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9"/>
        <w:gridCol w:w="10111"/>
      </w:tblGrid>
      <w:tr w:rsidR="00525572" w:rsidRPr="00932A9A" w:rsidTr="00400E2D">
        <w:trPr>
          <w:tblCellSpacing w:w="15" w:type="dxa"/>
        </w:trPr>
        <w:tc>
          <w:tcPr>
            <w:tcW w:w="474" w:type="pct"/>
            <w:shd w:val="clear" w:color="auto" w:fill="A41E1C"/>
            <w:vAlign w:val="center"/>
          </w:tcPr>
          <w:p w:rsidR="00525572" w:rsidRDefault="00525572" w:rsidP="00400E2D">
            <w:pPr>
              <w:pStyle w:val="NASLOVZLATO"/>
            </w:pPr>
            <w:bookmarkStart w:id="0" w:name="89_Закон_о_потврђивању_Финансијског_угов"/>
            <w:bookmarkStart w:id="1" w:name="PG_11_2006_2_Page_1"/>
            <w:bookmarkEnd w:id="0"/>
            <w:bookmarkEnd w:id="1"/>
            <w:r>
              <w:rPr>
                <w:lang w:val="en-US" w:eastAsia="en-US"/>
              </w:rPr>
              <w:drawing>
                <wp:inline distT="0" distB="0" distL="0" distR="0" wp14:anchorId="2784309C" wp14:editId="1549A57E">
                  <wp:extent cx="523875" cy="561975"/>
                  <wp:effectExtent l="0" t="0" r="9525" b="9525"/>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0" w:type="pct"/>
            <w:shd w:val="clear" w:color="auto" w:fill="A41E1C"/>
            <w:vAlign w:val="center"/>
            <w:hideMark/>
          </w:tcPr>
          <w:p w:rsidR="00525572" w:rsidRDefault="00525572" w:rsidP="00400E2D">
            <w:pPr>
              <w:pStyle w:val="NASLOVZLATO"/>
            </w:pPr>
            <w:r>
              <w:t>УРЕДБА</w:t>
            </w:r>
          </w:p>
          <w:p w:rsidR="00525572" w:rsidRPr="00525572" w:rsidRDefault="00525572" w:rsidP="00525572">
            <w:pPr>
              <w:jc w:val="center"/>
              <w:rPr>
                <w:rFonts w:ascii="Arial" w:hAnsi="Arial" w:cs="Arial"/>
                <w:b/>
                <w:bCs/>
                <w:noProof/>
                <w:color w:val="FFFFFF"/>
                <w:kern w:val="28"/>
                <w:sz w:val="24"/>
                <w:szCs w:val="24"/>
                <w:lang w:val="sr-Latn-RS" w:eastAsia="sr-Latn-RS"/>
              </w:rPr>
            </w:pPr>
            <w:r>
              <w:rPr>
                <w:rFonts w:ascii="Arial" w:hAnsi="Arial" w:cs="Arial"/>
                <w:b/>
                <w:bCs/>
                <w:noProof/>
                <w:color w:val="FFFFFF"/>
                <w:kern w:val="28"/>
                <w:sz w:val="24"/>
                <w:szCs w:val="24"/>
                <w:lang w:val="sr-Latn-RS" w:eastAsia="sr-Latn-RS"/>
              </w:rPr>
              <w:t>О</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ИЗМЕНАМА</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ДОПУНАМА</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УРЕДБЕ</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УТВРЂИВАЊУ</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ПРОСТОРНОГ</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ПЛАНА</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ПОДРУЧЈА</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ПОСЕБНЕ</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НАМЕНЕ</w:t>
            </w:r>
            <w:r w:rsidRPr="0052557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ТРАНСНАЦИОНАЛНОГ ГАСОВОДА "ЈУЖНИ ТОК"</w:t>
            </w:r>
          </w:p>
          <w:p w:rsidR="00525572" w:rsidRPr="00215591" w:rsidRDefault="00525572" w:rsidP="00525572">
            <w:pPr>
              <w:pStyle w:val="podnaslovpropisa"/>
              <w:rPr>
                <w:lang w:val="en-US"/>
              </w:rPr>
            </w:pPr>
            <w:r w:rsidRPr="00525572">
              <w:rPr>
                <w:b/>
                <w:bCs/>
                <w:noProof/>
                <w:color w:val="FFFFFF"/>
                <w:kern w:val="28"/>
                <w:sz w:val="24"/>
                <w:szCs w:val="24"/>
              </w:rPr>
              <w:t>("</w:t>
            </w:r>
            <w:r>
              <w:rPr>
                <w:b/>
                <w:bCs/>
                <w:noProof/>
                <w:color w:val="FFFFFF"/>
                <w:kern w:val="28"/>
                <w:sz w:val="24"/>
                <w:szCs w:val="24"/>
              </w:rPr>
              <w:t>Сл</w:t>
            </w:r>
            <w:r w:rsidRPr="00525572">
              <w:rPr>
                <w:b/>
                <w:bCs/>
                <w:noProof/>
                <w:color w:val="FFFFFF"/>
                <w:kern w:val="28"/>
                <w:sz w:val="24"/>
                <w:szCs w:val="24"/>
              </w:rPr>
              <w:t xml:space="preserve">. </w:t>
            </w:r>
            <w:r>
              <w:rPr>
                <w:b/>
                <w:bCs/>
                <w:noProof/>
                <w:color w:val="FFFFFF"/>
                <w:kern w:val="28"/>
                <w:sz w:val="24"/>
                <w:szCs w:val="24"/>
              </w:rPr>
              <w:t>гласник</w:t>
            </w:r>
            <w:r w:rsidRPr="00525572">
              <w:rPr>
                <w:b/>
                <w:bCs/>
                <w:noProof/>
                <w:color w:val="FFFFFF"/>
                <w:kern w:val="28"/>
                <w:sz w:val="24"/>
                <w:szCs w:val="24"/>
              </w:rPr>
              <w:t xml:space="preserve"> </w:t>
            </w:r>
            <w:r>
              <w:rPr>
                <w:b/>
                <w:bCs/>
                <w:noProof/>
                <w:color w:val="FFFFFF"/>
                <w:kern w:val="28"/>
                <w:sz w:val="24"/>
                <w:szCs w:val="24"/>
              </w:rPr>
              <w:t>РС</w:t>
            </w:r>
            <w:r w:rsidRPr="00525572">
              <w:rPr>
                <w:b/>
                <w:bCs/>
                <w:noProof/>
                <w:color w:val="FFFFFF"/>
                <w:kern w:val="28"/>
                <w:sz w:val="24"/>
                <w:szCs w:val="24"/>
              </w:rPr>
              <w:t xml:space="preserve">", </w:t>
            </w:r>
            <w:r>
              <w:rPr>
                <w:b/>
                <w:bCs/>
                <w:noProof/>
                <w:color w:val="FFFFFF"/>
                <w:kern w:val="28"/>
                <w:sz w:val="24"/>
                <w:szCs w:val="24"/>
              </w:rPr>
              <w:t>бр</w:t>
            </w:r>
            <w:r w:rsidRPr="00525572">
              <w:rPr>
                <w:b/>
                <w:bCs/>
                <w:noProof/>
                <w:color w:val="FFFFFF"/>
                <w:kern w:val="28"/>
                <w:sz w:val="24"/>
                <w:szCs w:val="24"/>
              </w:rPr>
              <w:t>. 98/2013)</w:t>
            </w:r>
          </w:p>
        </w:tc>
      </w:tr>
    </w:tbl>
    <w:p w:rsidR="00525572" w:rsidRDefault="00525572" w:rsidP="00525572">
      <w:pPr>
        <w:pStyle w:val="BodyText"/>
        <w:spacing w:before="10"/>
        <w:rPr>
          <w:sz w:val="20"/>
        </w:rPr>
      </w:pPr>
    </w:p>
    <w:p w:rsidR="00525572" w:rsidRDefault="00525572" w:rsidP="00525572">
      <w:r>
        <w:rPr>
          <w:noProof/>
        </w:rPr>
        <w:drawing>
          <wp:inline distT="0" distB="0" distL="0" distR="0" wp14:anchorId="455E9DED" wp14:editId="59DD6E0E">
            <wp:extent cx="6985000" cy="1704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6">
                      <a:extLst>
                        <a:ext uri="{28A0092B-C50C-407E-A947-70E740481C1C}">
                          <a14:useLocalDpi xmlns:a14="http://schemas.microsoft.com/office/drawing/2010/main" val="0"/>
                        </a:ext>
                      </a:extLst>
                    </a:blip>
                    <a:stretch>
                      <a:fillRect/>
                    </a:stretch>
                  </pic:blipFill>
                  <pic:spPr>
                    <a:xfrm>
                      <a:off x="0" y="0"/>
                      <a:ext cx="6985000" cy="1704975"/>
                    </a:xfrm>
                    <a:prstGeom prst="rect">
                      <a:avLst/>
                    </a:prstGeom>
                  </pic:spPr>
                </pic:pic>
              </a:graphicData>
            </a:graphic>
          </wp:inline>
        </w:drawing>
      </w:r>
    </w:p>
    <w:p w:rsidR="00525572" w:rsidRDefault="00525572">
      <w:pPr>
        <w:rPr>
          <w:color w:val="231F20"/>
          <w:sz w:val="18"/>
          <w:szCs w:val="18"/>
        </w:rPr>
      </w:pPr>
      <w:r>
        <w:rPr>
          <w:color w:val="231F20"/>
        </w:rPr>
        <w:br w:type="page"/>
      </w:r>
      <w:bookmarkStart w:id="2" w:name="_GoBack"/>
      <w:bookmarkEnd w:id="2"/>
    </w:p>
    <w:p w:rsidR="00614B3A" w:rsidRDefault="00525572">
      <w:pPr>
        <w:pStyle w:val="BodyText"/>
        <w:spacing w:before="73" w:line="232" w:lineRule="auto"/>
        <w:ind w:left="5819" w:right="167"/>
        <w:jc w:val="both"/>
      </w:pPr>
      <w:r>
        <w:rPr>
          <w:color w:val="231F20"/>
        </w:rPr>
        <w:lastRenderedPageBreak/>
        <w:t>и допуне Просторног плана подручја посебне намене транснаци- оналног гасовода „Јужни ток” (у даљем тексту: Измене и допуне Просторног плана), којe су одштампане уз ову уредбу и чине њен саставни део.</w:t>
      </w:r>
    </w:p>
    <w:p w:rsidR="00614B3A" w:rsidRDefault="00614B3A">
      <w:pPr>
        <w:spacing w:line="232" w:lineRule="auto"/>
        <w:jc w:val="both"/>
        <w:sectPr w:rsidR="00614B3A">
          <w:type w:val="continuous"/>
          <w:pgSz w:w="12480" w:h="15650"/>
          <w:pgMar w:top="80" w:right="680" w:bottom="280" w:left="700" w:header="720" w:footer="720" w:gutter="0"/>
          <w:cols w:space="720"/>
        </w:sect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9"/>
        <w:rPr>
          <w:sz w:val="27"/>
        </w:rPr>
      </w:pPr>
    </w:p>
    <w:p w:rsidR="00614B3A" w:rsidRDefault="00525572">
      <w:pPr>
        <w:pStyle w:val="BodyText"/>
        <w:spacing w:line="232" w:lineRule="auto"/>
        <w:ind w:left="433" w:firstLine="396"/>
        <w:jc w:val="both"/>
      </w:pPr>
      <w:r>
        <w:rPr>
          <w:color w:val="231F20"/>
        </w:rPr>
        <w:t>На основу члана 35. став 2. Закона о планирању и изградњи („Службени гласник РС”, бр. 72/09, 81/09 – исправка, 64/10 – УС, 24/11, 121/12, 42/13 – УС и 50/13 – УС) и члана 42. став 1. Закона о Влади („Службени гласник PC”, бр. 55/05, 71/05 – исправка,</w:t>
      </w:r>
      <w:r>
        <w:rPr>
          <w:color w:val="231F20"/>
        </w:rPr>
        <w:t xml:space="preserve"> 101/07, 65/08, 16/11, 68/12 – УС и 72/12),</w:t>
      </w:r>
    </w:p>
    <w:p w:rsidR="00614B3A" w:rsidRDefault="00525572">
      <w:pPr>
        <w:pStyle w:val="BodyText"/>
        <w:spacing w:line="205" w:lineRule="exact"/>
        <w:ind w:left="830"/>
      </w:pPr>
      <w:r>
        <w:rPr>
          <w:color w:val="231F20"/>
        </w:rPr>
        <w:t>Влада доноси</w:t>
      </w:r>
    </w:p>
    <w:p w:rsidR="00614B3A" w:rsidRDefault="00614B3A">
      <w:pPr>
        <w:pStyle w:val="BodyText"/>
        <w:spacing w:before="2"/>
        <w:rPr>
          <w:sz w:val="16"/>
        </w:rPr>
      </w:pPr>
    </w:p>
    <w:p w:rsidR="00614B3A" w:rsidRDefault="00525572">
      <w:pPr>
        <w:ind w:left="688" w:right="255"/>
        <w:jc w:val="center"/>
        <w:rPr>
          <w:b/>
          <w:sz w:val="20"/>
        </w:rPr>
      </w:pPr>
      <w:r>
        <w:rPr>
          <w:b/>
          <w:color w:val="231F20"/>
          <w:sz w:val="20"/>
        </w:rPr>
        <w:t>У Р Е Д БУ</w:t>
      </w:r>
    </w:p>
    <w:p w:rsidR="00614B3A" w:rsidRDefault="00525572">
      <w:pPr>
        <w:spacing w:before="181" w:line="252" w:lineRule="auto"/>
        <w:ind w:left="690" w:right="255"/>
        <w:jc w:val="center"/>
        <w:rPr>
          <w:b/>
          <w:sz w:val="20"/>
        </w:rPr>
      </w:pPr>
      <w:r>
        <w:rPr>
          <w:b/>
          <w:color w:val="231F20"/>
          <w:sz w:val="20"/>
        </w:rPr>
        <w:t>o изменама и допунама Уредбе о утврђивању Просторног плана подручја посебне намене транснационалног гасовода „Јужни ток”</w:t>
      </w:r>
    </w:p>
    <w:p w:rsidR="00614B3A" w:rsidRDefault="00614B3A">
      <w:pPr>
        <w:pStyle w:val="BodyText"/>
        <w:spacing w:before="9"/>
        <w:rPr>
          <w:b/>
          <w:sz w:val="22"/>
        </w:rPr>
      </w:pPr>
    </w:p>
    <w:p w:rsidR="00614B3A" w:rsidRDefault="00525572">
      <w:pPr>
        <w:pStyle w:val="BodyText"/>
        <w:spacing w:line="204" w:lineRule="exact"/>
        <w:ind w:left="688" w:right="255"/>
        <w:jc w:val="center"/>
      </w:pPr>
      <w:r>
        <w:rPr>
          <w:color w:val="231F20"/>
        </w:rPr>
        <w:t>Члан 1.</w:t>
      </w:r>
    </w:p>
    <w:p w:rsidR="00614B3A" w:rsidRDefault="00525572">
      <w:pPr>
        <w:pStyle w:val="BodyText"/>
        <w:spacing w:before="2" w:line="232" w:lineRule="auto"/>
        <w:ind w:left="433" w:firstLine="396"/>
        <w:jc w:val="both"/>
      </w:pPr>
      <w:r>
        <w:rPr>
          <w:color w:val="231F20"/>
        </w:rPr>
        <w:t xml:space="preserve">У </w:t>
      </w:r>
      <w:r>
        <w:rPr>
          <w:color w:val="231F20"/>
          <w:spacing w:val="-4"/>
        </w:rPr>
        <w:t xml:space="preserve">Уредби </w:t>
      </w:r>
      <w:r>
        <w:rPr>
          <w:color w:val="231F20"/>
        </w:rPr>
        <w:t xml:space="preserve">о утврђивању Просторног плана подручја посеб- не намене транснационалног гасовода „Јужни ток” („Службени </w:t>
      </w:r>
      <w:r>
        <w:rPr>
          <w:color w:val="231F20"/>
          <w:spacing w:val="-3"/>
        </w:rPr>
        <w:t xml:space="preserve">гласник </w:t>
      </w:r>
      <w:r>
        <w:rPr>
          <w:color w:val="231F20"/>
        </w:rPr>
        <w:t>РС”, број 119/12), у Просторном плану подручја посебне намене</w:t>
      </w:r>
      <w:r>
        <w:rPr>
          <w:color w:val="231F20"/>
          <w:spacing w:val="16"/>
        </w:rPr>
        <w:t xml:space="preserve"> </w:t>
      </w:r>
      <w:r>
        <w:rPr>
          <w:color w:val="231F20"/>
        </w:rPr>
        <w:t>транснационалног</w:t>
      </w:r>
      <w:r>
        <w:rPr>
          <w:color w:val="231F20"/>
          <w:spacing w:val="16"/>
        </w:rPr>
        <w:t xml:space="preserve"> </w:t>
      </w:r>
      <w:r>
        <w:rPr>
          <w:color w:val="231F20"/>
        </w:rPr>
        <w:t>гасовода</w:t>
      </w:r>
      <w:r>
        <w:rPr>
          <w:color w:val="231F20"/>
          <w:spacing w:val="16"/>
        </w:rPr>
        <w:t xml:space="preserve"> </w:t>
      </w:r>
      <w:r>
        <w:rPr>
          <w:color w:val="231F20"/>
        </w:rPr>
        <w:t>„Јужни</w:t>
      </w:r>
      <w:r>
        <w:rPr>
          <w:color w:val="231F20"/>
          <w:spacing w:val="16"/>
        </w:rPr>
        <w:t xml:space="preserve"> </w:t>
      </w:r>
      <w:r>
        <w:rPr>
          <w:color w:val="231F20"/>
        </w:rPr>
        <w:t>ток”</w:t>
      </w:r>
      <w:r>
        <w:rPr>
          <w:color w:val="231F20"/>
          <w:spacing w:val="16"/>
        </w:rPr>
        <w:t xml:space="preserve"> </w:t>
      </w:r>
      <w:r>
        <w:rPr>
          <w:color w:val="231F20"/>
        </w:rPr>
        <w:t>врше</w:t>
      </w:r>
      <w:r>
        <w:rPr>
          <w:color w:val="231F20"/>
          <w:spacing w:val="16"/>
        </w:rPr>
        <w:t xml:space="preserve"> </w:t>
      </w:r>
      <w:r>
        <w:rPr>
          <w:color w:val="231F20"/>
        </w:rPr>
        <w:t>се</w:t>
      </w:r>
      <w:r>
        <w:rPr>
          <w:color w:val="231F20"/>
          <w:spacing w:val="16"/>
        </w:rPr>
        <w:t xml:space="preserve"> </w:t>
      </w:r>
      <w:r>
        <w:rPr>
          <w:color w:val="231F20"/>
        </w:rPr>
        <w:t>Измене</w:t>
      </w:r>
    </w:p>
    <w:p w:rsidR="00614B3A" w:rsidRDefault="00525572">
      <w:pPr>
        <w:pStyle w:val="BodyText"/>
        <w:spacing w:before="162" w:line="203" w:lineRule="exact"/>
        <w:ind w:left="2495" w:right="2423"/>
        <w:jc w:val="center"/>
      </w:pPr>
      <w:r>
        <w:br w:type="column"/>
      </w:r>
      <w:r>
        <w:rPr>
          <w:color w:val="231F20"/>
        </w:rPr>
        <w:t>Члан 2.</w:t>
      </w:r>
    </w:p>
    <w:p w:rsidR="00614B3A" w:rsidRDefault="00525572">
      <w:pPr>
        <w:pStyle w:val="BodyText"/>
        <w:spacing w:before="3" w:line="230" w:lineRule="auto"/>
        <w:ind w:left="242" w:right="168" w:firstLine="396"/>
        <w:jc w:val="both"/>
      </w:pPr>
      <w:r>
        <w:rPr>
          <w:color w:val="231F20"/>
        </w:rPr>
        <w:t>Изменама и допунама</w:t>
      </w:r>
      <w:r>
        <w:rPr>
          <w:color w:val="231F20"/>
        </w:rPr>
        <w:t xml:space="preserve"> Просторног плана утврђују се основе организације, коришћења, уређења и заштите подручја посебне намене</w:t>
      </w:r>
      <w:r>
        <w:rPr>
          <w:color w:val="231F20"/>
          <w:spacing w:val="-9"/>
        </w:rPr>
        <w:t xml:space="preserve"> </w:t>
      </w:r>
      <w:r>
        <w:rPr>
          <w:color w:val="231F20"/>
        </w:rPr>
        <w:t>транснационалног</w:t>
      </w:r>
      <w:r>
        <w:rPr>
          <w:color w:val="231F20"/>
          <w:spacing w:val="-9"/>
        </w:rPr>
        <w:t xml:space="preserve"> </w:t>
      </w:r>
      <w:r>
        <w:rPr>
          <w:color w:val="231F20"/>
        </w:rPr>
        <w:t>гасовода</w:t>
      </w:r>
      <w:r>
        <w:rPr>
          <w:color w:val="231F20"/>
          <w:spacing w:val="-9"/>
        </w:rPr>
        <w:t xml:space="preserve"> </w:t>
      </w:r>
      <w:r>
        <w:rPr>
          <w:color w:val="231F20"/>
        </w:rPr>
        <w:t>„Јужни</w:t>
      </w:r>
      <w:r>
        <w:rPr>
          <w:color w:val="231F20"/>
          <w:spacing w:val="-9"/>
        </w:rPr>
        <w:t xml:space="preserve"> </w:t>
      </w:r>
      <w:r>
        <w:rPr>
          <w:color w:val="231F20"/>
        </w:rPr>
        <w:t>ток”</w:t>
      </w:r>
      <w:r>
        <w:rPr>
          <w:color w:val="231F20"/>
          <w:spacing w:val="-9"/>
        </w:rPr>
        <w:t xml:space="preserve"> </w:t>
      </w:r>
      <w:r>
        <w:rPr>
          <w:color w:val="231F20"/>
        </w:rPr>
        <w:t>на</w:t>
      </w:r>
      <w:r>
        <w:rPr>
          <w:color w:val="231F20"/>
          <w:spacing w:val="-9"/>
        </w:rPr>
        <w:t xml:space="preserve"> </w:t>
      </w:r>
      <w:r>
        <w:rPr>
          <w:color w:val="231F20"/>
        </w:rPr>
        <w:t>деловима</w:t>
      </w:r>
      <w:r>
        <w:rPr>
          <w:color w:val="231F20"/>
          <w:spacing w:val="-9"/>
        </w:rPr>
        <w:t xml:space="preserve"> </w:t>
      </w:r>
      <w:r>
        <w:rPr>
          <w:color w:val="231F20"/>
        </w:rPr>
        <w:t>тери- торија градова: Зајечара, Смедерева, Панчева, Београда – градска општина Палилула, Зрењанина, Но</w:t>
      </w:r>
      <w:r>
        <w:rPr>
          <w:color w:val="231F20"/>
        </w:rPr>
        <w:t xml:space="preserve">вог Сада, Сомбора, Сремске Митровице, Шапца, Лознице и општина: Бољевац, Параћин, Ћуприја, Деспотовац, Свилајнац, Жабари, Велика Плана, Ковин, Опово, Тител, Жабаљ, Темерин, Србобран, Врбас, </w:t>
      </w:r>
      <w:r>
        <w:rPr>
          <w:color w:val="231F20"/>
          <w:spacing w:val="-5"/>
        </w:rPr>
        <w:t xml:space="preserve">Кула, </w:t>
      </w:r>
      <w:r>
        <w:rPr>
          <w:color w:val="231F20"/>
        </w:rPr>
        <w:t xml:space="preserve">Стара Пазова, Инђија, Рума, Богатић, </w:t>
      </w:r>
      <w:r>
        <w:rPr>
          <w:color w:val="231F20"/>
          <w:spacing w:val="-3"/>
        </w:rPr>
        <w:t xml:space="preserve">Бачка </w:t>
      </w:r>
      <w:r>
        <w:rPr>
          <w:color w:val="231F20"/>
        </w:rPr>
        <w:t>Паланка и</w:t>
      </w:r>
      <w:r>
        <w:rPr>
          <w:color w:val="231F20"/>
          <w:spacing w:val="-6"/>
        </w:rPr>
        <w:t xml:space="preserve"> </w:t>
      </w:r>
      <w:r>
        <w:rPr>
          <w:color w:val="231F20"/>
          <w:spacing w:val="-3"/>
        </w:rPr>
        <w:t>Бач.</w:t>
      </w:r>
    </w:p>
    <w:p w:rsidR="00614B3A" w:rsidRDefault="00525572">
      <w:pPr>
        <w:pStyle w:val="BodyText"/>
        <w:spacing w:before="158" w:line="203" w:lineRule="exact"/>
        <w:ind w:left="2495" w:right="2423"/>
        <w:jc w:val="center"/>
      </w:pPr>
      <w:r>
        <w:rPr>
          <w:color w:val="231F20"/>
        </w:rPr>
        <w:t>Члан 3.</w:t>
      </w:r>
    </w:p>
    <w:p w:rsidR="00614B3A" w:rsidRDefault="00525572">
      <w:pPr>
        <w:pStyle w:val="BodyText"/>
        <w:spacing w:before="3" w:line="230" w:lineRule="auto"/>
        <w:ind w:left="242" w:right="152" w:firstLine="396"/>
      </w:pPr>
      <w:r>
        <w:rPr>
          <w:color w:val="231F20"/>
        </w:rPr>
        <w:t>Измене и допуне Просторног плана састоје се из текстуалног дела и графичких приказа.</w:t>
      </w:r>
    </w:p>
    <w:p w:rsidR="00614B3A" w:rsidRDefault="00525572">
      <w:pPr>
        <w:pStyle w:val="BodyText"/>
        <w:spacing w:line="230" w:lineRule="auto"/>
        <w:ind w:left="242" w:right="152" w:firstLine="396"/>
      </w:pPr>
      <w:r>
        <w:rPr>
          <w:color w:val="231F20"/>
        </w:rPr>
        <w:t>Текстуални део Измена и допуна Просторног плана обја- вљује се у „Службеном гласнику Републике Србије”.</w:t>
      </w:r>
    </w:p>
    <w:p w:rsidR="00614B3A" w:rsidRDefault="00525572">
      <w:pPr>
        <w:pStyle w:val="BodyText"/>
        <w:spacing w:line="195" w:lineRule="exact"/>
        <w:ind w:left="639"/>
      </w:pPr>
      <w:r>
        <w:rPr>
          <w:color w:val="231F20"/>
        </w:rPr>
        <w:t>Графички прикази (рефералне карте) су:</w:t>
      </w:r>
    </w:p>
    <w:p w:rsidR="00614B3A" w:rsidRDefault="00525572">
      <w:pPr>
        <w:pStyle w:val="ListParagraph"/>
        <w:numPr>
          <w:ilvl w:val="0"/>
          <w:numId w:val="29"/>
        </w:numPr>
        <w:tabs>
          <w:tab w:val="left" w:pos="850"/>
        </w:tabs>
        <w:spacing w:before="1" w:line="230" w:lineRule="auto"/>
        <w:ind w:right="168" w:firstLine="396"/>
        <w:jc w:val="left"/>
        <w:rPr>
          <w:sz w:val="18"/>
        </w:rPr>
      </w:pPr>
      <w:r>
        <w:rPr>
          <w:color w:val="231F20"/>
          <w:sz w:val="18"/>
        </w:rPr>
        <w:t>Реферална карта број 1 – Посебна намена простора, из- рађена у размери</w:t>
      </w:r>
      <w:r>
        <w:rPr>
          <w:color w:val="231F20"/>
          <w:spacing w:val="-1"/>
          <w:sz w:val="18"/>
        </w:rPr>
        <w:t xml:space="preserve"> </w:t>
      </w:r>
      <w:r>
        <w:rPr>
          <w:color w:val="231F20"/>
          <w:sz w:val="18"/>
        </w:rPr>
        <w:t>1:200.000,</w:t>
      </w:r>
    </w:p>
    <w:p w:rsidR="00614B3A" w:rsidRDefault="00525572">
      <w:pPr>
        <w:pStyle w:val="ListParagraph"/>
        <w:numPr>
          <w:ilvl w:val="0"/>
          <w:numId w:val="29"/>
        </w:numPr>
        <w:tabs>
          <w:tab w:val="left" w:pos="817"/>
        </w:tabs>
        <w:spacing w:line="230" w:lineRule="auto"/>
        <w:ind w:right="168" w:firstLine="396"/>
        <w:jc w:val="left"/>
        <w:rPr>
          <w:sz w:val="18"/>
        </w:rPr>
      </w:pPr>
      <w:r>
        <w:rPr>
          <w:color w:val="231F20"/>
          <w:sz w:val="18"/>
        </w:rPr>
        <w:t>Реферална</w:t>
      </w:r>
      <w:r>
        <w:rPr>
          <w:color w:val="231F20"/>
          <w:spacing w:val="-8"/>
          <w:sz w:val="18"/>
        </w:rPr>
        <w:t xml:space="preserve"> </w:t>
      </w:r>
      <w:r>
        <w:rPr>
          <w:color w:val="231F20"/>
          <w:sz w:val="18"/>
        </w:rPr>
        <w:t>карта</w:t>
      </w:r>
      <w:r>
        <w:rPr>
          <w:color w:val="231F20"/>
          <w:spacing w:val="-8"/>
          <w:sz w:val="18"/>
        </w:rPr>
        <w:t xml:space="preserve"> </w:t>
      </w:r>
      <w:r>
        <w:rPr>
          <w:color w:val="231F20"/>
          <w:sz w:val="18"/>
        </w:rPr>
        <w:t>број</w:t>
      </w:r>
      <w:r>
        <w:rPr>
          <w:color w:val="231F20"/>
          <w:spacing w:val="-8"/>
          <w:sz w:val="18"/>
        </w:rPr>
        <w:t xml:space="preserve"> </w:t>
      </w:r>
      <w:r>
        <w:rPr>
          <w:color w:val="231F20"/>
          <w:sz w:val="18"/>
        </w:rPr>
        <w:t>2</w:t>
      </w:r>
      <w:r>
        <w:rPr>
          <w:color w:val="231F20"/>
          <w:spacing w:val="18"/>
          <w:sz w:val="18"/>
        </w:rPr>
        <w:t xml:space="preserve"> </w:t>
      </w:r>
      <w:r>
        <w:rPr>
          <w:color w:val="231F20"/>
          <w:sz w:val="18"/>
        </w:rPr>
        <w:t>–</w:t>
      </w:r>
      <w:r>
        <w:rPr>
          <w:color w:val="231F20"/>
          <w:spacing w:val="-8"/>
          <w:sz w:val="18"/>
        </w:rPr>
        <w:t xml:space="preserve"> </w:t>
      </w:r>
      <w:r>
        <w:rPr>
          <w:color w:val="231F20"/>
          <w:sz w:val="18"/>
        </w:rPr>
        <w:t>Карта</w:t>
      </w:r>
      <w:r>
        <w:rPr>
          <w:color w:val="231F20"/>
          <w:spacing w:val="-8"/>
          <w:sz w:val="18"/>
        </w:rPr>
        <w:t xml:space="preserve"> </w:t>
      </w:r>
      <w:r>
        <w:rPr>
          <w:color w:val="231F20"/>
          <w:sz w:val="18"/>
        </w:rPr>
        <w:t>детаљне</w:t>
      </w:r>
      <w:r>
        <w:rPr>
          <w:color w:val="231F20"/>
          <w:spacing w:val="-8"/>
          <w:sz w:val="18"/>
        </w:rPr>
        <w:t xml:space="preserve"> </w:t>
      </w:r>
      <w:r>
        <w:rPr>
          <w:color w:val="231F20"/>
          <w:sz w:val="18"/>
        </w:rPr>
        <w:t>разраде</w:t>
      </w:r>
      <w:r>
        <w:rPr>
          <w:color w:val="231F20"/>
          <w:spacing w:val="-8"/>
          <w:sz w:val="18"/>
        </w:rPr>
        <w:t xml:space="preserve"> </w:t>
      </w:r>
      <w:r>
        <w:rPr>
          <w:color w:val="231F20"/>
          <w:sz w:val="18"/>
        </w:rPr>
        <w:t>са</w:t>
      </w:r>
      <w:r>
        <w:rPr>
          <w:color w:val="231F20"/>
          <w:spacing w:val="-8"/>
          <w:sz w:val="18"/>
        </w:rPr>
        <w:t xml:space="preserve"> </w:t>
      </w:r>
      <w:r>
        <w:rPr>
          <w:color w:val="231F20"/>
          <w:sz w:val="18"/>
        </w:rPr>
        <w:t>елемен- тима спровођења, израђена у размери 1:5.000 и</w:t>
      </w:r>
      <w:r>
        <w:rPr>
          <w:color w:val="231F20"/>
          <w:spacing w:val="-6"/>
          <w:sz w:val="18"/>
        </w:rPr>
        <w:t xml:space="preserve"> </w:t>
      </w:r>
      <w:r>
        <w:rPr>
          <w:color w:val="231F20"/>
          <w:sz w:val="18"/>
        </w:rPr>
        <w:t>то:</w:t>
      </w:r>
    </w:p>
    <w:p w:rsidR="00614B3A" w:rsidRDefault="00525572">
      <w:pPr>
        <w:pStyle w:val="BodyText"/>
        <w:spacing w:line="195" w:lineRule="exact"/>
        <w:ind w:left="640"/>
      </w:pPr>
      <w:r>
        <w:rPr>
          <w:color w:val="231F20"/>
          <w:w w:val="66"/>
        </w:rPr>
        <w:t xml:space="preserve"> </w:t>
      </w:r>
      <w:r>
        <w:rPr>
          <w:color w:val="231F20"/>
        </w:rPr>
        <w:t>– територије града Зајечара (листови 1.1, 1.2, 1.3);</w:t>
      </w:r>
    </w:p>
    <w:p w:rsidR="00614B3A" w:rsidRDefault="00525572">
      <w:pPr>
        <w:pStyle w:val="BodyText"/>
        <w:spacing w:before="1" w:line="230" w:lineRule="auto"/>
        <w:ind w:left="243" w:right="152" w:firstLine="396"/>
      </w:pPr>
      <w:r>
        <w:rPr>
          <w:color w:val="231F20"/>
          <w:w w:val="66"/>
        </w:rPr>
        <w:t xml:space="preserve"> </w:t>
      </w:r>
      <w:r>
        <w:rPr>
          <w:color w:val="231F20"/>
        </w:rPr>
        <w:t>– териториј</w:t>
      </w:r>
      <w:r>
        <w:rPr>
          <w:color w:val="231F20"/>
        </w:rPr>
        <w:t>а града Зајечара – лист 1.4 и територија општине Бољевац – лист 2.1;</w:t>
      </w:r>
    </w:p>
    <w:p w:rsidR="00614B3A" w:rsidRDefault="00525572">
      <w:pPr>
        <w:pStyle w:val="BodyText"/>
        <w:spacing w:line="230" w:lineRule="auto"/>
        <w:ind w:left="243" w:right="166" w:firstLine="396"/>
      </w:pPr>
      <w:r>
        <w:rPr>
          <w:color w:val="231F20"/>
          <w:w w:val="66"/>
        </w:rPr>
        <w:t xml:space="preserve"> </w:t>
      </w:r>
      <w:r>
        <w:rPr>
          <w:color w:val="231F20"/>
        </w:rPr>
        <w:t>– територија општине Бољевац – лист 2.1 и територија града Зајечара – лист 1.4;</w:t>
      </w:r>
    </w:p>
    <w:p w:rsidR="00614B3A" w:rsidRDefault="00525572">
      <w:pPr>
        <w:pStyle w:val="BodyText"/>
        <w:spacing w:line="195" w:lineRule="exact"/>
        <w:ind w:left="640"/>
      </w:pPr>
      <w:r>
        <w:rPr>
          <w:color w:val="231F20"/>
          <w:w w:val="66"/>
        </w:rPr>
        <w:t xml:space="preserve"> </w:t>
      </w:r>
      <w:r>
        <w:rPr>
          <w:color w:val="231F20"/>
        </w:rPr>
        <w:t>– територија општине Бољевац – лист 2.5;</w:t>
      </w:r>
    </w:p>
    <w:p w:rsidR="00614B3A" w:rsidRDefault="00525572">
      <w:pPr>
        <w:pStyle w:val="BodyText"/>
        <w:spacing w:before="1" w:line="230" w:lineRule="auto"/>
        <w:ind w:left="243" w:right="152" w:firstLine="396"/>
      </w:pPr>
      <w:r>
        <w:rPr>
          <w:color w:val="231F20"/>
          <w:w w:val="66"/>
        </w:rPr>
        <w:t xml:space="preserve"> </w:t>
      </w:r>
      <w:r>
        <w:rPr>
          <w:color w:val="231F20"/>
        </w:rPr>
        <w:t>– територија општине Бољевац – лист 2.6 и територија општине Па</w:t>
      </w:r>
      <w:r>
        <w:rPr>
          <w:color w:val="231F20"/>
        </w:rPr>
        <w:t>раћин – лист 3.1;</w:t>
      </w:r>
    </w:p>
    <w:p w:rsidR="00614B3A" w:rsidRDefault="00525572">
      <w:pPr>
        <w:pStyle w:val="BodyText"/>
        <w:spacing w:line="230" w:lineRule="auto"/>
        <w:ind w:left="243" w:right="152" w:firstLine="396"/>
      </w:pPr>
      <w:r>
        <w:rPr>
          <w:color w:val="231F20"/>
          <w:w w:val="66"/>
        </w:rPr>
        <w:t xml:space="preserve"> </w:t>
      </w:r>
      <w:r>
        <w:rPr>
          <w:color w:val="231F20"/>
        </w:rPr>
        <w:t>– територија општине Параћин – лист 3.1 и територија општине Бољевац – лист 2.6;</w:t>
      </w:r>
    </w:p>
    <w:p w:rsidR="00614B3A" w:rsidRDefault="00525572">
      <w:pPr>
        <w:pStyle w:val="BodyText"/>
        <w:spacing w:line="195" w:lineRule="exact"/>
        <w:ind w:left="640"/>
      </w:pPr>
      <w:r>
        <w:rPr>
          <w:color w:val="231F20"/>
          <w:w w:val="66"/>
        </w:rPr>
        <w:t xml:space="preserve"> </w:t>
      </w:r>
      <w:r>
        <w:rPr>
          <w:color w:val="231F20"/>
        </w:rPr>
        <w:t>– територија општине Параћин – лист 3.2;</w:t>
      </w:r>
    </w:p>
    <w:p w:rsidR="00614B3A" w:rsidRDefault="00525572">
      <w:pPr>
        <w:pStyle w:val="BodyText"/>
        <w:spacing w:before="2" w:line="230" w:lineRule="auto"/>
        <w:ind w:left="243" w:right="152" w:firstLine="396"/>
      </w:pPr>
      <w:r>
        <w:rPr>
          <w:color w:val="231F20"/>
          <w:w w:val="66"/>
        </w:rPr>
        <w:t xml:space="preserve"> </w:t>
      </w:r>
      <w:r>
        <w:rPr>
          <w:color w:val="231F20"/>
        </w:rPr>
        <w:t>– територија општине Параћин – лист 3.3 и територија општине Ћуприја – лист 4.1;</w:t>
      </w:r>
    </w:p>
    <w:p w:rsidR="00614B3A" w:rsidRDefault="00525572">
      <w:pPr>
        <w:pStyle w:val="BodyText"/>
        <w:spacing w:line="230" w:lineRule="auto"/>
        <w:ind w:left="243" w:right="152" w:firstLine="396"/>
      </w:pPr>
      <w:r>
        <w:rPr>
          <w:color w:val="231F20"/>
          <w:w w:val="66"/>
        </w:rPr>
        <w:t xml:space="preserve"> </w:t>
      </w:r>
      <w:r>
        <w:rPr>
          <w:color w:val="231F20"/>
        </w:rPr>
        <w:t xml:space="preserve">– територија општине Ћуприја – </w:t>
      </w:r>
      <w:r>
        <w:rPr>
          <w:color w:val="231F20"/>
        </w:rPr>
        <w:t>лист 4.1 и територија општине Параћин – лист 3.3;</w:t>
      </w:r>
    </w:p>
    <w:p w:rsidR="00614B3A" w:rsidRDefault="00525572">
      <w:pPr>
        <w:pStyle w:val="BodyText"/>
        <w:spacing w:line="230" w:lineRule="auto"/>
        <w:ind w:left="243" w:right="103" w:firstLine="396"/>
      </w:pPr>
      <w:r>
        <w:rPr>
          <w:color w:val="231F20"/>
          <w:w w:val="66"/>
        </w:rPr>
        <w:t xml:space="preserve"> </w:t>
      </w:r>
      <w:r>
        <w:rPr>
          <w:color w:val="231F20"/>
        </w:rPr>
        <w:t>– територија општине Деспотовац – лист 6.2, територија гра- да Јагодине –лист 5.3 и територија општине Свилајнац – лист 7.1;</w:t>
      </w:r>
    </w:p>
    <w:p w:rsidR="00614B3A" w:rsidRDefault="00525572">
      <w:pPr>
        <w:pStyle w:val="BodyText"/>
        <w:spacing w:line="230" w:lineRule="auto"/>
        <w:ind w:left="243" w:right="152" w:firstLine="396"/>
      </w:pPr>
      <w:r>
        <w:rPr>
          <w:color w:val="231F20"/>
          <w:w w:val="66"/>
        </w:rPr>
        <w:t xml:space="preserve"> </w:t>
      </w:r>
      <w:r>
        <w:rPr>
          <w:color w:val="231F20"/>
        </w:rPr>
        <w:t>– територија општине Свилајнац – лист 7.5, територија општине Жабари – лист 9.1 и територија општине Велика Плана</w:t>
      </w:r>
    </w:p>
    <w:p w:rsidR="00614B3A" w:rsidRDefault="00525572">
      <w:pPr>
        <w:pStyle w:val="BodyText"/>
        <w:spacing w:line="195" w:lineRule="exact"/>
        <w:ind w:left="243"/>
      </w:pPr>
      <w:r>
        <w:rPr>
          <w:color w:val="231F20"/>
          <w:w w:val="66"/>
        </w:rPr>
        <w:t xml:space="preserve"> </w:t>
      </w:r>
      <w:r>
        <w:rPr>
          <w:color w:val="231F20"/>
        </w:rPr>
        <w:t>– лист 8.3;</w:t>
      </w:r>
    </w:p>
    <w:p w:rsidR="00614B3A" w:rsidRDefault="00525572">
      <w:pPr>
        <w:pStyle w:val="BodyText"/>
        <w:spacing w:line="230" w:lineRule="auto"/>
        <w:ind w:left="243" w:right="167" w:firstLine="396"/>
        <w:jc w:val="both"/>
      </w:pPr>
      <w:r>
        <w:rPr>
          <w:color w:val="231F20"/>
          <w:w w:val="66"/>
        </w:rPr>
        <w:t xml:space="preserve"> </w:t>
      </w:r>
      <w:r>
        <w:rPr>
          <w:color w:val="231F20"/>
        </w:rPr>
        <w:t>– територија општине Велика Плана – лист 8.3, територија општине Свилајнац – лист 7.5 и територија општине Жабари – лист 9.1;</w:t>
      </w:r>
    </w:p>
    <w:p w:rsidR="00614B3A" w:rsidRDefault="00525572">
      <w:pPr>
        <w:pStyle w:val="BodyText"/>
        <w:spacing w:line="230" w:lineRule="auto"/>
        <w:ind w:left="244" w:right="152" w:firstLine="396"/>
      </w:pPr>
      <w:r>
        <w:rPr>
          <w:color w:val="231F20"/>
          <w:w w:val="66"/>
        </w:rPr>
        <w:t xml:space="preserve"> </w:t>
      </w:r>
      <w:r>
        <w:rPr>
          <w:color w:val="231F20"/>
        </w:rPr>
        <w:t>– територија општине Велика Плана – лист 8.5 и територија града Смедерева – лист 10.1;</w:t>
      </w:r>
    </w:p>
    <w:p w:rsidR="00614B3A" w:rsidRDefault="00525572">
      <w:pPr>
        <w:pStyle w:val="BodyText"/>
        <w:spacing w:line="230" w:lineRule="auto"/>
        <w:ind w:left="244" w:right="167" w:firstLine="396"/>
        <w:jc w:val="both"/>
      </w:pPr>
      <w:r>
        <w:rPr>
          <w:color w:val="231F20"/>
          <w:w w:val="66"/>
        </w:rPr>
        <w:t xml:space="preserve"> </w:t>
      </w:r>
      <w:r>
        <w:rPr>
          <w:color w:val="231F20"/>
        </w:rPr>
        <w:t>– територија општине Жабари – лист 9.1, територија општи- не Свилајнац – лист 7.5 и територија општине Велика Плана – лист 8.3;</w:t>
      </w:r>
    </w:p>
    <w:p w:rsidR="00614B3A" w:rsidRDefault="00525572">
      <w:pPr>
        <w:pStyle w:val="BodyText"/>
        <w:spacing w:line="230" w:lineRule="auto"/>
        <w:ind w:left="244" w:right="152" w:firstLine="396"/>
      </w:pPr>
      <w:r>
        <w:rPr>
          <w:color w:val="231F20"/>
          <w:w w:val="66"/>
        </w:rPr>
        <w:t xml:space="preserve"> </w:t>
      </w:r>
      <w:r>
        <w:rPr>
          <w:color w:val="231F20"/>
        </w:rPr>
        <w:t>– територија града Смедерева – лист 10.</w:t>
      </w:r>
      <w:r>
        <w:rPr>
          <w:color w:val="231F20"/>
        </w:rPr>
        <w:t>1 и територија општине Велика Плана – лист 8.5;</w:t>
      </w:r>
    </w:p>
    <w:p w:rsidR="00614B3A" w:rsidRDefault="00525572">
      <w:pPr>
        <w:pStyle w:val="BodyText"/>
        <w:spacing w:line="195" w:lineRule="exact"/>
        <w:ind w:left="641"/>
      </w:pPr>
      <w:r>
        <w:rPr>
          <w:color w:val="231F20"/>
          <w:w w:val="66"/>
        </w:rPr>
        <w:t xml:space="preserve"> </w:t>
      </w:r>
      <w:r>
        <w:rPr>
          <w:color w:val="231F20"/>
        </w:rPr>
        <w:t>– територија града Смедерева (листови – 10.2, 10.3, 10.4);</w:t>
      </w:r>
    </w:p>
    <w:p w:rsidR="00614B3A" w:rsidRDefault="00525572">
      <w:pPr>
        <w:pStyle w:val="BodyText"/>
        <w:spacing w:line="198" w:lineRule="exact"/>
        <w:ind w:left="641"/>
      </w:pPr>
      <w:r>
        <w:rPr>
          <w:color w:val="231F20"/>
          <w:w w:val="66"/>
        </w:rPr>
        <w:t xml:space="preserve"> </w:t>
      </w:r>
      <w:r>
        <w:rPr>
          <w:color w:val="231F20"/>
        </w:rPr>
        <w:t>– територија општине Ковин (листови – 11.1, 11.2);</w:t>
      </w:r>
    </w:p>
    <w:p w:rsidR="00614B3A" w:rsidRDefault="00525572">
      <w:pPr>
        <w:pStyle w:val="BodyText"/>
        <w:spacing w:line="198" w:lineRule="exact"/>
        <w:ind w:left="641"/>
      </w:pPr>
      <w:r>
        <w:rPr>
          <w:color w:val="231F20"/>
          <w:w w:val="66"/>
        </w:rPr>
        <w:t xml:space="preserve"> </w:t>
      </w:r>
      <w:r>
        <w:rPr>
          <w:color w:val="231F20"/>
        </w:rPr>
        <w:t>– територија града Панчева (листови – 12.1, 12.2);</w:t>
      </w:r>
    </w:p>
    <w:p w:rsidR="00614B3A" w:rsidRDefault="00525572">
      <w:pPr>
        <w:pStyle w:val="BodyText"/>
        <w:spacing w:line="198" w:lineRule="exact"/>
        <w:ind w:left="641"/>
      </w:pPr>
      <w:r>
        <w:rPr>
          <w:color w:val="231F20"/>
          <w:w w:val="66"/>
        </w:rPr>
        <w:t xml:space="preserve"> </w:t>
      </w:r>
      <w:r>
        <w:rPr>
          <w:color w:val="231F20"/>
        </w:rPr>
        <w:t>– територија општине Опово – лист 13.2;</w:t>
      </w:r>
    </w:p>
    <w:p w:rsidR="00614B3A" w:rsidRDefault="00525572">
      <w:pPr>
        <w:pStyle w:val="BodyText"/>
        <w:spacing w:line="198" w:lineRule="exact"/>
        <w:ind w:left="641"/>
      </w:pPr>
      <w:r>
        <w:rPr>
          <w:color w:val="231F20"/>
          <w:w w:val="66"/>
        </w:rPr>
        <w:t xml:space="preserve"> </w:t>
      </w:r>
      <w:r>
        <w:rPr>
          <w:color w:val="231F20"/>
        </w:rPr>
        <w:t xml:space="preserve">– </w:t>
      </w:r>
      <w:r>
        <w:rPr>
          <w:color w:val="231F20"/>
        </w:rPr>
        <w:t>територија града Зрењанина (листови 13.3, 13.4);</w:t>
      </w:r>
    </w:p>
    <w:p w:rsidR="00614B3A" w:rsidRDefault="00525572">
      <w:pPr>
        <w:pStyle w:val="BodyText"/>
        <w:spacing w:line="230" w:lineRule="auto"/>
        <w:ind w:left="244" w:right="150" w:firstLine="396"/>
      </w:pPr>
      <w:r>
        <w:rPr>
          <w:color w:val="231F20"/>
          <w:w w:val="66"/>
        </w:rPr>
        <w:t xml:space="preserve"> </w:t>
      </w:r>
      <w:r>
        <w:rPr>
          <w:color w:val="231F20"/>
        </w:rPr>
        <w:t>– територија града Београда, градска општина Палилула, КО Бесни Фок – лист 13.3;</w:t>
      </w:r>
    </w:p>
    <w:p w:rsidR="00614B3A" w:rsidRDefault="00525572">
      <w:pPr>
        <w:pStyle w:val="BodyText"/>
        <w:spacing w:line="195" w:lineRule="exact"/>
        <w:ind w:left="641"/>
      </w:pPr>
      <w:r>
        <w:rPr>
          <w:color w:val="231F20"/>
          <w:w w:val="66"/>
        </w:rPr>
        <w:t xml:space="preserve"> </w:t>
      </w:r>
      <w:r>
        <w:rPr>
          <w:color w:val="231F20"/>
        </w:rPr>
        <w:t>– територија општине Тител (листови 14.1, 14.2, 14.3);</w:t>
      </w:r>
    </w:p>
    <w:p w:rsidR="00614B3A" w:rsidRDefault="00525572">
      <w:pPr>
        <w:pStyle w:val="BodyText"/>
        <w:spacing w:line="198" w:lineRule="exact"/>
        <w:ind w:left="641"/>
      </w:pPr>
      <w:r>
        <w:rPr>
          <w:color w:val="231F20"/>
          <w:w w:val="66"/>
        </w:rPr>
        <w:t xml:space="preserve"> </w:t>
      </w:r>
      <w:r>
        <w:rPr>
          <w:color w:val="231F20"/>
        </w:rPr>
        <w:t>– територија општине Жабаљ – лист 15.2;</w:t>
      </w:r>
    </w:p>
    <w:p w:rsidR="00614B3A" w:rsidRDefault="00525572">
      <w:pPr>
        <w:pStyle w:val="BodyText"/>
        <w:spacing w:line="198" w:lineRule="exact"/>
        <w:ind w:left="641"/>
      </w:pPr>
      <w:r>
        <w:rPr>
          <w:color w:val="231F20"/>
          <w:w w:val="66"/>
        </w:rPr>
        <w:t xml:space="preserve"> </w:t>
      </w:r>
      <w:r>
        <w:rPr>
          <w:color w:val="231F20"/>
        </w:rPr>
        <w:t>– територија општине Темери</w:t>
      </w:r>
      <w:r>
        <w:rPr>
          <w:color w:val="231F20"/>
        </w:rPr>
        <w:t>н (листови 15.3, 15.4);</w:t>
      </w:r>
    </w:p>
    <w:p w:rsidR="00614B3A" w:rsidRDefault="00525572">
      <w:pPr>
        <w:pStyle w:val="BodyText"/>
        <w:spacing w:line="198" w:lineRule="exact"/>
        <w:ind w:left="641"/>
      </w:pPr>
      <w:r>
        <w:rPr>
          <w:color w:val="231F20"/>
          <w:w w:val="66"/>
        </w:rPr>
        <w:t xml:space="preserve"> </w:t>
      </w:r>
      <w:r>
        <w:rPr>
          <w:color w:val="231F20"/>
        </w:rPr>
        <w:t>– територија општине Србобран – лист 15.5;</w:t>
      </w:r>
    </w:p>
    <w:p w:rsidR="00614B3A" w:rsidRDefault="00525572">
      <w:pPr>
        <w:pStyle w:val="BodyText"/>
        <w:spacing w:line="198" w:lineRule="exact"/>
        <w:ind w:left="641"/>
      </w:pPr>
      <w:r>
        <w:rPr>
          <w:color w:val="231F20"/>
          <w:w w:val="66"/>
        </w:rPr>
        <w:t xml:space="preserve"> </w:t>
      </w:r>
      <w:r>
        <w:rPr>
          <w:color w:val="231F20"/>
        </w:rPr>
        <w:t>– територија општине Врбас (листови – 16.1, 16.2);</w:t>
      </w:r>
    </w:p>
    <w:p w:rsidR="00614B3A" w:rsidRDefault="00525572">
      <w:pPr>
        <w:pStyle w:val="BodyText"/>
        <w:spacing w:line="198" w:lineRule="exact"/>
        <w:ind w:left="641"/>
      </w:pPr>
      <w:r>
        <w:rPr>
          <w:color w:val="231F20"/>
          <w:w w:val="66"/>
        </w:rPr>
        <w:t xml:space="preserve"> </w:t>
      </w:r>
      <w:r>
        <w:rPr>
          <w:color w:val="231F20"/>
        </w:rPr>
        <w:t>– територија општине Кула (листови – 16.4, 16.5);</w:t>
      </w:r>
    </w:p>
    <w:p w:rsidR="00614B3A" w:rsidRDefault="00525572">
      <w:pPr>
        <w:pStyle w:val="BodyText"/>
        <w:spacing w:line="198" w:lineRule="exact"/>
        <w:ind w:left="641"/>
      </w:pPr>
      <w:r>
        <w:rPr>
          <w:color w:val="231F20"/>
          <w:w w:val="66"/>
        </w:rPr>
        <w:t xml:space="preserve"> </w:t>
      </w:r>
      <w:r>
        <w:rPr>
          <w:color w:val="231F20"/>
        </w:rPr>
        <w:t>– територија општине Кула и града Сомбора – лист 16.6;</w:t>
      </w:r>
    </w:p>
    <w:p w:rsidR="00614B3A" w:rsidRDefault="00525572">
      <w:pPr>
        <w:pStyle w:val="BodyText"/>
        <w:spacing w:line="198" w:lineRule="exact"/>
        <w:ind w:left="641"/>
      </w:pPr>
      <w:r>
        <w:rPr>
          <w:color w:val="231F20"/>
          <w:w w:val="66"/>
        </w:rPr>
        <w:t xml:space="preserve"> </w:t>
      </w:r>
      <w:r>
        <w:rPr>
          <w:color w:val="231F20"/>
        </w:rPr>
        <w:t>– територија града Сомбора (листови – 17.2, 17.3, 17.6),</w:t>
      </w:r>
    </w:p>
    <w:p w:rsidR="00614B3A" w:rsidRDefault="00525572">
      <w:pPr>
        <w:pStyle w:val="ListParagraph"/>
        <w:numPr>
          <w:ilvl w:val="0"/>
          <w:numId w:val="29"/>
        </w:numPr>
        <w:tabs>
          <w:tab w:val="left" w:pos="818"/>
        </w:tabs>
        <w:spacing w:line="230" w:lineRule="auto"/>
        <w:ind w:left="244" w:right="166" w:firstLine="397"/>
        <w:jc w:val="left"/>
        <w:rPr>
          <w:sz w:val="18"/>
        </w:rPr>
      </w:pPr>
      <w:r>
        <w:rPr>
          <w:color w:val="231F20"/>
          <w:sz w:val="18"/>
        </w:rPr>
        <w:t>Реферална</w:t>
      </w:r>
      <w:r>
        <w:rPr>
          <w:color w:val="231F20"/>
          <w:spacing w:val="-8"/>
          <w:sz w:val="18"/>
        </w:rPr>
        <w:t xml:space="preserve"> </w:t>
      </w:r>
      <w:r>
        <w:rPr>
          <w:color w:val="231F20"/>
          <w:sz w:val="18"/>
        </w:rPr>
        <w:t>карта</w:t>
      </w:r>
      <w:r>
        <w:rPr>
          <w:color w:val="231F20"/>
          <w:spacing w:val="-8"/>
          <w:sz w:val="18"/>
        </w:rPr>
        <w:t xml:space="preserve"> </w:t>
      </w:r>
      <w:r>
        <w:rPr>
          <w:color w:val="231F20"/>
          <w:sz w:val="18"/>
        </w:rPr>
        <w:t>број</w:t>
      </w:r>
      <w:r>
        <w:rPr>
          <w:color w:val="231F20"/>
          <w:spacing w:val="-8"/>
          <w:sz w:val="18"/>
        </w:rPr>
        <w:t xml:space="preserve"> </w:t>
      </w:r>
      <w:r>
        <w:rPr>
          <w:color w:val="231F20"/>
          <w:sz w:val="18"/>
        </w:rPr>
        <w:t>2</w:t>
      </w:r>
      <w:r>
        <w:rPr>
          <w:color w:val="231F20"/>
          <w:spacing w:val="18"/>
          <w:sz w:val="18"/>
        </w:rPr>
        <w:t xml:space="preserve"> </w:t>
      </w:r>
      <w:r>
        <w:rPr>
          <w:color w:val="231F20"/>
          <w:sz w:val="18"/>
        </w:rPr>
        <w:t>–</w:t>
      </w:r>
      <w:r>
        <w:rPr>
          <w:color w:val="231F20"/>
          <w:spacing w:val="-8"/>
          <w:sz w:val="18"/>
        </w:rPr>
        <w:t xml:space="preserve"> </w:t>
      </w:r>
      <w:r>
        <w:rPr>
          <w:color w:val="231F20"/>
          <w:sz w:val="18"/>
        </w:rPr>
        <w:t>Карта</w:t>
      </w:r>
      <w:r>
        <w:rPr>
          <w:color w:val="231F20"/>
          <w:spacing w:val="-8"/>
          <w:sz w:val="18"/>
        </w:rPr>
        <w:t xml:space="preserve"> </w:t>
      </w:r>
      <w:r>
        <w:rPr>
          <w:color w:val="231F20"/>
          <w:sz w:val="18"/>
        </w:rPr>
        <w:t>детаљне</w:t>
      </w:r>
      <w:r>
        <w:rPr>
          <w:color w:val="231F20"/>
          <w:spacing w:val="-8"/>
          <w:sz w:val="18"/>
        </w:rPr>
        <w:t xml:space="preserve"> </w:t>
      </w:r>
      <w:r>
        <w:rPr>
          <w:color w:val="231F20"/>
          <w:sz w:val="18"/>
        </w:rPr>
        <w:t>разраде</w:t>
      </w:r>
      <w:r>
        <w:rPr>
          <w:color w:val="231F20"/>
          <w:spacing w:val="-8"/>
          <w:sz w:val="18"/>
        </w:rPr>
        <w:t xml:space="preserve"> </w:t>
      </w:r>
      <w:r>
        <w:rPr>
          <w:color w:val="231F20"/>
          <w:sz w:val="18"/>
        </w:rPr>
        <w:t>са</w:t>
      </w:r>
      <w:r>
        <w:rPr>
          <w:color w:val="231F20"/>
          <w:spacing w:val="-8"/>
          <w:sz w:val="18"/>
        </w:rPr>
        <w:t xml:space="preserve"> </w:t>
      </w:r>
      <w:r>
        <w:rPr>
          <w:color w:val="231F20"/>
          <w:sz w:val="18"/>
        </w:rPr>
        <w:t>елемен- тима спровођења, израђена у размери 1:2.500, и</w:t>
      </w:r>
      <w:r>
        <w:rPr>
          <w:color w:val="231F20"/>
          <w:spacing w:val="-6"/>
          <w:sz w:val="18"/>
        </w:rPr>
        <w:t xml:space="preserve"> </w:t>
      </w:r>
      <w:r>
        <w:rPr>
          <w:color w:val="231F20"/>
          <w:sz w:val="18"/>
        </w:rPr>
        <w:t>то:</w:t>
      </w:r>
    </w:p>
    <w:p w:rsidR="00614B3A" w:rsidRDefault="00525572">
      <w:pPr>
        <w:pStyle w:val="BodyText"/>
        <w:spacing w:line="232" w:lineRule="auto"/>
        <w:ind w:left="244" w:right="152" w:firstLine="396"/>
      </w:pPr>
      <w:r>
        <w:rPr>
          <w:color w:val="231F20"/>
          <w:w w:val="66"/>
        </w:rPr>
        <w:t xml:space="preserve"> </w:t>
      </w:r>
      <w:r>
        <w:rPr>
          <w:color w:val="231F20"/>
        </w:rPr>
        <w:t>– отпремно чистачко место 2 и блок станица 10, општина Ковин КО Ковин;</w:t>
      </w:r>
    </w:p>
    <w:p w:rsidR="00614B3A" w:rsidRDefault="00614B3A">
      <w:pPr>
        <w:spacing w:line="232" w:lineRule="auto"/>
        <w:sectPr w:rsidR="00614B3A">
          <w:type w:val="continuous"/>
          <w:pgSz w:w="12480" w:h="15650"/>
          <w:pgMar w:top="80" w:right="680" w:bottom="280" w:left="700" w:header="720" w:footer="720" w:gutter="0"/>
          <w:cols w:num="2" w:space="720" w:equalWidth="0">
            <w:col w:w="5537" w:space="40"/>
            <w:col w:w="5523"/>
          </w:cols>
        </w:sectPr>
      </w:pPr>
    </w:p>
    <w:p w:rsidR="00614B3A" w:rsidRDefault="00525572">
      <w:pPr>
        <w:pStyle w:val="BodyText"/>
        <w:spacing w:before="73" w:line="232" w:lineRule="auto"/>
        <w:ind w:left="150" w:right="27" w:firstLine="396"/>
      </w:pPr>
      <w:r>
        <w:lastRenderedPageBreak/>
        <w:pict>
          <v:line id="_x0000_s1106" style="position:absolute;left:0;text-align:left;z-index:251620864;mso-position-horizontal-relative:page;mso-position-vertical-relative:page" from="304.7pt,9.65pt" to="304.7pt,746.65pt" strokecolor="#231f20" strokeweight=".6pt">
            <w10:wrap anchorx="page" anchory="page"/>
          </v:line>
        </w:pict>
      </w:r>
      <w:r>
        <w:rPr>
          <w:color w:val="231F20"/>
          <w:w w:val="66"/>
        </w:rPr>
        <w:t xml:space="preserve"> </w:t>
      </w:r>
      <w:r>
        <w:rPr>
          <w:color w:val="231F20"/>
        </w:rPr>
        <w:t>– блок станица 11/1 и блок станица 11/2, град Панчево КО Панчевo;</w:t>
      </w:r>
    </w:p>
    <w:p w:rsidR="00614B3A" w:rsidRDefault="00525572">
      <w:pPr>
        <w:pStyle w:val="BodyText"/>
        <w:spacing w:line="232" w:lineRule="auto"/>
        <w:ind w:left="150" w:right="27" w:firstLine="396"/>
      </w:pPr>
      <w:r>
        <w:rPr>
          <w:color w:val="231F20"/>
          <w:w w:val="66"/>
        </w:rPr>
        <w:t xml:space="preserve"> </w:t>
      </w:r>
      <w:r>
        <w:rPr>
          <w:color w:val="231F20"/>
        </w:rPr>
        <w:t>– блок станица 12/1 и блок станица 12/2, општина Опово КО Опово;</w:t>
      </w:r>
    </w:p>
    <w:p w:rsidR="00614B3A" w:rsidRDefault="00525572">
      <w:pPr>
        <w:pStyle w:val="BodyText"/>
        <w:spacing w:line="188" w:lineRule="exact"/>
        <w:ind w:left="547"/>
      </w:pPr>
      <w:r>
        <w:rPr>
          <w:color w:val="231F20"/>
          <w:w w:val="66"/>
        </w:rPr>
        <w:t xml:space="preserve"> </w:t>
      </w:r>
      <w:r>
        <w:rPr>
          <w:color w:val="231F20"/>
        </w:rPr>
        <w:t>– блок станица 13, град Зрењанин КО Книћанин;</w:t>
      </w:r>
    </w:p>
    <w:p w:rsidR="00614B3A" w:rsidRDefault="00525572">
      <w:pPr>
        <w:pStyle w:val="BodyText"/>
        <w:spacing w:line="194" w:lineRule="exact"/>
        <w:ind w:left="547"/>
      </w:pPr>
      <w:r>
        <w:rPr>
          <w:color w:val="231F20"/>
          <w:w w:val="66"/>
        </w:rPr>
        <w:t xml:space="preserve"> </w:t>
      </w:r>
      <w:r>
        <w:rPr>
          <w:color w:val="231F20"/>
        </w:rPr>
        <w:t>– блок станица 14, општина Тител, КО Шајкаш;</w:t>
      </w:r>
    </w:p>
    <w:p w:rsidR="00614B3A" w:rsidRDefault="00525572">
      <w:pPr>
        <w:pStyle w:val="BodyText"/>
        <w:spacing w:before="2" w:line="225" w:lineRule="auto"/>
        <w:ind w:left="150" w:right="27" w:firstLine="396"/>
      </w:pPr>
      <w:r>
        <w:rPr>
          <w:color w:val="231F20"/>
          <w:w w:val="66"/>
        </w:rPr>
        <w:t xml:space="preserve"> </w:t>
      </w:r>
      <w:r>
        <w:rPr>
          <w:color w:val="231F20"/>
        </w:rPr>
        <w:t>– мерна станица 4 и блок станица 15, општина Жабаљ КО Госпођинци;</w:t>
      </w:r>
    </w:p>
    <w:p w:rsidR="00614B3A" w:rsidRDefault="00525572">
      <w:pPr>
        <w:pStyle w:val="BodyText"/>
        <w:spacing w:line="190" w:lineRule="exact"/>
        <w:ind w:left="547"/>
      </w:pPr>
      <w:r>
        <w:rPr>
          <w:color w:val="231F20"/>
          <w:w w:val="66"/>
        </w:rPr>
        <w:t xml:space="preserve"> </w:t>
      </w:r>
      <w:r>
        <w:rPr>
          <w:color w:val="231F20"/>
        </w:rPr>
        <w:t>– блок станица 16, општина Србобран КО Турија;</w:t>
      </w:r>
    </w:p>
    <w:p w:rsidR="00614B3A" w:rsidRDefault="00525572">
      <w:pPr>
        <w:pStyle w:val="BodyText"/>
        <w:spacing w:line="194" w:lineRule="exact"/>
        <w:ind w:left="547"/>
      </w:pPr>
      <w:r>
        <w:rPr>
          <w:color w:val="231F20"/>
          <w:w w:val="66"/>
        </w:rPr>
        <w:t xml:space="preserve"> </w:t>
      </w:r>
      <w:r>
        <w:rPr>
          <w:color w:val="231F20"/>
        </w:rPr>
        <w:t>– блок станица 17, општина Врбас КО Бачко Добро Поље;</w:t>
      </w:r>
    </w:p>
    <w:p w:rsidR="00614B3A" w:rsidRDefault="00525572">
      <w:pPr>
        <w:pStyle w:val="BodyText"/>
        <w:spacing w:before="4" w:line="225" w:lineRule="auto"/>
        <w:ind w:left="150" w:right="16" w:firstLine="396"/>
      </w:pPr>
      <w:r>
        <w:rPr>
          <w:color w:val="231F20"/>
          <w:w w:val="66"/>
        </w:rPr>
        <w:t xml:space="preserve"> </w:t>
      </w:r>
      <w:r>
        <w:rPr>
          <w:color w:val="231F20"/>
        </w:rPr>
        <w:t>– компресорска станица 2 и блок станица 18, општина Врбас КО Бачко Добро Поље;</w:t>
      </w:r>
    </w:p>
    <w:p w:rsidR="00614B3A" w:rsidRDefault="00525572">
      <w:pPr>
        <w:pStyle w:val="BodyText"/>
        <w:spacing w:line="190" w:lineRule="exact"/>
        <w:ind w:left="547"/>
      </w:pPr>
      <w:r>
        <w:rPr>
          <w:color w:val="231F20"/>
          <w:w w:val="66"/>
        </w:rPr>
        <w:t xml:space="preserve"> </w:t>
      </w:r>
      <w:r>
        <w:rPr>
          <w:color w:val="231F20"/>
        </w:rPr>
        <w:t>– блок станица 19, општина Кула КО Црвенка;</w:t>
      </w:r>
    </w:p>
    <w:p w:rsidR="00614B3A" w:rsidRDefault="00525572">
      <w:pPr>
        <w:pStyle w:val="BodyText"/>
        <w:spacing w:line="194" w:lineRule="exact"/>
        <w:ind w:left="547"/>
      </w:pPr>
      <w:r>
        <w:rPr>
          <w:color w:val="231F20"/>
          <w:w w:val="66"/>
        </w:rPr>
        <w:t xml:space="preserve"> </w:t>
      </w:r>
      <w:r>
        <w:rPr>
          <w:color w:val="231F20"/>
        </w:rPr>
        <w:t>– блок станица 20, град Сомбор КО Сомбор;</w:t>
      </w:r>
    </w:p>
    <w:p w:rsidR="00614B3A" w:rsidRDefault="00525572">
      <w:pPr>
        <w:pStyle w:val="BodyText"/>
        <w:spacing w:line="194" w:lineRule="exact"/>
        <w:ind w:left="547"/>
      </w:pPr>
      <w:r>
        <w:rPr>
          <w:color w:val="231F20"/>
          <w:w w:val="66"/>
        </w:rPr>
        <w:t xml:space="preserve"> </w:t>
      </w:r>
      <w:r>
        <w:rPr>
          <w:color w:val="231F20"/>
        </w:rPr>
        <w:t>– пријемно отпремно чистачко место, град Сомбор КО Бачки</w:t>
      </w:r>
    </w:p>
    <w:p w:rsidR="00614B3A" w:rsidRDefault="00525572">
      <w:pPr>
        <w:pStyle w:val="BodyText"/>
        <w:spacing w:line="194" w:lineRule="exact"/>
        <w:ind w:left="150"/>
      </w:pPr>
      <w:r>
        <w:rPr>
          <w:color w:val="231F20"/>
        </w:rPr>
        <w:t>брег,</w:t>
      </w:r>
    </w:p>
    <w:p w:rsidR="00614B3A" w:rsidRDefault="00525572">
      <w:pPr>
        <w:pStyle w:val="ListParagraph"/>
        <w:numPr>
          <w:ilvl w:val="0"/>
          <w:numId w:val="29"/>
        </w:numPr>
        <w:tabs>
          <w:tab w:val="left" w:pos="753"/>
        </w:tabs>
        <w:spacing w:before="4" w:line="225" w:lineRule="auto"/>
        <w:ind w:left="150" w:right="39" w:firstLine="397"/>
        <w:jc w:val="both"/>
        <w:rPr>
          <w:sz w:val="18"/>
        </w:rPr>
      </w:pPr>
      <w:r>
        <w:rPr>
          <w:color w:val="231F20"/>
          <w:sz w:val="18"/>
        </w:rPr>
        <w:t>Реферална карта број 3 – Карта детаљне разраде са еле- ментима спровођења за одвојак ка Републици Српској</w:t>
      </w:r>
      <w:r>
        <w:rPr>
          <w:color w:val="231F20"/>
          <w:sz w:val="18"/>
        </w:rPr>
        <w:t>, израђена у размери 1:5.000, и</w:t>
      </w:r>
      <w:r>
        <w:rPr>
          <w:color w:val="231F20"/>
          <w:spacing w:val="-2"/>
          <w:sz w:val="18"/>
        </w:rPr>
        <w:t xml:space="preserve"> </w:t>
      </w:r>
      <w:r>
        <w:rPr>
          <w:color w:val="231F20"/>
          <w:sz w:val="18"/>
        </w:rPr>
        <w:t>то:</w:t>
      </w:r>
    </w:p>
    <w:p w:rsidR="00614B3A" w:rsidRDefault="00525572">
      <w:pPr>
        <w:pStyle w:val="BodyText"/>
        <w:spacing w:line="225" w:lineRule="auto"/>
        <w:ind w:left="150" w:right="33" w:firstLine="396"/>
      </w:pPr>
      <w:r>
        <w:rPr>
          <w:color w:val="231F20"/>
          <w:w w:val="66"/>
        </w:rPr>
        <w:t xml:space="preserve"> </w:t>
      </w:r>
      <w:r>
        <w:rPr>
          <w:color w:val="231F20"/>
        </w:rPr>
        <w:t xml:space="preserve">– </w:t>
      </w:r>
      <w:r>
        <w:rPr>
          <w:color w:val="231F20"/>
          <w:spacing w:val="-3"/>
        </w:rPr>
        <w:t xml:space="preserve">територија </w:t>
      </w:r>
      <w:r>
        <w:rPr>
          <w:color w:val="231F20"/>
        </w:rPr>
        <w:t xml:space="preserve">града Београда, </w:t>
      </w:r>
      <w:r>
        <w:rPr>
          <w:color w:val="231F20"/>
          <w:spacing w:val="-3"/>
        </w:rPr>
        <w:t xml:space="preserve">градска </w:t>
      </w:r>
      <w:r>
        <w:rPr>
          <w:color w:val="231F20"/>
        </w:rPr>
        <w:t xml:space="preserve">општина </w:t>
      </w:r>
      <w:r>
        <w:rPr>
          <w:color w:val="231F20"/>
          <w:spacing w:val="-3"/>
        </w:rPr>
        <w:t xml:space="preserve">Палилула </w:t>
      </w:r>
      <w:r>
        <w:rPr>
          <w:color w:val="231F20"/>
          <w:spacing w:val="-4"/>
        </w:rPr>
        <w:t xml:space="preserve">КО </w:t>
      </w:r>
      <w:r>
        <w:rPr>
          <w:color w:val="231F20"/>
        </w:rPr>
        <w:t>Бесни</w:t>
      </w:r>
      <w:r>
        <w:rPr>
          <w:color w:val="231F20"/>
          <w:spacing w:val="-15"/>
        </w:rPr>
        <w:t xml:space="preserve"> </w:t>
      </w:r>
      <w:r>
        <w:rPr>
          <w:color w:val="231F20"/>
        </w:rPr>
        <w:t>Фок</w:t>
      </w:r>
      <w:r>
        <w:rPr>
          <w:color w:val="231F20"/>
          <w:spacing w:val="8"/>
        </w:rPr>
        <w:t xml:space="preserve"> </w:t>
      </w:r>
      <w:r>
        <w:rPr>
          <w:color w:val="231F20"/>
        </w:rPr>
        <w:t>–</w:t>
      </w:r>
      <w:r>
        <w:rPr>
          <w:color w:val="231F20"/>
          <w:spacing w:val="-15"/>
        </w:rPr>
        <w:t xml:space="preserve"> </w:t>
      </w:r>
      <w:r>
        <w:rPr>
          <w:color w:val="231F20"/>
        </w:rPr>
        <w:t>лист</w:t>
      </w:r>
      <w:r>
        <w:rPr>
          <w:color w:val="231F20"/>
          <w:spacing w:val="-15"/>
        </w:rPr>
        <w:t xml:space="preserve"> </w:t>
      </w:r>
      <w:r>
        <w:rPr>
          <w:color w:val="231F20"/>
        </w:rPr>
        <w:t>1.1</w:t>
      </w:r>
      <w:r>
        <w:rPr>
          <w:color w:val="231F20"/>
          <w:spacing w:val="-15"/>
        </w:rPr>
        <w:t xml:space="preserve"> </w:t>
      </w:r>
      <w:r>
        <w:rPr>
          <w:color w:val="231F20"/>
        </w:rPr>
        <w:t>и</w:t>
      </w:r>
      <w:r>
        <w:rPr>
          <w:color w:val="231F20"/>
          <w:spacing w:val="-15"/>
        </w:rPr>
        <w:t xml:space="preserve"> </w:t>
      </w:r>
      <w:r>
        <w:rPr>
          <w:color w:val="231F20"/>
          <w:spacing w:val="-3"/>
        </w:rPr>
        <w:t>територија</w:t>
      </w:r>
      <w:r>
        <w:rPr>
          <w:color w:val="231F20"/>
          <w:spacing w:val="-15"/>
        </w:rPr>
        <w:t xml:space="preserve"> </w:t>
      </w:r>
      <w:r>
        <w:rPr>
          <w:color w:val="231F20"/>
        </w:rPr>
        <w:t>општине</w:t>
      </w:r>
      <w:r>
        <w:rPr>
          <w:color w:val="231F20"/>
          <w:spacing w:val="-15"/>
        </w:rPr>
        <w:t xml:space="preserve"> </w:t>
      </w:r>
      <w:r>
        <w:rPr>
          <w:color w:val="231F20"/>
        </w:rPr>
        <w:t>Стара</w:t>
      </w:r>
      <w:r>
        <w:rPr>
          <w:color w:val="231F20"/>
          <w:spacing w:val="-15"/>
        </w:rPr>
        <w:t xml:space="preserve"> </w:t>
      </w:r>
      <w:r>
        <w:rPr>
          <w:color w:val="231F20"/>
          <w:spacing w:val="-3"/>
        </w:rPr>
        <w:t>Пазова</w:t>
      </w:r>
      <w:r>
        <w:rPr>
          <w:color w:val="231F20"/>
          <w:spacing w:val="8"/>
        </w:rPr>
        <w:t xml:space="preserve"> </w:t>
      </w:r>
      <w:r>
        <w:rPr>
          <w:color w:val="231F20"/>
        </w:rPr>
        <w:t>–</w:t>
      </w:r>
      <w:r>
        <w:rPr>
          <w:color w:val="231F20"/>
          <w:spacing w:val="-15"/>
        </w:rPr>
        <w:t xml:space="preserve"> </w:t>
      </w:r>
      <w:r>
        <w:rPr>
          <w:color w:val="231F20"/>
        </w:rPr>
        <w:t>лист</w:t>
      </w:r>
      <w:r>
        <w:rPr>
          <w:color w:val="231F20"/>
          <w:spacing w:val="-15"/>
        </w:rPr>
        <w:t xml:space="preserve"> </w:t>
      </w:r>
      <w:r>
        <w:rPr>
          <w:color w:val="231F20"/>
        </w:rPr>
        <w:t>2.1;</w:t>
      </w:r>
    </w:p>
    <w:p w:rsidR="00614B3A" w:rsidRDefault="00525572">
      <w:pPr>
        <w:pStyle w:val="BodyText"/>
        <w:spacing w:line="225" w:lineRule="auto"/>
        <w:ind w:left="150" w:right="27" w:firstLine="396"/>
      </w:pPr>
      <w:r>
        <w:rPr>
          <w:color w:val="231F20"/>
          <w:w w:val="66"/>
        </w:rPr>
        <w:t xml:space="preserve"> </w:t>
      </w:r>
      <w:r>
        <w:rPr>
          <w:color w:val="231F20"/>
        </w:rPr>
        <w:t>– територија општине Стара Пазова – лист 2.1 и територија градске општине Палилула КО Бесни Фок – лист 1.1;</w:t>
      </w:r>
    </w:p>
    <w:p w:rsidR="00614B3A" w:rsidRDefault="00525572">
      <w:pPr>
        <w:pStyle w:val="BodyText"/>
        <w:spacing w:line="225" w:lineRule="auto"/>
        <w:ind w:left="150" w:right="27" w:firstLine="396"/>
      </w:pPr>
      <w:r>
        <w:rPr>
          <w:color w:val="231F20"/>
          <w:w w:val="66"/>
        </w:rPr>
        <w:t xml:space="preserve"> </w:t>
      </w:r>
      <w:r>
        <w:rPr>
          <w:color w:val="231F20"/>
        </w:rPr>
        <w:t>– територија општине Стара Пазова – лист 2.2 и територија општине Инђија – лист 3.1;</w:t>
      </w:r>
    </w:p>
    <w:p w:rsidR="00614B3A" w:rsidRDefault="00525572">
      <w:pPr>
        <w:pStyle w:val="BodyText"/>
        <w:spacing w:line="225" w:lineRule="auto"/>
        <w:ind w:left="150" w:right="27" w:firstLine="396"/>
      </w:pPr>
      <w:r>
        <w:rPr>
          <w:color w:val="231F20"/>
          <w:w w:val="66"/>
        </w:rPr>
        <w:t xml:space="preserve"> </w:t>
      </w:r>
      <w:r>
        <w:rPr>
          <w:color w:val="231F20"/>
        </w:rPr>
        <w:t>– територија општине Стара Пазова – лист 2.3 и територија опш</w:t>
      </w:r>
      <w:r>
        <w:rPr>
          <w:color w:val="231F20"/>
        </w:rPr>
        <w:t>тине Инђија – лист 3.2;</w:t>
      </w:r>
    </w:p>
    <w:p w:rsidR="00614B3A" w:rsidRDefault="00525572">
      <w:pPr>
        <w:pStyle w:val="BodyText"/>
        <w:spacing w:line="225" w:lineRule="auto"/>
        <w:ind w:left="150" w:right="27" w:firstLine="396"/>
      </w:pPr>
      <w:r>
        <w:rPr>
          <w:color w:val="231F20"/>
          <w:w w:val="66"/>
        </w:rPr>
        <w:t xml:space="preserve"> </w:t>
      </w:r>
      <w:r>
        <w:rPr>
          <w:color w:val="231F20"/>
        </w:rPr>
        <w:t>– територија општине Стара Пазова – лист 2.4 и територија општине Инђија – лист 3.3;</w:t>
      </w:r>
    </w:p>
    <w:p w:rsidR="00614B3A" w:rsidRDefault="00525572">
      <w:pPr>
        <w:pStyle w:val="BodyText"/>
        <w:spacing w:line="225" w:lineRule="auto"/>
        <w:ind w:left="150" w:right="27" w:firstLine="396"/>
      </w:pPr>
      <w:r>
        <w:rPr>
          <w:color w:val="231F20"/>
          <w:w w:val="66"/>
        </w:rPr>
        <w:t xml:space="preserve"> </w:t>
      </w:r>
      <w:r>
        <w:rPr>
          <w:color w:val="231F20"/>
        </w:rPr>
        <w:t>– територија општине Стара Пазова – лист 2.5 и територија општине Рума – лист 4.1;</w:t>
      </w:r>
    </w:p>
    <w:p w:rsidR="00614B3A" w:rsidRDefault="00525572">
      <w:pPr>
        <w:pStyle w:val="BodyText"/>
        <w:spacing w:line="225" w:lineRule="auto"/>
        <w:ind w:left="150" w:right="12" w:firstLine="396"/>
      </w:pPr>
      <w:r>
        <w:rPr>
          <w:color w:val="231F20"/>
          <w:w w:val="66"/>
        </w:rPr>
        <w:t xml:space="preserve"> </w:t>
      </w:r>
      <w:r>
        <w:rPr>
          <w:color w:val="231F20"/>
        </w:rPr>
        <w:t>– територија општине Инђија – лист 3.1 и територија општи- не Стара Пазова – лист 2.2;</w:t>
      </w:r>
    </w:p>
    <w:p w:rsidR="00614B3A" w:rsidRDefault="00525572">
      <w:pPr>
        <w:pStyle w:val="BodyText"/>
        <w:spacing w:line="225" w:lineRule="auto"/>
        <w:ind w:left="150" w:right="12" w:firstLine="396"/>
      </w:pPr>
      <w:r>
        <w:rPr>
          <w:color w:val="231F20"/>
          <w:w w:val="66"/>
        </w:rPr>
        <w:t xml:space="preserve"> </w:t>
      </w:r>
      <w:r>
        <w:rPr>
          <w:color w:val="231F20"/>
        </w:rPr>
        <w:t>– територија општине Инђија – лист 3.2 и територија општи- не Стара Пазова – лист 2.3;</w:t>
      </w:r>
    </w:p>
    <w:p w:rsidR="00614B3A" w:rsidRDefault="00525572">
      <w:pPr>
        <w:pStyle w:val="BodyText"/>
        <w:spacing w:line="225" w:lineRule="auto"/>
        <w:ind w:left="150" w:right="12" w:firstLine="396"/>
      </w:pPr>
      <w:r>
        <w:rPr>
          <w:color w:val="231F20"/>
          <w:w w:val="66"/>
        </w:rPr>
        <w:t xml:space="preserve"> </w:t>
      </w:r>
      <w:r>
        <w:rPr>
          <w:color w:val="231F20"/>
        </w:rPr>
        <w:t>– територија општине Инђија – лист 3.3 и територија општи- не Стара Пазова – лис</w:t>
      </w:r>
      <w:r>
        <w:rPr>
          <w:color w:val="231F20"/>
        </w:rPr>
        <w:t>т 2.4;</w:t>
      </w:r>
    </w:p>
    <w:p w:rsidR="00614B3A" w:rsidRDefault="00525572">
      <w:pPr>
        <w:pStyle w:val="BodyText"/>
        <w:spacing w:line="225" w:lineRule="auto"/>
        <w:ind w:left="150" w:right="27" w:firstLine="396"/>
      </w:pPr>
      <w:r>
        <w:rPr>
          <w:color w:val="231F20"/>
          <w:w w:val="66"/>
        </w:rPr>
        <w:t xml:space="preserve"> </w:t>
      </w:r>
      <w:r>
        <w:rPr>
          <w:color w:val="231F20"/>
        </w:rPr>
        <w:t>– територија општине Рума – лист 4.1 и територија општине Стара Пазова – лист 2.5;</w:t>
      </w:r>
    </w:p>
    <w:p w:rsidR="00614B3A" w:rsidRDefault="00525572">
      <w:pPr>
        <w:pStyle w:val="BodyText"/>
        <w:spacing w:line="190" w:lineRule="exact"/>
        <w:ind w:left="547"/>
      </w:pPr>
      <w:r>
        <w:rPr>
          <w:color w:val="231F20"/>
          <w:w w:val="66"/>
        </w:rPr>
        <w:t xml:space="preserve"> </w:t>
      </w:r>
      <w:r>
        <w:rPr>
          <w:color w:val="231F20"/>
        </w:rPr>
        <w:t>– територија општине Рума (листови – 4.2, 4.3);</w:t>
      </w:r>
    </w:p>
    <w:p w:rsidR="00614B3A" w:rsidRDefault="00525572">
      <w:pPr>
        <w:pStyle w:val="BodyText"/>
        <w:spacing w:line="194" w:lineRule="exact"/>
        <w:ind w:left="547"/>
      </w:pPr>
      <w:r>
        <w:rPr>
          <w:color w:val="231F20"/>
          <w:w w:val="66"/>
        </w:rPr>
        <w:t xml:space="preserve"> </w:t>
      </w:r>
      <w:r>
        <w:rPr>
          <w:color w:val="231F20"/>
        </w:rPr>
        <w:t>– територија града Сремска Митровица – лист 5.1;</w:t>
      </w:r>
    </w:p>
    <w:p w:rsidR="00614B3A" w:rsidRDefault="00525572">
      <w:pPr>
        <w:pStyle w:val="BodyText"/>
        <w:spacing w:line="225" w:lineRule="auto"/>
        <w:ind w:left="150" w:right="27" w:firstLine="396"/>
      </w:pPr>
      <w:r>
        <w:rPr>
          <w:color w:val="231F20"/>
          <w:w w:val="66"/>
        </w:rPr>
        <w:t xml:space="preserve"> </w:t>
      </w:r>
      <w:r>
        <w:rPr>
          <w:color w:val="231F20"/>
        </w:rPr>
        <w:t>– територија града Сремска Митровица – лист 5.2 и терито- рија гр</w:t>
      </w:r>
      <w:r>
        <w:rPr>
          <w:color w:val="231F20"/>
        </w:rPr>
        <w:t>ада Шапца – лист 6.1;</w:t>
      </w:r>
    </w:p>
    <w:p w:rsidR="00614B3A" w:rsidRDefault="00525572">
      <w:pPr>
        <w:pStyle w:val="BodyText"/>
        <w:spacing w:line="225" w:lineRule="auto"/>
        <w:ind w:left="151" w:right="27" w:firstLine="396"/>
      </w:pPr>
      <w:r>
        <w:rPr>
          <w:color w:val="231F20"/>
          <w:w w:val="66"/>
        </w:rPr>
        <w:t xml:space="preserve"> </w:t>
      </w:r>
      <w:r>
        <w:rPr>
          <w:color w:val="231F20"/>
        </w:rPr>
        <w:t>– територија града Шапца – лист 6.1 и територија града Сремска Митровица – лист 5.2;</w:t>
      </w:r>
    </w:p>
    <w:p w:rsidR="00614B3A" w:rsidRDefault="00525572">
      <w:pPr>
        <w:pStyle w:val="BodyText"/>
        <w:spacing w:line="190" w:lineRule="exact"/>
        <w:ind w:left="547"/>
      </w:pPr>
      <w:r>
        <w:rPr>
          <w:color w:val="231F20"/>
          <w:w w:val="66"/>
        </w:rPr>
        <w:t xml:space="preserve"> </w:t>
      </w:r>
      <w:r>
        <w:rPr>
          <w:color w:val="231F20"/>
        </w:rPr>
        <w:t>– територија града Шапца – лист 6.2;</w:t>
      </w:r>
    </w:p>
    <w:p w:rsidR="00614B3A" w:rsidRDefault="00525572">
      <w:pPr>
        <w:pStyle w:val="BodyText"/>
        <w:spacing w:line="225" w:lineRule="auto"/>
        <w:ind w:left="151" w:right="27" w:firstLine="396"/>
      </w:pPr>
      <w:r>
        <w:rPr>
          <w:color w:val="231F20"/>
          <w:w w:val="66"/>
        </w:rPr>
        <w:t xml:space="preserve"> </w:t>
      </w:r>
      <w:r>
        <w:rPr>
          <w:color w:val="231F20"/>
        </w:rPr>
        <w:t>– територија града Шапца – лист 6.3 и територија општине Богатић – лист 7.1;</w:t>
      </w:r>
    </w:p>
    <w:p w:rsidR="00614B3A" w:rsidRDefault="00525572">
      <w:pPr>
        <w:pStyle w:val="BodyText"/>
        <w:spacing w:line="225" w:lineRule="auto"/>
        <w:ind w:left="151" w:right="27" w:firstLine="396"/>
      </w:pPr>
      <w:r>
        <w:rPr>
          <w:color w:val="231F20"/>
          <w:w w:val="66"/>
        </w:rPr>
        <w:t xml:space="preserve"> </w:t>
      </w:r>
      <w:r>
        <w:rPr>
          <w:color w:val="231F20"/>
        </w:rPr>
        <w:t>– територија града Шапца – лист</w:t>
      </w:r>
      <w:r>
        <w:rPr>
          <w:color w:val="231F20"/>
        </w:rPr>
        <w:t xml:space="preserve"> 6.4 и територија општине Богатић – лист 7.2;</w:t>
      </w:r>
    </w:p>
    <w:p w:rsidR="00614B3A" w:rsidRDefault="00525572">
      <w:pPr>
        <w:pStyle w:val="BodyText"/>
        <w:spacing w:line="225" w:lineRule="auto"/>
        <w:ind w:left="151" w:right="27" w:firstLine="396"/>
      </w:pPr>
      <w:r>
        <w:rPr>
          <w:color w:val="231F20"/>
          <w:w w:val="66"/>
        </w:rPr>
        <w:t xml:space="preserve"> </w:t>
      </w:r>
      <w:r>
        <w:rPr>
          <w:color w:val="231F20"/>
        </w:rPr>
        <w:t>– територија града Шапца – лист 6.5 и територија општине Богатић – лист 7.3;</w:t>
      </w:r>
    </w:p>
    <w:p w:rsidR="00614B3A" w:rsidRDefault="00525572">
      <w:pPr>
        <w:pStyle w:val="BodyText"/>
        <w:spacing w:line="225" w:lineRule="auto"/>
        <w:ind w:left="151" w:right="27" w:firstLine="396"/>
      </w:pPr>
      <w:r>
        <w:rPr>
          <w:color w:val="231F20"/>
          <w:w w:val="66"/>
        </w:rPr>
        <w:t xml:space="preserve"> </w:t>
      </w:r>
      <w:r>
        <w:rPr>
          <w:color w:val="231F20"/>
        </w:rPr>
        <w:t>– територија града Шапца – лист 6.6 и територија општине Богатић – лист 7.4;</w:t>
      </w:r>
    </w:p>
    <w:p w:rsidR="00614B3A" w:rsidRDefault="00525572">
      <w:pPr>
        <w:pStyle w:val="BodyText"/>
        <w:spacing w:line="225" w:lineRule="auto"/>
        <w:ind w:left="151" w:right="27" w:firstLine="396"/>
      </w:pPr>
      <w:r>
        <w:rPr>
          <w:color w:val="231F20"/>
          <w:w w:val="66"/>
        </w:rPr>
        <w:t xml:space="preserve"> </w:t>
      </w:r>
      <w:r>
        <w:rPr>
          <w:color w:val="231F20"/>
        </w:rPr>
        <w:t xml:space="preserve">– територија општине Богатић – лист 7.1 и територија </w:t>
      </w:r>
      <w:r>
        <w:rPr>
          <w:color w:val="231F20"/>
        </w:rPr>
        <w:t>града Шапца – лист 6.3;</w:t>
      </w:r>
    </w:p>
    <w:p w:rsidR="00614B3A" w:rsidRDefault="00525572">
      <w:pPr>
        <w:pStyle w:val="BodyText"/>
        <w:spacing w:line="225" w:lineRule="auto"/>
        <w:ind w:left="151" w:right="27" w:firstLine="396"/>
      </w:pPr>
      <w:r>
        <w:rPr>
          <w:color w:val="231F20"/>
          <w:w w:val="66"/>
        </w:rPr>
        <w:t xml:space="preserve"> </w:t>
      </w:r>
      <w:r>
        <w:rPr>
          <w:color w:val="231F20"/>
        </w:rPr>
        <w:t>– територија општине Богатић – лист 7.2 и територија града Шапца – лист 6.4;</w:t>
      </w:r>
    </w:p>
    <w:p w:rsidR="00614B3A" w:rsidRDefault="00525572">
      <w:pPr>
        <w:pStyle w:val="BodyText"/>
        <w:spacing w:line="225" w:lineRule="auto"/>
        <w:ind w:left="151" w:right="27" w:firstLine="396"/>
      </w:pPr>
      <w:r>
        <w:rPr>
          <w:color w:val="231F20"/>
          <w:w w:val="66"/>
        </w:rPr>
        <w:t xml:space="preserve"> </w:t>
      </w:r>
      <w:r>
        <w:rPr>
          <w:color w:val="231F20"/>
        </w:rPr>
        <w:t>– територија општине Богатић – лист 7.3 и територија града Шапца – лист 6.5;</w:t>
      </w:r>
    </w:p>
    <w:p w:rsidR="00614B3A" w:rsidRDefault="00525572">
      <w:pPr>
        <w:pStyle w:val="BodyText"/>
        <w:spacing w:line="225" w:lineRule="auto"/>
        <w:ind w:left="151" w:right="27" w:firstLine="396"/>
      </w:pPr>
      <w:r>
        <w:rPr>
          <w:color w:val="231F20"/>
          <w:w w:val="66"/>
        </w:rPr>
        <w:t xml:space="preserve"> </w:t>
      </w:r>
      <w:r>
        <w:rPr>
          <w:color w:val="231F20"/>
        </w:rPr>
        <w:t>– територија општине Богатић – лист 7.4 и територија града Шапца – лист 6.6</w:t>
      </w:r>
      <w:r>
        <w:rPr>
          <w:color w:val="231F20"/>
        </w:rPr>
        <w:t>;</w:t>
      </w:r>
    </w:p>
    <w:p w:rsidR="00614B3A" w:rsidRDefault="00525572">
      <w:pPr>
        <w:pStyle w:val="BodyText"/>
        <w:spacing w:line="190" w:lineRule="exact"/>
        <w:ind w:left="548"/>
      </w:pPr>
      <w:r>
        <w:rPr>
          <w:color w:val="231F20"/>
          <w:w w:val="66"/>
        </w:rPr>
        <w:t xml:space="preserve"> </w:t>
      </w:r>
      <w:r>
        <w:rPr>
          <w:color w:val="231F20"/>
        </w:rPr>
        <w:t>– територија града Лознице – лист 8.1,</w:t>
      </w:r>
    </w:p>
    <w:p w:rsidR="00614B3A" w:rsidRDefault="00525572">
      <w:pPr>
        <w:pStyle w:val="ListParagraph"/>
        <w:numPr>
          <w:ilvl w:val="0"/>
          <w:numId w:val="29"/>
        </w:numPr>
        <w:tabs>
          <w:tab w:val="left" w:pos="725"/>
        </w:tabs>
        <w:spacing w:line="225" w:lineRule="auto"/>
        <w:ind w:left="151" w:right="38" w:firstLine="397"/>
        <w:jc w:val="both"/>
        <w:rPr>
          <w:sz w:val="18"/>
        </w:rPr>
      </w:pPr>
      <w:r>
        <w:rPr>
          <w:color w:val="231F20"/>
          <w:sz w:val="18"/>
        </w:rPr>
        <w:t>Реферална</w:t>
      </w:r>
      <w:r>
        <w:rPr>
          <w:color w:val="231F20"/>
          <w:spacing w:val="-8"/>
          <w:sz w:val="18"/>
        </w:rPr>
        <w:t xml:space="preserve"> </w:t>
      </w:r>
      <w:r>
        <w:rPr>
          <w:color w:val="231F20"/>
          <w:sz w:val="18"/>
        </w:rPr>
        <w:t>карта</w:t>
      </w:r>
      <w:r>
        <w:rPr>
          <w:color w:val="231F20"/>
          <w:spacing w:val="-8"/>
          <w:sz w:val="18"/>
        </w:rPr>
        <w:t xml:space="preserve"> </w:t>
      </w:r>
      <w:r>
        <w:rPr>
          <w:color w:val="231F20"/>
          <w:sz w:val="18"/>
        </w:rPr>
        <w:t>број</w:t>
      </w:r>
      <w:r>
        <w:rPr>
          <w:color w:val="231F20"/>
          <w:spacing w:val="-8"/>
          <w:sz w:val="18"/>
        </w:rPr>
        <w:t xml:space="preserve"> </w:t>
      </w:r>
      <w:r>
        <w:rPr>
          <w:color w:val="231F20"/>
          <w:sz w:val="18"/>
        </w:rPr>
        <w:t>4</w:t>
      </w:r>
      <w:r>
        <w:rPr>
          <w:color w:val="231F20"/>
          <w:spacing w:val="18"/>
          <w:sz w:val="18"/>
        </w:rPr>
        <w:t xml:space="preserve"> </w:t>
      </w:r>
      <w:r>
        <w:rPr>
          <w:color w:val="231F20"/>
          <w:sz w:val="18"/>
        </w:rPr>
        <w:t>–</w:t>
      </w:r>
      <w:r>
        <w:rPr>
          <w:color w:val="231F20"/>
          <w:spacing w:val="-8"/>
          <w:sz w:val="18"/>
        </w:rPr>
        <w:t xml:space="preserve"> </w:t>
      </w:r>
      <w:r>
        <w:rPr>
          <w:color w:val="231F20"/>
          <w:sz w:val="18"/>
        </w:rPr>
        <w:t>Карта</w:t>
      </w:r>
      <w:r>
        <w:rPr>
          <w:color w:val="231F20"/>
          <w:spacing w:val="-8"/>
          <w:sz w:val="18"/>
        </w:rPr>
        <w:t xml:space="preserve"> </w:t>
      </w:r>
      <w:r>
        <w:rPr>
          <w:color w:val="231F20"/>
          <w:sz w:val="18"/>
        </w:rPr>
        <w:t>детаљне</w:t>
      </w:r>
      <w:r>
        <w:rPr>
          <w:color w:val="231F20"/>
          <w:spacing w:val="-8"/>
          <w:sz w:val="18"/>
        </w:rPr>
        <w:t xml:space="preserve"> </w:t>
      </w:r>
      <w:r>
        <w:rPr>
          <w:color w:val="231F20"/>
          <w:sz w:val="18"/>
        </w:rPr>
        <w:t>разраде</w:t>
      </w:r>
      <w:r>
        <w:rPr>
          <w:color w:val="231F20"/>
          <w:spacing w:val="-8"/>
          <w:sz w:val="18"/>
        </w:rPr>
        <w:t xml:space="preserve"> </w:t>
      </w:r>
      <w:r>
        <w:rPr>
          <w:color w:val="231F20"/>
          <w:sz w:val="18"/>
        </w:rPr>
        <w:t>са</w:t>
      </w:r>
      <w:r>
        <w:rPr>
          <w:color w:val="231F20"/>
          <w:spacing w:val="-8"/>
          <w:sz w:val="18"/>
        </w:rPr>
        <w:t xml:space="preserve"> </w:t>
      </w:r>
      <w:r>
        <w:rPr>
          <w:color w:val="231F20"/>
          <w:sz w:val="18"/>
        </w:rPr>
        <w:t>елемен- тима спровођења за одвојак ка Републици Хрватској, израђена у размери 1:5.000, и</w:t>
      </w:r>
      <w:r>
        <w:rPr>
          <w:color w:val="231F20"/>
          <w:spacing w:val="-2"/>
          <w:sz w:val="18"/>
        </w:rPr>
        <w:t xml:space="preserve"> </w:t>
      </w:r>
      <w:r>
        <w:rPr>
          <w:color w:val="231F20"/>
          <w:sz w:val="18"/>
        </w:rPr>
        <w:t>то:</w:t>
      </w:r>
    </w:p>
    <w:p w:rsidR="00614B3A" w:rsidRDefault="00525572">
      <w:pPr>
        <w:pStyle w:val="BodyText"/>
        <w:spacing w:line="189" w:lineRule="exact"/>
        <w:ind w:left="548"/>
      </w:pPr>
      <w:r>
        <w:rPr>
          <w:color w:val="231F20"/>
          <w:w w:val="66"/>
        </w:rPr>
        <w:t xml:space="preserve"> </w:t>
      </w:r>
      <w:r>
        <w:rPr>
          <w:color w:val="231F20"/>
        </w:rPr>
        <w:t>– територија општине Врбас – лист 1.1;</w:t>
      </w:r>
    </w:p>
    <w:p w:rsidR="00614B3A" w:rsidRDefault="00525572">
      <w:pPr>
        <w:pStyle w:val="BodyText"/>
        <w:spacing w:before="2" w:line="225" w:lineRule="auto"/>
        <w:ind w:left="151" w:right="27" w:firstLine="396"/>
      </w:pPr>
      <w:r>
        <w:rPr>
          <w:color w:val="231F20"/>
          <w:w w:val="66"/>
        </w:rPr>
        <w:t xml:space="preserve"> </w:t>
      </w:r>
      <w:r>
        <w:rPr>
          <w:color w:val="231F20"/>
        </w:rPr>
        <w:t>– територија општине Врбас и општине Бачка Паланка (ли- стови – 1.2, 1.3);</w:t>
      </w:r>
    </w:p>
    <w:p w:rsidR="00614B3A" w:rsidRDefault="00525572">
      <w:pPr>
        <w:pStyle w:val="BodyText"/>
        <w:spacing w:line="193" w:lineRule="exact"/>
        <w:ind w:left="548"/>
      </w:pPr>
      <w:r>
        <w:rPr>
          <w:color w:val="231F20"/>
          <w:w w:val="66"/>
        </w:rPr>
        <w:t xml:space="preserve"> </w:t>
      </w:r>
      <w:r>
        <w:rPr>
          <w:color w:val="231F20"/>
        </w:rPr>
        <w:t>– територија општине Бачка Паланка (лист – 1.4, 1.5);</w:t>
      </w:r>
    </w:p>
    <w:p w:rsidR="00614B3A" w:rsidRDefault="00525572">
      <w:pPr>
        <w:pStyle w:val="BodyText"/>
        <w:spacing w:line="200" w:lineRule="exact"/>
        <w:ind w:left="548"/>
      </w:pPr>
      <w:r>
        <w:rPr>
          <w:color w:val="231F20"/>
          <w:w w:val="66"/>
        </w:rPr>
        <w:t xml:space="preserve"> </w:t>
      </w:r>
      <w:r>
        <w:rPr>
          <w:color w:val="231F20"/>
        </w:rPr>
        <w:t>–</w:t>
      </w:r>
      <w:r>
        <w:rPr>
          <w:color w:val="231F20"/>
          <w:spacing w:val="-10"/>
        </w:rPr>
        <w:t xml:space="preserve"> </w:t>
      </w:r>
      <w:r>
        <w:rPr>
          <w:color w:val="231F20"/>
        </w:rPr>
        <w:t>територија</w:t>
      </w:r>
      <w:r>
        <w:rPr>
          <w:color w:val="231F20"/>
          <w:spacing w:val="-10"/>
        </w:rPr>
        <w:t xml:space="preserve"> </w:t>
      </w:r>
      <w:r>
        <w:rPr>
          <w:color w:val="231F20"/>
        </w:rPr>
        <w:t>општине</w:t>
      </w:r>
      <w:r>
        <w:rPr>
          <w:color w:val="231F20"/>
          <w:spacing w:val="-10"/>
        </w:rPr>
        <w:t xml:space="preserve"> </w:t>
      </w:r>
      <w:r>
        <w:rPr>
          <w:color w:val="231F20"/>
          <w:spacing w:val="-3"/>
        </w:rPr>
        <w:t>Бач</w:t>
      </w:r>
      <w:r>
        <w:rPr>
          <w:color w:val="231F20"/>
          <w:spacing w:val="-10"/>
        </w:rPr>
        <w:t xml:space="preserve"> </w:t>
      </w:r>
      <w:r>
        <w:rPr>
          <w:color w:val="231F20"/>
        </w:rPr>
        <w:t>и</w:t>
      </w:r>
      <w:r>
        <w:rPr>
          <w:color w:val="231F20"/>
          <w:spacing w:val="-10"/>
        </w:rPr>
        <w:t xml:space="preserve"> </w:t>
      </w:r>
      <w:r>
        <w:rPr>
          <w:color w:val="231F20"/>
        </w:rPr>
        <w:t>општине</w:t>
      </w:r>
      <w:r>
        <w:rPr>
          <w:color w:val="231F20"/>
          <w:spacing w:val="-10"/>
        </w:rPr>
        <w:t xml:space="preserve"> </w:t>
      </w:r>
      <w:r>
        <w:rPr>
          <w:color w:val="231F20"/>
          <w:spacing w:val="-3"/>
        </w:rPr>
        <w:t>Бачка</w:t>
      </w:r>
      <w:r>
        <w:rPr>
          <w:color w:val="231F20"/>
          <w:spacing w:val="-10"/>
        </w:rPr>
        <w:t xml:space="preserve"> </w:t>
      </w:r>
      <w:r>
        <w:rPr>
          <w:color w:val="231F20"/>
        </w:rPr>
        <w:t>Паланка</w:t>
      </w:r>
      <w:r>
        <w:rPr>
          <w:color w:val="231F20"/>
          <w:spacing w:val="-10"/>
        </w:rPr>
        <w:t xml:space="preserve"> </w:t>
      </w:r>
      <w:r>
        <w:rPr>
          <w:color w:val="231F20"/>
        </w:rPr>
        <w:t>(листови</w:t>
      </w:r>
    </w:p>
    <w:p w:rsidR="00614B3A" w:rsidRDefault="00525572">
      <w:pPr>
        <w:pStyle w:val="BodyText"/>
        <w:spacing w:line="200" w:lineRule="exact"/>
        <w:ind w:left="151"/>
      </w:pPr>
      <w:r>
        <w:rPr>
          <w:color w:val="231F20"/>
          <w:w w:val="66"/>
        </w:rPr>
        <w:t xml:space="preserve"> </w:t>
      </w:r>
      <w:r>
        <w:rPr>
          <w:color w:val="231F20"/>
        </w:rPr>
        <w:t>– 1.6, 1.7),</w:t>
      </w:r>
    </w:p>
    <w:p w:rsidR="00614B3A" w:rsidRDefault="00525572">
      <w:pPr>
        <w:pStyle w:val="ListParagraph"/>
        <w:numPr>
          <w:ilvl w:val="0"/>
          <w:numId w:val="29"/>
        </w:numPr>
        <w:tabs>
          <w:tab w:val="left" w:pos="726"/>
        </w:tabs>
        <w:spacing w:before="1" w:line="232" w:lineRule="auto"/>
        <w:ind w:left="152" w:right="38" w:firstLine="396"/>
        <w:jc w:val="both"/>
        <w:rPr>
          <w:sz w:val="18"/>
        </w:rPr>
      </w:pPr>
      <w:r>
        <w:rPr>
          <w:color w:val="231F20"/>
          <w:sz w:val="18"/>
        </w:rPr>
        <w:t>Реферална</w:t>
      </w:r>
      <w:r>
        <w:rPr>
          <w:color w:val="231F20"/>
          <w:spacing w:val="-8"/>
          <w:sz w:val="18"/>
        </w:rPr>
        <w:t xml:space="preserve"> </w:t>
      </w:r>
      <w:r>
        <w:rPr>
          <w:color w:val="231F20"/>
          <w:sz w:val="18"/>
        </w:rPr>
        <w:t>карта</w:t>
      </w:r>
      <w:r>
        <w:rPr>
          <w:color w:val="231F20"/>
          <w:spacing w:val="-8"/>
          <w:sz w:val="18"/>
        </w:rPr>
        <w:t xml:space="preserve"> </w:t>
      </w:r>
      <w:r>
        <w:rPr>
          <w:color w:val="231F20"/>
          <w:sz w:val="18"/>
        </w:rPr>
        <w:t>број</w:t>
      </w:r>
      <w:r>
        <w:rPr>
          <w:color w:val="231F20"/>
          <w:spacing w:val="-8"/>
          <w:sz w:val="18"/>
        </w:rPr>
        <w:t xml:space="preserve"> </w:t>
      </w:r>
      <w:r>
        <w:rPr>
          <w:color w:val="231F20"/>
          <w:sz w:val="18"/>
        </w:rPr>
        <w:t>4</w:t>
      </w:r>
      <w:r>
        <w:rPr>
          <w:color w:val="231F20"/>
          <w:spacing w:val="18"/>
          <w:sz w:val="18"/>
        </w:rPr>
        <w:t xml:space="preserve"> </w:t>
      </w:r>
      <w:r>
        <w:rPr>
          <w:color w:val="231F20"/>
          <w:sz w:val="18"/>
        </w:rPr>
        <w:t>–</w:t>
      </w:r>
      <w:r>
        <w:rPr>
          <w:color w:val="231F20"/>
          <w:spacing w:val="-8"/>
          <w:sz w:val="18"/>
        </w:rPr>
        <w:t xml:space="preserve"> </w:t>
      </w:r>
      <w:r>
        <w:rPr>
          <w:color w:val="231F20"/>
          <w:sz w:val="18"/>
        </w:rPr>
        <w:t>Карта</w:t>
      </w:r>
      <w:r>
        <w:rPr>
          <w:color w:val="231F20"/>
          <w:spacing w:val="-8"/>
          <w:sz w:val="18"/>
        </w:rPr>
        <w:t xml:space="preserve"> </w:t>
      </w:r>
      <w:r>
        <w:rPr>
          <w:color w:val="231F20"/>
          <w:sz w:val="18"/>
        </w:rPr>
        <w:t>детаљне</w:t>
      </w:r>
      <w:r>
        <w:rPr>
          <w:color w:val="231F20"/>
          <w:spacing w:val="-8"/>
          <w:sz w:val="18"/>
        </w:rPr>
        <w:t xml:space="preserve"> </w:t>
      </w:r>
      <w:r>
        <w:rPr>
          <w:color w:val="231F20"/>
          <w:sz w:val="18"/>
        </w:rPr>
        <w:t>разраде</w:t>
      </w:r>
      <w:r>
        <w:rPr>
          <w:color w:val="231F20"/>
          <w:spacing w:val="-8"/>
          <w:sz w:val="18"/>
        </w:rPr>
        <w:t xml:space="preserve"> </w:t>
      </w:r>
      <w:r>
        <w:rPr>
          <w:color w:val="231F20"/>
          <w:sz w:val="18"/>
        </w:rPr>
        <w:t>са</w:t>
      </w:r>
      <w:r>
        <w:rPr>
          <w:color w:val="231F20"/>
          <w:spacing w:val="-8"/>
          <w:sz w:val="18"/>
        </w:rPr>
        <w:t xml:space="preserve"> </w:t>
      </w:r>
      <w:r>
        <w:rPr>
          <w:color w:val="231F20"/>
          <w:sz w:val="18"/>
        </w:rPr>
        <w:t>еле</w:t>
      </w:r>
      <w:r>
        <w:rPr>
          <w:color w:val="231F20"/>
          <w:sz w:val="18"/>
        </w:rPr>
        <w:t>мен- тима спровођења за одвојак ка Републици Хрватској, израђена у размери 1:2.500, и</w:t>
      </w:r>
      <w:r>
        <w:rPr>
          <w:color w:val="231F20"/>
          <w:spacing w:val="-2"/>
          <w:sz w:val="18"/>
        </w:rPr>
        <w:t xml:space="preserve"> </w:t>
      </w:r>
      <w:r>
        <w:rPr>
          <w:color w:val="231F20"/>
          <w:sz w:val="18"/>
        </w:rPr>
        <w:t>то:</w:t>
      </w:r>
    </w:p>
    <w:p w:rsidR="00614B3A" w:rsidRDefault="00525572">
      <w:pPr>
        <w:pStyle w:val="BodyText"/>
        <w:spacing w:line="200" w:lineRule="exact"/>
        <w:ind w:left="549"/>
      </w:pPr>
      <w:r>
        <w:rPr>
          <w:color w:val="231F20"/>
          <w:w w:val="66"/>
        </w:rPr>
        <w:t xml:space="preserve"> </w:t>
      </w:r>
      <w:r>
        <w:rPr>
          <w:color w:val="231F20"/>
        </w:rPr>
        <w:t>– блок станица 2, општина Бачка Паланка КО Параге;</w:t>
      </w:r>
    </w:p>
    <w:p w:rsidR="00614B3A" w:rsidRDefault="00525572">
      <w:pPr>
        <w:pStyle w:val="BodyText"/>
        <w:spacing w:before="72" w:line="203" w:lineRule="exact"/>
        <w:ind w:left="547"/>
      </w:pPr>
      <w:r>
        <w:br w:type="column"/>
      </w:r>
      <w:r>
        <w:rPr>
          <w:color w:val="231F20"/>
          <w:w w:val="66"/>
        </w:rPr>
        <w:t xml:space="preserve"> </w:t>
      </w:r>
      <w:r>
        <w:rPr>
          <w:color w:val="231F20"/>
        </w:rPr>
        <w:t>– мерна станица 5, oпштина Бач КО Бачко Ново Село;</w:t>
      </w:r>
    </w:p>
    <w:p w:rsidR="00614B3A" w:rsidRDefault="00525572">
      <w:pPr>
        <w:pStyle w:val="BodyText"/>
        <w:spacing w:before="2" w:line="232" w:lineRule="auto"/>
        <w:ind w:left="151" w:right="450" w:firstLine="396"/>
        <w:jc w:val="both"/>
      </w:pPr>
      <w:r>
        <w:rPr>
          <w:color w:val="231F20"/>
          <w:w w:val="66"/>
        </w:rPr>
        <w:t xml:space="preserve"> </w:t>
      </w:r>
      <w:r>
        <w:rPr>
          <w:color w:val="231F20"/>
        </w:rPr>
        <w:t xml:space="preserve">– отпремно </w:t>
      </w:r>
      <w:r>
        <w:rPr>
          <w:color w:val="231F20"/>
          <w:spacing w:val="-3"/>
        </w:rPr>
        <w:t xml:space="preserve">чистачко </w:t>
      </w:r>
      <w:r>
        <w:rPr>
          <w:color w:val="231F20"/>
        </w:rPr>
        <w:t xml:space="preserve">место, oпштина Врбас </w:t>
      </w:r>
      <w:r>
        <w:rPr>
          <w:color w:val="231F20"/>
          <w:spacing w:val="-3"/>
        </w:rPr>
        <w:t xml:space="preserve">КО </w:t>
      </w:r>
      <w:r>
        <w:rPr>
          <w:color w:val="231F20"/>
          <w:spacing w:val="-4"/>
        </w:rPr>
        <w:t xml:space="preserve">Бачко </w:t>
      </w:r>
      <w:r>
        <w:rPr>
          <w:color w:val="231F20"/>
        </w:rPr>
        <w:t>Добро Поље.</w:t>
      </w:r>
    </w:p>
    <w:p w:rsidR="00614B3A" w:rsidRDefault="00525572">
      <w:pPr>
        <w:pStyle w:val="BodyText"/>
        <w:spacing w:line="228" w:lineRule="auto"/>
        <w:ind w:left="151" w:right="449" w:firstLine="396"/>
        <w:jc w:val="both"/>
      </w:pPr>
      <w:r>
        <w:rPr>
          <w:color w:val="231F20"/>
        </w:rPr>
        <w:t>Графичке приказе из става 3. овог члана, израђене у 12 ком- плета графичких приказа и 31 примерак припадајућих графичких приказа, својим потписом оверава министар надлежан за послове просторног планирања. Припадајући комплет графичких приказа садржи рефера</w:t>
      </w:r>
      <w:r>
        <w:rPr>
          <w:color w:val="231F20"/>
        </w:rPr>
        <w:t>лну карту број 1 и одговарајуће карте детаљне раз- раде са елементима спровођења за сваку јединицу локалне самоу- праве из обухвата Измена и допуна Просторног плана.</w:t>
      </w:r>
    </w:p>
    <w:p w:rsidR="00614B3A" w:rsidRDefault="00525572">
      <w:pPr>
        <w:pStyle w:val="BodyText"/>
        <w:spacing w:before="155" w:line="202" w:lineRule="exact"/>
        <w:ind w:left="2404" w:right="2703"/>
        <w:jc w:val="center"/>
      </w:pPr>
      <w:r>
        <w:rPr>
          <w:color w:val="231F20"/>
        </w:rPr>
        <w:t>Члан 4.</w:t>
      </w:r>
    </w:p>
    <w:p w:rsidR="00614B3A" w:rsidRDefault="00525572">
      <w:pPr>
        <w:pStyle w:val="BodyText"/>
        <w:spacing w:before="3" w:line="228" w:lineRule="auto"/>
        <w:ind w:left="151" w:right="450" w:firstLine="396"/>
        <w:jc w:val="both"/>
      </w:pPr>
      <w:r>
        <w:rPr>
          <w:color w:val="231F20"/>
          <w:spacing w:val="-4"/>
        </w:rPr>
        <w:t xml:space="preserve">Измене </w:t>
      </w:r>
      <w:r>
        <w:rPr>
          <w:color w:val="231F20"/>
        </w:rPr>
        <w:t xml:space="preserve">и </w:t>
      </w:r>
      <w:r>
        <w:rPr>
          <w:color w:val="231F20"/>
          <w:spacing w:val="-4"/>
        </w:rPr>
        <w:t xml:space="preserve">допуне Просторног плана </w:t>
      </w:r>
      <w:r>
        <w:rPr>
          <w:color w:val="231F20"/>
        </w:rPr>
        <w:t xml:space="preserve">се </w:t>
      </w:r>
      <w:r>
        <w:rPr>
          <w:color w:val="231F20"/>
          <w:spacing w:val="-5"/>
        </w:rPr>
        <w:t xml:space="preserve">спроводе </w:t>
      </w:r>
      <w:r>
        <w:rPr>
          <w:color w:val="231F20"/>
          <w:spacing w:val="-4"/>
        </w:rPr>
        <w:t xml:space="preserve">непосредно </w:t>
      </w:r>
      <w:r>
        <w:rPr>
          <w:color w:val="231F20"/>
          <w:spacing w:val="-3"/>
        </w:rPr>
        <w:t xml:space="preserve">ло- </w:t>
      </w:r>
      <w:r>
        <w:rPr>
          <w:color w:val="231F20"/>
          <w:spacing w:val="-6"/>
        </w:rPr>
        <w:t xml:space="preserve">кацијском </w:t>
      </w:r>
      <w:r>
        <w:rPr>
          <w:color w:val="231F20"/>
          <w:spacing w:val="-5"/>
        </w:rPr>
        <w:t xml:space="preserve">дозволом, </w:t>
      </w:r>
      <w:r>
        <w:rPr>
          <w:color w:val="231F20"/>
        </w:rPr>
        <w:t xml:space="preserve">и </w:t>
      </w:r>
      <w:r>
        <w:rPr>
          <w:color w:val="231F20"/>
        </w:rPr>
        <w:t xml:space="preserve">по </w:t>
      </w:r>
      <w:r>
        <w:rPr>
          <w:color w:val="231F20"/>
          <w:spacing w:val="-4"/>
        </w:rPr>
        <w:t xml:space="preserve">потреби урбанистичким плановима, као </w:t>
      </w:r>
      <w:r>
        <w:rPr>
          <w:color w:val="231F20"/>
        </w:rPr>
        <w:t xml:space="preserve">и </w:t>
      </w:r>
      <w:r>
        <w:rPr>
          <w:color w:val="231F20"/>
          <w:spacing w:val="-4"/>
        </w:rPr>
        <w:t xml:space="preserve">развојним плановима </w:t>
      </w:r>
      <w:r>
        <w:rPr>
          <w:color w:val="231F20"/>
        </w:rPr>
        <w:t xml:space="preserve">и </w:t>
      </w:r>
      <w:r>
        <w:rPr>
          <w:color w:val="231F20"/>
          <w:spacing w:val="-4"/>
        </w:rPr>
        <w:t xml:space="preserve">програмима, програмима уређења грађевин- </w:t>
      </w:r>
      <w:r>
        <w:rPr>
          <w:color w:val="231F20"/>
          <w:spacing w:val="-6"/>
        </w:rPr>
        <w:t xml:space="preserve">ског </w:t>
      </w:r>
      <w:r>
        <w:rPr>
          <w:color w:val="231F20"/>
          <w:spacing w:val="-4"/>
        </w:rPr>
        <w:t xml:space="preserve">земљишта </w:t>
      </w:r>
      <w:r>
        <w:rPr>
          <w:color w:val="231F20"/>
        </w:rPr>
        <w:t xml:space="preserve">и </w:t>
      </w:r>
      <w:r>
        <w:rPr>
          <w:color w:val="231F20"/>
          <w:spacing w:val="-4"/>
        </w:rPr>
        <w:t xml:space="preserve">програмима заштите животне средине </w:t>
      </w:r>
      <w:r>
        <w:rPr>
          <w:color w:val="231F20"/>
        </w:rPr>
        <w:t xml:space="preserve">и </w:t>
      </w:r>
      <w:r>
        <w:rPr>
          <w:color w:val="231F20"/>
          <w:spacing w:val="-5"/>
        </w:rPr>
        <w:t>природе.</w:t>
      </w:r>
    </w:p>
    <w:p w:rsidR="00614B3A" w:rsidRDefault="00525572">
      <w:pPr>
        <w:pStyle w:val="BodyText"/>
        <w:spacing w:before="159" w:line="202" w:lineRule="exact"/>
        <w:ind w:left="2404" w:right="2703"/>
        <w:jc w:val="center"/>
      </w:pPr>
      <w:r>
        <w:rPr>
          <w:color w:val="231F20"/>
        </w:rPr>
        <w:t>Члан 5.</w:t>
      </w:r>
    </w:p>
    <w:p w:rsidR="00614B3A" w:rsidRDefault="00525572">
      <w:pPr>
        <w:pStyle w:val="BodyText"/>
        <w:spacing w:before="3" w:line="228" w:lineRule="auto"/>
        <w:ind w:left="150" w:right="449" w:firstLine="396"/>
        <w:jc w:val="both"/>
      </w:pPr>
      <w:r>
        <w:rPr>
          <w:color w:val="231F20"/>
          <w:spacing w:val="-5"/>
        </w:rPr>
        <w:t xml:space="preserve">Графички </w:t>
      </w:r>
      <w:r>
        <w:rPr>
          <w:color w:val="231F20"/>
          <w:spacing w:val="-4"/>
        </w:rPr>
        <w:t xml:space="preserve">прикази </w:t>
      </w:r>
      <w:r>
        <w:rPr>
          <w:color w:val="231F20"/>
        </w:rPr>
        <w:t xml:space="preserve">из </w:t>
      </w:r>
      <w:r>
        <w:rPr>
          <w:color w:val="231F20"/>
          <w:spacing w:val="-4"/>
        </w:rPr>
        <w:t xml:space="preserve">члана </w:t>
      </w:r>
      <w:r>
        <w:rPr>
          <w:color w:val="231F20"/>
        </w:rPr>
        <w:t xml:space="preserve">3. </w:t>
      </w:r>
      <w:r>
        <w:rPr>
          <w:color w:val="231F20"/>
          <w:spacing w:val="-3"/>
        </w:rPr>
        <w:t xml:space="preserve">став </w:t>
      </w:r>
      <w:r>
        <w:rPr>
          <w:color w:val="231F20"/>
        </w:rPr>
        <w:t xml:space="preserve">3. </w:t>
      </w:r>
      <w:r>
        <w:rPr>
          <w:color w:val="231F20"/>
          <w:spacing w:val="-3"/>
        </w:rPr>
        <w:t xml:space="preserve">ове </w:t>
      </w:r>
      <w:r>
        <w:rPr>
          <w:color w:val="231F20"/>
          <w:spacing w:val="-4"/>
        </w:rPr>
        <w:t xml:space="preserve">уредбе, чувају </w:t>
      </w:r>
      <w:r>
        <w:rPr>
          <w:color w:val="231F20"/>
        </w:rPr>
        <w:t xml:space="preserve">се </w:t>
      </w:r>
      <w:r>
        <w:rPr>
          <w:color w:val="231F20"/>
          <w:spacing w:val="-3"/>
        </w:rPr>
        <w:t xml:space="preserve">трајно </w:t>
      </w:r>
      <w:r>
        <w:rPr>
          <w:color w:val="231F20"/>
        </w:rPr>
        <w:t xml:space="preserve">у </w:t>
      </w:r>
      <w:r>
        <w:rPr>
          <w:color w:val="231F20"/>
          <w:spacing w:val="-4"/>
        </w:rPr>
        <w:t xml:space="preserve">Влади (један </w:t>
      </w:r>
      <w:r>
        <w:rPr>
          <w:color w:val="231F20"/>
          <w:spacing w:val="-5"/>
        </w:rPr>
        <w:t xml:space="preserve">комплет), </w:t>
      </w:r>
      <w:r>
        <w:rPr>
          <w:color w:val="231F20"/>
          <w:spacing w:val="-4"/>
        </w:rPr>
        <w:t xml:space="preserve">Министарству </w:t>
      </w:r>
      <w:r>
        <w:rPr>
          <w:color w:val="231F20"/>
          <w:spacing w:val="-5"/>
        </w:rPr>
        <w:t xml:space="preserve">природних </w:t>
      </w:r>
      <w:r>
        <w:rPr>
          <w:color w:val="231F20"/>
          <w:spacing w:val="-3"/>
        </w:rPr>
        <w:t xml:space="preserve">ресурса, </w:t>
      </w:r>
      <w:r>
        <w:rPr>
          <w:color w:val="231F20"/>
          <w:spacing w:val="-6"/>
        </w:rPr>
        <w:t xml:space="preserve">рударства </w:t>
      </w:r>
      <w:r>
        <w:rPr>
          <w:color w:val="231F20"/>
        </w:rPr>
        <w:t xml:space="preserve">и </w:t>
      </w:r>
      <w:r>
        <w:rPr>
          <w:color w:val="231F20"/>
          <w:spacing w:val="-4"/>
        </w:rPr>
        <w:t xml:space="preserve">просторног планирања </w:t>
      </w:r>
      <w:r>
        <w:rPr>
          <w:color w:val="231F20"/>
          <w:spacing w:val="-3"/>
        </w:rPr>
        <w:t xml:space="preserve">(три </w:t>
      </w:r>
      <w:r>
        <w:rPr>
          <w:color w:val="231F20"/>
          <w:spacing w:val="-5"/>
        </w:rPr>
        <w:t xml:space="preserve">комплета), </w:t>
      </w:r>
      <w:r>
        <w:rPr>
          <w:color w:val="231F20"/>
          <w:spacing w:val="-4"/>
        </w:rPr>
        <w:t xml:space="preserve">Министарству </w:t>
      </w:r>
      <w:r>
        <w:rPr>
          <w:color w:val="231F20"/>
          <w:spacing w:val="-5"/>
        </w:rPr>
        <w:t xml:space="preserve">енергетике,  </w:t>
      </w:r>
      <w:r>
        <w:rPr>
          <w:color w:val="231F20"/>
          <w:spacing w:val="-4"/>
        </w:rPr>
        <w:t xml:space="preserve">развоја  </w:t>
      </w:r>
      <w:r>
        <w:rPr>
          <w:color w:val="231F20"/>
        </w:rPr>
        <w:t xml:space="preserve">и  </w:t>
      </w:r>
      <w:r>
        <w:rPr>
          <w:color w:val="231F20"/>
          <w:spacing w:val="-4"/>
        </w:rPr>
        <w:t xml:space="preserve">заштите  животне  средине   (два   </w:t>
      </w:r>
      <w:r>
        <w:rPr>
          <w:color w:val="231F20"/>
          <w:spacing w:val="-6"/>
        </w:rPr>
        <w:t xml:space="preserve">компле-  </w:t>
      </w:r>
      <w:r>
        <w:rPr>
          <w:color w:val="231F20"/>
          <w:spacing w:val="-3"/>
        </w:rPr>
        <w:t xml:space="preserve">та), </w:t>
      </w:r>
      <w:r>
        <w:rPr>
          <w:color w:val="231F20"/>
          <w:spacing w:val="-4"/>
        </w:rPr>
        <w:t xml:space="preserve">Министарству грађевинарства </w:t>
      </w:r>
      <w:r>
        <w:rPr>
          <w:color w:val="231F20"/>
        </w:rPr>
        <w:t xml:space="preserve">и </w:t>
      </w:r>
      <w:r>
        <w:rPr>
          <w:color w:val="231F20"/>
          <w:spacing w:val="-4"/>
        </w:rPr>
        <w:t xml:space="preserve">урбанизма (један </w:t>
      </w:r>
      <w:r>
        <w:rPr>
          <w:color w:val="231F20"/>
          <w:spacing w:val="-5"/>
        </w:rPr>
        <w:t xml:space="preserve">комплет), </w:t>
      </w:r>
      <w:r>
        <w:rPr>
          <w:color w:val="231F20"/>
          <w:spacing w:val="-4"/>
        </w:rPr>
        <w:t>Министарству пољоприв</w:t>
      </w:r>
      <w:r>
        <w:rPr>
          <w:color w:val="231F20"/>
          <w:spacing w:val="-4"/>
        </w:rPr>
        <w:t xml:space="preserve">реде, </w:t>
      </w:r>
      <w:r>
        <w:rPr>
          <w:color w:val="231F20"/>
          <w:spacing w:val="-5"/>
        </w:rPr>
        <w:t xml:space="preserve">шумарства </w:t>
      </w:r>
      <w:r>
        <w:rPr>
          <w:color w:val="231F20"/>
        </w:rPr>
        <w:t xml:space="preserve">и </w:t>
      </w:r>
      <w:r>
        <w:rPr>
          <w:color w:val="231F20"/>
          <w:spacing w:val="-5"/>
        </w:rPr>
        <w:t xml:space="preserve">водопривреде </w:t>
      </w:r>
      <w:r>
        <w:rPr>
          <w:color w:val="231F20"/>
          <w:spacing w:val="-4"/>
        </w:rPr>
        <w:t xml:space="preserve">(један </w:t>
      </w:r>
      <w:r>
        <w:rPr>
          <w:color w:val="231F20"/>
          <w:spacing w:val="-7"/>
        </w:rPr>
        <w:t xml:space="preserve">ком- </w:t>
      </w:r>
      <w:r>
        <w:rPr>
          <w:color w:val="231F20"/>
          <w:spacing w:val="-4"/>
        </w:rPr>
        <w:t xml:space="preserve">плет), </w:t>
      </w:r>
      <w:r>
        <w:rPr>
          <w:color w:val="231F20"/>
          <w:spacing w:val="-5"/>
        </w:rPr>
        <w:t xml:space="preserve">привредном друштву </w:t>
      </w:r>
      <w:r>
        <w:rPr>
          <w:color w:val="231F20"/>
          <w:spacing w:val="-4"/>
        </w:rPr>
        <w:t xml:space="preserve">„South Stream”, д.о.о., </w:t>
      </w:r>
      <w:r>
        <w:rPr>
          <w:color w:val="231F20"/>
          <w:spacing w:val="-3"/>
        </w:rPr>
        <w:t xml:space="preserve">Нови Сад </w:t>
      </w:r>
      <w:r>
        <w:rPr>
          <w:color w:val="231F20"/>
          <w:spacing w:val="-4"/>
        </w:rPr>
        <w:t xml:space="preserve">(два </w:t>
      </w:r>
      <w:r>
        <w:rPr>
          <w:color w:val="231F20"/>
          <w:spacing w:val="-7"/>
        </w:rPr>
        <w:t xml:space="preserve">ком- </w:t>
      </w:r>
      <w:r>
        <w:rPr>
          <w:color w:val="231F20"/>
          <w:spacing w:val="-4"/>
        </w:rPr>
        <w:t xml:space="preserve">плета), скупштинама градова: </w:t>
      </w:r>
      <w:r>
        <w:rPr>
          <w:color w:val="231F20"/>
          <w:spacing w:val="-5"/>
        </w:rPr>
        <w:t xml:space="preserve">Зајечара </w:t>
      </w:r>
      <w:r>
        <w:rPr>
          <w:color w:val="231F20"/>
          <w:spacing w:val="-4"/>
        </w:rPr>
        <w:t xml:space="preserve">(један припадајући </w:t>
      </w:r>
      <w:r>
        <w:rPr>
          <w:color w:val="231F20"/>
          <w:spacing w:val="-5"/>
        </w:rPr>
        <w:t xml:space="preserve">комплет), </w:t>
      </w:r>
      <w:r>
        <w:rPr>
          <w:color w:val="231F20"/>
          <w:spacing w:val="-4"/>
        </w:rPr>
        <w:t xml:space="preserve">Смедерева (један припадајући </w:t>
      </w:r>
      <w:r>
        <w:rPr>
          <w:color w:val="231F20"/>
          <w:spacing w:val="-5"/>
        </w:rPr>
        <w:t xml:space="preserve">комплет), </w:t>
      </w:r>
      <w:r>
        <w:rPr>
          <w:color w:val="231F20"/>
          <w:spacing w:val="-4"/>
        </w:rPr>
        <w:t xml:space="preserve">Панчева (један припадајући </w:t>
      </w:r>
      <w:r>
        <w:rPr>
          <w:color w:val="231F20"/>
          <w:spacing w:val="-5"/>
        </w:rPr>
        <w:t xml:space="preserve">комплет), </w:t>
      </w:r>
      <w:r>
        <w:rPr>
          <w:color w:val="231F20"/>
          <w:spacing w:val="-4"/>
        </w:rPr>
        <w:t xml:space="preserve">Београда (један припадајући </w:t>
      </w:r>
      <w:r>
        <w:rPr>
          <w:color w:val="231F20"/>
          <w:spacing w:val="-5"/>
        </w:rPr>
        <w:t xml:space="preserve">комплет), </w:t>
      </w:r>
      <w:r>
        <w:rPr>
          <w:color w:val="231F20"/>
          <w:spacing w:val="-4"/>
        </w:rPr>
        <w:t xml:space="preserve">Зрењанина (један припадајући </w:t>
      </w:r>
      <w:r>
        <w:rPr>
          <w:color w:val="231F20"/>
          <w:spacing w:val="-5"/>
        </w:rPr>
        <w:t xml:space="preserve">комплет), </w:t>
      </w:r>
      <w:r>
        <w:rPr>
          <w:color w:val="231F20"/>
          <w:spacing w:val="-4"/>
        </w:rPr>
        <w:t xml:space="preserve">Новог </w:t>
      </w:r>
      <w:r>
        <w:rPr>
          <w:color w:val="231F20"/>
          <w:spacing w:val="-3"/>
        </w:rPr>
        <w:t xml:space="preserve">Сада </w:t>
      </w:r>
      <w:r>
        <w:rPr>
          <w:color w:val="231F20"/>
          <w:spacing w:val="-4"/>
        </w:rPr>
        <w:t xml:space="preserve">(један припадајући </w:t>
      </w:r>
      <w:r>
        <w:rPr>
          <w:color w:val="231F20"/>
          <w:spacing w:val="-5"/>
        </w:rPr>
        <w:t xml:space="preserve">комплет), </w:t>
      </w:r>
      <w:r>
        <w:rPr>
          <w:color w:val="231F20"/>
          <w:spacing w:val="-4"/>
        </w:rPr>
        <w:t xml:space="preserve">Сомбора (један припадајући </w:t>
      </w:r>
      <w:r>
        <w:rPr>
          <w:color w:val="231F20"/>
          <w:spacing w:val="-5"/>
        </w:rPr>
        <w:t xml:space="preserve">комплет), Сремске </w:t>
      </w:r>
      <w:r>
        <w:rPr>
          <w:color w:val="231F20"/>
          <w:spacing w:val="-4"/>
        </w:rPr>
        <w:t xml:space="preserve">Митровице (један припадајући </w:t>
      </w:r>
      <w:r>
        <w:rPr>
          <w:color w:val="231F20"/>
          <w:spacing w:val="-5"/>
        </w:rPr>
        <w:t xml:space="preserve">комплет), </w:t>
      </w:r>
      <w:r>
        <w:rPr>
          <w:color w:val="231F20"/>
          <w:spacing w:val="-4"/>
        </w:rPr>
        <w:t xml:space="preserve">Шапца (један припадајући </w:t>
      </w:r>
      <w:r>
        <w:rPr>
          <w:color w:val="231F20"/>
          <w:spacing w:val="-5"/>
        </w:rPr>
        <w:t xml:space="preserve">комплет), Лознице </w:t>
      </w:r>
      <w:r>
        <w:rPr>
          <w:color w:val="231F20"/>
          <w:spacing w:val="-4"/>
        </w:rPr>
        <w:t>(један припа</w:t>
      </w:r>
      <w:r>
        <w:rPr>
          <w:color w:val="231F20"/>
          <w:spacing w:val="-4"/>
        </w:rPr>
        <w:t xml:space="preserve">дајући </w:t>
      </w:r>
      <w:r>
        <w:rPr>
          <w:color w:val="231F20"/>
          <w:spacing w:val="-6"/>
        </w:rPr>
        <w:t xml:space="preserve">комплет) </w:t>
      </w:r>
      <w:r>
        <w:rPr>
          <w:color w:val="231F20"/>
        </w:rPr>
        <w:t xml:space="preserve">и </w:t>
      </w:r>
      <w:r>
        <w:rPr>
          <w:color w:val="231F20"/>
          <w:spacing w:val="-4"/>
        </w:rPr>
        <w:t xml:space="preserve">скупштинама општина: Бољевац </w:t>
      </w:r>
      <w:r>
        <w:rPr>
          <w:color w:val="231F20"/>
          <w:spacing w:val="-3"/>
        </w:rPr>
        <w:t xml:space="preserve">(је- дан </w:t>
      </w:r>
      <w:r>
        <w:rPr>
          <w:color w:val="231F20"/>
          <w:spacing w:val="-4"/>
        </w:rPr>
        <w:t xml:space="preserve">припадајући </w:t>
      </w:r>
      <w:r>
        <w:rPr>
          <w:color w:val="231F20"/>
          <w:spacing w:val="-5"/>
        </w:rPr>
        <w:t xml:space="preserve">комплет), </w:t>
      </w:r>
      <w:r>
        <w:rPr>
          <w:color w:val="231F20"/>
          <w:spacing w:val="-4"/>
        </w:rPr>
        <w:t xml:space="preserve">Параћин (један припадајући </w:t>
      </w:r>
      <w:r>
        <w:rPr>
          <w:color w:val="231F20"/>
          <w:spacing w:val="-5"/>
        </w:rPr>
        <w:t xml:space="preserve">комплет), </w:t>
      </w:r>
      <w:r>
        <w:rPr>
          <w:color w:val="231F20"/>
          <w:spacing w:val="-4"/>
        </w:rPr>
        <w:t xml:space="preserve">Ћуприја (један припадајући </w:t>
      </w:r>
      <w:r>
        <w:rPr>
          <w:color w:val="231F20"/>
          <w:spacing w:val="-5"/>
        </w:rPr>
        <w:t xml:space="preserve">комплет), </w:t>
      </w:r>
      <w:r>
        <w:rPr>
          <w:color w:val="231F20"/>
          <w:spacing w:val="-4"/>
        </w:rPr>
        <w:t xml:space="preserve">Деспотовац (један припадајући </w:t>
      </w:r>
      <w:r>
        <w:rPr>
          <w:color w:val="231F20"/>
          <w:spacing w:val="-5"/>
        </w:rPr>
        <w:t xml:space="preserve">комплет), </w:t>
      </w:r>
      <w:r>
        <w:rPr>
          <w:color w:val="231F20"/>
          <w:spacing w:val="-4"/>
        </w:rPr>
        <w:t xml:space="preserve">Свилајнац (један припадајући </w:t>
      </w:r>
      <w:r>
        <w:rPr>
          <w:color w:val="231F20"/>
          <w:spacing w:val="-5"/>
        </w:rPr>
        <w:t xml:space="preserve">комплет), Жабари </w:t>
      </w:r>
      <w:r>
        <w:rPr>
          <w:color w:val="231F20"/>
          <w:spacing w:val="-4"/>
        </w:rPr>
        <w:t>(један припадајући</w:t>
      </w:r>
      <w:r>
        <w:rPr>
          <w:color w:val="231F20"/>
          <w:spacing w:val="-4"/>
        </w:rPr>
        <w:t xml:space="preserve"> </w:t>
      </w:r>
      <w:r>
        <w:rPr>
          <w:color w:val="231F20"/>
          <w:spacing w:val="-5"/>
        </w:rPr>
        <w:t xml:space="preserve">комплет), </w:t>
      </w:r>
      <w:r>
        <w:rPr>
          <w:color w:val="231F20"/>
          <w:spacing w:val="-4"/>
        </w:rPr>
        <w:t xml:space="preserve">Велика Плана (један припадајући </w:t>
      </w:r>
      <w:r>
        <w:rPr>
          <w:color w:val="231F20"/>
          <w:spacing w:val="-5"/>
        </w:rPr>
        <w:t xml:space="preserve">комплет), Ковин </w:t>
      </w:r>
      <w:r>
        <w:rPr>
          <w:color w:val="231F20"/>
          <w:spacing w:val="-4"/>
        </w:rPr>
        <w:t xml:space="preserve">(један припадајући </w:t>
      </w:r>
      <w:r>
        <w:rPr>
          <w:color w:val="231F20"/>
          <w:spacing w:val="-5"/>
        </w:rPr>
        <w:t xml:space="preserve">комплет), </w:t>
      </w:r>
      <w:r>
        <w:rPr>
          <w:color w:val="231F20"/>
          <w:spacing w:val="-4"/>
        </w:rPr>
        <w:t xml:space="preserve">Опово (један припадајући </w:t>
      </w:r>
      <w:r>
        <w:rPr>
          <w:color w:val="231F20"/>
          <w:spacing w:val="-7"/>
        </w:rPr>
        <w:t xml:space="preserve">ком- </w:t>
      </w:r>
      <w:r>
        <w:rPr>
          <w:color w:val="231F20"/>
          <w:spacing w:val="-4"/>
        </w:rPr>
        <w:t xml:space="preserve">плет), </w:t>
      </w:r>
      <w:r>
        <w:rPr>
          <w:color w:val="231F20"/>
          <w:spacing w:val="-5"/>
        </w:rPr>
        <w:t xml:space="preserve">Тител </w:t>
      </w:r>
      <w:r>
        <w:rPr>
          <w:color w:val="231F20"/>
          <w:spacing w:val="-4"/>
        </w:rPr>
        <w:t xml:space="preserve">(један припадајући </w:t>
      </w:r>
      <w:r>
        <w:rPr>
          <w:color w:val="231F20"/>
          <w:spacing w:val="-5"/>
        </w:rPr>
        <w:t xml:space="preserve">комплет), Жабаљ </w:t>
      </w:r>
      <w:r>
        <w:rPr>
          <w:color w:val="231F20"/>
          <w:spacing w:val="-4"/>
        </w:rPr>
        <w:t xml:space="preserve">(један припадајући </w:t>
      </w:r>
      <w:r>
        <w:rPr>
          <w:color w:val="231F20"/>
          <w:spacing w:val="-5"/>
        </w:rPr>
        <w:t xml:space="preserve">комплет), Темерин </w:t>
      </w:r>
      <w:r>
        <w:rPr>
          <w:color w:val="231F20"/>
          <w:spacing w:val="-4"/>
        </w:rPr>
        <w:t xml:space="preserve">(један припадајући </w:t>
      </w:r>
      <w:r>
        <w:rPr>
          <w:color w:val="231F20"/>
          <w:spacing w:val="-5"/>
        </w:rPr>
        <w:t xml:space="preserve">комплет), </w:t>
      </w:r>
      <w:r>
        <w:rPr>
          <w:color w:val="231F20"/>
          <w:spacing w:val="-4"/>
        </w:rPr>
        <w:t>Србобран (један припадај</w:t>
      </w:r>
      <w:r>
        <w:rPr>
          <w:color w:val="231F20"/>
          <w:spacing w:val="-4"/>
        </w:rPr>
        <w:t xml:space="preserve">ући </w:t>
      </w:r>
      <w:r>
        <w:rPr>
          <w:color w:val="231F20"/>
          <w:spacing w:val="-5"/>
        </w:rPr>
        <w:t xml:space="preserve">комплет), </w:t>
      </w:r>
      <w:r>
        <w:rPr>
          <w:color w:val="231F20"/>
          <w:spacing w:val="-4"/>
        </w:rPr>
        <w:t xml:space="preserve">Врбас (један припадајући </w:t>
      </w:r>
      <w:r>
        <w:rPr>
          <w:color w:val="231F20"/>
          <w:spacing w:val="-5"/>
        </w:rPr>
        <w:t xml:space="preserve">комплет), </w:t>
      </w:r>
      <w:r>
        <w:rPr>
          <w:color w:val="231F20"/>
          <w:spacing w:val="-9"/>
        </w:rPr>
        <w:t xml:space="preserve">Кула </w:t>
      </w:r>
      <w:r>
        <w:rPr>
          <w:color w:val="231F20"/>
          <w:spacing w:val="-4"/>
        </w:rPr>
        <w:t xml:space="preserve">(један припадајући </w:t>
      </w:r>
      <w:r>
        <w:rPr>
          <w:color w:val="231F20"/>
          <w:spacing w:val="-5"/>
        </w:rPr>
        <w:t xml:space="preserve">комплет), </w:t>
      </w:r>
      <w:r>
        <w:rPr>
          <w:color w:val="231F20"/>
          <w:spacing w:val="-4"/>
        </w:rPr>
        <w:t xml:space="preserve">Стара Пазова (један припадајући </w:t>
      </w:r>
      <w:r>
        <w:rPr>
          <w:color w:val="231F20"/>
          <w:spacing w:val="-7"/>
        </w:rPr>
        <w:t>ком-</w:t>
      </w:r>
      <w:r>
        <w:rPr>
          <w:color w:val="231F20"/>
          <w:spacing w:val="30"/>
        </w:rPr>
        <w:t xml:space="preserve"> </w:t>
      </w:r>
      <w:r>
        <w:rPr>
          <w:color w:val="231F20"/>
          <w:spacing w:val="-4"/>
        </w:rPr>
        <w:t xml:space="preserve">плет), Инђија (један припадајући </w:t>
      </w:r>
      <w:r>
        <w:rPr>
          <w:color w:val="231F20"/>
          <w:spacing w:val="-5"/>
        </w:rPr>
        <w:t xml:space="preserve">комплет), </w:t>
      </w:r>
      <w:r>
        <w:rPr>
          <w:color w:val="231F20"/>
          <w:spacing w:val="-4"/>
        </w:rPr>
        <w:t xml:space="preserve">Рума (један припадајући </w:t>
      </w:r>
      <w:r>
        <w:rPr>
          <w:color w:val="231F20"/>
          <w:spacing w:val="-5"/>
        </w:rPr>
        <w:t xml:space="preserve">комплет), Богатић </w:t>
      </w:r>
      <w:r>
        <w:rPr>
          <w:color w:val="231F20"/>
          <w:spacing w:val="-4"/>
        </w:rPr>
        <w:t xml:space="preserve">(један припадајући </w:t>
      </w:r>
      <w:r>
        <w:rPr>
          <w:color w:val="231F20"/>
          <w:spacing w:val="-5"/>
        </w:rPr>
        <w:t xml:space="preserve">комплет), </w:t>
      </w:r>
      <w:r>
        <w:rPr>
          <w:color w:val="231F20"/>
          <w:spacing w:val="-6"/>
        </w:rPr>
        <w:t xml:space="preserve">Бачка </w:t>
      </w:r>
      <w:r>
        <w:rPr>
          <w:color w:val="231F20"/>
          <w:spacing w:val="-4"/>
        </w:rPr>
        <w:t xml:space="preserve">Паланка </w:t>
      </w:r>
      <w:r>
        <w:rPr>
          <w:color w:val="231F20"/>
          <w:spacing w:val="-3"/>
        </w:rPr>
        <w:t>(је- дан</w:t>
      </w:r>
      <w:r>
        <w:rPr>
          <w:color w:val="231F20"/>
          <w:spacing w:val="-3"/>
        </w:rPr>
        <w:t xml:space="preserve"> </w:t>
      </w:r>
      <w:r>
        <w:rPr>
          <w:color w:val="231F20"/>
          <w:spacing w:val="-4"/>
        </w:rPr>
        <w:t xml:space="preserve">припадајући </w:t>
      </w:r>
      <w:r>
        <w:rPr>
          <w:color w:val="231F20"/>
          <w:spacing w:val="-6"/>
        </w:rPr>
        <w:t xml:space="preserve">комплет) </w:t>
      </w:r>
      <w:r>
        <w:rPr>
          <w:color w:val="231F20"/>
        </w:rPr>
        <w:t xml:space="preserve">и </w:t>
      </w:r>
      <w:r>
        <w:rPr>
          <w:color w:val="231F20"/>
          <w:spacing w:val="-5"/>
        </w:rPr>
        <w:t xml:space="preserve">Бач </w:t>
      </w:r>
      <w:r>
        <w:rPr>
          <w:color w:val="231F20"/>
          <w:spacing w:val="-4"/>
        </w:rPr>
        <w:t xml:space="preserve">(један припадајући </w:t>
      </w:r>
      <w:r>
        <w:rPr>
          <w:color w:val="231F20"/>
          <w:spacing w:val="-5"/>
        </w:rPr>
        <w:t xml:space="preserve">комплет), </w:t>
      </w:r>
      <w:r>
        <w:rPr>
          <w:color w:val="231F20"/>
          <w:spacing w:val="-4"/>
        </w:rPr>
        <w:t xml:space="preserve">као </w:t>
      </w:r>
      <w:r>
        <w:rPr>
          <w:color w:val="231F20"/>
        </w:rPr>
        <w:t xml:space="preserve">и </w:t>
      </w:r>
      <w:r>
        <w:rPr>
          <w:color w:val="231F20"/>
          <w:spacing w:val="-6"/>
        </w:rPr>
        <w:t xml:space="preserve">Републичкој </w:t>
      </w:r>
      <w:r>
        <w:rPr>
          <w:color w:val="231F20"/>
          <w:spacing w:val="-4"/>
        </w:rPr>
        <w:t xml:space="preserve">агенцији </w:t>
      </w:r>
      <w:r>
        <w:rPr>
          <w:color w:val="231F20"/>
        </w:rPr>
        <w:t xml:space="preserve">за </w:t>
      </w:r>
      <w:r>
        <w:rPr>
          <w:color w:val="231F20"/>
          <w:spacing w:val="-4"/>
        </w:rPr>
        <w:t>просторно планирање (два</w:t>
      </w:r>
      <w:r>
        <w:rPr>
          <w:color w:val="231F20"/>
          <w:spacing w:val="-25"/>
        </w:rPr>
        <w:t xml:space="preserve"> </w:t>
      </w:r>
      <w:r>
        <w:rPr>
          <w:color w:val="231F20"/>
          <w:spacing w:val="-5"/>
        </w:rPr>
        <w:t>комплетa).</w:t>
      </w:r>
    </w:p>
    <w:p w:rsidR="00614B3A" w:rsidRDefault="00525572">
      <w:pPr>
        <w:pStyle w:val="BodyText"/>
        <w:spacing w:line="177" w:lineRule="exact"/>
        <w:ind w:left="547"/>
      </w:pPr>
      <w:r>
        <w:rPr>
          <w:color w:val="231F20"/>
        </w:rPr>
        <w:t>Документациона основа на којој се заснивају Измене и допу-</w:t>
      </w:r>
    </w:p>
    <w:p w:rsidR="00614B3A" w:rsidRDefault="00525572">
      <w:pPr>
        <w:pStyle w:val="BodyText"/>
        <w:spacing w:before="3" w:line="228" w:lineRule="auto"/>
        <w:ind w:left="150" w:right="432"/>
      </w:pPr>
      <w:r>
        <w:rPr>
          <w:color w:val="231F20"/>
        </w:rPr>
        <w:t>не Просторног плана чува се у Републичкој агенцији за просторно планирање.</w:t>
      </w:r>
    </w:p>
    <w:p w:rsidR="00614B3A" w:rsidRDefault="00525572">
      <w:pPr>
        <w:pStyle w:val="BodyText"/>
        <w:spacing w:before="47" w:line="202" w:lineRule="exact"/>
        <w:ind w:left="2404" w:right="2703"/>
        <w:jc w:val="center"/>
      </w:pPr>
      <w:r>
        <w:rPr>
          <w:color w:val="231F20"/>
        </w:rPr>
        <w:t>Члан 6.</w:t>
      </w:r>
    </w:p>
    <w:p w:rsidR="00614B3A" w:rsidRDefault="00525572">
      <w:pPr>
        <w:pStyle w:val="BodyText"/>
        <w:spacing w:before="3" w:line="228" w:lineRule="auto"/>
        <w:ind w:left="150" w:right="450" w:firstLine="396"/>
        <w:jc w:val="both"/>
      </w:pPr>
      <w:r>
        <w:rPr>
          <w:color w:val="231F20"/>
        </w:rPr>
        <w:t>Право на непосредан увид у графичке приказе из члана 3. став</w:t>
      </w:r>
      <w:r>
        <w:rPr>
          <w:color w:val="231F20"/>
          <w:spacing w:val="-5"/>
        </w:rPr>
        <w:t xml:space="preserve"> </w:t>
      </w:r>
      <w:r>
        <w:rPr>
          <w:color w:val="231F20"/>
        </w:rPr>
        <w:t>3.</w:t>
      </w:r>
      <w:r>
        <w:rPr>
          <w:color w:val="231F20"/>
          <w:spacing w:val="-5"/>
        </w:rPr>
        <w:t xml:space="preserve"> </w:t>
      </w:r>
      <w:r>
        <w:rPr>
          <w:color w:val="231F20"/>
        </w:rPr>
        <w:t>ове</w:t>
      </w:r>
      <w:r>
        <w:rPr>
          <w:color w:val="231F20"/>
          <w:spacing w:val="-5"/>
        </w:rPr>
        <w:t xml:space="preserve"> </w:t>
      </w:r>
      <w:r>
        <w:rPr>
          <w:color w:val="231F20"/>
        </w:rPr>
        <w:t>уредбе</w:t>
      </w:r>
      <w:r>
        <w:rPr>
          <w:color w:val="231F20"/>
          <w:spacing w:val="-5"/>
        </w:rPr>
        <w:t xml:space="preserve"> </w:t>
      </w:r>
      <w:r>
        <w:rPr>
          <w:color w:val="231F20"/>
        </w:rPr>
        <w:t>имају</w:t>
      </w:r>
      <w:r>
        <w:rPr>
          <w:color w:val="231F20"/>
          <w:spacing w:val="-5"/>
        </w:rPr>
        <w:t xml:space="preserve"> </w:t>
      </w:r>
      <w:r>
        <w:rPr>
          <w:color w:val="231F20"/>
        </w:rPr>
        <w:t>правна</w:t>
      </w:r>
      <w:r>
        <w:rPr>
          <w:color w:val="231F20"/>
          <w:spacing w:val="-5"/>
        </w:rPr>
        <w:t xml:space="preserve"> </w:t>
      </w:r>
      <w:r>
        <w:rPr>
          <w:color w:val="231F20"/>
        </w:rPr>
        <w:t>и</w:t>
      </w:r>
      <w:r>
        <w:rPr>
          <w:color w:val="231F20"/>
          <w:spacing w:val="-5"/>
        </w:rPr>
        <w:t xml:space="preserve"> </w:t>
      </w:r>
      <w:r>
        <w:rPr>
          <w:color w:val="231F20"/>
        </w:rPr>
        <w:t>физичка</w:t>
      </w:r>
      <w:r>
        <w:rPr>
          <w:color w:val="231F20"/>
          <w:spacing w:val="-5"/>
        </w:rPr>
        <w:t xml:space="preserve"> </w:t>
      </w:r>
      <w:r>
        <w:rPr>
          <w:color w:val="231F20"/>
        </w:rPr>
        <w:t>лица,</w:t>
      </w:r>
      <w:r>
        <w:rPr>
          <w:color w:val="231F20"/>
          <w:spacing w:val="-5"/>
        </w:rPr>
        <w:t xml:space="preserve"> </w:t>
      </w:r>
      <w:r>
        <w:rPr>
          <w:color w:val="231F20"/>
          <w:spacing w:val="-3"/>
        </w:rPr>
        <w:t>под</w:t>
      </w:r>
      <w:r>
        <w:rPr>
          <w:color w:val="231F20"/>
          <w:spacing w:val="-5"/>
        </w:rPr>
        <w:t xml:space="preserve"> </w:t>
      </w:r>
      <w:r>
        <w:rPr>
          <w:color w:val="231F20"/>
        </w:rPr>
        <w:t>условима</w:t>
      </w:r>
      <w:r>
        <w:rPr>
          <w:color w:val="231F20"/>
          <w:spacing w:val="-5"/>
        </w:rPr>
        <w:t xml:space="preserve"> </w:t>
      </w:r>
      <w:r>
        <w:rPr>
          <w:color w:val="231F20"/>
        </w:rPr>
        <w:t>и</w:t>
      </w:r>
      <w:r>
        <w:rPr>
          <w:color w:val="231F20"/>
          <w:spacing w:val="-5"/>
        </w:rPr>
        <w:t xml:space="preserve"> </w:t>
      </w:r>
      <w:r>
        <w:rPr>
          <w:color w:val="231F20"/>
        </w:rPr>
        <w:t xml:space="preserve">на начин </w:t>
      </w:r>
      <w:r>
        <w:rPr>
          <w:color w:val="231F20"/>
          <w:spacing w:val="-3"/>
        </w:rPr>
        <w:t xml:space="preserve">које </w:t>
      </w:r>
      <w:r>
        <w:rPr>
          <w:color w:val="231F20"/>
        </w:rPr>
        <w:t>ближе прописује министар надлежан за послове прос- торног</w:t>
      </w:r>
      <w:r>
        <w:rPr>
          <w:color w:val="231F20"/>
          <w:spacing w:val="-1"/>
        </w:rPr>
        <w:t xml:space="preserve"> </w:t>
      </w:r>
      <w:r>
        <w:rPr>
          <w:color w:val="231F20"/>
        </w:rPr>
        <w:t>планирања.</w:t>
      </w:r>
    </w:p>
    <w:p w:rsidR="00614B3A" w:rsidRDefault="00525572">
      <w:pPr>
        <w:pStyle w:val="BodyText"/>
        <w:spacing w:before="159" w:line="202" w:lineRule="exact"/>
        <w:ind w:left="2404" w:right="2703"/>
        <w:jc w:val="center"/>
      </w:pPr>
      <w:r>
        <w:rPr>
          <w:color w:val="231F20"/>
        </w:rPr>
        <w:t>Члан 7.</w:t>
      </w:r>
    </w:p>
    <w:p w:rsidR="00614B3A" w:rsidRDefault="00525572">
      <w:pPr>
        <w:pStyle w:val="BodyText"/>
        <w:spacing w:before="3" w:line="228" w:lineRule="auto"/>
        <w:ind w:left="150" w:right="450" w:firstLine="396"/>
        <w:jc w:val="both"/>
      </w:pPr>
      <w:r>
        <w:rPr>
          <w:color w:val="231F20"/>
        </w:rPr>
        <w:t>Просторни планови јединица локалне самоуправе, урбанис- тички планови и пројекти ускладиће се са одредбама ове уредбе на начин утврђен овом уредбом.</w:t>
      </w:r>
    </w:p>
    <w:p w:rsidR="00614B3A" w:rsidRDefault="00525572">
      <w:pPr>
        <w:pStyle w:val="BodyText"/>
        <w:spacing w:line="228" w:lineRule="auto"/>
        <w:ind w:left="150" w:right="449" w:firstLine="396"/>
        <w:jc w:val="right"/>
      </w:pPr>
      <w:r>
        <w:rPr>
          <w:color w:val="231F20"/>
        </w:rPr>
        <w:t xml:space="preserve">Планови и програми развоја </w:t>
      </w:r>
      <w:r>
        <w:rPr>
          <w:color w:val="231F20"/>
          <w:spacing w:val="-3"/>
        </w:rPr>
        <w:t xml:space="preserve">који </w:t>
      </w:r>
      <w:r>
        <w:rPr>
          <w:color w:val="231F20"/>
        </w:rPr>
        <w:t>се доносе по</w:t>
      </w:r>
      <w:r>
        <w:rPr>
          <w:color w:val="231F20"/>
          <w:spacing w:val="-26"/>
        </w:rPr>
        <w:t xml:space="preserve"> </w:t>
      </w:r>
      <w:r>
        <w:rPr>
          <w:color w:val="231F20"/>
        </w:rPr>
        <w:t>посебним</w:t>
      </w:r>
      <w:r>
        <w:rPr>
          <w:color w:val="231F20"/>
          <w:spacing w:val="-4"/>
        </w:rPr>
        <w:t xml:space="preserve"> </w:t>
      </w:r>
      <w:r>
        <w:rPr>
          <w:color w:val="231F20"/>
        </w:rPr>
        <w:t>про-</w:t>
      </w:r>
      <w:r>
        <w:rPr>
          <w:color w:val="231F20"/>
          <w:spacing w:val="-1"/>
        </w:rPr>
        <w:t xml:space="preserve"> </w:t>
      </w:r>
      <w:r>
        <w:rPr>
          <w:color w:val="231F20"/>
        </w:rPr>
        <w:t>писима,</w:t>
      </w:r>
      <w:r>
        <w:rPr>
          <w:color w:val="231F20"/>
          <w:spacing w:val="15"/>
        </w:rPr>
        <w:t xml:space="preserve"> </w:t>
      </w:r>
      <w:r>
        <w:rPr>
          <w:color w:val="231F20"/>
        </w:rPr>
        <w:t>прописи</w:t>
      </w:r>
      <w:r>
        <w:rPr>
          <w:color w:val="231F20"/>
          <w:spacing w:val="13"/>
        </w:rPr>
        <w:t xml:space="preserve"> </w:t>
      </w:r>
      <w:r>
        <w:rPr>
          <w:color w:val="231F20"/>
        </w:rPr>
        <w:t>и</w:t>
      </w:r>
      <w:r>
        <w:rPr>
          <w:color w:val="231F20"/>
          <w:spacing w:val="13"/>
        </w:rPr>
        <w:t xml:space="preserve"> </w:t>
      </w:r>
      <w:r>
        <w:rPr>
          <w:color w:val="231F20"/>
        </w:rPr>
        <w:t>други</w:t>
      </w:r>
      <w:r>
        <w:rPr>
          <w:color w:val="231F20"/>
          <w:spacing w:val="15"/>
        </w:rPr>
        <w:t xml:space="preserve"> </w:t>
      </w:r>
      <w:r>
        <w:rPr>
          <w:color w:val="231F20"/>
        </w:rPr>
        <w:t>општи</w:t>
      </w:r>
      <w:r>
        <w:rPr>
          <w:color w:val="231F20"/>
          <w:spacing w:val="15"/>
        </w:rPr>
        <w:t xml:space="preserve"> </w:t>
      </w:r>
      <w:r>
        <w:rPr>
          <w:color w:val="231F20"/>
        </w:rPr>
        <w:t>акти</w:t>
      </w:r>
      <w:r>
        <w:rPr>
          <w:color w:val="231F20"/>
          <w:spacing w:val="13"/>
        </w:rPr>
        <w:t xml:space="preserve"> </w:t>
      </w:r>
      <w:r>
        <w:rPr>
          <w:color w:val="231F20"/>
        </w:rPr>
        <w:t>ускладиће</w:t>
      </w:r>
      <w:r>
        <w:rPr>
          <w:color w:val="231F20"/>
          <w:spacing w:val="13"/>
        </w:rPr>
        <w:t xml:space="preserve"> </w:t>
      </w:r>
      <w:r>
        <w:rPr>
          <w:color w:val="231F20"/>
        </w:rPr>
        <w:t>се</w:t>
      </w:r>
      <w:r>
        <w:rPr>
          <w:color w:val="231F20"/>
          <w:spacing w:val="15"/>
        </w:rPr>
        <w:t xml:space="preserve"> </w:t>
      </w:r>
      <w:r>
        <w:rPr>
          <w:color w:val="231F20"/>
        </w:rPr>
        <w:t>са</w:t>
      </w:r>
      <w:r>
        <w:rPr>
          <w:color w:val="231F20"/>
          <w:spacing w:val="15"/>
        </w:rPr>
        <w:t xml:space="preserve"> </w:t>
      </w:r>
      <w:r>
        <w:rPr>
          <w:color w:val="231F20"/>
        </w:rPr>
        <w:t xml:space="preserve">одредбама ове уредбе у року </w:t>
      </w:r>
      <w:r>
        <w:rPr>
          <w:color w:val="231F20"/>
          <w:spacing w:val="-3"/>
        </w:rPr>
        <w:t xml:space="preserve">од </w:t>
      </w:r>
      <w:r>
        <w:rPr>
          <w:color w:val="231F20"/>
        </w:rPr>
        <w:t xml:space="preserve">годину дана </w:t>
      </w:r>
      <w:r>
        <w:rPr>
          <w:color w:val="231F20"/>
          <w:spacing w:val="-3"/>
        </w:rPr>
        <w:t xml:space="preserve">од </w:t>
      </w:r>
      <w:r>
        <w:rPr>
          <w:color w:val="231F20"/>
        </w:rPr>
        <w:t>дана њеног ступања</w:t>
      </w:r>
      <w:r>
        <w:rPr>
          <w:color w:val="231F20"/>
          <w:spacing w:val="-23"/>
        </w:rPr>
        <w:t xml:space="preserve"> </w:t>
      </w:r>
      <w:r>
        <w:rPr>
          <w:color w:val="231F20"/>
        </w:rPr>
        <w:t>на</w:t>
      </w:r>
      <w:r>
        <w:rPr>
          <w:color w:val="231F20"/>
          <w:spacing w:val="-4"/>
        </w:rPr>
        <w:t xml:space="preserve"> </w:t>
      </w:r>
      <w:r>
        <w:rPr>
          <w:color w:val="231F20"/>
          <w:spacing w:val="-3"/>
        </w:rPr>
        <w:t>снагу.</w:t>
      </w:r>
      <w:r>
        <w:rPr>
          <w:color w:val="231F20"/>
        </w:rPr>
        <w:t xml:space="preserve"> Просторни планови јединица локалне</w:t>
      </w:r>
      <w:r>
        <w:rPr>
          <w:color w:val="231F20"/>
          <w:spacing w:val="11"/>
        </w:rPr>
        <w:t xml:space="preserve"> </w:t>
      </w:r>
      <w:r>
        <w:rPr>
          <w:color w:val="231F20"/>
        </w:rPr>
        <w:t>самоуправе,</w:t>
      </w:r>
      <w:r>
        <w:rPr>
          <w:color w:val="231F20"/>
          <w:spacing w:val="13"/>
        </w:rPr>
        <w:t xml:space="preserve"> </w:t>
      </w:r>
      <w:r>
        <w:rPr>
          <w:color w:val="231F20"/>
        </w:rPr>
        <w:t>урбанис- тички планови и урбанистички пројекти, као и планови</w:t>
      </w:r>
      <w:r>
        <w:rPr>
          <w:color w:val="231F20"/>
          <w:spacing w:val="31"/>
        </w:rPr>
        <w:t xml:space="preserve"> </w:t>
      </w:r>
      <w:r>
        <w:rPr>
          <w:color w:val="231F20"/>
        </w:rPr>
        <w:t>и</w:t>
      </w:r>
      <w:r>
        <w:rPr>
          <w:color w:val="231F20"/>
          <w:spacing w:val="3"/>
        </w:rPr>
        <w:t xml:space="preserve"> </w:t>
      </w:r>
      <w:r>
        <w:rPr>
          <w:color w:val="231F20"/>
        </w:rPr>
        <w:t>програ-</w:t>
      </w:r>
      <w:r>
        <w:rPr>
          <w:color w:val="231F20"/>
          <w:spacing w:val="-1"/>
        </w:rPr>
        <w:t xml:space="preserve"> </w:t>
      </w:r>
      <w:r>
        <w:rPr>
          <w:color w:val="231F20"/>
        </w:rPr>
        <w:t>ми</w:t>
      </w:r>
      <w:r>
        <w:rPr>
          <w:color w:val="231F20"/>
          <w:spacing w:val="-8"/>
        </w:rPr>
        <w:t xml:space="preserve"> </w:t>
      </w:r>
      <w:r>
        <w:rPr>
          <w:color w:val="231F20"/>
        </w:rPr>
        <w:t>развоја</w:t>
      </w:r>
      <w:r>
        <w:rPr>
          <w:color w:val="231F20"/>
          <w:spacing w:val="-8"/>
        </w:rPr>
        <w:t xml:space="preserve"> </w:t>
      </w:r>
      <w:r>
        <w:rPr>
          <w:color w:val="231F20"/>
        </w:rPr>
        <w:t>донети</w:t>
      </w:r>
      <w:r>
        <w:rPr>
          <w:color w:val="231F20"/>
          <w:spacing w:val="-8"/>
        </w:rPr>
        <w:t xml:space="preserve"> </w:t>
      </w:r>
      <w:r>
        <w:rPr>
          <w:color w:val="231F20"/>
        </w:rPr>
        <w:t>до</w:t>
      </w:r>
      <w:r>
        <w:rPr>
          <w:color w:val="231F20"/>
          <w:spacing w:val="-8"/>
        </w:rPr>
        <w:t xml:space="preserve"> </w:t>
      </w:r>
      <w:r>
        <w:rPr>
          <w:color w:val="231F20"/>
        </w:rPr>
        <w:t>дана</w:t>
      </w:r>
      <w:r>
        <w:rPr>
          <w:color w:val="231F20"/>
          <w:spacing w:val="-8"/>
        </w:rPr>
        <w:t xml:space="preserve"> </w:t>
      </w:r>
      <w:r>
        <w:rPr>
          <w:color w:val="231F20"/>
        </w:rPr>
        <w:t>ступања</w:t>
      </w:r>
      <w:r>
        <w:rPr>
          <w:color w:val="231F20"/>
          <w:spacing w:val="-8"/>
        </w:rPr>
        <w:t xml:space="preserve"> </w:t>
      </w:r>
      <w:r>
        <w:rPr>
          <w:color w:val="231F20"/>
        </w:rPr>
        <w:t>на</w:t>
      </w:r>
      <w:r>
        <w:rPr>
          <w:color w:val="231F20"/>
          <w:spacing w:val="-8"/>
        </w:rPr>
        <w:t xml:space="preserve"> </w:t>
      </w:r>
      <w:r>
        <w:rPr>
          <w:color w:val="231F20"/>
        </w:rPr>
        <w:t>снагу</w:t>
      </w:r>
      <w:r>
        <w:rPr>
          <w:color w:val="231F20"/>
          <w:spacing w:val="-8"/>
        </w:rPr>
        <w:t xml:space="preserve"> </w:t>
      </w:r>
      <w:r>
        <w:rPr>
          <w:color w:val="231F20"/>
        </w:rPr>
        <w:t>ове</w:t>
      </w:r>
      <w:r>
        <w:rPr>
          <w:color w:val="231F20"/>
          <w:spacing w:val="-8"/>
        </w:rPr>
        <w:t xml:space="preserve"> </w:t>
      </w:r>
      <w:r>
        <w:rPr>
          <w:color w:val="231F20"/>
        </w:rPr>
        <w:t>уредбе,</w:t>
      </w:r>
      <w:r>
        <w:rPr>
          <w:color w:val="231F20"/>
          <w:spacing w:val="-8"/>
        </w:rPr>
        <w:t xml:space="preserve"> </w:t>
      </w:r>
      <w:r>
        <w:rPr>
          <w:color w:val="231F20"/>
        </w:rPr>
        <w:t>прим</w:t>
      </w:r>
      <w:r>
        <w:rPr>
          <w:color w:val="231F20"/>
        </w:rPr>
        <w:t>ењују</w:t>
      </w:r>
    </w:p>
    <w:p w:rsidR="00614B3A" w:rsidRDefault="00525572">
      <w:pPr>
        <w:pStyle w:val="BodyText"/>
        <w:spacing w:line="195" w:lineRule="exact"/>
        <w:ind w:left="150"/>
      </w:pPr>
      <w:r>
        <w:rPr>
          <w:color w:val="231F20"/>
        </w:rPr>
        <w:t>се у деловима који нису у супротности са овом уредбом.</w:t>
      </w:r>
    </w:p>
    <w:p w:rsidR="00614B3A" w:rsidRDefault="00525572">
      <w:pPr>
        <w:pStyle w:val="BodyText"/>
        <w:spacing w:before="161" w:line="203" w:lineRule="exact"/>
        <w:ind w:left="2404" w:right="2704"/>
        <w:jc w:val="center"/>
      </w:pPr>
      <w:r>
        <w:rPr>
          <w:color w:val="231F20"/>
        </w:rPr>
        <w:t>Члан 8.</w:t>
      </w:r>
    </w:p>
    <w:p w:rsidR="00614B3A" w:rsidRDefault="00525572">
      <w:pPr>
        <w:pStyle w:val="BodyText"/>
        <w:spacing w:before="2" w:line="232" w:lineRule="auto"/>
        <w:ind w:left="150" w:right="449" w:firstLine="396"/>
        <w:jc w:val="both"/>
      </w:pPr>
      <w:r>
        <w:rPr>
          <w:color w:val="231F20"/>
        </w:rPr>
        <w:t>Ова</w:t>
      </w:r>
      <w:r>
        <w:rPr>
          <w:color w:val="231F20"/>
          <w:spacing w:val="-5"/>
        </w:rPr>
        <w:t xml:space="preserve"> </w:t>
      </w:r>
      <w:r>
        <w:rPr>
          <w:color w:val="231F20"/>
        </w:rPr>
        <w:t>уредба</w:t>
      </w:r>
      <w:r>
        <w:rPr>
          <w:color w:val="231F20"/>
          <w:spacing w:val="-5"/>
        </w:rPr>
        <w:t xml:space="preserve"> </w:t>
      </w:r>
      <w:r>
        <w:rPr>
          <w:color w:val="231F20"/>
        </w:rPr>
        <w:t>ступа</w:t>
      </w:r>
      <w:r>
        <w:rPr>
          <w:color w:val="231F20"/>
          <w:spacing w:val="-5"/>
        </w:rPr>
        <w:t xml:space="preserve"> </w:t>
      </w:r>
      <w:r>
        <w:rPr>
          <w:color w:val="231F20"/>
        </w:rPr>
        <w:t>на</w:t>
      </w:r>
      <w:r>
        <w:rPr>
          <w:color w:val="231F20"/>
          <w:spacing w:val="-5"/>
        </w:rPr>
        <w:t xml:space="preserve"> </w:t>
      </w:r>
      <w:r>
        <w:rPr>
          <w:color w:val="231F20"/>
        </w:rPr>
        <w:t>снагу</w:t>
      </w:r>
      <w:r>
        <w:rPr>
          <w:color w:val="231F20"/>
          <w:spacing w:val="-5"/>
        </w:rPr>
        <w:t xml:space="preserve"> </w:t>
      </w:r>
      <w:r>
        <w:rPr>
          <w:color w:val="231F20"/>
        </w:rPr>
        <w:t>даном</w:t>
      </w:r>
      <w:r>
        <w:rPr>
          <w:color w:val="231F20"/>
          <w:spacing w:val="-5"/>
        </w:rPr>
        <w:t xml:space="preserve"> </w:t>
      </w:r>
      <w:r>
        <w:rPr>
          <w:color w:val="231F20"/>
        </w:rPr>
        <w:t>објављивања</w:t>
      </w:r>
      <w:r>
        <w:rPr>
          <w:color w:val="231F20"/>
          <w:spacing w:val="-5"/>
        </w:rPr>
        <w:t xml:space="preserve"> </w:t>
      </w:r>
      <w:r>
        <w:rPr>
          <w:color w:val="231F20"/>
        </w:rPr>
        <w:t>у</w:t>
      </w:r>
      <w:r>
        <w:rPr>
          <w:color w:val="231F20"/>
          <w:spacing w:val="-5"/>
        </w:rPr>
        <w:t xml:space="preserve"> </w:t>
      </w:r>
      <w:r>
        <w:rPr>
          <w:color w:val="231F20"/>
        </w:rPr>
        <w:t xml:space="preserve">„Службеном </w:t>
      </w:r>
      <w:r>
        <w:rPr>
          <w:color w:val="231F20"/>
          <w:spacing w:val="-3"/>
        </w:rPr>
        <w:t xml:space="preserve">гласнику </w:t>
      </w:r>
      <w:r>
        <w:rPr>
          <w:color w:val="231F20"/>
        </w:rPr>
        <w:t>Републике</w:t>
      </w:r>
      <w:r>
        <w:rPr>
          <w:color w:val="231F20"/>
          <w:spacing w:val="1"/>
        </w:rPr>
        <w:t xml:space="preserve"> </w:t>
      </w:r>
      <w:r>
        <w:rPr>
          <w:color w:val="231F20"/>
        </w:rPr>
        <w:t>Србије”.</w:t>
      </w:r>
    </w:p>
    <w:p w:rsidR="00614B3A" w:rsidRDefault="00614B3A">
      <w:pPr>
        <w:spacing w:line="232" w:lineRule="auto"/>
        <w:jc w:val="both"/>
        <w:sectPr w:rsidR="00614B3A">
          <w:pgSz w:w="12480" w:h="15650"/>
          <w:pgMar w:top="80" w:right="680" w:bottom="280" w:left="700" w:header="720" w:footer="720" w:gutter="0"/>
          <w:cols w:num="2" w:space="720" w:equalWidth="0">
            <w:col w:w="5295" w:space="92"/>
            <w:col w:w="5713"/>
          </w:cols>
        </w:sectPr>
      </w:pPr>
    </w:p>
    <w:p w:rsidR="00614B3A" w:rsidRDefault="00525572">
      <w:pPr>
        <w:pStyle w:val="BodyText"/>
        <w:spacing w:before="68"/>
        <w:ind w:left="1175"/>
      </w:pPr>
      <w:r>
        <w:rPr>
          <w:color w:val="231F20"/>
        </w:rPr>
        <w:lastRenderedPageBreak/>
        <w:t>ИЗМЕНЕ И ДОПУНЕ ПРОСТОРНОГ ПЛАНА</w:t>
      </w:r>
    </w:p>
    <w:p w:rsidR="00614B3A" w:rsidRDefault="00525572">
      <w:pPr>
        <w:pStyle w:val="BodyText"/>
        <w:spacing w:before="165" w:line="204" w:lineRule="exact"/>
        <w:ind w:left="688" w:right="255"/>
        <w:jc w:val="center"/>
      </w:pPr>
      <w:r>
        <w:rPr>
          <w:color w:val="231F20"/>
        </w:rPr>
        <w:t>(1)</w:t>
      </w:r>
    </w:p>
    <w:p w:rsidR="00614B3A" w:rsidRDefault="00525572">
      <w:pPr>
        <w:pStyle w:val="BodyText"/>
        <w:spacing w:line="235" w:lineRule="auto"/>
        <w:ind w:left="433" w:firstLine="396"/>
        <w:jc w:val="both"/>
      </w:pPr>
      <w:r>
        <w:rPr>
          <w:color w:val="231F20"/>
        </w:rPr>
        <w:t xml:space="preserve">У </w:t>
      </w:r>
      <w:r>
        <w:rPr>
          <w:color w:val="231F20"/>
          <w:spacing w:val="-4"/>
        </w:rPr>
        <w:t xml:space="preserve">Уредби </w:t>
      </w:r>
      <w:r>
        <w:rPr>
          <w:color w:val="231F20"/>
        </w:rPr>
        <w:t xml:space="preserve">о утврђивању Просторног плана подручја посебне намене транснационалног гасовода „Јужни ток” („Службени </w:t>
      </w:r>
      <w:r>
        <w:rPr>
          <w:color w:val="231F20"/>
          <w:spacing w:val="-3"/>
        </w:rPr>
        <w:t xml:space="preserve">гла- </w:t>
      </w:r>
      <w:r>
        <w:rPr>
          <w:color w:val="231F20"/>
        </w:rPr>
        <w:t xml:space="preserve">сник РС”, брoj 119/12), поглавље „1. </w:t>
      </w:r>
      <w:r>
        <w:rPr>
          <w:color w:val="231F20"/>
          <w:spacing w:val="-3"/>
        </w:rPr>
        <w:t xml:space="preserve">ПОЛАЗНЕ </w:t>
      </w:r>
      <w:r>
        <w:rPr>
          <w:color w:val="231F20"/>
        </w:rPr>
        <w:t xml:space="preserve">ОСНОВЕ ”, оде- љак „1.1. </w:t>
      </w:r>
      <w:r>
        <w:rPr>
          <w:color w:val="231F20"/>
          <w:spacing w:val="-3"/>
        </w:rPr>
        <w:t xml:space="preserve">Обухват </w:t>
      </w:r>
      <w:r>
        <w:rPr>
          <w:color w:val="231F20"/>
        </w:rPr>
        <w:t>и опис граница подручја Просторног плана” по- стојећи текст се у целос</w:t>
      </w:r>
      <w:r>
        <w:rPr>
          <w:color w:val="231F20"/>
        </w:rPr>
        <w:t xml:space="preserve">ти замењује новим </w:t>
      </w:r>
      <w:r>
        <w:rPr>
          <w:color w:val="231F20"/>
          <w:spacing w:val="-3"/>
        </w:rPr>
        <w:t xml:space="preserve">који </w:t>
      </w:r>
      <w:r>
        <w:rPr>
          <w:color w:val="231F20"/>
        </w:rPr>
        <w:t>гласи:</w:t>
      </w:r>
    </w:p>
    <w:p w:rsidR="00614B3A" w:rsidRDefault="00525572">
      <w:pPr>
        <w:pStyle w:val="Heading2"/>
        <w:spacing w:before="166" w:line="235" w:lineRule="auto"/>
        <w:ind w:left="692" w:right="255" w:firstLine="0"/>
        <w:jc w:val="center"/>
      </w:pPr>
      <w:r>
        <w:rPr>
          <w:color w:val="231F20"/>
        </w:rPr>
        <w:t>„1. Обухват и опис граница подручја Просторног плана (Реферална карта број 1.)</w:t>
      </w:r>
    </w:p>
    <w:p w:rsidR="00614B3A" w:rsidRDefault="00614B3A">
      <w:pPr>
        <w:pStyle w:val="BodyText"/>
        <w:spacing w:before="4"/>
        <w:rPr>
          <w:b/>
          <w:sz w:val="17"/>
        </w:rPr>
      </w:pPr>
    </w:p>
    <w:p w:rsidR="00614B3A" w:rsidRDefault="00525572">
      <w:pPr>
        <w:pStyle w:val="BodyText"/>
        <w:spacing w:line="235" w:lineRule="auto"/>
        <w:ind w:left="434" w:firstLine="396"/>
      </w:pPr>
      <w:r>
        <w:rPr>
          <w:color w:val="231F20"/>
        </w:rPr>
        <w:t>Подручје Просторног плана обухвата простор површине од око 323,18 km</w:t>
      </w:r>
      <w:r>
        <w:rPr>
          <w:color w:val="231F20"/>
          <w:position w:val="6"/>
          <w:sz w:val="10"/>
        </w:rPr>
        <w:t xml:space="preserve">2 </w:t>
      </w:r>
      <w:r>
        <w:rPr>
          <w:color w:val="231F20"/>
        </w:rPr>
        <w:t>на подручју (Табела 1.1)</w:t>
      </w:r>
    </w:p>
    <w:p w:rsidR="00614B3A" w:rsidRDefault="00525572">
      <w:pPr>
        <w:pStyle w:val="BodyText"/>
        <w:spacing w:line="199" w:lineRule="exact"/>
        <w:ind w:left="830"/>
      </w:pPr>
      <w:r>
        <w:rPr>
          <w:color w:val="231F20"/>
          <w:w w:val="66"/>
        </w:rPr>
        <w:t xml:space="preserve"> </w:t>
      </w:r>
      <w:r>
        <w:rPr>
          <w:color w:val="231F20"/>
          <w:w w:val="95"/>
        </w:rPr>
        <w:t>– градова:</w:t>
      </w:r>
    </w:p>
    <w:p w:rsidR="00614B3A" w:rsidRDefault="00525572">
      <w:pPr>
        <w:pStyle w:val="ListParagraph"/>
        <w:numPr>
          <w:ilvl w:val="1"/>
          <w:numId w:val="29"/>
        </w:numPr>
        <w:tabs>
          <w:tab w:val="left" w:pos="1036"/>
        </w:tabs>
        <w:spacing w:before="1" w:line="235" w:lineRule="auto"/>
        <w:ind w:firstLine="397"/>
        <w:jc w:val="left"/>
        <w:rPr>
          <w:sz w:val="18"/>
        </w:rPr>
      </w:pPr>
      <w:r>
        <w:rPr>
          <w:color w:val="231F20"/>
          <w:sz w:val="18"/>
        </w:rPr>
        <w:t xml:space="preserve">Зајечара (КО: Прлита, </w:t>
      </w:r>
      <w:r>
        <w:rPr>
          <w:color w:val="231F20"/>
          <w:spacing w:val="-3"/>
          <w:sz w:val="18"/>
        </w:rPr>
        <w:t xml:space="preserve">Грљан, Грлиште, </w:t>
      </w:r>
      <w:r>
        <w:rPr>
          <w:color w:val="231F20"/>
          <w:sz w:val="18"/>
        </w:rPr>
        <w:t xml:space="preserve">Лесковац, </w:t>
      </w:r>
      <w:r>
        <w:rPr>
          <w:color w:val="231F20"/>
          <w:spacing w:val="-4"/>
          <w:sz w:val="18"/>
        </w:rPr>
        <w:t xml:space="preserve">Горња </w:t>
      </w:r>
      <w:r>
        <w:rPr>
          <w:color w:val="231F20"/>
          <w:sz w:val="18"/>
        </w:rPr>
        <w:t>Бела Река, Вратарница и</w:t>
      </w:r>
      <w:r>
        <w:rPr>
          <w:color w:val="231F20"/>
          <w:spacing w:val="-5"/>
          <w:sz w:val="18"/>
        </w:rPr>
        <w:t xml:space="preserve"> </w:t>
      </w:r>
      <w:r>
        <w:rPr>
          <w:color w:val="231F20"/>
          <w:sz w:val="18"/>
        </w:rPr>
        <w:t>Леновац);</w:t>
      </w:r>
    </w:p>
    <w:p w:rsidR="00614B3A" w:rsidRDefault="00525572">
      <w:pPr>
        <w:pStyle w:val="ListParagraph"/>
        <w:numPr>
          <w:ilvl w:val="1"/>
          <w:numId w:val="29"/>
        </w:numPr>
        <w:tabs>
          <w:tab w:val="left" w:pos="1011"/>
        </w:tabs>
        <w:spacing w:line="199" w:lineRule="exact"/>
        <w:ind w:left="1010" w:hanging="180"/>
        <w:jc w:val="left"/>
        <w:rPr>
          <w:sz w:val="18"/>
        </w:rPr>
      </w:pPr>
      <w:r>
        <w:rPr>
          <w:color w:val="231F20"/>
          <w:sz w:val="18"/>
        </w:rPr>
        <w:t xml:space="preserve">Јагодине (КО: Дражимировац, </w:t>
      </w:r>
      <w:r>
        <w:rPr>
          <w:color w:val="231F20"/>
          <w:spacing w:val="-3"/>
          <w:sz w:val="18"/>
        </w:rPr>
        <w:t xml:space="preserve">Глоговац </w:t>
      </w:r>
      <w:r>
        <w:rPr>
          <w:color w:val="231F20"/>
          <w:sz w:val="18"/>
        </w:rPr>
        <w:t>и Добра</w:t>
      </w:r>
      <w:r>
        <w:rPr>
          <w:color w:val="231F20"/>
          <w:spacing w:val="-17"/>
          <w:sz w:val="18"/>
        </w:rPr>
        <w:t xml:space="preserve"> </w:t>
      </w:r>
      <w:r>
        <w:rPr>
          <w:color w:val="231F20"/>
          <w:sz w:val="18"/>
        </w:rPr>
        <w:t>Вода);</w:t>
      </w:r>
    </w:p>
    <w:p w:rsidR="00614B3A" w:rsidRDefault="00525572">
      <w:pPr>
        <w:pStyle w:val="ListParagraph"/>
        <w:numPr>
          <w:ilvl w:val="1"/>
          <w:numId w:val="29"/>
        </w:numPr>
        <w:tabs>
          <w:tab w:val="left" w:pos="1053"/>
        </w:tabs>
        <w:spacing w:before="1" w:line="235" w:lineRule="auto"/>
        <w:ind w:firstLine="397"/>
        <w:jc w:val="left"/>
        <w:rPr>
          <w:sz w:val="18"/>
        </w:rPr>
      </w:pPr>
      <w:r>
        <w:rPr>
          <w:color w:val="231F20"/>
          <w:sz w:val="18"/>
        </w:rPr>
        <w:t xml:space="preserve">Смедерева (КО: Сараоци, Лугавчина, Осипаоница, </w:t>
      </w:r>
      <w:r>
        <w:rPr>
          <w:color w:val="231F20"/>
          <w:spacing w:val="-3"/>
          <w:sz w:val="18"/>
        </w:rPr>
        <w:t xml:space="preserve">Ско- </w:t>
      </w:r>
      <w:r>
        <w:rPr>
          <w:color w:val="231F20"/>
          <w:sz w:val="18"/>
        </w:rPr>
        <w:t>баљ, Мала Крсна, Враново, Липе I, Шалинац и</w:t>
      </w:r>
      <w:r>
        <w:rPr>
          <w:color w:val="231F20"/>
          <w:spacing w:val="-11"/>
          <w:sz w:val="18"/>
        </w:rPr>
        <w:t xml:space="preserve"> </w:t>
      </w:r>
      <w:r>
        <w:rPr>
          <w:color w:val="231F20"/>
          <w:sz w:val="18"/>
        </w:rPr>
        <w:t>Смедерево);</w:t>
      </w:r>
    </w:p>
    <w:p w:rsidR="00614B3A" w:rsidRDefault="00525572">
      <w:pPr>
        <w:pStyle w:val="ListParagraph"/>
        <w:numPr>
          <w:ilvl w:val="1"/>
          <w:numId w:val="29"/>
        </w:numPr>
        <w:tabs>
          <w:tab w:val="left" w:pos="1011"/>
        </w:tabs>
        <w:spacing w:line="199" w:lineRule="exact"/>
        <w:ind w:left="1010" w:hanging="180"/>
        <w:jc w:val="left"/>
        <w:rPr>
          <w:sz w:val="18"/>
        </w:rPr>
      </w:pPr>
      <w:r>
        <w:rPr>
          <w:color w:val="231F20"/>
          <w:sz w:val="18"/>
        </w:rPr>
        <w:t>Панчева (КО: Панчево, Качарево, Јабука и</w:t>
      </w:r>
      <w:r>
        <w:rPr>
          <w:color w:val="231F20"/>
          <w:spacing w:val="-14"/>
          <w:sz w:val="18"/>
        </w:rPr>
        <w:t xml:space="preserve"> </w:t>
      </w:r>
      <w:r>
        <w:rPr>
          <w:color w:val="231F20"/>
          <w:spacing w:val="-3"/>
          <w:sz w:val="18"/>
        </w:rPr>
        <w:t>Глогоњ);</w:t>
      </w:r>
    </w:p>
    <w:p w:rsidR="00614B3A" w:rsidRDefault="00525572">
      <w:pPr>
        <w:pStyle w:val="ListParagraph"/>
        <w:numPr>
          <w:ilvl w:val="1"/>
          <w:numId w:val="29"/>
        </w:numPr>
        <w:tabs>
          <w:tab w:val="left" w:pos="1012"/>
        </w:tabs>
        <w:spacing w:line="202" w:lineRule="exact"/>
        <w:ind w:left="1011" w:hanging="180"/>
        <w:jc w:val="left"/>
        <w:rPr>
          <w:sz w:val="18"/>
        </w:rPr>
      </w:pPr>
      <w:r>
        <w:rPr>
          <w:color w:val="231F20"/>
          <w:sz w:val="18"/>
        </w:rPr>
        <w:t>Београда (градска општина Палилула, КО: Бесни</w:t>
      </w:r>
      <w:r>
        <w:rPr>
          <w:color w:val="231F20"/>
          <w:spacing w:val="-16"/>
          <w:sz w:val="18"/>
        </w:rPr>
        <w:t xml:space="preserve"> </w:t>
      </w:r>
      <w:r>
        <w:rPr>
          <w:color w:val="231F20"/>
          <w:sz w:val="18"/>
        </w:rPr>
        <w:t>фок);</w:t>
      </w:r>
    </w:p>
    <w:p w:rsidR="00614B3A" w:rsidRDefault="00525572">
      <w:pPr>
        <w:pStyle w:val="ListParagraph"/>
        <w:numPr>
          <w:ilvl w:val="1"/>
          <w:numId w:val="29"/>
        </w:numPr>
        <w:tabs>
          <w:tab w:val="left" w:pos="1012"/>
        </w:tabs>
        <w:spacing w:line="202" w:lineRule="exact"/>
        <w:ind w:left="1011" w:hanging="180"/>
        <w:jc w:val="left"/>
        <w:rPr>
          <w:sz w:val="18"/>
        </w:rPr>
      </w:pPr>
      <w:r>
        <w:rPr>
          <w:color w:val="231F20"/>
          <w:sz w:val="18"/>
        </w:rPr>
        <w:t>Зрењанина (КО: Чента и</w:t>
      </w:r>
      <w:r>
        <w:rPr>
          <w:color w:val="231F20"/>
          <w:spacing w:val="-5"/>
          <w:sz w:val="18"/>
        </w:rPr>
        <w:t xml:space="preserve"> </w:t>
      </w:r>
      <w:r>
        <w:rPr>
          <w:color w:val="231F20"/>
          <w:sz w:val="18"/>
        </w:rPr>
        <w:t>Книћанин);</w:t>
      </w:r>
    </w:p>
    <w:p w:rsidR="00614B3A" w:rsidRDefault="00525572">
      <w:pPr>
        <w:pStyle w:val="ListParagraph"/>
        <w:numPr>
          <w:ilvl w:val="1"/>
          <w:numId w:val="29"/>
        </w:numPr>
        <w:tabs>
          <w:tab w:val="left" w:pos="1012"/>
        </w:tabs>
        <w:spacing w:line="202" w:lineRule="exact"/>
        <w:ind w:left="1011" w:hanging="180"/>
        <w:jc w:val="left"/>
        <w:rPr>
          <w:sz w:val="18"/>
        </w:rPr>
      </w:pPr>
      <w:r>
        <w:rPr>
          <w:color w:val="231F20"/>
          <w:sz w:val="18"/>
        </w:rPr>
        <w:t>Новог Сада (КО:</w:t>
      </w:r>
      <w:r>
        <w:rPr>
          <w:color w:val="231F20"/>
          <w:spacing w:val="-3"/>
          <w:sz w:val="18"/>
        </w:rPr>
        <w:t xml:space="preserve"> </w:t>
      </w:r>
      <w:r>
        <w:rPr>
          <w:color w:val="231F20"/>
          <w:sz w:val="18"/>
        </w:rPr>
        <w:t>Ковиљ);</w:t>
      </w:r>
    </w:p>
    <w:p w:rsidR="00614B3A" w:rsidRDefault="00525572">
      <w:pPr>
        <w:pStyle w:val="ListParagraph"/>
        <w:numPr>
          <w:ilvl w:val="1"/>
          <w:numId w:val="29"/>
        </w:numPr>
        <w:tabs>
          <w:tab w:val="left" w:pos="1026"/>
        </w:tabs>
        <w:spacing w:before="1" w:line="235" w:lineRule="auto"/>
        <w:ind w:firstLine="398"/>
        <w:jc w:val="left"/>
        <w:rPr>
          <w:sz w:val="18"/>
        </w:rPr>
      </w:pPr>
      <w:r>
        <w:rPr>
          <w:color w:val="231F20"/>
          <w:sz w:val="18"/>
        </w:rPr>
        <w:t xml:space="preserve">Сомбора (КО: Кљајићево, Сомбор, </w:t>
      </w:r>
      <w:r>
        <w:rPr>
          <w:color w:val="231F20"/>
          <w:spacing w:val="-3"/>
          <w:sz w:val="18"/>
        </w:rPr>
        <w:t xml:space="preserve">Гаково, </w:t>
      </w:r>
      <w:r>
        <w:rPr>
          <w:color w:val="231F20"/>
          <w:sz w:val="18"/>
        </w:rPr>
        <w:t xml:space="preserve">Бездан, </w:t>
      </w:r>
      <w:r>
        <w:rPr>
          <w:color w:val="231F20"/>
          <w:spacing w:val="-5"/>
          <w:sz w:val="18"/>
        </w:rPr>
        <w:t xml:space="preserve">Колут, </w:t>
      </w:r>
      <w:r>
        <w:rPr>
          <w:color w:val="231F20"/>
          <w:sz w:val="18"/>
        </w:rPr>
        <w:t>Стапар и Бачки</w:t>
      </w:r>
      <w:r>
        <w:rPr>
          <w:color w:val="231F20"/>
          <w:spacing w:val="-3"/>
          <w:sz w:val="18"/>
        </w:rPr>
        <w:t xml:space="preserve"> </w:t>
      </w:r>
      <w:r>
        <w:rPr>
          <w:color w:val="231F20"/>
          <w:sz w:val="18"/>
        </w:rPr>
        <w:t>Брег);</w:t>
      </w:r>
    </w:p>
    <w:p w:rsidR="00614B3A" w:rsidRDefault="00525572">
      <w:pPr>
        <w:pStyle w:val="ListParagraph"/>
        <w:numPr>
          <w:ilvl w:val="1"/>
          <w:numId w:val="29"/>
        </w:numPr>
        <w:tabs>
          <w:tab w:val="left" w:pos="1011"/>
        </w:tabs>
        <w:spacing w:line="199" w:lineRule="exact"/>
        <w:ind w:left="1010" w:hanging="180"/>
        <w:jc w:val="left"/>
        <w:rPr>
          <w:sz w:val="18"/>
        </w:rPr>
      </w:pPr>
      <w:r>
        <w:rPr>
          <w:color w:val="231F20"/>
          <w:sz w:val="18"/>
        </w:rPr>
        <w:t>Сремске Митровице (КО: Јарак и</w:t>
      </w:r>
      <w:r>
        <w:rPr>
          <w:color w:val="231F20"/>
          <w:spacing w:val="-8"/>
          <w:sz w:val="18"/>
        </w:rPr>
        <w:t xml:space="preserve"> </w:t>
      </w:r>
      <w:r>
        <w:rPr>
          <w:color w:val="231F20"/>
          <w:sz w:val="18"/>
        </w:rPr>
        <w:t>Шашинци);</w:t>
      </w:r>
    </w:p>
    <w:p w:rsidR="00614B3A" w:rsidRDefault="00525572">
      <w:pPr>
        <w:pStyle w:val="ListParagraph"/>
        <w:numPr>
          <w:ilvl w:val="1"/>
          <w:numId w:val="29"/>
        </w:numPr>
        <w:tabs>
          <w:tab w:val="left" w:pos="1099"/>
        </w:tabs>
        <w:spacing w:before="1" w:line="235" w:lineRule="auto"/>
        <w:ind w:firstLine="397"/>
        <w:jc w:val="left"/>
        <w:rPr>
          <w:sz w:val="18"/>
        </w:rPr>
      </w:pPr>
      <w:r>
        <w:rPr>
          <w:color w:val="231F20"/>
          <w:sz w:val="18"/>
        </w:rPr>
        <w:t>Шапца</w:t>
      </w:r>
      <w:r>
        <w:rPr>
          <w:color w:val="231F20"/>
          <w:spacing w:val="-10"/>
          <w:sz w:val="18"/>
        </w:rPr>
        <w:t xml:space="preserve"> </w:t>
      </w:r>
      <w:r>
        <w:rPr>
          <w:color w:val="231F20"/>
          <w:sz w:val="18"/>
        </w:rPr>
        <w:t>(КО:</w:t>
      </w:r>
      <w:r>
        <w:rPr>
          <w:color w:val="231F20"/>
          <w:spacing w:val="-10"/>
          <w:sz w:val="18"/>
        </w:rPr>
        <w:t xml:space="preserve"> </w:t>
      </w:r>
      <w:r>
        <w:rPr>
          <w:color w:val="231F20"/>
          <w:sz w:val="18"/>
        </w:rPr>
        <w:t>Дреновац,</w:t>
      </w:r>
      <w:r>
        <w:rPr>
          <w:color w:val="231F20"/>
          <w:spacing w:val="-10"/>
          <w:sz w:val="18"/>
        </w:rPr>
        <w:t xml:space="preserve"> </w:t>
      </w:r>
      <w:r>
        <w:rPr>
          <w:color w:val="231F20"/>
          <w:sz w:val="18"/>
        </w:rPr>
        <w:t>Мачвански</w:t>
      </w:r>
      <w:r>
        <w:rPr>
          <w:color w:val="231F20"/>
          <w:spacing w:val="-10"/>
          <w:sz w:val="18"/>
        </w:rPr>
        <w:t xml:space="preserve"> </w:t>
      </w:r>
      <w:r>
        <w:rPr>
          <w:color w:val="231F20"/>
          <w:sz w:val="18"/>
        </w:rPr>
        <w:t>Причиновићи,</w:t>
      </w:r>
      <w:r>
        <w:rPr>
          <w:color w:val="231F20"/>
          <w:spacing w:val="-10"/>
          <w:sz w:val="18"/>
        </w:rPr>
        <w:t xml:space="preserve"> </w:t>
      </w:r>
      <w:r>
        <w:rPr>
          <w:color w:val="231F20"/>
          <w:sz w:val="18"/>
        </w:rPr>
        <w:t>Табано- вићи, Штитар, Змињак, Рибари, Прњавор и Шеварице);</w:t>
      </w:r>
      <w:r>
        <w:rPr>
          <w:color w:val="231F20"/>
          <w:spacing w:val="-9"/>
          <w:sz w:val="18"/>
        </w:rPr>
        <w:t xml:space="preserve"> </w:t>
      </w:r>
      <w:r>
        <w:rPr>
          <w:color w:val="231F20"/>
          <w:sz w:val="18"/>
        </w:rPr>
        <w:t>и</w:t>
      </w:r>
    </w:p>
    <w:p w:rsidR="00614B3A" w:rsidRDefault="00525572">
      <w:pPr>
        <w:pStyle w:val="ListParagraph"/>
        <w:numPr>
          <w:ilvl w:val="1"/>
          <w:numId w:val="29"/>
        </w:numPr>
        <w:tabs>
          <w:tab w:val="left" w:pos="1094"/>
        </w:tabs>
        <w:spacing w:line="199" w:lineRule="exact"/>
        <w:ind w:left="1093" w:hanging="263"/>
        <w:jc w:val="left"/>
        <w:rPr>
          <w:sz w:val="18"/>
        </w:rPr>
      </w:pPr>
      <w:r>
        <w:rPr>
          <w:color w:val="231F20"/>
          <w:sz w:val="18"/>
        </w:rPr>
        <w:t>Лознице (КО: Ново</w:t>
      </w:r>
      <w:r>
        <w:rPr>
          <w:color w:val="231F20"/>
          <w:spacing w:val="-4"/>
          <w:sz w:val="18"/>
        </w:rPr>
        <w:t xml:space="preserve"> </w:t>
      </w:r>
      <w:r>
        <w:rPr>
          <w:color w:val="231F20"/>
          <w:sz w:val="18"/>
        </w:rPr>
        <w:t>Село).</w:t>
      </w:r>
    </w:p>
    <w:p w:rsidR="00614B3A" w:rsidRDefault="00525572">
      <w:pPr>
        <w:pStyle w:val="BodyText"/>
        <w:spacing w:line="202" w:lineRule="exact"/>
        <w:ind w:left="830"/>
      </w:pPr>
      <w:r>
        <w:rPr>
          <w:color w:val="231F20"/>
          <w:w w:val="66"/>
        </w:rPr>
        <w:t xml:space="preserve"> </w:t>
      </w:r>
      <w:r>
        <w:rPr>
          <w:color w:val="231F20"/>
          <w:w w:val="95"/>
        </w:rPr>
        <w:t>– општина:</w:t>
      </w:r>
    </w:p>
    <w:p w:rsidR="00614B3A" w:rsidRDefault="00525572">
      <w:pPr>
        <w:pStyle w:val="ListParagraph"/>
        <w:numPr>
          <w:ilvl w:val="1"/>
          <w:numId w:val="29"/>
        </w:numPr>
        <w:tabs>
          <w:tab w:val="left" w:pos="1129"/>
        </w:tabs>
        <w:spacing w:before="1" w:line="235" w:lineRule="auto"/>
        <w:ind w:firstLine="397"/>
        <w:jc w:val="both"/>
        <w:rPr>
          <w:sz w:val="18"/>
        </w:rPr>
      </w:pPr>
      <w:r>
        <w:rPr>
          <w:color w:val="231F20"/>
          <w:sz w:val="18"/>
        </w:rPr>
        <w:t xml:space="preserve">Бољевац (КО: Врбовац, Бачевица, Добро Поље, Добру- јевац, Илино, Мали Извор, Мирово, Јабланица, </w:t>
      </w:r>
      <w:r>
        <w:rPr>
          <w:color w:val="231F20"/>
          <w:spacing w:val="-3"/>
          <w:sz w:val="18"/>
        </w:rPr>
        <w:t xml:space="preserve">Луково </w:t>
      </w:r>
      <w:r>
        <w:rPr>
          <w:color w:val="231F20"/>
          <w:sz w:val="18"/>
        </w:rPr>
        <w:t>и Криви Вир);</w:t>
      </w:r>
    </w:p>
    <w:p w:rsidR="00614B3A" w:rsidRDefault="00525572">
      <w:pPr>
        <w:pStyle w:val="ListParagraph"/>
        <w:numPr>
          <w:ilvl w:val="1"/>
          <w:numId w:val="29"/>
        </w:numPr>
        <w:tabs>
          <w:tab w:val="left" w:pos="1100"/>
        </w:tabs>
        <w:spacing w:line="235" w:lineRule="auto"/>
        <w:ind w:firstLine="397"/>
        <w:jc w:val="left"/>
        <w:rPr>
          <w:sz w:val="18"/>
        </w:rPr>
      </w:pPr>
      <w:r>
        <w:rPr>
          <w:color w:val="231F20"/>
          <w:sz w:val="18"/>
        </w:rPr>
        <w:t>Параћин</w:t>
      </w:r>
      <w:r>
        <w:rPr>
          <w:color w:val="231F20"/>
          <w:spacing w:val="-7"/>
          <w:sz w:val="18"/>
        </w:rPr>
        <w:t xml:space="preserve"> </w:t>
      </w:r>
      <w:r>
        <w:rPr>
          <w:color w:val="231F20"/>
          <w:sz w:val="18"/>
        </w:rPr>
        <w:t>(КО:</w:t>
      </w:r>
      <w:r>
        <w:rPr>
          <w:color w:val="231F20"/>
          <w:spacing w:val="-7"/>
          <w:sz w:val="18"/>
        </w:rPr>
        <w:t xml:space="preserve"> </w:t>
      </w:r>
      <w:r>
        <w:rPr>
          <w:color w:val="231F20"/>
          <w:sz w:val="18"/>
        </w:rPr>
        <w:t>Клачевица,</w:t>
      </w:r>
      <w:r>
        <w:rPr>
          <w:color w:val="231F20"/>
          <w:spacing w:val="-7"/>
          <w:sz w:val="18"/>
        </w:rPr>
        <w:t xml:space="preserve"> </w:t>
      </w:r>
      <w:r>
        <w:rPr>
          <w:color w:val="231F20"/>
          <w:sz w:val="18"/>
        </w:rPr>
        <w:t>Извор,</w:t>
      </w:r>
      <w:r>
        <w:rPr>
          <w:color w:val="231F20"/>
          <w:spacing w:val="-7"/>
          <w:sz w:val="18"/>
        </w:rPr>
        <w:t xml:space="preserve"> </w:t>
      </w:r>
      <w:r>
        <w:rPr>
          <w:color w:val="231F20"/>
          <w:sz w:val="18"/>
        </w:rPr>
        <w:t>Доња</w:t>
      </w:r>
      <w:r>
        <w:rPr>
          <w:color w:val="231F20"/>
          <w:spacing w:val="-7"/>
          <w:sz w:val="18"/>
        </w:rPr>
        <w:t xml:space="preserve"> </w:t>
      </w:r>
      <w:r>
        <w:rPr>
          <w:color w:val="231F20"/>
          <w:sz w:val="18"/>
        </w:rPr>
        <w:t>Мутница,</w:t>
      </w:r>
      <w:r>
        <w:rPr>
          <w:color w:val="231F20"/>
          <w:spacing w:val="-7"/>
          <w:sz w:val="18"/>
        </w:rPr>
        <w:t xml:space="preserve"> </w:t>
      </w:r>
      <w:r>
        <w:rPr>
          <w:color w:val="231F20"/>
          <w:sz w:val="18"/>
        </w:rPr>
        <w:t>Давидо- вац и Бошњане)</w:t>
      </w:r>
      <w:r>
        <w:rPr>
          <w:color w:val="231F20"/>
          <w:spacing w:val="-3"/>
          <w:sz w:val="18"/>
        </w:rPr>
        <w:t xml:space="preserve"> </w:t>
      </w:r>
      <w:r>
        <w:rPr>
          <w:color w:val="231F20"/>
          <w:sz w:val="18"/>
        </w:rPr>
        <w:t>;</w:t>
      </w:r>
    </w:p>
    <w:p w:rsidR="00614B3A" w:rsidRDefault="00525572">
      <w:pPr>
        <w:pStyle w:val="ListParagraph"/>
        <w:numPr>
          <w:ilvl w:val="1"/>
          <w:numId w:val="29"/>
        </w:numPr>
        <w:tabs>
          <w:tab w:val="left" w:pos="1113"/>
        </w:tabs>
        <w:spacing w:line="235" w:lineRule="auto"/>
        <w:ind w:left="432" w:right="1" w:firstLine="397"/>
        <w:jc w:val="left"/>
        <w:rPr>
          <w:sz w:val="18"/>
        </w:rPr>
      </w:pPr>
      <w:r>
        <w:rPr>
          <w:color w:val="231F20"/>
          <w:sz w:val="18"/>
        </w:rPr>
        <w:t xml:space="preserve">Ћуприја (КО: Батинац,Ћуприја - ван града, Супска, Иса- </w:t>
      </w:r>
      <w:r>
        <w:rPr>
          <w:color w:val="231F20"/>
          <w:spacing w:val="-3"/>
          <w:sz w:val="18"/>
        </w:rPr>
        <w:t xml:space="preserve">ково, </w:t>
      </w:r>
      <w:r>
        <w:rPr>
          <w:color w:val="231F20"/>
          <w:sz w:val="18"/>
        </w:rPr>
        <w:t>Влашка и</w:t>
      </w:r>
      <w:r>
        <w:rPr>
          <w:color w:val="231F20"/>
          <w:sz w:val="18"/>
        </w:rPr>
        <w:t xml:space="preserve"> </w:t>
      </w:r>
      <w:r>
        <w:rPr>
          <w:color w:val="231F20"/>
          <w:sz w:val="18"/>
        </w:rPr>
        <w:t>Крушар);</w:t>
      </w:r>
    </w:p>
    <w:p w:rsidR="00614B3A" w:rsidRDefault="00525572">
      <w:pPr>
        <w:pStyle w:val="ListParagraph"/>
        <w:numPr>
          <w:ilvl w:val="1"/>
          <w:numId w:val="29"/>
        </w:numPr>
        <w:tabs>
          <w:tab w:val="left" w:pos="909"/>
        </w:tabs>
        <w:spacing w:before="70"/>
        <w:ind w:left="908" w:hanging="270"/>
        <w:jc w:val="left"/>
        <w:rPr>
          <w:sz w:val="18"/>
        </w:rPr>
      </w:pPr>
      <w:r>
        <w:rPr>
          <w:color w:val="231F20"/>
          <w:spacing w:val="1"/>
          <w:sz w:val="18"/>
        </w:rPr>
        <w:br w:type="column"/>
      </w:r>
      <w:r>
        <w:rPr>
          <w:color w:val="231F20"/>
          <w:sz w:val="18"/>
        </w:rPr>
        <w:t>Деспотовац (КО: Богава, Брестово и</w:t>
      </w:r>
      <w:r>
        <w:rPr>
          <w:color w:val="231F20"/>
          <w:spacing w:val="-6"/>
          <w:sz w:val="18"/>
        </w:rPr>
        <w:t xml:space="preserve"> </w:t>
      </w:r>
      <w:r>
        <w:rPr>
          <w:color w:val="231F20"/>
          <w:sz w:val="18"/>
        </w:rPr>
        <w:t>Јасеново);</w:t>
      </w:r>
    </w:p>
    <w:p w:rsidR="00614B3A" w:rsidRDefault="00525572">
      <w:pPr>
        <w:pStyle w:val="ListParagraph"/>
        <w:numPr>
          <w:ilvl w:val="1"/>
          <w:numId w:val="29"/>
        </w:numPr>
        <w:tabs>
          <w:tab w:val="left" w:pos="925"/>
        </w:tabs>
        <w:spacing w:before="4" w:line="244" w:lineRule="auto"/>
        <w:ind w:left="242" w:right="169" w:firstLine="396"/>
        <w:jc w:val="left"/>
        <w:rPr>
          <w:sz w:val="18"/>
        </w:rPr>
      </w:pPr>
      <w:r>
        <w:pict>
          <v:line id="_x0000_s1105" style="position:absolute;left:0;text-align:left;z-index:251621888;mso-position-horizontal-relative:page" from="318.9pt,-8.3pt" to="318.9pt,368.2pt" strokecolor="#231f20" strokeweight=".6pt">
            <w10:wrap anchorx="page"/>
          </v:line>
        </w:pict>
      </w:r>
      <w:r>
        <w:rPr>
          <w:color w:val="231F20"/>
          <w:sz w:val="18"/>
        </w:rPr>
        <w:t>Свилајнац (КО: Тропоње, Врлане, Грабовац, Дубље, Цр- квенац, Свилај</w:t>
      </w:r>
      <w:r>
        <w:rPr>
          <w:color w:val="231F20"/>
          <w:sz w:val="18"/>
        </w:rPr>
        <w:t>нац и</w:t>
      </w:r>
      <w:r>
        <w:rPr>
          <w:color w:val="231F20"/>
          <w:spacing w:val="-5"/>
          <w:sz w:val="18"/>
        </w:rPr>
        <w:t xml:space="preserve"> </w:t>
      </w:r>
      <w:r>
        <w:rPr>
          <w:color w:val="231F20"/>
          <w:sz w:val="18"/>
        </w:rPr>
        <w:t>Кушиљево);</w:t>
      </w:r>
    </w:p>
    <w:p w:rsidR="00614B3A" w:rsidRDefault="00525572">
      <w:pPr>
        <w:pStyle w:val="ListParagraph"/>
        <w:numPr>
          <w:ilvl w:val="1"/>
          <w:numId w:val="29"/>
        </w:numPr>
        <w:tabs>
          <w:tab w:val="left" w:pos="909"/>
        </w:tabs>
        <w:spacing w:before="1"/>
        <w:ind w:left="908" w:hanging="270"/>
        <w:jc w:val="left"/>
        <w:rPr>
          <w:sz w:val="18"/>
        </w:rPr>
      </w:pPr>
      <w:r>
        <w:rPr>
          <w:color w:val="231F20"/>
          <w:sz w:val="18"/>
        </w:rPr>
        <w:t>Жабари (КО: Породин, Жабари, Симићево и</w:t>
      </w:r>
      <w:r>
        <w:rPr>
          <w:color w:val="231F20"/>
          <w:spacing w:val="-18"/>
          <w:sz w:val="18"/>
        </w:rPr>
        <w:t xml:space="preserve"> </w:t>
      </w:r>
      <w:r>
        <w:rPr>
          <w:color w:val="231F20"/>
          <w:sz w:val="18"/>
        </w:rPr>
        <w:t>Ореовица);</w:t>
      </w:r>
    </w:p>
    <w:p w:rsidR="00614B3A" w:rsidRDefault="00525572">
      <w:pPr>
        <w:pStyle w:val="ListParagraph"/>
        <w:numPr>
          <w:ilvl w:val="1"/>
          <w:numId w:val="29"/>
        </w:numPr>
        <w:tabs>
          <w:tab w:val="left" w:pos="934"/>
        </w:tabs>
        <w:spacing w:before="5" w:line="244" w:lineRule="auto"/>
        <w:ind w:left="241" w:right="169" w:firstLine="397"/>
        <w:jc w:val="left"/>
        <w:rPr>
          <w:sz w:val="18"/>
        </w:rPr>
      </w:pPr>
      <w:r>
        <w:rPr>
          <w:color w:val="231F20"/>
          <w:sz w:val="18"/>
        </w:rPr>
        <w:t>Велика Плана (КО: Доња Ливадица, Трновце, Милоше- вац, Лозовик и</w:t>
      </w:r>
      <w:r>
        <w:rPr>
          <w:color w:val="231F20"/>
          <w:spacing w:val="-4"/>
          <w:sz w:val="18"/>
        </w:rPr>
        <w:t xml:space="preserve"> </w:t>
      </w:r>
      <w:r>
        <w:rPr>
          <w:color w:val="231F20"/>
          <w:sz w:val="18"/>
        </w:rPr>
        <w:t>Марковац);</w:t>
      </w:r>
    </w:p>
    <w:p w:rsidR="00614B3A" w:rsidRDefault="00525572">
      <w:pPr>
        <w:pStyle w:val="ListParagraph"/>
        <w:numPr>
          <w:ilvl w:val="1"/>
          <w:numId w:val="29"/>
        </w:numPr>
        <w:tabs>
          <w:tab w:val="left" w:pos="909"/>
        </w:tabs>
        <w:spacing w:before="1"/>
        <w:ind w:left="908" w:hanging="270"/>
        <w:jc w:val="left"/>
        <w:rPr>
          <w:sz w:val="18"/>
        </w:rPr>
      </w:pPr>
      <w:r>
        <w:rPr>
          <w:color w:val="231F20"/>
          <w:spacing w:val="-3"/>
          <w:sz w:val="18"/>
        </w:rPr>
        <w:t xml:space="preserve">Ковин </w:t>
      </w:r>
      <w:r>
        <w:rPr>
          <w:color w:val="231F20"/>
          <w:sz w:val="18"/>
        </w:rPr>
        <w:t xml:space="preserve">(КО: </w:t>
      </w:r>
      <w:r>
        <w:rPr>
          <w:color w:val="231F20"/>
          <w:spacing w:val="-2"/>
          <w:sz w:val="18"/>
        </w:rPr>
        <w:t xml:space="preserve">Ковин, </w:t>
      </w:r>
      <w:r>
        <w:rPr>
          <w:color w:val="231F20"/>
          <w:sz w:val="18"/>
        </w:rPr>
        <w:t>Скореновац, Плочица и</w:t>
      </w:r>
      <w:r>
        <w:rPr>
          <w:color w:val="231F20"/>
          <w:spacing w:val="-15"/>
          <w:sz w:val="18"/>
        </w:rPr>
        <w:t xml:space="preserve"> </w:t>
      </w:r>
      <w:r>
        <w:rPr>
          <w:color w:val="231F20"/>
          <w:sz w:val="18"/>
        </w:rPr>
        <w:t>Баваниште);</w:t>
      </w:r>
    </w:p>
    <w:p w:rsidR="00614B3A" w:rsidRDefault="00525572">
      <w:pPr>
        <w:pStyle w:val="ListParagraph"/>
        <w:numPr>
          <w:ilvl w:val="1"/>
          <w:numId w:val="29"/>
        </w:numPr>
        <w:tabs>
          <w:tab w:val="left" w:pos="909"/>
        </w:tabs>
        <w:spacing w:before="5"/>
        <w:ind w:left="908" w:hanging="270"/>
        <w:jc w:val="left"/>
        <w:rPr>
          <w:sz w:val="18"/>
        </w:rPr>
      </w:pPr>
      <w:r>
        <w:rPr>
          <w:color w:val="231F20"/>
          <w:spacing w:val="-3"/>
          <w:sz w:val="18"/>
        </w:rPr>
        <w:t xml:space="preserve">Ковачица </w:t>
      </w:r>
      <w:r>
        <w:rPr>
          <w:color w:val="231F20"/>
          <w:sz w:val="18"/>
        </w:rPr>
        <w:t>(КО Црепаја);</w:t>
      </w:r>
    </w:p>
    <w:p w:rsidR="00614B3A" w:rsidRDefault="00525572">
      <w:pPr>
        <w:pStyle w:val="ListParagraph"/>
        <w:numPr>
          <w:ilvl w:val="1"/>
          <w:numId w:val="29"/>
        </w:numPr>
        <w:tabs>
          <w:tab w:val="left" w:pos="909"/>
        </w:tabs>
        <w:spacing w:before="5"/>
        <w:ind w:left="908" w:hanging="270"/>
        <w:jc w:val="left"/>
        <w:rPr>
          <w:sz w:val="18"/>
        </w:rPr>
      </w:pPr>
      <w:r>
        <w:rPr>
          <w:color w:val="231F20"/>
          <w:sz w:val="18"/>
        </w:rPr>
        <w:t>Опово (КО: Сефкерин, Опово и</w:t>
      </w:r>
      <w:r>
        <w:rPr>
          <w:color w:val="231F20"/>
          <w:spacing w:val="-5"/>
          <w:sz w:val="18"/>
        </w:rPr>
        <w:t xml:space="preserve"> </w:t>
      </w:r>
      <w:r>
        <w:rPr>
          <w:color w:val="231F20"/>
          <w:sz w:val="18"/>
        </w:rPr>
        <w:t>Баранда);</w:t>
      </w:r>
    </w:p>
    <w:p w:rsidR="00614B3A" w:rsidRDefault="00525572">
      <w:pPr>
        <w:pStyle w:val="ListParagraph"/>
        <w:numPr>
          <w:ilvl w:val="1"/>
          <w:numId w:val="29"/>
        </w:numPr>
        <w:tabs>
          <w:tab w:val="left" w:pos="909"/>
        </w:tabs>
        <w:spacing w:before="4"/>
        <w:ind w:left="908" w:hanging="270"/>
        <w:jc w:val="left"/>
        <w:rPr>
          <w:sz w:val="18"/>
        </w:rPr>
      </w:pPr>
      <w:r>
        <w:rPr>
          <w:color w:val="231F20"/>
          <w:sz w:val="18"/>
        </w:rPr>
        <w:t>Тител (КО: Тител, Лок, Вилово, Гардиновци и</w:t>
      </w:r>
      <w:r>
        <w:rPr>
          <w:color w:val="231F20"/>
          <w:spacing w:val="-26"/>
          <w:sz w:val="18"/>
        </w:rPr>
        <w:t xml:space="preserve"> </w:t>
      </w:r>
      <w:r>
        <w:rPr>
          <w:color w:val="231F20"/>
          <w:sz w:val="18"/>
        </w:rPr>
        <w:t>Шајкаш);</w:t>
      </w:r>
    </w:p>
    <w:p w:rsidR="00614B3A" w:rsidRDefault="00525572">
      <w:pPr>
        <w:pStyle w:val="ListParagraph"/>
        <w:numPr>
          <w:ilvl w:val="1"/>
          <w:numId w:val="29"/>
        </w:numPr>
        <w:tabs>
          <w:tab w:val="left" w:pos="909"/>
        </w:tabs>
        <w:spacing w:before="5"/>
        <w:ind w:left="908" w:hanging="270"/>
        <w:jc w:val="left"/>
        <w:rPr>
          <w:sz w:val="18"/>
        </w:rPr>
      </w:pPr>
      <w:r>
        <w:rPr>
          <w:color w:val="231F20"/>
          <w:sz w:val="18"/>
        </w:rPr>
        <w:t>Жабаљ (КО: Ђурђево, Жабаљ и</w:t>
      </w:r>
      <w:r>
        <w:rPr>
          <w:color w:val="231F20"/>
          <w:spacing w:val="-9"/>
          <w:sz w:val="18"/>
        </w:rPr>
        <w:t xml:space="preserve"> </w:t>
      </w:r>
      <w:r>
        <w:rPr>
          <w:color w:val="231F20"/>
          <w:sz w:val="18"/>
        </w:rPr>
        <w:t>Госпођинци);</w:t>
      </w:r>
    </w:p>
    <w:p w:rsidR="00614B3A" w:rsidRDefault="00525572">
      <w:pPr>
        <w:pStyle w:val="ListParagraph"/>
        <w:numPr>
          <w:ilvl w:val="1"/>
          <w:numId w:val="29"/>
        </w:numPr>
        <w:tabs>
          <w:tab w:val="left" w:pos="909"/>
        </w:tabs>
        <w:spacing w:before="5"/>
        <w:ind w:left="908" w:hanging="270"/>
        <w:jc w:val="left"/>
        <w:rPr>
          <w:sz w:val="18"/>
        </w:rPr>
      </w:pPr>
      <w:r>
        <w:rPr>
          <w:color w:val="231F20"/>
          <w:sz w:val="18"/>
        </w:rPr>
        <w:t>Темерин (КО: Темерин и</w:t>
      </w:r>
      <w:r>
        <w:rPr>
          <w:color w:val="231F20"/>
          <w:spacing w:val="-4"/>
          <w:sz w:val="18"/>
        </w:rPr>
        <w:t xml:space="preserve"> </w:t>
      </w:r>
      <w:r>
        <w:rPr>
          <w:color w:val="231F20"/>
          <w:sz w:val="18"/>
        </w:rPr>
        <w:t>Сириг);</w:t>
      </w:r>
    </w:p>
    <w:p w:rsidR="00614B3A" w:rsidRDefault="00525572">
      <w:pPr>
        <w:pStyle w:val="ListParagraph"/>
        <w:numPr>
          <w:ilvl w:val="1"/>
          <w:numId w:val="29"/>
        </w:numPr>
        <w:tabs>
          <w:tab w:val="left" w:pos="909"/>
        </w:tabs>
        <w:spacing w:before="4"/>
        <w:ind w:left="908" w:hanging="270"/>
        <w:jc w:val="left"/>
        <w:rPr>
          <w:sz w:val="18"/>
        </w:rPr>
      </w:pPr>
      <w:r>
        <w:rPr>
          <w:color w:val="231F20"/>
          <w:sz w:val="18"/>
        </w:rPr>
        <w:t>Србобран (КО: Турија и</w:t>
      </w:r>
      <w:r>
        <w:rPr>
          <w:color w:val="231F20"/>
          <w:spacing w:val="-4"/>
          <w:sz w:val="18"/>
        </w:rPr>
        <w:t xml:space="preserve"> </w:t>
      </w:r>
      <w:r>
        <w:rPr>
          <w:color w:val="231F20"/>
          <w:sz w:val="18"/>
        </w:rPr>
        <w:t>Србобран);</w:t>
      </w:r>
    </w:p>
    <w:p w:rsidR="00614B3A" w:rsidRDefault="00525572">
      <w:pPr>
        <w:pStyle w:val="ListParagraph"/>
        <w:numPr>
          <w:ilvl w:val="1"/>
          <w:numId w:val="29"/>
        </w:numPr>
        <w:tabs>
          <w:tab w:val="left" w:pos="906"/>
        </w:tabs>
        <w:spacing w:before="5" w:line="244" w:lineRule="auto"/>
        <w:ind w:left="242" w:right="169" w:firstLine="396"/>
        <w:jc w:val="left"/>
        <w:rPr>
          <w:sz w:val="18"/>
        </w:rPr>
      </w:pPr>
      <w:r>
        <w:rPr>
          <w:color w:val="231F20"/>
          <w:sz w:val="18"/>
        </w:rPr>
        <w:t>Врбас</w:t>
      </w:r>
      <w:r>
        <w:rPr>
          <w:color w:val="231F20"/>
          <w:spacing w:val="-6"/>
          <w:sz w:val="18"/>
        </w:rPr>
        <w:t xml:space="preserve"> </w:t>
      </w:r>
      <w:r>
        <w:rPr>
          <w:color w:val="231F20"/>
          <w:sz w:val="18"/>
        </w:rPr>
        <w:t>(КО:</w:t>
      </w:r>
      <w:r>
        <w:rPr>
          <w:color w:val="231F20"/>
          <w:spacing w:val="-6"/>
          <w:sz w:val="18"/>
        </w:rPr>
        <w:t xml:space="preserve"> </w:t>
      </w:r>
      <w:r>
        <w:rPr>
          <w:color w:val="231F20"/>
          <w:spacing w:val="-4"/>
          <w:sz w:val="18"/>
        </w:rPr>
        <w:t>Бачко</w:t>
      </w:r>
      <w:r>
        <w:rPr>
          <w:color w:val="231F20"/>
          <w:spacing w:val="-6"/>
          <w:sz w:val="18"/>
        </w:rPr>
        <w:t xml:space="preserve"> </w:t>
      </w:r>
      <w:r>
        <w:rPr>
          <w:color w:val="231F20"/>
          <w:sz w:val="18"/>
        </w:rPr>
        <w:t>Добро</w:t>
      </w:r>
      <w:r>
        <w:rPr>
          <w:color w:val="231F20"/>
          <w:spacing w:val="-6"/>
          <w:sz w:val="18"/>
        </w:rPr>
        <w:t xml:space="preserve"> </w:t>
      </w:r>
      <w:r>
        <w:rPr>
          <w:color w:val="231F20"/>
          <w:sz w:val="18"/>
        </w:rPr>
        <w:t>Поље,</w:t>
      </w:r>
      <w:r>
        <w:rPr>
          <w:color w:val="231F20"/>
          <w:spacing w:val="-6"/>
          <w:sz w:val="18"/>
        </w:rPr>
        <w:t xml:space="preserve"> </w:t>
      </w:r>
      <w:r>
        <w:rPr>
          <w:color w:val="231F20"/>
          <w:spacing w:val="-3"/>
          <w:sz w:val="18"/>
        </w:rPr>
        <w:t>Кућура,</w:t>
      </w:r>
      <w:r>
        <w:rPr>
          <w:color w:val="231F20"/>
          <w:spacing w:val="-6"/>
          <w:sz w:val="18"/>
        </w:rPr>
        <w:t xml:space="preserve"> </w:t>
      </w:r>
      <w:r>
        <w:rPr>
          <w:color w:val="231F20"/>
          <w:sz w:val="18"/>
        </w:rPr>
        <w:t>Врбас</w:t>
      </w:r>
      <w:r>
        <w:rPr>
          <w:color w:val="231F20"/>
          <w:spacing w:val="-6"/>
          <w:sz w:val="18"/>
        </w:rPr>
        <w:t xml:space="preserve"> </w:t>
      </w:r>
      <w:r>
        <w:rPr>
          <w:color w:val="231F20"/>
          <w:sz w:val="18"/>
        </w:rPr>
        <w:t>атар,</w:t>
      </w:r>
      <w:r>
        <w:rPr>
          <w:color w:val="231F20"/>
          <w:spacing w:val="-6"/>
          <w:sz w:val="18"/>
        </w:rPr>
        <w:t xml:space="preserve"> </w:t>
      </w:r>
      <w:r>
        <w:rPr>
          <w:color w:val="231F20"/>
          <w:sz w:val="18"/>
        </w:rPr>
        <w:t>Змаје- во, Равно Село и Савино</w:t>
      </w:r>
      <w:r>
        <w:rPr>
          <w:color w:val="231F20"/>
          <w:spacing w:val="-5"/>
          <w:sz w:val="18"/>
        </w:rPr>
        <w:t xml:space="preserve"> </w:t>
      </w:r>
      <w:r>
        <w:rPr>
          <w:color w:val="231F20"/>
          <w:sz w:val="18"/>
        </w:rPr>
        <w:t>село);</w:t>
      </w:r>
    </w:p>
    <w:p w:rsidR="00614B3A" w:rsidRDefault="00525572">
      <w:pPr>
        <w:pStyle w:val="ListParagraph"/>
        <w:numPr>
          <w:ilvl w:val="1"/>
          <w:numId w:val="29"/>
        </w:numPr>
        <w:tabs>
          <w:tab w:val="left" w:pos="909"/>
        </w:tabs>
        <w:spacing w:before="1"/>
        <w:ind w:left="908" w:hanging="270"/>
        <w:jc w:val="left"/>
        <w:rPr>
          <w:sz w:val="18"/>
        </w:rPr>
      </w:pPr>
      <w:r>
        <w:rPr>
          <w:color w:val="231F20"/>
          <w:spacing w:val="-6"/>
          <w:sz w:val="18"/>
        </w:rPr>
        <w:t xml:space="preserve">Кула </w:t>
      </w:r>
      <w:r>
        <w:rPr>
          <w:color w:val="231F20"/>
          <w:sz w:val="18"/>
        </w:rPr>
        <w:t xml:space="preserve">(КО: </w:t>
      </w:r>
      <w:r>
        <w:rPr>
          <w:color w:val="231F20"/>
          <w:spacing w:val="-5"/>
          <w:sz w:val="18"/>
        </w:rPr>
        <w:t xml:space="preserve">Кула, </w:t>
      </w:r>
      <w:r>
        <w:rPr>
          <w:color w:val="231F20"/>
          <w:sz w:val="18"/>
        </w:rPr>
        <w:t>Црвенка и</w:t>
      </w:r>
      <w:r>
        <w:rPr>
          <w:color w:val="231F20"/>
          <w:spacing w:val="5"/>
          <w:sz w:val="18"/>
        </w:rPr>
        <w:t xml:space="preserve"> </w:t>
      </w:r>
      <w:r>
        <w:rPr>
          <w:color w:val="231F20"/>
          <w:sz w:val="18"/>
        </w:rPr>
        <w:t>Сивац);</w:t>
      </w:r>
    </w:p>
    <w:p w:rsidR="00614B3A" w:rsidRDefault="00525572">
      <w:pPr>
        <w:pStyle w:val="ListParagraph"/>
        <w:numPr>
          <w:ilvl w:val="1"/>
          <w:numId w:val="29"/>
        </w:numPr>
        <w:tabs>
          <w:tab w:val="left" w:pos="922"/>
        </w:tabs>
        <w:spacing w:before="5" w:line="244" w:lineRule="auto"/>
        <w:ind w:left="242" w:right="169" w:firstLine="396"/>
        <w:jc w:val="left"/>
        <w:rPr>
          <w:sz w:val="18"/>
        </w:rPr>
      </w:pPr>
      <w:r>
        <w:rPr>
          <w:color w:val="231F20"/>
          <w:sz w:val="18"/>
        </w:rPr>
        <w:t xml:space="preserve">Стара Пазова (КО: Сурдук, Белегиш, Стара Пазова и </w:t>
      </w:r>
      <w:r>
        <w:rPr>
          <w:color w:val="231F20"/>
          <w:spacing w:val="-6"/>
          <w:sz w:val="18"/>
        </w:rPr>
        <w:t xml:space="preserve">Го- </w:t>
      </w:r>
      <w:r>
        <w:rPr>
          <w:color w:val="231F20"/>
          <w:sz w:val="18"/>
        </w:rPr>
        <w:t>лубинци);</w:t>
      </w:r>
    </w:p>
    <w:p w:rsidR="00614B3A" w:rsidRDefault="00525572">
      <w:pPr>
        <w:pStyle w:val="ListParagraph"/>
        <w:numPr>
          <w:ilvl w:val="1"/>
          <w:numId w:val="29"/>
        </w:numPr>
        <w:tabs>
          <w:tab w:val="left" w:pos="910"/>
        </w:tabs>
        <w:spacing w:before="1"/>
        <w:ind w:left="909" w:hanging="270"/>
        <w:jc w:val="left"/>
        <w:rPr>
          <w:sz w:val="18"/>
        </w:rPr>
      </w:pPr>
      <w:r>
        <w:rPr>
          <w:color w:val="231F20"/>
          <w:sz w:val="18"/>
        </w:rPr>
        <w:t>Инђија (КО: Нови Карловци и</w:t>
      </w:r>
      <w:r>
        <w:rPr>
          <w:color w:val="231F20"/>
          <w:spacing w:val="-9"/>
          <w:sz w:val="18"/>
        </w:rPr>
        <w:t xml:space="preserve"> </w:t>
      </w:r>
      <w:r>
        <w:rPr>
          <w:color w:val="231F20"/>
          <w:sz w:val="18"/>
        </w:rPr>
        <w:t>Љуково);</w:t>
      </w:r>
    </w:p>
    <w:p w:rsidR="00614B3A" w:rsidRDefault="00525572">
      <w:pPr>
        <w:pStyle w:val="ListParagraph"/>
        <w:numPr>
          <w:ilvl w:val="1"/>
          <w:numId w:val="29"/>
        </w:numPr>
        <w:tabs>
          <w:tab w:val="left" w:pos="909"/>
        </w:tabs>
        <w:spacing w:before="5" w:line="244" w:lineRule="auto"/>
        <w:ind w:left="242" w:right="169" w:firstLine="397"/>
        <w:jc w:val="left"/>
        <w:rPr>
          <w:sz w:val="18"/>
        </w:rPr>
      </w:pPr>
      <w:r>
        <w:rPr>
          <w:color w:val="231F20"/>
          <w:sz w:val="18"/>
        </w:rPr>
        <w:t>Рума (КО: Путинци, Добринци, Доњи Петровци, Краљев- ци, Рума и</w:t>
      </w:r>
      <w:r>
        <w:rPr>
          <w:color w:val="231F20"/>
          <w:spacing w:val="-3"/>
          <w:sz w:val="18"/>
        </w:rPr>
        <w:t xml:space="preserve"> </w:t>
      </w:r>
      <w:r>
        <w:rPr>
          <w:color w:val="231F20"/>
          <w:sz w:val="18"/>
        </w:rPr>
        <w:t>Хртковци);</w:t>
      </w:r>
    </w:p>
    <w:p w:rsidR="00614B3A" w:rsidRDefault="00525572">
      <w:pPr>
        <w:pStyle w:val="ListParagraph"/>
        <w:numPr>
          <w:ilvl w:val="1"/>
          <w:numId w:val="29"/>
        </w:numPr>
        <w:tabs>
          <w:tab w:val="left" w:pos="902"/>
        </w:tabs>
        <w:spacing w:before="1"/>
        <w:ind w:left="901" w:hanging="262"/>
        <w:jc w:val="left"/>
        <w:rPr>
          <w:sz w:val="18"/>
        </w:rPr>
      </w:pPr>
      <w:r>
        <w:rPr>
          <w:color w:val="231F20"/>
          <w:spacing w:val="-3"/>
          <w:sz w:val="18"/>
        </w:rPr>
        <w:t xml:space="preserve">Богатић (КО: Белотић, Дубље, </w:t>
      </w:r>
      <w:r>
        <w:rPr>
          <w:color w:val="231F20"/>
          <w:sz w:val="18"/>
        </w:rPr>
        <w:t xml:space="preserve">Клење, </w:t>
      </w:r>
      <w:r>
        <w:rPr>
          <w:color w:val="231F20"/>
          <w:spacing w:val="-3"/>
          <w:sz w:val="18"/>
        </w:rPr>
        <w:t xml:space="preserve">Очаге </w:t>
      </w:r>
      <w:r>
        <w:rPr>
          <w:color w:val="231F20"/>
          <w:sz w:val="18"/>
        </w:rPr>
        <w:t>и</w:t>
      </w:r>
      <w:r>
        <w:rPr>
          <w:color w:val="231F20"/>
          <w:spacing w:val="-26"/>
          <w:sz w:val="18"/>
        </w:rPr>
        <w:t xml:space="preserve"> </w:t>
      </w:r>
      <w:r>
        <w:rPr>
          <w:color w:val="231F20"/>
          <w:sz w:val="18"/>
        </w:rPr>
        <w:t>Бадовинци);</w:t>
      </w:r>
    </w:p>
    <w:p w:rsidR="00614B3A" w:rsidRDefault="00525572">
      <w:pPr>
        <w:pStyle w:val="ListParagraph"/>
        <w:numPr>
          <w:ilvl w:val="1"/>
          <w:numId w:val="29"/>
        </w:numPr>
        <w:tabs>
          <w:tab w:val="left" w:pos="917"/>
        </w:tabs>
        <w:spacing w:before="5" w:line="244" w:lineRule="auto"/>
        <w:ind w:left="242" w:right="169" w:firstLine="396"/>
        <w:jc w:val="left"/>
        <w:rPr>
          <w:sz w:val="18"/>
        </w:rPr>
      </w:pPr>
      <w:r>
        <w:rPr>
          <w:color w:val="231F20"/>
          <w:spacing w:val="-3"/>
          <w:sz w:val="18"/>
        </w:rPr>
        <w:t xml:space="preserve">Бачка </w:t>
      </w:r>
      <w:r>
        <w:rPr>
          <w:color w:val="231F20"/>
          <w:sz w:val="18"/>
        </w:rPr>
        <w:t xml:space="preserve">Паланка (КО: Деспотово, Пивнице, Силбаш, Пара- ге, Гајдобра, </w:t>
      </w:r>
      <w:r>
        <w:rPr>
          <w:color w:val="231F20"/>
          <w:spacing w:val="-3"/>
          <w:sz w:val="18"/>
        </w:rPr>
        <w:t xml:space="preserve">Товаришево </w:t>
      </w:r>
      <w:r>
        <w:rPr>
          <w:color w:val="231F20"/>
          <w:sz w:val="18"/>
        </w:rPr>
        <w:t>и</w:t>
      </w:r>
      <w:r>
        <w:rPr>
          <w:color w:val="231F20"/>
          <w:sz w:val="18"/>
        </w:rPr>
        <w:t xml:space="preserve"> </w:t>
      </w:r>
      <w:r>
        <w:rPr>
          <w:color w:val="231F20"/>
          <w:sz w:val="18"/>
        </w:rPr>
        <w:t>Младеново);</w:t>
      </w:r>
    </w:p>
    <w:p w:rsidR="00614B3A" w:rsidRDefault="00525572">
      <w:pPr>
        <w:pStyle w:val="ListParagraph"/>
        <w:numPr>
          <w:ilvl w:val="1"/>
          <w:numId w:val="29"/>
        </w:numPr>
        <w:tabs>
          <w:tab w:val="left" w:pos="910"/>
        </w:tabs>
        <w:spacing w:before="1"/>
        <w:ind w:left="909" w:hanging="270"/>
        <w:jc w:val="left"/>
        <w:rPr>
          <w:sz w:val="18"/>
        </w:rPr>
      </w:pPr>
      <w:r>
        <w:rPr>
          <w:color w:val="231F20"/>
          <w:spacing w:val="-3"/>
          <w:sz w:val="18"/>
        </w:rPr>
        <w:t xml:space="preserve">Бач </w:t>
      </w:r>
      <w:r>
        <w:rPr>
          <w:color w:val="231F20"/>
          <w:sz w:val="18"/>
        </w:rPr>
        <w:t xml:space="preserve">(КО: </w:t>
      </w:r>
      <w:r>
        <w:rPr>
          <w:color w:val="231F20"/>
          <w:spacing w:val="-4"/>
          <w:sz w:val="18"/>
        </w:rPr>
        <w:t xml:space="preserve">Бачко </w:t>
      </w:r>
      <w:r>
        <w:rPr>
          <w:color w:val="231F20"/>
          <w:sz w:val="18"/>
        </w:rPr>
        <w:t>Ново Село и</w:t>
      </w:r>
      <w:r>
        <w:rPr>
          <w:color w:val="231F20"/>
          <w:spacing w:val="1"/>
          <w:sz w:val="18"/>
        </w:rPr>
        <w:t xml:space="preserve"> </w:t>
      </w:r>
      <w:r>
        <w:rPr>
          <w:color w:val="231F20"/>
          <w:sz w:val="18"/>
        </w:rPr>
        <w:t>Бач).</w:t>
      </w:r>
    </w:p>
    <w:p w:rsidR="00614B3A" w:rsidRDefault="00525572">
      <w:pPr>
        <w:pStyle w:val="BodyText"/>
        <w:spacing w:before="4" w:line="244" w:lineRule="auto"/>
        <w:ind w:left="241" w:right="169" w:firstLine="397"/>
        <w:jc w:val="both"/>
      </w:pPr>
      <w:r>
        <w:rPr>
          <w:color w:val="231F20"/>
          <w:spacing w:val="-3"/>
        </w:rPr>
        <w:t xml:space="preserve">Oбухват </w:t>
      </w:r>
      <w:r>
        <w:rPr>
          <w:color w:val="231F20"/>
        </w:rPr>
        <w:t xml:space="preserve">Просторног плана представља коридор система транснационалног гасовода укупне ширине 600,0 m, и одвојака ка Републици Српској и Републици Хрватској укупне ширине 400,0 m </w:t>
      </w:r>
      <w:r>
        <w:rPr>
          <w:color w:val="231F20"/>
          <w:spacing w:val="-3"/>
        </w:rPr>
        <w:t xml:space="preserve">који </w:t>
      </w:r>
      <w:r>
        <w:rPr>
          <w:color w:val="231F20"/>
        </w:rPr>
        <w:t xml:space="preserve">се, по потреби, проширује </w:t>
      </w:r>
      <w:r>
        <w:rPr>
          <w:color w:val="231F20"/>
          <w:spacing w:val="-3"/>
        </w:rPr>
        <w:t xml:space="preserve">обухватом </w:t>
      </w:r>
      <w:r>
        <w:rPr>
          <w:color w:val="231F20"/>
        </w:rPr>
        <w:t xml:space="preserve">припадајућих надзем- них објеката гасовода са </w:t>
      </w:r>
      <w:r>
        <w:rPr>
          <w:color w:val="231F20"/>
        </w:rPr>
        <w:t xml:space="preserve">приступним путевима и електроенергет- ским водовима. У оквиру појаса </w:t>
      </w:r>
      <w:r>
        <w:rPr>
          <w:color w:val="231F20"/>
          <w:spacing w:val="-3"/>
        </w:rPr>
        <w:t xml:space="preserve">од </w:t>
      </w:r>
      <w:r>
        <w:rPr>
          <w:color w:val="231F20"/>
        </w:rPr>
        <w:t>600,0 m, односно 400,0 m, де- финисани су појасеви заштите гасовода.</w:t>
      </w:r>
    </w:p>
    <w:p w:rsidR="00614B3A" w:rsidRDefault="00525572">
      <w:pPr>
        <w:pStyle w:val="BodyText"/>
        <w:spacing w:before="4" w:line="244" w:lineRule="auto"/>
        <w:ind w:left="241" w:firstLine="396"/>
      </w:pPr>
      <w:r>
        <w:rPr>
          <w:color w:val="231F20"/>
        </w:rPr>
        <w:t>Граница Просторног плана утврђена је графички на реферал- ним картама Просторног плана.</w:t>
      </w:r>
    </w:p>
    <w:p w:rsidR="00614B3A" w:rsidRDefault="00525572">
      <w:pPr>
        <w:pStyle w:val="BodyText"/>
        <w:spacing w:before="1" w:line="244" w:lineRule="auto"/>
        <w:ind w:left="241" w:firstLine="396"/>
      </w:pPr>
      <w:r>
        <w:rPr>
          <w:color w:val="231F20"/>
        </w:rPr>
        <w:t>Биланс обухваћених површина за посебну намену дат је у Та- бели 1.1</w:t>
      </w:r>
    </w:p>
    <w:p w:rsidR="00614B3A" w:rsidRDefault="00614B3A">
      <w:pPr>
        <w:spacing w:line="244" w:lineRule="auto"/>
        <w:sectPr w:rsidR="00614B3A">
          <w:pgSz w:w="12480" w:h="15650"/>
          <w:pgMar w:top="80" w:right="680" w:bottom="280" w:left="700" w:header="720" w:footer="720" w:gutter="0"/>
          <w:cols w:num="2" w:space="720" w:equalWidth="0">
            <w:col w:w="5537" w:space="40"/>
            <w:col w:w="5523"/>
          </w:cols>
        </w:sectPr>
      </w:pPr>
    </w:p>
    <w:p w:rsidR="00614B3A" w:rsidRDefault="00614B3A">
      <w:pPr>
        <w:pStyle w:val="BodyText"/>
        <w:spacing w:before="1"/>
        <w:rPr>
          <w:sz w:val="14"/>
        </w:rPr>
      </w:pPr>
    </w:p>
    <w:p w:rsidR="00614B3A" w:rsidRDefault="00525572">
      <w:pPr>
        <w:pStyle w:val="BodyText"/>
        <w:spacing w:before="93" w:after="36"/>
        <w:ind w:left="834"/>
      </w:pPr>
      <w:r>
        <w:rPr>
          <w:color w:val="231F20"/>
        </w:rPr>
        <w:t>Табела 1.1: Обухват Просторног плана</w:t>
      </w:r>
    </w:p>
    <w:tbl>
      <w:tblPr>
        <w:tblW w:w="0" w:type="auto"/>
        <w:tblInd w:w="4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08"/>
        <w:gridCol w:w="2383"/>
        <w:gridCol w:w="2395"/>
      </w:tblGrid>
      <w:tr w:rsidR="00614B3A">
        <w:trPr>
          <w:trHeight w:val="360"/>
        </w:trPr>
        <w:tc>
          <w:tcPr>
            <w:tcW w:w="5708" w:type="dxa"/>
            <w:tcBorders>
              <w:right w:val="single" w:sz="4" w:space="0" w:color="E6E7E8"/>
            </w:tcBorders>
          </w:tcPr>
          <w:p w:rsidR="00614B3A" w:rsidRDefault="00525572">
            <w:pPr>
              <w:pStyle w:val="TableParagraph"/>
              <w:spacing w:before="98"/>
              <w:ind w:left="1747" w:right="1737"/>
              <w:jc w:val="center"/>
              <w:rPr>
                <w:sz w:val="14"/>
              </w:rPr>
            </w:pPr>
            <w:r>
              <w:rPr>
                <w:color w:val="231F20"/>
                <w:sz w:val="14"/>
              </w:rPr>
              <w:t>Територија општине/града</w:t>
            </w:r>
          </w:p>
        </w:tc>
        <w:tc>
          <w:tcPr>
            <w:tcW w:w="2383" w:type="dxa"/>
            <w:tcBorders>
              <w:left w:val="single" w:sz="4" w:space="0" w:color="E6E7E8"/>
              <w:right w:val="single" w:sz="4" w:space="0" w:color="E6E7E8"/>
            </w:tcBorders>
          </w:tcPr>
          <w:p w:rsidR="00614B3A" w:rsidRDefault="00525572">
            <w:pPr>
              <w:pStyle w:val="TableParagraph"/>
              <w:spacing w:before="18"/>
              <w:ind w:left="1079" w:hanging="986"/>
              <w:rPr>
                <w:sz w:val="14"/>
              </w:rPr>
            </w:pPr>
            <w:r>
              <w:rPr>
                <w:color w:val="231F20"/>
                <w:sz w:val="14"/>
              </w:rPr>
              <w:t>Укупна површина планског обухвата (ha)</w:t>
            </w:r>
          </w:p>
        </w:tc>
        <w:tc>
          <w:tcPr>
            <w:tcW w:w="2395" w:type="dxa"/>
            <w:tcBorders>
              <w:left w:val="single" w:sz="4" w:space="0" w:color="E6E7E8"/>
            </w:tcBorders>
          </w:tcPr>
          <w:p w:rsidR="00614B3A" w:rsidRDefault="00525572">
            <w:pPr>
              <w:pStyle w:val="TableParagraph"/>
              <w:spacing w:before="18"/>
              <w:ind w:left="565" w:right="534" w:firstLine="98"/>
              <w:rPr>
                <w:sz w:val="14"/>
              </w:rPr>
            </w:pPr>
            <w:r>
              <w:rPr>
                <w:color w:val="231F20"/>
                <w:sz w:val="14"/>
              </w:rPr>
              <w:t>Деоница гасовода (Стационажа km-km)</w:t>
            </w:r>
          </w:p>
        </w:tc>
      </w:tr>
      <w:tr w:rsidR="00614B3A">
        <w:trPr>
          <w:trHeight w:val="200"/>
        </w:trPr>
        <w:tc>
          <w:tcPr>
            <w:tcW w:w="10486" w:type="dxa"/>
            <w:gridSpan w:val="3"/>
          </w:tcPr>
          <w:p w:rsidR="00614B3A" w:rsidRDefault="00525572">
            <w:pPr>
              <w:pStyle w:val="TableParagraph"/>
              <w:spacing w:before="18"/>
              <w:ind w:left="3747" w:right="3737"/>
              <w:jc w:val="center"/>
              <w:rPr>
                <w:sz w:val="14"/>
              </w:rPr>
            </w:pPr>
            <w:r>
              <w:rPr>
                <w:color w:val="231F20"/>
                <w:sz w:val="14"/>
              </w:rPr>
              <w:t>Транснационални гасовод „Јужни ток”</w:t>
            </w:r>
          </w:p>
        </w:tc>
      </w:tr>
      <w:tr w:rsidR="00614B3A">
        <w:trPr>
          <w:trHeight w:val="200"/>
        </w:trPr>
        <w:tc>
          <w:tcPr>
            <w:tcW w:w="5708" w:type="dxa"/>
          </w:tcPr>
          <w:p w:rsidR="00614B3A" w:rsidRDefault="00525572">
            <w:pPr>
              <w:pStyle w:val="TableParagraph"/>
              <w:spacing w:before="18"/>
              <w:ind w:left="1747" w:right="1737"/>
              <w:jc w:val="center"/>
              <w:rPr>
                <w:sz w:val="14"/>
              </w:rPr>
            </w:pPr>
            <w:r>
              <w:rPr>
                <w:color w:val="231F20"/>
                <w:sz w:val="14"/>
              </w:rPr>
              <w:t>Зајечар</w:t>
            </w:r>
          </w:p>
        </w:tc>
        <w:tc>
          <w:tcPr>
            <w:tcW w:w="2383" w:type="dxa"/>
          </w:tcPr>
          <w:p w:rsidR="00614B3A" w:rsidRDefault="00525572">
            <w:pPr>
              <w:pStyle w:val="TableParagraph"/>
              <w:spacing w:before="18"/>
              <w:ind w:right="951"/>
              <w:jc w:val="right"/>
              <w:rPr>
                <w:sz w:val="14"/>
              </w:rPr>
            </w:pPr>
            <w:r>
              <w:rPr>
                <w:color w:val="231F20"/>
                <w:sz w:val="14"/>
              </w:rPr>
              <w:t>1554,98</w:t>
            </w:r>
          </w:p>
        </w:tc>
        <w:tc>
          <w:tcPr>
            <w:tcW w:w="2395" w:type="dxa"/>
          </w:tcPr>
          <w:p w:rsidR="00614B3A" w:rsidRDefault="00525572">
            <w:pPr>
              <w:pStyle w:val="TableParagraph"/>
              <w:spacing w:before="18"/>
              <w:ind w:left="394" w:right="383"/>
              <w:jc w:val="center"/>
              <w:rPr>
                <w:sz w:val="14"/>
              </w:rPr>
            </w:pPr>
            <w:r>
              <w:rPr>
                <w:color w:val="231F20"/>
                <w:sz w:val="14"/>
              </w:rPr>
              <w:t>km 0+000 - km 25+319</w:t>
            </w:r>
          </w:p>
        </w:tc>
      </w:tr>
      <w:tr w:rsidR="00614B3A">
        <w:trPr>
          <w:trHeight w:val="200"/>
        </w:trPr>
        <w:tc>
          <w:tcPr>
            <w:tcW w:w="5708" w:type="dxa"/>
          </w:tcPr>
          <w:p w:rsidR="00614B3A" w:rsidRDefault="00525572">
            <w:pPr>
              <w:pStyle w:val="TableParagraph"/>
              <w:spacing w:before="18"/>
              <w:ind w:left="1747" w:right="1737"/>
              <w:jc w:val="center"/>
              <w:rPr>
                <w:sz w:val="14"/>
              </w:rPr>
            </w:pPr>
            <w:r>
              <w:rPr>
                <w:color w:val="231F20"/>
                <w:sz w:val="14"/>
              </w:rPr>
              <w:t>Бољевац</w:t>
            </w:r>
          </w:p>
        </w:tc>
        <w:tc>
          <w:tcPr>
            <w:tcW w:w="2383" w:type="dxa"/>
          </w:tcPr>
          <w:p w:rsidR="00614B3A" w:rsidRDefault="00525572">
            <w:pPr>
              <w:pStyle w:val="TableParagraph"/>
              <w:spacing w:before="18"/>
              <w:ind w:right="951"/>
              <w:jc w:val="right"/>
              <w:rPr>
                <w:sz w:val="14"/>
              </w:rPr>
            </w:pPr>
            <w:r>
              <w:rPr>
                <w:color w:val="231F20"/>
                <w:sz w:val="14"/>
              </w:rPr>
              <w:t>2313,21</w:t>
            </w:r>
          </w:p>
        </w:tc>
        <w:tc>
          <w:tcPr>
            <w:tcW w:w="2395" w:type="dxa"/>
          </w:tcPr>
          <w:p w:rsidR="00614B3A" w:rsidRDefault="00525572">
            <w:pPr>
              <w:pStyle w:val="TableParagraph"/>
              <w:spacing w:before="18"/>
              <w:ind w:left="394" w:right="383"/>
              <w:jc w:val="center"/>
              <w:rPr>
                <w:sz w:val="14"/>
              </w:rPr>
            </w:pPr>
            <w:r>
              <w:rPr>
                <w:color w:val="231F20"/>
                <w:sz w:val="14"/>
              </w:rPr>
              <w:t>km 25+319 - km 63+749</w:t>
            </w:r>
          </w:p>
        </w:tc>
      </w:tr>
      <w:tr w:rsidR="00614B3A">
        <w:trPr>
          <w:trHeight w:val="200"/>
        </w:trPr>
        <w:tc>
          <w:tcPr>
            <w:tcW w:w="5708" w:type="dxa"/>
          </w:tcPr>
          <w:p w:rsidR="00614B3A" w:rsidRDefault="00525572">
            <w:pPr>
              <w:pStyle w:val="TableParagraph"/>
              <w:spacing w:before="18"/>
              <w:ind w:left="1747" w:right="1737"/>
              <w:jc w:val="center"/>
              <w:rPr>
                <w:sz w:val="14"/>
              </w:rPr>
            </w:pPr>
            <w:r>
              <w:rPr>
                <w:color w:val="231F20"/>
                <w:sz w:val="14"/>
              </w:rPr>
              <w:t>Параћин</w:t>
            </w:r>
          </w:p>
        </w:tc>
        <w:tc>
          <w:tcPr>
            <w:tcW w:w="2383" w:type="dxa"/>
          </w:tcPr>
          <w:p w:rsidR="00614B3A" w:rsidRDefault="00525572">
            <w:pPr>
              <w:pStyle w:val="TableParagraph"/>
              <w:spacing w:before="18"/>
              <w:ind w:right="951"/>
              <w:jc w:val="right"/>
              <w:rPr>
                <w:sz w:val="14"/>
              </w:rPr>
            </w:pPr>
            <w:r>
              <w:rPr>
                <w:color w:val="231F20"/>
                <w:sz w:val="14"/>
              </w:rPr>
              <w:t>1272,58</w:t>
            </w:r>
          </w:p>
        </w:tc>
        <w:tc>
          <w:tcPr>
            <w:tcW w:w="2395" w:type="dxa"/>
          </w:tcPr>
          <w:p w:rsidR="00614B3A" w:rsidRDefault="00525572">
            <w:pPr>
              <w:pStyle w:val="TableParagraph"/>
              <w:spacing w:before="18"/>
              <w:ind w:left="394" w:right="383"/>
              <w:jc w:val="center"/>
              <w:rPr>
                <w:sz w:val="14"/>
              </w:rPr>
            </w:pPr>
            <w:r>
              <w:rPr>
                <w:color w:val="231F20"/>
                <w:sz w:val="14"/>
              </w:rPr>
              <w:t>km 63+749 - km 84+801</w:t>
            </w:r>
          </w:p>
        </w:tc>
      </w:tr>
      <w:tr w:rsidR="00614B3A">
        <w:trPr>
          <w:trHeight w:val="200"/>
        </w:trPr>
        <w:tc>
          <w:tcPr>
            <w:tcW w:w="5708" w:type="dxa"/>
          </w:tcPr>
          <w:p w:rsidR="00614B3A" w:rsidRDefault="00525572">
            <w:pPr>
              <w:pStyle w:val="TableParagraph"/>
              <w:spacing w:before="18"/>
              <w:ind w:left="1747" w:right="1737"/>
              <w:jc w:val="center"/>
              <w:rPr>
                <w:sz w:val="14"/>
              </w:rPr>
            </w:pPr>
            <w:r>
              <w:rPr>
                <w:color w:val="231F20"/>
                <w:sz w:val="14"/>
              </w:rPr>
              <w:t>Ћуприја</w:t>
            </w:r>
          </w:p>
        </w:tc>
        <w:tc>
          <w:tcPr>
            <w:tcW w:w="2383" w:type="dxa"/>
          </w:tcPr>
          <w:p w:rsidR="00614B3A" w:rsidRDefault="00525572">
            <w:pPr>
              <w:pStyle w:val="TableParagraph"/>
              <w:spacing w:before="18"/>
              <w:ind w:right="954"/>
              <w:jc w:val="right"/>
              <w:rPr>
                <w:sz w:val="14"/>
              </w:rPr>
            </w:pPr>
            <w:r>
              <w:rPr>
                <w:color w:val="231F20"/>
                <w:sz w:val="14"/>
              </w:rPr>
              <w:t>1139,13</w:t>
            </w:r>
          </w:p>
        </w:tc>
        <w:tc>
          <w:tcPr>
            <w:tcW w:w="2395" w:type="dxa"/>
          </w:tcPr>
          <w:p w:rsidR="00614B3A" w:rsidRDefault="00525572">
            <w:pPr>
              <w:pStyle w:val="TableParagraph"/>
              <w:spacing w:before="18"/>
              <w:ind w:left="394" w:right="383"/>
              <w:jc w:val="center"/>
              <w:rPr>
                <w:sz w:val="14"/>
              </w:rPr>
            </w:pPr>
            <w:r>
              <w:rPr>
                <w:color w:val="231F20"/>
                <w:sz w:val="14"/>
              </w:rPr>
              <w:t>km 84+801 - km 103+847</w:t>
            </w:r>
          </w:p>
        </w:tc>
      </w:tr>
      <w:tr w:rsidR="00614B3A">
        <w:trPr>
          <w:trHeight w:val="360"/>
        </w:trPr>
        <w:tc>
          <w:tcPr>
            <w:tcW w:w="5708" w:type="dxa"/>
          </w:tcPr>
          <w:p w:rsidR="00614B3A" w:rsidRDefault="00525572">
            <w:pPr>
              <w:pStyle w:val="TableParagraph"/>
              <w:spacing w:before="98"/>
              <w:ind w:left="1747" w:right="1737"/>
              <w:jc w:val="center"/>
              <w:rPr>
                <w:sz w:val="14"/>
              </w:rPr>
            </w:pPr>
            <w:r>
              <w:rPr>
                <w:color w:val="231F20"/>
                <w:sz w:val="14"/>
              </w:rPr>
              <w:t>Јагодина</w:t>
            </w:r>
          </w:p>
        </w:tc>
        <w:tc>
          <w:tcPr>
            <w:tcW w:w="2383" w:type="dxa"/>
          </w:tcPr>
          <w:p w:rsidR="00614B3A" w:rsidRDefault="00525572">
            <w:pPr>
              <w:pStyle w:val="TableParagraph"/>
              <w:spacing w:before="98"/>
              <w:ind w:right="986"/>
              <w:jc w:val="right"/>
              <w:rPr>
                <w:sz w:val="14"/>
              </w:rPr>
            </w:pPr>
            <w:r>
              <w:rPr>
                <w:color w:val="231F20"/>
                <w:sz w:val="14"/>
              </w:rPr>
              <w:t>376,64</w:t>
            </w:r>
          </w:p>
        </w:tc>
        <w:tc>
          <w:tcPr>
            <w:tcW w:w="2395" w:type="dxa"/>
          </w:tcPr>
          <w:p w:rsidR="00614B3A" w:rsidRDefault="00525572">
            <w:pPr>
              <w:pStyle w:val="TableParagraph"/>
              <w:spacing w:before="18" w:line="161" w:lineRule="exact"/>
              <w:ind w:left="427"/>
              <w:rPr>
                <w:sz w:val="14"/>
              </w:rPr>
            </w:pPr>
            <w:r>
              <w:rPr>
                <w:color w:val="231F20"/>
                <w:sz w:val="14"/>
              </w:rPr>
              <w:t>km 103+847 - km 109+759</w:t>
            </w:r>
          </w:p>
          <w:p w:rsidR="00614B3A" w:rsidRDefault="00525572">
            <w:pPr>
              <w:pStyle w:val="TableParagraph"/>
              <w:spacing w:line="161" w:lineRule="exact"/>
              <w:ind w:left="432"/>
              <w:rPr>
                <w:sz w:val="14"/>
              </w:rPr>
            </w:pPr>
            <w:r>
              <w:rPr>
                <w:color w:val="231F20"/>
                <w:sz w:val="14"/>
              </w:rPr>
              <w:t>km 112+367 - km 112+432</w:t>
            </w:r>
          </w:p>
        </w:tc>
      </w:tr>
      <w:tr w:rsidR="00614B3A">
        <w:trPr>
          <w:trHeight w:val="360"/>
        </w:trPr>
        <w:tc>
          <w:tcPr>
            <w:tcW w:w="5708" w:type="dxa"/>
          </w:tcPr>
          <w:p w:rsidR="00614B3A" w:rsidRDefault="00525572">
            <w:pPr>
              <w:pStyle w:val="TableParagraph"/>
              <w:spacing w:before="98"/>
              <w:ind w:left="1747" w:right="1737"/>
              <w:jc w:val="center"/>
              <w:rPr>
                <w:sz w:val="14"/>
              </w:rPr>
            </w:pPr>
            <w:r>
              <w:rPr>
                <w:color w:val="231F20"/>
                <w:sz w:val="14"/>
              </w:rPr>
              <w:t>Деспотовац</w:t>
            </w:r>
          </w:p>
        </w:tc>
        <w:tc>
          <w:tcPr>
            <w:tcW w:w="2383" w:type="dxa"/>
          </w:tcPr>
          <w:p w:rsidR="00614B3A" w:rsidRDefault="00525572">
            <w:pPr>
              <w:pStyle w:val="TableParagraph"/>
              <w:spacing w:before="98"/>
              <w:ind w:right="986"/>
              <w:jc w:val="right"/>
              <w:rPr>
                <w:sz w:val="14"/>
              </w:rPr>
            </w:pPr>
            <w:r>
              <w:rPr>
                <w:color w:val="231F20"/>
                <w:sz w:val="14"/>
              </w:rPr>
              <w:t>441,83</w:t>
            </w:r>
          </w:p>
        </w:tc>
        <w:tc>
          <w:tcPr>
            <w:tcW w:w="2395" w:type="dxa"/>
          </w:tcPr>
          <w:p w:rsidR="00614B3A" w:rsidRDefault="00525572">
            <w:pPr>
              <w:pStyle w:val="TableParagraph"/>
              <w:spacing w:before="18" w:line="161" w:lineRule="exact"/>
              <w:ind w:left="429"/>
              <w:rPr>
                <w:sz w:val="14"/>
              </w:rPr>
            </w:pPr>
            <w:r>
              <w:rPr>
                <w:color w:val="231F20"/>
                <w:sz w:val="14"/>
              </w:rPr>
              <w:t>km 109+759 - km 112+367</w:t>
            </w:r>
          </w:p>
          <w:p w:rsidR="00614B3A" w:rsidRDefault="00525572">
            <w:pPr>
              <w:pStyle w:val="TableParagraph"/>
              <w:spacing w:line="161" w:lineRule="exact"/>
              <w:ind w:left="432"/>
              <w:rPr>
                <w:sz w:val="14"/>
              </w:rPr>
            </w:pPr>
            <w:r>
              <w:rPr>
                <w:color w:val="231F20"/>
                <w:sz w:val="14"/>
              </w:rPr>
              <w:t>km 112+432 - km 117+127</w:t>
            </w:r>
          </w:p>
        </w:tc>
      </w:tr>
      <w:tr w:rsidR="00614B3A">
        <w:trPr>
          <w:trHeight w:val="360"/>
        </w:trPr>
        <w:tc>
          <w:tcPr>
            <w:tcW w:w="5708" w:type="dxa"/>
          </w:tcPr>
          <w:p w:rsidR="00614B3A" w:rsidRDefault="00525572">
            <w:pPr>
              <w:pStyle w:val="TableParagraph"/>
              <w:spacing w:before="98"/>
              <w:ind w:left="1747" w:right="1737"/>
              <w:jc w:val="center"/>
              <w:rPr>
                <w:sz w:val="14"/>
              </w:rPr>
            </w:pPr>
            <w:r>
              <w:rPr>
                <w:color w:val="231F20"/>
                <w:sz w:val="14"/>
              </w:rPr>
              <w:t>Свилајнац</w:t>
            </w:r>
          </w:p>
        </w:tc>
        <w:tc>
          <w:tcPr>
            <w:tcW w:w="2383" w:type="dxa"/>
          </w:tcPr>
          <w:p w:rsidR="00614B3A" w:rsidRDefault="00525572">
            <w:pPr>
              <w:pStyle w:val="TableParagraph"/>
              <w:spacing w:before="98"/>
              <w:ind w:right="951"/>
              <w:jc w:val="right"/>
              <w:rPr>
                <w:sz w:val="14"/>
              </w:rPr>
            </w:pPr>
            <w:r>
              <w:rPr>
                <w:color w:val="231F20"/>
                <w:sz w:val="14"/>
              </w:rPr>
              <w:t>1243,41</w:t>
            </w:r>
          </w:p>
        </w:tc>
        <w:tc>
          <w:tcPr>
            <w:tcW w:w="2395" w:type="dxa"/>
          </w:tcPr>
          <w:p w:rsidR="00614B3A" w:rsidRDefault="00525572">
            <w:pPr>
              <w:pStyle w:val="TableParagraph"/>
              <w:spacing w:before="18" w:line="161" w:lineRule="exact"/>
              <w:ind w:left="429"/>
              <w:rPr>
                <w:sz w:val="14"/>
              </w:rPr>
            </w:pPr>
            <w:r>
              <w:rPr>
                <w:color w:val="231F20"/>
                <w:sz w:val="14"/>
              </w:rPr>
              <w:t>km 117+127 - km 131+294</w:t>
            </w:r>
          </w:p>
          <w:p w:rsidR="00614B3A" w:rsidRDefault="00525572">
            <w:pPr>
              <w:pStyle w:val="TableParagraph"/>
              <w:spacing w:line="161" w:lineRule="exact"/>
              <w:ind w:left="426"/>
              <w:rPr>
                <w:sz w:val="14"/>
              </w:rPr>
            </w:pPr>
            <w:r>
              <w:rPr>
                <w:color w:val="231F20"/>
                <w:sz w:val="14"/>
              </w:rPr>
              <w:t>km 136+705 - km 143+221</w:t>
            </w:r>
          </w:p>
        </w:tc>
      </w:tr>
      <w:tr w:rsidR="00614B3A">
        <w:trPr>
          <w:trHeight w:val="680"/>
        </w:trPr>
        <w:tc>
          <w:tcPr>
            <w:tcW w:w="5708" w:type="dxa"/>
          </w:tcPr>
          <w:p w:rsidR="00614B3A" w:rsidRDefault="00614B3A">
            <w:pPr>
              <w:pStyle w:val="TableParagraph"/>
              <w:spacing w:before="5"/>
            </w:pPr>
          </w:p>
          <w:p w:rsidR="00614B3A" w:rsidRDefault="00525572">
            <w:pPr>
              <w:pStyle w:val="TableParagraph"/>
              <w:ind w:left="1747" w:right="1737"/>
              <w:jc w:val="center"/>
              <w:rPr>
                <w:sz w:val="14"/>
              </w:rPr>
            </w:pPr>
            <w:r>
              <w:rPr>
                <w:color w:val="231F20"/>
                <w:sz w:val="14"/>
              </w:rPr>
              <w:t>Велика Плана</w:t>
            </w:r>
          </w:p>
        </w:tc>
        <w:tc>
          <w:tcPr>
            <w:tcW w:w="2383" w:type="dxa"/>
          </w:tcPr>
          <w:p w:rsidR="00614B3A" w:rsidRDefault="00614B3A">
            <w:pPr>
              <w:pStyle w:val="TableParagraph"/>
              <w:spacing w:before="5"/>
            </w:pPr>
          </w:p>
          <w:p w:rsidR="00614B3A" w:rsidRDefault="00525572">
            <w:pPr>
              <w:pStyle w:val="TableParagraph"/>
              <w:ind w:right="951"/>
              <w:jc w:val="right"/>
              <w:rPr>
                <w:sz w:val="14"/>
              </w:rPr>
            </w:pPr>
            <w:r>
              <w:rPr>
                <w:color w:val="231F20"/>
                <w:sz w:val="14"/>
              </w:rPr>
              <w:t>1047,00</w:t>
            </w:r>
          </w:p>
        </w:tc>
        <w:tc>
          <w:tcPr>
            <w:tcW w:w="2395" w:type="dxa"/>
          </w:tcPr>
          <w:p w:rsidR="00614B3A" w:rsidRDefault="00525572">
            <w:pPr>
              <w:pStyle w:val="TableParagraph"/>
              <w:spacing w:before="18" w:line="161" w:lineRule="exact"/>
              <w:ind w:left="427"/>
              <w:rPr>
                <w:sz w:val="14"/>
              </w:rPr>
            </w:pPr>
            <w:r>
              <w:rPr>
                <w:color w:val="231F20"/>
                <w:sz w:val="14"/>
              </w:rPr>
              <w:t>km 131+294 - km 136+705</w:t>
            </w:r>
          </w:p>
          <w:p w:rsidR="00614B3A" w:rsidRDefault="00525572">
            <w:pPr>
              <w:pStyle w:val="TableParagraph"/>
              <w:spacing w:line="160" w:lineRule="exact"/>
              <w:ind w:left="427"/>
              <w:rPr>
                <w:sz w:val="14"/>
              </w:rPr>
            </w:pPr>
            <w:r>
              <w:rPr>
                <w:color w:val="231F20"/>
                <w:sz w:val="14"/>
              </w:rPr>
              <w:t>km 150+982 - km 152+835</w:t>
            </w:r>
          </w:p>
          <w:p w:rsidR="00614B3A" w:rsidRDefault="00525572">
            <w:pPr>
              <w:pStyle w:val="TableParagraph"/>
              <w:spacing w:line="160" w:lineRule="exact"/>
              <w:ind w:left="427"/>
              <w:rPr>
                <w:sz w:val="14"/>
              </w:rPr>
            </w:pPr>
            <w:r>
              <w:rPr>
                <w:color w:val="231F20"/>
                <w:sz w:val="14"/>
              </w:rPr>
              <w:t>km 153+188 - km 153+403</w:t>
            </w:r>
          </w:p>
          <w:p w:rsidR="00614B3A" w:rsidRDefault="00525572">
            <w:pPr>
              <w:pStyle w:val="TableParagraph"/>
              <w:spacing w:line="161" w:lineRule="exact"/>
              <w:ind w:left="427"/>
              <w:rPr>
                <w:sz w:val="14"/>
              </w:rPr>
            </w:pPr>
            <w:r>
              <w:rPr>
                <w:color w:val="231F20"/>
                <w:sz w:val="14"/>
              </w:rPr>
              <w:t>km 159+004 - km 168+613</w:t>
            </w:r>
          </w:p>
        </w:tc>
      </w:tr>
      <w:tr w:rsidR="00614B3A">
        <w:trPr>
          <w:trHeight w:val="520"/>
        </w:trPr>
        <w:tc>
          <w:tcPr>
            <w:tcW w:w="5708" w:type="dxa"/>
          </w:tcPr>
          <w:p w:rsidR="00614B3A" w:rsidRDefault="00614B3A">
            <w:pPr>
              <w:pStyle w:val="TableParagraph"/>
              <w:spacing w:before="5"/>
              <w:rPr>
                <w:sz w:val="15"/>
              </w:rPr>
            </w:pPr>
          </w:p>
          <w:p w:rsidR="00614B3A" w:rsidRDefault="00525572">
            <w:pPr>
              <w:pStyle w:val="TableParagraph"/>
              <w:spacing w:before="1"/>
              <w:ind w:left="1747" w:right="1737"/>
              <w:jc w:val="center"/>
              <w:rPr>
                <w:sz w:val="14"/>
              </w:rPr>
            </w:pPr>
            <w:r>
              <w:rPr>
                <w:color w:val="231F20"/>
                <w:sz w:val="14"/>
              </w:rPr>
              <w:t>Жабари</w:t>
            </w:r>
          </w:p>
        </w:tc>
        <w:tc>
          <w:tcPr>
            <w:tcW w:w="2383" w:type="dxa"/>
          </w:tcPr>
          <w:p w:rsidR="00614B3A" w:rsidRDefault="00614B3A">
            <w:pPr>
              <w:pStyle w:val="TableParagraph"/>
              <w:spacing w:before="5"/>
              <w:rPr>
                <w:sz w:val="15"/>
              </w:rPr>
            </w:pPr>
          </w:p>
          <w:p w:rsidR="00614B3A" w:rsidRDefault="00525572">
            <w:pPr>
              <w:pStyle w:val="TableParagraph"/>
              <w:spacing w:before="1"/>
              <w:ind w:right="986"/>
              <w:jc w:val="right"/>
              <w:rPr>
                <w:sz w:val="14"/>
              </w:rPr>
            </w:pPr>
            <w:r>
              <w:rPr>
                <w:color w:val="231F20"/>
                <w:sz w:val="14"/>
              </w:rPr>
              <w:t>759,50</w:t>
            </w:r>
          </w:p>
        </w:tc>
        <w:tc>
          <w:tcPr>
            <w:tcW w:w="2395" w:type="dxa"/>
          </w:tcPr>
          <w:p w:rsidR="00614B3A" w:rsidRDefault="00525572">
            <w:pPr>
              <w:pStyle w:val="TableParagraph"/>
              <w:spacing w:before="18" w:line="161" w:lineRule="exact"/>
              <w:ind w:left="427"/>
              <w:rPr>
                <w:sz w:val="14"/>
              </w:rPr>
            </w:pPr>
            <w:r>
              <w:rPr>
                <w:color w:val="231F20"/>
                <w:sz w:val="14"/>
              </w:rPr>
              <w:t>km 143+221 - km 150+982</w:t>
            </w:r>
          </w:p>
          <w:p w:rsidR="00614B3A" w:rsidRDefault="00525572">
            <w:pPr>
              <w:pStyle w:val="TableParagraph"/>
              <w:spacing w:line="160" w:lineRule="exact"/>
              <w:ind w:left="427"/>
              <w:rPr>
                <w:sz w:val="14"/>
              </w:rPr>
            </w:pPr>
            <w:r>
              <w:rPr>
                <w:color w:val="231F20"/>
                <w:sz w:val="14"/>
              </w:rPr>
              <w:t>km 152+835 - km 153+188</w:t>
            </w:r>
          </w:p>
          <w:p w:rsidR="00614B3A" w:rsidRDefault="00525572">
            <w:pPr>
              <w:pStyle w:val="TableParagraph"/>
              <w:spacing w:line="161" w:lineRule="exact"/>
              <w:ind w:left="427"/>
              <w:rPr>
                <w:sz w:val="14"/>
              </w:rPr>
            </w:pPr>
            <w:r>
              <w:rPr>
                <w:color w:val="231F20"/>
                <w:sz w:val="14"/>
              </w:rPr>
              <w:t>km 153+403 - km 159+004</w:t>
            </w:r>
          </w:p>
        </w:tc>
      </w:tr>
      <w:tr w:rsidR="00614B3A">
        <w:trPr>
          <w:trHeight w:val="200"/>
        </w:trPr>
        <w:tc>
          <w:tcPr>
            <w:tcW w:w="5708" w:type="dxa"/>
          </w:tcPr>
          <w:p w:rsidR="00614B3A" w:rsidRDefault="00525572">
            <w:pPr>
              <w:pStyle w:val="TableParagraph"/>
              <w:spacing w:before="18"/>
              <w:ind w:left="1747" w:right="1737"/>
              <w:jc w:val="center"/>
              <w:rPr>
                <w:sz w:val="14"/>
              </w:rPr>
            </w:pPr>
            <w:r>
              <w:rPr>
                <w:color w:val="231F20"/>
                <w:sz w:val="14"/>
              </w:rPr>
              <w:t>Смедерево</w:t>
            </w:r>
          </w:p>
        </w:tc>
        <w:tc>
          <w:tcPr>
            <w:tcW w:w="2383" w:type="dxa"/>
          </w:tcPr>
          <w:p w:rsidR="00614B3A" w:rsidRDefault="00525572">
            <w:pPr>
              <w:pStyle w:val="TableParagraph"/>
              <w:spacing w:before="18"/>
              <w:ind w:right="951"/>
              <w:jc w:val="right"/>
              <w:rPr>
                <w:sz w:val="14"/>
              </w:rPr>
            </w:pPr>
            <w:r>
              <w:rPr>
                <w:color w:val="231F20"/>
                <w:sz w:val="14"/>
              </w:rPr>
              <w:t>1634,91</w:t>
            </w:r>
          </w:p>
        </w:tc>
        <w:tc>
          <w:tcPr>
            <w:tcW w:w="2395" w:type="dxa"/>
          </w:tcPr>
          <w:p w:rsidR="00614B3A" w:rsidRDefault="00525572">
            <w:pPr>
              <w:pStyle w:val="TableParagraph"/>
              <w:spacing w:before="18"/>
              <w:ind w:left="394" w:right="383"/>
              <w:jc w:val="center"/>
              <w:rPr>
                <w:sz w:val="14"/>
              </w:rPr>
            </w:pPr>
            <w:r>
              <w:rPr>
                <w:color w:val="231F20"/>
                <w:sz w:val="14"/>
              </w:rPr>
              <w:t>km 168+613 - km 195+469</w:t>
            </w:r>
          </w:p>
        </w:tc>
      </w:tr>
      <w:tr w:rsidR="00614B3A">
        <w:trPr>
          <w:trHeight w:val="200"/>
        </w:trPr>
        <w:tc>
          <w:tcPr>
            <w:tcW w:w="5708" w:type="dxa"/>
          </w:tcPr>
          <w:p w:rsidR="00614B3A" w:rsidRDefault="00525572">
            <w:pPr>
              <w:pStyle w:val="TableParagraph"/>
              <w:spacing w:before="18"/>
              <w:ind w:left="1747" w:right="1737"/>
              <w:jc w:val="center"/>
              <w:rPr>
                <w:sz w:val="14"/>
              </w:rPr>
            </w:pPr>
            <w:r>
              <w:rPr>
                <w:color w:val="231F20"/>
                <w:sz w:val="14"/>
              </w:rPr>
              <w:t>Београд, градска општина Палилула</w:t>
            </w:r>
          </w:p>
        </w:tc>
        <w:tc>
          <w:tcPr>
            <w:tcW w:w="2383" w:type="dxa"/>
          </w:tcPr>
          <w:p w:rsidR="00614B3A" w:rsidRDefault="00525572">
            <w:pPr>
              <w:pStyle w:val="TableParagraph"/>
              <w:spacing w:before="18"/>
              <w:ind w:right="986"/>
              <w:jc w:val="right"/>
              <w:rPr>
                <w:sz w:val="14"/>
              </w:rPr>
            </w:pPr>
            <w:r>
              <w:rPr>
                <w:color w:val="231F20"/>
                <w:sz w:val="14"/>
              </w:rPr>
              <w:t>289,40</w:t>
            </w:r>
          </w:p>
        </w:tc>
        <w:tc>
          <w:tcPr>
            <w:tcW w:w="2395" w:type="dxa"/>
          </w:tcPr>
          <w:p w:rsidR="00614B3A" w:rsidRDefault="00525572">
            <w:pPr>
              <w:pStyle w:val="TableParagraph"/>
              <w:spacing w:before="18"/>
              <w:ind w:left="395" w:right="383"/>
              <w:jc w:val="center"/>
              <w:rPr>
                <w:sz w:val="14"/>
              </w:rPr>
            </w:pPr>
            <w:r>
              <w:rPr>
                <w:color w:val="231F20"/>
                <w:sz w:val="14"/>
              </w:rPr>
              <w:t>km 258+807 - km 263+662</w:t>
            </w:r>
          </w:p>
        </w:tc>
      </w:tr>
      <w:tr w:rsidR="00614B3A">
        <w:trPr>
          <w:trHeight w:val="360"/>
        </w:trPr>
        <w:tc>
          <w:tcPr>
            <w:tcW w:w="5708" w:type="dxa"/>
          </w:tcPr>
          <w:p w:rsidR="00614B3A" w:rsidRDefault="00525572">
            <w:pPr>
              <w:pStyle w:val="TableParagraph"/>
              <w:spacing w:before="98"/>
              <w:ind w:left="1747" w:right="1737"/>
              <w:jc w:val="center"/>
              <w:rPr>
                <w:sz w:val="14"/>
              </w:rPr>
            </w:pPr>
            <w:r>
              <w:rPr>
                <w:color w:val="231F20"/>
                <w:sz w:val="14"/>
              </w:rPr>
              <w:t>Централна Србија - укупно</w:t>
            </w:r>
          </w:p>
        </w:tc>
        <w:tc>
          <w:tcPr>
            <w:tcW w:w="2383" w:type="dxa"/>
          </w:tcPr>
          <w:p w:rsidR="00614B3A" w:rsidRDefault="00525572">
            <w:pPr>
              <w:pStyle w:val="TableParagraph"/>
              <w:spacing w:before="98"/>
              <w:ind w:right="916"/>
              <w:jc w:val="right"/>
              <w:rPr>
                <w:sz w:val="14"/>
              </w:rPr>
            </w:pPr>
            <w:r>
              <w:rPr>
                <w:color w:val="231F20"/>
                <w:sz w:val="14"/>
              </w:rPr>
              <w:t>12072,60</w:t>
            </w:r>
          </w:p>
        </w:tc>
        <w:tc>
          <w:tcPr>
            <w:tcW w:w="2395" w:type="dxa"/>
          </w:tcPr>
          <w:p w:rsidR="00614B3A" w:rsidRDefault="00525572">
            <w:pPr>
              <w:pStyle w:val="TableParagraph"/>
              <w:spacing w:before="18" w:line="161" w:lineRule="exact"/>
              <w:ind w:left="362"/>
              <w:rPr>
                <w:sz w:val="14"/>
              </w:rPr>
            </w:pPr>
            <w:r>
              <w:rPr>
                <w:color w:val="231F20"/>
                <w:sz w:val="14"/>
              </w:rPr>
              <w:t>oд km 0+000 до km 195+469</w:t>
            </w:r>
          </w:p>
          <w:p w:rsidR="00614B3A" w:rsidRDefault="00525572">
            <w:pPr>
              <w:pStyle w:val="TableParagraph"/>
              <w:spacing w:line="161" w:lineRule="exact"/>
              <w:ind w:left="325"/>
              <w:rPr>
                <w:sz w:val="14"/>
              </w:rPr>
            </w:pPr>
            <w:r>
              <w:rPr>
                <w:color w:val="231F20"/>
                <w:sz w:val="14"/>
              </w:rPr>
              <w:t>и km 258+807 – km 263 + 662</w:t>
            </w:r>
          </w:p>
        </w:tc>
      </w:tr>
      <w:tr w:rsidR="00614B3A">
        <w:trPr>
          <w:trHeight w:val="200"/>
        </w:trPr>
        <w:tc>
          <w:tcPr>
            <w:tcW w:w="5708" w:type="dxa"/>
          </w:tcPr>
          <w:p w:rsidR="00614B3A" w:rsidRDefault="00525572">
            <w:pPr>
              <w:pStyle w:val="TableParagraph"/>
              <w:spacing w:before="18"/>
              <w:ind w:left="1747" w:right="1737"/>
              <w:jc w:val="center"/>
              <w:rPr>
                <w:sz w:val="14"/>
              </w:rPr>
            </w:pPr>
            <w:r>
              <w:rPr>
                <w:color w:val="231F20"/>
                <w:sz w:val="14"/>
              </w:rPr>
              <w:t>Ковин</w:t>
            </w:r>
          </w:p>
        </w:tc>
        <w:tc>
          <w:tcPr>
            <w:tcW w:w="2383" w:type="dxa"/>
          </w:tcPr>
          <w:p w:rsidR="00614B3A" w:rsidRDefault="00525572">
            <w:pPr>
              <w:pStyle w:val="TableParagraph"/>
              <w:spacing w:before="18"/>
              <w:ind w:right="951"/>
              <w:jc w:val="right"/>
              <w:rPr>
                <w:sz w:val="14"/>
              </w:rPr>
            </w:pPr>
            <w:r>
              <w:rPr>
                <w:color w:val="231F20"/>
                <w:sz w:val="14"/>
              </w:rPr>
              <w:t>1274,15</w:t>
            </w:r>
          </w:p>
        </w:tc>
        <w:tc>
          <w:tcPr>
            <w:tcW w:w="2395" w:type="dxa"/>
          </w:tcPr>
          <w:p w:rsidR="00614B3A" w:rsidRDefault="00525572">
            <w:pPr>
              <w:pStyle w:val="TableParagraph"/>
              <w:spacing w:before="18"/>
              <w:ind w:left="395" w:right="383"/>
              <w:jc w:val="center"/>
              <w:rPr>
                <w:sz w:val="14"/>
              </w:rPr>
            </w:pPr>
            <w:r>
              <w:rPr>
                <w:color w:val="231F20"/>
                <w:sz w:val="14"/>
              </w:rPr>
              <w:t>km 195+469 – km 216+347</w:t>
            </w:r>
          </w:p>
        </w:tc>
      </w:tr>
      <w:tr w:rsidR="00614B3A">
        <w:trPr>
          <w:trHeight w:val="360"/>
        </w:trPr>
        <w:tc>
          <w:tcPr>
            <w:tcW w:w="5708" w:type="dxa"/>
          </w:tcPr>
          <w:p w:rsidR="00614B3A" w:rsidRDefault="00525572">
            <w:pPr>
              <w:pStyle w:val="TableParagraph"/>
              <w:spacing w:before="98"/>
              <w:ind w:left="1747" w:right="1736"/>
              <w:jc w:val="center"/>
              <w:rPr>
                <w:sz w:val="14"/>
              </w:rPr>
            </w:pPr>
            <w:r>
              <w:rPr>
                <w:color w:val="231F20"/>
                <w:sz w:val="14"/>
              </w:rPr>
              <w:t>Панчево</w:t>
            </w:r>
          </w:p>
        </w:tc>
        <w:tc>
          <w:tcPr>
            <w:tcW w:w="2383" w:type="dxa"/>
          </w:tcPr>
          <w:p w:rsidR="00614B3A" w:rsidRDefault="00525572">
            <w:pPr>
              <w:pStyle w:val="TableParagraph"/>
              <w:spacing w:before="98"/>
              <w:ind w:right="951"/>
              <w:jc w:val="right"/>
              <w:rPr>
                <w:sz w:val="14"/>
              </w:rPr>
            </w:pPr>
            <w:r>
              <w:rPr>
                <w:color w:val="231F20"/>
                <w:sz w:val="14"/>
              </w:rPr>
              <w:t>1889,58</w:t>
            </w:r>
          </w:p>
        </w:tc>
        <w:tc>
          <w:tcPr>
            <w:tcW w:w="2395" w:type="dxa"/>
          </w:tcPr>
          <w:p w:rsidR="00614B3A" w:rsidRDefault="00525572">
            <w:pPr>
              <w:pStyle w:val="TableParagraph"/>
              <w:spacing w:before="18" w:line="161" w:lineRule="exact"/>
              <w:ind w:left="415"/>
              <w:rPr>
                <w:sz w:val="14"/>
              </w:rPr>
            </w:pPr>
            <w:r>
              <w:rPr>
                <w:color w:val="231F20"/>
                <w:sz w:val="14"/>
              </w:rPr>
              <w:t>km 216+347 – km 238+275</w:t>
            </w:r>
          </w:p>
          <w:p w:rsidR="00614B3A" w:rsidRDefault="00525572">
            <w:pPr>
              <w:pStyle w:val="TableParagraph"/>
              <w:spacing w:line="161" w:lineRule="exact"/>
              <w:ind w:left="415"/>
              <w:rPr>
                <w:sz w:val="14"/>
              </w:rPr>
            </w:pPr>
            <w:r>
              <w:rPr>
                <w:color w:val="231F20"/>
                <w:sz w:val="14"/>
              </w:rPr>
              <w:t>km 238+514 – km 245+303</w:t>
            </w:r>
          </w:p>
        </w:tc>
      </w:tr>
      <w:tr w:rsidR="00614B3A">
        <w:trPr>
          <w:trHeight w:val="200"/>
        </w:trPr>
        <w:tc>
          <w:tcPr>
            <w:tcW w:w="5708" w:type="dxa"/>
          </w:tcPr>
          <w:p w:rsidR="00614B3A" w:rsidRDefault="00525572">
            <w:pPr>
              <w:pStyle w:val="TableParagraph"/>
              <w:spacing w:before="18"/>
              <w:ind w:left="1747" w:right="1737"/>
              <w:jc w:val="center"/>
              <w:rPr>
                <w:sz w:val="14"/>
              </w:rPr>
            </w:pPr>
            <w:r>
              <w:rPr>
                <w:color w:val="231F20"/>
                <w:sz w:val="14"/>
              </w:rPr>
              <w:t>Ковачица</w:t>
            </w:r>
          </w:p>
        </w:tc>
        <w:tc>
          <w:tcPr>
            <w:tcW w:w="2383" w:type="dxa"/>
          </w:tcPr>
          <w:p w:rsidR="00614B3A" w:rsidRDefault="00525572">
            <w:pPr>
              <w:pStyle w:val="TableParagraph"/>
              <w:spacing w:before="18"/>
              <w:ind w:right="1021"/>
              <w:jc w:val="right"/>
              <w:rPr>
                <w:sz w:val="14"/>
              </w:rPr>
            </w:pPr>
            <w:r>
              <w:rPr>
                <w:color w:val="231F20"/>
                <w:sz w:val="14"/>
              </w:rPr>
              <w:t>20,10</w:t>
            </w:r>
          </w:p>
        </w:tc>
        <w:tc>
          <w:tcPr>
            <w:tcW w:w="2395" w:type="dxa"/>
          </w:tcPr>
          <w:p w:rsidR="00614B3A" w:rsidRDefault="00525572">
            <w:pPr>
              <w:pStyle w:val="TableParagraph"/>
              <w:spacing w:before="18"/>
              <w:ind w:left="395" w:right="383"/>
              <w:jc w:val="center"/>
              <w:rPr>
                <w:sz w:val="14"/>
              </w:rPr>
            </w:pPr>
            <w:r>
              <w:rPr>
                <w:color w:val="231F20"/>
                <w:sz w:val="14"/>
              </w:rPr>
              <w:t>km 238+275 – km 238+514</w:t>
            </w:r>
          </w:p>
        </w:tc>
      </w:tr>
      <w:tr w:rsidR="00614B3A">
        <w:trPr>
          <w:trHeight w:val="200"/>
        </w:trPr>
        <w:tc>
          <w:tcPr>
            <w:tcW w:w="5708" w:type="dxa"/>
          </w:tcPr>
          <w:p w:rsidR="00614B3A" w:rsidRDefault="00525572">
            <w:pPr>
              <w:pStyle w:val="TableParagraph"/>
              <w:spacing w:before="18"/>
              <w:ind w:left="1747" w:right="1737"/>
              <w:jc w:val="center"/>
              <w:rPr>
                <w:sz w:val="14"/>
              </w:rPr>
            </w:pPr>
            <w:r>
              <w:rPr>
                <w:color w:val="231F20"/>
                <w:sz w:val="14"/>
              </w:rPr>
              <w:t>Опово</w:t>
            </w:r>
          </w:p>
        </w:tc>
        <w:tc>
          <w:tcPr>
            <w:tcW w:w="2383" w:type="dxa"/>
          </w:tcPr>
          <w:p w:rsidR="00614B3A" w:rsidRDefault="00525572">
            <w:pPr>
              <w:pStyle w:val="TableParagraph"/>
              <w:spacing w:before="18"/>
              <w:ind w:right="986"/>
              <w:jc w:val="right"/>
              <w:rPr>
                <w:sz w:val="14"/>
              </w:rPr>
            </w:pPr>
            <w:r>
              <w:rPr>
                <w:color w:val="231F20"/>
                <w:sz w:val="14"/>
              </w:rPr>
              <w:t>894,18</w:t>
            </w:r>
          </w:p>
        </w:tc>
        <w:tc>
          <w:tcPr>
            <w:tcW w:w="2395" w:type="dxa"/>
          </w:tcPr>
          <w:p w:rsidR="00614B3A" w:rsidRDefault="00525572">
            <w:pPr>
              <w:pStyle w:val="TableParagraph"/>
              <w:spacing w:before="18"/>
              <w:ind w:left="395" w:right="383"/>
              <w:jc w:val="center"/>
              <w:rPr>
                <w:sz w:val="14"/>
              </w:rPr>
            </w:pPr>
            <w:r>
              <w:rPr>
                <w:color w:val="231F20"/>
                <w:sz w:val="14"/>
              </w:rPr>
              <w:t>km 245+303 – km 258+807</w:t>
            </w:r>
          </w:p>
        </w:tc>
      </w:tr>
      <w:tr w:rsidR="00614B3A">
        <w:trPr>
          <w:trHeight w:val="200"/>
        </w:trPr>
        <w:tc>
          <w:tcPr>
            <w:tcW w:w="5708" w:type="dxa"/>
          </w:tcPr>
          <w:p w:rsidR="00614B3A" w:rsidRDefault="00525572">
            <w:pPr>
              <w:pStyle w:val="TableParagraph"/>
              <w:spacing w:before="18"/>
              <w:ind w:left="1747" w:right="1736"/>
              <w:jc w:val="center"/>
              <w:rPr>
                <w:sz w:val="14"/>
              </w:rPr>
            </w:pPr>
            <w:r>
              <w:rPr>
                <w:color w:val="231F20"/>
                <w:sz w:val="14"/>
              </w:rPr>
              <w:t>Зрењанин</w:t>
            </w:r>
          </w:p>
        </w:tc>
        <w:tc>
          <w:tcPr>
            <w:tcW w:w="2383" w:type="dxa"/>
          </w:tcPr>
          <w:p w:rsidR="00614B3A" w:rsidRDefault="00525572">
            <w:pPr>
              <w:pStyle w:val="TableParagraph"/>
              <w:spacing w:before="18"/>
              <w:ind w:right="988"/>
              <w:jc w:val="right"/>
              <w:rPr>
                <w:sz w:val="14"/>
              </w:rPr>
            </w:pPr>
            <w:r>
              <w:rPr>
                <w:color w:val="231F20"/>
                <w:sz w:val="14"/>
              </w:rPr>
              <w:t>711,55</w:t>
            </w:r>
          </w:p>
        </w:tc>
        <w:tc>
          <w:tcPr>
            <w:tcW w:w="2395" w:type="dxa"/>
          </w:tcPr>
          <w:p w:rsidR="00614B3A" w:rsidRDefault="00525572">
            <w:pPr>
              <w:pStyle w:val="TableParagraph"/>
              <w:spacing w:before="18"/>
              <w:ind w:left="395" w:right="383"/>
              <w:jc w:val="center"/>
              <w:rPr>
                <w:sz w:val="14"/>
              </w:rPr>
            </w:pPr>
            <w:r>
              <w:rPr>
                <w:color w:val="231F20"/>
                <w:sz w:val="14"/>
              </w:rPr>
              <w:t>km 263+662 – km 275+608</w:t>
            </w:r>
          </w:p>
        </w:tc>
      </w:tr>
      <w:tr w:rsidR="00614B3A">
        <w:trPr>
          <w:trHeight w:val="360"/>
        </w:trPr>
        <w:tc>
          <w:tcPr>
            <w:tcW w:w="5708" w:type="dxa"/>
          </w:tcPr>
          <w:p w:rsidR="00614B3A" w:rsidRDefault="00525572">
            <w:pPr>
              <w:pStyle w:val="TableParagraph"/>
              <w:spacing w:before="98"/>
              <w:ind w:left="1747" w:right="1736"/>
              <w:jc w:val="center"/>
              <w:rPr>
                <w:sz w:val="14"/>
              </w:rPr>
            </w:pPr>
            <w:r>
              <w:rPr>
                <w:color w:val="231F20"/>
                <w:sz w:val="14"/>
              </w:rPr>
              <w:t>Тител</w:t>
            </w:r>
          </w:p>
        </w:tc>
        <w:tc>
          <w:tcPr>
            <w:tcW w:w="2383" w:type="dxa"/>
          </w:tcPr>
          <w:p w:rsidR="00614B3A" w:rsidRDefault="00525572">
            <w:pPr>
              <w:pStyle w:val="TableParagraph"/>
              <w:spacing w:before="98"/>
              <w:ind w:right="951"/>
              <w:jc w:val="right"/>
              <w:rPr>
                <w:sz w:val="14"/>
              </w:rPr>
            </w:pPr>
            <w:r>
              <w:rPr>
                <w:color w:val="231F20"/>
                <w:sz w:val="14"/>
              </w:rPr>
              <w:t>1468,00</w:t>
            </w:r>
          </w:p>
        </w:tc>
        <w:tc>
          <w:tcPr>
            <w:tcW w:w="2395" w:type="dxa"/>
          </w:tcPr>
          <w:p w:rsidR="00614B3A" w:rsidRDefault="00525572">
            <w:pPr>
              <w:pStyle w:val="TableParagraph"/>
              <w:spacing w:before="18" w:line="161" w:lineRule="exact"/>
              <w:ind w:left="415"/>
              <w:rPr>
                <w:sz w:val="14"/>
              </w:rPr>
            </w:pPr>
            <w:r>
              <w:rPr>
                <w:color w:val="231F20"/>
                <w:sz w:val="14"/>
              </w:rPr>
              <w:t>km 275+608 – km 293+975</w:t>
            </w:r>
          </w:p>
          <w:p w:rsidR="00614B3A" w:rsidRDefault="00525572">
            <w:pPr>
              <w:pStyle w:val="TableParagraph"/>
              <w:spacing w:line="161" w:lineRule="exact"/>
              <w:ind w:left="415"/>
              <w:rPr>
                <w:sz w:val="14"/>
              </w:rPr>
            </w:pPr>
            <w:r>
              <w:rPr>
                <w:color w:val="231F20"/>
                <w:sz w:val="14"/>
              </w:rPr>
              <w:t>km 294+083 – km 300+027</w:t>
            </w:r>
          </w:p>
        </w:tc>
      </w:tr>
      <w:tr w:rsidR="00614B3A">
        <w:trPr>
          <w:trHeight w:val="200"/>
        </w:trPr>
        <w:tc>
          <w:tcPr>
            <w:tcW w:w="5708" w:type="dxa"/>
          </w:tcPr>
          <w:p w:rsidR="00614B3A" w:rsidRDefault="00525572">
            <w:pPr>
              <w:pStyle w:val="TableParagraph"/>
              <w:spacing w:before="18"/>
              <w:ind w:left="1747" w:right="1736"/>
              <w:jc w:val="center"/>
              <w:rPr>
                <w:sz w:val="14"/>
              </w:rPr>
            </w:pPr>
            <w:r>
              <w:rPr>
                <w:color w:val="231F20"/>
                <w:sz w:val="14"/>
              </w:rPr>
              <w:t>Нови Сад - град</w:t>
            </w:r>
          </w:p>
        </w:tc>
        <w:tc>
          <w:tcPr>
            <w:tcW w:w="2383" w:type="dxa"/>
          </w:tcPr>
          <w:p w:rsidR="00614B3A" w:rsidRDefault="00525572">
            <w:pPr>
              <w:pStyle w:val="TableParagraph"/>
              <w:spacing w:before="18"/>
              <w:ind w:right="1021"/>
              <w:jc w:val="right"/>
              <w:rPr>
                <w:sz w:val="14"/>
              </w:rPr>
            </w:pPr>
            <w:r>
              <w:rPr>
                <w:color w:val="231F20"/>
                <w:sz w:val="14"/>
              </w:rPr>
              <w:t>35,56</w:t>
            </w:r>
          </w:p>
        </w:tc>
        <w:tc>
          <w:tcPr>
            <w:tcW w:w="2395" w:type="dxa"/>
          </w:tcPr>
          <w:p w:rsidR="00614B3A" w:rsidRDefault="00525572">
            <w:pPr>
              <w:pStyle w:val="TableParagraph"/>
              <w:spacing w:before="18"/>
              <w:ind w:left="395" w:right="383"/>
              <w:jc w:val="center"/>
              <w:rPr>
                <w:sz w:val="14"/>
              </w:rPr>
            </w:pPr>
            <w:r>
              <w:rPr>
                <w:color w:val="231F20"/>
                <w:sz w:val="14"/>
              </w:rPr>
              <w:t>km 293+975 – km 294+083</w:t>
            </w:r>
          </w:p>
        </w:tc>
      </w:tr>
      <w:tr w:rsidR="00614B3A">
        <w:trPr>
          <w:trHeight w:val="200"/>
        </w:trPr>
        <w:tc>
          <w:tcPr>
            <w:tcW w:w="5708" w:type="dxa"/>
          </w:tcPr>
          <w:p w:rsidR="00614B3A" w:rsidRDefault="00525572">
            <w:pPr>
              <w:pStyle w:val="TableParagraph"/>
              <w:spacing w:before="18"/>
              <w:ind w:left="1747" w:right="1736"/>
              <w:jc w:val="center"/>
              <w:rPr>
                <w:sz w:val="14"/>
              </w:rPr>
            </w:pPr>
            <w:r>
              <w:rPr>
                <w:color w:val="231F20"/>
                <w:sz w:val="14"/>
              </w:rPr>
              <w:t>Жабаљ</w:t>
            </w:r>
          </w:p>
        </w:tc>
        <w:tc>
          <w:tcPr>
            <w:tcW w:w="2383" w:type="dxa"/>
          </w:tcPr>
          <w:p w:rsidR="00614B3A" w:rsidRDefault="00525572">
            <w:pPr>
              <w:pStyle w:val="TableParagraph"/>
              <w:spacing w:before="18"/>
              <w:ind w:right="951"/>
              <w:jc w:val="right"/>
              <w:rPr>
                <w:sz w:val="14"/>
              </w:rPr>
            </w:pPr>
            <w:r>
              <w:rPr>
                <w:color w:val="231F20"/>
                <w:sz w:val="14"/>
              </w:rPr>
              <w:t>1036,50</w:t>
            </w:r>
          </w:p>
        </w:tc>
        <w:tc>
          <w:tcPr>
            <w:tcW w:w="2395" w:type="dxa"/>
          </w:tcPr>
          <w:p w:rsidR="00614B3A" w:rsidRDefault="00525572">
            <w:pPr>
              <w:pStyle w:val="TableParagraph"/>
              <w:spacing w:before="18"/>
              <w:ind w:left="395" w:right="383"/>
              <w:jc w:val="center"/>
              <w:rPr>
                <w:sz w:val="14"/>
              </w:rPr>
            </w:pPr>
            <w:r>
              <w:rPr>
                <w:color w:val="231F20"/>
                <w:sz w:val="14"/>
              </w:rPr>
              <w:t>km 300+027 – km 317+222</w:t>
            </w:r>
          </w:p>
        </w:tc>
      </w:tr>
    </w:tbl>
    <w:p w:rsidR="00614B3A" w:rsidRDefault="00614B3A">
      <w:pPr>
        <w:jc w:val="center"/>
        <w:rPr>
          <w:sz w:val="14"/>
        </w:rPr>
        <w:sectPr w:rsidR="00614B3A">
          <w:type w:val="continuous"/>
          <w:pgSz w:w="12480" w:h="15650"/>
          <w:pgMar w:top="80" w:right="680" w:bottom="280" w:left="700" w:header="720" w:footer="720" w:gutter="0"/>
          <w:cols w:space="720"/>
        </w:sect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08"/>
        <w:gridCol w:w="2383"/>
        <w:gridCol w:w="2395"/>
      </w:tblGrid>
      <w:tr w:rsidR="00614B3A">
        <w:trPr>
          <w:trHeight w:val="360"/>
        </w:trPr>
        <w:tc>
          <w:tcPr>
            <w:tcW w:w="5708" w:type="dxa"/>
            <w:tcBorders>
              <w:right w:val="single" w:sz="4" w:space="0" w:color="E6E7E8"/>
            </w:tcBorders>
          </w:tcPr>
          <w:p w:rsidR="00614B3A" w:rsidRDefault="00525572">
            <w:pPr>
              <w:pStyle w:val="TableParagraph"/>
              <w:spacing w:before="89"/>
              <w:ind w:left="1747" w:right="1737"/>
              <w:jc w:val="center"/>
              <w:rPr>
                <w:sz w:val="14"/>
              </w:rPr>
            </w:pPr>
            <w:r>
              <w:rPr>
                <w:color w:val="231F20"/>
                <w:sz w:val="14"/>
              </w:rPr>
              <w:lastRenderedPageBreak/>
              <w:t>Територија општине/града</w:t>
            </w:r>
          </w:p>
        </w:tc>
        <w:tc>
          <w:tcPr>
            <w:tcW w:w="2383" w:type="dxa"/>
            <w:tcBorders>
              <w:left w:val="single" w:sz="4" w:space="0" w:color="E6E7E8"/>
              <w:right w:val="single" w:sz="4" w:space="0" w:color="E6E7E8"/>
            </w:tcBorders>
          </w:tcPr>
          <w:p w:rsidR="00614B3A" w:rsidRDefault="00525572">
            <w:pPr>
              <w:pStyle w:val="TableParagraph"/>
              <w:spacing w:before="9"/>
              <w:ind w:left="1079" w:hanging="986"/>
              <w:rPr>
                <w:sz w:val="14"/>
              </w:rPr>
            </w:pPr>
            <w:r>
              <w:rPr>
                <w:color w:val="231F20"/>
                <w:sz w:val="14"/>
              </w:rPr>
              <w:t>Укупна површина планског обухвата (ha)</w:t>
            </w:r>
          </w:p>
        </w:tc>
        <w:tc>
          <w:tcPr>
            <w:tcW w:w="2395" w:type="dxa"/>
            <w:tcBorders>
              <w:left w:val="single" w:sz="4" w:space="0" w:color="E6E7E8"/>
            </w:tcBorders>
          </w:tcPr>
          <w:p w:rsidR="00614B3A" w:rsidRDefault="00525572">
            <w:pPr>
              <w:pStyle w:val="TableParagraph"/>
              <w:spacing w:before="9"/>
              <w:ind w:left="565" w:right="534" w:firstLine="98"/>
              <w:rPr>
                <w:sz w:val="14"/>
              </w:rPr>
            </w:pPr>
            <w:r>
              <w:rPr>
                <w:color w:val="231F20"/>
                <w:sz w:val="14"/>
              </w:rPr>
              <w:t>Деоница гасовода (Стационажа km-km)</w:t>
            </w:r>
          </w:p>
        </w:tc>
      </w:tr>
      <w:tr w:rsidR="00614B3A">
        <w:trPr>
          <w:trHeight w:val="200"/>
        </w:trPr>
        <w:tc>
          <w:tcPr>
            <w:tcW w:w="5708" w:type="dxa"/>
          </w:tcPr>
          <w:p w:rsidR="00614B3A" w:rsidRDefault="00525572">
            <w:pPr>
              <w:pStyle w:val="TableParagraph"/>
              <w:spacing w:before="9"/>
              <w:ind w:left="1747" w:right="1737"/>
              <w:jc w:val="center"/>
              <w:rPr>
                <w:sz w:val="14"/>
              </w:rPr>
            </w:pPr>
            <w:r>
              <w:rPr>
                <w:color w:val="231F20"/>
                <w:sz w:val="14"/>
              </w:rPr>
              <w:t>Темерин</w:t>
            </w:r>
          </w:p>
        </w:tc>
        <w:tc>
          <w:tcPr>
            <w:tcW w:w="2383" w:type="dxa"/>
          </w:tcPr>
          <w:p w:rsidR="00614B3A" w:rsidRDefault="00525572">
            <w:pPr>
              <w:pStyle w:val="TableParagraph"/>
              <w:spacing w:before="9"/>
              <w:ind w:left="909" w:right="898"/>
              <w:jc w:val="center"/>
              <w:rPr>
                <w:sz w:val="14"/>
              </w:rPr>
            </w:pPr>
            <w:r>
              <w:rPr>
                <w:color w:val="231F20"/>
                <w:sz w:val="14"/>
              </w:rPr>
              <w:t>670,98</w:t>
            </w:r>
          </w:p>
        </w:tc>
        <w:tc>
          <w:tcPr>
            <w:tcW w:w="2395" w:type="dxa"/>
          </w:tcPr>
          <w:p w:rsidR="00614B3A" w:rsidRDefault="00525572">
            <w:pPr>
              <w:pStyle w:val="TableParagraph"/>
              <w:spacing w:before="9"/>
              <w:ind w:left="394" w:right="383"/>
              <w:jc w:val="center"/>
              <w:rPr>
                <w:sz w:val="14"/>
              </w:rPr>
            </w:pPr>
            <w:r>
              <w:rPr>
                <w:color w:val="231F20"/>
                <w:sz w:val="14"/>
              </w:rPr>
              <w:t>km 317+222 – km 328+195</w:t>
            </w:r>
          </w:p>
        </w:tc>
      </w:tr>
      <w:tr w:rsidR="00614B3A">
        <w:trPr>
          <w:trHeight w:val="200"/>
        </w:trPr>
        <w:tc>
          <w:tcPr>
            <w:tcW w:w="5708" w:type="dxa"/>
          </w:tcPr>
          <w:p w:rsidR="00614B3A" w:rsidRDefault="00525572">
            <w:pPr>
              <w:pStyle w:val="TableParagraph"/>
              <w:spacing w:before="9"/>
              <w:ind w:left="1747" w:right="1737"/>
              <w:jc w:val="center"/>
              <w:rPr>
                <w:sz w:val="14"/>
              </w:rPr>
            </w:pPr>
            <w:r>
              <w:rPr>
                <w:color w:val="231F20"/>
                <w:sz w:val="14"/>
              </w:rPr>
              <w:t>Србобран</w:t>
            </w:r>
          </w:p>
        </w:tc>
        <w:tc>
          <w:tcPr>
            <w:tcW w:w="2383" w:type="dxa"/>
          </w:tcPr>
          <w:p w:rsidR="00614B3A" w:rsidRDefault="00525572">
            <w:pPr>
              <w:pStyle w:val="TableParagraph"/>
              <w:spacing w:before="9"/>
              <w:ind w:left="909" w:right="898"/>
              <w:jc w:val="center"/>
              <w:rPr>
                <w:sz w:val="14"/>
              </w:rPr>
            </w:pPr>
            <w:r>
              <w:rPr>
                <w:color w:val="231F20"/>
                <w:sz w:val="14"/>
              </w:rPr>
              <w:t>596,63</w:t>
            </w:r>
          </w:p>
        </w:tc>
        <w:tc>
          <w:tcPr>
            <w:tcW w:w="2395" w:type="dxa"/>
          </w:tcPr>
          <w:p w:rsidR="00614B3A" w:rsidRDefault="00525572">
            <w:pPr>
              <w:pStyle w:val="TableParagraph"/>
              <w:spacing w:before="9"/>
              <w:ind w:left="394" w:right="383"/>
              <w:jc w:val="center"/>
              <w:rPr>
                <w:sz w:val="14"/>
              </w:rPr>
            </w:pPr>
            <w:r>
              <w:rPr>
                <w:color w:val="231F20"/>
                <w:sz w:val="14"/>
              </w:rPr>
              <w:t>km 328+195 – km 338+435</w:t>
            </w:r>
          </w:p>
        </w:tc>
      </w:tr>
      <w:tr w:rsidR="00614B3A">
        <w:trPr>
          <w:trHeight w:val="200"/>
        </w:trPr>
        <w:tc>
          <w:tcPr>
            <w:tcW w:w="5708" w:type="dxa"/>
          </w:tcPr>
          <w:p w:rsidR="00614B3A" w:rsidRDefault="00525572">
            <w:pPr>
              <w:pStyle w:val="TableParagraph"/>
              <w:spacing w:before="9"/>
              <w:ind w:left="1747" w:right="1737"/>
              <w:jc w:val="center"/>
              <w:rPr>
                <w:sz w:val="14"/>
              </w:rPr>
            </w:pPr>
            <w:r>
              <w:rPr>
                <w:color w:val="231F20"/>
                <w:sz w:val="14"/>
              </w:rPr>
              <w:t>Врбас</w:t>
            </w:r>
          </w:p>
        </w:tc>
        <w:tc>
          <w:tcPr>
            <w:tcW w:w="2383" w:type="dxa"/>
          </w:tcPr>
          <w:p w:rsidR="00614B3A" w:rsidRDefault="00525572">
            <w:pPr>
              <w:pStyle w:val="TableParagraph"/>
              <w:spacing w:before="9"/>
              <w:ind w:left="908" w:right="898"/>
              <w:jc w:val="center"/>
              <w:rPr>
                <w:sz w:val="14"/>
              </w:rPr>
            </w:pPr>
            <w:r>
              <w:rPr>
                <w:color w:val="231F20"/>
                <w:sz w:val="14"/>
              </w:rPr>
              <w:t>1217,18</w:t>
            </w:r>
          </w:p>
        </w:tc>
        <w:tc>
          <w:tcPr>
            <w:tcW w:w="2395" w:type="dxa"/>
          </w:tcPr>
          <w:p w:rsidR="00614B3A" w:rsidRDefault="00525572">
            <w:pPr>
              <w:pStyle w:val="TableParagraph"/>
              <w:spacing w:before="9"/>
              <w:ind w:left="394" w:right="383"/>
              <w:jc w:val="center"/>
              <w:rPr>
                <w:sz w:val="14"/>
              </w:rPr>
            </w:pPr>
            <w:r>
              <w:rPr>
                <w:color w:val="231F20"/>
                <w:sz w:val="14"/>
              </w:rPr>
              <w:t>km 338+435 – km 357+931</w:t>
            </w:r>
          </w:p>
        </w:tc>
      </w:tr>
      <w:tr w:rsidR="00614B3A">
        <w:trPr>
          <w:trHeight w:val="360"/>
        </w:trPr>
        <w:tc>
          <w:tcPr>
            <w:tcW w:w="5708" w:type="dxa"/>
          </w:tcPr>
          <w:p w:rsidR="00614B3A" w:rsidRDefault="00525572">
            <w:pPr>
              <w:pStyle w:val="TableParagraph"/>
              <w:spacing w:before="89"/>
              <w:ind w:left="1747" w:right="1737"/>
              <w:jc w:val="center"/>
              <w:rPr>
                <w:sz w:val="14"/>
              </w:rPr>
            </w:pPr>
            <w:r>
              <w:rPr>
                <w:color w:val="231F20"/>
                <w:sz w:val="14"/>
              </w:rPr>
              <w:t>Кула</w:t>
            </w:r>
          </w:p>
        </w:tc>
        <w:tc>
          <w:tcPr>
            <w:tcW w:w="2383" w:type="dxa"/>
          </w:tcPr>
          <w:p w:rsidR="00614B3A" w:rsidRDefault="00525572">
            <w:pPr>
              <w:pStyle w:val="TableParagraph"/>
              <w:spacing w:before="89"/>
              <w:ind w:left="908" w:right="898"/>
              <w:jc w:val="center"/>
              <w:rPr>
                <w:sz w:val="14"/>
              </w:rPr>
            </w:pPr>
            <w:r>
              <w:rPr>
                <w:color w:val="231F20"/>
                <w:sz w:val="14"/>
              </w:rPr>
              <w:t>1676,61</w:t>
            </w:r>
          </w:p>
        </w:tc>
        <w:tc>
          <w:tcPr>
            <w:tcW w:w="2395" w:type="dxa"/>
          </w:tcPr>
          <w:p w:rsidR="00614B3A" w:rsidRDefault="00525572">
            <w:pPr>
              <w:pStyle w:val="TableParagraph"/>
              <w:spacing w:before="9" w:line="161" w:lineRule="exact"/>
              <w:ind w:left="415"/>
              <w:rPr>
                <w:sz w:val="14"/>
              </w:rPr>
            </w:pPr>
            <w:r>
              <w:rPr>
                <w:color w:val="231F20"/>
                <w:sz w:val="14"/>
              </w:rPr>
              <w:t>km 357+931 – km 381+786</w:t>
            </w:r>
          </w:p>
          <w:p w:rsidR="00614B3A" w:rsidRDefault="00525572">
            <w:pPr>
              <w:pStyle w:val="TableParagraph"/>
              <w:spacing w:line="161" w:lineRule="exact"/>
              <w:ind w:left="415"/>
              <w:rPr>
                <w:sz w:val="14"/>
              </w:rPr>
            </w:pPr>
            <w:r>
              <w:rPr>
                <w:color w:val="231F20"/>
                <w:sz w:val="14"/>
              </w:rPr>
              <w:t>km 383+349 – km 387+319</w:t>
            </w:r>
          </w:p>
        </w:tc>
      </w:tr>
      <w:tr w:rsidR="00614B3A">
        <w:trPr>
          <w:trHeight w:val="360"/>
        </w:trPr>
        <w:tc>
          <w:tcPr>
            <w:tcW w:w="5708" w:type="dxa"/>
          </w:tcPr>
          <w:p w:rsidR="00614B3A" w:rsidRDefault="00525572">
            <w:pPr>
              <w:pStyle w:val="TableParagraph"/>
              <w:spacing w:before="89"/>
              <w:ind w:left="1747" w:right="1737"/>
              <w:jc w:val="center"/>
              <w:rPr>
                <w:sz w:val="14"/>
              </w:rPr>
            </w:pPr>
            <w:r>
              <w:rPr>
                <w:color w:val="231F20"/>
                <w:sz w:val="14"/>
              </w:rPr>
              <w:t>Сомбор</w:t>
            </w:r>
          </w:p>
        </w:tc>
        <w:tc>
          <w:tcPr>
            <w:tcW w:w="2383" w:type="dxa"/>
          </w:tcPr>
          <w:p w:rsidR="00614B3A" w:rsidRDefault="00525572">
            <w:pPr>
              <w:pStyle w:val="TableParagraph"/>
              <w:spacing w:before="89"/>
              <w:ind w:left="908" w:right="898"/>
              <w:jc w:val="center"/>
              <w:rPr>
                <w:sz w:val="14"/>
              </w:rPr>
            </w:pPr>
            <w:r>
              <w:rPr>
                <w:color w:val="231F20"/>
                <w:sz w:val="14"/>
              </w:rPr>
              <w:t>2229,62</w:t>
            </w:r>
          </w:p>
        </w:tc>
        <w:tc>
          <w:tcPr>
            <w:tcW w:w="2395" w:type="dxa"/>
          </w:tcPr>
          <w:p w:rsidR="00614B3A" w:rsidRDefault="00525572">
            <w:pPr>
              <w:pStyle w:val="TableParagraph"/>
              <w:spacing w:before="9" w:line="161" w:lineRule="exact"/>
              <w:ind w:left="415"/>
              <w:rPr>
                <w:sz w:val="14"/>
              </w:rPr>
            </w:pPr>
            <w:r>
              <w:rPr>
                <w:color w:val="231F20"/>
                <w:sz w:val="14"/>
              </w:rPr>
              <w:t>km 381+786 – km 383+349</w:t>
            </w:r>
          </w:p>
          <w:p w:rsidR="00614B3A" w:rsidRDefault="00525572">
            <w:pPr>
              <w:pStyle w:val="TableParagraph"/>
              <w:spacing w:line="161" w:lineRule="exact"/>
              <w:ind w:left="417"/>
              <w:rPr>
                <w:sz w:val="14"/>
              </w:rPr>
            </w:pPr>
            <w:r>
              <w:rPr>
                <w:color w:val="231F20"/>
                <w:sz w:val="14"/>
              </w:rPr>
              <w:t>km 387+319 – km 422+311</w:t>
            </w:r>
          </w:p>
        </w:tc>
      </w:tr>
      <w:tr w:rsidR="00614B3A">
        <w:trPr>
          <w:trHeight w:val="200"/>
        </w:trPr>
        <w:tc>
          <w:tcPr>
            <w:tcW w:w="5708" w:type="dxa"/>
          </w:tcPr>
          <w:p w:rsidR="00614B3A" w:rsidRDefault="00525572">
            <w:pPr>
              <w:pStyle w:val="TableParagraph"/>
              <w:spacing w:before="9"/>
              <w:ind w:left="1747" w:right="1737"/>
              <w:jc w:val="center"/>
              <w:rPr>
                <w:sz w:val="14"/>
              </w:rPr>
            </w:pPr>
            <w:r>
              <w:rPr>
                <w:color w:val="231F20"/>
                <w:sz w:val="14"/>
              </w:rPr>
              <w:t>АП Војводина - укупно</w:t>
            </w:r>
          </w:p>
        </w:tc>
        <w:tc>
          <w:tcPr>
            <w:tcW w:w="2383" w:type="dxa"/>
          </w:tcPr>
          <w:p w:rsidR="00614B3A" w:rsidRDefault="00525572">
            <w:pPr>
              <w:pStyle w:val="TableParagraph"/>
              <w:spacing w:before="9"/>
              <w:ind w:left="909" w:right="898"/>
              <w:jc w:val="center"/>
              <w:rPr>
                <w:sz w:val="14"/>
              </w:rPr>
            </w:pPr>
            <w:r>
              <w:rPr>
                <w:color w:val="231F20"/>
                <w:sz w:val="14"/>
              </w:rPr>
              <w:t>13720,64</w:t>
            </w:r>
          </w:p>
        </w:tc>
        <w:tc>
          <w:tcPr>
            <w:tcW w:w="2395" w:type="dxa"/>
          </w:tcPr>
          <w:p w:rsidR="00614B3A" w:rsidRDefault="00525572">
            <w:pPr>
              <w:pStyle w:val="TableParagraph"/>
              <w:spacing w:before="9"/>
              <w:ind w:left="394" w:right="383"/>
              <w:jc w:val="center"/>
              <w:rPr>
                <w:sz w:val="14"/>
              </w:rPr>
            </w:pPr>
            <w:r>
              <w:rPr>
                <w:color w:val="231F20"/>
                <w:sz w:val="14"/>
              </w:rPr>
              <w:t>km 195+469 – km 422+311</w:t>
            </w:r>
          </w:p>
        </w:tc>
      </w:tr>
      <w:tr w:rsidR="00614B3A">
        <w:trPr>
          <w:trHeight w:val="200"/>
        </w:trPr>
        <w:tc>
          <w:tcPr>
            <w:tcW w:w="5708" w:type="dxa"/>
          </w:tcPr>
          <w:p w:rsidR="00614B3A" w:rsidRDefault="00525572">
            <w:pPr>
              <w:pStyle w:val="TableParagraph"/>
              <w:spacing w:before="9"/>
              <w:ind w:left="1747" w:right="1737"/>
              <w:jc w:val="center"/>
              <w:rPr>
                <w:sz w:val="14"/>
              </w:rPr>
            </w:pPr>
            <w:r>
              <w:rPr>
                <w:color w:val="231F20"/>
                <w:sz w:val="14"/>
              </w:rPr>
              <w:t>Република Србија - укупно</w:t>
            </w:r>
          </w:p>
        </w:tc>
        <w:tc>
          <w:tcPr>
            <w:tcW w:w="2383" w:type="dxa"/>
          </w:tcPr>
          <w:p w:rsidR="00614B3A" w:rsidRDefault="00525572">
            <w:pPr>
              <w:pStyle w:val="TableParagraph"/>
              <w:spacing w:before="9"/>
              <w:ind w:left="909" w:right="898"/>
              <w:jc w:val="center"/>
              <w:rPr>
                <w:sz w:val="14"/>
              </w:rPr>
            </w:pPr>
            <w:r>
              <w:rPr>
                <w:color w:val="231F20"/>
                <w:sz w:val="14"/>
              </w:rPr>
              <w:t>25793,24</w:t>
            </w:r>
          </w:p>
        </w:tc>
        <w:tc>
          <w:tcPr>
            <w:tcW w:w="2395" w:type="dxa"/>
          </w:tcPr>
          <w:p w:rsidR="00614B3A" w:rsidRDefault="00525572">
            <w:pPr>
              <w:pStyle w:val="TableParagraph"/>
              <w:spacing w:before="9"/>
              <w:ind w:left="394" w:right="383"/>
              <w:jc w:val="center"/>
              <w:rPr>
                <w:sz w:val="14"/>
              </w:rPr>
            </w:pPr>
            <w:r>
              <w:rPr>
                <w:color w:val="231F20"/>
                <w:sz w:val="14"/>
              </w:rPr>
              <w:t>km 0+000 - km 422+311</w:t>
            </w:r>
          </w:p>
        </w:tc>
      </w:tr>
      <w:tr w:rsidR="00614B3A">
        <w:trPr>
          <w:trHeight w:val="200"/>
        </w:trPr>
        <w:tc>
          <w:tcPr>
            <w:tcW w:w="10486" w:type="dxa"/>
            <w:gridSpan w:val="3"/>
          </w:tcPr>
          <w:p w:rsidR="00614B3A" w:rsidRDefault="00525572">
            <w:pPr>
              <w:pStyle w:val="TableParagraph"/>
              <w:spacing w:before="9"/>
              <w:ind w:left="3748" w:right="3737"/>
              <w:jc w:val="center"/>
              <w:rPr>
                <w:sz w:val="14"/>
              </w:rPr>
            </w:pPr>
            <w:r>
              <w:rPr>
                <w:color w:val="231F20"/>
                <w:sz w:val="14"/>
              </w:rPr>
              <w:t>Одвојци транснационалног гасовода „Јужни ток”</w:t>
            </w:r>
          </w:p>
        </w:tc>
      </w:tr>
      <w:tr w:rsidR="00614B3A">
        <w:trPr>
          <w:trHeight w:val="200"/>
        </w:trPr>
        <w:tc>
          <w:tcPr>
            <w:tcW w:w="5708" w:type="dxa"/>
          </w:tcPr>
          <w:p w:rsidR="00614B3A" w:rsidRDefault="00525572">
            <w:pPr>
              <w:pStyle w:val="TableParagraph"/>
              <w:spacing w:before="9"/>
              <w:ind w:left="1747" w:right="1737"/>
              <w:jc w:val="center"/>
              <w:rPr>
                <w:sz w:val="14"/>
              </w:rPr>
            </w:pPr>
            <w:r>
              <w:rPr>
                <w:color w:val="231F20"/>
                <w:sz w:val="14"/>
              </w:rPr>
              <w:t>Одвојак - Република Српска</w:t>
            </w:r>
          </w:p>
        </w:tc>
        <w:tc>
          <w:tcPr>
            <w:tcW w:w="2383" w:type="dxa"/>
          </w:tcPr>
          <w:p w:rsidR="00614B3A" w:rsidRDefault="00525572">
            <w:pPr>
              <w:pStyle w:val="TableParagraph"/>
              <w:spacing w:before="9"/>
              <w:ind w:left="909" w:right="898"/>
              <w:jc w:val="center"/>
              <w:rPr>
                <w:sz w:val="14"/>
              </w:rPr>
            </w:pPr>
            <w:r>
              <w:rPr>
                <w:color w:val="231F20"/>
                <w:sz w:val="14"/>
              </w:rPr>
              <w:t>4485,50</w:t>
            </w:r>
          </w:p>
        </w:tc>
        <w:tc>
          <w:tcPr>
            <w:tcW w:w="2395" w:type="dxa"/>
          </w:tcPr>
          <w:p w:rsidR="00614B3A" w:rsidRDefault="00525572">
            <w:pPr>
              <w:pStyle w:val="TableParagraph"/>
              <w:spacing w:before="9"/>
              <w:ind w:left="394" w:right="383"/>
              <w:jc w:val="center"/>
              <w:rPr>
                <w:sz w:val="14"/>
              </w:rPr>
            </w:pPr>
            <w:r>
              <w:rPr>
                <w:color w:val="231F20"/>
                <w:sz w:val="14"/>
              </w:rPr>
              <w:t>km 0+000 - km 107+809</w:t>
            </w:r>
          </w:p>
        </w:tc>
      </w:tr>
      <w:tr w:rsidR="00614B3A">
        <w:trPr>
          <w:trHeight w:val="200"/>
        </w:trPr>
        <w:tc>
          <w:tcPr>
            <w:tcW w:w="5708" w:type="dxa"/>
          </w:tcPr>
          <w:p w:rsidR="00614B3A" w:rsidRDefault="00525572">
            <w:pPr>
              <w:pStyle w:val="TableParagraph"/>
              <w:spacing w:before="9"/>
              <w:ind w:right="1944"/>
              <w:jc w:val="right"/>
              <w:rPr>
                <w:sz w:val="14"/>
              </w:rPr>
            </w:pPr>
            <w:r>
              <w:rPr>
                <w:color w:val="231F20"/>
                <w:sz w:val="14"/>
              </w:rPr>
              <w:t>Одвојак - Република Хрватска</w:t>
            </w:r>
          </w:p>
        </w:tc>
        <w:tc>
          <w:tcPr>
            <w:tcW w:w="2383" w:type="dxa"/>
          </w:tcPr>
          <w:p w:rsidR="00614B3A" w:rsidRDefault="00525572">
            <w:pPr>
              <w:pStyle w:val="TableParagraph"/>
              <w:spacing w:before="9"/>
              <w:ind w:left="909" w:right="898"/>
              <w:jc w:val="center"/>
              <w:rPr>
                <w:sz w:val="14"/>
              </w:rPr>
            </w:pPr>
            <w:r>
              <w:rPr>
                <w:color w:val="231F20"/>
                <w:sz w:val="14"/>
              </w:rPr>
              <w:t>2039,66</w:t>
            </w:r>
          </w:p>
        </w:tc>
        <w:tc>
          <w:tcPr>
            <w:tcW w:w="2395" w:type="dxa"/>
          </w:tcPr>
          <w:p w:rsidR="00614B3A" w:rsidRDefault="00525572">
            <w:pPr>
              <w:pStyle w:val="TableParagraph"/>
              <w:spacing w:before="9"/>
              <w:ind w:left="394" w:right="383"/>
              <w:jc w:val="center"/>
              <w:rPr>
                <w:sz w:val="14"/>
              </w:rPr>
            </w:pPr>
            <w:r>
              <w:rPr>
                <w:color w:val="231F20"/>
                <w:sz w:val="14"/>
              </w:rPr>
              <w:t>km 0+000 - km 50+424</w:t>
            </w:r>
          </w:p>
        </w:tc>
      </w:tr>
      <w:tr w:rsidR="00614B3A">
        <w:trPr>
          <w:trHeight w:val="200"/>
        </w:trPr>
        <w:tc>
          <w:tcPr>
            <w:tcW w:w="5708" w:type="dxa"/>
          </w:tcPr>
          <w:p w:rsidR="00614B3A" w:rsidRDefault="00525572">
            <w:pPr>
              <w:pStyle w:val="TableParagraph"/>
              <w:spacing w:before="9"/>
              <w:ind w:right="1890"/>
              <w:jc w:val="right"/>
              <w:rPr>
                <w:sz w:val="14"/>
              </w:rPr>
            </w:pPr>
            <w:r>
              <w:rPr>
                <w:color w:val="231F20"/>
                <w:sz w:val="14"/>
              </w:rPr>
              <w:t>УКУПНО ПРОСТОРНИ ПЛАН</w:t>
            </w:r>
          </w:p>
        </w:tc>
        <w:tc>
          <w:tcPr>
            <w:tcW w:w="2383" w:type="dxa"/>
          </w:tcPr>
          <w:p w:rsidR="00614B3A" w:rsidRDefault="00525572">
            <w:pPr>
              <w:pStyle w:val="TableParagraph"/>
              <w:spacing w:before="9"/>
              <w:ind w:left="909" w:right="898"/>
              <w:jc w:val="center"/>
              <w:rPr>
                <w:sz w:val="14"/>
              </w:rPr>
            </w:pPr>
            <w:r>
              <w:rPr>
                <w:color w:val="231F20"/>
                <w:sz w:val="14"/>
              </w:rPr>
              <w:t>32318,40</w:t>
            </w:r>
          </w:p>
        </w:tc>
        <w:tc>
          <w:tcPr>
            <w:tcW w:w="2395" w:type="dxa"/>
          </w:tcPr>
          <w:p w:rsidR="00614B3A" w:rsidRDefault="00614B3A">
            <w:pPr>
              <w:pStyle w:val="TableParagraph"/>
              <w:rPr>
                <w:sz w:val="12"/>
              </w:rPr>
            </w:pPr>
          </w:p>
        </w:tc>
      </w:tr>
    </w:tbl>
    <w:p w:rsidR="00614B3A" w:rsidRDefault="00614B3A">
      <w:pPr>
        <w:pStyle w:val="BodyText"/>
        <w:rPr>
          <w:sz w:val="20"/>
        </w:rPr>
      </w:pPr>
    </w:p>
    <w:p w:rsidR="00614B3A" w:rsidRDefault="00614B3A">
      <w:pPr>
        <w:pStyle w:val="BodyText"/>
        <w:rPr>
          <w:sz w:val="20"/>
        </w:rPr>
      </w:pPr>
    </w:p>
    <w:p w:rsidR="00614B3A" w:rsidRDefault="00614B3A">
      <w:pPr>
        <w:pStyle w:val="BodyText"/>
        <w:spacing w:before="9"/>
        <w:rPr>
          <w:sz w:val="22"/>
        </w:rPr>
      </w:pPr>
    </w:p>
    <w:p w:rsidR="00614B3A" w:rsidRDefault="00614B3A">
      <w:pPr>
        <w:sectPr w:rsidR="00614B3A">
          <w:pgSz w:w="12480" w:h="15650"/>
          <w:pgMar w:top="200" w:right="680" w:bottom="280" w:left="700" w:header="720" w:footer="720" w:gutter="0"/>
          <w:cols w:space="720"/>
        </w:sectPr>
      </w:pPr>
    </w:p>
    <w:p w:rsidR="00614B3A" w:rsidRDefault="00525572">
      <w:pPr>
        <w:spacing w:before="94"/>
        <w:ind w:left="899"/>
        <w:rPr>
          <w:i/>
          <w:sz w:val="18"/>
        </w:rPr>
      </w:pPr>
      <w:r>
        <w:rPr>
          <w:i/>
          <w:color w:val="231F20"/>
          <w:sz w:val="18"/>
        </w:rPr>
        <w:t>1.1.1. Опис измена и допуна Просторног плана</w:t>
      </w:r>
    </w:p>
    <w:p w:rsidR="00614B3A" w:rsidRDefault="00614B3A">
      <w:pPr>
        <w:pStyle w:val="BodyText"/>
        <w:spacing w:before="5"/>
        <w:rPr>
          <w:i/>
          <w:sz w:val="17"/>
        </w:rPr>
      </w:pPr>
    </w:p>
    <w:p w:rsidR="00614B3A" w:rsidRDefault="00525572">
      <w:pPr>
        <w:pStyle w:val="BodyText"/>
        <w:spacing w:line="232" w:lineRule="auto"/>
        <w:ind w:left="150" w:right="39" w:firstLine="396"/>
        <w:jc w:val="both"/>
      </w:pPr>
      <w:r>
        <w:rPr>
          <w:color w:val="231F20"/>
        </w:rPr>
        <w:t>Измене и допуне Просторног плана обухватају делове под- ручја:</w:t>
      </w:r>
    </w:p>
    <w:p w:rsidR="00614B3A" w:rsidRDefault="00525572">
      <w:pPr>
        <w:pStyle w:val="BodyText"/>
        <w:spacing w:before="2" w:line="235" w:lineRule="auto"/>
        <w:ind w:left="150" w:right="38" w:firstLine="397"/>
        <w:jc w:val="both"/>
      </w:pPr>
      <w:r>
        <w:rPr>
          <w:color w:val="231F20"/>
          <w:w w:val="66"/>
        </w:rPr>
        <w:t xml:space="preserve"> </w:t>
      </w:r>
      <w:r>
        <w:rPr>
          <w:color w:val="231F20"/>
        </w:rPr>
        <w:t>–</w:t>
      </w:r>
      <w:r>
        <w:rPr>
          <w:color w:val="231F20"/>
          <w:spacing w:val="-15"/>
        </w:rPr>
        <w:t xml:space="preserve"> </w:t>
      </w:r>
      <w:r>
        <w:rPr>
          <w:color w:val="231F20"/>
        </w:rPr>
        <w:t>на</w:t>
      </w:r>
      <w:r>
        <w:rPr>
          <w:color w:val="231F20"/>
          <w:spacing w:val="-15"/>
        </w:rPr>
        <w:t xml:space="preserve"> </w:t>
      </w:r>
      <w:r>
        <w:rPr>
          <w:color w:val="231F20"/>
        </w:rPr>
        <w:t>основном</w:t>
      </w:r>
      <w:r>
        <w:rPr>
          <w:color w:val="231F20"/>
          <w:spacing w:val="-15"/>
        </w:rPr>
        <w:t xml:space="preserve"> </w:t>
      </w:r>
      <w:r>
        <w:rPr>
          <w:color w:val="231F20"/>
          <w:spacing w:val="-5"/>
        </w:rPr>
        <w:t>коридору,</w:t>
      </w:r>
      <w:r>
        <w:rPr>
          <w:color w:val="231F20"/>
          <w:spacing w:val="-15"/>
        </w:rPr>
        <w:t xml:space="preserve"> </w:t>
      </w:r>
      <w:r>
        <w:rPr>
          <w:color w:val="231F20"/>
        </w:rPr>
        <w:t>и</w:t>
      </w:r>
      <w:r>
        <w:rPr>
          <w:color w:val="231F20"/>
          <w:spacing w:val="-15"/>
        </w:rPr>
        <w:t xml:space="preserve"> </w:t>
      </w:r>
      <w:r>
        <w:rPr>
          <w:color w:val="231F20"/>
        </w:rPr>
        <w:t>то:</w:t>
      </w:r>
      <w:r>
        <w:rPr>
          <w:color w:val="231F20"/>
          <w:spacing w:val="-15"/>
        </w:rPr>
        <w:t xml:space="preserve"> </w:t>
      </w:r>
      <w:r>
        <w:rPr>
          <w:color w:val="231F20"/>
        </w:rPr>
        <w:t>градова</w:t>
      </w:r>
      <w:r>
        <w:rPr>
          <w:color w:val="231F20"/>
          <w:spacing w:val="6"/>
        </w:rPr>
        <w:t xml:space="preserve"> </w:t>
      </w:r>
      <w:r>
        <w:rPr>
          <w:color w:val="231F20"/>
        </w:rPr>
        <w:t>–</w:t>
      </w:r>
      <w:r>
        <w:rPr>
          <w:color w:val="231F20"/>
          <w:spacing w:val="-15"/>
        </w:rPr>
        <w:t xml:space="preserve"> </w:t>
      </w:r>
      <w:r>
        <w:rPr>
          <w:color w:val="231F20"/>
        </w:rPr>
        <w:t>Зајечара</w:t>
      </w:r>
      <w:r>
        <w:rPr>
          <w:color w:val="231F20"/>
          <w:spacing w:val="-15"/>
        </w:rPr>
        <w:t xml:space="preserve"> </w:t>
      </w:r>
      <w:r>
        <w:rPr>
          <w:color w:val="231F20"/>
        </w:rPr>
        <w:t>(КО:</w:t>
      </w:r>
      <w:r>
        <w:rPr>
          <w:color w:val="231F20"/>
          <w:spacing w:val="-16"/>
        </w:rPr>
        <w:t xml:space="preserve"> </w:t>
      </w:r>
      <w:r>
        <w:rPr>
          <w:color w:val="231F20"/>
        </w:rPr>
        <w:t xml:space="preserve">Прлита, </w:t>
      </w:r>
      <w:r>
        <w:rPr>
          <w:color w:val="231F20"/>
          <w:spacing w:val="-3"/>
        </w:rPr>
        <w:t xml:space="preserve">Грљан, Грлиште, Лесковац, </w:t>
      </w:r>
      <w:r>
        <w:rPr>
          <w:color w:val="231F20"/>
          <w:spacing w:val="-4"/>
        </w:rPr>
        <w:t xml:space="preserve">Горња </w:t>
      </w:r>
      <w:r>
        <w:rPr>
          <w:color w:val="231F20"/>
        </w:rPr>
        <w:t xml:space="preserve">Бела Река, Вратарница и Лено- вац), Смедерева (КО: Сараоци, </w:t>
      </w:r>
      <w:r>
        <w:rPr>
          <w:color w:val="231F20"/>
          <w:spacing w:val="-3"/>
        </w:rPr>
        <w:t xml:space="preserve">Лугавчина, </w:t>
      </w:r>
      <w:r>
        <w:rPr>
          <w:color w:val="231F20"/>
        </w:rPr>
        <w:t xml:space="preserve">Осипаоница, </w:t>
      </w:r>
      <w:r>
        <w:rPr>
          <w:color w:val="231F20"/>
          <w:spacing w:val="-3"/>
        </w:rPr>
        <w:t xml:space="preserve">Скобаљ, </w:t>
      </w:r>
      <w:r>
        <w:rPr>
          <w:color w:val="231F20"/>
        </w:rPr>
        <w:t xml:space="preserve">Мала Крсна, Враново, Липе I, Шалинац и Смедерево), Панчева (КО: Панчево, </w:t>
      </w:r>
      <w:r>
        <w:rPr>
          <w:color w:val="231F20"/>
          <w:spacing w:val="-3"/>
        </w:rPr>
        <w:t xml:space="preserve">Качарево, Јабука </w:t>
      </w:r>
      <w:r>
        <w:rPr>
          <w:color w:val="231F20"/>
        </w:rPr>
        <w:t xml:space="preserve">и </w:t>
      </w:r>
      <w:r>
        <w:rPr>
          <w:color w:val="231F20"/>
          <w:spacing w:val="-4"/>
        </w:rPr>
        <w:t xml:space="preserve">Глогоњ), </w:t>
      </w:r>
      <w:r>
        <w:rPr>
          <w:color w:val="231F20"/>
        </w:rPr>
        <w:t>Београда – градска оп- штина Палилула (KO Бесни фок), Зрењанина (КО: Чента и Кнића- нин),</w:t>
      </w:r>
      <w:r>
        <w:rPr>
          <w:color w:val="231F20"/>
          <w:spacing w:val="-13"/>
        </w:rPr>
        <w:t xml:space="preserve"> </w:t>
      </w:r>
      <w:r>
        <w:rPr>
          <w:color w:val="231F20"/>
        </w:rPr>
        <w:t>Новог</w:t>
      </w:r>
      <w:r>
        <w:rPr>
          <w:color w:val="231F20"/>
          <w:spacing w:val="-13"/>
        </w:rPr>
        <w:t xml:space="preserve"> </w:t>
      </w:r>
      <w:r>
        <w:rPr>
          <w:color w:val="231F20"/>
        </w:rPr>
        <w:t>Сада</w:t>
      </w:r>
      <w:r>
        <w:rPr>
          <w:color w:val="231F20"/>
          <w:spacing w:val="-13"/>
        </w:rPr>
        <w:t xml:space="preserve"> </w:t>
      </w:r>
      <w:r>
        <w:rPr>
          <w:color w:val="231F20"/>
        </w:rPr>
        <w:t>(КО:</w:t>
      </w:r>
      <w:r>
        <w:rPr>
          <w:color w:val="231F20"/>
          <w:spacing w:val="-13"/>
        </w:rPr>
        <w:t xml:space="preserve"> </w:t>
      </w:r>
      <w:r>
        <w:rPr>
          <w:color w:val="231F20"/>
          <w:spacing w:val="-3"/>
        </w:rPr>
        <w:t>Ковиљ)</w:t>
      </w:r>
      <w:r>
        <w:rPr>
          <w:color w:val="231F20"/>
          <w:spacing w:val="-13"/>
        </w:rPr>
        <w:t xml:space="preserve"> </w:t>
      </w:r>
      <w:r>
        <w:rPr>
          <w:color w:val="231F20"/>
        </w:rPr>
        <w:t>и</w:t>
      </w:r>
      <w:r>
        <w:rPr>
          <w:color w:val="231F20"/>
          <w:spacing w:val="-13"/>
        </w:rPr>
        <w:t xml:space="preserve"> </w:t>
      </w:r>
      <w:r>
        <w:rPr>
          <w:color w:val="231F20"/>
        </w:rPr>
        <w:t>Сомбора</w:t>
      </w:r>
      <w:r>
        <w:rPr>
          <w:color w:val="231F20"/>
          <w:spacing w:val="-13"/>
        </w:rPr>
        <w:t xml:space="preserve"> </w:t>
      </w:r>
      <w:r>
        <w:rPr>
          <w:color w:val="231F20"/>
        </w:rPr>
        <w:t>(КО:</w:t>
      </w:r>
      <w:r>
        <w:rPr>
          <w:color w:val="231F20"/>
          <w:spacing w:val="-13"/>
        </w:rPr>
        <w:t xml:space="preserve"> </w:t>
      </w:r>
      <w:r>
        <w:rPr>
          <w:color w:val="231F20"/>
        </w:rPr>
        <w:t>Кљајићево,</w:t>
      </w:r>
      <w:r>
        <w:rPr>
          <w:color w:val="231F20"/>
          <w:spacing w:val="-13"/>
        </w:rPr>
        <w:t xml:space="preserve"> </w:t>
      </w:r>
      <w:r>
        <w:rPr>
          <w:color w:val="231F20"/>
        </w:rPr>
        <w:t xml:space="preserve">Сомбор, </w:t>
      </w:r>
      <w:r>
        <w:rPr>
          <w:color w:val="231F20"/>
          <w:spacing w:val="-4"/>
        </w:rPr>
        <w:t xml:space="preserve">Гаково, </w:t>
      </w:r>
      <w:r>
        <w:rPr>
          <w:color w:val="231F20"/>
        </w:rPr>
        <w:t xml:space="preserve">Бездан, Стапар и </w:t>
      </w:r>
      <w:r>
        <w:rPr>
          <w:color w:val="231F20"/>
          <w:spacing w:val="-3"/>
        </w:rPr>
        <w:t xml:space="preserve">Бачки </w:t>
      </w:r>
      <w:r>
        <w:rPr>
          <w:color w:val="231F20"/>
        </w:rPr>
        <w:t>Брег); као и општина – Бољевац (КО: Врбовац, Бачев</w:t>
      </w:r>
      <w:r>
        <w:rPr>
          <w:color w:val="231F20"/>
        </w:rPr>
        <w:t xml:space="preserve">ица, Добро Поље, Добрујевац, Илино, Мали Извор, Мирово, Јабланица, </w:t>
      </w:r>
      <w:r>
        <w:rPr>
          <w:color w:val="231F20"/>
          <w:spacing w:val="-4"/>
        </w:rPr>
        <w:t xml:space="preserve">Луково </w:t>
      </w:r>
      <w:r>
        <w:rPr>
          <w:color w:val="231F20"/>
        </w:rPr>
        <w:t>и Криви Вир), Параћин (КО: Клачевица,</w:t>
      </w:r>
      <w:r>
        <w:rPr>
          <w:color w:val="231F20"/>
          <w:spacing w:val="-11"/>
        </w:rPr>
        <w:t xml:space="preserve"> </w:t>
      </w:r>
      <w:r>
        <w:rPr>
          <w:color w:val="231F20"/>
        </w:rPr>
        <w:t>Извор,</w:t>
      </w:r>
      <w:r>
        <w:rPr>
          <w:color w:val="231F20"/>
          <w:spacing w:val="-11"/>
        </w:rPr>
        <w:t xml:space="preserve"> </w:t>
      </w:r>
      <w:r>
        <w:rPr>
          <w:color w:val="231F20"/>
        </w:rPr>
        <w:t>Доња</w:t>
      </w:r>
      <w:r>
        <w:rPr>
          <w:color w:val="231F20"/>
          <w:spacing w:val="-11"/>
        </w:rPr>
        <w:t xml:space="preserve"> </w:t>
      </w:r>
      <w:r>
        <w:rPr>
          <w:color w:val="231F20"/>
        </w:rPr>
        <w:t>Мутница,</w:t>
      </w:r>
      <w:r>
        <w:rPr>
          <w:color w:val="231F20"/>
          <w:spacing w:val="-11"/>
        </w:rPr>
        <w:t xml:space="preserve"> </w:t>
      </w:r>
      <w:r>
        <w:rPr>
          <w:color w:val="231F20"/>
        </w:rPr>
        <w:t>Давидовац</w:t>
      </w:r>
      <w:r>
        <w:rPr>
          <w:color w:val="231F20"/>
          <w:spacing w:val="-11"/>
        </w:rPr>
        <w:t xml:space="preserve"> </w:t>
      </w:r>
      <w:r>
        <w:rPr>
          <w:color w:val="231F20"/>
        </w:rPr>
        <w:t>и</w:t>
      </w:r>
      <w:r>
        <w:rPr>
          <w:color w:val="231F20"/>
          <w:spacing w:val="-11"/>
        </w:rPr>
        <w:t xml:space="preserve"> </w:t>
      </w:r>
      <w:r>
        <w:rPr>
          <w:color w:val="231F20"/>
        </w:rPr>
        <w:t>Бошњане),</w:t>
      </w:r>
      <w:r>
        <w:rPr>
          <w:color w:val="231F20"/>
          <w:spacing w:val="-11"/>
        </w:rPr>
        <w:t xml:space="preserve"> </w:t>
      </w:r>
      <w:r>
        <w:rPr>
          <w:color w:val="231F20"/>
        </w:rPr>
        <w:t xml:space="preserve">Ћупри- ја (КО: Батинац, Ћуприја - ван града, Супска, </w:t>
      </w:r>
      <w:r>
        <w:rPr>
          <w:color w:val="231F20"/>
          <w:spacing w:val="-3"/>
        </w:rPr>
        <w:t xml:space="preserve">Исаково, </w:t>
      </w:r>
      <w:r>
        <w:rPr>
          <w:color w:val="231F20"/>
        </w:rPr>
        <w:t>Влашка и Крушар), Деспотовац (КО: Богав</w:t>
      </w:r>
      <w:r>
        <w:rPr>
          <w:color w:val="231F20"/>
        </w:rPr>
        <w:t>а, Брестово и Јасеново), Свилај- нац</w:t>
      </w:r>
      <w:r>
        <w:rPr>
          <w:color w:val="231F20"/>
          <w:spacing w:val="-10"/>
        </w:rPr>
        <w:t xml:space="preserve"> </w:t>
      </w:r>
      <w:r>
        <w:rPr>
          <w:color w:val="231F20"/>
        </w:rPr>
        <w:t>(КО:</w:t>
      </w:r>
      <w:r>
        <w:rPr>
          <w:color w:val="231F20"/>
          <w:spacing w:val="-10"/>
        </w:rPr>
        <w:t xml:space="preserve"> </w:t>
      </w:r>
      <w:r>
        <w:rPr>
          <w:color w:val="231F20"/>
        </w:rPr>
        <w:t>Тропоње,</w:t>
      </w:r>
      <w:r>
        <w:rPr>
          <w:color w:val="231F20"/>
          <w:spacing w:val="-10"/>
        </w:rPr>
        <w:t xml:space="preserve"> </w:t>
      </w:r>
      <w:r>
        <w:rPr>
          <w:color w:val="231F20"/>
        </w:rPr>
        <w:t>Врлане,</w:t>
      </w:r>
      <w:r>
        <w:rPr>
          <w:color w:val="231F20"/>
          <w:spacing w:val="-10"/>
        </w:rPr>
        <w:t xml:space="preserve"> </w:t>
      </w:r>
      <w:r>
        <w:rPr>
          <w:color w:val="231F20"/>
          <w:spacing w:val="-3"/>
        </w:rPr>
        <w:t>Грабовац,</w:t>
      </w:r>
      <w:r>
        <w:rPr>
          <w:color w:val="231F20"/>
          <w:spacing w:val="-10"/>
        </w:rPr>
        <w:t xml:space="preserve"> </w:t>
      </w:r>
      <w:r>
        <w:rPr>
          <w:color w:val="231F20"/>
        </w:rPr>
        <w:t>Дубље,</w:t>
      </w:r>
      <w:r>
        <w:rPr>
          <w:color w:val="231F20"/>
          <w:spacing w:val="-10"/>
        </w:rPr>
        <w:t xml:space="preserve"> </w:t>
      </w:r>
      <w:r>
        <w:rPr>
          <w:color w:val="231F20"/>
        </w:rPr>
        <w:t>Црквенац,</w:t>
      </w:r>
      <w:r>
        <w:rPr>
          <w:color w:val="231F20"/>
          <w:spacing w:val="-10"/>
        </w:rPr>
        <w:t xml:space="preserve"> </w:t>
      </w:r>
      <w:r>
        <w:rPr>
          <w:color w:val="231F20"/>
        </w:rPr>
        <w:t xml:space="preserve">Свилајнац и </w:t>
      </w:r>
      <w:r>
        <w:rPr>
          <w:color w:val="231F20"/>
          <w:spacing w:val="-3"/>
        </w:rPr>
        <w:t xml:space="preserve">Кушиљево), </w:t>
      </w:r>
      <w:r>
        <w:rPr>
          <w:color w:val="231F20"/>
        </w:rPr>
        <w:t xml:space="preserve">Велика Плана (КО: Доња Ливадица, Трновце, Ми- лошевац, Лозовик и </w:t>
      </w:r>
      <w:r>
        <w:rPr>
          <w:color w:val="231F20"/>
          <w:spacing w:val="-3"/>
        </w:rPr>
        <w:t xml:space="preserve">Марковац), </w:t>
      </w:r>
      <w:r>
        <w:rPr>
          <w:color w:val="231F20"/>
        </w:rPr>
        <w:t xml:space="preserve">Жабари (КО: Породин, Жабари, Симићево и Ореовица), </w:t>
      </w:r>
      <w:r>
        <w:rPr>
          <w:color w:val="231F20"/>
          <w:spacing w:val="-3"/>
        </w:rPr>
        <w:t xml:space="preserve">Ковин </w:t>
      </w:r>
      <w:r>
        <w:rPr>
          <w:color w:val="231F20"/>
        </w:rPr>
        <w:t xml:space="preserve">(КО: </w:t>
      </w:r>
      <w:r>
        <w:rPr>
          <w:color w:val="231F20"/>
          <w:spacing w:val="-3"/>
        </w:rPr>
        <w:t>Ковин, Ск</w:t>
      </w:r>
      <w:r>
        <w:rPr>
          <w:color w:val="231F20"/>
          <w:spacing w:val="-3"/>
        </w:rPr>
        <w:t xml:space="preserve">ореновац, </w:t>
      </w:r>
      <w:r>
        <w:rPr>
          <w:color w:val="231F20"/>
        </w:rPr>
        <w:t>Плочица</w:t>
      </w:r>
      <w:r>
        <w:rPr>
          <w:color w:val="231F20"/>
          <w:spacing w:val="-27"/>
        </w:rPr>
        <w:t xml:space="preserve"> </w:t>
      </w:r>
      <w:r>
        <w:rPr>
          <w:color w:val="231F20"/>
        </w:rPr>
        <w:t>и Баваниште), Опово (КО: Сефкерин, Опово и Баранда), Тител (КО: Тител,</w:t>
      </w:r>
      <w:r>
        <w:rPr>
          <w:color w:val="231F20"/>
          <w:spacing w:val="-10"/>
        </w:rPr>
        <w:t xml:space="preserve"> </w:t>
      </w:r>
      <w:r>
        <w:rPr>
          <w:color w:val="231F20"/>
        </w:rPr>
        <w:t>Лок,</w:t>
      </w:r>
      <w:r>
        <w:rPr>
          <w:color w:val="231F20"/>
          <w:spacing w:val="-10"/>
        </w:rPr>
        <w:t xml:space="preserve"> </w:t>
      </w:r>
      <w:r>
        <w:rPr>
          <w:color w:val="231F20"/>
        </w:rPr>
        <w:t>Вилово,</w:t>
      </w:r>
      <w:r>
        <w:rPr>
          <w:color w:val="231F20"/>
          <w:spacing w:val="-10"/>
        </w:rPr>
        <w:t xml:space="preserve"> </w:t>
      </w:r>
      <w:r>
        <w:rPr>
          <w:color w:val="231F20"/>
        </w:rPr>
        <w:t>Гардиновци</w:t>
      </w:r>
      <w:r>
        <w:rPr>
          <w:color w:val="231F20"/>
          <w:spacing w:val="-10"/>
        </w:rPr>
        <w:t xml:space="preserve"> </w:t>
      </w:r>
      <w:r>
        <w:rPr>
          <w:color w:val="231F20"/>
        </w:rPr>
        <w:t>и</w:t>
      </w:r>
      <w:r>
        <w:rPr>
          <w:color w:val="231F20"/>
          <w:spacing w:val="-10"/>
        </w:rPr>
        <w:t xml:space="preserve"> </w:t>
      </w:r>
      <w:r>
        <w:rPr>
          <w:color w:val="231F20"/>
        </w:rPr>
        <w:t>Шајкаш),</w:t>
      </w:r>
      <w:r>
        <w:rPr>
          <w:color w:val="231F20"/>
          <w:spacing w:val="-10"/>
        </w:rPr>
        <w:t xml:space="preserve"> </w:t>
      </w:r>
      <w:r>
        <w:rPr>
          <w:color w:val="231F20"/>
        </w:rPr>
        <w:t>Жабаљ</w:t>
      </w:r>
      <w:r>
        <w:rPr>
          <w:color w:val="231F20"/>
          <w:spacing w:val="-10"/>
        </w:rPr>
        <w:t xml:space="preserve"> </w:t>
      </w:r>
      <w:r>
        <w:rPr>
          <w:color w:val="231F20"/>
        </w:rPr>
        <w:t>(КО:</w:t>
      </w:r>
      <w:r>
        <w:rPr>
          <w:color w:val="231F20"/>
          <w:spacing w:val="-10"/>
        </w:rPr>
        <w:t xml:space="preserve"> </w:t>
      </w:r>
      <w:r>
        <w:rPr>
          <w:color w:val="231F20"/>
        </w:rPr>
        <w:t>Ђурђево, Жабаљ</w:t>
      </w:r>
      <w:r>
        <w:rPr>
          <w:color w:val="231F20"/>
          <w:spacing w:val="-8"/>
        </w:rPr>
        <w:t xml:space="preserve"> </w:t>
      </w:r>
      <w:r>
        <w:rPr>
          <w:color w:val="231F20"/>
        </w:rPr>
        <w:t>и</w:t>
      </w:r>
      <w:r>
        <w:rPr>
          <w:color w:val="231F20"/>
          <w:spacing w:val="-8"/>
        </w:rPr>
        <w:t xml:space="preserve"> </w:t>
      </w:r>
      <w:r>
        <w:rPr>
          <w:color w:val="231F20"/>
        </w:rPr>
        <w:t>Госпођинци),</w:t>
      </w:r>
      <w:r>
        <w:rPr>
          <w:color w:val="231F20"/>
          <w:spacing w:val="-8"/>
        </w:rPr>
        <w:t xml:space="preserve"> </w:t>
      </w:r>
      <w:r>
        <w:rPr>
          <w:color w:val="231F20"/>
        </w:rPr>
        <w:t>Темерин</w:t>
      </w:r>
      <w:r>
        <w:rPr>
          <w:color w:val="231F20"/>
          <w:spacing w:val="-8"/>
        </w:rPr>
        <w:t xml:space="preserve"> </w:t>
      </w:r>
      <w:r>
        <w:rPr>
          <w:color w:val="231F20"/>
        </w:rPr>
        <w:t>(КО:</w:t>
      </w:r>
      <w:r>
        <w:rPr>
          <w:color w:val="231F20"/>
          <w:spacing w:val="-8"/>
        </w:rPr>
        <w:t xml:space="preserve"> </w:t>
      </w:r>
      <w:r>
        <w:rPr>
          <w:color w:val="231F20"/>
        </w:rPr>
        <w:t>Темерин</w:t>
      </w:r>
      <w:r>
        <w:rPr>
          <w:color w:val="231F20"/>
          <w:spacing w:val="-8"/>
        </w:rPr>
        <w:t xml:space="preserve"> </w:t>
      </w:r>
      <w:r>
        <w:rPr>
          <w:color w:val="231F20"/>
        </w:rPr>
        <w:t>и</w:t>
      </w:r>
      <w:r>
        <w:rPr>
          <w:color w:val="231F20"/>
          <w:spacing w:val="-8"/>
        </w:rPr>
        <w:t xml:space="preserve"> </w:t>
      </w:r>
      <w:r>
        <w:rPr>
          <w:color w:val="231F20"/>
        </w:rPr>
        <w:t>Сириг),</w:t>
      </w:r>
      <w:r>
        <w:rPr>
          <w:color w:val="231F20"/>
          <w:spacing w:val="-8"/>
        </w:rPr>
        <w:t xml:space="preserve"> </w:t>
      </w:r>
      <w:r>
        <w:rPr>
          <w:color w:val="231F20"/>
        </w:rPr>
        <w:t xml:space="preserve">Србобран (КО: </w:t>
      </w:r>
      <w:r>
        <w:rPr>
          <w:color w:val="231F20"/>
          <w:spacing w:val="-3"/>
        </w:rPr>
        <w:t xml:space="preserve">Турија </w:t>
      </w:r>
      <w:r>
        <w:rPr>
          <w:color w:val="231F20"/>
        </w:rPr>
        <w:t xml:space="preserve">и Србобран), Врбас (КО: </w:t>
      </w:r>
      <w:r>
        <w:rPr>
          <w:color w:val="231F20"/>
          <w:spacing w:val="-5"/>
        </w:rPr>
        <w:t xml:space="preserve">Бачко </w:t>
      </w:r>
      <w:r>
        <w:rPr>
          <w:color w:val="231F20"/>
        </w:rPr>
        <w:t xml:space="preserve">Добро Поље, </w:t>
      </w:r>
      <w:r>
        <w:rPr>
          <w:color w:val="231F20"/>
          <w:spacing w:val="-3"/>
        </w:rPr>
        <w:t xml:space="preserve">Куцура, </w:t>
      </w:r>
      <w:r>
        <w:rPr>
          <w:color w:val="231F20"/>
        </w:rPr>
        <w:t xml:space="preserve">Врбас атар, Змајево) и </w:t>
      </w:r>
      <w:r>
        <w:rPr>
          <w:color w:val="231F20"/>
          <w:spacing w:val="-7"/>
        </w:rPr>
        <w:t xml:space="preserve">Кула </w:t>
      </w:r>
      <w:r>
        <w:rPr>
          <w:color w:val="231F20"/>
        </w:rPr>
        <w:t xml:space="preserve">(КО: </w:t>
      </w:r>
      <w:r>
        <w:rPr>
          <w:color w:val="231F20"/>
          <w:spacing w:val="-6"/>
        </w:rPr>
        <w:t xml:space="preserve">Кула, </w:t>
      </w:r>
      <w:r>
        <w:rPr>
          <w:color w:val="231F20"/>
        </w:rPr>
        <w:t>Црвенка и</w:t>
      </w:r>
      <w:r>
        <w:rPr>
          <w:color w:val="231F20"/>
          <w:spacing w:val="-20"/>
        </w:rPr>
        <w:t xml:space="preserve"> </w:t>
      </w:r>
      <w:r>
        <w:rPr>
          <w:color w:val="231F20"/>
        </w:rPr>
        <w:t>Сивац).</w:t>
      </w:r>
    </w:p>
    <w:p w:rsidR="00614B3A" w:rsidRDefault="00525572">
      <w:pPr>
        <w:pStyle w:val="BodyText"/>
        <w:spacing w:before="12" w:line="235" w:lineRule="auto"/>
        <w:ind w:left="150" w:right="38" w:firstLine="397"/>
        <w:jc w:val="both"/>
      </w:pPr>
      <w:r>
        <w:rPr>
          <w:color w:val="231F20"/>
          <w:w w:val="66"/>
        </w:rPr>
        <w:t xml:space="preserve"> </w:t>
      </w:r>
      <w:r>
        <w:rPr>
          <w:color w:val="231F20"/>
        </w:rPr>
        <w:t xml:space="preserve">– на одвојку за Републику </w:t>
      </w:r>
      <w:r>
        <w:rPr>
          <w:color w:val="231F20"/>
          <w:spacing w:val="-4"/>
        </w:rPr>
        <w:t xml:space="preserve">Српску, </w:t>
      </w:r>
      <w:r>
        <w:rPr>
          <w:color w:val="231F20"/>
        </w:rPr>
        <w:t>и то градова: Београда (градска општина Палилула, КО: Бесни фок), Сремске Митрови- це (КО: Јарак и Шашинци), Шапца (КО: Дреновац, Мачвански Прич</w:t>
      </w:r>
      <w:r>
        <w:rPr>
          <w:color w:val="231F20"/>
        </w:rPr>
        <w:t>иновићи, Табановићи, Штитар, Змињак, Рибари, и Прњавор, Шеварице) и Лознице (КО: Ново Село); као и општина – Стара Пазова</w:t>
      </w:r>
      <w:r>
        <w:rPr>
          <w:color w:val="231F20"/>
          <w:spacing w:val="-6"/>
        </w:rPr>
        <w:t xml:space="preserve"> </w:t>
      </w:r>
      <w:r>
        <w:rPr>
          <w:color w:val="231F20"/>
        </w:rPr>
        <w:t>(КО:</w:t>
      </w:r>
      <w:r>
        <w:rPr>
          <w:color w:val="231F20"/>
          <w:spacing w:val="-6"/>
        </w:rPr>
        <w:t xml:space="preserve"> </w:t>
      </w:r>
      <w:r>
        <w:rPr>
          <w:color w:val="231F20"/>
        </w:rPr>
        <w:t>Сурдук,</w:t>
      </w:r>
      <w:r>
        <w:rPr>
          <w:color w:val="231F20"/>
          <w:spacing w:val="-6"/>
        </w:rPr>
        <w:t xml:space="preserve"> </w:t>
      </w:r>
      <w:r>
        <w:rPr>
          <w:color w:val="231F20"/>
        </w:rPr>
        <w:t>Белегиш,</w:t>
      </w:r>
      <w:r>
        <w:rPr>
          <w:color w:val="231F20"/>
          <w:spacing w:val="-6"/>
        </w:rPr>
        <w:t xml:space="preserve"> </w:t>
      </w:r>
      <w:r>
        <w:rPr>
          <w:color w:val="231F20"/>
        </w:rPr>
        <w:t>Стара</w:t>
      </w:r>
      <w:r>
        <w:rPr>
          <w:color w:val="231F20"/>
          <w:spacing w:val="-6"/>
        </w:rPr>
        <w:t xml:space="preserve"> </w:t>
      </w:r>
      <w:r>
        <w:rPr>
          <w:color w:val="231F20"/>
        </w:rPr>
        <w:t>Пазова</w:t>
      </w:r>
      <w:r>
        <w:rPr>
          <w:color w:val="231F20"/>
          <w:spacing w:val="-6"/>
        </w:rPr>
        <w:t xml:space="preserve"> </w:t>
      </w:r>
      <w:r>
        <w:rPr>
          <w:color w:val="231F20"/>
        </w:rPr>
        <w:t>и</w:t>
      </w:r>
      <w:r>
        <w:rPr>
          <w:color w:val="231F20"/>
          <w:spacing w:val="-6"/>
        </w:rPr>
        <w:t xml:space="preserve"> </w:t>
      </w:r>
      <w:r>
        <w:rPr>
          <w:color w:val="231F20"/>
          <w:spacing w:val="-3"/>
        </w:rPr>
        <w:t>Голубинци),</w:t>
      </w:r>
      <w:r>
        <w:rPr>
          <w:color w:val="231F20"/>
          <w:spacing w:val="-6"/>
        </w:rPr>
        <w:t xml:space="preserve"> </w:t>
      </w:r>
      <w:r>
        <w:rPr>
          <w:color w:val="231F20"/>
        </w:rPr>
        <w:t>Инђија (КО: Нови Карловци и Љуково), Рума (КО: Путинци, Добринци, Доњи Петровци, Краљ</w:t>
      </w:r>
      <w:r>
        <w:rPr>
          <w:color w:val="231F20"/>
        </w:rPr>
        <w:t>евци, Рума и Хртковци) и Богатић (КО: Бе- лотић, Дубље, Клење, Очаге и</w:t>
      </w:r>
      <w:r>
        <w:rPr>
          <w:color w:val="231F20"/>
          <w:spacing w:val="-5"/>
        </w:rPr>
        <w:t xml:space="preserve"> </w:t>
      </w:r>
      <w:r>
        <w:rPr>
          <w:color w:val="231F20"/>
        </w:rPr>
        <w:t>Бадовинци);</w:t>
      </w:r>
    </w:p>
    <w:p w:rsidR="00614B3A" w:rsidRDefault="00525572">
      <w:pPr>
        <w:pStyle w:val="BodyText"/>
        <w:spacing w:before="5" w:line="235" w:lineRule="auto"/>
        <w:ind w:left="150" w:right="38" w:firstLine="396"/>
        <w:jc w:val="both"/>
      </w:pPr>
      <w:r>
        <w:rPr>
          <w:color w:val="231F20"/>
          <w:w w:val="66"/>
        </w:rPr>
        <w:t xml:space="preserve"> </w:t>
      </w:r>
      <w:r>
        <w:rPr>
          <w:color w:val="231F20"/>
        </w:rPr>
        <w:t>– на одвојку за Републику Хрватску, и то општина: Врбас (КО: Бачко Добро Поље, Кућура, Врбас атар, Змајево, Равно Се- ло и Савино село), Бачка Паланка (КО: Деспотово, Пивни</w:t>
      </w:r>
      <w:r>
        <w:rPr>
          <w:color w:val="231F20"/>
        </w:rPr>
        <w:t>це, Сил- баш, Параге, Гајдобра, Товаришево и Младеново) и Бач (КО: Бач- ко Ново Село и Бач).</w:t>
      </w:r>
    </w:p>
    <w:p w:rsidR="00614B3A" w:rsidRDefault="00525572">
      <w:pPr>
        <w:pStyle w:val="BodyText"/>
        <w:spacing w:before="170"/>
        <w:ind w:left="2597"/>
      </w:pPr>
      <w:r>
        <w:rPr>
          <w:color w:val="231F20"/>
        </w:rPr>
        <w:t>(2)</w:t>
      </w:r>
    </w:p>
    <w:p w:rsidR="00614B3A" w:rsidRDefault="00614B3A">
      <w:pPr>
        <w:pStyle w:val="BodyText"/>
        <w:spacing w:before="7"/>
        <w:rPr>
          <w:sz w:val="17"/>
        </w:rPr>
      </w:pPr>
    </w:p>
    <w:p w:rsidR="00614B3A" w:rsidRDefault="00525572">
      <w:pPr>
        <w:pStyle w:val="BodyText"/>
        <w:spacing w:line="235" w:lineRule="auto"/>
        <w:ind w:left="150" w:right="38" w:firstLine="396"/>
        <w:jc w:val="both"/>
      </w:pPr>
      <w:r>
        <w:rPr>
          <w:color w:val="231F20"/>
        </w:rPr>
        <w:t>У Уредби о утврђивању Просторног плана подручја посебне намене транснационалног гасовода „Јужни ток” („Службени гла- сник РС”, брoj 119/12), поглавље „1. ПОЛА</w:t>
      </w:r>
      <w:r>
        <w:rPr>
          <w:color w:val="231F20"/>
        </w:rPr>
        <w:t>ЗНЕ ОСНОВЕ”, оде- љак „1.2. Обавезе, услови и смернице из планских докумената” постојећи текст се допуњује, иза тачке 1.2.13. новом тачком који гласи:</w:t>
      </w:r>
    </w:p>
    <w:p w:rsidR="00614B3A" w:rsidRDefault="00614B3A">
      <w:pPr>
        <w:pStyle w:val="BodyText"/>
        <w:spacing w:before="9"/>
        <w:rPr>
          <w:sz w:val="17"/>
        </w:rPr>
      </w:pPr>
    </w:p>
    <w:p w:rsidR="00614B3A" w:rsidRDefault="00525572">
      <w:pPr>
        <w:pStyle w:val="BodyText"/>
        <w:spacing w:line="232" w:lineRule="auto"/>
        <w:ind w:left="151" w:right="38" w:firstLine="396"/>
        <w:jc w:val="both"/>
        <w:rPr>
          <w:i/>
        </w:rPr>
      </w:pPr>
      <w:r>
        <w:rPr>
          <w:color w:val="231F20"/>
        </w:rPr>
        <w:t xml:space="preserve">„1.2.14. Просторни план подручја посебне намене инфра- структурног коридора државног пута I реда бр. 21. Нови Сад – Рума – Шабац и државног пута I реда бр. 19. Шабац – Лозница </w:t>
      </w:r>
      <w:r>
        <w:rPr>
          <w:i/>
          <w:color w:val="231F20"/>
        </w:rPr>
        <w:t>(„Службени гласник РС”, брoj 40/11)</w:t>
      </w:r>
    </w:p>
    <w:p w:rsidR="00614B3A" w:rsidRDefault="00525572">
      <w:pPr>
        <w:pStyle w:val="BodyText"/>
        <w:spacing w:before="95" w:line="237" w:lineRule="auto"/>
        <w:ind w:left="150" w:right="450" w:firstLine="396"/>
        <w:jc w:val="both"/>
      </w:pPr>
      <w:r>
        <w:br w:type="column"/>
      </w:r>
      <w:r>
        <w:rPr>
          <w:color w:val="231F20"/>
        </w:rPr>
        <w:t>Просторним планом подручја посебне намене и</w:t>
      </w:r>
      <w:r>
        <w:rPr>
          <w:color w:val="231F20"/>
        </w:rPr>
        <w:t>нфраструк- турног коридора државног пута I реда бр. 21. Нови Сад – Рума</w:t>
      </w:r>
    </w:p>
    <w:p w:rsidR="00614B3A" w:rsidRDefault="00525572">
      <w:pPr>
        <w:pStyle w:val="BodyText"/>
        <w:spacing w:line="237" w:lineRule="auto"/>
        <w:ind w:left="150" w:right="450"/>
        <w:jc w:val="both"/>
      </w:pPr>
      <w:r>
        <w:pict>
          <v:line id="_x0000_s1104" style="position:absolute;left:0;text-align:left;z-index:251622912;mso-position-horizontal-relative:page" from="304.7pt,-18.3pt" to="304.7pt,524.55pt" strokecolor="#231f20" strokeweight=".6pt">
            <w10:wrap anchorx="page"/>
          </v:line>
        </w:pict>
      </w:r>
      <w:r>
        <w:rPr>
          <w:color w:val="231F20"/>
          <w:w w:val="66"/>
        </w:rPr>
        <w:t xml:space="preserve"> </w:t>
      </w:r>
      <w:r>
        <w:rPr>
          <w:color w:val="231F20"/>
        </w:rPr>
        <w:t xml:space="preserve">– Шабац и државног пута I реда бр. 19. Шабац – Лозница обухва- ћен је део територије </w:t>
      </w:r>
      <w:r>
        <w:rPr>
          <w:color w:val="231F20"/>
          <w:spacing w:val="-3"/>
        </w:rPr>
        <w:t xml:space="preserve">Мачванског </w:t>
      </w:r>
      <w:r>
        <w:rPr>
          <w:color w:val="231F20"/>
        </w:rPr>
        <w:t>округа, и то делови територи-  ја градова Шабац и Лозница и део општине Богатић. Прост</w:t>
      </w:r>
      <w:r>
        <w:rPr>
          <w:color w:val="231F20"/>
        </w:rPr>
        <w:t xml:space="preserve">орним планом обезбеђени су услови за успостављање квалитетне сао- браћајне везе Нови Сад – Шабац – Лозница, јачање саобраћајне и </w:t>
      </w:r>
      <w:r>
        <w:rPr>
          <w:color w:val="231F20"/>
          <w:spacing w:val="-3"/>
        </w:rPr>
        <w:t xml:space="preserve">економске </w:t>
      </w:r>
      <w:r>
        <w:rPr>
          <w:color w:val="231F20"/>
        </w:rPr>
        <w:t>повезаности насеља са суседним подручјима и ширим регионима, просторни развој, заштиту и уређење коридора и по- већањ</w:t>
      </w:r>
      <w:r>
        <w:rPr>
          <w:color w:val="231F20"/>
        </w:rPr>
        <w:t>e конкурентности подручја посебне</w:t>
      </w:r>
      <w:r>
        <w:rPr>
          <w:color w:val="231F20"/>
          <w:spacing w:val="-4"/>
        </w:rPr>
        <w:t xml:space="preserve"> </w:t>
      </w:r>
      <w:r>
        <w:rPr>
          <w:color w:val="231F20"/>
        </w:rPr>
        <w:t>намене.</w:t>
      </w:r>
    </w:p>
    <w:p w:rsidR="00614B3A" w:rsidRDefault="00525572">
      <w:pPr>
        <w:pStyle w:val="BodyText"/>
        <w:spacing w:line="237" w:lineRule="auto"/>
        <w:ind w:left="150" w:right="449" w:firstLine="396"/>
        <w:jc w:val="both"/>
      </w:pPr>
      <w:r>
        <w:rPr>
          <w:color w:val="231F20"/>
        </w:rPr>
        <w:t>Постојећа гасоводна инфраструктура у обухвату Простор- ног плана, гасоводи високог притиска и разводна гасоводна мре- жа средњег притиска за насељена места, својим положајем и ка- пацитетом пружа могућност за прикљ</w:t>
      </w:r>
      <w:r>
        <w:rPr>
          <w:color w:val="231F20"/>
        </w:rPr>
        <w:t>учење нових потрошача у обухвату Просторног плана, што представља потенцијал развоја и раста животног стандарда на овом простору. Потребно је гасифи- ковати сва насељена места у обухвату Просторног плана.</w:t>
      </w:r>
    </w:p>
    <w:p w:rsidR="00614B3A" w:rsidRDefault="00525572">
      <w:pPr>
        <w:pStyle w:val="BodyText"/>
        <w:spacing w:line="237" w:lineRule="auto"/>
        <w:ind w:left="151" w:right="449" w:firstLine="396"/>
        <w:jc w:val="both"/>
      </w:pPr>
      <w:r>
        <w:rPr>
          <w:color w:val="231F20"/>
        </w:rPr>
        <w:t xml:space="preserve">За планирани </w:t>
      </w:r>
      <w:r>
        <w:rPr>
          <w:color w:val="231F20"/>
          <w:spacing w:val="-3"/>
        </w:rPr>
        <w:t xml:space="preserve">гасовод „Јужни ток” </w:t>
      </w:r>
      <w:r>
        <w:rPr>
          <w:color w:val="231F20"/>
        </w:rPr>
        <w:t xml:space="preserve">у тренутку израде </w:t>
      </w:r>
      <w:r>
        <w:rPr>
          <w:color w:val="231F20"/>
          <w:spacing w:val="-3"/>
        </w:rPr>
        <w:t xml:space="preserve">пред- </w:t>
      </w:r>
      <w:r>
        <w:rPr>
          <w:color w:val="231F20"/>
        </w:rPr>
        <w:t xml:space="preserve">метног </w:t>
      </w:r>
      <w:r>
        <w:rPr>
          <w:color w:val="231F20"/>
          <w:spacing w:val="-3"/>
        </w:rPr>
        <w:t xml:space="preserve">планског документа </w:t>
      </w:r>
      <w:r>
        <w:rPr>
          <w:color w:val="231F20"/>
        </w:rPr>
        <w:t xml:space="preserve">није било могуће дефинисати </w:t>
      </w:r>
      <w:r>
        <w:rPr>
          <w:color w:val="231F20"/>
          <w:spacing w:val="-4"/>
        </w:rPr>
        <w:t xml:space="preserve">коначну </w:t>
      </w:r>
      <w:r>
        <w:rPr>
          <w:color w:val="231F20"/>
          <w:spacing w:val="-5"/>
        </w:rPr>
        <w:t xml:space="preserve">трасу, </w:t>
      </w:r>
      <w:r>
        <w:rPr>
          <w:color w:val="231F20"/>
        </w:rPr>
        <w:t xml:space="preserve">али је </w:t>
      </w:r>
      <w:r>
        <w:rPr>
          <w:color w:val="231F20"/>
          <w:spacing w:val="-4"/>
        </w:rPr>
        <w:t xml:space="preserve">констатовано </w:t>
      </w:r>
      <w:r>
        <w:rPr>
          <w:color w:val="231F20"/>
        </w:rPr>
        <w:t xml:space="preserve">да </w:t>
      </w:r>
      <w:r>
        <w:rPr>
          <w:color w:val="231F20"/>
          <w:spacing w:val="-3"/>
        </w:rPr>
        <w:t xml:space="preserve">једна </w:t>
      </w:r>
      <w:r>
        <w:rPr>
          <w:color w:val="231F20"/>
          <w:spacing w:val="-4"/>
        </w:rPr>
        <w:t xml:space="preserve">од </w:t>
      </w:r>
      <w:r>
        <w:rPr>
          <w:color w:val="231F20"/>
        </w:rPr>
        <w:t xml:space="preserve">могућих </w:t>
      </w:r>
      <w:r>
        <w:rPr>
          <w:color w:val="231F20"/>
          <w:spacing w:val="-3"/>
        </w:rPr>
        <w:t xml:space="preserve">варијанти </w:t>
      </w:r>
      <w:r>
        <w:rPr>
          <w:color w:val="231F20"/>
        </w:rPr>
        <w:t>планиране трасе</w:t>
      </w:r>
      <w:r>
        <w:rPr>
          <w:color w:val="231F20"/>
          <w:spacing w:val="-8"/>
        </w:rPr>
        <w:t xml:space="preserve"> </w:t>
      </w:r>
      <w:r>
        <w:rPr>
          <w:color w:val="231F20"/>
          <w:spacing w:val="-3"/>
        </w:rPr>
        <w:t>пролази</w:t>
      </w:r>
      <w:r>
        <w:rPr>
          <w:color w:val="231F20"/>
          <w:spacing w:val="-8"/>
        </w:rPr>
        <w:t xml:space="preserve"> </w:t>
      </w:r>
      <w:r>
        <w:rPr>
          <w:color w:val="231F20"/>
        </w:rPr>
        <w:t>и</w:t>
      </w:r>
      <w:r>
        <w:rPr>
          <w:color w:val="231F20"/>
          <w:spacing w:val="-8"/>
        </w:rPr>
        <w:t xml:space="preserve"> </w:t>
      </w:r>
      <w:r>
        <w:rPr>
          <w:color w:val="231F20"/>
        </w:rPr>
        <w:t>кроз</w:t>
      </w:r>
      <w:r>
        <w:rPr>
          <w:color w:val="231F20"/>
          <w:spacing w:val="-8"/>
        </w:rPr>
        <w:t xml:space="preserve"> </w:t>
      </w:r>
      <w:r>
        <w:rPr>
          <w:color w:val="231F20"/>
        </w:rPr>
        <w:t>простор</w:t>
      </w:r>
      <w:r>
        <w:rPr>
          <w:color w:val="231F20"/>
          <w:spacing w:val="-8"/>
        </w:rPr>
        <w:t xml:space="preserve"> </w:t>
      </w:r>
      <w:r>
        <w:rPr>
          <w:color w:val="231F20"/>
          <w:spacing w:val="-3"/>
        </w:rPr>
        <w:t>обухваћен</w:t>
      </w:r>
      <w:r>
        <w:rPr>
          <w:color w:val="231F20"/>
          <w:spacing w:val="-8"/>
        </w:rPr>
        <w:t xml:space="preserve"> </w:t>
      </w:r>
      <w:r>
        <w:rPr>
          <w:color w:val="231F20"/>
        </w:rPr>
        <w:t>овим</w:t>
      </w:r>
      <w:r>
        <w:rPr>
          <w:color w:val="231F20"/>
          <w:spacing w:val="-8"/>
        </w:rPr>
        <w:t xml:space="preserve"> </w:t>
      </w:r>
      <w:r>
        <w:rPr>
          <w:color w:val="231F20"/>
        </w:rPr>
        <w:t>просторним</w:t>
      </w:r>
      <w:r>
        <w:rPr>
          <w:color w:val="231F20"/>
          <w:spacing w:val="-8"/>
        </w:rPr>
        <w:t xml:space="preserve"> </w:t>
      </w:r>
      <w:r>
        <w:rPr>
          <w:color w:val="231F20"/>
          <w:spacing w:val="-3"/>
        </w:rPr>
        <w:t>планом.”</w:t>
      </w:r>
    </w:p>
    <w:p w:rsidR="00614B3A" w:rsidRDefault="00525572">
      <w:pPr>
        <w:pStyle w:val="BodyText"/>
        <w:spacing w:before="148"/>
        <w:ind w:left="2598"/>
      </w:pPr>
      <w:r>
        <w:rPr>
          <w:color w:val="231F20"/>
        </w:rPr>
        <w:t>(3)</w:t>
      </w:r>
    </w:p>
    <w:p w:rsidR="00614B3A" w:rsidRDefault="00614B3A">
      <w:pPr>
        <w:pStyle w:val="BodyText"/>
        <w:spacing w:before="7"/>
        <w:rPr>
          <w:sz w:val="17"/>
        </w:rPr>
      </w:pPr>
    </w:p>
    <w:p w:rsidR="00614B3A" w:rsidRDefault="00525572">
      <w:pPr>
        <w:pStyle w:val="BodyText"/>
        <w:spacing w:line="237" w:lineRule="auto"/>
        <w:ind w:left="151" w:right="449" w:firstLine="396"/>
        <w:jc w:val="both"/>
      </w:pPr>
      <w:r>
        <w:rPr>
          <w:color w:val="231F20"/>
        </w:rPr>
        <w:t xml:space="preserve">У </w:t>
      </w:r>
      <w:r>
        <w:rPr>
          <w:color w:val="231F20"/>
          <w:spacing w:val="-6"/>
        </w:rPr>
        <w:t xml:space="preserve">Уредби </w:t>
      </w:r>
      <w:r>
        <w:rPr>
          <w:color w:val="231F20"/>
        </w:rPr>
        <w:t xml:space="preserve">о </w:t>
      </w:r>
      <w:r>
        <w:rPr>
          <w:color w:val="231F20"/>
          <w:spacing w:val="-3"/>
        </w:rPr>
        <w:t xml:space="preserve">утврђивању Просторног плана </w:t>
      </w:r>
      <w:r>
        <w:rPr>
          <w:color w:val="231F20"/>
          <w:spacing w:val="-4"/>
        </w:rPr>
        <w:t xml:space="preserve">подручја </w:t>
      </w:r>
      <w:r>
        <w:rPr>
          <w:color w:val="231F20"/>
        </w:rPr>
        <w:t>посе</w:t>
      </w:r>
      <w:r>
        <w:rPr>
          <w:color w:val="231F20"/>
        </w:rPr>
        <w:t xml:space="preserve">бне </w:t>
      </w:r>
      <w:r>
        <w:rPr>
          <w:color w:val="231F20"/>
          <w:spacing w:val="-3"/>
        </w:rPr>
        <w:t xml:space="preserve">намене транснационалног </w:t>
      </w:r>
      <w:r>
        <w:rPr>
          <w:color w:val="231F20"/>
          <w:spacing w:val="-4"/>
        </w:rPr>
        <w:t xml:space="preserve">гасовода </w:t>
      </w:r>
      <w:r>
        <w:rPr>
          <w:color w:val="231F20"/>
          <w:spacing w:val="-3"/>
        </w:rPr>
        <w:t xml:space="preserve">„Јужни ток” </w:t>
      </w:r>
      <w:r>
        <w:rPr>
          <w:color w:val="231F20"/>
          <w:spacing w:val="-4"/>
        </w:rPr>
        <w:t xml:space="preserve">(„Службени </w:t>
      </w:r>
      <w:r>
        <w:rPr>
          <w:color w:val="231F20"/>
          <w:spacing w:val="-5"/>
        </w:rPr>
        <w:t xml:space="preserve">гла- </w:t>
      </w:r>
      <w:r>
        <w:rPr>
          <w:color w:val="231F20"/>
          <w:spacing w:val="-3"/>
        </w:rPr>
        <w:t xml:space="preserve">сник </w:t>
      </w:r>
      <w:r>
        <w:rPr>
          <w:color w:val="231F20"/>
        </w:rPr>
        <w:t xml:space="preserve">РС”, </w:t>
      </w:r>
      <w:r>
        <w:rPr>
          <w:color w:val="231F20"/>
          <w:spacing w:val="-3"/>
        </w:rPr>
        <w:t xml:space="preserve">број </w:t>
      </w:r>
      <w:r>
        <w:rPr>
          <w:color w:val="231F20"/>
          <w:spacing w:val="-4"/>
        </w:rPr>
        <w:t xml:space="preserve">119/12), поглавље </w:t>
      </w:r>
      <w:r>
        <w:rPr>
          <w:color w:val="231F20"/>
        </w:rPr>
        <w:t xml:space="preserve">„1. </w:t>
      </w:r>
      <w:r>
        <w:rPr>
          <w:color w:val="231F20"/>
          <w:spacing w:val="-5"/>
        </w:rPr>
        <w:t xml:space="preserve">ПОЛАЗНЕ </w:t>
      </w:r>
      <w:r>
        <w:rPr>
          <w:color w:val="231F20"/>
          <w:spacing w:val="-3"/>
        </w:rPr>
        <w:t xml:space="preserve">ОСНОВЕ”, „1.2. Обавезе, услови </w:t>
      </w:r>
      <w:r>
        <w:rPr>
          <w:color w:val="231F20"/>
        </w:rPr>
        <w:t xml:space="preserve">и </w:t>
      </w:r>
      <w:r>
        <w:rPr>
          <w:color w:val="231F20"/>
          <w:spacing w:val="-3"/>
        </w:rPr>
        <w:t xml:space="preserve">смернице </w:t>
      </w:r>
      <w:r>
        <w:rPr>
          <w:color w:val="231F20"/>
        </w:rPr>
        <w:t xml:space="preserve">из </w:t>
      </w:r>
      <w:r>
        <w:rPr>
          <w:color w:val="231F20"/>
          <w:spacing w:val="-3"/>
        </w:rPr>
        <w:t xml:space="preserve">планских </w:t>
      </w:r>
      <w:r>
        <w:rPr>
          <w:color w:val="231F20"/>
          <w:spacing w:val="-4"/>
        </w:rPr>
        <w:t xml:space="preserve">докумената” </w:t>
      </w:r>
      <w:r>
        <w:rPr>
          <w:color w:val="231F20"/>
          <w:spacing w:val="-3"/>
        </w:rPr>
        <w:t xml:space="preserve">постојећи </w:t>
      </w:r>
      <w:r>
        <w:rPr>
          <w:color w:val="231F20"/>
          <w:spacing w:val="-4"/>
        </w:rPr>
        <w:t xml:space="preserve">оде- </w:t>
      </w:r>
      <w:r>
        <w:rPr>
          <w:color w:val="231F20"/>
          <w:spacing w:val="-3"/>
        </w:rPr>
        <w:t xml:space="preserve">љак, „1.2.14. </w:t>
      </w:r>
      <w:r>
        <w:rPr>
          <w:color w:val="231F20"/>
        </w:rPr>
        <w:t xml:space="preserve">Остали </w:t>
      </w:r>
      <w:r>
        <w:rPr>
          <w:color w:val="231F20"/>
          <w:spacing w:val="-3"/>
        </w:rPr>
        <w:t xml:space="preserve">плански </w:t>
      </w:r>
      <w:r>
        <w:rPr>
          <w:color w:val="231F20"/>
          <w:spacing w:val="-4"/>
        </w:rPr>
        <w:t xml:space="preserve">документи” </w:t>
      </w:r>
      <w:r>
        <w:rPr>
          <w:color w:val="231F20"/>
        </w:rPr>
        <w:t xml:space="preserve">се </w:t>
      </w:r>
      <w:r>
        <w:rPr>
          <w:color w:val="231F20"/>
          <w:spacing w:val="-3"/>
        </w:rPr>
        <w:t xml:space="preserve">мења </w:t>
      </w:r>
      <w:r>
        <w:rPr>
          <w:color w:val="231F20"/>
        </w:rPr>
        <w:t xml:space="preserve">у </w:t>
      </w:r>
      <w:r>
        <w:rPr>
          <w:color w:val="231F20"/>
          <w:spacing w:val="-3"/>
        </w:rPr>
        <w:t xml:space="preserve">целости </w:t>
      </w:r>
      <w:r>
        <w:rPr>
          <w:color w:val="231F20"/>
        </w:rPr>
        <w:t xml:space="preserve">и </w:t>
      </w:r>
      <w:r>
        <w:rPr>
          <w:color w:val="231F20"/>
          <w:spacing w:val="-4"/>
        </w:rPr>
        <w:t>гласи:</w:t>
      </w:r>
    </w:p>
    <w:p w:rsidR="00614B3A" w:rsidRDefault="00525572">
      <w:pPr>
        <w:pStyle w:val="BodyText"/>
        <w:spacing w:before="5" w:line="408" w:lineRule="exact"/>
        <w:ind w:left="548" w:right="1184" w:firstLine="451"/>
      </w:pPr>
      <w:r>
        <w:rPr>
          <w:color w:val="231F20"/>
        </w:rPr>
        <w:t>„ 1 . 2 . 15 . Ост а ли плански документи Нацрт Регионалног просторног плана за подручје</w:t>
      </w:r>
    </w:p>
    <w:p w:rsidR="00614B3A" w:rsidRDefault="00525572">
      <w:pPr>
        <w:pStyle w:val="BodyText"/>
        <w:spacing w:line="160" w:lineRule="exact"/>
        <w:ind w:left="151"/>
      </w:pPr>
      <w:r>
        <w:rPr>
          <w:color w:val="231F20"/>
        </w:rPr>
        <w:t>Подунавског и Браничевског управног округа (2011)</w:t>
      </w:r>
    </w:p>
    <w:p w:rsidR="00614B3A" w:rsidRDefault="00525572">
      <w:pPr>
        <w:pStyle w:val="BodyText"/>
        <w:spacing w:line="237" w:lineRule="auto"/>
        <w:ind w:left="151" w:right="449" w:firstLine="396"/>
        <w:jc w:val="both"/>
      </w:pPr>
      <w:r>
        <w:rPr>
          <w:color w:val="231F20"/>
        </w:rPr>
        <w:t>На простору Подунавског управног округа изграђени су и у експлоатацији следећи магистрални гасоводи: МГ 07, де</w:t>
      </w:r>
      <w:r>
        <w:rPr>
          <w:color w:val="231F20"/>
        </w:rPr>
        <w:t>оница Бе- ли Поток – В.Орашје (Ø609,6 mm) и МГ 08, деоница В. Орашје</w:t>
      </w:r>
    </w:p>
    <w:p w:rsidR="00614B3A" w:rsidRDefault="00525572">
      <w:pPr>
        <w:pStyle w:val="BodyText"/>
        <w:spacing w:line="237" w:lineRule="auto"/>
        <w:ind w:left="151" w:right="449" w:hanging="1"/>
        <w:jc w:val="both"/>
      </w:pPr>
      <w:r>
        <w:rPr>
          <w:color w:val="231F20"/>
          <w:w w:val="66"/>
        </w:rPr>
        <w:t xml:space="preserve"> </w:t>
      </w:r>
      <w:r>
        <w:rPr>
          <w:color w:val="231F20"/>
        </w:rPr>
        <w:t>– Баточина (пречника Ø457 mm), као и разводни гасоводи: РГ 01- 10, деоница Панчево – Смедерево (Ø 323 mm), РГ 01-10, деоница Смедерево – В. Орашје (Ø 323 mm), РГ 07-03, деоница до ГМРС</w:t>
      </w:r>
    </w:p>
    <w:p w:rsidR="00614B3A" w:rsidRDefault="00525572">
      <w:pPr>
        <w:pStyle w:val="BodyText"/>
        <w:spacing w:line="237" w:lineRule="auto"/>
        <w:ind w:left="151" w:right="449"/>
        <w:jc w:val="both"/>
      </w:pPr>
      <w:r>
        <w:rPr>
          <w:color w:val="231F20"/>
        </w:rPr>
        <w:t>,,Смедеревска Паланка”, деоница РГ 01-10/1 до ГМРС ,,Смедере- во” и деоница РГ 08-08 до ГМРС ,,Свилајнац”. На простору Бра- ничевског управног округа нема изграђених гасовода и гасовод- них објеката.</w:t>
      </w:r>
    </w:p>
    <w:p w:rsidR="00614B3A" w:rsidRDefault="00525572">
      <w:pPr>
        <w:pStyle w:val="BodyText"/>
        <w:spacing w:line="237" w:lineRule="auto"/>
        <w:ind w:left="152" w:right="447" w:firstLine="396"/>
        <w:jc w:val="both"/>
      </w:pPr>
      <w:r>
        <w:rPr>
          <w:color w:val="231F20"/>
        </w:rPr>
        <w:t>На предметном простору планирана је изградња челичних га</w:t>
      </w:r>
      <w:r>
        <w:rPr>
          <w:color w:val="231F20"/>
        </w:rPr>
        <w:t xml:space="preserve">совода за радни притисак до 50 бара и гасоводних објеката и то деонице разводног гасовода Осипаоница – Пожаревац, Кусадак – </w:t>
      </w:r>
      <w:r>
        <w:rPr>
          <w:color w:val="231F20"/>
          <w:spacing w:val="-3"/>
        </w:rPr>
        <w:t>Топола,</w:t>
      </w:r>
      <w:r>
        <w:rPr>
          <w:color w:val="231F20"/>
          <w:spacing w:val="-9"/>
        </w:rPr>
        <w:t xml:space="preserve"> </w:t>
      </w:r>
      <w:r>
        <w:rPr>
          <w:color w:val="231F20"/>
        </w:rPr>
        <w:t>Осипаоница</w:t>
      </w:r>
      <w:r>
        <w:rPr>
          <w:color w:val="231F20"/>
          <w:spacing w:val="15"/>
        </w:rPr>
        <w:t xml:space="preserve"> </w:t>
      </w:r>
      <w:r>
        <w:rPr>
          <w:color w:val="231F20"/>
        </w:rPr>
        <w:t>–</w:t>
      </w:r>
      <w:r>
        <w:rPr>
          <w:color w:val="231F20"/>
          <w:spacing w:val="-9"/>
        </w:rPr>
        <w:t xml:space="preserve"> </w:t>
      </w:r>
      <w:r>
        <w:rPr>
          <w:color w:val="231F20"/>
        </w:rPr>
        <w:t>Пожаревац</w:t>
      </w:r>
      <w:r>
        <w:rPr>
          <w:color w:val="231F20"/>
          <w:spacing w:val="-9"/>
        </w:rPr>
        <w:t xml:space="preserve"> </w:t>
      </w:r>
      <w:r>
        <w:rPr>
          <w:color w:val="231F20"/>
        </w:rPr>
        <w:t>(од</w:t>
      </w:r>
      <w:r>
        <w:rPr>
          <w:color w:val="231F20"/>
          <w:spacing w:val="-9"/>
        </w:rPr>
        <w:t xml:space="preserve"> </w:t>
      </w:r>
      <w:r>
        <w:rPr>
          <w:color w:val="231F20"/>
        </w:rPr>
        <w:t>реке</w:t>
      </w:r>
      <w:r>
        <w:rPr>
          <w:color w:val="231F20"/>
          <w:spacing w:val="-9"/>
        </w:rPr>
        <w:t xml:space="preserve"> </w:t>
      </w:r>
      <w:r>
        <w:rPr>
          <w:color w:val="231F20"/>
        </w:rPr>
        <w:t>Велика</w:t>
      </w:r>
      <w:r>
        <w:rPr>
          <w:color w:val="231F20"/>
          <w:spacing w:val="-9"/>
        </w:rPr>
        <w:t xml:space="preserve"> </w:t>
      </w:r>
      <w:r>
        <w:rPr>
          <w:color w:val="231F20"/>
        </w:rPr>
        <w:t>Морава),</w:t>
      </w:r>
      <w:r>
        <w:rPr>
          <w:color w:val="231F20"/>
          <w:spacing w:val="-9"/>
        </w:rPr>
        <w:t xml:space="preserve"> </w:t>
      </w:r>
      <w:r>
        <w:rPr>
          <w:color w:val="231F20"/>
        </w:rPr>
        <w:t xml:space="preserve">Пожа- ревац – Острово, ГРЧ Пожаревац – М. Црнуће – </w:t>
      </w:r>
      <w:r>
        <w:rPr>
          <w:color w:val="231F20"/>
          <w:spacing w:val="-3"/>
        </w:rPr>
        <w:t xml:space="preserve">Кучево, </w:t>
      </w:r>
      <w:r>
        <w:rPr>
          <w:color w:val="231F20"/>
        </w:rPr>
        <w:t>М. Црну- ће – Пет</w:t>
      </w:r>
      <w:r>
        <w:rPr>
          <w:color w:val="231F20"/>
        </w:rPr>
        <w:t>ровац, М. Црнуће – В. Градиште и</w:t>
      </w:r>
      <w:r>
        <w:rPr>
          <w:color w:val="231F20"/>
          <w:spacing w:val="33"/>
        </w:rPr>
        <w:t xml:space="preserve"> </w:t>
      </w:r>
      <w:r>
        <w:rPr>
          <w:color w:val="231F20"/>
          <w:spacing w:val="-3"/>
        </w:rPr>
        <w:t>Голубац.</w:t>
      </w:r>
    </w:p>
    <w:p w:rsidR="00614B3A" w:rsidRDefault="00525572">
      <w:pPr>
        <w:pStyle w:val="BodyText"/>
        <w:spacing w:line="235" w:lineRule="auto"/>
        <w:ind w:left="153" w:right="447" w:firstLine="396"/>
        <w:jc w:val="both"/>
      </w:pPr>
      <w:r>
        <w:rPr>
          <w:color w:val="231F20"/>
        </w:rPr>
        <w:t>На простору од Свилајнца до Смедерева (Дунава) на делови- ма општина В. Плана, Жабари и Смедерево планирано је провође- ње магистралног гасовода „Јужни ток”, високог радног притиска, пречника до 1420 mm.</w:t>
      </w:r>
    </w:p>
    <w:p w:rsidR="00614B3A" w:rsidRDefault="00614B3A">
      <w:pPr>
        <w:spacing w:line="235" w:lineRule="auto"/>
        <w:jc w:val="both"/>
        <w:sectPr w:rsidR="00614B3A">
          <w:type w:val="continuous"/>
          <w:pgSz w:w="12480" w:h="15650"/>
          <w:pgMar w:top="80" w:right="680" w:bottom="280" w:left="700" w:header="720" w:footer="720" w:gutter="0"/>
          <w:cols w:num="2" w:space="720" w:equalWidth="0">
            <w:col w:w="5295" w:space="92"/>
            <w:col w:w="5713"/>
          </w:cols>
        </w:sectPr>
      </w:pPr>
    </w:p>
    <w:p w:rsidR="00614B3A" w:rsidRDefault="00525572">
      <w:pPr>
        <w:pStyle w:val="BodyText"/>
        <w:spacing w:before="73" w:line="232" w:lineRule="auto"/>
        <w:ind w:left="434" w:right="2" w:firstLine="396"/>
        <w:jc w:val="both"/>
      </w:pPr>
      <w:r>
        <w:lastRenderedPageBreak/>
        <w:pict>
          <v:line id="_x0000_s1103" style="position:absolute;left:0;text-align:left;z-index:251623936;mso-position-horizontal-relative:page;mso-position-vertical-relative:page" from="318.9pt,9.65pt" to="318.9pt,746.65pt" strokecolor="#231f20" strokeweight=".6pt">
            <w10:wrap anchorx="page" anchory="page"/>
          </v:line>
        </w:pict>
      </w:r>
      <w:r>
        <w:rPr>
          <w:color w:val="231F20"/>
        </w:rPr>
        <w:t>Нацрт Просторног плана подручја посебне намене природ- ног добра Бељаница – Кучај (2012)</w:t>
      </w:r>
    </w:p>
    <w:p w:rsidR="00614B3A" w:rsidRDefault="00525572">
      <w:pPr>
        <w:pStyle w:val="BodyText"/>
        <w:spacing w:line="230" w:lineRule="auto"/>
        <w:ind w:left="434" w:right="2" w:firstLine="396"/>
        <w:jc w:val="both"/>
      </w:pPr>
      <w:r>
        <w:rPr>
          <w:color w:val="231F20"/>
        </w:rPr>
        <w:t xml:space="preserve">Просторним планом подручја посебне намене природног до- бра Бељаница – </w:t>
      </w:r>
      <w:r>
        <w:rPr>
          <w:color w:val="231F20"/>
          <w:spacing w:val="-3"/>
        </w:rPr>
        <w:t xml:space="preserve">Кучај, </w:t>
      </w:r>
      <w:r>
        <w:rPr>
          <w:color w:val="231F20"/>
        </w:rPr>
        <w:t xml:space="preserve">планиран је гасовод високог притиска </w:t>
      </w:r>
      <w:r>
        <w:rPr>
          <w:color w:val="231F20"/>
          <w:spacing w:val="-3"/>
        </w:rPr>
        <w:t xml:space="preserve">који </w:t>
      </w:r>
      <w:r>
        <w:rPr>
          <w:color w:val="231F20"/>
        </w:rPr>
        <w:t>би</w:t>
      </w:r>
      <w:r>
        <w:rPr>
          <w:color w:val="231F20"/>
          <w:spacing w:val="-6"/>
        </w:rPr>
        <w:t xml:space="preserve"> </w:t>
      </w:r>
      <w:r>
        <w:rPr>
          <w:color w:val="231F20"/>
          <w:spacing w:val="-3"/>
        </w:rPr>
        <w:t>од</w:t>
      </w:r>
      <w:r>
        <w:rPr>
          <w:color w:val="231F20"/>
          <w:spacing w:val="-6"/>
        </w:rPr>
        <w:t xml:space="preserve"> </w:t>
      </w:r>
      <w:r>
        <w:rPr>
          <w:color w:val="231F20"/>
        </w:rPr>
        <w:t>Зајечара</w:t>
      </w:r>
      <w:r>
        <w:rPr>
          <w:color w:val="231F20"/>
          <w:spacing w:val="-6"/>
        </w:rPr>
        <w:t xml:space="preserve"> </w:t>
      </w:r>
      <w:r>
        <w:rPr>
          <w:color w:val="231F20"/>
          <w:spacing w:val="-3"/>
        </w:rPr>
        <w:t>преко</w:t>
      </w:r>
      <w:r>
        <w:rPr>
          <w:color w:val="231F20"/>
          <w:spacing w:val="-6"/>
        </w:rPr>
        <w:t xml:space="preserve"> </w:t>
      </w:r>
      <w:r>
        <w:rPr>
          <w:color w:val="231F20"/>
        </w:rPr>
        <w:t>Бољевца</w:t>
      </w:r>
      <w:r>
        <w:rPr>
          <w:color w:val="231F20"/>
          <w:spacing w:val="-6"/>
        </w:rPr>
        <w:t xml:space="preserve"> </w:t>
      </w:r>
      <w:r>
        <w:rPr>
          <w:color w:val="231F20"/>
        </w:rPr>
        <w:t>ишао</w:t>
      </w:r>
      <w:r>
        <w:rPr>
          <w:color w:val="231F20"/>
          <w:spacing w:val="-6"/>
        </w:rPr>
        <w:t xml:space="preserve"> </w:t>
      </w:r>
      <w:r>
        <w:rPr>
          <w:color w:val="231F20"/>
        </w:rPr>
        <w:t>ка</w:t>
      </w:r>
      <w:r>
        <w:rPr>
          <w:color w:val="231F20"/>
          <w:spacing w:val="-6"/>
        </w:rPr>
        <w:t xml:space="preserve"> </w:t>
      </w:r>
      <w:r>
        <w:rPr>
          <w:color w:val="231F20"/>
          <w:spacing w:val="-3"/>
        </w:rPr>
        <w:t>Параћину,</w:t>
      </w:r>
      <w:r>
        <w:rPr>
          <w:color w:val="231F20"/>
          <w:spacing w:val="-6"/>
        </w:rPr>
        <w:t xml:space="preserve"> </w:t>
      </w:r>
      <w:r>
        <w:rPr>
          <w:color w:val="231F20"/>
        </w:rPr>
        <w:t>чија</w:t>
      </w:r>
      <w:r>
        <w:rPr>
          <w:color w:val="231F20"/>
          <w:spacing w:val="-6"/>
        </w:rPr>
        <w:t xml:space="preserve"> </w:t>
      </w:r>
      <w:r>
        <w:rPr>
          <w:color w:val="231F20"/>
        </w:rPr>
        <w:t>изградња</w:t>
      </w:r>
      <w:r>
        <w:rPr>
          <w:color w:val="231F20"/>
          <w:spacing w:val="-6"/>
        </w:rPr>
        <w:t xml:space="preserve"> </w:t>
      </w:r>
      <w:r>
        <w:rPr>
          <w:color w:val="231F20"/>
        </w:rPr>
        <w:t xml:space="preserve">за- виси </w:t>
      </w:r>
      <w:r>
        <w:rPr>
          <w:color w:val="231F20"/>
          <w:spacing w:val="-3"/>
        </w:rPr>
        <w:t xml:space="preserve">од </w:t>
      </w:r>
      <w:r>
        <w:rPr>
          <w:color w:val="231F20"/>
        </w:rPr>
        <w:t>реализације снабдевања гасом из правца Бугарске, тј. ме- ђународног гасовода „Јужни</w:t>
      </w:r>
      <w:r>
        <w:rPr>
          <w:color w:val="231F20"/>
          <w:spacing w:val="-3"/>
        </w:rPr>
        <w:t xml:space="preserve"> </w:t>
      </w:r>
      <w:r>
        <w:rPr>
          <w:color w:val="231F20"/>
        </w:rPr>
        <w:t>ток”.</w:t>
      </w:r>
    </w:p>
    <w:p w:rsidR="00614B3A" w:rsidRDefault="00525572">
      <w:pPr>
        <w:pStyle w:val="BodyText"/>
        <w:spacing w:before="1" w:line="230" w:lineRule="auto"/>
        <w:ind w:left="434" w:right="2" w:firstLine="396"/>
        <w:jc w:val="both"/>
      </w:pPr>
      <w:r>
        <w:rPr>
          <w:color w:val="231F20"/>
        </w:rPr>
        <w:t>Трасе трансевропског и магистралног гасовода су ван грани- ца природног добра Бељаница – Кучај.</w:t>
      </w:r>
    </w:p>
    <w:p w:rsidR="00614B3A" w:rsidRDefault="00525572">
      <w:pPr>
        <w:pStyle w:val="BodyText"/>
        <w:spacing w:line="230" w:lineRule="auto"/>
        <w:ind w:left="434" w:right="2" w:firstLine="396"/>
        <w:jc w:val="both"/>
      </w:pPr>
      <w:r>
        <w:rPr>
          <w:color w:val="231F20"/>
        </w:rPr>
        <w:t>Нацрт</w:t>
      </w:r>
      <w:r>
        <w:rPr>
          <w:color w:val="231F20"/>
          <w:spacing w:val="-8"/>
        </w:rPr>
        <w:t xml:space="preserve"> </w:t>
      </w:r>
      <w:r>
        <w:rPr>
          <w:color w:val="231F20"/>
        </w:rPr>
        <w:t>Регион</w:t>
      </w:r>
      <w:r>
        <w:rPr>
          <w:color w:val="231F20"/>
        </w:rPr>
        <w:t>алног</w:t>
      </w:r>
      <w:r>
        <w:rPr>
          <w:color w:val="231F20"/>
          <w:spacing w:val="-8"/>
        </w:rPr>
        <w:t xml:space="preserve"> </w:t>
      </w:r>
      <w:r>
        <w:rPr>
          <w:color w:val="231F20"/>
        </w:rPr>
        <w:t>просторног</w:t>
      </w:r>
      <w:r>
        <w:rPr>
          <w:color w:val="231F20"/>
          <w:spacing w:val="-8"/>
        </w:rPr>
        <w:t xml:space="preserve"> </w:t>
      </w:r>
      <w:r>
        <w:rPr>
          <w:color w:val="231F20"/>
        </w:rPr>
        <w:t>плана</w:t>
      </w:r>
      <w:r>
        <w:rPr>
          <w:color w:val="231F20"/>
          <w:spacing w:val="-8"/>
        </w:rPr>
        <w:t xml:space="preserve"> </w:t>
      </w:r>
      <w:r>
        <w:rPr>
          <w:color w:val="231F20"/>
          <w:spacing w:val="-3"/>
        </w:rPr>
        <w:t>Колубарског</w:t>
      </w:r>
      <w:r>
        <w:rPr>
          <w:color w:val="231F20"/>
          <w:spacing w:val="-8"/>
        </w:rPr>
        <w:t xml:space="preserve"> </w:t>
      </w:r>
      <w:r>
        <w:rPr>
          <w:color w:val="231F20"/>
        </w:rPr>
        <w:t>и</w:t>
      </w:r>
      <w:r>
        <w:rPr>
          <w:color w:val="231F20"/>
          <w:spacing w:val="-8"/>
        </w:rPr>
        <w:t xml:space="preserve"> </w:t>
      </w:r>
      <w:r>
        <w:rPr>
          <w:color w:val="231F20"/>
        </w:rPr>
        <w:t xml:space="preserve">Мачван- </w:t>
      </w:r>
      <w:r>
        <w:rPr>
          <w:color w:val="231F20"/>
          <w:spacing w:val="-3"/>
        </w:rPr>
        <w:t xml:space="preserve">ског </w:t>
      </w:r>
      <w:r>
        <w:rPr>
          <w:color w:val="231F20"/>
        </w:rPr>
        <w:t>управног округа (2013)</w:t>
      </w:r>
    </w:p>
    <w:p w:rsidR="00614B3A" w:rsidRDefault="00525572">
      <w:pPr>
        <w:pStyle w:val="BodyText"/>
        <w:spacing w:line="230" w:lineRule="auto"/>
        <w:ind w:left="434" w:right="2" w:firstLine="396"/>
        <w:jc w:val="both"/>
      </w:pPr>
      <w:r>
        <w:rPr>
          <w:color w:val="231F20"/>
        </w:rPr>
        <w:t xml:space="preserve">Регионалним просторним планом </w:t>
      </w:r>
      <w:r>
        <w:rPr>
          <w:color w:val="231F20"/>
          <w:spacing w:val="-3"/>
        </w:rPr>
        <w:t xml:space="preserve">Колубарског </w:t>
      </w:r>
      <w:r>
        <w:rPr>
          <w:color w:val="231F20"/>
        </w:rPr>
        <w:t xml:space="preserve">и </w:t>
      </w:r>
      <w:r>
        <w:rPr>
          <w:color w:val="231F20"/>
          <w:spacing w:val="-3"/>
        </w:rPr>
        <w:t xml:space="preserve">Мачванског </w:t>
      </w:r>
      <w:r>
        <w:rPr>
          <w:color w:val="231F20"/>
        </w:rPr>
        <w:t>управног округа обухваћене су територије градова Шапца и Ло- знице, те општине Богатић. Утврђене су специфичне намене на подручј</w:t>
      </w:r>
      <w:r>
        <w:rPr>
          <w:color w:val="231F20"/>
        </w:rPr>
        <w:t xml:space="preserve">у Регионалног просторног плана </w:t>
      </w:r>
      <w:r>
        <w:rPr>
          <w:color w:val="231F20"/>
          <w:spacing w:val="-3"/>
        </w:rPr>
        <w:t xml:space="preserve">од </w:t>
      </w:r>
      <w:r>
        <w:rPr>
          <w:color w:val="231F20"/>
        </w:rPr>
        <w:t>националног и реги- оналног значаја за утврђивање планских решења, укључујући и планирани одвојак гасовода.</w:t>
      </w:r>
    </w:p>
    <w:p w:rsidR="00614B3A" w:rsidRDefault="00525572">
      <w:pPr>
        <w:pStyle w:val="BodyText"/>
        <w:spacing w:before="2" w:line="230" w:lineRule="auto"/>
        <w:ind w:left="435" w:firstLine="396"/>
        <w:jc w:val="both"/>
      </w:pPr>
      <w:r>
        <w:rPr>
          <w:color w:val="231F20"/>
        </w:rPr>
        <w:t>Изградњом</w:t>
      </w:r>
      <w:r>
        <w:rPr>
          <w:color w:val="231F20"/>
          <w:spacing w:val="-14"/>
        </w:rPr>
        <w:t xml:space="preserve"> </w:t>
      </w:r>
      <w:r>
        <w:rPr>
          <w:color w:val="231F20"/>
        </w:rPr>
        <w:t>крака</w:t>
      </w:r>
      <w:r>
        <w:rPr>
          <w:color w:val="231F20"/>
          <w:spacing w:val="-14"/>
        </w:rPr>
        <w:t xml:space="preserve"> </w:t>
      </w:r>
      <w:r>
        <w:rPr>
          <w:color w:val="231F20"/>
        </w:rPr>
        <w:t>магистралног</w:t>
      </w:r>
      <w:r>
        <w:rPr>
          <w:color w:val="231F20"/>
          <w:spacing w:val="-13"/>
        </w:rPr>
        <w:t xml:space="preserve"> </w:t>
      </w:r>
      <w:r>
        <w:rPr>
          <w:color w:val="231F20"/>
        </w:rPr>
        <w:t>гасовода</w:t>
      </w:r>
      <w:r>
        <w:rPr>
          <w:color w:val="231F20"/>
          <w:spacing w:val="-14"/>
        </w:rPr>
        <w:t xml:space="preserve"> </w:t>
      </w:r>
      <w:r>
        <w:rPr>
          <w:color w:val="231F20"/>
        </w:rPr>
        <w:t>Ниш</w:t>
      </w:r>
      <w:r>
        <w:rPr>
          <w:color w:val="231F20"/>
          <w:spacing w:val="10"/>
        </w:rPr>
        <w:t xml:space="preserve"> </w:t>
      </w:r>
      <w:r>
        <w:rPr>
          <w:color w:val="231F20"/>
        </w:rPr>
        <w:t>–</w:t>
      </w:r>
      <w:r>
        <w:rPr>
          <w:color w:val="231F20"/>
          <w:spacing w:val="-14"/>
        </w:rPr>
        <w:t xml:space="preserve"> </w:t>
      </w:r>
      <w:r>
        <w:rPr>
          <w:color w:val="231F20"/>
        </w:rPr>
        <w:t>бугарска</w:t>
      </w:r>
      <w:r>
        <w:rPr>
          <w:color w:val="231F20"/>
          <w:spacing w:val="-14"/>
        </w:rPr>
        <w:t xml:space="preserve"> </w:t>
      </w:r>
      <w:r>
        <w:rPr>
          <w:color w:val="231F20"/>
        </w:rPr>
        <w:t>гра- ница, а пре свега изградњом гасовода „Јужни ток” (чији ће одво- јак ка Републици Српској проћи делом подручја Просторног пла- на, што је приказано на Рефералној карти број 2.), обезбедиће се сигурност снабдевања и повећање капацитета снабдевања гасом,</w:t>
      </w:r>
      <w:r>
        <w:rPr>
          <w:color w:val="231F20"/>
        </w:rPr>
        <w:t xml:space="preserve"> чиме</w:t>
      </w:r>
      <w:r>
        <w:rPr>
          <w:color w:val="231F20"/>
          <w:spacing w:val="-5"/>
        </w:rPr>
        <w:t xml:space="preserve"> </w:t>
      </w:r>
      <w:r>
        <w:rPr>
          <w:color w:val="231F20"/>
        </w:rPr>
        <w:t>се</w:t>
      </w:r>
      <w:r>
        <w:rPr>
          <w:color w:val="231F20"/>
          <w:spacing w:val="-5"/>
        </w:rPr>
        <w:t xml:space="preserve"> </w:t>
      </w:r>
      <w:r>
        <w:rPr>
          <w:color w:val="231F20"/>
        </w:rPr>
        <w:t>отварају</w:t>
      </w:r>
      <w:r>
        <w:rPr>
          <w:color w:val="231F20"/>
          <w:spacing w:val="-5"/>
        </w:rPr>
        <w:t xml:space="preserve"> </w:t>
      </w:r>
      <w:r>
        <w:rPr>
          <w:color w:val="231F20"/>
        </w:rPr>
        <w:t>могућности</w:t>
      </w:r>
      <w:r>
        <w:rPr>
          <w:color w:val="231F20"/>
          <w:spacing w:val="-5"/>
        </w:rPr>
        <w:t xml:space="preserve"> </w:t>
      </w:r>
      <w:r>
        <w:rPr>
          <w:color w:val="231F20"/>
        </w:rPr>
        <w:t>за</w:t>
      </w:r>
      <w:r>
        <w:rPr>
          <w:color w:val="231F20"/>
          <w:spacing w:val="-5"/>
        </w:rPr>
        <w:t xml:space="preserve"> </w:t>
      </w:r>
      <w:r>
        <w:rPr>
          <w:color w:val="231F20"/>
        </w:rPr>
        <w:t>ширу</w:t>
      </w:r>
      <w:r>
        <w:rPr>
          <w:color w:val="231F20"/>
          <w:spacing w:val="-5"/>
        </w:rPr>
        <w:t xml:space="preserve"> </w:t>
      </w:r>
      <w:r>
        <w:rPr>
          <w:color w:val="231F20"/>
        </w:rPr>
        <w:t>примену</w:t>
      </w:r>
      <w:r>
        <w:rPr>
          <w:color w:val="231F20"/>
          <w:spacing w:val="-5"/>
        </w:rPr>
        <w:t xml:space="preserve"> </w:t>
      </w:r>
      <w:r>
        <w:rPr>
          <w:color w:val="231F20"/>
        </w:rPr>
        <w:t>гасних</w:t>
      </w:r>
      <w:r>
        <w:rPr>
          <w:color w:val="231F20"/>
          <w:spacing w:val="-5"/>
        </w:rPr>
        <w:t xml:space="preserve"> </w:t>
      </w:r>
      <w:r>
        <w:rPr>
          <w:color w:val="231F20"/>
        </w:rPr>
        <w:t xml:space="preserve">енергетских технологија у постројењима различитих снага у градским подруч- јима. Једно </w:t>
      </w:r>
      <w:r>
        <w:rPr>
          <w:color w:val="231F20"/>
          <w:spacing w:val="-3"/>
        </w:rPr>
        <w:t xml:space="preserve">од </w:t>
      </w:r>
      <w:r>
        <w:rPr>
          <w:color w:val="231F20"/>
        </w:rPr>
        <w:t xml:space="preserve">таквих постројења је термоелектрана-топлана ТЕ- ТО „Лозница” (у изградњи) са комбинованим гасно-парним ци- клусом инсталисане електричне снаге 270 </w:t>
      </w:r>
      <w:r>
        <w:rPr>
          <w:color w:val="231F20"/>
          <w:spacing w:val="-6"/>
        </w:rPr>
        <w:t xml:space="preserve">MWe </w:t>
      </w:r>
      <w:r>
        <w:rPr>
          <w:color w:val="231F20"/>
        </w:rPr>
        <w:t xml:space="preserve">и топлотне снаге 78 MWt у Лозници, </w:t>
      </w:r>
      <w:r>
        <w:rPr>
          <w:color w:val="231F20"/>
          <w:spacing w:val="-3"/>
        </w:rPr>
        <w:t>КО</w:t>
      </w:r>
      <w:r>
        <w:rPr>
          <w:color w:val="231F20"/>
          <w:spacing w:val="-6"/>
        </w:rPr>
        <w:t xml:space="preserve"> </w:t>
      </w:r>
      <w:r>
        <w:rPr>
          <w:color w:val="231F20"/>
        </w:rPr>
        <w:t>Трбушница.</w:t>
      </w:r>
    </w:p>
    <w:p w:rsidR="00614B3A" w:rsidRDefault="00525572">
      <w:pPr>
        <w:pStyle w:val="BodyText"/>
        <w:spacing w:before="2" w:line="230" w:lineRule="auto"/>
        <w:ind w:left="435" w:firstLine="396"/>
        <w:jc w:val="both"/>
      </w:pPr>
      <w:r>
        <w:rPr>
          <w:color w:val="231F20"/>
        </w:rPr>
        <w:t>Предвиђена је изградња више разводних гасовода и то: Ба-</w:t>
      </w:r>
      <w:r>
        <w:rPr>
          <w:color w:val="231F20"/>
        </w:rPr>
        <w:t xml:space="preserve"> тајница – Шабац – Лозница – Република Српска </w:t>
      </w:r>
      <w:r>
        <w:rPr>
          <w:color w:val="231F20"/>
          <w:spacing w:val="-3"/>
        </w:rPr>
        <w:t xml:space="preserve">који </w:t>
      </w:r>
      <w:r>
        <w:rPr>
          <w:color w:val="231F20"/>
        </w:rPr>
        <w:t>ће бити па- ралелан</w:t>
      </w:r>
      <w:r>
        <w:rPr>
          <w:color w:val="231F20"/>
          <w:spacing w:val="-5"/>
        </w:rPr>
        <w:t xml:space="preserve"> </w:t>
      </w:r>
      <w:r>
        <w:rPr>
          <w:color w:val="231F20"/>
        </w:rPr>
        <w:t>са</w:t>
      </w:r>
      <w:r>
        <w:rPr>
          <w:color w:val="231F20"/>
          <w:spacing w:val="-5"/>
        </w:rPr>
        <w:t xml:space="preserve"> </w:t>
      </w:r>
      <w:r>
        <w:rPr>
          <w:color w:val="231F20"/>
        </w:rPr>
        <w:t>постојећем</w:t>
      </w:r>
      <w:r>
        <w:rPr>
          <w:color w:val="231F20"/>
          <w:spacing w:val="-5"/>
        </w:rPr>
        <w:t xml:space="preserve"> </w:t>
      </w:r>
      <w:r>
        <w:rPr>
          <w:color w:val="231F20"/>
        </w:rPr>
        <w:t>разводним</w:t>
      </w:r>
      <w:r>
        <w:rPr>
          <w:color w:val="231F20"/>
          <w:spacing w:val="-5"/>
        </w:rPr>
        <w:t xml:space="preserve"> </w:t>
      </w:r>
      <w:r>
        <w:rPr>
          <w:color w:val="231F20"/>
        </w:rPr>
        <w:t>гасоводом</w:t>
      </w:r>
      <w:r>
        <w:rPr>
          <w:color w:val="231F20"/>
          <w:spacing w:val="-5"/>
        </w:rPr>
        <w:t xml:space="preserve"> </w:t>
      </w:r>
      <w:r>
        <w:rPr>
          <w:color w:val="231F20"/>
        </w:rPr>
        <w:t>РГ</w:t>
      </w:r>
      <w:r>
        <w:rPr>
          <w:color w:val="231F20"/>
          <w:spacing w:val="-5"/>
        </w:rPr>
        <w:t xml:space="preserve"> </w:t>
      </w:r>
      <w:r>
        <w:rPr>
          <w:color w:val="231F20"/>
        </w:rPr>
        <w:t>04-05</w:t>
      </w:r>
      <w:r>
        <w:rPr>
          <w:color w:val="231F20"/>
          <w:spacing w:val="-5"/>
        </w:rPr>
        <w:t xml:space="preserve"> </w:t>
      </w:r>
      <w:r>
        <w:rPr>
          <w:color w:val="231F20"/>
        </w:rPr>
        <w:t>(</w:t>
      </w:r>
      <w:r>
        <w:rPr>
          <w:color w:val="231F20"/>
          <w:spacing w:val="-5"/>
        </w:rPr>
        <w:t xml:space="preserve"> </w:t>
      </w:r>
      <w:r>
        <w:rPr>
          <w:color w:val="231F20"/>
        </w:rPr>
        <w:t>у</w:t>
      </w:r>
      <w:r>
        <w:rPr>
          <w:color w:val="231F20"/>
          <w:spacing w:val="-5"/>
        </w:rPr>
        <w:t xml:space="preserve"> </w:t>
      </w:r>
      <w:r>
        <w:rPr>
          <w:color w:val="231F20"/>
        </w:rPr>
        <w:t xml:space="preserve">коридору постојећег гасовода); РГ 05-06 Београд – Ваљево; Шабац – Вла- димирци – Коцељева; </w:t>
      </w:r>
      <w:r>
        <w:rPr>
          <w:color w:val="231F20"/>
          <w:spacing w:val="-6"/>
        </w:rPr>
        <w:t xml:space="preserve">Уб </w:t>
      </w:r>
      <w:r>
        <w:rPr>
          <w:color w:val="231F20"/>
        </w:rPr>
        <w:t xml:space="preserve">– Коцељева – Владимирци – Шабац; и Коцељева </w:t>
      </w:r>
      <w:r>
        <w:rPr>
          <w:color w:val="231F20"/>
        </w:rPr>
        <w:t>– Осечина – Крупањ –</w:t>
      </w:r>
      <w:r>
        <w:rPr>
          <w:color w:val="231F20"/>
          <w:spacing w:val="23"/>
        </w:rPr>
        <w:t xml:space="preserve"> </w:t>
      </w:r>
      <w:r>
        <w:rPr>
          <w:color w:val="231F20"/>
        </w:rPr>
        <w:t>Љубовија.</w:t>
      </w:r>
    </w:p>
    <w:p w:rsidR="00614B3A" w:rsidRDefault="00525572">
      <w:pPr>
        <w:pStyle w:val="BodyText"/>
        <w:spacing w:before="1" w:line="230" w:lineRule="auto"/>
        <w:ind w:left="436" w:firstLine="396"/>
        <w:jc w:val="both"/>
      </w:pPr>
      <w:r>
        <w:rPr>
          <w:color w:val="231F20"/>
        </w:rPr>
        <w:t>Просторни план подручја посебне намене система продукто- вода кроз Републику Србију (Сомбор – Нови Сад – Панчево – Бе- оград – Смедерево – Јагодина – Ниш) („Службени гласник РС”, број 19/11)</w:t>
      </w:r>
    </w:p>
    <w:p w:rsidR="00614B3A" w:rsidRDefault="00525572">
      <w:pPr>
        <w:pStyle w:val="BodyText"/>
        <w:spacing w:before="1" w:line="230" w:lineRule="auto"/>
        <w:ind w:left="436" w:firstLine="396"/>
        <w:jc w:val="both"/>
      </w:pPr>
      <w:r>
        <w:rPr>
          <w:color w:val="231F20"/>
        </w:rPr>
        <w:t>Просторни план подручја посебне на</w:t>
      </w:r>
      <w:r>
        <w:rPr>
          <w:color w:val="231F20"/>
        </w:rPr>
        <w:t>мене система продукто- вода кроз Републику Србију обухвата делове територија следећих градова и општина: Сомбор, Нови Сад, Зрењанин, Панчево, Бео- град, Смедерево, Јагодина, Кула, Врбас, Тител, Опово, Ковин, Те- мерин, Велика Плана, Свилајнац, Ћуприја и Па</w:t>
      </w:r>
      <w:r>
        <w:rPr>
          <w:color w:val="231F20"/>
        </w:rPr>
        <w:t>раћин.</w:t>
      </w:r>
    </w:p>
    <w:p w:rsidR="00614B3A" w:rsidRDefault="00525572">
      <w:pPr>
        <w:pStyle w:val="BodyText"/>
        <w:spacing w:before="1" w:line="230" w:lineRule="auto"/>
        <w:ind w:left="436" w:right="1" w:firstLine="396"/>
        <w:jc w:val="both"/>
      </w:pPr>
      <w:r>
        <w:rPr>
          <w:color w:val="231F20"/>
        </w:rPr>
        <w:t xml:space="preserve">Продуктовод се </w:t>
      </w:r>
      <w:r>
        <w:rPr>
          <w:color w:val="231F20"/>
          <w:spacing w:val="-3"/>
        </w:rPr>
        <w:t xml:space="preserve">углавном </w:t>
      </w:r>
      <w:r>
        <w:rPr>
          <w:color w:val="231F20"/>
        </w:rPr>
        <w:t xml:space="preserve">води испод пољопривредног зе- мљишта на прописаном растојању </w:t>
      </w:r>
      <w:r>
        <w:rPr>
          <w:color w:val="231F20"/>
          <w:spacing w:val="-3"/>
        </w:rPr>
        <w:t xml:space="preserve">од </w:t>
      </w:r>
      <w:r>
        <w:rPr>
          <w:color w:val="231F20"/>
        </w:rPr>
        <w:t>објеката, водотока, путева, гасовода, нафтовода и железничког колосека. Коридор продукто- вода</w:t>
      </w:r>
      <w:r>
        <w:rPr>
          <w:color w:val="231F20"/>
          <w:spacing w:val="-4"/>
        </w:rPr>
        <w:t xml:space="preserve"> </w:t>
      </w:r>
      <w:r>
        <w:rPr>
          <w:color w:val="231F20"/>
        </w:rPr>
        <w:t>се</w:t>
      </w:r>
      <w:r>
        <w:rPr>
          <w:color w:val="231F20"/>
          <w:spacing w:val="-4"/>
        </w:rPr>
        <w:t xml:space="preserve"> </w:t>
      </w:r>
      <w:r>
        <w:rPr>
          <w:color w:val="231F20"/>
        </w:rPr>
        <w:t>приближава</w:t>
      </w:r>
      <w:r>
        <w:rPr>
          <w:color w:val="231F20"/>
          <w:spacing w:val="-4"/>
        </w:rPr>
        <w:t xml:space="preserve"> </w:t>
      </w:r>
      <w:r>
        <w:rPr>
          <w:color w:val="231F20"/>
        </w:rPr>
        <w:t>коридору</w:t>
      </w:r>
      <w:r>
        <w:rPr>
          <w:color w:val="231F20"/>
          <w:spacing w:val="-4"/>
        </w:rPr>
        <w:t xml:space="preserve"> </w:t>
      </w:r>
      <w:r>
        <w:rPr>
          <w:color w:val="231F20"/>
        </w:rPr>
        <w:t>гасовода</w:t>
      </w:r>
      <w:r>
        <w:rPr>
          <w:color w:val="231F20"/>
          <w:spacing w:val="-4"/>
        </w:rPr>
        <w:t xml:space="preserve"> </w:t>
      </w:r>
      <w:r>
        <w:rPr>
          <w:color w:val="231F20"/>
        </w:rPr>
        <w:t>само</w:t>
      </w:r>
      <w:r>
        <w:rPr>
          <w:color w:val="231F20"/>
          <w:spacing w:val="-4"/>
        </w:rPr>
        <w:t xml:space="preserve"> </w:t>
      </w:r>
      <w:r>
        <w:rPr>
          <w:color w:val="231F20"/>
        </w:rPr>
        <w:t>на</w:t>
      </w:r>
      <w:r>
        <w:rPr>
          <w:color w:val="231F20"/>
          <w:spacing w:val="-4"/>
        </w:rPr>
        <w:t xml:space="preserve"> </w:t>
      </w:r>
      <w:r>
        <w:rPr>
          <w:color w:val="231F20"/>
        </w:rPr>
        <w:t>деоницама</w:t>
      </w:r>
      <w:r>
        <w:rPr>
          <w:color w:val="231F20"/>
          <w:spacing w:val="-4"/>
        </w:rPr>
        <w:t xml:space="preserve"> </w:t>
      </w:r>
      <w:r>
        <w:rPr>
          <w:color w:val="231F20"/>
        </w:rPr>
        <w:t>на</w:t>
      </w:r>
      <w:r>
        <w:rPr>
          <w:color w:val="231F20"/>
          <w:spacing w:val="-4"/>
        </w:rPr>
        <w:t xml:space="preserve"> </w:t>
      </w:r>
      <w:r>
        <w:rPr>
          <w:color w:val="231F20"/>
        </w:rPr>
        <w:t>под- ручју оп</w:t>
      </w:r>
      <w:r>
        <w:rPr>
          <w:color w:val="231F20"/>
        </w:rPr>
        <w:t>штина Тител и</w:t>
      </w:r>
      <w:r>
        <w:rPr>
          <w:color w:val="231F20"/>
          <w:spacing w:val="-3"/>
        </w:rPr>
        <w:t xml:space="preserve"> </w:t>
      </w:r>
      <w:r>
        <w:rPr>
          <w:color w:val="231F20"/>
          <w:spacing w:val="-5"/>
        </w:rPr>
        <w:t>Кула.”</w:t>
      </w:r>
    </w:p>
    <w:p w:rsidR="00614B3A" w:rsidRDefault="00525572">
      <w:pPr>
        <w:pStyle w:val="BodyText"/>
        <w:spacing w:before="164"/>
        <w:ind w:left="2863" w:right="2428"/>
        <w:jc w:val="center"/>
      </w:pPr>
      <w:r>
        <w:rPr>
          <w:color w:val="231F20"/>
        </w:rPr>
        <w:t>(4)</w:t>
      </w:r>
    </w:p>
    <w:p w:rsidR="00614B3A" w:rsidRDefault="00614B3A">
      <w:pPr>
        <w:pStyle w:val="BodyText"/>
        <w:spacing w:before="2"/>
        <w:rPr>
          <w:sz w:val="17"/>
        </w:rPr>
      </w:pPr>
    </w:p>
    <w:p w:rsidR="00614B3A" w:rsidRDefault="00525572">
      <w:pPr>
        <w:pStyle w:val="BodyText"/>
        <w:spacing w:line="230" w:lineRule="auto"/>
        <w:ind w:left="437" w:firstLine="396"/>
        <w:jc w:val="both"/>
      </w:pPr>
      <w:r>
        <w:rPr>
          <w:color w:val="231F20"/>
        </w:rPr>
        <w:t xml:space="preserve">У </w:t>
      </w:r>
      <w:r>
        <w:rPr>
          <w:color w:val="231F20"/>
          <w:spacing w:val="-4"/>
        </w:rPr>
        <w:t xml:space="preserve">Уредби </w:t>
      </w:r>
      <w:r>
        <w:rPr>
          <w:color w:val="231F20"/>
        </w:rPr>
        <w:t>о утврђивању Просторног плана подручја посеб- не намене транснационалног гасовода „Јужни ток” („Службени гласник РС”, брoj 119/12), у текстуалном делу Просторног плана подручја</w:t>
      </w:r>
      <w:r>
        <w:rPr>
          <w:color w:val="231F20"/>
          <w:spacing w:val="-8"/>
        </w:rPr>
        <w:t xml:space="preserve"> </w:t>
      </w:r>
      <w:r>
        <w:rPr>
          <w:color w:val="231F20"/>
        </w:rPr>
        <w:t>посебне</w:t>
      </w:r>
      <w:r>
        <w:rPr>
          <w:color w:val="231F20"/>
          <w:spacing w:val="-8"/>
        </w:rPr>
        <w:t xml:space="preserve"> </w:t>
      </w:r>
      <w:r>
        <w:rPr>
          <w:color w:val="231F20"/>
        </w:rPr>
        <w:t>намене</w:t>
      </w:r>
      <w:r>
        <w:rPr>
          <w:color w:val="231F20"/>
          <w:spacing w:val="-8"/>
        </w:rPr>
        <w:t xml:space="preserve"> </w:t>
      </w:r>
      <w:r>
        <w:rPr>
          <w:color w:val="231F20"/>
        </w:rPr>
        <w:t>транснационалног</w:t>
      </w:r>
      <w:r>
        <w:rPr>
          <w:color w:val="231F20"/>
          <w:spacing w:val="-8"/>
        </w:rPr>
        <w:t xml:space="preserve"> </w:t>
      </w:r>
      <w:r>
        <w:rPr>
          <w:color w:val="231F20"/>
        </w:rPr>
        <w:t>гасовода</w:t>
      </w:r>
      <w:r>
        <w:rPr>
          <w:color w:val="231F20"/>
          <w:spacing w:val="-8"/>
        </w:rPr>
        <w:t xml:space="preserve"> </w:t>
      </w:r>
      <w:r>
        <w:rPr>
          <w:color w:val="231F20"/>
        </w:rPr>
        <w:t>„Јужни</w:t>
      </w:r>
      <w:r>
        <w:rPr>
          <w:color w:val="231F20"/>
          <w:spacing w:val="-8"/>
        </w:rPr>
        <w:t xml:space="preserve"> </w:t>
      </w:r>
      <w:r>
        <w:rPr>
          <w:color w:val="231F20"/>
        </w:rPr>
        <w:t>ток”, поглавље „3. ПЛАНСКА РЕШЕЊА”, постојећи текст се у</w:t>
      </w:r>
      <w:r>
        <w:rPr>
          <w:color w:val="231F20"/>
          <w:spacing w:val="-31"/>
        </w:rPr>
        <w:t xml:space="preserve"> </w:t>
      </w:r>
      <w:r>
        <w:rPr>
          <w:color w:val="231F20"/>
        </w:rPr>
        <w:t xml:space="preserve">целости замењује новим </w:t>
      </w:r>
      <w:r>
        <w:rPr>
          <w:color w:val="231F20"/>
          <w:spacing w:val="-3"/>
        </w:rPr>
        <w:t>који</w:t>
      </w:r>
      <w:r>
        <w:rPr>
          <w:color w:val="231F20"/>
          <w:spacing w:val="-2"/>
        </w:rPr>
        <w:t xml:space="preserve"> </w:t>
      </w:r>
      <w:r>
        <w:rPr>
          <w:color w:val="231F20"/>
        </w:rPr>
        <w:t>гласи:</w:t>
      </w:r>
    </w:p>
    <w:p w:rsidR="00614B3A" w:rsidRDefault="00525572">
      <w:pPr>
        <w:pStyle w:val="BodyText"/>
        <w:spacing w:before="165"/>
        <w:ind w:left="2001"/>
      </w:pPr>
      <w:r>
        <w:rPr>
          <w:color w:val="231F20"/>
        </w:rPr>
        <w:t>„3. ПЛАНСКА РЕШЕЊА</w:t>
      </w:r>
    </w:p>
    <w:p w:rsidR="00614B3A" w:rsidRDefault="00525572">
      <w:pPr>
        <w:pStyle w:val="Heading2"/>
        <w:numPr>
          <w:ilvl w:val="1"/>
          <w:numId w:val="28"/>
        </w:numPr>
        <w:tabs>
          <w:tab w:val="left" w:pos="1183"/>
        </w:tabs>
        <w:spacing w:before="162"/>
        <w:jc w:val="left"/>
      </w:pPr>
      <w:r>
        <w:rPr>
          <w:color w:val="231F20"/>
        </w:rPr>
        <w:t>Опис коридора и зоне заштите система</w:t>
      </w:r>
      <w:r>
        <w:rPr>
          <w:color w:val="231F20"/>
          <w:spacing w:val="-15"/>
        </w:rPr>
        <w:t xml:space="preserve"> </w:t>
      </w:r>
      <w:r>
        <w:rPr>
          <w:color w:val="231F20"/>
        </w:rPr>
        <w:t>гасовода</w:t>
      </w:r>
    </w:p>
    <w:p w:rsidR="00614B3A" w:rsidRDefault="00525572">
      <w:pPr>
        <w:pStyle w:val="ListParagraph"/>
        <w:numPr>
          <w:ilvl w:val="2"/>
          <w:numId w:val="28"/>
        </w:numPr>
        <w:tabs>
          <w:tab w:val="left" w:pos="1737"/>
        </w:tabs>
        <w:spacing w:before="162"/>
        <w:rPr>
          <w:i/>
          <w:sz w:val="18"/>
        </w:rPr>
      </w:pPr>
      <w:r>
        <w:rPr>
          <w:i/>
          <w:color w:val="231F20"/>
          <w:sz w:val="18"/>
        </w:rPr>
        <w:t>Опис коридора гасовода „Јужни</w:t>
      </w:r>
      <w:r>
        <w:rPr>
          <w:i/>
          <w:color w:val="231F20"/>
          <w:spacing w:val="-8"/>
          <w:sz w:val="18"/>
        </w:rPr>
        <w:t xml:space="preserve"> </w:t>
      </w:r>
      <w:r>
        <w:rPr>
          <w:i/>
          <w:color w:val="231F20"/>
          <w:sz w:val="18"/>
        </w:rPr>
        <w:t>ток”</w:t>
      </w:r>
    </w:p>
    <w:p w:rsidR="00614B3A" w:rsidRDefault="00614B3A">
      <w:pPr>
        <w:pStyle w:val="BodyText"/>
        <w:spacing w:before="2"/>
        <w:rPr>
          <w:i/>
          <w:sz w:val="17"/>
        </w:rPr>
      </w:pPr>
    </w:p>
    <w:p w:rsidR="00614B3A" w:rsidRDefault="00525572">
      <w:pPr>
        <w:pStyle w:val="BodyText"/>
        <w:spacing w:line="230" w:lineRule="auto"/>
        <w:ind w:left="437" w:firstLine="396"/>
        <w:jc w:val="both"/>
      </w:pPr>
      <w:r>
        <w:rPr>
          <w:color w:val="231F20"/>
        </w:rPr>
        <w:t>Коридор гасовода „Јужни ток” на територији Републике Ср-</w:t>
      </w:r>
      <w:r>
        <w:rPr>
          <w:color w:val="231F20"/>
        </w:rPr>
        <w:t xml:space="preserve"> бије одређен је графички (Реферална карта број 1) и описно, на следећи начин:</w:t>
      </w:r>
    </w:p>
    <w:p w:rsidR="00614B3A" w:rsidRDefault="00525572">
      <w:pPr>
        <w:pStyle w:val="BodyText"/>
        <w:spacing w:line="230" w:lineRule="auto"/>
        <w:ind w:left="438" w:firstLine="396"/>
        <w:jc w:val="both"/>
      </w:pPr>
      <w:r>
        <w:rPr>
          <w:color w:val="231F20"/>
        </w:rPr>
        <w:t>Почетна тачка описа коридора гасовода налази се на држав- ној граници Републике Србије и Републике Бугарске, око 1070 m јужно од граничног прелаза Вршка чука.</w:t>
      </w:r>
    </w:p>
    <w:p w:rsidR="00614B3A" w:rsidRDefault="00525572">
      <w:pPr>
        <w:pStyle w:val="BodyText"/>
        <w:spacing w:before="1" w:line="232" w:lineRule="auto"/>
        <w:ind w:left="438" w:firstLine="396"/>
        <w:jc w:val="both"/>
      </w:pPr>
      <w:r>
        <w:rPr>
          <w:b/>
          <w:color w:val="231F20"/>
        </w:rPr>
        <w:t>На територији града Зајечара</w:t>
      </w:r>
      <w:r>
        <w:rPr>
          <w:color w:val="231F20"/>
        </w:rPr>
        <w:t>, од државне границе, кори- дор гасовода пружа се у правцу северозапада до источног обода локалитета „Тимочко поље” (КО Грљан) одакле скреће ка југо- западу, дуж десне долинске стране реке Велики Тимок у правцу ушћа Грлишке реке</w:t>
      </w:r>
      <w:r>
        <w:rPr>
          <w:color w:val="231F20"/>
        </w:rPr>
        <w:t>. Западно од локалитета „Јонов чукар” траса</w:t>
      </w:r>
    </w:p>
    <w:p w:rsidR="00614B3A" w:rsidRDefault="00525572">
      <w:pPr>
        <w:pStyle w:val="BodyText"/>
        <w:spacing w:before="73" w:line="232" w:lineRule="auto"/>
        <w:ind w:left="243" w:right="163"/>
        <w:jc w:val="both"/>
      </w:pPr>
      <w:r>
        <w:br w:type="column"/>
      </w:r>
      <w:r>
        <w:rPr>
          <w:color w:val="231F20"/>
        </w:rPr>
        <w:t xml:space="preserve">скреће ка </w:t>
      </w:r>
      <w:r>
        <w:rPr>
          <w:color w:val="231F20"/>
          <w:spacing w:val="-3"/>
        </w:rPr>
        <w:t xml:space="preserve">југозападу, </w:t>
      </w:r>
      <w:r>
        <w:rPr>
          <w:color w:val="231F20"/>
        </w:rPr>
        <w:t xml:space="preserve">пресеца реку Бели Тимок, </w:t>
      </w:r>
      <w:r>
        <w:rPr>
          <w:color w:val="231F20"/>
          <w:spacing w:val="-4"/>
        </w:rPr>
        <w:t xml:space="preserve">око </w:t>
      </w:r>
      <w:r>
        <w:rPr>
          <w:color w:val="231F20"/>
        </w:rPr>
        <w:t xml:space="preserve">450 m узвод- но </w:t>
      </w:r>
      <w:r>
        <w:rPr>
          <w:color w:val="231F20"/>
          <w:spacing w:val="-3"/>
        </w:rPr>
        <w:t xml:space="preserve">од </w:t>
      </w:r>
      <w:r>
        <w:rPr>
          <w:color w:val="231F20"/>
        </w:rPr>
        <w:t xml:space="preserve">ушћа </w:t>
      </w:r>
      <w:r>
        <w:rPr>
          <w:color w:val="231F20"/>
          <w:spacing w:val="-4"/>
        </w:rPr>
        <w:t xml:space="preserve">Грлишке </w:t>
      </w:r>
      <w:r>
        <w:rPr>
          <w:color w:val="231F20"/>
        </w:rPr>
        <w:t xml:space="preserve">реке, а затим и ДП IБ реда број 14. Коридор наставља ка југозападу у правцу локалитета „Љиљачишће” (КО </w:t>
      </w:r>
      <w:r>
        <w:rPr>
          <w:color w:val="231F20"/>
          <w:spacing w:val="-3"/>
        </w:rPr>
        <w:t xml:space="preserve">Грлиште) </w:t>
      </w:r>
      <w:r>
        <w:rPr>
          <w:color w:val="231F20"/>
        </w:rPr>
        <w:t>одакле скреће ка</w:t>
      </w:r>
      <w:r>
        <w:rPr>
          <w:color w:val="231F20"/>
        </w:rPr>
        <w:t xml:space="preserve"> </w:t>
      </w:r>
      <w:r>
        <w:rPr>
          <w:color w:val="231F20"/>
          <w:spacing w:val="-4"/>
        </w:rPr>
        <w:t xml:space="preserve">западу, </w:t>
      </w:r>
      <w:r>
        <w:rPr>
          <w:color w:val="231F20"/>
        </w:rPr>
        <w:t xml:space="preserve">заобилази са јужне стране, на удаљености </w:t>
      </w:r>
      <w:r>
        <w:rPr>
          <w:color w:val="231F20"/>
          <w:spacing w:val="-3"/>
        </w:rPr>
        <w:t xml:space="preserve">од </w:t>
      </w:r>
      <w:r>
        <w:rPr>
          <w:color w:val="231F20"/>
          <w:spacing w:val="-4"/>
        </w:rPr>
        <w:t xml:space="preserve">око </w:t>
      </w:r>
      <w:r>
        <w:rPr>
          <w:color w:val="231F20"/>
        </w:rPr>
        <w:t xml:space="preserve">1 km, постојеће грађевинско подручје насеља </w:t>
      </w:r>
      <w:r>
        <w:rPr>
          <w:color w:val="231F20"/>
          <w:spacing w:val="-3"/>
        </w:rPr>
        <w:t xml:space="preserve">Грлиште, </w:t>
      </w:r>
      <w:r>
        <w:rPr>
          <w:color w:val="231F20"/>
        </w:rPr>
        <w:t xml:space="preserve">а затим, такође са јужне стране, на удаљености </w:t>
      </w:r>
      <w:r>
        <w:rPr>
          <w:color w:val="231F20"/>
          <w:spacing w:val="-3"/>
        </w:rPr>
        <w:t xml:space="preserve">од </w:t>
      </w:r>
      <w:r>
        <w:rPr>
          <w:color w:val="231F20"/>
          <w:spacing w:val="-4"/>
        </w:rPr>
        <w:t xml:space="preserve">око </w:t>
      </w:r>
      <w:r>
        <w:rPr>
          <w:color w:val="231F20"/>
        </w:rPr>
        <w:t xml:space="preserve">1,3 km и постојећу акумулацију </w:t>
      </w:r>
      <w:r>
        <w:rPr>
          <w:color w:val="231F20"/>
          <w:spacing w:val="-3"/>
        </w:rPr>
        <w:t xml:space="preserve">„Грлиште”. </w:t>
      </w:r>
      <w:r>
        <w:rPr>
          <w:color w:val="231F20"/>
        </w:rPr>
        <w:t>Задржавајући основни правац ка северозападу, корид</w:t>
      </w:r>
      <w:r>
        <w:rPr>
          <w:color w:val="231F20"/>
        </w:rPr>
        <w:t xml:space="preserve">ор наставља дуж локалног побрђа и узвишења, </w:t>
      </w:r>
      <w:r>
        <w:rPr>
          <w:color w:val="231F20"/>
          <w:spacing w:val="-4"/>
        </w:rPr>
        <w:t xml:space="preserve">око </w:t>
      </w:r>
      <w:r>
        <w:rPr>
          <w:color w:val="231F20"/>
        </w:rPr>
        <w:t xml:space="preserve">1,3 km јужно </w:t>
      </w:r>
      <w:r>
        <w:rPr>
          <w:color w:val="231F20"/>
          <w:spacing w:val="-3"/>
        </w:rPr>
        <w:t xml:space="preserve">од </w:t>
      </w:r>
      <w:r>
        <w:rPr>
          <w:color w:val="231F20"/>
        </w:rPr>
        <w:t xml:space="preserve">насеља Лесковац и </w:t>
      </w:r>
      <w:r>
        <w:rPr>
          <w:color w:val="231F20"/>
          <w:spacing w:val="-4"/>
        </w:rPr>
        <w:t xml:space="preserve">око </w:t>
      </w:r>
      <w:r>
        <w:rPr>
          <w:color w:val="231F20"/>
        </w:rPr>
        <w:t xml:space="preserve">870 m </w:t>
      </w:r>
      <w:r>
        <w:rPr>
          <w:color w:val="231F20"/>
          <w:spacing w:val="-3"/>
        </w:rPr>
        <w:t xml:space="preserve">од </w:t>
      </w:r>
      <w:r>
        <w:rPr>
          <w:color w:val="231F20"/>
        </w:rPr>
        <w:t xml:space="preserve">насеља Леновац, до Бачевичке реке, </w:t>
      </w:r>
      <w:r>
        <w:rPr>
          <w:color w:val="231F20"/>
          <w:spacing w:val="-4"/>
        </w:rPr>
        <w:t xml:space="preserve">где </w:t>
      </w:r>
      <w:r>
        <w:rPr>
          <w:color w:val="231F20"/>
        </w:rPr>
        <w:t>прелази на територију оп- штине</w:t>
      </w:r>
      <w:r>
        <w:rPr>
          <w:color w:val="231F20"/>
          <w:spacing w:val="-2"/>
        </w:rPr>
        <w:t xml:space="preserve"> </w:t>
      </w:r>
      <w:r>
        <w:rPr>
          <w:color w:val="231F20"/>
        </w:rPr>
        <w:t>Бољевац.</w:t>
      </w:r>
    </w:p>
    <w:p w:rsidR="00614B3A" w:rsidRDefault="00525572">
      <w:pPr>
        <w:pStyle w:val="BodyText"/>
        <w:spacing w:line="232" w:lineRule="auto"/>
        <w:ind w:left="243" w:right="163" w:firstLine="396"/>
        <w:jc w:val="both"/>
      </w:pPr>
      <w:r>
        <w:rPr>
          <w:b/>
          <w:color w:val="231F20"/>
        </w:rPr>
        <w:t>На територији општине Бољевац</w:t>
      </w:r>
      <w:r>
        <w:rPr>
          <w:color w:val="231F20"/>
        </w:rPr>
        <w:t>, коридор гасовода наста- вља у правцу запада, пролази око 210 m северно од грађевинског подручја насеља Бачевица, затим северно од локалног узвишења</w:t>
      </w:r>
    </w:p>
    <w:p w:rsidR="00614B3A" w:rsidRDefault="00525572">
      <w:pPr>
        <w:pStyle w:val="BodyText"/>
        <w:spacing w:line="232" w:lineRule="auto"/>
        <w:ind w:left="243" w:right="160"/>
        <w:jc w:val="both"/>
      </w:pPr>
      <w:r>
        <w:rPr>
          <w:color w:val="231F20"/>
        </w:rPr>
        <w:t xml:space="preserve">„Стрњак” </w:t>
      </w:r>
      <w:r>
        <w:rPr>
          <w:color w:val="231F20"/>
          <w:spacing w:val="-4"/>
        </w:rPr>
        <w:t xml:space="preserve">кота </w:t>
      </w:r>
      <w:r>
        <w:rPr>
          <w:color w:val="231F20"/>
        </w:rPr>
        <w:t xml:space="preserve">551 </w:t>
      </w:r>
      <w:r>
        <w:rPr>
          <w:color w:val="231F20"/>
          <w:spacing w:val="-3"/>
        </w:rPr>
        <w:t xml:space="preserve">(КО Бачевица) </w:t>
      </w:r>
      <w:r>
        <w:rPr>
          <w:color w:val="231F20"/>
        </w:rPr>
        <w:t xml:space="preserve">скреће у правцу </w:t>
      </w:r>
      <w:r>
        <w:rPr>
          <w:color w:val="231F20"/>
          <w:spacing w:val="-3"/>
        </w:rPr>
        <w:t xml:space="preserve">југозапада, </w:t>
      </w:r>
      <w:r>
        <w:rPr>
          <w:color w:val="231F20"/>
        </w:rPr>
        <w:t xml:space="preserve">пре- сеца </w:t>
      </w:r>
      <w:r>
        <w:rPr>
          <w:color w:val="231F20"/>
          <w:spacing w:val="-3"/>
        </w:rPr>
        <w:t xml:space="preserve">реку </w:t>
      </w:r>
      <w:r>
        <w:rPr>
          <w:color w:val="231F20"/>
          <w:spacing w:val="-6"/>
        </w:rPr>
        <w:t xml:space="preserve">Арнауту, </w:t>
      </w:r>
      <w:r>
        <w:rPr>
          <w:color w:val="231F20"/>
          <w:spacing w:val="-5"/>
        </w:rPr>
        <w:t xml:space="preserve">око </w:t>
      </w:r>
      <w:r>
        <w:rPr>
          <w:color w:val="231F20"/>
        </w:rPr>
        <w:t xml:space="preserve">200 m </w:t>
      </w:r>
      <w:r>
        <w:rPr>
          <w:color w:val="231F20"/>
          <w:spacing w:val="-3"/>
        </w:rPr>
        <w:t xml:space="preserve">низводно </w:t>
      </w:r>
      <w:r>
        <w:rPr>
          <w:color w:val="231F20"/>
          <w:spacing w:val="-4"/>
        </w:rPr>
        <w:t xml:space="preserve">од </w:t>
      </w:r>
      <w:r>
        <w:rPr>
          <w:color w:val="231F20"/>
        </w:rPr>
        <w:t xml:space="preserve">ушћа </w:t>
      </w:r>
      <w:r>
        <w:rPr>
          <w:color w:val="231F20"/>
          <w:spacing w:val="-3"/>
        </w:rPr>
        <w:t xml:space="preserve">Прекостенске реке, </w:t>
      </w:r>
      <w:r>
        <w:rPr>
          <w:color w:val="231F20"/>
        </w:rPr>
        <w:t>а</w:t>
      </w:r>
      <w:r>
        <w:rPr>
          <w:color w:val="231F20"/>
          <w:spacing w:val="-10"/>
        </w:rPr>
        <w:t xml:space="preserve"> </w:t>
      </w:r>
      <w:r>
        <w:rPr>
          <w:color w:val="231F20"/>
          <w:spacing w:val="-4"/>
        </w:rPr>
        <w:t>потом</w:t>
      </w:r>
      <w:r>
        <w:rPr>
          <w:color w:val="231F20"/>
          <w:spacing w:val="-10"/>
        </w:rPr>
        <w:t xml:space="preserve"> </w:t>
      </w:r>
      <w:r>
        <w:rPr>
          <w:color w:val="231F20"/>
        </w:rPr>
        <w:t>и</w:t>
      </w:r>
      <w:r>
        <w:rPr>
          <w:color w:val="231F20"/>
          <w:spacing w:val="-10"/>
        </w:rPr>
        <w:t xml:space="preserve"> </w:t>
      </w:r>
      <w:r>
        <w:rPr>
          <w:color w:val="231F20"/>
        </w:rPr>
        <w:t>ДП</w:t>
      </w:r>
      <w:r>
        <w:rPr>
          <w:color w:val="231F20"/>
          <w:spacing w:val="-10"/>
        </w:rPr>
        <w:t xml:space="preserve"> </w:t>
      </w:r>
      <w:r>
        <w:rPr>
          <w:color w:val="231F20"/>
        </w:rPr>
        <w:t>II</w:t>
      </w:r>
      <w:r>
        <w:rPr>
          <w:color w:val="231F20"/>
          <w:spacing w:val="-10"/>
        </w:rPr>
        <w:t xml:space="preserve"> </w:t>
      </w:r>
      <w:r>
        <w:rPr>
          <w:color w:val="231F20"/>
          <w:spacing w:val="-3"/>
        </w:rPr>
        <w:t>реда</w:t>
      </w:r>
      <w:r>
        <w:rPr>
          <w:color w:val="231F20"/>
          <w:spacing w:val="-10"/>
        </w:rPr>
        <w:t xml:space="preserve"> </w:t>
      </w:r>
      <w:r>
        <w:rPr>
          <w:color w:val="231F20"/>
        </w:rPr>
        <w:t>број</w:t>
      </w:r>
      <w:r>
        <w:rPr>
          <w:color w:val="231F20"/>
          <w:spacing w:val="-10"/>
        </w:rPr>
        <w:t xml:space="preserve"> </w:t>
      </w:r>
      <w:r>
        <w:rPr>
          <w:color w:val="231F20"/>
        </w:rPr>
        <w:t>173,</w:t>
      </w:r>
      <w:r>
        <w:rPr>
          <w:color w:val="231F20"/>
          <w:spacing w:val="-10"/>
        </w:rPr>
        <w:t xml:space="preserve"> </w:t>
      </w:r>
      <w:r>
        <w:rPr>
          <w:color w:val="231F20"/>
        </w:rPr>
        <w:t>(деоница</w:t>
      </w:r>
      <w:r>
        <w:rPr>
          <w:color w:val="231F20"/>
          <w:spacing w:val="-10"/>
        </w:rPr>
        <w:t xml:space="preserve"> </w:t>
      </w:r>
      <w:r>
        <w:rPr>
          <w:color w:val="231F20"/>
          <w:spacing w:val="-3"/>
        </w:rPr>
        <w:t>Бољевац-Књажевац),</w:t>
      </w:r>
      <w:r>
        <w:rPr>
          <w:color w:val="231F20"/>
          <w:spacing w:val="-10"/>
        </w:rPr>
        <w:t xml:space="preserve"> </w:t>
      </w:r>
      <w:r>
        <w:rPr>
          <w:color w:val="231F20"/>
          <w:spacing w:val="-3"/>
        </w:rPr>
        <w:t xml:space="preserve">одакле </w:t>
      </w:r>
      <w:r>
        <w:rPr>
          <w:color w:val="231F20"/>
        </w:rPr>
        <w:t xml:space="preserve">скреће </w:t>
      </w:r>
      <w:r>
        <w:rPr>
          <w:color w:val="231F20"/>
          <w:spacing w:val="-3"/>
        </w:rPr>
        <w:t xml:space="preserve">ка </w:t>
      </w:r>
      <w:r>
        <w:rPr>
          <w:color w:val="231F20"/>
          <w:spacing w:val="-4"/>
        </w:rPr>
        <w:t xml:space="preserve">северозападу, </w:t>
      </w:r>
      <w:r>
        <w:rPr>
          <w:color w:val="231F20"/>
          <w:spacing w:val="-3"/>
        </w:rPr>
        <w:t xml:space="preserve">пролази између грађевинског подручја </w:t>
      </w:r>
      <w:r>
        <w:rPr>
          <w:color w:val="231F20"/>
        </w:rPr>
        <w:t xml:space="preserve">на- сеља </w:t>
      </w:r>
      <w:r>
        <w:rPr>
          <w:color w:val="231F20"/>
          <w:spacing w:val="-3"/>
        </w:rPr>
        <w:t xml:space="preserve">Добрујевац </w:t>
      </w:r>
      <w:r>
        <w:rPr>
          <w:color w:val="231F20"/>
        </w:rPr>
        <w:t xml:space="preserve">и Илино и </w:t>
      </w:r>
      <w:r>
        <w:rPr>
          <w:color w:val="231F20"/>
          <w:spacing w:val="-3"/>
        </w:rPr>
        <w:t xml:space="preserve">задржавајући </w:t>
      </w:r>
      <w:r>
        <w:rPr>
          <w:color w:val="231F20"/>
        </w:rPr>
        <w:t xml:space="preserve">основни </w:t>
      </w:r>
      <w:r>
        <w:rPr>
          <w:color w:val="231F20"/>
          <w:spacing w:val="-3"/>
        </w:rPr>
        <w:t xml:space="preserve">правац ка лока- литету </w:t>
      </w:r>
      <w:r>
        <w:rPr>
          <w:color w:val="231F20"/>
        </w:rPr>
        <w:t xml:space="preserve">„Рујак” </w:t>
      </w:r>
      <w:r>
        <w:rPr>
          <w:color w:val="231F20"/>
          <w:spacing w:val="-3"/>
        </w:rPr>
        <w:t xml:space="preserve">(КО </w:t>
      </w:r>
      <w:r>
        <w:rPr>
          <w:color w:val="231F20"/>
        </w:rPr>
        <w:t xml:space="preserve">Мирово) пресеца ДП </w:t>
      </w:r>
      <w:r>
        <w:rPr>
          <w:color w:val="231F20"/>
        </w:rPr>
        <w:t xml:space="preserve">IБ </w:t>
      </w:r>
      <w:r>
        <w:rPr>
          <w:color w:val="231F20"/>
          <w:spacing w:val="-3"/>
        </w:rPr>
        <w:t xml:space="preserve">реда </w:t>
      </w:r>
      <w:r>
        <w:rPr>
          <w:color w:val="231F20"/>
        </w:rPr>
        <w:t xml:space="preserve">број 24, </w:t>
      </w:r>
      <w:r>
        <w:rPr>
          <w:color w:val="231F20"/>
          <w:spacing w:val="-5"/>
        </w:rPr>
        <w:t xml:space="preserve">око </w:t>
      </w:r>
      <w:r>
        <w:rPr>
          <w:color w:val="231F20"/>
        </w:rPr>
        <w:t>250</w:t>
      </w:r>
      <w:r>
        <w:rPr>
          <w:color w:val="231F20"/>
          <w:spacing w:val="-27"/>
        </w:rPr>
        <w:t xml:space="preserve"> </w:t>
      </w:r>
      <w:r>
        <w:rPr>
          <w:color w:val="231F20"/>
        </w:rPr>
        <w:t xml:space="preserve">m </w:t>
      </w:r>
      <w:r>
        <w:rPr>
          <w:color w:val="231F20"/>
          <w:spacing w:val="-3"/>
        </w:rPr>
        <w:t xml:space="preserve">источно </w:t>
      </w:r>
      <w:r>
        <w:rPr>
          <w:color w:val="231F20"/>
          <w:spacing w:val="-4"/>
        </w:rPr>
        <w:t xml:space="preserve">од </w:t>
      </w:r>
      <w:r>
        <w:rPr>
          <w:color w:val="231F20"/>
          <w:spacing w:val="-3"/>
        </w:rPr>
        <w:t xml:space="preserve">прикључка општинског </w:t>
      </w:r>
      <w:r>
        <w:rPr>
          <w:color w:val="231F20"/>
        </w:rPr>
        <w:t xml:space="preserve">пута из насеља Мирово, </w:t>
      </w:r>
      <w:r>
        <w:rPr>
          <w:color w:val="231F20"/>
          <w:spacing w:val="-3"/>
        </w:rPr>
        <w:t xml:space="preserve">затим </w:t>
      </w:r>
      <w:r>
        <w:rPr>
          <w:color w:val="231F20"/>
        </w:rPr>
        <w:t xml:space="preserve">скреће </w:t>
      </w:r>
      <w:r>
        <w:rPr>
          <w:color w:val="231F20"/>
          <w:spacing w:val="-3"/>
        </w:rPr>
        <w:t xml:space="preserve">ка западу </w:t>
      </w:r>
      <w:r>
        <w:rPr>
          <w:color w:val="231F20"/>
        </w:rPr>
        <w:t xml:space="preserve">на </w:t>
      </w:r>
      <w:r>
        <w:rPr>
          <w:color w:val="231F20"/>
          <w:spacing w:val="-3"/>
        </w:rPr>
        <w:t xml:space="preserve">удаљености </w:t>
      </w:r>
      <w:r>
        <w:rPr>
          <w:color w:val="231F20"/>
          <w:spacing w:val="-4"/>
        </w:rPr>
        <w:t xml:space="preserve">од </w:t>
      </w:r>
      <w:r>
        <w:rPr>
          <w:color w:val="231F20"/>
          <w:spacing w:val="-5"/>
        </w:rPr>
        <w:t xml:space="preserve">око </w:t>
      </w:r>
      <w:r>
        <w:rPr>
          <w:color w:val="231F20"/>
          <w:spacing w:val="-2"/>
        </w:rPr>
        <w:t xml:space="preserve">260 </w:t>
      </w:r>
      <w:r>
        <w:rPr>
          <w:color w:val="231F20"/>
        </w:rPr>
        <w:t xml:space="preserve">–280 m </w:t>
      </w:r>
      <w:r>
        <w:rPr>
          <w:color w:val="231F20"/>
          <w:spacing w:val="-4"/>
        </w:rPr>
        <w:t xml:space="preserve">од </w:t>
      </w:r>
      <w:r>
        <w:rPr>
          <w:color w:val="231F20"/>
        </w:rPr>
        <w:t xml:space="preserve">државног пу- та. </w:t>
      </w:r>
      <w:r>
        <w:rPr>
          <w:color w:val="231F20"/>
          <w:spacing w:val="-4"/>
        </w:rPr>
        <w:t xml:space="preserve">Након </w:t>
      </w:r>
      <w:r>
        <w:rPr>
          <w:color w:val="231F20"/>
        </w:rPr>
        <w:t xml:space="preserve">укрштања са </w:t>
      </w:r>
      <w:r>
        <w:rPr>
          <w:color w:val="231F20"/>
          <w:spacing w:val="-4"/>
        </w:rPr>
        <w:t xml:space="preserve">Мировском реком, </w:t>
      </w:r>
      <w:r>
        <w:rPr>
          <w:color w:val="231F20"/>
          <w:spacing w:val="-3"/>
        </w:rPr>
        <w:t xml:space="preserve">коридор </w:t>
      </w:r>
      <w:r>
        <w:rPr>
          <w:color w:val="231F20"/>
        </w:rPr>
        <w:t xml:space="preserve">се </w:t>
      </w:r>
      <w:r>
        <w:rPr>
          <w:color w:val="231F20"/>
          <w:spacing w:val="-4"/>
        </w:rPr>
        <w:t xml:space="preserve">удаљава од </w:t>
      </w:r>
      <w:r>
        <w:rPr>
          <w:color w:val="231F20"/>
        </w:rPr>
        <w:t xml:space="preserve">државног пута, настављајући до локалитета „Шашки део” </w:t>
      </w:r>
      <w:r>
        <w:rPr>
          <w:color w:val="231F20"/>
          <w:spacing w:val="-3"/>
        </w:rPr>
        <w:t xml:space="preserve">(КО </w:t>
      </w:r>
      <w:r>
        <w:rPr>
          <w:color w:val="231F20"/>
        </w:rPr>
        <w:t xml:space="preserve">Ја- </w:t>
      </w:r>
      <w:r>
        <w:rPr>
          <w:color w:val="231F20"/>
          <w:spacing w:val="-3"/>
        </w:rPr>
        <w:t>бланица),</w:t>
      </w:r>
      <w:r>
        <w:rPr>
          <w:color w:val="231F20"/>
          <w:spacing w:val="-9"/>
        </w:rPr>
        <w:t xml:space="preserve"> </w:t>
      </w:r>
      <w:r>
        <w:rPr>
          <w:color w:val="231F20"/>
          <w:spacing w:val="-5"/>
        </w:rPr>
        <w:t>где</w:t>
      </w:r>
      <w:r>
        <w:rPr>
          <w:color w:val="231F20"/>
          <w:spacing w:val="-9"/>
        </w:rPr>
        <w:t xml:space="preserve"> </w:t>
      </w:r>
      <w:r>
        <w:rPr>
          <w:color w:val="231F20"/>
        </w:rPr>
        <w:t>скреће</w:t>
      </w:r>
      <w:r>
        <w:rPr>
          <w:color w:val="231F20"/>
          <w:spacing w:val="-9"/>
        </w:rPr>
        <w:t xml:space="preserve"> </w:t>
      </w:r>
      <w:r>
        <w:rPr>
          <w:color w:val="231F20"/>
          <w:spacing w:val="-3"/>
        </w:rPr>
        <w:t>ка</w:t>
      </w:r>
      <w:r>
        <w:rPr>
          <w:color w:val="231F20"/>
          <w:spacing w:val="-9"/>
        </w:rPr>
        <w:t xml:space="preserve"> </w:t>
      </w:r>
      <w:r>
        <w:rPr>
          <w:color w:val="231F20"/>
          <w:spacing w:val="-3"/>
        </w:rPr>
        <w:t>југозападу</w:t>
      </w:r>
      <w:r>
        <w:rPr>
          <w:color w:val="231F20"/>
          <w:spacing w:val="-9"/>
        </w:rPr>
        <w:t xml:space="preserve"> </w:t>
      </w:r>
      <w:r>
        <w:rPr>
          <w:color w:val="231F20"/>
        </w:rPr>
        <w:t>заобилази</w:t>
      </w:r>
      <w:r>
        <w:rPr>
          <w:color w:val="231F20"/>
          <w:spacing w:val="-9"/>
        </w:rPr>
        <w:t xml:space="preserve"> </w:t>
      </w:r>
      <w:r>
        <w:rPr>
          <w:color w:val="231F20"/>
          <w:spacing w:val="-5"/>
        </w:rPr>
        <w:t>Луковско</w:t>
      </w:r>
      <w:r>
        <w:rPr>
          <w:color w:val="231F20"/>
          <w:spacing w:val="-9"/>
        </w:rPr>
        <w:t xml:space="preserve"> </w:t>
      </w:r>
      <w:r>
        <w:rPr>
          <w:color w:val="231F20"/>
        </w:rPr>
        <w:t>врело</w:t>
      </w:r>
      <w:r>
        <w:rPr>
          <w:color w:val="231F20"/>
          <w:spacing w:val="-9"/>
        </w:rPr>
        <w:t xml:space="preserve"> </w:t>
      </w:r>
      <w:r>
        <w:rPr>
          <w:color w:val="231F20"/>
        </w:rPr>
        <w:t>и</w:t>
      </w:r>
      <w:r>
        <w:rPr>
          <w:color w:val="231F20"/>
          <w:spacing w:val="-9"/>
        </w:rPr>
        <w:t xml:space="preserve"> </w:t>
      </w:r>
      <w:r>
        <w:rPr>
          <w:color w:val="231F20"/>
        </w:rPr>
        <w:t xml:space="preserve">даље наставља </w:t>
      </w:r>
      <w:r>
        <w:rPr>
          <w:color w:val="231F20"/>
          <w:spacing w:val="-3"/>
        </w:rPr>
        <w:t xml:space="preserve">ка </w:t>
      </w:r>
      <w:r>
        <w:rPr>
          <w:color w:val="231F20"/>
          <w:spacing w:val="-5"/>
        </w:rPr>
        <w:t xml:space="preserve">западу, </w:t>
      </w:r>
      <w:r>
        <w:rPr>
          <w:color w:val="231F20"/>
          <w:spacing w:val="-3"/>
        </w:rPr>
        <w:t xml:space="preserve">пролази  </w:t>
      </w:r>
      <w:r>
        <w:rPr>
          <w:color w:val="231F20"/>
          <w:spacing w:val="-5"/>
        </w:rPr>
        <w:t xml:space="preserve">око  </w:t>
      </w:r>
      <w:r>
        <w:rPr>
          <w:color w:val="231F20"/>
        </w:rPr>
        <w:t xml:space="preserve">1 km северно </w:t>
      </w:r>
      <w:r>
        <w:rPr>
          <w:color w:val="231F20"/>
          <w:spacing w:val="-4"/>
        </w:rPr>
        <w:t xml:space="preserve">од  </w:t>
      </w:r>
      <w:r>
        <w:rPr>
          <w:color w:val="231F20"/>
        </w:rPr>
        <w:t xml:space="preserve">насеља </w:t>
      </w:r>
      <w:r>
        <w:rPr>
          <w:color w:val="231F20"/>
          <w:spacing w:val="-4"/>
        </w:rPr>
        <w:t xml:space="preserve">Луково, </w:t>
      </w:r>
      <w:r>
        <w:rPr>
          <w:color w:val="231F20"/>
        </w:rPr>
        <w:t xml:space="preserve">у правцу локалитета </w:t>
      </w:r>
      <w:r>
        <w:rPr>
          <w:color w:val="231F20"/>
          <w:spacing w:val="-5"/>
        </w:rPr>
        <w:t xml:space="preserve">„Големо </w:t>
      </w:r>
      <w:r>
        <w:rPr>
          <w:color w:val="231F20"/>
          <w:spacing w:val="-3"/>
        </w:rPr>
        <w:t xml:space="preserve">брдо” (КО </w:t>
      </w:r>
      <w:r>
        <w:rPr>
          <w:color w:val="231F20"/>
          <w:spacing w:val="-4"/>
        </w:rPr>
        <w:t xml:space="preserve">Луково) </w:t>
      </w:r>
      <w:r>
        <w:rPr>
          <w:color w:val="231F20"/>
        </w:rPr>
        <w:t xml:space="preserve">и даље </w:t>
      </w:r>
      <w:r>
        <w:rPr>
          <w:color w:val="231F20"/>
          <w:spacing w:val="-3"/>
        </w:rPr>
        <w:t xml:space="preserve">ка </w:t>
      </w:r>
      <w:r>
        <w:rPr>
          <w:color w:val="231F20"/>
        </w:rPr>
        <w:t>насе-</w:t>
      </w:r>
      <w:r>
        <w:rPr>
          <w:color w:val="231F20"/>
        </w:rPr>
        <w:t xml:space="preserve"> љу Криви Вир. </w:t>
      </w:r>
      <w:r>
        <w:rPr>
          <w:color w:val="231F20"/>
          <w:spacing w:val="-3"/>
        </w:rPr>
        <w:t xml:space="preserve">Источно </w:t>
      </w:r>
      <w:r>
        <w:rPr>
          <w:color w:val="231F20"/>
          <w:spacing w:val="-4"/>
        </w:rPr>
        <w:t xml:space="preserve">од </w:t>
      </w:r>
      <w:r>
        <w:rPr>
          <w:color w:val="231F20"/>
        </w:rPr>
        <w:t xml:space="preserve">насеља Криви Вир </w:t>
      </w:r>
      <w:r>
        <w:rPr>
          <w:color w:val="231F20"/>
          <w:spacing w:val="-3"/>
        </w:rPr>
        <w:t xml:space="preserve">коридор </w:t>
      </w:r>
      <w:r>
        <w:rPr>
          <w:color w:val="231F20"/>
        </w:rPr>
        <w:t xml:space="preserve">пресеца ре- </w:t>
      </w:r>
      <w:r>
        <w:rPr>
          <w:color w:val="231F20"/>
          <w:spacing w:val="-3"/>
        </w:rPr>
        <w:t xml:space="preserve">ку </w:t>
      </w:r>
      <w:r>
        <w:rPr>
          <w:color w:val="231F20"/>
        </w:rPr>
        <w:t xml:space="preserve">Црни </w:t>
      </w:r>
      <w:r>
        <w:rPr>
          <w:color w:val="231F20"/>
          <w:spacing w:val="-3"/>
        </w:rPr>
        <w:t xml:space="preserve">Тимок </w:t>
      </w:r>
      <w:r>
        <w:rPr>
          <w:color w:val="231F20"/>
        </w:rPr>
        <w:t xml:space="preserve">и </w:t>
      </w:r>
      <w:r>
        <w:rPr>
          <w:color w:val="231F20"/>
          <w:spacing w:val="-3"/>
        </w:rPr>
        <w:t xml:space="preserve">пролази јужно, </w:t>
      </w:r>
      <w:r>
        <w:rPr>
          <w:color w:val="231F20"/>
        </w:rPr>
        <w:t xml:space="preserve">а </w:t>
      </w:r>
      <w:r>
        <w:rPr>
          <w:color w:val="231F20"/>
          <w:spacing w:val="-4"/>
        </w:rPr>
        <w:t xml:space="preserve">потом </w:t>
      </w:r>
      <w:r>
        <w:rPr>
          <w:color w:val="231F20"/>
        </w:rPr>
        <w:t xml:space="preserve">и </w:t>
      </w:r>
      <w:r>
        <w:rPr>
          <w:color w:val="231F20"/>
          <w:spacing w:val="-3"/>
        </w:rPr>
        <w:t xml:space="preserve">југозападно </w:t>
      </w:r>
      <w:r>
        <w:rPr>
          <w:color w:val="231F20"/>
          <w:spacing w:val="-4"/>
        </w:rPr>
        <w:t xml:space="preserve">од </w:t>
      </w:r>
      <w:r>
        <w:rPr>
          <w:color w:val="231F20"/>
        </w:rPr>
        <w:t xml:space="preserve">насеља, на минималној </w:t>
      </w:r>
      <w:r>
        <w:rPr>
          <w:color w:val="231F20"/>
          <w:spacing w:val="-3"/>
        </w:rPr>
        <w:t xml:space="preserve">удаљености </w:t>
      </w:r>
      <w:r>
        <w:rPr>
          <w:color w:val="231F20"/>
          <w:spacing w:val="-4"/>
        </w:rPr>
        <w:t xml:space="preserve">од </w:t>
      </w:r>
      <w:r>
        <w:rPr>
          <w:color w:val="231F20"/>
          <w:spacing w:val="-5"/>
        </w:rPr>
        <w:t xml:space="preserve">око </w:t>
      </w:r>
      <w:r>
        <w:rPr>
          <w:color w:val="231F20"/>
        </w:rPr>
        <w:t xml:space="preserve">300 m </w:t>
      </w:r>
      <w:r>
        <w:rPr>
          <w:color w:val="231F20"/>
          <w:spacing w:val="-4"/>
        </w:rPr>
        <w:t xml:space="preserve">од </w:t>
      </w:r>
      <w:r>
        <w:rPr>
          <w:color w:val="231F20"/>
          <w:spacing w:val="-3"/>
        </w:rPr>
        <w:t xml:space="preserve">грађевинског подручја </w:t>
      </w:r>
      <w:r>
        <w:rPr>
          <w:color w:val="231F20"/>
        </w:rPr>
        <w:t xml:space="preserve">насеља Криви Вир, скреће </w:t>
      </w:r>
      <w:r>
        <w:rPr>
          <w:color w:val="231F20"/>
          <w:spacing w:val="-3"/>
        </w:rPr>
        <w:t xml:space="preserve">ка западу </w:t>
      </w:r>
      <w:r>
        <w:rPr>
          <w:color w:val="231F20"/>
        </w:rPr>
        <w:t xml:space="preserve">и </w:t>
      </w:r>
      <w:r>
        <w:rPr>
          <w:color w:val="231F20"/>
          <w:spacing w:val="-2"/>
        </w:rPr>
        <w:t xml:space="preserve">поново </w:t>
      </w:r>
      <w:r>
        <w:rPr>
          <w:color w:val="231F20"/>
        </w:rPr>
        <w:t xml:space="preserve">пресеца ДП IБ </w:t>
      </w:r>
      <w:r>
        <w:rPr>
          <w:color w:val="231F20"/>
          <w:spacing w:val="-3"/>
        </w:rPr>
        <w:t xml:space="preserve">реда </w:t>
      </w:r>
      <w:r>
        <w:rPr>
          <w:color w:val="231F20"/>
        </w:rPr>
        <w:t>бро</w:t>
      </w:r>
      <w:r>
        <w:rPr>
          <w:color w:val="231F20"/>
        </w:rPr>
        <w:t xml:space="preserve">ј 24. </w:t>
      </w:r>
      <w:r>
        <w:rPr>
          <w:color w:val="231F20"/>
          <w:spacing w:val="-4"/>
        </w:rPr>
        <w:t xml:space="preserve">Након </w:t>
      </w:r>
      <w:r>
        <w:rPr>
          <w:color w:val="231F20"/>
        </w:rPr>
        <w:t xml:space="preserve">650 m </w:t>
      </w:r>
      <w:r>
        <w:rPr>
          <w:color w:val="231F20"/>
          <w:spacing w:val="-4"/>
        </w:rPr>
        <w:t xml:space="preserve">од </w:t>
      </w:r>
      <w:r>
        <w:rPr>
          <w:color w:val="231F20"/>
          <w:spacing w:val="-3"/>
        </w:rPr>
        <w:t xml:space="preserve">преласка </w:t>
      </w:r>
      <w:r>
        <w:rPr>
          <w:color w:val="231F20"/>
        </w:rPr>
        <w:t xml:space="preserve">држaвног пута, </w:t>
      </w:r>
      <w:r>
        <w:rPr>
          <w:color w:val="231F20"/>
          <w:spacing w:val="-3"/>
        </w:rPr>
        <w:t xml:space="preserve">коридор гасовода </w:t>
      </w:r>
      <w:r>
        <w:rPr>
          <w:color w:val="231F20"/>
        </w:rPr>
        <w:t>скреће</w:t>
      </w:r>
      <w:r>
        <w:rPr>
          <w:color w:val="231F20"/>
          <w:spacing w:val="-9"/>
        </w:rPr>
        <w:t xml:space="preserve"> </w:t>
      </w:r>
      <w:r>
        <w:rPr>
          <w:color w:val="231F20"/>
          <w:spacing w:val="-3"/>
        </w:rPr>
        <w:t>ка</w:t>
      </w:r>
      <w:r>
        <w:rPr>
          <w:color w:val="231F20"/>
          <w:spacing w:val="-9"/>
        </w:rPr>
        <w:t xml:space="preserve"> </w:t>
      </w:r>
      <w:r>
        <w:rPr>
          <w:color w:val="231F20"/>
          <w:spacing w:val="-4"/>
        </w:rPr>
        <w:t>северозападу,</w:t>
      </w:r>
      <w:r>
        <w:rPr>
          <w:color w:val="231F20"/>
          <w:spacing w:val="-9"/>
        </w:rPr>
        <w:t xml:space="preserve"> </w:t>
      </w:r>
      <w:r>
        <w:rPr>
          <w:color w:val="231F20"/>
          <w:spacing w:val="-3"/>
        </w:rPr>
        <w:t>затим</w:t>
      </w:r>
      <w:r>
        <w:rPr>
          <w:color w:val="231F20"/>
          <w:spacing w:val="-9"/>
        </w:rPr>
        <w:t xml:space="preserve"> </w:t>
      </w:r>
      <w:r>
        <w:rPr>
          <w:color w:val="231F20"/>
        </w:rPr>
        <w:t>прелази</w:t>
      </w:r>
      <w:r>
        <w:rPr>
          <w:color w:val="231F20"/>
          <w:spacing w:val="-9"/>
        </w:rPr>
        <w:t xml:space="preserve"> </w:t>
      </w:r>
      <w:r>
        <w:rPr>
          <w:color w:val="231F20"/>
          <w:spacing w:val="-4"/>
        </w:rPr>
        <w:t>преко</w:t>
      </w:r>
      <w:r>
        <w:rPr>
          <w:color w:val="231F20"/>
          <w:spacing w:val="-9"/>
        </w:rPr>
        <w:t xml:space="preserve"> </w:t>
      </w:r>
      <w:r>
        <w:rPr>
          <w:color w:val="231F20"/>
        </w:rPr>
        <w:t>локалитета</w:t>
      </w:r>
      <w:r>
        <w:rPr>
          <w:color w:val="231F20"/>
          <w:spacing w:val="-9"/>
        </w:rPr>
        <w:t xml:space="preserve"> </w:t>
      </w:r>
      <w:r>
        <w:rPr>
          <w:color w:val="231F20"/>
        </w:rPr>
        <w:t xml:space="preserve">„Самањац” </w:t>
      </w:r>
      <w:r>
        <w:rPr>
          <w:color w:val="231F20"/>
          <w:spacing w:val="-3"/>
        </w:rPr>
        <w:t xml:space="preserve">одакле </w:t>
      </w:r>
      <w:r>
        <w:rPr>
          <w:color w:val="231F20"/>
        </w:rPr>
        <w:t xml:space="preserve">мења </w:t>
      </w:r>
      <w:r>
        <w:rPr>
          <w:color w:val="231F20"/>
          <w:spacing w:val="-3"/>
        </w:rPr>
        <w:t xml:space="preserve">правац ка </w:t>
      </w:r>
      <w:r>
        <w:rPr>
          <w:color w:val="231F20"/>
          <w:spacing w:val="-5"/>
        </w:rPr>
        <w:t xml:space="preserve">југозападу, </w:t>
      </w:r>
      <w:r>
        <w:rPr>
          <w:color w:val="231F20"/>
          <w:spacing w:val="-4"/>
        </w:rPr>
        <w:t xml:space="preserve">након </w:t>
      </w:r>
      <w:r>
        <w:rPr>
          <w:color w:val="231F20"/>
        </w:rPr>
        <w:t xml:space="preserve">600 m </w:t>
      </w:r>
      <w:r>
        <w:rPr>
          <w:color w:val="231F20"/>
          <w:spacing w:val="-2"/>
        </w:rPr>
        <w:t xml:space="preserve">поново </w:t>
      </w:r>
      <w:r>
        <w:rPr>
          <w:color w:val="231F20"/>
        </w:rPr>
        <w:t xml:space="preserve">се враћа на </w:t>
      </w:r>
      <w:r>
        <w:rPr>
          <w:color w:val="231F20"/>
          <w:spacing w:val="-2"/>
        </w:rPr>
        <w:t xml:space="preserve">генерални </w:t>
      </w:r>
      <w:r>
        <w:rPr>
          <w:color w:val="231F20"/>
          <w:spacing w:val="-3"/>
        </w:rPr>
        <w:t xml:space="preserve">правац </w:t>
      </w:r>
      <w:r>
        <w:rPr>
          <w:color w:val="231F20"/>
        </w:rPr>
        <w:t xml:space="preserve">и на </w:t>
      </w:r>
      <w:r>
        <w:rPr>
          <w:color w:val="231F20"/>
          <w:spacing w:val="-3"/>
        </w:rPr>
        <w:t xml:space="preserve">удаљености </w:t>
      </w:r>
      <w:r>
        <w:rPr>
          <w:color w:val="231F20"/>
          <w:spacing w:val="-4"/>
        </w:rPr>
        <w:t xml:space="preserve">од </w:t>
      </w:r>
      <w:r>
        <w:rPr>
          <w:color w:val="231F20"/>
          <w:spacing w:val="-5"/>
        </w:rPr>
        <w:t xml:space="preserve">око </w:t>
      </w:r>
      <w:r>
        <w:rPr>
          <w:color w:val="231F20"/>
        </w:rPr>
        <w:t xml:space="preserve">650 m </w:t>
      </w:r>
      <w:r>
        <w:rPr>
          <w:color w:val="231F20"/>
          <w:spacing w:val="-3"/>
        </w:rPr>
        <w:t xml:space="preserve">јужно </w:t>
      </w:r>
      <w:r>
        <w:rPr>
          <w:color w:val="231F20"/>
          <w:spacing w:val="-4"/>
        </w:rPr>
        <w:t xml:space="preserve">од </w:t>
      </w:r>
      <w:r>
        <w:rPr>
          <w:color w:val="231F20"/>
        </w:rPr>
        <w:t xml:space="preserve">локали- тета </w:t>
      </w:r>
      <w:r>
        <w:rPr>
          <w:color w:val="231F20"/>
          <w:spacing w:val="-3"/>
        </w:rPr>
        <w:t xml:space="preserve">„Столице” </w:t>
      </w:r>
      <w:r>
        <w:rPr>
          <w:color w:val="231F20"/>
        </w:rPr>
        <w:t xml:space="preserve">и прелази на </w:t>
      </w:r>
      <w:r>
        <w:rPr>
          <w:color w:val="231F20"/>
          <w:spacing w:val="-3"/>
        </w:rPr>
        <w:t xml:space="preserve">територију </w:t>
      </w:r>
      <w:r>
        <w:rPr>
          <w:color w:val="231F20"/>
        </w:rPr>
        <w:t>општине Параћин (</w:t>
      </w:r>
      <w:r>
        <w:rPr>
          <w:i/>
          <w:color w:val="231F20"/>
        </w:rPr>
        <w:t xml:space="preserve">Вари- јантним </w:t>
      </w:r>
      <w:r>
        <w:rPr>
          <w:i/>
          <w:color w:val="231F20"/>
          <w:spacing w:val="-3"/>
        </w:rPr>
        <w:t xml:space="preserve">решењем преласка преко Честобродице коридор </w:t>
      </w:r>
      <w:r>
        <w:rPr>
          <w:i/>
          <w:color w:val="231F20"/>
          <w:spacing w:val="-4"/>
        </w:rPr>
        <w:t xml:space="preserve">гасовода </w:t>
      </w:r>
      <w:r>
        <w:rPr>
          <w:i/>
          <w:color w:val="231F20"/>
          <w:spacing w:val="-3"/>
        </w:rPr>
        <w:t xml:space="preserve">се </w:t>
      </w:r>
      <w:r>
        <w:rPr>
          <w:i/>
          <w:color w:val="231F20"/>
          <w:spacing w:val="-4"/>
        </w:rPr>
        <w:t xml:space="preserve">пружа </w:t>
      </w:r>
      <w:r>
        <w:rPr>
          <w:i/>
          <w:color w:val="231F20"/>
          <w:spacing w:val="-3"/>
        </w:rPr>
        <w:t xml:space="preserve">преко локалитета </w:t>
      </w:r>
      <w:r>
        <w:rPr>
          <w:i/>
          <w:color w:val="231F20"/>
        </w:rPr>
        <w:t xml:space="preserve">„Самањац” и наставља у </w:t>
      </w:r>
      <w:r>
        <w:rPr>
          <w:i/>
          <w:color w:val="231F20"/>
          <w:spacing w:val="-3"/>
        </w:rPr>
        <w:t xml:space="preserve">генералном правцу северозапада, </w:t>
      </w:r>
      <w:r>
        <w:rPr>
          <w:i/>
          <w:color w:val="231F20"/>
        </w:rPr>
        <w:t xml:space="preserve">где на удаљености </w:t>
      </w:r>
      <w:r>
        <w:rPr>
          <w:i/>
          <w:color w:val="231F20"/>
          <w:spacing w:val="-3"/>
        </w:rPr>
        <w:t xml:space="preserve">од </w:t>
      </w:r>
      <w:r>
        <w:rPr>
          <w:i/>
          <w:color w:val="231F20"/>
          <w:spacing w:val="-4"/>
        </w:rPr>
        <w:t xml:space="preserve">око </w:t>
      </w:r>
      <w:r>
        <w:rPr>
          <w:i/>
          <w:color w:val="231F20"/>
        </w:rPr>
        <w:t xml:space="preserve">480 m </w:t>
      </w:r>
      <w:r>
        <w:rPr>
          <w:i/>
          <w:color w:val="231F20"/>
          <w:spacing w:val="-3"/>
        </w:rPr>
        <w:t xml:space="preserve">јужно од </w:t>
      </w:r>
      <w:r>
        <w:rPr>
          <w:i/>
          <w:color w:val="231F20"/>
        </w:rPr>
        <w:t xml:space="preserve">ло- </w:t>
      </w:r>
      <w:r>
        <w:rPr>
          <w:i/>
          <w:color w:val="231F20"/>
          <w:spacing w:val="-3"/>
        </w:rPr>
        <w:t>калитета</w:t>
      </w:r>
      <w:r>
        <w:rPr>
          <w:i/>
          <w:color w:val="231F20"/>
          <w:spacing w:val="-10"/>
        </w:rPr>
        <w:t xml:space="preserve"> </w:t>
      </w:r>
      <w:r>
        <w:rPr>
          <w:i/>
          <w:color w:val="231F20"/>
        </w:rPr>
        <w:t>„Столице”</w:t>
      </w:r>
      <w:r>
        <w:rPr>
          <w:i/>
          <w:color w:val="231F20"/>
          <w:spacing w:val="-10"/>
        </w:rPr>
        <w:t xml:space="preserve"> </w:t>
      </w:r>
      <w:r>
        <w:rPr>
          <w:i/>
          <w:color w:val="231F20"/>
          <w:spacing w:val="-3"/>
        </w:rPr>
        <w:t>прелази</w:t>
      </w:r>
      <w:r>
        <w:rPr>
          <w:i/>
          <w:color w:val="231F20"/>
          <w:spacing w:val="-10"/>
        </w:rPr>
        <w:t xml:space="preserve"> </w:t>
      </w:r>
      <w:r>
        <w:rPr>
          <w:i/>
          <w:color w:val="231F20"/>
        </w:rPr>
        <w:t>на</w:t>
      </w:r>
      <w:r>
        <w:rPr>
          <w:i/>
          <w:color w:val="231F20"/>
          <w:spacing w:val="-10"/>
        </w:rPr>
        <w:t xml:space="preserve"> </w:t>
      </w:r>
      <w:r>
        <w:rPr>
          <w:i/>
          <w:color w:val="231F20"/>
        </w:rPr>
        <w:t>територију</w:t>
      </w:r>
      <w:r>
        <w:rPr>
          <w:i/>
          <w:color w:val="231F20"/>
          <w:spacing w:val="-10"/>
        </w:rPr>
        <w:t xml:space="preserve"> </w:t>
      </w:r>
      <w:r>
        <w:rPr>
          <w:i/>
          <w:color w:val="231F20"/>
        </w:rPr>
        <w:t>општине</w:t>
      </w:r>
      <w:r>
        <w:rPr>
          <w:i/>
          <w:color w:val="231F20"/>
          <w:spacing w:val="-10"/>
        </w:rPr>
        <w:t xml:space="preserve"> </w:t>
      </w:r>
      <w:r>
        <w:rPr>
          <w:i/>
          <w:color w:val="231F20"/>
        </w:rPr>
        <w:t>Параћин)</w:t>
      </w:r>
      <w:r>
        <w:rPr>
          <w:color w:val="231F20"/>
        </w:rPr>
        <w:t>.</w:t>
      </w:r>
    </w:p>
    <w:p w:rsidR="00614B3A" w:rsidRDefault="00525572">
      <w:pPr>
        <w:spacing w:line="183" w:lineRule="exact"/>
        <w:ind w:left="642"/>
        <w:rPr>
          <w:sz w:val="18"/>
        </w:rPr>
      </w:pPr>
      <w:r>
        <w:rPr>
          <w:b/>
          <w:color w:val="231F20"/>
          <w:sz w:val="18"/>
        </w:rPr>
        <w:t>На територији општине Параћин</w:t>
      </w:r>
      <w:r>
        <w:rPr>
          <w:color w:val="231F20"/>
          <w:sz w:val="18"/>
        </w:rPr>
        <w:t>, коридор гасовода наста-</w:t>
      </w:r>
    </w:p>
    <w:p w:rsidR="00614B3A" w:rsidRDefault="00525572">
      <w:pPr>
        <w:pStyle w:val="BodyText"/>
        <w:spacing w:line="232" w:lineRule="auto"/>
        <w:ind w:left="245" w:right="161"/>
        <w:jc w:val="both"/>
      </w:pPr>
      <w:r>
        <w:rPr>
          <w:color w:val="231F20"/>
        </w:rPr>
        <w:t xml:space="preserve">вља ка северозападу, пролази северно </w:t>
      </w:r>
      <w:r>
        <w:rPr>
          <w:color w:val="231F20"/>
          <w:spacing w:val="-3"/>
        </w:rPr>
        <w:t xml:space="preserve">од </w:t>
      </w:r>
      <w:r>
        <w:rPr>
          <w:color w:val="231F20"/>
        </w:rPr>
        <w:t xml:space="preserve">локалитета „Врлетница” (КО Клачевица), затим скреће ка југозападу заобилазећи са јужне стране насеље Извор, пролази северно </w:t>
      </w:r>
      <w:r>
        <w:rPr>
          <w:color w:val="231F20"/>
          <w:spacing w:val="-3"/>
        </w:rPr>
        <w:t xml:space="preserve">од </w:t>
      </w:r>
      <w:r>
        <w:rPr>
          <w:color w:val="231F20"/>
        </w:rPr>
        <w:t xml:space="preserve">узвишења „Крајњи рид” </w:t>
      </w:r>
      <w:r>
        <w:rPr>
          <w:color w:val="231F20"/>
          <w:spacing w:val="-3"/>
        </w:rPr>
        <w:t xml:space="preserve">(кота </w:t>
      </w:r>
      <w:r>
        <w:rPr>
          <w:color w:val="231F20"/>
        </w:rPr>
        <w:t>514) одакле скреће ка северозападу, поново пресеца ДП IБ реда број 24 у делу између грађевинског подр</w:t>
      </w:r>
      <w:r>
        <w:rPr>
          <w:color w:val="231F20"/>
        </w:rPr>
        <w:t xml:space="preserve">учја насеља Извор  и Д. Мутница, </w:t>
      </w:r>
      <w:r>
        <w:rPr>
          <w:color w:val="231F20"/>
          <w:spacing w:val="-4"/>
        </w:rPr>
        <w:t xml:space="preserve">око </w:t>
      </w:r>
      <w:r>
        <w:rPr>
          <w:color w:val="231F20"/>
        </w:rPr>
        <w:t xml:space="preserve">26 m </w:t>
      </w:r>
      <w:r>
        <w:rPr>
          <w:color w:val="231F20"/>
          <w:spacing w:val="-3"/>
        </w:rPr>
        <w:t xml:space="preserve">од </w:t>
      </w:r>
      <w:r>
        <w:rPr>
          <w:color w:val="231F20"/>
        </w:rPr>
        <w:t xml:space="preserve">прикључка општинског пута из правца Д. Мутнице. </w:t>
      </w:r>
      <w:r>
        <w:rPr>
          <w:color w:val="231F20"/>
          <w:spacing w:val="-3"/>
        </w:rPr>
        <w:t xml:space="preserve">Након </w:t>
      </w:r>
      <w:r>
        <w:rPr>
          <w:color w:val="231F20"/>
        </w:rPr>
        <w:t xml:space="preserve">480 m </w:t>
      </w:r>
      <w:r>
        <w:rPr>
          <w:color w:val="231F20"/>
          <w:spacing w:val="-3"/>
        </w:rPr>
        <w:t xml:space="preserve">од </w:t>
      </w:r>
      <w:r>
        <w:rPr>
          <w:color w:val="231F20"/>
        </w:rPr>
        <w:t xml:space="preserve">преласка државног пута, коридор га- совода скреће ка западу између државног пута и реке </w:t>
      </w:r>
      <w:r>
        <w:rPr>
          <w:color w:val="231F20"/>
          <w:spacing w:val="-3"/>
        </w:rPr>
        <w:t xml:space="preserve">Грзе, </w:t>
      </w:r>
      <w:r>
        <w:rPr>
          <w:color w:val="231F20"/>
        </w:rPr>
        <w:t xml:space="preserve">затим северно </w:t>
      </w:r>
      <w:r>
        <w:rPr>
          <w:color w:val="231F20"/>
          <w:spacing w:val="-3"/>
        </w:rPr>
        <w:t xml:space="preserve">од </w:t>
      </w:r>
      <w:r>
        <w:rPr>
          <w:color w:val="231F20"/>
        </w:rPr>
        <w:t>насеља Д. Мутница скреће ка северозап</w:t>
      </w:r>
      <w:r>
        <w:rPr>
          <w:color w:val="231F20"/>
        </w:rPr>
        <w:t xml:space="preserve">аду, пресеца реку </w:t>
      </w:r>
      <w:r>
        <w:rPr>
          <w:color w:val="231F20"/>
          <w:spacing w:val="-4"/>
        </w:rPr>
        <w:t xml:space="preserve">Грзу </w:t>
      </w:r>
      <w:r>
        <w:rPr>
          <w:color w:val="231F20"/>
        </w:rPr>
        <w:t xml:space="preserve">и </w:t>
      </w:r>
      <w:r>
        <w:rPr>
          <w:color w:val="231F20"/>
          <w:spacing w:val="-3"/>
        </w:rPr>
        <w:t xml:space="preserve">након </w:t>
      </w:r>
      <w:r>
        <w:rPr>
          <w:color w:val="231F20"/>
        </w:rPr>
        <w:t xml:space="preserve">900 m </w:t>
      </w:r>
      <w:r>
        <w:rPr>
          <w:color w:val="231F20"/>
          <w:spacing w:val="-3"/>
        </w:rPr>
        <w:t xml:space="preserve">од </w:t>
      </w:r>
      <w:r>
        <w:rPr>
          <w:color w:val="231F20"/>
        </w:rPr>
        <w:t xml:space="preserve">преласка реке скреће ка </w:t>
      </w:r>
      <w:r>
        <w:rPr>
          <w:color w:val="231F20"/>
          <w:spacing w:val="-4"/>
        </w:rPr>
        <w:t xml:space="preserve">западу, </w:t>
      </w:r>
      <w:r>
        <w:rPr>
          <w:color w:val="231F20"/>
        </w:rPr>
        <w:t>пресе- ца</w:t>
      </w:r>
      <w:r>
        <w:rPr>
          <w:color w:val="231F20"/>
          <w:spacing w:val="-9"/>
        </w:rPr>
        <w:t xml:space="preserve"> </w:t>
      </w:r>
      <w:r>
        <w:rPr>
          <w:color w:val="231F20"/>
        </w:rPr>
        <w:t>општински</w:t>
      </w:r>
      <w:r>
        <w:rPr>
          <w:color w:val="231F20"/>
          <w:spacing w:val="-9"/>
        </w:rPr>
        <w:t xml:space="preserve"> </w:t>
      </w:r>
      <w:r>
        <w:rPr>
          <w:color w:val="231F20"/>
        </w:rPr>
        <w:t>пут</w:t>
      </w:r>
      <w:r>
        <w:rPr>
          <w:color w:val="231F20"/>
          <w:spacing w:val="-9"/>
        </w:rPr>
        <w:t xml:space="preserve"> </w:t>
      </w:r>
      <w:r>
        <w:rPr>
          <w:color w:val="231F20"/>
        </w:rPr>
        <w:t>Лешје</w:t>
      </w:r>
      <w:r>
        <w:rPr>
          <w:color w:val="231F20"/>
          <w:spacing w:val="16"/>
        </w:rPr>
        <w:t xml:space="preserve"> </w:t>
      </w:r>
      <w:r>
        <w:rPr>
          <w:color w:val="231F20"/>
        </w:rPr>
        <w:t>–</w:t>
      </w:r>
      <w:r>
        <w:rPr>
          <w:color w:val="231F20"/>
          <w:spacing w:val="-9"/>
        </w:rPr>
        <w:t xml:space="preserve"> </w:t>
      </w:r>
      <w:r>
        <w:rPr>
          <w:color w:val="231F20"/>
        </w:rPr>
        <w:t>Мутница,</w:t>
      </w:r>
      <w:r>
        <w:rPr>
          <w:color w:val="231F20"/>
          <w:spacing w:val="-9"/>
        </w:rPr>
        <w:t xml:space="preserve"> </w:t>
      </w:r>
      <w:r>
        <w:rPr>
          <w:color w:val="231F20"/>
        </w:rPr>
        <w:t>скреће</w:t>
      </w:r>
      <w:r>
        <w:rPr>
          <w:color w:val="231F20"/>
          <w:spacing w:val="-9"/>
        </w:rPr>
        <w:t xml:space="preserve"> </w:t>
      </w:r>
      <w:r>
        <w:rPr>
          <w:color w:val="231F20"/>
        </w:rPr>
        <w:t>ка</w:t>
      </w:r>
      <w:r>
        <w:rPr>
          <w:color w:val="231F20"/>
          <w:spacing w:val="-9"/>
        </w:rPr>
        <w:t xml:space="preserve"> </w:t>
      </w:r>
      <w:r>
        <w:rPr>
          <w:color w:val="231F20"/>
        </w:rPr>
        <w:t>северозападу</w:t>
      </w:r>
      <w:r>
        <w:rPr>
          <w:color w:val="231F20"/>
          <w:spacing w:val="-9"/>
        </w:rPr>
        <w:t xml:space="preserve"> </w:t>
      </w:r>
      <w:r>
        <w:rPr>
          <w:color w:val="231F20"/>
          <w:spacing w:val="-3"/>
        </w:rPr>
        <w:t xml:space="preserve">преко </w:t>
      </w:r>
      <w:r>
        <w:rPr>
          <w:color w:val="231F20"/>
        </w:rPr>
        <w:t>локалитета</w:t>
      </w:r>
      <w:r>
        <w:rPr>
          <w:color w:val="231F20"/>
          <w:spacing w:val="-5"/>
        </w:rPr>
        <w:t xml:space="preserve"> </w:t>
      </w:r>
      <w:r>
        <w:rPr>
          <w:color w:val="231F20"/>
        </w:rPr>
        <w:t>„Крушар”</w:t>
      </w:r>
      <w:r>
        <w:rPr>
          <w:color w:val="231F20"/>
          <w:spacing w:val="-5"/>
        </w:rPr>
        <w:t xml:space="preserve"> </w:t>
      </w:r>
      <w:r>
        <w:rPr>
          <w:color w:val="231F20"/>
        </w:rPr>
        <w:t>(КО</w:t>
      </w:r>
      <w:r>
        <w:rPr>
          <w:color w:val="231F20"/>
          <w:spacing w:val="-5"/>
        </w:rPr>
        <w:t xml:space="preserve"> </w:t>
      </w:r>
      <w:r>
        <w:rPr>
          <w:color w:val="231F20"/>
        </w:rPr>
        <w:t>Д.</w:t>
      </w:r>
      <w:r>
        <w:rPr>
          <w:color w:val="231F20"/>
          <w:spacing w:val="-5"/>
        </w:rPr>
        <w:t xml:space="preserve"> </w:t>
      </w:r>
      <w:r>
        <w:rPr>
          <w:color w:val="231F20"/>
        </w:rPr>
        <w:t>Мутница)</w:t>
      </w:r>
      <w:r>
        <w:rPr>
          <w:color w:val="231F20"/>
          <w:spacing w:val="-5"/>
        </w:rPr>
        <w:t xml:space="preserve"> </w:t>
      </w:r>
      <w:r>
        <w:rPr>
          <w:color w:val="231F20"/>
        </w:rPr>
        <w:t>пролази</w:t>
      </w:r>
      <w:r>
        <w:rPr>
          <w:color w:val="231F20"/>
          <w:spacing w:val="-5"/>
        </w:rPr>
        <w:t xml:space="preserve"> </w:t>
      </w:r>
      <w:r>
        <w:rPr>
          <w:color w:val="231F20"/>
          <w:spacing w:val="-4"/>
        </w:rPr>
        <w:t>око</w:t>
      </w:r>
      <w:r>
        <w:rPr>
          <w:color w:val="231F20"/>
          <w:spacing w:val="-5"/>
        </w:rPr>
        <w:t xml:space="preserve"> </w:t>
      </w:r>
      <w:r>
        <w:rPr>
          <w:color w:val="231F20"/>
        </w:rPr>
        <w:t>77</w:t>
      </w:r>
      <w:r>
        <w:rPr>
          <w:color w:val="231F20"/>
          <w:spacing w:val="-5"/>
        </w:rPr>
        <w:t xml:space="preserve"> </w:t>
      </w:r>
      <w:r>
        <w:rPr>
          <w:color w:val="231F20"/>
        </w:rPr>
        <w:t>m</w:t>
      </w:r>
      <w:r>
        <w:rPr>
          <w:color w:val="231F20"/>
          <w:spacing w:val="-5"/>
        </w:rPr>
        <w:t xml:space="preserve"> </w:t>
      </w:r>
      <w:r>
        <w:rPr>
          <w:color w:val="231F20"/>
        </w:rPr>
        <w:t>јужно</w:t>
      </w:r>
      <w:r>
        <w:rPr>
          <w:color w:val="231F20"/>
          <w:spacing w:val="-5"/>
        </w:rPr>
        <w:t xml:space="preserve"> </w:t>
      </w:r>
      <w:r>
        <w:rPr>
          <w:color w:val="231F20"/>
          <w:spacing w:val="-3"/>
        </w:rPr>
        <w:t xml:space="preserve">од </w:t>
      </w:r>
      <w:r>
        <w:rPr>
          <w:color w:val="231F20"/>
        </w:rPr>
        <w:t xml:space="preserve">грађевинског подручја насеља Бошњане, и наставља ка </w:t>
      </w:r>
      <w:r>
        <w:rPr>
          <w:color w:val="231F20"/>
        </w:rPr>
        <w:t xml:space="preserve">североза- </w:t>
      </w:r>
      <w:r>
        <w:rPr>
          <w:color w:val="231F20"/>
          <w:spacing w:val="-4"/>
        </w:rPr>
        <w:t xml:space="preserve">паду, где </w:t>
      </w:r>
      <w:r>
        <w:rPr>
          <w:color w:val="231F20"/>
        </w:rPr>
        <w:t>прелази на територију општине</w:t>
      </w:r>
      <w:r>
        <w:rPr>
          <w:color w:val="231F20"/>
          <w:spacing w:val="1"/>
        </w:rPr>
        <w:t xml:space="preserve"> </w:t>
      </w:r>
      <w:r>
        <w:rPr>
          <w:color w:val="231F20"/>
        </w:rPr>
        <w:t>Ђуприја.</w:t>
      </w:r>
    </w:p>
    <w:p w:rsidR="00614B3A" w:rsidRDefault="00525572">
      <w:pPr>
        <w:spacing w:line="232" w:lineRule="auto"/>
        <w:ind w:left="245" w:right="161" w:firstLine="396"/>
        <w:jc w:val="both"/>
        <w:rPr>
          <w:sz w:val="18"/>
        </w:rPr>
      </w:pPr>
      <w:r>
        <w:rPr>
          <w:b/>
          <w:color w:val="231F20"/>
          <w:sz w:val="18"/>
        </w:rPr>
        <w:t xml:space="preserve">На делу општине Ђуприја, </w:t>
      </w:r>
      <w:r>
        <w:rPr>
          <w:color w:val="231F20"/>
          <w:sz w:val="18"/>
        </w:rPr>
        <w:t>задржавајући генерални пра- вац ка северозападу, коридор гасовода прелази преко локалитета</w:t>
      </w:r>
    </w:p>
    <w:p w:rsidR="00614B3A" w:rsidRDefault="00525572">
      <w:pPr>
        <w:pStyle w:val="BodyText"/>
        <w:spacing w:line="232" w:lineRule="auto"/>
        <w:ind w:left="245" w:right="160"/>
        <w:jc w:val="both"/>
      </w:pPr>
      <w:r>
        <w:rPr>
          <w:color w:val="231F20"/>
        </w:rPr>
        <w:t>„Везирово брдо” (КО Батинац) око 670 m јужно од грађевинског подручја насеља Батинац, пресеца реку Раваницу код ушћа са Ба- тиначким потоком одакле скреће ка северозападу преко локали- тета „Ордиште” (КО Ћуприја), око 1,0 km источно од аутопута, одакле пос</w:t>
      </w:r>
      <w:r>
        <w:rPr>
          <w:color w:val="231F20"/>
        </w:rPr>
        <w:t>тепено скреће ка северу, преко локалитета „Старо бр- до” (КО Ћуприја), пресеца ДП II реда број 130 (деоница Деспото- вац-Ћуприја), затим пролази око 90 m западно, односно низводно од круне бране на акумулацији Мућава и око 1,0 km источно од грађевинског по</w:t>
      </w:r>
      <w:r>
        <w:rPr>
          <w:color w:val="231F20"/>
        </w:rPr>
        <w:t>дручја насеља Супска до локалног пута Супска – Исаково. Од локалног пута траса скреће ка северозападу, пролази између грађевинског подручја насеља Крушар и Исаково и даље наставља ка територији града Јагодина.</w:t>
      </w:r>
    </w:p>
    <w:p w:rsidR="00614B3A" w:rsidRDefault="00525572">
      <w:pPr>
        <w:pStyle w:val="BodyText"/>
        <w:spacing w:line="232" w:lineRule="auto"/>
        <w:ind w:left="245" w:right="161" w:firstLine="397"/>
        <w:jc w:val="both"/>
      </w:pPr>
      <w:r>
        <w:rPr>
          <w:b/>
          <w:color w:val="231F20"/>
        </w:rPr>
        <w:t>На територији града Јагодина</w:t>
      </w:r>
      <w:r>
        <w:rPr>
          <w:color w:val="231F20"/>
        </w:rPr>
        <w:t xml:space="preserve">, задржавајући основни пра- вац ка северозападу, коридор пролази </w:t>
      </w:r>
      <w:r>
        <w:rPr>
          <w:color w:val="231F20"/>
          <w:spacing w:val="-4"/>
        </w:rPr>
        <w:t xml:space="preserve">око </w:t>
      </w:r>
      <w:r>
        <w:rPr>
          <w:color w:val="231F20"/>
        </w:rPr>
        <w:t xml:space="preserve">650 m источно </w:t>
      </w:r>
      <w:r>
        <w:rPr>
          <w:color w:val="231F20"/>
          <w:spacing w:val="-3"/>
        </w:rPr>
        <w:t>од</w:t>
      </w:r>
      <w:r>
        <w:rPr>
          <w:color w:val="231F20"/>
          <w:spacing w:val="-31"/>
        </w:rPr>
        <w:t xml:space="preserve"> </w:t>
      </w:r>
      <w:r>
        <w:rPr>
          <w:color w:val="231F20"/>
        </w:rPr>
        <w:t xml:space="preserve">грађе- винског подручја насеља </w:t>
      </w:r>
      <w:r>
        <w:rPr>
          <w:color w:val="231F20"/>
          <w:spacing w:val="-3"/>
        </w:rPr>
        <w:t xml:space="preserve">Глоговац </w:t>
      </w:r>
      <w:r>
        <w:rPr>
          <w:color w:val="231F20"/>
        </w:rPr>
        <w:t xml:space="preserve">и наставља ка локалитету </w:t>
      </w:r>
      <w:r>
        <w:rPr>
          <w:color w:val="231F20"/>
          <w:spacing w:val="-5"/>
        </w:rPr>
        <w:t xml:space="preserve">„Го- </w:t>
      </w:r>
      <w:r>
        <w:rPr>
          <w:color w:val="231F20"/>
        </w:rPr>
        <w:t>сподарско</w:t>
      </w:r>
      <w:r>
        <w:rPr>
          <w:color w:val="231F20"/>
          <w:spacing w:val="-9"/>
        </w:rPr>
        <w:t xml:space="preserve"> </w:t>
      </w:r>
      <w:r>
        <w:rPr>
          <w:color w:val="231F20"/>
        </w:rPr>
        <w:t>брдо”</w:t>
      </w:r>
      <w:r>
        <w:rPr>
          <w:color w:val="231F20"/>
          <w:spacing w:val="-9"/>
        </w:rPr>
        <w:t xml:space="preserve"> </w:t>
      </w:r>
      <w:r>
        <w:rPr>
          <w:color w:val="231F20"/>
        </w:rPr>
        <w:t>(КО</w:t>
      </w:r>
      <w:r>
        <w:rPr>
          <w:color w:val="231F20"/>
          <w:spacing w:val="-9"/>
        </w:rPr>
        <w:t xml:space="preserve"> </w:t>
      </w:r>
      <w:r>
        <w:rPr>
          <w:color w:val="231F20"/>
          <w:spacing w:val="-3"/>
        </w:rPr>
        <w:t>Глоговац),</w:t>
      </w:r>
      <w:r>
        <w:rPr>
          <w:color w:val="231F20"/>
          <w:spacing w:val="-9"/>
        </w:rPr>
        <w:t xml:space="preserve"> </w:t>
      </w:r>
      <w:r>
        <w:rPr>
          <w:color w:val="231F20"/>
          <w:spacing w:val="-4"/>
        </w:rPr>
        <w:t>где</w:t>
      </w:r>
      <w:r>
        <w:rPr>
          <w:color w:val="231F20"/>
          <w:spacing w:val="-9"/>
        </w:rPr>
        <w:t xml:space="preserve"> </w:t>
      </w:r>
      <w:r>
        <w:rPr>
          <w:color w:val="231F20"/>
        </w:rPr>
        <w:t>скреће</w:t>
      </w:r>
      <w:r>
        <w:rPr>
          <w:color w:val="231F20"/>
          <w:spacing w:val="-9"/>
        </w:rPr>
        <w:t xml:space="preserve"> </w:t>
      </w:r>
      <w:r>
        <w:rPr>
          <w:color w:val="231F20"/>
        </w:rPr>
        <w:t>ка</w:t>
      </w:r>
      <w:r>
        <w:rPr>
          <w:color w:val="231F20"/>
          <w:spacing w:val="-9"/>
        </w:rPr>
        <w:t xml:space="preserve"> </w:t>
      </w:r>
      <w:r>
        <w:rPr>
          <w:color w:val="231F20"/>
        </w:rPr>
        <w:t>северу</w:t>
      </w:r>
      <w:r>
        <w:rPr>
          <w:color w:val="231F20"/>
          <w:spacing w:val="-9"/>
        </w:rPr>
        <w:t xml:space="preserve"> </w:t>
      </w:r>
      <w:r>
        <w:rPr>
          <w:color w:val="231F20"/>
        </w:rPr>
        <w:t>на</w:t>
      </w:r>
      <w:r>
        <w:rPr>
          <w:color w:val="231F20"/>
          <w:spacing w:val="-9"/>
        </w:rPr>
        <w:t xml:space="preserve"> </w:t>
      </w:r>
      <w:r>
        <w:rPr>
          <w:color w:val="231F20"/>
        </w:rPr>
        <w:t>територију општине</w:t>
      </w:r>
      <w:r>
        <w:rPr>
          <w:color w:val="231F20"/>
          <w:spacing w:val="-2"/>
        </w:rPr>
        <w:t xml:space="preserve"> </w:t>
      </w:r>
      <w:r>
        <w:rPr>
          <w:color w:val="231F20"/>
        </w:rPr>
        <w:t>Деспотовац.</w:t>
      </w:r>
    </w:p>
    <w:p w:rsidR="00614B3A" w:rsidRDefault="00614B3A">
      <w:pPr>
        <w:spacing w:line="232" w:lineRule="auto"/>
        <w:jc w:val="both"/>
        <w:sectPr w:rsidR="00614B3A">
          <w:pgSz w:w="12480" w:h="15650"/>
          <w:pgMar w:top="80" w:right="680" w:bottom="280" w:left="700" w:header="720" w:footer="720" w:gutter="0"/>
          <w:cols w:num="2" w:space="720" w:equalWidth="0">
            <w:col w:w="5542" w:space="40"/>
            <w:col w:w="5518"/>
          </w:cols>
        </w:sectPr>
      </w:pPr>
    </w:p>
    <w:p w:rsidR="00614B3A" w:rsidRDefault="00525572">
      <w:pPr>
        <w:pStyle w:val="BodyText"/>
        <w:spacing w:before="70" w:line="232" w:lineRule="auto"/>
        <w:ind w:left="150" w:right="39" w:firstLine="396"/>
        <w:jc w:val="both"/>
      </w:pPr>
      <w:r>
        <w:lastRenderedPageBreak/>
        <w:pict>
          <v:line id="_x0000_s1102" style="position:absolute;left:0;text-align:left;z-index:251624960;mso-position-horizontal-relative:page;mso-position-vertical-relative:page" from="304.7pt,9.65pt" to="304.7pt,746.65pt" strokecolor="#231f20" strokeweight=".6pt">
            <w10:wrap anchorx="page" anchory="page"/>
          </v:line>
        </w:pict>
      </w:r>
      <w:r>
        <w:rPr>
          <w:b/>
          <w:color w:val="231F20"/>
        </w:rPr>
        <w:t>У делу општине Деспотовац</w:t>
      </w:r>
      <w:r>
        <w:rPr>
          <w:color w:val="231F20"/>
        </w:rPr>
        <w:t xml:space="preserve">, коридор прати са источне стране границу града Јагодине и општине Деспотовца, односно границу </w:t>
      </w:r>
      <w:r>
        <w:rPr>
          <w:color w:val="231F20"/>
          <w:spacing w:val="-3"/>
        </w:rPr>
        <w:t xml:space="preserve">КО </w:t>
      </w:r>
      <w:r>
        <w:rPr>
          <w:color w:val="231F20"/>
        </w:rPr>
        <w:t xml:space="preserve">Добра Вода и </w:t>
      </w:r>
      <w:r>
        <w:rPr>
          <w:color w:val="231F20"/>
          <w:spacing w:val="-3"/>
        </w:rPr>
        <w:t xml:space="preserve">КО </w:t>
      </w:r>
      <w:r>
        <w:rPr>
          <w:color w:val="231F20"/>
        </w:rPr>
        <w:t xml:space="preserve">Богава до границе </w:t>
      </w:r>
      <w:r>
        <w:rPr>
          <w:color w:val="231F20"/>
          <w:spacing w:val="-3"/>
        </w:rPr>
        <w:t xml:space="preserve">КО </w:t>
      </w:r>
      <w:r>
        <w:rPr>
          <w:color w:val="231F20"/>
        </w:rPr>
        <w:t xml:space="preserve">Брестово, </w:t>
      </w:r>
      <w:r>
        <w:rPr>
          <w:color w:val="231F20"/>
          <w:spacing w:val="-4"/>
        </w:rPr>
        <w:t xml:space="preserve">где </w:t>
      </w:r>
      <w:r>
        <w:rPr>
          <w:color w:val="231F20"/>
        </w:rPr>
        <w:t xml:space="preserve">скреће ка северозападу, северно </w:t>
      </w:r>
      <w:r>
        <w:rPr>
          <w:color w:val="231F20"/>
          <w:spacing w:val="-3"/>
        </w:rPr>
        <w:t xml:space="preserve">од </w:t>
      </w:r>
      <w:r>
        <w:rPr>
          <w:color w:val="231F20"/>
        </w:rPr>
        <w:t xml:space="preserve">тромеђе </w:t>
      </w:r>
      <w:r>
        <w:rPr>
          <w:color w:val="231F20"/>
          <w:spacing w:val="-3"/>
        </w:rPr>
        <w:t xml:space="preserve">КО </w:t>
      </w:r>
      <w:r>
        <w:rPr>
          <w:color w:val="231F20"/>
        </w:rPr>
        <w:t>Добра Вод</w:t>
      </w:r>
      <w:r>
        <w:rPr>
          <w:color w:val="231F20"/>
        </w:rPr>
        <w:t>а, Бре- стово и Јасеново ка локалном узвишењу „Грнчарица”, на граници општина Деспотовац и Свилајнац.</w:t>
      </w:r>
    </w:p>
    <w:p w:rsidR="00614B3A" w:rsidRDefault="00525572">
      <w:pPr>
        <w:pStyle w:val="BodyText"/>
        <w:spacing w:line="232" w:lineRule="auto"/>
        <w:ind w:left="150" w:right="39" w:firstLine="396"/>
        <w:jc w:val="both"/>
      </w:pPr>
      <w:r>
        <w:rPr>
          <w:b/>
          <w:color w:val="231F20"/>
        </w:rPr>
        <w:t>На територији општине Свилајнац</w:t>
      </w:r>
      <w:r>
        <w:rPr>
          <w:color w:val="231F20"/>
        </w:rPr>
        <w:t xml:space="preserve">, коридор гасовода у правцу северозапада, пролази на </w:t>
      </w:r>
      <w:r>
        <w:rPr>
          <w:color w:val="231F20"/>
          <w:spacing w:val="-4"/>
        </w:rPr>
        <w:t xml:space="preserve">око </w:t>
      </w:r>
      <w:r>
        <w:rPr>
          <w:color w:val="231F20"/>
        </w:rPr>
        <w:t xml:space="preserve">700 m западно </w:t>
      </w:r>
      <w:r>
        <w:rPr>
          <w:color w:val="231F20"/>
          <w:spacing w:val="-3"/>
        </w:rPr>
        <w:t xml:space="preserve">од </w:t>
      </w:r>
      <w:r>
        <w:rPr>
          <w:color w:val="231F20"/>
        </w:rPr>
        <w:t xml:space="preserve">грађевин- </w:t>
      </w:r>
      <w:r>
        <w:rPr>
          <w:color w:val="231F20"/>
          <w:spacing w:val="-3"/>
        </w:rPr>
        <w:t xml:space="preserve">ског </w:t>
      </w:r>
      <w:r>
        <w:rPr>
          <w:color w:val="231F20"/>
        </w:rPr>
        <w:t>подручја насеља Трпоње, затим наст</w:t>
      </w:r>
      <w:r>
        <w:rPr>
          <w:color w:val="231F20"/>
        </w:rPr>
        <w:t xml:space="preserve">авља </w:t>
      </w:r>
      <w:r>
        <w:rPr>
          <w:color w:val="231F20"/>
          <w:spacing w:val="-4"/>
        </w:rPr>
        <w:t xml:space="preserve">око </w:t>
      </w:r>
      <w:r>
        <w:rPr>
          <w:color w:val="231F20"/>
        </w:rPr>
        <w:t xml:space="preserve">320 m источно </w:t>
      </w:r>
      <w:r>
        <w:rPr>
          <w:color w:val="231F20"/>
          <w:spacing w:val="-3"/>
        </w:rPr>
        <w:t xml:space="preserve">од </w:t>
      </w:r>
      <w:r>
        <w:rPr>
          <w:color w:val="231F20"/>
        </w:rPr>
        <w:t xml:space="preserve">грађевинског подручја насеља Врлане, пролази </w:t>
      </w:r>
      <w:r>
        <w:rPr>
          <w:color w:val="231F20"/>
          <w:spacing w:val="-4"/>
        </w:rPr>
        <w:t xml:space="preserve">око </w:t>
      </w:r>
      <w:r>
        <w:rPr>
          <w:color w:val="231F20"/>
        </w:rPr>
        <w:t>370 m југо- западно</w:t>
      </w:r>
      <w:r>
        <w:rPr>
          <w:color w:val="231F20"/>
          <w:spacing w:val="-7"/>
        </w:rPr>
        <w:t xml:space="preserve"> </w:t>
      </w:r>
      <w:r>
        <w:rPr>
          <w:color w:val="231F20"/>
          <w:spacing w:val="-3"/>
        </w:rPr>
        <w:t>од</w:t>
      </w:r>
      <w:r>
        <w:rPr>
          <w:color w:val="231F20"/>
          <w:spacing w:val="-7"/>
        </w:rPr>
        <w:t xml:space="preserve"> </w:t>
      </w:r>
      <w:r>
        <w:rPr>
          <w:color w:val="231F20"/>
        </w:rPr>
        <w:t>грађевинског</w:t>
      </w:r>
      <w:r>
        <w:rPr>
          <w:color w:val="231F20"/>
          <w:spacing w:val="-7"/>
        </w:rPr>
        <w:t xml:space="preserve"> </w:t>
      </w:r>
      <w:r>
        <w:rPr>
          <w:color w:val="231F20"/>
        </w:rPr>
        <w:t>подручја</w:t>
      </w:r>
      <w:r>
        <w:rPr>
          <w:color w:val="231F20"/>
          <w:spacing w:val="-7"/>
        </w:rPr>
        <w:t xml:space="preserve"> </w:t>
      </w:r>
      <w:r>
        <w:rPr>
          <w:color w:val="231F20"/>
        </w:rPr>
        <w:t>насеља</w:t>
      </w:r>
      <w:r>
        <w:rPr>
          <w:color w:val="231F20"/>
          <w:spacing w:val="-7"/>
        </w:rPr>
        <w:t xml:space="preserve"> </w:t>
      </w:r>
      <w:r>
        <w:rPr>
          <w:color w:val="231F20"/>
        </w:rPr>
        <w:t>Грабовац,</w:t>
      </w:r>
      <w:r>
        <w:rPr>
          <w:color w:val="231F20"/>
          <w:spacing w:val="-7"/>
        </w:rPr>
        <w:t xml:space="preserve"> </w:t>
      </w:r>
      <w:r>
        <w:rPr>
          <w:color w:val="231F20"/>
        </w:rPr>
        <w:t>одакле</w:t>
      </w:r>
      <w:r>
        <w:rPr>
          <w:color w:val="231F20"/>
          <w:spacing w:val="-7"/>
        </w:rPr>
        <w:t xml:space="preserve"> </w:t>
      </w:r>
      <w:r>
        <w:rPr>
          <w:color w:val="231F20"/>
        </w:rPr>
        <w:t xml:space="preserve">скреће ка </w:t>
      </w:r>
      <w:r>
        <w:rPr>
          <w:color w:val="231F20"/>
          <w:spacing w:val="-4"/>
        </w:rPr>
        <w:t xml:space="preserve">западу, </w:t>
      </w:r>
      <w:r>
        <w:rPr>
          <w:color w:val="231F20"/>
        </w:rPr>
        <w:t xml:space="preserve">а </w:t>
      </w:r>
      <w:r>
        <w:rPr>
          <w:color w:val="231F20"/>
          <w:spacing w:val="-3"/>
        </w:rPr>
        <w:t xml:space="preserve">потом </w:t>
      </w:r>
      <w:r>
        <w:rPr>
          <w:color w:val="231F20"/>
        </w:rPr>
        <w:t xml:space="preserve">и ка северозападу заобилазећи на минималној удаљености </w:t>
      </w:r>
      <w:r>
        <w:rPr>
          <w:color w:val="231F20"/>
          <w:spacing w:val="-3"/>
        </w:rPr>
        <w:t xml:space="preserve">од </w:t>
      </w:r>
      <w:r>
        <w:rPr>
          <w:color w:val="231F20"/>
          <w:spacing w:val="-4"/>
        </w:rPr>
        <w:t xml:space="preserve">око </w:t>
      </w:r>
      <w:r>
        <w:rPr>
          <w:color w:val="231F20"/>
        </w:rPr>
        <w:t>280 m грађевинско подручје насеља Дубље и Црквенац,</w:t>
      </w:r>
      <w:r>
        <w:rPr>
          <w:color w:val="231F20"/>
          <w:spacing w:val="-10"/>
        </w:rPr>
        <w:t xml:space="preserve"> </w:t>
      </w:r>
      <w:r>
        <w:rPr>
          <w:color w:val="231F20"/>
        </w:rPr>
        <w:t>затим</w:t>
      </w:r>
      <w:r>
        <w:rPr>
          <w:color w:val="231F20"/>
          <w:spacing w:val="-10"/>
        </w:rPr>
        <w:t xml:space="preserve"> </w:t>
      </w:r>
      <w:r>
        <w:rPr>
          <w:color w:val="231F20"/>
        </w:rPr>
        <w:t>пре</w:t>
      </w:r>
      <w:r>
        <w:rPr>
          <w:color w:val="231F20"/>
          <w:spacing w:val="-10"/>
        </w:rPr>
        <w:t xml:space="preserve"> </w:t>
      </w:r>
      <w:r>
        <w:rPr>
          <w:color w:val="231F20"/>
        </w:rPr>
        <w:t>пресецања</w:t>
      </w:r>
      <w:r>
        <w:rPr>
          <w:color w:val="231F20"/>
          <w:spacing w:val="-10"/>
        </w:rPr>
        <w:t xml:space="preserve"> </w:t>
      </w:r>
      <w:r>
        <w:rPr>
          <w:color w:val="231F20"/>
        </w:rPr>
        <w:t>локалног</w:t>
      </w:r>
      <w:r>
        <w:rPr>
          <w:color w:val="231F20"/>
          <w:spacing w:val="-10"/>
        </w:rPr>
        <w:t xml:space="preserve"> </w:t>
      </w:r>
      <w:r>
        <w:rPr>
          <w:color w:val="231F20"/>
        </w:rPr>
        <w:t>пута</w:t>
      </w:r>
      <w:r>
        <w:rPr>
          <w:color w:val="231F20"/>
          <w:spacing w:val="-10"/>
        </w:rPr>
        <w:t xml:space="preserve"> </w:t>
      </w:r>
      <w:r>
        <w:rPr>
          <w:color w:val="231F20"/>
        </w:rPr>
        <w:t>Црквенац</w:t>
      </w:r>
      <w:r>
        <w:rPr>
          <w:color w:val="231F20"/>
          <w:spacing w:val="15"/>
        </w:rPr>
        <w:t xml:space="preserve"> </w:t>
      </w:r>
      <w:r>
        <w:rPr>
          <w:color w:val="231F20"/>
        </w:rPr>
        <w:t>–</w:t>
      </w:r>
      <w:r>
        <w:rPr>
          <w:color w:val="231F20"/>
          <w:spacing w:val="-10"/>
        </w:rPr>
        <w:t xml:space="preserve"> </w:t>
      </w:r>
      <w:r>
        <w:rPr>
          <w:color w:val="231F20"/>
        </w:rPr>
        <w:t xml:space="preserve">Свилај- нац скреће ка западу ка реци Велика Морава, </w:t>
      </w:r>
      <w:r>
        <w:rPr>
          <w:color w:val="231F20"/>
          <w:spacing w:val="-4"/>
        </w:rPr>
        <w:t xml:space="preserve">где </w:t>
      </w:r>
      <w:r>
        <w:rPr>
          <w:color w:val="231F20"/>
        </w:rPr>
        <w:t xml:space="preserve">у делу приобаља оштро скреће ка северозападу и пресеца </w:t>
      </w:r>
      <w:r>
        <w:rPr>
          <w:color w:val="231F20"/>
          <w:spacing w:val="-3"/>
        </w:rPr>
        <w:t xml:space="preserve">корито </w:t>
      </w:r>
      <w:r>
        <w:rPr>
          <w:color w:val="231F20"/>
        </w:rPr>
        <w:t xml:space="preserve">Велике Мораве, </w:t>
      </w:r>
      <w:r>
        <w:rPr>
          <w:color w:val="231F20"/>
          <w:spacing w:val="-4"/>
        </w:rPr>
        <w:t xml:space="preserve">око </w:t>
      </w:r>
      <w:r>
        <w:rPr>
          <w:color w:val="231F20"/>
        </w:rPr>
        <w:t xml:space="preserve">1 km југоисточно </w:t>
      </w:r>
      <w:r>
        <w:rPr>
          <w:color w:val="231F20"/>
          <w:spacing w:val="-3"/>
        </w:rPr>
        <w:t xml:space="preserve">од </w:t>
      </w:r>
      <w:r>
        <w:rPr>
          <w:color w:val="231F20"/>
        </w:rPr>
        <w:t>ТЕ</w:t>
      </w:r>
      <w:r>
        <w:rPr>
          <w:color w:val="231F20"/>
        </w:rPr>
        <w:t xml:space="preserve"> „Морава” и прелази на територију оп- штине Велика</w:t>
      </w:r>
      <w:r>
        <w:rPr>
          <w:color w:val="231F20"/>
          <w:spacing w:val="-2"/>
        </w:rPr>
        <w:t xml:space="preserve"> </w:t>
      </w:r>
      <w:r>
        <w:rPr>
          <w:color w:val="231F20"/>
        </w:rPr>
        <w:t>Плана.</w:t>
      </w:r>
    </w:p>
    <w:p w:rsidR="00614B3A" w:rsidRDefault="00525572">
      <w:pPr>
        <w:pStyle w:val="BodyText"/>
        <w:spacing w:line="232" w:lineRule="auto"/>
        <w:ind w:left="151" w:right="39" w:firstLine="396"/>
        <w:jc w:val="both"/>
      </w:pPr>
      <w:r>
        <w:rPr>
          <w:b/>
          <w:color w:val="231F20"/>
        </w:rPr>
        <w:t xml:space="preserve">На делу </w:t>
      </w:r>
      <w:r>
        <w:rPr>
          <w:b/>
          <w:color w:val="231F20"/>
          <w:spacing w:val="-3"/>
        </w:rPr>
        <w:t xml:space="preserve">територије </w:t>
      </w:r>
      <w:r>
        <w:rPr>
          <w:b/>
          <w:color w:val="231F20"/>
        </w:rPr>
        <w:t xml:space="preserve">општине </w:t>
      </w:r>
      <w:r>
        <w:rPr>
          <w:b/>
          <w:color w:val="231F20"/>
          <w:spacing w:val="-3"/>
        </w:rPr>
        <w:t xml:space="preserve">Велика </w:t>
      </w:r>
      <w:r>
        <w:rPr>
          <w:b/>
          <w:color w:val="231F20"/>
        </w:rPr>
        <w:t>Плана</w:t>
      </w:r>
      <w:r>
        <w:rPr>
          <w:color w:val="231F20"/>
        </w:rPr>
        <w:t xml:space="preserve">, </w:t>
      </w:r>
      <w:r>
        <w:rPr>
          <w:color w:val="231F20"/>
          <w:spacing w:val="-3"/>
        </w:rPr>
        <w:t xml:space="preserve">коридор </w:t>
      </w:r>
      <w:r>
        <w:rPr>
          <w:color w:val="231F20"/>
        </w:rPr>
        <w:t xml:space="preserve">пре- сеца </w:t>
      </w:r>
      <w:r>
        <w:rPr>
          <w:color w:val="231F20"/>
          <w:spacing w:val="-3"/>
        </w:rPr>
        <w:t xml:space="preserve">колосек индустријске пруге, </w:t>
      </w:r>
      <w:r>
        <w:rPr>
          <w:color w:val="231F20"/>
          <w:spacing w:val="-5"/>
        </w:rPr>
        <w:t xml:space="preserve">око </w:t>
      </w:r>
      <w:r>
        <w:rPr>
          <w:color w:val="231F20"/>
        </w:rPr>
        <w:t xml:space="preserve">700 m </w:t>
      </w:r>
      <w:r>
        <w:rPr>
          <w:color w:val="231F20"/>
          <w:spacing w:val="-3"/>
        </w:rPr>
        <w:t xml:space="preserve">западно </w:t>
      </w:r>
      <w:r>
        <w:rPr>
          <w:color w:val="231F20"/>
          <w:spacing w:val="-4"/>
        </w:rPr>
        <w:t xml:space="preserve">од </w:t>
      </w:r>
      <w:r>
        <w:rPr>
          <w:color w:val="231F20"/>
        </w:rPr>
        <w:t xml:space="preserve">моста на </w:t>
      </w:r>
      <w:r>
        <w:rPr>
          <w:color w:val="231F20"/>
          <w:spacing w:val="-3"/>
        </w:rPr>
        <w:t xml:space="preserve">Морави, </w:t>
      </w:r>
      <w:r>
        <w:rPr>
          <w:color w:val="231F20"/>
        </w:rPr>
        <w:t xml:space="preserve">наставља </w:t>
      </w:r>
      <w:r>
        <w:rPr>
          <w:color w:val="231F20"/>
          <w:spacing w:val="-3"/>
        </w:rPr>
        <w:t xml:space="preserve">ка </w:t>
      </w:r>
      <w:r>
        <w:rPr>
          <w:color w:val="231F20"/>
          <w:spacing w:val="-2"/>
        </w:rPr>
        <w:t xml:space="preserve">северозападу </w:t>
      </w:r>
      <w:r>
        <w:rPr>
          <w:color w:val="231F20"/>
          <w:spacing w:val="-5"/>
        </w:rPr>
        <w:t xml:space="preserve">где </w:t>
      </w:r>
      <w:r>
        <w:rPr>
          <w:color w:val="231F20"/>
        </w:rPr>
        <w:t>непосредно пре пресецања ДП</w:t>
      </w:r>
      <w:r>
        <w:rPr>
          <w:color w:val="231F20"/>
          <w:spacing w:val="-14"/>
        </w:rPr>
        <w:t xml:space="preserve"> </w:t>
      </w:r>
      <w:r>
        <w:rPr>
          <w:color w:val="231F20"/>
        </w:rPr>
        <w:t>II</w:t>
      </w:r>
      <w:r>
        <w:rPr>
          <w:color w:val="231F20"/>
          <w:spacing w:val="-14"/>
        </w:rPr>
        <w:t xml:space="preserve"> </w:t>
      </w:r>
      <w:r>
        <w:rPr>
          <w:color w:val="231F20"/>
          <w:spacing w:val="-3"/>
        </w:rPr>
        <w:t>реда</w:t>
      </w:r>
      <w:r>
        <w:rPr>
          <w:color w:val="231F20"/>
          <w:spacing w:val="-14"/>
        </w:rPr>
        <w:t xml:space="preserve"> </w:t>
      </w:r>
      <w:r>
        <w:rPr>
          <w:color w:val="231F20"/>
        </w:rPr>
        <w:t>број</w:t>
      </w:r>
      <w:r>
        <w:rPr>
          <w:color w:val="231F20"/>
          <w:spacing w:val="-14"/>
        </w:rPr>
        <w:t xml:space="preserve"> </w:t>
      </w:r>
      <w:r>
        <w:rPr>
          <w:color w:val="231F20"/>
        </w:rPr>
        <w:t>150</w:t>
      </w:r>
      <w:r>
        <w:rPr>
          <w:color w:val="231F20"/>
          <w:spacing w:val="-14"/>
        </w:rPr>
        <w:t xml:space="preserve"> </w:t>
      </w:r>
      <w:r>
        <w:rPr>
          <w:color w:val="231F20"/>
        </w:rPr>
        <w:t>(деоница</w:t>
      </w:r>
      <w:r>
        <w:rPr>
          <w:color w:val="231F20"/>
          <w:spacing w:val="-14"/>
        </w:rPr>
        <w:t xml:space="preserve"> </w:t>
      </w:r>
      <w:r>
        <w:rPr>
          <w:color w:val="231F20"/>
          <w:spacing w:val="-4"/>
        </w:rPr>
        <w:t>Марковац</w:t>
      </w:r>
      <w:r>
        <w:rPr>
          <w:color w:val="231F20"/>
          <w:spacing w:val="10"/>
        </w:rPr>
        <w:t xml:space="preserve"> </w:t>
      </w:r>
      <w:r>
        <w:rPr>
          <w:color w:val="231F20"/>
        </w:rPr>
        <w:t>–</w:t>
      </w:r>
      <w:r>
        <w:rPr>
          <w:color w:val="231F20"/>
          <w:spacing w:val="-14"/>
        </w:rPr>
        <w:t xml:space="preserve"> </w:t>
      </w:r>
      <w:r>
        <w:rPr>
          <w:color w:val="231F20"/>
        </w:rPr>
        <w:t>Свилајнац)</w:t>
      </w:r>
      <w:r>
        <w:rPr>
          <w:color w:val="231F20"/>
          <w:spacing w:val="-14"/>
        </w:rPr>
        <w:t xml:space="preserve"> </w:t>
      </w:r>
      <w:r>
        <w:rPr>
          <w:color w:val="231F20"/>
        </w:rPr>
        <w:t>скреће</w:t>
      </w:r>
      <w:r>
        <w:rPr>
          <w:color w:val="231F20"/>
          <w:spacing w:val="-14"/>
        </w:rPr>
        <w:t xml:space="preserve"> </w:t>
      </w:r>
      <w:r>
        <w:rPr>
          <w:color w:val="231F20"/>
          <w:spacing w:val="-3"/>
        </w:rPr>
        <w:t>ка</w:t>
      </w:r>
      <w:r>
        <w:rPr>
          <w:color w:val="231F20"/>
          <w:spacing w:val="-14"/>
        </w:rPr>
        <w:t xml:space="preserve"> </w:t>
      </w:r>
      <w:r>
        <w:rPr>
          <w:color w:val="231F20"/>
        </w:rPr>
        <w:t xml:space="preserve">севе- </w:t>
      </w:r>
      <w:r>
        <w:rPr>
          <w:color w:val="231F20"/>
          <w:spacing w:val="-3"/>
        </w:rPr>
        <w:t xml:space="preserve">роистоку </w:t>
      </w:r>
      <w:r>
        <w:rPr>
          <w:color w:val="231F20"/>
        </w:rPr>
        <w:t xml:space="preserve">у правцу тромеђе </w:t>
      </w:r>
      <w:r>
        <w:rPr>
          <w:color w:val="231F20"/>
          <w:spacing w:val="-4"/>
        </w:rPr>
        <w:t xml:space="preserve">КО </w:t>
      </w:r>
      <w:r>
        <w:rPr>
          <w:color w:val="231F20"/>
        </w:rPr>
        <w:t xml:space="preserve">Свилајнац, </w:t>
      </w:r>
      <w:r>
        <w:rPr>
          <w:color w:val="231F20"/>
          <w:spacing w:val="-4"/>
        </w:rPr>
        <w:t xml:space="preserve">Марковац </w:t>
      </w:r>
      <w:r>
        <w:rPr>
          <w:color w:val="231F20"/>
        </w:rPr>
        <w:t xml:space="preserve">и </w:t>
      </w:r>
      <w:r>
        <w:rPr>
          <w:color w:val="231F20"/>
          <w:spacing w:val="-4"/>
        </w:rPr>
        <w:t xml:space="preserve">Кушиљево, </w:t>
      </w:r>
      <w:r>
        <w:rPr>
          <w:color w:val="231F20"/>
          <w:spacing w:val="-2"/>
        </w:rPr>
        <w:t xml:space="preserve">поново </w:t>
      </w:r>
      <w:r>
        <w:rPr>
          <w:color w:val="231F20"/>
        </w:rPr>
        <w:t xml:space="preserve">пресеца </w:t>
      </w:r>
      <w:r>
        <w:rPr>
          <w:color w:val="231F20"/>
          <w:spacing w:val="-3"/>
        </w:rPr>
        <w:t xml:space="preserve">реку Велику </w:t>
      </w:r>
      <w:r>
        <w:rPr>
          <w:color w:val="231F20"/>
          <w:spacing w:val="-6"/>
        </w:rPr>
        <w:t xml:space="preserve">Мораву, </w:t>
      </w:r>
      <w:r>
        <w:rPr>
          <w:color w:val="231F20"/>
          <w:spacing w:val="-3"/>
        </w:rPr>
        <w:t xml:space="preserve">пролази </w:t>
      </w:r>
      <w:r>
        <w:rPr>
          <w:color w:val="231F20"/>
        </w:rPr>
        <w:t xml:space="preserve">са </w:t>
      </w:r>
      <w:r>
        <w:rPr>
          <w:color w:val="231F20"/>
          <w:spacing w:val="-3"/>
        </w:rPr>
        <w:t xml:space="preserve">западне </w:t>
      </w:r>
      <w:r>
        <w:rPr>
          <w:color w:val="231F20"/>
        </w:rPr>
        <w:t xml:space="preserve">стране на- сеља </w:t>
      </w:r>
      <w:r>
        <w:rPr>
          <w:color w:val="231F20"/>
          <w:spacing w:val="-4"/>
        </w:rPr>
        <w:t xml:space="preserve">Кушиљево </w:t>
      </w:r>
      <w:r>
        <w:rPr>
          <w:color w:val="231F20"/>
        </w:rPr>
        <w:t xml:space="preserve">на </w:t>
      </w:r>
      <w:r>
        <w:rPr>
          <w:color w:val="231F20"/>
          <w:spacing w:val="-5"/>
        </w:rPr>
        <w:t xml:space="preserve">око </w:t>
      </w:r>
      <w:r>
        <w:rPr>
          <w:color w:val="231F20"/>
        </w:rPr>
        <w:t xml:space="preserve">1,8 km </w:t>
      </w:r>
      <w:r>
        <w:rPr>
          <w:color w:val="231F20"/>
          <w:spacing w:val="-4"/>
        </w:rPr>
        <w:t xml:space="preserve">од </w:t>
      </w:r>
      <w:r>
        <w:rPr>
          <w:color w:val="231F20"/>
          <w:spacing w:val="-3"/>
        </w:rPr>
        <w:t xml:space="preserve">грађевинског подручја, </w:t>
      </w:r>
      <w:r>
        <w:rPr>
          <w:color w:val="231F20"/>
        </w:rPr>
        <w:t xml:space="preserve">наставља </w:t>
      </w:r>
      <w:r>
        <w:rPr>
          <w:color w:val="231F20"/>
          <w:spacing w:val="-3"/>
        </w:rPr>
        <w:t xml:space="preserve">ка </w:t>
      </w:r>
      <w:r>
        <w:rPr>
          <w:color w:val="231F20"/>
        </w:rPr>
        <w:t xml:space="preserve">каналу </w:t>
      </w:r>
      <w:r>
        <w:rPr>
          <w:color w:val="231F20"/>
          <w:spacing w:val="-4"/>
        </w:rPr>
        <w:t xml:space="preserve">Булинак, </w:t>
      </w:r>
      <w:r>
        <w:rPr>
          <w:color w:val="231F20"/>
          <w:spacing w:val="-5"/>
        </w:rPr>
        <w:t xml:space="preserve">где </w:t>
      </w:r>
      <w:r>
        <w:rPr>
          <w:color w:val="231F20"/>
        </w:rPr>
        <w:t xml:space="preserve">прелази на </w:t>
      </w:r>
      <w:r>
        <w:rPr>
          <w:color w:val="231F20"/>
          <w:spacing w:val="-3"/>
        </w:rPr>
        <w:t xml:space="preserve">територију </w:t>
      </w:r>
      <w:r>
        <w:rPr>
          <w:color w:val="231F20"/>
        </w:rPr>
        <w:t>општине</w:t>
      </w:r>
      <w:r>
        <w:rPr>
          <w:color w:val="231F20"/>
          <w:spacing w:val="-26"/>
        </w:rPr>
        <w:t xml:space="preserve"> </w:t>
      </w:r>
      <w:r>
        <w:rPr>
          <w:color w:val="231F20"/>
          <w:spacing w:val="-3"/>
        </w:rPr>
        <w:t>Жабари.</w:t>
      </w:r>
    </w:p>
    <w:p w:rsidR="00614B3A" w:rsidRDefault="00525572">
      <w:pPr>
        <w:pStyle w:val="BodyText"/>
        <w:spacing w:line="232" w:lineRule="auto"/>
        <w:ind w:left="151" w:right="39" w:firstLine="397"/>
        <w:jc w:val="both"/>
      </w:pPr>
      <w:r>
        <w:rPr>
          <w:b/>
          <w:color w:val="231F20"/>
        </w:rPr>
        <w:t xml:space="preserve">На </w:t>
      </w:r>
      <w:r>
        <w:rPr>
          <w:b/>
          <w:color w:val="231F20"/>
          <w:spacing w:val="-3"/>
        </w:rPr>
        <w:t xml:space="preserve">територији општине </w:t>
      </w:r>
      <w:r>
        <w:rPr>
          <w:b/>
          <w:color w:val="231F20"/>
          <w:spacing w:val="-4"/>
        </w:rPr>
        <w:t>Жабари</w:t>
      </w:r>
      <w:r>
        <w:rPr>
          <w:color w:val="231F20"/>
          <w:spacing w:val="-4"/>
        </w:rPr>
        <w:t xml:space="preserve">, коридор </w:t>
      </w:r>
      <w:r>
        <w:rPr>
          <w:color w:val="231F20"/>
          <w:spacing w:val="-5"/>
        </w:rPr>
        <w:t xml:space="preserve">благо </w:t>
      </w:r>
      <w:r>
        <w:rPr>
          <w:color w:val="231F20"/>
          <w:spacing w:val="-3"/>
        </w:rPr>
        <w:t xml:space="preserve">скреће ка </w:t>
      </w:r>
      <w:r>
        <w:rPr>
          <w:color w:val="231F20"/>
        </w:rPr>
        <w:t xml:space="preserve">се- </w:t>
      </w:r>
      <w:r>
        <w:rPr>
          <w:color w:val="231F20"/>
          <w:spacing w:val="-7"/>
        </w:rPr>
        <w:t xml:space="preserve">веру, </w:t>
      </w:r>
      <w:r>
        <w:rPr>
          <w:color w:val="231F20"/>
          <w:spacing w:val="-3"/>
        </w:rPr>
        <w:t xml:space="preserve">пролази </w:t>
      </w:r>
      <w:r>
        <w:rPr>
          <w:color w:val="231F20"/>
          <w:spacing w:val="-5"/>
        </w:rPr>
        <w:t xml:space="preserve">око </w:t>
      </w:r>
      <w:r>
        <w:rPr>
          <w:color w:val="231F20"/>
        </w:rPr>
        <w:t xml:space="preserve">2,6 km </w:t>
      </w:r>
      <w:r>
        <w:rPr>
          <w:color w:val="231F20"/>
          <w:spacing w:val="-3"/>
        </w:rPr>
        <w:t xml:space="preserve">западнo </w:t>
      </w:r>
      <w:r>
        <w:rPr>
          <w:color w:val="231F20"/>
          <w:spacing w:val="-4"/>
        </w:rPr>
        <w:t xml:space="preserve">од грађевинског подручја </w:t>
      </w:r>
      <w:r>
        <w:rPr>
          <w:color w:val="231F20"/>
          <w:spacing w:val="-3"/>
        </w:rPr>
        <w:t xml:space="preserve">насеља </w:t>
      </w:r>
      <w:r>
        <w:rPr>
          <w:color w:val="231F20"/>
          <w:spacing w:val="-4"/>
        </w:rPr>
        <w:t xml:space="preserve">Породин, </w:t>
      </w:r>
      <w:r>
        <w:rPr>
          <w:color w:val="231F20"/>
          <w:spacing w:val="-7"/>
        </w:rPr>
        <w:t xml:space="preserve">код </w:t>
      </w:r>
      <w:r>
        <w:rPr>
          <w:color w:val="231F20"/>
          <w:spacing w:val="-3"/>
        </w:rPr>
        <w:t xml:space="preserve">локалитета </w:t>
      </w:r>
      <w:r>
        <w:rPr>
          <w:color w:val="231F20"/>
          <w:spacing w:val="-4"/>
        </w:rPr>
        <w:t xml:space="preserve">„Породински </w:t>
      </w:r>
      <w:r>
        <w:rPr>
          <w:color w:val="231F20"/>
          <w:spacing w:val="-3"/>
        </w:rPr>
        <w:t xml:space="preserve">салаши” </w:t>
      </w:r>
      <w:r>
        <w:rPr>
          <w:color w:val="231F20"/>
          <w:spacing w:val="-4"/>
        </w:rPr>
        <w:t xml:space="preserve">(КО Породин) </w:t>
      </w:r>
      <w:r>
        <w:rPr>
          <w:color w:val="231F20"/>
          <w:spacing w:val="-3"/>
        </w:rPr>
        <w:t xml:space="preserve">скре- </w:t>
      </w:r>
      <w:r>
        <w:rPr>
          <w:color w:val="231F20"/>
        </w:rPr>
        <w:t xml:space="preserve">ће </w:t>
      </w:r>
      <w:r>
        <w:rPr>
          <w:color w:val="231F20"/>
          <w:spacing w:val="-3"/>
        </w:rPr>
        <w:t xml:space="preserve">ка </w:t>
      </w:r>
      <w:r>
        <w:rPr>
          <w:color w:val="231F20"/>
          <w:spacing w:val="-5"/>
        </w:rPr>
        <w:t xml:space="preserve">северозападу, </w:t>
      </w:r>
      <w:r>
        <w:rPr>
          <w:color w:val="231F20"/>
        </w:rPr>
        <w:t xml:space="preserve">пресеца ДП II </w:t>
      </w:r>
      <w:r>
        <w:rPr>
          <w:color w:val="231F20"/>
          <w:spacing w:val="-3"/>
        </w:rPr>
        <w:t xml:space="preserve">реда број </w:t>
      </w:r>
      <w:r>
        <w:rPr>
          <w:color w:val="231F20"/>
        </w:rPr>
        <w:t xml:space="preserve">129 </w:t>
      </w:r>
      <w:r>
        <w:rPr>
          <w:color w:val="231F20"/>
          <w:spacing w:val="-3"/>
        </w:rPr>
        <w:t xml:space="preserve">(деоница </w:t>
      </w:r>
      <w:r>
        <w:rPr>
          <w:color w:val="231F20"/>
        </w:rPr>
        <w:t xml:space="preserve">В. </w:t>
      </w:r>
      <w:r>
        <w:rPr>
          <w:color w:val="231F20"/>
          <w:spacing w:val="-3"/>
        </w:rPr>
        <w:t>Плана</w:t>
      </w:r>
    </w:p>
    <w:p w:rsidR="00614B3A" w:rsidRDefault="00525572">
      <w:pPr>
        <w:pStyle w:val="BodyText"/>
        <w:spacing w:line="232" w:lineRule="auto"/>
        <w:ind w:left="151" w:right="39" w:hanging="1"/>
        <w:jc w:val="both"/>
      </w:pPr>
      <w:r>
        <w:rPr>
          <w:color w:val="231F20"/>
          <w:w w:val="66"/>
        </w:rPr>
        <w:t xml:space="preserve"> </w:t>
      </w:r>
      <w:r>
        <w:rPr>
          <w:color w:val="231F20"/>
        </w:rPr>
        <w:t>–</w:t>
      </w:r>
      <w:r>
        <w:rPr>
          <w:color w:val="231F20"/>
          <w:spacing w:val="-10"/>
        </w:rPr>
        <w:t xml:space="preserve"> </w:t>
      </w:r>
      <w:r>
        <w:rPr>
          <w:color w:val="231F20"/>
          <w:spacing w:val="-4"/>
        </w:rPr>
        <w:t>Жабари)</w:t>
      </w:r>
      <w:r>
        <w:rPr>
          <w:color w:val="231F20"/>
          <w:spacing w:val="-10"/>
        </w:rPr>
        <w:t xml:space="preserve"> </w:t>
      </w:r>
      <w:r>
        <w:rPr>
          <w:color w:val="231F20"/>
        </w:rPr>
        <w:t>и</w:t>
      </w:r>
      <w:r>
        <w:rPr>
          <w:color w:val="231F20"/>
          <w:spacing w:val="-10"/>
        </w:rPr>
        <w:t xml:space="preserve"> </w:t>
      </w:r>
      <w:r>
        <w:rPr>
          <w:color w:val="231F20"/>
          <w:spacing w:val="-3"/>
        </w:rPr>
        <w:t>наставља</w:t>
      </w:r>
      <w:r>
        <w:rPr>
          <w:color w:val="231F20"/>
          <w:spacing w:val="-10"/>
        </w:rPr>
        <w:t xml:space="preserve"> </w:t>
      </w:r>
      <w:r>
        <w:rPr>
          <w:color w:val="231F20"/>
          <w:spacing w:val="-3"/>
        </w:rPr>
        <w:t>ка</w:t>
      </w:r>
      <w:r>
        <w:rPr>
          <w:color w:val="231F20"/>
          <w:spacing w:val="-10"/>
        </w:rPr>
        <w:t xml:space="preserve"> </w:t>
      </w:r>
      <w:r>
        <w:rPr>
          <w:color w:val="231F20"/>
          <w:spacing w:val="-3"/>
        </w:rPr>
        <w:t>тромеђи</w:t>
      </w:r>
      <w:r>
        <w:rPr>
          <w:color w:val="231F20"/>
          <w:spacing w:val="-10"/>
        </w:rPr>
        <w:t xml:space="preserve"> </w:t>
      </w:r>
      <w:r>
        <w:rPr>
          <w:color w:val="231F20"/>
          <w:spacing w:val="-4"/>
        </w:rPr>
        <w:t>КО</w:t>
      </w:r>
      <w:r>
        <w:rPr>
          <w:color w:val="231F20"/>
          <w:spacing w:val="-10"/>
        </w:rPr>
        <w:t xml:space="preserve"> </w:t>
      </w:r>
      <w:r>
        <w:rPr>
          <w:color w:val="231F20"/>
          <w:spacing w:val="-4"/>
        </w:rPr>
        <w:t>Жабари,</w:t>
      </w:r>
      <w:r>
        <w:rPr>
          <w:color w:val="231F20"/>
          <w:spacing w:val="-10"/>
        </w:rPr>
        <w:t xml:space="preserve"> </w:t>
      </w:r>
      <w:r>
        <w:rPr>
          <w:color w:val="231F20"/>
          <w:spacing w:val="-4"/>
        </w:rPr>
        <w:t>Породин</w:t>
      </w:r>
      <w:r>
        <w:rPr>
          <w:color w:val="231F20"/>
          <w:spacing w:val="-10"/>
        </w:rPr>
        <w:t xml:space="preserve"> </w:t>
      </w:r>
      <w:r>
        <w:rPr>
          <w:color w:val="231F20"/>
        </w:rPr>
        <w:t>и</w:t>
      </w:r>
      <w:r>
        <w:rPr>
          <w:color w:val="231F20"/>
          <w:spacing w:val="-10"/>
        </w:rPr>
        <w:t xml:space="preserve"> </w:t>
      </w:r>
      <w:r>
        <w:rPr>
          <w:color w:val="231F20"/>
        </w:rPr>
        <w:t>Д.</w:t>
      </w:r>
      <w:r>
        <w:rPr>
          <w:color w:val="231F20"/>
          <w:spacing w:val="-10"/>
        </w:rPr>
        <w:t xml:space="preserve"> </w:t>
      </w:r>
      <w:r>
        <w:rPr>
          <w:color w:val="231F20"/>
          <w:spacing w:val="-3"/>
        </w:rPr>
        <w:t xml:space="preserve">Ливади- </w:t>
      </w:r>
      <w:r>
        <w:rPr>
          <w:color w:val="231F20"/>
        </w:rPr>
        <w:t xml:space="preserve">ца, </w:t>
      </w:r>
      <w:r>
        <w:rPr>
          <w:color w:val="231F20"/>
          <w:spacing w:val="-5"/>
        </w:rPr>
        <w:t xml:space="preserve">где </w:t>
      </w:r>
      <w:r>
        <w:rPr>
          <w:color w:val="231F20"/>
          <w:spacing w:val="-3"/>
        </w:rPr>
        <w:t xml:space="preserve">прелази поново </w:t>
      </w:r>
      <w:r>
        <w:rPr>
          <w:color w:val="231F20"/>
        </w:rPr>
        <w:t xml:space="preserve">на </w:t>
      </w:r>
      <w:r>
        <w:rPr>
          <w:color w:val="231F20"/>
          <w:spacing w:val="-3"/>
        </w:rPr>
        <w:t>територију општине Велика</w:t>
      </w:r>
      <w:r>
        <w:rPr>
          <w:color w:val="231F20"/>
          <w:spacing w:val="-31"/>
        </w:rPr>
        <w:t xml:space="preserve"> </w:t>
      </w:r>
      <w:r>
        <w:rPr>
          <w:color w:val="231F20"/>
          <w:spacing w:val="-3"/>
        </w:rPr>
        <w:t>Плана.</w:t>
      </w:r>
    </w:p>
    <w:p w:rsidR="00614B3A" w:rsidRDefault="00525572">
      <w:pPr>
        <w:pStyle w:val="BodyText"/>
        <w:spacing w:line="232" w:lineRule="auto"/>
        <w:ind w:left="151" w:right="38" w:firstLine="396"/>
        <w:jc w:val="both"/>
      </w:pPr>
      <w:r>
        <w:rPr>
          <w:b/>
          <w:color w:val="231F20"/>
          <w:spacing w:val="-4"/>
        </w:rPr>
        <w:t xml:space="preserve">Улазећи </w:t>
      </w:r>
      <w:r>
        <w:rPr>
          <w:b/>
          <w:color w:val="231F20"/>
        </w:rPr>
        <w:t xml:space="preserve">поново на територију општине Велика Плана, </w:t>
      </w:r>
      <w:r>
        <w:rPr>
          <w:color w:val="231F20"/>
        </w:rPr>
        <w:t>у западном</w:t>
      </w:r>
      <w:r>
        <w:rPr>
          <w:color w:val="231F20"/>
          <w:spacing w:val="-7"/>
        </w:rPr>
        <w:t xml:space="preserve"> </w:t>
      </w:r>
      <w:r>
        <w:rPr>
          <w:color w:val="231F20"/>
        </w:rPr>
        <w:t>делу</w:t>
      </w:r>
      <w:r>
        <w:rPr>
          <w:color w:val="231F20"/>
          <w:spacing w:val="-7"/>
        </w:rPr>
        <w:t xml:space="preserve"> </w:t>
      </w:r>
      <w:r>
        <w:rPr>
          <w:color w:val="231F20"/>
          <w:spacing w:val="-3"/>
        </w:rPr>
        <w:t>КО</w:t>
      </w:r>
      <w:r>
        <w:rPr>
          <w:color w:val="231F20"/>
          <w:spacing w:val="-7"/>
        </w:rPr>
        <w:t xml:space="preserve"> </w:t>
      </w:r>
      <w:r>
        <w:rPr>
          <w:color w:val="231F20"/>
        </w:rPr>
        <w:t>Д.</w:t>
      </w:r>
      <w:r>
        <w:rPr>
          <w:color w:val="231F20"/>
          <w:spacing w:val="-7"/>
        </w:rPr>
        <w:t xml:space="preserve"> </w:t>
      </w:r>
      <w:r>
        <w:rPr>
          <w:color w:val="231F20"/>
        </w:rPr>
        <w:t>Ливадица</w:t>
      </w:r>
      <w:r>
        <w:rPr>
          <w:color w:val="231F20"/>
          <w:spacing w:val="-7"/>
        </w:rPr>
        <w:t xml:space="preserve"> </w:t>
      </w:r>
      <w:r>
        <w:rPr>
          <w:color w:val="231F20"/>
        </w:rPr>
        <w:t>кори</w:t>
      </w:r>
      <w:r>
        <w:rPr>
          <w:color w:val="231F20"/>
        </w:rPr>
        <w:t>дор</w:t>
      </w:r>
      <w:r>
        <w:rPr>
          <w:color w:val="231F20"/>
          <w:spacing w:val="-7"/>
        </w:rPr>
        <w:t xml:space="preserve"> </w:t>
      </w:r>
      <w:r>
        <w:rPr>
          <w:color w:val="231F20"/>
        </w:rPr>
        <w:t>гасовода</w:t>
      </w:r>
      <w:r>
        <w:rPr>
          <w:color w:val="231F20"/>
          <w:spacing w:val="-7"/>
        </w:rPr>
        <w:t xml:space="preserve"> </w:t>
      </w:r>
      <w:r>
        <w:rPr>
          <w:color w:val="231F20"/>
        </w:rPr>
        <w:t>прати</w:t>
      </w:r>
      <w:r>
        <w:rPr>
          <w:color w:val="231F20"/>
          <w:spacing w:val="-7"/>
        </w:rPr>
        <w:t xml:space="preserve"> </w:t>
      </w:r>
      <w:r>
        <w:rPr>
          <w:color w:val="231F20"/>
        </w:rPr>
        <w:t>са</w:t>
      </w:r>
      <w:r>
        <w:rPr>
          <w:color w:val="231F20"/>
          <w:spacing w:val="-7"/>
        </w:rPr>
        <w:t xml:space="preserve"> </w:t>
      </w:r>
      <w:r>
        <w:rPr>
          <w:color w:val="231F20"/>
        </w:rPr>
        <w:t xml:space="preserve">западне стране међуопштинску границу Велике Плане и Жабара, затим се </w:t>
      </w:r>
      <w:r>
        <w:rPr>
          <w:color w:val="231F20"/>
          <w:spacing w:val="-6"/>
        </w:rPr>
        <w:t xml:space="preserve">код </w:t>
      </w:r>
      <w:r>
        <w:rPr>
          <w:color w:val="231F20"/>
        </w:rPr>
        <w:t>локалитета „Бучје” (КО Симићево) поново враћа на територи- ји општине</w:t>
      </w:r>
      <w:r>
        <w:rPr>
          <w:color w:val="231F20"/>
          <w:spacing w:val="-2"/>
        </w:rPr>
        <w:t xml:space="preserve"> </w:t>
      </w:r>
      <w:r>
        <w:rPr>
          <w:color w:val="231F20"/>
        </w:rPr>
        <w:t>Жабари.</w:t>
      </w:r>
    </w:p>
    <w:p w:rsidR="00614B3A" w:rsidRDefault="00525572">
      <w:pPr>
        <w:pStyle w:val="BodyText"/>
        <w:spacing w:line="232" w:lineRule="auto"/>
        <w:ind w:left="151" w:right="38" w:firstLine="397"/>
        <w:jc w:val="both"/>
      </w:pPr>
      <w:r>
        <w:rPr>
          <w:b/>
          <w:color w:val="231F20"/>
        </w:rPr>
        <w:t>Улазећи поново на територију општине Жабари</w:t>
      </w:r>
      <w:r>
        <w:rPr>
          <w:color w:val="231F20"/>
        </w:rPr>
        <w:t>, коридор од локалитета „Бучје” (КО Симићево) наставља ка тромеђи КО Трновче, Ореовица и Милошевац, где пресеца реку Велику Мора- ву и враћа се на територију општине Велика Плана.</w:t>
      </w:r>
    </w:p>
    <w:p w:rsidR="00614B3A" w:rsidRDefault="00525572">
      <w:pPr>
        <w:spacing w:line="232" w:lineRule="auto"/>
        <w:ind w:left="151" w:right="38" w:firstLine="397"/>
        <w:jc w:val="both"/>
        <w:rPr>
          <w:sz w:val="18"/>
        </w:rPr>
      </w:pPr>
      <w:r>
        <w:rPr>
          <w:b/>
          <w:color w:val="231F20"/>
          <w:spacing w:val="-4"/>
          <w:sz w:val="18"/>
        </w:rPr>
        <w:t xml:space="preserve">Улазећи </w:t>
      </w:r>
      <w:r>
        <w:rPr>
          <w:b/>
          <w:color w:val="231F20"/>
          <w:sz w:val="18"/>
        </w:rPr>
        <w:t xml:space="preserve">поново на територију општине Велика Плана </w:t>
      </w:r>
      <w:r>
        <w:rPr>
          <w:color w:val="231F20"/>
          <w:spacing w:val="-4"/>
          <w:sz w:val="18"/>
        </w:rPr>
        <w:t xml:space="preserve">ко- </w:t>
      </w:r>
      <w:r>
        <w:rPr>
          <w:color w:val="231F20"/>
          <w:sz w:val="18"/>
        </w:rPr>
        <w:t xml:space="preserve">ридор пролази </w:t>
      </w:r>
      <w:r>
        <w:rPr>
          <w:color w:val="231F20"/>
          <w:spacing w:val="-4"/>
          <w:sz w:val="18"/>
        </w:rPr>
        <w:t xml:space="preserve">око </w:t>
      </w:r>
      <w:r>
        <w:rPr>
          <w:color w:val="231F20"/>
          <w:sz w:val="18"/>
        </w:rPr>
        <w:t xml:space="preserve">530 m источно </w:t>
      </w:r>
      <w:r>
        <w:rPr>
          <w:color w:val="231F20"/>
          <w:spacing w:val="-3"/>
          <w:sz w:val="18"/>
        </w:rPr>
        <w:t xml:space="preserve">од </w:t>
      </w:r>
      <w:r>
        <w:rPr>
          <w:color w:val="231F20"/>
          <w:sz w:val="18"/>
        </w:rPr>
        <w:t>грађевинског подручја насе- ља</w:t>
      </w:r>
      <w:r>
        <w:rPr>
          <w:color w:val="231F20"/>
          <w:spacing w:val="-6"/>
          <w:sz w:val="18"/>
        </w:rPr>
        <w:t xml:space="preserve"> </w:t>
      </w:r>
      <w:r>
        <w:rPr>
          <w:color w:val="231F20"/>
          <w:sz w:val="18"/>
        </w:rPr>
        <w:t>Милошевац</w:t>
      </w:r>
      <w:r>
        <w:rPr>
          <w:color w:val="231F20"/>
          <w:spacing w:val="-6"/>
          <w:sz w:val="18"/>
        </w:rPr>
        <w:t xml:space="preserve"> </w:t>
      </w:r>
      <w:r>
        <w:rPr>
          <w:color w:val="231F20"/>
          <w:sz w:val="18"/>
        </w:rPr>
        <w:t>и</w:t>
      </w:r>
      <w:r>
        <w:rPr>
          <w:color w:val="231F20"/>
          <w:spacing w:val="-6"/>
          <w:sz w:val="18"/>
        </w:rPr>
        <w:t xml:space="preserve"> </w:t>
      </w:r>
      <w:r>
        <w:rPr>
          <w:color w:val="231F20"/>
          <w:spacing w:val="-4"/>
          <w:sz w:val="18"/>
        </w:rPr>
        <w:t>око</w:t>
      </w:r>
      <w:r>
        <w:rPr>
          <w:color w:val="231F20"/>
          <w:spacing w:val="-6"/>
          <w:sz w:val="18"/>
        </w:rPr>
        <w:t xml:space="preserve"> </w:t>
      </w:r>
      <w:r>
        <w:rPr>
          <w:color w:val="231F20"/>
          <w:sz w:val="18"/>
        </w:rPr>
        <w:t>1</w:t>
      </w:r>
      <w:r>
        <w:rPr>
          <w:color w:val="231F20"/>
          <w:spacing w:val="-6"/>
          <w:sz w:val="18"/>
        </w:rPr>
        <w:t xml:space="preserve"> </w:t>
      </w:r>
      <w:r>
        <w:rPr>
          <w:color w:val="231F20"/>
          <w:sz w:val="18"/>
        </w:rPr>
        <w:t>km</w:t>
      </w:r>
      <w:r>
        <w:rPr>
          <w:color w:val="231F20"/>
          <w:spacing w:val="-6"/>
          <w:sz w:val="18"/>
        </w:rPr>
        <w:t xml:space="preserve"> </w:t>
      </w:r>
      <w:r>
        <w:rPr>
          <w:color w:val="231F20"/>
          <w:spacing w:val="-3"/>
          <w:sz w:val="18"/>
        </w:rPr>
        <w:t>од</w:t>
      </w:r>
      <w:r>
        <w:rPr>
          <w:color w:val="231F20"/>
          <w:spacing w:val="-6"/>
          <w:sz w:val="18"/>
        </w:rPr>
        <w:t xml:space="preserve"> </w:t>
      </w:r>
      <w:r>
        <w:rPr>
          <w:color w:val="231F20"/>
          <w:sz w:val="18"/>
        </w:rPr>
        <w:t>насеља</w:t>
      </w:r>
      <w:r>
        <w:rPr>
          <w:color w:val="231F20"/>
          <w:spacing w:val="-6"/>
          <w:sz w:val="18"/>
        </w:rPr>
        <w:t xml:space="preserve"> </w:t>
      </w:r>
      <w:r>
        <w:rPr>
          <w:color w:val="231F20"/>
          <w:sz w:val="18"/>
        </w:rPr>
        <w:t>Лозовик,</w:t>
      </w:r>
      <w:r>
        <w:rPr>
          <w:color w:val="231F20"/>
          <w:spacing w:val="-6"/>
          <w:sz w:val="18"/>
        </w:rPr>
        <w:t xml:space="preserve"> </w:t>
      </w:r>
      <w:r>
        <w:rPr>
          <w:color w:val="231F20"/>
          <w:sz w:val="18"/>
        </w:rPr>
        <w:t>одакле</w:t>
      </w:r>
      <w:r>
        <w:rPr>
          <w:color w:val="231F20"/>
          <w:spacing w:val="-6"/>
          <w:sz w:val="18"/>
        </w:rPr>
        <w:t xml:space="preserve"> </w:t>
      </w:r>
      <w:r>
        <w:rPr>
          <w:color w:val="231F20"/>
          <w:spacing w:val="-3"/>
          <w:sz w:val="18"/>
        </w:rPr>
        <w:t>благо</w:t>
      </w:r>
      <w:r>
        <w:rPr>
          <w:color w:val="231F20"/>
          <w:spacing w:val="-6"/>
          <w:sz w:val="18"/>
        </w:rPr>
        <w:t xml:space="preserve"> </w:t>
      </w:r>
      <w:r>
        <w:rPr>
          <w:color w:val="231F20"/>
          <w:sz w:val="18"/>
        </w:rPr>
        <w:t>скреће ка северозападу ка територији града</w:t>
      </w:r>
      <w:r>
        <w:rPr>
          <w:color w:val="231F20"/>
          <w:spacing w:val="-4"/>
          <w:sz w:val="18"/>
        </w:rPr>
        <w:t xml:space="preserve"> </w:t>
      </w:r>
      <w:r>
        <w:rPr>
          <w:color w:val="231F20"/>
          <w:sz w:val="18"/>
        </w:rPr>
        <w:t>Смедерева.</w:t>
      </w:r>
    </w:p>
    <w:p w:rsidR="00614B3A" w:rsidRDefault="00525572">
      <w:pPr>
        <w:pStyle w:val="BodyText"/>
        <w:spacing w:line="232" w:lineRule="auto"/>
        <w:ind w:left="151" w:right="39" w:firstLine="397"/>
        <w:jc w:val="both"/>
      </w:pPr>
      <w:r>
        <w:rPr>
          <w:b/>
          <w:color w:val="231F20"/>
        </w:rPr>
        <w:t>На територији града Смедерева</w:t>
      </w:r>
      <w:r>
        <w:rPr>
          <w:color w:val="231F20"/>
        </w:rPr>
        <w:t xml:space="preserve">, </w:t>
      </w:r>
      <w:r>
        <w:rPr>
          <w:color w:val="231F20"/>
          <w:spacing w:val="-3"/>
        </w:rPr>
        <w:t xml:space="preserve">коридор </w:t>
      </w:r>
      <w:r>
        <w:rPr>
          <w:color w:val="231F20"/>
        </w:rPr>
        <w:t xml:space="preserve">гасовода поста- вљен је између </w:t>
      </w:r>
      <w:r>
        <w:rPr>
          <w:color w:val="231F20"/>
          <w:spacing w:val="-3"/>
        </w:rPr>
        <w:t xml:space="preserve">корита </w:t>
      </w:r>
      <w:r>
        <w:rPr>
          <w:color w:val="231F20"/>
        </w:rPr>
        <w:t>реке Велика Морава, одно</w:t>
      </w:r>
      <w:r>
        <w:rPr>
          <w:color w:val="231F20"/>
        </w:rPr>
        <w:t xml:space="preserve">сно одбрамбеног насипа и ДП II реда број 132. </w:t>
      </w:r>
      <w:r>
        <w:rPr>
          <w:color w:val="231F20"/>
          <w:spacing w:val="-3"/>
        </w:rPr>
        <w:t xml:space="preserve">Коридор </w:t>
      </w:r>
      <w:r>
        <w:rPr>
          <w:color w:val="231F20"/>
        </w:rPr>
        <w:t xml:space="preserve">се даље пружа источно </w:t>
      </w:r>
      <w:r>
        <w:rPr>
          <w:color w:val="231F20"/>
          <w:spacing w:val="-4"/>
        </w:rPr>
        <w:t xml:space="preserve">од </w:t>
      </w:r>
      <w:r>
        <w:rPr>
          <w:color w:val="231F20"/>
        </w:rPr>
        <w:t xml:space="preserve">грађевинских подручја насеља Сараоци на </w:t>
      </w:r>
      <w:r>
        <w:rPr>
          <w:color w:val="231F20"/>
          <w:spacing w:val="-4"/>
        </w:rPr>
        <w:t xml:space="preserve">око </w:t>
      </w:r>
      <w:r>
        <w:rPr>
          <w:color w:val="231F20"/>
        </w:rPr>
        <w:t xml:space="preserve">2,2 km, </w:t>
      </w:r>
      <w:r>
        <w:rPr>
          <w:color w:val="231F20"/>
          <w:spacing w:val="-3"/>
        </w:rPr>
        <w:t xml:space="preserve">Лугавчине </w:t>
      </w:r>
      <w:r>
        <w:rPr>
          <w:color w:val="231F20"/>
        </w:rPr>
        <w:t>на</w:t>
      </w:r>
      <w:r>
        <w:rPr>
          <w:color w:val="231F20"/>
          <w:spacing w:val="-6"/>
        </w:rPr>
        <w:t xml:space="preserve"> </w:t>
      </w:r>
      <w:r>
        <w:rPr>
          <w:color w:val="231F20"/>
          <w:spacing w:val="-4"/>
        </w:rPr>
        <w:t>око</w:t>
      </w:r>
      <w:r>
        <w:rPr>
          <w:color w:val="231F20"/>
          <w:spacing w:val="-6"/>
        </w:rPr>
        <w:t xml:space="preserve"> </w:t>
      </w:r>
      <w:r>
        <w:rPr>
          <w:color w:val="231F20"/>
        </w:rPr>
        <w:t>2,0</w:t>
      </w:r>
      <w:r>
        <w:rPr>
          <w:color w:val="231F20"/>
          <w:spacing w:val="-6"/>
        </w:rPr>
        <w:t xml:space="preserve"> </w:t>
      </w:r>
      <w:r>
        <w:rPr>
          <w:color w:val="231F20"/>
        </w:rPr>
        <w:t>km,</w:t>
      </w:r>
      <w:r>
        <w:rPr>
          <w:color w:val="231F20"/>
          <w:spacing w:val="-6"/>
        </w:rPr>
        <w:t xml:space="preserve"> </w:t>
      </w:r>
      <w:r>
        <w:rPr>
          <w:color w:val="231F20"/>
        </w:rPr>
        <w:t>Осипаоница</w:t>
      </w:r>
      <w:r>
        <w:rPr>
          <w:color w:val="231F20"/>
          <w:spacing w:val="-6"/>
        </w:rPr>
        <w:t xml:space="preserve"> </w:t>
      </w:r>
      <w:r>
        <w:rPr>
          <w:color w:val="231F20"/>
        </w:rPr>
        <w:t>на</w:t>
      </w:r>
      <w:r>
        <w:rPr>
          <w:color w:val="231F20"/>
          <w:spacing w:val="-6"/>
        </w:rPr>
        <w:t xml:space="preserve"> </w:t>
      </w:r>
      <w:r>
        <w:rPr>
          <w:color w:val="231F20"/>
          <w:spacing w:val="-4"/>
        </w:rPr>
        <w:t>око</w:t>
      </w:r>
      <w:r>
        <w:rPr>
          <w:color w:val="231F20"/>
          <w:spacing w:val="-6"/>
        </w:rPr>
        <w:t xml:space="preserve"> </w:t>
      </w:r>
      <w:r>
        <w:rPr>
          <w:color w:val="231F20"/>
        </w:rPr>
        <w:t>2,3</w:t>
      </w:r>
      <w:r>
        <w:rPr>
          <w:color w:val="231F20"/>
          <w:spacing w:val="-6"/>
        </w:rPr>
        <w:t xml:space="preserve"> </w:t>
      </w:r>
      <w:r>
        <w:rPr>
          <w:color w:val="231F20"/>
        </w:rPr>
        <w:t>km</w:t>
      </w:r>
      <w:r>
        <w:rPr>
          <w:color w:val="231F20"/>
          <w:spacing w:val="-6"/>
        </w:rPr>
        <w:t xml:space="preserve"> </w:t>
      </w:r>
      <w:r>
        <w:rPr>
          <w:color w:val="231F20"/>
        </w:rPr>
        <w:t>и</w:t>
      </w:r>
      <w:r>
        <w:rPr>
          <w:color w:val="231F20"/>
          <w:spacing w:val="-6"/>
        </w:rPr>
        <w:t xml:space="preserve"> </w:t>
      </w:r>
      <w:r>
        <w:rPr>
          <w:color w:val="231F20"/>
          <w:spacing w:val="-3"/>
        </w:rPr>
        <w:t>Скобаљ</w:t>
      </w:r>
      <w:r>
        <w:rPr>
          <w:color w:val="231F20"/>
          <w:spacing w:val="-6"/>
        </w:rPr>
        <w:t xml:space="preserve"> </w:t>
      </w:r>
      <w:r>
        <w:rPr>
          <w:color w:val="231F20"/>
        </w:rPr>
        <w:t>на</w:t>
      </w:r>
      <w:r>
        <w:rPr>
          <w:color w:val="231F20"/>
          <w:spacing w:val="-6"/>
        </w:rPr>
        <w:t xml:space="preserve"> </w:t>
      </w:r>
      <w:r>
        <w:rPr>
          <w:color w:val="231F20"/>
          <w:spacing w:val="-4"/>
        </w:rPr>
        <w:t>око</w:t>
      </w:r>
      <w:r>
        <w:rPr>
          <w:color w:val="231F20"/>
          <w:spacing w:val="-6"/>
        </w:rPr>
        <w:t xml:space="preserve"> </w:t>
      </w:r>
      <w:r>
        <w:rPr>
          <w:color w:val="231F20"/>
        </w:rPr>
        <w:t>2,8</w:t>
      </w:r>
      <w:r>
        <w:rPr>
          <w:color w:val="231F20"/>
          <w:spacing w:val="-6"/>
        </w:rPr>
        <w:t xml:space="preserve"> </w:t>
      </w:r>
      <w:r>
        <w:rPr>
          <w:color w:val="231F20"/>
        </w:rPr>
        <w:t>km.</w:t>
      </w:r>
      <w:r>
        <w:rPr>
          <w:color w:val="231F20"/>
          <w:spacing w:val="-6"/>
        </w:rPr>
        <w:t xml:space="preserve"> </w:t>
      </w:r>
      <w:r>
        <w:rPr>
          <w:color w:val="231F20"/>
        </w:rPr>
        <w:t>У делу</w:t>
      </w:r>
      <w:r>
        <w:rPr>
          <w:color w:val="231F20"/>
          <w:spacing w:val="5"/>
        </w:rPr>
        <w:t xml:space="preserve"> </w:t>
      </w:r>
      <w:r>
        <w:rPr>
          <w:color w:val="231F20"/>
          <w:spacing w:val="-3"/>
        </w:rPr>
        <w:t>КО</w:t>
      </w:r>
      <w:r>
        <w:rPr>
          <w:color w:val="231F20"/>
          <w:spacing w:val="5"/>
        </w:rPr>
        <w:t xml:space="preserve"> </w:t>
      </w:r>
      <w:r>
        <w:rPr>
          <w:color w:val="231F20"/>
          <w:spacing w:val="-3"/>
        </w:rPr>
        <w:t>Скобаљ</w:t>
      </w:r>
      <w:r>
        <w:rPr>
          <w:color w:val="231F20"/>
          <w:spacing w:val="5"/>
        </w:rPr>
        <w:t xml:space="preserve"> </w:t>
      </w:r>
      <w:r>
        <w:rPr>
          <w:color w:val="231F20"/>
          <w:spacing w:val="-3"/>
        </w:rPr>
        <w:t>коридор</w:t>
      </w:r>
      <w:r>
        <w:rPr>
          <w:color w:val="231F20"/>
          <w:spacing w:val="5"/>
        </w:rPr>
        <w:t xml:space="preserve"> </w:t>
      </w:r>
      <w:r>
        <w:rPr>
          <w:color w:val="231F20"/>
        </w:rPr>
        <w:t>се</w:t>
      </w:r>
      <w:r>
        <w:rPr>
          <w:color w:val="231F20"/>
          <w:spacing w:val="5"/>
        </w:rPr>
        <w:t xml:space="preserve"> </w:t>
      </w:r>
      <w:r>
        <w:rPr>
          <w:color w:val="231F20"/>
        </w:rPr>
        <w:t>укршта</w:t>
      </w:r>
      <w:r>
        <w:rPr>
          <w:color w:val="231F20"/>
          <w:spacing w:val="5"/>
        </w:rPr>
        <w:t xml:space="preserve"> </w:t>
      </w:r>
      <w:r>
        <w:rPr>
          <w:color w:val="231F20"/>
        </w:rPr>
        <w:t>са</w:t>
      </w:r>
      <w:r>
        <w:rPr>
          <w:color w:val="231F20"/>
          <w:spacing w:val="5"/>
        </w:rPr>
        <w:t xml:space="preserve"> </w:t>
      </w:r>
      <w:r>
        <w:rPr>
          <w:color w:val="231F20"/>
          <w:spacing w:val="-3"/>
        </w:rPr>
        <w:t>пругом</w:t>
      </w:r>
      <w:r>
        <w:rPr>
          <w:color w:val="231F20"/>
          <w:spacing w:val="5"/>
        </w:rPr>
        <w:t xml:space="preserve"> </w:t>
      </w:r>
      <w:r>
        <w:rPr>
          <w:color w:val="231F20"/>
        </w:rPr>
        <w:t>(деоница</w:t>
      </w:r>
      <w:r>
        <w:rPr>
          <w:color w:val="231F20"/>
          <w:spacing w:val="5"/>
        </w:rPr>
        <w:t xml:space="preserve"> </w:t>
      </w:r>
      <w:r>
        <w:rPr>
          <w:color w:val="231F20"/>
        </w:rPr>
        <w:t>М.</w:t>
      </w:r>
      <w:r>
        <w:rPr>
          <w:color w:val="231F20"/>
          <w:spacing w:val="5"/>
        </w:rPr>
        <w:t xml:space="preserve"> </w:t>
      </w:r>
      <w:r>
        <w:rPr>
          <w:color w:val="231F20"/>
        </w:rPr>
        <w:t>Крсна</w:t>
      </w:r>
    </w:p>
    <w:p w:rsidR="00614B3A" w:rsidRDefault="00525572">
      <w:pPr>
        <w:pStyle w:val="BodyText"/>
        <w:spacing w:line="232" w:lineRule="auto"/>
        <w:ind w:left="151" w:right="38"/>
        <w:jc w:val="both"/>
      </w:pPr>
      <w:r>
        <w:rPr>
          <w:color w:val="231F20"/>
          <w:w w:val="66"/>
        </w:rPr>
        <w:t xml:space="preserve"> </w:t>
      </w:r>
      <w:r>
        <w:rPr>
          <w:color w:val="231F20"/>
        </w:rPr>
        <w:t>–</w:t>
      </w:r>
      <w:r>
        <w:rPr>
          <w:color w:val="231F20"/>
          <w:spacing w:val="-9"/>
        </w:rPr>
        <w:t xml:space="preserve"> </w:t>
      </w:r>
      <w:r>
        <w:rPr>
          <w:color w:val="231F20"/>
        </w:rPr>
        <w:t>Пожаревац)</w:t>
      </w:r>
      <w:r>
        <w:rPr>
          <w:color w:val="231F20"/>
          <w:spacing w:val="-9"/>
        </w:rPr>
        <w:t xml:space="preserve"> </w:t>
      </w:r>
      <w:r>
        <w:rPr>
          <w:color w:val="231F20"/>
          <w:spacing w:val="-4"/>
        </w:rPr>
        <w:t>око</w:t>
      </w:r>
      <w:r>
        <w:rPr>
          <w:color w:val="231F20"/>
          <w:spacing w:val="-9"/>
        </w:rPr>
        <w:t xml:space="preserve"> </w:t>
      </w:r>
      <w:r>
        <w:rPr>
          <w:color w:val="231F20"/>
        </w:rPr>
        <w:t>6,5</w:t>
      </w:r>
      <w:r>
        <w:rPr>
          <w:color w:val="231F20"/>
          <w:spacing w:val="-9"/>
        </w:rPr>
        <w:t xml:space="preserve"> </w:t>
      </w:r>
      <w:r>
        <w:rPr>
          <w:color w:val="231F20"/>
        </w:rPr>
        <w:t>km</w:t>
      </w:r>
      <w:r>
        <w:rPr>
          <w:color w:val="231F20"/>
          <w:spacing w:val="-9"/>
        </w:rPr>
        <w:t xml:space="preserve"> </w:t>
      </w:r>
      <w:r>
        <w:rPr>
          <w:color w:val="231F20"/>
          <w:spacing w:val="-4"/>
        </w:rPr>
        <w:t>од</w:t>
      </w:r>
      <w:r>
        <w:rPr>
          <w:color w:val="231F20"/>
          <w:spacing w:val="-9"/>
        </w:rPr>
        <w:t xml:space="preserve"> </w:t>
      </w:r>
      <w:r>
        <w:rPr>
          <w:color w:val="231F20"/>
        </w:rPr>
        <w:t>железничке</w:t>
      </w:r>
      <w:r>
        <w:rPr>
          <w:color w:val="231F20"/>
          <w:spacing w:val="-9"/>
        </w:rPr>
        <w:t xml:space="preserve"> </w:t>
      </w:r>
      <w:r>
        <w:rPr>
          <w:color w:val="231F20"/>
        </w:rPr>
        <w:t>станице</w:t>
      </w:r>
      <w:r>
        <w:rPr>
          <w:color w:val="231F20"/>
          <w:spacing w:val="-9"/>
        </w:rPr>
        <w:t xml:space="preserve"> </w:t>
      </w:r>
      <w:r>
        <w:rPr>
          <w:color w:val="231F20"/>
        </w:rPr>
        <w:t>М.</w:t>
      </w:r>
      <w:r>
        <w:rPr>
          <w:color w:val="231F20"/>
          <w:spacing w:val="-9"/>
        </w:rPr>
        <w:t xml:space="preserve"> </w:t>
      </w:r>
      <w:r>
        <w:rPr>
          <w:color w:val="231F20"/>
        </w:rPr>
        <w:t>Крсна.</w:t>
      </w:r>
      <w:r>
        <w:rPr>
          <w:color w:val="231F20"/>
          <w:spacing w:val="-9"/>
        </w:rPr>
        <w:t xml:space="preserve"> </w:t>
      </w:r>
      <w:r>
        <w:rPr>
          <w:color w:val="231F20"/>
        </w:rPr>
        <w:t>Од</w:t>
      </w:r>
      <w:r>
        <w:rPr>
          <w:color w:val="231F20"/>
          <w:spacing w:val="-9"/>
        </w:rPr>
        <w:t xml:space="preserve"> </w:t>
      </w:r>
      <w:r>
        <w:rPr>
          <w:color w:val="231F20"/>
        </w:rPr>
        <w:t xml:space="preserve">укр- штања са </w:t>
      </w:r>
      <w:r>
        <w:rPr>
          <w:color w:val="231F20"/>
          <w:spacing w:val="-3"/>
        </w:rPr>
        <w:t xml:space="preserve">пругом коридор </w:t>
      </w:r>
      <w:r>
        <w:rPr>
          <w:color w:val="231F20"/>
        </w:rPr>
        <w:t xml:space="preserve">скреће ка </w:t>
      </w:r>
      <w:r>
        <w:rPr>
          <w:color w:val="231F20"/>
          <w:spacing w:val="-3"/>
        </w:rPr>
        <w:t xml:space="preserve">северозападу, </w:t>
      </w:r>
      <w:r>
        <w:rPr>
          <w:color w:val="231F20"/>
          <w:spacing w:val="-4"/>
        </w:rPr>
        <w:t xml:space="preserve">где </w:t>
      </w:r>
      <w:r>
        <w:rPr>
          <w:color w:val="231F20"/>
          <w:spacing w:val="-3"/>
        </w:rPr>
        <w:t xml:space="preserve">након </w:t>
      </w:r>
      <w:r>
        <w:rPr>
          <w:color w:val="231F20"/>
        </w:rPr>
        <w:t>4 km пресеца ДП IБ реда број 22 и наставља ка северу у правцу локали- тета</w:t>
      </w:r>
      <w:r>
        <w:rPr>
          <w:color w:val="231F20"/>
          <w:spacing w:val="-9"/>
        </w:rPr>
        <w:t xml:space="preserve"> </w:t>
      </w:r>
      <w:r>
        <w:rPr>
          <w:color w:val="231F20"/>
        </w:rPr>
        <w:t>„Деоница”</w:t>
      </w:r>
      <w:r>
        <w:rPr>
          <w:color w:val="231F20"/>
          <w:spacing w:val="-9"/>
        </w:rPr>
        <w:t xml:space="preserve"> </w:t>
      </w:r>
      <w:r>
        <w:rPr>
          <w:color w:val="231F20"/>
          <w:spacing w:val="-3"/>
        </w:rPr>
        <w:t>(КО</w:t>
      </w:r>
      <w:r>
        <w:rPr>
          <w:color w:val="231F20"/>
          <w:spacing w:val="-9"/>
        </w:rPr>
        <w:t xml:space="preserve"> </w:t>
      </w:r>
      <w:r>
        <w:rPr>
          <w:color w:val="231F20"/>
        </w:rPr>
        <w:t>Липе),</w:t>
      </w:r>
      <w:r>
        <w:rPr>
          <w:color w:val="231F20"/>
          <w:spacing w:val="-9"/>
        </w:rPr>
        <w:t xml:space="preserve"> </w:t>
      </w:r>
      <w:r>
        <w:rPr>
          <w:color w:val="231F20"/>
        </w:rPr>
        <w:t>пресеца</w:t>
      </w:r>
      <w:r>
        <w:rPr>
          <w:color w:val="231F20"/>
          <w:spacing w:val="-9"/>
        </w:rPr>
        <w:t xml:space="preserve"> </w:t>
      </w:r>
      <w:r>
        <w:rPr>
          <w:color w:val="231F20"/>
        </w:rPr>
        <w:t>локални</w:t>
      </w:r>
      <w:r>
        <w:rPr>
          <w:color w:val="231F20"/>
          <w:spacing w:val="-9"/>
        </w:rPr>
        <w:t xml:space="preserve"> </w:t>
      </w:r>
      <w:r>
        <w:rPr>
          <w:color w:val="231F20"/>
        </w:rPr>
        <w:t>канал,</w:t>
      </w:r>
      <w:r>
        <w:rPr>
          <w:color w:val="231F20"/>
          <w:spacing w:val="-9"/>
        </w:rPr>
        <w:t xml:space="preserve"> </w:t>
      </w:r>
      <w:r>
        <w:rPr>
          <w:color w:val="231F20"/>
        </w:rPr>
        <w:t>затим</w:t>
      </w:r>
      <w:r>
        <w:rPr>
          <w:color w:val="231F20"/>
          <w:spacing w:val="-9"/>
        </w:rPr>
        <w:t xml:space="preserve"> </w:t>
      </w:r>
      <w:r>
        <w:rPr>
          <w:color w:val="231F20"/>
        </w:rPr>
        <w:t xml:space="preserve">наставља ка </w:t>
      </w:r>
      <w:r>
        <w:rPr>
          <w:color w:val="231F20"/>
          <w:spacing w:val="-3"/>
        </w:rPr>
        <w:t xml:space="preserve">северозападу, </w:t>
      </w:r>
      <w:r>
        <w:rPr>
          <w:color w:val="231F20"/>
        </w:rPr>
        <w:t xml:space="preserve">пролази са источне стране, </w:t>
      </w:r>
      <w:r>
        <w:rPr>
          <w:color w:val="231F20"/>
          <w:spacing w:val="-4"/>
        </w:rPr>
        <w:t xml:space="preserve">око </w:t>
      </w:r>
      <w:r>
        <w:rPr>
          <w:color w:val="231F20"/>
        </w:rPr>
        <w:t xml:space="preserve">0,7-0,8 km </w:t>
      </w:r>
      <w:r>
        <w:rPr>
          <w:color w:val="231F20"/>
          <w:spacing w:val="-4"/>
        </w:rPr>
        <w:t xml:space="preserve">од </w:t>
      </w:r>
      <w:r>
        <w:rPr>
          <w:color w:val="231F20"/>
        </w:rPr>
        <w:t xml:space="preserve">гра- </w:t>
      </w:r>
      <w:r>
        <w:rPr>
          <w:color w:val="231F20"/>
          <w:spacing w:val="-2"/>
        </w:rPr>
        <w:t xml:space="preserve">ђевинског </w:t>
      </w:r>
      <w:r>
        <w:rPr>
          <w:color w:val="231F20"/>
        </w:rPr>
        <w:t xml:space="preserve">подручја насеља Липе, наставља ка </w:t>
      </w:r>
      <w:r>
        <w:rPr>
          <w:color w:val="231F20"/>
          <w:spacing w:val="-3"/>
        </w:rPr>
        <w:t xml:space="preserve">северозападу, преко </w:t>
      </w:r>
      <w:r>
        <w:rPr>
          <w:color w:val="231F20"/>
        </w:rPr>
        <w:t xml:space="preserve">локалитета „Козјак” </w:t>
      </w:r>
      <w:r>
        <w:rPr>
          <w:color w:val="231F20"/>
          <w:spacing w:val="-3"/>
        </w:rPr>
        <w:t xml:space="preserve">(КО </w:t>
      </w:r>
      <w:r>
        <w:rPr>
          <w:color w:val="231F20"/>
        </w:rPr>
        <w:t xml:space="preserve">Липе) и „Жупанац” </w:t>
      </w:r>
      <w:r>
        <w:rPr>
          <w:color w:val="231F20"/>
          <w:spacing w:val="-3"/>
        </w:rPr>
        <w:t xml:space="preserve">(КО </w:t>
      </w:r>
      <w:r>
        <w:rPr>
          <w:color w:val="231F20"/>
        </w:rPr>
        <w:t xml:space="preserve">Смедерево), </w:t>
      </w:r>
      <w:r>
        <w:rPr>
          <w:color w:val="231F20"/>
          <w:spacing w:val="-4"/>
        </w:rPr>
        <w:t xml:space="preserve">око </w:t>
      </w:r>
      <w:r>
        <w:rPr>
          <w:color w:val="231F20"/>
        </w:rPr>
        <w:t xml:space="preserve">1,1 km западно </w:t>
      </w:r>
      <w:r>
        <w:rPr>
          <w:color w:val="231F20"/>
          <w:spacing w:val="-4"/>
        </w:rPr>
        <w:t xml:space="preserve">од </w:t>
      </w:r>
      <w:r>
        <w:rPr>
          <w:color w:val="231F20"/>
        </w:rPr>
        <w:t>насеља Шалинац, ка реци</w:t>
      </w:r>
      <w:r>
        <w:rPr>
          <w:color w:val="231F20"/>
        </w:rPr>
        <w:t xml:space="preserve"> Дунав после </w:t>
      </w:r>
      <w:r>
        <w:rPr>
          <w:color w:val="231F20"/>
          <w:spacing w:val="-4"/>
        </w:rPr>
        <w:t xml:space="preserve">које </w:t>
      </w:r>
      <w:r>
        <w:rPr>
          <w:color w:val="231F20"/>
        </w:rPr>
        <w:t>пре- лази на територију АП Војводине, односно општине</w:t>
      </w:r>
      <w:r>
        <w:rPr>
          <w:color w:val="231F20"/>
          <w:spacing w:val="-29"/>
        </w:rPr>
        <w:t xml:space="preserve"> </w:t>
      </w:r>
      <w:r>
        <w:rPr>
          <w:color w:val="231F20"/>
          <w:spacing w:val="-3"/>
        </w:rPr>
        <w:t>Ковин.</w:t>
      </w:r>
    </w:p>
    <w:p w:rsidR="00614B3A" w:rsidRDefault="00525572">
      <w:pPr>
        <w:pStyle w:val="BodyText"/>
        <w:spacing w:line="232" w:lineRule="auto"/>
        <w:ind w:left="151" w:right="38" w:firstLine="396"/>
        <w:jc w:val="both"/>
      </w:pPr>
      <w:r>
        <w:rPr>
          <w:b/>
          <w:color w:val="231F20"/>
        </w:rPr>
        <w:t xml:space="preserve">На територији општине Ковин </w:t>
      </w:r>
      <w:r>
        <w:rPr>
          <w:color w:val="231F20"/>
        </w:rPr>
        <w:t>коридор гасовода „Јужни ток” преласком реке Дунав обилази насеље Ковин, где се укршта са ДП IБ реда бр. 22, даље настављајући у генералном правцу се-</w:t>
      </w:r>
      <w:r>
        <w:rPr>
          <w:color w:val="231F20"/>
        </w:rPr>
        <w:t xml:space="preserve"> верозапада, пролази између грађевинског подручја насеља Скоре- новац и Плочица укрштајући се са локалним путем Плочица-Ко- вин одакле даље иде кроз локалитете „Ливаде” (КО Плочица) и</w:t>
      </w:r>
    </w:p>
    <w:p w:rsidR="00614B3A" w:rsidRDefault="00525572">
      <w:pPr>
        <w:pStyle w:val="BodyText"/>
        <w:spacing w:line="232" w:lineRule="auto"/>
        <w:ind w:left="152" w:right="38"/>
        <w:jc w:val="both"/>
      </w:pPr>
      <w:r>
        <w:rPr>
          <w:color w:val="231F20"/>
        </w:rPr>
        <w:t xml:space="preserve">„Војловска долина” (КО Баваниште), затим пролази на </w:t>
      </w:r>
      <w:r>
        <w:rPr>
          <w:color w:val="231F20"/>
          <w:spacing w:val="-4"/>
        </w:rPr>
        <w:t xml:space="preserve">око </w:t>
      </w:r>
      <w:r>
        <w:rPr>
          <w:color w:val="231F20"/>
        </w:rPr>
        <w:t xml:space="preserve">1,2 km западно </w:t>
      </w:r>
      <w:r>
        <w:rPr>
          <w:color w:val="231F20"/>
          <w:spacing w:val="-3"/>
        </w:rPr>
        <w:t>о</w:t>
      </w:r>
      <w:r>
        <w:rPr>
          <w:color w:val="231F20"/>
          <w:spacing w:val="-3"/>
        </w:rPr>
        <w:t xml:space="preserve">д </w:t>
      </w:r>
      <w:r>
        <w:rPr>
          <w:color w:val="231F20"/>
        </w:rPr>
        <w:t xml:space="preserve">грађевинског подручја насеља Баваниште </w:t>
      </w:r>
      <w:r>
        <w:rPr>
          <w:color w:val="231F20"/>
          <w:spacing w:val="-4"/>
        </w:rPr>
        <w:t xml:space="preserve">где </w:t>
      </w:r>
      <w:r>
        <w:rPr>
          <w:color w:val="231F20"/>
        </w:rPr>
        <w:t xml:space="preserve">прелази </w:t>
      </w:r>
      <w:r>
        <w:rPr>
          <w:color w:val="231F20"/>
          <w:spacing w:val="-3"/>
        </w:rPr>
        <w:t xml:space="preserve">преко </w:t>
      </w:r>
      <w:r>
        <w:rPr>
          <w:color w:val="231F20"/>
        </w:rPr>
        <w:t xml:space="preserve">локалног пута Омољица – Баваниште. На </w:t>
      </w:r>
      <w:r>
        <w:rPr>
          <w:color w:val="231F20"/>
          <w:spacing w:val="-4"/>
        </w:rPr>
        <w:t xml:space="preserve">око </w:t>
      </w:r>
      <w:r>
        <w:rPr>
          <w:color w:val="231F20"/>
        </w:rPr>
        <w:t xml:space="preserve">3,3 km севе- розападно </w:t>
      </w:r>
      <w:r>
        <w:rPr>
          <w:color w:val="231F20"/>
          <w:spacing w:val="-3"/>
        </w:rPr>
        <w:t xml:space="preserve">од </w:t>
      </w:r>
      <w:r>
        <w:rPr>
          <w:color w:val="231F20"/>
        </w:rPr>
        <w:t xml:space="preserve">грађевинског подручја насеља Баваниште коридор </w:t>
      </w:r>
      <w:r>
        <w:rPr>
          <w:color w:val="231F20"/>
          <w:spacing w:val="-3"/>
        </w:rPr>
        <w:t xml:space="preserve">кратко </w:t>
      </w:r>
      <w:r>
        <w:rPr>
          <w:color w:val="231F20"/>
        </w:rPr>
        <w:t xml:space="preserve">мења правац ка истоку у дужини </w:t>
      </w:r>
      <w:r>
        <w:rPr>
          <w:color w:val="231F20"/>
          <w:spacing w:val="-3"/>
        </w:rPr>
        <w:t xml:space="preserve">од </w:t>
      </w:r>
      <w:r>
        <w:rPr>
          <w:color w:val="231F20"/>
          <w:spacing w:val="-4"/>
        </w:rPr>
        <w:t xml:space="preserve">око </w:t>
      </w:r>
      <w:r>
        <w:rPr>
          <w:color w:val="231F20"/>
        </w:rPr>
        <w:t xml:space="preserve">750 m, </w:t>
      </w:r>
      <w:r>
        <w:rPr>
          <w:color w:val="231F20"/>
          <w:spacing w:val="-4"/>
        </w:rPr>
        <w:t xml:space="preserve">где </w:t>
      </w:r>
      <w:r>
        <w:rPr>
          <w:color w:val="231F20"/>
        </w:rPr>
        <w:t xml:space="preserve">се укр- шта са ДП IБ реда </w:t>
      </w:r>
      <w:r>
        <w:rPr>
          <w:color w:val="231F20"/>
        </w:rPr>
        <w:t xml:space="preserve">бр. 22, </w:t>
      </w:r>
      <w:r>
        <w:rPr>
          <w:color w:val="231F20"/>
          <w:spacing w:val="-3"/>
        </w:rPr>
        <w:t xml:space="preserve">након </w:t>
      </w:r>
      <w:r>
        <w:rPr>
          <w:color w:val="231F20"/>
        </w:rPr>
        <w:t>чега поново мења правац и наста- вља</w:t>
      </w:r>
      <w:r>
        <w:rPr>
          <w:color w:val="231F20"/>
          <w:spacing w:val="-8"/>
        </w:rPr>
        <w:t xml:space="preserve"> </w:t>
      </w:r>
      <w:r>
        <w:rPr>
          <w:color w:val="231F20"/>
        </w:rPr>
        <w:t>у</w:t>
      </w:r>
      <w:r>
        <w:rPr>
          <w:color w:val="231F20"/>
          <w:spacing w:val="-8"/>
        </w:rPr>
        <w:t xml:space="preserve"> </w:t>
      </w:r>
      <w:r>
        <w:rPr>
          <w:color w:val="231F20"/>
        </w:rPr>
        <w:t>генералном</w:t>
      </w:r>
      <w:r>
        <w:rPr>
          <w:color w:val="231F20"/>
          <w:spacing w:val="-8"/>
        </w:rPr>
        <w:t xml:space="preserve"> </w:t>
      </w:r>
      <w:r>
        <w:rPr>
          <w:color w:val="231F20"/>
        </w:rPr>
        <w:t>правцу</w:t>
      </w:r>
      <w:r>
        <w:rPr>
          <w:color w:val="231F20"/>
          <w:spacing w:val="-8"/>
        </w:rPr>
        <w:t xml:space="preserve"> </w:t>
      </w:r>
      <w:r>
        <w:rPr>
          <w:color w:val="231F20"/>
        </w:rPr>
        <w:t>северозапада</w:t>
      </w:r>
      <w:r>
        <w:rPr>
          <w:color w:val="231F20"/>
          <w:spacing w:val="-8"/>
        </w:rPr>
        <w:t xml:space="preserve"> </w:t>
      </w:r>
      <w:r>
        <w:rPr>
          <w:color w:val="231F20"/>
        </w:rPr>
        <w:t>ка</w:t>
      </w:r>
      <w:r>
        <w:rPr>
          <w:color w:val="231F20"/>
          <w:spacing w:val="-8"/>
        </w:rPr>
        <w:t xml:space="preserve"> </w:t>
      </w:r>
      <w:r>
        <w:rPr>
          <w:color w:val="231F20"/>
        </w:rPr>
        <w:t>територији</w:t>
      </w:r>
      <w:r>
        <w:rPr>
          <w:color w:val="231F20"/>
          <w:spacing w:val="-8"/>
        </w:rPr>
        <w:t xml:space="preserve"> </w:t>
      </w:r>
      <w:r>
        <w:rPr>
          <w:color w:val="231F20"/>
        </w:rPr>
        <w:t>града</w:t>
      </w:r>
      <w:r>
        <w:rPr>
          <w:color w:val="231F20"/>
          <w:spacing w:val="-8"/>
        </w:rPr>
        <w:t xml:space="preserve"> </w:t>
      </w:r>
      <w:r>
        <w:rPr>
          <w:color w:val="231F20"/>
        </w:rPr>
        <w:t>Панче- ва. На km 196,7 деонице, паралелно са основном цеви гасовода</w:t>
      </w:r>
      <w:r>
        <w:rPr>
          <w:color w:val="231F20"/>
          <w:spacing w:val="-3"/>
        </w:rPr>
        <w:t xml:space="preserve"> </w:t>
      </w:r>
      <w:r>
        <w:rPr>
          <w:color w:val="231F20"/>
        </w:rPr>
        <w:t>на</w:t>
      </w:r>
    </w:p>
    <w:p w:rsidR="00614B3A" w:rsidRDefault="00525572">
      <w:pPr>
        <w:pStyle w:val="BodyText"/>
        <w:spacing w:before="68" w:line="232" w:lineRule="auto"/>
        <w:ind w:left="150" w:right="449"/>
        <w:jc w:val="both"/>
      </w:pPr>
      <w:r>
        <w:br w:type="column"/>
      </w:r>
      <w:r>
        <w:rPr>
          <w:color w:val="231F20"/>
        </w:rPr>
        <w:t>удаљености од 18 m планиран је лупинг. Лупинг (паралелна цев) прати основну цев гасовода кроз територију града Панчево и оп- штине Опово све до територије града Београда (КО Бесни Фок). На почетку и на крају лупинга планиране су дупле блок станице.</w:t>
      </w:r>
    </w:p>
    <w:p w:rsidR="00614B3A" w:rsidRDefault="00525572">
      <w:pPr>
        <w:pStyle w:val="BodyText"/>
        <w:spacing w:line="232" w:lineRule="auto"/>
        <w:ind w:left="150" w:right="448" w:firstLine="396"/>
        <w:jc w:val="both"/>
      </w:pPr>
      <w:r>
        <w:rPr>
          <w:b/>
          <w:color w:val="231F20"/>
        </w:rPr>
        <w:t>На тери</w:t>
      </w:r>
      <w:r>
        <w:rPr>
          <w:b/>
          <w:color w:val="231F20"/>
        </w:rPr>
        <w:t xml:space="preserve">торији града Панчева </w:t>
      </w:r>
      <w:r>
        <w:rPr>
          <w:color w:val="231F20"/>
        </w:rPr>
        <w:t xml:space="preserve">коридор гасовода, задржа- вајући генерални правац, пролази </w:t>
      </w:r>
      <w:r>
        <w:rPr>
          <w:color w:val="231F20"/>
          <w:spacing w:val="-3"/>
        </w:rPr>
        <w:t xml:space="preserve">преко </w:t>
      </w:r>
      <w:r>
        <w:rPr>
          <w:color w:val="231F20"/>
        </w:rPr>
        <w:t xml:space="preserve">поља „Велики Веровац”, укршта се са </w:t>
      </w:r>
      <w:r>
        <w:rPr>
          <w:color w:val="231F20"/>
          <w:spacing w:val="-3"/>
        </w:rPr>
        <w:t xml:space="preserve">реком </w:t>
      </w:r>
      <w:r>
        <w:rPr>
          <w:color w:val="231F20"/>
        </w:rPr>
        <w:t xml:space="preserve">Бегеј на </w:t>
      </w:r>
      <w:r>
        <w:rPr>
          <w:color w:val="231F20"/>
          <w:spacing w:val="-4"/>
        </w:rPr>
        <w:t xml:space="preserve">око </w:t>
      </w:r>
      <w:r>
        <w:rPr>
          <w:color w:val="231F20"/>
        </w:rPr>
        <w:t xml:space="preserve">2,2 km и локалним путем Пан- чево – Долово на </w:t>
      </w:r>
      <w:r>
        <w:rPr>
          <w:color w:val="231F20"/>
          <w:spacing w:val="-4"/>
        </w:rPr>
        <w:t xml:space="preserve">око </w:t>
      </w:r>
      <w:r>
        <w:rPr>
          <w:color w:val="231F20"/>
        </w:rPr>
        <w:t xml:space="preserve">4 km </w:t>
      </w:r>
      <w:r>
        <w:rPr>
          <w:color w:val="231F20"/>
          <w:spacing w:val="-3"/>
        </w:rPr>
        <w:t xml:space="preserve">од </w:t>
      </w:r>
      <w:r>
        <w:rPr>
          <w:color w:val="231F20"/>
        </w:rPr>
        <w:t xml:space="preserve">границе града Панчева, затим пре- лази </w:t>
      </w:r>
      <w:r>
        <w:rPr>
          <w:color w:val="231F20"/>
          <w:spacing w:val="-3"/>
        </w:rPr>
        <w:t xml:space="preserve">преко </w:t>
      </w:r>
      <w:r>
        <w:rPr>
          <w:color w:val="231F20"/>
        </w:rPr>
        <w:t>локалитета „</w:t>
      </w:r>
      <w:r>
        <w:rPr>
          <w:color w:val="231F20"/>
        </w:rPr>
        <w:t xml:space="preserve">Српске ливаде” и „Борчанско поље” (КО Панчево) одакле </w:t>
      </w:r>
      <w:r>
        <w:rPr>
          <w:color w:val="231F20"/>
          <w:spacing w:val="-3"/>
        </w:rPr>
        <w:t xml:space="preserve">благо </w:t>
      </w:r>
      <w:r>
        <w:rPr>
          <w:color w:val="231F20"/>
        </w:rPr>
        <w:t xml:space="preserve">мења правац ка западу укрштајући се са ДП IА реда бр. 3, даље прелази </w:t>
      </w:r>
      <w:r>
        <w:rPr>
          <w:color w:val="231F20"/>
          <w:spacing w:val="-3"/>
        </w:rPr>
        <w:t xml:space="preserve">преко </w:t>
      </w:r>
      <w:r>
        <w:rPr>
          <w:color w:val="231F20"/>
        </w:rPr>
        <w:t>локалитета „Аеродром” (КО Качарево)</w:t>
      </w:r>
      <w:r>
        <w:rPr>
          <w:color w:val="231F20"/>
          <w:spacing w:val="-6"/>
        </w:rPr>
        <w:t xml:space="preserve"> </w:t>
      </w:r>
      <w:r>
        <w:rPr>
          <w:color w:val="231F20"/>
          <w:spacing w:val="-3"/>
        </w:rPr>
        <w:t>након</w:t>
      </w:r>
      <w:r>
        <w:rPr>
          <w:color w:val="231F20"/>
          <w:spacing w:val="-6"/>
        </w:rPr>
        <w:t xml:space="preserve"> </w:t>
      </w:r>
      <w:r>
        <w:rPr>
          <w:color w:val="231F20"/>
        </w:rPr>
        <w:t>чега</w:t>
      </w:r>
      <w:r>
        <w:rPr>
          <w:color w:val="231F20"/>
          <w:spacing w:val="-6"/>
        </w:rPr>
        <w:t xml:space="preserve"> </w:t>
      </w:r>
      <w:r>
        <w:rPr>
          <w:color w:val="231F20"/>
        </w:rPr>
        <w:t>се</w:t>
      </w:r>
      <w:r>
        <w:rPr>
          <w:color w:val="231F20"/>
          <w:spacing w:val="-6"/>
        </w:rPr>
        <w:t xml:space="preserve"> </w:t>
      </w:r>
      <w:r>
        <w:rPr>
          <w:color w:val="231F20"/>
        </w:rPr>
        <w:t>на</w:t>
      </w:r>
      <w:r>
        <w:rPr>
          <w:color w:val="231F20"/>
          <w:spacing w:val="-6"/>
        </w:rPr>
        <w:t xml:space="preserve"> </w:t>
      </w:r>
      <w:r>
        <w:rPr>
          <w:color w:val="231F20"/>
          <w:spacing w:val="-4"/>
        </w:rPr>
        <w:t>око</w:t>
      </w:r>
      <w:r>
        <w:rPr>
          <w:color w:val="231F20"/>
          <w:spacing w:val="-6"/>
        </w:rPr>
        <w:t xml:space="preserve"> </w:t>
      </w:r>
      <w:r>
        <w:rPr>
          <w:color w:val="231F20"/>
        </w:rPr>
        <w:t>1,3</w:t>
      </w:r>
      <w:r>
        <w:rPr>
          <w:color w:val="231F20"/>
          <w:spacing w:val="-6"/>
        </w:rPr>
        <w:t xml:space="preserve"> </w:t>
      </w:r>
      <w:r>
        <w:rPr>
          <w:color w:val="231F20"/>
        </w:rPr>
        <w:t>km</w:t>
      </w:r>
      <w:r>
        <w:rPr>
          <w:color w:val="231F20"/>
          <w:spacing w:val="-6"/>
        </w:rPr>
        <w:t xml:space="preserve"> </w:t>
      </w:r>
      <w:r>
        <w:rPr>
          <w:color w:val="231F20"/>
        </w:rPr>
        <w:t>југозападно</w:t>
      </w:r>
      <w:r>
        <w:rPr>
          <w:color w:val="231F20"/>
          <w:spacing w:val="-6"/>
        </w:rPr>
        <w:t xml:space="preserve"> </w:t>
      </w:r>
      <w:r>
        <w:rPr>
          <w:color w:val="231F20"/>
          <w:spacing w:val="-3"/>
        </w:rPr>
        <w:t>од</w:t>
      </w:r>
      <w:r>
        <w:rPr>
          <w:color w:val="231F20"/>
          <w:spacing w:val="-6"/>
        </w:rPr>
        <w:t xml:space="preserve"> </w:t>
      </w:r>
      <w:r>
        <w:rPr>
          <w:color w:val="231F20"/>
        </w:rPr>
        <w:t>грађевинског подручја</w:t>
      </w:r>
      <w:r>
        <w:rPr>
          <w:color w:val="231F20"/>
          <w:spacing w:val="-11"/>
        </w:rPr>
        <w:t xml:space="preserve"> </w:t>
      </w:r>
      <w:r>
        <w:rPr>
          <w:color w:val="231F20"/>
        </w:rPr>
        <w:t>насеља</w:t>
      </w:r>
      <w:r>
        <w:rPr>
          <w:color w:val="231F20"/>
          <w:spacing w:val="-11"/>
        </w:rPr>
        <w:t xml:space="preserve"> </w:t>
      </w:r>
      <w:r>
        <w:rPr>
          <w:color w:val="231F20"/>
        </w:rPr>
        <w:t>Качарево</w:t>
      </w:r>
      <w:r>
        <w:rPr>
          <w:color w:val="231F20"/>
          <w:spacing w:val="-11"/>
        </w:rPr>
        <w:t xml:space="preserve"> </w:t>
      </w:r>
      <w:r>
        <w:rPr>
          <w:color w:val="231F20"/>
        </w:rPr>
        <w:t>укр</w:t>
      </w:r>
      <w:r>
        <w:rPr>
          <w:color w:val="231F20"/>
        </w:rPr>
        <w:t>шта</w:t>
      </w:r>
      <w:r>
        <w:rPr>
          <w:color w:val="231F20"/>
          <w:spacing w:val="-10"/>
        </w:rPr>
        <w:t xml:space="preserve"> </w:t>
      </w:r>
      <w:r>
        <w:rPr>
          <w:color w:val="231F20"/>
        </w:rPr>
        <w:t>са</w:t>
      </w:r>
      <w:r>
        <w:rPr>
          <w:color w:val="231F20"/>
          <w:spacing w:val="-10"/>
        </w:rPr>
        <w:t xml:space="preserve"> </w:t>
      </w:r>
      <w:r>
        <w:rPr>
          <w:color w:val="231F20"/>
        </w:rPr>
        <w:t>локалним</w:t>
      </w:r>
      <w:r>
        <w:rPr>
          <w:color w:val="231F20"/>
          <w:spacing w:val="-10"/>
        </w:rPr>
        <w:t xml:space="preserve"> </w:t>
      </w:r>
      <w:r>
        <w:rPr>
          <w:color w:val="231F20"/>
        </w:rPr>
        <w:t>путем</w:t>
      </w:r>
      <w:r>
        <w:rPr>
          <w:color w:val="231F20"/>
          <w:spacing w:val="-10"/>
        </w:rPr>
        <w:t xml:space="preserve"> </w:t>
      </w:r>
      <w:r>
        <w:rPr>
          <w:color w:val="231F20"/>
        </w:rPr>
        <w:t>Панчево-Ка- чарево,</w:t>
      </w:r>
      <w:r>
        <w:rPr>
          <w:color w:val="231F20"/>
          <w:spacing w:val="-5"/>
        </w:rPr>
        <w:t xml:space="preserve"> </w:t>
      </w:r>
      <w:r>
        <w:rPr>
          <w:color w:val="231F20"/>
        </w:rPr>
        <w:t>затим</w:t>
      </w:r>
      <w:r>
        <w:rPr>
          <w:color w:val="231F20"/>
          <w:spacing w:val="-5"/>
        </w:rPr>
        <w:t xml:space="preserve"> </w:t>
      </w:r>
      <w:r>
        <w:rPr>
          <w:color w:val="231F20"/>
        </w:rPr>
        <w:t>на</w:t>
      </w:r>
      <w:r>
        <w:rPr>
          <w:color w:val="231F20"/>
          <w:spacing w:val="-5"/>
        </w:rPr>
        <w:t xml:space="preserve"> </w:t>
      </w:r>
      <w:r>
        <w:rPr>
          <w:color w:val="231F20"/>
          <w:spacing w:val="-4"/>
        </w:rPr>
        <w:t>око</w:t>
      </w:r>
      <w:r>
        <w:rPr>
          <w:color w:val="231F20"/>
          <w:spacing w:val="-5"/>
        </w:rPr>
        <w:t xml:space="preserve"> </w:t>
      </w:r>
      <w:r>
        <w:rPr>
          <w:color w:val="231F20"/>
        </w:rPr>
        <w:t>4</w:t>
      </w:r>
      <w:r>
        <w:rPr>
          <w:color w:val="231F20"/>
          <w:spacing w:val="-5"/>
        </w:rPr>
        <w:t xml:space="preserve"> </w:t>
      </w:r>
      <w:r>
        <w:rPr>
          <w:color w:val="231F20"/>
        </w:rPr>
        <w:t>km</w:t>
      </w:r>
      <w:r>
        <w:rPr>
          <w:color w:val="231F20"/>
          <w:spacing w:val="-5"/>
        </w:rPr>
        <w:t xml:space="preserve"> </w:t>
      </w:r>
      <w:r>
        <w:rPr>
          <w:color w:val="231F20"/>
          <w:spacing w:val="-3"/>
        </w:rPr>
        <w:t>од</w:t>
      </w:r>
      <w:r>
        <w:rPr>
          <w:color w:val="231F20"/>
          <w:spacing w:val="-5"/>
        </w:rPr>
        <w:t xml:space="preserve"> </w:t>
      </w:r>
      <w:r>
        <w:rPr>
          <w:color w:val="231F20"/>
        </w:rPr>
        <w:t>грађевинског</w:t>
      </w:r>
      <w:r>
        <w:rPr>
          <w:color w:val="231F20"/>
          <w:spacing w:val="-5"/>
        </w:rPr>
        <w:t xml:space="preserve"> </w:t>
      </w:r>
      <w:r>
        <w:rPr>
          <w:color w:val="231F20"/>
        </w:rPr>
        <w:t>подручја</w:t>
      </w:r>
      <w:r>
        <w:rPr>
          <w:color w:val="231F20"/>
          <w:spacing w:val="-5"/>
        </w:rPr>
        <w:t xml:space="preserve"> </w:t>
      </w:r>
      <w:r>
        <w:rPr>
          <w:color w:val="231F20"/>
        </w:rPr>
        <w:t>насеља</w:t>
      </w:r>
      <w:r>
        <w:rPr>
          <w:color w:val="231F20"/>
          <w:spacing w:val="-5"/>
        </w:rPr>
        <w:t xml:space="preserve"> </w:t>
      </w:r>
      <w:r>
        <w:rPr>
          <w:color w:val="231F20"/>
        </w:rPr>
        <w:t xml:space="preserve">Јабука коридор мења правац ка југозападу </w:t>
      </w:r>
      <w:r>
        <w:rPr>
          <w:color w:val="231F20"/>
          <w:spacing w:val="-4"/>
        </w:rPr>
        <w:t xml:space="preserve">где </w:t>
      </w:r>
      <w:r>
        <w:rPr>
          <w:color w:val="231F20"/>
        </w:rPr>
        <w:t xml:space="preserve">се укршта са ДП IБ реда бр. 22, </w:t>
      </w:r>
      <w:r>
        <w:rPr>
          <w:color w:val="231F20"/>
          <w:spacing w:val="-3"/>
        </w:rPr>
        <w:t xml:space="preserve">након </w:t>
      </w:r>
      <w:r>
        <w:rPr>
          <w:color w:val="231F20"/>
        </w:rPr>
        <w:t xml:space="preserve">600 m коридор поново мења правац ка северозападу и прелазећи </w:t>
      </w:r>
      <w:r>
        <w:rPr>
          <w:color w:val="231F20"/>
          <w:spacing w:val="-3"/>
        </w:rPr>
        <w:t xml:space="preserve">преко </w:t>
      </w:r>
      <w:r>
        <w:rPr>
          <w:color w:val="231F20"/>
        </w:rPr>
        <w:t>локалитета „Црепајски виногради” (КО Јабука) улази на територију општине</w:t>
      </w:r>
      <w:r>
        <w:rPr>
          <w:color w:val="231F20"/>
          <w:spacing w:val="-5"/>
        </w:rPr>
        <w:t xml:space="preserve"> </w:t>
      </w:r>
      <w:r>
        <w:rPr>
          <w:color w:val="231F20"/>
          <w:spacing w:val="-3"/>
        </w:rPr>
        <w:t>Ковачица.</w:t>
      </w:r>
    </w:p>
    <w:p w:rsidR="00614B3A" w:rsidRDefault="00525572">
      <w:pPr>
        <w:pStyle w:val="BodyText"/>
        <w:spacing w:line="232" w:lineRule="auto"/>
        <w:ind w:left="151" w:right="448" w:firstLine="396"/>
        <w:jc w:val="both"/>
      </w:pPr>
      <w:r>
        <w:rPr>
          <w:b/>
          <w:color w:val="231F20"/>
        </w:rPr>
        <w:t>На</w:t>
      </w:r>
      <w:r>
        <w:rPr>
          <w:b/>
          <w:color w:val="231F20"/>
          <w:spacing w:val="-7"/>
        </w:rPr>
        <w:t xml:space="preserve"> </w:t>
      </w:r>
      <w:r>
        <w:rPr>
          <w:b/>
          <w:color w:val="231F20"/>
        </w:rPr>
        <w:t>територији</w:t>
      </w:r>
      <w:r>
        <w:rPr>
          <w:b/>
          <w:color w:val="231F20"/>
          <w:spacing w:val="-7"/>
        </w:rPr>
        <w:t xml:space="preserve"> </w:t>
      </w:r>
      <w:r>
        <w:rPr>
          <w:b/>
          <w:color w:val="231F20"/>
        </w:rPr>
        <w:t>општине</w:t>
      </w:r>
      <w:r>
        <w:rPr>
          <w:b/>
          <w:color w:val="231F20"/>
          <w:spacing w:val="-7"/>
        </w:rPr>
        <w:t xml:space="preserve"> </w:t>
      </w:r>
      <w:r>
        <w:rPr>
          <w:b/>
          <w:color w:val="231F20"/>
          <w:spacing w:val="-4"/>
        </w:rPr>
        <w:t>Ковачица</w:t>
      </w:r>
      <w:r>
        <w:rPr>
          <w:b/>
          <w:color w:val="231F20"/>
          <w:spacing w:val="-7"/>
        </w:rPr>
        <w:t xml:space="preserve"> </w:t>
      </w:r>
      <w:r>
        <w:rPr>
          <w:color w:val="231F20"/>
        </w:rPr>
        <w:t>коридор</w:t>
      </w:r>
      <w:r>
        <w:rPr>
          <w:color w:val="231F20"/>
          <w:spacing w:val="-7"/>
        </w:rPr>
        <w:t xml:space="preserve"> </w:t>
      </w:r>
      <w:r>
        <w:rPr>
          <w:color w:val="231F20"/>
        </w:rPr>
        <w:t>гасовода</w:t>
      </w:r>
      <w:r>
        <w:rPr>
          <w:color w:val="231F20"/>
          <w:spacing w:val="-7"/>
        </w:rPr>
        <w:t xml:space="preserve"> </w:t>
      </w:r>
      <w:r>
        <w:rPr>
          <w:color w:val="231F20"/>
        </w:rPr>
        <w:t xml:space="preserve">прола- зи само крајњим југозападним делом општине, </w:t>
      </w:r>
      <w:r>
        <w:rPr>
          <w:color w:val="231F20"/>
          <w:spacing w:val="-3"/>
        </w:rPr>
        <w:t xml:space="preserve">преко КО Ковачи- </w:t>
      </w:r>
      <w:r>
        <w:rPr>
          <w:color w:val="231F20"/>
        </w:rPr>
        <w:t xml:space="preserve">ца, у дужини </w:t>
      </w:r>
      <w:r>
        <w:rPr>
          <w:color w:val="231F20"/>
          <w:spacing w:val="-3"/>
        </w:rPr>
        <w:t xml:space="preserve">од </w:t>
      </w:r>
      <w:r>
        <w:rPr>
          <w:color w:val="231F20"/>
          <w:spacing w:val="-4"/>
        </w:rPr>
        <w:t xml:space="preserve">око </w:t>
      </w:r>
      <w:r>
        <w:rPr>
          <w:color w:val="231F20"/>
        </w:rPr>
        <w:t>400 m одакле се поново враћа на терит</w:t>
      </w:r>
      <w:r>
        <w:rPr>
          <w:color w:val="231F20"/>
        </w:rPr>
        <w:t>орију града</w:t>
      </w:r>
      <w:r>
        <w:rPr>
          <w:color w:val="231F20"/>
          <w:spacing w:val="-1"/>
        </w:rPr>
        <w:t xml:space="preserve"> </w:t>
      </w:r>
      <w:r>
        <w:rPr>
          <w:color w:val="231F20"/>
        </w:rPr>
        <w:t>Панчева.</w:t>
      </w:r>
    </w:p>
    <w:p w:rsidR="00614B3A" w:rsidRDefault="00525572">
      <w:pPr>
        <w:pStyle w:val="BodyText"/>
        <w:spacing w:line="232" w:lineRule="auto"/>
        <w:ind w:left="151" w:right="448" w:firstLine="397"/>
        <w:jc w:val="both"/>
      </w:pPr>
      <w:r>
        <w:rPr>
          <w:b/>
          <w:color w:val="231F20"/>
          <w:spacing w:val="-4"/>
        </w:rPr>
        <w:t xml:space="preserve">Улазећи </w:t>
      </w:r>
      <w:r>
        <w:rPr>
          <w:b/>
          <w:color w:val="231F20"/>
        </w:rPr>
        <w:t xml:space="preserve">поново на територију града Панчева </w:t>
      </w:r>
      <w:r>
        <w:rPr>
          <w:color w:val="231F20"/>
        </w:rPr>
        <w:t xml:space="preserve">коридор га- совода, задржавајући генерални правац северозапада, пролази на </w:t>
      </w:r>
      <w:r>
        <w:rPr>
          <w:color w:val="231F20"/>
          <w:spacing w:val="-4"/>
        </w:rPr>
        <w:t xml:space="preserve">око </w:t>
      </w:r>
      <w:r>
        <w:rPr>
          <w:color w:val="231F20"/>
        </w:rPr>
        <w:t xml:space="preserve">3,5 km источно и североисточно </w:t>
      </w:r>
      <w:r>
        <w:rPr>
          <w:color w:val="231F20"/>
          <w:spacing w:val="-3"/>
        </w:rPr>
        <w:t xml:space="preserve">од </w:t>
      </w:r>
      <w:r>
        <w:rPr>
          <w:color w:val="231F20"/>
        </w:rPr>
        <w:t>грађевинског подручја на- сеља</w:t>
      </w:r>
      <w:r>
        <w:rPr>
          <w:color w:val="231F20"/>
          <w:spacing w:val="-8"/>
        </w:rPr>
        <w:t xml:space="preserve"> </w:t>
      </w:r>
      <w:r>
        <w:rPr>
          <w:color w:val="231F20"/>
          <w:spacing w:val="-3"/>
        </w:rPr>
        <w:t>Глогоњ,</w:t>
      </w:r>
      <w:r>
        <w:rPr>
          <w:color w:val="231F20"/>
          <w:spacing w:val="-8"/>
        </w:rPr>
        <w:t xml:space="preserve"> </w:t>
      </w:r>
      <w:r>
        <w:rPr>
          <w:color w:val="231F20"/>
        </w:rPr>
        <w:t>затим</w:t>
      </w:r>
      <w:r>
        <w:rPr>
          <w:color w:val="231F20"/>
          <w:spacing w:val="-8"/>
        </w:rPr>
        <w:t xml:space="preserve"> </w:t>
      </w:r>
      <w:r>
        <w:rPr>
          <w:color w:val="231F20"/>
        </w:rPr>
        <w:t>се</w:t>
      </w:r>
      <w:r>
        <w:rPr>
          <w:color w:val="231F20"/>
          <w:spacing w:val="-8"/>
        </w:rPr>
        <w:t xml:space="preserve"> </w:t>
      </w:r>
      <w:r>
        <w:rPr>
          <w:color w:val="231F20"/>
        </w:rPr>
        <w:t>укршта</w:t>
      </w:r>
      <w:r>
        <w:rPr>
          <w:color w:val="231F20"/>
          <w:spacing w:val="-8"/>
        </w:rPr>
        <w:t xml:space="preserve"> </w:t>
      </w:r>
      <w:r>
        <w:rPr>
          <w:color w:val="231F20"/>
        </w:rPr>
        <w:t>са</w:t>
      </w:r>
      <w:r>
        <w:rPr>
          <w:color w:val="231F20"/>
          <w:spacing w:val="-8"/>
        </w:rPr>
        <w:t xml:space="preserve"> </w:t>
      </w:r>
      <w:r>
        <w:rPr>
          <w:color w:val="231F20"/>
        </w:rPr>
        <w:t>локалним</w:t>
      </w:r>
      <w:r>
        <w:rPr>
          <w:color w:val="231F20"/>
          <w:spacing w:val="-8"/>
        </w:rPr>
        <w:t xml:space="preserve"> </w:t>
      </w:r>
      <w:r>
        <w:rPr>
          <w:color w:val="231F20"/>
        </w:rPr>
        <w:t>путем</w:t>
      </w:r>
      <w:r>
        <w:rPr>
          <w:color w:val="231F20"/>
          <w:spacing w:val="-8"/>
        </w:rPr>
        <w:t xml:space="preserve"> </w:t>
      </w:r>
      <w:r>
        <w:rPr>
          <w:color w:val="231F20"/>
          <w:spacing w:val="-4"/>
        </w:rPr>
        <w:t>Глогоњ</w:t>
      </w:r>
      <w:r>
        <w:rPr>
          <w:color w:val="231F20"/>
          <w:spacing w:val="18"/>
        </w:rPr>
        <w:t xml:space="preserve"> </w:t>
      </w:r>
      <w:r>
        <w:rPr>
          <w:color w:val="231F20"/>
        </w:rPr>
        <w:t>–</w:t>
      </w:r>
      <w:r>
        <w:rPr>
          <w:color w:val="231F20"/>
          <w:spacing w:val="-8"/>
        </w:rPr>
        <w:t xml:space="preserve"> </w:t>
      </w:r>
      <w:r>
        <w:rPr>
          <w:color w:val="231F20"/>
        </w:rPr>
        <w:t>Црепа- ја и даље наставља ка територији општине</w:t>
      </w:r>
      <w:r>
        <w:rPr>
          <w:color w:val="231F20"/>
          <w:spacing w:val="-9"/>
        </w:rPr>
        <w:t xml:space="preserve"> </w:t>
      </w:r>
      <w:r>
        <w:rPr>
          <w:color w:val="231F20"/>
        </w:rPr>
        <w:t>Опово.</w:t>
      </w:r>
    </w:p>
    <w:p w:rsidR="00614B3A" w:rsidRDefault="00525572">
      <w:pPr>
        <w:pStyle w:val="BodyText"/>
        <w:spacing w:line="232" w:lineRule="auto"/>
        <w:ind w:left="151" w:right="448" w:firstLine="397"/>
        <w:jc w:val="both"/>
      </w:pPr>
      <w:r>
        <w:rPr>
          <w:b/>
          <w:color w:val="231F20"/>
        </w:rPr>
        <w:t>На</w:t>
      </w:r>
      <w:r>
        <w:rPr>
          <w:b/>
          <w:color w:val="231F20"/>
          <w:spacing w:val="-14"/>
        </w:rPr>
        <w:t xml:space="preserve"> </w:t>
      </w:r>
      <w:r>
        <w:rPr>
          <w:b/>
          <w:color w:val="231F20"/>
        </w:rPr>
        <w:t>територији</w:t>
      </w:r>
      <w:r>
        <w:rPr>
          <w:b/>
          <w:color w:val="231F20"/>
          <w:spacing w:val="-14"/>
        </w:rPr>
        <w:t xml:space="preserve"> </w:t>
      </w:r>
      <w:r>
        <w:rPr>
          <w:b/>
          <w:color w:val="231F20"/>
        </w:rPr>
        <w:t>општине</w:t>
      </w:r>
      <w:r>
        <w:rPr>
          <w:b/>
          <w:color w:val="231F20"/>
          <w:spacing w:val="-14"/>
        </w:rPr>
        <w:t xml:space="preserve"> </w:t>
      </w:r>
      <w:r>
        <w:rPr>
          <w:b/>
          <w:color w:val="231F20"/>
        </w:rPr>
        <w:t>Опово</w:t>
      </w:r>
      <w:r>
        <w:rPr>
          <w:b/>
          <w:color w:val="231F20"/>
          <w:spacing w:val="-14"/>
        </w:rPr>
        <w:t xml:space="preserve"> </w:t>
      </w:r>
      <w:r>
        <w:rPr>
          <w:color w:val="231F20"/>
        </w:rPr>
        <w:t>коридор</w:t>
      </w:r>
      <w:r>
        <w:rPr>
          <w:color w:val="231F20"/>
          <w:spacing w:val="-14"/>
        </w:rPr>
        <w:t xml:space="preserve"> </w:t>
      </w:r>
      <w:r>
        <w:rPr>
          <w:color w:val="231F20"/>
        </w:rPr>
        <w:t>гасовода,</w:t>
      </w:r>
      <w:r>
        <w:rPr>
          <w:color w:val="231F20"/>
          <w:spacing w:val="-14"/>
        </w:rPr>
        <w:t xml:space="preserve"> </w:t>
      </w:r>
      <w:r>
        <w:rPr>
          <w:color w:val="231F20"/>
        </w:rPr>
        <w:t xml:space="preserve">задржава- јући генерални правац, пролази </w:t>
      </w:r>
      <w:r>
        <w:rPr>
          <w:color w:val="231F20"/>
          <w:spacing w:val="-3"/>
        </w:rPr>
        <w:t xml:space="preserve">преко </w:t>
      </w:r>
      <w:r>
        <w:rPr>
          <w:color w:val="231F20"/>
        </w:rPr>
        <w:t xml:space="preserve">локалитета „Краћине” (КО Сефкерин) и локалног пута Сефкерин – Црепаја, затим локали- тета „Полутине” (КО Сефкерин) 3,5 km источно </w:t>
      </w:r>
      <w:r>
        <w:rPr>
          <w:color w:val="231F20"/>
          <w:spacing w:val="-3"/>
        </w:rPr>
        <w:t xml:space="preserve">од </w:t>
      </w:r>
      <w:r>
        <w:rPr>
          <w:color w:val="231F20"/>
        </w:rPr>
        <w:t xml:space="preserve">грађевинског подручја насеља Сефкерин и локалитета „Доњи угар” (КО Опово) на </w:t>
      </w:r>
      <w:r>
        <w:rPr>
          <w:color w:val="231F20"/>
          <w:spacing w:val="-4"/>
        </w:rPr>
        <w:t xml:space="preserve">око </w:t>
      </w:r>
      <w:r>
        <w:rPr>
          <w:color w:val="231F20"/>
        </w:rPr>
        <w:t xml:space="preserve">715 m источно </w:t>
      </w:r>
      <w:r>
        <w:rPr>
          <w:color w:val="231F20"/>
          <w:spacing w:val="-3"/>
        </w:rPr>
        <w:t xml:space="preserve">од </w:t>
      </w:r>
      <w:r>
        <w:rPr>
          <w:color w:val="231F20"/>
        </w:rPr>
        <w:t>грађевинског подручја нас</w:t>
      </w:r>
      <w:r>
        <w:rPr>
          <w:color w:val="231F20"/>
        </w:rPr>
        <w:t xml:space="preserve">еља Опово </w:t>
      </w:r>
      <w:r>
        <w:rPr>
          <w:color w:val="231F20"/>
          <w:spacing w:val="-4"/>
        </w:rPr>
        <w:t xml:space="preserve">где </w:t>
      </w:r>
      <w:r>
        <w:rPr>
          <w:color w:val="231F20"/>
        </w:rPr>
        <w:t xml:space="preserve">прелази </w:t>
      </w:r>
      <w:r>
        <w:rPr>
          <w:color w:val="231F20"/>
          <w:spacing w:val="-3"/>
        </w:rPr>
        <w:t xml:space="preserve">преко </w:t>
      </w:r>
      <w:r>
        <w:rPr>
          <w:color w:val="231F20"/>
        </w:rPr>
        <w:t xml:space="preserve">локалног пута Опово – Дебељача, мења правац ка северу у дужини </w:t>
      </w:r>
      <w:r>
        <w:rPr>
          <w:color w:val="231F20"/>
          <w:spacing w:val="-3"/>
        </w:rPr>
        <w:t xml:space="preserve">од </w:t>
      </w:r>
      <w:r>
        <w:rPr>
          <w:color w:val="231F20"/>
          <w:spacing w:val="-4"/>
        </w:rPr>
        <w:t xml:space="preserve">око </w:t>
      </w:r>
      <w:r>
        <w:rPr>
          <w:color w:val="231F20"/>
        </w:rPr>
        <w:t xml:space="preserve">615 m после чега се поново враћа на ге- нерални правац према северозападу </w:t>
      </w:r>
      <w:r>
        <w:rPr>
          <w:color w:val="231F20"/>
          <w:spacing w:val="-4"/>
        </w:rPr>
        <w:t xml:space="preserve">где </w:t>
      </w:r>
      <w:r>
        <w:rPr>
          <w:color w:val="231F20"/>
        </w:rPr>
        <w:t xml:space="preserve">се укршта са општинским путем, затим са </w:t>
      </w:r>
      <w:r>
        <w:rPr>
          <w:color w:val="231F20"/>
          <w:spacing w:val="-3"/>
        </w:rPr>
        <w:t xml:space="preserve">реком </w:t>
      </w:r>
      <w:r>
        <w:rPr>
          <w:color w:val="231F20"/>
        </w:rPr>
        <w:t xml:space="preserve">Тамиш прелазећи </w:t>
      </w:r>
      <w:r>
        <w:rPr>
          <w:color w:val="231F20"/>
          <w:spacing w:val="-3"/>
        </w:rPr>
        <w:t xml:space="preserve">преко </w:t>
      </w:r>
      <w:r>
        <w:rPr>
          <w:color w:val="231F20"/>
        </w:rPr>
        <w:t xml:space="preserve">локалитета </w:t>
      </w:r>
      <w:r>
        <w:rPr>
          <w:color w:val="231F20"/>
          <w:spacing w:val="-5"/>
        </w:rPr>
        <w:t>„</w:t>
      </w:r>
      <w:r>
        <w:rPr>
          <w:color w:val="231F20"/>
          <w:spacing w:val="-5"/>
        </w:rPr>
        <w:t xml:space="preserve">Трно- </w:t>
      </w:r>
      <w:r>
        <w:rPr>
          <w:color w:val="231F20"/>
          <w:spacing w:val="-3"/>
        </w:rPr>
        <w:t xml:space="preserve">вачка </w:t>
      </w:r>
      <w:r>
        <w:rPr>
          <w:color w:val="231F20"/>
        </w:rPr>
        <w:t xml:space="preserve">греда” (КО Баранда) на </w:t>
      </w:r>
      <w:r>
        <w:rPr>
          <w:color w:val="231F20"/>
          <w:spacing w:val="-4"/>
        </w:rPr>
        <w:t xml:space="preserve">око </w:t>
      </w:r>
      <w:r>
        <w:rPr>
          <w:color w:val="231F20"/>
        </w:rPr>
        <w:t xml:space="preserve">1,1 km </w:t>
      </w:r>
      <w:r>
        <w:rPr>
          <w:color w:val="231F20"/>
          <w:spacing w:val="-3"/>
        </w:rPr>
        <w:t xml:space="preserve">од </w:t>
      </w:r>
      <w:r>
        <w:rPr>
          <w:color w:val="231F20"/>
        </w:rPr>
        <w:t xml:space="preserve">грађевинског подручја насеља Баранда, </w:t>
      </w:r>
      <w:r>
        <w:rPr>
          <w:color w:val="231F20"/>
          <w:spacing w:val="-4"/>
        </w:rPr>
        <w:t xml:space="preserve">где </w:t>
      </w:r>
      <w:r>
        <w:rPr>
          <w:color w:val="231F20"/>
        </w:rPr>
        <w:t xml:space="preserve">опет мења правац ка југозападу и наставља у </w:t>
      </w:r>
      <w:r>
        <w:rPr>
          <w:color w:val="231F20"/>
          <w:spacing w:val="-3"/>
        </w:rPr>
        <w:t xml:space="preserve">том </w:t>
      </w:r>
      <w:r>
        <w:rPr>
          <w:color w:val="231F20"/>
        </w:rPr>
        <w:t>правцу ка територији града Београда.</w:t>
      </w:r>
    </w:p>
    <w:p w:rsidR="00614B3A" w:rsidRDefault="00525572">
      <w:pPr>
        <w:pStyle w:val="BodyText"/>
        <w:spacing w:line="232" w:lineRule="auto"/>
        <w:ind w:left="151" w:right="447" w:firstLine="396"/>
        <w:jc w:val="both"/>
      </w:pPr>
      <w:r>
        <w:rPr>
          <w:b/>
          <w:color w:val="231F20"/>
        </w:rPr>
        <w:t xml:space="preserve">На територији града Београда </w:t>
      </w:r>
      <w:r>
        <w:rPr>
          <w:color w:val="231F20"/>
        </w:rPr>
        <w:t xml:space="preserve">коридор гасовода пролази кроз атар </w:t>
      </w:r>
      <w:r>
        <w:rPr>
          <w:color w:val="231F20"/>
          <w:spacing w:val="-3"/>
        </w:rPr>
        <w:t xml:space="preserve">КО </w:t>
      </w:r>
      <w:r>
        <w:rPr>
          <w:color w:val="231F20"/>
        </w:rPr>
        <w:t>Бесни Фок у г</w:t>
      </w:r>
      <w:r>
        <w:rPr>
          <w:color w:val="231F20"/>
        </w:rPr>
        <w:t xml:space="preserve">радској општини Палилула. Од грани- це катастарске општине коридор гасовода се пружа у правцу југо- запада </w:t>
      </w:r>
      <w:r>
        <w:rPr>
          <w:color w:val="231F20"/>
          <w:spacing w:val="-4"/>
        </w:rPr>
        <w:t xml:space="preserve">око </w:t>
      </w:r>
      <w:r>
        <w:rPr>
          <w:color w:val="231F20"/>
        </w:rPr>
        <w:t xml:space="preserve">1 km прелазећи </w:t>
      </w:r>
      <w:r>
        <w:rPr>
          <w:color w:val="231F20"/>
          <w:spacing w:val="-3"/>
        </w:rPr>
        <w:t xml:space="preserve">преко </w:t>
      </w:r>
      <w:r>
        <w:rPr>
          <w:color w:val="231F20"/>
        </w:rPr>
        <w:t>канала Караш, затим мења пра- вац</w:t>
      </w:r>
      <w:r>
        <w:rPr>
          <w:color w:val="231F20"/>
          <w:spacing w:val="-9"/>
        </w:rPr>
        <w:t xml:space="preserve"> </w:t>
      </w:r>
      <w:r>
        <w:rPr>
          <w:color w:val="231F20"/>
        </w:rPr>
        <w:t>ка</w:t>
      </w:r>
      <w:r>
        <w:rPr>
          <w:color w:val="231F20"/>
          <w:spacing w:val="-9"/>
        </w:rPr>
        <w:t xml:space="preserve"> </w:t>
      </w:r>
      <w:r>
        <w:rPr>
          <w:color w:val="231F20"/>
        </w:rPr>
        <w:t>северозападу,</w:t>
      </w:r>
      <w:r>
        <w:rPr>
          <w:color w:val="231F20"/>
          <w:spacing w:val="-9"/>
        </w:rPr>
        <w:t xml:space="preserve"> </w:t>
      </w:r>
      <w:r>
        <w:rPr>
          <w:color w:val="231F20"/>
          <w:spacing w:val="-4"/>
        </w:rPr>
        <w:t>где</w:t>
      </w:r>
      <w:r>
        <w:rPr>
          <w:color w:val="231F20"/>
          <w:spacing w:val="-9"/>
        </w:rPr>
        <w:t xml:space="preserve"> </w:t>
      </w:r>
      <w:r>
        <w:rPr>
          <w:color w:val="231F20"/>
        </w:rPr>
        <w:t>се</w:t>
      </w:r>
      <w:r>
        <w:rPr>
          <w:color w:val="231F20"/>
          <w:spacing w:val="-9"/>
        </w:rPr>
        <w:t xml:space="preserve"> </w:t>
      </w:r>
      <w:r>
        <w:rPr>
          <w:color w:val="231F20"/>
        </w:rPr>
        <w:t>налази</w:t>
      </w:r>
      <w:r>
        <w:rPr>
          <w:color w:val="231F20"/>
          <w:spacing w:val="-9"/>
        </w:rPr>
        <w:t xml:space="preserve"> </w:t>
      </w:r>
      <w:r>
        <w:rPr>
          <w:color w:val="231F20"/>
        </w:rPr>
        <w:t>одвајање</w:t>
      </w:r>
      <w:r>
        <w:rPr>
          <w:color w:val="231F20"/>
          <w:spacing w:val="-9"/>
        </w:rPr>
        <w:t xml:space="preserve"> </w:t>
      </w:r>
      <w:r>
        <w:rPr>
          <w:color w:val="231F20"/>
        </w:rPr>
        <w:t>гасовода</w:t>
      </w:r>
      <w:r>
        <w:rPr>
          <w:color w:val="231F20"/>
          <w:spacing w:val="-9"/>
        </w:rPr>
        <w:t xml:space="preserve"> </w:t>
      </w:r>
      <w:r>
        <w:rPr>
          <w:color w:val="231F20"/>
        </w:rPr>
        <w:t>ка</w:t>
      </w:r>
      <w:r>
        <w:rPr>
          <w:color w:val="231F20"/>
          <w:spacing w:val="-9"/>
        </w:rPr>
        <w:t xml:space="preserve"> </w:t>
      </w:r>
      <w:r>
        <w:rPr>
          <w:color w:val="231F20"/>
        </w:rPr>
        <w:t>Републици Српској, а даље коридор наст</w:t>
      </w:r>
      <w:r>
        <w:rPr>
          <w:color w:val="231F20"/>
        </w:rPr>
        <w:t xml:space="preserve">авља ка северозападу и укршта се са ДП IБ реда бр. </w:t>
      </w:r>
      <w:r>
        <w:rPr>
          <w:color w:val="231F20"/>
          <w:spacing w:val="-4"/>
        </w:rPr>
        <w:t xml:space="preserve">11 </w:t>
      </w:r>
      <w:r>
        <w:rPr>
          <w:color w:val="231F20"/>
        </w:rPr>
        <w:t xml:space="preserve">после чега поново прелази канал Караш и </w:t>
      </w:r>
      <w:r>
        <w:rPr>
          <w:color w:val="231F20"/>
          <w:spacing w:val="-3"/>
        </w:rPr>
        <w:t xml:space="preserve">улази </w:t>
      </w:r>
      <w:r>
        <w:rPr>
          <w:color w:val="231F20"/>
        </w:rPr>
        <w:t>на територију АП Војводине, односно града</w:t>
      </w:r>
      <w:r>
        <w:rPr>
          <w:color w:val="231F20"/>
          <w:spacing w:val="-11"/>
        </w:rPr>
        <w:t xml:space="preserve"> </w:t>
      </w:r>
      <w:r>
        <w:rPr>
          <w:color w:val="231F20"/>
        </w:rPr>
        <w:t>Зрењанина.</w:t>
      </w:r>
    </w:p>
    <w:p w:rsidR="00614B3A" w:rsidRDefault="00525572">
      <w:pPr>
        <w:pStyle w:val="BodyText"/>
        <w:spacing w:line="232" w:lineRule="auto"/>
        <w:ind w:left="94" w:right="448" w:firstLine="396"/>
        <w:jc w:val="right"/>
      </w:pPr>
      <w:r>
        <w:rPr>
          <w:b/>
          <w:color w:val="231F20"/>
        </w:rPr>
        <w:t xml:space="preserve">На територији града Зрењанина </w:t>
      </w:r>
      <w:r>
        <w:rPr>
          <w:color w:val="231F20"/>
        </w:rPr>
        <w:t>коридор гасовода пролази преко локалитета „Орловатске ледине” (КО Чента) и западно на око 700 m од локалитета „Мали Кулпин” (КО Чента), затим прола- зи између локалитета „Репиште” и „Житно поље” (КО Книћанин), даље прелази реку Тису и наставља ка териториј</w:t>
      </w:r>
      <w:r>
        <w:rPr>
          <w:color w:val="231F20"/>
        </w:rPr>
        <w:t>и општине Тител.</w:t>
      </w:r>
    </w:p>
    <w:p w:rsidR="00614B3A" w:rsidRDefault="00525572">
      <w:pPr>
        <w:pStyle w:val="BodyText"/>
        <w:spacing w:line="232" w:lineRule="auto"/>
        <w:ind w:left="151" w:right="447" w:firstLine="397"/>
        <w:jc w:val="both"/>
      </w:pPr>
      <w:r>
        <w:rPr>
          <w:b/>
          <w:color w:val="231F20"/>
        </w:rPr>
        <w:t xml:space="preserve">На територији општине Тител </w:t>
      </w:r>
      <w:r>
        <w:rPr>
          <w:color w:val="231F20"/>
        </w:rPr>
        <w:t xml:space="preserve">коридор гасовода пружа се у правцу северозапада, прелази </w:t>
      </w:r>
      <w:r>
        <w:rPr>
          <w:color w:val="231F20"/>
          <w:spacing w:val="-3"/>
        </w:rPr>
        <w:t xml:space="preserve">преко </w:t>
      </w:r>
      <w:r>
        <w:rPr>
          <w:color w:val="231F20"/>
        </w:rPr>
        <w:t xml:space="preserve">Канала бр. 1, мења правац ка западу и прелази </w:t>
      </w:r>
      <w:r>
        <w:rPr>
          <w:color w:val="231F20"/>
          <w:spacing w:val="-3"/>
        </w:rPr>
        <w:t xml:space="preserve">преко </w:t>
      </w:r>
      <w:r>
        <w:rPr>
          <w:color w:val="231F20"/>
        </w:rPr>
        <w:t xml:space="preserve">Канала бр. 2 и Великог Канала </w:t>
      </w:r>
      <w:r>
        <w:rPr>
          <w:color w:val="231F20"/>
          <w:spacing w:val="-3"/>
        </w:rPr>
        <w:t xml:space="preserve">након </w:t>
      </w:r>
      <w:r>
        <w:rPr>
          <w:color w:val="231F20"/>
        </w:rPr>
        <w:t>чега</w:t>
      </w:r>
      <w:r>
        <w:rPr>
          <w:color w:val="231F20"/>
          <w:spacing w:val="-6"/>
        </w:rPr>
        <w:t xml:space="preserve"> </w:t>
      </w:r>
      <w:r>
        <w:rPr>
          <w:color w:val="231F20"/>
        </w:rPr>
        <w:t>поново</w:t>
      </w:r>
      <w:r>
        <w:rPr>
          <w:color w:val="231F20"/>
          <w:spacing w:val="-6"/>
        </w:rPr>
        <w:t xml:space="preserve"> </w:t>
      </w:r>
      <w:r>
        <w:rPr>
          <w:color w:val="231F20"/>
        </w:rPr>
        <w:t>мења</w:t>
      </w:r>
      <w:r>
        <w:rPr>
          <w:color w:val="231F20"/>
          <w:spacing w:val="-6"/>
        </w:rPr>
        <w:t xml:space="preserve"> </w:t>
      </w:r>
      <w:r>
        <w:rPr>
          <w:color w:val="231F20"/>
        </w:rPr>
        <w:t>правац</w:t>
      </w:r>
      <w:r>
        <w:rPr>
          <w:color w:val="231F20"/>
          <w:spacing w:val="-6"/>
        </w:rPr>
        <w:t xml:space="preserve"> </w:t>
      </w:r>
      <w:r>
        <w:rPr>
          <w:color w:val="231F20"/>
        </w:rPr>
        <w:t>ка</w:t>
      </w:r>
      <w:r>
        <w:rPr>
          <w:color w:val="231F20"/>
          <w:spacing w:val="-6"/>
        </w:rPr>
        <w:t xml:space="preserve"> </w:t>
      </w:r>
      <w:r>
        <w:rPr>
          <w:color w:val="231F20"/>
        </w:rPr>
        <w:t>северозападу</w:t>
      </w:r>
      <w:r>
        <w:rPr>
          <w:color w:val="231F20"/>
          <w:spacing w:val="-6"/>
        </w:rPr>
        <w:t xml:space="preserve"> </w:t>
      </w:r>
      <w:r>
        <w:rPr>
          <w:color w:val="231F20"/>
        </w:rPr>
        <w:t>пратећи</w:t>
      </w:r>
      <w:r>
        <w:rPr>
          <w:color w:val="231F20"/>
          <w:spacing w:val="-6"/>
        </w:rPr>
        <w:t xml:space="preserve"> </w:t>
      </w:r>
      <w:r>
        <w:rPr>
          <w:color w:val="231F20"/>
        </w:rPr>
        <w:t>Велики</w:t>
      </w:r>
      <w:r>
        <w:rPr>
          <w:color w:val="231F20"/>
          <w:spacing w:val="-6"/>
        </w:rPr>
        <w:t xml:space="preserve"> </w:t>
      </w:r>
      <w:r>
        <w:rPr>
          <w:color w:val="231F20"/>
        </w:rPr>
        <w:t>Канал</w:t>
      </w:r>
      <w:r>
        <w:rPr>
          <w:color w:val="231F20"/>
          <w:spacing w:val="-6"/>
        </w:rPr>
        <w:t xml:space="preserve"> </w:t>
      </w:r>
      <w:r>
        <w:rPr>
          <w:color w:val="231F20"/>
        </w:rPr>
        <w:t xml:space="preserve">у дужини </w:t>
      </w:r>
      <w:r>
        <w:rPr>
          <w:color w:val="231F20"/>
          <w:spacing w:val="-3"/>
        </w:rPr>
        <w:t xml:space="preserve">од </w:t>
      </w:r>
      <w:r>
        <w:rPr>
          <w:color w:val="231F20"/>
          <w:spacing w:val="-4"/>
        </w:rPr>
        <w:t xml:space="preserve">око </w:t>
      </w:r>
      <w:r>
        <w:rPr>
          <w:color w:val="231F20"/>
        </w:rPr>
        <w:t xml:space="preserve">5 km, </w:t>
      </w:r>
      <w:r>
        <w:rPr>
          <w:color w:val="231F20"/>
          <w:spacing w:val="-3"/>
        </w:rPr>
        <w:t xml:space="preserve">потом </w:t>
      </w:r>
      <w:r>
        <w:rPr>
          <w:color w:val="231F20"/>
        </w:rPr>
        <w:t xml:space="preserve">поново прелази </w:t>
      </w:r>
      <w:r>
        <w:rPr>
          <w:color w:val="231F20"/>
          <w:spacing w:val="-3"/>
        </w:rPr>
        <w:t xml:space="preserve">преко </w:t>
      </w:r>
      <w:r>
        <w:rPr>
          <w:color w:val="231F20"/>
        </w:rPr>
        <w:t xml:space="preserve">Великог Канала на </w:t>
      </w:r>
      <w:r>
        <w:rPr>
          <w:color w:val="231F20"/>
          <w:spacing w:val="-4"/>
        </w:rPr>
        <w:t xml:space="preserve">око </w:t>
      </w:r>
      <w:r>
        <w:rPr>
          <w:color w:val="231F20"/>
        </w:rPr>
        <w:t xml:space="preserve">300 m </w:t>
      </w:r>
      <w:r>
        <w:rPr>
          <w:color w:val="231F20"/>
          <w:spacing w:val="-3"/>
        </w:rPr>
        <w:t xml:space="preserve">од </w:t>
      </w:r>
      <w:r>
        <w:rPr>
          <w:color w:val="231F20"/>
        </w:rPr>
        <w:t xml:space="preserve">грађевинског подручја насеља Лок, затим прела- зи </w:t>
      </w:r>
      <w:r>
        <w:rPr>
          <w:color w:val="231F20"/>
          <w:spacing w:val="-3"/>
        </w:rPr>
        <w:t xml:space="preserve">преко </w:t>
      </w:r>
      <w:r>
        <w:rPr>
          <w:color w:val="231F20"/>
        </w:rPr>
        <w:t>локалитета „Сигет” (КО Вилово), укршта се са локалним путем</w:t>
      </w:r>
      <w:r>
        <w:rPr>
          <w:color w:val="231F20"/>
          <w:spacing w:val="-11"/>
        </w:rPr>
        <w:t xml:space="preserve"> </w:t>
      </w:r>
      <w:r>
        <w:rPr>
          <w:color w:val="231F20"/>
        </w:rPr>
        <w:t>Гардиновци</w:t>
      </w:r>
      <w:r>
        <w:rPr>
          <w:color w:val="231F20"/>
          <w:spacing w:val="13"/>
        </w:rPr>
        <w:t xml:space="preserve"> </w:t>
      </w:r>
      <w:r>
        <w:rPr>
          <w:color w:val="231F20"/>
        </w:rPr>
        <w:t>–</w:t>
      </w:r>
      <w:r>
        <w:rPr>
          <w:color w:val="231F20"/>
          <w:spacing w:val="-11"/>
        </w:rPr>
        <w:t xml:space="preserve"> </w:t>
      </w:r>
      <w:r>
        <w:rPr>
          <w:color w:val="231F20"/>
        </w:rPr>
        <w:t>Вилово,</w:t>
      </w:r>
      <w:r>
        <w:rPr>
          <w:color w:val="231F20"/>
          <w:spacing w:val="-11"/>
        </w:rPr>
        <w:t xml:space="preserve"> </w:t>
      </w:r>
      <w:r>
        <w:rPr>
          <w:color w:val="231F20"/>
        </w:rPr>
        <w:t>прелази</w:t>
      </w:r>
      <w:r>
        <w:rPr>
          <w:color w:val="231F20"/>
          <w:spacing w:val="-11"/>
        </w:rPr>
        <w:t xml:space="preserve"> </w:t>
      </w:r>
      <w:r>
        <w:rPr>
          <w:color w:val="231F20"/>
          <w:spacing w:val="-3"/>
        </w:rPr>
        <w:t>преко</w:t>
      </w:r>
      <w:r>
        <w:rPr>
          <w:color w:val="231F20"/>
          <w:spacing w:val="-11"/>
        </w:rPr>
        <w:t xml:space="preserve"> </w:t>
      </w:r>
      <w:r>
        <w:rPr>
          <w:color w:val="231F20"/>
        </w:rPr>
        <w:t>локалитета</w:t>
      </w:r>
      <w:r>
        <w:rPr>
          <w:color w:val="231F20"/>
          <w:spacing w:val="-11"/>
        </w:rPr>
        <w:t xml:space="preserve"> </w:t>
      </w:r>
      <w:r>
        <w:rPr>
          <w:color w:val="231F20"/>
        </w:rPr>
        <w:t>„Леје”</w:t>
      </w:r>
      <w:r>
        <w:rPr>
          <w:color w:val="231F20"/>
          <w:spacing w:val="-11"/>
        </w:rPr>
        <w:t xml:space="preserve"> </w:t>
      </w:r>
      <w:r>
        <w:rPr>
          <w:color w:val="231F20"/>
        </w:rPr>
        <w:t>(КО Га</w:t>
      </w:r>
      <w:r>
        <w:rPr>
          <w:color w:val="231F20"/>
        </w:rPr>
        <w:t>рдиновци)</w:t>
      </w:r>
      <w:r>
        <w:rPr>
          <w:color w:val="231F20"/>
          <w:spacing w:val="-7"/>
        </w:rPr>
        <w:t xml:space="preserve"> </w:t>
      </w:r>
      <w:r>
        <w:rPr>
          <w:color w:val="231F20"/>
        </w:rPr>
        <w:t>и</w:t>
      </w:r>
      <w:r>
        <w:rPr>
          <w:color w:val="231F20"/>
          <w:spacing w:val="-8"/>
        </w:rPr>
        <w:t xml:space="preserve"> </w:t>
      </w:r>
      <w:r>
        <w:rPr>
          <w:color w:val="231F20"/>
        </w:rPr>
        <w:t>„Просине”</w:t>
      </w:r>
      <w:r>
        <w:rPr>
          <w:color w:val="231F20"/>
          <w:spacing w:val="-7"/>
        </w:rPr>
        <w:t xml:space="preserve"> </w:t>
      </w:r>
      <w:r>
        <w:rPr>
          <w:color w:val="231F20"/>
        </w:rPr>
        <w:t>(КО</w:t>
      </w:r>
      <w:r>
        <w:rPr>
          <w:color w:val="231F20"/>
          <w:spacing w:val="-8"/>
        </w:rPr>
        <w:t xml:space="preserve"> </w:t>
      </w:r>
      <w:r>
        <w:rPr>
          <w:color w:val="231F20"/>
        </w:rPr>
        <w:t>Шајкаш)</w:t>
      </w:r>
      <w:r>
        <w:rPr>
          <w:color w:val="231F20"/>
          <w:spacing w:val="-8"/>
        </w:rPr>
        <w:t xml:space="preserve"> </w:t>
      </w:r>
      <w:r>
        <w:rPr>
          <w:color w:val="231F20"/>
        </w:rPr>
        <w:t>и</w:t>
      </w:r>
      <w:r>
        <w:rPr>
          <w:color w:val="231F20"/>
          <w:spacing w:val="-8"/>
        </w:rPr>
        <w:t xml:space="preserve"> </w:t>
      </w:r>
      <w:r>
        <w:rPr>
          <w:color w:val="231F20"/>
          <w:spacing w:val="-3"/>
        </w:rPr>
        <w:t>улази</w:t>
      </w:r>
      <w:r>
        <w:rPr>
          <w:color w:val="231F20"/>
          <w:spacing w:val="-7"/>
        </w:rPr>
        <w:t xml:space="preserve"> </w:t>
      </w:r>
      <w:r>
        <w:rPr>
          <w:color w:val="231F20"/>
        </w:rPr>
        <w:t>на</w:t>
      </w:r>
      <w:r>
        <w:rPr>
          <w:color w:val="231F20"/>
          <w:spacing w:val="-8"/>
        </w:rPr>
        <w:t xml:space="preserve"> </w:t>
      </w:r>
      <w:r>
        <w:rPr>
          <w:color w:val="231F20"/>
        </w:rPr>
        <w:t>територију</w:t>
      </w:r>
      <w:r>
        <w:rPr>
          <w:color w:val="231F20"/>
          <w:spacing w:val="-8"/>
        </w:rPr>
        <w:t xml:space="preserve"> </w:t>
      </w:r>
      <w:r>
        <w:rPr>
          <w:color w:val="231F20"/>
          <w:spacing w:val="-3"/>
        </w:rPr>
        <w:t xml:space="preserve">Гра- </w:t>
      </w:r>
      <w:r>
        <w:rPr>
          <w:color w:val="231F20"/>
        </w:rPr>
        <w:t>да Новог</w:t>
      </w:r>
      <w:r>
        <w:rPr>
          <w:color w:val="231F20"/>
          <w:spacing w:val="-1"/>
        </w:rPr>
        <w:t xml:space="preserve"> </w:t>
      </w:r>
      <w:r>
        <w:rPr>
          <w:color w:val="231F20"/>
        </w:rPr>
        <w:t>Сада.</w:t>
      </w:r>
    </w:p>
    <w:p w:rsidR="00614B3A" w:rsidRDefault="00525572">
      <w:pPr>
        <w:spacing w:line="232" w:lineRule="auto"/>
        <w:ind w:left="151" w:right="448" w:firstLine="396"/>
        <w:jc w:val="both"/>
        <w:rPr>
          <w:sz w:val="18"/>
        </w:rPr>
      </w:pPr>
      <w:r>
        <w:rPr>
          <w:b/>
          <w:color w:val="231F20"/>
          <w:sz w:val="18"/>
        </w:rPr>
        <w:t xml:space="preserve">На територији града Нови Сад </w:t>
      </w:r>
      <w:r>
        <w:rPr>
          <w:color w:val="231F20"/>
          <w:sz w:val="18"/>
        </w:rPr>
        <w:t>коридор гасовода пролази само крајњим источним делом КО Ковиљ у дужини од око 130 m.</w:t>
      </w:r>
    </w:p>
    <w:p w:rsidR="00614B3A" w:rsidRDefault="00525572">
      <w:pPr>
        <w:pStyle w:val="BodyText"/>
        <w:spacing w:line="232" w:lineRule="auto"/>
        <w:ind w:left="151" w:right="448" w:firstLine="396"/>
        <w:jc w:val="both"/>
      </w:pPr>
      <w:r>
        <w:rPr>
          <w:b/>
          <w:color w:val="231F20"/>
          <w:spacing w:val="-4"/>
        </w:rPr>
        <w:t xml:space="preserve">Улазећи </w:t>
      </w:r>
      <w:r>
        <w:rPr>
          <w:b/>
          <w:color w:val="231F20"/>
        </w:rPr>
        <w:t xml:space="preserve">поново на територију општине Тител </w:t>
      </w:r>
      <w:r>
        <w:rPr>
          <w:color w:val="231F20"/>
        </w:rPr>
        <w:t>коридор га- совода</w:t>
      </w:r>
      <w:r>
        <w:rPr>
          <w:color w:val="231F20"/>
          <w:spacing w:val="-5"/>
        </w:rPr>
        <w:t xml:space="preserve"> </w:t>
      </w:r>
      <w:r>
        <w:rPr>
          <w:color w:val="231F20"/>
        </w:rPr>
        <w:t>прелази</w:t>
      </w:r>
      <w:r>
        <w:rPr>
          <w:color w:val="231F20"/>
          <w:spacing w:val="-5"/>
        </w:rPr>
        <w:t xml:space="preserve"> </w:t>
      </w:r>
      <w:r>
        <w:rPr>
          <w:color w:val="231F20"/>
          <w:spacing w:val="-3"/>
        </w:rPr>
        <w:t>преко</w:t>
      </w:r>
      <w:r>
        <w:rPr>
          <w:color w:val="231F20"/>
          <w:spacing w:val="-5"/>
        </w:rPr>
        <w:t xml:space="preserve"> </w:t>
      </w:r>
      <w:r>
        <w:rPr>
          <w:color w:val="231F20"/>
        </w:rPr>
        <w:t>локалитета</w:t>
      </w:r>
      <w:r>
        <w:rPr>
          <w:color w:val="231F20"/>
          <w:spacing w:val="-5"/>
        </w:rPr>
        <w:t xml:space="preserve"> </w:t>
      </w:r>
      <w:r>
        <w:rPr>
          <w:color w:val="231F20"/>
        </w:rPr>
        <w:t>„Џанак”</w:t>
      </w:r>
      <w:r>
        <w:rPr>
          <w:color w:val="231F20"/>
          <w:spacing w:val="-5"/>
        </w:rPr>
        <w:t xml:space="preserve"> </w:t>
      </w:r>
      <w:r>
        <w:rPr>
          <w:color w:val="231F20"/>
        </w:rPr>
        <w:t>(КО</w:t>
      </w:r>
      <w:r>
        <w:rPr>
          <w:color w:val="231F20"/>
          <w:spacing w:val="-5"/>
        </w:rPr>
        <w:t xml:space="preserve"> </w:t>
      </w:r>
      <w:r>
        <w:rPr>
          <w:color w:val="231F20"/>
        </w:rPr>
        <w:t>Шајкаш),</w:t>
      </w:r>
      <w:r>
        <w:rPr>
          <w:color w:val="231F20"/>
          <w:spacing w:val="-5"/>
        </w:rPr>
        <w:t xml:space="preserve"> </w:t>
      </w:r>
      <w:r>
        <w:rPr>
          <w:color w:val="231F20"/>
        </w:rPr>
        <w:t>затим</w:t>
      </w:r>
      <w:r>
        <w:rPr>
          <w:color w:val="231F20"/>
          <w:spacing w:val="-5"/>
        </w:rPr>
        <w:t xml:space="preserve"> </w:t>
      </w:r>
      <w:r>
        <w:rPr>
          <w:color w:val="231F20"/>
        </w:rPr>
        <w:t xml:space="preserve">ме- ња правац ка северу </w:t>
      </w:r>
      <w:r>
        <w:rPr>
          <w:color w:val="231F20"/>
          <w:spacing w:val="-4"/>
        </w:rPr>
        <w:t xml:space="preserve">где </w:t>
      </w:r>
      <w:r>
        <w:rPr>
          <w:color w:val="231F20"/>
        </w:rPr>
        <w:t xml:space="preserve">се укршта са железничком </w:t>
      </w:r>
      <w:r>
        <w:rPr>
          <w:color w:val="231F20"/>
          <w:spacing w:val="-3"/>
        </w:rPr>
        <w:t xml:space="preserve">пругом </w:t>
      </w:r>
      <w:r>
        <w:rPr>
          <w:color w:val="231F20"/>
        </w:rPr>
        <w:t>Нови Сад</w:t>
      </w:r>
      <w:r>
        <w:rPr>
          <w:color w:val="231F20"/>
          <w:spacing w:val="-18"/>
        </w:rPr>
        <w:t xml:space="preserve"> </w:t>
      </w:r>
      <w:r>
        <w:rPr>
          <w:color w:val="231F20"/>
        </w:rPr>
        <w:t>–</w:t>
      </w:r>
      <w:r>
        <w:rPr>
          <w:color w:val="231F20"/>
          <w:spacing w:val="-3"/>
        </w:rPr>
        <w:t xml:space="preserve"> </w:t>
      </w:r>
      <w:r>
        <w:rPr>
          <w:color w:val="231F20"/>
        </w:rPr>
        <w:t>Орловат</w:t>
      </w:r>
      <w:r>
        <w:rPr>
          <w:color w:val="231F20"/>
          <w:spacing w:val="-3"/>
        </w:rPr>
        <w:t xml:space="preserve"> </w:t>
      </w:r>
      <w:r>
        <w:rPr>
          <w:color w:val="231F20"/>
        </w:rPr>
        <w:t>и</w:t>
      </w:r>
      <w:r>
        <w:rPr>
          <w:color w:val="231F20"/>
          <w:spacing w:val="-3"/>
        </w:rPr>
        <w:t xml:space="preserve"> </w:t>
      </w:r>
      <w:r>
        <w:rPr>
          <w:color w:val="231F20"/>
        </w:rPr>
        <w:t>ДП</w:t>
      </w:r>
      <w:r>
        <w:rPr>
          <w:color w:val="231F20"/>
          <w:spacing w:val="-3"/>
        </w:rPr>
        <w:t xml:space="preserve"> </w:t>
      </w:r>
      <w:r>
        <w:rPr>
          <w:color w:val="231F20"/>
        </w:rPr>
        <w:t>II</w:t>
      </w:r>
      <w:r>
        <w:rPr>
          <w:color w:val="231F20"/>
          <w:spacing w:val="-3"/>
        </w:rPr>
        <w:t xml:space="preserve"> </w:t>
      </w:r>
      <w:r>
        <w:rPr>
          <w:color w:val="231F20"/>
        </w:rPr>
        <w:t>реда</w:t>
      </w:r>
      <w:r>
        <w:rPr>
          <w:color w:val="231F20"/>
          <w:spacing w:val="-3"/>
        </w:rPr>
        <w:t xml:space="preserve"> </w:t>
      </w:r>
      <w:r>
        <w:rPr>
          <w:color w:val="231F20"/>
        </w:rPr>
        <w:t>бр.</w:t>
      </w:r>
      <w:r>
        <w:rPr>
          <w:color w:val="231F20"/>
          <w:spacing w:val="-3"/>
        </w:rPr>
        <w:t xml:space="preserve"> 110 </w:t>
      </w:r>
      <w:r>
        <w:rPr>
          <w:color w:val="231F20"/>
        </w:rPr>
        <w:t>на</w:t>
      </w:r>
      <w:r>
        <w:rPr>
          <w:color w:val="231F20"/>
          <w:spacing w:val="-3"/>
        </w:rPr>
        <w:t xml:space="preserve"> </w:t>
      </w:r>
      <w:r>
        <w:rPr>
          <w:color w:val="231F20"/>
          <w:spacing w:val="-4"/>
        </w:rPr>
        <w:t>око</w:t>
      </w:r>
      <w:r>
        <w:rPr>
          <w:color w:val="231F20"/>
          <w:spacing w:val="-3"/>
        </w:rPr>
        <w:t xml:space="preserve"> </w:t>
      </w:r>
      <w:r>
        <w:rPr>
          <w:color w:val="231F20"/>
        </w:rPr>
        <w:t>1,5</w:t>
      </w:r>
      <w:r>
        <w:rPr>
          <w:color w:val="231F20"/>
          <w:spacing w:val="-3"/>
        </w:rPr>
        <w:t xml:space="preserve"> </w:t>
      </w:r>
      <w:r>
        <w:rPr>
          <w:color w:val="231F20"/>
        </w:rPr>
        <w:t>km</w:t>
      </w:r>
      <w:r>
        <w:rPr>
          <w:color w:val="231F20"/>
          <w:spacing w:val="-3"/>
        </w:rPr>
        <w:t xml:space="preserve"> </w:t>
      </w:r>
      <w:r>
        <w:rPr>
          <w:color w:val="231F20"/>
        </w:rPr>
        <w:t>западно</w:t>
      </w:r>
      <w:r>
        <w:rPr>
          <w:color w:val="231F20"/>
          <w:spacing w:val="-3"/>
        </w:rPr>
        <w:t xml:space="preserve"> од </w:t>
      </w:r>
      <w:r>
        <w:rPr>
          <w:color w:val="231F20"/>
        </w:rPr>
        <w:t>грађе- винског подручја насеља Шајкаш, и даље пружајући се у правцу севера улаз</w:t>
      </w:r>
      <w:r>
        <w:rPr>
          <w:color w:val="231F20"/>
        </w:rPr>
        <w:t>и на подручје општине</w:t>
      </w:r>
      <w:r>
        <w:rPr>
          <w:color w:val="231F20"/>
          <w:spacing w:val="-7"/>
        </w:rPr>
        <w:t xml:space="preserve"> </w:t>
      </w:r>
      <w:r>
        <w:rPr>
          <w:color w:val="231F20"/>
        </w:rPr>
        <w:t>Жабаљ.</w:t>
      </w:r>
    </w:p>
    <w:p w:rsidR="00614B3A" w:rsidRDefault="00525572">
      <w:pPr>
        <w:pStyle w:val="BodyText"/>
        <w:spacing w:line="232" w:lineRule="auto"/>
        <w:ind w:left="151" w:right="448" w:firstLine="397"/>
        <w:jc w:val="both"/>
      </w:pPr>
      <w:r>
        <w:rPr>
          <w:b/>
          <w:color w:val="231F20"/>
        </w:rPr>
        <w:t xml:space="preserve">На територији општине Жабаљ </w:t>
      </w:r>
      <w:r>
        <w:rPr>
          <w:color w:val="231F20"/>
        </w:rPr>
        <w:t>коридор гасовода, пружа- јући се у правцу севера, обилази грађевинско подручје насеља Ђурђево, затим се укршта са и ДП IБ реда бр. 20, даље у правцу</w:t>
      </w:r>
    </w:p>
    <w:p w:rsidR="00614B3A" w:rsidRDefault="00614B3A">
      <w:pPr>
        <w:spacing w:line="232" w:lineRule="auto"/>
        <w:jc w:val="both"/>
        <w:sectPr w:rsidR="00614B3A">
          <w:pgSz w:w="12480" w:h="15650"/>
          <w:pgMar w:top="80" w:right="680" w:bottom="280" w:left="700" w:header="720" w:footer="720" w:gutter="0"/>
          <w:cols w:num="2" w:space="720" w:equalWidth="0">
            <w:col w:w="5295" w:space="92"/>
            <w:col w:w="5713"/>
          </w:cols>
        </w:sectPr>
      </w:pPr>
    </w:p>
    <w:p w:rsidR="00614B3A" w:rsidRDefault="00525572">
      <w:pPr>
        <w:pStyle w:val="BodyText"/>
        <w:spacing w:before="93" w:line="232" w:lineRule="auto"/>
        <w:ind w:left="434" w:right="1" w:hanging="1"/>
        <w:jc w:val="both"/>
      </w:pPr>
      <w:r>
        <w:lastRenderedPageBreak/>
        <w:pict>
          <v:line id="_x0000_s1101" style="position:absolute;left:0;text-align:left;z-index:251625984;mso-position-horizontal-relative:page;mso-position-vertical-relative:page" from="318.9pt,9.65pt" to="318.9pt,746.65pt" strokecolor="#231f20" strokeweight=".6pt">
            <w10:wrap anchorx="page" anchory="page"/>
          </v:line>
        </w:pict>
      </w:r>
      <w:r>
        <w:rPr>
          <w:color w:val="231F20"/>
        </w:rPr>
        <w:t xml:space="preserve">севера пролази на </w:t>
      </w:r>
      <w:r>
        <w:rPr>
          <w:color w:val="231F20"/>
          <w:spacing w:val="-4"/>
        </w:rPr>
        <w:t xml:space="preserve">око </w:t>
      </w:r>
      <w:r>
        <w:rPr>
          <w:color w:val="231F20"/>
        </w:rPr>
        <w:t xml:space="preserve">1,7 km западно </w:t>
      </w:r>
      <w:r>
        <w:rPr>
          <w:color w:val="231F20"/>
          <w:spacing w:val="-3"/>
        </w:rPr>
        <w:t xml:space="preserve">од </w:t>
      </w:r>
      <w:r>
        <w:rPr>
          <w:color w:val="231F20"/>
        </w:rPr>
        <w:t xml:space="preserve">грађевинског подручја насеља Жабаљ, </w:t>
      </w:r>
      <w:r>
        <w:rPr>
          <w:color w:val="231F20"/>
          <w:spacing w:val="-4"/>
        </w:rPr>
        <w:t xml:space="preserve">где </w:t>
      </w:r>
      <w:r>
        <w:rPr>
          <w:color w:val="231F20"/>
        </w:rPr>
        <w:t xml:space="preserve">мења правац ка северозападу пролазећи на </w:t>
      </w:r>
      <w:r>
        <w:rPr>
          <w:color w:val="231F20"/>
          <w:spacing w:val="-4"/>
        </w:rPr>
        <w:t xml:space="preserve">око </w:t>
      </w:r>
      <w:r>
        <w:rPr>
          <w:color w:val="231F20"/>
        </w:rPr>
        <w:t xml:space="preserve">850 m јужно </w:t>
      </w:r>
      <w:r>
        <w:rPr>
          <w:color w:val="231F20"/>
          <w:spacing w:val="-3"/>
        </w:rPr>
        <w:t xml:space="preserve">од </w:t>
      </w:r>
      <w:r>
        <w:rPr>
          <w:color w:val="231F20"/>
        </w:rPr>
        <w:t xml:space="preserve">грађевинског подручја насеља Госпођинци, даље опет мења правац ка </w:t>
      </w:r>
      <w:r>
        <w:rPr>
          <w:color w:val="231F20"/>
          <w:spacing w:val="-4"/>
        </w:rPr>
        <w:t xml:space="preserve">северу, </w:t>
      </w:r>
      <w:r>
        <w:rPr>
          <w:color w:val="231F20"/>
        </w:rPr>
        <w:t xml:space="preserve">укршта се са међуопштинским путем Жабаљ – Темерин, затим поново </w:t>
      </w:r>
      <w:r>
        <w:rPr>
          <w:color w:val="231F20"/>
        </w:rPr>
        <w:t xml:space="preserve">мења правац ка северозападу и наставља ка општини Темерин. Ha подручју општине Жабаљ </w:t>
      </w:r>
      <w:r>
        <w:rPr>
          <w:color w:val="231F20"/>
          <w:spacing w:val="-3"/>
        </w:rPr>
        <w:t xml:space="preserve">које </w:t>
      </w:r>
      <w:r>
        <w:rPr>
          <w:color w:val="231F20"/>
        </w:rPr>
        <w:t>обухвата Просторни план подручја посебне намене транснацио- налног гасовода „Јужни ток”, налази се експлоатационо подручје гасног</w:t>
      </w:r>
      <w:r>
        <w:rPr>
          <w:color w:val="231F20"/>
          <w:spacing w:val="-8"/>
        </w:rPr>
        <w:t xml:space="preserve"> </w:t>
      </w:r>
      <w:r>
        <w:rPr>
          <w:color w:val="231F20"/>
        </w:rPr>
        <w:t>поља</w:t>
      </w:r>
      <w:r>
        <w:rPr>
          <w:color w:val="231F20"/>
          <w:spacing w:val="-8"/>
        </w:rPr>
        <w:t xml:space="preserve"> </w:t>
      </w:r>
      <w:r>
        <w:rPr>
          <w:color w:val="231F20"/>
        </w:rPr>
        <w:t>„Госпођинци”</w:t>
      </w:r>
      <w:r>
        <w:rPr>
          <w:color w:val="231F20"/>
          <w:spacing w:val="-8"/>
        </w:rPr>
        <w:t xml:space="preserve"> </w:t>
      </w:r>
      <w:r>
        <w:rPr>
          <w:color w:val="231F20"/>
        </w:rPr>
        <w:t>и</w:t>
      </w:r>
      <w:r>
        <w:rPr>
          <w:color w:val="231F20"/>
          <w:spacing w:val="-8"/>
        </w:rPr>
        <w:t xml:space="preserve"> </w:t>
      </w:r>
      <w:r>
        <w:rPr>
          <w:color w:val="231F20"/>
        </w:rPr>
        <w:t>експлоатационо</w:t>
      </w:r>
      <w:r>
        <w:rPr>
          <w:color w:val="231F20"/>
          <w:spacing w:val="-8"/>
        </w:rPr>
        <w:t xml:space="preserve"> </w:t>
      </w:r>
      <w:r>
        <w:rPr>
          <w:color w:val="231F20"/>
        </w:rPr>
        <w:t>п</w:t>
      </w:r>
      <w:r>
        <w:rPr>
          <w:color w:val="231F20"/>
        </w:rPr>
        <w:t>оље</w:t>
      </w:r>
      <w:r>
        <w:rPr>
          <w:color w:val="231F20"/>
          <w:spacing w:val="-8"/>
        </w:rPr>
        <w:t xml:space="preserve"> </w:t>
      </w:r>
      <w:r>
        <w:rPr>
          <w:color w:val="231F20"/>
        </w:rPr>
        <w:t>опекарских</w:t>
      </w:r>
      <w:r>
        <w:rPr>
          <w:color w:val="231F20"/>
          <w:spacing w:val="-8"/>
        </w:rPr>
        <w:t xml:space="preserve"> </w:t>
      </w:r>
      <w:r>
        <w:rPr>
          <w:color w:val="231F20"/>
        </w:rPr>
        <w:t>си- ровина „Шевар Јужно</w:t>
      </w:r>
      <w:r>
        <w:rPr>
          <w:color w:val="231F20"/>
          <w:spacing w:val="-2"/>
        </w:rPr>
        <w:t xml:space="preserve"> </w:t>
      </w:r>
      <w:r>
        <w:rPr>
          <w:color w:val="231F20"/>
        </w:rPr>
        <w:t>поље”.</w:t>
      </w:r>
    </w:p>
    <w:p w:rsidR="00614B3A" w:rsidRDefault="00525572">
      <w:pPr>
        <w:pStyle w:val="BodyText"/>
        <w:spacing w:line="232" w:lineRule="auto"/>
        <w:ind w:left="434" w:right="1" w:firstLine="396"/>
        <w:jc w:val="both"/>
      </w:pPr>
      <w:r>
        <w:rPr>
          <w:b/>
          <w:color w:val="231F20"/>
        </w:rPr>
        <w:t xml:space="preserve">На </w:t>
      </w:r>
      <w:r>
        <w:rPr>
          <w:b/>
          <w:color w:val="231F20"/>
          <w:spacing w:val="-3"/>
        </w:rPr>
        <w:t xml:space="preserve">територији општине </w:t>
      </w:r>
      <w:r>
        <w:rPr>
          <w:b/>
          <w:color w:val="231F20"/>
          <w:spacing w:val="-4"/>
        </w:rPr>
        <w:t xml:space="preserve">Темерин </w:t>
      </w:r>
      <w:r>
        <w:rPr>
          <w:color w:val="231F20"/>
          <w:spacing w:val="-4"/>
        </w:rPr>
        <w:t xml:space="preserve">коридор гасовода </w:t>
      </w:r>
      <w:r>
        <w:rPr>
          <w:color w:val="231F20"/>
          <w:spacing w:val="-3"/>
        </w:rPr>
        <w:t xml:space="preserve">задржа- вајући генерални правац северозапада, обилази </w:t>
      </w:r>
      <w:r>
        <w:rPr>
          <w:color w:val="231F20"/>
        </w:rPr>
        <w:t xml:space="preserve">са </w:t>
      </w:r>
      <w:r>
        <w:rPr>
          <w:color w:val="231F20"/>
          <w:spacing w:val="-4"/>
        </w:rPr>
        <w:t xml:space="preserve">североисточне </w:t>
      </w:r>
      <w:r>
        <w:rPr>
          <w:color w:val="231F20"/>
        </w:rPr>
        <w:t xml:space="preserve">и </w:t>
      </w:r>
      <w:r>
        <w:rPr>
          <w:color w:val="231F20"/>
          <w:spacing w:val="-3"/>
        </w:rPr>
        <w:t xml:space="preserve">северне стране </w:t>
      </w:r>
      <w:r>
        <w:rPr>
          <w:color w:val="231F20"/>
          <w:spacing w:val="-4"/>
        </w:rPr>
        <w:t xml:space="preserve">грађевинско подручје </w:t>
      </w:r>
      <w:r>
        <w:rPr>
          <w:color w:val="231F20"/>
          <w:spacing w:val="-3"/>
        </w:rPr>
        <w:t xml:space="preserve">насеља </w:t>
      </w:r>
      <w:r>
        <w:rPr>
          <w:color w:val="231F20"/>
          <w:spacing w:val="-4"/>
        </w:rPr>
        <w:t xml:space="preserve">Темерин, затим </w:t>
      </w:r>
      <w:r>
        <w:rPr>
          <w:color w:val="231F20"/>
        </w:rPr>
        <w:t xml:space="preserve">се </w:t>
      </w:r>
      <w:r>
        <w:rPr>
          <w:color w:val="231F20"/>
          <w:spacing w:val="-3"/>
        </w:rPr>
        <w:t xml:space="preserve">укр- </w:t>
      </w:r>
      <w:r>
        <w:rPr>
          <w:color w:val="231F20"/>
        </w:rPr>
        <w:t xml:space="preserve">шта са ДП II </w:t>
      </w:r>
      <w:r>
        <w:rPr>
          <w:color w:val="231F20"/>
          <w:spacing w:val="-3"/>
        </w:rPr>
        <w:t xml:space="preserve">реда </w:t>
      </w:r>
      <w:r>
        <w:rPr>
          <w:color w:val="231F20"/>
        </w:rPr>
        <w:t xml:space="preserve">бр. </w:t>
      </w:r>
      <w:r>
        <w:rPr>
          <w:color w:val="231F20"/>
          <w:spacing w:val="-3"/>
        </w:rPr>
        <w:t xml:space="preserve">101, </w:t>
      </w:r>
      <w:r>
        <w:rPr>
          <w:color w:val="231F20"/>
          <w:spacing w:val="-5"/>
        </w:rPr>
        <w:t xml:space="preserve">након </w:t>
      </w:r>
      <w:r>
        <w:rPr>
          <w:color w:val="231F20"/>
          <w:spacing w:val="-3"/>
        </w:rPr>
        <w:t xml:space="preserve">чега </w:t>
      </w:r>
      <w:r>
        <w:rPr>
          <w:color w:val="231F20"/>
        </w:rPr>
        <w:t xml:space="preserve">на </w:t>
      </w:r>
      <w:r>
        <w:rPr>
          <w:color w:val="231F20"/>
          <w:spacing w:val="-5"/>
        </w:rPr>
        <w:t xml:space="preserve">око </w:t>
      </w:r>
      <w:r>
        <w:rPr>
          <w:color w:val="231F20"/>
        </w:rPr>
        <w:t xml:space="preserve">1,5 km </w:t>
      </w:r>
      <w:r>
        <w:rPr>
          <w:color w:val="231F20"/>
          <w:spacing w:val="-3"/>
        </w:rPr>
        <w:t xml:space="preserve">северозападно прелази </w:t>
      </w:r>
      <w:r>
        <w:rPr>
          <w:color w:val="231F20"/>
          <w:spacing w:val="-5"/>
        </w:rPr>
        <w:t xml:space="preserve">преко </w:t>
      </w:r>
      <w:r>
        <w:rPr>
          <w:color w:val="231F20"/>
          <w:spacing w:val="-4"/>
        </w:rPr>
        <w:t xml:space="preserve">реке </w:t>
      </w:r>
      <w:r>
        <w:rPr>
          <w:color w:val="231F20"/>
          <w:spacing w:val="-3"/>
        </w:rPr>
        <w:t xml:space="preserve">Јегричка бара </w:t>
      </w:r>
      <w:r>
        <w:rPr>
          <w:color w:val="231F20"/>
        </w:rPr>
        <w:t xml:space="preserve">и </w:t>
      </w:r>
      <w:r>
        <w:rPr>
          <w:color w:val="231F20"/>
          <w:spacing w:val="-3"/>
        </w:rPr>
        <w:t xml:space="preserve">даље </w:t>
      </w:r>
      <w:r>
        <w:rPr>
          <w:color w:val="231F20"/>
          <w:spacing w:val="-5"/>
        </w:rPr>
        <w:t xml:space="preserve">преко </w:t>
      </w:r>
      <w:r>
        <w:rPr>
          <w:color w:val="231F20"/>
          <w:spacing w:val="-3"/>
        </w:rPr>
        <w:t xml:space="preserve">локалитета </w:t>
      </w:r>
      <w:r>
        <w:rPr>
          <w:color w:val="231F20"/>
          <w:spacing w:val="-7"/>
        </w:rPr>
        <w:t xml:space="preserve">„Тулабар- </w:t>
      </w:r>
      <w:r>
        <w:rPr>
          <w:color w:val="231F20"/>
        </w:rPr>
        <w:t xml:space="preserve">ски </w:t>
      </w:r>
      <w:r>
        <w:rPr>
          <w:color w:val="231F20"/>
          <w:spacing w:val="-3"/>
        </w:rPr>
        <w:t xml:space="preserve">салаши” </w:t>
      </w:r>
      <w:r>
        <w:rPr>
          <w:color w:val="231F20"/>
          <w:spacing w:val="-4"/>
        </w:rPr>
        <w:t xml:space="preserve">(КО Темерин) улази </w:t>
      </w:r>
      <w:r>
        <w:rPr>
          <w:color w:val="231F20"/>
        </w:rPr>
        <w:t xml:space="preserve">на </w:t>
      </w:r>
      <w:r>
        <w:rPr>
          <w:color w:val="231F20"/>
          <w:spacing w:val="-3"/>
        </w:rPr>
        <w:t>територију општине Србобран.</w:t>
      </w:r>
    </w:p>
    <w:p w:rsidR="00614B3A" w:rsidRDefault="00525572">
      <w:pPr>
        <w:pStyle w:val="BodyText"/>
        <w:spacing w:line="232" w:lineRule="auto"/>
        <w:ind w:left="435" w:right="1" w:firstLine="397"/>
        <w:jc w:val="both"/>
      </w:pPr>
      <w:r>
        <w:rPr>
          <w:b/>
          <w:color w:val="231F20"/>
        </w:rPr>
        <w:t xml:space="preserve">На територији општине Србобран </w:t>
      </w:r>
      <w:r>
        <w:rPr>
          <w:color w:val="231F20"/>
        </w:rPr>
        <w:t xml:space="preserve">коридор гасовода, пру- жајући се у генералном правцу северозапада, прелази </w:t>
      </w:r>
      <w:r>
        <w:rPr>
          <w:color w:val="231F20"/>
          <w:spacing w:val="-3"/>
        </w:rPr>
        <w:t xml:space="preserve">преко </w:t>
      </w:r>
      <w:r>
        <w:rPr>
          <w:color w:val="231F20"/>
        </w:rPr>
        <w:t xml:space="preserve">ло- калитета </w:t>
      </w:r>
      <w:r>
        <w:rPr>
          <w:color w:val="231F20"/>
          <w:spacing w:val="-4"/>
        </w:rPr>
        <w:t xml:space="preserve">„Туријски </w:t>
      </w:r>
      <w:r>
        <w:rPr>
          <w:color w:val="231F20"/>
        </w:rPr>
        <w:t xml:space="preserve">салаши” (КО Турија), затим се укршта са ДП II реда бр. 102 и пролазећи југоисточно </w:t>
      </w:r>
      <w:r>
        <w:rPr>
          <w:color w:val="231F20"/>
          <w:spacing w:val="-3"/>
        </w:rPr>
        <w:t xml:space="preserve">од </w:t>
      </w:r>
      <w:r>
        <w:rPr>
          <w:color w:val="231F20"/>
        </w:rPr>
        <w:t xml:space="preserve">локалитета </w:t>
      </w:r>
      <w:r>
        <w:rPr>
          <w:color w:val="231F20"/>
          <w:spacing w:val="-5"/>
        </w:rPr>
        <w:t xml:space="preserve">„Топнице” </w:t>
      </w:r>
      <w:r>
        <w:rPr>
          <w:color w:val="231F20"/>
        </w:rPr>
        <w:t>улази на територију општине Врбас. Ha подручј</w:t>
      </w:r>
      <w:r>
        <w:rPr>
          <w:color w:val="231F20"/>
        </w:rPr>
        <w:t xml:space="preserve">у KO Србобран </w:t>
      </w:r>
      <w:r>
        <w:rPr>
          <w:color w:val="231F20"/>
          <w:spacing w:val="-3"/>
        </w:rPr>
        <w:t xml:space="preserve">које </w:t>
      </w:r>
      <w:r>
        <w:rPr>
          <w:color w:val="231F20"/>
        </w:rPr>
        <w:t>обухвата Просторни план подручја посебне намене трансна- ционалног гасовода „Јужни ток”, налази се експлоатационо под- ручје гасног поља</w:t>
      </w:r>
      <w:r>
        <w:rPr>
          <w:color w:val="231F20"/>
          <w:spacing w:val="-2"/>
        </w:rPr>
        <w:t xml:space="preserve"> </w:t>
      </w:r>
      <w:r>
        <w:rPr>
          <w:color w:val="231F20"/>
        </w:rPr>
        <w:t>„Србобран”.</w:t>
      </w:r>
    </w:p>
    <w:p w:rsidR="00614B3A" w:rsidRDefault="00525572">
      <w:pPr>
        <w:pStyle w:val="BodyText"/>
        <w:spacing w:line="232" w:lineRule="auto"/>
        <w:ind w:left="435" w:firstLine="396"/>
        <w:jc w:val="both"/>
      </w:pPr>
      <w:r>
        <w:rPr>
          <w:b/>
          <w:color w:val="231F20"/>
        </w:rPr>
        <w:t xml:space="preserve">На </w:t>
      </w:r>
      <w:r>
        <w:rPr>
          <w:b/>
          <w:color w:val="231F20"/>
          <w:spacing w:val="-3"/>
        </w:rPr>
        <w:t xml:space="preserve">територији општине Врбас, </w:t>
      </w:r>
      <w:r>
        <w:rPr>
          <w:color w:val="231F20"/>
        </w:rPr>
        <w:t xml:space="preserve">на </w:t>
      </w:r>
      <w:r>
        <w:rPr>
          <w:color w:val="231F20"/>
          <w:spacing w:val="-3"/>
        </w:rPr>
        <w:t xml:space="preserve">самом </w:t>
      </w:r>
      <w:r>
        <w:rPr>
          <w:color w:val="231F20"/>
          <w:spacing w:val="-5"/>
        </w:rPr>
        <w:t xml:space="preserve">уласку </w:t>
      </w:r>
      <w:r>
        <w:rPr>
          <w:color w:val="231F20"/>
        </w:rPr>
        <w:t xml:space="preserve">на </w:t>
      </w:r>
      <w:r>
        <w:rPr>
          <w:color w:val="231F20"/>
          <w:spacing w:val="-4"/>
        </w:rPr>
        <w:t xml:space="preserve">подручје КО </w:t>
      </w:r>
      <w:r>
        <w:rPr>
          <w:color w:val="231F20"/>
          <w:spacing w:val="-6"/>
        </w:rPr>
        <w:t xml:space="preserve">Бачко </w:t>
      </w:r>
      <w:r>
        <w:rPr>
          <w:color w:val="231F20"/>
          <w:spacing w:val="-3"/>
        </w:rPr>
        <w:t xml:space="preserve">Добро Поље </w:t>
      </w:r>
      <w:r>
        <w:rPr>
          <w:color w:val="231F20"/>
          <w:spacing w:val="-4"/>
        </w:rPr>
        <w:t>коридор гас</w:t>
      </w:r>
      <w:r>
        <w:rPr>
          <w:color w:val="231F20"/>
          <w:spacing w:val="-4"/>
        </w:rPr>
        <w:t xml:space="preserve">овода </w:t>
      </w:r>
      <w:r>
        <w:rPr>
          <w:color w:val="231F20"/>
          <w:spacing w:val="-3"/>
        </w:rPr>
        <w:t xml:space="preserve">мења правац ка </w:t>
      </w:r>
      <w:r>
        <w:rPr>
          <w:color w:val="231F20"/>
          <w:spacing w:val="-6"/>
        </w:rPr>
        <w:t xml:space="preserve">западу, </w:t>
      </w:r>
      <w:r>
        <w:rPr>
          <w:color w:val="231F20"/>
          <w:spacing w:val="-3"/>
        </w:rPr>
        <w:t xml:space="preserve">пре- лази </w:t>
      </w:r>
      <w:r>
        <w:rPr>
          <w:color w:val="231F20"/>
        </w:rPr>
        <w:t xml:space="preserve">ДП IА </w:t>
      </w:r>
      <w:r>
        <w:rPr>
          <w:color w:val="231F20"/>
          <w:spacing w:val="-3"/>
        </w:rPr>
        <w:t xml:space="preserve">реда </w:t>
      </w:r>
      <w:r>
        <w:rPr>
          <w:color w:val="231F20"/>
        </w:rPr>
        <w:t xml:space="preserve">бр. 1 </w:t>
      </w:r>
      <w:r>
        <w:rPr>
          <w:color w:val="231F20"/>
          <w:spacing w:val="-3"/>
        </w:rPr>
        <w:t xml:space="preserve">(Е-75) </w:t>
      </w:r>
      <w:r>
        <w:rPr>
          <w:color w:val="231F20"/>
        </w:rPr>
        <w:t xml:space="preserve">и </w:t>
      </w:r>
      <w:r>
        <w:rPr>
          <w:color w:val="231F20"/>
          <w:spacing w:val="-3"/>
        </w:rPr>
        <w:t xml:space="preserve">наставља </w:t>
      </w:r>
      <w:r>
        <w:rPr>
          <w:color w:val="231F20"/>
        </w:rPr>
        <w:t xml:space="preserve">у </w:t>
      </w:r>
      <w:r>
        <w:rPr>
          <w:color w:val="231F20"/>
          <w:spacing w:val="-4"/>
        </w:rPr>
        <w:t xml:space="preserve">истом </w:t>
      </w:r>
      <w:r>
        <w:rPr>
          <w:color w:val="231F20"/>
          <w:spacing w:val="-3"/>
        </w:rPr>
        <w:t xml:space="preserve">правцу </w:t>
      </w:r>
      <w:r>
        <w:rPr>
          <w:color w:val="231F20"/>
        </w:rPr>
        <w:t xml:space="preserve">још </w:t>
      </w:r>
      <w:r>
        <w:rPr>
          <w:color w:val="231F20"/>
          <w:spacing w:val="-5"/>
        </w:rPr>
        <w:t>око</w:t>
      </w:r>
      <w:r>
        <w:rPr>
          <w:color w:val="231F20"/>
          <w:spacing w:val="-31"/>
        </w:rPr>
        <w:t xml:space="preserve"> </w:t>
      </w:r>
      <w:r>
        <w:rPr>
          <w:color w:val="231F20"/>
        </w:rPr>
        <w:t xml:space="preserve">750 m, </w:t>
      </w:r>
      <w:r>
        <w:rPr>
          <w:color w:val="231F20"/>
          <w:spacing w:val="-4"/>
        </w:rPr>
        <w:t xml:space="preserve">затим </w:t>
      </w:r>
      <w:r>
        <w:rPr>
          <w:color w:val="231F20"/>
          <w:spacing w:val="-3"/>
        </w:rPr>
        <w:t xml:space="preserve">мења правац ка северу </w:t>
      </w:r>
      <w:r>
        <w:rPr>
          <w:color w:val="231F20"/>
        </w:rPr>
        <w:t xml:space="preserve">у </w:t>
      </w:r>
      <w:r>
        <w:rPr>
          <w:color w:val="231F20"/>
          <w:spacing w:val="-3"/>
        </w:rPr>
        <w:t xml:space="preserve">дужини </w:t>
      </w:r>
      <w:r>
        <w:rPr>
          <w:color w:val="231F20"/>
          <w:spacing w:val="-4"/>
        </w:rPr>
        <w:t xml:space="preserve">од </w:t>
      </w:r>
      <w:r>
        <w:rPr>
          <w:color w:val="231F20"/>
          <w:spacing w:val="-5"/>
        </w:rPr>
        <w:t xml:space="preserve">око </w:t>
      </w:r>
      <w:r>
        <w:rPr>
          <w:color w:val="231F20"/>
        </w:rPr>
        <w:t xml:space="preserve">1,8 km, </w:t>
      </w:r>
      <w:r>
        <w:rPr>
          <w:color w:val="231F20"/>
          <w:spacing w:val="-3"/>
        </w:rPr>
        <w:t xml:space="preserve">даље опет мења правац ка </w:t>
      </w:r>
      <w:r>
        <w:rPr>
          <w:color w:val="231F20"/>
          <w:spacing w:val="-4"/>
        </w:rPr>
        <w:t xml:space="preserve">југозападу </w:t>
      </w:r>
      <w:r>
        <w:rPr>
          <w:color w:val="231F20"/>
          <w:spacing w:val="-3"/>
        </w:rPr>
        <w:t xml:space="preserve">прелазећи </w:t>
      </w:r>
      <w:r>
        <w:rPr>
          <w:color w:val="231F20"/>
        </w:rPr>
        <w:t xml:space="preserve">пут </w:t>
      </w:r>
      <w:r>
        <w:rPr>
          <w:color w:val="231F20"/>
          <w:spacing w:val="-3"/>
        </w:rPr>
        <w:t xml:space="preserve">Нови </w:t>
      </w:r>
      <w:r>
        <w:rPr>
          <w:color w:val="231F20"/>
        </w:rPr>
        <w:t xml:space="preserve">Сад – </w:t>
      </w:r>
      <w:r>
        <w:rPr>
          <w:color w:val="231F20"/>
          <w:spacing w:val="-3"/>
        </w:rPr>
        <w:t xml:space="preserve">Врбас </w:t>
      </w:r>
      <w:r>
        <w:rPr>
          <w:color w:val="231F20"/>
        </w:rPr>
        <w:t xml:space="preserve">и </w:t>
      </w:r>
      <w:r>
        <w:rPr>
          <w:color w:val="231F20"/>
          <w:spacing w:val="-3"/>
        </w:rPr>
        <w:t xml:space="preserve">наста- </w:t>
      </w:r>
      <w:r>
        <w:rPr>
          <w:color w:val="231F20"/>
        </w:rPr>
        <w:t xml:space="preserve">вља у </w:t>
      </w:r>
      <w:r>
        <w:rPr>
          <w:color w:val="231F20"/>
          <w:spacing w:val="-5"/>
        </w:rPr>
        <w:t xml:space="preserve">том </w:t>
      </w:r>
      <w:r>
        <w:rPr>
          <w:color w:val="231F20"/>
          <w:spacing w:val="-3"/>
        </w:rPr>
        <w:t xml:space="preserve">правцу </w:t>
      </w:r>
      <w:r>
        <w:rPr>
          <w:color w:val="231F20"/>
        </w:rPr>
        <w:t xml:space="preserve">још </w:t>
      </w:r>
      <w:r>
        <w:rPr>
          <w:color w:val="231F20"/>
          <w:spacing w:val="-5"/>
        </w:rPr>
        <w:t xml:space="preserve">око </w:t>
      </w:r>
      <w:r>
        <w:rPr>
          <w:color w:val="231F20"/>
        </w:rPr>
        <w:t xml:space="preserve">1,6 km, </w:t>
      </w:r>
      <w:r>
        <w:rPr>
          <w:color w:val="231F20"/>
          <w:spacing w:val="-5"/>
        </w:rPr>
        <w:t xml:space="preserve">где </w:t>
      </w:r>
      <w:r>
        <w:rPr>
          <w:color w:val="231F20"/>
          <w:spacing w:val="-3"/>
        </w:rPr>
        <w:t xml:space="preserve">поново мења правац ка севе- розападу </w:t>
      </w:r>
      <w:r>
        <w:rPr>
          <w:color w:val="231F20"/>
          <w:spacing w:val="-4"/>
        </w:rPr>
        <w:t xml:space="preserve">одакле </w:t>
      </w:r>
      <w:r>
        <w:rPr>
          <w:color w:val="231F20"/>
        </w:rPr>
        <w:t xml:space="preserve">се </w:t>
      </w:r>
      <w:r>
        <w:rPr>
          <w:color w:val="231F20"/>
          <w:spacing w:val="-5"/>
        </w:rPr>
        <w:t xml:space="preserve">након </w:t>
      </w:r>
      <w:r>
        <w:rPr>
          <w:color w:val="231F20"/>
        </w:rPr>
        <w:t xml:space="preserve">850 m </w:t>
      </w:r>
      <w:r>
        <w:rPr>
          <w:color w:val="231F20"/>
          <w:spacing w:val="-4"/>
        </w:rPr>
        <w:t xml:space="preserve">одваја </w:t>
      </w:r>
      <w:r>
        <w:rPr>
          <w:color w:val="231F20"/>
          <w:spacing w:val="-3"/>
        </w:rPr>
        <w:t xml:space="preserve">планирани </w:t>
      </w:r>
      <w:r>
        <w:rPr>
          <w:color w:val="231F20"/>
          <w:spacing w:val="-4"/>
        </w:rPr>
        <w:t xml:space="preserve">одвојак гасовода </w:t>
      </w:r>
      <w:r>
        <w:rPr>
          <w:color w:val="231F20"/>
          <w:spacing w:val="-3"/>
        </w:rPr>
        <w:t xml:space="preserve">ка </w:t>
      </w:r>
      <w:r>
        <w:rPr>
          <w:color w:val="231F20"/>
          <w:spacing w:val="-4"/>
        </w:rPr>
        <w:t xml:space="preserve">Републици </w:t>
      </w:r>
      <w:r>
        <w:rPr>
          <w:color w:val="231F20"/>
          <w:spacing w:val="-5"/>
        </w:rPr>
        <w:t xml:space="preserve">Хрватској, </w:t>
      </w:r>
      <w:r>
        <w:rPr>
          <w:color w:val="231F20"/>
          <w:spacing w:val="-4"/>
        </w:rPr>
        <w:t xml:space="preserve">затим </w:t>
      </w:r>
      <w:r>
        <w:rPr>
          <w:color w:val="231F20"/>
          <w:spacing w:val="-5"/>
        </w:rPr>
        <w:t xml:space="preserve">након </w:t>
      </w:r>
      <w:r>
        <w:rPr>
          <w:color w:val="231F20"/>
        </w:rPr>
        <w:t xml:space="preserve">800 m </w:t>
      </w:r>
      <w:r>
        <w:rPr>
          <w:color w:val="231F20"/>
          <w:spacing w:val="-4"/>
        </w:rPr>
        <w:t xml:space="preserve">коридор </w:t>
      </w:r>
      <w:r>
        <w:rPr>
          <w:color w:val="231F20"/>
          <w:spacing w:val="-3"/>
        </w:rPr>
        <w:t xml:space="preserve">прелази </w:t>
      </w:r>
      <w:r>
        <w:rPr>
          <w:color w:val="231F20"/>
          <w:spacing w:val="-5"/>
        </w:rPr>
        <w:t xml:space="preserve">преко </w:t>
      </w:r>
      <w:r>
        <w:rPr>
          <w:color w:val="231F20"/>
          <w:spacing w:val="-3"/>
        </w:rPr>
        <w:t xml:space="preserve">Канала </w:t>
      </w:r>
      <w:r>
        <w:rPr>
          <w:color w:val="231F20"/>
          <w:spacing w:val="-6"/>
        </w:rPr>
        <w:t xml:space="preserve">ДТД </w:t>
      </w:r>
      <w:r>
        <w:rPr>
          <w:color w:val="231F20"/>
        </w:rPr>
        <w:t xml:space="preserve">и </w:t>
      </w:r>
      <w:r>
        <w:rPr>
          <w:color w:val="231F20"/>
          <w:spacing w:val="-3"/>
        </w:rPr>
        <w:t xml:space="preserve">даље наставља </w:t>
      </w:r>
      <w:r>
        <w:rPr>
          <w:color w:val="231F20"/>
        </w:rPr>
        <w:t xml:space="preserve">у </w:t>
      </w:r>
      <w:r>
        <w:rPr>
          <w:color w:val="231F20"/>
          <w:spacing w:val="-4"/>
        </w:rPr>
        <w:t xml:space="preserve">истом </w:t>
      </w:r>
      <w:r>
        <w:rPr>
          <w:color w:val="231F20"/>
          <w:spacing w:val="-3"/>
        </w:rPr>
        <w:t xml:space="preserve">правцу </w:t>
      </w:r>
      <w:r>
        <w:rPr>
          <w:color w:val="231F20"/>
        </w:rPr>
        <w:t xml:space="preserve">још </w:t>
      </w:r>
      <w:r>
        <w:rPr>
          <w:color w:val="231F20"/>
          <w:spacing w:val="-5"/>
        </w:rPr>
        <w:t xml:space="preserve">око </w:t>
      </w:r>
      <w:r>
        <w:rPr>
          <w:color w:val="231F20"/>
        </w:rPr>
        <w:t xml:space="preserve">620 m, </w:t>
      </w:r>
      <w:r>
        <w:rPr>
          <w:color w:val="231F20"/>
          <w:spacing w:val="-4"/>
        </w:rPr>
        <w:t xml:space="preserve">затим </w:t>
      </w:r>
      <w:r>
        <w:rPr>
          <w:color w:val="231F20"/>
          <w:spacing w:val="-5"/>
        </w:rPr>
        <w:t>накратко</w:t>
      </w:r>
      <w:r>
        <w:rPr>
          <w:color w:val="231F20"/>
          <w:spacing w:val="-8"/>
        </w:rPr>
        <w:t xml:space="preserve"> </w:t>
      </w:r>
      <w:r>
        <w:rPr>
          <w:color w:val="231F20"/>
          <w:spacing w:val="-3"/>
        </w:rPr>
        <w:t>мења</w:t>
      </w:r>
      <w:r>
        <w:rPr>
          <w:color w:val="231F20"/>
          <w:spacing w:val="-8"/>
        </w:rPr>
        <w:t xml:space="preserve"> </w:t>
      </w:r>
      <w:r>
        <w:rPr>
          <w:color w:val="231F20"/>
          <w:spacing w:val="-3"/>
        </w:rPr>
        <w:t>правац</w:t>
      </w:r>
      <w:r>
        <w:rPr>
          <w:color w:val="231F20"/>
          <w:spacing w:val="-9"/>
        </w:rPr>
        <w:t xml:space="preserve"> </w:t>
      </w:r>
      <w:r>
        <w:rPr>
          <w:color w:val="231F20"/>
          <w:spacing w:val="-3"/>
        </w:rPr>
        <w:t>ка</w:t>
      </w:r>
      <w:r>
        <w:rPr>
          <w:color w:val="231F20"/>
          <w:spacing w:val="-8"/>
        </w:rPr>
        <w:t xml:space="preserve"> </w:t>
      </w:r>
      <w:r>
        <w:rPr>
          <w:color w:val="231F20"/>
          <w:spacing w:val="-4"/>
        </w:rPr>
        <w:t>југозападу</w:t>
      </w:r>
      <w:r>
        <w:rPr>
          <w:color w:val="231F20"/>
          <w:spacing w:val="-8"/>
        </w:rPr>
        <w:t xml:space="preserve"> </w:t>
      </w:r>
      <w:r>
        <w:rPr>
          <w:color w:val="231F20"/>
        </w:rPr>
        <w:t>у</w:t>
      </w:r>
      <w:r>
        <w:rPr>
          <w:color w:val="231F20"/>
          <w:spacing w:val="-8"/>
        </w:rPr>
        <w:t xml:space="preserve"> </w:t>
      </w:r>
      <w:r>
        <w:rPr>
          <w:color w:val="231F20"/>
          <w:spacing w:val="-3"/>
        </w:rPr>
        <w:t>дужини</w:t>
      </w:r>
      <w:r>
        <w:rPr>
          <w:color w:val="231F20"/>
          <w:spacing w:val="-9"/>
        </w:rPr>
        <w:t xml:space="preserve"> </w:t>
      </w:r>
      <w:r>
        <w:rPr>
          <w:color w:val="231F20"/>
          <w:spacing w:val="-5"/>
        </w:rPr>
        <w:t>око</w:t>
      </w:r>
      <w:r>
        <w:rPr>
          <w:color w:val="231F20"/>
          <w:spacing w:val="-8"/>
        </w:rPr>
        <w:t xml:space="preserve"> </w:t>
      </w:r>
      <w:r>
        <w:rPr>
          <w:color w:val="231F20"/>
        </w:rPr>
        <w:t>500</w:t>
      </w:r>
      <w:r>
        <w:rPr>
          <w:color w:val="231F20"/>
          <w:spacing w:val="-8"/>
        </w:rPr>
        <w:t xml:space="preserve"> </w:t>
      </w:r>
      <w:r>
        <w:rPr>
          <w:color w:val="231F20"/>
        </w:rPr>
        <w:t>m</w:t>
      </w:r>
      <w:r>
        <w:rPr>
          <w:color w:val="231F20"/>
          <w:spacing w:val="-8"/>
        </w:rPr>
        <w:t xml:space="preserve"> </w:t>
      </w:r>
      <w:r>
        <w:rPr>
          <w:color w:val="231F20"/>
          <w:spacing w:val="-3"/>
        </w:rPr>
        <w:t>пресецајући магистралну</w:t>
      </w:r>
      <w:r>
        <w:rPr>
          <w:color w:val="231F20"/>
          <w:spacing w:val="-14"/>
        </w:rPr>
        <w:t xml:space="preserve"> </w:t>
      </w:r>
      <w:r>
        <w:rPr>
          <w:color w:val="231F20"/>
          <w:spacing w:val="-3"/>
        </w:rPr>
        <w:t>пругу</w:t>
      </w:r>
      <w:r>
        <w:rPr>
          <w:color w:val="231F20"/>
          <w:spacing w:val="-14"/>
        </w:rPr>
        <w:t xml:space="preserve"> </w:t>
      </w:r>
      <w:r>
        <w:rPr>
          <w:color w:val="231F20"/>
          <w:spacing w:val="-3"/>
        </w:rPr>
        <w:t>Београд</w:t>
      </w:r>
      <w:r>
        <w:rPr>
          <w:color w:val="231F20"/>
          <w:spacing w:val="10"/>
        </w:rPr>
        <w:t xml:space="preserve"> </w:t>
      </w:r>
      <w:r>
        <w:rPr>
          <w:color w:val="231F20"/>
        </w:rPr>
        <w:t>–</w:t>
      </w:r>
      <w:r>
        <w:rPr>
          <w:color w:val="231F20"/>
          <w:spacing w:val="-14"/>
        </w:rPr>
        <w:t xml:space="preserve"> </w:t>
      </w:r>
      <w:r>
        <w:rPr>
          <w:color w:val="231F20"/>
          <w:spacing w:val="-3"/>
        </w:rPr>
        <w:t>Нови</w:t>
      </w:r>
      <w:r>
        <w:rPr>
          <w:color w:val="231F20"/>
          <w:spacing w:val="-14"/>
        </w:rPr>
        <w:t xml:space="preserve"> </w:t>
      </w:r>
      <w:r>
        <w:rPr>
          <w:color w:val="231F20"/>
        </w:rPr>
        <w:t>Сад</w:t>
      </w:r>
      <w:r>
        <w:rPr>
          <w:color w:val="231F20"/>
          <w:spacing w:val="10"/>
        </w:rPr>
        <w:t xml:space="preserve"> </w:t>
      </w:r>
      <w:r>
        <w:rPr>
          <w:color w:val="231F20"/>
        </w:rPr>
        <w:t>–</w:t>
      </w:r>
      <w:r>
        <w:rPr>
          <w:color w:val="231F20"/>
          <w:spacing w:val="-14"/>
        </w:rPr>
        <w:t xml:space="preserve"> </w:t>
      </w:r>
      <w:r>
        <w:rPr>
          <w:color w:val="231F20"/>
          <w:spacing w:val="-4"/>
        </w:rPr>
        <w:t>Суботица</w:t>
      </w:r>
      <w:r>
        <w:rPr>
          <w:color w:val="231F20"/>
          <w:spacing w:val="10"/>
        </w:rPr>
        <w:t xml:space="preserve"> </w:t>
      </w:r>
      <w:r>
        <w:rPr>
          <w:color w:val="231F20"/>
        </w:rPr>
        <w:t>–</w:t>
      </w:r>
      <w:r>
        <w:rPr>
          <w:color w:val="231F20"/>
          <w:spacing w:val="-14"/>
        </w:rPr>
        <w:t xml:space="preserve"> </w:t>
      </w:r>
      <w:r>
        <w:rPr>
          <w:color w:val="231F20"/>
          <w:spacing w:val="-3"/>
        </w:rPr>
        <w:t>граница</w:t>
      </w:r>
      <w:r>
        <w:rPr>
          <w:color w:val="231F20"/>
          <w:spacing w:val="-14"/>
        </w:rPr>
        <w:t xml:space="preserve"> </w:t>
      </w:r>
      <w:r>
        <w:rPr>
          <w:color w:val="231F20"/>
        </w:rPr>
        <w:t>са</w:t>
      </w:r>
      <w:r>
        <w:rPr>
          <w:color w:val="231F20"/>
          <w:spacing w:val="-14"/>
        </w:rPr>
        <w:t xml:space="preserve"> </w:t>
      </w:r>
      <w:r>
        <w:rPr>
          <w:color w:val="231F20"/>
        </w:rPr>
        <w:t xml:space="preserve">Ма- </w:t>
      </w:r>
      <w:r>
        <w:rPr>
          <w:color w:val="231F20"/>
          <w:spacing w:val="-5"/>
        </w:rPr>
        <w:t xml:space="preserve">ђарском, </w:t>
      </w:r>
      <w:r>
        <w:rPr>
          <w:color w:val="231F20"/>
          <w:spacing w:val="-3"/>
        </w:rPr>
        <w:t xml:space="preserve">даље поново мења правац ка северозападу обилазећи </w:t>
      </w:r>
      <w:r>
        <w:rPr>
          <w:color w:val="231F20"/>
        </w:rPr>
        <w:t xml:space="preserve">са ју- </w:t>
      </w:r>
      <w:r>
        <w:rPr>
          <w:color w:val="231F20"/>
          <w:spacing w:val="-4"/>
        </w:rPr>
        <w:t xml:space="preserve">гозападне </w:t>
      </w:r>
      <w:r>
        <w:rPr>
          <w:color w:val="231F20"/>
        </w:rPr>
        <w:t xml:space="preserve">и </w:t>
      </w:r>
      <w:r>
        <w:rPr>
          <w:color w:val="231F20"/>
          <w:spacing w:val="-3"/>
        </w:rPr>
        <w:t xml:space="preserve">западне стране </w:t>
      </w:r>
      <w:r>
        <w:rPr>
          <w:color w:val="231F20"/>
          <w:spacing w:val="-4"/>
        </w:rPr>
        <w:t xml:space="preserve">грађевинско подручје </w:t>
      </w:r>
      <w:r>
        <w:rPr>
          <w:color w:val="231F20"/>
          <w:spacing w:val="-3"/>
        </w:rPr>
        <w:t xml:space="preserve">насеља Врбас, </w:t>
      </w:r>
      <w:r>
        <w:rPr>
          <w:color w:val="231F20"/>
          <w:spacing w:val="-5"/>
        </w:rPr>
        <w:t xml:space="preserve">где </w:t>
      </w:r>
      <w:r>
        <w:rPr>
          <w:color w:val="231F20"/>
        </w:rPr>
        <w:t xml:space="preserve">се </w:t>
      </w:r>
      <w:r>
        <w:rPr>
          <w:color w:val="231F20"/>
          <w:spacing w:val="-3"/>
        </w:rPr>
        <w:t xml:space="preserve">укршта </w:t>
      </w:r>
      <w:r>
        <w:rPr>
          <w:color w:val="231F20"/>
        </w:rPr>
        <w:t xml:space="preserve">са </w:t>
      </w:r>
      <w:r>
        <w:rPr>
          <w:color w:val="231F20"/>
          <w:spacing w:val="-3"/>
        </w:rPr>
        <w:t xml:space="preserve">општинским путем Врбас </w:t>
      </w:r>
      <w:r>
        <w:rPr>
          <w:color w:val="231F20"/>
        </w:rPr>
        <w:t xml:space="preserve">– </w:t>
      </w:r>
      <w:r>
        <w:rPr>
          <w:color w:val="231F20"/>
          <w:spacing w:val="-3"/>
        </w:rPr>
        <w:t xml:space="preserve">Савино </w:t>
      </w:r>
      <w:r>
        <w:rPr>
          <w:color w:val="231F20"/>
        </w:rPr>
        <w:t xml:space="preserve">Село и </w:t>
      </w:r>
      <w:r>
        <w:rPr>
          <w:color w:val="231F20"/>
          <w:spacing w:val="-3"/>
        </w:rPr>
        <w:t xml:space="preserve">даље </w:t>
      </w:r>
      <w:r>
        <w:rPr>
          <w:color w:val="231F20"/>
          <w:spacing w:val="-5"/>
        </w:rPr>
        <w:t xml:space="preserve">преко </w:t>
      </w:r>
      <w:r>
        <w:rPr>
          <w:color w:val="231F20"/>
          <w:spacing w:val="-3"/>
        </w:rPr>
        <w:t xml:space="preserve">локалитета </w:t>
      </w:r>
      <w:r>
        <w:rPr>
          <w:color w:val="231F20"/>
          <w:spacing w:val="-4"/>
        </w:rPr>
        <w:t xml:space="preserve">„Ковиљак” (КО </w:t>
      </w:r>
      <w:r>
        <w:rPr>
          <w:color w:val="231F20"/>
          <w:spacing w:val="-5"/>
        </w:rPr>
        <w:t xml:space="preserve">Кућура) </w:t>
      </w:r>
      <w:r>
        <w:rPr>
          <w:color w:val="231F20"/>
          <w:spacing w:val="-3"/>
        </w:rPr>
        <w:t>ка општини</w:t>
      </w:r>
      <w:r>
        <w:rPr>
          <w:color w:val="231F20"/>
          <w:spacing w:val="-15"/>
        </w:rPr>
        <w:t xml:space="preserve"> </w:t>
      </w:r>
      <w:r>
        <w:rPr>
          <w:color w:val="231F20"/>
          <w:spacing w:val="-7"/>
        </w:rPr>
        <w:t>Кула.</w:t>
      </w:r>
    </w:p>
    <w:p w:rsidR="00614B3A" w:rsidRDefault="00525572">
      <w:pPr>
        <w:pStyle w:val="BodyText"/>
        <w:spacing w:line="232" w:lineRule="auto"/>
        <w:ind w:left="435" w:firstLine="397"/>
        <w:jc w:val="both"/>
      </w:pPr>
      <w:r>
        <w:rPr>
          <w:b/>
          <w:color w:val="231F20"/>
        </w:rPr>
        <w:t xml:space="preserve">На територији општине </w:t>
      </w:r>
      <w:r>
        <w:rPr>
          <w:b/>
          <w:color w:val="231F20"/>
          <w:spacing w:val="-3"/>
        </w:rPr>
        <w:t xml:space="preserve">Кула </w:t>
      </w:r>
      <w:r>
        <w:rPr>
          <w:color w:val="231F20"/>
        </w:rPr>
        <w:t xml:space="preserve">коридор гасовода задржава- јући генерални правац, пролази </w:t>
      </w:r>
      <w:r>
        <w:rPr>
          <w:color w:val="231F20"/>
          <w:spacing w:val="-3"/>
        </w:rPr>
        <w:t xml:space="preserve">преко </w:t>
      </w:r>
      <w:r>
        <w:rPr>
          <w:color w:val="231F20"/>
        </w:rPr>
        <w:t>локалитета „Бела пустара” (КО</w:t>
      </w:r>
      <w:r>
        <w:rPr>
          <w:color w:val="231F20"/>
          <w:spacing w:val="-4"/>
        </w:rPr>
        <w:t xml:space="preserve"> </w:t>
      </w:r>
      <w:r>
        <w:rPr>
          <w:color w:val="231F20"/>
          <w:spacing w:val="-5"/>
        </w:rPr>
        <w:t>Кула),</w:t>
      </w:r>
      <w:r>
        <w:rPr>
          <w:color w:val="231F20"/>
          <w:spacing w:val="-4"/>
        </w:rPr>
        <w:t xml:space="preserve"> где </w:t>
      </w:r>
      <w:r>
        <w:rPr>
          <w:color w:val="231F20"/>
        </w:rPr>
        <w:t>се</w:t>
      </w:r>
      <w:r>
        <w:rPr>
          <w:color w:val="231F20"/>
          <w:spacing w:val="-4"/>
        </w:rPr>
        <w:t xml:space="preserve"> </w:t>
      </w:r>
      <w:r>
        <w:rPr>
          <w:color w:val="231F20"/>
        </w:rPr>
        <w:t>укршта</w:t>
      </w:r>
      <w:r>
        <w:rPr>
          <w:color w:val="231F20"/>
          <w:spacing w:val="-4"/>
        </w:rPr>
        <w:t xml:space="preserve"> </w:t>
      </w:r>
      <w:r>
        <w:rPr>
          <w:color w:val="231F20"/>
        </w:rPr>
        <w:t>са</w:t>
      </w:r>
      <w:r>
        <w:rPr>
          <w:color w:val="231F20"/>
          <w:spacing w:val="-4"/>
        </w:rPr>
        <w:t xml:space="preserve"> </w:t>
      </w:r>
      <w:r>
        <w:rPr>
          <w:color w:val="231F20"/>
        </w:rPr>
        <w:t>ДП</w:t>
      </w:r>
      <w:r>
        <w:rPr>
          <w:color w:val="231F20"/>
          <w:spacing w:val="-4"/>
        </w:rPr>
        <w:t xml:space="preserve"> </w:t>
      </w:r>
      <w:r>
        <w:rPr>
          <w:color w:val="231F20"/>
        </w:rPr>
        <w:t>II</w:t>
      </w:r>
      <w:r>
        <w:rPr>
          <w:color w:val="231F20"/>
          <w:spacing w:val="-4"/>
        </w:rPr>
        <w:t xml:space="preserve"> </w:t>
      </w:r>
      <w:r>
        <w:rPr>
          <w:color w:val="231F20"/>
        </w:rPr>
        <w:t>реда</w:t>
      </w:r>
      <w:r>
        <w:rPr>
          <w:color w:val="231F20"/>
          <w:spacing w:val="-4"/>
        </w:rPr>
        <w:t xml:space="preserve"> </w:t>
      </w:r>
      <w:r>
        <w:rPr>
          <w:color w:val="231F20"/>
        </w:rPr>
        <w:t>бр.</w:t>
      </w:r>
      <w:r>
        <w:rPr>
          <w:color w:val="231F20"/>
          <w:spacing w:val="-4"/>
        </w:rPr>
        <w:t xml:space="preserve"> </w:t>
      </w:r>
      <w:r>
        <w:rPr>
          <w:color w:val="231F20"/>
        </w:rPr>
        <w:t>105</w:t>
      </w:r>
      <w:r>
        <w:rPr>
          <w:color w:val="231F20"/>
          <w:spacing w:val="-4"/>
        </w:rPr>
        <w:t xml:space="preserve"> </w:t>
      </w:r>
      <w:r>
        <w:rPr>
          <w:color w:val="231F20"/>
        </w:rPr>
        <w:t>и</w:t>
      </w:r>
      <w:r>
        <w:rPr>
          <w:color w:val="231F20"/>
          <w:spacing w:val="-4"/>
        </w:rPr>
        <w:t xml:space="preserve"> </w:t>
      </w:r>
      <w:r>
        <w:rPr>
          <w:color w:val="231F20"/>
        </w:rPr>
        <w:t>железничком</w:t>
      </w:r>
      <w:r>
        <w:rPr>
          <w:color w:val="231F20"/>
          <w:spacing w:val="-4"/>
        </w:rPr>
        <w:t xml:space="preserve"> </w:t>
      </w:r>
      <w:r>
        <w:rPr>
          <w:color w:val="231F20"/>
        </w:rPr>
        <w:t xml:space="preserve">пру- </w:t>
      </w:r>
      <w:r>
        <w:rPr>
          <w:color w:val="231F20"/>
          <w:spacing w:val="-3"/>
        </w:rPr>
        <w:t xml:space="preserve">гом Бачка </w:t>
      </w:r>
      <w:r>
        <w:rPr>
          <w:color w:val="231F20"/>
        </w:rPr>
        <w:t xml:space="preserve">Паланка – </w:t>
      </w:r>
      <w:r>
        <w:rPr>
          <w:color w:val="231F20"/>
          <w:spacing w:val="-5"/>
        </w:rPr>
        <w:t xml:space="preserve">Кула, </w:t>
      </w:r>
      <w:r>
        <w:rPr>
          <w:color w:val="231F20"/>
        </w:rPr>
        <w:t xml:space="preserve">затим обилази на </w:t>
      </w:r>
      <w:r>
        <w:rPr>
          <w:color w:val="231F20"/>
          <w:spacing w:val="-4"/>
        </w:rPr>
        <w:t xml:space="preserve">око </w:t>
      </w:r>
      <w:r>
        <w:rPr>
          <w:color w:val="231F20"/>
        </w:rPr>
        <w:t>2 km грађевинско подручје</w:t>
      </w:r>
      <w:r>
        <w:rPr>
          <w:color w:val="231F20"/>
          <w:spacing w:val="-6"/>
        </w:rPr>
        <w:t xml:space="preserve"> </w:t>
      </w:r>
      <w:r>
        <w:rPr>
          <w:color w:val="231F20"/>
        </w:rPr>
        <w:t>насеља</w:t>
      </w:r>
      <w:r>
        <w:rPr>
          <w:color w:val="231F20"/>
          <w:spacing w:val="-6"/>
        </w:rPr>
        <w:t xml:space="preserve"> Кула </w:t>
      </w:r>
      <w:r>
        <w:rPr>
          <w:color w:val="231F20"/>
        </w:rPr>
        <w:t>са</w:t>
      </w:r>
      <w:r>
        <w:rPr>
          <w:color w:val="231F20"/>
          <w:spacing w:val="-6"/>
        </w:rPr>
        <w:t xml:space="preserve"> </w:t>
      </w:r>
      <w:r>
        <w:rPr>
          <w:color w:val="231F20"/>
        </w:rPr>
        <w:t>западне</w:t>
      </w:r>
      <w:r>
        <w:rPr>
          <w:color w:val="231F20"/>
          <w:spacing w:val="-6"/>
        </w:rPr>
        <w:t xml:space="preserve"> </w:t>
      </w:r>
      <w:r>
        <w:rPr>
          <w:color w:val="231F20"/>
        </w:rPr>
        <w:t>стране,</w:t>
      </w:r>
      <w:r>
        <w:rPr>
          <w:color w:val="231F20"/>
          <w:spacing w:val="-6"/>
        </w:rPr>
        <w:t xml:space="preserve"> </w:t>
      </w:r>
      <w:r>
        <w:rPr>
          <w:color w:val="231F20"/>
          <w:spacing w:val="-4"/>
        </w:rPr>
        <w:t>где</w:t>
      </w:r>
      <w:r>
        <w:rPr>
          <w:color w:val="231F20"/>
          <w:spacing w:val="-6"/>
        </w:rPr>
        <w:t xml:space="preserve"> </w:t>
      </w:r>
      <w:r>
        <w:rPr>
          <w:color w:val="231F20"/>
        </w:rPr>
        <w:t>се</w:t>
      </w:r>
      <w:r>
        <w:rPr>
          <w:color w:val="231F20"/>
          <w:spacing w:val="-6"/>
        </w:rPr>
        <w:t xml:space="preserve"> </w:t>
      </w:r>
      <w:r>
        <w:rPr>
          <w:color w:val="231F20"/>
        </w:rPr>
        <w:t>укршта</w:t>
      </w:r>
      <w:r>
        <w:rPr>
          <w:color w:val="231F20"/>
          <w:spacing w:val="-6"/>
        </w:rPr>
        <w:t xml:space="preserve"> </w:t>
      </w:r>
      <w:r>
        <w:rPr>
          <w:color w:val="231F20"/>
        </w:rPr>
        <w:t>са</w:t>
      </w:r>
      <w:r>
        <w:rPr>
          <w:color w:val="231F20"/>
          <w:spacing w:val="-6"/>
        </w:rPr>
        <w:t xml:space="preserve"> </w:t>
      </w:r>
      <w:r>
        <w:rPr>
          <w:color w:val="231F20"/>
        </w:rPr>
        <w:t>ДП</w:t>
      </w:r>
      <w:r>
        <w:rPr>
          <w:color w:val="231F20"/>
          <w:spacing w:val="-6"/>
        </w:rPr>
        <w:t xml:space="preserve"> </w:t>
      </w:r>
      <w:r>
        <w:rPr>
          <w:color w:val="231F20"/>
        </w:rPr>
        <w:t>II</w:t>
      </w:r>
      <w:r>
        <w:rPr>
          <w:color w:val="231F20"/>
          <w:spacing w:val="-6"/>
        </w:rPr>
        <w:t xml:space="preserve"> </w:t>
      </w:r>
      <w:r>
        <w:rPr>
          <w:color w:val="231F20"/>
        </w:rPr>
        <w:t>ре- да</w:t>
      </w:r>
      <w:r>
        <w:rPr>
          <w:color w:val="231F20"/>
          <w:spacing w:val="6"/>
        </w:rPr>
        <w:t xml:space="preserve"> </w:t>
      </w:r>
      <w:r>
        <w:rPr>
          <w:color w:val="231F20"/>
        </w:rPr>
        <w:t>бр.</w:t>
      </w:r>
      <w:r>
        <w:rPr>
          <w:color w:val="231F20"/>
          <w:spacing w:val="6"/>
        </w:rPr>
        <w:t xml:space="preserve"> </w:t>
      </w:r>
      <w:r>
        <w:rPr>
          <w:color w:val="231F20"/>
        </w:rPr>
        <w:t>106,</w:t>
      </w:r>
      <w:r>
        <w:rPr>
          <w:color w:val="231F20"/>
          <w:spacing w:val="6"/>
        </w:rPr>
        <w:t xml:space="preserve"> </w:t>
      </w:r>
      <w:r>
        <w:rPr>
          <w:color w:val="231F20"/>
        </w:rPr>
        <w:t>даље</w:t>
      </w:r>
      <w:r>
        <w:rPr>
          <w:color w:val="231F20"/>
          <w:spacing w:val="6"/>
        </w:rPr>
        <w:t xml:space="preserve"> </w:t>
      </w:r>
      <w:r>
        <w:rPr>
          <w:color w:val="231F20"/>
        </w:rPr>
        <w:t>у</w:t>
      </w:r>
      <w:r>
        <w:rPr>
          <w:color w:val="231F20"/>
          <w:spacing w:val="6"/>
        </w:rPr>
        <w:t xml:space="preserve"> </w:t>
      </w:r>
      <w:r>
        <w:rPr>
          <w:color w:val="231F20"/>
        </w:rPr>
        <w:t>правцу</w:t>
      </w:r>
      <w:r>
        <w:rPr>
          <w:color w:val="231F20"/>
          <w:spacing w:val="6"/>
        </w:rPr>
        <w:t xml:space="preserve"> </w:t>
      </w:r>
      <w:r>
        <w:rPr>
          <w:color w:val="231F20"/>
        </w:rPr>
        <w:t>северозапада</w:t>
      </w:r>
      <w:r>
        <w:rPr>
          <w:color w:val="231F20"/>
          <w:spacing w:val="6"/>
        </w:rPr>
        <w:t xml:space="preserve"> </w:t>
      </w:r>
      <w:r>
        <w:rPr>
          <w:color w:val="231F20"/>
        </w:rPr>
        <w:t>прелази</w:t>
      </w:r>
      <w:r>
        <w:rPr>
          <w:color w:val="231F20"/>
          <w:spacing w:val="6"/>
        </w:rPr>
        <w:t xml:space="preserve"> </w:t>
      </w:r>
      <w:r>
        <w:rPr>
          <w:color w:val="231F20"/>
          <w:spacing w:val="-3"/>
        </w:rPr>
        <w:t>преко</w:t>
      </w:r>
      <w:r>
        <w:rPr>
          <w:color w:val="231F20"/>
          <w:spacing w:val="6"/>
        </w:rPr>
        <w:t xml:space="preserve"> </w:t>
      </w:r>
      <w:r>
        <w:rPr>
          <w:color w:val="231F20"/>
        </w:rPr>
        <w:t>локалитета</w:t>
      </w:r>
    </w:p>
    <w:p w:rsidR="00614B3A" w:rsidRDefault="00525572">
      <w:pPr>
        <w:pStyle w:val="BodyText"/>
        <w:spacing w:line="232" w:lineRule="auto"/>
        <w:ind w:left="435"/>
        <w:jc w:val="both"/>
      </w:pPr>
      <w:r>
        <w:rPr>
          <w:color w:val="231F20"/>
        </w:rPr>
        <w:t xml:space="preserve">„Зелено поље” (КО Црвенка) и обилази на </w:t>
      </w:r>
      <w:r>
        <w:rPr>
          <w:color w:val="231F20"/>
          <w:spacing w:val="-4"/>
        </w:rPr>
        <w:t xml:space="preserve">око </w:t>
      </w:r>
      <w:r>
        <w:rPr>
          <w:color w:val="231F20"/>
        </w:rPr>
        <w:t xml:space="preserve">900 m грађевинско подручје насеља Црвенка </w:t>
      </w:r>
      <w:r>
        <w:rPr>
          <w:color w:val="231F20"/>
          <w:spacing w:val="-4"/>
        </w:rPr>
        <w:t xml:space="preserve">где </w:t>
      </w:r>
      <w:r>
        <w:rPr>
          <w:color w:val="231F20"/>
        </w:rPr>
        <w:t>се укршта са локалним путем Кру- шчић</w:t>
      </w:r>
      <w:r>
        <w:rPr>
          <w:color w:val="231F20"/>
          <w:spacing w:val="13"/>
        </w:rPr>
        <w:t xml:space="preserve"> </w:t>
      </w:r>
      <w:r>
        <w:rPr>
          <w:color w:val="231F20"/>
        </w:rPr>
        <w:t>–</w:t>
      </w:r>
      <w:r>
        <w:rPr>
          <w:color w:val="231F20"/>
          <w:spacing w:val="-11"/>
        </w:rPr>
        <w:t xml:space="preserve"> </w:t>
      </w:r>
      <w:r>
        <w:rPr>
          <w:color w:val="231F20"/>
        </w:rPr>
        <w:t>Црвенка,</w:t>
      </w:r>
      <w:r>
        <w:rPr>
          <w:color w:val="231F20"/>
          <w:spacing w:val="-11"/>
        </w:rPr>
        <w:t xml:space="preserve"> </w:t>
      </w:r>
      <w:r>
        <w:rPr>
          <w:color w:val="231F20"/>
        </w:rPr>
        <w:t>затим</w:t>
      </w:r>
      <w:r>
        <w:rPr>
          <w:color w:val="231F20"/>
          <w:spacing w:val="-11"/>
        </w:rPr>
        <w:t xml:space="preserve"> </w:t>
      </w:r>
      <w:r>
        <w:rPr>
          <w:color w:val="231F20"/>
        </w:rPr>
        <w:t>пружајући</w:t>
      </w:r>
      <w:r>
        <w:rPr>
          <w:color w:val="231F20"/>
          <w:spacing w:val="-11"/>
        </w:rPr>
        <w:t xml:space="preserve"> </w:t>
      </w:r>
      <w:r>
        <w:rPr>
          <w:color w:val="231F20"/>
        </w:rPr>
        <w:t>се</w:t>
      </w:r>
      <w:r>
        <w:rPr>
          <w:color w:val="231F20"/>
          <w:spacing w:val="-11"/>
        </w:rPr>
        <w:t xml:space="preserve"> </w:t>
      </w:r>
      <w:r>
        <w:rPr>
          <w:color w:val="231F20"/>
        </w:rPr>
        <w:t>у</w:t>
      </w:r>
      <w:r>
        <w:rPr>
          <w:color w:val="231F20"/>
          <w:spacing w:val="-11"/>
        </w:rPr>
        <w:t xml:space="preserve"> </w:t>
      </w:r>
      <w:r>
        <w:rPr>
          <w:color w:val="231F20"/>
        </w:rPr>
        <w:t>генералном</w:t>
      </w:r>
      <w:r>
        <w:rPr>
          <w:color w:val="231F20"/>
          <w:spacing w:val="-11"/>
        </w:rPr>
        <w:t xml:space="preserve"> </w:t>
      </w:r>
      <w:r>
        <w:rPr>
          <w:color w:val="231F20"/>
        </w:rPr>
        <w:t>правцу</w:t>
      </w:r>
      <w:r>
        <w:rPr>
          <w:color w:val="231F20"/>
          <w:spacing w:val="-11"/>
        </w:rPr>
        <w:t xml:space="preserve"> </w:t>
      </w:r>
      <w:r>
        <w:rPr>
          <w:color w:val="231F20"/>
        </w:rPr>
        <w:t xml:space="preserve">пролази на </w:t>
      </w:r>
      <w:r>
        <w:rPr>
          <w:color w:val="231F20"/>
          <w:spacing w:val="-4"/>
        </w:rPr>
        <w:t xml:space="preserve">око </w:t>
      </w:r>
      <w:r>
        <w:rPr>
          <w:color w:val="231F20"/>
        </w:rPr>
        <w:t xml:space="preserve">2,3 km југозападно и западно </w:t>
      </w:r>
      <w:r>
        <w:rPr>
          <w:color w:val="231F20"/>
          <w:spacing w:val="-3"/>
        </w:rPr>
        <w:t xml:space="preserve">од </w:t>
      </w:r>
      <w:r>
        <w:rPr>
          <w:color w:val="231F20"/>
        </w:rPr>
        <w:t>грађевинског подручја на- сеља</w:t>
      </w:r>
      <w:r>
        <w:rPr>
          <w:color w:val="231F20"/>
          <w:spacing w:val="-5"/>
        </w:rPr>
        <w:t xml:space="preserve"> </w:t>
      </w:r>
      <w:r>
        <w:rPr>
          <w:color w:val="231F20"/>
        </w:rPr>
        <w:t>Сивац</w:t>
      </w:r>
      <w:r>
        <w:rPr>
          <w:color w:val="231F20"/>
          <w:spacing w:val="-5"/>
        </w:rPr>
        <w:t xml:space="preserve"> </w:t>
      </w:r>
      <w:r>
        <w:rPr>
          <w:color w:val="231F20"/>
          <w:spacing w:val="-4"/>
        </w:rPr>
        <w:t>где</w:t>
      </w:r>
      <w:r>
        <w:rPr>
          <w:color w:val="231F20"/>
          <w:spacing w:val="-5"/>
        </w:rPr>
        <w:t xml:space="preserve"> </w:t>
      </w:r>
      <w:r>
        <w:rPr>
          <w:color w:val="231F20"/>
          <w:spacing w:val="-3"/>
        </w:rPr>
        <w:t>кратко</w:t>
      </w:r>
      <w:r>
        <w:rPr>
          <w:color w:val="231F20"/>
          <w:spacing w:val="-5"/>
        </w:rPr>
        <w:t xml:space="preserve"> </w:t>
      </w:r>
      <w:r>
        <w:rPr>
          <w:color w:val="231F20"/>
        </w:rPr>
        <w:t>мења</w:t>
      </w:r>
      <w:r>
        <w:rPr>
          <w:color w:val="231F20"/>
          <w:spacing w:val="-5"/>
        </w:rPr>
        <w:t xml:space="preserve"> </w:t>
      </w:r>
      <w:r>
        <w:rPr>
          <w:color w:val="231F20"/>
        </w:rPr>
        <w:t>правац</w:t>
      </w:r>
      <w:r>
        <w:rPr>
          <w:color w:val="231F20"/>
          <w:spacing w:val="-5"/>
        </w:rPr>
        <w:t xml:space="preserve"> </w:t>
      </w:r>
      <w:r>
        <w:rPr>
          <w:color w:val="231F20"/>
        </w:rPr>
        <w:t>ка</w:t>
      </w:r>
      <w:r>
        <w:rPr>
          <w:color w:val="231F20"/>
          <w:spacing w:val="-5"/>
        </w:rPr>
        <w:t xml:space="preserve"> </w:t>
      </w:r>
      <w:r>
        <w:rPr>
          <w:color w:val="231F20"/>
        </w:rPr>
        <w:t>западу</w:t>
      </w:r>
      <w:r>
        <w:rPr>
          <w:color w:val="231F20"/>
          <w:spacing w:val="-5"/>
        </w:rPr>
        <w:t xml:space="preserve"> </w:t>
      </w:r>
      <w:r>
        <w:rPr>
          <w:color w:val="231F20"/>
        </w:rPr>
        <w:t>и</w:t>
      </w:r>
      <w:r>
        <w:rPr>
          <w:color w:val="231F20"/>
          <w:spacing w:val="-5"/>
        </w:rPr>
        <w:t xml:space="preserve"> </w:t>
      </w:r>
      <w:r>
        <w:rPr>
          <w:color w:val="231F20"/>
          <w:spacing w:val="-3"/>
        </w:rPr>
        <w:t>улази</w:t>
      </w:r>
      <w:r>
        <w:rPr>
          <w:color w:val="231F20"/>
          <w:spacing w:val="-5"/>
        </w:rPr>
        <w:t xml:space="preserve"> </w:t>
      </w:r>
      <w:r>
        <w:rPr>
          <w:color w:val="231F20"/>
        </w:rPr>
        <w:t>на</w:t>
      </w:r>
      <w:r>
        <w:rPr>
          <w:color w:val="231F20"/>
          <w:spacing w:val="-5"/>
        </w:rPr>
        <w:t xml:space="preserve"> </w:t>
      </w:r>
      <w:r>
        <w:rPr>
          <w:color w:val="231F20"/>
        </w:rPr>
        <w:t>територи- ју града</w:t>
      </w:r>
      <w:r>
        <w:rPr>
          <w:color w:val="231F20"/>
          <w:spacing w:val="-1"/>
        </w:rPr>
        <w:t xml:space="preserve"> </w:t>
      </w:r>
      <w:r>
        <w:rPr>
          <w:color w:val="231F20"/>
        </w:rPr>
        <w:t>Сомбора.</w:t>
      </w:r>
    </w:p>
    <w:p w:rsidR="00614B3A" w:rsidRDefault="00525572">
      <w:pPr>
        <w:pStyle w:val="BodyText"/>
        <w:spacing w:line="232" w:lineRule="auto"/>
        <w:ind w:left="436" w:firstLine="396"/>
        <w:jc w:val="both"/>
      </w:pPr>
      <w:r>
        <w:rPr>
          <w:b/>
          <w:color w:val="231F20"/>
        </w:rPr>
        <w:t xml:space="preserve">На територији града Сомбора </w:t>
      </w:r>
      <w:r>
        <w:rPr>
          <w:color w:val="231F20"/>
        </w:rPr>
        <w:t>коридор гасовода пролази кроз КО Стапар, прелази преко Малог канала, затим мења правац ка североистоку и враћа се на територију општине Кула.</w:t>
      </w:r>
    </w:p>
    <w:p w:rsidR="00614B3A" w:rsidRDefault="00525572">
      <w:pPr>
        <w:spacing w:line="232" w:lineRule="auto"/>
        <w:ind w:left="436" w:firstLine="397"/>
        <w:jc w:val="both"/>
        <w:rPr>
          <w:sz w:val="18"/>
        </w:rPr>
      </w:pPr>
      <w:r>
        <w:rPr>
          <w:b/>
          <w:color w:val="231F20"/>
          <w:sz w:val="18"/>
        </w:rPr>
        <w:t xml:space="preserve">Улазећи поново на територију општине Кула </w:t>
      </w:r>
      <w:r>
        <w:rPr>
          <w:color w:val="231F20"/>
          <w:sz w:val="18"/>
        </w:rPr>
        <w:t>коридор га- совода пружа се у правцу севера и северозапада преко локалитета</w:t>
      </w:r>
    </w:p>
    <w:p w:rsidR="00614B3A" w:rsidRDefault="00525572">
      <w:pPr>
        <w:pStyle w:val="BodyText"/>
        <w:spacing w:line="232" w:lineRule="auto"/>
        <w:ind w:left="436"/>
        <w:jc w:val="both"/>
      </w:pPr>
      <w:r>
        <w:rPr>
          <w:color w:val="231F20"/>
        </w:rPr>
        <w:t>„Мали Стапар” (КО Сивац) у дужини од око 4,5 km и враћа се на територију града Сомбора.</w:t>
      </w:r>
    </w:p>
    <w:p w:rsidR="00614B3A" w:rsidRDefault="00525572">
      <w:pPr>
        <w:pStyle w:val="BodyText"/>
        <w:spacing w:line="232" w:lineRule="auto"/>
        <w:ind w:left="436" w:firstLine="396"/>
        <w:jc w:val="both"/>
      </w:pPr>
      <w:r>
        <w:rPr>
          <w:b/>
          <w:color w:val="231F20"/>
          <w:spacing w:val="-4"/>
        </w:rPr>
        <w:t xml:space="preserve">Улазећи </w:t>
      </w:r>
      <w:r>
        <w:rPr>
          <w:b/>
          <w:color w:val="231F20"/>
        </w:rPr>
        <w:t xml:space="preserve">поново на територију града Сомбора </w:t>
      </w:r>
      <w:r>
        <w:rPr>
          <w:color w:val="231F20"/>
        </w:rPr>
        <w:t>коридор</w:t>
      </w:r>
      <w:r>
        <w:rPr>
          <w:color w:val="231F20"/>
        </w:rPr>
        <w:t xml:space="preserve"> га- совода, задржавајући генерални правац, пролази </w:t>
      </w:r>
      <w:r>
        <w:rPr>
          <w:color w:val="231F20"/>
          <w:spacing w:val="-3"/>
        </w:rPr>
        <w:t xml:space="preserve">преко </w:t>
      </w:r>
      <w:r>
        <w:rPr>
          <w:color w:val="231F20"/>
        </w:rPr>
        <w:t xml:space="preserve">локалите- та „Градина” (КО Кљајићево) западно </w:t>
      </w:r>
      <w:r>
        <w:rPr>
          <w:color w:val="231F20"/>
          <w:spacing w:val="-3"/>
        </w:rPr>
        <w:t xml:space="preserve">од </w:t>
      </w:r>
      <w:r>
        <w:rPr>
          <w:color w:val="231F20"/>
        </w:rPr>
        <w:t>грађевинског подручја насеља Кљајићево, затим се укршта са општинским путем Сом- бор – Кљаићево и даље у правцу северозапад, обилази са источне и сев</w:t>
      </w:r>
      <w:r>
        <w:rPr>
          <w:color w:val="231F20"/>
        </w:rPr>
        <w:t xml:space="preserve">ероисточне стране грађевинско подручје града Сомбора </w:t>
      </w:r>
      <w:r>
        <w:rPr>
          <w:color w:val="231F20"/>
          <w:spacing w:val="-4"/>
        </w:rPr>
        <w:t xml:space="preserve">где </w:t>
      </w:r>
      <w:r>
        <w:rPr>
          <w:color w:val="231F20"/>
        </w:rPr>
        <w:t xml:space="preserve">се укршта са: локалним путем Сомбор – Чонопља, железничком </w:t>
      </w:r>
      <w:r>
        <w:rPr>
          <w:color w:val="231F20"/>
          <w:spacing w:val="-3"/>
        </w:rPr>
        <w:t xml:space="preserve">пругом </w:t>
      </w:r>
      <w:r>
        <w:rPr>
          <w:color w:val="231F20"/>
        </w:rPr>
        <w:t>Сомбор – Суботица, ДП IБ реда бр. 12 (Е-662) и локалним путем Панчево – Сомбор, даље мења правац ка северу и прати ло- кални пут Сомб</w:t>
      </w:r>
      <w:r>
        <w:rPr>
          <w:color w:val="231F20"/>
        </w:rPr>
        <w:t xml:space="preserve">ор – </w:t>
      </w:r>
      <w:r>
        <w:rPr>
          <w:color w:val="231F20"/>
          <w:spacing w:val="-3"/>
        </w:rPr>
        <w:t xml:space="preserve">Гаково </w:t>
      </w:r>
      <w:r>
        <w:rPr>
          <w:color w:val="231F20"/>
        </w:rPr>
        <w:t xml:space="preserve">у дужини </w:t>
      </w:r>
      <w:r>
        <w:rPr>
          <w:color w:val="231F20"/>
          <w:spacing w:val="-3"/>
        </w:rPr>
        <w:t xml:space="preserve">од </w:t>
      </w:r>
      <w:r>
        <w:rPr>
          <w:color w:val="231F20"/>
          <w:spacing w:val="-4"/>
        </w:rPr>
        <w:t xml:space="preserve">око </w:t>
      </w:r>
      <w:r>
        <w:rPr>
          <w:color w:val="231F20"/>
        </w:rPr>
        <w:t xml:space="preserve">6,5 km, затим крат- </w:t>
      </w:r>
      <w:r>
        <w:rPr>
          <w:color w:val="231F20"/>
          <w:spacing w:val="-5"/>
        </w:rPr>
        <w:t xml:space="preserve">ко </w:t>
      </w:r>
      <w:r>
        <w:rPr>
          <w:color w:val="231F20"/>
        </w:rPr>
        <w:t xml:space="preserve">мења правац ка </w:t>
      </w:r>
      <w:r>
        <w:rPr>
          <w:color w:val="231F20"/>
          <w:spacing w:val="-4"/>
        </w:rPr>
        <w:t xml:space="preserve">западу, где </w:t>
      </w:r>
      <w:r>
        <w:rPr>
          <w:color w:val="231F20"/>
        </w:rPr>
        <w:t>пресеца исти локални пут</w:t>
      </w:r>
      <w:r>
        <w:rPr>
          <w:color w:val="231F20"/>
          <w:spacing w:val="-12"/>
        </w:rPr>
        <w:t xml:space="preserve"> </w:t>
      </w:r>
      <w:r>
        <w:rPr>
          <w:color w:val="231F20"/>
        </w:rPr>
        <w:t>(Сомбор</w:t>
      </w:r>
    </w:p>
    <w:p w:rsidR="00614B3A" w:rsidRDefault="00525572">
      <w:pPr>
        <w:pStyle w:val="BodyText"/>
        <w:spacing w:line="192" w:lineRule="exact"/>
        <w:ind w:left="436"/>
      </w:pPr>
      <w:r>
        <w:rPr>
          <w:color w:val="231F20"/>
          <w:w w:val="66"/>
        </w:rPr>
        <w:t xml:space="preserve"> </w:t>
      </w:r>
      <w:r>
        <w:rPr>
          <w:color w:val="231F20"/>
        </w:rPr>
        <w:t>– Гаково), поново мења правац ка северозападу и прелази преко</w:t>
      </w:r>
    </w:p>
    <w:p w:rsidR="00614B3A" w:rsidRDefault="00525572">
      <w:pPr>
        <w:pStyle w:val="BodyText"/>
        <w:spacing w:line="232" w:lineRule="auto"/>
        <w:ind w:left="436"/>
        <w:jc w:val="both"/>
      </w:pPr>
      <w:r>
        <w:rPr>
          <w:color w:val="231F20"/>
          <w:spacing w:val="-4"/>
        </w:rPr>
        <w:t xml:space="preserve">„Чубићевог </w:t>
      </w:r>
      <w:r>
        <w:rPr>
          <w:color w:val="231F20"/>
        </w:rPr>
        <w:t xml:space="preserve">брда” </w:t>
      </w:r>
      <w:r>
        <w:rPr>
          <w:color w:val="231F20"/>
          <w:spacing w:val="-3"/>
        </w:rPr>
        <w:t xml:space="preserve">(кота </w:t>
      </w:r>
      <w:r>
        <w:rPr>
          <w:color w:val="231F20"/>
        </w:rPr>
        <w:t xml:space="preserve">97) и узвишења „Баћан” </w:t>
      </w:r>
      <w:r>
        <w:rPr>
          <w:color w:val="231F20"/>
          <w:spacing w:val="-3"/>
        </w:rPr>
        <w:t xml:space="preserve">(кота </w:t>
      </w:r>
      <w:r>
        <w:rPr>
          <w:color w:val="231F20"/>
        </w:rPr>
        <w:t xml:space="preserve">96), даље прелази </w:t>
      </w:r>
      <w:r>
        <w:rPr>
          <w:color w:val="231F20"/>
          <w:spacing w:val="-3"/>
        </w:rPr>
        <w:t xml:space="preserve">преко </w:t>
      </w:r>
      <w:r>
        <w:rPr>
          <w:color w:val="231F20"/>
        </w:rPr>
        <w:t>реке П</w:t>
      </w:r>
      <w:r>
        <w:rPr>
          <w:color w:val="231F20"/>
        </w:rPr>
        <w:t>лазовић и у правцу северозапада наставља</w:t>
      </w:r>
      <w:r>
        <w:rPr>
          <w:color w:val="231F20"/>
          <w:spacing w:val="-32"/>
        </w:rPr>
        <w:t xml:space="preserve"> </w:t>
      </w:r>
      <w:r>
        <w:rPr>
          <w:color w:val="231F20"/>
        </w:rPr>
        <w:t xml:space="preserve">ка државној граници са </w:t>
      </w:r>
      <w:r>
        <w:rPr>
          <w:color w:val="231F20"/>
          <w:spacing w:val="-3"/>
        </w:rPr>
        <w:t xml:space="preserve">Републиком </w:t>
      </w:r>
      <w:r>
        <w:rPr>
          <w:color w:val="231F20"/>
        </w:rPr>
        <w:t xml:space="preserve">Мађарском излазећи из терито- рије </w:t>
      </w:r>
      <w:r>
        <w:rPr>
          <w:color w:val="231F20"/>
          <w:spacing w:val="-3"/>
        </w:rPr>
        <w:t>Републике</w:t>
      </w:r>
      <w:r>
        <w:rPr>
          <w:color w:val="231F20"/>
        </w:rPr>
        <w:t xml:space="preserve"> Србије.</w:t>
      </w:r>
    </w:p>
    <w:p w:rsidR="00614B3A" w:rsidRDefault="00525572">
      <w:pPr>
        <w:pStyle w:val="Heading2"/>
        <w:numPr>
          <w:ilvl w:val="1"/>
          <w:numId w:val="28"/>
        </w:numPr>
        <w:tabs>
          <w:tab w:val="left" w:pos="840"/>
        </w:tabs>
        <w:spacing w:before="81"/>
        <w:ind w:left="839"/>
        <w:jc w:val="left"/>
      </w:pPr>
      <w:r>
        <w:rPr>
          <w:color w:val="231F20"/>
          <w:spacing w:val="-1"/>
        </w:rPr>
        <w:br w:type="column"/>
      </w:r>
      <w:r>
        <w:rPr>
          <w:color w:val="231F20"/>
        </w:rPr>
        <w:t>Линијски део и објекти транснационалног</w:t>
      </w:r>
      <w:r>
        <w:rPr>
          <w:color w:val="231F20"/>
          <w:spacing w:val="-11"/>
        </w:rPr>
        <w:t xml:space="preserve"> </w:t>
      </w:r>
      <w:r>
        <w:rPr>
          <w:color w:val="231F20"/>
        </w:rPr>
        <w:t>гасовода</w:t>
      </w:r>
    </w:p>
    <w:p w:rsidR="00614B3A" w:rsidRDefault="00614B3A">
      <w:pPr>
        <w:pStyle w:val="BodyText"/>
        <w:spacing w:before="3"/>
        <w:rPr>
          <w:b/>
          <w:sz w:val="17"/>
        </w:rPr>
      </w:pPr>
    </w:p>
    <w:p w:rsidR="00614B3A" w:rsidRDefault="00525572">
      <w:pPr>
        <w:pStyle w:val="BodyText"/>
        <w:spacing w:line="232" w:lineRule="auto"/>
        <w:ind w:left="242" w:right="166" w:firstLine="396"/>
        <w:jc w:val="both"/>
      </w:pPr>
      <w:r>
        <w:rPr>
          <w:color w:val="231F20"/>
        </w:rPr>
        <w:t>Линијски део транснационалног гасовода је подељен на сле- деће деонице, укључујући и компресорске станице:</w:t>
      </w:r>
    </w:p>
    <w:p w:rsidR="00614B3A" w:rsidRDefault="00525572">
      <w:pPr>
        <w:pStyle w:val="ListParagraph"/>
        <w:numPr>
          <w:ilvl w:val="0"/>
          <w:numId w:val="27"/>
        </w:numPr>
        <w:tabs>
          <w:tab w:val="left" w:pos="838"/>
        </w:tabs>
        <w:spacing w:line="232" w:lineRule="auto"/>
        <w:ind w:right="166" w:firstLine="397"/>
        <w:jc w:val="both"/>
        <w:rPr>
          <w:sz w:val="18"/>
        </w:rPr>
      </w:pPr>
      <w:r>
        <w:rPr>
          <w:color w:val="231F20"/>
          <w:sz w:val="18"/>
        </w:rPr>
        <w:t xml:space="preserve">Деоница 1. </w:t>
      </w:r>
      <w:r>
        <w:rPr>
          <w:color w:val="231F20"/>
          <w:spacing w:val="-8"/>
          <w:sz w:val="18"/>
        </w:rPr>
        <w:t xml:space="preserve">МГ, </w:t>
      </w:r>
      <w:r>
        <w:rPr>
          <w:color w:val="231F20"/>
          <w:sz w:val="18"/>
        </w:rPr>
        <w:t xml:space="preserve">граница </w:t>
      </w:r>
      <w:r>
        <w:rPr>
          <w:color w:val="231F20"/>
          <w:spacing w:val="-3"/>
          <w:sz w:val="18"/>
        </w:rPr>
        <w:t xml:space="preserve">Републике </w:t>
      </w:r>
      <w:r>
        <w:rPr>
          <w:color w:val="231F20"/>
          <w:sz w:val="18"/>
        </w:rPr>
        <w:t xml:space="preserve">Бугарске и </w:t>
      </w:r>
      <w:r>
        <w:rPr>
          <w:color w:val="231F20"/>
          <w:spacing w:val="-3"/>
          <w:sz w:val="18"/>
        </w:rPr>
        <w:t xml:space="preserve">Републике </w:t>
      </w:r>
      <w:r>
        <w:rPr>
          <w:color w:val="231F20"/>
          <w:sz w:val="18"/>
        </w:rPr>
        <w:t xml:space="preserve">Србије – </w:t>
      </w:r>
      <w:r>
        <w:rPr>
          <w:color w:val="231F20"/>
          <w:spacing w:val="-3"/>
          <w:sz w:val="18"/>
        </w:rPr>
        <w:t xml:space="preserve">КС </w:t>
      </w:r>
      <w:r>
        <w:rPr>
          <w:color w:val="231F20"/>
          <w:sz w:val="18"/>
        </w:rPr>
        <w:t>1 (укључује и МС</w:t>
      </w:r>
      <w:r>
        <w:rPr>
          <w:color w:val="231F20"/>
          <w:spacing w:val="-18"/>
          <w:sz w:val="18"/>
        </w:rPr>
        <w:t xml:space="preserve"> </w:t>
      </w:r>
      <w:r>
        <w:rPr>
          <w:color w:val="231F20"/>
          <w:sz w:val="18"/>
        </w:rPr>
        <w:t>2),</w:t>
      </w:r>
    </w:p>
    <w:p w:rsidR="00614B3A" w:rsidRDefault="00525572">
      <w:pPr>
        <w:pStyle w:val="ListParagraph"/>
        <w:numPr>
          <w:ilvl w:val="0"/>
          <w:numId w:val="27"/>
        </w:numPr>
        <w:tabs>
          <w:tab w:val="left" w:pos="820"/>
        </w:tabs>
        <w:spacing w:line="197" w:lineRule="exact"/>
        <w:ind w:left="819" w:hanging="180"/>
        <w:rPr>
          <w:sz w:val="18"/>
        </w:rPr>
      </w:pPr>
      <w:r>
        <w:rPr>
          <w:color w:val="231F20"/>
          <w:sz w:val="18"/>
        </w:rPr>
        <w:t xml:space="preserve">Деоница 2. </w:t>
      </w:r>
      <w:r>
        <w:rPr>
          <w:color w:val="231F20"/>
          <w:spacing w:val="-8"/>
          <w:sz w:val="18"/>
        </w:rPr>
        <w:t xml:space="preserve">МГ, </w:t>
      </w:r>
      <w:r>
        <w:rPr>
          <w:color w:val="231F20"/>
          <w:spacing w:val="-3"/>
          <w:sz w:val="18"/>
        </w:rPr>
        <w:t xml:space="preserve">КС </w:t>
      </w:r>
      <w:r>
        <w:rPr>
          <w:color w:val="231F20"/>
          <w:sz w:val="18"/>
        </w:rPr>
        <w:t xml:space="preserve">1 – прелаз </w:t>
      </w:r>
      <w:r>
        <w:rPr>
          <w:color w:val="231F20"/>
          <w:spacing w:val="-3"/>
          <w:sz w:val="18"/>
        </w:rPr>
        <w:t>преко</w:t>
      </w:r>
      <w:r>
        <w:rPr>
          <w:color w:val="231F20"/>
          <w:spacing w:val="5"/>
          <w:sz w:val="18"/>
        </w:rPr>
        <w:t xml:space="preserve"> </w:t>
      </w:r>
      <w:r>
        <w:rPr>
          <w:color w:val="231F20"/>
          <w:sz w:val="18"/>
        </w:rPr>
        <w:t>Дунава,</w:t>
      </w:r>
    </w:p>
    <w:p w:rsidR="00614B3A" w:rsidRDefault="00525572">
      <w:pPr>
        <w:pStyle w:val="ListParagraph"/>
        <w:numPr>
          <w:ilvl w:val="0"/>
          <w:numId w:val="27"/>
        </w:numPr>
        <w:tabs>
          <w:tab w:val="left" w:pos="827"/>
        </w:tabs>
        <w:spacing w:before="1" w:line="232" w:lineRule="auto"/>
        <w:ind w:right="166" w:firstLine="397"/>
        <w:jc w:val="both"/>
        <w:rPr>
          <w:sz w:val="18"/>
        </w:rPr>
      </w:pPr>
      <w:r>
        <w:rPr>
          <w:color w:val="231F20"/>
          <w:sz w:val="18"/>
        </w:rPr>
        <w:t xml:space="preserve">Деоница 3. </w:t>
      </w:r>
      <w:r>
        <w:rPr>
          <w:color w:val="231F20"/>
          <w:spacing w:val="-8"/>
          <w:sz w:val="18"/>
        </w:rPr>
        <w:t xml:space="preserve">МГ, </w:t>
      </w:r>
      <w:r>
        <w:rPr>
          <w:color w:val="231F20"/>
          <w:sz w:val="18"/>
        </w:rPr>
        <w:t>прел</w:t>
      </w:r>
      <w:r>
        <w:rPr>
          <w:color w:val="231F20"/>
          <w:sz w:val="18"/>
        </w:rPr>
        <w:t xml:space="preserve">аз </w:t>
      </w:r>
      <w:r>
        <w:rPr>
          <w:color w:val="231F20"/>
          <w:spacing w:val="-3"/>
          <w:sz w:val="18"/>
        </w:rPr>
        <w:t xml:space="preserve">преко </w:t>
      </w:r>
      <w:r>
        <w:rPr>
          <w:color w:val="231F20"/>
          <w:sz w:val="18"/>
        </w:rPr>
        <w:t xml:space="preserve">Дунава – </w:t>
      </w:r>
      <w:r>
        <w:rPr>
          <w:color w:val="231F20"/>
          <w:spacing w:val="-3"/>
          <w:sz w:val="18"/>
        </w:rPr>
        <w:t xml:space="preserve">КС </w:t>
      </w:r>
      <w:r>
        <w:rPr>
          <w:color w:val="231F20"/>
          <w:sz w:val="18"/>
        </w:rPr>
        <w:t>2 (укључује лу- пинг</w:t>
      </w:r>
      <w:r>
        <w:rPr>
          <w:color w:val="231F20"/>
          <w:spacing w:val="-6"/>
          <w:sz w:val="18"/>
        </w:rPr>
        <w:t xml:space="preserve"> </w:t>
      </w:r>
      <w:r>
        <w:rPr>
          <w:color w:val="231F20"/>
          <w:sz w:val="18"/>
        </w:rPr>
        <w:t>и</w:t>
      </w:r>
      <w:r>
        <w:rPr>
          <w:color w:val="231F20"/>
          <w:spacing w:val="-6"/>
          <w:sz w:val="18"/>
        </w:rPr>
        <w:t xml:space="preserve"> </w:t>
      </w:r>
      <w:r>
        <w:rPr>
          <w:color w:val="231F20"/>
          <w:sz w:val="18"/>
        </w:rPr>
        <w:t>МС</w:t>
      </w:r>
      <w:r>
        <w:rPr>
          <w:color w:val="231F20"/>
          <w:spacing w:val="-6"/>
          <w:sz w:val="18"/>
        </w:rPr>
        <w:t xml:space="preserve"> </w:t>
      </w:r>
      <w:r>
        <w:rPr>
          <w:color w:val="231F20"/>
          <w:sz w:val="18"/>
        </w:rPr>
        <w:t>4</w:t>
      </w:r>
      <w:r>
        <w:rPr>
          <w:color w:val="231F20"/>
          <w:spacing w:val="-5"/>
          <w:sz w:val="18"/>
        </w:rPr>
        <w:t xml:space="preserve"> </w:t>
      </w:r>
      <w:r>
        <w:rPr>
          <w:color w:val="231F20"/>
          <w:sz w:val="18"/>
        </w:rPr>
        <w:t>и</w:t>
      </w:r>
      <w:r>
        <w:rPr>
          <w:color w:val="231F20"/>
          <w:spacing w:val="-6"/>
          <w:sz w:val="18"/>
        </w:rPr>
        <w:t xml:space="preserve"> </w:t>
      </w:r>
      <w:r>
        <w:rPr>
          <w:color w:val="231F20"/>
          <w:sz w:val="18"/>
        </w:rPr>
        <w:t>ОЧМ</w:t>
      </w:r>
      <w:r>
        <w:rPr>
          <w:color w:val="231F20"/>
          <w:spacing w:val="-5"/>
          <w:sz w:val="18"/>
        </w:rPr>
        <w:t xml:space="preserve"> </w:t>
      </w:r>
      <w:r>
        <w:rPr>
          <w:color w:val="231F20"/>
          <w:sz w:val="18"/>
        </w:rPr>
        <w:t>за</w:t>
      </w:r>
      <w:r>
        <w:rPr>
          <w:color w:val="231F20"/>
          <w:spacing w:val="-6"/>
          <w:sz w:val="18"/>
        </w:rPr>
        <w:t xml:space="preserve"> </w:t>
      </w:r>
      <w:r>
        <w:rPr>
          <w:color w:val="231F20"/>
          <w:sz w:val="18"/>
        </w:rPr>
        <w:t>Републику</w:t>
      </w:r>
      <w:r>
        <w:rPr>
          <w:color w:val="231F20"/>
          <w:spacing w:val="-5"/>
          <w:sz w:val="18"/>
        </w:rPr>
        <w:t xml:space="preserve"> </w:t>
      </w:r>
      <w:r>
        <w:rPr>
          <w:color w:val="231F20"/>
          <w:sz w:val="18"/>
        </w:rPr>
        <w:t>Хрватску</w:t>
      </w:r>
      <w:r>
        <w:rPr>
          <w:color w:val="231F20"/>
          <w:spacing w:val="-5"/>
          <w:sz w:val="18"/>
        </w:rPr>
        <w:t xml:space="preserve"> </w:t>
      </w:r>
      <w:r>
        <w:rPr>
          <w:color w:val="231F20"/>
          <w:sz w:val="18"/>
        </w:rPr>
        <w:t>и</w:t>
      </w:r>
      <w:r>
        <w:rPr>
          <w:color w:val="231F20"/>
          <w:spacing w:val="-6"/>
          <w:sz w:val="18"/>
        </w:rPr>
        <w:t xml:space="preserve"> </w:t>
      </w:r>
      <w:r>
        <w:rPr>
          <w:color w:val="231F20"/>
          <w:sz w:val="18"/>
        </w:rPr>
        <w:t>Републику</w:t>
      </w:r>
      <w:r>
        <w:rPr>
          <w:color w:val="231F20"/>
          <w:spacing w:val="-5"/>
          <w:sz w:val="18"/>
        </w:rPr>
        <w:t xml:space="preserve"> </w:t>
      </w:r>
      <w:r>
        <w:rPr>
          <w:color w:val="231F20"/>
          <w:sz w:val="18"/>
        </w:rPr>
        <w:t>Српску),</w:t>
      </w:r>
    </w:p>
    <w:p w:rsidR="00614B3A" w:rsidRDefault="00525572">
      <w:pPr>
        <w:pStyle w:val="ListParagraph"/>
        <w:numPr>
          <w:ilvl w:val="0"/>
          <w:numId w:val="27"/>
        </w:numPr>
        <w:tabs>
          <w:tab w:val="left" w:pos="831"/>
        </w:tabs>
        <w:spacing w:line="232" w:lineRule="auto"/>
        <w:ind w:right="166" w:firstLine="397"/>
        <w:jc w:val="both"/>
        <w:rPr>
          <w:sz w:val="18"/>
        </w:rPr>
      </w:pPr>
      <w:r>
        <w:rPr>
          <w:color w:val="231F20"/>
          <w:sz w:val="18"/>
        </w:rPr>
        <w:t xml:space="preserve">Деоница 4. </w:t>
      </w:r>
      <w:r>
        <w:rPr>
          <w:color w:val="231F20"/>
          <w:spacing w:val="-8"/>
          <w:sz w:val="18"/>
        </w:rPr>
        <w:t xml:space="preserve">МГ, </w:t>
      </w:r>
      <w:r>
        <w:rPr>
          <w:color w:val="231F20"/>
          <w:spacing w:val="-3"/>
          <w:sz w:val="18"/>
        </w:rPr>
        <w:t xml:space="preserve">КС </w:t>
      </w:r>
      <w:r>
        <w:rPr>
          <w:color w:val="231F20"/>
          <w:sz w:val="18"/>
        </w:rPr>
        <w:t xml:space="preserve">2 – граница </w:t>
      </w:r>
      <w:r>
        <w:rPr>
          <w:color w:val="231F20"/>
          <w:spacing w:val="-3"/>
          <w:sz w:val="18"/>
        </w:rPr>
        <w:t xml:space="preserve">Републике </w:t>
      </w:r>
      <w:r>
        <w:rPr>
          <w:color w:val="231F20"/>
          <w:sz w:val="18"/>
        </w:rPr>
        <w:t xml:space="preserve">Србије и Репу- </w:t>
      </w:r>
      <w:r>
        <w:rPr>
          <w:color w:val="231F20"/>
          <w:spacing w:val="-3"/>
          <w:sz w:val="18"/>
        </w:rPr>
        <w:t>блике</w:t>
      </w:r>
      <w:r>
        <w:rPr>
          <w:color w:val="231F20"/>
          <w:spacing w:val="-1"/>
          <w:sz w:val="18"/>
        </w:rPr>
        <w:t xml:space="preserve"> </w:t>
      </w:r>
      <w:r>
        <w:rPr>
          <w:color w:val="231F20"/>
          <w:sz w:val="18"/>
        </w:rPr>
        <w:t>Мађарске,</w:t>
      </w:r>
    </w:p>
    <w:p w:rsidR="00614B3A" w:rsidRDefault="00525572">
      <w:pPr>
        <w:pStyle w:val="ListParagraph"/>
        <w:numPr>
          <w:ilvl w:val="0"/>
          <w:numId w:val="27"/>
        </w:numPr>
        <w:tabs>
          <w:tab w:val="left" w:pos="820"/>
        </w:tabs>
        <w:spacing w:line="197" w:lineRule="exact"/>
        <w:ind w:left="819" w:hanging="180"/>
        <w:rPr>
          <w:sz w:val="18"/>
        </w:rPr>
      </w:pPr>
      <w:r>
        <w:rPr>
          <w:color w:val="231F20"/>
          <w:sz w:val="18"/>
        </w:rPr>
        <w:t>Деоница 5. Гасовод – одвојак за Републику</w:t>
      </w:r>
      <w:r>
        <w:rPr>
          <w:color w:val="231F20"/>
          <w:spacing w:val="7"/>
          <w:sz w:val="18"/>
        </w:rPr>
        <w:t xml:space="preserve"> </w:t>
      </w:r>
      <w:r>
        <w:rPr>
          <w:color w:val="231F20"/>
          <w:spacing w:val="-4"/>
          <w:sz w:val="18"/>
        </w:rPr>
        <w:t>Српску,</w:t>
      </w:r>
    </w:p>
    <w:p w:rsidR="00614B3A" w:rsidRDefault="00525572">
      <w:pPr>
        <w:pStyle w:val="ListParagraph"/>
        <w:numPr>
          <w:ilvl w:val="0"/>
          <w:numId w:val="27"/>
        </w:numPr>
        <w:tabs>
          <w:tab w:val="left" w:pos="820"/>
        </w:tabs>
        <w:spacing w:line="200" w:lineRule="exact"/>
        <w:ind w:left="819" w:hanging="180"/>
        <w:rPr>
          <w:sz w:val="18"/>
        </w:rPr>
      </w:pPr>
      <w:r>
        <w:rPr>
          <w:color w:val="231F20"/>
          <w:sz w:val="18"/>
        </w:rPr>
        <w:t>Деоница 6. Гасовод – одвојак за Републику</w:t>
      </w:r>
      <w:r>
        <w:rPr>
          <w:color w:val="231F20"/>
          <w:spacing w:val="5"/>
          <w:sz w:val="18"/>
        </w:rPr>
        <w:t xml:space="preserve"> </w:t>
      </w:r>
      <w:r>
        <w:rPr>
          <w:color w:val="231F20"/>
          <w:spacing w:val="-4"/>
          <w:sz w:val="18"/>
        </w:rPr>
        <w:t>Хрватску,</w:t>
      </w:r>
    </w:p>
    <w:p w:rsidR="00614B3A" w:rsidRDefault="00525572">
      <w:pPr>
        <w:pStyle w:val="ListParagraph"/>
        <w:numPr>
          <w:ilvl w:val="0"/>
          <w:numId w:val="27"/>
        </w:numPr>
        <w:tabs>
          <w:tab w:val="left" w:pos="820"/>
        </w:tabs>
        <w:spacing w:line="200" w:lineRule="exact"/>
        <w:ind w:left="819" w:hanging="180"/>
        <w:rPr>
          <w:sz w:val="18"/>
        </w:rPr>
      </w:pPr>
      <w:r>
        <w:rPr>
          <w:color w:val="231F20"/>
          <w:sz w:val="18"/>
        </w:rPr>
        <w:t>Деоница 7. Компресорска станица</w:t>
      </w:r>
      <w:r>
        <w:rPr>
          <w:color w:val="231F20"/>
          <w:spacing w:val="-20"/>
          <w:sz w:val="18"/>
        </w:rPr>
        <w:t xml:space="preserve"> </w:t>
      </w:r>
      <w:r>
        <w:rPr>
          <w:color w:val="231F20"/>
          <w:sz w:val="18"/>
        </w:rPr>
        <w:t>1,</w:t>
      </w:r>
    </w:p>
    <w:p w:rsidR="00614B3A" w:rsidRDefault="00525572">
      <w:pPr>
        <w:pStyle w:val="ListParagraph"/>
        <w:numPr>
          <w:ilvl w:val="0"/>
          <w:numId w:val="27"/>
        </w:numPr>
        <w:tabs>
          <w:tab w:val="left" w:pos="820"/>
        </w:tabs>
        <w:spacing w:line="200" w:lineRule="exact"/>
        <w:ind w:left="819" w:hanging="180"/>
        <w:rPr>
          <w:sz w:val="18"/>
        </w:rPr>
      </w:pPr>
      <w:r>
        <w:rPr>
          <w:color w:val="231F20"/>
          <w:sz w:val="18"/>
        </w:rPr>
        <w:t>Деоница 8. Компресорска станица</w:t>
      </w:r>
      <w:r>
        <w:rPr>
          <w:color w:val="231F20"/>
          <w:spacing w:val="-20"/>
          <w:sz w:val="18"/>
        </w:rPr>
        <w:t xml:space="preserve"> </w:t>
      </w:r>
      <w:r>
        <w:rPr>
          <w:color w:val="231F20"/>
          <w:sz w:val="18"/>
        </w:rPr>
        <w:t>2.</w:t>
      </w:r>
    </w:p>
    <w:p w:rsidR="00614B3A" w:rsidRDefault="00525572">
      <w:pPr>
        <w:spacing w:line="232" w:lineRule="auto"/>
        <w:ind w:left="241" w:right="167" w:firstLine="397"/>
        <w:jc w:val="both"/>
        <w:rPr>
          <w:sz w:val="18"/>
        </w:rPr>
      </w:pPr>
      <w:r>
        <w:rPr>
          <w:b/>
          <w:color w:val="231F20"/>
          <w:sz w:val="18"/>
        </w:rPr>
        <w:t xml:space="preserve">Линијски део система транснационалног гасовода „Ју- жни ток” </w:t>
      </w:r>
      <w:r>
        <w:rPr>
          <w:color w:val="231F20"/>
          <w:sz w:val="18"/>
        </w:rPr>
        <w:t>има следеће карактеристике:</w:t>
      </w:r>
    </w:p>
    <w:p w:rsidR="00614B3A" w:rsidRDefault="00525572">
      <w:pPr>
        <w:pStyle w:val="BodyText"/>
        <w:spacing w:line="232" w:lineRule="auto"/>
        <w:ind w:left="241" w:right="167" w:firstLine="396"/>
        <w:jc w:val="both"/>
      </w:pPr>
      <w:r>
        <w:rPr>
          <w:color w:val="231F20"/>
          <w:w w:val="66"/>
        </w:rPr>
        <w:t xml:space="preserve"> </w:t>
      </w:r>
      <w:r>
        <w:rPr>
          <w:color w:val="231F20"/>
        </w:rPr>
        <w:t>–</w:t>
      </w:r>
      <w:r>
        <w:rPr>
          <w:color w:val="231F20"/>
          <w:spacing w:val="-13"/>
        </w:rPr>
        <w:t xml:space="preserve"> </w:t>
      </w:r>
      <w:r>
        <w:rPr>
          <w:color w:val="231F20"/>
        </w:rPr>
        <w:t>гасовод</w:t>
      </w:r>
      <w:r>
        <w:rPr>
          <w:color w:val="231F20"/>
          <w:spacing w:val="-13"/>
        </w:rPr>
        <w:t xml:space="preserve"> </w:t>
      </w:r>
      <w:r>
        <w:rPr>
          <w:color w:val="231F20"/>
        </w:rPr>
        <w:t>представља</w:t>
      </w:r>
      <w:r>
        <w:rPr>
          <w:color w:val="231F20"/>
          <w:spacing w:val="-13"/>
        </w:rPr>
        <w:t xml:space="preserve"> </w:t>
      </w:r>
      <w:r>
        <w:rPr>
          <w:color w:val="231F20"/>
        </w:rPr>
        <w:t>једноцевни</w:t>
      </w:r>
      <w:r>
        <w:rPr>
          <w:color w:val="231F20"/>
          <w:spacing w:val="-13"/>
        </w:rPr>
        <w:t xml:space="preserve"> </w:t>
      </w:r>
      <w:r>
        <w:rPr>
          <w:color w:val="231F20"/>
        </w:rPr>
        <w:t>систем</w:t>
      </w:r>
      <w:r>
        <w:rPr>
          <w:color w:val="231F20"/>
          <w:spacing w:val="-13"/>
        </w:rPr>
        <w:t xml:space="preserve"> </w:t>
      </w:r>
      <w:r>
        <w:rPr>
          <w:color w:val="231F20"/>
        </w:rPr>
        <w:t>пречника</w:t>
      </w:r>
      <w:r>
        <w:rPr>
          <w:color w:val="231F20"/>
          <w:spacing w:val="-13"/>
        </w:rPr>
        <w:t xml:space="preserve"> </w:t>
      </w:r>
      <w:r>
        <w:rPr>
          <w:color w:val="231F20"/>
        </w:rPr>
        <w:t>DN</w:t>
      </w:r>
      <w:r>
        <w:rPr>
          <w:color w:val="231F20"/>
          <w:spacing w:val="-13"/>
        </w:rPr>
        <w:t xml:space="preserve"> </w:t>
      </w:r>
      <w:r>
        <w:rPr>
          <w:color w:val="231F20"/>
        </w:rPr>
        <w:t>1400</w:t>
      </w:r>
      <w:r>
        <w:rPr>
          <w:color w:val="231F20"/>
          <w:spacing w:val="-13"/>
        </w:rPr>
        <w:t xml:space="preserve"> </w:t>
      </w:r>
      <w:r>
        <w:rPr>
          <w:color w:val="231F20"/>
        </w:rPr>
        <w:t>и радног притиска до 98</w:t>
      </w:r>
      <w:r>
        <w:rPr>
          <w:color w:val="231F20"/>
          <w:spacing w:val="-2"/>
        </w:rPr>
        <w:t xml:space="preserve"> </w:t>
      </w:r>
      <w:r>
        <w:rPr>
          <w:color w:val="231F20"/>
        </w:rPr>
        <w:t>bar;</w:t>
      </w:r>
    </w:p>
    <w:p w:rsidR="00614B3A" w:rsidRDefault="00525572">
      <w:pPr>
        <w:pStyle w:val="BodyText"/>
        <w:spacing w:line="232" w:lineRule="auto"/>
        <w:ind w:left="241" w:right="167" w:firstLine="396"/>
        <w:jc w:val="both"/>
      </w:pPr>
      <w:r>
        <w:rPr>
          <w:color w:val="231F20"/>
          <w:w w:val="66"/>
        </w:rPr>
        <w:t xml:space="preserve"> </w:t>
      </w:r>
      <w:r>
        <w:rPr>
          <w:color w:val="231F20"/>
        </w:rPr>
        <w:t>– гасовод улази из Бугарске код Вршке Чуке (град Зајечар) и излази у Мађарску ког Бачког Брега (град Сомбор);</w:t>
      </w:r>
    </w:p>
    <w:p w:rsidR="00614B3A" w:rsidRDefault="00525572">
      <w:pPr>
        <w:pStyle w:val="BodyText"/>
        <w:spacing w:line="232" w:lineRule="auto"/>
        <w:ind w:left="240" w:right="168" w:firstLine="398"/>
        <w:jc w:val="both"/>
      </w:pPr>
      <w:r>
        <w:rPr>
          <w:color w:val="231F20"/>
          <w:w w:val="66"/>
          <w:position w:val="1"/>
        </w:rPr>
        <w:t xml:space="preserve"> </w:t>
      </w:r>
      <w:r>
        <w:rPr>
          <w:color w:val="231F20"/>
          <w:position w:val="1"/>
        </w:rPr>
        <w:t>– улазни капацитет у Србију је око 40,5 млрд. m</w:t>
      </w:r>
      <w:r>
        <w:rPr>
          <w:color w:val="231F20"/>
          <w:position w:val="6"/>
          <w:sz w:val="10"/>
        </w:rPr>
        <w:t>3</w:t>
      </w:r>
      <w:r>
        <w:rPr>
          <w:color w:val="231F20"/>
        </w:rPr>
        <w:t xml:space="preserve">, а излазни капацитет из Србије је око 32,7 млрд. </w:t>
      </w:r>
      <w:r>
        <w:rPr>
          <w:color w:val="231F20"/>
        </w:rPr>
        <w:t>m</w:t>
      </w:r>
      <w:r>
        <w:rPr>
          <w:color w:val="231F20"/>
          <w:position w:val="6"/>
          <w:sz w:val="10"/>
        </w:rPr>
        <w:t>3</w:t>
      </w:r>
      <w:r>
        <w:rPr>
          <w:color w:val="231F20"/>
        </w:rPr>
        <w:t>;</w:t>
      </w:r>
    </w:p>
    <w:p w:rsidR="00614B3A" w:rsidRDefault="00525572">
      <w:pPr>
        <w:pStyle w:val="BodyText"/>
        <w:spacing w:line="232" w:lineRule="auto"/>
        <w:ind w:left="240" w:right="167" w:firstLine="396"/>
        <w:jc w:val="both"/>
      </w:pPr>
      <w:r>
        <w:rPr>
          <w:color w:val="231F20"/>
          <w:w w:val="66"/>
        </w:rPr>
        <w:t xml:space="preserve"> </w:t>
      </w:r>
      <w:r>
        <w:rPr>
          <w:color w:val="231F20"/>
        </w:rPr>
        <w:t xml:space="preserve">– гасовод има два одвојка </w:t>
      </w:r>
      <w:r>
        <w:rPr>
          <w:color w:val="231F20"/>
          <w:spacing w:val="-3"/>
        </w:rPr>
        <w:t xml:space="preserve">од главне </w:t>
      </w:r>
      <w:r>
        <w:rPr>
          <w:color w:val="231F20"/>
        </w:rPr>
        <w:t xml:space="preserve">трасе </w:t>
      </w:r>
      <w:r>
        <w:rPr>
          <w:color w:val="231F20"/>
          <w:spacing w:val="-3"/>
        </w:rPr>
        <w:t xml:space="preserve">који </w:t>
      </w:r>
      <w:r>
        <w:rPr>
          <w:color w:val="231F20"/>
        </w:rPr>
        <w:t xml:space="preserve">су у функцији снабдевања: Хрватске – одвајањем </w:t>
      </w:r>
      <w:r>
        <w:rPr>
          <w:color w:val="231F20"/>
          <w:spacing w:val="-6"/>
        </w:rPr>
        <w:t xml:space="preserve">код </w:t>
      </w:r>
      <w:r>
        <w:rPr>
          <w:color w:val="231F20"/>
          <w:spacing w:val="-4"/>
        </w:rPr>
        <w:t xml:space="preserve">Бачког </w:t>
      </w:r>
      <w:r>
        <w:rPr>
          <w:color w:val="231F20"/>
        </w:rPr>
        <w:t>Доброг Поља (оп- штина</w:t>
      </w:r>
      <w:r>
        <w:rPr>
          <w:color w:val="231F20"/>
          <w:spacing w:val="-8"/>
        </w:rPr>
        <w:t xml:space="preserve"> </w:t>
      </w:r>
      <w:r>
        <w:rPr>
          <w:color w:val="231F20"/>
        </w:rPr>
        <w:t>Врбас);</w:t>
      </w:r>
      <w:r>
        <w:rPr>
          <w:color w:val="231F20"/>
          <w:spacing w:val="-8"/>
        </w:rPr>
        <w:t xml:space="preserve"> </w:t>
      </w:r>
      <w:r>
        <w:rPr>
          <w:color w:val="231F20"/>
        </w:rPr>
        <w:t>и</w:t>
      </w:r>
      <w:r>
        <w:rPr>
          <w:color w:val="231F20"/>
          <w:spacing w:val="-8"/>
        </w:rPr>
        <w:t xml:space="preserve"> </w:t>
      </w:r>
      <w:r>
        <w:rPr>
          <w:color w:val="231F20"/>
        </w:rPr>
        <w:t>Босне</w:t>
      </w:r>
      <w:r>
        <w:rPr>
          <w:color w:val="231F20"/>
          <w:spacing w:val="-8"/>
        </w:rPr>
        <w:t xml:space="preserve"> </w:t>
      </w:r>
      <w:r>
        <w:rPr>
          <w:color w:val="231F20"/>
        </w:rPr>
        <w:t>и</w:t>
      </w:r>
      <w:r>
        <w:rPr>
          <w:color w:val="231F20"/>
          <w:spacing w:val="-8"/>
        </w:rPr>
        <w:t xml:space="preserve"> </w:t>
      </w:r>
      <w:r>
        <w:rPr>
          <w:color w:val="231F20"/>
        </w:rPr>
        <w:t>Херцеговне</w:t>
      </w:r>
      <w:r>
        <w:rPr>
          <w:color w:val="231F20"/>
          <w:spacing w:val="-8"/>
        </w:rPr>
        <w:t xml:space="preserve"> </w:t>
      </w:r>
      <w:r>
        <w:rPr>
          <w:color w:val="231F20"/>
        </w:rPr>
        <w:t>(Републике</w:t>
      </w:r>
      <w:r>
        <w:rPr>
          <w:color w:val="231F20"/>
          <w:spacing w:val="-8"/>
        </w:rPr>
        <w:t xml:space="preserve"> </w:t>
      </w:r>
      <w:r>
        <w:rPr>
          <w:color w:val="231F20"/>
        </w:rPr>
        <w:t>Српске)</w:t>
      </w:r>
      <w:r>
        <w:rPr>
          <w:color w:val="231F20"/>
          <w:spacing w:val="16"/>
        </w:rPr>
        <w:t xml:space="preserve"> </w:t>
      </w:r>
      <w:r>
        <w:rPr>
          <w:color w:val="231F20"/>
        </w:rPr>
        <w:t>–</w:t>
      </w:r>
      <w:r>
        <w:rPr>
          <w:color w:val="231F20"/>
          <w:spacing w:val="-8"/>
        </w:rPr>
        <w:t xml:space="preserve"> </w:t>
      </w:r>
      <w:r>
        <w:rPr>
          <w:color w:val="231F20"/>
        </w:rPr>
        <w:t xml:space="preserve">одваја- њем </w:t>
      </w:r>
      <w:r>
        <w:rPr>
          <w:color w:val="231F20"/>
          <w:spacing w:val="-6"/>
        </w:rPr>
        <w:t xml:space="preserve">код </w:t>
      </w:r>
      <w:r>
        <w:rPr>
          <w:color w:val="231F20"/>
        </w:rPr>
        <w:t xml:space="preserve">насеља Бесни фок </w:t>
      </w:r>
      <w:r>
        <w:rPr>
          <w:color w:val="231F20"/>
          <w:spacing w:val="-3"/>
        </w:rPr>
        <w:t xml:space="preserve">(Град </w:t>
      </w:r>
      <w:r>
        <w:rPr>
          <w:color w:val="231F20"/>
        </w:rPr>
        <w:t>Београд);</w:t>
      </w:r>
      <w:r>
        <w:rPr>
          <w:color w:val="231F20"/>
          <w:spacing w:val="5"/>
        </w:rPr>
        <w:t xml:space="preserve"> </w:t>
      </w:r>
      <w:r>
        <w:rPr>
          <w:color w:val="231F20"/>
        </w:rPr>
        <w:t>и</w:t>
      </w:r>
    </w:p>
    <w:p w:rsidR="00614B3A" w:rsidRDefault="00525572">
      <w:pPr>
        <w:pStyle w:val="BodyText"/>
        <w:spacing w:line="232" w:lineRule="auto"/>
        <w:ind w:left="240" w:right="167" w:firstLine="396"/>
        <w:jc w:val="both"/>
      </w:pPr>
      <w:r>
        <w:rPr>
          <w:color w:val="231F20"/>
          <w:w w:val="66"/>
        </w:rPr>
        <w:t xml:space="preserve"> </w:t>
      </w:r>
      <w:r>
        <w:rPr>
          <w:color w:val="231F20"/>
        </w:rPr>
        <w:t>– повећањем капацитета и повезивањем са постојећим под- земним складиштем гаса (у даљем тескту: ПСГ) ,,Банатски Двор” и</w:t>
      </w:r>
      <w:r>
        <w:rPr>
          <w:color w:val="231F20"/>
          <w:spacing w:val="-6"/>
        </w:rPr>
        <w:t xml:space="preserve"> </w:t>
      </w:r>
      <w:r>
        <w:rPr>
          <w:color w:val="231F20"/>
        </w:rPr>
        <w:t>планираним</w:t>
      </w:r>
      <w:r>
        <w:rPr>
          <w:color w:val="231F20"/>
          <w:spacing w:val="-6"/>
        </w:rPr>
        <w:t xml:space="preserve"> </w:t>
      </w:r>
      <w:r>
        <w:rPr>
          <w:color w:val="231F20"/>
        </w:rPr>
        <w:t>ПСГ</w:t>
      </w:r>
      <w:r>
        <w:rPr>
          <w:color w:val="231F20"/>
          <w:spacing w:val="-6"/>
        </w:rPr>
        <w:t xml:space="preserve"> </w:t>
      </w:r>
      <w:r>
        <w:rPr>
          <w:color w:val="231F20"/>
        </w:rPr>
        <w:t>,,Итебеј”,</w:t>
      </w:r>
      <w:r>
        <w:rPr>
          <w:color w:val="231F20"/>
          <w:spacing w:val="-6"/>
        </w:rPr>
        <w:t xml:space="preserve"> </w:t>
      </w:r>
      <w:r>
        <w:rPr>
          <w:color w:val="231F20"/>
        </w:rPr>
        <w:t>те</w:t>
      </w:r>
      <w:r>
        <w:rPr>
          <w:color w:val="231F20"/>
          <w:spacing w:val="-6"/>
        </w:rPr>
        <w:t xml:space="preserve"> </w:t>
      </w:r>
      <w:r>
        <w:rPr>
          <w:color w:val="231F20"/>
        </w:rPr>
        <w:t>транспортовањем</w:t>
      </w:r>
      <w:r>
        <w:rPr>
          <w:color w:val="231F20"/>
          <w:spacing w:val="-6"/>
        </w:rPr>
        <w:t xml:space="preserve"> </w:t>
      </w:r>
      <w:r>
        <w:rPr>
          <w:color w:val="231F20"/>
        </w:rPr>
        <w:t>у</w:t>
      </w:r>
      <w:r>
        <w:rPr>
          <w:color w:val="231F20"/>
          <w:spacing w:val="-6"/>
        </w:rPr>
        <w:t xml:space="preserve"> </w:t>
      </w:r>
      <w:r>
        <w:rPr>
          <w:color w:val="231F20"/>
        </w:rPr>
        <w:t>суседне</w:t>
      </w:r>
      <w:r>
        <w:rPr>
          <w:color w:val="231F20"/>
          <w:spacing w:val="-6"/>
        </w:rPr>
        <w:t xml:space="preserve"> </w:t>
      </w:r>
      <w:r>
        <w:rPr>
          <w:color w:val="231F20"/>
        </w:rPr>
        <w:t xml:space="preserve">држа- ве </w:t>
      </w:r>
      <w:r>
        <w:rPr>
          <w:color w:val="231F20"/>
          <w:spacing w:val="-3"/>
        </w:rPr>
        <w:t xml:space="preserve">Републике </w:t>
      </w:r>
      <w:r>
        <w:rPr>
          <w:color w:val="231F20"/>
        </w:rPr>
        <w:t>Србија постаје енергетски лидер у</w:t>
      </w:r>
      <w:r>
        <w:rPr>
          <w:color w:val="231F20"/>
          <w:spacing w:val="5"/>
        </w:rPr>
        <w:t xml:space="preserve"> </w:t>
      </w:r>
      <w:r>
        <w:rPr>
          <w:color w:val="231F20"/>
          <w:spacing w:val="-4"/>
        </w:rPr>
        <w:t>окружењу.</w:t>
      </w:r>
    </w:p>
    <w:p w:rsidR="00614B3A" w:rsidRDefault="00525572">
      <w:pPr>
        <w:pStyle w:val="Heading2"/>
        <w:spacing w:line="232" w:lineRule="auto"/>
        <w:ind w:left="241" w:right="167" w:firstLine="396"/>
        <w:jc w:val="both"/>
        <w:rPr>
          <w:b w:val="0"/>
        </w:rPr>
      </w:pPr>
      <w:r>
        <w:rPr>
          <w:color w:val="231F20"/>
        </w:rPr>
        <w:t>Основни објекти на</w:t>
      </w:r>
      <w:r>
        <w:rPr>
          <w:color w:val="231F20"/>
        </w:rPr>
        <w:t xml:space="preserve"> линијском систему транснационал- ног гасовода „Јужни ток” </w:t>
      </w:r>
      <w:r>
        <w:rPr>
          <w:b w:val="0"/>
          <w:color w:val="231F20"/>
        </w:rPr>
        <w:t>су:</w:t>
      </w:r>
    </w:p>
    <w:p w:rsidR="00614B3A" w:rsidRDefault="00525572">
      <w:pPr>
        <w:pStyle w:val="BodyText"/>
        <w:spacing w:line="232" w:lineRule="auto"/>
        <w:ind w:left="240" w:right="167" w:firstLine="396"/>
        <w:jc w:val="both"/>
      </w:pPr>
      <w:r>
        <w:rPr>
          <w:color w:val="231F20"/>
          <w:w w:val="66"/>
        </w:rPr>
        <w:t xml:space="preserve"> </w:t>
      </w:r>
      <w:r>
        <w:rPr>
          <w:color w:val="231F20"/>
        </w:rPr>
        <w:t>–</w:t>
      </w:r>
      <w:r>
        <w:rPr>
          <w:color w:val="231F20"/>
          <w:spacing w:val="-9"/>
        </w:rPr>
        <w:t xml:space="preserve"> </w:t>
      </w:r>
      <w:r>
        <w:rPr>
          <w:color w:val="231F20"/>
        </w:rPr>
        <w:t>компресорска</w:t>
      </w:r>
      <w:r>
        <w:rPr>
          <w:color w:val="231F20"/>
          <w:spacing w:val="-9"/>
        </w:rPr>
        <w:t xml:space="preserve"> </w:t>
      </w:r>
      <w:r>
        <w:rPr>
          <w:color w:val="231F20"/>
        </w:rPr>
        <w:t>станица</w:t>
      </w:r>
      <w:r>
        <w:rPr>
          <w:color w:val="231F20"/>
          <w:spacing w:val="-9"/>
        </w:rPr>
        <w:t xml:space="preserve"> </w:t>
      </w:r>
      <w:r>
        <w:rPr>
          <w:color w:val="231F20"/>
        </w:rPr>
        <w:t>(у</w:t>
      </w:r>
      <w:r>
        <w:rPr>
          <w:color w:val="231F20"/>
          <w:spacing w:val="-9"/>
        </w:rPr>
        <w:t xml:space="preserve"> </w:t>
      </w:r>
      <w:r>
        <w:rPr>
          <w:color w:val="231F20"/>
        </w:rPr>
        <w:t>даљем</w:t>
      </w:r>
      <w:r>
        <w:rPr>
          <w:color w:val="231F20"/>
          <w:spacing w:val="-9"/>
        </w:rPr>
        <w:t xml:space="preserve"> </w:t>
      </w:r>
      <w:r>
        <w:rPr>
          <w:color w:val="231F20"/>
        </w:rPr>
        <w:t>тексту:</w:t>
      </w:r>
      <w:r>
        <w:rPr>
          <w:color w:val="231F20"/>
          <w:spacing w:val="-9"/>
        </w:rPr>
        <w:t xml:space="preserve"> </w:t>
      </w:r>
      <w:r>
        <w:rPr>
          <w:color w:val="231F20"/>
        </w:rPr>
        <w:t>КС)</w:t>
      </w:r>
      <w:r>
        <w:rPr>
          <w:color w:val="231F20"/>
          <w:spacing w:val="-9"/>
        </w:rPr>
        <w:t xml:space="preserve"> </w:t>
      </w:r>
      <w:r>
        <w:rPr>
          <w:color w:val="231F20"/>
        </w:rPr>
        <w:t>у</w:t>
      </w:r>
      <w:r>
        <w:rPr>
          <w:color w:val="231F20"/>
          <w:spacing w:val="-9"/>
        </w:rPr>
        <w:t xml:space="preserve"> </w:t>
      </w:r>
      <w:r>
        <w:rPr>
          <w:color w:val="231F20"/>
          <w:spacing w:val="-3"/>
        </w:rPr>
        <w:t>којој</w:t>
      </w:r>
      <w:r>
        <w:rPr>
          <w:color w:val="231F20"/>
          <w:spacing w:val="-9"/>
        </w:rPr>
        <w:t xml:space="preserve"> </w:t>
      </w:r>
      <w:r>
        <w:rPr>
          <w:color w:val="231F20"/>
        </w:rPr>
        <w:t>се</w:t>
      </w:r>
      <w:r>
        <w:rPr>
          <w:color w:val="231F20"/>
          <w:spacing w:val="-9"/>
        </w:rPr>
        <w:t xml:space="preserve"> </w:t>
      </w:r>
      <w:r>
        <w:rPr>
          <w:color w:val="231F20"/>
        </w:rPr>
        <w:t>поди- же радни притисак и омогућава пројектовани транспорт природ- ног</w:t>
      </w:r>
      <w:r>
        <w:rPr>
          <w:color w:val="231F20"/>
          <w:spacing w:val="-2"/>
        </w:rPr>
        <w:t xml:space="preserve"> </w:t>
      </w:r>
      <w:r>
        <w:rPr>
          <w:color w:val="231F20"/>
        </w:rPr>
        <w:t>гаса;</w:t>
      </w:r>
    </w:p>
    <w:p w:rsidR="00614B3A" w:rsidRDefault="00525572">
      <w:pPr>
        <w:pStyle w:val="BodyText"/>
        <w:spacing w:line="232" w:lineRule="auto"/>
        <w:ind w:left="240" w:right="167" w:firstLine="396"/>
        <w:jc w:val="both"/>
      </w:pPr>
      <w:r>
        <w:rPr>
          <w:color w:val="231F20"/>
          <w:w w:val="66"/>
        </w:rPr>
        <w:t xml:space="preserve"> </w:t>
      </w:r>
      <w:r>
        <w:rPr>
          <w:color w:val="231F20"/>
        </w:rPr>
        <w:t xml:space="preserve">– мерна станица (у даљем тексту: МС) </w:t>
      </w:r>
      <w:r>
        <w:rPr>
          <w:color w:val="231F20"/>
          <w:spacing w:val="-4"/>
        </w:rPr>
        <w:t xml:space="preserve">где </w:t>
      </w:r>
      <w:r>
        <w:rPr>
          <w:color w:val="231F20"/>
        </w:rPr>
        <w:t>се мери проток природног гаса на истом радном притиску на примопредајним ме- стима,</w:t>
      </w:r>
      <w:r>
        <w:rPr>
          <w:color w:val="231F20"/>
          <w:spacing w:val="-10"/>
        </w:rPr>
        <w:t xml:space="preserve"> </w:t>
      </w:r>
      <w:r>
        <w:rPr>
          <w:color w:val="231F20"/>
        </w:rPr>
        <w:t>на</w:t>
      </w:r>
      <w:r>
        <w:rPr>
          <w:color w:val="231F20"/>
          <w:spacing w:val="-10"/>
        </w:rPr>
        <w:t xml:space="preserve"> </w:t>
      </w:r>
      <w:r>
        <w:rPr>
          <w:color w:val="231F20"/>
        </w:rPr>
        <w:t>граничним</w:t>
      </w:r>
      <w:r>
        <w:rPr>
          <w:color w:val="231F20"/>
          <w:spacing w:val="-10"/>
        </w:rPr>
        <w:t xml:space="preserve"> </w:t>
      </w:r>
      <w:r>
        <w:rPr>
          <w:color w:val="231F20"/>
        </w:rPr>
        <w:t>прелазима</w:t>
      </w:r>
      <w:r>
        <w:rPr>
          <w:color w:val="231F20"/>
          <w:spacing w:val="-10"/>
        </w:rPr>
        <w:t xml:space="preserve"> </w:t>
      </w:r>
      <w:r>
        <w:rPr>
          <w:color w:val="231F20"/>
        </w:rPr>
        <w:t>и</w:t>
      </w:r>
      <w:r>
        <w:rPr>
          <w:color w:val="231F20"/>
          <w:spacing w:val="-10"/>
        </w:rPr>
        <w:t xml:space="preserve"> </w:t>
      </w:r>
      <w:r>
        <w:rPr>
          <w:color w:val="231F20"/>
        </w:rPr>
        <w:t>на</w:t>
      </w:r>
      <w:r>
        <w:rPr>
          <w:color w:val="231F20"/>
          <w:spacing w:val="-10"/>
        </w:rPr>
        <w:t xml:space="preserve"> </w:t>
      </w:r>
      <w:r>
        <w:rPr>
          <w:color w:val="231F20"/>
        </w:rPr>
        <w:t>одвајањима</w:t>
      </w:r>
      <w:r>
        <w:rPr>
          <w:color w:val="231F20"/>
          <w:spacing w:val="-10"/>
        </w:rPr>
        <w:t xml:space="preserve"> </w:t>
      </w:r>
      <w:r>
        <w:rPr>
          <w:color w:val="231F20"/>
        </w:rPr>
        <w:t>одвојака</w:t>
      </w:r>
      <w:r>
        <w:rPr>
          <w:color w:val="231F20"/>
          <w:spacing w:val="-10"/>
        </w:rPr>
        <w:t xml:space="preserve"> </w:t>
      </w:r>
      <w:r>
        <w:rPr>
          <w:color w:val="231F20"/>
        </w:rPr>
        <w:t xml:space="preserve">гасовода </w:t>
      </w:r>
      <w:r>
        <w:rPr>
          <w:color w:val="231F20"/>
          <w:spacing w:val="-3"/>
        </w:rPr>
        <w:t xml:space="preserve">од </w:t>
      </w:r>
      <w:r>
        <w:rPr>
          <w:color w:val="231F20"/>
        </w:rPr>
        <w:t>основне трасе кроз</w:t>
      </w:r>
      <w:r>
        <w:rPr>
          <w:color w:val="231F20"/>
          <w:spacing w:val="1"/>
        </w:rPr>
        <w:t xml:space="preserve"> </w:t>
      </w:r>
      <w:r>
        <w:rPr>
          <w:color w:val="231F20"/>
        </w:rPr>
        <w:t>Србију;</w:t>
      </w:r>
    </w:p>
    <w:p w:rsidR="00614B3A" w:rsidRDefault="00525572">
      <w:pPr>
        <w:pStyle w:val="BodyText"/>
        <w:spacing w:line="232" w:lineRule="auto"/>
        <w:ind w:left="240" w:right="168" w:firstLine="397"/>
        <w:jc w:val="both"/>
      </w:pPr>
      <w:r>
        <w:rPr>
          <w:color w:val="231F20"/>
          <w:w w:val="66"/>
        </w:rPr>
        <w:t xml:space="preserve"> </w:t>
      </w:r>
      <w:r>
        <w:rPr>
          <w:color w:val="231F20"/>
        </w:rPr>
        <w:t>– мерно регулациона станица (у даљем тексту: МРС) где се редукује притисак и мери пр</w:t>
      </w:r>
      <w:r>
        <w:rPr>
          <w:color w:val="231F20"/>
        </w:rPr>
        <w:t>оток гаса на местима повезивања основне тресе гасовода (98 bar) са постојећим националним га- сним системом високог радног притиска (45-50 bar);</w:t>
      </w:r>
    </w:p>
    <w:p w:rsidR="00614B3A" w:rsidRDefault="00525572">
      <w:pPr>
        <w:pStyle w:val="BodyText"/>
        <w:spacing w:line="232" w:lineRule="auto"/>
        <w:ind w:left="240" w:right="167" w:firstLine="397"/>
        <w:jc w:val="both"/>
      </w:pPr>
      <w:r>
        <w:rPr>
          <w:color w:val="231F20"/>
          <w:w w:val="66"/>
        </w:rPr>
        <w:t xml:space="preserve"> </w:t>
      </w:r>
      <w:r>
        <w:rPr>
          <w:color w:val="231F20"/>
        </w:rPr>
        <w:t>– блок станица (у даљем тексту: БС) којима се на укрштањи- ма са значајнијим објектима инфраструктуре и по сек</w:t>
      </w:r>
      <w:r>
        <w:rPr>
          <w:color w:val="231F20"/>
        </w:rPr>
        <w:t>цијама га- совода обезбеђује контролисано и аутоматско затварање протока гаса на делу трасе/секције у случају хаварије;</w:t>
      </w:r>
    </w:p>
    <w:p w:rsidR="00614B3A" w:rsidRDefault="00525572">
      <w:pPr>
        <w:pStyle w:val="BodyText"/>
        <w:spacing w:line="232" w:lineRule="auto"/>
        <w:ind w:left="240" w:right="168" w:firstLine="397"/>
        <w:jc w:val="both"/>
      </w:pPr>
      <w:r>
        <w:rPr>
          <w:color w:val="231F20"/>
          <w:w w:val="66"/>
        </w:rPr>
        <w:t xml:space="preserve"> </w:t>
      </w:r>
      <w:r>
        <w:rPr>
          <w:color w:val="231F20"/>
        </w:rPr>
        <w:t>– пријемне и отпремне чистачке станице (у даљем тескту: ПЧМ и ОЧМ) уграђују се ради унутрашњег чишћења и испитива- ња стања гасовода;</w:t>
      </w:r>
    </w:p>
    <w:p w:rsidR="00614B3A" w:rsidRDefault="00525572">
      <w:pPr>
        <w:pStyle w:val="BodyText"/>
        <w:spacing w:line="232" w:lineRule="auto"/>
        <w:ind w:left="240" w:right="169" w:firstLine="396"/>
        <w:jc w:val="both"/>
      </w:pPr>
      <w:r>
        <w:rPr>
          <w:color w:val="231F20"/>
          <w:w w:val="66"/>
        </w:rPr>
        <w:t xml:space="preserve"> </w:t>
      </w:r>
      <w:r>
        <w:rPr>
          <w:color w:val="231F20"/>
        </w:rPr>
        <w:t>– уређаји катодне заштите (у даљем тексту: УКЗ) линијског дела гасовода, у циљу оптимизације количине неопходне опреме, постављају се заједно са блок станицама и врше функцију регули- сања и контроле параметара катодне заштите и обезбеђења зоне заштите ток</w:t>
      </w:r>
      <w:r>
        <w:rPr>
          <w:color w:val="231F20"/>
        </w:rPr>
        <w:t>ом целог пројектованог периода експлоатације; и</w:t>
      </w:r>
    </w:p>
    <w:p w:rsidR="00614B3A" w:rsidRDefault="00525572">
      <w:pPr>
        <w:pStyle w:val="BodyText"/>
        <w:spacing w:line="232" w:lineRule="auto"/>
        <w:ind w:left="240" w:right="168" w:firstLine="397"/>
        <w:jc w:val="both"/>
      </w:pPr>
      <w:r>
        <w:rPr>
          <w:color w:val="231F20"/>
          <w:w w:val="66"/>
        </w:rPr>
        <w:t xml:space="preserve"> </w:t>
      </w:r>
      <w:r>
        <w:rPr>
          <w:color w:val="231F20"/>
        </w:rPr>
        <w:t>– анодна лежишта су саставни део система катодне заштите и налазе се на орјентационој стационажи компресорских, мерних и блок станица, на 100 m удаљености од пројектованог гасовода.</w:t>
      </w:r>
    </w:p>
    <w:p w:rsidR="00614B3A" w:rsidRDefault="00525572">
      <w:pPr>
        <w:spacing w:line="232" w:lineRule="auto"/>
        <w:ind w:left="239" w:right="169" w:firstLine="396"/>
        <w:jc w:val="both"/>
        <w:rPr>
          <w:sz w:val="18"/>
        </w:rPr>
      </w:pPr>
      <w:r>
        <w:rPr>
          <w:b/>
          <w:color w:val="231F20"/>
          <w:sz w:val="18"/>
        </w:rPr>
        <w:t>Објекти на линијском сист</w:t>
      </w:r>
      <w:r>
        <w:rPr>
          <w:b/>
          <w:color w:val="231F20"/>
          <w:sz w:val="18"/>
        </w:rPr>
        <w:t xml:space="preserve">ему транснационалног гасово- да </w:t>
      </w:r>
      <w:r>
        <w:rPr>
          <w:color w:val="231F20"/>
          <w:sz w:val="18"/>
        </w:rPr>
        <w:t>имају следеће карактеристике:</w:t>
      </w:r>
    </w:p>
    <w:p w:rsidR="00614B3A" w:rsidRDefault="00525572">
      <w:pPr>
        <w:pStyle w:val="ListParagraph"/>
        <w:numPr>
          <w:ilvl w:val="0"/>
          <w:numId w:val="26"/>
        </w:numPr>
        <w:tabs>
          <w:tab w:val="left" w:pos="907"/>
        </w:tabs>
        <w:spacing w:line="232" w:lineRule="auto"/>
        <w:ind w:right="169" w:firstLine="397"/>
        <w:jc w:val="both"/>
        <w:rPr>
          <w:sz w:val="18"/>
        </w:rPr>
      </w:pPr>
      <w:r>
        <w:rPr>
          <w:b/>
          <w:color w:val="231F20"/>
          <w:sz w:val="18"/>
        </w:rPr>
        <w:t xml:space="preserve">БС </w:t>
      </w:r>
      <w:r>
        <w:rPr>
          <w:color w:val="231F20"/>
          <w:sz w:val="18"/>
        </w:rPr>
        <w:t>се предвиђају дуж трасе гасовода на сваких 30 km и имају</w:t>
      </w:r>
      <w:r>
        <w:rPr>
          <w:color w:val="231F20"/>
          <w:spacing w:val="-10"/>
          <w:sz w:val="18"/>
        </w:rPr>
        <w:t xml:space="preserve"> </w:t>
      </w:r>
      <w:r>
        <w:rPr>
          <w:color w:val="231F20"/>
          <w:sz w:val="18"/>
        </w:rPr>
        <w:t>подземне</w:t>
      </w:r>
      <w:r>
        <w:rPr>
          <w:color w:val="231F20"/>
          <w:spacing w:val="-10"/>
          <w:sz w:val="18"/>
        </w:rPr>
        <w:t xml:space="preserve"> </w:t>
      </w:r>
      <w:r>
        <w:rPr>
          <w:color w:val="231F20"/>
          <w:sz w:val="18"/>
        </w:rPr>
        <w:t>славине</w:t>
      </w:r>
      <w:r>
        <w:rPr>
          <w:color w:val="231F20"/>
          <w:spacing w:val="-10"/>
          <w:sz w:val="18"/>
        </w:rPr>
        <w:t xml:space="preserve"> </w:t>
      </w:r>
      <w:r>
        <w:rPr>
          <w:color w:val="231F20"/>
          <w:sz w:val="18"/>
        </w:rPr>
        <w:t>са</w:t>
      </w:r>
      <w:r>
        <w:rPr>
          <w:color w:val="231F20"/>
          <w:spacing w:val="-10"/>
          <w:sz w:val="18"/>
        </w:rPr>
        <w:t xml:space="preserve"> </w:t>
      </w:r>
      <w:r>
        <w:rPr>
          <w:color w:val="231F20"/>
          <w:sz w:val="18"/>
        </w:rPr>
        <w:t>електро-хидрауличким</w:t>
      </w:r>
      <w:r>
        <w:rPr>
          <w:color w:val="231F20"/>
          <w:spacing w:val="-10"/>
          <w:sz w:val="18"/>
        </w:rPr>
        <w:t xml:space="preserve"> </w:t>
      </w:r>
      <w:r>
        <w:rPr>
          <w:color w:val="231F20"/>
          <w:sz w:val="18"/>
        </w:rPr>
        <w:t>погоном</w:t>
      </w:r>
      <w:r>
        <w:rPr>
          <w:color w:val="231F20"/>
          <w:spacing w:val="-10"/>
          <w:sz w:val="18"/>
        </w:rPr>
        <w:t xml:space="preserve"> </w:t>
      </w:r>
      <w:r>
        <w:rPr>
          <w:color w:val="231F20"/>
          <w:sz w:val="18"/>
        </w:rPr>
        <w:t>на</w:t>
      </w:r>
      <w:r>
        <w:rPr>
          <w:color w:val="231F20"/>
          <w:spacing w:val="-10"/>
          <w:sz w:val="18"/>
        </w:rPr>
        <w:t xml:space="preserve"> </w:t>
      </w:r>
      <w:r>
        <w:rPr>
          <w:color w:val="231F20"/>
          <w:sz w:val="18"/>
        </w:rPr>
        <w:t xml:space="preserve">рад- ном притиску 100 </w:t>
      </w:r>
      <w:r>
        <w:rPr>
          <w:color w:val="231F20"/>
          <w:spacing w:val="-3"/>
          <w:sz w:val="18"/>
        </w:rPr>
        <w:t xml:space="preserve">bar. </w:t>
      </w:r>
      <w:r>
        <w:rPr>
          <w:color w:val="231F20"/>
          <w:sz w:val="18"/>
        </w:rPr>
        <w:t xml:space="preserve">На овим местима, </w:t>
      </w:r>
      <w:r>
        <w:rPr>
          <w:color w:val="231F20"/>
          <w:spacing w:val="-4"/>
          <w:sz w:val="18"/>
        </w:rPr>
        <w:t xml:space="preserve">где </w:t>
      </w:r>
      <w:r>
        <w:rPr>
          <w:color w:val="231F20"/>
          <w:sz w:val="18"/>
        </w:rPr>
        <w:t>су делови обилазног гасовода и арматура са инструментима постављени надземно, простор је ограђен ради спречавања неконтролисаног</w:t>
      </w:r>
      <w:r>
        <w:rPr>
          <w:color w:val="231F20"/>
          <w:spacing w:val="-22"/>
          <w:sz w:val="18"/>
        </w:rPr>
        <w:t xml:space="preserve"> </w:t>
      </w:r>
      <w:r>
        <w:rPr>
          <w:color w:val="231F20"/>
          <w:sz w:val="18"/>
        </w:rPr>
        <w:t>приступа;</w:t>
      </w:r>
    </w:p>
    <w:p w:rsidR="00614B3A" w:rsidRDefault="00525572">
      <w:pPr>
        <w:pStyle w:val="ListParagraph"/>
        <w:numPr>
          <w:ilvl w:val="0"/>
          <w:numId w:val="26"/>
        </w:numPr>
        <w:tabs>
          <w:tab w:val="left" w:pos="917"/>
        </w:tabs>
        <w:spacing w:line="232" w:lineRule="auto"/>
        <w:ind w:right="168" w:firstLine="397"/>
        <w:jc w:val="both"/>
        <w:rPr>
          <w:sz w:val="18"/>
        </w:rPr>
      </w:pPr>
      <w:r>
        <w:rPr>
          <w:b/>
          <w:color w:val="231F20"/>
          <w:spacing w:val="-3"/>
          <w:sz w:val="18"/>
        </w:rPr>
        <w:t xml:space="preserve">КС </w:t>
      </w:r>
      <w:r>
        <w:rPr>
          <w:color w:val="231F20"/>
          <w:sz w:val="18"/>
        </w:rPr>
        <w:t xml:space="preserve">се лоцирају према </w:t>
      </w:r>
      <w:r>
        <w:rPr>
          <w:color w:val="231F20"/>
          <w:spacing w:val="-3"/>
          <w:sz w:val="18"/>
        </w:rPr>
        <w:t xml:space="preserve">хидрауличком </w:t>
      </w:r>
      <w:r>
        <w:rPr>
          <w:color w:val="231F20"/>
          <w:sz w:val="18"/>
        </w:rPr>
        <w:t xml:space="preserve">прорачуну и капа- цитетима </w:t>
      </w:r>
      <w:r>
        <w:rPr>
          <w:color w:val="231F20"/>
          <w:spacing w:val="-3"/>
          <w:sz w:val="18"/>
        </w:rPr>
        <w:t xml:space="preserve">који </w:t>
      </w:r>
      <w:r>
        <w:rPr>
          <w:color w:val="231F20"/>
          <w:sz w:val="18"/>
        </w:rPr>
        <w:t>се транспортују према Мађарској и даље према Европи</w:t>
      </w:r>
      <w:r>
        <w:rPr>
          <w:color w:val="231F20"/>
          <w:sz w:val="18"/>
        </w:rPr>
        <w:t xml:space="preserve">, као и према капацитетима </w:t>
      </w:r>
      <w:r>
        <w:rPr>
          <w:color w:val="231F20"/>
          <w:spacing w:val="-3"/>
          <w:sz w:val="18"/>
        </w:rPr>
        <w:t xml:space="preserve">који </w:t>
      </w:r>
      <w:r>
        <w:rPr>
          <w:color w:val="231F20"/>
          <w:sz w:val="18"/>
        </w:rPr>
        <w:t xml:space="preserve">се одвајају за Републику Хрватску и Босну и Херцеговину (Републику Српску); планира- не су две локације </w:t>
      </w:r>
      <w:r>
        <w:rPr>
          <w:color w:val="231F20"/>
          <w:spacing w:val="-3"/>
          <w:sz w:val="18"/>
        </w:rPr>
        <w:t xml:space="preserve">КС </w:t>
      </w:r>
      <w:r>
        <w:rPr>
          <w:color w:val="231F20"/>
          <w:sz w:val="18"/>
        </w:rPr>
        <w:t xml:space="preserve">и то у централној Србији – </w:t>
      </w:r>
      <w:r>
        <w:rPr>
          <w:color w:val="231F20"/>
          <w:spacing w:val="-3"/>
          <w:sz w:val="18"/>
        </w:rPr>
        <w:t xml:space="preserve">КС </w:t>
      </w:r>
      <w:r>
        <w:rPr>
          <w:color w:val="231F20"/>
          <w:sz w:val="18"/>
        </w:rPr>
        <w:t xml:space="preserve">1 ,,Велика Плана” на оријентационој стационажи km 144+435 (КО Породин, општина Жабари) </w:t>
      </w:r>
      <w:r>
        <w:rPr>
          <w:color w:val="231F20"/>
          <w:sz w:val="18"/>
        </w:rPr>
        <w:t xml:space="preserve">и у Војводини </w:t>
      </w:r>
      <w:r>
        <w:rPr>
          <w:color w:val="231F20"/>
          <w:spacing w:val="-3"/>
          <w:sz w:val="18"/>
        </w:rPr>
        <w:t xml:space="preserve">КС </w:t>
      </w:r>
      <w:r>
        <w:rPr>
          <w:color w:val="231F20"/>
          <w:sz w:val="18"/>
        </w:rPr>
        <w:t xml:space="preserve">2 </w:t>
      </w:r>
      <w:r>
        <w:rPr>
          <w:color w:val="231F20"/>
          <w:spacing w:val="-3"/>
          <w:sz w:val="18"/>
        </w:rPr>
        <w:t xml:space="preserve">,,Бачко </w:t>
      </w:r>
      <w:r>
        <w:rPr>
          <w:color w:val="231F20"/>
          <w:sz w:val="18"/>
        </w:rPr>
        <w:t xml:space="preserve">Добро Поље” на оријентационој стационажи km 343+650 (КО </w:t>
      </w:r>
      <w:r>
        <w:rPr>
          <w:color w:val="231F20"/>
          <w:spacing w:val="-4"/>
          <w:sz w:val="18"/>
        </w:rPr>
        <w:t xml:space="preserve">Бачко </w:t>
      </w:r>
      <w:r>
        <w:rPr>
          <w:color w:val="231F20"/>
          <w:sz w:val="18"/>
        </w:rPr>
        <w:t>Добро</w:t>
      </w:r>
      <w:r>
        <w:rPr>
          <w:color w:val="231F20"/>
          <w:spacing w:val="15"/>
          <w:sz w:val="18"/>
        </w:rPr>
        <w:t xml:space="preserve"> </w:t>
      </w:r>
      <w:r>
        <w:rPr>
          <w:color w:val="231F20"/>
          <w:sz w:val="18"/>
        </w:rPr>
        <w:t>Поље,</w:t>
      </w:r>
    </w:p>
    <w:p w:rsidR="00614B3A" w:rsidRDefault="00614B3A">
      <w:pPr>
        <w:spacing w:line="232" w:lineRule="auto"/>
        <w:jc w:val="both"/>
        <w:rPr>
          <w:sz w:val="18"/>
        </w:rPr>
        <w:sectPr w:rsidR="00614B3A">
          <w:pgSz w:w="12480" w:h="15650"/>
          <w:pgMar w:top="60" w:right="680" w:bottom="280" w:left="700" w:header="720" w:footer="720" w:gutter="0"/>
          <w:cols w:num="2" w:space="720" w:equalWidth="0">
            <w:col w:w="5540" w:space="40"/>
            <w:col w:w="5520"/>
          </w:cols>
        </w:sectPr>
      </w:pPr>
    </w:p>
    <w:p w:rsidR="00614B3A" w:rsidRDefault="00525572">
      <w:pPr>
        <w:pStyle w:val="BodyText"/>
        <w:spacing w:before="73" w:line="232" w:lineRule="auto"/>
        <w:ind w:left="150" w:right="39"/>
        <w:jc w:val="both"/>
      </w:pPr>
      <w:r>
        <w:lastRenderedPageBreak/>
        <w:pict>
          <v:line id="_x0000_s1100" style="position:absolute;left:0;text-align:left;z-index:251627008;mso-position-horizontal-relative:page;mso-position-vertical-relative:page" from="304.7pt,9.65pt" to="304.7pt,746.65pt" strokecolor="#231f20" strokeweight=".6pt">
            <w10:wrap anchorx="page" anchory="page"/>
          </v:line>
        </w:pict>
      </w:r>
      <w:r>
        <w:rPr>
          <w:color w:val="231F20"/>
        </w:rPr>
        <w:t xml:space="preserve">општина Врбас); на </w:t>
      </w:r>
      <w:r>
        <w:rPr>
          <w:color w:val="231F20"/>
          <w:spacing w:val="-3"/>
        </w:rPr>
        <w:t xml:space="preserve">КС </w:t>
      </w:r>
      <w:r>
        <w:rPr>
          <w:color w:val="231F20"/>
        </w:rPr>
        <w:t>су поред компресорских група, уграђени техничко-сервисни објекти, објекти за смештај особља, помоћни објект</w:t>
      </w:r>
      <w:r>
        <w:rPr>
          <w:color w:val="231F20"/>
        </w:rPr>
        <w:t xml:space="preserve">и за пречишћавање отпадних вода, саобраћајне површине  и др.; објекти се ограђују и повезују системом веза и оптичким </w:t>
      </w:r>
      <w:r>
        <w:rPr>
          <w:color w:val="231F20"/>
          <w:spacing w:val="-3"/>
        </w:rPr>
        <w:t xml:space="preserve">каблом </w:t>
      </w:r>
      <w:r>
        <w:rPr>
          <w:color w:val="231F20"/>
        </w:rPr>
        <w:t xml:space="preserve">са пословним филијалама/командним центрима у Параћи- ну и Новом </w:t>
      </w:r>
      <w:r>
        <w:rPr>
          <w:color w:val="231F20"/>
          <w:spacing w:val="-4"/>
        </w:rPr>
        <w:t xml:space="preserve">Саду, </w:t>
      </w:r>
      <w:r>
        <w:rPr>
          <w:color w:val="231F20"/>
        </w:rPr>
        <w:t xml:space="preserve">међусобно и са другим гасним објектима </w:t>
      </w:r>
      <w:r>
        <w:rPr>
          <w:color w:val="231F20"/>
          <w:spacing w:val="-4"/>
        </w:rPr>
        <w:t xml:space="preserve">како </w:t>
      </w:r>
      <w:r>
        <w:rPr>
          <w:color w:val="231F20"/>
        </w:rPr>
        <w:t>би се обезбедио т</w:t>
      </w:r>
      <w:r>
        <w:rPr>
          <w:color w:val="231F20"/>
        </w:rPr>
        <w:t>ехнолошки режим рада целог система у потпуно безбедним условима. За локације ових објеката мора се утврдити трајно</w:t>
      </w:r>
      <w:r>
        <w:rPr>
          <w:color w:val="231F20"/>
          <w:spacing w:val="-5"/>
        </w:rPr>
        <w:t xml:space="preserve"> </w:t>
      </w:r>
      <w:r>
        <w:rPr>
          <w:color w:val="231F20"/>
        </w:rPr>
        <w:t>коришћење</w:t>
      </w:r>
      <w:r>
        <w:rPr>
          <w:color w:val="231F20"/>
          <w:spacing w:val="-5"/>
        </w:rPr>
        <w:t xml:space="preserve"> </w:t>
      </w:r>
      <w:r>
        <w:rPr>
          <w:color w:val="231F20"/>
        </w:rPr>
        <w:t>земљишта;</w:t>
      </w:r>
      <w:r>
        <w:rPr>
          <w:color w:val="231F20"/>
          <w:spacing w:val="-5"/>
        </w:rPr>
        <w:t xml:space="preserve"> </w:t>
      </w:r>
      <w:r>
        <w:rPr>
          <w:color w:val="231F20"/>
        </w:rPr>
        <w:t>локације</w:t>
      </w:r>
      <w:r>
        <w:rPr>
          <w:color w:val="231F20"/>
          <w:spacing w:val="-5"/>
        </w:rPr>
        <w:t xml:space="preserve"> </w:t>
      </w:r>
      <w:r>
        <w:rPr>
          <w:color w:val="231F20"/>
        </w:rPr>
        <w:t>за</w:t>
      </w:r>
      <w:r>
        <w:rPr>
          <w:color w:val="231F20"/>
          <w:spacing w:val="-5"/>
        </w:rPr>
        <w:t xml:space="preserve"> </w:t>
      </w:r>
      <w:r>
        <w:rPr>
          <w:color w:val="231F20"/>
          <w:spacing w:val="-3"/>
        </w:rPr>
        <w:t>КС</w:t>
      </w:r>
      <w:r>
        <w:rPr>
          <w:color w:val="231F20"/>
          <w:spacing w:val="-5"/>
        </w:rPr>
        <w:t xml:space="preserve"> </w:t>
      </w:r>
      <w:r>
        <w:rPr>
          <w:color w:val="231F20"/>
        </w:rPr>
        <w:t>дефинисане</w:t>
      </w:r>
      <w:r>
        <w:rPr>
          <w:color w:val="231F20"/>
          <w:spacing w:val="-5"/>
        </w:rPr>
        <w:t xml:space="preserve"> </w:t>
      </w:r>
      <w:r>
        <w:rPr>
          <w:color w:val="231F20"/>
        </w:rPr>
        <w:t>су</w:t>
      </w:r>
      <w:r>
        <w:rPr>
          <w:color w:val="231F20"/>
          <w:spacing w:val="-5"/>
        </w:rPr>
        <w:t xml:space="preserve"> </w:t>
      </w:r>
      <w:r>
        <w:rPr>
          <w:color w:val="231F20"/>
        </w:rPr>
        <w:t>за</w:t>
      </w:r>
      <w:r>
        <w:rPr>
          <w:color w:val="231F20"/>
          <w:spacing w:val="-5"/>
        </w:rPr>
        <w:t xml:space="preserve"> </w:t>
      </w:r>
      <w:r>
        <w:rPr>
          <w:color w:val="231F20"/>
        </w:rPr>
        <w:t xml:space="preserve">ва- ријанту снабдевања </w:t>
      </w:r>
      <w:r>
        <w:rPr>
          <w:color w:val="231F20"/>
          <w:spacing w:val="-3"/>
        </w:rPr>
        <w:t xml:space="preserve">Републике </w:t>
      </w:r>
      <w:r>
        <w:rPr>
          <w:color w:val="231F20"/>
        </w:rPr>
        <w:t xml:space="preserve">Хрватске и Босне и Херцеговине </w:t>
      </w:r>
      <w:r>
        <w:rPr>
          <w:color w:val="231F20"/>
          <w:spacing w:val="-3"/>
        </w:rPr>
        <w:t>преко Републике</w:t>
      </w:r>
      <w:r>
        <w:rPr>
          <w:color w:val="231F20"/>
          <w:spacing w:val="2"/>
        </w:rPr>
        <w:t xml:space="preserve"> </w:t>
      </w:r>
      <w:r>
        <w:rPr>
          <w:color w:val="231F20"/>
        </w:rPr>
        <w:t>Србије;</w:t>
      </w:r>
    </w:p>
    <w:p w:rsidR="00614B3A" w:rsidRDefault="00525572">
      <w:pPr>
        <w:pStyle w:val="ListParagraph"/>
        <w:numPr>
          <w:ilvl w:val="0"/>
          <w:numId w:val="26"/>
        </w:numPr>
        <w:tabs>
          <w:tab w:val="left" w:pos="807"/>
        </w:tabs>
        <w:spacing w:line="232" w:lineRule="auto"/>
        <w:ind w:left="150" w:right="39" w:firstLine="398"/>
        <w:jc w:val="both"/>
        <w:rPr>
          <w:sz w:val="18"/>
        </w:rPr>
      </w:pPr>
      <w:r>
        <w:rPr>
          <w:color w:val="231F20"/>
          <w:spacing w:val="-3"/>
          <w:sz w:val="18"/>
        </w:rPr>
        <w:t xml:space="preserve">Примопредајне </w:t>
      </w:r>
      <w:r>
        <w:rPr>
          <w:b/>
          <w:color w:val="231F20"/>
          <w:sz w:val="18"/>
        </w:rPr>
        <w:t xml:space="preserve">MС </w:t>
      </w:r>
      <w:r>
        <w:rPr>
          <w:color w:val="231F20"/>
          <w:spacing w:val="-3"/>
          <w:sz w:val="18"/>
        </w:rPr>
        <w:t xml:space="preserve">су </w:t>
      </w:r>
      <w:r>
        <w:rPr>
          <w:color w:val="231F20"/>
          <w:sz w:val="18"/>
        </w:rPr>
        <w:t xml:space="preserve">гасни </w:t>
      </w:r>
      <w:r>
        <w:rPr>
          <w:color w:val="231F20"/>
          <w:spacing w:val="-3"/>
          <w:sz w:val="18"/>
        </w:rPr>
        <w:t xml:space="preserve">објекти </w:t>
      </w:r>
      <w:r>
        <w:rPr>
          <w:color w:val="231F20"/>
          <w:sz w:val="18"/>
        </w:rPr>
        <w:t xml:space="preserve">на граничним прела- зима, и </w:t>
      </w:r>
      <w:r>
        <w:rPr>
          <w:color w:val="231F20"/>
          <w:spacing w:val="-3"/>
          <w:sz w:val="18"/>
        </w:rPr>
        <w:t xml:space="preserve">то: улазна </w:t>
      </w:r>
      <w:r>
        <w:rPr>
          <w:color w:val="231F20"/>
          <w:sz w:val="18"/>
        </w:rPr>
        <w:t xml:space="preserve">станица на граници са </w:t>
      </w:r>
      <w:r>
        <w:rPr>
          <w:color w:val="231F20"/>
          <w:spacing w:val="-4"/>
          <w:sz w:val="18"/>
        </w:rPr>
        <w:t xml:space="preserve">Бугарском </w:t>
      </w:r>
      <w:r>
        <w:rPr>
          <w:color w:val="231F20"/>
          <w:spacing w:val="-3"/>
          <w:sz w:val="18"/>
        </w:rPr>
        <w:t xml:space="preserve">(Вршка Чука, </w:t>
      </w:r>
      <w:r>
        <w:rPr>
          <w:color w:val="231F20"/>
          <w:sz w:val="18"/>
        </w:rPr>
        <w:t>град</w:t>
      </w:r>
      <w:r>
        <w:rPr>
          <w:color w:val="231F20"/>
          <w:spacing w:val="-8"/>
          <w:sz w:val="18"/>
        </w:rPr>
        <w:t xml:space="preserve"> </w:t>
      </w:r>
      <w:r>
        <w:rPr>
          <w:color w:val="231F20"/>
          <w:spacing w:val="-3"/>
          <w:sz w:val="18"/>
        </w:rPr>
        <w:t>Зајечар)</w:t>
      </w:r>
      <w:r>
        <w:rPr>
          <w:color w:val="231F20"/>
          <w:spacing w:val="-8"/>
          <w:sz w:val="18"/>
        </w:rPr>
        <w:t xml:space="preserve"> </w:t>
      </w:r>
      <w:r>
        <w:rPr>
          <w:color w:val="231F20"/>
          <w:spacing w:val="-7"/>
          <w:sz w:val="18"/>
        </w:rPr>
        <w:t>код</w:t>
      </w:r>
      <w:r>
        <w:rPr>
          <w:color w:val="231F20"/>
          <w:spacing w:val="-8"/>
          <w:sz w:val="18"/>
        </w:rPr>
        <w:t xml:space="preserve"> </w:t>
      </w:r>
      <w:r>
        <w:rPr>
          <w:color w:val="231F20"/>
          <w:sz w:val="18"/>
        </w:rPr>
        <w:t>орјентационе</w:t>
      </w:r>
      <w:r>
        <w:rPr>
          <w:color w:val="231F20"/>
          <w:spacing w:val="-8"/>
          <w:sz w:val="18"/>
        </w:rPr>
        <w:t xml:space="preserve"> </w:t>
      </w:r>
      <w:r>
        <w:rPr>
          <w:color w:val="231F20"/>
          <w:sz w:val="18"/>
        </w:rPr>
        <w:t>стационаже</w:t>
      </w:r>
      <w:r>
        <w:rPr>
          <w:color w:val="231F20"/>
          <w:spacing w:val="-8"/>
          <w:sz w:val="18"/>
        </w:rPr>
        <w:t xml:space="preserve"> </w:t>
      </w:r>
      <w:r>
        <w:rPr>
          <w:color w:val="231F20"/>
          <w:sz w:val="18"/>
        </w:rPr>
        <w:t>km</w:t>
      </w:r>
      <w:r>
        <w:rPr>
          <w:color w:val="231F20"/>
          <w:spacing w:val="-8"/>
          <w:sz w:val="18"/>
        </w:rPr>
        <w:t xml:space="preserve"> </w:t>
      </w:r>
      <w:r>
        <w:rPr>
          <w:color w:val="231F20"/>
          <w:sz w:val="18"/>
        </w:rPr>
        <w:t>0+250</w:t>
      </w:r>
      <w:r>
        <w:rPr>
          <w:color w:val="231F20"/>
          <w:spacing w:val="-8"/>
          <w:sz w:val="18"/>
        </w:rPr>
        <w:t xml:space="preserve"> </w:t>
      </w:r>
      <w:r>
        <w:rPr>
          <w:color w:val="231F20"/>
          <w:sz w:val="18"/>
        </w:rPr>
        <w:t>са</w:t>
      </w:r>
      <w:r>
        <w:rPr>
          <w:color w:val="231F20"/>
          <w:spacing w:val="-8"/>
          <w:sz w:val="18"/>
        </w:rPr>
        <w:t xml:space="preserve"> </w:t>
      </w:r>
      <w:r>
        <w:rPr>
          <w:color w:val="231F20"/>
          <w:spacing w:val="-5"/>
          <w:sz w:val="18"/>
        </w:rPr>
        <w:t>модулом</w:t>
      </w:r>
      <w:r>
        <w:rPr>
          <w:color w:val="231F20"/>
          <w:spacing w:val="-8"/>
          <w:sz w:val="18"/>
        </w:rPr>
        <w:t xml:space="preserve"> </w:t>
      </w:r>
      <w:r>
        <w:rPr>
          <w:color w:val="231F20"/>
          <w:sz w:val="18"/>
        </w:rPr>
        <w:t xml:space="preserve">за прикључење </w:t>
      </w:r>
      <w:r>
        <w:rPr>
          <w:color w:val="231F20"/>
          <w:spacing w:val="-3"/>
          <w:sz w:val="18"/>
        </w:rPr>
        <w:t xml:space="preserve">капацитета </w:t>
      </w:r>
      <w:r>
        <w:rPr>
          <w:color w:val="231F20"/>
          <w:sz w:val="18"/>
        </w:rPr>
        <w:t xml:space="preserve">40,5 </w:t>
      </w:r>
      <w:r>
        <w:rPr>
          <w:color w:val="231F20"/>
          <w:spacing w:val="-3"/>
          <w:sz w:val="18"/>
        </w:rPr>
        <w:t>млрд.m</w:t>
      </w:r>
      <w:r>
        <w:rPr>
          <w:color w:val="231F20"/>
          <w:spacing w:val="-3"/>
          <w:position w:val="6"/>
          <w:sz w:val="10"/>
        </w:rPr>
        <w:t xml:space="preserve">3 </w:t>
      </w:r>
      <w:r>
        <w:rPr>
          <w:color w:val="231F20"/>
          <w:spacing w:val="-4"/>
          <w:sz w:val="18"/>
        </w:rPr>
        <w:t xml:space="preserve">годишње </w:t>
      </w:r>
      <w:r>
        <w:rPr>
          <w:color w:val="231F20"/>
          <w:sz w:val="18"/>
        </w:rPr>
        <w:t xml:space="preserve">на </w:t>
      </w:r>
      <w:r>
        <w:rPr>
          <w:color w:val="231F20"/>
          <w:spacing w:val="-3"/>
          <w:sz w:val="18"/>
        </w:rPr>
        <w:t xml:space="preserve">радном притиску </w:t>
      </w:r>
      <w:r>
        <w:rPr>
          <w:color w:val="231F20"/>
          <w:sz w:val="18"/>
        </w:rPr>
        <w:t xml:space="preserve">98 bar; у </w:t>
      </w:r>
      <w:r>
        <w:rPr>
          <w:color w:val="231F20"/>
          <w:spacing w:val="-5"/>
          <w:sz w:val="18"/>
        </w:rPr>
        <w:t>к</w:t>
      </w:r>
      <w:r>
        <w:rPr>
          <w:color w:val="231F20"/>
          <w:spacing w:val="-5"/>
          <w:sz w:val="18"/>
        </w:rPr>
        <w:t xml:space="preserve">омплексу </w:t>
      </w:r>
      <w:r>
        <w:rPr>
          <w:color w:val="231F20"/>
          <w:sz w:val="18"/>
        </w:rPr>
        <w:t xml:space="preserve">МС се, </w:t>
      </w:r>
      <w:r>
        <w:rPr>
          <w:color w:val="231F20"/>
          <w:spacing w:val="-3"/>
          <w:sz w:val="18"/>
        </w:rPr>
        <w:t xml:space="preserve">поред </w:t>
      </w:r>
      <w:r>
        <w:rPr>
          <w:color w:val="231F20"/>
          <w:sz w:val="18"/>
        </w:rPr>
        <w:t>мерних линија, налазе</w:t>
      </w:r>
      <w:r>
        <w:rPr>
          <w:color w:val="231F20"/>
          <w:spacing w:val="-27"/>
          <w:sz w:val="18"/>
        </w:rPr>
        <w:t xml:space="preserve"> </w:t>
      </w:r>
      <w:r>
        <w:rPr>
          <w:color w:val="231F20"/>
          <w:sz w:val="18"/>
        </w:rPr>
        <w:t xml:space="preserve">филтерски уређаји и уређаји за </w:t>
      </w:r>
      <w:r>
        <w:rPr>
          <w:color w:val="231F20"/>
          <w:spacing w:val="-3"/>
          <w:sz w:val="18"/>
        </w:rPr>
        <w:t xml:space="preserve">издвајање кондензата, објекат контроле блока, </w:t>
      </w:r>
      <w:r>
        <w:rPr>
          <w:color w:val="231F20"/>
          <w:sz w:val="18"/>
        </w:rPr>
        <w:t xml:space="preserve">енергетски </w:t>
      </w:r>
      <w:r>
        <w:rPr>
          <w:color w:val="231F20"/>
          <w:spacing w:val="-3"/>
          <w:sz w:val="18"/>
        </w:rPr>
        <w:t xml:space="preserve">блок </w:t>
      </w:r>
      <w:r>
        <w:rPr>
          <w:color w:val="231F20"/>
          <w:sz w:val="18"/>
        </w:rPr>
        <w:t xml:space="preserve">са ТС и др; </w:t>
      </w:r>
      <w:r>
        <w:rPr>
          <w:color w:val="231F20"/>
          <w:spacing w:val="-3"/>
          <w:sz w:val="18"/>
        </w:rPr>
        <w:t xml:space="preserve">објекти </w:t>
      </w:r>
      <w:r>
        <w:rPr>
          <w:color w:val="231F20"/>
          <w:sz w:val="18"/>
        </w:rPr>
        <w:t xml:space="preserve">се ограђују и </w:t>
      </w:r>
      <w:r>
        <w:rPr>
          <w:color w:val="231F20"/>
          <w:spacing w:val="-3"/>
          <w:sz w:val="18"/>
        </w:rPr>
        <w:t xml:space="preserve">повезују </w:t>
      </w:r>
      <w:r>
        <w:rPr>
          <w:color w:val="231F20"/>
          <w:sz w:val="18"/>
        </w:rPr>
        <w:t xml:space="preserve">систе- </w:t>
      </w:r>
      <w:r>
        <w:rPr>
          <w:color w:val="231F20"/>
          <w:spacing w:val="-3"/>
          <w:sz w:val="18"/>
        </w:rPr>
        <w:t>мом</w:t>
      </w:r>
      <w:r>
        <w:rPr>
          <w:color w:val="231F20"/>
          <w:spacing w:val="-6"/>
          <w:sz w:val="18"/>
        </w:rPr>
        <w:t xml:space="preserve"> </w:t>
      </w:r>
      <w:r>
        <w:rPr>
          <w:color w:val="231F20"/>
          <w:sz w:val="18"/>
        </w:rPr>
        <w:t>веза</w:t>
      </w:r>
      <w:r>
        <w:rPr>
          <w:color w:val="231F20"/>
          <w:spacing w:val="-6"/>
          <w:sz w:val="18"/>
        </w:rPr>
        <w:t xml:space="preserve"> </w:t>
      </w:r>
      <w:r>
        <w:rPr>
          <w:color w:val="231F20"/>
          <w:sz w:val="18"/>
        </w:rPr>
        <w:t>и</w:t>
      </w:r>
      <w:r>
        <w:rPr>
          <w:color w:val="231F20"/>
          <w:spacing w:val="-6"/>
          <w:sz w:val="18"/>
        </w:rPr>
        <w:t xml:space="preserve"> </w:t>
      </w:r>
      <w:r>
        <w:rPr>
          <w:color w:val="231F20"/>
          <w:sz w:val="18"/>
        </w:rPr>
        <w:t>оптичким</w:t>
      </w:r>
      <w:r>
        <w:rPr>
          <w:color w:val="231F20"/>
          <w:spacing w:val="-6"/>
          <w:sz w:val="18"/>
        </w:rPr>
        <w:t xml:space="preserve"> </w:t>
      </w:r>
      <w:r>
        <w:rPr>
          <w:color w:val="231F20"/>
          <w:spacing w:val="-4"/>
          <w:sz w:val="18"/>
        </w:rPr>
        <w:t>каблом</w:t>
      </w:r>
      <w:r>
        <w:rPr>
          <w:color w:val="231F20"/>
          <w:spacing w:val="-6"/>
          <w:sz w:val="18"/>
        </w:rPr>
        <w:t xml:space="preserve"> </w:t>
      </w:r>
      <w:r>
        <w:rPr>
          <w:color w:val="231F20"/>
          <w:sz w:val="18"/>
        </w:rPr>
        <w:t>са</w:t>
      </w:r>
      <w:r>
        <w:rPr>
          <w:color w:val="231F20"/>
          <w:spacing w:val="-6"/>
          <w:sz w:val="18"/>
        </w:rPr>
        <w:t xml:space="preserve"> </w:t>
      </w:r>
      <w:r>
        <w:rPr>
          <w:color w:val="231F20"/>
          <w:sz w:val="18"/>
        </w:rPr>
        <w:t>пословним</w:t>
      </w:r>
      <w:r>
        <w:rPr>
          <w:color w:val="231F20"/>
          <w:spacing w:val="-6"/>
          <w:sz w:val="18"/>
        </w:rPr>
        <w:t xml:space="preserve"> </w:t>
      </w:r>
      <w:r>
        <w:rPr>
          <w:color w:val="231F20"/>
          <w:sz w:val="18"/>
        </w:rPr>
        <w:t>филијалама;</w:t>
      </w:r>
      <w:r>
        <w:rPr>
          <w:color w:val="231F20"/>
          <w:spacing w:val="-6"/>
          <w:sz w:val="18"/>
        </w:rPr>
        <w:t xml:space="preserve"> </w:t>
      </w:r>
      <w:r>
        <w:rPr>
          <w:color w:val="231F20"/>
          <w:sz w:val="18"/>
        </w:rPr>
        <w:t>и</w:t>
      </w:r>
    </w:p>
    <w:p w:rsidR="00614B3A" w:rsidRDefault="00525572">
      <w:pPr>
        <w:pStyle w:val="ListParagraph"/>
        <w:numPr>
          <w:ilvl w:val="0"/>
          <w:numId w:val="26"/>
        </w:numPr>
        <w:tabs>
          <w:tab w:val="left" w:pos="812"/>
        </w:tabs>
        <w:spacing w:line="232" w:lineRule="auto"/>
        <w:ind w:left="150" w:right="39" w:firstLine="397"/>
        <w:jc w:val="both"/>
        <w:rPr>
          <w:sz w:val="18"/>
        </w:rPr>
      </w:pPr>
      <w:r>
        <w:rPr>
          <w:b/>
          <w:color w:val="231F20"/>
          <w:sz w:val="18"/>
        </w:rPr>
        <w:t xml:space="preserve">МС </w:t>
      </w:r>
      <w:r>
        <w:rPr>
          <w:color w:val="231F20"/>
          <w:sz w:val="18"/>
        </w:rPr>
        <w:t xml:space="preserve">на одвајању за Републику Српску </w:t>
      </w:r>
      <w:r>
        <w:rPr>
          <w:color w:val="231F20"/>
          <w:spacing w:val="-4"/>
          <w:sz w:val="18"/>
        </w:rPr>
        <w:t xml:space="preserve">(код </w:t>
      </w:r>
      <w:r>
        <w:rPr>
          <w:color w:val="231F20"/>
          <w:sz w:val="18"/>
        </w:rPr>
        <w:t xml:space="preserve">насеља Бесни Фок, </w:t>
      </w:r>
      <w:r>
        <w:rPr>
          <w:color w:val="231F20"/>
          <w:spacing w:val="-3"/>
          <w:sz w:val="18"/>
        </w:rPr>
        <w:t xml:space="preserve">Град </w:t>
      </w:r>
      <w:r>
        <w:rPr>
          <w:color w:val="231F20"/>
          <w:sz w:val="18"/>
        </w:rPr>
        <w:t xml:space="preserve">Београд) са </w:t>
      </w:r>
      <w:r>
        <w:rPr>
          <w:color w:val="231F20"/>
          <w:spacing w:val="-3"/>
          <w:sz w:val="18"/>
        </w:rPr>
        <w:t xml:space="preserve">модулом </w:t>
      </w:r>
      <w:r>
        <w:rPr>
          <w:color w:val="231F20"/>
          <w:sz w:val="18"/>
        </w:rPr>
        <w:t>МС ,,Чента” капацитета 0,5 млрд. m</w:t>
      </w:r>
      <w:r>
        <w:rPr>
          <w:color w:val="231F20"/>
          <w:position w:val="6"/>
          <w:sz w:val="10"/>
        </w:rPr>
        <w:t xml:space="preserve">3 </w:t>
      </w:r>
      <w:r>
        <w:rPr>
          <w:color w:val="231F20"/>
          <w:sz w:val="18"/>
        </w:rPr>
        <w:t xml:space="preserve">годишње и са </w:t>
      </w:r>
      <w:r>
        <w:rPr>
          <w:color w:val="231F20"/>
          <w:spacing w:val="-3"/>
          <w:sz w:val="18"/>
        </w:rPr>
        <w:t xml:space="preserve">модулом </w:t>
      </w:r>
      <w:r>
        <w:rPr>
          <w:color w:val="231F20"/>
          <w:sz w:val="18"/>
        </w:rPr>
        <w:t>МС ,,Госпођинци 2” капацитета 2,7 млрд. m</w:t>
      </w:r>
      <w:r>
        <w:rPr>
          <w:color w:val="231F20"/>
          <w:position w:val="6"/>
          <w:sz w:val="10"/>
        </w:rPr>
        <w:t xml:space="preserve">3 </w:t>
      </w:r>
      <w:r>
        <w:rPr>
          <w:color w:val="231F20"/>
          <w:sz w:val="18"/>
        </w:rPr>
        <w:t xml:space="preserve">годишње; на местима одвајања потребна је изградња МС за мерење протока гаса </w:t>
      </w:r>
      <w:r>
        <w:rPr>
          <w:color w:val="231F20"/>
          <w:sz w:val="18"/>
        </w:rPr>
        <w:t xml:space="preserve">на истом </w:t>
      </w:r>
      <w:r>
        <w:rPr>
          <w:color w:val="231F20"/>
          <w:spacing w:val="-3"/>
          <w:sz w:val="18"/>
        </w:rPr>
        <w:t xml:space="preserve">улазном </w:t>
      </w:r>
      <w:r>
        <w:rPr>
          <w:color w:val="231F20"/>
          <w:sz w:val="18"/>
        </w:rPr>
        <w:t xml:space="preserve">и излазном радном при- тиску; на овим МС се, поред мерних група, уграђује и отпремна чистачка станица гасовода, објекти се ограђују и повезују систе- мом веза и оптичким </w:t>
      </w:r>
      <w:r>
        <w:rPr>
          <w:color w:val="231F20"/>
          <w:spacing w:val="-3"/>
          <w:sz w:val="18"/>
        </w:rPr>
        <w:t xml:space="preserve">каблом </w:t>
      </w:r>
      <w:r>
        <w:rPr>
          <w:color w:val="231F20"/>
          <w:sz w:val="18"/>
        </w:rPr>
        <w:t xml:space="preserve">са </w:t>
      </w:r>
      <w:r>
        <w:rPr>
          <w:color w:val="231F20"/>
          <w:spacing w:val="-3"/>
          <w:sz w:val="18"/>
        </w:rPr>
        <w:t>командним</w:t>
      </w:r>
      <w:r>
        <w:rPr>
          <w:color w:val="231F20"/>
          <w:sz w:val="18"/>
        </w:rPr>
        <w:t xml:space="preserve"> центрима.</w:t>
      </w:r>
    </w:p>
    <w:p w:rsidR="00614B3A" w:rsidRDefault="00525572">
      <w:pPr>
        <w:pStyle w:val="Heading2"/>
        <w:numPr>
          <w:ilvl w:val="1"/>
          <w:numId w:val="28"/>
        </w:numPr>
        <w:tabs>
          <w:tab w:val="left" w:pos="584"/>
        </w:tabs>
        <w:spacing w:before="161"/>
        <w:ind w:left="583"/>
        <w:jc w:val="left"/>
      </w:pPr>
      <w:r>
        <w:rPr>
          <w:color w:val="231F20"/>
        </w:rPr>
        <w:t>Остали објекти у функцији транснационал</w:t>
      </w:r>
      <w:r>
        <w:rPr>
          <w:color w:val="231F20"/>
        </w:rPr>
        <w:t>ног</w:t>
      </w:r>
      <w:r>
        <w:rPr>
          <w:color w:val="231F20"/>
          <w:spacing w:val="-19"/>
        </w:rPr>
        <w:t xml:space="preserve"> </w:t>
      </w:r>
      <w:r>
        <w:rPr>
          <w:color w:val="231F20"/>
        </w:rPr>
        <w:t>гасовода</w:t>
      </w:r>
    </w:p>
    <w:p w:rsidR="00614B3A" w:rsidRDefault="00614B3A">
      <w:pPr>
        <w:pStyle w:val="BodyText"/>
        <w:spacing w:before="10"/>
        <w:rPr>
          <w:b/>
          <w:sz w:val="16"/>
        </w:rPr>
      </w:pPr>
    </w:p>
    <w:p w:rsidR="00614B3A" w:rsidRDefault="00525572">
      <w:pPr>
        <w:pStyle w:val="BodyText"/>
        <w:spacing w:line="204" w:lineRule="exact"/>
        <w:ind w:left="547"/>
      </w:pPr>
      <w:r>
        <w:rPr>
          <w:color w:val="231F20"/>
        </w:rPr>
        <w:t>Остали објекти у функцији гасовода су:</w:t>
      </w:r>
    </w:p>
    <w:p w:rsidR="00614B3A" w:rsidRDefault="00525572">
      <w:pPr>
        <w:pStyle w:val="ListParagraph"/>
        <w:numPr>
          <w:ilvl w:val="0"/>
          <w:numId w:val="25"/>
        </w:numPr>
        <w:tabs>
          <w:tab w:val="left" w:pos="860"/>
        </w:tabs>
        <w:spacing w:before="2" w:line="232" w:lineRule="auto"/>
        <w:ind w:right="39" w:firstLine="397"/>
        <w:jc w:val="both"/>
        <w:rPr>
          <w:sz w:val="18"/>
        </w:rPr>
      </w:pPr>
      <w:r>
        <w:rPr>
          <w:b/>
          <w:color w:val="231F20"/>
          <w:sz w:val="18"/>
        </w:rPr>
        <w:t xml:space="preserve">Приступни путеви, </w:t>
      </w:r>
      <w:r>
        <w:rPr>
          <w:color w:val="231F20"/>
          <w:sz w:val="18"/>
        </w:rPr>
        <w:t xml:space="preserve">планирани ка локацијама гасних објеката као </w:t>
      </w:r>
      <w:r>
        <w:rPr>
          <w:color w:val="231F20"/>
          <w:spacing w:val="-3"/>
          <w:sz w:val="18"/>
        </w:rPr>
        <w:t xml:space="preserve">колски </w:t>
      </w:r>
      <w:r>
        <w:rPr>
          <w:color w:val="231F20"/>
          <w:sz w:val="18"/>
        </w:rPr>
        <w:t xml:space="preserve">приступ на јавну саобраћајну мрежу са регу- лационом ширином до 18 m и </w:t>
      </w:r>
      <w:r>
        <w:rPr>
          <w:color w:val="231F20"/>
          <w:spacing w:val="-3"/>
          <w:sz w:val="18"/>
        </w:rPr>
        <w:t xml:space="preserve">коловозном </w:t>
      </w:r>
      <w:r>
        <w:rPr>
          <w:color w:val="231F20"/>
          <w:sz w:val="18"/>
        </w:rPr>
        <w:t>конструкцијом за сред- ње тешки до тешки</w:t>
      </w:r>
      <w:r>
        <w:rPr>
          <w:color w:val="231F20"/>
          <w:spacing w:val="-4"/>
          <w:sz w:val="18"/>
        </w:rPr>
        <w:t xml:space="preserve"> </w:t>
      </w:r>
      <w:r>
        <w:rPr>
          <w:color w:val="231F20"/>
          <w:sz w:val="18"/>
        </w:rPr>
        <w:t>саобраћај;</w:t>
      </w:r>
    </w:p>
    <w:p w:rsidR="00614B3A" w:rsidRDefault="00525572">
      <w:pPr>
        <w:pStyle w:val="ListParagraph"/>
        <w:numPr>
          <w:ilvl w:val="0"/>
          <w:numId w:val="25"/>
        </w:numPr>
        <w:tabs>
          <w:tab w:val="left" w:pos="815"/>
        </w:tabs>
        <w:spacing w:line="232" w:lineRule="auto"/>
        <w:ind w:left="151" w:right="39" w:firstLine="397"/>
        <w:jc w:val="both"/>
        <w:rPr>
          <w:sz w:val="18"/>
        </w:rPr>
      </w:pPr>
      <w:r>
        <w:rPr>
          <w:b/>
          <w:color w:val="231F20"/>
          <w:sz w:val="18"/>
        </w:rPr>
        <w:t>Електроенергетско снабдевање</w:t>
      </w:r>
      <w:r>
        <w:rPr>
          <w:color w:val="231F20"/>
          <w:sz w:val="18"/>
        </w:rPr>
        <w:t>, планирано до КС, МС, МРС и БС (УКЗ), а у случају великих снага потребна је изград- ња</w:t>
      </w:r>
      <w:r>
        <w:rPr>
          <w:color w:val="231F20"/>
          <w:spacing w:val="-12"/>
          <w:sz w:val="18"/>
        </w:rPr>
        <w:t xml:space="preserve"> </w:t>
      </w:r>
      <w:r>
        <w:rPr>
          <w:color w:val="231F20"/>
          <w:sz w:val="18"/>
        </w:rPr>
        <w:t>и</w:t>
      </w:r>
      <w:r>
        <w:rPr>
          <w:color w:val="231F20"/>
          <w:spacing w:val="-12"/>
          <w:sz w:val="18"/>
        </w:rPr>
        <w:t xml:space="preserve"> </w:t>
      </w:r>
      <w:r>
        <w:rPr>
          <w:color w:val="231F20"/>
          <w:sz w:val="18"/>
        </w:rPr>
        <w:t>одговарајућих</w:t>
      </w:r>
      <w:r>
        <w:rPr>
          <w:color w:val="231F20"/>
          <w:spacing w:val="-12"/>
          <w:sz w:val="18"/>
        </w:rPr>
        <w:t xml:space="preserve"> </w:t>
      </w:r>
      <w:r>
        <w:rPr>
          <w:color w:val="231F20"/>
          <w:sz w:val="18"/>
        </w:rPr>
        <w:t>далековода,</w:t>
      </w:r>
      <w:r>
        <w:rPr>
          <w:color w:val="231F20"/>
          <w:spacing w:val="-12"/>
          <w:sz w:val="18"/>
        </w:rPr>
        <w:t xml:space="preserve"> </w:t>
      </w:r>
      <w:r>
        <w:rPr>
          <w:color w:val="231F20"/>
          <w:sz w:val="18"/>
        </w:rPr>
        <w:t>кабловских</w:t>
      </w:r>
      <w:r>
        <w:rPr>
          <w:color w:val="231F20"/>
          <w:spacing w:val="-12"/>
          <w:sz w:val="18"/>
        </w:rPr>
        <w:t xml:space="preserve"> </w:t>
      </w:r>
      <w:r>
        <w:rPr>
          <w:color w:val="231F20"/>
          <w:sz w:val="18"/>
        </w:rPr>
        <w:t>водова</w:t>
      </w:r>
      <w:r>
        <w:rPr>
          <w:color w:val="231F20"/>
          <w:spacing w:val="-12"/>
          <w:sz w:val="18"/>
        </w:rPr>
        <w:t xml:space="preserve"> </w:t>
      </w:r>
      <w:r>
        <w:rPr>
          <w:color w:val="231F20"/>
          <w:sz w:val="18"/>
        </w:rPr>
        <w:t>и</w:t>
      </w:r>
      <w:r>
        <w:rPr>
          <w:color w:val="231F20"/>
          <w:spacing w:val="-12"/>
          <w:sz w:val="18"/>
        </w:rPr>
        <w:t xml:space="preserve"> </w:t>
      </w:r>
      <w:r>
        <w:rPr>
          <w:color w:val="231F20"/>
          <w:sz w:val="18"/>
        </w:rPr>
        <w:t>припадајућих трафостаница.</w:t>
      </w:r>
    </w:p>
    <w:p w:rsidR="00614B3A" w:rsidRDefault="00525572">
      <w:pPr>
        <w:pStyle w:val="BodyText"/>
        <w:spacing w:line="232" w:lineRule="auto"/>
        <w:ind w:left="151" w:right="38" w:firstLine="396"/>
        <w:jc w:val="both"/>
      </w:pPr>
      <w:r>
        <w:rPr>
          <w:color w:val="231F20"/>
        </w:rPr>
        <w:t xml:space="preserve">За потребе снабдевања електричном енергијом </w:t>
      </w:r>
      <w:r>
        <w:rPr>
          <w:color w:val="231F20"/>
          <w:spacing w:val="-3"/>
        </w:rPr>
        <w:t xml:space="preserve">КС </w:t>
      </w:r>
      <w:r>
        <w:rPr>
          <w:color w:val="231F20"/>
        </w:rPr>
        <w:t xml:space="preserve">предвиђе- на је могућност изградње нове средњенапонске мреже далеково- дима и подземним водовима напонских нивоа 35 </w:t>
      </w:r>
      <w:r>
        <w:rPr>
          <w:color w:val="231F20"/>
          <w:spacing w:val="-8"/>
        </w:rPr>
        <w:t xml:space="preserve">kV, </w:t>
      </w:r>
      <w:r>
        <w:rPr>
          <w:color w:val="231F20"/>
        </w:rPr>
        <w:t xml:space="preserve">20 kV и 10 kV и нисконапонске подземне и надземне мреже напонског нивоа 0,4 </w:t>
      </w:r>
      <w:r>
        <w:rPr>
          <w:color w:val="231F20"/>
          <w:spacing w:val="-8"/>
        </w:rPr>
        <w:t xml:space="preserve">kV. </w:t>
      </w:r>
      <w:r>
        <w:rPr>
          <w:color w:val="231F20"/>
        </w:rPr>
        <w:t xml:space="preserve">За потребе снабдевања електричном енергијом </w:t>
      </w:r>
      <w:r>
        <w:rPr>
          <w:color w:val="231F20"/>
          <w:spacing w:val="-3"/>
        </w:rPr>
        <w:t xml:space="preserve">будућих КС </w:t>
      </w:r>
      <w:r>
        <w:rPr>
          <w:color w:val="231F20"/>
        </w:rPr>
        <w:t>м</w:t>
      </w:r>
      <w:r>
        <w:rPr>
          <w:color w:val="231F20"/>
        </w:rPr>
        <w:t xml:space="preserve">огућа је изградња разводних постројења 35/20 kV и припадају- ћих трансформаторских станица (ТС) преносног односа 10(20)/0,4 </w:t>
      </w:r>
      <w:r>
        <w:rPr>
          <w:color w:val="231F20"/>
          <w:spacing w:val="-8"/>
        </w:rPr>
        <w:t xml:space="preserve">kV. </w:t>
      </w:r>
      <w:r>
        <w:rPr>
          <w:color w:val="231F20"/>
        </w:rPr>
        <w:t xml:space="preserve">За </w:t>
      </w:r>
      <w:r>
        <w:rPr>
          <w:color w:val="231F20"/>
          <w:spacing w:val="-3"/>
        </w:rPr>
        <w:t xml:space="preserve">КС </w:t>
      </w:r>
      <w:r>
        <w:rPr>
          <w:color w:val="231F20"/>
        </w:rPr>
        <w:t xml:space="preserve">са 4 основна и једним резервним компресором потребна снага је 2х1000 </w:t>
      </w:r>
      <w:r>
        <w:rPr>
          <w:color w:val="231F20"/>
          <w:spacing w:val="-6"/>
        </w:rPr>
        <w:t xml:space="preserve">kW. </w:t>
      </w:r>
      <w:r>
        <w:rPr>
          <w:color w:val="231F20"/>
        </w:rPr>
        <w:t>Због сигурности у систему снабдевања елек- трично</w:t>
      </w:r>
      <w:r>
        <w:rPr>
          <w:color w:val="231F20"/>
        </w:rPr>
        <w:t xml:space="preserve">м енергијом </w:t>
      </w:r>
      <w:r>
        <w:rPr>
          <w:color w:val="231F20"/>
          <w:spacing w:val="-3"/>
        </w:rPr>
        <w:t xml:space="preserve">КС </w:t>
      </w:r>
      <w:r>
        <w:rPr>
          <w:color w:val="231F20"/>
        </w:rPr>
        <w:t>планирано је снабдевање из два правца.</w:t>
      </w:r>
    </w:p>
    <w:p w:rsidR="00614B3A" w:rsidRDefault="00525572">
      <w:pPr>
        <w:pStyle w:val="BodyText"/>
        <w:spacing w:line="232" w:lineRule="auto"/>
        <w:ind w:left="152" w:right="38" w:firstLine="397"/>
        <w:jc w:val="both"/>
      </w:pPr>
      <w:r>
        <w:rPr>
          <w:color w:val="231F20"/>
        </w:rPr>
        <w:t>За снабдевање електричном енергијом МС и МРС предвиђе- на је могућност изградње спољне средњенапонске мреже далеко- водима напона 10 kV (у централној Србији) односно надземним  и подземним водовима 20 k</w:t>
      </w:r>
      <w:r>
        <w:rPr>
          <w:color w:val="231F20"/>
        </w:rPr>
        <w:t xml:space="preserve">V (на територији Војводине), као и изградња трансформаторских станица (ТС) преносног односа 10(20)/0,4 </w:t>
      </w:r>
      <w:r>
        <w:rPr>
          <w:color w:val="231F20"/>
          <w:spacing w:val="-8"/>
        </w:rPr>
        <w:t xml:space="preserve">kV. </w:t>
      </w:r>
      <w:r>
        <w:rPr>
          <w:color w:val="231F20"/>
        </w:rPr>
        <w:t xml:space="preserve">Потребна снага по локацији је </w:t>
      </w:r>
      <w:r>
        <w:rPr>
          <w:color w:val="231F20"/>
          <w:spacing w:val="-4"/>
        </w:rPr>
        <w:t xml:space="preserve">око </w:t>
      </w:r>
      <w:r>
        <w:rPr>
          <w:color w:val="231F20"/>
        </w:rPr>
        <w:t>35</w:t>
      </w:r>
      <w:r>
        <w:rPr>
          <w:color w:val="231F20"/>
          <w:spacing w:val="5"/>
        </w:rPr>
        <w:t xml:space="preserve"> </w:t>
      </w:r>
      <w:r>
        <w:rPr>
          <w:color w:val="231F20"/>
          <w:spacing w:val="-6"/>
        </w:rPr>
        <w:t>kW.</w:t>
      </w:r>
    </w:p>
    <w:p w:rsidR="00614B3A" w:rsidRDefault="00525572">
      <w:pPr>
        <w:pStyle w:val="BodyText"/>
        <w:spacing w:line="232" w:lineRule="auto"/>
        <w:ind w:left="152" w:right="38" w:firstLine="396"/>
        <w:jc w:val="both"/>
      </w:pPr>
      <w:r>
        <w:rPr>
          <w:color w:val="231F20"/>
        </w:rPr>
        <w:t>За снабдевање електричном енергијом БС и уређаја катодне заштите на целом линијском објекту гасовода предвиђ</w:t>
      </w:r>
      <w:r>
        <w:rPr>
          <w:color w:val="231F20"/>
        </w:rPr>
        <w:t>ена је из- градња спољне средњенапонске мреже далеководима напона 10 kV (у централној Србији) или надземном и подземном средњена- понском мрежом напонског нивоа 20 kV (на територији Војводи- не) од регионалних електродистрибутивних предузећа и стубних траф</w:t>
      </w:r>
      <w:r>
        <w:rPr>
          <w:color w:val="231F20"/>
        </w:rPr>
        <w:t>останица ТС 10(20)/0,4 kV. Потребна снага по локацији је до максимално 100 kW. Ради рационалног снабдевања електроенер- гијом за потребе катодне заштите извршиће се концентрација на- пајања заједно са напајањем БС.</w:t>
      </w:r>
    </w:p>
    <w:p w:rsidR="00614B3A" w:rsidRDefault="00525572">
      <w:pPr>
        <w:pStyle w:val="ListParagraph"/>
        <w:numPr>
          <w:ilvl w:val="0"/>
          <w:numId w:val="25"/>
        </w:numPr>
        <w:tabs>
          <w:tab w:val="left" w:pos="804"/>
        </w:tabs>
        <w:spacing w:line="232" w:lineRule="auto"/>
        <w:ind w:left="152" w:right="38" w:firstLine="397"/>
        <w:jc w:val="both"/>
        <w:rPr>
          <w:sz w:val="18"/>
        </w:rPr>
      </w:pPr>
      <w:r>
        <w:rPr>
          <w:b/>
          <w:color w:val="231F20"/>
          <w:sz w:val="18"/>
        </w:rPr>
        <w:t xml:space="preserve">Даљински надзор и управљање, </w:t>
      </w:r>
      <w:r>
        <w:rPr>
          <w:color w:val="231F20"/>
          <w:sz w:val="18"/>
        </w:rPr>
        <w:t>за шта је предвиђен</w:t>
      </w:r>
      <w:r>
        <w:rPr>
          <w:color w:val="231F20"/>
          <w:spacing w:val="-22"/>
          <w:sz w:val="18"/>
        </w:rPr>
        <w:t xml:space="preserve"> </w:t>
      </w:r>
      <w:r>
        <w:rPr>
          <w:color w:val="231F20"/>
          <w:sz w:val="18"/>
        </w:rPr>
        <w:t xml:space="preserve">не- зависни оптички кабл (са 24 влакна </w:t>
      </w:r>
      <w:r>
        <w:rPr>
          <w:color w:val="231F20"/>
          <w:spacing w:val="-3"/>
          <w:sz w:val="18"/>
        </w:rPr>
        <w:t xml:space="preserve">који </w:t>
      </w:r>
      <w:r>
        <w:rPr>
          <w:color w:val="231F20"/>
          <w:sz w:val="18"/>
        </w:rPr>
        <w:t>се полаже паралелно га- соводу на растојању до 6m) за пренос података дуж целе трасе и повезивање</w:t>
      </w:r>
      <w:r>
        <w:rPr>
          <w:color w:val="231F20"/>
          <w:spacing w:val="-8"/>
          <w:sz w:val="18"/>
        </w:rPr>
        <w:t xml:space="preserve"> </w:t>
      </w:r>
      <w:r>
        <w:rPr>
          <w:color w:val="231F20"/>
          <w:sz w:val="18"/>
        </w:rPr>
        <w:t>свих</w:t>
      </w:r>
      <w:r>
        <w:rPr>
          <w:color w:val="231F20"/>
          <w:spacing w:val="-7"/>
          <w:sz w:val="18"/>
        </w:rPr>
        <w:t xml:space="preserve"> </w:t>
      </w:r>
      <w:r>
        <w:rPr>
          <w:color w:val="231F20"/>
          <w:sz w:val="18"/>
        </w:rPr>
        <w:t>гасних</w:t>
      </w:r>
      <w:r>
        <w:rPr>
          <w:color w:val="231F20"/>
          <w:spacing w:val="-8"/>
          <w:sz w:val="18"/>
        </w:rPr>
        <w:t xml:space="preserve"> </w:t>
      </w:r>
      <w:r>
        <w:rPr>
          <w:color w:val="231F20"/>
          <w:sz w:val="18"/>
        </w:rPr>
        <w:t>објеката</w:t>
      </w:r>
      <w:r>
        <w:rPr>
          <w:color w:val="231F20"/>
          <w:spacing w:val="-8"/>
          <w:sz w:val="18"/>
        </w:rPr>
        <w:t xml:space="preserve"> </w:t>
      </w:r>
      <w:r>
        <w:rPr>
          <w:color w:val="231F20"/>
          <w:sz w:val="18"/>
        </w:rPr>
        <w:t>(КС,</w:t>
      </w:r>
      <w:r>
        <w:rPr>
          <w:color w:val="231F20"/>
          <w:spacing w:val="-8"/>
          <w:sz w:val="18"/>
        </w:rPr>
        <w:t xml:space="preserve"> </w:t>
      </w:r>
      <w:r>
        <w:rPr>
          <w:color w:val="231F20"/>
          <w:sz w:val="18"/>
        </w:rPr>
        <w:t>ППС,</w:t>
      </w:r>
      <w:r>
        <w:rPr>
          <w:color w:val="231F20"/>
          <w:spacing w:val="-8"/>
          <w:sz w:val="18"/>
        </w:rPr>
        <w:t xml:space="preserve"> </w:t>
      </w:r>
      <w:r>
        <w:rPr>
          <w:color w:val="231F20"/>
          <w:sz w:val="18"/>
        </w:rPr>
        <w:t>МРС,</w:t>
      </w:r>
      <w:r>
        <w:rPr>
          <w:color w:val="231F20"/>
          <w:spacing w:val="-8"/>
          <w:sz w:val="18"/>
        </w:rPr>
        <w:t xml:space="preserve"> </w:t>
      </w:r>
      <w:r>
        <w:rPr>
          <w:color w:val="231F20"/>
          <w:sz w:val="18"/>
        </w:rPr>
        <w:t>БС</w:t>
      </w:r>
      <w:r>
        <w:rPr>
          <w:color w:val="231F20"/>
          <w:spacing w:val="-8"/>
          <w:sz w:val="18"/>
        </w:rPr>
        <w:t xml:space="preserve"> </w:t>
      </w:r>
      <w:r>
        <w:rPr>
          <w:color w:val="231F20"/>
          <w:sz w:val="18"/>
        </w:rPr>
        <w:t>и</w:t>
      </w:r>
      <w:r>
        <w:rPr>
          <w:color w:val="231F20"/>
          <w:spacing w:val="-8"/>
          <w:sz w:val="18"/>
        </w:rPr>
        <w:t xml:space="preserve"> </w:t>
      </w:r>
      <w:r>
        <w:rPr>
          <w:color w:val="231F20"/>
          <w:sz w:val="18"/>
        </w:rPr>
        <w:t xml:space="preserve">припадају- ћих чворишта са пословним филијалама) </w:t>
      </w:r>
      <w:r>
        <w:rPr>
          <w:color w:val="231F20"/>
          <w:spacing w:val="-3"/>
          <w:sz w:val="18"/>
        </w:rPr>
        <w:t xml:space="preserve">које </w:t>
      </w:r>
      <w:r>
        <w:rPr>
          <w:color w:val="231F20"/>
          <w:sz w:val="18"/>
        </w:rPr>
        <w:t xml:space="preserve">ће обављати линиј- </w:t>
      </w:r>
      <w:r>
        <w:rPr>
          <w:color w:val="231F20"/>
          <w:spacing w:val="-4"/>
          <w:sz w:val="18"/>
        </w:rPr>
        <w:t xml:space="preserve">ско </w:t>
      </w:r>
      <w:r>
        <w:rPr>
          <w:color w:val="231F20"/>
          <w:sz w:val="18"/>
        </w:rPr>
        <w:t>пословно управљање гасоводом;</w:t>
      </w:r>
      <w:r>
        <w:rPr>
          <w:color w:val="231F20"/>
          <w:sz w:val="18"/>
        </w:rPr>
        <w:t xml:space="preserve"> </w:t>
      </w:r>
      <w:r>
        <w:rPr>
          <w:color w:val="231F20"/>
          <w:sz w:val="18"/>
        </w:rPr>
        <w:t>и</w:t>
      </w:r>
    </w:p>
    <w:p w:rsidR="00614B3A" w:rsidRDefault="00525572">
      <w:pPr>
        <w:pStyle w:val="ListParagraph"/>
        <w:numPr>
          <w:ilvl w:val="0"/>
          <w:numId w:val="25"/>
        </w:numPr>
        <w:tabs>
          <w:tab w:val="left" w:pos="819"/>
        </w:tabs>
        <w:spacing w:line="232" w:lineRule="auto"/>
        <w:ind w:left="152" w:right="38" w:firstLine="397"/>
        <w:jc w:val="both"/>
        <w:rPr>
          <w:sz w:val="18"/>
        </w:rPr>
      </w:pPr>
      <w:r>
        <w:rPr>
          <w:b/>
          <w:color w:val="231F20"/>
          <w:sz w:val="18"/>
        </w:rPr>
        <w:t xml:space="preserve">Пословне филијале/командни центри </w:t>
      </w:r>
      <w:r>
        <w:rPr>
          <w:color w:val="231F20"/>
          <w:sz w:val="18"/>
        </w:rPr>
        <w:t>су објекти изван граница</w:t>
      </w:r>
      <w:r>
        <w:rPr>
          <w:color w:val="231F20"/>
          <w:spacing w:val="-4"/>
          <w:sz w:val="18"/>
        </w:rPr>
        <w:t xml:space="preserve"> </w:t>
      </w:r>
      <w:r>
        <w:rPr>
          <w:color w:val="231F20"/>
          <w:sz w:val="18"/>
        </w:rPr>
        <w:t>Просторног</w:t>
      </w:r>
      <w:r>
        <w:rPr>
          <w:color w:val="231F20"/>
          <w:spacing w:val="-4"/>
          <w:sz w:val="18"/>
        </w:rPr>
        <w:t xml:space="preserve"> </w:t>
      </w:r>
      <w:r>
        <w:rPr>
          <w:color w:val="231F20"/>
          <w:sz w:val="18"/>
        </w:rPr>
        <w:t>плана,</w:t>
      </w:r>
      <w:r>
        <w:rPr>
          <w:color w:val="231F20"/>
          <w:spacing w:val="-4"/>
          <w:sz w:val="18"/>
        </w:rPr>
        <w:t xml:space="preserve"> </w:t>
      </w:r>
      <w:r>
        <w:rPr>
          <w:color w:val="231F20"/>
          <w:sz w:val="18"/>
        </w:rPr>
        <w:t>а</w:t>
      </w:r>
      <w:r>
        <w:rPr>
          <w:color w:val="231F20"/>
          <w:spacing w:val="-4"/>
          <w:sz w:val="18"/>
        </w:rPr>
        <w:t xml:space="preserve"> </w:t>
      </w:r>
      <w:r>
        <w:rPr>
          <w:color w:val="231F20"/>
          <w:sz w:val="18"/>
        </w:rPr>
        <w:t>планирано</w:t>
      </w:r>
      <w:r>
        <w:rPr>
          <w:color w:val="231F20"/>
          <w:spacing w:val="-4"/>
          <w:sz w:val="18"/>
        </w:rPr>
        <w:t xml:space="preserve"> </w:t>
      </w:r>
      <w:r>
        <w:rPr>
          <w:color w:val="231F20"/>
          <w:sz w:val="18"/>
        </w:rPr>
        <w:t>је</w:t>
      </w:r>
      <w:r>
        <w:rPr>
          <w:color w:val="231F20"/>
          <w:spacing w:val="-4"/>
          <w:sz w:val="18"/>
        </w:rPr>
        <w:t xml:space="preserve"> </w:t>
      </w:r>
      <w:r>
        <w:rPr>
          <w:color w:val="231F20"/>
          <w:sz w:val="18"/>
        </w:rPr>
        <w:t>да</w:t>
      </w:r>
      <w:r>
        <w:rPr>
          <w:color w:val="231F20"/>
          <w:spacing w:val="-4"/>
          <w:sz w:val="18"/>
        </w:rPr>
        <w:t xml:space="preserve"> </w:t>
      </w:r>
      <w:r>
        <w:rPr>
          <w:color w:val="231F20"/>
          <w:sz w:val="18"/>
        </w:rPr>
        <w:t>се</w:t>
      </w:r>
      <w:r>
        <w:rPr>
          <w:color w:val="231F20"/>
          <w:spacing w:val="-4"/>
          <w:sz w:val="18"/>
        </w:rPr>
        <w:t xml:space="preserve"> </w:t>
      </w:r>
      <w:r>
        <w:rPr>
          <w:color w:val="231F20"/>
          <w:sz w:val="18"/>
        </w:rPr>
        <w:t>изграде</w:t>
      </w:r>
      <w:r>
        <w:rPr>
          <w:color w:val="231F20"/>
          <w:spacing w:val="-4"/>
          <w:sz w:val="18"/>
        </w:rPr>
        <w:t xml:space="preserve"> </w:t>
      </w:r>
      <w:r>
        <w:rPr>
          <w:color w:val="231F20"/>
          <w:sz w:val="18"/>
        </w:rPr>
        <w:t>у</w:t>
      </w:r>
      <w:r>
        <w:rPr>
          <w:color w:val="231F20"/>
          <w:spacing w:val="-4"/>
          <w:sz w:val="18"/>
        </w:rPr>
        <w:t xml:space="preserve"> </w:t>
      </w:r>
      <w:r>
        <w:rPr>
          <w:color w:val="231F20"/>
          <w:sz w:val="18"/>
        </w:rPr>
        <w:t>Параћи- ну</w:t>
      </w:r>
      <w:r>
        <w:rPr>
          <w:color w:val="231F20"/>
          <w:spacing w:val="5"/>
          <w:sz w:val="18"/>
        </w:rPr>
        <w:t xml:space="preserve"> </w:t>
      </w:r>
      <w:r>
        <w:rPr>
          <w:color w:val="231F20"/>
          <w:sz w:val="18"/>
        </w:rPr>
        <w:t>за</w:t>
      </w:r>
      <w:r>
        <w:rPr>
          <w:color w:val="231F20"/>
          <w:spacing w:val="5"/>
          <w:sz w:val="18"/>
        </w:rPr>
        <w:t xml:space="preserve"> </w:t>
      </w:r>
      <w:r>
        <w:rPr>
          <w:color w:val="231F20"/>
          <w:sz w:val="18"/>
        </w:rPr>
        <w:t>деоницу</w:t>
      </w:r>
      <w:r>
        <w:rPr>
          <w:color w:val="231F20"/>
          <w:spacing w:val="5"/>
          <w:sz w:val="18"/>
        </w:rPr>
        <w:t xml:space="preserve"> </w:t>
      </w:r>
      <w:r>
        <w:rPr>
          <w:color w:val="231F20"/>
          <w:sz w:val="18"/>
        </w:rPr>
        <w:t>гасовода</w:t>
      </w:r>
      <w:r>
        <w:rPr>
          <w:color w:val="231F20"/>
          <w:spacing w:val="5"/>
          <w:sz w:val="18"/>
        </w:rPr>
        <w:t xml:space="preserve"> </w:t>
      </w:r>
      <w:r>
        <w:rPr>
          <w:color w:val="231F20"/>
          <w:spacing w:val="-3"/>
          <w:sz w:val="18"/>
        </w:rPr>
        <w:t>од</w:t>
      </w:r>
      <w:r>
        <w:rPr>
          <w:color w:val="231F20"/>
          <w:spacing w:val="5"/>
          <w:sz w:val="18"/>
        </w:rPr>
        <w:t xml:space="preserve"> </w:t>
      </w:r>
      <w:r>
        <w:rPr>
          <w:color w:val="231F20"/>
          <w:sz w:val="18"/>
        </w:rPr>
        <w:t>границе</w:t>
      </w:r>
      <w:r>
        <w:rPr>
          <w:color w:val="231F20"/>
          <w:spacing w:val="5"/>
          <w:sz w:val="18"/>
        </w:rPr>
        <w:t xml:space="preserve"> </w:t>
      </w:r>
      <w:r>
        <w:rPr>
          <w:color w:val="231F20"/>
          <w:sz w:val="18"/>
        </w:rPr>
        <w:t>са</w:t>
      </w:r>
      <w:r>
        <w:rPr>
          <w:color w:val="231F20"/>
          <w:spacing w:val="5"/>
          <w:sz w:val="18"/>
        </w:rPr>
        <w:t xml:space="preserve"> </w:t>
      </w:r>
      <w:r>
        <w:rPr>
          <w:color w:val="231F20"/>
          <w:spacing w:val="-3"/>
          <w:sz w:val="18"/>
        </w:rPr>
        <w:t>Бугарском</w:t>
      </w:r>
      <w:r>
        <w:rPr>
          <w:color w:val="231F20"/>
          <w:spacing w:val="5"/>
          <w:sz w:val="18"/>
        </w:rPr>
        <w:t xml:space="preserve"> </w:t>
      </w:r>
      <w:r>
        <w:rPr>
          <w:color w:val="231F20"/>
          <w:sz w:val="18"/>
        </w:rPr>
        <w:t>до</w:t>
      </w:r>
      <w:r>
        <w:rPr>
          <w:color w:val="231F20"/>
          <w:spacing w:val="5"/>
          <w:sz w:val="18"/>
        </w:rPr>
        <w:t xml:space="preserve"> </w:t>
      </w:r>
      <w:r>
        <w:rPr>
          <w:color w:val="231F20"/>
          <w:sz w:val="18"/>
        </w:rPr>
        <w:t>реке</w:t>
      </w:r>
      <w:r>
        <w:rPr>
          <w:color w:val="231F20"/>
          <w:spacing w:val="5"/>
          <w:sz w:val="18"/>
        </w:rPr>
        <w:t xml:space="preserve"> </w:t>
      </w:r>
      <w:r>
        <w:rPr>
          <w:color w:val="231F20"/>
          <w:sz w:val="18"/>
        </w:rPr>
        <w:t>Дунав,</w:t>
      </w:r>
      <w:r>
        <w:rPr>
          <w:color w:val="231F20"/>
          <w:spacing w:val="5"/>
          <w:sz w:val="18"/>
        </w:rPr>
        <w:t xml:space="preserve"> </w:t>
      </w:r>
      <w:r>
        <w:rPr>
          <w:color w:val="231F20"/>
          <w:sz w:val="18"/>
        </w:rPr>
        <w:t>и</w:t>
      </w:r>
    </w:p>
    <w:p w:rsidR="00614B3A" w:rsidRDefault="00525572">
      <w:pPr>
        <w:pStyle w:val="BodyText"/>
        <w:spacing w:before="74" w:line="235" w:lineRule="auto"/>
        <w:ind w:left="150" w:right="449"/>
        <w:jc w:val="both"/>
      </w:pPr>
      <w:r>
        <w:br w:type="column"/>
      </w:r>
      <w:r>
        <w:rPr>
          <w:color w:val="231F20"/>
        </w:rPr>
        <w:t>у</w:t>
      </w:r>
      <w:r>
        <w:rPr>
          <w:color w:val="231F20"/>
          <w:spacing w:val="-5"/>
        </w:rPr>
        <w:t xml:space="preserve"> </w:t>
      </w:r>
      <w:r>
        <w:rPr>
          <w:color w:val="231F20"/>
        </w:rPr>
        <w:t>Новом</w:t>
      </w:r>
      <w:r>
        <w:rPr>
          <w:color w:val="231F20"/>
          <w:spacing w:val="-5"/>
        </w:rPr>
        <w:t xml:space="preserve"> </w:t>
      </w:r>
      <w:r>
        <w:rPr>
          <w:color w:val="231F20"/>
        </w:rPr>
        <w:t>Саду</w:t>
      </w:r>
      <w:r>
        <w:rPr>
          <w:color w:val="231F20"/>
          <w:spacing w:val="-5"/>
        </w:rPr>
        <w:t xml:space="preserve"> </w:t>
      </w:r>
      <w:r>
        <w:rPr>
          <w:color w:val="231F20"/>
        </w:rPr>
        <w:t>за</w:t>
      </w:r>
      <w:r>
        <w:rPr>
          <w:color w:val="231F20"/>
          <w:spacing w:val="-5"/>
        </w:rPr>
        <w:t xml:space="preserve"> </w:t>
      </w:r>
      <w:r>
        <w:rPr>
          <w:color w:val="231F20"/>
        </w:rPr>
        <w:t>деоницу</w:t>
      </w:r>
      <w:r>
        <w:rPr>
          <w:color w:val="231F20"/>
          <w:spacing w:val="-5"/>
        </w:rPr>
        <w:t xml:space="preserve"> </w:t>
      </w:r>
      <w:r>
        <w:rPr>
          <w:color w:val="231F20"/>
          <w:spacing w:val="-3"/>
        </w:rPr>
        <w:t>од</w:t>
      </w:r>
      <w:r>
        <w:rPr>
          <w:color w:val="231F20"/>
          <w:spacing w:val="-5"/>
        </w:rPr>
        <w:t xml:space="preserve"> </w:t>
      </w:r>
      <w:r>
        <w:rPr>
          <w:color w:val="231F20"/>
        </w:rPr>
        <w:t>реке</w:t>
      </w:r>
      <w:r>
        <w:rPr>
          <w:color w:val="231F20"/>
          <w:spacing w:val="-5"/>
        </w:rPr>
        <w:t xml:space="preserve"> </w:t>
      </w:r>
      <w:r>
        <w:rPr>
          <w:color w:val="231F20"/>
        </w:rPr>
        <w:t>Дунав</w:t>
      </w:r>
      <w:r>
        <w:rPr>
          <w:color w:val="231F20"/>
          <w:spacing w:val="-5"/>
        </w:rPr>
        <w:t xml:space="preserve"> </w:t>
      </w:r>
      <w:r>
        <w:rPr>
          <w:color w:val="231F20"/>
        </w:rPr>
        <w:t>до</w:t>
      </w:r>
      <w:r>
        <w:rPr>
          <w:color w:val="231F20"/>
          <w:spacing w:val="-5"/>
        </w:rPr>
        <w:t xml:space="preserve"> </w:t>
      </w:r>
      <w:r>
        <w:rPr>
          <w:color w:val="231F20"/>
        </w:rPr>
        <w:t>границе</w:t>
      </w:r>
      <w:r>
        <w:rPr>
          <w:color w:val="231F20"/>
          <w:spacing w:val="-5"/>
        </w:rPr>
        <w:t xml:space="preserve"> </w:t>
      </w:r>
      <w:r>
        <w:rPr>
          <w:color w:val="231F20"/>
        </w:rPr>
        <w:t>са</w:t>
      </w:r>
      <w:r>
        <w:rPr>
          <w:color w:val="231F20"/>
          <w:spacing w:val="-5"/>
        </w:rPr>
        <w:t xml:space="preserve"> </w:t>
      </w:r>
      <w:r>
        <w:rPr>
          <w:color w:val="231F20"/>
        </w:rPr>
        <w:t xml:space="preserve">Мађарском; центри ће бити повезани међусобно и са свим гасним објектима, </w:t>
      </w:r>
      <w:r>
        <w:rPr>
          <w:color w:val="231F20"/>
          <w:spacing w:val="-4"/>
        </w:rPr>
        <w:t>како</w:t>
      </w:r>
      <w:r>
        <w:rPr>
          <w:color w:val="231F20"/>
          <w:spacing w:val="-7"/>
        </w:rPr>
        <w:t xml:space="preserve"> </w:t>
      </w:r>
      <w:r>
        <w:rPr>
          <w:color w:val="231F20"/>
        </w:rPr>
        <w:t>би</w:t>
      </w:r>
      <w:r>
        <w:rPr>
          <w:color w:val="231F20"/>
          <w:spacing w:val="-7"/>
        </w:rPr>
        <w:t xml:space="preserve"> </w:t>
      </w:r>
      <w:r>
        <w:rPr>
          <w:color w:val="231F20"/>
        </w:rPr>
        <w:t>се</w:t>
      </w:r>
      <w:r>
        <w:rPr>
          <w:color w:val="231F20"/>
          <w:spacing w:val="-7"/>
        </w:rPr>
        <w:t xml:space="preserve"> </w:t>
      </w:r>
      <w:r>
        <w:rPr>
          <w:color w:val="231F20"/>
        </w:rPr>
        <w:t>обезбедио</w:t>
      </w:r>
      <w:r>
        <w:rPr>
          <w:color w:val="231F20"/>
          <w:spacing w:val="-7"/>
        </w:rPr>
        <w:t xml:space="preserve"> </w:t>
      </w:r>
      <w:r>
        <w:rPr>
          <w:color w:val="231F20"/>
        </w:rPr>
        <w:t>технолошки</w:t>
      </w:r>
      <w:r>
        <w:rPr>
          <w:color w:val="231F20"/>
          <w:spacing w:val="-7"/>
        </w:rPr>
        <w:t xml:space="preserve"> </w:t>
      </w:r>
      <w:r>
        <w:rPr>
          <w:color w:val="231F20"/>
        </w:rPr>
        <w:t>режим</w:t>
      </w:r>
      <w:r>
        <w:rPr>
          <w:color w:val="231F20"/>
          <w:spacing w:val="-7"/>
        </w:rPr>
        <w:t xml:space="preserve"> </w:t>
      </w:r>
      <w:r>
        <w:rPr>
          <w:color w:val="231F20"/>
        </w:rPr>
        <w:t>рада</w:t>
      </w:r>
      <w:r>
        <w:rPr>
          <w:color w:val="231F20"/>
          <w:spacing w:val="-7"/>
        </w:rPr>
        <w:t xml:space="preserve"> </w:t>
      </w:r>
      <w:r>
        <w:rPr>
          <w:color w:val="231F20"/>
        </w:rPr>
        <w:t>целог</w:t>
      </w:r>
      <w:r>
        <w:rPr>
          <w:color w:val="231F20"/>
          <w:spacing w:val="-7"/>
        </w:rPr>
        <w:t xml:space="preserve"> </w:t>
      </w:r>
      <w:r>
        <w:rPr>
          <w:color w:val="231F20"/>
        </w:rPr>
        <w:t>система</w:t>
      </w:r>
      <w:r>
        <w:rPr>
          <w:color w:val="231F20"/>
          <w:spacing w:val="-7"/>
        </w:rPr>
        <w:t xml:space="preserve"> </w:t>
      </w:r>
      <w:r>
        <w:rPr>
          <w:color w:val="231F20"/>
        </w:rPr>
        <w:t>у</w:t>
      </w:r>
      <w:r>
        <w:rPr>
          <w:color w:val="231F20"/>
          <w:spacing w:val="-7"/>
        </w:rPr>
        <w:t xml:space="preserve"> </w:t>
      </w:r>
      <w:r>
        <w:rPr>
          <w:color w:val="231F20"/>
        </w:rPr>
        <w:t>пот- пуно безбедним условима; у центрима се обавља процес операто- ра система у управља</w:t>
      </w:r>
      <w:r>
        <w:rPr>
          <w:color w:val="231F20"/>
        </w:rPr>
        <w:t>њу транспортом гаса, праћење и контрола свих сигурносних параметара рада и стања</w:t>
      </w:r>
      <w:r>
        <w:rPr>
          <w:color w:val="231F20"/>
          <w:spacing w:val="-3"/>
        </w:rPr>
        <w:t xml:space="preserve"> </w:t>
      </w:r>
      <w:r>
        <w:rPr>
          <w:color w:val="231F20"/>
        </w:rPr>
        <w:t>система.</w:t>
      </w:r>
    </w:p>
    <w:p w:rsidR="00614B3A" w:rsidRDefault="00525572">
      <w:pPr>
        <w:pStyle w:val="Heading2"/>
        <w:numPr>
          <w:ilvl w:val="1"/>
          <w:numId w:val="28"/>
        </w:numPr>
        <w:tabs>
          <w:tab w:val="left" w:pos="1943"/>
        </w:tabs>
        <w:spacing w:before="166"/>
        <w:ind w:left="1942"/>
        <w:jc w:val="left"/>
      </w:pPr>
      <w:r>
        <w:rPr>
          <w:color w:val="231F20"/>
        </w:rPr>
        <w:t>Зоне заштите</w:t>
      </w:r>
      <w:r>
        <w:rPr>
          <w:color w:val="231F20"/>
          <w:spacing w:val="-3"/>
        </w:rPr>
        <w:t xml:space="preserve"> </w:t>
      </w:r>
      <w:r>
        <w:rPr>
          <w:color w:val="231F20"/>
        </w:rPr>
        <w:t>гасовода</w:t>
      </w:r>
    </w:p>
    <w:p w:rsidR="00614B3A" w:rsidRDefault="00525572">
      <w:pPr>
        <w:pStyle w:val="BodyText"/>
        <w:spacing w:before="56" w:line="235" w:lineRule="auto"/>
        <w:ind w:left="150" w:right="448" w:firstLine="396"/>
        <w:jc w:val="both"/>
      </w:pPr>
      <w:r>
        <w:rPr>
          <w:color w:val="231F20"/>
        </w:rPr>
        <w:t xml:space="preserve">Планским решењем утврђује се енергетски </w:t>
      </w:r>
      <w:r>
        <w:rPr>
          <w:color w:val="231F20"/>
          <w:spacing w:val="-3"/>
        </w:rPr>
        <w:t xml:space="preserve">коридор </w:t>
      </w:r>
      <w:r>
        <w:rPr>
          <w:color w:val="231F20"/>
        </w:rPr>
        <w:t xml:space="preserve">тран- снационалног гасовода у укупној ширини </w:t>
      </w:r>
      <w:r>
        <w:rPr>
          <w:color w:val="231F20"/>
          <w:spacing w:val="-4"/>
        </w:rPr>
        <w:t xml:space="preserve">од </w:t>
      </w:r>
      <w:r>
        <w:rPr>
          <w:color w:val="231F20"/>
        </w:rPr>
        <w:t xml:space="preserve">600,0 m, односно </w:t>
      </w:r>
      <w:r>
        <w:rPr>
          <w:color w:val="231F20"/>
          <w:spacing w:val="-4"/>
        </w:rPr>
        <w:t xml:space="preserve">од </w:t>
      </w:r>
      <w:r>
        <w:rPr>
          <w:color w:val="231F20"/>
        </w:rPr>
        <w:t xml:space="preserve">400,0 m за </w:t>
      </w:r>
      <w:r>
        <w:rPr>
          <w:color w:val="231F20"/>
          <w:spacing w:val="-3"/>
        </w:rPr>
        <w:t xml:space="preserve">одвојке </w:t>
      </w:r>
      <w:r>
        <w:rPr>
          <w:color w:val="231F20"/>
        </w:rPr>
        <w:t xml:space="preserve">гасовода </w:t>
      </w:r>
      <w:r>
        <w:rPr>
          <w:color w:val="231F20"/>
        </w:rPr>
        <w:t xml:space="preserve">ка </w:t>
      </w:r>
      <w:r>
        <w:rPr>
          <w:color w:val="231F20"/>
          <w:spacing w:val="-3"/>
        </w:rPr>
        <w:t xml:space="preserve">Републици Српској </w:t>
      </w:r>
      <w:r>
        <w:rPr>
          <w:color w:val="231F20"/>
        </w:rPr>
        <w:t>и</w:t>
      </w:r>
      <w:r>
        <w:rPr>
          <w:color w:val="231F20"/>
          <w:spacing w:val="-31"/>
        </w:rPr>
        <w:t xml:space="preserve"> </w:t>
      </w:r>
      <w:r>
        <w:rPr>
          <w:color w:val="231F20"/>
          <w:spacing w:val="-3"/>
        </w:rPr>
        <w:t xml:space="preserve">Републици </w:t>
      </w:r>
      <w:r>
        <w:rPr>
          <w:color w:val="231F20"/>
        </w:rPr>
        <w:t xml:space="preserve">Хр- </w:t>
      </w:r>
      <w:r>
        <w:rPr>
          <w:color w:val="231F20"/>
          <w:spacing w:val="-3"/>
        </w:rPr>
        <w:t xml:space="preserve">ватској, </w:t>
      </w:r>
      <w:r>
        <w:rPr>
          <w:color w:val="231F20"/>
          <w:spacing w:val="-4"/>
        </w:rPr>
        <w:t xml:space="preserve">која </w:t>
      </w:r>
      <w:r>
        <w:rPr>
          <w:color w:val="231F20"/>
        </w:rPr>
        <w:t xml:space="preserve">представља границу </w:t>
      </w:r>
      <w:r>
        <w:rPr>
          <w:color w:val="231F20"/>
          <w:spacing w:val="-3"/>
        </w:rPr>
        <w:t xml:space="preserve">обухвата </w:t>
      </w:r>
      <w:r>
        <w:rPr>
          <w:color w:val="231F20"/>
        </w:rPr>
        <w:t>овог просторног</w:t>
      </w:r>
      <w:r>
        <w:rPr>
          <w:color w:val="231F20"/>
          <w:spacing w:val="-25"/>
        </w:rPr>
        <w:t xml:space="preserve"> </w:t>
      </w:r>
      <w:r>
        <w:rPr>
          <w:color w:val="231F20"/>
        </w:rPr>
        <w:t>плана.</w:t>
      </w:r>
    </w:p>
    <w:p w:rsidR="00614B3A" w:rsidRDefault="00525572">
      <w:pPr>
        <w:spacing w:line="235" w:lineRule="auto"/>
        <w:ind w:left="151" w:right="448" w:firstLine="396"/>
        <w:jc w:val="both"/>
        <w:rPr>
          <w:sz w:val="18"/>
        </w:rPr>
      </w:pPr>
      <w:r>
        <w:rPr>
          <w:color w:val="231F20"/>
          <w:sz w:val="18"/>
        </w:rPr>
        <w:t xml:space="preserve">У оквиру овог енергетског коридора утврђују се следећи </w:t>
      </w:r>
      <w:r>
        <w:rPr>
          <w:b/>
          <w:color w:val="231F20"/>
          <w:sz w:val="18"/>
        </w:rPr>
        <w:t>по- јасеви – зоне заштите гасовода</w:t>
      </w:r>
      <w:r>
        <w:rPr>
          <w:color w:val="231F20"/>
          <w:sz w:val="18"/>
        </w:rPr>
        <w:t>:</w:t>
      </w:r>
    </w:p>
    <w:p w:rsidR="00614B3A" w:rsidRDefault="00525572">
      <w:pPr>
        <w:pStyle w:val="Heading2"/>
        <w:spacing w:line="201" w:lineRule="exact"/>
        <w:ind w:left="547" w:firstLine="0"/>
      </w:pPr>
      <w:r>
        <w:rPr>
          <w:b w:val="0"/>
          <w:color w:val="231F20"/>
        </w:rPr>
        <w:t xml:space="preserve">а) </w:t>
      </w:r>
      <w:r>
        <w:rPr>
          <w:color w:val="231F20"/>
        </w:rPr>
        <w:t>за транснационални гасовод:</w:t>
      </w:r>
    </w:p>
    <w:p w:rsidR="00614B3A" w:rsidRDefault="00525572">
      <w:pPr>
        <w:pStyle w:val="BodyText"/>
        <w:spacing w:line="235" w:lineRule="auto"/>
        <w:ind w:left="150" w:right="448" w:firstLine="396"/>
        <w:jc w:val="both"/>
      </w:pPr>
      <w:r>
        <w:rPr>
          <w:color w:val="231F20"/>
          <w:w w:val="66"/>
        </w:rPr>
        <w:t xml:space="preserve"> </w:t>
      </w:r>
      <w:r>
        <w:rPr>
          <w:color w:val="231F20"/>
        </w:rPr>
        <w:t xml:space="preserve">– </w:t>
      </w:r>
      <w:r>
        <w:rPr>
          <w:b/>
          <w:color w:val="231F20"/>
        </w:rPr>
        <w:t xml:space="preserve">појас непосредне заштите </w:t>
      </w:r>
      <w:r>
        <w:rPr>
          <w:color w:val="231F20"/>
        </w:rPr>
        <w:t>(експлатациони појас)</w:t>
      </w:r>
      <w:r>
        <w:rPr>
          <w:color w:val="231F20"/>
          <w:spacing w:val="-33"/>
        </w:rPr>
        <w:t xml:space="preserve"> </w:t>
      </w:r>
      <w:r>
        <w:rPr>
          <w:color w:val="231F20"/>
        </w:rPr>
        <w:t xml:space="preserve">обостра- но </w:t>
      </w:r>
      <w:r>
        <w:rPr>
          <w:color w:val="231F20"/>
          <w:spacing w:val="-3"/>
        </w:rPr>
        <w:t xml:space="preserve">од </w:t>
      </w:r>
      <w:r>
        <w:rPr>
          <w:color w:val="231F20"/>
        </w:rPr>
        <w:t xml:space="preserve">осе гасовода и границе грађевинских парцела објеката гасо- вода је ширине 10,0 m на </w:t>
      </w:r>
      <w:r>
        <w:rPr>
          <w:color w:val="231F20"/>
          <w:spacing w:val="-3"/>
        </w:rPr>
        <w:t xml:space="preserve">шумском земљишту, </w:t>
      </w:r>
      <w:r>
        <w:rPr>
          <w:color w:val="231F20"/>
        </w:rPr>
        <w:t>односно 25,0 m на пољопривредном</w:t>
      </w:r>
      <w:r>
        <w:rPr>
          <w:color w:val="231F20"/>
          <w:spacing w:val="-1"/>
        </w:rPr>
        <w:t xml:space="preserve"> </w:t>
      </w:r>
      <w:r>
        <w:rPr>
          <w:color w:val="231F20"/>
        </w:rPr>
        <w:t>земљишту;</w:t>
      </w:r>
    </w:p>
    <w:p w:rsidR="00614B3A" w:rsidRDefault="00525572">
      <w:pPr>
        <w:pStyle w:val="BodyText"/>
        <w:spacing w:line="235" w:lineRule="auto"/>
        <w:ind w:left="150" w:right="448" w:firstLine="396"/>
        <w:jc w:val="both"/>
      </w:pPr>
      <w:r>
        <w:rPr>
          <w:color w:val="231F20"/>
          <w:w w:val="66"/>
        </w:rPr>
        <w:t xml:space="preserve"> </w:t>
      </w:r>
      <w:r>
        <w:rPr>
          <w:color w:val="231F20"/>
        </w:rPr>
        <w:t xml:space="preserve">– </w:t>
      </w:r>
      <w:r>
        <w:rPr>
          <w:b/>
          <w:color w:val="231F20"/>
        </w:rPr>
        <w:t xml:space="preserve">појас уже заштите </w:t>
      </w:r>
      <w:r>
        <w:rPr>
          <w:color w:val="231F20"/>
        </w:rPr>
        <w:t xml:space="preserve">обострано </w:t>
      </w:r>
      <w:r>
        <w:rPr>
          <w:color w:val="231F20"/>
          <w:spacing w:val="-3"/>
        </w:rPr>
        <w:t xml:space="preserve">од </w:t>
      </w:r>
      <w:r>
        <w:rPr>
          <w:color w:val="231F20"/>
        </w:rPr>
        <w:t>границе појаса непосред- не заштите је ш</w:t>
      </w:r>
      <w:r>
        <w:rPr>
          <w:color w:val="231F20"/>
        </w:rPr>
        <w:t xml:space="preserve">ирине 90,0 m на </w:t>
      </w:r>
      <w:r>
        <w:rPr>
          <w:color w:val="231F20"/>
          <w:spacing w:val="-3"/>
        </w:rPr>
        <w:t xml:space="preserve">шумском земљишту, </w:t>
      </w:r>
      <w:r>
        <w:rPr>
          <w:color w:val="231F20"/>
        </w:rPr>
        <w:t xml:space="preserve">односно 75,0 m на пољопривредном </w:t>
      </w:r>
      <w:r>
        <w:rPr>
          <w:color w:val="231F20"/>
          <w:spacing w:val="-3"/>
        </w:rPr>
        <w:t xml:space="preserve">земљишту, </w:t>
      </w:r>
      <w:r>
        <w:rPr>
          <w:color w:val="231F20"/>
        </w:rPr>
        <w:t xml:space="preserve">то јест граница појаса уже за- штите је на 100,0 m </w:t>
      </w:r>
      <w:r>
        <w:rPr>
          <w:color w:val="231F20"/>
          <w:spacing w:val="-3"/>
        </w:rPr>
        <w:t xml:space="preserve">од </w:t>
      </w:r>
      <w:r>
        <w:rPr>
          <w:color w:val="231F20"/>
        </w:rPr>
        <w:t>осе гасовода;</w:t>
      </w:r>
    </w:p>
    <w:p w:rsidR="00614B3A" w:rsidRDefault="00525572">
      <w:pPr>
        <w:pStyle w:val="BodyText"/>
        <w:spacing w:line="235" w:lineRule="auto"/>
        <w:ind w:left="150" w:right="448" w:firstLine="397"/>
        <w:jc w:val="both"/>
      </w:pPr>
      <w:r>
        <w:rPr>
          <w:color w:val="231F20"/>
          <w:w w:val="66"/>
        </w:rPr>
        <w:t xml:space="preserve"> </w:t>
      </w:r>
      <w:r>
        <w:rPr>
          <w:color w:val="231F20"/>
        </w:rPr>
        <w:t xml:space="preserve">– </w:t>
      </w:r>
      <w:r>
        <w:rPr>
          <w:b/>
          <w:color w:val="231F20"/>
        </w:rPr>
        <w:t xml:space="preserve">појас шире заштите </w:t>
      </w:r>
      <w:r>
        <w:rPr>
          <w:color w:val="231F20"/>
        </w:rPr>
        <w:t xml:space="preserve">(појас детаљне разраде) обострано </w:t>
      </w:r>
      <w:r>
        <w:rPr>
          <w:color w:val="231F20"/>
          <w:spacing w:val="-3"/>
        </w:rPr>
        <w:t xml:space="preserve">од </w:t>
      </w:r>
      <w:r>
        <w:rPr>
          <w:color w:val="231F20"/>
        </w:rPr>
        <w:t>границе</w:t>
      </w:r>
      <w:r>
        <w:rPr>
          <w:color w:val="231F20"/>
          <w:spacing w:val="-6"/>
        </w:rPr>
        <w:t xml:space="preserve"> </w:t>
      </w:r>
      <w:r>
        <w:rPr>
          <w:color w:val="231F20"/>
        </w:rPr>
        <w:t>појаса</w:t>
      </w:r>
      <w:r>
        <w:rPr>
          <w:color w:val="231F20"/>
          <w:spacing w:val="-6"/>
        </w:rPr>
        <w:t xml:space="preserve"> </w:t>
      </w:r>
      <w:r>
        <w:rPr>
          <w:color w:val="231F20"/>
        </w:rPr>
        <w:t>уже</w:t>
      </w:r>
      <w:r>
        <w:rPr>
          <w:color w:val="231F20"/>
          <w:spacing w:val="-6"/>
        </w:rPr>
        <w:t xml:space="preserve"> </w:t>
      </w:r>
      <w:r>
        <w:rPr>
          <w:color w:val="231F20"/>
        </w:rPr>
        <w:t>заштите</w:t>
      </w:r>
      <w:r>
        <w:rPr>
          <w:color w:val="231F20"/>
          <w:spacing w:val="-6"/>
        </w:rPr>
        <w:t xml:space="preserve"> </w:t>
      </w:r>
      <w:r>
        <w:rPr>
          <w:color w:val="231F20"/>
        </w:rPr>
        <w:t>је</w:t>
      </w:r>
      <w:r>
        <w:rPr>
          <w:color w:val="231F20"/>
          <w:spacing w:val="-6"/>
        </w:rPr>
        <w:t xml:space="preserve"> </w:t>
      </w:r>
      <w:r>
        <w:rPr>
          <w:color w:val="231F20"/>
        </w:rPr>
        <w:t>ширине</w:t>
      </w:r>
      <w:r>
        <w:rPr>
          <w:color w:val="231F20"/>
          <w:spacing w:val="-6"/>
        </w:rPr>
        <w:t xml:space="preserve"> </w:t>
      </w:r>
      <w:r>
        <w:rPr>
          <w:color w:val="231F20"/>
        </w:rPr>
        <w:t>100,0</w:t>
      </w:r>
      <w:r>
        <w:rPr>
          <w:color w:val="231F20"/>
          <w:spacing w:val="-6"/>
        </w:rPr>
        <w:t xml:space="preserve"> </w:t>
      </w:r>
      <w:r>
        <w:rPr>
          <w:color w:val="231F20"/>
        </w:rPr>
        <w:t>m,</w:t>
      </w:r>
      <w:r>
        <w:rPr>
          <w:color w:val="231F20"/>
          <w:spacing w:val="-6"/>
        </w:rPr>
        <w:t xml:space="preserve"> </w:t>
      </w:r>
      <w:r>
        <w:rPr>
          <w:color w:val="231F20"/>
        </w:rPr>
        <w:t>то</w:t>
      </w:r>
      <w:r>
        <w:rPr>
          <w:color w:val="231F20"/>
          <w:spacing w:val="-6"/>
        </w:rPr>
        <w:t xml:space="preserve"> </w:t>
      </w:r>
      <w:r>
        <w:rPr>
          <w:color w:val="231F20"/>
        </w:rPr>
        <w:t>јест</w:t>
      </w:r>
      <w:r>
        <w:rPr>
          <w:color w:val="231F20"/>
          <w:spacing w:val="-6"/>
        </w:rPr>
        <w:t xml:space="preserve"> </w:t>
      </w:r>
      <w:r>
        <w:rPr>
          <w:color w:val="231F20"/>
        </w:rPr>
        <w:t>граница</w:t>
      </w:r>
      <w:r>
        <w:rPr>
          <w:color w:val="231F20"/>
          <w:spacing w:val="-6"/>
        </w:rPr>
        <w:t xml:space="preserve"> </w:t>
      </w:r>
      <w:r>
        <w:rPr>
          <w:color w:val="231F20"/>
        </w:rPr>
        <w:t xml:space="preserve">по- јаса шире заштите је на 200,0 m </w:t>
      </w:r>
      <w:r>
        <w:rPr>
          <w:color w:val="231F20"/>
          <w:spacing w:val="-3"/>
        </w:rPr>
        <w:t xml:space="preserve">од </w:t>
      </w:r>
      <w:r>
        <w:rPr>
          <w:color w:val="231F20"/>
        </w:rPr>
        <w:t>осе</w:t>
      </w:r>
      <w:r>
        <w:rPr>
          <w:color w:val="231F20"/>
          <w:spacing w:val="-1"/>
        </w:rPr>
        <w:t xml:space="preserve"> </w:t>
      </w:r>
      <w:r>
        <w:rPr>
          <w:color w:val="231F20"/>
        </w:rPr>
        <w:t>гасовода;</w:t>
      </w:r>
    </w:p>
    <w:p w:rsidR="00614B3A" w:rsidRDefault="00525572">
      <w:pPr>
        <w:spacing w:line="235" w:lineRule="auto"/>
        <w:ind w:left="151" w:right="448" w:firstLine="396"/>
        <w:jc w:val="both"/>
        <w:rPr>
          <w:sz w:val="18"/>
        </w:rPr>
      </w:pPr>
      <w:r>
        <w:rPr>
          <w:color w:val="231F20"/>
          <w:w w:val="66"/>
          <w:sz w:val="18"/>
        </w:rPr>
        <w:t xml:space="preserve"> </w:t>
      </w:r>
      <w:r>
        <w:rPr>
          <w:color w:val="231F20"/>
          <w:sz w:val="18"/>
        </w:rPr>
        <w:t xml:space="preserve">– </w:t>
      </w:r>
      <w:r>
        <w:rPr>
          <w:b/>
          <w:color w:val="231F20"/>
          <w:sz w:val="18"/>
        </w:rPr>
        <w:t xml:space="preserve">појас контролисане изградње </w:t>
      </w:r>
      <w:r>
        <w:rPr>
          <w:color w:val="231F20"/>
          <w:sz w:val="18"/>
        </w:rPr>
        <w:t>јесте појас између грани- це појаса шире заштите и границе коридора, то јест границе Про- сторног плана.</w:t>
      </w:r>
    </w:p>
    <w:p w:rsidR="00614B3A" w:rsidRDefault="00525572">
      <w:pPr>
        <w:pStyle w:val="BodyText"/>
        <w:spacing w:line="235" w:lineRule="auto"/>
        <w:ind w:left="151" w:right="448" w:firstLine="396"/>
        <w:jc w:val="both"/>
      </w:pPr>
      <w:r>
        <w:rPr>
          <w:color w:val="231F20"/>
        </w:rPr>
        <w:t>У</w:t>
      </w:r>
      <w:r>
        <w:rPr>
          <w:color w:val="231F20"/>
          <w:spacing w:val="-6"/>
        </w:rPr>
        <w:t xml:space="preserve"> </w:t>
      </w:r>
      <w:r>
        <w:rPr>
          <w:color w:val="231F20"/>
        </w:rPr>
        <w:t>току</w:t>
      </w:r>
      <w:r>
        <w:rPr>
          <w:color w:val="231F20"/>
          <w:spacing w:val="-6"/>
        </w:rPr>
        <w:t xml:space="preserve"> </w:t>
      </w:r>
      <w:r>
        <w:rPr>
          <w:color w:val="231F20"/>
        </w:rPr>
        <w:t>изградње</w:t>
      </w:r>
      <w:r>
        <w:rPr>
          <w:color w:val="231F20"/>
          <w:spacing w:val="-6"/>
        </w:rPr>
        <w:t xml:space="preserve"> </w:t>
      </w:r>
      <w:r>
        <w:rPr>
          <w:color w:val="231F20"/>
        </w:rPr>
        <w:t>гасовода</w:t>
      </w:r>
      <w:r>
        <w:rPr>
          <w:color w:val="231F20"/>
          <w:spacing w:val="-6"/>
        </w:rPr>
        <w:t xml:space="preserve"> </w:t>
      </w:r>
      <w:r>
        <w:rPr>
          <w:color w:val="231F20"/>
        </w:rPr>
        <w:t>успоставља</w:t>
      </w:r>
      <w:r>
        <w:rPr>
          <w:color w:val="231F20"/>
          <w:spacing w:val="-6"/>
        </w:rPr>
        <w:t xml:space="preserve"> </w:t>
      </w:r>
      <w:r>
        <w:rPr>
          <w:color w:val="231F20"/>
        </w:rPr>
        <w:t>се</w:t>
      </w:r>
      <w:r>
        <w:rPr>
          <w:color w:val="231F20"/>
          <w:spacing w:val="-6"/>
        </w:rPr>
        <w:t xml:space="preserve"> </w:t>
      </w:r>
      <w:r>
        <w:rPr>
          <w:color w:val="231F20"/>
        </w:rPr>
        <w:t>радни</w:t>
      </w:r>
      <w:r>
        <w:rPr>
          <w:color w:val="231F20"/>
          <w:spacing w:val="-6"/>
        </w:rPr>
        <w:t xml:space="preserve"> </w:t>
      </w:r>
      <w:r>
        <w:rPr>
          <w:color w:val="231F20"/>
        </w:rPr>
        <w:t>појас</w:t>
      </w:r>
      <w:r>
        <w:rPr>
          <w:color w:val="231F20"/>
          <w:spacing w:val="-6"/>
        </w:rPr>
        <w:t xml:space="preserve"> </w:t>
      </w:r>
      <w:r>
        <w:rPr>
          <w:color w:val="231F20"/>
        </w:rPr>
        <w:t>у</w:t>
      </w:r>
      <w:r>
        <w:rPr>
          <w:color w:val="231F20"/>
          <w:spacing w:val="-6"/>
        </w:rPr>
        <w:t xml:space="preserve"> </w:t>
      </w:r>
      <w:r>
        <w:rPr>
          <w:color w:val="231F20"/>
        </w:rPr>
        <w:t xml:space="preserve">шири- ни </w:t>
      </w:r>
      <w:r>
        <w:rPr>
          <w:color w:val="231F20"/>
          <w:spacing w:val="-3"/>
        </w:rPr>
        <w:t xml:space="preserve">од </w:t>
      </w:r>
      <w:r>
        <w:rPr>
          <w:color w:val="231F20"/>
        </w:rPr>
        <w:t xml:space="preserve">32,0 m до 45,0 m </w:t>
      </w:r>
      <w:r>
        <w:rPr>
          <w:color w:val="231F20"/>
          <w:spacing w:val="-3"/>
        </w:rPr>
        <w:t xml:space="preserve">од </w:t>
      </w:r>
      <w:r>
        <w:rPr>
          <w:color w:val="231F20"/>
        </w:rPr>
        <w:t>осе коридора</w:t>
      </w:r>
      <w:r>
        <w:rPr>
          <w:color w:val="231F20"/>
        </w:rPr>
        <w:t xml:space="preserve"> </w:t>
      </w:r>
      <w:r>
        <w:rPr>
          <w:color w:val="231F20"/>
        </w:rPr>
        <w:t>гасовода.</w:t>
      </w:r>
    </w:p>
    <w:p w:rsidR="00614B3A" w:rsidRDefault="00525572">
      <w:pPr>
        <w:pStyle w:val="BodyText"/>
        <w:spacing w:line="235" w:lineRule="auto"/>
        <w:ind w:left="151" w:right="447" w:firstLine="396"/>
        <w:jc w:val="both"/>
      </w:pPr>
      <w:r>
        <w:rPr>
          <w:color w:val="231F20"/>
        </w:rPr>
        <w:t>У границама појаса уже заштите транснационалног гасовода утврдиће се тачна траса гасовода у главном пројекту, и може се утврдити јавни интерес за потребе извођења, експлоатације и одр- жавања планирани</w:t>
      </w:r>
      <w:r>
        <w:rPr>
          <w:color w:val="231F20"/>
        </w:rPr>
        <w:t>х објеката и инсталација гасовода.</w:t>
      </w:r>
    </w:p>
    <w:p w:rsidR="00614B3A" w:rsidRDefault="00525572">
      <w:pPr>
        <w:pStyle w:val="BodyText"/>
        <w:spacing w:line="235" w:lineRule="auto"/>
        <w:ind w:left="152" w:right="446" w:firstLine="396"/>
        <w:jc w:val="both"/>
      </w:pPr>
      <w:r>
        <w:rPr>
          <w:color w:val="231F20"/>
        </w:rPr>
        <w:t xml:space="preserve">Просторним планом се утврђује и резервише простор за </w:t>
      </w:r>
      <w:r>
        <w:rPr>
          <w:color w:val="231F20"/>
          <w:spacing w:val="-4"/>
        </w:rPr>
        <w:t xml:space="preserve">ко- </w:t>
      </w:r>
      <w:r>
        <w:rPr>
          <w:color w:val="231F20"/>
        </w:rPr>
        <w:t xml:space="preserve">ридор транснационалног гасовода укупне ширине </w:t>
      </w:r>
      <w:r>
        <w:rPr>
          <w:color w:val="231F20"/>
          <w:spacing w:val="-3"/>
        </w:rPr>
        <w:t xml:space="preserve">од </w:t>
      </w:r>
      <w:r>
        <w:rPr>
          <w:color w:val="231F20"/>
        </w:rPr>
        <w:t xml:space="preserve">600,0 m, са претходно наведеним појасевима, </w:t>
      </w:r>
      <w:r>
        <w:rPr>
          <w:color w:val="231F20"/>
          <w:spacing w:val="-3"/>
        </w:rPr>
        <w:t xml:space="preserve">тако </w:t>
      </w:r>
      <w:r>
        <w:rPr>
          <w:color w:val="231F20"/>
        </w:rPr>
        <w:t>да је могуће транслаторно померање појасева у односу на трасу гасо</w:t>
      </w:r>
      <w:r>
        <w:rPr>
          <w:color w:val="231F20"/>
        </w:rPr>
        <w:t xml:space="preserve">вода у </w:t>
      </w:r>
      <w:r>
        <w:rPr>
          <w:color w:val="231F20"/>
          <w:spacing w:val="-3"/>
        </w:rPr>
        <w:t xml:space="preserve">главном пројекту. </w:t>
      </w:r>
      <w:r>
        <w:rPr>
          <w:color w:val="231F20"/>
        </w:rPr>
        <w:t xml:space="preserve">Ово померање не може бити веће </w:t>
      </w:r>
      <w:r>
        <w:rPr>
          <w:color w:val="231F20"/>
          <w:spacing w:val="-3"/>
        </w:rPr>
        <w:t xml:space="preserve">од </w:t>
      </w:r>
      <w:r>
        <w:rPr>
          <w:color w:val="231F20"/>
        </w:rPr>
        <w:t>84,0 m, имајући у виду да ће се тачна траса гасовода са припадајућим радним појасом налазити у границама појаса уже заштите, а да минимална ширина радног појаса износи 16,0 m обострано.</w:t>
      </w:r>
    </w:p>
    <w:p w:rsidR="00614B3A" w:rsidRDefault="00525572">
      <w:pPr>
        <w:pStyle w:val="BodyText"/>
        <w:spacing w:line="235" w:lineRule="auto"/>
        <w:ind w:left="153" w:right="446" w:firstLine="396"/>
        <w:jc w:val="both"/>
      </w:pPr>
      <w:r>
        <w:rPr>
          <w:color w:val="231F20"/>
        </w:rPr>
        <w:t>Појасеви за</w:t>
      </w:r>
      <w:r>
        <w:rPr>
          <w:color w:val="231F20"/>
        </w:rPr>
        <w:t>штите транснационалног гасовода се успоста- вљају по завршетку изградње гасовода.</w:t>
      </w:r>
    </w:p>
    <w:p w:rsidR="00614B3A" w:rsidRDefault="00525572">
      <w:pPr>
        <w:pStyle w:val="Heading2"/>
        <w:spacing w:line="201" w:lineRule="exact"/>
        <w:ind w:left="550" w:firstLine="0"/>
      </w:pPr>
      <w:r>
        <w:rPr>
          <w:b w:val="0"/>
          <w:color w:val="231F20"/>
        </w:rPr>
        <w:t xml:space="preserve">б) </w:t>
      </w:r>
      <w:r>
        <w:rPr>
          <w:color w:val="231F20"/>
        </w:rPr>
        <w:t>за одвојке гасовода</w:t>
      </w:r>
    </w:p>
    <w:p w:rsidR="00614B3A" w:rsidRDefault="00525572">
      <w:pPr>
        <w:pStyle w:val="BodyText"/>
        <w:spacing w:line="235" w:lineRule="auto"/>
        <w:ind w:left="153" w:right="446" w:firstLine="396"/>
        <w:jc w:val="both"/>
      </w:pPr>
      <w:r>
        <w:rPr>
          <w:color w:val="231F20"/>
        </w:rPr>
        <w:t>Планским решењем се енергетски коридор одвојака</w:t>
      </w:r>
      <w:r>
        <w:rPr>
          <w:color w:val="231F20"/>
          <w:spacing w:val="-28"/>
        </w:rPr>
        <w:t xml:space="preserve"> </w:t>
      </w:r>
      <w:r>
        <w:rPr>
          <w:color w:val="231F20"/>
        </w:rPr>
        <w:t xml:space="preserve">гасовода у укупној ширини </w:t>
      </w:r>
      <w:r>
        <w:rPr>
          <w:color w:val="231F20"/>
          <w:spacing w:val="-3"/>
        </w:rPr>
        <w:t xml:space="preserve">од </w:t>
      </w:r>
      <w:r>
        <w:rPr>
          <w:color w:val="231F20"/>
        </w:rPr>
        <w:t>400,0 m, у којем се утврђују следећи појасе- ви-зоне заштите</w:t>
      </w:r>
      <w:r>
        <w:rPr>
          <w:color w:val="231F20"/>
          <w:spacing w:val="-2"/>
        </w:rPr>
        <w:t xml:space="preserve"> </w:t>
      </w:r>
      <w:r>
        <w:rPr>
          <w:color w:val="231F20"/>
        </w:rPr>
        <w:t>гасовода:</w:t>
      </w:r>
    </w:p>
    <w:p w:rsidR="00614B3A" w:rsidRDefault="00525572">
      <w:pPr>
        <w:pStyle w:val="BodyText"/>
        <w:spacing w:line="235" w:lineRule="auto"/>
        <w:ind w:left="153" w:right="445" w:firstLine="396"/>
        <w:jc w:val="both"/>
      </w:pPr>
      <w:r>
        <w:rPr>
          <w:color w:val="231F20"/>
          <w:w w:val="66"/>
        </w:rPr>
        <w:t xml:space="preserve"> </w:t>
      </w:r>
      <w:r>
        <w:rPr>
          <w:color w:val="231F20"/>
        </w:rPr>
        <w:t xml:space="preserve">– </w:t>
      </w:r>
      <w:r>
        <w:rPr>
          <w:b/>
          <w:color w:val="231F20"/>
        </w:rPr>
        <w:t xml:space="preserve">појас непосредне заштите </w:t>
      </w:r>
      <w:r>
        <w:rPr>
          <w:color w:val="231F20"/>
        </w:rPr>
        <w:t>(експлоатациони појас) обо- страно од осе одвојка гасовода и границе грађевинских парцела објеката гасовода је ширине 7,5 m;</w:t>
      </w:r>
    </w:p>
    <w:p w:rsidR="00614B3A" w:rsidRDefault="00525572">
      <w:pPr>
        <w:spacing w:line="201" w:lineRule="exact"/>
        <w:ind w:left="550"/>
        <w:rPr>
          <w:sz w:val="18"/>
        </w:rPr>
      </w:pPr>
      <w:r>
        <w:rPr>
          <w:color w:val="231F20"/>
          <w:w w:val="66"/>
          <w:sz w:val="18"/>
        </w:rPr>
        <w:t xml:space="preserve"> </w:t>
      </w:r>
      <w:r>
        <w:rPr>
          <w:color w:val="231F20"/>
          <w:sz w:val="18"/>
        </w:rPr>
        <w:t xml:space="preserve">– </w:t>
      </w:r>
      <w:r>
        <w:rPr>
          <w:b/>
          <w:color w:val="231F20"/>
          <w:sz w:val="18"/>
        </w:rPr>
        <w:t xml:space="preserve">појас уже заштите </w:t>
      </w:r>
      <w:r>
        <w:rPr>
          <w:color w:val="231F20"/>
          <w:sz w:val="18"/>
        </w:rPr>
        <w:t>је на 50,0 m од осе гасовода;</w:t>
      </w:r>
    </w:p>
    <w:p w:rsidR="00614B3A" w:rsidRDefault="00525572">
      <w:pPr>
        <w:spacing w:line="235" w:lineRule="auto"/>
        <w:ind w:left="153" w:right="445" w:firstLine="396"/>
        <w:jc w:val="both"/>
        <w:rPr>
          <w:sz w:val="18"/>
        </w:rPr>
      </w:pPr>
      <w:r>
        <w:rPr>
          <w:color w:val="231F20"/>
          <w:w w:val="66"/>
          <w:sz w:val="18"/>
        </w:rPr>
        <w:t xml:space="preserve"> </w:t>
      </w:r>
      <w:r>
        <w:rPr>
          <w:color w:val="231F20"/>
          <w:sz w:val="18"/>
        </w:rPr>
        <w:t xml:space="preserve">– </w:t>
      </w:r>
      <w:r>
        <w:rPr>
          <w:b/>
          <w:color w:val="231F20"/>
          <w:sz w:val="18"/>
        </w:rPr>
        <w:t xml:space="preserve">појас шире заштите </w:t>
      </w:r>
      <w:r>
        <w:rPr>
          <w:color w:val="231F20"/>
          <w:sz w:val="18"/>
        </w:rPr>
        <w:t>(појас детаљне разраде) је на 100,0 m од осе коридора;</w:t>
      </w:r>
    </w:p>
    <w:p w:rsidR="00614B3A" w:rsidRDefault="00525572">
      <w:pPr>
        <w:spacing w:line="235" w:lineRule="auto"/>
        <w:ind w:left="153" w:right="445" w:firstLine="396"/>
        <w:jc w:val="both"/>
        <w:rPr>
          <w:sz w:val="18"/>
        </w:rPr>
      </w:pPr>
      <w:r>
        <w:rPr>
          <w:color w:val="231F20"/>
          <w:w w:val="66"/>
          <w:sz w:val="18"/>
        </w:rPr>
        <w:t xml:space="preserve"> </w:t>
      </w:r>
      <w:r>
        <w:rPr>
          <w:color w:val="231F20"/>
          <w:sz w:val="18"/>
        </w:rPr>
        <w:t xml:space="preserve">– </w:t>
      </w:r>
      <w:r>
        <w:rPr>
          <w:b/>
          <w:color w:val="231F20"/>
          <w:sz w:val="18"/>
        </w:rPr>
        <w:t xml:space="preserve">појас контролисане изградње </w:t>
      </w:r>
      <w:r>
        <w:rPr>
          <w:color w:val="231F20"/>
          <w:sz w:val="18"/>
        </w:rPr>
        <w:t>(заштитни појас) јесте по- јас ширине 200,0 m од осе коридора.</w:t>
      </w:r>
    </w:p>
    <w:p w:rsidR="00614B3A" w:rsidRDefault="00525572">
      <w:pPr>
        <w:pStyle w:val="BodyText"/>
        <w:spacing w:line="235" w:lineRule="auto"/>
        <w:ind w:left="153" w:right="445" w:firstLine="396"/>
        <w:jc w:val="both"/>
      </w:pPr>
      <w:r>
        <w:rPr>
          <w:color w:val="231F20"/>
        </w:rPr>
        <w:t>Појасеви заштите одвојака се успостављају по завршетку из- градње гасовода. Смернице за резервацију простор</w:t>
      </w:r>
      <w:r>
        <w:rPr>
          <w:color w:val="231F20"/>
        </w:rPr>
        <w:t>а за коридоре одвојака и успостављање заштитних појасева одвојака дати су у поглављу 6.</w:t>
      </w:r>
    </w:p>
    <w:p w:rsidR="00614B3A" w:rsidRDefault="00525572">
      <w:pPr>
        <w:spacing w:line="235" w:lineRule="auto"/>
        <w:ind w:left="153" w:right="445" w:firstLine="396"/>
        <w:jc w:val="both"/>
        <w:rPr>
          <w:sz w:val="18"/>
        </w:rPr>
      </w:pPr>
      <w:r>
        <w:rPr>
          <w:b/>
          <w:color w:val="231F20"/>
          <w:sz w:val="18"/>
        </w:rPr>
        <w:t xml:space="preserve">Режими коришћења и уређења простора зона заштите </w:t>
      </w:r>
      <w:r>
        <w:rPr>
          <w:color w:val="231F20"/>
          <w:sz w:val="18"/>
        </w:rPr>
        <w:t>га- совода и одвојака у енергетском коридора су:</w:t>
      </w:r>
    </w:p>
    <w:p w:rsidR="00614B3A" w:rsidRDefault="00525572">
      <w:pPr>
        <w:pStyle w:val="BodyText"/>
        <w:spacing w:line="235" w:lineRule="auto"/>
        <w:ind w:left="153" w:right="444" w:firstLine="396"/>
        <w:jc w:val="both"/>
      </w:pPr>
      <w:r>
        <w:rPr>
          <w:color w:val="231F20"/>
          <w:w w:val="66"/>
        </w:rPr>
        <w:t xml:space="preserve"> </w:t>
      </w:r>
      <w:r>
        <w:rPr>
          <w:color w:val="231F20"/>
        </w:rPr>
        <w:t>– у непосредном појасу заштите дозвољена је изградња обје- ката у фун</w:t>
      </w:r>
      <w:r>
        <w:rPr>
          <w:color w:val="231F20"/>
        </w:rPr>
        <w:t xml:space="preserve">кцији гасовода и задржавање постојећих и планираних укрштања саобраћајне и друге инфраструктуре са гасоводом, што се решава кроз пројектну документацију гасовода и уз сагласност власника/управљача предметне инфраструктуре, док се остали постојећи објекти </w:t>
      </w:r>
      <w:r>
        <w:rPr>
          <w:color w:val="231F20"/>
          <w:spacing w:val="-3"/>
        </w:rPr>
        <w:t>у</w:t>
      </w:r>
      <w:r>
        <w:rPr>
          <w:color w:val="231F20"/>
          <w:spacing w:val="-3"/>
        </w:rPr>
        <w:t xml:space="preserve">клањају. </w:t>
      </w:r>
      <w:r>
        <w:rPr>
          <w:color w:val="231F20"/>
        </w:rPr>
        <w:t>Изградња осталих објеката је забра- њена. Забрањена је и садња вишегодишње вегетације са дубоким корењем (преко 100 cm), док је могуће обрађивање земљишта</w:t>
      </w:r>
      <w:r>
        <w:rPr>
          <w:color w:val="231F20"/>
          <w:spacing w:val="-33"/>
        </w:rPr>
        <w:t xml:space="preserve"> </w:t>
      </w:r>
      <w:r>
        <w:rPr>
          <w:color w:val="231F20"/>
        </w:rPr>
        <w:t xml:space="preserve">тех- </w:t>
      </w:r>
      <w:r>
        <w:rPr>
          <w:color w:val="231F20"/>
          <w:spacing w:val="-4"/>
        </w:rPr>
        <w:t xml:space="preserve">ником </w:t>
      </w:r>
      <w:r>
        <w:rPr>
          <w:color w:val="231F20"/>
        </w:rPr>
        <w:t>плитког орања (до 50 cm) и гајење једногодишњих биљака (житарице, крмно биље и</w:t>
      </w:r>
      <w:r>
        <w:rPr>
          <w:color w:val="231F20"/>
          <w:spacing w:val="-5"/>
        </w:rPr>
        <w:t xml:space="preserve"> </w:t>
      </w:r>
      <w:r>
        <w:rPr>
          <w:color w:val="231F20"/>
        </w:rPr>
        <w:t>сл</w:t>
      </w:r>
      <w:r>
        <w:rPr>
          <w:color w:val="231F20"/>
        </w:rPr>
        <w:t>.);</w:t>
      </w:r>
    </w:p>
    <w:p w:rsidR="00614B3A" w:rsidRDefault="00614B3A">
      <w:pPr>
        <w:spacing w:line="235" w:lineRule="auto"/>
        <w:jc w:val="both"/>
        <w:sectPr w:rsidR="00614B3A">
          <w:pgSz w:w="12480" w:h="15650"/>
          <w:pgMar w:top="80" w:right="680" w:bottom="280" w:left="700" w:header="720" w:footer="720" w:gutter="0"/>
          <w:cols w:num="2" w:space="720" w:equalWidth="0">
            <w:col w:w="5296" w:space="93"/>
            <w:col w:w="5711"/>
          </w:cols>
        </w:sectPr>
      </w:pPr>
    </w:p>
    <w:p w:rsidR="00614B3A" w:rsidRDefault="00525572">
      <w:pPr>
        <w:pStyle w:val="BodyText"/>
        <w:spacing w:before="69" w:line="237" w:lineRule="auto"/>
        <w:ind w:left="434" w:right="167" w:firstLine="396"/>
        <w:jc w:val="both"/>
      </w:pPr>
      <w:r>
        <w:rPr>
          <w:color w:val="231F20"/>
          <w:w w:val="66"/>
        </w:rPr>
        <w:lastRenderedPageBreak/>
        <w:t xml:space="preserve"> </w:t>
      </w:r>
      <w:r>
        <w:rPr>
          <w:color w:val="231F20"/>
        </w:rPr>
        <w:t>– у појасу уже заштите забрањена је изградња објеката за боравак људи, док ће се постојећи објекти уклонити. Постојећа путна и друга инфраструктура се задржава као стечено стање уз могућност усаглашава/измештања, што се решава</w:t>
      </w:r>
      <w:r>
        <w:rPr>
          <w:color w:val="231F20"/>
        </w:rPr>
        <w:t xml:space="preserve"> кроз пројектну документаци- ју гасовода и уз сагласност власника/управљача предметне инфраструктуре. Изградња нове путне и друге инфраструктуре је могућа, уз обавезујући услов обезбеђења сарадње са управљачем гасовода;</w:t>
      </w:r>
    </w:p>
    <w:p w:rsidR="00614B3A" w:rsidRDefault="00525572">
      <w:pPr>
        <w:pStyle w:val="BodyText"/>
        <w:spacing w:line="237" w:lineRule="auto"/>
        <w:ind w:left="435" w:right="166" w:firstLine="396"/>
        <w:jc w:val="both"/>
      </w:pPr>
      <w:r>
        <w:rPr>
          <w:color w:val="231F20"/>
          <w:w w:val="66"/>
        </w:rPr>
        <w:t xml:space="preserve"> </w:t>
      </w:r>
      <w:r>
        <w:rPr>
          <w:color w:val="231F20"/>
        </w:rPr>
        <w:t>–</w:t>
      </w:r>
      <w:r>
        <w:rPr>
          <w:color w:val="231F20"/>
          <w:spacing w:val="-6"/>
        </w:rPr>
        <w:t xml:space="preserve"> </w:t>
      </w:r>
      <w:r>
        <w:rPr>
          <w:color w:val="231F20"/>
        </w:rPr>
        <w:t>у</w:t>
      </w:r>
      <w:r>
        <w:rPr>
          <w:color w:val="231F20"/>
          <w:spacing w:val="-6"/>
        </w:rPr>
        <w:t xml:space="preserve"> </w:t>
      </w:r>
      <w:r>
        <w:rPr>
          <w:color w:val="231F20"/>
        </w:rPr>
        <w:t>појасу</w:t>
      </w:r>
      <w:r>
        <w:rPr>
          <w:color w:val="231F20"/>
          <w:spacing w:val="-6"/>
        </w:rPr>
        <w:t xml:space="preserve"> </w:t>
      </w:r>
      <w:r>
        <w:rPr>
          <w:color w:val="231F20"/>
        </w:rPr>
        <w:t>шире</w:t>
      </w:r>
      <w:r>
        <w:rPr>
          <w:color w:val="231F20"/>
          <w:spacing w:val="-6"/>
        </w:rPr>
        <w:t xml:space="preserve"> </w:t>
      </w:r>
      <w:r>
        <w:rPr>
          <w:color w:val="231F20"/>
        </w:rPr>
        <w:t>заштите</w:t>
      </w:r>
      <w:r>
        <w:rPr>
          <w:color w:val="231F20"/>
          <w:spacing w:val="-6"/>
        </w:rPr>
        <w:t xml:space="preserve"> </w:t>
      </w:r>
      <w:r>
        <w:rPr>
          <w:color w:val="231F20"/>
        </w:rPr>
        <w:t>дозвољена</w:t>
      </w:r>
      <w:r>
        <w:rPr>
          <w:color w:val="231F20"/>
          <w:spacing w:val="-6"/>
        </w:rPr>
        <w:t xml:space="preserve"> </w:t>
      </w:r>
      <w:r>
        <w:rPr>
          <w:color w:val="231F20"/>
        </w:rPr>
        <w:t>ј</w:t>
      </w:r>
      <w:r>
        <w:rPr>
          <w:color w:val="231F20"/>
        </w:rPr>
        <w:t>е</w:t>
      </w:r>
      <w:r>
        <w:rPr>
          <w:color w:val="231F20"/>
          <w:spacing w:val="-6"/>
        </w:rPr>
        <w:t xml:space="preserve"> </w:t>
      </w:r>
      <w:r>
        <w:rPr>
          <w:color w:val="231F20"/>
        </w:rPr>
        <w:t>реконструкција,</w:t>
      </w:r>
      <w:r>
        <w:rPr>
          <w:color w:val="231F20"/>
          <w:spacing w:val="-6"/>
        </w:rPr>
        <w:t xml:space="preserve"> </w:t>
      </w:r>
      <w:r>
        <w:rPr>
          <w:color w:val="231F20"/>
        </w:rPr>
        <w:t>адаптација</w:t>
      </w:r>
      <w:r>
        <w:rPr>
          <w:color w:val="231F20"/>
          <w:spacing w:val="-6"/>
        </w:rPr>
        <w:t xml:space="preserve"> </w:t>
      </w:r>
      <w:r>
        <w:rPr>
          <w:color w:val="231F20"/>
        </w:rPr>
        <w:t>и</w:t>
      </w:r>
      <w:r>
        <w:rPr>
          <w:color w:val="231F20"/>
          <w:spacing w:val="-6"/>
        </w:rPr>
        <w:t xml:space="preserve"> </w:t>
      </w:r>
      <w:r>
        <w:rPr>
          <w:color w:val="231F20"/>
        </w:rPr>
        <w:t>санација</w:t>
      </w:r>
      <w:r>
        <w:rPr>
          <w:color w:val="231F20"/>
          <w:spacing w:val="-6"/>
        </w:rPr>
        <w:t xml:space="preserve"> </w:t>
      </w:r>
      <w:r>
        <w:rPr>
          <w:color w:val="231F20"/>
        </w:rPr>
        <w:t>постојећих</w:t>
      </w:r>
      <w:r>
        <w:rPr>
          <w:color w:val="231F20"/>
          <w:spacing w:val="-6"/>
        </w:rPr>
        <w:t xml:space="preserve"> </w:t>
      </w:r>
      <w:r>
        <w:rPr>
          <w:color w:val="231F20"/>
        </w:rPr>
        <w:t>објеката,</w:t>
      </w:r>
      <w:r>
        <w:rPr>
          <w:color w:val="231F20"/>
          <w:spacing w:val="-6"/>
        </w:rPr>
        <w:t xml:space="preserve"> </w:t>
      </w:r>
      <w:r>
        <w:rPr>
          <w:color w:val="231F20"/>
        </w:rPr>
        <w:t>као</w:t>
      </w:r>
      <w:r>
        <w:rPr>
          <w:color w:val="231F20"/>
          <w:spacing w:val="-6"/>
        </w:rPr>
        <w:t xml:space="preserve"> </w:t>
      </w:r>
      <w:r>
        <w:rPr>
          <w:color w:val="231F20"/>
        </w:rPr>
        <w:t>и</w:t>
      </w:r>
      <w:r>
        <w:rPr>
          <w:color w:val="231F20"/>
          <w:spacing w:val="-6"/>
        </w:rPr>
        <w:t xml:space="preserve"> </w:t>
      </w:r>
      <w:r>
        <w:rPr>
          <w:color w:val="231F20"/>
        </w:rPr>
        <w:t>изградња</w:t>
      </w:r>
      <w:r>
        <w:rPr>
          <w:color w:val="231F20"/>
          <w:spacing w:val="-6"/>
        </w:rPr>
        <w:t xml:space="preserve"> </w:t>
      </w:r>
      <w:r>
        <w:rPr>
          <w:color w:val="231F20"/>
        </w:rPr>
        <w:t>путне</w:t>
      </w:r>
      <w:r>
        <w:rPr>
          <w:color w:val="231F20"/>
          <w:spacing w:val="-6"/>
        </w:rPr>
        <w:t xml:space="preserve"> </w:t>
      </w:r>
      <w:r>
        <w:rPr>
          <w:color w:val="231F20"/>
        </w:rPr>
        <w:t>и</w:t>
      </w:r>
      <w:r>
        <w:rPr>
          <w:color w:val="231F20"/>
          <w:spacing w:val="-6"/>
        </w:rPr>
        <w:t xml:space="preserve"> </w:t>
      </w:r>
      <w:r>
        <w:rPr>
          <w:color w:val="231F20"/>
        </w:rPr>
        <w:t>друге</w:t>
      </w:r>
      <w:r>
        <w:rPr>
          <w:color w:val="231F20"/>
          <w:spacing w:val="-6"/>
        </w:rPr>
        <w:t xml:space="preserve"> </w:t>
      </w:r>
      <w:r>
        <w:rPr>
          <w:color w:val="231F20"/>
        </w:rPr>
        <w:t>ин- фраструктуре.</w:t>
      </w:r>
      <w:r>
        <w:rPr>
          <w:color w:val="231F20"/>
          <w:spacing w:val="-4"/>
        </w:rPr>
        <w:t xml:space="preserve"> </w:t>
      </w:r>
      <w:r>
        <w:rPr>
          <w:color w:val="231F20"/>
        </w:rPr>
        <w:t>У</w:t>
      </w:r>
      <w:r>
        <w:rPr>
          <w:color w:val="231F20"/>
          <w:spacing w:val="-4"/>
        </w:rPr>
        <w:t xml:space="preserve"> </w:t>
      </w:r>
      <w:r>
        <w:rPr>
          <w:color w:val="231F20"/>
        </w:rPr>
        <w:t>овој</w:t>
      </w:r>
      <w:r>
        <w:rPr>
          <w:color w:val="231F20"/>
          <w:spacing w:val="-4"/>
        </w:rPr>
        <w:t xml:space="preserve"> </w:t>
      </w:r>
      <w:r>
        <w:rPr>
          <w:color w:val="231F20"/>
        </w:rPr>
        <w:t>зони</w:t>
      </w:r>
      <w:r>
        <w:rPr>
          <w:color w:val="231F20"/>
          <w:spacing w:val="-4"/>
        </w:rPr>
        <w:t xml:space="preserve"> </w:t>
      </w:r>
      <w:r>
        <w:rPr>
          <w:color w:val="231F20"/>
        </w:rPr>
        <w:t>се</w:t>
      </w:r>
      <w:r>
        <w:rPr>
          <w:color w:val="231F20"/>
          <w:spacing w:val="-4"/>
        </w:rPr>
        <w:t xml:space="preserve"> </w:t>
      </w:r>
      <w:r>
        <w:rPr>
          <w:color w:val="231F20"/>
        </w:rPr>
        <w:t>не</w:t>
      </w:r>
      <w:r>
        <w:rPr>
          <w:color w:val="231F20"/>
          <w:spacing w:val="-4"/>
        </w:rPr>
        <w:t xml:space="preserve"> </w:t>
      </w:r>
      <w:r>
        <w:rPr>
          <w:color w:val="231F20"/>
        </w:rPr>
        <w:t>планира</w:t>
      </w:r>
      <w:r>
        <w:rPr>
          <w:color w:val="231F20"/>
          <w:spacing w:val="-4"/>
        </w:rPr>
        <w:t xml:space="preserve"> </w:t>
      </w:r>
      <w:r>
        <w:rPr>
          <w:color w:val="231F20"/>
        </w:rPr>
        <w:t>нова</w:t>
      </w:r>
      <w:r>
        <w:rPr>
          <w:color w:val="231F20"/>
          <w:spacing w:val="-4"/>
        </w:rPr>
        <w:t xml:space="preserve"> </w:t>
      </w:r>
      <w:r>
        <w:rPr>
          <w:color w:val="231F20"/>
        </w:rPr>
        <w:t>изградња,</w:t>
      </w:r>
      <w:r>
        <w:rPr>
          <w:color w:val="231F20"/>
          <w:spacing w:val="-4"/>
        </w:rPr>
        <w:t xml:space="preserve"> </w:t>
      </w:r>
      <w:r>
        <w:rPr>
          <w:color w:val="231F20"/>
        </w:rPr>
        <w:t>односно</w:t>
      </w:r>
      <w:r>
        <w:rPr>
          <w:color w:val="231F20"/>
          <w:spacing w:val="-4"/>
        </w:rPr>
        <w:t xml:space="preserve"> </w:t>
      </w:r>
      <w:r>
        <w:rPr>
          <w:color w:val="231F20"/>
        </w:rPr>
        <w:t>није</w:t>
      </w:r>
      <w:r>
        <w:rPr>
          <w:color w:val="231F20"/>
          <w:spacing w:val="-4"/>
        </w:rPr>
        <w:t xml:space="preserve"> </w:t>
      </w:r>
      <w:r>
        <w:rPr>
          <w:color w:val="231F20"/>
        </w:rPr>
        <w:t>могуће</w:t>
      </w:r>
      <w:r>
        <w:rPr>
          <w:color w:val="231F20"/>
          <w:spacing w:val="-4"/>
        </w:rPr>
        <w:t xml:space="preserve"> </w:t>
      </w:r>
      <w:r>
        <w:rPr>
          <w:color w:val="231F20"/>
        </w:rPr>
        <w:t>планом</w:t>
      </w:r>
      <w:r>
        <w:rPr>
          <w:color w:val="231F20"/>
          <w:spacing w:val="-4"/>
        </w:rPr>
        <w:t xml:space="preserve"> </w:t>
      </w:r>
      <w:r>
        <w:rPr>
          <w:color w:val="231F20"/>
        </w:rPr>
        <w:t>вршити</w:t>
      </w:r>
      <w:r>
        <w:rPr>
          <w:color w:val="231F20"/>
          <w:spacing w:val="-4"/>
        </w:rPr>
        <w:t xml:space="preserve"> </w:t>
      </w:r>
      <w:r>
        <w:rPr>
          <w:color w:val="231F20"/>
        </w:rPr>
        <w:t>промену</w:t>
      </w:r>
      <w:r>
        <w:rPr>
          <w:color w:val="231F20"/>
          <w:spacing w:val="-4"/>
        </w:rPr>
        <w:t xml:space="preserve"> </w:t>
      </w:r>
      <w:r>
        <w:rPr>
          <w:color w:val="231F20"/>
        </w:rPr>
        <w:t>класе</w:t>
      </w:r>
      <w:r>
        <w:rPr>
          <w:color w:val="231F20"/>
          <w:spacing w:val="-4"/>
        </w:rPr>
        <w:t xml:space="preserve"> </w:t>
      </w:r>
      <w:r>
        <w:rPr>
          <w:color w:val="231F20"/>
        </w:rPr>
        <w:t>локације,</w:t>
      </w:r>
      <w:r>
        <w:rPr>
          <w:color w:val="231F20"/>
          <w:spacing w:val="-4"/>
        </w:rPr>
        <w:t xml:space="preserve"> </w:t>
      </w:r>
      <w:r>
        <w:rPr>
          <w:color w:val="231F20"/>
          <w:spacing w:val="-3"/>
        </w:rPr>
        <w:t>која</w:t>
      </w:r>
      <w:r>
        <w:rPr>
          <w:color w:val="231F20"/>
          <w:spacing w:val="-4"/>
        </w:rPr>
        <w:t xml:space="preserve"> </w:t>
      </w:r>
      <w:r>
        <w:rPr>
          <w:color w:val="231F20"/>
        </w:rPr>
        <w:t>се</w:t>
      </w:r>
      <w:r>
        <w:rPr>
          <w:color w:val="231F20"/>
          <w:spacing w:val="-4"/>
        </w:rPr>
        <w:t xml:space="preserve"> </w:t>
      </w:r>
      <w:r>
        <w:rPr>
          <w:color w:val="231F20"/>
        </w:rPr>
        <w:t>за</w:t>
      </w:r>
      <w:r>
        <w:rPr>
          <w:color w:val="231F20"/>
          <w:spacing w:val="-4"/>
        </w:rPr>
        <w:t xml:space="preserve"> </w:t>
      </w:r>
      <w:r>
        <w:rPr>
          <w:color w:val="231F20"/>
        </w:rPr>
        <w:t>потребе израде Просторног плана и идејног пројекта дефинише као постојеће</w:t>
      </w:r>
      <w:r>
        <w:rPr>
          <w:color w:val="231F20"/>
          <w:spacing w:val="-7"/>
        </w:rPr>
        <w:t xml:space="preserve"> </w:t>
      </w:r>
      <w:r>
        <w:rPr>
          <w:color w:val="231F20"/>
        </w:rPr>
        <w:t>стање;</w:t>
      </w:r>
    </w:p>
    <w:p w:rsidR="00614B3A" w:rsidRDefault="00525572">
      <w:pPr>
        <w:pStyle w:val="BodyText"/>
        <w:spacing w:line="237" w:lineRule="auto"/>
        <w:ind w:left="435" w:right="166" w:firstLine="396"/>
        <w:jc w:val="both"/>
      </w:pPr>
      <w:r>
        <w:rPr>
          <w:color w:val="231F20"/>
          <w:w w:val="66"/>
        </w:rPr>
        <w:t xml:space="preserve"> </w:t>
      </w:r>
      <w:r>
        <w:rPr>
          <w:color w:val="231F20"/>
        </w:rPr>
        <w:t>–</w:t>
      </w:r>
      <w:r>
        <w:rPr>
          <w:color w:val="231F20"/>
          <w:spacing w:val="-11"/>
        </w:rPr>
        <w:t xml:space="preserve"> </w:t>
      </w:r>
      <w:r>
        <w:rPr>
          <w:color w:val="231F20"/>
        </w:rPr>
        <w:t>у</w:t>
      </w:r>
      <w:r>
        <w:rPr>
          <w:color w:val="231F20"/>
          <w:spacing w:val="-11"/>
        </w:rPr>
        <w:t xml:space="preserve"> </w:t>
      </w:r>
      <w:r>
        <w:rPr>
          <w:color w:val="231F20"/>
        </w:rPr>
        <w:t>појасу</w:t>
      </w:r>
      <w:r>
        <w:rPr>
          <w:color w:val="231F20"/>
          <w:spacing w:val="-11"/>
        </w:rPr>
        <w:t xml:space="preserve"> </w:t>
      </w:r>
      <w:r>
        <w:rPr>
          <w:color w:val="231F20"/>
        </w:rPr>
        <w:t>контролисане</w:t>
      </w:r>
      <w:r>
        <w:rPr>
          <w:color w:val="231F20"/>
          <w:spacing w:val="-11"/>
        </w:rPr>
        <w:t xml:space="preserve"> </w:t>
      </w:r>
      <w:r>
        <w:rPr>
          <w:color w:val="231F20"/>
        </w:rPr>
        <w:t>изградње</w:t>
      </w:r>
      <w:r>
        <w:rPr>
          <w:color w:val="231F20"/>
          <w:spacing w:val="-11"/>
        </w:rPr>
        <w:t xml:space="preserve"> </w:t>
      </w:r>
      <w:r>
        <w:rPr>
          <w:color w:val="231F20"/>
        </w:rPr>
        <w:t>забрањује</w:t>
      </w:r>
      <w:r>
        <w:rPr>
          <w:color w:val="231F20"/>
          <w:spacing w:val="-11"/>
        </w:rPr>
        <w:t xml:space="preserve"> </w:t>
      </w:r>
      <w:r>
        <w:rPr>
          <w:color w:val="231F20"/>
        </w:rPr>
        <w:t>се</w:t>
      </w:r>
      <w:r>
        <w:rPr>
          <w:color w:val="231F20"/>
          <w:spacing w:val="-11"/>
        </w:rPr>
        <w:t xml:space="preserve"> </w:t>
      </w:r>
      <w:r>
        <w:rPr>
          <w:color w:val="231F20"/>
        </w:rPr>
        <w:t>изградња</w:t>
      </w:r>
      <w:r>
        <w:rPr>
          <w:color w:val="231F20"/>
          <w:spacing w:val="-11"/>
        </w:rPr>
        <w:t xml:space="preserve"> </w:t>
      </w:r>
      <w:r>
        <w:rPr>
          <w:color w:val="231F20"/>
        </w:rPr>
        <w:t>објеката</w:t>
      </w:r>
      <w:r>
        <w:rPr>
          <w:color w:val="231F20"/>
          <w:spacing w:val="-11"/>
        </w:rPr>
        <w:t xml:space="preserve"> </w:t>
      </w:r>
      <w:r>
        <w:rPr>
          <w:color w:val="231F20"/>
        </w:rPr>
        <w:t>и</w:t>
      </w:r>
      <w:r>
        <w:rPr>
          <w:color w:val="231F20"/>
          <w:spacing w:val="-11"/>
        </w:rPr>
        <w:t xml:space="preserve"> </w:t>
      </w:r>
      <w:r>
        <w:rPr>
          <w:color w:val="231F20"/>
        </w:rPr>
        <w:t>површина</w:t>
      </w:r>
      <w:r>
        <w:rPr>
          <w:color w:val="231F20"/>
          <w:spacing w:val="-11"/>
        </w:rPr>
        <w:t xml:space="preserve"> </w:t>
      </w:r>
      <w:r>
        <w:rPr>
          <w:color w:val="231F20"/>
        </w:rPr>
        <w:t>јавне</w:t>
      </w:r>
      <w:r>
        <w:rPr>
          <w:color w:val="231F20"/>
          <w:spacing w:val="-11"/>
        </w:rPr>
        <w:t xml:space="preserve"> </w:t>
      </w:r>
      <w:r>
        <w:rPr>
          <w:color w:val="231F20"/>
        </w:rPr>
        <w:t>намене,</w:t>
      </w:r>
      <w:r>
        <w:rPr>
          <w:color w:val="231F20"/>
          <w:spacing w:val="-11"/>
        </w:rPr>
        <w:t xml:space="preserve"> </w:t>
      </w:r>
      <w:r>
        <w:rPr>
          <w:color w:val="231F20"/>
        </w:rPr>
        <w:t>а</w:t>
      </w:r>
      <w:r>
        <w:rPr>
          <w:color w:val="231F20"/>
          <w:spacing w:val="-11"/>
        </w:rPr>
        <w:t xml:space="preserve"> </w:t>
      </w:r>
      <w:r>
        <w:rPr>
          <w:color w:val="231F20"/>
        </w:rPr>
        <w:t>спратност</w:t>
      </w:r>
      <w:r>
        <w:rPr>
          <w:color w:val="231F20"/>
          <w:spacing w:val="-11"/>
        </w:rPr>
        <w:t xml:space="preserve"> </w:t>
      </w:r>
      <w:r>
        <w:rPr>
          <w:color w:val="231F20"/>
        </w:rPr>
        <w:t>осталих</w:t>
      </w:r>
      <w:r>
        <w:rPr>
          <w:color w:val="231F20"/>
          <w:spacing w:val="-11"/>
        </w:rPr>
        <w:t xml:space="preserve"> </w:t>
      </w:r>
      <w:r>
        <w:rPr>
          <w:color w:val="231F20"/>
        </w:rPr>
        <w:t>објеката</w:t>
      </w:r>
      <w:r>
        <w:rPr>
          <w:color w:val="231F20"/>
          <w:spacing w:val="-11"/>
        </w:rPr>
        <w:t xml:space="preserve"> </w:t>
      </w:r>
      <w:r>
        <w:rPr>
          <w:color w:val="231F20"/>
        </w:rPr>
        <w:t>се</w:t>
      </w:r>
      <w:r>
        <w:rPr>
          <w:color w:val="231F20"/>
          <w:spacing w:val="-11"/>
        </w:rPr>
        <w:t xml:space="preserve"> </w:t>
      </w:r>
      <w:r>
        <w:rPr>
          <w:color w:val="231F20"/>
        </w:rPr>
        <w:t>ограни- чава на максимум приземље са 4 спрата. Изградња надземних објеката инфраструктурних и комуналних система је могућа, уз обавезну процену</w:t>
      </w:r>
      <w:r>
        <w:rPr>
          <w:color w:val="231F20"/>
          <w:spacing w:val="-4"/>
        </w:rPr>
        <w:t xml:space="preserve"> </w:t>
      </w:r>
      <w:r>
        <w:rPr>
          <w:color w:val="231F20"/>
        </w:rPr>
        <w:t>могуће</w:t>
      </w:r>
      <w:r>
        <w:rPr>
          <w:color w:val="231F20"/>
          <w:spacing w:val="-3"/>
        </w:rPr>
        <w:t xml:space="preserve"> </w:t>
      </w:r>
      <w:r>
        <w:rPr>
          <w:color w:val="231F20"/>
        </w:rPr>
        <w:t>угрожености.</w:t>
      </w:r>
      <w:r>
        <w:rPr>
          <w:color w:val="231F20"/>
          <w:spacing w:val="-3"/>
        </w:rPr>
        <w:t xml:space="preserve"> </w:t>
      </w:r>
      <w:r>
        <w:rPr>
          <w:color w:val="231F20"/>
        </w:rPr>
        <w:t>У</w:t>
      </w:r>
      <w:r>
        <w:rPr>
          <w:color w:val="231F20"/>
          <w:spacing w:val="-3"/>
        </w:rPr>
        <w:t xml:space="preserve"> </w:t>
      </w:r>
      <w:r>
        <w:rPr>
          <w:color w:val="231F20"/>
        </w:rPr>
        <w:t>свему</w:t>
      </w:r>
      <w:r>
        <w:rPr>
          <w:color w:val="231F20"/>
          <w:spacing w:val="-3"/>
        </w:rPr>
        <w:t xml:space="preserve"> </w:t>
      </w:r>
      <w:r>
        <w:rPr>
          <w:color w:val="231F20"/>
        </w:rPr>
        <w:t>осталом</w:t>
      </w:r>
      <w:r>
        <w:rPr>
          <w:color w:val="231F20"/>
          <w:spacing w:val="-3"/>
        </w:rPr>
        <w:t xml:space="preserve"> </w:t>
      </w:r>
      <w:r>
        <w:rPr>
          <w:color w:val="231F20"/>
        </w:rPr>
        <w:t>спроводе</w:t>
      </w:r>
      <w:r>
        <w:rPr>
          <w:color w:val="231F20"/>
          <w:spacing w:val="-3"/>
        </w:rPr>
        <w:t xml:space="preserve"> </w:t>
      </w:r>
      <w:r>
        <w:rPr>
          <w:color w:val="231F20"/>
        </w:rPr>
        <w:t>се</w:t>
      </w:r>
      <w:r>
        <w:rPr>
          <w:color w:val="231F20"/>
          <w:spacing w:val="-3"/>
        </w:rPr>
        <w:t xml:space="preserve"> </w:t>
      </w:r>
      <w:r>
        <w:rPr>
          <w:color w:val="231F20"/>
        </w:rPr>
        <w:t>урбанистички</w:t>
      </w:r>
      <w:r>
        <w:rPr>
          <w:color w:val="231F20"/>
          <w:spacing w:val="-3"/>
        </w:rPr>
        <w:t xml:space="preserve"> </w:t>
      </w:r>
      <w:r>
        <w:rPr>
          <w:color w:val="231F20"/>
        </w:rPr>
        <w:t>планови</w:t>
      </w:r>
      <w:r>
        <w:rPr>
          <w:color w:val="231F20"/>
          <w:spacing w:val="-4"/>
        </w:rPr>
        <w:t xml:space="preserve"> </w:t>
      </w:r>
      <w:r>
        <w:rPr>
          <w:color w:val="231F20"/>
        </w:rPr>
        <w:t>и</w:t>
      </w:r>
      <w:r>
        <w:rPr>
          <w:color w:val="231F20"/>
          <w:spacing w:val="-4"/>
        </w:rPr>
        <w:t xml:space="preserve"> </w:t>
      </w:r>
      <w:r>
        <w:rPr>
          <w:color w:val="231F20"/>
        </w:rPr>
        <w:t>просторни</w:t>
      </w:r>
      <w:r>
        <w:rPr>
          <w:color w:val="231F20"/>
          <w:spacing w:val="-4"/>
        </w:rPr>
        <w:t xml:space="preserve"> </w:t>
      </w:r>
      <w:r>
        <w:rPr>
          <w:color w:val="231F20"/>
        </w:rPr>
        <w:t>планови</w:t>
      </w:r>
      <w:r>
        <w:rPr>
          <w:color w:val="231F20"/>
          <w:spacing w:val="-4"/>
        </w:rPr>
        <w:t xml:space="preserve"> </w:t>
      </w:r>
      <w:r>
        <w:rPr>
          <w:color w:val="231F20"/>
        </w:rPr>
        <w:t>јединица</w:t>
      </w:r>
      <w:r>
        <w:rPr>
          <w:color w:val="231F20"/>
          <w:spacing w:val="-4"/>
        </w:rPr>
        <w:t xml:space="preserve"> </w:t>
      </w:r>
      <w:r>
        <w:rPr>
          <w:color w:val="231F20"/>
        </w:rPr>
        <w:t>локалне</w:t>
      </w:r>
      <w:r>
        <w:rPr>
          <w:color w:val="231F20"/>
          <w:spacing w:val="-4"/>
        </w:rPr>
        <w:t xml:space="preserve"> </w:t>
      </w:r>
      <w:r>
        <w:rPr>
          <w:color w:val="231F20"/>
        </w:rPr>
        <w:t>самоуп</w:t>
      </w:r>
      <w:r>
        <w:rPr>
          <w:color w:val="231F20"/>
        </w:rPr>
        <w:t>раве.</w:t>
      </w:r>
    </w:p>
    <w:p w:rsidR="00614B3A" w:rsidRDefault="00525572">
      <w:pPr>
        <w:pStyle w:val="BodyText"/>
        <w:spacing w:line="237" w:lineRule="auto"/>
        <w:ind w:left="435" w:right="165" w:firstLine="396"/>
        <w:jc w:val="both"/>
      </w:pPr>
      <w:r>
        <w:rPr>
          <w:color w:val="231F20"/>
        </w:rPr>
        <w:t>Појас</w:t>
      </w:r>
      <w:r>
        <w:rPr>
          <w:color w:val="231F20"/>
          <w:spacing w:val="-6"/>
        </w:rPr>
        <w:t xml:space="preserve"> </w:t>
      </w:r>
      <w:r>
        <w:rPr>
          <w:color w:val="231F20"/>
        </w:rPr>
        <w:t>уже</w:t>
      </w:r>
      <w:r>
        <w:rPr>
          <w:color w:val="231F20"/>
          <w:spacing w:val="-6"/>
        </w:rPr>
        <w:t xml:space="preserve"> </w:t>
      </w:r>
      <w:r>
        <w:rPr>
          <w:color w:val="231F20"/>
        </w:rPr>
        <w:t>заштите</w:t>
      </w:r>
      <w:r>
        <w:rPr>
          <w:color w:val="231F20"/>
          <w:spacing w:val="-6"/>
        </w:rPr>
        <w:t xml:space="preserve"> </w:t>
      </w:r>
      <w:r>
        <w:rPr>
          <w:color w:val="231F20"/>
        </w:rPr>
        <w:t>одређен</w:t>
      </w:r>
      <w:r>
        <w:rPr>
          <w:color w:val="231F20"/>
          <w:spacing w:val="-6"/>
        </w:rPr>
        <w:t xml:space="preserve"> </w:t>
      </w:r>
      <w:r>
        <w:rPr>
          <w:color w:val="231F20"/>
        </w:rPr>
        <w:t>је</w:t>
      </w:r>
      <w:r>
        <w:rPr>
          <w:color w:val="231F20"/>
          <w:spacing w:val="-6"/>
        </w:rPr>
        <w:t xml:space="preserve"> </w:t>
      </w:r>
      <w:r>
        <w:rPr>
          <w:color w:val="231F20"/>
        </w:rPr>
        <w:t>графички</w:t>
      </w:r>
      <w:r>
        <w:rPr>
          <w:color w:val="231F20"/>
          <w:spacing w:val="-6"/>
        </w:rPr>
        <w:t xml:space="preserve"> </w:t>
      </w:r>
      <w:r>
        <w:rPr>
          <w:color w:val="231F20"/>
        </w:rPr>
        <w:t>(Реферална</w:t>
      </w:r>
      <w:r>
        <w:rPr>
          <w:color w:val="231F20"/>
          <w:spacing w:val="-6"/>
        </w:rPr>
        <w:t xml:space="preserve"> </w:t>
      </w:r>
      <w:r>
        <w:rPr>
          <w:color w:val="231F20"/>
        </w:rPr>
        <w:t>карта</w:t>
      </w:r>
      <w:r>
        <w:rPr>
          <w:color w:val="231F20"/>
          <w:spacing w:val="-6"/>
        </w:rPr>
        <w:t xml:space="preserve"> </w:t>
      </w:r>
      <w:r>
        <w:rPr>
          <w:color w:val="231F20"/>
        </w:rPr>
        <w:t>број</w:t>
      </w:r>
      <w:r>
        <w:rPr>
          <w:color w:val="231F20"/>
          <w:spacing w:val="-6"/>
        </w:rPr>
        <w:t xml:space="preserve"> </w:t>
      </w:r>
      <w:r>
        <w:rPr>
          <w:color w:val="231F20"/>
        </w:rPr>
        <w:t>2)</w:t>
      </w:r>
      <w:r>
        <w:rPr>
          <w:color w:val="231F20"/>
          <w:spacing w:val="-6"/>
        </w:rPr>
        <w:t xml:space="preserve"> </w:t>
      </w:r>
      <w:r>
        <w:rPr>
          <w:color w:val="231F20"/>
        </w:rPr>
        <w:t>и</w:t>
      </w:r>
      <w:r>
        <w:rPr>
          <w:color w:val="231F20"/>
          <w:spacing w:val="-6"/>
        </w:rPr>
        <w:t xml:space="preserve"> </w:t>
      </w:r>
      <w:r>
        <w:rPr>
          <w:color w:val="231F20"/>
        </w:rPr>
        <w:t>пописом</w:t>
      </w:r>
      <w:r>
        <w:rPr>
          <w:color w:val="231F20"/>
          <w:spacing w:val="-6"/>
        </w:rPr>
        <w:t xml:space="preserve"> </w:t>
      </w:r>
      <w:r>
        <w:rPr>
          <w:color w:val="231F20"/>
        </w:rPr>
        <w:t>обухвађених</w:t>
      </w:r>
      <w:r>
        <w:rPr>
          <w:color w:val="231F20"/>
          <w:spacing w:val="-6"/>
        </w:rPr>
        <w:t xml:space="preserve"> </w:t>
      </w:r>
      <w:r>
        <w:rPr>
          <w:color w:val="231F20"/>
        </w:rPr>
        <w:t>катастарских</w:t>
      </w:r>
      <w:r>
        <w:rPr>
          <w:color w:val="231F20"/>
          <w:spacing w:val="-6"/>
        </w:rPr>
        <w:t xml:space="preserve"> </w:t>
      </w:r>
      <w:r>
        <w:rPr>
          <w:color w:val="231F20"/>
        </w:rPr>
        <w:t>парцела</w:t>
      </w:r>
      <w:r>
        <w:rPr>
          <w:color w:val="231F20"/>
          <w:spacing w:val="-6"/>
        </w:rPr>
        <w:t xml:space="preserve"> </w:t>
      </w:r>
      <w:r>
        <w:rPr>
          <w:color w:val="231F20"/>
        </w:rPr>
        <w:t>(део</w:t>
      </w:r>
      <w:r>
        <w:rPr>
          <w:color w:val="231F20"/>
          <w:spacing w:val="-6"/>
        </w:rPr>
        <w:t xml:space="preserve"> </w:t>
      </w:r>
      <w:r>
        <w:rPr>
          <w:color w:val="231F20"/>
        </w:rPr>
        <w:t>5.1.2.</w:t>
      </w:r>
      <w:r>
        <w:rPr>
          <w:color w:val="231F20"/>
          <w:spacing w:val="-6"/>
        </w:rPr>
        <w:t xml:space="preserve"> </w:t>
      </w:r>
      <w:r>
        <w:rPr>
          <w:color w:val="231F20"/>
        </w:rPr>
        <w:t>Простор- ног</w:t>
      </w:r>
      <w:r>
        <w:rPr>
          <w:color w:val="231F20"/>
          <w:spacing w:val="7"/>
        </w:rPr>
        <w:t xml:space="preserve"> </w:t>
      </w:r>
      <w:r>
        <w:rPr>
          <w:color w:val="231F20"/>
        </w:rPr>
        <w:t>плана),</w:t>
      </w:r>
      <w:r>
        <w:rPr>
          <w:color w:val="231F20"/>
          <w:spacing w:val="7"/>
        </w:rPr>
        <w:t xml:space="preserve"> </w:t>
      </w:r>
      <w:r>
        <w:rPr>
          <w:color w:val="231F20"/>
        </w:rPr>
        <w:t>док</w:t>
      </w:r>
      <w:r>
        <w:rPr>
          <w:color w:val="231F20"/>
          <w:spacing w:val="7"/>
        </w:rPr>
        <w:t xml:space="preserve"> </w:t>
      </w:r>
      <w:r>
        <w:rPr>
          <w:color w:val="231F20"/>
        </w:rPr>
        <w:t>је</w:t>
      </w:r>
      <w:r>
        <w:rPr>
          <w:color w:val="231F20"/>
          <w:spacing w:val="7"/>
        </w:rPr>
        <w:t xml:space="preserve"> </w:t>
      </w:r>
      <w:r>
        <w:rPr>
          <w:color w:val="231F20"/>
        </w:rPr>
        <w:t>појас</w:t>
      </w:r>
      <w:r>
        <w:rPr>
          <w:color w:val="231F20"/>
          <w:spacing w:val="7"/>
        </w:rPr>
        <w:t xml:space="preserve"> </w:t>
      </w:r>
      <w:r>
        <w:rPr>
          <w:color w:val="231F20"/>
        </w:rPr>
        <w:t>шире</w:t>
      </w:r>
      <w:r>
        <w:rPr>
          <w:color w:val="231F20"/>
          <w:spacing w:val="7"/>
        </w:rPr>
        <w:t xml:space="preserve"> </w:t>
      </w:r>
      <w:r>
        <w:rPr>
          <w:color w:val="231F20"/>
        </w:rPr>
        <w:t>заштите</w:t>
      </w:r>
      <w:r>
        <w:rPr>
          <w:color w:val="231F20"/>
          <w:spacing w:val="7"/>
        </w:rPr>
        <w:t xml:space="preserve"> </w:t>
      </w:r>
      <w:r>
        <w:rPr>
          <w:color w:val="231F20"/>
        </w:rPr>
        <w:t>одређен</w:t>
      </w:r>
      <w:r>
        <w:rPr>
          <w:color w:val="231F20"/>
          <w:spacing w:val="7"/>
        </w:rPr>
        <w:t xml:space="preserve"> </w:t>
      </w:r>
      <w:r>
        <w:rPr>
          <w:color w:val="231F20"/>
        </w:rPr>
        <w:t>графички</w:t>
      </w:r>
      <w:r>
        <w:rPr>
          <w:color w:val="231F20"/>
          <w:spacing w:val="7"/>
        </w:rPr>
        <w:t xml:space="preserve"> </w:t>
      </w:r>
      <w:r>
        <w:rPr>
          <w:color w:val="231F20"/>
        </w:rPr>
        <w:t>(Реферална</w:t>
      </w:r>
      <w:r>
        <w:rPr>
          <w:color w:val="231F20"/>
          <w:spacing w:val="7"/>
        </w:rPr>
        <w:t xml:space="preserve"> </w:t>
      </w:r>
      <w:r>
        <w:rPr>
          <w:color w:val="231F20"/>
        </w:rPr>
        <w:t>карта</w:t>
      </w:r>
      <w:r>
        <w:rPr>
          <w:color w:val="231F20"/>
          <w:spacing w:val="7"/>
        </w:rPr>
        <w:t xml:space="preserve"> </w:t>
      </w:r>
      <w:r>
        <w:rPr>
          <w:color w:val="231F20"/>
        </w:rPr>
        <w:t>број</w:t>
      </w:r>
      <w:r>
        <w:rPr>
          <w:color w:val="231F20"/>
          <w:spacing w:val="7"/>
        </w:rPr>
        <w:t xml:space="preserve"> </w:t>
      </w:r>
      <w:r>
        <w:rPr>
          <w:color w:val="231F20"/>
        </w:rPr>
        <w:t>2)</w:t>
      </w:r>
      <w:r>
        <w:rPr>
          <w:color w:val="231F20"/>
          <w:spacing w:val="7"/>
        </w:rPr>
        <w:t xml:space="preserve"> </w:t>
      </w:r>
      <w:r>
        <w:rPr>
          <w:color w:val="231F20"/>
        </w:rPr>
        <w:t>пописом</w:t>
      </w:r>
      <w:r>
        <w:rPr>
          <w:color w:val="231F20"/>
          <w:spacing w:val="7"/>
        </w:rPr>
        <w:t xml:space="preserve"> </w:t>
      </w:r>
      <w:r>
        <w:rPr>
          <w:color w:val="231F20"/>
        </w:rPr>
        <w:t>координата</w:t>
      </w:r>
      <w:r>
        <w:rPr>
          <w:color w:val="231F20"/>
          <w:spacing w:val="7"/>
        </w:rPr>
        <w:t xml:space="preserve"> </w:t>
      </w:r>
      <w:r>
        <w:rPr>
          <w:color w:val="231F20"/>
        </w:rPr>
        <w:t>темена</w:t>
      </w:r>
      <w:r>
        <w:rPr>
          <w:color w:val="231F20"/>
          <w:spacing w:val="7"/>
        </w:rPr>
        <w:t xml:space="preserve"> </w:t>
      </w:r>
      <w:r>
        <w:rPr>
          <w:color w:val="231F20"/>
        </w:rPr>
        <w:t>преломних</w:t>
      </w:r>
      <w:r>
        <w:rPr>
          <w:color w:val="231F20"/>
          <w:spacing w:val="7"/>
        </w:rPr>
        <w:t xml:space="preserve"> </w:t>
      </w:r>
      <w:r>
        <w:rPr>
          <w:color w:val="231F20"/>
        </w:rPr>
        <w:t>тачака</w:t>
      </w:r>
      <w:r>
        <w:rPr>
          <w:color w:val="231F20"/>
          <w:spacing w:val="7"/>
        </w:rPr>
        <w:t xml:space="preserve"> </w:t>
      </w:r>
      <w:r>
        <w:rPr>
          <w:color w:val="231F20"/>
        </w:rPr>
        <w:t>(део</w:t>
      </w:r>
    </w:p>
    <w:p w:rsidR="00614B3A" w:rsidRDefault="00525572">
      <w:pPr>
        <w:pStyle w:val="ListParagraph"/>
        <w:numPr>
          <w:ilvl w:val="2"/>
          <w:numId w:val="24"/>
        </w:numPr>
        <w:tabs>
          <w:tab w:val="left" w:pos="887"/>
        </w:tabs>
        <w:spacing w:line="202" w:lineRule="exact"/>
        <w:rPr>
          <w:sz w:val="18"/>
        </w:rPr>
      </w:pPr>
      <w:r>
        <w:rPr>
          <w:color w:val="231F20"/>
          <w:sz w:val="18"/>
        </w:rPr>
        <w:t>Просторног</w:t>
      </w:r>
      <w:r>
        <w:rPr>
          <w:color w:val="231F20"/>
          <w:spacing w:val="-2"/>
          <w:sz w:val="18"/>
        </w:rPr>
        <w:t xml:space="preserve"> </w:t>
      </w:r>
      <w:r>
        <w:rPr>
          <w:color w:val="231F20"/>
          <w:sz w:val="18"/>
        </w:rPr>
        <w:t>плана).</w:t>
      </w:r>
    </w:p>
    <w:p w:rsidR="00614B3A" w:rsidRDefault="00525572">
      <w:pPr>
        <w:pStyle w:val="BodyText"/>
        <w:spacing w:line="204" w:lineRule="exact"/>
        <w:ind w:left="833"/>
      </w:pPr>
      <w:r>
        <w:rPr>
          <w:color w:val="231F20"/>
        </w:rPr>
        <w:t>Смернице за одређивање и приказ појасева заштите одвојака дати су у поглављу 6.</w:t>
      </w:r>
    </w:p>
    <w:p w:rsidR="00614B3A" w:rsidRDefault="00525572">
      <w:pPr>
        <w:pStyle w:val="BodyText"/>
        <w:spacing w:after="37" w:line="237" w:lineRule="auto"/>
        <w:ind w:left="833" w:right="1059"/>
      </w:pPr>
      <w:r>
        <w:rPr>
          <w:color w:val="231F20"/>
        </w:rPr>
        <w:t>У Табели 3.1. дат је приказ биланса површина јединица локалне самоуправе према појасевима заштите гасовода. Табела 3.1: Биланс обухвата јединица локалне самоуправе према појасевима заштите гасовода</w:t>
      </w: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94"/>
        <w:gridCol w:w="862"/>
        <w:gridCol w:w="1002"/>
        <w:gridCol w:w="1068"/>
        <w:gridCol w:w="983"/>
        <w:gridCol w:w="1520"/>
        <w:gridCol w:w="2352"/>
      </w:tblGrid>
      <w:tr w:rsidR="00614B3A">
        <w:trPr>
          <w:trHeight w:val="200"/>
        </w:trPr>
        <w:tc>
          <w:tcPr>
            <w:tcW w:w="2694" w:type="dxa"/>
            <w:vMerge w:val="restart"/>
          </w:tcPr>
          <w:p w:rsidR="00614B3A" w:rsidRDefault="00525572">
            <w:pPr>
              <w:pStyle w:val="TableParagraph"/>
              <w:spacing w:before="18"/>
              <w:ind w:left="554"/>
              <w:rPr>
                <w:sz w:val="14"/>
              </w:rPr>
            </w:pPr>
            <w:r>
              <w:rPr>
                <w:color w:val="231F20"/>
                <w:sz w:val="14"/>
              </w:rPr>
              <w:t>Територија општине/града</w:t>
            </w:r>
          </w:p>
        </w:tc>
        <w:tc>
          <w:tcPr>
            <w:tcW w:w="5435" w:type="dxa"/>
            <w:gridSpan w:val="5"/>
          </w:tcPr>
          <w:p w:rsidR="00614B3A" w:rsidRDefault="00525572">
            <w:pPr>
              <w:pStyle w:val="TableParagraph"/>
              <w:spacing w:before="18"/>
              <w:ind w:left="1497"/>
              <w:rPr>
                <w:sz w:val="14"/>
              </w:rPr>
            </w:pPr>
            <w:r>
              <w:rPr>
                <w:color w:val="231F20"/>
                <w:sz w:val="14"/>
              </w:rPr>
              <w:t>Планиране намене и режими коришће</w:t>
            </w:r>
            <w:r>
              <w:rPr>
                <w:color w:val="231F20"/>
                <w:sz w:val="14"/>
              </w:rPr>
              <w:t>ња</w:t>
            </w:r>
          </w:p>
        </w:tc>
        <w:tc>
          <w:tcPr>
            <w:tcW w:w="2352" w:type="dxa"/>
            <w:vMerge w:val="restart"/>
          </w:tcPr>
          <w:p w:rsidR="00614B3A" w:rsidRDefault="00525572">
            <w:pPr>
              <w:pStyle w:val="TableParagraph"/>
              <w:spacing w:before="18"/>
              <w:ind w:left="86" w:right="64" w:firstLine="553"/>
              <w:rPr>
                <w:sz w:val="14"/>
              </w:rPr>
            </w:pPr>
            <w:r>
              <w:rPr>
                <w:color w:val="231F20"/>
                <w:sz w:val="14"/>
              </w:rPr>
              <w:t>Деоница гасовода (Оријентационе стационажа km-km)</w:t>
            </w:r>
          </w:p>
        </w:tc>
      </w:tr>
      <w:tr w:rsidR="00614B3A">
        <w:trPr>
          <w:trHeight w:val="200"/>
        </w:trPr>
        <w:tc>
          <w:tcPr>
            <w:tcW w:w="2694" w:type="dxa"/>
            <w:vMerge/>
            <w:tcBorders>
              <w:top w:val="nil"/>
            </w:tcBorders>
          </w:tcPr>
          <w:p w:rsidR="00614B3A" w:rsidRDefault="00614B3A">
            <w:pPr>
              <w:rPr>
                <w:sz w:val="2"/>
                <w:szCs w:val="2"/>
              </w:rPr>
            </w:pPr>
          </w:p>
        </w:tc>
        <w:tc>
          <w:tcPr>
            <w:tcW w:w="862" w:type="dxa"/>
            <w:vMerge w:val="restart"/>
          </w:tcPr>
          <w:p w:rsidR="00614B3A" w:rsidRDefault="00525572">
            <w:pPr>
              <w:pStyle w:val="TableParagraph"/>
              <w:spacing w:before="18"/>
              <w:ind w:left="99" w:right="87"/>
              <w:jc w:val="center"/>
              <w:rPr>
                <w:sz w:val="14"/>
              </w:rPr>
            </w:pPr>
            <w:r>
              <w:rPr>
                <w:color w:val="231F20"/>
                <w:sz w:val="14"/>
              </w:rPr>
              <w:t>Укупна површина планског обухвата (ha)</w:t>
            </w:r>
          </w:p>
        </w:tc>
        <w:tc>
          <w:tcPr>
            <w:tcW w:w="1002" w:type="dxa"/>
            <w:vMerge w:val="restart"/>
          </w:tcPr>
          <w:p w:rsidR="00614B3A" w:rsidRDefault="00525572">
            <w:pPr>
              <w:pStyle w:val="TableParagraph"/>
              <w:spacing w:before="18"/>
              <w:ind w:left="262" w:right="120" w:hanging="132"/>
              <w:jc w:val="both"/>
              <w:rPr>
                <w:sz w:val="14"/>
              </w:rPr>
            </w:pPr>
            <w:r>
              <w:rPr>
                <w:color w:val="231F20"/>
                <w:spacing w:val="-2"/>
                <w:sz w:val="14"/>
              </w:rPr>
              <w:t xml:space="preserve">Грађевинске </w:t>
            </w:r>
            <w:r>
              <w:rPr>
                <w:color w:val="231F20"/>
                <w:sz w:val="14"/>
              </w:rPr>
              <w:t>парцеле</w:t>
            </w:r>
          </w:p>
          <w:p w:rsidR="00614B3A" w:rsidRDefault="00525572">
            <w:pPr>
              <w:pStyle w:val="TableParagraph"/>
              <w:ind w:left="182" w:right="132" w:hanging="40"/>
              <w:jc w:val="both"/>
              <w:rPr>
                <w:sz w:val="14"/>
              </w:rPr>
            </w:pPr>
            <w:r>
              <w:rPr>
                <w:color w:val="231F20"/>
                <w:sz w:val="14"/>
              </w:rPr>
              <w:t>за изградњу надземних објеката</w:t>
            </w:r>
          </w:p>
          <w:p w:rsidR="00614B3A" w:rsidRDefault="00525572">
            <w:pPr>
              <w:pStyle w:val="TableParagraph"/>
              <w:spacing w:line="158" w:lineRule="exact"/>
              <w:ind w:left="143" w:right="99"/>
              <w:jc w:val="center"/>
              <w:rPr>
                <w:sz w:val="14"/>
              </w:rPr>
            </w:pPr>
            <w:r>
              <w:rPr>
                <w:color w:val="231F20"/>
                <w:sz w:val="14"/>
              </w:rPr>
              <w:t>(ha 0,00)</w:t>
            </w:r>
          </w:p>
        </w:tc>
        <w:tc>
          <w:tcPr>
            <w:tcW w:w="3571" w:type="dxa"/>
            <w:gridSpan w:val="3"/>
          </w:tcPr>
          <w:p w:rsidR="00614B3A" w:rsidRDefault="00525572">
            <w:pPr>
              <w:pStyle w:val="TableParagraph"/>
              <w:spacing w:before="18"/>
              <w:ind w:left="66"/>
              <w:rPr>
                <w:sz w:val="14"/>
              </w:rPr>
            </w:pPr>
            <w:r>
              <w:rPr>
                <w:color w:val="231F20"/>
                <w:sz w:val="14"/>
              </w:rPr>
              <w:t>Површине са посебним режими коришћења гасовода (ha)</w:t>
            </w:r>
          </w:p>
        </w:tc>
        <w:tc>
          <w:tcPr>
            <w:tcW w:w="2352" w:type="dxa"/>
            <w:vMerge/>
            <w:tcBorders>
              <w:top w:val="nil"/>
            </w:tcBorders>
          </w:tcPr>
          <w:p w:rsidR="00614B3A" w:rsidRDefault="00614B3A">
            <w:pPr>
              <w:rPr>
                <w:sz w:val="2"/>
                <w:szCs w:val="2"/>
              </w:rPr>
            </w:pPr>
          </w:p>
        </w:tc>
      </w:tr>
      <w:tr w:rsidR="00614B3A">
        <w:trPr>
          <w:trHeight w:val="790"/>
        </w:trPr>
        <w:tc>
          <w:tcPr>
            <w:tcW w:w="2694" w:type="dxa"/>
            <w:vMerge/>
            <w:tcBorders>
              <w:top w:val="nil"/>
            </w:tcBorders>
          </w:tcPr>
          <w:p w:rsidR="00614B3A" w:rsidRDefault="00614B3A">
            <w:pPr>
              <w:rPr>
                <w:sz w:val="2"/>
                <w:szCs w:val="2"/>
              </w:rPr>
            </w:pPr>
          </w:p>
        </w:tc>
        <w:tc>
          <w:tcPr>
            <w:tcW w:w="862" w:type="dxa"/>
            <w:vMerge/>
            <w:tcBorders>
              <w:top w:val="nil"/>
            </w:tcBorders>
          </w:tcPr>
          <w:p w:rsidR="00614B3A" w:rsidRDefault="00614B3A">
            <w:pPr>
              <w:rPr>
                <w:sz w:val="2"/>
                <w:szCs w:val="2"/>
              </w:rPr>
            </w:pPr>
          </w:p>
        </w:tc>
        <w:tc>
          <w:tcPr>
            <w:tcW w:w="1002" w:type="dxa"/>
            <w:vMerge/>
            <w:tcBorders>
              <w:top w:val="nil"/>
            </w:tcBorders>
          </w:tcPr>
          <w:p w:rsidR="00614B3A" w:rsidRDefault="00614B3A">
            <w:pPr>
              <w:rPr>
                <w:sz w:val="2"/>
                <w:szCs w:val="2"/>
              </w:rPr>
            </w:pPr>
          </w:p>
        </w:tc>
        <w:tc>
          <w:tcPr>
            <w:tcW w:w="1068" w:type="dxa"/>
          </w:tcPr>
          <w:p w:rsidR="00614B3A" w:rsidRDefault="00525572">
            <w:pPr>
              <w:pStyle w:val="TableParagraph"/>
              <w:spacing w:before="18"/>
              <w:ind w:left="290" w:hanging="55"/>
              <w:rPr>
                <w:sz w:val="14"/>
              </w:rPr>
            </w:pPr>
            <w:r>
              <w:rPr>
                <w:color w:val="231F20"/>
                <w:sz w:val="14"/>
              </w:rPr>
              <w:t>Појас уже заштите</w:t>
            </w:r>
          </w:p>
        </w:tc>
        <w:tc>
          <w:tcPr>
            <w:tcW w:w="983" w:type="dxa"/>
          </w:tcPr>
          <w:p w:rsidR="00614B3A" w:rsidRDefault="00525572">
            <w:pPr>
              <w:pStyle w:val="TableParagraph"/>
              <w:spacing w:before="18"/>
              <w:ind w:left="247" w:right="121" w:hanging="100"/>
              <w:rPr>
                <w:sz w:val="14"/>
              </w:rPr>
            </w:pPr>
            <w:r>
              <w:rPr>
                <w:color w:val="231F20"/>
                <w:sz w:val="14"/>
              </w:rPr>
              <w:t>Појас шире заштите</w:t>
            </w:r>
          </w:p>
        </w:tc>
        <w:tc>
          <w:tcPr>
            <w:tcW w:w="1520" w:type="dxa"/>
          </w:tcPr>
          <w:p w:rsidR="00614B3A" w:rsidRDefault="00525572">
            <w:pPr>
              <w:pStyle w:val="TableParagraph"/>
              <w:spacing w:before="18"/>
              <w:ind w:left="179" w:right="170" w:hanging="1"/>
              <w:jc w:val="center"/>
              <w:rPr>
                <w:sz w:val="14"/>
              </w:rPr>
            </w:pPr>
            <w:r>
              <w:rPr>
                <w:color w:val="231F20"/>
                <w:sz w:val="14"/>
              </w:rPr>
              <w:t>Остале површине: појас</w:t>
            </w:r>
            <w:r>
              <w:rPr>
                <w:color w:val="231F20"/>
                <w:spacing w:val="-13"/>
                <w:sz w:val="14"/>
              </w:rPr>
              <w:t xml:space="preserve"> </w:t>
            </w:r>
            <w:r>
              <w:rPr>
                <w:color w:val="231F20"/>
                <w:sz w:val="14"/>
              </w:rPr>
              <w:t>контролисане изградње</w:t>
            </w:r>
          </w:p>
          <w:p w:rsidR="00614B3A" w:rsidRDefault="00525572">
            <w:pPr>
              <w:pStyle w:val="TableParagraph"/>
              <w:spacing w:line="158" w:lineRule="exact"/>
              <w:ind w:left="141" w:right="135"/>
              <w:jc w:val="center"/>
              <w:rPr>
                <w:sz w:val="14"/>
              </w:rPr>
            </w:pPr>
            <w:r>
              <w:rPr>
                <w:color w:val="231F20"/>
                <w:sz w:val="14"/>
              </w:rPr>
              <w:t>и приступни путеви</w:t>
            </w:r>
          </w:p>
        </w:tc>
        <w:tc>
          <w:tcPr>
            <w:tcW w:w="2352" w:type="dxa"/>
            <w:vMerge w:val="restart"/>
          </w:tcPr>
          <w:p w:rsidR="00614B3A" w:rsidRDefault="00614B3A">
            <w:pPr>
              <w:pStyle w:val="TableParagraph"/>
              <w:rPr>
                <w:sz w:val="14"/>
              </w:rPr>
            </w:pPr>
          </w:p>
        </w:tc>
      </w:tr>
      <w:tr w:rsidR="00614B3A">
        <w:trPr>
          <w:trHeight w:val="200"/>
        </w:trPr>
        <w:tc>
          <w:tcPr>
            <w:tcW w:w="2694" w:type="dxa"/>
            <w:vMerge/>
            <w:tcBorders>
              <w:top w:val="nil"/>
            </w:tcBorders>
          </w:tcPr>
          <w:p w:rsidR="00614B3A" w:rsidRDefault="00614B3A">
            <w:pPr>
              <w:rPr>
                <w:sz w:val="2"/>
                <w:szCs w:val="2"/>
              </w:rPr>
            </w:pPr>
          </w:p>
        </w:tc>
        <w:tc>
          <w:tcPr>
            <w:tcW w:w="862" w:type="dxa"/>
          </w:tcPr>
          <w:p w:rsidR="00614B3A" w:rsidRDefault="00525572">
            <w:pPr>
              <w:pStyle w:val="TableParagraph"/>
              <w:spacing w:before="18"/>
              <w:ind w:left="9"/>
              <w:jc w:val="center"/>
              <w:rPr>
                <w:sz w:val="14"/>
              </w:rPr>
            </w:pPr>
            <w:r>
              <w:rPr>
                <w:color w:val="231F20"/>
                <w:sz w:val="14"/>
              </w:rPr>
              <w:t>1</w:t>
            </w:r>
          </w:p>
        </w:tc>
        <w:tc>
          <w:tcPr>
            <w:tcW w:w="1002" w:type="dxa"/>
          </w:tcPr>
          <w:p w:rsidR="00614B3A" w:rsidRDefault="00525572">
            <w:pPr>
              <w:pStyle w:val="TableParagraph"/>
              <w:spacing w:before="18"/>
              <w:ind w:left="8"/>
              <w:jc w:val="center"/>
              <w:rPr>
                <w:sz w:val="14"/>
              </w:rPr>
            </w:pPr>
            <w:r>
              <w:rPr>
                <w:color w:val="231F20"/>
                <w:sz w:val="14"/>
              </w:rPr>
              <w:t>2</w:t>
            </w:r>
          </w:p>
        </w:tc>
        <w:tc>
          <w:tcPr>
            <w:tcW w:w="1068" w:type="dxa"/>
          </w:tcPr>
          <w:p w:rsidR="00614B3A" w:rsidRDefault="00525572">
            <w:pPr>
              <w:pStyle w:val="TableParagraph"/>
              <w:spacing w:before="18"/>
              <w:ind w:left="8"/>
              <w:jc w:val="center"/>
              <w:rPr>
                <w:sz w:val="14"/>
              </w:rPr>
            </w:pPr>
            <w:r>
              <w:rPr>
                <w:color w:val="231F20"/>
                <w:sz w:val="14"/>
              </w:rPr>
              <w:t>3</w:t>
            </w:r>
          </w:p>
        </w:tc>
        <w:tc>
          <w:tcPr>
            <w:tcW w:w="983" w:type="dxa"/>
          </w:tcPr>
          <w:p w:rsidR="00614B3A" w:rsidRDefault="00525572">
            <w:pPr>
              <w:pStyle w:val="TableParagraph"/>
              <w:spacing w:before="18"/>
              <w:ind w:left="7"/>
              <w:jc w:val="center"/>
              <w:rPr>
                <w:sz w:val="14"/>
              </w:rPr>
            </w:pPr>
            <w:r>
              <w:rPr>
                <w:color w:val="231F20"/>
                <w:sz w:val="14"/>
              </w:rPr>
              <w:t>4</w:t>
            </w:r>
          </w:p>
        </w:tc>
        <w:tc>
          <w:tcPr>
            <w:tcW w:w="1520" w:type="dxa"/>
          </w:tcPr>
          <w:p w:rsidR="00614B3A" w:rsidRDefault="00525572">
            <w:pPr>
              <w:pStyle w:val="TableParagraph"/>
              <w:spacing w:before="18"/>
              <w:ind w:left="6"/>
              <w:jc w:val="center"/>
              <w:rPr>
                <w:sz w:val="14"/>
              </w:rPr>
            </w:pPr>
            <w:r>
              <w:rPr>
                <w:color w:val="231F20"/>
                <w:sz w:val="14"/>
              </w:rPr>
              <w:t>5</w:t>
            </w:r>
          </w:p>
        </w:tc>
        <w:tc>
          <w:tcPr>
            <w:tcW w:w="2352" w:type="dxa"/>
            <w:vMerge/>
            <w:tcBorders>
              <w:top w:val="nil"/>
            </w:tcBorders>
          </w:tcPr>
          <w:p w:rsidR="00614B3A" w:rsidRDefault="00614B3A">
            <w:pPr>
              <w:rPr>
                <w:sz w:val="2"/>
                <w:szCs w:val="2"/>
              </w:rPr>
            </w:pPr>
          </w:p>
        </w:tc>
      </w:tr>
      <w:tr w:rsidR="00614B3A">
        <w:trPr>
          <w:trHeight w:val="200"/>
        </w:trPr>
        <w:tc>
          <w:tcPr>
            <w:tcW w:w="2694" w:type="dxa"/>
          </w:tcPr>
          <w:p w:rsidR="00614B3A" w:rsidRDefault="00525572">
            <w:pPr>
              <w:pStyle w:val="TableParagraph"/>
              <w:spacing w:before="18"/>
              <w:ind w:left="56"/>
              <w:rPr>
                <w:sz w:val="14"/>
              </w:rPr>
            </w:pPr>
            <w:r>
              <w:rPr>
                <w:color w:val="231F20"/>
                <w:sz w:val="14"/>
              </w:rPr>
              <w:t>Зајечар</w:t>
            </w:r>
          </w:p>
        </w:tc>
        <w:tc>
          <w:tcPr>
            <w:tcW w:w="862" w:type="dxa"/>
          </w:tcPr>
          <w:p w:rsidR="00614B3A" w:rsidRDefault="00525572">
            <w:pPr>
              <w:pStyle w:val="TableParagraph"/>
              <w:spacing w:before="18"/>
              <w:ind w:left="96" w:right="87"/>
              <w:jc w:val="center"/>
              <w:rPr>
                <w:sz w:val="14"/>
              </w:rPr>
            </w:pPr>
            <w:r>
              <w:rPr>
                <w:color w:val="231F20"/>
                <w:sz w:val="14"/>
              </w:rPr>
              <w:t>1554,98</w:t>
            </w:r>
          </w:p>
        </w:tc>
        <w:tc>
          <w:tcPr>
            <w:tcW w:w="1002" w:type="dxa"/>
          </w:tcPr>
          <w:p w:rsidR="00614B3A" w:rsidRDefault="00525572">
            <w:pPr>
              <w:pStyle w:val="TableParagraph"/>
              <w:spacing w:before="18"/>
              <w:ind w:left="143" w:right="134"/>
              <w:jc w:val="center"/>
              <w:rPr>
                <w:sz w:val="14"/>
              </w:rPr>
            </w:pPr>
            <w:r>
              <w:rPr>
                <w:color w:val="231F20"/>
                <w:sz w:val="14"/>
              </w:rPr>
              <w:t>8,74</w:t>
            </w:r>
          </w:p>
        </w:tc>
        <w:tc>
          <w:tcPr>
            <w:tcW w:w="1068" w:type="dxa"/>
          </w:tcPr>
          <w:p w:rsidR="00614B3A" w:rsidRDefault="00525572">
            <w:pPr>
              <w:pStyle w:val="TableParagraph"/>
              <w:spacing w:before="18"/>
              <w:ind w:left="285" w:right="277"/>
              <w:jc w:val="center"/>
              <w:rPr>
                <w:sz w:val="14"/>
              </w:rPr>
            </w:pPr>
            <w:r>
              <w:rPr>
                <w:color w:val="231F20"/>
                <w:sz w:val="14"/>
              </w:rPr>
              <w:t>497,73</w:t>
            </w:r>
          </w:p>
        </w:tc>
        <w:tc>
          <w:tcPr>
            <w:tcW w:w="983" w:type="dxa"/>
          </w:tcPr>
          <w:p w:rsidR="00614B3A" w:rsidRDefault="00525572">
            <w:pPr>
              <w:pStyle w:val="TableParagraph"/>
              <w:spacing w:before="18"/>
              <w:ind w:left="242" w:right="235"/>
              <w:jc w:val="center"/>
              <w:rPr>
                <w:sz w:val="14"/>
              </w:rPr>
            </w:pPr>
            <w:r>
              <w:rPr>
                <w:color w:val="231F20"/>
                <w:sz w:val="14"/>
              </w:rPr>
              <w:t>504,67</w:t>
            </w:r>
          </w:p>
        </w:tc>
        <w:tc>
          <w:tcPr>
            <w:tcW w:w="1520" w:type="dxa"/>
          </w:tcPr>
          <w:p w:rsidR="00614B3A" w:rsidRDefault="00525572">
            <w:pPr>
              <w:pStyle w:val="TableParagraph"/>
              <w:spacing w:before="18"/>
              <w:ind w:left="141" w:right="135"/>
              <w:jc w:val="center"/>
              <w:rPr>
                <w:sz w:val="14"/>
              </w:rPr>
            </w:pPr>
            <w:r>
              <w:rPr>
                <w:color w:val="231F20"/>
                <w:sz w:val="14"/>
              </w:rPr>
              <w:t>543,84</w:t>
            </w:r>
          </w:p>
        </w:tc>
        <w:tc>
          <w:tcPr>
            <w:tcW w:w="2352" w:type="dxa"/>
          </w:tcPr>
          <w:p w:rsidR="00614B3A" w:rsidRDefault="00525572">
            <w:pPr>
              <w:pStyle w:val="TableParagraph"/>
              <w:spacing w:before="18"/>
              <w:ind w:left="370" w:right="365"/>
              <w:jc w:val="center"/>
              <w:rPr>
                <w:sz w:val="14"/>
              </w:rPr>
            </w:pPr>
            <w:r>
              <w:rPr>
                <w:color w:val="231F20"/>
                <w:sz w:val="14"/>
              </w:rPr>
              <w:t>km 0+000 – km 25+319</w:t>
            </w:r>
          </w:p>
        </w:tc>
      </w:tr>
      <w:tr w:rsidR="00614B3A">
        <w:trPr>
          <w:trHeight w:val="200"/>
        </w:trPr>
        <w:tc>
          <w:tcPr>
            <w:tcW w:w="2694" w:type="dxa"/>
          </w:tcPr>
          <w:p w:rsidR="00614B3A" w:rsidRDefault="00525572">
            <w:pPr>
              <w:pStyle w:val="TableParagraph"/>
              <w:spacing w:before="18"/>
              <w:ind w:left="56"/>
              <w:rPr>
                <w:sz w:val="14"/>
              </w:rPr>
            </w:pPr>
            <w:r>
              <w:rPr>
                <w:color w:val="231F20"/>
                <w:sz w:val="14"/>
              </w:rPr>
              <w:t>Бољевац</w:t>
            </w:r>
          </w:p>
        </w:tc>
        <w:tc>
          <w:tcPr>
            <w:tcW w:w="862" w:type="dxa"/>
          </w:tcPr>
          <w:p w:rsidR="00614B3A" w:rsidRDefault="00525572">
            <w:pPr>
              <w:pStyle w:val="TableParagraph"/>
              <w:spacing w:before="18"/>
              <w:ind w:left="96" w:right="87"/>
              <w:jc w:val="center"/>
              <w:rPr>
                <w:sz w:val="14"/>
              </w:rPr>
            </w:pPr>
            <w:r>
              <w:rPr>
                <w:color w:val="231F20"/>
                <w:sz w:val="14"/>
              </w:rPr>
              <w:t>2313,21</w:t>
            </w:r>
          </w:p>
        </w:tc>
        <w:tc>
          <w:tcPr>
            <w:tcW w:w="1002" w:type="dxa"/>
          </w:tcPr>
          <w:p w:rsidR="00614B3A" w:rsidRDefault="00525572">
            <w:pPr>
              <w:pStyle w:val="TableParagraph"/>
              <w:spacing w:before="18"/>
              <w:ind w:left="143" w:right="134"/>
              <w:jc w:val="center"/>
              <w:rPr>
                <w:sz w:val="14"/>
              </w:rPr>
            </w:pPr>
            <w:r>
              <w:rPr>
                <w:color w:val="231F20"/>
                <w:sz w:val="14"/>
              </w:rPr>
              <w:t>1,11</w:t>
            </w:r>
          </w:p>
        </w:tc>
        <w:tc>
          <w:tcPr>
            <w:tcW w:w="1068" w:type="dxa"/>
          </w:tcPr>
          <w:p w:rsidR="00614B3A" w:rsidRDefault="00525572">
            <w:pPr>
              <w:pStyle w:val="TableParagraph"/>
              <w:spacing w:before="18"/>
              <w:ind w:left="285" w:right="277"/>
              <w:jc w:val="center"/>
              <w:rPr>
                <w:sz w:val="14"/>
              </w:rPr>
            </w:pPr>
            <w:r>
              <w:rPr>
                <w:color w:val="231F20"/>
                <w:sz w:val="14"/>
              </w:rPr>
              <w:t>765,83</w:t>
            </w:r>
          </w:p>
        </w:tc>
        <w:tc>
          <w:tcPr>
            <w:tcW w:w="983" w:type="dxa"/>
          </w:tcPr>
          <w:p w:rsidR="00614B3A" w:rsidRDefault="00525572">
            <w:pPr>
              <w:pStyle w:val="TableParagraph"/>
              <w:spacing w:before="18"/>
              <w:ind w:left="242" w:right="235"/>
              <w:jc w:val="center"/>
              <w:rPr>
                <w:sz w:val="14"/>
              </w:rPr>
            </w:pPr>
            <w:r>
              <w:rPr>
                <w:color w:val="231F20"/>
                <w:sz w:val="14"/>
              </w:rPr>
              <w:t>768,40</w:t>
            </w:r>
          </w:p>
        </w:tc>
        <w:tc>
          <w:tcPr>
            <w:tcW w:w="1520" w:type="dxa"/>
          </w:tcPr>
          <w:p w:rsidR="00614B3A" w:rsidRDefault="00525572">
            <w:pPr>
              <w:pStyle w:val="TableParagraph"/>
              <w:spacing w:before="18"/>
              <w:ind w:left="141" w:right="135"/>
              <w:jc w:val="center"/>
              <w:rPr>
                <w:sz w:val="14"/>
              </w:rPr>
            </w:pPr>
            <w:r>
              <w:rPr>
                <w:color w:val="231F20"/>
                <w:sz w:val="14"/>
              </w:rPr>
              <w:t>777,87</w:t>
            </w:r>
          </w:p>
        </w:tc>
        <w:tc>
          <w:tcPr>
            <w:tcW w:w="2352" w:type="dxa"/>
          </w:tcPr>
          <w:p w:rsidR="00614B3A" w:rsidRDefault="00525572">
            <w:pPr>
              <w:pStyle w:val="TableParagraph"/>
              <w:spacing w:before="18"/>
              <w:ind w:left="370" w:right="365"/>
              <w:jc w:val="center"/>
              <w:rPr>
                <w:sz w:val="14"/>
              </w:rPr>
            </w:pPr>
            <w:r>
              <w:rPr>
                <w:color w:val="231F20"/>
                <w:sz w:val="14"/>
              </w:rPr>
              <w:t>km 25+319 – km 63+749</w:t>
            </w:r>
          </w:p>
        </w:tc>
      </w:tr>
      <w:tr w:rsidR="00614B3A">
        <w:trPr>
          <w:trHeight w:val="200"/>
        </w:trPr>
        <w:tc>
          <w:tcPr>
            <w:tcW w:w="2694" w:type="dxa"/>
          </w:tcPr>
          <w:p w:rsidR="00614B3A" w:rsidRDefault="00525572">
            <w:pPr>
              <w:pStyle w:val="TableParagraph"/>
              <w:spacing w:before="18"/>
              <w:ind w:left="56"/>
              <w:rPr>
                <w:sz w:val="14"/>
              </w:rPr>
            </w:pPr>
            <w:r>
              <w:rPr>
                <w:color w:val="231F20"/>
                <w:sz w:val="14"/>
              </w:rPr>
              <w:t>Параћин</w:t>
            </w:r>
          </w:p>
        </w:tc>
        <w:tc>
          <w:tcPr>
            <w:tcW w:w="862" w:type="dxa"/>
          </w:tcPr>
          <w:p w:rsidR="00614B3A" w:rsidRDefault="00525572">
            <w:pPr>
              <w:pStyle w:val="TableParagraph"/>
              <w:spacing w:before="18"/>
              <w:ind w:left="96" w:right="87"/>
              <w:jc w:val="center"/>
              <w:rPr>
                <w:sz w:val="14"/>
              </w:rPr>
            </w:pPr>
            <w:r>
              <w:rPr>
                <w:color w:val="231F20"/>
                <w:sz w:val="14"/>
              </w:rPr>
              <w:t>1272,58</w:t>
            </w:r>
          </w:p>
        </w:tc>
        <w:tc>
          <w:tcPr>
            <w:tcW w:w="1002" w:type="dxa"/>
          </w:tcPr>
          <w:p w:rsidR="00614B3A" w:rsidRDefault="00525572">
            <w:pPr>
              <w:pStyle w:val="TableParagraph"/>
              <w:spacing w:before="18"/>
              <w:ind w:left="143" w:right="134"/>
              <w:jc w:val="center"/>
              <w:rPr>
                <w:sz w:val="14"/>
              </w:rPr>
            </w:pPr>
            <w:r>
              <w:rPr>
                <w:color w:val="231F20"/>
                <w:sz w:val="14"/>
              </w:rPr>
              <w:t>1,35</w:t>
            </w:r>
          </w:p>
        </w:tc>
        <w:tc>
          <w:tcPr>
            <w:tcW w:w="1068" w:type="dxa"/>
          </w:tcPr>
          <w:p w:rsidR="00614B3A" w:rsidRDefault="00525572">
            <w:pPr>
              <w:pStyle w:val="TableParagraph"/>
              <w:spacing w:before="18"/>
              <w:ind w:left="285" w:right="277"/>
              <w:jc w:val="center"/>
              <w:rPr>
                <w:sz w:val="14"/>
              </w:rPr>
            </w:pPr>
            <w:r>
              <w:rPr>
                <w:color w:val="231F20"/>
                <w:sz w:val="14"/>
              </w:rPr>
              <w:t>419,83</w:t>
            </w:r>
          </w:p>
        </w:tc>
        <w:tc>
          <w:tcPr>
            <w:tcW w:w="983" w:type="dxa"/>
          </w:tcPr>
          <w:p w:rsidR="00614B3A" w:rsidRDefault="00525572">
            <w:pPr>
              <w:pStyle w:val="TableParagraph"/>
              <w:spacing w:before="18"/>
              <w:ind w:left="242" w:right="235"/>
              <w:jc w:val="center"/>
              <w:rPr>
                <w:sz w:val="14"/>
              </w:rPr>
            </w:pPr>
            <w:r>
              <w:rPr>
                <w:color w:val="231F20"/>
                <w:sz w:val="14"/>
              </w:rPr>
              <w:t>419,52</w:t>
            </w:r>
          </w:p>
        </w:tc>
        <w:tc>
          <w:tcPr>
            <w:tcW w:w="1520" w:type="dxa"/>
          </w:tcPr>
          <w:p w:rsidR="00614B3A" w:rsidRDefault="00525572">
            <w:pPr>
              <w:pStyle w:val="TableParagraph"/>
              <w:spacing w:before="18"/>
              <w:ind w:left="141" w:right="135"/>
              <w:jc w:val="center"/>
              <w:rPr>
                <w:sz w:val="14"/>
              </w:rPr>
            </w:pPr>
            <w:r>
              <w:rPr>
                <w:color w:val="231F20"/>
                <w:sz w:val="14"/>
              </w:rPr>
              <w:t>431,88</w:t>
            </w:r>
          </w:p>
        </w:tc>
        <w:tc>
          <w:tcPr>
            <w:tcW w:w="2352" w:type="dxa"/>
          </w:tcPr>
          <w:p w:rsidR="00614B3A" w:rsidRDefault="00525572">
            <w:pPr>
              <w:pStyle w:val="TableParagraph"/>
              <w:spacing w:before="18"/>
              <w:ind w:left="370" w:right="365"/>
              <w:jc w:val="center"/>
              <w:rPr>
                <w:sz w:val="14"/>
              </w:rPr>
            </w:pPr>
            <w:r>
              <w:rPr>
                <w:color w:val="231F20"/>
                <w:sz w:val="14"/>
              </w:rPr>
              <w:t>km 63+749 – km 84+801</w:t>
            </w:r>
          </w:p>
        </w:tc>
      </w:tr>
      <w:tr w:rsidR="00614B3A">
        <w:trPr>
          <w:trHeight w:val="200"/>
        </w:trPr>
        <w:tc>
          <w:tcPr>
            <w:tcW w:w="2694" w:type="dxa"/>
          </w:tcPr>
          <w:p w:rsidR="00614B3A" w:rsidRDefault="00525572">
            <w:pPr>
              <w:pStyle w:val="TableParagraph"/>
              <w:spacing w:before="18"/>
              <w:ind w:left="56"/>
              <w:rPr>
                <w:sz w:val="14"/>
              </w:rPr>
            </w:pPr>
            <w:r>
              <w:rPr>
                <w:color w:val="231F20"/>
                <w:sz w:val="14"/>
              </w:rPr>
              <w:t>Ћуприја</w:t>
            </w:r>
          </w:p>
        </w:tc>
        <w:tc>
          <w:tcPr>
            <w:tcW w:w="862" w:type="dxa"/>
          </w:tcPr>
          <w:p w:rsidR="00614B3A" w:rsidRDefault="00525572">
            <w:pPr>
              <w:pStyle w:val="TableParagraph"/>
              <w:spacing w:before="18"/>
              <w:ind w:left="96" w:right="87"/>
              <w:jc w:val="center"/>
              <w:rPr>
                <w:sz w:val="14"/>
              </w:rPr>
            </w:pPr>
            <w:r>
              <w:rPr>
                <w:color w:val="231F20"/>
                <w:sz w:val="14"/>
              </w:rPr>
              <w:t>1139,13</w:t>
            </w:r>
          </w:p>
        </w:tc>
        <w:tc>
          <w:tcPr>
            <w:tcW w:w="1002" w:type="dxa"/>
          </w:tcPr>
          <w:p w:rsidR="00614B3A" w:rsidRDefault="00525572">
            <w:pPr>
              <w:pStyle w:val="TableParagraph"/>
              <w:spacing w:before="18"/>
              <w:ind w:left="143" w:right="135"/>
              <w:jc w:val="center"/>
              <w:rPr>
                <w:sz w:val="14"/>
              </w:rPr>
            </w:pPr>
            <w:r>
              <w:rPr>
                <w:color w:val="231F20"/>
                <w:sz w:val="14"/>
              </w:rPr>
              <w:t>0,00</w:t>
            </w:r>
          </w:p>
        </w:tc>
        <w:tc>
          <w:tcPr>
            <w:tcW w:w="1068" w:type="dxa"/>
          </w:tcPr>
          <w:p w:rsidR="00614B3A" w:rsidRDefault="00525572">
            <w:pPr>
              <w:pStyle w:val="TableParagraph"/>
              <w:spacing w:before="18"/>
              <w:ind w:left="285" w:right="277"/>
              <w:jc w:val="center"/>
              <w:rPr>
                <w:sz w:val="14"/>
              </w:rPr>
            </w:pPr>
            <w:r>
              <w:rPr>
                <w:color w:val="231F20"/>
                <w:sz w:val="14"/>
              </w:rPr>
              <w:t>380,75</w:t>
            </w:r>
          </w:p>
        </w:tc>
        <w:tc>
          <w:tcPr>
            <w:tcW w:w="983" w:type="dxa"/>
          </w:tcPr>
          <w:p w:rsidR="00614B3A" w:rsidRDefault="00525572">
            <w:pPr>
              <w:pStyle w:val="TableParagraph"/>
              <w:spacing w:before="18"/>
              <w:ind w:left="242" w:right="235"/>
              <w:jc w:val="center"/>
              <w:rPr>
                <w:sz w:val="14"/>
              </w:rPr>
            </w:pPr>
            <w:r>
              <w:rPr>
                <w:color w:val="231F20"/>
                <w:sz w:val="14"/>
              </w:rPr>
              <w:t>379,73</w:t>
            </w:r>
          </w:p>
        </w:tc>
        <w:tc>
          <w:tcPr>
            <w:tcW w:w="1520" w:type="dxa"/>
          </w:tcPr>
          <w:p w:rsidR="00614B3A" w:rsidRDefault="00525572">
            <w:pPr>
              <w:pStyle w:val="TableParagraph"/>
              <w:spacing w:before="18"/>
              <w:ind w:left="141" w:right="135"/>
              <w:jc w:val="center"/>
              <w:rPr>
                <w:sz w:val="14"/>
              </w:rPr>
            </w:pPr>
            <w:r>
              <w:rPr>
                <w:color w:val="231F20"/>
                <w:sz w:val="14"/>
              </w:rPr>
              <w:t>378,65</w:t>
            </w:r>
          </w:p>
        </w:tc>
        <w:tc>
          <w:tcPr>
            <w:tcW w:w="2352" w:type="dxa"/>
          </w:tcPr>
          <w:p w:rsidR="00614B3A" w:rsidRDefault="00525572">
            <w:pPr>
              <w:pStyle w:val="TableParagraph"/>
              <w:spacing w:before="18"/>
              <w:ind w:left="370" w:right="365"/>
              <w:jc w:val="center"/>
              <w:rPr>
                <w:sz w:val="14"/>
              </w:rPr>
            </w:pPr>
            <w:r>
              <w:rPr>
                <w:color w:val="231F20"/>
                <w:sz w:val="14"/>
              </w:rPr>
              <w:t>km 84+801 – km 103+847</w:t>
            </w:r>
          </w:p>
        </w:tc>
      </w:tr>
      <w:tr w:rsidR="00614B3A">
        <w:trPr>
          <w:trHeight w:val="360"/>
        </w:trPr>
        <w:tc>
          <w:tcPr>
            <w:tcW w:w="2694" w:type="dxa"/>
          </w:tcPr>
          <w:p w:rsidR="00614B3A" w:rsidRDefault="00525572">
            <w:pPr>
              <w:pStyle w:val="TableParagraph"/>
              <w:spacing w:before="18"/>
              <w:ind w:left="56"/>
              <w:rPr>
                <w:sz w:val="14"/>
              </w:rPr>
            </w:pPr>
            <w:r>
              <w:rPr>
                <w:color w:val="231F20"/>
                <w:sz w:val="14"/>
              </w:rPr>
              <w:t>Јагодина</w:t>
            </w:r>
          </w:p>
        </w:tc>
        <w:tc>
          <w:tcPr>
            <w:tcW w:w="862" w:type="dxa"/>
          </w:tcPr>
          <w:p w:rsidR="00614B3A" w:rsidRDefault="00525572">
            <w:pPr>
              <w:pStyle w:val="TableParagraph"/>
              <w:spacing w:before="18"/>
              <w:ind w:left="96" w:right="87"/>
              <w:jc w:val="center"/>
              <w:rPr>
                <w:sz w:val="14"/>
              </w:rPr>
            </w:pPr>
            <w:r>
              <w:rPr>
                <w:color w:val="231F20"/>
                <w:sz w:val="14"/>
              </w:rPr>
              <w:t>376,64</w:t>
            </w:r>
          </w:p>
        </w:tc>
        <w:tc>
          <w:tcPr>
            <w:tcW w:w="1002" w:type="dxa"/>
          </w:tcPr>
          <w:p w:rsidR="00614B3A" w:rsidRDefault="00525572">
            <w:pPr>
              <w:pStyle w:val="TableParagraph"/>
              <w:spacing w:before="18"/>
              <w:ind w:left="143" w:right="135"/>
              <w:jc w:val="center"/>
              <w:rPr>
                <w:sz w:val="14"/>
              </w:rPr>
            </w:pPr>
            <w:r>
              <w:rPr>
                <w:color w:val="231F20"/>
                <w:sz w:val="14"/>
              </w:rPr>
              <w:t>0,00</w:t>
            </w:r>
          </w:p>
        </w:tc>
        <w:tc>
          <w:tcPr>
            <w:tcW w:w="1068" w:type="dxa"/>
          </w:tcPr>
          <w:p w:rsidR="00614B3A" w:rsidRDefault="00525572">
            <w:pPr>
              <w:pStyle w:val="TableParagraph"/>
              <w:spacing w:before="18"/>
              <w:ind w:left="285" w:right="277"/>
              <w:jc w:val="center"/>
              <w:rPr>
                <w:sz w:val="14"/>
              </w:rPr>
            </w:pPr>
            <w:r>
              <w:rPr>
                <w:color w:val="231F20"/>
                <w:sz w:val="14"/>
              </w:rPr>
              <w:t>120,15</w:t>
            </w:r>
          </w:p>
        </w:tc>
        <w:tc>
          <w:tcPr>
            <w:tcW w:w="983" w:type="dxa"/>
          </w:tcPr>
          <w:p w:rsidR="00614B3A" w:rsidRDefault="00525572">
            <w:pPr>
              <w:pStyle w:val="TableParagraph"/>
              <w:spacing w:before="18"/>
              <w:ind w:left="242" w:right="235"/>
              <w:jc w:val="center"/>
              <w:rPr>
                <w:sz w:val="14"/>
              </w:rPr>
            </w:pPr>
            <w:r>
              <w:rPr>
                <w:color w:val="231F20"/>
                <w:sz w:val="14"/>
              </w:rPr>
              <w:t>122,16</w:t>
            </w:r>
          </w:p>
        </w:tc>
        <w:tc>
          <w:tcPr>
            <w:tcW w:w="1520" w:type="dxa"/>
          </w:tcPr>
          <w:p w:rsidR="00614B3A" w:rsidRDefault="00525572">
            <w:pPr>
              <w:pStyle w:val="TableParagraph"/>
              <w:spacing w:before="18"/>
              <w:ind w:left="141" w:right="135"/>
              <w:jc w:val="center"/>
              <w:rPr>
                <w:sz w:val="14"/>
              </w:rPr>
            </w:pPr>
            <w:r>
              <w:rPr>
                <w:color w:val="231F20"/>
                <w:sz w:val="14"/>
              </w:rPr>
              <w:t>134,33</w:t>
            </w:r>
          </w:p>
        </w:tc>
        <w:tc>
          <w:tcPr>
            <w:tcW w:w="2352" w:type="dxa"/>
          </w:tcPr>
          <w:p w:rsidR="00614B3A" w:rsidRDefault="00525572">
            <w:pPr>
              <w:pStyle w:val="TableParagraph"/>
              <w:spacing w:before="18" w:line="161" w:lineRule="exact"/>
              <w:ind w:left="390"/>
              <w:rPr>
                <w:sz w:val="14"/>
              </w:rPr>
            </w:pPr>
            <w:r>
              <w:rPr>
                <w:color w:val="231F20"/>
                <w:sz w:val="14"/>
              </w:rPr>
              <w:t>km 103+847 – km 109+759</w:t>
            </w:r>
          </w:p>
          <w:p w:rsidR="00614B3A" w:rsidRDefault="00525572">
            <w:pPr>
              <w:pStyle w:val="TableParagraph"/>
              <w:spacing w:line="161" w:lineRule="exact"/>
              <w:ind w:left="395"/>
              <w:rPr>
                <w:sz w:val="14"/>
              </w:rPr>
            </w:pPr>
            <w:r>
              <w:rPr>
                <w:color w:val="231F20"/>
                <w:sz w:val="14"/>
              </w:rPr>
              <w:t>km 112+367 – km 112+432</w:t>
            </w:r>
          </w:p>
        </w:tc>
      </w:tr>
      <w:tr w:rsidR="00614B3A">
        <w:trPr>
          <w:trHeight w:val="360"/>
        </w:trPr>
        <w:tc>
          <w:tcPr>
            <w:tcW w:w="2694" w:type="dxa"/>
          </w:tcPr>
          <w:p w:rsidR="00614B3A" w:rsidRDefault="00525572">
            <w:pPr>
              <w:pStyle w:val="TableParagraph"/>
              <w:spacing w:before="18"/>
              <w:ind w:left="56"/>
              <w:rPr>
                <w:sz w:val="14"/>
              </w:rPr>
            </w:pPr>
            <w:r>
              <w:rPr>
                <w:color w:val="231F20"/>
                <w:sz w:val="14"/>
              </w:rPr>
              <w:t>Деспотовац</w:t>
            </w:r>
          </w:p>
        </w:tc>
        <w:tc>
          <w:tcPr>
            <w:tcW w:w="862" w:type="dxa"/>
          </w:tcPr>
          <w:p w:rsidR="00614B3A" w:rsidRDefault="00525572">
            <w:pPr>
              <w:pStyle w:val="TableParagraph"/>
              <w:spacing w:before="18"/>
              <w:ind w:left="96" w:right="87"/>
              <w:jc w:val="center"/>
              <w:rPr>
                <w:sz w:val="14"/>
              </w:rPr>
            </w:pPr>
            <w:r>
              <w:rPr>
                <w:color w:val="231F20"/>
                <w:sz w:val="14"/>
              </w:rPr>
              <w:t>441,83</w:t>
            </w:r>
          </w:p>
        </w:tc>
        <w:tc>
          <w:tcPr>
            <w:tcW w:w="1002" w:type="dxa"/>
          </w:tcPr>
          <w:p w:rsidR="00614B3A" w:rsidRDefault="00525572">
            <w:pPr>
              <w:pStyle w:val="TableParagraph"/>
              <w:spacing w:before="18"/>
              <w:ind w:left="143" w:right="135"/>
              <w:jc w:val="center"/>
              <w:rPr>
                <w:sz w:val="14"/>
              </w:rPr>
            </w:pPr>
            <w:r>
              <w:rPr>
                <w:color w:val="231F20"/>
                <w:sz w:val="14"/>
              </w:rPr>
              <w:t>0,50</w:t>
            </w:r>
          </w:p>
        </w:tc>
        <w:tc>
          <w:tcPr>
            <w:tcW w:w="1068" w:type="dxa"/>
          </w:tcPr>
          <w:p w:rsidR="00614B3A" w:rsidRDefault="00525572">
            <w:pPr>
              <w:pStyle w:val="TableParagraph"/>
              <w:spacing w:before="18"/>
              <w:ind w:left="285" w:right="277"/>
              <w:jc w:val="center"/>
              <w:rPr>
                <w:sz w:val="14"/>
              </w:rPr>
            </w:pPr>
            <w:r>
              <w:rPr>
                <w:color w:val="231F20"/>
                <w:sz w:val="14"/>
              </w:rPr>
              <w:t>144,96</w:t>
            </w:r>
          </w:p>
        </w:tc>
        <w:tc>
          <w:tcPr>
            <w:tcW w:w="983" w:type="dxa"/>
          </w:tcPr>
          <w:p w:rsidR="00614B3A" w:rsidRDefault="00525572">
            <w:pPr>
              <w:pStyle w:val="TableParagraph"/>
              <w:spacing w:before="18"/>
              <w:ind w:left="242" w:right="235"/>
              <w:jc w:val="center"/>
              <w:rPr>
                <w:sz w:val="14"/>
              </w:rPr>
            </w:pPr>
            <w:r>
              <w:rPr>
                <w:color w:val="231F20"/>
                <w:sz w:val="14"/>
              </w:rPr>
              <w:t>144,31</w:t>
            </w:r>
          </w:p>
        </w:tc>
        <w:tc>
          <w:tcPr>
            <w:tcW w:w="1520" w:type="dxa"/>
          </w:tcPr>
          <w:p w:rsidR="00614B3A" w:rsidRDefault="00525572">
            <w:pPr>
              <w:pStyle w:val="TableParagraph"/>
              <w:spacing w:before="18"/>
              <w:ind w:left="141" w:right="135"/>
              <w:jc w:val="center"/>
              <w:rPr>
                <w:sz w:val="14"/>
              </w:rPr>
            </w:pPr>
            <w:r>
              <w:rPr>
                <w:color w:val="231F20"/>
                <w:sz w:val="14"/>
              </w:rPr>
              <w:t>152,06</w:t>
            </w:r>
          </w:p>
        </w:tc>
        <w:tc>
          <w:tcPr>
            <w:tcW w:w="2352" w:type="dxa"/>
          </w:tcPr>
          <w:p w:rsidR="00614B3A" w:rsidRDefault="00525572">
            <w:pPr>
              <w:pStyle w:val="TableParagraph"/>
              <w:spacing w:before="18" w:line="161" w:lineRule="exact"/>
              <w:ind w:left="393"/>
              <w:rPr>
                <w:sz w:val="14"/>
              </w:rPr>
            </w:pPr>
            <w:r>
              <w:rPr>
                <w:color w:val="231F20"/>
                <w:sz w:val="14"/>
              </w:rPr>
              <w:t>km 109+759 – km 112+367</w:t>
            </w:r>
          </w:p>
          <w:p w:rsidR="00614B3A" w:rsidRDefault="00525572">
            <w:pPr>
              <w:pStyle w:val="TableParagraph"/>
              <w:spacing w:line="161" w:lineRule="exact"/>
              <w:ind w:left="395"/>
              <w:rPr>
                <w:sz w:val="14"/>
              </w:rPr>
            </w:pPr>
            <w:r>
              <w:rPr>
                <w:color w:val="231F20"/>
                <w:sz w:val="14"/>
              </w:rPr>
              <w:t>km 112+432 – km 117+127</w:t>
            </w:r>
          </w:p>
        </w:tc>
      </w:tr>
      <w:tr w:rsidR="00614B3A">
        <w:trPr>
          <w:trHeight w:val="360"/>
        </w:trPr>
        <w:tc>
          <w:tcPr>
            <w:tcW w:w="2694" w:type="dxa"/>
          </w:tcPr>
          <w:p w:rsidR="00614B3A" w:rsidRDefault="00525572">
            <w:pPr>
              <w:pStyle w:val="TableParagraph"/>
              <w:spacing w:before="18"/>
              <w:ind w:left="56"/>
              <w:rPr>
                <w:sz w:val="14"/>
              </w:rPr>
            </w:pPr>
            <w:r>
              <w:rPr>
                <w:color w:val="231F20"/>
                <w:sz w:val="14"/>
              </w:rPr>
              <w:t>Свилајнац</w:t>
            </w:r>
          </w:p>
        </w:tc>
        <w:tc>
          <w:tcPr>
            <w:tcW w:w="862" w:type="dxa"/>
          </w:tcPr>
          <w:p w:rsidR="00614B3A" w:rsidRDefault="00525572">
            <w:pPr>
              <w:pStyle w:val="TableParagraph"/>
              <w:spacing w:before="18"/>
              <w:ind w:left="96" w:right="87"/>
              <w:jc w:val="center"/>
              <w:rPr>
                <w:sz w:val="14"/>
              </w:rPr>
            </w:pPr>
            <w:r>
              <w:rPr>
                <w:color w:val="231F20"/>
                <w:sz w:val="14"/>
              </w:rPr>
              <w:t>1243,41</w:t>
            </w:r>
          </w:p>
        </w:tc>
        <w:tc>
          <w:tcPr>
            <w:tcW w:w="1002" w:type="dxa"/>
          </w:tcPr>
          <w:p w:rsidR="00614B3A" w:rsidRDefault="00525572">
            <w:pPr>
              <w:pStyle w:val="TableParagraph"/>
              <w:spacing w:before="18"/>
              <w:ind w:left="143" w:right="134"/>
              <w:jc w:val="center"/>
              <w:rPr>
                <w:sz w:val="14"/>
              </w:rPr>
            </w:pPr>
            <w:r>
              <w:rPr>
                <w:color w:val="231F20"/>
                <w:sz w:val="14"/>
              </w:rPr>
              <w:t>0,30</w:t>
            </w:r>
          </w:p>
        </w:tc>
        <w:tc>
          <w:tcPr>
            <w:tcW w:w="1068" w:type="dxa"/>
          </w:tcPr>
          <w:p w:rsidR="00614B3A" w:rsidRDefault="00525572">
            <w:pPr>
              <w:pStyle w:val="TableParagraph"/>
              <w:spacing w:before="18"/>
              <w:ind w:left="285" w:right="277"/>
              <w:jc w:val="center"/>
              <w:rPr>
                <w:sz w:val="14"/>
              </w:rPr>
            </w:pPr>
            <w:r>
              <w:rPr>
                <w:color w:val="231F20"/>
                <w:sz w:val="14"/>
              </w:rPr>
              <w:t>409,48</w:t>
            </w:r>
          </w:p>
        </w:tc>
        <w:tc>
          <w:tcPr>
            <w:tcW w:w="983" w:type="dxa"/>
          </w:tcPr>
          <w:p w:rsidR="00614B3A" w:rsidRDefault="00525572">
            <w:pPr>
              <w:pStyle w:val="TableParagraph"/>
              <w:spacing w:before="18"/>
              <w:ind w:left="242" w:right="235"/>
              <w:jc w:val="center"/>
              <w:rPr>
                <w:sz w:val="14"/>
              </w:rPr>
            </w:pPr>
            <w:r>
              <w:rPr>
                <w:color w:val="231F20"/>
                <w:sz w:val="14"/>
              </w:rPr>
              <w:t>406,46</w:t>
            </w:r>
          </w:p>
        </w:tc>
        <w:tc>
          <w:tcPr>
            <w:tcW w:w="1520" w:type="dxa"/>
          </w:tcPr>
          <w:p w:rsidR="00614B3A" w:rsidRDefault="00525572">
            <w:pPr>
              <w:pStyle w:val="TableParagraph"/>
              <w:spacing w:before="18"/>
              <w:ind w:left="141" w:right="135"/>
              <w:jc w:val="center"/>
              <w:rPr>
                <w:sz w:val="14"/>
              </w:rPr>
            </w:pPr>
            <w:r>
              <w:rPr>
                <w:color w:val="231F20"/>
                <w:sz w:val="14"/>
              </w:rPr>
              <w:t>427,17</w:t>
            </w:r>
          </w:p>
        </w:tc>
        <w:tc>
          <w:tcPr>
            <w:tcW w:w="2352" w:type="dxa"/>
          </w:tcPr>
          <w:p w:rsidR="00614B3A" w:rsidRDefault="00525572">
            <w:pPr>
              <w:pStyle w:val="TableParagraph"/>
              <w:spacing w:before="18" w:line="161" w:lineRule="exact"/>
              <w:ind w:left="393"/>
              <w:rPr>
                <w:sz w:val="14"/>
              </w:rPr>
            </w:pPr>
            <w:r>
              <w:rPr>
                <w:color w:val="231F20"/>
                <w:sz w:val="14"/>
              </w:rPr>
              <w:t>km 117+127 – km 131+294</w:t>
            </w:r>
          </w:p>
          <w:p w:rsidR="00614B3A" w:rsidRDefault="00525572">
            <w:pPr>
              <w:pStyle w:val="TableParagraph"/>
              <w:spacing w:line="161" w:lineRule="exact"/>
              <w:ind w:left="390"/>
              <w:rPr>
                <w:sz w:val="14"/>
              </w:rPr>
            </w:pPr>
            <w:r>
              <w:rPr>
                <w:color w:val="231F20"/>
                <w:sz w:val="14"/>
              </w:rPr>
              <w:t>km 136+705 – km 143+221</w:t>
            </w:r>
          </w:p>
        </w:tc>
      </w:tr>
      <w:tr w:rsidR="00614B3A">
        <w:trPr>
          <w:trHeight w:val="680"/>
        </w:trPr>
        <w:tc>
          <w:tcPr>
            <w:tcW w:w="2694" w:type="dxa"/>
          </w:tcPr>
          <w:p w:rsidR="00614B3A" w:rsidRDefault="00525572">
            <w:pPr>
              <w:pStyle w:val="TableParagraph"/>
              <w:spacing w:before="18"/>
              <w:ind w:left="56"/>
              <w:rPr>
                <w:sz w:val="14"/>
              </w:rPr>
            </w:pPr>
            <w:r>
              <w:rPr>
                <w:color w:val="231F20"/>
                <w:sz w:val="14"/>
              </w:rPr>
              <w:t>Велика Плана</w:t>
            </w:r>
          </w:p>
        </w:tc>
        <w:tc>
          <w:tcPr>
            <w:tcW w:w="862" w:type="dxa"/>
          </w:tcPr>
          <w:p w:rsidR="00614B3A" w:rsidRDefault="00525572">
            <w:pPr>
              <w:pStyle w:val="TableParagraph"/>
              <w:spacing w:before="18"/>
              <w:ind w:left="96" w:right="87"/>
              <w:jc w:val="center"/>
              <w:rPr>
                <w:sz w:val="14"/>
              </w:rPr>
            </w:pPr>
            <w:r>
              <w:rPr>
                <w:color w:val="231F20"/>
                <w:sz w:val="14"/>
              </w:rPr>
              <w:t>1047,00</w:t>
            </w:r>
          </w:p>
        </w:tc>
        <w:tc>
          <w:tcPr>
            <w:tcW w:w="1002" w:type="dxa"/>
          </w:tcPr>
          <w:p w:rsidR="00614B3A" w:rsidRDefault="00525572">
            <w:pPr>
              <w:pStyle w:val="TableParagraph"/>
              <w:spacing w:before="18"/>
              <w:ind w:left="143" w:right="134"/>
              <w:jc w:val="center"/>
              <w:rPr>
                <w:sz w:val="14"/>
              </w:rPr>
            </w:pPr>
            <w:r>
              <w:rPr>
                <w:color w:val="231F20"/>
                <w:sz w:val="14"/>
              </w:rPr>
              <w:t>0,00</w:t>
            </w:r>
          </w:p>
        </w:tc>
        <w:tc>
          <w:tcPr>
            <w:tcW w:w="1068" w:type="dxa"/>
          </w:tcPr>
          <w:p w:rsidR="00614B3A" w:rsidRDefault="00525572">
            <w:pPr>
              <w:pStyle w:val="TableParagraph"/>
              <w:spacing w:before="18"/>
              <w:ind w:left="285" w:right="277"/>
              <w:jc w:val="center"/>
              <w:rPr>
                <w:sz w:val="14"/>
              </w:rPr>
            </w:pPr>
            <w:r>
              <w:rPr>
                <w:color w:val="231F20"/>
                <w:sz w:val="14"/>
              </w:rPr>
              <w:t>345,70</w:t>
            </w:r>
          </w:p>
        </w:tc>
        <w:tc>
          <w:tcPr>
            <w:tcW w:w="983" w:type="dxa"/>
          </w:tcPr>
          <w:p w:rsidR="00614B3A" w:rsidRDefault="00525572">
            <w:pPr>
              <w:pStyle w:val="TableParagraph"/>
              <w:spacing w:before="18"/>
              <w:ind w:left="242" w:right="235"/>
              <w:jc w:val="center"/>
              <w:rPr>
                <w:sz w:val="14"/>
              </w:rPr>
            </w:pPr>
            <w:r>
              <w:rPr>
                <w:color w:val="231F20"/>
                <w:sz w:val="14"/>
              </w:rPr>
              <w:t>348,57</w:t>
            </w:r>
          </w:p>
        </w:tc>
        <w:tc>
          <w:tcPr>
            <w:tcW w:w="1520" w:type="dxa"/>
          </w:tcPr>
          <w:p w:rsidR="00614B3A" w:rsidRDefault="00525572">
            <w:pPr>
              <w:pStyle w:val="TableParagraph"/>
              <w:spacing w:before="18"/>
              <w:ind w:left="141" w:right="135"/>
              <w:jc w:val="center"/>
              <w:rPr>
                <w:sz w:val="14"/>
              </w:rPr>
            </w:pPr>
            <w:r>
              <w:rPr>
                <w:color w:val="231F20"/>
                <w:sz w:val="14"/>
              </w:rPr>
              <w:t>352,73</w:t>
            </w:r>
          </w:p>
        </w:tc>
        <w:tc>
          <w:tcPr>
            <w:tcW w:w="2352" w:type="dxa"/>
          </w:tcPr>
          <w:p w:rsidR="00614B3A" w:rsidRDefault="00525572">
            <w:pPr>
              <w:pStyle w:val="TableParagraph"/>
              <w:spacing w:before="18" w:line="161" w:lineRule="exact"/>
              <w:ind w:left="390"/>
              <w:rPr>
                <w:sz w:val="14"/>
              </w:rPr>
            </w:pPr>
            <w:r>
              <w:rPr>
                <w:color w:val="231F20"/>
                <w:sz w:val="14"/>
              </w:rPr>
              <w:t>km 131+294 – km 136+705</w:t>
            </w:r>
          </w:p>
          <w:p w:rsidR="00614B3A" w:rsidRDefault="00525572">
            <w:pPr>
              <w:pStyle w:val="TableParagraph"/>
              <w:spacing w:line="160" w:lineRule="exact"/>
              <w:ind w:left="390"/>
              <w:rPr>
                <w:sz w:val="14"/>
              </w:rPr>
            </w:pPr>
            <w:r>
              <w:rPr>
                <w:color w:val="231F20"/>
                <w:sz w:val="14"/>
              </w:rPr>
              <w:t>km 150+982 – km 152+835</w:t>
            </w:r>
          </w:p>
          <w:p w:rsidR="00614B3A" w:rsidRDefault="00525572">
            <w:pPr>
              <w:pStyle w:val="TableParagraph"/>
              <w:spacing w:line="160" w:lineRule="exact"/>
              <w:ind w:left="390"/>
              <w:rPr>
                <w:sz w:val="14"/>
              </w:rPr>
            </w:pPr>
            <w:r>
              <w:rPr>
                <w:color w:val="231F20"/>
                <w:sz w:val="14"/>
              </w:rPr>
              <w:t>km 153+188 – km 153+403</w:t>
            </w:r>
          </w:p>
          <w:p w:rsidR="00614B3A" w:rsidRDefault="00525572">
            <w:pPr>
              <w:pStyle w:val="TableParagraph"/>
              <w:spacing w:line="161" w:lineRule="exact"/>
              <w:ind w:left="390"/>
              <w:rPr>
                <w:sz w:val="14"/>
              </w:rPr>
            </w:pPr>
            <w:r>
              <w:rPr>
                <w:color w:val="231F20"/>
                <w:sz w:val="14"/>
              </w:rPr>
              <w:t>km 159+004 – km 168+613</w:t>
            </w:r>
          </w:p>
        </w:tc>
      </w:tr>
      <w:tr w:rsidR="00614B3A">
        <w:trPr>
          <w:trHeight w:val="520"/>
        </w:trPr>
        <w:tc>
          <w:tcPr>
            <w:tcW w:w="2694" w:type="dxa"/>
          </w:tcPr>
          <w:p w:rsidR="00614B3A" w:rsidRDefault="00525572">
            <w:pPr>
              <w:pStyle w:val="TableParagraph"/>
              <w:spacing w:before="18"/>
              <w:ind w:left="56"/>
              <w:rPr>
                <w:sz w:val="14"/>
              </w:rPr>
            </w:pPr>
            <w:r>
              <w:rPr>
                <w:color w:val="231F20"/>
                <w:sz w:val="14"/>
              </w:rPr>
              <w:t>Жабари</w:t>
            </w:r>
          </w:p>
        </w:tc>
        <w:tc>
          <w:tcPr>
            <w:tcW w:w="862" w:type="dxa"/>
          </w:tcPr>
          <w:p w:rsidR="00614B3A" w:rsidRDefault="00525572">
            <w:pPr>
              <w:pStyle w:val="TableParagraph"/>
              <w:spacing w:before="18"/>
              <w:ind w:left="96" w:right="87"/>
              <w:jc w:val="center"/>
              <w:rPr>
                <w:sz w:val="14"/>
              </w:rPr>
            </w:pPr>
            <w:r>
              <w:rPr>
                <w:color w:val="231F20"/>
                <w:sz w:val="14"/>
              </w:rPr>
              <w:t>759,50</w:t>
            </w:r>
          </w:p>
        </w:tc>
        <w:tc>
          <w:tcPr>
            <w:tcW w:w="1002" w:type="dxa"/>
          </w:tcPr>
          <w:p w:rsidR="00614B3A" w:rsidRDefault="00525572">
            <w:pPr>
              <w:pStyle w:val="TableParagraph"/>
              <w:spacing w:before="18"/>
              <w:ind w:left="143" w:right="134"/>
              <w:jc w:val="center"/>
              <w:rPr>
                <w:sz w:val="14"/>
              </w:rPr>
            </w:pPr>
            <w:r>
              <w:rPr>
                <w:color w:val="231F20"/>
                <w:sz w:val="14"/>
              </w:rPr>
              <w:t>21,83</w:t>
            </w:r>
          </w:p>
        </w:tc>
        <w:tc>
          <w:tcPr>
            <w:tcW w:w="1068" w:type="dxa"/>
          </w:tcPr>
          <w:p w:rsidR="00614B3A" w:rsidRDefault="00525572">
            <w:pPr>
              <w:pStyle w:val="TableParagraph"/>
              <w:spacing w:before="18"/>
              <w:ind w:left="285" w:right="277"/>
              <w:jc w:val="center"/>
              <w:rPr>
                <w:sz w:val="14"/>
              </w:rPr>
            </w:pPr>
            <w:r>
              <w:rPr>
                <w:color w:val="231F20"/>
                <w:sz w:val="14"/>
              </w:rPr>
              <w:t>199,05</w:t>
            </w:r>
          </w:p>
        </w:tc>
        <w:tc>
          <w:tcPr>
            <w:tcW w:w="983" w:type="dxa"/>
          </w:tcPr>
          <w:p w:rsidR="00614B3A" w:rsidRDefault="00525572">
            <w:pPr>
              <w:pStyle w:val="TableParagraph"/>
              <w:spacing w:before="18"/>
              <w:ind w:left="242" w:right="235"/>
              <w:jc w:val="center"/>
              <w:rPr>
                <w:sz w:val="14"/>
              </w:rPr>
            </w:pPr>
            <w:r>
              <w:rPr>
                <w:color w:val="231F20"/>
                <w:sz w:val="14"/>
              </w:rPr>
              <w:t>214,57</w:t>
            </w:r>
          </w:p>
        </w:tc>
        <w:tc>
          <w:tcPr>
            <w:tcW w:w="1520" w:type="dxa"/>
          </w:tcPr>
          <w:p w:rsidR="00614B3A" w:rsidRDefault="00525572">
            <w:pPr>
              <w:pStyle w:val="TableParagraph"/>
              <w:spacing w:before="18"/>
              <w:ind w:left="141" w:right="135"/>
              <w:jc w:val="center"/>
              <w:rPr>
                <w:sz w:val="14"/>
              </w:rPr>
            </w:pPr>
            <w:r>
              <w:rPr>
                <w:color w:val="231F20"/>
                <w:sz w:val="14"/>
              </w:rPr>
              <w:t>324,05</w:t>
            </w:r>
          </w:p>
        </w:tc>
        <w:tc>
          <w:tcPr>
            <w:tcW w:w="2352" w:type="dxa"/>
          </w:tcPr>
          <w:p w:rsidR="00614B3A" w:rsidRDefault="00525572">
            <w:pPr>
              <w:pStyle w:val="TableParagraph"/>
              <w:spacing w:before="18" w:line="161" w:lineRule="exact"/>
              <w:ind w:left="390"/>
              <w:rPr>
                <w:sz w:val="14"/>
              </w:rPr>
            </w:pPr>
            <w:r>
              <w:rPr>
                <w:color w:val="231F20"/>
                <w:sz w:val="14"/>
              </w:rPr>
              <w:t>km 143+221 – km 150+982</w:t>
            </w:r>
          </w:p>
          <w:p w:rsidR="00614B3A" w:rsidRDefault="00525572">
            <w:pPr>
              <w:pStyle w:val="TableParagraph"/>
              <w:spacing w:line="160" w:lineRule="exact"/>
              <w:ind w:left="390"/>
              <w:rPr>
                <w:sz w:val="14"/>
              </w:rPr>
            </w:pPr>
            <w:r>
              <w:rPr>
                <w:color w:val="231F20"/>
                <w:sz w:val="14"/>
              </w:rPr>
              <w:t>km 152+835 – km 153+188</w:t>
            </w:r>
          </w:p>
          <w:p w:rsidR="00614B3A" w:rsidRDefault="00525572">
            <w:pPr>
              <w:pStyle w:val="TableParagraph"/>
              <w:spacing w:line="161" w:lineRule="exact"/>
              <w:ind w:left="390"/>
              <w:rPr>
                <w:sz w:val="14"/>
              </w:rPr>
            </w:pPr>
            <w:r>
              <w:rPr>
                <w:color w:val="231F20"/>
                <w:sz w:val="14"/>
              </w:rPr>
              <w:t>km 153+403 – km 159+004</w:t>
            </w:r>
          </w:p>
        </w:tc>
      </w:tr>
      <w:tr w:rsidR="00614B3A">
        <w:trPr>
          <w:trHeight w:val="200"/>
        </w:trPr>
        <w:tc>
          <w:tcPr>
            <w:tcW w:w="2694" w:type="dxa"/>
          </w:tcPr>
          <w:p w:rsidR="00614B3A" w:rsidRDefault="00525572">
            <w:pPr>
              <w:pStyle w:val="TableParagraph"/>
              <w:spacing w:before="18"/>
              <w:ind w:left="56"/>
              <w:rPr>
                <w:sz w:val="14"/>
              </w:rPr>
            </w:pPr>
            <w:r>
              <w:rPr>
                <w:color w:val="231F20"/>
                <w:sz w:val="14"/>
              </w:rPr>
              <w:t>Смедерево</w:t>
            </w:r>
          </w:p>
        </w:tc>
        <w:tc>
          <w:tcPr>
            <w:tcW w:w="862" w:type="dxa"/>
          </w:tcPr>
          <w:p w:rsidR="00614B3A" w:rsidRDefault="00525572">
            <w:pPr>
              <w:pStyle w:val="TableParagraph"/>
              <w:spacing w:before="18"/>
              <w:ind w:left="96" w:right="87"/>
              <w:jc w:val="center"/>
              <w:rPr>
                <w:sz w:val="14"/>
              </w:rPr>
            </w:pPr>
            <w:r>
              <w:rPr>
                <w:color w:val="231F20"/>
                <w:sz w:val="14"/>
              </w:rPr>
              <w:t>1634,91</w:t>
            </w:r>
          </w:p>
        </w:tc>
        <w:tc>
          <w:tcPr>
            <w:tcW w:w="1002" w:type="dxa"/>
          </w:tcPr>
          <w:p w:rsidR="00614B3A" w:rsidRDefault="00525572">
            <w:pPr>
              <w:pStyle w:val="TableParagraph"/>
              <w:spacing w:before="18"/>
              <w:ind w:left="143" w:right="134"/>
              <w:jc w:val="center"/>
              <w:rPr>
                <w:sz w:val="14"/>
              </w:rPr>
            </w:pPr>
            <w:r>
              <w:rPr>
                <w:color w:val="231F20"/>
                <w:sz w:val="14"/>
              </w:rPr>
              <w:t>0,39</w:t>
            </w:r>
          </w:p>
        </w:tc>
        <w:tc>
          <w:tcPr>
            <w:tcW w:w="1068" w:type="dxa"/>
          </w:tcPr>
          <w:p w:rsidR="00614B3A" w:rsidRDefault="00525572">
            <w:pPr>
              <w:pStyle w:val="TableParagraph"/>
              <w:spacing w:before="18"/>
              <w:ind w:left="285" w:right="277"/>
              <w:jc w:val="center"/>
              <w:rPr>
                <w:sz w:val="14"/>
              </w:rPr>
            </w:pPr>
            <w:r>
              <w:rPr>
                <w:color w:val="231F20"/>
                <w:sz w:val="14"/>
              </w:rPr>
              <w:t>536,33</w:t>
            </w:r>
          </w:p>
        </w:tc>
        <w:tc>
          <w:tcPr>
            <w:tcW w:w="983" w:type="dxa"/>
          </w:tcPr>
          <w:p w:rsidR="00614B3A" w:rsidRDefault="00525572">
            <w:pPr>
              <w:pStyle w:val="TableParagraph"/>
              <w:spacing w:before="18"/>
              <w:ind w:left="242" w:right="235"/>
              <w:jc w:val="center"/>
              <w:rPr>
                <w:sz w:val="14"/>
              </w:rPr>
            </w:pPr>
            <w:r>
              <w:rPr>
                <w:color w:val="231F20"/>
                <w:sz w:val="14"/>
              </w:rPr>
              <w:t>536,56</w:t>
            </w:r>
          </w:p>
        </w:tc>
        <w:tc>
          <w:tcPr>
            <w:tcW w:w="1520" w:type="dxa"/>
          </w:tcPr>
          <w:p w:rsidR="00614B3A" w:rsidRDefault="00525572">
            <w:pPr>
              <w:pStyle w:val="TableParagraph"/>
              <w:spacing w:before="18"/>
              <w:ind w:left="141" w:right="135"/>
              <w:jc w:val="center"/>
              <w:rPr>
                <w:sz w:val="14"/>
              </w:rPr>
            </w:pPr>
            <w:r>
              <w:rPr>
                <w:color w:val="231F20"/>
                <w:sz w:val="14"/>
              </w:rPr>
              <w:t>561,64</w:t>
            </w:r>
          </w:p>
        </w:tc>
        <w:tc>
          <w:tcPr>
            <w:tcW w:w="2352" w:type="dxa"/>
          </w:tcPr>
          <w:p w:rsidR="00614B3A" w:rsidRDefault="00525572">
            <w:pPr>
              <w:pStyle w:val="TableParagraph"/>
              <w:spacing w:before="18"/>
              <w:ind w:left="370" w:right="365"/>
              <w:jc w:val="center"/>
              <w:rPr>
                <w:sz w:val="14"/>
              </w:rPr>
            </w:pPr>
            <w:r>
              <w:rPr>
                <w:color w:val="231F20"/>
                <w:sz w:val="14"/>
              </w:rPr>
              <w:t>km 168+613 – km 195+469</w:t>
            </w:r>
          </w:p>
        </w:tc>
      </w:tr>
      <w:tr w:rsidR="00614B3A">
        <w:trPr>
          <w:trHeight w:val="200"/>
        </w:trPr>
        <w:tc>
          <w:tcPr>
            <w:tcW w:w="2694" w:type="dxa"/>
          </w:tcPr>
          <w:p w:rsidR="00614B3A" w:rsidRDefault="00525572">
            <w:pPr>
              <w:pStyle w:val="TableParagraph"/>
              <w:spacing w:before="18"/>
              <w:ind w:left="56"/>
              <w:rPr>
                <w:sz w:val="14"/>
              </w:rPr>
            </w:pPr>
            <w:r>
              <w:rPr>
                <w:color w:val="231F20"/>
                <w:sz w:val="14"/>
              </w:rPr>
              <w:t>Београд, градска општина Палилула</w:t>
            </w:r>
          </w:p>
        </w:tc>
        <w:tc>
          <w:tcPr>
            <w:tcW w:w="862" w:type="dxa"/>
          </w:tcPr>
          <w:p w:rsidR="00614B3A" w:rsidRDefault="00525572">
            <w:pPr>
              <w:pStyle w:val="TableParagraph"/>
              <w:spacing w:before="18"/>
              <w:ind w:left="96" w:right="87"/>
              <w:jc w:val="center"/>
              <w:rPr>
                <w:sz w:val="14"/>
              </w:rPr>
            </w:pPr>
            <w:r>
              <w:rPr>
                <w:color w:val="231F20"/>
                <w:sz w:val="14"/>
              </w:rPr>
              <w:t>289,40</w:t>
            </w:r>
          </w:p>
        </w:tc>
        <w:tc>
          <w:tcPr>
            <w:tcW w:w="1002" w:type="dxa"/>
          </w:tcPr>
          <w:p w:rsidR="00614B3A" w:rsidRDefault="00525572">
            <w:pPr>
              <w:pStyle w:val="TableParagraph"/>
              <w:spacing w:before="18"/>
              <w:ind w:left="143" w:right="134"/>
              <w:jc w:val="center"/>
              <w:rPr>
                <w:sz w:val="14"/>
              </w:rPr>
            </w:pPr>
            <w:r>
              <w:rPr>
                <w:color w:val="231F20"/>
                <w:sz w:val="14"/>
              </w:rPr>
              <w:t>1,96</w:t>
            </w:r>
          </w:p>
        </w:tc>
        <w:tc>
          <w:tcPr>
            <w:tcW w:w="1068" w:type="dxa"/>
          </w:tcPr>
          <w:p w:rsidR="00614B3A" w:rsidRDefault="00525572">
            <w:pPr>
              <w:pStyle w:val="TableParagraph"/>
              <w:spacing w:before="18"/>
              <w:ind w:left="285" w:right="277"/>
              <w:jc w:val="center"/>
              <w:rPr>
                <w:sz w:val="14"/>
              </w:rPr>
            </w:pPr>
            <w:r>
              <w:rPr>
                <w:color w:val="231F20"/>
                <w:sz w:val="14"/>
              </w:rPr>
              <w:t>96,54</w:t>
            </w:r>
          </w:p>
        </w:tc>
        <w:tc>
          <w:tcPr>
            <w:tcW w:w="983" w:type="dxa"/>
          </w:tcPr>
          <w:p w:rsidR="00614B3A" w:rsidRDefault="00525572">
            <w:pPr>
              <w:pStyle w:val="TableParagraph"/>
              <w:spacing w:before="18"/>
              <w:ind w:left="242" w:right="235"/>
              <w:jc w:val="center"/>
              <w:rPr>
                <w:sz w:val="14"/>
              </w:rPr>
            </w:pPr>
            <w:r>
              <w:rPr>
                <w:color w:val="231F20"/>
                <w:sz w:val="14"/>
              </w:rPr>
              <w:t>96,29</w:t>
            </w:r>
          </w:p>
        </w:tc>
        <w:tc>
          <w:tcPr>
            <w:tcW w:w="1520" w:type="dxa"/>
          </w:tcPr>
          <w:p w:rsidR="00614B3A" w:rsidRDefault="00525572">
            <w:pPr>
              <w:pStyle w:val="TableParagraph"/>
              <w:spacing w:before="18"/>
              <w:ind w:left="141" w:right="135"/>
              <w:jc w:val="center"/>
              <w:rPr>
                <w:sz w:val="14"/>
              </w:rPr>
            </w:pPr>
            <w:r>
              <w:rPr>
                <w:color w:val="231F20"/>
                <w:sz w:val="14"/>
              </w:rPr>
              <w:t>94,61</w:t>
            </w:r>
          </w:p>
        </w:tc>
        <w:tc>
          <w:tcPr>
            <w:tcW w:w="2352" w:type="dxa"/>
          </w:tcPr>
          <w:p w:rsidR="00614B3A" w:rsidRDefault="00525572">
            <w:pPr>
              <w:pStyle w:val="TableParagraph"/>
              <w:spacing w:before="18"/>
              <w:ind w:left="370" w:right="365"/>
              <w:jc w:val="center"/>
              <w:rPr>
                <w:sz w:val="14"/>
              </w:rPr>
            </w:pPr>
            <w:r>
              <w:rPr>
                <w:color w:val="231F20"/>
                <w:sz w:val="14"/>
              </w:rPr>
              <w:t>km 258+807 – km 263+662</w:t>
            </w:r>
          </w:p>
        </w:tc>
      </w:tr>
      <w:tr w:rsidR="00614B3A">
        <w:trPr>
          <w:trHeight w:val="360"/>
        </w:trPr>
        <w:tc>
          <w:tcPr>
            <w:tcW w:w="2694" w:type="dxa"/>
          </w:tcPr>
          <w:p w:rsidR="00614B3A" w:rsidRDefault="00525572">
            <w:pPr>
              <w:pStyle w:val="TableParagraph"/>
              <w:spacing w:before="18"/>
              <w:ind w:left="56"/>
              <w:rPr>
                <w:sz w:val="14"/>
              </w:rPr>
            </w:pPr>
            <w:r>
              <w:rPr>
                <w:color w:val="231F20"/>
                <w:sz w:val="14"/>
              </w:rPr>
              <w:t>Централна Србија Укупно</w:t>
            </w:r>
          </w:p>
        </w:tc>
        <w:tc>
          <w:tcPr>
            <w:tcW w:w="862" w:type="dxa"/>
          </w:tcPr>
          <w:p w:rsidR="00614B3A" w:rsidRDefault="00525572">
            <w:pPr>
              <w:pStyle w:val="TableParagraph"/>
              <w:spacing w:before="18"/>
              <w:ind w:left="96" w:right="87"/>
              <w:jc w:val="center"/>
              <w:rPr>
                <w:sz w:val="14"/>
              </w:rPr>
            </w:pPr>
            <w:r>
              <w:rPr>
                <w:color w:val="231F20"/>
                <w:sz w:val="14"/>
              </w:rPr>
              <w:t>12072,60</w:t>
            </w:r>
          </w:p>
        </w:tc>
        <w:tc>
          <w:tcPr>
            <w:tcW w:w="1002" w:type="dxa"/>
          </w:tcPr>
          <w:p w:rsidR="00614B3A" w:rsidRDefault="00525572">
            <w:pPr>
              <w:pStyle w:val="TableParagraph"/>
              <w:spacing w:before="18"/>
              <w:ind w:left="143" w:right="134"/>
              <w:jc w:val="center"/>
              <w:rPr>
                <w:sz w:val="14"/>
              </w:rPr>
            </w:pPr>
            <w:r>
              <w:rPr>
                <w:color w:val="231F20"/>
                <w:sz w:val="14"/>
              </w:rPr>
              <w:t>36,18</w:t>
            </w:r>
          </w:p>
        </w:tc>
        <w:tc>
          <w:tcPr>
            <w:tcW w:w="1068" w:type="dxa"/>
          </w:tcPr>
          <w:p w:rsidR="00614B3A" w:rsidRDefault="00525572">
            <w:pPr>
              <w:pStyle w:val="TableParagraph"/>
              <w:spacing w:before="18"/>
              <w:ind w:left="285" w:right="277"/>
              <w:jc w:val="center"/>
              <w:rPr>
                <w:sz w:val="14"/>
              </w:rPr>
            </w:pPr>
            <w:r>
              <w:rPr>
                <w:color w:val="231F20"/>
                <w:sz w:val="14"/>
              </w:rPr>
              <w:t>3916,35</w:t>
            </w:r>
          </w:p>
        </w:tc>
        <w:tc>
          <w:tcPr>
            <w:tcW w:w="983" w:type="dxa"/>
          </w:tcPr>
          <w:p w:rsidR="00614B3A" w:rsidRDefault="00525572">
            <w:pPr>
              <w:pStyle w:val="TableParagraph"/>
              <w:spacing w:before="18"/>
              <w:ind w:left="242" w:right="235"/>
              <w:jc w:val="center"/>
              <w:rPr>
                <w:sz w:val="14"/>
              </w:rPr>
            </w:pPr>
            <w:r>
              <w:rPr>
                <w:color w:val="231F20"/>
                <w:sz w:val="14"/>
              </w:rPr>
              <w:t>3941,24</w:t>
            </w:r>
          </w:p>
        </w:tc>
        <w:tc>
          <w:tcPr>
            <w:tcW w:w="1520" w:type="dxa"/>
          </w:tcPr>
          <w:p w:rsidR="00614B3A" w:rsidRDefault="00525572">
            <w:pPr>
              <w:pStyle w:val="TableParagraph"/>
              <w:spacing w:before="18"/>
              <w:ind w:left="141" w:right="135"/>
              <w:jc w:val="center"/>
              <w:rPr>
                <w:sz w:val="14"/>
              </w:rPr>
            </w:pPr>
            <w:r>
              <w:rPr>
                <w:color w:val="231F20"/>
                <w:sz w:val="14"/>
              </w:rPr>
              <w:t>4178,83</w:t>
            </w:r>
          </w:p>
        </w:tc>
        <w:tc>
          <w:tcPr>
            <w:tcW w:w="2352" w:type="dxa"/>
          </w:tcPr>
          <w:p w:rsidR="00614B3A" w:rsidRDefault="00525572">
            <w:pPr>
              <w:pStyle w:val="TableParagraph"/>
              <w:spacing w:before="18" w:line="161" w:lineRule="exact"/>
              <w:ind w:left="460"/>
              <w:rPr>
                <w:sz w:val="14"/>
              </w:rPr>
            </w:pPr>
            <w:r>
              <w:rPr>
                <w:color w:val="231F20"/>
                <w:sz w:val="14"/>
              </w:rPr>
              <w:t>km 0+000 – km 195+469</w:t>
            </w:r>
          </w:p>
          <w:p w:rsidR="00614B3A" w:rsidRDefault="00525572">
            <w:pPr>
              <w:pStyle w:val="TableParagraph"/>
              <w:spacing w:line="161" w:lineRule="exact"/>
              <w:ind w:left="390"/>
              <w:rPr>
                <w:sz w:val="14"/>
              </w:rPr>
            </w:pPr>
            <w:r>
              <w:rPr>
                <w:color w:val="231F20"/>
                <w:sz w:val="14"/>
              </w:rPr>
              <w:t>km 258+807 – km 263+662</w:t>
            </w:r>
          </w:p>
        </w:tc>
      </w:tr>
      <w:tr w:rsidR="00614B3A">
        <w:trPr>
          <w:trHeight w:val="200"/>
        </w:trPr>
        <w:tc>
          <w:tcPr>
            <w:tcW w:w="2694" w:type="dxa"/>
          </w:tcPr>
          <w:p w:rsidR="00614B3A" w:rsidRDefault="00525572">
            <w:pPr>
              <w:pStyle w:val="TableParagraph"/>
              <w:spacing w:before="18"/>
              <w:ind w:left="56"/>
              <w:rPr>
                <w:sz w:val="14"/>
              </w:rPr>
            </w:pPr>
            <w:r>
              <w:rPr>
                <w:color w:val="231F20"/>
                <w:sz w:val="14"/>
              </w:rPr>
              <w:t>Ковин</w:t>
            </w:r>
          </w:p>
        </w:tc>
        <w:tc>
          <w:tcPr>
            <w:tcW w:w="862" w:type="dxa"/>
          </w:tcPr>
          <w:p w:rsidR="00614B3A" w:rsidRDefault="00525572">
            <w:pPr>
              <w:pStyle w:val="TableParagraph"/>
              <w:spacing w:before="18"/>
              <w:ind w:left="96" w:right="87"/>
              <w:jc w:val="center"/>
              <w:rPr>
                <w:sz w:val="14"/>
              </w:rPr>
            </w:pPr>
            <w:r>
              <w:rPr>
                <w:color w:val="231F20"/>
                <w:sz w:val="14"/>
              </w:rPr>
              <w:t>1274,15</w:t>
            </w:r>
          </w:p>
        </w:tc>
        <w:tc>
          <w:tcPr>
            <w:tcW w:w="1002" w:type="dxa"/>
          </w:tcPr>
          <w:p w:rsidR="00614B3A" w:rsidRDefault="00525572">
            <w:pPr>
              <w:pStyle w:val="TableParagraph"/>
              <w:spacing w:before="18"/>
              <w:ind w:left="143" w:right="134"/>
              <w:jc w:val="center"/>
              <w:rPr>
                <w:sz w:val="14"/>
              </w:rPr>
            </w:pPr>
            <w:r>
              <w:rPr>
                <w:color w:val="231F20"/>
                <w:sz w:val="14"/>
              </w:rPr>
              <w:t>1,08</w:t>
            </w:r>
          </w:p>
        </w:tc>
        <w:tc>
          <w:tcPr>
            <w:tcW w:w="1068" w:type="dxa"/>
          </w:tcPr>
          <w:p w:rsidR="00614B3A" w:rsidRDefault="00525572">
            <w:pPr>
              <w:pStyle w:val="TableParagraph"/>
              <w:spacing w:before="18"/>
              <w:ind w:left="285" w:right="277"/>
              <w:jc w:val="center"/>
              <w:rPr>
                <w:sz w:val="14"/>
              </w:rPr>
            </w:pPr>
            <w:r>
              <w:rPr>
                <w:color w:val="231F20"/>
                <w:sz w:val="14"/>
              </w:rPr>
              <w:t>446,55</w:t>
            </w:r>
          </w:p>
        </w:tc>
        <w:tc>
          <w:tcPr>
            <w:tcW w:w="983" w:type="dxa"/>
          </w:tcPr>
          <w:p w:rsidR="00614B3A" w:rsidRDefault="00525572">
            <w:pPr>
              <w:pStyle w:val="TableParagraph"/>
              <w:spacing w:before="18"/>
              <w:ind w:left="242" w:right="235"/>
              <w:jc w:val="center"/>
              <w:rPr>
                <w:sz w:val="14"/>
              </w:rPr>
            </w:pPr>
            <w:r>
              <w:rPr>
                <w:color w:val="231F20"/>
                <w:sz w:val="14"/>
              </w:rPr>
              <w:t>413,09</w:t>
            </w:r>
          </w:p>
        </w:tc>
        <w:tc>
          <w:tcPr>
            <w:tcW w:w="1520" w:type="dxa"/>
          </w:tcPr>
          <w:p w:rsidR="00614B3A" w:rsidRDefault="00525572">
            <w:pPr>
              <w:pStyle w:val="TableParagraph"/>
              <w:spacing w:before="18"/>
              <w:ind w:left="141" w:right="135"/>
              <w:jc w:val="center"/>
              <w:rPr>
                <w:sz w:val="14"/>
              </w:rPr>
            </w:pPr>
            <w:r>
              <w:rPr>
                <w:color w:val="231F20"/>
                <w:sz w:val="14"/>
              </w:rPr>
              <w:t>413,43</w:t>
            </w:r>
          </w:p>
        </w:tc>
        <w:tc>
          <w:tcPr>
            <w:tcW w:w="2352" w:type="dxa"/>
          </w:tcPr>
          <w:p w:rsidR="00614B3A" w:rsidRDefault="00525572">
            <w:pPr>
              <w:pStyle w:val="TableParagraph"/>
              <w:spacing w:before="18"/>
              <w:ind w:left="370" w:right="365"/>
              <w:jc w:val="center"/>
              <w:rPr>
                <w:sz w:val="14"/>
              </w:rPr>
            </w:pPr>
            <w:r>
              <w:rPr>
                <w:color w:val="231F20"/>
                <w:sz w:val="14"/>
              </w:rPr>
              <w:t>km 195+465 – km 216+347</w:t>
            </w:r>
          </w:p>
        </w:tc>
      </w:tr>
      <w:tr w:rsidR="00614B3A">
        <w:trPr>
          <w:trHeight w:val="360"/>
        </w:trPr>
        <w:tc>
          <w:tcPr>
            <w:tcW w:w="2694" w:type="dxa"/>
          </w:tcPr>
          <w:p w:rsidR="00614B3A" w:rsidRDefault="00525572">
            <w:pPr>
              <w:pStyle w:val="TableParagraph"/>
              <w:spacing w:before="18"/>
              <w:ind w:left="56"/>
              <w:rPr>
                <w:sz w:val="14"/>
              </w:rPr>
            </w:pPr>
            <w:r>
              <w:rPr>
                <w:color w:val="231F20"/>
                <w:sz w:val="14"/>
              </w:rPr>
              <w:t>Панчево</w:t>
            </w:r>
          </w:p>
        </w:tc>
        <w:tc>
          <w:tcPr>
            <w:tcW w:w="862" w:type="dxa"/>
          </w:tcPr>
          <w:p w:rsidR="00614B3A" w:rsidRDefault="00525572">
            <w:pPr>
              <w:pStyle w:val="TableParagraph"/>
              <w:spacing w:before="18"/>
              <w:ind w:left="96" w:right="87"/>
              <w:jc w:val="center"/>
              <w:rPr>
                <w:sz w:val="14"/>
              </w:rPr>
            </w:pPr>
            <w:r>
              <w:rPr>
                <w:color w:val="231F20"/>
                <w:sz w:val="14"/>
              </w:rPr>
              <w:t>1889,58</w:t>
            </w:r>
          </w:p>
        </w:tc>
        <w:tc>
          <w:tcPr>
            <w:tcW w:w="1002" w:type="dxa"/>
          </w:tcPr>
          <w:p w:rsidR="00614B3A" w:rsidRDefault="00525572">
            <w:pPr>
              <w:pStyle w:val="TableParagraph"/>
              <w:spacing w:before="18"/>
              <w:ind w:left="143" w:right="134"/>
              <w:jc w:val="center"/>
              <w:rPr>
                <w:sz w:val="14"/>
              </w:rPr>
            </w:pPr>
            <w:r>
              <w:rPr>
                <w:color w:val="231F20"/>
                <w:sz w:val="14"/>
              </w:rPr>
              <w:t>0,99</w:t>
            </w:r>
          </w:p>
        </w:tc>
        <w:tc>
          <w:tcPr>
            <w:tcW w:w="1068" w:type="dxa"/>
          </w:tcPr>
          <w:p w:rsidR="00614B3A" w:rsidRDefault="00525572">
            <w:pPr>
              <w:pStyle w:val="TableParagraph"/>
              <w:spacing w:before="18"/>
              <w:ind w:left="285" w:right="277"/>
              <w:jc w:val="center"/>
              <w:rPr>
                <w:sz w:val="14"/>
              </w:rPr>
            </w:pPr>
            <w:r>
              <w:rPr>
                <w:color w:val="231F20"/>
                <w:sz w:val="14"/>
              </w:rPr>
              <w:t>624,99</w:t>
            </w:r>
          </w:p>
        </w:tc>
        <w:tc>
          <w:tcPr>
            <w:tcW w:w="983" w:type="dxa"/>
          </w:tcPr>
          <w:p w:rsidR="00614B3A" w:rsidRDefault="00525572">
            <w:pPr>
              <w:pStyle w:val="TableParagraph"/>
              <w:spacing w:before="18"/>
              <w:ind w:left="242" w:right="235"/>
              <w:jc w:val="center"/>
              <w:rPr>
                <w:sz w:val="14"/>
              </w:rPr>
            </w:pPr>
            <w:r>
              <w:rPr>
                <w:color w:val="231F20"/>
                <w:sz w:val="14"/>
              </w:rPr>
              <w:t>572,09</w:t>
            </w:r>
          </w:p>
        </w:tc>
        <w:tc>
          <w:tcPr>
            <w:tcW w:w="1520" w:type="dxa"/>
          </w:tcPr>
          <w:p w:rsidR="00614B3A" w:rsidRDefault="00525572">
            <w:pPr>
              <w:pStyle w:val="TableParagraph"/>
              <w:spacing w:before="18"/>
              <w:ind w:left="141" w:right="135"/>
              <w:jc w:val="center"/>
              <w:rPr>
                <w:sz w:val="14"/>
              </w:rPr>
            </w:pPr>
            <w:r>
              <w:rPr>
                <w:color w:val="231F20"/>
                <w:sz w:val="14"/>
              </w:rPr>
              <w:t>691,51</w:t>
            </w:r>
          </w:p>
        </w:tc>
        <w:tc>
          <w:tcPr>
            <w:tcW w:w="2352" w:type="dxa"/>
          </w:tcPr>
          <w:p w:rsidR="00614B3A" w:rsidRDefault="00525572">
            <w:pPr>
              <w:pStyle w:val="TableParagraph"/>
              <w:spacing w:before="18" w:line="161" w:lineRule="exact"/>
              <w:ind w:left="390"/>
              <w:rPr>
                <w:sz w:val="14"/>
              </w:rPr>
            </w:pPr>
            <w:r>
              <w:rPr>
                <w:color w:val="231F20"/>
                <w:sz w:val="14"/>
              </w:rPr>
              <w:t>km 216+347 – km 238+275</w:t>
            </w:r>
          </w:p>
          <w:p w:rsidR="00614B3A" w:rsidRDefault="00525572">
            <w:pPr>
              <w:pStyle w:val="TableParagraph"/>
              <w:spacing w:line="161" w:lineRule="exact"/>
              <w:ind w:left="390"/>
              <w:rPr>
                <w:sz w:val="14"/>
              </w:rPr>
            </w:pPr>
            <w:r>
              <w:rPr>
                <w:color w:val="231F20"/>
                <w:sz w:val="14"/>
              </w:rPr>
              <w:t>km 238+514 – km 245+303</w:t>
            </w:r>
          </w:p>
        </w:tc>
      </w:tr>
      <w:tr w:rsidR="00614B3A">
        <w:trPr>
          <w:trHeight w:val="200"/>
        </w:trPr>
        <w:tc>
          <w:tcPr>
            <w:tcW w:w="2694" w:type="dxa"/>
          </w:tcPr>
          <w:p w:rsidR="00614B3A" w:rsidRDefault="00525572">
            <w:pPr>
              <w:pStyle w:val="TableParagraph"/>
              <w:spacing w:before="18"/>
              <w:ind w:left="56"/>
              <w:rPr>
                <w:sz w:val="14"/>
              </w:rPr>
            </w:pPr>
            <w:r>
              <w:rPr>
                <w:color w:val="231F20"/>
                <w:sz w:val="14"/>
              </w:rPr>
              <w:t>Ковачица</w:t>
            </w:r>
          </w:p>
        </w:tc>
        <w:tc>
          <w:tcPr>
            <w:tcW w:w="862" w:type="dxa"/>
          </w:tcPr>
          <w:p w:rsidR="00614B3A" w:rsidRDefault="00525572">
            <w:pPr>
              <w:pStyle w:val="TableParagraph"/>
              <w:spacing w:before="18"/>
              <w:ind w:left="96" w:right="87"/>
              <w:jc w:val="center"/>
              <w:rPr>
                <w:sz w:val="14"/>
              </w:rPr>
            </w:pPr>
            <w:r>
              <w:rPr>
                <w:color w:val="231F20"/>
                <w:sz w:val="14"/>
              </w:rPr>
              <w:t>20,10</w:t>
            </w:r>
          </w:p>
        </w:tc>
        <w:tc>
          <w:tcPr>
            <w:tcW w:w="1002" w:type="dxa"/>
          </w:tcPr>
          <w:p w:rsidR="00614B3A" w:rsidRDefault="00525572">
            <w:pPr>
              <w:pStyle w:val="TableParagraph"/>
              <w:spacing w:before="18"/>
              <w:ind w:left="9"/>
              <w:jc w:val="center"/>
              <w:rPr>
                <w:sz w:val="14"/>
              </w:rPr>
            </w:pPr>
            <w:r>
              <w:rPr>
                <w:color w:val="231F20"/>
                <w:sz w:val="14"/>
              </w:rPr>
              <w:t>0</w:t>
            </w:r>
          </w:p>
        </w:tc>
        <w:tc>
          <w:tcPr>
            <w:tcW w:w="1068" w:type="dxa"/>
          </w:tcPr>
          <w:p w:rsidR="00614B3A" w:rsidRDefault="00525572">
            <w:pPr>
              <w:pStyle w:val="TableParagraph"/>
              <w:spacing w:before="18"/>
              <w:ind w:left="285" w:right="277"/>
              <w:jc w:val="center"/>
              <w:rPr>
                <w:sz w:val="14"/>
              </w:rPr>
            </w:pPr>
            <w:r>
              <w:rPr>
                <w:color w:val="231F20"/>
                <w:sz w:val="14"/>
              </w:rPr>
              <w:t>5,38</w:t>
            </w:r>
          </w:p>
        </w:tc>
        <w:tc>
          <w:tcPr>
            <w:tcW w:w="983" w:type="dxa"/>
          </w:tcPr>
          <w:p w:rsidR="00614B3A" w:rsidRDefault="00525572">
            <w:pPr>
              <w:pStyle w:val="TableParagraph"/>
              <w:spacing w:before="18"/>
              <w:ind w:left="242" w:right="235"/>
              <w:jc w:val="center"/>
              <w:rPr>
                <w:sz w:val="14"/>
              </w:rPr>
            </w:pPr>
            <w:r>
              <w:rPr>
                <w:color w:val="231F20"/>
                <w:sz w:val="14"/>
              </w:rPr>
              <w:t>7,11</w:t>
            </w:r>
          </w:p>
        </w:tc>
        <w:tc>
          <w:tcPr>
            <w:tcW w:w="1520" w:type="dxa"/>
          </w:tcPr>
          <w:p w:rsidR="00614B3A" w:rsidRDefault="00525572">
            <w:pPr>
              <w:pStyle w:val="TableParagraph"/>
              <w:spacing w:before="18"/>
              <w:ind w:left="141" w:right="135"/>
              <w:jc w:val="center"/>
              <w:rPr>
                <w:sz w:val="14"/>
              </w:rPr>
            </w:pPr>
            <w:r>
              <w:rPr>
                <w:color w:val="231F20"/>
                <w:sz w:val="14"/>
              </w:rPr>
              <w:t>7,61</w:t>
            </w:r>
          </w:p>
        </w:tc>
        <w:tc>
          <w:tcPr>
            <w:tcW w:w="2352" w:type="dxa"/>
          </w:tcPr>
          <w:p w:rsidR="00614B3A" w:rsidRDefault="00525572">
            <w:pPr>
              <w:pStyle w:val="TableParagraph"/>
              <w:spacing w:before="18"/>
              <w:ind w:left="370" w:right="365"/>
              <w:jc w:val="center"/>
              <w:rPr>
                <w:sz w:val="14"/>
              </w:rPr>
            </w:pPr>
            <w:r>
              <w:rPr>
                <w:color w:val="231F20"/>
                <w:sz w:val="14"/>
              </w:rPr>
              <w:t>km 238+275 – km 238+514</w:t>
            </w:r>
          </w:p>
        </w:tc>
      </w:tr>
      <w:tr w:rsidR="00614B3A">
        <w:trPr>
          <w:trHeight w:val="200"/>
        </w:trPr>
        <w:tc>
          <w:tcPr>
            <w:tcW w:w="2694" w:type="dxa"/>
          </w:tcPr>
          <w:p w:rsidR="00614B3A" w:rsidRDefault="00525572">
            <w:pPr>
              <w:pStyle w:val="TableParagraph"/>
              <w:spacing w:before="18"/>
              <w:ind w:left="56"/>
              <w:rPr>
                <w:sz w:val="14"/>
              </w:rPr>
            </w:pPr>
            <w:r>
              <w:rPr>
                <w:color w:val="231F20"/>
                <w:sz w:val="14"/>
              </w:rPr>
              <w:t>Опово</w:t>
            </w:r>
          </w:p>
        </w:tc>
        <w:tc>
          <w:tcPr>
            <w:tcW w:w="862" w:type="dxa"/>
          </w:tcPr>
          <w:p w:rsidR="00614B3A" w:rsidRDefault="00525572">
            <w:pPr>
              <w:pStyle w:val="TableParagraph"/>
              <w:spacing w:before="18"/>
              <w:ind w:left="96" w:right="87"/>
              <w:jc w:val="center"/>
              <w:rPr>
                <w:sz w:val="14"/>
              </w:rPr>
            </w:pPr>
            <w:r>
              <w:rPr>
                <w:color w:val="231F20"/>
                <w:sz w:val="14"/>
              </w:rPr>
              <w:t>894,18</w:t>
            </w:r>
          </w:p>
        </w:tc>
        <w:tc>
          <w:tcPr>
            <w:tcW w:w="1002" w:type="dxa"/>
          </w:tcPr>
          <w:p w:rsidR="00614B3A" w:rsidRDefault="00525572">
            <w:pPr>
              <w:pStyle w:val="TableParagraph"/>
              <w:spacing w:before="18"/>
              <w:ind w:left="143" w:right="135"/>
              <w:jc w:val="center"/>
              <w:rPr>
                <w:sz w:val="14"/>
              </w:rPr>
            </w:pPr>
            <w:r>
              <w:rPr>
                <w:color w:val="231F20"/>
                <w:sz w:val="14"/>
              </w:rPr>
              <w:t>1,27</w:t>
            </w:r>
          </w:p>
        </w:tc>
        <w:tc>
          <w:tcPr>
            <w:tcW w:w="1068" w:type="dxa"/>
          </w:tcPr>
          <w:p w:rsidR="00614B3A" w:rsidRDefault="00525572">
            <w:pPr>
              <w:pStyle w:val="TableParagraph"/>
              <w:spacing w:before="18"/>
              <w:ind w:left="285" w:right="277"/>
              <w:jc w:val="center"/>
              <w:rPr>
                <w:sz w:val="14"/>
              </w:rPr>
            </w:pPr>
            <w:r>
              <w:rPr>
                <w:color w:val="231F20"/>
                <w:sz w:val="14"/>
              </w:rPr>
              <w:t>292,61</w:t>
            </w:r>
          </w:p>
        </w:tc>
        <w:tc>
          <w:tcPr>
            <w:tcW w:w="983" w:type="dxa"/>
          </w:tcPr>
          <w:p w:rsidR="00614B3A" w:rsidRDefault="00525572">
            <w:pPr>
              <w:pStyle w:val="TableParagraph"/>
              <w:spacing w:before="18"/>
              <w:ind w:left="242" w:right="235"/>
              <w:jc w:val="center"/>
              <w:rPr>
                <w:sz w:val="14"/>
              </w:rPr>
            </w:pPr>
            <w:r>
              <w:rPr>
                <w:color w:val="231F20"/>
                <w:sz w:val="14"/>
              </w:rPr>
              <w:t>269,22</w:t>
            </w:r>
          </w:p>
        </w:tc>
        <w:tc>
          <w:tcPr>
            <w:tcW w:w="1520" w:type="dxa"/>
          </w:tcPr>
          <w:p w:rsidR="00614B3A" w:rsidRDefault="00525572">
            <w:pPr>
              <w:pStyle w:val="TableParagraph"/>
              <w:spacing w:before="18"/>
              <w:ind w:left="141" w:right="135"/>
              <w:jc w:val="center"/>
              <w:rPr>
                <w:sz w:val="14"/>
              </w:rPr>
            </w:pPr>
            <w:r>
              <w:rPr>
                <w:color w:val="231F20"/>
                <w:sz w:val="14"/>
              </w:rPr>
              <w:t>331,08</w:t>
            </w:r>
          </w:p>
        </w:tc>
        <w:tc>
          <w:tcPr>
            <w:tcW w:w="2352" w:type="dxa"/>
          </w:tcPr>
          <w:p w:rsidR="00614B3A" w:rsidRDefault="00525572">
            <w:pPr>
              <w:pStyle w:val="TableParagraph"/>
              <w:spacing w:before="18"/>
              <w:ind w:left="370" w:right="365"/>
              <w:jc w:val="center"/>
              <w:rPr>
                <w:sz w:val="14"/>
              </w:rPr>
            </w:pPr>
            <w:r>
              <w:rPr>
                <w:color w:val="231F20"/>
                <w:sz w:val="14"/>
              </w:rPr>
              <w:t>km 245+303 – km 258+807</w:t>
            </w:r>
          </w:p>
        </w:tc>
      </w:tr>
      <w:tr w:rsidR="00614B3A">
        <w:trPr>
          <w:trHeight w:val="200"/>
        </w:trPr>
        <w:tc>
          <w:tcPr>
            <w:tcW w:w="2694" w:type="dxa"/>
          </w:tcPr>
          <w:p w:rsidR="00614B3A" w:rsidRDefault="00525572">
            <w:pPr>
              <w:pStyle w:val="TableParagraph"/>
              <w:spacing w:before="18"/>
              <w:ind w:left="56"/>
              <w:rPr>
                <w:sz w:val="14"/>
              </w:rPr>
            </w:pPr>
            <w:r>
              <w:rPr>
                <w:color w:val="231F20"/>
                <w:sz w:val="14"/>
              </w:rPr>
              <w:t>Зрењанин</w:t>
            </w:r>
          </w:p>
        </w:tc>
        <w:tc>
          <w:tcPr>
            <w:tcW w:w="862" w:type="dxa"/>
          </w:tcPr>
          <w:p w:rsidR="00614B3A" w:rsidRDefault="00525572">
            <w:pPr>
              <w:pStyle w:val="TableParagraph"/>
              <w:spacing w:before="18"/>
              <w:ind w:left="96" w:right="87"/>
              <w:jc w:val="center"/>
              <w:rPr>
                <w:sz w:val="14"/>
              </w:rPr>
            </w:pPr>
            <w:r>
              <w:rPr>
                <w:color w:val="231F20"/>
                <w:sz w:val="14"/>
              </w:rPr>
              <w:t>711,55</w:t>
            </w:r>
          </w:p>
        </w:tc>
        <w:tc>
          <w:tcPr>
            <w:tcW w:w="1002" w:type="dxa"/>
          </w:tcPr>
          <w:p w:rsidR="00614B3A" w:rsidRDefault="00525572">
            <w:pPr>
              <w:pStyle w:val="TableParagraph"/>
              <w:spacing w:before="18"/>
              <w:ind w:left="143" w:right="135"/>
              <w:jc w:val="center"/>
              <w:rPr>
                <w:sz w:val="14"/>
              </w:rPr>
            </w:pPr>
            <w:r>
              <w:rPr>
                <w:color w:val="231F20"/>
                <w:sz w:val="14"/>
              </w:rPr>
              <w:t>0,43</w:t>
            </w:r>
          </w:p>
        </w:tc>
        <w:tc>
          <w:tcPr>
            <w:tcW w:w="1068" w:type="dxa"/>
          </w:tcPr>
          <w:p w:rsidR="00614B3A" w:rsidRDefault="00525572">
            <w:pPr>
              <w:pStyle w:val="TableParagraph"/>
              <w:spacing w:before="18"/>
              <w:ind w:left="284" w:right="277"/>
              <w:jc w:val="center"/>
              <w:rPr>
                <w:sz w:val="14"/>
              </w:rPr>
            </w:pPr>
            <w:r>
              <w:rPr>
                <w:color w:val="231F20"/>
                <w:sz w:val="14"/>
              </w:rPr>
              <w:t>230,50</w:t>
            </w:r>
          </w:p>
        </w:tc>
        <w:tc>
          <w:tcPr>
            <w:tcW w:w="983" w:type="dxa"/>
          </w:tcPr>
          <w:p w:rsidR="00614B3A" w:rsidRDefault="00525572">
            <w:pPr>
              <w:pStyle w:val="TableParagraph"/>
              <w:spacing w:before="18"/>
              <w:ind w:left="242" w:right="235"/>
              <w:jc w:val="center"/>
              <w:rPr>
                <w:sz w:val="14"/>
              </w:rPr>
            </w:pPr>
            <w:r>
              <w:rPr>
                <w:color w:val="231F20"/>
                <w:sz w:val="14"/>
              </w:rPr>
              <w:t>230,92</w:t>
            </w:r>
          </w:p>
        </w:tc>
        <w:tc>
          <w:tcPr>
            <w:tcW w:w="1520" w:type="dxa"/>
          </w:tcPr>
          <w:p w:rsidR="00614B3A" w:rsidRDefault="00525572">
            <w:pPr>
              <w:pStyle w:val="TableParagraph"/>
              <w:spacing w:before="18"/>
              <w:ind w:left="141" w:right="135"/>
              <w:jc w:val="center"/>
              <w:rPr>
                <w:sz w:val="14"/>
              </w:rPr>
            </w:pPr>
            <w:r>
              <w:rPr>
                <w:color w:val="231F20"/>
                <w:sz w:val="14"/>
              </w:rPr>
              <w:t>249,70</w:t>
            </w:r>
          </w:p>
        </w:tc>
        <w:tc>
          <w:tcPr>
            <w:tcW w:w="2352" w:type="dxa"/>
          </w:tcPr>
          <w:p w:rsidR="00614B3A" w:rsidRDefault="00525572">
            <w:pPr>
              <w:pStyle w:val="TableParagraph"/>
              <w:spacing w:before="18"/>
              <w:ind w:left="369" w:right="365"/>
              <w:jc w:val="center"/>
              <w:rPr>
                <w:sz w:val="14"/>
              </w:rPr>
            </w:pPr>
            <w:r>
              <w:rPr>
                <w:color w:val="231F20"/>
                <w:sz w:val="14"/>
              </w:rPr>
              <w:t>km 263+662 – km 275+608</w:t>
            </w:r>
          </w:p>
        </w:tc>
      </w:tr>
      <w:tr w:rsidR="00614B3A">
        <w:trPr>
          <w:trHeight w:val="360"/>
        </w:trPr>
        <w:tc>
          <w:tcPr>
            <w:tcW w:w="2694" w:type="dxa"/>
          </w:tcPr>
          <w:p w:rsidR="00614B3A" w:rsidRDefault="00525572">
            <w:pPr>
              <w:pStyle w:val="TableParagraph"/>
              <w:spacing w:before="18"/>
              <w:ind w:left="56"/>
              <w:rPr>
                <w:sz w:val="14"/>
              </w:rPr>
            </w:pPr>
            <w:r>
              <w:rPr>
                <w:color w:val="231F20"/>
                <w:sz w:val="14"/>
              </w:rPr>
              <w:t>Тител</w:t>
            </w:r>
          </w:p>
        </w:tc>
        <w:tc>
          <w:tcPr>
            <w:tcW w:w="862" w:type="dxa"/>
          </w:tcPr>
          <w:p w:rsidR="00614B3A" w:rsidRDefault="00525572">
            <w:pPr>
              <w:pStyle w:val="TableParagraph"/>
              <w:spacing w:before="18"/>
              <w:ind w:left="96" w:right="87"/>
              <w:jc w:val="center"/>
              <w:rPr>
                <w:sz w:val="14"/>
              </w:rPr>
            </w:pPr>
            <w:r>
              <w:rPr>
                <w:color w:val="231F20"/>
                <w:sz w:val="14"/>
              </w:rPr>
              <w:t>1468,00</w:t>
            </w:r>
          </w:p>
        </w:tc>
        <w:tc>
          <w:tcPr>
            <w:tcW w:w="1002" w:type="dxa"/>
          </w:tcPr>
          <w:p w:rsidR="00614B3A" w:rsidRDefault="00525572">
            <w:pPr>
              <w:pStyle w:val="TableParagraph"/>
              <w:spacing w:before="18"/>
              <w:ind w:left="143" w:right="135"/>
              <w:jc w:val="center"/>
              <w:rPr>
                <w:sz w:val="14"/>
              </w:rPr>
            </w:pPr>
            <w:r>
              <w:rPr>
                <w:color w:val="231F20"/>
                <w:sz w:val="14"/>
              </w:rPr>
              <w:t>0,41</w:t>
            </w:r>
          </w:p>
        </w:tc>
        <w:tc>
          <w:tcPr>
            <w:tcW w:w="1068" w:type="dxa"/>
          </w:tcPr>
          <w:p w:rsidR="00614B3A" w:rsidRDefault="00525572">
            <w:pPr>
              <w:pStyle w:val="TableParagraph"/>
              <w:spacing w:before="18"/>
              <w:ind w:left="284" w:right="277"/>
              <w:jc w:val="center"/>
              <w:rPr>
                <w:sz w:val="14"/>
              </w:rPr>
            </w:pPr>
            <w:r>
              <w:rPr>
                <w:color w:val="231F20"/>
                <w:sz w:val="14"/>
              </w:rPr>
              <w:t>493,01</w:t>
            </w:r>
          </w:p>
        </w:tc>
        <w:tc>
          <w:tcPr>
            <w:tcW w:w="983" w:type="dxa"/>
          </w:tcPr>
          <w:p w:rsidR="00614B3A" w:rsidRDefault="00525572">
            <w:pPr>
              <w:pStyle w:val="TableParagraph"/>
              <w:spacing w:before="18"/>
              <w:ind w:left="242" w:right="235"/>
              <w:jc w:val="center"/>
              <w:rPr>
                <w:sz w:val="14"/>
              </w:rPr>
            </w:pPr>
            <w:r>
              <w:rPr>
                <w:color w:val="231F20"/>
                <w:sz w:val="14"/>
              </w:rPr>
              <w:t>486,27</w:t>
            </w:r>
          </w:p>
        </w:tc>
        <w:tc>
          <w:tcPr>
            <w:tcW w:w="1520" w:type="dxa"/>
          </w:tcPr>
          <w:p w:rsidR="00614B3A" w:rsidRDefault="00525572">
            <w:pPr>
              <w:pStyle w:val="TableParagraph"/>
              <w:spacing w:before="18"/>
              <w:ind w:left="141" w:right="135"/>
              <w:jc w:val="center"/>
              <w:rPr>
                <w:sz w:val="14"/>
              </w:rPr>
            </w:pPr>
            <w:r>
              <w:rPr>
                <w:color w:val="231F20"/>
                <w:sz w:val="14"/>
              </w:rPr>
              <w:t>488,31</w:t>
            </w:r>
          </w:p>
        </w:tc>
        <w:tc>
          <w:tcPr>
            <w:tcW w:w="2352" w:type="dxa"/>
          </w:tcPr>
          <w:p w:rsidR="00614B3A" w:rsidRDefault="00525572">
            <w:pPr>
              <w:pStyle w:val="TableParagraph"/>
              <w:spacing w:before="18" w:line="161" w:lineRule="exact"/>
              <w:ind w:left="390"/>
              <w:rPr>
                <w:sz w:val="14"/>
              </w:rPr>
            </w:pPr>
            <w:r>
              <w:rPr>
                <w:color w:val="231F20"/>
                <w:sz w:val="14"/>
              </w:rPr>
              <w:t>km 275+608 – km 293+975</w:t>
            </w:r>
          </w:p>
          <w:p w:rsidR="00614B3A" w:rsidRDefault="00525572">
            <w:pPr>
              <w:pStyle w:val="TableParagraph"/>
              <w:spacing w:line="161" w:lineRule="exact"/>
              <w:ind w:left="390"/>
              <w:rPr>
                <w:sz w:val="14"/>
              </w:rPr>
            </w:pPr>
            <w:r>
              <w:rPr>
                <w:color w:val="231F20"/>
                <w:sz w:val="14"/>
              </w:rPr>
              <w:t>km 294+083 – km 300+027</w:t>
            </w:r>
          </w:p>
        </w:tc>
      </w:tr>
      <w:tr w:rsidR="00614B3A">
        <w:trPr>
          <w:trHeight w:val="200"/>
        </w:trPr>
        <w:tc>
          <w:tcPr>
            <w:tcW w:w="2694" w:type="dxa"/>
          </w:tcPr>
          <w:p w:rsidR="00614B3A" w:rsidRDefault="00525572">
            <w:pPr>
              <w:pStyle w:val="TableParagraph"/>
              <w:spacing w:before="18"/>
              <w:ind w:left="56"/>
              <w:rPr>
                <w:sz w:val="14"/>
              </w:rPr>
            </w:pPr>
            <w:r>
              <w:rPr>
                <w:color w:val="231F20"/>
                <w:sz w:val="14"/>
              </w:rPr>
              <w:t>Нови Сад – град</w:t>
            </w:r>
          </w:p>
        </w:tc>
        <w:tc>
          <w:tcPr>
            <w:tcW w:w="862" w:type="dxa"/>
          </w:tcPr>
          <w:p w:rsidR="00614B3A" w:rsidRDefault="00525572">
            <w:pPr>
              <w:pStyle w:val="TableParagraph"/>
              <w:spacing w:before="18"/>
              <w:ind w:left="96" w:right="87"/>
              <w:jc w:val="center"/>
              <w:rPr>
                <w:sz w:val="14"/>
              </w:rPr>
            </w:pPr>
            <w:r>
              <w:rPr>
                <w:color w:val="231F20"/>
                <w:sz w:val="14"/>
              </w:rPr>
              <w:t>35,56</w:t>
            </w:r>
          </w:p>
        </w:tc>
        <w:tc>
          <w:tcPr>
            <w:tcW w:w="1002" w:type="dxa"/>
          </w:tcPr>
          <w:p w:rsidR="00614B3A" w:rsidRDefault="00525572">
            <w:pPr>
              <w:pStyle w:val="TableParagraph"/>
              <w:spacing w:before="18"/>
              <w:ind w:left="8"/>
              <w:jc w:val="center"/>
              <w:rPr>
                <w:sz w:val="14"/>
              </w:rPr>
            </w:pPr>
            <w:r>
              <w:rPr>
                <w:color w:val="231F20"/>
                <w:sz w:val="14"/>
              </w:rPr>
              <w:t>0</w:t>
            </w:r>
          </w:p>
        </w:tc>
        <w:tc>
          <w:tcPr>
            <w:tcW w:w="1068" w:type="dxa"/>
          </w:tcPr>
          <w:p w:rsidR="00614B3A" w:rsidRDefault="00525572">
            <w:pPr>
              <w:pStyle w:val="TableParagraph"/>
              <w:spacing w:before="18"/>
              <w:ind w:left="284" w:right="277"/>
              <w:jc w:val="center"/>
              <w:rPr>
                <w:sz w:val="14"/>
              </w:rPr>
            </w:pPr>
            <w:r>
              <w:rPr>
                <w:color w:val="231F20"/>
                <w:sz w:val="14"/>
              </w:rPr>
              <w:t>2,74</w:t>
            </w:r>
          </w:p>
        </w:tc>
        <w:tc>
          <w:tcPr>
            <w:tcW w:w="983" w:type="dxa"/>
          </w:tcPr>
          <w:p w:rsidR="00614B3A" w:rsidRDefault="00525572">
            <w:pPr>
              <w:pStyle w:val="TableParagraph"/>
              <w:spacing w:before="18"/>
              <w:ind w:left="242" w:right="235"/>
              <w:jc w:val="center"/>
              <w:rPr>
                <w:sz w:val="14"/>
              </w:rPr>
            </w:pPr>
            <w:r>
              <w:rPr>
                <w:color w:val="231F20"/>
                <w:sz w:val="14"/>
              </w:rPr>
              <w:t>9,51</w:t>
            </w:r>
          </w:p>
        </w:tc>
        <w:tc>
          <w:tcPr>
            <w:tcW w:w="1520" w:type="dxa"/>
          </w:tcPr>
          <w:p w:rsidR="00614B3A" w:rsidRDefault="00525572">
            <w:pPr>
              <w:pStyle w:val="TableParagraph"/>
              <w:spacing w:before="18"/>
              <w:ind w:left="141" w:right="135"/>
              <w:jc w:val="center"/>
              <w:rPr>
                <w:sz w:val="14"/>
              </w:rPr>
            </w:pPr>
            <w:r>
              <w:rPr>
                <w:color w:val="231F20"/>
                <w:sz w:val="14"/>
              </w:rPr>
              <w:t>23,31</w:t>
            </w:r>
          </w:p>
        </w:tc>
        <w:tc>
          <w:tcPr>
            <w:tcW w:w="2352" w:type="dxa"/>
          </w:tcPr>
          <w:p w:rsidR="00614B3A" w:rsidRDefault="00525572">
            <w:pPr>
              <w:pStyle w:val="TableParagraph"/>
              <w:spacing w:before="18"/>
              <w:ind w:left="369" w:right="365"/>
              <w:jc w:val="center"/>
              <w:rPr>
                <w:sz w:val="14"/>
              </w:rPr>
            </w:pPr>
            <w:r>
              <w:rPr>
                <w:color w:val="231F20"/>
                <w:sz w:val="14"/>
              </w:rPr>
              <w:t>km 293+975 – km 294+083</w:t>
            </w:r>
          </w:p>
        </w:tc>
      </w:tr>
      <w:tr w:rsidR="00614B3A">
        <w:trPr>
          <w:trHeight w:val="200"/>
        </w:trPr>
        <w:tc>
          <w:tcPr>
            <w:tcW w:w="2694" w:type="dxa"/>
          </w:tcPr>
          <w:p w:rsidR="00614B3A" w:rsidRDefault="00525572">
            <w:pPr>
              <w:pStyle w:val="TableParagraph"/>
              <w:spacing w:before="18"/>
              <w:ind w:left="56"/>
              <w:rPr>
                <w:sz w:val="14"/>
              </w:rPr>
            </w:pPr>
            <w:r>
              <w:rPr>
                <w:color w:val="231F20"/>
                <w:sz w:val="14"/>
              </w:rPr>
              <w:t>Жабаљ</w:t>
            </w:r>
          </w:p>
        </w:tc>
        <w:tc>
          <w:tcPr>
            <w:tcW w:w="862" w:type="dxa"/>
          </w:tcPr>
          <w:p w:rsidR="00614B3A" w:rsidRDefault="00525572">
            <w:pPr>
              <w:pStyle w:val="TableParagraph"/>
              <w:spacing w:before="18"/>
              <w:ind w:left="96" w:right="87"/>
              <w:jc w:val="center"/>
              <w:rPr>
                <w:sz w:val="14"/>
              </w:rPr>
            </w:pPr>
            <w:r>
              <w:rPr>
                <w:color w:val="231F20"/>
                <w:sz w:val="14"/>
              </w:rPr>
              <w:t>1036,50</w:t>
            </w:r>
          </w:p>
        </w:tc>
        <w:tc>
          <w:tcPr>
            <w:tcW w:w="1002" w:type="dxa"/>
          </w:tcPr>
          <w:p w:rsidR="00614B3A" w:rsidRDefault="00525572">
            <w:pPr>
              <w:pStyle w:val="TableParagraph"/>
              <w:spacing w:before="18"/>
              <w:ind w:left="143" w:right="135"/>
              <w:jc w:val="center"/>
              <w:rPr>
                <w:sz w:val="14"/>
              </w:rPr>
            </w:pPr>
            <w:r>
              <w:rPr>
                <w:color w:val="231F20"/>
                <w:sz w:val="14"/>
              </w:rPr>
              <w:t>3,15</w:t>
            </w:r>
          </w:p>
        </w:tc>
        <w:tc>
          <w:tcPr>
            <w:tcW w:w="1068" w:type="dxa"/>
          </w:tcPr>
          <w:p w:rsidR="00614B3A" w:rsidRDefault="00525572">
            <w:pPr>
              <w:pStyle w:val="TableParagraph"/>
              <w:spacing w:before="18"/>
              <w:ind w:left="284" w:right="277"/>
              <w:jc w:val="center"/>
              <w:rPr>
                <w:sz w:val="14"/>
              </w:rPr>
            </w:pPr>
            <w:r>
              <w:rPr>
                <w:color w:val="231F20"/>
                <w:sz w:val="14"/>
              </w:rPr>
              <w:t>342,6</w:t>
            </w:r>
          </w:p>
        </w:tc>
        <w:tc>
          <w:tcPr>
            <w:tcW w:w="983" w:type="dxa"/>
          </w:tcPr>
          <w:p w:rsidR="00614B3A" w:rsidRDefault="00525572">
            <w:pPr>
              <w:pStyle w:val="TableParagraph"/>
              <w:spacing w:before="18"/>
              <w:ind w:left="242" w:right="235"/>
              <w:jc w:val="center"/>
              <w:rPr>
                <w:sz w:val="14"/>
              </w:rPr>
            </w:pPr>
            <w:r>
              <w:rPr>
                <w:color w:val="231F20"/>
                <w:sz w:val="14"/>
              </w:rPr>
              <w:t>343,32</w:t>
            </w:r>
          </w:p>
        </w:tc>
        <w:tc>
          <w:tcPr>
            <w:tcW w:w="1520" w:type="dxa"/>
          </w:tcPr>
          <w:p w:rsidR="00614B3A" w:rsidRDefault="00525572">
            <w:pPr>
              <w:pStyle w:val="TableParagraph"/>
              <w:spacing w:before="18"/>
              <w:ind w:left="141" w:right="135"/>
              <w:jc w:val="center"/>
              <w:rPr>
                <w:sz w:val="14"/>
              </w:rPr>
            </w:pPr>
            <w:r>
              <w:rPr>
                <w:color w:val="231F20"/>
                <w:sz w:val="14"/>
              </w:rPr>
              <w:t>347,43</w:t>
            </w:r>
          </w:p>
        </w:tc>
        <w:tc>
          <w:tcPr>
            <w:tcW w:w="2352" w:type="dxa"/>
          </w:tcPr>
          <w:p w:rsidR="00614B3A" w:rsidRDefault="00525572">
            <w:pPr>
              <w:pStyle w:val="TableParagraph"/>
              <w:spacing w:before="18"/>
              <w:ind w:left="369" w:right="365"/>
              <w:jc w:val="center"/>
              <w:rPr>
                <w:sz w:val="14"/>
              </w:rPr>
            </w:pPr>
            <w:r>
              <w:rPr>
                <w:color w:val="231F20"/>
                <w:sz w:val="14"/>
              </w:rPr>
              <w:t>km 300+027 – km 317+222</w:t>
            </w:r>
          </w:p>
        </w:tc>
      </w:tr>
      <w:tr w:rsidR="00614B3A">
        <w:trPr>
          <w:trHeight w:val="200"/>
        </w:trPr>
        <w:tc>
          <w:tcPr>
            <w:tcW w:w="2694" w:type="dxa"/>
          </w:tcPr>
          <w:p w:rsidR="00614B3A" w:rsidRDefault="00525572">
            <w:pPr>
              <w:pStyle w:val="TableParagraph"/>
              <w:spacing w:before="18"/>
              <w:ind w:left="56"/>
              <w:rPr>
                <w:sz w:val="14"/>
              </w:rPr>
            </w:pPr>
            <w:r>
              <w:rPr>
                <w:color w:val="231F20"/>
                <w:sz w:val="14"/>
              </w:rPr>
              <w:t>Темерин</w:t>
            </w:r>
          </w:p>
        </w:tc>
        <w:tc>
          <w:tcPr>
            <w:tcW w:w="862" w:type="dxa"/>
          </w:tcPr>
          <w:p w:rsidR="00614B3A" w:rsidRDefault="00525572">
            <w:pPr>
              <w:pStyle w:val="TableParagraph"/>
              <w:spacing w:before="18"/>
              <w:ind w:left="96" w:right="87"/>
              <w:jc w:val="center"/>
              <w:rPr>
                <w:sz w:val="14"/>
              </w:rPr>
            </w:pPr>
            <w:r>
              <w:rPr>
                <w:color w:val="231F20"/>
                <w:sz w:val="14"/>
              </w:rPr>
              <w:t>670,98</w:t>
            </w:r>
          </w:p>
        </w:tc>
        <w:tc>
          <w:tcPr>
            <w:tcW w:w="1002" w:type="dxa"/>
          </w:tcPr>
          <w:p w:rsidR="00614B3A" w:rsidRDefault="00525572">
            <w:pPr>
              <w:pStyle w:val="TableParagraph"/>
              <w:spacing w:before="18"/>
              <w:ind w:left="8"/>
              <w:jc w:val="center"/>
              <w:rPr>
                <w:sz w:val="14"/>
              </w:rPr>
            </w:pPr>
            <w:r>
              <w:rPr>
                <w:color w:val="231F20"/>
                <w:sz w:val="14"/>
              </w:rPr>
              <w:t>0</w:t>
            </w:r>
          </w:p>
        </w:tc>
        <w:tc>
          <w:tcPr>
            <w:tcW w:w="1068" w:type="dxa"/>
          </w:tcPr>
          <w:p w:rsidR="00614B3A" w:rsidRDefault="00525572">
            <w:pPr>
              <w:pStyle w:val="TableParagraph"/>
              <w:spacing w:before="18"/>
              <w:ind w:left="284" w:right="277"/>
              <w:jc w:val="center"/>
              <w:rPr>
                <w:sz w:val="14"/>
              </w:rPr>
            </w:pPr>
            <w:r>
              <w:rPr>
                <w:color w:val="231F20"/>
                <w:sz w:val="14"/>
              </w:rPr>
              <w:t>219,44</w:t>
            </w:r>
          </w:p>
        </w:tc>
        <w:tc>
          <w:tcPr>
            <w:tcW w:w="983" w:type="dxa"/>
          </w:tcPr>
          <w:p w:rsidR="00614B3A" w:rsidRDefault="00525572">
            <w:pPr>
              <w:pStyle w:val="TableParagraph"/>
              <w:spacing w:before="18"/>
              <w:ind w:left="242" w:right="235"/>
              <w:jc w:val="center"/>
              <w:rPr>
                <w:sz w:val="14"/>
              </w:rPr>
            </w:pPr>
            <w:r>
              <w:rPr>
                <w:color w:val="231F20"/>
                <w:sz w:val="14"/>
              </w:rPr>
              <w:t>220,82</w:t>
            </w:r>
          </w:p>
        </w:tc>
        <w:tc>
          <w:tcPr>
            <w:tcW w:w="1520" w:type="dxa"/>
          </w:tcPr>
          <w:p w:rsidR="00614B3A" w:rsidRDefault="00525572">
            <w:pPr>
              <w:pStyle w:val="TableParagraph"/>
              <w:spacing w:before="18"/>
              <w:ind w:left="141" w:right="135"/>
              <w:jc w:val="center"/>
              <w:rPr>
                <w:sz w:val="14"/>
              </w:rPr>
            </w:pPr>
            <w:r>
              <w:rPr>
                <w:color w:val="231F20"/>
                <w:sz w:val="14"/>
              </w:rPr>
              <w:t>230,72</w:t>
            </w:r>
          </w:p>
        </w:tc>
        <w:tc>
          <w:tcPr>
            <w:tcW w:w="2352" w:type="dxa"/>
          </w:tcPr>
          <w:p w:rsidR="00614B3A" w:rsidRDefault="00525572">
            <w:pPr>
              <w:pStyle w:val="TableParagraph"/>
              <w:spacing w:before="18"/>
              <w:ind w:left="369" w:right="365"/>
              <w:jc w:val="center"/>
              <w:rPr>
                <w:sz w:val="14"/>
              </w:rPr>
            </w:pPr>
            <w:r>
              <w:rPr>
                <w:color w:val="231F20"/>
                <w:sz w:val="14"/>
              </w:rPr>
              <w:t>km 317+222 – km 328+195</w:t>
            </w:r>
          </w:p>
        </w:tc>
      </w:tr>
      <w:tr w:rsidR="00614B3A">
        <w:trPr>
          <w:trHeight w:val="200"/>
        </w:trPr>
        <w:tc>
          <w:tcPr>
            <w:tcW w:w="2694" w:type="dxa"/>
          </w:tcPr>
          <w:p w:rsidR="00614B3A" w:rsidRDefault="00525572">
            <w:pPr>
              <w:pStyle w:val="TableParagraph"/>
              <w:spacing w:before="17"/>
              <w:ind w:left="56"/>
              <w:rPr>
                <w:sz w:val="14"/>
              </w:rPr>
            </w:pPr>
            <w:r>
              <w:rPr>
                <w:color w:val="231F20"/>
                <w:sz w:val="14"/>
              </w:rPr>
              <w:t>Србобран</w:t>
            </w:r>
          </w:p>
        </w:tc>
        <w:tc>
          <w:tcPr>
            <w:tcW w:w="862" w:type="dxa"/>
          </w:tcPr>
          <w:p w:rsidR="00614B3A" w:rsidRDefault="00525572">
            <w:pPr>
              <w:pStyle w:val="TableParagraph"/>
              <w:spacing w:before="17"/>
              <w:ind w:left="96" w:right="87"/>
              <w:jc w:val="center"/>
              <w:rPr>
                <w:sz w:val="14"/>
              </w:rPr>
            </w:pPr>
            <w:r>
              <w:rPr>
                <w:color w:val="231F20"/>
                <w:sz w:val="14"/>
              </w:rPr>
              <w:t>596,63</w:t>
            </w:r>
          </w:p>
        </w:tc>
        <w:tc>
          <w:tcPr>
            <w:tcW w:w="1002" w:type="dxa"/>
          </w:tcPr>
          <w:p w:rsidR="00614B3A" w:rsidRDefault="00525572">
            <w:pPr>
              <w:pStyle w:val="TableParagraph"/>
              <w:spacing w:before="17"/>
              <w:ind w:left="143" w:right="135"/>
              <w:jc w:val="center"/>
              <w:rPr>
                <w:sz w:val="14"/>
              </w:rPr>
            </w:pPr>
            <w:r>
              <w:rPr>
                <w:color w:val="231F20"/>
                <w:sz w:val="14"/>
              </w:rPr>
              <w:t>0,35</w:t>
            </w:r>
          </w:p>
        </w:tc>
        <w:tc>
          <w:tcPr>
            <w:tcW w:w="1068" w:type="dxa"/>
          </w:tcPr>
          <w:p w:rsidR="00614B3A" w:rsidRDefault="00525572">
            <w:pPr>
              <w:pStyle w:val="TableParagraph"/>
              <w:spacing w:before="17"/>
              <w:ind w:left="284" w:right="277"/>
              <w:jc w:val="center"/>
              <w:rPr>
                <w:sz w:val="14"/>
              </w:rPr>
            </w:pPr>
            <w:r>
              <w:rPr>
                <w:color w:val="231F20"/>
                <w:sz w:val="14"/>
              </w:rPr>
              <w:t>204,06</w:t>
            </w:r>
          </w:p>
        </w:tc>
        <w:tc>
          <w:tcPr>
            <w:tcW w:w="983" w:type="dxa"/>
          </w:tcPr>
          <w:p w:rsidR="00614B3A" w:rsidRDefault="00525572">
            <w:pPr>
              <w:pStyle w:val="TableParagraph"/>
              <w:spacing w:before="17"/>
              <w:ind w:left="242" w:right="235"/>
              <w:jc w:val="center"/>
              <w:rPr>
                <w:sz w:val="14"/>
              </w:rPr>
            </w:pPr>
            <w:r>
              <w:rPr>
                <w:color w:val="231F20"/>
                <w:sz w:val="14"/>
              </w:rPr>
              <w:t>199,64</w:t>
            </w:r>
          </w:p>
        </w:tc>
        <w:tc>
          <w:tcPr>
            <w:tcW w:w="1520" w:type="dxa"/>
          </w:tcPr>
          <w:p w:rsidR="00614B3A" w:rsidRDefault="00525572">
            <w:pPr>
              <w:pStyle w:val="TableParagraph"/>
              <w:spacing w:before="17"/>
              <w:ind w:left="141" w:right="135"/>
              <w:jc w:val="center"/>
              <w:rPr>
                <w:sz w:val="14"/>
              </w:rPr>
            </w:pPr>
            <w:r>
              <w:rPr>
                <w:color w:val="231F20"/>
                <w:sz w:val="14"/>
              </w:rPr>
              <w:t>192,58</w:t>
            </w:r>
          </w:p>
        </w:tc>
        <w:tc>
          <w:tcPr>
            <w:tcW w:w="2352" w:type="dxa"/>
          </w:tcPr>
          <w:p w:rsidR="00614B3A" w:rsidRDefault="00525572">
            <w:pPr>
              <w:pStyle w:val="TableParagraph"/>
              <w:spacing w:before="17"/>
              <w:ind w:left="369" w:right="365"/>
              <w:jc w:val="center"/>
              <w:rPr>
                <w:sz w:val="14"/>
              </w:rPr>
            </w:pPr>
            <w:r>
              <w:rPr>
                <w:color w:val="231F20"/>
                <w:sz w:val="14"/>
              </w:rPr>
              <w:t>km 328+195 – km 338+435</w:t>
            </w:r>
          </w:p>
        </w:tc>
      </w:tr>
      <w:tr w:rsidR="00614B3A">
        <w:trPr>
          <w:trHeight w:val="200"/>
        </w:trPr>
        <w:tc>
          <w:tcPr>
            <w:tcW w:w="2694" w:type="dxa"/>
          </w:tcPr>
          <w:p w:rsidR="00614B3A" w:rsidRDefault="00525572">
            <w:pPr>
              <w:pStyle w:val="TableParagraph"/>
              <w:spacing w:before="17"/>
              <w:ind w:left="56"/>
              <w:rPr>
                <w:sz w:val="14"/>
              </w:rPr>
            </w:pPr>
            <w:r>
              <w:rPr>
                <w:color w:val="231F20"/>
                <w:sz w:val="14"/>
              </w:rPr>
              <w:t>Врбас</w:t>
            </w:r>
          </w:p>
        </w:tc>
        <w:tc>
          <w:tcPr>
            <w:tcW w:w="862" w:type="dxa"/>
          </w:tcPr>
          <w:p w:rsidR="00614B3A" w:rsidRDefault="00525572">
            <w:pPr>
              <w:pStyle w:val="TableParagraph"/>
              <w:spacing w:before="17"/>
              <w:ind w:left="96" w:right="87"/>
              <w:jc w:val="center"/>
              <w:rPr>
                <w:sz w:val="14"/>
              </w:rPr>
            </w:pPr>
            <w:r>
              <w:rPr>
                <w:color w:val="231F20"/>
                <w:sz w:val="14"/>
              </w:rPr>
              <w:t>1217,18</w:t>
            </w:r>
          </w:p>
        </w:tc>
        <w:tc>
          <w:tcPr>
            <w:tcW w:w="1002" w:type="dxa"/>
          </w:tcPr>
          <w:p w:rsidR="00614B3A" w:rsidRDefault="00525572">
            <w:pPr>
              <w:pStyle w:val="TableParagraph"/>
              <w:spacing w:before="17"/>
              <w:ind w:left="143" w:right="135"/>
              <w:jc w:val="center"/>
              <w:rPr>
                <w:sz w:val="14"/>
              </w:rPr>
            </w:pPr>
            <w:r>
              <w:rPr>
                <w:color w:val="231F20"/>
                <w:sz w:val="14"/>
              </w:rPr>
              <w:t>28,28</w:t>
            </w:r>
          </w:p>
        </w:tc>
        <w:tc>
          <w:tcPr>
            <w:tcW w:w="1068" w:type="dxa"/>
          </w:tcPr>
          <w:p w:rsidR="00614B3A" w:rsidRDefault="00525572">
            <w:pPr>
              <w:pStyle w:val="TableParagraph"/>
              <w:spacing w:before="17"/>
              <w:ind w:left="284" w:right="277"/>
              <w:jc w:val="center"/>
              <w:rPr>
                <w:sz w:val="14"/>
              </w:rPr>
            </w:pPr>
            <w:r>
              <w:rPr>
                <w:color w:val="231F20"/>
                <w:sz w:val="14"/>
              </w:rPr>
              <w:t>350,89</w:t>
            </w:r>
          </w:p>
        </w:tc>
        <w:tc>
          <w:tcPr>
            <w:tcW w:w="983" w:type="dxa"/>
          </w:tcPr>
          <w:p w:rsidR="00614B3A" w:rsidRDefault="00525572">
            <w:pPr>
              <w:pStyle w:val="TableParagraph"/>
              <w:spacing w:before="17"/>
              <w:ind w:left="242" w:right="235"/>
              <w:jc w:val="center"/>
              <w:rPr>
                <w:sz w:val="14"/>
              </w:rPr>
            </w:pPr>
            <w:r>
              <w:rPr>
                <w:color w:val="231F20"/>
                <w:sz w:val="14"/>
              </w:rPr>
              <w:t>357,09</w:t>
            </w:r>
          </w:p>
        </w:tc>
        <w:tc>
          <w:tcPr>
            <w:tcW w:w="1520" w:type="dxa"/>
          </w:tcPr>
          <w:p w:rsidR="00614B3A" w:rsidRDefault="00525572">
            <w:pPr>
              <w:pStyle w:val="TableParagraph"/>
              <w:spacing w:before="17"/>
              <w:ind w:left="141" w:right="135"/>
              <w:jc w:val="center"/>
              <w:rPr>
                <w:sz w:val="14"/>
              </w:rPr>
            </w:pPr>
            <w:r>
              <w:rPr>
                <w:color w:val="231F20"/>
                <w:sz w:val="14"/>
              </w:rPr>
              <w:t>480,92</w:t>
            </w:r>
          </w:p>
        </w:tc>
        <w:tc>
          <w:tcPr>
            <w:tcW w:w="2352" w:type="dxa"/>
          </w:tcPr>
          <w:p w:rsidR="00614B3A" w:rsidRDefault="00525572">
            <w:pPr>
              <w:pStyle w:val="TableParagraph"/>
              <w:spacing w:before="17"/>
              <w:ind w:left="369" w:right="365"/>
              <w:jc w:val="center"/>
              <w:rPr>
                <w:sz w:val="14"/>
              </w:rPr>
            </w:pPr>
            <w:r>
              <w:rPr>
                <w:color w:val="231F20"/>
                <w:sz w:val="14"/>
              </w:rPr>
              <w:t>km 338+435 – km 357+931</w:t>
            </w:r>
          </w:p>
        </w:tc>
      </w:tr>
      <w:tr w:rsidR="00614B3A">
        <w:trPr>
          <w:trHeight w:val="360"/>
        </w:trPr>
        <w:tc>
          <w:tcPr>
            <w:tcW w:w="2694" w:type="dxa"/>
          </w:tcPr>
          <w:p w:rsidR="00614B3A" w:rsidRDefault="00525572">
            <w:pPr>
              <w:pStyle w:val="TableParagraph"/>
              <w:spacing w:before="17"/>
              <w:ind w:left="56"/>
              <w:rPr>
                <w:sz w:val="14"/>
              </w:rPr>
            </w:pPr>
            <w:r>
              <w:rPr>
                <w:color w:val="231F20"/>
                <w:sz w:val="14"/>
              </w:rPr>
              <w:t>Кула</w:t>
            </w:r>
          </w:p>
        </w:tc>
        <w:tc>
          <w:tcPr>
            <w:tcW w:w="862" w:type="dxa"/>
          </w:tcPr>
          <w:p w:rsidR="00614B3A" w:rsidRDefault="00525572">
            <w:pPr>
              <w:pStyle w:val="TableParagraph"/>
              <w:spacing w:before="17"/>
              <w:ind w:left="96" w:right="87"/>
              <w:jc w:val="center"/>
              <w:rPr>
                <w:sz w:val="14"/>
              </w:rPr>
            </w:pPr>
            <w:r>
              <w:rPr>
                <w:color w:val="231F20"/>
                <w:sz w:val="14"/>
              </w:rPr>
              <w:t>1676,61</w:t>
            </w:r>
          </w:p>
        </w:tc>
        <w:tc>
          <w:tcPr>
            <w:tcW w:w="1002" w:type="dxa"/>
          </w:tcPr>
          <w:p w:rsidR="00614B3A" w:rsidRDefault="00525572">
            <w:pPr>
              <w:pStyle w:val="TableParagraph"/>
              <w:spacing w:before="17"/>
              <w:ind w:left="143" w:right="135"/>
              <w:jc w:val="center"/>
              <w:rPr>
                <w:sz w:val="14"/>
              </w:rPr>
            </w:pPr>
            <w:r>
              <w:rPr>
                <w:color w:val="231F20"/>
                <w:sz w:val="14"/>
              </w:rPr>
              <w:t>0,57</w:t>
            </w:r>
          </w:p>
        </w:tc>
        <w:tc>
          <w:tcPr>
            <w:tcW w:w="1068" w:type="dxa"/>
          </w:tcPr>
          <w:p w:rsidR="00614B3A" w:rsidRDefault="00525572">
            <w:pPr>
              <w:pStyle w:val="TableParagraph"/>
              <w:spacing w:before="17"/>
              <w:ind w:left="284" w:right="277"/>
              <w:jc w:val="center"/>
              <w:rPr>
                <w:sz w:val="14"/>
              </w:rPr>
            </w:pPr>
            <w:r>
              <w:rPr>
                <w:color w:val="231F20"/>
                <w:sz w:val="14"/>
              </w:rPr>
              <w:t>556,25</w:t>
            </w:r>
          </w:p>
        </w:tc>
        <w:tc>
          <w:tcPr>
            <w:tcW w:w="983" w:type="dxa"/>
          </w:tcPr>
          <w:p w:rsidR="00614B3A" w:rsidRDefault="00525572">
            <w:pPr>
              <w:pStyle w:val="TableParagraph"/>
              <w:spacing w:before="17"/>
              <w:ind w:left="242" w:right="235"/>
              <w:jc w:val="center"/>
              <w:rPr>
                <w:sz w:val="14"/>
              </w:rPr>
            </w:pPr>
            <w:r>
              <w:rPr>
                <w:color w:val="231F20"/>
                <w:sz w:val="14"/>
              </w:rPr>
              <w:t>558,16</w:t>
            </w:r>
          </w:p>
        </w:tc>
        <w:tc>
          <w:tcPr>
            <w:tcW w:w="1520" w:type="dxa"/>
          </w:tcPr>
          <w:p w:rsidR="00614B3A" w:rsidRDefault="00525572">
            <w:pPr>
              <w:pStyle w:val="TableParagraph"/>
              <w:spacing w:before="17"/>
              <w:ind w:left="141" w:right="135"/>
              <w:jc w:val="center"/>
              <w:rPr>
                <w:sz w:val="14"/>
              </w:rPr>
            </w:pPr>
            <w:r>
              <w:rPr>
                <w:color w:val="231F20"/>
                <w:sz w:val="14"/>
              </w:rPr>
              <w:t>561,63</w:t>
            </w:r>
          </w:p>
        </w:tc>
        <w:tc>
          <w:tcPr>
            <w:tcW w:w="2352" w:type="dxa"/>
          </w:tcPr>
          <w:p w:rsidR="00614B3A" w:rsidRDefault="00525572">
            <w:pPr>
              <w:pStyle w:val="TableParagraph"/>
              <w:spacing w:before="17" w:line="161" w:lineRule="exact"/>
              <w:ind w:left="390"/>
              <w:rPr>
                <w:sz w:val="14"/>
              </w:rPr>
            </w:pPr>
            <w:r>
              <w:rPr>
                <w:color w:val="231F20"/>
                <w:sz w:val="14"/>
              </w:rPr>
              <w:t>km 357+931 – km 381+786</w:t>
            </w:r>
          </w:p>
          <w:p w:rsidR="00614B3A" w:rsidRDefault="00525572">
            <w:pPr>
              <w:pStyle w:val="TableParagraph"/>
              <w:spacing w:line="161" w:lineRule="exact"/>
              <w:ind w:left="390"/>
              <w:rPr>
                <w:sz w:val="14"/>
              </w:rPr>
            </w:pPr>
            <w:r>
              <w:rPr>
                <w:color w:val="231F20"/>
                <w:sz w:val="14"/>
              </w:rPr>
              <w:t>km 383+349 – km 387+319</w:t>
            </w:r>
          </w:p>
        </w:tc>
      </w:tr>
      <w:tr w:rsidR="00614B3A">
        <w:trPr>
          <w:trHeight w:val="360"/>
        </w:trPr>
        <w:tc>
          <w:tcPr>
            <w:tcW w:w="2694" w:type="dxa"/>
          </w:tcPr>
          <w:p w:rsidR="00614B3A" w:rsidRDefault="00525572">
            <w:pPr>
              <w:pStyle w:val="TableParagraph"/>
              <w:spacing w:before="17"/>
              <w:ind w:left="56"/>
              <w:rPr>
                <w:sz w:val="14"/>
              </w:rPr>
            </w:pPr>
            <w:r>
              <w:rPr>
                <w:color w:val="231F20"/>
                <w:sz w:val="14"/>
              </w:rPr>
              <w:t>Сомбор</w:t>
            </w:r>
          </w:p>
        </w:tc>
        <w:tc>
          <w:tcPr>
            <w:tcW w:w="862" w:type="dxa"/>
          </w:tcPr>
          <w:p w:rsidR="00614B3A" w:rsidRDefault="00525572">
            <w:pPr>
              <w:pStyle w:val="TableParagraph"/>
              <w:spacing w:before="17"/>
              <w:ind w:left="96" w:right="87"/>
              <w:jc w:val="center"/>
              <w:rPr>
                <w:sz w:val="14"/>
              </w:rPr>
            </w:pPr>
            <w:r>
              <w:rPr>
                <w:color w:val="231F20"/>
                <w:sz w:val="14"/>
              </w:rPr>
              <w:t>2229,62</w:t>
            </w:r>
          </w:p>
        </w:tc>
        <w:tc>
          <w:tcPr>
            <w:tcW w:w="1002" w:type="dxa"/>
          </w:tcPr>
          <w:p w:rsidR="00614B3A" w:rsidRDefault="00525572">
            <w:pPr>
              <w:pStyle w:val="TableParagraph"/>
              <w:spacing w:before="17"/>
              <w:ind w:left="143" w:right="135"/>
              <w:jc w:val="center"/>
              <w:rPr>
                <w:sz w:val="14"/>
              </w:rPr>
            </w:pPr>
            <w:r>
              <w:rPr>
                <w:color w:val="231F20"/>
                <w:sz w:val="14"/>
              </w:rPr>
              <w:t>1,71</w:t>
            </w:r>
          </w:p>
        </w:tc>
        <w:tc>
          <w:tcPr>
            <w:tcW w:w="1068" w:type="dxa"/>
          </w:tcPr>
          <w:p w:rsidR="00614B3A" w:rsidRDefault="00525572">
            <w:pPr>
              <w:pStyle w:val="TableParagraph"/>
              <w:spacing w:before="17"/>
              <w:ind w:left="284" w:right="277"/>
              <w:jc w:val="center"/>
              <w:rPr>
                <w:sz w:val="14"/>
              </w:rPr>
            </w:pPr>
            <w:r>
              <w:rPr>
                <w:color w:val="231F20"/>
                <w:sz w:val="14"/>
              </w:rPr>
              <w:t>729,22</w:t>
            </w:r>
          </w:p>
        </w:tc>
        <w:tc>
          <w:tcPr>
            <w:tcW w:w="983" w:type="dxa"/>
          </w:tcPr>
          <w:p w:rsidR="00614B3A" w:rsidRDefault="00525572">
            <w:pPr>
              <w:pStyle w:val="TableParagraph"/>
              <w:spacing w:before="17"/>
              <w:ind w:left="242" w:right="235"/>
              <w:jc w:val="center"/>
              <w:rPr>
                <w:sz w:val="14"/>
              </w:rPr>
            </w:pPr>
            <w:r>
              <w:rPr>
                <w:color w:val="231F20"/>
                <w:sz w:val="14"/>
              </w:rPr>
              <w:t>730,57</w:t>
            </w:r>
          </w:p>
        </w:tc>
        <w:tc>
          <w:tcPr>
            <w:tcW w:w="1520" w:type="dxa"/>
          </w:tcPr>
          <w:p w:rsidR="00614B3A" w:rsidRDefault="00525572">
            <w:pPr>
              <w:pStyle w:val="TableParagraph"/>
              <w:spacing w:before="17"/>
              <w:ind w:left="141" w:right="135"/>
              <w:jc w:val="center"/>
              <w:rPr>
                <w:sz w:val="14"/>
              </w:rPr>
            </w:pPr>
            <w:r>
              <w:rPr>
                <w:color w:val="231F20"/>
                <w:sz w:val="14"/>
              </w:rPr>
              <w:t>768,12</w:t>
            </w:r>
          </w:p>
        </w:tc>
        <w:tc>
          <w:tcPr>
            <w:tcW w:w="2352" w:type="dxa"/>
          </w:tcPr>
          <w:p w:rsidR="00614B3A" w:rsidRDefault="00525572">
            <w:pPr>
              <w:pStyle w:val="TableParagraph"/>
              <w:spacing w:before="17" w:line="161" w:lineRule="exact"/>
              <w:ind w:left="390"/>
              <w:rPr>
                <w:sz w:val="14"/>
              </w:rPr>
            </w:pPr>
            <w:r>
              <w:rPr>
                <w:color w:val="231F20"/>
                <w:sz w:val="14"/>
              </w:rPr>
              <w:t>km 381+786 – km 383+349</w:t>
            </w:r>
          </w:p>
          <w:p w:rsidR="00614B3A" w:rsidRDefault="00525572">
            <w:pPr>
              <w:pStyle w:val="TableParagraph"/>
              <w:spacing w:line="161" w:lineRule="exact"/>
              <w:ind w:left="393"/>
              <w:rPr>
                <w:sz w:val="14"/>
              </w:rPr>
            </w:pPr>
            <w:r>
              <w:rPr>
                <w:color w:val="231F20"/>
                <w:sz w:val="14"/>
              </w:rPr>
              <w:t>km 387+319 – km 422+311</w:t>
            </w:r>
          </w:p>
        </w:tc>
      </w:tr>
      <w:tr w:rsidR="00614B3A">
        <w:trPr>
          <w:trHeight w:val="360"/>
        </w:trPr>
        <w:tc>
          <w:tcPr>
            <w:tcW w:w="2694" w:type="dxa"/>
          </w:tcPr>
          <w:p w:rsidR="00614B3A" w:rsidRDefault="00525572">
            <w:pPr>
              <w:pStyle w:val="TableParagraph"/>
              <w:spacing w:before="17"/>
              <w:ind w:left="56" w:right="1332"/>
              <w:rPr>
                <w:sz w:val="14"/>
              </w:rPr>
            </w:pPr>
            <w:r>
              <w:rPr>
                <w:color w:val="231F20"/>
                <w:sz w:val="14"/>
              </w:rPr>
              <w:t>АП Војводина Укупно</w:t>
            </w:r>
          </w:p>
        </w:tc>
        <w:tc>
          <w:tcPr>
            <w:tcW w:w="862" w:type="dxa"/>
          </w:tcPr>
          <w:p w:rsidR="00614B3A" w:rsidRDefault="00525572">
            <w:pPr>
              <w:pStyle w:val="TableParagraph"/>
              <w:spacing w:before="17"/>
              <w:ind w:left="96" w:right="87"/>
              <w:jc w:val="center"/>
              <w:rPr>
                <w:sz w:val="14"/>
              </w:rPr>
            </w:pPr>
            <w:r>
              <w:rPr>
                <w:color w:val="231F20"/>
                <w:sz w:val="14"/>
              </w:rPr>
              <w:t>13720,64</w:t>
            </w:r>
          </w:p>
        </w:tc>
        <w:tc>
          <w:tcPr>
            <w:tcW w:w="1002" w:type="dxa"/>
          </w:tcPr>
          <w:p w:rsidR="00614B3A" w:rsidRDefault="00525572">
            <w:pPr>
              <w:pStyle w:val="TableParagraph"/>
              <w:spacing w:before="17"/>
              <w:ind w:left="143" w:right="135"/>
              <w:jc w:val="center"/>
              <w:rPr>
                <w:sz w:val="14"/>
              </w:rPr>
            </w:pPr>
            <w:r>
              <w:rPr>
                <w:color w:val="231F20"/>
                <w:sz w:val="14"/>
              </w:rPr>
              <w:t>38,24</w:t>
            </w:r>
          </w:p>
        </w:tc>
        <w:tc>
          <w:tcPr>
            <w:tcW w:w="1068" w:type="dxa"/>
          </w:tcPr>
          <w:p w:rsidR="00614B3A" w:rsidRDefault="00525572">
            <w:pPr>
              <w:pStyle w:val="TableParagraph"/>
              <w:spacing w:before="17"/>
              <w:ind w:left="285" w:right="277"/>
              <w:jc w:val="center"/>
              <w:rPr>
                <w:sz w:val="14"/>
              </w:rPr>
            </w:pPr>
            <w:r>
              <w:rPr>
                <w:color w:val="231F20"/>
                <w:sz w:val="14"/>
              </w:rPr>
              <w:t>4498,24</w:t>
            </w:r>
          </w:p>
        </w:tc>
        <w:tc>
          <w:tcPr>
            <w:tcW w:w="983" w:type="dxa"/>
          </w:tcPr>
          <w:p w:rsidR="00614B3A" w:rsidRDefault="00525572">
            <w:pPr>
              <w:pStyle w:val="TableParagraph"/>
              <w:spacing w:before="17"/>
              <w:ind w:left="242" w:right="235"/>
              <w:jc w:val="center"/>
              <w:rPr>
                <w:sz w:val="14"/>
              </w:rPr>
            </w:pPr>
            <w:r>
              <w:rPr>
                <w:color w:val="231F20"/>
                <w:sz w:val="14"/>
              </w:rPr>
              <w:t>4397,81</w:t>
            </w:r>
          </w:p>
        </w:tc>
        <w:tc>
          <w:tcPr>
            <w:tcW w:w="1520" w:type="dxa"/>
          </w:tcPr>
          <w:p w:rsidR="00614B3A" w:rsidRDefault="00525572">
            <w:pPr>
              <w:pStyle w:val="TableParagraph"/>
              <w:spacing w:before="17"/>
              <w:ind w:left="141" w:right="135"/>
              <w:jc w:val="center"/>
              <w:rPr>
                <w:sz w:val="14"/>
              </w:rPr>
            </w:pPr>
            <w:r>
              <w:rPr>
                <w:color w:val="231F20"/>
                <w:sz w:val="14"/>
              </w:rPr>
              <w:t>4786,35</w:t>
            </w:r>
          </w:p>
        </w:tc>
        <w:tc>
          <w:tcPr>
            <w:tcW w:w="2352" w:type="dxa"/>
          </w:tcPr>
          <w:p w:rsidR="00614B3A" w:rsidRDefault="00525572">
            <w:pPr>
              <w:pStyle w:val="TableParagraph"/>
              <w:spacing w:before="17"/>
              <w:ind w:left="370" w:right="365"/>
              <w:jc w:val="center"/>
              <w:rPr>
                <w:sz w:val="14"/>
              </w:rPr>
            </w:pPr>
            <w:r>
              <w:rPr>
                <w:color w:val="231F20"/>
                <w:sz w:val="14"/>
              </w:rPr>
              <w:t>km 195+465 – km 422+311</w:t>
            </w:r>
          </w:p>
        </w:tc>
      </w:tr>
      <w:tr w:rsidR="00614B3A">
        <w:trPr>
          <w:trHeight w:val="360"/>
        </w:trPr>
        <w:tc>
          <w:tcPr>
            <w:tcW w:w="2694" w:type="dxa"/>
          </w:tcPr>
          <w:p w:rsidR="00614B3A" w:rsidRDefault="00525572">
            <w:pPr>
              <w:pStyle w:val="TableParagraph"/>
              <w:spacing w:before="17"/>
              <w:ind w:left="56" w:right="1332"/>
              <w:rPr>
                <w:sz w:val="14"/>
              </w:rPr>
            </w:pPr>
            <w:r>
              <w:rPr>
                <w:color w:val="231F20"/>
                <w:sz w:val="14"/>
              </w:rPr>
              <w:t>Република Србија Укупно „ Јужни ток”</w:t>
            </w:r>
          </w:p>
        </w:tc>
        <w:tc>
          <w:tcPr>
            <w:tcW w:w="862" w:type="dxa"/>
          </w:tcPr>
          <w:p w:rsidR="00614B3A" w:rsidRDefault="00525572">
            <w:pPr>
              <w:pStyle w:val="TableParagraph"/>
              <w:spacing w:before="17"/>
              <w:ind w:left="96" w:right="87"/>
              <w:jc w:val="center"/>
              <w:rPr>
                <w:sz w:val="14"/>
              </w:rPr>
            </w:pPr>
            <w:r>
              <w:rPr>
                <w:color w:val="231F20"/>
                <w:sz w:val="14"/>
              </w:rPr>
              <w:t>25793,24</w:t>
            </w:r>
          </w:p>
        </w:tc>
        <w:tc>
          <w:tcPr>
            <w:tcW w:w="1002" w:type="dxa"/>
          </w:tcPr>
          <w:p w:rsidR="00614B3A" w:rsidRDefault="00525572">
            <w:pPr>
              <w:pStyle w:val="TableParagraph"/>
              <w:spacing w:before="17"/>
              <w:ind w:left="143" w:right="134"/>
              <w:jc w:val="center"/>
              <w:rPr>
                <w:sz w:val="14"/>
              </w:rPr>
            </w:pPr>
            <w:r>
              <w:rPr>
                <w:color w:val="231F20"/>
                <w:sz w:val="14"/>
              </w:rPr>
              <w:t>74,42</w:t>
            </w:r>
          </w:p>
        </w:tc>
        <w:tc>
          <w:tcPr>
            <w:tcW w:w="1068" w:type="dxa"/>
          </w:tcPr>
          <w:p w:rsidR="00614B3A" w:rsidRDefault="00525572">
            <w:pPr>
              <w:pStyle w:val="TableParagraph"/>
              <w:spacing w:before="17"/>
              <w:ind w:left="285" w:right="277"/>
              <w:jc w:val="center"/>
              <w:rPr>
                <w:sz w:val="14"/>
              </w:rPr>
            </w:pPr>
            <w:r>
              <w:rPr>
                <w:color w:val="231F20"/>
                <w:sz w:val="14"/>
              </w:rPr>
              <w:t>8414,59</w:t>
            </w:r>
          </w:p>
        </w:tc>
        <w:tc>
          <w:tcPr>
            <w:tcW w:w="983" w:type="dxa"/>
          </w:tcPr>
          <w:p w:rsidR="00614B3A" w:rsidRDefault="00525572">
            <w:pPr>
              <w:pStyle w:val="TableParagraph"/>
              <w:spacing w:before="17"/>
              <w:ind w:left="242" w:right="235"/>
              <w:jc w:val="center"/>
              <w:rPr>
                <w:sz w:val="14"/>
              </w:rPr>
            </w:pPr>
            <w:r>
              <w:rPr>
                <w:color w:val="231F20"/>
                <w:sz w:val="14"/>
              </w:rPr>
              <w:t>8339,05</w:t>
            </w:r>
          </w:p>
        </w:tc>
        <w:tc>
          <w:tcPr>
            <w:tcW w:w="1520" w:type="dxa"/>
          </w:tcPr>
          <w:p w:rsidR="00614B3A" w:rsidRDefault="00525572">
            <w:pPr>
              <w:pStyle w:val="TableParagraph"/>
              <w:spacing w:before="17"/>
              <w:ind w:left="141" w:right="135"/>
              <w:jc w:val="center"/>
              <w:rPr>
                <w:sz w:val="14"/>
              </w:rPr>
            </w:pPr>
            <w:r>
              <w:rPr>
                <w:color w:val="231F20"/>
                <w:sz w:val="14"/>
              </w:rPr>
              <w:t>8965,18</w:t>
            </w:r>
          </w:p>
        </w:tc>
        <w:tc>
          <w:tcPr>
            <w:tcW w:w="2352" w:type="dxa"/>
          </w:tcPr>
          <w:p w:rsidR="00614B3A" w:rsidRDefault="00525572">
            <w:pPr>
              <w:pStyle w:val="TableParagraph"/>
              <w:spacing w:before="17"/>
              <w:ind w:left="370" w:right="365"/>
              <w:jc w:val="center"/>
              <w:rPr>
                <w:sz w:val="14"/>
              </w:rPr>
            </w:pPr>
            <w:r>
              <w:rPr>
                <w:color w:val="231F20"/>
                <w:sz w:val="14"/>
              </w:rPr>
              <w:t>km 0+000 – km 422+311</w:t>
            </w:r>
          </w:p>
        </w:tc>
      </w:tr>
      <w:tr w:rsidR="00614B3A">
        <w:trPr>
          <w:trHeight w:val="200"/>
        </w:trPr>
        <w:tc>
          <w:tcPr>
            <w:tcW w:w="2694" w:type="dxa"/>
          </w:tcPr>
          <w:p w:rsidR="00614B3A" w:rsidRDefault="00525572">
            <w:pPr>
              <w:pStyle w:val="TableParagraph"/>
              <w:spacing w:before="17"/>
              <w:ind w:left="56"/>
              <w:rPr>
                <w:sz w:val="14"/>
              </w:rPr>
            </w:pPr>
            <w:r>
              <w:rPr>
                <w:color w:val="231F20"/>
                <w:sz w:val="14"/>
              </w:rPr>
              <w:t>Одвојак – Република Српска</w:t>
            </w:r>
          </w:p>
        </w:tc>
        <w:tc>
          <w:tcPr>
            <w:tcW w:w="862" w:type="dxa"/>
          </w:tcPr>
          <w:p w:rsidR="00614B3A" w:rsidRDefault="00525572">
            <w:pPr>
              <w:pStyle w:val="TableParagraph"/>
              <w:spacing w:before="17"/>
              <w:ind w:left="97" w:right="87"/>
              <w:jc w:val="center"/>
              <w:rPr>
                <w:sz w:val="14"/>
              </w:rPr>
            </w:pPr>
            <w:r>
              <w:rPr>
                <w:color w:val="231F20"/>
                <w:sz w:val="14"/>
              </w:rPr>
              <w:t>4485,50</w:t>
            </w:r>
          </w:p>
        </w:tc>
        <w:tc>
          <w:tcPr>
            <w:tcW w:w="1002" w:type="dxa"/>
          </w:tcPr>
          <w:p w:rsidR="00614B3A" w:rsidRDefault="00525572">
            <w:pPr>
              <w:pStyle w:val="TableParagraph"/>
              <w:spacing w:before="17"/>
              <w:ind w:left="143" w:right="134"/>
              <w:jc w:val="center"/>
              <w:rPr>
                <w:sz w:val="14"/>
              </w:rPr>
            </w:pPr>
            <w:r>
              <w:rPr>
                <w:color w:val="231F20"/>
                <w:sz w:val="14"/>
              </w:rPr>
              <w:t>4,46</w:t>
            </w:r>
          </w:p>
        </w:tc>
        <w:tc>
          <w:tcPr>
            <w:tcW w:w="1068" w:type="dxa"/>
          </w:tcPr>
          <w:p w:rsidR="00614B3A" w:rsidRDefault="00525572">
            <w:pPr>
              <w:pStyle w:val="TableParagraph"/>
              <w:spacing w:before="17"/>
              <w:ind w:left="285" w:right="277"/>
              <w:jc w:val="center"/>
              <w:rPr>
                <w:sz w:val="14"/>
              </w:rPr>
            </w:pPr>
            <w:r>
              <w:rPr>
                <w:color w:val="231F20"/>
                <w:sz w:val="14"/>
              </w:rPr>
              <w:t>1072,96</w:t>
            </w:r>
          </w:p>
        </w:tc>
        <w:tc>
          <w:tcPr>
            <w:tcW w:w="983" w:type="dxa"/>
          </w:tcPr>
          <w:p w:rsidR="00614B3A" w:rsidRDefault="00525572">
            <w:pPr>
              <w:pStyle w:val="TableParagraph"/>
              <w:spacing w:before="17"/>
              <w:ind w:left="242" w:right="234"/>
              <w:jc w:val="center"/>
              <w:rPr>
                <w:sz w:val="14"/>
              </w:rPr>
            </w:pPr>
            <w:r>
              <w:rPr>
                <w:color w:val="231F20"/>
                <w:sz w:val="14"/>
              </w:rPr>
              <w:t>1074,73</w:t>
            </w:r>
          </w:p>
        </w:tc>
        <w:tc>
          <w:tcPr>
            <w:tcW w:w="1520" w:type="dxa"/>
          </w:tcPr>
          <w:p w:rsidR="00614B3A" w:rsidRDefault="00525572">
            <w:pPr>
              <w:pStyle w:val="TableParagraph"/>
              <w:spacing w:before="17"/>
              <w:ind w:left="141" w:right="134"/>
              <w:jc w:val="center"/>
              <w:rPr>
                <w:sz w:val="14"/>
              </w:rPr>
            </w:pPr>
            <w:r>
              <w:rPr>
                <w:color w:val="231F20"/>
                <w:sz w:val="14"/>
              </w:rPr>
              <w:t>2333,35</w:t>
            </w:r>
          </w:p>
        </w:tc>
        <w:tc>
          <w:tcPr>
            <w:tcW w:w="2352" w:type="dxa"/>
          </w:tcPr>
          <w:p w:rsidR="00614B3A" w:rsidRDefault="00525572">
            <w:pPr>
              <w:pStyle w:val="TableParagraph"/>
              <w:spacing w:before="17"/>
              <w:ind w:left="370" w:right="365"/>
              <w:jc w:val="center"/>
              <w:rPr>
                <w:sz w:val="14"/>
              </w:rPr>
            </w:pPr>
            <w:r>
              <w:rPr>
                <w:color w:val="231F20"/>
                <w:sz w:val="14"/>
              </w:rPr>
              <w:t>km 0+000 – km 107+809</w:t>
            </w:r>
          </w:p>
        </w:tc>
      </w:tr>
      <w:tr w:rsidR="00614B3A">
        <w:trPr>
          <w:trHeight w:val="200"/>
        </w:trPr>
        <w:tc>
          <w:tcPr>
            <w:tcW w:w="2694" w:type="dxa"/>
          </w:tcPr>
          <w:p w:rsidR="00614B3A" w:rsidRDefault="00525572">
            <w:pPr>
              <w:pStyle w:val="TableParagraph"/>
              <w:spacing w:before="17"/>
              <w:ind w:left="56"/>
              <w:rPr>
                <w:sz w:val="14"/>
              </w:rPr>
            </w:pPr>
            <w:r>
              <w:rPr>
                <w:color w:val="231F20"/>
                <w:sz w:val="14"/>
              </w:rPr>
              <w:t>Одвојак – Република Хрватска</w:t>
            </w:r>
          </w:p>
        </w:tc>
        <w:tc>
          <w:tcPr>
            <w:tcW w:w="862" w:type="dxa"/>
          </w:tcPr>
          <w:p w:rsidR="00614B3A" w:rsidRDefault="00525572">
            <w:pPr>
              <w:pStyle w:val="TableParagraph"/>
              <w:spacing w:before="17"/>
              <w:ind w:left="97" w:right="87"/>
              <w:jc w:val="center"/>
              <w:rPr>
                <w:sz w:val="14"/>
              </w:rPr>
            </w:pPr>
            <w:r>
              <w:rPr>
                <w:color w:val="231F20"/>
                <w:sz w:val="14"/>
              </w:rPr>
              <w:t>2039,66</w:t>
            </w:r>
          </w:p>
        </w:tc>
        <w:tc>
          <w:tcPr>
            <w:tcW w:w="1002" w:type="dxa"/>
          </w:tcPr>
          <w:p w:rsidR="00614B3A" w:rsidRDefault="00525572">
            <w:pPr>
              <w:pStyle w:val="TableParagraph"/>
              <w:spacing w:before="17"/>
              <w:ind w:left="143" w:right="134"/>
              <w:jc w:val="center"/>
              <w:rPr>
                <w:sz w:val="14"/>
              </w:rPr>
            </w:pPr>
            <w:r>
              <w:rPr>
                <w:color w:val="231F20"/>
                <w:sz w:val="14"/>
              </w:rPr>
              <w:t>3,54</w:t>
            </w:r>
          </w:p>
        </w:tc>
        <w:tc>
          <w:tcPr>
            <w:tcW w:w="1068" w:type="dxa"/>
          </w:tcPr>
          <w:p w:rsidR="00614B3A" w:rsidRDefault="00525572">
            <w:pPr>
              <w:pStyle w:val="TableParagraph"/>
              <w:spacing w:before="17"/>
              <w:ind w:left="285" w:right="277"/>
              <w:jc w:val="center"/>
              <w:rPr>
                <w:sz w:val="14"/>
              </w:rPr>
            </w:pPr>
            <w:r>
              <w:rPr>
                <w:color w:val="231F20"/>
                <w:sz w:val="14"/>
              </w:rPr>
              <w:t>500,96</w:t>
            </w:r>
          </w:p>
        </w:tc>
        <w:tc>
          <w:tcPr>
            <w:tcW w:w="983" w:type="dxa"/>
          </w:tcPr>
          <w:p w:rsidR="00614B3A" w:rsidRDefault="00525572">
            <w:pPr>
              <w:pStyle w:val="TableParagraph"/>
              <w:spacing w:before="17"/>
              <w:ind w:left="242" w:right="234"/>
              <w:jc w:val="center"/>
              <w:rPr>
                <w:sz w:val="14"/>
              </w:rPr>
            </w:pPr>
            <w:r>
              <w:rPr>
                <w:color w:val="231F20"/>
                <w:sz w:val="14"/>
              </w:rPr>
              <w:t>501,85</w:t>
            </w:r>
          </w:p>
        </w:tc>
        <w:tc>
          <w:tcPr>
            <w:tcW w:w="1520" w:type="dxa"/>
          </w:tcPr>
          <w:p w:rsidR="00614B3A" w:rsidRDefault="00525572">
            <w:pPr>
              <w:pStyle w:val="TableParagraph"/>
              <w:spacing w:before="17"/>
              <w:ind w:left="141" w:right="134"/>
              <w:jc w:val="center"/>
              <w:rPr>
                <w:sz w:val="14"/>
              </w:rPr>
            </w:pPr>
            <w:r>
              <w:rPr>
                <w:color w:val="231F20"/>
                <w:sz w:val="14"/>
              </w:rPr>
              <w:t>1133,31</w:t>
            </w:r>
          </w:p>
        </w:tc>
        <w:tc>
          <w:tcPr>
            <w:tcW w:w="2352" w:type="dxa"/>
          </w:tcPr>
          <w:p w:rsidR="00614B3A" w:rsidRDefault="00525572">
            <w:pPr>
              <w:pStyle w:val="TableParagraph"/>
              <w:spacing w:before="17"/>
              <w:ind w:left="370" w:right="365"/>
              <w:jc w:val="center"/>
              <w:rPr>
                <w:sz w:val="14"/>
              </w:rPr>
            </w:pPr>
            <w:r>
              <w:rPr>
                <w:color w:val="231F20"/>
                <w:sz w:val="14"/>
              </w:rPr>
              <w:t>km 0+000 – km 50+424</w:t>
            </w:r>
          </w:p>
        </w:tc>
      </w:tr>
      <w:tr w:rsidR="00614B3A">
        <w:trPr>
          <w:trHeight w:val="200"/>
        </w:trPr>
        <w:tc>
          <w:tcPr>
            <w:tcW w:w="2694" w:type="dxa"/>
          </w:tcPr>
          <w:p w:rsidR="00614B3A" w:rsidRDefault="00525572">
            <w:pPr>
              <w:pStyle w:val="TableParagraph"/>
              <w:spacing w:before="17"/>
              <w:ind w:left="56"/>
              <w:rPr>
                <w:sz w:val="14"/>
              </w:rPr>
            </w:pPr>
            <w:r>
              <w:rPr>
                <w:color w:val="231F20"/>
                <w:sz w:val="14"/>
              </w:rPr>
              <w:t>УКУПНО ПЛАН</w:t>
            </w:r>
          </w:p>
        </w:tc>
        <w:tc>
          <w:tcPr>
            <w:tcW w:w="862" w:type="dxa"/>
          </w:tcPr>
          <w:p w:rsidR="00614B3A" w:rsidRDefault="00525572">
            <w:pPr>
              <w:pStyle w:val="TableParagraph"/>
              <w:spacing w:before="17"/>
              <w:ind w:left="97" w:right="87"/>
              <w:jc w:val="center"/>
              <w:rPr>
                <w:sz w:val="14"/>
              </w:rPr>
            </w:pPr>
            <w:r>
              <w:rPr>
                <w:color w:val="231F20"/>
                <w:sz w:val="14"/>
              </w:rPr>
              <w:t>32318,40</w:t>
            </w:r>
          </w:p>
        </w:tc>
        <w:tc>
          <w:tcPr>
            <w:tcW w:w="1002" w:type="dxa"/>
          </w:tcPr>
          <w:p w:rsidR="00614B3A" w:rsidRDefault="00525572">
            <w:pPr>
              <w:pStyle w:val="TableParagraph"/>
              <w:spacing w:before="17"/>
              <w:ind w:left="143" w:right="134"/>
              <w:jc w:val="center"/>
              <w:rPr>
                <w:sz w:val="14"/>
              </w:rPr>
            </w:pPr>
            <w:r>
              <w:rPr>
                <w:color w:val="231F20"/>
                <w:sz w:val="14"/>
              </w:rPr>
              <w:t>82,42</w:t>
            </w:r>
          </w:p>
        </w:tc>
        <w:tc>
          <w:tcPr>
            <w:tcW w:w="1068" w:type="dxa"/>
          </w:tcPr>
          <w:p w:rsidR="00614B3A" w:rsidRDefault="00525572">
            <w:pPr>
              <w:pStyle w:val="TableParagraph"/>
              <w:spacing w:before="17"/>
              <w:ind w:left="285" w:right="277"/>
              <w:jc w:val="center"/>
              <w:rPr>
                <w:sz w:val="14"/>
              </w:rPr>
            </w:pPr>
            <w:r>
              <w:rPr>
                <w:color w:val="231F20"/>
                <w:sz w:val="14"/>
              </w:rPr>
              <w:t>9988,51</w:t>
            </w:r>
          </w:p>
        </w:tc>
        <w:tc>
          <w:tcPr>
            <w:tcW w:w="983" w:type="dxa"/>
          </w:tcPr>
          <w:p w:rsidR="00614B3A" w:rsidRDefault="00525572">
            <w:pPr>
              <w:pStyle w:val="TableParagraph"/>
              <w:spacing w:before="17"/>
              <w:ind w:left="242" w:right="234"/>
              <w:jc w:val="center"/>
              <w:rPr>
                <w:sz w:val="14"/>
              </w:rPr>
            </w:pPr>
            <w:r>
              <w:rPr>
                <w:color w:val="231F20"/>
                <w:sz w:val="14"/>
              </w:rPr>
              <w:t>9915,63</w:t>
            </w:r>
          </w:p>
        </w:tc>
        <w:tc>
          <w:tcPr>
            <w:tcW w:w="1520" w:type="dxa"/>
          </w:tcPr>
          <w:p w:rsidR="00614B3A" w:rsidRDefault="00525572">
            <w:pPr>
              <w:pStyle w:val="TableParagraph"/>
              <w:spacing w:before="17"/>
              <w:ind w:left="141" w:right="134"/>
              <w:jc w:val="center"/>
              <w:rPr>
                <w:sz w:val="14"/>
              </w:rPr>
            </w:pPr>
            <w:r>
              <w:rPr>
                <w:color w:val="231F20"/>
                <w:sz w:val="14"/>
              </w:rPr>
              <w:t>12431,84</w:t>
            </w:r>
          </w:p>
        </w:tc>
        <w:tc>
          <w:tcPr>
            <w:tcW w:w="2352" w:type="dxa"/>
          </w:tcPr>
          <w:p w:rsidR="00614B3A" w:rsidRDefault="00614B3A">
            <w:pPr>
              <w:pStyle w:val="TableParagraph"/>
              <w:rPr>
                <w:sz w:val="12"/>
              </w:rPr>
            </w:pPr>
          </w:p>
        </w:tc>
      </w:tr>
    </w:tbl>
    <w:p w:rsidR="00614B3A" w:rsidRDefault="00614B3A">
      <w:pPr>
        <w:pStyle w:val="BodyText"/>
        <w:spacing w:before="8"/>
        <w:rPr>
          <w:sz w:val="28"/>
        </w:rPr>
      </w:pPr>
    </w:p>
    <w:p w:rsidR="00614B3A" w:rsidRDefault="00525572">
      <w:pPr>
        <w:pStyle w:val="Heading2"/>
        <w:numPr>
          <w:ilvl w:val="1"/>
          <w:numId w:val="23"/>
        </w:numPr>
        <w:tabs>
          <w:tab w:val="left" w:pos="4059"/>
        </w:tabs>
        <w:jc w:val="left"/>
      </w:pPr>
      <w:r>
        <w:rPr>
          <w:color w:val="231F20"/>
        </w:rPr>
        <w:t>Утицај гасовода на функционисање</w:t>
      </w:r>
      <w:r>
        <w:rPr>
          <w:color w:val="231F20"/>
          <w:spacing w:val="-2"/>
        </w:rPr>
        <w:t xml:space="preserve"> </w:t>
      </w:r>
      <w:r>
        <w:rPr>
          <w:color w:val="231F20"/>
        </w:rPr>
        <w:t>насеља</w:t>
      </w:r>
    </w:p>
    <w:p w:rsidR="00614B3A" w:rsidRDefault="00614B3A">
      <w:pPr>
        <w:pStyle w:val="BodyText"/>
        <w:spacing w:before="7"/>
        <w:rPr>
          <w:b/>
          <w:sz w:val="17"/>
        </w:rPr>
      </w:pPr>
    </w:p>
    <w:p w:rsidR="00614B3A" w:rsidRDefault="00525572">
      <w:pPr>
        <w:pStyle w:val="BodyText"/>
        <w:spacing w:line="237" w:lineRule="auto"/>
        <w:ind w:left="433" w:right="168" w:firstLine="396"/>
        <w:jc w:val="both"/>
      </w:pPr>
      <w:r>
        <w:rPr>
          <w:color w:val="231F20"/>
        </w:rPr>
        <w:t>Одређивање положаја коридора гасовода извршено је по принципу максималног могућег просторног усклађивања са постојећим  и планираним зонама заштићених природних и културних добара, инфраструктурних система, а посебно са грађевинским подручјима постојећих н</w:t>
      </w:r>
      <w:r>
        <w:rPr>
          <w:color w:val="231F20"/>
        </w:rPr>
        <w:t>асеља.</w:t>
      </w:r>
    </w:p>
    <w:p w:rsidR="00614B3A" w:rsidRDefault="00614B3A">
      <w:pPr>
        <w:spacing w:line="237" w:lineRule="auto"/>
        <w:jc w:val="both"/>
        <w:sectPr w:rsidR="00614B3A">
          <w:pgSz w:w="12480" w:h="15650"/>
          <w:pgMar w:top="80" w:right="680" w:bottom="280" w:left="700" w:header="720" w:footer="720" w:gutter="0"/>
          <w:cols w:space="720"/>
        </w:sectPr>
      </w:pPr>
    </w:p>
    <w:p w:rsidR="00614B3A" w:rsidRDefault="00525572">
      <w:pPr>
        <w:pStyle w:val="BodyText"/>
        <w:spacing w:before="73" w:line="232" w:lineRule="auto"/>
        <w:ind w:left="150" w:right="38" w:firstLine="396"/>
        <w:jc w:val="both"/>
      </w:pPr>
      <w:r>
        <w:lastRenderedPageBreak/>
        <w:pict>
          <v:line id="_x0000_s1099" style="position:absolute;left:0;text-align:left;z-index:251628032;mso-position-horizontal-relative:page;mso-position-vertical-relative:page" from="304.7pt,9.65pt" to="304.7pt,746.65pt" strokecolor="#231f20" strokeweight=".6pt">
            <w10:wrap anchorx="page" anchory="page"/>
          </v:line>
        </w:pict>
      </w:r>
      <w:r>
        <w:rPr>
          <w:color w:val="231F20"/>
        </w:rPr>
        <w:t xml:space="preserve">Коридор гасовода у највећој мери пролази кроз сеоске атаре, ван гушће насељених зона и ванграђевинских подручја градова, на доминантно пољопривредном </w:t>
      </w:r>
      <w:r>
        <w:rPr>
          <w:color w:val="231F20"/>
          <w:spacing w:val="-3"/>
        </w:rPr>
        <w:t xml:space="preserve">земљишту. </w:t>
      </w:r>
      <w:r>
        <w:rPr>
          <w:color w:val="231F20"/>
        </w:rPr>
        <w:t>Гасовод има дели- мичан негативан утицај на развој, уређење и функционисањ</w:t>
      </w:r>
      <w:r>
        <w:rPr>
          <w:color w:val="231F20"/>
        </w:rPr>
        <w:t xml:space="preserve">е се- оских насеља услед заузимања дела пољопривредног земљишта изградњом објеката гасовода и изузимањем дела пољопривредног земљишта из производње. </w:t>
      </w:r>
      <w:r>
        <w:rPr>
          <w:color w:val="231F20"/>
          <w:spacing w:val="-3"/>
        </w:rPr>
        <w:t xml:space="preserve">Такође, </w:t>
      </w:r>
      <w:r>
        <w:rPr>
          <w:color w:val="231F20"/>
          <w:spacing w:val="-4"/>
        </w:rPr>
        <w:t xml:space="preserve">током </w:t>
      </w:r>
      <w:r>
        <w:rPr>
          <w:color w:val="231F20"/>
        </w:rPr>
        <w:t xml:space="preserve">извођења радова на из- градњи гасовода очекују се привремени негативни утицаји услед </w:t>
      </w:r>
      <w:r>
        <w:rPr>
          <w:color w:val="231F20"/>
          <w:spacing w:val="-3"/>
        </w:rPr>
        <w:t xml:space="preserve">буке </w:t>
      </w:r>
      <w:r>
        <w:rPr>
          <w:color w:val="231F20"/>
        </w:rPr>
        <w:t>и з</w:t>
      </w:r>
      <w:r>
        <w:rPr>
          <w:color w:val="231F20"/>
        </w:rPr>
        <w:t xml:space="preserve">агађење ваздуха насталих радом механизације и транс- портних средстава у насељима </w:t>
      </w:r>
      <w:r>
        <w:rPr>
          <w:color w:val="231F20"/>
          <w:spacing w:val="-3"/>
        </w:rPr>
        <w:t xml:space="preserve">која </w:t>
      </w:r>
      <w:r>
        <w:rPr>
          <w:color w:val="231F20"/>
        </w:rPr>
        <w:t xml:space="preserve">су у непосредној близини </w:t>
      </w:r>
      <w:r>
        <w:rPr>
          <w:color w:val="231F20"/>
          <w:spacing w:val="-4"/>
        </w:rPr>
        <w:t xml:space="preserve">ко- </w:t>
      </w:r>
      <w:r>
        <w:rPr>
          <w:color w:val="231F20"/>
        </w:rPr>
        <w:t>ридора</w:t>
      </w:r>
      <w:r>
        <w:rPr>
          <w:color w:val="231F20"/>
          <w:spacing w:val="-1"/>
        </w:rPr>
        <w:t xml:space="preserve"> </w:t>
      </w:r>
      <w:r>
        <w:rPr>
          <w:color w:val="231F20"/>
        </w:rPr>
        <w:t>гасовода.</w:t>
      </w:r>
    </w:p>
    <w:p w:rsidR="00614B3A" w:rsidRDefault="00525572">
      <w:pPr>
        <w:pStyle w:val="BodyText"/>
        <w:spacing w:line="232" w:lineRule="auto"/>
        <w:ind w:left="150" w:right="38" w:firstLine="396"/>
        <w:jc w:val="both"/>
      </w:pPr>
      <w:r>
        <w:rPr>
          <w:color w:val="231F20"/>
        </w:rPr>
        <w:t xml:space="preserve">У непосредном окружењу коридор гасовода, на </w:t>
      </w:r>
      <w:r>
        <w:rPr>
          <w:color w:val="231F20"/>
          <w:spacing w:val="-3"/>
        </w:rPr>
        <w:t xml:space="preserve">удаље-  </w:t>
      </w:r>
      <w:r>
        <w:rPr>
          <w:color w:val="231F20"/>
        </w:rPr>
        <w:t xml:space="preserve">ности мањој </w:t>
      </w:r>
      <w:r>
        <w:rPr>
          <w:color w:val="231F20"/>
          <w:spacing w:val="-3"/>
        </w:rPr>
        <w:t xml:space="preserve">од </w:t>
      </w:r>
      <w:r>
        <w:rPr>
          <w:color w:val="231F20"/>
          <w:spacing w:val="-4"/>
        </w:rPr>
        <w:t xml:space="preserve">око </w:t>
      </w:r>
      <w:r>
        <w:rPr>
          <w:color w:val="231F20"/>
        </w:rPr>
        <w:t xml:space="preserve">500,0 m налазе се делови </w:t>
      </w:r>
      <w:r>
        <w:rPr>
          <w:color w:val="231F20"/>
          <w:spacing w:val="-3"/>
        </w:rPr>
        <w:t xml:space="preserve">компактно </w:t>
      </w:r>
      <w:r>
        <w:rPr>
          <w:color w:val="231F20"/>
        </w:rPr>
        <w:t>изграђе- них дело</w:t>
      </w:r>
      <w:r>
        <w:rPr>
          <w:color w:val="231F20"/>
        </w:rPr>
        <w:t>ва свега 18 насеља: Прлита и засеока Аврамица (град Зајечар), Бачевица и Криви Вир (општина Бољевац); Клачевица, Извор и Бошњане (општина Параћин); Врлане, Грабовац, Дубље и Црквенац (општина Свилајнац); Милошевац (општина Велика Плана), Лок (општинаТител)</w:t>
      </w:r>
      <w:r>
        <w:rPr>
          <w:color w:val="231F20"/>
        </w:rPr>
        <w:t xml:space="preserve">, Мали Стапар (општина </w:t>
      </w:r>
      <w:r>
        <w:rPr>
          <w:color w:val="231F20"/>
          <w:spacing w:val="-5"/>
        </w:rPr>
        <w:t xml:space="preserve">Кула), </w:t>
      </w:r>
      <w:r>
        <w:rPr>
          <w:color w:val="231F20"/>
        </w:rPr>
        <w:t xml:space="preserve">Дубље, те засеоке </w:t>
      </w:r>
      <w:r>
        <w:rPr>
          <w:color w:val="231F20"/>
          <w:spacing w:val="-3"/>
        </w:rPr>
        <w:t xml:space="preserve">Грујићи </w:t>
      </w:r>
      <w:r>
        <w:rPr>
          <w:color w:val="231F20"/>
        </w:rPr>
        <w:t>и Којићи насеља Очаге (општина Богатић) и засеок Талашевача, насеље Прњавор (град</w:t>
      </w:r>
      <w:r>
        <w:rPr>
          <w:color w:val="231F20"/>
          <w:spacing w:val="-20"/>
        </w:rPr>
        <w:t xml:space="preserve"> </w:t>
      </w:r>
      <w:r>
        <w:rPr>
          <w:color w:val="231F20"/>
        </w:rPr>
        <w:t>Шабац).</w:t>
      </w:r>
    </w:p>
    <w:p w:rsidR="00614B3A" w:rsidRDefault="00525572">
      <w:pPr>
        <w:pStyle w:val="BodyText"/>
        <w:spacing w:line="232" w:lineRule="auto"/>
        <w:ind w:left="150" w:right="38" w:firstLine="396"/>
        <w:jc w:val="both"/>
      </w:pPr>
      <w:r>
        <w:rPr>
          <w:color w:val="231F20"/>
        </w:rPr>
        <w:t>Основни критеријум за дефинисање правила уређења и грађења по појасима заштите гасовода јесте густина насељено</w:t>
      </w:r>
      <w:r>
        <w:rPr>
          <w:color w:val="231F20"/>
        </w:rPr>
        <w:t>сти. Густина</w:t>
      </w:r>
      <w:r>
        <w:rPr>
          <w:color w:val="231F20"/>
          <w:spacing w:val="-6"/>
        </w:rPr>
        <w:t xml:space="preserve"> </w:t>
      </w:r>
      <w:r>
        <w:rPr>
          <w:color w:val="231F20"/>
        </w:rPr>
        <w:t>насељености</w:t>
      </w:r>
      <w:r>
        <w:rPr>
          <w:color w:val="231F20"/>
          <w:spacing w:val="-6"/>
        </w:rPr>
        <w:t xml:space="preserve"> </w:t>
      </w:r>
      <w:r>
        <w:rPr>
          <w:color w:val="231F20"/>
        </w:rPr>
        <w:t>одређује</w:t>
      </w:r>
      <w:r>
        <w:rPr>
          <w:color w:val="231F20"/>
          <w:spacing w:val="-6"/>
        </w:rPr>
        <w:t xml:space="preserve"> </w:t>
      </w:r>
      <w:r>
        <w:rPr>
          <w:color w:val="231F20"/>
        </w:rPr>
        <w:t>се</w:t>
      </w:r>
      <w:r>
        <w:rPr>
          <w:color w:val="231F20"/>
          <w:spacing w:val="-6"/>
        </w:rPr>
        <w:t xml:space="preserve"> </w:t>
      </w:r>
      <w:r>
        <w:rPr>
          <w:color w:val="231F20"/>
        </w:rPr>
        <w:t>за</w:t>
      </w:r>
      <w:r>
        <w:rPr>
          <w:color w:val="231F20"/>
          <w:spacing w:val="-6"/>
        </w:rPr>
        <w:t xml:space="preserve"> </w:t>
      </w:r>
      <w:r>
        <w:rPr>
          <w:color w:val="231F20"/>
        </w:rPr>
        <w:t>све</w:t>
      </w:r>
      <w:r>
        <w:rPr>
          <w:color w:val="231F20"/>
          <w:spacing w:val="-6"/>
        </w:rPr>
        <w:t xml:space="preserve"> </w:t>
      </w:r>
      <w:r>
        <w:rPr>
          <w:color w:val="231F20"/>
        </w:rPr>
        <w:t>појасеве</w:t>
      </w:r>
      <w:r>
        <w:rPr>
          <w:color w:val="231F20"/>
          <w:spacing w:val="-6"/>
        </w:rPr>
        <w:t xml:space="preserve"> </w:t>
      </w:r>
      <w:r>
        <w:rPr>
          <w:color w:val="231F20"/>
        </w:rPr>
        <w:t>заштите</w:t>
      </w:r>
      <w:r>
        <w:rPr>
          <w:color w:val="231F20"/>
          <w:spacing w:val="-6"/>
        </w:rPr>
        <w:t xml:space="preserve"> </w:t>
      </w:r>
      <w:r>
        <w:rPr>
          <w:color w:val="231F20"/>
        </w:rPr>
        <w:t xml:space="preserve">гасовода (укупне ширине 200,0 m обострано </w:t>
      </w:r>
      <w:r>
        <w:rPr>
          <w:color w:val="231F20"/>
          <w:spacing w:val="-3"/>
        </w:rPr>
        <w:t xml:space="preserve">од </w:t>
      </w:r>
      <w:r>
        <w:rPr>
          <w:color w:val="231F20"/>
        </w:rPr>
        <w:t xml:space="preserve">осе гасовода) у дужини је- динице појаса гасовода </w:t>
      </w:r>
      <w:r>
        <w:rPr>
          <w:color w:val="231F20"/>
          <w:spacing w:val="-3"/>
        </w:rPr>
        <w:t xml:space="preserve">од </w:t>
      </w:r>
      <w:r>
        <w:rPr>
          <w:color w:val="231F20"/>
        </w:rPr>
        <w:t>1 km. Овим просторним планом, према критеријуму густине насељености, дефинишу се следеће класе</w:t>
      </w:r>
      <w:r>
        <w:rPr>
          <w:color w:val="231F20"/>
          <w:spacing w:val="-33"/>
        </w:rPr>
        <w:t xml:space="preserve"> </w:t>
      </w:r>
      <w:r>
        <w:rPr>
          <w:color w:val="231F20"/>
        </w:rPr>
        <w:t xml:space="preserve">ло- кације кроз </w:t>
      </w:r>
      <w:r>
        <w:rPr>
          <w:color w:val="231F20"/>
          <w:spacing w:val="-3"/>
        </w:rPr>
        <w:t xml:space="preserve">које </w:t>
      </w:r>
      <w:r>
        <w:rPr>
          <w:color w:val="231F20"/>
        </w:rPr>
        <w:t>пролази коридор</w:t>
      </w:r>
      <w:r>
        <w:rPr>
          <w:color w:val="231F20"/>
          <w:spacing w:val="-2"/>
        </w:rPr>
        <w:t xml:space="preserve"> </w:t>
      </w:r>
      <w:r>
        <w:rPr>
          <w:color w:val="231F20"/>
        </w:rPr>
        <w:t>гасовода:</w:t>
      </w:r>
    </w:p>
    <w:p w:rsidR="00614B3A" w:rsidRDefault="00525572">
      <w:pPr>
        <w:pStyle w:val="ListParagraph"/>
        <w:numPr>
          <w:ilvl w:val="3"/>
          <w:numId w:val="24"/>
        </w:numPr>
        <w:tabs>
          <w:tab w:val="left" w:pos="750"/>
        </w:tabs>
        <w:spacing w:line="232" w:lineRule="auto"/>
        <w:ind w:right="38" w:firstLine="397"/>
        <w:jc w:val="both"/>
        <w:rPr>
          <w:sz w:val="18"/>
        </w:rPr>
      </w:pPr>
      <w:r>
        <w:rPr>
          <w:b/>
          <w:color w:val="231F20"/>
          <w:sz w:val="18"/>
        </w:rPr>
        <w:t xml:space="preserve">Класа локације I </w:t>
      </w:r>
      <w:r>
        <w:rPr>
          <w:color w:val="231F20"/>
          <w:sz w:val="18"/>
        </w:rPr>
        <w:t xml:space="preserve">– појас гасовода у којем се на јединици дужине налази до шест стамбених зграда нижих </w:t>
      </w:r>
      <w:r>
        <w:rPr>
          <w:color w:val="231F20"/>
          <w:spacing w:val="-3"/>
          <w:sz w:val="18"/>
        </w:rPr>
        <w:t xml:space="preserve">од </w:t>
      </w:r>
      <w:r>
        <w:rPr>
          <w:color w:val="231F20"/>
          <w:sz w:val="18"/>
        </w:rPr>
        <w:t>четири</w:t>
      </w:r>
      <w:r>
        <w:rPr>
          <w:color w:val="231F20"/>
          <w:spacing w:val="-30"/>
          <w:sz w:val="18"/>
        </w:rPr>
        <w:t xml:space="preserve"> </w:t>
      </w:r>
      <w:r>
        <w:rPr>
          <w:color w:val="231F20"/>
          <w:sz w:val="18"/>
        </w:rPr>
        <w:t>спрата;</w:t>
      </w:r>
    </w:p>
    <w:p w:rsidR="00614B3A" w:rsidRDefault="00525572">
      <w:pPr>
        <w:pStyle w:val="ListParagraph"/>
        <w:numPr>
          <w:ilvl w:val="3"/>
          <w:numId w:val="24"/>
        </w:numPr>
        <w:tabs>
          <w:tab w:val="left" w:pos="743"/>
        </w:tabs>
        <w:spacing w:line="232" w:lineRule="auto"/>
        <w:ind w:right="39" w:firstLine="397"/>
        <w:jc w:val="both"/>
        <w:rPr>
          <w:sz w:val="18"/>
        </w:rPr>
      </w:pPr>
      <w:r>
        <w:rPr>
          <w:b/>
          <w:color w:val="231F20"/>
          <w:sz w:val="18"/>
        </w:rPr>
        <w:t xml:space="preserve">Класа локације II </w:t>
      </w:r>
      <w:r>
        <w:rPr>
          <w:color w:val="231F20"/>
          <w:sz w:val="18"/>
        </w:rPr>
        <w:t>– појас гасовода у којем се на</w:t>
      </w:r>
      <w:r>
        <w:rPr>
          <w:color w:val="231F20"/>
          <w:spacing w:val="-32"/>
          <w:sz w:val="18"/>
        </w:rPr>
        <w:t xml:space="preserve"> </w:t>
      </w:r>
      <w:r>
        <w:rPr>
          <w:color w:val="231F20"/>
          <w:sz w:val="18"/>
        </w:rPr>
        <w:t xml:space="preserve">јединици дужине налази више </w:t>
      </w:r>
      <w:r>
        <w:rPr>
          <w:color w:val="231F20"/>
          <w:spacing w:val="-3"/>
          <w:sz w:val="18"/>
        </w:rPr>
        <w:t xml:space="preserve">од шест, </w:t>
      </w:r>
      <w:r>
        <w:rPr>
          <w:color w:val="231F20"/>
          <w:sz w:val="18"/>
        </w:rPr>
        <w:t>а м</w:t>
      </w:r>
      <w:r>
        <w:rPr>
          <w:color w:val="231F20"/>
          <w:sz w:val="18"/>
        </w:rPr>
        <w:t xml:space="preserve">ање </w:t>
      </w:r>
      <w:r>
        <w:rPr>
          <w:color w:val="231F20"/>
          <w:spacing w:val="-3"/>
          <w:sz w:val="18"/>
        </w:rPr>
        <w:t xml:space="preserve">од </w:t>
      </w:r>
      <w:r>
        <w:rPr>
          <w:color w:val="231F20"/>
          <w:sz w:val="18"/>
        </w:rPr>
        <w:t xml:space="preserve">28 стамбених зграда ни- жих </w:t>
      </w:r>
      <w:r>
        <w:rPr>
          <w:color w:val="231F20"/>
          <w:spacing w:val="-3"/>
          <w:sz w:val="18"/>
        </w:rPr>
        <w:t xml:space="preserve">од </w:t>
      </w:r>
      <w:r>
        <w:rPr>
          <w:color w:val="231F20"/>
          <w:sz w:val="18"/>
        </w:rPr>
        <w:t>четири</w:t>
      </w:r>
      <w:r>
        <w:rPr>
          <w:color w:val="231F20"/>
          <w:spacing w:val="1"/>
          <w:sz w:val="18"/>
        </w:rPr>
        <w:t xml:space="preserve"> </w:t>
      </w:r>
      <w:r>
        <w:rPr>
          <w:color w:val="231F20"/>
          <w:sz w:val="18"/>
        </w:rPr>
        <w:t>спрата;</w:t>
      </w:r>
    </w:p>
    <w:p w:rsidR="00614B3A" w:rsidRDefault="00525572">
      <w:pPr>
        <w:pStyle w:val="ListParagraph"/>
        <w:numPr>
          <w:ilvl w:val="3"/>
          <w:numId w:val="24"/>
        </w:numPr>
        <w:tabs>
          <w:tab w:val="left" w:pos="749"/>
        </w:tabs>
        <w:spacing w:line="232" w:lineRule="auto"/>
        <w:ind w:right="38" w:firstLine="397"/>
        <w:jc w:val="both"/>
        <w:rPr>
          <w:sz w:val="18"/>
        </w:rPr>
      </w:pPr>
      <w:r>
        <w:rPr>
          <w:b/>
          <w:color w:val="231F20"/>
          <w:sz w:val="18"/>
        </w:rPr>
        <w:t xml:space="preserve">Класа локације III </w:t>
      </w:r>
      <w:r>
        <w:rPr>
          <w:color w:val="231F20"/>
          <w:sz w:val="18"/>
        </w:rPr>
        <w:t xml:space="preserve">– појас гасовода у којем се на једини- ци дужине налази 28 или више стамбених зграда нижих </w:t>
      </w:r>
      <w:r>
        <w:rPr>
          <w:color w:val="231F20"/>
          <w:spacing w:val="-3"/>
          <w:sz w:val="18"/>
        </w:rPr>
        <w:t xml:space="preserve">од </w:t>
      </w:r>
      <w:r>
        <w:rPr>
          <w:color w:val="231F20"/>
          <w:sz w:val="18"/>
        </w:rPr>
        <w:t xml:space="preserve">четири спрата, или на </w:t>
      </w:r>
      <w:r>
        <w:rPr>
          <w:color w:val="231F20"/>
          <w:spacing w:val="-4"/>
          <w:sz w:val="18"/>
        </w:rPr>
        <w:t xml:space="preserve">коме </w:t>
      </w:r>
      <w:r>
        <w:rPr>
          <w:color w:val="231F20"/>
          <w:sz w:val="18"/>
        </w:rPr>
        <w:t xml:space="preserve">се налазе пословне, индустријске, услужне, </w:t>
      </w:r>
      <w:r>
        <w:rPr>
          <w:color w:val="231F20"/>
          <w:spacing w:val="-3"/>
          <w:sz w:val="18"/>
        </w:rPr>
        <w:t xml:space="preserve">школске, </w:t>
      </w:r>
      <w:r>
        <w:rPr>
          <w:color w:val="231F20"/>
          <w:sz w:val="18"/>
        </w:rPr>
        <w:t>здравствене</w:t>
      </w:r>
      <w:r>
        <w:rPr>
          <w:color w:val="231F20"/>
          <w:sz w:val="18"/>
        </w:rPr>
        <w:t xml:space="preserve"> и сличне зграде и јавне површине (игра- лишта, шеталишта, рекреациони терени, отворене позорнице, спортски</w:t>
      </w:r>
      <w:r>
        <w:rPr>
          <w:color w:val="231F20"/>
          <w:spacing w:val="-7"/>
          <w:sz w:val="18"/>
        </w:rPr>
        <w:t xml:space="preserve"> </w:t>
      </w:r>
      <w:r>
        <w:rPr>
          <w:color w:val="231F20"/>
          <w:sz w:val="18"/>
        </w:rPr>
        <w:t>терени,</w:t>
      </w:r>
      <w:r>
        <w:rPr>
          <w:color w:val="231F20"/>
          <w:spacing w:val="-7"/>
          <w:sz w:val="18"/>
        </w:rPr>
        <w:t xml:space="preserve"> </w:t>
      </w:r>
      <w:r>
        <w:rPr>
          <w:color w:val="231F20"/>
          <w:sz w:val="18"/>
        </w:rPr>
        <w:t>сајмишта,</w:t>
      </w:r>
      <w:r>
        <w:rPr>
          <w:color w:val="231F20"/>
          <w:spacing w:val="-7"/>
          <w:sz w:val="18"/>
        </w:rPr>
        <w:t xml:space="preserve"> </w:t>
      </w:r>
      <w:r>
        <w:rPr>
          <w:color w:val="231F20"/>
          <w:sz w:val="18"/>
        </w:rPr>
        <w:t>паркови</w:t>
      </w:r>
      <w:r>
        <w:rPr>
          <w:color w:val="231F20"/>
          <w:spacing w:val="-7"/>
          <w:sz w:val="18"/>
        </w:rPr>
        <w:t xml:space="preserve"> </w:t>
      </w:r>
      <w:r>
        <w:rPr>
          <w:color w:val="231F20"/>
          <w:sz w:val="18"/>
        </w:rPr>
        <w:t>и</w:t>
      </w:r>
      <w:r>
        <w:rPr>
          <w:color w:val="231F20"/>
          <w:spacing w:val="-7"/>
          <w:sz w:val="18"/>
        </w:rPr>
        <w:t xml:space="preserve"> </w:t>
      </w:r>
      <w:r>
        <w:rPr>
          <w:color w:val="231F20"/>
          <w:sz w:val="18"/>
        </w:rPr>
        <w:t>др.),</w:t>
      </w:r>
      <w:r>
        <w:rPr>
          <w:color w:val="231F20"/>
          <w:spacing w:val="-7"/>
          <w:sz w:val="18"/>
        </w:rPr>
        <w:t xml:space="preserve"> </w:t>
      </w:r>
      <w:r>
        <w:rPr>
          <w:color w:val="231F20"/>
          <w:sz w:val="18"/>
        </w:rPr>
        <w:t>на</w:t>
      </w:r>
      <w:r>
        <w:rPr>
          <w:color w:val="231F20"/>
          <w:spacing w:val="-7"/>
          <w:sz w:val="18"/>
        </w:rPr>
        <w:t xml:space="preserve"> </w:t>
      </w:r>
      <w:r>
        <w:rPr>
          <w:color w:val="231F20"/>
          <w:sz w:val="18"/>
        </w:rPr>
        <w:t>којима</w:t>
      </w:r>
      <w:r>
        <w:rPr>
          <w:color w:val="231F20"/>
          <w:spacing w:val="-7"/>
          <w:sz w:val="18"/>
        </w:rPr>
        <w:t xml:space="preserve"> </w:t>
      </w:r>
      <w:r>
        <w:rPr>
          <w:color w:val="231F20"/>
          <w:sz w:val="18"/>
        </w:rPr>
        <w:t>се</w:t>
      </w:r>
      <w:r>
        <w:rPr>
          <w:color w:val="231F20"/>
          <w:spacing w:val="-7"/>
          <w:sz w:val="18"/>
        </w:rPr>
        <w:t xml:space="preserve"> </w:t>
      </w:r>
      <w:r>
        <w:rPr>
          <w:color w:val="231F20"/>
          <w:sz w:val="18"/>
        </w:rPr>
        <w:t>трајно</w:t>
      </w:r>
      <w:r>
        <w:rPr>
          <w:color w:val="231F20"/>
          <w:spacing w:val="-7"/>
          <w:sz w:val="18"/>
        </w:rPr>
        <w:t xml:space="preserve"> </w:t>
      </w:r>
      <w:r>
        <w:rPr>
          <w:color w:val="231F20"/>
          <w:sz w:val="18"/>
        </w:rPr>
        <w:t xml:space="preserve">или повремено задржава више </w:t>
      </w:r>
      <w:r>
        <w:rPr>
          <w:color w:val="231F20"/>
          <w:spacing w:val="-3"/>
          <w:sz w:val="18"/>
        </w:rPr>
        <w:t xml:space="preserve">од </w:t>
      </w:r>
      <w:r>
        <w:rPr>
          <w:color w:val="231F20"/>
          <w:sz w:val="18"/>
        </w:rPr>
        <w:t xml:space="preserve">20 </w:t>
      </w:r>
      <w:r>
        <w:rPr>
          <w:color w:val="231F20"/>
          <w:spacing w:val="-3"/>
          <w:sz w:val="18"/>
        </w:rPr>
        <w:t xml:space="preserve">људи, </w:t>
      </w:r>
      <w:r>
        <w:rPr>
          <w:color w:val="231F20"/>
          <w:sz w:val="18"/>
        </w:rPr>
        <w:t xml:space="preserve">а налазе се на удаљености мањој </w:t>
      </w:r>
      <w:r>
        <w:rPr>
          <w:color w:val="231F20"/>
          <w:spacing w:val="-3"/>
          <w:sz w:val="18"/>
        </w:rPr>
        <w:t xml:space="preserve">од </w:t>
      </w:r>
      <w:r>
        <w:rPr>
          <w:color w:val="231F20"/>
          <w:sz w:val="18"/>
        </w:rPr>
        <w:t xml:space="preserve">100,0 m </w:t>
      </w:r>
      <w:r>
        <w:rPr>
          <w:color w:val="231F20"/>
          <w:spacing w:val="-3"/>
          <w:sz w:val="18"/>
        </w:rPr>
        <w:t xml:space="preserve">од </w:t>
      </w:r>
      <w:r>
        <w:rPr>
          <w:color w:val="231F20"/>
          <w:sz w:val="18"/>
        </w:rPr>
        <w:t>осе</w:t>
      </w:r>
      <w:r>
        <w:rPr>
          <w:color w:val="231F20"/>
          <w:spacing w:val="5"/>
          <w:sz w:val="18"/>
        </w:rPr>
        <w:t xml:space="preserve"> </w:t>
      </w:r>
      <w:r>
        <w:rPr>
          <w:color w:val="231F20"/>
          <w:sz w:val="18"/>
        </w:rPr>
        <w:t>коридора;</w:t>
      </w:r>
    </w:p>
    <w:p w:rsidR="00614B3A" w:rsidRDefault="00525572">
      <w:pPr>
        <w:pStyle w:val="ListParagraph"/>
        <w:numPr>
          <w:ilvl w:val="3"/>
          <w:numId w:val="24"/>
        </w:numPr>
        <w:tabs>
          <w:tab w:val="left" w:pos="759"/>
        </w:tabs>
        <w:spacing w:line="232" w:lineRule="auto"/>
        <w:ind w:right="39" w:firstLine="397"/>
        <w:jc w:val="both"/>
        <w:rPr>
          <w:sz w:val="18"/>
        </w:rPr>
      </w:pPr>
      <w:r>
        <w:rPr>
          <w:b/>
          <w:color w:val="231F20"/>
          <w:sz w:val="18"/>
        </w:rPr>
        <w:t xml:space="preserve">Класа локације IV </w:t>
      </w:r>
      <w:r>
        <w:rPr>
          <w:color w:val="231F20"/>
          <w:sz w:val="18"/>
        </w:rPr>
        <w:t>– појас гасовода у којем на јединици дужине преовлађују четвороспратне или вишеспратне</w:t>
      </w:r>
      <w:r>
        <w:rPr>
          <w:color w:val="231F20"/>
          <w:spacing w:val="-15"/>
          <w:sz w:val="18"/>
        </w:rPr>
        <w:t xml:space="preserve"> </w:t>
      </w:r>
      <w:r>
        <w:rPr>
          <w:color w:val="231F20"/>
          <w:sz w:val="18"/>
        </w:rPr>
        <w:t>зграде.</w:t>
      </w:r>
    </w:p>
    <w:p w:rsidR="00614B3A" w:rsidRDefault="00525572">
      <w:pPr>
        <w:pStyle w:val="BodyText"/>
        <w:spacing w:line="232" w:lineRule="auto"/>
        <w:ind w:left="150" w:right="38" w:firstLine="396"/>
        <w:jc w:val="both"/>
      </w:pPr>
      <w:r>
        <w:rPr>
          <w:color w:val="231F20"/>
        </w:rPr>
        <w:t>Режими коришћења и уређења простора зона заштите гасо- вода у енергетском коридору дати су у тачки 3.4. овог поглавља и у поглављу 6.</w:t>
      </w:r>
      <w:r>
        <w:rPr>
          <w:color w:val="231F20"/>
        </w:rPr>
        <w:t xml:space="preserve"> Просторног плана и обавезујући су за сва планска документа јединица локалних самоуправа кроз које пролази кори- дор гасовода. Са аспекта функционисања насеља утврђују се сле- дећа правила грађења и уређења по појасевима заштите гасовода:</w:t>
      </w:r>
    </w:p>
    <w:p w:rsidR="00614B3A" w:rsidRDefault="00525572">
      <w:pPr>
        <w:pStyle w:val="BodyText"/>
        <w:spacing w:line="232" w:lineRule="auto"/>
        <w:ind w:left="150" w:right="39" w:firstLine="396"/>
        <w:jc w:val="both"/>
      </w:pPr>
      <w:r>
        <w:rPr>
          <w:color w:val="231F20"/>
          <w:w w:val="66"/>
        </w:rPr>
        <w:t xml:space="preserve"> </w:t>
      </w:r>
      <w:r>
        <w:rPr>
          <w:color w:val="231F20"/>
        </w:rPr>
        <w:t>– у непосредном и ужем појасу заштите уклањају се сви постојећи објекти и забрањена је израдња свих објеката који нису у функцији система гасовода;</w:t>
      </w:r>
    </w:p>
    <w:p w:rsidR="00614B3A" w:rsidRDefault="00525572">
      <w:pPr>
        <w:pStyle w:val="BodyText"/>
        <w:spacing w:line="232" w:lineRule="auto"/>
        <w:ind w:left="150" w:right="38" w:firstLine="396"/>
        <w:jc w:val="both"/>
      </w:pPr>
      <w:r>
        <w:rPr>
          <w:color w:val="231F20"/>
          <w:w w:val="66"/>
        </w:rPr>
        <w:t xml:space="preserve"> </w:t>
      </w:r>
      <w:r>
        <w:rPr>
          <w:color w:val="231F20"/>
        </w:rPr>
        <w:t>– у појасу шире заштите дозвољена је реконструкција, адап- тација и санација постојећих објеката. У овој зо</w:t>
      </w:r>
      <w:r>
        <w:rPr>
          <w:color w:val="231F20"/>
        </w:rPr>
        <w:t xml:space="preserve">ни се не плани-  ра нова изградња, односно није могуће планом вршити промену класе локације, </w:t>
      </w:r>
      <w:r>
        <w:rPr>
          <w:color w:val="231F20"/>
          <w:spacing w:val="-3"/>
        </w:rPr>
        <w:t xml:space="preserve">која </w:t>
      </w:r>
      <w:r>
        <w:rPr>
          <w:color w:val="231F20"/>
        </w:rPr>
        <w:t>се за потребе израде овог просторног плана и идејног пројекта гасовода дефинише као постојеће</w:t>
      </w:r>
      <w:r>
        <w:rPr>
          <w:color w:val="231F20"/>
          <w:spacing w:val="-8"/>
        </w:rPr>
        <w:t xml:space="preserve"> </w:t>
      </w:r>
      <w:r>
        <w:rPr>
          <w:color w:val="231F20"/>
        </w:rPr>
        <w:t>стање;</w:t>
      </w:r>
    </w:p>
    <w:p w:rsidR="00614B3A" w:rsidRDefault="00525572">
      <w:pPr>
        <w:pStyle w:val="BodyText"/>
        <w:spacing w:line="232" w:lineRule="auto"/>
        <w:ind w:left="150" w:right="38" w:firstLine="396"/>
        <w:jc w:val="both"/>
      </w:pPr>
      <w:r>
        <w:rPr>
          <w:color w:val="231F20"/>
          <w:w w:val="66"/>
        </w:rPr>
        <w:t xml:space="preserve"> </w:t>
      </w:r>
      <w:r>
        <w:rPr>
          <w:color w:val="231F20"/>
        </w:rPr>
        <w:t>– у појасу контролисане изградње забрањује се изградња о</w:t>
      </w:r>
      <w:r>
        <w:rPr>
          <w:color w:val="231F20"/>
        </w:rPr>
        <w:t>бјеката</w:t>
      </w:r>
      <w:r>
        <w:rPr>
          <w:color w:val="231F20"/>
          <w:spacing w:val="-4"/>
        </w:rPr>
        <w:t xml:space="preserve"> </w:t>
      </w:r>
      <w:r>
        <w:rPr>
          <w:color w:val="231F20"/>
        </w:rPr>
        <w:t>и</w:t>
      </w:r>
      <w:r>
        <w:rPr>
          <w:color w:val="231F20"/>
          <w:spacing w:val="-4"/>
        </w:rPr>
        <w:t xml:space="preserve"> </w:t>
      </w:r>
      <w:r>
        <w:rPr>
          <w:color w:val="231F20"/>
        </w:rPr>
        <w:t>површина</w:t>
      </w:r>
      <w:r>
        <w:rPr>
          <w:color w:val="231F20"/>
          <w:spacing w:val="-4"/>
        </w:rPr>
        <w:t xml:space="preserve"> </w:t>
      </w:r>
      <w:r>
        <w:rPr>
          <w:color w:val="231F20"/>
        </w:rPr>
        <w:t>јавне</w:t>
      </w:r>
      <w:r>
        <w:rPr>
          <w:color w:val="231F20"/>
          <w:spacing w:val="-4"/>
        </w:rPr>
        <w:t xml:space="preserve"> </w:t>
      </w:r>
      <w:r>
        <w:rPr>
          <w:color w:val="231F20"/>
        </w:rPr>
        <w:t>намене</w:t>
      </w:r>
      <w:r>
        <w:rPr>
          <w:color w:val="231F20"/>
          <w:spacing w:val="-5"/>
        </w:rPr>
        <w:t xml:space="preserve"> </w:t>
      </w:r>
      <w:r>
        <w:rPr>
          <w:color w:val="231F20"/>
        </w:rPr>
        <w:t>на</w:t>
      </w:r>
      <w:r>
        <w:rPr>
          <w:color w:val="231F20"/>
          <w:spacing w:val="-5"/>
        </w:rPr>
        <w:t xml:space="preserve"> </w:t>
      </w:r>
      <w:r>
        <w:rPr>
          <w:color w:val="231F20"/>
        </w:rPr>
        <w:t>којима</w:t>
      </w:r>
      <w:r>
        <w:rPr>
          <w:color w:val="231F20"/>
          <w:spacing w:val="-4"/>
        </w:rPr>
        <w:t xml:space="preserve"> </w:t>
      </w:r>
      <w:r>
        <w:rPr>
          <w:color w:val="231F20"/>
        </w:rPr>
        <w:t>се</w:t>
      </w:r>
      <w:r>
        <w:rPr>
          <w:color w:val="231F20"/>
          <w:spacing w:val="-4"/>
        </w:rPr>
        <w:t xml:space="preserve"> </w:t>
      </w:r>
      <w:r>
        <w:rPr>
          <w:color w:val="231F20"/>
        </w:rPr>
        <w:t>окупља</w:t>
      </w:r>
      <w:r>
        <w:rPr>
          <w:color w:val="231F20"/>
          <w:spacing w:val="-4"/>
        </w:rPr>
        <w:t xml:space="preserve"> </w:t>
      </w:r>
      <w:r>
        <w:rPr>
          <w:color w:val="231F20"/>
        </w:rPr>
        <w:t>и</w:t>
      </w:r>
      <w:r>
        <w:rPr>
          <w:color w:val="231F20"/>
          <w:spacing w:val="-4"/>
        </w:rPr>
        <w:t xml:space="preserve"> </w:t>
      </w:r>
      <w:r>
        <w:rPr>
          <w:color w:val="231F20"/>
        </w:rPr>
        <w:t xml:space="preserve">задржава више </w:t>
      </w:r>
      <w:r>
        <w:rPr>
          <w:color w:val="231F20"/>
          <w:spacing w:val="-3"/>
        </w:rPr>
        <w:t xml:space="preserve">од </w:t>
      </w:r>
      <w:r>
        <w:rPr>
          <w:color w:val="231F20"/>
        </w:rPr>
        <w:t xml:space="preserve">40 </w:t>
      </w:r>
      <w:r>
        <w:rPr>
          <w:color w:val="231F20"/>
          <w:spacing w:val="-3"/>
        </w:rPr>
        <w:t xml:space="preserve">људи, </w:t>
      </w:r>
      <w:r>
        <w:rPr>
          <w:color w:val="231F20"/>
        </w:rPr>
        <w:t>а спратност осталих објеката се ограничава на максимум приземље са четири</w:t>
      </w:r>
      <w:r>
        <w:rPr>
          <w:color w:val="231F20"/>
          <w:spacing w:val="-3"/>
        </w:rPr>
        <w:t xml:space="preserve"> </w:t>
      </w:r>
      <w:r>
        <w:rPr>
          <w:color w:val="231F20"/>
        </w:rPr>
        <w:t>спрата.</w:t>
      </w:r>
    </w:p>
    <w:p w:rsidR="00614B3A" w:rsidRDefault="00525572">
      <w:pPr>
        <w:pStyle w:val="BodyText"/>
        <w:spacing w:line="232" w:lineRule="auto"/>
        <w:ind w:left="150" w:right="38" w:firstLine="397"/>
        <w:jc w:val="both"/>
      </w:pPr>
      <w:r>
        <w:rPr>
          <w:color w:val="231F20"/>
        </w:rPr>
        <w:t xml:space="preserve">Успоставља се безбедоносно растојање </w:t>
      </w:r>
      <w:r>
        <w:rPr>
          <w:color w:val="231F20"/>
          <w:spacing w:val="-3"/>
        </w:rPr>
        <w:t xml:space="preserve">од </w:t>
      </w:r>
      <w:r>
        <w:rPr>
          <w:color w:val="231F20"/>
        </w:rPr>
        <w:t xml:space="preserve">350,0 m између границе појаса непосредне заштите и следећих зона и објеката: насељених места и градова, железничких и  аутобуских  стани- ца, аеродрома, речних лука и пристаништа, мостова са распоном вeћим </w:t>
      </w:r>
      <w:r>
        <w:rPr>
          <w:color w:val="231F20"/>
          <w:spacing w:val="-3"/>
        </w:rPr>
        <w:t xml:space="preserve">од </w:t>
      </w:r>
      <w:r>
        <w:rPr>
          <w:color w:val="231F20"/>
        </w:rPr>
        <w:t>20,0 m, складишта лакозапаљивих течности запрем</w:t>
      </w:r>
      <w:r>
        <w:rPr>
          <w:color w:val="231F20"/>
        </w:rPr>
        <w:t xml:space="preserve">ине веће </w:t>
      </w:r>
      <w:r>
        <w:rPr>
          <w:color w:val="231F20"/>
          <w:spacing w:val="-3"/>
        </w:rPr>
        <w:t xml:space="preserve">од </w:t>
      </w:r>
      <w:r>
        <w:rPr>
          <w:color w:val="231F20"/>
        </w:rPr>
        <w:t>1000 m</w:t>
      </w:r>
      <w:r>
        <w:rPr>
          <w:color w:val="231F20"/>
          <w:position w:val="6"/>
          <w:sz w:val="10"/>
        </w:rPr>
        <w:t xml:space="preserve">3 </w:t>
      </w:r>
      <w:r>
        <w:rPr>
          <w:color w:val="231F20"/>
        </w:rPr>
        <w:t xml:space="preserve">и места окупљања више </w:t>
      </w:r>
      <w:r>
        <w:rPr>
          <w:color w:val="231F20"/>
          <w:spacing w:val="-3"/>
        </w:rPr>
        <w:t xml:space="preserve">од </w:t>
      </w:r>
      <w:r>
        <w:rPr>
          <w:color w:val="231F20"/>
        </w:rPr>
        <w:t xml:space="preserve">100 </w:t>
      </w:r>
      <w:r>
        <w:rPr>
          <w:color w:val="231F20"/>
          <w:spacing w:val="-3"/>
        </w:rPr>
        <w:t xml:space="preserve">људи. </w:t>
      </w:r>
      <w:r>
        <w:rPr>
          <w:color w:val="231F20"/>
        </w:rPr>
        <w:t>Ово без- бедносно растојање примењује се у спровођењу овог просторног плана и обавезујуће је за усклађивање свих постојећих и израду нових просторних и урбанистичких</w:t>
      </w:r>
      <w:r>
        <w:rPr>
          <w:color w:val="231F20"/>
          <w:spacing w:val="-4"/>
        </w:rPr>
        <w:t xml:space="preserve"> </w:t>
      </w:r>
      <w:r>
        <w:rPr>
          <w:color w:val="231F20"/>
        </w:rPr>
        <w:t>планова.</w:t>
      </w:r>
    </w:p>
    <w:p w:rsidR="00614B3A" w:rsidRDefault="00525572">
      <w:pPr>
        <w:pStyle w:val="Heading2"/>
        <w:numPr>
          <w:ilvl w:val="1"/>
          <w:numId w:val="23"/>
        </w:numPr>
        <w:tabs>
          <w:tab w:val="left" w:pos="473"/>
        </w:tabs>
        <w:spacing w:before="155"/>
        <w:ind w:left="472"/>
        <w:jc w:val="left"/>
      </w:pPr>
      <w:r>
        <w:rPr>
          <w:color w:val="231F20"/>
        </w:rPr>
        <w:t>Прикључак</w:t>
      </w:r>
      <w:r>
        <w:rPr>
          <w:color w:val="231F20"/>
          <w:spacing w:val="-7"/>
        </w:rPr>
        <w:t xml:space="preserve"> </w:t>
      </w:r>
      <w:r>
        <w:rPr>
          <w:color w:val="231F20"/>
        </w:rPr>
        <w:t>гасовода</w:t>
      </w:r>
      <w:r>
        <w:rPr>
          <w:color w:val="231F20"/>
          <w:spacing w:val="-7"/>
        </w:rPr>
        <w:t xml:space="preserve"> </w:t>
      </w:r>
      <w:r>
        <w:rPr>
          <w:color w:val="231F20"/>
        </w:rPr>
        <w:t>„Јужног</w:t>
      </w:r>
      <w:r>
        <w:rPr>
          <w:color w:val="231F20"/>
          <w:spacing w:val="-8"/>
        </w:rPr>
        <w:t xml:space="preserve"> </w:t>
      </w:r>
      <w:r>
        <w:rPr>
          <w:color w:val="231F20"/>
        </w:rPr>
        <w:t>токa”</w:t>
      </w:r>
      <w:r>
        <w:rPr>
          <w:color w:val="231F20"/>
          <w:spacing w:val="-7"/>
        </w:rPr>
        <w:t xml:space="preserve"> </w:t>
      </w:r>
      <w:r>
        <w:rPr>
          <w:color w:val="231F20"/>
        </w:rPr>
        <w:t>на</w:t>
      </w:r>
      <w:r>
        <w:rPr>
          <w:color w:val="231F20"/>
          <w:spacing w:val="-8"/>
        </w:rPr>
        <w:t xml:space="preserve"> </w:t>
      </w:r>
      <w:r>
        <w:rPr>
          <w:color w:val="231F20"/>
        </w:rPr>
        <w:t>националну</w:t>
      </w:r>
      <w:r>
        <w:rPr>
          <w:color w:val="231F20"/>
          <w:spacing w:val="-8"/>
        </w:rPr>
        <w:t xml:space="preserve"> </w:t>
      </w:r>
      <w:r>
        <w:rPr>
          <w:color w:val="231F20"/>
        </w:rPr>
        <w:t>мрежу</w:t>
      </w:r>
    </w:p>
    <w:p w:rsidR="00614B3A" w:rsidRDefault="00614B3A">
      <w:pPr>
        <w:pStyle w:val="BodyText"/>
        <w:spacing w:before="3"/>
        <w:rPr>
          <w:b/>
          <w:sz w:val="17"/>
        </w:rPr>
      </w:pPr>
    </w:p>
    <w:p w:rsidR="00614B3A" w:rsidRDefault="00525572">
      <w:pPr>
        <w:pStyle w:val="BodyText"/>
        <w:spacing w:before="1" w:line="232" w:lineRule="auto"/>
        <w:ind w:left="150" w:right="38" w:firstLine="396"/>
        <w:jc w:val="both"/>
      </w:pPr>
      <w:r>
        <w:rPr>
          <w:color w:val="231F20"/>
        </w:rPr>
        <w:t>За потребе повезивања гасовода „Јужни ток” са транспорт- ним системом ЈП „Србијагас”-а (односно на националу мрежу)</w:t>
      </w:r>
    </w:p>
    <w:p w:rsidR="00614B3A" w:rsidRDefault="00525572">
      <w:pPr>
        <w:pStyle w:val="BodyText"/>
        <w:spacing w:before="73" w:line="232" w:lineRule="auto"/>
        <w:ind w:left="150" w:right="451"/>
        <w:jc w:val="both"/>
      </w:pPr>
      <w:r>
        <w:br w:type="column"/>
      </w:r>
      <w:r>
        <w:rPr>
          <w:color w:val="231F20"/>
        </w:rPr>
        <w:t xml:space="preserve">потребно је изградити гасоводе </w:t>
      </w:r>
      <w:r>
        <w:rPr>
          <w:color w:val="231F20"/>
          <w:spacing w:val="-3"/>
        </w:rPr>
        <w:t xml:space="preserve">од  </w:t>
      </w:r>
      <w:r>
        <w:rPr>
          <w:color w:val="231F20"/>
        </w:rPr>
        <w:t xml:space="preserve">мерне и регулационе стани-  це МС2 </w:t>
      </w:r>
      <w:r>
        <w:rPr>
          <w:color w:val="231F20"/>
          <w:spacing w:val="-6"/>
        </w:rPr>
        <w:t xml:space="preserve">код  </w:t>
      </w:r>
      <w:r>
        <w:rPr>
          <w:color w:val="231F20"/>
        </w:rPr>
        <w:t>Параћина (КО Бошњане) до ГРЧ „Параћи</w:t>
      </w:r>
      <w:r>
        <w:rPr>
          <w:color w:val="231F20"/>
        </w:rPr>
        <w:t>н” и мер-  не</w:t>
      </w:r>
      <w:r>
        <w:rPr>
          <w:color w:val="231F20"/>
          <w:spacing w:val="20"/>
        </w:rPr>
        <w:t xml:space="preserve"> </w:t>
      </w:r>
      <w:r>
        <w:rPr>
          <w:color w:val="231F20"/>
        </w:rPr>
        <w:t>и</w:t>
      </w:r>
      <w:r>
        <w:rPr>
          <w:color w:val="231F20"/>
          <w:spacing w:val="20"/>
        </w:rPr>
        <w:t xml:space="preserve"> </w:t>
      </w:r>
      <w:r>
        <w:rPr>
          <w:color w:val="231F20"/>
        </w:rPr>
        <w:t>регулационе</w:t>
      </w:r>
      <w:r>
        <w:rPr>
          <w:color w:val="231F20"/>
          <w:spacing w:val="20"/>
        </w:rPr>
        <w:t xml:space="preserve"> </w:t>
      </w:r>
      <w:r>
        <w:rPr>
          <w:color w:val="231F20"/>
        </w:rPr>
        <w:t>станице</w:t>
      </w:r>
      <w:r>
        <w:rPr>
          <w:color w:val="231F20"/>
          <w:spacing w:val="20"/>
        </w:rPr>
        <w:t xml:space="preserve"> </w:t>
      </w:r>
      <w:r>
        <w:rPr>
          <w:color w:val="231F20"/>
        </w:rPr>
        <w:t>МС4</w:t>
      </w:r>
      <w:r>
        <w:rPr>
          <w:color w:val="231F20"/>
          <w:spacing w:val="20"/>
        </w:rPr>
        <w:t xml:space="preserve"> </w:t>
      </w:r>
      <w:r>
        <w:rPr>
          <w:color w:val="231F20"/>
          <w:spacing w:val="-6"/>
        </w:rPr>
        <w:t>код</w:t>
      </w:r>
      <w:r>
        <w:rPr>
          <w:color w:val="231F20"/>
          <w:spacing w:val="20"/>
        </w:rPr>
        <w:t xml:space="preserve"> </w:t>
      </w:r>
      <w:r>
        <w:rPr>
          <w:color w:val="231F20"/>
        </w:rPr>
        <w:t>Жабља</w:t>
      </w:r>
      <w:r>
        <w:rPr>
          <w:color w:val="231F20"/>
          <w:spacing w:val="20"/>
        </w:rPr>
        <w:t xml:space="preserve"> </w:t>
      </w:r>
      <w:r>
        <w:rPr>
          <w:color w:val="231F20"/>
        </w:rPr>
        <w:t>(КО</w:t>
      </w:r>
      <w:r>
        <w:rPr>
          <w:color w:val="231F20"/>
          <w:spacing w:val="20"/>
        </w:rPr>
        <w:t xml:space="preserve"> </w:t>
      </w:r>
      <w:r>
        <w:rPr>
          <w:color w:val="231F20"/>
        </w:rPr>
        <w:t>Жабаљ)</w:t>
      </w:r>
      <w:r>
        <w:rPr>
          <w:color w:val="231F20"/>
          <w:spacing w:val="20"/>
        </w:rPr>
        <w:t xml:space="preserve"> </w:t>
      </w:r>
      <w:r>
        <w:rPr>
          <w:color w:val="231F20"/>
        </w:rPr>
        <w:t>до</w:t>
      </w:r>
      <w:r>
        <w:rPr>
          <w:color w:val="231F20"/>
          <w:spacing w:val="20"/>
        </w:rPr>
        <w:t xml:space="preserve"> </w:t>
      </w:r>
      <w:r>
        <w:rPr>
          <w:color w:val="231F20"/>
        </w:rPr>
        <w:t>ГРЧ</w:t>
      </w:r>
    </w:p>
    <w:p w:rsidR="00614B3A" w:rsidRDefault="00525572">
      <w:pPr>
        <w:pStyle w:val="BodyText"/>
        <w:spacing w:before="1" w:line="232" w:lineRule="auto"/>
        <w:ind w:left="150" w:right="450"/>
        <w:jc w:val="both"/>
      </w:pPr>
      <w:r>
        <w:rPr>
          <w:color w:val="231F20"/>
        </w:rPr>
        <w:t>„Госпођинци”. Мерне и регулационе станице су гасни објекти у којима се обавља мерење, пречишћавање, загревање и редукција притиска у гасоводу са 98 bar на 45-50 bar и мери проток гаса у де</w:t>
      </w:r>
      <w:r>
        <w:rPr>
          <w:color w:val="231F20"/>
        </w:rPr>
        <w:t xml:space="preserve">оници или </w:t>
      </w:r>
      <w:r>
        <w:rPr>
          <w:color w:val="231F20"/>
          <w:spacing w:val="-6"/>
        </w:rPr>
        <w:t xml:space="preserve">код </w:t>
      </w:r>
      <w:r>
        <w:rPr>
          <w:color w:val="231F20"/>
        </w:rPr>
        <w:t>корисника. У Просторном плану су графички на- значени правци прикључака на националну мрежу и њихова раз- рада биће предмет посебног плана.</w:t>
      </w:r>
    </w:p>
    <w:p w:rsidR="00614B3A" w:rsidRDefault="00525572">
      <w:pPr>
        <w:pStyle w:val="BodyText"/>
        <w:spacing w:before="1" w:line="232" w:lineRule="auto"/>
        <w:ind w:left="150" w:right="451" w:firstLine="396"/>
        <w:jc w:val="both"/>
      </w:pPr>
      <w:r>
        <w:rPr>
          <w:color w:val="231F20"/>
        </w:rPr>
        <w:t>Овим просторним планом дају се следеће смернице за при- кључке (одвојке) на националну мрежу:</w:t>
      </w:r>
    </w:p>
    <w:p w:rsidR="00614B3A" w:rsidRDefault="00525572">
      <w:pPr>
        <w:pStyle w:val="BodyText"/>
        <w:spacing w:before="1" w:line="232" w:lineRule="auto"/>
        <w:ind w:left="150" w:right="452" w:firstLine="396"/>
        <w:jc w:val="both"/>
      </w:pPr>
      <w:r>
        <w:rPr>
          <w:color w:val="231F20"/>
          <w:w w:val="66"/>
        </w:rPr>
        <w:t xml:space="preserve"> </w:t>
      </w:r>
      <w:r>
        <w:rPr>
          <w:color w:val="231F20"/>
        </w:rPr>
        <w:t>– Прикључци на националну мрежу нису саставни део гасо- вода „Јужни ток” и градиће се одвојено;</w:t>
      </w:r>
    </w:p>
    <w:p w:rsidR="00614B3A" w:rsidRDefault="00525572">
      <w:pPr>
        <w:pStyle w:val="BodyText"/>
        <w:spacing w:before="1" w:line="232" w:lineRule="auto"/>
        <w:ind w:left="150" w:right="451" w:firstLine="396"/>
        <w:jc w:val="both"/>
      </w:pPr>
      <w:r>
        <w:rPr>
          <w:color w:val="231F20"/>
          <w:w w:val="66"/>
        </w:rPr>
        <w:t xml:space="preserve"> </w:t>
      </w:r>
      <w:r>
        <w:rPr>
          <w:color w:val="231F20"/>
        </w:rPr>
        <w:t>– Почетак јужног одвојка гасовода за Србију је на излазу из МС2,</w:t>
      </w:r>
      <w:r>
        <w:rPr>
          <w:color w:val="231F20"/>
          <w:spacing w:val="-7"/>
        </w:rPr>
        <w:t xml:space="preserve"> </w:t>
      </w:r>
      <w:r>
        <w:rPr>
          <w:color w:val="231F20"/>
          <w:spacing w:val="-3"/>
        </w:rPr>
        <w:t>након</w:t>
      </w:r>
      <w:r>
        <w:rPr>
          <w:color w:val="231F20"/>
          <w:spacing w:val="-7"/>
        </w:rPr>
        <w:t xml:space="preserve"> </w:t>
      </w:r>
      <w:r>
        <w:rPr>
          <w:color w:val="231F20"/>
        </w:rPr>
        <w:t>чега</w:t>
      </w:r>
      <w:r>
        <w:rPr>
          <w:color w:val="231F20"/>
          <w:spacing w:val="-7"/>
        </w:rPr>
        <w:t xml:space="preserve"> </w:t>
      </w:r>
      <w:r>
        <w:rPr>
          <w:color w:val="231F20"/>
        </w:rPr>
        <w:t>се</w:t>
      </w:r>
      <w:r>
        <w:rPr>
          <w:color w:val="231F20"/>
          <w:spacing w:val="-7"/>
        </w:rPr>
        <w:t xml:space="preserve"> </w:t>
      </w:r>
      <w:r>
        <w:rPr>
          <w:color w:val="231F20"/>
        </w:rPr>
        <w:t>гасовод</w:t>
      </w:r>
      <w:r>
        <w:rPr>
          <w:color w:val="231F20"/>
          <w:spacing w:val="-7"/>
        </w:rPr>
        <w:t xml:space="preserve"> </w:t>
      </w:r>
      <w:r>
        <w:rPr>
          <w:color w:val="231F20"/>
        </w:rPr>
        <w:t>пружа</w:t>
      </w:r>
      <w:r>
        <w:rPr>
          <w:color w:val="231F20"/>
          <w:spacing w:val="-7"/>
        </w:rPr>
        <w:t xml:space="preserve"> </w:t>
      </w:r>
      <w:r>
        <w:rPr>
          <w:color w:val="231F20"/>
        </w:rPr>
        <w:t>у</w:t>
      </w:r>
      <w:r>
        <w:rPr>
          <w:color w:val="231F20"/>
          <w:spacing w:val="-7"/>
        </w:rPr>
        <w:t xml:space="preserve"> </w:t>
      </w:r>
      <w:r>
        <w:rPr>
          <w:color w:val="231F20"/>
        </w:rPr>
        <w:t>правцу</w:t>
      </w:r>
      <w:r>
        <w:rPr>
          <w:color w:val="231F20"/>
          <w:spacing w:val="-7"/>
        </w:rPr>
        <w:t xml:space="preserve"> </w:t>
      </w:r>
      <w:r>
        <w:rPr>
          <w:color w:val="231F20"/>
        </w:rPr>
        <w:t>југозапада</w:t>
      </w:r>
      <w:r>
        <w:rPr>
          <w:color w:val="231F20"/>
          <w:spacing w:val="-7"/>
        </w:rPr>
        <w:t xml:space="preserve"> </w:t>
      </w:r>
      <w:r>
        <w:rPr>
          <w:color w:val="231F20"/>
        </w:rPr>
        <w:t>до</w:t>
      </w:r>
      <w:r>
        <w:rPr>
          <w:color w:val="231F20"/>
          <w:spacing w:val="-7"/>
        </w:rPr>
        <w:t xml:space="preserve"> </w:t>
      </w:r>
      <w:r>
        <w:rPr>
          <w:color w:val="231F20"/>
        </w:rPr>
        <w:t xml:space="preserve">локације ГРЧ „Параћин”, у дужини </w:t>
      </w:r>
      <w:r>
        <w:rPr>
          <w:color w:val="231F20"/>
          <w:spacing w:val="-3"/>
        </w:rPr>
        <w:t xml:space="preserve">од </w:t>
      </w:r>
      <w:r>
        <w:rPr>
          <w:color w:val="231F20"/>
          <w:spacing w:val="-4"/>
        </w:rPr>
        <w:t xml:space="preserve">око </w:t>
      </w:r>
      <w:r>
        <w:rPr>
          <w:color w:val="231F20"/>
        </w:rPr>
        <w:t>3,0</w:t>
      </w:r>
      <w:r>
        <w:rPr>
          <w:color w:val="231F20"/>
          <w:spacing w:val="5"/>
        </w:rPr>
        <w:t xml:space="preserve"> </w:t>
      </w:r>
      <w:r>
        <w:rPr>
          <w:color w:val="231F20"/>
        </w:rPr>
        <w:t>km;</w:t>
      </w:r>
    </w:p>
    <w:p w:rsidR="00614B3A" w:rsidRDefault="00525572">
      <w:pPr>
        <w:pStyle w:val="BodyText"/>
        <w:spacing w:line="232" w:lineRule="auto"/>
        <w:ind w:left="150" w:right="451" w:firstLine="396"/>
        <w:jc w:val="both"/>
      </w:pPr>
      <w:r>
        <w:rPr>
          <w:color w:val="231F20"/>
          <w:w w:val="66"/>
        </w:rPr>
        <w:t xml:space="preserve"> </w:t>
      </w:r>
      <w:r>
        <w:rPr>
          <w:color w:val="231F20"/>
        </w:rPr>
        <w:t>– Почетак северног одвојка за Србију је на изласку из МС4, након чега се гасовод пружа у правцу североистока до локације ГРЧ „Госпођинци” у дужини од око 640,0 m;</w:t>
      </w:r>
    </w:p>
    <w:p w:rsidR="00614B3A" w:rsidRDefault="00525572">
      <w:pPr>
        <w:pStyle w:val="BodyText"/>
        <w:spacing w:before="1" w:line="232" w:lineRule="auto"/>
        <w:ind w:left="150" w:right="451" w:firstLine="396"/>
        <w:jc w:val="both"/>
      </w:pPr>
      <w:r>
        <w:rPr>
          <w:color w:val="231F20"/>
          <w:w w:val="66"/>
        </w:rPr>
        <w:t xml:space="preserve"> </w:t>
      </w:r>
      <w:r>
        <w:rPr>
          <w:color w:val="231F20"/>
        </w:rPr>
        <w:t>–</w:t>
      </w:r>
      <w:r>
        <w:rPr>
          <w:color w:val="231F20"/>
          <w:spacing w:val="-6"/>
        </w:rPr>
        <w:t xml:space="preserve"> </w:t>
      </w:r>
      <w:r>
        <w:rPr>
          <w:color w:val="231F20"/>
        </w:rPr>
        <w:t>Радни</w:t>
      </w:r>
      <w:r>
        <w:rPr>
          <w:color w:val="231F20"/>
          <w:spacing w:val="-6"/>
        </w:rPr>
        <w:t xml:space="preserve"> </w:t>
      </w:r>
      <w:r>
        <w:rPr>
          <w:color w:val="231F20"/>
        </w:rPr>
        <w:t>притисак</w:t>
      </w:r>
      <w:r>
        <w:rPr>
          <w:color w:val="231F20"/>
          <w:spacing w:val="-6"/>
        </w:rPr>
        <w:t xml:space="preserve"> </w:t>
      </w:r>
      <w:r>
        <w:rPr>
          <w:color w:val="231F20"/>
        </w:rPr>
        <w:t>одвојака</w:t>
      </w:r>
      <w:r>
        <w:rPr>
          <w:color w:val="231F20"/>
          <w:spacing w:val="-6"/>
        </w:rPr>
        <w:t xml:space="preserve"> </w:t>
      </w:r>
      <w:r>
        <w:rPr>
          <w:color w:val="231F20"/>
        </w:rPr>
        <w:t>за</w:t>
      </w:r>
      <w:r>
        <w:rPr>
          <w:color w:val="231F20"/>
          <w:spacing w:val="-6"/>
        </w:rPr>
        <w:t xml:space="preserve"> </w:t>
      </w:r>
      <w:r>
        <w:rPr>
          <w:color w:val="231F20"/>
        </w:rPr>
        <w:t>националну</w:t>
      </w:r>
      <w:r>
        <w:rPr>
          <w:color w:val="231F20"/>
          <w:spacing w:val="-6"/>
        </w:rPr>
        <w:t xml:space="preserve"> </w:t>
      </w:r>
      <w:r>
        <w:rPr>
          <w:color w:val="231F20"/>
        </w:rPr>
        <w:t>мрежу</w:t>
      </w:r>
      <w:r>
        <w:rPr>
          <w:color w:val="231F20"/>
          <w:spacing w:val="-6"/>
        </w:rPr>
        <w:t xml:space="preserve"> </w:t>
      </w:r>
      <w:r>
        <w:rPr>
          <w:color w:val="231F20"/>
        </w:rPr>
        <w:t>је</w:t>
      </w:r>
      <w:r>
        <w:rPr>
          <w:color w:val="231F20"/>
          <w:spacing w:val="-6"/>
        </w:rPr>
        <w:t xml:space="preserve"> </w:t>
      </w:r>
      <w:r>
        <w:rPr>
          <w:color w:val="231F20"/>
        </w:rPr>
        <w:t>45-50</w:t>
      </w:r>
      <w:r>
        <w:rPr>
          <w:color w:val="231F20"/>
          <w:spacing w:val="-6"/>
        </w:rPr>
        <w:t xml:space="preserve"> </w:t>
      </w:r>
      <w:r>
        <w:rPr>
          <w:color w:val="231F20"/>
        </w:rPr>
        <w:t>bar, пречник</w:t>
      </w:r>
      <w:r>
        <w:rPr>
          <w:color w:val="231F20"/>
          <w:spacing w:val="-7"/>
        </w:rPr>
        <w:t xml:space="preserve"> </w:t>
      </w:r>
      <w:r>
        <w:rPr>
          <w:color w:val="231F20"/>
        </w:rPr>
        <w:t>износи</w:t>
      </w:r>
      <w:r>
        <w:rPr>
          <w:color w:val="231F20"/>
          <w:spacing w:val="-7"/>
        </w:rPr>
        <w:t xml:space="preserve"> </w:t>
      </w:r>
      <w:r>
        <w:rPr>
          <w:color w:val="231F20"/>
        </w:rPr>
        <w:t>DN</w:t>
      </w:r>
      <w:r>
        <w:rPr>
          <w:color w:val="231F20"/>
          <w:spacing w:val="-7"/>
        </w:rPr>
        <w:t xml:space="preserve"> </w:t>
      </w:r>
      <w:r>
        <w:rPr>
          <w:color w:val="231F20"/>
        </w:rPr>
        <w:t>400,</w:t>
      </w:r>
      <w:r>
        <w:rPr>
          <w:color w:val="231F20"/>
          <w:spacing w:val="-7"/>
        </w:rPr>
        <w:t xml:space="preserve"> </w:t>
      </w:r>
      <w:r>
        <w:rPr>
          <w:color w:val="231F20"/>
        </w:rPr>
        <w:t>дуб</w:t>
      </w:r>
      <w:r>
        <w:rPr>
          <w:color w:val="231F20"/>
        </w:rPr>
        <w:t>ина</w:t>
      </w:r>
      <w:r>
        <w:rPr>
          <w:color w:val="231F20"/>
          <w:spacing w:val="-7"/>
        </w:rPr>
        <w:t xml:space="preserve"> </w:t>
      </w:r>
      <w:r>
        <w:rPr>
          <w:color w:val="231F20"/>
        </w:rPr>
        <w:t>укопавања</w:t>
      </w:r>
      <w:r>
        <w:rPr>
          <w:color w:val="231F20"/>
          <w:spacing w:val="-7"/>
        </w:rPr>
        <w:t xml:space="preserve"> </w:t>
      </w:r>
      <w:r>
        <w:rPr>
          <w:color w:val="231F20"/>
        </w:rPr>
        <w:t>је</w:t>
      </w:r>
      <w:r>
        <w:rPr>
          <w:color w:val="231F20"/>
          <w:spacing w:val="-7"/>
        </w:rPr>
        <w:t xml:space="preserve"> </w:t>
      </w:r>
      <w:r>
        <w:rPr>
          <w:color w:val="231F20"/>
        </w:rPr>
        <w:t>1,0</w:t>
      </w:r>
      <w:r>
        <w:rPr>
          <w:color w:val="231F20"/>
          <w:spacing w:val="-7"/>
        </w:rPr>
        <w:t xml:space="preserve"> </w:t>
      </w:r>
      <w:r>
        <w:rPr>
          <w:color w:val="231F20"/>
        </w:rPr>
        <w:t>m</w:t>
      </w:r>
      <w:r>
        <w:rPr>
          <w:color w:val="231F20"/>
          <w:spacing w:val="-7"/>
        </w:rPr>
        <w:t xml:space="preserve"> </w:t>
      </w:r>
      <w:r>
        <w:rPr>
          <w:color w:val="231F20"/>
        </w:rPr>
        <w:t>дуж</w:t>
      </w:r>
      <w:r>
        <w:rPr>
          <w:color w:val="231F20"/>
          <w:spacing w:val="-7"/>
        </w:rPr>
        <w:t xml:space="preserve"> </w:t>
      </w:r>
      <w:r>
        <w:rPr>
          <w:color w:val="231F20"/>
        </w:rPr>
        <w:t>целе</w:t>
      </w:r>
      <w:r>
        <w:rPr>
          <w:color w:val="231F20"/>
          <w:spacing w:val="-7"/>
        </w:rPr>
        <w:t xml:space="preserve"> </w:t>
      </w:r>
      <w:r>
        <w:rPr>
          <w:color w:val="231F20"/>
        </w:rPr>
        <w:t xml:space="preserve">трасе (осим </w:t>
      </w:r>
      <w:r>
        <w:rPr>
          <w:color w:val="231F20"/>
          <w:spacing w:val="-6"/>
        </w:rPr>
        <w:t xml:space="preserve">код </w:t>
      </w:r>
      <w:r>
        <w:rPr>
          <w:color w:val="231F20"/>
        </w:rPr>
        <w:t>укрштања са другим</w:t>
      </w:r>
      <w:r>
        <w:rPr>
          <w:color w:val="231F20"/>
          <w:spacing w:val="5"/>
        </w:rPr>
        <w:t xml:space="preserve"> </w:t>
      </w:r>
      <w:r>
        <w:rPr>
          <w:color w:val="231F20"/>
        </w:rPr>
        <w:t>објектима);</w:t>
      </w:r>
    </w:p>
    <w:p w:rsidR="00614B3A" w:rsidRDefault="00525572">
      <w:pPr>
        <w:pStyle w:val="BodyText"/>
        <w:spacing w:line="200" w:lineRule="exact"/>
        <w:ind w:left="547"/>
      </w:pPr>
      <w:r>
        <w:rPr>
          <w:color w:val="231F20"/>
          <w:w w:val="66"/>
        </w:rPr>
        <w:t xml:space="preserve"> </w:t>
      </w:r>
      <w:r>
        <w:rPr>
          <w:color w:val="231F20"/>
        </w:rPr>
        <w:t>– Уз прикључке се предвиђа изградња оптичког кабла;</w:t>
      </w:r>
    </w:p>
    <w:p w:rsidR="00614B3A" w:rsidRDefault="00525572">
      <w:pPr>
        <w:pStyle w:val="BodyText"/>
        <w:spacing w:before="2" w:line="232" w:lineRule="auto"/>
        <w:ind w:left="150" w:right="450" w:firstLine="396"/>
        <w:jc w:val="both"/>
      </w:pPr>
      <w:r>
        <w:rPr>
          <w:color w:val="231F20"/>
          <w:w w:val="66"/>
        </w:rPr>
        <w:t xml:space="preserve"> </w:t>
      </w:r>
      <w:r>
        <w:rPr>
          <w:color w:val="231F20"/>
        </w:rPr>
        <w:t>– На ГРЧ „Параћин” и ГРЧ „Госпођинци” потребно је извр- шити</w:t>
      </w:r>
      <w:r>
        <w:rPr>
          <w:color w:val="231F20"/>
          <w:spacing w:val="-9"/>
        </w:rPr>
        <w:t xml:space="preserve"> </w:t>
      </w:r>
      <w:r>
        <w:rPr>
          <w:color w:val="231F20"/>
        </w:rPr>
        <w:t>проширење</w:t>
      </w:r>
      <w:r>
        <w:rPr>
          <w:color w:val="231F20"/>
          <w:spacing w:val="-9"/>
        </w:rPr>
        <w:t xml:space="preserve"> </w:t>
      </w:r>
      <w:r>
        <w:rPr>
          <w:color w:val="231F20"/>
        </w:rPr>
        <w:t>постојећих</w:t>
      </w:r>
      <w:r>
        <w:rPr>
          <w:color w:val="231F20"/>
          <w:spacing w:val="-9"/>
        </w:rPr>
        <w:t xml:space="preserve"> </w:t>
      </w:r>
      <w:r>
        <w:rPr>
          <w:color w:val="231F20"/>
        </w:rPr>
        <w:t>објеката</w:t>
      </w:r>
      <w:r>
        <w:rPr>
          <w:color w:val="231F20"/>
          <w:spacing w:val="-9"/>
        </w:rPr>
        <w:t xml:space="preserve"> </w:t>
      </w:r>
      <w:r>
        <w:rPr>
          <w:color w:val="231F20"/>
        </w:rPr>
        <w:t>за</w:t>
      </w:r>
      <w:r>
        <w:rPr>
          <w:color w:val="231F20"/>
          <w:spacing w:val="-10"/>
        </w:rPr>
        <w:t xml:space="preserve"> </w:t>
      </w:r>
      <w:r>
        <w:rPr>
          <w:color w:val="231F20"/>
        </w:rPr>
        <w:t>потребе</w:t>
      </w:r>
      <w:r>
        <w:rPr>
          <w:color w:val="231F20"/>
          <w:spacing w:val="-10"/>
        </w:rPr>
        <w:t xml:space="preserve"> </w:t>
      </w:r>
      <w:r>
        <w:rPr>
          <w:color w:val="231F20"/>
        </w:rPr>
        <w:t>смештаја</w:t>
      </w:r>
      <w:r>
        <w:rPr>
          <w:color w:val="231F20"/>
          <w:spacing w:val="-10"/>
        </w:rPr>
        <w:t xml:space="preserve"> </w:t>
      </w:r>
      <w:r>
        <w:rPr>
          <w:color w:val="231F20"/>
        </w:rPr>
        <w:t>опреме. Локације поменутих чворишта су инфраструктурно опремљене, док се на њиховим уласцима предвиђају против пожарне славине са запорним органом DN 400 одговарајуће класе</w:t>
      </w:r>
      <w:r>
        <w:rPr>
          <w:color w:val="231F20"/>
          <w:spacing w:val="-14"/>
        </w:rPr>
        <w:t xml:space="preserve"> </w:t>
      </w:r>
      <w:r>
        <w:rPr>
          <w:color w:val="231F20"/>
        </w:rPr>
        <w:t>притиска;</w:t>
      </w:r>
    </w:p>
    <w:p w:rsidR="00614B3A" w:rsidRDefault="00525572">
      <w:pPr>
        <w:pStyle w:val="BodyText"/>
        <w:spacing w:line="200" w:lineRule="exact"/>
        <w:ind w:left="547"/>
      </w:pPr>
      <w:r>
        <w:rPr>
          <w:color w:val="231F20"/>
          <w:w w:val="66"/>
        </w:rPr>
        <w:t xml:space="preserve"> </w:t>
      </w:r>
      <w:r>
        <w:rPr>
          <w:color w:val="231F20"/>
        </w:rPr>
        <w:t>– северним одвојком се обезбеђује и веза са постојећим ПСГ</w:t>
      </w:r>
    </w:p>
    <w:p w:rsidR="00614B3A" w:rsidRDefault="00525572">
      <w:pPr>
        <w:pStyle w:val="BodyText"/>
        <w:spacing w:line="201" w:lineRule="exact"/>
        <w:ind w:left="150"/>
      </w:pPr>
      <w:r>
        <w:rPr>
          <w:color w:val="231F20"/>
        </w:rPr>
        <w:t>,,Банатски Дв</w:t>
      </w:r>
      <w:r>
        <w:rPr>
          <w:color w:val="231F20"/>
        </w:rPr>
        <w:t>ор” и планираним ПСГ ,,Итебеј”.</w:t>
      </w:r>
    </w:p>
    <w:p w:rsidR="00614B3A" w:rsidRDefault="00525572">
      <w:pPr>
        <w:pStyle w:val="BodyText"/>
        <w:spacing w:before="3" w:line="232" w:lineRule="auto"/>
        <w:ind w:left="150" w:right="452" w:firstLine="396"/>
        <w:jc w:val="both"/>
      </w:pPr>
      <w:r>
        <w:rPr>
          <w:color w:val="231F20"/>
        </w:rPr>
        <w:t>Табела 5.2: Планиране намене и попис катастарских парце- ла за прикључке (мерних регулационих станица) на националну мрежу</w:t>
      </w:r>
    </w:p>
    <w:p w:rsidR="00614B3A" w:rsidRDefault="00614B3A">
      <w:pPr>
        <w:pStyle w:val="BodyText"/>
        <w:spacing w:before="8"/>
        <w:rPr>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46"/>
        <w:gridCol w:w="998"/>
        <w:gridCol w:w="2249"/>
      </w:tblGrid>
      <w:tr w:rsidR="00614B3A">
        <w:trPr>
          <w:trHeight w:val="518"/>
        </w:trPr>
        <w:tc>
          <w:tcPr>
            <w:tcW w:w="1846" w:type="dxa"/>
          </w:tcPr>
          <w:p w:rsidR="00614B3A" w:rsidRDefault="00525572">
            <w:pPr>
              <w:pStyle w:val="TableParagraph"/>
              <w:spacing w:before="16"/>
              <w:ind w:left="317"/>
              <w:rPr>
                <w:b/>
                <w:sz w:val="14"/>
              </w:rPr>
            </w:pPr>
            <w:r>
              <w:rPr>
                <w:b/>
                <w:color w:val="231F20"/>
                <w:sz w:val="14"/>
              </w:rPr>
              <w:t>Планирана намена</w:t>
            </w:r>
          </w:p>
        </w:tc>
        <w:tc>
          <w:tcPr>
            <w:tcW w:w="998" w:type="dxa"/>
          </w:tcPr>
          <w:p w:rsidR="00614B3A" w:rsidRDefault="00525572">
            <w:pPr>
              <w:pStyle w:val="TableParagraph"/>
              <w:spacing w:before="16"/>
              <w:ind w:left="100" w:right="89" w:firstLine="1"/>
              <w:jc w:val="center"/>
              <w:rPr>
                <w:b/>
                <w:sz w:val="14"/>
              </w:rPr>
            </w:pPr>
            <w:r>
              <w:rPr>
                <w:b/>
                <w:color w:val="231F20"/>
                <w:sz w:val="14"/>
              </w:rPr>
              <w:t>Настала грађевинска површина</w:t>
            </w:r>
          </w:p>
        </w:tc>
        <w:tc>
          <w:tcPr>
            <w:tcW w:w="2249" w:type="dxa"/>
          </w:tcPr>
          <w:p w:rsidR="00614B3A" w:rsidRDefault="00525572">
            <w:pPr>
              <w:pStyle w:val="TableParagraph"/>
              <w:spacing w:before="16"/>
              <w:ind w:left="78"/>
              <w:rPr>
                <w:b/>
                <w:sz w:val="14"/>
              </w:rPr>
            </w:pPr>
            <w:r>
              <w:rPr>
                <w:b/>
                <w:color w:val="231F20"/>
                <w:sz w:val="14"/>
              </w:rPr>
              <w:t>Обухваћене катастарске парцеле</w:t>
            </w:r>
          </w:p>
        </w:tc>
      </w:tr>
      <w:tr w:rsidR="00614B3A">
        <w:trPr>
          <w:trHeight w:val="520"/>
        </w:trPr>
        <w:tc>
          <w:tcPr>
            <w:tcW w:w="1846" w:type="dxa"/>
          </w:tcPr>
          <w:p w:rsidR="00614B3A" w:rsidRDefault="00525572">
            <w:pPr>
              <w:pStyle w:val="TableParagraph"/>
              <w:spacing w:before="18"/>
              <w:ind w:left="56" w:right="206"/>
              <w:rPr>
                <w:sz w:val="14"/>
              </w:rPr>
            </w:pPr>
            <w:r>
              <w:rPr>
                <w:color w:val="231F20"/>
                <w:sz w:val="14"/>
              </w:rPr>
              <w:t>МС2 – јужни одвојак за Србију на стационажи km 83+884</w:t>
            </w:r>
          </w:p>
        </w:tc>
        <w:tc>
          <w:tcPr>
            <w:tcW w:w="998" w:type="dxa"/>
          </w:tcPr>
          <w:p w:rsidR="00614B3A" w:rsidRDefault="00525572">
            <w:pPr>
              <w:pStyle w:val="TableParagraph"/>
              <w:spacing w:before="18"/>
              <w:ind w:left="271" w:right="263"/>
              <w:jc w:val="center"/>
              <w:rPr>
                <w:sz w:val="14"/>
              </w:rPr>
            </w:pPr>
            <w:r>
              <w:rPr>
                <w:color w:val="231F20"/>
                <w:sz w:val="14"/>
              </w:rPr>
              <w:t>0,92 ha</w:t>
            </w:r>
          </w:p>
        </w:tc>
        <w:tc>
          <w:tcPr>
            <w:tcW w:w="2249" w:type="dxa"/>
          </w:tcPr>
          <w:p w:rsidR="00614B3A" w:rsidRDefault="00525572">
            <w:pPr>
              <w:pStyle w:val="TableParagraph"/>
              <w:spacing w:before="18" w:line="161" w:lineRule="exact"/>
              <w:ind w:left="55"/>
              <w:rPr>
                <w:sz w:val="14"/>
              </w:rPr>
            </w:pPr>
            <w:r>
              <w:rPr>
                <w:color w:val="231F20"/>
                <w:sz w:val="14"/>
              </w:rPr>
              <w:t>Општина Параћин, КО Бошњане:</w:t>
            </w:r>
          </w:p>
          <w:p w:rsidR="00614B3A" w:rsidRDefault="00525572">
            <w:pPr>
              <w:pStyle w:val="TableParagraph"/>
              <w:ind w:left="55"/>
              <w:rPr>
                <w:sz w:val="14"/>
              </w:rPr>
            </w:pPr>
            <w:r>
              <w:rPr>
                <w:color w:val="231F20"/>
                <w:w w:val="66"/>
                <w:sz w:val="14"/>
              </w:rPr>
              <w:t xml:space="preserve"> </w:t>
            </w:r>
            <w:r>
              <w:rPr>
                <w:color w:val="231F20"/>
                <w:sz w:val="14"/>
              </w:rPr>
              <w:t>– 1759, 1762/1, 1762/2, 1730/1, 1730/2, 1729, 1733/1, 1733/2..</w:t>
            </w:r>
          </w:p>
        </w:tc>
      </w:tr>
      <w:tr w:rsidR="00614B3A">
        <w:trPr>
          <w:trHeight w:val="360"/>
        </w:trPr>
        <w:tc>
          <w:tcPr>
            <w:tcW w:w="1846" w:type="dxa"/>
          </w:tcPr>
          <w:p w:rsidR="00614B3A" w:rsidRDefault="00525572">
            <w:pPr>
              <w:pStyle w:val="TableParagraph"/>
              <w:spacing w:before="18"/>
              <w:ind w:left="56"/>
              <w:rPr>
                <w:sz w:val="14"/>
              </w:rPr>
            </w:pPr>
            <w:r>
              <w:rPr>
                <w:color w:val="231F20"/>
                <w:sz w:val="14"/>
              </w:rPr>
              <w:t>МС4 – северни одвојак за Србију на km 309+603</w:t>
            </w:r>
          </w:p>
        </w:tc>
        <w:tc>
          <w:tcPr>
            <w:tcW w:w="998" w:type="dxa"/>
          </w:tcPr>
          <w:p w:rsidR="00614B3A" w:rsidRDefault="00525572">
            <w:pPr>
              <w:pStyle w:val="TableParagraph"/>
              <w:spacing w:before="18"/>
              <w:ind w:left="271" w:right="263"/>
              <w:jc w:val="center"/>
              <w:rPr>
                <w:sz w:val="14"/>
              </w:rPr>
            </w:pPr>
            <w:r>
              <w:rPr>
                <w:color w:val="231F20"/>
                <w:sz w:val="14"/>
              </w:rPr>
              <w:t>2,92 ha</w:t>
            </w:r>
          </w:p>
        </w:tc>
        <w:tc>
          <w:tcPr>
            <w:tcW w:w="2249" w:type="dxa"/>
          </w:tcPr>
          <w:p w:rsidR="00614B3A" w:rsidRDefault="00525572">
            <w:pPr>
              <w:pStyle w:val="TableParagraph"/>
              <w:spacing w:before="18" w:line="161" w:lineRule="exact"/>
              <w:ind w:left="55"/>
              <w:rPr>
                <w:sz w:val="14"/>
              </w:rPr>
            </w:pPr>
            <w:r>
              <w:rPr>
                <w:color w:val="231F20"/>
                <w:sz w:val="14"/>
              </w:rPr>
              <w:t>Општина Жабаљ, КО Жабаљ:</w:t>
            </w:r>
          </w:p>
          <w:p w:rsidR="00614B3A" w:rsidRDefault="00525572">
            <w:pPr>
              <w:pStyle w:val="TableParagraph"/>
              <w:spacing w:line="161" w:lineRule="exact"/>
              <w:ind w:left="55"/>
              <w:rPr>
                <w:sz w:val="14"/>
              </w:rPr>
            </w:pPr>
            <w:r>
              <w:rPr>
                <w:color w:val="231F20"/>
                <w:w w:val="66"/>
                <w:sz w:val="14"/>
              </w:rPr>
              <w:t xml:space="preserve"> </w:t>
            </w:r>
            <w:r>
              <w:rPr>
                <w:color w:val="231F20"/>
                <w:sz w:val="14"/>
              </w:rPr>
              <w:t>– 7551/2, 7553/3 и 7552.</w:t>
            </w:r>
          </w:p>
        </w:tc>
      </w:tr>
    </w:tbl>
    <w:p w:rsidR="00614B3A" w:rsidRDefault="00525572">
      <w:pPr>
        <w:pStyle w:val="BodyText"/>
        <w:spacing w:before="159" w:line="232" w:lineRule="auto"/>
        <w:ind w:left="150" w:right="451" w:firstLine="396"/>
        <w:jc w:val="both"/>
      </w:pPr>
      <w:r>
        <w:rPr>
          <w:color w:val="231F20"/>
        </w:rPr>
        <w:t>Локације мерних регулационих станица су издвојене од тра- се основног гасовода и прелиминарних су димензија, објекти се ограђују и повезују системом веза и оптичким каблом са команд- ним центрима (поред технолошких делова опреме, станице имају објекат конт</w:t>
      </w:r>
      <w:r>
        <w:rPr>
          <w:color w:val="231F20"/>
        </w:rPr>
        <w:t>ролне собе, ТС и котларницу за загревање гаса).</w:t>
      </w:r>
    </w:p>
    <w:p w:rsidR="00614B3A" w:rsidRDefault="00525572">
      <w:pPr>
        <w:pStyle w:val="BodyText"/>
        <w:spacing w:before="1" w:line="232" w:lineRule="auto"/>
        <w:ind w:left="150" w:right="451" w:firstLine="396"/>
        <w:jc w:val="both"/>
        <w:rPr>
          <w:b/>
        </w:rPr>
      </w:pPr>
      <w:r>
        <w:rPr>
          <w:color w:val="231F20"/>
        </w:rPr>
        <w:t>У случају неслагања пописа обухваћених катастарских пар- цела са стварним стањем, меродавна је ситуација у графичком приказу Плана (Реферална карта број 2.) са аналитичким елемен- тима за геодетско обележавање карактеристичних темена границе обухваћених по</w:t>
      </w:r>
      <w:r>
        <w:rPr>
          <w:color w:val="231F20"/>
        </w:rPr>
        <w:t xml:space="preserve">вршина. </w:t>
      </w:r>
      <w:r>
        <w:rPr>
          <w:b/>
          <w:color w:val="231F20"/>
        </w:rPr>
        <w:t>”</w:t>
      </w:r>
    </w:p>
    <w:p w:rsidR="00614B3A" w:rsidRDefault="00614B3A">
      <w:pPr>
        <w:pStyle w:val="ListParagraph"/>
        <w:numPr>
          <w:ilvl w:val="0"/>
          <w:numId w:val="25"/>
        </w:numPr>
        <w:tabs>
          <w:tab w:val="left" w:pos="2808"/>
        </w:tabs>
        <w:spacing w:before="167"/>
        <w:ind w:left="2807" w:right="301" w:hanging="211"/>
        <w:jc w:val="left"/>
        <w:rPr>
          <w:sz w:val="18"/>
        </w:rPr>
      </w:pPr>
    </w:p>
    <w:p w:rsidR="00614B3A" w:rsidRDefault="00614B3A">
      <w:pPr>
        <w:pStyle w:val="BodyText"/>
        <w:spacing w:before="4"/>
        <w:rPr>
          <w:sz w:val="17"/>
        </w:rPr>
      </w:pPr>
    </w:p>
    <w:p w:rsidR="00614B3A" w:rsidRDefault="00525572">
      <w:pPr>
        <w:pStyle w:val="BodyText"/>
        <w:spacing w:line="232" w:lineRule="auto"/>
        <w:ind w:left="150" w:right="451" w:firstLine="396"/>
        <w:jc w:val="both"/>
      </w:pPr>
      <w:r>
        <w:rPr>
          <w:color w:val="231F20"/>
        </w:rPr>
        <w:t xml:space="preserve">У </w:t>
      </w:r>
      <w:r>
        <w:rPr>
          <w:color w:val="231F20"/>
          <w:spacing w:val="-4"/>
        </w:rPr>
        <w:t xml:space="preserve">Уредби </w:t>
      </w:r>
      <w:r>
        <w:rPr>
          <w:color w:val="231F20"/>
        </w:rPr>
        <w:t xml:space="preserve">о утврђивању Просторног плана подручја посеб- не намене транснационалног гасовода „Јужни ток” („Службени </w:t>
      </w:r>
      <w:r>
        <w:rPr>
          <w:color w:val="231F20"/>
          <w:spacing w:val="-3"/>
        </w:rPr>
        <w:t xml:space="preserve">гласник </w:t>
      </w:r>
      <w:r>
        <w:rPr>
          <w:color w:val="231F20"/>
        </w:rPr>
        <w:t>РС”, брoj 119/12), поглавље „4. АСПЕКТИ И МЕРЕ ЗАШТИТЕ ОКРУЖЕЊА”, потпоглавље „4.1. Заштита природних добара” постојећи те</w:t>
      </w:r>
      <w:r>
        <w:rPr>
          <w:color w:val="231F20"/>
        </w:rPr>
        <w:t xml:space="preserve">кст се у целости замењује новим </w:t>
      </w:r>
      <w:r>
        <w:rPr>
          <w:color w:val="231F20"/>
          <w:spacing w:val="-3"/>
        </w:rPr>
        <w:t>који</w:t>
      </w:r>
      <w:r>
        <w:rPr>
          <w:color w:val="231F20"/>
          <w:spacing w:val="-10"/>
        </w:rPr>
        <w:t xml:space="preserve"> </w:t>
      </w:r>
      <w:r>
        <w:rPr>
          <w:color w:val="231F20"/>
          <w:spacing w:val="-3"/>
        </w:rPr>
        <w:t>гласи:</w:t>
      </w:r>
    </w:p>
    <w:p w:rsidR="00614B3A" w:rsidRDefault="00525572">
      <w:pPr>
        <w:pStyle w:val="Heading2"/>
        <w:spacing w:before="167"/>
        <w:ind w:left="1383" w:firstLine="0"/>
      </w:pPr>
      <w:r>
        <w:rPr>
          <w:color w:val="231F20"/>
        </w:rPr>
        <w:t>„4.1. Заштита природних добара</w:t>
      </w:r>
    </w:p>
    <w:p w:rsidR="00614B3A" w:rsidRDefault="00525572">
      <w:pPr>
        <w:pStyle w:val="ListParagraph"/>
        <w:numPr>
          <w:ilvl w:val="2"/>
          <w:numId w:val="22"/>
        </w:numPr>
        <w:tabs>
          <w:tab w:val="left" w:pos="799"/>
        </w:tabs>
        <w:spacing w:before="164"/>
        <w:jc w:val="left"/>
        <w:rPr>
          <w:i/>
          <w:sz w:val="18"/>
        </w:rPr>
      </w:pPr>
      <w:r>
        <w:rPr>
          <w:i/>
          <w:color w:val="231F20"/>
          <w:sz w:val="18"/>
        </w:rPr>
        <w:t>Концепт и пропозиције заштите природних</w:t>
      </w:r>
      <w:r>
        <w:rPr>
          <w:i/>
          <w:color w:val="231F20"/>
          <w:spacing w:val="-9"/>
          <w:sz w:val="18"/>
        </w:rPr>
        <w:t xml:space="preserve"> </w:t>
      </w:r>
      <w:r>
        <w:rPr>
          <w:i/>
          <w:color w:val="231F20"/>
          <w:sz w:val="18"/>
        </w:rPr>
        <w:t>вредности</w:t>
      </w:r>
    </w:p>
    <w:p w:rsidR="00614B3A" w:rsidRDefault="00614B3A">
      <w:pPr>
        <w:pStyle w:val="BodyText"/>
        <w:spacing w:before="5"/>
        <w:rPr>
          <w:i/>
          <w:sz w:val="17"/>
        </w:rPr>
      </w:pPr>
    </w:p>
    <w:p w:rsidR="00614B3A" w:rsidRDefault="00525572">
      <w:pPr>
        <w:pStyle w:val="BodyText"/>
        <w:spacing w:line="232" w:lineRule="auto"/>
        <w:ind w:left="150" w:right="450" w:firstLine="396"/>
        <w:jc w:val="both"/>
      </w:pPr>
      <w:r>
        <w:rPr>
          <w:color w:val="231F20"/>
        </w:rPr>
        <w:t xml:space="preserve">На основу националних прописа из области заштите при- роде, међународних конвенција и програма и других докуме- нaта, природне вредности у непосредном окружењу (целе </w:t>
      </w:r>
      <w:r>
        <w:rPr>
          <w:color w:val="231F20"/>
          <w:spacing w:val="-3"/>
        </w:rPr>
        <w:t xml:space="preserve">КО </w:t>
      </w:r>
      <w:r>
        <w:rPr>
          <w:color w:val="231F20"/>
        </w:rPr>
        <w:t>на чијој територији се пружа коридор гасовода) и ширем окружењу Просторног</w:t>
      </w:r>
      <w:r>
        <w:rPr>
          <w:color w:val="231F20"/>
          <w:spacing w:val="-9"/>
        </w:rPr>
        <w:t xml:space="preserve"> </w:t>
      </w:r>
      <w:r>
        <w:rPr>
          <w:color w:val="231F20"/>
        </w:rPr>
        <w:t>плана</w:t>
      </w:r>
      <w:r>
        <w:rPr>
          <w:color w:val="231F20"/>
          <w:spacing w:val="-10"/>
        </w:rPr>
        <w:t xml:space="preserve"> </w:t>
      </w:r>
      <w:r>
        <w:rPr>
          <w:color w:val="231F20"/>
        </w:rPr>
        <w:t>стекле</w:t>
      </w:r>
      <w:r>
        <w:rPr>
          <w:color w:val="231F20"/>
          <w:spacing w:val="-10"/>
        </w:rPr>
        <w:t xml:space="preserve"> </w:t>
      </w:r>
      <w:r>
        <w:rPr>
          <w:color w:val="231F20"/>
        </w:rPr>
        <w:t>су</w:t>
      </w:r>
      <w:r>
        <w:rPr>
          <w:color w:val="231F20"/>
          <w:spacing w:val="-9"/>
        </w:rPr>
        <w:t xml:space="preserve"> </w:t>
      </w:r>
      <w:r>
        <w:rPr>
          <w:color w:val="231F20"/>
        </w:rPr>
        <w:t>статус</w:t>
      </w:r>
      <w:r>
        <w:rPr>
          <w:color w:val="231F20"/>
          <w:spacing w:val="-9"/>
        </w:rPr>
        <w:t xml:space="preserve"> </w:t>
      </w:r>
      <w:r>
        <w:rPr>
          <w:color w:val="231F20"/>
        </w:rPr>
        <w:t>заштићених</w:t>
      </w:r>
      <w:r>
        <w:rPr>
          <w:color w:val="231F20"/>
          <w:spacing w:val="-9"/>
        </w:rPr>
        <w:t xml:space="preserve"> </w:t>
      </w:r>
      <w:r>
        <w:rPr>
          <w:color w:val="231F20"/>
        </w:rPr>
        <w:t>природних</w:t>
      </w:r>
      <w:r>
        <w:rPr>
          <w:color w:val="231F20"/>
          <w:spacing w:val="-9"/>
        </w:rPr>
        <w:t xml:space="preserve"> </w:t>
      </w:r>
      <w:r>
        <w:rPr>
          <w:color w:val="231F20"/>
        </w:rPr>
        <w:t xml:space="preserve">добара, као заштићена подручја и заштићене врсте дивље флоре и фауне, и/или статус подручја и врста </w:t>
      </w:r>
      <w:r>
        <w:rPr>
          <w:color w:val="231F20"/>
          <w:spacing w:val="-3"/>
        </w:rPr>
        <w:t xml:space="preserve">од </w:t>
      </w:r>
      <w:r>
        <w:rPr>
          <w:color w:val="231F20"/>
        </w:rPr>
        <w:t>међународног значаја за заштиту природе.</w:t>
      </w:r>
    </w:p>
    <w:p w:rsidR="00614B3A" w:rsidRDefault="00525572">
      <w:pPr>
        <w:pStyle w:val="BodyText"/>
        <w:spacing w:before="2" w:line="232" w:lineRule="auto"/>
        <w:ind w:left="150" w:right="451" w:firstLine="396"/>
        <w:jc w:val="both"/>
      </w:pPr>
      <w:r>
        <w:rPr>
          <w:color w:val="231F20"/>
        </w:rPr>
        <w:t>У непосредном и ширем окружењу Просторног плана налазе се у целости или делом св</w:t>
      </w:r>
      <w:r>
        <w:rPr>
          <w:color w:val="231F20"/>
        </w:rPr>
        <w:t>оје површине 23 заштићена подручја,</w:t>
      </w:r>
    </w:p>
    <w:p w:rsidR="00614B3A" w:rsidRDefault="00614B3A">
      <w:pPr>
        <w:spacing w:line="232" w:lineRule="auto"/>
        <w:jc w:val="both"/>
        <w:sectPr w:rsidR="00614B3A">
          <w:pgSz w:w="12480" w:h="15650"/>
          <w:pgMar w:top="80" w:right="680" w:bottom="280" w:left="700" w:header="720" w:footer="720" w:gutter="0"/>
          <w:cols w:num="2" w:space="720" w:equalWidth="0">
            <w:col w:w="5294" w:space="91"/>
            <w:col w:w="5715"/>
          </w:cols>
        </w:sectPr>
      </w:pPr>
    </w:p>
    <w:p w:rsidR="00614B3A" w:rsidRDefault="00525572">
      <w:pPr>
        <w:pStyle w:val="BodyText"/>
        <w:spacing w:before="73" w:line="232" w:lineRule="auto"/>
        <w:ind w:left="433" w:right="167"/>
        <w:jc w:val="both"/>
      </w:pPr>
      <w:r>
        <w:rPr>
          <w:color w:val="231F20"/>
        </w:rPr>
        <w:lastRenderedPageBreak/>
        <w:t>од којих је 11 подручја са површином мањом од једног хектара (1 ha) и представљају појединачна стабла или групе стабала заштићене као споменици природе. Проглашење и управљање 8 заштићених подруч</w:t>
      </w:r>
      <w:r>
        <w:rPr>
          <w:color w:val="231F20"/>
        </w:rPr>
        <w:t xml:space="preserve">ја (Стара планина, Ртањ, Мала Јасенова глава, Царска Бара, Тителски брег, Ковиљско-петроварадински рит, Карађорђево и Горње Подунавље) је у надлежности Владе Републике Србије, а остала подручја су у надлежности јединица локалне самоуправе. Укупна површина </w:t>
      </w:r>
      <w:r>
        <w:rPr>
          <w:color w:val="231F20"/>
        </w:rPr>
        <w:t>заштићених подручја је око 148.200 ha, док површина тих заштићених подручја у границама KО дуж којих се пружа коридор гасовода износи око 12.500 ha (Табела 4.1).</w:t>
      </w:r>
    </w:p>
    <w:p w:rsidR="00614B3A" w:rsidRDefault="00525572">
      <w:pPr>
        <w:pStyle w:val="BodyText"/>
        <w:spacing w:after="42" w:line="202" w:lineRule="exact"/>
        <w:ind w:left="830"/>
      </w:pPr>
      <w:r>
        <w:rPr>
          <w:color w:val="231F20"/>
        </w:rPr>
        <w:t>Табела 4.1: Заштићена подручја у обухвату и непосредном окружењу Просторног плана</w:t>
      </w: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6"/>
        <w:gridCol w:w="2668"/>
        <w:gridCol w:w="1044"/>
        <w:gridCol w:w="1587"/>
        <w:gridCol w:w="1276"/>
        <w:gridCol w:w="1587"/>
        <w:gridCol w:w="2019"/>
      </w:tblGrid>
      <w:tr w:rsidR="00614B3A">
        <w:trPr>
          <w:trHeight w:val="678"/>
        </w:trPr>
        <w:tc>
          <w:tcPr>
            <w:tcW w:w="296" w:type="dxa"/>
          </w:tcPr>
          <w:p w:rsidR="00614B3A" w:rsidRDefault="00614B3A">
            <w:pPr>
              <w:pStyle w:val="TableParagraph"/>
              <w:rPr>
                <w:sz w:val="14"/>
              </w:rPr>
            </w:pPr>
          </w:p>
        </w:tc>
        <w:tc>
          <w:tcPr>
            <w:tcW w:w="2668" w:type="dxa"/>
          </w:tcPr>
          <w:p w:rsidR="00614B3A" w:rsidRDefault="00525572">
            <w:pPr>
              <w:pStyle w:val="TableParagraph"/>
              <w:spacing w:before="16"/>
              <w:ind w:left="56"/>
              <w:rPr>
                <w:b/>
                <w:sz w:val="14"/>
              </w:rPr>
            </w:pPr>
            <w:r>
              <w:rPr>
                <w:b/>
                <w:color w:val="231F20"/>
                <w:sz w:val="14"/>
              </w:rPr>
              <w:t>Назив и врс</w:t>
            </w:r>
            <w:r>
              <w:rPr>
                <w:b/>
                <w:color w:val="231F20"/>
                <w:sz w:val="14"/>
              </w:rPr>
              <w:t>та заштићеног подручја</w:t>
            </w:r>
          </w:p>
        </w:tc>
        <w:tc>
          <w:tcPr>
            <w:tcW w:w="1044" w:type="dxa"/>
          </w:tcPr>
          <w:p w:rsidR="00614B3A" w:rsidRDefault="00525572">
            <w:pPr>
              <w:pStyle w:val="TableParagraph"/>
              <w:spacing w:before="16"/>
              <w:ind w:left="57" w:right="310"/>
              <w:rPr>
                <w:b/>
                <w:sz w:val="14"/>
              </w:rPr>
            </w:pPr>
            <w:r>
              <w:rPr>
                <w:b/>
                <w:color w:val="231F20"/>
                <w:sz w:val="14"/>
              </w:rPr>
              <w:t>Општина/ Град</w:t>
            </w:r>
          </w:p>
          <w:p w:rsidR="00614B3A" w:rsidRDefault="00525572">
            <w:pPr>
              <w:pStyle w:val="TableParagraph"/>
              <w:ind w:left="57"/>
              <w:rPr>
                <w:b/>
                <w:sz w:val="14"/>
              </w:rPr>
            </w:pPr>
            <w:r>
              <w:rPr>
                <w:b/>
                <w:color w:val="231F20"/>
                <w:sz w:val="14"/>
              </w:rPr>
              <w:t>(на подручју Плана)</w:t>
            </w:r>
          </w:p>
        </w:tc>
        <w:tc>
          <w:tcPr>
            <w:tcW w:w="1587" w:type="dxa"/>
          </w:tcPr>
          <w:p w:rsidR="00614B3A" w:rsidRDefault="00525572">
            <w:pPr>
              <w:pStyle w:val="TableParagraph"/>
              <w:spacing w:before="16"/>
              <w:ind w:left="57"/>
              <w:rPr>
                <w:b/>
                <w:sz w:val="14"/>
              </w:rPr>
            </w:pPr>
            <w:r>
              <w:rPr>
                <w:b/>
                <w:color w:val="231F20"/>
                <w:sz w:val="14"/>
              </w:rPr>
              <w:t>Катастарска општина</w:t>
            </w:r>
          </w:p>
        </w:tc>
        <w:tc>
          <w:tcPr>
            <w:tcW w:w="1276" w:type="dxa"/>
          </w:tcPr>
          <w:p w:rsidR="00614B3A" w:rsidRDefault="00525572">
            <w:pPr>
              <w:pStyle w:val="TableParagraph"/>
              <w:spacing w:before="16"/>
              <w:ind w:left="58"/>
              <w:rPr>
                <w:b/>
                <w:sz w:val="14"/>
              </w:rPr>
            </w:pPr>
            <w:r>
              <w:rPr>
                <w:b/>
                <w:color w:val="231F20"/>
                <w:sz w:val="14"/>
              </w:rPr>
              <w:t>Надлежност проглашења и управљања</w:t>
            </w:r>
          </w:p>
        </w:tc>
        <w:tc>
          <w:tcPr>
            <w:tcW w:w="1587" w:type="dxa"/>
          </w:tcPr>
          <w:p w:rsidR="00614B3A" w:rsidRDefault="00525572">
            <w:pPr>
              <w:pStyle w:val="TableParagraph"/>
              <w:spacing w:before="16"/>
              <w:ind w:left="58" w:right="710"/>
              <w:rPr>
                <w:sz w:val="8"/>
              </w:rPr>
            </w:pPr>
            <w:r>
              <w:rPr>
                <w:b/>
                <w:color w:val="231F20"/>
                <w:sz w:val="14"/>
              </w:rPr>
              <w:t xml:space="preserve">Еколошки статус </w:t>
            </w:r>
            <w:r>
              <w:rPr>
                <w:color w:val="231F20"/>
                <w:position w:val="5"/>
                <w:sz w:val="8"/>
              </w:rPr>
              <w:t>2)</w:t>
            </w:r>
          </w:p>
        </w:tc>
        <w:tc>
          <w:tcPr>
            <w:tcW w:w="2019" w:type="dxa"/>
          </w:tcPr>
          <w:p w:rsidR="00614B3A" w:rsidRDefault="00525572">
            <w:pPr>
              <w:pStyle w:val="TableParagraph"/>
              <w:spacing w:before="18"/>
              <w:ind w:left="57"/>
              <w:rPr>
                <w:sz w:val="8"/>
              </w:rPr>
            </w:pPr>
            <w:r>
              <w:rPr>
                <w:b/>
                <w:color w:val="231F20"/>
                <w:sz w:val="14"/>
              </w:rPr>
              <w:t>Положај</w:t>
            </w:r>
            <w:r>
              <w:rPr>
                <w:color w:val="231F20"/>
                <w:position w:val="5"/>
                <w:sz w:val="8"/>
              </w:rPr>
              <w:t>1)</w:t>
            </w:r>
          </w:p>
        </w:tc>
      </w:tr>
      <w:tr w:rsidR="00614B3A">
        <w:trPr>
          <w:trHeight w:val="360"/>
        </w:trPr>
        <w:tc>
          <w:tcPr>
            <w:tcW w:w="296" w:type="dxa"/>
          </w:tcPr>
          <w:p w:rsidR="00614B3A" w:rsidRDefault="00525572">
            <w:pPr>
              <w:pStyle w:val="TableParagraph"/>
              <w:spacing w:before="18"/>
              <w:ind w:left="35" w:right="100"/>
              <w:jc w:val="center"/>
              <w:rPr>
                <w:sz w:val="14"/>
              </w:rPr>
            </w:pPr>
            <w:r>
              <w:rPr>
                <w:color w:val="231F20"/>
                <w:sz w:val="14"/>
              </w:rPr>
              <w:t>1.</w:t>
            </w:r>
          </w:p>
        </w:tc>
        <w:tc>
          <w:tcPr>
            <w:tcW w:w="2668" w:type="dxa"/>
          </w:tcPr>
          <w:p w:rsidR="00614B3A" w:rsidRDefault="00525572">
            <w:pPr>
              <w:pStyle w:val="TableParagraph"/>
              <w:spacing w:before="18"/>
              <w:ind w:left="56" w:right="1704"/>
              <w:rPr>
                <w:sz w:val="14"/>
              </w:rPr>
            </w:pPr>
            <w:r>
              <w:rPr>
                <w:color w:val="231F20"/>
                <w:sz w:val="14"/>
              </w:rPr>
              <w:t>Парк природе Стара планина</w:t>
            </w:r>
          </w:p>
        </w:tc>
        <w:tc>
          <w:tcPr>
            <w:tcW w:w="1044" w:type="dxa"/>
          </w:tcPr>
          <w:p w:rsidR="00614B3A" w:rsidRDefault="00525572">
            <w:pPr>
              <w:pStyle w:val="TableParagraph"/>
              <w:spacing w:before="18"/>
              <w:ind w:left="57"/>
              <w:rPr>
                <w:sz w:val="14"/>
              </w:rPr>
            </w:pPr>
            <w:r>
              <w:rPr>
                <w:color w:val="231F20"/>
                <w:sz w:val="14"/>
              </w:rPr>
              <w:t>Зајечар</w:t>
            </w:r>
          </w:p>
        </w:tc>
        <w:tc>
          <w:tcPr>
            <w:tcW w:w="1587" w:type="dxa"/>
          </w:tcPr>
          <w:p w:rsidR="00614B3A" w:rsidRDefault="00525572">
            <w:pPr>
              <w:pStyle w:val="TableParagraph"/>
              <w:spacing w:before="18"/>
              <w:ind w:left="57"/>
              <w:rPr>
                <w:sz w:val="14"/>
              </w:rPr>
            </w:pPr>
            <w:r>
              <w:rPr>
                <w:color w:val="231F20"/>
                <w:sz w:val="14"/>
              </w:rPr>
              <w:t>Вратарница</w:t>
            </w:r>
          </w:p>
        </w:tc>
        <w:tc>
          <w:tcPr>
            <w:tcW w:w="1276" w:type="dxa"/>
          </w:tcPr>
          <w:p w:rsidR="00614B3A" w:rsidRDefault="00525572">
            <w:pPr>
              <w:pStyle w:val="TableParagraph"/>
              <w:spacing w:before="18"/>
              <w:ind w:left="58"/>
              <w:rPr>
                <w:sz w:val="14"/>
              </w:rPr>
            </w:pPr>
            <w:r>
              <w:rPr>
                <w:color w:val="231F20"/>
                <w:sz w:val="14"/>
              </w:rPr>
              <w:t>Влада РС</w:t>
            </w:r>
          </w:p>
        </w:tc>
        <w:tc>
          <w:tcPr>
            <w:tcW w:w="1587" w:type="dxa"/>
          </w:tcPr>
          <w:p w:rsidR="00614B3A" w:rsidRDefault="00525572">
            <w:pPr>
              <w:pStyle w:val="TableParagraph"/>
              <w:spacing w:before="18" w:line="161" w:lineRule="exact"/>
              <w:ind w:left="58"/>
              <w:rPr>
                <w:sz w:val="14"/>
              </w:rPr>
            </w:pPr>
            <w:r>
              <w:rPr>
                <w:color w:val="231F20"/>
                <w:sz w:val="14"/>
              </w:rPr>
              <w:t>IBA, IPA, PBA,</w:t>
            </w:r>
          </w:p>
          <w:p w:rsidR="00614B3A" w:rsidRDefault="00525572">
            <w:pPr>
              <w:pStyle w:val="TableParagraph"/>
              <w:spacing w:line="161" w:lineRule="exact"/>
              <w:ind w:left="58"/>
              <w:rPr>
                <w:sz w:val="14"/>
              </w:rPr>
            </w:pPr>
            <w:r>
              <w:rPr>
                <w:color w:val="231F20"/>
                <w:sz w:val="14"/>
              </w:rPr>
              <w:t>Emerald, Cp EMS</w:t>
            </w:r>
          </w:p>
        </w:tc>
        <w:tc>
          <w:tcPr>
            <w:tcW w:w="2019" w:type="dxa"/>
          </w:tcPr>
          <w:p w:rsidR="00614B3A" w:rsidRDefault="00525572">
            <w:pPr>
              <w:pStyle w:val="TableParagraph"/>
              <w:spacing w:before="18" w:line="161" w:lineRule="exact"/>
              <w:ind w:left="58"/>
              <w:rPr>
                <w:i/>
                <w:sz w:val="14"/>
              </w:rPr>
            </w:pPr>
            <w:r>
              <w:rPr>
                <w:i/>
                <w:color w:val="231F20"/>
                <w:sz w:val="14"/>
              </w:rPr>
              <w:t>коридор гасовода „Јужни ток”</w:t>
            </w:r>
          </w:p>
          <w:p w:rsidR="00614B3A" w:rsidRDefault="00525572">
            <w:pPr>
              <w:pStyle w:val="TableParagraph"/>
              <w:spacing w:line="161" w:lineRule="exact"/>
              <w:ind w:left="58"/>
              <w:rPr>
                <w:sz w:val="14"/>
              </w:rPr>
            </w:pPr>
            <w:r>
              <w:rPr>
                <w:color w:val="231F20"/>
                <w:sz w:val="14"/>
              </w:rPr>
              <w:t>Централна Србија</w:t>
            </w:r>
          </w:p>
        </w:tc>
      </w:tr>
      <w:tr w:rsidR="00614B3A">
        <w:trPr>
          <w:trHeight w:val="520"/>
        </w:trPr>
        <w:tc>
          <w:tcPr>
            <w:tcW w:w="296" w:type="dxa"/>
          </w:tcPr>
          <w:p w:rsidR="00614B3A" w:rsidRDefault="00525572">
            <w:pPr>
              <w:pStyle w:val="TableParagraph"/>
              <w:spacing w:before="18"/>
              <w:ind w:left="35" w:right="100"/>
              <w:jc w:val="center"/>
              <w:rPr>
                <w:sz w:val="14"/>
              </w:rPr>
            </w:pPr>
            <w:r>
              <w:rPr>
                <w:color w:val="231F20"/>
                <w:sz w:val="14"/>
              </w:rPr>
              <w:t>2.</w:t>
            </w:r>
          </w:p>
        </w:tc>
        <w:tc>
          <w:tcPr>
            <w:tcW w:w="2668" w:type="dxa"/>
          </w:tcPr>
          <w:p w:rsidR="00614B3A" w:rsidRDefault="00525572">
            <w:pPr>
              <w:pStyle w:val="TableParagraph"/>
              <w:spacing w:before="18"/>
              <w:ind w:left="56" w:right="1057"/>
              <w:rPr>
                <w:sz w:val="14"/>
              </w:rPr>
            </w:pPr>
            <w:r>
              <w:rPr>
                <w:color w:val="231F20"/>
                <w:sz w:val="14"/>
              </w:rPr>
              <w:t>Строги резерват природе Ртањ</w:t>
            </w:r>
          </w:p>
        </w:tc>
        <w:tc>
          <w:tcPr>
            <w:tcW w:w="1044" w:type="dxa"/>
          </w:tcPr>
          <w:p w:rsidR="00614B3A" w:rsidRDefault="00525572">
            <w:pPr>
              <w:pStyle w:val="TableParagraph"/>
              <w:spacing w:before="18"/>
              <w:ind w:left="57"/>
              <w:rPr>
                <w:sz w:val="14"/>
              </w:rPr>
            </w:pPr>
            <w:r>
              <w:rPr>
                <w:color w:val="231F20"/>
                <w:sz w:val="14"/>
              </w:rPr>
              <w:t>Бољевац</w:t>
            </w:r>
          </w:p>
        </w:tc>
        <w:tc>
          <w:tcPr>
            <w:tcW w:w="1587" w:type="dxa"/>
          </w:tcPr>
          <w:p w:rsidR="00614B3A" w:rsidRDefault="00525572">
            <w:pPr>
              <w:pStyle w:val="TableParagraph"/>
              <w:spacing w:before="18"/>
              <w:ind w:left="57"/>
              <w:rPr>
                <w:sz w:val="14"/>
              </w:rPr>
            </w:pPr>
            <w:r>
              <w:rPr>
                <w:color w:val="231F20"/>
                <w:sz w:val="14"/>
              </w:rPr>
              <w:t>Луково</w:t>
            </w:r>
          </w:p>
        </w:tc>
        <w:tc>
          <w:tcPr>
            <w:tcW w:w="1276" w:type="dxa"/>
          </w:tcPr>
          <w:p w:rsidR="00614B3A" w:rsidRDefault="00525572">
            <w:pPr>
              <w:pStyle w:val="TableParagraph"/>
              <w:spacing w:before="18"/>
              <w:ind w:left="58"/>
              <w:rPr>
                <w:sz w:val="14"/>
              </w:rPr>
            </w:pPr>
            <w:r>
              <w:rPr>
                <w:color w:val="231F20"/>
                <w:sz w:val="14"/>
              </w:rPr>
              <w:t>Влада РС</w:t>
            </w:r>
          </w:p>
        </w:tc>
        <w:tc>
          <w:tcPr>
            <w:tcW w:w="1587" w:type="dxa"/>
          </w:tcPr>
          <w:p w:rsidR="00614B3A" w:rsidRDefault="00525572">
            <w:pPr>
              <w:pStyle w:val="TableParagraph"/>
              <w:spacing w:before="18"/>
              <w:ind w:left="58"/>
              <w:rPr>
                <w:sz w:val="14"/>
              </w:rPr>
            </w:pPr>
            <w:r>
              <w:rPr>
                <w:color w:val="231F20"/>
                <w:sz w:val="14"/>
              </w:rPr>
              <w:t>Emerald</w:t>
            </w:r>
          </w:p>
        </w:tc>
        <w:tc>
          <w:tcPr>
            <w:tcW w:w="2019" w:type="dxa"/>
          </w:tcPr>
          <w:p w:rsidR="00614B3A" w:rsidRDefault="00525572">
            <w:pPr>
              <w:pStyle w:val="TableParagraph"/>
              <w:spacing w:before="18" w:line="161" w:lineRule="exact"/>
              <w:ind w:left="58"/>
              <w:rPr>
                <w:i/>
                <w:sz w:val="14"/>
              </w:rPr>
            </w:pPr>
            <w:r>
              <w:rPr>
                <w:i/>
                <w:color w:val="231F20"/>
                <w:sz w:val="14"/>
              </w:rPr>
              <w:t>коридор гасовода</w:t>
            </w:r>
          </w:p>
          <w:p w:rsidR="00614B3A" w:rsidRDefault="00525572">
            <w:pPr>
              <w:pStyle w:val="TableParagraph"/>
              <w:ind w:left="58" w:right="436"/>
              <w:rPr>
                <w:sz w:val="14"/>
              </w:rPr>
            </w:pPr>
            <w:r>
              <w:rPr>
                <w:i/>
                <w:color w:val="231F20"/>
                <w:sz w:val="14"/>
              </w:rPr>
              <w:t xml:space="preserve">„Јужни ток” </w:t>
            </w:r>
            <w:r>
              <w:rPr>
                <w:color w:val="231F20"/>
                <w:sz w:val="14"/>
              </w:rPr>
              <w:t>Централна Србија</w:t>
            </w:r>
          </w:p>
        </w:tc>
      </w:tr>
      <w:tr w:rsidR="00614B3A">
        <w:trPr>
          <w:trHeight w:val="360"/>
        </w:trPr>
        <w:tc>
          <w:tcPr>
            <w:tcW w:w="296" w:type="dxa"/>
          </w:tcPr>
          <w:p w:rsidR="00614B3A" w:rsidRDefault="00525572">
            <w:pPr>
              <w:pStyle w:val="TableParagraph"/>
              <w:spacing w:before="18"/>
              <w:ind w:left="35" w:right="100"/>
              <w:jc w:val="center"/>
              <w:rPr>
                <w:sz w:val="14"/>
              </w:rPr>
            </w:pPr>
            <w:r>
              <w:rPr>
                <w:color w:val="231F20"/>
                <w:sz w:val="14"/>
              </w:rPr>
              <w:t>3.</w:t>
            </w:r>
          </w:p>
        </w:tc>
        <w:tc>
          <w:tcPr>
            <w:tcW w:w="2668" w:type="dxa"/>
          </w:tcPr>
          <w:p w:rsidR="00614B3A" w:rsidRDefault="00525572">
            <w:pPr>
              <w:pStyle w:val="TableParagraph"/>
              <w:spacing w:before="18"/>
              <w:ind w:left="56" w:right="1057"/>
              <w:rPr>
                <w:sz w:val="14"/>
              </w:rPr>
            </w:pPr>
            <w:r>
              <w:rPr>
                <w:color w:val="231F20"/>
                <w:sz w:val="14"/>
              </w:rPr>
              <w:t>Строги резерват природе Мала Јасенова глава</w:t>
            </w:r>
          </w:p>
        </w:tc>
        <w:tc>
          <w:tcPr>
            <w:tcW w:w="1044" w:type="dxa"/>
          </w:tcPr>
          <w:p w:rsidR="00614B3A" w:rsidRDefault="00525572">
            <w:pPr>
              <w:pStyle w:val="TableParagraph"/>
              <w:spacing w:before="18"/>
              <w:ind w:left="57"/>
              <w:rPr>
                <w:sz w:val="14"/>
              </w:rPr>
            </w:pPr>
            <w:r>
              <w:rPr>
                <w:color w:val="231F20"/>
                <w:sz w:val="14"/>
              </w:rPr>
              <w:t>Бољевац</w:t>
            </w:r>
          </w:p>
        </w:tc>
        <w:tc>
          <w:tcPr>
            <w:tcW w:w="1587" w:type="dxa"/>
          </w:tcPr>
          <w:p w:rsidR="00614B3A" w:rsidRDefault="00525572">
            <w:pPr>
              <w:pStyle w:val="TableParagraph"/>
              <w:spacing w:before="18"/>
              <w:ind w:left="57"/>
              <w:rPr>
                <w:sz w:val="14"/>
              </w:rPr>
            </w:pPr>
            <w:r>
              <w:rPr>
                <w:color w:val="231F20"/>
                <w:sz w:val="14"/>
              </w:rPr>
              <w:t>Криви Вир</w:t>
            </w:r>
          </w:p>
        </w:tc>
        <w:tc>
          <w:tcPr>
            <w:tcW w:w="1276" w:type="dxa"/>
          </w:tcPr>
          <w:p w:rsidR="00614B3A" w:rsidRDefault="00525572">
            <w:pPr>
              <w:pStyle w:val="TableParagraph"/>
              <w:spacing w:before="18"/>
              <w:ind w:left="58"/>
              <w:rPr>
                <w:sz w:val="14"/>
              </w:rPr>
            </w:pPr>
            <w:r>
              <w:rPr>
                <w:color w:val="231F20"/>
                <w:sz w:val="14"/>
              </w:rPr>
              <w:t>Влада РС</w:t>
            </w:r>
          </w:p>
        </w:tc>
        <w:tc>
          <w:tcPr>
            <w:tcW w:w="1587" w:type="dxa"/>
          </w:tcPr>
          <w:p w:rsidR="00614B3A" w:rsidRDefault="00525572">
            <w:pPr>
              <w:pStyle w:val="TableParagraph"/>
              <w:spacing w:before="18"/>
              <w:ind w:left="58"/>
              <w:rPr>
                <w:sz w:val="14"/>
              </w:rPr>
            </w:pPr>
            <w:r>
              <w:rPr>
                <w:color w:val="231F20"/>
                <w:sz w:val="14"/>
              </w:rPr>
              <w:t>Emerald</w:t>
            </w:r>
          </w:p>
        </w:tc>
        <w:tc>
          <w:tcPr>
            <w:tcW w:w="2019" w:type="dxa"/>
          </w:tcPr>
          <w:p w:rsidR="00614B3A" w:rsidRDefault="00525572">
            <w:pPr>
              <w:pStyle w:val="TableParagraph"/>
              <w:spacing w:before="18" w:line="161" w:lineRule="exact"/>
              <w:ind w:left="58"/>
              <w:rPr>
                <w:i/>
                <w:sz w:val="14"/>
              </w:rPr>
            </w:pPr>
            <w:r>
              <w:rPr>
                <w:i/>
                <w:color w:val="231F20"/>
                <w:sz w:val="14"/>
              </w:rPr>
              <w:t>коридор гасовода „Јужни ток”</w:t>
            </w:r>
          </w:p>
          <w:p w:rsidR="00614B3A" w:rsidRDefault="00525572">
            <w:pPr>
              <w:pStyle w:val="TableParagraph"/>
              <w:spacing w:line="161" w:lineRule="exact"/>
              <w:ind w:left="58"/>
              <w:rPr>
                <w:sz w:val="14"/>
              </w:rPr>
            </w:pPr>
            <w:r>
              <w:rPr>
                <w:color w:val="231F20"/>
                <w:sz w:val="14"/>
              </w:rPr>
              <w:t>Централна Србија</w:t>
            </w:r>
          </w:p>
        </w:tc>
      </w:tr>
      <w:tr w:rsidR="00614B3A">
        <w:trPr>
          <w:trHeight w:val="360"/>
        </w:trPr>
        <w:tc>
          <w:tcPr>
            <w:tcW w:w="296" w:type="dxa"/>
          </w:tcPr>
          <w:p w:rsidR="00614B3A" w:rsidRDefault="00525572">
            <w:pPr>
              <w:pStyle w:val="TableParagraph"/>
              <w:spacing w:before="18"/>
              <w:ind w:left="35" w:right="99"/>
              <w:jc w:val="center"/>
              <w:rPr>
                <w:sz w:val="14"/>
              </w:rPr>
            </w:pPr>
            <w:r>
              <w:rPr>
                <w:color w:val="231F20"/>
                <w:sz w:val="14"/>
              </w:rPr>
              <w:t>4.</w:t>
            </w:r>
          </w:p>
        </w:tc>
        <w:tc>
          <w:tcPr>
            <w:tcW w:w="2668" w:type="dxa"/>
          </w:tcPr>
          <w:p w:rsidR="00614B3A" w:rsidRDefault="00525572">
            <w:pPr>
              <w:pStyle w:val="TableParagraph"/>
              <w:spacing w:before="18"/>
              <w:ind w:left="57" w:right="1057"/>
              <w:rPr>
                <w:sz w:val="14"/>
              </w:rPr>
            </w:pPr>
            <w:r>
              <w:rPr>
                <w:color w:val="231F20"/>
                <w:sz w:val="14"/>
              </w:rPr>
              <w:t>Споменик природе Породински запис</w:t>
            </w:r>
          </w:p>
        </w:tc>
        <w:tc>
          <w:tcPr>
            <w:tcW w:w="1044" w:type="dxa"/>
          </w:tcPr>
          <w:p w:rsidR="00614B3A" w:rsidRDefault="00525572">
            <w:pPr>
              <w:pStyle w:val="TableParagraph"/>
              <w:spacing w:before="18"/>
              <w:ind w:left="57"/>
              <w:rPr>
                <w:sz w:val="14"/>
              </w:rPr>
            </w:pPr>
            <w:r>
              <w:rPr>
                <w:color w:val="231F20"/>
                <w:sz w:val="14"/>
              </w:rPr>
              <w:t>Жабари</w:t>
            </w:r>
          </w:p>
        </w:tc>
        <w:tc>
          <w:tcPr>
            <w:tcW w:w="1587" w:type="dxa"/>
          </w:tcPr>
          <w:p w:rsidR="00614B3A" w:rsidRDefault="00525572">
            <w:pPr>
              <w:pStyle w:val="TableParagraph"/>
              <w:spacing w:before="18"/>
              <w:ind w:left="58"/>
              <w:rPr>
                <w:sz w:val="14"/>
              </w:rPr>
            </w:pPr>
            <w:r>
              <w:rPr>
                <w:color w:val="231F20"/>
                <w:sz w:val="14"/>
              </w:rPr>
              <w:t>Породин</w:t>
            </w:r>
          </w:p>
        </w:tc>
        <w:tc>
          <w:tcPr>
            <w:tcW w:w="1276" w:type="dxa"/>
          </w:tcPr>
          <w:p w:rsidR="00614B3A" w:rsidRDefault="00525572">
            <w:pPr>
              <w:pStyle w:val="TableParagraph"/>
              <w:spacing w:before="18"/>
              <w:ind w:left="58"/>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line="161" w:lineRule="exact"/>
              <w:ind w:left="58"/>
              <w:rPr>
                <w:i/>
                <w:sz w:val="14"/>
              </w:rPr>
            </w:pPr>
            <w:r>
              <w:rPr>
                <w:i/>
                <w:color w:val="231F20"/>
                <w:sz w:val="14"/>
              </w:rPr>
              <w:t>коридор гасовода „Јужни ток”</w:t>
            </w:r>
          </w:p>
          <w:p w:rsidR="00614B3A" w:rsidRDefault="00525572">
            <w:pPr>
              <w:pStyle w:val="TableParagraph"/>
              <w:spacing w:line="161" w:lineRule="exact"/>
              <w:ind w:left="58"/>
              <w:rPr>
                <w:sz w:val="14"/>
              </w:rPr>
            </w:pPr>
            <w:r>
              <w:rPr>
                <w:color w:val="231F20"/>
                <w:sz w:val="14"/>
              </w:rPr>
              <w:t>Централна Србија</w:t>
            </w:r>
          </w:p>
        </w:tc>
      </w:tr>
      <w:tr w:rsidR="00614B3A">
        <w:trPr>
          <w:trHeight w:val="360"/>
        </w:trPr>
        <w:tc>
          <w:tcPr>
            <w:tcW w:w="296" w:type="dxa"/>
          </w:tcPr>
          <w:p w:rsidR="00614B3A" w:rsidRDefault="00525572">
            <w:pPr>
              <w:pStyle w:val="TableParagraph"/>
              <w:spacing w:before="18"/>
              <w:ind w:left="35" w:right="99"/>
              <w:jc w:val="center"/>
              <w:rPr>
                <w:sz w:val="14"/>
              </w:rPr>
            </w:pPr>
            <w:r>
              <w:rPr>
                <w:color w:val="231F20"/>
                <w:sz w:val="14"/>
              </w:rPr>
              <w:t>5.</w:t>
            </w:r>
          </w:p>
        </w:tc>
        <w:tc>
          <w:tcPr>
            <w:tcW w:w="2668" w:type="dxa"/>
          </w:tcPr>
          <w:p w:rsidR="00614B3A" w:rsidRDefault="00525572">
            <w:pPr>
              <w:pStyle w:val="TableParagraph"/>
              <w:spacing w:before="18"/>
              <w:ind w:left="57" w:right="1057"/>
              <w:rPr>
                <w:sz w:val="14"/>
              </w:rPr>
            </w:pPr>
            <w:r>
              <w:rPr>
                <w:color w:val="231F20"/>
                <w:sz w:val="14"/>
              </w:rPr>
              <w:t>Споменик природе Радојковића раст</w:t>
            </w:r>
          </w:p>
        </w:tc>
        <w:tc>
          <w:tcPr>
            <w:tcW w:w="1044" w:type="dxa"/>
          </w:tcPr>
          <w:p w:rsidR="00614B3A" w:rsidRDefault="00525572">
            <w:pPr>
              <w:pStyle w:val="TableParagraph"/>
              <w:spacing w:before="18"/>
              <w:ind w:left="57"/>
              <w:rPr>
                <w:sz w:val="14"/>
              </w:rPr>
            </w:pPr>
            <w:r>
              <w:rPr>
                <w:color w:val="231F20"/>
                <w:sz w:val="14"/>
              </w:rPr>
              <w:t>Велика Плана</w:t>
            </w:r>
          </w:p>
        </w:tc>
        <w:tc>
          <w:tcPr>
            <w:tcW w:w="1587" w:type="dxa"/>
          </w:tcPr>
          <w:p w:rsidR="00614B3A" w:rsidRDefault="00525572">
            <w:pPr>
              <w:pStyle w:val="TableParagraph"/>
              <w:spacing w:before="18"/>
              <w:ind w:left="58"/>
              <w:rPr>
                <w:sz w:val="14"/>
              </w:rPr>
            </w:pPr>
            <w:r>
              <w:rPr>
                <w:color w:val="231F20"/>
                <w:sz w:val="14"/>
              </w:rPr>
              <w:t>Доња Ливадица</w:t>
            </w:r>
          </w:p>
        </w:tc>
        <w:tc>
          <w:tcPr>
            <w:tcW w:w="1276" w:type="dxa"/>
          </w:tcPr>
          <w:p w:rsidR="00614B3A" w:rsidRDefault="00525572">
            <w:pPr>
              <w:pStyle w:val="TableParagraph"/>
              <w:spacing w:before="18"/>
              <w:ind w:left="58" w:hanging="1"/>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line="161" w:lineRule="exact"/>
              <w:ind w:left="58"/>
              <w:rPr>
                <w:i/>
                <w:sz w:val="14"/>
              </w:rPr>
            </w:pPr>
            <w:r>
              <w:rPr>
                <w:i/>
                <w:color w:val="231F20"/>
                <w:sz w:val="14"/>
              </w:rPr>
              <w:t>коридор гасовода „Јужни ток”</w:t>
            </w:r>
          </w:p>
          <w:p w:rsidR="00614B3A" w:rsidRDefault="00525572">
            <w:pPr>
              <w:pStyle w:val="TableParagraph"/>
              <w:spacing w:line="161" w:lineRule="exact"/>
              <w:ind w:left="58"/>
              <w:rPr>
                <w:sz w:val="14"/>
              </w:rPr>
            </w:pPr>
            <w:r>
              <w:rPr>
                <w:color w:val="231F20"/>
                <w:sz w:val="14"/>
              </w:rPr>
              <w:t>Централна Србија</w:t>
            </w:r>
          </w:p>
        </w:tc>
      </w:tr>
      <w:tr w:rsidR="00614B3A">
        <w:trPr>
          <w:trHeight w:val="360"/>
        </w:trPr>
        <w:tc>
          <w:tcPr>
            <w:tcW w:w="296" w:type="dxa"/>
          </w:tcPr>
          <w:p w:rsidR="00614B3A" w:rsidRDefault="00525572">
            <w:pPr>
              <w:pStyle w:val="TableParagraph"/>
              <w:spacing w:before="18"/>
              <w:ind w:left="35" w:right="99"/>
              <w:jc w:val="center"/>
              <w:rPr>
                <w:sz w:val="14"/>
              </w:rPr>
            </w:pPr>
            <w:r>
              <w:rPr>
                <w:color w:val="231F20"/>
                <w:sz w:val="14"/>
              </w:rPr>
              <w:t>6.</w:t>
            </w:r>
          </w:p>
        </w:tc>
        <w:tc>
          <w:tcPr>
            <w:tcW w:w="2668" w:type="dxa"/>
          </w:tcPr>
          <w:p w:rsidR="00614B3A" w:rsidRDefault="00525572">
            <w:pPr>
              <w:pStyle w:val="TableParagraph"/>
              <w:spacing w:before="18"/>
              <w:ind w:left="57" w:right="1127"/>
              <w:rPr>
                <w:sz w:val="14"/>
              </w:rPr>
            </w:pPr>
            <w:r>
              <w:rPr>
                <w:color w:val="231F20"/>
                <w:sz w:val="14"/>
              </w:rPr>
              <w:t>Споменик природе Група стабала Лозовик</w:t>
            </w:r>
          </w:p>
        </w:tc>
        <w:tc>
          <w:tcPr>
            <w:tcW w:w="1044" w:type="dxa"/>
          </w:tcPr>
          <w:p w:rsidR="00614B3A" w:rsidRDefault="00525572">
            <w:pPr>
              <w:pStyle w:val="TableParagraph"/>
              <w:spacing w:before="18"/>
              <w:ind w:left="57"/>
              <w:rPr>
                <w:sz w:val="14"/>
              </w:rPr>
            </w:pPr>
            <w:r>
              <w:rPr>
                <w:color w:val="231F20"/>
                <w:sz w:val="14"/>
              </w:rPr>
              <w:t>Велика Плана</w:t>
            </w:r>
          </w:p>
        </w:tc>
        <w:tc>
          <w:tcPr>
            <w:tcW w:w="1587" w:type="dxa"/>
          </w:tcPr>
          <w:p w:rsidR="00614B3A" w:rsidRDefault="00525572">
            <w:pPr>
              <w:pStyle w:val="TableParagraph"/>
              <w:spacing w:before="18"/>
              <w:ind w:left="58"/>
              <w:rPr>
                <w:sz w:val="14"/>
              </w:rPr>
            </w:pPr>
            <w:r>
              <w:rPr>
                <w:color w:val="231F20"/>
                <w:sz w:val="14"/>
              </w:rPr>
              <w:t>Лозовик</w:t>
            </w:r>
          </w:p>
        </w:tc>
        <w:tc>
          <w:tcPr>
            <w:tcW w:w="1276" w:type="dxa"/>
          </w:tcPr>
          <w:p w:rsidR="00614B3A" w:rsidRDefault="00525572">
            <w:pPr>
              <w:pStyle w:val="TableParagraph"/>
              <w:spacing w:before="18"/>
              <w:ind w:left="58"/>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line="161" w:lineRule="exact"/>
              <w:ind w:left="58"/>
              <w:rPr>
                <w:i/>
                <w:sz w:val="14"/>
              </w:rPr>
            </w:pPr>
            <w:r>
              <w:rPr>
                <w:i/>
                <w:color w:val="231F20"/>
                <w:sz w:val="14"/>
              </w:rPr>
              <w:t>коридор гасовода „Јужни ток“</w:t>
            </w:r>
          </w:p>
          <w:p w:rsidR="00614B3A" w:rsidRDefault="00525572">
            <w:pPr>
              <w:pStyle w:val="TableParagraph"/>
              <w:spacing w:line="161" w:lineRule="exact"/>
              <w:ind w:left="58"/>
              <w:rPr>
                <w:sz w:val="14"/>
              </w:rPr>
            </w:pPr>
            <w:r>
              <w:rPr>
                <w:color w:val="231F20"/>
                <w:sz w:val="14"/>
              </w:rPr>
              <w:t>Централна Србија</w:t>
            </w:r>
          </w:p>
        </w:tc>
      </w:tr>
      <w:tr w:rsidR="00614B3A">
        <w:trPr>
          <w:trHeight w:val="360"/>
        </w:trPr>
        <w:tc>
          <w:tcPr>
            <w:tcW w:w="296" w:type="dxa"/>
          </w:tcPr>
          <w:p w:rsidR="00614B3A" w:rsidRDefault="00525572">
            <w:pPr>
              <w:pStyle w:val="TableParagraph"/>
              <w:spacing w:before="18"/>
              <w:ind w:left="35" w:right="98"/>
              <w:jc w:val="center"/>
              <w:rPr>
                <w:sz w:val="14"/>
              </w:rPr>
            </w:pPr>
            <w:r>
              <w:rPr>
                <w:color w:val="231F20"/>
                <w:sz w:val="14"/>
              </w:rPr>
              <w:t>7.</w:t>
            </w:r>
          </w:p>
        </w:tc>
        <w:tc>
          <w:tcPr>
            <w:tcW w:w="2668" w:type="dxa"/>
          </w:tcPr>
          <w:p w:rsidR="00614B3A" w:rsidRDefault="00525572">
            <w:pPr>
              <w:pStyle w:val="TableParagraph"/>
              <w:spacing w:before="18" w:line="161" w:lineRule="exact"/>
              <w:ind w:left="57"/>
              <w:rPr>
                <w:sz w:val="14"/>
              </w:rPr>
            </w:pPr>
            <w:r>
              <w:rPr>
                <w:color w:val="231F20"/>
                <w:sz w:val="14"/>
              </w:rPr>
              <w:t>Споменик природе</w:t>
            </w:r>
          </w:p>
          <w:p w:rsidR="00614B3A" w:rsidRDefault="00525572">
            <w:pPr>
              <w:pStyle w:val="TableParagraph"/>
              <w:spacing w:line="161" w:lineRule="exact"/>
              <w:ind w:left="57"/>
              <w:rPr>
                <w:sz w:val="14"/>
              </w:rPr>
            </w:pPr>
            <w:r>
              <w:rPr>
                <w:color w:val="231F20"/>
                <w:sz w:val="14"/>
              </w:rPr>
              <w:t>Стабло храста лужњака Липе</w:t>
            </w:r>
          </w:p>
        </w:tc>
        <w:tc>
          <w:tcPr>
            <w:tcW w:w="1044" w:type="dxa"/>
          </w:tcPr>
          <w:p w:rsidR="00614B3A" w:rsidRDefault="00525572">
            <w:pPr>
              <w:pStyle w:val="TableParagraph"/>
              <w:spacing w:before="18"/>
              <w:ind w:left="57"/>
              <w:rPr>
                <w:sz w:val="14"/>
              </w:rPr>
            </w:pPr>
            <w:r>
              <w:rPr>
                <w:color w:val="231F20"/>
                <w:sz w:val="14"/>
              </w:rPr>
              <w:t>Смедерево</w:t>
            </w:r>
          </w:p>
        </w:tc>
        <w:tc>
          <w:tcPr>
            <w:tcW w:w="1587" w:type="dxa"/>
          </w:tcPr>
          <w:p w:rsidR="00614B3A" w:rsidRDefault="00525572">
            <w:pPr>
              <w:pStyle w:val="TableParagraph"/>
              <w:spacing w:before="18"/>
              <w:ind w:left="58"/>
              <w:rPr>
                <w:sz w:val="14"/>
              </w:rPr>
            </w:pPr>
            <w:r>
              <w:rPr>
                <w:color w:val="231F20"/>
                <w:sz w:val="14"/>
              </w:rPr>
              <w:t>Липе</w:t>
            </w:r>
          </w:p>
        </w:tc>
        <w:tc>
          <w:tcPr>
            <w:tcW w:w="1276" w:type="dxa"/>
          </w:tcPr>
          <w:p w:rsidR="00614B3A" w:rsidRDefault="00525572">
            <w:pPr>
              <w:pStyle w:val="TableParagraph"/>
              <w:spacing w:before="18"/>
              <w:ind w:left="59"/>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line="161" w:lineRule="exact"/>
              <w:ind w:left="59"/>
              <w:rPr>
                <w:i/>
                <w:sz w:val="14"/>
              </w:rPr>
            </w:pPr>
            <w:r>
              <w:rPr>
                <w:i/>
                <w:color w:val="231F20"/>
                <w:sz w:val="14"/>
              </w:rPr>
              <w:t>коридор гасовода „Јужни ток”</w:t>
            </w:r>
          </w:p>
          <w:p w:rsidR="00614B3A" w:rsidRDefault="00525572">
            <w:pPr>
              <w:pStyle w:val="TableParagraph"/>
              <w:spacing w:line="161" w:lineRule="exact"/>
              <w:ind w:left="59"/>
              <w:rPr>
                <w:sz w:val="14"/>
              </w:rPr>
            </w:pPr>
            <w:r>
              <w:rPr>
                <w:color w:val="231F20"/>
                <w:sz w:val="14"/>
              </w:rPr>
              <w:t>Централна Србија</w:t>
            </w:r>
          </w:p>
        </w:tc>
      </w:tr>
      <w:tr w:rsidR="00614B3A">
        <w:trPr>
          <w:trHeight w:val="360"/>
        </w:trPr>
        <w:tc>
          <w:tcPr>
            <w:tcW w:w="296" w:type="dxa"/>
          </w:tcPr>
          <w:p w:rsidR="00614B3A" w:rsidRDefault="00525572">
            <w:pPr>
              <w:pStyle w:val="TableParagraph"/>
              <w:spacing w:before="18"/>
              <w:ind w:left="35" w:right="98"/>
              <w:jc w:val="center"/>
              <w:rPr>
                <w:sz w:val="14"/>
              </w:rPr>
            </w:pPr>
            <w:r>
              <w:rPr>
                <w:color w:val="231F20"/>
                <w:sz w:val="14"/>
              </w:rPr>
              <w:t>8.</w:t>
            </w:r>
          </w:p>
        </w:tc>
        <w:tc>
          <w:tcPr>
            <w:tcW w:w="2668" w:type="dxa"/>
          </w:tcPr>
          <w:p w:rsidR="00614B3A" w:rsidRDefault="00525572">
            <w:pPr>
              <w:pStyle w:val="TableParagraph"/>
              <w:spacing w:before="18"/>
              <w:ind w:left="57" w:right="1057"/>
              <w:rPr>
                <w:sz w:val="14"/>
              </w:rPr>
            </w:pPr>
            <w:r>
              <w:rPr>
                <w:color w:val="231F20"/>
                <w:sz w:val="14"/>
              </w:rPr>
              <w:t>Споменик природе Шалиначки луг</w:t>
            </w:r>
          </w:p>
        </w:tc>
        <w:tc>
          <w:tcPr>
            <w:tcW w:w="1044" w:type="dxa"/>
          </w:tcPr>
          <w:p w:rsidR="00614B3A" w:rsidRDefault="00525572">
            <w:pPr>
              <w:pStyle w:val="TableParagraph"/>
              <w:spacing w:before="18"/>
              <w:ind w:left="58"/>
              <w:rPr>
                <w:sz w:val="14"/>
              </w:rPr>
            </w:pPr>
            <w:r>
              <w:rPr>
                <w:color w:val="231F20"/>
                <w:sz w:val="14"/>
              </w:rPr>
              <w:t>Смедерево</w:t>
            </w:r>
          </w:p>
        </w:tc>
        <w:tc>
          <w:tcPr>
            <w:tcW w:w="1587" w:type="dxa"/>
          </w:tcPr>
          <w:p w:rsidR="00614B3A" w:rsidRDefault="00525572">
            <w:pPr>
              <w:pStyle w:val="TableParagraph"/>
              <w:spacing w:before="18"/>
              <w:ind w:left="58"/>
              <w:rPr>
                <w:sz w:val="14"/>
              </w:rPr>
            </w:pPr>
            <w:r>
              <w:rPr>
                <w:color w:val="231F20"/>
                <w:sz w:val="14"/>
              </w:rPr>
              <w:t>Шалинац</w:t>
            </w:r>
          </w:p>
        </w:tc>
        <w:tc>
          <w:tcPr>
            <w:tcW w:w="1276" w:type="dxa"/>
          </w:tcPr>
          <w:p w:rsidR="00614B3A" w:rsidRDefault="00525572">
            <w:pPr>
              <w:pStyle w:val="TableParagraph"/>
              <w:spacing w:before="18"/>
              <w:ind w:left="59"/>
              <w:rPr>
                <w:sz w:val="14"/>
              </w:rPr>
            </w:pPr>
            <w:r>
              <w:rPr>
                <w:color w:val="231F20"/>
                <w:sz w:val="14"/>
              </w:rPr>
              <w:t>Локална самоу- права</w:t>
            </w:r>
          </w:p>
        </w:tc>
        <w:tc>
          <w:tcPr>
            <w:tcW w:w="1587" w:type="dxa"/>
          </w:tcPr>
          <w:p w:rsidR="00614B3A" w:rsidRDefault="00525572">
            <w:pPr>
              <w:pStyle w:val="TableParagraph"/>
              <w:spacing w:before="18"/>
              <w:ind w:left="59"/>
              <w:rPr>
                <w:sz w:val="14"/>
              </w:rPr>
            </w:pPr>
            <w:r>
              <w:rPr>
                <w:color w:val="231F20"/>
                <w:sz w:val="14"/>
              </w:rPr>
              <w:t>Emerald</w:t>
            </w:r>
          </w:p>
        </w:tc>
        <w:tc>
          <w:tcPr>
            <w:tcW w:w="2019" w:type="dxa"/>
          </w:tcPr>
          <w:p w:rsidR="00614B3A" w:rsidRDefault="00525572">
            <w:pPr>
              <w:pStyle w:val="TableParagraph"/>
              <w:spacing w:before="18" w:line="161" w:lineRule="exact"/>
              <w:ind w:left="59"/>
              <w:rPr>
                <w:i/>
                <w:sz w:val="14"/>
              </w:rPr>
            </w:pPr>
            <w:r>
              <w:rPr>
                <w:i/>
                <w:color w:val="231F20"/>
                <w:sz w:val="14"/>
              </w:rPr>
              <w:t>коридор гасовода „Јужни ток”</w:t>
            </w:r>
          </w:p>
          <w:p w:rsidR="00614B3A" w:rsidRDefault="00525572">
            <w:pPr>
              <w:pStyle w:val="TableParagraph"/>
              <w:spacing w:line="161" w:lineRule="exact"/>
              <w:ind w:left="59"/>
              <w:rPr>
                <w:sz w:val="14"/>
              </w:rPr>
            </w:pPr>
            <w:r>
              <w:rPr>
                <w:color w:val="231F20"/>
                <w:sz w:val="14"/>
              </w:rPr>
              <w:t>Централна Србија</w:t>
            </w:r>
          </w:p>
        </w:tc>
      </w:tr>
      <w:tr w:rsidR="00614B3A">
        <w:trPr>
          <w:trHeight w:val="360"/>
        </w:trPr>
        <w:tc>
          <w:tcPr>
            <w:tcW w:w="296" w:type="dxa"/>
          </w:tcPr>
          <w:p w:rsidR="00614B3A" w:rsidRDefault="00525572">
            <w:pPr>
              <w:pStyle w:val="TableParagraph"/>
              <w:spacing w:before="18"/>
              <w:ind w:left="35" w:right="98"/>
              <w:jc w:val="center"/>
              <w:rPr>
                <w:sz w:val="14"/>
              </w:rPr>
            </w:pPr>
            <w:r>
              <w:rPr>
                <w:color w:val="231F20"/>
                <w:sz w:val="14"/>
              </w:rPr>
              <w:t>9.</w:t>
            </w:r>
          </w:p>
        </w:tc>
        <w:tc>
          <w:tcPr>
            <w:tcW w:w="2668" w:type="dxa"/>
          </w:tcPr>
          <w:p w:rsidR="00614B3A" w:rsidRDefault="00525572">
            <w:pPr>
              <w:pStyle w:val="TableParagraph"/>
              <w:spacing w:before="18" w:line="161" w:lineRule="exact"/>
              <w:ind w:left="57"/>
              <w:rPr>
                <w:sz w:val="14"/>
              </w:rPr>
            </w:pPr>
            <w:r>
              <w:rPr>
                <w:color w:val="231F20"/>
                <w:sz w:val="14"/>
              </w:rPr>
              <w:t>Споменик природе</w:t>
            </w:r>
          </w:p>
          <w:p w:rsidR="00614B3A" w:rsidRDefault="00525572">
            <w:pPr>
              <w:pStyle w:val="TableParagraph"/>
              <w:spacing w:line="161" w:lineRule="exact"/>
              <w:ind w:left="57"/>
              <w:rPr>
                <w:sz w:val="14"/>
              </w:rPr>
            </w:pPr>
            <w:r>
              <w:rPr>
                <w:color w:val="231F20"/>
                <w:sz w:val="14"/>
              </w:rPr>
              <w:t>Стабло храста лужњака Платнара</w:t>
            </w:r>
          </w:p>
        </w:tc>
        <w:tc>
          <w:tcPr>
            <w:tcW w:w="1044" w:type="dxa"/>
          </w:tcPr>
          <w:p w:rsidR="00614B3A" w:rsidRDefault="00525572">
            <w:pPr>
              <w:pStyle w:val="TableParagraph"/>
              <w:spacing w:before="18"/>
              <w:ind w:left="58"/>
              <w:rPr>
                <w:sz w:val="14"/>
              </w:rPr>
            </w:pPr>
            <w:r>
              <w:rPr>
                <w:color w:val="231F20"/>
                <w:sz w:val="14"/>
              </w:rPr>
              <w:t>Смедерево</w:t>
            </w:r>
          </w:p>
        </w:tc>
        <w:tc>
          <w:tcPr>
            <w:tcW w:w="1587" w:type="dxa"/>
          </w:tcPr>
          <w:p w:rsidR="00614B3A" w:rsidRDefault="00525572">
            <w:pPr>
              <w:pStyle w:val="TableParagraph"/>
              <w:spacing w:before="18"/>
              <w:ind w:left="58"/>
              <w:rPr>
                <w:sz w:val="14"/>
              </w:rPr>
            </w:pPr>
            <w:r>
              <w:rPr>
                <w:color w:val="231F20"/>
                <w:sz w:val="14"/>
              </w:rPr>
              <w:t>Смедерево</w:t>
            </w:r>
          </w:p>
        </w:tc>
        <w:tc>
          <w:tcPr>
            <w:tcW w:w="1276" w:type="dxa"/>
          </w:tcPr>
          <w:p w:rsidR="00614B3A" w:rsidRDefault="00525572">
            <w:pPr>
              <w:pStyle w:val="TableParagraph"/>
              <w:spacing w:before="18"/>
              <w:ind w:left="59"/>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line="161" w:lineRule="exact"/>
              <w:ind w:left="59"/>
              <w:rPr>
                <w:i/>
                <w:sz w:val="14"/>
              </w:rPr>
            </w:pPr>
            <w:r>
              <w:rPr>
                <w:i/>
                <w:color w:val="231F20"/>
                <w:sz w:val="14"/>
              </w:rPr>
              <w:t>коридор гасовода „Јужни ток”</w:t>
            </w:r>
          </w:p>
          <w:p w:rsidR="00614B3A" w:rsidRDefault="00525572">
            <w:pPr>
              <w:pStyle w:val="TableParagraph"/>
              <w:spacing w:line="161" w:lineRule="exact"/>
              <w:ind w:left="59"/>
              <w:rPr>
                <w:sz w:val="14"/>
              </w:rPr>
            </w:pPr>
            <w:r>
              <w:rPr>
                <w:color w:val="231F20"/>
                <w:sz w:val="14"/>
              </w:rPr>
              <w:t>Централна Србија</w:t>
            </w:r>
          </w:p>
        </w:tc>
      </w:tr>
      <w:tr w:rsidR="00614B3A">
        <w:trPr>
          <w:trHeight w:val="360"/>
        </w:trPr>
        <w:tc>
          <w:tcPr>
            <w:tcW w:w="296" w:type="dxa"/>
          </w:tcPr>
          <w:p w:rsidR="00614B3A" w:rsidRDefault="00525572">
            <w:pPr>
              <w:pStyle w:val="TableParagraph"/>
              <w:spacing w:before="18"/>
              <w:ind w:left="35" w:right="31"/>
              <w:jc w:val="center"/>
              <w:rPr>
                <w:sz w:val="14"/>
              </w:rPr>
            </w:pPr>
            <w:r>
              <w:rPr>
                <w:color w:val="231F20"/>
                <w:sz w:val="14"/>
              </w:rPr>
              <w:t>10.</w:t>
            </w:r>
          </w:p>
        </w:tc>
        <w:tc>
          <w:tcPr>
            <w:tcW w:w="2668" w:type="dxa"/>
          </w:tcPr>
          <w:p w:rsidR="00614B3A" w:rsidRDefault="00525572">
            <w:pPr>
              <w:pStyle w:val="TableParagraph"/>
              <w:spacing w:before="18"/>
              <w:ind w:left="57" w:right="1057"/>
              <w:rPr>
                <w:sz w:val="14"/>
              </w:rPr>
            </w:pPr>
            <w:r>
              <w:rPr>
                <w:color w:val="231F20"/>
                <w:sz w:val="14"/>
              </w:rPr>
              <w:t>Споменик природе Карађорђев дуд</w:t>
            </w:r>
          </w:p>
        </w:tc>
        <w:tc>
          <w:tcPr>
            <w:tcW w:w="1044" w:type="dxa"/>
          </w:tcPr>
          <w:p w:rsidR="00614B3A" w:rsidRDefault="00525572">
            <w:pPr>
              <w:pStyle w:val="TableParagraph"/>
              <w:spacing w:before="18"/>
              <w:ind w:left="58"/>
              <w:rPr>
                <w:sz w:val="14"/>
              </w:rPr>
            </w:pPr>
            <w:r>
              <w:rPr>
                <w:color w:val="231F20"/>
                <w:sz w:val="14"/>
              </w:rPr>
              <w:t>Смедерево</w:t>
            </w:r>
          </w:p>
        </w:tc>
        <w:tc>
          <w:tcPr>
            <w:tcW w:w="1587" w:type="dxa"/>
          </w:tcPr>
          <w:p w:rsidR="00614B3A" w:rsidRDefault="00525572">
            <w:pPr>
              <w:pStyle w:val="TableParagraph"/>
              <w:spacing w:before="18"/>
              <w:ind w:left="59"/>
              <w:rPr>
                <w:sz w:val="14"/>
              </w:rPr>
            </w:pPr>
            <w:r>
              <w:rPr>
                <w:color w:val="231F20"/>
                <w:sz w:val="14"/>
              </w:rPr>
              <w:t>Смедерево</w:t>
            </w:r>
          </w:p>
        </w:tc>
        <w:tc>
          <w:tcPr>
            <w:tcW w:w="1276" w:type="dxa"/>
          </w:tcPr>
          <w:p w:rsidR="00614B3A" w:rsidRDefault="00525572">
            <w:pPr>
              <w:pStyle w:val="TableParagraph"/>
              <w:spacing w:before="18"/>
              <w:ind w:left="59"/>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line="161" w:lineRule="exact"/>
              <w:ind w:left="59"/>
              <w:rPr>
                <w:i/>
                <w:sz w:val="14"/>
              </w:rPr>
            </w:pPr>
            <w:r>
              <w:rPr>
                <w:i/>
                <w:color w:val="231F20"/>
                <w:sz w:val="14"/>
              </w:rPr>
              <w:t>коридор гасовода „Јужни ток”</w:t>
            </w:r>
          </w:p>
          <w:p w:rsidR="00614B3A" w:rsidRDefault="00525572">
            <w:pPr>
              <w:pStyle w:val="TableParagraph"/>
              <w:spacing w:line="161" w:lineRule="exact"/>
              <w:ind w:left="59"/>
              <w:rPr>
                <w:sz w:val="14"/>
              </w:rPr>
            </w:pPr>
            <w:r>
              <w:rPr>
                <w:color w:val="231F20"/>
                <w:sz w:val="14"/>
              </w:rPr>
              <w:t>Централна Србија</w:t>
            </w:r>
          </w:p>
        </w:tc>
      </w:tr>
      <w:tr w:rsidR="00614B3A">
        <w:trPr>
          <w:trHeight w:val="360"/>
        </w:trPr>
        <w:tc>
          <w:tcPr>
            <w:tcW w:w="296" w:type="dxa"/>
          </w:tcPr>
          <w:p w:rsidR="00614B3A" w:rsidRDefault="00525572">
            <w:pPr>
              <w:pStyle w:val="TableParagraph"/>
              <w:spacing w:before="18"/>
              <w:ind w:left="31" w:right="31"/>
              <w:jc w:val="center"/>
              <w:rPr>
                <w:sz w:val="14"/>
              </w:rPr>
            </w:pPr>
            <w:r>
              <w:rPr>
                <w:color w:val="231F20"/>
                <w:sz w:val="14"/>
              </w:rPr>
              <w:t>11.</w:t>
            </w:r>
          </w:p>
        </w:tc>
        <w:tc>
          <w:tcPr>
            <w:tcW w:w="2668" w:type="dxa"/>
          </w:tcPr>
          <w:p w:rsidR="00614B3A" w:rsidRDefault="00525572">
            <w:pPr>
              <w:pStyle w:val="TableParagraph"/>
              <w:spacing w:before="18"/>
              <w:ind w:left="58" w:right="1057"/>
              <w:rPr>
                <w:sz w:val="14"/>
              </w:rPr>
            </w:pPr>
            <w:r>
              <w:rPr>
                <w:color w:val="231F20"/>
                <w:sz w:val="14"/>
              </w:rPr>
              <w:t>Споменик природе Стабло липе Мира</w:t>
            </w:r>
          </w:p>
        </w:tc>
        <w:tc>
          <w:tcPr>
            <w:tcW w:w="1044" w:type="dxa"/>
          </w:tcPr>
          <w:p w:rsidR="00614B3A" w:rsidRDefault="00525572">
            <w:pPr>
              <w:pStyle w:val="TableParagraph"/>
              <w:spacing w:before="18"/>
              <w:ind w:left="58"/>
              <w:rPr>
                <w:sz w:val="14"/>
              </w:rPr>
            </w:pPr>
            <w:r>
              <w:rPr>
                <w:color w:val="231F20"/>
                <w:sz w:val="14"/>
              </w:rPr>
              <w:t>Богатић</w:t>
            </w:r>
          </w:p>
        </w:tc>
        <w:tc>
          <w:tcPr>
            <w:tcW w:w="1587" w:type="dxa"/>
          </w:tcPr>
          <w:p w:rsidR="00614B3A" w:rsidRDefault="00525572">
            <w:pPr>
              <w:pStyle w:val="TableParagraph"/>
              <w:spacing w:before="18"/>
              <w:ind w:left="59"/>
              <w:rPr>
                <w:sz w:val="14"/>
              </w:rPr>
            </w:pPr>
            <w:r>
              <w:rPr>
                <w:color w:val="231F20"/>
                <w:sz w:val="14"/>
              </w:rPr>
              <w:t>Бадовинци</w:t>
            </w:r>
          </w:p>
        </w:tc>
        <w:tc>
          <w:tcPr>
            <w:tcW w:w="1276" w:type="dxa"/>
          </w:tcPr>
          <w:p w:rsidR="00614B3A" w:rsidRDefault="00525572">
            <w:pPr>
              <w:pStyle w:val="TableParagraph"/>
              <w:spacing w:before="18"/>
              <w:ind w:left="59"/>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ind w:left="59"/>
              <w:rPr>
                <w:sz w:val="14"/>
              </w:rPr>
            </w:pPr>
            <w:r>
              <w:rPr>
                <w:i/>
                <w:color w:val="231F20"/>
                <w:sz w:val="14"/>
              </w:rPr>
              <w:t>одвојак ка Републици Српској</w:t>
            </w:r>
            <w:r>
              <w:rPr>
                <w:color w:val="231F20"/>
                <w:sz w:val="14"/>
              </w:rPr>
              <w:t>, Централна Србија</w:t>
            </w:r>
          </w:p>
        </w:tc>
      </w:tr>
      <w:tr w:rsidR="00614B3A">
        <w:trPr>
          <w:trHeight w:val="360"/>
        </w:trPr>
        <w:tc>
          <w:tcPr>
            <w:tcW w:w="296" w:type="dxa"/>
          </w:tcPr>
          <w:p w:rsidR="00614B3A" w:rsidRDefault="00525572">
            <w:pPr>
              <w:pStyle w:val="TableParagraph"/>
              <w:spacing w:before="18"/>
              <w:ind w:left="35" w:right="30"/>
              <w:jc w:val="center"/>
              <w:rPr>
                <w:sz w:val="14"/>
              </w:rPr>
            </w:pPr>
            <w:r>
              <w:rPr>
                <w:color w:val="231F20"/>
                <w:sz w:val="14"/>
              </w:rPr>
              <w:t>12.</w:t>
            </w:r>
          </w:p>
        </w:tc>
        <w:tc>
          <w:tcPr>
            <w:tcW w:w="2668" w:type="dxa"/>
          </w:tcPr>
          <w:p w:rsidR="00614B3A" w:rsidRDefault="00525572">
            <w:pPr>
              <w:pStyle w:val="TableParagraph"/>
              <w:spacing w:before="18" w:line="161" w:lineRule="exact"/>
              <w:ind w:left="58"/>
              <w:rPr>
                <w:sz w:val="14"/>
              </w:rPr>
            </w:pPr>
            <w:r>
              <w:rPr>
                <w:color w:val="231F20"/>
                <w:sz w:val="14"/>
              </w:rPr>
              <w:t>Споменик природе</w:t>
            </w:r>
          </w:p>
          <w:p w:rsidR="00614B3A" w:rsidRDefault="00525572">
            <w:pPr>
              <w:pStyle w:val="TableParagraph"/>
              <w:spacing w:line="161" w:lineRule="exact"/>
              <w:ind w:left="58"/>
              <w:rPr>
                <w:sz w:val="14"/>
              </w:rPr>
            </w:pPr>
            <w:r>
              <w:rPr>
                <w:color w:val="231F20"/>
                <w:sz w:val="14"/>
              </w:rPr>
              <w:t>Три стабла белог јасена</w:t>
            </w:r>
          </w:p>
        </w:tc>
        <w:tc>
          <w:tcPr>
            <w:tcW w:w="1044" w:type="dxa"/>
          </w:tcPr>
          <w:p w:rsidR="00614B3A" w:rsidRDefault="00525572">
            <w:pPr>
              <w:pStyle w:val="TableParagraph"/>
              <w:spacing w:before="18"/>
              <w:ind w:left="58"/>
              <w:rPr>
                <w:sz w:val="14"/>
              </w:rPr>
            </w:pPr>
            <w:r>
              <w:rPr>
                <w:color w:val="231F20"/>
                <w:sz w:val="14"/>
              </w:rPr>
              <w:t>Панчево</w:t>
            </w:r>
          </w:p>
        </w:tc>
        <w:tc>
          <w:tcPr>
            <w:tcW w:w="1587" w:type="dxa"/>
          </w:tcPr>
          <w:p w:rsidR="00614B3A" w:rsidRDefault="00525572">
            <w:pPr>
              <w:pStyle w:val="TableParagraph"/>
              <w:spacing w:before="18"/>
              <w:ind w:left="59"/>
              <w:rPr>
                <w:sz w:val="14"/>
              </w:rPr>
            </w:pPr>
            <w:r>
              <w:rPr>
                <w:color w:val="231F20"/>
                <w:sz w:val="14"/>
              </w:rPr>
              <w:t>Долово</w:t>
            </w:r>
          </w:p>
        </w:tc>
        <w:tc>
          <w:tcPr>
            <w:tcW w:w="1276" w:type="dxa"/>
          </w:tcPr>
          <w:p w:rsidR="00614B3A" w:rsidRDefault="00525572">
            <w:pPr>
              <w:pStyle w:val="TableParagraph"/>
              <w:spacing w:before="18"/>
              <w:ind w:left="59"/>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line="161" w:lineRule="exact"/>
              <w:ind w:left="59"/>
              <w:rPr>
                <w:i/>
                <w:sz w:val="14"/>
              </w:rPr>
            </w:pPr>
            <w:r>
              <w:rPr>
                <w:i/>
                <w:color w:val="231F20"/>
                <w:sz w:val="14"/>
              </w:rPr>
              <w:t>коридор гасовода „Јужни ток”</w:t>
            </w:r>
          </w:p>
          <w:p w:rsidR="00614B3A" w:rsidRDefault="00525572">
            <w:pPr>
              <w:pStyle w:val="TableParagraph"/>
              <w:spacing w:line="161" w:lineRule="exact"/>
              <w:ind w:left="59"/>
              <w:rPr>
                <w:sz w:val="14"/>
              </w:rPr>
            </w:pPr>
            <w:r>
              <w:rPr>
                <w:color w:val="231F20"/>
                <w:sz w:val="14"/>
              </w:rPr>
              <w:t>Војводина</w:t>
            </w:r>
          </w:p>
        </w:tc>
      </w:tr>
      <w:tr w:rsidR="00614B3A">
        <w:trPr>
          <w:trHeight w:val="360"/>
        </w:trPr>
        <w:tc>
          <w:tcPr>
            <w:tcW w:w="296" w:type="dxa"/>
          </w:tcPr>
          <w:p w:rsidR="00614B3A" w:rsidRDefault="00525572">
            <w:pPr>
              <w:pStyle w:val="TableParagraph"/>
              <w:spacing w:before="18"/>
              <w:ind w:left="35" w:right="30"/>
              <w:jc w:val="center"/>
              <w:rPr>
                <w:sz w:val="14"/>
              </w:rPr>
            </w:pPr>
            <w:r>
              <w:rPr>
                <w:color w:val="231F20"/>
                <w:sz w:val="14"/>
              </w:rPr>
              <w:t>13.</w:t>
            </w:r>
          </w:p>
        </w:tc>
        <w:tc>
          <w:tcPr>
            <w:tcW w:w="2668" w:type="dxa"/>
          </w:tcPr>
          <w:p w:rsidR="00614B3A" w:rsidRDefault="00525572">
            <w:pPr>
              <w:pStyle w:val="TableParagraph"/>
              <w:spacing w:before="18"/>
              <w:ind w:left="58" w:right="646"/>
              <w:rPr>
                <w:sz w:val="14"/>
              </w:rPr>
            </w:pPr>
            <w:r>
              <w:rPr>
                <w:color w:val="231F20"/>
                <w:sz w:val="14"/>
              </w:rPr>
              <w:t>Специјални резерват природе Царска Бара</w:t>
            </w:r>
          </w:p>
        </w:tc>
        <w:tc>
          <w:tcPr>
            <w:tcW w:w="1044" w:type="dxa"/>
          </w:tcPr>
          <w:p w:rsidR="00614B3A" w:rsidRDefault="00525572">
            <w:pPr>
              <w:pStyle w:val="TableParagraph"/>
              <w:spacing w:before="18"/>
              <w:ind w:left="58"/>
              <w:rPr>
                <w:sz w:val="14"/>
              </w:rPr>
            </w:pPr>
            <w:r>
              <w:rPr>
                <w:color w:val="231F20"/>
                <w:sz w:val="14"/>
              </w:rPr>
              <w:t>Зрењанин</w:t>
            </w:r>
          </w:p>
        </w:tc>
        <w:tc>
          <w:tcPr>
            <w:tcW w:w="1587" w:type="dxa"/>
          </w:tcPr>
          <w:p w:rsidR="00614B3A" w:rsidRDefault="00525572">
            <w:pPr>
              <w:pStyle w:val="TableParagraph"/>
              <w:spacing w:before="18"/>
              <w:ind w:left="59"/>
              <w:rPr>
                <w:sz w:val="14"/>
              </w:rPr>
            </w:pPr>
            <w:r>
              <w:rPr>
                <w:color w:val="231F20"/>
                <w:sz w:val="14"/>
              </w:rPr>
              <w:t>Книћанин</w:t>
            </w:r>
          </w:p>
        </w:tc>
        <w:tc>
          <w:tcPr>
            <w:tcW w:w="1276" w:type="dxa"/>
          </w:tcPr>
          <w:p w:rsidR="00614B3A" w:rsidRDefault="00525572">
            <w:pPr>
              <w:pStyle w:val="TableParagraph"/>
              <w:spacing w:before="18"/>
              <w:ind w:left="59"/>
              <w:rPr>
                <w:sz w:val="14"/>
              </w:rPr>
            </w:pPr>
            <w:r>
              <w:rPr>
                <w:color w:val="231F20"/>
                <w:sz w:val="14"/>
              </w:rPr>
              <w:t>Влада РС</w:t>
            </w:r>
          </w:p>
        </w:tc>
        <w:tc>
          <w:tcPr>
            <w:tcW w:w="1587" w:type="dxa"/>
          </w:tcPr>
          <w:p w:rsidR="00614B3A" w:rsidRDefault="00525572">
            <w:pPr>
              <w:pStyle w:val="TableParagraph"/>
              <w:spacing w:before="18"/>
              <w:ind w:left="59"/>
              <w:rPr>
                <w:sz w:val="14"/>
              </w:rPr>
            </w:pPr>
            <w:r>
              <w:rPr>
                <w:color w:val="231F20"/>
                <w:sz w:val="14"/>
              </w:rPr>
              <w:t>IBA, IPA, Ramsar Emerald, Cp EMS</w:t>
            </w:r>
          </w:p>
        </w:tc>
        <w:tc>
          <w:tcPr>
            <w:tcW w:w="2019" w:type="dxa"/>
          </w:tcPr>
          <w:p w:rsidR="00614B3A" w:rsidRDefault="00525572">
            <w:pPr>
              <w:pStyle w:val="TableParagraph"/>
              <w:spacing w:before="18" w:line="161" w:lineRule="exact"/>
              <w:ind w:left="59"/>
              <w:rPr>
                <w:i/>
                <w:sz w:val="14"/>
              </w:rPr>
            </w:pPr>
            <w:r>
              <w:rPr>
                <w:i/>
                <w:color w:val="231F20"/>
                <w:sz w:val="14"/>
              </w:rPr>
              <w:t>коридор гасовода „Јужни ток”</w:t>
            </w:r>
          </w:p>
          <w:p w:rsidR="00614B3A" w:rsidRDefault="00525572">
            <w:pPr>
              <w:pStyle w:val="TableParagraph"/>
              <w:spacing w:line="161" w:lineRule="exact"/>
              <w:ind w:left="59"/>
              <w:rPr>
                <w:sz w:val="14"/>
              </w:rPr>
            </w:pPr>
            <w:r>
              <w:rPr>
                <w:color w:val="231F20"/>
                <w:sz w:val="14"/>
              </w:rPr>
              <w:t>Војводина</w:t>
            </w:r>
          </w:p>
        </w:tc>
      </w:tr>
      <w:tr w:rsidR="00614B3A">
        <w:trPr>
          <w:trHeight w:val="360"/>
        </w:trPr>
        <w:tc>
          <w:tcPr>
            <w:tcW w:w="296" w:type="dxa"/>
          </w:tcPr>
          <w:p w:rsidR="00614B3A" w:rsidRDefault="00525572">
            <w:pPr>
              <w:pStyle w:val="TableParagraph"/>
              <w:spacing w:before="18"/>
              <w:ind w:left="35" w:right="29"/>
              <w:jc w:val="center"/>
              <w:rPr>
                <w:sz w:val="14"/>
              </w:rPr>
            </w:pPr>
            <w:r>
              <w:rPr>
                <w:color w:val="231F20"/>
                <w:sz w:val="14"/>
              </w:rPr>
              <w:t>14.</w:t>
            </w:r>
          </w:p>
        </w:tc>
        <w:tc>
          <w:tcPr>
            <w:tcW w:w="2668" w:type="dxa"/>
          </w:tcPr>
          <w:p w:rsidR="00614B3A" w:rsidRDefault="00525572">
            <w:pPr>
              <w:pStyle w:val="TableParagraph"/>
              <w:spacing w:before="18"/>
              <w:ind w:left="58" w:right="646"/>
              <w:rPr>
                <w:sz w:val="14"/>
              </w:rPr>
            </w:pPr>
            <w:r>
              <w:rPr>
                <w:color w:val="231F20"/>
                <w:sz w:val="14"/>
              </w:rPr>
              <w:t>Специјални резерват природе Тителски брег</w:t>
            </w:r>
          </w:p>
        </w:tc>
        <w:tc>
          <w:tcPr>
            <w:tcW w:w="1044" w:type="dxa"/>
          </w:tcPr>
          <w:p w:rsidR="00614B3A" w:rsidRDefault="00525572">
            <w:pPr>
              <w:pStyle w:val="TableParagraph"/>
              <w:spacing w:before="18"/>
              <w:ind w:left="58"/>
              <w:rPr>
                <w:sz w:val="14"/>
              </w:rPr>
            </w:pPr>
            <w:r>
              <w:rPr>
                <w:color w:val="231F20"/>
                <w:sz w:val="14"/>
              </w:rPr>
              <w:t>Тител</w:t>
            </w:r>
          </w:p>
        </w:tc>
        <w:tc>
          <w:tcPr>
            <w:tcW w:w="1587" w:type="dxa"/>
          </w:tcPr>
          <w:p w:rsidR="00614B3A" w:rsidRDefault="00525572">
            <w:pPr>
              <w:pStyle w:val="TableParagraph"/>
              <w:spacing w:before="18"/>
              <w:ind w:left="59" w:right="710" w:hanging="1"/>
              <w:rPr>
                <w:sz w:val="14"/>
              </w:rPr>
            </w:pPr>
            <w:r>
              <w:rPr>
                <w:color w:val="231F20"/>
                <w:sz w:val="14"/>
              </w:rPr>
              <w:t>Тител, Лок, Вилово</w:t>
            </w:r>
          </w:p>
        </w:tc>
        <w:tc>
          <w:tcPr>
            <w:tcW w:w="1276" w:type="dxa"/>
          </w:tcPr>
          <w:p w:rsidR="00614B3A" w:rsidRDefault="00525572">
            <w:pPr>
              <w:pStyle w:val="TableParagraph"/>
              <w:spacing w:before="18"/>
              <w:ind w:left="60"/>
              <w:rPr>
                <w:sz w:val="14"/>
              </w:rPr>
            </w:pPr>
            <w:r>
              <w:rPr>
                <w:color w:val="231F20"/>
                <w:sz w:val="14"/>
              </w:rPr>
              <w:t>Влада РС</w:t>
            </w:r>
          </w:p>
        </w:tc>
        <w:tc>
          <w:tcPr>
            <w:tcW w:w="1587" w:type="dxa"/>
          </w:tcPr>
          <w:p w:rsidR="00614B3A" w:rsidRDefault="00525572">
            <w:pPr>
              <w:pStyle w:val="TableParagraph"/>
              <w:spacing w:before="18"/>
              <w:ind w:left="59"/>
              <w:rPr>
                <w:sz w:val="14"/>
              </w:rPr>
            </w:pPr>
            <w:r>
              <w:rPr>
                <w:color w:val="231F20"/>
                <w:sz w:val="14"/>
              </w:rPr>
              <w:t>IBA, IPA, Cp EMS</w:t>
            </w:r>
          </w:p>
        </w:tc>
        <w:tc>
          <w:tcPr>
            <w:tcW w:w="2019" w:type="dxa"/>
          </w:tcPr>
          <w:p w:rsidR="00614B3A" w:rsidRDefault="00525572">
            <w:pPr>
              <w:pStyle w:val="TableParagraph"/>
              <w:spacing w:before="18" w:line="161" w:lineRule="exact"/>
              <w:ind w:left="60"/>
              <w:rPr>
                <w:i/>
                <w:sz w:val="14"/>
              </w:rPr>
            </w:pPr>
            <w:r>
              <w:rPr>
                <w:i/>
                <w:color w:val="231F20"/>
                <w:sz w:val="14"/>
              </w:rPr>
              <w:t>коридор гасовода „Јужни ток”</w:t>
            </w:r>
          </w:p>
          <w:p w:rsidR="00614B3A" w:rsidRDefault="00525572">
            <w:pPr>
              <w:pStyle w:val="TableParagraph"/>
              <w:spacing w:line="161" w:lineRule="exact"/>
              <w:ind w:left="60"/>
              <w:rPr>
                <w:sz w:val="14"/>
              </w:rPr>
            </w:pPr>
            <w:r>
              <w:rPr>
                <w:color w:val="231F20"/>
                <w:sz w:val="14"/>
              </w:rPr>
              <w:t>Војводина</w:t>
            </w:r>
          </w:p>
        </w:tc>
      </w:tr>
      <w:tr w:rsidR="00614B3A">
        <w:trPr>
          <w:trHeight w:val="360"/>
        </w:trPr>
        <w:tc>
          <w:tcPr>
            <w:tcW w:w="296" w:type="dxa"/>
          </w:tcPr>
          <w:p w:rsidR="00614B3A" w:rsidRDefault="00525572">
            <w:pPr>
              <w:pStyle w:val="TableParagraph"/>
              <w:spacing w:before="18"/>
              <w:ind w:left="35" w:right="29"/>
              <w:jc w:val="center"/>
              <w:rPr>
                <w:sz w:val="14"/>
              </w:rPr>
            </w:pPr>
            <w:r>
              <w:rPr>
                <w:color w:val="231F20"/>
                <w:sz w:val="14"/>
              </w:rPr>
              <w:t>15.</w:t>
            </w:r>
          </w:p>
        </w:tc>
        <w:tc>
          <w:tcPr>
            <w:tcW w:w="2668" w:type="dxa"/>
          </w:tcPr>
          <w:p w:rsidR="00614B3A" w:rsidRDefault="00525572">
            <w:pPr>
              <w:pStyle w:val="TableParagraph"/>
              <w:spacing w:before="18"/>
              <w:ind w:left="58" w:right="646"/>
              <w:rPr>
                <w:sz w:val="14"/>
              </w:rPr>
            </w:pPr>
            <w:r>
              <w:rPr>
                <w:color w:val="231F20"/>
                <w:sz w:val="14"/>
              </w:rPr>
              <w:t>Специјални резерват природе Ковиљско-петроварадински рит</w:t>
            </w:r>
          </w:p>
        </w:tc>
        <w:tc>
          <w:tcPr>
            <w:tcW w:w="1044" w:type="dxa"/>
          </w:tcPr>
          <w:p w:rsidR="00614B3A" w:rsidRDefault="00525572">
            <w:pPr>
              <w:pStyle w:val="TableParagraph"/>
              <w:spacing w:before="18"/>
              <w:ind w:left="59" w:right="381"/>
              <w:rPr>
                <w:sz w:val="14"/>
              </w:rPr>
            </w:pPr>
            <w:r>
              <w:rPr>
                <w:color w:val="231F20"/>
                <w:sz w:val="14"/>
              </w:rPr>
              <w:t>Нови Сад Тител</w:t>
            </w:r>
          </w:p>
        </w:tc>
        <w:tc>
          <w:tcPr>
            <w:tcW w:w="1587" w:type="dxa"/>
          </w:tcPr>
          <w:p w:rsidR="00614B3A" w:rsidRDefault="00525572">
            <w:pPr>
              <w:pStyle w:val="TableParagraph"/>
              <w:spacing w:before="18"/>
              <w:ind w:left="59" w:right="710"/>
              <w:rPr>
                <w:sz w:val="14"/>
              </w:rPr>
            </w:pPr>
            <w:r>
              <w:rPr>
                <w:color w:val="231F20"/>
                <w:sz w:val="14"/>
              </w:rPr>
              <w:t>Ковиљ, Гардиновци</w:t>
            </w:r>
          </w:p>
        </w:tc>
        <w:tc>
          <w:tcPr>
            <w:tcW w:w="1276" w:type="dxa"/>
          </w:tcPr>
          <w:p w:rsidR="00614B3A" w:rsidRDefault="00525572">
            <w:pPr>
              <w:pStyle w:val="TableParagraph"/>
              <w:spacing w:before="18"/>
              <w:ind w:left="60"/>
              <w:rPr>
                <w:sz w:val="14"/>
              </w:rPr>
            </w:pPr>
            <w:r>
              <w:rPr>
                <w:color w:val="231F20"/>
                <w:sz w:val="14"/>
              </w:rPr>
              <w:t>Влада РС</w:t>
            </w:r>
          </w:p>
        </w:tc>
        <w:tc>
          <w:tcPr>
            <w:tcW w:w="1587" w:type="dxa"/>
          </w:tcPr>
          <w:p w:rsidR="00614B3A" w:rsidRDefault="00525572">
            <w:pPr>
              <w:pStyle w:val="TableParagraph"/>
              <w:spacing w:before="18"/>
              <w:ind w:left="60"/>
              <w:rPr>
                <w:sz w:val="14"/>
              </w:rPr>
            </w:pPr>
            <w:r>
              <w:rPr>
                <w:color w:val="231F20"/>
                <w:sz w:val="14"/>
              </w:rPr>
              <w:t>IBA, IPA, Ramsar Emerald, Cp EMS</w:t>
            </w:r>
          </w:p>
        </w:tc>
        <w:tc>
          <w:tcPr>
            <w:tcW w:w="2019" w:type="dxa"/>
          </w:tcPr>
          <w:p w:rsidR="00614B3A" w:rsidRDefault="00525572">
            <w:pPr>
              <w:pStyle w:val="TableParagraph"/>
              <w:spacing w:before="18" w:line="161" w:lineRule="exact"/>
              <w:ind w:left="60"/>
              <w:rPr>
                <w:i/>
                <w:sz w:val="14"/>
              </w:rPr>
            </w:pPr>
            <w:r>
              <w:rPr>
                <w:i/>
                <w:color w:val="231F20"/>
                <w:sz w:val="14"/>
              </w:rPr>
              <w:t>коридор гасовода „Јужни ток”</w:t>
            </w:r>
          </w:p>
          <w:p w:rsidR="00614B3A" w:rsidRDefault="00525572">
            <w:pPr>
              <w:pStyle w:val="TableParagraph"/>
              <w:spacing w:line="161" w:lineRule="exact"/>
              <w:ind w:left="60"/>
              <w:rPr>
                <w:sz w:val="14"/>
              </w:rPr>
            </w:pPr>
            <w:r>
              <w:rPr>
                <w:color w:val="231F20"/>
                <w:sz w:val="14"/>
              </w:rPr>
              <w:t>Војводина</w:t>
            </w:r>
          </w:p>
        </w:tc>
      </w:tr>
      <w:tr w:rsidR="00614B3A">
        <w:trPr>
          <w:trHeight w:val="360"/>
        </w:trPr>
        <w:tc>
          <w:tcPr>
            <w:tcW w:w="296" w:type="dxa"/>
          </w:tcPr>
          <w:p w:rsidR="00614B3A" w:rsidRDefault="00525572">
            <w:pPr>
              <w:pStyle w:val="TableParagraph"/>
              <w:spacing w:before="18"/>
              <w:ind w:left="35" w:right="29"/>
              <w:jc w:val="center"/>
              <w:rPr>
                <w:sz w:val="14"/>
              </w:rPr>
            </w:pPr>
            <w:r>
              <w:rPr>
                <w:color w:val="231F20"/>
                <w:sz w:val="14"/>
              </w:rPr>
              <w:t>16.</w:t>
            </w:r>
          </w:p>
        </w:tc>
        <w:tc>
          <w:tcPr>
            <w:tcW w:w="2668" w:type="dxa"/>
          </w:tcPr>
          <w:p w:rsidR="00614B3A" w:rsidRDefault="00525572">
            <w:pPr>
              <w:pStyle w:val="TableParagraph"/>
              <w:spacing w:before="18"/>
              <w:ind w:left="58" w:right="1209"/>
              <w:rPr>
                <w:sz w:val="14"/>
              </w:rPr>
            </w:pPr>
            <w:r>
              <w:rPr>
                <w:color w:val="231F20"/>
                <w:sz w:val="14"/>
              </w:rPr>
              <w:t>Споменик природе Бели дуд</w:t>
            </w:r>
          </w:p>
        </w:tc>
        <w:tc>
          <w:tcPr>
            <w:tcW w:w="1044" w:type="dxa"/>
          </w:tcPr>
          <w:p w:rsidR="00614B3A" w:rsidRDefault="00525572">
            <w:pPr>
              <w:pStyle w:val="TableParagraph"/>
              <w:spacing w:before="18"/>
              <w:ind w:left="59"/>
              <w:rPr>
                <w:sz w:val="14"/>
              </w:rPr>
            </w:pPr>
            <w:r>
              <w:rPr>
                <w:color w:val="231F20"/>
                <w:sz w:val="14"/>
              </w:rPr>
              <w:t>Тител</w:t>
            </w:r>
          </w:p>
        </w:tc>
        <w:tc>
          <w:tcPr>
            <w:tcW w:w="1587" w:type="dxa"/>
          </w:tcPr>
          <w:p w:rsidR="00614B3A" w:rsidRDefault="00525572">
            <w:pPr>
              <w:pStyle w:val="TableParagraph"/>
              <w:spacing w:before="18"/>
              <w:ind w:left="59"/>
              <w:rPr>
                <w:sz w:val="14"/>
              </w:rPr>
            </w:pPr>
            <w:r>
              <w:rPr>
                <w:color w:val="231F20"/>
                <w:sz w:val="14"/>
              </w:rPr>
              <w:t>Гардиновци</w:t>
            </w:r>
          </w:p>
        </w:tc>
        <w:tc>
          <w:tcPr>
            <w:tcW w:w="1276" w:type="dxa"/>
          </w:tcPr>
          <w:p w:rsidR="00614B3A" w:rsidRDefault="00525572">
            <w:pPr>
              <w:pStyle w:val="TableParagraph"/>
              <w:spacing w:before="18"/>
              <w:ind w:left="60"/>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line="161" w:lineRule="exact"/>
              <w:ind w:left="60"/>
              <w:rPr>
                <w:i/>
                <w:sz w:val="14"/>
              </w:rPr>
            </w:pPr>
            <w:r>
              <w:rPr>
                <w:i/>
                <w:color w:val="231F20"/>
                <w:sz w:val="14"/>
              </w:rPr>
              <w:t>коридор гасовода „Јужни ток”</w:t>
            </w:r>
          </w:p>
          <w:p w:rsidR="00614B3A" w:rsidRDefault="00525572">
            <w:pPr>
              <w:pStyle w:val="TableParagraph"/>
              <w:spacing w:line="161" w:lineRule="exact"/>
              <w:ind w:left="60"/>
              <w:rPr>
                <w:sz w:val="14"/>
              </w:rPr>
            </w:pPr>
            <w:r>
              <w:rPr>
                <w:color w:val="231F20"/>
                <w:sz w:val="14"/>
              </w:rPr>
              <w:t>Војводина</w:t>
            </w:r>
          </w:p>
        </w:tc>
      </w:tr>
      <w:tr w:rsidR="00614B3A">
        <w:trPr>
          <w:trHeight w:val="360"/>
        </w:trPr>
        <w:tc>
          <w:tcPr>
            <w:tcW w:w="296" w:type="dxa"/>
          </w:tcPr>
          <w:p w:rsidR="00614B3A" w:rsidRDefault="00525572">
            <w:pPr>
              <w:pStyle w:val="TableParagraph"/>
              <w:spacing w:before="18"/>
              <w:ind w:left="35" w:right="29"/>
              <w:jc w:val="center"/>
              <w:rPr>
                <w:sz w:val="14"/>
              </w:rPr>
            </w:pPr>
            <w:r>
              <w:rPr>
                <w:color w:val="231F20"/>
                <w:sz w:val="14"/>
              </w:rPr>
              <w:t>17.</w:t>
            </w:r>
          </w:p>
        </w:tc>
        <w:tc>
          <w:tcPr>
            <w:tcW w:w="2668" w:type="dxa"/>
          </w:tcPr>
          <w:p w:rsidR="00614B3A" w:rsidRDefault="00525572">
            <w:pPr>
              <w:pStyle w:val="TableParagraph"/>
              <w:spacing w:before="18"/>
              <w:ind w:left="58" w:right="1057"/>
              <w:rPr>
                <w:sz w:val="14"/>
              </w:rPr>
            </w:pPr>
            <w:r>
              <w:rPr>
                <w:color w:val="231F20"/>
                <w:sz w:val="14"/>
              </w:rPr>
              <w:t>Споменик природе Јуришина хумка</w:t>
            </w:r>
          </w:p>
        </w:tc>
        <w:tc>
          <w:tcPr>
            <w:tcW w:w="1044" w:type="dxa"/>
          </w:tcPr>
          <w:p w:rsidR="00614B3A" w:rsidRDefault="00525572">
            <w:pPr>
              <w:pStyle w:val="TableParagraph"/>
              <w:spacing w:before="18"/>
              <w:ind w:left="59"/>
              <w:rPr>
                <w:sz w:val="14"/>
              </w:rPr>
            </w:pPr>
            <w:r>
              <w:rPr>
                <w:color w:val="231F20"/>
                <w:sz w:val="14"/>
              </w:rPr>
              <w:t>Жабаљ</w:t>
            </w:r>
          </w:p>
        </w:tc>
        <w:tc>
          <w:tcPr>
            <w:tcW w:w="1587" w:type="dxa"/>
          </w:tcPr>
          <w:p w:rsidR="00614B3A" w:rsidRDefault="00525572">
            <w:pPr>
              <w:pStyle w:val="TableParagraph"/>
              <w:spacing w:before="18"/>
              <w:ind w:left="59"/>
              <w:rPr>
                <w:sz w:val="14"/>
              </w:rPr>
            </w:pPr>
            <w:r>
              <w:rPr>
                <w:color w:val="231F20"/>
                <w:sz w:val="14"/>
              </w:rPr>
              <w:t>Жабаљ</w:t>
            </w:r>
          </w:p>
        </w:tc>
        <w:tc>
          <w:tcPr>
            <w:tcW w:w="1276" w:type="dxa"/>
          </w:tcPr>
          <w:p w:rsidR="00614B3A" w:rsidRDefault="00525572">
            <w:pPr>
              <w:pStyle w:val="TableParagraph"/>
              <w:spacing w:before="18"/>
              <w:ind w:left="60"/>
              <w:rPr>
                <w:sz w:val="14"/>
              </w:rPr>
            </w:pPr>
            <w:r>
              <w:rPr>
                <w:color w:val="231F20"/>
                <w:sz w:val="14"/>
              </w:rPr>
              <w:t>Локална самоу- права</w:t>
            </w:r>
          </w:p>
        </w:tc>
        <w:tc>
          <w:tcPr>
            <w:tcW w:w="1587" w:type="dxa"/>
          </w:tcPr>
          <w:p w:rsidR="00614B3A" w:rsidRDefault="00525572">
            <w:pPr>
              <w:pStyle w:val="TableParagraph"/>
              <w:spacing w:before="18"/>
              <w:ind w:left="60"/>
              <w:rPr>
                <w:sz w:val="14"/>
              </w:rPr>
            </w:pPr>
            <w:r>
              <w:rPr>
                <w:color w:val="231F20"/>
                <w:sz w:val="14"/>
              </w:rPr>
              <w:t>IPA,</w:t>
            </w:r>
          </w:p>
        </w:tc>
        <w:tc>
          <w:tcPr>
            <w:tcW w:w="2019" w:type="dxa"/>
          </w:tcPr>
          <w:p w:rsidR="00614B3A" w:rsidRDefault="00525572">
            <w:pPr>
              <w:pStyle w:val="TableParagraph"/>
              <w:spacing w:before="18" w:line="161" w:lineRule="exact"/>
              <w:ind w:left="60"/>
              <w:rPr>
                <w:i/>
                <w:sz w:val="14"/>
              </w:rPr>
            </w:pPr>
            <w:r>
              <w:rPr>
                <w:i/>
                <w:color w:val="231F20"/>
                <w:sz w:val="14"/>
              </w:rPr>
              <w:t>коридор гасовода „Јужни ток”</w:t>
            </w:r>
          </w:p>
          <w:p w:rsidR="00614B3A" w:rsidRDefault="00525572">
            <w:pPr>
              <w:pStyle w:val="TableParagraph"/>
              <w:spacing w:line="161" w:lineRule="exact"/>
              <w:ind w:left="60"/>
              <w:rPr>
                <w:sz w:val="14"/>
              </w:rPr>
            </w:pPr>
            <w:r>
              <w:rPr>
                <w:color w:val="231F20"/>
                <w:sz w:val="14"/>
              </w:rPr>
              <w:t>Војводина</w:t>
            </w:r>
          </w:p>
        </w:tc>
      </w:tr>
      <w:tr w:rsidR="00614B3A">
        <w:trPr>
          <w:trHeight w:val="680"/>
        </w:trPr>
        <w:tc>
          <w:tcPr>
            <w:tcW w:w="296" w:type="dxa"/>
          </w:tcPr>
          <w:p w:rsidR="00614B3A" w:rsidRDefault="00525572">
            <w:pPr>
              <w:pStyle w:val="TableParagraph"/>
              <w:spacing w:before="18"/>
              <w:ind w:left="35" w:right="28"/>
              <w:jc w:val="center"/>
              <w:rPr>
                <w:sz w:val="14"/>
              </w:rPr>
            </w:pPr>
            <w:r>
              <w:rPr>
                <w:color w:val="231F20"/>
                <w:sz w:val="14"/>
              </w:rPr>
              <w:t>18.</w:t>
            </w:r>
          </w:p>
        </w:tc>
        <w:tc>
          <w:tcPr>
            <w:tcW w:w="2668" w:type="dxa"/>
          </w:tcPr>
          <w:p w:rsidR="00614B3A" w:rsidRDefault="00525572">
            <w:pPr>
              <w:pStyle w:val="TableParagraph"/>
              <w:spacing w:before="18"/>
              <w:ind w:left="59" w:right="646"/>
              <w:rPr>
                <w:sz w:val="14"/>
              </w:rPr>
            </w:pPr>
            <w:r>
              <w:rPr>
                <w:color w:val="231F20"/>
                <w:sz w:val="14"/>
              </w:rPr>
              <w:t>Специјални резерват природе Јегричка</w:t>
            </w:r>
          </w:p>
        </w:tc>
        <w:tc>
          <w:tcPr>
            <w:tcW w:w="1044" w:type="dxa"/>
          </w:tcPr>
          <w:p w:rsidR="00614B3A" w:rsidRDefault="00525572">
            <w:pPr>
              <w:pStyle w:val="TableParagraph"/>
              <w:spacing w:before="18"/>
              <w:ind w:left="59" w:right="310"/>
              <w:rPr>
                <w:sz w:val="14"/>
              </w:rPr>
            </w:pPr>
            <w:r>
              <w:rPr>
                <w:color w:val="231F20"/>
                <w:sz w:val="14"/>
              </w:rPr>
              <w:t>Жабаљ Темерин Врбас</w:t>
            </w:r>
          </w:p>
          <w:p w:rsidR="00614B3A" w:rsidRDefault="00525572">
            <w:pPr>
              <w:pStyle w:val="TableParagraph"/>
              <w:spacing w:line="158" w:lineRule="exact"/>
              <w:ind w:left="59"/>
              <w:rPr>
                <w:sz w:val="14"/>
              </w:rPr>
            </w:pPr>
            <w:r>
              <w:rPr>
                <w:color w:val="231F20"/>
                <w:sz w:val="14"/>
              </w:rPr>
              <w:t>Бачка Паланка</w:t>
            </w:r>
          </w:p>
        </w:tc>
        <w:tc>
          <w:tcPr>
            <w:tcW w:w="1587" w:type="dxa"/>
          </w:tcPr>
          <w:p w:rsidR="00614B3A" w:rsidRDefault="00525572">
            <w:pPr>
              <w:pStyle w:val="TableParagraph"/>
              <w:spacing w:before="18"/>
              <w:ind w:left="60" w:right="50"/>
              <w:rPr>
                <w:sz w:val="14"/>
              </w:rPr>
            </w:pPr>
            <w:r>
              <w:rPr>
                <w:color w:val="231F20"/>
                <w:sz w:val="14"/>
              </w:rPr>
              <w:t>Жабаљ, Госпођинци Темерин, Сириг, Змајево,</w:t>
            </w:r>
          </w:p>
          <w:p w:rsidR="00614B3A" w:rsidRDefault="00525572">
            <w:pPr>
              <w:pStyle w:val="TableParagraph"/>
              <w:spacing w:line="158" w:lineRule="exact"/>
              <w:ind w:left="60"/>
              <w:rPr>
                <w:sz w:val="14"/>
              </w:rPr>
            </w:pPr>
            <w:r>
              <w:rPr>
                <w:color w:val="231F20"/>
                <w:sz w:val="14"/>
              </w:rPr>
              <w:t>Равно Село, Деспотово</w:t>
            </w:r>
          </w:p>
        </w:tc>
        <w:tc>
          <w:tcPr>
            <w:tcW w:w="1276" w:type="dxa"/>
          </w:tcPr>
          <w:p w:rsidR="00614B3A" w:rsidRDefault="00525572">
            <w:pPr>
              <w:pStyle w:val="TableParagraph"/>
              <w:spacing w:before="18"/>
              <w:ind w:left="60"/>
              <w:rPr>
                <w:sz w:val="14"/>
              </w:rPr>
            </w:pPr>
            <w:r>
              <w:rPr>
                <w:color w:val="231F20"/>
                <w:sz w:val="14"/>
              </w:rPr>
              <w:t>Локална самоу- права</w:t>
            </w:r>
          </w:p>
        </w:tc>
        <w:tc>
          <w:tcPr>
            <w:tcW w:w="1587" w:type="dxa"/>
          </w:tcPr>
          <w:p w:rsidR="00614B3A" w:rsidRDefault="00525572">
            <w:pPr>
              <w:pStyle w:val="TableParagraph"/>
              <w:spacing w:before="18"/>
              <w:ind w:left="60"/>
              <w:rPr>
                <w:sz w:val="14"/>
              </w:rPr>
            </w:pPr>
            <w:r>
              <w:rPr>
                <w:color w:val="231F20"/>
                <w:sz w:val="14"/>
              </w:rPr>
              <w:t>IBA, IPA, Cp EMS</w:t>
            </w:r>
          </w:p>
        </w:tc>
        <w:tc>
          <w:tcPr>
            <w:tcW w:w="2019" w:type="dxa"/>
          </w:tcPr>
          <w:p w:rsidR="00614B3A" w:rsidRDefault="00525572">
            <w:pPr>
              <w:pStyle w:val="TableParagraph"/>
              <w:spacing w:before="18" w:line="161" w:lineRule="exact"/>
              <w:ind w:left="60"/>
              <w:rPr>
                <w:i/>
                <w:sz w:val="14"/>
              </w:rPr>
            </w:pPr>
            <w:r>
              <w:rPr>
                <w:i/>
                <w:color w:val="231F20"/>
                <w:sz w:val="14"/>
              </w:rPr>
              <w:t>коридор гасовода „Јужни ток”</w:t>
            </w:r>
          </w:p>
          <w:p w:rsidR="00614B3A" w:rsidRDefault="00525572">
            <w:pPr>
              <w:pStyle w:val="TableParagraph"/>
              <w:spacing w:line="161" w:lineRule="exact"/>
              <w:ind w:left="60"/>
              <w:rPr>
                <w:sz w:val="14"/>
              </w:rPr>
            </w:pPr>
            <w:r>
              <w:rPr>
                <w:color w:val="231F20"/>
                <w:sz w:val="14"/>
              </w:rPr>
              <w:t>Војводина</w:t>
            </w:r>
          </w:p>
        </w:tc>
      </w:tr>
      <w:tr w:rsidR="00614B3A">
        <w:trPr>
          <w:trHeight w:val="360"/>
        </w:trPr>
        <w:tc>
          <w:tcPr>
            <w:tcW w:w="296" w:type="dxa"/>
          </w:tcPr>
          <w:p w:rsidR="00614B3A" w:rsidRDefault="00525572">
            <w:pPr>
              <w:pStyle w:val="TableParagraph"/>
              <w:spacing w:before="18"/>
              <w:ind w:left="35" w:right="28"/>
              <w:jc w:val="center"/>
              <w:rPr>
                <w:sz w:val="14"/>
              </w:rPr>
            </w:pPr>
            <w:r>
              <w:rPr>
                <w:color w:val="231F20"/>
                <w:sz w:val="14"/>
              </w:rPr>
              <w:t>19.</w:t>
            </w:r>
          </w:p>
        </w:tc>
        <w:tc>
          <w:tcPr>
            <w:tcW w:w="2668" w:type="dxa"/>
          </w:tcPr>
          <w:p w:rsidR="00614B3A" w:rsidRDefault="00525572">
            <w:pPr>
              <w:pStyle w:val="TableParagraph"/>
              <w:spacing w:before="18"/>
              <w:ind w:left="59" w:right="1127"/>
              <w:rPr>
                <w:sz w:val="14"/>
              </w:rPr>
            </w:pPr>
            <w:r>
              <w:rPr>
                <w:color w:val="231F20"/>
                <w:sz w:val="14"/>
              </w:rPr>
              <w:t>Споменик природе Стари парк у Темерину</w:t>
            </w:r>
          </w:p>
        </w:tc>
        <w:tc>
          <w:tcPr>
            <w:tcW w:w="1044" w:type="dxa"/>
          </w:tcPr>
          <w:p w:rsidR="00614B3A" w:rsidRDefault="00525572">
            <w:pPr>
              <w:pStyle w:val="TableParagraph"/>
              <w:spacing w:before="18"/>
              <w:ind w:left="59"/>
              <w:rPr>
                <w:sz w:val="14"/>
              </w:rPr>
            </w:pPr>
            <w:r>
              <w:rPr>
                <w:color w:val="231F20"/>
                <w:sz w:val="14"/>
              </w:rPr>
              <w:t>Темерин</w:t>
            </w:r>
          </w:p>
        </w:tc>
        <w:tc>
          <w:tcPr>
            <w:tcW w:w="1587" w:type="dxa"/>
          </w:tcPr>
          <w:p w:rsidR="00614B3A" w:rsidRDefault="00525572">
            <w:pPr>
              <w:pStyle w:val="TableParagraph"/>
              <w:spacing w:before="18"/>
              <w:ind w:left="60"/>
              <w:rPr>
                <w:sz w:val="14"/>
              </w:rPr>
            </w:pPr>
            <w:r>
              <w:rPr>
                <w:color w:val="231F20"/>
                <w:sz w:val="14"/>
              </w:rPr>
              <w:t>Темерин</w:t>
            </w:r>
          </w:p>
        </w:tc>
        <w:tc>
          <w:tcPr>
            <w:tcW w:w="1276" w:type="dxa"/>
          </w:tcPr>
          <w:p w:rsidR="00614B3A" w:rsidRDefault="00525572">
            <w:pPr>
              <w:pStyle w:val="TableParagraph"/>
              <w:spacing w:before="18"/>
              <w:ind w:left="60"/>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line="161" w:lineRule="exact"/>
              <w:ind w:left="60"/>
              <w:rPr>
                <w:i/>
                <w:sz w:val="14"/>
              </w:rPr>
            </w:pPr>
            <w:r>
              <w:rPr>
                <w:i/>
                <w:color w:val="231F20"/>
                <w:sz w:val="14"/>
              </w:rPr>
              <w:t>коридор гасовода „Јужни ток”</w:t>
            </w:r>
          </w:p>
          <w:p w:rsidR="00614B3A" w:rsidRDefault="00525572">
            <w:pPr>
              <w:pStyle w:val="TableParagraph"/>
              <w:spacing w:line="161" w:lineRule="exact"/>
              <w:ind w:left="60"/>
              <w:rPr>
                <w:sz w:val="14"/>
              </w:rPr>
            </w:pPr>
            <w:r>
              <w:rPr>
                <w:color w:val="231F20"/>
                <w:sz w:val="14"/>
              </w:rPr>
              <w:t>Војводина</w:t>
            </w:r>
          </w:p>
        </w:tc>
      </w:tr>
      <w:tr w:rsidR="00614B3A">
        <w:trPr>
          <w:trHeight w:val="360"/>
        </w:trPr>
        <w:tc>
          <w:tcPr>
            <w:tcW w:w="296" w:type="dxa"/>
          </w:tcPr>
          <w:p w:rsidR="00614B3A" w:rsidRDefault="00525572">
            <w:pPr>
              <w:pStyle w:val="TableParagraph"/>
              <w:spacing w:before="18"/>
              <w:ind w:left="35" w:right="28"/>
              <w:jc w:val="center"/>
              <w:rPr>
                <w:sz w:val="14"/>
              </w:rPr>
            </w:pPr>
            <w:r>
              <w:rPr>
                <w:color w:val="231F20"/>
                <w:sz w:val="14"/>
              </w:rPr>
              <w:t>20.</w:t>
            </w:r>
          </w:p>
        </w:tc>
        <w:tc>
          <w:tcPr>
            <w:tcW w:w="2668" w:type="dxa"/>
          </w:tcPr>
          <w:p w:rsidR="00614B3A" w:rsidRDefault="00525572">
            <w:pPr>
              <w:pStyle w:val="TableParagraph"/>
              <w:spacing w:before="18"/>
              <w:ind w:left="59" w:right="1057"/>
              <w:rPr>
                <w:sz w:val="14"/>
              </w:rPr>
            </w:pPr>
            <w:r>
              <w:rPr>
                <w:color w:val="231F20"/>
                <w:sz w:val="14"/>
              </w:rPr>
              <w:t>Споменик природе Чарнок</w:t>
            </w:r>
          </w:p>
        </w:tc>
        <w:tc>
          <w:tcPr>
            <w:tcW w:w="1044" w:type="dxa"/>
          </w:tcPr>
          <w:p w:rsidR="00614B3A" w:rsidRDefault="00525572">
            <w:pPr>
              <w:pStyle w:val="TableParagraph"/>
              <w:spacing w:before="18"/>
              <w:ind w:left="59"/>
              <w:rPr>
                <w:sz w:val="14"/>
              </w:rPr>
            </w:pPr>
            <w:r>
              <w:rPr>
                <w:color w:val="231F20"/>
                <w:sz w:val="14"/>
              </w:rPr>
              <w:t>Врбас</w:t>
            </w:r>
          </w:p>
        </w:tc>
        <w:tc>
          <w:tcPr>
            <w:tcW w:w="1587" w:type="dxa"/>
          </w:tcPr>
          <w:p w:rsidR="00614B3A" w:rsidRDefault="00525572">
            <w:pPr>
              <w:pStyle w:val="TableParagraph"/>
              <w:spacing w:before="18"/>
              <w:ind w:left="60"/>
              <w:rPr>
                <w:sz w:val="14"/>
              </w:rPr>
            </w:pPr>
            <w:r>
              <w:rPr>
                <w:color w:val="231F20"/>
                <w:sz w:val="14"/>
              </w:rPr>
              <w:t>Бачко Добро Поље</w:t>
            </w:r>
          </w:p>
        </w:tc>
        <w:tc>
          <w:tcPr>
            <w:tcW w:w="1276" w:type="dxa"/>
          </w:tcPr>
          <w:p w:rsidR="00614B3A" w:rsidRDefault="00525572">
            <w:pPr>
              <w:pStyle w:val="TableParagraph"/>
              <w:spacing w:before="18"/>
              <w:ind w:left="60" w:hanging="1"/>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line="161" w:lineRule="exact"/>
              <w:ind w:left="60"/>
              <w:rPr>
                <w:i/>
                <w:sz w:val="14"/>
              </w:rPr>
            </w:pPr>
            <w:r>
              <w:rPr>
                <w:i/>
                <w:color w:val="231F20"/>
                <w:sz w:val="14"/>
              </w:rPr>
              <w:t>коридор гасовода „Јужни ток”</w:t>
            </w:r>
          </w:p>
          <w:p w:rsidR="00614B3A" w:rsidRDefault="00525572">
            <w:pPr>
              <w:pStyle w:val="TableParagraph"/>
              <w:spacing w:line="161" w:lineRule="exact"/>
              <w:ind w:left="60"/>
              <w:rPr>
                <w:sz w:val="14"/>
              </w:rPr>
            </w:pPr>
            <w:r>
              <w:rPr>
                <w:color w:val="231F20"/>
                <w:sz w:val="14"/>
              </w:rPr>
              <w:t>Војводина</w:t>
            </w:r>
          </w:p>
        </w:tc>
      </w:tr>
      <w:tr w:rsidR="00614B3A">
        <w:trPr>
          <w:trHeight w:val="360"/>
        </w:trPr>
        <w:tc>
          <w:tcPr>
            <w:tcW w:w="296" w:type="dxa"/>
          </w:tcPr>
          <w:p w:rsidR="00614B3A" w:rsidRDefault="00525572">
            <w:pPr>
              <w:pStyle w:val="TableParagraph"/>
              <w:spacing w:before="18"/>
              <w:ind w:left="35" w:right="28"/>
              <w:jc w:val="center"/>
              <w:rPr>
                <w:sz w:val="14"/>
              </w:rPr>
            </w:pPr>
            <w:r>
              <w:rPr>
                <w:color w:val="231F20"/>
                <w:sz w:val="14"/>
              </w:rPr>
              <w:t>21.</w:t>
            </w:r>
          </w:p>
        </w:tc>
        <w:tc>
          <w:tcPr>
            <w:tcW w:w="2668" w:type="dxa"/>
          </w:tcPr>
          <w:p w:rsidR="00614B3A" w:rsidRDefault="00525572">
            <w:pPr>
              <w:pStyle w:val="TableParagraph"/>
              <w:spacing w:before="18"/>
              <w:ind w:left="59" w:right="1209"/>
              <w:rPr>
                <w:sz w:val="14"/>
              </w:rPr>
            </w:pPr>
            <w:r>
              <w:rPr>
                <w:color w:val="231F20"/>
                <w:sz w:val="14"/>
              </w:rPr>
              <w:t>Споменик природе Бела топола</w:t>
            </w:r>
          </w:p>
        </w:tc>
        <w:tc>
          <w:tcPr>
            <w:tcW w:w="1044" w:type="dxa"/>
          </w:tcPr>
          <w:p w:rsidR="00614B3A" w:rsidRDefault="00525572">
            <w:pPr>
              <w:pStyle w:val="TableParagraph"/>
              <w:spacing w:before="18"/>
              <w:ind w:left="59"/>
              <w:rPr>
                <w:sz w:val="14"/>
              </w:rPr>
            </w:pPr>
            <w:r>
              <w:rPr>
                <w:color w:val="231F20"/>
                <w:sz w:val="14"/>
              </w:rPr>
              <w:t>Врбас</w:t>
            </w:r>
          </w:p>
        </w:tc>
        <w:tc>
          <w:tcPr>
            <w:tcW w:w="1587" w:type="dxa"/>
          </w:tcPr>
          <w:p w:rsidR="00614B3A" w:rsidRDefault="00525572">
            <w:pPr>
              <w:pStyle w:val="TableParagraph"/>
              <w:spacing w:before="18"/>
              <w:ind w:left="60"/>
              <w:rPr>
                <w:sz w:val="14"/>
              </w:rPr>
            </w:pPr>
            <w:r>
              <w:rPr>
                <w:color w:val="231F20"/>
                <w:sz w:val="14"/>
              </w:rPr>
              <w:t>Савино Село</w:t>
            </w:r>
          </w:p>
        </w:tc>
        <w:tc>
          <w:tcPr>
            <w:tcW w:w="1276" w:type="dxa"/>
          </w:tcPr>
          <w:p w:rsidR="00614B3A" w:rsidRDefault="00525572">
            <w:pPr>
              <w:pStyle w:val="TableParagraph"/>
              <w:spacing w:before="18"/>
              <w:ind w:left="60"/>
              <w:rPr>
                <w:sz w:val="14"/>
              </w:rPr>
            </w:pPr>
            <w:r>
              <w:rPr>
                <w:color w:val="231F20"/>
                <w:sz w:val="14"/>
              </w:rPr>
              <w:t>Локална самоу- права</w:t>
            </w:r>
          </w:p>
        </w:tc>
        <w:tc>
          <w:tcPr>
            <w:tcW w:w="1587" w:type="dxa"/>
          </w:tcPr>
          <w:p w:rsidR="00614B3A" w:rsidRDefault="00614B3A">
            <w:pPr>
              <w:pStyle w:val="TableParagraph"/>
              <w:rPr>
                <w:sz w:val="14"/>
              </w:rPr>
            </w:pPr>
          </w:p>
        </w:tc>
        <w:tc>
          <w:tcPr>
            <w:tcW w:w="2019" w:type="dxa"/>
          </w:tcPr>
          <w:p w:rsidR="00614B3A" w:rsidRDefault="00525572">
            <w:pPr>
              <w:pStyle w:val="TableParagraph"/>
              <w:spacing w:before="18"/>
              <w:ind w:left="60" w:right="436"/>
              <w:rPr>
                <w:sz w:val="14"/>
              </w:rPr>
            </w:pPr>
            <w:r>
              <w:rPr>
                <w:i/>
                <w:color w:val="231F20"/>
                <w:sz w:val="14"/>
              </w:rPr>
              <w:t xml:space="preserve">одвојак ка Републици Хрватској, </w:t>
            </w:r>
            <w:r>
              <w:rPr>
                <w:color w:val="231F20"/>
                <w:sz w:val="14"/>
              </w:rPr>
              <w:t>Војводина</w:t>
            </w:r>
          </w:p>
        </w:tc>
      </w:tr>
      <w:tr w:rsidR="00614B3A">
        <w:trPr>
          <w:trHeight w:val="360"/>
        </w:trPr>
        <w:tc>
          <w:tcPr>
            <w:tcW w:w="296" w:type="dxa"/>
          </w:tcPr>
          <w:p w:rsidR="00614B3A" w:rsidRDefault="00525572">
            <w:pPr>
              <w:pStyle w:val="TableParagraph"/>
              <w:spacing w:before="18"/>
              <w:ind w:left="35" w:right="27"/>
              <w:jc w:val="center"/>
              <w:rPr>
                <w:sz w:val="14"/>
              </w:rPr>
            </w:pPr>
            <w:r>
              <w:rPr>
                <w:color w:val="231F20"/>
                <w:sz w:val="14"/>
              </w:rPr>
              <w:t>22.</w:t>
            </w:r>
          </w:p>
        </w:tc>
        <w:tc>
          <w:tcPr>
            <w:tcW w:w="2668" w:type="dxa"/>
          </w:tcPr>
          <w:p w:rsidR="00614B3A" w:rsidRDefault="00525572">
            <w:pPr>
              <w:pStyle w:val="TableParagraph"/>
              <w:spacing w:before="18"/>
              <w:ind w:left="59" w:right="646"/>
              <w:rPr>
                <w:sz w:val="14"/>
              </w:rPr>
            </w:pPr>
            <w:r>
              <w:rPr>
                <w:color w:val="231F20"/>
                <w:sz w:val="14"/>
              </w:rPr>
              <w:t>Специјални резерват природе Карађорђево</w:t>
            </w:r>
          </w:p>
        </w:tc>
        <w:tc>
          <w:tcPr>
            <w:tcW w:w="1044" w:type="dxa"/>
          </w:tcPr>
          <w:p w:rsidR="00614B3A" w:rsidRDefault="00525572">
            <w:pPr>
              <w:pStyle w:val="TableParagraph"/>
              <w:spacing w:before="18"/>
              <w:ind w:left="59"/>
              <w:rPr>
                <w:sz w:val="14"/>
              </w:rPr>
            </w:pPr>
            <w:r>
              <w:rPr>
                <w:color w:val="231F20"/>
                <w:sz w:val="14"/>
              </w:rPr>
              <w:t>Бачка Паланка</w:t>
            </w:r>
          </w:p>
        </w:tc>
        <w:tc>
          <w:tcPr>
            <w:tcW w:w="1587" w:type="dxa"/>
          </w:tcPr>
          <w:p w:rsidR="00614B3A" w:rsidRDefault="00525572">
            <w:pPr>
              <w:pStyle w:val="TableParagraph"/>
              <w:spacing w:before="18"/>
              <w:ind w:left="60"/>
              <w:rPr>
                <w:sz w:val="14"/>
              </w:rPr>
            </w:pPr>
            <w:r>
              <w:rPr>
                <w:color w:val="231F20"/>
                <w:sz w:val="14"/>
              </w:rPr>
              <w:t>Младеново</w:t>
            </w:r>
          </w:p>
        </w:tc>
        <w:tc>
          <w:tcPr>
            <w:tcW w:w="1276" w:type="dxa"/>
          </w:tcPr>
          <w:p w:rsidR="00614B3A" w:rsidRDefault="00525572">
            <w:pPr>
              <w:pStyle w:val="TableParagraph"/>
              <w:spacing w:before="18"/>
              <w:ind w:left="61"/>
              <w:rPr>
                <w:sz w:val="14"/>
              </w:rPr>
            </w:pPr>
            <w:r>
              <w:rPr>
                <w:color w:val="231F20"/>
                <w:sz w:val="14"/>
              </w:rPr>
              <w:t>Влада РС</w:t>
            </w:r>
          </w:p>
        </w:tc>
        <w:tc>
          <w:tcPr>
            <w:tcW w:w="1587" w:type="dxa"/>
          </w:tcPr>
          <w:p w:rsidR="00614B3A" w:rsidRDefault="00525572">
            <w:pPr>
              <w:pStyle w:val="TableParagraph"/>
              <w:spacing w:before="18"/>
              <w:ind w:left="61" w:right="710"/>
              <w:rPr>
                <w:sz w:val="14"/>
              </w:rPr>
            </w:pPr>
            <w:r>
              <w:rPr>
                <w:color w:val="231F20"/>
                <w:sz w:val="14"/>
              </w:rPr>
              <w:t>IBA, Emerald CpEMS</w:t>
            </w:r>
          </w:p>
        </w:tc>
        <w:tc>
          <w:tcPr>
            <w:tcW w:w="2019" w:type="dxa"/>
          </w:tcPr>
          <w:p w:rsidR="00614B3A" w:rsidRDefault="00525572">
            <w:pPr>
              <w:pStyle w:val="TableParagraph"/>
              <w:spacing w:before="18"/>
              <w:ind w:left="61" w:right="436"/>
              <w:rPr>
                <w:sz w:val="14"/>
              </w:rPr>
            </w:pPr>
            <w:r>
              <w:rPr>
                <w:i/>
                <w:color w:val="231F20"/>
                <w:sz w:val="14"/>
              </w:rPr>
              <w:t xml:space="preserve">одвојак ка Републици Хрватској, </w:t>
            </w:r>
            <w:r>
              <w:rPr>
                <w:color w:val="231F20"/>
                <w:sz w:val="14"/>
              </w:rPr>
              <w:t>Војводина</w:t>
            </w:r>
          </w:p>
        </w:tc>
      </w:tr>
      <w:tr w:rsidR="00614B3A">
        <w:trPr>
          <w:trHeight w:val="520"/>
        </w:trPr>
        <w:tc>
          <w:tcPr>
            <w:tcW w:w="296" w:type="dxa"/>
          </w:tcPr>
          <w:p w:rsidR="00614B3A" w:rsidRDefault="00525572">
            <w:pPr>
              <w:pStyle w:val="TableParagraph"/>
              <w:spacing w:before="18"/>
              <w:ind w:left="35" w:right="27"/>
              <w:jc w:val="center"/>
              <w:rPr>
                <w:sz w:val="14"/>
              </w:rPr>
            </w:pPr>
            <w:r>
              <w:rPr>
                <w:color w:val="231F20"/>
                <w:sz w:val="14"/>
              </w:rPr>
              <w:t>23.</w:t>
            </w:r>
          </w:p>
        </w:tc>
        <w:tc>
          <w:tcPr>
            <w:tcW w:w="2668" w:type="dxa"/>
          </w:tcPr>
          <w:p w:rsidR="00614B3A" w:rsidRDefault="00525572">
            <w:pPr>
              <w:pStyle w:val="TableParagraph"/>
              <w:spacing w:before="18"/>
              <w:ind w:left="59" w:right="646"/>
              <w:rPr>
                <w:sz w:val="14"/>
              </w:rPr>
            </w:pPr>
            <w:r>
              <w:rPr>
                <w:color w:val="231F20"/>
                <w:sz w:val="14"/>
              </w:rPr>
              <w:t>Специјални резерват природе Горње Подунавље</w:t>
            </w:r>
          </w:p>
        </w:tc>
        <w:tc>
          <w:tcPr>
            <w:tcW w:w="1044" w:type="dxa"/>
          </w:tcPr>
          <w:p w:rsidR="00614B3A" w:rsidRDefault="00525572">
            <w:pPr>
              <w:pStyle w:val="TableParagraph"/>
              <w:spacing w:before="18"/>
              <w:ind w:left="60"/>
              <w:rPr>
                <w:sz w:val="14"/>
              </w:rPr>
            </w:pPr>
            <w:r>
              <w:rPr>
                <w:color w:val="231F20"/>
                <w:sz w:val="14"/>
              </w:rPr>
              <w:t>Сомбор</w:t>
            </w:r>
          </w:p>
        </w:tc>
        <w:tc>
          <w:tcPr>
            <w:tcW w:w="1587" w:type="dxa"/>
          </w:tcPr>
          <w:p w:rsidR="00614B3A" w:rsidRDefault="00525572">
            <w:pPr>
              <w:pStyle w:val="TableParagraph"/>
              <w:spacing w:before="18"/>
              <w:ind w:left="60"/>
              <w:rPr>
                <w:sz w:val="14"/>
              </w:rPr>
            </w:pPr>
            <w:r>
              <w:rPr>
                <w:color w:val="231F20"/>
                <w:sz w:val="14"/>
              </w:rPr>
              <w:t>Бездан, Колут</w:t>
            </w:r>
          </w:p>
        </w:tc>
        <w:tc>
          <w:tcPr>
            <w:tcW w:w="1276" w:type="dxa"/>
          </w:tcPr>
          <w:p w:rsidR="00614B3A" w:rsidRDefault="00525572">
            <w:pPr>
              <w:pStyle w:val="TableParagraph"/>
              <w:spacing w:before="18"/>
              <w:ind w:left="61"/>
              <w:rPr>
                <w:sz w:val="14"/>
              </w:rPr>
            </w:pPr>
            <w:r>
              <w:rPr>
                <w:color w:val="231F20"/>
                <w:sz w:val="14"/>
              </w:rPr>
              <w:t>Влада РС</w:t>
            </w:r>
          </w:p>
        </w:tc>
        <w:tc>
          <w:tcPr>
            <w:tcW w:w="1587" w:type="dxa"/>
          </w:tcPr>
          <w:p w:rsidR="00614B3A" w:rsidRDefault="00525572">
            <w:pPr>
              <w:pStyle w:val="TableParagraph"/>
              <w:spacing w:before="18" w:line="161" w:lineRule="exact"/>
              <w:ind w:left="61"/>
              <w:rPr>
                <w:sz w:val="14"/>
              </w:rPr>
            </w:pPr>
            <w:r>
              <w:rPr>
                <w:color w:val="231F20"/>
                <w:sz w:val="14"/>
              </w:rPr>
              <w:t>IBA, IPA, PBA,</w:t>
            </w:r>
          </w:p>
          <w:p w:rsidR="00614B3A" w:rsidRDefault="00525572">
            <w:pPr>
              <w:pStyle w:val="TableParagraph"/>
              <w:ind w:left="61" w:right="365"/>
              <w:rPr>
                <w:sz w:val="14"/>
              </w:rPr>
            </w:pPr>
            <w:r>
              <w:rPr>
                <w:color w:val="231F20"/>
                <w:sz w:val="14"/>
              </w:rPr>
              <w:t>Emerald, Ramsar, Cp EMS</w:t>
            </w:r>
          </w:p>
        </w:tc>
        <w:tc>
          <w:tcPr>
            <w:tcW w:w="2019" w:type="dxa"/>
          </w:tcPr>
          <w:p w:rsidR="00614B3A" w:rsidRDefault="00525572">
            <w:pPr>
              <w:pStyle w:val="TableParagraph"/>
              <w:spacing w:before="18" w:line="161" w:lineRule="exact"/>
              <w:ind w:left="61"/>
              <w:rPr>
                <w:i/>
                <w:sz w:val="14"/>
              </w:rPr>
            </w:pPr>
            <w:r>
              <w:rPr>
                <w:i/>
                <w:color w:val="231F20"/>
                <w:sz w:val="14"/>
              </w:rPr>
              <w:t>коридор гасовода „Јужни ток”</w:t>
            </w:r>
          </w:p>
          <w:p w:rsidR="00614B3A" w:rsidRDefault="00525572">
            <w:pPr>
              <w:pStyle w:val="TableParagraph"/>
              <w:spacing w:line="161" w:lineRule="exact"/>
              <w:ind w:left="61"/>
              <w:rPr>
                <w:sz w:val="14"/>
              </w:rPr>
            </w:pPr>
            <w:r>
              <w:rPr>
                <w:color w:val="231F20"/>
                <w:sz w:val="14"/>
              </w:rPr>
              <w:t>Војводина</w:t>
            </w:r>
          </w:p>
        </w:tc>
      </w:tr>
      <w:tr w:rsidR="00614B3A">
        <w:trPr>
          <w:trHeight w:val="200"/>
        </w:trPr>
        <w:tc>
          <w:tcPr>
            <w:tcW w:w="296" w:type="dxa"/>
          </w:tcPr>
          <w:p w:rsidR="00614B3A" w:rsidRDefault="00614B3A">
            <w:pPr>
              <w:pStyle w:val="TableParagraph"/>
              <w:rPr>
                <w:sz w:val="12"/>
              </w:rPr>
            </w:pPr>
          </w:p>
        </w:tc>
        <w:tc>
          <w:tcPr>
            <w:tcW w:w="6575" w:type="dxa"/>
            <w:gridSpan w:val="4"/>
          </w:tcPr>
          <w:p w:rsidR="00614B3A" w:rsidRDefault="00525572">
            <w:pPr>
              <w:pStyle w:val="TableParagraph"/>
              <w:spacing w:before="18"/>
              <w:ind w:left="59"/>
              <w:rPr>
                <w:sz w:val="14"/>
              </w:rPr>
            </w:pPr>
            <w:r>
              <w:rPr>
                <w:color w:val="231F20"/>
                <w:sz w:val="14"/>
              </w:rPr>
              <w:t>Укупно: 23</w:t>
            </w:r>
          </w:p>
        </w:tc>
        <w:tc>
          <w:tcPr>
            <w:tcW w:w="1587" w:type="dxa"/>
          </w:tcPr>
          <w:p w:rsidR="00614B3A" w:rsidRDefault="00614B3A">
            <w:pPr>
              <w:pStyle w:val="TableParagraph"/>
              <w:rPr>
                <w:sz w:val="12"/>
              </w:rPr>
            </w:pPr>
          </w:p>
        </w:tc>
        <w:tc>
          <w:tcPr>
            <w:tcW w:w="2019" w:type="dxa"/>
          </w:tcPr>
          <w:p w:rsidR="00614B3A" w:rsidRDefault="00614B3A">
            <w:pPr>
              <w:pStyle w:val="TableParagraph"/>
              <w:rPr>
                <w:sz w:val="12"/>
              </w:rPr>
            </w:pPr>
          </w:p>
        </w:tc>
      </w:tr>
    </w:tbl>
    <w:p w:rsidR="00614B3A" w:rsidRDefault="00525572">
      <w:pPr>
        <w:pStyle w:val="ListParagraph"/>
        <w:numPr>
          <w:ilvl w:val="3"/>
          <w:numId w:val="22"/>
        </w:numPr>
        <w:tabs>
          <w:tab w:val="left" w:pos="721"/>
        </w:tabs>
        <w:spacing w:before="151"/>
        <w:ind w:right="164" w:hanging="283"/>
        <w:jc w:val="both"/>
        <w:rPr>
          <w:b/>
          <w:sz w:val="14"/>
        </w:rPr>
      </w:pPr>
      <w:r>
        <w:rPr>
          <w:b/>
          <w:color w:val="231F20"/>
          <w:sz w:val="14"/>
        </w:rPr>
        <w:t>Положај у односу на коридор гасовода „Јужни ток” и одвојке/правце за Републику Српску и Републику Хрватску и у односу на макрорегионалну припадност у Републици Србији (Централна Србија,</w:t>
      </w:r>
      <w:r>
        <w:rPr>
          <w:b/>
          <w:color w:val="231F20"/>
          <w:spacing w:val="-5"/>
          <w:sz w:val="14"/>
        </w:rPr>
        <w:t xml:space="preserve"> </w:t>
      </w:r>
      <w:r>
        <w:rPr>
          <w:b/>
          <w:color w:val="231F20"/>
          <w:sz w:val="14"/>
        </w:rPr>
        <w:t>Војводина)</w:t>
      </w:r>
    </w:p>
    <w:p w:rsidR="00614B3A" w:rsidRDefault="00525572">
      <w:pPr>
        <w:pStyle w:val="ListParagraph"/>
        <w:numPr>
          <w:ilvl w:val="3"/>
          <w:numId w:val="22"/>
        </w:numPr>
        <w:tabs>
          <w:tab w:val="left" w:pos="721"/>
        </w:tabs>
        <w:ind w:right="164" w:hanging="283"/>
        <w:jc w:val="both"/>
        <w:rPr>
          <w:sz w:val="14"/>
        </w:rPr>
      </w:pPr>
      <w:r>
        <w:rPr>
          <w:b/>
          <w:color w:val="231F20"/>
          <w:sz w:val="14"/>
        </w:rPr>
        <w:t xml:space="preserve">Еколошки статус: IBA </w:t>
      </w:r>
      <w:r>
        <w:rPr>
          <w:color w:val="231F20"/>
          <w:sz w:val="14"/>
        </w:rPr>
        <w:t>– Међународно значајна подручја за птице (Important Bird Areas)</w:t>
      </w:r>
      <w:r>
        <w:rPr>
          <w:b/>
          <w:color w:val="231F20"/>
          <w:sz w:val="14"/>
        </w:rPr>
        <w:t xml:space="preserve">, </w:t>
      </w:r>
      <w:r>
        <w:rPr>
          <w:b/>
          <w:color w:val="231F20"/>
          <w:spacing w:val="-4"/>
          <w:sz w:val="14"/>
        </w:rPr>
        <w:t xml:space="preserve">IPA </w:t>
      </w:r>
      <w:r>
        <w:rPr>
          <w:color w:val="231F20"/>
          <w:sz w:val="14"/>
        </w:rPr>
        <w:t>– Међународно значајна подручја за биљке (Important Plant Areas)</w:t>
      </w:r>
      <w:r>
        <w:rPr>
          <w:b/>
          <w:color w:val="231F20"/>
          <w:sz w:val="14"/>
        </w:rPr>
        <w:t xml:space="preserve">, PBA </w:t>
      </w:r>
      <w:r>
        <w:rPr>
          <w:color w:val="231F20"/>
          <w:sz w:val="14"/>
        </w:rPr>
        <w:t xml:space="preserve">– Подручја одабрана за дневне лептире (Prime Butterfly Areas), </w:t>
      </w:r>
      <w:r>
        <w:rPr>
          <w:b/>
          <w:color w:val="231F20"/>
          <w:sz w:val="14"/>
        </w:rPr>
        <w:t xml:space="preserve">Emerald </w:t>
      </w:r>
      <w:r>
        <w:rPr>
          <w:color w:val="231F20"/>
          <w:sz w:val="14"/>
        </w:rPr>
        <w:t xml:space="preserve">– Подручја идентификована на основу Конвенције о очувању европске дивље флоре и фауне и при- родних станишта (Бернске конвенције) као потенцијална подручја тзв. Емералд мреже, </w:t>
      </w:r>
      <w:r>
        <w:rPr>
          <w:b/>
          <w:color w:val="231F20"/>
          <w:sz w:val="14"/>
        </w:rPr>
        <w:t xml:space="preserve">Ramsar </w:t>
      </w:r>
      <w:r>
        <w:rPr>
          <w:color w:val="231F20"/>
          <w:sz w:val="14"/>
        </w:rPr>
        <w:t>– Подручја уписана у Рамсарску листу на основу Конвенције о мочварама кој</w:t>
      </w:r>
      <w:r>
        <w:rPr>
          <w:color w:val="231F20"/>
          <w:sz w:val="14"/>
        </w:rPr>
        <w:t>е</w:t>
      </w:r>
      <w:r>
        <w:rPr>
          <w:color w:val="231F20"/>
          <w:spacing w:val="-7"/>
          <w:sz w:val="14"/>
        </w:rPr>
        <w:t xml:space="preserve"> </w:t>
      </w:r>
      <w:r>
        <w:rPr>
          <w:color w:val="231F20"/>
          <w:sz w:val="14"/>
        </w:rPr>
        <w:t>су</w:t>
      </w:r>
      <w:r>
        <w:rPr>
          <w:color w:val="231F20"/>
          <w:spacing w:val="-7"/>
          <w:sz w:val="14"/>
        </w:rPr>
        <w:t xml:space="preserve"> </w:t>
      </w:r>
      <w:r>
        <w:rPr>
          <w:color w:val="231F20"/>
          <w:spacing w:val="-3"/>
          <w:sz w:val="14"/>
        </w:rPr>
        <w:t>од</w:t>
      </w:r>
      <w:r>
        <w:rPr>
          <w:color w:val="231F20"/>
          <w:spacing w:val="-7"/>
          <w:sz w:val="14"/>
        </w:rPr>
        <w:t xml:space="preserve"> </w:t>
      </w:r>
      <w:r>
        <w:rPr>
          <w:color w:val="231F20"/>
          <w:sz w:val="14"/>
        </w:rPr>
        <w:t>међународног</w:t>
      </w:r>
      <w:r>
        <w:rPr>
          <w:color w:val="231F20"/>
          <w:spacing w:val="-7"/>
          <w:sz w:val="14"/>
        </w:rPr>
        <w:t xml:space="preserve"> </w:t>
      </w:r>
      <w:r>
        <w:rPr>
          <w:color w:val="231F20"/>
          <w:sz w:val="14"/>
        </w:rPr>
        <w:t>значаја</w:t>
      </w:r>
      <w:r>
        <w:rPr>
          <w:color w:val="231F20"/>
          <w:spacing w:val="-7"/>
          <w:sz w:val="14"/>
        </w:rPr>
        <w:t xml:space="preserve"> </w:t>
      </w:r>
      <w:r>
        <w:rPr>
          <w:color w:val="231F20"/>
          <w:sz w:val="14"/>
        </w:rPr>
        <w:t>нарочито</w:t>
      </w:r>
      <w:r>
        <w:rPr>
          <w:color w:val="231F20"/>
          <w:spacing w:val="-7"/>
          <w:sz w:val="14"/>
        </w:rPr>
        <w:t xml:space="preserve"> </w:t>
      </w:r>
      <w:r>
        <w:rPr>
          <w:color w:val="231F20"/>
          <w:sz w:val="14"/>
        </w:rPr>
        <w:t>као</w:t>
      </w:r>
      <w:r>
        <w:rPr>
          <w:color w:val="231F20"/>
          <w:spacing w:val="-7"/>
          <w:sz w:val="14"/>
        </w:rPr>
        <w:t xml:space="preserve"> </w:t>
      </w:r>
      <w:r>
        <w:rPr>
          <w:color w:val="231F20"/>
          <w:sz w:val="14"/>
        </w:rPr>
        <w:t>станишта</w:t>
      </w:r>
      <w:r>
        <w:rPr>
          <w:color w:val="231F20"/>
          <w:spacing w:val="-7"/>
          <w:sz w:val="14"/>
        </w:rPr>
        <w:t xml:space="preserve"> </w:t>
      </w:r>
      <w:r>
        <w:rPr>
          <w:color w:val="231F20"/>
          <w:sz w:val="14"/>
        </w:rPr>
        <w:t>птица</w:t>
      </w:r>
      <w:r>
        <w:rPr>
          <w:color w:val="231F20"/>
          <w:spacing w:val="-7"/>
          <w:sz w:val="14"/>
        </w:rPr>
        <w:t xml:space="preserve"> </w:t>
      </w:r>
      <w:r>
        <w:rPr>
          <w:color w:val="231F20"/>
          <w:sz w:val="14"/>
        </w:rPr>
        <w:t>мочварица</w:t>
      </w:r>
      <w:r>
        <w:rPr>
          <w:color w:val="231F20"/>
          <w:spacing w:val="-7"/>
          <w:sz w:val="14"/>
        </w:rPr>
        <w:t xml:space="preserve"> </w:t>
      </w:r>
      <w:r>
        <w:rPr>
          <w:color w:val="231F20"/>
          <w:sz w:val="14"/>
        </w:rPr>
        <w:t>(Рамсарска</w:t>
      </w:r>
      <w:r>
        <w:rPr>
          <w:color w:val="231F20"/>
          <w:spacing w:val="-7"/>
          <w:sz w:val="14"/>
        </w:rPr>
        <w:t xml:space="preserve"> </w:t>
      </w:r>
      <w:r>
        <w:rPr>
          <w:color w:val="231F20"/>
          <w:sz w:val="14"/>
        </w:rPr>
        <w:t>конвенција),</w:t>
      </w:r>
      <w:r>
        <w:rPr>
          <w:color w:val="231F20"/>
          <w:spacing w:val="-7"/>
          <w:sz w:val="14"/>
        </w:rPr>
        <w:t xml:space="preserve"> </w:t>
      </w:r>
      <w:r>
        <w:rPr>
          <w:b/>
          <w:color w:val="231F20"/>
          <w:sz w:val="14"/>
        </w:rPr>
        <w:t>CpEMS</w:t>
      </w:r>
      <w:r>
        <w:rPr>
          <w:b/>
          <w:color w:val="231F20"/>
          <w:spacing w:val="-7"/>
          <w:sz w:val="14"/>
        </w:rPr>
        <w:t xml:space="preserve"> </w:t>
      </w:r>
      <w:r>
        <w:rPr>
          <w:b/>
          <w:color w:val="231F20"/>
          <w:sz w:val="14"/>
        </w:rPr>
        <w:t>–</w:t>
      </w:r>
      <w:r>
        <w:rPr>
          <w:b/>
          <w:color w:val="231F20"/>
          <w:spacing w:val="-7"/>
          <w:sz w:val="14"/>
        </w:rPr>
        <w:t xml:space="preserve"> </w:t>
      </w:r>
      <w:r>
        <w:rPr>
          <w:color w:val="231F20"/>
          <w:sz w:val="14"/>
        </w:rPr>
        <w:t>Централна</w:t>
      </w:r>
      <w:r>
        <w:rPr>
          <w:color w:val="231F20"/>
          <w:spacing w:val="-7"/>
          <w:sz w:val="14"/>
        </w:rPr>
        <w:t xml:space="preserve"> </w:t>
      </w:r>
      <w:r>
        <w:rPr>
          <w:color w:val="231F20"/>
          <w:sz w:val="14"/>
        </w:rPr>
        <w:t>подручја</w:t>
      </w:r>
      <w:r>
        <w:rPr>
          <w:color w:val="231F20"/>
          <w:spacing w:val="-7"/>
          <w:sz w:val="14"/>
        </w:rPr>
        <w:t xml:space="preserve"> </w:t>
      </w:r>
      <w:r>
        <w:rPr>
          <w:color w:val="231F20"/>
          <w:spacing w:val="-3"/>
          <w:sz w:val="14"/>
        </w:rPr>
        <w:t>Еколошке</w:t>
      </w:r>
      <w:r>
        <w:rPr>
          <w:color w:val="231F20"/>
          <w:spacing w:val="-7"/>
          <w:sz w:val="14"/>
        </w:rPr>
        <w:t xml:space="preserve"> </w:t>
      </w:r>
      <w:r>
        <w:rPr>
          <w:color w:val="231F20"/>
          <w:sz w:val="14"/>
        </w:rPr>
        <w:t>мреже</w:t>
      </w:r>
      <w:r>
        <w:rPr>
          <w:color w:val="231F20"/>
          <w:spacing w:val="-7"/>
          <w:sz w:val="14"/>
        </w:rPr>
        <w:t xml:space="preserve"> </w:t>
      </w:r>
      <w:r>
        <w:rPr>
          <w:color w:val="231F20"/>
          <w:sz w:val="14"/>
        </w:rPr>
        <w:t>Републике</w:t>
      </w:r>
      <w:r>
        <w:rPr>
          <w:color w:val="231F20"/>
          <w:spacing w:val="-7"/>
          <w:sz w:val="14"/>
        </w:rPr>
        <w:t xml:space="preserve"> </w:t>
      </w:r>
      <w:r>
        <w:rPr>
          <w:color w:val="231F20"/>
          <w:sz w:val="14"/>
        </w:rPr>
        <w:t>Србије</w:t>
      </w:r>
      <w:r>
        <w:rPr>
          <w:color w:val="231F20"/>
          <w:spacing w:val="-7"/>
          <w:sz w:val="14"/>
        </w:rPr>
        <w:t xml:space="preserve"> </w:t>
      </w:r>
      <w:r>
        <w:rPr>
          <w:color w:val="231F20"/>
          <w:sz w:val="14"/>
        </w:rPr>
        <w:t>која</w:t>
      </w:r>
      <w:r>
        <w:rPr>
          <w:color w:val="231F20"/>
          <w:spacing w:val="-7"/>
          <w:sz w:val="14"/>
        </w:rPr>
        <w:t xml:space="preserve"> </w:t>
      </w:r>
      <w:r>
        <w:rPr>
          <w:color w:val="231F20"/>
          <w:sz w:val="14"/>
        </w:rPr>
        <w:t xml:space="preserve">се утврђена </w:t>
      </w:r>
      <w:r>
        <w:rPr>
          <w:color w:val="231F20"/>
          <w:spacing w:val="-3"/>
          <w:sz w:val="14"/>
        </w:rPr>
        <w:t xml:space="preserve">Уредбом </w:t>
      </w:r>
      <w:r>
        <w:rPr>
          <w:color w:val="231F20"/>
          <w:sz w:val="14"/>
        </w:rPr>
        <w:t xml:space="preserve">о </w:t>
      </w:r>
      <w:r>
        <w:rPr>
          <w:color w:val="231F20"/>
          <w:spacing w:val="-3"/>
          <w:sz w:val="14"/>
        </w:rPr>
        <w:t xml:space="preserve">еколошкој </w:t>
      </w:r>
      <w:r>
        <w:rPr>
          <w:color w:val="231F20"/>
          <w:sz w:val="14"/>
        </w:rPr>
        <w:t>мрежи („Службени гласник РС”, број</w:t>
      </w:r>
      <w:r>
        <w:rPr>
          <w:color w:val="231F20"/>
          <w:spacing w:val="3"/>
          <w:sz w:val="14"/>
        </w:rPr>
        <w:t xml:space="preserve"> </w:t>
      </w:r>
      <w:r>
        <w:rPr>
          <w:color w:val="231F20"/>
          <w:sz w:val="14"/>
        </w:rPr>
        <w:t>102/10).</w:t>
      </w:r>
    </w:p>
    <w:p w:rsidR="00614B3A" w:rsidRDefault="00614B3A">
      <w:pPr>
        <w:pStyle w:val="BodyText"/>
        <w:spacing w:before="1"/>
      </w:pPr>
    </w:p>
    <w:p w:rsidR="00614B3A" w:rsidRDefault="00525572">
      <w:pPr>
        <w:spacing w:line="232" w:lineRule="auto"/>
        <w:ind w:left="433" w:right="167" w:firstLine="396"/>
        <w:jc w:val="both"/>
        <w:rPr>
          <w:sz w:val="18"/>
        </w:rPr>
      </w:pPr>
      <w:r>
        <w:rPr>
          <w:color w:val="231F20"/>
          <w:sz w:val="18"/>
        </w:rPr>
        <w:t>У непосредном и ширем ок</w:t>
      </w:r>
      <w:r>
        <w:rPr>
          <w:color w:val="231F20"/>
          <w:sz w:val="18"/>
        </w:rPr>
        <w:t>ружењу Просторног плана налазе се следећа заштићена подручја у поступку проглашења и истражи- вања, или подручја чије је установљење планирано одговарајућим стратешким документима, првенствено просторним плановима: 1) Тупижницa</w:t>
      </w:r>
      <w:r>
        <w:rPr>
          <w:color w:val="231F20"/>
          <w:spacing w:val="-6"/>
          <w:sz w:val="18"/>
        </w:rPr>
        <w:t xml:space="preserve"> </w:t>
      </w:r>
      <w:r>
        <w:rPr>
          <w:color w:val="231F20"/>
          <w:sz w:val="18"/>
        </w:rPr>
        <w:t>(</w:t>
      </w:r>
      <w:r>
        <w:rPr>
          <w:i/>
          <w:color w:val="231F20"/>
          <w:sz w:val="18"/>
        </w:rPr>
        <w:t>коридор</w:t>
      </w:r>
      <w:r>
        <w:rPr>
          <w:i/>
          <w:color w:val="231F20"/>
          <w:spacing w:val="-7"/>
          <w:sz w:val="18"/>
        </w:rPr>
        <w:t xml:space="preserve"> </w:t>
      </w:r>
      <w:r>
        <w:rPr>
          <w:i/>
          <w:color w:val="231F20"/>
          <w:sz w:val="18"/>
        </w:rPr>
        <w:t>гасовода</w:t>
      </w:r>
      <w:r>
        <w:rPr>
          <w:i/>
          <w:color w:val="231F20"/>
          <w:spacing w:val="-6"/>
          <w:sz w:val="18"/>
        </w:rPr>
        <w:t xml:space="preserve"> </w:t>
      </w:r>
      <w:r>
        <w:rPr>
          <w:i/>
          <w:color w:val="231F20"/>
          <w:sz w:val="18"/>
        </w:rPr>
        <w:t>„Јужни</w:t>
      </w:r>
      <w:r>
        <w:rPr>
          <w:i/>
          <w:color w:val="231F20"/>
          <w:spacing w:val="-6"/>
          <w:sz w:val="18"/>
        </w:rPr>
        <w:t xml:space="preserve"> </w:t>
      </w:r>
      <w:r>
        <w:rPr>
          <w:i/>
          <w:color w:val="231F20"/>
          <w:sz w:val="18"/>
        </w:rPr>
        <w:t>ток”,</w:t>
      </w:r>
      <w:r>
        <w:rPr>
          <w:i/>
          <w:color w:val="231F20"/>
          <w:spacing w:val="-7"/>
          <w:sz w:val="18"/>
        </w:rPr>
        <w:t xml:space="preserve"> </w:t>
      </w:r>
      <w:r>
        <w:rPr>
          <w:color w:val="231F20"/>
          <w:sz w:val="18"/>
        </w:rPr>
        <w:t>Централна</w:t>
      </w:r>
      <w:r>
        <w:rPr>
          <w:color w:val="231F20"/>
          <w:spacing w:val="-7"/>
          <w:sz w:val="18"/>
        </w:rPr>
        <w:t xml:space="preserve"> </w:t>
      </w:r>
      <w:r>
        <w:rPr>
          <w:color w:val="231F20"/>
          <w:sz w:val="18"/>
        </w:rPr>
        <w:t>Србија),</w:t>
      </w:r>
      <w:r>
        <w:rPr>
          <w:color w:val="231F20"/>
          <w:spacing w:val="-6"/>
          <w:sz w:val="18"/>
        </w:rPr>
        <w:t xml:space="preserve"> </w:t>
      </w:r>
      <w:r>
        <w:rPr>
          <w:color w:val="231F20"/>
          <w:sz w:val="18"/>
        </w:rPr>
        <w:t>2)</w:t>
      </w:r>
      <w:r>
        <w:rPr>
          <w:color w:val="231F20"/>
          <w:spacing w:val="-6"/>
          <w:sz w:val="18"/>
        </w:rPr>
        <w:t xml:space="preserve"> </w:t>
      </w:r>
      <w:r>
        <w:rPr>
          <w:color w:val="231F20"/>
          <w:spacing w:val="-3"/>
          <w:sz w:val="18"/>
        </w:rPr>
        <w:t>Марков</w:t>
      </w:r>
      <w:r>
        <w:rPr>
          <w:color w:val="231F20"/>
          <w:spacing w:val="-6"/>
          <w:sz w:val="18"/>
        </w:rPr>
        <w:t xml:space="preserve"> </w:t>
      </w:r>
      <w:r>
        <w:rPr>
          <w:color w:val="231F20"/>
          <w:sz w:val="18"/>
        </w:rPr>
        <w:t>камен</w:t>
      </w:r>
      <w:r>
        <w:rPr>
          <w:color w:val="231F20"/>
          <w:spacing w:val="20"/>
          <w:sz w:val="18"/>
        </w:rPr>
        <w:t xml:space="preserve"> </w:t>
      </w:r>
      <w:r>
        <w:rPr>
          <w:color w:val="231F20"/>
          <w:sz w:val="18"/>
        </w:rPr>
        <w:t>–</w:t>
      </w:r>
      <w:r>
        <w:rPr>
          <w:color w:val="231F20"/>
          <w:spacing w:val="-6"/>
          <w:sz w:val="18"/>
        </w:rPr>
        <w:t xml:space="preserve"> </w:t>
      </w:r>
      <w:r>
        <w:rPr>
          <w:color w:val="231F20"/>
          <w:spacing w:val="-3"/>
          <w:sz w:val="18"/>
        </w:rPr>
        <w:t>Буково</w:t>
      </w:r>
      <w:r>
        <w:rPr>
          <w:color w:val="231F20"/>
          <w:spacing w:val="-6"/>
          <w:sz w:val="18"/>
        </w:rPr>
        <w:t xml:space="preserve"> </w:t>
      </w:r>
      <w:r>
        <w:rPr>
          <w:color w:val="231F20"/>
          <w:sz w:val="18"/>
        </w:rPr>
        <w:t>(</w:t>
      </w:r>
      <w:r>
        <w:rPr>
          <w:i/>
          <w:color w:val="231F20"/>
          <w:sz w:val="18"/>
        </w:rPr>
        <w:t>коридор</w:t>
      </w:r>
      <w:r>
        <w:rPr>
          <w:i/>
          <w:color w:val="231F20"/>
          <w:spacing w:val="-6"/>
          <w:sz w:val="18"/>
        </w:rPr>
        <w:t xml:space="preserve"> </w:t>
      </w:r>
      <w:r>
        <w:rPr>
          <w:i/>
          <w:color w:val="231F20"/>
          <w:sz w:val="18"/>
        </w:rPr>
        <w:t>гасовода</w:t>
      </w:r>
      <w:r>
        <w:rPr>
          <w:i/>
          <w:color w:val="231F20"/>
          <w:spacing w:val="-6"/>
          <w:sz w:val="18"/>
        </w:rPr>
        <w:t xml:space="preserve"> </w:t>
      </w:r>
      <w:r>
        <w:rPr>
          <w:i/>
          <w:color w:val="231F20"/>
          <w:sz w:val="18"/>
        </w:rPr>
        <w:t>„Јужни</w:t>
      </w:r>
      <w:r>
        <w:rPr>
          <w:i/>
          <w:color w:val="231F20"/>
          <w:spacing w:val="-6"/>
          <w:sz w:val="18"/>
        </w:rPr>
        <w:t xml:space="preserve"> </w:t>
      </w:r>
      <w:r>
        <w:rPr>
          <w:i/>
          <w:color w:val="231F20"/>
          <w:sz w:val="18"/>
        </w:rPr>
        <w:t>ток”,</w:t>
      </w:r>
      <w:r>
        <w:rPr>
          <w:i/>
          <w:color w:val="231F20"/>
          <w:spacing w:val="-6"/>
          <w:sz w:val="18"/>
        </w:rPr>
        <w:t xml:space="preserve"> </w:t>
      </w:r>
      <w:r>
        <w:rPr>
          <w:color w:val="231F20"/>
          <w:sz w:val="18"/>
        </w:rPr>
        <w:t>Централна Србија)</w:t>
      </w:r>
      <w:r>
        <w:rPr>
          <w:color w:val="231F20"/>
          <w:spacing w:val="10"/>
          <w:sz w:val="18"/>
        </w:rPr>
        <w:t xml:space="preserve"> </w:t>
      </w:r>
      <w:r>
        <w:rPr>
          <w:color w:val="231F20"/>
          <w:sz w:val="18"/>
        </w:rPr>
        <w:t>,</w:t>
      </w:r>
      <w:r>
        <w:rPr>
          <w:color w:val="231F20"/>
          <w:spacing w:val="10"/>
          <w:sz w:val="18"/>
        </w:rPr>
        <w:t xml:space="preserve"> </w:t>
      </w:r>
      <w:r>
        <w:rPr>
          <w:color w:val="231F20"/>
          <w:sz w:val="18"/>
        </w:rPr>
        <w:t>3)</w:t>
      </w:r>
      <w:r>
        <w:rPr>
          <w:color w:val="231F20"/>
          <w:spacing w:val="10"/>
          <w:sz w:val="18"/>
        </w:rPr>
        <w:t xml:space="preserve"> </w:t>
      </w:r>
      <w:r>
        <w:rPr>
          <w:color w:val="231F20"/>
          <w:sz w:val="18"/>
        </w:rPr>
        <w:t>Ртањ</w:t>
      </w:r>
      <w:r>
        <w:rPr>
          <w:color w:val="231F20"/>
          <w:spacing w:val="10"/>
          <w:sz w:val="18"/>
        </w:rPr>
        <w:t xml:space="preserve"> </w:t>
      </w:r>
      <w:r>
        <w:rPr>
          <w:color w:val="231F20"/>
          <w:sz w:val="18"/>
        </w:rPr>
        <w:t>(</w:t>
      </w:r>
      <w:r>
        <w:rPr>
          <w:i/>
          <w:color w:val="231F20"/>
          <w:sz w:val="18"/>
        </w:rPr>
        <w:t>коридор</w:t>
      </w:r>
      <w:r>
        <w:rPr>
          <w:i/>
          <w:color w:val="231F20"/>
          <w:spacing w:val="10"/>
          <w:sz w:val="18"/>
        </w:rPr>
        <w:t xml:space="preserve"> </w:t>
      </w:r>
      <w:r>
        <w:rPr>
          <w:i/>
          <w:color w:val="231F20"/>
          <w:sz w:val="18"/>
        </w:rPr>
        <w:t>гасовода</w:t>
      </w:r>
      <w:r>
        <w:rPr>
          <w:i/>
          <w:color w:val="231F20"/>
          <w:spacing w:val="10"/>
          <w:sz w:val="18"/>
        </w:rPr>
        <w:t xml:space="preserve"> </w:t>
      </w:r>
      <w:r>
        <w:rPr>
          <w:i/>
          <w:color w:val="231F20"/>
          <w:sz w:val="18"/>
        </w:rPr>
        <w:t>„Јужни</w:t>
      </w:r>
      <w:r>
        <w:rPr>
          <w:i/>
          <w:color w:val="231F20"/>
          <w:spacing w:val="10"/>
          <w:sz w:val="18"/>
        </w:rPr>
        <w:t xml:space="preserve"> </w:t>
      </w:r>
      <w:r>
        <w:rPr>
          <w:i/>
          <w:color w:val="231F20"/>
          <w:sz w:val="18"/>
        </w:rPr>
        <w:t>ток”,</w:t>
      </w:r>
      <w:r>
        <w:rPr>
          <w:i/>
          <w:color w:val="231F20"/>
          <w:spacing w:val="10"/>
          <w:sz w:val="18"/>
        </w:rPr>
        <w:t xml:space="preserve"> </w:t>
      </w:r>
      <w:r>
        <w:rPr>
          <w:color w:val="231F20"/>
          <w:sz w:val="18"/>
        </w:rPr>
        <w:t>Централна</w:t>
      </w:r>
      <w:r>
        <w:rPr>
          <w:color w:val="231F20"/>
          <w:spacing w:val="10"/>
          <w:sz w:val="18"/>
        </w:rPr>
        <w:t xml:space="preserve"> </w:t>
      </w:r>
      <w:r>
        <w:rPr>
          <w:color w:val="231F20"/>
          <w:sz w:val="18"/>
        </w:rPr>
        <w:t>Србија),</w:t>
      </w:r>
      <w:r>
        <w:rPr>
          <w:color w:val="231F20"/>
          <w:spacing w:val="10"/>
          <w:sz w:val="18"/>
        </w:rPr>
        <w:t xml:space="preserve"> </w:t>
      </w:r>
      <w:r>
        <w:rPr>
          <w:color w:val="231F20"/>
          <w:sz w:val="18"/>
        </w:rPr>
        <w:t>4)</w:t>
      </w:r>
      <w:r>
        <w:rPr>
          <w:color w:val="231F20"/>
          <w:spacing w:val="10"/>
          <w:sz w:val="18"/>
        </w:rPr>
        <w:t xml:space="preserve"> </w:t>
      </w:r>
      <w:r>
        <w:rPr>
          <w:color w:val="231F20"/>
          <w:spacing w:val="-3"/>
          <w:sz w:val="18"/>
        </w:rPr>
        <w:t>Кучај</w:t>
      </w:r>
      <w:r>
        <w:rPr>
          <w:color w:val="231F20"/>
          <w:spacing w:val="10"/>
          <w:sz w:val="18"/>
        </w:rPr>
        <w:t xml:space="preserve"> </w:t>
      </w:r>
      <w:r>
        <w:rPr>
          <w:color w:val="231F20"/>
          <w:sz w:val="18"/>
        </w:rPr>
        <w:t>(</w:t>
      </w:r>
      <w:r>
        <w:rPr>
          <w:i/>
          <w:color w:val="231F20"/>
          <w:sz w:val="18"/>
        </w:rPr>
        <w:t>коридор</w:t>
      </w:r>
      <w:r>
        <w:rPr>
          <w:i/>
          <w:color w:val="231F20"/>
          <w:spacing w:val="10"/>
          <w:sz w:val="18"/>
        </w:rPr>
        <w:t xml:space="preserve"> </w:t>
      </w:r>
      <w:r>
        <w:rPr>
          <w:i/>
          <w:color w:val="231F20"/>
          <w:sz w:val="18"/>
        </w:rPr>
        <w:t>гасовода</w:t>
      </w:r>
      <w:r>
        <w:rPr>
          <w:i/>
          <w:color w:val="231F20"/>
          <w:spacing w:val="10"/>
          <w:sz w:val="18"/>
        </w:rPr>
        <w:t xml:space="preserve"> </w:t>
      </w:r>
      <w:r>
        <w:rPr>
          <w:i/>
          <w:color w:val="231F20"/>
          <w:sz w:val="18"/>
        </w:rPr>
        <w:t>„Јужни</w:t>
      </w:r>
      <w:r>
        <w:rPr>
          <w:i/>
          <w:color w:val="231F20"/>
          <w:spacing w:val="10"/>
          <w:sz w:val="18"/>
        </w:rPr>
        <w:t xml:space="preserve"> </w:t>
      </w:r>
      <w:r>
        <w:rPr>
          <w:i/>
          <w:color w:val="231F20"/>
          <w:sz w:val="18"/>
        </w:rPr>
        <w:t>ток”,</w:t>
      </w:r>
      <w:r>
        <w:rPr>
          <w:i/>
          <w:color w:val="231F20"/>
          <w:spacing w:val="10"/>
          <w:sz w:val="18"/>
        </w:rPr>
        <w:t xml:space="preserve"> </w:t>
      </w:r>
      <w:r>
        <w:rPr>
          <w:color w:val="231F20"/>
          <w:sz w:val="18"/>
        </w:rPr>
        <w:t>Централна</w:t>
      </w:r>
      <w:r>
        <w:rPr>
          <w:color w:val="231F20"/>
          <w:spacing w:val="10"/>
          <w:sz w:val="18"/>
        </w:rPr>
        <w:t xml:space="preserve"> </w:t>
      </w:r>
      <w:r>
        <w:rPr>
          <w:color w:val="231F20"/>
          <w:sz w:val="18"/>
        </w:rPr>
        <w:t>Србија),</w:t>
      </w:r>
    </w:p>
    <w:p w:rsidR="00614B3A" w:rsidRDefault="00525572">
      <w:pPr>
        <w:spacing w:before="1" w:line="232" w:lineRule="auto"/>
        <w:ind w:left="433" w:right="168" w:hanging="1"/>
        <w:jc w:val="both"/>
        <w:rPr>
          <w:sz w:val="18"/>
        </w:rPr>
      </w:pPr>
      <w:r>
        <w:rPr>
          <w:color w:val="231F20"/>
          <w:sz w:val="18"/>
        </w:rPr>
        <w:t xml:space="preserve">5) </w:t>
      </w:r>
      <w:r>
        <w:rPr>
          <w:color w:val="231F20"/>
          <w:spacing w:val="-4"/>
          <w:sz w:val="18"/>
        </w:rPr>
        <w:t xml:space="preserve">Горње </w:t>
      </w:r>
      <w:r>
        <w:rPr>
          <w:color w:val="231F20"/>
          <w:sz w:val="18"/>
        </w:rPr>
        <w:t>Поморавље (</w:t>
      </w:r>
      <w:r>
        <w:rPr>
          <w:i/>
          <w:color w:val="231F20"/>
          <w:sz w:val="18"/>
        </w:rPr>
        <w:t xml:space="preserve">коридор гасовода „Јужни ток”, </w:t>
      </w:r>
      <w:r>
        <w:rPr>
          <w:color w:val="231F20"/>
          <w:sz w:val="18"/>
        </w:rPr>
        <w:t>Централна Србија), 6) Цер (</w:t>
      </w:r>
      <w:r>
        <w:rPr>
          <w:i/>
          <w:color w:val="231F20"/>
          <w:sz w:val="18"/>
        </w:rPr>
        <w:t xml:space="preserve">одвојак </w:t>
      </w:r>
      <w:r>
        <w:rPr>
          <w:i/>
          <w:color w:val="231F20"/>
          <w:spacing w:val="-3"/>
          <w:sz w:val="18"/>
        </w:rPr>
        <w:t xml:space="preserve">ка </w:t>
      </w:r>
      <w:r>
        <w:rPr>
          <w:i/>
          <w:color w:val="231F20"/>
          <w:sz w:val="18"/>
        </w:rPr>
        <w:t xml:space="preserve">Републици Српској, </w:t>
      </w:r>
      <w:r>
        <w:rPr>
          <w:color w:val="231F20"/>
          <w:sz w:val="18"/>
        </w:rPr>
        <w:t>Централна Србија) 7) Станиште</w:t>
      </w:r>
      <w:r>
        <w:rPr>
          <w:color w:val="231F20"/>
          <w:spacing w:val="-7"/>
          <w:sz w:val="18"/>
        </w:rPr>
        <w:t xml:space="preserve"> </w:t>
      </w:r>
      <w:r>
        <w:rPr>
          <w:color w:val="231F20"/>
          <w:sz w:val="18"/>
        </w:rPr>
        <w:t>мале</w:t>
      </w:r>
      <w:r>
        <w:rPr>
          <w:color w:val="231F20"/>
          <w:spacing w:val="-7"/>
          <w:sz w:val="18"/>
        </w:rPr>
        <w:t xml:space="preserve"> </w:t>
      </w:r>
      <w:r>
        <w:rPr>
          <w:color w:val="231F20"/>
          <w:sz w:val="18"/>
        </w:rPr>
        <w:t>чигре</w:t>
      </w:r>
      <w:r>
        <w:rPr>
          <w:color w:val="231F20"/>
          <w:spacing w:val="-7"/>
          <w:sz w:val="18"/>
        </w:rPr>
        <w:t xml:space="preserve"> </w:t>
      </w:r>
      <w:r>
        <w:rPr>
          <w:color w:val="231F20"/>
          <w:sz w:val="18"/>
        </w:rPr>
        <w:t>(</w:t>
      </w:r>
      <w:r>
        <w:rPr>
          <w:i/>
          <w:color w:val="231F20"/>
          <w:sz w:val="18"/>
        </w:rPr>
        <w:t>одвојак</w:t>
      </w:r>
      <w:r>
        <w:rPr>
          <w:i/>
          <w:color w:val="231F20"/>
          <w:spacing w:val="-7"/>
          <w:sz w:val="18"/>
        </w:rPr>
        <w:t xml:space="preserve"> </w:t>
      </w:r>
      <w:r>
        <w:rPr>
          <w:i/>
          <w:color w:val="231F20"/>
          <w:spacing w:val="-3"/>
          <w:sz w:val="18"/>
        </w:rPr>
        <w:t>ка</w:t>
      </w:r>
      <w:r>
        <w:rPr>
          <w:i/>
          <w:color w:val="231F20"/>
          <w:spacing w:val="-7"/>
          <w:sz w:val="18"/>
        </w:rPr>
        <w:t xml:space="preserve"> </w:t>
      </w:r>
      <w:r>
        <w:rPr>
          <w:i/>
          <w:color w:val="231F20"/>
          <w:sz w:val="18"/>
        </w:rPr>
        <w:t>Републици</w:t>
      </w:r>
      <w:r>
        <w:rPr>
          <w:i/>
          <w:color w:val="231F20"/>
          <w:spacing w:val="-7"/>
          <w:sz w:val="18"/>
        </w:rPr>
        <w:t xml:space="preserve"> </w:t>
      </w:r>
      <w:r>
        <w:rPr>
          <w:i/>
          <w:color w:val="231F20"/>
          <w:sz w:val="18"/>
        </w:rPr>
        <w:t>Српској,</w:t>
      </w:r>
      <w:r>
        <w:rPr>
          <w:i/>
          <w:color w:val="231F20"/>
          <w:spacing w:val="-7"/>
          <w:sz w:val="18"/>
        </w:rPr>
        <w:t xml:space="preserve"> </w:t>
      </w:r>
      <w:r>
        <w:rPr>
          <w:color w:val="231F20"/>
          <w:sz w:val="18"/>
        </w:rPr>
        <w:t>Централна</w:t>
      </w:r>
      <w:r>
        <w:rPr>
          <w:color w:val="231F20"/>
          <w:spacing w:val="-7"/>
          <w:sz w:val="18"/>
        </w:rPr>
        <w:t xml:space="preserve"> </w:t>
      </w:r>
      <w:r>
        <w:rPr>
          <w:color w:val="231F20"/>
          <w:sz w:val="18"/>
        </w:rPr>
        <w:t>Србија),</w:t>
      </w:r>
      <w:r>
        <w:rPr>
          <w:color w:val="231F20"/>
          <w:spacing w:val="-7"/>
          <w:sz w:val="18"/>
        </w:rPr>
        <w:t xml:space="preserve"> </w:t>
      </w:r>
      <w:r>
        <w:rPr>
          <w:color w:val="231F20"/>
          <w:sz w:val="18"/>
        </w:rPr>
        <w:t>8)</w:t>
      </w:r>
      <w:r>
        <w:rPr>
          <w:color w:val="231F20"/>
          <w:spacing w:val="-7"/>
          <w:sz w:val="18"/>
        </w:rPr>
        <w:t xml:space="preserve"> </w:t>
      </w:r>
      <w:r>
        <w:rPr>
          <w:color w:val="231F20"/>
          <w:sz w:val="18"/>
        </w:rPr>
        <w:t>Подриње</w:t>
      </w:r>
      <w:r>
        <w:rPr>
          <w:color w:val="231F20"/>
          <w:spacing w:val="-7"/>
          <w:sz w:val="18"/>
        </w:rPr>
        <w:t xml:space="preserve"> </w:t>
      </w:r>
      <w:r>
        <w:rPr>
          <w:color w:val="231F20"/>
          <w:sz w:val="18"/>
        </w:rPr>
        <w:t>(</w:t>
      </w:r>
      <w:r>
        <w:rPr>
          <w:i/>
          <w:color w:val="231F20"/>
          <w:sz w:val="18"/>
        </w:rPr>
        <w:t>одвојак</w:t>
      </w:r>
      <w:r>
        <w:rPr>
          <w:i/>
          <w:color w:val="231F20"/>
          <w:spacing w:val="-6"/>
          <w:sz w:val="18"/>
        </w:rPr>
        <w:t xml:space="preserve"> </w:t>
      </w:r>
      <w:r>
        <w:rPr>
          <w:i/>
          <w:color w:val="231F20"/>
          <w:spacing w:val="-3"/>
          <w:sz w:val="18"/>
        </w:rPr>
        <w:t>ка</w:t>
      </w:r>
      <w:r>
        <w:rPr>
          <w:i/>
          <w:color w:val="231F20"/>
          <w:spacing w:val="-7"/>
          <w:sz w:val="18"/>
        </w:rPr>
        <w:t xml:space="preserve"> </w:t>
      </w:r>
      <w:r>
        <w:rPr>
          <w:i/>
          <w:color w:val="231F20"/>
          <w:sz w:val="18"/>
        </w:rPr>
        <w:t>Републици</w:t>
      </w:r>
      <w:r>
        <w:rPr>
          <w:i/>
          <w:color w:val="231F20"/>
          <w:spacing w:val="-7"/>
          <w:sz w:val="18"/>
        </w:rPr>
        <w:t xml:space="preserve"> </w:t>
      </w:r>
      <w:r>
        <w:rPr>
          <w:i/>
          <w:color w:val="231F20"/>
          <w:sz w:val="18"/>
        </w:rPr>
        <w:t>Српској,</w:t>
      </w:r>
      <w:r>
        <w:rPr>
          <w:i/>
          <w:color w:val="231F20"/>
          <w:spacing w:val="-7"/>
          <w:sz w:val="18"/>
        </w:rPr>
        <w:t xml:space="preserve"> </w:t>
      </w:r>
      <w:r>
        <w:rPr>
          <w:color w:val="231F20"/>
          <w:sz w:val="18"/>
        </w:rPr>
        <w:t>Централна</w:t>
      </w:r>
      <w:r>
        <w:rPr>
          <w:color w:val="231F20"/>
          <w:spacing w:val="-7"/>
          <w:sz w:val="18"/>
        </w:rPr>
        <w:t xml:space="preserve"> </w:t>
      </w:r>
      <w:r>
        <w:rPr>
          <w:color w:val="231F20"/>
          <w:sz w:val="18"/>
        </w:rPr>
        <w:t>Србија),</w:t>
      </w:r>
    </w:p>
    <w:p w:rsidR="00614B3A" w:rsidRDefault="00525572">
      <w:pPr>
        <w:spacing w:line="232" w:lineRule="auto"/>
        <w:ind w:left="433" w:right="168"/>
        <w:jc w:val="both"/>
        <w:rPr>
          <w:sz w:val="18"/>
        </w:rPr>
      </w:pPr>
      <w:r>
        <w:rPr>
          <w:color w:val="231F20"/>
          <w:sz w:val="18"/>
        </w:rPr>
        <w:t>9) Потамишје (</w:t>
      </w:r>
      <w:r>
        <w:rPr>
          <w:i/>
          <w:color w:val="231F20"/>
          <w:sz w:val="18"/>
        </w:rPr>
        <w:t>кор</w:t>
      </w:r>
      <w:r>
        <w:rPr>
          <w:i/>
          <w:color w:val="231F20"/>
          <w:sz w:val="18"/>
        </w:rPr>
        <w:t xml:space="preserve">идор гасовода „Јужни ток”, </w:t>
      </w:r>
      <w:r>
        <w:rPr>
          <w:color w:val="231F20"/>
          <w:sz w:val="18"/>
        </w:rPr>
        <w:t>Војводина), 10) Дунавски лесни одсек (</w:t>
      </w:r>
      <w:r>
        <w:rPr>
          <w:i/>
          <w:color w:val="231F20"/>
          <w:sz w:val="18"/>
        </w:rPr>
        <w:t xml:space="preserve">одвојак ка Републици Српској, </w:t>
      </w:r>
      <w:r>
        <w:rPr>
          <w:color w:val="231F20"/>
          <w:sz w:val="18"/>
        </w:rPr>
        <w:t>Војводина), 11) Бељанска бара (</w:t>
      </w:r>
      <w:r>
        <w:rPr>
          <w:i/>
          <w:color w:val="231F20"/>
          <w:sz w:val="18"/>
        </w:rPr>
        <w:t xml:space="preserve">коридор гасовода „Јужни ток”, </w:t>
      </w:r>
      <w:r>
        <w:rPr>
          <w:color w:val="231F20"/>
          <w:sz w:val="18"/>
        </w:rPr>
        <w:t>Војводина), 12) Лесне долине Криваје (</w:t>
      </w:r>
      <w:r>
        <w:rPr>
          <w:i/>
          <w:color w:val="231F20"/>
          <w:sz w:val="18"/>
        </w:rPr>
        <w:t xml:space="preserve">коридор гасовода „Јужни ток”, </w:t>
      </w:r>
      <w:r>
        <w:rPr>
          <w:color w:val="231F20"/>
          <w:sz w:val="18"/>
        </w:rPr>
        <w:t>Војводина),</w:t>
      </w:r>
    </w:p>
    <w:p w:rsidR="00614B3A" w:rsidRDefault="00525572">
      <w:pPr>
        <w:pStyle w:val="ListParagraph"/>
        <w:numPr>
          <w:ilvl w:val="0"/>
          <w:numId w:val="21"/>
        </w:numPr>
        <w:tabs>
          <w:tab w:val="left" w:pos="738"/>
        </w:tabs>
        <w:spacing w:line="199" w:lineRule="exact"/>
        <w:jc w:val="both"/>
        <w:rPr>
          <w:i/>
          <w:sz w:val="18"/>
        </w:rPr>
      </w:pPr>
      <w:r>
        <w:rPr>
          <w:color w:val="231F20"/>
          <w:sz w:val="18"/>
        </w:rPr>
        <w:t>Дорословске</w:t>
      </w:r>
      <w:r>
        <w:rPr>
          <w:color w:val="231F20"/>
          <w:spacing w:val="11"/>
          <w:sz w:val="18"/>
        </w:rPr>
        <w:t xml:space="preserve"> </w:t>
      </w:r>
      <w:r>
        <w:rPr>
          <w:color w:val="231F20"/>
          <w:sz w:val="18"/>
        </w:rPr>
        <w:t>слатине</w:t>
      </w:r>
      <w:r>
        <w:rPr>
          <w:color w:val="231F20"/>
          <w:spacing w:val="11"/>
          <w:sz w:val="18"/>
        </w:rPr>
        <w:t xml:space="preserve"> </w:t>
      </w:r>
      <w:r>
        <w:rPr>
          <w:color w:val="231F20"/>
          <w:sz w:val="18"/>
        </w:rPr>
        <w:t>(</w:t>
      </w:r>
      <w:r>
        <w:rPr>
          <w:i/>
          <w:color w:val="231F20"/>
          <w:sz w:val="18"/>
        </w:rPr>
        <w:t>коридор</w:t>
      </w:r>
      <w:r>
        <w:rPr>
          <w:i/>
          <w:color w:val="231F20"/>
          <w:spacing w:val="11"/>
          <w:sz w:val="18"/>
        </w:rPr>
        <w:t xml:space="preserve"> </w:t>
      </w:r>
      <w:r>
        <w:rPr>
          <w:i/>
          <w:color w:val="231F20"/>
          <w:sz w:val="18"/>
        </w:rPr>
        <w:t>гасовода</w:t>
      </w:r>
      <w:r>
        <w:rPr>
          <w:i/>
          <w:color w:val="231F20"/>
          <w:spacing w:val="11"/>
          <w:sz w:val="18"/>
        </w:rPr>
        <w:t xml:space="preserve"> </w:t>
      </w:r>
      <w:r>
        <w:rPr>
          <w:i/>
          <w:color w:val="231F20"/>
          <w:sz w:val="18"/>
        </w:rPr>
        <w:t>„Јужни</w:t>
      </w:r>
      <w:r>
        <w:rPr>
          <w:i/>
          <w:color w:val="231F20"/>
          <w:spacing w:val="11"/>
          <w:sz w:val="18"/>
        </w:rPr>
        <w:t xml:space="preserve"> </w:t>
      </w:r>
      <w:r>
        <w:rPr>
          <w:i/>
          <w:color w:val="231F20"/>
          <w:sz w:val="18"/>
        </w:rPr>
        <w:t>ток”,</w:t>
      </w:r>
      <w:r>
        <w:rPr>
          <w:i/>
          <w:color w:val="231F20"/>
          <w:spacing w:val="12"/>
          <w:sz w:val="18"/>
        </w:rPr>
        <w:t xml:space="preserve"> </w:t>
      </w:r>
      <w:r>
        <w:rPr>
          <w:color w:val="231F20"/>
          <w:sz w:val="18"/>
        </w:rPr>
        <w:t>Војводина)</w:t>
      </w:r>
      <w:r>
        <w:rPr>
          <w:color w:val="231F20"/>
          <w:spacing w:val="11"/>
          <w:sz w:val="18"/>
        </w:rPr>
        <w:t xml:space="preserve"> </w:t>
      </w:r>
      <w:r>
        <w:rPr>
          <w:color w:val="231F20"/>
          <w:sz w:val="18"/>
        </w:rPr>
        <w:t>и</w:t>
      </w:r>
      <w:r>
        <w:rPr>
          <w:color w:val="231F20"/>
          <w:spacing w:val="11"/>
          <w:sz w:val="18"/>
        </w:rPr>
        <w:t xml:space="preserve"> </w:t>
      </w:r>
      <w:r>
        <w:rPr>
          <w:color w:val="231F20"/>
          <w:sz w:val="18"/>
        </w:rPr>
        <w:t>14)</w:t>
      </w:r>
      <w:r>
        <w:rPr>
          <w:color w:val="231F20"/>
          <w:spacing w:val="11"/>
          <w:sz w:val="18"/>
        </w:rPr>
        <w:t xml:space="preserve"> </w:t>
      </w:r>
      <w:r>
        <w:rPr>
          <w:color w:val="231F20"/>
          <w:sz w:val="18"/>
        </w:rPr>
        <w:t>Слатине</w:t>
      </w:r>
      <w:r>
        <w:rPr>
          <w:color w:val="231F20"/>
          <w:spacing w:val="11"/>
          <w:sz w:val="18"/>
        </w:rPr>
        <w:t xml:space="preserve"> </w:t>
      </w:r>
      <w:r>
        <w:rPr>
          <w:color w:val="231F20"/>
          <w:sz w:val="18"/>
        </w:rPr>
        <w:t>северне</w:t>
      </w:r>
      <w:r>
        <w:rPr>
          <w:color w:val="231F20"/>
          <w:spacing w:val="11"/>
          <w:sz w:val="18"/>
        </w:rPr>
        <w:t xml:space="preserve"> </w:t>
      </w:r>
      <w:r>
        <w:rPr>
          <w:color w:val="231F20"/>
          <w:spacing w:val="-3"/>
          <w:sz w:val="18"/>
        </w:rPr>
        <w:t>Бачке</w:t>
      </w:r>
      <w:r>
        <w:rPr>
          <w:color w:val="231F20"/>
          <w:spacing w:val="11"/>
          <w:sz w:val="18"/>
        </w:rPr>
        <w:t xml:space="preserve"> </w:t>
      </w:r>
      <w:r>
        <w:rPr>
          <w:color w:val="231F20"/>
          <w:sz w:val="18"/>
        </w:rPr>
        <w:t>(</w:t>
      </w:r>
      <w:r>
        <w:rPr>
          <w:i/>
          <w:color w:val="231F20"/>
          <w:sz w:val="18"/>
        </w:rPr>
        <w:t>коридор</w:t>
      </w:r>
      <w:r>
        <w:rPr>
          <w:i/>
          <w:color w:val="231F20"/>
          <w:spacing w:val="11"/>
          <w:sz w:val="18"/>
        </w:rPr>
        <w:t xml:space="preserve"> </w:t>
      </w:r>
      <w:r>
        <w:rPr>
          <w:i/>
          <w:color w:val="231F20"/>
          <w:sz w:val="18"/>
        </w:rPr>
        <w:t>гасовода</w:t>
      </w:r>
      <w:r>
        <w:rPr>
          <w:i/>
          <w:color w:val="231F20"/>
          <w:spacing w:val="11"/>
          <w:sz w:val="18"/>
        </w:rPr>
        <w:t xml:space="preserve"> </w:t>
      </w:r>
      <w:r>
        <w:rPr>
          <w:i/>
          <w:color w:val="231F20"/>
          <w:sz w:val="18"/>
        </w:rPr>
        <w:t>„Јужни</w:t>
      </w:r>
      <w:r>
        <w:rPr>
          <w:i/>
          <w:color w:val="231F20"/>
          <w:spacing w:val="11"/>
          <w:sz w:val="18"/>
        </w:rPr>
        <w:t xml:space="preserve"> </w:t>
      </w:r>
      <w:r>
        <w:rPr>
          <w:i/>
          <w:color w:val="231F20"/>
          <w:sz w:val="18"/>
        </w:rPr>
        <w:t>ток”,</w:t>
      </w:r>
    </w:p>
    <w:p w:rsidR="00614B3A" w:rsidRDefault="00525572">
      <w:pPr>
        <w:pStyle w:val="BodyText"/>
        <w:spacing w:line="204" w:lineRule="exact"/>
        <w:ind w:left="433"/>
        <w:jc w:val="both"/>
      </w:pPr>
      <w:r>
        <w:rPr>
          <w:color w:val="231F20"/>
        </w:rPr>
        <w:t>Војводина). У поступку, истраживања/валоризације или проглашења су подручје Ртња, Кучаја, Бељанске баре и Лесних долина Криваје</w:t>
      </w:r>
    </w:p>
    <w:p w:rsidR="00614B3A" w:rsidRDefault="00614B3A">
      <w:pPr>
        <w:spacing w:line="204" w:lineRule="exact"/>
        <w:jc w:val="both"/>
        <w:sectPr w:rsidR="00614B3A">
          <w:pgSz w:w="12480" w:h="15650"/>
          <w:pgMar w:top="80" w:right="680" w:bottom="280" w:left="700" w:header="720" w:footer="720" w:gutter="0"/>
          <w:cols w:space="720"/>
        </w:sectPr>
      </w:pPr>
    </w:p>
    <w:p w:rsidR="00614B3A" w:rsidRDefault="00525572">
      <w:pPr>
        <w:pStyle w:val="BodyText"/>
        <w:spacing w:before="73" w:line="232" w:lineRule="auto"/>
        <w:ind w:left="150" w:right="38"/>
        <w:jc w:val="both"/>
        <w:rPr>
          <w:i/>
        </w:rPr>
      </w:pPr>
      <w:r>
        <w:lastRenderedPageBreak/>
        <w:pict>
          <v:line id="_x0000_s1098" style="position:absolute;left:0;text-align:left;z-index:251629056;mso-position-horizontal-relative:page;mso-position-vertical-relative:page" from="304.7pt,9.65pt" to="304.7pt,746.65pt" strokecolor="#231f20" strokeweight=".6pt">
            <w10:wrap anchorx="page" anchory="page"/>
          </v:line>
        </w:pict>
      </w:r>
      <w:r>
        <w:rPr>
          <w:color w:val="231F20"/>
        </w:rPr>
        <w:t>и установљењ</w:t>
      </w:r>
      <w:r>
        <w:rPr>
          <w:color w:val="231F20"/>
        </w:rPr>
        <w:t>е њиховог заштитног статуса одговарајућим актима републичке или покрајинске владе или локалне самоуправе је из- весно и временски блиско, као и ново проглашење и проширење заштићених подручја СРП Мала Јасенова глава (</w:t>
      </w:r>
      <w:r>
        <w:rPr>
          <w:i/>
          <w:color w:val="231F20"/>
        </w:rPr>
        <w:t>коридор гасовода</w:t>
      </w:r>
    </w:p>
    <w:p w:rsidR="00614B3A" w:rsidRDefault="00525572">
      <w:pPr>
        <w:pStyle w:val="BodyText"/>
        <w:spacing w:line="232" w:lineRule="auto"/>
        <w:ind w:left="150" w:right="38"/>
        <w:jc w:val="both"/>
      </w:pPr>
      <w:r>
        <w:rPr>
          <w:i/>
          <w:color w:val="231F20"/>
        </w:rPr>
        <w:t xml:space="preserve">„Јужни ток”, </w:t>
      </w:r>
      <w:r>
        <w:rPr>
          <w:color w:val="231F20"/>
        </w:rPr>
        <w:t>Централна</w:t>
      </w:r>
      <w:r>
        <w:rPr>
          <w:color w:val="231F20"/>
        </w:rPr>
        <w:t xml:space="preserve"> Србија), СРП Карађорђево (</w:t>
      </w:r>
      <w:r>
        <w:rPr>
          <w:i/>
          <w:color w:val="231F20"/>
        </w:rPr>
        <w:t xml:space="preserve">одвојак ка Републици Хрватској, </w:t>
      </w:r>
      <w:r>
        <w:rPr>
          <w:color w:val="231F20"/>
        </w:rPr>
        <w:t>Војводина), за које су урађене ревидоване студије заштите, пру чему је планирано повећање површине ре- зервата Карађорђево за 1300 ha, на простор Шаренградске аде и водоток Мостонге.</w:t>
      </w:r>
    </w:p>
    <w:p w:rsidR="00614B3A" w:rsidRDefault="00525572">
      <w:pPr>
        <w:pStyle w:val="BodyText"/>
        <w:spacing w:line="232" w:lineRule="auto"/>
        <w:ind w:left="150" w:right="38" w:firstLine="396"/>
        <w:jc w:val="both"/>
      </w:pPr>
      <w:r>
        <w:rPr>
          <w:color w:val="231F20"/>
        </w:rPr>
        <w:t>Уредбом о екол</w:t>
      </w:r>
      <w:r>
        <w:rPr>
          <w:color w:val="231F20"/>
        </w:rPr>
        <w:t>ошкој мрежи („Службени гласник РС”, број 102/10), оквирно се утврђују еколошки значајна односно централ- на подручја те мреже и еколошки коридори. Централна подручја (CpEMS) меродавна за подручје овог просторног плана у његовом непосредном и ширем окружењу</w:t>
      </w:r>
      <w:r>
        <w:rPr>
          <w:color w:val="231F20"/>
        </w:rPr>
        <w:t xml:space="preserve"> су: Стара планина, Ртањ, Кучај, Мала Јасенова глава, Горње Поморавље, Шалиначки луг, Цер, Доње Подриње, Потамишје, Дунавски лесни одсек, Ковиљско- петроварадински рит, Царска бара, Тителски брег, Јегричка, Карађорђево, Лесне долине Криваје, Дорословске сл</w:t>
      </w:r>
      <w:r>
        <w:rPr>
          <w:color w:val="231F20"/>
        </w:rPr>
        <w:t>атине, Слатине северне Бачке и Горње Подунавље. Осим тих подручја, националној еколошкој мрежи припадају и подручје Панчевачких ада и еколошки коридори међународног значаја, као и еколошки коридори регионалног и локалног значаја идентификовани на те- ритор</w:t>
      </w:r>
      <w:r>
        <w:rPr>
          <w:color w:val="231F20"/>
        </w:rPr>
        <w:t>ији Војводине регионалним просторним планом.</w:t>
      </w:r>
    </w:p>
    <w:p w:rsidR="00614B3A" w:rsidRDefault="00525572">
      <w:pPr>
        <w:pStyle w:val="BodyText"/>
        <w:spacing w:line="232" w:lineRule="auto"/>
        <w:ind w:left="150" w:right="38" w:firstLine="396"/>
        <w:jc w:val="both"/>
      </w:pPr>
      <w:r>
        <w:rPr>
          <w:color w:val="231F20"/>
          <w:spacing w:val="-3"/>
        </w:rPr>
        <w:t xml:space="preserve">Еколошки </w:t>
      </w:r>
      <w:r>
        <w:rPr>
          <w:color w:val="231F20"/>
        </w:rPr>
        <w:t xml:space="preserve">коридори међународног значаја су водотоци Велике Мораве, Дрине, Дунава, Саве, Тамиша, Тисе и Бегеја са обалским појасом, а регионални </w:t>
      </w:r>
      <w:r>
        <w:rPr>
          <w:color w:val="231F20"/>
          <w:spacing w:val="-3"/>
        </w:rPr>
        <w:t xml:space="preserve">еколошки </w:t>
      </w:r>
      <w:r>
        <w:rPr>
          <w:color w:val="231F20"/>
        </w:rPr>
        <w:t>коридори су канал</w:t>
      </w:r>
      <w:r>
        <w:rPr>
          <w:color w:val="231F20"/>
          <w:spacing w:val="-31"/>
        </w:rPr>
        <w:t xml:space="preserve"> </w:t>
      </w:r>
      <w:r>
        <w:rPr>
          <w:color w:val="231F20"/>
          <w:spacing w:val="-5"/>
        </w:rPr>
        <w:t xml:space="preserve">ДТД </w:t>
      </w:r>
      <w:r>
        <w:rPr>
          <w:color w:val="231F20"/>
        </w:rPr>
        <w:t>Бачка, Велики бачки канал, Бајски кан</w:t>
      </w:r>
      <w:r>
        <w:rPr>
          <w:color w:val="231F20"/>
        </w:rPr>
        <w:t xml:space="preserve">ал, река Плазовић, Киђош, Мостонга, Мали канал, канал Каравуково-Бачки Петровац, канал Нови Сад – Савино Село и река Криваја, као и слатинско-степски коридор </w:t>
      </w:r>
      <w:r>
        <w:rPr>
          <w:color w:val="231F20"/>
          <w:spacing w:val="-3"/>
        </w:rPr>
        <w:t xml:space="preserve">који </w:t>
      </w:r>
      <w:r>
        <w:rPr>
          <w:color w:val="231F20"/>
        </w:rPr>
        <w:t>повезује пашњаке и ливаде северозападне</w:t>
      </w:r>
      <w:r>
        <w:rPr>
          <w:color w:val="231F20"/>
          <w:spacing w:val="-14"/>
        </w:rPr>
        <w:t xml:space="preserve"> </w:t>
      </w:r>
      <w:r>
        <w:rPr>
          <w:color w:val="231F20"/>
          <w:spacing w:val="-3"/>
        </w:rPr>
        <w:t>Бачке.</w:t>
      </w:r>
    </w:p>
    <w:p w:rsidR="00614B3A" w:rsidRDefault="00525572">
      <w:pPr>
        <w:pStyle w:val="BodyText"/>
        <w:spacing w:line="232" w:lineRule="auto"/>
        <w:ind w:left="150" w:right="39" w:firstLine="396"/>
        <w:jc w:val="both"/>
      </w:pPr>
      <w:r>
        <w:rPr>
          <w:color w:val="231F20"/>
        </w:rPr>
        <w:t xml:space="preserve">На основу идентификације и картирања станишта, прецизно и детаљно ће се одређивати границе </w:t>
      </w:r>
      <w:r>
        <w:rPr>
          <w:color w:val="231F20"/>
          <w:spacing w:val="-3"/>
        </w:rPr>
        <w:t xml:space="preserve">еколошки </w:t>
      </w:r>
      <w:r>
        <w:rPr>
          <w:color w:val="231F20"/>
        </w:rPr>
        <w:t xml:space="preserve">значајних подручја и коридора у саставу националне </w:t>
      </w:r>
      <w:r>
        <w:rPr>
          <w:color w:val="231F20"/>
          <w:spacing w:val="-3"/>
        </w:rPr>
        <w:t xml:space="preserve">еколошке </w:t>
      </w:r>
      <w:r>
        <w:rPr>
          <w:color w:val="231F20"/>
        </w:rPr>
        <w:t>мреже.</w:t>
      </w:r>
    </w:p>
    <w:p w:rsidR="00614B3A" w:rsidRDefault="00525572">
      <w:pPr>
        <w:pStyle w:val="BodyText"/>
        <w:spacing w:line="232" w:lineRule="auto"/>
        <w:ind w:left="150" w:right="38" w:firstLine="396"/>
        <w:jc w:val="both"/>
      </w:pPr>
      <w:r>
        <w:rPr>
          <w:color w:val="231F20"/>
        </w:rPr>
        <w:t>Подручја</w:t>
      </w:r>
      <w:r>
        <w:rPr>
          <w:color w:val="231F20"/>
          <w:spacing w:val="-6"/>
        </w:rPr>
        <w:t xml:space="preserve"> </w:t>
      </w:r>
      <w:r>
        <w:rPr>
          <w:color w:val="231F20"/>
        </w:rPr>
        <w:t>са</w:t>
      </w:r>
      <w:r>
        <w:rPr>
          <w:color w:val="231F20"/>
          <w:spacing w:val="-6"/>
        </w:rPr>
        <w:t xml:space="preserve"> </w:t>
      </w:r>
      <w:r>
        <w:rPr>
          <w:color w:val="231F20"/>
        </w:rPr>
        <w:t>међународним</w:t>
      </w:r>
      <w:r>
        <w:rPr>
          <w:color w:val="231F20"/>
          <w:spacing w:val="-6"/>
        </w:rPr>
        <w:t xml:space="preserve"> </w:t>
      </w:r>
      <w:r>
        <w:rPr>
          <w:color w:val="231F20"/>
        </w:rPr>
        <w:t>заштитним</w:t>
      </w:r>
      <w:r>
        <w:rPr>
          <w:color w:val="231F20"/>
          <w:spacing w:val="-6"/>
        </w:rPr>
        <w:t xml:space="preserve"> </w:t>
      </w:r>
      <w:r>
        <w:rPr>
          <w:color w:val="231F20"/>
        </w:rPr>
        <w:t>статусом</w:t>
      </w:r>
      <w:r>
        <w:rPr>
          <w:color w:val="231F20"/>
          <w:spacing w:val="-6"/>
        </w:rPr>
        <w:t xml:space="preserve"> </w:t>
      </w:r>
      <w:r>
        <w:rPr>
          <w:color w:val="231F20"/>
          <w:spacing w:val="-3"/>
        </w:rPr>
        <w:t>од</w:t>
      </w:r>
      <w:r>
        <w:rPr>
          <w:color w:val="231F20"/>
          <w:spacing w:val="-6"/>
        </w:rPr>
        <w:t xml:space="preserve"> </w:t>
      </w:r>
      <w:r>
        <w:rPr>
          <w:color w:val="231F20"/>
        </w:rPr>
        <w:t>значаја</w:t>
      </w:r>
      <w:r>
        <w:rPr>
          <w:color w:val="231F20"/>
          <w:spacing w:val="-6"/>
        </w:rPr>
        <w:t xml:space="preserve"> </w:t>
      </w:r>
      <w:r>
        <w:rPr>
          <w:color w:val="231F20"/>
        </w:rPr>
        <w:t>за овај Просторни план</w:t>
      </w:r>
      <w:r>
        <w:rPr>
          <w:color w:val="231F20"/>
          <w:spacing w:val="-2"/>
        </w:rPr>
        <w:t xml:space="preserve"> </w:t>
      </w:r>
      <w:r>
        <w:rPr>
          <w:color w:val="231F20"/>
        </w:rPr>
        <w:t>су:</w:t>
      </w:r>
    </w:p>
    <w:p w:rsidR="00614B3A" w:rsidRDefault="00525572">
      <w:pPr>
        <w:pStyle w:val="ListParagraph"/>
        <w:numPr>
          <w:ilvl w:val="1"/>
          <w:numId w:val="21"/>
        </w:numPr>
        <w:tabs>
          <w:tab w:val="left" w:pos="830"/>
        </w:tabs>
        <w:spacing w:line="232" w:lineRule="auto"/>
        <w:ind w:right="38" w:firstLine="397"/>
        <w:jc w:val="both"/>
        <w:rPr>
          <w:sz w:val="18"/>
        </w:rPr>
      </w:pPr>
      <w:r>
        <w:rPr>
          <w:color w:val="231F20"/>
          <w:sz w:val="18"/>
        </w:rPr>
        <w:t>Међунар</w:t>
      </w:r>
      <w:r>
        <w:rPr>
          <w:color w:val="231F20"/>
          <w:sz w:val="18"/>
        </w:rPr>
        <w:t xml:space="preserve">одно значајна подручја за птице, IBA  под-  ручја (Important Bird Areas), установљена по програму BirdLife International – Стара планина, </w:t>
      </w:r>
      <w:r>
        <w:rPr>
          <w:color w:val="231F20"/>
          <w:spacing w:val="-4"/>
          <w:sz w:val="18"/>
        </w:rPr>
        <w:t xml:space="preserve">Горње </w:t>
      </w:r>
      <w:r>
        <w:rPr>
          <w:color w:val="231F20"/>
          <w:sz w:val="18"/>
        </w:rPr>
        <w:t>Поморавље, Цер, Доње Подриње,</w:t>
      </w:r>
      <w:r>
        <w:rPr>
          <w:color w:val="231F20"/>
          <w:spacing w:val="-12"/>
          <w:sz w:val="18"/>
        </w:rPr>
        <w:t xml:space="preserve"> </w:t>
      </w:r>
      <w:r>
        <w:rPr>
          <w:color w:val="231F20"/>
          <w:sz w:val="18"/>
        </w:rPr>
        <w:t>Потамишје,</w:t>
      </w:r>
      <w:r>
        <w:rPr>
          <w:color w:val="231F20"/>
          <w:spacing w:val="-12"/>
          <w:sz w:val="18"/>
        </w:rPr>
        <w:t xml:space="preserve"> </w:t>
      </w:r>
      <w:r>
        <w:rPr>
          <w:color w:val="231F20"/>
          <w:sz w:val="18"/>
        </w:rPr>
        <w:t>Царска</w:t>
      </w:r>
      <w:r>
        <w:rPr>
          <w:color w:val="231F20"/>
          <w:spacing w:val="-12"/>
          <w:sz w:val="18"/>
        </w:rPr>
        <w:t xml:space="preserve"> </w:t>
      </w:r>
      <w:r>
        <w:rPr>
          <w:color w:val="231F20"/>
          <w:sz w:val="18"/>
        </w:rPr>
        <w:t>бара,</w:t>
      </w:r>
      <w:r>
        <w:rPr>
          <w:color w:val="231F20"/>
          <w:spacing w:val="-12"/>
          <w:sz w:val="18"/>
        </w:rPr>
        <w:t xml:space="preserve"> </w:t>
      </w:r>
      <w:r>
        <w:rPr>
          <w:color w:val="231F20"/>
          <w:sz w:val="18"/>
        </w:rPr>
        <w:t>Тителски</w:t>
      </w:r>
      <w:r>
        <w:rPr>
          <w:color w:val="231F20"/>
          <w:spacing w:val="-12"/>
          <w:sz w:val="18"/>
        </w:rPr>
        <w:t xml:space="preserve"> </w:t>
      </w:r>
      <w:r>
        <w:rPr>
          <w:color w:val="231F20"/>
          <w:spacing w:val="-5"/>
          <w:sz w:val="18"/>
        </w:rPr>
        <w:t>брег,</w:t>
      </w:r>
      <w:r>
        <w:rPr>
          <w:color w:val="231F20"/>
          <w:spacing w:val="-12"/>
          <w:sz w:val="18"/>
        </w:rPr>
        <w:t xml:space="preserve"> </w:t>
      </w:r>
      <w:r>
        <w:rPr>
          <w:color w:val="231F20"/>
          <w:sz w:val="18"/>
        </w:rPr>
        <w:t>Дунавски</w:t>
      </w:r>
      <w:r>
        <w:rPr>
          <w:color w:val="231F20"/>
          <w:spacing w:val="-12"/>
          <w:sz w:val="18"/>
        </w:rPr>
        <w:t xml:space="preserve"> </w:t>
      </w:r>
      <w:r>
        <w:rPr>
          <w:color w:val="231F20"/>
          <w:sz w:val="18"/>
        </w:rPr>
        <w:t xml:space="preserve">лесни одсек, Ковиљски </w:t>
      </w:r>
      <w:r>
        <w:rPr>
          <w:color w:val="231F20"/>
          <w:spacing w:val="-4"/>
          <w:sz w:val="18"/>
        </w:rPr>
        <w:t xml:space="preserve">рит, </w:t>
      </w:r>
      <w:r>
        <w:rPr>
          <w:color w:val="231F20"/>
          <w:sz w:val="18"/>
        </w:rPr>
        <w:t>Јегричк</w:t>
      </w:r>
      <w:r>
        <w:rPr>
          <w:color w:val="231F20"/>
          <w:sz w:val="18"/>
        </w:rPr>
        <w:t xml:space="preserve">а, Карађорђево и </w:t>
      </w:r>
      <w:r>
        <w:rPr>
          <w:color w:val="231F20"/>
          <w:spacing w:val="-4"/>
          <w:sz w:val="18"/>
        </w:rPr>
        <w:t>Горње</w:t>
      </w:r>
      <w:r>
        <w:rPr>
          <w:color w:val="231F20"/>
          <w:spacing w:val="-20"/>
          <w:sz w:val="18"/>
        </w:rPr>
        <w:t xml:space="preserve"> </w:t>
      </w:r>
      <w:r>
        <w:rPr>
          <w:color w:val="231F20"/>
          <w:sz w:val="18"/>
        </w:rPr>
        <w:t>Подунавље;</w:t>
      </w:r>
    </w:p>
    <w:p w:rsidR="00614B3A" w:rsidRDefault="00525572">
      <w:pPr>
        <w:pStyle w:val="ListParagraph"/>
        <w:numPr>
          <w:ilvl w:val="1"/>
          <w:numId w:val="21"/>
        </w:numPr>
        <w:tabs>
          <w:tab w:val="left" w:pos="819"/>
        </w:tabs>
        <w:spacing w:line="232" w:lineRule="auto"/>
        <w:ind w:right="38" w:firstLine="397"/>
        <w:jc w:val="both"/>
        <w:rPr>
          <w:sz w:val="18"/>
        </w:rPr>
      </w:pPr>
      <w:r>
        <w:rPr>
          <w:color w:val="231F20"/>
          <w:sz w:val="18"/>
        </w:rPr>
        <w:t xml:space="preserve">Међународно значајна биљна подручја, </w:t>
      </w:r>
      <w:r>
        <w:rPr>
          <w:color w:val="231F20"/>
          <w:spacing w:val="-6"/>
          <w:sz w:val="18"/>
        </w:rPr>
        <w:t xml:space="preserve">IPA </w:t>
      </w:r>
      <w:r>
        <w:rPr>
          <w:color w:val="231F20"/>
          <w:sz w:val="18"/>
        </w:rPr>
        <w:t xml:space="preserve">подручја (Important Plant Areas), установљена по програму Plantlife International – PlantEuropa – Стара планина, Ртањ, Царска бара, Тителски </w:t>
      </w:r>
      <w:r>
        <w:rPr>
          <w:color w:val="231F20"/>
          <w:spacing w:val="-5"/>
          <w:sz w:val="18"/>
        </w:rPr>
        <w:t xml:space="preserve">брег, </w:t>
      </w:r>
      <w:r>
        <w:rPr>
          <w:color w:val="231F20"/>
          <w:sz w:val="18"/>
        </w:rPr>
        <w:t>Дунавски лесни одсек,</w:t>
      </w:r>
      <w:r>
        <w:rPr>
          <w:color w:val="231F20"/>
          <w:spacing w:val="-17"/>
          <w:sz w:val="18"/>
        </w:rPr>
        <w:t xml:space="preserve"> </w:t>
      </w:r>
      <w:r>
        <w:rPr>
          <w:color w:val="231F20"/>
          <w:sz w:val="18"/>
        </w:rPr>
        <w:t>Ковиљско-пет</w:t>
      </w:r>
      <w:r>
        <w:rPr>
          <w:color w:val="231F20"/>
          <w:sz w:val="18"/>
        </w:rPr>
        <w:t xml:space="preserve">роварадински </w:t>
      </w:r>
      <w:r>
        <w:rPr>
          <w:color w:val="231F20"/>
          <w:spacing w:val="-4"/>
          <w:sz w:val="18"/>
        </w:rPr>
        <w:t>рит,</w:t>
      </w:r>
      <w:r>
        <w:rPr>
          <w:color w:val="231F20"/>
          <w:spacing w:val="-14"/>
          <w:sz w:val="18"/>
        </w:rPr>
        <w:t xml:space="preserve"> </w:t>
      </w:r>
      <w:r>
        <w:rPr>
          <w:color w:val="231F20"/>
          <w:sz w:val="18"/>
        </w:rPr>
        <w:t>Јуришина</w:t>
      </w:r>
      <w:r>
        <w:rPr>
          <w:color w:val="231F20"/>
          <w:spacing w:val="-14"/>
          <w:sz w:val="18"/>
        </w:rPr>
        <w:t xml:space="preserve"> </w:t>
      </w:r>
      <w:r>
        <w:rPr>
          <w:color w:val="231F20"/>
          <w:spacing w:val="-3"/>
          <w:sz w:val="18"/>
        </w:rPr>
        <w:t>хумка,</w:t>
      </w:r>
      <w:r>
        <w:rPr>
          <w:color w:val="231F20"/>
          <w:spacing w:val="-14"/>
          <w:sz w:val="18"/>
        </w:rPr>
        <w:t xml:space="preserve"> </w:t>
      </w:r>
      <w:r>
        <w:rPr>
          <w:color w:val="231F20"/>
          <w:sz w:val="18"/>
        </w:rPr>
        <w:t>Јегричка,</w:t>
      </w:r>
      <w:r>
        <w:rPr>
          <w:color w:val="231F20"/>
          <w:spacing w:val="-14"/>
          <w:sz w:val="18"/>
        </w:rPr>
        <w:t xml:space="preserve"> </w:t>
      </w:r>
      <w:r>
        <w:rPr>
          <w:color w:val="231F20"/>
          <w:sz w:val="18"/>
        </w:rPr>
        <w:t>Слатинска</w:t>
      </w:r>
      <w:r>
        <w:rPr>
          <w:color w:val="231F20"/>
          <w:spacing w:val="-14"/>
          <w:sz w:val="18"/>
        </w:rPr>
        <w:t xml:space="preserve"> </w:t>
      </w:r>
      <w:r>
        <w:rPr>
          <w:color w:val="231F20"/>
          <w:sz w:val="18"/>
        </w:rPr>
        <w:t>подручја</w:t>
      </w:r>
      <w:r>
        <w:rPr>
          <w:color w:val="231F20"/>
          <w:spacing w:val="-14"/>
          <w:sz w:val="18"/>
        </w:rPr>
        <w:t xml:space="preserve"> </w:t>
      </w:r>
      <w:r>
        <w:rPr>
          <w:color w:val="231F20"/>
          <w:spacing w:val="-4"/>
          <w:sz w:val="18"/>
        </w:rPr>
        <w:t>око</w:t>
      </w:r>
      <w:r>
        <w:rPr>
          <w:color w:val="231F20"/>
          <w:spacing w:val="-14"/>
          <w:sz w:val="18"/>
        </w:rPr>
        <w:t xml:space="preserve"> </w:t>
      </w:r>
      <w:r>
        <w:rPr>
          <w:color w:val="231F20"/>
          <w:sz w:val="18"/>
        </w:rPr>
        <w:t xml:space="preserve">Дорослова, Слатине северне </w:t>
      </w:r>
      <w:r>
        <w:rPr>
          <w:color w:val="231F20"/>
          <w:spacing w:val="-3"/>
          <w:sz w:val="18"/>
        </w:rPr>
        <w:t xml:space="preserve">Бачке </w:t>
      </w:r>
      <w:r>
        <w:rPr>
          <w:color w:val="231F20"/>
          <w:sz w:val="18"/>
        </w:rPr>
        <w:t xml:space="preserve">и </w:t>
      </w:r>
      <w:r>
        <w:rPr>
          <w:color w:val="231F20"/>
          <w:spacing w:val="-4"/>
          <w:sz w:val="18"/>
        </w:rPr>
        <w:t>Горње</w:t>
      </w:r>
      <w:r>
        <w:rPr>
          <w:color w:val="231F20"/>
          <w:sz w:val="18"/>
        </w:rPr>
        <w:t xml:space="preserve"> Подунавље;</w:t>
      </w:r>
    </w:p>
    <w:p w:rsidR="00614B3A" w:rsidRDefault="00525572">
      <w:pPr>
        <w:pStyle w:val="ListParagraph"/>
        <w:numPr>
          <w:ilvl w:val="1"/>
          <w:numId w:val="21"/>
        </w:numPr>
        <w:tabs>
          <w:tab w:val="left" w:pos="736"/>
        </w:tabs>
        <w:spacing w:line="232" w:lineRule="auto"/>
        <w:ind w:right="39" w:firstLine="397"/>
        <w:jc w:val="both"/>
        <w:rPr>
          <w:sz w:val="18"/>
        </w:rPr>
      </w:pPr>
      <w:r>
        <w:rPr>
          <w:color w:val="231F20"/>
          <w:sz w:val="18"/>
        </w:rPr>
        <w:t>Oдабрана</w:t>
      </w:r>
      <w:r>
        <w:rPr>
          <w:color w:val="231F20"/>
          <w:spacing w:val="-12"/>
          <w:sz w:val="18"/>
        </w:rPr>
        <w:t xml:space="preserve"> </w:t>
      </w:r>
      <w:r>
        <w:rPr>
          <w:color w:val="231F20"/>
          <w:sz w:val="18"/>
        </w:rPr>
        <w:t>подручја</w:t>
      </w:r>
      <w:r>
        <w:rPr>
          <w:color w:val="231F20"/>
          <w:spacing w:val="-12"/>
          <w:sz w:val="18"/>
        </w:rPr>
        <w:t xml:space="preserve"> </w:t>
      </w:r>
      <w:r>
        <w:rPr>
          <w:color w:val="231F20"/>
          <w:sz w:val="18"/>
        </w:rPr>
        <w:t>за</w:t>
      </w:r>
      <w:r>
        <w:rPr>
          <w:color w:val="231F20"/>
          <w:spacing w:val="-12"/>
          <w:sz w:val="18"/>
        </w:rPr>
        <w:t xml:space="preserve"> </w:t>
      </w:r>
      <w:r>
        <w:rPr>
          <w:color w:val="231F20"/>
          <w:sz w:val="18"/>
        </w:rPr>
        <w:t>дневне</w:t>
      </w:r>
      <w:r>
        <w:rPr>
          <w:color w:val="231F20"/>
          <w:spacing w:val="-12"/>
          <w:sz w:val="18"/>
        </w:rPr>
        <w:t xml:space="preserve"> </w:t>
      </w:r>
      <w:r>
        <w:rPr>
          <w:color w:val="231F20"/>
          <w:sz w:val="18"/>
        </w:rPr>
        <w:t>лептире,</w:t>
      </w:r>
      <w:r>
        <w:rPr>
          <w:color w:val="231F20"/>
          <w:spacing w:val="-12"/>
          <w:sz w:val="18"/>
        </w:rPr>
        <w:t xml:space="preserve"> </w:t>
      </w:r>
      <w:r>
        <w:rPr>
          <w:color w:val="231F20"/>
          <w:sz w:val="18"/>
        </w:rPr>
        <w:t>PBA</w:t>
      </w:r>
      <w:r>
        <w:rPr>
          <w:color w:val="231F20"/>
          <w:spacing w:val="-21"/>
          <w:sz w:val="18"/>
        </w:rPr>
        <w:t xml:space="preserve"> </w:t>
      </w:r>
      <w:r>
        <w:rPr>
          <w:color w:val="231F20"/>
          <w:sz w:val="18"/>
        </w:rPr>
        <w:t>подручја</w:t>
      </w:r>
      <w:r>
        <w:rPr>
          <w:color w:val="231F20"/>
          <w:spacing w:val="-12"/>
          <w:sz w:val="18"/>
        </w:rPr>
        <w:t xml:space="preserve"> </w:t>
      </w:r>
      <w:r>
        <w:rPr>
          <w:color w:val="231F20"/>
          <w:sz w:val="18"/>
        </w:rPr>
        <w:t xml:space="preserve">(Prime Butterfly Areas) по програму </w:t>
      </w:r>
      <w:r>
        <w:rPr>
          <w:i/>
          <w:color w:val="231F20"/>
          <w:sz w:val="18"/>
        </w:rPr>
        <w:t xml:space="preserve">Butterfly Conservation Europe </w:t>
      </w:r>
      <w:r>
        <w:rPr>
          <w:color w:val="231F20"/>
          <w:sz w:val="18"/>
        </w:rPr>
        <w:t xml:space="preserve">– Стара планина, Ртањ, </w:t>
      </w:r>
      <w:r>
        <w:rPr>
          <w:color w:val="231F20"/>
          <w:spacing w:val="-4"/>
          <w:sz w:val="18"/>
        </w:rPr>
        <w:t>Горње</w:t>
      </w:r>
      <w:r>
        <w:rPr>
          <w:color w:val="231F20"/>
          <w:spacing w:val="-2"/>
          <w:sz w:val="18"/>
        </w:rPr>
        <w:t xml:space="preserve"> </w:t>
      </w:r>
      <w:r>
        <w:rPr>
          <w:color w:val="231F20"/>
          <w:sz w:val="18"/>
        </w:rPr>
        <w:t>Подунавље;</w:t>
      </w:r>
    </w:p>
    <w:p w:rsidR="00614B3A" w:rsidRDefault="00525572">
      <w:pPr>
        <w:pStyle w:val="ListParagraph"/>
        <w:numPr>
          <w:ilvl w:val="1"/>
          <w:numId w:val="21"/>
        </w:numPr>
        <w:tabs>
          <w:tab w:val="left" w:pos="736"/>
        </w:tabs>
        <w:spacing w:line="232" w:lineRule="auto"/>
        <w:ind w:right="38" w:firstLine="397"/>
        <w:jc w:val="both"/>
        <w:rPr>
          <w:sz w:val="18"/>
        </w:rPr>
      </w:pPr>
      <w:r>
        <w:rPr>
          <w:color w:val="231F20"/>
          <w:spacing w:val="-4"/>
          <w:sz w:val="18"/>
        </w:rPr>
        <w:t>ЕМЕРАЛД</w:t>
      </w:r>
      <w:r>
        <w:rPr>
          <w:color w:val="231F20"/>
          <w:spacing w:val="-14"/>
          <w:sz w:val="18"/>
        </w:rPr>
        <w:t xml:space="preserve"> </w:t>
      </w:r>
      <w:r>
        <w:rPr>
          <w:color w:val="231F20"/>
          <w:sz w:val="18"/>
        </w:rPr>
        <w:t>подручја,</w:t>
      </w:r>
      <w:r>
        <w:rPr>
          <w:color w:val="231F20"/>
          <w:spacing w:val="-14"/>
          <w:sz w:val="18"/>
        </w:rPr>
        <w:t xml:space="preserve"> </w:t>
      </w:r>
      <w:r>
        <w:rPr>
          <w:color w:val="231F20"/>
          <w:sz w:val="18"/>
        </w:rPr>
        <w:t>идентификована/установљена</w:t>
      </w:r>
      <w:r>
        <w:rPr>
          <w:color w:val="231F20"/>
          <w:spacing w:val="-14"/>
          <w:sz w:val="18"/>
        </w:rPr>
        <w:t xml:space="preserve"> </w:t>
      </w:r>
      <w:r>
        <w:rPr>
          <w:color w:val="231F20"/>
          <w:sz w:val="18"/>
        </w:rPr>
        <w:t>као</w:t>
      </w:r>
      <w:r>
        <w:rPr>
          <w:color w:val="231F20"/>
          <w:spacing w:val="-14"/>
          <w:sz w:val="18"/>
        </w:rPr>
        <w:t xml:space="preserve"> </w:t>
      </w:r>
      <w:r>
        <w:rPr>
          <w:color w:val="231F20"/>
          <w:sz w:val="18"/>
        </w:rPr>
        <w:t>део мреже подручја (</w:t>
      </w:r>
      <w:r>
        <w:rPr>
          <w:i/>
          <w:color w:val="231F20"/>
          <w:sz w:val="18"/>
        </w:rPr>
        <w:t>Emerald Network of Areas of Special Conservation Interest – АsCI</w:t>
      </w:r>
      <w:r>
        <w:rPr>
          <w:color w:val="231F20"/>
          <w:sz w:val="18"/>
        </w:rPr>
        <w:t>) значајних са становишта примене Конвенције о очувању европске дивље флоре и фауне</w:t>
      </w:r>
      <w:r>
        <w:rPr>
          <w:color w:val="231F20"/>
          <w:sz w:val="18"/>
        </w:rPr>
        <w:t xml:space="preserve"> и природних станишта (Бернска конвенција) у Републици Србији – Стара планина,  Ртањ, </w:t>
      </w:r>
      <w:r>
        <w:rPr>
          <w:color w:val="231F20"/>
          <w:spacing w:val="-3"/>
          <w:sz w:val="18"/>
        </w:rPr>
        <w:t xml:space="preserve">Кучај, </w:t>
      </w:r>
      <w:r>
        <w:rPr>
          <w:color w:val="231F20"/>
          <w:sz w:val="18"/>
        </w:rPr>
        <w:t xml:space="preserve">Мала Јасенова </w:t>
      </w:r>
      <w:r>
        <w:rPr>
          <w:color w:val="231F20"/>
          <w:spacing w:val="-3"/>
          <w:sz w:val="18"/>
        </w:rPr>
        <w:t xml:space="preserve">глава, </w:t>
      </w:r>
      <w:r>
        <w:rPr>
          <w:color w:val="231F20"/>
          <w:sz w:val="18"/>
        </w:rPr>
        <w:t xml:space="preserve">Шалиначки </w:t>
      </w:r>
      <w:r>
        <w:rPr>
          <w:color w:val="231F20"/>
          <w:spacing w:val="-6"/>
          <w:sz w:val="18"/>
        </w:rPr>
        <w:t xml:space="preserve">луг, </w:t>
      </w:r>
      <w:r>
        <w:rPr>
          <w:color w:val="231F20"/>
          <w:sz w:val="18"/>
        </w:rPr>
        <w:t>Царска бара, Ковиљско-петроварадински</w:t>
      </w:r>
      <w:r>
        <w:rPr>
          <w:color w:val="231F20"/>
          <w:spacing w:val="-11"/>
          <w:sz w:val="18"/>
        </w:rPr>
        <w:t xml:space="preserve"> </w:t>
      </w:r>
      <w:r>
        <w:rPr>
          <w:color w:val="231F20"/>
          <w:spacing w:val="-4"/>
          <w:sz w:val="18"/>
        </w:rPr>
        <w:t>рит,</w:t>
      </w:r>
      <w:r>
        <w:rPr>
          <w:color w:val="231F20"/>
          <w:spacing w:val="-11"/>
          <w:sz w:val="18"/>
        </w:rPr>
        <w:t xml:space="preserve"> </w:t>
      </w:r>
      <w:r>
        <w:rPr>
          <w:color w:val="231F20"/>
          <w:sz w:val="18"/>
        </w:rPr>
        <w:t>Карађорђево</w:t>
      </w:r>
      <w:r>
        <w:rPr>
          <w:color w:val="231F20"/>
          <w:spacing w:val="-11"/>
          <w:sz w:val="18"/>
        </w:rPr>
        <w:t xml:space="preserve"> </w:t>
      </w:r>
      <w:r>
        <w:rPr>
          <w:color w:val="231F20"/>
          <w:sz w:val="18"/>
        </w:rPr>
        <w:t>и</w:t>
      </w:r>
      <w:r>
        <w:rPr>
          <w:color w:val="231F20"/>
          <w:spacing w:val="-11"/>
          <w:sz w:val="18"/>
        </w:rPr>
        <w:t xml:space="preserve"> </w:t>
      </w:r>
      <w:r>
        <w:rPr>
          <w:color w:val="231F20"/>
          <w:spacing w:val="-4"/>
          <w:sz w:val="18"/>
        </w:rPr>
        <w:t>Горње</w:t>
      </w:r>
      <w:r>
        <w:rPr>
          <w:color w:val="231F20"/>
          <w:spacing w:val="-11"/>
          <w:sz w:val="18"/>
        </w:rPr>
        <w:t xml:space="preserve"> </w:t>
      </w:r>
      <w:r>
        <w:rPr>
          <w:color w:val="231F20"/>
          <w:sz w:val="18"/>
        </w:rPr>
        <w:t>Подунавље;</w:t>
      </w:r>
    </w:p>
    <w:p w:rsidR="00614B3A" w:rsidRDefault="00525572">
      <w:pPr>
        <w:pStyle w:val="ListParagraph"/>
        <w:numPr>
          <w:ilvl w:val="1"/>
          <w:numId w:val="21"/>
        </w:numPr>
        <w:tabs>
          <w:tab w:val="left" w:pos="771"/>
        </w:tabs>
        <w:spacing w:line="232" w:lineRule="auto"/>
        <w:ind w:right="38" w:firstLine="397"/>
        <w:jc w:val="both"/>
        <w:rPr>
          <w:sz w:val="18"/>
        </w:rPr>
      </w:pPr>
      <w:r>
        <w:rPr>
          <w:color w:val="231F20"/>
          <w:sz w:val="18"/>
        </w:rPr>
        <w:t xml:space="preserve">Рамсарска подручја </w:t>
      </w:r>
      <w:r>
        <w:rPr>
          <w:color w:val="231F20"/>
          <w:spacing w:val="-3"/>
          <w:sz w:val="18"/>
        </w:rPr>
        <w:t xml:space="preserve">која </w:t>
      </w:r>
      <w:r>
        <w:rPr>
          <w:color w:val="231F20"/>
          <w:sz w:val="18"/>
        </w:rPr>
        <w:t>су уписана у листу Рамсарских подручја (</w:t>
      </w:r>
      <w:r>
        <w:rPr>
          <w:i/>
          <w:color w:val="231F20"/>
          <w:sz w:val="18"/>
        </w:rPr>
        <w:t xml:space="preserve">List of </w:t>
      </w:r>
      <w:r>
        <w:rPr>
          <w:i/>
          <w:color w:val="231F20"/>
          <w:spacing w:val="-3"/>
          <w:sz w:val="18"/>
        </w:rPr>
        <w:t xml:space="preserve">Wetlands </w:t>
      </w:r>
      <w:r>
        <w:rPr>
          <w:i/>
          <w:color w:val="231F20"/>
          <w:sz w:val="18"/>
        </w:rPr>
        <w:t>of International Importance of the Convention on Wetlands</w:t>
      </w:r>
      <w:r>
        <w:rPr>
          <w:color w:val="231F20"/>
          <w:sz w:val="18"/>
        </w:rPr>
        <w:t xml:space="preserve">) на основу Конвенције о мочварама </w:t>
      </w:r>
      <w:r>
        <w:rPr>
          <w:color w:val="231F20"/>
          <w:spacing w:val="-3"/>
          <w:sz w:val="18"/>
        </w:rPr>
        <w:t>које</w:t>
      </w:r>
      <w:r>
        <w:rPr>
          <w:color w:val="231F20"/>
          <w:spacing w:val="-31"/>
          <w:sz w:val="18"/>
        </w:rPr>
        <w:t xml:space="preserve"> </w:t>
      </w:r>
      <w:r>
        <w:rPr>
          <w:color w:val="231F20"/>
          <w:sz w:val="18"/>
        </w:rPr>
        <w:t xml:space="preserve">су </w:t>
      </w:r>
      <w:r>
        <w:rPr>
          <w:color w:val="231F20"/>
          <w:spacing w:val="-3"/>
          <w:sz w:val="18"/>
        </w:rPr>
        <w:t xml:space="preserve">од </w:t>
      </w:r>
      <w:r>
        <w:rPr>
          <w:color w:val="231F20"/>
          <w:sz w:val="18"/>
        </w:rPr>
        <w:t>међународног значаја нарочито као станишта птица мочварица (Рамсарска</w:t>
      </w:r>
      <w:r>
        <w:rPr>
          <w:color w:val="231F20"/>
          <w:spacing w:val="-21"/>
          <w:sz w:val="18"/>
        </w:rPr>
        <w:t xml:space="preserve"> </w:t>
      </w:r>
      <w:r>
        <w:rPr>
          <w:color w:val="231F20"/>
          <w:sz w:val="18"/>
        </w:rPr>
        <w:t>конвенција) –</w:t>
      </w:r>
      <w:r>
        <w:rPr>
          <w:color w:val="231F20"/>
          <w:spacing w:val="-20"/>
          <w:sz w:val="18"/>
        </w:rPr>
        <w:t xml:space="preserve"> </w:t>
      </w:r>
      <w:r>
        <w:rPr>
          <w:color w:val="231F20"/>
          <w:sz w:val="18"/>
        </w:rPr>
        <w:t>Царска</w:t>
      </w:r>
      <w:r>
        <w:rPr>
          <w:color w:val="231F20"/>
          <w:spacing w:val="-21"/>
          <w:sz w:val="18"/>
        </w:rPr>
        <w:t xml:space="preserve"> </w:t>
      </w:r>
      <w:r>
        <w:rPr>
          <w:color w:val="231F20"/>
          <w:sz w:val="18"/>
        </w:rPr>
        <w:t>бара,</w:t>
      </w:r>
      <w:r>
        <w:rPr>
          <w:color w:val="231F20"/>
          <w:spacing w:val="-21"/>
          <w:sz w:val="18"/>
        </w:rPr>
        <w:t xml:space="preserve"> </w:t>
      </w:r>
      <w:r>
        <w:rPr>
          <w:color w:val="231F20"/>
          <w:sz w:val="18"/>
        </w:rPr>
        <w:t xml:space="preserve">Ковиљско-петроварадински рит </w:t>
      </w:r>
      <w:r>
        <w:rPr>
          <w:color w:val="231F20"/>
          <w:spacing w:val="-4"/>
          <w:sz w:val="18"/>
        </w:rPr>
        <w:t>Горње</w:t>
      </w:r>
      <w:r>
        <w:rPr>
          <w:color w:val="231F20"/>
          <w:spacing w:val="-1"/>
          <w:sz w:val="18"/>
        </w:rPr>
        <w:t xml:space="preserve"> </w:t>
      </w:r>
      <w:r>
        <w:rPr>
          <w:color w:val="231F20"/>
          <w:sz w:val="18"/>
        </w:rPr>
        <w:t>Подунавље;</w:t>
      </w:r>
    </w:p>
    <w:p w:rsidR="00614B3A" w:rsidRDefault="00525572">
      <w:pPr>
        <w:pStyle w:val="ListParagraph"/>
        <w:numPr>
          <w:ilvl w:val="1"/>
          <w:numId w:val="21"/>
        </w:numPr>
        <w:tabs>
          <w:tab w:val="left" w:pos="761"/>
        </w:tabs>
        <w:spacing w:line="232" w:lineRule="auto"/>
        <w:ind w:right="39" w:firstLine="397"/>
        <w:jc w:val="both"/>
        <w:rPr>
          <w:sz w:val="18"/>
        </w:rPr>
      </w:pPr>
      <w:r>
        <w:rPr>
          <w:color w:val="231F20"/>
          <w:sz w:val="18"/>
        </w:rPr>
        <w:t xml:space="preserve">Резервати биосфере, подручја планирана за установљење рeзервата биосфере по програму UNESCO </w:t>
      </w:r>
      <w:r>
        <w:rPr>
          <w:color w:val="231F20"/>
          <w:spacing w:val="-6"/>
          <w:sz w:val="18"/>
        </w:rPr>
        <w:t xml:space="preserve">„Човек </w:t>
      </w:r>
      <w:r>
        <w:rPr>
          <w:color w:val="231F20"/>
          <w:sz w:val="18"/>
        </w:rPr>
        <w:t xml:space="preserve">и биосфера” (MaB) – Стара планина и </w:t>
      </w:r>
      <w:r>
        <w:rPr>
          <w:color w:val="231F20"/>
          <w:spacing w:val="-4"/>
          <w:sz w:val="18"/>
        </w:rPr>
        <w:t>Горње</w:t>
      </w:r>
      <w:r>
        <w:rPr>
          <w:color w:val="231F20"/>
          <w:spacing w:val="-24"/>
          <w:sz w:val="18"/>
        </w:rPr>
        <w:t xml:space="preserve"> </w:t>
      </w:r>
      <w:r>
        <w:rPr>
          <w:color w:val="231F20"/>
          <w:sz w:val="18"/>
        </w:rPr>
        <w:t>Подунавље;</w:t>
      </w:r>
    </w:p>
    <w:p w:rsidR="00614B3A" w:rsidRDefault="00525572">
      <w:pPr>
        <w:pStyle w:val="ListParagraph"/>
        <w:numPr>
          <w:ilvl w:val="1"/>
          <w:numId w:val="21"/>
        </w:numPr>
        <w:tabs>
          <w:tab w:val="left" w:pos="746"/>
        </w:tabs>
        <w:spacing w:line="232" w:lineRule="auto"/>
        <w:ind w:right="38" w:firstLine="397"/>
        <w:jc w:val="both"/>
        <w:rPr>
          <w:sz w:val="18"/>
        </w:rPr>
      </w:pPr>
      <w:r>
        <w:rPr>
          <w:color w:val="231F20"/>
          <w:sz w:val="18"/>
        </w:rPr>
        <w:t xml:space="preserve">Подручја прекограничне сарадње – </w:t>
      </w:r>
      <w:r>
        <w:rPr>
          <w:color w:val="231F20"/>
          <w:spacing w:val="-4"/>
          <w:sz w:val="18"/>
        </w:rPr>
        <w:t xml:space="preserve">Горње </w:t>
      </w:r>
      <w:r>
        <w:rPr>
          <w:color w:val="231F20"/>
          <w:sz w:val="18"/>
        </w:rPr>
        <w:t>Подунавље (по- себ</w:t>
      </w:r>
      <w:r>
        <w:rPr>
          <w:color w:val="231F20"/>
          <w:sz w:val="18"/>
        </w:rPr>
        <w:t>но у оквиру активности на формирању прекограничног резер- вата биосфере Дунав – Драва –</w:t>
      </w:r>
      <w:r>
        <w:rPr>
          <w:color w:val="231F20"/>
          <w:spacing w:val="3"/>
          <w:sz w:val="18"/>
        </w:rPr>
        <w:t xml:space="preserve"> </w:t>
      </w:r>
      <w:r>
        <w:rPr>
          <w:color w:val="231F20"/>
          <w:sz w:val="18"/>
        </w:rPr>
        <w:t>Мура);</w:t>
      </w:r>
    </w:p>
    <w:p w:rsidR="00614B3A" w:rsidRDefault="00525572">
      <w:pPr>
        <w:pStyle w:val="ListParagraph"/>
        <w:numPr>
          <w:ilvl w:val="1"/>
          <w:numId w:val="21"/>
        </w:numPr>
        <w:tabs>
          <w:tab w:val="left" w:pos="769"/>
        </w:tabs>
        <w:spacing w:line="232" w:lineRule="auto"/>
        <w:ind w:right="38" w:firstLine="397"/>
        <w:jc w:val="both"/>
        <w:rPr>
          <w:i/>
          <w:sz w:val="18"/>
        </w:rPr>
      </w:pPr>
      <w:r>
        <w:rPr>
          <w:color w:val="231F20"/>
          <w:sz w:val="18"/>
        </w:rPr>
        <w:t xml:space="preserve">Подручја европске </w:t>
      </w:r>
      <w:r>
        <w:rPr>
          <w:color w:val="231F20"/>
          <w:spacing w:val="-3"/>
          <w:sz w:val="18"/>
        </w:rPr>
        <w:t xml:space="preserve">еколошке </w:t>
      </w:r>
      <w:r>
        <w:rPr>
          <w:color w:val="231F20"/>
          <w:sz w:val="18"/>
        </w:rPr>
        <w:t xml:space="preserve">мреже </w:t>
      </w:r>
      <w:r>
        <w:rPr>
          <w:color w:val="231F20"/>
          <w:spacing w:val="-4"/>
          <w:sz w:val="18"/>
        </w:rPr>
        <w:t xml:space="preserve">NATURA </w:t>
      </w:r>
      <w:r>
        <w:rPr>
          <w:color w:val="231F20"/>
          <w:sz w:val="18"/>
        </w:rPr>
        <w:t>2000, под- ручја примене Директиве о стаништима (</w:t>
      </w:r>
      <w:r>
        <w:rPr>
          <w:i/>
          <w:color w:val="231F20"/>
          <w:sz w:val="18"/>
        </w:rPr>
        <w:t>Council Directive 92/43/ EEC of 21 May 1992 on the conservation of natur</w:t>
      </w:r>
      <w:r>
        <w:rPr>
          <w:i/>
          <w:color w:val="231F20"/>
          <w:sz w:val="18"/>
        </w:rPr>
        <w:t>al habitats and of wild fauna and flora</w:t>
      </w:r>
      <w:r>
        <w:rPr>
          <w:color w:val="231F20"/>
          <w:sz w:val="18"/>
        </w:rPr>
        <w:t xml:space="preserve">), на основу </w:t>
      </w:r>
      <w:r>
        <w:rPr>
          <w:color w:val="231F20"/>
          <w:spacing w:val="-3"/>
          <w:sz w:val="18"/>
        </w:rPr>
        <w:t xml:space="preserve">које  </w:t>
      </w:r>
      <w:r>
        <w:rPr>
          <w:color w:val="231F20"/>
          <w:sz w:val="18"/>
        </w:rPr>
        <w:t xml:space="preserve">се идентификују и штите   тзв. </w:t>
      </w:r>
      <w:r>
        <w:rPr>
          <w:i/>
          <w:color w:val="231F20"/>
          <w:sz w:val="18"/>
        </w:rPr>
        <w:t>Special Areas of Conservation (SACs</w:t>
      </w:r>
      <w:r>
        <w:rPr>
          <w:color w:val="231F20"/>
          <w:sz w:val="18"/>
        </w:rPr>
        <w:t>) и Директиве о птицама (Council</w:t>
      </w:r>
      <w:r>
        <w:rPr>
          <w:color w:val="231F20"/>
          <w:spacing w:val="22"/>
          <w:sz w:val="18"/>
        </w:rPr>
        <w:t xml:space="preserve"> </w:t>
      </w:r>
      <w:r>
        <w:rPr>
          <w:i/>
          <w:color w:val="231F20"/>
          <w:sz w:val="18"/>
        </w:rPr>
        <w:t>Directive</w:t>
      </w:r>
      <w:r>
        <w:rPr>
          <w:i/>
          <w:color w:val="231F20"/>
          <w:spacing w:val="22"/>
          <w:sz w:val="18"/>
        </w:rPr>
        <w:t xml:space="preserve"> </w:t>
      </w:r>
      <w:r>
        <w:rPr>
          <w:i/>
          <w:color w:val="231F20"/>
          <w:sz w:val="18"/>
        </w:rPr>
        <w:t>79/409/EEC</w:t>
      </w:r>
      <w:r>
        <w:rPr>
          <w:i/>
          <w:color w:val="231F20"/>
          <w:spacing w:val="22"/>
          <w:sz w:val="18"/>
        </w:rPr>
        <w:t xml:space="preserve"> </w:t>
      </w:r>
      <w:r>
        <w:rPr>
          <w:i/>
          <w:color w:val="231F20"/>
          <w:sz w:val="18"/>
        </w:rPr>
        <w:t>of</w:t>
      </w:r>
      <w:r>
        <w:rPr>
          <w:i/>
          <w:color w:val="231F20"/>
          <w:spacing w:val="22"/>
          <w:sz w:val="18"/>
        </w:rPr>
        <w:t xml:space="preserve"> </w:t>
      </w:r>
      <w:r>
        <w:rPr>
          <w:i/>
          <w:color w:val="231F20"/>
          <w:sz w:val="18"/>
        </w:rPr>
        <w:t>2</w:t>
      </w:r>
      <w:r>
        <w:rPr>
          <w:i/>
          <w:color w:val="231F20"/>
          <w:spacing w:val="20"/>
          <w:sz w:val="18"/>
        </w:rPr>
        <w:t xml:space="preserve"> </w:t>
      </w:r>
      <w:r>
        <w:rPr>
          <w:i/>
          <w:color w:val="231F20"/>
          <w:sz w:val="18"/>
        </w:rPr>
        <w:t>April</w:t>
      </w:r>
      <w:r>
        <w:rPr>
          <w:i/>
          <w:color w:val="231F20"/>
          <w:spacing w:val="22"/>
          <w:sz w:val="18"/>
        </w:rPr>
        <w:t xml:space="preserve"> </w:t>
      </w:r>
      <w:r>
        <w:rPr>
          <w:i/>
          <w:color w:val="231F20"/>
          <w:sz w:val="18"/>
        </w:rPr>
        <w:t>1979</w:t>
      </w:r>
      <w:r>
        <w:rPr>
          <w:i/>
          <w:color w:val="231F20"/>
          <w:spacing w:val="22"/>
          <w:sz w:val="18"/>
        </w:rPr>
        <w:t xml:space="preserve"> </w:t>
      </w:r>
      <w:r>
        <w:rPr>
          <w:i/>
          <w:color w:val="231F20"/>
          <w:sz w:val="18"/>
        </w:rPr>
        <w:t>on</w:t>
      </w:r>
      <w:r>
        <w:rPr>
          <w:i/>
          <w:color w:val="231F20"/>
          <w:spacing w:val="22"/>
          <w:sz w:val="18"/>
        </w:rPr>
        <w:t xml:space="preserve"> </w:t>
      </w:r>
      <w:r>
        <w:rPr>
          <w:i/>
          <w:color w:val="231F20"/>
          <w:sz w:val="18"/>
        </w:rPr>
        <w:t>the</w:t>
      </w:r>
      <w:r>
        <w:rPr>
          <w:i/>
          <w:color w:val="231F20"/>
          <w:spacing w:val="22"/>
          <w:sz w:val="18"/>
        </w:rPr>
        <w:t xml:space="preserve"> </w:t>
      </w:r>
      <w:r>
        <w:rPr>
          <w:i/>
          <w:color w:val="231F20"/>
          <w:sz w:val="18"/>
        </w:rPr>
        <w:t>conservation</w:t>
      </w:r>
    </w:p>
    <w:p w:rsidR="00614B3A" w:rsidRDefault="00525572">
      <w:pPr>
        <w:pStyle w:val="BodyText"/>
        <w:spacing w:before="69" w:line="232" w:lineRule="auto"/>
        <w:ind w:left="150" w:right="451"/>
        <w:jc w:val="both"/>
      </w:pPr>
      <w:r>
        <w:br w:type="column"/>
      </w:r>
      <w:r>
        <w:rPr>
          <w:i/>
          <w:color w:val="231F20"/>
        </w:rPr>
        <w:t>of wild birds</w:t>
      </w:r>
      <w:r>
        <w:rPr>
          <w:color w:val="231F20"/>
        </w:rPr>
        <w:t xml:space="preserve">), на основу које се идентификују и штите тзв. </w:t>
      </w:r>
      <w:r>
        <w:rPr>
          <w:i/>
          <w:color w:val="231F20"/>
        </w:rPr>
        <w:t xml:space="preserve">Special Protection Areas (SPAs). </w:t>
      </w:r>
      <w:r>
        <w:rPr>
          <w:color w:val="231F20"/>
        </w:rPr>
        <w:t>Подлогу за ову мрежу, коју на основу по- себних критеријума треба засновати до приступања Републике Србије ЕУ, чине подручја националне еколошке мреже (EMS).</w:t>
      </w:r>
    </w:p>
    <w:p w:rsidR="00614B3A" w:rsidRDefault="00525572">
      <w:pPr>
        <w:pStyle w:val="BodyText"/>
        <w:spacing w:line="232" w:lineRule="auto"/>
        <w:ind w:left="150" w:right="450" w:firstLine="396"/>
        <w:jc w:val="both"/>
      </w:pPr>
      <w:r>
        <w:rPr>
          <w:color w:val="231F20"/>
        </w:rPr>
        <w:t>На  подручју  Прос</w:t>
      </w:r>
      <w:r>
        <w:rPr>
          <w:color w:val="231F20"/>
        </w:rPr>
        <w:t xml:space="preserve">торног  плана  и  његовог  непосредног    и ширег окружења живи велики број врста дивље флоре и </w:t>
      </w:r>
      <w:r>
        <w:rPr>
          <w:color w:val="231F20"/>
          <w:spacing w:val="-3"/>
        </w:rPr>
        <w:t xml:space="preserve">фау-   </w:t>
      </w:r>
      <w:r>
        <w:rPr>
          <w:color w:val="231F20"/>
        </w:rPr>
        <w:t xml:space="preserve">не утврђене Правилником о проглашењу и заштити строго заш- тићених и заштићених дивљих врста биљака, животиња и гљива („Службени </w:t>
      </w:r>
      <w:r>
        <w:rPr>
          <w:color w:val="231F20"/>
          <w:spacing w:val="-3"/>
        </w:rPr>
        <w:t xml:space="preserve">гласник </w:t>
      </w:r>
      <w:r>
        <w:rPr>
          <w:color w:val="231F20"/>
        </w:rPr>
        <w:t xml:space="preserve">РС”, бр. 5/10 и </w:t>
      </w:r>
      <w:r>
        <w:rPr>
          <w:color w:val="231F20"/>
        </w:rPr>
        <w:t xml:space="preserve">47/11). Строго заштићене ди- вље врсте су биљке, животиње и гљиве </w:t>
      </w:r>
      <w:r>
        <w:rPr>
          <w:color w:val="231F20"/>
          <w:spacing w:val="-3"/>
        </w:rPr>
        <w:t xml:space="preserve">које </w:t>
      </w:r>
      <w:r>
        <w:rPr>
          <w:color w:val="231F20"/>
        </w:rPr>
        <w:t>су ишчезле са терито- рије Републике Србије или њених делова, па враћене програмима реинтродукције, крајње угрожене, угрожене, реликтне, локално ендемичне, стеноендемичне, међународно з</w:t>
      </w:r>
      <w:r>
        <w:rPr>
          <w:color w:val="231F20"/>
        </w:rPr>
        <w:t xml:space="preserve">начајне и заштићене дивље врсте </w:t>
      </w:r>
      <w:r>
        <w:rPr>
          <w:color w:val="231F20"/>
          <w:spacing w:val="-3"/>
        </w:rPr>
        <w:t xml:space="preserve">од </w:t>
      </w:r>
      <w:r>
        <w:rPr>
          <w:color w:val="231F20"/>
        </w:rPr>
        <w:t xml:space="preserve">посебног значаја за очување биолошке разноврс- ности Републике Србије. На подручју Просторног плана и њего- вог непосредног и ширег окружења налази се укупно </w:t>
      </w:r>
      <w:r>
        <w:rPr>
          <w:color w:val="231F20"/>
          <w:spacing w:val="-4"/>
        </w:rPr>
        <w:t xml:space="preserve">око </w:t>
      </w:r>
      <w:r>
        <w:rPr>
          <w:color w:val="231F20"/>
        </w:rPr>
        <w:t>30 врста биљака (укључујући и гљиве, лишајеве и маховине) и</w:t>
      </w:r>
      <w:r>
        <w:rPr>
          <w:color w:val="231F20"/>
        </w:rPr>
        <w:t xml:space="preserve"> </w:t>
      </w:r>
      <w:r>
        <w:rPr>
          <w:color w:val="231F20"/>
          <w:spacing w:val="-4"/>
        </w:rPr>
        <w:t xml:space="preserve">око </w:t>
      </w:r>
      <w:r>
        <w:rPr>
          <w:color w:val="231F20"/>
        </w:rPr>
        <w:t xml:space="preserve">150 врс- та животиња из наведеног правилника, највише птица. Заштита ових врста спроводи се забраном предузимања активности којима се могу угрозити оне и њихова станишта. Заштићене дивље врсте биљака, животиња и гљива су дивље врсте </w:t>
      </w:r>
      <w:r>
        <w:rPr>
          <w:color w:val="231F20"/>
          <w:spacing w:val="-3"/>
        </w:rPr>
        <w:t xml:space="preserve">које </w:t>
      </w:r>
      <w:r>
        <w:rPr>
          <w:color w:val="231F20"/>
        </w:rPr>
        <w:t>у природи тре</w:t>
      </w:r>
      <w:r>
        <w:rPr>
          <w:color w:val="231F20"/>
        </w:rPr>
        <w:t>нут- но нису угрожене у мери да им прети опасност да нестану или постану критично угрожене, а то су рањиве, ендемичне, индика- торске, кључне и кишобран врсте, реликтне, међународно значај- не</w:t>
      </w:r>
      <w:r>
        <w:rPr>
          <w:color w:val="231F20"/>
          <w:spacing w:val="-6"/>
        </w:rPr>
        <w:t xml:space="preserve"> </w:t>
      </w:r>
      <w:r>
        <w:rPr>
          <w:color w:val="231F20"/>
        </w:rPr>
        <w:t>и</w:t>
      </w:r>
      <w:r>
        <w:rPr>
          <w:color w:val="231F20"/>
          <w:spacing w:val="-6"/>
        </w:rPr>
        <w:t xml:space="preserve"> </w:t>
      </w:r>
      <w:r>
        <w:rPr>
          <w:color w:val="231F20"/>
        </w:rPr>
        <w:t>заштићене</w:t>
      </w:r>
      <w:r>
        <w:rPr>
          <w:color w:val="231F20"/>
          <w:spacing w:val="-6"/>
        </w:rPr>
        <w:t xml:space="preserve"> </w:t>
      </w:r>
      <w:r>
        <w:rPr>
          <w:color w:val="231F20"/>
        </w:rPr>
        <w:t>дивље</w:t>
      </w:r>
      <w:r>
        <w:rPr>
          <w:color w:val="231F20"/>
          <w:spacing w:val="-6"/>
        </w:rPr>
        <w:t xml:space="preserve"> </w:t>
      </w:r>
      <w:r>
        <w:rPr>
          <w:color w:val="231F20"/>
        </w:rPr>
        <w:t>врсте,</w:t>
      </w:r>
      <w:r>
        <w:rPr>
          <w:color w:val="231F20"/>
          <w:spacing w:val="-6"/>
        </w:rPr>
        <w:t xml:space="preserve"> </w:t>
      </w:r>
      <w:r>
        <w:rPr>
          <w:color w:val="231F20"/>
        </w:rPr>
        <w:t>као</w:t>
      </w:r>
      <w:r>
        <w:rPr>
          <w:color w:val="231F20"/>
          <w:spacing w:val="-6"/>
        </w:rPr>
        <w:t xml:space="preserve"> </w:t>
      </w:r>
      <w:r>
        <w:rPr>
          <w:color w:val="231F20"/>
        </w:rPr>
        <w:t>и</w:t>
      </w:r>
      <w:r>
        <w:rPr>
          <w:color w:val="231F20"/>
          <w:spacing w:val="-6"/>
        </w:rPr>
        <w:t xml:space="preserve"> </w:t>
      </w:r>
      <w:r>
        <w:rPr>
          <w:color w:val="231F20"/>
        </w:rPr>
        <w:t>врсте</w:t>
      </w:r>
      <w:r>
        <w:rPr>
          <w:color w:val="231F20"/>
          <w:spacing w:val="-6"/>
        </w:rPr>
        <w:t xml:space="preserve"> </w:t>
      </w:r>
      <w:r>
        <w:rPr>
          <w:color w:val="231F20"/>
          <w:spacing w:val="-3"/>
        </w:rPr>
        <w:t>које</w:t>
      </w:r>
      <w:r>
        <w:rPr>
          <w:color w:val="231F20"/>
          <w:spacing w:val="-6"/>
        </w:rPr>
        <w:t xml:space="preserve"> </w:t>
      </w:r>
      <w:r>
        <w:rPr>
          <w:color w:val="231F20"/>
        </w:rPr>
        <w:t>нису</w:t>
      </w:r>
      <w:r>
        <w:rPr>
          <w:color w:val="231F20"/>
          <w:spacing w:val="-6"/>
        </w:rPr>
        <w:t xml:space="preserve"> </w:t>
      </w:r>
      <w:r>
        <w:rPr>
          <w:color w:val="231F20"/>
        </w:rPr>
        <w:t>угрожене</w:t>
      </w:r>
      <w:r>
        <w:rPr>
          <w:color w:val="231F20"/>
          <w:spacing w:val="-6"/>
        </w:rPr>
        <w:t xml:space="preserve"> </w:t>
      </w:r>
      <w:r>
        <w:rPr>
          <w:color w:val="231F20"/>
        </w:rPr>
        <w:t>али</w:t>
      </w:r>
      <w:r>
        <w:rPr>
          <w:color w:val="231F20"/>
          <w:spacing w:val="-6"/>
        </w:rPr>
        <w:t xml:space="preserve"> </w:t>
      </w:r>
      <w:r>
        <w:rPr>
          <w:color w:val="231F20"/>
        </w:rPr>
        <w:t xml:space="preserve">се због њиховог </w:t>
      </w:r>
      <w:r>
        <w:rPr>
          <w:color w:val="231F20"/>
          <w:spacing w:val="-3"/>
        </w:rPr>
        <w:t xml:space="preserve">изгледа </w:t>
      </w:r>
      <w:r>
        <w:rPr>
          <w:color w:val="231F20"/>
        </w:rPr>
        <w:t xml:space="preserve">могу </w:t>
      </w:r>
      <w:r>
        <w:rPr>
          <w:color w:val="231F20"/>
          <w:spacing w:val="-3"/>
        </w:rPr>
        <w:t xml:space="preserve">лако </w:t>
      </w:r>
      <w:r>
        <w:rPr>
          <w:color w:val="231F20"/>
        </w:rPr>
        <w:t xml:space="preserve">заменити са строго заштићеним врстама. На подручју Просторног плана и његовог непосредног   и ширег окружења налази се </w:t>
      </w:r>
      <w:r>
        <w:rPr>
          <w:color w:val="231F20"/>
          <w:spacing w:val="-4"/>
        </w:rPr>
        <w:t xml:space="preserve">око </w:t>
      </w:r>
      <w:r>
        <w:rPr>
          <w:color w:val="231F20"/>
        </w:rPr>
        <w:t xml:space="preserve">70 заштићених врста биљака и </w:t>
      </w:r>
      <w:r>
        <w:rPr>
          <w:color w:val="231F20"/>
          <w:spacing w:val="-3"/>
        </w:rPr>
        <w:t xml:space="preserve">преко  </w:t>
      </w:r>
      <w:r>
        <w:rPr>
          <w:color w:val="231F20"/>
        </w:rPr>
        <w:t>90 заштићених врста животиња, највише птица, инсеката   и сисар</w:t>
      </w:r>
      <w:r>
        <w:rPr>
          <w:color w:val="231F20"/>
        </w:rPr>
        <w:t xml:space="preserve">а. Врсте са међународним статусом заштите </w:t>
      </w:r>
      <w:r>
        <w:rPr>
          <w:color w:val="231F20"/>
          <w:spacing w:val="-3"/>
        </w:rPr>
        <w:t xml:space="preserve">од </w:t>
      </w:r>
      <w:r>
        <w:rPr>
          <w:color w:val="231F20"/>
        </w:rPr>
        <w:t>значаја за овај Просторни план су: 1). CITES врсте – представници дивље флоре</w:t>
      </w:r>
      <w:r>
        <w:rPr>
          <w:color w:val="231F20"/>
          <w:spacing w:val="-11"/>
        </w:rPr>
        <w:t xml:space="preserve"> </w:t>
      </w:r>
      <w:r>
        <w:rPr>
          <w:color w:val="231F20"/>
        </w:rPr>
        <w:t>и</w:t>
      </w:r>
      <w:r>
        <w:rPr>
          <w:color w:val="231F20"/>
          <w:spacing w:val="-11"/>
        </w:rPr>
        <w:t xml:space="preserve"> </w:t>
      </w:r>
      <w:r>
        <w:rPr>
          <w:color w:val="231F20"/>
        </w:rPr>
        <w:t>фауне</w:t>
      </w:r>
      <w:r>
        <w:rPr>
          <w:color w:val="231F20"/>
          <w:spacing w:val="-11"/>
        </w:rPr>
        <w:t xml:space="preserve"> </w:t>
      </w:r>
      <w:r>
        <w:rPr>
          <w:color w:val="231F20"/>
        </w:rPr>
        <w:t>обухваћени</w:t>
      </w:r>
      <w:r>
        <w:rPr>
          <w:color w:val="231F20"/>
          <w:spacing w:val="-11"/>
        </w:rPr>
        <w:t xml:space="preserve"> </w:t>
      </w:r>
      <w:r>
        <w:rPr>
          <w:color w:val="231F20"/>
        </w:rPr>
        <w:t>Међународном</w:t>
      </w:r>
      <w:r>
        <w:rPr>
          <w:color w:val="231F20"/>
          <w:spacing w:val="-11"/>
        </w:rPr>
        <w:t xml:space="preserve"> </w:t>
      </w:r>
      <w:r>
        <w:rPr>
          <w:color w:val="231F20"/>
        </w:rPr>
        <w:t>конвенцијом</w:t>
      </w:r>
      <w:r>
        <w:rPr>
          <w:color w:val="231F20"/>
          <w:spacing w:val="-11"/>
        </w:rPr>
        <w:t xml:space="preserve"> </w:t>
      </w:r>
      <w:r>
        <w:rPr>
          <w:color w:val="231F20"/>
        </w:rPr>
        <w:t>о</w:t>
      </w:r>
      <w:r>
        <w:rPr>
          <w:color w:val="231F20"/>
          <w:spacing w:val="-11"/>
        </w:rPr>
        <w:t xml:space="preserve"> </w:t>
      </w:r>
      <w:r>
        <w:rPr>
          <w:color w:val="231F20"/>
        </w:rPr>
        <w:t>трговини угроженим</w:t>
      </w:r>
      <w:r>
        <w:rPr>
          <w:color w:val="231F20"/>
          <w:spacing w:val="15"/>
        </w:rPr>
        <w:t xml:space="preserve"> </w:t>
      </w:r>
      <w:r>
        <w:rPr>
          <w:color w:val="231F20"/>
        </w:rPr>
        <w:t>биљним</w:t>
      </w:r>
      <w:r>
        <w:rPr>
          <w:color w:val="231F20"/>
          <w:spacing w:val="15"/>
        </w:rPr>
        <w:t xml:space="preserve"> </w:t>
      </w:r>
      <w:r>
        <w:rPr>
          <w:color w:val="231F20"/>
        </w:rPr>
        <w:t>и</w:t>
      </w:r>
      <w:r>
        <w:rPr>
          <w:color w:val="231F20"/>
          <w:spacing w:val="15"/>
        </w:rPr>
        <w:t xml:space="preserve"> </w:t>
      </w:r>
      <w:r>
        <w:rPr>
          <w:color w:val="231F20"/>
        </w:rPr>
        <w:t>животињским</w:t>
      </w:r>
      <w:r>
        <w:rPr>
          <w:color w:val="231F20"/>
          <w:spacing w:val="15"/>
        </w:rPr>
        <w:t xml:space="preserve"> </w:t>
      </w:r>
      <w:r>
        <w:rPr>
          <w:color w:val="231F20"/>
        </w:rPr>
        <w:t>врстама,</w:t>
      </w:r>
      <w:r>
        <w:rPr>
          <w:color w:val="231F20"/>
          <w:spacing w:val="15"/>
        </w:rPr>
        <w:t xml:space="preserve"> </w:t>
      </w:r>
      <w:r>
        <w:rPr>
          <w:color w:val="231F20"/>
        </w:rPr>
        <w:t>којих</w:t>
      </w:r>
      <w:r>
        <w:rPr>
          <w:color w:val="231F20"/>
          <w:spacing w:val="15"/>
        </w:rPr>
        <w:t xml:space="preserve"> </w:t>
      </w:r>
      <w:r>
        <w:rPr>
          <w:color w:val="231F20"/>
        </w:rPr>
        <w:t>има</w:t>
      </w:r>
      <w:r>
        <w:rPr>
          <w:color w:val="231F20"/>
          <w:spacing w:val="15"/>
        </w:rPr>
        <w:t xml:space="preserve"> </w:t>
      </w:r>
      <w:r>
        <w:rPr>
          <w:color w:val="231F20"/>
          <w:spacing w:val="-4"/>
        </w:rPr>
        <w:t>око</w:t>
      </w:r>
      <w:r>
        <w:rPr>
          <w:color w:val="231F20"/>
          <w:spacing w:val="15"/>
        </w:rPr>
        <w:t xml:space="preserve"> </w:t>
      </w:r>
      <w:r>
        <w:rPr>
          <w:color w:val="231F20"/>
        </w:rPr>
        <w:t>30</w:t>
      </w:r>
      <w:r>
        <w:rPr>
          <w:color w:val="231F20"/>
          <w:spacing w:val="15"/>
        </w:rPr>
        <w:t xml:space="preserve"> </w:t>
      </w:r>
      <w:r>
        <w:rPr>
          <w:color w:val="231F20"/>
        </w:rPr>
        <w:t>и</w:t>
      </w:r>
    </w:p>
    <w:p w:rsidR="00614B3A" w:rsidRDefault="00525572">
      <w:pPr>
        <w:pStyle w:val="BodyText"/>
        <w:spacing w:line="232" w:lineRule="auto"/>
        <w:ind w:left="150" w:right="450"/>
        <w:jc w:val="both"/>
      </w:pPr>
      <w:r>
        <w:rPr>
          <w:color w:val="231F20"/>
        </w:rPr>
        <w:t>2) миграторне врсте дивљих животиња и европска дивља флора и фауна – врсте биљака и животиња обухваћене Конвенцијом о</w:t>
      </w:r>
      <w:r>
        <w:rPr>
          <w:color w:val="231F20"/>
          <w:spacing w:val="-32"/>
        </w:rPr>
        <w:t xml:space="preserve"> </w:t>
      </w:r>
      <w:r>
        <w:rPr>
          <w:color w:val="231F20"/>
        </w:rPr>
        <w:t>очу- вању миграторних врста дивљих животиња (Бонска конвенција) и Конвенцијом о очувању европске дивље флоре и фауне и природ- них станишт</w:t>
      </w:r>
      <w:r>
        <w:rPr>
          <w:color w:val="231F20"/>
        </w:rPr>
        <w:t xml:space="preserve">а (Бернска конвенција), којих има </w:t>
      </w:r>
      <w:r>
        <w:rPr>
          <w:color w:val="231F20"/>
          <w:spacing w:val="-3"/>
        </w:rPr>
        <w:t xml:space="preserve">преко </w:t>
      </w:r>
      <w:r>
        <w:rPr>
          <w:color w:val="231F20"/>
        </w:rPr>
        <w:t>150, највише птица, али и велики број сисара (међу њима и све врсте слепих мишева).</w:t>
      </w:r>
    </w:p>
    <w:p w:rsidR="00614B3A" w:rsidRDefault="00525572">
      <w:pPr>
        <w:pStyle w:val="BodyText"/>
        <w:spacing w:line="232" w:lineRule="auto"/>
        <w:ind w:left="150" w:right="450" w:firstLine="396"/>
        <w:jc w:val="both"/>
      </w:pPr>
      <w:r>
        <w:rPr>
          <w:color w:val="231F20"/>
        </w:rPr>
        <w:t>Планска концепција је коришћење заштићених подручја и других природних вредности на начин који истовремено обез- беђује еколошки јав</w:t>
      </w:r>
      <w:r>
        <w:rPr>
          <w:color w:val="231F20"/>
        </w:rPr>
        <w:t>ни интерес и одрживи привредни и демограф- ски развој, на првом месту изградњу и експлоатацију транснацио- налног гасовода „Јужни ток”.</w:t>
      </w:r>
    </w:p>
    <w:p w:rsidR="00614B3A" w:rsidRDefault="00525572">
      <w:pPr>
        <w:pStyle w:val="BodyText"/>
        <w:spacing w:line="232" w:lineRule="auto"/>
        <w:ind w:left="150" w:right="451" w:firstLine="396"/>
        <w:jc w:val="both"/>
      </w:pPr>
      <w:r>
        <w:rPr>
          <w:color w:val="231F20"/>
        </w:rPr>
        <w:t>За потребе даљег пројектовања и дефинисања мера заштите у пројектној документацији транснационалног гасовода „Јужни ток”</w:t>
      </w:r>
      <w:r>
        <w:rPr>
          <w:color w:val="231F20"/>
        </w:rPr>
        <w:t>,</w:t>
      </w:r>
      <w:r>
        <w:rPr>
          <w:color w:val="231F20"/>
          <w:spacing w:val="-6"/>
        </w:rPr>
        <w:t xml:space="preserve"> </w:t>
      </w:r>
      <w:r>
        <w:rPr>
          <w:color w:val="231F20"/>
        </w:rPr>
        <w:t>користиће</w:t>
      </w:r>
      <w:r>
        <w:rPr>
          <w:color w:val="231F20"/>
          <w:spacing w:val="-6"/>
        </w:rPr>
        <w:t xml:space="preserve"> </w:t>
      </w:r>
      <w:r>
        <w:rPr>
          <w:color w:val="231F20"/>
        </w:rPr>
        <w:t>се</w:t>
      </w:r>
      <w:r>
        <w:rPr>
          <w:color w:val="231F20"/>
          <w:spacing w:val="-6"/>
        </w:rPr>
        <w:t xml:space="preserve"> </w:t>
      </w:r>
      <w:r>
        <w:rPr>
          <w:color w:val="231F20"/>
        </w:rPr>
        <w:t>налази</w:t>
      </w:r>
      <w:r>
        <w:rPr>
          <w:color w:val="231F20"/>
          <w:spacing w:val="-6"/>
        </w:rPr>
        <w:t xml:space="preserve"> </w:t>
      </w:r>
      <w:r>
        <w:rPr>
          <w:color w:val="231F20"/>
          <w:spacing w:val="-3"/>
        </w:rPr>
        <w:t>студија</w:t>
      </w:r>
      <w:r>
        <w:rPr>
          <w:color w:val="231F20"/>
          <w:spacing w:val="-6"/>
        </w:rPr>
        <w:t xml:space="preserve"> </w:t>
      </w:r>
      <w:r>
        <w:rPr>
          <w:color w:val="231F20"/>
        </w:rPr>
        <w:t>заштите</w:t>
      </w:r>
      <w:r>
        <w:rPr>
          <w:color w:val="231F20"/>
          <w:spacing w:val="-6"/>
        </w:rPr>
        <w:t xml:space="preserve"> </w:t>
      </w:r>
      <w:r>
        <w:rPr>
          <w:color w:val="231F20"/>
        </w:rPr>
        <w:t>природног</w:t>
      </w:r>
      <w:r>
        <w:rPr>
          <w:color w:val="231F20"/>
          <w:spacing w:val="-6"/>
        </w:rPr>
        <w:t xml:space="preserve"> </w:t>
      </w:r>
      <w:r>
        <w:rPr>
          <w:color w:val="231F20"/>
        </w:rPr>
        <w:t>наслеђа,</w:t>
      </w:r>
      <w:r>
        <w:rPr>
          <w:color w:val="231F20"/>
          <w:spacing w:val="-6"/>
        </w:rPr>
        <w:t xml:space="preserve"> </w:t>
      </w:r>
      <w:r>
        <w:rPr>
          <w:color w:val="231F20"/>
          <w:spacing w:val="-3"/>
        </w:rPr>
        <w:t xml:space="preserve">које </w:t>
      </w:r>
      <w:r>
        <w:rPr>
          <w:color w:val="231F20"/>
        </w:rPr>
        <w:t xml:space="preserve">ће бити урађене </w:t>
      </w:r>
      <w:r>
        <w:rPr>
          <w:color w:val="231F20"/>
          <w:spacing w:val="-3"/>
        </w:rPr>
        <w:t xml:space="preserve">од </w:t>
      </w:r>
      <w:r>
        <w:rPr>
          <w:color w:val="231F20"/>
        </w:rPr>
        <w:t>стране надлежних завода за заштиту</w:t>
      </w:r>
      <w:r>
        <w:rPr>
          <w:color w:val="231F20"/>
          <w:spacing w:val="-26"/>
        </w:rPr>
        <w:t xml:space="preserve"> </w:t>
      </w:r>
      <w:r>
        <w:rPr>
          <w:color w:val="231F20"/>
        </w:rPr>
        <w:t>природе.</w:t>
      </w:r>
    </w:p>
    <w:p w:rsidR="00614B3A" w:rsidRDefault="00525572">
      <w:pPr>
        <w:pStyle w:val="ListParagraph"/>
        <w:numPr>
          <w:ilvl w:val="2"/>
          <w:numId w:val="22"/>
        </w:numPr>
        <w:tabs>
          <w:tab w:val="left" w:pos="1366"/>
        </w:tabs>
        <w:spacing w:before="162"/>
        <w:ind w:left="1365"/>
        <w:jc w:val="left"/>
        <w:rPr>
          <w:i/>
          <w:sz w:val="18"/>
        </w:rPr>
      </w:pPr>
      <w:r>
        <w:rPr>
          <w:i/>
          <w:color w:val="231F20"/>
          <w:sz w:val="18"/>
        </w:rPr>
        <w:t>Утицај гасовода на природне</w:t>
      </w:r>
      <w:r>
        <w:rPr>
          <w:i/>
          <w:color w:val="231F20"/>
          <w:spacing w:val="-5"/>
          <w:sz w:val="18"/>
        </w:rPr>
        <w:t xml:space="preserve"> </w:t>
      </w:r>
      <w:r>
        <w:rPr>
          <w:i/>
          <w:color w:val="231F20"/>
          <w:sz w:val="18"/>
        </w:rPr>
        <w:t>вредности</w:t>
      </w:r>
    </w:p>
    <w:p w:rsidR="00614B3A" w:rsidRDefault="00614B3A">
      <w:pPr>
        <w:pStyle w:val="BodyText"/>
        <w:spacing w:before="3"/>
        <w:rPr>
          <w:i/>
          <w:sz w:val="17"/>
        </w:rPr>
      </w:pPr>
    </w:p>
    <w:p w:rsidR="00614B3A" w:rsidRDefault="00525572">
      <w:pPr>
        <w:pStyle w:val="BodyText"/>
        <w:spacing w:line="232" w:lineRule="auto"/>
        <w:ind w:left="150" w:right="450" w:firstLine="396"/>
        <w:jc w:val="both"/>
      </w:pPr>
      <w:r>
        <w:rPr>
          <w:color w:val="231F20"/>
        </w:rPr>
        <w:t>Коридор гасовода минимално се просторно преклапа са зо- нама посебних природних вредности, односно заштићеним под- ручјима и подручјима националне еколошке мреже.</w:t>
      </w:r>
    </w:p>
    <w:p w:rsidR="00614B3A" w:rsidRDefault="00525572">
      <w:pPr>
        <w:pStyle w:val="BodyText"/>
        <w:spacing w:line="232" w:lineRule="auto"/>
        <w:ind w:left="150" w:right="451" w:firstLine="396"/>
        <w:jc w:val="both"/>
      </w:pPr>
      <w:r>
        <w:rPr>
          <w:color w:val="231F20"/>
        </w:rPr>
        <w:t xml:space="preserve">Коридор гасовода пролази  на  удаљености  већој  </w:t>
      </w:r>
      <w:r>
        <w:rPr>
          <w:color w:val="231F20"/>
          <w:spacing w:val="-3"/>
        </w:rPr>
        <w:t xml:space="preserve">од  </w:t>
      </w:r>
      <w:r>
        <w:rPr>
          <w:color w:val="231F20"/>
        </w:rPr>
        <w:t xml:space="preserve">1000  m </w:t>
      </w:r>
      <w:r>
        <w:rPr>
          <w:color w:val="231F20"/>
          <w:spacing w:val="-3"/>
        </w:rPr>
        <w:t xml:space="preserve">од </w:t>
      </w:r>
      <w:r>
        <w:rPr>
          <w:color w:val="231F20"/>
        </w:rPr>
        <w:t>спољних граница проглашених з</w:t>
      </w:r>
      <w:r>
        <w:rPr>
          <w:color w:val="231F20"/>
        </w:rPr>
        <w:t>аштићених подручја. Изузетак представљају Парк природе „Јегричка” (</w:t>
      </w:r>
      <w:r>
        <w:rPr>
          <w:i/>
          <w:color w:val="231F20"/>
        </w:rPr>
        <w:t>коридор гасово- да „Јужни ток”</w:t>
      </w:r>
      <w:r>
        <w:rPr>
          <w:color w:val="231F20"/>
        </w:rPr>
        <w:t xml:space="preserve">) </w:t>
      </w:r>
      <w:r>
        <w:rPr>
          <w:color w:val="231F20"/>
          <w:spacing w:val="-3"/>
        </w:rPr>
        <w:t xml:space="preserve">који </w:t>
      </w:r>
      <w:r>
        <w:rPr>
          <w:color w:val="231F20"/>
        </w:rPr>
        <w:t xml:space="preserve">коридор гасовода пресеца на дужини 145,0 m; Споменик природе </w:t>
      </w:r>
      <w:r>
        <w:rPr>
          <w:color w:val="231F20"/>
          <w:spacing w:val="-5"/>
        </w:rPr>
        <w:t xml:space="preserve">„Чарнок” </w:t>
      </w:r>
      <w:r>
        <w:rPr>
          <w:color w:val="231F20"/>
        </w:rPr>
        <w:t>(</w:t>
      </w:r>
      <w:r>
        <w:rPr>
          <w:i/>
          <w:color w:val="231F20"/>
        </w:rPr>
        <w:t>коридор гасовода „Јужни ток”</w:t>
      </w:r>
      <w:r>
        <w:rPr>
          <w:color w:val="231F20"/>
        </w:rPr>
        <w:t xml:space="preserve">) чија је граница заштите удаљена </w:t>
      </w:r>
      <w:r>
        <w:rPr>
          <w:color w:val="231F20"/>
          <w:spacing w:val="-4"/>
        </w:rPr>
        <w:t xml:space="preserve">око </w:t>
      </w:r>
      <w:r>
        <w:rPr>
          <w:color w:val="231F20"/>
        </w:rPr>
        <w:t xml:space="preserve">150,0 m </w:t>
      </w:r>
      <w:r>
        <w:rPr>
          <w:color w:val="231F20"/>
          <w:spacing w:val="-3"/>
        </w:rPr>
        <w:t xml:space="preserve">од </w:t>
      </w:r>
      <w:r>
        <w:rPr>
          <w:color w:val="231F20"/>
        </w:rPr>
        <w:t xml:space="preserve">осе </w:t>
      </w:r>
      <w:r>
        <w:rPr>
          <w:color w:val="231F20"/>
        </w:rPr>
        <w:t>коридора га- совода;</w:t>
      </w:r>
      <w:r>
        <w:rPr>
          <w:color w:val="231F20"/>
          <w:spacing w:val="-6"/>
        </w:rPr>
        <w:t xml:space="preserve"> </w:t>
      </w:r>
      <w:r>
        <w:rPr>
          <w:color w:val="231F20"/>
        </w:rPr>
        <w:t>споменици</w:t>
      </w:r>
      <w:r>
        <w:rPr>
          <w:color w:val="231F20"/>
          <w:spacing w:val="-6"/>
        </w:rPr>
        <w:t xml:space="preserve"> </w:t>
      </w:r>
      <w:r>
        <w:rPr>
          <w:color w:val="231F20"/>
        </w:rPr>
        <w:t>природе</w:t>
      </w:r>
      <w:r>
        <w:rPr>
          <w:color w:val="231F20"/>
          <w:spacing w:val="-6"/>
        </w:rPr>
        <w:t xml:space="preserve"> </w:t>
      </w:r>
      <w:r>
        <w:rPr>
          <w:color w:val="231F20"/>
        </w:rPr>
        <w:t>„Радојковића</w:t>
      </w:r>
      <w:r>
        <w:rPr>
          <w:color w:val="231F20"/>
          <w:spacing w:val="-6"/>
        </w:rPr>
        <w:t xml:space="preserve"> </w:t>
      </w:r>
      <w:r>
        <w:rPr>
          <w:color w:val="231F20"/>
        </w:rPr>
        <w:t>раст”</w:t>
      </w:r>
      <w:r>
        <w:rPr>
          <w:color w:val="231F20"/>
          <w:spacing w:val="-6"/>
        </w:rPr>
        <w:t xml:space="preserve"> </w:t>
      </w:r>
      <w:r>
        <w:rPr>
          <w:color w:val="231F20"/>
        </w:rPr>
        <w:t>у</w:t>
      </w:r>
      <w:r>
        <w:rPr>
          <w:color w:val="231F20"/>
          <w:spacing w:val="-6"/>
        </w:rPr>
        <w:t xml:space="preserve"> </w:t>
      </w:r>
      <w:r>
        <w:rPr>
          <w:color w:val="231F20"/>
        </w:rPr>
        <w:t>Доњој</w:t>
      </w:r>
      <w:r>
        <w:rPr>
          <w:color w:val="231F20"/>
          <w:spacing w:val="-6"/>
        </w:rPr>
        <w:t xml:space="preserve"> </w:t>
      </w:r>
      <w:r>
        <w:rPr>
          <w:color w:val="231F20"/>
        </w:rPr>
        <w:t xml:space="preserve">Ливадици </w:t>
      </w:r>
      <w:r>
        <w:rPr>
          <w:color w:val="231F20"/>
          <w:spacing w:val="-6"/>
        </w:rPr>
        <w:t>код</w:t>
      </w:r>
      <w:r>
        <w:rPr>
          <w:color w:val="231F20"/>
          <w:spacing w:val="-5"/>
        </w:rPr>
        <w:t xml:space="preserve"> </w:t>
      </w:r>
      <w:r>
        <w:rPr>
          <w:color w:val="231F20"/>
        </w:rPr>
        <w:t>Велике</w:t>
      </w:r>
      <w:r>
        <w:rPr>
          <w:color w:val="231F20"/>
          <w:spacing w:val="-5"/>
        </w:rPr>
        <w:t xml:space="preserve"> </w:t>
      </w:r>
      <w:r>
        <w:rPr>
          <w:color w:val="231F20"/>
        </w:rPr>
        <w:t>Плане</w:t>
      </w:r>
      <w:r>
        <w:rPr>
          <w:color w:val="231F20"/>
          <w:spacing w:val="-5"/>
        </w:rPr>
        <w:t xml:space="preserve"> </w:t>
      </w:r>
      <w:r>
        <w:rPr>
          <w:color w:val="231F20"/>
        </w:rPr>
        <w:t>и</w:t>
      </w:r>
      <w:r>
        <w:rPr>
          <w:color w:val="231F20"/>
          <w:spacing w:val="-5"/>
        </w:rPr>
        <w:t xml:space="preserve"> </w:t>
      </w:r>
      <w:r>
        <w:rPr>
          <w:color w:val="231F20"/>
        </w:rPr>
        <w:t>стабло</w:t>
      </w:r>
      <w:r>
        <w:rPr>
          <w:color w:val="231F20"/>
          <w:spacing w:val="-5"/>
        </w:rPr>
        <w:t xml:space="preserve"> </w:t>
      </w:r>
      <w:r>
        <w:rPr>
          <w:color w:val="231F20"/>
        </w:rPr>
        <w:t>храста</w:t>
      </w:r>
      <w:r>
        <w:rPr>
          <w:color w:val="231F20"/>
          <w:spacing w:val="-5"/>
        </w:rPr>
        <w:t xml:space="preserve"> </w:t>
      </w:r>
      <w:r>
        <w:rPr>
          <w:color w:val="231F20"/>
        </w:rPr>
        <w:t>у</w:t>
      </w:r>
      <w:r>
        <w:rPr>
          <w:color w:val="231F20"/>
          <w:spacing w:val="-5"/>
        </w:rPr>
        <w:t xml:space="preserve"> </w:t>
      </w:r>
      <w:r>
        <w:rPr>
          <w:color w:val="231F20"/>
        </w:rPr>
        <w:t>селу</w:t>
      </w:r>
      <w:r>
        <w:rPr>
          <w:color w:val="231F20"/>
          <w:spacing w:val="-5"/>
        </w:rPr>
        <w:t xml:space="preserve"> </w:t>
      </w:r>
      <w:r>
        <w:rPr>
          <w:color w:val="231F20"/>
        </w:rPr>
        <w:t>Липе</w:t>
      </w:r>
      <w:r>
        <w:rPr>
          <w:color w:val="231F20"/>
          <w:spacing w:val="-5"/>
        </w:rPr>
        <w:t xml:space="preserve"> </w:t>
      </w:r>
      <w:r>
        <w:rPr>
          <w:color w:val="231F20"/>
          <w:spacing w:val="-6"/>
        </w:rPr>
        <w:t>код</w:t>
      </w:r>
      <w:r>
        <w:rPr>
          <w:color w:val="231F20"/>
          <w:spacing w:val="-5"/>
        </w:rPr>
        <w:t xml:space="preserve"> </w:t>
      </w:r>
      <w:r>
        <w:rPr>
          <w:color w:val="231F20"/>
        </w:rPr>
        <w:t>Смедерева,</w:t>
      </w:r>
      <w:r>
        <w:rPr>
          <w:color w:val="231F20"/>
          <w:spacing w:val="-5"/>
        </w:rPr>
        <w:t xml:space="preserve"> </w:t>
      </w:r>
      <w:r>
        <w:rPr>
          <w:color w:val="231F20"/>
          <w:spacing w:val="-3"/>
        </w:rPr>
        <w:t xml:space="preserve">који </w:t>
      </w:r>
      <w:r>
        <w:rPr>
          <w:color w:val="231F20"/>
        </w:rPr>
        <w:t xml:space="preserve">су на удаљености 500-1000 m </w:t>
      </w:r>
      <w:r>
        <w:rPr>
          <w:color w:val="231F20"/>
          <w:spacing w:val="-3"/>
        </w:rPr>
        <w:t xml:space="preserve">од </w:t>
      </w:r>
      <w:r>
        <w:rPr>
          <w:color w:val="231F20"/>
        </w:rPr>
        <w:t>осе коридора гасовода (</w:t>
      </w:r>
      <w:r>
        <w:rPr>
          <w:i/>
          <w:color w:val="231F20"/>
        </w:rPr>
        <w:t>коридор гасовода „Јужни</w:t>
      </w:r>
      <w:r>
        <w:rPr>
          <w:i/>
          <w:color w:val="231F20"/>
          <w:spacing w:val="-2"/>
        </w:rPr>
        <w:t xml:space="preserve"> </w:t>
      </w:r>
      <w:r>
        <w:rPr>
          <w:i/>
          <w:color w:val="231F20"/>
        </w:rPr>
        <w:t>ток”</w:t>
      </w:r>
      <w:r>
        <w:rPr>
          <w:color w:val="231F20"/>
        </w:rPr>
        <w:t>).</w:t>
      </w:r>
    </w:p>
    <w:p w:rsidR="00614B3A" w:rsidRDefault="00525572">
      <w:pPr>
        <w:spacing w:line="232" w:lineRule="auto"/>
        <w:ind w:left="150" w:right="451" w:firstLine="397"/>
        <w:jc w:val="both"/>
        <w:rPr>
          <w:i/>
          <w:sz w:val="18"/>
        </w:rPr>
      </w:pPr>
      <w:r>
        <w:rPr>
          <w:color w:val="231F20"/>
          <w:spacing w:val="-3"/>
          <w:sz w:val="18"/>
        </w:rPr>
        <w:t xml:space="preserve">Коридор </w:t>
      </w:r>
      <w:r>
        <w:rPr>
          <w:color w:val="231F20"/>
          <w:sz w:val="18"/>
        </w:rPr>
        <w:t xml:space="preserve">гасовода пролази на кратким деоницама кроз </w:t>
      </w:r>
      <w:r>
        <w:rPr>
          <w:color w:val="231F20"/>
          <w:spacing w:val="-3"/>
          <w:sz w:val="18"/>
        </w:rPr>
        <w:t xml:space="preserve">под- </w:t>
      </w:r>
      <w:r>
        <w:rPr>
          <w:color w:val="231F20"/>
          <w:sz w:val="18"/>
        </w:rPr>
        <w:t>ручја Подриња (</w:t>
      </w:r>
      <w:r>
        <w:rPr>
          <w:i/>
          <w:color w:val="231F20"/>
          <w:sz w:val="18"/>
        </w:rPr>
        <w:t xml:space="preserve">одвојак </w:t>
      </w:r>
      <w:r>
        <w:rPr>
          <w:i/>
          <w:color w:val="231F20"/>
          <w:spacing w:val="-3"/>
          <w:sz w:val="18"/>
        </w:rPr>
        <w:t xml:space="preserve">ка Републици </w:t>
      </w:r>
      <w:r>
        <w:rPr>
          <w:i/>
          <w:color w:val="231F20"/>
          <w:sz w:val="18"/>
        </w:rPr>
        <w:t>Српској</w:t>
      </w:r>
      <w:r>
        <w:rPr>
          <w:color w:val="231F20"/>
          <w:sz w:val="18"/>
        </w:rPr>
        <w:t xml:space="preserve">), Потамишја </w:t>
      </w:r>
      <w:r>
        <w:rPr>
          <w:color w:val="231F20"/>
          <w:spacing w:val="-2"/>
          <w:sz w:val="18"/>
        </w:rPr>
        <w:t>(</w:t>
      </w:r>
      <w:r>
        <w:rPr>
          <w:i/>
          <w:color w:val="231F20"/>
          <w:spacing w:val="-2"/>
          <w:sz w:val="18"/>
        </w:rPr>
        <w:t xml:space="preserve">кори- </w:t>
      </w:r>
      <w:r>
        <w:rPr>
          <w:i/>
          <w:color w:val="231F20"/>
          <w:sz w:val="18"/>
        </w:rPr>
        <w:t xml:space="preserve">дор </w:t>
      </w:r>
      <w:r>
        <w:rPr>
          <w:i/>
          <w:color w:val="231F20"/>
          <w:spacing w:val="-3"/>
          <w:sz w:val="18"/>
        </w:rPr>
        <w:t xml:space="preserve">гасовода </w:t>
      </w:r>
      <w:r>
        <w:rPr>
          <w:i/>
          <w:color w:val="231F20"/>
          <w:sz w:val="18"/>
        </w:rPr>
        <w:t>„Јужни ток”</w:t>
      </w:r>
      <w:r>
        <w:rPr>
          <w:color w:val="231F20"/>
          <w:sz w:val="18"/>
        </w:rPr>
        <w:t xml:space="preserve">), </w:t>
      </w:r>
      <w:r>
        <w:rPr>
          <w:color w:val="231F20"/>
          <w:spacing w:val="-3"/>
          <w:sz w:val="18"/>
        </w:rPr>
        <w:t xml:space="preserve">Дунавског </w:t>
      </w:r>
      <w:r>
        <w:rPr>
          <w:color w:val="231F20"/>
          <w:sz w:val="18"/>
        </w:rPr>
        <w:t xml:space="preserve">лесног </w:t>
      </w:r>
      <w:r>
        <w:rPr>
          <w:color w:val="231F20"/>
          <w:spacing w:val="-3"/>
          <w:sz w:val="18"/>
        </w:rPr>
        <w:t xml:space="preserve">одсека </w:t>
      </w:r>
      <w:r>
        <w:rPr>
          <w:color w:val="231F20"/>
          <w:sz w:val="18"/>
        </w:rPr>
        <w:t>(</w:t>
      </w:r>
      <w:r>
        <w:rPr>
          <w:i/>
          <w:color w:val="231F20"/>
          <w:sz w:val="18"/>
        </w:rPr>
        <w:t xml:space="preserve">одвојак </w:t>
      </w:r>
      <w:r>
        <w:rPr>
          <w:i/>
          <w:color w:val="231F20"/>
          <w:spacing w:val="-3"/>
          <w:sz w:val="18"/>
        </w:rPr>
        <w:t>ка Републици</w:t>
      </w:r>
      <w:r>
        <w:rPr>
          <w:i/>
          <w:color w:val="231F20"/>
          <w:spacing w:val="-15"/>
          <w:sz w:val="18"/>
        </w:rPr>
        <w:t xml:space="preserve"> </w:t>
      </w:r>
      <w:r>
        <w:rPr>
          <w:i/>
          <w:color w:val="231F20"/>
          <w:sz w:val="18"/>
        </w:rPr>
        <w:t>Српској</w:t>
      </w:r>
      <w:r>
        <w:rPr>
          <w:color w:val="231F20"/>
          <w:sz w:val="18"/>
        </w:rPr>
        <w:t>)</w:t>
      </w:r>
      <w:r>
        <w:rPr>
          <w:color w:val="231F20"/>
          <w:spacing w:val="-15"/>
          <w:sz w:val="18"/>
        </w:rPr>
        <w:t xml:space="preserve"> </w:t>
      </w:r>
      <w:r>
        <w:rPr>
          <w:color w:val="231F20"/>
          <w:sz w:val="18"/>
        </w:rPr>
        <w:t>и</w:t>
      </w:r>
      <w:r>
        <w:rPr>
          <w:color w:val="231F20"/>
          <w:spacing w:val="-15"/>
          <w:sz w:val="18"/>
        </w:rPr>
        <w:t xml:space="preserve"> </w:t>
      </w:r>
      <w:r>
        <w:rPr>
          <w:color w:val="231F20"/>
          <w:sz w:val="18"/>
        </w:rPr>
        <w:t>Карађорђева</w:t>
      </w:r>
      <w:r>
        <w:rPr>
          <w:color w:val="231F20"/>
          <w:spacing w:val="-15"/>
          <w:sz w:val="18"/>
        </w:rPr>
        <w:t xml:space="preserve"> </w:t>
      </w:r>
      <w:r>
        <w:rPr>
          <w:color w:val="231F20"/>
          <w:sz w:val="18"/>
        </w:rPr>
        <w:t>(</w:t>
      </w:r>
      <w:r>
        <w:rPr>
          <w:i/>
          <w:color w:val="231F20"/>
          <w:sz w:val="18"/>
        </w:rPr>
        <w:t>одвојак</w:t>
      </w:r>
      <w:r>
        <w:rPr>
          <w:i/>
          <w:color w:val="231F20"/>
          <w:spacing w:val="-15"/>
          <w:sz w:val="18"/>
        </w:rPr>
        <w:t xml:space="preserve"> </w:t>
      </w:r>
      <w:r>
        <w:rPr>
          <w:i/>
          <w:color w:val="231F20"/>
          <w:spacing w:val="-3"/>
          <w:sz w:val="18"/>
        </w:rPr>
        <w:t>ка</w:t>
      </w:r>
      <w:r>
        <w:rPr>
          <w:i/>
          <w:color w:val="231F20"/>
          <w:spacing w:val="-15"/>
          <w:sz w:val="18"/>
        </w:rPr>
        <w:t xml:space="preserve"> </w:t>
      </w:r>
      <w:r>
        <w:rPr>
          <w:i/>
          <w:color w:val="231F20"/>
          <w:spacing w:val="-3"/>
          <w:sz w:val="18"/>
        </w:rPr>
        <w:t>Републици</w:t>
      </w:r>
      <w:r>
        <w:rPr>
          <w:i/>
          <w:color w:val="231F20"/>
          <w:spacing w:val="-15"/>
          <w:sz w:val="18"/>
        </w:rPr>
        <w:t xml:space="preserve"> </w:t>
      </w:r>
      <w:r>
        <w:rPr>
          <w:i/>
          <w:color w:val="231F20"/>
          <w:sz w:val="18"/>
        </w:rPr>
        <w:t>Хрватској</w:t>
      </w:r>
    </w:p>
    <w:p w:rsidR="00614B3A" w:rsidRDefault="00525572">
      <w:pPr>
        <w:pStyle w:val="BodyText"/>
        <w:spacing w:line="199" w:lineRule="exact"/>
        <w:ind w:left="150"/>
      </w:pPr>
      <w:r>
        <w:rPr>
          <w:color w:val="231F20"/>
          <w:w w:val="66"/>
        </w:rPr>
        <w:t xml:space="preserve"> </w:t>
      </w:r>
      <w:r>
        <w:rPr>
          <w:color w:val="231F20"/>
        </w:rPr>
        <w:t>– пресеца водото</w:t>
      </w:r>
      <w:r>
        <w:rPr>
          <w:color w:val="231F20"/>
        </w:rPr>
        <w:t>к Мостонге), која су планирана за заштиту.</w:t>
      </w:r>
    </w:p>
    <w:p w:rsidR="00614B3A" w:rsidRDefault="00525572">
      <w:pPr>
        <w:pStyle w:val="BodyText"/>
        <w:spacing w:before="1" w:line="232" w:lineRule="auto"/>
        <w:ind w:left="150" w:right="452" w:firstLine="396"/>
        <w:jc w:val="both"/>
      </w:pPr>
      <w:r>
        <w:rPr>
          <w:color w:val="231F20"/>
        </w:rPr>
        <w:t>Коридор гасовода пролази и кроз подручја националне еко- лошке мреже односно еколошки значајна подручја (првенствено IBA подручја), чије су границе на неким местима шире од гра- ница заштићених подручја (Стара пла</w:t>
      </w:r>
      <w:r>
        <w:rPr>
          <w:color w:val="231F20"/>
        </w:rPr>
        <w:t>нина, Ртањ, Кучај, Горње</w:t>
      </w:r>
    </w:p>
    <w:p w:rsidR="00614B3A" w:rsidRDefault="00614B3A">
      <w:pPr>
        <w:spacing w:line="232" w:lineRule="auto"/>
        <w:jc w:val="both"/>
        <w:sectPr w:rsidR="00614B3A">
          <w:pgSz w:w="12480" w:h="15650"/>
          <w:pgMar w:top="80" w:right="680" w:bottom="280" w:left="700" w:header="720" w:footer="720" w:gutter="0"/>
          <w:cols w:num="2" w:space="720" w:equalWidth="0">
            <w:col w:w="5294" w:space="91"/>
            <w:col w:w="5715"/>
          </w:cols>
        </w:sectPr>
      </w:pPr>
    </w:p>
    <w:p w:rsidR="00614B3A" w:rsidRDefault="00525572">
      <w:pPr>
        <w:pStyle w:val="BodyText"/>
        <w:spacing w:before="73" w:line="232" w:lineRule="auto"/>
        <w:ind w:left="433"/>
      </w:pPr>
      <w:r>
        <w:rPr>
          <w:color w:val="231F20"/>
        </w:rPr>
        <w:lastRenderedPageBreak/>
        <w:t>Подунавље), и на више места пресеца еколошке коридоре (Дунав, Сава, Тамиш, Тиса и др).</w:t>
      </w:r>
    </w:p>
    <w:p w:rsidR="00614B3A" w:rsidRDefault="00525572">
      <w:pPr>
        <w:pStyle w:val="BodyText"/>
        <w:spacing w:line="232" w:lineRule="auto"/>
        <w:ind w:left="433" w:firstLine="396"/>
        <w:jc w:val="both"/>
      </w:pPr>
      <w:r>
        <w:rPr>
          <w:color w:val="231F20"/>
        </w:rPr>
        <w:t>Наведени просторни/физички однос коридора гасовода (ли- нијског цевног система и објеката на њему као и других објеката у функцији гасовода) и зона посебних природних вредности при- хватљив је формално, односно са становишта Закона о заштити природе и проп</w:t>
      </w:r>
      <w:r>
        <w:rPr>
          <w:color w:val="231F20"/>
        </w:rPr>
        <w:t xml:space="preserve">иса (подзаконских аката) </w:t>
      </w:r>
      <w:r>
        <w:rPr>
          <w:color w:val="231F20"/>
          <w:spacing w:val="-3"/>
        </w:rPr>
        <w:t xml:space="preserve">који </w:t>
      </w:r>
      <w:r>
        <w:rPr>
          <w:color w:val="231F20"/>
        </w:rPr>
        <w:t xml:space="preserve">регулишу режиме заштите у заштићеним подручјима или утврђују мере очувања подручја </w:t>
      </w:r>
      <w:r>
        <w:rPr>
          <w:color w:val="231F20"/>
          <w:spacing w:val="-3"/>
        </w:rPr>
        <w:t xml:space="preserve">еколошке </w:t>
      </w:r>
      <w:r>
        <w:rPr>
          <w:color w:val="231F20"/>
        </w:rPr>
        <w:t>мреже, као и у односу на конкретне режим заштите установљене појединачним актима о проглашењу заш- тићених подручја или предложене сту</w:t>
      </w:r>
      <w:r>
        <w:rPr>
          <w:color w:val="231F20"/>
        </w:rPr>
        <w:t xml:space="preserve">дијама заштите. </w:t>
      </w:r>
      <w:r>
        <w:rPr>
          <w:color w:val="231F20"/>
          <w:spacing w:val="-3"/>
        </w:rPr>
        <w:t xml:space="preserve">Такође, </w:t>
      </w:r>
      <w:r>
        <w:rPr>
          <w:color w:val="231F20"/>
        </w:rPr>
        <w:t xml:space="preserve">на </w:t>
      </w:r>
      <w:r>
        <w:rPr>
          <w:color w:val="231F20"/>
          <w:spacing w:val="-3"/>
        </w:rPr>
        <w:t xml:space="preserve">нивоу </w:t>
      </w:r>
      <w:r>
        <w:rPr>
          <w:color w:val="231F20"/>
        </w:rPr>
        <w:t xml:space="preserve">меродавне документације </w:t>
      </w:r>
      <w:r>
        <w:rPr>
          <w:color w:val="231F20"/>
          <w:spacing w:val="-3"/>
        </w:rPr>
        <w:t xml:space="preserve">која </w:t>
      </w:r>
      <w:r>
        <w:rPr>
          <w:color w:val="231F20"/>
        </w:rPr>
        <w:t>је коришћена за израду овог просторног плана, нису идентификовани ни стварни/реални ризи- ци односно значајни неповољни утицаји по природне вредности на траси гасовода и непосредном просторном</w:t>
      </w:r>
      <w:r>
        <w:rPr>
          <w:color w:val="231F20"/>
          <w:spacing w:val="-8"/>
        </w:rPr>
        <w:t xml:space="preserve"> </w:t>
      </w:r>
      <w:r>
        <w:rPr>
          <w:color w:val="231F20"/>
          <w:spacing w:val="-3"/>
        </w:rPr>
        <w:t>окружењу.</w:t>
      </w:r>
    </w:p>
    <w:p w:rsidR="00614B3A" w:rsidRDefault="00525572">
      <w:pPr>
        <w:pStyle w:val="BodyText"/>
        <w:spacing w:before="4" w:line="232" w:lineRule="auto"/>
        <w:ind w:left="433" w:firstLine="396"/>
        <w:jc w:val="both"/>
      </w:pPr>
      <w:r>
        <w:rPr>
          <w:color w:val="231F20"/>
          <w:spacing w:val="-3"/>
        </w:rPr>
        <w:t xml:space="preserve">Усмеравање, </w:t>
      </w:r>
      <w:r>
        <w:rPr>
          <w:color w:val="231F20"/>
        </w:rPr>
        <w:t>усклађивање и контролу планерских и пројект- них активности са циљевима и потребама очувања природних вредности спровешће се кроз поступак издавања услова заштите природе</w:t>
      </w:r>
      <w:r>
        <w:rPr>
          <w:color w:val="231F20"/>
          <w:spacing w:val="-10"/>
        </w:rPr>
        <w:t xml:space="preserve"> </w:t>
      </w:r>
      <w:r>
        <w:rPr>
          <w:color w:val="231F20"/>
        </w:rPr>
        <w:t>и</w:t>
      </w:r>
      <w:r>
        <w:rPr>
          <w:color w:val="231F20"/>
          <w:spacing w:val="-10"/>
        </w:rPr>
        <w:t xml:space="preserve"> </w:t>
      </w:r>
      <w:r>
        <w:rPr>
          <w:color w:val="231F20"/>
        </w:rPr>
        <w:t>прибављање</w:t>
      </w:r>
      <w:r>
        <w:rPr>
          <w:color w:val="231F20"/>
          <w:spacing w:val="-10"/>
        </w:rPr>
        <w:t xml:space="preserve"> </w:t>
      </w:r>
      <w:r>
        <w:rPr>
          <w:color w:val="231F20"/>
        </w:rPr>
        <w:t>мишљења</w:t>
      </w:r>
      <w:r>
        <w:rPr>
          <w:color w:val="231F20"/>
          <w:spacing w:val="-10"/>
        </w:rPr>
        <w:t xml:space="preserve"> </w:t>
      </w:r>
      <w:r>
        <w:rPr>
          <w:color w:val="231F20"/>
        </w:rPr>
        <w:t>на</w:t>
      </w:r>
      <w:r>
        <w:rPr>
          <w:color w:val="231F20"/>
          <w:spacing w:val="-10"/>
        </w:rPr>
        <w:t xml:space="preserve"> </w:t>
      </w:r>
      <w:r>
        <w:rPr>
          <w:color w:val="231F20"/>
        </w:rPr>
        <w:t>техничку</w:t>
      </w:r>
      <w:r>
        <w:rPr>
          <w:color w:val="231F20"/>
          <w:spacing w:val="-10"/>
        </w:rPr>
        <w:t xml:space="preserve"> </w:t>
      </w:r>
      <w:r>
        <w:rPr>
          <w:color w:val="231F20"/>
        </w:rPr>
        <w:t>документацију,</w:t>
      </w:r>
      <w:r>
        <w:rPr>
          <w:color w:val="231F20"/>
          <w:spacing w:val="-10"/>
        </w:rPr>
        <w:t xml:space="preserve"> </w:t>
      </w:r>
      <w:r>
        <w:rPr>
          <w:color w:val="231F20"/>
        </w:rPr>
        <w:t>што је</w:t>
      </w:r>
      <w:r>
        <w:rPr>
          <w:color w:val="231F20"/>
          <w:spacing w:val="-6"/>
        </w:rPr>
        <w:t xml:space="preserve"> </w:t>
      </w:r>
      <w:r>
        <w:rPr>
          <w:color w:val="231F20"/>
        </w:rPr>
        <w:t>у</w:t>
      </w:r>
      <w:r>
        <w:rPr>
          <w:color w:val="231F20"/>
          <w:spacing w:val="-6"/>
        </w:rPr>
        <w:t xml:space="preserve"> </w:t>
      </w:r>
      <w:r>
        <w:rPr>
          <w:color w:val="231F20"/>
        </w:rPr>
        <w:t>надлеж</w:t>
      </w:r>
      <w:r>
        <w:rPr>
          <w:color w:val="231F20"/>
        </w:rPr>
        <w:t>ности</w:t>
      </w:r>
      <w:r>
        <w:rPr>
          <w:color w:val="231F20"/>
          <w:spacing w:val="-6"/>
        </w:rPr>
        <w:t xml:space="preserve"> </w:t>
      </w:r>
      <w:r>
        <w:rPr>
          <w:color w:val="231F20"/>
        </w:rPr>
        <w:t>завода</w:t>
      </w:r>
      <w:r>
        <w:rPr>
          <w:color w:val="231F20"/>
          <w:spacing w:val="-6"/>
        </w:rPr>
        <w:t xml:space="preserve"> </w:t>
      </w:r>
      <w:r>
        <w:rPr>
          <w:color w:val="231F20"/>
        </w:rPr>
        <w:t>за</w:t>
      </w:r>
      <w:r>
        <w:rPr>
          <w:color w:val="231F20"/>
          <w:spacing w:val="-6"/>
        </w:rPr>
        <w:t xml:space="preserve"> </w:t>
      </w:r>
      <w:r>
        <w:rPr>
          <w:color w:val="231F20"/>
        </w:rPr>
        <w:t>заштиту</w:t>
      </w:r>
      <w:r>
        <w:rPr>
          <w:color w:val="231F20"/>
          <w:spacing w:val="-6"/>
        </w:rPr>
        <w:t xml:space="preserve"> </w:t>
      </w:r>
      <w:r>
        <w:rPr>
          <w:color w:val="231F20"/>
        </w:rPr>
        <w:t>природе</w:t>
      </w:r>
      <w:r>
        <w:rPr>
          <w:color w:val="231F20"/>
          <w:spacing w:val="-6"/>
        </w:rPr>
        <w:t xml:space="preserve"> </w:t>
      </w:r>
      <w:r>
        <w:rPr>
          <w:color w:val="231F20"/>
        </w:rPr>
        <w:t>као</w:t>
      </w:r>
      <w:r>
        <w:rPr>
          <w:color w:val="231F20"/>
          <w:spacing w:val="-6"/>
        </w:rPr>
        <w:t xml:space="preserve"> </w:t>
      </w:r>
      <w:r>
        <w:rPr>
          <w:color w:val="231F20"/>
          <w:spacing w:val="-3"/>
        </w:rPr>
        <w:t>законом</w:t>
      </w:r>
      <w:r>
        <w:rPr>
          <w:color w:val="231F20"/>
          <w:spacing w:val="-6"/>
        </w:rPr>
        <w:t xml:space="preserve"> </w:t>
      </w:r>
      <w:r>
        <w:rPr>
          <w:color w:val="231F20"/>
        </w:rPr>
        <w:t>овлашће- них стручних</w:t>
      </w:r>
      <w:r>
        <w:rPr>
          <w:color w:val="231F20"/>
          <w:spacing w:val="-2"/>
        </w:rPr>
        <w:t xml:space="preserve"> </w:t>
      </w:r>
      <w:r>
        <w:rPr>
          <w:color w:val="231F20"/>
        </w:rPr>
        <w:t>установа.</w:t>
      </w:r>
    </w:p>
    <w:p w:rsidR="00614B3A" w:rsidRDefault="00525572">
      <w:pPr>
        <w:pStyle w:val="BodyText"/>
        <w:spacing w:before="2" w:line="232" w:lineRule="auto"/>
        <w:ind w:left="433" w:firstLine="396"/>
        <w:jc w:val="both"/>
      </w:pPr>
      <w:r>
        <w:rPr>
          <w:color w:val="231F20"/>
        </w:rPr>
        <w:t xml:space="preserve">Мере за избегавање или ублажавање неповољних ефеката на природне вредности </w:t>
      </w:r>
      <w:r>
        <w:rPr>
          <w:color w:val="231F20"/>
          <w:spacing w:val="-3"/>
        </w:rPr>
        <w:t xml:space="preserve">који </w:t>
      </w:r>
      <w:r>
        <w:rPr>
          <w:color w:val="231F20"/>
        </w:rPr>
        <w:t xml:space="preserve">се могу јавити у току изградње и екс- плоатације гасовода биће утврђене кроз техничку документацију </w:t>
      </w:r>
      <w:r>
        <w:rPr>
          <w:color w:val="231F20"/>
        </w:rPr>
        <w:t>(генерални/идејни</w:t>
      </w:r>
      <w:r>
        <w:rPr>
          <w:color w:val="231F20"/>
          <w:spacing w:val="-9"/>
        </w:rPr>
        <w:t xml:space="preserve"> </w:t>
      </w:r>
      <w:r>
        <w:rPr>
          <w:color w:val="231F20"/>
        </w:rPr>
        <w:t>пројекат)</w:t>
      </w:r>
      <w:r>
        <w:rPr>
          <w:color w:val="231F20"/>
          <w:spacing w:val="-9"/>
        </w:rPr>
        <w:t xml:space="preserve"> </w:t>
      </w:r>
      <w:r>
        <w:rPr>
          <w:color w:val="231F20"/>
        </w:rPr>
        <w:t>и</w:t>
      </w:r>
      <w:r>
        <w:rPr>
          <w:color w:val="231F20"/>
          <w:spacing w:val="-9"/>
        </w:rPr>
        <w:t xml:space="preserve"> </w:t>
      </w:r>
      <w:r>
        <w:rPr>
          <w:color w:val="231F20"/>
          <w:spacing w:val="-3"/>
        </w:rPr>
        <w:t>студију</w:t>
      </w:r>
      <w:r>
        <w:rPr>
          <w:color w:val="231F20"/>
          <w:spacing w:val="-9"/>
        </w:rPr>
        <w:t xml:space="preserve"> </w:t>
      </w:r>
      <w:r>
        <w:rPr>
          <w:color w:val="231F20"/>
        </w:rPr>
        <w:t>утицаја</w:t>
      </w:r>
      <w:r>
        <w:rPr>
          <w:color w:val="231F20"/>
          <w:spacing w:val="-9"/>
        </w:rPr>
        <w:t xml:space="preserve"> </w:t>
      </w:r>
      <w:r>
        <w:rPr>
          <w:color w:val="231F20"/>
        </w:rPr>
        <w:t>на</w:t>
      </w:r>
      <w:r>
        <w:rPr>
          <w:color w:val="231F20"/>
          <w:spacing w:val="-9"/>
        </w:rPr>
        <w:t xml:space="preserve"> </w:t>
      </w:r>
      <w:r>
        <w:rPr>
          <w:color w:val="231F20"/>
        </w:rPr>
        <w:t>животну</w:t>
      </w:r>
      <w:r>
        <w:rPr>
          <w:color w:val="231F20"/>
          <w:spacing w:val="-9"/>
        </w:rPr>
        <w:t xml:space="preserve"> </w:t>
      </w:r>
      <w:r>
        <w:rPr>
          <w:color w:val="231F20"/>
          <w:spacing w:val="-3"/>
        </w:rPr>
        <w:t xml:space="preserve">средину, </w:t>
      </w:r>
      <w:r>
        <w:rPr>
          <w:color w:val="231F20"/>
        </w:rPr>
        <w:t>засновано на условима заштите природе. Основни захтеви зашти- те природе у вези тих мера</w:t>
      </w:r>
      <w:r>
        <w:rPr>
          <w:color w:val="231F20"/>
          <w:spacing w:val="-3"/>
        </w:rPr>
        <w:t xml:space="preserve"> </w:t>
      </w:r>
      <w:r>
        <w:rPr>
          <w:color w:val="231F20"/>
        </w:rPr>
        <w:t>су:</w:t>
      </w:r>
    </w:p>
    <w:p w:rsidR="00614B3A" w:rsidRDefault="00525572">
      <w:pPr>
        <w:pStyle w:val="BodyText"/>
        <w:spacing w:line="201" w:lineRule="exact"/>
        <w:ind w:left="830"/>
      </w:pPr>
      <w:r>
        <w:rPr>
          <w:color w:val="231F20"/>
          <w:w w:val="66"/>
        </w:rPr>
        <w:t xml:space="preserve"> </w:t>
      </w:r>
      <w:r>
        <w:rPr>
          <w:color w:val="231F20"/>
        </w:rPr>
        <w:t>– избегавати станишта строго заштићених врста;</w:t>
      </w:r>
    </w:p>
    <w:p w:rsidR="00614B3A" w:rsidRDefault="00525572">
      <w:pPr>
        <w:pStyle w:val="BodyText"/>
        <w:spacing w:line="201" w:lineRule="exact"/>
        <w:ind w:left="830"/>
      </w:pPr>
      <w:r>
        <w:rPr>
          <w:color w:val="231F20"/>
          <w:w w:val="66"/>
        </w:rPr>
        <w:t xml:space="preserve"> </w:t>
      </w:r>
      <w:r>
        <w:rPr>
          <w:color w:val="231F20"/>
        </w:rPr>
        <w:t>– обезбедити пролазе/прелазе за кретање животиња</w:t>
      </w:r>
      <w:r>
        <w:rPr>
          <w:color w:val="231F20"/>
        </w:rPr>
        <w:t>,</w:t>
      </w:r>
    </w:p>
    <w:p w:rsidR="00614B3A" w:rsidRDefault="00525572">
      <w:pPr>
        <w:pStyle w:val="BodyText"/>
        <w:spacing w:before="2" w:line="232" w:lineRule="auto"/>
        <w:ind w:left="433" w:right="1" w:firstLine="396"/>
        <w:jc w:val="both"/>
      </w:pPr>
      <w:r>
        <w:rPr>
          <w:color w:val="231F20"/>
          <w:w w:val="66"/>
        </w:rPr>
        <w:t xml:space="preserve"> </w:t>
      </w:r>
      <w:r>
        <w:rPr>
          <w:color w:val="231F20"/>
        </w:rPr>
        <w:t>– избегавати или на минималну меру свести прављење про- сека кроз шуму;</w:t>
      </w:r>
    </w:p>
    <w:p w:rsidR="00614B3A" w:rsidRDefault="00525572">
      <w:pPr>
        <w:pStyle w:val="BodyText"/>
        <w:spacing w:line="232" w:lineRule="auto"/>
        <w:ind w:left="433" w:right="1" w:firstLine="396"/>
        <w:jc w:val="both"/>
      </w:pPr>
      <w:r>
        <w:rPr>
          <w:color w:val="231F20"/>
          <w:w w:val="66"/>
        </w:rPr>
        <w:t xml:space="preserve"> </w:t>
      </w:r>
      <w:r>
        <w:rPr>
          <w:color w:val="231F20"/>
        </w:rPr>
        <w:t>– објектима гасовода што мање заузимати обале водотока и осетљива влажна, степска и слатинска станишта;</w:t>
      </w:r>
    </w:p>
    <w:p w:rsidR="00614B3A" w:rsidRDefault="00525572">
      <w:pPr>
        <w:pStyle w:val="BodyText"/>
        <w:spacing w:before="1" w:line="232" w:lineRule="auto"/>
        <w:ind w:left="433" w:firstLine="396"/>
        <w:jc w:val="both"/>
      </w:pPr>
      <w:r>
        <w:rPr>
          <w:color w:val="231F20"/>
          <w:w w:val="66"/>
        </w:rPr>
        <w:t xml:space="preserve"> </w:t>
      </w:r>
      <w:r>
        <w:rPr>
          <w:color w:val="231F20"/>
        </w:rPr>
        <w:t>– очувати појасеве природне и полуприродне вегетације на међама парцела, групе стабала или шумарке у оквиру пољопри- вредних површина;</w:t>
      </w:r>
    </w:p>
    <w:p w:rsidR="00614B3A" w:rsidRDefault="00525572">
      <w:pPr>
        <w:pStyle w:val="BodyText"/>
        <w:spacing w:before="1" w:line="232" w:lineRule="auto"/>
        <w:ind w:left="433" w:firstLine="396"/>
        <w:jc w:val="both"/>
      </w:pPr>
      <w:r>
        <w:rPr>
          <w:color w:val="231F20"/>
          <w:w w:val="66"/>
        </w:rPr>
        <w:t xml:space="preserve"> </w:t>
      </w:r>
      <w:r>
        <w:rPr>
          <w:color w:val="231F20"/>
        </w:rPr>
        <w:t>– избегавати или умањити утицаје на режим, квалитет и живи свет вода;</w:t>
      </w:r>
    </w:p>
    <w:p w:rsidR="00614B3A" w:rsidRDefault="00525572">
      <w:pPr>
        <w:pStyle w:val="BodyText"/>
        <w:spacing w:line="232" w:lineRule="auto"/>
        <w:ind w:left="433" w:firstLine="396"/>
        <w:jc w:val="both"/>
      </w:pPr>
      <w:r>
        <w:rPr>
          <w:color w:val="231F20"/>
          <w:w w:val="66"/>
        </w:rPr>
        <w:t xml:space="preserve"> </w:t>
      </w:r>
      <w:r>
        <w:rPr>
          <w:color w:val="231F20"/>
        </w:rPr>
        <w:t>– очувати палеонтолошке налазе и друге објекте ге</w:t>
      </w:r>
      <w:r>
        <w:rPr>
          <w:color w:val="231F20"/>
        </w:rPr>
        <w:t>онаслеђа који евентално буду откривени приликом радова.</w:t>
      </w:r>
    </w:p>
    <w:p w:rsidR="00614B3A" w:rsidRDefault="00525572">
      <w:pPr>
        <w:pStyle w:val="BodyText"/>
        <w:spacing w:before="77" w:line="228" w:lineRule="auto"/>
        <w:ind w:left="242" w:right="167" w:firstLine="396"/>
        <w:jc w:val="both"/>
      </w:pPr>
      <w:r>
        <w:br w:type="column"/>
      </w:r>
      <w:r>
        <w:rPr>
          <w:color w:val="231F20"/>
          <w:spacing w:val="-3"/>
        </w:rPr>
        <w:t xml:space="preserve">Коридор гасовода „Јужни ток” пролази </w:t>
      </w:r>
      <w:r>
        <w:rPr>
          <w:color w:val="231F20"/>
        </w:rPr>
        <w:t xml:space="preserve">у мањој мери кроз </w:t>
      </w:r>
      <w:r>
        <w:rPr>
          <w:color w:val="231F20"/>
          <w:spacing w:val="-3"/>
        </w:rPr>
        <w:t xml:space="preserve">подручје </w:t>
      </w:r>
      <w:r>
        <w:rPr>
          <w:color w:val="231F20"/>
          <w:spacing w:val="-4"/>
        </w:rPr>
        <w:t xml:space="preserve">које </w:t>
      </w:r>
      <w:r>
        <w:rPr>
          <w:color w:val="231F20"/>
        </w:rPr>
        <w:t xml:space="preserve">припада </w:t>
      </w:r>
      <w:r>
        <w:rPr>
          <w:color w:val="231F20"/>
          <w:spacing w:val="-3"/>
        </w:rPr>
        <w:t xml:space="preserve">шумама </w:t>
      </w:r>
      <w:r>
        <w:rPr>
          <w:color w:val="231F20"/>
        </w:rPr>
        <w:t xml:space="preserve">и </w:t>
      </w:r>
      <w:r>
        <w:rPr>
          <w:color w:val="231F20"/>
          <w:spacing w:val="-4"/>
        </w:rPr>
        <w:t xml:space="preserve">шумском </w:t>
      </w:r>
      <w:r>
        <w:rPr>
          <w:color w:val="231F20"/>
          <w:spacing w:val="-3"/>
        </w:rPr>
        <w:t xml:space="preserve">земљишту </w:t>
      </w:r>
      <w:r>
        <w:rPr>
          <w:color w:val="231F20"/>
        </w:rPr>
        <w:t xml:space="preserve">на </w:t>
      </w:r>
      <w:r>
        <w:rPr>
          <w:color w:val="231F20"/>
          <w:spacing w:val="-4"/>
        </w:rPr>
        <w:t xml:space="preserve">којима </w:t>
      </w:r>
      <w:r>
        <w:rPr>
          <w:color w:val="231F20"/>
        </w:rPr>
        <w:t xml:space="preserve">је носилац </w:t>
      </w:r>
      <w:r>
        <w:rPr>
          <w:color w:val="231F20"/>
          <w:spacing w:val="-3"/>
        </w:rPr>
        <w:t xml:space="preserve">права коришћења </w:t>
      </w:r>
      <w:r>
        <w:rPr>
          <w:color w:val="231F20"/>
        </w:rPr>
        <w:t xml:space="preserve">ЈП </w:t>
      </w:r>
      <w:r>
        <w:rPr>
          <w:color w:val="231F20"/>
          <w:spacing w:val="-3"/>
        </w:rPr>
        <w:t xml:space="preserve">„Србијашуме”.  </w:t>
      </w:r>
      <w:r>
        <w:rPr>
          <w:color w:val="231F20"/>
        </w:rPr>
        <w:t xml:space="preserve">У </w:t>
      </w:r>
      <w:r>
        <w:rPr>
          <w:color w:val="231F20"/>
          <w:spacing w:val="-4"/>
        </w:rPr>
        <w:t xml:space="preserve">обухвату  </w:t>
      </w:r>
      <w:r>
        <w:rPr>
          <w:color w:val="231F20"/>
          <w:spacing w:val="-3"/>
        </w:rPr>
        <w:t xml:space="preserve">Измена  </w:t>
      </w:r>
      <w:r>
        <w:rPr>
          <w:color w:val="231F20"/>
        </w:rPr>
        <w:t>и</w:t>
      </w:r>
      <w:r>
        <w:rPr>
          <w:color w:val="231F20"/>
          <w:spacing w:val="7"/>
        </w:rPr>
        <w:t xml:space="preserve"> </w:t>
      </w:r>
      <w:r>
        <w:rPr>
          <w:color w:val="231F20"/>
        </w:rPr>
        <w:t>допуна</w:t>
      </w:r>
      <w:r>
        <w:rPr>
          <w:color w:val="231F20"/>
          <w:spacing w:val="7"/>
        </w:rPr>
        <w:t xml:space="preserve"> </w:t>
      </w:r>
      <w:r>
        <w:rPr>
          <w:color w:val="231F20"/>
        </w:rPr>
        <w:t>Просторног</w:t>
      </w:r>
      <w:r>
        <w:rPr>
          <w:color w:val="231F20"/>
          <w:spacing w:val="7"/>
        </w:rPr>
        <w:t xml:space="preserve"> </w:t>
      </w:r>
      <w:r>
        <w:rPr>
          <w:color w:val="231F20"/>
        </w:rPr>
        <w:t>п</w:t>
      </w:r>
      <w:r>
        <w:rPr>
          <w:color w:val="231F20"/>
        </w:rPr>
        <w:t>лана</w:t>
      </w:r>
      <w:r>
        <w:rPr>
          <w:color w:val="231F20"/>
          <w:spacing w:val="7"/>
        </w:rPr>
        <w:t xml:space="preserve"> </w:t>
      </w:r>
      <w:r>
        <w:rPr>
          <w:color w:val="231F20"/>
        </w:rPr>
        <w:t>налазе</w:t>
      </w:r>
      <w:r>
        <w:rPr>
          <w:color w:val="231F20"/>
          <w:spacing w:val="7"/>
        </w:rPr>
        <w:t xml:space="preserve"> </w:t>
      </w:r>
      <w:r>
        <w:rPr>
          <w:color w:val="231F20"/>
        </w:rPr>
        <w:t>се</w:t>
      </w:r>
      <w:r>
        <w:rPr>
          <w:color w:val="231F20"/>
          <w:spacing w:val="7"/>
        </w:rPr>
        <w:t xml:space="preserve"> </w:t>
      </w:r>
      <w:r>
        <w:rPr>
          <w:color w:val="231F20"/>
          <w:spacing w:val="-3"/>
        </w:rPr>
        <w:t>следеће</w:t>
      </w:r>
      <w:r>
        <w:rPr>
          <w:color w:val="231F20"/>
          <w:spacing w:val="7"/>
        </w:rPr>
        <w:t xml:space="preserve"> </w:t>
      </w:r>
      <w:r>
        <w:rPr>
          <w:color w:val="231F20"/>
          <w:spacing w:val="-3"/>
        </w:rPr>
        <w:t>газдинске</w:t>
      </w:r>
      <w:r>
        <w:rPr>
          <w:color w:val="231F20"/>
          <w:spacing w:val="7"/>
        </w:rPr>
        <w:t xml:space="preserve"> </w:t>
      </w:r>
      <w:r>
        <w:rPr>
          <w:color w:val="231F20"/>
          <w:spacing w:val="-3"/>
        </w:rPr>
        <w:t>јединице:</w:t>
      </w:r>
    </w:p>
    <w:p w:rsidR="00614B3A" w:rsidRDefault="00525572">
      <w:pPr>
        <w:pStyle w:val="BodyText"/>
        <w:spacing w:before="1" w:line="228" w:lineRule="auto"/>
        <w:ind w:left="242" w:right="168"/>
        <w:jc w:val="both"/>
      </w:pPr>
      <w:r>
        <w:pict>
          <v:line id="_x0000_s1097" style="position:absolute;left:0;text-align:left;z-index:251630080;mso-position-horizontal-relative:page" from="318.9pt,-37.65pt" to="318.9pt,360.65pt" strokecolor="#231f20" strokeweight=".6pt">
            <w10:wrap anchorx="page"/>
          </v:line>
        </w:pict>
      </w:r>
      <w:r>
        <w:rPr>
          <w:color w:val="231F20"/>
          <w:spacing w:val="-5"/>
        </w:rPr>
        <w:t xml:space="preserve">„Тамиш”, </w:t>
      </w:r>
      <w:r>
        <w:rPr>
          <w:color w:val="231F20"/>
        </w:rPr>
        <w:t xml:space="preserve">„Дунав” и „Рит” </w:t>
      </w:r>
      <w:r>
        <w:rPr>
          <w:color w:val="231F20"/>
          <w:spacing w:val="-4"/>
        </w:rPr>
        <w:t xml:space="preserve">(Шумско </w:t>
      </w:r>
      <w:r>
        <w:rPr>
          <w:color w:val="231F20"/>
          <w:spacing w:val="-3"/>
        </w:rPr>
        <w:t xml:space="preserve">газдинство </w:t>
      </w:r>
      <w:r>
        <w:rPr>
          <w:color w:val="231F20"/>
        </w:rPr>
        <w:t>– ШГ „Београд”, Београд,</w:t>
      </w:r>
      <w:r>
        <w:rPr>
          <w:color w:val="231F20"/>
          <w:spacing w:val="-13"/>
        </w:rPr>
        <w:t xml:space="preserve"> </w:t>
      </w:r>
      <w:r>
        <w:rPr>
          <w:color w:val="231F20"/>
        </w:rPr>
        <w:t>на</w:t>
      </w:r>
      <w:r>
        <w:rPr>
          <w:color w:val="231F20"/>
          <w:spacing w:val="-13"/>
        </w:rPr>
        <w:t xml:space="preserve"> </w:t>
      </w:r>
      <w:r>
        <w:rPr>
          <w:color w:val="231F20"/>
          <w:spacing w:val="-3"/>
        </w:rPr>
        <w:t>територији</w:t>
      </w:r>
      <w:r>
        <w:rPr>
          <w:color w:val="231F20"/>
          <w:spacing w:val="-13"/>
        </w:rPr>
        <w:t xml:space="preserve"> </w:t>
      </w:r>
      <w:r>
        <w:rPr>
          <w:color w:val="231F20"/>
          <w:spacing w:val="-3"/>
        </w:rPr>
        <w:t>градске</w:t>
      </w:r>
      <w:r>
        <w:rPr>
          <w:color w:val="231F20"/>
          <w:spacing w:val="-13"/>
        </w:rPr>
        <w:t xml:space="preserve"> </w:t>
      </w:r>
      <w:r>
        <w:rPr>
          <w:color w:val="231F20"/>
        </w:rPr>
        <w:t>општине</w:t>
      </w:r>
      <w:r>
        <w:rPr>
          <w:color w:val="231F20"/>
          <w:spacing w:val="-13"/>
        </w:rPr>
        <w:t xml:space="preserve"> </w:t>
      </w:r>
      <w:r>
        <w:rPr>
          <w:color w:val="231F20"/>
          <w:spacing w:val="-3"/>
        </w:rPr>
        <w:t>Палилула),</w:t>
      </w:r>
      <w:r>
        <w:rPr>
          <w:color w:val="231F20"/>
          <w:spacing w:val="-13"/>
        </w:rPr>
        <w:t xml:space="preserve"> </w:t>
      </w:r>
      <w:r>
        <w:rPr>
          <w:color w:val="231F20"/>
          <w:spacing w:val="-3"/>
        </w:rPr>
        <w:t>„Гари</w:t>
      </w:r>
      <w:r>
        <w:rPr>
          <w:color w:val="231F20"/>
          <w:spacing w:val="13"/>
        </w:rPr>
        <w:t xml:space="preserve"> </w:t>
      </w:r>
      <w:r>
        <w:rPr>
          <w:color w:val="231F20"/>
        </w:rPr>
        <w:t>–</w:t>
      </w:r>
      <w:r>
        <w:rPr>
          <w:color w:val="231F20"/>
          <w:spacing w:val="-13"/>
        </w:rPr>
        <w:t xml:space="preserve"> </w:t>
      </w:r>
      <w:r>
        <w:rPr>
          <w:color w:val="231F20"/>
        </w:rPr>
        <w:t>Велики врх”,</w:t>
      </w:r>
      <w:r>
        <w:rPr>
          <w:color w:val="231F20"/>
          <w:spacing w:val="-18"/>
        </w:rPr>
        <w:t xml:space="preserve"> </w:t>
      </w:r>
      <w:r>
        <w:rPr>
          <w:color w:val="231F20"/>
        </w:rPr>
        <w:t>„Беле</w:t>
      </w:r>
      <w:r>
        <w:rPr>
          <w:color w:val="231F20"/>
          <w:spacing w:val="-18"/>
        </w:rPr>
        <w:t xml:space="preserve"> </w:t>
      </w:r>
      <w:r>
        <w:rPr>
          <w:color w:val="231F20"/>
          <w:spacing w:val="-3"/>
        </w:rPr>
        <w:t>воде“,</w:t>
      </w:r>
      <w:r>
        <w:rPr>
          <w:color w:val="231F20"/>
          <w:spacing w:val="-18"/>
        </w:rPr>
        <w:t xml:space="preserve"> </w:t>
      </w:r>
      <w:r>
        <w:rPr>
          <w:color w:val="231F20"/>
          <w:spacing w:val="-3"/>
        </w:rPr>
        <w:t>„Марков</w:t>
      </w:r>
      <w:r>
        <w:rPr>
          <w:color w:val="231F20"/>
          <w:spacing w:val="-18"/>
        </w:rPr>
        <w:t xml:space="preserve"> </w:t>
      </w:r>
      <w:r>
        <w:rPr>
          <w:color w:val="231F20"/>
          <w:spacing w:val="-3"/>
        </w:rPr>
        <w:t>камен</w:t>
      </w:r>
      <w:r>
        <w:rPr>
          <w:color w:val="231F20"/>
          <w:spacing w:val="6"/>
        </w:rPr>
        <w:t xml:space="preserve"> </w:t>
      </w:r>
      <w:r>
        <w:rPr>
          <w:color w:val="231F20"/>
        </w:rPr>
        <w:t>–</w:t>
      </w:r>
      <w:r>
        <w:rPr>
          <w:color w:val="231F20"/>
          <w:spacing w:val="-18"/>
        </w:rPr>
        <w:t xml:space="preserve"> </w:t>
      </w:r>
      <w:r>
        <w:rPr>
          <w:color w:val="231F20"/>
          <w:spacing w:val="-4"/>
        </w:rPr>
        <w:t>Мечји</w:t>
      </w:r>
      <w:r>
        <w:rPr>
          <w:color w:val="231F20"/>
          <w:spacing w:val="-18"/>
        </w:rPr>
        <w:t xml:space="preserve"> </w:t>
      </w:r>
      <w:r>
        <w:rPr>
          <w:color w:val="231F20"/>
        </w:rPr>
        <w:t>врх”</w:t>
      </w:r>
      <w:r>
        <w:rPr>
          <w:color w:val="231F20"/>
          <w:spacing w:val="-18"/>
        </w:rPr>
        <w:t xml:space="preserve"> </w:t>
      </w:r>
      <w:r>
        <w:rPr>
          <w:color w:val="231F20"/>
        </w:rPr>
        <w:t>и</w:t>
      </w:r>
      <w:r>
        <w:rPr>
          <w:color w:val="231F20"/>
          <w:spacing w:val="-18"/>
        </w:rPr>
        <w:t xml:space="preserve"> </w:t>
      </w:r>
      <w:r>
        <w:rPr>
          <w:color w:val="231F20"/>
          <w:spacing w:val="-3"/>
        </w:rPr>
        <w:t>„Вршка</w:t>
      </w:r>
      <w:r>
        <w:rPr>
          <w:color w:val="231F20"/>
          <w:spacing w:val="-18"/>
        </w:rPr>
        <w:t xml:space="preserve"> </w:t>
      </w:r>
      <w:r>
        <w:rPr>
          <w:color w:val="231F20"/>
          <w:spacing w:val="-3"/>
        </w:rPr>
        <w:t>чука</w:t>
      </w:r>
      <w:r>
        <w:rPr>
          <w:color w:val="231F20"/>
          <w:spacing w:val="5"/>
        </w:rPr>
        <w:t xml:space="preserve"> </w:t>
      </w:r>
      <w:r>
        <w:rPr>
          <w:color w:val="231F20"/>
        </w:rPr>
        <w:t>–</w:t>
      </w:r>
      <w:r>
        <w:rPr>
          <w:color w:val="231F20"/>
          <w:spacing w:val="-18"/>
        </w:rPr>
        <w:t xml:space="preserve"> </w:t>
      </w:r>
      <w:r>
        <w:rPr>
          <w:color w:val="231F20"/>
        </w:rPr>
        <w:t xml:space="preserve">Баба Јона – </w:t>
      </w:r>
      <w:r>
        <w:rPr>
          <w:color w:val="231F20"/>
          <w:spacing w:val="-3"/>
        </w:rPr>
        <w:t xml:space="preserve">Трећи </w:t>
      </w:r>
      <w:r>
        <w:rPr>
          <w:color w:val="231F20"/>
        </w:rPr>
        <w:t xml:space="preserve">врх” (ШГ </w:t>
      </w:r>
      <w:r>
        <w:rPr>
          <w:color w:val="231F20"/>
          <w:spacing w:val="-6"/>
        </w:rPr>
        <w:t xml:space="preserve">„Тимочке </w:t>
      </w:r>
      <w:r>
        <w:rPr>
          <w:color w:val="231F20"/>
          <w:spacing w:val="-3"/>
        </w:rPr>
        <w:t xml:space="preserve">шуме”, Бољевац, </w:t>
      </w:r>
      <w:r>
        <w:rPr>
          <w:color w:val="231F20"/>
        </w:rPr>
        <w:t xml:space="preserve">на </w:t>
      </w:r>
      <w:r>
        <w:rPr>
          <w:color w:val="231F20"/>
          <w:spacing w:val="-3"/>
        </w:rPr>
        <w:t xml:space="preserve">територији </w:t>
      </w:r>
      <w:r>
        <w:rPr>
          <w:color w:val="231F20"/>
        </w:rPr>
        <w:t xml:space="preserve">града </w:t>
      </w:r>
      <w:r>
        <w:rPr>
          <w:color w:val="231F20"/>
          <w:spacing w:val="-3"/>
        </w:rPr>
        <w:t xml:space="preserve">Зајечара  </w:t>
      </w:r>
      <w:r>
        <w:rPr>
          <w:color w:val="231F20"/>
        </w:rPr>
        <w:t xml:space="preserve">и општине </w:t>
      </w:r>
      <w:r>
        <w:rPr>
          <w:color w:val="231F20"/>
          <w:spacing w:val="-3"/>
        </w:rPr>
        <w:t xml:space="preserve">Бољевац),  „Дринско  </w:t>
      </w:r>
      <w:r>
        <w:rPr>
          <w:color w:val="231F20"/>
        </w:rPr>
        <w:t xml:space="preserve">– </w:t>
      </w:r>
      <w:r>
        <w:rPr>
          <w:color w:val="231F20"/>
          <w:spacing w:val="-3"/>
        </w:rPr>
        <w:t xml:space="preserve">Савске  </w:t>
      </w:r>
      <w:r>
        <w:rPr>
          <w:color w:val="231F20"/>
        </w:rPr>
        <w:t>аде”</w:t>
      </w:r>
      <w:r>
        <w:rPr>
          <w:color w:val="231F20"/>
          <w:spacing w:val="-17"/>
        </w:rPr>
        <w:t xml:space="preserve"> </w:t>
      </w:r>
      <w:r>
        <w:rPr>
          <w:color w:val="231F20"/>
        </w:rPr>
        <w:t>(ШГ</w:t>
      </w:r>
    </w:p>
    <w:p w:rsidR="00614B3A" w:rsidRDefault="00525572">
      <w:pPr>
        <w:pStyle w:val="BodyText"/>
        <w:spacing w:before="1" w:line="228" w:lineRule="auto"/>
        <w:ind w:left="242" w:right="167"/>
        <w:jc w:val="both"/>
      </w:pPr>
      <w:r>
        <w:rPr>
          <w:color w:val="231F20"/>
        </w:rPr>
        <w:t>„Борања”,</w:t>
      </w:r>
      <w:r>
        <w:rPr>
          <w:color w:val="231F20"/>
          <w:spacing w:val="-7"/>
        </w:rPr>
        <w:t xml:space="preserve"> </w:t>
      </w:r>
      <w:r>
        <w:rPr>
          <w:color w:val="231F20"/>
          <w:spacing w:val="-3"/>
        </w:rPr>
        <w:t>Лозница,</w:t>
      </w:r>
      <w:r>
        <w:rPr>
          <w:color w:val="231F20"/>
          <w:spacing w:val="-7"/>
        </w:rPr>
        <w:t xml:space="preserve"> </w:t>
      </w:r>
      <w:r>
        <w:rPr>
          <w:color w:val="231F20"/>
        </w:rPr>
        <w:t>на</w:t>
      </w:r>
      <w:r>
        <w:rPr>
          <w:color w:val="231F20"/>
          <w:spacing w:val="-7"/>
        </w:rPr>
        <w:t xml:space="preserve"> </w:t>
      </w:r>
      <w:r>
        <w:rPr>
          <w:color w:val="231F20"/>
          <w:spacing w:val="-3"/>
        </w:rPr>
        <w:t>територији</w:t>
      </w:r>
      <w:r>
        <w:rPr>
          <w:color w:val="231F20"/>
          <w:spacing w:val="-7"/>
        </w:rPr>
        <w:t xml:space="preserve"> </w:t>
      </w:r>
      <w:r>
        <w:rPr>
          <w:color w:val="231F20"/>
        </w:rPr>
        <w:t>града</w:t>
      </w:r>
      <w:r>
        <w:rPr>
          <w:color w:val="231F20"/>
          <w:spacing w:val="-7"/>
        </w:rPr>
        <w:t xml:space="preserve"> </w:t>
      </w:r>
      <w:r>
        <w:rPr>
          <w:color w:val="231F20"/>
          <w:spacing w:val="-3"/>
        </w:rPr>
        <w:t>Лозница)</w:t>
      </w:r>
      <w:r>
        <w:rPr>
          <w:color w:val="231F20"/>
          <w:spacing w:val="-7"/>
        </w:rPr>
        <w:t xml:space="preserve"> </w:t>
      </w:r>
      <w:r>
        <w:rPr>
          <w:color w:val="231F20"/>
        </w:rPr>
        <w:t>и</w:t>
      </w:r>
      <w:r>
        <w:rPr>
          <w:color w:val="231F20"/>
          <w:spacing w:val="-7"/>
        </w:rPr>
        <w:t xml:space="preserve"> </w:t>
      </w:r>
      <w:r>
        <w:rPr>
          <w:color w:val="231F20"/>
          <w:spacing w:val="-5"/>
        </w:rPr>
        <w:t xml:space="preserve">„Честобродица” </w:t>
      </w:r>
      <w:r>
        <w:rPr>
          <w:color w:val="231F20"/>
        </w:rPr>
        <w:t xml:space="preserve">(ШГ </w:t>
      </w:r>
      <w:r>
        <w:rPr>
          <w:color w:val="231F20"/>
          <w:spacing w:val="-3"/>
        </w:rPr>
        <w:t xml:space="preserve">„Јужни кучај”, Деспотовац, </w:t>
      </w:r>
      <w:r>
        <w:rPr>
          <w:color w:val="231F20"/>
        </w:rPr>
        <w:t xml:space="preserve">на </w:t>
      </w:r>
      <w:r>
        <w:rPr>
          <w:color w:val="231F20"/>
          <w:spacing w:val="-3"/>
        </w:rPr>
        <w:t xml:space="preserve">територији </w:t>
      </w:r>
      <w:r>
        <w:rPr>
          <w:color w:val="231F20"/>
        </w:rPr>
        <w:t xml:space="preserve">општина Параћин и Ћуприја). </w:t>
      </w:r>
      <w:r>
        <w:rPr>
          <w:color w:val="231F20"/>
          <w:spacing w:val="-3"/>
        </w:rPr>
        <w:t>Широ</w:t>
      </w:r>
      <w:r>
        <w:rPr>
          <w:color w:val="231F20"/>
          <w:spacing w:val="-3"/>
        </w:rPr>
        <w:t xml:space="preserve">м зоном </w:t>
      </w:r>
      <w:r>
        <w:rPr>
          <w:color w:val="231F20"/>
        </w:rPr>
        <w:t xml:space="preserve">заштите </w:t>
      </w:r>
      <w:r>
        <w:rPr>
          <w:color w:val="231F20"/>
          <w:spacing w:val="-3"/>
        </w:rPr>
        <w:t xml:space="preserve">гасовода обухваћено </w:t>
      </w:r>
      <w:r>
        <w:rPr>
          <w:color w:val="231F20"/>
        </w:rPr>
        <w:t xml:space="preserve">је </w:t>
      </w:r>
      <w:r>
        <w:rPr>
          <w:color w:val="231F20"/>
          <w:spacing w:val="-5"/>
        </w:rPr>
        <w:t xml:space="preserve">око </w:t>
      </w:r>
      <w:r>
        <w:rPr>
          <w:color w:val="231F20"/>
        </w:rPr>
        <w:t>193,23 ha</w:t>
      </w:r>
      <w:r>
        <w:rPr>
          <w:color w:val="231F20"/>
          <w:spacing w:val="-7"/>
        </w:rPr>
        <w:t xml:space="preserve"> </w:t>
      </w:r>
      <w:r>
        <w:rPr>
          <w:color w:val="231F20"/>
          <w:spacing w:val="-3"/>
        </w:rPr>
        <w:t>шума,</w:t>
      </w:r>
      <w:r>
        <w:rPr>
          <w:color w:val="231F20"/>
          <w:spacing w:val="-8"/>
        </w:rPr>
        <w:t xml:space="preserve"> </w:t>
      </w:r>
      <w:r>
        <w:rPr>
          <w:color w:val="231F20"/>
          <w:spacing w:val="-4"/>
        </w:rPr>
        <w:t>које</w:t>
      </w:r>
      <w:r>
        <w:rPr>
          <w:color w:val="231F20"/>
          <w:spacing w:val="-7"/>
        </w:rPr>
        <w:t xml:space="preserve"> </w:t>
      </w:r>
      <w:r>
        <w:rPr>
          <w:color w:val="231F20"/>
        </w:rPr>
        <w:t>по</w:t>
      </w:r>
      <w:r>
        <w:rPr>
          <w:color w:val="231F20"/>
          <w:spacing w:val="-8"/>
        </w:rPr>
        <w:t xml:space="preserve"> </w:t>
      </w:r>
      <w:r>
        <w:rPr>
          <w:color w:val="231F20"/>
        </w:rPr>
        <w:t>основној</w:t>
      </w:r>
      <w:r>
        <w:rPr>
          <w:color w:val="231F20"/>
          <w:spacing w:val="-7"/>
        </w:rPr>
        <w:t xml:space="preserve"> </w:t>
      </w:r>
      <w:r>
        <w:rPr>
          <w:color w:val="231F20"/>
        </w:rPr>
        <w:t>намени</w:t>
      </w:r>
      <w:r>
        <w:rPr>
          <w:color w:val="231F20"/>
          <w:spacing w:val="-8"/>
        </w:rPr>
        <w:t xml:space="preserve"> </w:t>
      </w:r>
      <w:r>
        <w:rPr>
          <w:color w:val="231F20"/>
          <w:spacing w:val="-3"/>
        </w:rPr>
        <w:t>припадају:</w:t>
      </w:r>
      <w:r>
        <w:rPr>
          <w:color w:val="231F20"/>
          <w:spacing w:val="-7"/>
        </w:rPr>
        <w:t xml:space="preserve"> </w:t>
      </w:r>
      <w:r>
        <w:rPr>
          <w:color w:val="231F20"/>
          <w:spacing w:val="-3"/>
        </w:rPr>
        <w:t>производњи</w:t>
      </w:r>
      <w:r>
        <w:rPr>
          <w:color w:val="231F20"/>
          <w:spacing w:val="-8"/>
        </w:rPr>
        <w:t xml:space="preserve"> </w:t>
      </w:r>
      <w:r>
        <w:rPr>
          <w:color w:val="231F20"/>
          <w:spacing w:val="-4"/>
        </w:rPr>
        <w:t xml:space="preserve">техничког </w:t>
      </w:r>
      <w:r>
        <w:rPr>
          <w:color w:val="231F20"/>
        </w:rPr>
        <w:t xml:space="preserve">дрвета, заштити </w:t>
      </w:r>
      <w:r>
        <w:rPr>
          <w:color w:val="231F20"/>
          <w:spacing w:val="-4"/>
        </w:rPr>
        <w:t xml:space="preserve">вода, </w:t>
      </w:r>
      <w:r>
        <w:rPr>
          <w:color w:val="231F20"/>
        </w:rPr>
        <w:t xml:space="preserve">заштити земљишта </w:t>
      </w:r>
      <w:r>
        <w:rPr>
          <w:color w:val="231F20"/>
          <w:spacing w:val="-4"/>
        </w:rPr>
        <w:t xml:space="preserve">од </w:t>
      </w:r>
      <w:r>
        <w:rPr>
          <w:color w:val="231F20"/>
        </w:rPr>
        <w:t xml:space="preserve">ерозије и стално заш- титне </w:t>
      </w:r>
      <w:r>
        <w:rPr>
          <w:color w:val="231F20"/>
          <w:spacing w:val="-3"/>
        </w:rPr>
        <w:t xml:space="preserve">шуме (изван </w:t>
      </w:r>
      <w:r>
        <w:rPr>
          <w:color w:val="231F20"/>
          <w:spacing w:val="-4"/>
        </w:rPr>
        <w:t xml:space="preserve">газдинског </w:t>
      </w:r>
      <w:r>
        <w:rPr>
          <w:color w:val="231F20"/>
        </w:rPr>
        <w:t xml:space="preserve">третмана). </w:t>
      </w:r>
      <w:r>
        <w:rPr>
          <w:color w:val="231F20"/>
          <w:spacing w:val="-3"/>
        </w:rPr>
        <w:t>Степен угрожености</w:t>
      </w:r>
      <w:r>
        <w:rPr>
          <w:color w:val="231F20"/>
          <w:spacing w:val="-31"/>
        </w:rPr>
        <w:t xml:space="preserve"> </w:t>
      </w:r>
      <w:r>
        <w:rPr>
          <w:color w:val="231F20"/>
          <w:spacing w:val="-3"/>
        </w:rPr>
        <w:t xml:space="preserve">шума </w:t>
      </w:r>
      <w:r>
        <w:rPr>
          <w:color w:val="231F20"/>
          <w:spacing w:val="-4"/>
        </w:rPr>
        <w:t xml:space="preserve">од </w:t>
      </w:r>
      <w:r>
        <w:rPr>
          <w:color w:val="231F20"/>
          <w:spacing w:val="-3"/>
        </w:rPr>
        <w:t xml:space="preserve">пожара </w:t>
      </w:r>
      <w:r>
        <w:rPr>
          <w:color w:val="231F20"/>
        </w:rPr>
        <w:t xml:space="preserve">је </w:t>
      </w:r>
      <w:r>
        <w:rPr>
          <w:color w:val="231F20"/>
          <w:spacing w:val="-4"/>
        </w:rPr>
        <w:t xml:space="preserve">од </w:t>
      </w:r>
      <w:r>
        <w:rPr>
          <w:color w:val="231F20"/>
        </w:rPr>
        <w:t>I до VI</w:t>
      </w:r>
      <w:r>
        <w:rPr>
          <w:color w:val="231F20"/>
          <w:spacing w:val="-22"/>
        </w:rPr>
        <w:t xml:space="preserve"> </w:t>
      </w:r>
      <w:r>
        <w:rPr>
          <w:color w:val="231F20"/>
        </w:rPr>
        <w:t>степена.</w:t>
      </w:r>
    </w:p>
    <w:p w:rsidR="00614B3A" w:rsidRDefault="00525572">
      <w:pPr>
        <w:pStyle w:val="BodyText"/>
        <w:spacing w:before="2" w:line="228" w:lineRule="auto"/>
        <w:ind w:left="242" w:right="168" w:firstLine="396"/>
        <w:jc w:val="both"/>
      </w:pPr>
      <w:r>
        <w:rPr>
          <w:color w:val="231F20"/>
        </w:rPr>
        <w:t>За пролазак гасовода кроз састојине које према основној на- мени припадају шумама високе заштитне вредности треба пред- видети поштовање свих стандарда заштите, а извођењем радова очувати стабилност терена и одговарајуће биоинжењерске м</w:t>
      </w:r>
      <w:r>
        <w:rPr>
          <w:color w:val="231F20"/>
        </w:rPr>
        <w:t>ере. ”</w:t>
      </w:r>
    </w:p>
    <w:p w:rsidR="00614B3A" w:rsidRDefault="00614B3A">
      <w:pPr>
        <w:pStyle w:val="ListParagraph"/>
        <w:numPr>
          <w:ilvl w:val="0"/>
          <w:numId w:val="25"/>
        </w:numPr>
        <w:tabs>
          <w:tab w:val="left" w:pos="2900"/>
        </w:tabs>
        <w:spacing w:before="163"/>
        <w:ind w:left="2899" w:hanging="211"/>
        <w:jc w:val="left"/>
        <w:rPr>
          <w:sz w:val="18"/>
        </w:rPr>
      </w:pPr>
    </w:p>
    <w:p w:rsidR="00614B3A" w:rsidRDefault="00614B3A">
      <w:pPr>
        <w:pStyle w:val="BodyText"/>
        <w:rPr>
          <w:sz w:val="17"/>
        </w:rPr>
      </w:pPr>
    </w:p>
    <w:p w:rsidR="00614B3A" w:rsidRDefault="00525572">
      <w:pPr>
        <w:pStyle w:val="BodyText"/>
        <w:spacing w:line="228" w:lineRule="auto"/>
        <w:ind w:left="242" w:right="167" w:firstLine="396"/>
        <w:jc w:val="both"/>
      </w:pPr>
      <w:r>
        <w:rPr>
          <w:color w:val="231F20"/>
        </w:rPr>
        <w:t xml:space="preserve">У </w:t>
      </w:r>
      <w:r>
        <w:rPr>
          <w:color w:val="231F20"/>
          <w:spacing w:val="-4"/>
        </w:rPr>
        <w:t xml:space="preserve">Уредби </w:t>
      </w:r>
      <w:r>
        <w:rPr>
          <w:color w:val="231F20"/>
        </w:rPr>
        <w:t xml:space="preserve">о утврђивању Просторног плана подручја посеб- не намене транснационалног гасовода „Јужни ток” („Службени </w:t>
      </w:r>
      <w:r>
        <w:rPr>
          <w:color w:val="231F20"/>
          <w:spacing w:val="-3"/>
        </w:rPr>
        <w:t xml:space="preserve">гласник </w:t>
      </w:r>
      <w:r>
        <w:rPr>
          <w:color w:val="231F20"/>
        </w:rPr>
        <w:t>РС”, брoj 119/12), поглавље „4 АСПЕКТИ И МЕРЕ ЗАШТИТЕ</w:t>
      </w:r>
      <w:r>
        <w:rPr>
          <w:color w:val="231F20"/>
          <w:spacing w:val="-10"/>
        </w:rPr>
        <w:t xml:space="preserve"> </w:t>
      </w:r>
      <w:r>
        <w:rPr>
          <w:color w:val="231F20"/>
        </w:rPr>
        <w:t>ОКРУЖЕЊА”,</w:t>
      </w:r>
      <w:r>
        <w:rPr>
          <w:color w:val="231F20"/>
          <w:spacing w:val="-10"/>
        </w:rPr>
        <w:t xml:space="preserve"> </w:t>
      </w:r>
      <w:r>
        <w:rPr>
          <w:color w:val="231F20"/>
          <w:spacing w:val="-3"/>
        </w:rPr>
        <w:t>нaкон</w:t>
      </w:r>
      <w:r>
        <w:rPr>
          <w:color w:val="231F20"/>
          <w:spacing w:val="-10"/>
        </w:rPr>
        <w:t xml:space="preserve"> </w:t>
      </w:r>
      <w:r>
        <w:rPr>
          <w:color w:val="231F20"/>
        </w:rPr>
        <w:t>Потпоглавља</w:t>
      </w:r>
      <w:r>
        <w:rPr>
          <w:color w:val="231F20"/>
          <w:spacing w:val="-10"/>
        </w:rPr>
        <w:t xml:space="preserve"> </w:t>
      </w:r>
      <w:r>
        <w:rPr>
          <w:color w:val="231F20"/>
        </w:rPr>
        <w:t>„4.4.</w:t>
      </w:r>
      <w:r>
        <w:rPr>
          <w:color w:val="231F20"/>
          <w:spacing w:val="-10"/>
        </w:rPr>
        <w:t xml:space="preserve"> </w:t>
      </w:r>
      <w:r>
        <w:rPr>
          <w:color w:val="231F20"/>
        </w:rPr>
        <w:t>Мере</w:t>
      </w:r>
      <w:r>
        <w:rPr>
          <w:color w:val="231F20"/>
          <w:spacing w:val="-10"/>
        </w:rPr>
        <w:t xml:space="preserve"> </w:t>
      </w:r>
      <w:r>
        <w:rPr>
          <w:color w:val="231F20"/>
        </w:rPr>
        <w:t xml:space="preserve">заштите </w:t>
      </w:r>
      <w:r>
        <w:rPr>
          <w:color w:val="231F20"/>
          <w:spacing w:val="-3"/>
        </w:rPr>
        <w:t>од</w:t>
      </w:r>
      <w:r>
        <w:rPr>
          <w:color w:val="231F20"/>
          <w:spacing w:val="-6"/>
        </w:rPr>
        <w:t xml:space="preserve"> </w:t>
      </w:r>
      <w:r>
        <w:rPr>
          <w:color w:val="231F20"/>
        </w:rPr>
        <w:t>удеса”</w:t>
      </w:r>
      <w:r>
        <w:rPr>
          <w:color w:val="231F20"/>
          <w:spacing w:val="-6"/>
        </w:rPr>
        <w:t xml:space="preserve"> </w:t>
      </w:r>
      <w:r>
        <w:rPr>
          <w:color w:val="231F20"/>
        </w:rPr>
        <w:t>додаје</w:t>
      </w:r>
      <w:r>
        <w:rPr>
          <w:color w:val="231F20"/>
          <w:spacing w:val="-6"/>
        </w:rPr>
        <w:t xml:space="preserve"> </w:t>
      </w:r>
      <w:r>
        <w:rPr>
          <w:color w:val="231F20"/>
        </w:rPr>
        <w:t>се</w:t>
      </w:r>
      <w:r>
        <w:rPr>
          <w:color w:val="231F20"/>
          <w:spacing w:val="-6"/>
        </w:rPr>
        <w:t xml:space="preserve"> </w:t>
      </w:r>
      <w:r>
        <w:rPr>
          <w:color w:val="231F20"/>
        </w:rPr>
        <w:t>нов</w:t>
      </w:r>
      <w:r>
        <w:rPr>
          <w:color w:val="231F20"/>
        </w:rPr>
        <w:t>о</w:t>
      </w:r>
      <w:r>
        <w:rPr>
          <w:color w:val="231F20"/>
          <w:spacing w:val="-6"/>
        </w:rPr>
        <w:t xml:space="preserve"> </w:t>
      </w:r>
      <w:r>
        <w:rPr>
          <w:color w:val="231F20"/>
        </w:rPr>
        <w:t>Потпоглавље</w:t>
      </w:r>
      <w:r>
        <w:rPr>
          <w:color w:val="231F20"/>
          <w:spacing w:val="-6"/>
        </w:rPr>
        <w:t xml:space="preserve"> </w:t>
      </w:r>
      <w:r>
        <w:rPr>
          <w:color w:val="231F20"/>
        </w:rPr>
        <w:t>„4.5.</w:t>
      </w:r>
      <w:r>
        <w:rPr>
          <w:color w:val="231F20"/>
          <w:spacing w:val="-6"/>
        </w:rPr>
        <w:t xml:space="preserve"> </w:t>
      </w:r>
      <w:r>
        <w:rPr>
          <w:color w:val="231F20"/>
        </w:rPr>
        <w:t>Минералне</w:t>
      </w:r>
      <w:r>
        <w:rPr>
          <w:color w:val="231F20"/>
          <w:spacing w:val="-6"/>
        </w:rPr>
        <w:t xml:space="preserve"> </w:t>
      </w:r>
      <w:r>
        <w:rPr>
          <w:color w:val="231F20"/>
        </w:rPr>
        <w:t xml:space="preserve">сировине”, </w:t>
      </w:r>
      <w:r>
        <w:rPr>
          <w:color w:val="231F20"/>
          <w:spacing w:val="-3"/>
        </w:rPr>
        <w:t>које</w:t>
      </w:r>
      <w:r>
        <w:rPr>
          <w:color w:val="231F20"/>
        </w:rPr>
        <w:t xml:space="preserve"> </w:t>
      </w:r>
      <w:r>
        <w:rPr>
          <w:color w:val="231F20"/>
          <w:spacing w:val="-3"/>
        </w:rPr>
        <w:t>гласи:</w:t>
      </w:r>
    </w:p>
    <w:p w:rsidR="00614B3A" w:rsidRDefault="00525572">
      <w:pPr>
        <w:pStyle w:val="Heading2"/>
        <w:spacing w:before="163"/>
        <w:ind w:left="1458" w:firstLine="0"/>
      </w:pPr>
      <w:r>
        <w:rPr>
          <w:color w:val="231F20"/>
        </w:rPr>
        <w:t>„4.5. МИНЕРАЛНЕ СИРОВИНЕ</w:t>
      </w:r>
    </w:p>
    <w:p w:rsidR="00614B3A" w:rsidRDefault="00614B3A">
      <w:pPr>
        <w:pStyle w:val="BodyText"/>
        <w:rPr>
          <w:b/>
          <w:sz w:val="17"/>
        </w:rPr>
      </w:pPr>
    </w:p>
    <w:p w:rsidR="00614B3A" w:rsidRDefault="00525572">
      <w:pPr>
        <w:pStyle w:val="BodyText"/>
        <w:spacing w:line="228" w:lineRule="auto"/>
        <w:ind w:left="242" w:right="167" w:firstLine="396"/>
        <w:jc w:val="both"/>
      </w:pPr>
      <w:r>
        <w:rPr>
          <w:color w:val="231F20"/>
        </w:rPr>
        <w:t>Концепт коришћења минералних сировина заснива се на принципу</w:t>
      </w:r>
      <w:r>
        <w:rPr>
          <w:color w:val="231F20"/>
          <w:spacing w:val="-17"/>
        </w:rPr>
        <w:t xml:space="preserve"> </w:t>
      </w:r>
      <w:r>
        <w:rPr>
          <w:color w:val="231F20"/>
        </w:rPr>
        <w:t>њихове</w:t>
      </w:r>
      <w:r>
        <w:rPr>
          <w:color w:val="231F20"/>
          <w:spacing w:val="-18"/>
        </w:rPr>
        <w:t xml:space="preserve"> </w:t>
      </w:r>
      <w:r>
        <w:rPr>
          <w:color w:val="231F20"/>
        </w:rPr>
        <w:t>контролисане</w:t>
      </w:r>
      <w:r>
        <w:rPr>
          <w:color w:val="231F20"/>
          <w:spacing w:val="-18"/>
        </w:rPr>
        <w:t xml:space="preserve"> </w:t>
      </w:r>
      <w:r>
        <w:rPr>
          <w:color w:val="231F20"/>
        </w:rPr>
        <w:t>експлоатације</w:t>
      </w:r>
      <w:r>
        <w:rPr>
          <w:color w:val="231F20"/>
          <w:spacing w:val="-18"/>
        </w:rPr>
        <w:t xml:space="preserve"> </w:t>
      </w:r>
      <w:r>
        <w:rPr>
          <w:color w:val="231F20"/>
        </w:rPr>
        <w:t>и</w:t>
      </w:r>
      <w:r>
        <w:rPr>
          <w:color w:val="231F20"/>
          <w:spacing w:val="-18"/>
        </w:rPr>
        <w:t xml:space="preserve"> </w:t>
      </w:r>
      <w:r>
        <w:rPr>
          <w:color w:val="231F20"/>
        </w:rPr>
        <w:t>коришћења</w:t>
      </w:r>
      <w:r>
        <w:rPr>
          <w:color w:val="231F20"/>
          <w:spacing w:val="-18"/>
        </w:rPr>
        <w:t xml:space="preserve"> </w:t>
      </w:r>
      <w:r>
        <w:rPr>
          <w:color w:val="231F20"/>
        </w:rPr>
        <w:t xml:space="preserve">савре- мених технолошких проступака у експлоатацији. Експлоатација минералних сировина обављаће се на просторима за </w:t>
      </w:r>
      <w:r>
        <w:rPr>
          <w:color w:val="231F20"/>
          <w:spacing w:val="-3"/>
        </w:rPr>
        <w:t xml:space="preserve">која </w:t>
      </w:r>
      <w:r>
        <w:rPr>
          <w:color w:val="231F20"/>
        </w:rPr>
        <w:t>су одо- брени експлоатациони</w:t>
      </w:r>
      <w:r>
        <w:rPr>
          <w:color w:val="231F20"/>
          <w:spacing w:val="-1"/>
        </w:rPr>
        <w:t xml:space="preserve"> </w:t>
      </w:r>
      <w:r>
        <w:rPr>
          <w:color w:val="231F20"/>
        </w:rPr>
        <w:t>радови.</w:t>
      </w:r>
    </w:p>
    <w:p w:rsidR="00614B3A" w:rsidRDefault="00525572">
      <w:pPr>
        <w:pStyle w:val="BodyText"/>
        <w:spacing w:before="2" w:line="232" w:lineRule="auto"/>
        <w:ind w:left="242" w:right="168" w:firstLine="396"/>
        <w:jc w:val="both"/>
      </w:pPr>
      <w:r>
        <w:rPr>
          <w:color w:val="231F20"/>
        </w:rPr>
        <w:t xml:space="preserve">На подручју Просторног плана и у његовом непосредном ок- ружењу налази се више геолошко-истражних </w:t>
      </w:r>
      <w:r>
        <w:rPr>
          <w:color w:val="231F20"/>
        </w:rPr>
        <w:t>поља и локалитета на којима се врши експлоатација и истраживање минералних си- ровина.</w:t>
      </w:r>
    </w:p>
    <w:p w:rsidR="00614B3A" w:rsidRDefault="00614B3A">
      <w:pPr>
        <w:spacing w:line="232" w:lineRule="auto"/>
        <w:jc w:val="both"/>
        <w:sectPr w:rsidR="00614B3A">
          <w:pgSz w:w="12480" w:h="15650"/>
          <w:pgMar w:top="80" w:right="680" w:bottom="280" w:left="700" w:header="720" w:footer="720" w:gutter="0"/>
          <w:cols w:num="2" w:space="720" w:equalWidth="0">
            <w:col w:w="5538" w:space="40"/>
            <w:col w:w="5522"/>
          </w:cols>
        </w:sectPr>
      </w:pPr>
    </w:p>
    <w:p w:rsidR="00614B3A" w:rsidRDefault="00525572">
      <w:pPr>
        <w:pStyle w:val="BodyText"/>
        <w:spacing w:before="107" w:after="42"/>
        <w:ind w:left="836"/>
      </w:pPr>
      <w:r>
        <w:rPr>
          <w:color w:val="231F20"/>
        </w:rPr>
        <w:t>Табела 4.2: Преглед локалитета и активности на експлоатацији и истраживању минералних сировина</w:t>
      </w:r>
    </w:p>
    <w:tbl>
      <w:tblPr>
        <w:tblW w:w="0" w:type="auto"/>
        <w:tblInd w:w="4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0"/>
        <w:gridCol w:w="1613"/>
        <w:gridCol w:w="5408"/>
        <w:gridCol w:w="604"/>
        <w:gridCol w:w="796"/>
        <w:gridCol w:w="796"/>
      </w:tblGrid>
      <w:tr w:rsidR="00614B3A">
        <w:trPr>
          <w:trHeight w:val="360"/>
        </w:trPr>
        <w:tc>
          <w:tcPr>
            <w:tcW w:w="1260" w:type="dxa"/>
          </w:tcPr>
          <w:p w:rsidR="00614B3A" w:rsidRDefault="00525572">
            <w:pPr>
              <w:pStyle w:val="TableParagraph"/>
              <w:spacing w:before="18"/>
              <w:ind w:left="56"/>
              <w:rPr>
                <w:sz w:val="14"/>
              </w:rPr>
            </w:pPr>
            <w:r>
              <w:rPr>
                <w:color w:val="231F20"/>
                <w:sz w:val="14"/>
              </w:rPr>
              <w:t>Локална самоу- права</w:t>
            </w:r>
          </w:p>
        </w:tc>
        <w:tc>
          <w:tcPr>
            <w:tcW w:w="1613" w:type="dxa"/>
          </w:tcPr>
          <w:p w:rsidR="00614B3A" w:rsidRDefault="00525572">
            <w:pPr>
              <w:pStyle w:val="TableParagraph"/>
              <w:spacing w:before="18"/>
              <w:ind w:left="56" w:right="1125"/>
              <w:rPr>
                <w:sz w:val="14"/>
              </w:rPr>
            </w:pPr>
            <w:r>
              <w:rPr>
                <w:color w:val="231F20"/>
                <w:sz w:val="14"/>
              </w:rPr>
              <w:t>Врста радова</w:t>
            </w:r>
          </w:p>
        </w:tc>
        <w:tc>
          <w:tcPr>
            <w:tcW w:w="5408" w:type="dxa"/>
          </w:tcPr>
          <w:p w:rsidR="00614B3A" w:rsidRDefault="00525572">
            <w:pPr>
              <w:pStyle w:val="TableParagraph"/>
              <w:spacing w:before="18"/>
              <w:ind w:left="56"/>
              <w:rPr>
                <w:sz w:val="14"/>
              </w:rPr>
            </w:pPr>
            <w:r>
              <w:rPr>
                <w:color w:val="231F20"/>
                <w:sz w:val="14"/>
              </w:rPr>
              <w:t>Детаљи о активности</w:t>
            </w:r>
          </w:p>
        </w:tc>
        <w:tc>
          <w:tcPr>
            <w:tcW w:w="604" w:type="dxa"/>
          </w:tcPr>
          <w:p w:rsidR="00614B3A" w:rsidRDefault="00525572">
            <w:pPr>
              <w:pStyle w:val="TableParagraph"/>
              <w:spacing w:before="18"/>
              <w:ind w:left="55" w:right="95"/>
              <w:rPr>
                <w:sz w:val="14"/>
              </w:rPr>
            </w:pPr>
            <w:r>
              <w:rPr>
                <w:color w:val="231F20"/>
                <w:sz w:val="14"/>
              </w:rPr>
              <w:t>Ознака тачке</w:t>
            </w:r>
          </w:p>
        </w:tc>
        <w:tc>
          <w:tcPr>
            <w:tcW w:w="796" w:type="dxa"/>
          </w:tcPr>
          <w:p w:rsidR="00614B3A" w:rsidRDefault="00525572">
            <w:pPr>
              <w:pStyle w:val="TableParagraph"/>
              <w:spacing w:before="18"/>
              <w:ind w:left="55"/>
              <w:rPr>
                <w:sz w:val="14"/>
              </w:rPr>
            </w:pPr>
            <w:r>
              <w:rPr>
                <w:color w:val="231F20"/>
                <w:sz w:val="14"/>
              </w:rPr>
              <w:t>Y</w:t>
            </w:r>
          </w:p>
        </w:tc>
        <w:tc>
          <w:tcPr>
            <w:tcW w:w="796" w:type="dxa"/>
          </w:tcPr>
          <w:p w:rsidR="00614B3A" w:rsidRDefault="00525572">
            <w:pPr>
              <w:pStyle w:val="TableParagraph"/>
              <w:spacing w:before="18"/>
              <w:ind w:left="55"/>
              <w:rPr>
                <w:sz w:val="14"/>
              </w:rPr>
            </w:pPr>
            <w:r>
              <w:rPr>
                <w:color w:val="231F20"/>
                <w:sz w:val="14"/>
              </w:rPr>
              <w:t>X</w:t>
            </w:r>
          </w:p>
        </w:tc>
      </w:tr>
      <w:tr w:rsidR="00614B3A">
        <w:trPr>
          <w:trHeight w:val="183"/>
        </w:trPr>
        <w:tc>
          <w:tcPr>
            <w:tcW w:w="1260" w:type="dxa"/>
            <w:vMerge w:val="restart"/>
          </w:tcPr>
          <w:p w:rsidR="00614B3A" w:rsidRDefault="00525572">
            <w:pPr>
              <w:pStyle w:val="TableParagraph"/>
              <w:spacing w:before="6"/>
              <w:ind w:left="56"/>
              <w:rPr>
                <w:sz w:val="14"/>
              </w:rPr>
            </w:pPr>
            <w:r>
              <w:rPr>
                <w:color w:val="231F20"/>
                <w:sz w:val="14"/>
              </w:rPr>
              <w:t>град Зајечар</w:t>
            </w:r>
          </w:p>
        </w:tc>
        <w:tc>
          <w:tcPr>
            <w:tcW w:w="1613" w:type="dxa"/>
            <w:vMerge w:val="restart"/>
          </w:tcPr>
          <w:p w:rsidR="00614B3A" w:rsidRDefault="00525572">
            <w:pPr>
              <w:pStyle w:val="TableParagraph"/>
              <w:spacing w:before="6"/>
              <w:ind w:left="56"/>
              <w:rPr>
                <w:sz w:val="14"/>
              </w:rPr>
            </w:pPr>
            <w:r>
              <w:rPr>
                <w:color w:val="231F20"/>
                <w:sz w:val="14"/>
              </w:rPr>
              <w:t>Геолошко истраживање</w:t>
            </w:r>
          </w:p>
        </w:tc>
        <w:tc>
          <w:tcPr>
            <w:tcW w:w="5408" w:type="dxa"/>
            <w:vMerge w:val="restart"/>
          </w:tcPr>
          <w:p w:rsidR="00614B3A" w:rsidRDefault="00525572">
            <w:pPr>
              <w:pStyle w:val="TableParagraph"/>
              <w:spacing w:before="6" w:line="161" w:lineRule="exact"/>
              <w:ind w:left="56"/>
              <w:rPr>
                <w:sz w:val="14"/>
              </w:rPr>
            </w:pPr>
            <w:r>
              <w:rPr>
                <w:color w:val="231F20"/>
                <w:sz w:val="14"/>
              </w:rPr>
              <w:t>1. „Avala resources”</w:t>
            </w:r>
          </w:p>
          <w:p w:rsidR="00614B3A" w:rsidRDefault="00525572">
            <w:pPr>
              <w:pStyle w:val="TableParagraph"/>
              <w:spacing w:line="160" w:lineRule="exact"/>
              <w:ind w:left="56"/>
              <w:rPr>
                <w:sz w:val="14"/>
              </w:rPr>
            </w:pPr>
            <w:r>
              <w:rPr>
                <w:color w:val="231F20"/>
                <w:sz w:val="14"/>
              </w:rPr>
              <w:t>Назив локалитета: „Леновац”</w:t>
            </w:r>
          </w:p>
          <w:p w:rsidR="00614B3A" w:rsidRDefault="00525572">
            <w:pPr>
              <w:pStyle w:val="TableParagraph"/>
              <w:ind w:left="56" w:right="2714"/>
              <w:rPr>
                <w:sz w:val="14"/>
              </w:rPr>
            </w:pPr>
            <w:r>
              <w:rPr>
                <w:color w:val="231F20"/>
                <w:sz w:val="14"/>
              </w:rPr>
              <w:t>У процедури добијања одобрења Минерална сировина: злато</w:t>
            </w:r>
          </w:p>
        </w:tc>
        <w:tc>
          <w:tcPr>
            <w:tcW w:w="604" w:type="dxa"/>
          </w:tcPr>
          <w:p w:rsidR="00614B3A" w:rsidRDefault="00525572">
            <w:pPr>
              <w:pStyle w:val="TableParagraph"/>
              <w:spacing w:before="6" w:line="157" w:lineRule="exact"/>
              <w:ind w:left="56"/>
              <w:rPr>
                <w:sz w:val="14"/>
              </w:rPr>
            </w:pPr>
            <w:r>
              <w:rPr>
                <w:color w:val="231F20"/>
                <w:sz w:val="14"/>
              </w:rPr>
              <w:t>1</w:t>
            </w:r>
          </w:p>
        </w:tc>
        <w:tc>
          <w:tcPr>
            <w:tcW w:w="796" w:type="dxa"/>
          </w:tcPr>
          <w:p w:rsidR="00614B3A" w:rsidRDefault="00525572">
            <w:pPr>
              <w:pStyle w:val="TableParagraph"/>
              <w:spacing w:before="6" w:line="157" w:lineRule="exact"/>
              <w:ind w:left="56"/>
              <w:rPr>
                <w:sz w:val="14"/>
              </w:rPr>
            </w:pPr>
            <w:r>
              <w:rPr>
                <w:color w:val="231F20"/>
                <w:sz w:val="14"/>
              </w:rPr>
              <w:t>7 591 500</w:t>
            </w:r>
          </w:p>
        </w:tc>
        <w:tc>
          <w:tcPr>
            <w:tcW w:w="796" w:type="dxa"/>
          </w:tcPr>
          <w:p w:rsidR="00614B3A" w:rsidRDefault="00525572">
            <w:pPr>
              <w:pStyle w:val="TableParagraph"/>
              <w:spacing w:before="6" w:line="157" w:lineRule="exact"/>
              <w:ind w:left="55"/>
              <w:rPr>
                <w:sz w:val="14"/>
              </w:rPr>
            </w:pPr>
            <w:r>
              <w:rPr>
                <w:color w:val="231F20"/>
                <w:sz w:val="14"/>
              </w:rPr>
              <w:t>4 862 950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6" w:line="157" w:lineRule="exact"/>
              <w:ind w:left="56"/>
              <w:rPr>
                <w:sz w:val="14"/>
              </w:rPr>
            </w:pPr>
            <w:r>
              <w:rPr>
                <w:color w:val="231F20"/>
                <w:sz w:val="14"/>
              </w:rPr>
              <w:t>2</w:t>
            </w:r>
          </w:p>
        </w:tc>
        <w:tc>
          <w:tcPr>
            <w:tcW w:w="796" w:type="dxa"/>
          </w:tcPr>
          <w:p w:rsidR="00614B3A" w:rsidRDefault="00525572">
            <w:pPr>
              <w:pStyle w:val="TableParagraph"/>
              <w:spacing w:before="6" w:line="157" w:lineRule="exact"/>
              <w:ind w:left="56"/>
              <w:rPr>
                <w:sz w:val="14"/>
              </w:rPr>
            </w:pPr>
            <w:r>
              <w:rPr>
                <w:color w:val="231F20"/>
                <w:sz w:val="14"/>
              </w:rPr>
              <w:t>7 598 100</w:t>
            </w:r>
          </w:p>
        </w:tc>
        <w:tc>
          <w:tcPr>
            <w:tcW w:w="796" w:type="dxa"/>
          </w:tcPr>
          <w:p w:rsidR="00614B3A" w:rsidRDefault="00525572">
            <w:pPr>
              <w:pStyle w:val="TableParagraph"/>
              <w:spacing w:before="6" w:line="157" w:lineRule="exact"/>
              <w:ind w:left="55"/>
              <w:rPr>
                <w:sz w:val="14"/>
              </w:rPr>
            </w:pPr>
            <w:r>
              <w:rPr>
                <w:color w:val="231F20"/>
                <w:sz w:val="14"/>
              </w:rPr>
              <w:t>4 862 950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6" w:line="157" w:lineRule="exact"/>
              <w:ind w:left="56"/>
              <w:rPr>
                <w:sz w:val="14"/>
              </w:rPr>
            </w:pPr>
            <w:r>
              <w:rPr>
                <w:color w:val="231F20"/>
                <w:sz w:val="14"/>
              </w:rPr>
              <w:t>3</w:t>
            </w:r>
          </w:p>
        </w:tc>
        <w:tc>
          <w:tcPr>
            <w:tcW w:w="796" w:type="dxa"/>
          </w:tcPr>
          <w:p w:rsidR="00614B3A" w:rsidRDefault="00525572">
            <w:pPr>
              <w:pStyle w:val="TableParagraph"/>
              <w:spacing w:before="6" w:line="157" w:lineRule="exact"/>
              <w:ind w:left="56"/>
              <w:rPr>
                <w:sz w:val="14"/>
              </w:rPr>
            </w:pPr>
            <w:r>
              <w:rPr>
                <w:color w:val="231F20"/>
                <w:sz w:val="14"/>
              </w:rPr>
              <w:t>7 598 100</w:t>
            </w:r>
          </w:p>
        </w:tc>
        <w:tc>
          <w:tcPr>
            <w:tcW w:w="796" w:type="dxa"/>
          </w:tcPr>
          <w:p w:rsidR="00614B3A" w:rsidRDefault="00525572">
            <w:pPr>
              <w:pStyle w:val="TableParagraph"/>
              <w:spacing w:before="6" w:line="157" w:lineRule="exact"/>
              <w:ind w:left="55"/>
              <w:rPr>
                <w:sz w:val="14"/>
              </w:rPr>
            </w:pPr>
            <w:r>
              <w:rPr>
                <w:color w:val="231F20"/>
                <w:sz w:val="14"/>
              </w:rPr>
              <w:t>4 859 320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7" w:lineRule="exact"/>
              <w:ind w:left="56"/>
              <w:rPr>
                <w:sz w:val="14"/>
              </w:rPr>
            </w:pPr>
            <w:r>
              <w:rPr>
                <w:color w:val="231F20"/>
                <w:sz w:val="14"/>
              </w:rPr>
              <w:t>4</w:t>
            </w:r>
          </w:p>
        </w:tc>
        <w:tc>
          <w:tcPr>
            <w:tcW w:w="796" w:type="dxa"/>
          </w:tcPr>
          <w:p w:rsidR="00614B3A" w:rsidRDefault="00525572">
            <w:pPr>
              <w:pStyle w:val="TableParagraph"/>
              <w:spacing w:before="7" w:line="157" w:lineRule="exact"/>
              <w:ind w:left="56"/>
              <w:rPr>
                <w:sz w:val="14"/>
              </w:rPr>
            </w:pPr>
            <w:r>
              <w:rPr>
                <w:color w:val="231F20"/>
                <w:sz w:val="14"/>
              </w:rPr>
              <w:t>7 594 770</w:t>
            </w:r>
          </w:p>
        </w:tc>
        <w:tc>
          <w:tcPr>
            <w:tcW w:w="796" w:type="dxa"/>
          </w:tcPr>
          <w:p w:rsidR="00614B3A" w:rsidRDefault="00525572">
            <w:pPr>
              <w:pStyle w:val="TableParagraph"/>
              <w:spacing w:before="7" w:line="157" w:lineRule="exact"/>
              <w:ind w:left="55"/>
              <w:rPr>
                <w:sz w:val="14"/>
              </w:rPr>
            </w:pPr>
            <w:r>
              <w:rPr>
                <w:color w:val="231F20"/>
                <w:sz w:val="14"/>
              </w:rPr>
              <w:t>4 859 320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7" w:lineRule="exact"/>
              <w:ind w:left="56"/>
              <w:rPr>
                <w:sz w:val="14"/>
              </w:rPr>
            </w:pPr>
            <w:r>
              <w:rPr>
                <w:color w:val="231F20"/>
                <w:sz w:val="14"/>
              </w:rPr>
              <w:t>5</w:t>
            </w:r>
          </w:p>
        </w:tc>
        <w:tc>
          <w:tcPr>
            <w:tcW w:w="796" w:type="dxa"/>
          </w:tcPr>
          <w:p w:rsidR="00614B3A" w:rsidRDefault="00525572">
            <w:pPr>
              <w:pStyle w:val="TableParagraph"/>
              <w:spacing w:before="7" w:line="157" w:lineRule="exact"/>
              <w:ind w:left="56"/>
              <w:rPr>
                <w:sz w:val="14"/>
              </w:rPr>
            </w:pPr>
            <w:r>
              <w:rPr>
                <w:color w:val="231F20"/>
                <w:sz w:val="14"/>
              </w:rPr>
              <w:t>7 594 770</w:t>
            </w:r>
          </w:p>
        </w:tc>
        <w:tc>
          <w:tcPr>
            <w:tcW w:w="796" w:type="dxa"/>
          </w:tcPr>
          <w:p w:rsidR="00614B3A" w:rsidRDefault="00525572">
            <w:pPr>
              <w:pStyle w:val="TableParagraph"/>
              <w:spacing w:before="7" w:line="157" w:lineRule="exact"/>
              <w:ind w:left="55"/>
              <w:rPr>
                <w:sz w:val="14"/>
              </w:rPr>
            </w:pPr>
            <w:r>
              <w:rPr>
                <w:color w:val="231F20"/>
                <w:sz w:val="14"/>
              </w:rPr>
              <w:t>4 856 670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7" w:lineRule="exact"/>
              <w:ind w:left="56"/>
              <w:rPr>
                <w:sz w:val="14"/>
              </w:rPr>
            </w:pPr>
            <w:r>
              <w:rPr>
                <w:color w:val="231F20"/>
                <w:sz w:val="14"/>
              </w:rPr>
              <w:t>6</w:t>
            </w:r>
          </w:p>
        </w:tc>
        <w:tc>
          <w:tcPr>
            <w:tcW w:w="796" w:type="dxa"/>
          </w:tcPr>
          <w:p w:rsidR="00614B3A" w:rsidRDefault="00525572">
            <w:pPr>
              <w:pStyle w:val="TableParagraph"/>
              <w:spacing w:before="7" w:line="157" w:lineRule="exact"/>
              <w:ind w:left="56"/>
              <w:rPr>
                <w:sz w:val="14"/>
              </w:rPr>
            </w:pPr>
            <w:r>
              <w:rPr>
                <w:color w:val="231F20"/>
                <w:sz w:val="14"/>
              </w:rPr>
              <w:t>7 598 990</w:t>
            </w:r>
          </w:p>
        </w:tc>
        <w:tc>
          <w:tcPr>
            <w:tcW w:w="796" w:type="dxa"/>
          </w:tcPr>
          <w:p w:rsidR="00614B3A" w:rsidRDefault="00525572">
            <w:pPr>
              <w:pStyle w:val="TableParagraph"/>
              <w:spacing w:before="7" w:line="157" w:lineRule="exact"/>
              <w:ind w:left="55"/>
              <w:rPr>
                <w:sz w:val="14"/>
              </w:rPr>
            </w:pPr>
            <w:r>
              <w:rPr>
                <w:color w:val="231F20"/>
                <w:sz w:val="14"/>
              </w:rPr>
              <w:t>4 856 670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7" w:lineRule="exact"/>
              <w:ind w:left="56"/>
              <w:rPr>
                <w:sz w:val="14"/>
              </w:rPr>
            </w:pPr>
            <w:r>
              <w:rPr>
                <w:color w:val="231F20"/>
                <w:sz w:val="14"/>
              </w:rPr>
              <w:t>7</w:t>
            </w:r>
          </w:p>
        </w:tc>
        <w:tc>
          <w:tcPr>
            <w:tcW w:w="796" w:type="dxa"/>
          </w:tcPr>
          <w:p w:rsidR="00614B3A" w:rsidRDefault="00525572">
            <w:pPr>
              <w:pStyle w:val="TableParagraph"/>
              <w:spacing w:before="7" w:line="157" w:lineRule="exact"/>
              <w:ind w:left="56"/>
              <w:rPr>
                <w:sz w:val="14"/>
              </w:rPr>
            </w:pPr>
            <w:r>
              <w:rPr>
                <w:color w:val="231F20"/>
                <w:sz w:val="14"/>
              </w:rPr>
              <w:t>7 601 250</w:t>
            </w:r>
          </w:p>
        </w:tc>
        <w:tc>
          <w:tcPr>
            <w:tcW w:w="796" w:type="dxa"/>
          </w:tcPr>
          <w:p w:rsidR="00614B3A" w:rsidRDefault="00525572">
            <w:pPr>
              <w:pStyle w:val="TableParagraph"/>
              <w:spacing w:before="7" w:line="157" w:lineRule="exact"/>
              <w:ind w:left="55"/>
              <w:rPr>
                <w:sz w:val="14"/>
              </w:rPr>
            </w:pPr>
            <w:r>
              <w:rPr>
                <w:color w:val="231F20"/>
                <w:sz w:val="14"/>
              </w:rPr>
              <w:t>4 853 000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7" w:lineRule="exact"/>
              <w:ind w:left="56"/>
              <w:rPr>
                <w:sz w:val="14"/>
              </w:rPr>
            </w:pPr>
            <w:r>
              <w:rPr>
                <w:color w:val="231F20"/>
                <w:sz w:val="14"/>
              </w:rPr>
              <w:t>8</w:t>
            </w:r>
          </w:p>
        </w:tc>
        <w:tc>
          <w:tcPr>
            <w:tcW w:w="796" w:type="dxa"/>
          </w:tcPr>
          <w:p w:rsidR="00614B3A" w:rsidRDefault="00525572">
            <w:pPr>
              <w:pStyle w:val="TableParagraph"/>
              <w:spacing w:before="7" w:line="157" w:lineRule="exact"/>
              <w:ind w:left="56"/>
              <w:rPr>
                <w:sz w:val="14"/>
              </w:rPr>
            </w:pPr>
            <w:r>
              <w:rPr>
                <w:color w:val="231F20"/>
                <w:sz w:val="14"/>
              </w:rPr>
              <w:t>7 601 250</w:t>
            </w:r>
          </w:p>
        </w:tc>
        <w:tc>
          <w:tcPr>
            <w:tcW w:w="796" w:type="dxa"/>
          </w:tcPr>
          <w:p w:rsidR="00614B3A" w:rsidRDefault="00525572">
            <w:pPr>
              <w:pStyle w:val="TableParagraph"/>
              <w:spacing w:before="7" w:line="157" w:lineRule="exact"/>
              <w:ind w:left="55"/>
              <w:rPr>
                <w:sz w:val="14"/>
              </w:rPr>
            </w:pPr>
            <w:r>
              <w:rPr>
                <w:color w:val="231F20"/>
                <w:sz w:val="14"/>
              </w:rPr>
              <w:t>4 849 000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9</w:t>
            </w:r>
          </w:p>
        </w:tc>
        <w:tc>
          <w:tcPr>
            <w:tcW w:w="796" w:type="dxa"/>
          </w:tcPr>
          <w:p w:rsidR="00614B3A" w:rsidRDefault="00525572">
            <w:pPr>
              <w:pStyle w:val="TableParagraph"/>
              <w:spacing w:before="7" w:line="156" w:lineRule="exact"/>
              <w:ind w:left="56"/>
              <w:rPr>
                <w:sz w:val="14"/>
              </w:rPr>
            </w:pPr>
            <w:r>
              <w:rPr>
                <w:color w:val="231F20"/>
                <w:sz w:val="14"/>
              </w:rPr>
              <w:t>7 599 900</w:t>
            </w:r>
          </w:p>
        </w:tc>
        <w:tc>
          <w:tcPr>
            <w:tcW w:w="796" w:type="dxa"/>
          </w:tcPr>
          <w:p w:rsidR="00614B3A" w:rsidRDefault="00525572">
            <w:pPr>
              <w:pStyle w:val="TableParagraph"/>
              <w:spacing w:before="7" w:line="156" w:lineRule="exact"/>
              <w:ind w:left="55"/>
              <w:rPr>
                <w:sz w:val="14"/>
              </w:rPr>
            </w:pPr>
            <w:r>
              <w:rPr>
                <w:color w:val="231F20"/>
                <w:sz w:val="14"/>
              </w:rPr>
              <w:t>4 849 000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10</w:t>
            </w:r>
          </w:p>
        </w:tc>
        <w:tc>
          <w:tcPr>
            <w:tcW w:w="796" w:type="dxa"/>
          </w:tcPr>
          <w:p w:rsidR="00614B3A" w:rsidRDefault="00525572">
            <w:pPr>
              <w:pStyle w:val="TableParagraph"/>
              <w:spacing w:before="7" w:line="156" w:lineRule="exact"/>
              <w:ind w:left="56"/>
              <w:rPr>
                <w:sz w:val="14"/>
              </w:rPr>
            </w:pPr>
            <w:r>
              <w:rPr>
                <w:color w:val="231F20"/>
                <w:sz w:val="14"/>
              </w:rPr>
              <w:t>7 601 200</w:t>
            </w:r>
          </w:p>
        </w:tc>
        <w:tc>
          <w:tcPr>
            <w:tcW w:w="796" w:type="dxa"/>
          </w:tcPr>
          <w:p w:rsidR="00614B3A" w:rsidRDefault="00525572">
            <w:pPr>
              <w:pStyle w:val="TableParagraph"/>
              <w:spacing w:before="7" w:line="156" w:lineRule="exact"/>
              <w:ind w:left="55"/>
              <w:rPr>
                <w:sz w:val="14"/>
              </w:rPr>
            </w:pPr>
            <w:r>
              <w:rPr>
                <w:color w:val="231F20"/>
                <w:sz w:val="14"/>
              </w:rPr>
              <w:t>4 841 750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11</w:t>
            </w:r>
          </w:p>
        </w:tc>
        <w:tc>
          <w:tcPr>
            <w:tcW w:w="796" w:type="dxa"/>
          </w:tcPr>
          <w:p w:rsidR="00614B3A" w:rsidRDefault="00525572">
            <w:pPr>
              <w:pStyle w:val="TableParagraph"/>
              <w:spacing w:before="7" w:line="156" w:lineRule="exact"/>
              <w:ind w:left="56"/>
              <w:rPr>
                <w:sz w:val="14"/>
              </w:rPr>
            </w:pPr>
            <w:r>
              <w:rPr>
                <w:color w:val="231F20"/>
                <w:sz w:val="14"/>
              </w:rPr>
              <w:t>7 599 000</w:t>
            </w:r>
          </w:p>
        </w:tc>
        <w:tc>
          <w:tcPr>
            <w:tcW w:w="796" w:type="dxa"/>
          </w:tcPr>
          <w:p w:rsidR="00614B3A" w:rsidRDefault="00525572">
            <w:pPr>
              <w:pStyle w:val="TableParagraph"/>
              <w:spacing w:before="7" w:line="156" w:lineRule="exact"/>
              <w:ind w:left="55"/>
              <w:rPr>
                <w:sz w:val="14"/>
              </w:rPr>
            </w:pPr>
            <w:r>
              <w:rPr>
                <w:color w:val="231F20"/>
                <w:sz w:val="14"/>
              </w:rPr>
              <w:t>4 840 600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12</w:t>
            </w:r>
          </w:p>
        </w:tc>
        <w:tc>
          <w:tcPr>
            <w:tcW w:w="796" w:type="dxa"/>
          </w:tcPr>
          <w:p w:rsidR="00614B3A" w:rsidRDefault="00525572">
            <w:pPr>
              <w:pStyle w:val="TableParagraph"/>
              <w:spacing w:before="7" w:line="156" w:lineRule="exact"/>
              <w:ind w:left="56"/>
              <w:rPr>
                <w:sz w:val="14"/>
              </w:rPr>
            </w:pPr>
            <w:r>
              <w:rPr>
                <w:color w:val="231F20"/>
                <w:sz w:val="14"/>
              </w:rPr>
              <w:t>7 595 000</w:t>
            </w:r>
          </w:p>
        </w:tc>
        <w:tc>
          <w:tcPr>
            <w:tcW w:w="796" w:type="dxa"/>
          </w:tcPr>
          <w:p w:rsidR="00614B3A" w:rsidRDefault="00525572">
            <w:pPr>
              <w:pStyle w:val="TableParagraph"/>
              <w:spacing w:before="7" w:line="156" w:lineRule="exact"/>
              <w:ind w:left="55"/>
              <w:rPr>
                <w:sz w:val="14"/>
              </w:rPr>
            </w:pPr>
            <w:r>
              <w:rPr>
                <w:color w:val="231F20"/>
                <w:sz w:val="14"/>
              </w:rPr>
              <w:t>4 849 000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13</w:t>
            </w:r>
          </w:p>
        </w:tc>
        <w:tc>
          <w:tcPr>
            <w:tcW w:w="796" w:type="dxa"/>
          </w:tcPr>
          <w:p w:rsidR="00614B3A" w:rsidRDefault="00525572">
            <w:pPr>
              <w:pStyle w:val="TableParagraph"/>
              <w:spacing w:before="7" w:line="156" w:lineRule="exact"/>
              <w:ind w:left="56"/>
              <w:rPr>
                <w:sz w:val="14"/>
              </w:rPr>
            </w:pPr>
            <w:r>
              <w:rPr>
                <w:color w:val="231F20"/>
                <w:sz w:val="14"/>
              </w:rPr>
              <w:t>7 591 500</w:t>
            </w:r>
          </w:p>
        </w:tc>
        <w:tc>
          <w:tcPr>
            <w:tcW w:w="796" w:type="dxa"/>
          </w:tcPr>
          <w:p w:rsidR="00614B3A" w:rsidRDefault="00525572">
            <w:pPr>
              <w:pStyle w:val="TableParagraph"/>
              <w:spacing w:before="7" w:line="156" w:lineRule="exact"/>
              <w:ind w:left="55"/>
              <w:rPr>
                <w:sz w:val="14"/>
              </w:rPr>
            </w:pPr>
            <w:r>
              <w:rPr>
                <w:color w:val="231F20"/>
                <w:sz w:val="14"/>
              </w:rPr>
              <w:t>4 849 000</w:t>
            </w:r>
          </w:p>
        </w:tc>
      </w:tr>
      <w:tr w:rsidR="00614B3A">
        <w:trPr>
          <w:trHeight w:val="183"/>
        </w:trPr>
        <w:tc>
          <w:tcPr>
            <w:tcW w:w="1260" w:type="dxa"/>
            <w:vMerge/>
            <w:tcBorders>
              <w:top w:val="nil"/>
            </w:tcBorders>
          </w:tcPr>
          <w:p w:rsidR="00614B3A" w:rsidRDefault="00614B3A">
            <w:pPr>
              <w:rPr>
                <w:sz w:val="2"/>
                <w:szCs w:val="2"/>
              </w:rPr>
            </w:pPr>
          </w:p>
        </w:tc>
        <w:tc>
          <w:tcPr>
            <w:tcW w:w="1613" w:type="dxa"/>
            <w:vMerge w:val="restart"/>
          </w:tcPr>
          <w:p w:rsidR="00614B3A" w:rsidRDefault="00525572">
            <w:pPr>
              <w:pStyle w:val="TableParagraph"/>
              <w:spacing w:before="7"/>
              <w:ind w:left="56"/>
              <w:rPr>
                <w:sz w:val="14"/>
              </w:rPr>
            </w:pPr>
            <w:r>
              <w:rPr>
                <w:color w:val="231F20"/>
                <w:sz w:val="14"/>
              </w:rPr>
              <w:t>Геолошко истраживање</w:t>
            </w:r>
          </w:p>
        </w:tc>
        <w:tc>
          <w:tcPr>
            <w:tcW w:w="5408" w:type="dxa"/>
            <w:vMerge w:val="restart"/>
          </w:tcPr>
          <w:p w:rsidR="00614B3A" w:rsidRDefault="00525572">
            <w:pPr>
              <w:pStyle w:val="TableParagraph"/>
              <w:spacing w:before="7"/>
              <w:ind w:left="56" w:right="2714" w:hanging="1"/>
              <w:rPr>
                <w:sz w:val="14"/>
              </w:rPr>
            </w:pPr>
            <w:r>
              <w:rPr>
                <w:color w:val="231F20"/>
                <w:sz w:val="14"/>
              </w:rPr>
              <w:t>„Тилва” Назив локалитета: „Краљевица” Решење бр.: 310-02-00777/2012-14</w:t>
            </w:r>
          </w:p>
          <w:p w:rsidR="00614B3A" w:rsidRDefault="00525572">
            <w:pPr>
              <w:pStyle w:val="TableParagraph"/>
              <w:ind w:left="56"/>
              <w:rPr>
                <w:sz w:val="14"/>
              </w:rPr>
            </w:pPr>
            <w:r>
              <w:rPr>
                <w:color w:val="231F20"/>
                <w:sz w:val="14"/>
              </w:rPr>
              <w:t>Решење издао: Министарство природних ресурса, рударства и просторног планирања Минерална сировина: злато, бакар</w:t>
            </w:r>
          </w:p>
        </w:tc>
        <w:tc>
          <w:tcPr>
            <w:tcW w:w="604" w:type="dxa"/>
          </w:tcPr>
          <w:p w:rsidR="00614B3A" w:rsidRDefault="00525572">
            <w:pPr>
              <w:pStyle w:val="TableParagraph"/>
              <w:spacing w:before="7" w:line="156" w:lineRule="exact"/>
              <w:ind w:left="56"/>
              <w:rPr>
                <w:sz w:val="14"/>
              </w:rPr>
            </w:pPr>
            <w:r>
              <w:rPr>
                <w:color w:val="231F20"/>
                <w:sz w:val="14"/>
              </w:rPr>
              <w:t>1</w:t>
            </w:r>
          </w:p>
        </w:tc>
        <w:tc>
          <w:tcPr>
            <w:tcW w:w="796" w:type="dxa"/>
          </w:tcPr>
          <w:p w:rsidR="00614B3A" w:rsidRDefault="00525572">
            <w:pPr>
              <w:pStyle w:val="TableParagraph"/>
              <w:spacing w:before="7" w:line="156" w:lineRule="exact"/>
              <w:ind w:left="56"/>
              <w:rPr>
                <w:sz w:val="14"/>
              </w:rPr>
            </w:pPr>
            <w:r>
              <w:rPr>
                <w:color w:val="231F20"/>
                <w:sz w:val="14"/>
              </w:rPr>
              <w:t>7 598 450</w:t>
            </w:r>
          </w:p>
        </w:tc>
        <w:tc>
          <w:tcPr>
            <w:tcW w:w="796" w:type="dxa"/>
          </w:tcPr>
          <w:p w:rsidR="00614B3A" w:rsidRDefault="00525572">
            <w:pPr>
              <w:pStyle w:val="TableParagraph"/>
              <w:spacing w:before="7" w:line="156" w:lineRule="exact"/>
              <w:ind w:left="56"/>
              <w:rPr>
                <w:sz w:val="14"/>
              </w:rPr>
            </w:pPr>
            <w:r>
              <w:rPr>
                <w:color w:val="231F20"/>
                <w:sz w:val="14"/>
              </w:rPr>
              <w:t>4 861 520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2</w:t>
            </w:r>
          </w:p>
        </w:tc>
        <w:tc>
          <w:tcPr>
            <w:tcW w:w="796" w:type="dxa"/>
          </w:tcPr>
          <w:p w:rsidR="00614B3A" w:rsidRDefault="00525572">
            <w:pPr>
              <w:pStyle w:val="TableParagraph"/>
              <w:spacing w:before="7" w:line="156" w:lineRule="exact"/>
              <w:ind w:left="56"/>
              <w:rPr>
                <w:sz w:val="14"/>
              </w:rPr>
            </w:pPr>
            <w:r>
              <w:rPr>
                <w:color w:val="231F20"/>
                <w:sz w:val="14"/>
              </w:rPr>
              <w:t>7 603 650</w:t>
            </w:r>
          </w:p>
        </w:tc>
        <w:tc>
          <w:tcPr>
            <w:tcW w:w="796" w:type="dxa"/>
          </w:tcPr>
          <w:p w:rsidR="00614B3A" w:rsidRDefault="00525572">
            <w:pPr>
              <w:pStyle w:val="TableParagraph"/>
              <w:spacing w:before="7" w:line="156" w:lineRule="exact"/>
              <w:ind w:left="56"/>
              <w:rPr>
                <w:sz w:val="14"/>
              </w:rPr>
            </w:pPr>
            <w:r>
              <w:rPr>
                <w:color w:val="231F20"/>
                <w:sz w:val="14"/>
              </w:rPr>
              <w:t>4 861 520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3</w:t>
            </w:r>
          </w:p>
        </w:tc>
        <w:tc>
          <w:tcPr>
            <w:tcW w:w="796" w:type="dxa"/>
          </w:tcPr>
          <w:p w:rsidR="00614B3A" w:rsidRDefault="00525572">
            <w:pPr>
              <w:pStyle w:val="TableParagraph"/>
              <w:spacing w:before="7" w:line="156" w:lineRule="exact"/>
              <w:ind w:left="56"/>
              <w:rPr>
                <w:sz w:val="14"/>
              </w:rPr>
            </w:pPr>
            <w:r>
              <w:rPr>
                <w:color w:val="231F20"/>
                <w:sz w:val="14"/>
              </w:rPr>
              <w:t>7 603 650</w:t>
            </w:r>
          </w:p>
        </w:tc>
        <w:tc>
          <w:tcPr>
            <w:tcW w:w="796" w:type="dxa"/>
          </w:tcPr>
          <w:p w:rsidR="00614B3A" w:rsidRDefault="00525572">
            <w:pPr>
              <w:pStyle w:val="TableParagraph"/>
              <w:spacing w:before="7" w:line="156" w:lineRule="exact"/>
              <w:ind w:left="56"/>
              <w:rPr>
                <w:sz w:val="14"/>
              </w:rPr>
            </w:pPr>
            <w:r>
              <w:rPr>
                <w:color w:val="231F20"/>
                <w:sz w:val="14"/>
              </w:rPr>
              <w:t>4 853 050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4</w:t>
            </w:r>
          </w:p>
        </w:tc>
        <w:tc>
          <w:tcPr>
            <w:tcW w:w="796" w:type="dxa"/>
          </w:tcPr>
          <w:p w:rsidR="00614B3A" w:rsidRDefault="00525572">
            <w:pPr>
              <w:pStyle w:val="TableParagraph"/>
              <w:spacing w:before="7" w:line="156" w:lineRule="exact"/>
              <w:ind w:left="56"/>
              <w:rPr>
                <w:sz w:val="14"/>
              </w:rPr>
            </w:pPr>
            <w:r>
              <w:rPr>
                <w:color w:val="231F20"/>
                <w:sz w:val="14"/>
              </w:rPr>
              <w:t>7 605 100</w:t>
            </w:r>
          </w:p>
        </w:tc>
        <w:tc>
          <w:tcPr>
            <w:tcW w:w="796" w:type="dxa"/>
          </w:tcPr>
          <w:p w:rsidR="00614B3A" w:rsidRDefault="00525572">
            <w:pPr>
              <w:pStyle w:val="TableParagraph"/>
              <w:spacing w:before="7" w:line="156" w:lineRule="exact"/>
              <w:ind w:left="56"/>
              <w:rPr>
                <w:sz w:val="14"/>
              </w:rPr>
            </w:pPr>
            <w:r>
              <w:rPr>
                <w:color w:val="231F20"/>
                <w:sz w:val="14"/>
              </w:rPr>
              <w:t>4 850 300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5</w:t>
            </w:r>
          </w:p>
        </w:tc>
        <w:tc>
          <w:tcPr>
            <w:tcW w:w="796" w:type="dxa"/>
          </w:tcPr>
          <w:p w:rsidR="00614B3A" w:rsidRDefault="00525572">
            <w:pPr>
              <w:pStyle w:val="TableParagraph"/>
              <w:spacing w:before="7" w:line="156" w:lineRule="exact"/>
              <w:ind w:left="56"/>
              <w:rPr>
                <w:sz w:val="14"/>
              </w:rPr>
            </w:pPr>
            <w:r>
              <w:rPr>
                <w:color w:val="231F20"/>
                <w:sz w:val="14"/>
              </w:rPr>
              <w:t>7 608 750</w:t>
            </w:r>
          </w:p>
        </w:tc>
        <w:tc>
          <w:tcPr>
            <w:tcW w:w="796" w:type="dxa"/>
          </w:tcPr>
          <w:p w:rsidR="00614B3A" w:rsidRDefault="00525572">
            <w:pPr>
              <w:pStyle w:val="TableParagraph"/>
              <w:spacing w:before="7" w:line="156" w:lineRule="exact"/>
              <w:ind w:left="56"/>
              <w:rPr>
                <w:sz w:val="14"/>
              </w:rPr>
            </w:pPr>
            <w:r>
              <w:rPr>
                <w:color w:val="231F20"/>
                <w:sz w:val="14"/>
              </w:rPr>
              <w:t>4 841 230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6</w:t>
            </w:r>
          </w:p>
        </w:tc>
        <w:tc>
          <w:tcPr>
            <w:tcW w:w="796" w:type="dxa"/>
          </w:tcPr>
          <w:p w:rsidR="00614B3A" w:rsidRDefault="00525572">
            <w:pPr>
              <w:pStyle w:val="TableParagraph"/>
              <w:spacing w:before="7" w:line="156" w:lineRule="exact"/>
              <w:ind w:left="56"/>
              <w:rPr>
                <w:sz w:val="14"/>
              </w:rPr>
            </w:pPr>
            <w:r>
              <w:rPr>
                <w:color w:val="231F20"/>
                <w:sz w:val="14"/>
              </w:rPr>
              <w:t>7 601 600</w:t>
            </w:r>
          </w:p>
        </w:tc>
        <w:tc>
          <w:tcPr>
            <w:tcW w:w="796" w:type="dxa"/>
          </w:tcPr>
          <w:p w:rsidR="00614B3A" w:rsidRDefault="00525572">
            <w:pPr>
              <w:pStyle w:val="TableParagraph"/>
              <w:spacing w:before="7" w:line="156" w:lineRule="exact"/>
              <w:ind w:left="56"/>
              <w:rPr>
                <w:sz w:val="14"/>
              </w:rPr>
            </w:pPr>
            <w:r>
              <w:rPr>
                <w:color w:val="231F20"/>
                <w:sz w:val="14"/>
              </w:rPr>
              <w:t>4 841 230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7</w:t>
            </w:r>
          </w:p>
        </w:tc>
        <w:tc>
          <w:tcPr>
            <w:tcW w:w="796" w:type="dxa"/>
          </w:tcPr>
          <w:p w:rsidR="00614B3A" w:rsidRDefault="00525572">
            <w:pPr>
              <w:pStyle w:val="TableParagraph"/>
              <w:spacing w:before="7" w:line="156" w:lineRule="exact"/>
              <w:ind w:left="56"/>
              <w:rPr>
                <w:sz w:val="14"/>
              </w:rPr>
            </w:pPr>
            <w:r>
              <w:rPr>
                <w:color w:val="231F20"/>
                <w:sz w:val="14"/>
              </w:rPr>
              <w:t>7 601 400</w:t>
            </w:r>
          </w:p>
        </w:tc>
        <w:tc>
          <w:tcPr>
            <w:tcW w:w="796" w:type="dxa"/>
          </w:tcPr>
          <w:p w:rsidR="00614B3A" w:rsidRDefault="00525572">
            <w:pPr>
              <w:pStyle w:val="TableParagraph"/>
              <w:spacing w:before="7" w:line="156" w:lineRule="exact"/>
              <w:ind w:left="56"/>
              <w:rPr>
                <w:sz w:val="14"/>
              </w:rPr>
            </w:pPr>
            <w:r>
              <w:rPr>
                <w:color w:val="231F20"/>
                <w:sz w:val="14"/>
              </w:rPr>
              <w:t>4 853 270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8</w:t>
            </w:r>
          </w:p>
        </w:tc>
        <w:tc>
          <w:tcPr>
            <w:tcW w:w="796" w:type="dxa"/>
          </w:tcPr>
          <w:p w:rsidR="00614B3A" w:rsidRDefault="00525572">
            <w:pPr>
              <w:pStyle w:val="TableParagraph"/>
              <w:spacing w:before="7" w:line="156" w:lineRule="exact"/>
              <w:ind w:left="56"/>
              <w:rPr>
                <w:sz w:val="14"/>
              </w:rPr>
            </w:pPr>
            <w:r>
              <w:rPr>
                <w:color w:val="231F20"/>
                <w:sz w:val="14"/>
              </w:rPr>
              <w:t>7 598 900</w:t>
            </w:r>
          </w:p>
        </w:tc>
        <w:tc>
          <w:tcPr>
            <w:tcW w:w="796" w:type="dxa"/>
          </w:tcPr>
          <w:p w:rsidR="00614B3A" w:rsidRDefault="00525572">
            <w:pPr>
              <w:pStyle w:val="TableParagraph"/>
              <w:spacing w:before="7" w:line="156" w:lineRule="exact"/>
              <w:ind w:left="56"/>
              <w:rPr>
                <w:sz w:val="14"/>
              </w:rPr>
            </w:pPr>
            <w:r>
              <w:rPr>
                <w:color w:val="231F20"/>
                <w:sz w:val="14"/>
              </w:rPr>
              <w:t>4 857 100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9</w:t>
            </w:r>
          </w:p>
        </w:tc>
        <w:tc>
          <w:tcPr>
            <w:tcW w:w="796" w:type="dxa"/>
          </w:tcPr>
          <w:p w:rsidR="00614B3A" w:rsidRDefault="00525572">
            <w:pPr>
              <w:pStyle w:val="TableParagraph"/>
              <w:spacing w:before="7" w:line="156" w:lineRule="exact"/>
              <w:ind w:left="56"/>
              <w:rPr>
                <w:sz w:val="14"/>
              </w:rPr>
            </w:pPr>
            <w:r>
              <w:rPr>
                <w:color w:val="231F20"/>
                <w:sz w:val="14"/>
              </w:rPr>
              <w:t>7 598 450</w:t>
            </w:r>
          </w:p>
        </w:tc>
        <w:tc>
          <w:tcPr>
            <w:tcW w:w="796" w:type="dxa"/>
          </w:tcPr>
          <w:p w:rsidR="00614B3A" w:rsidRDefault="00525572">
            <w:pPr>
              <w:pStyle w:val="TableParagraph"/>
              <w:spacing w:before="7" w:line="156" w:lineRule="exact"/>
              <w:ind w:left="56"/>
              <w:rPr>
                <w:sz w:val="14"/>
              </w:rPr>
            </w:pPr>
            <w:r>
              <w:rPr>
                <w:color w:val="231F20"/>
                <w:sz w:val="14"/>
              </w:rPr>
              <w:t>4 857 100</w:t>
            </w:r>
          </w:p>
        </w:tc>
      </w:tr>
      <w:tr w:rsidR="00614B3A">
        <w:trPr>
          <w:trHeight w:val="183"/>
        </w:trPr>
        <w:tc>
          <w:tcPr>
            <w:tcW w:w="1260" w:type="dxa"/>
            <w:vMerge/>
            <w:tcBorders>
              <w:top w:val="nil"/>
            </w:tcBorders>
          </w:tcPr>
          <w:p w:rsidR="00614B3A" w:rsidRDefault="00614B3A">
            <w:pPr>
              <w:rPr>
                <w:sz w:val="2"/>
                <w:szCs w:val="2"/>
              </w:rPr>
            </w:pPr>
          </w:p>
        </w:tc>
        <w:tc>
          <w:tcPr>
            <w:tcW w:w="1613" w:type="dxa"/>
            <w:vMerge w:val="restart"/>
          </w:tcPr>
          <w:p w:rsidR="00614B3A" w:rsidRDefault="00525572">
            <w:pPr>
              <w:pStyle w:val="TableParagraph"/>
              <w:spacing w:before="7"/>
              <w:ind w:left="56"/>
              <w:rPr>
                <w:sz w:val="14"/>
              </w:rPr>
            </w:pPr>
            <w:r>
              <w:rPr>
                <w:color w:val="231F20"/>
                <w:sz w:val="14"/>
              </w:rPr>
              <w:t>Експлоатација</w:t>
            </w:r>
          </w:p>
        </w:tc>
        <w:tc>
          <w:tcPr>
            <w:tcW w:w="5408" w:type="dxa"/>
            <w:vMerge w:val="restart"/>
          </w:tcPr>
          <w:p w:rsidR="00614B3A" w:rsidRDefault="00525572">
            <w:pPr>
              <w:pStyle w:val="TableParagraph"/>
              <w:spacing w:before="7" w:line="161" w:lineRule="exact"/>
              <w:ind w:left="56"/>
              <w:rPr>
                <w:sz w:val="14"/>
              </w:rPr>
            </w:pPr>
            <w:r>
              <w:rPr>
                <w:color w:val="231F20"/>
                <w:sz w:val="14"/>
              </w:rPr>
              <w:t>„ЈП ПЕУ Ресавица”</w:t>
            </w:r>
          </w:p>
          <w:p w:rsidR="00614B3A" w:rsidRDefault="00525572">
            <w:pPr>
              <w:pStyle w:val="TableParagraph"/>
              <w:ind w:left="56" w:right="2292"/>
              <w:rPr>
                <w:sz w:val="14"/>
              </w:rPr>
            </w:pPr>
            <w:r>
              <w:rPr>
                <w:color w:val="231F20"/>
                <w:sz w:val="14"/>
              </w:rPr>
              <w:t>Назив експоатационог поља: ‘’Вршка Чука’’ Решење бр.: 02-6721</w:t>
            </w:r>
          </w:p>
          <w:p w:rsidR="00614B3A" w:rsidRDefault="00525572">
            <w:pPr>
              <w:pStyle w:val="TableParagraph"/>
              <w:ind w:left="56"/>
              <w:rPr>
                <w:sz w:val="14"/>
              </w:rPr>
            </w:pPr>
            <w:r>
              <w:rPr>
                <w:color w:val="231F20"/>
                <w:sz w:val="14"/>
              </w:rPr>
              <w:t>Решење издао: Министарство природних ресурса, рударства и просторног планирања Минерална сировина: угаљ</w:t>
            </w:r>
          </w:p>
        </w:tc>
        <w:tc>
          <w:tcPr>
            <w:tcW w:w="604" w:type="dxa"/>
          </w:tcPr>
          <w:p w:rsidR="00614B3A" w:rsidRDefault="00525572">
            <w:pPr>
              <w:pStyle w:val="TableParagraph"/>
              <w:spacing w:before="7" w:line="156" w:lineRule="exact"/>
              <w:ind w:left="56"/>
              <w:rPr>
                <w:sz w:val="14"/>
              </w:rPr>
            </w:pPr>
            <w:r>
              <w:rPr>
                <w:color w:val="231F20"/>
                <w:sz w:val="14"/>
              </w:rPr>
              <w:t>1</w:t>
            </w:r>
          </w:p>
        </w:tc>
        <w:tc>
          <w:tcPr>
            <w:tcW w:w="796" w:type="dxa"/>
          </w:tcPr>
          <w:p w:rsidR="00614B3A" w:rsidRDefault="00525572">
            <w:pPr>
              <w:pStyle w:val="TableParagraph"/>
              <w:spacing w:before="7" w:line="156" w:lineRule="exact"/>
              <w:ind w:left="56"/>
              <w:rPr>
                <w:sz w:val="14"/>
              </w:rPr>
            </w:pPr>
            <w:r>
              <w:rPr>
                <w:color w:val="231F20"/>
                <w:sz w:val="14"/>
              </w:rPr>
              <w:t>7 606 680</w:t>
            </w:r>
          </w:p>
        </w:tc>
        <w:tc>
          <w:tcPr>
            <w:tcW w:w="796" w:type="dxa"/>
          </w:tcPr>
          <w:p w:rsidR="00614B3A" w:rsidRDefault="00525572">
            <w:pPr>
              <w:pStyle w:val="TableParagraph"/>
              <w:spacing w:before="7" w:line="156" w:lineRule="exact"/>
              <w:ind w:left="56"/>
              <w:rPr>
                <w:sz w:val="14"/>
              </w:rPr>
            </w:pPr>
            <w:r>
              <w:rPr>
                <w:color w:val="231F20"/>
                <w:sz w:val="14"/>
              </w:rPr>
              <w:t>4 855 550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2</w:t>
            </w:r>
          </w:p>
        </w:tc>
        <w:tc>
          <w:tcPr>
            <w:tcW w:w="796" w:type="dxa"/>
          </w:tcPr>
          <w:p w:rsidR="00614B3A" w:rsidRDefault="00525572">
            <w:pPr>
              <w:pStyle w:val="TableParagraph"/>
              <w:spacing w:before="7" w:line="156" w:lineRule="exact"/>
              <w:ind w:left="56"/>
              <w:rPr>
                <w:sz w:val="14"/>
              </w:rPr>
            </w:pPr>
            <w:r>
              <w:rPr>
                <w:color w:val="231F20"/>
                <w:sz w:val="14"/>
              </w:rPr>
              <w:t>7 607 826</w:t>
            </w:r>
          </w:p>
        </w:tc>
        <w:tc>
          <w:tcPr>
            <w:tcW w:w="796" w:type="dxa"/>
          </w:tcPr>
          <w:p w:rsidR="00614B3A" w:rsidRDefault="00525572">
            <w:pPr>
              <w:pStyle w:val="TableParagraph"/>
              <w:spacing w:before="7" w:line="156" w:lineRule="exact"/>
              <w:ind w:left="56"/>
              <w:rPr>
                <w:sz w:val="14"/>
              </w:rPr>
            </w:pPr>
            <w:r>
              <w:rPr>
                <w:color w:val="231F20"/>
                <w:sz w:val="14"/>
              </w:rPr>
              <w:t>4 856 815</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3</w:t>
            </w:r>
          </w:p>
        </w:tc>
        <w:tc>
          <w:tcPr>
            <w:tcW w:w="796" w:type="dxa"/>
          </w:tcPr>
          <w:p w:rsidR="00614B3A" w:rsidRDefault="00525572">
            <w:pPr>
              <w:pStyle w:val="TableParagraph"/>
              <w:spacing w:before="7" w:line="156" w:lineRule="exact"/>
              <w:ind w:left="56"/>
              <w:rPr>
                <w:sz w:val="14"/>
              </w:rPr>
            </w:pPr>
            <w:r>
              <w:rPr>
                <w:color w:val="231F20"/>
                <w:sz w:val="14"/>
              </w:rPr>
              <w:t>7 608 660</w:t>
            </w:r>
          </w:p>
        </w:tc>
        <w:tc>
          <w:tcPr>
            <w:tcW w:w="796" w:type="dxa"/>
          </w:tcPr>
          <w:p w:rsidR="00614B3A" w:rsidRDefault="00525572">
            <w:pPr>
              <w:pStyle w:val="TableParagraph"/>
              <w:spacing w:before="7" w:line="156" w:lineRule="exact"/>
              <w:ind w:left="56"/>
              <w:rPr>
                <w:sz w:val="14"/>
              </w:rPr>
            </w:pPr>
            <w:r>
              <w:rPr>
                <w:color w:val="231F20"/>
                <w:sz w:val="14"/>
              </w:rPr>
              <w:t>4 856 625</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4</w:t>
            </w:r>
          </w:p>
        </w:tc>
        <w:tc>
          <w:tcPr>
            <w:tcW w:w="796" w:type="dxa"/>
          </w:tcPr>
          <w:p w:rsidR="00614B3A" w:rsidRDefault="00525572">
            <w:pPr>
              <w:pStyle w:val="TableParagraph"/>
              <w:spacing w:before="7" w:line="156" w:lineRule="exact"/>
              <w:ind w:left="56"/>
              <w:rPr>
                <w:sz w:val="14"/>
              </w:rPr>
            </w:pPr>
            <w:r>
              <w:rPr>
                <w:color w:val="231F20"/>
                <w:sz w:val="14"/>
              </w:rPr>
              <w:t>7 608 704</w:t>
            </w:r>
          </w:p>
        </w:tc>
        <w:tc>
          <w:tcPr>
            <w:tcW w:w="796" w:type="dxa"/>
          </w:tcPr>
          <w:p w:rsidR="00614B3A" w:rsidRDefault="00525572">
            <w:pPr>
              <w:pStyle w:val="TableParagraph"/>
              <w:spacing w:before="7" w:line="156" w:lineRule="exact"/>
              <w:ind w:left="56"/>
              <w:rPr>
                <w:sz w:val="14"/>
              </w:rPr>
            </w:pPr>
            <w:r>
              <w:rPr>
                <w:color w:val="231F20"/>
                <w:sz w:val="14"/>
              </w:rPr>
              <w:t>4 855 935</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5</w:t>
            </w:r>
          </w:p>
        </w:tc>
        <w:tc>
          <w:tcPr>
            <w:tcW w:w="796" w:type="dxa"/>
          </w:tcPr>
          <w:p w:rsidR="00614B3A" w:rsidRDefault="00525572">
            <w:pPr>
              <w:pStyle w:val="TableParagraph"/>
              <w:spacing w:before="7" w:line="156" w:lineRule="exact"/>
              <w:ind w:left="56"/>
              <w:rPr>
                <w:sz w:val="14"/>
              </w:rPr>
            </w:pPr>
            <w:r>
              <w:rPr>
                <w:color w:val="231F20"/>
                <w:sz w:val="14"/>
              </w:rPr>
              <w:t>7 608 540</w:t>
            </w:r>
          </w:p>
        </w:tc>
        <w:tc>
          <w:tcPr>
            <w:tcW w:w="796" w:type="dxa"/>
          </w:tcPr>
          <w:p w:rsidR="00614B3A" w:rsidRDefault="00525572">
            <w:pPr>
              <w:pStyle w:val="TableParagraph"/>
              <w:spacing w:before="7" w:line="156" w:lineRule="exact"/>
              <w:ind w:left="56"/>
              <w:rPr>
                <w:sz w:val="14"/>
              </w:rPr>
            </w:pPr>
            <w:r>
              <w:rPr>
                <w:color w:val="231F20"/>
                <w:sz w:val="14"/>
              </w:rPr>
              <w:t>4 855 240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6</w:t>
            </w:r>
          </w:p>
        </w:tc>
        <w:tc>
          <w:tcPr>
            <w:tcW w:w="796" w:type="dxa"/>
          </w:tcPr>
          <w:p w:rsidR="00614B3A" w:rsidRDefault="00525572">
            <w:pPr>
              <w:pStyle w:val="TableParagraph"/>
              <w:spacing w:before="7" w:line="156" w:lineRule="exact"/>
              <w:ind w:left="56"/>
              <w:rPr>
                <w:sz w:val="14"/>
              </w:rPr>
            </w:pPr>
            <w:r>
              <w:rPr>
                <w:color w:val="231F20"/>
                <w:sz w:val="14"/>
              </w:rPr>
              <w:t>7 608 310</w:t>
            </w:r>
          </w:p>
        </w:tc>
        <w:tc>
          <w:tcPr>
            <w:tcW w:w="796" w:type="dxa"/>
          </w:tcPr>
          <w:p w:rsidR="00614B3A" w:rsidRDefault="00525572">
            <w:pPr>
              <w:pStyle w:val="TableParagraph"/>
              <w:spacing w:before="7" w:line="156" w:lineRule="exact"/>
              <w:ind w:left="56"/>
              <w:rPr>
                <w:sz w:val="14"/>
              </w:rPr>
            </w:pPr>
            <w:r>
              <w:rPr>
                <w:color w:val="231F20"/>
                <w:sz w:val="14"/>
              </w:rPr>
              <w:t>4 854 840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7</w:t>
            </w:r>
          </w:p>
        </w:tc>
        <w:tc>
          <w:tcPr>
            <w:tcW w:w="796" w:type="dxa"/>
          </w:tcPr>
          <w:p w:rsidR="00614B3A" w:rsidRDefault="00525572">
            <w:pPr>
              <w:pStyle w:val="TableParagraph"/>
              <w:spacing w:before="7" w:line="156" w:lineRule="exact"/>
              <w:ind w:left="56"/>
              <w:rPr>
                <w:sz w:val="14"/>
              </w:rPr>
            </w:pPr>
            <w:r>
              <w:rPr>
                <w:color w:val="231F20"/>
                <w:sz w:val="14"/>
              </w:rPr>
              <w:t>7 607 900</w:t>
            </w:r>
          </w:p>
        </w:tc>
        <w:tc>
          <w:tcPr>
            <w:tcW w:w="796" w:type="dxa"/>
          </w:tcPr>
          <w:p w:rsidR="00614B3A" w:rsidRDefault="00525572">
            <w:pPr>
              <w:pStyle w:val="TableParagraph"/>
              <w:spacing w:before="7" w:line="156" w:lineRule="exact"/>
              <w:ind w:left="56"/>
              <w:rPr>
                <w:sz w:val="14"/>
              </w:rPr>
            </w:pPr>
            <w:r>
              <w:rPr>
                <w:color w:val="231F20"/>
                <w:sz w:val="14"/>
              </w:rPr>
              <w:t>4 854 590</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8</w:t>
            </w:r>
          </w:p>
        </w:tc>
        <w:tc>
          <w:tcPr>
            <w:tcW w:w="796" w:type="dxa"/>
          </w:tcPr>
          <w:p w:rsidR="00614B3A" w:rsidRDefault="00525572">
            <w:pPr>
              <w:pStyle w:val="TableParagraph"/>
              <w:spacing w:before="7" w:line="156" w:lineRule="exact"/>
              <w:ind w:left="56"/>
              <w:rPr>
                <w:sz w:val="14"/>
              </w:rPr>
            </w:pPr>
            <w:r>
              <w:rPr>
                <w:color w:val="231F20"/>
                <w:sz w:val="14"/>
              </w:rPr>
              <w:t>7 607 660</w:t>
            </w:r>
          </w:p>
        </w:tc>
        <w:tc>
          <w:tcPr>
            <w:tcW w:w="796" w:type="dxa"/>
          </w:tcPr>
          <w:p w:rsidR="00614B3A" w:rsidRDefault="00525572">
            <w:pPr>
              <w:pStyle w:val="TableParagraph"/>
              <w:spacing w:before="7" w:line="156" w:lineRule="exact"/>
              <w:ind w:left="56"/>
              <w:rPr>
                <w:sz w:val="14"/>
              </w:rPr>
            </w:pPr>
            <w:r>
              <w:rPr>
                <w:color w:val="231F20"/>
                <w:sz w:val="14"/>
              </w:rPr>
              <w:t>4 854 575</w:t>
            </w:r>
          </w:p>
        </w:tc>
      </w:tr>
      <w:tr w:rsidR="00614B3A">
        <w:trPr>
          <w:trHeight w:val="183"/>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7" w:line="156" w:lineRule="exact"/>
              <w:ind w:left="56"/>
              <w:rPr>
                <w:sz w:val="14"/>
              </w:rPr>
            </w:pPr>
            <w:r>
              <w:rPr>
                <w:color w:val="231F20"/>
                <w:sz w:val="14"/>
              </w:rPr>
              <w:t>9</w:t>
            </w:r>
          </w:p>
        </w:tc>
        <w:tc>
          <w:tcPr>
            <w:tcW w:w="796" w:type="dxa"/>
          </w:tcPr>
          <w:p w:rsidR="00614B3A" w:rsidRDefault="00525572">
            <w:pPr>
              <w:pStyle w:val="TableParagraph"/>
              <w:spacing w:before="7" w:line="156" w:lineRule="exact"/>
              <w:ind w:left="56"/>
              <w:rPr>
                <w:sz w:val="14"/>
              </w:rPr>
            </w:pPr>
            <w:r>
              <w:rPr>
                <w:color w:val="231F20"/>
                <w:sz w:val="14"/>
              </w:rPr>
              <w:t>7 607 400</w:t>
            </w:r>
          </w:p>
        </w:tc>
        <w:tc>
          <w:tcPr>
            <w:tcW w:w="796" w:type="dxa"/>
          </w:tcPr>
          <w:p w:rsidR="00614B3A" w:rsidRDefault="00525572">
            <w:pPr>
              <w:pStyle w:val="TableParagraph"/>
              <w:spacing w:before="7" w:line="156" w:lineRule="exact"/>
              <w:ind w:left="56"/>
              <w:rPr>
                <w:sz w:val="14"/>
              </w:rPr>
            </w:pPr>
            <w:r>
              <w:rPr>
                <w:color w:val="231F20"/>
                <w:sz w:val="14"/>
              </w:rPr>
              <w:t>4 854 856</w:t>
            </w:r>
          </w:p>
        </w:tc>
      </w:tr>
    </w:tbl>
    <w:p w:rsidR="00614B3A" w:rsidRDefault="00614B3A">
      <w:pPr>
        <w:spacing w:line="156" w:lineRule="exact"/>
        <w:rPr>
          <w:sz w:val="14"/>
        </w:rPr>
        <w:sectPr w:rsidR="00614B3A">
          <w:type w:val="continuous"/>
          <w:pgSz w:w="12480" w:h="15650"/>
          <w:pgMar w:top="80" w:right="680" w:bottom="280" w:left="700" w:header="720" w:footer="720" w:gutter="0"/>
          <w:cols w:space="720"/>
        </w:sect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2"/>
        <w:rPr>
          <w:sz w:val="25"/>
        </w:rPr>
      </w:pPr>
    </w:p>
    <w:p w:rsidR="00614B3A" w:rsidRDefault="00525572">
      <w:pPr>
        <w:pStyle w:val="Heading2"/>
        <w:spacing w:before="93"/>
        <w:ind w:left="0" w:right="451" w:firstLine="0"/>
        <w:jc w:val="right"/>
      </w:pPr>
      <w:r>
        <w:pict>
          <v:shapetype id="_x0000_t202" coordsize="21600,21600" o:spt="202" path="m,l,21600r21600,l21600,xe">
            <v:stroke joinstyle="miter"/>
            <v:path gradientshapeok="t" o:connecttype="rect"/>
          </v:shapetype>
          <v:shape id="_x0000_s1096" type="#_x0000_t202" style="position:absolute;left:0;text-align:left;margin-left:42.5pt;margin-top:-566.85pt;width:524.6pt;height:573.95pt;z-index:251631104;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0"/>
                    <w:gridCol w:w="1613"/>
                    <w:gridCol w:w="5408"/>
                    <w:gridCol w:w="604"/>
                    <w:gridCol w:w="796"/>
                    <w:gridCol w:w="796"/>
                  </w:tblGrid>
                  <w:tr w:rsidR="00614B3A">
                    <w:trPr>
                      <w:trHeight w:val="360"/>
                    </w:trPr>
                    <w:tc>
                      <w:tcPr>
                        <w:tcW w:w="1260" w:type="dxa"/>
                      </w:tcPr>
                      <w:p w:rsidR="00614B3A" w:rsidRDefault="00525572">
                        <w:pPr>
                          <w:pStyle w:val="TableParagraph"/>
                          <w:spacing w:before="18"/>
                          <w:ind w:left="56"/>
                          <w:rPr>
                            <w:sz w:val="14"/>
                          </w:rPr>
                        </w:pPr>
                        <w:r>
                          <w:rPr>
                            <w:color w:val="231F20"/>
                            <w:sz w:val="14"/>
                          </w:rPr>
                          <w:t>Локална самоу- права</w:t>
                        </w:r>
                      </w:p>
                    </w:tc>
                    <w:tc>
                      <w:tcPr>
                        <w:tcW w:w="1613" w:type="dxa"/>
                      </w:tcPr>
                      <w:p w:rsidR="00614B3A" w:rsidRDefault="00525572">
                        <w:pPr>
                          <w:pStyle w:val="TableParagraph"/>
                          <w:spacing w:before="18"/>
                          <w:ind w:left="56" w:right="1125"/>
                          <w:rPr>
                            <w:sz w:val="14"/>
                          </w:rPr>
                        </w:pPr>
                        <w:r>
                          <w:rPr>
                            <w:color w:val="231F20"/>
                            <w:sz w:val="14"/>
                          </w:rPr>
                          <w:t>Врста радова</w:t>
                        </w:r>
                      </w:p>
                    </w:tc>
                    <w:tc>
                      <w:tcPr>
                        <w:tcW w:w="5408" w:type="dxa"/>
                      </w:tcPr>
                      <w:p w:rsidR="00614B3A" w:rsidRDefault="00525572">
                        <w:pPr>
                          <w:pStyle w:val="TableParagraph"/>
                          <w:spacing w:before="18"/>
                          <w:ind w:left="56"/>
                          <w:rPr>
                            <w:sz w:val="14"/>
                          </w:rPr>
                        </w:pPr>
                        <w:r>
                          <w:rPr>
                            <w:color w:val="231F20"/>
                            <w:sz w:val="14"/>
                          </w:rPr>
                          <w:t>Детаљи о активности</w:t>
                        </w:r>
                      </w:p>
                    </w:tc>
                    <w:tc>
                      <w:tcPr>
                        <w:tcW w:w="604" w:type="dxa"/>
                      </w:tcPr>
                      <w:p w:rsidR="00614B3A" w:rsidRDefault="00525572">
                        <w:pPr>
                          <w:pStyle w:val="TableParagraph"/>
                          <w:spacing w:before="18"/>
                          <w:ind w:left="55" w:right="95"/>
                          <w:rPr>
                            <w:sz w:val="14"/>
                          </w:rPr>
                        </w:pPr>
                        <w:r>
                          <w:rPr>
                            <w:color w:val="231F20"/>
                            <w:sz w:val="14"/>
                          </w:rPr>
                          <w:t>Ознака тачке</w:t>
                        </w:r>
                      </w:p>
                    </w:tc>
                    <w:tc>
                      <w:tcPr>
                        <w:tcW w:w="796" w:type="dxa"/>
                      </w:tcPr>
                      <w:p w:rsidR="00614B3A" w:rsidRDefault="00525572">
                        <w:pPr>
                          <w:pStyle w:val="TableParagraph"/>
                          <w:spacing w:before="18"/>
                          <w:ind w:left="55"/>
                          <w:rPr>
                            <w:sz w:val="14"/>
                          </w:rPr>
                        </w:pPr>
                        <w:r>
                          <w:rPr>
                            <w:color w:val="231F20"/>
                            <w:sz w:val="14"/>
                          </w:rPr>
                          <w:t>Y</w:t>
                        </w:r>
                      </w:p>
                    </w:tc>
                    <w:tc>
                      <w:tcPr>
                        <w:tcW w:w="796" w:type="dxa"/>
                      </w:tcPr>
                      <w:p w:rsidR="00614B3A" w:rsidRDefault="00525572">
                        <w:pPr>
                          <w:pStyle w:val="TableParagraph"/>
                          <w:spacing w:before="18"/>
                          <w:ind w:left="55"/>
                          <w:rPr>
                            <w:sz w:val="14"/>
                          </w:rPr>
                        </w:pPr>
                        <w:r>
                          <w:rPr>
                            <w:color w:val="231F20"/>
                            <w:sz w:val="14"/>
                          </w:rPr>
                          <w:t>X</w:t>
                        </w:r>
                      </w:p>
                    </w:tc>
                  </w:tr>
                  <w:tr w:rsidR="00614B3A">
                    <w:trPr>
                      <w:trHeight w:val="200"/>
                    </w:trPr>
                    <w:tc>
                      <w:tcPr>
                        <w:tcW w:w="1260" w:type="dxa"/>
                        <w:vMerge w:val="restart"/>
                      </w:tcPr>
                      <w:p w:rsidR="00614B3A" w:rsidRDefault="00525572">
                        <w:pPr>
                          <w:pStyle w:val="TableParagraph"/>
                          <w:spacing w:before="18"/>
                          <w:ind w:left="56"/>
                          <w:rPr>
                            <w:sz w:val="14"/>
                          </w:rPr>
                        </w:pPr>
                        <w:r>
                          <w:rPr>
                            <w:color w:val="231F20"/>
                            <w:sz w:val="14"/>
                          </w:rPr>
                          <w:t>општина Бољевац</w:t>
                        </w:r>
                      </w:p>
                    </w:tc>
                    <w:tc>
                      <w:tcPr>
                        <w:tcW w:w="1613" w:type="dxa"/>
                        <w:vMerge w:val="restart"/>
                      </w:tcPr>
                      <w:p w:rsidR="00614B3A" w:rsidRDefault="00525572">
                        <w:pPr>
                          <w:pStyle w:val="TableParagraph"/>
                          <w:spacing w:before="18"/>
                          <w:ind w:left="56"/>
                          <w:rPr>
                            <w:sz w:val="14"/>
                          </w:rPr>
                        </w:pPr>
                        <w:r>
                          <w:rPr>
                            <w:color w:val="231F20"/>
                            <w:sz w:val="14"/>
                          </w:rPr>
                          <w:t>Геолошко истраживање</w:t>
                        </w:r>
                      </w:p>
                    </w:tc>
                    <w:tc>
                      <w:tcPr>
                        <w:tcW w:w="5408" w:type="dxa"/>
                        <w:vMerge w:val="restart"/>
                      </w:tcPr>
                      <w:p w:rsidR="00614B3A" w:rsidRDefault="00525572">
                        <w:pPr>
                          <w:pStyle w:val="TableParagraph"/>
                          <w:spacing w:before="18"/>
                          <w:ind w:left="56" w:right="1754"/>
                          <w:rPr>
                            <w:sz w:val="14"/>
                          </w:rPr>
                        </w:pPr>
                        <w:r>
                          <w:rPr>
                            <w:color w:val="231F20"/>
                            <w:sz w:val="14"/>
                          </w:rPr>
                          <w:t>„Stara planina resources” Назив локалитета: „Бачевица” Решење бр.: 310-02-00208/2012/03</w:t>
                        </w:r>
                      </w:p>
                      <w:p w:rsidR="00614B3A" w:rsidRDefault="00525572">
                        <w:pPr>
                          <w:pStyle w:val="TableParagraph"/>
                          <w:ind w:left="56"/>
                          <w:rPr>
                            <w:sz w:val="14"/>
                          </w:rPr>
                        </w:pPr>
                        <w:r>
                          <w:rPr>
                            <w:color w:val="231F20"/>
                            <w:sz w:val="14"/>
                          </w:rPr>
                          <w:t>Решење издао: Министарство природних ресурса, рударства и просторног планирања Минерална сировина: злато, бакар</w:t>
                        </w:r>
                      </w:p>
                    </w:tc>
                    <w:tc>
                      <w:tcPr>
                        <w:tcW w:w="604" w:type="dxa"/>
                      </w:tcPr>
                      <w:p w:rsidR="00614B3A" w:rsidRDefault="00525572">
                        <w:pPr>
                          <w:pStyle w:val="TableParagraph"/>
                          <w:spacing w:before="18"/>
                          <w:ind w:left="56"/>
                          <w:rPr>
                            <w:sz w:val="14"/>
                          </w:rPr>
                        </w:pPr>
                        <w:r>
                          <w:rPr>
                            <w:color w:val="231F20"/>
                            <w:sz w:val="14"/>
                          </w:rPr>
                          <w:t>1</w:t>
                        </w:r>
                      </w:p>
                    </w:tc>
                    <w:tc>
                      <w:tcPr>
                        <w:tcW w:w="796" w:type="dxa"/>
                      </w:tcPr>
                      <w:p w:rsidR="00614B3A" w:rsidRDefault="00525572">
                        <w:pPr>
                          <w:pStyle w:val="TableParagraph"/>
                          <w:spacing w:before="18"/>
                          <w:ind w:left="56"/>
                          <w:rPr>
                            <w:sz w:val="14"/>
                          </w:rPr>
                        </w:pPr>
                        <w:r>
                          <w:rPr>
                            <w:color w:val="231F20"/>
                            <w:sz w:val="14"/>
                          </w:rPr>
                          <w:t>7 578 500</w:t>
                        </w:r>
                      </w:p>
                    </w:tc>
                    <w:tc>
                      <w:tcPr>
                        <w:tcW w:w="796" w:type="dxa"/>
                      </w:tcPr>
                      <w:p w:rsidR="00614B3A" w:rsidRDefault="00525572">
                        <w:pPr>
                          <w:pStyle w:val="TableParagraph"/>
                          <w:spacing w:before="18"/>
                          <w:ind w:left="55"/>
                          <w:rPr>
                            <w:sz w:val="14"/>
                          </w:rPr>
                        </w:pPr>
                        <w:r>
                          <w:rPr>
                            <w:color w:val="231F20"/>
                            <w:sz w:val="14"/>
                          </w:rPr>
                          <w:t>4 842 388</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8"/>
                          <w:ind w:left="56"/>
                          <w:rPr>
                            <w:sz w:val="14"/>
                          </w:rPr>
                        </w:pPr>
                        <w:r>
                          <w:rPr>
                            <w:color w:val="231F20"/>
                            <w:sz w:val="14"/>
                          </w:rPr>
                          <w:t>2</w:t>
                        </w:r>
                      </w:p>
                    </w:tc>
                    <w:tc>
                      <w:tcPr>
                        <w:tcW w:w="796" w:type="dxa"/>
                      </w:tcPr>
                      <w:p w:rsidR="00614B3A" w:rsidRDefault="00525572">
                        <w:pPr>
                          <w:pStyle w:val="TableParagraph"/>
                          <w:spacing w:before="18"/>
                          <w:ind w:left="56"/>
                          <w:rPr>
                            <w:sz w:val="14"/>
                          </w:rPr>
                        </w:pPr>
                        <w:r>
                          <w:rPr>
                            <w:color w:val="231F20"/>
                            <w:sz w:val="14"/>
                          </w:rPr>
                          <w:t>7 578 493</w:t>
                        </w:r>
                      </w:p>
                    </w:tc>
                    <w:tc>
                      <w:tcPr>
                        <w:tcW w:w="796" w:type="dxa"/>
                      </w:tcPr>
                      <w:p w:rsidR="00614B3A" w:rsidRDefault="00525572">
                        <w:pPr>
                          <w:pStyle w:val="TableParagraph"/>
                          <w:spacing w:before="18"/>
                          <w:ind w:left="55"/>
                          <w:rPr>
                            <w:sz w:val="14"/>
                          </w:rPr>
                        </w:pPr>
                        <w:r>
                          <w:rPr>
                            <w:color w:val="231F20"/>
                            <w:sz w:val="14"/>
                          </w:rPr>
                          <w:t>4 852 970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8"/>
                          <w:ind w:left="56"/>
                          <w:rPr>
                            <w:sz w:val="14"/>
                          </w:rPr>
                        </w:pPr>
                        <w:r>
                          <w:rPr>
                            <w:color w:val="231F20"/>
                            <w:sz w:val="14"/>
                          </w:rPr>
                          <w:t>3</w:t>
                        </w:r>
                      </w:p>
                    </w:tc>
                    <w:tc>
                      <w:tcPr>
                        <w:tcW w:w="796" w:type="dxa"/>
                      </w:tcPr>
                      <w:p w:rsidR="00614B3A" w:rsidRDefault="00525572">
                        <w:pPr>
                          <w:pStyle w:val="TableParagraph"/>
                          <w:spacing w:before="18"/>
                          <w:ind w:left="56"/>
                          <w:rPr>
                            <w:sz w:val="14"/>
                          </w:rPr>
                        </w:pPr>
                        <w:r>
                          <w:rPr>
                            <w:color w:val="231F20"/>
                            <w:sz w:val="14"/>
                          </w:rPr>
                          <w:t>7 582 450</w:t>
                        </w:r>
                      </w:p>
                    </w:tc>
                    <w:tc>
                      <w:tcPr>
                        <w:tcW w:w="796" w:type="dxa"/>
                      </w:tcPr>
                      <w:p w:rsidR="00614B3A" w:rsidRDefault="00525572">
                        <w:pPr>
                          <w:pStyle w:val="TableParagraph"/>
                          <w:spacing w:before="18"/>
                          <w:ind w:left="55"/>
                          <w:rPr>
                            <w:sz w:val="14"/>
                          </w:rPr>
                        </w:pPr>
                        <w:r>
                          <w:rPr>
                            <w:color w:val="231F20"/>
                            <w:sz w:val="14"/>
                          </w:rPr>
                          <w:t>4 852 970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8"/>
                          <w:ind w:left="56"/>
                          <w:rPr>
                            <w:sz w:val="14"/>
                          </w:rPr>
                        </w:pPr>
                        <w:r>
                          <w:rPr>
                            <w:color w:val="231F20"/>
                            <w:sz w:val="14"/>
                          </w:rPr>
                          <w:t>4</w:t>
                        </w:r>
                      </w:p>
                    </w:tc>
                    <w:tc>
                      <w:tcPr>
                        <w:tcW w:w="796" w:type="dxa"/>
                      </w:tcPr>
                      <w:p w:rsidR="00614B3A" w:rsidRDefault="00525572">
                        <w:pPr>
                          <w:pStyle w:val="TableParagraph"/>
                          <w:spacing w:before="18"/>
                          <w:ind w:left="56"/>
                          <w:rPr>
                            <w:sz w:val="14"/>
                          </w:rPr>
                        </w:pPr>
                        <w:r>
                          <w:rPr>
                            <w:color w:val="231F20"/>
                            <w:sz w:val="14"/>
                          </w:rPr>
                          <w:t>7 586 452</w:t>
                        </w:r>
                      </w:p>
                    </w:tc>
                    <w:tc>
                      <w:tcPr>
                        <w:tcW w:w="796" w:type="dxa"/>
                      </w:tcPr>
                      <w:p w:rsidR="00614B3A" w:rsidRDefault="00525572">
                        <w:pPr>
                          <w:pStyle w:val="TableParagraph"/>
                          <w:spacing w:before="18"/>
                          <w:ind w:left="55"/>
                          <w:rPr>
                            <w:sz w:val="14"/>
                          </w:rPr>
                        </w:pPr>
                        <w:r>
                          <w:rPr>
                            <w:color w:val="231F20"/>
                            <w:sz w:val="14"/>
                          </w:rPr>
                          <w:t>4 853 277</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8"/>
                          <w:ind w:left="56"/>
                          <w:rPr>
                            <w:sz w:val="14"/>
                          </w:rPr>
                        </w:pPr>
                        <w:r>
                          <w:rPr>
                            <w:color w:val="231F20"/>
                            <w:sz w:val="14"/>
                          </w:rPr>
                          <w:t>5</w:t>
                        </w:r>
                      </w:p>
                    </w:tc>
                    <w:tc>
                      <w:tcPr>
                        <w:tcW w:w="796" w:type="dxa"/>
                      </w:tcPr>
                      <w:p w:rsidR="00614B3A" w:rsidRDefault="00525572">
                        <w:pPr>
                          <w:pStyle w:val="TableParagraph"/>
                          <w:spacing w:before="18"/>
                          <w:ind w:left="56"/>
                          <w:rPr>
                            <w:sz w:val="14"/>
                          </w:rPr>
                        </w:pPr>
                        <w:r>
                          <w:rPr>
                            <w:color w:val="231F20"/>
                            <w:sz w:val="14"/>
                          </w:rPr>
                          <w:t>7 591 500</w:t>
                        </w:r>
                      </w:p>
                    </w:tc>
                    <w:tc>
                      <w:tcPr>
                        <w:tcW w:w="796" w:type="dxa"/>
                      </w:tcPr>
                      <w:p w:rsidR="00614B3A" w:rsidRDefault="00525572">
                        <w:pPr>
                          <w:pStyle w:val="TableParagraph"/>
                          <w:spacing w:before="18"/>
                          <w:ind w:left="55"/>
                          <w:rPr>
                            <w:sz w:val="14"/>
                          </w:rPr>
                        </w:pPr>
                        <w:r>
                          <w:rPr>
                            <w:color w:val="231F20"/>
                            <w:sz w:val="14"/>
                          </w:rPr>
                          <w:t>4 853 250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8"/>
                          <w:ind w:left="56"/>
                          <w:rPr>
                            <w:sz w:val="14"/>
                          </w:rPr>
                        </w:pPr>
                        <w:r>
                          <w:rPr>
                            <w:color w:val="231F20"/>
                            <w:sz w:val="14"/>
                          </w:rPr>
                          <w:t>6</w:t>
                        </w:r>
                      </w:p>
                    </w:tc>
                    <w:tc>
                      <w:tcPr>
                        <w:tcW w:w="796" w:type="dxa"/>
                      </w:tcPr>
                      <w:p w:rsidR="00614B3A" w:rsidRDefault="00525572">
                        <w:pPr>
                          <w:pStyle w:val="TableParagraph"/>
                          <w:spacing w:before="18"/>
                          <w:ind w:left="56"/>
                          <w:rPr>
                            <w:sz w:val="14"/>
                          </w:rPr>
                        </w:pPr>
                        <w:r>
                          <w:rPr>
                            <w:color w:val="231F20"/>
                            <w:sz w:val="14"/>
                          </w:rPr>
                          <w:t>7 591 500</w:t>
                        </w:r>
                      </w:p>
                    </w:tc>
                    <w:tc>
                      <w:tcPr>
                        <w:tcW w:w="796" w:type="dxa"/>
                      </w:tcPr>
                      <w:p w:rsidR="00614B3A" w:rsidRDefault="00525572">
                        <w:pPr>
                          <w:pStyle w:val="TableParagraph"/>
                          <w:spacing w:before="18"/>
                          <w:ind w:left="55"/>
                          <w:rPr>
                            <w:sz w:val="14"/>
                          </w:rPr>
                        </w:pPr>
                        <w:r>
                          <w:rPr>
                            <w:color w:val="231F20"/>
                            <w:sz w:val="14"/>
                          </w:rPr>
                          <w:t>4 849 00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8"/>
                          <w:ind w:left="56"/>
                          <w:rPr>
                            <w:sz w:val="14"/>
                          </w:rPr>
                        </w:pPr>
                        <w:r>
                          <w:rPr>
                            <w:color w:val="231F20"/>
                            <w:sz w:val="14"/>
                          </w:rPr>
                          <w:t>7</w:t>
                        </w:r>
                      </w:p>
                    </w:tc>
                    <w:tc>
                      <w:tcPr>
                        <w:tcW w:w="796" w:type="dxa"/>
                      </w:tcPr>
                      <w:p w:rsidR="00614B3A" w:rsidRDefault="00525572">
                        <w:pPr>
                          <w:pStyle w:val="TableParagraph"/>
                          <w:spacing w:before="18"/>
                          <w:ind w:left="56"/>
                          <w:rPr>
                            <w:sz w:val="14"/>
                          </w:rPr>
                        </w:pPr>
                        <w:r>
                          <w:rPr>
                            <w:color w:val="231F20"/>
                            <w:sz w:val="14"/>
                          </w:rPr>
                          <w:t>7 592 818</w:t>
                        </w:r>
                      </w:p>
                    </w:tc>
                    <w:tc>
                      <w:tcPr>
                        <w:tcW w:w="796" w:type="dxa"/>
                      </w:tcPr>
                      <w:p w:rsidR="00614B3A" w:rsidRDefault="00525572">
                        <w:pPr>
                          <w:pStyle w:val="TableParagraph"/>
                          <w:spacing w:before="18"/>
                          <w:ind w:left="55"/>
                          <w:rPr>
                            <w:sz w:val="14"/>
                          </w:rPr>
                        </w:pPr>
                        <w:r>
                          <w:rPr>
                            <w:color w:val="231F20"/>
                            <w:sz w:val="14"/>
                          </w:rPr>
                          <w:t>4 849 000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8</w:t>
                        </w:r>
                      </w:p>
                    </w:tc>
                    <w:tc>
                      <w:tcPr>
                        <w:tcW w:w="796" w:type="dxa"/>
                      </w:tcPr>
                      <w:p w:rsidR="00614B3A" w:rsidRDefault="00525572">
                        <w:pPr>
                          <w:pStyle w:val="TableParagraph"/>
                          <w:spacing w:before="17"/>
                          <w:ind w:left="56"/>
                          <w:rPr>
                            <w:sz w:val="14"/>
                          </w:rPr>
                        </w:pPr>
                        <w:r>
                          <w:rPr>
                            <w:color w:val="231F20"/>
                            <w:sz w:val="14"/>
                          </w:rPr>
                          <w:t>7 592 818</w:t>
                        </w:r>
                      </w:p>
                    </w:tc>
                    <w:tc>
                      <w:tcPr>
                        <w:tcW w:w="796" w:type="dxa"/>
                      </w:tcPr>
                      <w:p w:rsidR="00614B3A" w:rsidRDefault="00525572">
                        <w:pPr>
                          <w:pStyle w:val="TableParagraph"/>
                          <w:spacing w:before="17"/>
                          <w:ind w:left="55"/>
                          <w:rPr>
                            <w:sz w:val="14"/>
                          </w:rPr>
                        </w:pPr>
                        <w:r>
                          <w:rPr>
                            <w:color w:val="231F20"/>
                            <w:sz w:val="14"/>
                          </w:rPr>
                          <w:t>4 842 388</w:t>
                        </w:r>
                      </w:p>
                    </w:tc>
                  </w:tr>
                  <w:tr w:rsidR="00614B3A">
                    <w:trPr>
                      <w:trHeight w:val="200"/>
                    </w:trPr>
                    <w:tc>
                      <w:tcPr>
                        <w:tcW w:w="1260" w:type="dxa"/>
                        <w:vMerge/>
                        <w:tcBorders>
                          <w:top w:val="nil"/>
                        </w:tcBorders>
                      </w:tcPr>
                      <w:p w:rsidR="00614B3A" w:rsidRDefault="00614B3A">
                        <w:pPr>
                          <w:rPr>
                            <w:sz w:val="2"/>
                            <w:szCs w:val="2"/>
                          </w:rPr>
                        </w:pPr>
                      </w:p>
                    </w:tc>
                    <w:tc>
                      <w:tcPr>
                        <w:tcW w:w="1613" w:type="dxa"/>
                        <w:vMerge w:val="restart"/>
                      </w:tcPr>
                      <w:p w:rsidR="00614B3A" w:rsidRDefault="00525572">
                        <w:pPr>
                          <w:pStyle w:val="TableParagraph"/>
                          <w:spacing w:before="17"/>
                          <w:ind w:left="56"/>
                          <w:rPr>
                            <w:sz w:val="14"/>
                          </w:rPr>
                        </w:pPr>
                        <w:r>
                          <w:rPr>
                            <w:color w:val="231F20"/>
                            <w:sz w:val="14"/>
                          </w:rPr>
                          <w:t>Геолошко истраживање</w:t>
                        </w:r>
                      </w:p>
                    </w:tc>
                    <w:tc>
                      <w:tcPr>
                        <w:tcW w:w="5408" w:type="dxa"/>
                        <w:vMerge w:val="restart"/>
                      </w:tcPr>
                      <w:p w:rsidR="00614B3A" w:rsidRDefault="00525572">
                        <w:pPr>
                          <w:pStyle w:val="TableParagraph"/>
                          <w:spacing w:before="17" w:line="161" w:lineRule="exact"/>
                          <w:ind w:left="56"/>
                          <w:rPr>
                            <w:sz w:val="14"/>
                          </w:rPr>
                        </w:pPr>
                        <w:r>
                          <w:rPr>
                            <w:color w:val="231F20"/>
                            <w:sz w:val="14"/>
                          </w:rPr>
                          <w:t>„Avala resources”</w:t>
                        </w:r>
                      </w:p>
                      <w:p w:rsidR="00614B3A" w:rsidRDefault="00525572">
                        <w:pPr>
                          <w:pStyle w:val="TableParagraph"/>
                          <w:spacing w:line="160" w:lineRule="exact"/>
                          <w:ind w:left="56"/>
                          <w:rPr>
                            <w:sz w:val="14"/>
                          </w:rPr>
                        </w:pPr>
                        <w:r>
                          <w:rPr>
                            <w:color w:val="231F20"/>
                            <w:sz w:val="14"/>
                          </w:rPr>
                          <w:t>Назив локалитета: „Ртањ”</w:t>
                        </w:r>
                      </w:p>
                      <w:p w:rsidR="00614B3A" w:rsidRDefault="00525572">
                        <w:pPr>
                          <w:pStyle w:val="TableParagraph"/>
                          <w:ind w:left="56" w:right="2714"/>
                          <w:rPr>
                            <w:sz w:val="14"/>
                          </w:rPr>
                        </w:pPr>
                        <w:r>
                          <w:rPr>
                            <w:color w:val="231F20"/>
                            <w:sz w:val="14"/>
                          </w:rPr>
                          <w:t>У процедури добијања одобрења Минерална сировина: злато</w:t>
                        </w:r>
                      </w:p>
                    </w:tc>
                    <w:tc>
                      <w:tcPr>
                        <w:tcW w:w="604" w:type="dxa"/>
                      </w:tcPr>
                      <w:p w:rsidR="00614B3A" w:rsidRDefault="00525572">
                        <w:pPr>
                          <w:pStyle w:val="TableParagraph"/>
                          <w:spacing w:before="17"/>
                          <w:ind w:left="56"/>
                          <w:rPr>
                            <w:sz w:val="14"/>
                          </w:rPr>
                        </w:pPr>
                        <w:r>
                          <w:rPr>
                            <w:color w:val="231F20"/>
                            <w:sz w:val="14"/>
                          </w:rPr>
                          <w:t>1</w:t>
                        </w:r>
                      </w:p>
                    </w:tc>
                    <w:tc>
                      <w:tcPr>
                        <w:tcW w:w="796" w:type="dxa"/>
                      </w:tcPr>
                      <w:p w:rsidR="00614B3A" w:rsidRDefault="00525572">
                        <w:pPr>
                          <w:pStyle w:val="TableParagraph"/>
                          <w:spacing w:before="17"/>
                          <w:ind w:left="56"/>
                          <w:rPr>
                            <w:sz w:val="14"/>
                          </w:rPr>
                        </w:pPr>
                        <w:r>
                          <w:rPr>
                            <w:color w:val="231F20"/>
                            <w:sz w:val="14"/>
                          </w:rPr>
                          <w:t>7 568 400</w:t>
                        </w:r>
                      </w:p>
                    </w:tc>
                    <w:tc>
                      <w:tcPr>
                        <w:tcW w:w="796" w:type="dxa"/>
                      </w:tcPr>
                      <w:p w:rsidR="00614B3A" w:rsidRDefault="00525572">
                        <w:pPr>
                          <w:pStyle w:val="TableParagraph"/>
                          <w:spacing w:before="17"/>
                          <w:ind w:left="56"/>
                          <w:rPr>
                            <w:sz w:val="14"/>
                          </w:rPr>
                        </w:pPr>
                        <w:r>
                          <w:rPr>
                            <w:color w:val="231F20"/>
                            <w:sz w:val="14"/>
                          </w:rPr>
                          <w:t>4 860 150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2</w:t>
                        </w:r>
                      </w:p>
                    </w:tc>
                    <w:tc>
                      <w:tcPr>
                        <w:tcW w:w="796" w:type="dxa"/>
                      </w:tcPr>
                      <w:p w:rsidR="00614B3A" w:rsidRDefault="00525572">
                        <w:pPr>
                          <w:pStyle w:val="TableParagraph"/>
                          <w:spacing w:before="17"/>
                          <w:ind w:left="56"/>
                          <w:rPr>
                            <w:sz w:val="14"/>
                          </w:rPr>
                        </w:pPr>
                        <w:r>
                          <w:rPr>
                            <w:color w:val="231F20"/>
                            <w:sz w:val="14"/>
                          </w:rPr>
                          <w:t>7 578 487</w:t>
                        </w:r>
                      </w:p>
                    </w:tc>
                    <w:tc>
                      <w:tcPr>
                        <w:tcW w:w="796" w:type="dxa"/>
                      </w:tcPr>
                      <w:p w:rsidR="00614B3A" w:rsidRDefault="00525572">
                        <w:pPr>
                          <w:pStyle w:val="TableParagraph"/>
                          <w:spacing w:before="17"/>
                          <w:ind w:left="56"/>
                          <w:rPr>
                            <w:sz w:val="14"/>
                          </w:rPr>
                        </w:pPr>
                        <w:r>
                          <w:rPr>
                            <w:color w:val="231F20"/>
                            <w:sz w:val="14"/>
                          </w:rPr>
                          <w:t>4 860 150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3</w:t>
                        </w:r>
                      </w:p>
                    </w:tc>
                    <w:tc>
                      <w:tcPr>
                        <w:tcW w:w="796" w:type="dxa"/>
                      </w:tcPr>
                      <w:p w:rsidR="00614B3A" w:rsidRDefault="00525572">
                        <w:pPr>
                          <w:pStyle w:val="TableParagraph"/>
                          <w:spacing w:before="17"/>
                          <w:ind w:left="56"/>
                          <w:rPr>
                            <w:sz w:val="14"/>
                          </w:rPr>
                        </w:pPr>
                        <w:r>
                          <w:rPr>
                            <w:color w:val="231F20"/>
                            <w:sz w:val="14"/>
                          </w:rPr>
                          <w:t>7 578 500</w:t>
                        </w:r>
                      </w:p>
                    </w:tc>
                    <w:tc>
                      <w:tcPr>
                        <w:tcW w:w="796" w:type="dxa"/>
                      </w:tcPr>
                      <w:p w:rsidR="00614B3A" w:rsidRDefault="00525572">
                        <w:pPr>
                          <w:pStyle w:val="TableParagraph"/>
                          <w:spacing w:before="17"/>
                          <w:ind w:left="56"/>
                          <w:rPr>
                            <w:sz w:val="14"/>
                          </w:rPr>
                        </w:pPr>
                        <w:r>
                          <w:rPr>
                            <w:color w:val="231F20"/>
                            <w:sz w:val="14"/>
                          </w:rPr>
                          <w:t>4 841 500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4</w:t>
                        </w:r>
                      </w:p>
                    </w:tc>
                    <w:tc>
                      <w:tcPr>
                        <w:tcW w:w="796" w:type="dxa"/>
                      </w:tcPr>
                      <w:p w:rsidR="00614B3A" w:rsidRDefault="00525572">
                        <w:pPr>
                          <w:pStyle w:val="TableParagraph"/>
                          <w:spacing w:before="17"/>
                          <w:ind w:left="56"/>
                          <w:rPr>
                            <w:sz w:val="14"/>
                          </w:rPr>
                        </w:pPr>
                        <w:r>
                          <w:rPr>
                            <w:color w:val="231F20"/>
                            <w:sz w:val="14"/>
                          </w:rPr>
                          <w:t>7 568 400</w:t>
                        </w:r>
                      </w:p>
                    </w:tc>
                    <w:tc>
                      <w:tcPr>
                        <w:tcW w:w="796" w:type="dxa"/>
                      </w:tcPr>
                      <w:p w:rsidR="00614B3A" w:rsidRDefault="00525572">
                        <w:pPr>
                          <w:pStyle w:val="TableParagraph"/>
                          <w:spacing w:before="17"/>
                          <w:ind w:left="56"/>
                          <w:rPr>
                            <w:sz w:val="14"/>
                          </w:rPr>
                        </w:pPr>
                        <w:r>
                          <w:rPr>
                            <w:color w:val="231F20"/>
                            <w:sz w:val="14"/>
                          </w:rPr>
                          <w:t>4 841 500</w:t>
                        </w:r>
                      </w:p>
                    </w:tc>
                  </w:tr>
                  <w:tr w:rsidR="00614B3A">
                    <w:trPr>
                      <w:trHeight w:val="200"/>
                    </w:trPr>
                    <w:tc>
                      <w:tcPr>
                        <w:tcW w:w="1260" w:type="dxa"/>
                        <w:vMerge w:val="restart"/>
                      </w:tcPr>
                      <w:p w:rsidR="00614B3A" w:rsidRDefault="00525572">
                        <w:pPr>
                          <w:pStyle w:val="TableParagraph"/>
                          <w:spacing w:before="17"/>
                          <w:ind w:left="57"/>
                          <w:rPr>
                            <w:sz w:val="14"/>
                          </w:rPr>
                        </w:pPr>
                        <w:r>
                          <w:rPr>
                            <w:color w:val="231F20"/>
                            <w:sz w:val="14"/>
                          </w:rPr>
                          <w:t>град Смедерево</w:t>
                        </w:r>
                      </w:p>
                    </w:tc>
                    <w:tc>
                      <w:tcPr>
                        <w:tcW w:w="1613" w:type="dxa"/>
                        <w:vMerge w:val="restart"/>
                      </w:tcPr>
                      <w:p w:rsidR="00614B3A" w:rsidRDefault="00525572">
                        <w:pPr>
                          <w:pStyle w:val="TableParagraph"/>
                          <w:spacing w:before="17"/>
                          <w:ind w:left="56"/>
                          <w:rPr>
                            <w:sz w:val="14"/>
                          </w:rPr>
                        </w:pPr>
                        <w:r>
                          <w:rPr>
                            <w:color w:val="231F20"/>
                            <w:sz w:val="14"/>
                          </w:rPr>
                          <w:t>Геолошко истраживање</w:t>
                        </w:r>
                      </w:p>
                    </w:tc>
                    <w:tc>
                      <w:tcPr>
                        <w:tcW w:w="5408" w:type="dxa"/>
                        <w:vMerge w:val="restart"/>
                      </w:tcPr>
                      <w:p w:rsidR="00614B3A" w:rsidRDefault="00525572">
                        <w:pPr>
                          <w:pStyle w:val="TableParagraph"/>
                          <w:spacing w:before="17" w:line="161" w:lineRule="exact"/>
                          <w:ind w:left="56"/>
                          <w:rPr>
                            <w:sz w:val="14"/>
                          </w:rPr>
                        </w:pPr>
                        <w:r>
                          <w:rPr>
                            <w:color w:val="231F20"/>
                            <w:sz w:val="14"/>
                          </w:rPr>
                          <w:t>„Морава Петрол”</w:t>
                        </w:r>
                      </w:p>
                      <w:p w:rsidR="00614B3A" w:rsidRDefault="00525572">
                        <w:pPr>
                          <w:pStyle w:val="TableParagraph"/>
                          <w:ind w:left="56" w:right="1028"/>
                          <w:rPr>
                            <w:sz w:val="14"/>
                          </w:rPr>
                        </w:pPr>
                        <w:r>
                          <w:rPr>
                            <w:color w:val="231F20"/>
                            <w:sz w:val="14"/>
                          </w:rPr>
                          <w:t>Назив локалитета: „Извориште Морава Петрола у Малој Крсни” Решење бр.: 310-02-01129/2012-03</w:t>
                        </w:r>
                      </w:p>
                      <w:p w:rsidR="00614B3A" w:rsidRDefault="00525572">
                        <w:pPr>
                          <w:pStyle w:val="TableParagraph"/>
                          <w:ind w:left="56"/>
                          <w:rPr>
                            <w:sz w:val="14"/>
                          </w:rPr>
                        </w:pPr>
                        <w:r>
                          <w:rPr>
                            <w:color w:val="231F20"/>
                            <w:sz w:val="14"/>
                          </w:rPr>
                          <w:t>Решење издао: Министарство природних ресурса, рударства и просторног планирања Минерална сировина: вода</w:t>
                        </w:r>
                      </w:p>
                    </w:tc>
                    <w:tc>
                      <w:tcPr>
                        <w:tcW w:w="604" w:type="dxa"/>
                      </w:tcPr>
                      <w:p w:rsidR="00614B3A" w:rsidRDefault="00525572">
                        <w:pPr>
                          <w:pStyle w:val="TableParagraph"/>
                          <w:spacing w:before="17"/>
                          <w:ind w:left="56"/>
                          <w:rPr>
                            <w:sz w:val="14"/>
                          </w:rPr>
                        </w:pPr>
                        <w:r>
                          <w:rPr>
                            <w:color w:val="231F20"/>
                            <w:sz w:val="14"/>
                          </w:rPr>
                          <w:t>1</w:t>
                        </w:r>
                      </w:p>
                    </w:tc>
                    <w:tc>
                      <w:tcPr>
                        <w:tcW w:w="796" w:type="dxa"/>
                      </w:tcPr>
                      <w:p w:rsidR="00614B3A" w:rsidRDefault="00525572">
                        <w:pPr>
                          <w:pStyle w:val="TableParagraph"/>
                          <w:spacing w:before="17"/>
                          <w:ind w:left="56"/>
                          <w:rPr>
                            <w:sz w:val="14"/>
                          </w:rPr>
                        </w:pPr>
                        <w:r>
                          <w:rPr>
                            <w:color w:val="231F20"/>
                            <w:sz w:val="14"/>
                          </w:rPr>
                          <w:t>7 504 000</w:t>
                        </w:r>
                      </w:p>
                    </w:tc>
                    <w:tc>
                      <w:tcPr>
                        <w:tcW w:w="796" w:type="dxa"/>
                      </w:tcPr>
                      <w:p w:rsidR="00614B3A" w:rsidRDefault="00525572">
                        <w:pPr>
                          <w:pStyle w:val="TableParagraph"/>
                          <w:spacing w:before="17"/>
                          <w:ind w:left="56"/>
                          <w:rPr>
                            <w:sz w:val="14"/>
                          </w:rPr>
                        </w:pPr>
                        <w:r>
                          <w:rPr>
                            <w:color w:val="231F20"/>
                            <w:sz w:val="14"/>
                          </w:rPr>
                          <w:t>4 939 200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2</w:t>
                        </w:r>
                      </w:p>
                    </w:tc>
                    <w:tc>
                      <w:tcPr>
                        <w:tcW w:w="796" w:type="dxa"/>
                      </w:tcPr>
                      <w:p w:rsidR="00614B3A" w:rsidRDefault="00525572">
                        <w:pPr>
                          <w:pStyle w:val="TableParagraph"/>
                          <w:spacing w:before="17"/>
                          <w:ind w:left="56"/>
                          <w:rPr>
                            <w:sz w:val="14"/>
                          </w:rPr>
                        </w:pPr>
                        <w:r>
                          <w:rPr>
                            <w:color w:val="231F20"/>
                            <w:sz w:val="14"/>
                          </w:rPr>
                          <w:t>7 504 300</w:t>
                        </w:r>
                      </w:p>
                    </w:tc>
                    <w:tc>
                      <w:tcPr>
                        <w:tcW w:w="796" w:type="dxa"/>
                      </w:tcPr>
                      <w:p w:rsidR="00614B3A" w:rsidRDefault="00525572">
                        <w:pPr>
                          <w:pStyle w:val="TableParagraph"/>
                          <w:spacing w:before="17"/>
                          <w:ind w:left="56"/>
                          <w:rPr>
                            <w:sz w:val="14"/>
                          </w:rPr>
                        </w:pPr>
                        <w:r>
                          <w:rPr>
                            <w:color w:val="231F20"/>
                            <w:sz w:val="14"/>
                          </w:rPr>
                          <w:t>4 939 200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3</w:t>
                        </w:r>
                      </w:p>
                    </w:tc>
                    <w:tc>
                      <w:tcPr>
                        <w:tcW w:w="796" w:type="dxa"/>
                      </w:tcPr>
                      <w:p w:rsidR="00614B3A" w:rsidRDefault="00525572">
                        <w:pPr>
                          <w:pStyle w:val="TableParagraph"/>
                          <w:spacing w:before="17"/>
                          <w:ind w:left="56"/>
                          <w:rPr>
                            <w:sz w:val="14"/>
                          </w:rPr>
                        </w:pPr>
                        <w:r>
                          <w:rPr>
                            <w:color w:val="231F20"/>
                            <w:sz w:val="14"/>
                          </w:rPr>
                          <w:t>7 504 300</w:t>
                        </w:r>
                      </w:p>
                    </w:tc>
                    <w:tc>
                      <w:tcPr>
                        <w:tcW w:w="796" w:type="dxa"/>
                      </w:tcPr>
                      <w:p w:rsidR="00614B3A" w:rsidRDefault="00525572">
                        <w:pPr>
                          <w:pStyle w:val="TableParagraph"/>
                          <w:spacing w:before="17"/>
                          <w:ind w:left="56"/>
                          <w:rPr>
                            <w:sz w:val="14"/>
                          </w:rPr>
                        </w:pPr>
                        <w:r>
                          <w:rPr>
                            <w:color w:val="231F20"/>
                            <w:sz w:val="14"/>
                          </w:rPr>
                          <w:t>4 938 800</w:t>
                        </w:r>
                      </w:p>
                    </w:tc>
                  </w:tr>
                  <w:tr w:rsidR="00614B3A">
                    <w:trPr>
                      <w:trHeight w:val="209"/>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4</w:t>
                        </w:r>
                      </w:p>
                    </w:tc>
                    <w:tc>
                      <w:tcPr>
                        <w:tcW w:w="796" w:type="dxa"/>
                      </w:tcPr>
                      <w:p w:rsidR="00614B3A" w:rsidRDefault="00525572">
                        <w:pPr>
                          <w:pStyle w:val="TableParagraph"/>
                          <w:spacing w:before="17"/>
                          <w:ind w:left="56"/>
                          <w:rPr>
                            <w:sz w:val="14"/>
                          </w:rPr>
                        </w:pPr>
                        <w:r>
                          <w:rPr>
                            <w:color w:val="231F20"/>
                            <w:sz w:val="14"/>
                          </w:rPr>
                          <w:t>7 504 000</w:t>
                        </w:r>
                      </w:p>
                    </w:tc>
                    <w:tc>
                      <w:tcPr>
                        <w:tcW w:w="796" w:type="dxa"/>
                      </w:tcPr>
                      <w:p w:rsidR="00614B3A" w:rsidRDefault="00525572">
                        <w:pPr>
                          <w:pStyle w:val="TableParagraph"/>
                          <w:spacing w:before="17"/>
                          <w:ind w:left="56"/>
                          <w:rPr>
                            <w:sz w:val="14"/>
                          </w:rPr>
                        </w:pPr>
                        <w:r>
                          <w:rPr>
                            <w:color w:val="231F20"/>
                            <w:sz w:val="14"/>
                          </w:rPr>
                          <w:t>4 938 800</w:t>
                        </w:r>
                      </w:p>
                    </w:tc>
                  </w:tr>
                  <w:tr w:rsidR="00614B3A">
                    <w:trPr>
                      <w:trHeight w:val="200"/>
                    </w:trPr>
                    <w:tc>
                      <w:tcPr>
                        <w:tcW w:w="1260" w:type="dxa"/>
                        <w:vMerge/>
                        <w:tcBorders>
                          <w:top w:val="nil"/>
                        </w:tcBorders>
                      </w:tcPr>
                      <w:p w:rsidR="00614B3A" w:rsidRDefault="00614B3A">
                        <w:pPr>
                          <w:rPr>
                            <w:sz w:val="2"/>
                            <w:szCs w:val="2"/>
                          </w:rPr>
                        </w:pPr>
                      </w:p>
                    </w:tc>
                    <w:tc>
                      <w:tcPr>
                        <w:tcW w:w="1613" w:type="dxa"/>
                        <w:vMerge w:val="restart"/>
                      </w:tcPr>
                      <w:p w:rsidR="00614B3A" w:rsidRDefault="00525572">
                        <w:pPr>
                          <w:pStyle w:val="TableParagraph"/>
                          <w:spacing w:before="17"/>
                          <w:ind w:left="56"/>
                          <w:rPr>
                            <w:sz w:val="14"/>
                          </w:rPr>
                        </w:pPr>
                        <w:r>
                          <w:rPr>
                            <w:color w:val="231F20"/>
                            <w:sz w:val="14"/>
                          </w:rPr>
                          <w:t>Оверене резерве</w:t>
                        </w:r>
                      </w:p>
                    </w:tc>
                    <w:tc>
                      <w:tcPr>
                        <w:tcW w:w="5408" w:type="dxa"/>
                        <w:vMerge w:val="restart"/>
                      </w:tcPr>
                      <w:p w:rsidR="00614B3A" w:rsidRDefault="00525572">
                        <w:pPr>
                          <w:pStyle w:val="TableParagraph"/>
                          <w:spacing w:before="17" w:line="161" w:lineRule="exact"/>
                          <w:ind w:left="56"/>
                          <w:rPr>
                            <w:sz w:val="14"/>
                          </w:rPr>
                        </w:pPr>
                        <w:r>
                          <w:rPr>
                            <w:color w:val="231F20"/>
                            <w:sz w:val="14"/>
                          </w:rPr>
                          <w:t>„Холцим”, Поповац</w:t>
                        </w:r>
                      </w:p>
                      <w:p w:rsidR="00614B3A" w:rsidRDefault="00525572">
                        <w:pPr>
                          <w:pStyle w:val="TableParagraph"/>
                          <w:ind w:left="56" w:right="3404"/>
                          <w:rPr>
                            <w:sz w:val="14"/>
                          </w:rPr>
                        </w:pPr>
                        <w:r>
                          <w:rPr>
                            <w:color w:val="231F20"/>
                            <w:sz w:val="14"/>
                          </w:rPr>
                          <w:t>Назив локалитета: „Шеварике” Решење бр.: 310-02-873/2010-06</w:t>
                        </w:r>
                      </w:p>
                      <w:p w:rsidR="00614B3A" w:rsidRDefault="00525572">
                        <w:pPr>
                          <w:pStyle w:val="TableParagraph"/>
                          <w:ind w:left="56"/>
                          <w:rPr>
                            <w:sz w:val="14"/>
                          </w:rPr>
                        </w:pPr>
                        <w:r>
                          <w:rPr>
                            <w:color w:val="231F20"/>
                            <w:sz w:val="14"/>
                          </w:rPr>
                          <w:t>Решење издао: Министарство природних ресурса, рударства и просторног планирања Минерална сировина: песковити шљунак</w:t>
                        </w:r>
                      </w:p>
                    </w:tc>
                    <w:tc>
                      <w:tcPr>
                        <w:tcW w:w="604" w:type="dxa"/>
                      </w:tcPr>
                      <w:p w:rsidR="00614B3A" w:rsidRDefault="00525572">
                        <w:pPr>
                          <w:pStyle w:val="TableParagraph"/>
                          <w:spacing w:before="17"/>
                          <w:ind w:left="56"/>
                          <w:rPr>
                            <w:sz w:val="14"/>
                          </w:rPr>
                        </w:pPr>
                        <w:r>
                          <w:rPr>
                            <w:color w:val="231F20"/>
                            <w:sz w:val="14"/>
                          </w:rPr>
                          <w:t>1</w:t>
                        </w:r>
                      </w:p>
                    </w:tc>
                    <w:tc>
                      <w:tcPr>
                        <w:tcW w:w="796" w:type="dxa"/>
                      </w:tcPr>
                      <w:p w:rsidR="00614B3A" w:rsidRDefault="00525572">
                        <w:pPr>
                          <w:pStyle w:val="TableParagraph"/>
                          <w:spacing w:before="17"/>
                          <w:ind w:left="56"/>
                          <w:rPr>
                            <w:sz w:val="14"/>
                          </w:rPr>
                        </w:pPr>
                        <w:r>
                          <w:rPr>
                            <w:color w:val="231F20"/>
                            <w:sz w:val="14"/>
                          </w:rPr>
                          <w:t>7 504 245</w:t>
                        </w:r>
                      </w:p>
                    </w:tc>
                    <w:tc>
                      <w:tcPr>
                        <w:tcW w:w="796" w:type="dxa"/>
                      </w:tcPr>
                      <w:p w:rsidR="00614B3A" w:rsidRDefault="00525572">
                        <w:pPr>
                          <w:pStyle w:val="TableParagraph"/>
                          <w:spacing w:before="17"/>
                          <w:ind w:left="56"/>
                          <w:rPr>
                            <w:sz w:val="14"/>
                          </w:rPr>
                        </w:pPr>
                        <w:r>
                          <w:rPr>
                            <w:color w:val="231F20"/>
                            <w:sz w:val="14"/>
                          </w:rPr>
                          <w:t>4 939 800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2</w:t>
                        </w:r>
                      </w:p>
                    </w:tc>
                    <w:tc>
                      <w:tcPr>
                        <w:tcW w:w="796" w:type="dxa"/>
                      </w:tcPr>
                      <w:p w:rsidR="00614B3A" w:rsidRDefault="00525572">
                        <w:pPr>
                          <w:pStyle w:val="TableParagraph"/>
                          <w:spacing w:before="17"/>
                          <w:ind w:left="56"/>
                          <w:rPr>
                            <w:sz w:val="14"/>
                          </w:rPr>
                        </w:pPr>
                        <w:r>
                          <w:rPr>
                            <w:color w:val="231F20"/>
                            <w:sz w:val="14"/>
                          </w:rPr>
                          <w:t>7 504 545</w:t>
                        </w:r>
                      </w:p>
                    </w:tc>
                    <w:tc>
                      <w:tcPr>
                        <w:tcW w:w="796" w:type="dxa"/>
                      </w:tcPr>
                      <w:p w:rsidR="00614B3A" w:rsidRDefault="00525572">
                        <w:pPr>
                          <w:pStyle w:val="TableParagraph"/>
                          <w:spacing w:before="17"/>
                          <w:ind w:left="56"/>
                          <w:rPr>
                            <w:sz w:val="14"/>
                          </w:rPr>
                        </w:pPr>
                        <w:r>
                          <w:rPr>
                            <w:color w:val="231F20"/>
                            <w:sz w:val="14"/>
                          </w:rPr>
                          <w:t>4 940 005</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3</w:t>
                        </w:r>
                      </w:p>
                    </w:tc>
                    <w:tc>
                      <w:tcPr>
                        <w:tcW w:w="796" w:type="dxa"/>
                      </w:tcPr>
                      <w:p w:rsidR="00614B3A" w:rsidRDefault="00525572">
                        <w:pPr>
                          <w:pStyle w:val="TableParagraph"/>
                          <w:spacing w:before="17"/>
                          <w:ind w:left="56"/>
                          <w:rPr>
                            <w:sz w:val="14"/>
                          </w:rPr>
                        </w:pPr>
                        <w:r>
                          <w:rPr>
                            <w:color w:val="231F20"/>
                            <w:sz w:val="14"/>
                          </w:rPr>
                          <w:t>7 504 690</w:t>
                        </w:r>
                      </w:p>
                    </w:tc>
                    <w:tc>
                      <w:tcPr>
                        <w:tcW w:w="796" w:type="dxa"/>
                      </w:tcPr>
                      <w:p w:rsidR="00614B3A" w:rsidRDefault="00525572">
                        <w:pPr>
                          <w:pStyle w:val="TableParagraph"/>
                          <w:spacing w:before="17"/>
                          <w:ind w:left="56"/>
                          <w:rPr>
                            <w:sz w:val="14"/>
                          </w:rPr>
                        </w:pPr>
                        <w:r>
                          <w:rPr>
                            <w:color w:val="231F20"/>
                            <w:sz w:val="14"/>
                          </w:rPr>
                          <w:t>4 940 035</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4</w:t>
                        </w:r>
                      </w:p>
                    </w:tc>
                    <w:tc>
                      <w:tcPr>
                        <w:tcW w:w="796" w:type="dxa"/>
                      </w:tcPr>
                      <w:p w:rsidR="00614B3A" w:rsidRDefault="00525572">
                        <w:pPr>
                          <w:pStyle w:val="TableParagraph"/>
                          <w:spacing w:before="17"/>
                          <w:ind w:left="56"/>
                          <w:rPr>
                            <w:sz w:val="14"/>
                          </w:rPr>
                        </w:pPr>
                        <w:r>
                          <w:rPr>
                            <w:color w:val="231F20"/>
                            <w:sz w:val="14"/>
                          </w:rPr>
                          <w:t>7 504 855</w:t>
                        </w:r>
                      </w:p>
                    </w:tc>
                    <w:tc>
                      <w:tcPr>
                        <w:tcW w:w="796" w:type="dxa"/>
                      </w:tcPr>
                      <w:p w:rsidR="00614B3A" w:rsidRDefault="00525572">
                        <w:pPr>
                          <w:pStyle w:val="TableParagraph"/>
                          <w:spacing w:before="17"/>
                          <w:ind w:left="56"/>
                          <w:rPr>
                            <w:sz w:val="14"/>
                          </w:rPr>
                        </w:pPr>
                        <w:r>
                          <w:rPr>
                            <w:color w:val="231F20"/>
                            <w:sz w:val="14"/>
                          </w:rPr>
                          <w:t>4 940 015</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5</w:t>
                        </w:r>
                      </w:p>
                    </w:tc>
                    <w:tc>
                      <w:tcPr>
                        <w:tcW w:w="796" w:type="dxa"/>
                      </w:tcPr>
                      <w:p w:rsidR="00614B3A" w:rsidRDefault="00525572">
                        <w:pPr>
                          <w:pStyle w:val="TableParagraph"/>
                          <w:spacing w:before="17"/>
                          <w:ind w:left="56"/>
                          <w:rPr>
                            <w:sz w:val="14"/>
                          </w:rPr>
                        </w:pPr>
                        <w:r>
                          <w:rPr>
                            <w:color w:val="231F20"/>
                            <w:sz w:val="14"/>
                          </w:rPr>
                          <w:t>7 504 900</w:t>
                        </w:r>
                      </w:p>
                    </w:tc>
                    <w:tc>
                      <w:tcPr>
                        <w:tcW w:w="796" w:type="dxa"/>
                      </w:tcPr>
                      <w:p w:rsidR="00614B3A" w:rsidRDefault="00525572">
                        <w:pPr>
                          <w:pStyle w:val="TableParagraph"/>
                          <w:spacing w:before="17"/>
                          <w:ind w:left="56"/>
                          <w:rPr>
                            <w:sz w:val="14"/>
                          </w:rPr>
                        </w:pPr>
                        <w:r>
                          <w:rPr>
                            <w:color w:val="231F20"/>
                            <w:sz w:val="14"/>
                          </w:rPr>
                          <w:t>4 939 800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6</w:t>
                        </w:r>
                      </w:p>
                    </w:tc>
                    <w:tc>
                      <w:tcPr>
                        <w:tcW w:w="796" w:type="dxa"/>
                      </w:tcPr>
                      <w:p w:rsidR="00614B3A" w:rsidRDefault="00525572">
                        <w:pPr>
                          <w:pStyle w:val="TableParagraph"/>
                          <w:spacing w:before="17"/>
                          <w:ind w:left="56"/>
                          <w:rPr>
                            <w:sz w:val="14"/>
                          </w:rPr>
                        </w:pPr>
                        <w:r>
                          <w:rPr>
                            <w:color w:val="231F20"/>
                            <w:sz w:val="14"/>
                          </w:rPr>
                          <w:t>7 504 450</w:t>
                        </w:r>
                      </w:p>
                    </w:tc>
                    <w:tc>
                      <w:tcPr>
                        <w:tcW w:w="796" w:type="dxa"/>
                      </w:tcPr>
                      <w:p w:rsidR="00614B3A" w:rsidRDefault="00525572">
                        <w:pPr>
                          <w:pStyle w:val="TableParagraph"/>
                          <w:spacing w:before="17"/>
                          <w:ind w:left="56"/>
                          <w:rPr>
                            <w:sz w:val="14"/>
                          </w:rPr>
                        </w:pPr>
                        <w:r>
                          <w:rPr>
                            <w:color w:val="231F20"/>
                            <w:sz w:val="14"/>
                          </w:rPr>
                          <w:t>4 939 550</w:t>
                        </w:r>
                      </w:p>
                    </w:tc>
                  </w:tr>
                  <w:tr w:rsidR="00614B3A">
                    <w:trPr>
                      <w:trHeight w:val="200"/>
                    </w:trPr>
                    <w:tc>
                      <w:tcPr>
                        <w:tcW w:w="1260" w:type="dxa"/>
                        <w:vMerge w:val="restart"/>
                      </w:tcPr>
                      <w:p w:rsidR="00614B3A" w:rsidRDefault="00525572">
                        <w:pPr>
                          <w:pStyle w:val="TableParagraph"/>
                          <w:spacing w:before="17"/>
                          <w:ind w:left="57"/>
                          <w:rPr>
                            <w:sz w:val="14"/>
                          </w:rPr>
                        </w:pPr>
                        <w:r>
                          <w:rPr>
                            <w:color w:val="231F20"/>
                            <w:sz w:val="14"/>
                          </w:rPr>
                          <w:t>град Шабац</w:t>
                        </w:r>
                      </w:p>
                    </w:tc>
                    <w:tc>
                      <w:tcPr>
                        <w:tcW w:w="1613" w:type="dxa"/>
                        <w:vMerge w:val="restart"/>
                      </w:tcPr>
                      <w:p w:rsidR="00614B3A" w:rsidRDefault="00525572">
                        <w:pPr>
                          <w:pStyle w:val="TableParagraph"/>
                          <w:spacing w:before="17"/>
                          <w:ind w:left="57"/>
                          <w:rPr>
                            <w:sz w:val="14"/>
                          </w:rPr>
                        </w:pPr>
                        <w:r>
                          <w:rPr>
                            <w:color w:val="231F20"/>
                            <w:sz w:val="14"/>
                          </w:rPr>
                          <w:t>Геолошко истраживање</w:t>
                        </w:r>
                      </w:p>
                    </w:tc>
                    <w:tc>
                      <w:tcPr>
                        <w:tcW w:w="5408" w:type="dxa"/>
                        <w:vMerge w:val="restart"/>
                      </w:tcPr>
                      <w:p w:rsidR="00614B3A" w:rsidRDefault="00525572">
                        <w:pPr>
                          <w:pStyle w:val="TableParagraph"/>
                          <w:spacing w:before="17" w:line="161" w:lineRule="exact"/>
                          <w:ind w:left="57"/>
                          <w:rPr>
                            <w:sz w:val="14"/>
                          </w:rPr>
                        </w:pPr>
                        <w:r>
                          <w:rPr>
                            <w:color w:val="231F20"/>
                            <w:sz w:val="14"/>
                          </w:rPr>
                          <w:t>„ЈКП Водовод”</w:t>
                        </w:r>
                      </w:p>
                      <w:p w:rsidR="00614B3A" w:rsidRDefault="00525572">
                        <w:pPr>
                          <w:pStyle w:val="TableParagraph"/>
                          <w:ind w:left="57" w:right="2292"/>
                          <w:rPr>
                            <w:sz w:val="14"/>
                          </w:rPr>
                        </w:pPr>
                        <w:r>
                          <w:rPr>
                            <w:color w:val="231F20"/>
                            <w:sz w:val="14"/>
                          </w:rPr>
                          <w:t>Назив локалитета: „Извориште Табановић” Решење бр.: 310-02-00741/2012-03</w:t>
                        </w:r>
                      </w:p>
                      <w:p w:rsidR="00614B3A" w:rsidRDefault="00525572">
                        <w:pPr>
                          <w:pStyle w:val="TableParagraph"/>
                          <w:ind w:left="57"/>
                          <w:rPr>
                            <w:sz w:val="14"/>
                          </w:rPr>
                        </w:pPr>
                        <w:r>
                          <w:rPr>
                            <w:color w:val="231F20"/>
                            <w:sz w:val="14"/>
                          </w:rPr>
                          <w:t>Решење издао: Министарство природних ресурса, рударства и просторног планирања Минерална сировина: вода</w:t>
                        </w:r>
                      </w:p>
                    </w:tc>
                    <w:tc>
                      <w:tcPr>
                        <w:tcW w:w="604" w:type="dxa"/>
                      </w:tcPr>
                      <w:p w:rsidR="00614B3A" w:rsidRDefault="00525572">
                        <w:pPr>
                          <w:pStyle w:val="TableParagraph"/>
                          <w:spacing w:before="17"/>
                          <w:ind w:left="56"/>
                          <w:rPr>
                            <w:sz w:val="14"/>
                          </w:rPr>
                        </w:pPr>
                        <w:r>
                          <w:rPr>
                            <w:color w:val="231F20"/>
                            <w:sz w:val="14"/>
                          </w:rPr>
                          <w:t>1</w:t>
                        </w:r>
                      </w:p>
                    </w:tc>
                    <w:tc>
                      <w:tcPr>
                        <w:tcW w:w="796" w:type="dxa"/>
                      </w:tcPr>
                      <w:p w:rsidR="00614B3A" w:rsidRDefault="00525572">
                        <w:pPr>
                          <w:pStyle w:val="TableParagraph"/>
                          <w:spacing w:before="17"/>
                          <w:ind w:left="56"/>
                          <w:rPr>
                            <w:sz w:val="14"/>
                          </w:rPr>
                        </w:pPr>
                        <w:r>
                          <w:rPr>
                            <w:color w:val="231F20"/>
                            <w:sz w:val="14"/>
                          </w:rPr>
                          <w:t>7 394 391</w:t>
                        </w:r>
                      </w:p>
                    </w:tc>
                    <w:tc>
                      <w:tcPr>
                        <w:tcW w:w="796" w:type="dxa"/>
                      </w:tcPr>
                      <w:p w:rsidR="00614B3A" w:rsidRDefault="00525572">
                        <w:pPr>
                          <w:pStyle w:val="TableParagraph"/>
                          <w:spacing w:before="17"/>
                          <w:ind w:left="56"/>
                          <w:rPr>
                            <w:sz w:val="14"/>
                          </w:rPr>
                        </w:pPr>
                        <w:r>
                          <w:rPr>
                            <w:color w:val="231F20"/>
                            <w:sz w:val="14"/>
                          </w:rPr>
                          <w:t>4 966 080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2</w:t>
                        </w:r>
                      </w:p>
                    </w:tc>
                    <w:tc>
                      <w:tcPr>
                        <w:tcW w:w="796" w:type="dxa"/>
                      </w:tcPr>
                      <w:p w:rsidR="00614B3A" w:rsidRDefault="00525572">
                        <w:pPr>
                          <w:pStyle w:val="TableParagraph"/>
                          <w:spacing w:before="17"/>
                          <w:ind w:left="56"/>
                          <w:rPr>
                            <w:sz w:val="14"/>
                          </w:rPr>
                        </w:pPr>
                        <w:r>
                          <w:rPr>
                            <w:color w:val="231F20"/>
                            <w:sz w:val="14"/>
                          </w:rPr>
                          <w:t>7 395 532</w:t>
                        </w:r>
                      </w:p>
                    </w:tc>
                    <w:tc>
                      <w:tcPr>
                        <w:tcW w:w="796" w:type="dxa"/>
                      </w:tcPr>
                      <w:p w:rsidR="00614B3A" w:rsidRDefault="00525572">
                        <w:pPr>
                          <w:pStyle w:val="TableParagraph"/>
                          <w:spacing w:before="17"/>
                          <w:ind w:left="56"/>
                          <w:rPr>
                            <w:sz w:val="14"/>
                          </w:rPr>
                        </w:pPr>
                        <w:r>
                          <w:rPr>
                            <w:color w:val="231F20"/>
                            <w:sz w:val="14"/>
                          </w:rPr>
                          <w:t>4 966 080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3</w:t>
                        </w:r>
                      </w:p>
                    </w:tc>
                    <w:tc>
                      <w:tcPr>
                        <w:tcW w:w="796" w:type="dxa"/>
                      </w:tcPr>
                      <w:p w:rsidR="00614B3A" w:rsidRDefault="00525572">
                        <w:pPr>
                          <w:pStyle w:val="TableParagraph"/>
                          <w:spacing w:before="17"/>
                          <w:ind w:left="56"/>
                          <w:rPr>
                            <w:sz w:val="14"/>
                          </w:rPr>
                        </w:pPr>
                        <w:r>
                          <w:rPr>
                            <w:color w:val="231F20"/>
                            <w:sz w:val="14"/>
                          </w:rPr>
                          <w:t>7 395 532</w:t>
                        </w:r>
                      </w:p>
                    </w:tc>
                    <w:tc>
                      <w:tcPr>
                        <w:tcW w:w="796" w:type="dxa"/>
                      </w:tcPr>
                      <w:p w:rsidR="00614B3A" w:rsidRDefault="00525572">
                        <w:pPr>
                          <w:pStyle w:val="TableParagraph"/>
                          <w:spacing w:before="17"/>
                          <w:ind w:left="56"/>
                          <w:rPr>
                            <w:sz w:val="14"/>
                          </w:rPr>
                        </w:pPr>
                        <w:r>
                          <w:rPr>
                            <w:color w:val="231F20"/>
                            <w:sz w:val="14"/>
                          </w:rPr>
                          <w:t>4 963 989</w:t>
                        </w:r>
                      </w:p>
                    </w:tc>
                  </w:tr>
                  <w:tr w:rsidR="00614B3A">
                    <w:trPr>
                      <w:trHeight w:val="209"/>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4</w:t>
                        </w:r>
                      </w:p>
                    </w:tc>
                    <w:tc>
                      <w:tcPr>
                        <w:tcW w:w="796" w:type="dxa"/>
                      </w:tcPr>
                      <w:p w:rsidR="00614B3A" w:rsidRDefault="00525572">
                        <w:pPr>
                          <w:pStyle w:val="TableParagraph"/>
                          <w:spacing w:before="17"/>
                          <w:ind w:left="56"/>
                          <w:rPr>
                            <w:sz w:val="14"/>
                          </w:rPr>
                        </w:pPr>
                        <w:r>
                          <w:rPr>
                            <w:color w:val="231F20"/>
                            <w:sz w:val="14"/>
                          </w:rPr>
                          <w:t>7 394 391</w:t>
                        </w:r>
                      </w:p>
                    </w:tc>
                    <w:tc>
                      <w:tcPr>
                        <w:tcW w:w="796" w:type="dxa"/>
                      </w:tcPr>
                      <w:p w:rsidR="00614B3A" w:rsidRDefault="00525572">
                        <w:pPr>
                          <w:pStyle w:val="TableParagraph"/>
                          <w:spacing w:before="17"/>
                          <w:ind w:left="56"/>
                          <w:rPr>
                            <w:sz w:val="14"/>
                          </w:rPr>
                        </w:pPr>
                        <w:r>
                          <w:rPr>
                            <w:color w:val="231F20"/>
                            <w:sz w:val="14"/>
                          </w:rPr>
                          <w:t>4 963 989</w:t>
                        </w:r>
                      </w:p>
                    </w:tc>
                  </w:tr>
                  <w:tr w:rsidR="00614B3A">
                    <w:trPr>
                      <w:trHeight w:val="200"/>
                    </w:trPr>
                    <w:tc>
                      <w:tcPr>
                        <w:tcW w:w="1260" w:type="dxa"/>
                        <w:vMerge w:val="restart"/>
                      </w:tcPr>
                      <w:p w:rsidR="00614B3A" w:rsidRDefault="00525572">
                        <w:pPr>
                          <w:pStyle w:val="TableParagraph"/>
                          <w:spacing w:before="17"/>
                          <w:ind w:left="57"/>
                          <w:rPr>
                            <w:sz w:val="14"/>
                          </w:rPr>
                        </w:pPr>
                        <w:r>
                          <w:rPr>
                            <w:color w:val="231F20"/>
                            <w:sz w:val="14"/>
                          </w:rPr>
                          <w:t>општина Богатић</w:t>
                        </w:r>
                      </w:p>
                    </w:tc>
                    <w:tc>
                      <w:tcPr>
                        <w:tcW w:w="1613" w:type="dxa"/>
                        <w:vMerge w:val="restart"/>
                      </w:tcPr>
                      <w:p w:rsidR="00614B3A" w:rsidRDefault="00525572">
                        <w:pPr>
                          <w:pStyle w:val="TableParagraph"/>
                          <w:spacing w:before="17"/>
                          <w:ind w:left="57"/>
                          <w:rPr>
                            <w:sz w:val="14"/>
                          </w:rPr>
                        </w:pPr>
                        <w:r>
                          <w:rPr>
                            <w:color w:val="231F20"/>
                            <w:sz w:val="14"/>
                          </w:rPr>
                          <w:t>Геолошко истраживање</w:t>
                        </w:r>
                      </w:p>
                    </w:tc>
                    <w:tc>
                      <w:tcPr>
                        <w:tcW w:w="5408" w:type="dxa"/>
                        <w:vMerge w:val="restart"/>
                      </w:tcPr>
                      <w:p w:rsidR="00614B3A" w:rsidRDefault="00525572">
                        <w:pPr>
                          <w:pStyle w:val="TableParagraph"/>
                          <w:spacing w:before="17" w:line="161" w:lineRule="exact"/>
                          <w:ind w:left="57"/>
                          <w:rPr>
                            <w:sz w:val="14"/>
                          </w:rPr>
                        </w:pPr>
                        <w:r>
                          <w:rPr>
                            <w:color w:val="231F20"/>
                            <w:sz w:val="14"/>
                          </w:rPr>
                          <w:t>„LithiumLi Balkan”</w:t>
                        </w:r>
                      </w:p>
                      <w:p w:rsidR="00614B3A" w:rsidRDefault="00525572">
                        <w:pPr>
                          <w:pStyle w:val="TableParagraph"/>
                          <w:ind w:left="57" w:right="3263"/>
                          <w:rPr>
                            <w:sz w:val="14"/>
                          </w:rPr>
                        </w:pPr>
                        <w:r>
                          <w:rPr>
                            <w:color w:val="231F20"/>
                            <w:sz w:val="14"/>
                          </w:rPr>
                          <w:t>Назив локалитета: „Петловача” Решење бр.: 310-02-00010/2013-03</w:t>
                        </w:r>
                      </w:p>
                      <w:p w:rsidR="00614B3A" w:rsidRDefault="00525572">
                        <w:pPr>
                          <w:pStyle w:val="TableParagraph"/>
                          <w:ind w:left="57"/>
                          <w:rPr>
                            <w:sz w:val="14"/>
                          </w:rPr>
                        </w:pPr>
                        <w:r>
                          <w:rPr>
                            <w:color w:val="231F20"/>
                            <w:sz w:val="14"/>
                          </w:rPr>
                          <w:t>Решење издао: Министарство природних ресурса, рударства и просторног планирања Минерална сировина: бор, литијум</w:t>
                        </w:r>
                      </w:p>
                      <w:p w:rsidR="00614B3A" w:rsidRDefault="00525572">
                        <w:pPr>
                          <w:pStyle w:val="TableParagraph"/>
                          <w:spacing w:line="159" w:lineRule="exact"/>
                          <w:ind w:left="57"/>
                          <w:rPr>
                            <w:sz w:val="14"/>
                          </w:rPr>
                        </w:pPr>
                        <w:r>
                          <w:rPr>
                            <w:color w:val="231F20"/>
                            <w:sz w:val="14"/>
                          </w:rPr>
                          <w:t>Истражно поље се делом налази на територији града Шапца.</w:t>
                        </w:r>
                      </w:p>
                    </w:tc>
                    <w:tc>
                      <w:tcPr>
                        <w:tcW w:w="604" w:type="dxa"/>
                      </w:tcPr>
                      <w:p w:rsidR="00614B3A" w:rsidRDefault="00525572">
                        <w:pPr>
                          <w:pStyle w:val="TableParagraph"/>
                          <w:spacing w:before="17"/>
                          <w:ind w:left="56"/>
                          <w:rPr>
                            <w:sz w:val="14"/>
                          </w:rPr>
                        </w:pPr>
                        <w:r>
                          <w:rPr>
                            <w:color w:val="231F20"/>
                            <w:sz w:val="14"/>
                          </w:rPr>
                          <w:t>1</w:t>
                        </w:r>
                      </w:p>
                    </w:tc>
                    <w:tc>
                      <w:tcPr>
                        <w:tcW w:w="796" w:type="dxa"/>
                      </w:tcPr>
                      <w:p w:rsidR="00614B3A" w:rsidRDefault="00525572">
                        <w:pPr>
                          <w:pStyle w:val="TableParagraph"/>
                          <w:spacing w:before="17"/>
                          <w:ind w:left="56"/>
                          <w:rPr>
                            <w:sz w:val="14"/>
                          </w:rPr>
                        </w:pPr>
                        <w:r>
                          <w:rPr>
                            <w:color w:val="231F20"/>
                            <w:sz w:val="14"/>
                          </w:rPr>
                          <w:t>7 373 800</w:t>
                        </w:r>
                      </w:p>
                    </w:tc>
                    <w:tc>
                      <w:tcPr>
                        <w:tcW w:w="796" w:type="dxa"/>
                      </w:tcPr>
                      <w:p w:rsidR="00614B3A" w:rsidRDefault="00525572">
                        <w:pPr>
                          <w:pStyle w:val="TableParagraph"/>
                          <w:spacing w:before="17"/>
                          <w:ind w:left="56"/>
                          <w:rPr>
                            <w:sz w:val="14"/>
                          </w:rPr>
                        </w:pPr>
                        <w:r>
                          <w:rPr>
                            <w:color w:val="231F20"/>
                            <w:sz w:val="14"/>
                          </w:rPr>
                          <w:t>4 963 800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2</w:t>
                        </w:r>
                      </w:p>
                    </w:tc>
                    <w:tc>
                      <w:tcPr>
                        <w:tcW w:w="796" w:type="dxa"/>
                      </w:tcPr>
                      <w:p w:rsidR="00614B3A" w:rsidRDefault="00525572">
                        <w:pPr>
                          <w:pStyle w:val="TableParagraph"/>
                          <w:spacing w:before="17"/>
                          <w:ind w:left="56"/>
                          <w:rPr>
                            <w:sz w:val="14"/>
                          </w:rPr>
                        </w:pPr>
                        <w:r>
                          <w:rPr>
                            <w:color w:val="231F20"/>
                            <w:sz w:val="14"/>
                          </w:rPr>
                          <w:t>7 386 600</w:t>
                        </w:r>
                      </w:p>
                    </w:tc>
                    <w:tc>
                      <w:tcPr>
                        <w:tcW w:w="796" w:type="dxa"/>
                      </w:tcPr>
                      <w:p w:rsidR="00614B3A" w:rsidRDefault="00525572">
                        <w:pPr>
                          <w:pStyle w:val="TableParagraph"/>
                          <w:spacing w:before="17"/>
                          <w:ind w:left="56"/>
                          <w:rPr>
                            <w:sz w:val="14"/>
                          </w:rPr>
                        </w:pPr>
                        <w:r>
                          <w:rPr>
                            <w:color w:val="231F20"/>
                            <w:sz w:val="14"/>
                          </w:rPr>
                          <w:t>4 956 100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3</w:t>
                        </w:r>
                      </w:p>
                    </w:tc>
                    <w:tc>
                      <w:tcPr>
                        <w:tcW w:w="796" w:type="dxa"/>
                      </w:tcPr>
                      <w:p w:rsidR="00614B3A" w:rsidRDefault="00525572">
                        <w:pPr>
                          <w:pStyle w:val="TableParagraph"/>
                          <w:spacing w:before="17"/>
                          <w:ind w:left="56"/>
                          <w:rPr>
                            <w:sz w:val="14"/>
                          </w:rPr>
                        </w:pPr>
                        <w:r>
                          <w:rPr>
                            <w:color w:val="231F20"/>
                            <w:sz w:val="14"/>
                          </w:rPr>
                          <w:t>7 383 100</w:t>
                        </w:r>
                      </w:p>
                    </w:tc>
                    <w:tc>
                      <w:tcPr>
                        <w:tcW w:w="796" w:type="dxa"/>
                      </w:tcPr>
                      <w:p w:rsidR="00614B3A" w:rsidRDefault="00525572">
                        <w:pPr>
                          <w:pStyle w:val="TableParagraph"/>
                          <w:spacing w:before="17"/>
                          <w:ind w:left="56"/>
                          <w:rPr>
                            <w:sz w:val="14"/>
                          </w:rPr>
                        </w:pPr>
                        <w:r>
                          <w:rPr>
                            <w:color w:val="231F20"/>
                            <w:sz w:val="14"/>
                          </w:rPr>
                          <w:t>4 950 400</w:t>
                        </w:r>
                      </w:p>
                    </w:tc>
                  </w:tr>
                  <w:tr w:rsidR="00614B3A">
                    <w:trPr>
                      <w:trHeight w:val="369"/>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4</w:t>
                        </w:r>
                      </w:p>
                    </w:tc>
                    <w:tc>
                      <w:tcPr>
                        <w:tcW w:w="796" w:type="dxa"/>
                      </w:tcPr>
                      <w:p w:rsidR="00614B3A" w:rsidRDefault="00525572">
                        <w:pPr>
                          <w:pStyle w:val="TableParagraph"/>
                          <w:spacing w:before="17"/>
                          <w:ind w:left="56"/>
                          <w:rPr>
                            <w:sz w:val="14"/>
                          </w:rPr>
                        </w:pPr>
                        <w:r>
                          <w:rPr>
                            <w:color w:val="231F20"/>
                            <w:sz w:val="14"/>
                          </w:rPr>
                          <w:t>7 370 400</w:t>
                        </w:r>
                      </w:p>
                    </w:tc>
                    <w:tc>
                      <w:tcPr>
                        <w:tcW w:w="796" w:type="dxa"/>
                      </w:tcPr>
                      <w:p w:rsidR="00614B3A" w:rsidRDefault="00525572">
                        <w:pPr>
                          <w:pStyle w:val="TableParagraph"/>
                          <w:spacing w:before="17"/>
                          <w:ind w:left="56"/>
                          <w:rPr>
                            <w:sz w:val="14"/>
                          </w:rPr>
                        </w:pPr>
                        <w:r>
                          <w:rPr>
                            <w:color w:val="231F20"/>
                            <w:sz w:val="14"/>
                          </w:rPr>
                          <w:t>4 957 990</w:t>
                        </w:r>
                      </w:p>
                    </w:tc>
                  </w:tr>
                  <w:tr w:rsidR="00614B3A">
                    <w:trPr>
                      <w:trHeight w:val="200"/>
                    </w:trPr>
                    <w:tc>
                      <w:tcPr>
                        <w:tcW w:w="1260" w:type="dxa"/>
                        <w:vMerge/>
                        <w:tcBorders>
                          <w:top w:val="nil"/>
                        </w:tcBorders>
                      </w:tcPr>
                      <w:p w:rsidR="00614B3A" w:rsidRDefault="00614B3A">
                        <w:pPr>
                          <w:rPr>
                            <w:sz w:val="2"/>
                            <w:szCs w:val="2"/>
                          </w:rPr>
                        </w:pPr>
                      </w:p>
                    </w:tc>
                    <w:tc>
                      <w:tcPr>
                        <w:tcW w:w="1613" w:type="dxa"/>
                        <w:vMerge w:val="restart"/>
                      </w:tcPr>
                      <w:p w:rsidR="00614B3A" w:rsidRDefault="00525572">
                        <w:pPr>
                          <w:pStyle w:val="TableParagraph"/>
                          <w:spacing w:before="17"/>
                          <w:ind w:left="57"/>
                          <w:rPr>
                            <w:sz w:val="14"/>
                          </w:rPr>
                        </w:pPr>
                        <w:r>
                          <w:rPr>
                            <w:color w:val="231F20"/>
                            <w:sz w:val="14"/>
                          </w:rPr>
                          <w:t>Експлоатација</w:t>
                        </w:r>
                      </w:p>
                    </w:tc>
                    <w:tc>
                      <w:tcPr>
                        <w:tcW w:w="5408" w:type="dxa"/>
                        <w:vMerge w:val="restart"/>
                      </w:tcPr>
                      <w:p w:rsidR="00614B3A" w:rsidRDefault="00525572">
                        <w:pPr>
                          <w:pStyle w:val="TableParagraph"/>
                          <w:spacing w:before="17" w:line="161" w:lineRule="exact"/>
                          <w:ind w:left="57"/>
                          <w:rPr>
                            <w:sz w:val="14"/>
                          </w:rPr>
                        </w:pPr>
                        <w:r>
                          <w:rPr>
                            <w:color w:val="231F20"/>
                            <w:sz w:val="14"/>
                          </w:rPr>
                          <w:t>„Еол”</w:t>
                        </w:r>
                      </w:p>
                      <w:p w:rsidR="00614B3A" w:rsidRDefault="00525572">
                        <w:pPr>
                          <w:pStyle w:val="TableParagraph"/>
                          <w:ind w:left="57" w:right="2714"/>
                          <w:rPr>
                            <w:sz w:val="14"/>
                          </w:rPr>
                        </w:pPr>
                        <w:r>
                          <w:rPr>
                            <w:color w:val="231F20"/>
                            <w:sz w:val="14"/>
                          </w:rPr>
                          <w:t>Назив експлоатационог поља: „ИЕБЦЗ-1” Решење бр.: 310-02-0467/2005-06</w:t>
                        </w:r>
                      </w:p>
                      <w:p w:rsidR="00614B3A" w:rsidRDefault="00525572">
                        <w:pPr>
                          <w:pStyle w:val="TableParagraph"/>
                          <w:ind w:left="57"/>
                          <w:rPr>
                            <w:sz w:val="14"/>
                          </w:rPr>
                        </w:pPr>
                        <w:r>
                          <w:rPr>
                            <w:color w:val="231F20"/>
                            <w:sz w:val="14"/>
                          </w:rPr>
                          <w:t>Решење издао: Министарство природних ресурса, рударства и просторног планирања Минерална сировина: термална вода</w:t>
                        </w:r>
                      </w:p>
                    </w:tc>
                    <w:tc>
                      <w:tcPr>
                        <w:tcW w:w="604" w:type="dxa"/>
                      </w:tcPr>
                      <w:p w:rsidR="00614B3A" w:rsidRDefault="00525572">
                        <w:pPr>
                          <w:pStyle w:val="TableParagraph"/>
                          <w:spacing w:before="18"/>
                          <w:ind w:left="56"/>
                          <w:rPr>
                            <w:sz w:val="14"/>
                          </w:rPr>
                        </w:pPr>
                        <w:r>
                          <w:rPr>
                            <w:color w:val="231F20"/>
                            <w:sz w:val="14"/>
                          </w:rPr>
                          <w:t>1</w:t>
                        </w:r>
                      </w:p>
                    </w:tc>
                    <w:tc>
                      <w:tcPr>
                        <w:tcW w:w="796" w:type="dxa"/>
                      </w:tcPr>
                      <w:p w:rsidR="00614B3A" w:rsidRDefault="00525572">
                        <w:pPr>
                          <w:pStyle w:val="TableParagraph"/>
                          <w:spacing w:before="18"/>
                          <w:ind w:left="56"/>
                          <w:rPr>
                            <w:sz w:val="14"/>
                          </w:rPr>
                        </w:pPr>
                        <w:r>
                          <w:rPr>
                            <w:color w:val="231F20"/>
                            <w:sz w:val="14"/>
                          </w:rPr>
                          <w:t>7 381 860</w:t>
                        </w:r>
                      </w:p>
                    </w:tc>
                    <w:tc>
                      <w:tcPr>
                        <w:tcW w:w="796" w:type="dxa"/>
                      </w:tcPr>
                      <w:p w:rsidR="00614B3A" w:rsidRDefault="00525572">
                        <w:pPr>
                          <w:pStyle w:val="TableParagraph"/>
                          <w:spacing w:before="18"/>
                          <w:ind w:left="56"/>
                          <w:rPr>
                            <w:sz w:val="14"/>
                          </w:rPr>
                        </w:pPr>
                        <w:r>
                          <w:rPr>
                            <w:color w:val="231F20"/>
                            <w:sz w:val="14"/>
                          </w:rPr>
                          <w:t>4 959 365</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2</w:t>
                        </w:r>
                      </w:p>
                    </w:tc>
                    <w:tc>
                      <w:tcPr>
                        <w:tcW w:w="796" w:type="dxa"/>
                      </w:tcPr>
                      <w:p w:rsidR="00614B3A" w:rsidRDefault="00525572">
                        <w:pPr>
                          <w:pStyle w:val="TableParagraph"/>
                          <w:spacing w:before="17"/>
                          <w:ind w:left="56"/>
                          <w:rPr>
                            <w:sz w:val="14"/>
                          </w:rPr>
                        </w:pPr>
                        <w:r>
                          <w:rPr>
                            <w:color w:val="231F20"/>
                            <w:sz w:val="14"/>
                          </w:rPr>
                          <w:t>7 381 500</w:t>
                        </w:r>
                      </w:p>
                    </w:tc>
                    <w:tc>
                      <w:tcPr>
                        <w:tcW w:w="796" w:type="dxa"/>
                      </w:tcPr>
                      <w:p w:rsidR="00614B3A" w:rsidRDefault="00525572">
                        <w:pPr>
                          <w:pStyle w:val="TableParagraph"/>
                          <w:spacing w:before="17"/>
                          <w:ind w:left="56"/>
                          <w:rPr>
                            <w:sz w:val="14"/>
                          </w:rPr>
                        </w:pPr>
                        <w:r>
                          <w:rPr>
                            <w:color w:val="231F20"/>
                            <w:sz w:val="14"/>
                          </w:rPr>
                          <w:t>4 961 500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3</w:t>
                        </w:r>
                      </w:p>
                    </w:tc>
                    <w:tc>
                      <w:tcPr>
                        <w:tcW w:w="796" w:type="dxa"/>
                      </w:tcPr>
                      <w:p w:rsidR="00614B3A" w:rsidRDefault="00525572">
                        <w:pPr>
                          <w:pStyle w:val="TableParagraph"/>
                          <w:spacing w:before="17"/>
                          <w:ind w:left="56"/>
                          <w:rPr>
                            <w:sz w:val="14"/>
                          </w:rPr>
                        </w:pPr>
                        <w:r>
                          <w:rPr>
                            <w:color w:val="231F20"/>
                            <w:sz w:val="14"/>
                          </w:rPr>
                          <w:t>7 383 885</w:t>
                        </w:r>
                      </w:p>
                    </w:tc>
                    <w:tc>
                      <w:tcPr>
                        <w:tcW w:w="796" w:type="dxa"/>
                      </w:tcPr>
                      <w:p w:rsidR="00614B3A" w:rsidRDefault="00525572">
                        <w:pPr>
                          <w:pStyle w:val="TableParagraph"/>
                          <w:spacing w:before="17"/>
                          <w:ind w:left="56"/>
                          <w:rPr>
                            <w:sz w:val="14"/>
                          </w:rPr>
                        </w:pPr>
                        <w:r>
                          <w:rPr>
                            <w:color w:val="231F20"/>
                            <w:sz w:val="14"/>
                          </w:rPr>
                          <w:t>4 961 280</w:t>
                        </w:r>
                      </w:p>
                    </w:tc>
                  </w:tr>
                  <w:tr w:rsidR="00614B3A">
                    <w:trPr>
                      <w:trHeight w:val="209"/>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4</w:t>
                        </w:r>
                      </w:p>
                    </w:tc>
                    <w:tc>
                      <w:tcPr>
                        <w:tcW w:w="796" w:type="dxa"/>
                      </w:tcPr>
                      <w:p w:rsidR="00614B3A" w:rsidRDefault="00525572">
                        <w:pPr>
                          <w:pStyle w:val="TableParagraph"/>
                          <w:spacing w:before="17"/>
                          <w:ind w:left="56"/>
                          <w:rPr>
                            <w:sz w:val="14"/>
                          </w:rPr>
                        </w:pPr>
                        <w:r>
                          <w:rPr>
                            <w:color w:val="231F20"/>
                            <w:sz w:val="14"/>
                          </w:rPr>
                          <w:t>7 383 740</w:t>
                        </w:r>
                      </w:p>
                    </w:tc>
                    <w:tc>
                      <w:tcPr>
                        <w:tcW w:w="796" w:type="dxa"/>
                      </w:tcPr>
                      <w:p w:rsidR="00614B3A" w:rsidRDefault="00525572">
                        <w:pPr>
                          <w:pStyle w:val="TableParagraph"/>
                          <w:spacing w:before="17"/>
                          <w:ind w:left="56"/>
                          <w:rPr>
                            <w:sz w:val="14"/>
                          </w:rPr>
                        </w:pPr>
                        <w:r>
                          <w:rPr>
                            <w:color w:val="231F20"/>
                            <w:sz w:val="14"/>
                          </w:rPr>
                          <w:t>4 959 390</w:t>
                        </w:r>
                      </w:p>
                    </w:tc>
                  </w:tr>
                  <w:tr w:rsidR="00614B3A">
                    <w:trPr>
                      <w:trHeight w:val="200"/>
                    </w:trPr>
                    <w:tc>
                      <w:tcPr>
                        <w:tcW w:w="1260" w:type="dxa"/>
                        <w:vMerge w:val="restart"/>
                      </w:tcPr>
                      <w:p w:rsidR="00614B3A" w:rsidRDefault="00525572">
                        <w:pPr>
                          <w:pStyle w:val="TableParagraph"/>
                          <w:spacing w:before="17"/>
                          <w:ind w:left="57" w:right="590"/>
                          <w:rPr>
                            <w:sz w:val="14"/>
                          </w:rPr>
                        </w:pPr>
                        <w:r>
                          <w:rPr>
                            <w:color w:val="231F20"/>
                            <w:sz w:val="14"/>
                          </w:rPr>
                          <w:t>општина Србобран</w:t>
                        </w:r>
                      </w:p>
                    </w:tc>
                    <w:tc>
                      <w:tcPr>
                        <w:tcW w:w="1613" w:type="dxa"/>
                        <w:vMerge w:val="restart"/>
                      </w:tcPr>
                      <w:p w:rsidR="00614B3A" w:rsidRDefault="00614B3A">
                        <w:pPr>
                          <w:pStyle w:val="TableParagraph"/>
                          <w:rPr>
                            <w:sz w:val="14"/>
                          </w:rPr>
                        </w:pPr>
                      </w:p>
                    </w:tc>
                    <w:tc>
                      <w:tcPr>
                        <w:tcW w:w="5408" w:type="dxa"/>
                        <w:vMerge w:val="restart"/>
                      </w:tcPr>
                      <w:p w:rsidR="00614B3A" w:rsidRDefault="00525572">
                        <w:pPr>
                          <w:pStyle w:val="TableParagraph"/>
                          <w:spacing w:before="17" w:line="161" w:lineRule="exact"/>
                          <w:ind w:left="57"/>
                          <w:rPr>
                            <w:sz w:val="14"/>
                          </w:rPr>
                        </w:pPr>
                        <w:r>
                          <w:rPr>
                            <w:color w:val="231F20"/>
                            <w:sz w:val="14"/>
                          </w:rPr>
                          <w:t>НИС а.д. Нови Сад</w:t>
                        </w:r>
                      </w:p>
                      <w:p w:rsidR="00614B3A" w:rsidRDefault="00525572">
                        <w:pPr>
                          <w:pStyle w:val="TableParagraph"/>
                          <w:ind w:left="57"/>
                          <w:rPr>
                            <w:sz w:val="14"/>
                          </w:rPr>
                        </w:pPr>
                        <w:r>
                          <w:rPr>
                            <w:color w:val="231F20"/>
                            <w:sz w:val="14"/>
                          </w:rPr>
                          <w:t>Назив експоатационог поља: „Србобран” Решење бр:. 18967 од 25.11.1968. године Решење издао: Републички секретаријат за привреду</w:t>
                        </w:r>
                      </w:p>
                      <w:p w:rsidR="00614B3A" w:rsidRDefault="00525572">
                        <w:pPr>
                          <w:pStyle w:val="TableParagraph"/>
                          <w:spacing w:line="159" w:lineRule="exact"/>
                          <w:ind w:left="57"/>
                          <w:rPr>
                            <w:sz w:val="14"/>
                          </w:rPr>
                        </w:pPr>
                        <w:r>
                          <w:rPr>
                            <w:color w:val="231F20"/>
                            <w:sz w:val="14"/>
                          </w:rPr>
                          <w:t>Минерална сировина: гас</w:t>
                        </w:r>
                      </w:p>
                    </w:tc>
                    <w:tc>
                      <w:tcPr>
                        <w:tcW w:w="604" w:type="dxa"/>
                      </w:tcPr>
                      <w:p w:rsidR="00614B3A" w:rsidRDefault="00525572">
                        <w:pPr>
                          <w:pStyle w:val="TableParagraph"/>
                          <w:spacing w:before="17"/>
                          <w:ind w:left="56"/>
                          <w:rPr>
                            <w:sz w:val="14"/>
                          </w:rPr>
                        </w:pPr>
                        <w:r>
                          <w:rPr>
                            <w:color w:val="231F20"/>
                            <w:sz w:val="14"/>
                          </w:rPr>
                          <w:t>1</w:t>
                        </w:r>
                      </w:p>
                    </w:tc>
                    <w:tc>
                      <w:tcPr>
                        <w:tcW w:w="796" w:type="dxa"/>
                      </w:tcPr>
                      <w:p w:rsidR="00614B3A" w:rsidRDefault="00525572">
                        <w:pPr>
                          <w:pStyle w:val="TableParagraph"/>
                          <w:spacing w:before="17"/>
                          <w:ind w:left="56"/>
                          <w:rPr>
                            <w:sz w:val="14"/>
                          </w:rPr>
                        </w:pPr>
                        <w:r>
                          <w:rPr>
                            <w:color w:val="231F20"/>
                            <w:sz w:val="14"/>
                          </w:rPr>
                          <w:t>7 402 000</w:t>
                        </w:r>
                      </w:p>
                    </w:tc>
                    <w:tc>
                      <w:tcPr>
                        <w:tcW w:w="796" w:type="dxa"/>
                      </w:tcPr>
                      <w:p w:rsidR="00614B3A" w:rsidRDefault="00525572">
                        <w:pPr>
                          <w:pStyle w:val="TableParagraph"/>
                          <w:spacing w:before="17"/>
                          <w:ind w:left="56"/>
                          <w:rPr>
                            <w:sz w:val="14"/>
                          </w:rPr>
                        </w:pPr>
                        <w:r>
                          <w:rPr>
                            <w:color w:val="231F20"/>
                            <w:sz w:val="14"/>
                          </w:rPr>
                          <w:t>5 042 100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2</w:t>
                        </w:r>
                      </w:p>
                    </w:tc>
                    <w:tc>
                      <w:tcPr>
                        <w:tcW w:w="796" w:type="dxa"/>
                      </w:tcPr>
                      <w:p w:rsidR="00614B3A" w:rsidRDefault="00525572">
                        <w:pPr>
                          <w:pStyle w:val="TableParagraph"/>
                          <w:spacing w:before="17"/>
                          <w:ind w:left="56"/>
                          <w:rPr>
                            <w:sz w:val="14"/>
                          </w:rPr>
                        </w:pPr>
                        <w:r>
                          <w:rPr>
                            <w:color w:val="231F20"/>
                            <w:sz w:val="14"/>
                          </w:rPr>
                          <w:t>7 404 030</w:t>
                        </w:r>
                      </w:p>
                    </w:tc>
                    <w:tc>
                      <w:tcPr>
                        <w:tcW w:w="796" w:type="dxa"/>
                      </w:tcPr>
                      <w:p w:rsidR="00614B3A" w:rsidRDefault="00525572">
                        <w:pPr>
                          <w:pStyle w:val="TableParagraph"/>
                          <w:spacing w:before="17"/>
                          <w:ind w:left="56"/>
                          <w:rPr>
                            <w:sz w:val="14"/>
                          </w:rPr>
                        </w:pPr>
                        <w:r>
                          <w:rPr>
                            <w:color w:val="231F20"/>
                            <w:sz w:val="14"/>
                          </w:rPr>
                          <w:t>5 042 015</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3</w:t>
                        </w:r>
                      </w:p>
                    </w:tc>
                    <w:tc>
                      <w:tcPr>
                        <w:tcW w:w="796" w:type="dxa"/>
                      </w:tcPr>
                      <w:p w:rsidR="00614B3A" w:rsidRDefault="00525572">
                        <w:pPr>
                          <w:pStyle w:val="TableParagraph"/>
                          <w:spacing w:before="17"/>
                          <w:ind w:left="56"/>
                          <w:rPr>
                            <w:sz w:val="14"/>
                          </w:rPr>
                        </w:pPr>
                        <w:r>
                          <w:rPr>
                            <w:color w:val="231F20"/>
                            <w:sz w:val="14"/>
                          </w:rPr>
                          <w:t>7 404 820</w:t>
                        </w:r>
                      </w:p>
                    </w:tc>
                    <w:tc>
                      <w:tcPr>
                        <w:tcW w:w="796" w:type="dxa"/>
                      </w:tcPr>
                      <w:p w:rsidR="00614B3A" w:rsidRDefault="00525572">
                        <w:pPr>
                          <w:pStyle w:val="TableParagraph"/>
                          <w:spacing w:before="17"/>
                          <w:ind w:left="56"/>
                          <w:rPr>
                            <w:sz w:val="14"/>
                          </w:rPr>
                        </w:pPr>
                        <w:r>
                          <w:rPr>
                            <w:color w:val="231F20"/>
                            <w:sz w:val="14"/>
                          </w:rPr>
                          <w:t>5 041 410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4</w:t>
                        </w:r>
                      </w:p>
                    </w:tc>
                    <w:tc>
                      <w:tcPr>
                        <w:tcW w:w="796" w:type="dxa"/>
                      </w:tcPr>
                      <w:p w:rsidR="00614B3A" w:rsidRDefault="00525572">
                        <w:pPr>
                          <w:pStyle w:val="TableParagraph"/>
                          <w:spacing w:before="17"/>
                          <w:ind w:left="56"/>
                          <w:rPr>
                            <w:sz w:val="14"/>
                          </w:rPr>
                        </w:pPr>
                        <w:r>
                          <w:rPr>
                            <w:color w:val="231F20"/>
                            <w:sz w:val="14"/>
                          </w:rPr>
                          <w:t>7 403 650</w:t>
                        </w:r>
                      </w:p>
                    </w:tc>
                    <w:tc>
                      <w:tcPr>
                        <w:tcW w:w="796" w:type="dxa"/>
                      </w:tcPr>
                      <w:p w:rsidR="00614B3A" w:rsidRDefault="00525572">
                        <w:pPr>
                          <w:pStyle w:val="TableParagraph"/>
                          <w:spacing w:before="17"/>
                          <w:ind w:left="56"/>
                          <w:rPr>
                            <w:sz w:val="14"/>
                          </w:rPr>
                        </w:pPr>
                        <w:r>
                          <w:rPr>
                            <w:color w:val="231F20"/>
                            <w:sz w:val="14"/>
                          </w:rPr>
                          <w:t>5 039 520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5</w:t>
                        </w:r>
                      </w:p>
                    </w:tc>
                    <w:tc>
                      <w:tcPr>
                        <w:tcW w:w="796" w:type="dxa"/>
                      </w:tcPr>
                      <w:p w:rsidR="00614B3A" w:rsidRDefault="00525572">
                        <w:pPr>
                          <w:pStyle w:val="TableParagraph"/>
                          <w:spacing w:before="17"/>
                          <w:ind w:left="56"/>
                          <w:rPr>
                            <w:sz w:val="14"/>
                          </w:rPr>
                        </w:pPr>
                        <w:r>
                          <w:rPr>
                            <w:color w:val="231F20"/>
                            <w:sz w:val="14"/>
                          </w:rPr>
                          <w:t>7 403 060</w:t>
                        </w:r>
                      </w:p>
                    </w:tc>
                    <w:tc>
                      <w:tcPr>
                        <w:tcW w:w="796" w:type="dxa"/>
                      </w:tcPr>
                      <w:p w:rsidR="00614B3A" w:rsidRDefault="00525572">
                        <w:pPr>
                          <w:pStyle w:val="TableParagraph"/>
                          <w:spacing w:before="17"/>
                          <w:ind w:left="56"/>
                          <w:rPr>
                            <w:sz w:val="14"/>
                          </w:rPr>
                        </w:pPr>
                        <w:r>
                          <w:rPr>
                            <w:color w:val="231F20"/>
                            <w:sz w:val="14"/>
                          </w:rPr>
                          <w:t>5 039 570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6</w:t>
                        </w:r>
                      </w:p>
                    </w:tc>
                    <w:tc>
                      <w:tcPr>
                        <w:tcW w:w="796" w:type="dxa"/>
                      </w:tcPr>
                      <w:p w:rsidR="00614B3A" w:rsidRDefault="00525572">
                        <w:pPr>
                          <w:pStyle w:val="TableParagraph"/>
                          <w:spacing w:before="17"/>
                          <w:ind w:left="56"/>
                          <w:rPr>
                            <w:sz w:val="14"/>
                          </w:rPr>
                        </w:pPr>
                        <w:r>
                          <w:rPr>
                            <w:color w:val="231F20"/>
                            <w:sz w:val="14"/>
                          </w:rPr>
                          <w:t>7 401 710</w:t>
                        </w:r>
                      </w:p>
                    </w:tc>
                    <w:tc>
                      <w:tcPr>
                        <w:tcW w:w="796" w:type="dxa"/>
                      </w:tcPr>
                      <w:p w:rsidR="00614B3A" w:rsidRDefault="00525572">
                        <w:pPr>
                          <w:pStyle w:val="TableParagraph"/>
                          <w:spacing w:before="17"/>
                          <w:ind w:left="56"/>
                          <w:rPr>
                            <w:sz w:val="14"/>
                          </w:rPr>
                        </w:pPr>
                        <w:r>
                          <w:rPr>
                            <w:color w:val="231F20"/>
                            <w:sz w:val="14"/>
                          </w:rPr>
                          <w:t>5 041 180</w:t>
                        </w:r>
                      </w:p>
                    </w:tc>
                  </w:tr>
                  <w:tr w:rsidR="00614B3A">
                    <w:trPr>
                      <w:trHeight w:val="200"/>
                    </w:trPr>
                    <w:tc>
                      <w:tcPr>
                        <w:tcW w:w="1260" w:type="dxa"/>
                        <w:vMerge w:val="restart"/>
                      </w:tcPr>
                      <w:p w:rsidR="00614B3A" w:rsidRDefault="00525572">
                        <w:pPr>
                          <w:pStyle w:val="TableParagraph"/>
                          <w:spacing w:before="17"/>
                          <w:ind w:left="57" w:right="647"/>
                          <w:rPr>
                            <w:sz w:val="14"/>
                          </w:rPr>
                        </w:pPr>
                        <w:r>
                          <w:rPr>
                            <w:color w:val="231F20"/>
                            <w:sz w:val="14"/>
                          </w:rPr>
                          <w:t>општина Жабаљ</w:t>
                        </w:r>
                      </w:p>
                    </w:tc>
                    <w:tc>
                      <w:tcPr>
                        <w:tcW w:w="1613" w:type="dxa"/>
                        <w:vMerge w:val="restart"/>
                      </w:tcPr>
                      <w:p w:rsidR="00614B3A" w:rsidRDefault="00614B3A">
                        <w:pPr>
                          <w:pStyle w:val="TableParagraph"/>
                          <w:rPr>
                            <w:sz w:val="14"/>
                          </w:rPr>
                        </w:pPr>
                      </w:p>
                    </w:tc>
                    <w:tc>
                      <w:tcPr>
                        <w:tcW w:w="5408" w:type="dxa"/>
                        <w:vMerge w:val="restart"/>
                      </w:tcPr>
                      <w:p w:rsidR="00614B3A" w:rsidRDefault="00525572">
                        <w:pPr>
                          <w:pStyle w:val="TableParagraph"/>
                          <w:spacing w:before="17"/>
                          <w:ind w:left="57" w:right="2292"/>
                          <w:rPr>
                            <w:sz w:val="14"/>
                          </w:rPr>
                        </w:pPr>
                        <w:r>
                          <w:rPr>
                            <w:color w:val="231F20"/>
                            <w:sz w:val="14"/>
                          </w:rPr>
                          <w:t>Назив експоатационог поља: „Госпођинци” Решење бр:. 18969 од 25.11.1968. године</w:t>
                        </w:r>
                      </w:p>
                      <w:p w:rsidR="00614B3A" w:rsidRDefault="00525572">
                        <w:pPr>
                          <w:pStyle w:val="TableParagraph"/>
                          <w:ind w:left="57" w:right="1754"/>
                          <w:rPr>
                            <w:sz w:val="14"/>
                          </w:rPr>
                        </w:pPr>
                        <w:r>
                          <w:rPr>
                            <w:color w:val="231F20"/>
                            <w:sz w:val="14"/>
                          </w:rPr>
                          <w:t>Решење издао: Републички секретаријат за привреду Минерална сировина: гас</w:t>
                        </w:r>
                      </w:p>
                    </w:tc>
                    <w:tc>
                      <w:tcPr>
                        <w:tcW w:w="604" w:type="dxa"/>
                      </w:tcPr>
                      <w:p w:rsidR="00614B3A" w:rsidRDefault="00525572">
                        <w:pPr>
                          <w:pStyle w:val="TableParagraph"/>
                          <w:spacing w:before="17"/>
                          <w:ind w:left="56"/>
                          <w:rPr>
                            <w:sz w:val="14"/>
                          </w:rPr>
                        </w:pPr>
                        <w:r>
                          <w:rPr>
                            <w:color w:val="231F20"/>
                            <w:sz w:val="14"/>
                          </w:rPr>
                          <w:t>1</w:t>
                        </w:r>
                      </w:p>
                    </w:tc>
                    <w:tc>
                      <w:tcPr>
                        <w:tcW w:w="796" w:type="dxa"/>
                      </w:tcPr>
                      <w:p w:rsidR="00614B3A" w:rsidRDefault="00525572">
                        <w:pPr>
                          <w:pStyle w:val="TableParagraph"/>
                          <w:spacing w:before="17"/>
                          <w:ind w:left="56"/>
                          <w:rPr>
                            <w:sz w:val="14"/>
                          </w:rPr>
                        </w:pPr>
                        <w:r>
                          <w:rPr>
                            <w:color w:val="231F20"/>
                            <w:sz w:val="14"/>
                          </w:rPr>
                          <w:t>7 422 880</w:t>
                        </w:r>
                      </w:p>
                    </w:tc>
                    <w:tc>
                      <w:tcPr>
                        <w:tcW w:w="796" w:type="dxa"/>
                      </w:tcPr>
                      <w:p w:rsidR="00614B3A" w:rsidRDefault="00525572">
                        <w:pPr>
                          <w:pStyle w:val="TableParagraph"/>
                          <w:spacing w:before="17"/>
                          <w:ind w:left="56"/>
                          <w:rPr>
                            <w:sz w:val="14"/>
                          </w:rPr>
                        </w:pPr>
                        <w:r>
                          <w:rPr>
                            <w:color w:val="231F20"/>
                            <w:sz w:val="14"/>
                          </w:rPr>
                          <w:t>5 028 130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2</w:t>
                        </w:r>
                      </w:p>
                    </w:tc>
                    <w:tc>
                      <w:tcPr>
                        <w:tcW w:w="796" w:type="dxa"/>
                      </w:tcPr>
                      <w:p w:rsidR="00614B3A" w:rsidRDefault="00525572">
                        <w:pPr>
                          <w:pStyle w:val="TableParagraph"/>
                          <w:spacing w:before="17"/>
                          <w:ind w:left="56"/>
                          <w:rPr>
                            <w:sz w:val="14"/>
                          </w:rPr>
                        </w:pPr>
                        <w:r>
                          <w:rPr>
                            <w:color w:val="231F20"/>
                            <w:sz w:val="14"/>
                          </w:rPr>
                          <w:t>7 425 130</w:t>
                        </w:r>
                      </w:p>
                    </w:tc>
                    <w:tc>
                      <w:tcPr>
                        <w:tcW w:w="796" w:type="dxa"/>
                      </w:tcPr>
                      <w:p w:rsidR="00614B3A" w:rsidRDefault="00525572">
                        <w:pPr>
                          <w:pStyle w:val="TableParagraph"/>
                          <w:spacing w:before="17"/>
                          <w:ind w:left="56"/>
                          <w:rPr>
                            <w:sz w:val="14"/>
                          </w:rPr>
                        </w:pPr>
                        <w:r>
                          <w:rPr>
                            <w:color w:val="231F20"/>
                            <w:sz w:val="14"/>
                          </w:rPr>
                          <w:t>5 027 810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3</w:t>
                        </w:r>
                      </w:p>
                    </w:tc>
                    <w:tc>
                      <w:tcPr>
                        <w:tcW w:w="796" w:type="dxa"/>
                      </w:tcPr>
                      <w:p w:rsidR="00614B3A" w:rsidRDefault="00525572">
                        <w:pPr>
                          <w:pStyle w:val="TableParagraph"/>
                          <w:spacing w:before="17"/>
                          <w:ind w:left="56"/>
                          <w:rPr>
                            <w:sz w:val="14"/>
                          </w:rPr>
                        </w:pPr>
                        <w:r>
                          <w:rPr>
                            <w:color w:val="231F20"/>
                            <w:sz w:val="14"/>
                          </w:rPr>
                          <w:t>7 425 110</w:t>
                        </w:r>
                      </w:p>
                    </w:tc>
                    <w:tc>
                      <w:tcPr>
                        <w:tcW w:w="796" w:type="dxa"/>
                      </w:tcPr>
                      <w:p w:rsidR="00614B3A" w:rsidRDefault="00525572">
                        <w:pPr>
                          <w:pStyle w:val="TableParagraph"/>
                          <w:spacing w:before="17"/>
                          <w:ind w:left="56"/>
                          <w:rPr>
                            <w:sz w:val="14"/>
                          </w:rPr>
                        </w:pPr>
                        <w:r>
                          <w:rPr>
                            <w:color w:val="231F20"/>
                            <w:sz w:val="14"/>
                          </w:rPr>
                          <w:t>5 026 530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4</w:t>
                        </w:r>
                      </w:p>
                    </w:tc>
                    <w:tc>
                      <w:tcPr>
                        <w:tcW w:w="796" w:type="dxa"/>
                      </w:tcPr>
                      <w:p w:rsidR="00614B3A" w:rsidRDefault="00525572">
                        <w:pPr>
                          <w:pStyle w:val="TableParagraph"/>
                          <w:spacing w:before="17"/>
                          <w:ind w:left="56"/>
                          <w:rPr>
                            <w:sz w:val="14"/>
                          </w:rPr>
                        </w:pPr>
                        <w:r>
                          <w:rPr>
                            <w:color w:val="231F20"/>
                            <w:sz w:val="14"/>
                          </w:rPr>
                          <w:t>7 424 000</w:t>
                        </w:r>
                      </w:p>
                    </w:tc>
                    <w:tc>
                      <w:tcPr>
                        <w:tcW w:w="796" w:type="dxa"/>
                      </w:tcPr>
                      <w:p w:rsidR="00614B3A" w:rsidRDefault="00525572">
                        <w:pPr>
                          <w:pStyle w:val="TableParagraph"/>
                          <w:spacing w:before="17"/>
                          <w:ind w:left="56"/>
                          <w:rPr>
                            <w:sz w:val="14"/>
                          </w:rPr>
                        </w:pPr>
                        <w:r>
                          <w:rPr>
                            <w:color w:val="231F20"/>
                            <w:sz w:val="14"/>
                          </w:rPr>
                          <w:t>5 026 540</w:t>
                        </w:r>
                      </w:p>
                    </w:tc>
                  </w:tr>
                  <w:tr w:rsidR="00614B3A">
                    <w:trPr>
                      <w:trHeight w:val="200"/>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5</w:t>
                        </w:r>
                      </w:p>
                    </w:tc>
                    <w:tc>
                      <w:tcPr>
                        <w:tcW w:w="796" w:type="dxa"/>
                      </w:tcPr>
                      <w:p w:rsidR="00614B3A" w:rsidRDefault="00525572">
                        <w:pPr>
                          <w:pStyle w:val="TableParagraph"/>
                          <w:spacing w:before="17"/>
                          <w:ind w:left="56"/>
                          <w:rPr>
                            <w:sz w:val="14"/>
                          </w:rPr>
                        </w:pPr>
                        <w:r>
                          <w:rPr>
                            <w:color w:val="231F20"/>
                            <w:sz w:val="14"/>
                          </w:rPr>
                          <w:t>7 422 780</w:t>
                        </w:r>
                      </w:p>
                    </w:tc>
                    <w:tc>
                      <w:tcPr>
                        <w:tcW w:w="796" w:type="dxa"/>
                      </w:tcPr>
                      <w:p w:rsidR="00614B3A" w:rsidRDefault="00525572">
                        <w:pPr>
                          <w:pStyle w:val="TableParagraph"/>
                          <w:spacing w:before="17"/>
                          <w:ind w:left="56"/>
                          <w:rPr>
                            <w:sz w:val="14"/>
                          </w:rPr>
                        </w:pPr>
                        <w:r>
                          <w:rPr>
                            <w:color w:val="231F20"/>
                            <w:sz w:val="14"/>
                          </w:rPr>
                          <w:t>5 026 950</w:t>
                        </w:r>
                      </w:p>
                    </w:tc>
                  </w:tr>
                  <w:tr w:rsidR="00614B3A">
                    <w:trPr>
                      <w:trHeight w:val="313"/>
                    </w:trPr>
                    <w:tc>
                      <w:tcPr>
                        <w:tcW w:w="1260" w:type="dxa"/>
                        <w:vMerge w:val="restart"/>
                      </w:tcPr>
                      <w:p w:rsidR="00614B3A" w:rsidRDefault="00525572">
                        <w:pPr>
                          <w:pStyle w:val="TableParagraph"/>
                          <w:spacing w:before="17"/>
                          <w:ind w:left="57" w:right="647"/>
                          <w:rPr>
                            <w:sz w:val="14"/>
                          </w:rPr>
                        </w:pPr>
                        <w:r>
                          <w:rPr>
                            <w:color w:val="231F20"/>
                            <w:sz w:val="14"/>
                          </w:rPr>
                          <w:t>општина Жабаљ</w:t>
                        </w:r>
                      </w:p>
                    </w:tc>
                    <w:tc>
                      <w:tcPr>
                        <w:tcW w:w="1613" w:type="dxa"/>
                        <w:vMerge w:val="restart"/>
                      </w:tcPr>
                      <w:p w:rsidR="00614B3A" w:rsidRDefault="00614B3A">
                        <w:pPr>
                          <w:pStyle w:val="TableParagraph"/>
                          <w:rPr>
                            <w:sz w:val="14"/>
                          </w:rPr>
                        </w:pPr>
                      </w:p>
                    </w:tc>
                    <w:tc>
                      <w:tcPr>
                        <w:tcW w:w="5408" w:type="dxa"/>
                        <w:vMerge w:val="restart"/>
                      </w:tcPr>
                      <w:p w:rsidR="00614B3A" w:rsidRDefault="00525572">
                        <w:pPr>
                          <w:pStyle w:val="TableParagraph"/>
                          <w:spacing w:before="17" w:line="161" w:lineRule="exact"/>
                          <w:ind w:left="57"/>
                          <w:rPr>
                            <w:sz w:val="14"/>
                          </w:rPr>
                        </w:pPr>
                        <w:r>
                          <w:rPr>
                            <w:color w:val="231F20"/>
                            <w:sz w:val="14"/>
                          </w:rPr>
                          <w:t>„ПАНОН ОПЕКА” д.о.о. – Жабаљ</w:t>
                        </w:r>
                      </w:p>
                      <w:p w:rsidR="00614B3A" w:rsidRDefault="00525572">
                        <w:pPr>
                          <w:pStyle w:val="TableParagraph"/>
                          <w:ind w:left="57" w:right="1754"/>
                          <w:rPr>
                            <w:sz w:val="14"/>
                          </w:rPr>
                        </w:pPr>
                        <w:r>
                          <w:rPr>
                            <w:color w:val="231F20"/>
                            <w:sz w:val="14"/>
                          </w:rPr>
                          <w:t>Назив експоатационог поља: „Шевар – Јужно поље” Решење бр:. 115-310-00319/2007-02 од 03.04.2008. године</w:t>
                        </w:r>
                      </w:p>
                      <w:p w:rsidR="00614B3A" w:rsidRDefault="00525572">
                        <w:pPr>
                          <w:pStyle w:val="TableParagraph"/>
                          <w:ind w:left="57"/>
                          <w:rPr>
                            <w:sz w:val="14"/>
                          </w:rPr>
                        </w:pPr>
                        <w:r>
                          <w:rPr>
                            <w:color w:val="231F20"/>
                            <w:sz w:val="14"/>
                          </w:rPr>
                          <w:t>Решење издао: Покрајински секретаријат за енергетику и минералне сировине Минерална сировина: опекарска сировина</w:t>
                        </w:r>
                      </w:p>
                    </w:tc>
                    <w:tc>
                      <w:tcPr>
                        <w:tcW w:w="604" w:type="dxa"/>
                      </w:tcPr>
                      <w:p w:rsidR="00614B3A" w:rsidRDefault="00525572">
                        <w:pPr>
                          <w:pStyle w:val="TableParagraph"/>
                          <w:spacing w:before="17"/>
                          <w:ind w:left="56"/>
                          <w:rPr>
                            <w:sz w:val="14"/>
                          </w:rPr>
                        </w:pPr>
                        <w:r>
                          <w:rPr>
                            <w:color w:val="231F20"/>
                            <w:sz w:val="14"/>
                          </w:rPr>
                          <w:t>1</w:t>
                        </w:r>
                      </w:p>
                    </w:tc>
                    <w:tc>
                      <w:tcPr>
                        <w:tcW w:w="796" w:type="dxa"/>
                      </w:tcPr>
                      <w:p w:rsidR="00614B3A" w:rsidRDefault="00525572">
                        <w:pPr>
                          <w:pStyle w:val="TableParagraph"/>
                          <w:spacing w:before="17"/>
                          <w:ind w:left="56"/>
                          <w:rPr>
                            <w:sz w:val="14"/>
                          </w:rPr>
                        </w:pPr>
                        <w:r>
                          <w:rPr>
                            <w:color w:val="231F20"/>
                            <w:sz w:val="14"/>
                          </w:rPr>
                          <w:t>7 427 300</w:t>
                        </w:r>
                      </w:p>
                    </w:tc>
                    <w:tc>
                      <w:tcPr>
                        <w:tcW w:w="796" w:type="dxa"/>
                      </w:tcPr>
                      <w:p w:rsidR="00614B3A" w:rsidRDefault="00525572">
                        <w:pPr>
                          <w:pStyle w:val="TableParagraph"/>
                          <w:spacing w:before="17"/>
                          <w:ind w:left="56"/>
                          <w:rPr>
                            <w:sz w:val="14"/>
                          </w:rPr>
                        </w:pPr>
                        <w:r>
                          <w:rPr>
                            <w:color w:val="231F20"/>
                            <w:sz w:val="14"/>
                          </w:rPr>
                          <w:t>5 024 400</w:t>
                        </w:r>
                      </w:p>
                    </w:tc>
                  </w:tr>
                  <w:tr w:rsidR="00614B3A">
                    <w:trPr>
                      <w:trHeight w:val="276"/>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2</w:t>
                        </w:r>
                      </w:p>
                    </w:tc>
                    <w:tc>
                      <w:tcPr>
                        <w:tcW w:w="796" w:type="dxa"/>
                      </w:tcPr>
                      <w:p w:rsidR="00614B3A" w:rsidRDefault="00525572">
                        <w:pPr>
                          <w:pStyle w:val="TableParagraph"/>
                          <w:spacing w:before="17"/>
                          <w:ind w:left="56"/>
                          <w:rPr>
                            <w:sz w:val="14"/>
                          </w:rPr>
                        </w:pPr>
                        <w:r>
                          <w:rPr>
                            <w:color w:val="231F20"/>
                            <w:sz w:val="14"/>
                          </w:rPr>
                          <w:t>7 427 540</w:t>
                        </w:r>
                      </w:p>
                    </w:tc>
                    <w:tc>
                      <w:tcPr>
                        <w:tcW w:w="796" w:type="dxa"/>
                      </w:tcPr>
                      <w:p w:rsidR="00614B3A" w:rsidRDefault="00525572">
                        <w:pPr>
                          <w:pStyle w:val="TableParagraph"/>
                          <w:spacing w:before="17"/>
                          <w:ind w:left="56"/>
                          <w:rPr>
                            <w:sz w:val="14"/>
                          </w:rPr>
                        </w:pPr>
                        <w:r>
                          <w:rPr>
                            <w:color w:val="231F20"/>
                            <w:sz w:val="14"/>
                          </w:rPr>
                          <w:t>5 024 400</w:t>
                        </w:r>
                      </w:p>
                    </w:tc>
                  </w:tr>
                  <w:tr w:rsidR="00614B3A">
                    <w:trPr>
                      <w:trHeight w:val="265"/>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3</w:t>
                        </w:r>
                      </w:p>
                    </w:tc>
                    <w:tc>
                      <w:tcPr>
                        <w:tcW w:w="796" w:type="dxa"/>
                      </w:tcPr>
                      <w:p w:rsidR="00614B3A" w:rsidRDefault="00525572">
                        <w:pPr>
                          <w:pStyle w:val="TableParagraph"/>
                          <w:spacing w:before="17"/>
                          <w:ind w:left="56"/>
                          <w:rPr>
                            <w:sz w:val="14"/>
                          </w:rPr>
                        </w:pPr>
                        <w:r>
                          <w:rPr>
                            <w:color w:val="231F20"/>
                            <w:sz w:val="14"/>
                          </w:rPr>
                          <w:t>7 427 540</w:t>
                        </w:r>
                      </w:p>
                    </w:tc>
                    <w:tc>
                      <w:tcPr>
                        <w:tcW w:w="796" w:type="dxa"/>
                      </w:tcPr>
                      <w:p w:rsidR="00614B3A" w:rsidRDefault="00525572">
                        <w:pPr>
                          <w:pStyle w:val="TableParagraph"/>
                          <w:spacing w:before="17"/>
                          <w:ind w:left="56"/>
                          <w:rPr>
                            <w:sz w:val="14"/>
                          </w:rPr>
                        </w:pPr>
                        <w:r>
                          <w:rPr>
                            <w:color w:val="231F20"/>
                            <w:sz w:val="14"/>
                          </w:rPr>
                          <w:t>5 024 140</w:t>
                        </w:r>
                      </w:p>
                    </w:tc>
                  </w:tr>
                  <w:tr w:rsidR="00614B3A">
                    <w:trPr>
                      <w:trHeight w:val="538"/>
                    </w:trPr>
                    <w:tc>
                      <w:tcPr>
                        <w:tcW w:w="1260" w:type="dxa"/>
                        <w:vMerge/>
                        <w:tcBorders>
                          <w:top w:val="nil"/>
                        </w:tcBorders>
                      </w:tcPr>
                      <w:p w:rsidR="00614B3A" w:rsidRDefault="00614B3A">
                        <w:pPr>
                          <w:rPr>
                            <w:sz w:val="2"/>
                            <w:szCs w:val="2"/>
                          </w:rPr>
                        </w:pPr>
                      </w:p>
                    </w:tc>
                    <w:tc>
                      <w:tcPr>
                        <w:tcW w:w="1613" w:type="dxa"/>
                        <w:vMerge/>
                        <w:tcBorders>
                          <w:top w:val="nil"/>
                        </w:tcBorders>
                      </w:tcPr>
                      <w:p w:rsidR="00614B3A" w:rsidRDefault="00614B3A">
                        <w:pPr>
                          <w:rPr>
                            <w:sz w:val="2"/>
                            <w:szCs w:val="2"/>
                          </w:rPr>
                        </w:pPr>
                      </w:p>
                    </w:tc>
                    <w:tc>
                      <w:tcPr>
                        <w:tcW w:w="5408" w:type="dxa"/>
                        <w:vMerge/>
                        <w:tcBorders>
                          <w:top w:val="nil"/>
                        </w:tcBorders>
                      </w:tcPr>
                      <w:p w:rsidR="00614B3A" w:rsidRDefault="00614B3A">
                        <w:pPr>
                          <w:rPr>
                            <w:sz w:val="2"/>
                            <w:szCs w:val="2"/>
                          </w:rPr>
                        </w:pPr>
                      </w:p>
                    </w:tc>
                    <w:tc>
                      <w:tcPr>
                        <w:tcW w:w="604" w:type="dxa"/>
                      </w:tcPr>
                      <w:p w:rsidR="00614B3A" w:rsidRDefault="00525572">
                        <w:pPr>
                          <w:pStyle w:val="TableParagraph"/>
                          <w:spacing w:before="17"/>
                          <w:ind w:left="56"/>
                          <w:rPr>
                            <w:sz w:val="14"/>
                          </w:rPr>
                        </w:pPr>
                        <w:r>
                          <w:rPr>
                            <w:color w:val="231F20"/>
                            <w:sz w:val="14"/>
                          </w:rPr>
                          <w:t>4</w:t>
                        </w:r>
                      </w:p>
                    </w:tc>
                    <w:tc>
                      <w:tcPr>
                        <w:tcW w:w="796" w:type="dxa"/>
                      </w:tcPr>
                      <w:p w:rsidR="00614B3A" w:rsidRDefault="00525572">
                        <w:pPr>
                          <w:pStyle w:val="TableParagraph"/>
                          <w:spacing w:before="17"/>
                          <w:ind w:left="56"/>
                          <w:rPr>
                            <w:sz w:val="14"/>
                          </w:rPr>
                        </w:pPr>
                        <w:r>
                          <w:rPr>
                            <w:color w:val="231F20"/>
                            <w:sz w:val="14"/>
                          </w:rPr>
                          <w:t>7 427 300</w:t>
                        </w:r>
                      </w:p>
                    </w:tc>
                    <w:tc>
                      <w:tcPr>
                        <w:tcW w:w="796" w:type="dxa"/>
                      </w:tcPr>
                      <w:p w:rsidR="00614B3A" w:rsidRDefault="00525572">
                        <w:pPr>
                          <w:pStyle w:val="TableParagraph"/>
                          <w:spacing w:before="17"/>
                          <w:ind w:left="56"/>
                          <w:rPr>
                            <w:sz w:val="14"/>
                          </w:rPr>
                        </w:pPr>
                        <w:r>
                          <w:rPr>
                            <w:color w:val="231F20"/>
                            <w:sz w:val="14"/>
                          </w:rPr>
                          <w:t>5 024 140</w:t>
                        </w:r>
                      </w:p>
                    </w:tc>
                  </w:tr>
                </w:tbl>
                <w:p w:rsidR="00614B3A" w:rsidRDefault="00614B3A">
                  <w:pPr>
                    <w:pStyle w:val="BodyText"/>
                  </w:pPr>
                </w:p>
              </w:txbxContent>
            </v:textbox>
            <w10:wrap anchorx="page"/>
          </v:shape>
        </w:pict>
      </w:r>
      <w:r>
        <w:rPr>
          <w:color w:val="231F20"/>
        </w:rPr>
        <w:t>”</w:t>
      </w:r>
    </w:p>
    <w:p w:rsidR="00614B3A" w:rsidRDefault="00614B3A">
      <w:pPr>
        <w:pStyle w:val="ListParagraph"/>
        <w:numPr>
          <w:ilvl w:val="0"/>
          <w:numId w:val="25"/>
        </w:numPr>
        <w:tabs>
          <w:tab w:val="left" w:pos="5501"/>
        </w:tabs>
        <w:spacing w:before="163"/>
        <w:ind w:left="5500" w:right="301" w:hanging="211"/>
        <w:jc w:val="left"/>
        <w:rPr>
          <w:sz w:val="18"/>
        </w:rPr>
      </w:pPr>
    </w:p>
    <w:p w:rsidR="00614B3A" w:rsidRDefault="00614B3A">
      <w:pPr>
        <w:pStyle w:val="BodyText"/>
        <w:spacing w:before="8"/>
        <w:rPr>
          <w:sz w:val="8"/>
        </w:rPr>
      </w:pPr>
    </w:p>
    <w:p w:rsidR="00614B3A" w:rsidRDefault="00525572">
      <w:pPr>
        <w:pStyle w:val="BodyText"/>
        <w:spacing w:before="98" w:line="232" w:lineRule="auto"/>
        <w:ind w:left="150" w:right="452" w:firstLine="396"/>
        <w:jc w:val="both"/>
      </w:pPr>
      <w:r>
        <w:rPr>
          <w:color w:val="231F20"/>
        </w:rPr>
        <w:t xml:space="preserve">У </w:t>
      </w:r>
      <w:r>
        <w:rPr>
          <w:color w:val="231F20"/>
          <w:spacing w:val="-4"/>
        </w:rPr>
        <w:t xml:space="preserve">Уредби </w:t>
      </w:r>
      <w:r>
        <w:rPr>
          <w:color w:val="231F20"/>
        </w:rPr>
        <w:t xml:space="preserve">о утврђивању Просторног плана подручја посебне намене транснационалног гасовода „Јужни ток” („Службени </w:t>
      </w:r>
      <w:r>
        <w:rPr>
          <w:color w:val="231F20"/>
          <w:spacing w:val="-3"/>
        </w:rPr>
        <w:t xml:space="preserve">гласник </w:t>
      </w:r>
      <w:r>
        <w:rPr>
          <w:color w:val="231F20"/>
        </w:rPr>
        <w:t xml:space="preserve">РС”, број 119/12), поглавље „5. </w:t>
      </w:r>
      <w:r>
        <w:rPr>
          <w:color w:val="231F20"/>
          <w:spacing w:val="-5"/>
        </w:rPr>
        <w:t xml:space="preserve">ПРАВИЛА </w:t>
      </w:r>
      <w:r>
        <w:rPr>
          <w:color w:val="231F20"/>
        </w:rPr>
        <w:t xml:space="preserve">УРЕЂЕЊА И </w:t>
      </w:r>
      <w:r>
        <w:rPr>
          <w:color w:val="231F20"/>
          <w:spacing w:val="-5"/>
        </w:rPr>
        <w:t xml:space="preserve">ПРАВИЛА </w:t>
      </w:r>
      <w:r>
        <w:rPr>
          <w:color w:val="231F20"/>
          <w:spacing w:val="-4"/>
        </w:rPr>
        <w:t xml:space="preserve">ГРАЂЕЊА”, </w:t>
      </w:r>
      <w:r>
        <w:rPr>
          <w:color w:val="231F20"/>
        </w:rPr>
        <w:t xml:space="preserve">„5.1. </w:t>
      </w:r>
      <w:r>
        <w:rPr>
          <w:color w:val="231F20"/>
          <w:spacing w:val="-3"/>
        </w:rPr>
        <w:t xml:space="preserve">Обухват </w:t>
      </w:r>
      <w:r>
        <w:rPr>
          <w:color w:val="231F20"/>
        </w:rPr>
        <w:t>детаљне разраде”, „5.1.1. Списак коорди- ната преломних тачака”</w:t>
      </w:r>
      <w:r>
        <w:rPr>
          <w:color w:val="231F20"/>
        </w:rPr>
        <w:t>, постојећи текст се мења и</w:t>
      </w:r>
      <w:r>
        <w:rPr>
          <w:color w:val="231F20"/>
          <w:spacing w:val="-3"/>
        </w:rPr>
        <w:t xml:space="preserve"> гласи:</w:t>
      </w:r>
    </w:p>
    <w:p w:rsidR="00614B3A" w:rsidRDefault="00525572">
      <w:pPr>
        <w:pStyle w:val="BodyText"/>
        <w:spacing w:before="163"/>
        <w:ind w:left="3413"/>
      </w:pPr>
      <w:r>
        <w:rPr>
          <w:color w:val="231F20"/>
        </w:rPr>
        <w:t>„5. ПРАВИЛА УРЕЂЕЊА И ПРАВИЛА ГРАЂЕЊА</w:t>
      </w:r>
    </w:p>
    <w:p w:rsidR="00614B3A" w:rsidRDefault="00525572">
      <w:pPr>
        <w:pStyle w:val="Heading2"/>
        <w:numPr>
          <w:ilvl w:val="1"/>
          <w:numId w:val="20"/>
        </w:numPr>
        <w:tabs>
          <w:tab w:val="left" w:pos="4521"/>
        </w:tabs>
        <w:spacing w:before="163"/>
        <w:ind w:firstLine="1853"/>
        <w:jc w:val="left"/>
      </w:pPr>
      <w:r>
        <w:rPr>
          <w:color w:val="231F20"/>
        </w:rPr>
        <w:t>Обухват детаљне</w:t>
      </w:r>
      <w:r>
        <w:rPr>
          <w:color w:val="231F20"/>
          <w:spacing w:val="-2"/>
        </w:rPr>
        <w:t xml:space="preserve"> </w:t>
      </w:r>
      <w:r>
        <w:rPr>
          <w:color w:val="231F20"/>
        </w:rPr>
        <w:t>разраде</w:t>
      </w:r>
    </w:p>
    <w:p w:rsidR="00614B3A" w:rsidRDefault="00525572">
      <w:pPr>
        <w:spacing w:before="163"/>
        <w:ind w:left="3684"/>
        <w:rPr>
          <w:i/>
          <w:sz w:val="18"/>
        </w:rPr>
      </w:pPr>
      <w:r>
        <w:rPr>
          <w:i/>
          <w:color w:val="231F20"/>
          <w:sz w:val="18"/>
        </w:rPr>
        <w:t>5.1.1. Списак координата преломних тачака</w:t>
      </w:r>
    </w:p>
    <w:p w:rsidR="00614B3A" w:rsidRDefault="00614B3A">
      <w:pPr>
        <w:pStyle w:val="BodyText"/>
        <w:spacing w:before="2"/>
        <w:rPr>
          <w:i/>
          <w:sz w:val="17"/>
        </w:rPr>
      </w:pPr>
    </w:p>
    <w:p w:rsidR="00614B3A" w:rsidRDefault="00525572">
      <w:pPr>
        <w:pStyle w:val="BodyText"/>
        <w:spacing w:line="232" w:lineRule="auto"/>
        <w:ind w:left="150" w:right="451" w:firstLine="396"/>
        <w:jc w:val="both"/>
      </w:pPr>
      <w:r>
        <w:rPr>
          <w:color w:val="231F20"/>
        </w:rPr>
        <w:t>Обухват детаљне разраде овог просторног плана подручја посебне намене транснационалног гасовода „Јужни ток” дефинисан је координатама преломних тачака границе појаса од 400,0 m (тј 200,0 m обострано од осовине коридор гасовода) и коридора приступних путева</w:t>
      </w:r>
      <w:r>
        <w:rPr>
          <w:color w:val="231F20"/>
        </w:rPr>
        <w:t>.</w:t>
      </w:r>
    </w:p>
    <w:p w:rsidR="00614B3A" w:rsidRDefault="00614B3A">
      <w:pPr>
        <w:spacing w:line="232" w:lineRule="auto"/>
        <w:jc w:val="both"/>
        <w:sectPr w:rsidR="00614B3A">
          <w:pgSz w:w="12480" w:h="15650"/>
          <w:pgMar w:top="200" w:right="680" w:bottom="280" w:left="700" w:header="720" w:footer="720" w:gutter="0"/>
          <w:cols w:space="720"/>
        </w:sectPr>
      </w:pPr>
    </w:p>
    <w:p w:rsidR="00614B3A" w:rsidRDefault="00525572">
      <w:pPr>
        <w:pStyle w:val="BodyText"/>
        <w:spacing w:before="73" w:after="41" w:line="232" w:lineRule="auto"/>
        <w:ind w:left="433" w:right="5479" w:firstLine="396"/>
      </w:pPr>
      <w:r>
        <w:lastRenderedPageBreak/>
        <w:pict>
          <v:line id="_x0000_s1095" style="position:absolute;left:0;text-align:left;z-index:251632128;mso-position-horizontal-relative:page;mso-position-vertical-relative:page" from="318.9pt,9.65pt" to="318.9pt,746.65pt" strokecolor="#231f20" strokeweight=".6pt">
            <w10:wrap anchorx="page" anchory="page"/>
          </v:line>
        </w:pict>
      </w:r>
      <w:r>
        <w:pict>
          <v:shape id="_x0000_s1094" type="#_x0000_t202" style="position:absolute;left:0;text-align:left;margin-left:326pt;margin-top:9.65pt;width:255.4pt;height:734.6pt;z-index:251633152;mso-position-horizontal-relative:page;mso-position-vertic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
                    <w:gridCol w:w="931"/>
                    <w:gridCol w:w="967"/>
                    <w:gridCol w:w="767"/>
                    <w:gridCol w:w="873"/>
                    <w:gridCol w:w="954"/>
                  </w:tblGrid>
                  <w:tr w:rsidR="00614B3A">
                    <w:trPr>
                      <w:trHeight w:val="360"/>
                    </w:trPr>
                    <w:tc>
                      <w:tcPr>
                        <w:tcW w:w="598" w:type="dxa"/>
                      </w:tcPr>
                      <w:p w:rsidR="00614B3A" w:rsidRDefault="00525572">
                        <w:pPr>
                          <w:pStyle w:val="TableParagraph"/>
                          <w:spacing w:before="18"/>
                          <w:ind w:left="140" w:firstLine="28"/>
                          <w:rPr>
                            <w:sz w:val="14"/>
                          </w:rPr>
                        </w:pPr>
                        <w:r>
                          <w:rPr>
                            <w:color w:val="231F20"/>
                            <w:sz w:val="14"/>
                          </w:rPr>
                          <w:t>Број тачке</w:t>
                        </w:r>
                      </w:p>
                    </w:tc>
                    <w:tc>
                      <w:tcPr>
                        <w:tcW w:w="931" w:type="dxa"/>
                      </w:tcPr>
                      <w:p w:rsidR="00614B3A" w:rsidRDefault="00525572">
                        <w:pPr>
                          <w:pStyle w:val="TableParagraph"/>
                          <w:spacing w:before="18"/>
                          <w:ind w:left="16"/>
                          <w:jc w:val="center"/>
                          <w:rPr>
                            <w:sz w:val="14"/>
                          </w:rPr>
                        </w:pPr>
                        <w:r>
                          <w:rPr>
                            <w:color w:val="231F20"/>
                            <w:sz w:val="14"/>
                          </w:rPr>
                          <w:t>Y</w:t>
                        </w:r>
                      </w:p>
                    </w:tc>
                    <w:tc>
                      <w:tcPr>
                        <w:tcW w:w="967" w:type="dxa"/>
                      </w:tcPr>
                      <w:p w:rsidR="00614B3A" w:rsidRDefault="00525572">
                        <w:pPr>
                          <w:pStyle w:val="TableParagraph"/>
                          <w:spacing w:before="18"/>
                          <w:ind w:left="12"/>
                          <w:jc w:val="center"/>
                          <w:rPr>
                            <w:sz w:val="14"/>
                          </w:rPr>
                        </w:pPr>
                        <w:r>
                          <w:rPr>
                            <w:color w:val="231F20"/>
                            <w:sz w:val="14"/>
                          </w:rPr>
                          <w:t>X</w:t>
                        </w:r>
                      </w:p>
                    </w:tc>
                    <w:tc>
                      <w:tcPr>
                        <w:tcW w:w="767" w:type="dxa"/>
                      </w:tcPr>
                      <w:p w:rsidR="00614B3A" w:rsidRDefault="00525572">
                        <w:pPr>
                          <w:pStyle w:val="TableParagraph"/>
                          <w:spacing w:before="18"/>
                          <w:ind w:left="79"/>
                          <w:rPr>
                            <w:sz w:val="14"/>
                          </w:rPr>
                        </w:pPr>
                        <w:r>
                          <w:rPr>
                            <w:color w:val="231F20"/>
                            <w:sz w:val="14"/>
                          </w:rPr>
                          <w:t>Број тачке</w:t>
                        </w:r>
                      </w:p>
                    </w:tc>
                    <w:tc>
                      <w:tcPr>
                        <w:tcW w:w="873" w:type="dxa"/>
                      </w:tcPr>
                      <w:p w:rsidR="00614B3A" w:rsidRDefault="00525572">
                        <w:pPr>
                          <w:pStyle w:val="TableParagraph"/>
                          <w:spacing w:before="18"/>
                          <w:ind w:left="18"/>
                          <w:jc w:val="center"/>
                          <w:rPr>
                            <w:sz w:val="14"/>
                          </w:rPr>
                        </w:pPr>
                        <w:r>
                          <w:rPr>
                            <w:color w:val="231F20"/>
                            <w:sz w:val="14"/>
                          </w:rPr>
                          <w:t>Y</w:t>
                        </w:r>
                      </w:p>
                    </w:tc>
                    <w:tc>
                      <w:tcPr>
                        <w:tcW w:w="954" w:type="dxa"/>
                      </w:tcPr>
                      <w:p w:rsidR="00614B3A" w:rsidRDefault="00525572">
                        <w:pPr>
                          <w:pStyle w:val="TableParagraph"/>
                          <w:spacing w:before="18"/>
                          <w:ind w:left="14"/>
                          <w:jc w:val="center"/>
                          <w:rPr>
                            <w:sz w:val="14"/>
                          </w:rPr>
                        </w:pPr>
                        <w:r>
                          <w:rPr>
                            <w:color w:val="231F20"/>
                            <w:sz w:val="14"/>
                          </w:rPr>
                          <w:t>X</w:t>
                        </w:r>
                      </w:p>
                    </w:tc>
                  </w:tr>
                  <w:tr w:rsidR="00614B3A">
                    <w:trPr>
                      <w:trHeight w:val="200"/>
                    </w:trPr>
                    <w:tc>
                      <w:tcPr>
                        <w:tcW w:w="598" w:type="dxa"/>
                      </w:tcPr>
                      <w:p w:rsidR="00614B3A" w:rsidRDefault="00525572">
                        <w:pPr>
                          <w:pStyle w:val="TableParagraph"/>
                          <w:spacing w:before="18"/>
                          <w:ind w:left="56"/>
                          <w:rPr>
                            <w:sz w:val="14"/>
                          </w:rPr>
                        </w:pPr>
                        <w:r>
                          <w:rPr>
                            <w:color w:val="231F20"/>
                            <w:sz w:val="14"/>
                          </w:rPr>
                          <w:t>29</w:t>
                        </w:r>
                      </w:p>
                    </w:tc>
                    <w:tc>
                      <w:tcPr>
                        <w:tcW w:w="931" w:type="dxa"/>
                      </w:tcPr>
                      <w:p w:rsidR="00614B3A" w:rsidRDefault="00525572">
                        <w:pPr>
                          <w:pStyle w:val="TableParagraph"/>
                          <w:spacing w:before="18"/>
                          <w:ind w:right="43"/>
                          <w:jc w:val="right"/>
                          <w:rPr>
                            <w:sz w:val="14"/>
                          </w:rPr>
                        </w:pPr>
                        <w:r>
                          <w:rPr>
                            <w:color w:val="231F20"/>
                            <w:sz w:val="14"/>
                          </w:rPr>
                          <w:t>7585547,15</w:t>
                        </w:r>
                      </w:p>
                    </w:tc>
                    <w:tc>
                      <w:tcPr>
                        <w:tcW w:w="967" w:type="dxa"/>
                      </w:tcPr>
                      <w:p w:rsidR="00614B3A" w:rsidRDefault="00525572">
                        <w:pPr>
                          <w:pStyle w:val="TableParagraph"/>
                          <w:spacing w:before="18"/>
                          <w:ind w:left="123" w:right="111"/>
                          <w:jc w:val="center"/>
                          <w:rPr>
                            <w:sz w:val="14"/>
                          </w:rPr>
                        </w:pPr>
                        <w:r>
                          <w:rPr>
                            <w:color w:val="231F20"/>
                            <w:sz w:val="14"/>
                          </w:rPr>
                          <w:t>4850592,59</w:t>
                        </w:r>
                      </w:p>
                    </w:tc>
                    <w:tc>
                      <w:tcPr>
                        <w:tcW w:w="767" w:type="dxa"/>
                      </w:tcPr>
                      <w:p w:rsidR="00614B3A" w:rsidRDefault="00525572">
                        <w:pPr>
                          <w:pStyle w:val="TableParagraph"/>
                          <w:spacing w:before="18"/>
                          <w:ind w:left="58"/>
                          <w:rPr>
                            <w:sz w:val="14"/>
                          </w:rPr>
                        </w:pPr>
                        <w:r>
                          <w:rPr>
                            <w:color w:val="231F20"/>
                            <w:sz w:val="14"/>
                          </w:rPr>
                          <w:t>344</w:t>
                        </w:r>
                      </w:p>
                    </w:tc>
                    <w:tc>
                      <w:tcPr>
                        <w:tcW w:w="873" w:type="dxa"/>
                      </w:tcPr>
                      <w:p w:rsidR="00614B3A" w:rsidRDefault="00525572">
                        <w:pPr>
                          <w:pStyle w:val="TableParagraph"/>
                          <w:spacing w:before="18"/>
                          <w:ind w:left="120" w:right="12"/>
                          <w:jc w:val="center"/>
                          <w:rPr>
                            <w:sz w:val="14"/>
                          </w:rPr>
                        </w:pPr>
                        <w:r>
                          <w:rPr>
                            <w:color w:val="231F20"/>
                            <w:sz w:val="14"/>
                          </w:rPr>
                          <w:t>7386829,96</w:t>
                        </w:r>
                      </w:p>
                    </w:tc>
                    <w:tc>
                      <w:tcPr>
                        <w:tcW w:w="954" w:type="dxa"/>
                      </w:tcPr>
                      <w:p w:rsidR="00614B3A" w:rsidRDefault="00525572">
                        <w:pPr>
                          <w:pStyle w:val="TableParagraph"/>
                          <w:spacing w:before="18"/>
                          <w:ind w:right="42"/>
                          <w:jc w:val="right"/>
                          <w:rPr>
                            <w:sz w:val="14"/>
                          </w:rPr>
                        </w:pPr>
                        <w:r>
                          <w:rPr>
                            <w:color w:val="231F20"/>
                            <w:sz w:val="14"/>
                          </w:rPr>
                          <w:t>5048609,46</w:t>
                        </w:r>
                      </w:p>
                    </w:tc>
                  </w:tr>
                  <w:tr w:rsidR="00614B3A">
                    <w:trPr>
                      <w:trHeight w:val="200"/>
                    </w:trPr>
                    <w:tc>
                      <w:tcPr>
                        <w:tcW w:w="598" w:type="dxa"/>
                      </w:tcPr>
                      <w:p w:rsidR="00614B3A" w:rsidRDefault="00525572">
                        <w:pPr>
                          <w:pStyle w:val="TableParagraph"/>
                          <w:spacing w:before="18"/>
                          <w:ind w:left="56"/>
                          <w:rPr>
                            <w:sz w:val="14"/>
                          </w:rPr>
                        </w:pPr>
                        <w:r>
                          <w:rPr>
                            <w:color w:val="231F20"/>
                            <w:sz w:val="14"/>
                          </w:rPr>
                          <w:t>30</w:t>
                        </w:r>
                      </w:p>
                    </w:tc>
                    <w:tc>
                      <w:tcPr>
                        <w:tcW w:w="931" w:type="dxa"/>
                      </w:tcPr>
                      <w:p w:rsidR="00614B3A" w:rsidRDefault="00525572">
                        <w:pPr>
                          <w:pStyle w:val="TableParagraph"/>
                          <w:spacing w:before="18"/>
                          <w:ind w:right="43"/>
                          <w:jc w:val="right"/>
                          <w:rPr>
                            <w:sz w:val="14"/>
                          </w:rPr>
                        </w:pPr>
                        <w:r>
                          <w:rPr>
                            <w:color w:val="231F20"/>
                            <w:sz w:val="14"/>
                          </w:rPr>
                          <w:t>7585015,26</w:t>
                        </w:r>
                      </w:p>
                    </w:tc>
                    <w:tc>
                      <w:tcPr>
                        <w:tcW w:w="967" w:type="dxa"/>
                      </w:tcPr>
                      <w:p w:rsidR="00614B3A" w:rsidRDefault="00525572">
                        <w:pPr>
                          <w:pStyle w:val="TableParagraph"/>
                          <w:spacing w:before="18"/>
                          <w:ind w:left="123" w:right="111"/>
                          <w:jc w:val="center"/>
                          <w:rPr>
                            <w:sz w:val="14"/>
                          </w:rPr>
                        </w:pPr>
                        <w:r>
                          <w:rPr>
                            <w:color w:val="231F20"/>
                            <w:sz w:val="14"/>
                          </w:rPr>
                          <w:t>4851045,24</w:t>
                        </w:r>
                      </w:p>
                    </w:tc>
                    <w:tc>
                      <w:tcPr>
                        <w:tcW w:w="767" w:type="dxa"/>
                      </w:tcPr>
                      <w:p w:rsidR="00614B3A" w:rsidRDefault="00525572">
                        <w:pPr>
                          <w:pStyle w:val="TableParagraph"/>
                          <w:spacing w:before="18"/>
                          <w:ind w:left="58"/>
                          <w:rPr>
                            <w:sz w:val="14"/>
                          </w:rPr>
                        </w:pPr>
                        <w:r>
                          <w:rPr>
                            <w:color w:val="231F20"/>
                            <w:sz w:val="14"/>
                          </w:rPr>
                          <w:t>345</w:t>
                        </w:r>
                      </w:p>
                    </w:tc>
                    <w:tc>
                      <w:tcPr>
                        <w:tcW w:w="873" w:type="dxa"/>
                      </w:tcPr>
                      <w:p w:rsidR="00614B3A" w:rsidRDefault="00525572">
                        <w:pPr>
                          <w:pStyle w:val="TableParagraph"/>
                          <w:spacing w:before="18"/>
                          <w:ind w:left="120" w:right="12"/>
                          <w:jc w:val="center"/>
                          <w:rPr>
                            <w:sz w:val="14"/>
                          </w:rPr>
                        </w:pPr>
                        <w:r>
                          <w:rPr>
                            <w:color w:val="231F20"/>
                            <w:sz w:val="14"/>
                          </w:rPr>
                          <w:t>7390895,58</w:t>
                        </w:r>
                      </w:p>
                    </w:tc>
                    <w:tc>
                      <w:tcPr>
                        <w:tcW w:w="954" w:type="dxa"/>
                      </w:tcPr>
                      <w:p w:rsidR="00614B3A" w:rsidRDefault="00525572">
                        <w:pPr>
                          <w:pStyle w:val="TableParagraph"/>
                          <w:spacing w:before="18"/>
                          <w:ind w:right="42"/>
                          <w:jc w:val="right"/>
                          <w:rPr>
                            <w:sz w:val="14"/>
                          </w:rPr>
                        </w:pPr>
                        <w:r>
                          <w:rPr>
                            <w:color w:val="231F20"/>
                            <w:sz w:val="14"/>
                          </w:rPr>
                          <w:t>5047117,96</w:t>
                        </w:r>
                      </w:p>
                    </w:tc>
                  </w:tr>
                  <w:tr w:rsidR="00614B3A">
                    <w:trPr>
                      <w:trHeight w:val="200"/>
                    </w:trPr>
                    <w:tc>
                      <w:tcPr>
                        <w:tcW w:w="598" w:type="dxa"/>
                      </w:tcPr>
                      <w:p w:rsidR="00614B3A" w:rsidRDefault="00525572">
                        <w:pPr>
                          <w:pStyle w:val="TableParagraph"/>
                          <w:spacing w:before="18"/>
                          <w:ind w:left="56"/>
                          <w:rPr>
                            <w:sz w:val="14"/>
                          </w:rPr>
                        </w:pPr>
                        <w:r>
                          <w:rPr>
                            <w:color w:val="231F20"/>
                            <w:sz w:val="14"/>
                          </w:rPr>
                          <w:t>31</w:t>
                        </w:r>
                      </w:p>
                    </w:tc>
                    <w:tc>
                      <w:tcPr>
                        <w:tcW w:w="931" w:type="dxa"/>
                      </w:tcPr>
                      <w:p w:rsidR="00614B3A" w:rsidRDefault="00525572">
                        <w:pPr>
                          <w:pStyle w:val="TableParagraph"/>
                          <w:spacing w:before="18"/>
                          <w:ind w:right="43"/>
                          <w:jc w:val="right"/>
                          <w:rPr>
                            <w:sz w:val="14"/>
                          </w:rPr>
                        </w:pPr>
                        <w:r>
                          <w:rPr>
                            <w:color w:val="231F20"/>
                            <w:sz w:val="14"/>
                          </w:rPr>
                          <w:t>7583151,00</w:t>
                        </w:r>
                      </w:p>
                    </w:tc>
                    <w:tc>
                      <w:tcPr>
                        <w:tcW w:w="967" w:type="dxa"/>
                      </w:tcPr>
                      <w:p w:rsidR="00614B3A" w:rsidRDefault="00525572">
                        <w:pPr>
                          <w:pStyle w:val="TableParagraph"/>
                          <w:spacing w:before="18"/>
                          <w:ind w:left="123" w:right="111"/>
                          <w:jc w:val="center"/>
                          <w:rPr>
                            <w:sz w:val="14"/>
                          </w:rPr>
                        </w:pPr>
                        <w:r>
                          <w:rPr>
                            <w:color w:val="231F20"/>
                            <w:sz w:val="14"/>
                          </w:rPr>
                          <w:t>4850381,38</w:t>
                        </w:r>
                      </w:p>
                    </w:tc>
                    <w:tc>
                      <w:tcPr>
                        <w:tcW w:w="767" w:type="dxa"/>
                      </w:tcPr>
                      <w:p w:rsidR="00614B3A" w:rsidRDefault="00525572">
                        <w:pPr>
                          <w:pStyle w:val="TableParagraph"/>
                          <w:spacing w:before="18"/>
                          <w:ind w:left="58"/>
                          <w:rPr>
                            <w:sz w:val="14"/>
                          </w:rPr>
                        </w:pPr>
                        <w:r>
                          <w:rPr>
                            <w:color w:val="231F20"/>
                            <w:sz w:val="14"/>
                          </w:rPr>
                          <w:t>345-1</w:t>
                        </w:r>
                      </w:p>
                    </w:tc>
                    <w:tc>
                      <w:tcPr>
                        <w:tcW w:w="873" w:type="dxa"/>
                      </w:tcPr>
                      <w:p w:rsidR="00614B3A" w:rsidRDefault="00525572">
                        <w:pPr>
                          <w:pStyle w:val="TableParagraph"/>
                          <w:spacing w:before="18"/>
                          <w:ind w:left="121" w:right="12"/>
                          <w:jc w:val="center"/>
                          <w:rPr>
                            <w:sz w:val="14"/>
                          </w:rPr>
                        </w:pPr>
                        <w:r>
                          <w:rPr>
                            <w:color w:val="231F20"/>
                            <w:sz w:val="14"/>
                          </w:rPr>
                          <w:t>7391254,24</w:t>
                        </w:r>
                      </w:p>
                    </w:tc>
                    <w:tc>
                      <w:tcPr>
                        <w:tcW w:w="954" w:type="dxa"/>
                      </w:tcPr>
                      <w:p w:rsidR="00614B3A" w:rsidRDefault="00525572">
                        <w:pPr>
                          <w:pStyle w:val="TableParagraph"/>
                          <w:spacing w:before="18"/>
                          <w:ind w:right="41"/>
                          <w:jc w:val="right"/>
                          <w:rPr>
                            <w:sz w:val="14"/>
                          </w:rPr>
                        </w:pPr>
                        <w:r>
                          <w:rPr>
                            <w:color w:val="231F20"/>
                            <w:sz w:val="14"/>
                          </w:rPr>
                          <w:t>5046986,38</w:t>
                        </w:r>
                      </w:p>
                    </w:tc>
                  </w:tr>
                  <w:tr w:rsidR="00614B3A">
                    <w:trPr>
                      <w:trHeight w:val="200"/>
                    </w:trPr>
                    <w:tc>
                      <w:tcPr>
                        <w:tcW w:w="598" w:type="dxa"/>
                      </w:tcPr>
                      <w:p w:rsidR="00614B3A" w:rsidRDefault="00525572">
                        <w:pPr>
                          <w:pStyle w:val="TableParagraph"/>
                          <w:spacing w:before="18"/>
                          <w:ind w:left="57"/>
                          <w:rPr>
                            <w:sz w:val="14"/>
                          </w:rPr>
                        </w:pPr>
                        <w:r>
                          <w:rPr>
                            <w:color w:val="231F20"/>
                            <w:sz w:val="14"/>
                          </w:rPr>
                          <w:t>32</w:t>
                        </w:r>
                      </w:p>
                    </w:tc>
                    <w:tc>
                      <w:tcPr>
                        <w:tcW w:w="931" w:type="dxa"/>
                      </w:tcPr>
                      <w:p w:rsidR="00614B3A" w:rsidRDefault="00525572">
                        <w:pPr>
                          <w:pStyle w:val="TableParagraph"/>
                          <w:spacing w:before="18"/>
                          <w:ind w:right="43"/>
                          <w:jc w:val="right"/>
                          <w:rPr>
                            <w:sz w:val="14"/>
                          </w:rPr>
                        </w:pPr>
                        <w:r>
                          <w:rPr>
                            <w:color w:val="231F20"/>
                            <w:sz w:val="14"/>
                          </w:rPr>
                          <w:t>7581587,57</w:t>
                        </w:r>
                      </w:p>
                    </w:tc>
                    <w:tc>
                      <w:tcPr>
                        <w:tcW w:w="967" w:type="dxa"/>
                      </w:tcPr>
                      <w:p w:rsidR="00614B3A" w:rsidRDefault="00525572">
                        <w:pPr>
                          <w:pStyle w:val="TableParagraph"/>
                          <w:spacing w:before="18"/>
                          <w:ind w:left="124" w:right="111"/>
                          <w:jc w:val="center"/>
                          <w:rPr>
                            <w:sz w:val="14"/>
                          </w:rPr>
                        </w:pPr>
                        <w:r>
                          <w:rPr>
                            <w:color w:val="231F20"/>
                            <w:sz w:val="14"/>
                          </w:rPr>
                          <w:t>4849739,56</w:t>
                        </w:r>
                      </w:p>
                    </w:tc>
                    <w:tc>
                      <w:tcPr>
                        <w:tcW w:w="767" w:type="dxa"/>
                      </w:tcPr>
                      <w:p w:rsidR="00614B3A" w:rsidRDefault="00525572">
                        <w:pPr>
                          <w:pStyle w:val="TableParagraph"/>
                          <w:spacing w:before="18"/>
                          <w:ind w:left="58"/>
                          <w:rPr>
                            <w:sz w:val="14"/>
                          </w:rPr>
                        </w:pPr>
                        <w:r>
                          <w:rPr>
                            <w:color w:val="231F20"/>
                            <w:sz w:val="14"/>
                          </w:rPr>
                          <w:t>345-2</w:t>
                        </w:r>
                      </w:p>
                    </w:tc>
                    <w:tc>
                      <w:tcPr>
                        <w:tcW w:w="873" w:type="dxa"/>
                      </w:tcPr>
                      <w:p w:rsidR="00614B3A" w:rsidRDefault="00525572">
                        <w:pPr>
                          <w:pStyle w:val="TableParagraph"/>
                          <w:spacing w:before="18"/>
                          <w:ind w:left="121" w:right="12"/>
                          <w:jc w:val="center"/>
                          <w:rPr>
                            <w:sz w:val="14"/>
                          </w:rPr>
                        </w:pPr>
                        <w:r>
                          <w:rPr>
                            <w:color w:val="231F20"/>
                            <w:sz w:val="14"/>
                          </w:rPr>
                          <w:t>7394109,93</w:t>
                        </w:r>
                      </w:p>
                    </w:tc>
                    <w:tc>
                      <w:tcPr>
                        <w:tcW w:w="954" w:type="dxa"/>
                      </w:tcPr>
                      <w:p w:rsidR="00614B3A" w:rsidRDefault="00525572">
                        <w:pPr>
                          <w:pStyle w:val="TableParagraph"/>
                          <w:spacing w:before="18"/>
                          <w:ind w:right="41"/>
                          <w:jc w:val="right"/>
                          <w:rPr>
                            <w:sz w:val="14"/>
                          </w:rPr>
                        </w:pPr>
                        <w:r>
                          <w:rPr>
                            <w:color w:val="231F20"/>
                            <w:sz w:val="14"/>
                          </w:rPr>
                          <w:t>5044140,49</w:t>
                        </w:r>
                      </w:p>
                    </w:tc>
                  </w:tr>
                  <w:tr w:rsidR="00614B3A">
                    <w:trPr>
                      <w:trHeight w:val="200"/>
                    </w:trPr>
                    <w:tc>
                      <w:tcPr>
                        <w:tcW w:w="598" w:type="dxa"/>
                      </w:tcPr>
                      <w:p w:rsidR="00614B3A" w:rsidRDefault="00525572">
                        <w:pPr>
                          <w:pStyle w:val="TableParagraph"/>
                          <w:spacing w:before="18"/>
                          <w:ind w:left="57"/>
                          <w:rPr>
                            <w:sz w:val="14"/>
                          </w:rPr>
                        </w:pPr>
                        <w:r>
                          <w:rPr>
                            <w:color w:val="231F20"/>
                            <w:sz w:val="14"/>
                          </w:rPr>
                          <w:t>33</w:t>
                        </w:r>
                      </w:p>
                    </w:tc>
                    <w:tc>
                      <w:tcPr>
                        <w:tcW w:w="931" w:type="dxa"/>
                      </w:tcPr>
                      <w:p w:rsidR="00614B3A" w:rsidRDefault="00525572">
                        <w:pPr>
                          <w:pStyle w:val="TableParagraph"/>
                          <w:spacing w:before="18"/>
                          <w:ind w:right="43"/>
                          <w:jc w:val="right"/>
                          <w:rPr>
                            <w:sz w:val="14"/>
                          </w:rPr>
                        </w:pPr>
                        <w:r>
                          <w:rPr>
                            <w:color w:val="231F20"/>
                            <w:sz w:val="14"/>
                          </w:rPr>
                          <w:t>7580802,11</w:t>
                        </w:r>
                      </w:p>
                    </w:tc>
                    <w:tc>
                      <w:tcPr>
                        <w:tcW w:w="967" w:type="dxa"/>
                      </w:tcPr>
                      <w:p w:rsidR="00614B3A" w:rsidRDefault="00525572">
                        <w:pPr>
                          <w:pStyle w:val="TableParagraph"/>
                          <w:spacing w:before="18"/>
                          <w:ind w:left="124" w:right="111"/>
                          <w:jc w:val="center"/>
                          <w:rPr>
                            <w:sz w:val="14"/>
                          </w:rPr>
                        </w:pPr>
                        <w:r>
                          <w:rPr>
                            <w:color w:val="231F20"/>
                            <w:sz w:val="14"/>
                          </w:rPr>
                          <w:t>4849844,09</w:t>
                        </w:r>
                      </w:p>
                    </w:tc>
                    <w:tc>
                      <w:tcPr>
                        <w:tcW w:w="767" w:type="dxa"/>
                      </w:tcPr>
                      <w:p w:rsidR="00614B3A" w:rsidRDefault="00525572">
                        <w:pPr>
                          <w:pStyle w:val="TableParagraph"/>
                          <w:spacing w:before="18"/>
                          <w:ind w:left="58"/>
                          <w:rPr>
                            <w:sz w:val="14"/>
                          </w:rPr>
                        </w:pPr>
                        <w:r>
                          <w:rPr>
                            <w:color w:val="231F20"/>
                            <w:sz w:val="14"/>
                          </w:rPr>
                          <w:t>345-3</w:t>
                        </w:r>
                      </w:p>
                    </w:tc>
                    <w:tc>
                      <w:tcPr>
                        <w:tcW w:w="873" w:type="dxa"/>
                      </w:tcPr>
                      <w:p w:rsidR="00614B3A" w:rsidRDefault="00525572">
                        <w:pPr>
                          <w:pStyle w:val="TableParagraph"/>
                          <w:spacing w:before="18"/>
                          <w:ind w:left="121" w:right="12"/>
                          <w:jc w:val="center"/>
                          <w:rPr>
                            <w:sz w:val="14"/>
                          </w:rPr>
                        </w:pPr>
                        <w:r>
                          <w:rPr>
                            <w:color w:val="231F20"/>
                            <w:sz w:val="14"/>
                          </w:rPr>
                          <w:t>7394592,73</w:t>
                        </w:r>
                      </w:p>
                    </w:tc>
                    <w:tc>
                      <w:tcPr>
                        <w:tcW w:w="954" w:type="dxa"/>
                      </w:tcPr>
                      <w:p w:rsidR="00614B3A" w:rsidRDefault="00525572">
                        <w:pPr>
                          <w:pStyle w:val="TableParagraph"/>
                          <w:spacing w:before="18"/>
                          <w:ind w:right="41"/>
                          <w:jc w:val="right"/>
                          <w:rPr>
                            <w:sz w:val="14"/>
                          </w:rPr>
                        </w:pPr>
                        <w:r>
                          <w:rPr>
                            <w:color w:val="231F20"/>
                            <w:sz w:val="14"/>
                          </w:rPr>
                          <w:t>5044270,74</w:t>
                        </w:r>
                      </w:p>
                    </w:tc>
                  </w:tr>
                  <w:tr w:rsidR="00614B3A">
                    <w:trPr>
                      <w:trHeight w:val="200"/>
                    </w:trPr>
                    <w:tc>
                      <w:tcPr>
                        <w:tcW w:w="598" w:type="dxa"/>
                      </w:tcPr>
                      <w:p w:rsidR="00614B3A" w:rsidRDefault="00525572">
                        <w:pPr>
                          <w:pStyle w:val="TableParagraph"/>
                          <w:spacing w:before="18"/>
                          <w:ind w:left="57"/>
                          <w:rPr>
                            <w:sz w:val="14"/>
                          </w:rPr>
                        </w:pPr>
                        <w:r>
                          <w:rPr>
                            <w:color w:val="231F20"/>
                            <w:sz w:val="14"/>
                          </w:rPr>
                          <w:t>34</w:t>
                        </w:r>
                      </w:p>
                    </w:tc>
                    <w:tc>
                      <w:tcPr>
                        <w:tcW w:w="931" w:type="dxa"/>
                      </w:tcPr>
                      <w:p w:rsidR="00614B3A" w:rsidRDefault="00525572">
                        <w:pPr>
                          <w:pStyle w:val="TableParagraph"/>
                          <w:spacing w:before="18"/>
                          <w:ind w:right="43"/>
                          <w:jc w:val="right"/>
                          <w:rPr>
                            <w:sz w:val="14"/>
                          </w:rPr>
                        </w:pPr>
                        <w:r>
                          <w:rPr>
                            <w:color w:val="231F20"/>
                            <w:sz w:val="14"/>
                          </w:rPr>
                          <w:t>7579766,73</w:t>
                        </w:r>
                      </w:p>
                    </w:tc>
                    <w:tc>
                      <w:tcPr>
                        <w:tcW w:w="967" w:type="dxa"/>
                      </w:tcPr>
                      <w:p w:rsidR="00614B3A" w:rsidRDefault="00525572">
                        <w:pPr>
                          <w:pStyle w:val="TableParagraph"/>
                          <w:spacing w:before="18"/>
                          <w:ind w:left="124" w:right="111"/>
                          <w:jc w:val="center"/>
                          <w:rPr>
                            <w:sz w:val="14"/>
                          </w:rPr>
                        </w:pPr>
                        <w:r>
                          <w:rPr>
                            <w:color w:val="231F20"/>
                            <w:sz w:val="14"/>
                          </w:rPr>
                          <w:t>4850640,87</w:t>
                        </w:r>
                      </w:p>
                    </w:tc>
                    <w:tc>
                      <w:tcPr>
                        <w:tcW w:w="767" w:type="dxa"/>
                      </w:tcPr>
                      <w:p w:rsidR="00614B3A" w:rsidRDefault="00525572">
                        <w:pPr>
                          <w:pStyle w:val="TableParagraph"/>
                          <w:spacing w:before="18"/>
                          <w:ind w:left="58"/>
                          <w:rPr>
                            <w:sz w:val="14"/>
                          </w:rPr>
                        </w:pPr>
                        <w:r>
                          <w:rPr>
                            <w:color w:val="231F20"/>
                            <w:sz w:val="14"/>
                          </w:rPr>
                          <w:t>345-4</w:t>
                        </w:r>
                      </w:p>
                    </w:tc>
                    <w:tc>
                      <w:tcPr>
                        <w:tcW w:w="873" w:type="dxa"/>
                      </w:tcPr>
                      <w:p w:rsidR="00614B3A" w:rsidRDefault="00525572">
                        <w:pPr>
                          <w:pStyle w:val="TableParagraph"/>
                          <w:spacing w:before="18"/>
                          <w:ind w:left="121" w:right="12"/>
                          <w:jc w:val="center"/>
                          <w:rPr>
                            <w:sz w:val="14"/>
                          </w:rPr>
                        </w:pPr>
                        <w:r>
                          <w:rPr>
                            <w:color w:val="231F20"/>
                            <w:sz w:val="14"/>
                          </w:rPr>
                          <w:t>7395747,12</w:t>
                        </w:r>
                      </w:p>
                    </w:tc>
                    <w:tc>
                      <w:tcPr>
                        <w:tcW w:w="954" w:type="dxa"/>
                      </w:tcPr>
                      <w:p w:rsidR="00614B3A" w:rsidRDefault="00525572">
                        <w:pPr>
                          <w:pStyle w:val="TableParagraph"/>
                          <w:spacing w:before="18"/>
                          <w:ind w:right="41"/>
                          <w:jc w:val="right"/>
                          <w:rPr>
                            <w:sz w:val="14"/>
                          </w:rPr>
                        </w:pPr>
                        <w:r>
                          <w:rPr>
                            <w:color w:val="231F20"/>
                            <w:sz w:val="14"/>
                          </w:rPr>
                          <w:t>5043120,32</w:t>
                        </w:r>
                      </w:p>
                    </w:tc>
                  </w:tr>
                  <w:tr w:rsidR="00614B3A">
                    <w:trPr>
                      <w:trHeight w:val="200"/>
                    </w:trPr>
                    <w:tc>
                      <w:tcPr>
                        <w:tcW w:w="598" w:type="dxa"/>
                      </w:tcPr>
                      <w:p w:rsidR="00614B3A" w:rsidRDefault="00525572">
                        <w:pPr>
                          <w:pStyle w:val="TableParagraph"/>
                          <w:spacing w:before="18"/>
                          <w:ind w:left="57"/>
                          <w:rPr>
                            <w:sz w:val="14"/>
                          </w:rPr>
                        </w:pPr>
                        <w:r>
                          <w:rPr>
                            <w:color w:val="231F20"/>
                            <w:sz w:val="14"/>
                          </w:rPr>
                          <w:t>35</w:t>
                        </w:r>
                      </w:p>
                    </w:tc>
                    <w:tc>
                      <w:tcPr>
                        <w:tcW w:w="931" w:type="dxa"/>
                      </w:tcPr>
                      <w:p w:rsidR="00614B3A" w:rsidRDefault="00525572">
                        <w:pPr>
                          <w:pStyle w:val="TableParagraph"/>
                          <w:spacing w:before="18"/>
                          <w:ind w:right="43"/>
                          <w:jc w:val="right"/>
                          <w:rPr>
                            <w:sz w:val="14"/>
                          </w:rPr>
                        </w:pPr>
                        <w:r>
                          <w:rPr>
                            <w:color w:val="231F20"/>
                            <w:sz w:val="14"/>
                          </w:rPr>
                          <w:t>7574697,44</w:t>
                        </w:r>
                      </w:p>
                    </w:tc>
                    <w:tc>
                      <w:tcPr>
                        <w:tcW w:w="967" w:type="dxa"/>
                      </w:tcPr>
                      <w:p w:rsidR="00614B3A" w:rsidRDefault="00525572">
                        <w:pPr>
                          <w:pStyle w:val="TableParagraph"/>
                          <w:spacing w:before="18"/>
                          <w:ind w:left="124" w:right="111"/>
                          <w:jc w:val="center"/>
                          <w:rPr>
                            <w:sz w:val="14"/>
                          </w:rPr>
                        </w:pPr>
                        <w:r>
                          <w:rPr>
                            <w:color w:val="231F20"/>
                            <w:sz w:val="14"/>
                          </w:rPr>
                          <w:t>4852534,97</w:t>
                        </w:r>
                      </w:p>
                    </w:tc>
                    <w:tc>
                      <w:tcPr>
                        <w:tcW w:w="767" w:type="dxa"/>
                      </w:tcPr>
                      <w:p w:rsidR="00614B3A" w:rsidRDefault="00525572">
                        <w:pPr>
                          <w:pStyle w:val="TableParagraph"/>
                          <w:spacing w:before="18"/>
                          <w:ind w:left="58"/>
                          <w:rPr>
                            <w:sz w:val="14"/>
                          </w:rPr>
                        </w:pPr>
                        <w:r>
                          <w:rPr>
                            <w:color w:val="231F20"/>
                            <w:sz w:val="14"/>
                          </w:rPr>
                          <w:t>345-5</w:t>
                        </w:r>
                      </w:p>
                    </w:tc>
                    <w:tc>
                      <w:tcPr>
                        <w:tcW w:w="873" w:type="dxa"/>
                      </w:tcPr>
                      <w:p w:rsidR="00614B3A" w:rsidRDefault="00525572">
                        <w:pPr>
                          <w:pStyle w:val="TableParagraph"/>
                          <w:spacing w:before="18"/>
                          <w:ind w:left="121" w:right="12"/>
                          <w:jc w:val="center"/>
                          <w:rPr>
                            <w:sz w:val="14"/>
                          </w:rPr>
                        </w:pPr>
                        <w:r>
                          <w:rPr>
                            <w:color w:val="231F20"/>
                            <w:sz w:val="14"/>
                          </w:rPr>
                          <w:t>7395896,83</w:t>
                        </w:r>
                      </w:p>
                    </w:tc>
                    <w:tc>
                      <w:tcPr>
                        <w:tcW w:w="954" w:type="dxa"/>
                      </w:tcPr>
                      <w:p w:rsidR="00614B3A" w:rsidRDefault="00525572">
                        <w:pPr>
                          <w:pStyle w:val="TableParagraph"/>
                          <w:spacing w:before="18"/>
                          <w:ind w:right="41"/>
                          <w:jc w:val="right"/>
                          <w:rPr>
                            <w:sz w:val="14"/>
                          </w:rPr>
                        </w:pPr>
                        <w:r>
                          <w:rPr>
                            <w:color w:val="231F20"/>
                            <w:sz w:val="14"/>
                          </w:rPr>
                          <w:t>5043165,08</w:t>
                        </w:r>
                      </w:p>
                    </w:tc>
                  </w:tr>
                  <w:tr w:rsidR="00614B3A">
                    <w:trPr>
                      <w:trHeight w:val="200"/>
                    </w:trPr>
                    <w:tc>
                      <w:tcPr>
                        <w:tcW w:w="598" w:type="dxa"/>
                      </w:tcPr>
                      <w:p w:rsidR="00614B3A" w:rsidRDefault="00525572">
                        <w:pPr>
                          <w:pStyle w:val="TableParagraph"/>
                          <w:spacing w:before="17"/>
                          <w:ind w:left="57"/>
                          <w:rPr>
                            <w:sz w:val="14"/>
                          </w:rPr>
                        </w:pPr>
                        <w:r>
                          <w:rPr>
                            <w:color w:val="231F20"/>
                            <w:sz w:val="14"/>
                          </w:rPr>
                          <w:t>36</w:t>
                        </w:r>
                      </w:p>
                    </w:tc>
                    <w:tc>
                      <w:tcPr>
                        <w:tcW w:w="931" w:type="dxa"/>
                      </w:tcPr>
                      <w:p w:rsidR="00614B3A" w:rsidRDefault="00525572">
                        <w:pPr>
                          <w:pStyle w:val="TableParagraph"/>
                          <w:spacing w:before="17"/>
                          <w:ind w:right="42"/>
                          <w:jc w:val="right"/>
                          <w:rPr>
                            <w:sz w:val="14"/>
                          </w:rPr>
                        </w:pPr>
                        <w:r>
                          <w:rPr>
                            <w:color w:val="231F20"/>
                            <w:sz w:val="14"/>
                          </w:rPr>
                          <w:t>7574316,36</w:t>
                        </w:r>
                      </w:p>
                    </w:tc>
                    <w:tc>
                      <w:tcPr>
                        <w:tcW w:w="967" w:type="dxa"/>
                      </w:tcPr>
                      <w:p w:rsidR="00614B3A" w:rsidRDefault="00525572">
                        <w:pPr>
                          <w:pStyle w:val="TableParagraph"/>
                          <w:spacing w:before="17"/>
                          <w:ind w:left="125" w:right="111"/>
                          <w:jc w:val="center"/>
                          <w:rPr>
                            <w:sz w:val="14"/>
                          </w:rPr>
                        </w:pPr>
                        <w:r>
                          <w:rPr>
                            <w:color w:val="231F20"/>
                            <w:sz w:val="14"/>
                          </w:rPr>
                          <w:t>4852836,43</w:t>
                        </w:r>
                      </w:p>
                    </w:tc>
                    <w:tc>
                      <w:tcPr>
                        <w:tcW w:w="767" w:type="dxa"/>
                      </w:tcPr>
                      <w:p w:rsidR="00614B3A" w:rsidRDefault="00525572">
                        <w:pPr>
                          <w:pStyle w:val="TableParagraph"/>
                          <w:spacing w:before="17"/>
                          <w:ind w:left="59"/>
                          <w:rPr>
                            <w:sz w:val="14"/>
                          </w:rPr>
                        </w:pPr>
                        <w:r>
                          <w:rPr>
                            <w:color w:val="231F20"/>
                            <w:sz w:val="14"/>
                          </w:rPr>
                          <w:t>345-6</w:t>
                        </w:r>
                      </w:p>
                    </w:tc>
                    <w:tc>
                      <w:tcPr>
                        <w:tcW w:w="873" w:type="dxa"/>
                      </w:tcPr>
                      <w:p w:rsidR="00614B3A" w:rsidRDefault="00525572">
                        <w:pPr>
                          <w:pStyle w:val="TableParagraph"/>
                          <w:spacing w:before="17"/>
                          <w:ind w:left="122" w:right="12"/>
                          <w:jc w:val="center"/>
                          <w:rPr>
                            <w:sz w:val="14"/>
                          </w:rPr>
                        </w:pPr>
                        <w:r>
                          <w:rPr>
                            <w:color w:val="231F20"/>
                            <w:sz w:val="14"/>
                          </w:rPr>
                          <w:t>7396055,55</w:t>
                        </w:r>
                      </w:p>
                    </w:tc>
                    <w:tc>
                      <w:tcPr>
                        <w:tcW w:w="954" w:type="dxa"/>
                      </w:tcPr>
                      <w:p w:rsidR="00614B3A" w:rsidRDefault="00525572">
                        <w:pPr>
                          <w:pStyle w:val="TableParagraph"/>
                          <w:spacing w:before="17"/>
                          <w:ind w:right="41"/>
                          <w:jc w:val="right"/>
                          <w:rPr>
                            <w:sz w:val="14"/>
                          </w:rPr>
                        </w:pPr>
                        <w:r>
                          <w:rPr>
                            <w:color w:val="231F20"/>
                            <w:sz w:val="14"/>
                          </w:rPr>
                          <w:t>5043212,35</w:t>
                        </w:r>
                      </w:p>
                    </w:tc>
                  </w:tr>
                  <w:tr w:rsidR="00614B3A">
                    <w:trPr>
                      <w:trHeight w:val="200"/>
                    </w:trPr>
                    <w:tc>
                      <w:tcPr>
                        <w:tcW w:w="598" w:type="dxa"/>
                      </w:tcPr>
                      <w:p w:rsidR="00614B3A" w:rsidRDefault="00525572">
                        <w:pPr>
                          <w:pStyle w:val="TableParagraph"/>
                          <w:spacing w:before="17"/>
                          <w:ind w:left="57"/>
                          <w:rPr>
                            <w:sz w:val="14"/>
                          </w:rPr>
                        </w:pPr>
                        <w:r>
                          <w:rPr>
                            <w:color w:val="231F20"/>
                            <w:sz w:val="14"/>
                          </w:rPr>
                          <w:t>37</w:t>
                        </w:r>
                      </w:p>
                    </w:tc>
                    <w:tc>
                      <w:tcPr>
                        <w:tcW w:w="931" w:type="dxa"/>
                      </w:tcPr>
                      <w:p w:rsidR="00614B3A" w:rsidRDefault="00525572">
                        <w:pPr>
                          <w:pStyle w:val="TableParagraph"/>
                          <w:spacing w:before="17"/>
                          <w:ind w:right="42"/>
                          <w:jc w:val="right"/>
                          <w:rPr>
                            <w:sz w:val="14"/>
                          </w:rPr>
                        </w:pPr>
                        <w:r>
                          <w:rPr>
                            <w:color w:val="231F20"/>
                            <w:sz w:val="14"/>
                          </w:rPr>
                          <w:t>7572968,79</w:t>
                        </w:r>
                      </w:p>
                    </w:tc>
                    <w:tc>
                      <w:tcPr>
                        <w:tcW w:w="967" w:type="dxa"/>
                      </w:tcPr>
                      <w:p w:rsidR="00614B3A" w:rsidRDefault="00525572">
                        <w:pPr>
                          <w:pStyle w:val="TableParagraph"/>
                          <w:spacing w:before="17"/>
                          <w:ind w:left="125" w:right="111"/>
                          <w:jc w:val="center"/>
                          <w:rPr>
                            <w:sz w:val="14"/>
                          </w:rPr>
                        </w:pPr>
                        <w:r>
                          <w:rPr>
                            <w:color w:val="231F20"/>
                            <w:sz w:val="14"/>
                          </w:rPr>
                          <w:t>4852679,23</w:t>
                        </w:r>
                      </w:p>
                    </w:tc>
                    <w:tc>
                      <w:tcPr>
                        <w:tcW w:w="767" w:type="dxa"/>
                      </w:tcPr>
                      <w:p w:rsidR="00614B3A" w:rsidRDefault="00525572">
                        <w:pPr>
                          <w:pStyle w:val="TableParagraph"/>
                          <w:spacing w:before="17"/>
                          <w:ind w:left="59"/>
                          <w:rPr>
                            <w:sz w:val="14"/>
                          </w:rPr>
                        </w:pPr>
                        <w:r>
                          <w:rPr>
                            <w:color w:val="231F20"/>
                            <w:sz w:val="14"/>
                          </w:rPr>
                          <w:t>345-7</w:t>
                        </w:r>
                      </w:p>
                    </w:tc>
                    <w:tc>
                      <w:tcPr>
                        <w:tcW w:w="873" w:type="dxa"/>
                      </w:tcPr>
                      <w:p w:rsidR="00614B3A" w:rsidRDefault="00525572">
                        <w:pPr>
                          <w:pStyle w:val="TableParagraph"/>
                          <w:spacing w:before="17"/>
                          <w:ind w:left="122" w:right="12"/>
                          <w:jc w:val="center"/>
                          <w:rPr>
                            <w:sz w:val="14"/>
                          </w:rPr>
                        </w:pPr>
                        <w:r>
                          <w:rPr>
                            <w:color w:val="231F20"/>
                            <w:sz w:val="14"/>
                          </w:rPr>
                          <w:t>7396060,23</w:t>
                        </w:r>
                      </w:p>
                    </w:tc>
                    <w:tc>
                      <w:tcPr>
                        <w:tcW w:w="954" w:type="dxa"/>
                      </w:tcPr>
                      <w:p w:rsidR="00614B3A" w:rsidRDefault="00525572">
                        <w:pPr>
                          <w:pStyle w:val="TableParagraph"/>
                          <w:spacing w:before="17"/>
                          <w:ind w:right="41"/>
                          <w:jc w:val="right"/>
                          <w:rPr>
                            <w:sz w:val="14"/>
                          </w:rPr>
                        </w:pPr>
                        <w:r>
                          <w:rPr>
                            <w:color w:val="231F20"/>
                            <w:sz w:val="14"/>
                          </w:rPr>
                          <w:t>5043213,82</w:t>
                        </w:r>
                      </w:p>
                    </w:tc>
                  </w:tr>
                  <w:tr w:rsidR="00614B3A">
                    <w:trPr>
                      <w:trHeight w:val="200"/>
                    </w:trPr>
                    <w:tc>
                      <w:tcPr>
                        <w:tcW w:w="598" w:type="dxa"/>
                      </w:tcPr>
                      <w:p w:rsidR="00614B3A" w:rsidRDefault="00525572">
                        <w:pPr>
                          <w:pStyle w:val="TableParagraph"/>
                          <w:spacing w:before="17"/>
                          <w:ind w:left="57"/>
                          <w:rPr>
                            <w:sz w:val="14"/>
                          </w:rPr>
                        </w:pPr>
                        <w:r>
                          <w:rPr>
                            <w:color w:val="231F20"/>
                            <w:sz w:val="14"/>
                          </w:rPr>
                          <w:t>38</w:t>
                        </w:r>
                      </w:p>
                    </w:tc>
                    <w:tc>
                      <w:tcPr>
                        <w:tcW w:w="931" w:type="dxa"/>
                      </w:tcPr>
                      <w:p w:rsidR="00614B3A" w:rsidRDefault="00525572">
                        <w:pPr>
                          <w:pStyle w:val="TableParagraph"/>
                          <w:spacing w:before="17"/>
                          <w:ind w:right="42"/>
                          <w:jc w:val="right"/>
                          <w:rPr>
                            <w:sz w:val="14"/>
                          </w:rPr>
                        </w:pPr>
                        <w:r>
                          <w:rPr>
                            <w:color w:val="231F20"/>
                            <w:sz w:val="14"/>
                          </w:rPr>
                          <w:t>7571720,94</w:t>
                        </w:r>
                      </w:p>
                    </w:tc>
                    <w:tc>
                      <w:tcPr>
                        <w:tcW w:w="967" w:type="dxa"/>
                      </w:tcPr>
                      <w:p w:rsidR="00614B3A" w:rsidRDefault="00525572">
                        <w:pPr>
                          <w:pStyle w:val="TableParagraph"/>
                          <w:spacing w:before="17"/>
                          <w:ind w:left="125" w:right="111"/>
                          <w:jc w:val="center"/>
                          <w:rPr>
                            <w:sz w:val="14"/>
                          </w:rPr>
                        </w:pPr>
                        <w:r>
                          <w:rPr>
                            <w:color w:val="231F20"/>
                            <w:sz w:val="14"/>
                          </w:rPr>
                          <w:t>4852986,38</w:t>
                        </w:r>
                      </w:p>
                    </w:tc>
                    <w:tc>
                      <w:tcPr>
                        <w:tcW w:w="767" w:type="dxa"/>
                      </w:tcPr>
                      <w:p w:rsidR="00614B3A" w:rsidRDefault="00525572">
                        <w:pPr>
                          <w:pStyle w:val="TableParagraph"/>
                          <w:spacing w:before="17"/>
                          <w:ind w:left="59"/>
                          <w:rPr>
                            <w:sz w:val="14"/>
                          </w:rPr>
                        </w:pPr>
                        <w:r>
                          <w:rPr>
                            <w:color w:val="231F20"/>
                            <w:sz w:val="14"/>
                          </w:rPr>
                          <w:t>345-8</w:t>
                        </w:r>
                      </w:p>
                    </w:tc>
                    <w:tc>
                      <w:tcPr>
                        <w:tcW w:w="873" w:type="dxa"/>
                      </w:tcPr>
                      <w:p w:rsidR="00614B3A" w:rsidRDefault="00525572">
                        <w:pPr>
                          <w:pStyle w:val="TableParagraph"/>
                          <w:spacing w:before="17"/>
                          <w:ind w:left="122" w:right="12"/>
                          <w:jc w:val="center"/>
                          <w:rPr>
                            <w:sz w:val="14"/>
                          </w:rPr>
                        </w:pPr>
                        <w:r>
                          <w:rPr>
                            <w:color w:val="231F20"/>
                            <w:sz w:val="14"/>
                          </w:rPr>
                          <w:t>7396061,89</w:t>
                        </w:r>
                      </w:p>
                    </w:tc>
                    <w:tc>
                      <w:tcPr>
                        <w:tcW w:w="954" w:type="dxa"/>
                      </w:tcPr>
                      <w:p w:rsidR="00614B3A" w:rsidRDefault="00525572">
                        <w:pPr>
                          <w:pStyle w:val="TableParagraph"/>
                          <w:spacing w:before="17"/>
                          <w:ind w:right="41"/>
                          <w:jc w:val="right"/>
                          <w:rPr>
                            <w:sz w:val="14"/>
                          </w:rPr>
                        </w:pPr>
                        <w:r>
                          <w:rPr>
                            <w:color w:val="231F20"/>
                            <w:sz w:val="14"/>
                          </w:rPr>
                          <w:t>5043196,24</w:t>
                        </w:r>
                      </w:p>
                    </w:tc>
                  </w:tr>
                  <w:tr w:rsidR="00614B3A">
                    <w:trPr>
                      <w:trHeight w:val="200"/>
                    </w:trPr>
                    <w:tc>
                      <w:tcPr>
                        <w:tcW w:w="598" w:type="dxa"/>
                      </w:tcPr>
                      <w:p w:rsidR="00614B3A" w:rsidRDefault="00525572">
                        <w:pPr>
                          <w:pStyle w:val="TableParagraph"/>
                          <w:spacing w:before="17"/>
                          <w:ind w:left="57"/>
                          <w:rPr>
                            <w:sz w:val="14"/>
                          </w:rPr>
                        </w:pPr>
                        <w:r>
                          <w:rPr>
                            <w:color w:val="231F20"/>
                            <w:sz w:val="14"/>
                          </w:rPr>
                          <w:t>39</w:t>
                        </w:r>
                      </w:p>
                    </w:tc>
                    <w:tc>
                      <w:tcPr>
                        <w:tcW w:w="931" w:type="dxa"/>
                      </w:tcPr>
                      <w:p w:rsidR="00614B3A" w:rsidRDefault="00525572">
                        <w:pPr>
                          <w:pStyle w:val="TableParagraph"/>
                          <w:spacing w:before="17"/>
                          <w:ind w:right="42"/>
                          <w:jc w:val="right"/>
                          <w:rPr>
                            <w:sz w:val="14"/>
                          </w:rPr>
                        </w:pPr>
                        <w:r>
                          <w:rPr>
                            <w:color w:val="231F20"/>
                            <w:sz w:val="14"/>
                          </w:rPr>
                          <w:t>7569823,13</w:t>
                        </w:r>
                      </w:p>
                    </w:tc>
                    <w:tc>
                      <w:tcPr>
                        <w:tcW w:w="967" w:type="dxa"/>
                      </w:tcPr>
                      <w:p w:rsidR="00614B3A" w:rsidRDefault="00525572">
                        <w:pPr>
                          <w:pStyle w:val="TableParagraph"/>
                          <w:spacing w:before="17"/>
                          <w:ind w:left="125" w:right="111"/>
                          <w:jc w:val="center"/>
                          <w:rPr>
                            <w:sz w:val="14"/>
                          </w:rPr>
                        </w:pPr>
                        <w:r>
                          <w:rPr>
                            <w:color w:val="231F20"/>
                            <w:sz w:val="14"/>
                          </w:rPr>
                          <w:t>4852939,35</w:t>
                        </w:r>
                      </w:p>
                    </w:tc>
                    <w:tc>
                      <w:tcPr>
                        <w:tcW w:w="767" w:type="dxa"/>
                      </w:tcPr>
                      <w:p w:rsidR="00614B3A" w:rsidRDefault="00525572">
                        <w:pPr>
                          <w:pStyle w:val="TableParagraph"/>
                          <w:spacing w:before="17"/>
                          <w:ind w:left="59"/>
                          <w:rPr>
                            <w:sz w:val="14"/>
                          </w:rPr>
                        </w:pPr>
                        <w:r>
                          <w:rPr>
                            <w:color w:val="231F20"/>
                            <w:sz w:val="14"/>
                          </w:rPr>
                          <w:t>345-9</w:t>
                        </w:r>
                      </w:p>
                    </w:tc>
                    <w:tc>
                      <w:tcPr>
                        <w:tcW w:w="873" w:type="dxa"/>
                      </w:tcPr>
                      <w:p w:rsidR="00614B3A" w:rsidRDefault="00525572">
                        <w:pPr>
                          <w:pStyle w:val="TableParagraph"/>
                          <w:spacing w:before="17"/>
                          <w:ind w:left="122" w:right="12"/>
                          <w:jc w:val="center"/>
                          <w:rPr>
                            <w:sz w:val="14"/>
                          </w:rPr>
                        </w:pPr>
                        <w:r>
                          <w:rPr>
                            <w:color w:val="231F20"/>
                            <w:sz w:val="14"/>
                          </w:rPr>
                          <w:t>7395870,10</w:t>
                        </w:r>
                      </w:p>
                    </w:tc>
                    <w:tc>
                      <w:tcPr>
                        <w:tcW w:w="954" w:type="dxa"/>
                      </w:tcPr>
                      <w:p w:rsidR="00614B3A" w:rsidRDefault="00525572">
                        <w:pPr>
                          <w:pStyle w:val="TableParagraph"/>
                          <w:spacing w:before="17"/>
                          <w:ind w:right="40"/>
                          <w:jc w:val="right"/>
                          <w:rPr>
                            <w:sz w:val="14"/>
                          </w:rPr>
                        </w:pPr>
                        <w:r>
                          <w:rPr>
                            <w:color w:val="231F20"/>
                            <w:sz w:val="14"/>
                          </w:rPr>
                          <w:t>5043138,94</w:t>
                        </w:r>
                      </w:p>
                    </w:tc>
                  </w:tr>
                  <w:tr w:rsidR="00614B3A">
                    <w:trPr>
                      <w:trHeight w:val="200"/>
                    </w:trPr>
                    <w:tc>
                      <w:tcPr>
                        <w:tcW w:w="598" w:type="dxa"/>
                      </w:tcPr>
                      <w:p w:rsidR="00614B3A" w:rsidRDefault="00525572">
                        <w:pPr>
                          <w:pStyle w:val="TableParagraph"/>
                          <w:spacing w:before="17"/>
                          <w:ind w:left="58"/>
                          <w:rPr>
                            <w:sz w:val="14"/>
                          </w:rPr>
                        </w:pPr>
                        <w:r>
                          <w:rPr>
                            <w:color w:val="231F20"/>
                            <w:sz w:val="14"/>
                          </w:rPr>
                          <w:t>40</w:t>
                        </w:r>
                      </w:p>
                    </w:tc>
                    <w:tc>
                      <w:tcPr>
                        <w:tcW w:w="931" w:type="dxa"/>
                      </w:tcPr>
                      <w:p w:rsidR="00614B3A" w:rsidRDefault="00525572">
                        <w:pPr>
                          <w:pStyle w:val="TableParagraph"/>
                          <w:spacing w:before="17"/>
                          <w:ind w:right="42"/>
                          <w:jc w:val="right"/>
                          <w:rPr>
                            <w:sz w:val="14"/>
                          </w:rPr>
                        </w:pPr>
                        <w:r>
                          <w:rPr>
                            <w:color w:val="231F20"/>
                            <w:sz w:val="14"/>
                          </w:rPr>
                          <w:t>7568921,45</w:t>
                        </w:r>
                      </w:p>
                    </w:tc>
                    <w:tc>
                      <w:tcPr>
                        <w:tcW w:w="967" w:type="dxa"/>
                      </w:tcPr>
                      <w:p w:rsidR="00614B3A" w:rsidRDefault="00525572">
                        <w:pPr>
                          <w:pStyle w:val="TableParagraph"/>
                          <w:spacing w:before="17"/>
                          <w:ind w:left="126" w:right="111"/>
                          <w:jc w:val="center"/>
                          <w:rPr>
                            <w:sz w:val="14"/>
                          </w:rPr>
                        </w:pPr>
                        <w:r>
                          <w:rPr>
                            <w:color w:val="231F20"/>
                            <w:sz w:val="14"/>
                          </w:rPr>
                          <w:t>4852388,54</w:t>
                        </w:r>
                      </w:p>
                    </w:tc>
                    <w:tc>
                      <w:tcPr>
                        <w:tcW w:w="767" w:type="dxa"/>
                      </w:tcPr>
                      <w:p w:rsidR="00614B3A" w:rsidRDefault="00525572">
                        <w:pPr>
                          <w:pStyle w:val="TableParagraph"/>
                          <w:spacing w:before="17"/>
                          <w:ind w:left="59"/>
                          <w:rPr>
                            <w:sz w:val="14"/>
                          </w:rPr>
                        </w:pPr>
                        <w:r>
                          <w:rPr>
                            <w:color w:val="231F20"/>
                            <w:sz w:val="14"/>
                          </w:rPr>
                          <w:t>345-10</w:t>
                        </w:r>
                      </w:p>
                    </w:tc>
                    <w:tc>
                      <w:tcPr>
                        <w:tcW w:w="873" w:type="dxa"/>
                      </w:tcPr>
                      <w:p w:rsidR="00614B3A" w:rsidRDefault="00525572">
                        <w:pPr>
                          <w:pStyle w:val="TableParagraph"/>
                          <w:spacing w:before="17"/>
                          <w:ind w:left="123" w:right="12"/>
                          <w:jc w:val="center"/>
                          <w:rPr>
                            <w:sz w:val="14"/>
                          </w:rPr>
                        </w:pPr>
                        <w:r>
                          <w:rPr>
                            <w:color w:val="231F20"/>
                            <w:sz w:val="14"/>
                          </w:rPr>
                          <w:t>7396080,04</w:t>
                        </w:r>
                      </w:p>
                    </w:tc>
                    <w:tc>
                      <w:tcPr>
                        <w:tcW w:w="954" w:type="dxa"/>
                      </w:tcPr>
                      <w:p w:rsidR="00614B3A" w:rsidRDefault="00525572">
                        <w:pPr>
                          <w:pStyle w:val="TableParagraph"/>
                          <w:spacing w:before="17"/>
                          <w:ind w:right="40"/>
                          <w:jc w:val="right"/>
                          <w:rPr>
                            <w:sz w:val="14"/>
                          </w:rPr>
                        </w:pPr>
                        <w:r>
                          <w:rPr>
                            <w:color w:val="231F20"/>
                            <w:sz w:val="14"/>
                          </w:rPr>
                          <w:t>5043222,51</w:t>
                        </w:r>
                      </w:p>
                    </w:tc>
                  </w:tr>
                  <w:tr w:rsidR="00614B3A">
                    <w:trPr>
                      <w:trHeight w:val="200"/>
                    </w:trPr>
                    <w:tc>
                      <w:tcPr>
                        <w:tcW w:w="598" w:type="dxa"/>
                      </w:tcPr>
                      <w:p w:rsidR="00614B3A" w:rsidRDefault="00525572">
                        <w:pPr>
                          <w:pStyle w:val="TableParagraph"/>
                          <w:spacing w:before="17"/>
                          <w:ind w:left="58"/>
                          <w:rPr>
                            <w:sz w:val="14"/>
                          </w:rPr>
                        </w:pPr>
                        <w:r>
                          <w:rPr>
                            <w:color w:val="231F20"/>
                            <w:sz w:val="14"/>
                          </w:rPr>
                          <w:t>41</w:t>
                        </w:r>
                      </w:p>
                    </w:tc>
                    <w:tc>
                      <w:tcPr>
                        <w:tcW w:w="931" w:type="dxa"/>
                      </w:tcPr>
                      <w:p w:rsidR="00614B3A" w:rsidRDefault="00525572">
                        <w:pPr>
                          <w:pStyle w:val="TableParagraph"/>
                          <w:spacing w:before="17"/>
                          <w:ind w:right="42"/>
                          <w:jc w:val="right"/>
                          <w:rPr>
                            <w:sz w:val="14"/>
                          </w:rPr>
                        </w:pPr>
                        <w:r>
                          <w:rPr>
                            <w:color w:val="231F20"/>
                            <w:sz w:val="14"/>
                          </w:rPr>
                          <w:t>7568108,54</w:t>
                        </w:r>
                      </w:p>
                    </w:tc>
                    <w:tc>
                      <w:tcPr>
                        <w:tcW w:w="967" w:type="dxa"/>
                      </w:tcPr>
                      <w:p w:rsidR="00614B3A" w:rsidRDefault="00525572">
                        <w:pPr>
                          <w:pStyle w:val="TableParagraph"/>
                          <w:spacing w:before="17"/>
                          <w:ind w:left="126" w:right="111"/>
                          <w:jc w:val="center"/>
                          <w:rPr>
                            <w:sz w:val="14"/>
                          </w:rPr>
                        </w:pPr>
                        <w:r>
                          <w:rPr>
                            <w:color w:val="231F20"/>
                            <w:sz w:val="14"/>
                          </w:rPr>
                          <w:t>4852143,99</w:t>
                        </w:r>
                      </w:p>
                    </w:tc>
                    <w:tc>
                      <w:tcPr>
                        <w:tcW w:w="767" w:type="dxa"/>
                      </w:tcPr>
                      <w:p w:rsidR="00614B3A" w:rsidRDefault="00525572">
                        <w:pPr>
                          <w:pStyle w:val="TableParagraph"/>
                          <w:spacing w:before="17"/>
                          <w:ind w:left="59"/>
                          <w:rPr>
                            <w:sz w:val="14"/>
                          </w:rPr>
                        </w:pPr>
                        <w:r>
                          <w:rPr>
                            <w:color w:val="231F20"/>
                            <w:sz w:val="14"/>
                          </w:rPr>
                          <w:t>345-11</w:t>
                        </w:r>
                      </w:p>
                    </w:tc>
                    <w:tc>
                      <w:tcPr>
                        <w:tcW w:w="873" w:type="dxa"/>
                      </w:tcPr>
                      <w:p w:rsidR="00614B3A" w:rsidRDefault="00525572">
                        <w:pPr>
                          <w:pStyle w:val="TableParagraph"/>
                          <w:spacing w:before="17"/>
                          <w:ind w:left="123" w:right="12"/>
                          <w:jc w:val="center"/>
                          <w:rPr>
                            <w:sz w:val="14"/>
                          </w:rPr>
                        </w:pPr>
                        <w:r>
                          <w:rPr>
                            <w:color w:val="231F20"/>
                            <w:sz w:val="14"/>
                          </w:rPr>
                          <w:t>7396660,99</w:t>
                        </w:r>
                      </w:p>
                    </w:tc>
                    <w:tc>
                      <w:tcPr>
                        <w:tcW w:w="954" w:type="dxa"/>
                      </w:tcPr>
                      <w:p w:rsidR="00614B3A" w:rsidRDefault="00525572">
                        <w:pPr>
                          <w:pStyle w:val="TableParagraph"/>
                          <w:spacing w:before="17"/>
                          <w:ind w:right="40"/>
                          <w:jc w:val="right"/>
                          <w:rPr>
                            <w:sz w:val="14"/>
                          </w:rPr>
                        </w:pPr>
                        <w:r>
                          <w:rPr>
                            <w:color w:val="231F20"/>
                            <w:sz w:val="14"/>
                          </w:rPr>
                          <w:t>5043396,37</w:t>
                        </w:r>
                      </w:p>
                    </w:tc>
                  </w:tr>
                  <w:tr w:rsidR="00614B3A">
                    <w:trPr>
                      <w:trHeight w:val="200"/>
                    </w:trPr>
                    <w:tc>
                      <w:tcPr>
                        <w:tcW w:w="598" w:type="dxa"/>
                      </w:tcPr>
                      <w:p w:rsidR="00614B3A" w:rsidRDefault="00525572">
                        <w:pPr>
                          <w:pStyle w:val="TableParagraph"/>
                          <w:spacing w:before="17"/>
                          <w:ind w:left="58"/>
                          <w:rPr>
                            <w:sz w:val="14"/>
                          </w:rPr>
                        </w:pPr>
                        <w:r>
                          <w:rPr>
                            <w:color w:val="231F20"/>
                            <w:sz w:val="14"/>
                          </w:rPr>
                          <w:t>42</w:t>
                        </w:r>
                      </w:p>
                    </w:tc>
                    <w:tc>
                      <w:tcPr>
                        <w:tcW w:w="931" w:type="dxa"/>
                      </w:tcPr>
                      <w:p w:rsidR="00614B3A" w:rsidRDefault="00525572">
                        <w:pPr>
                          <w:pStyle w:val="TableParagraph"/>
                          <w:spacing w:before="17"/>
                          <w:ind w:right="42"/>
                          <w:jc w:val="right"/>
                          <w:rPr>
                            <w:sz w:val="14"/>
                          </w:rPr>
                        </w:pPr>
                        <w:r>
                          <w:rPr>
                            <w:color w:val="231F20"/>
                            <w:sz w:val="14"/>
                          </w:rPr>
                          <w:t>7567560,07</w:t>
                        </w:r>
                      </w:p>
                    </w:tc>
                    <w:tc>
                      <w:tcPr>
                        <w:tcW w:w="967" w:type="dxa"/>
                      </w:tcPr>
                      <w:p w:rsidR="00614B3A" w:rsidRDefault="00525572">
                        <w:pPr>
                          <w:pStyle w:val="TableParagraph"/>
                          <w:spacing w:before="17"/>
                          <w:ind w:left="126" w:right="111"/>
                          <w:jc w:val="center"/>
                          <w:rPr>
                            <w:sz w:val="14"/>
                          </w:rPr>
                        </w:pPr>
                        <w:r>
                          <w:rPr>
                            <w:color w:val="231F20"/>
                            <w:sz w:val="14"/>
                          </w:rPr>
                          <w:t>4852139,62</w:t>
                        </w:r>
                      </w:p>
                    </w:tc>
                    <w:tc>
                      <w:tcPr>
                        <w:tcW w:w="767" w:type="dxa"/>
                      </w:tcPr>
                      <w:p w:rsidR="00614B3A" w:rsidRDefault="00525572">
                        <w:pPr>
                          <w:pStyle w:val="TableParagraph"/>
                          <w:spacing w:before="17"/>
                          <w:ind w:left="59"/>
                          <w:rPr>
                            <w:sz w:val="14"/>
                          </w:rPr>
                        </w:pPr>
                        <w:r>
                          <w:rPr>
                            <w:color w:val="231F20"/>
                            <w:sz w:val="14"/>
                          </w:rPr>
                          <w:t>345-12</w:t>
                        </w:r>
                      </w:p>
                    </w:tc>
                    <w:tc>
                      <w:tcPr>
                        <w:tcW w:w="873" w:type="dxa"/>
                      </w:tcPr>
                      <w:p w:rsidR="00614B3A" w:rsidRDefault="00525572">
                        <w:pPr>
                          <w:pStyle w:val="TableParagraph"/>
                          <w:spacing w:before="17"/>
                          <w:ind w:left="123" w:right="12"/>
                          <w:jc w:val="center"/>
                          <w:rPr>
                            <w:sz w:val="14"/>
                          </w:rPr>
                        </w:pPr>
                        <w:r>
                          <w:rPr>
                            <w:color w:val="231F20"/>
                            <w:sz w:val="14"/>
                          </w:rPr>
                          <w:t>7396665,86</w:t>
                        </w:r>
                      </w:p>
                    </w:tc>
                    <w:tc>
                      <w:tcPr>
                        <w:tcW w:w="954" w:type="dxa"/>
                      </w:tcPr>
                      <w:p w:rsidR="00614B3A" w:rsidRDefault="00525572">
                        <w:pPr>
                          <w:pStyle w:val="TableParagraph"/>
                          <w:spacing w:before="17"/>
                          <w:ind w:right="40"/>
                          <w:jc w:val="right"/>
                          <w:rPr>
                            <w:sz w:val="14"/>
                          </w:rPr>
                        </w:pPr>
                        <w:r>
                          <w:rPr>
                            <w:color w:val="231F20"/>
                            <w:sz w:val="14"/>
                          </w:rPr>
                          <w:t>5043397,68</w:t>
                        </w:r>
                      </w:p>
                    </w:tc>
                  </w:tr>
                  <w:tr w:rsidR="00614B3A">
                    <w:trPr>
                      <w:trHeight w:val="200"/>
                    </w:trPr>
                    <w:tc>
                      <w:tcPr>
                        <w:tcW w:w="598" w:type="dxa"/>
                      </w:tcPr>
                      <w:p w:rsidR="00614B3A" w:rsidRDefault="00525572">
                        <w:pPr>
                          <w:pStyle w:val="TableParagraph"/>
                          <w:spacing w:before="17"/>
                          <w:ind w:left="58"/>
                          <w:rPr>
                            <w:sz w:val="14"/>
                          </w:rPr>
                        </w:pPr>
                        <w:r>
                          <w:rPr>
                            <w:color w:val="231F20"/>
                            <w:sz w:val="14"/>
                          </w:rPr>
                          <w:t>43</w:t>
                        </w:r>
                      </w:p>
                    </w:tc>
                    <w:tc>
                      <w:tcPr>
                        <w:tcW w:w="931" w:type="dxa"/>
                      </w:tcPr>
                      <w:p w:rsidR="00614B3A" w:rsidRDefault="00525572">
                        <w:pPr>
                          <w:pStyle w:val="TableParagraph"/>
                          <w:spacing w:before="17"/>
                          <w:ind w:right="42"/>
                          <w:jc w:val="right"/>
                          <w:rPr>
                            <w:sz w:val="14"/>
                          </w:rPr>
                        </w:pPr>
                        <w:r>
                          <w:rPr>
                            <w:color w:val="231F20"/>
                            <w:sz w:val="14"/>
                          </w:rPr>
                          <w:t>7566325,06</w:t>
                        </w:r>
                      </w:p>
                    </w:tc>
                    <w:tc>
                      <w:tcPr>
                        <w:tcW w:w="967" w:type="dxa"/>
                      </w:tcPr>
                      <w:p w:rsidR="00614B3A" w:rsidRDefault="00525572">
                        <w:pPr>
                          <w:pStyle w:val="TableParagraph"/>
                          <w:spacing w:before="17"/>
                          <w:ind w:left="127" w:right="111"/>
                          <w:jc w:val="center"/>
                          <w:rPr>
                            <w:sz w:val="14"/>
                          </w:rPr>
                        </w:pPr>
                        <w:r>
                          <w:rPr>
                            <w:color w:val="231F20"/>
                            <w:sz w:val="14"/>
                          </w:rPr>
                          <w:t>4852047,28</w:t>
                        </w:r>
                      </w:p>
                    </w:tc>
                    <w:tc>
                      <w:tcPr>
                        <w:tcW w:w="767" w:type="dxa"/>
                      </w:tcPr>
                      <w:p w:rsidR="00614B3A" w:rsidRDefault="00525572">
                        <w:pPr>
                          <w:pStyle w:val="TableParagraph"/>
                          <w:spacing w:before="17"/>
                          <w:ind w:left="60"/>
                          <w:rPr>
                            <w:sz w:val="14"/>
                          </w:rPr>
                        </w:pPr>
                        <w:r>
                          <w:rPr>
                            <w:color w:val="231F20"/>
                            <w:sz w:val="14"/>
                          </w:rPr>
                          <w:t>345-13</w:t>
                        </w:r>
                      </w:p>
                    </w:tc>
                    <w:tc>
                      <w:tcPr>
                        <w:tcW w:w="873" w:type="dxa"/>
                      </w:tcPr>
                      <w:p w:rsidR="00614B3A" w:rsidRDefault="00525572">
                        <w:pPr>
                          <w:pStyle w:val="TableParagraph"/>
                          <w:spacing w:before="17"/>
                          <w:ind w:left="124" w:right="12"/>
                          <w:jc w:val="center"/>
                          <w:rPr>
                            <w:sz w:val="14"/>
                          </w:rPr>
                        </w:pPr>
                        <w:r>
                          <w:rPr>
                            <w:color w:val="231F20"/>
                            <w:sz w:val="14"/>
                          </w:rPr>
                          <w:t>7397490,18</w:t>
                        </w:r>
                      </w:p>
                    </w:tc>
                    <w:tc>
                      <w:tcPr>
                        <w:tcW w:w="954" w:type="dxa"/>
                      </w:tcPr>
                      <w:p w:rsidR="00614B3A" w:rsidRDefault="00525572">
                        <w:pPr>
                          <w:pStyle w:val="TableParagraph"/>
                          <w:spacing w:before="17"/>
                          <w:ind w:right="40"/>
                          <w:jc w:val="right"/>
                          <w:rPr>
                            <w:sz w:val="14"/>
                          </w:rPr>
                        </w:pPr>
                        <w:r>
                          <w:rPr>
                            <w:color w:val="231F20"/>
                            <w:sz w:val="14"/>
                          </w:rPr>
                          <w:t>5043643,61</w:t>
                        </w:r>
                      </w:p>
                    </w:tc>
                  </w:tr>
                  <w:tr w:rsidR="00614B3A">
                    <w:trPr>
                      <w:trHeight w:val="200"/>
                    </w:trPr>
                    <w:tc>
                      <w:tcPr>
                        <w:tcW w:w="598" w:type="dxa"/>
                      </w:tcPr>
                      <w:p w:rsidR="00614B3A" w:rsidRDefault="00525572">
                        <w:pPr>
                          <w:pStyle w:val="TableParagraph"/>
                          <w:spacing w:before="17"/>
                          <w:ind w:left="58"/>
                          <w:rPr>
                            <w:sz w:val="14"/>
                          </w:rPr>
                        </w:pPr>
                        <w:r>
                          <w:rPr>
                            <w:color w:val="231F20"/>
                            <w:sz w:val="14"/>
                          </w:rPr>
                          <w:t>44</w:t>
                        </w:r>
                      </w:p>
                    </w:tc>
                    <w:tc>
                      <w:tcPr>
                        <w:tcW w:w="931" w:type="dxa"/>
                      </w:tcPr>
                      <w:p w:rsidR="00614B3A" w:rsidRDefault="00525572">
                        <w:pPr>
                          <w:pStyle w:val="TableParagraph"/>
                          <w:spacing w:before="17"/>
                          <w:ind w:right="41"/>
                          <w:jc w:val="right"/>
                          <w:rPr>
                            <w:sz w:val="14"/>
                          </w:rPr>
                        </w:pPr>
                        <w:r>
                          <w:rPr>
                            <w:color w:val="231F20"/>
                            <w:sz w:val="14"/>
                          </w:rPr>
                          <w:t>7564924,53</w:t>
                        </w:r>
                      </w:p>
                    </w:tc>
                    <w:tc>
                      <w:tcPr>
                        <w:tcW w:w="967" w:type="dxa"/>
                      </w:tcPr>
                      <w:p w:rsidR="00614B3A" w:rsidRDefault="00525572">
                        <w:pPr>
                          <w:pStyle w:val="TableParagraph"/>
                          <w:spacing w:before="17"/>
                          <w:ind w:left="127" w:right="111"/>
                          <w:jc w:val="center"/>
                          <w:rPr>
                            <w:sz w:val="14"/>
                          </w:rPr>
                        </w:pPr>
                        <w:r>
                          <w:rPr>
                            <w:color w:val="231F20"/>
                            <w:sz w:val="14"/>
                          </w:rPr>
                          <w:t>4851931,54</w:t>
                        </w:r>
                      </w:p>
                    </w:tc>
                    <w:tc>
                      <w:tcPr>
                        <w:tcW w:w="767" w:type="dxa"/>
                      </w:tcPr>
                      <w:p w:rsidR="00614B3A" w:rsidRDefault="00525572">
                        <w:pPr>
                          <w:pStyle w:val="TableParagraph"/>
                          <w:spacing w:before="17"/>
                          <w:ind w:left="60"/>
                          <w:rPr>
                            <w:sz w:val="14"/>
                          </w:rPr>
                        </w:pPr>
                        <w:r>
                          <w:rPr>
                            <w:color w:val="231F20"/>
                            <w:sz w:val="14"/>
                          </w:rPr>
                          <w:t>345-14</w:t>
                        </w:r>
                      </w:p>
                    </w:tc>
                    <w:tc>
                      <w:tcPr>
                        <w:tcW w:w="873" w:type="dxa"/>
                      </w:tcPr>
                      <w:p w:rsidR="00614B3A" w:rsidRDefault="00525572">
                        <w:pPr>
                          <w:pStyle w:val="TableParagraph"/>
                          <w:spacing w:before="17"/>
                          <w:ind w:left="124" w:right="12"/>
                          <w:jc w:val="center"/>
                          <w:rPr>
                            <w:sz w:val="14"/>
                          </w:rPr>
                        </w:pPr>
                        <w:r>
                          <w:rPr>
                            <w:color w:val="231F20"/>
                            <w:sz w:val="14"/>
                          </w:rPr>
                          <w:t>7397492,27</w:t>
                        </w:r>
                      </w:p>
                    </w:tc>
                    <w:tc>
                      <w:tcPr>
                        <w:tcW w:w="954" w:type="dxa"/>
                      </w:tcPr>
                      <w:p w:rsidR="00614B3A" w:rsidRDefault="00525572">
                        <w:pPr>
                          <w:pStyle w:val="TableParagraph"/>
                          <w:spacing w:before="17"/>
                          <w:ind w:right="40"/>
                          <w:jc w:val="right"/>
                          <w:rPr>
                            <w:sz w:val="14"/>
                          </w:rPr>
                        </w:pPr>
                        <w:r>
                          <w:rPr>
                            <w:color w:val="231F20"/>
                            <w:sz w:val="14"/>
                          </w:rPr>
                          <w:t>5043624,00</w:t>
                        </w:r>
                      </w:p>
                    </w:tc>
                  </w:tr>
                  <w:tr w:rsidR="00614B3A">
                    <w:trPr>
                      <w:trHeight w:val="200"/>
                    </w:trPr>
                    <w:tc>
                      <w:tcPr>
                        <w:tcW w:w="598" w:type="dxa"/>
                      </w:tcPr>
                      <w:p w:rsidR="00614B3A" w:rsidRDefault="00525572">
                        <w:pPr>
                          <w:pStyle w:val="TableParagraph"/>
                          <w:spacing w:before="17"/>
                          <w:ind w:left="58"/>
                          <w:rPr>
                            <w:sz w:val="14"/>
                          </w:rPr>
                        </w:pPr>
                        <w:r>
                          <w:rPr>
                            <w:color w:val="231F20"/>
                            <w:sz w:val="14"/>
                          </w:rPr>
                          <w:t>45</w:t>
                        </w:r>
                      </w:p>
                    </w:tc>
                    <w:tc>
                      <w:tcPr>
                        <w:tcW w:w="931" w:type="dxa"/>
                      </w:tcPr>
                      <w:p w:rsidR="00614B3A" w:rsidRDefault="00525572">
                        <w:pPr>
                          <w:pStyle w:val="TableParagraph"/>
                          <w:spacing w:before="17"/>
                          <w:ind w:right="41"/>
                          <w:jc w:val="right"/>
                          <w:rPr>
                            <w:sz w:val="14"/>
                          </w:rPr>
                        </w:pPr>
                        <w:r>
                          <w:rPr>
                            <w:color w:val="231F20"/>
                            <w:sz w:val="14"/>
                          </w:rPr>
                          <w:t>7564394,84</w:t>
                        </w:r>
                      </w:p>
                    </w:tc>
                    <w:tc>
                      <w:tcPr>
                        <w:tcW w:w="967" w:type="dxa"/>
                      </w:tcPr>
                      <w:p w:rsidR="00614B3A" w:rsidRDefault="00525572">
                        <w:pPr>
                          <w:pStyle w:val="TableParagraph"/>
                          <w:spacing w:before="17"/>
                          <w:ind w:left="127" w:right="111"/>
                          <w:jc w:val="center"/>
                          <w:rPr>
                            <w:sz w:val="14"/>
                          </w:rPr>
                        </w:pPr>
                        <w:r>
                          <w:rPr>
                            <w:color w:val="231F20"/>
                            <w:sz w:val="14"/>
                          </w:rPr>
                          <w:t>4851869,13</w:t>
                        </w:r>
                      </w:p>
                    </w:tc>
                    <w:tc>
                      <w:tcPr>
                        <w:tcW w:w="767" w:type="dxa"/>
                      </w:tcPr>
                      <w:p w:rsidR="00614B3A" w:rsidRDefault="00525572">
                        <w:pPr>
                          <w:pStyle w:val="TableParagraph"/>
                          <w:spacing w:before="17"/>
                          <w:ind w:left="60"/>
                          <w:rPr>
                            <w:sz w:val="14"/>
                          </w:rPr>
                        </w:pPr>
                        <w:r>
                          <w:rPr>
                            <w:color w:val="231F20"/>
                            <w:sz w:val="14"/>
                          </w:rPr>
                          <w:t>345-15</w:t>
                        </w:r>
                      </w:p>
                    </w:tc>
                    <w:tc>
                      <w:tcPr>
                        <w:tcW w:w="873" w:type="dxa"/>
                      </w:tcPr>
                      <w:p w:rsidR="00614B3A" w:rsidRDefault="00525572">
                        <w:pPr>
                          <w:pStyle w:val="TableParagraph"/>
                          <w:spacing w:before="17"/>
                          <w:ind w:left="124" w:right="12"/>
                          <w:jc w:val="center"/>
                          <w:rPr>
                            <w:sz w:val="14"/>
                          </w:rPr>
                        </w:pPr>
                        <w:r>
                          <w:rPr>
                            <w:color w:val="231F20"/>
                            <w:sz w:val="14"/>
                          </w:rPr>
                          <w:t>7397491,81</w:t>
                        </w:r>
                      </w:p>
                    </w:tc>
                    <w:tc>
                      <w:tcPr>
                        <w:tcW w:w="954" w:type="dxa"/>
                      </w:tcPr>
                      <w:p w:rsidR="00614B3A" w:rsidRDefault="00525572">
                        <w:pPr>
                          <w:pStyle w:val="TableParagraph"/>
                          <w:spacing w:before="17"/>
                          <w:ind w:right="40"/>
                          <w:jc w:val="right"/>
                          <w:rPr>
                            <w:sz w:val="14"/>
                          </w:rPr>
                        </w:pPr>
                        <w:r>
                          <w:rPr>
                            <w:color w:val="231F20"/>
                            <w:sz w:val="14"/>
                          </w:rPr>
                          <w:t>5043623,86</w:t>
                        </w:r>
                      </w:p>
                    </w:tc>
                  </w:tr>
                  <w:tr w:rsidR="00614B3A">
                    <w:trPr>
                      <w:trHeight w:val="200"/>
                    </w:trPr>
                    <w:tc>
                      <w:tcPr>
                        <w:tcW w:w="598" w:type="dxa"/>
                      </w:tcPr>
                      <w:p w:rsidR="00614B3A" w:rsidRDefault="00525572">
                        <w:pPr>
                          <w:pStyle w:val="TableParagraph"/>
                          <w:spacing w:before="17"/>
                          <w:ind w:left="58"/>
                          <w:rPr>
                            <w:sz w:val="14"/>
                          </w:rPr>
                        </w:pPr>
                        <w:r>
                          <w:rPr>
                            <w:color w:val="231F20"/>
                            <w:sz w:val="14"/>
                          </w:rPr>
                          <w:t>46</w:t>
                        </w:r>
                      </w:p>
                    </w:tc>
                    <w:tc>
                      <w:tcPr>
                        <w:tcW w:w="931" w:type="dxa"/>
                      </w:tcPr>
                      <w:p w:rsidR="00614B3A" w:rsidRDefault="00525572">
                        <w:pPr>
                          <w:pStyle w:val="TableParagraph"/>
                          <w:spacing w:before="17"/>
                          <w:ind w:right="41"/>
                          <w:jc w:val="right"/>
                          <w:rPr>
                            <w:sz w:val="14"/>
                          </w:rPr>
                        </w:pPr>
                        <w:r>
                          <w:rPr>
                            <w:color w:val="231F20"/>
                            <w:sz w:val="14"/>
                          </w:rPr>
                          <w:t>7564281,15</w:t>
                        </w:r>
                      </w:p>
                    </w:tc>
                    <w:tc>
                      <w:tcPr>
                        <w:tcW w:w="967" w:type="dxa"/>
                      </w:tcPr>
                      <w:p w:rsidR="00614B3A" w:rsidRDefault="00525572">
                        <w:pPr>
                          <w:pStyle w:val="TableParagraph"/>
                          <w:spacing w:before="17"/>
                          <w:ind w:left="127" w:right="111"/>
                          <w:jc w:val="center"/>
                          <w:rPr>
                            <w:sz w:val="14"/>
                          </w:rPr>
                        </w:pPr>
                        <w:r>
                          <w:rPr>
                            <w:color w:val="231F20"/>
                            <w:sz w:val="14"/>
                          </w:rPr>
                          <w:t>4851725,83</w:t>
                        </w:r>
                      </w:p>
                    </w:tc>
                    <w:tc>
                      <w:tcPr>
                        <w:tcW w:w="767" w:type="dxa"/>
                      </w:tcPr>
                      <w:p w:rsidR="00614B3A" w:rsidRDefault="00525572">
                        <w:pPr>
                          <w:pStyle w:val="TableParagraph"/>
                          <w:spacing w:before="17"/>
                          <w:ind w:left="60"/>
                          <w:rPr>
                            <w:sz w:val="14"/>
                          </w:rPr>
                        </w:pPr>
                        <w:r>
                          <w:rPr>
                            <w:color w:val="231F20"/>
                            <w:sz w:val="14"/>
                          </w:rPr>
                          <w:t>345-16</w:t>
                        </w:r>
                      </w:p>
                    </w:tc>
                    <w:tc>
                      <w:tcPr>
                        <w:tcW w:w="873" w:type="dxa"/>
                      </w:tcPr>
                      <w:p w:rsidR="00614B3A" w:rsidRDefault="00525572">
                        <w:pPr>
                          <w:pStyle w:val="TableParagraph"/>
                          <w:spacing w:before="17"/>
                          <w:ind w:left="124" w:right="12"/>
                          <w:jc w:val="center"/>
                          <w:rPr>
                            <w:sz w:val="14"/>
                          </w:rPr>
                        </w:pPr>
                        <w:r>
                          <w:rPr>
                            <w:color w:val="231F20"/>
                            <w:sz w:val="14"/>
                          </w:rPr>
                          <w:t>7397502,38</w:t>
                        </w:r>
                      </w:p>
                    </w:tc>
                    <w:tc>
                      <w:tcPr>
                        <w:tcW w:w="954" w:type="dxa"/>
                      </w:tcPr>
                      <w:p w:rsidR="00614B3A" w:rsidRDefault="00525572">
                        <w:pPr>
                          <w:pStyle w:val="TableParagraph"/>
                          <w:spacing w:before="17"/>
                          <w:ind w:right="40"/>
                          <w:jc w:val="right"/>
                          <w:rPr>
                            <w:sz w:val="14"/>
                          </w:rPr>
                        </w:pPr>
                        <w:r>
                          <w:rPr>
                            <w:color w:val="231F20"/>
                            <w:sz w:val="14"/>
                          </w:rPr>
                          <w:t>5043523,82</w:t>
                        </w:r>
                      </w:p>
                    </w:tc>
                  </w:tr>
                  <w:tr w:rsidR="00614B3A">
                    <w:trPr>
                      <w:trHeight w:val="200"/>
                    </w:trPr>
                    <w:tc>
                      <w:tcPr>
                        <w:tcW w:w="598" w:type="dxa"/>
                      </w:tcPr>
                      <w:p w:rsidR="00614B3A" w:rsidRDefault="00525572">
                        <w:pPr>
                          <w:pStyle w:val="TableParagraph"/>
                          <w:spacing w:before="17"/>
                          <w:ind w:left="59"/>
                          <w:rPr>
                            <w:sz w:val="14"/>
                          </w:rPr>
                        </w:pPr>
                        <w:r>
                          <w:rPr>
                            <w:color w:val="231F20"/>
                            <w:sz w:val="14"/>
                          </w:rPr>
                          <w:t>47</w:t>
                        </w:r>
                      </w:p>
                    </w:tc>
                    <w:tc>
                      <w:tcPr>
                        <w:tcW w:w="931" w:type="dxa"/>
                      </w:tcPr>
                      <w:p w:rsidR="00614B3A" w:rsidRDefault="00525572">
                        <w:pPr>
                          <w:pStyle w:val="TableParagraph"/>
                          <w:spacing w:before="17"/>
                          <w:ind w:right="41"/>
                          <w:jc w:val="right"/>
                          <w:rPr>
                            <w:sz w:val="14"/>
                          </w:rPr>
                        </w:pPr>
                        <w:r>
                          <w:rPr>
                            <w:color w:val="231F20"/>
                            <w:sz w:val="14"/>
                          </w:rPr>
                          <w:t>7563841,74</w:t>
                        </w:r>
                      </w:p>
                    </w:tc>
                    <w:tc>
                      <w:tcPr>
                        <w:tcW w:w="967" w:type="dxa"/>
                      </w:tcPr>
                      <w:p w:rsidR="00614B3A" w:rsidRDefault="00525572">
                        <w:pPr>
                          <w:pStyle w:val="TableParagraph"/>
                          <w:spacing w:before="17"/>
                          <w:ind w:left="128" w:right="111"/>
                          <w:jc w:val="center"/>
                          <w:rPr>
                            <w:sz w:val="14"/>
                          </w:rPr>
                        </w:pPr>
                        <w:r>
                          <w:rPr>
                            <w:color w:val="231F20"/>
                            <w:sz w:val="14"/>
                          </w:rPr>
                          <w:t>4851790,92</w:t>
                        </w:r>
                      </w:p>
                    </w:tc>
                    <w:tc>
                      <w:tcPr>
                        <w:tcW w:w="767" w:type="dxa"/>
                      </w:tcPr>
                      <w:p w:rsidR="00614B3A" w:rsidRDefault="00525572">
                        <w:pPr>
                          <w:pStyle w:val="TableParagraph"/>
                          <w:spacing w:before="17"/>
                          <w:ind w:left="60"/>
                          <w:rPr>
                            <w:sz w:val="14"/>
                          </w:rPr>
                        </w:pPr>
                        <w:r>
                          <w:rPr>
                            <w:color w:val="231F20"/>
                            <w:sz w:val="14"/>
                          </w:rPr>
                          <w:t>345-17</w:t>
                        </w:r>
                      </w:p>
                    </w:tc>
                    <w:tc>
                      <w:tcPr>
                        <w:tcW w:w="873" w:type="dxa"/>
                      </w:tcPr>
                      <w:p w:rsidR="00614B3A" w:rsidRDefault="00525572">
                        <w:pPr>
                          <w:pStyle w:val="TableParagraph"/>
                          <w:spacing w:before="17"/>
                          <w:ind w:left="125" w:right="12"/>
                          <w:jc w:val="center"/>
                          <w:rPr>
                            <w:sz w:val="14"/>
                          </w:rPr>
                        </w:pPr>
                        <w:r>
                          <w:rPr>
                            <w:color w:val="231F20"/>
                            <w:sz w:val="14"/>
                          </w:rPr>
                          <w:t>7397301,32</w:t>
                        </w:r>
                      </w:p>
                    </w:tc>
                    <w:tc>
                      <w:tcPr>
                        <w:tcW w:w="954" w:type="dxa"/>
                      </w:tcPr>
                      <w:p w:rsidR="00614B3A" w:rsidRDefault="00525572">
                        <w:pPr>
                          <w:pStyle w:val="TableParagraph"/>
                          <w:spacing w:before="17"/>
                          <w:ind w:right="39"/>
                          <w:jc w:val="right"/>
                          <w:rPr>
                            <w:sz w:val="14"/>
                          </w:rPr>
                        </w:pPr>
                        <w:r>
                          <w:rPr>
                            <w:color w:val="231F20"/>
                            <w:sz w:val="14"/>
                          </w:rPr>
                          <w:t>5043463,83</w:t>
                        </w:r>
                      </w:p>
                    </w:tc>
                  </w:tr>
                  <w:tr w:rsidR="00614B3A">
                    <w:trPr>
                      <w:trHeight w:val="200"/>
                    </w:trPr>
                    <w:tc>
                      <w:tcPr>
                        <w:tcW w:w="598" w:type="dxa"/>
                      </w:tcPr>
                      <w:p w:rsidR="00614B3A" w:rsidRDefault="00525572">
                        <w:pPr>
                          <w:pStyle w:val="TableParagraph"/>
                          <w:spacing w:before="17"/>
                          <w:ind w:left="59"/>
                          <w:rPr>
                            <w:sz w:val="14"/>
                          </w:rPr>
                        </w:pPr>
                        <w:r>
                          <w:rPr>
                            <w:color w:val="231F20"/>
                            <w:sz w:val="14"/>
                          </w:rPr>
                          <w:t>48</w:t>
                        </w:r>
                      </w:p>
                    </w:tc>
                    <w:tc>
                      <w:tcPr>
                        <w:tcW w:w="931" w:type="dxa"/>
                      </w:tcPr>
                      <w:p w:rsidR="00614B3A" w:rsidRDefault="00525572">
                        <w:pPr>
                          <w:pStyle w:val="TableParagraph"/>
                          <w:spacing w:before="17"/>
                          <w:ind w:right="41"/>
                          <w:jc w:val="right"/>
                          <w:rPr>
                            <w:sz w:val="14"/>
                          </w:rPr>
                        </w:pPr>
                        <w:r>
                          <w:rPr>
                            <w:color w:val="231F20"/>
                            <w:sz w:val="14"/>
                          </w:rPr>
                          <w:t>7562335,79</w:t>
                        </w:r>
                      </w:p>
                    </w:tc>
                    <w:tc>
                      <w:tcPr>
                        <w:tcW w:w="967" w:type="dxa"/>
                      </w:tcPr>
                      <w:p w:rsidR="00614B3A" w:rsidRDefault="00525572">
                        <w:pPr>
                          <w:pStyle w:val="TableParagraph"/>
                          <w:spacing w:before="17"/>
                          <w:ind w:left="128" w:right="111"/>
                          <w:jc w:val="center"/>
                          <w:rPr>
                            <w:sz w:val="14"/>
                          </w:rPr>
                        </w:pPr>
                        <w:r>
                          <w:rPr>
                            <w:color w:val="231F20"/>
                            <w:sz w:val="14"/>
                          </w:rPr>
                          <w:t>4852219,30</w:t>
                        </w:r>
                      </w:p>
                    </w:tc>
                    <w:tc>
                      <w:tcPr>
                        <w:tcW w:w="767" w:type="dxa"/>
                      </w:tcPr>
                      <w:p w:rsidR="00614B3A" w:rsidRDefault="00525572">
                        <w:pPr>
                          <w:pStyle w:val="TableParagraph"/>
                          <w:spacing w:before="17"/>
                          <w:ind w:left="60"/>
                          <w:rPr>
                            <w:sz w:val="14"/>
                          </w:rPr>
                        </w:pPr>
                        <w:r>
                          <w:rPr>
                            <w:color w:val="231F20"/>
                            <w:sz w:val="14"/>
                          </w:rPr>
                          <w:t>345-18</w:t>
                        </w:r>
                      </w:p>
                    </w:tc>
                    <w:tc>
                      <w:tcPr>
                        <w:tcW w:w="873" w:type="dxa"/>
                      </w:tcPr>
                      <w:p w:rsidR="00614B3A" w:rsidRDefault="00525572">
                        <w:pPr>
                          <w:pStyle w:val="TableParagraph"/>
                          <w:spacing w:before="17"/>
                          <w:ind w:left="125" w:right="12"/>
                          <w:jc w:val="center"/>
                          <w:rPr>
                            <w:sz w:val="14"/>
                          </w:rPr>
                        </w:pPr>
                        <w:r>
                          <w:rPr>
                            <w:color w:val="231F20"/>
                            <w:sz w:val="14"/>
                          </w:rPr>
                          <w:t>7397273,08</w:t>
                        </w:r>
                      </w:p>
                    </w:tc>
                    <w:tc>
                      <w:tcPr>
                        <w:tcW w:w="954" w:type="dxa"/>
                      </w:tcPr>
                      <w:p w:rsidR="00614B3A" w:rsidRDefault="00525572">
                        <w:pPr>
                          <w:pStyle w:val="TableParagraph"/>
                          <w:spacing w:before="17"/>
                          <w:ind w:right="39"/>
                          <w:jc w:val="right"/>
                          <w:rPr>
                            <w:sz w:val="14"/>
                          </w:rPr>
                        </w:pPr>
                        <w:r>
                          <w:rPr>
                            <w:color w:val="231F20"/>
                            <w:sz w:val="14"/>
                          </w:rPr>
                          <w:t>5043558,47</w:t>
                        </w:r>
                      </w:p>
                    </w:tc>
                  </w:tr>
                  <w:tr w:rsidR="00614B3A">
                    <w:trPr>
                      <w:trHeight w:val="200"/>
                    </w:trPr>
                    <w:tc>
                      <w:tcPr>
                        <w:tcW w:w="598" w:type="dxa"/>
                      </w:tcPr>
                      <w:p w:rsidR="00614B3A" w:rsidRDefault="00525572">
                        <w:pPr>
                          <w:pStyle w:val="TableParagraph"/>
                          <w:spacing w:before="17"/>
                          <w:ind w:left="59"/>
                          <w:rPr>
                            <w:sz w:val="14"/>
                          </w:rPr>
                        </w:pPr>
                        <w:r>
                          <w:rPr>
                            <w:color w:val="231F20"/>
                            <w:sz w:val="14"/>
                          </w:rPr>
                          <w:t>49</w:t>
                        </w:r>
                      </w:p>
                    </w:tc>
                    <w:tc>
                      <w:tcPr>
                        <w:tcW w:w="931" w:type="dxa"/>
                      </w:tcPr>
                      <w:p w:rsidR="00614B3A" w:rsidRDefault="00525572">
                        <w:pPr>
                          <w:pStyle w:val="TableParagraph"/>
                          <w:spacing w:before="17"/>
                          <w:ind w:right="41"/>
                          <w:jc w:val="right"/>
                          <w:rPr>
                            <w:sz w:val="14"/>
                          </w:rPr>
                        </w:pPr>
                        <w:r>
                          <w:rPr>
                            <w:color w:val="231F20"/>
                            <w:sz w:val="14"/>
                          </w:rPr>
                          <w:t>7560182,06</w:t>
                        </w:r>
                      </w:p>
                    </w:tc>
                    <w:tc>
                      <w:tcPr>
                        <w:tcW w:w="967" w:type="dxa"/>
                      </w:tcPr>
                      <w:p w:rsidR="00614B3A" w:rsidRDefault="00525572">
                        <w:pPr>
                          <w:pStyle w:val="TableParagraph"/>
                          <w:spacing w:before="17"/>
                          <w:ind w:left="128" w:right="111"/>
                          <w:jc w:val="center"/>
                          <w:rPr>
                            <w:sz w:val="14"/>
                          </w:rPr>
                        </w:pPr>
                        <w:r>
                          <w:rPr>
                            <w:color w:val="231F20"/>
                            <w:sz w:val="14"/>
                          </w:rPr>
                          <w:t>4852041,32</w:t>
                        </w:r>
                      </w:p>
                    </w:tc>
                    <w:tc>
                      <w:tcPr>
                        <w:tcW w:w="767" w:type="dxa"/>
                      </w:tcPr>
                      <w:p w:rsidR="00614B3A" w:rsidRDefault="00525572">
                        <w:pPr>
                          <w:pStyle w:val="TableParagraph"/>
                          <w:spacing w:before="17"/>
                          <w:ind w:left="60"/>
                          <w:rPr>
                            <w:sz w:val="14"/>
                          </w:rPr>
                        </w:pPr>
                        <w:r>
                          <w:rPr>
                            <w:color w:val="231F20"/>
                            <w:sz w:val="14"/>
                          </w:rPr>
                          <w:t>345-19</w:t>
                        </w:r>
                      </w:p>
                    </w:tc>
                    <w:tc>
                      <w:tcPr>
                        <w:tcW w:w="873" w:type="dxa"/>
                      </w:tcPr>
                      <w:p w:rsidR="00614B3A" w:rsidRDefault="00525572">
                        <w:pPr>
                          <w:pStyle w:val="TableParagraph"/>
                          <w:spacing w:before="17"/>
                          <w:ind w:left="125" w:right="12"/>
                          <w:jc w:val="center"/>
                          <w:rPr>
                            <w:sz w:val="14"/>
                          </w:rPr>
                        </w:pPr>
                        <w:r>
                          <w:rPr>
                            <w:color w:val="231F20"/>
                            <w:sz w:val="14"/>
                          </w:rPr>
                          <w:t>7396687,36</w:t>
                        </w:r>
                      </w:p>
                    </w:tc>
                    <w:tc>
                      <w:tcPr>
                        <w:tcW w:w="954" w:type="dxa"/>
                      </w:tcPr>
                      <w:p w:rsidR="00614B3A" w:rsidRDefault="00525572">
                        <w:pPr>
                          <w:pStyle w:val="TableParagraph"/>
                          <w:spacing w:before="17"/>
                          <w:ind w:right="39"/>
                          <w:jc w:val="right"/>
                          <w:rPr>
                            <w:sz w:val="14"/>
                          </w:rPr>
                        </w:pPr>
                        <w:r>
                          <w:rPr>
                            <w:color w:val="231F20"/>
                            <w:sz w:val="14"/>
                          </w:rPr>
                          <w:t>5043383,36</w:t>
                        </w:r>
                      </w:p>
                    </w:tc>
                  </w:tr>
                  <w:tr w:rsidR="00614B3A">
                    <w:trPr>
                      <w:trHeight w:val="200"/>
                    </w:trPr>
                    <w:tc>
                      <w:tcPr>
                        <w:tcW w:w="598" w:type="dxa"/>
                      </w:tcPr>
                      <w:p w:rsidR="00614B3A" w:rsidRDefault="00525572">
                        <w:pPr>
                          <w:pStyle w:val="TableParagraph"/>
                          <w:spacing w:before="17"/>
                          <w:ind w:left="59"/>
                          <w:rPr>
                            <w:sz w:val="14"/>
                          </w:rPr>
                        </w:pPr>
                        <w:r>
                          <w:rPr>
                            <w:color w:val="231F20"/>
                            <w:sz w:val="14"/>
                          </w:rPr>
                          <w:t>50</w:t>
                        </w:r>
                      </w:p>
                    </w:tc>
                    <w:tc>
                      <w:tcPr>
                        <w:tcW w:w="931" w:type="dxa"/>
                      </w:tcPr>
                      <w:p w:rsidR="00614B3A" w:rsidRDefault="00525572">
                        <w:pPr>
                          <w:pStyle w:val="TableParagraph"/>
                          <w:spacing w:before="17"/>
                          <w:ind w:right="41"/>
                          <w:jc w:val="right"/>
                          <w:rPr>
                            <w:sz w:val="14"/>
                          </w:rPr>
                        </w:pPr>
                        <w:r>
                          <w:rPr>
                            <w:color w:val="231F20"/>
                            <w:sz w:val="14"/>
                          </w:rPr>
                          <w:t>7559596,42</w:t>
                        </w:r>
                      </w:p>
                    </w:tc>
                    <w:tc>
                      <w:tcPr>
                        <w:tcW w:w="967" w:type="dxa"/>
                      </w:tcPr>
                      <w:p w:rsidR="00614B3A" w:rsidRDefault="00525572">
                        <w:pPr>
                          <w:pStyle w:val="TableParagraph"/>
                          <w:spacing w:before="17"/>
                          <w:ind w:left="129" w:right="111"/>
                          <w:jc w:val="center"/>
                          <w:rPr>
                            <w:sz w:val="14"/>
                          </w:rPr>
                        </w:pPr>
                        <w:r>
                          <w:rPr>
                            <w:color w:val="231F20"/>
                            <w:sz w:val="14"/>
                          </w:rPr>
                          <w:t>4852886,32</w:t>
                        </w:r>
                      </w:p>
                    </w:tc>
                    <w:tc>
                      <w:tcPr>
                        <w:tcW w:w="767" w:type="dxa"/>
                      </w:tcPr>
                      <w:p w:rsidR="00614B3A" w:rsidRDefault="00525572">
                        <w:pPr>
                          <w:pStyle w:val="TableParagraph"/>
                          <w:spacing w:before="17"/>
                          <w:ind w:left="61"/>
                          <w:rPr>
                            <w:sz w:val="14"/>
                          </w:rPr>
                        </w:pPr>
                        <w:r>
                          <w:rPr>
                            <w:color w:val="231F20"/>
                            <w:sz w:val="14"/>
                          </w:rPr>
                          <w:t>345-20</w:t>
                        </w:r>
                      </w:p>
                    </w:tc>
                    <w:tc>
                      <w:tcPr>
                        <w:tcW w:w="873" w:type="dxa"/>
                      </w:tcPr>
                      <w:p w:rsidR="00614B3A" w:rsidRDefault="00525572">
                        <w:pPr>
                          <w:pStyle w:val="TableParagraph"/>
                          <w:spacing w:before="17"/>
                          <w:ind w:left="126" w:right="12"/>
                          <w:jc w:val="center"/>
                          <w:rPr>
                            <w:sz w:val="14"/>
                          </w:rPr>
                        </w:pPr>
                        <w:r>
                          <w:rPr>
                            <w:color w:val="231F20"/>
                            <w:sz w:val="14"/>
                          </w:rPr>
                          <w:t>7396677,44</w:t>
                        </w:r>
                      </w:p>
                    </w:tc>
                    <w:tc>
                      <w:tcPr>
                        <w:tcW w:w="954" w:type="dxa"/>
                      </w:tcPr>
                      <w:p w:rsidR="00614B3A" w:rsidRDefault="00525572">
                        <w:pPr>
                          <w:pStyle w:val="TableParagraph"/>
                          <w:spacing w:before="17"/>
                          <w:ind w:right="39"/>
                          <w:jc w:val="right"/>
                          <w:rPr>
                            <w:sz w:val="14"/>
                          </w:rPr>
                        </w:pPr>
                        <w:r>
                          <w:rPr>
                            <w:color w:val="231F20"/>
                            <w:sz w:val="14"/>
                          </w:rPr>
                          <w:t>5043372,37</w:t>
                        </w:r>
                      </w:p>
                    </w:tc>
                  </w:tr>
                  <w:tr w:rsidR="00614B3A">
                    <w:trPr>
                      <w:trHeight w:val="200"/>
                    </w:trPr>
                    <w:tc>
                      <w:tcPr>
                        <w:tcW w:w="598" w:type="dxa"/>
                      </w:tcPr>
                      <w:p w:rsidR="00614B3A" w:rsidRDefault="00525572">
                        <w:pPr>
                          <w:pStyle w:val="TableParagraph"/>
                          <w:spacing w:before="17"/>
                          <w:ind w:left="59"/>
                          <w:rPr>
                            <w:sz w:val="14"/>
                          </w:rPr>
                        </w:pPr>
                        <w:r>
                          <w:rPr>
                            <w:color w:val="231F20"/>
                            <w:sz w:val="14"/>
                          </w:rPr>
                          <w:t>51</w:t>
                        </w:r>
                      </w:p>
                    </w:tc>
                    <w:tc>
                      <w:tcPr>
                        <w:tcW w:w="931" w:type="dxa"/>
                      </w:tcPr>
                      <w:p w:rsidR="00614B3A" w:rsidRDefault="00525572">
                        <w:pPr>
                          <w:pStyle w:val="TableParagraph"/>
                          <w:spacing w:before="17"/>
                          <w:ind w:right="40"/>
                          <w:jc w:val="right"/>
                          <w:rPr>
                            <w:sz w:val="14"/>
                          </w:rPr>
                        </w:pPr>
                        <w:r>
                          <w:rPr>
                            <w:color w:val="231F20"/>
                            <w:sz w:val="14"/>
                          </w:rPr>
                          <w:t>7559151,22</w:t>
                        </w:r>
                      </w:p>
                    </w:tc>
                    <w:tc>
                      <w:tcPr>
                        <w:tcW w:w="967" w:type="dxa"/>
                      </w:tcPr>
                      <w:p w:rsidR="00614B3A" w:rsidRDefault="00525572">
                        <w:pPr>
                          <w:pStyle w:val="TableParagraph"/>
                          <w:spacing w:before="17"/>
                          <w:ind w:left="129" w:right="111"/>
                          <w:jc w:val="center"/>
                          <w:rPr>
                            <w:sz w:val="14"/>
                          </w:rPr>
                        </w:pPr>
                        <w:r>
                          <w:rPr>
                            <w:color w:val="231F20"/>
                            <w:sz w:val="14"/>
                          </w:rPr>
                          <w:t>4853096,59</w:t>
                        </w:r>
                      </w:p>
                    </w:tc>
                    <w:tc>
                      <w:tcPr>
                        <w:tcW w:w="767" w:type="dxa"/>
                      </w:tcPr>
                      <w:p w:rsidR="00614B3A" w:rsidRDefault="00525572">
                        <w:pPr>
                          <w:pStyle w:val="TableParagraph"/>
                          <w:spacing w:before="17"/>
                          <w:ind w:left="61"/>
                          <w:rPr>
                            <w:sz w:val="14"/>
                          </w:rPr>
                        </w:pPr>
                        <w:r>
                          <w:rPr>
                            <w:color w:val="231F20"/>
                            <w:sz w:val="14"/>
                          </w:rPr>
                          <w:t>345-21</w:t>
                        </w:r>
                      </w:p>
                    </w:tc>
                    <w:tc>
                      <w:tcPr>
                        <w:tcW w:w="873" w:type="dxa"/>
                      </w:tcPr>
                      <w:p w:rsidR="00614B3A" w:rsidRDefault="00525572">
                        <w:pPr>
                          <w:pStyle w:val="TableParagraph"/>
                          <w:spacing w:before="17"/>
                          <w:ind w:left="126" w:right="12"/>
                          <w:jc w:val="center"/>
                          <w:rPr>
                            <w:sz w:val="14"/>
                          </w:rPr>
                        </w:pPr>
                        <w:r>
                          <w:rPr>
                            <w:color w:val="231F20"/>
                            <w:sz w:val="14"/>
                          </w:rPr>
                          <w:t>7396709,76</w:t>
                        </w:r>
                      </w:p>
                    </w:tc>
                    <w:tc>
                      <w:tcPr>
                        <w:tcW w:w="954" w:type="dxa"/>
                      </w:tcPr>
                      <w:p w:rsidR="00614B3A" w:rsidRDefault="00525572">
                        <w:pPr>
                          <w:pStyle w:val="TableParagraph"/>
                          <w:spacing w:before="17"/>
                          <w:ind w:right="39"/>
                          <w:jc w:val="right"/>
                          <w:rPr>
                            <w:sz w:val="14"/>
                          </w:rPr>
                        </w:pPr>
                        <w:r>
                          <w:rPr>
                            <w:color w:val="231F20"/>
                            <w:sz w:val="14"/>
                          </w:rPr>
                          <w:t>5043049,26</w:t>
                        </w:r>
                      </w:p>
                    </w:tc>
                  </w:tr>
                  <w:tr w:rsidR="00614B3A">
                    <w:trPr>
                      <w:trHeight w:val="200"/>
                    </w:trPr>
                    <w:tc>
                      <w:tcPr>
                        <w:tcW w:w="598" w:type="dxa"/>
                      </w:tcPr>
                      <w:p w:rsidR="00614B3A" w:rsidRDefault="00525572">
                        <w:pPr>
                          <w:pStyle w:val="TableParagraph"/>
                          <w:spacing w:before="17"/>
                          <w:ind w:left="59"/>
                          <w:rPr>
                            <w:sz w:val="14"/>
                          </w:rPr>
                        </w:pPr>
                        <w:r>
                          <w:rPr>
                            <w:color w:val="231F20"/>
                            <w:sz w:val="14"/>
                          </w:rPr>
                          <w:t>52</w:t>
                        </w:r>
                      </w:p>
                    </w:tc>
                    <w:tc>
                      <w:tcPr>
                        <w:tcW w:w="931" w:type="dxa"/>
                      </w:tcPr>
                      <w:p w:rsidR="00614B3A" w:rsidRDefault="00525572">
                        <w:pPr>
                          <w:pStyle w:val="TableParagraph"/>
                          <w:spacing w:before="17"/>
                          <w:ind w:right="40"/>
                          <w:jc w:val="right"/>
                          <w:rPr>
                            <w:sz w:val="14"/>
                          </w:rPr>
                        </w:pPr>
                        <w:r>
                          <w:rPr>
                            <w:color w:val="231F20"/>
                            <w:sz w:val="14"/>
                          </w:rPr>
                          <w:t>7558936,01</w:t>
                        </w:r>
                      </w:p>
                    </w:tc>
                    <w:tc>
                      <w:tcPr>
                        <w:tcW w:w="967" w:type="dxa"/>
                      </w:tcPr>
                      <w:p w:rsidR="00614B3A" w:rsidRDefault="00525572">
                        <w:pPr>
                          <w:pStyle w:val="TableParagraph"/>
                          <w:spacing w:before="17"/>
                          <w:ind w:left="129" w:right="111"/>
                          <w:jc w:val="center"/>
                          <w:rPr>
                            <w:sz w:val="14"/>
                          </w:rPr>
                        </w:pPr>
                        <w:r>
                          <w:rPr>
                            <w:color w:val="231F20"/>
                            <w:sz w:val="14"/>
                          </w:rPr>
                          <w:t>4853331,32</w:t>
                        </w:r>
                      </w:p>
                    </w:tc>
                    <w:tc>
                      <w:tcPr>
                        <w:tcW w:w="767" w:type="dxa"/>
                      </w:tcPr>
                      <w:p w:rsidR="00614B3A" w:rsidRDefault="00525572">
                        <w:pPr>
                          <w:pStyle w:val="TableParagraph"/>
                          <w:spacing w:before="17"/>
                          <w:ind w:left="61"/>
                          <w:rPr>
                            <w:sz w:val="14"/>
                          </w:rPr>
                        </w:pPr>
                        <w:r>
                          <w:rPr>
                            <w:color w:val="231F20"/>
                            <w:sz w:val="14"/>
                          </w:rPr>
                          <w:t>345-22</w:t>
                        </w:r>
                      </w:p>
                    </w:tc>
                    <w:tc>
                      <w:tcPr>
                        <w:tcW w:w="873" w:type="dxa"/>
                      </w:tcPr>
                      <w:p w:rsidR="00614B3A" w:rsidRDefault="00525572">
                        <w:pPr>
                          <w:pStyle w:val="TableParagraph"/>
                          <w:spacing w:before="17"/>
                          <w:ind w:left="126" w:right="12"/>
                          <w:jc w:val="center"/>
                          <w:rPr>
                            <w:sz w:val="14"/>
                          </w:rPr>
                        </w:pPr>
                        <w:r>
                          <w:rPr>
                            <w:color w:val="231F20"/>
                            <w:sz w:val="14"/>
                          </w:rPr>
                          <w:t>7396713,31</w:t>
                        </w:r>
                      </w:p>
                    </w:tc>
                    <w:tc>
                      <w:tcPr>
                        <w:tcW w:w="954" w:type="dxa"/>
                      </w:tcPr>
                      <w:p w:rsidR="00614B3A" w:rsidRDefault="00525572">
                        <w:pPr>
                          <w:pStyle w:val="TableParagraph"/>
                          <w:spacing w:before="17"/>
                          <w:ind w:right="39"/>
                          <w:jc w:val="right"/>
                          <w:rPr>
                            <w:sz w:val="14"/>
                          </w:rPr>
                        </w:pPr>
                        <w:r>
                          <w:rPr>
                            <w:color w:val="231F20"/>
                            <w:sz w:val="14"/>
                          </w:rPr>
                          <w:t>5043046,60</w:t>
                        </w:r>
                      </w:p>
                    </w:tc>
                  </w:tr>
                  <w:tr w:rsidR="00614B3A">
                    <w:trPr>
                      <w:trHeight w:val="200"/>
                    </w:trPr>
                    <w:tc>
                      <w:tcPr>
                        <w:tcW w:w="598" w:type="dxa"/>
                      </w:tcPr>
                      <w:p w:rsidR="00614B3A" w:rsidRDefault="00525572">
                        <w:pPr>
                          <w:pStyle w:val="TableParagraph"/>
                          <w:spacing w:before="17"/>
                          <w:ind w:left="59"/>
                          <w:rPr>
                            <w:sz w:val="14"/>
                          </w:rPr>
                        </w:pPr>
                        <w:r>
                          <w:rPr>
                            <w:color w:val="231F20"/>
                            <w:sz w:val="14"/>
                          </w:rPr>
                          <w:t>53</w:t>
                        </w:r>
                      </w:p>
                    </w:tc>
                    <w:tc>
                      <w:tcPr>
                        <w:tcW w:w="931" w:type="dxa"/>
                      </w:tcPr>
                      <w:p w:rsidR="00614B3A" w:rsidRDefault="00525572">
                        <w:pPr>
                          <w:pStyle w:val="TableParagraph"/>
                          <w:spacing w:before="17"/>
                          <w:ind w:right="40"/>
                          <w:jc w:val="right"/>
                          <w:rPr>
                            <w:sz w:val="14"/>
                          </w:rPr>
                        </w:pPr>
                        <w:r>
                          <w:rPr>
                            <w:color w:val="231F20"/>
                            <w:sz w:val="14"/>
                          </w:rPr>
                          <w:t>7558006,79</w:t>
                        </w:r>
                      </w:p>
                    </w:tc>
                    <w:tc>
                      <w:tcPr>
                        <w:tcW w:w="967" w:type="dxa"/>
                      </w:tcPr>
                      <w:p w:rsidR="00614B3A" w:rsidRDefault="00525572">
                        <w:pPr>
                          <w:pStyle w:val="TableParagraph"/>
                          <w:spacing w:before="17"/>
                          <w:ind w:left="129" w:right="111"/>
                          <w:jc w:val="center"/>
                          <w:rPr>
                            <w:sz w:val="14"/>
                          </w:rPr>
                        </w:pPr>
                        <w:r>
                          <w:rPr>
                            <w:color w:val="231F20"/>
                            <w:sz w:val="14"/>
                          </w:rPr>
                          <w:t>4853125,05</w:t>
                        </w:r>
                      </w:p>
                    </w:tc>
                    <w:tc>
                      <w:tcPr>
                        <w:tcW w:w="767" w:type="dxa"/>
                      </w:tcPr>
                      <w:p w:rsidR="00614B3A" w:rsidRDefault="00525572">
                        <w:pPr>
                          <w:pStyle w:val="TableParagraph"/>
                          <w:spacing w:before="17"/>
                          <w:ind w:left="61"/>
                          <w:rPr>
                            <w:sz w:val="14"/>
                          </w:rPr>
                        </w:pPr>
                        <w:r>
                          <w:rPr>
                            <w:color w:val="231F20"/>
                            <w:sz w:val="14"/>
                          </w:rPr>
                          <w:t>345-23</w:t>
                        </w:r>
                      </w:p>
                    </w:tc>
                    <w:tc>
                      <w:tcPr>
                        <w:tcW w:w="873" w:type="dxa"/>
                      </w:tcPr>
                      <w:p w:rsidR="00614B3A" w:rsidRDefault="00525572">
                        <w:pPr>
                          <w:pStyle w:val="TableParagraph"/>
                          <w:spacing w:before="17"/>
                          <w:ind w:left="126" w:right="12"/>
                          <w:jc w:val="center"/>
                          <w:rPr>
                            <w:sz w:val="14"/>
                          </w:rPr>
                        </w:pPr>
                        <w:r>
                          <w:rPr>
                            <w:color w:val="231F20"/>
                            <w:sz w:val="14"/>
                          </w:rPr>
                          <w:t>7397527,17</w:t>
                        </w:r>
                      </w:p>
                    </w:tc>
                    <w:tc>
                      <w:tcPr>
                        <w:tcW w:w="954" w:type="dxa"/>
                      </w:tcPr>
                      <w:p w:rsidR="00614B3A" w:rsidRDefault="00525572">
                        <w:pPr>
                          <w:pStyle w:val="TableParagraph"/>
                          <w:spacing w:before="17"/>
                          <w:ind w:right="39"/>
                          <w:jc w:val="right"/>
                          <w:rPr>
                            <w:sz w:val="14"/>
                          </w:rPr>
                        </w:pPr>
                        <w:r>
                          <w:rPr>
                            <w:color w:val="231F20"/>
                            <w:sz w:val="14"/>
                          </w:rPr>
                          <w:t>5043289,16</w:t>
                        </w:r>
                      </w:p>
                    </w:tc>
                  </w:tr>
                  <w:tr w:rsidR="00614B3A">
                    <w:trPr>
                      <w:trHeight w:val="200"/>
                    </w:trPr>
                    <w:tc>
                      <w:tcPr>
                        <w:tcW w:w="598" w:type="dxa"/>
                      </w:tcPr>
                      <w:p w:rsidR="00614B3A" w:rsidRDefault="00525572">
                        <w:pPr>
                          <w:pStyle w:val="TableParagraph"/>
                          <w:spacing w:before="17"/>
                          <w:ind w:left="60"/>
                          <w:rPr>
                            <w:sz w:val="14"/>
                          </w:rPr>
                        </w:pPr>
                        <w:r>
                          <w:rPr>
                            <w:color w:val="231F20"/>
                            <w:sz w:val="14"/>
                          </w:rPr>
                          <w:t>54-1</w:t>
                        </w:r>
                      </w:p>
                    </w:tc>
                    <w:tc>
                      <w:tcPr>
                        <w:tcW w:w="931" w:type="dxa"/>
                      </w:tcPr>
                      <w:p w:rsidR="00614B3A" w:rsidRDefault="00525572">
                        <w:pPr>
                          <w:pStyle w:val="TableParagraph"/>
                          <w:spacing w:before="17"/>
                          <w:ind w:right="40"/>
                          <w:jc w:val="right"/>
                          <w:rPr>
                            <w:sz w:val="14"/>
                          </w:rPr>
                        </w:pPr>
                        <w:r>
                          <w:rPr>
                            <w:color w:val="231F20"/>
                            <w:sz w:val="14"/>
                          </w:rPr>
                          <w:t>7555697,32</w:t>
                        </w:r>
                      </w:p>
                    </w:tc>
                    <w:tc>
                      <w:tcPr>
                        <w:tcW w:w="967" w:type="dxa"/>
                      </w:tcPr>
                      <w:p w:rsidR="00614B3A" w:rsidRDefault="00525572">
                        <w:pPr>
                          <w:pStyle w:val="TableParagraph"/>
                          <w:spacing w:before="17"/>
                          <w:ind w:left="130" w:right="111"/>
                          <w:jc w:val="center"/>
                          <w:rPr>
                            <w:sz w:val="14"/>
                          </w:rPr>
                        </w:pPr>
                        <w:r>
                          <w:rPr>
                            <w:color w:val="231F20"/>
                            <w:sz w:val="14"/>
                          </w:rPr>
                          <w:t>4854018,56</w:t>
                        </w:r>
                      </w:p>
                    </w:tc>
                    <w:tc>
                      <w:tcPr>
                        <w:tcW w:w="767" w:type="dxa"/>
                      </w:tcPr>
                      <w:p w:rsidR="00614B3A" w:rsidRDefault="00525572">
                        <w:pPr>
                          <w:pStyle w:val="TableParagraph"/>
                          <w:spacing w:before="17"/>
                          <w:ind w:left="61"/>
                          <w:rPr>
                            <w:sz w:val="14"/>
                          </w:rPr>
                        </w:pPr>
                        <w:r>
                          <w:rPr>
                            <w:color w:val="231F20"/>
                            <w:sz w:val="14"/>
                          </w:rPr>
                          <w:t>345-24</w:t>
                        </w:r>
                      </w:p>
                    </w:tc>
                    <w:tc>
                      <w:tcPr>
                        <w:tcW w:w="873" w:type="dxa"/>
                      </w:tcPr>
                      <w:p w:rsidR="00614B3A" w:rsidRDefault="00525572">
                        <w:pPr>
                          <w:pStyle w:val="TableParagraph"/>
                          <w:spacing w:before="17"/>
                          <w:ind w:left="127" w:right="12"/>
                          <w:jc w:val="center"/>
                          <w:rPr>
                            <w:sz w:val="14"/>
                          </w:rPr>
                        </w:pPr>
                        <w:r>
                          <w:rPr>
                            <w:color w:val="231F20"/>
                            <w:sz w:val="14"/>
                          </w:rPr>
                          <w:t>7397529,47</w:t>
                        </w:r>
                      </w:p>
                    </w:tc>
                    <w:tc>
                      <w:tcPr>
                        <w:tcW w:w="954" w:type="dxa"/>
                      </w:tcPr>
                      <w:p w:rsidR="00614B3A" w:rsidRDefault="00525572">
                        <w:pPr>
                          <w:pStyle w:val="TableParagraph"/>
                          <w:spacing w:before="17"/>
                          <w:ind w:right="38"/>
                          <w:jc w:val="right"/>
                          <w:rPr>
                            <w:sz w:val="14"/>
                          </w:rPr>
                        </w:pPr>
                        <w:r>
                          <w:rPr>
                            <w:color w:val="231F20"/>
                            <w:sz w:val="14"/>
                          </w:rPr>
                          <w:t>5043267,44</w:t>
                        </w:r>
                      </w:p>
                    </w:tc>
                  </w:tr>
                  <w:tr w:rsidR="00614B3A">
                    <w:trPr>
                      <w:trHeight w:val="200"/>
                    </w:trPr>
                    <w:tc>
                      <w:tcPr>
                        <w:tcW w:w="598" w:type="dxa"/>
                      </w:tcPr>
                      <w:p w:rsidR="00614B3A" w:rsidRDefault="00525572">
                        <w:pPr>
                          <w:pStyle w:val="TableParagraph"/>
                          <w:spacing w:before="17"/>
                          <w:ind w:left="60"/>
                          <w:rPr>
                            <w:sz w:val="14"/>
                          </w:rPr>
                        </w:pPr>
                        <w:r>
                          <w:rPr>
                            <w:color w:val="231F20"/>
                            <w:sz w:val="14"/>
                          </w:rPr>
                          <w:t>54-2</w:t>
                        </w:r>
                      </w:p>
                    </w:tc>
                    <w:tc>
                      <w:tcPr>
                        <w:tcW w:w="931" w:type="dxa"/>
                      </w:tcPr>
                      <w:p w:rsidR="00614B3A" w:rsidRDefault="00525572">
                        <w:pPr>
                          <w:pStyle w:val="TableParagraph"/>
                          <w:spacing w:before="17"/>
                          <w:ind w:right="40"/>
                          <w:jc w:val="right"/>
                          <w:rPr>
                            <w:sz w:val="14"/>
                          </w:rPr>
                        </w:pPr>
                        <w:r>
                          <w:rPr>
                            <w:color w:val="231F20"/>
                            <w:sz w:val="14"/>
                          </w:rPr>
                          <w:t>7555506,33</w:t>
                        </w:r>
                      </w:p>
                    </w:tc>
                    <w:tc>
                      <w:tcPr>
                        <w:tcW w:w="967" w:type="dxa"/>
                      </w:tcPr>
                      <w:p w:rsidR="00614B3A" w:rsidRDefault="00525572">
                        <w:pPr>
                          <w:pStyle w:val="TableParagraph"/>
                          <w:spacing w:before="17"/>
                          <w:ind w:left="130" w:right="111"/>
                          <w:jc w:val="center"/>
                          <w:rPr>
                            <w:sz w:val="14"/>
                          </w:rPr>
                        </w:pPr>
                        <w:r>
                          <w:rPr>
                            <w:color w:val="231F20"/>
                            <w:sz w:val="14"/>
                          </w:rPr>
                          <w:t>4854183,58</w:t>
                        </w:r>
                      </w:p>
                    </w:tc>
                    <w:tc>
                      <w:tcPr>
                        <w:tcW w:w="767" w:type="dxa"/>
                      </w:tcPr>
                      <w:p w:rsidR="00614B3A" w:rsidRDefault="00525572">
                        <w:pPr>
                          <w:pStyle w:val="TableParagraph"/>
                          <w:spacing w:before="17"/>
                          <w:ind w:left="61"/>
                          <w:rPr>
                            <w:sz w:val="14"/>
                          </w:rPr>
                        </w:pPr>
                        <w:r>
                          <w:rPr>
                            <w:color w:val="231F20"/>
                            <w:sz w:val="14"/>
                          </w:rPr>
                          <w:t>345-25</w:t>
                        </w:r>
                      </w:p>
                    </w:tc>
                    <w:tc>
                      <w:tcPr>
                        <w:tcW w:w="873" w:type="dxa"/>
                      </w:tcPr>
                      <w:p w:rsidR="00614B3A" w:rsidRDefault="00525572">
                        <w:pPr>
                          <w:pStyle w:val="TableParagraph"/>
                          <w:spacing w:before="17"/>
                          <w:ind w:left="127" w:right="12"/>
                          <w:jc w:val="center"/>
                          <w:rPr>
                            <w:sz w:val="14"/>
                          </w:rPr>
                        </w:pPr>
                        <w:r>
                          <w:rPr>
                            <w:color w:val="231F20"/>
                            <w:sz w:val="14"/>
                          </w:rPr>
                          <w:t>7397447,02</w:t>
                        </w:r>
                      </w:p>
                    </w:tc>
                    <w:tc>
                      <w:tcPr>
                        <w:tcW w:w="954" w:type="dxa"/>
                      </w:tcPr>
                      <w:p w:rsidR="00614B3A" w:rsidRDefault="00525572">
                        <w:pPr>
                          <w:pStyle w:val="TableParagraph"/>
                          <w:spacing w:before="17"/>
                          <w:ind w:right="38"/>
                          <w:jc w:val="right"/>
                          <w:rPr>
                            <w:sz w:val="14"/>
                          </w:rPr>
                        </w:pPr>
                        <w:r>
                          <w:rPr>
                            <w:color w:val="231F20"/>
                            <w:sz w:val="14"/>
                          </w:rPr>
                          <w:t>5043242,96</w:t>
                        </w:r>
                      </w:p>
                    </w:tc>
                  </w:tr>
                  <w:tr w:rsidR="00614B3A">
                    <w:trPr>
                      <w:trHeight w:val="200"/>
                    </w:trPr>
                    <w:tc>
                      <w:tcPr>
                        <w:tcW w:w="598" w:type="dxa"/>
                      </w:tcPr>
                      <w:p w:rsidR="00614B3A" w:rsidRDefault="00525572">
                        <w:pPr>
                          <w:pStyle w:val="TableParagraph"/>
                          <w:spacing w:before="17"/>
                          <w:ind w:left="60"/>
                          <w:rPr>
                            <w:sz w:val="14"/>
                          </w:rPr>
                        </w:pPr>
                        <w:r>
                          <w:rPr>
                            <w:color w:val="231F20"/>
                            <w:sz w:val="14"/>
                          </w:rPr>
                          <w:t>54-3</w:t>
                        </w:r>
                      </w:p>
                    </w:tc>
                    <w:tc>
                      <w:tcPr>
                        <w:tcW w:w="931" w:type="dxa"/>
                      </w:tcPr>
                      <w:p w:rsidR="00614B3A" w:rsidRDefault="00525572">
                        <w:pPr>
                          <w:pStyle w:val="TableParagraph"/>
                          <w:spacing w:before="17"/>
                          <w:ind w:right="40"/>
                          <w:jc w:val="right"/>
                          <w:rPr>
                            <w:sz w:val="14"/>
                          </w:rPr>
                        </w:pPr>
                        <w:r>
                          <w:rPr>
                            <w:color w:val="231F20"/>
                            <w:sz w:val="14"/>
                          </w:rPr>
                          <w:t>7555186,68</w:t>
                        </w:r>
                      </w:p>
                    </w:tc>
                    <w:tc>
                      <w:tcPr>
                        <w:tcW w:w="967" w:type="dxa"/>
                      </w:tcPr>
                      <w:p w:rsidR="00614B3A" w:rsidRDefault="00525572">
                        <w:pPr>
                          <w:pStyle w:val="TableParagraph"/>
                          <w:spacing w:before="17"/>
                          <w:ind w:left="130" w:right="111"/>
                          <w:jc w:val="center"/>
                          <w:rPr>
                            <w:sz w:val="14"/>
                          </w:rPr>
                        </w:pPr>
                        <w:r>
                          <w:rPr>
                            <w:color w:val="231F20"/>
                            <w:sz w:val="14"/>
                          </w:rPr>
                          <w:t>4854431,78</w:t>
                        </w:r>
                      </w:p>
                    </w:tc>
                    <w:tc>
                      <w:tcPr>
                        <w:tcW w:w="767" w:type="dxa"/>
                      </w:tcPr>
                      <w:p w:rsidR="00614B3A" w:rsidRDefault="00525572">
                        <w:pPr>
                          <w:pStyle w:val="TableParagraph"/>
                          <w:spacing w:before="17"/>
                          <w:ind w:left="61"/>
                          <w:rPr>
                            <w:sz w:val="14"/>
                          </w:rPr>
                        </w:pPr>
                        <w:r>
                          <w:rPr>
                            <w:color w:val="231F20"/>
                            <w:sz w:val="14"/>
                          </w:rPr>
                          <w:t>345-26</w:t>
                        </w:r>
                      </w:p>
                    </w:tc>
                    <w:tc>
                      <w:tcPr>
                        <w:tcW w:w="873" w:type="dxa"/>
                      </w:tcPr>
                      <w:p w:rsidR="00614B3A" w:rsidRDefault="00525572">
                        <w:pPr>
                          <w:pStyle w:val="TableParagraph"/>
                          <w:spacing w:before="17"/>
                          <w:ind w:left="127" w:right="12"/>
                          <w:jc w:val="center"/>
                          <w:rPr>
                            <w:sz w:val="14"/>
                          </w:rPr>
                        </w:pPr>
                        <w:r>
                          <w:rPr>
                            <w:color w:val="231F20"/>
                            <w:sz w:val="14"/>
                          </w:rPr>
                          <w:t>7397432,44</w:t>
                        </w:r>
                      </w:p>
                    </w:tc>
                    <w:tc>
                      <w:tcPr>
                        <w:tcW w:w="954" w:type="dxa"/>
                      </w:tcPr>
                      <w:p w:rsidR="00614B3A" w:rsidRDefault="00525572">
                        <w:pPr>
                          <w:pStyle w:val="TableParagraph"/>
                          <w:spacing w:before="17"/>
                          <w:ind w:right="38"/>
                          <w:jc w:val="right"/>
                          <w:rPr>
                            <w:sz w:val="14"/>
                          </w:rPr>
                        </w:pPr>
                        <w:r>
                          <w:rPr>
                            <w:color w:val="231F20"/>
                            <w:sz w:val="14"/>
                          </w:rPr>
                          <w:t>5043242,14</w:t>
                        </w:r>
                      </w:p>
                    </w:tc>
                  </w:tr>
                  <w:tr w:rsidR="00614B3A">
                    <w:trPr>
                      <w:trHeight w:val="200"/>
                    </w:trPr>
                    <w:tc>
                      <w:tcPr>
                        <w:tcW w:w="598" w:type="dxa"/>
                      </w:tcPr>
                      <w:p w:rsidR="00614B3A" w:rsidRDefault="00525572">
                        <w:pPr>
                          <w:pStyle w:val="TableParagraph"/>
                          <w:spacing w:before="17"/>
                          <w:ind w:left="60"/>
                          <w:rPr>
                            <w:sz w:val="14"/>
                          </w:rPr>
                        </w:pPr>
                        <w:r>
                          <w:rPr>
                            <w:color w:val="231F20"/>
                            <w:sz w:val="14"/>
                          </w:rPr>
                          <w:t>54-4</w:t>
                        </w:r>
                      </w:p>
                    </w:tc>
                    <w:tc>
                      <w:tcPr>
                        <w:tcW w:w="931" w:type="dxa"/>
                      </w:tcPr>
                      <w:p w:rsidR="00614B3A" w:rsidRDefault="00525572">
                        <w:pPr>
                          <w:pStyle w:val="TableParagraph"/>
                          <w:spacing w:before="17"/>
                          <w:ind w:right="40"/>
                          <w:jc w:val="right"/>
                          <w:rPr>
                            <w:sz w:val="14"/>
                          </w:rPr>
                        </w:pPr>
                        <w:r>
                          <w:rPr>
                            <w:color w:val="231F20"/>
                            <w:sz w:val="14"/>
                          </w:rPr>
                          <w:t>7554894,73</w:t>
                        </w:r>
                      </w:p>
                    </w:tc>
                    <w:tc>
                      <w:tcPr>
                        <w:tcW w:w="967" w:type="dxa"/>
                      </w:tcPr>
                      <w:p w:rsidR="00614B3A" w:rsidRDefault="00525572">
                        <w:pPr>
                          <w:pStyle w:val="TableParagraph"/>
                          <w:spacing w:before="17"/>
                          <w:ind w:left="130" w:right="111"/>
                          <w:jc w:val="center"/>
                          <w:rPr>
                            <w:sz w:val="14"/>
                          </w:rPr>
                        </w:pPr>
                        <w:r>
                          <w:rPr>
                            <w:color w:val="231F20"/>
                            <w:sz w:val="14"/>
                          </w:rPr>
                          <w:t>4854712,03</w:t>
                        </w:r>
                      </w:p>
                    </w:tc>
                    <w:tc>
                      <w:tcPr>
                        <w:tcW w:w="767" w:type="dxa"/>
                      </w:tcPr>
                      <w:p w:rsidR="00614B3A" w:rsidRDefault="00525572">
                        <w:pPr>
                          <w:pStyle w:val="TableParagraph"/>
                          <w:spacing w:before="17"/>
                          <w:ind w:left="62"/>
                          <w:rPr>
                            <w:sz w:val="14"/>
                          </w:rPr>
                        </w:pPr>
                        <w:r>
                          <w:rPr>
                            <w:color w:val="231F20"/>
                            <w:sz w:val="14"/>
                          </w:rPr>
                          <w:t>345-27</w:t>
                        </w:r>
                      </w:p>
                    </w:tc>
                    <w:tc>
                      <w:tcPr>
                        <w:tcW w:w="873" w:type="dxa"/>
                      </w:tcPr>
                      <w:p w:rsidR="00614B3A" w:rsidRDefault="00525572">
                        <w:pPr>
                          <w:pStyle w:val="TableParagraph"/>
                          <w:spacing w:before="17"/>
                          <w:ind w:left="128" w:right="12"/>
                          <w:jc w:val="center"/>
                          <w:rPr>
                            <w:sz w:val="14"/>
                          </w:rPr>
                        </w:pPr>
                        <w:r>
                          <w:rPr>
                            <w:color w:val="231F20"/>
                            <w:sz w:val="14"/>
                          </w:rPr>
                          <w:t>7397253,19</w:t>
                        </w:r>
                      </w:p>
                    </w:tc>
                    <w:tc>
                      <w:tcPr>
                        <w:tcW w:w="954" w:type="dxa"/>
                      </w:tcPr>
                      <w:p w:rsidR="00614B3A" w:rsidRDefault="00525572">
                        <w:pPr>
                          <w:pStyle w:val="TableParagraph"/>
                          <w:spacing w:before="17"/>
                          <w:ind w:right="38"/>
                          <w:jc w:val="right"/>
                          <w:rPr>
                            <w:sz w:val="14"/>
                          </w:rPr>
                        </w:pPr>
                        <w:r>
                          <w:rPr>
                            <w:color w:val="231F20"/>
                            <w:sz w:val="14"/>
                          </w:rPr>
                          <w:t>5043188,72</w:t>
                        </w:r>
                      </w:p>
                    </w:tc>
                  </w:tr>
                  <w:tr w:rsidR="00614B3A">
                    <w:trPr>
                      <w:trHeight w:val="200"/>
                    </w:trPr>
                    <w:tc>
                      <w:tcPr>
                        <w:tcW w:w="598" w:type="dxa"/>
                      </w:tcPr>
                      <w:p w:rsidR="00614B3A" w:rsidRDefault="00525572">
                        <w:pPr>
                          <w:pStyle w:val="TableParagraph"/>
                          <w:spacing w:before="17"/>
                          <w:ind w:left="60"/>
                          <w:rPr>
                            <w:sz w:val="14"/>
                          </w:rPr>
                        </w:pPr>
                        <w:r>
                          <w:rPr>
                            <w:color w:val="231F20"/>
                            <w:sz w:val="14"/>
                          </w:rPr>
                          <w:t>54-5</w:t>
                        </w:r>
                      </w:p>
                    </w:tc>
                    <w:tc>
                      <w:tcPr>
                        <w:tcW w:w="931" w:type="dxa"/>
                      </w:tcPr>
                      <w:p w:rsidR="00614B3A" w:rsidRDefault="00525572">
                        <w:pPr>
                          <w:pStyle w:val="TableParagraph"/>
                          <w:spacing w:before="17"/>
                          <w:ind w:right="39"/>
                          <w:jc w:val="right"/>
                          <w:rPr>
                            <w:sz w:val="14"/>
                          </w:rPr>
                        </w:pPr>
                        <w:r>
                          <w:rPr>
                            <w:color w:val="231F20"/>
                            <w:sz w:val="14"/>
                          </w:rPr>
                          <w:t>7553896,18</w:t>
                        </w:r>
                      </w:p>
                    </w:tc>
                    <w:tc>
                      <w:tcPr>
                        <w:tcW w:w="967" w:type="dxa"/>
                      </w:tcPr>
                      <w:p w:rsidR="00614B3A" w:rsidRDefault="00525572">
                        <w:pPr>
                          <w:pStyle w:val="TableParagraph"/>
                          <w:spacing w:before="17"/>
                          <w:ind w:left="131" w:right="111"/>
                          <w:jc w:val="center"/>
                          <w:rPr>
                            <w:sz w:val="14"/>
                          </w:rPr>
                        </w:pPr>
                        <w:r>
                          <w:rPr>
                            <w:color w:val="231F20"/>
                            <w:sz w:val="14"/>
                          </w:rPr>
                          <w:t>4855574,82</w:t>
                        </w:r>
                      </w:p>
                    </w:tc>
                    <w:tc>
                      <w:tcPr>
                        <w:tcW w:w="767" w:type="dxa"/>
                      </w:tcPr>
                      <w:p w:rsidR="00614B3A" w:rsidRDefault="00525572">
                        <w:pPr>
                          <w:pStyle w:val="TableParagraph"/>
                          <w:spacing w:before="17"/>
                          <w:ind w:left="62"/>
                          <w:rPr>
                            <w:sz w:val="14"/>
                          </w:rPr>
                        </w:pPr>
                        <w:r>
                          <w:rPr>
                            <w:color w:val="231F20"/>
                            <w:sz w:val="14"/>
                          </w:rPr>
                          <w:t>345-28</w:t>
                        </w:r>
                      </w:p>
                    </w:tc>
                    <w:tc>
                      <w:tcPr>
                        <w:tcW w:w="873" w:type="dxa"/>
                      </w:tcPr>
                      <w:p w:rsidR="00614B3A" w:rsidRDefault="00525572">
                        <w:pPr>
                          <w:pStyle w:val="TableParagraph"/>
                          <w:spacing w:before="17"/>
                          <w:ind w:left="128" w:right="12"/>
                          <w:jc w:val="center"/>
                          <w:rPr>
                            <w:sz w:val="14"/>
                          </w:rPr>
                        </w:pPr>
                        <w:r>
                          <w:rPr>
                            <w:color w:val="231F20"/>
                            <w:sz w:val="14"/>
                          </w:rPr>
                          <w:t>7396714,48</w:t>
                        </w:r>
                      </w:p>
                    </w:tc>
                    <w:tc>
                      <w:tcPr>
                        <w:tcW w:w="954" w:type="dxa"/>
                      </w:tcPr>
                      <w:p w:rsidR="00614B3A" w:rsidRDefault="00525572">
                        <w:pPr>
                          <w:pStyle w:val="TableParagraph"/>
                          <w:spacing w:before="17"/>
                          <w:ind w:right="38"/>
                          <w:jc w:val="right"/>
                          <w:rPr>
                            <w:sz w:val="14"/>
                          </w:rPr>
                        </w:pPr>
                        <w:r>
                          <w:rPr>
                            <w:color w:val="231F20"/>
                            <w:sz w:val="14"/>
                          </w:rPr>
                          <w:t>5042935,40</w:t>
                        </w:r>
                      </w:p>
                    </w:tc>
                  </w:tr>
                  <w:tr w:rsidR="00614B3A">
                    <w:trPr>
                      <w:trHeight w:val="200"/>
                    </w:trPr>
                    <w:tc>
                      <w:tcPr>
                        <w:tcW w:w="598" w:type="dxa"/>
                      </w:tcPr>
                      <w:p w:rsidR="00614B3A" w:rsidRDefault="00525572">
                        <w:pPr>
                          <w:pStyle w:val="TableParagraph"/>
                          <w:spacing w:before="17"/>
                          <w:ind w:left="60"/>
                          <w:rPr>
                            <w:sz w:val="14"/>
                          </w:rPr>
                        </w:pPr>
                        <w:r>
                          <w:rPr>
                            <w:color w:val="231F20"/>
                            <w:sz w:val="14"/>
                          </w:rPr>
                          <w:t>54-6</w:t>
                        </w:r>
                      </w:p>
                    </w:tc>
                    <w:tc>
                      <w:tcPr>
                        <w:tcW w:w="931" w:type="dxa"/>
                      </w:tcPr>
                      <w:p w:rsidR="00614B3A" w:rsidRDefault="00525572">
                        <w:pPr>
                          <w:pStyle w:val="TableParagraph"/>
                          <w:spacing w:before="17"/>
                          <w:ind w:right="39"/>
                          <w:jc w:val="right"/>
                          <w:rPr>
                            <w:sz w:val="14"/>
                          </w:rPr>
                        </w:pPr>
                        <w:r>
                          <w:rPr>
                            <w:color w:val="231F20"/>
                            <w:sz w:val="14"/>
                          </w:rPr>
                          <w:t>7553828,31</w:t>
                        </w:r>
                      </w:p>
                    </w:tc>
                    <w:tc>
                      <w:tcPr>
                        <w:tcW w:w="967" w:type="dxa"/>
                      </w:tcPr>
                      <w:p w:rsidR="00614B3A" w:rsidRDefault="00525572">
                        <w:pPr>
                          <w:pStyle w:val="TableParagraph"/>
                          <w:spacing w:before="17"/>
                          <w:ind w:left="131" w:right="111"/>
                          <w:jc w:val="center"/>
                          <w:rPr>
                            <w:sz w:val="14"/>
                          </w:rPr>
                        </w:pPr>
                        <w:r>
                          <w:rPr>
                            <w:color w:val="231F20"/>
                            <w:sz w:val="14"/>
                          </w:rPr>
                          <w:t>4855613,07</w:t>
                        </w:r>
                      </w:p>
                    </w:tc>
                    <w:tc>
                      <w:tcPr>
                        <w:tcW w:w="767" w:type="dxa"/>
                      </w:tcPr>
                      <w:p w:rsidR="00614B3A" w:rsidRDefault="00525572">
                        <w:pPr>
                          <w:pStyle w:val="TableParagraph"/>
                          <w:spacing w:before="17"/>
                          <w:ind w:left="62"/>
                          <w:rPr>
                            <w:sz w:val="14"/>
                          </w:rPr>
                        </w:pPr>
                        <w:r>
                          <w:rPr>
                            <w:color w:val="231F20"/>
                            <w:sz w:val="14"/>
                          </w:rPr>
                          <w:t>345-29</w:t>
                        </w:r>
                      </w:p>
                    </w:tc>
                    <w:tc>
                      <w:tcPr>
                        <w:tcW w:w="873" w:type="dxa"/>
                      </w:tcPr>
                      <w:p w:rsidR="00614B3A" w:rsidRDefault="00525572">
                        <w:pPr>
                          <w:pStyle w:val="TableParagraph"/>
                          <w:spacing w:before="17"/>
                          <w:ind w:left="128" w:right="12"/>
                          <w:jc w:val="center"/>
                          <w:rPr>
                            <w:sz w:val="14"/>
                          </w:rPr>
                        </w:pPr>
                        <w:r>
                          <w:rPr>
                            <w:color w:val="231F20"/>
                            <w:sz w:val="14"/>
                          </w:rPr>
                          <w:t>7396709,35</w:t>
                        </w:r>
                      </w:p>
                    </w:tc>
                    <w:tc>
                      <w:tcPr>
                        <w:tcW w:w="954" w:type="dxa"/>
                      </w:tcPr>
                      <w:p w:rsidR="00614B3A" w:rsidRDefault="00525572">
                        <w:pPr>
                          <w:pStyle w:val="TableParagraph"/>
                          <w:spacing w:before="17"/>
                          <w:ind w:right="38"/>
                          <w:jc w:val="right"/>
                          <w:rPr>
                            <w:sz w:val="14"/>
                          </w:rPr>
                        </w:pPr>
                        <w:r>
                          <w:rPr>
                            <w:color w:val="231F20"/>
                            <w:sz w:val="14"/>
                          </w:rPr>
                          <w:t>5042934,88</w:t>
                        </w:r>
                      </w:p>
                    </w:tc>
                  </w:tr>
                  <w:tr w:rsidR="00614B3A">
                    <w:trPr>
                      <w:trHeight w:val="200"/>
                    </w:trPr>
                    <w:tc>
                      <w:tcPr>
                        <w:tcW w:w="598" w:type="dxa"/>
                      </w:tcPr>
                      <w:p w:rsidR="00614B3A" w:rsidRDefault="00525572">
                        <w:pPr>
                          <w:pStyle w:val="TableParagraph"/>
                          <w:spacing w:before="17"/>
                          <w:ind w:left="60"/>
                          <w:rPr>
                            <w:sz w:val="14"/>
                          </w:rPr>
                        </w:pPr>
                        <w:r>
                          <w:rPr>
                            <w:color w:val="231F20"/>
                            <w:sz w:val="14"/>
                          </w:rPr>
                          <w:t>54</w:t>
                        </w:r>
                      </w:p>
                    </w:tc>
                    <w:tc>
                      <w:tcPr>
                        <w:tcW w:w="931" w:type="dxa"/>
                      </w:tcPr>
                      <w:p w:rsidR="00614B3A" w:rsidRDefault="00525572">
                        <w:pPr>
                          <w:pStyle w:val="TableParagraph"/>
                          <w:spacing w:before="17"/>
                          <w:ind w:right="39"/>
                          <w:jc w:val="right"/>
                          <w:rPr>
                            <w:sz w:val="14"/>
                          </w:rPr>
                        </w:pPr>
                        <w:r>
                          <w:rPr>
                            <w:color w:val="231F20"/>
                            <w:sz w:val="14"/>
                          </w:rPr>
                          <w:t>7556283,39</w:t>
                        </w:r>
                      </w:p>
                    </w:tc>
                    <w:tc>
                      <w:tcPr>
                        <w:tcW w:w="967" w:type="dxa"/>
                      </w:tcPr>
                      <w:p w:rsidR="00614B3A" w:rsidRDefault="00525572">
                        <w:pPr>
                          <w:pStyle w:val="TableParagraph"/>
                          <w:spacing w:before="17"/>
                          <w:ind w:left="131" w:right="111"/>
                          <w:jc w:val="center"/>
                          <w:rPr>
                            <w:sz w:val="14"/>
                          </w:rPr>
                        </w:pPr>
                        <w:r>
                          <w:rPr>
                            <w:color w:val="231F20"/>
                            <w:sz w:val="14"/>
                          </w:rPr>
                          <w:t>4854222,32</w:t>
                        </w:r>
                      </w:p>
                    </w:tc>
                    <w:tc>
                      <w:tcPr>
                        <w:tcW w:w="767" w:type="dxa"/>
                      </w:tcPr>
                      <w:p w:rsidR="00614B3A" w:rsidRDefault="00525572">
                        <w:pPr>
                          <w:pStyle w:val="TableParagraph"/>
                          <w:spacing w:before="17"/>
                          <w:ind w:left="62"/>
                          <w:rPr>
                            <w:sz w:val="14"/>
                          </w:rPr>
                        </w:pPr>
                        <w:r>
                          <w:rPr>
                            <w:color w:val="231F20"/>
                            <w:sz w:val="14"/>
                          </w:rPr>
                          <w:t>345-30</w:t>
                        </w:r>
                      </w:p>
                    </w:tc>
                    <w:tc>
                      <w:tcPr>
                        <w:tcW w:w="873" w:type="dxa"/>
                      </w:tcPr>
                      <w:p w:rsidR="00614B3A" w:rsidRDefault="00525572">
                        <w:pPr>
                          <w:pStyle w:val="TableParagraph"/>
                          <w:spacing w:before="17"/>
                          <w:ind w:left="128" w:right="12"/>
                          <w:jc w:val="center"/>
                          <w:rPr>
                            <w:sz w:val="14"/>
                          </w:rPr>
                        </w:pPr>
                        <w:r>
                          <w:rPr>
                            <w:color w:val="231F20"/>
                            <w:sz w:val="14"/>
                          </w:rPr>
                          <w:t>7396707,20</w:t>
                        </w:r>
                      </w:p>
                    </w:tc>
                    <w:tc>
                      <w:tcPr>
                        <w:tcW w:w="954" w:type="dxa"/>
                      </w:tcPr>
                      <w:p w:rsidR="00614B3A" w:rsidRDefault="00525572">
                        <w:pPr>
                          <w:pStyle w:val="TableParagraph"/>
                          <w:spacing w:before="17"/>
                          <w:ind w:right="38"/>
                          <w:jc w:val="right"/>
                          <w:rPr>
                            <w:sz w:val="14"/>
                          </w:rPr>
                        </w:pPr>
                        <w:r>
                          <w:rPr>
                            <w:color w:val="231F20"/>
                            <w:sz w:val="14"/>
                          </w:rPr>
                          <w:t>5042934,49</w:t>
                        </w:r>
                      </w:p>
                    </w:tc>
                  </w:tr>
                  <w:tr w:rsidR="00614B3A">
                    <w:trPr>
                      <w:trHeight w:val="200"/>
                    </w:trPr>
                    <w:tc>
                      <w:tcPr>
                        <w:tcW w:w="598" w:type="dxa"/>
                      </w:tcPr>
                      <w:p w:rsidR="00614B3A" w:rsidRDefault="00525572">
                        <w:pPr>
                          <w:pStyle w:val="TableParagraph"/>
                          <w:spacing w:before="17"/>
                          <w:ind w:left="60"/>
                          <w:rPr>
                            <w:sz w:val="14"/>
                          </w:rPr>
                        </w:pPr>
                        <w:r>
                          <w:rPr>
                            <w:color w:val="231F20"/>
                            <w:sz w:val="14"/>
                          </w:rPr>
                          <w:t>55</w:t>
                        </w:r>
                      </w:p>
                    </w:tc>
                    <w:tc>
                      <w:tcPr>
                        <w:tcW w:w="931" w:type="dxa"/>
                      </w:tcPr>
                      <w:p w:rsidR="00614B3A" w:rsidRDefault="00525572">
                        <w:pPr>
                          <w:pStyle w:val="TableParagraph"/>
                          <w:spacing w:before="17"/>
                          <w:ind w:right="39"/>
                          <w:jc w:val="right"/>
                          <w:rPr>
                            <w:sz w:val="14"/>
                          </w:rPr>
                        </w:pPr>
                        <w:r>
                          <w:rPr>
                            <w:color w:val="231F20"/>
                            <w:sz w:val="14"/>
                          </w:rPr>
                          <w:t>7553528,35</w:t>
                        </w:r>
                      </w:p>
                    </w:tc>
                    <w:tc>
                      <w:tcPr>
                        <w:tcW w:w="967" w:type="dxa"/>
                      </w:tcPr>
                      <w:p w:rsidR="00614B3A" w:rsidRDefault="00525572">
                        <w:pPr>
                          <w:pStyle w:val="TableParagraph"/>
                          <w:spacing w:before="17"/>
                          <w:ind w:left="131" w:right="110"/>
                          <w:jc w:val="center"/>
                          <w:rPr>
                            <w:sz w:val="14"/>
                          </w:rPr>
                        </w:pPr>
                        <w:r>
                          <w:rPr>
                            <w:color w:val="231F20"/>
                            <w:sz w:val="14"/>
                          </w:rPr>
                          <w:t>4855609,96</w:t>
                        </w:r>
                      </w:p>
                    </w:tc>
                    <w:tc>
                      <w:tcPr>
                        <w:tcW w:w="767" w:type="dxa"/>
                      </w:tcPr>
                      <w:p w:rsidR="00614B3A" w:rsidRDefault="00525572">
                        <w:pPr>
                          <w:pStyle w:val="TableParagraph"/>
                          <w:spacing w:before="17"/>
                          <w:ind w:left="62"/>
                          <w:rPr>
                            <w:sz w:val="14"/>
                          </w:rPr>
                        </w:pPr>
                        <w:r>
                          <w:rPr>
                            <w:color w:val="231F20"/>
                            <w:sz w:val="14"/>
                          </w:rPr>
                          <w:t>345-31</w:t>
                        </w:r>
                      </w:p>
                    </w:tc>
                    <w:tc>
                      <w:tcPr>
                        <w:tcW w:w="873" w:type="dxa"/>
                      </w:tcPr>
                      <w:p w:rsidR="00614B3A" w:rsidRDefault="00525572">
                        <w:pPr>
                          <w:pStyle w:val="TableParagraph"/>
                          <w:spacing w:before="17"/>
                          <w:ind w:left="129" w:right="12"/>
                          <w:jc w:val="center"/>
                          <w:rPr>
                            <w:sz w:val="14"/>
                          </w:rPr>
                        </w:pPr>
                        <w:r>
                          <w:rPr>
                            <w:color w:val="231F20"/>
                            <w:sz w:val="14"/>
                          </w:rPr>
                          <w:t>7396704,13</w:t>
                        </w:r>
                      </w:p>
                    </w:tc>
                    <w:tc>
                      <w:tcPr>
                        <w:tcW w:w="954" w:type="dxa"/>
                      </w:tcPr>
                      <w:p w:rsidR="00614B3A" w:rsidRDefault="00525572">
                        <w:pPr>
                          <w:pStyle w:val="TableParagraph"/>
                          <w:spacing w:before="17"/>
                          <w:ind w:right="37"/>
                          <w:jc w:val="right"/>
                          <w:rPr>
                            <w:sz w:val="14"/>
                          </w:rPr>
                        </w:pPr>
                        <w:r>
                          <w:rPr>
                            <w:color w:val="231F20"/>
                            <w:sz w:val="14"/>
                          </w:rPr>
                          <w:t>5042963,71</w:t>
                        </w:r>
                      </w:p>
                    </w:tc>
                  </w:tr>
                  <w:tr w:rsidR="00614B3A">
                    <w:trPr>
                      <w:trHeight w:val="200"/>
                    </w:trPr>
                    <w:tc>
                      <w:tcPr>
                        <w:tcW w:w="598" w:type="dxa"/>
                      </w:tcPr>
                      <w:p w:rsidR="00614B3A" w:rsidRDefault="00525572">
                        <w:pPr>
                          <w:pStyle w:val="TableParagraph"/>
                          <w:spacing w:before="17"/>
                          <w:ind w:left="61"/>
                          <w:rPr>
                            <w:sz w:val="14"/>
                          </w:rPr>
                        </w:pPr>
                        <w:r>
                          <w:rPr>
                            <w:color w:val="231F20"/>
                            <w:sz w:val="14"/>
                          </w:rPr>
                          <w:t>56</w:t>
                        </w:r>
                      </w:p>
                    </w:tc>
                    <w:tc>
                      <w:tcPr>
                        <w:tcW w:w="931" w:type="dxa"/>
                      </w:tcPr>
                      <w:p w:rsidR="00614B3A" w:rsidRDefault="00525572">
                        <w:pPr>
                          <w:pStyle w:val="TableParagraph"/>
                          <w:spacing w:before="17"/>
                          <w:ind w:right="39"/>
                          <w:jc w:val="right"/>
                          <w:rPr>
                            <w:sz w:val="14"/>
                          </w:rPr>
                        </w:pPr>
                        <w:r>
                          <w:rPr>
                            <w:color w:val="231F20"/>
                            <w:sz w:val="14"/>
                          </w:rPr>
                          <w:t>7553234,73</w:t>
                        </w:r>
                      </w:p>
                    </w:tc>
                    <w:tc>
                      <w:tcPr>
                        <w:tcW w:w="967" w:type="dxa"/>
                      </w:tcPr>
                      <w:p w:rsidR="00614B3A" w:rsidRDefault="00525572">
                        <w:pPr>
                          <w:pStyle w:val="TableParagraph"/>
                          <w:spacing w:before="17"/>
                          <w:ind w:left="131" w:right="110"/>
                          <w:jc w:val="center"/>
                          <w:rPr>
                            <w:sz w:val="14"/>
                          </w:rPr>
                        </w:pPr>
                        <w:r>
                          <w:rPr>
                            <w:color w:val="231F20"/>
                            <w:sz w:val="14"/>
                          </w:rPr>
                          <w:t>4855436,35</w:t>
                        </w:r>
                      </w:p>
                    </w:tc>
                    <w:tc>
                      <w:tcPr>
                        <w:tcW w:w="767" w:type="dxa"/>
                      </w:tcPr>
                      <w:p w:rsidR="00614B3A" w:rsidRDefault="00525572">
                        <w:pPr>
                          <w:pStyle w:val="TableParagraph"/>
                          <w:spacing w:before="17"/>
                          <w:ind w:left="62"/>
                          <w:rPr>
                            <w:sz w:val="14"/>
                          </w:rPr>
                        </w:pPr>
                        <w:r>
                          <w:rPr>
                            <w:color w:val="231F20"/>
                            <w:sz w:val="14"/>
                          </w:rPr>
                          <w:t>345-32</w:t>
                        </w:r>
                      </w:p>
                    </w:tc>
                    <w:tc>
                      <w:tcPr>
                        <w:tcW w:w="873" w:type="dxa"/>
                      </w:tcPr>
                      <w:p w:rsidR="00614B3A" w:rsidRDefault="00525572">
                        <w:pPr>
                          <w:pStyle w:val="TableParagraph"/>
                          <w:spacing w:before="17"/>
                          <w:ind w:left="129" w:right="12"/>
                          <w:jc w:val="center"/>
                          <w:rPr>
                            <w:sz w:val="14"/>
                          </w:rPr>
                        </w:pPr>
                        <w:r>
                          <w:rPr>
                            <w:color w:val="231F20"/>
                            <w:sz w:val="14"/>
                          </w:rPr>
                          <w:t>7396661,47</w:t>
                        </w:r>
                      </w:p>
                    </w:tc>
                    <w:tc>
                      <w:tcPr>
                        <w:tcW w:w="954" w:type="dxa"/>
                      </w:tcPr>
                      <w:p w:rsidR="00614B3A" w:rsidRDefault="00525572">
                        <w:pPr>
                          <w:pStyle w:val="TableParagraph"/>
                          <w:spacing w:before="17"/>
                          <w:ind w:right="37"/>
                          <w:jc w:val="right"/>
                          <w:rPr>
                            <w:sz w:val="14"/>
                          </w:rPr>
                        </w:pPr>
                        <w:r>
                          <w:rPr>
                            <w:color w:val="231F20"/>
                            <w:sz w:val="14"/>
                          </w:rPr>
                          <w:t>5043370,18</w:t>
                        </w:r>
                      </w:p>
                    </w:tc>
                  </w:tr>
                  <w:tr w:rsidR="00614B3A">
                    <w:trPr>
                      <w:trHeight w:val="200"/>
                    </w:trPr>
                    <w:tc>
                      <w:tcPr>
                        <w:tcW w:w="598" w:type="dxa"/>
                      </w:tcPr>
                      <w:p w:rsidR="00614B3A" w:rsidRDefault="00525572">
                        <w:pPr>
                          <w:pStyle w:val="TableParagraph"/>
                          <w:spacing w:before="17"/>
                          <w:ind w:left="61"/>
                          <w:rPr>
                            <w:sz w:val="14"/>
                          </w:rPr>
                        </w:pPr>
                        <w:r>
                          <w:rPr>
                            <w:color w:val="231F20"/>
                            <w:sz w:val="14"/>
                          </w:rPr>
                          <w:t>57</w:t>
                        </w:r>
                      </w:p>
                    </w:tc>
                    <w:tc>
                      <w:tcPr>
                        <w:tcW w:w="931" w:type="dxa"/>
                      </w:tcPr>
                      <w:p w:rsidR="00614B3A" w:rsidRDefault="00525572">
                        <w:pPr>
                          <w:pStyle w:val="TableParagraph"/>
                          <w:spacing w:before="17"/>
                          <w:ind w:right="39"/>
                          <w:jc w:val="right"/>
                          <w:rPr>
                            <w:sz w:val="14"/>
                          </w:rPr>
                        </w:pPr>
                        <w:r>
                          <w:rPr>
                            <w:color w:val="231F20"/>
                            <w:sz w:val="14"/>
                          </w:rPr>
                          <w:t>7551746,27</w:t>
                        </w:r>
                      </w:p>
                    </w:tc>
                    <w:tc>
                      <w:tcPr>
                        <w:tcW w:w="967" w:type="dxa"/>
                      </w:tcPr>
                      <w:p w:rsidR="00614B3A" w:rsidRDefault="00525572">
                        <w:pPr>
                          <w:pStyle w:val="TableParagraph"/>
                          <w:spacing w:before="17"/>
                          <w:ind w:left="131" w:right="110"/>
                          <w:jc w:val="center"/>
                          <w:rPr>
                            <w:sz w:val="14"/>
                          </w:rPr>
                        </w:pPr>
                        <w:r>
                          <w:rPr>
                            <w:color w:val="231F20"/>
                            <w:sz w:val="14"/>
                          </w:rPr>
                          <w:t>4855575,22</w:t>
                        </w:r>
                      </w:p>
                    </w:tc>
                    <w:tc>
                      <w:tcPr>
                        <w:tcW w:w="767" w:type="dxa"/>
                      </w:tcPr>
                      <w:p w:rsidR="00614B3A" w:rsidRDefault="00525572">
                        <w:pPr>
                          <w:pStyle w:val="TableParagraph"/>
                          <w:spacing w:before="17"/>
                          <w:ind w:left="62"/>
                          <w:rPr>
                            <w:sz w:val="14"/>
                          </w:rPr>
                        </w:pPr>
                        <w:r>
                          <w:rPr>
                            <w:color w:val="231F20"/>
                            <w:sz w:val="14"/>
                          </w:rPr>
                          <w:t>345-33</w:t>
                        </w:r>
                      </w:p>
                    </w:tc>
                    <w:tc>
                      <w:tcPr>
                        <w:tcW w:w="873" w:type="dxa"/>
                      </w:tcPr>
                      <w:p w:rsidR="00614B3A" w:rsidRDefault="00525572">
                        <w:pPr>
                          <w:pStyle w:val="TableParagraph"/>
                          <w:spacing w:before="17"/>
                          <w:ind w:left="129" w:right="12"/>
                          <w:jc w:val="center"/>
                          <w:rPr>
                            <w:sz w:val="14"/>
                          </w:rPr>
                        </w:pPr>
                        <w:r>
                          <w:rPr>
                            <w:color w:val="231F20"/>
                            <w:sz w:val="14"/>
                          </w:rPr>
                          <w:t>7396653,45</w:t>
                        </w:r>
                      </w:p>
                    </w:tc>
                    <w:tc>
                      <w:tcPr>
                        <w:tcW w:w="954" w:type="dxa"/>
                      </w:tcPr>
                      <w:p w:rsidR="00614B3A" w:rsidRDefault="00525572">
                        <w:pPr>
                          <w:pStyle w:val="TableParagraph"/>
                          <w:spacing w:before="17"/>
                          <w:ind w:right="37"/>
                          <w:jc w:val="right"/>
                          <w:rPr>
                            <w:sz w:val="14"/>
                          </w:rPr>
                        </w:pPr>
                        <w:r>
                          <w:rPr>
                            <w:color w:val="231F20"/>
                            <w:sz w:val="14"/>
                          </w:rPr>
                          <w:t>5043369,44</w:t>
                        </w:r>
                      </w:p>
                    </w:tc>
                  </w:tr>
                  <w:tr w:rsidR="00614B3A">
                    <w:trPr>
                      <w:trHeight w:val="200"/>
                    </w:trPr>
                    <w:tc>
                      <w:tcPr>
                        <w:tcW w:w="598" w:type="dxa"/>
                      </w:tcPr>
                      <w:p w:rsidR="00614B3A" w:rsidRDefault="00525572">
                        <w:pPr>
                          <w:pStyle w:val="TableParagraph"/>
                          <w:spacing w:before="16"/>
                          <w:ind w:left="61"/>
                          <w:rPr>
                            <w:sz w:val="14"/>
                          </w:rPr>
                        </w:pPr>
                        <w:r>
                          <w:rPr>
                            <w:color w:val="231F20"/>
                            <w:sz w:val="14"/>
                          </w:rPr>
                          <w:t>58</w:t>
                        </w:r>
                      </w:p>
                    </w:tc>
                    <w:tc>
                      <w:tcPr>
                        <w:tcW w:w="931" w:type="dxa"/>
                      </w:tcPr>
                      <w:p w:rsidR="00614B3A" w:rsidRDefault="00525572">
                        <w:pPr>
                          <w:pStyle w:val="TableParagraph"/>
                          <w:spacing w:before="16"/>
                          <w:ind w:right="39"/>
                          <w:jc w:val="right"/>
                          <w:rPr>
                            <w:sz w:val="14"/>
                          </w:rPr>
                        </w:pPr>
                        <w:r>
                          <w:rPr>
                            <w:color w:val="231F20"/>
                            <w:sz w:val="14"/>
                          </w:rPr>
                          <w:t>7549484,63</w:t>
                        </w:r>
                      </w:p>
                    </w:tc>
                    <w:tc>
                      <w:tcPr>
                        <w:tcW w:w="967" w:type="dxa"/>
                      </w:tcPr>
                      <w:p w:rsidR="00614B3A" w:rsidRDefault="00525572">
                        <w:pPr>
                          <w:pStyle w:val="TableParagraph"/>
                          <w:spacing w:before="16"/>
                          <w:ind w:left="131" w:right="110"/>
                          <w:jc w:val="center"/>
                          <w:rPr>
                            <w:sz w:val="14"/>
                          </w:rPr>
                        </w:pPr>
                        <w:r>
                          <w:rPr>
                            <w:color w:val="231F20"/>
                            <w:sz w:val="14"/>
                          </w:rPr>
                          <w:t>4856153,58</w:t>
                        </w:r>
                      </w:p>
                    </w:tc>
                    <w:tc>
                      <w:tcPr>
                        <w:tcW w:w="767" w:type="dxa"/>
                      </w:tcPr>
                      <w:p w:rsidR="00614B3A" w:rsidRDefault="00525572">
                        <w:pPr>
                          <w:pStyle w:val="TableParagraph"/>
                          <w:spacing w:before="16"/>
                          <w:ind w:left="63"/>
                          <w:rPr>
                            <w:sz w:val="14"/>
                          </w:rPr>
                        </w:pPr>
                        <w:r>
                          <w:rPr>
                            <w:color w:val="231F20"/>
                            <w:sz w:val="14"/>
                          </w:rPr>
                          <w:t>345-34</w:t>
                        </w:r>
                      </w:p>
                    </w:tc>
                    <w:tc>
                      <w:tcPr>
                        <w:tcW w:w="873" w:type="dxa"/>
                      </w:tcPr>
                      <w:p w:rsidR="00614B3A" w:rsidRDefault="00525572">
                        <w:pPr>
                          <w:pStyle w:val="TableParagraph"/>
                          <w:spacing w:before="16"/>
                          <w:ind w:left="129" w:right="12"/>
                          <w:jc w:val="center"/>
                          <w:rPr>
                            <w:sz w:val="14"/>
                          </w:rPr>
                        </w:pPr>
                        <w:r>
                          <w:rPr>
                            <w:color w:val="231F20"/>
                            <w:sz w:val="14"/>
                          </w:rPr>
                          <w:t>7396652,90</w:t>
                        </w:r>
                      </w:p>
                    </w:tc>
                    <w:tc>
                      <w:tcPr>
                        <w:tcW w:w="954" w:type="dxa"/>
                      </w:tcPr>
                      <w:p w:rsidR="00614B3A" w:rsidRDefault="00525572">
                        <w:pPr>
                          <w:pStyle w:val="TableParagraph"/>
                          <w:spacing w:before="16"/>
                          <w:ind w:right="37"/>
                          <w:jc w:val="right"/>
                          <w:rPr>
                            <w:sz w:val="14"/>
                          </w:rPr>
                        </w:pPr>
                        <w:r>
                          <w:rPr>
                            <w:color w:val="231F20"/>
                            <w:sz w:val="14"/>
                          </w:rPr>
                          <w:t>5043374,41</w:t>
                        </w:r>
                      </w:p>
                    </w:tc>
                  </w:tr>
                  <w:tr w:rsidR="00614B3A">
                    <w:trPr>
                      <w:trHeight w:val="200"/>
                    </w:trPr>
                    <w:tc>
                      <w:tcPr>
                        <w:tcW w:w="598" w:type="dxa"/>
                      </w:tcPr>
                      <w:p w:rsidR="00614B3A" w:rsidRDefault="00525572">
                        <w:pPr>
                          <w:pStyle w:val="TableParagraph"/>
                          <w:spacing w:before="16"/>
                          <w:ind w:left="61"/>
                          <w:rPr>
                            <w:sz w:val="14"/>
                          </w:rPr>
                        </w:pPr>
                        <w:r>
                          <w:rPr>
                            <w:color w:val="231F20"/>
                            <w:sz w:val="14"/>
                          </w:rPr>
                          <w:t>59</w:t>
                        </w:r>
                      </w:p>
                    </w:tc>
                    <w:tc>
                      <w:tcPr>
                        <w:tcW w:w="931" w:type="dxa"/>
                      </w:tcPr>
                      <w:p w:rsidR="00614B3A" w:rsidRDefault="00525572">
                        <w:pPr>
                          <w:pStyle w:val="TableParagraph"/>
                          <w:spacing w:before="16"/>
                          <w:ind w:right="38"/>
                          <w:jc w:val="right"/>
                          <w:rPr>
                            <w:sz w:val="14"/>
                          </w:rPr>
                        </w:pPr>
                        <w:r>
                          <w:rPr>
                            <w:color w:val="231F20"/>
                            <w:sz w:val="14"/>
                          </w:rPr>
                          <w:t>7548259,84</w:t>
                        </w:r>
                      </w:p>
                    </w:tc>
                    <w:tc>
                      <w:tcPr>
                        <w:tcW w:w="967" w:type="dxa"/>
                      </w:tcPr>
                      <w:p w:rsidR="00614B3A" w:rsidRDefault="00525572">
                        <w:pPr>
                          <w:pStyle w:val="TableParagraph"/>
                          <w:spacing w:before="16"/>
                          <w:ind w:left="131" w:right="109"/>
                          <w:jc w:val="center"/>
                          <w:rPr>
                            <w:sz w:val="14"/>
                          </w:rPr>
                        </w:pPr>
                        <w:r>
                          <w:rPr>
                            <w:color w:val="231F20"/>
                            <w:sz w:val="14"/>
                          </w:rPr>
                          <w:t>4855427,64</w:t>
                        </w:r>
                      </w:p>
                    </w:tc>
                    <w:tc>
                      <w:tcPr>
                        <w:tcW w:w="767" w:type="dxa"/>
                      </w:tcPr>
                      <w:p w:rsidR="00614B3A" w:rsidRDefault="00525572">
                        <w:pPr>
                          <w:pStyle w:val="TableParagraph"/>
                          <w:spacing w:before="16"/>
                          <w:ind w:left="63"/>
                          <w:rPr>
                            <w:sz w:val="14"/>
                          </w:rPr>
                        </w:pPr>
                        <w:r>
                          <w:rPr>
                            <w:color w:val="231F20"/>
                            <w:sz w:val="14"/>
                          </w:rPr>
                          <w:t>345-35</w:t>
                        </w:r>
                      </w:p>
                    </w:tc>
                    <w:tc>
                      <w:tcPr>
                        <w:tcW w:w="873" w:type="dxa"/>
                      </w:tcPr>
                      <w:p w:rsidR="00614B3A" w:rsidRDefault="00525572">
                        <w:pPr>
                          <w:pStyle w:val="TableParagraph"/>
                          <w:spacing w:before="16"/>
                          <w:ind w:left="130" w:right="12"/>
                          <w:jc w:val="center"/>
                          <w:rPr>
                            <w:sz w:val="14"/>
                          </w:rPr>
                        </w:pPr>
                        <w:r>
                          <w:rPr>
                            <w:color w:val="231F20"/>
                            <w:sz w:val="14"/>
                          </w:rPr>
                          <w:t>7396090,07</w:t>
                        </w:r>
                      </w:p>
                    </w:tc>
                    <w:tc>
                      <w:tcPr>
                        <w:tcW w:w="954" w:type="dxa"/>
                      </w:tcPr>
                      <w:p w:rsidR="00614B3A" w:rsidRDefault="00525572">
                        <w:pPr>
                          <w:pStyle w:val="TableParagraph"/>
                          <w:spacing w:before="16"/>
                          <w:ind w:right="37"/>
                          <w:jc w:val="right"/>
                          <w:rPr>
                            <w:sz w:val="14"/>
                          </w:rPr>
                        </w:pPr>
                        <w:r>
                          <w:rPr>
                            <w:color w:val="231F20"/>
                            <w:sz w:val="14"/>
                          </w:rPr>
                          <w:t>5043204,69</w:t>
                        </w:r>
                      </w:p>
                    </w:tc>
                  </w:tr>
                  <w:tr w:rsidR="00614B3A">
                    <w:trPr>
                      <w:trHeight w:val="200"/>
                    </w:trPr>
                    <w:tc>
                      <w:tcPr>
                        <w:tcW w:w="598" w:type="dxa"/>
                      </w:tcPr>
                      <w:p w:rsidR="00614B3A" w:rsidRDefault="00525572">
                        <w:pPr>
                          <w:pStyle w:val="TableParagraph"/>
                          <w:spacing w:before="16"/>
                          <w:ind w:left="61"/>
                          <w:rPr>
                            <w:sz w:val="14"/>
                          </w:rPr>
                        </w:pPr>
                        <w:r>
                          <w:rPr>
                            <w:color w:val="231F20"/>
                            <w:sz w:val="14"/>
                          </w:rPr>
                          <w:t>60</w:t>
                        </w:r>
                      </w:p>
                    </w:tc>
                    <w:tc>
                      <w:tcPr>
                        <w:tcW w:w="931" w:type="dxa"/>
                      </w:tcPr>
                      <w:p w:rsidR="00614B3A" w:rsidRDefault="00525572">
                        <w:pPr>
                          <w:pStyle w:val="TableParagraph"/>
                          <w:spacing w:before="16"/>
                          <w:ind w:right="38"/>
                          <w:jc w:val="right"/>
                          <w:rPr>
                            <w:sz w:val="14"/>
                          </w:rPr>
                        </w:pPr>
                        <w:r>
                          <w:rPr>
                            <w:color w:val="231F20"/>
                            <w:sz w:val="14"/>
                          </w:rPr>
                          <w:t>7547475,59</w:t>
                        </w:r>
                      </w:p>
                    </w:tc>
                    <w:tc>
                      <w:tcPr>
                        <w:tcW w:w="967" w:type="dxa"/>
                      </w:tcPr>
                      <w:p w:rsidR="00614B3A" w:rsidRDefault="00525572">
                        <w:pPr>
                          <w:pStyle w:val="TableParagraph"/>
                          <w:spacing w:before="16"/>
                          <w:ind w:left="131" w:right="109"/>
                          <w:jc w:val="center"/>
                          <w:rPr>
                            <w:sz w:val="14"/>
                          </w:rPr>
                        </w:pPr>
                        <w:r>
                          <w:rPr>
                            <w:color w:val="231F20"/>
                            <w:sz w:val="14"/>
                          </w:rPr>
                          <w:t>4855868,55</w:t>
                        </w:r>
                      </w:p>
                    </w:tc>
                    <w:tc>
                      <w:tcPr>
                        <w:tcW w:w="767" w:type="dxa"/>
                      </w:tcPr>
                      <w:p w:rsidR="00614B3A" w:rsidRDefault="00525572">
                        <w:pPr>
                          <w:pStyle w:val="TableParagraph"/>
                          <w:spacing w:before="16"/>
                          <w:ind w:left="63"/>
                          <w:rPr>
                            <w:sz w:val="14"/>
                          </w:rPr>
                        </w:pPr>
                        <w:r>
                          <w:rPr>
                            <w:color w:val="231F20"/>
                            <w:sz w:val="14"/>
                          </w:rPr>
                          <w:t>345-36</w:t>
                        </w:r>
                      </w:p>
                    </w:tc>
                    <w:tc>
                      <w:tcPr>
                        <w:tcW w:w="873" w:type="dxa"/>
                      </w:tcPr>
                      <w:p w:rsidR="00614B3A" w:rsidRDefault="00525572">
                        <w:pPr>
                          <w:pStyle w:val="TableParagraph"/>
                          <w:spacing w:before="16"/>
                          <w:ind w:left="130" w:right="12"/>
                          <w:jc w:val="center"/>
                          <w:rPr>
                            <w:sz w:val="14"/>
                          </w:rPr>
                        </w:pPr>
                        <w:r>
                          <w:rPr>
                            <w:color w:val="231F20"/>
                            <w:sz w:val="14"/>
                          </w:rPr>
                          <w:t>7396082,39</w:t>
                        </w:r>
                      </w:p>
                    </w:tc>
                    <w:tc>
                      <w:tcPr>
                        <w:tcW w:w="954" w:type="dxa"/>
                      </w:tcPr>
                      <w:p w:rsidR="00614B3A" w:rsidRDefault="00525572">
                        <w:pPr>
                          <w:pStyle w:val="TableParagraph"/>
                          <w:spacing w:before="16"/>
                          <w:ind w:right="37"/>
                          <w:jc w:val="right"/>
                          <w:rPr>
                            <w:sz w:val="14"/>
                          </w:rPr>
                        </w:pPr>
                        <w:r>
                          <w:rPr>
                            <w:color w:val="231F20"/>
                            <w:sz w:val="14"/>
                          </w:rPr>
                          <w:t>5043197,54</w:t>
                        </w:r>
                      </w:p>
                    </w:tc>
                  </w:tr>
                  <w:tr w:rsidR="00614B3A">
                    <w:trPr>
                      <w:trHeight w:val="200"/>
                    </w:trPr>
                    <w:tc>
                      <w:tcPr>
                        <w:tcW w:w="598" w:type="dxa"/>
                      </w:tcPr>
                      <w:p w:rsidR="00614B3A" w:rsidRDefault="00525572">
                        <w:pPr>
                          <w:pStyle w:val="TableParagraph"/>
                          <w:spacing w:before="16"/>
                          <w:ind w:left="61"/>
                          <w:rPr>
                            <w:sz w:val="14"/>
                          </w:rPr>
                        </w:pPr>
                        <w:r>
                          <w:rPr>
                            <w:color w:val="231F20"/>
                            <w:sz w:val="14"/>
                          </w:rPr>
                          <w:t>61</w:t>
                        </w:r>
                      </w:p>
                    </w:tc>
                    <w:tc>
                      <w:tcPr>
                        <w:tcW w:w="931" w:type="dxa"/>
                      </w:tcPr>
                      <w:p w:rsidR="00614B3A" w:rsidRDefault="00525572">
                        <w:pPr>
                          <w:pStyle w:val="TableParagraph"/>
                          <w:spacing w:before="16"/>
                          <w:ind w:right="38"/>
                          <w:jc w:val="right"/>
                          <w:rPr>
                            <w:sz w:val="14"/>
                          </w:rPr>
                        </w:pPr>
                        <w:r>
                          <w:rPr>
                            <w:color w:val="231F20"/>
                            <w:sz w:val="14"/>
                          </w:rPr>
                          <w:t>7546794,06</w:t>
                        </w:r>
                      </w:p>
                    </w:tc>
                    <w:tc>
                      <w:tcPr>
                        <w:tcW w:w="967" w:type="dxa"/>
                      </w:tcPr>
                      <w:p w:rsidR="00614B3A" w:rsidRDefault="00525572">
                        <w:pPr>
                          <w:pStyle w:val="TableParagraph"/>
                          <w:spacing w:before="16"/>
                          <w:ind w:left="131" w:right="109"/>
                          <w:jc w:val="center"/>
                          <w:rPr>
                            <w:sz w:val="14"/>
                          </w:rPr>
                        </w:pPr>
                        <w:r>
                          <w:rPr>
                            <w:color w:val="231F20"/>
                            <w:sz w:val="14"/>
                          </w:rPr>
                          <w:t>4857018,41</w:t>
                        </w:r>
                      </w:p>
                    </w:tc>
                    <w:tc>
                      <w:tcPr>
                        <w:tcW w:w="767" w:type="dxa"/>
                      </w:tcPr>
                      <w:p w:rsidR="00614B3A" w:rsidRDefault="00525572">
                        <w:pPr>
                          <w:pStyle w:val="TableParagraph"/>
                          <w:spacing w:before="16"/>
                          <w:ind w:left="63"/>
                          <w:rPr>
                            <w:sz w:val="14"/>
                          </w:rPr>
                        </w:pPr>
                        <w:r>
                          <w:rPr>
                            <w:color w:val="231F20"/>
                            <w:sz w:val="14"/>
                          </w:rPr>
                          <w:t>345-37</w:t>
                        </w:r>
                      </w:p>
                    </w:tc>
                    <w:tc>
                      <w:tcPr>
                        <w:tcW w:w="873" w:type="dxa"/>
                      </w:tcPr>
                      <w:p w:rsidR="00614B3A" w:rsidRDefault="00525572">
                        <w:pPr>
                          <w:pStyle w:val="TableParagraph"/>
                          <w:spacing w:before="16"/>
                          <w:ind w:left="133" w:right="9"/>
                          <w:jc w:val="center"/>
                          <w:rPr>
                            <w:sz w:val="14"/>
                          </w:rPr>
                        </w:pPr>
                        <w:r>
                          <w:rPr>
                            <w:color w:val="231F20"/>
                            <w:sz w:val="14"/>
                          </w:rPr>
                          <w:t>7395761,11</w:t>
                        </w:r>
                      </w:p>
                    </w:tc>
                    <w:tc>
                      <w:tcPr>
                        <w:tcW w:w="954" w:type="dxa"/>
                      </w:tcPr>
                      <w:p w:rsidR="00614B3A" w:rsidRDefault="00525572">
                        <w:pPr>
                          <w:pStyle w:val="TableParagraph"/>
                          <w:spacing w:before="16"/>
                          <w:ind w:right="37"/>
                          <w:jc w:val="right"/>
                          <w:rPr>
                            <w:sz w:val="14"/>
                          </w:rPr>
                        </w:pPr>
                        <w:r>
                          <w:rPr>
                            <w:color w:val="231F20"/>
                            <w:sz w:val="14"/>
                          </w:rPr>
                          <w:t>5043106,38</w:t>
                        </w:r>
                      </w:p>
                    </w:tc>
                  </w:tr>
                  <w:tr w:rsidR="00614B3A">
                    <w:trPr>
                      <w:trHeight w:val="200"/>
                    </w:trPr>
                    <w:tc>
                      <w:tcPr>
                        <w:tcW w:w="598" w:type="dxa"/>
                      </w:tcPr>
                      <w:p w:rsidR="00614B3A" w:rsidRDefault="00525572">
                        <w:pPr>
                          <w:pStyle w:val="TableParagraph"/>
                          <w:spacing w:before="16"/>
                          <w:ind w:left="61"/>
                          <w:rPr>
                            <w:sz w:val="14"/>
                          </w:rPr>
                        </w:pPr>
                        <w:r>
                          <w:rPr>
                            <w:color w:val="231F20"/>
                            <w:sz w:val="14"/>
                          </w:rPr>
                          <w:t>62</w:t>
                        </w:r>
                      </w:p>
                    </w:tc>
                    <w:tc>
                      <w:tcPr>
                        <w:tcW w:w="931" w:type="dxa"/>
                      </w:tcPr>
                      <w:p w:rsidR="00614B3A" w:rsidRDefault="00525572">
                        <w:pPr>
                          <w:pStyle w:val="TableParagraph"/>
                          <w:spacing w:before="16"/>
                          <w:ind w:right="38"/>
                          <w:jc w:val="right"/>
                          <w:rPr>
                            <w:sz w:val="14"/>
                          </w:rPr>
                        </w:pPr>
                        <w:r>
                          <w:rPr>
                            <w:color w:val="231F20"/>
                            <w:sz w:val="14"/>
                          </w:rPr>
                          <w:t>7545863,92</w:t>
                        </w:r>
                      </w:p>
                    </w:tc>
                    <w:tc>
                      <w:tcPr>
                        <w:tcW w:w="967" w:type="dxa"/>
                      </w:tcPr>
                      <w:p w:rsidR="00614B3A" w:rsidRDefault="00525572">
                        <w:pPr>
                          <w:pStyle w:val="TableParagraph"/>
                          <w:spacing w:before="16"/>
                          <w:ind w:left="131" w:right="108"/>
                          <w:jc w:val="center"/>
                          <w:rPr>
                            <w:sz w:val="14"/>
                          </w:rPr>
                        </w:pPr>
                        <w:r>
                          <w:rPr>
                            <w:color w:val="231F20"/>
                            <w:sz w:val="14"/>
                          </w:rPr>
                          <w:t>4857007,77</w:t>
                        </w:r>
                      </w:p>
                    </w:tc>
                    <w:tc>
                      <w:tcPr>
                        <w:tcW w:w="767" w:type="dxa"/>
                      </w:tcPr>
                      <w:p w:rsidR="00614B3A" w:rsidRDefault="00525572">
                        <w:pPr>
                          <w:pStyle w:val="TableParagraph"/>
                          <w:spacing w:before="16"/>
                          <w:ind w:left="63"/>
                          <w:rPr>
                            <w:sz w:val="14"/>
                          </w:rPr>
                        </w:pPr>
                        <w:r>
                          <w:rPr>
                            <w:color w:val="231F20"/>
                            <w:sz w:val="14"/>
                          </w:rPr>
                          <w:t>345-38</w:t>
                        </w:r>
                      </w:p>
                    </w:tc>
                    <w:tc>
                      <w:tcPr>
                        <w:tcW w:w="873" w:type="dxa"/>
                      </w:tcPr>
                      <w:p w:rsidR="00614B3A" w:rsidRDefault="00525572">
                        <w:pPr>
                          <w:pStyle w:val="TableParagraph"/>
                          <w:spacing w:before="16"/>
                          <w:ind w:left="131" w:right="12"/>
                          <w:jc w:val="center"/>
                          <w:rPr>
                            <w:sz w:val="14"/>
                          </w:rPr>
                        </w:pPr>
                        <w:r>
                          <w:rPr>
                            <w:color w:val="231F20"/>
                            <w:sz w:val="14"/>
                          </w:rPr>
                          <w:t>7396156,46</w:t>
                        </w:r>
                      </w:p>
                    </w:tc>
                    <w:tc>
                      <w:tcPr>
                        <w:tcW w:w="954" w:type="dxa"/>
                      </w:tcPr>
                      <w:p w:rsidR="00614B3A" w:rsidRDefault="00525572">
                        <w:pPr>
                          <w:pStyle w:val="TableParagraph"/>
                          <w:spacing w:before="16"/>
                          <w:ind w:right="36"/>
                          <w:jc w:val="right"/>
                          <w:rPr>
                            <w:sz w:val="14"/>
                          </w:rPr>
                        </w:pPr>
                        <w:r>
                          <w:rPr>
                            <w:color w:val="231F20"/>
                            <w:sz w:val="14"/>
                          </w:rPr>
                          <w:t>5042712,38</w:t>
                        </w:r>
                      </w:p>
                    </w:tc>
                  </w:tr>
                  <w:tr w:rsidR="00614B3A">
                    <w:trPr>
                      <w:trHeight w:val="200"/>
                    </w:trPr>
                    <w:tc>
                      <w:tcPr>
                        <w:tcW w:w="598" w:type="dxa"/>
                      </w:tcPr>
                      <w:p w:rsidR="00614B3A" w:rsidRDefault="00525572">
                        <w:pPr>
                          <w:pStyle w:val="TableParagraph"/>
                          <w:spacing w:before="16"/>
                          <w:ind w:left="62"/>
                          <w:rPr>
                            <w:sz w:val="14"/>
                          </w:rPr>
                        </w:pPr>
                        <w:r>
                          <w:rPr>
                            <w:color w:val="231F20"/>
                            <w:sz w:val="14"/>
                          </w:rPr>
                          <w:t>63</w:t>
                        </w:r>
                      </w:p>
                    </w:tc>
                    <w:tc>
                      <w:tcPr>
                        <w:tcW w:w="931" w:type="dxa"/>
                      </w:tcPr>
                      <w:p w:rsidR="00614B3A" w:rsidRDefault="00525572">
                        <w:pPr>
                          <w:pStyle w:val="TableParagraph"/>
                          <w:spacing w:before="16"/>
                          <w:ind w:right="38"/>
                          <w:jc w:val="right"/>
                          <w:rPr>
                            <w:sz w:val="14"/>
                          </w:rPr>
                        </w:pPr>
                        <w:r>
                          <w:rPr>
                            <w:color w:val="231F20"/>
                            <w:sz w:val="14"/>
                          </w:rPr>
                          <w:t>7545525,61</w:t>
                        </w:r>
                      </w:p>
                    </w:tc>
                    <w:tc>
                      <w:tcPr>
                        <w:tcW w:w="967" w:type="dxa"/>
                      </w:tcPr>
                      <w:p w:rsidR="00614B3A" w:rsidRDefault="00525572">
                        <w:pPr>
                          <w:pStyle w:val="TableParagraph"/>
                          <w:spacing w:before="16"/>
                          <w:ind w:left="131" w:right="108"/>
                          <w:jc w:val="center"/>
                          <w:rPr>
                            <w:sz w:val="14"/>
                          </w:rPr>
                        </w:pPr>
                        <w:r>
                          <w:rPr>
                            <w:color w:val="231F20"/>
                            <w:sz w:val="14"/>
                          </w:rPr>
                          <w:t>4857035,39</w:t>
                        </w:r>
                      </w:p>
                    </w:tc>
                    <w:tc>
                      <w:tcPr>
                        <w:tcW w:w="767" w:type="dxa"/>
                      </w:tcPr>
                      <w:p w:rsidR="00614B3A" w:rsidRDefault="00525572">
                        <w:pPr>
                          <w:pStyle w:val="TableParagraph"/>
                          <w:spacing w:before="16"/>
                          <w:ind w:left="63"/>
                          <w:rPr>
                            <w:sz w:val="14"/>
                          </w:rPr>
                        </w:pPr>
                        <w:r>
                          <w:rPr>
                            <w:color w:val="231F20"/>
                            <w:sz w:val="14"/>
                          </w:rPr>
                          <w:t>345-39</w:t>
                        </w:r>
                      </w:p>
                    </w:tc>
                    <w:tc>
                      <w:tcPr>
                        <w:tcW w:w="873" w:type="dxa"/>
                      </w:tcPr>
                      <w:p w:rsidR="00614B3A" w:rsidRDefault="00525572">
                        <w:pPr>
                          <w:pStyle w:val="TableParagraph"/>
                          <w:spacing w:before="16"/>
                          <w:ind w:left="131" w:right="12"/>
                          <w:jc w:val="center"/>
                          <w:rPr>
                            <w:sz w:val="14"/>
                          </w:rPr>
                        </w:pPr>
                        <w:r>
                          <w:rPr>
                            <w:color w:val="231F20"/>
                            <w:sz w:val="14"/>
                          </w:rPr>
                          <w:t>7396721,89</w:t>
                        </w:r>
                      </w:p>
                    </w:tc>
                    <w:tc>
                      <w:tcPr>
                        <w:tcW w:w="954" w:type="dxa"/>
                      </w:tcPr>
                      <w:p w:rsidR="00614B3A" w:rsidRDefault="00525572">
                        <w:pPr>
                          <w:pStyle w:val="TableParagraph"/>
                          <w:spacing w:before="16"/>
                          <w:ind w:right="36"/>
                          <w:jc w:val="right"/>
                          <w:rPr>
                            <w:sz w:val="14"/>
                          </w:rPr>
                        </w:pPr>
                        <w:r>
                          <w:rPr>
                            <w:color w:val="231F20"/>
                            <w:sz w:val="14"/>
                          </w:rPr>
                          <w:t>5042864,92</w:t>
                        </w:r>
                      </w:p>
                    </w:tc>
                  </w:tr>
                  <w:tr w:rsidR="00614B3A">
                    <w:trPr>
                      <w:trHeight w:val="200"/>
                    </w:trPr>
                    <w:tc>
                      <w:tcPr>
                        <w:tcW w:w="598" w:type="dxa"/>
                      </w:tcPr>
                      <w:p w:rsidR="00614B3A" w:rsidRDefault="00525572">
                        <w:pPr>
                          <w:pStyle w:val="TableParagraph"/>
                          <w:spacing w:before="16"/>
                          <w:ind w:left="62"/>
                          <w:rPr>
                            <w:sz w:val="14"/>
                          </w:rPr>
                        </w:pPr>
                        <w:r>
                          <w:rPr>
                            <w:color w:val="231F20"/>
                            <w:sz w:val="14"/>
                          </w:rPr>
                          <w:t>64</w:t>
                        </w:r>
                      </w:p>
                    </w:tc>
                    <w:tc>
                      <w:tcPr>
                        <w:tcW w:w="931" w:type="dxa"/>
                      </w:tcPr>
                      <w:p w:rsidR="00614B3A" w:rsidRDefault="00525572">
                        <w:pPr>
                          <w:pStyle w:val="TableParagraph"/>
                          <w:spacing w:before="16"/>
                          <w:ind w:right="38"/>
                          <w:jc w:val="right"/>
                          <w:rPr>
                            <w:sz w:val="14"/>
                          </w:rPr>
                        </w:pPr>
                        <w:r>
                          <w:rPr>
                            <w:color w:val="231F20"/>
                            <w:sz w:val="14"/>
                          </w:rPr>
                          <w:t>7544250,24</w:t>
                        </w:r>
                      </w:p>
                    </w:tc>
                    <w:tc>
                      <w:tcPr>
                        <w:tcW w:w="967" w:type="dxa"/>
                      </w:tcPr>
                      <w:p w:rsidR="00614B3A" w:rsidRDefault="00525572">
                        <w:pPr>
                          <w:pStyle w:val="TableParagraph"/>
                          <w:spacing w:before="16"/>
                          <w:ind w:left="131" w:right="108"/>
                          <w:jc w:val="center"/>
                          <w:rPr>
                            <w:sz w:val="14"/>
                          </w:rPr>
                        </w:pPr>
                        <w:r>
                          <w:rPr>
                            <w:color w:val="231F20"/>
                            <w:sz w:val="14"/>
                          </w:rPr>
                          <w:t>4857903,85</w:t>
                        </w:r>
                      </w:p>
                    </w:tc>
                    <w:tc>
                      <w:tcPr>
                        <w:tcW w:w="767" w:type="dxa"/>
                      </w:tcPr>
                      <w:p w:rsidR="00614B3A" w:rsidRDefault="00525572">
                        <w:pPr>
                          <w:pStyle w:val="TableParagraph"/>
                          <w:spacing w:before="16"/>
                          <w:ind w:left="63"/>
                          <w:rPr>
                            <w:sz w:val="14"/>
                          </w:rPr>
                        </w:pPr>
                        <w:r>
                          <w:rPr>
                            <w:color w:val="231F20"/>
                            <w:sz w:val="14"/>
                          </w:rPr>
                          <w:t>345-40</w:t>
                        </w:r>
                      </w:p>
                    </w:tc>
                    <w:tc>
                      <w:tcPr>
                        <w:tcW w:w="873" w:type="dxa"/>
                      </w:tcPr>
                      <w:p w:rsidR="00614B3A" w:rsidRDefault="00525572">
                        <w:pPr>
                          <w:pStyle w:val="TableParagraph"/>
                          <w:spacing w:before="16"/>
                          <w:ind w:left="131" w:right="12"/>
                          <w:jc w:val="center"/>
                          <w:rPr>
                            <w:sz w:val="14"/>
                          </w:rPr>
                        </w:pPr>
                        <w:r>
                          <w:rPr>
                            <w:color w:val="231F20"/>
                            <w:sz w:val="14"/>
                          </w:rPr>
                          <w:t>7397271,63</w:t>
                        </w:r>
                      </w:p>
                    </w:tc>
                    <w:tc>
                      <w:tcPr>
                        <w:tcW w:w="954" w:type="dxa"/>
                      </w:tcPr>
                      <w:p w:rsidR="00614B3A" w:rsidRDefault="00525572">
                        <w:pPr>
                          <w:pStyle w:val="TableParagraph"/>
                          <w:spacing w:before="16"/>
                          <w:ind w:right="36"/>
                          <w:jc w:val="right"/>
                          <w:rPr>
                            <w:sz w:val="14"/>
                          </w:rPr>
                        </w:pPr>
                        <w:r>
                          <w:rPr>
                            <w:color w:val="231F20"/>
                            <w:sz w:val="14"/>
                          </w:rPr>
                          <w:t>5043013,24</w:t>
                        </w:r>
                      </w:p>
                    </w:tc>
                  </w:tr>
                  <w:tr w:rsidR="00614B3A">
                    <w:trPr>
                      <w:trHeight w:val="200"/>
                    </w:trPr>
                    <w:tc>
                      <w:tcPr>
                        <w:tcW w:w="598" w:type="dxa"/>
                      </w:tcPr>
                      <w:p w:rsidR="00614B3A" w:rsidRDefault="00525572">
                        <w:pPr>
                          <w:pStyle w:val="TableParagraph"/>
                          <w:spacing w:before="16"/>
                          <w:ind w:left="62"/>
                          <w:rPr>
                            <w:sz w:val="14"/>
                          </w:rPr>
                        </w:pPr>
                        <w:r>
                          <w:rPr>
                            <w:color w:val="231F20"/>
                            <w:sz w:val="14"/>
                          </w:rPr>
                          <w:t>65</w:t>
                        </w:r>
                      </w:p>
                    </w:tc>
                    <w:tc>
                      <w:tcPr>
                        <w:tcW w:w="931" w:type="dxa"/>
                      </w:tcPr>
                      <w:p w:rsidR="00614B3A" w:rsidRDefault="00525572">
                        <w:pPr>
                          <w:pStyle w:val="TableParagraph"/>
                          <w:spacing w:before="16"/>
                          <w:ind w:right="38"/>
                          <w:jc w:val="right"/>
                          <w:rPr>
                            <w:sz w:val="14"/>
                          </w:rPr>
                        </w:pPr>
                        <w:r>
                          <w:rPr>
                            <w:color w:val="231F20"/>
                            <w:sz w:val="14"/>
                          </w:rPr>
                          <w:t>7543909,70</w:t>
                        </w:r>
                      </w:p>
                    </w:tc>
                    <w:tc>
                      <w:tcPr>
                        <w:tcW w:w="967" w:type="dxa"/>
                      </w:tcPr>
                      <w:p w:rsidR="00614B3A" w:rsidRDefault="00525572">
                        <w:pPr>
                          <w:pStyle w:val="TableParagraph"/>
                          <w:spacing w:before="16"/>
                          <w:ind w:left="131" w:right="108"/>
                          <w:jc w:val="center"/>
                          <w:rPr>
                            <w:sz w:val="14"/>
                          </w:rPr>
                        </w:pPr>
                        <w:r>
                          <w:rPr>
                            <w:color w:val="231F20"/>
                            <w:sz w:val="14"/>
                          </w:rPr>
                          <w:t>4857739,62</w:t>
                        </w:r>
                      </w:p>
                    </w:tc>
                    <w:tc>
                      <w:tcPr>
                        <w:tcW w:w="767" w:type="dxa"/>
                      </w:tcPr>
                      <w:p w:rsidR="00614B3A" w:rsidRDefault="00525572">
                        <w:pPr>
                          <w:pStyle w:val="TableParagraph"/>
                          <w:spacing w:before="16"/>
                          <w:ind w:left="63"/>
                          <w:rPr>
                            <w:sz w:val="14"/>
                          </w:rPr>
                        </w:pPr>
                        <w:r>
                          <w:rPr>
                            <w:color w:val="231F20"/>
                            <w:sz w:val="14"/>
                          </w:rPr>
                          <w:t>345-41</w:t>
                        </w:r>
                      </w:p>
                    </w:tc>
                    <w:tc>
                      <w:tcPr>
                        <w:tcW w:w="873" w:type="dxa"/>
                      </w:tcPr>
                      <w:p w:rsidR="00614B3A" w:rsidRDefault="00525572">
                        <w:pPr>
                          <w:pStyle w:val="TableParagraph"/>
                          <w:spacing w:before="16"/>
                          <w:ind w:left="131" w:right="12"/>
                          <w:jc w:val="center"/>
                          <w:rPr>
                            <w:sz w:val="14"/>
                          </w:rPr>
                        </w:pPr>
                        <w:r>
                          <w:rPr>
                            <w:color w:val="231F20"/>
                            <w:sz w:val="14"/>
                          </w:rPr>
                          <w:t>7398560,31</w:t>
                        </w:r>
                      </w:p>
                    </w:tc>
                    <w:tc>
                      <w:tcPr>
                        <w:tcW w:w="954" w:type="dxa"/>
                      </w:tcPr>
                      <w:p w:rsidR="00614B3A" w:rsidRDefault="00525572">
                        <w:pPr>
                          <w:pStyle w:val="TableParagraph"/>
                          <w:spacing w:before="16"/>
                          <w:ind w:right="36"/>
                          <w:jc w:val="right"/>
                          <w:rPr>
                            <w:sz w:val="14"/>
                          </w:rPr>
                        </w:pPr>
                        <w:r>
                          <w:rPr>
                            <w:color w:val="231F20"/>
                            <w:sz w:val="14"/>
                          </w:rPr>
                          <w:t>5043360,92</w:t>
                        </w:r>
                      </w:p>
                    </w:tc>
                  </w:tr>
                  <w:tr w:rsidR="00614B3A">
                    <w:trPr>
                      <w:trHeight w:val="200"/>
                    </w:trPr>
                    <w:tc>
                      <w:tcPr>
                        <w:tcW w:w="598" w:type="dxa"/>
                      </w:tcPr>
                      <w:p w:rsidR="00614B3A" w:rsidRDefault="00525572">
                        <w:pPr>
                          <w:pStyle w:val="TableParagraph"/>
                          <w:spacing w:before="16"/>
                          <w:ind w:left="62"/>
                          <w:rPr>
                            <w:sz w:val="14"/>
                          </w:rPr>
                        </w:pPr>
                        <w:r>
                          <w:rPr>
                            <w:color w:val="231F20"/>
                            <w:sz w:val="14"/>
                          </w:rPr>
                          <w:t>66</w:t>
                        </w:r>
                      </w:p>
                    </w:tc>
                    <w:tc>
                      <w:tcPr>
                        <w:tcW w:w="931" w:type="dxa"/>
                      </w:tcPr>
                      <w:p w:rsidR="00614B3A" w:rsidRDefault="00525572">
                        <w:pPr>
                          <w:pStyle w:val="TableParagraph"/>
                          <w:spacing w:before="16"/>
                          <w:ind w:right="37"/>
                          <w:jc w:val="right"/>
                          <w:rPr>
                            <w:sz w:val="14"/>
                          </w:rPr>
                        </w:pPr>
                        <w:r>
                          <w:rPr>
                            <w:color w:val="231F20"/>
                            <w:sz w:val="14"/>
                          </w:rPr>
                          <w:t>7542897,13</w:t>
                        </w:r>
                      </w:p>
                    </w:tc>
                    <w:tc>
                      <w:tcPr>
                        <w:tcW w:w="967" w:type="dxa"/>
                      </w:tcPr>
                      <w:p w:rsidR="00614B3A" w:rsidRDefault="00525572">
                        <w:pPr>
                          <w:pStyle w:val="TableParagraph"/>
                          <w:spacing w:before="16"/>
                          <w:ind w:left="131" w:right="107"/>
                          <w:jc w:val="center"/>
                          <w:rPr>
                            <w:sz w:val="14"/>
                          </w:rPr>
                        </w:pPr>
                        <w:r>
                          <w:rPr>
                            <w:color w:val="231F20"/>
                            <w:sz w:val="14"/>
                          </w:rPr>
                          <w:t>4857814,92</w:t>
                        </w:r>
                      </w:p>
                    </w:tc>
                    <w:tc>
                      <w:tcPr>
                        <w:tcW w:w="767" w:type="dxa"/>
                      </w:tcPr>
                      <w:p w:rsidR="00614B3A" w:rsidRDefault="00525572">
                        <w:pPr>
                          <w:pStyle w:val="TableParagraph"/>
                          <w:spacing w:before="16"/>
                          <w:ind w:left="64"/>
                          <w:rPr>
                            <w:sz w:val="14"/>
                          </w:rPr>
                        </w:pPr>
                        <w:r>
                          <w:rPr>
                            <w:color w:val="231F20"/>
                            <w:sz w:val="14"/>
                          </w:rPr>
                          <w:t>345-42</w:t>
                        </w:r>
                      </w:p>
                    </w:tc>
                    <w:tc>
                      <w:tcPr>
                        <w:tcW w:w="873" w:type="dxa"/>
                      </w:tcPr>
                      <w:p w:rsidR="00614B3A" w:rsidRDefault="00525572">
                        <w:pPr>
                          <w:pStyle w:val="TableParagraph"/>
                          <w:spacing w:before="16"/>
                          <w:ind w:left="132" w:right="12"/>
                          <w:jc w:val="center"/>
                          <w:rPr>
                            <w:sz w:val="14"/>
                          </w:rPr>
                        </w:pPr>
                        <w:r>
                          <w:rPr>
                            <w:color w:val="231F20"/>
                            <w:sz w:val="14"/>
                          </w:rPr>
                          <w:t>7399882,52</w:t>
                        </w:r>
                      </w:p>
                    </w:tc>
                    <w:tc>
                      <w:tcPr>
                        <w:tcW w:w="954" w:type="dxa"/>
                      </w:tcPr>
                      <w:p w:rsidR="00614B3A" w:rsidRDefault="00525572">
                        <w:pPr>
                          <w:pStyle w:val="TableParagraph"/>
                          <w:spacing w:before="16"/>
                          <w:ind w:right="36"/>
                          <w:jc w:val="right"/>
                          <w:rPr>
                            <w:sz w:val="14"/>
                          </w:rPr>
                        </w:pPr>
                        <w:r>
                          <w:rPr>
                            <w:color w:val="231F20"/>
                            <w:sz w:val="14"/>
                          </w:rPr>
                          <w:t>5042043,24</w:t>
                        </w:r>
                      </w:p>
                    </w:tc>
                  </w:tr>
                  <w:tr w:rsidR="00614B3A">
                    <w:trPr>
                      <w:trHeight w:val="200"/>
                    </w:trPr>
                    <w:tc>
                      <w:tcPr>
                        <w:tcW w:w="598" w:type="dxa"/>
                      </w:tcPr>
                      <w:p w:rsidR="00614B3A" w:rsidRDefault="00525572">
                        <w:pPr>
                          <w:pStyle w:val="TableParagraph"/>
                          <w:spacing w:before="16"/>
                          <w:ind w:left="62"/>
                          <w:rPr>
                            <w:sz w:val="14"/>
                          </w:rPr>
                        </w:pPr>
                        <w:r>
                          <w:rPr>
                            <w:color w:val="231F20"/>
                            <w:sz w:val="14"/>
                          </w:rPr>
                          <w:t>67-1</w:t>
                        </w:r>
                      </w:p>
                    </w:tc>
                    <w:tc>
                      <w:tcPr>
                        <w:tcW w:w="931" w:type="dxa"/>
                      </w:tcPr>
                      <w:p w:rsidR="00614B3A" w:rsidRDefault="00525572">
                        <w:pPr>
                          <w:pStyle w:val="TableParagraph"/>
                          <w:spacing w:before="16"/>
                          <w:ind w:right="37"/>
                          <w:jc w:val="right"/>
                          <w:rPr>
                            <w:sz w:val="14"/>
                          </w:rPr>
                        </w:pPr>
                        <w:r>
                          <w:rPr>
                            <w:color w:val="231F20"/>
                            <w:sz w:val="14"/>
                          </w:rPr>
                          <w:t>7542084,36</w:t>
                        </w:r>
                      </w:p>
                    </w:tc>
                    <w:tc>
                      <w:tcPr>
                        <w:tcW w:w="967" w:type="dxa"/>
                      </w:tcPr>
                      <w:p w:rsidR="00614B3A" w:rsidRDefault="00525572">
                        <w:pPr>
                          <w:pStyle w:val="TableParagraph"/>
                          <w:spacing w:before="16"/>
                          <w:ind w:left="131" w:right="107"/>
                          <w:jc w:val="center"/>
                          <w:rPr>
                            <w:sz w:val="14"/>
                          </w:rPr>
                        </w:pPr>
                        <w:r>
                          <w:rPr>
                            <w:color w:val="231F20"/>
                            <w:sz w:val="14"/>
                          </w:rPr>
                          <w:t>4858133,83</w:t>
                        </w:r>
                      </w:p>
                    </w:tc>
                    <w:tc>
                      <w:tcPr>
                        <w:tcW w:w="767" w:type="dxa"/>
                      </w:tcPr>
                      <w:p w:rsidR="00614B3A" w:rsidRDefault="00525572">
                        <w:pPr>
                          <w:pStyle w:val="TableParagraph"/>
                          <w:spacing w:before="16"/>
                          <w:ind w:left="64"/>
                          <w:rPr>
                            <w:sz w:val="14"/>
                          </w:rPr>
                        </w:pPr>
                        <w:r>
                          <w:rPr>
                            <w:color w:val="231F20"/>
                            <w:sz w:val="14"/>
                          </w:rPr>
                          <w:t>354</w:t>
                        </w:r>
                      </w:p>
                    </w:tc>
                    <w:tc>
                      <w:tcPr>
                        <w:tcW w:w="873" w:type="dxa"/>
                      </w:tcPr>
                      <w:p w:rsidR="00614B3A" w:rsidRDefault="00525572">
                        <w:pPr>
                          <w:pStyle w:val="TableParagraph"/>
                          <w:spacing w:before="16"/>
                          <w:ind w:left="132" w:right="12"/>
                          <w:jc w:val="center"/>
                          <w:rPr>
                            <w:sz w:val="14"/>
                          </w:rPr>
                        </w:pPr>
                        <w:r>
                          <w:rPr>
                            <w:color w:val="231F20"/>
                            <w:sz w:val="14"/>
                          </w:rPr>
                          <w:t>7400059,35</w:t>
                        </w:r>
                      </w:p>
                    </w:tc>
                    <w:tc>
                      <w:tcPr>
                        <w:tcW w:w="954" w:type="dxa"/>
                      </w:tcPr>
                      <w:p w:rsidR="00614B3A" w:rsidRDefault="00525572">
                        <w:pPr>
                          <w:pStyle w:val="TableParagraph"/>
                          <w:spacing w:before="16"/>
                          <w:ind w:right="36"/>
                          <w:jc w:val="right"/>
                          <w:rPr>
                            <w:sz w:val="14"/>
                          </w:rPr>
                        </w:pPr>
                        <w:r>
                          <w:rPr>
                            <w:color w:val="231F20"/>
                            <w:sz w:val="14"/>
                          </w:rPr>
                          <w:t>5042090,94</w:t>
                        </w:r>
                      </w:p>
                    </w:tc>
                  </w:tr>
                  <w:tr w:rsidR="00614B3A">
                    <w:trPr>
                      <w:trHeight w:val="200"/>
                    </w:trPr>
                    <w:tc>
                      <w:tcPr>
                        <w:tcW w:w="598" w:type="dxa"/>
                      </w:tcPr>
                      <w:p w:rsidR="00614B3A" w:rsidRDefault="00525572">
                        <w:pPr>
                          <w:pStyle w:val="TableParagraph"/>
                          <w:spacing w:before="16"/>
                          <w:ind w:left="62"/>
                          <w:rPr>
                            <w:sz w:val="14"/>
                          </w:rPr>
                        </w:pPr>
                        <w:r>
                          <w:rPr>
                            <w:color w:val="231F20"/>
                            <w:sz w:val="14"/>
                          </w:rPr>
                          <w:t>67-2</w:t>
                        </w:r>
                      </w:p>
                    </w:tc>
                    <w:tc>
                      <w:tcPr>
                        <w:tcW w:w="931" w:type="dxa"/>
                      </w:tcPr>
                      <w:p w:rsidR="00614B3A" w:rsidRDefault="00525572">
                        <w:pPr>
                          <w:pStyle w:val="TableParagraph"/>
                          <w:spacing w:before="16"/>
                          <w:ind w:right="37"/>
                          <w:jc w:val="right"/>
                          <w:rPr>
                            <w:sz w:val="14"/>
                          </w:rPr>
                        </w:pPr>
                        <w:r>
                          <w:rPr>
                            <w:color w:val="231F20"/>
                            <w:sz w:val="14"/>
                          </w:rPr>
                          <w:t>7541684,25</w:t>
                        </w:r>
                      </w:p>
                    </w:tc>
                    <w:tc>
                      <w:tcPr>
                        <w:tcW w:w="967" w:type="dxa"/>
                      </w:tcPr>
                      <w:p w:rsidR="00614B3A" w:rsidRDefault="00525572">
                        <w:pPr>
                          <w:pStyle w:val="TableParagraph"/>
                          <w:spacing w:before="16"/>
                          <w:ind w:left="131" w:right="107"/>
                          <w:jc w:val="center"/>
                          <w:rPr>
                            <w:sz w:val="14"/>
                          </w:rPr>
                        </w:pPr>
                        <w:r>
                          <w:rPr>
                            <w:color w:val="231F20"/>
                            <w:sz w:val="14"/>
                          </w:rPr>
                          <w:t>4858242,70</w:t>
                        </w:r>
                      </w:p>
                    </w:tc>
                    <w:tc>
                      <w:tcPr>
                        <w:tcW w:w="767" w:type="dxa"/>
                      </w:tcPr>
                      <w:p w:rsidR="00614B3A" w:rsidRDefault="00525572">
                        <w:pPr>
                          <w:pStyle w:val="TableParagraph"/>
                          <w:spacing w:before="16"/>
                          <w:ind w:left="64"/>
                          <w:rPr>
                            <w:sz w:val="14"/>
                          </w:rPr>
                        </w:pPr>
                        <w:r>
                          <w:rPr>
                            <w:color w:val="231F20"/>
                            <w:sz w:val="14"/>
                          </w:rPr>
                          <w:t>355</w:t>
                        </w:r>
                      </w:p>
                    </w:tc>
                    <w:tc>
                      <w:tcPr>
                        <w:tcW w:w="873" w:type="dxa"/>
                      </w:tcPr>
                      <w:p w:rsidR="00614B3A" w:rsidRDefault="00525572">
                        <w:pPr>
                          <w:pStyle w:val="TableParagraph"/>
                          <w:spacing w:before="16"/>
                          <w:ind w:left="132" w:right="12"/>
                          <w:jc w:val="center"/>
                          <w:rPr>
                            <w:sz w:val="14"/>
                          </w:rPr>
                        </w:pPr>
                        <w:r>
                          <w:rPr>
                            <w:color w:val="231F20"/>
                            <w:sz w:val="14"/>
                          </w:rPr>
                          <w:t>7401019,23</w:t>
                        </w:r>
                      </w:p>
                    </w:tc>
                    <w:tc>
                      <w:tcPr>
                        <w:tcW w:w="954" w:type="dxa"/>
                      </w:tcPr>
                      <w:p w:rsidR="00614B3A" w:rsidRDefault="00525572">
                        <w:pPr>
                          <w:pStyle w:val="TableParagraph"/>
                          <w:spacing w:before="16"/>
                          <w:ind w:right="36"/>
                          <w:jc w:val="right"/>
                          <w:rPr>
                            <w:sz w:val="14"/>
                          </w:rPr>
                        </w:pPr>
                        <w:r>
                          <w:rPr>
                            <w:color w:val="231F20"/>
                            <w:sz w:val="14"/>
                          </w:rPr>
                          <w:t>5042349,91</w:t>
                        </w:r>
                      </w:p>
                    </w:tc>
                  </w:tr>
                  <w:tr w:rsidR="00614B3A">
                    <w:trPr>
                      <w:trHeight w:val="200"/>
                    </w:trPr>
                    <w:tc>
                      <w:tcPr>
                        <w:tcW w:w="598" w:type="dxa"/>
                      </w:tcPr>
                      <w:p w:rsidR="00614B3A" w:rsidRDefault="00525572">
                        <w:pPr>
                          <w:pStyle w:val="TableParagraph"/>
                          <w:spacing w:before="16"/>
                          <w:ind w:left="62"/>
                          <w:rPr>
                            <w:sz w:val="14"/>
                          </w:rPr>
                        </w:pPr>
                        <w:r>
                          <w:rPr>
                            <w:color w:val="231F20"/>
                            <w:sz w:val="14"/>
                          </w:rPr>
                          <w:t>67</w:t>
                        </w:r>
                      </w:p>
                    </w:tc>
                    <w:tc>
                      <w:tcPr>
                        <w:tcW w:w="931" w:type="dxa"/>
                      </w:tcPr>
                      <w:p w:rsidR="00614B3A" w:rsidRDefault="00525572">
                        <w:pPr>
                          <w:pStyle w:val="TableParagraph"/>
                          <w:spacing w:before="16"/>
                          <w:ind w:right="37"/>
                          <w:jc w:val="right"/>
                          <w:rPr>
                            <w:sz w:val="14"/>
                          </w:rPr>
                        </w:pPr>
                        <w:r>
                          <w:rPr>
                            <w:color w:val="231F20"/>
                            <w:sz w:val="14"/>
                          </w:rPr>
                          <w:t>7542814,62</w:t>
                        </w:r>
                      </w:p>
                    </w:tc>
                    <w:tc>
                      <w:tcPr>
                        <w:tcW w:w="967" w:type="dxa"/>
                      </w:tcPr>
                      <w:p w:rsidR="00614B3A" w:rsidRDefault="00525572">
                        <w:pPr>
                          <w:pStyle w:val="TableParagraph"/>
                          <w:spacing w:before="16"/>
                          <w:ind w:left="131" w:right="106"/>
                          <w:jc w:val="center"/>
                          <w:rPr>
                            <w:sz w:val="14"/>
                          </w:rPr>
                        </w:pPr>
                        <w:r>
                          <w:rPr>
                            <w:color w:val="231F20"/>
                            <w:sz w:val="14"/>
                          </w:rPr>
                          <w:t>4857821,05</w:t>
                        </w:r>
                      </w:p>
                    </w:tc>
                    <w:tc>
                      <w:tcPr>
                        <w:tcW w:w="767" w:type="dxa"/>
                      </w:tcPr>
                      <w:p w:rsidR="00614B3A" w:rsidRDefault="00525572">
                        <w:pPr>
                          <w:pStyle w:val="TableParagraph"/>
                          <w:spacing w:before="16"/>
                          <w:ind w:left="64"/>
                          <w:rPr>
                            <w:sz w:val="14"/>
                          </w:rPr>
                        </w:pPr>
                        <w:r>
                          <w:rPr>
                            <w:color w:val="231F20"/>
                            <w:sz w:val="14"/>
                          </w:rPr>
                          <w:t>356</w:t>
                        </w:r>
                      </w:p>
                    </w:tc>
                    <w:tc>
                      <w:tcPr>
                        <w:tcW w:w="873" w:type="dxa"/>
                      </w:tcPr>
                      <w:p w:rsidR="00614B3A" w:rsidRDefault="00525572">
                        <w:pPr>
                          <w:pStyle w:val="TableParagraph"/>
                          <w:spacing w:before="16"/>
                          <w:ind w:left="133" w:right="12"/>
                          <w:jc w:val="center"/>
                          <w:rPr>
                            <w:sz w:val="14"/>
                          </w:rPr>
                        </w:pPr>
                        <w:r>
                          <w:rPr>
                            <w:color w:val="231F20"/>
                            <w:sz w:val="14"/>
                          </w:rPr>
                          <w:t>7401705,62</w:t>
                        </w:r>
                      </w:p>
                    </w:tc>
                    <w:tc>
                      <w:tcPr>
                        <w:tcW w:w="954" w:type="dxa"/>
                      </w:tcPr>
                      <w:p w:rsidR="00614B3A" w:rsidRDefault="00525572">
                        <w:pPr>
                          <w:pStyle w:val="TableParagraph"/>
                          <w:spacing w:before="16"/>
                          <w:ind w:right="35"/>
                          <w:jc w:val="right"/>
                          <w:rPr>
                            <w:sz w:val="14"/>
                          </w:rPr>
                        </w:pPr>
                        <w:r>
                          <w:rPr>
                            <w:color w:val="231F20"/>
                            <w:sz w:val="14"/>
                          </w:rPr>
                          <w:t>5041665,88</w:t>
                        </w:r>
                      </w:p>
                    </w:tc>
                  </w:tr>
                  <w:tr w:rsidR="00614B3A">
                    <w:trPr>
                      <w:trHeight w:val="200"/>
                    </w:trPr>
                    <w:tc>
                      <w:tcPr>
                        <w:tcW w:w="598" w:type="dxa"/>
                      </w:tcPr>
                      <w:p w:rsidR="00614B3A" w:rsidRDefault="00525572">
                        <w:pPr>
                          <w:pStyle w:val="TableParagraph"/>
                          <w:spacing w:before="16"/>
                          <w:ind w:left="63"/>
                          <w:rPr>
                            <w:sz w:val="14"/>
                          </w:rPr>
                        </w:pPr>
                        <w:r>
                          <w:rPr>
                            <w:color w:val="231F20"/>
                            <w:sz w:val="14"/>
                          </w:rPr>
                          <w:t>68</w:t>
                        </w:r>
                      </w:p>
                    </w:tc>
                    <w:tc>
                      <w:tcPr>
                        <w:tcW w:w="931" w:type="dxa"/>
                      </w:tcPr>
                      <w:p w:rsidR="00614B3A" w:rsidRDefault="00525572">
                        <w:pPr>
                          <w:pStyle w:val="TableParagraph"/>
                          <w:spacing w:before="16"/>
                          <w:ind w:right="37"/>
                          <w:jc w:val="right"/>
                          <w:rPr>
                            <w:sz w:val="14"/>
                          </w:rPr>
                        </w:pPr>
                        <w:r>
                          <w:rPr>
                            <w:color w:val="231F20"/>
                            <w:sz w:val="14"/>
                          </w:rPr>
                          <w:t>7540587,48</w:t>
                        </w:r>
                      </w:p>
                    </w:tc>
                    <w:tc>
                      <w:tcPr>
                        <w:tcW w:w="967" w:type="dxa"/>
                      </w:tcPr>
                      <w:p w:rsidR="00614B3A" w:rsidRDefault="00525572">
                        <w:pPr>
                          <w:pStyle w:val="TableParagraph"/>
                          <w:spacing w:before="16"/>
                          <w:ind w:left="131" w:right="106"/>
                          <w:jc w:val="center"/>
                          <w:rPr>
                            <w:sz w:val="14"/>
                          </w:rPr>
                        </w:pPr>
                        <w:r>
                          <w:rPr>
                            <w:color w:val="231F20"/>
                            <w:sz w:val="14"/>
                          </w:rPr>
                          <w:t>4858650,38</w:t>
                        </w:r>
                      </w:p>
                    </w:tc>
                    <w:tc>
                      <w:tcPr>
                        <w:tcW w:w="767" w:type="dxa"/>
                      </w:tcPr>
                      <w:p w:rsidR="00614B3A" w:rsidRDefault="00525572">
                        <w:pPr>
                          <w:pStyle w:val="TableParagraph"/>
                          <w:spacing w:before="16"/>
                          <w:ind w:left="64"/>
                          <w:rPr>
                            <w:sz w:val="14"/>
                          </w:rPr>
                        </w:pPr>
                        <w:r>
                          <w:rPr>
                            <w:color w:val="231F20"/>
                            <w:sz w:val="14"/>
                          </w:rPr>
                          <w:t>357</w:t>
                        </w:r>
                      </w:p>
                    </w:tc>
                    <w:tc>
                      <w:tcPr>
                        <w:tcW w:w="873" w:type="dxa"/>
                      </w:tcPr>
                      <w:p w:rsidR="00614B3A" w:rsidRDefault="00525572">
                        <w:pPr>
                          <w:pStyle w:val="TableParagraph"/>
                          <w:spacing w:before="16"/>
                          <w:ind w:left="133" w:right="12"/>
                          <w:jc w:val="center"/>
                          <w:rPr>
                            <w:sz w:val="14"/>
                          </w:rPr>
                        </w:pPr>
                        <w:r>
                          <w:rPr>
                            <w:color w:val="231F20"/>
                            <w:sz w:val="14"/>
                          </w:rPr>
                          <w:t>7404784,02</w:t>
                        </w:r>
                      </w:p>
                    </w:tc>
                    <w:tc>
                      <w:tcPr>
                        <w:tcW w:w="954" w:type="dxa"/>
                      </w:tcPr>
                      <w:p w:rsidR="00614B3A" w:rsidRDefault="00525572">
                        <w:pPr>
                          <w:pStyle w:val="TableParagraph"/>
                          <w:spacing w:before="16"/>
                          <w:ind w:right="35"/>
                          <w:jc w:val="right"/>
                          <w:rPr>
                            <w:sz w:val="14"/>
                          </w:rPr>
                        </w:pPr>
                        <w:r>
                          <w:rPr>
                            <w:color w:val="231F20"/>
                            <w:sz w:val="14"/>
                          </w:rPr>
                          <w:t>5040084,07</w:t>
                        </w:r>
                      </w:p>
                    </w:tc>
                  </w:tr>
                  <w:tr w:rsidR="00614B3A">
                    <w:trPr>
                      <w:trHeight w:val="200"/>
                    </w:trPr>
                    <w:tc>
                      <w:tcPr>
                        <w:tcW w:w="598" w:type="dxa"/>
                      </w:tcPr>
                      <w:p w:rsidR="00614B3A" w:rsidRDefault="00525572">
                        <w:pPr>
                          <w:pStyle w:val="TableParagraph"/>
                          <w:spacing w:before="16"/>
                          <w:ind w:left="63"/>
                          <w:rPr>
                            <w:sz w:val="14"/>
                          </w:rPr>
                        </w:pPr>
                        <w:r>
                          <w:rPr>
                            <w:color w:val="231F20"/>
                            <w:sz w:val="14"/>
                          </w:rPr>
                          <w:t>69</w:t>
                        </w:r>
                      </w:p>
                    </w:tc>
                    <w:tc>
                      <w:tcPr>
                        <w:tcW w:w="931" w:type="dxa"/>
                      </w:tcPr>
                      <w:p w:rsidR="00614B3A" w:rsidRDefault="00525572">
                        <w:pPr>
                          <w:pStyle w:val="TableParagraph"/>
                          <w:spacing w:before="16"/>
                          <w:ind w:right="37"/>
                          <w:jc w:val="right"/>
                          <w:rPr>
                            <w:sz w:val="14"/>
                          </w:rPr>
                        </w:pPr>
                        <w:r>
                          <w:rPr>
                            <w:color w:val="231F20"/>
                            <w:sz w:val="14"/>
                          </w:rPr>
                          <w:t>7538426,82</w:t>
                        </w:r>
                      </w:p>
                    </w:tc>
                    <w:tc>
                      <w:tcPr>
                        <w:tcW w:w="967" w:type="dxa"/>
                      </w:tcPr>
                      <w:p w:rsidR="00614B3A" w:rsidRDefault="00525572">
                        <w:pPr>
                          <w:pStyle w:val="TableParagraph"/>
                          <w:spacing w:before="16"/>
                          <w:ind w:left="131" w:right="106"/>
                          <w:jc w:val="center"/>
                          <w:rPr>
                            <w:sz w:val="14"/>
                          </w:rPr>
                        </w:pPr>
                        <w:r>
                          <w:rPr>
                            <w:color w:val="231F20"/>
                            <w:sz w:val="14"/>
                          </w:rPr>
                          <w:t>4859036,49</w:t>
                        </w:r>
                      </w:p>
                    </w:tc>
                    <w:tc>
                      <w:tcPr>
                        <w:tcW w:w="767" w:type="dxa"/>
                      </w:tcPr>
                      <w:p w:rsidR="00614B3A" w:rsidRDefault="00525572">
                        <w:pPr>
                          <w:pStyle w:val="TableParagraph"/>
                          <w:spacing w:before="16"/>
                          <w:ind w:left="64"/>
                          <w:rPr>
                            <w:sz w:val="14"/>
                          </w:rPr>
                        </w:pPr>
                        <w:r>
                          <w:rPr>
                            <w:color w:val="231F20"/>
                            <w:sz w:val="14"/>
                          </w:rPr>
                          <w:t>358</w:t>
                        </w:r>
                      </w:p>
                    </w:tc>
                    <w:tc>
                      <w:tcPr>
                        <w:tcW w:w="873" w:type="dxa"/>
                      </w:tcPr>
                      <w:p w:rsidR="00614B3A" w:rsidRDefault="00525572">
                        <w:pPr>
                          <w:pStyle w:val="TableParagraph"/>
                          <w:spacing w:before="16"/>
                          <w:ind w:left="133" w:right="12"/>
                          <w:jc w:val="center"/>
                          <w:rPr>
                            <w:sz w:val="14"/>
                          </w:rPr>
                        </w:pPr>
                        <w:r>
                          <w:rPr>
                            <w:color w:val="231F20"/>
                            <w:sz w:val="14"/>
                          </w:rPr>
                          <w:t>7405939,24</w:t>
                        </w:r>
                      </w:p>
                    </w:tc>
                    <w:tc>
                      <w:tcPr>
                        <w:tcW w:w="954" w:type="dxa"/>
                      </w:tcPr>
                      <w:p w:rsidR="00614B3A" w:rsidRDefault="00525572">
                        <w:pPr>
                          <w:pStyle w:val="TableParagraph"/>
                          <w:spacing w:before="16"/>
                          <w:ind w:right="35"/>
                          <w:jc w:val="right"/>
                          <w:rPr>
                            <w:sz w:val="14"/>
                          </w:rPr>
                        </w:pPr>
                        <w:r>
                          <w:rPr>
                            <w:color w:val="231F20"/>
                            <w:sz w:val="14"/>
                          </w:rPr>
                          <w:t>5039977,78</w:t>
                        </w:r>
                      </w:p>
                    </w:tc>
                  </w:tr>
                  <w:tr w:rsidR="00614B3A">
                    <w:trPr>
                      <w:trHeight w:val="200"/>
                    </w:trPr>
                    <w:tc>
                      <w:tcPr>
                        <w:tcW w:w="598" w:type="dxa"/>
                      </w:tcPr>
                      <w:p w:rsidR="00614B3A" w:rsidRDefault="00525572">
                        <w:pPr>
                          <w:pStyle w:val="TableParagraph"/>
                          <w:spacing w:before="16"/>
                          <w:ind w:left="63"/>
                          <w:rPr>
                            <w:sz w:val="14"/>
                          </w:rPr>
                        </w:pPr>
                        <w:r>
                          <w:rPr>
                            <w:color w:val="231F20"/>
                            <w:sz w:val="14"/>
                          </w:rPr>
                          <w:t>69-1</w:t>
                        </w:r>
                      </w:p>
                    </w:tc>
                    <w:tc>
                      <w:tcPr>
                        <w:tcW w:w="931" w:type="dxa"/>
                      </w:tcPr>
                      <w:p w:rsidR="00614B3A" w:rsidRDefault="00525572">
                        <w:pPr>
                          <w:pStyle w:val="TableParagraph"/>
                          <w:spacing w:before="16"/>
                          <w:ind w:right="37"/>
                          <w:jc w:val="right"/>
                          <w:rPr>
                            <w:sz w:val="14"/>
                          </w:rPr>
                        </w:pPr>
                        <w:r>
                          <w:rPr>
                            <w:color w:val="231F20"/>
                            <w:sz w:val="14"/>
                          </w:rPr>
                          <w:t>7537990,29</w:t>
                        </w:r>
                      </w:p>
                    </w:tc>
                    <w:tc>
                      <w:tcPr>
                        <w:tcW w:w="967" w:type="dxa"/>
                      </w:tcPr>
                      <w:p w:rsidR="00614B3A" w:rsidRDefault="00525572">
                        <w:pPr>
                          <w:pStyle w:val="TableParagraph"/>
                          <w:spacing w:before="16"/>
                          <w:ind w:left="131" w:right="106"/>
                          <w:jc w:val="center"/>
                          <w:rPr>
                            <w:sz w:val="14"/>
                          </w:rPr>
                        </w:pPr>
                        <w:r>
                          <w:rPr>
                            <w:color w:val="231F20"/>
                            <w:sz w:val="14"/>
                          </w:rPr>
                          <w:t>4860244,48</w:t>
                        </w:r>
                      </w:p>
                    </w:tc>
                    <w:tc>
                      <w:tcPr>
                        <w:tcW w:w="767" w:type="dxa"/>
                      </w:tcPr>
                      <w:p w:rsidR="00614B3A" w:rsidRDefault="00525572">
                        <w:pPr>
                          <w:pStyle w:val="TableParagraph"/>
                          <w:spacing w:before="16"/>
                          <w:ind w:left="64"/>
                          <w:rPr>
                            <w:sz w:val="14"/>
                          </w:rPr>
                        </w:pPr>
                        <w:r>
                          <w:rPr>
                            <w:color w:val="231F20"/>
                            <w:sz w:val="14"/>
                          </w:rPr>
                          <w:t>359</w:t>
                        </w:r>
                      </w:p>
                    </w:tc>
                    <w:tc>
                      <w:tcPr>
                        <w:tcW w:w="873" w:type="dxa"/>
                      </w:tcPr>
                      <w:p w:rsidR="00614B3A" w:rsidRDefault="00525572">
                        <w:pPr>
                          <w:pStyle w:val="TableParagraph"/>
                          <w:spacing w:before="16"/>
                          <w:ind w:left="133" w:right="12"/>
                          <w:jc w:val="center"/>
                          <w:rPr>
                            <w:sz w:val="14"/>
                          </w:rPr>
                        </w:pPr>
                        <w:r>
                          <w:rPr>
                            <w:color w:val="231F20"/>
                            <w:sz w:val="14"/>
                          </w:rPr>
                          <w:t>7409881,80</w:t>
                        </w:r>
                      </w:p>
                    </w:tc>
                    <w:tc>
                      <w:tcPr>
                        <w:tcW w:w="954" w:type="dxa"/>
                      </w:tcPr>
                      <w:p w:rsidR="00614B3A" w:rsidRDefault="00525572">
                        <w:pPr>
                          <w:pStyle w:val="TableParagraph"/>
                          <w:spacing w:before="16"/>
                          <w:ind w:right="35"/>
                          <w:jc w:val="right"/>
                          <w:rPr>
                            <w:sz w:val="14"/>
                          </w:rPr>
                        </w:pPr>
                        <w:r>
                          <w:rPr>
                            <w:color w:val="231F20"/>
                            <w:sz w:val="14"/>
                          </w:rPr>
                          <w:t>5037638,16</w:t>
                        </w:r>
                      </w:p>
                    </w:tc>
                  </w:tr>
                  <w:tr w:rsidR="00614B3A">
                    <w:trPr>
                      <w:trHeight w:val="200"/>
                    </w:trPr>
                    <w:tc>
                      <w:tcPr>
                        <w:tcW w:w="598" w:type="dxa"/>
                      </w:tcPr>
                      <w:p w:rsidR="00614B3A" w:rsidRDefault="00525572">
                        <w:pPr>
                          <w:pStyle w:val="TableParagraph"/>
                          <w:spacing w:before="16"/>
                          <w:ind w:left="63"/>
                          <w:rPr>
                            <w:sz w:val="14"/>
                          </w:rPr>
                        </w:pPr>
                        <w:r>
                          <w:rPr>
                            <w:color w:val="231F20"/>
                            <w:sz w:val="14"/>
                          </w:rPr>
                          <w:t>69-2</w:t>
                        </w:r>
                      </w:p>
                    </w:tc>
                    <w:tc>
                      <w:tcPr>
                        <w:tcW w:w="931" w:type="dxa"/>
                      </w:tcPr>
                      <w:p w:rsidR="00614B3A" w:rsidRDefault="00525572">
                        <w:pPr>
                          <w:pStyle w:val="TableParagraph"/>
                          <w:spacing w:before="16"/>
                          <w:ind w:right="36"/>
                          <w:jc w:val="right"/>
                          <w:rPr>
                            <w:sz w:val="14"/>
                          </w:rPr>
                        </w:pPr>
                        <w:r>
                          <w:rPr>
                            <w:color w:val="231F20"/>
                            <w:sz w:val="14"/>
                          </w:rPr>
                          <w:t>7537759,16</w:t>
                        </w:r>
                      </w:p>
                    </w:tc>
                    <w:tc>
                      <w:tcPr>
                        <w:tcW w:w="967" w:type="dxa"/>
                      </w:tcPr>
                      <w:p w:rsidR="00614B3A" w:rsidRDefault="00525572">
                        <w:pPr>
                          <w:pStyle w:val="TableParagraph"/>
                          <w:spacing w:before="16"/>
                          <w:ind w:left="131" w:right="105"/>
                          <w:jc w:val="center"/>
                          <w:rPr>
                            <w:sz w:val="14"/>
                          </w:rPr>
                        </w:pPr>
                        <w:r>
                          <w:rPr>
                            <w:color w:val="231F20"/>
                            <w:sz w:val="14"/>
                          </w:rPr>
                          <w:t>4860488,50</w:t>
                        </w:r>
                      </w:p>
                    </w:tc>
                    <w:tc>
                      <w:tcPr>
                        <w:tcW w:w="767" w:type="dxa"/>
                      </w:tcPr>
                      <w:p w:rsidR="00614B3A" w:rsidRDefault="00525572">
                        <w:pPr>
                          <w:pStyle w:val="TableParagraph"/>
                          <w:spacing w:before="16"/>
                          <w:ind w:left="65"/>
                          <w:rPr>
                            <w:sz w:val="14"/>
                          </w:rPr>
                        </w:pPr>
                        <w:r>
                          <w:rPr>
                            <w:color w:val="231F20"/>
                            <w:sz w:val="14"/>
                          </w:rPr>
                          <w:t>360</w:t>
                        </w:r>
                      </w:p>
                    </w:tc>
                    <w:tc>
                      <w:tcPr>
                        <w:tcW w:w="873" w:type="dxa"/>
                      </w:tcPr>
                      <w:p w:rsidR="00614B3A" w:rsidRDefault="00525572">
                        <w:pPr>
                          <w:pStyle w:val="TableParagraph"/>
                          <w:spacing w:before="16"/>
                          <w:ind w:left="133" w:right="6"/>
                          <w:jc w:val="center"/>
                          <w:rPr>
                            <w:sz w:val="14"/>
                          </w:rPr>
                        </w:pPr>
                        <w:r>
                          <w:rPr>
                            <w:color w:val="231F20"/>
                            <w:sz w:val="14"/>
                          </w:rPr>
                          <w:t>7411010,00</w:t>
                        </w:r>
                      </w:p>
                    </w:tc>
                    <w:tc>
                      <w:tcPr>
                        <w:tcW w:w="954" w:type="dxa"/>
                      </w:tcPr>
                      <w:p w:rsidR="00614B3A" w:rsidRDefault="00525572">
                        <w:pPr>
                          <w:pStyle w:val="TableParagraph"/>
                          <w:spacing w:before="16"/>
                          <w:ind w:right="35"/>
                          <w:jc w:val="right"/>
                          <w:rPr>
                            <w:sz w:val="14"/>
                          </w:rPr>
                        </w:pPr>
                        <w:r>
                          <w:rPr>
                            <w:color w:val="231F20"/>
                            <w:sz w:val="14"/>
                          </w:rPr>
                          <w:t>5037368,13</w:t>
                        </w:r>
                      </w:p>
                    </w:tc>
                  </w:tr>
                  <w:tr w:rsidR="00614B3A">
                    <w:trPr>
                      <w:trHeight w:val="200"/>
                    </w:trPr>
                    <w:tc>
                      <w:tcPr>
                        <w:tcW w:w="598" w:type="dxa"/>
                      </w:tcPr>
                      <w:p w:rsidR="00614B3A" w:rsidRDefault="00525572">
                        <w:pPr>
                          <w:pStyle w:val="TableParagraph"/>
                          <w:spacing w:before="16"/>
                          <w:ind w:left="63"/>
                          <w:rPr>
                            <w:sz w:val="14"/>
                          </w:rPr>
                        </w:pPr>
                        <w:r>
                          <w:rPr>
                            <w:color w:val="231F20"/>
                            <w:sz w:val="14"/>
                          </w:rPr>
                          <w:t>69-3</w:t>
                        </w:r>
                      </w:p>
                    </w:tc>
                    <w:tc>
                      <w:tcPr>
                        <w:tcW w:w="931" w:type="dxa"/>
                      </w:tcPr>
                      <w:p w:rsidR="00614B3A" w:rsidRDefault="00525572">
                        <w:pPr>
                          <w:pStyle w:val="TableParagraph"/>
                          <w:spacing w:before="16"/>
                          <w:ind w:right="36"/>
                          <w:jc w:val="right"/>
                          <w:rPr>
                            <w:sz w:val="14"/>
                          </w:rPr>
                        </w:pPr>
                        <w:r>
                          <w:rPr>
                            <w:color w:val="231F20"/>
                            <w:sz w:val="14"/>
                          </w:rPr>
                          <w:t>7537732,93</w:t>
                        </w:r>
                      </w:p>
                    </w:tc>
                    <w:tc>
                      <w:tcPr>
                        <w:tcW w:w="967" w:type="dxa"/>
                      </w:tcPr>
                      <w:p w:rsidR="00614B3A" w:rsidRDefault="00525572">
                        <w:pPr>
                          <w:pStyle w:val="TableParagraph"/>
                          <w:spacing w:before="16"/>
                          <w:ind w:left="131" w:right="105"/>
                          <w:jc w:val="center"/>
                          <w:rPr>
                            <w:sz w:val="14"/>
                          </w:rPr>
                        </w:pPr>
                        <w:r>
                          <w:rPr>
                            <w:color w:val="231F20"/>
                            <w:sz w:val="14"/>
                          </w:rPr>
                          <w:t>4860505,48</w:t>
                        </w:r>
                      </w:p>
                    </w:tc>
                    <w:tc>
                      <w:tcPr>
                        <w:tcW w:w="767" w:type="dxa"/>
                      </w:tcPr>
                      <w:p w:rsidR="00614B3A" w:rsidRDefault="00525572">
                        <w:pPr>
                          <w:pStyle w:val="TableParagraph"/>
                          <w:spacing w:before="16"/>
                          <w:ind w:left="65"/>
                          <w:rPr>
                            <w:sz w:val="14"/>
                          </w:rPr>
                        </w:pPr>
                        <w:r>
                          <w:rPr>
                            <w:color w:val="231F20"/>
                            <w:sz w:val="14"/>
                          </w:rPr>
                          <w:t>361</w:t>
                        </w:r>
                      </w:p>
                    </w:tc>
                    <w:tc>
                      <w:tcPr>
                        <w:tcW w:w="873" w:type="dxa"/>
                      </w:tcPr>
                      <w:p w:rsidR="00614B3A" w:rsidRDefault="00525572">
                        <w:pPr>
                          <w:pStyle w:val="TableParagraph"/>
                          <w:spacing w:before="16"/>
                          <w:ind w:left="133" w:right="6"/>
                          <w:jc w:val="center"/>
                          <w:rPr>
                            <w:sz w:val="14"/>
                          </w:rPr>
                        </w:pPr>
                        <w:r>
                          <w:rPr>
                            <w:color w:val="231F20"/>
                            <w:sz w:val="14"/>
                          </w:rPr>
                          <w:t>7411477,70</w:t>
                        </w:r>
                      </w:p>
                    </w:tc>
                    <w:tc>
                      <w:tcPr>
                        <w:tcW w:w="954" w:type="dxa"/>
                      </w:tcPr>
                      <w:p w:rsidR="00614B3A" w:rsidRDefault="00525572">
                        <w:pPr>
                          <w:pStyle w:val="TableParagraph"/>
                          <w:spacing w:before="16"/>
                          <w:ind w:right="35"/>
                          <w:jc w:val="right"/>
                          <w:rPr>
                            <w:sz w:val="14"/>
                          </w:rPr>
                        </w:pPr>
                        <w:r>
                          <w:rPr>
                            <w:color w:val="231F20"/>
                            <w:sz w:val="14"/>
                          </w:rPr>
                          <w:t>5037170,06</w:t>
                        </w:r>
                      </w:p>
                    </w:tc>
                  </w:tr>
                  <w:tr w:rsidR="00614B3A">
                    <w:trPr>
                      <w:trHeight w:val="200"/>
                    </w:trPr>
                    <w:tc>
                      <w:tcPr>
                        <w:tcW w:w="598" w:type="dxa"/>
                      </w:tcPr>
                      <w:p w:rsidR="00614B3A" w:rsidRDefault="00525572">
                        <w:pPr>
                          <w:pStyle w:val="TableParagraph"/>
                          <w:spacing w:before="16"/>
                          <w:ind w:left="63"/>
                          <w:rPr>
                            <w:sz w:val="14"/>
                          </w:rPr>
                        </w:pPr>
                        <w:r>
                          <w:rPr>
                            <w:color w:val="231F20"/>
                            <w:sz w:val="14"/>
                          </w:rPr>
                          <w:t>69-4</w:t>
                        </w:r>
                      </w:p>
                    </w:tc>
                    <w:tc>
                      <w:tcPr>
                        <w:tcW w:w="931" w:type="dxa"/>
                      </w:tcPr>
                      <w:p w:rsidR="00614B3A" w:rsidRDefault="00525572">
                        <w:pPr>
                          <w:pStyle w:val="TableParagraph"/>
                          <w:spacing w:before="16"/>
                          <w:ind w:right="36"/>
                          <w:jc w:val="right"/>
                          <w:rPr>
                            <w:sz w:val="14"/>
                          </w:rPr>
                        </w:pPr>
                        <w:r>
                          <w:rPr>
                            <w:color w:val="231F20"/>
                            <w:sz w:val="14"/>
                          </w:rPr>
                          <w:t>7537603,34</w:t>
                        </w:r>
                      </w:p>
                    </w:tc>
                    <w:tc>
                      <w:tcPr>
                        <w:tcW w:w="967" w:type="dxa"/>
                      </w:tcPr>
                      <w:p w:rsidR="00614B3A" w:rsidRDefault="00525572">
                        <w:pPr>
                          <w:pStyle w:val="TableParagraph"/>
                          <w:spacing w:before="16"/>
                          <w:ind w:left="131" w:right="105"/>
                          <w:jc w:val="center"/>
                          <w:rPr>
                            <w:sz w:val="14"/>
                          </w:rPr>
                        </w:pPr>
                        <w:r>
                          <w:rPr>
                            <w:color w:val="231F20"/>
                            <w:sz w:val="14"/>
                          </w:rPr>
                          <w:t>4860569,67</w:t>
                        </w:r>
                      </w:p>
                    </w:tc>
                    <w:tc>
                      <w:tcPr>
                        <w:tcW w:w="767" w:type="dxa"/>
                      </w:tcPr>
                      <w:p w:rsidR="00614B3A" w:rsidRDefault="00525572">
                        <w:pPr>
                          <w:pStyle w:val="TableParagraph"/>
                          <w:spacing w:before="16"/>
                          <w:ind w:left="65"/>
                          <w:rPr>
                            <w:sz w:val="14"/>
                          </w:rPr>
                        </w:pPr>
                        <w:r>
                          <w:rPr>
                            <w:color w:val="231F20"/>
                            <w:sz w:val="14"/>
                          </w:rPr>
                          <w:t>362</w:t>
                        </w:r>
                      </w:p>
                    </w:tc>
                    <w:tc>
                      <w:tcPr>
                        <w:tcW w:w="873" w:type="dxa"/>
                      </w:tcPr>
                      <w:p w:rsidR="00614B3A" w:rsidRDefault="00525572">
                        <w:pPr>
                          <w:pStyle w:val="TableParagraph"/>
                          <w:spacing w:before="16"/>
                          <w:ind w:left="133" w:right="6"/>
                          <w:jc w:val="center"/>
                          <w:rPr>
                            <w:sz w:val="14"/>
                          </w:rPr>
                        </w:pPr>
                        <w:r>
                          <w:rPr>
                            <w:color w:val="231F20"/>
                            <w:sz w:val="14"/>
                          </w:rPr>
                          <w:t>7411760,94</w:t>
                        </w:r>
                      </w:p>
                    </w:tc>
                    <w:tc>
                      <w:tcPr>
                        <w:tcW w:w="954" w:type="dxa"/>
                      </w:tcPr>
                      <w:p w:rsidR="00614B3A" w:rsidRDefault="00525572">
                        <w:pPr>
                          <w:pStyle w:val="TableParagraph"/>
                          <w:spacing w:before="16"/>
                          <w:ind w:right="35"/>
                          <w:jc w:val="right"/>
                          <w:rPr>
                            <w:sz w:val="14"/>
                          </w:rPr>
                        </w:pPr>
                        <w:r>
                          <w:rPr>
                            <w:color w:val="231F20"/>
                            <w:sz w:val="14"/>
                          </w:rPr>
                          <w:t>5037255,86</w:t>
                        </w:r>
                      </w:p>
                    </w:tc>
                  </w:tr>
                  <w:tr w:rsidR="00614B3A">
                    <w:trPr>
                      <w:trHeight w:val="200"/>
                    </w:trPr>
                    <w:tc>
                      <w:tcPr>
                        <w:tcW w:w="598" w:type="dxa"/>
                      </w:tcPr>
                      <w:p w:rsidR="00614B3A" w:rsidRDefault="00525572">
                        <w:pPr>
                          <w:pStyle w:val="TableParagraph"/>
                          <w:spacing w:before="16"/>
                          <w:ind w:left="63"/>
                          <w:rPr>
                            <w:sz w:val="14"/>
                          </w:rPr>
                        </w:pPr>
                        <w:r>
                          <w:rPr>
                            <w:color w:val="231F20"/>
                            <w:sz w:val="14"/>
                          </w:rPr>
                          <w:t>69-5</w:t>
                        </w:r>
                      </w:p>
                    </w:tc>
                    <w:tc>
                      <w:tcPr>
                        <w:tcW w:w="931" w:type="dxa"/>
                      </w:tcPr>
                      <w:p w:rsidR="00614B3A" w:rsidRDefault="00525572">
                        <w:pPr>
                          <w:pStyle w:val="TableParagraph"/>
                          <w:spacing w:before="16"/>
                          <w:ind w:right="36"/>
                          <w:jc w:val="right"/>
                          <w:rPr>
                            <w:sz w:val="14"/>
                          </w:rPr>
                        </w:pPr>
                        <w:r>
                          <w:rPr>
                            <w:color w:val="231F20"/>
                            <w:sz w:val="14"/>
                          </w:rPr>
                          <w:t>7537284,47</w:t>
                        </w:r>
                      </w:p>
                    </w:tc>
                    <w:tc>
                      <w:tcPr>
                        <w:tcW w:w="967" w:type="dxa"/>
                      </w:tcPr>
                      <w:p w:rsidR="00614B3A" w:rsidRDefault="00525572">
                        <w:pPr>
                          <w:pStyle w:val="TableParagraph"/>
                          <w:spacing w:before="16"/>
                          <w:ind w:left="131" w:right="105"/>
                          <w:jc w:val="center"/>
                          <w:rPr>
                            <w:sz w:val="14"/>
                          </w:rPr>
                        </w:pPr>
                        <w:r>
                          <w:rPr>
                            <w:color w:val="231F20"/>
                            <w:sz w:val="14"/>
                          </w:rPr>
                          <w:t>4860706,02</w:t>
                        </w:r>
                      </w:p>
                    </w:tc>
                    <w:tc>
                      <w:tcPr>
                        <w:tcW w:w="767" w:type="dxa"/>
                      </w:tcPr>
                      <w:p w:rsidR="00614B3A" w:rsidRDefault="00525572">
                        <w:pPr>
                          <w:pStyle w:val="TableParagraph"/>
                          <w:spacing w:before="16"/>
                          <w:ind w:left="65"/>
                          <w:rPr>
                            <w:sz w:val="14"/>
                          </w:rPr>
                        </w:pPr>
                        <w:r>
                          <w:rPr>
                            <w:color w:val="231F20"/>
                            <w:sz w:val="14"/>
                          </w:rPr>
                          <w:t>363</w:t>
                        </w:r>
                      </w:p>
                    </w:tc>
                    <w:tc>
                      <w:tcPr>
                        <w:tcW w:w="873" w:type="dxa"/>
                      </w:tcPr>
                      <w:p w:rsidR="00614B3A" w:rsidRDefault="00525572">
                        <w:pPr>
                          <w:pStyle w:val="TableParagraph"/>
                          <w:spacing w:before="16"/>
                          <w:ind w:left="133" w:right="10"/>
                          <w:jc w:val="center"/>
                          <w:rPr>
                            <w:sz w:val="14"/>
                          </w:rPr>
                        </w:pPr>
                        <w:r>
                          <w:rPr>
                            <w:color w:val="231F20"/>
                            <w:sz w:val="14"/>
                          </w:rPr>
                          <w:t>7414239,94</w:t>
                        </w:r>
                      </w:p>
                    </w:tc>
                    <w:tc>
                      <w:tcPr>
                        <w:tcW w:w="954" w:type="dxa"/>
                      </w:tcPr>
                      <w:p w:rsidR="00614B3A" w:rsidRDefault="00525572">
                        <w:pPr>
                          <w:pStyle w:val="TableParagraph"/>
                          <w:spacing w:before="16"/>
                          <w:ind w:right="34"/>
                          <w:jc w:val="right"/>
                          <w:rPr>
                            <w:sz w:val="14"/>
                          </w:rPr>
                        </w:pPr>
                        <w:r>
                          <w:rPr>
                            <w:color w:val="231F20"/>
                            <w:sz w:val="14"/>
                          </w:rPr>
                          <w:t>5034932,15</w:t>
                        </w:r>
                      </w:p>
                    </w:tc>
                  </w:tr>
                  <w:tr w:rsidR="00614B3A">
                    <w:trPr>
                      <w:trHeight w:val="200"/>
                    </w:trPr>
                    <w:tc>
                      <w:tcPr>
                        <w:tcW w:w="598" w:type="dxa"/>
                      </w:tcPr>
                      <w:p w:rsidR="00614B3A" w:rsidRDefault="00525572">
                        <w:pPr>
                          <w:pStyle w:val="TableParagraph"/>
                          <w:spacing w:before="16"/>
                          <w:ind w:left="64"/>
                          <w:rPr>
                            <w:sz w:val="14"/>
                          </w:rPr>
                        </w:pPr>
                        <w:r>
                          <w:rPr>
                            <w:color w:val="231F20"/>
                            <w:sz w:val="14"/>
                          </w:rPr>
                          <w:t>69-6</w:t>
                        </w:r>
                      </w:p>
                    </w:tc>
                    <w:tc>
                      <w:tcPr>
                        <w:tcW w:w="931" w:type="dxa"/>
                      </w:tcPr>
                      <w:p w:rsidR="00614B3A" w:rsidRDefault="00525572">
                        <w:pPr>
                          <w:pStyle w:val="TableParagraph"/>
                          <w:spacing w:before="16"/>
                          <w:ind w:right="36"/>
                          <w:jc w:val="right"/>
                          <w:rPr>
                            <w:sz w:val="14"/>
                          </w:rPr>
                        </w:pPr>
                        <w:r>
                          <w:rPr>
                            <w:color w:val="231F20"/>
                            <w:sz w:val="14"/>
                          </w:rPr>
                          <w:t>7537291,49</w:t>
                        </w:r>
                      </w:p>
                    </w:tc>
                    <w:tc>
                      <w:tcPr>
                        <w:tcW w:w="967" w:type="dxa"/>
                      </w:tcPr>
                      <w:p w:rsidR="00614B3A" w:rsidRDefault="00525572">
                        <w:pPr>
                          <w:pStyle w:val="TableParagraph"/>
                          <w:spacing w:before="16"/>
                          <w:ind w:left="131" w:right="104"/>
                          <w:jc w:val="center"/>
                          <w:rPr>
                            <w:sz w:val="14"/>
                          </w:rPr>
                        </w:pPr>
                        <w:r>
                          <w:rPr>
                            <w:color w:val="231F20"/>
                            <w:sz w:val="14"/>
                          </w:rPr>
                          <w:t>4860722,60</w:t>
                        </w:r>
                      </w:p>
                    </w:tc>
                    <w:tc>
                      <w:tcPr>
                        <w:tcW w:w="767" w:type="dxa"/>
                      </w:tcPr>
                      <w:p w:rsidR="00614B3A" w:rsidRDefault="00525572">
                        <w:pPr>
                          <w:pStyle w:val="TableParagraph"/>
                          <w:spacing w:before="16"/>
                          <w:ind w:left="65"/>
                          <w:rPr>
                            <w:sz w:val="14"/>
                          </w:rPr>
                        </w:pPr>
                        <w:r>
                          <w:rPr>
                            <w:color w:val="231F20"/>
                            <w:sz w:val="14"/>
                          </w:rPr>
                          <w:t>364</w:t>
                        </w:r>
                      </w:p>
                    </w:tc>
                    <w:tc>
                      <w:tcPr>
                        <w:tcW w:w="873" w:type="dxa"/>
                      </w:tcPr>
                      <w:p w:rsidR="00614B3A" w:rsidRDefault="00525572">
                        <w:pPr>
                          <w:pStyle w:val="TableParagraph"/>
                          <w:spacing w:before="16"/>
                          <w:ind w:left="133" w:right="10"/>
                          <w:jc w:val="center"/>
                          <w:rPr>
                            <w:sz w:val="14"/>
                          </w:rPr>
                        </w:pPr>
                        <w:r>
                          <w:rPr>
                            <w:color w:val="231F20"/>
                            <w:sz w:val="14"/>
                          </w:rPr>
                          <w:t>7415627,12</w:t>
                        </w:r>
                      </w:p>
                    </w:tc>
                    <w:tc>
                      <w:tcPr>
                        <w:tcW w:w="954" w:type="dxa"/>
                      </w:tcPr>
                      <w:p w:rsidR="00614B3A" w:rsidRDefault="00525572">
                        <w:pPr>
                          <w:pStyle w:val="TableParagraph"/>
                          <w:spacing w:before="16"/>
                          <w:ind w:right="34"/>
                          <w:jc w:val="right"/>
                          <w:rPr>
                            <w:sz w:val="14"/>
                          </w:rPr>
                        </w:pPr>
                        <w:r>
                          <w:rPr>
                            <w:color w:val="231F20"/>
                            <w:sz w:val="14"/>
                          </w:rPr>
                          <w:t>5034431,95</w:t>
                        </w:r>
                      </w:p>
                    </w:tc>
                  </w:tr>
                  <w:tr w:rsidR="00614B3A">
                    <w:trPr>
                      <w:trHeight w:val="200"/>
                    </w:trPr>
                    <w:tc>
                      <w:tcPr>
                        <w:tcW w:w="598" w:type="dxa"/>
                      </w:tcPr>
                      <w:p w:rsidR="00614B3A" w:rsidRDefault="00525572">
                        <w:pPr>
                          <w:pStyle w:val="TableParagraph"/>
                          <w:spacing w:before="16"/>
                          <w:ind w:left="64"/>
                          <w:rPr>
                            <w:sz w:val="14"/>
                          </w:rPr>
                        </w:pPr>
                        <w:r>
                          <w:rPr>
                            <w:color w:val="231F20"/>
                            <w:sz w:val="14"/>
                          </w:rPr>
                          <w:t>69-7</w:t>
                        </w:r>
                      </w:p>
                    </w:tc>
                    <w:tc>
                      <w:tcPr>
                        <w:tcW w:w="931" w:type="dxa"/>
                      </w:tcPr>
                      <w:p w:rsidR="00614B3A" w:rsidRDefault="00525572">
                        <w:pPr>
                          <w:pStyle w:val="TableParagraph"/>
                          <w:spacing w:before="16"/>
                          <w:ind w:right="36"/>
                          <w:jc w:val="right"/>
                          <w:rPr>
                            <w:sz w:val="14"/>
                          </w:rPr>
                        </w:pPr>
                        <w:r>
                          <w:rPr>
                            <w:color w:val="231F20"/>
                            <w:sz w:val="14"/>
                          </w:rPr>
                          <w:t>7537302,58</w:t>
                        </w:r>
                      </w:p>
                    </w:tc>
                    <w:tc>
                      <w:tcPr>
                        <w:tcW w:w="967" w:type="dxa"/>
                      </w:tcPr>
                      <w:p w:rsidR="00614B3A" w:rsidRDefault="00525572">
                        <w:pPr>
                          <w:pStyle w:val="TableParagraph"/>
                          <w:spacing w:before="16"/>
                          <w:ind w:left="131" w:right="104"/>
                          <w:jc w:val="center"/>
                          <w:rPr>
                            <w:sz w:val="14"/>
                          </w:rPr>
                        </w:pPr>
                        <w:r>
                          <w:rPr>
                            <w:color w:val="231F20"/>
                            <w:sz w:val="14"/>
                          </w:rPr>
                          <w:t>4860722,66</w:t>
                        </w:r>
                      </w:p>
                    </w:tc>
                    <w:tc>
                      <w:tcPr>
                        <w:tcW w:w="767" w:type="dxa"/>
                      </w:tcPr>
                      <w:p w:rsidR="00614B3A" w:rsidRDefault="00525572">
                        <w:pPr>
                          <w:pStyle w:val="TableParagraph"/>
                          <w:spacing w:before="16"/>
                          <w:ind w:left="65"/>
                          <w:rPr>
                            <w:sz w:val="14"/>
                          </w:rPr>
                        </w:pPr>
                        <w:r>
                          <w:rPr>
                            <w:color w:val="231F20"/>
                            <w:sz w:val="14"/>
                          </w:rPr>
                          <w:t>364-1</w:t>
                        </w:r>
                      </w:p>
                    </w:tc>
                    <w:tc>
                      <w:tcPr>
                        <w:tcW w:w="873" w:type="dxa"/>
                      </w:tcPr>
                      <w:p w:rsidR="00614B3A" w:rsidRDefault="00525572">
                        <w:pPr>
                          <w:pStyle w:val="TableParagraph"/>
                          <w:spacing w:before="16"/>
                          <w:ind w:left="133" w:right="10"/>
                          <w:jc w:val="center"/>
                          <w:rPr>
                            <w:sz w:val="14"/>
                          </w:rPr>
                        </w:pPr>
                        <w:r>
                          <w:rPr>
                            <w:color w:val="231F20"/>
                            <w:sz w:val="14"/>
                          </w:rPr>
                          <w:t>7415640,19</w:t>
                        </w:r>
                      </w:p>
                    </w:tc>
                    <w:tc>
                      <w:tcPr>
                        <w:tcW w:w="954" w:type="dxa"/>
                      </w:tcPr>
                      <w:p w:rsidR="00614B3A" w:rsidRDefault="00525572">
                        <w:pPr>
                          <w:pStyle w:val="TableParagraph"/>
                          <w:spacing w:before="16"/>
                          <w:ind w:right="34"/>
                          <w:jc w:val="right"/>
                          <w:rPr>
                            <w:sz w:val="14"/>
                          </w:rPr>
                        </w:pPr>
                        <w:r>
                          <w:rPr>
                            <w:color w:val="231F20"/>
                            <w:sz w:val="14"/>
                          </w:rPr>
                          <w:t>5034427,24</w:t>
                        </w:r>
                      </w:p>
                    </w:tc>
                  </w:tr>
                  <w:tr w:rsidR="00614B3A">
                    <w:trPr>
                      <w:trHeight w:val="200"/>
                    </w:trPr>
                    <w:tc>
                      <w:tcPr>
                        <w:tcW w:w="598" w:type="dxa"/>
                      </w:tcPr>
                      <w:p w:rsidR="00614B3A" w:rsidRDefault="00525572">
                        <w:pPr>
                          <w:pStyle w:val="TableParagraph"/>
                          <w:spacing w:before="16"/>
                          <w:ind w:left="64"/>
                          <w:rPr>
                            <w:sz w:val="14"/>
                          </w:rPr>
                        </w:pPr>
                        <w:r>
                          <w:rPr>
                            <w:color w:val="231F20"/>
                            <w:sz w:val="14"/>
                          </w:rPr>
                          <w:t>69-8</w:t>
                        </w:r>
                      </w:p>
                    </w:tc>
                    <w:tc>
                      <w:tcPr>
                        <w:tcW w:w="931" w:type="dxa"/>
                      </w:tcPr>
                      <w:p w:rsidR="00614B3A" w:rsidRDefault="00525572">
                        <w:pPr>
                          <w:pStyle w:val="TableParagraph"/>
                          <w:spacing w:before="16"/>
                          <w:ind w:right="36"/>
                          <w:jc w:val="right"/>
                          <w:rPr>
                            <w:sz w:val="14"/>
                          </w:rPr>
                        </w:pPr>
                        <w:r>
                          <w:rPr>
                            <w:color w:val="231F20"/>
                            <w:sz w:val="14"/>
                          </w:rPr>
                          <w:t>7537400,51</w:t>
                        </w:r>
                      </w:p>
                    </w:tc>
                    <w:tc>
                      <w:tcPr>
                        <w:tcW w:w="967" w:type="dxa"/>
                      </w:tcPr>
                      <w:p w:rsidR="00614B3A" w:rsidRDefault="00525572">
                        <w:pPr>
                          <w:pStyle w:val="TableParagraph"/>
                          <w:spacing w:before="16"/>
                          <w:ind w:left="131" w:right="104"/>
                          <w:jc w:val="center"/>
                          <w:rPr>
                            <w:sz w:val="14"/>
                          </w:rPr>
                        </w:pPr>
                        <w:r>
                          <w:rPr>
                            <w:color w:val="231F20"/>
                            <w:sz w:val="14"/>
                          </w:rPr>
                          <w:t>4860846,09</w:t>
                        </w:r>
                      </w:p>
                    </w:tc>
                    <w:tc>
                      <w:tcPr>
                        <w:tcW w:w="767" w:type="dxa"/>
                      </w:tcPr>
                      <w:p w:rsidR="00614B3A" w:rsidRDefault="00525572">
                        <w:pPr>
                          <w:pStyle w:val="TableParagraph"/>
                          <w:spacing w:before="16"/>
                          <w:ind w:left="65"/>
                          <w:rPr>
                            <w:sz w:val="14"/>
                          </w:rPr>
                        </w:pPr>
                        <w:r>
                          <w:rPr>
                            <w:color w:val="231F20"/>
                            <w:sz w:val="14"/>
                          </w:rPr>
                          <w:t>364-2</w:t>
                        </w:r>
                      </w:p>
                    </w:tc>
                    <w:tc>
                      <w:tcPr>
                        <w:tcW w:w="873" w:type="dxa"/>
                      </w:tcPr>
                      <w:p w:rsidR="00614B3A" w:rsidRDefault="00525572">
                        <w:pPr>
                          <w:pStyle w:val="TableParagraph"/>
                          <w:spacing w:before="16"/>
                          <w:ind w:left="133" w:right="10"/>
                          <w:jc w:val="center"/>
                          <w:rPr>
                            <w:sz w:val="14"/>
                          </w:rPr>
                        </w:pPr>
                        <w:r>
                          <w:rPr>
                            <w:color w:val="231F20"/>
                            <w:sz w:val="14"/>
                          </w:rPr>
                          <w:t>7415959,17</w:t>
                        </w:r>
                      </w:p>
                    </w:tc>
                    <w:tc>
                      <w:tcPr>
                        <w:tcW w:w="954" w:type="dxa"/>
                      </w:tcPr>
                      <w:p w:rsidR="00614B3A" w:rsidRDefault="00525572">
                        <w:pPr>
                          <w:pStyle w:val="TableParagraph"/>
                          <w:spacing w:before="16"/>
                          <w:ind w:right="34"/>
                          <w:jc w:val="right"/>
                          <w:rPr>
                            <w:sz w:val="14"/>
                          </w:rPr>
                        </w:pPr>
                        <w:r>
                          <w:rPr>
                            <w:color w:val="231F20"/>
                            <w:sz w:val="14"/>
                          </w:rPr>
                          <w:t>5033748,49</w:t>
                        </w:r>
                      </w:p>
                    </w:tc>
                  </w:tr>
                  <w:tr w:rsidR="00614B3A">
                    <w:trPr>
                      <w:trHeight w:val="200"/>
                    </w:trPr>
                    <w:tc>
                      <w:tcPr>
                        <w:tcW w:w="598" w:type="dxa"/>
                      </w:tcPr>
                      <w:p w:rsidR="00614B3A" w:rsidRDefault="00525572">
                        <w:pPr>
                          <w:pStyle w:val="TableParagraph"/>
                          <w:spacing w:before="16"/>
                          <w:ind w:left="64"/>
                          <w:rPr>
                            <w:sz w:val="14"/>
                          </w:rPr>
                        </w:pPr>
                        <w:r>
                          <w:rPr>
                            <w:color w:val="231F20"/>
                            <w:sz w:val="14"/>
                          </w:rPr>
                          <w:t>69-9</w:t>
                        </w:r>
                      </w:p>
                    </w:tc>
                    <w:tc>
                      <w:tcPr>
                        <w:tcW w:w="931" w:type="dxa"/>
                      </w:tcPr>
                      <w:p w:rsidR="00614B3A" w:rsidRDefault="00525572">
                        <w:pPr>
                          <w:pStyle w:val="TableParagraph"/>
                          <w:spacing w:before="16"/>
                          <w:ind w:right="35"/>
                          <w:jc w:val="right"/>
                          <w:rPr>
                            <w:sz w:val="14"/>
                          </w:rPr>
                        </w:pPr>
                        <w:r>
                          <w:rPr>
                            <w:color w:val="231F20"/>
                            <w:sz w:val="14"/>
                          </w:rPr>
                          <w:t>7537414,11</w:t>
                        </w:r>
                      </w:p>
                    </w:tc>
                    <w:tc>
                      <w:tcPr>
                        <w:tcW w:w="967" w:type="dxa"/>
                      </w:tcPr>
                      <w:p w:rsidR="00614B3A" w:rsidRDefault="00525572">
                        <w:pPr>
                          <w:pStyle w:val="TableParagraph"/>
                          <w:spacing w:before="16"/>
                          <w:ind w:left="131" w:right="104"/>
                          <w:jc w:val="center"/>
                          <w:rPr>
                            <w:sz w:val="14"/>
                          </w:rPr>
                        </w:pPr>
                        <w:r>
                          <w:rPr>
                            <w:color w:val="231F20"/>
                            <w:sz w:val="14"/>
                          </w:rPr>
                          <w:t>4860835,37</w:t>
                        </w:r>
                      </w:p>
                    </w:tc>
                    <w:tc>
                      <w:tcPr>
                        <w:tcW w:w="767" w:type="dxa"/>
                      </w:tcPr>
                      <w:p w:rsidR="00614B3A" w:rsidRDefault="00525572">
                        <w:pPr>
                          <w:pStyle w:val="TableParagraph"/>
                          <w:spacing w:before="16"/>
                          <w:ind w:left="65"/>
                          <w:rPr>
                            <w:sz w:val="14"/>
                          </w:rPr>
                        </w:pPr>
                        <w:r>
                          <w:rPr>
                            <w:color w:val="231F20"/>
                            <w:sz w:val="14"/>
                          </w:rPr>
                          <w:t>365</w:t>
                        </w:r>
                      </w:p>
                    </w:tc>
                    <w:tc>
                      <w:tcPr>
                        <w:tcW w:w="873" w:type="dxa"/>
                      </w:tcPr>
                      <w:p w:rsidR="00614B3A" w:rsidRDefault="00525572">
                        <w:pPr>
                          <w:pStyle w:val="TableParagraph"/>
                          <w:spacing w:before="16"/>
                          <w:ind w:left="133" w:right="10"/>
                          <w:jc w:val="center"/>
                          <w:rPr>
                            <w:sz w:val="14"/>
                          </w:rPr>
                        </w:pPr>
                        <w:r>
                          <w:rPr>
                            <w:color w:val="231F20"/>
                            <w:sz w:val="14"/>
                          </w:rPr>
                          <w:t>7415992,01</w:t>
                        </w:r>
                      </w:p>
                    </w:tc>
                    <w:tc>
                      <w:tcPr>
                        <w:tcW w:w="954" w:type="dxa"/>
                      </w:tcPr>
                      <w:p w:rsidR="00614B3A" w:rsidRDefault="00525572">
                        <w:pPr>
                          <w:pStyle w:val="TableParagraph"/>
                          <w:spacing w:before="16"/>
                          <w:ind w:right="34"/>
                          <w:jc w:val="right"/>
                          <w:rPr>
                            <w:sz w:val="14"/>
                          </w:rPr>
                        </w:pPr>
                        <w:r>
                          <w:rPr>
                            <w:color w:val="231F20"/>
                            <w:sz w:val="14"/>
                          </w:rPr>
                          <w:t>5033696,89</w:t>
                        </w:r>
                      </w:p>
                    </w:tc>
                  </w:tr>
                  <w:tr w:rsidR="00614B3A">
                    <w:trPr>
                      <w:trHeight w:val="200"/>
                    </w:trPr>
                    <w:tc>
                      <w:tcPr>
                        <w:tcW w:w="598" w:type="dxa"/>
                      </w:tcPr>
                      <w:p w:rsidR="00614B3A" w:rsidRDefault="00525572">
                        <w:pPr>
                          <w:pStyle w:val="TableParagraph"/>
                          <w:spacing w:before="16"/>
                          <w:ind w:left="64"/>
                          <w:rPr>
                            <w:sz w:val="14"/>
                          </w:rPr>
                        </w:pPr>
                        <w:r>
                          <w:rPr>
                            <w:color w:val="231F20"/>
                            <w:sz w:val="14"/>
                          </w:rPr>
                          <w:t>69-10</w:t>
                        </w:r>
                      </w:p>
                    </w:tc>
                    <w:tc>
                      <w:tcPr>
                        <w:tcW w:w="931" w:type="dxa"/>
                      </w:tcPr>
                      <w:p w:rsidR="00614B3A" w:rsidRDefault="00525572">
                        <w:pPr>
                          <w:pStyle w:val="TableParagraph"/>
                          <w:spacing w:before="16"/>
                          <w:ind w:right="35"/>
                          <w:jc w:val="right"/>
                          <w:rPr>
                            <w:sz w:val="14"/>
                          </w:rPr>
                        </w:pPr>
                        <w:r>
                          <w:rPr>
                            <w:color w:val="231F20"/>
                            <w:sz w:val="14"/>
                          </w:rPr>
                          <w:t>7537320,90</w:t>
                        </w:r>
                      </w:p>
                    </w:tc>
                    <w:tc>
                      <w:tcPr>
                        <w:tcW w:w="967" w:type="dxa"/>
                      </w:tcPr>
                      <w:p w:rsidR="00614B3A" w:rsidRDefault="00525572">
                        <w:pPr>
                          <w:pStyle w:val="TableParagraph"/>
                          <w:spacing w:before="16"/>
                          <w:ind w:left="131" w:right="103"/>
                          <w:jc w:val="center"/>
                          <w:rPr>
                            <w:sz w:val="14"/>
                          </w:rPr>
                        </w:pPr>
                        <w:r>
                          <w:rPr>
                            <w:color w:val="231F20"/>
                            <w:sz w:val="14"/>
                          </w:rPr>
                          <w:t>4860716,84</w:t>
                        </w:r>
                      </w:p>
                    </w:tc>
                    <w:tc>
                      <w:tcPr>
                        <w:tcW w:w="767" w:type="dxa"/>
                      </w:tcPr>
                      <w:p w:rsidR="00614B3A" w:rsidRDefault="00525572">
                        <w:pPr>
                          <w:pStyle w:val="TableParagraph"/>
                          <w:spacing w:before="16"/>
                          <w:ind w:left="66"/>
                          <w:rPr>
                            <w:sz w:val="14"/>
                          </w:rPr>
                        </w:pPr>
                        <w:r>
                          <w:rPr>
                            <w:color w:val="231F20"/>
                            <w:sz w:val="14"/>
                          </w:rPr>
                          <w:t>366</w:t>
                        </w:r>
                      </w:p>
                    </w:tc>
                    <w:tc>
                      <w:tcPr>
                        <w:tcW w:w="873" w:type="dxa"/>
                      </w:tcPr>
                      <w:p w:rsidR="00614B3A" w:rsidRDefault="00525572">
                        <w:pPr>
                          <w:pStyle w:val="TableParagraph"/>
                          <w:spacing w:before="16"/>
                          <w:ind w:left="133" w:right="9"/>
                          <w:jc w:val="center"/>
                          <w:rPr>
                            <w:sz w:val="14"/>
                          </w:rPr>
                        </w:pPr>
                        <w:r>
                          <w:rPr>
                            <w:color w:val="231F20"/>
                            <w:sz w:val="14"/>
                          </w:rPr>
                          <w:t>7418031,26</w:t>
                        </w:r>
                      </w:p>
                    </w:tc>
                    <w:tc>
                      <w:tcPr>
                        <w:tcW w:w="954" w:type="dxa"/>
                      </w:tcPr>
                      <w:p w:rsidR="00614B3A" w:rsidRDefault="00525572">
                        <w:pPr>
                          <w:pStyle w:val="TableParagraph"/>
                          <w:spacing w:before="16"/>
                          <w:ind w:right="34"/>
                          <w:jc w:val="right"/>
                          <w:rPr>
                            <w:sz w:val="14"/>
                          </w:rPr>
                        </w:pPr>
                        <w:r>
                          <w:rPr>
                            <w:color w:val="231F20"/>
                            <w:sz w:val="14"/>
                          </w:rPr>
                          <w:t>5030493,04</w:t>
                        </w:r>
                      </w:p>
                    </w:tc>
                  </w:tr>
                  <w:tr w:rsidR="00614B3A">
                    <w:trPr>
                      <w:trHeight w:val="200"/>
                    </w:trPr>
                    <w:tc>
                      <w:tcPr>
                        <w:tcW w:w="598" w:type="dxa"/>
                      </w:tcPr>
                      <w:p w:rsidR="00614B3A" w:rsidRDefault="00525572">
                        <w:pPr>
                          <w:pStyle w:val="TableParagraph"/>
                          <w:spacing w:before="16"/>
                          <w:ind w:left="64"/>
                          <w:rPr>
                            <w:sz w:val="14"/>
                          </w:rPr>
                        </w:pPr>
                        <w:r>
                          <w:rPr>
                            <w:color w:val="231F20"/>
                            <w:sz w:val="14"/>
                          </w:rPr>
                          <w:t>69-11</w:t>
                        </w:r>
                      </w:p>
                    </w:tc>
                    <w:tc>
                      <w:tcPr>
                        <w:tcW w:w="931" w:type="dxa"/>
                      </w:tcPr>
                      <w:p w:rsidR="00614B3A" w:rsidRDefault="00525572">
                        <w:pPr>
                          <w:pStyle w:val="TableParagraph"/>
                          <w:spacing w:before="16"/>
                          <w:ind w:right="35"/>
                          <w:jc w:val="right"/>
                          <w:rPr>
                            <w:sz w:val="14"/>
                          </w:rPr>
                        </w:pPr>
                        <w:r>
                          <w:rPr>
                            <w:color w:val="231F20"/>
                            <w:sz w:val="14"/>
                          </w:rPr>
                          <w:t>7537323,40</w:t>
                        </w:r>
                      </w:p>
                    </w:tc>
                    <w:tc>
                      <w:tcPr>
                        <w:tcW w:w="967" w:type="dxa"/>
                      </w:tcPr>
                      <w:p w:rsidR="00614B3A" w:rsidRDefault="00525572">
                        <w:pPr>
                          <w:pStyle w:val="TableParagraph"/>
                          <w:spacing w:before="16"/>
                          <w:ind w:left="131" w:right="103"/>
                          <w:jc w:val="center"/>
                          <w:rPr>
                            <w:sz w:val="14"/>
                          </w:rPr>
                        </w:pPr>
                        <w:r>
                          <w:rPr>
                            <w:color w:val="231F20"/>
                            <w:sz w:val="14"/>
                          </w:rPr>
                          <w:t>4860708,75</w:t>
                        </w:r>
                      </w:p>
                    </w:tc>
                    <w:tc>
                      <w:tcPr>
                        <w:tcW w:w="767" w:type="dxa"/>
                      </w:tcPr>
                      <w:p w:rsidR="00614B3A" w:rsidRDefault="00525572">
                        <w:pPr>
                          <w:pStyle w:val="TableParagraph"/>
                          <w:spacing w:before="16"/>
                          <w:ind w:left="66"/>
                          <w:rPr>
                            <w:sz w:val="14"/>
                          </w:rPr>
                        </w:pPr>
                        <w:r>
                          <w:rPr>
                            <w:color w:val="231F20"/>
                            <w:sz w:val="14"/>
                          </w:rPr>
                          <w:t>367</w:t>
                        </w:r>
                      </w:p>
                    </w:tc>
                    <w:tc>
                      <w:tcPr>
                        <w:tcW w:w="873" w:type="dxa"/>
                      </w:tcPr>
                      <w:p w:rsidR="00614B3A" w:rsidRDefault="00525572">
                        <w:pPr>
                          <w:pStyle w:val="TableParagraph"/>
                          <w:spacing w:before="16"/>
                          <w:ind w:left="133" w:right="9"/>
                          <w:jc w:val="center"/>
                          <w:rPr>
                            <w:sz w:val="14"/>
                          </w:rPr>
                        </w:pPr>
                        <w:r>
                          <w:rPr>
                            <w:color w:val="231F20"/>
                            <w:sz w:val="14"/>
                          </w:rPr>
                          <w:t>7418742,24</w:t>
                        </w:r>
                      </w:p>
                    </w:tc>
                    <w:tc>
                      <w:tcPr>
                        <w:tcW w:w="954" w:type="dxa"/>
                      </w:tcPr>
                      <w:p w:rsidR="00614B3A" w:rsidRDefault="00525572">
                        <w:pPr>
                          <w:pStyle w:val="TableParagraph"/>
                          <w:spacing w:before="16"/>
                          <w:ind w:right="34"/>
                          <w:jc w:val="right"/>
                          <w:rPr>
                            <w:sz w:val="14"/>
                          </w:rPr>
                        </w:pPr>
                        <w:r>
                          <w:rPr>
                            <w:color w:val="231F20"/>
                            <w:sz w:val="14"/>
                          </w:rPr>
                          <w:t>5029959,28</w:t>
                        </w:r>
                      </w:p>
                    </w:tc>
                  </w:tr>
                  <w:tr w:rsidR="00614B3A">
                    <w:trPr>
                      <w:trHeight w:val="200"/>
                    </w:trPr>
                    <w:tc>
                      <w:tcPr>
                        <w:tcW w:w="598" w:type="dxa"/>
                      </w:tcPr>
                      <w:p w:rsidR="00614B3A" w:rsidRDefault="00525572">
                        <w:pPr>
                          <w:pStyle w:val="TableParagraph"/>
                          <w:spacing w:before="16"/>
                          <w:ind w:left="64"/>
                          <w:rPr>
                            <w:sz w:val="14"/>
                          </w:rPr>
                        </w:pPr>
                        <w:r>
                          <w:rPr>
                            <w:color w:val="231F20"/>
                            <w:sz w:val="14"/>
                          </w:rPr>
                          <w:t>69-12</w:t>
                        </w:r>
                      </w:p>
                    </w:tc>
                    <w:tc>
                      <w:tcPr>
                        <w:tcW w:w="931" w:type="dxa"/>
                      </w:tcPr>
                      <w:p w:rsidR="00614B3A" w:rsidRDefault="00525572">
                        <w:pPr>
                          <w:pStyle w:val="TableParagraph"/>
                          <w:spacing w:before="16"/>
                          <w:ind w:right="35"/>
                          <w:jc w:val="right"/>
                          <w:rPr>
                            <w:sz w:val="14"/>
                          </w:rPr>
                        </w:pPr>
                        <w:r>
                          <w:rPr>
                            <w:color w:val="231F20"/>
                            <w:sz w:val="14"/>
                          </w:rPr>
                          <w:t>7537610,53</w:t>
                        </w:r>
                      </w:p>
                    </w:tc>
                    <w:tc>
                      <w:tcPr>
                        <w:tcW w:w="967" w:type="dxa"/>
                      </w:tcPr>
                      <w:p w:rsidR="00614B3A" w:rsidRDefault="00525572">
                        <w:pPr>
                          <w:pStyle w:val="TableParagraph"/>
                          <w:spacing w:before="16"/>
                          <w:ind w:left="131" w:right="103"/>
                          <w:jc w:val="center"/>
                          <w:rPr>
                            <w:sz w:val="14"/>
                          </w:rPr>
                        </w:pPr>
                        <w:r>
                          <w:rPr>
                            <w:color w:val="231F20"/>
                            <w:sz w:val="14"/>
                          </w:rPr>
                          <w:t>4860586,17</w:t>
                        </w:r>
                      </w:p>
                    </w:tc>
                    <w:tc>
                      <w:tcPr>
                        <w:tcW w:w="767" w:type="dxa"/>
                      </w:tcPr>
                      <w:p w:rsidR="00614B3A" w:rsidRDefault="00525572">
                        <w:pPr>
                          <w:pStyle w:val="TableParagraph"/>
                          <w:spacing w:before="16"/>
                          <w:ind w:left="66"/>
                          <w:rPr>
                            <w:sz w:val="14"/>
                          </w:rPr>
                        </w:pPr>
                        <w:r>
                          <w:rPr>
                            <w:color w:val="231F20"/>
                            <w:sz w:val="14"/>
                          </w:rPr>
                          <w:t>367-1</w:t>
                        </w:r>
                      </w:p>
                    </w:tc>
                    <w:tc>
                      <w:tcPr>
                        <w:tcW w:w="873" w:type="dxa"/>
                      </w:tcPr>
                      <w:p w:rsidR="00614B3A" w:rsidRDefault="00525572">
                        <w:pPr>
                          <w:pStyle w:val="TableParagraph"/>
                          <w:spacing w:before="16"/>
                          <w:ind w:left="133" w:right="9"/>
                          <w:jc w:val="center"/>
                          <w:rPr>
                            <w:sz w:val="14"/>
                          </w:rPr>
                        </w:pPr>
                        <w:r>
                          <w:rPr>
                            <w:color w:val="231F20"/>
                            <w:sz w:val="14"/>
                          </w:rPr>
                          <w:t>7418596,38</w:t>
                        </w:r>
                      </w:p>
                    </w:tc>
                    <w:tc>
                      <w:tcPr>
                        <w:tcW w:w="954" w:type="dxa"/>
                      </w:tcPr>
                      <w:p w:rsidR="00614B3A" w:rsidRDefault="00525572">
                        <w:pPr>
                          <w:pStyle w:val="TableParagraph"/>
                          <w:spacing w:before="16"/>
                          <w:ind w:right="34"/>
                          <w:jc w:val="right"/>
                          <w:rPr>
                            <w:sz w:val="14"/>
                          </w:rPr>
                        </w:pPr>
                        <w:r>
                          <w:rPr>
                            <w:color w:val="231F20"/>
                            <w:sz w:val="14"/>
                          </w:rPr>
                          <w:t>5028753,40</w:t>
                        </w:r>
                      </w:p>
                    </w:tc>
                  </w:tr>
                  <w:tr w:rsidR="00614B3A">
                    <w:trPr>
                      <w:trHeight w:val="200"/>
                    </w:trPr>
                    <w:tc>
                      <w:tcPr>
                        <w:tcW w:w="598" w:type="dxa"/>
                      </w:tcPr>
                      <w:p w:rsidR="00614B3A" w:rsidRDefault="00525572">
                        <w:pPr>
                          <w:pStyle w:val="TableParagraph"/>
                          <w:spacing w:before="16"/>
                          <w:ind w:left="64"/>
                          <w:rPr>
                            <w:sz w:val="14"/>
                          </w:rPr>
                        </w:pPr>
                        <w:r>
                          <w:rPr>
                            <w:color w:val="231F20"/>
                            <w:sz w:val="14"/>
                          </w:rPr>
                          <w:t>69-13</w:t>
                        </w:r>
                      </w:p>
                    </w:tc>
                    <w:tc>
                      <w:tcPr>
                        <w:tcW w:w="931" w:type="dxa"/>
                      </w:tcPr>
                      <w:p w:rsidR="00614B3A" w:rsidRDefault="00525572">
                        <w:pPr>
                          <w:pStyle w:val="TableParagraph"/>
                          <w:spacing w:before="16"/>
                          <w:ind w:right="35"/>
                          <w:jc w:val="right"/>
                          <w:rPr>
                            <w:sz w:val="14"/>
                          </w:rPr>
                        </w:pPr>
                        <w:r>
                          <w:rPr>
                            <w:color w:val="231F20"/>
                            <w:sz w:val="14"/>
                          </w:rPr>
                          <w:t>7537740,98</w:t>
                        </w:r>
                      </w:p>
                    </w:tc>
                    <w:tc>
                      <w:tcPr>
                        <w:tcW w:w="967" w:type="dxa"/>
                      </w:tcPr>
                      <w:p w:rsidR="00614B3A" w:rsidRDefault="00525572">
                        <w:pPr>
                          <w:pStyle w:val="TableParagraph"/>
                          <w:spacing w:before="16"/>
                          <w:ind w:left="131" w:right="103"/>
                          <w:jc w:val="center"/>
                          <w:rPr>
                            <w:sz w:val="14"/>
                          </w:rPr>
                        </w:pPr>
                        <w:r>
                          <w:rPr>
                            <w:color w:val="231F20"/>
                            <w:sz w:val="14"/>
                          </w:rPr>
                          <w:t>4860521,58</w:t>
                        </w:r>
                      </w:p>
                    </w:tc>
                    <w:tc>
                      <w:tcPr>
                        <w:tcW w:w="767" w:type="dxa"/>
                      </w:tcPr>
                      <w:p w:rsidR="00614B3A" w:rsidRDefault="00525572">
                        <w:pPr>
                          <w:pStyle w:val="TableParagraph"/>
                          <w:spacing w:before="16"/>
                          <w:ind w:left="66"/>
                          <w:rPr>
                            <w:sz w:val="14"/>
                          </w:rPr>
                        </w:pPr>
                        <w:r>
                          <w:rPr>
                            <w:color w:val="231F20"/>
                            <w:sz w:val="14"/>
                          </w:rPr>
                          <w:t>367-2</w:t>
                        </w:r>
                      </w:p>
                    </w:tc>
                    <w:tc>
                      <w:tcPr>
                        <w:tcW w:w="873" w:type="dxa"/>
                      </w:tcPr>
                      <w:p w:rsidR="00614B3A" w:rsidRDefault="00525572">
                        <w:pPr>
                          <w:pStyle w:val="TableParagraph"/>
                          <w:spacing w:before="16"/>
                          <w:ind w:left="133" w:right="9"/>
                          <w:jc w:val="center"/>
                          <w:rPr>
                            <w:sz w:val="14"/>
                          </w:rPr>
                        </w:pPr>
                        <w:r>
                          <w:rPr>
                            <w:color w:val="231F20"/>
                            <w:sz w:val="14"/>
                          </w:rPr>
                          <w:t>7420368,77</w:t>
                        </w:r>
                      </w:p>
                    </w:tc>
                    <w:tc>
                      <w:tcPr>
                        <w:tcW w:w="954" w:type="dxa"/>
                      </w:tcPr>
                      <w:p w:rsidR="00614B3A" w:rsidRDefault="00525572">
                        <w:pPr>
                          <w:pStyle w:val="TableParagraph"/>
                          <w:spacing w:before="16"/>
                          <w:ind w:right="33"/>
                          <w:jc w:val="right"/>
                          <w:rPr>
                            <w:sz w:val="14"/>
                          </w:rPr>
                        </w:pPr>
                        <w:r>
                          <w:rPr>
                            <w:color w:val="231F20"/>
                            <w:sz w:val="14"/>
                          </w:rPr>
                          <w:t>5028041,01</w:t>
                        </w:r>
                      </w:p>
                    </w:tc>
                  </w:tr>
                  <w:tr w:rsidR="00614B3A">
                    <w:trPr>
                      <w:trHeight w:val="200"/>
                    </w:trPr>
                    <w:tc>
                      <w:tcPr>
                        <w:tcW w:w="598" w:type="dxa"/>
                      </w:tcPr>
                      <w:p w:rsidR="00614B3A" w:rsidRDefault="00525572">
                        <w:pPr>
                          <w:pStyle w:val="TableParagraph"/>
                          <w:spacing w:before="16"/>
                          <w:ind w:left="65"/>
                          <w:rPr>
                            <w:sz w:val="14"/>
                          </w:rPr>
                        </w:pPr>
                        <w:r>
                          <w:rPr>
                            <w:color w:val="231F20"/>
                            <w:sz w:val="14"/>
                          </w:rPr>
                          <w:t>69-14</w:t>
                        </w:r>
                      </w:p>
                    </w:tc>
                    <w:tc>
                      <w:tcPr>
                        <w:tcW w:w="931" w:type="dxa"/>
                      </w:tcPr>
                      <w:p w:rsidR="00614B3A" w:rsidRDefault="00525572">
                        <w:pPr>
                          <w:pStyle w:val="TableParagraph"/>
                          <w:spacing w:before="16"/>
                          <w:ind w:right="35"/>
                          <w:jc w:val="right"/>
                          <w:rPr>
                            <w:sz w:val="14"/>
                          </w:rPr>
                        </w:pPr>
                        <w:r>
                          <w:rPr>
                            <w:color w:val="231F20"/>
                            <w:sz w:val="14"/>
                          </w:rPr>
                          <w:t>7537770,56</w:t>
                        </w:r>
                      </w:p>
                    </w:tc>
                    <w:tc>
                      <w:tcPr>
                        <w:tcW w:w="967" w:type="dxa"/>
                      </w:tcPr>
                      <w:p w:rsidR="00614B3A" w:rsidRDefault="00525572">
                        <w:pPr>
                          <w:pStyle w:val="TableParagraph"/>
                          <w:spacing w:before="16"/>
                          <w:ind w:left="131" w:right="102"/>
                          <w:jc w:val="center"/>
                          <w:rPr>
                            <w:sz w:val="14"/>
                          </w:rPr>
                        </w:pPr>
                        <w:r>
                          <w:rPr>
                            <w:color w:val="231F20"/>
                            <w:sz w:val="14"/>
                          </w:rPr>
                          <w:t>4860502,43</w:t>
                        </w:r>
                      </w:p>
                    </w:tc>
                    <w:tc>
                      <w:tcPr>
                        <w:tcW w:w="767" w:type="dxa"/>
                      </w:tcPr>
                      <w:p w:rsidR="00614B3A" w:rsidRDefault="00525572">
                        <w:pPr>
                          <w:pStyle w:val="TableParagraph"/>
                          <w:spacing w:before="16"/>
                          <w:ind w:left="66"/>
                          <w:rPr>
                            <w:sz w:val="14"/>
                          </w:rPr>
                        </w:pPr>
                        <w:r>
                          <w:rPr>
                            <w:color w:val="231F20"/>
                            <w:sz w:val="14"/>
                          </w:rPr>
                          <w:t>370</w:t>
                        </w:r>
                      </w:p>
                    </w:tc>
                    <w:tc>
                      <w:tcPr>
                        <w:tcW w:w="873" w:type="dxa"/>
                      </w:tcPr>
                      <w:p w:rsidR="00614B3A" w:rsidRDefault="00525572">
                        <w:pPr>
                          <w:pStyle w:val="TableParagraph"/>
                          <w:spacing w:before="16"/>
                          <w:ind w:left="133" w:right="8"/>
                          <w:jc w:val="center"/>
                          <w:rPr>
                            <w:sz w:val="14"/>
                          </w:rPr>
                        </w:pPr>
                        <w:r>
                          <w:rPr>
                            <w:color w:val="231F20"/>
                            <w:sz w:val="14"/>
                          </w:rPr>
                          <w:t>7423023,56</w:t>
                        </w:r>
                      </w:p>
                    </w:tc>
                    <w:tc>
                      <w:tcPr>
                        <w:tcW w:w="954" w:type="dxa"/>
                      </w:tcPr>
                      <w:p w:rsidR="00614B3A" w:rsidRDefault="00525572">
                        <w:pPr>
                          <w:pStyle w:val="TableParagraph"/>
                          <w:spacing w:before="16"/>
                          <w:ind w:right="33"/>
                          <w:jc w:val="right"/>
                          <w:rPr>
                            <w:sz w:val="14"/>
                          </w:rPr>
                        </w:pPr>
                        <w:r>
                          <w:rPr>
                            <w:color w:val="231F20"/>
                            <w:sz w:val="14"/>
                          </w:rPr>
                          <w:t>5027421,80</w:t>
                        </w:r>
                      </w:p>
                    </w:tc>
                  </w:tr>
                  <w:tr w:rsidR="00614B3A">
                    <w:trPr>
                      <w:trHeight w:val="200"/>
                    </w:trPr>
                    <w:tc>
                      <w:tcPr>
                        <w:tcW w:w="598" w:type="dxa"/>
                      </w:tcPr>
                      <w:p w:rsidR="00614B3A" w:rsidRDefault="00525572">
                        <w:pPr>
                          <w:pStyle w:val="TableParagraph"/>
                          <w:spacing w:before="15"/>
                          <w:ind w:left="65"/>
                          <w:rPr>
                            <w:sz w:val="14"/>
                          </w:rPr>
                        </w:pPr>
                        <w:r>
                          <w:rPr>
                            <w:color w:val="231F20"/>
                            <w:sz w:val="14"/>
                          </w:rPr>
                          <w:t>69-15</w:t>
                        </w:r>
                      </w:p>
                    </w:tc>
                    <w:tc>
                      <w:tcPr>
                        <w:tcW w:w="931" w:type="dxa"/>
                      </w:tcPr>
                      <w:p w:rsidR="00614B3A" w:rsidRDefault="00525572">
                        <w:pPr>
                          <w:pStyle w:val="TableParagraph"/>
                          <w:spacing w:before="15"/>
                          <w:ind w:right="35"/>
                          <w:jc w:val="right"/>
                          <w:rPr>
                            <w:sz w:val="14"/>
                          </w:rPr>
                        </w:pPr>
                        <w:r>
                          <w:rPr>
                            <w:color w:val="231F20"/>
                            <w:sz w:val="14"/>
                          </w:rPr>
                          <w:t>7537974,91</w:t>
                        </w:r>
                      </w:p>
                    </w:tc>
                    <w:tc>
                      <w:tcPr>
                        <w:tcW w:w="967" w:type="dxa"/>
                      </w:tcPr>
                      <w:p w:rsidR="00614B3A" w:rsidRDefault="00525572">
                        <w:pPr>
                          <w:pStyle w:val="TableParagraph"/>
                          <w:spacing w:before="15"/>
                          <w:ind w:left="131" w:right="102"/>
                          <w:jc w:val="center"/>
                          <w:rPr>
                            <w:sz w:val="14"/>
                          </w:rPr>
                        </w:pPr>
                        <w:r>
                          <w:rPr>
                            <w:color w:val="231F20"/>
                            <w:sz w:val="14"/>
                          </w:rPr>
                          <w:t>4860286,85</w:t>
                        </w:r>
                      </w:p>
                    </w:tc>
                    <w:tc>
                      <w:tcPr>
                        <w:tcW w:w="767" w:type="dxa"/>
                      </w:tcPr>
                      <w:p w:rsidR="00614B3A" w:rsidRDefault="00525572">
                        <w:pPr>
                          <w:pStyle w:val="TableParagraph"/>
                          <w:spacing w:before="15"/>
                          <w:ind w:left="66"/>
                          <w:rPr>
                            <w:sz w:val="14"/>
                          </w:rPr>
                        </w:pPr>
                        <w:r>
                          <w:rPr>
                            <w:color w:val="231F20"/>
                            <w:sz w:val="14"/>
                          </w:rPr>
                          <w:t>371</w:t>
                        </w:r>
                      </w:p>
                    </w:tc>
                    <w:tc>
                      <w:tcPr>
                        <w:tcW w:w="873" w:type="dxa"/>
                      </w:tcPr>
                      <w:p w:rsidR="00614B3A" w:rsidRDefault="00525572">
                        <w:pPr>
                          <w:pStyle w:val="TableParagraph"/>
                          <w:spacing w:before="15"/>
                          <w:ind w:left="133" w:right="8"/>
                          <w:jc w:val="center"/>
                          <w:rPr>
                            <w:sz w:val="14"/>
                          </w:rPr>
                        </w:pPr>
                        <w:r>
                          <w:rPr>
                            <w:color w:val="231F20"/>
                            <w:sz w:val="14"/>
                          </w:rPr>
                          <w:t>7423674,76</w:t>
                        </w:r>
                      </w:p>
                    </w:tc>
                    <w:tc>
                      <w:tcPr>
                        <w:tcW w:w="954" w:type="dxa"/>
                      </w:tcPr>
                      <w:p w:rsidR="00614B3A" w:rsidRDefault="00525572">
                        <w:pPr>
                          <w:pStyle w:val="TableParagraph"/>
                          <w:spacing w:before="15"/>
                          <w:ind w:right="33"/>
                          <w:jc w:val="right"/>
                          <w:rPr>
                            <w:sz w:val="14"/>
                          </w:rPr>
                        </w:pPr>
                        <w:r>
                          <w:rPr>
                            <w:color w:val="231F20"/>
                            <w:sz w:val="14"/>
                          </w:rPr>
                          <w:t>5027116,34</w:t>
                        </w:r>
                      </w:p>
                    </w:tc>
                  </w:tr>
                  <w:tr w:rsidR="00614B3A">
                    <w:trPr>
                      <w:trHeight w:val="200"/>
                    </w:trPr>
                    <w:tc>
                      <w:tcPr>
                        <w:tcW w:w="598" w:type="dxa"/>
                      </w:tcPr>
                      <w:p w:rsidR="00614B3A" w:rsidRDefault="00525572">
                        <w:pPr>
                          <w:pStyle w:val="TableParagraph"/>
                          <w:spacing w:before="15"/>
                          <w:ind w:left="65"/>
                          <w:rPr>
                            <w:sz w:val="14"/>
                          </w:rPr>
                        </w:pPr>
                        <w:r>
                          <w:rPr>
                            <w:color w:val="231F20"/>
                            <w:sz w:val="14"/>
                          </w:rPr>
                          <w:t>70</w:t>
                        </w:r>
                      </w:p>
                    </w:tc>
                    <w:tc>
                      <w:tcPr>
                        <w:tcW w:w="931" w:type="dxa"/>
                      </w:tcPr>
                      <w:p w:rsidR="00614B3A" w:rsidRDefault="00525572">
                        <w:pPr>
                          <w:pStyle w:val="TableParagraph"/>
                          <w:spacing w:before="15"/>
                          <w:ind w:right="35"/>
                          <w:jc w:val="right"/>
                          <w:rPr>
                            <w:sz w:val="14"/>
                          </w:rPr>
                        </w:pPr>
                        <w:r>
                          <w:rPr>
                            <w:color w:val="231F20"/>
                            <w:sz w:val="14"/>
                          </w:rPr>
                          <w:t>7537936,03</w:t>
                        </w:r>
                      </w:p>
                    </w:tc>
                    <w:tc>
                      <w:tcPr>
                        <w:tcW w:w="967" w:type="dxa"/>
                      </w:tcPr>
                      <w:p w:rsidR="00614B3A" w:rsidRDefault="00525572">
                        <w:pPr>
                          <w:pStyle w:val="TableParagraph"/>
                          <w:spacing w:before="15"/>
                          <w:ind w:left="131" w:right="102"/>
                          <w:jc w:val="center"/>
                          <w:rPr>
                            <w:sz w:val="14"/>
                          </w:rPr>
                        </w:pPr>
                        <w:r>
                          <w:rPr>
                            <w:color w:val="231F20"/>
                            <w:sz w:val="14"/>
                          </w:rPr>
                          <w:t>4860394,63</w:t>
                        </w:r>
                      </w:p>
                    </w:tc>
                    <w:tc>
                      <w:tcPr>
                        <w:tcW w:w="767" w:type="dxa"/>
                      </w:tcPr>
                      <w:p w:rsidR="00614B3A" w:rsidRDefault="00525572">
                        <w:pPr>
                          <w:pStyle w:val="TableParagraph"/>
                          <w:spacing w:before="15"/>
                          <w:ind w:left="66"/>
                          <w:rPr>
                            <w:sz w:val="14"/>
                          </w:rPr>
                        </w:pPr>
                        <w:r>
                          <w:rPr>
                            <w:color w:val="231F20"/>
                            <w:sz w:val="14"/>
                          </w:rPr>
                          <w:t>371-1</w:t>
                        </w:r>
                      </w:p>
                    </w:tc>
                    <w:tc>
                      <w:tcPr>
                        <w:tcW w:w="873" w:type="dxa"/>
                      </w:tcPr>
                      <w:p w:rsidR="00614B3A" w:rsidRDefault="00525572">
                        <w:pPr>
                          <w:pStyle w:val="TableParagraph"/>
                          <w:spacing w:before="15"/>
                          <w:ind w:left="133" w:right="8"/>
                          <w:jc w:val="center"/>
                          <w:rPr>
                            <w:sz w:val="14"/>
                          </w:rPr>
                        </w:pPr>
                        <w:r>
                          <w:rPr>
                            <w:color w:val="231F20"/>
                            <w:sz w:val="14"/>
                          </w:rPr>
                          <w:t>7423920,67</w:t>
                        </w:r>
                      </w:p>
                    </w:tc>
                    <w:tc>
                      <w:tcPr>
                        <w:tcW w:w="954" w:type="dxa"/>
                      </w:tcPr>
                      <w:p w:rsidR="00614B3A" w:rsidRDefault="00525572">
                        <w:pPr>
                          <w:pStyle w:val="TableParagraph"/>
                          <w:spacing w:before="15"/>
                          <w:ind w:right="33"/>
                          <w:jc w:val="right"/>
                          <w:rPr>
                            <w:sz w:val="14"/>
                          </w:rPr>
                        </w:pPr>
                        <w:r>
                          <w:rPr>
                            <w:color w:val="231F20"/>
                            <w:sz w:val="14"/>
                          </w:rPr>
                          <w:t>5026784,56</w:t>
                        </w:r>
                      </w:p>
                    </w:tc>
                  </w:tr>
                  <w:tr w:rsidR="00614B3A">
                    <w:trPr>
                      <w:trHeight w:val="200"/>
                    </w:trPr>
                    <w:tc>
                      <w:tcPr>
                        <w:tcW w:w="598" w:type="dxa"/>
                      </w:tcPr>
                      <w:p w:rsidR="00614B3A" w:rsidRDefault="00525572">
                        <w:pPr>
                          <w:pStyle w:val="TableParagraph"/>
                          <w:spacing w:before="15"/>
                          <w:ind w:left="65"/>
                          <w:rPr>
                            <w:sz w:val="14"/>
                          </w:rPr>
                        </w:pPr>
                        <w:r>
                          <w:rPr>
                            <w:color w:val="231F20"/>
                            <w:sz w:val="14"/>
                          </w:rPr>
                          <w:t>77</w:t>
                        </w:r>
                      </w:p>
                    </w:tc>
                    <w:tc>
                      <w:tcPr>
                        <w:tcW w:w="931" w:type="dxa"/>
                      </w:tcPr>
                      <w:p w:rsidR="00614B3A" w:rsidRDefault="00525572">
                        <w:pPr>
                          <w:pStyle w:val="TableParagraph"/>
                          <w:spacing w:before="15"/>
                          <w:ind w:right="35"/>
                          <w:jc w:val="right"/>
                          <w:rPr>
                            <w:sz w:val="14"/>
                          </w:rPr>
                        </w:pPr>
                        <w:r>
                          <w:rPr>
                            <w:color w:val="231F20"/>
                            <w:sz w:val="14"/>
                          </w:rPr>
                          <w:t>7533485,02</w:t>
                        </w:r>
                      </w:p>
                    </w:tc>
                    <w:tc>
                      <w:tcPr>
                        <w:tcW w:w="967" w:type="dxa"/>
                      </w:tcPr>
                      <w:p w:rsidR="00614B3A" w:rsidRDefault="00525572">
                        <w:pPr>
                          <w:pStyle w:val="TableParagraph"/>
                          <w:spacing w:before="15"/>
                          <w:ind w:left="131" w:right="101"/>
                          <w:jc w:val="center"/>
                          <w:rPr>
                            <w:sz w:val="14"/>
                          </w:rPr>
                        </w:pPr>
                        <w:r>
                          <w:rPr>
                            <w:color w:val="231F20"/>
                            <w:sz w:val="14"/>
                          </w:rPr>
                          <w:t>4864146,96</w:t>
                        </w:r>
                      </w:p>
                    </w:tc>
                    <w:tc>
                      <w:tcPr>
                        <w:tcW w:w="767" w:type="dxa"/>
                      </w:tcPr>
                      <w:p w:rsidR="00614B3A" w:rsidRDefault="00525572">
                        <w:pPr>
                          <w:pStyle w:val="TableParagraph"/>
                          <w:spacing w:before="18"/>
                          <w:ind w:left="58"/>
                          <w:rPr>
                            <w:sz w:val="14"/>
                          </w:rPr>
                        </w:pPr>
                        <w:r>
                          <w:rPr>
                            <w:color w:val="231F20"/>
                            <w:sz w:val="14"/>
                          </w:rPr>
                          <w:t>371-2</w:t>
                        </w:r>
                      </w:p>
                    </w:tc>
                    <w:tc>
                      <w:tcPr>
                        <w:tcW w:w="873" w:type="dxa"/>
                      </w:tcPr>
                      <w:p w:rsidR="00614B3A" w:rsidRDefault="00525572">
                        <w:pPr>
                          <w:pStyle w:val="TableParagraph"/>
                          <w:spacing w:before="18"/>
                          <w:ind w:left="120" w:right="12"/>
                          <w:jc w:val="center"/>
                          <w:rPr>
                            <w:sz w:val="14"/>
                          </w:rPr>
                        </w:pPr>
                        <w:r>
                          <w:rPr>
                            <w:color w:val="231F20"/>
                            <w:sz w:val="14"/>
                          </w:rPr>
                          <w:t>7423938,75</w:t>
                        </w:r>
                      </w:p>
                    </w:tc>
                    <w:tc>
                      <w:tcPr>
                        <w:tcW w:w="954" w:type="dxa"/>
                      </w:tcPr>
                      <w:p w:rsidR="00614B3A" w:rsidRDefault="00525572">
                        <w:pPr>
                          <w:pStyle w:val="TableParagraph"/>
                          <w:spacing w:before="18"/>
                          <w:ind w:right="42"/>
                          <w:jc w:val="right"/>
                          <w:rPr>
                            <w:sz w:val="14"/>
                          </w:rPr>
                        </w:pPr>
                        <w:r>
                          <w:rPr>
                            <w:color w:val="231F20"/>
                            <w:sz w:val="14"/>
                          </w:rPr>
                          <w:t>5026803,04</w:t>
                        </w:r>
                      </w:p>
                    </w:tc>
                  </w:tr>
                  <w:tr w:rsidR="00614B3A">
                    <w:trPr>
                      <w:trHeight w:val="200"/>
                    </w:trPr>
                    <w:tc>
                      <w:tcPr>
                        <w:tcW w:w="598" w:type="dxa"/>
                      </w:tcPr>
                      <w:p w:rsidR="00614B3A" w:rsidRDefault="00525572">
                        <w:pPr>
                          <w:pStyle w:val="TableParagraph"/>
                          <w:spacing w:before="18"/>
                          <w:ind w:left="56"/>
                          <w:rPr>
                            <w:sz w:val="14"/>
                          </w:rPr>
                        </w:pPr>
                        <w:r>
                          <w:rPr>
                            <w:color w:val="231F20"/>
                            <w:sz w:val="14"/>
                          </w:rPr>
                          <w:t>78</w:t>
                        </w:r>
                      </w:p>
                    </w:tc>
                    <w:tc>
                      <w:tcPr>
                        <w:tcW w:w="931" w:type="dxa"/>
                      </w:tcPr>
                      <w:p w:rsidR="00614B3A" w:rsidRDefault="00525572">
                        <w:pPr>
                          <w:pStyle w:val="TableParagraph"/>
                          <w:spacing w:before="18"/>
                          <w:ind w:right="43"/>
                          <w:jc w:val="right"/>
                          <w:rPr>
                            <w:sz w:val="14"/>
                          </w:rPr>
                        </w:pPr>
                        <w:r>
                          <w:rPr>
                            <w:color w:val="231F20"/>
                            <w:sz w:val="14"/>
                          </w:rPr>
                          <w:t>7532232,90</w:t>
                        </w:r>
                      </w:p>
                    </w:tc>
                    <w:tc>
                      <w:tcPr>
                        <w:tcW w:w="967" w:type="dxa"/>
                      </w:tcPr>
                      <w:p w:rsidR="00614B3A" w:rsidRDefault="00525572">
                        <w:pPr>
                          <w:pStyle w:val="TableParagraph"/>
                          <w:spacing w:before="18"/>
                          <w:ind w:left="123" w:right="111"/>
                          <w:jc w:val="center"/>
                          <w:rPr>
                            <w:sz w:val="14"/>
                          </w:rPr>
                        </w:pPr>
                        <w:r>
                          <w:rPr>
                            <w:color w:val="231F20"/>
                            <w:sz w:val="14"/>
                          </w:rPr>
                          <w:t>4866723,51</w:t>
                        </w:r>
                      </w:p>
                    </w:tc>
                    <w:tc>
                      <w:tcPr>
                        <w:tcW w:w="767" w:type="dxa"/>
                      </w:tcPr>
                      <w:p w:rsidR="00614B3A" w:rsidRDefault="00525572">
                        <w:pPr>
                          <w:pStyle w:val="TableParagraph"/>
                          <w:spacing w:before="18"/>
                          <w:ind w:left="58"/>
                          <w:rPr>
                            <w:sz w:val="14"/>
                          </w:rPr>
                        </w:pPr>
                        <w:r>
                          <w:rPr>
                            <w:color w:val="231F20"/>
                            <w:sz w:val="14"/>
                          </w:rPr>
                          <w:t>371-3</w:t>
                        </w:r>
                      </w:p>
                    </w:tc>
                    <w:tc>
                      <w:tcPr>
                        <w:tcW w:w="873" w:type="dxa"/>
                      </w:tcPr>
                      <w:p w:rsidR="00614B3A" w:rsidRDefault="00525572">
                        <w:pPr>
                          <w:pStyle w:val="TableParagraph"/>
                          <w:spacing w:before="18"/>
                          <w:ind w:left="120" w:right="12"/>
                          <w:jc w:val="center"/>
                          <w:rPr>
                            <w:sz w:val="14"/>
                          </w:rPr>
                        </w:pPr>
                        <w:r>
                          <w:rPr>
                            <w:color w:val="231F20"/>
                            <w:sz w:val="14"/>
                          </w:rPr>
                          <w:t>7423938,56</w:t>
                        </w:r>
                      </w:p>
                    </w:tc>
                    <w:tc>
                      <w:tcPr>
                        <w:tcW w:w="954" w:type="dxa"/>
                      </w:tcPr>
                      <w:p w:rsidR="00614B3A" w:rsidRDefault="00525572">
                        <w:pPr>
                          <w:pStyle w:val="TableParagraph"/>
                          <w:spacing w:before="18"/>
                          <w:ind w:right="42"/>
                          <w:jc w:val="right"/>
                          <w:rPr>
                            <w:sz w:val="14"/>
                          </w:rPr>
                        </w:pPr>
                        <w:r>
                          <w:rPr>
                            <w:color w:val="231F20"/>
                            <w:sz w:val="14"/>
                          </w:rPr>
                          <w:t>5026810,78</w:t>
                        </w:r>
                      </w:p>
                    </w:tc>
                  </w:tr>
                  <w:tr w:rsidR="00614B3A">
                    <w:trPr>
                      <w:trHeight w:val="200"/>
                    </w:trPr>
                    <w:tc>
                      <w:tcPr>
                        <w:tcW w:w="598" w:type="dxa"/>
                      </w:tcPr>
                      <w:p w:rsidR="00614B3A" w:rsidRDefault="00525572">
                        <w:pPr>
                          <w:pStyle w:val="TableParagraph"/>
                          <w:spacing w:before="18"/>
                          <w:ind w:left="56"/>
                          <w:rPr>
                            <w:sz w:val="14"/>
                          </w:rPr>
                        </w:pPr>
                        <w:r>
                          <w:rPr>
                            <w:color w:val="231F20"/>
                            <w:sz w:val="14"/>
                          </w:rPr>
                          <w:t>79</w:t>
                        </w:r>
                      </w:p>
                    </w:tc>
                    <w:tc>
                      <w:tcPr>
                        <w:tcW w:w="931" w:type="dxa"/>
                      </w:tcPr>
                      <w:p w:rsidR="00614B3A" w:rsidRDefault="00525572">
                        <w:pPr>
                          <w:pStyle w:val="TableParagraph"/>
                          <w:spacing w:before="18"/>
                          <w:ind w:right="43"/>
                          <w:jc w:val="right"/>
                          <w:rPr>
                            <w:sz w:val="14"/>
                          </w:rPr>
                        </w:pPr>
                        <w:r>
                          <w:rPr>
                            <w:color w:val="231F20"/>
                            <w:sz w:val="14"/>
                          </w:rPr>
                          <w:t>7532398,13</w:t>
                        </w:r>
                      </w:p>
                    </w:tc>
                    <w:tc>
                      <w:tcPr>
                        <w:tcW w:w="967" w:type="dxa"/>
                      </w:tcPr>
                      <w:p w:rsidR="00614B3A" w:rsidRDefault="00525572">
                        <w:pPr>
                          <w:pStyle w:val="TableParagraph"/>
                          <w:spacing w:before="18"/>
                          <w:ind w:left="123" w:right="111"/>
                          <w:jc w:val="center"/>
                          <w:rPr>
                            <w:sz w:val="14"/>
                          </w:rPr>
                        </w:pPr>
                        <w:r>
                          <w:rPr>
                            <w:color w:val="231F20"/>
                            <w:sz w:val="14"/>
                          </w:rPr>
                          <w:t>4867688,78</w:t>
                        </w:r>
                      </w:p>
                    </w:tc>
                    <w:tc>
                      <w:tcPr>
                        <w:tcW w:w="767" w:type="dxa"/>
                      </w:tcPr>
                      <w:p w:rsidR="00614B3A" w:rsidRDefault="00525572">
                        <w:pPr>
                          <w:pStyle w:val="TableParagraph"/>
                          <w:spacing w:before="18"/>
                          <w:ind w:left="58"/>
                          <w:rPr>
                            <w:sz w:val="14"/>
                          </w:rPr>
                        </w:pPr>
                        <w:r>
                          <w:rPr>
                            <w:color w:val="231F20"/>
                            <w:sz w:val="14"/>
                          </w:rPr>
                          <w:t>371-4</w:t>
                        </w:r>
                      </w:p>
                    </w:tc>
                    <w:tc>
                      <w:tcPr>
                        <w:tcW w:w="873" w:type="dxa"/>
                      </w:tcPr>
                      <w:p w:rsidR="00614B3A" w:rsidRDefault="00525572">
                        <w:pPr>
                          <w:pStyle w:val="TableParagraph"/>
                          <w:spacing w:before="18"/>
                          <w:ind w:left="120" w:right="12"/>
                          <w:jc w:val="center"/>
                          <w:rPr>
                            <w:sz w:val="14"/>
                          </w:rPr>
                        </w:pPr>
                        <w:r>
                          <w:rPr>
                            <w:color w:val="231F20"/>
                            <w:sz w:val="14"/>
                          </w:rPr>
                          <w:t>7423922,40</w:t>
                        </w:r>
                      </w:p>
                    </w:tc>
                    <w:tc>
                      <w:tcPr>
                        <w:tcW w:w="954" w:type="dxa"/>
                      </w:tcPr>
                      <w:p w:rsidR="00614B3A" w:rsidRDefault="00525572">
                        <w:pPr>
                          <w:pStyle w:val="TableParagraph"/>
                          <w:spacing w:before="18"/>
                          <w:ind w:right="42"/>
                          <w:jc w:val="right"/>
                          <w:rPr>
                            <w:sz w:val="14"/>
                          </w:rPr>
                        </w:pPr>
                        <w:r>
                          <w:rPr>
                            <w:color w:val="231F20"/>
                            <w:sz w:val="14"/>
                          </w:rPr>
                          <w:t>5026826,83</w:t>
                        </w:r>
                      </w:p>
                    </w:tc>
                  </w:tr>
                </w:tbl>
                <w:p w:rsidR="00614B3A" w:rsidRDefault="00614B3A">
                  <w:pPr>
                    <w:pStyle w:val="BodyText"/>
                  </w:pPr>
                </w:p>
              </w:txbxContent>
            </v:textbox>
            <w10:wrap anchorx="page" anchory="page"/>
          </v:shape>
        </w:pict>
      </w:r>
      <w:r>
        <w:rPr>
          <w:color w:val="231F20"/>
        </w:rPr>
        <w:t>Табела 5.1:Списак координата преломних тачака обухвата де- таљне разраде (по геодетском систему)</w:t>
      </w: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
        <w:gridCol w:w="931"/>
        <w:gridCol w:w="967"/>
        <w:gridCol w:w="767"/>
        <w:gridCol w:w="873"/>
        <w:gridCol w:w="954"/>
      </w:tblGrid>
      <w:tr w:rsidR="00614B3A">
        <w:trPr>
          <w:trHeight w:val="360"/>
        </w:trPr>
        <w:tc>
          <w:tcPr>
            <w:tcW w:w="598" w:type="dxa"/>
          </w:tcPr>
          <w:p w:rsidR="00614B3A" w:rsidRDefault="00525572">
            <w:pPr>
              <w:pStyle w:val="TableParagraph"/>
              <w:spacing w:before="18"/>
              <w:ind w:left="140" w:firstLine="28"/>
              <w:rPr>
                <w:sz w:val="14"/>
              </w:rPr>
            </w:pPr>
            <w:r>
              <w:rPr>
                <w:color w:val="231F20"/>
                <w:sz w:val="14"/>
              </w:rPr>
              <w:t>Број тачке</w:t>
            </w:r>
          </w:p>
        </w:tc>
        <w:tc>
          <w:tcPr>
            <w:tcW w:w="931" w:type="dxa"/>
          </w:tcPr>
          <w:p w:rsidR="00614B3A" w:rsidRDefault="00525572">
            <w:pPr>
              <w:pStyle w:val="TableParagraph"/>
              <w:spacing w:before="18"/>
              <w:ind w:left="16"/>
              <w:jc w:val="center"/>
              <w:rPr>
                <w:sz w:val="14"/>
              </w:rPr>
            </w:pPr>
            <w:r>
              <w:rPr>
                <w:color w:val="231F20"/>
                <w:sz w:val="14"/>
              </w:rPr>
              <w:t>Y</w:t>
            </w:r>
          </w:p>
        </w:tc>
        <w:tc>
          <w:tcPr>
            <w:tcW w:w="967" w:type="dxa"/>
          </w:tcPr>
          <w:p w:rsidR="00614B3A" w:rsidRDefault="00525572">
            <w:pPr>
              <w:pStyle w:val="TableParagraph"/>
              <w:spacing w:before="18"/>
              <w:ind w:left="12"/>
              <w:jc w:val="center"/>
              <w:rPr>
                <w:sz w:val="14"/>
              </w:rPr>
            </w:pPr>
            <w:r>
              <w:rPr>
                <w:color w:val="231F20"/>
                <w:sz w:val="14"/>
              </w:rPr>
              <w:t>X</w:t>
            </w:r>
          </w:p>
        </w:tc>
        <w:tc>
          <w:tcPr>
            <w:tcW w:w="767" w:type="dxa"/>
          </w:tcPr>
          <w:p w:rsidR="00614B3A" w:rsidRDefault="00525572">
            <w:pPr>
              <w:pStyle w:val="TableParagraph"/>
              <w:spacing w:before="18"/>
              <w:ind w:left="79"/>
              <w:rPr>
                <w:sz w:val="14"/>
              </w:rPr>
            </w:pPr>
            <w:r>
              <w:rPr>
                <w:color w:val="231F20"/>
                <w:sz w:val="14"/>
              </w:rPr>
              <w:t>Број тачке</w:t>
            </w:r>
          </w:p>
        </w:tc>
        <w:tc>
          <w:tcPr>
            <w:tcW w:w="873" w:type="dxa"/>
          </w:tcPr>
          <w:p w:rsidR="00614B3A" w:rsidRDefault="00525572">
            <w:pPr>
              <w:pStyle w:val="TableParagraph"/>
              <w:spacing w:before="18"/>
              <w:ind w:left="18"/>
              <w:jc w:val="center"/>
              <w:rPr>
                <w:sz w:val="14"/>
              </w:rPr>
            </w:pPr>
            <w:r>
              <w:rPr>
                <w:color w:val="231F20"/>
                <w:sz w:val="14"/>
              </w:rPr>
              <w:t>Y</w:t>
            </w:r>
          </w:p>
        </w:tc>
        <w:tc>
          <w:tcPr>
            <w:tcW w:w="954" w:type="dxa"/>
          </w:tcPr>
          <w:p w:rsidR="00614B3A" w:rsidRDefault="00525572">
            <w:pPr>
              <w:pStyle w:val="TableParagraph"/>
              <w:spacing w:before="18"/>
              <w:ind w:left="14"/>
              <w:jc w:val="center"/>
              <w:rPr>
                <w:sz w:val="14"/>
              </w:rPr>
            </w:pPr>
            <w:r>
              <w:rPr>
                <w:color w:val="231F20"/>
                <w:sz w:val="14"/>
              </w:rPr>
              <w:t>X</w:t>
            </w:r>
          </w:p>
        </w:tc>
      </w:tr>
      <w:tr w:rsidR="00614B3A">
        <w:trPr>
          <w:trHeight w:val="200"/>
        </w:trPr>
        <w:tc>
          <w:tcPr>
            <w:tcW w:w="598" w:type="dxa"/>
          </w:tcPr>
          <w:p w:rsidR="00614B3A" w:rsidRDefault="00525572">
            <w:pPr>
              <w:pStyle w:val="TableParagraph"/>
              <w:spacing w:before="18"/>
              <w:ind w:left="56"/>
              <w:rPr>
                <w:sz w:val="14"/>
              </w:rPr>
            </w:pPr>
            <w:r>
              <w:rPr>
                <w:color w:val="231F20"/>
                <w:sz w:val="14"/>
              </w:rPr>
              <w:t>1</w:t>
            </w:r>
          </w:p>
        </w:tc>
        <w:tc>
          <w:tcPr>
            <w:tcW w:w="931" w:type="dxa"/>
          </w:tcPr>
          <w:p w:rsidR="00614B3A" w:rsidRDefault="00525572">
            <w:pPr>
              <w:pStyle w:val="TableParagraph"/>
              <w:spacing w:before="18"/>
              <w:ind w:left="179" w:right="15"/>
              <w:jc w:val="center"/>
              <w:rPr>
                <w:sz w:val="14"/>
              </w:rPr>
            </w:pPr>
            <w:r>
              <w:rPr>
                <w:color w:val="231F20"/>
                <w:sz w:val="14"/>
              </w:rPr>
              <w:t>7610922,95</w:t>
            </w:r>
          </w:p>
        </w:tc>
        <w:tc>
          <w:tcPr>
            <w:tcW w:w="967" w:type="dxa"/>
          </w:tcPr>
          <w:p w:rsidR="00614B3A" w:rsidRDefault="00525572">
            <w:pPr>
              <w:pStyle w:val="TableParagraph"/>
              <w:spacing w:before="18"/>
              <w:ind w:left="123" w:right="111"/>
              <w:jc w:val="center"/>
              <w:rPr>
                <w:sz w:val="14"/>
              </w:rPr>
            </w:pPr>
            <w:r>
              <w:rPr>
                <w:color w:val="231F20"/>
                <w:sz w:val="14"/>
              </w:rPr>
              <w:t>4855839,29</w:t>
            </w:r>
          </w:p>
        </w:tc>
        <w:tc>
          <w:tcPr>
            <w:tcW w:w="767" w:type="dxa"/>
          </w:tcPr>
          <w:p w:rsidR="00614B3A" w:rsidRDefault="00525572">
            <w:pPr>
              <w:pStyle w:val="TableParagraph"/>
              <w:spacing w:before="18"/>
              <w:ind w:left="58"/>
              <w:rPr>
                <w:sz w:val="14"/>
              </w:rPr>
            </w:pPr>
            <w:r>
              <w:rPr>
                <w:color w:val="231F20"/>
                <w:sz w:val="14"/>
              </w:rPr>
              <w:t>289</w:t>
            </w:r>
          </w:p>
        </w:tc>
        <w:tc>
          <w:tcPr>
            <w:tcW w:w="873" w:type="dxa"/>
          </w:tcPr>
          <w:p w:rsidR="00614B3A" w:rsidRDefault="00525572">
            <w:pPr>
              <w:pStyle w:val="TableParagraph"/>
              <w:spacing w:before="18"/>
              <w:ind w:left="120" w:right="12"/>
              <w:jc w:val="center"/>
              <w:rPr>
                <w:sz w:val="14"/>
              </w:rPr>
            </w:pPr>
            <w:r>
              <w:rPr>
                <w:color w:val="231F20"/>
                <w:sz w:val="14"/>
              </w:rPr>
              <w:t>7352455,48</w:t>
            </w:r>
          </w:p>
        </w:tc>
        <w:tc>
          <w:tcPr>
            <w:tcW w:w="954" w:type="dxa"/>
          </w:tcPr>
          <w:p w:rsidR="00614B3A" w:rsidRDefault="00525572">
            <w:pPr>
              <w:pStyle w:val="TableParagraph"/>
              <w:spacing w:before="18"/>
              <w:ind w:right="42"/>
              <w:jc w:val="right"/>
              <w:rPr>
                <w:sz w:val="14"/>
              </w:rPr>
            </w:pPr>
            <w:r>
              <w:rPr>
                <w:color w:val="231F20"/>
                <w:sz w:val="14"/>
              </w:rPr>
              <w:t>5080148,36</w:t>
            </w:r>
          </w:p>
        </w:tc>
      </w:tr>
      <w:tr w:rsidR="00614B3A">
        <w:trPr>
          <w:trHeight w:val="200"/>
        </w:trPr>
        <w:tc>
          <w:tcPr>
            <w:tcW w:w="598" w:type="dxa"/>
          </w:tcPr>
          <w:p w:rsidR="00614B3A" w:rsidRDefault="00525572">
            <w:pPr>
              <w:pStyle w:val="TableParagraph"/>
              <w:spacing w:before="18"/>
              <w:ind w:left="56"/>
              <w:rPr>
                <w:sz w:val="14"/>
              </w:rPr>
            </w:pPr>
            <w:r>
              <w:rPr>
                <w:color w:val="231F20"/>
                <w:sz w:val="14"/>
              </w:rPr>
              <w:t>1-1</w:t>
            </w:r>
          </w:p>
        </w:tc>
        <w:tc>
          <w:tcPr>
            <w:tcW w:w="931" w:type="dxa"/>
          </w:tcPr>
          <w:p w:rsidR="00614B3A" w:rsidRDefault="00525572">
            <w:pPr>
              <w:pStyle w:val="TableParagraph"/>
              <w:spacing w:before="18"/>
              <w:ind w:left="179" w:right="15"/>
              <w:jc w:val="center"/>
              <w:rPr>
                <w:sz w:val="14"/>
              </w:rPr>
            </w:pPr>
            <w:r>
              <w:rPr>
                <w:color w:val="231F20"/>
                <w:sz w:val="14"/>
              </w:rPr>
              <w:t>7610896,50</w:t>
            </w:r>
          </w:p>
        </w:tc>
        <w:tc>
          <w:tcPr>
            <w:tcW w:w="967" w:type="dxa"/>
          </w:tcPr>
          <w:p w:rsidR="00614B3A" w:rsidRDefault="00525572">
            <w:pPr>
              <w:pStyle w:val="TableParagraph"/>
              <w:spacing w:before="18"/>
              <w:ind w:left="123" w:right="111"/>
              <w:jc w:val="center"/>
              <w:rPr>
                <w:sz w:val="14"/>
              </w:rPr>
            </w:pPr>
            <w:r>
              <w:rPr>
                <w:color w:val="231F20"/>
                <w:sz w:val="14"/>
              </w:rPr>
              <w:t>4855843,86</w:t>
            </w:r>
          </w:p>
        </w:tc>
        <w:tc>
          <w:tcPr>
            <w:tcW w:w="767" w:type="dxa"/>
          </w:tcPr>
          <w:p w:rsidR="00614B3A" w:rsidRDefault="00525572">
            <w:pPr>
              <w:pStyle w:val="TableParagraph"/>
              <w:spacing w:before="18"/>
              <w:ind w:left="58"/>
              <w:rPr>
                <w:sz w:val="14"/>
              </w:rPr>
            </w:pPr>
            <w:r>
              <w:rPr>
                <w:color w:val="231F20"/>
                <w:sz w:val="14"/>
              </w:rPr>
              <w:t>290</w:t>
            </w:r>
          </w:p>
        </w:tc>
        <w:tc>
          <w:tcPr>
            <w:tcW w:w="873" w:type="dxa"/>
          </w:tcPr>
          <w:p w:rsidR="00614B3A" w:rsidRDefault="00525572">
            <w:pPr>
              <w:pStyle w:val="TableParagraph"/>
              <w:spacing w:before="18"/>
              <w:ind w:left="120" w:right="12"/>
              <w:jc w:val="center"/>
              <w:rPr>
                <w:sz w:val="14"/>
              </w:rPr>
            </w:pPr>
            <w:r>
              <w:rPr>
                <w:color w:val="231F20"/>
                <w:sz w:val="14"/>
              </w:rPr>
              <w:t>7351426,08</w:t>
            </w:r>
          </w:p>
        </w:tc>
        <w:tc>
          <w:tcPr>
            <w:tcW w:w="954" w:type="dxa"/>
          </w:tcPr>
          <w:p w:rsidR="00614B3A" w:rsidRDefault="00525572">
            <w:pPr>
              <w:pStyle w:val="TableParagraph"/>
              <w:spacing w:before="18"/>
              <w:ind w:right="42"/>
              <w:jc w:val="right"/>
              <w:rPr>
                <w:sz w:val="14"/>
              </w:rPr>
            </w:pPr>
            <w:r>
              <w:rPr>
                <w:color w:val="231F20"/>
                <w:sz w:val="14"/>
              </w:rPr>
              <w:t>5081103,40</w:t>
            </w:r>
          </w:p>
        </w:tc>
      </w:tr>
      <w:tr w:rsidR="00614B3A">
        <w:trPr>
          <w:trHeight w:val="200"/>
        </w:trPr>
        <w:tc>
          <w:tcPr>
            <w:tcW w:w="598" w:type="dxa"/>
          </w:tcPr>
          <w:p w:rsidR="00614B3A" w:rsidRDefault="00525572">
            <w:pPr>
              <w:pStyle w:val="TableParagraph"/>
              <w:spacing w:before="18"/>
              <w:ind w:left="56"/>
              <w:rPr>
                <w:sz w:val="14"/>
              </w:rPr>
            </w:pPr>
            <w:r>
              <w:rPr>
                <w:color w:val="231F20"/>
                <w:sz w:val="14"/>
              </w:rPr>
              <w:t>1-2</w:t>
            </w:r>
          </w:p>
        </w:tc>
        <w:tc>
          <w:tcPr>
            <w:tcW w:w="931" w:type="dxa"/>
          </w:tcPr>
          <w:p w:rsidR="00614B3A" w:rsidRDefault="00525572">
            <w:pPr>
              <w:pStyle w:val="TableParagraph"/>
              <w:spacing w:before="18"/>
              <w:ind w:left="179" w:right="15"/>
              <w:jc w:val="center"/>
              <w:rPr>
                <w:sz w:val="14"/>
              </w:rPr>
            </w:pPr>
            <w:r>
              <w:rPr>
                <w:color w:val="231F20"/>
                <w:sz w:val="14"/>
              </w:rPr>
              <w:t>7610837,79</w:t>
            </w:r>
          </w:p>
        </w:tc>
        <w:tc>
          <w:tcPr>
            <w:tcW w:w="967" w:type="dxa"/>
          </w:tcPr>
          <w:p w:rsidR="00614B3A" w:rsidRDefault="00525572">
            <w:pPr>
              <w:pStyle w:val="TableParagraph"/>
              <w:spacing w:before="18"/>
              <w:ind w:left="123" w:right="111"/>
              <w:jc w:val="center"/>
              <w:rPr>
                <w:sz w:val="14"/>
              </w:rPr>
            </w:pPr>
            <w:r>
              <w:rPr>
                <w:color w:val="231F20"/>
                <w:sz w:val="14"/>
              </w:rPr>
              <w:t>4855892,77</w:t>
            </w:r>
          </w:p>
        </w:tc>
        <w:tc>
          <w:tcPr>
            <w:tcW w:w="767" w:type="dxa"/>
          </w:tcPr>
          <w:p w:rsidR="00614B3A" w:rsidRDefault="00525572">
            <w:pPr>
              <w:pStyle w:val="TableParagraph"/>
              <w:spacing w:before="18"/>
              <w:ind w:left="58"/>
              <w:rPr>
                <w:sz w:val="14"/>
              </w:rPr>
            </w:pPr>
            <w:r>
              <w:rPr>
                <w:color w:val="231F20"/>
                <w:sz w:val="14"/>
              </w:rPr>
              <w:t>291</w:t>
            </w:r>
          </w:p>
        </w:tc>
        <w:tc>
          <w:tcPr>
            <w:tcW w:w="873" w:type="dxa"/>
          </w:tcPr>
          <w:p w:rsidR="00614B3A" w:rsidRDefault="00525572">
            <w:pPr>
              <w:pStyle w:val="TableParagraph"/>
              <w:spacing w:before="18"/>
              <w:ind w:left="121" w:right="12"/>
              <w:jc w:val="center"/>
              <w:rPr>
                <w:sz w:val="14"/>
              </w:rPr>
            </w:pPr>
            <w:r>
              <w:rPr>
                <w:color w:val="231F20"/>
                <w:sz w:val="14"/>
              </w:rPr>
              <w:t>7350976,42</w:t>
            </w:r>
          </w:p>
        </w:tc>
        <w:tc>
          <w:tcPr>
            <w:tcW w:w="954" w:type="dxa"/>
          </w:tcPr>
          <w:p w:rsidR="00614B3A" w:rsidRDefault="00525572">
            <w:pPr>
              <w:pStyle w:val="TableParagraph"/>
              <w:spacing w:before="18"/>
              <w:ind w:right="41"/>
              <w:jc w:val="right"/>
              <w:rPr>
                <w:sz w:val="14"/>
              </w:rPr>
            </w:pPr>
            <w:r>
              <w:rPr>
                <w:color w:val="231F20"/>
                <w:sz w:val="14"/>
              </w:rPr>
              <w:t>5080967,18</w:t>
            </w:r>
          </w:p>
        </w:tc>
      </w:tr>
      <w:tr w:rsidR="00614B3A">
        <w:trPr>
          <w:trHeight w:val="200"/>
        </w:trPr>
        <w:tc>
          <w:tcPr>
            <w:tcW w:w="598" w:type="dxa"/>
          </w:tcPr>
          <w:p w:rsidR="00614B3A" w:rsidRDefault="00525572">
            <w:pPr>
              <w:pStyle w:val="TableParagraph"/>
              <w:spacing w:before="18"/>
              <w:ind w:left="57"/>
              <w:rPr>
                <w:sz w:val="14"/>
              </w:rPr>
            </w:pPr>
            <w:r>
              <w:rPr>
                <w:color w:val="231F20"/>
                <w:sz w:val="14"/>
              </w:rPr>
              <w:t>2</w:t>
            </w:r>
          </w:p>
        </w:tc>
        <w:tc>
          <w:tcPr>
            <w:tcW w:w="931" w:type="dxa"/>
          </w:tcPr>
          <w:p w:rsidR="00614B3A" w:rsidRDefault="00525572">
            <w:pPr>
              <w:pStyle w:val="TableParagraph"/>
              <w:spacing w:before="18"/>
              <w:ind w:left="180" w:right="15"/>
              <w:jc w:val="center"/>
              <w:rPr>
                <w:sz w:val="14"/>
              </w:rPr>
            </w:pPr>
            <w:r>
              <w:rPr>
                <w:color w:val="231F20"/>
                <w:sz w:val="14"/>
              </w:rPr>
              <w:t>7608908,79</w:t>
            </w:r>
          </w:p>
        </w:tc>
        <w:tc>
          <w:tcPr>
            <w:tcW w:w="967" w:type="dxa"/>
          </w:tcPr>
          <w:p w:rsidR="00614B3A" w:rsidRDefault="00525572">
            <w:pPr>
              <w:pStyle w:val="TableParagraph"/>
              <w:spacing w:before="18"/>
              <w:ind w:left="124" w:right="111"/>
              <w:jc w:val="center"/>
              <w:rPr>
                <w:sz w:val="14"/>
              </w:rPr>
            </w:pPr>
            <w:r>
              <w:rPr>
                <w:color w:val="231F20"/>
                <w:sz w:val="14"/>
              </w:rPr>
              <w:t>4856509,92</w:t>
            </w:r>
          </w:p>
        </w:tc>
        <w:tc>
          <w:tcPr>
            <w:tcW w:w="767" w:type="dxa"/>
          </w:tcPr>
          <w:p w:rsidR="00614B3A" w:rsidRDefault="00525572">
            <w:pPr>
              <w:pStyle w:val="TableParagraph"/>
              <w:spacing w:before="18"/>
              <w:ind w:left="58"/>
              <w:rPr>
                <w:sz w:val="14"/>
              </w:rPr>
            </w:pPr>
            <w:r>
              <w:rPr>
                <w:color w:val="231F20"/>
                <w:sz w:val="14"/>
              </w:rPr>
              <w:t>292</w:t>
            </w:r>
          </w:p>
        </w:tc>
        <w:tc>
          <w:tcPr>
            <w:tcW w:w="873" w:type="dxa"/>
          </w:tcPr>
          <w:p w:rsidR="00614B3A" w:rsidRDefault="00525572">
            <w:pPr>
              <w:pStyle w:val="TableParagraph"/>
              <w:spacing w:before="18"/>
              <w:ind w:left="121" w:right="12"/>
              <w:jc w:val="center"/>
              <w:rPr>
                <w:sz w:val="14"/>
              </w:rPr>
            </w:pPr>
            <w:r>
              <w:rPr>
                <w:color w:val="231F20"/>
                <w:sz w:val="14"/>
              </w:rPr>
              <w:t>7350658,74</w:t>
            </w:r>
          </w:p>
        </w:tc>
        <w:tc>
          <w:tcPr>
            <w:tcW w:w="954" w:type="dxa"/>
          </w:tcPr>
          <w:p w:rsidR="00614B3A" w:rsidRDefault="00525572">
            <w:pPr>
              <w:pStyle w:val="TableParagraph"/>
              <w:spacing w:before="18"/>
              <w:ind w:right="41"/>
              <w:jc w:val="right"/>
              <w:rPr>
                <w:sz w:val="14"/>
              </w:rPr>
            </w:pPr>
            <w:r>
              <w:rPr>
                <w:color w:val="231F20"/>
                <w:sz w:val="14"/>
              </w:rPr>
              <w:t>5081260,46</w:t>
            </w:r>
          </w:p>
        </w:tc>
      </w:tr>
      <w:tr w:rsidR="00614B3A">
        <w:trPr>
          <w:trHeight w:val="200"/>
        </w:trPr>
        <w:tc>
          <w:tcPr>
            <w:tcW w:w="598" w:type="dxa"/>
          </w:tcPr>
          <w:p w:rsidR="00614B3A" w:rsidRDefault="00525572">
            <w:pPr>
              <w:pStyle w:val="TableParagraph"/>
              <w:spacing w:before="18"/>
              <w:ind w:left="57"/>
              <w:rPr>
                <w:sz w:val="14"/>
              </w:rPr>
            </w:pPr>
            <w:r>
              <w:rPr>
                <w:color w:val="231F20"/>
                <w:sz w:val="14"/>
              </w:rPr>
              <w:t>3</w:t>
            </w:r>
          </w:p>
        </w:tc>
        <w:tc>
          <w:tcPr>
            <w:tcW w:w="931" w:type="dxa"/>
          </w:tcPr>
          <w:p w:rsidR="00614B3A" w:rsidRDefault="00525572">
            <w:pPr>
              <w:pStyle w:val="TableParagraph"/>
              <w:spacing w:before="18"/>
              <w:ind w:left="180" w:right="15"/>
              <w:jc w:val="center"/>
              <w:rPr>
                <w:sz w:val="14"/>
              </w:rPr>
            </w:pPr>
            <w:r>
              <w:rPr>
                <w:color w:val="231F20"/>
                <w:sz w:val="14"/>
              </w:rPr>
              <w:t>7608746,97</w:t>
            </w:r>
          </w:p>
        </w:tc>
        <w:tc>
          <w:tcPr>
            <w:tcW w:w="967" w:type="dxa"/>
          </w:tcPr>
          <w:p w:rsidR="00614B3A" w:rsidRDefault="00525572">
            <w:pPr>
              <w:pStyle w:val="TableParagraph"/>
              <w:spacing w:before="18"/>
              <w:ind w:left="124" w:right="111"/>
              <w:jc w:val="center"/>
              <w:rPr>
                <w:sz w:val="14"/>
              </w:rPr>
            </w:pPr>
            <w:r>
              <w:rPr>
                <w:color w:val="231F20"/>
                <w:sz w:val="14"/>
              </w:rPr>
              <w:t>4856820,91</w:t>
            </w:r>
          </w:p>
        </w:tc>
        <w:tc>
          <w:tcPr>
            <w:tcW w:w="767" w:type="dxa"/>
          </w:tcPr>
          <w:p w:rsidR="00614B3A" w:rsidRDefault="00525572">
            <w:pPr>
              <w:pStyle w:val="TableParagraph"/>
              <w:spacing w:before="18"/>
              <w:ind w:left="58"/>
              <w:rPr>
                <w:sz w:val="14"/>
              </w:rPr>
            </w:pPr>
            <w:r>
              <w:rPr>
                <w:color w:val="231F20"/>
                <w:sz w:val="14"/>
              </w:rPr>
              <w:t>293</w:t>
            </w:r>
          </w:p>
        </w:tc>
        <w:tc>
          <w:tcPr>
            <w:tcW w:w="873" w:type="dxa"/>
          </w:tcPr>
          <w:p w:rsidR="00614B3A" w:rsidRDefault="00525572">
            <w:pPr>
              <w:pStyle w:val="TableParagraph"/>
              <w:spacing w:before="18"/>
              <w:ind w:left="121" w:right="12"/>
              <w:jc w:val="center"/>
              <w:rPr>
                <w:sz w:val="14"/>
              </w:rPr>
            </w:pPr>
            <w:r>
              <w:rPr>
                <w:color w:val="231F20"/>
                <w:sz w:val="14"/>
              </w:rPr>
              <w:t>7344465,83</w:t>
            </w:r>
          </w:p>
        </w:tc>
        <w:tc>
          <w:tcPr>
            <w:tcW w:w="954" w:type="dxa"/>
          </w:tcPr>
          <w:p w:rsidR="00614B3A" w:rsidRDefault="00525572">
            <w:pPr>
              <w:pStyle w:val="TableParagraph"/>
              <w:spacing w:before="18"/>
              <w:ind w:right="41"/>
              <w:jc w:val="right"/>
              <w:rPr>
                <w:sz w:val="14"/>
              </w:rPr>
            </w:pPr>
            <w:r>
              <w:rPr>
                <w:color w:val="231F20"/>
                <w:sz w:val="14"/>
              </w:rPr>
              <w:t>5088069,41</w:t>
            </w:r>
          </w:p>
        </w:tc>
      </w:tr>
      <w:tr w:rsidR="00614B3A">
        <w:trPr>
          <w:trHeight w:val="200"/>
        </w:trPr>
        <w:tc>
          <w:tcPr>
            <w:tcW w:w="598" w:type="dxa"/>
          </w:tcPr>
          <w:p w:rsidR="00614B3A" w:rsidRDefault="00525572">
            <w:pPr>
              <w:pStyle w:val="TableParagraph"/>
              <w:spacing w:before="18"/>
              <w:ind w:left="57"/>
              <w:rPr>
                <w:sz w:val="14"/>
              </w:rPr>
            </w:pPr>
            <w:r>
              <w:rPr>
                <w:color w:val="231F20"/>
                <w:sz w:val="14"/>
              </w:rPr>
              <w:t>4</w:t>
            </w:r>
          </w:p>
        </w:tc>
        <w:tc>
          <w:tcPr>
            <w:tcW w:w="931" w:type="dxa"/>
          </w:tcPr>
          <w:p w:rsidR="00614B3A" w:rsidRDefault="00525572">
            <w:pPr>
              <w:pStyle w:val="TableParagraph"/>
              <w:spacing w:before="18"/>
              <w:ind w:left="180" w:right="15"/>
              <w:jc w:val="center"/>
              <w:rPr>
                <w:sz w:val="14"/>
              </w:rPr>
            </w:pPr>
            <w:r>
              <w:rPr>
                <w:color w:val="231F20"/>
                <w:sz w:val="14"/>
              </w:rPr>
              <w:t>7608239,32</w:t>
            </w:r>
          </w:p>
        </w:tc>
        <w:tc>
          <w:tcPr>
            <w:tcW w:w="967" w:type="dxa"/>
          </w:tcPr>
          <w:p w:rsidR="00614B3A" w:rsidRDefault="00525572">
            <w:pPr>
              <w:pStyle w:val="TableParagraph"/>
              <w:spacing w:before="18"/>
              <w:ind w:left="124" w:right="111"/>
              <w:jc w:val="center"/>
              <w:rPr>
                <w:sz w:val="14"/>
              </w:rPr>
            </w:pPr>
            <w:r>
              <w:rPr>
                <w:color w:val="231F20"/>
                <w:sz w:val="14"/>
              </w:rPr>
              <w:t>4856710,60</w:t>
            </w:r>
          </w:p>
        </w:tc>
        <w:tc>
          <w:tcPr>
            <w:tcW w:w="767" w:type="dxa"/>
          </w:tcPr>
          <w:p w:rsidR="00614B3A" w:rsidRDefault="00525572">
            <w:pPr>
              <w:pStyle w:val="TableParagraph"/>
              <w:spacing w:before="18"/>
              <w:ind w:left="58"/>
              <w:rPr>
                <w:sz w:val="14"/>
              </w:rPr>
            </w:pPr>
            <w:r>
              <w:rPr>
                <w:color w:val="231F20"/>
                <w:sz w:val="14"/>
              </w:rPr>
              <w:t>293-1</w:t>
            </w:r>
          </w:p>
        </w:tc>
        <w:tc>
          <w:tcPr>
            <w:tcW w:w="873" w:type="dxa"/>
          </w:tcPr>
          <w:p w:rsidR="00614B3A" w:rsidRDefault="00525572">
            <w:pPr>
              <w:pStyle w:val="TableParagraph"/>
              <w:spacing w:before="18"/>
              <w:ind w:left="121" w:right="12"/>
              <w:jc w:val="center"/>
              <w:rPr>
                <w:sz w:val="14"/>
              </w:rPr>
            </w:pPr>
            <w:r>
              <w:rPr>
                <w:color w:val="231F20"/>
                <w:sz w:val="14"/>
              </w:rPr>
              <w:t>7344300,36</w:t>
            </w:r>
          </w:p>
        </w:tc>
        <w:tc>
          <w:tcPr>
            <w:tcW w:w="954" w:type="dxa"/>
          </w:tcPr>
          <w:p w:rsidR="00614B3A" w:rsidRDefault="00525572">
            <w:pPr>
              <w:pStyle w:val="TableParagraph"/>
              <w:spacing w:before="18"/>
              <w:ind w:right="41"/>
              <w:jc w:val="right"/>
              <w:rPr>
                <w:sz w:val="14"/>
              </w:rPr>
            </w:pPr>
            <w:r>
              <w:rPr>
                <w:color w:val="231F20"/>
                <w:sz w:val="14"/>
              </w:rPr>
              <w:t>5088498,57</w:t>
            </w:r>
          </w:p>
        </w:tc>
      </w:tr>
      <w:tr w:rsidR="00614B3A">
        <w:trPr>
          <w:trHeight w:val="200"/>
        </w:trPr>
        <w:tc>
          <w:tcPr>
            <w:tcW w:w="598" w:type="dxa"/>
          </w:tcPr>
          <w:p w:rsidR="00614B3A" w:rsidRDefault="00525572">
            <w:pPr>
              <w:pStyle w:val="TableParagraph"/>
              <w:spacing w:before="18"/>
              <w:ind w:left="57"/>
              <w:rPr>
                <w:sz w:val="14"/>
              </w:rPr>
            </w:pPr>
            <w:r>
              <w:rPr>
                <w:color w:val="231F20"/>
                <w:sz w:val="14"/>
              </w:rPr>
              <w:t>5</w:t>
            </w:r>
          </w:p>
        </w:tc>
        <w:tc>
          <w:tcPr>
            <w:tcW w:w="931" w:type="dxa"/>
          </w:tcPr>
          <w:p w:rsidR="00614B3A" w:rsidRDefault="00525572">
            <w:pPr>
              <w:pStyle w:val="TableParagraph"/>
              <w:spacing w:before="18"/>
              <w:ind w:left="181" w:right="15"/>
              <w:jc w:val="center"/>
              <w:rPr>
                <w:sz w:val="14"/>
              </w:rPr>
            </w:pPr>
            <w:r>
              <w:rPr>
                <w:color w:val="231F20"/>
                <w:sz w:val="14"/>
              </w:rPr>
              <w:t>7607497,09</w:t>
            </w:r>
          </w:p>
        </w:tc>
        <w:tc>
          <w:tcPr>
            <w:tcW w:w="967" w:type="dxa"/>
          </w:tcPr>
          <w:p w:rsidR="00614B3A" w:rsidRDefault="00525572">
            <w:pPr>
              <w:pStyle w:val="TableParagraph"/>
              <w:spacing w:before="18"/>
              <w:ind w:left="125" w:right="111"/>
              <w:jc w:val="center"/>
              <w:rPr>
                <w:sz w:val="14"/>
              </w:rPr>
            </w:pPr>
            <w:r>
              <w:rPr>
                <w:color w:val="231F20"/>
                <w:sz w:val="14"/>
              </w:rPr>
              <w:t>4857187,86</w:t>
            </w:r>
          </w:p>
        </w:tc>
        <w:tc>
          <w:tcPr>
            <w:tcW w:w="767" w:type="dxa"/>
          </w:tcPr>
          <w:p w:rsidR="00614B3A" w:rsidRDefault="00525572">
            <w:pPr>
              <w:pStyle w:val="TableParagraph"/>
              <w:spacing w:before="18"/>
              <w:ind w:left="59"/>
              <w:rPr>
                <w:sz w:val="14"/>
              </w:rPr>
            </w:pPr>
            <w:r>
              <w:rPr>
                <w:color w:val="231F20"/>
                <w:sz w:val="14"/>
              </w:rPr>
              <w:t>293-2</w:t>
            </w:r>
          </w:p>
        </w:tc>
        <w:tc>
          <w:tcPr>
            <w:tcW w:w="873" w:type="dxa"/>
          </w:tcPr>
          <w:p w:rsidR="00614B3A" w:rsidRDefault="00525572">
            <w:pPr>
              <w:pStyle w:val="TableParagraph"/>
              <w:spacing w:before="18"/>
              <w:ind w:left="122" w:right="12"/>
              <w:jc w:val="center"/>
              <w:rPr>
                <w:sz w:val="14"/>
              </w:rPr>
            </w:pPr>
            <w:r>
              <w:rPr>
                <w:color w:val="231F20"/>
                <w:sz w:val="14"/>
              </w:rPr>
              <w:t>7343606,35</w:t>
            </w:r>
          </w:p>
        </w:tc>
        <w:tc>
          <w:tcPr>
            <w:tcW w:w="954" w:type="dxa"/>
          </w:tcPr>
          <w:p w:rsidR="00614B3A" w:rsidRDefault="00525572">
            <w:pPr>
              <w:pStyle w:val="TableParagraph"/>
              <w:spacing w:before="18"/>
              <w:ind w:right="41"/>
              <w:jc w:val="right"/>
              <w:rPr>
                <w:sz w:val="14"/>
              </w:rPr>
            </w:pPr>
            <w:r>
              <w:rPr>
                <w:color w:val="231F20"/>
                <w:sz w:val="14"/>
              </w:rPr>
              <w:t>5088607,43</w:t>
            </w:r>
          </w:p>
        </w:tc>
      </w:tr>
      <w:tr w:rsidR="00614B3A">
        <w:trPr>
          <w:trHeight w:val="200"/>
        </w:trPr>
        <w:tc>
          <w:tcPr>
            <w:tcW w:w="598" w:type="dxa"/>
          </w:tcPr>
          <w:p w:rsidR="00614B3A" w:rsidRDefault="00525572">
            <w:pPr>
              <w:pStyle w:val="TableParagraph"/>
              <w:spacing w:before="17"/>
              <w:ind w:left="57"/>
              <w:rPr>
                <w:sz w:val="14"/>
              </w:rPr>
            </w:pPr>
            <w:r>
              <w:rPr>
                <w:color w:val="231F20"/>
                <w:sz w:val="14"/>
              </w:rPr>
              <w:t>6</w:t>
            </w:r>
          </w:p>
        </w:tc>
        <w:tc>
          <w:tcPr>
            <w:tcW w:w="931" w:type="dxa"/>
          </w:tcPr>
          <w:p w:rsidR="00614B3A" w:rsidRDefault="00525572">
            <w:pPr>
              <w:pStyle w:val="TableParagraph"/>
              <w:spacing w:before="17"/>
              <w:ind w:left="181" w:right="15"/>
              <w:jc w:val="center"/>
              <w:rPr>
                <w:sz w:val="14"/>
              </w:rPr>
            </w:pPr>
            <w:r>
              <w:rPr>
                <w:color w:val="231F20"/>
                <w:sz w:val="14"/>
              </w:rPr>
              <w:t>7606844,82</w:t>
            </w:r>
          </w:p>
        </w:tc>
        <w:tc>
          <w:tcPr>
            <w:tcW w:w="967" w:type="dxa"/>
          </w:tcPr>
          <w:p w:rsidR="00614B3A" w:rsidRDefault="00525572">
            <w:pPr>
              <w:pStyle w:val="TableParagraph"/>
              <w:spacing w:before="17"/>
              <w:ind w:left="125" w:right="111"/>
              <w:jc w:val="center"/>
              <w:rPr>
                <w:sz w:val="14"/>
              </w:rPr>
            </w:pPr>
            <w:r>
              <w:rPr>
                <w:color w:val="231F20"/>
                <w:sz w:val="14"/>
              </w:rPr>
              <w:t>4856851,02</w:t>
            </w:r>
          </w:p>
        </w:tc>
        <w:tc>
          <w:tcPr>
            <w:tcW w:w="767" w:type="dxa"/>
          </w:tcPr>
          <w:p w:rsidR="00614B3A" w:rsidRDefault="00525572">
            <w:pPr>
              <w:pStyle w:val="TableParagraph"/>
              <w:spacing w:before="17"/>
              <w:ind w:left="59"/>
              <w:rPr>
                <w:sz w:val="14"/>
              </w:rPr>
            </w:pPr>
            <w:r>
              <w:rPr>
                <w:color w:val="231F20"/>
                <w:sz w:val="14"/>
              </w:rPr>
              <w:t>293-3</w:t>
            </w:r>
          </w:p>
        </w:tc>
        <w:tc>
          <w:tcPr>
            <w:tcW w:w="873" w:type="dxa"/>
          </w:tcPr>
          <w:p w:rsidR="00614B3A" w:rsidRDefault="00525572">
            <w:pPr>
              <w:pStyle w:val="TableParagraph"/>
              <w:spacing w:before="17"/>
              <w:ind w:left="122" w:right="12"/>
              <w:jc w:val="center"/>
              <w:rPr>
                <w:sz w:val="14"/>
              </w:rPr>
            </w:pPr>
            <w:r>
              <w:rPr>
                <w:color w:val="231F20"/>
                <w:sz w:val="14"/>
              </w:rPr>
              <w:t>7343649,38</w:t>
            </w:r>
          </w:p>
        </w:tc>
        <w:tc>
          <w:tcPr>
            <w:tcW w:w="954" w:type="dxa"/>
          </w:tcPr>
          <w:p w:rsidR="00614B3A" w:rsidRDefault="00525572">
            <w:pPr>
              <w:pStyle w:val="TableParagraph"/>
              <w:spacing w:before="17"/>
              <w:ind w:right="41"/>
              <w:jc w:val="right"/>
              <w:rPr>
                <w:sz w:val="14"/>
              </w:rPr>
            </w:pPr>
            <w:r>
              <w:rPr>
                <w:color w:val="231F20"/>
                <w:sz w:val="14"/>
              </w:rPr>
              <w:t>5088495,86</w:t>
            </w:r>
          </w:p>
        </w:tc>
      </w:tr>
      <w:tr w:rsidR="00614B3A">
        <w:trPr>
          <w:trHeight w:val="200"/>
        </w:trPr>
        <w:tc>
          <w:tcPr>
            <w:tcW w:w="598" w:type="dxa"/>
          </w:tcPr>
          <w:p w:rsidR="00614B3A" w:rsidRDefault="00525572">
            <w:pPr>
              <w:pStyle w:val="TableParagraph"/>
              <w:spacing w:before="17"/>
              <w:ind w:left="57"/>
              <w:rPr>
                <w:sz w:val="14"/>
              </w:rPr>
            </w:pPr>
            <w:r>
              <w:rPr>
                <w:color w:val="231F20"/>
                <w:sz w:val="14"/>
              </w:rPr>
              <w:t>7</w:t>
            </w:r>
          </w:p>
        </w:tc>
        <w:tc>
          <w:tcPr>
            <w:tcW w:w="931" w:type="dxa"/>
          </w:tcPr>
          <w:p w:rsidR="00614B3A" w:rsidRDefault="00525572">
            <w:pPr>
              <w:pStyle w:val="TableParagraph"/>
              <w:spacing w:before="17"/>
              <w:ind w:left="181" w:right="15"/>
              <w:jc w:val="center"/>
              <w:rPr>
                <w:sz w:val="14"/>
              </w:rPr>
            </w:pPr>
            <w:r>
              <w:rPr>
                <w:color w:val="231F20"/>
                <w:sz w:val="14"/>
              </w:rPr>
              <w:t>7606445,99</w:t>
            </w:r>
          </w:p>
        </w:tc>
        <w:tc>
          <w:tcPr>
            <w:tcW w:w="967" w:type="dxa"/>
          </w:tcPr>
          <w:p w:rsidR="00614B3A" w:rsidRDefault="00525572">
            <w:pPr>
              <w:pStyle w:val="TableParagraph"/>
              <w:spacing w:before="17"/>
              <w:ind w:left="125" w:right="111"/>
              <w:jc w:val="center"/>
              <w:rPr>
                <w:sz w:val="14"/>
              </w:rPr>
            </w:pPr>
            <w:r>
              <w:rPr>
                <w:color w:val="231F20"/>
                <w:sz w:val="14"/>
              </w:rPr>
              <w:t>4856978,62</w:t>
            </w:r>
          </w:p>
        </w:tc>
        <w:tc>
          <w:tcPr>
            <w:tcW w:w="767" w:type="dxa"/>
          </w:tcPr>
          <w:p w:rsidR="00614B3A" w:rsidRDefault="00525572">
            <w:pPr>
              <w:pStyle w:val="TableParagraph"/>
              <w:spacing w:before="17"/>
              <w:ind w:left="59"/>
              <w:rPr>
                <w:sz w:val="14"/>
              </w:rPr>
            </w:pPr>
            <w:r>
              <w:rPr>
                <w:color w:val="231F20"/>
                <w:sz w:val="14"/>
              </w:rPr>
              <w:t>293-4</w:t>
            </w:r>
          </w:p>
        </w:tc>
        <w:tc>
          <w:tcPr>
            <w:tcW w:w="873" w:type="dxa"/>
          </w:tcPr>
          <w:p w:rsidR="00614B3A" w:rsidRDefault="00525572">
            <w:pPr>
              <w:pStyle w:val="TableParagraph"/>
              <w:spacing w:before="17"/>
              <w:ind w:left="122" w:right="12"/>
              <w:jc w:val="center"/>
              <w:rPr>
                <w:sz w:val="14"/>
              </w:rPr>
            </w:pPr>
            <w:r>
              <w:rPr>
                <w:color w:val="231F20"/>
                <w:sz w:val="14"/>
              </w:rPr>
              <w:t>7343712,60</w:t>
            </w:r>
          </w:p>
        </w:tc>
        <w:tc>
          <w:tcPr>
            <w:tcW w:w="954" w:type="dxa"/>
          </w:tcPr>
          <w:p w:rsidR="00614B3A" w:rsidRDefault="00525572">
            <w:pPr>
              <w:pStyle w:val="TableParagraph"/>
              <w:spacing w:before="17"/>
              <w:ind w:right="41"/>
              <w:jc w:val="right"/>
              <w:rPr>
                <w:sz w:val="14"/>
              </w:rPr>
            </w:pPr>
            <w:r>
              <w:rPr>
                <w:color w:val="231F20"/>
                <w:sz w:val="14"/>
              </w:rPr>
              <w:t>5088330,84</w:t>
            </w:r>
          </w:p>
        </w:tc>
      </w:tr>
      <w:tr w:rsidR="00614B3A">
        <w:trPr>
          <w:trHeight w:val="200"/>
        </w:trPr>
        <w:tc>
          <w:tcPr>
            <w:tcW w:w="598" w:type="dxa"/>
          </w:tcPr>
          <w:p w:rsidR="00614B3A" w:rsidRDefault="00525572">
            <w:pPr>
              <w:pStyle w:val="TableParagraph"/>
              <w:spacing w:before="17"/>
              <w:ind w:left="57"/>
              <w:rPr>
                <w:sz w:val="14"/>
              </w:rPr>
            </w:pPr>
            <w:r>
              <w:rPr>
                <w:color w:val="231F20"/>
                <w:sz w:val="14"/>
              </w:rPr>
              <w:t>7-1</w:t>
            </w:r>
          </w:p>
        </w:tc>
        <w:tc>
          <w:tcPr>
            <w:tcW w:w="931" w:type="dxa"/>
          </w:tcPr>
          <w:p w:rsidR="00614B3A" w:rsidRDefault="00525572">
            <w:pPr>
              <w:pStyle w:val="TableParagraph"/>
              <w:spacing w:before="17"/>
              <w:ind w:left="181" w:right="15"/>
              <w:jc w:val="center"/>
              <w:rPr>
                <w:sz w:val="14"/>
              </w:rPr>
            </w:pPr>
            <w:r>
              <w:rPr>
                <w:color w:val="231F20"/>
                <w:sz w:val="14"/>
              </w:rPr>
              <w:t>7606284,22</w:t>
            </w:r>
          </w:p>
        </w:tc>
        <w:tc>
          <w:tcPr>
            <w:tcW w:w="967" w:type="dxa"/>
          </w:tcPr>
          <w:p w:rsidR="00614B3A" w:rsidRDefault="00525572">
            <w:pPr>
              <w:pStyle w:val="TableParagraph"/>
              <w:spacing w:before="17"/>
              <w:ind w:left="125" w:right="111"/>
              <w:jc w:val="center"/>
              <w:rPr>
                <w:sz w:val="14"/>
              </w:rPr>
            </w:pPr>
            <w:r>
              <w:rPr>
                <w:color w:val="231F20"/>
                <w:sz w:val="14"/>
              </w:rPr>
              <w:t>4856943,47</w:t>
            </w:r>
          </w:p>
        </w:tc>
        <w:tc>
          <w:tcPr>
            <w:tcW w:w="767" w:type="dxa"/>
          </w:tcPr>
          <w:p w:rsidR="00614B3A" w:rsidRDefault="00525572">
            <w:pPr>
              <w:pStyle w:val="TableParagraph"/>
              <w:spacing w:before="17"/>
              <w:ind w:left="59"/>
              <w:rPr>
                <w:sz w:val="14"/>
              </w:rPr>
            </w:pPr>
            <w:r>
              <w:rPr>
                <w:color w:val="231F20"/>
                <w:sz w:val="14"/>
              </w:rPr>
              <w:t>293-5</w:t>
            </w:r>
          </w:p>
        </w:tc>
        <w:tc>
          <w:tcPr>
            <w:tcW w:w="873" w:type="dxa"/>
          </w:tcPr>
          <w:p w:rsidR="00614B3A" w:rsidRDefault="00525572">
            <w:pPr>
              <w:pStyle w:val="TableParagraph"/>
              <w:spacing w:before="17"/>
              <w:ind w:left="122" w:right="12"/>
              <w:jc w:val="center"/>
              <w:rPr>
                <w:sz w:val="14"/>
              </w:rPr>
            </w:pPr>
            <w:r>
              <w:rPr>
                <w:color w:val="231F20"/>
                <w:sz w:val="14"/>
              </w:rPr>
              <w:t>7343716,54</w:t>
            </w:r>
          </w:p>
        </w:tc>
        <w:tc>
          <w:tcPr>
            <w:tcW w:w="954" w:type="dxa"/>
          </w:tcPr>
          <w:p w:rsidR="00614B3A" w:rsidRDefault="00525572">
            <w:pPr>
              <w:pStyle w:val="TableParagraph"/>
              <w:spacing w:before="17"/>
              <w:ind w:right="40"/>
              <w:jc w:val="right"/>
              <w:rPr>
                <w:sz w:val="14"/>
              </w:rPr>
            </w:pPr>
            <w:r>
              <w:rPr>
                <w:color w:val="231F20"/>
                <w:sz w:val="14"/>
              </w:rPr>
              <w:t>5088328,96</w:t>
            </w:r>
          </w:p>
        </w:tc>
      </w:tr>
      <w:tr w:rsidR="00614B3A">
        <w:trPr>
          <w:trHeight w:val="200"/>
        </w:trPr>
        <w:tc>
          <w:tcPr>
            <w:tcW w:w="598" w:type="dxa"/>
          </w:tcPr>
          <w:p w:rsidR="00614B3A" w:rsidRDefault="00525572">
            <w:pPr>
              <w:pStyle w:val="TableParagraph"/>
              <w:spacing w:before="17"/>
              <w:ind w:left="58"/>
              <w:rPr>
                <w:sz w:val="14"/>
              </w:rPr>
            </w:pPr>
            <w:r>
              <w:rPr>
                <w:color w:val="231F20"/>
                <w:sz w:val="14"/>
              </w:rPr>
              <w:t>8</w:t>
            </w:r>
          </w:p>
        </w:tc>
        <w:tc>
          <w:tcPr>
            <w:tcW w:w="931" w:type="dxa"/>
          </w:tcPr>
          <w:p w:rsidR="00614B3A" w:rsidRDefault="00525572">
            <w:pPr>
              <w:pStyle w:val="TableParagraph"/>
              <w:spacing w:before="17"/>
              <w:ind w:left="182" w:right="15"/>
              <w:jc w:val="center"/>
              <w:rPr>
                <w:sz w:val="14"/>
              </w:rPr>
            </w:pPr>
            <w:r>
              <w:rPr>
                <w:color w:val="231F20"/>
                <w:sz w:val="14"/>
              </w:rPr>
              <w:t>7606204,58</w:t>
            </w:r>
          </w:p>
        </w:tc>
        <w:tc>
          <w:tcPr>
            <w:tcW w:w="967" w:type="dxa"/>
          </w:tcPr>
          <w:p w:rsidR="00614B3A" w:rsidRDefault="00525572">
            <w:pPr>
              <w:pStyle w:val="TableParagraph"/>
              <w:spacing w:before="17"/>
              <w:ind w:left="126" w:right="111"/>
              <w:jc w:val="center"/>
              <w:rPr>
                <w:sz w:val="14"/>
              </w:rPr>
            </w:pPr>
            <w:r>
              <w:rPr>
                <w:color w:val="231F20"/>
                <w:sz w:val="14"/>
              </w:rPr>
              <w:t>4856918,62</w:t>
            </w:r>
          </w:p>
        </w:tc>
        <w:tc>
          <w:tcPr>
            <w:tcW w:w="767" w:type="dxa"/>
          </w:tcPr>
          <w:p w:rsidR="00614B3A" w:rsidRDefault="00525572">
            <w:pPr>
              <w:pStyle w:val="TableParagraph"/>
              <w:spacing w:before="17"/>
              <w:ind w:left="59"/>
              <w:rPr>
                <w:sz w:val="14"/>
              </w:rPr>
            </w:pPr>
            <w:r>
              <w:rPr>
                <w:color w:val="231F20"/>
                <w:sz w:val="14"/>
              </w:rPr>
              <w:t>293-6</w:t>
            </w:r>
          </w:p>
        </w:tc>
        <w:tc>
          <w:tcPr>
            <w:tcW w:w="873" w:type="dxa"/>
          </w:tcPr>
          <w:p w:rsidR="00614B3A" w:rsidRDefault="00525572">
            <w:pPr>
              <w:pStyle w:val="TableParagraph"/>
              <w:spacing w:before="17"/>
              <w:ind w:left="123" w:right="12"/>
              <w:jc w:val="center"/>
              <w:rPr>
                <w:sz w:val="14"/>
              </w:rPr>
            </w:pPr>
            <w:r>
              <w:rPr>
                <w:color w:val="231F20"/>
                <w:sz w:val="14"/>
              </w:rPr>
              <w:t>7343713,68</w:t>
            </w:r>
          </w:p>
        </w:tc>
        <w:tc>
          <w:tcPr>
            <w:tcW w:w="954" w:type="dxa"/>
          </w:tcPr>
          <w:p w:rsidR="00614B3A" w:rsidRDefault="00525572">
            <w:pPr>
              <w:pStyle w:val="TableParagraph"/>
              <w:spacing w:before="17"/>
              <w:ind w:right="40"/>
              <w:jc w:val="right"/>
              <w:rPr>
                <w:sz w:val="14"/>
              </w:rPr>
            </w:pPr>
            <w:r>
              <w:rPr>
                <w:color w:val="231F20"/>
                <w:sz w:val="14"/>
              </w:rPr>
              <w:t>5088328,04</w:t>
            </w:r>
          </w:p>
        </w:tc>
      </w:tr>
      <w:tr w:rsidR="00614B3A">
        <w:trPr>
          <w:trHeight w:val="200"/>
        </w:trPr>
        <w:tc>
          <w:tcPr>
            <w:tcW w:w="598" w:type="dxa"/>
          </w:tcPr>
          <w:p w:rsidR="00614B3A" w:rsidRDefault="00525572">
            <w:pPr>
              <w:pStyle w:val="TableParagraph"/>
              <w:spacing w:before="17"/>
              <w:ind w:left="58"/>
              <w:rPr>
                <w:sz w:val="14"/>
              </w:rPr>
            </w:pPr>
            <w:r>
              <w:rPr>
                <w:color w:val="231F20"/>
                <w:sz w:val="14"/>
              </w:rPr>
              <w:t>9</w:t>
            </w:r>
          </w:p>
        </w:tc>
        <w:tc>
          <w:tcPr>
            <w:tcW w:w="931" w:type="dxa"/>
          </w:tcPr>
          <w:p w:rsidR="00614B3A" w:rsidRDefault="00525572">
            <w:pPr>
              <w:pStyle w:val="TableParagraph"/>
              <w:spacing w:before="17"/>
              <w:ind w:left="182" w:right="15"/>
              <w:jc w:val="center"/>
              <w:rPr>
                <w:sz w:val="14"/>
              </w:rPr>
            </w:pPr>
            <w:r>
              <w:rPr>
                <w:color w:val="231F20"/>
                <w:sz w:val="14"/>
              </w:rPr>
              <w:t>7605993,45</w:t>
            </w:r>
          </w:p>
        </w:tc>
        <w:tc>
          <w:tcPr>
            <w:tcW w:w="967" w:type="dxa"/>
          </w:tcPr>
          <w:p w:rsidR="00614B3A" w:rsidRDefault="00525572">
            <w:pPr>
              <w:pStyle w:val="TableParagraph"/>
              <w:spacing w:before="17"/>
              <w:ind w:left="126" w:right="111"/>
              <w:jc w:val="center"/>
              <w:rPr>
                <w:sz w:val="14"/>
              </w:rPr>
            </w:pPr>
            <w:r>
              <w:rPr>
                <w:color w:val="231F20"/>
                <w:sz w:val="14"/>
              </w:rPr>
              <w:t>4856515,96</w:t>
            </w:r>
          </w:p>
        </w:tc>
        <w:tc>
          <w:tcPr>
            <w:tcW w:w="767" w:type="dxa"/>
          </w:tcPr>
          <w:p w:rsidR="00614B3A" w:rsidRDefault="00525572">
            <w:pPr>
              <w:pStyle w:val="TableParagraph"/>
              <w:spacing w:before="17"/>
              <w:ind w:left="59"/>
              <w:rPr>
                <w:sz w:val="14"/>
              </w:rPr>
            </w:pPr>
            <w:r>
              <w:rPr>
                <w:color w:val="231F20"/>
                <w:sz w:val="14"/>
              </w:rPr>
              <w:t>293-7</w:t>
            </w:r>
          </w:p>
        </w:tc>
        <w:tc>
          <w:tcPr>
            <w:tcW w:w="873" w:type="dxa"/>
          </w:tcPr>
          <w:p w:rsidR="00614B3A" w:rsidRDefault="00525572">
            <w:pPr>
              <w:pStyle w:val="TableParagraph"/>
              <w:spacing w:before="17"/>
              <w:ind w:left="123" w:right="12"/>
              <w:jc w:val="center"/>
              <w:rPr>
                <w:sz w:val="14"/>
              </w:rPr>
            </w:pPr>
            <w:r>
              <w:rPr>
                <w:color w:val="231F20"/>
                <w:sz w:val="14"/>
              </w:rPr>
              <w:t>7343694,03</w:t>
            </w:r>
          </w:p>
        </w:tc>
        <w:tc>
          <w:tcPr>
            <w:tcW w:w="954" w:type="dxa"/>
          </w:tcPr>
          <w:p w:rsidR="00614B3A" w:rsidRDefault="00525572">
            <w:pPr>
              <w:pStyle w:val="TableParagraph"/>
              <w:spacing w:before="17"/>
              <w:ind w:right="40"/>
              <w:jc w:val="right"/>
              <w:rPr>
                <w:sz w:val="14"/>
              </w:rPr>
            </w:pPr>
            <w:r>
              <w:rPr>
                <w:color w:val="231F20"/>
                <w:sz w:val="14"/>
              </w:rPr>
              <w:t>5088322,04</w:t>
            </w:r>
          </w:p>
        </w:tc>
      </w:tr>
      <w:tr w:rsidR="00614B3A">
        <w:trPr>
          <w:trHeight w:val="200"/>
        </w:trPr>
        <w:tc>
          <w:tcPr>
            <w:tcW w:w="598" w:type="dxa"/>
          </w:tcPr>
          <w:p w:rsidR="00614B3A" w:rsidRDefault="00525572">
            <w:pPr>
              <w:pStyle w:val="TableParagraph"/>
              <w:spacing w:before="17"/>
              <w:ind w:left="58"/>
              <w:rPr>
                <w:sz w:val="14"/>
              </w:rPr>
            </w:pPr>
            <w:r>
              <w:rPr>
                <w:color w:val="231F20"/>
                <w:sz w:val="14"/>
              </w:rPr>
              <w:t>10</w:t>
            </w:r>
          </w:p>
        </w:tc>
        <w:tc>
          <w:tcPr>
            <w:tcW w:w="931" w:type="dxa"/>
          </w:tcPr>
          <w:p w:rsidR="00614B3A" w:rsidRDefault="00525572">
            <w:pPr>
              <w:pStyle w:val="TableParagraph"/>
              <w:spacing w:before="17"/>
              <w:ind w:left="182" w:right="15"/>
              <w:jc w:val="center"/>
              <w:rPr>
                <w:sz w:val="14"/>
              </w:rPr>
            </w:pPr>
            <w:r>
              <w:rPr>
                <w:color w:val="231F20"/>
                <w:sz w:val="14"/>
              </w:rPr>
              <w:t>7605871,04</w:t>
            </w:r>
          </w:p>
        </w:tc>
        <w:tc>
          <w:tcPr>
            <w:tcW w:w="967" w:type="dxa"/>
          </w:tcPr>
          <w:p w:rsidR="00614B3A" w:rsidRDefault="00525572">
            <w:pPr>
              <w:pStyle w:val="TableParagraph"/>
              <w:spacing w:before="17"/>
              <w:ind w:left="126" w:right="111"/>
              <w:jc w:val="center"/>
              <w:rPr>
                <w:sz w:val="14"/>
              </w:rPr>
            </w:pPr>
            <w:r>
              <w:rPr>
                <w:color w:val="231F20"/>
                <w:sz w:val="14"/>
              </w:rPr>
              <w:t>4856241,24</w:t>
            </w:r>
          </w:p>
        </w:tc>
        <w:tc>
          <w:tcPr>
            <w:tcW w:w="767" w:type="dxa"/>
          </w:tcPr>
          <w:p w:rsidR="00614B3A" w:rsidRDefault="00525572">
            <w:pPr>
              <w:pStyle w:val="TableParagraph"/>
              <w:spacing w:before="17"/>
              <w:ind w:left="59"/>
              <w:rPr>
                <w:sz w:val="14"/>
              </w:rPr>
            </w:pPr>
            <w:r>
              <w:rPr>
                <w:color w:val="231F20"/>
                <w:sz w:val="14"/>
              </w:rPr>
              <w:t>293-8</w:t>
            </w:r>
          </w:p>
        </w:tc>
        <w:tc>
          <w:tcPr>
            <w:tcW w:w="873" w:type="dxa"/>
          </w:tcPr>
          <w:p w:rsidR="00614B3A" w:rsidRDefault="00525572">
            <w:pPr>
              <w:pStyle w:val="TableParagraph"/>
              <w:spacing w:before="17"/>
              <w:ind w:left="123" w:right="12"/>
              <w:jc w:val="center"/>
              <w:rPr>
                <w:sz w:val="14"/>
              </w:rPr>
            </w:pPr>
            <w:r>
              <w:rPr>
                <w:color w:val="231F20"/>
                <w:sz w:val="14"/>
              </w:rPr>
              <w:t>7343624,89</w:t>
            </w:r>
          </w:p>
        </w:tc>
        <w:tc>
          <w:tcPr>
            <w:tcW w:w="954" w:type="dxa"/>
          </w:tcPr>
          <w:p w:rsidR="00614B3A" w:rsidRDefault="00525572">
            <w:pPr>
              <w:pStyle w:val="TableParagraph"/>
              <w:spacing w:before="17"/>
              <w:ind w:right="40"/>
              <w:jc w:val="right"/>
              <w:rPr>
                <w:sz w:val="14"/>
              </w:rPr>
            </w:pPr>
            <w:r>
              <w:rPr>
                <w:color w:val="231F20"/>
                <w:sz w:val="14"/>
              </w:rPr>
              <w:t>5088503,30</w:t>
            </w:r>
          </w:p>
        </w:tc>
      </w:tr>
      <w:tr w:rsidR="00614B3A">
        <w:trPr>
          <w:trHeight w:val="200"/>
        </w:trPr>
        <w:tc>
          <w:tcPr>
            <w:tcW w:w="598" w:type="dxa"/>
          </w:tcPr>
          <w:p w:rsidR="00614B3A" w:rsidRDefault="00525572">
            <w:pPr>
              <w:pStyle w:val="TableParagraph"/>
              <w:spacing w:before="17"/>
              <w:ind w:left="58"/>
              <w:rPr>
                <w:sz w:val="14"/>
              </w:rPr>
            </w:pPr>
            <w:r>
              <w:rPr>
                <w:color w:val="231F20"/>
                <w:sz w:val="14"/>
              </w:rPr>
              <w:t>11</w:t>
            </w:r>
          </w:p>
        </w:tc>
        <w:tc>
          <w:tcPr>
            <w:tcW w:w="931" w:type="dxa"/>
          </w:tcPr>
          <w:p w:rsidR="00614B3A" w:rsidRDefault="00525572">
            <w:pPr>
              <w:pStyle w:val="TableParagraph"/>
              <w:spacing w:before="17"/>
              <w:ind w:left="182" w:right="15"/>
              <w:jc w:val="center"/>
              <w:rPr>
                <w:sz w:val="14"/>
              </w:rPr>
            </w:pPr>
            <w:r>
              <w:rPr>
                <w:color w:val="231F20"/>
                <w:sz w:val="14"/>
              </w:rPr>
              <w:t>7606133,14</w:t>
            </w:r>
          </w:p>
        </w:tc>
        <w:tc>
          <w:tcPr>
            <w:tcW w:w="967" w:type="dxa"/>
          </w:tcPr>
          <w:p w:rsidR="00614B3A" w:rsidRDefault="00525572">
            <w:pPr>
              <w:pStyle w:val="TableParagraph"/>
              <w:spacing w:before="17"/>
              <w:ind w:left="127" w:right="111"/>
              <w:jc w:val="center"/>
              <w:rPr>
                <w:sz w:val="14"/>
              </w:rPr>
            </w:pPr>
            <w:r>
              <w:rPr>
                <w:color w:val="231F20"/>
                <w:sz w:val="14"/>
              </w:rPr>
              <w:t>4855909,43</w:t>
            </w:r>
          </w:p>
        </w:tc>
        <w:tc>
          <w:tcPr>
            <w:tcW w:w="767" w:type="dxa"/>
          </w:tcPr>
          <w:p w:rsidR="00614B3A" w:rsidRDefault="00525572">
            <w:pPr>
              <w:pStyle w:val="TableParagraph"/>
              <w:spacing w:before="17"/>
              <w:ind w:left="60"/>
              <w:rPr>
                <w:sz w:val="14"/>
              </w:rPr>
            </w:pPr>
            <w:r>
              <w:rPr>
                <w:color w:val="231F20"/>
                <w:sz w:val="14"/>
              </w:rPr>
              <w:t>293-9</w:t>
            </w:r>
          </w:p>
        </w:tc>
        <w:tc>
          <w:tcPr>
            <w:tcW w:w="873" w:type="dxa"/>
          </w:tcPr>
          <w:p w:rsidR="00614B3A" w:rsidRDefault="00525572">
            <w:pPr>
              <w:pStyle w:val="TableParagraph"/>
              <w:spacing w:before="17"/>
              <w:ind w:left="124" w:right="12"/>
              <w:jc w:val="center"/>
              <w:rPr>
                <w:sz w:val="14"/>
              </w:rPr>
            </w:pPr>
            <w:r>
              <w:rPr>
                <w:color w:val="231F20"/>
                <w:sz w:val="14"/>
              </w:rPr>
              <w:t>7343583,82</w:t>
            </w:r>
          </w:p>
        </w:tc>
        <w:tc>
          <w:tcPr>
            <w:tcW w:w="954" w:type="dxa"/>
          </w:tcPr>
          <w:p w:rsidR="00614B3A" w:rsidRDefault="00525572">
            <w:pPr>
              <w:pStyle w:val="TableParagraph"/>
              <w:spacing w:before="17"/>
              <w:ind w:right="40"/>
              <w:jc w:val="right"/>
              <w:rPr>
                <w:sz w:val="14"/>
              </w:rPr>
            </w:pPr>
            <w:r>
              <w:rPr>
                <w:color w:val="231F20"/>
                <w:sz w:val="14"/>
              </w:rPr>
              <w:t>5088610,97</w:t>
            </w:r>
          </w:p>
        </w:tc>
      </w:tr>
      <w:tr w:rsidR="00614B3A">
        <w:trPr>
          <w:trHeight w:val="200"/>
        </w:trPr>
        <w:tc>
          <w:tcPr>
            <w:tcW w:w="598" w:type="dxa"/>
          </w:tcPr>
          <w:p w:rsidR="00614B3A" w:rsidRDefault="00525572">
            <w:pPr>
              <w:pStyle w:val="TableParagraph"/>
              <w:spacing w:before="17"/>
              <w:ind w:left="58"/>
              <w:rPr>
                <w:sz w:val="14"/>
              </w:rPr>
            </w:pPr>
            <w:r>
              <w:rPr>
                <w:color w:val="231F20"/>
                <w:sz w:val="14"/>
              </w:rPr>
              <w:t>12</w:t>
            </w:r>
          </w:p>
        </w:tc>
        <w:tc>
          <w:tcPr>
            <w:tcW w:w="931" w:type="dxa"/>
          </w:tcPr>
          <w:p w:rsidR="00614B3A" w:rsidRDefault="00525572">
            <w:pPr>
              <w:pStyle w:val="TableParagraph"/>
              <w:spacing w:before="17"/>
              <w:ind w:left="183" w:right="15"/>
              <w:jc w:val="center"/>
              <w:rPr>
                <w:sz w:val="14"/>
              </w:rPr>
            </w:pPr>
            <w:r>
              <w:rPr>
                <w:color w:val="231F20"/>
                <w:sz w:val="14"/>
              </w:rPr>
              <w:t>7605599,65</w:t>
            </w:r>
          </w:p>
        </w:tc>
        <w:tc>
          <w:tcPr>
            <w:tcW w:w="967" w:type="dxa"/>
          </w:tcPr>
          <w:p w:rsidR="00614B3A" w:rsidRDefault="00525572">
            <w:pPr>
              <w:pStyle w:val="TableParagraph"/>
              <w:spacing w:before="17"/>
              <w:ind w:left="127" w:right="111"/>
              <w:jc w:val="center"/>
              <w:rPr>
                <w:sz w:val="14"/>
              </w:rPr>
            </w:pPr>
            <w:r>
              <w:rPr>
                <w:color w:val="231F20"/>
                <w:sz w:val="14"/>
              </w:rPr>
              <w:t>4855179,48</w:t>
            </w:r>
          </w:p>
        </w:tc>
        <w:tc>
          <w:tcPr>
            <w:tcW w:w="767" w:type="dxa"/>
          </w:tcPr>
          <w:p w:rsidR="00614B3A" w:rsidRDefault="00525572">
            <w:pPr>
              <w:pStyle w:val="TableParagraph"/>
              <w:spacing w:before="17"/>
              <w:ind w:left="60"/>
              <w:rPr>
                <w:sz w:val="14"/>
              </w:rPr>
            </w:pPr>
            <w:r>
              <w:rPr>
                <w:color w:val="231F20"/>
                <w:sz w:val="14"/>
              </w:rPr>
              <w:t>293-10</w:t>
            </w:r>
          </w:p>
        </w:tc>
        <w:tc>
          <w:tcPr>
            <w:tcW w:w="873" w:type="dxa"/>
          </w:tcPr>
          <w:p w:rsidR="00614B3A" w:rsidRDefault="00525572">
            <w:pPr>
              <w:pStyle w:val="TableParagraph"/>
              <w:spacing w:before="17"/>
              <w:ind w:left="124" w:right="12"/>
              <w:jc w:val="center"/>
              <w:rPr>
                <w:sz w:val="14"/>
              </w:rPr>
            </w:pPr>
            <w:r>
              <w:rPr>
                <w:color w:val="231F20"/>
                <w:sz w:val="14"/>
              </w:rPr>
              <w:t>7343438,03</w:t>
            </w:r>
          </w:p>
        </w:tc>
        <w:tc>
          <w:tcPr>
            <w:tcW w:w="954" w:type="dxa"/>
          </w:tcPr>
          <w:p w:rsidR="00614B3A" w:rsidRDefault="00525572">
            <w:pPr>
              <w:pStyle w:val="TableParagraph"/>
              <w:spacing w:before="17"/>
              <w:ind w:right="40"/>
              <w:jc w:val="right"/>
              <w:rPr>
                <w:sz w:val="14"/>
              </w:rPr>
            </w:pPr>
            <w:r>
              <w:rPr>
                <w:color w:val="231F20"/>
                <w:sz w:val="14"/>
              </w:rPr>
              <w:t>5088633,83</w:t>
            </w:r>
          </w:p>
        </w:tc>
      </w:tr>
      <w:tr w:rsidR="00614B3A">
        <w:trPr>
          <w:trHeight w:val="200"/>
        </w:trPr>
        <w:tc>
          <w:tcPr>
            <w:tcW w:w="598" w:type="dxa"/>
          </w:tcPr>
          <w:p w:rsidR="00614B3A" w:rsidRDefault="00525572">
            <w:pPr>
              <w:pStyle w:val="TableParagraph"/>
              <w:spacing w:before="17"/>
              <w:ind w:left="58"/>
              <w:rPr>
                <w:sz w:val="14"/>
              </w:rPr>
            </w:pPr>
            <w:r>
              <w:rPr>
                <w:color w:val="231F20"/>
                <w:sz w:val="14"/>
              </w:rPr>
              <w:t>13</w:t>
            </w:r>
          </w:p>
        </w:tc>
        <w:tc>
          <w:tcPr>
            <w:tcW w:w="931" w:type="dxa"/>
          </w:tcPr>
          <w:p w:rsidR="00614B3A" w:rsidRDefault="00525572">
            <w:pPr>
              <w:pStyle w:val="TableParagraph"/>
              <w:spacing w:before="17"/>
              <w:ind w:left="183" w:right="15"/>
              <w:jc w:val="center"/>
              <w:rPr>
                <w:sz w:val="14"/>
              </w:rPr>
            </w:pPr>
            <w:r>
              <w:rPr>
                <w:color w:val="231F20"/>
                <w:sz w:val="14"/>
              </w:rPr>
              <w:t>7604987,17</w:t>
            </w:r>
          </w:p>
        </w:tc>
        <w:tc>
          <w:tcPr>
            <w:tcW w:w="967" w:type="dxa"/>
          </w:tcPr>
          <w:p w:rsidR="00614B3A" w:rsidRDefault="00525572">
            <w:pPr>
              <w:pStyle w:val="TableParagraph"/>
              <w:spacing w:before="17"/>
              <w:ind w:left="127" w:right="111"/>
              <w:jc w:val="center"/>
              <w:rPr>
                <w:sz w:val="14"/>
              </w:rPr>
            </w:pPr>
            <w:r>
              <w:rPr>
                <w:color w:val="231F20"/>
                <w:sz w:val="14"/>
              </w:rPr>
              <w:t>4853909,02</w:t>
            </w:r>
          </w:p>
        </w:tc>
        <w:tc>
          <w:tcPr>
            <w:tcW w:w="767" w:type="dxa"/>
          </w:tcPr>
          <w:p w:rsidR="00614B3A" w:rsidRDefault="00525572">
            <w:pPr>
              <w:pStyle w:val="TableParagraph"/>
              <w:spacing w:before="17"/>
              <w:ind w:left="60"/>
              <w:rPr>
                <w:sz w:val="14"/>
              </w:rPr>
            </w:pPr>
            <w:r>
              <w:rPr>
                <w:color w:val="231F20"/>
                <w:sz w:val="14"/>
              </w:rPr>
              <w:t>295</w:t>
            </w:r>
          </w:p>
        </w:tc>
        <w:tc>
          <w:tcPr>
            <w:tcW w:w="873" w:type="dxa"/>
          </w:tcPr>
          <w:p w:rsidR="00614B3A" w:rsidRDefault="00525572">
            <w:pPr>
              <w:pStyle w:val="TableParagraph"/>
              <w:spacing w:before="17"/>
              <w:ind w:left="124" w:right="12"/>
              <w:jc w:val="center"/>
              <w:rPr>
                <w:sz w:val="14"/>
              </w:rPr>
            </w:pPr>
            <w:r>
              <w:rPr>
                <w:color w:val="231F20"/>
                <w:sz w:val="14"/>
              </w:rPr>
              <w:t>7343425,56</w:t>
            </w:r>
          </w:p>
        </w:tc>
        <w:tc>
          <w:tcPr>
            <w:tcW w:w="954" w:type="dxa"/>
          </w:tcPr>
          <w:p w:rsidR="00614B3A" w:rsidRDefault="00525572">
            <w:pPr>
              <w:pStyle w:val="TableParagraph"/>
              <w:spacing w:before="17"/>
              <w:ind w:right="40"/>
              <w:jc w:val="right"/>
              <w:rPr>
                <w:sz w:val="14"/>
              </w:rPr>
            </w:pPr>
            <w:r>
              <w:rPr>
                <w:color w:val="231F20"/>
                <w:sz w:val="14"/>
              </w:rPr>
              <w:t>5088666,16</w:t>
            </w:r>
          </w:p>
        </w:tc>
      </w:tr>
      <w:tr w:rsidR="00614B3A">
        <w:trPr>
          <w:trHeight w:val="200"/>
        </w:trPr>
        <w:tc>
          <w:tcPr>
            <w:tcW w:w="598" w:type="dxa"/>
          </w:tcPr>
          <w:p w:rsidR="00614B3A" w:rsidRDefault="00525572">
            <w:pPr>
              <w:pStyle w:val="TableParagraph"/>
              <w:spacing w:before="17"/>
              <w:ind w:left="58"/>
              <w:rPr>
                <w:sz w:val="14"/>
              </w:rPr>
            </w:pPr>
            <w:r>
              <w:rPr>
                <w:color w:val="231F20"/>
                <w:sz w:val="14"/>
              </w:rPr>
              <w:t>14</w:t>
            </w:r>
          </w:p>
        </w:tc>
        <w:tc>
          <w:tcPr>
            <w:tcW w:w="931" w:type="dxa"/>
          </w:tcPr>
          <w:p w:rsidR="00614B3A" w:rsidRDefault="00525572">
            <w:pPr>
              <w:pStyle w:val="TableParagraph"/>
              <w:spacing w:before="17"/>
              <w:ind w:left="183" w:right="15"/>
              <w:jc w:val="center"/>
              <w:rPr>
                <w:sz w:val="14"/>
              </w:rPr>
            </w:pPr>
            <w:r>
              <w:rPr>
                <w:color w:val="231F20"/>
                <w:sz w:val="14"/>
              </w:rPr>
              <w:t>7604961,45</w:t>
            </w:r>
          </w:p>
        </w:tc>
        <w:tc>
          <w:tcPr>
            <w:tcW w:w="967" w:type="dxa"/>
          </w:tcPr>
          <w:p w:rsidR="00614B3A" w:rsidRDefault="00525572">
            <w:pPr>
              <w:pStyle w:val="TableParagraph"/>
              <w:spacing w:before="17"/>
              <w:ind w:left="127" w:right="111"/>
              <w:jc w:val="center"/>
              <w:rPr>
                <w:sz w:val="14"/>
              </w:rPr>
            </w:pPr>
            <w:r>
              <w:rPr>
                <w:color w:val="231F20"/>
                <w:sz w:val="14"/>
              </w:rPr>
              <w:t>4853758,16</w:t>
            </w:r>
          </w:p>
        </w:tc>
        <w:tc>
          <w:tcPr>
            <w:tcW w:w="767" w:type="dxa"/>
          </w:tcPr>
          <w:p w:rsidR="00614B3A" w:rsidRDefault="00525572">
            <w:pPr>
              <w:pStyle w:val="TableParagraph"/>
              <w:spacing w:before="17"/>
              <w:ind w:left="60"/>
              <w:rPr>
                <w:sz w:val="14"/>
              </w:rPr>
            </w:pPr>
            <w:r>
              <w:rPr>
                <w:color w:val="231F20"/>
                <w:sz w:val="14"/>
              </w:rPr>
              <w:t>296</w:t>
            </w:r>
          </w:p>
        </w:tc>
        <w:tc>
          <w:tcPr>
            <w:tcW w:w="873" w:type="dxa"/>
          </w:tcPr>
          <w:p w:rsidR="00614B3A" w:rsidRDefault="00525572">
            <w:pPr>
              <w:pStyle w:val="TableParagraph"/>
              <w:spacing w:before="17"/>
              <w:ind w:left="124" w:right="12"/>
              <w:jc w:val="center"/>
              <w:rPr>
                <w:sz w:val="14"/>
              </w:rPr>
            </w:pPr>
            <w:r>
              <w:rPr>
                <w:color w:val="231F20"/>
                <w:sz w:val="14"/>
              </w:rPr>
              <w:t>7343241,67</w:t>
            </w:r>
          </w:p>
        </w:tc>
        <w:tc>
          <w:tcPr>
            <w:tcW w:w="954" w:type="dxa"/>
          </w:tcPr>
          <w:p w:rsidR="00614B3A" w:rsidRDefault="00525572">
            <w:pPr>
              <w:pStyle w:val="TableParagraph"/>
              <w:spacing w:before="17"/>
              <w:ind w:right="40"/>
              <w:jc w:val="right"/>
              <w:rPr>
                <w:sz w:val="14"/>
              </w:rPr>
            </w:pPr>
            <w:r>
              <w:rPr>
                <w:color w:val="231F20"/>
                <w:sz w:val="14"/>
              </w:rPr>
              <w:t>5089143,08</w:t>
            </w:r>
          </w:p>
        </w:tc>
      </w:tr>
      <w:tr w:rsidR="00614B3A">
        <w:trPr>
          <w:trHeight w:val="200"/>
        </w:trPr>
        <w:tc>
          <w:tcPr>
            <w:tcW w:w="598" w:type="dxa"/>
          </w:tcPr>
          <w:p w:rsidR="00614B3A" w:rsidRDefault="00525572">
            <w:pPr>
              <w:pStyle w:val="TableParagraph"/>
              <w:spacing w:before="17"/>
              <w:ind w:left="59"/>
              <w:rPr>
                <w:sz w:val="14"/>
              </w:rPr>
            </w:pPr>
            <w:r>
              <w:rPr>
                <w:color w:val="231F20"/>
                <w:sz w:val="14"/>
              </w:rPr>
              <w:t>15</w:t>
            </w:r>
          </w:p>
        </w:tc>
        <w:tc>
          <w:tcPr>
            <w:tcW w:w="931" w:type="dxa"/>
          </w:tcPr>
          <w:p w:rsidR="00614B3A" w:rsidRDefault="00525572">
            <w:pPr>
              <w:pStyle w:val="TableParagraph"/>
              <w:spacing w:before="17"/>
              <w:ind w:left="184" w:right="15"/>
              <w:jc w:val="center"/>
              <w:rPr>
                <w:sz w:val="14"/>
              </w:rPr>
            </w:pPr>
            <w:r>
              <w:rPr>
                <w:color w:val="231F20"/>
                <w:sz w:val="14"/>
              </w:rPr>
              <w:t>7604777,48</w:t>
            </w:r>
          </w:p>
        </w:tc>
        <w:tc>
          <w:tcPr>
            <w:tcW w:w="967" w:type="dxa"/>
          </w:tcPr>
          <w:p w:rsidR="00614B3A" w:rsidRDefault="00525572">
            <w:pPr>
              <w:pStyle w:val="TableParagraph"/>
              <w:spacing w:before="17"/>
              <w:ind w:left="128" w:right="111"/>
              <w:jc w:val="center"/>
              <w:rPr>
                <w:sz w:val="14"/>
              </w:rPr>
            </w:pPr>
            <w:r>
              <w:rPr>
                <w:color w:val="231F20"/>
                <w:sz w:val="14"/>
              </w:rPr>
              <w:t>4852915,58</w:t>
            </w:r>
          </w:p>
        </w:tc>
        <w:tc>
          <w:tcPr>
            <w:tcW w:w="767" w:type="dxa"/>
          </w:tcPr>
          <w:p w:rsidR="00614B3A" w:rsidRDefault="00525572">
            <w:pPr>
              <w:pStyle w:val="TableParagraph"/>
              <w:spacing w:before="17"/>
              <w:ind w:left="60"/>
              <w:rPr>
                <w:sz w:val="14"/>
              </w:rPr>
            </w:pPr>
            <w:r>
              <w:rPr>
                <w:color w:val="231F20"/>
                <w:sz w:val="14"/>
              </w:rPr>
              <w:t>297</w:t>
            </w:r>
          </w:p>
        </w:tc>
        <w:tc>
          <w:tcPr>
            <w:tcW w:w="873" w:type="dxa"/>
          </w:tcPr>
          <w:p w:rsidR="00614B3A" w:rsidRDefault="00525572">
            <w:pPr>
              <w:pStyle w:val="TableParagraph"/>
              <w:spacing w:before="17"/>
              <w:ind w:left="125" w:right="12"/>
              <w:jc w:val="center"/>
              <w:rPr>
                <w:sz w:val="14"/>
              </w:rPr>
            </w:pPr>
            <w:r>
              <w:rPr>
                <w:color w:val="231F20"/>
                <w:sz w:val="14"/>
              </w:rPr>
              <w:t>7343614,89</w:t>
            </w:r>
          </w:p>
        </w:tc>
        <w:tc>
          <w:tcPr>
            <w:tcW w:w="954" w:type="dxa"/>
          </w:tcPr>
          <w:p w:rsidR="00614B3A" w:rsidRDefault="00525572">
            <w:pPr>
              <w:pStyle w:val="TableParagraph"/>
              <w:spacing w:before="17"/>
              <w:ind w:right="39"/>
              <w:jc w:val="right"/>
              <w:rPr>
                <w:sz w:val="14"/>
              </w:rPr>
            </w:pPr>
            <w:r>
              <w:rPr>
                <w:color w:val="231F20"/>
                <w:sz w:val="14"/>
              </w:rPr>
              <w:t>5089286,98</w:t>
            </w:r>
          </w:p>
        </w:tc>
      </w:tr>
      <w:tr w:rsidR="00614B3A">
        <w:trPr>
          <w:trHeight w:val="200"/>
        </w:trPr>
        <w:tc>
          <w:tcPr>
            <w:tcW w:w="598" w:type="dxa"/>
          </w:tcPr>
          <w:p w:rsidR="00614B3A" w:rsidRDefault="00525572">
            <w:pPr>
              <w:pStyle w:val="TableParagraph"/>
              <w:spacing w:before="17"/>
              <w:ind w:left="59"/>
              <w:rPr>
                <w:sz w:val="14"/>
              </w:rPr>
            </w:pPr>
            <w:r>
              <w:rPr>
                <w:color w:val="231F20"/>
                <w:sz w:val="14"/>
              </w:rPr>
              <w:t>16</w:t>
            </w:r>
          </w:p>
        </w:tc>
        <w:tc>
          <w:tcPr>
            <w:tcW w:w="931" w:type="dxa"/>
          </w:tcPr>
          <w:p w:rsidR="00614B3A" w:rsidRDefault="00525572">
            <w:pPr>
              <w:pStyle w:val="TableParagraph"/>
              <w:spacing w:before="17"/>
              <w:ind w:left="184" w:right="15"/>
              <w:jc w:val="center"/>
              <w:rPr>
                <w:sz w:val="14"/>
              </w:rPr>
            </w:pPr>
            <w:r>
              <w:rPr>
                <w:color w:val="231F20"/>
                <w:sz w:val="14"/>
              </w:rPr>
              <w:t>7603970,21</w:t>
            </w:r>
          </w:p>
        </w:tc>
        <w:tc>
          <w:tcPr>
            <w:tcW w:w="967" w:type="dxa"/>
          </w:tcPr>
          <w:p w:rsidR="00614B3A" w:rsidRDefault="00525572">
            <w:pPr>
              <w:pStyle w:val="TableParagraph"/>
              <w:spacing w:before="17"/>
              <w:ind w:left="128" w:right="111"/>
              <w:jc w:val="center"/>
              <w:rPr>
                <w:sz w:val="14"/>
              </w:rPr>
            </w:pPr>
            <w:r>
              <w:rPr>
                <w:color w:val="231F20"/>
                <w:sz w:val="14"/>
              </w:rPr>
              <w:t>4852028,93</w:t>
            </w:r>
          </w:p>
        </w:tc>
        <w:tc>
          <w:tcPr>
            <w:tcW w:w="767" w:type="dxa"/>
          </w:tcPr>
          <w:p w:rsidR="00614B3A" w:rsidRDefault="00525572">
            <w:pPr>
              <w:pStyle w:val="TableParagraph"/>
              <w:spacing w:before="17"/>
              <w:ind w:left="60"/>
              <w:rPr>
                <w:sz w:val="14"/>
              </w:rPr>
            </w:pPr>
            <w:r>
              <w:rPr>
                <w:color w:val="231F20"/>
                <w:sz w:val="14"/>
              </w:rPr>
              <w:t>298</w:t>
            </w:r>
          </w:p>
        </w:tc>
        <w:tc>
          <w:tcPr>
            <w:tcW w:w="873" w:type="dxa"/>
          </w:tcPr>
          <w:p w:rsidR="00614B3A" w:rsidRDefault="00525572">
            <w:pPr>
              <w:pStyle w:val="TableParagraph"/>
              <w:spacing w:before="17"/>
              <w:ind w:left="125" w:right="12"/>
              <w:jc w:val="center"/>
              <w:rPr>
                <w:sz w:val="14"/>
              </w:rPr>
            </w:pPr>
            <w:r>
              <w:rPr>
                <w:color w:val="231F20"/>
                <w:sz w:val="14"/>
              </w:rPr>
              <w:t>7343715,70</w:t>
            </w:r>
          </w:p>
        </w:tc>
        <w:tc>
          <w:tcPr>
            <w:tcW w:w="954" w:type="dxa"/>
          </w:tcPr>
          <w:p w:rsidR="00614B3A" w:rsidRDefault="00525572">
            <w:pPr>
              <w:pStyle w:val="TableParagraph"/>
              <w:spacing w:before="17"/>
              <w:ind w:right="39"/>
              <w:jc w:val="right"/>
              <w:rPr>
                <w:sz w:val="14"/>
              </w:rPr>
            </w:pPr>
            <w:r>
              <w:rPr>
                <w:color w:val="231F20"/>
                <w:sz w:val="14"/>
              </w:rPr>
              <w:t>5089025,54</w:t>
            </w:r>
          </w:p>
        </w:tc>
      </w:tr>
      <w:tr w:rsidR="00614B3A">
        <w:trPr>
          <w:trHeight w:val="200"/>
        </w:trPr>
        <w:tc>
          <w:tcPr>
            <w:tcW w:w="598" w:type="dxa"/>
          </w:tcPr>
          <w:p w:rsidR="00614B3A" w:rsidRDefault="00525572">
            <w:pPr>
              <w:pStyle w:val="TableParagraph"/>
              <w:spacing w:before="17"/>
              <w:ind w:left="59"/>
              <w:rPr>
                <w:sz w:val="14"/>
              </w:rPr>
            </w:pPr>
            <w:r>
              <w:rPr>
                <w:color w:val="231F20"/>
                <w:sz w:val="14"/>
              </w:rPr>
              <w:t>17</w:t>
            </w:r>
          </w:p>
        </w:tc>
        <w:tc>
          <w:tcPr>
            <w:tcW w:w="931" w:type="dxa"/>
          </w:tcPr>
          <w:p w:rsidR="00614B3A" w:rsidRDefault="00525572">
            <w:pPr>
              <w:pStyle w:val="TableParagraph"/>
              <w:spacing w:before="17"/>
              <w:ind w:left="184" w:right="15"/>
              <w:jc w:val="center"/>
              <w:rPr>
                <w:sz w:val="14"/>
              </w:rPr>
            </w:pPr>
            <w:r>
              <w:rPr>
                <w:color w:val="231F20"/>
                <w:sz w:val="14"/>
              </w:rPr>
              <w:t>7602328,44</w:t>
            </w:r>
          </w:p>
        </w:tc>
        <w:tc>
          <w:tcPr>
            <w:tcW w:w="967" w:type="dxa"/>
          </w:tcPr>
          <w:p w:rsidR="00614B3A" w:rsidRDefault="00525572">
            <w:pPr>
              <w:pStyle w:val="TableParagraph"/>
              <w:spacing w:before="17"/>
              <w:ind w:left="128" w:right="111"/>
              <w:jc w:val="center"/>
              <w:rPr>
                <w:sz w:val="14"/>
              </w:rPr>
            </w:pPr>
            <w:r>
              <w:rPr>
                <w:color w:val="231F20"/>
                <w:sz w:val="14"/>
              </w:rPr>
              <w:t>4851270,38</w:t>
            </w:r>
          </w:p>
        </w:tc>
        <w:tc>
          <w:tcPr>
            <w:tcW w:w="767" w:type="dxa"/>
          </w:tcPr>
          <w:p w:rsidR="00614B3A" w:rsidRDefault="00525572">
            <w:pPr>
              <w:pStyle w:val="TableParagraph"/>
              <w:spacing w:before="17"/>
              <w:ind w:left="60"/>
              <w:rPr>
                <w:sz w:val="14"/>
              </w:rPr>
            </w:pPr>
            <w:r>
              <w:rPr>
                <w:color w:val="231F20"/>
                <w:sz w:val="14"/>
              </w:rPr>
              <w:t>298-1</w:t>
            </w:r>
          </w:p>
        </w:tc>
        <w:tc>
          <w:tcPr>
            <w:tcW w:w="873" w:type="dxa"/>
          </w:tcPr>
          <w:p w:rsidR="00614B3A" w:rsidRDefault="00525572">
            <w:pPr>
              <w:pStyle w:val="TableParagraph"/>
              <w:spacing w:before="17"/>
              <w:ind w:left="125" w:right="12"/>
              <w:jc w:val="center"/>
              <w:rPr>
                <w:sz w:val="14"/>
              </w:rPr>
            </w:pPr>
            <w:r>
              <w:rPr>
                <w:color w:val="231F20"/>
                <w:sz w:val="14"/>
              </w:rPr>
              <w:t>7343728,16</w:t>
            </w:r>
          </w:p>
        </w:tc>
        <w:tc>
          <w:tcPr>
            <w:tcW w:w="954" w:type="dxa"/>
          </w:tcPr>
          <w:p w:rsidR="00614B3A" w:rsidRDefault="00525572">
            <w:pPr>
              <w:pStyle w:val="TableParagraph"/>
              <w:spacing w:before="17"/>
              <w:ind w:right="39"/>
              <w:jc w:val="right"/>
              <w:rPr>
                <w:sz w:val="14"/>
              </w:rPr>
            </w:pPr>
            <w:r>
              <w:rPr>
                <w:color w:val="231F20"/>
                <w:sz w:val="14"/>
              </w:rPr>
              <w:t>5088993,22</w:t>
            </w:r>
          </w:p>
        </w:tc>
      </w:tr>
      <w:tr w:rsidR="00614B3A">
        <w:trPr>
          <w:trHeight w:val="200"/>
        </w:trPr>
        <w:tc>
          <w:tcPr>
            <w:tcW w:w="598" w:type="dxa"/>
          </w:tcPr>
          <w:p w:rsidR="00614B3A" w:rsidRDefault="00525572">
            <w:pPr>
              <w:pStyle w:val="TableParagraph"/>
              <w:spacing w:before="17"/>
              <w:ind w:left="59"/>
              <w:rPr>
                <w:sz w:val="14"/>
              </w:rPr>
            </w:pPr>
            <w:r>
              <w:rPr>
                <w:color w:val="231F20"/>
                <w:sz w:val="14"/>
              </w:rPr>
              <w:t>18</w:t>
            </w:r>
          </w:p>
        </w:tc>
        <w:tc>
          <w:tcPr>
            <w:tcW w:w="931" w:type="dxa"/>
          </w:tcPr>
          <w:p w:rsidR="00614B3A" w:rsidRDefault="00525572">
            <w:pPr>
              <w:pStyle w:val="TableParagraph"/>
              <w:spacing w:before="17"/>
              <w:ind w:left="184" w:right="15"/>
              <w:jc w:val="center"/>
              <w:rPr>
                <w:sz w:val="14"/>
              </w:rPr>
            </w:pPr>
            <w:r>
              <w:rPr>
                <w:color w:val="231F20"/>
                <w:sz w:val="14"/>
              </w:rPr>
              <w:t>7601301,82</w:t>
            </w:r>
          </w:p>
        </w:tc>
        <w:tc>
          <w:tcPr>
            <w:tcW w:w="967" w:type="dxa"/>
          </w:tcPr>
          <w:p w:rsidR="00614B3A" w:rsidRDefault="00525572">
            <w:pPr>
              <w:pStyle w:val="TableParagraph"/>
              <w:spacing w:before="17"/>
              <w:ind w:left="129" w:right="111"/>
              <w:jc w:val="center"/>
              <w:rPr>
                <w:sz w:val="14"/>
              </w:rPr>
            </w:pPr>
            <w:r>
              <w:rPr>
                <w:color w:val="231F20"/>
                <w:sz w:val="14"/>
              </w:rPr>
              <w:t>4850676,90</w:t>
            </w:r>
          </w:p>
        </w:tc>
        <w:tc>
          <w:tcPr>
            <w:tcW w:w="767" w:type="dxa"/>
          </w:tcPr>
          <w:p w:rsidR="00614B3A" w:rsidRDefault="00525572">
            <w:pPr>
              <w:pStyle w:val="TableParagraph"/>
              <w:spacing w:before="17"/>
              <w:ind w:left="61"/>
              <w:rPr>
                <w:sz w:val="14"/>
              </w:rPr>
            </w:pPr>
            <w:r>
              <w:rPr>
                <w:color w:val="231F20"/>
                <w:sz w:val="14"/>
              </w:rPr>
              <w:t>298-2</w:t>
            </w:r>
          </w:p>
        </w:tc>
        <w:tc>
          <w:tcPr>
            <w:tcW w:w="873" w:type="dxa"/>
          </w:tcPr>
          <w:p w:rsidR="00614B3A" w:rsidRDefault="00525572">
            <w:pPr>
              <w:pStyle w:val="TableParagraph"/>
              <w:spacing w:before="17"/>
              <w:ind w:left="126" w:right="12"/>
              <w:jc w:val="center"/>
              <w:rPr>
                <w:sz w:val="14"/>
              </w:rPr>
            </w:pPr>
            <w:r>
              <w:rPr>
                <w:color w:val="231F20"/>
                <w:sz w:val="14"/>
              </w:rPr>
              <w:t>7344590,49</w:t>
            </w:r>
          </w:p>
        </w:tc>
        <w:tc>
          <w:tcPr>
            <w:tcW w:w="954" w:type="dxa"/>
          </w:tcPr>
          <w:p w:rsidR="00614B3A" w:rsidRDefault="00525572">
            <w:pPr>
              <w:pStyle w:val="TableParagraph"/>
              <w:spacing w:before="17"/>
              <w:ind w:right="39"/>
              <w:jc w:val="right"/>
              <w:rPr>
                <w:sz w:val="14"/>
              </w:rPr>
            </w:pPr>
            <w:r>
              <w:rPr>
                <w:color w:val="231F20"/>
                <w:sz w:val="14"/>
              </w:rPr>
              <w:t>5088857,96</w:t>
            </w:r>
          </w:p>
        </w:tc>
      </w:tr>
      <w:tr w:rsidR="00614B3A">
        <w:trPr>
          <w:trHeight w:val="200"/>
        </w:trPr>
        <w:tc>
          <w:tcPr>
            <w:tcW w:w="598" w:type="dxa"/>
          </w:tcPr>
          <w:p w:rsidR="00614B3A" w:rsidRDefault="00525572">
            <w:pPr>
              <w:pStyle w:val="TableParagraph"/>
              <w:spacing w:before="17"/>
              <w:ind w:left="59"/>
              <w:rPr>
                <w:sz w:val="14"/>
              </w:rPr>
            </w:pPr>
            <w:r>
              <w:rPr>
                <w:color w:val="231F20"/>
                <w:sz w:val="14"/>
              </w:rPr>
              <w:t>19</w:t>
            </w:r>
          </w:p>
        </w:tc>
        <w:tc>
          <w:tcPr>
            <w:tcW w:w="931" w:type="dxa"/>
          </w:tcPr>
          <w:p w:rsidR="00614B3A" w:rsidRDefault="00525572">
            <w:pPr>
              <w:pStyle w:val="TableParagraph"/>
              <w:spacing w:before="17"/>
              <w:ind w:left="185" w:right="15"/>
              <w:jc w:val="center"/>
              <w:rPr>
                <w:sz w:val="14"/>
              </w:rPr>
            </w:pPr>
            <w:r>
              <w:rPr>
                <w:color w:val="231F20"/>
                <w:sz w:val="14"/>
              </w:rPr>
              <w:t>7599124,26</w:t>
            </w:r>
          </w:p>
        </w:tc>
        <w:tc>
          <w:tcPr>
            <w:tcW w:w="967" w:type="dxa"/>
          </w:tcPr>
          <w:p w:rsidR="00614B3A" w:rsidRDefault="00525572">
            <w:pPr>
              <w:pStyle w:val="TableParagraph"/>
              <w:spacing w:before="17"/>
              <w:ind w:left="129" w:right="111"/>
              <w:jc w:val="center"/>
              <w:rPr>
                <w:sz w:val="14"/>
              </w:rPr>
            </w:pPr>
            <w:r>
              <w:rPr>
                <w:color w:val="231F20"/>
                <w:sz w:val="14"/>
              </w:rPr>
              <w:t>4850675,69</w:t>
            </w:r>
          </w:p>
        </w:tc>
        <w:tc>
          <w:tcPr>
            <w:tcW w:w="767" w:type="dxa"/>
          </w:tcPr>
          <w:p w:rsidR="00614B3A" w:rsidRDefault="00525572">
            <w:pPr>
              <w:pStyle w:val="TableParagraph"/>
              <w:spacing w:before="17"/>
              <w:ind w:left="61"/>
              <w:rPr>
                <w:sz w:val="14"/>
              </w:rPr>
            </w:pPr>
            <w:r>
              <w:rPr>
                <w:color w:val="231F20"/>
                <w:sz w:val="14"/>
              </w:rPr>
              <w:t>301</w:t>
            </w:r>
          </w:p>
        </w:tc>
        <w:tc>
          <w:tcPr>
            <w:tcW w:w="873" w:type="dxa"/>
          </w:tcPr>
          <w:p w:rsidR="00614B3A" w:rsidRDefault="00525572">
            <w:pPr>
              <w:pStyle w:val="TableParagraph"/>
              <w:spacing w:before="17"/>
              <w:ind w:left="126" w:right="12"/>
              <w:jc w:val="center"/>
              <w:rPr>
                <w:sz w:val="14"/>
              </w:rPr>
            </w:pPr>
            <w:r>
              <w:rPr>
                <w:color w:val="231F20"/>
                <w:sz w:val="14"/>
              </w:rPr>
              <w:t>7344812,12</w:t>
            </w:r>
          </w:p>
        </w:tc>
        <w:tc>
          <w:tcPr>
            <w:tcW w:w="954" w:type="dxa"/>
          </w:tcPr>
          <w:p w:rsidR="00614B3A" w:rsidRDefault="00525572">
            <w:pPr>
              <w:pStyle w:val="TableParagraph"/>
              <w:spacing w:before="17"/>
              <w:ind w:right="39"/>
              <w:jc w:val="right"/>
              <w:rPr>
                <w:sz w:val="14"/>
              </w:rPr>
            </w:pPr>
            <w:r>
              <w:rPr>
                <w:color w:val="231F20"/>
                <w:sz w:val="14"/>
              </w:rPr>
              <w:t>5088283,17</w:t>
            </w:r>
          </w:p>
        </w:tc>
      </w:tr>
      <w:tr w:rsidR="00614B3A">
        <w:trPr>
          <w:trHeight w:val="200"/>
        </w:trPr>
        <w:tc>
          <w:tcPr>
            <w:tcW w:w="598" w:type="dxa"/>
          </w:tcPr>
          <w:p w:rsidR="00614B3A" w:rsidRDefault="00525572">
            <w:pPr>
              <w:pStyle w:val="TableParagraph"/>
              <w:spacing w:before="17"/>
              <w:ind w:left="59"/>
              <w:rPr>
                <w:sz w:val="14"/>
              </w:rPr>
            </w:pPr>
            <w:r>
              <w:rPr>
                <w:color w:val="231F20"/>
                <w:sz w:val="14"/>
              </w:rPr>
              <w:t>20</w:t>
            </w:r>
          </w:p>
        </w:tc>
        <w:tc>
          <w:tcPr>
            <w:tcW w:w="931" w:type="dxa"/>
          </w:tcPr>
          <w:p w:rsidR="00614B3A" w:rsidRDefault="00525572">
            <w:pPr>
              <w:pStyle w:val="TableParagraph"/>
              <w:spacing w:before="17"/>
              <w:ind w:left="185" w:right="15"/>
              <w:jc w:val="center"/>
              <w:rPr>
                <w:sz w:val="14"/>
              </w:rPr>
            </w:pPr>
            <w:r>
              <w:rPr>
                <w:color w:val="231F20"/>
                <w:sz w:val="14"/>
              </w:rPr>
              <w:t>7598071,79</w:t>
            </w:r>
          </w:p>
        </w:tc>
        <w:tc>
          <w:tcPr>
            <w:tcW w:w="967" w:type="dxa"/>
          </w:tcPr>
          <w:p w:rsidR="00614B3A" w:rsidRDefault="00525572">
            <w:pPr>
              <w:pStyle w:val="TableParagraph"/>
              <w:spacing w:before="17"/>
              <w:ind w:left="129" w:right="111"/>
              <w:jc w:val="center"/>
              <w:rPr>
                <w:sz w:val="14"/>
              </w:rPr>
            </w:pPr>
            <w:r>
              <w:rPr>
                <w:color w:val="231F20"/>
                <w:sz w:val="14"/>
              </w:rPr>
              <w:t>4850878,90</w:t>
            </w:r>
          </w:p>
        </w:tc>
        <w:tc>
          <w:tcPr>
            <w:tcW w:w="767" w:type="dxa"/>
          </w:tcPr>
          <w:p w:rsidR="00614B3A" w:rsidRDefault="00525572">
            <w:pPr>
              <w:pStyle w:val="TableParagraph"/>
              <w:spacing w:before="17"/>
              <w:ind w:left="61"/>
              <w:rPr>
                <w:sz w:val="14"/>
              </w:rPr>
            </w:pPr>
            <w:r>
              <w:rPr>
                <w:color w:val="231F20"/>
                <w:sz w:val="14"/>
              </w:rPr>
              <w:t>302</w:t>
            </w:r>
          </w:p>
        </w:tc>
        <w:tc>
          <w:tcPr>
            <w:tcW w:w="873" w:type="dxa"/>
          </w:tcPr>
          <w:p w:rsidR="00614B3A" w:rsidRDefault="00525572">
            <w:pPr>
              <w:pStyle w:val="TableParagraph"/>
              <w:spacing w:before="17"/>
              <w:ind w:left="126" w:right="12"/>
              <w:jc w:val="center"/>
              <w:rPr>
                <w:sz w:val="14"/>
              </w:rPr>
            </w:pPr>
            <w:r>
              <w:rPr>
                <w:color w:val="231F20"/>
                <w:sz w:val="14"/>
              </w:rPr>
              <w:t>7350942,90</w:t>
            </w:r>
          </w:p>
        </w:tc>
        <w:tc>
          <w:tcPr>
            <w:tcW w:w="954" w:type="dxa"/>
          </w:tcPr>
          <w:p w:rsidR="00614B3A" w:rsidRDefault="00525572">
            <w:pPr>
              <w:pStyle w:val="TableParagraph"/>
              <w:spacing w:before="17"/>
              <w:ind w:right="39"/>
              <w:jc w:val="right"/>
              <w:rPr>
                <w:sz w:val="14"/>
              </w:rPr>
            </w:pPr>
            <w:r>
              <w:rPr>
                <w:color w:val="231F20"/>
                <w:sz w:val="14"/>
              </w:rPr>
              <w:t>5081542,52</w:t>
            </w:r>
          </w:p>
        </w:tc>
      </w:tr>
      <w:tr w:rsidR="00614B3A">
        <w:trPr>
          <w:trHeight w:val="200"/>
        </w:trPr>
        <w:tc>
          <w:tcPr>
            <w:tcW w:w="598" w:type="dxa"/>
          </w:tcPr>
          <w:p w:rsidR="00614B3A" w:rsidRDefault="00525572">
            <w:pPr>
              <w:pStyle w:val="TableParagraph"/>
              <w:spacing w:before="17"/>
              <w:ind w:left="59"/>
              <w:rPr>
                <w:sz w:val="14"/>
              </w:rPr>
            </w:pPr>
            <w:r>
              <w:rPr>
                <w:color w:val="231F20"/>
                <w:sz w:val="14"/>
              </w:rPr>
              <w:t>21</w:t>
            </w:r>
          </w:p>
        </w:tc>
        <w:tc>
          <w:tcPr>
            <w:tcW w:w="931" w:type="dxa"/>
          </w:tcPr>
          <w:p w:rsidR="00614B3A" w:rsidRDefault="00525572">
            <w:pPr>
              <w:pStyle w:val="TableParagraph"/>
              <w:spacing w:before="17"/>
              <w:ind w:left="185" w:right="15"/>
              <w:jc w:val="center"/>
              <w:rPr>
                <w:sz w:val="14"/>
              </w:rPr>
            </w:pPr>
            <w:r>
              <w:rPr>
                <w:color w:val="231F20"/>
                <w:sz w:val="14"/>
              </w:rPr>
              <w:t>7596996,53</w:t>
            </w:r>
          </w:p>
        </w:tc>
        <w:tc>
          <w:tcPr>
            <w:tcW w:w="967" w:type="dxa"/>
          </w:tcPr>
          <w:p w:rsidR="00614B3A" w:rsidRDefault="00525572">
            <w:pPr>
              <w:pStyle w:val="TableParagraph"/>
              <w:spacing w:before="17"/>
              <w:ind w:left="129" w:right="111"/>
              <w:jc w:val="center"/>
              <w:rPr>
                <w:sz w:val="14"/>
              </w:rPr>
            </w:pPr>
            <w:r>
              <w:rPr>
                <w:color w:val="231F20"/>
                <w:sz w:val="14"/>
              </w:rPr>
              <w:t>4850690,54</w:t>
            </w:r>
          </w:p>
        </w:tc>
        <w:tc>
          <w:tcPr>
            <w:tcW w:w="767" w:type="dxa"/>
          </w:tcPr>
          <w:p w:rsidR="00614B3A" w:rsidRDefault="00525572">
            <w:pPr>
              <w:pStyle w:val="TableParagraph"/>
              <w:spacing w:before="17"/>
              <w:ind w:left="61"/>
              <w:rPr>
                <w:sz w:val="14"/>
              </w:rPr>
            </w:pPr>
            <w:r>
              <w:rPr>
                <w:color w:val="231F20"/>
                <w:sz w:val="14"/>
              </w:rPr>
              <w:t>303</w:t>
            </w:r>
          </w:p>
        </w:tc>
        <w:tc>
          <w:tcPr>
            <w:tcW w:w="873" w:type="dxa"/>
          </w:tcPr>
          <w:p w:rsidR="00614B3A" w:rsidRDefault="00525572">
            <w:pPr>
              <w:pStyle w:val="TableParagraph"/>
              <w:spacing w:before="17"/>
              <w:ind w:left="126" w:right="12"/>
              <w:jc w:val="center"/>
              <w:rPr>
                <w:sz w:val="14"/>
              </w:rPr>
            </w:pPr>
            <w:r>
              <w:rPr>
                <w:color w:val="231F20"/>
                <w:sz w:val="14"/>
              </w:rPr>
              <w:t>7351079,54</w:t>
            </w:r>
          </w:p>
        </w:tc>
        <w:tc>
          <w:tcPr>
            <w:tcW w:w="954" w:type="dxa"/>
          </w:tcPr>
          <w:p w:rsidR="00614B3A" w:rsidRDefault="00525572">
            <w:pPr>
              <w:pStyle w:val="TableParagraph"/>
              <w:spacing w:before="17"/>
              <w:ind w:right="39"/>
              <w:jc w:val="right"/>
              <w:rPr>
                <w:sz w:val="14"/>
              </w:rPr>
            </w:pPr>
            <w:r>
              <w:rPr>
                <w:color w:val="231F20"/>
                <w:sz w:val="14"/>
              </w:rPr>
              <w:t>5081416,37</w:t>
            </w:r>
          </w:p>
        </w:tc>
      </w:tr>
      <w:tr w:rsidR="00614B3A">
        <w:trPr>
          <w:trHeight w:val="200"/>
        </w:trPr>
        <w:tc>
          <w:tcPr>
            <w:tcW w:w="598" w:type="dxa"/>
          </w:tcPr>
          <w:p w:rsidR="00614B3A" w:rsidRDefault="00525572">
            <w:pPr>
              <w:pStyle w:val="TableParagraph"/>
              <w:spacing w:before="17"/>
              <w:ind w:left="60"/>
              <w:rPr>
                <w:sz w:val="14"/>
              </w:rPr>
            </w:pPr>
            <w:r>
              <w:rPr>
                <w:color w:val="231F20"/>
                <w:sz w:val="14"/>
              </w:rPr>
              <w:t>22</w:t>
            </w:r>
          </w:p>
        </w:tc>
        <w:tc>
          <w:tcPr>
            <w:tcW w:w="931" w:type="dxa"/>
          </w:tcPr>
          <w:p w:rsidR="00614B3A" w:rsidRDefault="00525572">
            <w:pPr>
              <w:pStyle w:val="TableParagraph"/>
              <w:spacing w:before="17"/>
              <w:ind w:left="186" w:right="15"/>
              <w:jc w:val="center"/>
              <w:rPr>
                <w:sz w:val="14"/>
              </w:rPr>
            </w:pPr>
            <w:r>
              <w:rPr>
                <w:color w:val="231F20"/>
                <w:sz w:val="14"/>
              </w:rPr>
              <w:t>7595294,05</w:t>
            </w:r>
          </w:p>
        </w:tc>
        <w:tc>
          <w:tcPr>
            <w:tcW w:w="967" w:type="dxa"/>
          </w:tcPr>
          <w:p w:rsidR="00614B3A" w:rsidRDefault="00525572">
            <w:pPr>
              <w:pStyle w:val="TableParagraph"/>
              <w:spacing w:before="17"/>
              <w:ind w:left="130" w:right="111"/>
              <w:jc w:val="center"/>
              <w:rPr>
                <w:sz w:val="14"/>
              </w:rPr>
            </w:pPr>
            <w:r>
              <w:rPr>
                <w:color w:val="231F20"/>
                <w:sz w:val="14"/>
              </w:rPr>
              <w:t>4850243,84</w:t>
            </w:r>
          </w:p>
        </w:tc>
        <w:tc>
          <w:tcPr>
            <w:tcW w:w="767" w:type="dxa"/>
          </w:tcPr>
          <w:p w:rsidR="00614B3A" w:rsidRDefault="00525572">
            <w:pPr>
              <w:pStyle w:val="TableParagraph"/>
              <w:spacing w:before="17"/>
              <w:ind w:left="61"/>
              <w:rPr>
                <w:sz w:val="14"/>
              </w:rPr>
            </w:pPr>
            <w:r>
              <w:rPr>
                <w:color w:val="231F20"/>
                <w:sz w:val="14"/>
              </w:rPr>
              <w:t>304</w:t>
            </w:r>
          </w:p>
        </w:tc>
        <w:tc>
          <w:tcPr>
            <w:tcW w:w="873" w:type="dxa"/>
          </w:tcPr>
          <w:p w:rsidR="00614B3A" w:rsidRDefault="00525572">
            <w:pPr>
              <w:pStyle w:val="TableParagraph"/>
              <w:spacing w:before="17"/>
              <w:ind w:left="127" w:right="12"/>
              <w:jc w:val="center"/>
              <w:rPr>
                <w:sz w:val="14"/>
              </w:rPr>
            </w:pPr>
            <w:r>
              <w:rPr>
                <w:color w:val="231F20"/>
                <w:sz w:val="14"/>
              </w:rPr>
              <w:t>7351529,83</w:t>
            </w:r>
          </w:p>
        </w:tc>
        <w:tc>
          <w:tcPr>
            <w:tcW w:w="954" w:type="dxa"/>
          </w:tcPr>
          <w:p w:rsidR="00614B3A" w:rsidRDefault="00525572">
            <w:pPr>
              <w:pStyle w:val="TableParagraph"/>
              <w:spacing w:before="17"/>
              <w:ind w:right="38"/>
              <w:jc w:val="right"/>
              <w:rPr>
                <w:sz w:val="14"/>
              </w:rPr>
            </w:pPr>
            <w:r>
              <w:rPr>
                <w:color w:val="231F20"/>
                <w:sz w:val="14"/>
              </w:rPr>
              <w:t>5081552,78</w:t>
            </w:r>
          </w:p>
        </w:tc>
      </w:tr>
      <w:tr w:rsidR="00614B3A">
        <w:trPr>
          <w:trHeight w:val="200"/>
        </w:trPr>
        <w:tc>
          <w:tcPr>
            <w:tcW w:w="598" w:type="dxa"/>
          </w:tcPr>
          <w:p w:rsidR="00614B3A" w:rsidRDefault="00525572">
            <w:pPr>
              <w:pStyle w:val="TableParagraph"/>
              <w:spacing w:before="17"/>
              <w:ind w:left="60"/>
              <w:rPr>
                <w:sz w:val="14"/>
              </w:rPr>
            </w:pPr>
            <w:r>
              <w:rPr>
                <w:color w:val="231F20"/>
                <w:sz w:val="14"/>
              </w:rPr>
              <w:t>23</w:t>
            </w:r>
          </w:p>
        </w:tc>
        <w:tc>
          <w:tcPr>
            <w:tcW w:w="931" w:type="dxa"/>
          </w:tcPr>
          <w:p w:rsidR="00614B3A" w:rsidRDefault="00525572">
            <w:pPr>
              <w:pStyle w:val="TableParagraph"/>
              <w:spacing w:before="17"/>
              <w:ind w:left="186" w:right="15"/>
              <w:jc w:val="center"/>
              <w:rPr>
                <w:sz w:val="14"/>
              </w:rPr>
            </w:pPr>
            <w:r>
              <w:rPr>
                <w:color w:val="231F20"/>
                <w:sz w:val="14"/>
              </w:rPr>
              <w:t>7591531,52</w:t>
            </w:r>
          </w:p>
        </w:tc>
        <w:tc>
          <w:tcPr>
            <w:tcW w:w="967" w:type="dxa"/>
          </w:tcPr>
          <w:p w:rsidR="00614B3A" w:rsidRDefault="00525572">
            <w:pPr>
              <w:pStyle w:val="TableParagraph"/>
              <w:spacing w:before="17"/>
              <w:ind w:left="130" w:right="111"/>
              <w:jc w:val="center"/>
              <w:rPr>
                <w:sz w:val="14"/>
              </w:rPr>
            </w:pPr>
            <w:r>
              <w:rPr>
                <w:color w:val="231F20"/>
                <w:sz w:val="14"/>
              </w:rPr>
              <w:t>4850731,48</w:t>
            </w:r>
          </w:p>
        </w:tc>
        <w:tc>
          <w:tcPr>
            <w:tcW w:w="767" w:type="dxa"/>
          </w:tcPr>
          <w:p w:rsidR="00614B3A" w:rsidRDefault="00525572">
            <w:pPr>
              <w:pStyle w:val="TableParagraph"/>
              <w:spacing w:before="17"/>
              <w:ind w:left="61"/>
              <w:rPr>
                <w:sz w:val="14"/>
              </w:rPr>
            </w:pPr>
            <w:r>
              <w:rPr>
                <w:color w:val="231F20"/>
                <w:sz w:val="14"/>
              </w:rPr>
              <w:t>305</w:t>
            </w:r>
          </w:p>
        </w:tc>
        <w:tc>
          <w:tcPr>
            <w:tcW w:w="873" w:type="dxa"/>
          </w:tcPr>
          <w:p w:rsidR="00614B3A" w:rsidRDefault="00525572">
            <w:pPr>
              <w:pStyle w:val="TableParagraph"/>
              <w:spacing w:before="17"/>
              <w:ind w:left="127" w:right="12"/>
              <w:jc w:val="center"/>
              <w:rPr>
                <w:sz w:val="14"/>
              </w:rPr>
            </w:pPr>
            <w:r>
              <w:rPr>
                <w:color w:val="231F20"/>
                <w:sz w:val="14"/>
              </w:rPr>
              <w:t>7352766,52</w:t>
            </w:r>
          </w:p>
        </w:tc>
        <w:tc>
          <w:tcPr>
            <w:tcW w:w="954" w:type="dxa"/>
          </w:tcPr>
          <w:p w:rsidR="00614B3A" w:rsidRDefault="00525572">
            <w:pPr>
              <w:pStyle w:val="TableParagraph"/>
              <w:spacing w:before="17"/>
              <w:ind w:right="38"/>
              <w:jc w:val="right"/>
              <w:rPr>
                <w:sz w:val="14"/>
              </w:rPr>
            </w:pPr>
            <w:r>
              <w:rPr>
                <w:color w:val="231F20"/>
                <w:sz w:val="14"/>
              </w:rPr>
              <w:t>5080405,42</w:t>
            </w:r>
          </w:p>
        </w:tc>
      </w:tr>
      <w:tr w:rsidR="00614B3A">
        <w:trPr>
          <w:trHeight w:val="200"/>
        </w:trPr>
        <w:tc>
          <w:tcPr>
            <w:tcW w:w="598" w:type="dxa"/>
          </w:tcPr>
          <w:p w:rsidR="00614B3A" w:rsidRDefault="00525572">
            <w:pPr>
              <w:pStyle w:val="TableParagraph"/>
              <w:spacing w:before="17"/>
              <w:ind w:left="60"/>
              <w:rPr>
                <w:sz w:val="14"/>
              </w:rPr>
            </w:pPr>
            <w:r>
              <w:rPr>
                <w:color w:val="231F20"/>
                <w:sz w:val="14"/>
              </w:rPr>
              <w:t>24</w:t>
            </w:r>
          </w:p>
        </w:tc>
        <w:tc>
          <w:tcPr>
            <w:tcW w:w="931" w:type="dxa"/>
          </w:tcPr>
          <w:p w:rsidR="00614B3A" w:rsidRDefault="00525572">
            <w:pPr>
              <w:pStyle w:val="TableParagraph"/>
              <w:spacing w:before="17"/>
              <w:ind w:left="186" w:right="15"/>
              <w:jc w:val="center"/>
              <w:rPr>
                <w:sz w:val="14"/>
              </w:rPr>
            </w:pPr>
            <w:r>
              <w:rPr>
                <w:color w:val="231F20"/>
                <w:sz w:val="14"/>
              </w:rPr>
              <w:t>7591356,26</w:t>
            </w:r>
          </w:p>
        </w:tc>
        <w:tc>
          <w:tcPr>
            <w:tcW w:w="967" w:type="dxa"/>
          </w:tcPr>
          <w:p w:rsidR="00614B3A" w:rsidRDefault="00525572">
            <w:pPr>
              <w:pStyle w:val="TableParagraph"/>
              <w:spacing w:before="17"/>
              <w:ind w:left="130" w:right="111"/>
              <w:jc w:val="center"/>
              <w:rPr>
                <w:sz w:val="14"/>
              </w:rPr>
            </w:pPr>
            <w:r>
              <w:rPr>
                <w:color w:val="231F20"/>
                <w:sz w:val="14"/>
              </w:rPr>
              <w:t>4850747,87</w:t>
            </w:r>
          </w:p>
        </w:tc>
        <w:tc>
          <w:tcPr>
            <w:tcW w:w="767" w:type="dxa"/>
          </w:tcPr>
          <w:p w:rsidR="00614B3A" w:rsidRDefault="00525572">
            <w:pPr>
              <w:pStyle w:val="TableParagraph"/>
              <w:spacing w:before="17"/>
              <w:ind w:left="61"/>
              <w:rPr>
                <w:sz w:val="14"/>
              </w:rPr>
            </w:pPr>
            <w:r>
              <w:rPr>
                <w:color w:val="231F20"/>
                <w:sz w:val="14"/>
              </w:rPr>
              <w:t>306</w:t>
            </w:r>
          </w:p>
        </w:tc>
        <w:tc>
          <w:tcPr>
            <w:tcW w:w="873" w:type="dxa"/>
          </w:tcPr>
          <w:p w:rsidR="00614B3A" w:rsidRDefault="00525572">
            <w:pPr>
              <w:pStyle w:val="TableParagraph"/>
              <w:spacing w:before="17"/>
              <w:ind w:left="127" w:right="12"/>
              <w:jc w:val="center"/>
              <w:rPr>
                <w:sz w:val="14"/>
              </w:rPr>
            </w:pPr>
            <w:r>
              <w:rPr>
                <w:color w:val="231F20"/>
                <w:sz w:val="14"/>
              </w:rPr>
              <w:t>7353101,47</w:t>
            </w:r>
          </w:p>
        </w:tc>
        <w:tc>
          <w:tcPr>
            <w:tcW w:w="954" w:type="dxa"/>
          </w:tcPr>
          <w:p w:rsidR="00614B3A" w:rsidRDefault="00525572">
            <w:pPr>
              <w:pStyle w:val="TableParagraph"/>
              <w:spacing w:before="17"/>
              <w:ind w:right="38"/>
              <w:jc w:val="right"/>
              <w:rPr>
                <w:sz w:val="14"/>
              </w:rPr>
            </w:pPr>
            <w:r>
              <w:rPr>
                <w:color w:val="231F20"/>
                <w:sz w:val="14"/>
              </w:rPr>
              <w:t>5079869,34</w:t>
            </w:r>
          </w:p>
        </w:tc>
      </w:tr>
      <w:tr w:rsidR="00614B3A">
        <w:trPr>
          <w:trHeight w:val="200"/>
        </w:trPr>
        <w:tc>
          <w:tcPr>
            <w:tcW w:w="598" w:type="dxa"/>
          </w:tcPr>
          <w:p w:rsidR="00614B3A" w:rsidRDefault="00525572">
            <w:pPr>
              <w:pStyle w:val="TableParagraph"/>
              <w:spacing w:before="17"/>
              <w:ind w:left="60"/>
              <w:rPr>
                <w:sz w:val="14"/>
              </w:rPr>
            </w:pPr>
            <w:r>
              <w:rPr>
                <w:color w:val="231F20"/>
                <w:sz w:val="14"/>
              </w:rPr>
              <w:t>25</w:t>
            </w:r>
          </w:p>
        </w:tc>
        <w:tc>
          <w:tcPr>
            <w:tcW w:w="931" w:type="dxa"/>
          </w:tcPr>
          <w:p w:rsidR="00614B3A" w:rsidRDefault="00525572">
            <w:pPr>
              <w:pStyle w:val="TableParagraph"/>
              <w:spacing w:before="17"/>
              <w:ind w:left="186" w:right="15"/>
              <w:jc w:val="center"/>
              <w:rPr>
                <w:sz w:val="14"/>
              </w:rPr>
            </w:pPr>
            <w:r>
              <w:rPr>
                <w:color w:val="231F20"/>
                <w:sz w:val="14"/>
              </w:rPr>
              <w:t>7590700,91</w:t>
            </w:r>
          </w:p>
        </w:tc>
        <w:tc>
          <w:tcPr>
            <w:tcW w:w="967" w:type="dxa"/>
          </w:tcPr>
          <w:p w:rsidR="00614B3A" w:rsidRDefault="00525572">
            <w:pPr>
              <w:pStyle w:val="TableParagraph"/>
              <w:spacing w:before="17"/>
              <w:ind w:left="130" w:right="111"/>
              <w:jc w:val="center"/>
              <w:rPr>
                <w:sz w:val="14"/>
              </w:rPr>
            </w:pPr>
            <w:r>
              <w:rPr>
                <w:color w:val="231F20"/>
                <w:sz w:val="14"/>
              </w:rPr>
              <w:t>4850619,27</w:t>
            </w:r>
          </w:p>
        </w:tc>
        <w:tc>
          <w:tcPr>
            <w:tcW w:w="767" w:type="dxa"/>
          </w:tcPr>
          <w:p w:rsidR="00614B3A" w:rsidRDefault="00525572">
            <w:pPr>
              <w:pStyle w:val="TableParagraph"/>
              <w:spacing w:before="17"/>
              <w:ind w:left="62"/>
              <w:rPr>
                <w:sz w:val="14"/>
              </w:rPr>
            </w:pPr>
            <w:r>
              <w:rPr>
                <w:color w:val="231F20"/>
                <w:sz w:val="14"/>
              </w:rPr>
              <w:t>307</w:t>
            </w:r>
          </w:p>
        </w:tc>
        <w:tc>
          <w:tcPr>
            <w:tcW w:w="873" w:type="dxa"/>
          </w:tcPr>
          <w:p w:rsidR="00614B3A" w:rsidRDefault="00525572">
            <w:pPr>
              <w:pStyle w:val="TableParagraph"/>
              <w:spacing w:before="17"/>
              <w:ind w:left="128" w:right="12"/>
              <w:jc w:val="center"/>
              <w:rPr>
                <w:sz w:val="14"/>
              </w:rPr>
            </w:pPr>
            <w:r>
              <w:rPr>
                <w:color w:val="231F20"/>
                <w:sz w:val="14"/>
              </w:rPr>
              <w:t>7354416,17</w:t>
            </w:r>
          </w:p>
        </w:tc>
        <w:tc>
          <w:tcPr>
            <w:tcW w:w="954" w:type="dxa"/>
          </w:tcPr>
          <w:p w:rsidR="00614B3A" w:rsidRDefault="00525572">
            <w:pPr>
              <w:pStyle w:val="TableParagraph"/>
              <w:spacing w:before="17"/>
              <w:ind w:right="38"/>
              <w:jc w:val="right"/>
              <w:rPr>
                <w:sz w:val="14"/>
              </w:rPr>
            </w:pPr>
            <w:r>
              <w:rPr>
                <w:color w:val="231F20"/>
                <w:sz w:val="14"/>
              </w:rPr>
              <w:t>5076256,73</w:t>
            </w:r>
          </w:p>
        </w:tc>
      </w:tr>
      <w:tr w:rsidR="00614B3A">
        <w:trPr>
          <w:trHeight w:val="200"/>
        </w:trPr>
        <w:tc>
          <w:tcPr>
            <w:tcW w:w="598" w:type="dxa"/>
          </w:tcPr>
          <w:p w:rsidR="00614B3A" w:rsidRDefault="00525572">
            <w:pPr>
              <w:pStyle w:val="TableParagraph"/>
              <w:spacing w:before="17"/>
              <w:ind w:left="60"/>
              <w:rPr>
                <w:sz w:val="14"/>
              </w:rPr>
            </w:pPr>
            <w:r>
              <w:rPr>
                <w:color w:val="231F20"/>
                <w:sz w:val="14"/>
              </w:rPr>
              <w:t>26</w:t>
            </w:r>
          </w:p>
        </w:tc>
        <w:tc>
          <w:tcPr>
            <w:tcW w:w="931" w:type="dxa"/>
          </w:tcPr>
          <w:p w:rsidR="00614B3A" w:rsidRDefault="00525572">
            <w:pPr>
              <w:pStyle w:val="TableParagraph"/>
              <w:spacing w:before="17"/>
              <w:ind w:left="187" w:right="15"/>
              <w:jc w:val="center"/>
              <w:rPr>
                <w:sz w:val="14"/>
              </w:rPr>
            </w:pPr>
            <w:r>
              <w:rPr>
                <w:color w:val="231F20"/>
                <w:sz w:val="14"/>
              </w:rPr>
              <w:t>7589675,25</w:t>
            </w:r>
          </w:p>
        </w:tc>
        <w:tc>
          <w:tcPr>
            <w:tcW w:w="967" w:type="dxa"/>
          </w:tcPr>
          <w:p w:rsidR="00614B3A" w:rsidRDefault="00525572">
            <w:pPr>
              <w:pStyle w:val="TableParagraph"/>
              <w:spacing w:before="17"/>
              <w:ind w:left="131" w:right="111"/>
              <w:jc w:val="center"/>
              <w:rPr>
                <w:sz w:val="14"/>
              </w:rPr>
            </w:pPr>
            <w:r>
              <w:rPr>
                <w:color w:val="231F20"/>
                <w:sz w:val="14"/>
              </w:rPr>
              <w:t>4850973,08</w:t>
            </w:r>
          </w:p>
        </w:tc>
        <w:tc>
          <w:tcPr>
            <w:tcW w:w="767" w:type="dxa"/>
          </w:tcPr>
          <w:p w:rsidR="00614B3A" w:rsidRDefault="00525572">
            <w:pPr>
              <w:pStyle w:val="TableParagraph"/>
              <w:spacing w:before="17"/>
              <w:ind w:left="62"/>
              <w:rPr>
                <w:sz w:val="14"/>
              </w:rPr>
            </w:pPr>
            <w:r>
              <w:rPr>
                <w:color w:val="231F20"/>
                <w:sz w:val="14"/>
              </w:rPr>
              <w:t>308</w:t>
            </w:r>
          </w:p>
        </w:tc>
        <w:tc>
          <w:tcPr>
            <w:tcW w:w="873" w:type="dxa"/>
          </w:tcPr>
          <w:p w:rsidR="00614B3A" w:rsidRDefault="00525572">
            <w:pPr>
              <w:pStyle w:val="TableParagraph"/>
              <w:spacing w:before="17"/>
              <w:ind w:left="128" w:right="12"/>
              <w:jc w:val="center"/>
              <w:rPr>
                <w:sz w:val="14"/>
              </w:rPr>
            </w:pPr>
            <w:r>
              <w:rPr>
                <w:color w:val="231F20"/>
                <w:sz w:val="14"/>
              </w:rPr>
              <w:t>7354487,66</w:t>
            </w:r>
          </w:p>
        </w:tc>
        <w:tc>
          <w:tcPr>
            <w:tcW w:w="954" w:type="dxa"/>
          </w:tcPr>
          <w:p w:rsidR="00614B3A" w:rsidRDefault="00525572">
            <w:pPr>
              <w:pStyle w:val="TableParagraph"/>
              <w:spacing w:before="17"/>
              <w:ind w:right="38"/>
              <w:jc w:val="right"/>
              <w:rPr>
                <w:sz w:val="14"/>
              </w:rPr>
            </w:pPr>
            <w:r>
              <w:rPr>
                <w:color w:val="231F20"/>
                <w:sz w:val="14"/>
              </w:rPr>
              <w:t>5075969,95</w:t>
            </w:r>
          </w:p>
        </w:tc>
      </w:tr>
      <w:tr w:rsidR="00614B3A">
        <w:trPr>
          <w:trHeight w:val="200"/>
        </w:trPr>
        <w:tc>
          <w:tcPr>
            <w:tcW w:w="598" w:type="dxa"/>
          </w:tcPr>
          <w:p w:rsidR="00614B3A" w:rsidRDefault="00525572">
            <w:pPr>
              <w:pStyle w:val="TableParagraph"/>
              <w:spacing w:before="17"/>
              <w:ind w:left="60"/>
              <w:rPr>
                <w:sz w:val="14"/>
              </w:rPr>
            </w:pPr>
            <w:r>
              <w:rPr>
                <w:color w:val="231F20"/>
                <w:sz w:val="14"/>
              </w:rPr>
              <w:t>27</w:t>
            </w:r>
          </w:p>
        </w:tc>
        <w:tc>
          <w:tcPr>
            <w:tcW w:w="931" w:type="dxa"/>
          </w:tcPr>
          <w:p w:rsidR="00614B3A" w:rsidRDefault="00525572">
            <w:pPr>
              <w:pStyle w:val="TableParagraph"/>
              <w:spacing w:before="17"/>
              <w:ind w:left="187" w:right="15"/>
              <w:jc w:val="center"/>
              <w:rPr>
                <w:sz w:val="14"/>
              </w:rPr>
            </w:pPr>
            <w:r>
              <w:rPr>
                <w:color w:val="231F20"/>
                <w:sz w:val="14"/>
              </w:rPr>
              <w:t>7588753,71</w:t>
            </w:r>
          </w:p>
        </w:tc>
        <w:tc>
          <w:tcPr>
            <w:tcW w:w="967" w:type="dxa"/>
          </w:tcPr>
          <w:p w:rsidR="00614B3A" w:rsidRDefault="00525572">
            <w:pPr>
              <w:pStyle w:val="TableParagraph"/>
              <w:spacing w:before="17"/>
              <w:ind w:left="131" w:right="111"/>
              <w:jc w:val="center"/>
              <w:rPr>
                <w:sz w:val="14"/>
              </w:rPr>
            </w:pPr>
            <w:r>
              <w:rPr>
                <w:color w:val="231F20"/>
                <w:sz w:val="14"/>
              </w:rPr>
              <w:t>4850794,48</w:t>
            </w:r>
          </w:p>
        </w:tc>
        <w:tc>
          <w:tcPr>
            <w:tcW w:w="767" w:type="dxa"/>
          </w:tcPr>
          <w:p w:rsidR="00614B3A" w:rsidRDefault="00525572">
            <w:pPr>
              <w:pStyle w:val="TableParagraph"/>
              <w:spacing w:before="17"/>
              <w:ind w:left="62"/>
              <w:rPr>
                <w:sz w:val="14"/>
              </w:rPr>
            </w:pPr>
            <w:r>
              <w:rPr>
                <w:color w:val="231F20"/>
                <w:sz w:val="14"/>
              </w:rPr>
              <w:t>309</w:t>
            </w:r>
          </w:p>
        </w:tc>
        <w:tc>
          <w:tcPr>
            <w:tcW w:w="873" w:type="dxa"/>
          </w:tcPr>
          <w:p w:rsidR="00614B3A" w:rsidRDefault="00525572">
            <w:pPr>
              <w:pStyle w:val="TableParagraph"/>
              <w:spacing w:before="17"/>
              <w:ind w:left="128" w:right="12"/>
              <w:jc w:val="center"/>
              <w:rPr>
                <w:sz w:val="14"/>
              </w:rPr>
            </w:pPr>
            <w:r>
              <w:rPr>
                <w:color w:val="231F20"/>
                <w:sz w:val="14"/>
              </w:rPr>
              <w:t>7355775,05</w:t>
            </w:r>
          </w:p>
        </w:tc>
        <w:tc>
          <w:tcPr>
            <w:tcW w:w="954" w:type="dxa"/>
          </w:tcPr>
          <w:p w:rsidR="00614B3A" w:rsidRDefault="00525572">
            <w:pPr>
              <w:pStyle w:val="TableParagraph"/>
              <w:spacing w:before="17"/>
              <w:ind w:right="38"/>
              <w:jc w:val="right"/>
              <w:rPr>
                <w:sz w:val="14"/>
              </w:rPr>
            </w:pPr>
            <w:r>
              <w:rPr>
                <w:color w:val="231F20"/>
                <w:sz w:val="14"/>
              </w:rPr>
              <w:t>5075594,95</w:t>
            </w:r>
          </w:p>
        </w:tc>
      </w:tr>
      <w:tr w:rsidR="00614B3A">
        <w:trPr>
          <w:trHeight w:val="200"/>
        </w:trPr>
        <w:tc>
          <w:tcPr>
            <w:tcW w:w="598" w:type="dxa"/>
          </w:tcPr>
          <w:p w:rsidR="00614B3A" w:rsidRDefault="00525572">
            <w:pPr>
              <w:pStyle w:val="TableParagraph"/>
              <w:spacing w:before="17"/>
              <w:ind w:left="60"/>
              <w:rPr>
                <w:sz w:val="14"/>
              </w:rPr>
            </w:pPr>
            <w:r>
              <w:rPr>
                <w:color w:val="231F20"/>
                <w:sz w:val="14"/>
              </w:rPr>
              <w:t>27-1</w:t>
            </w:r>
          </w:p>
        </w:tc>
        <w:tc>
          <w:tcPr>
            <w:tcW w:w="931" w:type="dxa"/>
          </w:tcPr>
          <w:p w:rsidR="00614B3A" w:rsidRDefault="00525572">
            <w:pPr>
              <w:pStyle w:val="TableParagraph"/>
              <w:spacing w:before="17"/>
              <w:ind w:left="187" w:right="15"/>
              <w:jc w:val="center"/>
              <w:rPr>
                <w:sz w:val="14"/>
              </w:rPr>
            </w:pPr>
            <w:r>
              <w:rPr>
                <w:color w:val="231F20"/>
                <w:sz w:val="14"/>
              </w:rPr>
              <w:t>7587922,23</w:t>
            </w:r>
          </w:p>
        </w:tc>
        <w:tc>
          <w:tcPr>
            <w:tcW w:w="967" w:type="dxa"/>
          </w:tcPr>
          <w:p w:rsidR="00614B3A" w:rsidRDefault="00525572">
            <w:pPr>
              <w:pStyle w:val="TableParagraph"/>
              <w:spacing w:before="17"/>
              <w:ind w:left="131" w:right="111"/>
              <w:jc w:val="center"/>
              <w:rPr>
                <w:sz w:val="14"/>
              </w:rPr>
            </w:pPr>
            <w:r>
              <w:rPr>
                <w:color w:val="231F20"/>
                <w:sz w:val="14"/>
              </w:rPr>
              <w:t>4850583,82</w:t>
            </w:r>
          </w:p>
        </w:tc>
        <w:tc>
          <w:tcPr>
            <w:tcW w:w="767" w:type="dxa"/>
          </w:tcPr>
          <w:p w:rsidR="00614B3A" w:rsidRDefault="00525572">
            <w:pPr>
              <w:pStyle w:val="TableParagraph"/>
              <w:spacing w:before="17"/>
              <w:ind w:left="62"/>
              <w:rPr>
                <w:sz w:val="14"/>
              </w:rPr>
            </w:pPr>
            <w:r>
              <w:rPr>
                <w:color w:val="231F20"/>
                <w:sz w:val="14"/>
              </w:rPr>
              <w:t>310</w:t>
            </w:r>
          </w:p>
        </w:tc>
        <w:tc>
          <w:tcPr>
            <w:tcW w:w="873" w:type="dxa"/>
          </w:tcPr>
          <w:p w:rsidR="00614B3A" w:rsidRDefault="00525572">
            <w:pPr>
              <w:pStyle w:val="TableParagraph"/>
              <w:spacing w:before="17"/>
              <w:ind w:left="128" w:right="12"/>
              <w:jc w:val="center"/>
              <w:rPr>
                <w:sz w:val="14"/>
              </w:rPr>
            </w:pPr>
            <w:r>
              <w:rPr>
                <w:color w:val="231F20"/>
                <w:sz w:val="14"/>
              </w:rPr>
              <w:t>7356804,98</w:t>
            </w:r>
          </w:p>
        </w:tc>
        <w:tc>
          <w:tcPr>
            <w:tcW w:w="954" w:type="dxa"/>
          </w:tcPr>
          <w:p w:rsidR="00614B3A" w:rsidRDefault="00525572">
            <w:pPr>
              <w:pStyle w:val="TableParagraph"/>
              <w:spacing w:before="17"/>
              <w:ind w:right="38"/>
              <w:jc w:val="right"/>
              <w:rPr>
                <w:sz w:val="14"/>
              </w:rPr>
            </w:pPr>
            <w:r>
              <w:rPr>
                <w:color w:val="231F20"/>
                <w:sz w:val="14"/>
              </w:rPr>
              <w:t>5074798,37</w:t>
            </w:r>
          </w:p>
        </w:tc>
      </w:tr>
      <w:tr w:rsidR="00614B3A">
        <w:trPr>
          <w:trHeight w:val="200"/>
        </w:trPr>
        <w:tc>
          <w:tcPr>
            <w:tcW w:w="598" w:type="dxa"/>
          </w:tcPr>
          <w:p w:rsidR="00614B3A" w:rsidRDefault="00525572">
            <w:pPr>
              <w:pStyle w:val="TableParagraph"/>
              <w:spacing w:before="17"/>
              <w:ind w:left="60"/>
              <w:rPr>
                <w:sz w:val="14"/>
              </w:rPr>
            </w:pPr>
            <w:r>
              <w:rPr>
                <w:color w:val="231F20"/>
                <w:sz w:val="14"/>
              </w:rPr>
              <w:t>27-2</w:t>
            </w:r>
          </w:p>
        </w:tc>
        <w:tc>
          <w:tcPr>
            <w:tcW w:w="931" w:type="dxa"/>
          </w:tcPr>
          <w:p w:rsidR="00614B3A" w:rsidRDefault="00525572">
            <w:pPr>
              <w:pStyle w:val="TableParagraph"/>
              <w:spacing w:before="17"/>
              <w:ind w:left="188" w:right="15"/>
              <w:jc w:val="center"/>
              <w:rPr>
                <w:sz w:val="14"/>
              </w:rPr>
            </w:pPr>
            <w:r>
              <w:rPr>
                <w:color w:val="231F20"/>
                <w:sz w:val="14"/>
              </w:rPr>
              <w:t>7587905,38</w:t>
            </w:r>
          </w:p>
        </w:tc>
        <w:tc>
          <w:tcPr>
            <w:tcW w:w="967" w:type="dxa"/>
          </w:tcPr>
          <w:p w:rsidR="00614B3A" w:rsidRDefault="00525572">
            <w:pPr>
              <w:pStyle w:val="TableParagraph"/>
              <w:spacing w:before="17"/>
              <w:ind w:left="131" w:right="110"/>
              <w:jc w:val="center"/>
              <w:rPr>
                <w:sz w:val="14"/>
              </w:rPr>
            </w:pPr>
            <w:r>
              <w:rPr>
                <w:color w:val="231F20"/>
                <w:sz w:val="14"/>
              </w:rPr>
              <w:t>4850564,63</w:t>
            </w:r>
          </w:p>
        </w:tc>
        <w:tc>
          <w:tcPr>
            <w:tcW w:w="767" w:type="dxa"/>
          </w:tcPr>
          <w:p w:rsidR="00614B3A" w:rsidRDefault="00525572">
            <w:pPr>
              <w:pStyle w:val="TableParagraph"/>
              <w:spacing w:before="17"/>
              <w:ind w:left="62"/>
              <w:rPr>
                <w:sz w:val="14"/>
              </w:rPr>
            </w:pPr>
            <w:r>
              <w:rPr>
                <w:color w:val="231F20"/>
                <w:sz w:val="14"/>
              </w:rPr>
              <w:t>311</w:t>
            </w:r>
          </w:p>
        </w:tc>
        <w:tc>
          <w:tcPr>
            <w:tcW w:w="873" w:type="dxa"/>
          </w:tcPr>
          <w:p w:rsidR="00614B3A" w:rsidRDefault="00525572">
            <w:pPr>
              <w:pStyle w:val="TableParagraph"/>
              <w:spacing w:before="17"/>
              <w:ind w:left="129" w:right="12"/>
              <w:jc w:val="center"/>
              <w:rPr>
                <w:sz w:val="14"/>
              </w:rPr>
            </w:pPr>
            <w:r>
              <w:rPr>
                <w:color w:val="231F20"/>
                <w:sz w:val="14"/>
              </w:rPr>
              <w:t>7357159,97</w:t>
            </w:r>
          </w:p>
        </w:tc>
        <w:tc>
          <w:tcPr>
            <w:tcW w:w="954" w:type="dxa"/>
          </w:tcPr>
          <w:p w:rsidR="00614B3A" w:rsidRDefault="00525572">
            <w:pPr>
              <w:pStyle w:val="TableParagraph"/>
              <w:spacing w:before="17"/>
              <w:ind w:right="37"/>
              <w:jc w:val="right"/>
              <w:rPr>
                <w:sz w:val="14"/>
              </w:rPr>
            </w:pPr>
            <w:r>
              <w:rPr>
                <w:color w:val="231F20"/>
                <w:sz w:val="14"/>
              </w:rPr>
              <w:t>5074752,12</w:t>
            </w:r>
          </w:p>
        </w:tc>
      </w:tr>
      <w:tr w:rsidR="00614B3A">
        <w:trPr>
          <w:trHeight w:val="200"/>
        </w:trPr>
        <w:tc>
          <w:tcPr>
            <w:tcW w:w="598" w:type="dxa"/>
          </w:tcPr>
          <w:p w:rsidR="00614B3A" w:rsidRDefault="00525572">
            <w:pPr>
              <w:pStyle w:val="TableParagraph"/>
              <w:spacing w:before="17"/>
              <w:ind w:left="61"/>
              <w:rPr>
                <w:sz w:val="14"/>
              </w:rPr>
            </w:pPr>
            <w:r>
              <w:rPr>
                <w:color w:val="231F20"/>
                <w:sz w:val="14"/>
              </w:rPr>
              <w:t>27-3</w:t>
            </w:r>
          </w:p>
        </w:tc>
        <w:tc>
          <w:tcPr>
            <w:tcW w:w="931" w:type="dxa"/>
          </w:tcPr>
          <w:p w:rsidR="00614B3A" w:rsidRDefault="00525572">
            <w:pPr>
              <w:pStyle w:val="TableParagraph"/>
              <w:spacing w:before="17"/>
              <w:ind w:left="188" w:right="15"/>
              <w:jc w:val="center"/>
              <w:rPr>
                <w:sz w:val="14"/>
              </w:rPr>
            </w:pPr>
            <w:r>
              <w:rPr>
                <w:color w:val="231F20"/>
                <w:sz w:val="14"/>
              </w:rPr>
              <w:t>7587892,89</w:t>
            </w:r>
          </w:p>
        </w:tc>
        <w:tc>
          <w:tcPr>
            <w:tcW w:w="967" w:type="dxa"/>
          </w:tcPr>
          <w:p w:rsidR="00614B3A" w:rsidRDefault="00525572">
            <w:pPr>
              <w:pStyle w:val="TableParagraph"/>
              <w:spacing w:before="17"/>
              <w:ind w:left="131" w:right="110"/>
              <w:jc w:val="center"/>
              <w:rPr>
                <w:sz w:val="14"/>
              </w:rPr>
            </w:pPr>
            <w:r>
              <w:rPr>
                <w:color w:val="231F20"/>
                <w:sz w:val="14"/>
              </w:rPr>
              <w:t>4850542,00</w:t>
            </w:r>
          </w:p>
        </w:tc>
        <w:tc>
          <w:tcPr>
            <w:tcW w:w="767" w:type="dxa"/>
          </w:tcPr>
          <w:p w:rsidR="00614B3A" w:rsidRDefault="00525572">
            <w:pPr>
              <w:pStyle w:val="TableParagraph"/>
              <w:spacing w:before="17"/>
              <w:ind w:left="62"/>
              <w:rPr>
                <w:sz w:val="14"/>
              </w:rPr>
            </w:pPr>
            <w:r>
              <w:rPr>
                <w:color w:val="231F20"/>
                <w:sz w:val="14"/>
              </w:rPr>
              <w:t>312</w:t>
            </w:r>
          </w:p>
        </w:tc>
        <w:tc>
          <w:tcPr>
            <w:tcW w:w="873" w:type="dxa"/>
          </w:tcPr>
          <w:p w:rsidR="00614B3A" w:rsidRDefault="00525572">
            <w:pPr>
              <w:pStyle w:val="TableParagraph"/>
              <w:spacing w:before="17"/>
              <w:ind w:left="129" w:right="12"/>
              <w:jc w:val="center"/>
              <w:rPr>
                <w:sz w:val="14"/>
              </w:rPr>
            </w:pPr>
            <w:r>
              <w:rPr>
                <w:color w:val="231F20"/>
                <w:sz w:val="14"/>
              </w:rPr>
              <w:t>7357325,66</w:t>
            </w:r>
          </w:p>
        </w:tc>
        <w:tc>
          <w:tcPr>
            <w:tcW w:w="954" w:type="dxa"/>
          </w:tcPr>
          <w:p w:rsidR="00614B3A" w:rsidRDefault="00525572">
            <w:pPr>
              <w:pStyle w:val="TableParagraph"/>
              <w:spacing w:before="17"/>
              <w:ind w:right="37"/>
              <w:jc w:val="right"/>
              <w:rPr>
                <w:sz w:val="14"/>
              </w:rPr>
            </w:pPr>
            <w:r>
              <w:rPr>
                <w:color w:val="231F20"/>
                <w:sz w:val="14"/>
              </w:rPr>
              <w:t>5074625,56</w:t>
            </w:r>
          </w:p>
        </w:tc>
      </w:tr>
      <w:tr w:rsidR="00614B3A">
        <w:trPr>
          <w:trHeight w:val="200"/>
        </w:trPr>
        <w:tc>
          <w:tcPr>
            <w:tcW w:w="598" w:type="dxa"/>
          </w:tcPr>
          <w:p w:rsidR="00614B3A" w:rsidRDefault="00525572">
            <w:pPr>
              <w:pStyle w:val="TableParagraph"/>
              <w:spacing w:before="17"/>
              <w:ind w:left="61"/>
              <w:rPr>
                <w:sz w:val="14"/>
              </w:rPr>
            </w:pPr>
            <w:r>
              <w:rPr>
                <w:color w:val="231F20"/>
                <w:sz w:val="14"/>
              </w:rPr>
              <w:t>27-4</w:t>
            </w:r>
          </w:p>
        </w:tc>
        <w:tc>
          <w:tcPr>
            <w:tcW w:w="931" w:type="dxa"/>
          </w:tcPr>
          <w:p w:rsidR="00614B3A" w:rsidRDefault="00525572">
            <w:pPr>
              <w:pStyle w:val="TableParagraph"/>
              <w:spacing w:before="17"/>
              <w:ind w:left="188" w:right="15"/>
              <w:jc w:val="center"/>
              <w:rPr>
                <w:sz w:val="14"/>
              </w:rPr>
            </w:pPr>
            <w:r>
              <w:rPr>
                <w:color w:val="231F20"/>
                <w:sz w:val="14"/>
              </w:rPr>
              <w:t>7587876,74</w:t>
            </w:r>
          </w:p>
        </w:tc>
        <w:tc>
          <w:tcPr>
            <w:tcW w:w="967" w:type="dxa"/>
          </w:tcPr>
          <w:p w:rsidR="00614B3A" w:rsidRDefault="00525572">
            <w:pPr>
              <w:pStyle w:val="TableParagraph"/>
              <w:spacing w:before="17"/>
              <w:ind w:left="131" w:right="110"/>
              <w:jc w:val="center"/>
              <w:rPr>
                <w:sz w:val="14"/>
              </w:rPr>
            </w:pPr>
            <w:r>
              <w:rPr>
                <w:color w:val="231F20"/>
                <w:sz w:val="14"/>
              </w:rPr>
              <w:t>4850471,58</w:t>
            </w:r>
          </w:p>
        </w:tc>
        <w:tc>
          <w:tcPr>
            <w:tcW w:w="767" w:type="dxa"/>
          </w:tcPr>
          <w:p w:rsidR="00614B3A" w:rsidRDefault="00525572">
            <w:pPr>
              <w:pStyle w:val="TableParagraph"/>
              <w:spacing w:before="17"/>
              <w:ind w:left="62"/>
              <w:rPr>
                <w:sz w:val="14"/>
              </w:rPr>
            </w:pPr>
            <w:r>
              <w:rPr>
                <w:color w:val="231F20"/>
                <w:sz w:val="14"/>
              </w:rPr>
              <w:t>313</w:t>
            </w:r>
          </w:p>
        </w:tc>
        <w:tc>
          <w:tcPr>
            <w:tcW w:w="873" w:type="dxa"/>
          </w:tcPr>
          <w:p w:rsidR="00614B3A" w:rsidRDefault="00525572">
            <w:pPr>
              <w:pStyle w:val="TableParagraph"/>
              <w:spacing w:before="17"/>
              <w:ind w:left="129" w:right="12"/>
              <w:jc w:val="center"/>
              <w:rPr>
                <w:sz w:val="14"/>
              </w:rPr>
            </w:pPr>
            <w:r>
              <w:rPr>
                <w:color w:val="231F20"/>
                <w:sz w:val="14"/>
              </w:rPr>
              <w:t>7359017,03</w:t>
            </w:r>
          </w:p>
        </w:tc>
        <w:tc>
          <w:tcPr>
            <w:tcW w:w="954" w:type="dxa"/>
          </w:tcPr>
          <w:p w:rsidR="00614B3A" w:rsidRDefault="00525572">
            <w:pPr>
              <w:pStyle w:val="TableParagraph"/>
              <w:spacing w:before="17"/>
              <w:ind w:right="37"/>
              <w:jc w:val="right"/>
              <w:rPr>
                <w:sz w:val="14"/>
              </w:rPr>
            </w:pPr>
            <w:r>
              <w:rPr>
                <w:color w:val="231F20"/>
                <w:sz w:val="14"/>
              </w:rPr>
              <w:t>5073951,54</w:t>
            </w:r>
          </w:p>
        </w:tc>
      </w:tr>
      <w:tr w:rsidR="00614B3A">
        <w:trPr>
          <w:trHeight w:val="200"/>
        </w:trPr>
        <w:tc>
          <w:tcPr>
            <w:tcW w:w="598" w:type="dxa"/>
          </w:tcPr>
          <w:p w:rsidR="00614B3A" w:rsidRDefault="00525572">
            <w:pPr>
              <w:pStyle w:val="TableParagraph"/>
              <w:spacing w:before="17"/>
              <w:ind w:left="61"/>
              <w:rPr>
                <w:sz w:val="14"/>
              </w:rPr>
            </w:pPr>
            <w:r>
              <w:rPr>
                <w:color w:val="231F20"/>
                <w:sz w:val="14"/>
              </w:rPr>
              <w:t>27-5</w:t>
            </w:r>
          </w:p>
        </w:tc>
        <w:tc>
          <w:tcPr>
            <w:tcW w:w="931" w:type="dxa"/>
          </w:tcPr>
          <w:p w:rsidR="00614B3A" w:rsidRDefault="00525572">
            <w:pPr>
              <w:pStyle w:val="TableParagraph"/>
              <w:spacing w:before="17"/>
              <w:ind w:left="188" w:right="15"/>
              <w:jc w:val="center"/>
              <w:rPr>
                <w:sz w:val="14"/>
              </w:rPr>
            </w:pPr>
            <w:r>
              <w:rPr>
                <w:color w:val="231F20"/>
                <w:sz w:val="14"/>
              </w:rPr>
              <w:t>7587877,24</w:t>
            </w:r>
          </w:p>
        </w:tc>
        <w:tc>
          <w:tcPr>
            <w:tcW w:w="967" w:type="dxa"/>
          </w:tcPr>
          <w:p w:rsidR="00614B3A" w:rsidRDefault="00525572">
            <w:pPr>
              <w:pStyle w:val="TableParagraph"/>
              <w:spacing w:before="17"/>
              <w:ind w:left="131" w:right="110"/>
              <w:jc w:val="center"/>
              <w:rPr>
                <w:sz w:val="14"/>
              </w:rPr>
            </w:pPr>
            <w:r>
              <w:rPr>
                <w:color w:val="231F20"/>
                <w:sz w:val="14"/>
              </w:rPr>
              <w:t>4850435,90</w:t>
            </w:r>
          </w:p>
        </w:tc>
        <w:tc>
          <w:tcPr>
            <w:tcW w:w="767" w:type="dxa"/>
          </w:tcPr>
          <w:p w:rsidR="00614B3A" w:rsidRDefault="00525572">
            <w:pPr>
              <w:pStyle w:val="TableParagraph"/>
              <w:spacing w:before="17"/>
              <w:ind w:left="63"/>
              <w:rPr>
                <w:sz w:val="14"/>
              </w:rPr>
            </w:pPr>
            <w:r>
              <w:rPr>
                <w:color w:val="231F20"/>
                <w:sz w:val="14"/>
              </w:rPr>
              <w:t>314</w:t>
            </w:r>
          </w:p>
        </w:tc>
        <w:tc>
          <w:tcPr>
            <w:tcW w:w="873" w:type="dxa"/>
          </w:tcPr>
          <w:p w:rsidR="00614B3A" w:rsidRDefault="00525572">
            <w:pPr>
              <w:pStyle w:val="TableParagraph"/>
              <w:spacing w:before="17"/>
              <w:ind w:left="133" w:right="10"/>
              <w:jc w:val="center"/>
              <w:rPr>
                <w:sz w:val="14"/>
              </w:rPr>
            </w:pPr>
            <w:r>
              <w:rPr>
                <w:color w:val="231F20"/>
                <w:sz w:val="14"/>
              </w:rPr>
              <w:t>7359110,19</w:t>
            </w:r>
          </w:p>
        </w:tc>
        <w:tc>
          <w:tcPr>
            <w:tcW w:w="954" w:type="dxa"/>
          </w:tcPr>
          <w:p w:rsidR="00614B3A" w:rsidRDefault="00525572">
            <w:pPr>
              <w:pStyle w:val="TableParagraph"/>
              <w:spacing w:before="17"/>
              <w:ind w:right="37"/>
              <w:jc w:val="right"/>
              <w:rPr>
                <w:sz w:val="14"/>
              </w:rPr>
            </w:pPr>
            <w:r>
              <w:rPr>
                <w:color w:val="231F20"/>
                <w:sz w:val="14"/>
              </w:rPr>
              <w:t>5073337,01</w:t>
            </w:r>
          </w:p>
        </w:tc>
      </w:tr>
      <w:tr w:rsidR="00614B3A">
        <w:trPr>
          <w:trHeight w:val="200"/>
        </w:trPr>
        <w:tc>
          <w:tcPr>
            <w:tcW w:w="598" w:type="dxa"/>
          </w:tcPr>
          <w:p w:rsidR="00614B3A" w:rsidRDefault="00525572">
            <w:pPr>
              <w:pStyle w:val="TableParagraph"/>
              <w:spacing w:before="16"/>
              <w:ind w:left="61"/>
              <w:rPr>
                <w:sz w:val="14"/>
              </w:rPr>
            </w:pPr>
            <w:r>
              <w:rPr>
                <w:color w:val="231F20"/>
                <w:sz w:val="14"/>
              </w:rPr>
              <w:t>27-6</w:t>
            </w:r>
          </w:p>
        </w:tc>
        <w:tc>
          <w:tcPr>
            <w:tcW w:w="931" w:type="dxa"/>
          </w:tcPr>
          <w:p w:rsidR="00614B3A" w:rsidRDefault="00525572">
            <w:pPr>
              <w:pStyle w:val="TableParagraph"/>
              <w:spacing w:before="16"/>
              <w:ind w:left="189" w:right="15"/>
              <w:jc w:val="center"/>
              <w:rPr>
                <w:sz w:val="14"/>
              </w:rPr>
            </w:pPr>
            <w:r>
              <w:rPr>
                <w:color w:val="231F20"/>
                <w:sz w:val="14"/>
              </w:rPr>
              <w:t>7587872,91</w:t>
            </w:r>
          </w:p>
        </w:tc>
        <w:tc>
          <w:tcPr>
            <w:tcW w:w="967" w:type="dxa"/>
          </w:tcPr>
          <w:p w:rsidR="00614B3A" w:rsidRDefault="00525572">
            <w:pPr>
              <w:pStyle w:val="TableParagraph"/>
              <w:spacing w:before="16"/>
              <w:ind w:left="131" w:right="109"/>
              <w:jc w:val="center"/>
              <w:rPr>
                <w:sz w:val="14"/>
              </w:rPr>
            </w:pPr>
            <w:r>
              <w:rPr>
                <w:color w:val="231F20"/>
                <w:sz w:val="14"/>
              </w:rPr>
              <w:t>4850420,75</w:t>
            </w:r>
          </w:p>
        </w:tc>
        <w:tc>
          <w:tcPr>
            <w:tcW w:w="767" w:type="dxa"/>
          </w:tcPr>
          <w:p w:rsidR="00614B3A" w:rsidRDefault="00525572">
            <w:pPr>
              <w:pStyle w:val="TableParagraph"/>
              <w:spacing w:before="16"/>
              <w:ind w:left="63"/>
              <w:rPr>
                <w:sz w:val="14"/>
              </w:rPr>
            </w:pPr>
            <w:r>
              <w:rPr>
                <w:color w:val="231F20"/>
                <w:sz w:val="14"/>
              </w:rPr>
              <w:t>315</w:t>
            </w:r>
          </w:p>
        </w:tc>
        <w:tc>
          <w:tcPr>
            <w:tcW w:w="873" w:type="dxa"/>
          </w:tcPr>
          <w:p w:rsidR="00614B3A" w:rsidRDefault="00525572">
            <w:pPr>
              <w:pStyle w:val="TableParagraph"/>
              <w:spacing w:before="16"/>
              <w:ind w:left="133" w:right="10"/>
              <w:jc w:val="center"/>
              <w:rPr>
                <w:sz w:val="14"/>
              </w:rPr>
            </w:pPr>
            <w:r>
              <w:rPr>
                <w:color w:val="231F20"/>
                <w:sz w:val="14"/>
              </w:rPr>
              <w:t>7361411,86</w:t>
            </w:r>
          </w:p>
        </w:tc>
        <w:tc>
          <w:tcPr>
            <w:tcW w:w="954" w:type="dxa"/>
          </w:tcPr>
          <w:p w:rsidR="00614B3A" w:rsidRDefault="00525572">
            <w:pPr>
              <w:pStyle w:val="TableParagraph"/>
              <w:spacing w:before="16"/>
              <w:ind w:right="37"/>
              <w:jc w:val="right"/>
              <w:rPr>
                <w:sz w:val="14"/>
              </w:rPr>
            </w:pPr>
            <w:r>
              <w:rPr>
                <w:color w:val="231F20"/>
                <w:sz w:val="14"/>
              </w:rPr>
              <w:t>5072435,93</w:t>
            </w:r>
          </w:p>
        </w:tc>
      </w:tr>
      <w:tr w:rsidR="00614B3A">
        <w:trPr>
          <w:trHeight w:val="200"/>
        </w:trPr>
        <w:tc>
          <w:tcPr>
            <w:tcW w:w="598" w:type="dxa"/>
          </w:tcPr>
          <w:p w:rsidR="00614B3A" w:rsidRDefault="00525572">
            <w:pPr>
              <w:pStyle w:val="TableParagraph"/>
              <w:spacing w:before="16"/>
              <w:ind w:left="61"/>
              <w:rPr>
                <w:sz w:val="14"/>
              </w:rPr>
            </w:pPr>
            <w:r>
              <w:rPr>
                <w:color w:val="231F20"/>
                <w:sz w:val="14"/>
              </w:rPr>
              <w:t>27-7</w:t>
            </w:r>
          </w:p>
        </w:tc>
        <w:tc>
          <w:tcPr>
            <w:tcW w:w="931" w:type="dxa"/>
          </w:tcPr>
          <w:p w:rsidR="00614B3A" w:rsidRDefault="00525572">
            <w:pPr>
              <w:pStyle w:val="TableParagraph"/>
              <w:spacing w:before="16"/>
              <w:ind w:left="189" w:right="15"/>
              <w:jc w:val="center"/>
              <w:rPr>
                <w:sz w:val="14"/>
              </w:rPr>
            </w:pPr>
            <w:r>
              <w:rPr>
                <w:color w:val="231F20"/>
                <w:sz w:val="14"/>
              </w:rPr>
              <w:t>7587864,62</w:t>
            </w:r>
          </w:p>
        </w:tc>
        <w:tc>
          <w:tcPr>
            <w:tcW w:w="967" w:type="dxa"/>
          </w:tcPr>
          <w:p w:rsidR="00614B3A" w:rsidRDefault="00525572">
            <w:pPr>
              <w:pStyle w:val="TableParagraph"/>
              <w:spacing w:before="16"/>
              <w:ind w:left="131" w:right="109"/>
              <w:jc w:val="center"/>
              <w:rPr>
                <w:sz w:val="14"/>
              </w:rPr>
            </w:pPr>
            <w:r>
              <w:rPr>
                <w:color w:val="231F20"/>
                <w:sz w:val="14"/>
              </w:rPr>
              <w:t>4850410,01</w:t>
            </w:r>
          </w:p>
        </w:tc>
        <w:tc>
          <w:tcPr>
            <w:tcW w:w="767" w:type="dxa"/>
          </w:tcPr>
          <w:p w:rsidR="00614B3A" w:rsidRDefault="00525572">
            <w:pPr>
              <w:pStyle w:val="TableParagraph"/>
              <w:spacing w:before="16"/>
              <w:ind w:left="63"/>
              <w:rPr>
                <w:sz w:val="14"/>
              </w:rPr>
            </w:pPr>
            <w:r>
              <w:rPr>
                <w:color w:val="231F20"/>
                <w:sz w:val="14"/>
              </w:rPr>
              <w:t>316</w:t>
            </w:r>
          </w:p>
        </w:tc>
        <w:tc>
          <w:tcPr>
            <w:tcW w:w="873" w:type="dxa"/>
          </w:tcPr>
          <w:p w:rsidR="00614B3A" w:rsidRDefault="00525572">
            <w:pPr>
              <w:pStyle w:val="TableParagraph"/>
              <w:spacing w:before="16"/>
              <w:ind w:left="130" w:right="12"/>
              <w:jc w:val="center"/>
              <w:rPr>
                <w:sz w:val="14"/>
              </w:rPr>
            </w:pPr>
            <w:r>
              <w:rPr>
                <w:color w:val="231F20"/>
                <w:sz w:val="14"/>
              </w:rPr>
              <w:t>7362717,74</w:t>
            </w:r>
          </w:p>
        </w:tc>
        <w:tc>
          <w:tcPr>
            <w:tcW w:w="954" w:type="dxa"/>
          </w:tcPr>
          <w:p w:rsidR="00614B3A" w:rsidRDefault="00525572">
            <w:pPr>
              <w:pStyle w:val="TableParagraph"/>
              <w:spacing w:before="16"/>
              <w:ind w:right="37"/>
              <w:jc w:val="right"/>
              <w:rPr>
                <w:sz w:val="14"/>
              </w:rPr>
            </w:pPr>
            <w:r>
              <w:rPr>
                <w:color w:val="231F20"/>
                <w:sz w:val="14"/>
              </w:rPr>
              <w:t>5071138,16</w:t>
            </w:r>
          </w:p>
        </w:tc>
      </w:tr>
      <w:tr w:rsidR="00614B3A">
        <w:trPr>
          <w:trHeight w:val="200"/>
        </w:trPr>
        <w:tc>
          <w:tcPr>
            <w:tcW w:w="598" w:type="dxa"/>
          </w:tcPr>
          <w:p w:rsidR="00614B3A" w:rsidRDefault="00525572">
            <w:pPr>
              <w:pStyle w:val="TableParagraph"/>
              <w:spacing w:before="16"/>
              <w:ind w:left="61"/>
              <w:rPr>
                <w:sz w:val="14"/>
              </w:rPr>
            </w:pPr>
            <w:r>
              <w:rPr>
                <w:color w:val="231F20"/>
                <w:sz w:val="14"/>
              </w:rPr>
              <w:t>27-8</w:t>
            </w:r>
          </w:p>
        </w:tc>
        <w:tc>
          <w:tcPr>
            <w:tcW w:w="931" w:type="dxa"/>
          </w:tcPr>
          <w:p w:rsidR="00614B3A" w:rsidRDefault="00525572">
            <w:pPr>
              <w:pStyle w:val="TableParagraph"/>
              <w:spacing w:before="16"/>
              <w:ind w:left="189" w:right="15"/>
              <w:jc w:val="center"/>
              <w:rPr>
                <w:sz w:val="14"/>
              </w:rPr>
            </w:pPr>
            <w:r>
              <w:rPr>
                <w:color w:val="231F20"/>
                <w:sz w:val="14"/>
              </w:rPr>
              <w:t>7587776,62</w:t>
            </w:r>
          </w:p>
        </w:tc>
        <w:tc>
          <w:tcPr>
            <w:tcW w:w="967" w:type="dxa"/>
          </w:tcPr>
          <w:p w:rsidR="00614B3A" w:rsidRDefault="00525572">
            <w:pPr>
              <w:pStyle w:val="TableParagraph"/>
              <w:spacing w:before="16"/>
              <w:ind w:left="131" w:right="109"/>
              <w:jc w:val="center"/>
              <w:rPr>
                <w:sz w:val="14"/>
              </w:rPr>
            </w:pPr>
            <w:r>
              <w:rPr>
                <w:color w:val="231F20"/>
                <w:sz w:val="14"/>
              </w:rPr>
              <w:t>4850333,01</w:t>
            </w:r>
          </w:p>
        </w:tc>
        <w:tc>
          <w:tcPr>
            <w:tcW w:w="767" w:type="dxa"/>
          </w:tcPr>
          <w:p w:rsidR="00614B3A" w:rsidRDefault="00525572">
            <w:pPr>
              <w:pStyle w:val="TableParagraph"/>
              <w:spacing w:before="16"/>
              <w:ind w:left="63"/>
              <w:rPr>
                <w:sz w:val="14"/>
              </w:rPr>
            </w:pPr>
            <w:r>
              <w:rPr>
                <w:color w:val="231F20"/>
                <w:sz w:val="14"/>
              </w:rPr>
              <w:t>316-1</w:t>
            </w:r>
          </w:p>
        </w:tc>
        <w:tc>
          <w:tcPr>
            <w:tcW w:w="873" w:type="dxa"/>
          </w:tcPr>
          <w:p w:rsidR="00614B3A" w:rsidRDefault="00525572">
            <w:pPr>
              <w:pStyle w:val="TableParagraph"/>
              <w:spacing w:before="16"/>
              <w:ind w:left="130" w:right="12"/>
              <w:jc w:val="center"/>
              <w:rPr>
                <w:sz w:val="14"/>
              </w:rPr>
            </w:pPr>
            <w:r>
              <w:rPr>
                <w:color w:val="231F20"/>
                <w:sz w:val="14"/>
              </w:rPr>
              <w:t>7362719,79</w:t>
            </w:r>
          </w:p>
        </w:tc>
        <w:tc>
          <w:tcPr>
            <w:tcW w:w="954" w:type="dxa"/>
          </w:tcPr>
          <w:p w:rsidR="00614B3A" w:rsidRDefault="00525572">
            <w:pPr>
              <w:pStyle w:val="TableParagraph"/>
              <w:spacing w:before="16"/>
              <w:ind w:right="37"/>
              <w:jc w:val="right"/>
              <w:rPr>
                <w:sz w:val="14"/>
              </w:rPr>
            </w:pPr>
            <w:r>
              <w:rPr>
                <w:color w:val="231F20"/>
                <w:sz w:val="14"/>
              </w:rPr>
              <w:t>5070654,57</w:t>
            </w:r>
          </w:p>
        </w:tc>
      </w:tr>
      <w:tr w:rsidR="00614B3A">
        <w:trPr>
          <w:trHeight w:val="200"/>
        </w:trPr>
        <w:tc>
          <w:tcPr>
            <w:tcW w:w="598" w:type="dxa"/>
          </w:tcPr>
          <w:p w:rsidR="00614B3A" w:rsidRDefault="00525572">
            <w:pPr>
              <w:pStyle w:val="TableParagraph"/>
              <w:spacing w:before="16"/>
              <w:ind w:left="61"/>
              <w:rPr>
                <w:sz w:val="14"/>
              </w:rPr>
            </w:pPr>
            <w:r>
              <w:rPr>
                <w:color w:val="231F20"/>
                <w:sz w:val="14"/>
              </w:rPr>
              <w:t>27-9</w:t>
            </w:r>
          </w:p>
        </w:tc>
        <w:tc>
          <w:tcPr>
            <w:tcW w:w="931" w:type="dxa"/>
          </w:tcPr>
          <w:p w:rsidR="00614B3A" w:rsidRDefault="00525572">
            <w:pPr>
              <w:pStyle w:val="TableParagraph"/>
              <w:spacing w:before="16"/>
              <w:ind w:left="189" w:right="15"/>
              <w:jc w:val="center"/>
              <w:rPr>
                <w:sz w:val="14"/>
              </w:rPr>
            </w:pPr>
            <w:r>
              <w:rPr>
                <w:color w:val="231F20"/>
                <w:sz w:val="14"/>
              </w:rPr>
              <w:t>7587766,50</w:t>
            </w:r>
          </w:p>
        </w:tc>
        <w:tc>
          <w:tcPr>
            <w:tcW w:w="967" w:type="dxa"/>
          </w:tcPr>
          <w:p w:rsidR="00614B3A" w:rsidRDefault="00525572">
            <w:pPr>
              <w:pStyle w:val="TableParagraph"/>
              <w:spacing w:before="16"/>
              <w:ind w:left="131" w:right="108"/>
              <w:jc w:val="center"/>
              <w:rPr>
                <w:sz w:val="14"/>
              </w:rPr>
            </w:pPr>
            <w:r>
              <w:rPr>
                <w:color w:val="231F20"/>
                <w:sz w:val="14"/>
              </w:rPr>
              <w:t>4850270,34</w:t>
            </w:r>
          </w:p>
        </w:tc>
        <w:tc>
          <w:tcPr>
            <w:tcW w:w="767" w:type="dxa"/>
          </w:tcPr>
          <w:p w:rsidR="00614B3A" w:rsidRDefault="00525572">
            <w:pPr>
              <w:pStyle w:val="TableParagraph"/>
              <w:spacing w:before="16"/>
              <w:ind w:left="63"/>
              <w:rPr>
                <w:sz w:val="14"/>
              </w:rPr>
            </w:pPr>
            <w:r>
              <w:rPr>
                <w:color w:val="231F20"/>
                <w:sz w:val="14"/>
              </w:rPr>
              <w:t>316-2</w:t>
            </w:r>
          </w:p>
        </w:tc>
        <w:tc>
          <w:tcPr>
            <w:tcW w:w="873" w:type="dxa"/>
          </w:tcPr>
          <w:p w:rsidR="00614B3A" w:rsidRDefault="00525572">
            <w:pPr>
              <w:pStyle w:val="TableParagraph"/>
              <w:spacing w:before="16"/>
              <w:ind w:left="131" w:right="12"/>
              <w:jc w:val="center"/>
              <w:rPr>
                <w:sz w:val="14"/>
              </w:rPr>
            </w:pPr>
            <w:r>
              <w:rPr>
                <w:color w:val="231F20"/>
                <w:sz w:val="14"/>
              </w:rPr>
              <w:t>7362804,40</w:t>
            </w:r>
          </w:p>
        </w:tc>
        <w:tc>
          <w:tcPr>
            <w:tcW w:w="954" w:type="dxa"/>
          </w:tcPr>
          <w:p w:rsidR="00614B3A" w:rsidRDefault="00525572">
            <w:pPr>
              <w:pStyle w:val="TableParagraph"/>
              <w:spacing w:before="16"/>
              <w:ind w:right="36"/>
              <w:jc w:val="right"/>
              <w:rPr>
                <w:sz w:val="14"/>
              </w:rPr>
            </w:pPr>
            <w:r>
              <w:rPr>
                <w:color w:val="231F20"/>
                <w:sz w:val="14"/>
              </w:rPr>
              <w:t>5070606,01</w:t>
            </w:r>
          </w:p>
        </w:tc>
      </w:tr>
      <w:tr w:rsidR="00614B3A">
        <w:trPr>
          <w:trHeight w:val="200"/>
        </w:trPr>
        <w:tc>
          <w:tcPr>
            <w:tcW w:w="598" w:type="dxa"/>
          </w:tcPr>
          <w:p w:rsidR="00614B3A" w:rsidRDefault="00525572">
            <w:pPr>
              <w:pStyle w:val="TableParagraph"/>
              <w:spacing w:before="16"/>
              <w:ind w:left="62"/>
              <w:rPr>
                <w:sz w:val="14"/>
              </w:rPr>
            </w:pPr>
            <w:r>
              <w:rPr>
                <w:color w:val="231F20"/>
                <w:sz w:val="14"/>
              </w:rPr>
              <w:t>27-10</w:t>
            </w:r>
          </w:p>
        </w:tc>
        <w:tc>
          <w:tcPr>
            <w:tcW w:w="931" w:type="dxa"/>
          </w:tcPr>
          <w:p w:rsidR="00614B3A" w:rsidRDefault="00525572">
            <w:pPr>
              <w:pStyle w:val="TableParagraph"/>
              <w:spacing w:before="16"/>
              <w:ind w:left="190" w:right="15"/>
              <w:jc w:val="center"/>
              <w:rPr>
                <w:sz w:val="14"/>
              </w:rPr>
            </w:pPr>
            <w:r>
              <w:rPr>
                <w:color w:val="231F20"/>
                <w:sz w:val="14"/>
              </w:rPr>
              <w:t>7587754,39</w:t>
            </w:r>
          </w:p>
        </w:tc>
        <w:tc>
          <w:tcPr>
            <w:tcW w:w="967" w:type="dxa"/>
          </w:tcPr>
          <w:p w:rsidR="00614B3A" w:rsidRDefault="00525572">
            <w:pPr>
              <w:pStyle w:val="TableParagraph"/>
              <w:spacing w:before="16"/>
              <w:ind w:left="131" w:right="108"/>
              <w:jc w:val="center"/>
              <w:rPr>
                <w:sz w:val="14"/>
              </w:rPr>
            </w:pPr>
            <w:r>
              <w:rPr>
                <w:color w:val="231F20"/>
                <w:sz w:val="14"/>
              </w:rPr>
              <w:t>4850246,95</w:t>
            </w:r>
          </w:p>
        </w:tc>
        <w:tc>
          <w:tcPr>
            <w:tcW w:w="767" w:type="dxa"/>
          </w:tcPr>
          <w:p w:rsidR="00614B3A" w:rsidRDefault="00525572">
            <w:pPr>
              <w:pStyle w:val="TableParagraph"/>
              <w:spacing w:before="16"/>
              <w:ind w:left="63"/>
              <w:rPr>
                <w:sz w:val="14"/>
              </w:rPr>
            </w:pPr>
            <w:r>
              <w:rPr>
                <w:color w:val="231F20"/>
                <w:sz w:val="14"/>
              </w:rPr>
              <w:t>316-3</w:t>
            </w:r>
          </w:p>
        </w:tc>
        <w:tc>
          <w:tcPr>
            <w:tcW w:w="873" w:type="dxa"/>
          </w:tcPr>
          <w:p w:rsidR="00614B3A" w:rsidRDefault="00525572">
            <w:pPr>
              <w:pStyle w:val="TableParagraph"/>
              <w:spacing w:before="16"/>
              <w:ind w:left="131" w:right="12"/>
              <w:jc w:val="center"/>
              <w:rPr>
                <w:sz w:val="14"/>
              </w:rPr>
            </w:pPr>
            <w:r>
              <w:rPr>
                <w:color w:val="231F20"/>
                <w:sz w:val="14"/>
              </w:rPr>
              <w:t>7365931,58</w:t>
            </w:r>
          </w:p>
        </w:tc>
        <w:tc>
          <w:tcPr>
            <w:tcW w:w="954" w:type="dxa"/>
          </w:tcPr>
          <w:p w:rsidR="00614B3A" w:rsidRDefault="00525572">
            <w:pPr>
              <w:pStyle w:val="TableParagraph"/>
              <w:spacing w:before="16"/>
              <w:ind w:right="36"/>
              <w:jc w:val="right"/>
              <w:rPr>
                <w:sz w:val="14"/>
              </w:rPr>
            </w:pPr>
            <w:r>
              <w:rPr>
                <w:color w:val="231F20"/>
                <w:sz w:val="14"/>
              </w:rPr>
              <w:t>5069095,23</w:t>
            </w:r>
          </w:p>
        </w:tc>
      </w:tr>
      <w:tr w:rsidR="00614B3A">
        <w:trPr>
          <w:trHeight w:val="200"/>
        </w:trPr>
        <w:tc>
          <w:tcPr>
            <w:tcW w:w="598" w:type="dxa"/>
          </w:tcPr>
          <w:p w:rsidR="00614B3A" w:rsidRDefault="00525572">
            <w:pPr>
              <w:pStyle w:val="TableParagraph"/>
              <w:spacing w:before="16"/>
              <w:ind w:left="62"/>
              <w:rPr>
                <w:sz w:val="14"/>
              </w:rPr>
            </w:pPr>
            <w:r>
              <w:rPr>
                <w:color w:val="231F20"/>
                <w:sz w:val="14"/>
              </w:rPr>
              <w:t>27-11</w:t>
            </w:r>
          </w:p>
        </w:tc>
        <w:tc>
          <w:tcPr>
            <w:tcW w:w="931" w:type="dxa"/>
          </w:tcPr>
          <w:p w:rsidR="00614B3A" w:rsidRDefault="00525572">
            <w:pPr>
              <w:pStyle w:val="TableParagraph"/>
              <w:spacing w:before="16"/>
              <w:ind w:left="190" w:right="15"/>
              <w:jc w:val="center"/>
              <w:rPr>
                <w:sz w:val="14"/>
              </w:rPr>
            </w:pPr>
            <w:r>
              <w:rPr>
                <w:color w:val="231F20"/>
                <w:sz w:val="14"/>
              </w:rPr>
              <w:t>7587741,38</w:t>
            </w:r>
          </w:p>
        </w:tc>
        <w:tc>
          <w:tcPr>
            <w:tcW w:w="967" w:type="dxa"/>
          </w:tcPr>
          <w:p w:rsidR="00614B3A" w:rsidRDefault="00525572">
            <w:pPr>
              <w:pStyle w:val="TableParagraph"/>
              <w:spacing w:before="16"/>
              <w:ind w:left="131" w:right="108"/>
              <w:jc w:val="center"/>
              <w:rPr>
                <w:sz w:val="14"/>
              </w:rPr>
            </w:pPr>
            <w:r>
              <w:rPr>
                <w:color w:val="231F20"/>
                <w:sz w:val="14"/>
              </w:rPr>
              <w:t>4850235,52</w:t>
            </w:r>
          </w:p>
        </w:tc>
        <w:tc>
          <w:tcPr>
            <w:tcW w:w="767" w:type="dxa"/>
          </w:tcPr>
          <w:p w:rsidR="00614B3A" w:rsidRDefault="00525572">
            <w:pPr>
              <w:pStyle w:val="TableParagraph"/>
              <w:spacing w:before="16"/>
              <w:ind w:left="63"/>
              <w:rPr>
                <w:sz w:val="14"/>
              </w:rPr>
            </w:pPr>
            <w:r>
              <w:rPr>
                <w:color w:val="231F20"/>
                <w:sz w:val="14"/>
              </w:rPr>
              <w:t>320</w:t>
            </w:r>
          </w:p>
        </w:tc>
        <w:tc>
          <w:tcPr>
            <w:tcW w:w="873" w:type="dxa"/>
          </w:tcPr>
          <w:p w:rsidR="00614B3A" w:rsidRDefault="00525572">
            <w:pPr>
              <w:pStyle w:val="TableParagraph"/>
              <w:spacing w:before="16"/>
              <w:ind w:left="131" w:right="12"/>
              <w:jc w:val="center"/>
              <w:rPr>
                <w:sz w:val="14"/>
              </w:rPr>
            </w:pPr>
            <w:r>
              <w:rPr>
                <w:color w:val="231F20"/>
                <w:sz w:val="14"/>
              </w:rPr>
              <w:t>7367834,29</w:t>
            </w:r>
          </w:p>
        </w:tc>
        <w:tc>
          <w:tcPr>
            <w:tcW w:w="954" w:type="dxa"/>
          </w:tcPr>
          <w:p w:rsidR="00614B3A" w:rsidRDefault="00525572">
            <w:pPr>
              <w:pStyle w:val="TableParagraph"/>
              <w:spacing w:before="16"/>
              <w:ind w:right="36"/>
              <w:jc w:val="right"/>
              <w:rPr>
                <w:sz w:val="14"/>
              </w:rPr>
            </w:pPr>
            <w:r>
              <w:rPr>
                <w:color w:val="231F20"/>
                <w:sz w:val="14"/>
              </w:rPr>
              <w:t>5066296,88</w:t>
            </w:r>
          </w:p>
        </w:tc>
      </w:tr>
      <w:tr w:rsidR="00614B3A">
        <w:trPr>
          <w:trHeight w:val="200"/>
        </w:trPr>
        <w:tc>
          <w:tcPr>
            <w:tcW w:w="598" w:type="dxa"/>
          </w:tcPr>
          <w:p w:rsidR="00614B3A" w:rsidRDefault="00525572">
            <w:pPr>
              <w:pStyle w:val="TableParagraph"/>
              <w:spacing w:before="16"/>
              <w:ind w:left="62"/>
              <w:rPr>
                <w:sz w:val="14"/>
              </w:rPr>
            </w:pPr>
            <w:r>
              <w:rPr>
                <w:color w:val="231F20"/>
                <w:sz w:val="14"/>
              </w:rPr>
              <w:t>27-12</w:t>
            </w:r>
          </w:p>
        </w:tc>
        <w:tc>
          <w:tcPr>
            <w:tcW w:w="931" w:type="dxa"/>
          </w:tcPr>
          <w:p w:rsidR="00614B3A" w:rsidRDefault="00525572">
            <w:pPr>
              <w:pStyle w:val="TableParagraph"/>
              <w:spacing w:before="16"/>
              <w:ind w:left="190" w:right="15"/>
              <w:jc w:val="center"/>
              <w:rPr>
                <w:sz w:val="14"/>
              </w:rPr>
            </w:pPr>
            <w:r>
              <w:rPr>
                <w:color w:val="231F20"/>
                <w:sz w:val="14"/>
              </w:rPr>
              <w:t>7587715,09</w:t>
            </w:r>
          </w:p>
        </w:tc>
        <w:tc>
          <w:tcPr>
            <w:tcW w:w="967" w:type="dxa"/>
          </w:tcPr>
          <w:p w:rsidR="00614B3A" w:rsidRDefault="00525572">
            <w:pPr>
              <w:pStyle w:val="TableParagraph"/>
              <w:spacing w:before="16"/>
              <w:ind w:left="131" w:right="108"/>
              <w:jc w:val="center"/>
              <w:rPr>
                <w:sz w:val="14"/>
              </w:rPr>
            </w:pPr>
            <w:r>
              <w:rPr>
                <w:color w:val="231F20"/>
                <w:sz w:val="14"/>
              </w:rPr>
              <w:t>4850221,58</w:t>
            </w:r>
          </w:p>
        </w:tc>
        <w:tc>
          <w:tcPr>
            <w:tcW w:w="767" w:type="dxa"/>
          </w:tcPr>
          <w:p w:rsidR="00614B3A" w:rsidRDefault="00525572">
            <w:pPr>
              <w:pStyle w:val="TableParagraph"/>
              <w:spacing w:before="16"/>
              <w:ind w:left="63"/>
              <w:rPr>
                <w:sz w:val="14"/>
              </w:rPr>
            </w:pPr>
            <w:r>
              <w:rPr>
                <w:color w:val="231F20"/>
                <w:sz w:val="14"/>
              </w:rPr>
              <w:t>320-1</w:t>
            </w:r>
          </w:p>
        </w:tc>
        <w:tc>
          <w:tcPr>
            <w:tcW w:w="873" w:type="dxa"/>
          </w:tcPr>
          <w:p w:rsidR="00614B3A" w:rsidRDefault="00525572">
            <w:pPr>
              <w:pStyle w:val="TableParagraph"/>
              <w:spacing w:before="16"/>
              <w:ind w:left="131" w:right="12"/>
              <w:jc w:val="center"/>
              <w:rPr>
                <w:sz w:val="14"/>
              </w:rPr>
            </w:pPr>
            <w:r>
              <w:rPr>
                <w:color w:val="231F20"/>
                <w:sz w:val="14"/>
              </w:rPr>
              <w:t>7368751,40</w:t>
            </w:r>
          </w:p>
        </w:tc>
        <w:tc>
          <w:tcPr>
            <w:tcW w:w="954" w:type="dxa"/>
          </w:tcPr>
          <w:p w:rsidR="00614B3A" w:rsidRDefault="00525572">
            <w:pPr>
              <w:pStyle w:val="TableParagraph"/>
              <w:spacing w:before="16"/>
              <w:ind w:right="36"/>
              <w:jc w:val="right"/>
              <w:rPr>
                <w:sz w:val="14"/>
              </w:rPr>
            </w:pPr>
            <w:r>
              <w:rPr>
                <w:color w:val="231F20"/>
                <w:sz w:val="14"/>
              </w:rPr>
              <w:t>5065432,50</w:t>
            </w:r>
          </w:p>
        </w:tc>
      </w:tr>
      <w:tr w:rsidR="00614B3A">
        <w:trPr>
          <w:trHeight w:val="200"/>
        </w:trPr>
        <w:tc>
          <w:tcPr>
            <w:tcW w:w="598" w:type="dxa"/>
          </w:tcPr>
          <w:p w:rsidR="00614B3A" w:rsidRDefault="00525572">
            <w:pPr>
              <w:pStyle w:val="TableParagraph"/>
              <w:spacing w:before="16"/>
              <w:ind w:left="62"/>
              <w:rPr>
                <w:sz w:val="14"/>
              </w:rPr>
            </w:pPr>
            <w:r>
              <w:rPr>
                <w:color w:val="231F20"/>
                <w:sz w:val="14"/>
              </w:rPr>
              <w:t>27-13</w:t>
            </w:r>
          </w:p>
        </w:tc>
        <w:tc>
          <w:tcPr>
            <w:tcW w:w="931" w:type="dxa"/>
          </w:tcPr>
          <w:p w:rsidR="00614B3A" w:rsidRDefault="00525572">
            <w:pPr>
              <w:pStyle w:val="TableParagraph"/>
              <w:spacing w:before="16"/>
              <w:ind w:left="190" w:right="14"/>
              <w:jc w:val="center"/>
              <w:rPr>
                <w:sz w:val="14"/>
              </w:rPr>
            </w:pPr>
            <w:r>
              <w:rPr>
                <w:color w:val="231F20"/>
                <w:sz w:val="14"/>
              </w:rPr>
              <w:t>7587647,27</w:t>
            </w:r>
          </w:p>
        </w:tc>
        <w:tc>
          <w:tcPr>
            <w:tcW w:w="967" w:type="dxa"/>
          </w:tcPr>
          <w:p w:rsidR="00614B3A" w:rsidRDefault="00525572">
            <w:pPr>
              <w:pStyle w:val="TableParagraph"/>
              <w:spacing w:before="16"/>
              <w:ind w:left="131" w:right="107"/>
              <w:jc w:val="center"/>
              <w:rPr>
                <w:sz w:val="14"/>
              </w:rPr>
            </w:pPr>
            <w:r>
              <w:rPr>
                <w:color w:val="231F20"/>
                <w:sz w:val="14"/>
              </w:rPr>
              <w:t>4850213,79</w:t>
            </w:r>
          </w:p>
        </w:tc>
        <w:tc>
          <w:tcPr>
            <w:tcW w:w="767" w:type="dxa"/>
          </w:tcPr>
          <w:p w:rsidR="00614B3A" w:rsidRDefault="00525572">
            <w:pPr>
              <w:pStyle w:val="TableParagraph"/>
              <w:spacing w:before="16"/>
              <w:ind w:left="64"/>
              <w:rPr>
                <w:sz w:val="14"/>
              </w:rPr>
            </w:pPr>
            <w:r>
              <w:rPr>
                <w:color w:val="231F20"/>
                <w:sz w:val="14"/>
              </w:rPr>
              <w:t>320-2</w:t>
            </w:r>
          </w:p>
        </w:tc>
        <w:tc>
          <w:tcPr>
            <w:tcW w:w="873" w:type="dxa"/>
          </w:tcPr>
          <w:p w:rsidR="00614B3A" w:rsidRDefault="00525572">
            <w:pPr>
              <w:pStyle w:val="TableParagraph"/>
              <w:spacing w:before="16"/>
              <w:ind w:left="132" w:right="12"/>
              <w:jc w:val="center"/>
              <w:rPr>
                <w:sz w:val="14"/>
              </w:rPr>
            </w:pPr>
            <w:r>
              <w:rPr>
                <w:color w:val="231F20"/>
                <w:sz w:val="14"/>
              </w:rPr>
              <w:t>7369066,22</w:t>
            </w:r>
          </w:p>
        </w:tc>
        <w:tc>
          <w:tcPr>
            <w:tcW w:w="954" w:type="dxa"/>
          </w:tcPr>
          <w:p w:rsidR="00614B3A" w:rsidRDefault="00525572">
            <w:pPr>
              <w:pStyle w:val="TableParagraph"/>
              <w:spacing w:before="16"/>
              <w:ind w:right="36"/>
              <w:jc w:val="right"/>
              <w:rPr>
                <w:sz w:val="14"/>
              </w:rPr>
            </w:pPr>
            <w:r>
              <w:rPr>
                <w:color w:val="231F20"/>
                <w:sz w:val="14"/>
              </w:rPr>
              <w:t>5064424,26</w:t>
            </w:r>
          </w:p>
        </w:tc>
      </w:tr>
      <w:tr w:rsidR="00614B3A">
        <w:trPr>
          <w:trHeight w:val="200"/>
        </w:trPr>
        <w:tc>
          <w:tcPr>
            <w:tcW w:w="598" w:type="dxa"/>
          </w:tcPr>
          <w:p w:rsidR="00614B3A" w:rsidRDefault="00525572">
            <w:pPr>
              <w:pStyle w:val="TableParagraph"/>
              <w:spacing w:before="16"/>
              <w:ind w:left="62"/>
              <w:rPr>
                <w:sz w:val="14"/>
              </w:rPr>
            </w:pPr>
            <w:r>
              <w:rPr>
                <w:color w:val="231F20"/>
                <w:sz w:val="14"/>
              </w:rPr>
              <w:t>27-14</w:t>
            </w:r>
          </w:p>
        </w:tc>
        <w:tc>
          <w:tcPr>
            <w:tcW w:w="931" w:type="dxa"/>
          </w:tcPr>
          <w:p w:rsidR="00614B3A" w:rsidRDefault="00525572">
            <w:pPr>
              <w:pStyle w:val="TableParagraph"/>
              <w:spacing w:before="16"/>
              <w:ind w:left="190" w:right="14"/>
              <w:jc w:val="center"/>
              <w:rPr>
                <w:sz w:val="14"/>
              </w:rPr>
            </w:pPr>
            <w:r>
              <w:rPr>
                <w:color w:val="231F20"/>
                <w:sz w:val="14"/>
              </w:rPr>
              <w:t>7587575,52</w:t>
            </w:r>
          </w:p>
        </w:tc>
        <w:tc>
          <w:tcPr>
            <w:tcW w:w="967" w:type="dxa"/>
          </w:tcPr>
          <w:p w:rsidR="00614B3A" w:rsidRDefault="00525572">
            <w:pPr>
              <w:pStyle w:val="TableParagraph"/>
              <w:spacing w:before="16"/>
              <w:ind w:left="131" w:right="107"/>
              <w:jc w:val="center"/>
              <w:rPr>
                <w:sz w:val="14"/>
              </w:rPr>
            </w:pPr>
            <w:r>
              <w:rPr>
                <w:color w:val="231F20"/>
                <w:sz w:val="14"/>
              </w:rPr>
              <w:t>4850176,51</w:t>
            </w:r>
          </w:p>
        </w:tc>
        <w:tc>
          <w:tcPr>
            <w:tcW w:w="767" w:type="dxa"/>
          </w:tcPr>
          <w:p w:rsidR="00614B3A" w:rsidRDefault="00525572">
            <w:pPr>
              <w:pStyle w:val="TableParagraph"/>
              <w:spacing w:before="16"/>
              <w:ind w:left="64"/>
              <w:rPr>
                <w:sz w:val="14"/>
              </w:rPr>
            </w:pPr>
            <w:r>
              <w:rPr>
                <w:color w:val="231F20"/>
                <w:sz w:val="14"/>
              </w:rPr>
              <w:t>320-3</w:t>
            </w:r>
          </w:p>
        </w:tc>
        <w:tc>
          <w:tcPr>
            <w:tcW w:w="873" w:type="dxa"/>
          </w:tcPr>
          <w:p w:rsidR="00614B3A" w:rsidRDefault="00525572">
            <w:pPr>
              <w:pStyle w:val="TableParagraph"/>
              <w:spacing w:before="16"/>
              <w:ind w:left="132" w:right="12"/>
              <w:jc w:val="center"/>
              <w:rPr>
                <w:sz w:val="14"/>
              </w:rPr>
            </w:pPr>
            <w:r>
              <w:rPr>
                <w:color w:val="231F20"/>
                <w:sz w:val="14"/>
              </w:rPr>
              <w:t>7368715,70</w:t>
            </w:r>
          </w:p>
        </w:tc>
        <w:tc>
          <w:tcPr>
            <w:tcW w:w="954" w:type="dxa"/>
          </w:tcPr>
          <w:p w:rsidR="00614B3A" w:rsidRDefault="00525572">
            <w:pPr>
              <w:pStyle w:val="TableParagraph"/>
              <w:spacing w:before="16"/>
              <w:ind w:right="36"/>
              <w:jc w:val="right"/>
              <w:rPr>
                <w:sz w:val="14"/>
              </w:rPr>
            </w:pPr>
            <w:r>
              <w:rPr>
                <w:color w:val="231F20"/>
                <w:sz w:val="14"/>
              </w:rPr>
              <w:t>5062863,68</w:t>
            </w:r>
          </w:p>
        </w:tc>
      </w:tr>
      <w:tr w:rsidR="00614B3A">
        <w:trPr>
          <w:trHeight w:val="200"/>
        </w:trPr>
        <w:tc>
          <w:tcPr>
            <w:tcW w:w="598" w:type="dxa"/>
          </w:tcPr>
          <w:p w:rsidR="00614B3A" w:rsidRDefault="00525572">
            <w:pPr>
              <w:pStyle w:val="TableParagraph"/>
              <w:spacing w:before="16"/>
              <w:ind w:left="62"/>
              <w:rPr>
                <w:sz w:val="14"/>
              </w:rPr>
            </w:pPr>
            <w:r>
              <w:rPr>
                <w:color w:val="231F20"/>
                <w:sz w:val="14"/>
              </w:rPr>
              <w:t>27-15</w:t>
            </w:r>
          </w:p>
        </w:tc>
        <w:tc>
          <w:tcPr>
            <w:tcW w:w="931" w:type="dxa"/>
          </w:tcPr>
          <w:p w:rsidR="00614B3A" w:rsidRDefault="00525572">
            <w:pPr>
              <w:pStyle w:val="TableParagraph"/>
              <w:spacing w:before="16"/>
              <w:ind w:left="190" w:right="14"/>
              <w:jc w:val="center"/>
              <w:rPr>
                <w:sz w:val="14"/>
              </w:rPr>
            </w:pPr>
            <w:r>
              <w:rPr>
                <w:color w:val="231F20"/>
                <w:sz w:val="14"/>
              </w:rPr>
              <w:t>7587572,30</w:t>
            </w:r>
          </w:p>
        </w:tc>
        <w:tc>
          <w:tcPr>
            <w:tcW w:w="967" w:type="dxa"/>
          </w:tcPr>
          <w:p w:rsidR="00614B3A" w:rsidRDefault="00525572">
            <w:pPr>
              <w:pStyle w:val="TableParagraph"/>
              <w:spacing w:before="16"/>
              <w:ind w:left="131" w:right="107"/>
              <w:jc w:val="center"/>
              <w:rPr>
                <w:sz w:val="14"/>
              </w:rPr>
            </w:pPr>
            <w:r>
              <w:rPr>
                <w:color w:val="231F20"/>
                <w:sz w:val="14"/>
              </w:rPr>
              <w:t>4850171,27</w:t>
            </w:r>
          </w:p>
        </w:tc>
        <w:tc>
          <w:tcPr>
            <w:tcW w:w="767" w:type="dxa"/>
          </w:tcPr>
          <w:p w:rsidR="00614B3A" w:rsidRDefault="00525572">
            <w:pPr>
              <w:pStyle w:val="TableParagraph"/>
              <w:spacing w:before="16"/>
              <w:ind w:left="64"/>
              <w:rPr>
                <w:sz w:val="14"/>
              </w:rPr>
            </w:pPr>
            <w:r>
              <w:rPr>
                <w:color w:val="231F20"/>
                <w:sz w:val="14"/>
              </w:rPr>
              <w:t>323</w:t>
            </w:r>
          </w:p>
        </w:tc>
        <w:tc>
          <w:tcPr>
            <w:tcW w:w="873" w:type="dxa"/>
          </w:tcPr>
          <w:p w:rsidR="00614B3A" w:rsidRDefault="00525572">
            <w:pPr>
              <w:pStyle w:val="TableParagraph"/>
              <w:spacing w:before="16"/>
              <w:ind w:left="132" w:right="12"/>
              <w:jc w:val="center"/>
              <w:rPr>
                <w:sz w:val="14"/>
              </w:rPr>
            </w:pPr>
            <w:r>
              <w:rPr>
                <w:color w:val="231F20"/>
                <w:sz w:val="14"/>
              </w:rPr>
              <w:t>7368976,93</w:t>
            </w:r>
          </w:p>
        </w:tc>
        <w:tc>
          <w:tcPr>
            <w:tcW w:w="954" w:type="dxa"/>
          </w:tcPr>
          <w:p w:rsidR="00614B3A" w:rsidRDefault="00525572">
            <w:pPr>
              <w:pStyle w:val="TableParagraph"/>
              <w:spacing w:before="16"/>
              <w:ind w:right="36"/>
              <w:jc w:val="right"/>
              <w:rPr>
                <w:sz w:val="14"/>
              </w:rPr>
            </w:pPr>
            <w:r>
              <w:rPr>
                <w:color w:val="231F20"/>
                <w:sz w:val="14"/>
              </w:rPr>
              <w:t>5062805,00</w:t>
            </w:r>
          </w:p>
        </w:tc>
      </w:tr>
      <w:tr w:rsidR="00614B3A">
        <w:trPr>
          <w:trHeight w:val="200"/>
        </w:trPr>
        <w:tc>
          <w:tcPr>
            <w:tcW w:w="598" w:type="dxa"/>
          </w:tcPr>
          <w:p w:rsidR="00614B3A" w:rsidRDefault="00525572">
            <w:pPr>
              <w:pStyle w:val="TableParagraph"/>
              <w:spacing w:before="16"/>
              <w:ind w:left="62"/>
              <w:rPr>
                <w:sz w:val="14"/>
              </w:rPr>
            </w:pPr>
            <w:r>
              <w:rPr>
                <w:color w:val="231F20"/>
                <w:sz w:val="14"/>
              </w:rPr>
              <w:t>27-16</w:t>
            </w:r>
          </w:p>
        </w:tc>
        <w:tc>
          <w:tcPr>
            <w:tcW w:w="931" w:type="dxa"/>
          </w:tcPr>
          <w:p w:rsidR="00614B3A" w:rsidRDefault="00525572">
            <w:pPr>
              <w:pStyle w:val="TableParagraph"/>
              <w:spacing w:before="16"/>
              <w:ind w:left="190" w:right="14"/>
              <w:jc w:val="center"/>
              <w:rPr>
                <w:sz w:val="14"/>
              </w:rPr>
            </w:pPr>
            <w:r>
              <w:rPr>
                <w:color w:val="231F20"/>
                <w:sz w:val="14"/>
              </w:rPr>
              <w:t>7587579,89</w:t>
            </w:r>
          </w:p>
        </w:tc>
        <w:tc>
          <w:tcPr>
            <w:tcW w:w="967" w:type="dxa"/>
          </w:tcPr>
          <w:p w:rsidR="00614B3A" w:rsidRDefault="00525572">
            <w:pPr>
              <w:pStyle w:val="TableParagraph"/>
              <w:spacing w:before="16"/>
              <w:ind w:left="131" w:right="106"/>
              <w:jc w:val="center"/>
              <w:rPr>
                <w:sz w:val="14"/>
              </w:rPr>
            </w:pPr>
            <w:r>
              <w:rPr>
                <w:color w:val="231F20"/>
                <w:sz w:val="14"/>
              </w:rPr>
              <w:t>4850167,60</w:t>
            </w:r>
          </w:p>
        </w:tc>
        <w:tc>
          <w:tcPr>
            <w:tcW w:w="767" w:type="dxa"/>
          </w:tcPr>
          <w:p w:rsidR="00614B3A" w:rsidRDefault="00525572">
            <w:pPr>
              <w:pStyle w:val="TableParagraph"/>
              <w:spacing w:before="16"/>
              <w:ind w:left="64"/>
              <w:rPr>
                <w:sz w:val="14"/>
              </w:rPr>
            </w:pPr>
            <w:r>
              <w:rPr>
                <w:color w:val="231F20"/>
                <w:sz w:val="14"/>
              </w:rPr>
              <w:t>324</w:t>
            </w:r>
          </w:p>
        </w:tc>
        <w:tc>
          <w:tcPr>
            <w:tcW w:w="873" w:type="dxa"/>
          </w:tcPr>
          <w:p w:rsidR="00614B3A" w:rsidRDefault="00525572">
            <w:pPr>
              <w:pStyle w:val="TableParagraph"/>
              <w:spacing w:before="16"/>
              <w:ind w:left="133" w:right="12"/>
              <w:jc w:val="center"/>
              <w:rPr>
                <w:sz w:val="14"/>
              </w:rPr>
            </w:pPr>
            <w:r>
              <w:rPr>
                <w:color w:val="231F20"/>
                <w:sz w:val="14"/>
              </w:rPr>
              <w:t>7371398,53</w:t>
            </w:r>
          </w:p>
        </w:tc>
        <w:tc>
          <w:tcPr>
            <w:tcW w:w="954" w:type="dxa"/>
          </w:tcPr>
          <w:p w:rsidR="00614B3A" w:rsidRDefault="00525572">
            <w:pPr>
              <w:pStyle w:val="TableParagraph"/>
              <w:spacing w:before="16"/>
              <w:ind w:right="35"/>
              <w:jc w:val="right"/>
              <w:rPr>
                <w:sz w:val="14"/>
              </w:rPr>
            </w:pPr>
            <w:r>
              <w:rPr>
                <w:color w:val="231F20"/>
                <w:sz w:val="14"/>
              </w:rPr>
              <w:t>5062261,09</w:t>
            </w:r>
          </w:p>
        </w:tc>
      </w:tr>
      <w:tr w:rsidR="00614B3A">
        <w:trPr>
          <w:trHeight w:val="200"/>
        </w:trPr>
        <w:tc>
          <w:tcPr>
            <w:tcW w:w="598" w:type="dxa"/>
          </w:tcPr>
          <w:p w:rsidR="00614B3A" w:rsidRDefault="00525572">
            <w:pPr>
              <w:pStyle w:val="TableParagraph"/>
              <w:spacing w:before="16"/>
              <w:ind w:left="63"/>
              <w:rPr>
                <w:sz w:val="14"/>
              </w:rPr>
            </w:pPr>
            <w:r>
              <w:rPr>
                <w:color w:val="231F20"/>
                <w:sz w:val="14"/>
              </w:rPr>
              <w:t>27-17</w:t>
            </w:r>
          </w:p>
        </w:tc>
        <w:tc>
          <w:tcPr>
            <w:tcW w:w="931" w:type="dxa"/>
          </w:tcPr>
          <w:p w:rsidR="00614B3A" w:rsidRDefault="00525572">
            <w:pPr>
              <w:pStyle w:val="TableParagraph"/>
              <w:spacing w:before="16"/>
              <w:ind w:left="190" w:right="13"/>
              <w:jc w:val="center"/>
              <w:rPr>
                <w:sz w:val="14"/>
              </w:rPr>
            </w:pPr>
            <w:r>
              <w:rPr>
                <w:color w:val="231F20"/>
                <w:sz w:val="14"/>
              </w:rPr>
              <w:t>7587572,40</w:t>
            </w:r>
          </w:p>
        </w:tc>
        <w:tc>
          <w:tcPr>
            <w:tcW w:w="967" w:type="dxa"/>
          </w:tcPr>
          <w:p w:rsidR="00614B3A" w:rsidRDefault="00525572">
            <w:pPr>
              <w:pStyle w:val="TableParagraph"/>
              <w:spacing w:before="16"/>
              <w:ind w:left="131" w:right="106"/>
              <w:jc w:val="center"/>
              <w:rPr>
                <w:sz w:val="14"/>
              </w:rPr>
            </w:pPr>
            <w:r>
              <w:rPr>
                <w:color w:val="231F20"/>
                <w:sz w:val="14"/>
              </w:rPr>
              <w:t>4850152,14</w:t>
            </w:r>
          </w:p>
        </w:tc>
        <w:tc>
          <w:tcPr>
            <w:tcW w:w="767" w:type="dxa"/>
          </w:tcPr>
          <w:p w:rsidR="00614B3A" w:rsidRDefault="00525572">
            <w:pPr>
              <w:pStyle w:val="TableParagraph"/>
              <w:spacing w:before="16"/>
              <w:ind w:left="64"/>
              <w:rPr>
                <w:sz w:val="14"/>
              </w:rPr>
            </w:pPr>
            <w:r>
              <w:rPr>
                <w:color w:val="231F20"/>
                <w:sz w:val="14"/>
              </w:rPr>
              <w:t>325</w:t>
            </w:r>
          </w:p>
        </w:tc>
        <w:tc>
          <w:tcPr>
            <w:tcW w:w="873" w:type="dxa"/>
          </w:tcPr>
          <w:p w:rsidR="00614B3A" w:rsidRDefault="00525572">
            <w:pPr>
              <w:pStyle w:val="TableParagraph"/>
              <w:spacing w:before="16"/>
              <w:ind w:left="133" w:right="12"/>
              <w:jc w:val="center"/>
              <w:rPr>
                <w:sz w:val="14"/>
              </w:rPr>
            </w:pPr>
            <w:r>
              <w:rPr>
                <w:color w:val="231F20"/>
                <w:sz w:val="14"/>
              </w:rPr>
              <w:t>7372002,49</w:t>
            </w:r>
          </w:p>
        </w:tc>
        <w:tc>
          <w:tcPr>
            <w:tcW w:w="954" w:type="dxa"/>
          </w:tcPr>
          <w:p w:rsidR="00614B3A" w:rsidRDefault="00525572">
            <w:pPr>
              <w:pStyle w:val="TableParagraph"/>
              <w:spacing w:before="16"/>
              <w:ind w:right="35"/>
              <w:jc w:val="right"/>
              <w:rPr>
                <w:sz w:val="14"/>
              </w:rPr>
            </w:pPr>
            <w:r>
              <w:rPr>
                <w:color w:val="231F20"/>
                <w:sz w:val="14"/>
              </w:rPr>
              <w:t>5061305,42</w:t>
            </w:r>
          </w:p>
        </w:tc>
      </w:tr>
      <w:tr w:rsidR="00614B3A">
        <w:trPr>
          <w:trHeight w:val="200"/>
        </w:trPr>
        <w:tc>
          <w:tcPr>
            <w:tcW w:w="598" w:type="dxa"/>
          </w:tcPr>
          <w:p w:rsidR="00614B3A" w:rsidRDefault="00525572">
            <w:pPr>
              <w:pStyle w:val="TableParagraph"/>
              <w:spacing w:before="16"/>
              <w:ind w:left="63"/>
              <w:rPr>
                <w:sz w:val="14"/>
              </w:rPr>
            </w:pPr>
            <w:r>
              <w:rPr>
                <w:color w:val="231F20"/>
                <w:sz w:val="14"/>
              </w:rPr>
              <w:t>27-18</w:t>
            </w:r>
          </w:p>
        </w:tc>
        <w:tc>
          <w:tcPr>
            <w:tcW w:w="931" w:type="dxa"/>
          </w:tcPr>
          <w:p w:rsidR="00614B3A" w:rsidRDefault="00525572">
            <w:pPr>
              <w:pStyle w:val="TableParagraph"/>
              <w:spacing w:before="16"/>
              <w:ind w:left="190" w:right="13"/>
              <w:jc w:val="center"/>
              <w:rPr>
                <w:sz w:val="14"/>
              </w:rPr>
            </w:pPr>
            <w:r>
              <w:rPr>
                <w:color w:val="231F20"/>
                <w:sz w:val="14"/>
              </w:rPr>
              <w:t>7587533,68</w:t>
            </w:r>
          </w:p>
        </w:tc>
        <w:tc>
          <w:tcPr>
            <w:tcW w:w="967" w:type="dxa"/>
          </w:tcPr>
          <w:p w:rsidR="00614B3A" w:rsidRDefault="00525572">
            <w:pPr>
              <w:pStyle w:val="TableParagraph"/>
              <w:spacing w:before="16"/>
              <w:ind w:left="131" w:right="106"/>
              <w:jc w:val="center"/>
              <w:rPr>
                <w:sz w:val="14"/>
              </w:rPr>
            </w:pPr>
            <w:r>
              <w:rPr>
                <w:color w:val="231F20"/>
                <w:sz w:val="14"/>
              </w:rPr>
              <w:t>4850161,24</w:t>
            </w:r>
          </w:p>
        </w:tc>
        <w:tc>
          <w:tcPr>
            <w:tcW w:w="767" w:type="dxa"/>
          </w:tcPr>
          <w:p w:rsidR="00614B3A" w:rsidRDefault="00525572">
            <w:pPr>
              <w:pStyle w:val="TableParagraph"/>
              <w:spacing w:before="16"/>
              <w:ind w:left="64"/>
              <w:rPr>
                <w:sz w:val="14"/>
              </w:rPr>
            </w:pPr>
            <w:r>
              <w:rPr>
                <w:color w:val="231F20"/>
                <w:sz w:val="14"/>
              </w:rPr>
              <w:t>326</w:t>
            </w:r>
          </w:p>
        </w:tc>
        <w:tc>
          <w:tcPr>
            <w:tcW w:w="873" w:type="dxa"/>
          </w:tcPr>
          <w:p w:rsidR="00614B3A" w:rsidRDefault="00525572">
            <w:pPr>
              <w:pStyle w:val="TableParagraph"/>
              <w:spacing w:before="16"/>
              <w:ind w:left="133" w:right="12"/>
              <w:jc w:val="center"/>
              <w:rPr>
                <w:sz w:val="14"/>
              </w:rPr>
            </w:pPr>
            <w:r>
              <w:rPr>
                <w:color w:val="231F20"/>
                <w:sz w:val="14"/>
              </w:rPr>
              <w:t>7372094,38</w:t>
            </w:r>
          </w:p>
        </w:tc>
        <w:tc>
          <w:tcPr>
            <w:tcW w:w="954" w:type="dxa"/>
          </w:tcPr>
          <w:p w:rsidR="00614B3A" w:rsidRDefault="00525572">
            <w:pPr>
              <w:pStyle w:val="TableParagraph"/>
              <w:spacing w:before="16"/>
              <w:ind w:right="35"/>
              <w:jc w:val="right"/>
              <w:rPr>
                <w:sz w:val="14"/>
              </w:rPr>
            </w:pPr>
            <w:r>
              <w:rPr>
                <w:color w:val="231F20"/>
                <w:sz w:val="14"/>
              </w:rPr>
              <w:t>5061015,32</w:t>
            </w:r>
          </w:p>
        </w:tc>
      </w:tr>
      <w:tr w:rsidR="00614B3A">
        <w:trPr>
          <w:trHeight w:val="200"/>
        </w:trPr>
        <w:tc>
          <w:tcPr>
            <w:tcW w:w="598" w:type="dxa"/>
          </w:tcPr>
          <w:p w:rsidR="00614B3A" w:rsidRDefault="00525572">
            <w:pPr>
              <w:pStyle w:val="TableParagraph"/>
              <w:spacing w:before="16"/>
              <w:ind w:left="63"/>
              <w:rPr>
                <w:sz w:val="14"/>
              </w:rPr>
            </w:pPr>
            <w:r>
              <w:rPr>
                <w:color w:val="231F20"/>
                <w:sz w:val="14"/>
              </w:rPr>
              <w:t>27-19</w:t>
            </w:r>
          </w:p>
        </w:tc>
        <w:tc>
          <w:tcPr>
            <w:tcW w:w="931" w:type="dxa"/>
          </w:tcPr>
          <w:p w:rsidR="00614B3A" w:rsidRDefault="00525572">
            <w:pPr>
              <w:pStyle w:val="TableParagraph"/>
              <w:spacing w:before="16"/>
              <w:ind w:left="190" w:right="13"/>
              <w:jc w:val="center"/>
              <w:rPr>
                <w:sz w:val="14"/>
              </w:rPr>
            </w:pPr>
            <w:r>
              <w:rPr>
                <w:color w:val="231F20"/>
                <w:sz w:val="14"/>
              </w:rPr>
              <w:t>7587536,43</w:t>
            </w:r>
          </w:p>
        </w:tc>
        <w:tc>
          <w:tcPr>
            <w:tcW w:w="967" w:type="dxa"/>
          </w:tcPr>
          <w:p w:rsidR="00614B3A" w:rsidRDefault="00525572">
            <w:pPr>
              <w:pStyle w:val="TableParagraph"/>
              <w:spacing w:before="16"/>
              <w:ind w:left="131" w:right="106"/>
              <w:jc w:val="center"/>
              <w:rPr>
                <w:sz w:val="14"/>
              </w:rPr>
            </w:pPr>
            <w:r>
              <w:rPr>
                <w:color w:val="231F20"/>
                <w:sz w:val="14"/>
              </w:rPr>
              <w:t>4850179,03</w:t>
            </w:r>
          </w:p>
        </w:tc>
        <w:tc>
          <w:tcPr>
            <w:tcW w:w="767" w:type="dxa"/>
          </w:tcPr>
          <w:p w:rsidR="00614B3A" w:rsidRDefault="00525572">
            <w:pPr>
              <w:pStyle w:val="TableParagraph"/>
              <w:spacing w:before="16"/>
              <w:ind w:left="64"/>
              <w:rPr>
                <w:sz w:val="14"/>
              </w:rPr>
            </w:pPr>
            <w:r>
              <w:rPr>
                <w:color w:val="231F20"/>
                <w:sz w:val="14"/>
              </w:rPr>
              <w:t>327</w:t>
            </w:r>
          </w:p>
        </w:tc>
        <w:tc>
          <w:tcPr>
            <w:tcW w:w="873" w:type="dxa"/>
          </w:tcPr>
          <w:p w:rsidR="00614B3A" w:rsidRDefault="00525572">
            <w:pPr>
              <w:pStyle w:val="TableParagraph"/>
              <w:spacing w:before="16"/>
              <w:ind w:left="133" w:right="12"/>
              <w:jc w:val="center"/>
              <w:rPr>
                <w:sz w:val="14"/>
              </w:rPr>
            </w:pPr>
            <w:r>
              <w:rPr>
                <w:color w:val="231F20"/>
                <w:sz w:val="14"/>
              </w:rPr>
              <w:t>7372648,44</w:t>
            </w:r>
          </w:p>
        </w:tc>
        <w:tc>
          <w:tcPr>
            <w:tcW w:w="954" w:type="dxa"/>
          </w:tcPr>
          <w:p w:rsidR="00614B3A" w:rsidRDefault="00525572">
            <w:pPr>
              <w:pStyle w:val="TableParagraph"/>
              <w:spacing w:before="16"/>
              <w:ind w:right="35"/>
              <w:jc w:val="right"/>
              <w:rPr>
                <w:sz w:val="14"/>
              </w:rPr>
            </w:pPr>
            <w:r>
              <w:rPr>
                <w:color w:val="231F20"/>
                <w:sz w:val="14"/>
              </w:rPr>
              <w:t>5060733,35</w:t>
            </w:r>
          </w:p>
        </w:tc>
      </w:tr>
      <w:tr w:rsidR="00614B3A">
        <w:trPr>
          <w:trHeight w:val="200"/>
        </w:trPr>
        <w:tc>
          <w:tcPr>
            <w:tcW w:w="598" w:type="dxa"/>
          </w:tcPr>
          <w:p w:rsidR="00614B3A" w:rsidRDefault="00525572">
            <w:pPr>
              <w:pStyle w:val="TableParagraph"/>
              <w:spacing w:before="16"/>
              <w:ind w:left="63"/>
              <w:rPr>
                <w:sz w:val="14"/>
              </w:rPr>
            </w:pPr>
            <w:r>
              <w:rPr>
                <w:color w:val="231F20"/>
                <w:sz w:val="14"/>
              </w:rPr>
              <w:t>27-20</w:t>
            </w:r>
          </w:p>
        </w:tc>
        <w:tc>
          <w:tcPr>
            <w:tcW w:w="931" w:type="dxa"/>
          </w:tcPr>
          <w:p w:rsidR="00614B3A" w:rsidRDefault="00525572">
            <w:pPr>
              <w:pStyle w:val="TableParagraph"/>
              <w:spacing w:before="16"/>
              <w:ind w:left="190" w:right="12"/>
              <w:jc w:val="center"/>
              <w:rPr>
                <w:sz w:val="14"/>
              </w:rPr>
            </w:pPr>
            <w:r>
              <w:rPr>
                <w:color w:val="231F20"/>
                <w:sz w:val="14"/>
              </w:rPr>
              <w:t>7587554,92</w:t>
            </w:r>
          </w:p>
        </w:tc>
        <w:tc>
          <w:tcPr>
            <w:tcW w:w="967" w:type="dxa"/>
          </w:tcPr>
          <w:p w:rsidR="00614B3A" w:rsidRDefault="00525572">
            <w:pPr>
              <w:pStyle w:val="TableParagraph"/>
              <w:spacing w:before="16"/>
              <w:ind w:left="131" w:right="105"/>
              <w:jc w:val="center"/>
              <w:rPr>
                <w:sz w:val="14"/>
              </w:rPr>
            </w:pPr>
            <w:r>
              <w:rPr>
                <w:color w:val="231F20"/>
                <w:sz w:val="14"/>
              </w:rPr>
              <w:t>4850175,95</w:t>
            </w:r>
          </w:p>
        </w:tc>
        <w:tc>
          <w:tcPr>
            <w:tcW w:w="767" w:type="dxa"/>
          </w:tcPr>
          <w:p w:rsidR="00614B3A" w:rsidRDefault="00525572">
            <w:pPr>
              <w:pStyle w:val="TableParagraph"/>
              <w:spacing w:before="16"/>
              <w:ind w:left="65"/>
              <w:rPr>
                <w:sz w:val="14"/>
              </w:rPr>
            </w:pPr>
            <w:r>
              <w:rPr>
                <w:color w:val="231F20"/>
                <w:sz w:val="14"/>
              </w:rPr>
              <w:t>328</w:t>
            </w:r>
          </w:p>
        </w:tc>
        <w:tc>
          <w:tcPr>
            <w:tcW w:w="873" w:type="dxa"/>
          </w:tcPr>
          <w:p w:rsidR="00614B3A" w:rsidRDefault="00525572">
            <w:pPr>
              <w:pStyle w:val="TableParagraph"/>
              <w:spacing w:before="16"/>
              <w:ind w:left="133" w:right="11"/>
              <w:jc w:val="center"/>
              <w:rPr>
                <w:sz w:val="14"/>
              </w:rPr>
            </w:pPr>
            <w:r>
              <w:rPr>
                <w:color w:val="231F20"/>
                <w:sz w:val="14"/>
              </w:rPr>
              <w:t>7373432,36</w:t>
            </w:r>
          </w:p>
        </w:tc>
        <w:tc>
          <w:tcPr>
            <w:tcW w:w="954" w:type="dxa"/>
          </w:tcPr>
          <w:p w:rsidR="00614B3A" w:rsidRDefault="00525572">
            <w:pPr>
              <w:pStyle w:val="TableParagraph"/>
              <w:spacing w:before="16"/>
              <w:ind w:right="35"/>
              <w:jc w:val="right"/>
              <w:rPr>
                <w:sz w:val="14"/>
              </w:rPr>
            </w:pPr>
            <w:r>
              <w:rPr>
                <w:color w:val="231F20"/>
                <w:sz w:val="14"/>
              </w:rPr>
              <w:t>5059936,28</w:t>
            </w:r>
          </w:p>
        </w:tc>
      </w:tr>
      <w:tr w:rsidR="00614B3A">
        <w:trPr>
          <w:trHeight w:val="200"/>
        </w:trPr>
        <w:tc>
          <w:tcPr>
            <w:tcW w:w="598" w:type="dxa"/>
          </w:tcPr>
          <w:p w:rsidR="00614B3A" w:rsidRDefault="00525572">
            <w:pPr>
              <w:pStyle w:val="TableParagraph"/>
              <w:spacing w:before="16"/>
              <w:ind w:left="63"/>
              <w:rPr>
                <w:sz w:val="14"/>
              </w:rPr>
            </w:pPr>
            <w:r>
              <w:rPr>
                <w:color w:val="231F20"/>
                <w:sz w:val="14"/>
              </w:rPr>
              <w:t>27-21</w:t>
            </w:r>
          </w:p>
        </w:tc>
        <w:tc>
          <w:tcPr>
            <w:tcW w:w="931" w:type="dxa"/>
          </w:tcPr>
          <w:p w:rsidR="00614B3A" w:rsidRDefault="00525572">
            <w:pPr>
              <w:pStyle w:val="TableParagraph"/>
              <w:spacing w:before="16"/>
              <w:ind w:left="190" w:right="12"/>
              <w:jc w:val="center"/>
              <w:rPr>
                <w:sz w:val="14"/>
              </w:rPr>
            </w:pPr>
            <w:r>
              <w:rPr>
                <w:color w:val="231F20"/>
                <w:sz w:val="14"/>
              </w:rPr>
              <w:t>7587565,62</w:t>
            </w:r>
          </w:p>
        </w:tc>
        <w:tc>
          <w:tcPr>
            <w:tcW w:w="967" w:type="dxa"/>
          </w:tcPr>
          <w:p w:rsidR="00614B3A" w:rsidRDefault="00525572">
            <w:pPr>
              <w:pStyle w:val="TableParagraph"/>
              <w:spacing w:before="16"/>
              <w:ind w:left="131" w:right="105"/>
              <w:jc w:val="center"/>
              <w:rPr>
                <w:sz w:val="14"/>
              </w:rPr>
            </w:pPr>
            <w:r>
              <w:rPr>
                <w:color w:val="231F20"/>
                <w:sz w:val="14"/>
              </w:rPr>
              <w:t>4850191,55</w:t>
            </w:r>
          </w:p>
        </w:tc>
        <w:tc>
          <w:tcPr>
            <w:tcW w:w="767" w:type="dxa"/>
          </w:tcPr>
          <w:p w:rsidR="00614B3A" w:rsidRDefault="00525572">
            <w:pPr>
              <w:pStyle w:val="TableParagraph"/>
              <w:spacing w:before="16"/>
              <w:ind w:left="65"/>
              <w:rPr>
                <w:sz w:val="14"/>
              </w:rPr>
            </w:pPr>
            <w:r>
              <w:rPr>
                <w:color w:val="231F20"/>
                <w:sz w:val="14"/>
              </w:rPr>
              <w:t>329</w:t>
            </w:r>
          </w:p>
        </w:tc>
        <w:tc>
          <w:tcPr>
            <w:tcW w:w="873" w:type="dxa"/>
          </w:tcPr>
          <w:p w:rsidR="00614B3A" w:rsidRDefault="00525572">
            <w:pPr>
              <w:pStyle w:val="TableParagraph"/>
              <w:spacing w:before="16"/>
              <w:ind w:left="133" w:right="11"/>
              <w:jc w:val="center"/>
              <w:rPr>
                <w:sz w:val="14"/>
              </w:rPr>
            </w:pPr>
            <w:r>
              <w:rPr>
                <w:color w:val="231F20"/>
                <w:sz w:val="14"/>
              </w:rPr>
              <w:t>7373579,80</w:t>
            </w:r>
          </w:p>
        </w:tc>
        <w:tc>
          <w:tcPr>
            <w:tcW w:w="954" w:type="dxa"/>
          </w:tcPr>
          <w:p w:rsidR="00614B3A" w:rsidRDefault="00525572">
            <w:pPr>
              <w:pStyle w:val="TableParagraph"/>
              <w:spacing w:before="16"/>
              <w:ind w:right="35"/>
              <w:jc w:val="right"/>
              <w:rPr>
                <w:sz w:val="14"/>
              </w:rPr>
            </w:pPr>
            <w:r>
              <w:rPr>
                <w:color w:val="231F20"/>
                <w:sz w:val="14"/>
              </w:rPr>
              <w:t>5059769,78</w:t>
            </w:r>
          </w:p>
        </w:tc>
      </w:tr>
      <w:tr w:rsidR="00614B3A">
        <w:trPr>
          <w:trHeight w:val="200"/>
        </w:trPr>
        <w:tc>
          <w:tcPr>
            <w:tcW w:w="598" w:type="dxa"/>
          </w:tcPr>
          <w:p w:rsidR="00614B3A" w:rsidRDefault="00525572">
            <w:pPr>
              <w:pStyle w:val="TableParagraph"/>
              <w:spacing w:before="16"/>
              <w:ind w:left="63"/>
              <w:rPr>
                <w:sz w:val="14"/>
              </w:rPr>
            </w:pPr>
            <w:r>
              <w:rPr>
                <w:color w:val="231F20"/>
                <w:sz w:val="14"/>
              </w:rPr>
              <w:t>27-22</w:t>
            </w:r>
          </w:p>
        </w:tc>
        <w:tc>
          <w:tcPr>
            <w:tcW w:w="931" w:type="dxa"/>
          </w:tcPr>
          <w:p w:rsidR="00614B3A" w:rsidRDefault="00525572">
            <w:pPr>
              <w:pStyle w:val="TableParagraph"/>
              <w:spacing w:before="16"/>
              <w:ind w:left="190" w:right="12"/>
              <w:jc w:val="center"/>
              <w:rPr>
                <w:sz w:val="14"/>
              </w:rPr>
            </w:pPr>
            <w:r>
              <w:rPr>
                <w:color w:val="231F20"/>
                <w:sz w:val="14"/>
              </w:rPr>
              <w:t>7587641,27</w:t>
            </w:r>
          </w:p>
        </w:tc>
        <w:tc>
          <w:tcPr>
            <w:tcW w:w="967" w:type="dxa"/>
          </w:tcPr>
          <w:p w:rsidR="00614B3A" w:rsidRDefault="00525572">
            <w:pPr>
              <w:pStyle w:val="TableParagraph"/>
              <w:spacing w:before="16"/>
              <w:ind w:left="131" w:right="105"/>
              <w:jc w:val="center"/>
              <w:rPr>
                <w:sz w:val="14"/>
              </w:rPr>
            </w:pPr>
            <w:r>
              <w:rPr>
                <w:color w:val="231F20"/>
                <w:sz w:val="14"/>
              </w:rPr>
              <w:t>4850230,78</w:t>
            </w:r>
          </w:p>
        </w:tc>
        <w:tc>
          <w:tcPr>
            <w:tcW w:w="767" w:type="dxa"/>
          </w:tcPr>
          <w:p w:rsidR="00614B3A" w:rsidRDefault="00525572">
            <w:pPr>
              <w:pStyle w:val="TableParagraph"/>
              <w:spacing w:before="16"/>
              <w:ind w:left="65"/>
              <w:rPr>
                <w:sz w:val="14"/>
              </w:rPr>
            </w:pPr>
            <w:r>
              <w:rPr>
                <w:color w:val="231F20"/>
                <w:sz w:val="14"/>
              </w:rPr>
              <w:t>330</w:t>
            </w:r>
          </w:p>
        </w:tc>
        <w:tc>
          <w:tcPr>
            <w:tcW w:w="873" w:type="dxa"/>
          </w:tcPr>
          <w:p w:rsidR="00614B3A" w:rsidRDefault="00525572">
            <w:pPr>
              <w:pStyle w:val="TableParagraph"/>
              <w:spacing w:before="16"/>
              <w:ind w:left="133" w:right="11"/>
              <w:jc w:val="center"/>
              <w:rPr>
                <w:sz w:val="14"/>
              </w:rPr>
            </w:pPr>
            <w:r>
              <w:rPr>
                <w:color w:val="231F20"/>
                <w:sz w:val="14"/>
              </w:rPr>
              <w:t>7374684,72</w:t>
            </w:r>
          </w:p>
        </w:tc>
        <w:tc>
          <w:tcPr>
            <w:tcW w:w="954" w:type="dxa"/>
          </w:tcPr>
          <w:p w:rsidR="00614B3A" w:rsidRDefault="00525572">
            <w:pPr>
              <w:pStyle w:val="TableParagraph"/>
              <w:spacing w:before="16"/>
              <w:ind w:right="35"/>
              <w:jc w:val="right"/>
              <w:rPr>
                <w:sz w:val="14"/>
              </w:rPr>
            </w:pPr>
            <w:r>
              <w:rPr>
                <w:color w:val="231F20"/>
                <w:sz w:val="14"/>
              </w:rPr>
              <w:t>5059702,66</w:t>
            </w:r>
          </w:p>
        </w:tc>
      </w:tr>
      <w:tr w:rsidR="00614B3A">
        <w:trPr>
          <w:trHeight w:val="200"/>
        </w:trPr>
        <w:tc>
          <w:tcPr>
            <w:tcW w:w="598" w:type="dxa"/>
          </w:tcPr>
          <w:p w:rsidR="00614B3A" w:rsidRDefault="00525572">
            <w:pPr>
              <w:pStyle w:val="TableParagraph"/>
              <w:spacing w:before="16"/>
              <w:ind w:left="63"/>
              <w:rPr>
                <w:sz w:val="14"/>
              </w:rPr>
            </w:pPr>
            <w:r>
              <w:rPr>
                <w:color w:val="231F20"/>
                <w:sz w:val="14"/>
              </w:rPr>
              <w:t>27-23</w:t>
            </w:r>
          </w:p>
        </w:tc>
        <w:tc>
          <w:tcPr>
            <w:tcW w:w="931" w:type="dxa"/>
          </w:tcPr>
          <w:p w:rsidR="00614B3A" w:rsidRDefault="00525572">
            <w:pPr>
              <w:pStyle w:val="TableParagraph"/>
              <w:spacing w:before="16"/>
              <w:ind w:left="190" w:right="12"/>
              <w:jc w:val="center"/>
              <w:rPr>
                <w:sz w:val="14"/>
              </w:rPr>
            </w:pPr>
            <w:r>
              <w:rPr>
                <w:color w:val="231F20"/>
                <w:sz w:val="14"/>
              </w:rPr>
              <w:t>7587708,92</w:t>
            </w:r>
          </w:p>
        </w:tc>
        <w:tc>
          <w:tcPr>
            <w:tcW w:w="967" w:type="dxa"/>
          </w:tcPr>
          <w:p w:rsidR="00614B3A" w:rsidRDefault="00525572">
            <w:pPr>
              <w:pStyle w:val="TableParagraph"/>
              <w:spacing w:before="16"/>
              <w:ind w:left="131" w:right="105"/>
              <w:jc w:val="center"/>
              <w:rPr>
                <w:sz w:val="14"/>
              </w:rPr>
            </w:pPr>
            <w:r>
              <w:rPr>
                <w:color w:val="231F20"/>
                <w:sz w:val="14"/>
              </w:rPr>
              <w:t>4850238,52</w:t>
            </w:r>
          </w:p>
        </w:tc>
        <w:tc>
          <w:tcPr>
            <w:tcW w:w="767" w:type="dxa"/>
          </w:tcPr>
          <w:p w:rsidR="00614B3A" w:rsidRDefault="00525572">
            <w:pPr>
              <w:pStyle w:val="TableParagraph"/>
              <w:spacing w:before="16"/>
              <w:ind w:left="65"/>
              <w:rPr>
                <w:sz w:val="14"/>
              </w:rPr>
            </w:pPr>
            <w:r>
              <w:rPr>
                <w:color w:val="231F20"/>
                <w:sz w:val="14"/>
              </w:rPr>
              <w:t>331</w:t>
            </w:r>
          </w:p>
        </w:tc>
        <w:tc>
          <w:tcPr>
            <w:tcW w:w="873" w:type="dxa"/>
          </w:tcPr>
          <w:p w:rsidR="00614B3A" w:rsidRDefault="00525572">
            <w:pPr>
              <w:pStyle w:val="TableParagraph"/>
              <w:spacing w:before="16"/>
              <w:ind w:left="133" w:right="10"/>
              <w:jc w:val="center"/>
              <w:rPr>
                <w:sz w:val="14"/>
              </w:rPr>
            </w:pPr>
            <w:r>
              <w:rPr>
                <w:color w:val="231F20"/>
                <w:sz w:val="14"/>
              </w:rPr>
              <w:t>7377309,02</w:t>
            </w:r>
          </w:p>
        </w:tc>
        <w:tc>
          <w:tcPr>
            <w:tcW w:w="954" w:type="dxa"/>
          </w:tcPr>
          <w:p w:rsidR="00614B3A" w:rsidRDefault="00525572">
            <w:pPr>
              <w:pStyle w:val="TableParagraph"/>
              <w:spacing w:before="16"/>
              <w:ind w:right="34"/>
              <w:jc w:val="right"/>
              <w:rPr>
                <w:sz w:val="14"/>
              </w:rPr>
            </w:pPr>
            <w:r>
              <w:rPr>
                <w:color w:val="231F20"/>
                <w:sz w:val="14"/>
              </w:rPr>
              <w:t>5057950,40</w:t>
            </w:r>
          </w:p>
        </w:tc>
      </w:tr>
      <w:tr w:rsidR="00614B3A">
        <w:trPr>
          <w:trHeight w:val="200"/>
        </w:trPr>
        <w:tc>
          <w:tcPr>
            <w:tcW w:w="598" w:type="dxa"/>
          </w:tcPr>
          <w:p w:rsidR="00614B3A" w:rsidRDefault="00525572">
            <w:pPr>
              <w:pStyle w:val="TableParagraph"/>
              <w:spacing w:before="16"/>
              <w:ind w:left="64"/>
              <w:rPr>
                <w:sz w:val="14"/>
              </w:rPr>
            </w:pPr>
            <w:r>
              <w:rPr>
                <w:color w:val="231F20"/>
                <w:sz w:val="14"/>
              </w:rPr>
              <w:t>27-24</w:t>
            </w:r>
          </w:p>
        </w:tc>
        <w:tc>
          <w:tcPr>
            <w:tcW w:w="931" w:type="dxa"/>
          </w:tcPr>
          <w:p w:rsidR="00614B3A" w:rsidRDefault="00525572">
            <w:pPr>
              <w:pStyle w:val="TableParagraph"/>
              <w:spacing w:before="16"/>
              <w:ind w:left="190" w:right="11"/>
              <w:jc w:val="center"/>
              <w:rPr>
                <w:sz w:val="14"/>
              </w:rPr>
            </w:pPr>
            <w:r>
              <w:rPr>
                <w:color w:val="231F20"/>
                <w:sz w:val="14"/>
              </w:rPr>
              <w:t>7587731,58</w:t>
            </w:r>
          </w:p>
        </w:tc>
        <w:tc>
          <w:tcPr>
            <w:tcW w:w="967" w:type="dxa"/>
          </w:tcPr>
          <w:p w:rsidR="00614B3A" w:rsidRDefault="00525572">
            <w:pPr>
              <w:pStyle w:val="TableParagraph"/>
              <w:spacing w:before="16"/>
              <w:ind w:left="131" w:right="104"/>
              <w:jc w:val="center"/>
              <w:rPr>
                <w:sz w:val="14"/>
              </w:rPr>
            </w:pPr>
            <w:r>
              <w:rPr>
                <w:color w:val="231F20"/>
                <w:sz w:val="14"/>
              </w:rPr>
              <w:t>4850250,62</w:t>
            </w:r>
          </w:p>
        </w:tc>
        <w:tc>
          <w:tcPr>
            <w:tcW w:w="767" w:type="dxa"/>
          </w:tcPr>
          <w:p w:rsidR="00614B3A" w:rsidRDefault="00525572">
            <w:pPr>
              <w:pStyle w:val="TableParagraph"/>
              <w:spacing w:before="16"/>
              <w:ind w:left="65"/>
              <w:rPr>
                <w:sz w:val="14"/>
              </w:rPr>
            </w:pPr>
            <w:r>
              <w:rPr>
                <w:color w:val="231F20"/>
                <w:sz w:val="14"/>
              </w:rPr>
              <w:t>332</w:t>
            </w:r>
          </w:p>
        </w:tc>
        <w:tc>
          <w:tcPr>
            <w:tcW w:w="873" w:type="dxa"/>
          </w:tcPr>
          <w:p w:rsidR="00614B3A" w:rsidRDefault="00525572">
            <w:pPr>
              <w:pStyle w:val="TableParagraph"/>
              <w:spacing w:before="16"/>
              <w:ind w:left="133" w:right="10"/>
              <w:jc w:val="center"/>
              <w:rPr>
                <w:sz w:val="14"/>
              </w:rPr>
            </w:pPr>
            <w:r>
              <w:rPr>
                <w:color w:val="231F20"/>
                <w:sz w:val="14"/>
              </w:rPr>
              <w:t>7380032,09</w:t>
            </w:r>
          </w:p>
        </w:tc>
        <w:tc>
          <w:tcPr>
            <w:tcW w:w="954" w:type="dxa"/>
          </w:tcPr>
          <w:p w:rsidR="00614B3A" w:rsidRDefault="00525572">
            <w:pPr>
              <w:pStyle w:val="TableParagraph"/>
              <w:spacing w:before="16"/>
              <w:ind w:right="34"/>
              <w:jc w:val="right"/>
              <w:rPr>
                <w:sz w:val="14"/>
              </w:rPr>
            </w:pPr>
            <w:r>
              <w:rPr>
                <w:color w:val="231F20"/>
                <w:sz w:val="14"/>
              </w:rPr>
              <w:t>5056450,76</w:t>
            </w:r>
          </w:p>
        </w:tc>
      </w:tr>
      <w:tr w:rsidR="00614B3A">
        <w:trPr>
          <w:trHeight w:val="200"/>
        </w:trPr>
        <w:tc>
          <w:tcPr>
            <w:tcW w:w="598" w:type="dxa"/>
          </w:tcPr>
          <w:p w:rsidR="00614B3A" w:rsidRDefault="00525572">
            <w:pPr>
              <w:pStyle w:val="TableParagraph"/>
              <w:spacing w:before="16"/>
              <w:ind w:left="64"/>
              <w:rPr>
                <w:sz w:val="14"/>
              </w:rPr>
            </w:pPr>
            <w:r>
              <w:rPr>
                <w:color w:val="231F20"/>
                <w:sz w:val="14"/>
              </w:rPr>
              <w:t>27-25</w:t>
            </w:r>
          </w:p>
        </w:tc>
        <w:tc>
          <w:tcPr>
            <w:tcW w:w="931" w:type="dxa"/>
          </w:tcPr>
          <w:p w:rsidR="00614B3A" w:rsidRDefault="00525572">
            <w:pPr>
              <w:pStyle w:val="TableParagraph"/>
              <w:spacing w:before="16"/>
              <w:ind w:left="190" w:right="11"/>
              <w:jc w:val="center"/>
              <w:rPr>
                <w:sz w:val="14"/>
              </w:rPr>
            </w:pPr>
            <w:r>
              <w:rPr>
                <w:color w:val="231F20"/>
                <w:sz w:val="14"/>
              </w:rPr>
              <w:t>7587741,32</w:t>
            </w:r>
          </w:p>
        </w:tc>
        <w:tc>
          <w:tcPr>
            <w:tcW w:w="967" w:type="dxa"/>
          </w:tcPr>
          <w:p w:rsidR="00614B3A" w:rsidRDefault="00525572">
            <w:pPr>
              <w:pStyle w:val="TableParagraph"/>
              <w:spacing w:before="16"/>
              <w:ind w:left="131" w:right="104"/>
              <w:jc w:val="center"/>
              <w:rPr>
                <w:sz w:val="14"/>
              </w:rPr>
            </w:pPr>
            <w:r>
              <w:rPr>
                <w:color w:val="231F20"/>
                <w:sz w:val="14"/>
              </w:rPr>
              <w:t>4850259,39</w:t>
            </w:r>
          </w:p>
        </w:tc>
        <w:tc>
          <w:tcPr>
            <w:tcW w:w="767" w:type="dxa"/>
          </w:tcPr>
          <w:p w:rsidR="00614B3A" w:rsidRDefault="00525572">
            <w:pPr>
              <w:pStyle w:val="TableParagraph"/>
              <w:spacing w:before="16"/>
              <w:ind w:left="65"/>
              <w:rPr>
                <w:sz w:val="14"/>
              </w:rPr>
            </w:pPr>
            <w:r>
              <w:rPr>
                <w:color w:val="231F20"/>
                <w:sz w:val="14"/>
              </w:rPr>
              <w:t>333</w:t>
            </w:r>
          </w:p>
        </w:tc>
        <w:tc>
          <w:tcPr>
            <w:tcW w:w="873" w:type="dxa"/>
          </w:tcPr>
          <w:p w:rsidR="00614B3A" w:rsidRDefault="00525572">
            <w:pPr>
              <w:pStyle w:val="TableParagraph"/>
              <w:spacing w:before="16"/>
              <w:ind w:left="133" w:right="10"/>
              <w:jc w:val="center"/>
              <w:rPr>
                <w:sz w:val="14"/>
              </w:rPr>
            </w:pPr>
            <w:r>
              <w:rPr>
                <w:color w:val="231F20"/>
                <w:sz w:val="14"/>
              </w:rPr>
              <w:t>7379772,20</w:t>
            </w:r>
          </w:p>
        </w:tc>
        <w:tc>
          <w:tcPr>
            <w:tcW w:w="954" w:type="dxa"/>
          </w:tcPr>
          <w:p w:rsidR="00614B3A" w:rsidRDefault="00525572">
            <w:pPr>
              <w:pStyle w:val="TableParagraph"/>
              <w:spacing w:before="16"/>
              <w:ind w:right="34"/>
              <w:jc w:val="right"/>
              <w:rPr>
                <w:sz w:val="14"/>
              </w:rPr>
            </w:pPr>
            <w:r>
              <w:rPr>
                <w:color w:val="231F20"/>
                <w:sz w:val="14"/>
              </w:rPr>
              <w:t>5055396,03</w:t>
            </w:r>
          </w:p>
        </w:tc>
      </w:tr>
      <w:tr w:rsidR="00614B3A">
        <w:trPr>
          <w:trHeight w:val="200"/>
        </w:trPr>
        <w:tc>
          <w:tcPr>
            <w:tcW w:w="598" w:type="dxa"/>
          </w:tcPr>
          <w:p w:rsidR="00614B3A" w:rsidRDefault="00525572">
            <w:pPr>
              <w:pStyle w:val="TableParagraph"/>
              <w:spacing w:before="16"/>
              <w:ind w:left="64"/>
              <w:rPr>
                <w:sz w:val="14"/>
              </w:rPr>
            </w:pPr>
            <w:r>
              <w:rPr>
                <w:color w:val="231F20"/>
                <w:sz w:val="14"/>
              </w:rPr>
              <w:t>27-26</w:t>
            </w:r>
          </w:p>
        </w:tc>
        <w:tc>
          <w:tcPr>
            <w:tcW w:w="931" w:type="dxa"/>
          </w:tcPr>
          <w:p w:rsidR="00614B3A" w:rsidRDefault="00525572">
            <w:pPr>
              <w:pStyle w:val="TableParagraph"/>
              <w:spacing w:before="16"/>
              <w:ind w:left="190" w:right="11"/>
              <w:jc w:val="center"/>
              <w:rPr>
                <w:sz w:val="14"/>
              </w:rPr>
            </w:pPr>
            <w:r>
              <w:rPr>
                <w:color w:val="231F20"/>
                <w:sz w:val="14"/>
              </w:rPr>
              <w:t>7587749,21</w:t>
            </w:r>
          </w:p>
        </w:tc>
        <w:tc>
          <w:tcPr>
            <w:tcW w:w="967" w:type="dxa"/>
          </w:tcPr>
          <w:p w:rsidR="00614B3A" w:rsidRDefault="00525572">
            <w:pPr>
              <w:pStyle w:val="TableParagraph"/>
              <w:spacing w:before="16"/>
              <w:ind w:left="131" w:right="104"/>
              <w:jc w:val="center"/>
              <w:rPr>
                <w:sz w:val="14"/>
              </w:rPr>
            </w:pPr>
            <w:r>
              <w:rPr>
                <w:color w:val="231F20"/>
                <w:sz w:val="14"/>
              </w:rPr>
              <w:t>4850275,39</w:t>
            </w:r>
          </w:p>
        </w:tc>
        <w:tc>
          <w:tcPr>
            <w:tcW w:w="767" w:type="dxa"/>
          </w:tcPr>
          <w:p w:rsidR="00614B3A" w:rsidRDefault="00525572">
            <w:pPr>
              <w:pStyle w:val="TableParagraph"/>
              <w:spacing w:before="16"/>
              <w:ind w:left="65"/>
              <w:rPr>
                <w:sz w:val="14"/>
              </w:rPr>
            </w:pPr>
            <w:r>
              <w:rPr>
                <w:color w:val="231F20"/>
                <w:sz w:val="14"/>
              </w:rPr>
              <w:t>333-1</w:t>
            </w:r>
          </w:p>
        </w:tc>
        <w:tc>
          <w:tcPr>
            <w:tcW w:w="873" w:type="dxa"/>
          </w:tcPr>
          <w:p w:rsidR="00614B3A" w:rsidRDefault="00525572">
            <w:pPr>
              <w:pStyle w:val="TableParagraph"/>
              <w:spacing w:before="16"/>
              <w:ind w:left="133" w:right="10"/>
              <w:jc w:val="center"/>
              <w:rPr>
                <w:sz w:val="14"/>
              </w:rPr>
            </w:pPr>
            <w:r>
              <w:rPr>
                <w:color w:val="231F20"/>
                <w:sz w:val="14"/>
              </w:rPr>
              <w:t>7379598,51</w:t>
            </w:r>
          </w:p>
        </w:tc>
        <w:tc>
          <w:tcPr>
            <w:tcW w:w="954" w:type="dxa"/>
          </w:tcPr>
          <w:p w:rsidR="00614B3A" w:rsidRDefault="00525572">
            <w:pPr>
              <w:pStyle w:val="TableParagraph"/>
              <w:spacing w:before="16"/>
              <w:ind w:right="34"/>
              <w:jc w:val="right"/>
              <w:rPr>
                <w:sz w:val="14"/>
              </w:rPr>
            </w:pPr>
            <w:r>
              <w:rPr>
                <w:color w:val="231F20"/>
                <w:sz w:val="14"/>
              </w:rPr>
              <w:t>5054691,13</w:t>
            </w:r>
          </w:p>
        </w:tc>
      </w:tr>
      <w:tr w:rsidR="00614B3A">
        <w:trPr>
          <w:trHeight w:val="200"/>
        </w:trPr>
        <w:tc>
          <w:tcPr>
            <w:tcW w:w="598" w:type="dxa"/>
          </w:tcPr>
          <w:p w:rsidR="00614B3A" w:rsidRDefault="00525572">
            <w:pPr>
              <w:pStyle w:val="TableParagraph"/>
              <w:spacing w:before="16"/>
              <w:ind w:left="64"/>
              <w:rPr>
                <w:sz w:val="14"/>
              </w:rPr>
            </w:pPr>
            <w:r>
              <w:rPr>
                <w:color w:val="231F20"/>
                <w:sz w:val="14"/>
              </w:rPr>
              <w:t>27-27</w:t>
            </w:r>
          </w:p>
        </w:tc>
        <w:tc>
          <w:tcPr>
            <w:tcW w:w="931" w:type="dxa"/>
          </w:tcPr>
          <w:p w:rsidR="00614B3A" w:rsidRDefault="00525572">
            <w:pPr>
              <w:pStyle w:val="TableParagraph"/>
              <w:spacing w:before="16"/>
              <w:ind w:left="190" w:right="10"/>
              <w:jc w:val="center"/>
              <w:rPr>
                <w:sz w:val="14"/>
              </w:rPr>
            </w:pPr>
            <w:r>
              <w:rPr>
                <w:color w:val="231F20"/>
                <w:sz w:val="14"/>
              </w:rPr>
              <w:t>7587755,62</w:t>
            </w:r>
          </w:p>
        </w:tc>
        <w:tc>
          <w:tcPr>
            <w:tcW w:w="967" w:type="dxa"/>
          </w:tcPr>
          <w:p w:rsidR="00614B3A" w:rsidRDefault="00525572">
            <w:pPr>
              <w:pStyle w:val="TableParagraph"/>
              <w:spacing w:before="16"/>
              <w:ind w:left="131" w:right="103"/>
              <w:jc w:val="center"/>
              <w:rPr>
                <w:sz w:val="14"/>
              </w:rPr>
            </w:pPr>
            <w:r>
              <w:rPr>
                <w:color w:val="231F20"/>
                <w:sz w:val="14"/>
              </w:rPr>
              <w:t>4850328,27</w:t>
            </w:r>
          </w:p>
        </w:tc>
        <w:tc>
          <w:tcPr>
            <w:tcW w:w="767" w:type="dxa"/>
          </w:tcPr>
          <w:p w:rsidR="00614B3A" w:rsidRDefault="00525572">
            <w:pPr>
              <w:pStyle w:val="TableParagraph"/>
              <w:spacing w:before="16"/>
              <w:ind w:left="66"/>
              <w:rPr>
                <w:sz w:val="14"/>
              </w:rPr>
            </w:pPr>
            <w:r>
              <w:rPr>
                <w:color w:val="231F20"/>
                <w:sz w:val="14"/>
              </w:rPr>
              <w:t>333-2</w:t>
            </w:r>
          </w:p>
        </w:tc>
        <w:tc>
          <w:tcPr>
            <w:tcW w:w="873" w:type="dxa"/>
          </w:tcPr>
          <w:p w:rsidR="00614B3A" w:rsidRDefault="00525572">
            <w:pPr>
              <w:pStyle w:val="TableParagraph"/>
              <w:spacing w:before="16"/>
              <w:ind w:left="133" w:right="9"/>
              <w:jc w:val="center"/>
              <w:rPr>
                <w:sz w:val="14"/>
              </w:rPr>
            </w:pPr>
            <w:r>
              <w:rPr>
                <w:color w:val="231F20"/>
                <w:sz w:val="14"/>
              </w:rPr>
              <w:t>7379728,28</w:t>
            </w:r>
          </w:p>
        </w:tc>
        <w:tc>
          <w:tcPr>
            <w:tcW w:w="954" w:type="dxa"/>
          </w:tcPr>
          <w:p w:rsidR="00614B3A" w:rsidRDefault="00525572">
            <w:pPr>
              <w:pStyle w:val="TableParagraph"/>
              <w:spacing w:before="16"/>
              <w:ind w:right="34"/>
              <w:jc w:val="right"/>
              <w:rPr>
                <w:sz w:val="14"/>
              </w:rPr>
            </w:pPr>
            <w:r>
              <w:rPr>
                <w:color w:val="231F20"/>
                <w:sz w:val="14"/>
              </w:rPr>
              <w:t>5054476,50</w:t>
            </w:r>
          </w:p>
        </w:tc>
      </w:tr>
      <w:tr w:rsidR="00614B3A">
        <w:trPr>
          <w:trHeight w:val="200"/>
        </w:trPr>
        <w:tc>
          <w:tcPr>
            <w:tcW w:w="598" w:type="dxa"/>
          </w:tcPr>
          <w:p w:rsidR="00614B3A" w:rsidRDefault="00525572">
            <w:pPr>
              <w:pStyle w:val="TableParagraph"/>
              <w:spacing w:before="16"/>
              <w:ind w:left="64"/>
              <w:rPr>
                <w:sz w:val="14"/>
              </w:rPr>
            </w:pPr>
            <w:r>
              <w:rPr>
                <w:color w:val="231F20"/>
                <w:sz w:val="14"/>
              </w:rPr>
              <w:t>27-28</w:t>
            </w:r>
          </w:p>
        </w:tc>
        <w:tc>
          <w:tcPr>
            <w:tcW w:w="931" w:type="dxa"/>
          </w:tcPr>
          <w:p w:rsidR="00614B3A" w:rsidRDefault="00525572">
            <w:pPr>
              <w:pStyle w:val="TableParagraph"/>
              <w:spacing w:before="16"/>
              <w:ind w:left="190" w:right="10"/>
              <w:jc w:val="center"/>
              <w:rPr>
                <w:sz w:val="14"/>
              </w:rPr>
            </w:pPr>
            <w:r>
              <w:rPr>
                <w:color w:val="231F20"/>
                <w:sz w:val="14"/>
              </w:rPr>
              <w:t>7587761,73</w:t>
            </w:r>
          </w:p>
        </w:tc>
        <w:tc>
          <w:tcPr>
            <w:tcW w:w="967" w:type="dxa"/>
          </w:tcPr>
          <w:p w:rsidR="00614B3A" w:rsidRDefault="00525572">
            <w:pPr>
              <w:pStyle w:val="TableParagraph"/>
              <w:spacing w:before="16"/>
              <w:ind w:left="131" w:right="103"/>
              <w:jc w:val="center"/>
              <w:rPr>
                <w:sz w:val="14"/>
              </w:rPr>
            </w:pPr>
            <w:r>
              <w:rPr>
                <w:color w:val="231F20"/>
                <w:sz w:val="14"/>
              </w:rPr>
              <w:t>4850343,12</w:t>
            </w:r>
          </w:p>
        </w:tc>
        <w:tc>
          <w:tcPr>
            <w:tcW w:w="767" w:type="dxa"/>
          </w:tcPr>
          <w:p w:rsidR="00614B3A" w:rsidRDefault="00525572">
            <w:pPr>
              <w:pStyle w:val="TableParagraph"/>
              <w:spacing w:before="16"/>
              <w:ind w:left="66"/>
              <w:rPr>
                <w:sz w:val="14"/>
              </w:rPr>
            </w:pPr>
            <w:r>
              <w:rPr>
                <w:color w:val="231F20"/>
                <w:sz w:val="14"/>
              </w:rPr>
              <w:t>333-3</w:t>
            </w:r>
          </w:p>
        </w:tc>
        <w:tc>
          <w:tcPr>
            <w:tcW w:w="873" w:type="dxa"/>
          </w:tcPr>
          <w:p w:rsidR="00614B3A" w:rsidRDefault="00525572">
            <w:pPr>
              <w:pStyle w:val="TableParagraph"/>
              <w:spacing w:before="16"/>
              <w:ind w:left="133" w:right="9"/>
              <w:jc w:val="center"/>
              <w:rPr>
                <w:sz w:val="14"/>
              </w:rPr>
            </w:pPr>
            <w:r>
              <w:rPr>
                <w:color w:val="231F20"/>
                <w:sz w:val="14"/>
              </w:rPr>
              <w:t>7381533,21</w:t>
            </w:r>
          </w:p>
        </w:tc>
        <w:tc>
          <w:tcPr>
            <w:tcW w:w="954" w:type="dxa"/>
          </w:tcPr>
          <w:p w:rsidR="00614B3A" w:rsidRDefault="00525572">
            <w:pPr>
              <w:pStyle w:val="TableParagraph"/>
              <w:spacing w:before="16"/>
              <w:ind w:right="34"/>
              <w:jc w:val="right"/>
              <w:rPr>
                <w:sz w:val="14"/>
              </w:rPr>
            </w:pPr>
            <w:r>
              <w:rPr>
                <w:color w:val="231F20"/>
                <w:sz w:val="14"/>
              </w:rPr>
              <w:t>5053459,05</w:t>
            </w:r>
          </w:p>
        </w:tc>
      </w:tr>
      <w:tr w:rsidR="00614B3A">
        <w:trPr>
          <w:trHeight w:val="200"/>
        </w:trPr>
        <w:tc>
          <w:tcPr>
            <w:tcW w:w="598" w:type="dxa"/>
          </w:tcPr>
          <w:p w:rsidR="00614B3A" w:rsidRDefault="00525572">
            <w:pPr>
              <w:pStyle w:val="TableParagraph"/>
              <w:spacing w:before="16"/>
              <w:ind w:left="64"/>
              <w:rPr>
                <w:sz w:val="14"/>
              </w:rPr>
            </w:pPr>
            <w:r>
              <w:rPr>
                <w:color w:val="231F20"/>
                <w:sz w:val="14"/>
              </w:rPr>
              <w:t>27-29</w:t>
            </w:r>
          </w:p>
        </w:tc>
        <w:tc>
          <w:tcPr>
            <w:tcW w:w="931" w:type="dxa"/>
          </w:tcPr>
          <w:p w:rsidR="00614B3A" w:rsidRDefault="00525572">
            <w:pPr>
              <w:pStyle w:val="TableParagraph"/>
              <w:spacing w:before="16"/>
              <w:ind w:left="190" w:right="10"/>
              <w:jc w:val="center"/>
              <w:rPr>
                <w:sz w:val="14"/>
              </w:rPr>
            </w:pPr>
            <w:r>
              <w:rPr>
                <w:color w:val="231F20"/>
                <w:sz w:val="14"/>
              </w:rPr>
              <w:t>7587849,58</w:t>
            </w:r>
          </w:p>
        </w:tc>
        <w:tc>
          <w:tcPr>
            <w:tcW w:w="967" w:type="dxa"/>
          </w:tcPr>
          <w:p w:rsidR="00614B3A" w:rsidRDefault="00525572">
            <w:pPr>
              <w:pStyle w:val="TableParagraph"/>
              <w:spacing w:before="16"/>
              <w:ind w:left="131" w:right="103"/>
              <w:jc w:val="center"/>
              <w:rPr>
                <w:sz w:val="14"/>
              </w:rPr>
            </w:pPr>
            <w:r>
              <w:rPr>
                <w:color w:val="231F20"/>
                <w:sz w:val="14"/>
              </w:rPr>
              <w:t>4850421,61</w:t>
            </w:r>
          </w:p>
        </w:tc>
        <w:tc>
          <w:tcPr>
            <w:tcW w:w="767" w:type="dxa"/>
          </w:tcPr>
          <w:p w:rsidR="00614B3A" w:rsidRDefault="00525572">
            <w:pPr>
              <w:pStyle w:val="TableParagraph"/>
              <w:spacing w:before="16"/>
              <w:ind w:left="66"/>
              <w:rPr>
                <w:sz w:val="14"/>
              </w:rPr>
            </w:pPr>
            <w:r>
              <w:rPr>
                <w:color w:val="231F20"/>
                <w:sz w:val="14"/>
              </w:rPr>
              <w:t>336</w:t>
            </w:r>
          </w:p>
        </w:tc>
        <w:tc>
          <w:tcPr>
            <w:tcW w:w="873" w:type="dxa"/>
          </w:tcPr>
          <w:p w:rsidR="00614B3A" w:rsidRDefault="00525572">
            <w:pPr>
              <w:pStyle w:val="TableParagraph"/>
              <w:spacing w:before="16"/>
              <w:ind w:left="133" w:right="9"/>
              <w:jc w:val="center"/>
              <w:rPr>
                <w:sz w:val="14"/>
              </w:rPr>
            </w:pPr>
            <w:r>
              <w:rPr>
                <w:color w:val="231F20"/>
                <w:sz w:val="14"/>
              </w:rPr>
              <w:t>7382603,22</w:t>
            </w:r>
          </w:p>
        </w:tc>
        <w:tc>
          <w:tcPr>
            <w:tcW w:w="954" w:type="dxa"/>
          </w:tcPr>
          <w:p w:rsidR="00614B3A" w:rsidRDefault="00525572">
            <w:pPr>
              <w:pStyle w:val="TableParagraph"/>
              <w:spacing w:before="16"/>
              <w:ind w:right="34"/>
              <w:jc w:val="right"/>
              <w:rPr>
                <w:sz w:val="14"/>
              </w:rPr>
            </w:pPr>
            <w:r>
              <w:rPr>
                <w:color w:val="231F20"/>
                <w:sz w:val="14"/>
              </w:rPr>
              <w:t>5052222,16</w:t>
            </w:r>
          </w:p>
        </w:tc>
      </w:tr>
      <w:tr w:rsidR="00614B3A">
        <w:trPr>
          <w:trHeight w:val="200"/>
        </w:trPr>
        <w:tc>
          <w:tcPr>
            <w:tcW w:w="598" w:type="dxa"/>
          </w:tcPr>
          <w:p w:rsidR="00614B3A" w:rsidRDefault="00525572">
            <w:pPr>
              <w:pStyle w:val="TableParagraph"/>
              <w:spacing w:before="16"/>
              <w:ind w:left="64"/>
              <w:rPr>
                <w:sz w:val="14"/>
              </w:rPr>
            </w:pPr>
            <w:r>
              <w:rPr>
                <w:color w:val="231F20"/>
                <w:sz w:val="14"/>
              </w:rPr>
              <w:t>27-30</w:t>
            </w:r>
          </w:p>
        </w:tc>
        <w:tc>
          <w:tcPr>
            <w:tcW w:w="931" w:type="dxa"/>
          </w:tcPr>
          <w:p w:rsidR="00614B3A" w:rsidRDefault="00525572">
            <w:pPr>
              <w:pStyle w:val="TableParagraph"/>
              <w:spacing w:before="16"/>
              <w:ind w:left="190" w:right="10"/>
              <w:jc w:val="center"/>
              <w:rPr>
                <w:sz w:val="14"/>
              </w:rPr>
            </w:pPr>
            <w:r>
              <w:rPr>
                <w:color w:val="231F20"/>
                <w:sz w:val="14"/>
              </w:rPr>
              <w:t>7587855,64</w:t>
            </w:r>
          </w:p>
        </w:tc>
        <w:tc>
          <w:tcPr>
            <w:tcW w:w="967" w:type="dxa"/>
          </w:tcPr>
          <w:p w:rsidR="00614B3A" w:rsidRDefault="00525572">
            <w:pPr>
              <w:pStyle w:val="TableParagraph"/>
              <w:spacing w:before="16"/>
              <w:ind w:left="131" w:right="103"/>
              <w:jc w:val="center"/>
              <w:rPr>
                <w:sz w:val="14"/>
              </w:rPr>
            </w:pPr>
            <w:r>
              <w:rPr>
                <w:color w:val="231F20"/>
                <w:sz w:val="14"/>
              </w:rPr>
              <w:t>4850429,47</w:t>
            </w:r>
          </w:p>
        </w:tc>
        <w:tc>
          <w:tcPr>
            <w:tcW w:w="767" w:type="dxa"/>
          </w:tcPr>
          <w:p w:rsidR="00614B3A" w:rsidRDefault="00525572">
            <w:pPr>
              <w:pStyle w:val="TableParagraph"/>
              <w:spacing w:before="16"/>
              <w:ind w:left="66"/>
              <w:rPr>
                <w:sz w:val="14"/>
              </w:rPr>
            </w:pPr>
            <w:r>
              <w:rPr>
                <w:color w:val="231F20"/>
                <w:sz w:val="14"/>
              </w:rPr>
              <w:t>337</w:t>
            </w:r>
          </w:p>
        </w:tc>
        <w:tc>
          <w:tcPr>
            <w:tcW w:w="873" w:type="dxa"/>
          </w:tcPr>
          <w:p w:rsidR="00614B3A" w:rsidRDefault="00525572">
            <w:pPr>
              <w:pStyle w:val="TableParagraph"/>
              <w:spacing w:before="16"/>
              <w:ind w:left="133" w:right="3"/>
              <w:jc w:val="center"/>
              <w:rPr>
                <w:sz w:val="14"/>
              </w:rPr>
            </w:pPr>
            <w:r>
              <w:rPr>
                <w:color w:val="231F20"/>
                <w:sz w:val="14"/>
              </w:rPr>
              <w:t>7383119,68</w:t>
            </w:r>
          </w:p>
        </w:tc>
        <w:tc>
          <w:tcPr>
            <w:tcW w:w="954" w:type="dxa"/>
          </w:tcPr>
          <w:p w:rsidR="00614B3A" w:rsidRDefault="00525572">
            <w:pPr>
              <w:pStyle w:val="TableParagraph"/>
              <w:spacing w:before="16"/>
              <w:ind w:right="33"/>
              <w:jc w:val="right"/>
              <w:rPr>
                <w:sz w:val="14"/>
              </w:rPr>
            </w:pPr>
            <w:r>
              <w:rPr>
                <w:color w:val="231F20"/>
                <w:sz w:val="14"/>
              </w:rPr>
              <w:t>5051311,59</w:t>
            </w:r>
          </w:p>
        </w:tc>
      </w:tr>
      <w:tr w:rsidR="00614B3A">
        <w:trPr>
          <w:trHeight w:val="200"/>
        </w:trPr>
        <w:tc>
          <w:tcPr>
            <w:tcW w:w="598" w:type="dxa"/>
          </w:tcPr>
          <w:p w:rsidR="00614B3A" w:rsidRDefault="00525572">
            <w:pPr>
              <w:pStyle w:val="TableParagraph"/>
              <w:spacing w:before="16"/>
              <w:ind w:left="65"/>
              <w:rPr>
                <w:sz w:val="14"/>
              </w:rPr>
            </w:pPr>
            <w:r>
              <w:rPr>
                <w:color w:val="231F20"/>
                <w:sz w:val="14"/>
              </w:rPr>
              <w:t>27-31</w:t>
            </w:r>
          </w:p>
        </w:tc>
        <w:tc>
          <w:tcPr>
            <w:tcW w:w="931" w:type="dxa"/>
          </w:tcPr>
          <w:p w:rsidR="00614B3A" w:rsidRDefault="00525572">
            <w:pPr>
              <w:pStyle w:val="TableParagraph"/>
              <w:spacing w:before="16"/>
              <w:ind w:left="190" w:right="9"/>
              <w:jc w:val="center"/>
              <w:rPr>
                <w:sz w:val="14"/>
              </w:rPr>
            </w:pPr>
            <w:r>
              <w:rPr>
                <w:color w:val="231F20"/>
                <w:sz w:val="14"/>
              </w:rPr>
              <w:t>7587858,21</w:t>
            </w:r>
          </w:p>
        </w:tc>
        <w:tc>
          <w:tcPr>
            <w:tcW w:w="967" w:type="dxa"/>
          </w:tcPr>
          <w:p w:rsidR="00614B3A" w:rsidRDefault="00525572">
            <w:pPr>
              <w:pStyle w:val="TableParagraph"/>
              <w:spacing w:before="16"/>
              <w:ind w:left="131" w:right="102"/>
              <w:jc w:val="center"/>
              <w:rPr>
                <w:sz w:val="14"/>
              </w:rPr>
            </w:pPr>
            <w:r>
              <w:rPr>
                <w:color w:val="231F20"/>
                <w:sz w:val="14"/>
              </w:rPr>
              <w:t>4850438,44</w:t>
            </w:r>
          </w:p>
        </w:tc>
        <w:tc>
          <w:tcPr>
            <w:tcW w:w="767" w:type="dxa"/>
          </w:tcPr>
          <w:p w:rsidR="00614B3A" w:rsidRDefault="00525572">
            <w:pPr>
              <w:pStyle w:val="TableParagraph"/>
              <w:spacing w:before="16"/>
              <w:ind w:left="66"/>
              <w:rPr>
                <w:sz w:val="14"/>
              </w:rPr>
            </w:pPr>
            <w:r>
              <w:rPr>
                <w:color w:val="231F20"/>
                <w:sz w:val="14"/>
              </w:rPr>
              <w:t>338</w:t>
            </w:r>
          </w:p>
        </w:tc>
        <w:tc>
          <w:tcPr>
            <w:tcW w:w="873" w:type="dxa"/>
          </w:tcPr>
          <w:p w:rsidR="00614B3A" w:rsidRDefault="00525572">
            <w:pPr>
              <w:pStyle w:val="TableParagraph"/>
              <w:spacing w:before="16"/>
              <w:ind w:left="133" w:right="8"/>
              <w:jc w:val="center"/>
              <w:rPr>
                <w:sz w:val="14"/>
              </w:rPr>
            </w:pPr>
            <w:r>
              <w:rPr>
                <w:color w:val="231F20"/>
                <w:sz w:val="14"/>
              </w:rPr>
              <w:t>7384231,27</w:t>
            </w:r>
          </w:p>
        </w:tc>
        <w:tc>
          <w:tcPr>
            <w:tcW w:w="954" w:type="dxa"/>
          </w:tcPr>
          <w:p w:rsidR="00614B3A" w:rsidRDefault="00525572">
            <w:pPr>
              <w:pStyle w:val="TableParagraph"/>
              <w:spacing w:before="16"/>
              <w:ind w:right="33"/>
              <w:jc w:val="right"/>
              <w:rPr>
                <w:sz w:val="14"/>
              </w:rPr>
            </w:pPr>
            <w:r>
              <w:rPr>
                <w:color w:val="231F20"/>
                <w:sz w:val="14"/>
              </w:rPr>
              <w:t>5050124,49</w:t>
            </w:r>
          </w:p>
        </w:tc>
      </w:tr>
      <w:tr w:rsidR="00614B3A">
        <w:trPr>
          <w:trHeight w:val="200"/>
        </w:trPr>
        <w:tc>
          <w:tcPr>
            <w:tcW w:w="598" w:type="dxa"/>
          </w:tcPr>
          <w:p w:rsidR="00614B3A" w:rsidRDefault="00525572">
            <w:pPr>
              <w:pStyle w:val="TableParagraph"/>
              <w:spacing w:before="16"/>
              <w:ind w:left="65"/>
              <w:rPr>
                <w:sz w:val="14"/>
              </w:rPr>
            </w:pPr>
            <w:r>
              <w:rPr>
                <w:color w:val="231F20"/>
                <w:sz w:val="14"/>
              </w:rPr>
              <w:t>27-32</w:t>
            </w:r>
          </w:p>
        </w:tc>
        <w:tc>
          <w:tcPr>
            <w:tcW w:w="931" w:type="dxa"/>
          </w:tcPr>
          <w:p w:rsidR="00614B3A" w:rsidRDefault="00525572">
            <w:pPr>
              <w:pStyle w:val="TableParagraph"/>
              <w:spacing w:before="16"/>
              <w:ind w:left="190" w:right="9"/>
              <w:jc w:val="center"/>
              <w:rPr>
                <w:sz w:val="14"/>
              </w:rPr>
            </w:pPr>
            <w:r>
              <w:rPr>
                <w:color w:val="231F20"/>
                <w:sz w:val="14"/>
              </w:rPr>
              <w:t>7587858,78</w:t>
            </w:r>
          </w:p>
        </w:tc>
        <w:tc>
          <w:tcPr>
            <w:tcW w:w="967" w:type="dxa"/>
          </w:tcPr>
          <w:p w:rsidR="00614B3A" w:rsidRDefault="00525572">
            <w:pPr>
              <w:pStyle w:val="TableParagraph"/>
              <w:spacing w:before="16"/>
              <w:ind w:left="131" w:right="102"/>
              <w:jc w:val="center"/>
              <w:rPr>
                <w:sz w:val="14"/>
              </w:rPr>
            </w:pPr>
            <w:r>
              <w:rPr>
                <w:color w:val="231F20"/>
                <w:sz w:val="14"/>
              </w:rPr>
              <w:t>4850473,26</w:t>
            </w:r>
          </w:p>
        </w:tc>
        <w:tc>
          <w:tcPr>
            <w:tcW w:w="767" w:type="dxa"/>
          </w:tcPr>
          <w:p w:rsidR="00614B3A" w:rsidRDefault="00525572">
            <w:pPr>
              <w:pStyle w:val="TableParagraph"/>
              <w:spacing w:before="16"/>
              <w:ind w:left="66"/>
              <w:rPr>
                <w:sz w:val="14"/>
              </w:rPr>
            </w:pPr>
            <w:r>
              <w:rPr>
                <w:color w:val="231F20"/>
                <w:sz w:val="14"/>
              </w:rPr>
              <w:t>339</w:t>
            </w:r>
          </w:p>
        </w:tc>
        <w:tc>
          <w:tcPr>
            <w:tcW w:w="873" w:type="dxa"/>
          </w:tcPr>
          <w:p w:rsidR="00614B3A" w:rsidRDefault="00525572">
            <w:pPr>
              <w:pStyle w:val="TableParagraph"/>
              <w:spacing w:before="16"/>
              <w:ind w:left="133" w:right="8"/>
              <w:jc w:val="center"/>
              <w:rPr>
                <w:sz w:val="14"/>
              </w:rPr>
            </w:pPr>
            <w:r>
              <w:rPr>
                <w:color w:val="231F20"/>
                <w:sz w:val="14"/>
              </w:rPr>
              <w:t>7385184,26</w:t>
            </w:r>
          </w:p>
        </w:tc>
        <w:tc>
          <w:tcPr>
            <w:tcW w:w="954" w:type="dxa"/>
          </w:tcPr>
          <w:p w:rsidR="00614B3A" w:rsidRDefault="00525572">
            <w:pPr>
              <w:pStyle w:val="TableParagraph"/>
              <w:spacing w:before="16"/>
              <w:ind w:right="33"/>
              <w:jc w:val="right"/>
              <w:rPr>
                <w:sz w:val="14"/>
              </w:rPr>
            </w:pPr>
            <w:r>
              <w:rPr>
                <w:color w:val="231F20"/>
                <w:sz w:val="14"/>
              </w:rPr>
              <w:t>5049691,76</w:t>
            </w:r>
          </w:p>
        </w:tc>
      </w:tr>
      <w:tr w:rsidR="00614B3A">
        <w:trPr>
          <w:trHeight w:val="200"/>
        </w:trPr>
        <w:tc>
          <w:tcPr>
            <w:tcW w:w="598" w:type="dxa"/>
          </w:tcPr>
          <w:p w:rsidR="00614B3A" w:rsidRDefault="00525572">
            <w:pPr>
              <w:pStyle w:val="TableParagraph"/>
              <w:spacing w:before="16"/>
              <w:ind w:left="65"/>
              <w:rPr>
                <w:sz w:val="14"/>
              </w:rPr>
            </w:pPr>
            <w:r>
              <w:rPr>
                <w:color w:val="231F20"/>
                <w:sz w:val="14"/>
              </w:rPr>
              <w:t>27-33</w:t>
            </w:r>
          </w:p>
        </w:tc>
        <w:tc>
          <w:tcPr>
            <w:tcW w:w="931" w:type="dxa"/>
          </w:tcPr>
          <w:p w:rsidR="00614B3A" w:rsidRDefault="00525572">
            <w:pPr>
              <w:pStyle w:val="TableParagraph"/>
              <w:spacing w:before="16"/>
              <w:ind w:left="190" w:right="9"/>
              <w:jc w:val="center"/>
              <w:rPr>
                <w:sz w:val="14"/>
              </w:rPr>
            </w:pPr>
            <w:r>
              <w:rPr>
                <w:color w:val="231F20"/>
                <w:sz w:val="14"/>
              </w:rPr>
              <w:t>7587874,50</w:t>
            </w:r>
          </w:p>
        </w:tc>
        <w:tc>
          <w:tcPr>
            <w:tcW w:w="967" w:type="dxa"/>
          </w:tcPr>
          <w:p w:rsidR="00614B3A" w:rsidRDefault="00525572">
            <w:pPr>
              <w:pStyle w:val="TableParagraph"/>
              <w:spacing w:before="16"/>
              <w:ind w:left="131" w:right="102"/>
              <w:jc w:val="center"/>
              <w:rPr>
                <w:sz w:val="14"/>
              </w:rPr>
            </w:pPr>
            <w:r>
              <w:rPr>
                <w:color w:val="231F20"/>
                <w:sz w:val="14"/>
              </w:rPr>
              <w:t>4850543,99</w:t>
            </w:r>
          </w:p>
        </w:tc>
        <w:tc>
          <w:tcPr>
            <w:tcW w:w="767" w:type="dxa"/>
          </w:tcPr>
          <w:p w:rsidR="00614B3A" w:rsidRDefault="00525572">
            <w:pPr>
              <w:pStyle w:val="TableParagraph"/>
              <w:spacing w:before="16"/>
              <w:ind w:left="66"/>
              <w:rPr>
                <w:sz w:val="14"/>
              </w:rPr>
            </w:pPr>
            <w:r>
              <w:rPr>
                <w:color w:val="231F20"/>
                <w:sz w:val="14"/>
              </w:rPr>
              <w:t>340</w:t>
            </w:r>
          </w:p>
        </w:tc>
        <w:tc>
          <w:tcPr>
            <w:tcW w:w="873" w:type="dxa"/>
          </w:tcPr>
          <w:p w:rsidR="00614B3A" w:rsidRDefault="00525572">
            <w:pPr>
              <w:pStyle w:val="TableParagraph"/>
              <w:spacing w:before="16"/>
              <w:ind w:left="133" w:right="8"/>
              <w:jc w:val="center"/>
              <w:rPr>
                <w:sz w:val="14"/>
              </w:rPr>
            </w:pPr>
            <w:r>
              <w:rPr>
                <w:color w:val="231F20"/>
                <w:sz w:val="14"/>
              </w:rPr>
              <w:t>7385825,52</w:t>
            </w:r>
          </w:p>
        </w:tc>
        <w:tc>
          <w:tcPr>
            <w:tcW w:w="954" w:type="dxa"/>
          </w:tcPr>
          <w:p w:rsidR="00614B3A" w:rsidRDefault="00525572">
            <w:pPr>
              <w:pStyle w:val="TableParagraph"/>
              <w:spacing w:before="16"/>
              <w:ind w:right="33"/>
              <w:jc w:val="right"/>
              <w:rPr>
                <w:sz w:val="14"/>
              </w:rPr>
            </w:pPr>
            <w:r>
              <w:rPr>
                <w:color w:val="231F20"/>
                <w:sz w:val="14"/>
              </w:rPr>
              <w:t>5049634,02</w:t>
            </w:r>
          </w:p>
        </w:tc>
      </w:tr>
      <w:tr w:rsidR="00614B3A">
        <w:trPr>
          <w:trHeight w:val="200"/>
        </w:trPr>
        <w:tc>
          <w:tcPr>
            <w:tcW w:w="598" w:type="dxa"/>
          </w:tcPr>
          <w:p w:rsidR="00614B3A" w:rsidRDefault="00525572">
            <w:pPr>
              <w:pStyle w:val="TableParagraph"/>
              <w:spacing w:before="15"/>
              <w:ind w:left="65"/>
              <w:rPr>
                <w:sz w:val="14"/>
              </w:rPr>
            </w:pPr>
            <w:r>
              <w:rPr>
                <w:color w:val="231F20"/>
                <w:sz w:val="14"/>
              </w:rPr>
              <w:t>27-34</w:t>
            </w:r>
          </w:p>
        </w:tc>
        <w:tc>
          <w:tcPr>
            <w:tcW w:w="931" w:type="dxa"/>
          </w:tcPr>
          <w:p w:rsidR="00614B3A" w:rsidRDefault="00525572">
            <w:pPr>
              <w:pStyle w:val="TableParagraph"/>
              <w:spacing w:before="15"/>
              <w:ind w:left="190" w:right="9"/>
              <w:jc w:val="center"/>
              <w:rPr>
                <w:sz w:val="14"/>
              </w:rPr>
            </w:pPr>
            <w:r>
              <w:rPr>
                <w:color w:val="231F20"/>
                <w:sz w:val="14"/>
              </w:rPr>
              <w:t>7587889,28</w:t>
            </w:r>
          </w:p>
        </w:tc>
        <w:tc>
          <w:tcPr>
            <w:tcW w:w="967" w:type="dxa"/>
          </w:tcPr>
          <w:p w:rsidR="00614B3A" w:rsidRDefault="00525572">
            <w:pPr>
              <w:pStyle w:val="TableParagraph"/>
              <w:spacing w:before="15"/>
              <w:ind w:left="131" w:right="101"/>
              <w:jc w:val="center"/>
              <w:rPr>
                <w:sz w:val="14"/>
              </w:rPr>
            </w:pPr>
            <w:r>
              <w:rPr>
                <w:color w:val="231F20"/>
                <w:sz w:val="14"/>
              </w:rPr>
              <w:t>4850573,12</w:t>
            </w:r>
          </w:p>
        </w:tc>
        <w:tc>
          <w:tcPr>
            <w:tcW w:w="767" w:type="dxa"/>
          </w:tcPr>
          <w:p w:rsidR="00614B3A" w:rsidRDefault="00525572">
            <w:pPr>
              <w:pStyle w:val="TableParagraph"/>
              <w:spacing w:before="15"/>
              <w:ind w:left="67"/>
              <w:rPr>
                <w:sz w:val="14"/>
              </w:rPr>
            </w:pPr>
            <w:r>
              <w:rPr>
                <w:color w:val="231F20"/>
                <w:sz w:val="14"/>
              </w:rPr>
              <w:t>341</w:t>
            </w:r>
          </w:p>
        </w:tc>
        <w:tc>
          <w:tcPr>
            <w:tcW w:w="873" w:type="dxa"/>
          </w:tcPr>
          <w:p w:rsidR="00614B3A" w:rsidRDefault="00525572">
            <w:pPr>
              <w:pStyle w:val="TableParagraph"/>
              <w:spacing w:before="15"/>
              <w:ind w:left="133" w:right="7"/>
              <w:jc w:val="center"/>
              <w:rPr>
                <w:sz w:val="14"/>
              </w:rPr>
            </w:pPr>
            <w:r>
              <w:rPr>
                <w:color w:val="231F20"/>
                <w:sz w:val="14"/>
              </w:rPr>
              <w:t>7386191,65</w:t>
            </w:r>
          </w:p>
        </w:tc>
        <w:tc>
          <w:tcPr>
            <w:tcW w:w="954" w:type="dxa"/>
          </w:tcPr>
          <w:p w:rsidR="00614B3A" w:rsidRDefault="00525572">
            <w:pPr>
              <w:pStyle w:val="TableParagraph"/>
              <w:spacing w:before="15"/>
              <w:ind w:right="33"/>
              <w:jc w:val="right"/>
              <w:rPr>
                <w:sz w:val="14"/>
              </w:rPr>
            </w:pPr>
            <w:r>
              <w:rPr>
                <w:color w:val="231F20"/>
                <w:sz w:val="14"/>
              </w:rPr>
              <w:t>5048843,62</w:t>
            </w:r>
          </w:p>
        </w:tc>
      </w:tr>
      <w:tr w:rsidR="00614B3A">
        <w:trPr>
          <w:trHeight w:val="200"/>
        </w:trPr>
        <w:tc>
          <w:tcPr>
            <w:tcW w:w="598" w:type="dxa"/>
          </w:tcPr>
          <w:p w:rsidR="00614B3A" w:rsidRDefault="00525572">
            <w:pPr>
              <w:pStyle w:val="TableParagraph"/>
              <w:spacing w:before="15"/>
              <w:ind w:left="65"/>
              <w:rPr>
                <w:sz w:val="14"/>
              </w:rPr>
            </w:pPr>
            <w:r>
              <w:rPr>
                <w:color w:val="231F20"/>
                <w:sz w:val="14"/>
              </w:rPr>
              <w:t>27-35</w:t>
            </w:r>
          </w:p>
        </w:tc>
        <w:tc>
          <w:tcPr>
            <w:tcW w:w="931" w:type="dxa"/>
          </w:tcPr>
          <w:p w:rsidR="00614B3A" w:rsidRDefault="00525572">
            <w:pPr>
              <w:pStyle w:val="TableParagraph"/>
              <w:spacing w:before="15"/>
              <w:ind w:left="190" w:right="8"/>
              <w:jc w:val="center"/>
              <w:rPr>
                <w:sz w:val="14"/>
              </w:rPr>
            </w:pPr>
            <w:r>
              <w:rPr>
                <w:color w:val="231F20"/>
                <w:sz w:val="14"/>
              </w:rPr>
              <w:t>7587891,95</w:t>
            </w:r>
          </w:p>
        </w:tc>
        <w:tc>
          <w:tcPr>
            <w:tcW w:w="967" w:type="dxa"/>
          </w:tcPr>
          <w:p w:rsidR="00614B3A" w:rsidRDefault="00525572">
            <w:pPr>
              <w:pStyle w:val="TableParagraph"/>
              <w:spacing w:before="15"/>
              <w:ind w:left="131" w:right="101"/>
              <w:jc w:val="center"/>
              <w:rPr>
                <w:sz w:val="14"/>
              </w:rPr>
            </w:pPr>
            <w:r>
              <w:rPr>
                <w:color w:val="231F20"/>
                <w:sz w:val="14"/>
              </w:rPr>
              <w:t>4850576,15</w:t>
            </w:r>
          </w:p>
        </w:tc>
        <w:tc>
          <w:tcPr>
            <w:tcW w:w="767" w:type="dxa"/>
          </w:tcPr>
          <w:p w:rsidR="00614B3A" w:rsidRDefault="00525572">
            <w:pPr>
              <w:pStyle w:val="TableParagraph"/>
              <w:spacing w:before="15"/>
              <w:ind w:left="67"/>
              <w:rPr>
                <w:sz w:val="14"/>
              </w:rPr>
            </w:pPr>
            <w:r>
              <w:rPr>
                <w:color w:val="231F20"/>
                <w:sz w:val="14"/>
              </w:rPr>
              <w:t>342</w:t>
            </w:r>
          </w:p>
        </w:tc>
        <w:tc>
          <w:tcPr>
            <w:tcW w:w="873" w:type="dxa"/>
          </w:tcPr>
          <w:p w:rsidR="00614B3A" w:rsidRDefault="00525572">
            <w:pPr>
              <w:pStyle w:val="TableParagraph"/>
              <w:spacing w:before="15"/>
              <w:ind w:left="133" w:right="7"/>
              <w:jc w:val="center"/>
              <w:rPr>
                <w:sz w:val="14"/>
              </w:rPr>
            </w:pPr>
            <w:r>
              <w:rPr>
                <w:color w:val="231F20"/>
                <w:sz w:val="14"/>
              </w:rPr>
              <w:t>7386502,43</w:t>
            </w:r>
          </w:p>
        </w:tc>
        <w:tc>
          <w:tcPr>
            <w:tcW w:w="954" w:type="dxa"/>
          </w:tcPr>
          <w:p w:rsidR="00614B3A" w:rsidRDefault="00525572">
            <w:pPr>
              <w:pStyle w:val="TableParagraph"/>
              <w:spacing w:before="15"/>
              <w:ind w:right="33"/>
              <w:jc w:val="right"/>
              <w:rPr>
                <w:sz w:val="14"/>
              </w:rPr>
            </w:pPr>
            <w:r>
              <w:rPr>
                <w:color w:val="231F20"/>
                <w:sz w:val="14"/>
              </w:rPr>
              <w:t>5048729,61</w:t>
            </w:r>
          </w:p>
        </w:tc>
      </w:tr>
      <w:tr w:rsidR="00614B3A">
        <w:trPr>
          <w:trHeight w:val="200"/>
        </w:trPr>
        <w:tc>
          <w:tcPr>
            <w:tcW w:w="598" w:type="dxa"/>
          </w:tcPr>
          <w:p w:rsidR="00614B3A" w:rsidRDefault="00525572">
            <w:pPr>
              <w:pStyle w:val="TableParagraph"/>
              <w:spacing w:before="15"/>
              <w:ind w:left="65"/>
              <w:rPr>
                <w:sz w:val="14"/>
              </w:rPr>
            </w:pPr>
            <w:r>
              <w:rPr>
                <w:color w:val="231F20"/>
                <w:sz w:val="14"/>
              </w:rPr>
              <w:t>28</w:t>
            </w:r>
          </w:p>
        </w:tc>
        <w:tc>
          <w:tcPr>
            <w:tcW w:w="931" w:type="dxa"/>
          </w:tcPr>
          <w:p w:rsidR="00614B3A" w:rsidRDefault="00525572">
            <w:pPr>
              <w:pStyle w:val="TableParagraph"/>
              <w:spacing w:before="15"/>
              <w:ind w:left="190" w:right="8"/>
              <w:jc w:val="center"/>
              <w:rPr>
                <w:sz w:val="14"/>
              </w:rPr>
            </w:pPr>
            <w:r>
              <w:rPr>
                <w:color w:val="231F20"/>
                <w:sz w:val="14"/>
              </w:rPr>
              <w:t>7586944,59</w:t>
            </w:r>
          </w:p>
        </w:tc>
        <w:tc>
          <w:tcPr>
            <w:tcW w:w="967" w:type="dxa"/>
          </w:tcPr>
          <w:p w:rsidR="00614B3A" w:rsidRDefault="00525572">
            <w:pPr>
              <w:pStyle w:val="TableParagraph"/>
              <w:spacing w:before="15"/>
              <w:ind w:left="131" w:right="101"/>
              <w:jc w:val="center"/>
              <w:rPr>
                <w:sz w:val="14"/>
              </w:rPr>
            </w:pPr>
            <w:r>
              <w:rPr>
                <w:color w:val="231F20"/>
                <w:sz w:val="14"/>
              </w:rPr>
              <w:t>4850336,13</w:t>
            </w:r>
          </w:p>
        </w:tc>
        <w:tc>
          <w:tcPr>
            <w:tcW w:w="767" w:type="dxa"/>
          </w:tcPr>
          <w:p w:rsidR="00614B3A" w:rsidRDefault="00525572">
            <w:pPr>
              <w:pStyle w:val="TableParagraph"/>
              <w:spacing w:before="18"/>
              <w:ind w:left="58"/>
              <w:rPr>
                <w:sz w:val="14"/>
              </w:rPr>
            </w:pPr>
            <w:r>
              <w:rPr>
                <w:color w:val="231F20"/>
                <w:sz w:val="14"/>
              </w:rPr>
              <w:t>343</w:t>
            </w:r>
          </w:p>
        </w:tc>
        <w:tc>
          <w:tcPr>
            <w:tcW w:w="873" w:type="dxa"/>
          </w:tcPr>
          <w:p w:rsidR="00614B3A" w:rsidRDefault="00525572">
            <w:pPr>
              <w:pStyle w:val="TableParagraph"/>
              <w:spacing w:before="18"/>
              <w:ind w:left="120" w:right="12"/>
              <w:jc w:val="center"/>
              <w:rPr>
                <w:sz w:val="14"/>
              </w:rPr>
            </w:pPr>
            <w:r>
              <w:rPr>
                <w:color w:val="231F20"/>
                <w:sz w:val="14"/>
              </w:rPr>
              <w:t>7386650,37</w:t>
            </w:r>
          </w:p>
        </w:tc>
        <w:tc>
          <w:tcPr>
            <w:tcW w:w="954" w:type="dxa"/>
          </w:tcPr>
          <w:p w:rsidR="00614B3A" w:rsidRDefault="00525572">
            <w:pPr>
              <w:pStyle w:val="TableParagraph"/>
              <w:spacing w:before="18"/>
              <w:ind w:right="42"/>
              <w:jc w:val="right"/>
              <w:rPr>
                <w:sz w:val="14"/>
              </w:rPr>
            </w:pPr>
            <w:r>
              <w:rPr>
                <w:color w:val="231F20"/>
                <w:sz w:val="14"/>
              </w:rPr>
              <w:t>5048626,36</w:t>
            </w:r>
          </w:p>
        </w:tc>
      </w:tr>
    </w:tbl>
    <w:p w:rsidR="00614B3A" w:rsidRDefault="00614B3A">
      <w:pPr>
        <w:jc w:val="right"/>
        <w:rPr>
          <w:sz w:val="14"/>
        </w:rPr>
        <w:sectPr w:rsidR="00614B3A">
          <w:pgSz w:w="12480" w:h="15650"/>
          <w:pgMar w:top="80" w:right="680" w:bottom="280" w:left="700" w:header="720" w:footer="720" w:gutter="0"/>
          <w:cols w:space="720"/>
        </w:sectPr>
      </w:pPr>
    </w:p>
    <w:p w:rsidR="00614B3A" w:rsidRDefault="00525572">
      <w:pPr>
        <w:pStyle w:val="Heading1"/>
        <w:tabs>
          <w:tab w:val="left" w:pos="5536"/>
        </w:tabs>
      </w:pPr>
      <w:r>
        <w:lastRenderedPageBreak/>
        <w:pict>
          <v:line id="_x0000_s1093" style="position:absolute;left:0;text-align:left;z-index:251634176;mso-position-horizontal-relative:page;mso-position-vertical-relative:page" from="304.7pt,9.65pt" to="304.7pt,746.65pt" strokecolor="#231f20" strokeweight=".6pt">
            <w10:wrap anchorx="page" anchory="page"/>
          </v:line>
        </w:pict>
      </w:r>
      <w:r>
        <w:pict>
          <v:shape id="_x0000_s1092" type="#_x0000_t202" style="width:255.4pt;height:734.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
                    <w:gridCol w:w="931"/>
                    <w:gridCol w:w="967"/>
                    <w:gridCol w:w="767"/>
                    <w:gridCol w:w="873"/>
                    <w:gridCol w:w="954"/>
                  </w:tblGrid>
                  <w:tr w:rsidR="00614B3A">
                    <w:trPr>
                      <w:trHeight w:val="360"/>
                    </w:trPr>
                    <w:tc>
                      <w:tcPr>
                        <w:tcW w:w="598" w:type="dxa"/>
                      </w:tcPr>
                      <w:p w:rsidR="00614B3A" w:rsidRDefault="00525572">
                        <w:pPr>
                          <w:pStyle w:val="TableParagraph"/>
                          <w:spacing w:before="9"/>
                          <w:ind w:left="140" w:firstLine="28"/>
                          <w:rPr>
                            <w:sz w:val="14"/>
                          </w:rPr>
                        </w:pPr>
                        <w:r>
                          <w:rPr>
                            <w:color w:val="231F20"/>
                            <w:sz w:val="14"/>
                          </w:rPr>
                          <w:t>Број тачке</w:t>
                        </w:r>
                      </w:p>
                    </w:tc>
                    <w:tc>
                      <w:tcPr>
                        <w:tcW w:w="931" w:type="dxa"/>
                      </w:tcPr>
                      <w:p w:rsidR="00614B3A" w:rsidRDefault="00525572">
                        <w:pPr>
                          <w:pStyle w:val="TableParagraph"/>
                          <w:spacing w:before="9"/>
                          <w:ind w:left="16"/>
                          <w:jc w:val="center"/>
                          <w:rPr>
                            <w:sz w:val="14"/>
                          </w:rPr>
                        </w:pPr>
                        <w:r>
                          <w:rPr>
                            <w:color w:val="231F20"/>
                            <w:sz w:val="14"/>
                          </w:rPr>
                          <w:t>Y</w:t>
                        </w:r>
                      </w:p>
                    </w:tc>
                    <w:tc>
                      <w:tcPr>
                        <w:tcW w:w="967" w:type="dxa"/>
                      </w:tcPr>
                      <w:p w:rsidR="00614B3A" w:rsidRDefault="00525572">
                        <w:pPr>
                          <w:pStyle w:val="TableParagraph"/>
                          <w:spacing w:before="9"/>
                          <w:ind w:left="12"/>
                          <w:jc w:val="center"/>
                          <w:rPr>
                            <w:sz w:val="14"/>
                          </w:rPr>
                        </w:pPr>
                        <w:r>
                          <w:rPr>
                            <w:color w:val="231F20"/>
                            <w:sz w:val="14"/>
                          </w:rPr>
                          <w:t>X</w:t>
                        </w:r>
                      </w:p>
                    </w:tc>
                    <w:tc>
                      <w:tcPr>
                        <w:tcW w:w="767" w:type="dxa"/>
                      </w:tcPr>
                      <w:p w:rsidR="00614B3A" w:rsidRDefault="00525572">
                        <w:pPr>
                          <w:pStyle w:val="TableParagraph"/>
                          <w:spacing w:before="9"/>
                          <w:ind w:left="79"/>
                          <w:rPr>
                            <w:sz w:val="14"/>
                          </w:rPr>
                        </w:pPr>
                        <w:r>
                          <w:rPr>
                            <w:color w:val="231F20"/>
                            <w:sz w:val="14"/>
                          </w:rPr>
                          <w:t>Број тачке</w:t>
                        </w:r>
                      </w:p>
                    </w:tc>
                    <w:tc>
                      <w:tcPr>
                        <w:tcW w:w="873" w:type="dxa"/>
                      </w:tcPr>
                      <w:p w:rsidR="00614B3A" w:rsidRDefault="00525572">
                        <w:pPr>
                          <w:pStyle w:val="TableParagraph"/>
                          <w:spacing w:before="9"/>
                          <w:ind w:left="18"/>
                          <w:jc w:val="center"/>
                          <w:rPr>
                            <w:sz w:val="14"/>
                          </w:rPr>
                        </w:pPr>
                        <w:r>
                          <w:rPr>
                            <w:color w:val="231F20"/>
                            <w:sz w:val="14"/>
                          </w:rPr>
                          <w:t>Y</w:t>
                        </w:r>
                      </w:p>
                    </w:tc>
                    <w:tc>
                      <w:tcPr>
                        <w:tcW w:w="954" w:type="dxa"/>
                      </w:tcPr>
                      <w:p w:rsidR="00614B3A" w:rsidRDefault="00525572">
                        <w:pPr>
                          <w:pStyle w:val="TableParagraph"/>
                          <w:spacing w:before="9"/>
                          <w:ind w:left="14"/>
                          <w:jc w:val="center"/>
                          <w:rPr>
                            <w:sz w:val="14"/>
                          </w:rPr>
                        </w:pPr>
                        <w:r>
                          <w:rPr>
                            <w:color w:val="231F20"/>
                            <w:sz w:val="14"/>
                          </w:rPr>
                          <w:t>X</w:t>
                        </w:r>
                      </w:p>
                    </w:tc>
                  </w:tr>
                  <w:tr w:rsidR="00614B3A">
                    <w:trPr>
                      <w:trHeight w:val="200"/>
                    </w:trPr>
                    <w:tc>
                      <w:tcPr>
                        <w:tcW w:w="598" w:type="dxa"/>
                      </w:tcPr>
                      <w:p w:rsidR="00614B3A" w:rsidRDefault="00525572">
                        <w:pPr>
                          <w:pStyle w:val="TableParagraph"/>
                          <w:spacing w:before="9"/>
                          <w:ind w:left="56"/>
                          <w:rPr>
                            <w:sz w:val="14"/>
                          </w:rPr>
                        </w:pPr>
                        <w:r>
                          <w:rPr>
                            <w:color w:val="231F20"/>
                            <w:sz w:val="14"/>
                          </w:rPr>
                          <w:t>80</w:t>
                        </w:r>
                      </w:p>
                    </w:tc>
                    <w:tc>
                      <w:tcPr>
                        <w:tcW w:w="931" w:type="dxa"/>
                      </w:tcPr>
                      <w:p w:rsidR="00614B3A" w:rsidRDefault="00525572">
                        <w:pPr>
                          <w:pStyle w:val="TableParagraph"/>
                          <w:spacing w:before="9"/>
                          <w:ind w:right="43"/>
                          <w:jc w:val="right"/>
                          <w:rPr>
                            <w:sz w:val="14"/>
                          </w:rPr>
                        </w:pPr>
                        <w:r>
                          <w:rPr>
                            <w:color w:val="231F20"/>
                            <w:sz w:val="14"/>
                          </w:rPr>
                          <w:t>7532136,26</w:t>
                        </w:r>
                      </w:p>
                    </w:tc>
                    <w:tc>
                      <w:tcPr>
                        <w:tcW w:w="967" w:type="dxa"/>
                      </w:tcPr>
                      <w:p w:rsidR="00614B3A" w:rsidRDefault="00525572">
                        <w:pPr>
                          <w:pStyle w:val="TableParagraph"/>
                          <w:spacing w:before="9"/>
                          <w:ind w:left="123" w:right="111"/>
                          <w:jc w:val="center"/>
                          <w:rPr>
                            <w:sz w:val="14"/>
                          </w:rPr>
                        </w:pPr>
                        <w:r>
                          <w:rPr>
                            <w:color w:val="231F20"/>
                            <w:sz w:val="14"/>
                          </w:rPr>
                          <w:t>4868058,82</w:t>
                        </w:r>
                      </w:p>
                    </w:tc>
                    <w:tc>
                      <w:tcPr>
                        <w:tcW w:w="767" w:type="dxa"/>
                      </w:tcPr>
                      <w:p w:rsidR="00614B3A" w:rsidRDefault="00525572">
                        <w:pPr>
                          <w:pStyle w:val="TableParagraph"/>
                          <w:spacing w:before="9"/>
                          <w:ind w:left="58"/>
                          <w:rPr>
                            <w:sz w:val="14"/>
                          </w:rPr>
                        </w:pPr>
                        <w:r>
                          <w:rPr>
                            <w:color w:val="231F20"/>
                            <w:sz w:val="14"/>
                          </w:rPr>
                          <w:t>371-5</w:t>
                        </w:r>
                      </w:p>
                    </w:tc>
                    <w:tc>
                      <w:tcPr>
                        <w:tcW w:w="873" w:type="dxa"/>
                      </w:tcPr>
                      <w:p w:rsidR="00614B3A" w:rsidRDefault="00525572">
                        <w:pPr>
                          <w:pStyle w:val="TableParagraph"/>
                          <w:spacing w:before="9"/>
                          <w:ind w:right="42"/>
                          <w:jc w:val="right"/>
                          <w:rPr>
                            <w:sz w:val="14"/>
                          </w:rPr>
                        </w:pPr>
                        <w:r>
                          <w:rPr>
                            <w:color w:val="231F20"/>
                            <w:sz w:val="14"/>
                          </w:rPr>
                          <w:t>7423933,82</w:t>
                        </w:r>
                      </w:p>
                    </w:tc>
                    <w:tc>
                      <w:tcPr>
                        <w:tcW w:w="954" w:type="dxa"/>
                      </w:tcPr>
                      <w:p w:rsidR="00614B3A" w:rsidRDefault="00525572">
                        <w:pPr>
                          <w:pStyle w:val="TableParagraph"/>
                          <w:spacing w:before="9"/>
                          <w:ind w:right="42"/>
                          <w:jc w:val="right"/>
                          <w:rPr>
                            <w:sz w:val="14"/>
                          </w:rPr>
                        </w:pPr>
                        <w:r>
                          <w:rPr>
                            <w:color w:val="231F20"/>
                            <w:sz w:val="14"/>
                          </w:rPr>
                          <w:t>5026838,39</w:t>
                        </w:r>
                      </w:p>
                    </w:tc>
                  </w:tr>
                  <w:tr w:rsidR="00614B3A">
                    <w:trPr>
                      <w:trHeight w:val="200"/>
                    </w:trPr>
                    <w:tc>
                      <w:tcPr>
                        <w:tcW w:w="598" w:type="dxa"/>
                      </w:tcPr>
                      <w:p w:rsidR="00614B3A" w:rsidRDefault="00525572">
                        <w:pPr>
                          <w:pStyle w:val="TableParagraph"/>
                          <w:spacing w:before="9"/>
                          <w:ind w:left="56"/>
                          <w:rPr>
                            <w:sz w:val="14"/>
                          </w:rPr>
                        </w:pPr>
                        <w:r>
                          <w:rPr>
                            <w:color w:val="231F20"/>
                            <w:sz w:val="14"/>
                          </w:rPr>
                          <w:t>81</w:t>
                        </w:r>
                      </w:p>
                    </w:tc>
                    <w:tc>
                      <w:tcPr>
                        <w:tcW w:w="931" w:type="dxa"/>
                      </w:tcPr>
                      <w:p w:rsidR="00614B3A" w:rsidRDefault="00525572">
                        <w:pPr>
                          <w:pStyle w:val="TableParagraph"/>
                          <w:spacing w:before="9"/>
                          <w:ind w:right="43"/>
                          <w:jc w:val="right"/>
                          <w:rPr>
                            <w:sz w:val="14"/>
                          </w:rPr>
                        </w:pPr>
                        <w:r>
                          <w:rPr>
                            <w:color w:val="231F20"/>
                            <w:sz w:val="14"/>
                          </w:rPr>
                          <w:t>7532017,34</w:t>
                        </w:r>
                      </w:p>
                    </w:tc>
                    <w:tc>
                      <w:tcPr>
                        <w:tcW w:w="967" w:type="dxa"/>
                      </w:tcPr>
                      <w:p w:rsidR="00614B3A" w:rsidRDefault="00525572">
                        <w:pPr>
                          <w:pStyle w:val="TableParagraph"/>
                          <w:spacing w:before="9"/>
                          <w:ind w:left="123" w:right="111"/>
                          <w:jc w:val="center"/>
                          <w:rPr>
                            <w:sz w:val="14"/>
                          </w:rPr>
                        </w:pPr>
                        <w:r>
                          <w:rPr>
                            <w:color w:val="231F20"/>
                            <w:sz w:val="14"/>
                          </w:rPr>
                          <w:t>4868255,94</w:t>
                        </w:r>
                      </w:p>
                    </w:tc>
                    <w:tc>
                      <w:tcPr>
                        <w:tcW w:w="767" w:type="dxa"/>
                      </w:tcPr>
                      <w:p w:rsidR="00614B3A" w:rsidRDefault="00525572">
                        <w:pPr>
                          <w:pStyle w:val="TableParagraph"/>
                          <w:spacing w:before="9"/>
                          <w:ind w:left="58"/>
                          <w:rPr>
                            <w:sz w:val="14"/>
                          </w:rPr>
                        </w:pPr>
                        <w:r>
                          <w:rPr>
                            <w:color w:val="231F20"/>
                            <w:sz w:val="14"/>
                          </w:rPr>
                          <w:t>371-6</w:t>
                        </w:r>
                      </w:p>
                    </w:tc>
                    <w:tc>
                      <w:tcPr>
                        <w:tcW w:w="873" w:type="dxa"/>
                      </w:tcPr>
                      <w:p w:rsidR="00614B3A" w:rsidRDefault="00525572">
                        <w:pPr>
                          <w:pStyle w:val="TableParagraph"/>
                          <w:spacing w:before="9"/>
                          <w:ind w:right="42"/>
                          <w:jc w:val="right"/>
                          <w:rPr>
                            <w:sz w:val="14"/>
                          </w:rPr>
                        </w:pPr>
                        <w:r>
                          <w:rPr>
                            <w:color w:val="231F20"/>
                            <w:sz w:val="14"/>
                          </w:rPr>
                          <w:t>7424108,85</w:t>
                        </w:r>
                      </w:p>
                    </w:tc>
                    <w:tc>
                      <w:tcPr>
                        <w:tcW w:w="954" w:type="dxa"/>
                      </w:tcPr>
                      <w:p w:rsidR="00614B3A" w:rsidRDefault="00525572">
                        <w:pPr>
                          <w:pStyle w:val="TableParagraph"/>
                          <w:spacing w:before="9"/>
                          <w:ind w:right="42"/>
                          <w:jc w:val="right"/>
                          <w:rPr>
                            <w:sz w:val="14"/>
                          </w:rPr>
                        </w:pPr>
                        <w:r>
                          <w:rPr>
                            <w:color w:val="231F20"/>
                            <w:sz w:val="14"/>
                          </w:rPr>
                          <w:t>5026665,66</w:t>
                        </w:r>
                      </w:p>
                    </w:tc>
                  </w:tr>
                  <w:tr w:rsidR="00614B3A">
                    <w:trPr>
                      <w:trHeight w:val="200"/>
                    </w:trPr>
                    <w:tc>
                      <w:tcPr>
                        <w:tcW w:w="598" w:type="dxa"/>
                      </w:tcPr>
                      <w:p w:rsidR="00614B3A" w:rsidRDefault="00525572">
                        <w:pPr>
                          <w:pStyle w:val="TableParagraph"/>
                          <w:spacing w:before="9"/>
                          <w:ind w:left="56"/>
                          <w:rPr>
                            <w:sz w:val="14"/>
                          </w:rPr>
                        </w:pPr>
                        <w:r>
                          <w:rPr>
                            <w:color w:val="231F20"/>
                            <w:sz w:val="14"/>
                          </w:rPr>
                          <w:t>82</w:t>
                        </w:r>
                      </w:p>
                    </w:tc>
                    <w:tc>
                      <w:tcPr>
                        <w:tcW w:w="931" w:type="dxa"/>
                      </w:tcPr>
                      <w:p w:rsidR="00614B3A" w:rsidRDefault="00525572">
                        <w:pPr>
                          <w:pStyle w:val="TableParagraph"/>
                          <w:spacing w:before="9"/>
                          <w:ind w:right="43"/>
                          <w:jc w:val="right"/>
                          <w:rPr>
                            <w:sz w:val="14"/>
                          </w:rPr>
                        </w:pPr>
                        <w:r>
                          <w:rPr>
                            <w:color w:val="231F20"/>
                            <w:sz w:val="14"/>
                          </w:rPr>
                          <w:t>7532009,22</w:t>
                        </w:r>
                      </w:p>
                    </w:tc>
                    <w:tc>
                      <w:tcPr>
                        <w:tcW w:w="967" w:type="dxa"/>
                      </w:tcPr>
                      <w:p w:rsidR="00614B3A" w:rsidRDefault="00525572">
                        <w:pPr>
                          <w:pStyle w:val="TableParagraph"/>
                          <w:spacing w:before="9"/>
                          <w:ind w:left="123" w:right="111"/>
                          <w:jc w:val="center"/>
                          <w:rPr>
                            <w:sz w:val="14"/>
                          </w:rPr>
                        </w:pPr>
                        <w:r>
                          <w:rPr>
                            <w:color w:val="231F20"/>
                            <w:sz w:val="14"/>
                          </w:rPr>
                          <w:t>4868678,02</w:t>
                        </w:r>
                      </w:p>
                    </w:tc>
                    <w:tc>
                      <w:tcPr>
                        <w:tcW w:w="767" w:type="dxa"/>
                      </w:tcPr>
                      <w:p w:rsidR="00614B3A" w:rsidRDefault="00525572">
                        <w:pPr>
                          <w:pStyle w:val="TableParagraph"/>
                          <w:spacing w:before="9"/>
                          <w:ind w:left="58"/>
                          <w:rPr>
                            <w:sz w:val="14"/>
                          </w:rPr>
                        </w:pPr>
                        <w:r>
                          <w:rPr>
                            <w:color w:val="231F20"/>
                            <w:sz w:val="14"/>
                          </w:rPr>
                          <w:t>371-7</w:t>
                        </w:r>
                      </w:p>
                    </w:tc>
                    <w:tc>
                      <w:tcPr>
                        <w:tcW w:w="873" w:type="dxa"/>
                      </w:tcPr>
                      <w:p w:rsidR="00614B3A" w:rsidRDefault="00525572">
                        <w:pPr>
                          <w:pStyle w:val="TableParagraph"/>
                          <w:spacing w:before="9"/>
                          <w:ind w:right="42"/>
                          <w:jc w:val="right"/>
                          <w:rPr>
                            <w:sz w:val="14"/>
                          </w:rPr>
                        </w:pPr>
                        <w:r>
                          <w:rPr>
                            <w:color w:val="231F20"/>
                            <w:sz w:val="14"/>
                          </w:rPr>
                          <w:t>7424384,80</w:t>
                        </w:r>
                      </w:p>
                    </w:tc>
                    <w:tc>
                      <w:tcPr>
                        <w:tcW w:w="954" w:type="dxa"/>
                      </w:tcPr>
                      <w:p w:rsidR="00614B3A" w:rsidRDefault="00525572">
                        <w:pPr>
                          <w:pStyle w:val="TableParagraph"/>
                          <w:spacing w:before="9"/>
                          <w:ind w:right="41"/>
                          <w:jc w:val="right"/>
                          <w:rPr>
                            <w:sz w:val="14"/>
                          </w:rPr>
                        </w:pPr>
                        <w:r>
                          <w:rPr>
                            <w:color w:val="231F20"/>
                            <w:sz w:val="14"/>
                          </w:rPr>
                          <w:t>5026945,71</w:t>
                        </w:r>
                      </w:p>
                    </w:tc>
                  </w:tr>
                  <w:tr w:rsidR="00614B3A">
                    <w:trPr>
                      <w:trHeight w:val="200"/>
                    </w:trPr>
                    <w:tc>
                      <w:tcPr>
                        <w:tcW w:w="598" w:type="dxa"/>
                      </w:tcPr>
                      <w:p w:rsidR="00614B3A" w:rsidRDefault="00525572">
                        <w:pPr>
                          <w:pStyle w:val="TableParagraph"/>
                          <w:spacing w:before="9"/>
                          <w:ind w:left="57"/>
                          <w:rPr>
                            <w:sz w:val="14"/>
                          </w:rPr>
                        </w:pPr>
                        <w:r>
                          <w:rPr>
                            <w:color w:val="231F20"/>
                            <w:sz w:val="14"/>
                          </w:rPr>
                          <w:t>83</w:t>
                        </w:r>
                      </w:p>
                    </w:tc>
                    <w:tc>
                      <w:tcPr>
                        <w:tcW w:w="931" w:type="dxa"/>
                      </w:tcPr>
                      <w:p w:rsidR="00614B3A" w:rsidRDefault="00525572">
                        <w:pPr>
                          <w:pStyle w:val="TableParagraph"/>
                          <w:spacing w:before="9"/>
                          <w:ind w:right="43"/>
                          <w:jc w:val="right"/>
                          <w:rPr>
                            <w:sz w:val="14"/>
                          </w:rPr>
                        </w:pPr>
                        <w:r>
                          <w:rPr>
                            <w:color w:val="231F20"/>
                            <w:sz w:val="14"/>
                          </w:rPr>
                          <w:t>7531701,58</w:t>
                        </w:r>
                      </w:p>
                    </w:tc>
                    <w:tc>
                      <w:tcPr>
                        <w:tcW w:w="967" w:type="dxa"/>
                      </w:tcPr>
                      <w:p w:rsidR="00614B3A" w:rsidRDefault="00525572">
                        <w:pPr>
                          <w:pStyle w:val="TableParagraph"/>
                          <w:spacing w:before="9"/>
                          <w:ind w:left="124" w:right="111"/>
                          <w:jc w:val="center"/>
                          <w:rPr>
                            <w:sz w:val="14"/>
                          </w:rPr>
                        </w:pPr>
                        <w:r>
                          <w:rPr>
                            <w:color w:val="231F20"/>
                            <w:sz w:val="14"/>
                          </w:rPr>
                          <w:t>4868970,63</w:t>
                        </w:r>
                      </w:p>
                    </w:tc>
                    <w:tc>
                      <w:tcPr>
                        <w:tcW w:w="767" w:type="dxa"/>
                      </w:tcPr>
                      <w:p w:rsidR="00614B3A" w:rsidRDefault="00525572">
                        <w:pPr>
                          <w:pStyle w:val="TableParagraph"/>
                          <w:spacing w:before="9"/>
                          <w:ind w:left="58"/>
                          <w:rPr>
                            <w:sz w:val="14"/>
                          </w:rPr>
                        </w:pPr>
                        <w:r>
                          <w:rPr>
                            <w:color w:val="231F20"/>
                            <w:sz w:val="14"/>
                          </w:rPr>
                          <w:t>371-8</w:t>
                        </w:r>
                      </w:p>
                    </w:tc>
                    <w:tc>
                      <w:tcPr>
                        <w:tcW w:w="873" w:type="dxa"/>
                      </w:tcPr>
                      <w:p w:rsidR="00614B3A" w:rsidRDefault="00525572">
                        <w:pPr>
                          <w:pStyle w:val="TableParagraph"/>
                          <w:spacing w:before="9"/>
                          <w:ind w:right="42"/>
                          <w:jc w:val="right"/>
                          <w:rPr>
                            <w:sz w:val="14"/>
                          </w:rPr>
                        </w:pPr>
                        <w:r>
                          <w:rPr>
                            <w:color w:val="231F20"/>
                            <w:sz w:val="14"/>
                          </w:rPr>
                          <w:t>7424219,96</w:t>
                        </w:r>
                      </w:p>
                    </w:tc>
                    <w:tc>
                      <w:tcPr>
                        <w:tcW w:w="954" w:type="dxa"/>
                      </w:tcPr>
                      <w:p w:rsidR="00614B3A" w:rsidRDefault="00525572">
                        <w:pPr>
                          <w:pStyle w:val="TableParagraph"/>
                          <w:spacing w:before="9"/>
                          <w:ind w:right="41"/>
                          <w:jc w:val="right"/>
                          <w:rPr>
                            <w:sz w:val="14"/>
                          </w:rPr>
                        </w:pPr>
                        <w:r>
                          <w:rPr>
                            <w:color w:val="231F20"/>
                            <w:sz w:val="14"/>
                          </w:rPr>
                          <w:t>5027105,44</w:t>
                        </w:r>
                      </w:p>
                    </w:tc>
                  </w:tr>
                  <w:tr w:rsidR="00614B3A">
                    <w:trPr>
                      <w:trHeight w:val="200"/>
                    </w:trPr>
                    <w:tc>
                      <w:tcPr>
                        <w:tcW w:w="598" w:type="dxa"/>
                      </w:tcPr>
                      <w:p w:rsidR="00614B3A" w:rsidRDefault="00525572">
                        <w:pPr>
                          <w:pStyle w:val="TableParagraph"/>
                          <w:spacing w:before="9"/>
                          <w:ind w:left="57"/>
                          <w:rPr>
                            <w:sz w:val="14"/>
                          </w:rPr>
                        </w:pPr>
                        <w:r>
                          <w:rPr>
                            <w:color w:val="231F20"/>
                            <w:sz w:val="14"/>
                          </w:rPr>
                          <w:t>84</w:t>
                        </w:r>
                      </w:p>
                    </w:tc>
                    <w:tc>
                      <w:tcPr>
                        <w:tcW w:w="931" w:type="dxa"/>
                      </w:tcPr>
                      <w:p w:rsidR="00614B3A" w:rsidRDefault="00525572">
                        <w:pPr>
                          <w:pStyle w:val="TableParagraph"/>
                          <w:spacing w:before="9"/>
                          <w:ind w:right="43"/>
                          <w:jc w:val="right"/>
                          <w:rPr>
                            <w:sz w:val="14"/>
                          </w:rPr>
                        </w:pPr>
                        <w:r>
                          <w:rPr>
                            <w:color w:val="231F20"/>
                            <w:sz w:val="14"/>
                          </w:rPr>
                          <w:t>7531644,74</w:t>
                        </w:r>
                      </w:p>
                    </w:tc>
                    <w:tc>
                      <w:tcPr>
                        <w:tcW w:w="967" w:type="dxa"/>
                      </w:tcPr>
                      <w:p w:rsidR="00614B3A" w:rsidRDefault="00525572">
                        <w:pPr>
                          <w:pStyle w:val="TableParagraph"/>
                          <w:spacing w:before="9"/>
                          <w:ind w:left="124" w:right="111"/>
                          <w:jc w:val="center"/>
                          <w:rPr>
                            <w:sz w:val="14"/>
                          </w:rPr>
                        </w:pPr>
                        <w:r>
                          <w:rPr>
                            <w:color w:val="231F20"/>
                            <w:sz w:val="14"/>
                          </w:rPr>
                          <w:t>4871238,60</w:t>
                        </w:r>
                      </w:p>
                    </w:tc>
                    <w:tc>
                      <w:tcPr>
                        <w:tcW w:w="767" w:type="dxa"/>
                      </w:tcPr>
                      <w:p w:rsidR="00614B3A" w:rsidRDefault="00525572">
                        <w:pPr>
                          <w:pStyle w:val="TableParagraph"/>
                          <w:spacing w:before="9"/>
                          <w:ind w:left="58"/>
                          <w:rPr>
                            <w:sz w:val="14"/>
                          </w:rPr>
                        </w:pPr>
                        <w:r>
                          <w:rPr>
                            <w:color w:val="231F20"/>
                            <w:sz w:val="14"/>
                          </w:rPr>
                          <w:t>371-9</w:t>
                        </w:r>
                      </w:p>
                    </w:tc>
                    <w:tc>
                      <w:tcPr>
                        <w:tcW w:w="873" w:type="dxa"/>
                      </w:tcPr>
                      <w:p w:rsidR="00614B3A" w:rsidRDefault="00525572">
                        <w:pPr>
                          <w:pStyle w:val="TableParagraph"/>
                          <w:spacing w:before="9"/>
                          <w:ind w:right="42"/>
                          <w:jc w:val="right"/>
                          <w:rPr>
                            <w:sz w:val="14"/>
                          </w:rPr>
                        </w:pPr>
                        <w:r>
                          <w:rPr>
                            <w:color w:val="231F20"/>
                            <w:sz w:val="14"/>
                          </w:rPr>
                          <w:t>7424058,75</w:t>
                        </w:r>
                      </w:p>
                    </w:tc>
                    <w:tc>
                      <w:tcPr>
                        <w:tcW w:w="954" w:type="dxa"/>
                      </w:tcPr>
                      <w:p w:rsidR="00614B3A" w:rsidRDefault="00525572">
                        <w:pPr>
                          <w:pStyle w:val="TableParagraph"/>
                          <w:spacing w:before="9"/>
                          <w:ind w:right="41"/>
                          <w:jc w:val="right"/>
                          <w:rPr>
                            <w:sz w:val="14"/>
                          </w:rPr>
                        </w:pPr>
                        <w:r>
                          <w:rPr>
                            <w:color w:val="231F20"/>
                            <w:sz w:val="14"/>
                          </w:rPr>
                          <w:t>5027262,08</w:t>
                        </w:r>
                      </w:p>
                    </w:tc>
                  </w:tr>
                  <w:tr w:rsidR="00614B3A">
                    <w:trPr>
                      <w:trHeight w:val="200"/>
                    </w:trPr>
                    <w:tc>
                      <w:tcPr>
                        <w:tcW w:w="598" w:type="dxa"/>
                      </w:tcPr>
                      <w:p w:rsidR="00614B3A" w:rsidRDefault="00525572">
                        <w:pPr>
                          <w:pStyle w:val="TableParagraph"/>
                          <w:spacing w:before="9"/>
                          <w:ind w:left="57"/>
                          <w:rPr>
                            <w:sz w:val="14"/>
                          </w:rPr>
                        </w:pPr>
                        <w:r>
                          <w:rPr>
                            <w:color w:val="231F20"/>
                            <w:sz w:val="14"/>
                          </w:rPr>
                          <w:t>85</w:t>
                        </w:r>
                      </w:p>
                    </w:tc>
                    <w:tc>
                      <w:tcPr>
                        <w:tcW w:w="931" w:type="dxa"/>
                      </w:tcPr>
                      <w:p w:rsidR="00614B3A" w:rsidRDefault="00525572">
                        <w:pPr>
                          <w:pStyle w:val="TableParagraph"/>
                          <w:spacing w:before="9"/>
                          <w:ind w:right="43"/>
                          <w:jc w:val="right"/>
                          <w:rPr>
                            <w:sz w:val="14"/>
                          </w:rPr>
                        </w:pPr>
                        <w:r>
                          <w:rPr>
                            <w:color w:val="231F20"/>
                            <w:sz w:val="14"/>
                          </w:rPr>
                          <w:t>7531300,70</w:t>
                        </w:r>
                      </w:p>
                    </w:tc>
                    <w:tc>
                      <w:tcPr>
                        <w:tcW w:w="967" w:type="dxa"/>
                      </w:tcPr>
                      <w:p w:rsidR="00614B3A" w:rsidRDefault="00525572">
                        <w:pPr>
                          <w:pStyle w:val="TableParagraph"/>
                          <w:spacing w:before="9"/>
                          <w:ind w:left="124" w:right="111"/>
                          <w:jc w:val="center"/>
                          <w:rPr>
                            <w:sz w:val="14"/>
                          </w:rPr>
                        </w:pPr>
                        <w:r>
                          <w:rPr>
                            <w:color w:val="231F20"/>
                            <w:sz w:val="14"/>
                          </w:rPr>
                          <w:t>4871796,99</w:t>
                        </w:r>
                      </w:p>
                    </w:tc>
                    <w:tc>
                      <w:tcPr>
                        <w:tcW w:w="767" w:type="dxa"/>
                      </w:tcPr>
                      <w:p w:rsidR="00614B3A" w:rsidRDefault="00525572">
                        <w:pPr>
                          <w:pStyle w:val="TableParagraph"/>
                          <w:spacing w:before="9"/>
                          <w:ind w:left="58"/>
                          <w:rPr>
                            <w:sz w:val="14"/>
                          </w:rPr>
                        </w:pPr>
                        <w:r>
                          <w:rPr>
                            <w:color w:val="231F20"/>
                            <w:sz w:val="14"/>
                          </w:rPr>
                          <w:t>371-10</w:t>
                        </w:r>
                      </w:p>
                    </w:tc>
                    <w:tc>
                      <w:tcPr>
                        <w:tcW w:w="873" w:type="dxa"/>
                      </w:tcPr>
                      <w:p w:rsidR="00614B3A" w:rsidRDefault="00525572">
                        <w:pPr>
                          <w:pStyle w:val="TableParagraph"/>
                          <w:spacing w:before="9"/>
                          <w:ind w:right="42"/>
                          <w:jc w:val="right"/>
                          <w:rPr>
                            <w:sz w:val="14"/>
                          </w:rPr>
                        </w:pPr>
                        <w:r>
                          <w:rPr>
                            <w:color w:val="231F20"/>
                            <w:sz w:val="14"/>
                          </w:rPr>
                          <w:t>7424016,63</w:t>
                        </w:r>
                      </w:p>
                    </w:tc>
                    <w:tc>
                      <w:tcPr>
                        <w:tcW w:w="954" w:type="dxa"/>
                      </w:tcPr>
                      <w:p w:rsidR="00614B3A" w:rsidRDefault="00525572">
                        <w:pPr>
                          <w:pStyle w:val="TableParagraph"/>
                          <w:spacing w:before="9"/>
                          <w:ind w:right="41"/>
                          <w:jc w:val="right"/>
                          <w:rPr>
                            <w:sz w:val="14"/>
                          </w:rPr>
                        </w:pPr>
                        <w:r>
                          <w:rPr>
                            <w:color w:val="231F20"/>
                            <w:sz w:val="14"/>
                          </w:rPr>
                          <w:t>5027287,53</w:t>
                        </w:r>
                      </w:p>
                    </w:tc>
                  </w:tr>
                  <w:tr w:rsidR="00614B3A">
                    <w:trPr>
                      <w:trHeight w:val="200"/>
                    </w:trPr>
                    <w:tc>
                      <w:tcPr>
                        <w:tcW w:w="598" w:type="dxa"/>
                      </w:tcPr>
                      <w:p w:rsidR="00614B3A" w:rsidRDefault="00525572">
                        <w:pPr>
                          <w:pStyle w:val="TableParagraph"/>
                          <w:spacing w:before="9"/>
                          <w:ind w:left="57"/>
                          <w:rPr>
                            <w:sz w:val="14"/>
                          </w:rPr>
                        </w:pPr>
                        <w:r>
                          <w:rPr>
                            <w:color w:val="231F20"/>
                            <w:sz w:val="14"/>
                          </w:rPr>
                          <w:t>86</w:t>
                        </w:r>
                      </w:p>
                    </w:tc>
                    <w:tc>
                      <w:tcPr>
                        <w:tcW w:w="931" w:type="dxa"/>
                      </w:tcPr>
                      <w:p w:rsidR="00614B3A" w:rsidRDefault="00525572">
                        <w:pPr>
                          <w:pStyle w:val="TableParagraph"/>
                          <w:spacing w:before="9"/>
                          <w:ind w:right="42"/>
                          <w:jc w:val="right"/>
                          <w:rPr>
                            <w:sz w:val="14"/>
                          </w:rPr>
                        </w:pPr>
                        <w:r>
                          <w:rPr>
                            <w:color w:val="231F20"/>
                            <w:sz w:val="14"/>
                          </w:rPr>
                          <w:t>7530440,42</w:t>
                        </w:r>
                      </w:p>
                    </w:tc>
                    <w:tc>
                      <w:tcPr>
                        <w:tcW w:w="967" w:type="dxa"/>
                      </w:tcPr>
                      <w:p w:rsidR="00614B3A" w:rsidRDefault="00525572">
                        <w:pPr>
                          <w:pStyle w:val="TableParagraph"/>
                          <w:spacing w:before="9"/>
                          <w:ind w:left="125" w:right="111"/>
                          <w:jc w:val="center"/>
                          <w:rPr>
                            <w:sz w:val="14"/>
                          </w:rPr>
                        </w:pPr>
                        <w:r>
                          <w:rPr>
                            <w:color w:val="231F20"/>
                            <w:sz w:val="14"/>
                          </w:rPr>
                          <w:t>4872991,04</w:t>
                        </w:r>
                      </w:p>
                    </w:tc>
                    <w:tc>
                      <w:tcPr>
                        <w:tcW w:w="767" w:type="dxa"/>
                      </w:tcPr>
                      <w:p w:rsidR="00614B3A" w:rsidRDefault="00525572">
                        <w:pPr>
                          <w:pStyle w:val="TableParagraph"/>
                          <w:spacing w:before="9"/>
                          <w:ind w:left="59"/>
                          <w:rPr>
                            <w:sz w:val="14"/>
                          </w:rPr>
                        </w:pPr>
                        <w:r>
                          <w:rPr>
                            <w:color w:val="231F20"/>
                            <w:sz w:val="14"/>
                          </w:rPr>
                          <w:t>371-11</w:t>
                        </w:r>
                      </w:p>
                    </w:tc>
                    <w:tc>
                      <w:tcPr>
                        <w:tcW w:w="873" w:type="dxa"/>
                      </w:tcPr>
                      <w:p w:rsidR="00614B3A" w:rsidRDefault="00525572">
                        <w:pPr>
                          <w:pStyle w:val="TableParagraph"/>
                          <w:spacing w:before="9"/>
                          <w:ind w:right="41"/>
                          <w:jc w:val="right"/>
                          <w:rPr>
                            <w:sz w:val="14"/>
                          </w:rPr>
                        </w:pPr>
                        <w:r>
                          <w:rPr>
                            <w:color w:val="231F20"/>
                            <w:sz w:val="14"/>
                          </w:rPr>
                          <w:t>7424005,98</w:t>
                        </w:r>
                      </w:p>
                    </w:tc>
                    <w:tc>
                      <w:tcPr>
                        <w:tcW w:w="954" w:type="dxa"/>
                      </w:tcPr>
                      <w:p w:rsidR="00614B3A" w:rsidRDefault="00525572">
                        <w:pPr>
                          <w:pStyle w:val="TableParagraph"/>
                          <w:spacing w:before="9"/>
                          <w:ind w:right="41"/>
                          <w:jc w:val="right"/>
                          <w:rPr>
                            <w:sz w:val="14"/>
                          </w:rPr>
                        </w:pPr>
                        <w:r>
                          <w:rPr>
                            <w:color w:val="231F20"/>
                            <w:sz w:val="14"/>
                          </w:rPr>
                          <w:t>5027308,84</w:t>
                        </w:r>
                      </w:p>
                    </w:tc>
                  </w:tr>
                  <w:tr w:rsidR="00614B3A">
                    <w:trPr>
                      <w:trHeight w:val="200"/>
                    </w:trPr>
                    <w:tc>
                      <w:tcPr>
                        <w:tcW w:w="598" w:type="dxa"/>
                      </w:tcPr>
                      <w:p w:rsidR="00614B3A" w:rsidRDefault="00525572">
                        <w:pPr>
                          <w:pStyle w:val="TableParagraph"/>
                          <w:spacing w:before="9"/>
                          <w:ind w:left="57"/>
                          <w:rPr>
                            <w:sz w:val="14"/>
                          </w:rPr>
                        </w:pPr>
                        <w:r>
                          <w:rPr>
                            <w:color w:val="231F20"/>
                            <w:sz w:val="14"/>
                          </w:rPr>
                          <w:t>87</w:t>
                        </w:r>
                      </w:p>
                    </w:tc>
                    <w:tc>
                      <w:tcPr>
                        <w:tcW w:w="931" w:type="dxa"/>
                      </w:tcPr>
                      <w:p w:rsidR="00614B3A" w:rsidRDefault="00525572">
                        <w:pPr>
                          <w:pStyle w:val="TableParagraph"/>
                          <w:spacing w:before="9"/>
                          <w:ind w:right="42"/>
                          <w:jc w:val="right"/>
                          <w:rPr>
                            <w:sz w:val="14"/>
                          </w:rPr>
                        </w:pPr>
                        <w:r>
                          <w:rPr>
                            <w:color w:val="231F20"/>
                            <w:sz w:val="14"/>
                          </w:rPr>
                          <w:t>7530365,27</w:t>
                        </w:r>
                      </w:p>
                    </w:tc>
                    <w:tc>
                      <w:tcPr>
                        <w:tcW w:w="967" w:type="dxa"/>
                      </w:tcPr>
                      <w:p w:rsidR="00614B3A" w:rsidRDefault="00525572">
                        <w:pPr>
                          <w:pStyle w:val="TableParagraph"/>
                          <w:spacing w:before="9"/>
                          <w:ind w:left="125" w:right="111"/>
                          <w:jc w:val="center"/>
                          <w:rPr>
                            <w:sz w:val="14"/>
                          </w:rPr>
                        </w:pPr>
                        <w:r>
                          <w:rPr>
                            <w:color w:val="231F20"/>
                            <w:sz w:val="14"/>
                          </w:rPr>
                          <w:t>4873386,09</w:t>
                        </w:r>
                      </w:p>
                    </w:tc>
                    <w:tc>
                      <w:tcPr>
                        <w:tcW w:w="767" w:type="dxa"/>
                      </w:tcPr>
                      <w:p w:rsidR="00614B3A" w:rsidRDefault="00525572">
                        <w:pPr>
                          <w:pStyle w:val="TableParagraph"/>
                          <w:spacing w:before="9"/>
                          <w:ind w:left="59"/>
                          <w:rPr>
                            <w:sz w:val="14"/>
                          </w:rPr>
                        </w:pPr>
                        <w:r>
                          <w:rPr>
                            <w:color w:val="231F20"/>
                            <w:sz w:val="14"/>
                          </w:rPr>
                          <w:t>371-12</w:t>
                        </w:r>
                      </w:p>
                    </w:tc>
                    <w:tc>
                      <w:tcPr>
                        <w:tcW w:w="873" w:type="dxa"/>
                      </w:tcPr>
                      <w:p w:rsidR="00614B3A" w:rsidRDefault="00525572">
                        <w:pPr>
                          <w:pStyle w:val="TableParagraph"/>
                          <w:spacing w:before="9"/>
                          <w:ind w:right="41"/>
                          <w:jc w:val="right"/>
                          <w:rPr>
                            <w:sz w:val="14"/>
                          </w:rPr>
                        </w:pPr>
                        <w:r>
                          <w:rPr>
                            <w:color w:val="231F20"/>
                            <w:sz w:val="14"/>
                          </w:rPr>
                          <w:t>7424025,32</w:t>
                        </w:r>
                      </w:p>
                    </w:tc>
                    <w:tc>
                      <w:tcPr>
                        <w:tcW w:w="954" w:type="dxa"/>
                      </w:tcPr>
                      <w:p w:rsidR="00614B3A" w:rsidRDefault="00525572">
                        <w:pPr>
                          <w:pStyle w:val="TableParagraph"/>
                          <w:spacing w:before="9"/>
                          <w:ind w:right="41"/>
                          <w:jc w:val="right"/>
                          <w:rPr>
                            <w:sz w:val="14"/>
                          </w:rPr>
                        </w:pPr>
                        <w:r>
                          <w:rPr>
                            <w:color w:val="231F20"/>
                            <w:sz w:val="14"/>
                          </w:rPr>
                          <w:t>5027326,82</w:t>
                        </w:r>
                      </w:p>
                    </w:tc>
                  </w:tr>
                  <w:tr w:rsidR="00614B3A">
                    <w:trPr>
                      <w:trHeight w:val="200"/>
                    </w:trPr>
                    <w:tc>
                      <w:tcPr>
                        <w:tcW w:w="598" w:type="dxa"/>
                      </w:tcPr>
                      <w:p w:rsidR="00614B3A" w:rsidRDefault="00525572">
                        <w:pPr>
                          <w:pStyle w:val="TableParagraph"/>
                          <w:spacing w:before="9"/>
                          <w:ind w:left="57"/>
                          <w:rPr>
                            <w:sz w:val="14"/>
                          </w:rPr>
                        </w:pPr>
                        <w:r>
                          <w:rPr>
                            <w:color w:val="231F20"/>
                            <w:sz w:val="14"/>
                          </w:rPr>
                          <w:t>88</w:t>
                        </w:r>
                      </w:p>
                    </w:tc>
                    <w:tc>
                      <w:tcPr>
                        <w:tcW w:w="931" w:type="dxa"/>
                      </w:tcPr>
                      <w:p w:rsidR="00614B3A" w:rsidRDefault="00525572">
                        <w:pPr>
                          <w:pStyle w:val="TableParagraph"/>
                          <w:spacing w:before="9"/>
                          <w:ind w:right="42"/>
                          <w:jc w:val="right"/>
                          <w:rPr>
                            <w:sz w:val="14"/>
                          </w:rPr>
                        </w:pPr>
                        <w:r>
                          <w:rPr>
                            <w:color w:val="231F20"/>
                            <w:sz w:val="14"/>
                          </w:rPr>
                          <w:t>7529920,16</w:t>
                        </w:r>
                      </w:p>
                    </w:tc>
                    <w:tc>
                      <w:tcPr>
                        <w:tcW w:w="967" w:type="dxa"/>
                      </w:tcPr>
                      <w:p w:rsidR="00614B3A" w:rsidRDefault="00525572">
                        <w:pPr>
                          <w:pStyle w:val="TableParagraph"/>
                          <w:spacing w:before="9"/>
                          <w:ind w:left="125" w:right="111"/>
                          <w:jc w:val="center"/>
                          <w:rPr>
                            <w:sz w:val="14"/>
                          </w:rPr>
                        </w:pPr>
                        <w:r>
                          <w:rPr>
                            <w:color w:val="231F20"/>
                            <w:sz w:val="14"/>
                          </w:rPr>
                          <w:t>4873714,97</w:t>
                        </w:r>
                      </w:p>
                    </w:tc>
                    <w:tc>
                      <w:tcPr>
                        <w:tcW w:w="767" w:type="dxa"/>
                      </w:tcPr>
                      <w:p w:rsidR="00614B3A" w:rsidRDefault="00525572">
                        <w:pPr>
                          <w:pStyle w:val="TableParagraph"/>
                          <w:spacing w:before="9"/>
                          <w:ind w:left="59"/>
                          <w:rPr>
                            <w:sz w:val="14"/>
                          </w:rPr>
                        </w:pPr>
                        <w:r>
                          <w:rPr>
                            <w:color w:val="231F20"/>
                            <w:sz w:val="14"/>
                          </w:rPr>
                          <w:t>371-13</w:t>
                        </w:r>
                      </w:p>
                    </w:tc>
                    <w:tc>
                      <w:tcPr>
                        <w:tcW w:w="873" w:type="dxa"/>
                      </w:tcPr>
                      <w:p w:rsidR="00614B3A" w:rsidRDefault="00525572">
                        <w:pPr>
                          <w:pStyle w:val="TableParagraph"/>
                          <w:spacing w:before="9"/>
                          <w:ind w:right="41"/>
                          <w:jc w:val="right"/>
                          <w:rPr>
                            <w:sz w:val="14"/>
                          </w:rPr>
                        </w:pPr>
                        <w:r>
                          <w:rPr>
                            <w:color w:val="231F20"/>
                            <w:sz w:val="14"/>
                          </w:rPr>
                          <w:t>7424056,36</w:t>
                        </w:r>
                      </w:p>
                    </w:tc>
                    <w:tc>
                      <w:tcPr>
                        <w:tcW w:w="954" w:type="dxa"/>
                      </w:tcPr>
                      <w:p w:rsidR="00614B3A" w:rsidRDefault="00525572">
                        <w:pPr>
                          <w:pStyle w:val="TableParagraph"/>
                          <w:spacing w:before="9"/>
                          <w:ind w:right="41"/>
                          <w:jc w:val="right"/>
                          <w:rPr>
                            <w:sz w:val="14"/>
                          </w:rPr>
                        </w:pPr>
                        <w:r>
                          <w:rPr>
                            <w:color w:val="231F20"/>
                            <w:sz w:val="14"/>
                          </w:rPr>
                          <w:t>5027313,94</w:t>
                        </w:r>
                      </w:p>
                    </w:tc>
                  </w:tr>
                  <w:tr w:rsidR="00614B3A">
                    <w:trPr>
                      <w:trHeight w:val="200"/>
                    </w:trPr>
                    <w:tc>
                      <w:tcPr>
                        <w:tcW w:w="598" w:type="dxa"/>
                      </w:tcPr>
                      <w:p w:rsidR="00614B3A" w:rsidRDefault="00525572">
                        <w:pPr>
                          <w:pStyle w:val="TableParagraph"/>
                          <w:spacing w:before="9"/>
                          <w:ind w:left="57"/>
                          <w:rPr>
                            <w:sz w:val="14"/>
                          </w:rPr>
                        </w:pPr>
                        <w:r>
                          <w:rPr>
                            <w:color w:val="231F20"/>
                            <w:sz w:val="14"/>
                          </w:rPr>
                          <w:t>89</w:t>
                        </w:r>
                      </w:p>
                    </w:tc>
                    <w:tc>
                      <w:tcPr>
                        <w:tcW w:w="931" w:type="dxa"/>
                      </w:tcPr>
                      <w:p w:rsidR="00614B3A" w:rsidRDefault="00525572">
                        <w:pPr>
                          <w:pStyle w:val="TableParagraph"/>
                          <w:spacing w:before="9"/>
                          <w:ind w:right="42"/>
                          <w:jc w:val="right"/>
                          <w:rPr>
                            <w:sz w:val="14"/>
                          </w:rPr>
                        </w:pPr>
                        <w:r>
                          <w:rPr>
                            <w:color w:val="231F20"/>
                            <w:sz w:val="14"/>
                          </w:rPr>
                          <w:t>7529596,63</w:t>
                        </w:r>
                      </w:p>
                    </w:tc>
                    <w:tc>
                      <w:tcPr>
                        <w:tcW w:w="967" w:type="dxa"/>
                      </w:tcPr>
                      <w:p w:rsidR="00614B3A" w:rsidRDefault="00525572">
                        <w:pPr>
                          <w:pStyle w:val="TableParagraph"/>
                          <w:spacing w:before="9"/>
                          <w:ind w:left="125" w:right="111"/>
                          <w:jc w:val="center"/>
                          <w:rPr>
                            <w:sz w:val="14"/>
                          </w:rPr>
                        </w:pPr>
                        <w:r>
                          <w:rPr>
                            <w:color w:val="231F20"/>
                            <w:sz w:val="14"/>
                          </w:rPr>
                          <w:t>4874457,64</w:t>
                        </w:r>
                      </w:p>
                    </w:tc>
                    <w:tc>
                      <w:tcPr>
                        <w:tcW w:w="767" w:type="dxa"/>
                      </w:tcPr>
                      <w:p w:rsidR="00614B3A" w:rsidRDefault="00525572">
                        <w:pPr>
                          <w:pStyle w:val="TableParagraph"/>
                          <w:spacing w:before="9"/>
                          <w:ind w:left="59"/>
                          <w:rPr>
                            <w:sz w:val="14"/>
                          </w:rPr>
                        </w:pPr>
                        <w:r>
                          <w:rPr>
                            <w:color w:val="231F20"/>
                            <w:sz w:val="14"/>
                          </w:rPr>
                          <w:t>371-14</w:t>
                        </w:r>
                      </w:p>
                    </w:tc>
                    <w:tc>
                      <w:tcPr>
                        <w:tcW w:w="873" w:type="dxa"/>
                      </w:tcPr>
                      <w:p w:rsidR="00614B3A" w:rsidRDefault="00525572">
                        <w:pPr>
                          <w:pStyle w:val="TableParagraph"/>
                          <w:spacing w:before="9"/>
                          <w:ind w:right="41"/>
                          <w:jc w:val="right"/>
                          <w:rPr>
                            <w:sz w:val="14"/>
                          </w:rPr>
                        </w:pPr>
                        <w:r>
                          <w:rPr>
                            <w:color w:val="231F20"/>
                            <w:sz w:val="14"/>
                          </w:rPr>
                          <w:t>7424380,51</w:t>
                        </w:r>
                      </w:p>
                    </w:tc>
                    <w:tc>
                      <w:tcPr>
                        <w:tcW w:w="954" w:type="dxa"/>
                      </w:tcPr>
                      <w:p w:rsidR="00614B3A" w:rsidRDefault="00525572">
                        <w:pPr>
                          <w:pStyle w:val="TableParagraph"/>
                          <w:spacing w:before="9"/>
                          <w:ind w:right="40"/>
                          <w:jc w:val="right"/>
                          <w:rPr>
                            <w:sz w:val="14"/>
                          </w:rPr>
                        </w:pPr>
                        <w:r>
                          <w:rPr>
                            <w:color w:val="231F20"/>
                            <w:sz w:val="14"/>
                          </w:rPr>
                          <w:t>5026995,38</w:t>
                        </w:r>
                      </w:p>
                    </w:tc>
                  </w:tr>
                  <w:tr w:rsidR="00614B3A">
                    <w:trPr>
                      <w:trHeight w:val="200"/>
                    </w:trPr>
                    <w:tc>
                      <w:tcPr>
                        <w:tcW w:w="598" w:type="dxa"/>
                      </w:tcPr>
                      <w:p w:rsidR="00614B3A" w:rsidRDefault="00525572">
                        <w:pPr>
                          <w:pStyle w:val="TableParagraph"/>
                          <w:spacing w:before="9"/>
                          <w:ind w:left="58"/>
                          <w:rPr>
                            <w:sz w:val="14"/>
                          </w:rPr>
                        </w:pPr>
                        <w:r>
                          <w:rPr>
                            <w:color w:val="231F20"/>
                            <w:sz w:val="14"/>
                          </w:rPr>
                          <w:t>90</w:t>
                        </w:r>
                      </w:p>
                    </w:tc>
                    <w:tc>
                      <w:tcPr>
                        <w:tcW w:w="931" w:type="dxa"/>
                      </w:tcPr>
                      <w:p w:rsidR="00614B3A" w:rsidRDefault="00525572">
                        <w:pPr>
                          <w:pStyle w:val="TableParagraph"/>
                          <w:spacing w:before="9"/>
                          <w:ind w:right="42"/>
                          <w:jc w:val="right"/>
                          <w:rPr>
                            <w:sz w:val="14"/>
                          </w:rPr>
                        </w:pPr>
                        <w:r>
                          <w:rPr>
                            <w:color w:val="231F20"/>
                            <w:sz w:val="14"/>
                          </w:rPr>
                          <w:t>7526607,84</w:t>
                        </w:r>
                      </w:p>
                    </w:tc>
                    <w:tc>
                      <w:tcPr>
                        <w:tcW w:w="967" w:type="dxa"/>
                      </w:tcPr>
                      <w:p w:rsidR="00614B3A" w:rsidRDefault="00525572">
                        <w:pPr>
                          <w:pStyle w:val="TableParagraph"/>
                          <w:spacing w:before="9"/>
                          <w:ind w:left="126" w:right="111"/>
                          <w:jc w:val="center"/>
                          <w:rPr>
                            <w:sz w:val="14"/>
                          </w:rPr>
                        </w:pPr>
                        <w:r>
                          <w:rPr>
                            <w:color w:val="231F20"/>
                            <w:sz w:val="14"/>
                          </w:rPr>
                          <w:t>4877720,52</w:t>
                        </w:r>
                      </w:p>
                    </w:tc>
                    <w:tc>
                      <w:tcPr>
                        <w:tcW w:w="767" w:type="dxa"/>
                      </w:tcPr>
                      <w:p w:rsidR="00614B3A" w:rsidRDefault="00525572">
                        <w:pPr>
                          <w:pStyle w:val="TableParagraph"/>
                          <w:spacing w:before="9"/>
                          <w:ind w:left="59"/>
                          <w:rPr>
                            <w:sz w:val="14"/>
                          </w:rPr>
                        </w:pPr>
                        <w:r>
                          <w:rPr>
                            <w:color w:val="231F20"/>
                            <w:sz w:val="14"/>
                          </w:rPr>
                          <w:t>371-15</w:t>
                        </w:r>
                      </w:p>
                    </w:tc>
                    <w:tc>
                      <w:tcPr>
                        <w:tcW w:w="873" w:type="dxa"/>
                      </w:tcPr>
                      <w:p w:rsidR="00614B3A" w:rsidRDefault="00525572">
                        <w:pPr>
                          <w:pStyle w:val="TableParagraph"/>
                          <w:spacing w:before="9"/>
                          <w:ind w:right="41"/>
                          <w:jc w:val="right"/>
                          <w:rPr>
                            <w:sz w:val="14"/>
                          </w:rPr>
                        </w:pPr>
                        <w:r>
                          <w:rPr>
                            <w:color w:val="231F20"/>
                            <w:sz w:val="14"/>
                          </w:rPr>
                          <w:t>7424532,95</w:t>
                        </w:r>
                      </w:p>
                    </w:tc>
                    <w:tc>
                      <w:tcPr>
                        <w:tcW w:w="954" w:type="dxa"/>
                      </w:tcPr>
                      <w:p w:rsidR="00614B3A" w:rsidRDefault="00525572">
                        <w:pPr>
                          <w:pStyle w:val="TableParagraph"/>
                          <w:spacing w:before="9"/>
                          <w:ind w:right="40"/>
                          <w:jc w:val="right"/>
                          <w:rPr>
                            <w:sz w:val="14"/>
                          </w:rPr>
                        </w:pPr>
                        <w:r>
                          <w:rPr>
                            <w:color w:val="231F20"/>
                            <w:sz w:val="14"/>
                          </w:rPr>
                          <w:t>5026844,73</w:t>
                        </w:r>
                      </w:p>
                    </w:tc>
                  </w:tr>
                  <w:tr w:rsidR="00614B3A">
                    <w:trPr>
                      <w:trHeight w:val="200"/>
                    </w:trPr>
                    <w:tc>
                      <w:tcPr>
                        <w:tcW w:w="598" w:type="dxa"/>
                      </w:tcPr>
                      <w:p w:rsidR="00614B3A" w:rsidRDefault="00525572">
                        <w:pPr>
                          <w:pStyle w:val="TableParagraph"/>
                          <w:spacing w:before="9"/>
                          <w:ind w:left="58"/>
                          <w:rPr>
                            <w:sz w:val="14"/>
                          </w:rPr>
                        </w:pPr>
                        <w:r>
                          <w:rPr>
                            <w:color w:val="231F20"/>
                            <w:sz w:val="14"/>
                          </w:rPr>
                          <w:t>91</w:t>
                        </w:r>
                      </w:p>
                    </w:tc>
                    <w:tc>
                      <w:tcPr>
                        <w:tcW w:w="931" w:type="dxa"/>
                      </w:tcPr>
                      <w:p w:rsidR="00614B3A" w:rsidRDefault="00525572">
                        <w:pPr>
                          <w:pStyle w:val="TableParagraph"/>
                          <w:spacing w:before="9"/>
                          <w:ind w:right="42"/>
                          <w:jc w:val="right"/>
                          <w:rPr>
                            <w:sz w:val="14"/>
                          </w:rPr>
                        </w:pPr>
                        <w:r>
                          <w:rPr>
                            <w:color w:val="231F20"/>
                            <w:sz w:val="14"/>
                          </w:rPr>
                          <w:t>7526415,38</w:t>
                        </w:r>
                      </w:p>
                    </w:tc>
                    <w:tc>
                      <w:tcPr>
                        <w:tcW w:w="967" w:type="dxa"/>
                      </w:tcPr>
                      <w:p w:rsidR="00614B3A" w:rsidRDefault="00525572">
                        <w:pPr>
                          <w:pStyle w:val="TableParagraph"/>
                          <w:spacing w:before="9"/>
                          <w:ind w:left="126" w:right="111"/>
                          <w:jc w:val="center"/>
                          <w:rPr>
                            <w:sz w:val="14"/>
                          </w:rPr>
                        </w:pPr>
                        <w:r>
                          <w:rPr>
                            <w:color w:val="231F20"/>
                            <w:sz w:val="14"/>
                          </w:rPr>
                          <w:t>4878296,62</w:t>
                        </w:r>
                      </w:p>
                    </w:tc>
                    <w:tc>
                      <w:tcPr>
                        <w:tcW w:w="767" w:type="dxa"/>
                      </w:tcPr>
                      <w:p w:rsidR="00614B3A" w:rsidRDefault="00525572">
                        <w:pPr>
                          <w:pStyle w:val="TableParagraph"/>
                          <w:spacing w:before="9"/>
                          <w:ind w:left="59"/>
                          <w:rPr>
                            <w:sz w:val="14"/>
                          </w:rPr>
                        </w:pPr>
                        <w:r>
                          <w:rPr>
                            <w:color w:val="231F20"/>
                            <w:sz w:val="14"/>
                          </w:rPr>
                          <w:t>371-16</w:t>
                        </w:r>
                      </w:p>
                    </w:tc>
                    <w:tc>
                      <w:tcPr>
                        <w:tcW w:w="873" w:type="dxa"/>
                      </w:tcPr>
                      <w:p w:rsidR="00614B3A" w:rsidRDefault="00525572">
                        <w:pPr>
                          <w:pStyle w:val="TableParagraph"/>
                          <w:spacing w:before="9"/>
                          <w:ind w:right="41"/>
                          <w:jc w:val="right"/>
                          <w:rPr>
                            <w:sz w:val="14"/>
                          </w:rPr>
                        </w:pPr>
                        <w:r>
                          <w:rPr>
                            <w:color w:val="231F20"/>
                            <w:sz w:val="14"/>
                          </w:rPr>
                          <w:t>7424476,92</w:t>
                        </w:r>
                      </w:p>
                    </w:tc>
                    <w:tc>
                      <w:tcPr>
                        <w:tcW w:w="954" w:type="dxa"/>
                      </w:tcPr>
                      <w:p w:rsidR="00614B3A" w:rsidRDefault="00525572">
                        <w:pPr>
                          <w:pStyle w:val="TableParagraph"/>
                          <w:spacing w:before="9"/>
                          <w:ind w:right="40"/>
                          <w:jc w:val="right"/>
                          <w:rPr>
                            <w:sz w:val="14"/>
                          </w:rPr>
                        </w:pPr>
                        <w:r>
                          <w:rPr>
                            <w:color w:val="231F20"/>
                            <w:sz w:val="14"/>
                          </w:rPr>
                          <w:t>5026852,70</w:t>
                        </w:r>
                      </w:p>
                    </w:tc>
                  </w:tr>
                  <w:tr w:rsidR="00614B3A">
                    <w:trPr>
                      <w:trHeight w:val="200"/>
                    </w:trPr>
                    <w:tc>
                      <w:tcPr>
                        <w:tcW w:w="598" w:type="dxa"/>
                      </w:tcPr>
                      <w:p w:rsidR="00614B3A" w:rsidRDefault="00525572">
                        <w:pPr>
                          <w:pStyle w:val="TableParagraph"/>
                          <w:spacing w:before="8"/>
                          <w:ind w:left="58"/>
                          <w:rPr>
                            <w:sz w:val="14"/>
                          </w:rPr>
                        </w:pPr>
                        <w:r>
                          <w:rPr>
                            <w:color w:val="231F20"/>
                            <w:sz w:val="14"/>
                          </w:rPr>
                          <w:t>92</w:t>
                        </w:r>
                      </w:p>
                    </w:tc>
                    <w:tc>
                      <w:tcPr>
                        <w:tcW w:w="931" w:type="dxa"/>
                      </w:tcPr>
                      <w:p w:rsidR="00614B3A" w:rsidRDefault="00525572">
                        <w:pPr>
                          <w:pStyle w:val="TableParagraph"/>
                          <w:spacing w:before="8"/>
                          <w:ind w:right="42"/>
                          <w:jc w:val="right"/>
                          <w:rPr>
                            <w:sz w:val="14"/>
                          </w:rPr>
                        </w:pPr>
                        <w:r>
                          <w:rPr>
                            <w:color w:val="231F20"/>
                            <w:sz w:val="14"/>
                          </w:rPr>
                          <w:t>7525870,67</w:t>
                        </w:r>
                      </w:p>
                    </w:tc>
                    <w:tc>
                      <w:tcPr>
                        <w:tcW w:w="967" w:type="dxa"/>
                      </w:tcPr>
                      <w:p w:rsidR="00614B3A" w:rsidRDefault="00525572">
                        <w:pPr>
                          <w:pStyle w:val="TableParagraph"/>
                          <w:spacing w:before="8"/>
                          <w:ind w:left="126" w:right="111"/>
                          <w:jc w:val="center"/>
                          <w:rPr>
                            <w:sz w:val="14"/>
                          </w:rPr>
                        </w:pPr>
                        <w:r>
                          <w:rPr>
                            <w:color w:val="231F20"/>
                            <w:sz w:val="14"/>
                          </w:rPr>
                          <w:t>4879367,81</w:t>
                        </w:r>
                      </w:p>
                    </w:tc>
                    <w:tc>
                      <w:tcPr>
                        <w:tcW w:w="767" w:type="dxa"/>
                      </w:tcPr>
                      <w:p w:rsidR="00614B3A" w:rsidRDefault="00525572">
                        <w:pPr>
                          <w:pStyle w:val="TableParagraph"/>
                          <w:spacing w:before="8"/>
                          <w:ind w:left="59"/>
                          <w:rPr>
                            <w:sz w:val="14"/>
                          </w:rPr>
                        </w:pPr>
                        <w:r>
                          <w:rPr>
                            <w:color w:val="231F20"/>
                            <w:sz w:val="14"/>
                          </w:rPr>
                          <w:t>371-17</w:t>
                        </w:r>
                      </w:p>
                    </w:tc>
                    <w:tc>
                      <w:tcPr>
                        <w:tcW w:w="873" w:type="dxa"/>
                      </w:tcPr>
                      <w:p w:rsidR="00614B3A" w:rsidRDefault="00525572">
                        <w:pPr>
                          <w:pStyle w:val="TableParagraph"/>
                          <w:spacing w:before="8"/>
                          <w:ind w:right="41"/>
                          <w:jc w:val="right"/>
                          <w:rPr>
                            <w:sz w:val="14"/>
                          </w:rPr>
                        </w:pPr>
                        <w:r>
                          <w:rPr>
                            <w:color w:val="231F20"/>
                            <w:sz w:val="14"/>
                          </w:rPr>
                          <w:t>7424340,00</w:t>
                        </w:r>
                      </w:p>
                    </w:tc>
                    <w:tc>
                      <w:tcPr>
                        <w:tcW w:w="954" w:type="dxa"/>
                      </w:tcPr>
                      <w:p w:rsidR="00614B3A" w:rsidRDefault="00525572">
                        <w:pPr>
                          <w:pStyle w:val="TableParagraph"/>
                          <w:spacing w:before="8"/>
                          <w:ind w:right="40"/>
                          <w:jc w:val="right"/>
                          <w:rPr>
                            <w:sz w:val="14"/>
                          </w:rPr>
                        </w:pPr>
                        <w:r>
                          <w:rPr>
                            <w:color w:val="231F20"/>
                            <w:sz w:val="14"/>
                          </w:rPr>
                          <w:t>5026930,12</w:t>
                        </w:r>
                      </w:p>
                    </w:tc>
                  </w:tr>
                  <w:tr w:rsidR="00614B3A">
                    <w:trPr>
                      <w:trHeight w:val="200"/>
                    </w:trPr>
                    <w:tc>
                      <w:tcPr>
                        <w:tcW w:w="598" w:type="dxa"/>
                      </w:tcPr>
                      <w:p w:rsidR="00614B3A" w:rsidRDefault="00525572">
                        <w:pPr>
                          <w:pStyle w:val="TableParagraph"/>
                          <w:spacing w:before="8"/>
                          <w:ind w:left="58"/>
                          <w:rPr>
                            <w:sz w:val="14"/>
                          </w:rPr>
                        </w:pPr>
                        <w:r>
                          <w:rPr>
                            <w:color w:val="231F20"/>
                            <w:sz w:val="14"/>
                          </w:rPr>
                          <w:t>93</w:t>
                        </w:r>
                      </w:p>
                    </w:tc>
                    <w:tc>
                      <w:tcPr>
                        <w:tcW w:w="931" w:type="dxa"/>
                      </w:tcPr>
                      <w:p w:rsidR="00614B3A" w:rsidRDefault="00525572">
                        <w:pPr>
                          <w:pStyle w:val="TableParagraph"/>
                          <w:spacing w:before="8"/>
                          <w:ind w:right="42"/>
                          <w:jc w:val="right"/>
                          <w:rPr>
                            <w:sz w:val="14"/>
                          </w:rPr>
                        </w:pPr>
                        <w:r>
                          <w:rPr>
                            <w:color w:val="231F20"/>
                            <w:sz w:val="14"/>
                          </w:rPr>
                          <w:t>7524774,19</w:t>
                        </w:r>
                      </w:p>
                    </w:tc>
                    <w:tc>
                      <w:tcPr>
                        <w:tcW w:w="967" w:type="dxa"/>
                      </w:tcPr>
                      <w:p w:rsidR="00614B3A" w:rsidRDefault="00525572">
                        <w:pPr>
                          <w:pStyle w:val="TableParagraph"/>
                          <w:spacing w:before="8"/>
                          <w:ind w:left="127" w:right="111"/>
                          <w:jc w:val="center"/>
                          <w:rPr>
                            <w:sz w:val="14"/>
                          </w:rPr>
                        </w:pPr>
                        <w:r>
                          <w:rPr>
                            <w:color w:val="231F20"/>
                            <w:sz w:val="14"/>
                          </w:rPr>
                          <w:t>4880631,49</w:t>
                        </w:r>
                      </w:p>
                    </w:tc>
                    <w:tc>
                      <w:tcPr>
                        <w:tcW w:w="767" w:type="dxa"/>
                      </w:tcPr>
                      <w:p w:rsidR="00614B3A" w:rsidRDefault="00525572">
                        <w:pPr>
                          <w:pStyle w:val="TableParagraph"/>
                          <w:spacing w:before="8"/>
                          <w:ind w:left="60"/>
                          <w:rPr>
                            <w:sz w:val="14"/>
                          </w:rPr>
                        </w:pPr>
                        <w:r>
                          <w:rPr>
                            <w:color w:val="231F20"/>
                            <w:sz w:val="14"/>
                          </w:rPr>
                          <w:t>371-18</w:t>
                        </w:r>
                      </w:p>
                    </w:tc>
                    <w:tc>
                      <w:tcPr>
                        <w:tcW w:w="873" w:type="dxa"/>
                      </w:tcPr>
                      <w:p w:rsidR="00614B3A" w:rsidRDefault="00525572">
                        <w:pPr>
                          <w:pStyle w:val="TableParagraph"/>
                          <w:spacing w:before="8"/>
                          <w:ind w:right="40"/>
                          <w:jc w:val="right"/>
                          <w:rPr>
                            <w:sz w:val="14"/>
                          </w:rPr>
                        </w:pPr>
                        <w:r>
                          <w:rPr>
                            <w:color w:val="231F20"/>
                            <w:sz w:val="14"/>
                          </w:rPr>
                          <w:t>7424124,55</w:t>
                        </w:r>
                      </w:p>
                    </w:tc>
                    <w:tc>
                      <w:tcPr>
                        <w:tcW w:w="954" w:type="dxa"/>
                      </w:tcPr>
                      <w:p w:rsidR="00614B3A" w:rsidRDefault="00525572">
                        <w:pPr>
                          <w:pStyle w:val="TableParagraph"/>
                          <w:spacing w:before="8"/>
                          <w:ind w:right="40"/>
                          <w:jc w:val="right"/>
                          <w:rPr>
                            <w:sz w:val="14"/>
                          </w:rPr>
                        </w:pPr>
                        <w:r>
                          <w:rPr>
                            <w:color w:val="231F20"/>
                            <w:sz w:val="14"/>
                          </w:rPr>
                          <w:t>5026650,62</w:t>
                        </w:r>
                      </w:p>
                    </w:tc>
                  </w:tr>
                  <w:tr w:rsidR="00614B3A">
                    <w:trPr>
                      <w:trHeight w:val="200"/>
                    </w:trPr>
                    <w:tc>
                      <w:tcPr>
                        <w:tcW w:w="598" w:type="dxa"/>
                      </w:tcPr>
                      <w:p w:rsidR="00614B3A" w:rsidRDefault="00525572">
                        <w:pPr>
                          <w:pStyle w:val="TableParagraph"/>
                          <w:spacing w:before="8"/>
                          <w:ind w:left="58"/>
                          <w:rPr>
                            <w:sz w:val="14"/>
                          </w:rPr>
                        </w:pPr>
                        <w:r>
                          <w:rPr>
                            <w:color w:val="231F20"/>
                            <w:sz w:val="14"/>
                          </w:rPr>
                          <w:t>94</w:t>
                        </w:r>
                      </w:p>
                    </w:tc>
                    <w:tc>
                      <w:tcPr>
                        <w:tcW w:w="931" w:type="dxa"/>
                      </w:tcPr>
                      <w:p w:rsidR="00614B3A" w:rsidRDefault="00525572">
                        <w:pPr>
                          <w:pStyle w:val="TableParagraph"/>
                          <w:spacing w:before="8"/>
                          <w:ind w:right="41"/>
                          <w:jc w:val="right"/>
                          <w:rPr>
                            <w:sz w:val="14"/>
                          </w:rPr>
                        </w:pPr>
                        <w:r>
                          <w:rPr>
                            <w:color w:val="231F20"/>
                            <w:sz w:val="14"/>
                          </w:rPr>
                          <w:t>7525018,15</w:t>
                        </w:r>
                      </w:p>
                    </w:tc>
                    <w:tc>
                      <w:tcPr>
                        <w:tcW w:w="967" w:type="dxa"/>
                      </w:tcPr>
                      <w:p w:rsidR="00614B3A" w:rsidRDefault="00525572">
                        <w:pPr>
                          <w:pStyle w:val="TableParagraph"/>
                          <w:spacing w:before="8"/>
                          <w:ind w:left="127" w:right="111"/>
                          <w:jc w:val="center"/>
                          <w:rPr>
                            <w:sz w:val="14"/>
                          </w:rPr>
                        </w:pPr>
                        <w:r>
                          <w:rPr>
                            <w:color w:val="231F20"/>
                            <w:sz w:val="14"/>
                          </w:rPr>
                          <w:t>4884075,04</w:t>
                        </w:r>
                      </w:p>
                    </w:tc>
                    <w:tc>
                      <w:tcPr>
                        <w:tcW w:w="767" w:type="dxa"/>
                      </w:tcPr>
                      <w:p w:rsidR="00614B3A" w:rsidRDefault="00525572">
                        <w:pPr>
                          <w:pStyle w:val="TableParagraph"/>
                          <w:spacing w:before="8"/>
                          <w:ind w:left="60"/>
                          <w:rPr>
                            <w:sz w:val="14"/>
                          </w:rPr>
                        </w:pPr>
                        <w:r>
                          <w:rPr>
                            <w:color w:val="231F20"/>
                            <w:sz w:val="14"/>
                          </w:rPr>
                          <w:t>371-19</w:t>
                        </w:r>
                      </w:p>
                    </w:tc>
                    <w:tc>
                      <w:tcPr>
                        <w:tcW w:w="873" w:type="dxa"/>
                      </w:tcPr>
                      <w:p w:rsidR="00614B3A" w:rsidRDefault="00525572">
                        <w:pPr>
                          <w:pStyle w:val="TableParagraph"/>
                          <w:spacing w:before="8"/>
                          <w:ind w:right="40"/>
                          <w:jc w:val="right"/>
                          <w:rPr>
                            <w:sz w:val="14"/>
                          </w:rPr>
                        </w:pPr>
                        <w:r>
                          <w:rPr>
                            <w:color w:val="231F20"/>
                            <w:sz w:val="14"/>
                          </w:rPr>
                          <w:t>7424142,79</w:t>
                        </w:r>
                      </w:p>
                    </w:tc>
                    <w:tc>
                      <w:tcPr>
                        <w:tcW w:w="954" w:type="dxa"/>
                      </w:tcPr>
                      <w:p w:rsidR="00614B3A" w:rsidRDefault="00525572">
                        <w:pPr>
                          <w:pStyle w:val="TableParagraph"/>
                          <w:spacing w:before="8"/>
                          <w:ind w:right="40"/>
                          <w:jc w:val="right"/>
                          <w:rPr>
                            <w:sz w:val="14"/>
                          </w:rPr>
                        </w:pPr>
                        <w:r>
                          <w:rPr>
                            <w:color w:val="231F20"/>
                            <w:sz w:val="14"/>
                          </w:rPr>
                          <w:t>5026615,67</w:t>
                        </w:r>
                      </w:p>
                    </w:tc>
                  </w:tr>
                  <w:tr w:rsidR="00614B3A">
                    <w:trPr>
                      <w:trHeight w:val="200"/>
                    </w:trPr>
                    <w:tc>
                      <w:tcPr>
                        <w:tcW w:w="598" w:type="dxa"/>
                      </w:tcPr>
                      <w:p w:rsidR="00614B3A" w:rsidRDefault="00525572">
                        <w:pPr>
                          <w:pStyle w:val="TableParagraph"/>
                          <w:spacing w:before="8"/>
                          <w:ind w:left="58"/>
                          <w:rPr>
                            <w:sz w:val="14"/>
                          </w:rPr>
                        </w:pPr>
                        <w:r>
                          <w:rPr>
                            <w:color w:val="231F20"/>
                            <w:sz w:val="14"/>
                          </w:rPr>
                          <w:t>95</w:t>
                        </w:r>
                      </w:p>
                    </w:tc>
                    <w:tc>
                      <w:tcPr>
                        <w:tcW w:w="931" w:type="dxa"/>
                      </w:tcPr>
                      <w:p w:rsidR="00614B3A" w:rsidRDefault="00525572">
                        <w:pPr>
                          <w:pStyle w:val="TableParagraph"/>
                          <w:spacing w:before="8"/>
                          <w:ind w:right="41"/>
                          <w:jc w:val="right"/>
                          <w:rPr>
                            <w:sz w:val="14"/>
                          </w:rPr>
                        </w:pPr>
                        <w:r>
                          <w:rPr>
                            <w:color w:val="231F20"/>
                            <w:sz w:val="14"/>
                          </w:rPr>
                          <w:t>7525160,62</w:t>
                        </w:r>
                      </w:p>
                    </w:tc>
                    <w:tc>
                      <w:tcPr>
                        <w:tcW w:w="967" w:type="dxa"/>
                      </w:tcPr>
                      <w:p w:rsidR="00614B3A" w:rsidRDefault="00525572">
                        <w:pPr>
                          <w:pStyle w:val="TableParagraph"/>
                          <w:spacing w:before="8"/>
                          <w:ind w:left="127" w:right="111"/>
                          <w:jc w:val="center"/>
                          <w:rPr>
                            <w:sz w:val="14"/>
                          </w:rPr>
                        </w:pPr>
                        <w:r>
                          <w:rPr>
                            <w:color w:val="231F20"/>
                            <w:sz w:val="14"/>
                          </w:rPr>
                          <w:t>4885008,56</w:t>
                        </w:r>
                      </w:p>
                    </w:tc>
                    <w:tc>
                      <w:tcPr>
                        <w:tcW w:w="767" w:type="dxa"/>
                      </w:tcPr>
                      <w:p w:rsidR="00614B3A" w:rsidRDefault="00525572">
                        <w:pPr>
                          <w:pStyle w:val="TableParagraph"/>
                          <w:spacing w:before="8"/>
                          <w:ind w:left="60"/>
                          <w:rPr>
                            <w:sz w:val="14"/>
                          </w:rPr>
                        </w:pPr>
                        <w:r>
                          <w:rPr>
                            <w:color w:val="231F20"/>
                            <w:sz w:val="14"/>
                          </w:rPr>
                          <w:t>371-20</w:t>
                        </w:r>
                      </w:p>
                    </w:tc>
                    <w:tc>
                      <w:tcPr>
                        <w:tcW w:w="873" w:type="dxa"/>
                      </w:tcPr>
                      <w:p w:rsidR="00614B3A" w:rsidRDefault="00525572">
                        <w:pPr>
                          <w:pStyle w:val="TableParagraph"/>
                          <w:spacing w:before="8"/>
                          <w:ind w:right="40"/>
                          <w:jc w:val="right"/>
                          <w:rPr>
                            <w:sz w:val="14"/>
                          </w:rPr>
                        </w:pPr>
                        <w:r>
                          <w:rPr>
                            <w:color w:val="231F20"/>
                            <w:sz w:val="14"/>
                          </w:rPr>
                          <w:t>7424139,43</w:t>
                        </w:r>
                      </w:p>
                    </w:tc>
                    <w:tc>
                      <w:tcPr>
                        <w:tcW w:w="954" w:type="dxa"/>
                      </w:tcPr>
                      <w:p w:rsidR="00614B3A" w:rsidRDefault="00525572">
                        <w:pPr>
                          <w:pStyle w:val="TableParagraph"/>
                          <w:spacing w:before="8"/>
                          <w:ind w:right="40"/>
                          <w:jc w:val="right"/>
                          <w:rPr>
                            <w:sz w:val="14"/>
                          </w:rPr>
                        </w:pPr>
                        <w:r>
                          <w:rPr>
                            <w:color w:val="231F20"/>
                            <w:sz w:val="14"/>
                          </w:rPr>
                          <w:t>5026612,36</w:t>
                        </w:r>
                      </w:p>
                    </w:tc>
                  </w:tr>
                  <w:tr w:rsidR="00614B3A">
                    <w:trPr>
                      <w:trHeight w:val="200"/>
                    </w:trPr>
                    <w:tc>
                      <w:tcPr>
                        <w:tcW w:w="598" w:type="dxa"/>
                      </w:tcPr>
                      <w:p w:rsidR="00614B3A" w:rsidRDefault="00525572">
                        <w:pPr>
                          <w:pStyle w:val="TableParagraph"/>
                          <w:spacing w:before="8"/>
                          <w:ind w:left="58"/>
                          <w:rPr>
                            <w:sz w:val="14"/>
                          </w:rPr>
                        </w:pPr>
                        <w:r>
                          <w:rPr>
                            <w:color w:val="231F20"/>
                            <w:sz w:val="14"/>
                          </w:rPr>
                          <w:t>96</w:t>
                        </w:r>
                      </w:p>
                    </w:tc>
                    <w:tc>
                      <w:tcPr>
                        <w:tcW w:w="931" w:type="dxa"/>
                      </w:tcPr>
                      <w:p w:rsidR="00614B3A" w:rsidRDefault="00525572">
                        <w:pPr>
                          <w:pStyle w:val="TableParagraph"/>
                          <w:spacing w:before="8"/>
                          <w:ind w:right="41"/>
                          <w:jc w:val="right"/>
                          <w:rPr>
                            <w:sz w:val="14"/>
                          </w:rPr>
                        </w:pPr>
                        <w:r>
                          <w:rPr>
                            <w:color w:val="231F20"/>
                            <w:sz w:val="14"/>
                          </w:rPr>
                          <w:t>7524685,63</w:t>
                        </w:r>
                      </w:p>
                    </w:tc>
                    <w:tc>
                      <w:tcPr>
                        <w:tcW w:w="967" w:type="dxa"/>
                      </w:tcPr>
                      <w:p w:rsidR="00614B3A" w:rsidRDefault="00525572">
                        <w:pPr>
                          <w:pStyle w:val="TableParagraph"/>
                          <w:spacing w:before="8"/>
                          <w:ind w:left="127" w:right="111"/>
                          <w:jc w:val="center"/>
                          <w:rPr>
                            <w:sz w:val="14"/>
                          </w:rPr>
                        </w:pPr>
                        <w:r>
                          <w:rPr>
                            <w:color w:val="231F20"/>
                            <w:sz w:val="14"/>
                          </w:rPr>
                          <w:t>4886245,21</w:t>
                        </w:r>
                      </w:p>
                    </w:tc>
                    <w:tc>
                      <w:tcPr>
                        <w:tcW w:w="767" w:type="dxa"/>
                      </w:tcPr>
                      <w:p w:rsidR="00614B3A" w:rsidRDefault="00525572">
                        <w:pPr>
                          <w:pStyle w:val="TableParagraph"/>
                          <w:spacing w:before="8"/>
                          <w:ind w:left="60"/>
                          <w:rPr>
                            <w:sz w:val="14"/>
                          </w:rPr>
                        </w:pPr>
                        <w:r>
                          <w:rPr>
                            <w:color w:val="231F20"/>
                            <w:sz w:val="14"/>
                          </w:rPr>
                          <w:t>371-21</w:t>
                        </w:r>
                      </w:p>
                    </w:tc>
                    <w:tc>
                      <w:tcPr>
                        <w:tcW w:w="873" w:type="dxa"/>
                      </w:tcPr>
                      <w:p w:rsidR="00614B3A" w:rsidRDefault="00525572">
                        <w:pPr>
                          <w:pStyle w:val="TableParagraph"/>
                          <w:spacing w:before="8"/>
                          <w:ind w:right="40"/>
                          <w:jc w:val="right"/>
                          <w:rPr>
                            <w:sz w:val="14"/>
                          </w:rPr>
                        </w:pPr>
                        <w:r>
                          <w:rPr>
                            <w:color w:val="231F20"/>
                            <w:sz w:val="14"/>
                          </w:rPr>
                          <w:t>7424056,39</w:t>
                        </w:r>
                      </w:p>
                    </w:tc>
                    <w:tc>
                      <w:tcPr>
                        <w:tcW w:w="954" w:type="dxa"/>
                      </w:tcPr>
                      <w:p w:rsidR="00614B3A" w:rsidRDefault="00525572">
                        <w:pPr>
                          <w:pStyle w:val="TableParagraph"/>
                          <w:spacing w:before="8"/>
                          <w:ind w:right="40"/>
                          <w:jc w:val="right"/>
                          <w:rPr>
                            <w:sz w:val="14"/>
                          </w:rPr>
                        </w:pPr>
                        <w:r>
                          <w:rPr>
                            <w:color w:val="231F20"/>
                            <w:sz w:val="14"/>
                          </w:rPr>
                          <w:t>5026693,97</w:t>
                        </w:r>
                      </w:p>
                    </w:tc>
                  </w:tr>
                  <w:tr w:rsidR="00614B3A">
                    <w:trPr>
                      <w:trHeight w:val="200"/>
                    </w:trPr>
                    <w:tc>
                      <w:tcPr>
                        <w:tcW w:w="598" w:type="dxa"/>
                      </w:tcPr>
                      <w:p w:rsidR="00614B3A" w:rsidRDefault="00525572">
                        <w:pPr>
                          <w:pStyle w:val="TableParagraph"/>
                          <w:spacing w:before="8"/>
                          <w:ind w:left="59"/>
                          <w:rPr>
                            <w:sz w:val="14"/>
                          </w:rPr>
                        </w:pPr>
                        <w:r>
                          <w:rPr>
                            <w:color w:val="231F20"/>
                            <w:sz w:val="14"/>
                          </w:rPr>
                          <w:t>97</w:t>
                        </w:r>
                      </w:p>
                    </w:tc>
                    <w:tc>
                      <w:tcPr>
                        <w:tcW w:w="931" w:type="dxa"/>
                      </w:tcPr>
                      <w:p w:rsidR="00614B3A" w:rsidRDefault="00525572">
                        <w:pPr>
                          <w:pStyle w:val="TableParagraph"/>
                          <w:spacing w:before="8"/>
                          <w:ind w:right="41"/>
                          <w:jc w:val="right"/>
                          <w:rPr>
                            <w:sz w:val="14"/>
                          </w:rPr>
                        </w:pPr>
                        <w:r>
                          <w:rPr>
                            <w:color w:val="231F20"/>
                            <w:sz w:val="14"/>
                          </w:rPr>
                          <w:t>7523906,63</w:t>
                        </w:r>
                      </w:p>
                    </w:tc>
                    <w:tc>
                      <w:tcPr>
                        <w:tcW w:w="967" w:type="dxa"/>
                      </w:tcPr>
                      <w:p w:rsidR="00614B3A" w:rsidRDefault="00525572">
                        <w:pPr>
                          <w:pStyle w:val="TableParagraph"/>
                          <w:spacing w:before="8"/>
                          <w:ind w:left="128" w:right="111"/>
                          <w:jc w:val="center"/>
                          <w:rPr>
                            <w:sz w:val="14"/>
                          </w:rPr>
                        </w:pPr>
                        <w:r>
                          <w:rPr>
                            <w:color w:val="231F20"/>
                            <w:sz w:val="14"/>
                          </w:rPr>
                          <w:t>4887304,59</w:t>
                        </w:r>
                      </w:p>
                    </w:tc>
                    <w:tc>
                      <w:tcPr>
                        <w:tcW w:w="767" w:type="dxa"/>
                      </w:tcPr>
                      <w:p w:rsidR="00614B3A" w:rsidRDefault="00525572">
                        <w:pPr>
                          <w:pStyle w:val="TableParagraph"/>
                          <w:spacing w:before="8"/>
                          <w:ind w:left="60"/>
                          <w:rPr>
                            <w:sz w:val="14"/>
                          </w:rPr>
                        </w:pPr>
                        <w:r>
                          <w:rPr>
                            <w:color w:val="231F20"/>
                            <w:sz w:val="14"/>
                          </w:rPr>
                          <w:t>371-22</w:t>
                        </w:r>
                      </w:p>
                    </w:tc>
                    <w:tc>
                      <w:tcPr>
                        <w:tcW w:w="873" w:type="dxa"/>
                      </w:tcPr>
                      <w:p w:rsidR="00614B3A" w:rsidRDefault="00525572">
                        <w:pPr>
                          <w:pStyle w:val="TableParagraph"/>
                          <w:spacing w:before="8"/>
                          <w:ind w:right="40"/>
                          <w:jc w:val="right"/>
                          <w:rPr>
                            <w:sz w:val="14"/>
                          </w:rPr>
                        </w:pPr>
                        <w:r>
                          <w:rPr>
                            <w:color w:val="231F20"/>
                            <w:sz w:val="14"/>
                          </w:rPr>
                          <w:t>7424036,40</w:t>
                        </w:r>
                      </w:p>
                    </w:tc>
                    <w:tc>
                      <w:tcPr>
                        <w:tcW w:w="954" w:type="dxa"/>
                      </w:tcPr>
                      <w:p w:rsidR="00614B3A" w:rsidRDefault="00525572">
                        <w:pPr>
                          <w:pStyle w:val="TableParagraph"/>
                          <w:spacing w:before="8"/>
                          <w:ind w:right="39"/>
                          <w:jc w:val="right"/>
                          <w:rPr>
                            <w:sz w:val="14"/>
                          </w:rPr>
                        </w:pPr>
                        <w:r>
                          <w:rPr>
                            <w:color w:val="231F20"/>
                            <w:sz w:val="14"/>
                          </w:rPr>
                          <w:t>5026714,49</w:t>
                        </w:r>
                      </w:p>
                    </w:tc>
                  </w:tr>
                  <w:tr w:rsidR="00614B3A">
                    <w:trPr>
                      <w:trHeight w:val="200"/>
                    </w:trPr>
                    <w:tc>
                      <w:tcPr>
                        <w:tcW w:w="598" w:type="dxa"/>
                      </w:tcPr>
                      <w:p w:rsidR="00614B3A" w:rsidRDefault="00525572">
                        <w:pPr>
                          <w:pStyle w:val="TableParagraph"/>
                          <w:spacing w:before="8"/>
                          <w:ind w:left="59"/>
                          <w:rPr>
                            <w:sz w:val="14"/>
                          </w:rPr>
                        </w:pPr>
                        <w:r>
                          <w:rPr>
                            <w:color w:val="231F20"/>
                            <w:sz w:val="14"/>
                          </w:rPr>
                          <w:t>98</w:t>
                        </w:r>
                      </w:p>
                    </w:tc>
                    <w:tc>
                      <w:tcPr>
                        <w:tcW w:w="931" w:type="dxa"/>
                      </w:tcPr>
                      <w:p w:rsidR="00614B3A" w:rsidRDefault="00525572">
                        <w:pPr>
                          <w:pStyle w:val="TableParagraph"/>
                          <w:spacing w:before="8"/>
                          <w:ind w:right="41"/>
                          <w:jc w:val="right"/>
                          <w:rPr>
                            <w:sz w:val="14"/>
                          </w:rPr>
                        </w:pPr>
                        <w:r>
                          <w:rPr>
                            <w:color w:val="231F20"/>
                            <w:sz w:val="14"/>
                          </w:rPr>
                          <w:t>7523500,04</w:t>
                        </w:r>
                      </w:p>
                    </w:tc>
                    <w:tc>
                      <w:tcPr>
                        <w:tcW w:w="967" w:type="dxa"/>
                      </w:tcPr>
                      <w:p w:rsidR="00614B3A" w:rsidRDefault="00525572">
                        <w:pPr>
                          <w:pStyle w:val="TableParagraph"/>
                          <w:spacing w:before="8"/>
                          <w:ind w:left="128" w:right="111"/>
                          <w:jc w:val="center"/>
                          <w:rPr>
                            <w:sz w:val="14"/>
                          </w:rPr>
                        </w:pPr>
                        <w:r>
                          <w:rPr>
                            <w:color w:val="231F20"/>
                            <w:sz w:val="14"/>
                          </w:rPr>
                          <w:t>4887484,27</w:t>
                        </w:r>
                      </w:p>
                    </w:tc>
                    <w:tc>
                      <w:tcPr>
                        <w:tcW w:w="767" w:type="dxa"/>
                      </w:tcPr>
                      <w:p w:rsidR="00614B3A" w:rsidRDefault="00525572">
                        <w:pPr>
                          <w:pStyle w:val="TableParagraph"/>
                          <w:spacing w:before="8"/>
                          <w:ind w:left="60"/>
                          <w:rPr>
                            <w:sz w:val="14"/>
                          </w:rPr>
                        </w:pPr>
                        <w:r>
                          <w:rPr>
                            <w:color w:val="231F20"/>
                            <w:sz w:val="14"/>
                          </w:rPr>
                          <w:t>371-23</w:t>
                        </w:r>
                      </w:p>
                    </w:tc>
                    <w:tc>
                      <w:tcPr>
                        <w:tcW w:w="873" w:type="dxa"/>
                      </w:tcPr>
                      <w:p w:rsidR="00614B3A" w:rsidRDefault="00525572">
                        <w:pPr>
                          <w:pStyle w:val="TableParagraph"/>
                          <w:spacing w:before="8"/>
                          <w:ind w:right="40"/>
                          <w:jc w:val="right"/>
                          <w:rPr>
                            <w:sz w:val="14"/>
                          </w:rPr>
                        </w:pPr>
                        <w:r>
                          <w:rPr>
                            <w:color w:val="231F20"/>
                            <w:sz w:val="14"/>
                          </w:rPr>
                          <w:t>7424000,19</w:t>
                        </w:r>
                      </w:p>
                    </w:tc>
                    <w:tc>
                      <w:tcPr>
                        <w:tcW w:w="954" w:type="dxa"/>
                      </w:tcPr>
                      <w:p w:rsidR="00614B3A" w:rsidRDefault="00525572">
                        <w:pPr>
                          <w:pStyle w:val="TableParagraph"/>
                          <w:spacing w:before="8"/>
                          <w:ind w:right="39"/>
                          <w:jc w:val="right"/>
                          <w:rPr>
                            <w:sz w:val="14"/>
                          </w:rPr>
                        </w:pPr>
                        <w:r>
                          <w:rPr>
                            <w:color w:val="231F20"/>
                            <w:sz w:val="14"/>
                          </w:rPr>
                          <w:t>5026677,27</w:t>
                        </w:r>
                      </w:p>
                    </w:tc>
                  </w:tr>
                  <w:tr w:rsidR="00614B3A">
                    <w:trPr>
                      <w:trHeight w:val="200"/>
                    </w:trPr>
                    <w:tc>
                      <w:tcPr>
                        <w:tcW w:w="598" w:type="dxa"/>
                      </w:tcPr>
                      <w:p w:rsidR="00614B3A" w:rsidRDefault="00525572">
                        <w:pPr>
                          <w:pStyle w:val="TableParagraph"/>
                          <w:spacing w:before="8"/>
                          <w:ind w:left="59"/>
                          <w:rPr>
                            <w:sz w:val="14"/>
                          </w:rPr>
                        </w:pPr>
                        <w:r>
                          <w:rPr>
                            <w:color w:val="231F20"/>
                            <w:sz w:val="14"/>
                          </w:rPr>
                          <w:t>99</w:t>
                        </w:r>
                      </w:p>
                    </w:tc>
                    <w:tc>
                      <w:tcPr>
                        <w:tcW w:w="931" w:type="dxa"/>
                      </w:tcPr>
                      <w:p w:rsidR="00614B3A" w:rsidRDefault="00525572">
                        <w:pPr>
                          <w:pStyle w:val="TableParagraph"/>
                          <w:spacing w:before="8"/>
                          <w:ind w:right="41"/>
                          <w:jc w:val="right"/>
                          <w:rPr>
                            <w:sz w:val="14"/>
                          </w:rPr>
                        </w:pPr>
                        <w:r>
                          <w:rPr>
                            <w:color w:val="231F20"/>
                            <w:sz w:val="14"/>
                          </w:rPr>
                          <w:t>7523106,82</w:t>
                        </w:r>
                      </w:p>
                    </w:tc>
                    <w:tc>
                      <w:tcPr>
                        <w:tcW w:w="967" w:type="dxa"/>
                      </w:tcPr>
                      <w:p w:rsidR="00614B3A" w:rsidRDefault="00525572">
                        <w:pPr>
                          <w:pStyle w:val="TableParagraph"/>
                          <w:spacing w:before="8"/>
                          <w:ind w:left="128" w:right="111"/>
                          <w:jc w:val="center"/>
                          <w:rPr>
                            <w:sz w:val="14"/>
                          </w:rPr>
                        </w:pPr>
                        <w:r>
                          <w:rPr>
                            <w:color w:val="231F20"/>
                            <w:sz w:val="14"/>
                          </w:rPr>
                          <w:t>4888491,37</w:t>
                        </w:r>
                      </w:p>
                    </w:tc>
                    <w:tc>
                      <w:tcPr>
                        <w:tcW w:w="767" w:type="dxa"/>
                      </w:tcPr>
                      <w:p w:rsidR="00614B3A" w:rsidRDefault="00525572">
                        <w:pPr>
                          <w:pStyle w:val="TableParagraph"/>
                          <w:spacing w:before="8"/>
                          <w:ind w:left="60"/>
                          <w:rPr>
                            <w:sz w:val="14"/>
                          </w:rPr>
                        </w:pPr>
                        <w:r>
                          <w:rPr>
                            <w:color w:val="231F20"/>
                            <w:sz w:val="14"/>
                          </w:rPr>
                          <w:t>372</w:t>
                        </w:r>
                      </w:p>
                    </w:tc>
                    <w:tc>
                      <w:tcPr>
                        <w:tcW w:w="873" w:type="dxa"/>
                      </w:tcPr>
                      <w:p w:rsidR="00614B3A" w:rsidRDefault="00525572">
                        <w:pPr>
                          <w:pStyle w:val="TableParagraph"/>
                          <w:spacing w:before="8"/>
                          <w:ind w:right="40"/>
                          <w:jc w:val="right"/>
                          <w:rPr>
                            <w:sz w:val="14"/>
                          </w:rPr>
                        </w:pPr>
                        <w:r>
                          <w:rPr>
                            <w:color w:val="231F20"/>
                            <w:sz w:val="14"/>
                          </w:rPr>
                          <w:t>7424341,50</w:t>
                        </w:r>
                      </w:p>
                    </w:tc>
                    <w:tc>
                      <w:tcPr>
                        <w:tcW w:w="954" w:type="dxa"/>
                      </w:tcPr>
                      <w:p w:rsidR="00614B3A" w:rsidRDefault="00525572">
                        <w:pPr>
                          <w:pStyle w:val="TableParagraph"/>
                          <w:spacing w:before="8"/>
                          <w:ind w:right="39"/>
                          <w:jc w:val="right"/>
                          <w:rPr>
                            <w:sz w:val="14"/>
                          </w:rPr>
                        </w:pPr>
                        <w:r>
                          <w:rPr>
                            <w:color w:val="231F20"/>
                            <w:sz w:val="14"/>
                          </w:rPr>
                          <w:t>5026216,77</w:t>
                        </w:r>
                      </w:p>
                    </w:tc>
                  </w:tr>
                  <w:tr w:rsidR="00614B3A">
                    <w:trPr>
                      <w:trHeight w:val="200"/>
                    </w:trPr>
                    <w:tc>
                      <w:tcPr>
                        <w:tcW w:w="598" w:type="dxa"/>
                      </w:tcPr>
                      <w:p w:rsidR="00614B3A" w:rsidRDefault="00525572">
                        <w:pPr>
                          <w:pStyle w:val="TableParagraph"/>
                          <w:spacing w:before="8"/>
                          <w:ind w:left="59"/>
                          <w:rPr>
                            <w:sz w:val="14"/>
                          </w:rPr>
                        </w:pPr>
                        <w:r>
                          <w:rPr>
                            <w:color w:val="231F20"/>
                            <w:sz w:val="14"/>
                          </w:rPr>
                          <w:t>100</w:t>
                        </w:r>
                      </w:p>
                    </w:tc>
                    <w:tc>
                      <w:tcPr>
                        <w:tcW w:w="931" w:type="dxa"/>
                      </w:tcPr>
                      <w:p w:rsidR="00614B3A" w:rsidRDefault="00525572">
                        <w:pPr>
                          <w:pStyle w:val="TableParagraph"/>
                          <w:spacing w:before="8"/>
                          <w:ind w:right="41"/>
                          <w:jc w:val="right"/>
                          <w:rPr>
                            <w:sz w:val="14"/>
                          </w:rPr>
                        </w:pPr>
                        <w:r>
                          <w:rPr>
                            <w:color w:val="231F20"/>
                            <w:sz w:val="14"/>
                          </w:rPr>
                          <w:t>7522982,58</w:t>
                        </w:r>
                      </w:p>
                    </w:tc>
                    <w:tc>
                      <w:tcPr>
                        <w:tcW w:w="967" w:type="dxa"/>
                      </w:tcPr>
                      <w:p w:rsidR="00614B3A" w:rsidRDefault="00525572">
                        <w:pPr>
                          <w:pStyle w:val="TableParagraph"/>
                          <w:spacing w:before="8"/>
                          <w:ind w:left="129" w:right="111"/>
                          <w:jc w:val="center"/>
                          <w:rPr>
                            <w:sz w:val="14"/>
                          </w:rPr>
                        </w:pPr>
                        <w:r>
                          <w:rPr>
                            <w:color w:val="231F20"/>
                            <w:sz w:val="14"/>
                          </w:rPr>
                          <w:t>4888677,90</w:t>
                        </w:r>
                      </w:p>
                    </w:tc>
                    <w:tc>
                      <w:tcPr>
                        <w:tcW w:w="767" w:type="dxa"/>
                      </w:tcPr>
                      <w:p w:rsidR="00614B3A" w:rsidRDefault="00525572">
                        <w:pPr>
                          <w:pStyle w:val="TableParagraph"/>
                          <w:spacing w:before="8"/>
                          <w:ind w:left="61"/>
                          <w:rPr>
                            <w:sz w:val="14"/>
                          </w:rPr>
                        </w:pPr>
                        <w:r>
                          <w:rPr>
                            <w:color w:val="231F20"/>
                            <w:sz w:val="14"/>
                          </w:rPr>
                          <w:t>373</w:t>
                        </w:r>
                      </w:p>
                    </w:tc>
                    <w:tc>
                      <w:tcPr>
                        <w:tcW w:w="873" w:type="dxa"/>
                      </w:tcPr>
                      <w:p w:rsidR="00614B3A" w:rsidRDefault="00525572">
                        <w:pPr>
                          <w:pStyle w:val="TableParagraph"/>
                          <w:spacing w:before="8"/>
                          <w:ind w:right="39"/>
                          <w:jc w:val="right"/>
                          <w:rPr>
                            <w:sz w:val="14"/>
                          </w:rPr>
                        </w:pPr>
                        <w:r>
                          <w:rPr>
                            <w:color w:val="231F20"/>
                            <w:sz w:val="14"/>
                          </w:rPr>
                          <w:t>7424728,04</w:t>
                        </w:r>
                      </w:p>
                    </w:tc>
                    <w:tc>
                      <w:tcPr>
                        <w:tcW w:w="954" w:type="dxa"/>
                      </w:tcPr>
                      <w:p w:rsidR="00614B3A" w:rsidRDefault="00525572">
                        <w:pPr>
                          <w:pStyle w:val="TableParagraph"/>
                          <w:spacing w:before="8"/>
                          <w:ind w:right="39"/>
                          <w:jc w:val="right"/>
                          <w:rPr>
                            <w:sz w:val="14"/>
                          </w:rPr>
                        </w:pPr>
                        <w:r>
                          <w:rPr>
                            <w:color w:val="231F20"/>
                            <w:sz w:val="14"/>
                          </w:rPr>
                          <w:t>5023152,70</w:t>
                        </w:r>
                      </w:p>
                    </w:tc>
                  </w:tr>
                  <w:tr w:rsidR="00614B3A">
                    <w:trPr>
                      <w:trHeight w:val="200"/>
                    </w:trPr>
                    <w:tc>
                      <w:tcPr>
                        <w:tcW w:w="598" w:type="dxa"/>
                      </w:tcPr>
                      <w:p w:rsidR="00614B3A" w:rsidRDefault="00525572">
                        <w:pPr>
                          <w:pStyle w:val="TableParagraph"/>
                          <w:spacing w:before="8"/>
                          <w:ind w:left="59"/>
                          <w:rPr>
                            <w:sz w:val="14"/>
                          </w:rPr>
                        </w:pPr>
                        <w:r>
                          <w:rPr>
                            <w:color w:val="231F20"/>
                            <w:sz w:val="14"/>
                          </w:rPr>
                          <w:t>101</w:t>
                        </w:r>
                      </w:p>
                    </w:tc>
                    <w:tc>
                      <w:tcPr>
                        <w:tcW w:w="931" w:type="dxa"/>
                      </w:tcPr>
                      <w:p w:rsidR="00614B3A" w:rsidRDefault="00525572">
                        <w:pPr>
                          <w:pStyle w:val="TableParagraph"/>
                          <w:spacing w:before="8"/>
                          <w:ind w:right="40"/>
                          <w:jc w:val="right"/>
                          <w:rPr>
                            <w:sz w:val="14"/>
                          </w:rPr>
                        </w:pPr>
                        <w:r>
                          <w:rPr>
                            <w:color w:val="231F20"/>
                            <w:sz w:val="14"/>
                          </w:rPr>
                          <w:t>7522722,12</w:t>
                        </w:r>
                      </w:p>
                    </w:tc>
                    <w:tc>
                      <w:tcPr>
                        <w:tcW w:w="967" w:type="dxa"/>
                      </w:tcPr>
                      <w:p w:rsidR="00614B3A" w:rsidRDefault="00525572">
                        <w:pPr>
                          <w:pStyle w:val="TableParagraph"/>
                          <w:spacing w:before="8"/>
                          <w:ind w:left="129" w:right="111"/>
                          <w:jc w:val="center"/>
                          <w:rPr>
                            <w:sz w:val="14"/>
                          </w:rPr>
                        </w:pPr>
                        <w:r>
                          <w:rPr>
                            <w:color w:val="231F20"/>
                            <w:sz w:val="14"/>
                          </w:rPr>
                          <w:t>4888891,85</w:t>
                        </w:r>
                      </w:p>
                    </w:tc>
                    <w:tc>
                      <w:tcPr>
                        <w:tcW w:w="767" w:type="dxa"/>
                      </w:tcPr>
                      <w:p w:rsidR="00614B3A" w:rsidRDefault="00525572">
                        <w:pPr>
                          <w:pStyle w:val="TableParagraph"/>
                          <w:spacing w:before="8"/>
                          <w:ind w:left="61"/>
                          <w:rPr>
                            <w:sz w:val="14"/>
                          </w:rPr>
                        </w:pPr>
                        <w:r>
                          <w:rPr>
                            <w:color w:val="231F20"/>
                            <w:sz w:val="14"/>
                          </w:rPr>
                          <w:t>374</w:t>
                        </w:r>
                      </w:p>
                    </w:tc>
                    <w:tc>
                      <w:tcPr>
                        <w:tcW w:w="873" w:type="dxa"/>
                      </w:tcPr>
                      <w:p w:rsidR="00614B3A" w:rsidRDefault="00525572">
                        <w:pPr>
                          <w:pStyle w:val="TableParagraph"/>
                          <w:spacing w:before="8"/>
                          <w:ind w:right="39"/>
                          <w:jc w:val="right"/>
                          <w:rPr>
                            <w:sz w:val="14"/>
                          </w:rPr>
                        </w:pPr>
                        <w:r>
                          <w:rPr>
                            <w:color w:val="231F20"/>
                            <w:sz w:val="14"/>
                          </w:rPr>
                          <w:t>7424896,74</w:t>
                        </w:r>
                      </w:p>
                    </w:tc>
                    <w:tc>
                      <w:tcPr>
                        <w:tcW w:w="954" w:type="dxa"/>
                      </w:tcPr>
                      <w:p w:rsidR="00614B3A" w:rsidRDefault="00525572">
                        <w:pPr>
                          <w:pStyle w:val="TableParagraph"/>
                          <w:spacing w:before="8"/>
                          <w:ind w:right="39"/>
                          <w:jc w:val="right"/>
                          <w:rPr>
                            <w:sz w:val="14"/>
                          </w:rPr>
                        </w:pPr>
                        <w:r>
                          <w:rPr>
                            <w:color w:val="231F20"/>
                            <w:sz w:val="14"/>
                          </w:rPr>
                          <w:t>5022682,46</w:t>
                        </w:r>
                      </w:p>
                    </w:tc>
                  </w:tr>
                  <w:tr w:rsidR="00614B3A">
                    <w:trPr>
                      <w:trHeight w:val="200"/>
                    </w:trPr>
                    <w:tc>
                      <w:tcPr>
                        <w:tcW w:w="598" w:type="dxa"/>
                      </w:tcPr>
                      <w:p w:rsidR="00614B3A" w:rsidRDefault="00525572">
                        <w:pPr>
                          <w:pStyle w:val="TableParagraph"/>
                          <w:spacing w:before="8"/>
                          <w:ind w:left="59"/>
                          <w:rPr>
                            <w:sz w:val="14"/>
                          </w:rPr>
                        </w:pPr>
                        <w:r>
                          <w:rPr>
                            <w:color w:val="231F20"/>
                            <w:sz w:val="14"/>
                          </w:rPr>
                          <w:t>102</w:t>
                        </w:r>
                      </w:p>
                    </w:tc>
                    <w:tc>
                      <w:tcPr>
                        <w:tcW w:w="931" w:type="dxa"/>
                      </w:tcPr>
                      <w:p w:rsidR="00614B3A" w:rsidRDefault="00525572">
                        <w:pPr>
                          <w:pStyle w:val="TableParagraph"/>
                          <w:spacing w:before="8"/>
                          <w:ind w:right="40"/>
                          <w:jc w:val="right"/>
                          <w:rPr>
                            <w:sz w:val="14"/>
                          </w:rPr>
                        </w:pPr>
                        <w:r>
                          <w:rPr>
                            <w:color w:val="231F20"/>
                            <w:sz w:val="14"/>
                          </w:rPr>
                          <w:t>7522571,15</w:t>
                        </w:r>
                      </w:p>
                    </w:tc>
                    <w:tc>
                      <w:tcPr>
                        <w:tcW w:w="967" w:type="dxa"/>
                      </w:tcPr>
                      <w:p w:rsidR="00614B3A" w:rsidRDefault="00525572">
                        <w:pPr>
                          <w:pStyle w:val="TableParagraph"/>
                          <w:spacing w:before="8"/>
                          <w:ind w:left="129" w:right="111"/>
                          <w:jc w:val="center"/>
                          <w:rPr>
                            <w:sz w:val="14"/>
                          </w:rPr>
                        </w:pPr>
                        <w:r>
                          <w:rPr>
                            <w:color w:val="231F20"/>
                            <w:sz w:val="14"/>
                          </w:rPr>
                          <w:t>4889295,63</w:t>
                        </w:r>
                      </w:p>
                    </w:tc>
                    <w:tc>
                      <w:tcPr>
                        <w:tcW w:w="767" w:type="dxa"/>
                      </w:tcPr>
                      <w:p w:rsidR="00614B3A" w:rsidRDefault="00525572">
                        <w:pPr>
                          <w:pStyle w:val="TableParagraph"/>
                          <w:spacing w:before="8"/>
                          <w:ind w:left="61"/>
                          <w:rPr>
                            <w:sz w:val="14"/>
                          </w:rPr>
                        </w:pPr>
                        <w:r>
                          <w:rPr>
                            <w:color w:val="231F20"/>
                            <w:sz w:val="14"/>
                          </w:rPr>
                          <w:t>375</w:t>
                        </w:r>
                      </w:p>
                    </w:tc>
                    <w:tc>
                      <w:tcPr>
                        <w:tcW w:w="873" w:type="dxa"/>
                      </w:tcPr>
                      <w:p w:rsidR="00614B3A" w:rsidRDefault="00525572">
                        <w:pPr>
                          <w:pStyle w:val="TableParagraph"/>
                          <w:spacing w:before="8"/>
                          <w:ind w:right="39"/>
                          <w:jc w:val="right"/>
                          <w:rPr>
                            <w:sz w:val="14"/>
                          </w:rPr>
                        </w:pPr>
                        <w:r>
                          <w:rPr>
                            <w:color w:val="231F20"/>
                            <w:sz w:val="14"/>
                          </w:rPr>
                          <w:t>7425343,19</w:t>
                        </w:r>
                      </w:p>
                    </w:tc>
                    <w:tc>
                      <w:tcPr>
                        <w:tcW w:w="954" w:type="dxa"/>
                      </w:tcPr>
                      <w:p w:rsidR="00614B3A" w:rsidRDefault="00525572">
                        <w:pPr>
                          <w:pStyle w:val="TableParagraph"/>
                          <w:spacing w:before="8"/>
                          <w:ind w:right="39"/>
                          <w:jc w:val="right"/>
                          <w:rPr>
                            <w:sz w:val="14"/>
                          </w:rPr>
                        </w:pPr>
                        <w:r>
                          <w:rPr>
                            <w:color w:val="231F20"/>
                            <w:sz w:val="14"/>
                          </w:rPr>
                          <w:t>5019255,53</w:t>
                        </w:r>
                      </w:p>
                    </w:tc>
                  </w:tr>
                  <w:tr w:rsidR="00614B3A">
                    <w:trPr>
                      <w:trHeight w:val="200"/>
                    </w:trPr>
                    <w:tc>
                      <w:tcPr>
                        <w:tcW w:w="598" w:type="dxa"/>
                      </w:tcPr>
                      <w:p w:rsidR="00614B3A" w:rsidRDefault="00525572">
                        <w:pPr>
                          <w:pStyle w:val="TableParagraph"/>
                          <w:spacing w:before="8"/>
                          <w:ind w:left="59"/>
                          <w:rPr>
                            <w:sz w:val="14"/>
                          </w:rPr>
                        </w:pPr>
                        <w:r>
                          <w:rPr>
                            <w:color w:val="231F20"/>
                            <w:sz w:val="14"/>
                          </w:rPr>
                          <w:t>103</w:t>
                        </w:r>
                      </w:p>
                    </w:tc>
                    <w:tc>
                      <w:tcPr>
                        <w:tcW w:w="931" w:type="dxa"/>
                      </w:tcPr>
                      <w:p w:rsidR="00614B3A" w:rsidRDefault="00525572">
                        <w:pPr>
                          <w:pStyle w:val="TableParagraph"/>
                          <w:spacing w:before="8"/>
                          <w:ind w:right="40"/>
                          <w:jc w:val="right"/>
                          <w:rPr>
                            <w:sz w:val="14"/>
                          </w:rPr>
                        </w:pPr>
                        <w:r>
                          <w:rPr>
                            <w:color w:val="231F20"/>
                            <w:sz w:val="14"/>
                          </w:rPr>
                          <w:t>7522317,56</w:t>
                        </w:r>
                      </w:p>
                    </w:tc>
                    <w:tc>
                      <w:tcPr>
                        <w:tcW w:w="967" w:type="dxa"/>
                      </w:tcPr>
                      <w:p w:rsidR="00614B3A" w:rsidRDefault="00525572">
                        <w:pPr>
                          <w:pStyle w:val="TableParagraph"/>
                          <w:spacing w:before="8"/>
                          <w:ind w:left="129" w:right="111"/>
                          <w:jc w:val="center"/>
                          <w:rPr>
                            <w:sz w:val="14"/>
                          </w:rPr>
                        </w:pPr>
                        <w:r>
                          <w:rPr>
                            <w:color w:val="231F20"/>
                            <w:sz w:val="14"/>
                          </w:rPr>
                          <w:t>4889676,39</w:t>
                        </w:r>
                      </w:p>
                    </w:tc>
                    <w:tc>
                      <w:tcPr>
                        <w:tcW w:w="767" w:type="dxa"/>
                      </w:tcPr>
                      <w:p w:rsidR="00614B3A" w:rsidRDefault="00525572">
                        <w:pPr>
                          <w:pStyle w:val="TableParagraph"/>
                          <w:spacing w:before="8"/>
                          <w:ind w:left="61"/>
                          <w:rPr>
                            <w:sz w:val="14"/>
                          </w:rPr>
                        </w:pPr>
                        <w:r>
                          <w:rPr>
                            <w:color w:val="231F20"/>
                            <w:sz w:val="14"/>
                          </w:rPr>
                          <w:t>376</w:t>
                        </w:r>
                      </w:p>
                    </w:tc>
                    <w:tc>
                      <w:tcPr>
                        <w:tcW w:w="873" w:type="dxa"/>
                      </w:tcPr>
                      <w:p w:rsidR="00614B3A" w:rsidRDefault="00525572">
                        <w:pPr>
                          <w:pStyle w:val="TableParagraph"/>
                          <w:spacing w:before="8"/>
                          <w:ind w:right="39"/>
                          <w:jc w:val="right"/>
                          <w:rPr>
                            <w:sz w:val="14"/>
                          </w:rPr>
                        </w:pPr>
                        <w:r>
                          <w:rPr>
                            <w:color w:val="231F20"/>
                            <w:sz w:val="14"/>
                          </w:rPr>
                          <w:t>7425733,25</w:t>
                        </w:r>
                      </w:p>
                    </w:tc>
                    <w:tc>
                      <w:tcPr>
                        <w:tcW w:w="954" w:type="dxa"/>
                      </w:tcPr>
                      <w:p w:rsidR="00614B3A" w:rsidRDefault="00525572">
                        <w:pPr>
                          <w:pStyle w:val="TableParagraph"/>
                          <w:spacing w:before="8"/>
                          <w:ind w:right="39"/>
                          <w:jc w:val="right"/>
                          <w:rPr>
                            <w:sz w:val="14"/>
                          </w:rPr>
                        </w:pPr>
                        <w:r>
                          <w:rPr>
                            <w:color w:val="231F20"/>
                            <w:sz w:val="14"/>
                          </w:rPr>
                          <w:t>5019093,35</w:t>
                        </w:r>
                      </w:p>
                    </w:tc>
                  </w:tr>
                  <w:tr w:rsidR="00614B3A">
                    <w:trPr>
                      <w:trHeight w:val="200"/>
                    </w:trPr>
                    <w:tc>
                      <w:tcPr>
                        <w:tcW w:w="598" w:type="dxa"/>
                      </w:tcPr>
                      <w:p w:rsidR="00614B3A" w:rsidRDefault="00525572">
                        <w:pPr>
                          <w:pStyle w:val="TableParagraph"/>
                          <w:spacing w:before="8"/>
                          <w:ind w:left="60"/>
                          <w:rPr>
                            <w:sz w:val="14"/>
                          </w:rPr>
                        </w:pPr>
                        <w:r>
                          <w:rPr>
                            <w:color w:val="231F20"/>
                            <w:sz w:val="14"/>
                          </w:rPr>
                          <w:t>104</w:t>
                        </w:r>
                      </w:p>
                    </w:tc>
                    <w:tc>
                      <w:tcPr>
                        <w:tcW w:w="931" w:type="dxa"/>
                      </w:tcPr>
                      <w:p w:rsidR="00614B3A" w:rsidRDefault="00525572">
                        <w:pPr>
                          <w:pStyle w:val="TableParagraph"/>
                          <w:spacing w:before="8"/>
                          <w:ind w:right="40"/>
                          <w:jc w:val="right"/>
                          <w:rPr>
                            <w:sz w:val="14"/>
                          </w:rPr>
                        </w:pPr>
                        <w:r>
                          <w:rPr>
                            <w:color w:val="231F20"/>
                            <w:sz w:val="14"/>
                          </w:rPr>
                          <w:t>7522280,17</w:t>
                        </w:r>
                      </w:p>
                    </w:tc>
                    <w:tc>
                      <w:tcPr>
                        <w:tcW w:w="967" w:type="dxa"/>
                      </w:tcPr>
                      <w:p w:rsidR="00614B3A" w:rsidRDefault="00525572">
                        <w:pPr>
                          <w:pStyle w:val="TableParagraph"/>
                          <w:spacing w:before="8"/>
                          <w:ind w:left="130" w:right="111"/>
                          <w:jc w:val="center"/>
                          <w:rPr>
                            <w:sz w:val="14"/>
                          </w:rPr>
                        </w:pPr>
                        <w:r>
                          <w:rPr>
                            <w:color w:val="231F20"/>
                            <w:sz w:val="14"/>
                          </w:rPr>
                          <w:t>4889881,79</w:t>
                        </w:r>
                      </w:p>
                    </w:tc>
                    <w:tc>
                      <w:tcPr>
                        <w:tcW w:w="767" w:type="dxa"/>
                      </w:tcPr>
                      <w:p w:rsidR="00614B3A" w:rsidRDefault="00525572">
                        <w:pPr>
                          <w:pStyle w:val="TableParagraph"/>
                          <w:spacing w:before="8"/>
                          <w:ind w:left="61"/>
                          <w:rPr>
                            <w:sz w:val="14"/>
                          </w:rPr>
                        </w:pPr>
                        <w:r>
                          <w:rPr>
                            <w:color w:val="231F20"/>
                            <w:sz w:val="14"/>
                          </w:rPr>
                          <w:t>377</w:t>
                        </w:r>
                      </w:p>
                    </w:tc>
                    <w:tc>
                      <w:tcPr>
                        <w:tcW w:w="873" w:type="dxa"/>
                      </w:tcPr>
                      <w:p w:rsidR="00614B3A" w:rsidRDefault="00525572">
                        <w:pPr>
                          <w:pStyle w:val="TableParagraph"/>
                          <w:spacing w:before="8"/>
                          <w:ind w:right="39"/>
                          <w:jc w:val="right"/>
                          <w:rPr>
                            <w:sz w:val="14"/>
                          </w:rPr>
                        </w:pPr>
                        <w:r>
                          <w:rPr>
                            <w:color w:val="231F20"/>
                            <w:sz w:val="14"/>
                          </w:rPr>
                          <w:t>7426100,29</w:t>
                        </w:r>
                      </w:p>
                    </w:tc>
                    <w:tc>
                      <w:tcPr>
                        <w:tcW w:w="954" w:type="dxa"/>
                      </w:tcPr>
                      <w:p w:rsidR="00614B3A" w:rsidRDefault="00525572">
                        <w:pPr>
                          <w:pStyle w:val="TableParagraph"/>
                          <w:spacing w:before="8"/>
                          <w:ind w:right="38"/>
                          <w:jc w:val="right"/>
                          <w:rPr>
                            <w:sz w:val="14"/>
                          </w:rPr>
                        </w:pPr>
                        <w:r>
                          <w:rPr>
                            <w:color w:val="231F20"/>
                            <w:sz w:val="14"/>
                          </w:rPr>
                          <w:t>5018613,66</w:t>
                        </w:r>
                      </w:p>
                    </w:tc>
                  </w:tr>
                  <w:tr w:rsidR="00614B3A">
                    <w:trPr>
                      <w:trHeight w:val="200"/>
                    </w:trPr>
                    <w:tc>
                      <w:tcPr>
                        <w:tcW w:w="598" w:type="dxa"/>
                      </w:tcPr>
                      <w:p w:rsidR="00614B3A" w:rsidRDefault="00525572">
                        <w:pPr>
                          <w:pStyle w:val="TableParagraph"/>
                          <w:spacing w:before="8"/>
                          <w:ind w:left="60"/>
                          <w:rPr>
                            <w:sz w:val="14"/>
                          </w:rPr>
                        </w:pPr>
                        <w:r>
                          <w:rPr>
                            <w:color w:val="231F20"/>
                            <w:sz w:val="14"/>
                          </w:rPr>
                          <w:t>105</w:t>
                        </w:r>
                      </w:p>
                    </w:tc>
                    <w:tc>
                      <w:tcPr>
                        <w:tcW w:w="931" w:type="dxa"/>
                      </w:tcPr>
                      <w:p w:rsidR="00614B3A" w:rsidRDefault="00525572">
                        <w:pPr>
                          <w:pStyle w:val="TableParagraph"/>
                          <w:spacing w:before="8"/>
                          <w:ind w:right="40"/>
                          <w:jc w:val="right"/>
                          <w:rPr>
                            <w:sz w:val="14"/>
                          </w:rPr>
                        </w:pPr>
                        <w:r>
                          <w:rPr>
                            <w:color w:val="231F20"/>
                            <w:sz w:val="14"/>
                          </w:rPr>
                          <w:t>7521976,93</w:t>
                        </w:r>
                      </w:p>
                    </w:tc>
                    <w:tc>
                      <w:tcPr>
                        <w:tcW w:w="967" w:type="dxa"/>
                      </w:tcPr>
                      <w:p w:rsidR="00614B3A" w:rsidRDefault="00525572">
                        <w:pPr>
                          <w:pStyle w:val="TableParagraph"/>
                          <w:spacing w:before="8"/>
                          <w:ind w:left="130" w:right="111"/>
                          <w:jc w:val="center"/>
                          <w:rPr>
                            <w:sz w:val="14"/>
                          </w:rPr>
                        </w:pPr>
                        <w:r>
                          <w:rPr>
                            <w:color w:val="231F20"/>
                            <w:sz w:val="14"/>
                          </w:rPr>
                          <w:t>4890091,64</w:t>
                        </w:r>
                      </w:p>
                    </w:tc>
                    <w:tc>
                      <w:tcPr>
                        <w:tcW w:w="767" w:type="dxa"/>
                      </w:tcPr>
                      <w:p w:rsidR="00614B3A" w:rsidRDefault="00525572">
                        <w:pPr>
                          <w:pStyle w:val="TableParagraph"/>
                          <w:spacing w:before="8"/>
                          <w:ind w:left="61"/>
                          <w:rPr>
                            <w:sz w:val="14"/>
                          </w:rPr>
                        </w:pPr>
                        <w:r>
                          <w:rPr>
                            <w:color w:val="231F20"/>
                            <w:sz w:val="14"/>
                          </w:rPr>
                          <w:t>378</w:t>
                        </w:r>
                      </w:p>
                    </w:tc>
                    <w:tc>
                      <w:tcPr>
                        <w:tcW w:w="873" w:type="dxa"/>
                      </w:tcPr>
                      <w:p w:rsidR="00614B3A" w:rsidRDefault="00525572">
                        <w:pPr>
                          <w:pStyle w:val="TableParagraph"/>
                          <w:spacing w:before="8"/>
                          <w:ind w:right="39"/>
                          <w:jc w:val="right"/>
                          <w:rPr>
                            <w:sz w:val="14"/>
                          </w:rPr>
                        </w:pPr>
                        <w:r>
                          <w:rPr>
                            <w:color w:val="231F20"/>
                            <w:sz w:val="14"/>
                          </w:rPr>
                          <w:t>7426979,65</w:t>
                        </w:r>
                      </w:p>
                    </w:tc>
                    <w:tc>
                      <w:tcPr>
                        <w:tcW w:w="954" w:type="dxa"/>
                      </w:tcPr>
                      <w:p w:rsidR="00614B3A" w:rsidRDefault="00525572">
                        <w:pPr>
                          <w:pStyle w:val="TableParagraph"/>
                          <w:spacing w:before="8"/>
                          <w:ind w:right="38"/>
                          <w:jc w:val="right"/>
                          <w:rPr>
                            <w:sz w:val="14"/>
                          </w:rPr>
                        </w:pPr>
                        <w:r>
                          <w:rPr>
                            <w:color w:val="231F20"/>
                            <w:sz w:val="14"/>
                          </w:rPr>
                          <w:t>5015483,45</w:t>
                        </w:r>
                      </w:p>
                    </w:tc>
                  </w:tr>
                  <w:tr w:rsidR="00614B3A">
                    <w:trPr>
                      <w:trHeight w:val="200"/>
                    </w:trPr>
                    <w:tc>
                      <w:tcPr>
                        <w:tcW w:w="598" w:type="dxa"/>
                      </w:tcPr>
                      <w:p w:rsidR="00614B3A" w:rsidRDefault="00525572">
                        <w:pPr>
                          <w:pStyle w:val="TableParagraph"/>
                          <w:spacing w:before="8"/>
                          <w:ind w:left="60"/>
                          <w:rPr>
                            <w:sz w:val="14"/>
                          </w:rPr>
                        </w:pPr>
                        <w:r>
                          <w:rPr>
                            <w:color w:val="231F20"/>
                            <w:sz w:val="14"/>
                          </w:rPr>
                          <w:t>106</w:t>
                        </w:r>
                      </w:p>
                    </w:tc>
                    <w:tc>
                      <w:tcPr>
                        <w:tcW w:w="931" w:type="dxa"/>
                      </w:tcPr>
                      <w:p w:rsidR="00614B3A" w:rsidRDefault="00525572">
                        <w:pPr>
                          <w:pStyle w:val="TableParagraph"/>
                          <w:spacing w:before="8"/>
                          <w:ind w:right="40"/>
                          <w:jc w:val="right"/>
                          <w:rPr>
                            <w:sz w:val="14"/>
                          </w:rPr>
                        </w:pPr>
                        <w:r>
                          <w:rPr>
                            <w:color w:val="231F20"/>
                            <w:sz w:val="14"/>
                          </w:rPr>
                          <w:t>7521814,22</w:t>
                        </w:r>
                      </w:p>
                    </w:tc>
                    <w:tc>
                      <w:tcPr>
                        <w:tcW w:w="967" w:type="dxa"/>
                      </w:tcPr>
                      <w:p w:rsidR="00614B3A" w:rsidRDefault="00525572">
                        <w:pPr>
                          <w:pStyle w:val="TableParagraph"/>
                          <w:spacing w:before="8"/>
                          <w:ind w:left="130" w:right="111"/>
                          <w:jc w:val="center"/>
                          <w:rPr>
                            <w:sz w:val="14"/>
                          </w:rPr>
                        </w:pPr>
                        <w:r>
                          <w:rPr>
                            <w:color w:val="231F20"/>
                            <w:sz w:val="14"/>
                          </w:rPr>
                          <w:t>4890435,62</w:t>
                        </w:r>
                      </w:p>
                    </w:tc>
                    <w:tc>
                      <w:tcPr>
                        <w:tcW w:w="767" w:type="dxa"/>
                      </w:tcPr>
                      <w:p w:rsidR="00614B3A" w:rsidRDefault="00525572">
                        <w:pPr>
                          <w:pStyle w:val="TableParagraph"/>
                          <w:spacing w:before="8"/>
                          <w:ind w:left="61"/>
                          <w:rPr>
                            <w:sz w:val="14"/>
                          </w:rPr>
                        </w:pPr>
                        <w:r>
                          <w:rPr>
                            <w:color w:val="231F20"/>
                            <w:sz w:val="14"/>
                          </w:rPr>
                          <w:t>379</w:t>
                        </w:r>
                      </w:p>
                    </w:tc>
                    <w:tc>
                      <w:tcPr>
                        <w:tcW w:w="873" w:type="dxa"/>
                      </w:tcPr>
                      <w:p w:rsidR="00614B3A" w:rsidRDefault="00525572">
                        <w:pPr>
                          <w:pStyle w:val="TableParagraph"/>
                          <w:spacing w:before="8"/>
                          <w:ind w:right="39"/>
                          <w:jc w:val="right"/>
                          <w:rPr>
                            <w:sz w:val="14"/>
                          </w:rPr>
                        </w:pPr>
                        <w:r>
                          <w:rPr>
                            <w:color w:val="231F20"/>
                            <w:sz w:val="14"/>
                          </w:rPr>
                          <w:t>7427039,10</w:t>
                        </w:r>
                      </w:p>
                    </w:tc>
                    <w:tc>
                      <w:tcPr>
                        <w:tcW w:w="954" w:type="dxa"/>
                      </w:tcPr>
                      <w:p w:rsidR="00614B3A" w:rsidRDefault="00525572">
                        <w:pPr>
                          <w:pStyle w:val="TableParagraph"/>
                          <w:spacing w:before="8"/>
                          <w:ind w:right="38"/>
                          <w:jc w:val="right"/>
                          <w:rPr>
                            <w:sz w:val="14"/>
                          </w:rPr>
                        </w:pPr>
                        <w:r>
                          <w:rPr>
                            <w:color w:val="231F20"/>
                            <w:sz w:val="14"/>
                          </w:rPr>
                          <w:t>5013829,30</w:t>
                        </w:r>
                      </w:p>
                    </w:tc>
                  </w:tr>
                  <w:tr w:rsidR="00614B3A">
                    <w:trPr>
                      <w:trHeight w:val="200"/>
                    </w:trPr>
                    <w:tc>
                      <w:tcPr>
                        <w:tcW w:w="598" w:type="dxa"/>
                      </w:tcPr>
                      <w:p w:rsidR="00614B3A" w:rsidRDefault="00525572">
                        <w:pPr>
                          <w:pStyle w:val="TableParagraph"/>
                          <w:spacing w:before="8"/>
                          <w:ind w:left="60"/>
                          <w:rPr>
                            <w:sz w:val="14"/>
                          </w:rPr>
                        </w:pPr>
                        <w:r>
                          <w:rPr>
                            <w:color w:val="231F20"/>
                            <w:sz w:val="14"/>
                          </w:rPr>
                          <w:t>107</w:t>
                        </w:r>
                      </w:p>
                    </w:tc>
                    <w:tc>
                      <w:tcPr>
                        <w:tcW w:w="931" w:type="dxa"/>
                      </w:tcPr>
                      <w:p w:rsidR="00614B3A" w:rsidRDefault="00525572">
                        <w:pPr>
                          <w:pStyle w:val="TableParagraph"/>
                          <w:spacing w:before="8"/>
                          <w:ind w:right="40"/>
                          <w:jc w:val="right"/>
                          <w:rPr>
                            <w:sz w:val="14"/>
                          </w:rPr>
                        </w:pPr>
                        <w:r>
                          <w:rPr>
                            <w:color w:val="231F20"/>
                            <w:sz w:val="14"/>
                          </w:rPr>
                          <w:t>7521022,71</w:t>
                        </w:r>
                      </w:p>
                    </w:tc>
                    <w:tc>
                      <w:tcPr>
                        <w:tcW w:w="967" w:type="dxa"/>
                      </w:tcPr>
                      <w:p w:rsidR="00614B3A" w:rsidRDefault="00525572">
                        <w:pPr>
                          <w:pStyle w:val="TableParagraph"/>
                          <w:spacing w:before="8"/>
                          <w:ind w:left="130" w:right="111"/>
                          <w:jc w:val="center"/>
                          <w:rPr>
                            <w:sz w:val="14"/>
                          </w:rPr>
                        </w:pPr>
                        <w:r>
                          <w:rPr>
                            <w:color w:val="231F20"/>
                            <w:sz w:val="14"/>
                          </w:rPr>
                          <w:t>4891636,32</w:t>
                        </w:r>
                      </w:p>
                    </w:tc>
                    <w:tc>
                      <w:tcPr>
                        <w:tcW w:w="767" w:type="dxa"/>
                      </w:tcPr>
                      <w:p w:rsidR="00614B3A" w:rsidRDefault="00525572">
                        <w:pPr>
                          <w:pStyle w:val="TableParagraph"/>
                          <w:spacing w:before="8"/>
                          <w:ind w:left="62"/>
                          <w:rPr>
                            <w:sz w:val="14"/>
                          </w:rPr>
                        </w:pPr>
                        <w:r>
                          <w:rPr>
                            <w:color w:val="231F20"/>
                            <w:sz w:val="14"/>
                          </w:rPr>
                          <w:t>380</w:t>
                        </w:r>
                      </w:p>
                    </w:tc>
                    <w:tc>
                      <w:tcPr>
                        <w:tcW w:w="873" w:type="dxa"/>
                      </w:tcPr>
                      <w:p w:rsidR="00614B3A" w:rsidRDefault="00525572">
                        <w:pPr>
                          <w:pStyle w:val="TableParagraph"/>
                          <w:spacing w:before="8"/>
                          <w:ind w:right="38"/>
                          <w:jc w:val="right"/>
                          <w:rPr>
                            <w:sz w:val="14"/>
                          </w:rPr>
                        </w:pPr>
                        <w:r>
                          <w:rPr>
                            <w:color w:val="231F20"/>
                            <w:sz w:val="14"/>
                          </w:rPr>
                          <w:t>7427660,40</w:t>
                        </w:r>
                      </w:p>
                    </w:tc>
                    <w:tc>
                      <w:tcPr>
                        <w:tcW w:w="954" w:type="dxa"/>
                      </w:tcPr>
                      <w:p w:rsidR="00614B3A" w:rsidRDefault="00525572">
                        <w:pPr>
                          <w:pStyle w:val="TableParagraph"/>
                          <w:spacing w:before="8"/>
                          <w:ind w:right="38"/>
                          <w:jc w:val="right"/>
                          <w:rPr>
                            <w:sz w:val="14"/>
                          </w:rPr>
                        </w:pPr>
                        <w:r>
                          <w:rPr>
                            <w:color w:val="231F20"/>
                            <w:sz w:val="14"/>
                          </w:rPr>
                          <w:t>5013495,42</w:t>
                        </w:r>
                      </w:p>
                    </w:tc>
                  </w:tr>
                  <w:tr w:rsidR="00614B3A">
                    <w:trPr>
                      <w:trHeight w:val="200"/>
                    </w:trPr>
                    <w:tc>
                      <w:tcPr>
                        <w:tcW w:w="598" w:type="dxa"/>
                      </w:tcPr>
                      <w:p w:rsidR="00614B3A" w:rsidRDefault="00525572">
                        <w:pPr>
                          <w:pStyle w:val="TableParagraph"/>
                          <w:spacing w:before="8"/>
                          <w:ind w:left="60"/>
                          <w:rPr>
                            <w:sz w:val="14"/>
                          </w:rPr>
                        </w:pPr>
                        <w:r>
                          <w:rPr>
                            <w:color w:val="231F20"/>
                            <w:sz w:val="14"/>
                          </w:rPr>
                          <w:t>108</w:t>
                        </w:r>
                      </w:p>
                    </w:tc>
                    <w:tc>
                      <w:tcPr>
                        <w:tcW w:w="931" w:type="dxa"/>
                      </w:tcPr>
                      <w:p w:rsidR="00614B3A" w:rsidRDefault="00525572">
                        <w:pPr>
                          <w:pStyle w:val="TableParagraph"/>
                          <w:spacing w:before="8"/>
                          <w:ind w:right="39"/>
                          <w:jc w:val="right"/>
                          <w:rPr>
                            <w:sz w:val="14"/>
                          </w:rPr>
                        </w:pPr>
                        <w:r>
                          <w:rPr>
                            <w:color w:val="231F20"/>
                            <w:sz w:val="14"/>
                          </w:rPr>
                          <w:t>7520674,28</w:t>
                        </w:r>
                      </w:p>
                    </w:tc>
                    <w:tc>
                      <w:tcPr>
                        <w:tcW w:w="967" w:type="dxa"/>
                      </w:tcPr>
                      <w:p w:rsidR="00614B3A" w:rsidRDefault="00525572">
                        <w:pPr>
                          <w:pStyle w:val="TableParagraph"/>
                          <w:spacing w:before="8"/>
                          <w:ind w:left="131" w:right="111"/>
                          <w:jc w:val="center"/>
                          <w:rPr>
                            <w:sz w:val="14"/>
                          </w:rPr>
                        </w:pPr>
                        <w:r>
                          <w:rPr>
                            <w:color w:val="231F20"/>
                            <w:sz w:val="14"/>
                          </w:rPr>
                          <w:t>4892040,66</w:t>
                        </w:r>
                      </w:p>
                    </w:tc>
                    <w:tc>
                      <w:tcPr>
                        <w:tcW w:w="767" w:type="dxa"/>
                      </w:tcPr>
                      <w:p w:rsidR="00614B3A" w:rsidRDefault="00525572">
                        <w:pPr>
                          <w:pStyle w:val="TableParagraph"/>
                          <w:spacing w:before="8"/>
                          <w:ind w:left="62"/>
                          <w:rPr>
                            <w:sz w:val="14"/>
                          </w:rPr>
                        </w:pPr>
                        <w:r>
                          <w:rPr>
                            <w:color w:val="231F20"/>
                            <w:sz w:val="14"/>
                          </w:rPr>
                          <w:t>381</w:t>
                        </w:r>
                      </w:p>
                    </w:tc>
                    <w:tc>
                      <w:tcPr>
                        <w:tcW w:w="873" w:type="dxa"/>
                      </w:tcPr>
                      <w:p w:rsidR="00614B3A" w:rsidRDefault="00525572">
                        <w:pPr>
                          <w:pStyle w:val="TableParagraph"/>
                          <w:spacing w:before="8"/>
                          <w:ind w:right="38"/>
                          <w:jc w:val="right"/>
                          <w:rPr>
                            <w:sz w:val="14"/>
                          </w:rPr>
                        </w:pPr>
                        <w:r>
                          <w:rPr>
                            <w:color w:val="231F20"/>
                            <w:sz w:val="14"/>
                          </w:rPr>
                          <w:t>7427968,89</w:t>
                        </w:r>
                      </w:p>
                    </w:tc>
                    <w:tc>
                      <w:tcPr>
                        <w:tcW w:w="954" w:type="dxa"/>
                      </w:tcPr>
                      <w:p w:rsidR="00614B3A" w:rsidRDefault="00525572">
                        <w:pPr>
                          <w:pStyle w:val="TableParagraph"/>
                          <w:spacing w:before="8"/>
                          <w:ind w:right="38"/>
                          <w:jc w:val="right"/>
                          <w:rPr>
                            <w:sz w:val="14"/>
                          </w:rPr>
                        </w:pPr>
                        <w:r>
                          <w:rPr>
                            <w:color w:val="231F20"/>
                            <w:sz w:val="14"/>
                          </w:rPr>
                          <w:t>5013092,79</w:t>
                        </w:r>
                      </w:p>
                    </w:tc>
                  </w:tr>
                  <w:tr w:rsidR="00614B3A">
                    <w:trPr>
                      <w:trHeight w:val="200"/>
                    </w:trPr>
                    <w:tc>
                      <w:tcPr>
                        <w:tcW w:w="598" w:type="dxa"/>
                      </w:tcPr>
                      <w:p w:rsidR="00614B3A" w:rsidRDefault="00525572">
                        <w:pPr>
                          <w:pStyle w:val="TableParagraph"/>
                          <w:spacing w:before="8"/>
                          <w:ind w:left="60"/>
                          <w:rPr>
                            <w:sz w:val="14"/>
                          </w:rPr>
                        </w:pPr>
                        <w:r>
                          <w:rPr>
                            <w:color w:val="231F20"/>
                            <w:sz w:val="14"/>
                          </w:rPr>
                          <w:t>109</w:t>
                        </w:r>
                      </w:p>
                    </w:tc>
                    <w:tc>
                      <w:tcPr>
                        <w:tcW w:w="931" w:type="dxa"/>
                      </w:tcPr>
                      <w:p w:rsidR="00614B3A" w:rsidRDefault="00525572">
                        <w:pPr>
                          <w:pStyle w:val="TableParagraph"/>
                          <w:spacing w:before="8"/>
                          <w:ind w:right="39"/>
                          <w:jc w:val="right"/>
                          <w:rPr>
                            <w:sz w:val="14"/>
                          </w:rPr>
                        </w:pPr>
                        <w:r>
                          <w:rPr>
                            <w:color w:val="231F20"/>
                            <w:sz w:val="14"/>
                          </w:rPr>
                          <w:t>7520590,03</w:t>
                        </w:r>
                      </w:p>
                    </w:tc>
                    <w:tc>
                      <w:tcPr>
                        <w:tcW w:w="967" w:type="dxa"/>
                      </w:tcPr>
                      <w:p w:rsidR="00614B3A" w:rsidRDefault="00525572">
                        <w:pPr>
                          <w:pStyle w:val="TableParagraph"/>
                          <w:spacing w:before="8"/>
                          <w:ind w:left="131" w:right="111"/>
                          <w:jc w:val="center"/>
                          <w:rPr>
                            <w:sz w:val="14"/>
                          </w:rPr>
                        </w:pPr>
                        <w:r>
                          <w:rPr>
                            <w:color w:val="231F20"/>
                            <w:sz w:val="14"/>
                          </w:rPr>
                          <w:t>4892364,91</w:t>
                        </w:r>
                      </w:p>
                    </w:tc>
                    <w:tc>
                      <w:tcPr>
                        <w:tcW w:w="767" w:type="dxa"/>
                      </w:tcPr>
                      <w:p w:rsidR="00614B3A" w:rsidRDefault="00525572">
                        <w:pPr>
                          <w:pStyle w:val="TableParagraph"/>
                          <w:spacing w:before="8"/>
                          <w:ind w:left="62"/>
                          <w:rPr>
                            <w:sz w:val="14"/>
                          </w:rPr>
                        </w:pPr>
                        <w:r>
                          <w:rPr>
                            <w:color w:val="231F20"/>
                            <w:sz w:val="14"/>
                          </w:rPr>
                          <w:t>382</w:t>
                        </w:r>
                      </w:p>
                    </w:tc>
                    <w:tc>
                      <w:tcPr>
                        <w:tcW w:w="873" w:type="dxa"/>
                      </w:tcPr>
                      <w:p w:rsidR="00614B3A" w:rsidRDefault="00525572">
                        <w:pPr>
                          <w:pStyle w:val="TableParagraph"/>
                          <w:spacing w:before="8"/>
                          <w:ind w:right="38"/>
                          <w:jc w:val="right"/>
                          <w:rPr>
                            <w:sz w:val="14"/>
                          </w:rPr>
                        </w:pPr>
                        <w:r>
                          <w:rPr>
                            <w:color w:val="231F20"/>
                            <w:sz w:val="14"/>
                          </w:rPr>
                          <w:t>7430002,93</w:t>
                        </w:r>
                      </w:p>
                    </w:tc>
                    <w:tc>
                      <w:tcPr>
                        <w:tcW w:w="954" w:type="dxa"/>
                      </w:tcPr>
                      <w:p w:rsidR="00614B3A" w:rsidRDefault="00525572">
                        <w:pPr>
                          <w:pStyle w:val="TableParagraph"/>
                          <w:spacing w:before="8"/>
                          <w:ind w:right="38"/>
                          <w:jc w:val="right"/>
                          <w:rPr>
                            <w:sz w:val="14"/>
                          </w:rPr>
                        </w:pPr>
                        <w:r>
                          <w:rPr>
                            <w:color w:val="231F20"/>
                            <w:sz w:val="14"/>
                          </w:rPr>
                          <w:t>5011810,05</w:t>
                        </w:r>
                      </w:p>
                    </w:tc>
                  </w:tr>
                  <w:tr w:rsidR="00614B3A">
                    <w:trPr>
                      <w:trHeight w:val="200"/>
                    </w:trPr>
                    <w:tc>
                      <w:tcPr>
                        <w:tcW w:w="598" w:type="dxa"/>
                      </w:tcPr>
                      <w:p w:rsidR="00614B3A" w:rsidRDefault="00525572">
                        <w:pPr>
                          <w:pStyle w:val="TableParagraph"/>
                          <w:spacing w:before="8"/>
                          <w:ind w:left="60"/>
                          <w:rPr>
                            <w:sz w:val="14"/>
                          </w:rPr>
                        </w:pPr>
                        <w:r>
                          <w:rPr>
                            <w:color w:val="231F20"/>
                            <w:sz w:val="14"/>
                          </w:rPr>
                          <w:t>110</w:t>
                        </w:r>
                      </w:p>
                    </w:tc>
                    <w:tc>
                      <w:tcPr>
                        <w:tcW w:w="931" w:type="dxa"/>
                      </w:tcPr>
                      <w:p w:rsidR="00614B3A" w:rsidRDefault="00525572">
                        <w:pPr>
                          <w:pStyle w:val="TableParagraph"/>
                          <w:spacing w:before="8"/>
                          <w:ind w:right="39"/>
                          <w:jc w:val="right"/>
                          <w:rPr>
                            <w:sz w:val="14"/>
                          </w:rPr>
                        </w:pPr>
                        <w:r>
                          <w:rPr>
                            <w:color w:val="231F20"/>
                            <w:sz w:val="14"/>
                          </w:rPr>
                          <w:t>7520389,30</w:t>
                        </w:r>
                      </w:p>
                    </w:tc>
                    <w:tc>
                      <w:tcPr>
                        <w:tcW w:w="967" w:type="dxa"/>
                      </w:tcPr>
                      <w:p w:rsidR="00614B3A" w:rsidRDefault="00525572">
                        <w:pPr>
                          <w:pStyle w:val="TableParagraph"/>
                          <w:spacing w:before="8"/>
                          <w:ind w:left="131" w:right="111"/>
                          <w:jc w:val="center"/>
                          <w:rPr>
                            <w:sz w:val="14"/>
                          </w:rPr>
                        </w:pPr>
                        <w:r>
                          <w:rPr>
                            <w:color w:val="231F20"/>
                            <w:sz w:val="14"/>
                          </w:rPr>
                          <w:t>4892482,84</w:t>
                        </w:r>
                      </w:p>
                    </w:tc>
                    <w:tc>
                      <w:tcPr>
                        <w:tcW w:w="767" w:type="dxa"/>
                      </w:tcPr>
                      <w:p w:rsidR="00614B3A" w:rsidRDefault="00525572">
                        <w:pPr>
                          <w:pStyle w:val="TableParagraph"/>
                          <w:spacing w:before="8"/>
                          <w:ind w:left="62"/>
                          <w:rPr>
                            <w:sz w:val="14"/>
                          </w:rPr>
                        </w:pPr>
                        <w:r>
                          <w:rPr>
                            <w:color w:val="231F20"/>
                            <w:sz w:val="14"/>
                          </w:rPr>
                          <w:t>382-1</w:t>
                        </w:r>
                      </w:p>
                    </w:tc>
                    <w:tc>
                      <w:tcPr>
                        <w:tcW w:w="873" w:type="dxa"/>
                      </w:tcPr>
                      <w:p w:rsidR="00614B3A" w:rsidRDefault="00525572">
                        <w:pPr>
                          <w:pStyle w:val="TableParagraph"/>
                          <w:spacing w:before="8"/>
                          <w:ind w:right="38"/>
                          <w:jc w:val="right"/>
                          <w:rPr>
                            <w:sz w:val="14"/>
                          </w:rPr>
                        </w:pPr>
                        <w:r>
                          <w:rPr>
                            <w:color w:val="231F20"/>
                            <w:sz w:val="14"/>
                          </w:rPr>
                          <w:t>7430116,26</w:t>
                        </w:r>
                      </w:p>
                    </w:tc>
                    <w:tc>
                      <w:tcPr>
                        <w:tcW w:w="954" w:type="dxa"/>
                      </w:tcPr>
                      <w:p w:rsidR="00614B3A" w:rsidRDefault="00525572">
                        <w:pPr>
                          <w:pStyle w:val="TableParagraph"/>
                          <w:spacing w:before="8"/>
                          <w:ind w:right="38"/>
                          <w:jc w:val="right"/>
                          <w:rPr>
                            <w:sz w:val="14"/>
                          </w:rPr>
                        </w:pPr>
                        <w:r>
                          <w:rPr>
                            <w:color w:val="231F20"/>
                            <w:sz w:val="14"/>
                          </w:rPr>
                          <w:t>5011735,74</w:t>
                        </w:r>
                      </w:p>
                    </w:tc>
                  </w:tr>
                  <w:tr w:rsidR="00614B3A">
                    <w:trPr>
                      <w:trHeight w:val="200"/>
                    </w:trPr>
                    <w:tc>
                      <w:tcPr>
                        <w:tcW w:w="598" w:type="dxa"/>
                      </w:tcPr>
                      <w:p w:rsidR="00614B3A" w:rsidRDefault="00525572">
                        <w:pPr>
                          <w:pStyle w:val="TableParagraph"/>
                          <w:spacing w:before="8"/>
                          <w:ind w:left="60"/>
                          <w:rPr>
                            <w:sz w:val="14"/>
                          </w:rPr>
                        </w:pPr>
                        <w:r>
                          <w:rPr>
                            <w:color w:val="231F20"/>
                            <w:sz w:val="14"/>
                          </w:rPr>
                          <w:t>111</w:t>
                        </w:r>
                      </w:p>
                    </w:tc>
                    <w:tc>
                      <w:tcPr>
                        <w:tcW w:w="931" w:type="dxa"/>
                      </w:tcPr>
                      <w:p w:rsidR="00614B3A" w:rsidRDefault="00525572">
                        <w:pPr>
                          <w:pStyle w:val="TableParagraph"/>
                          <w:spacing w:before="8"/>
                          <w:ind w:right="39"/>
                          <w:jc w:val="right"/>
                          <w:rPr>
                            <w:sz w:val="14"/>
                          </w:rPr>
                        </w:pPr>
                        <w:r>
                          <w:rPr>
                            <w:color w:val="231F20"/>
                            <w:sz w:val="14"/>
                          </w:rPr>
                          <w:t>7520014,44</w:t>
                        </w:r>
                      </w:p>
                    </w:tc>
                    <w:tc>
                      <w:tcPr>
                        <w:tcW w:w="967" w:type="dxa"/>
                      </w:tcPr>
                      <w:p w:rsidR="00614B3A" w:rsidRDefault="00525572">
                        <w:pPr>
                          <w:pStyle w:val="TableParagraph"/>
                          <w:spacing w:before="8"/>
                          <w:ind w:left="131" w:right="110"/>
                          <w:jc w:val="center"/>
                          <w:rPr>
                            <w:sz w:val="14"/>
                          </w:rPr>
                        </w:pPr>
                        <w:r>
                          <w:rPr>
                            <w:color w:val="231F20"/>
                            <w:sz w:val="14"/>
                          </w:rPr>
                          <w:t>4892933,49</w:t>
                        </w:r>
                      </w:p>
                    </w:tc>
                    <w:tc>
                      <w:tcPr>
                        <w:tcW w:w="767" w:type="dxa"/>
                      </w:tcPr>
                      <w:p w:rsidR="00614B3A" w:rsidRDefault="00525572">
                        <w:pPr>
                          <w:pStyle w:val="TableParagraph"/>
                          <w:spacing w:before="8"/>
                          <w:ind w:left="62"/>
                          <w:rPr>
                            <w:sz w:val="14"/>
                          </w:rPr>
                        </w:pPr>
                        <w:r>
                          <w:rPr>
                            <w:color w:val="231F20"/>
                            <w:sz w:val="14"/>
                          </w:rPr>
                          <w:t>382-2</w:t>
                        </w:r>
                      </w:p>
                    </w:tc>
                    <w:tc>
                      <w:tcPr>
                        <w:tcW w:w="873" w:type="dxa"/>
                      </w:tcPr>
                      <w:p w:rsidR="00614B3A" w:rsidRDefault="00525572">
                        <w:pPr>
                          <w:pStyle w:val="TableParagraph"/>
                          <w:spacing w:before="8"/>
                          <w:ind w:right="38"/>
                          <w:jc w:val="right"/>
                          <w:rPr>
                            <w:sz w:val="14"/>
                          </w:rPr>
                        </w:pPr>
                        <w:r>
                          <w:rPr>
                            <w:color w:val="231F20"/>
                            <w:sz w:val="14"/>
                          </w:rPr>
                          <w:t>7430105,50</w:t>
                        </w:r>
                      </w:p>
                    </w:tc>
                    <w:tc>
                      <w:tcPr>
                        <w:tcW w:w="954" w:type="dxa"/>
                      </w:tcPr>
                      <w:p w:rsidR="00614B3A" w:rsidRDefault="00525572">
                        <w:pPr>
                          <w:pStyle w:val="TableParagraph"/>
                          <w:spacing w:before="8"/>
                          <w:ind w:right="37"/>
                          <w:jc w:val="right"/>
                          <w:rPr>
                            <w:sz w:val="14"/>
                          </w:rPr>
                        </w:pPr>
                        <w:r>
                          <w:rPr>
                            <w:color w:val="231F20"/>
                            <w:sz w:val="14"/>
                          </w:rPr>
                          <w:t>5011823,31</w:t>
                        </w:r>
                      </w:p>
                    </w:tc>
                  </w:tr>
                  <w:tr w:rsidR="00614B3A">
                    <w:trPr>
                      <w:trHeight w:val="200"/>
                    </w:trPr>
                    <w:tc>
                      <w:tcPr>
                        <w:tcW w:w="598" w:type="dxa"/>
                      </w:tcPr>
                      <w:p w:rsidR="00614B3A" w:rsidRDefault="00525572">
                        <w:pPr>
                          <w:pStyle w:val="TableParagraph"/>
                          <w:spacing w:before="8"/>
                          <w:ind w:left="61"/>
                          <w:rPr>
                            <w:sz w:val="14"/>
                          </w:rPr>
                        </w:pPr>
                        <w:r>
                          <w:rPr>
                            <w:color w:val="231F20"/>
                            <w:sz w:val="14"/>
                          </w:rPr>
                          <w:t>112</w:t>
                        </w:r>
                      </w:p>
                    </w:tc>
                    <w:tc>
                      <w:tcPr>
                        <w:tcW w:w="931" w:type="dxa"/>
                      </w:tcPr>
                      <w:p w:rsidR="00614B3A" w:rsidRDefault="00525572">
                        <w:pPr>
                          <w:pStyle w:val="TableParagraph"/>
                          <w:spacing w:before="8"/>
                          <w:ind w:right="39"/>
                          <w:jc w:val="right"/>
                          <w:rPr>
                            <w:sz w:val="14"/>
                          </w:rPr>
                        </w:pPr>
                        <w:r>
                          <w:rPr>
                            <w:color w:val="231F20"/>
                            <w:sz w:val="14"/>
                          </w:rPr>
                          <w:t>7519459,57</w:t>
                        </w:r>
                      </w:p>
                    </w:tc>
                    <w:tc>
                      <w:tcPr>
                        <w:tcW w:w="967" w:type="dxa"/>
                      </w:tcPr>
                      <w:p w:rsidR="00614B3A" w:rsidRDefault="00525572">
                        <w:pPr>
                          <w:pStyle w:val="TableParagraph"/>
                          <w:spacing w:before="8"/>
                          <w:ind w:left="131" w:right="110"/>
                          <w:jc w:val="center"/>
                          <w:rPr>
                            <w:sz w:val="14"/>
                          </w:rPr>
                        </w:pPr>
                        <w:r>
                          <w:rPr>
                            <w:color w:val="231F20"/>
                            <w:sz w:val="14"/>
                          </w:rPr>
                          <w:t>4893600,52</w:t>
                        </w:r>
                      </w:p>
                    </w:tc>
                    <w:tc>
                      <w:tcPr>
                        <w:tcW w:w="767" w:type="dxa"/>
                      </w:tcPr>
                      <w:p w:rsidR="00614B3A" w:rsidRDefault="00525572">
                        <w:pPr>
                          <w:pStyle w:val="TableParagraph"/>
                          <w:spacing w:before="8"/>
                          <w:ind w:left="62"/>
                          <w:rPr>
                            <w:sz w:val="14"/>
                          </w:rPr>
                        </w:pPr>
                        <w:r>
                          <w:rPr>
                            <w:color w:val="231F20"/>
                            <w:sz w:val="14"/>
                          </w:rPr>
                          <w:t>382-3</w:t>
                        </w:r>
                      </w:p>
                    </w:tc>
                    <w:tc>
                      <w:tcPr>
                        <w:tcW w:w="873" w:type="dxa"/>
                      </w:tcPr>
                      <w:p w:rsidR="00614B3A" w:rsidRDefault="00525572">
                        <w:pPr>
                          <w:pStyle w:val="TableParagraph"/>
                          <w:spacing w:before="8"/>
                          <w:ind w:right="38"/>
                          <w:jc w:val="right"/>
                          <w:rPr>
                            <w:sz w:val="14"/>
                          </w:rPr>
                        </w:pPr>
                        <w:r>
                          <w:rPr>
                            <w:color w:val="231F20"/>
                            <w:sz w:val="14"/>
                          </w:rPr>
                          <w:t>7430129,82</w:t>
                        </w:r>
                      </w:p>
                    </w:tc>
                    <w:tc>
                      <w:tcPr>
                        <w:tcW w:w="954" w:type="dxa"/>
                      </w:tcPr>
                      <w:p w:rsidR="00614B3A" w:rsidRDefault="00525572">
                        <w:pPr>
                          <w:pStyle w:val="TableParagraph"/>
                          <w:spacing w:before="8"/>
                          <w:ind w:right="37"/>
                          <w:jc w:val="right"/>
                          <w:rPr>
                            <w:sz w:val="14"/>
                          </w:rPr>
                        </w:pPr>
                        <w:r>
                          <w:rPr>
                            <w:color w:val="231F20"/>
                            <w:sz w:val="14"/>
                          </w:rPr>
                          <w:t>5011826,28</w:t>
                        </w:r>
                      </w:p>
                    </w:tc>
                  </w:tr>
                  <w:tr w:rsidR="00614B3A">
                    <w:trPr>
                      <w:trHeight w:val="200"/>
                    </w:trPr>
                    <w:tc>
                      <w:tcPr>
                        <w:tcW w:w="598" w:type="dxa"/>
                      </w:tcPr>
                      <w:p w:rsidR="00614B3A" w:rsidRDefault="00525572">
                        <w:pPr>
                          <w:pStyle w:val="TableParagraph"/>
                          <w:spacing w:before="8"/>
                          <w:ind w:left="61"/>
                          <w:rPr>
                            <w:sz w:val="14"/>
                          </w:rPr>
                        </w:pPr>
                        <w:r>
                          <w:rPr>
                            <w:color w:val="231F20"/>
                            <w:sz w:val="14"/>
                          </w:rPr>
                          <w:t>113</w:t>
                        </w:r>
                      </w:p>
                    </w:tc>
                    <w:tc>
                      <w:tcPr>
                        <w:tcW w:w="931" w:type="dxa"/>
                      </w:tcPr>
                      <w:p w:rsidR="00614B3A" w:rsidRDefault="00525572">
                        <w:pPr>
                          <w:pStyle w:val="TableParagraph"/>
                          <w:spacing w:before="8"/>
                          <w:ind w:right="39"/>
                          <w:jc w:val="right"/>
                          <w:rPr>
                            <w:sz w:val="14"/>
                          </w:rPr>
                        </w:pPr>
                        <w:r>
                          <w:rPr>
                            <w:color w:val="231F20"/>
                            <w:sz w:val="14"/>
                          </w:rPr>
                          <w:t>7518440,28</w:t>
                        </w:r>
                      </w:p>
                    </w:tc>
                    <w:tc>
                      <w:tcPr>
                        <w:tcW w:w="967" w:type="dxa"/>
                      </w:tcPr>
                      <w:p w:rsidR="00614B3A" w:rsidRDefault="00525572">
                        <w:pPr>
                          <w:pStyle w:val="TableParagraph"/>
                          <w:spacing w:before="8"/>
                          <w:ind w:left="131" w:right="110"/>
                          <w:jc w:val="center"/>
                          <w:rPr>
                            <w:sz w:val="14"/>
                          </w:rPr>
                        </w:pPr>
                        <w:r>
                          <w:rPr>
                            <w:color w:val="231F20"/>
                            <w:sz w:val="14"/>
                          </w:rPr>
                          <w:t>4894290,50</w:t>
                        </w:r>
                      </w:p>
                    </w:tc>
                    <w:tc>
                      <w:tcPr>
                        <w:tcW w:w="767" w:type="dxa"/>
                      </w:tcPr>
                      <w:p w:rsidR="00614B3A" w:rsidRDefault="00525572">
                        <w:pPr>
                          <w:pStyle w:val="TableParagraph"/>
                          <w:spacing w:before="8"/>
                          <w:ind w:left="62"/>
                          <w:rPr>
                            <w:sz w:val="14"/>
                          </w:rPr>
                        </w:pPr>
                        <w:r>
                          <w:rPr>
                            <w:color w:val="231F20"/>
                            <w:sz w:val="14"/>
                          </w:rPr>
                          <w:t>382-4</w:t>
                        </w:r>
                      </w:p>
                    </w:tc>
                    <w:tc>
                      <w:tcPr>
                        <w:tcW w:w="873" w:type="dxa"/>
                      </w:tcPr>
                      <w:p w:rsidR="00614B3A" w:rsidRDefault="00525572">
                        <w:pPr>
                          <w:pStyle w:val="TableParagraph"/>
                          <w:spacing w:before="8"/>
                          <w:ind w:right="38"/>
                          <w:jc w:val="right"/>
                          <w:rPr>
                            <w:sz w:val="14"/>
                          </w:rPr>
                        </w:pPr>
                        <w:r>
                          <w:rPr>
                            <w:color w:val="231F20"/>
                            <w:sz w:val="14"/>
                          </w:rPr>
                          <w:t>7430132,20</w:t>
                        </w:r>
                      </w:p>
                    </w:tc>
                    <w:tc>
                      <w:tcPr>
                        <w:tcW w:w="954" w:type="dxa"/>
                      </w:tcPr>
                      <w:p w:rsidR="00614B3A" w:rsidRDefault="00525572">
                        <w:pPr>
                          <w:pStyle w:val="TableParagraph"/>
                          <w:spacing w:before="8"/>
                          <w:ind w:right="37"/>
                          <w:jc w:val="right"/>
                          <w:rPr>
                            <w:sz w:val="14"/>
                          </w:rPr>
                        </w:pPr>
                        <w:r>
                          <w:rPr>
                            <w:color w:val="231F20"/>
                            <w:sz w:val="14"/>
                          </w:rPr>
                          <w:t>5011806,88</w:t>
                        </w:r>
                      </w:p>
                    </w:tc>
                  </w:tr>
                  <w:tr w:rsidR="00614B3A">
                    <w:trPr>
                      <w:trHeight w:val="200"/>
                    </w:trPr>
                    <w:tc>
                      <w:tcPr>
                        <w:tcW w:w="598" w:type="dxa"/>
                      </w:tcPr>
                      <w:p w:rsidR="00614B3A" w:rsidRDefault="00525572">
                        <w:pPr>
                          <w:pStyle w:val="TableParagraph"/>
                          <w:spacing w:before="8"/>
                          <w:ind w:left="61"/>
                          <w:rPr>
                            <w:sz w:val="14"/>
                          </w:rPr>
                        </w:pPr>
                        <w:r>
                          <w:rPr>
                            <w:color w:val="231F20"/>
                            <w:sz w:val="14"/>
                          </w:rPr>
                          <w:t>114</w:t>
                        </w:r>
                      </w:p>
                    </w:tc>
                    <w:tc>
                      <w:tcPr>
                        <w:tcW w:w="931" w:type="dxa"/>
                      </w:tcPr>
                      <w:p w:rsidR="00614B3A" w:rsidRDefault="00525572">
                        <w:pPr>
                          <w:pStyle w:val="TableParagraph"/>
                          <w:spacing w:before="8"/>
                          <w:ind w:right="39"/>
                          <w:jc w:val="right"/>
                          <w:rPr>
                            <w:sz w:val="14"/>
                          </w:rPr>
                        </w:pPr>
                        <w:r>
                          <w:rPr>
                            <w:color w:val="231F20"/>
                            <w:sz w:val="14"/>
                          </w:rPr>
                          <w:t>7517196,80</w:t>
                        </w:r>
                      </w:p>
                    </w:tc>
                    <w:tc>
                      <w:tcPr>
                        <w:tcW w:w="967" w:type="dxa"/>
                      </w:tcPr>
                      <w:p w:rsidR="00614B3A" w:rsidRDefault="00525572">
                        <w:pPr>
                          <w:pStyle w:val="TableParagraph"/>
                          <w:spacing w:before="8"/>
                          <w:ind w:left="131" w:right="110"/>
                          <w:jc w:val="center"/>
                          <w:rPr>
                            <w:sz w:val="14"/>
                          </w:rPr>
                        </w:pPr>
                        <w:r>
                          <w:rPr>
                            <w:color w:val="231F20"/>
                            <w:sz w:val="14"/>
                          </w:rPr>
                          <w:t>4894381,60</w:t>
                        </w:r>
                      </w:p>
                    </w:tc>
                    <w:tc>
                      <w:tcPr>
                        <w:tcW w:w="767" w:type="dxa"/>
                      </w:tcPr>
                      <w:p w:rsidR="00614B3A" w:rsidRDefault="00525572">
                        <w:pPr>
                          <w:pStyle w:val="TableParagraph"/>
                          <w:spacing w:before="8"/>
                          <w:ind w:left="63"/>
                          <w:rPr>
                            <w:sz w:val="14"/>
                          </w:rPr>
                        </w:pPr>
                        <w:r>
                          <w:rPr>
                            <w:color w:val="231F20"/>
                            <w:sz w:val="14"/>
                          </w:rPr>
                          <w:t>382-5</w:t>
                        </w:r>
                      </w:p>
                    </w:tc>
                    <w:tc>
                      <w:tcPr>
                        <w:tcW w:w="873" w:type="dxa"/>
                      </w:tcPr>
                      <w:p w:rsidR="00614B3A" w:rsidRDefault="00525572">
                        <w:pPr>
                          <w:pStyle w:val="TableParagraph"/>
                          <w:spacing w:before="8"/>
                          <w:ind w:right="38"/>
                          <w:jc w:val="right"/>
                          <w:rPr>
                            <w:sz w:val="14"/>
                          </w:rPr>
                        </w:pPr>
                        <w:r>
                          <w:rPr>
                            <w:color w:val="231F20"/>
                            <w:sz w:val="14"/>
                          </w:rPr>
                          <w:t>7430424,09</w:t>
                        </w:r>
                      </w:p>
                    </w:tc>
                    <w:tc>
                      <w:tcPr>
                        <w:tcW w:w="954" w:type="dxa"/>
                      </w:tcPr>
                      <w:p w:rsidR="00614B3A" w:rsidRDefault="00525572">
                        <w:pPr>
                          <w:pStyle w:val="TableParagraph"/>
                          <w:spacing w:before="8"/>
                          <w:ind w:right="37"/>
                          <w:jc w:val="right"/>
                          <w:rPr>
                            <w:sz w:val="14"/>
                          </w:rPr>
                        </w:pPr>
                        <w:r>
                          <w:rPr>
                            <w:color w:val="231F20"/>
                            <w:sz w:val="14"/>
                          </w:rPr>
                          <w:t>5011842,67</w:t>
                        </w:r>
                      </w:p>
                    </w:tc>
                  </w:tr>
                  <w:tr w:rsidR="00614B3A">
                    <w:trPr>
                      <w:trHeight w:val="200"/>
                    </w:trPr>
                    <w:tc>
                      <w:tcPr>
                        <w:tcW w:w="598" w:type="dxa"/>
                      </w:tcPr>
                      <w:p w:rsidR="00614B3A" w:rsidRDefault="00525572">
                        <w:pPr>
                          <w:pStyle w:val="TableParagraph"/>
                          <w:spacing w:before="8"/>
                          <w:ind w:left="61"/>
                          <w:rPr>
                            <w:sz w:val="14"/>
                          </w:rPr>
                        </w:pPr>
                        <w:r>
                          <w:rPr>
                            <w:color w:val="231F20"/>
                            <w:sz w:val="14"/>
                          </w:rPr>
                          <w:t>115</w:t>
                        </w:r>
                      </w:p>
                    </w:tc>
                    <w:tc>
                      <w:tcPr>
                        <w:tcW w:w="931" w:type="dxa"/>
                      </w:tcPr>
                      <w:p w:rsidR="00614B3A" w:rsidRDefault="00525572">
                        <w:pPr>
                          <w:pStyle w:val="TableParagraph"/>
                          <w:spacing w:before="8"/>
                          <w:ind w:right="38"/>
                          <w:jc w:val="right"/>
                          <w:rPr>
                            <w:sz w:val="14"/>
                          </w:rPr>
                        </w:pPr>
                        <w:r>
                          <w:rPr>
                            <w:color w:val="231F20"/>
                            <w:sz w:val="14"/>
                          </w:rPr>
                          <w:t>7516693,35</w:t>
                        </w:r>
                      </w:p>
                    </w:tc>
                    <w:tc>
                      <w:tcPr>
                        <w:tcW w:w="967" w:type="dxa"/>
                      </w:tcPr>
                      <w:p w:rsidR="00614B3A" w:rsidRDefault="00525572">
                        <w:pPr>
                          <w:pStyle w:val="TableParagraph"/>
                          <w:spacing w:before="8"/>
                          <w:ind w:left="131" w:right="109"/>
                          <w:jc w:val="center"/>
                          <w:rPr>
                            <w:sz w:val="14"/>
                          </w:rPr>
                        </w:pPr>
                        <w:r>
                          <w:rPr>
                            <w:color w:val="231F20"/>
                            <w:sz w:val="14"/>
                          </w:rPr>
                          <w:t>4894723,61</w:t>
                        </w:r>
                      </w:p>
                    </w:tc>
                    <w:tc>
                      <w:tcPr>
                        <w:tcW w:w="767" w:type="dxa"/>
                      </w:tcPr>
                      <w:p w:rsidR="00614B3A" w:rsidRDefault="00525572">
                        <w:pPr>
                          <w:pStyle w:val="TableParagraph"/>
                          <w:spacing w:before="8"/>
                          <w:ind w:left="63"/>
                          <w:rPr>
                            <w:sz w:val="14"/>
                          </w:rPr>
                        </w:pPr>
                        <w:r>
                          <w:rPr>
                            <w:color w:val="231F20"/>
                            <w:sz w:val="14"/>
                          </w:rPr>
                          <w:t>382-6</w:t>
                        </w:r>
                      </w:p>
                    </w:tc>
                    <w:tc>
                      <w:tcPr>
                        <w:tcW w:w="873" w:type="dxa"/>
                      </w:tcPr>
                      <w:p w:rsidR="00614B3A" w:rsidRDefault="00525572">
                        <w:pPr>
                          <w:pStyle w:val="TableParagraph"/>
                          <w:spacing w:before="8"/>
                          <w:ind w:right="37"/>
                          <w:jc w:val="right"/>
                          <w:rPr>
                            <w:sz w:val="14"/>
                          </w:rPr>
                        </w:pPr>
                        <w:r>
                          <w:rPr>
                            <w:color w:val="231F20"/>
                            <w:sz w:val="14"/>
                          </w:rPr>
                          <w:t>7430762,84</w:t>
                        </w:r>
                      </w:p>
                    </w:tc>
                    <w:tc>
                      <w:tcPr>
                        <w:tcW w:w="954" w:type="dxa"/>
                      </w:tcPr>
                      <w:p w:rsidR="00614B3A" w:rsidRDefault="00525572">
                        <w:pPr>
                          <w:pStyle w:val="TableParagraph"/>
                          <w:spacing w:before="8"/>
                          <w:ind w:right="37"/>
                          <w:jc w:val="right"/>
                          <w:rPr>
                            <w:sz w:val="14"/>
                          </w:rPr>
                        </w:pPr>
                        <w:r>
                          <w:rPr>
                            <w:color w:val="231F20"/>
                            <w:sz w:val="14"/>
                          </w:rPr>
                          <w:t>5011884,21</w:t>
                        </w:r>
                      </w:p>
                    </w:tc>
                  </w:tr>
                  <w:tr w:rsidR="00614B3A">
                    <w:trPr>
                      <w:trHeight w:val="200"/>
                    </w:trPr>
                    <w:tc>
                      <w:tcPr>
                        <w:tcW w:w="598" w:type="dxa"/>
                      </w:tcPr>
                      <w:p w:rsidR="00614B3A" w:rsidRDefault="00525572">
                        <w:pPr>
                          <w:pStyle w:val="TableParagraph"/>
                          <w:spacing w:before="8"/>
                          <w:ind w:left="61"/>
                          <w:rPr>
                            <w:sz w:val="14"/>
                          </w:rPr>
                        </w:pPr>
                        <w:r>
                          <w:rPr>
                            <w:color w:val="231F20"/>
                            <w:sz w:val="14"/>
                          </w:rPr>
                          <w:t>116</w:t>
                        </w:r>
                      </w:p>
                    </w:tc>
                    <w:tc>
                      <w:tcPr>
                        <w:tcW w:w="931" w:type="dxa"/>
                      </w:tcPr>
                      <w:p w:rsidR="00614B3A" w:rsidRDefault="00525572">
                        <w:pPr>
                          <w:pStyle w:val="TableParagraph"/>
                          <w:spacing w:before="8"/>
                          <w:ind w:right="38"/>
                          <w:jc w:val="right"/>
                          <w:rPr>
                            <w:sz w:val="14"/>
                          </w:rPr>
                        </w:pPr>
                        <w:r>
                          <w:rPr>
                            <w:color w:val="231F20"/>
                            <w:sz w:val="14"/>
                          </w:rPr>
                          <w:t>7516025,12</w:t>
                        </w:r>
                      </w:p>
                    </w:tc>
                    <w:tc>
                      <w:tcPr>
                        <w:tcW w:w="967" w:type="dxa"/>
                      </w:tcPr>
                      <w:p w:rsidR="00614B3A" w:rsidRDefault="00525572">
                        <w:pPr>
                          <w:pStyle w:val="TableParagraph"/>
                          <w:spacing w:before="8"/>
                          <w:ind w:left="131" w:right="109"/>
                          <w:jc w:val="center"/>
                          <w:rPr>
                            <w:sz w:val="14"/>
                          </w:rPr>
                        </w:pPr>
                        <w:r>
                          <w:rPr>
                            <w:color w:val="231F20"/>
                            <w:sz w:val="14"/>
                          </w:rPr>
                          <w:t>4895330,25</w:t>
                        </w:r>
                      </w:p>
                    </w:tc>
                    <w:tc>
                      <w:tcPr>
                        <w:tcW w:w="767" w:type="dxa"/>
                      </w:tcPr>
                      <w:p w:rsidR="00614B3A" w:rsidRDefault="00525572">
                        <w:pPr>
                          <w:pStyle w:val="TableParagraph"/>
                          <w:spacing w:before="8"/>
                          <w:ind w:left="63"/>
                          <w:rPr>
                            <w:sz w:val="14"/>
                          </w:rPr>
                        </w:pPr>
                        <w:r>
                          <w:rPr>
                            <w:color w:val="231F20"/>
                            <w:sz w:val="14"/>
                          </w:rPr>
                          <w:t>382-7</w:t>
                        </w:r>
                      </w:p>
                    </w:tc>
                    <w:tc>
                      <w:tcPr>
                        <w:tcW w:w="873" w:type="dxa"/>
                      </w:tcPr>
                      <w:p w:rsidR="00614B3A" w:rsidRDefault="00525572">
                        <w:pPr>
                          <w:pStyle w:val="TableParagraph"/>
                          <w:spacing w:before="8"/>
                          <w:ind w:right="37"/>
                          <w:jc w:val="right"/>
                          <w:rPr>
                            <w:sz w:val="14"/>
                          </w:rPr>
                        </w:pPr>
                        <w:r>
                          <w:rPr>
                            <w:color w:val="231F20"/>
                            <w:sz w:val="14"/>
                          </w:rPr>
                          <w:t>7430940,43</w:t>
                        </w:r>
                      </w:p>
                    </w:tc>
                    <w:tc>
                      <w:tcPr>
                        <w:tcW w:w="954" w:type="dxa"/>
                      </w:tcPr>
                      <w:p w:rsidR="00614B3A" w:rsidRDefault="00525572">
                        <w:pPr>
                          <w:pStyle w:val="TableParagraph"/>
                          <w:spacing w:before="8"/>
                          <w:ind w:right="37"/>
                          <w:jc w:val="right"/>
                          <w:rPr>
                            <w:sz w:val="14"/>
                          </w:rPr>
                        </w:pPr>
                        <w:r>
                          <w:rPr>
                            <w:color w:val="231F20"/>
                            <w:sz w:val="14"/>
                          </w:rPr>
                          <w:t>5011905,98</w:t>
                        </w:r>
                      </w:p>
                    </w:tc>
                  </w:tr>
                  <w:tr w:rsidR="00614B3A">
                    <w:trPr>
                      <w:trHeight w:val="200"/>
                    </w:trPr>
                    <w:tc>
                      <w:tcPr>
                        <w:tcW w:w="598" w:type="dxa"/>
                      </w:tcPr>
                      <w:p w:rsidR="00614B3A" w:rsidRDefault="00525572">
                        <w:pPr>
                          <w:pStyle w:val="TableParagraph"/>
                          <w:spacing w:before="8"/>
                          <w:ind w:left="61"/>
                          <w:rPr>
                            <w:sz w:val="14"/>
                          </w:rPr>
                        </w:pPr>
                        <w:r>
                          <w:rPr>
                            <w:color w:val="231F20"/>
                            <w:sz w:val="14"/>
                          </w:rPr>
                          <w:t>117</w:t>
                        </w:r>
                      </w:p>
                    </w:tc>
                    <w:tc>
                      <w:tcPr>
                        <w:tcW w:w="931" w:type="dxa"/>
                      </w:tcPr>
                      <w:p w:rsidR="00614B3A" w:rsidRDefault="00525572">
                        <w:pPr>
                          <w:pStyle w:val="TableParagraph"/>
                          <w:spacing w:before="8"/>
                          <w:ind w:right="38"/>
                          <w:jc w:val="right"/>
                          <w:rPr>
                            <w:sz w:val="14"/>
                          </w:rPr>
                        </w:pPr>
                        <w:r>
                          <w:rPr>
                            <w:color w:val="231F20"/>
                            <w:sz w:val="14"/>
                          </w:rPr>
                          <w:t>7515775,51</w:t>
                        </w:r>
                      </w:p>
                    </w:tc>
                    <w:tc>
                      <w:tcPr>
                        <w:tcW w:w="967" w:type="dxa"/>
                      </w:tcPr>
                      <w:p w:rsidR="00614B3A" w:rsidRDefault="00525572">
                        <w:pPr>
                          <w:pStyle w:val="TableParagraph"/>
                          <w:spacing w:before="8"/>
                          <w:ind w:left="131" w:right="109"/>
                          <w:jc w:val="center"/>
                          <w:rPr>
                            <w:sz w:val="14"/>
                          </w:rPr>
                        </w:pPr>
                        <w:r>
                          <w:rPr>
                            <w:color w:val="231F20"/>
                            <w:sz w:val="14"/>
                          </w:rPr>
                          <w:t>4896009,35</w:t>
                        </w:r>
                      </w:p>
                    </w:tc>
                    <w:tc>
                      <w:tcPr>
                        <w:tcW w:w="767" w:type="dxa"/>
                      </w:tcPr>
                      <w:p w:rsidR="00614B3A" w:rsidRDefault="00525572">
                        <w:pPr>
                          <w:pStyle w:val="TableParagraph"/>
                          <w:spacing w:before="8"/>
                          <w:ind w:left="63"/>
                          <w:rPr>
                            <w:sz w:val="14"/>
                          </w:rPr>
                        </w:pPr>
                        <w:r>
                          <w:rPr>
                            <w:color w:val="231F20"/>
                            <w:sz w:val="14"/>
                          </w:rPr>
                          <w:t>382-8</w:t>
                        </w:r>
                      </w:p>
                    </w:tc>
                    <w:tc>
                      <w:tcPr>
                        <w:tcW w:w="873" w:type="dxa"/>
                      </w:tcPr>
                      <w:p w:rsidR="00614B3A" w:rsidRDefault="00525572">
                        <w:pPr>
                          <w:pStyle w:val="TableParagraph"/>
                          <w:spacing w:before="8"/>
                          <w:ind w:right="37"/>
                          <w:jc w:val="right"/>
                          <w:rPr>
                            <w:sz w:val="14"/>
                          </w:rPr>
                        </w:pPr>
                        <w:r>
                          <w:rPr>
                            <w:color w:val="231F20"/>
                            <w:sz w:val="14"/>
                          </w:rPr>
                          <w:t>7430982,96</w:t>
                        </w:r>
                      </w:p>
                    </w:tc>
                    <w:tc>
                      <w:tcPr>
                        <w:tcW w:w="954" w:type="dxa"/>
                      </w:tcPr>
                      <w:p w:rsidR="00614B3A" w:rsidRDefault="00525572">
                        <w:pPr>
                          <w:pStyle w:val="TableParagraph"/>
                          <w:spacing w:before="8"/>
                          <w:ind w:right="37"/>
                          <w:jc w:val="right"/>
                          <w:rPr>
                            <w:sz w:val="14"/>
                          </w:rPr>
                        </w:pPr>
                        <w:r>
                          <w:rPr>
                            <w:color w:val="231F20"/>
                            <w:sz w:val="14"/>
                          </w:rPr>
                          <w:t>5011915,59</w:t>
                        </w:r>
                      </w:p>
                    </w:tc>
                  </w:tr>
                  <w:tr w:rsidR="00614B3A">
                    <w:trPr>
                      <w:trHeight w:val="200"/>
                    </w:trPr>
                    <w:tc>
                      <w:tcPr>
                        <w:tcW w:w="598" w:type="dxa"/>
                      </w:tcPr>
                      <w:p w:rsidR="00614B3A" w:rsidRDefault="00525572">
                        <w:pPr>
                          <w:pStyle w:val="TableParagraph"/>
                          <w:spacing w:before="8"/>
                          <w:ind w:left="61"/>
                          <w:rPr>
                            <w:sz w:val="14"/>
                          </w:rPr>
                        </w:pPr>
                        <w:r>
                          <w:rPr>
                            <w:color w:val="231F20"/>
                            <w:sz w:val="14"/>
                          </w:rPr>
                          <w:t>118</w:t>
                        </w:r>
                      </w:p>
                    </w:tc>
                    <w:tc>
                      <w:tcPr>
                        <w:tcW w:w="931" w:type="dxa"/>
                      </w:tcPr>
                      <w:p w:rsidR="00614B3A" w:rsidRDefault="00525572">
                        <w:pPr>
                          <w:pStyle w:val="TableParagraph"/>
                          <w:spacing w:before="8"/>
                          <w:ind w:right="38"/>
                          <w:jc w:val="right"/>
                          <w:rPr>
                            <w:sz w:val="14"/>
                          </w:rPr>
                        </w:pPr>
                        <w:r>
                          <w:rPr>
                            <w:color w:val="231F20"/>
                            <w:sz w:val="14"/>
                          </w:rPr>
                          <w:t>7514041,42</w:t>
                        </w:r>
                      </w:p>
                    </w:tc>
                    <w:tc>
                      <w:tcPr>
                        <w:tcW w:w="967" w:type="dxa"/>
                      </w:tcPr>
                      <w:p w:rsidR="00614B3A" w:rsidRDefault="00525572">
                        <w:pPr>
                          <w:pStyle w:val="TableParagraph"/>
                          <w:spacing w:before="8"/>
                          <w:ind w:left="131" w:right="108"/>
                          <w:jc w:val="center"/>
                          <w:rPr>
                            <w:sz w:val="14"/>
                          </w:rPr>
                        </w:pPr>
                        <w:r>
                          <w:rPr>
                            <w:color w:val="231F20"/>
                            <w:sz w:val="14"/>
                          </w:rPr>
                          <w:t>4896309,45</w:t>
                        </w:r>
                      </w:p>
                    </w:tc>
                    <w:tc>
                      <w:tcPr>
                        <w:tcW w:w="767" w:type="dxa"/>
                      </w:tcPr>
                      <w:p w:rsidR="00614B3A" w:rsidRDefault="00525572">
                        <w:pPr>
                          <w:pStyle w:val="TableParagraph"/>
                          <w:spacing w:before="8"/>
                          <w:ind w:left="63"/>
                          <w:rPr>
                            <w:sz w:val="14"/>
                          </w:rPr>
                        </w:pPr>
                        <w:r>
                          <w:rPr>
                            <w:color w:val="231F20"/>
                            <w:sz w:val="14"/>
                          </w:rPr>
                          <w:t>382-9</w:t>
                        </w:r>
                      </w:p>
                    </w:tc>
                    <w:tc>
                      <w:tcPr>
                        <w:tcW w:w="873" w:type="dxa"/>
                      </w:tcPr>
                      <w:p w:rsidR="00614B3A" w:rsidRDefault="00525572">
                        <w:pPr>
                          <w:pStyle w:val="TableParagraph"/>
                          <w:spacing w:before="8"/>
                          <w:ind w:right="37"/>
                          <w:jc w:val="right"/>
                          <w:rPr>
                            <w:sz w:val="14"/>
                          </w:rPr>
                        </w:pPr>
                        <w:r>
                          <w:rPr>
                            <w:color w:val="231F20"/>
                            <w:sz w:val="14"/>
                          </w:rPr>
                          <w:t>7430854,20</w:t>
                        </w:r>
                      </w:p>
                    </w:tc>
                    <w:tc>
                      <w:tcPr>
                        <w:tcW w:w="954" w:type="dxa"/>
                      </w:tcPr>
                      <w:p w:rsidR="00614B3A" w:rsidRDefault="00525572">
                        <w:pPr>
                          <w:pStyle w:val="TableParagraph"/>
                          <w:spacing w:before="8"/>
                          <w:ind w:right="36"/>
                          <w:jc w:val="right"/>
                          <w:rPr>
                            <w:sz w:val="14"/>
                          </w:rPr>
                        </w:pPr>
                        <w:r>
                          <w:rPr>
                            <w:color w:val="231F20"/>
                            <w:sz w:val="14"/>
                          </w:rPr>
                          <w:t>5012026,95</w:t>
                        </w:r>
                      </w:p>
                    </w:tc>
                  </w:tr>
                  <w:tr w:rsidR="00614B3A">
                    <w:trPr>
                      <w:trHeight w:val="200"/>
                    </w:trPr>
                    <w:tc>
                      <w:tcPr>
                        <w:tcW w:w="598" w:type="dxa"/>
                      </w:tcPr>
                      <w:p w:rsidR="00614B3A" w:rsidRDefault="00525572">
                        <w:pPr>
                          <w:pStyle w:val="TableParagraph"/>
                          <w:spacing w:before="8"/>
                          <w:ind w:left="62"/>
                          <w:rPr>
                            <w:sz w:val="14"/>
                          </w:rPr>
                        </w:pPr>
                        <w:r>
                          <w:rPr>
                            <w:color w:val="231F20"/>
                            <w:sz w:val="14"/>
                          </w:rPr>
                          <w:t>119</w:t>
                        </w:r>
                      </w:p>
                    </w:tc>
                    <w:tc>
                      <w:tcPr>
                        <w:tcW w:w="931" w:type="dxa"/>
                      </w:tcPr>
                      <w:p w:rsidR="00614B3A" w:rsidRDefault="00525572">
                        <w:pPr>
                          <w:pStyle w:val="TableParagraph"/>
                          <w:spacing w:before="8"/>
                          <w:ind w:right="38"/>
                          <w:jc w:val="right"/>
                          <w:rPr>
                            <w:sz w:val="14"/>
                          </w:rPr>
                        </w:pPr>
                        <w:r>
                          <w:rPr>
                            <w:color w:val="231F20"/>
                            <w:sz w:val="14"/>
                          </w:rPr>
                          <w:t>7513027,46</w:t>
                        </w:r>
                      </w:p>
                    </w:tc>
                    <w:tc>
                      <w:tcPr>
                        <w:tcW w:w="967" w:type="dxa"/>
                      </w:tcPr>
                      <w:p w:rsidR="00614B3A" w:rsidRDefault="00525572">
                        <w:pPr>
                          <w:pStyle w:val="TableParagraph"/>
                          <w:spacing w:before="8"/>
                          <w:ind w:left="131" w:right="108"/>
                          <w:jc w:val="center"/>
                          <w:rPr>
                            <w:sz w:val="14"/>
                          </w:rPr>
                        </w:pPr>
                        <w:r>
                          <w:rPr>
                            <w:color w:val="231F20"/>
                            <w:sz w:val="14"/>
                          </w:rPr>
                          <w:t>4896199,52</w:t>
                        </w:r>
                      </w:p>
                    </w:tc>
                    <w:tc>
                      <w:tcPr>
                        <w:tcW w:w="767" w:type="dxa"/>
                      </w:tcPr>
                      <w:p w:rsidR="00614B3A" w:rsidRDefault="00525572">
                        <w:pPr>
                          <w:pStyle w:val="TableParagraph"/>
                          <w:spacing w:before="8"/>
                          <w:ind w:left="63"/>
                          <w:rPr>
                            <w:sz w:val="14"/>
                          </w:rPr>
                        </w:pPr>
                        <w:r>
                          <w:rPr>
                            <w:color w:val="231F20"/>
                            <w:sz w:val="14"/>
                          </w:rPr>
                          <w:t>382-10</w:t>
                        </w:r>
                      </w:p>
                    </w:tc>
                    <w:tc>
                      <w:tcPr>
                        <w:tcW w:w="873" w:type="dxa"/>
                      </w:tcPr>
                      <w:p w:rsidR="00614B3A" w:rsidRDefault="00525572">
                        <w:pPr>
                          <w:pStyle w:val="TableParagraph"/>
                          <w:spacing w:before="8"/>
                          <w:ind w:right="37"/>
                          <w:jc w:val="right"/>
                          <w:rPr>
                            <w:sz w:val="14"/>
                          </w:rPr>
                        </w:pPr>
                        <w:r>
                          <w:rPr>
                            <w:color w:val="231F20"/>
                            <w:sz w:val="14"/>
                          </w:rPr>
                          <w:t>7430605,84</w:t>
                        </w:r>
                      </w:p>
                    </w:tc>
                    <w:tc>
                      <w:tcPr>
                        <w:tcW w:w="954" w:type="dxa"/>
                      </w:tcPr>
                      <w:p w:rsidR="00614B3A" w:rsidRDefault="00525572">
                        <w:pPr>
                          <w:pStyle w:val="TableParagraph"/>
                          <w:spacing w:before="8"/>
                          <w:ind w:right="36"/>
                          <w:jc w:val="right"/>
                          <w:rPr>
                            <w:sz w:val="14"/>
                          </w:rPr>
                        </w:pPr>
                        <w:r>
                          <w:rPr>
                            <w:color w:val="231F20"/>
                            <w:sz w:val="14"/>
                          </w:rPr>
                          <w:t>5012243,87</w:t>
                        </w:r>
                      </w:p>
                    </w:tc>
                  </w:tr>
                  <w:tr w:rsidR="00614B3A">
                    <w:trPr>
                      <w:trHeight w:val="200"/>
                    </w:trPr>
                    <w:tc>
                      <w:tcPr>
                        <w:tcW w:w="598" w:type="dxa"/>
                      </w:tcPr>
                      <w:p w:rsidR="00614B3A" w:rsidRDefault="00525572">
                        <w:pPr>
                          <w:pStyle w:val="TableParagraph"/>
                          <w:spacing w:before="7"/>
                          <w:ind w:left="62"/>
                          <w:rPr>
                            <w:sz w:val="14"/>
                          </w:rPr>
                        </w:pPr>
                        <w:r>
                          <w:rPr>
                            <w:color w:val="231F20"/>
                            <w:sz w:val="14"/>
                          </w:rPr>
                          <w:t>120</w:t>
                        </w:r>
                      </w:p>
                    </w:tc>
                    <w:tc>
                      <w:tcPr>
                        <w:tcW w:w="931" w:type="dxa"/>
                      </w:tcPr>
                      <w:p w:rsidR="00614B3A" w:rsidRDefault="00525572">
                        <w:pPr>
                          <w:pStyle w:val="TableParagraph"/>
                          <w:spacing w:before="7"/>
                          <w:ind w:right="38"/>
                          <w:jc w:val="right"/>
                          <w:rPr>
                            <w:sz w:val="14"/>
                          </w:rPr>
                        </w:pPr>
                        <w:r>
                          <w:rPr>
                            <w:color w:val="231F20"/>
                            <w:sz w:val="14"/>
                          </w:rPr>
                          <w:t>7512431,13</w:t>
                        </w:r>
                      </w:p>
                    </w:tc>
                    <w:tc>
                      <w:tcPr>
                        <w:tcW w:w="967" w:type="dxa"/>
                      </w:tcPr>
                      <w:p w:rsidR="00614B3A" w:rsidRDefault="00525572">
                        <w:pPr>
                          <w:pStyle w:val="TableParagraph"/>
                          <w:spacing w:before="7"/>
                          <w:ind w:left="131" w:right="108"/>
                          <w:jc w:val="center"/>
                          <w:rPr>
                            <w:sz w:val="14"/>
                          </w:rPr>
                        </w:pPr>
                        <w:r>
                          <w:rPr>
                            <w:color w:val="231F20"/>
                            <w:sz w:val="14"/>
                          </w:rPr>
                          <w:t>4897014,67</w:t>
                        </w:r>
                      </w:p>
                    </w:tc>
                    <w:tc>
                      <w:tcPr>
                        <w:tcW w:w="767" w:type="dxa"/>
                      </w:tcPr>
                      <w:p w:rsidR="00614B3A" w:rsidRDefault="00525572">
                        <w:pPr>
                          <w:pStyle w:val="TableParagraph"/>
                          <w:spacing w:before="7"/>
                          <w:ind w:left="63"/>
                          <w:rPr>
                            <w:sz w:val="14"/>
                          </w:rPr>
                        </w:pPr>
                        <w:r>
                          <w:rPr>
                            <w:color w:val="231F20"/>
                            <w:sz w:val="14"/>
                          </w:rPr>
                          <w:t>382-11</w:t>
                        </w:r>
                      </w:p>
                    </w:tc>
                    <w:tc>
                      <w:tcPr>
                        <w:tcW w:w="873" w:type="dxa"/>
                      </w:tcPr>
                      <w:p w:rsidR="00614B3A" w:rsidRDefault="00525572">
                        <w:pPr>
                          <w:pStyle w:val="TableParagraph"/>
                          <w:spacing w:before="7"/>
                          <w:ind w:right="37"/>
                          <w:jc w:val="right"/>
                          <w:rPr>
                            <w:sz w:val="14"/>
                          </w:rPr>
                        </w:pPr>
                        <w:r>
                          <w:rPr>
                            <w:color w:val="231F20"/>
                            <w:sz w:val="14"/>
                          </w:rPr>
                          <w:t>7430378,63</w:t>
                        </w:r>
                      </w:p>
                    </w:tc>
                    <w:tc>
                      <w:tcPr>
                        <w:tcW w:w="954" w:type="dxa"/>
                      </w:tcPr>
                      <w:p w:rsidR="00614B3A" w:rsidRDefault="00525572">
                        <w:pPr>
                          <w:pStyle w:val="TableParagraph"/>
                          <w:spacing w:before="7"/>
                          <w:ind w:right="36"/>
                          <w:jc w:val="right"/>
                          <w:rPr>
                            <w:sz w:val="14"/>
                          </w:rPr>
                        </w:pPr>
                        <w:r>
                          <w:rPr>
                            <w:color w:val="231F20"/>
                            <w:sz w:val="14"/>
                          </w:rPr>
                          <w:t>5012444,18</w:t>
                        </w:r>
                      </w:p>
                    </w:tc>
                  </w:tr>
                  <w:tr w:rsidR="00614B3A">
                    <w:trPr>
                      <w:trHeight w:val="200"/>
                    </w:trPr>
                    <w:tc>
                      <w:tcPr>
                        <w:tcW w:w="598" w:type="dxa"/>
                      </w:tcPr>
                      <w:p w:rsidR="00614B3A" w:rsidRDefault="00525572">
                        <w:pPr>
                          <w:pStyle w:val="TableParagraph"/>
                          <w:spacing w:before="7"/>
                          <w:ind w:left="62"/>
                          <w:rPr>
                            <w:sz w:val="14"/>
                          </w:rPr>
                        </w:pPr>
                        <w:r>
                          <w:rPr>
                            <w:color w:val="231F20"/>
                            <w:sz w:val="14"/>
                          </w:rPr>
                          <w:t>121</w:t>
                        </w:r>
                      </w:p>
                    </w:tc>
                    <w:tc>
                      <w:tcPr>
                        <w:tcW w:w="931" w:type="dxa"/>
                      </w:tcPr>
                      <w:p w:rsidR="00614B3A" w:rsidRDefault="00525572">
                        <w:pPr>
                          <w:pStyle w:val="TableParagraph"/>
                          <w:spacing w:before="7"/>
                          <w:ind w:right="38"/>
                          <w:jc w:val="right"/>
                          <w:rPr>
                            <w:sz w:val="14"/>
                          </w:rPr>
                        </w:pPr>
                        <w:r>
                          <w:rPr>
                            <w:color w:val="231F20"/>
                            <w:sz w:val="14"/>
                          </w:rPr>
                          <w:t>7512377,84</w:t>
                        </w:r>
                      </w:p>
                    </w:tc>
                    <w:tc>
                      <w:tcPr>
                        <w:tcW w:w="967" w:type="dxa"/>
                      </w:tcPr>
                      <w:p w:rsidR="00614B3A" w:rsidRDefault="00525572">
                        <w:pPr>
                          <w:pStyle w:val="TableParagraph"/>
                          <w:spacing w:before="7"/>
                          <w:ind w:left="131" w:right="108"/>
                          <w:jc w:val="center"/>
                          <w:rPr>
                            <w:sz w:val="14"/>
                          </w:rPr>
                        </w:pPr>
                        <w:r>
                          <w:rPr>
                            <w:color w:val="231F20"/>
                            <w:sz w:val="14"/>
                          </w:rPr>
                          <w:t>4897038,19</w:t>
                        </w:r>
                      </w:p>
                    </w:tc>
                    <w:tc>
                      <w:tcPr>
                        <w:tcW w:w="767" w:type="dxa"/>
                      </w:tcPr>
                      <w:p w:rsidR="00614B3A" w:rsidRDefault="00525572">
                        <w:pPr>
                          <w:pStyle w:val="TableParagraph"/>
                          <w:spacing w:before="7"/>
                          <w:ind w:left="63"/>
                          <w:rPr>
                            <w:sz w:val="14"/>
                          </w:rPr>
                        </w:pPr>
                        <w:r>
                          <w:rPr>
                            <w:color w:val="231F20"/>
                            <w:sz w:val="14"/>
                          </w:rPr>
                          <w:t>382-12</w:t>
                        </w:r>
                      </w:p>
                    </w:tc>
                    <w:tc>
                      <w:tcPr>
                        <w:tcW w:w="873" w:type="dxa"/>
                      </w:tcPr>
                      <w:p w:rsidR="00614B3A" w:rsidRDefault="00525572">
                        <w:pPr>
                          <w:pStyle w:val="TableParagraph"/>
                          <w:spacing w:before="7"/>
                          <w:ind w:right="37"/>
                          <w:jc w:val="right"/>
                          <w:rPr>
                            <w:sz w:val="14"/>
                          </w:rPr>
                        </w:pPr>
                        <w:r>
                          <w:rPr>
                            <w:color w:val="231F20"/>
                            <w:sz w:val="14"/>
                          </w:rPr>
                          <w:t>7430452,98</w:t>
                        </w:r>
                      </w:p>
                    </w:tc>
                    <w:tc>
                      <w:tcPr>
                        <w:tcW w:w="954" w:type="dxa"/>
                      </w:tcPr>
                      <w:p w:rsidR="00614B3A" w:rsidRDefault="00525572">
                        <w:pPr>
                          <w:pStyle w:val="TableParagraph"/>
                          <w:spacing w:before="7"/>
                          <w:ind w:right="36"/>
                          <w:jc w:val="right"/>
                          <w:rPr>
                            <w:sz w:val="14"/>
                          </w:rPr>
                        </w:pPr>
                        <w:r>
                          <w:rPr>
                            <w:color w:val="231F20"/>
                            <w:sz w:val="14"/>
                          </w:rPr>
                          <w:t>5012428,50</w:t>
                        </w:r>
                      </w:p>
                    </w:tc>
                  </w:tr>
                  <w:tr w:rsidR="00614B3A">
                    <w:trPr>
                      <w:trHeight w:val="200"/>
                    </w:trPr>
                    <w:tc>
                      <w:tcPr>
                        <w:tcW w:w="598" w:type="dxa"/>
                      </w:tcPr>
                      <w:p w:rsidR="00614B3A" w:rsidRDefault="00525572">
                        <w:pPr>
                          <w:pStyle w:val="TableParagraph"/>
                          <w:spacing w:before="7"/>
                          <w:ind w:left="62"/>
                          <w:rPr>
                            <w:sz w:val="14"/>
                          </w:rPr>
                        </w:pPr>
                        <w:r>
                          <w:rPr>
                            <w:color w:val="231F20"/>
                            <w:sz w:val="14"/>
                          </w:rPr>
                          <w:t>122</w:t>
                        </w:r>
                      </w:p>
                    </w:tc>
                    <w:tc>
                      <w:tcPr>
                        <w:tcW w:w="931" w:type="dxa"/>
                      </w:tcPr>
                      <w:p w:rsidR="00614B3A" w:rsidRDefault="00525572">
                        <w:pPr>
                          <w:pStyle w:val="TableParagraph"/>
                          <w:spacing w:before="7"/>
                          <w:ind w:right="37"/>
                          <w:jc w:val="right"/>
                          <w:rPr>
                            <w:sz w:val="14"/>
                          </w:rPr>
                        </w:pPr>
                        <w:r>
                          <w:rPr>
                            <w:color w:val="231F20"/>
                            <w:sz w:val="14"/>
                          </w:rPr>
                          <w:t>7512018,44</w:t>
                        </w:r>
                      </w:p>
                    </w:tc>
                    <w:tc>
                      <w:tcPr>
                        <w:tcW w:w="967" w:type="dxa"/>
                      </w:tcPr>
                      <w:p w:rsidR="00614B3A" w:rsidRDefault="00525572">
                        <w:pPr>
                          <w:pStyle w:val="TableParagraph"/>
                          <w:spacing w:before="7"/>
                          <w:ind w:left="131" w:right="107"/>
                          <w:jc w:val="center"/>
                          <w:rPr>
                            <w:sz w:val="14"/>
                          </w:rPr>
                        </w:pPr>
                        <w:r>
                          <w:rPr>
                            <w:color w:val="231F20"/>
                            <w:sz w:val="14"/>
                          </w:rPr>
                          <w:t>4897142,82</w:t>
                        </w:r>
                      </w:p>
                    </w:tc>
                    <w:tc>
                      <w:tcPr>
                        <w:tcW w:w="767" w:type="dxa"/>
                      </w:tcPr>
                      <w:p w:rsidR="00614B3A" w:rsidRDefault="00525572">
                        <w:pPr>
                          <w:pStyle w:val="TableParagraph"/>
                          <w:spacing w:before="7"/>
                          <w:ind w:left="64"/>
                          <w:rPr>
                            <w:sz w:val="14"/>
                          </w:rPr>
                        </w:pPr>
                        <w:r>
                          <w:rPr>
                            <w:color w:val="231F20"/>
                            <w:sz w:val="14"/>
                          </w:rPr>
                          <w:t>382-13</w:t>
                        </w:r>
                      </w:p>
                    </w:tc>
                    <w:tc>
                      <w:tcPr>
                        <w:tcW w:w="873" w:type="dxa"/>
                      </w:tcPr>
                      <w:p w:rsidR="00614B3A" w:rsidRDefault="00525572">
                        <w:pPr>
                          <w:pStyle w:val="TableParagraph"/>
                          <w:spacing w:before="7"/>
                          <w:ind w:right="36"/>
                          <w:jc w:val="right"/>
                          <w:rPr>
                            <w:sz w:val="14"/>
                          </w:rPr>
                        </w:pPr>
                        <w:r>
                          <w:rPr>
                            <w:color w:val="231F20"/>
                            <w:sz w:val="14"/>
                          </w:rPr>
                          <w:t>7430632,67</w:t>
                        </w:r>
                      </w:p>
                    </w:tc>
                    <w:tc>
                      <w:tcPr>
                        <w:tcW w:w="954" w:type="dxa"/>
                      </w:tcPr>
                      <w:p w:rsidR="00614B3A" w:rsidRDefault="00525572">
                        <w:pPr>
                          <w:pStyle w:val="TableParagraph"/>
                          <w:spacing w:before="7"/>
                          <w:ind w:right="36"/>
                          <w:jc w:val="right"/>
                          <w:rPr>
                            <w:sz w:val="14"/>
                          </w:rPr>
                        </w:pPr>
                        <w:r>
                          <w:rPr>
                            <w:color w:val="231F20"/>
                            <w:sz w:val="14"/>
                          </w:rPr>
                          <w:t>5012274,84</w:t>
                        </w:r>
                      </w:p>
                    </w:tc>
                  </w:tr>
                  <w:tr w:rsidR="00614B3A">
                    <w:trPr>
                      <w:trHeight w:val="200"/>
                    </w:trPr>
                    <w:tc>
                      <w:tcPr>
                        <w:tcW w:w="598" w:type="dxa"/>
                      </w:tcPr>
                      <w:p w:rsidR="00614B3A" w:rsidRDefault="00525572">
                        <w:pPr>
                          <w:pStyle w:val="TableParagraph"/>
                          <w:spacing w:before="7"/>
                          <w:ind w:left="62"/>
                          <w:rPr>
                            <w:sz w:val="14"/>
                          </w:rPr>
                        </w:pPr>
                        <w:r>
                          <w:rPr>
                            <w:color w:val="231F20"/>
                            <w:sz w:val="14"/>
                          </w:rPr>
                          <w:t>123</w:t>
                        </w:r>
                      </w:p>
                    </w:tc>
                    <w:tc>
                      <w:tcPr>
                        <w:tcW w:w="931" w:type="dxa"/>
                      </w:tcPr>
                      <w:p w:rsidR="00614B3A" w:rsidRDefault="00525572">
                        <w:pPr>
                          <w:pStyle w:val="TableParagraph"/>
                          <w:spacing w:before="7"/>
                          <w:ind w:right="37"/>
                          <w:jc w:val="right"/>
                          <w:rPr>
                            <w:sz w:val="14"/>
                          </w:rPr>
                        </w:pPr>
                        <w:r>
                          <w:rPr>
                            <w:color w:val="231F20"/>
                            <w:sz w:val="14"/>
                          </w:rPr>
                          <w:t>7511206,04</w:t>
                        </w:r>
                      </w:p>
                    </w:tc>
                    <w:tc>
                      <w:tcPr>
                        <w:tcW w:w="967" w:type="dxa"/>
                      </w:tcPr>
                      <w:p w:rsidR="00614B3A" w:rsidRDefault="00525572">
                        <w:pPr>
                          <w:pStyle w:val="TableParagraph"/>
                          <w:spacing w:before="7"/>
                          <w:ind w:left="131" w:right="107"/>
                          <w:jc w:val="center"/>
                          <w:rPr>
                            <w:sz w:val="14"/>
                          </w:rPr>
                        </w:pPr>
                        <w:r>
                          <w:rPr>
                            <w:color w:val="231F20"/>
                            <w:sz w:val="14"/>
                          </w:rPr>
                          <w:t>4898636,41</w:t>
                        </w:r>
                      </w:p>
                    </w:tc>
                    <w:tc>
                      <w:tcPr>
                        <w:tcW w:w="767" w:type="dxa"/>
                      </w:tcPr>
                      <w:p w:rsidR="00614B3A" w:rsidRDefault="00525572">
                        <w:pPr>
                          <w:pStyle w:val="TableParagraph"/>
                          <w:spacing w:before="7"/>
                          <w:ind w:left="64"/>
                          <w:rPr>
                            <w:sz w:val="14"/>
                          </w:rPr>
                        </w:pPr>
                        <w:r>
                          <w:rPr>
                            <w:color w:val="231F20"/>
                            <w:sz w:val="14"/>
                          </w:rPr>
                          <w:t>382-14</w:t>
                        </w:r>
                      </w:p>
                    </w:tc>
                    <w:tc>
                      <w:tcPr>
                        <w:tcW w:w="873" w:type="dxa"/>
                      </w:tcPr>
                      <w:p w:rsidR="00614B3A" w:rsidRDefault="00525572">
                        <w:pPr>
                          <w:pStyle w:val="TableParagraph"/>
                          <w:spacing w:before="7"/>
                          <w:ind w:right="36"/>
                          <w:jc w:val="right"/>
                          <w:rPr>
                            <w:sz w:val="14"/>
                          </w:rPr>
                        </w:pPr>
                        <w:r>
                          <w:rPr>
                            <w:color w:val="231F20"/>
                            <w:sz w:val="14"/>
                          </w:rPr>
                          <w:t>7430884,43</w:t>
                        </w:r>
                      </w:p>
                    </w:tc>
                    <w:tc>
                      <w:tcPr>
                        <w:tcW w:w="954" w:type="dxa"/>
                      </w:tcPr>
                      <w:p w:rsidR="00614B3A" w:rsidRDefault="00525572">
                        <w:pPr>
                          <w:pStyle w:val="TableParagraph"/>
                          <w:spacing w:before="7"/>
                          <w:ind w:right="36"/>
                          <w:jc w:val="right"/>
                          <w:rPr>
                            <w:sz w:val="14"/>
                          </w:rPr>
                        </w:pPr>
                        <w:r>
                          <w:rPr>
                            <w:color w:val="231F20"/>
                            <w:sz w:val="14"/>
                          </w:rPr>
                          <w:t>5012050,54</w:t>
                        </w:r>
                      </w:p>
                    </w:tc>
                  </w:tr>
                  <w:tr w:rsidR="00614B3A">
                    <w:trPr>
                      <w:trHeight w:val="200"/>
                    </w:trPr>
                    <w:tc>
                      <w:tcPr>
                        <w:tcW w:w="598" w:type="dxa"/>
                      </w:tcPr>
                      <w:p w:rsidR="00614B3A" w:rsidRDefault="00525572">
                        <w:pPr>
                          <w:pStyle w:val="TableParagraph"/>
                          <w:spacing w:before="7"/>
                          <w:ind w:left="62"/>
                          <w:rPr>
                            <w:sz w:val="14"/>
                          </w:rPr>
                        </w:pPr>
                        <w:r>
                          <w:rPr>
                            <w:color w:val="231F20"/>
                            <w:sz w:val="14"/>
                          </w:rPr>
                          <w:t>124</w:t>
                        </w:r>
                      </w:p>
                    </w:tc>
                    <w:tc>
                      <w:tcPr>
                        <w:tcW w:w="931" w:type="dxa"/>
                      </w:tcPr>
                      <w:p w:rsidR="00614B3A" w:rsidRDefault="00525572">
                        <w:pPr>
                          <w:pStyle w:val="TableParagraph"/>
                          <w:spacing w:before="7"/>
                          <w:ind w:right="37"/>
                          <w:jc w:val="right"/>
                          <w:rPr>
                            <w:sz w:val="14"/>
                          </w:rPr>
                        </w:pPr>
                        <w:r>
                          <w:rPr>
                            <w:color w:val="231F20"/>
                            <w:sz w:val="14"/>
                          </w:rPr>
                          <w:t>7511511,25</w:t>
                        </w:r>
                      </w:p>
                    </w:tc>
                    <w:tc>
                      <w:tcPr>
                        <w:tcW w:w="967" w:type="dxa"/>
                      </w:tcPr>
                      <w:p w:rsidR="00614B3A" w:rsidRDefault="00525572">
                        <w:pPr>
                          <w:pStyle w:val="TableParagraph"/>
                          <w:spacing w:before="7"/>
                          <w:ind w:left="131" w:right="107"/>
                          <w:jc w:val="center"/>
                          <w:rPr>
                            <w:sz w:val="14"/>
                          </w:rPr>
                        </w:pPr>
                        <w:r>
                          <w:rPr>
                            <w:color w:val="231F20"/>
                            <w:sz w:val="14"/>
                          </w:rPr>
                          <w:t>4899143,43</w:t>
                        </w:r>
                      </w:p>
                    </w:tc>
                    <w:tc>
                      <w:tcPr>
                        <w:tcW w:w="767" w:type="dxa"/>
                      </w:tcPr>
                      <w:p w:rsidR="00614B3A" w:rsidRDefault="00525572">
                        <w:pPr>
                          <w:pStyle w:val="TableParagraph"/>
                          <w:spacing w:before="7"/>
                          <w:ind w:left="64"/>
                          <w:rPr>
                            <w:sz w:val="14"/>
                          </w:rPr>
                        </w:pPr>
                        <w:r>
                          <w:rPr>
                            <w:color w:val="231F20"/>
                            <w:sz w:val="14"/>
                          </w:rPr>
                          <w:t>382-15</w:t>
                        </w:r>
                      </w:p>
                    </w:tc>
                    <w:tc>
                      <w:tcPr>
                        <w:tcW w:w="873" w:type="dxa"/>
                      </w:tcPr>
                      <w:p w:rsidR="00614B3A" w:rsidRDefault="00525572">
                        <w:pPr>
                          <w:pStyle w:val="TableParagraph"/>
                          <w:spacing w:before="7"/>
                          <w:ind w:right="36"/>
                          <w:jc w:val="right"/>
                          <w:rPr>
                            <w:sz w:val="14"/>
                          </w:rPr>
                        </w:pPr>
                        <w:r>
                          <w:rPr>
                            <w:color w:val="231F20"/>
                            <w:sz w:val="14"/>
                          </w:rPr>
                          <w:t>7431016,29</w:t>
                        </w:r>
                      </w:p>
                    </w:tc>
                    <w:tc>
                      <w:tcPr>
                        <w:tcW w:w="954" w:type="dxa"/>
                      </w:tcPr>
                      <w:p w:rsidR="00614B3A" w:rsidRDefault="00525572">
                        <w:pPr>
                          <w:pStyle w:val="TableParagraph"/>
                          <w:spacing w:before="7"/>
                          <w:ind w:right="36"/>
                          <w:jc w:val="right"/>
                          <w:rPr>
                            <w:sz w:val="14"/>
                          </w:rPr>
                        </w:pPr>
                        <w:r>
                          <w:rPr>
                            <w:color w:val="231F20"/>
                            <w:sz w:val="14"/>
                          </w:rPr>
                          <w:t>5011933,55</w:t>
                        </w:r>
                      </w:p>
                    </w:tc>
                  </w:tr>
                  <w:tr w:rsidR="00614B3A">
                    <w:trPr>
                      <w:trHeight w:val="200"/>
                    </w:trPr>
                    <w:tc>
                      <w:tcPr>
                        <w:tcW w:w="598" w:type="dxa"/>
                      </w:tcPr>
                      <w:p w:rsidR="00614B3A" w:rsidRDefault="00525572">
                        <w:pPr>
                          <w:pStyle w:val="TableParagraph"/>
                          <w:spacing w:before="7"/>
                          <w:ind w:left="62"/>
                          <w:rPr>
                            <w:sz w:val="14"/>
                          </w:rPr>
                        </w:pPr>
                        <w:r>
                          <w:rPr>
                            <w:color w:val="231F20"/>
                            <w:sz w:val="14"/>
                          </w:rPr>
                          <w:t>125</w:t>
                        </w:r>
                      </w:p>
                    </w:tc>
                    <w:tc>
                      <w:tcPr>
                        <w:tcW w:w="931" w:type="dxa"/>
                      </w:tcPr>
                      <w:p w:rsidR="00614B3A" w:rsidRDefault="00525572">
                        <w:pPr>
                          <w:pStyle w:val="TableParagraph"/>
                          <w:spacing w:before="7"/>
                          <w:ind w:right="37"/>
                          <w:jc w:val="right"/>
                          <w:rPr>
                            <w:sz w:val="14"/>
                          </w:rPr>
                        </w:pPr>
                        <w:r>
                          <w:rPr>
                            <w:color w:val="231F20"/>
                            <w:sz w:val="14"/>
                          </w:rPr>
                          <w:t>7512069,20</w:t>
                        </w:r>
                      </w:p>
                    </w:tc>
                    <w:tc>
                      <w:tcPr>
                        <w:tcW w:w="967" w:type="dxa"/>
                      </w:tcPr>
                      <w:p w:rsidR="00614B3A" w:rsidRDefault="00525572">
                        <w:pPr>
                          <w:pStyle w:val="TableParagraph"/>
                          <w:spacing w:before="7"/>
                          <w:ind w:left="131" w:right="107"/>
                          <w:jc w:val="center"/>
                          <w:rPr>
                            <w:sz w:val="14"/>
                          </w:rPr>
                        </w:pPr>
                        <w:r>
                          <w:rPr>
                            <w:color w:val="231F20"/>
                            <w:sz w:val="14"/>
                          </w:rPr>
                          <w:t>4900450,21</w:t>
                        </w:r>
                      </w:p>
                    </w:tc>
                    <w:tc>
                      <w:tcPr>
                        <w:tcW w:w="767" w:type="dxa"/>
                      </w:tcPr>
                      <w:p w:rsidR="00614B3A" w:rsidRDefault="00525572">
                        <w:pPr>
                          <w:pStyle w:val="TableParagraph"/>
                          <w:spacing w:before="7"/>
                          <w:ind w:left="64"/>
                          <w:rPr>
                            <w:sz w:val="14"/>
                          </w:rPr>
                        </w:pPr>
                        <w:r>
                          <w:rPr>
                            <w:color w:val="231F20"/>
                            <w:sz w:val="14"/>
                          </w:rPr>
                          <w:t>382-16</w:t>
                        </w:r>
                      </w:p>
                    </w:tc>
                    <w:tc>
                      <w:tcPr>
                        <w:tcW w:w="873" w:type="dxa"/>
                      </w:tcPr>
                      <w:p w:rsidR="00614B3A" w:rsidRDefault="00525572">
                        <w:pPr>
                          <w:pStyle w:val="TableParagraph"/>
                          <w:spacing w:before="7"/>
                          <w:ind w:right="36"/>
                          <w:jc w:val="right"/>
                          <w:rPr>
                            <w:sz w:val="14"/>
                          </w:rPr>
                        </w:pPr>
                        <w:r>
                          <w:rPr>
                            <w:color w:val="231F20"/>
                            <w:sz w:val="14"/>
                          </w:rPr>
                          <w:t>7431175,75</w:t>
                        </w:r>
                      </w:p>
                    </w:tc>
                    <w:tc>
                      <w:tcPr>
                        <w:tcW w:w="954" w:type="dxa"/>
                      </w:tcPr>
                      <w:p w:rsidR="00614B3A" w:rsidRDefault="00525572">
                        <w:pPr>
                          <w:pStyle w:val="TableParagraph"/>
                          <w:spacing w:before="7"/>
                          <w:ind w:right="36"/>
                          <w:jc w:val="right"/>
                          <w:rPr>
                            <w:sz w:val="14"/>
                          </w:rPr>
                        </w:pPr>
                        <w:r>
                          <w:rPr>
                            <w:color w:val="231F20"/>
                            <w:sz w:val="14"/>
                          </w:rPr>
                          <w:t>5011795,67</w:t>
                        </w:r>
                      </w:p>
                    </w:tc>
                  </w:tr>
                  <w:tr w:rsidR="00614B3A">
                    <w:trPr>
                      <w:trHeight w:val="200"/>
                    </w:trPr>
                    <w:tc>
                      <w:tcPr>
                        <w:tcW w:w="598" w:type="dxa"/>
                      </w:tcPr>
                      <w:p w:rsidR="00614B3A" w:rsidRDefault="00525572">
                        <w:pPr>
                          <w:pStyle w:val="TableParagraph"/>
                          <w:spacing w:before="7"/>
                          <w:ind w:left="62"/>
                          <w:rPr>
                            <w:sz w:val="14"/>
                          </w:rPr>
                        </w:pPr>
                        <w:r>
                          <w:rPr>
                            <w:color w:val="231F20"/>
                            <w:sz w:val="14"/>
                          </w:rPr>
                          <w:t>126</w:t>
                        </w:r>
                      </w:p>
                    </w:tc>
                    <w:tc>
                      <w:tcPr>
                        <w:tcW w:w="931" w:type="dxa"/>
                      </w:tcPr>
                      <w:p w:rsidR="00614B3A" w:rsidRDefault="00525572">
                        <w:pPr>
                          <w:pStyle w:val="TableParagraph"/>
                          <w:spacing w:before="7"/>
                          <w:ind w:right="37"/>
                          <w:jc w:val="right"/>
                          <w:rPr>
                            <w:sz w:val="14"/>
                          </w:rPr>
                        </w:pPr>
                        <w:r>
                          <w:rPr>
                            <w:color w:val="231F20"/>
                            <w:sz w:val="14"/>
                          </w:rPr>
                          <w:t>7513164,06</w:t>
                        </w:r>
                      </w:p>
                    </w:tc>
                    <w:tc>
                      <w:tcPr>
                        <w:tcW w:w="967" w:type="dxa"/>
                      </w:tcPr>
                      <w:p w:rsidR="00614B3A" w:rsidRDefault="00525572">
                        <w:pPr>
                          <w:pStyle w:val="TableParagraph"/>
                          <w:spacing w:before="7"/>
                          <w:ind w:left="131" w:right="107"/>
                          <w:jc w:val="center"/>
                          <w:rPr>
                            <w:sz w:val="14"/>
                          </w:rPr>
                        </w:pPr>
                        <w:r>
                          <w:rPr>
                            <w:color w:val="231F20"/>
                            <w:sz w:val="14"/>
                          </w:rPr>
                          <w:t>4902875,47</w:t>
                        </w:r>
                      </w:p>
                    </w:tc>
                    <w:tc>
                      <w:tcPr>
                        <w:tcW w:w="767" w:type="dxa"/>
                      </w:tcPr>
                      <w:p w:rsidR="00614B3A" w:rsidRDefault="00525572">
                        <w:pPr>
                          <w:pStyle w:val="TableParagraph"/>
                          <w:spacing w:before="7"/>
                          <w:ind w:left="64"/>
                          <w:rPr>
                            <w:sz w:val="14"/>
                          </w:rPr>
                        </w:pPr>
                        <w:r>
                          <w:rPr>
                            <w:color w:val="231F20"/>
                            <w:sz w:val="14"/>
                          </w:rPr>
                          <w:t>382-17</w:t>
                        </w:r>
                      </w:p>
                    </w:tc>
                    <w:tc>
                      <w:tcPr>
                        <w:tcW w:w="873" w:type="dxa"/>
                      </w:tcPr>
                      <w:p w:rsidR="00614B3A" w:rsidRDefault="00525572">
                        <w:pPr>
                          <w:pStyle w:val="TableParagraph"/>
                          <w:spacing w:before="7"/>
                          <w:ind w:right="36"/>
                          <w:jc w:val="right"/>
                          <w:rPr>
                            <w:sz w:val="14"/>
                          </w:rPr>
                        </w:pPr>
                        <w:r>
                          <w:rPr>
                            <w:color w:val="231F20"/>
                            <w:sz w:val="14"/>
                          </w:rPr>
                          <w:t>7431154,40</w:t>
                        </w:r>
                      </w:p>
                    </w:tc>
                    <w:tc>
                      <w:tcPr>
                        <w:tcW w:w="954" w:type="dxa"/>
                      </w:tcPr>
                      <w:p w:rsidR="00614B3A" w:rsidRDefault="00525572">
                        <w:pPr>
                          <w:pStyle w:val="TableParagraph"/>
                          <w:spacing w:before="7"/>
                          <w:ind w:right="36"/>
                          <w:jc w:val="right"/>
                          <w:rPr>
                            <w:sz w:val="14"/>
                          </w:rPr>
                        </w:pPr>
                        <w:r>
                          <w:rPr>
                            <w:color w:val="231F20"/>
                            <w:sz w:val="14"/>
                          </w:rPr>
                          <w:t>5011766,24</w:t>
                        </w:r>
                      </w:p>
                    </w:tc>
                  </w:tr>
                  <w:tr w:rsidR="00614B3A">
                    <w:trPr>
                      <w:trHeight w:val="200"/>
                    </w:trPr>
                    <w:tc>
                      <w:tcPr>
                        <w:tcW w:w="598" w:type="dxa"/>
                      </w:tcPr>
                      <w:p w:rsidR="00614B3A" w:rsidRDefault="00525572">
                        <w:pPr>
                          <w:pStyle w:val="TableParagraph"/>
                          <w:spacing w:before="7"/>
                          <w:ind w:left="62"/>
                          <w:rPr>
                            <w:sz w:val="14"/>
                          </w:rPr>
                        </w:pPr>
                        <w:r>
                          <w:rPr>
                            <w:color w:val="231F20"/>
                            <w:sz w:val="14"/>
                          </w:rPr>
                          <w:t>127</w:t>
                        </w:r>
                      </w:p>
                    </w:tc>
                    <w:tc>
                      <w:tcPr>
                        <w:tcW w:w="931" w:type="dxa"/>
                      </w:tcPr>
                      <w:p w:rsidR="00614B3A" w:rsidRDefault="00525572">
                        <w:pPr>
                          <w:pStyle w:val="TableParagraph"/>
                          <w:spacing w:before="7"/>
                          <w:ind w:right="37"/>
                          <w:jc w:val="right"/>
                          <w:rPr>
                            <w:sz w:val="14"/>
                          </w:rPr>
                        </w:pPr>
                        <w:r>
                          <w:rPr>
                            <w:color w:val="231F20"/>
                            <w:sz w:val="14"/>
                          </w:rPr>
                          <w:t>7513201,38</w:t>
                        </w:r>
                      </w:p>
                    </w:tc>
                    <w:tc>
                      <w:tcPr>
                        <w:tcW w:w="967" w:type="dxa"/>
                      </w:tcPr>
                      <w:p w:rsidR="00614B3A" w:rsidRDefault="00525572">
                        <w:pPr>
                          <w:pStyle w:val="TableParagraph"/>
                          <w:spacing w:before="7"/>
                          <w:ind w:left="131" w:right="106"/>
                          <w:jc w:val="center"/>
                          <w:rPr>
                            <w:sz w:val="14"/>
                          </w:rPr>
                        </w:pPr>
                        <w:r>
                          <w:rPr>
                            <w:color w:val="231F20"/>
                            <w:sz w:val="14"/>
                          </w:rPr>
                          <w:t>4903719,12</w:t>
                        </w:r>
                      </w:p>
                    </w:tc>
                    <w:tc>
                      <w:tcPr>
                        <w:tcW w:w="767" w:type="dxa"/>
                      </w:tcPr>
                      <w:p w:rsidR="00614B3A" w:rsidRDefault="00525572">
                        <w:pPr>
                          <w:pStyle w:val="TableParagraph"/>
                          <w:spacing w:before="7"/>
                          <w:ind w:left="64"/>
                          <w:rPr>
                            <w:sz w:val="14"/>
                          </w:rPr>
                        </w:pPr>
                        <w:r>
                          <w:rPr>
                            <w:color w:val="231F20"/>
                            <w:sz w:val="14"/>
                          </w:rPr>
                          <w:t>382-18</w:t>
                        </w:r>
                      </w:p>
                    </w:tc>
                    <w:tc>
                      <w:tcPr>
                        <w:tcW w:w="873" w:type="dxa"/>
                      </w:tcPr>
                      <w:p w:rsidR="00614B3A" w:rsidRDefault="00525572">
                        <w:pPr>
                          <w:pStyle w:val="TableParagraph"/>
                          <w:spacing w:before="7"/>
                          <w:ind w:right="36"/>
                          <w:jc w:val="right"/>
                          <w:rPr>
                            <w:sz w:val="14"/>
                          </w:rPr>
                        </w:pPr>
                        <w:r>
                          <w:rPr>
                            <w:color w:val="231F20"/>
                            <w:sz w:val="14"/>
                          </w:rPr>
                          <w:t>7430999,81</w:t>
                        </w:r>
                      </w:p>
                    </w:tc>
                    <w:tc>
                      <w:tcPr>
                        <w:tcW w:w="954" w:type="dxa"/>
                      </w:tcPr>
                      <w:p w:rsidR="00614B3A" w:rsidRDefault="00525572">
                        <w:pPr>
                          <w:pStyle w:val="TableParagraph"/>
                          <w:spacing w:before="7"/>
                          <w:ind w:right="35"/>
                          <w:jc w:val="right"/>
                          <w:rPr>
                            <w:sz w:val="14"/>
                          </w:rPr>
                        </w:pPr>
                        <w:r>
                          <w:rPr>
                            <w:color w:val="231F20"/>
                            <w:sz w:val="14"/>
                          </w:rPr>
                          <w:t>5011900,92</w:t>
                        </w:r>
                      </w:p>
                    </w:tc>
                  </w:tr>
                  <w:tr w:rsidR="00614B3A">
                    <w:trPr>
                      <w:trHeight w:val="200"/>
                    </w:trPr>
                    <w:tc>
                      <w:tcPr>
                        <w:tcW w:w="598" w:type="dxa"/>
                      </w:tcPr>
                      <w:p w:rsidR="00614B3A" w:rsidRDefault="00525572">
                        <w:pPr>
                          <w:pStyle w:val="TableParagraph"/>
                          <w:spacing w:before="7"/>
                          <w:ind w:left="63"/>
                          <w:rPr>
                            <w:sz w:val="14"/>
                          </w:rPr>
                        </w:pPr>
                        <w:r>
                          <w:rPr>
                            <w:color w:val="231F20"/>
                            <w:sz w:val="14"/>
                          </w:rPr>
                          <w:t>128</w:t>
                        </w:r>
                      </w:p>
                    </w:tc>
                    <w:tc>
                      <w:tcPr>
                        <w:tcW w:w="931" w:type="dxa"/>
                      </w:tcPr>
                      <w:p w:rsidR="00614B3A" w:rsidRDefault="00525572">
                        <w:pPr>
                          <w:pStyle w:val="TableParagraph"/>
                          <w:spacing w:before="7"/>
                          <w:ind w:right="37"/>
                          <w:jc w:val="right"/>
                          <w:rPr>
                            <w:sz w:val="14"/>
                          </w:rPr>
                        </w:pPr>
                        <w:r>
                          <w:rPr>
                            <w:color w:val="231F20"/>
                            <w:sz w:val="14"/>
                          </w:rPr>
                          <w:t>7513908,00</w:t>
                        </w:r>
                      </w:p>
                    </w:tc>
                    <w:tc>
                      <w:tcPr>
                        <w:tcW w:w="967" w:type="dxa"/>
                      </w:tcPr>
                      <w:p w:rsidR="00614B3A" w:rsidRDefault="00525572">
                        <w:pPr>
                          <w:pStyle w:val="TableParagraph"/>
                          <w:spacing w:before="7"/>
                          <w:ind w:left="131" w:right="106"/>
                          <w:jc w:val="center"/>
                          <w:rPr>
                            <w:sz w:val="14"/>
                          </w:rPr>
                        </w:pPr>
                        <w:r>
                          <w:rPr>
                            <w:color w:val="231F20"/>
                            <w:sz w:val="14"/>
                          </w:rPr>
                          <w:t>4905205,24</w:t>
                        </w:r>
                      </w:p>
                    </w:tc>
                    <w:tc>
                      <w:tcPr>
                        <w:tcW w:w="767" w:type="dxa"/>
                      </w:tcPr>
                      <w:p w:rsidR="00614B3A" w:rsidRDefault="00525572">
                        <w:pPr>
                          <w:pStyle w:val="TableParagraph"/>
                          <w:spacing w:before="7"/>
                          <w:ind w:left="64"/>
                          <w:rPr>
                            <w:sz w:val="14"/>
                          </w:rPr>
                        </w:pPr>
                        <w:r>
                          <w:rPr>
                            <w:color w:val="231F20"/>
                            <w:sz w:val="14"/>
                          </w:rPr>
                          <w:t>382-19</w:t>
                        </w:r>
                      </w:p>
                    </w:tc>
                    <w:tc>
                      <w:tcPr>
                        <w:tcW w:w="873" w:type="dxa"/>
                      </w:tcPr>
                      <w:p w:rsidR="00614B3A" w:rsidRDefault="00525572">
                        <w:pPr>
                          <w:pStyle w:val="TableParagraph"/>
                          <w:spacing w:before="7"/>
                          <w:ind w:right="36"/>
                          <w:jc w:val="right"/>
                          <w:rPr>
                            <w:sz w:val="14"/>
                          </w:rPr>
                        </w:pPr>
                        <w:r>
                          <w:rPr>
                            <w:color w:val="231F20"/>
                            <w:sz w:val="14"/>
                          </w:rPr>
                          <w:t>7430967,82</w:t>
                        </w:r>
                      </w:p>
                    </w:tc>
                    <w:tc>
                      <w:tcPr>
                        <w:tcW w:w="954" w:type="dxa"/>
                      </w:tcPr>
                      <w:p w:rsidR="00614B3A" w:rsidRDefault="00525572">
                        <w:pPr>
                          <w:pStyle w:val="TableParagraph"/>
                          <w:spacing w:before="7"/>
                          <w:ind w:right="35"/>
                          <w:jc w:val="right"/>
                          <w:rPr>
                            <w:sz w:val="14"/>
                          </w:rPr>
                        </w:pPr>
                        <w:r>
                          <w:rPr>
                            <w:color w:val="231F20"/>
                            <w:sz w:val="14"/>
                          </w:rPr>
                          <w:t>5011893,04</w:t>
                        </w:r>
                      </w:p>
                    </w:tc>
                  </w:tr>
                  <w:tr w:rsidR="00614B3A">
                    <w:trPr>
                      <w:trHeight w:val="200"/>
                    </w:trPr>
                    <w:tc>
                      <w:tcPr>
                        <w:tcW w:w="598" w:type="dxa"/>
                      </w:tcPr>
                      <w:p w:rsidR="00614B3A" w:rsidRDefault="00525572">
                        <w:pPr>
                          <w:pStyle w:val="TableParagraph"/>
                          <w:spacing w:before="7"/>
                          <w:ind w:left="63"/>
                          <w:rPr>
                            <w:sz w:val="14"/>
                          </w:rPr>
                        </w:pPr>
                        <w:r>
                          <w:rPr>
                            <w:color w:val="231F20"/>
                            <w:sz w:val="14"/>
                          </w:rPr>
                          <w:t>129</w:t>
                        </w:r>
                      </w:p>
                    </w:tc>
                    <w:tc>
                      <w:tcPr>
                        <w:tcW w:w="931" w:type="dxa"/>
                      </w:tcPr>
                      <w:p w:rsidR="00614B3A" w:rsidRDefault="00525572">
                        <w:pPr>
                          <w:pStyle w:val="TableParagraph"/>
                          <w:spacing w:before="7"/>
                          <w:ind w:right="37"/>
                          <w:jc w:val="right"/>
                          <w:rPr>
                            <w:sz w:val="14"/>
                          </w:rPr>
                        </w:pPr>
                        <w:r>
                          <w:rPr>
                            <w:color w:val="231F20"/>
                            <w:sz w:val="14"/>
                          </w:rPr>
                          <w:t>7514363,33</w:t>
                        </w:r>
                      </w:p>
                    </w:tc>
                    <w:tc>
                      <w:tcPr>
                        <w:tcW w:w="967" w:type="dxa"/>
                      </w:tcPr>
                      <w:p w:rsidR="00614B3A" w:rsidRDefault="00525572">
                        <w:pPr>
                          <w:pStyle w:val="TableParagraph"/>
                          <w:spacing w:before="7"/>
                          <w:ind w:left="131" w:right="106"/>
                          <w:jc w:val="center"/>
                          <w:rPr>
                            <w:sz w:val="14"/>
                          </w:rPr>
                        </w:pPr>
                        <w:r>
                          <w:rPr>
                            <w:color w:val="231F20"/>
                            <w:sz w:val="14"/>
                          </w:rPr>
                          <w:t>4906878,67</w:t>
                        </w:r>
                      </w:p>
                    </w:tc>
                    <w:tc>
                      <w:tcPr>
                        <w:tcW w:w="767" w:type="dxa"/>
                      </w:tcPr>
                      <w:p w:rsidR="00614B3A" w:rsidRDefault="00525572">
                        <w:pPr>
                          <w:pStyle w:val="TableParagraph"/>
                          <w:spacing w:before="7"/>
                          <w:ind w:left="64"/>
                          <w:rPr>
                            <w:sz w:val="14"/>
                          </w:rPr>
                        </w:pPr>
                        <w:r>
                          <w:rPr>
                            <w:color w:val="231F20"/>
                            <w:sz w:val="14"/>
                          </w:rPr>
                          <w:t>382-20</w:t>
                        </w:r>
                      </w:p>
                    </w:tc>
                    <w:tc>
                      <w:tcPr>
                        <w:tcW w:w="873" w:type="dxa"/>
                      </w:tcPr>
                      <w:p w:rsidR="00614B3A" w:rsidRDefault="00525572">
                        <w:pPr>
                          <w:pStyle w:val="TableParagraph"/>
                          <w:spacing w:before="7"/>
                          <w:ind w:right="36"/>
                          <w:jc w:val="right"/>
                          <w:rPr>
                            <w:sz w:val="14"/>
                          </w:rPr>
                        </w:pPr>
                        <w:r>
                          <w:rPr>
                            <w:color w:val="231F20"/>
                            <w:sz w:val="14"/>
                          </w:rPr>
                          <w:t>7430129,68</w:t>
                        </w:r>
                      </w:p>
                    </w:tc>
                    <w:tc>
                      <w:tcPr>
                        <w:tcW w:w="954" w:type="dxa"/>
                      </w:tcPr>
                      <w:p w:rsidR="00614B3A" w:rsidRDefault="00525572">
                        <w:pPr>
                          <w:pStyle w:val="TableParagraph"/>
                          <w:spacing w:before="7"/>
                          <w:ind w:right="35"/>
                          <w:jc w:val="right"/>
                          <w:rPr>
                            <w:sz w:val="14"/>
                          </w:rPr>
                        </w:pPr>
                        <w:r>
                          <w:rPr>
                            <w:color w:val="231F20"/>
                            <w:sz w:val="14"/>
                          </w:rPr>
                          <w:t>5011790,26</w:t>
                        </w:r>
                      </w:p>
                    </w:tc>
                  </w:tr>
                  <w:tr w:rsidR="00614B3A">
                    <w:trPr>
                      <w:trHeight w:val="200"/>
                    </w:trPr>
                    <w:tc>
                      <w:tcPr>
                        <w:tcW w:w="598" w:type="dxa"/>
                      </w:tcPr>
                      <w:p w:rsidR="00614B3A" w:rsidRDefault="00525572">
                        <w:pPr>
                          <w:pStyle w:val="TableParagraph"/>
                          <w:spacing w:before="7"/>
                          <w:ind w:left="63"/>
                          <w:rPr>
                            <w:sz w:val="14"/>
                          </w:rPr>
                        </w:pPr>
                        <w:r>
                          <w:rPr>
                            <w:color w:val="231F20"/>
                            <w:sz w:val="14"/>
                          </w:rPr>
                          <w:t>130</w:t>
                        </w:r>
                      </w:p>
                    </w:tc>
                    <w:tc>
                      <w:tcPr>
                        <w:tcW w:w="931" w:type="dxa"/>
                      </w:tcPr>
                      <w:p w:rsidR="00614B3A" w:rsidRDefault="00525572">
                        <w:pPr>
                          <w:pStyle w:val="TableParagraph"/>
                          <w:spacing w:before="7"/>
                          <w:ind w:right="37"/>
                          <w:jc w:val="right"/>
                          <w:rPr>
                            <w:sz w:val="14"/>
                          </w:rPr>
                        </w:pPr>
                        <w:r>
                          <w:rPr>
                            <w:color w:val="231F20"/>
                            <w:sz w:val="14"/>
                          </w:rPr>
                          <w:t>7514391,51</w:t>
                        </w:r>
                      </w:p>
                    </w:tc>
                    <w:tc>
                      <w:tcPr>
                        <w:tcW w:w="967" w:type="dxa"/>
                      </w:tcPr>
                      <w:p w:rsidR="00614B3A" w:rsidRDefault="00525572">
                        <w:pPr>
                          <w:pStyle w:val="TableParagraph"/>
                          <w:spacing w:before="7"/>
                          <w:ind w:left="131" w:right="106"/>
                          <w:jc w:val="center"/>
                          <w:rPr>
                            <w:sz w:val="14"/>
                          </w:rPr>
                        </w:pPr>
                        <w:r>
                          <w:rPr>
                            <w:color w:val="231F20"/>
                            <w:sz w:val="14"/>
                          </w:rPr>
                          <w:t>4908164,91</w:t>
                        </w:r>
                      </w:p>
                    </w:tc>
                    <w:tc>
                      <w:tcPr>
                        <w:tcW w:w="767" w:type="dxa"/>
                      </w:tcPr>
                      <w:p w:rsidR="00614B3A" w:rsidRDefault="00525572">
                        <w:pPr>
                          <w:pStyle w:val="TableParagraph"/>
                          <w:spacing w:before="7"/>
                          <w:ind w:left="64"/>
                          <w:rPr>
                            <w:sz w:val="14"/>
                          </w:rPr>
                        </w:pPr>
                        <w:r>
                          <w:rPr>
                            <w:color w:val="231F20"/>
                            <w:sz w:val="14"/>
                          </w:rPr>
                          <w:t>382-21</w:t>
                        </w:r>
                      </w:p>
                    </w:tc>
                    <w:tc>
                      <w:tcPr>
                        <w:tcW w:w="873" w:type="dxa"/>
                      </w:tcPr>
                      <w:p w:rsidR="00614B3A" w:rsidRDefault="00525572">
                        <w:pPr>
                          <w:pStyle w:val="TableParagraph"/>
                          <w:spacing w:before="7"/>
                          <w:ind w:right="36"/>
                          <w:jc w:val="right"/>
                          <w:rPr>
                            <w:sz w:val="14"/>
                          </w:rPr>
                        </w:pPr>
                        <w:r>
                          <w:rPr>
                            <w:color w:val="231F20"/>
                            <w:sz w:val="14"/>
                          </w:rPr>
                          <w:t>7430138,14</w:t>
                        </w:r>
                      </w:p>
                    </w:tc>
                    <w:tc>
                      <w:tcPr>
                        <w:tcW w:w="954" w:type="dxa"/>
                      </w:tcPr>
                      <w:p w:rsidR="00614B3A" w:rsidRDefault="00525572">
                        <w:pPr>
                          <w:pStyle w:val="TableParagraph"/>
                          <w:spacing w:before="7"/>
                          <w:ind w:right="35"/>
                          <w:jc w:val="right"/>
                          <w:rPr>
                            <w:sz w:val="14"/>
                          </w:rPr>
                        </w:pPr>
                        <w:r>
                          <w:rPr>
                            <w:color w:val="231F20"/>
                            <w:sz w:val="14"/>
                          </w:rPr>
                          <w:t>5011721,39</w:t>
                        </w:r>
                      </w:p>
                    </w:tc>
                  </w:tr>
                  <w:tr w:rsidR="00614B3A">
                    <w:trPr>
                      <w:trHeight w:val="200"/>
                    </w:trPr>
                    <w:tc>
                      <w:tcPr>
                        <w:tcW w:w="598" w:type="dxa"/>
                      </w:tcPr>
                      <w:p w:rsidR="00614B3A" w:rsidRDefault="00525572">
                        <w:pPr>
                          <w:pStyle w:val="TableParagraph"/>
                          <w:spacing w:before="7"/>
                          <w:ind w:left="63"/>
                          <w:rPr>
                            <w:sz w:val="14"/>
                          </w:rPr>
                        </w:pPr>
                        <w:r>
                          <w:rPr>
                            <w:color w:val="231F20"/>
                            <w:sz w:val="14"/>
                          </w:rPr>
                          <w:t>131</w:t>
                        </w:r>
                      </w:p>
                    </w:tc>
                    <w:tc>
                      <w:tcPr>
                        <w:tcW w:w="931" w:type="dxa"/>
                      </w:tcPr>
                      <w:p w:rsidR="00614B3A" w:rsidRDefault="00525572">
                        <w:pPr>
                          <w:pStyle w:val="TableParagraph"/>
                          <w:spacing w:before="7"/>
                          <w:ind w:right="36"/>
                          <w:jc w:val="right"/>
                          <w:rPr>
                            <w:sz w:val="14"/>
                          </w:rPr>
                        </w:pPr>
                        <w:r>
                          <w:rPr>
                            <w:color w:val="231F20"/>
                            <w:sz w:val="14"/>
                          </w:rPr>
                          <w:t>7514079,86</w:t>
                        </w:r>
                      </w:p>
                    </w:tc>
                    <w:tc>
                      <w:tcPr>
                        <w:tcW w:w="967" w:type="dxa"/>
                      </w:tcPr>
                      <w:p w:rsidR="00614B3A" w:rsidRDefault="00525572">
                        <w:pPr>
                          <w:pStyle w:val="TableParagraph"/>
                          <w:spacing w:before="7"/>
                          <w:ind w:left="131" w:right="105"/>
                          <w:jc w:val="center"/>
                          <w:rPr>
                            <w:sz w:val="14"/>
                          </w:rPr>
                        </w:pPr>
                        <w:r>
                          <w:rPr>
                            <w:color w:val="231F20"/>
                            <w:sz w:val="14"/>
                          </w:rPr>
                          <w:t>4908164,07</w:t>
                        </w:r>
                      </w:p>
                    </w:tc>
                    <w:tc>
                      <w:tcPr>
                        <w:tcW w:w="767" w:type="dxa"/>
                      </w:tcPr>
                      <w:p w:rsidR="00614B3A" w:rsidRDefault="00525572">
                        <w:pPr>
                          <w:pStyle w:val="TableParagraph"/>
                          <w:spacing w:before="7"/>
                          <w:ind w:left="65"/>
                          <w:rPr>
                            <w:sz w:val="14"/>
                          </w:rPr>
                        </w:pPr>
                        <w:r>
                          <w:rPr>
                            <w:color w:val="231F20"/>
                            <w:sz w:val="14"/>
                          </w:rPr>
                          <w:t>383</w:t>
                        </w:r>
                      </w:p>
                    </w:tc>
                    <w:tc>
                      <w:tcPr>
                        <w:tcW w:w="873" w:type="dxa"/>
                      </w:tcPr>
                      <w:p w:rsidR="00614B3A" w:rsidRDefault="00525572">
                        <w:pPr>
                          <w:pStyle w:val="TableParagraph"/>
                          <w:spacing w:before="7"/>
                          <w:ind w:right="35"/>
                          <w:jc w:val="right"/>
                          <w:rPr>
                            <w:sz w:val="14"/>
                          </w:rPr>
                        </w:pPr>
                        <w:r>
                          <w:rPr>
                            <w:color w:val="231F20"/>
                            <w:sz w:val="14"/>
                          </w:rPr>
                          <w:t>7433302,12</w:t>
                        </w:r>
                      </w:p>
                    </w:tc>
                    <w:tc>
                      <w:tcPr>
                        <w:tcW w:w="954" w:type="dxa"/>
                      </w:tcPr>
                      <w:p w:rsidR="00614B3A" w:rsidRDefault="00525572">
                        <w:pPr>
                          <w:pStyle w:val="TableParagraph"/>
                          <w:spacing w:before="7"/>
                          <w:ind w:right="35"/>
                          <w:jc w:val="right"/>
                          <w:rPr>
                            <w:sz w:val="14"/>
                          </w:rPr>
                        </w:pPr>
                        <w:r>
                          <w:rPr>
                            <w:color w:val="231F20"/>
                            <w:sz w:val="14"/>
                          </w:rPr>
                          <w:t>5009646,47</w:t>
                        </w:r>
                      </w:p>
                    </w:tc>
                  </w:tr>
                  <w:tr w:rsidR="00614B3A">
                    <w:trPr>
                      <w:trHeight w:val="200"/>
                    </w:trPr>
                    <w:tc>
                      <w:tcPr>
                        <w:tcW w:w="598" w:type="dxa"/>
                      </w:tcPr>
                      <w:p w:rsidR="00614B3A" w:rsidRDefault="00525572">
                        <w:pPr>
                          <w:pStyle w:val="TableParagraph"/>
                          <w:spacing w:before="7"/>
                          <w:ind w:left="63"/>
                          <w:rPr>
                            <w:sz w:val="14"/>
                          </w:rPr>
                        </w:pPr>
                        <w:r>
                          <w:rPr>
                            <w:color w:val="231F20"/>
                            <w:sz w:val="14"/>
                          </w:rPr>
                          <w:t>132</w:t>
                        </w:r>
                      </w:p>
                    </w:tc>
                    <w:tc>
                      <w:tcPr>
                        <w:tcW w:w="931" w:type="dxa"/>
                      </w:tcPr>
                      <w:p w:rsidR="00614B3A" w:rsidRDefault="00525572">
                        <w:pPr>
                          <w:pStyle w:val="TableParagraph"/>
                          <w:spacing w:before="7"/>
                          <w:ind w:right="36"/>
                          <w:jc w:val="right"/>
                          <w:rPr>
                            <w:sz w:val="14"/>
                          </w:rPr>
                        </w:pPr>
                        <w:r>
                          <w:rPr>
                            <w:color w:val="231F20"/>
                            <w:sz w:val="14"/>
                          </w:rPr>
                          <w:t>7514188,59</w:t>
                        </w:r>
                      </w:p>
                    </w:tc>
                    <w:tc>
                      <w:tcPr>
                        <w:tcW w:w="967" w:type="dxa"/>
                      </w:tcPr>
                      <w:p w:rsidR="00614B3A" w:rsidRDefault="00525572">
                        <w:pPr>
                          <w:pStyle w:val="TableParagraph"/>
                          <w:spacing w:before="7"/>
                          <w:ind w:left="131" w:right="105"/>
                          <w:jc w:val="center"/>
                          <w:rPr>
                            <w:sz w:val="14"/>
                          </w:rPr>
                        </w:pPr>
                        <w:r>
                          <w:rPr>
                            <w:color w:val="231F20"/>
                            <w:sz w:val="14"/>
                          </w:rPr>
                          <w:t>4908348,94</w:t>
                        </w:r>
                      </w:p>
                    </w:tc>
                    <w:tc>
                      <w:tcPr>
                        <w:tcW w:w="767" w:type="dxa"/>
                      </w:tcPr>
                      <w:p w:rsidR="00614B3A" w:rsidRDefault="00525572">
                        <w:pPr>
                          <w:pStyle w:val="TableParagraph"/>
                          <w:spacing w:before="7"/>
                          <w:ind w:left="65"/>
                          <w:rPr>
                            <w:sz w:val="14"/>
                          </w:rPr>
                        </w:pPr>
                        <w:r>
                          <w:rPr>
                            <w:color w:val="231F20"/>
                            <w:sz w:val="14"/>
                          </w:rPr>
                          <w:t>384</w:t>
                        </w:r>
                      </w:p>
                    </w:tc>
                    <w:tc>
                      <w:tcPr>
                        <w:tcW w:w="873" w:type="dxa"/>
                      </w:tcPr>
                      <w:p w:rsidR="00614B3A" w:rsidRDefault="00525572">
                        <w:pPr>
                          <w:pStyle w:val="TableParagraph"/>
                          <w:spacing w:before="7"/>
                          <w:ind w:right="35"/>
                          <w:jc w:val="right"/>
                          <w:rPr>
                            <w:sz w:val="14"/>
                          </w:rPr>
                        </w:pPr>
                        <w:r>
                          <w:rPr>
                            <w:color w:val="231F20"/>
                            <w:sz w:val="14"/>
                          </w:rPr>
                          <w:t>7433773,16</w:t>
                        </w:r>
                      </w:p>
                    </w:tc>
                    <w:tc>
                      <w:tcPr>
                        <w:tcW w:w="954" w:type="dxa"/>
                      </w:tcPr>
                      <w:p w:rsidR="00614B3A" w:rsidRDefault="00525572">
                        <w:pPr>
                          <w:pStyle w:val="TableParagraph"/>
                          <w:spacing w:before="7"/>
                          <w:ind w:right="35"/>
                          <w:jc w:val="right"/>
                          <w:rPr>
                            <w:sz w:val="14"/>
                          </w:rPr>
                        </w:pPr>
                        <w:r>
                          <w:rPr>
                            <w:color w:val="231F20"/>
                            <w:sz w:val="14"/>
                          </w:rPr>
                          <w:t>5009523,26</w:t>
                        </w:r>
                      </w:p>
                    </w:tc>
                  </w:tr>
                  <w:tr w:rsidR="00614B3A">
                    <w:trPr>
                      <w:trHeight w:val="200"/>
                    </w:trPr>
                    <w:tc>
                      <w:tcPr>
                        <w:tcW w:w="598" w:type="dxa"/>
                      </w:tcPr>
                      <w:p w:rsidR="00614B3A" w:rsidRDefault="00525572">
                        <w:pPr>
                          <w:pStyle w:val="TableParagraph"/>
                          <w:spacing w:before="7"/>
                          <w:ind w:left="63"/>
                          <w:rPr>
                            <w:sz w:val="14"/>
                          </w:rPr>
                        </w:pPr>
                        <w:r>
                          <w:rPr>
                            <w:color w:val="231F20"/>
                            <w:sz w:val="14"/>
                          </w:rPr>
                          <w:t>133</w:t>
                        </w:r>
                      </w:p>
                    </w:tc>
                    <w:tc>
                      <w:tcPr>
                        <w:tcW w:w="931" w:type="dxa"/>
                      </w:tcPr>
                      <w:p w:rsidR="00614B3A" w:rsidRDefault="00525572">
                        <w:pPr>
                          <w:pStyle w:val="TableParagraph"/>
                          <w:spacing w:before="7"/>
                          <w:ind w:right="36"/>
                          <w:jc w:val="right"/>
                          <w:rPr>
                            <w:sz w:val="14"/>
                          </w:rPr>
                        </w:pPr>
                        <w:r>
                          <w:rPr>
                            <w:color w:val="231F20"/>
                            <w:sz w:val="14"/>
                          </w:rPr>
                          <w:t>7514098,72</w:t>
                        </w:r>
                      </w:p>
                    </w:tc>
                    <w:tc>
                      <w:tcPr>
                        <w:tcW w:w="967" w:type="dxa"/>
                      </w:tcPr>
                      <w:p w:rsidR="00614B3A" w:rsidRDefault="00525572">
                        <w:pPr>
                          <w:pStyle w:val="TableParagraph"/>
                          <w:spacing w:before="7"/>
                          <w:ind w:left="131" w:right="105"/>
                          <w:jc w:val="center"/>
                          <w:rPr>
                            <w:sz w:val="14"/>
                          </w:rPr>
                        </w:pPr>
                        <w:r>
                          <w:rPr>
                            <w:color w:val="231F20"/>
                            <w:sz w:val="14"/>
                          </w:rPr>
                          <w:t>4908456,24</w:t>
                        </w:r>
                      </w:p>
                    </w:tc>
                    <w:tc>
                      <w:tcPr>
                        <w:tcW w:w="767" w:type="dxa"/>
                      </w:tcPr>
                      <w:p w:rsidR="00614B3A" w:rsidRDefault="00525572">
                        <w:pPr>
                          <w:pStyle w:val="TableParagraph"/>
                          <w:spacing w:before="7"/>
                          <w:ind w:left="65"/>
                          <w:rPr>
                            <w:sz w:val="14"/>
                          </w:rPr>
                        </w:pPr>
                        <w:r>
                          <w:rPr>
                            <w:color w:val="231F20"/>
                            <w:sz w:val="14"/>
                          </w:rPr>
                          <w:t>385</w:t>
                        </w:r>
                      </w:p>
                    </w:tc>
                    <w:tc>
                      <w:tcPr>
                        <w:tcW w:w="873" w:type="dxa"/>
                      </w:tcPr>
                      <w:p w:rsidR="00614B3A" w:rsidRDefault="00525572">
                        <w:pPr>
                          <w:pStyle w:val="TableParagraph"/>
                          <w:spacing w:before="7"/>
                          <w:ind w:right="35"/>
                          <w:jc w:val="right"/>
                          <w:rPr>
                            <w:sz w:val="14"/>
                          </w:rPr>
                        </w:pPr>
                        <w:r>
                          <w:rPr>
                            <w:color w:val="231F20"/>
                            <w:sz w:val="14"/>
                          </w:rPr>
                          <w:t>7439661,75</w:t>
                        </w:r>
                      </w:p>
                    </w:tc>
                    <w:tc>
                      <w:tcPr>
                        <w:tcW w:w="954" w:type="dxa"/>
                      </w:tcPr>
                      <w:p w:rsidR="00614B3A" w:rsidRDefault="00525572">
                        <w:pPr>
                          <w:pStyle w:val="TableParagraph"/>
                          <w:spacing w:before="7"/>
                          <w:ind w:right="35"/>
                          <w:jc w:val="right"/>
                          <w:rPr>
                            <w:sz w:val="14"/>
                          </w:rPr>
                        </w:pPr>
                        <w:r>
                          <w:rPr>
                            <w:color w:val="231F20"/>
                            <w:sz w:val="14"/>
                          </w:rPr>
                          <w:t>5006666,95</w:t>
                        </w:r>
                      </w:p>
                    </w:tc>
                  </w:tr>
                  <w:tr w:rsidR="00614B3A">
                    <w:trPr>
                      <w:trHeight w:val="200"/>
                    </w:trPr>
                    <w:tc>
                      <w:tcPr>
                        <w:tcW w:w="598" w:type="dxa"/>
                      </w:tcPr>
                      <w:p w:rsidR="00614B3A" w:rsidRDefault="00525572">
                        <w:pPr>
                          <w:pStyle w:val="TableParagraph"/>
                          <w:spacing w:before="7"/>
                          <w:ind w:left="63"/>
                          <w:rPr>
                            <w:sz w:val="14"/>
                          </w:rPr>
                        </w:pPr>
                        <w:r>
                          <w:rPr>
                            <w:color w:val="231F20"/>
                            <w:sz w:val="14"/>
                          </w:rPr>
                          <w:t>134</w:t>
                        </w:r>
                      </w:p>
                    </w:tc>
                    <w:tc>
                      <w:tcPr>
                        <w:tcW w:w="931" w:type="dxa"/>
                      </w:tcPr>
                      <w:p w:rsidR="00614B3A" w:rsidRDefault="00525572">
                        <w:pPr>
                          <w:pStyle w:val="TableParagraph"/>
                          <w:spacing w:before="7"/>
                          <w:ind w:right="36"/>
                          <w:jc w:val="right"/>
                          <w:rPr>
                            <w:sz w:val="14"/>
                          </w:rPr>
                        </w:pPr>
                        <w:r>
                          <w:rPr>
                            <w:color w:val="231F20"/>
                            <w:sz w:val="14"/>
                          </w:rPr>
                          <w:t>7514047,04</w:t>
                        </w:r>
                      </w:p>
                    </w:tc>
                    <w:tc>
                      <w:tcPr>
                        <w:tcW w:w="967" w:type="dxa"/>
                      </w:tcPr>
                      <w:p w:rsidR="00614B3A" w:rsidRDefault="00525572">
                        <w:pPr>
                          <w:pStyle w:val="TableParagraph"/>
                          <w:spacing w:before="7"/>
                          <w:ind w:left="131" w:right="105"/>
                          <w:jc w:val="center"/>
                          <w:rPr>
                            <w:sz w:val="14"/>
                          </w:rPr>
                        </w:pPr>
                        <w:r>
                          <w:rPr>
                            <w:color w:val="231F20"/>
                            <w:sz w:val="14"/>
                          </w:rPr>
                          <w:t>4908629,44</w:t>
                        </w:r>
                      </w:p>
                    </w:tc>
                    <w:tc>
                      <w:tcPr>
                        <w:tcW w:w="767" w:type="dxa"/>
                      </w:tcPr>
                      <w:p w:rsidR="00614B3A" w:rsidRDefault="00525572">
                        <w:pPr>
                          <w:pStyle w:val="TableParagraph"/>
                          <w:spacing w:before="7"/>
                          <w:ind w:left="65"/>
                          <w:rPr>
                            <w:sz w:val="14"/>
                          </w:rPr>
                        </w:pPr>
                        <w:r>
                          <w:rPr>
                            <w:color w:val="231F20"/>
                            <w:sz w:val="14"/>
                          </w:rPr>
                          <w:t>386</w:t>
                        </w:r>
                      </w:p>
                    </w:tc>
                    <w:tc>
                      <w:tcPr>
                        <w:tcW w:w="873" w:type="dxa"/>
                      </w:tcPr>
                      <w:p w:rsidR="00614B3A" w:rsidRDefault="00525572">
                        <w:pPr>
                          <w:pStyle w:val="TableParagraph"/>
                          <w:spacing w:before="7"/>
                          <w:ind w:right="35"/>
                          <w:jc w:val="right"/>
                          <w:rPr>
                            <w:sz w:val="14"/>
                          </w:rPr>
                        </w:pPr>
                        <w:r>
                          <w:rPr>
                            <w:color w:val="231F20"/>
                            <w:sz w:val="14"/>
                          </w:rPr>
                          <w:t>7440794,43</w:t>
                        </w:r>
                      </w:p>
                    </w:tc>
                    <w:tc>
                      <w:tcPr>
                        <w:tcW w:w="954" w:type="dxa"/>
                      </w:tcPr>
                      <w:p w:rsidR="00614B3A" w:rsidRDefault="00525572">
                        <w:pPr>
                          <w:pStyle w:val="TableParagraph"/>
                          <w:spacing w:before="7"/>
                          <w:ind w:right="34"/>
                          <w:jc w:val="right"/>
                          <w:rPr>
                            <w:sz w:val="14"/>
                          </w:rPr>
                        </w:pPr>
                        <w:r>
                          <w:rPr>
                            <w:color w:val="231F20"/>
                            <w:sz w:val="14"/>
                          </w:rPr>
                          <w:t>5006421,65</w:t>
                        </w:r>
                      </w:p>
                    </w:tc>
                  </w:tr>
                  <w:tr w:rsidR="00614B3A">
                    <w:trPr>
                      <w:trHeight w:val="200"/>
                    </w:trPr>
                    <w:tc>
                      <w:tcPr>
                        <w:tcW w:w="598" w:type="dxa"/>
                      </w:tcPr>
                      <w:p w:rsidR="00614B3A" w:rsidRDefault="00525572">
                        <w:pPr>
                          <w:pStyle w:val="TableParagraph"/>
                          <w:spacing w:before="7"/>
                          <w:ind w:left="64"/>
                          <w:rPr>
                            <w:sz w:val="14"/>
                          </w:rPr>
                        </w:pPr>
                        <w:r>
                          <w:rPr>
                            <w:color w:val="231F20"/>
                            <w:sz w:val="14"/>
                          </w:rPr>
                          <w:t>134-1</w:t>
                        </w:r>
                      </w:p>
                    </w:tc>
                    <w:tc>
                      <w:tcPr>
                        <w:tcW w:w="931" w:type="dxa"/>
                      </w:tcPr>
                      <w:p w:rsidR="00614B3A" w:rsidRDefault="00525572">
                        <w:pPr>
                          <w:pStyle w:val="TableParagraph"/>
                          <w:spacing w:before="7"/>
                          <w:ind w:right="36"/>
                          <w:jc w:val="right"/>
                          <w:rPr>
                            <w:sz w:val="14"/>
                          </w:rPr>
                        </w:pPr>
                        <w:r>
                          <w:rPr>
                            <w:color w:val="231F20"/>
                            <w:sz w:val="14"/>
                          </w:rPr>
                          <w:t>7514055,05</w:t>
                        </w:r>
                      </w:p>
                    </w:tc>
                    <w:tc>
                      <w:tcPr>
                        <w:tcW w:w="967" w:type="dxa"/>
                      </w:tcPr>
                      <w:p w:rsidR="00614B3A" w:rsidRDefault="00525572">
                        <w:pPr>
                          <w:pStyle w:val="TableParagraph"/>
                          <w:spacing w:before="7"/>
                          <w:ind w:left="131" w:right="104"/>
                          <w:jc w:val="center"/>
                          <w:rPr>
                            <w:sz w:val="14"/>
                          </w:rPr>
                        </w:pPr>
                        <w:r>
                          <w:rPr>
                            <w:color w:val="231F20"/>
                            <w:sz w:val="14"/>
                          </w:rPr>
                          <w:t>4908648,37</w:t>
                        </w:r>
                      </w:p>
                    </w:tc>
                    <w:tc>
                      <w:tcPr>
                        <w:tcW w:w="767" w:type="dxa"/>
                      </w:tcPr>
                      <w:p w:rsidR="00614B3A" w:rsidRDefault="00525572">
                        <w:pPr>
                          <w:pStyle w:val="TableParagraph"/>
                          <w:spacing w:before="7"/>
                          <w:ind w:left="65"/>
                          <w:rPr>
                            <w:sz w:val="14"/>
                          </w:rPr>
                        </w:pPr>
                        <w:r>
                          <w:rPr>
                            <w:color w:val="231F20"/>
                            <w:sz w:val="14"/>
                          </w:rPr>
                          <w:t>387</w:t>
                        </w:r>
                      </w:p>
                    </w:tc>
                    <w:tc>
                      <w:tcPr>
                        <w:tcW w:w="873" w:type="dxa"/>
                      </w:tcPr>
                      <w:p w:rsidR="00614B3A" w:rsidRDefault="00525572">
                        <w:pPr>
                          <w:pStyle w:val="TableParagraph"/>
                          <w:spacing w:before="7"/>
                          <w:ind w:right="35"/>
                          <w:jc w:val="right"/>
                          <w:rPr>
                            <w:sz w:val="14"/>
                          </w:rPr>
                        </w:pPr>
                        <w:r>
                          <w:rPr>
                            <w:color w:val="231F20"/>
                            <w:sz w:val="14"/>
                          </w:rPr>
                          <w:t>7441943,19</w:t>
                        </w:r>
                      </w:p>
                    </w:tc>
                    <w:tc>
                      <w:tcPr>
                        <w:tcW w:w="954" w:type="dxa"/>
                      </w:tcPr>
                      <w:p w:rsidR="00614B3A" w:rsidRDefault="00525572">
                        <w:pPr>
                          <w:pStyle w:val="TableParagraph"/>
                          <w:spacing w:before="7"/>
                          <w:ind w:right="34"/>
                          <w:jc w:val="right"/>
                          <w:rPr>
                            <w:sz w:val="14"/>
                          </w:rPr>
                        </w:pPr>
                        <w:r>
                          <w:rPr>
                            <w:color w:val="231F20"/>
                            <w:sz w:val="14"/>
                          </w:rPr>
                          <w:t>5005629,04</w:t>
                        </w:r>
                      </w:p>
                    </w:tc>
                  </w:tr>
                  <w:tr w:rsidR="00614B3A">
                    <w:trPr>
                      <w:trHeight w:val="200"/>
                    </w:trPr>
                    <w:tc>
                      <w:tcPr>
                        <w:tcW w:w="598" w:type="dxa"/>
                      </w:tcPr>
                      <w:p w:rsidR="00614B3A" w:rsidRDefault="00525572">
                        <w:pPr>
                          <w:pStyle w:val="TableParagraph"/>
                          <w:spacing w:before="7"/>
                          <w:ind w:left="64"/>
                          <w:rPr>
                            <w:sz w:val="14"/>
                          </w:rPr>
                        </w:pPr>
                        <w:r>
                          <w:rPr>
                            <w:color w:val="231F20"/>
                            <w:sz w:val="14"/>
                          </w:rPr>
                          <w:t>134-2</w:t>
                        </w:r>
                      </w:p>
                    </w:tc>
                    <w:tc>
                      <w:tcPr>
                        <w:tcW w:w="931" w:type="dxa"/>
                      </w:tcPr>
                      <w:p w:rsidR="00614B3A" w:rsidRDefault="00525572">
                        <w:pPr>
                          <w:pStyle w:val="TableParagraph"/>
                          <w:spacing w:before="7"/>
                          <w:ind w:right="36"/>
                          <w:jc w:val="right"/>
                          <w:rPr>
                            <w:sz w:val="14"/>
                          </w:rPr>
                        </w:pPr>
                        <w:r>
                          <w:rPr>
                            <w:color w:val="231F20"/>
                            <w:sz w:val="14"/>
                          </w:rPr>
                          <w:t>7513984,89</w:t>
                        </w:r>
                      </w:p>
                    </w:tc>
                    <w:tc>
                      <w:tcPr>
                        <w:tcW w:w="967" w:type="dxa"/>
                      </w:tcPr>
                      <w:p w:rsidR="00614B3A" w:rsidRDefault="00525572">
                        <w:pPr>
                          <w:pStyle w:val="TableParagraph"/>
                          <w:spacing w:before="7"/>
                          <w:ind w:left="131" w:right="104"/>
                          <w:jc w:val="center"/>
                          <w:rPr>
                            <w:sz w:val="14"/>
                          </w:rPr>
                        </w:pPr>
                        <w:r>
                          <w:rPr>
                            <w:color w:val="231F20"/>
                            <w:sz w:val="14"/>
                          </w:rPr>
                          <w:t>4908662,91</w:t>
                        </w:r>
                      </w:p>
                    </w:tc>
                    <w:tc>
                      <w:tcPr>
                        <w:tcW w:w="767" w:type="dxa"/>
                      </w:tcPr>
                      <w:p w:rsidR="00614B3A" w:rsidRDefault="00525572">
                        <w:pPr>
                          <w:pStyle w:val="TableParagraph"/>
                          <w:spacing w:before="7"/>
                          <w:ind w:left="65"/>
                          <w:rPr>
                            <w:sz w:val="14"/>
                          </w:rPr>
                        </w:pPr>
                        <w:r>
                          <w:rPr>
                            <w:color w:val="231F20"/>
                            <w:sz w:val="14"/>
                          </w:rPr>
                          <w:t>388</w:t>
                        </w:r>
                      </w:p>
                    </w:tc>
                    <w:tc>
                      <w:tcPr>
                        <w:tcW w:w="873" w:type="dxa"/>
                      </w:tcPr>
                      <w:p w:rsidR="00614B3A" w:rsidRDefault="00525572">
                        <w:pPr>
                          <w:pStyle w:val="TableParagraph"/>
                          <w:spacing w:before="7"/>
                          <w:ind w:right="35"/>
                          <w:jc w:val="right"/>
                          <w:rPr>
                            <w:sz w:val="14"/>
                          </w:rPr>
                        </w:pPr>
                        <w:r>
                          <w:rPr>
                            <w:color w:val="231F20"/>
                            <w:sz w:val="14"/>
                          </w:rPr>
                          <w:t>7443942,75</w:t>
                        </w:r>
                      </w:p>
                    </w:tc>
                    <w:tc>
                      <w:tcPr>
                        <w:tcW w:w="954" w:type="dxa"/>
                      </w:tcPr>
                      <w:p w:rsidR="00614B3A" w:rsidRDefault="00525572">
                        <w:pPr>
                          <w:pStyle w:val="TableParagraph"/>
                          <w:spacing w:before="7"/>
                          <w:ind w:right="34"/>
                          <w:jc w:val="right"/>
                          <w:rPr>
                            <w:sz w:val="14"/>
                          </w:rPr>
                        </w:pPr>
                        <w:r>
                          <w:rPr>
                            <w:color w:val="231F20"/>
                            <w:sz w:val="14"/>
                          </w:rPr>
                          <w:t>5005468,01</w:t>
                        </w:r>
                      </w:p>
                    </w:tc>
                  </w:tr>
                  <w:tr w:rsidR="00614B3A">
                    <w:trPr>
                      <w:trHeight w:val="200"/>
                    </w:trPr>
                    <w:tc>
                      <w:tcPr>
                        <w:tcW w:w="598" w:type="dxa"/>
                      </w:tcPr>
                      <w:p w:rsidR="00614B3A" w:rsidRDefault="00525572">
                        <w:pPr>
                          <w:pStyle w:val="TableParagraph"/>
                          <w:spacing w:before="7"/>
                          <w:ind w:left="64"/>
                          <w:rPr>
                            <w:sz w:val="14"/>
                          </w:rPr>
                        </w:pPr>
                        <w:r>
                          <w:rPr>
                            <w:color w:val="231F20"/>
                            <w:sz w:val="14"/>
                          </w:rPr>
                          <w:t>134-3</w:t>
                        </w:r>
                      </w:p>
                    </w:tc>
                    <w:tc>
                      <w:tcPr>
                        <w:tcW w:w="931" w:type="dxa"/>
                      </w:tcPr>
                      <w:p w:rsidR="00614B3A" w:rsidRDefault="00525572">
                        <w:pPr>
                          <w:pStyle w:val="TableParagraph"/>
                          <w:spacing w:before="7"/>
                          <w:ind w:right="36"/>
                          <w:jc w:val="right"/>
                          <w:rPr>
                            <w:sz w:val="14"/>
                          </w:rPr>
                        </w:pPr>
                        <w:r>
                          <w:rPr>
                            <w:color w:val="231F20"/>
                            <w:sz w:val="14"/>
                          </w:rPr>
                          <w:t>7513872,17</w:t>
                        </w:r>
                      </w:p>
                    </w:tc>
                    <w:tc>
                      <w:tcPr>
                        <w:tcW w:w="967" w:type="dxa"/>
                      </w:tcPr>
                      <w:p w:rsidR="00614B3A" w:rsidRDefault="00525572">
                        <w:pPr>
                          <w:pStyle w:val="TableParagraph"/>
                          <w:spacing w:before="7"/>
                          <w:ind w:left="131" w:right="104"/>
                          <w:jc w:val="center"/>
                          <w:rPr>
                            <w:sz w:val="14"/>
                          </w:rPr>
                        </w:pPr>
                        <w:r>
                          <w:rPr>
                            <w:color w:val="231F20"/>
                            <w:sz w:val="14"/>
                          </w:rPr>
                          <w:t>4908667,02</w:t>
                        </w:r>
                      </w:p>
                    </w:tc>
                    <w:tc>
                      <w:tcPr>
                        <w:tcW w:w="767" w:type="dxa"/>
                      </w:tcPr>
                      <w:p w:rsidR="00614B3A" w:rsidRDefault="00525572">
                        <w:pPr>
                          <w:pStyle w:val="TableParagraph"/>
                          <w:spacing w:before="7"/>
                          <w:ind w:left="65"/>
                          <w:rPr>
                            <w:sz w:val="14"/>
                          </w:rPr>
                        </w:pPr>
                        <w:r>
                          <w:rPr>
                            <w:color w:val="231F20"/>
                            <w:sz w:val="14"/>
                          </w:rPr>
                          <w:t>389</w:t>
                        </w:r>
                      </w:p>
                    </w:tc>
                    <w:tc>
                      <w:tcPr>
                        <w:tcW w:w="873" w:type="dxa"/>
                      </w:tcPr>
                      <w:p w:rsidR="00614B3A" w:rsidRDefault="00525572">
                        <w:pPr>
                          <w:pStyle w:val="TableParagraph"/>
                          <w:spacing w:before="7"/>
                          <w:ind w:right="35"/>
                          <w:jc w:val="right"/>
                          <w:rPr>
                            <w:sz w:val="14"/>
                          </w:rPr>
                        </w:pPr>
                        <w:r>
                          <w:rPr>
                            <w:color w:val="231F20"/>
                            <w:sz w:val="14"/>
                          </w:rPr>
                          <w:t>7445461,28</w:t>
                        </w:r>
                      </w:p>
                    </w:tc>
                    <w:tc>
                      <w:tcPr>
                        <w:tcW w:w="954" w:type="dxa"/>
                      </w:tcPr>
                      <w:p w:rsidR="00614B3A" w:rsidRDefault="00525572">
                        <w:pPr>
                          <w:pStyle w:val="TableParagraph"/>
                          <w:spacing w:before="7"/>
                          <w:ind w:right="34"/>
                          <w:jc w:val="right"/>
                          <w:rPr>
                            <w:sz w:val="14"/>
                          </w:rPr>
                        </w:pPr>
                        <w:r>
                          <w:rPr>
                            <w:color w:val="231F20"/>
                            <w:sz w:val="14"/>
                          </w:rPr>
                          <w:t>5002269,37</w:t>
                        </w:r>
                      </w:p>
                    </w:tc>
                  </w:tr>
                  <w:tr w:rsidR="00614B3A">
                    <w:trPr>
                      <w:trHeight w:val="200"/>
                    </w:trPr>
                    <w:tc>
                      <w:tcPr>
                        <w:tcW w:w="598" w:type="dxa"/>
                      </w:tcPr>
                      <w:p w:rsidR="00614B3A" w:rsidRDefault="00525572">
                        <w:pPr>
                          <w:pStyle w:val="TableParagraph"/>
                          <w:spacing w:before="7"/>
                          <w:ind w:left="64"/>
                          <w:rPr>
                            <w:sz w:val="14"/>
                          </w:rPr>
                        </w:pPr>
                        <w:r>
                          <w:rPr>
                            <w:color w:val="231F20"/>
                            <w:sz w:val="14"/>
                          </w:rPr>
                          <w:t>134-4</w:t>
                        </w:r>
                      </w:p>
                    </w:tc>
                    <w:tc>
                      <w:tcPr>
                        <w:tcW w:w="931" w:type="dxa"/>
                      </w:tcPr>
                      <w:p w:rsidR="00614B3A" w:rsidRDefault="00525572">
                        <w:pPr>
                          <w:pStyle w:val="TableParagraph"/>
                          <w:spacing w:before="7"/>
                          <w:ind w:right="35"/>
                          <w:jc w:val="right"/>
                          <w:rPr>
                            <w:sz w:val="14"/>
                          </w:rPr>
                        </w:pPr>
                        <w:r>
                          <w:rPr>
                            <w:color w:val="231F20"/>
                            <w:sz w:val="14"/>
                          </w:rPr>
                          <w:t>7513802,64</w:t>
                        </w:r>
                      </w:p>
                    </w:tc>
                    <w:tc>
                      <w:tcPr>
                        <w:tcW w:w="967" w:type="dxa"/>
                      </w:tcPr>
                      <w:p w:rsidR="00614B3A" w:rsidRDefault="00525572">
                        <w:pPr>
                          <w:pStyle w:val="TableParagraph"/>
                          <w:spacing w:before="7"/>
                          <w:ind w:left="131" w:right="103"/>
                          <w:jc w:val="center"/>
                          <w:rPr>
                            <w:sz w:val="14"/>
                          </w:rPr>
                        </w:pPr>
                        <w:r>
                          <w:rPr>
                            <w:color w:val="231F20"/>
                            <w:sz w:val="14"/>
                          </w:rPr>
                          <w:t>4908688,07</w:t>
                        </w:r>
                      </w:p>
                    </w:tc>
                    <w:tc>
                      <w:tcPr>
                        <w:tcW w:w="767" w:type="dxa"/>
                      </w:tcPr>
                      <w:p w:rsidR="00614B3A" w:rsidRDefault="00525572">
                        <w:pPr>
                          <w:pStyle w:val="TableParagraph"/>
                          <w:spacing w:before="7"/>
                          <w:ind w:left="66"/>
                          <w:rPr>
                            <w:sz w:val="14"/>
                          </w:rPr>
                        </w:pPr>
                        <w:r>
                          <w:rPr>
                            <w:color w:val="231F20"/>
                            <w:sz w:val="14"/>
                          </w:rPr>
                          <w:t>390</w:t>
                        </w:r>
                      </w:p>
                    </w:tc>
                    <w:tc>
                      <w:tcPr>
                        <w:tcW w:w="873" w:type="dxa"/>
                      </w:tcPr>
                      <w:p w:rsidR="00614B3A" w:rsidRDefault="00525572">
                        <w:pPr>
                          <w:pStyle w:val="TableParagraph"/>
                          <w:spacing w:before="7"/>
                          <w:ind w:right="34"/>
                          <w:jc w:val="right"/>
                          <w:rPr>
                            <w:sz w:val="14"/>
                          </w:rPr>
                        </w:pPr>
                        <w:r>
                          <w:rPr>
                            <w:color w:val="231F20"/>
                            <w:sz w:val="14"/>
                          </w:rPr>
                          <w:t>7446504,10</w:t>
                        </w:r>
                      </w:p>
                    </w:tc>
                    <w:tc>
                      <w:tcPr>
                        <w:tcW w:w="954" w:type="dxa"/>
                      </w:tcPr>
                      <w:p w:rsidR="00614B3A" w:rsidRDefault="00525572">
                        <w:pPr>
                          <w:pStyle w:val="TableParagraph"/>
                          <w:spacing w:before="7"/>
                          <w:ind w:right="34"/>
                          <w:jc w:val="right"/>
                          <w:rPr>
                            <w:sz w:val="14"/>
                          </w:rPr>
                        </w:pPr>
                        <w:r>
                          <w:rPr>
                            <w:color w:val="231F20"/>
                            <w:sz w:val="14"/>
                          </w:rPr>
                          <w:t>5001113,62</w:t>
                        </w:r>
                      </w:p>
                    </w:tc>
                  </w:tr>
                  <w:tr w:rsidR="00614B3A">
                    <w:trPr>
                      <w:trHeight w:val="200"/>
                    </w:trPr>
                    <w:tc>
                      <w:tcPr>
                        <w:tcW w:w="598" w:type="dxa"/>
                      </w:tcPr>
                      <w:p w:rsidR="00614B3A" w:rsidRDefault="00525572">
                        <w:pPr>
                          <w:pStyle w:val="TableParagraph"/>
                          <w:spacing w:before="7"/>
                          <w:ind w:left="64"/>
                          <w:rPr>
                            <w:sz w:val="14"/>
                          </w:rPr>
                        </w:pPr>
                        <w:r>
                          <w:rPr>
                            <w:color w:val="231F20"/>
                            <w:sz w:val="14"/>
                          </w:rPr>
                          <w:t>134-5</w:t>
                        </w:r>
                      </w:p>
                    </w:tc>
                    <w:tc>
                      <w:tcPr>
                        <w:tcW w:w="931" w:type="dxa"/>
                      </w:tcPr>
                      <w:p w:rsidR="00614B3A" w:rsidRDefault="00525572">
                        <w:pPr>
                          <w:pStyle w:val="TableParagraph"/>
                          <w:spacing w:before="7"/>
                          <w:ind w:right="35"/>
                          <w:jc w:val="right"/>
                          <w:rPr>
                            <w:sz w:val="14"/>
                          </w:rPr>
                        </w:pPr>
                        <w:r>
                          <w:rPr>
                            <w:color w:val="231F20"/>
                            <w:sz w:val="14"/>
                          </w:rPr>
                          <w:t>7513722,19</w:t>
                        </w:r>
                      </w:p>
                    </w:tc>
                    <w:tc>
                      <w:tcPr>
                        <w:tcW w:w="967" w:type="dxa"/>
                      </w:tcPr>
                      <w:p w:rsidR="00614B3A" w:rsidRDefault="00525572">
                        <w:pPr>
                          <w:pStyle w:val="TableParagraph"/>
                          <w:spacing w:before="7"/>
                          <w:ind w:left="131" w:right="103"/>
                          <w:jc w:val="center"/>
                          <w:rPr>
                            <w:sz w:val="14"/>
                          </w:rPr>
                        </w:pPr>
                        <w:r>
                          <w:rPr>
                            <w:color w:val="231F20"/>
                            <w:sz w:val="14"/>
                          </w:rPr>
                          <w:t>4908703,35</w:t>
                        </w:r>
                      </w:p>
                    </w:tc>
                    <w:tc>
                      <w:tcPr>
                        <w:tcW w:w="767" w:type="dxa"/>
                      </w:tcPr>
                      <w:p w:rsidR="00614B3A" w:rsidRDefault="00525572">
                        <w:pPr>
                          <w:pStyle w:val="TableParagraph"/>
                          <w:spacing w:before="7"/>
                          <w:ind w:left="66"/>
                          <w:rPr>
                            <w:sz w:val="14"/>
                          </w:rPr>
                        </w:pPr>
                        <w:r>
                          <w:rPr>
                            <w:color w:val="231F20"/>
                            <w:sz w:val="14"/>
                          </w:rPr>
                          <w:t>390-1</w:t>
                        </w:r>
                      </w:p>
                    </w:tc>
                    <w:tc>
                      <w:tcPr>
                        <w:tcW w:w="873" w:type="dxa"/>
                      </w:tcPr>
                      <w:p w:rsidR="00614B3A" w:rsidRDefault="00525572">
                        <w:pPr>
                          <w:pStyle w:val="TableParagraph"/>
                          <w:spacing w:before="7"/>
                          <w:ind w:right="34"/>
                          <w:jc w:val="right"/>
                          <w:rPr>
                            <w:sz w:val="14"/>
                          </w:rPr>
                        </w:pPr>
                        <w:r>
                          <w:rPr>
                            <w:color w:val="231F20"/>
                            <w:sz w:val="14"/>
                          </w:rPr>
                          <w:t>7446590,18</w:t>
                        </w:r>
                      </w:p>
                    </w:tc>
                    <w:tc>
                      <w:tcPr>
                        <w:tcW w:w="954" w:type="dxa"/>
                      </w:tcPr>
                      <w:p w:rsidR="00614B3A" w:rsidRDefault="00525572">
                        <w:pPr>
                          <w:pStyle w:val="TableParagraph"/>
                          <w:spacing w:before="7"/>
                          <w:ind w:right="34"/>
                          <w:jc w:val="right"/>
                          <w:rPr>
                            <w:sz w:val="14"/>
                          </w:rPr>
                        </w:pPr>
                        <w:r>
                          <w:rPr>
                            <w:color w:val="231F20"/>
                            <w:sz w:val="14"/>
                          </w:rPr>
                          <w:t>5001085,75</w:t>
                        </w:r>
                      </w:p>
                    </w:tc>
                  </w:tr>
                  <w:tr w:rsidR="00614B3A">
                    <w:trPr>
                      <w:trHeight w:val="200"/>
                    </w:trPr>
                    <w:tc>
                      <w:tcPr>
                        <w:tcW w:w="598" w:type="dxa"/>
                      </w:tcPr>
                      <w:p w:rsidR="00614B3A" w:rsidRDefault="00525572">
                        <w:pPr>
                          <w:pStyle w:val="TableParagraph"/>
                          <w:spacing w:before="7"/>
                          <w:ind w:left="64"/>
                          <w:rPr>
                            <w:sz w:val="14"/>
                          </w:rPr>
                        </w:pPr>
                        <w:r>
                          <w:rPr>
                            <w:color w:val="231F20"/>
                            <w:sz w:val="14"/>
                          </w:rPr>
                          <w:t>134-6</w:t>
                        </w:r>
                      </w:p>
                    </w:tc>
                    <w:tc>
                      <w:tcPr>
                        <w:tcW w:w="931" w:type="dxa"/>
                      </w:tcPr>
                      <w:p w:rsidR="00614B3A" w:rsidRDefault="00525572">
                        <w:pPr>
                          <w:pStyle w:val="TableParagraph"/>
                          <w:spacing w:before="7"/>
                          <w:ind w:right="35"/>
                          <w:jc w:val="right"/>
                          <w:rPr>
                            <w:sz w:val="14"/>
                          </w:rPr>
                        </w:pPr>
                        <w:r>
                          <w:rPr>
                            <w:color w:val="231F20"/>
                            <w:sz w:val="14"/>
                          </w:rPr>
                          <w:t>7513712,39</w:t>
                        </w:r>
                      </w:p>
                    </w:tc>
                    <w:tc>
                      <w:tcPr>
                        <w:tcW w:w="967" w:type="dxa"/>
                      </w:tcPr>
                      <w:p w:rsidR="00614B3A" w:rsidRDefault="00525572">
                        <w:pPr>
                          <w:pStyle w:val="TableParagraph"/>
                          <w:spacing w:before="7"/>
                          <w:ind w:left="131" w:right="103"/>
                          <w:jc w:val="center"/>
                          <w:rPr>
                            <w:sz w:val="14"/>
                          </w:rPr>
                        </w:pPr>
                        <w:r>
                          <w:rPr>
                            <w:color w:val="231F20"/>
                            <w:sz w:val="14"/>
                          </w:rPr>
                          <w:t>4908521,62</w:t>
                        </w:r>
                      </w:p>
                    </w:tc>
                    <w:tc>
                      <w:tcPr>
                        <w:tcW w:w="767" w:type="dxa"/>
                      </w:tcPr>
                      <w:p w:rsidR="00614B3A" w:rsidRDefault="00525572">
                        <w:pPr>
                          <w:pStyle w:val="TableParagraph"/>
                          <w:spacing w:before="7"/>
                          <w:ind w:left="66"/>
                          <w:rPr>
                            <w:sz w:val="14"/>
                          </w:rPr>
                        </w:pPr>
                        <w:r>
                          <w:rPr>
                            <w:color w:val="231F20"/>
                            <w:sz w:val="14"/>
                          </w:rPr>
                          <w:t>390-2</w:t>
                        </w:r>
                      </w:p>
                    </w:tc>
                    <w:tc>
                      <w:tcPr>
                        <w:tcW w:w="873" w:type="dxa"/>
                      </w:tcPr>
                      <w:p w:rsidR="00614B3A" w:rsidRDefault="00525572">
                        <w:pPr>
                          <w:pStyle w:val="TableParagraph"/>
                          <w:spacing w:before="7"/>
                          <w:ind w:right="34"/>
                          <w:jc w:val="right"/>
                          <w:rPr>
                            <w:sz w:val="14"/>
                          </w:rPr>
                        </w:pPr>
                        <w:r>
                          <w:rPr>
                            <w:color w:val="231F20"/>
                            <w:sz w:val="14"/>
                          </w:rPr>
                          <w:t>7446581,01</w:t>
                        </w:r>
                      </w:p>
                    </w:tc>
                    <w:tc>
                      <w:tcPr>
                        <w:tcW w:w="954" w:type="dxa"/>
                      </w:tcPr>
                      <w:p w:rsidR="00614B3A" w:rsidRDefault="00525572">
                        <w:pPr>
                          <w:pStyle w:val="TableParagraph"/>
                          <w:spacing w:before="7"/>
                          <w:ind w:right="33"/>
                          <w:jc w:val="right"/>
                          <w:rPr>
                            <w:sz w:val="14"/>
                          </w:rPr>
                        </w:pPr>
                        <w:r>
                          <w:rPr>
                            <w:color w:val="231F20"/>
                            <w:sz w:val="14"/>
                          </w:rPr>
                          <w:t>5001389,13</w:t>
                        </w:r>
                      </w:p>
                    </w:tc>
                  </w:tr>
                  <w:tr w:rsidR="00614B3A">
                    <w:trPr>
                      <w:trHeight w:val="200"/>
                    </w:trPr>
                    <w:tc>
                      <w:tcPr>
                        <w:tcW w:w="598" w:type="dxa"/>
                      </w:tcPr>
                      <w:p w:rsidR="00614B3A" w:rsidRDefault="00525572">
                        <w:pPr>
                          <w:pStyle w:val="TableParagraph"/>
                          <w:spacing w:before="7"/>
                          <w:ind w:left="65"/>
                          <w:rPr>
                            <w:sz w:val="14"/>
                          </w:rPr>
                        </w:pPr>
                        <w:r>
                          <w:rPr>
                            <w:color w:val="231F20"/>
                            <w:sz w:val="14"/>
                          </w:rPr>
                          <w:t>134-7</w:t>
                        </w:r>
                      </w:p>
                    </w:tc>
                    <w:tc>
                      <w:tcPr>
                        <w:tcW w:w="931" w:type="dxa"/>
                      </w:tcPr>
                      <w:p w:rsidR="00614B3A" w:rsidRDefault="00525572">
                        <w:pPr>
                          <w:pStyle w:val="TableParagraph"/>
                          <w:spacing w:before="7"/>
                          <w:ind w:right="35"/>
                          <w:jc w:val="right"/>
                          <w:rPr>
                            <w:sz w:val="14"/>
                          </w:rPr>
                        </w:pPr>
                        <w:r>
                          <w:rPr>
                            <w:color w:val="231F20"/>
                            <w:sz w:val="14"/>
                          </w:rPr>
                          <w:t>7513694,87</w:t>
                        </w:r>
                      </w:p>
                    </w:tc>
                    <w:tc>
                      <w:tcPr>
                        <w:tcW w:w="967" w:type="dxa"/>
                      </w:tcPr>
                      <w:p w:rsidR="00614B3A" w:rsidRDefault="00525572">
                        <w:pPr>
                          <w:pStyle w:val="TableParagraph"/>
                          <w:spacing w:before="7"/>
                          <w:ind w:left="131" w:right="102"/>
                          <w:jc w:val="center"/>
                          <w:rPr>
                            <w:sz w:val="14"/>
                          </w:rPr>
                        </w:pPr>
                        <w:r>
                          <w:rPr>
                            <w:color w:val="231F20"/>
                            <w:sz w:val="14"/>
                          </w:rPr>
                          <w:t>4908530,99</w:t>
                        </w:r>
                      </w:p>
                    </w:tc>
                    <w:tc>
                      <w:tcPr>
                        <w:tcW w:w="767" w:type="dxa"/>
                      </w:tcPr>
                      <w:p w:rsidR="00614B3A" w:rsidRDefault="00525572">
                        <w:pPr>
                          <w:pStyle w:val="TableParagraph"/>
                          <w:spacing w:before="7"/>
                          <w:ind w:left="66"/>
                          <w:rPr>
                            <w:sz w:val="14"/>
                          </w:rPr>
                        </w:pPr>
                        <w:r>
                          <w:rPr>
                            <w:color w:val="231F20"/>
                            <w:sz w:val="14"/>
                          </w:rPr>
                          <w:t>390-3</w:t>
                        </w:r>
                      </w:p>
                    </w:tc>
                    <w:tc>
                      <w:tcPr>
                        <w:tcW w:w="873" w:type="dxa"/>
                      </w:tcPr>
                      <w:p w:rsidR="00614B3A" w:rsidRDefault="00525572">
                        <w:pPr>
                          <w:pStyle w:val="TableParagraph"/>
                          <w:spacing w:before="7"/>
                          <w:ind w:right="34"/>
                          <w:jc w:val="right"/>
                          <w:rPr>
                            <w:sz w:val="14"/>
                          </w:rPr>
                        </w:pPr>
                        <w:r>
                          <w:rPr>
                            <w:color w:val="231F20"/>
                            <w:sz w:val="14"/>
                          </w:rPr>
                          <w:t>7446573,03</w:t>
                        </w:r>
                      </w:p>
                    </w:tc>
                    <w:tc>
                      <w:tcPr>
                        <w:tcW w:w="954" w:type="dxa"/>
                      </w:tcPr>
                      <w:p w:rsidR="00614B3A" w:rsidRDefault="00525572">
                        <w:pPr>
                          <w:pStyle w:val="TableParagraph"/>
                          <w:spacing w:before="7"/>
                          <w:ind w:right="33"/>
                          <w:jc w:val="right"/>
                          <w:rPr>
                            <w:sz w:val="14"/>
                          </w:rPr>
                        </w:pPr>
                        <w:r>
                          <w:rPr>
                            <w:color w:val="231F20"/>
                            <w:sz w:val="14"/>
                          </w:rPr>
                          <w:t>5001685,25</w:t>
                        </w:r>
                      </w:p>
                    </w:tc>
                  </w:tr>
                  <w:tr w:rsidR="00614B3A">
                    <w:trPr>
                      <w:trHeight w:val="200"/>
                    </w:trPr>
                    <w:tc>
                      <w:tcPr>
                        <w:tcW w:w="598" w:type="dxa"/>
                      </w:tcPr>
                      <w:p w:rsidR="00614B3A" w:rsidRDefault="00525572">
                        <w:pPr>
                          <w:pStyle w:val="TableParagraph"/>
                          <w:spacing w:before="7"/>
                          <w:ind w:left="65"/>
                          <w:rPr>
                            <w:sz w:val="14"/>
                          </w:rPr>
                        </w:pPr>
                        <w:r>
                          <w:rPr>
                            <w:color w:val="231F20"/>
                            <w:sz w:val="14"/>
                          </w:rPr>
                          <w:t>134-8</w:t>
                        </w:r>
                      </w:p>
                    </w:tc>
                    <w:tc>
                      <w:tcPr>
                        <w:tcW w:w="931" w:type="dxa"/>
                      </w:tcPr>
                      <w:p w:rsidR="00614B3A" w:rsidRDefault="00525572">
                        <w:pPr>
                          <w:pStyle w:val="TableParagraph"/>
                          <w:spacing w:before="7"/>
                          <w:ind w:right="35"/>
                          <w:jc w:val="right"/>
                          <w:rPr>
                            <w:sz w:val="14"/>
                          </w:rPr>
                        </w:pPr>
                        <w:r>
                          <w:rPr>
                            <w:color w:val="231F20"/>
                            <w:sz w:val="14"/>
                          </w:rPr>
                          <w:t>7513704,37</w:t>
                        </w:r>
                      </w:p>
                    </w:tc>
                    <w:tc>
                      <w:tcPr>
                        <w:tcW w:w="967" w:type="dxa"/>
                      </w:tcPr>
                      <w:p w:rsidR="00614B3A" w:rsidRDefault="00525572">
                        <w:pPr>
                          <w:pStyle w:val="TableParagraph"/>
                          <w:spacing w:before="7"/>
                          <w:ind w:left="131" w:right="102"/>
                          <w:jc w:val="center"/>
                          <w:rPr>
                            <w:sz w:val="14"/>
                          </w:rPr>
                        </w:pPr>
                        <w:r>
                          <w:rPr>
                            <w:color w:val="231F20"/>
                            <w:sz w:val="14"/>
                          </w:rPr>
                          <w:t>4908707,05</w:t>
                        </w:r>
                      </w:p>
                    </w:tc>
                    <w:tc>
                      <w:tcPr>
                        <w:tcW w:w="767" w:type="dxa"/>
                      </w:tcPr>
                      <w:p w:rsidR="00614B3A" w:rsidRDefault="00525572">
                        <w:pPr>
                          <w:pStyle w:val="TableParagraph"/>
                          <w:spacing w:before="7"/>
                          <w:ind w:left="66"/>
                          <w:rPr>
                            <w:sz w:val="14"/>
                          </w:rPr>
                        </w:pPr>
                        <w:r>
                          <w:rPr>
                            <w:color w:val="231F20"/>
                            <w:sz w:val="14"/>
                          </w:rPr>
                          <w:t>390-4</w:t>
                        </w:r>
                      </w:p>
                    </w:tc>
                    <w:tc>
                      <w:tcPr>
                        <w:tcW w:w="873" w:type="dxa"/>
                      </w:tcPr>
                      <w:p w:rsidR="00614B3A" w:rsidRDefault="00525572">
                        <w:pPr>
                          <w:pStyle w:val="TableParagraph"/>
                          <w:spacing w:before="7"/>
                          <w:ind w:right="34"/>
                          <w:jc w:val="right"/>
                          <w:rPr>
                            <w:sz w:val="14"/>
                          </w:rPr>
                        </w:pPr>
                        <w:r>
                          <w:rPr>
                            <w:color w:val="231F20"/>
                            <w:sz w:val="14"/>
                          </w:rPr>
                          <w:t>7446563,54</w:t>
                        </w:r>
                      </w:p>
                    </w:tc>
                    <w:tc>
                      <w:tcPr>
                        <w:tcW w:w="954" w:type="dxa"/>
                      </w:tcPr>
                      <w:p w:rsidR="00614B3A" w:rsidRDefault="00525572">
                        <w:pPr>
                          <w:pStyle w:val="TableParagraph"/>
                          <w:spacing w:before="7"/>
                          <w:ind w:right="33"/>
                          <w:jc w:val="right"/>
                          <w:rPr>
                            <w:sz w:val="14"/>
                          </w:rPr>
                        </w:pPr>
                        <w:r>
                          <w:rPr>
                            <w:color w:val="231F20"/>
                            <w:sz w:val="14"/>
                          </w:rPr>
                          <w:t>5001991,07</w:t>
                        </w:r>
                      </w:p>
                    </w:tc>
                  </w:tr>
                  <w:tr w:rsidR="00614B3A">
                    <w:trPr>
                      <w:trHeight w:val="200"/>
                    </w:trPr>
                    <w:tc>
                      <w:tcPr>
                        <w:tcW w:w="598" w:type="dxa"/>
                      </w:tcPr>
                      <w:p w:rsidR="00614B3A" w:rsidRDefault="00525572">
                        <w:pPr>
                          <w:pStyle w:val="TableParagraph"/>
                          <w:spacing w:before="7"/>
                          <w:ind w:left="65"/>
                          <w:rPr>
                            <w:sz w:val="14"/>
                          </w:rPr>
                        </w:pPr>
                        <w:r>
                          <w:rPr>
                            <w:color w:val="231F20"/>
                            <w:sz w:val="14"/>
                          </w:rPr>
                          <w:t>134-9</w:t>
                        </w:r>
                      </w:p>
                    </w:tc>
                    <w:tc>
                      <w:tcPr>
                        <w:tcW w:w="931" w:type="dxa"/>
                      </w:tcPr>
                      <w:p w:rsidR="00614B3A" w:rsidRDefault="00525572">
                        <w:pPr>
                          <w:pStyle w:val="TableParagraph"/>
                          <w:spacing w:before="7"/>
                          <w:ind w:right="35"/>
                          <w:jc w:val="right"/>
                          <w:rPr>
                            <w:sz w:val="14"/>
                          </w:rPr>
                        </w:pPr>
                        <w:r>
                          <w:rPr>
                            <w:color w:val="231F20"/>
                            <w:sz w:val="14"/>
                          </w:rPr>
                          <w:t>7513664,67</w:t>
                        </w:r>
                      </w:p>
                    </w:tc>
                    <w:tc>
                      <w:tcPr>
                        <w:tcW w:w="967" w:type="dxa"/>
                      </w:tcPr>
                      <w:p w:rsidR="00614B3A" w:rsidRDefault="00525572">
                        <w:pPr>
                          <w:pStyle w:val="TableParagraph"/>
                          <w:spacing w:before="7"/>
                          <w:ind w:left="131" w:right="102"/>
                          <w:jc w:val="center"/>
                          <w:rPr>
                            <w:sz w:val="14"/>
                          </w:rPr>
                        </w:pPr>
                        <w:r>
                          <w:rPr>
                            <w:color w:val="231F20"/>
                            <w:sz w:val="14"/>
                          </w:rPr>
                          <w:t>4908723,60</w:t>
                        </w:r>
                      </w:p>
                    </w:tc>
                    <w:tc>
                      <w:tcPr>
                        <w:tcW w:w="767" w:type="dxa"/>
                      </w:tcPr>
                      <w:p w:rsidR="00614B3A" w:rsidRDefault="00525572">
                        <w:pPr>
                          <w:pStyle w:val="TableParagraph"/>
                          <w:spacing w:before="7"/>
                          <w:ind w:left="66"/>
                          <w:rPr>
                            <w:sz w:val="14"/>
                          </w:rPr>
                        </w:pPr>
                        <w:r>
                          <w:rPr>
                            <w:color w:val="231F20"/>
                            <w:sz w:val="14"/>
                          </w:rPr>
                          <w:t>390-5</w:t>
                        </w:r>
                      </w:p>
                    </w:tc>
                    <w:tc>
                      <w:tcPr>
                        <w:tcW w:w="873" w:type="dxa"/>
                      </w:tcPr>
                      <w:p w:rsidR="00614B3A" w:rsidRDefault="00525572">
                        <w:pPr>
                          <w:pStyle w:val="TableParagraph"/>
                          <w:spacing w:before="7"/>
                          <w:ind w:right="34"/>
                          <w:jc w:val="right"/>
                          <w:rPr>
                            <w:sz w:val="14"/>
                          </w:rPr>
                        </w:pPr>
                        <w:r>
                          <w:rPr>
                            <w:color w:val="231F20"/>
                            <w:sz w:val="14"/>
                          </w:rPr>
                          <w:t>7446591,46</w:t>
                        </w:r>
                      </w:p>
                    </w:tc>
                    <w:tc>
                      <w:tcPr>
                        <w:tcW w:w="954" w:type="dxa"/>
                      </w:tcPr>
                      <w:p w:rsidR="00614B3A" w:rsidRDefault="00525572">
                        <w:pPr>
                          <w:pStyle w:val="TableParagraph"/>
                          <w:spacing w:before="7"/>
                          <w:ind w:right="33"/>
                          <w:jc w:val="right"/>
                          <w:rPr>
                            <w:sz w:val="14"/>
                          </w:rPr>
                        </w:pPr>
                        <w:r>
                          <w:rPr>
                            <w:color w:val="231F20"/>
                            <w:sz w:val="14"/>
                          </w:rPr>
                          <w:t>5001992,60</w:t>
                        </w:r>
                      </w:p>
                    </w:tc>
                  </w:tr>
                  <w:tr w:rsidR="00614B3A">
                    <w:trPr>
                      <w:trHeight w:val="200"/>
                    </w:trPr>
                    <w:tc>
                      <w:tcPr>
                        <w:tcW w:w="598" w:type="dxa"/>
                      </w:tcPr>
                      <w:p w:rsidR="00614B3A" w:rsidRDefault="00525572">
                        <w:pPr>
                          <w:pStyle w:val="TableParagraph"/>
                          <w:spacing w:before="7"/>
                          <w:ind w:left="65"/>
                          <w:rPr>
                            <w:sz w:val="14"/>
                          </w:rPr>
                        </w:pPr>
                        <w:r>
                          <w:rPr>
                            <w:color w:val="231F20"/>
                            <w:sz w:val="14"/>
                          </w:rPr>
                          <w:t>134-10</w:t>
                        </w:r>
                      </w:p>
                    </w:tc>
                    <w:tc>
                      <w:tcPr>
                        <w:tcW w:w="931" w:type="dxa"/>
                      </w:tcPr>
                      <w:p w:rsidR="00614B3A" w:rsidRDefault="00525572">
                        <w:pPr>
                          <w:pStyle w:val="TableParagraph"/>
                          <w:spacing w:before="7"/>
                          <w:ind w:right="35"/>
                          <w:jc w:val="right"/>
                          <w:rPr>
                            <w:sz w:val="14"/>
                          </w:rPr>
                        </w:pPr>
                        <w:r>
                          <w:rPr>
                            <w:color w:val="231F20"/>
                            <w:sz w:val="14"/>
                          </w:rPr>
                          <w:t>7513672,37</w:t>
                        </w:r>
                      </w:p>
                    </w:tc>
                    <w:tc>
                      <w:tcPr>
                        <w:tcW w:w="967" w:type="dxa"/>
                      </w:tcPr>
                      <w:p w:rsidR="00614B3A" w:rsidRDefault="00525572">
                        <w:pPr>
                          <w:pStyle w:val="TableParagraph"/>
                          <w:spacing w:before="7"/>
                          <w:ind w:left="131" w:right="101"/>
                          <w:jc w:val="center"/>
                          <w:rPr>
                            <w:sz w:val="14"/>
                          </w:rPr>
                        </w:pPr>
                        <w:r>
                          <w:rPr>
                            <w:color w:val="231F20"/>
                            <w:sz w:val="14"/>
                          </w:rPr>
                          <w:t>4908739,87</w:t>
                        </w:r>
                      </w:p>
                    </w:tc>
                    <w:tc>
                      <w:tcPr>
                        <w:tcW w:w="767" w:type="dxa"/>
                      </w:tcPr>
                      <w:p w:rsidR="00614B3A" w:rsidRDefault="00525572">
                        <w:pPr>
                          <w:pStyle w:val="TableParagraph"/>
                          <w:spacing w:before="7"/>
                          <w:ind w:left="67"/>
                          <w:rPr>
                            <w:sz w:val="14"/>
                          </w:rPr>
                        </w:pPr>
                        <w:r>
                          <w:rPr>
                            <w:color w:val="231F20"/>
                            <w:sz w:val="14"/>
                          </w:rPr>
                          <w:t>390-6</w:t>
                        </w:r>
                      </w:p>
                    </w:tc>
                    <w:tc>
                      <w:tcPr>
                        <w:tcW w:w="873" w:type="dxa"/>
                      </w:tcPr>
                      <w:p w:rsidR="00614B3A" w:rsidRDefault="00525572">
                        <w:pPr>
                          <w:pStyle w:val="TableParagraph"/>
                          <w:spacing w:before="7"/>
                          <w:ind w:right="33"/>
                          <w:jc w:val="right"/>
                          <w:rPr>
                            <w:sz w:val="14"/>
                          </w:rPr>
                        </w:pPr>
                        <w:r>
                          <w:rPr>
                            <w:color w:val="231F20"/>
                            <w:sz w:val="14"/>
                          </w:rPr>
                          <w:t>7446602,05</w:t>
                        </w:r>
                      </w:p>
                    </w:tc>
                    <w:tc>
                      <w:tcPr>
                        <w:tcW w:w="954" w:type="dxa"/>
                      </w:tcPr>
                      <w:p w:rsidR="00614B3A" w:rsidRDefault="00525572">
                        <w:pPr>
                          <w:pStyle w:val="TableParagraph"/>
                          <w:spacing w:before="7"/>
                          <w:ind w:right="33"/>
                          <w:jc w:val="right"/>
                          <w:rPr>
                            <w:sz w:val="14"/>
                          </w:rPr>
                        </w:pPr>
                        <w:r>
                          <w:rPr>
                            <w:color w:val="231F20"/>
                            <w:sz w:val="14"/>
                          </w:rPr>
                          <w:t>5001705,22</w:t>
                        </w:r>
                      </w:p>
                    </w:tc>
                  </w:tr>
                  <w:tr w:rsidR="00614B3A">
                    <w:trPr>
                      <w:trHeight w:val="200"/>
                    </w:trPr>
                    <w:tc>
                      <w:tcPr>
                        <w:tcW w:w="598" w:type="dxa"/>
                      </w:tcPr>
                      <w:p w:rsidR="00614B3A" w:rsidRDefault="00525572">
                        <w:pPr>
                          <w:pStyle w:val="TableParagraph"/>
                          <w:spacing w:before="7"/>
                          <w:ind w:left="65"/>
                          <w:rPr>
                            <w:sz w:val="14"/>
                          </w:rPr>
                        </w:pPr>
                        <w:r>
                          <w:rPr>
                            <w:color w:val="231F20"/>
                            <w:sz w:val="14"/>
                          </w:rPr>
                          <w:t>134-11</w:t>
                        </w:r>
                      </w:p>
                    </w:tc>
                    <w:tc>
                      <w:tcPr>
                        <w:tcW w:w="931" w:type="dxa"/>
                      </w:tcPr>
                      <w:p w:rsidR="00614B3A" w:rsidRDefault="00525572">
                        <w:pPr>
                          <w:pStyle w:val="TableParagraph"/>
                          <w:spacing w:before="7"/>
                          <w:ind w:right="34"/>
                          <w:jc w:val="right"/>
                          <w:rPr>
                            <w:sz w:val="14"/>
                          </w:rPr>
                        </w:pPr>
                        <w:r>
                          <w:rPr>
                            <w:color w:val="231F20"/>
                            <w:sz w:val="14"/>
                          </w:rPr>
                          <w:t>7513708,55</w:t>
                        </w:r>
                      </w:p>
                    </w:tc>
                    <w:tc>
                      <w:tcPr>
                        <w:tcW w:w="967" w:type="dxa"/>
                      </w:tcPr>
                      <w:p w:rsidR="00614B3A" w:rsidRDefault="00525572">
                        <w:pPr>
                          <w:pStyle w:val="TableParagraph"/>
                          <w:spacing w:before="7"/>
                          <w:ind w:left="131" w:right="101"/>
                          <w:jc w:val="center"/>
                          <w:rPr>
                            <w:sz w:val="14"/>
                          </w:rPr>
                        </w:pPr>
                        <w:r>
                          <w:rPr>
                            <w:color w:val="231F20"/>
                            <w:sz w:val="14"/>
                          </w:rPr>
                          <w:t>4908724,56</w:t>
                        </w:r>
                      </w:p>
                    </w:tc>
                    <w:tc>
                      <w:tcPr>
                        <w:tcW w:w="767" w:type="dxa"/>
                      </w:tcPr>
                      <w:p w:rsidR="00614B3A" w:rsidRDefault="00525572">
                        <w:pPr>
                          <w:pStyle w:val="TableParagraph"/>
                          <w:spacing w:before="9"/>
                          <w:ind w:left="58"/>
                          <w:rPr>
                            <w:sz w:val="14"/>
                          </w:rPr>
                        </w:pPr>
                        <w:r>
                          <w:rPr>
                            <w:color w:val="231F20"/>
                            <w:sz w:val="14"/>
                          </w:rPr>
                          <w:t>390-7</w:t>
                        </w:r>
                      </w:p>
                    </w:tc>
                    <w:tc>
                      <w:tcPr>
                        <w:tcW w:w="873" w:type="dxa"/>
                      </w:tcPr>
                      <w:p w:rsidR="00614B3A" w:rsidRDefault="00525572">
                        <w:pPr>
                          <w:pStyle w:val="TableParagraph"/>
                          <w:spacing w:before="9"/>
                          <w:ind w:right="42"/>
                          <w:jc w:val="right"/>
                          <w:rPr>
                            <w:sz w:val="14"/>
                          </w:rPr>
                        </w:pPr>
                        <w:r>
                          <w:rPr>
                            <w:color w:val="231F20"/>
                            <w:sz w:val="14"/>
                          </w:rPr>
                          <w:t>7446602,50</w:t>
                        </w:r>
                      </w:p>
                    </w:tc>
                    <w:tc>
                      <w:tcPr>
                        <w:tcW w:w="954" w:type="dxa"/>
                      </w:tcPr>
                      <w:p w:rsidR="00614B3A" w:rsidRDefault="00525572">
                        <w:pPr>
                          <w:pStyle w:val="TableParagraph"/>
                          <w:spacing w:before="9"/>
                          <w:ind w:right="42"/>
                          <w:jc w:val="right"/>
                          <w:rPr>
                            <w:sz w:val="14"/>
                          </w:rPr>
                        </w:pPr>
                        <w:r>
                          <w:rPr>
                            <w:color w:val="231F20"/>
                            <w:sz w:val="14"/>
                          </w:rPr>
                          <w:t>5001700,71</w:t>
                        </w:r>
                      </w:p>
                    </w:tc>
                  </w:tr>
                  <w:tr w:rsidR="00614B3A">
                    <w:trPr>
                      <w:trHeight w:val="200"/>
                    </w:trPr>
                    <w:tc>
                      <w:tcPr>
                        <w:tcW w:w="598" w:type="dxa"/>
                      </w:tcPr>
                      <w:p w:rsidR="00614B3A" w:rsidRDefault="00525572">
                        <w:pPr>
                          <w:pStyle w:val="TableParagraph"/>
                          <w:spacing w:before="9"/>
                          <w:ind w:left="56"/>
                          <w:rPr>
                            <w:sz w:val="14"/>
                          </w:rPr>
                        </w:pPr>
                        <w:r>
                          <w:rPr>
                            <w:color w:val="231F20"/>
                            <w:sz w:val="14"/>
                          </w:rPr>
                          <w:t>134-12</w:t>
                        </w:r>
                      </w:p>
                    </w:tc>
                    <w:tc>
                      <w:tcPr>
                        <w:tcW w:w="931" w:type="dxa"/>
                      </w:tcPr>
                      <w:p w:rsidR="00614B3A" w:rsidRDefault="00525572">
                        <w:pPr>
                          <w:pStyle w:val="TableParagraph"/>
                          <w:spacing w:before="9"/>
                          <w:ind w:right="43"/>
                          <w:jc w:val="right"/>
                          <w:rPr>
                            <w:sz w:val="14"/>
                          </w:rPr>
                        </w:pPr>
                        <w:r>
                          <w:rPr>
                            <w:color w:val="231F20"/>
                            <w:sz w:val="14"/>
                          </w:rPr>
                          <w:t>7513807,75</w:t>
                        </w:r>
                      </w:p>
                    </w:tc>
                    <w:tc>
                      <w:tcPr>
                        <w:tcW w:w="967" w:type="dxa"/>
                      </w:tcPr>
                      <w:p w:rsidR="00614B3A" w:rsidRDefault="00525572">
                        <w:pPr>
                          <w:pStyle w:val="TableParagraph"/>
                          <w:spacing w:before="9"/>
                          <w:ind w:left="123" w:right="111"/>
                          <w:jc w:val="center"/>
                          <w:rPr>
                            <w:sz w:val="14"/>
                          </w:rPr>
                        </w:pPr>
                        <w:r>
                          <w:rPr>
                            <w:color w:val="231F20"/>
                            <w:sz w:val="14"/>
                          </w:rPr>
                          <w:t>4908705,36</w:t>
                        </w:r>
                      </w:p>
                    </w:tc>
                    <w:tc>
                      <w:tcPr>
                        <w:tcW w:w="767" w:type="dxa"/>
                      </w:tcPr>
                      <w:p w:rsidR="00614B3A" w:rsidRDefault="00525572">
                        <w:pPr>
                          <w:pStyle w:val="TableParagraph"/>
                          <w:spacing w:before="9"/>
                          <w:ind w:left="58"/>
                          <w:rPr>
                            <w:sz w:val="14"/>
                          </w:rPr>
                        </w:pPr>
                        <w:r>
                          <w:rPr>
                            <w:color w:val="231F20"/>
                            <w:sz w:val="14"/>
                          </w:rPr>
                          <w:t>390-8</w:t>
                        </w:r>
                      </w:p>
                    </w:tc>
                    <w:tc>
                      <w:tcPr>
                        <w:tcW w:w="873" w:type="dxa"/>
                      </w:tcPr>
                      <w:p w:rsidR="00614B3A" w:rsidRDefault="00525572">
                        <w:pPr>
                          <w:pStyle w:val="TableParagraph"/>
                          <w:spacing w:before="9"/>
                          <w:ind w:right="42"/>
                          <w:jc w:val="right"/>
                          <w:rPr>
                            <w:sz w:val="14"/>
                          </w:rPr>
                        </w:pPr>
                        <w:r>
                          <w:rPr>
                            <w:color w:val="231F20"/>
                            <w:sz w:val="14"/>
                          </w:rPr>
                          <w:t>7446613,21</w:t>
                        </w:r>
                      </w:p>
                    </w:tc>
                    <w:tc>
                      <w:tcPr>
                        <w:tcW w:w="954" w:type="dxa"/>
                      </w:tcPr>
                      <w:p w:rsidR="00614B3A" w:rsidRDefault="00525572">
                        <w:pPr>
                          <w:pStyle w:val="TableParagraph"/>
                          <w:spacing w:before="9"/>
                          <w:ind w:right="42"/>
                          <w:jc w:val="right"/>
                          <w:rPr>
                            <w:sz w:val="14"/>
                          </w:rPr>
                        </w:pPr>
                        <w:r>
                          <w:rPr>
                            <w:color w:val="231F20"/>
                            <w:sz w:val="14"/>
                          </w:rPr>
                          <w:t>5001401,24</w:t>
                        </w:r>
                      </w:p>
                    </w:tc>
                  </w:tr>
                  <w:tr w:rsidR="00614B3A">
                    <w:trPr>
                      <w:trHeight w:val="200"/>
                    </w:trPr>
                    <w:tc>
                      <w:tcPr>
                        <w:tcW w:w="598" w:type="dxa"/>
                      </w:tcPr>
                      <w:p w:rsidR="00614B3A" w:rsidRDefault="00525572">
                        <w:pPr>
                          <w:pStyle w:val="TableParagraph"/>
                          <w:spacing w:before="9"/>
                          <w:ind w:left="56"/>
                          <w:rPr>
                            <w:sz w:val="14"/>
                          </w:rPr>
                        </w:pPr>
                        <w:r>
                          <w:rPr>
                            <w:color w:val="231F20"/>
                            <w:sz w:val="14"/>
                          </w:rPr>
                          <w:t>134-13</w:t>
                        </w:r>
                      </w:p>
                    </w:tc>
                    <w:tc>
                      <w:tcPr>
                        <w:tcW w:w="931" w:type="dxa"/>
                      </w:tcPr>
                      <w:p w:rsidR="00614B3A" w:rsidRDefault="00525572">
                        <w:pPr>
                          <w:pStyle w:val="TableParagraph"/>
                          <w:spacing w:before="9"/>
                          <w:ind w:right="43"/>
                          <w:jc w:val="right"/>
                          <w:rPr>
                            <w:sz w:val="14"/>
                          </w:rPr>
                        </w:pPr>
                        <w:r>
                          <w:rPr>
                            <w:color w:val="231F20"/>
                            <w:sz w:val="14"/>
                          </w:rPr>
                          <w:t>7513875,21</w:t>
                        </w:r>
                      </w:p>
                    </w:tc>
                    <w:tc>
                      <w:tcPr>
                        <w:tcW w:w="967" w:type="dxa"/>
                      </w:tcPr>
                      <w:p w:rsidR="00614B3A" w:rsidRDefault="00525572">
                        <w:pPr>
                          <w:pStyle w:val="TableParagraph"/>
                          <w:spacing w:before="9"/>
                          <w:ind w:left="123" w:right="111"/>
                          <w:jc w:val="center"/>
                          <w:rPr>
                            <w:sz w:val="14"/>
                          </w:rPr>
                        </w:pPr>
                        <w:r>
                          <w:rPr>
                            <w:color w:val="231F20"/>
                            <w:sz w:val="14"/>
                          </w:rPr>
                          <w:t>4908684,76</w:t>
                        </w:r>
                      </w:p>
                    </w:tc>
                    <w:tc>
                      <w:tcPr>
                        <w:tcW w:w="767" w:type="dxa"/>
                      </w:tcPr>
                      <w:p w:rsidR="00614B3A" w:rsidRDefault="00525572">
                        <w:pPr>
                          <w:pStyle w:val="TableParagraph"/>
                          <w:spacing w:before="9"/>
                          <w:ind w:left="58"/>
                          <w:rPr>
                            <w:sz w:val="14"/>
                          </w:rPr>
                        </w:pPr>
                        <w:r>
                          <w:rPr>
                            <w:color w:val="231F20"/>
                            <w:sz w:val="14"/>
                          </w:rPr>
                          <w:t>390-9</w:t>
                        </w:r>
                      </w:p>
                    </w:tc>
                    <w:tc>
                      <w:tcPr>
                        <w:tcW w:w="873" w:type="dxa"/>
                      </w:tcPr>
                      <w:p w:rsidR="00614B3A" w:rsidRDefault="00525572">
                        <w:pPr>
                          <w:pStyle w:val="TableParagraph"/>
                          <w:spacing w:before="9"/>
                          <w:ind w:right="42"/>
                          <w:jc w:val="right"/>
                          <w:rPr>
                            <w:sz w:val="14"/>
                          </w:rPr>
                        </w:pPr>
                        <w:r>
                          <w:rPr>
                            <w:color w:val="231F20"/>
                            <w:sz w:val="14"/>
                          </w:rPr>
                          <w:t>7446614,27</w:t>
                        </w:r>
                      </w:p>
                    </w:tc>
                    <w:tc>
                      <w:tcPr>
                        <w:tcW w:w="954" w:type="dxa"/>
                      </w:tcPr>
                      <w:p w:rsidR="00614B3A" w:rsidRDefault="00525572">
                        <w:pPr>
                          <w:pStyle w:val="TableParagraph"/>
                          <w:spacing w:before="9"/>
                          <w:ind w:right="42"/>
                          <w:jc w:val="right"/>
                          <w:rPr>
                            <w:sz w:val="14"/>
                          </w:rPr>
                        </w:pPr>
                        <w:r>
                          <w:rPr>
                            <w:color w:val="231F20"/>
                            <w:sz w:val="14"/>
                          </w:rPr>
                          <w:t>5001395,95</w:t>
                        </w:r>
                      </w:p>
                    </w:tc>
                  </w:tr>
                </w:tbl>
                <w:p w:rsidR="00614B3A" w:rsidRDefault="00614B3A">
                  <w:pPr>
                    <w:pStyle w:val="BodyText"/>
                  </w:pPr>
                </w:p>
              </w:txbxContent>
            </v:textbox>
            <w10:anchorlock/>
          </v:shape>
        </w:pict>
      </w:r>
      <w:r>
        <w:tab/>
      </w:r>
      <w:r>
        <w:pict>
          <v:shape id="_x0000_s1091" type="#_x0000_t202" style="width:255.4pt;height:734.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
                    <w:gridCol w:w="931"/>
                    <w:gridCol w:w="967"/>
                    <w:gridCol w:w="767"/>
                    <w:gridCol w:w="873"/>
                    <w:gridCol w:w="954"/>
                  </w:tblGrid>
                  <w:tr w:rsidR="00614B3A">
                    <w:trPr>
                      <w:trHeight w:val="360"/>
                    </w:trPr>
                    <w:tc>
                      <w:tcPr>
                        <w:tcW w:w="598" w:type="dxa"/>
                      </w:tcPr>
                      <w:p w:rsidR="00614B3A" w:rsidRDefault="00525572">
                        <w:pPr>
                          <w:pStyle w:val="TableParagraph"/>
                          <w:spacing w:before="9"/>
                          <w:ind w:left="140" w:firstLine="28"/>
                          <w:rPr>
                            <w:sz w:val="14"/>
                          </w:rPr>
                        </w:pPr>
                        <w:r>
                          <w:rPr>
                            <w:color w:val="231F20"/>
                            <w:sz w:val="14"/>
                          </w:rPr>
                          <w:t>Број тачке</w:t>
                        </w:r>
                      </w:p>
                    </w:tc>
                    <w:tc>
                      <w:tcPr>
                        <w:tcW w:w="931" w:type="dxa"/>
                      </w:tcPr>
                      <w:p w:rsidR="00614B3A" w:rsidRDefault="00525572">
                        <w:pPr>
                          <w:pStyle w:val="TableParagraph"/>
                          <w:spacing w:before="9"/>
                          <w:ind w:left="16"/>
                          <w:jc w:val="center"/>
                          <w:rPr>
                            <w:sz w:val="14"/>
                          </w:rPr>
                        </w:pPr>
                        <w:r>
                          <w:rPr>
                            <w:color w:val="231F20"/>
                            <w:sz w:val="14"/>
                          </w:rPr>
                          <w:t>Y</w:t>
                        </w:r>
                      </w:p>
                    </w:tc>
                    <w:tc>
                      <w:tcPr>
                        <w:tcW w:w="967" w:type="dxa"/>
                      </w:tcPr>
                      <w:p w:rsidR="00614B3A" w:rsidRDefault="00525572">
                        <w:pPr>
                          <w:pStyle w:val="TableParagraph"/>
                          <w:spacing w:before="9"/>
                          <w:ind w:left="12"/>
                          <w:jc w:val="center"/>
                          <w:rPr>
                            <w:sz w:val="14"/>
                          </w:rPr>
                        </w:pPr>
                        <w:r>
                          <w:rPr>
                            <w:color w:val="231F20"/>
                            <w:sz w:val="14"/>
                          </w:rPr>
                          <w:t>X</w:t>
                        </w:r>
                      </w:p>
                    </w:tc>
                    <w:tc>
                      <w:tcPr>
                        <w:tcW w:w="767" w:type="dxa"/>
                      </w:tcPr>
                      <w:p w:rsidR="00614B3A" w:rsidRDefault="00525572">
                        <w:pPr>
                          <w:pStyle w:val="TableParagraph"/>
                          <w:spacing w:before="9"/>
                          <w:ind w:left="79"/>
                          <w:rPr>
                            <w:sz w:val="14"/>
                          </w:rPr>
                        </w:pPr>
                        <w:r>
                          <w:rPr>
                            <w:color w:val="231F20"/>
                            <w:sz w:val="14"/>
                          </w:rPr>
                          <w:t>Број тачке</w:t>
                        </w:r>
                      </w:p>
                    </w:tc>
                    <w:tc>
                      <w:tcPr>
                        <w:tcW w:w="873" w:type="dxa"/>
                      </w:tcPr>
                      <w:p w:rsidR="00614B3A" w:rsidRDefault="00525572">
                        <w:pPr>
                          <w:pStyle w:val="TableParagraph"/>
                          <w:spacing w:before="9"/>
                          <w:ind w:left="18"/>
                          <w:jc w:val="center"/>
                          <w:rPr>
                            <w:sz w:val="14"/>
                          </w:rPr>
                        </w:pPr>
                        <w:r>
                          <w:rPr>
                            <w:color w:val="231F20"/>
                            <w:sz w:val="14"/>
                          </w:rPr>
                          <w:t>Y</w:t>
                        </w:r>
                      </w:p>
                    </w:tc>
                    <w:tc>
                      <w:tcPr>
                        <w:tcW w:w="954" w:type="dxa"/>
                      </w:tcPr>
                      <w:p w:rsidR="00614B3A" w:rsidRDefault="00525572">
                        <w:pPr>
                          <w:pStyle w:val="TableParagraph"/>
                          <w:spacing w:before="9"/>
                          <w:ind w:left="14"/>
                          <w:jc w:val="center"/>
                          <w:rPr>
                            <w:sz w:val="14"/>
                          </w:rPr>
                        </w:pPr>
                        <w:r>
                          <w:rPr>
                            <w:color w:val="231F20"/>
                            <w:sz w:val="14"/>
                          </w:rPr>
                          <w:t>X</w:t>
                        </w:r>
                      </w:p>
                    </w:tc>
                  </w:tr>
                  <w:tr w:rsidR="00614B3A">
                    <w:trPr>
                      <w:trHeight w:val="200"/>
                    </w:trPr>
                    <w:tc>
                      <w:tcPr>
                        <w:tcW w:w="598" w:type="dxa"/>
                      </w:tcPr>
                      <w:p w:rsidR="00614B3A" w:rsidRDefault="00525572">
                        <w:pPr>
                          <w:pStyle w:val="TableParagraph"/>
                          <w:spacing w:before="9"/>
                          <w:ind w:left="56"/>
                          <w:rPr>
                            <w:sz w:val="14"/>
                          </w:rPr>
                        </w:pPr>
                        <w:r>
                          <w:rPr>
                            <w:color w:val="231F20"/>
                            <w:sz w:val="14"/>
                          </w:rPr>
                          <w:t>134-14</w:t>
                        </w:r>
                      </w:p>
                    </w:tc>
                    <w:tc>
                      <w:tcPr>
                        <w:tcW w:w="931" w:type="dxa"/>
                      </w:tcPr>
                      <w:p w:rsidR="00614B3A" w:rsidRDefault="00525572">
                        <w:pPr>
                          <w:pStyle w:val="TableParagraph"/>
                          <w:spacing w:before="9"/>
                          <w:ind w:right="43"/>
                          <w:jc w:val="right"/>
                          <w:rPr>
                            <w:sz w:val="14"/>
                          </w:rPr>
                        </w:pPr>
                        <w:r>
                          <w:rPr>
                            <w:color w:val="231F20"/>
                            <w:sz w:val="14"/>
                          </w:rPr>
                          <w:t>7513985,85</w:t>
                        </w:r>
                      </w:p>
                    </w:tc>
                    <w:tc>
                      <w:tcPr>
                        <w:tcW w:w="967" w:type="dxa"/>
                      </w:tcPr>
                      <w:p w:rsidR="00614B3A" w:rsidRDefault="00525572">
                        <w:pPr>
                          <w:pStyle w:val="TableParagraph"/>
                          <w:spacing w:before="9"/>
                          <w:ind w:left="123" w:right="111"/>
                          <w:jc w:val="center"/>
                          <w:rPr>
                            <w:sz w:val="14"/>
                          </w:rPr>
                        </w:pPr>
                        <w:r>
                          <w:rPr>
                            <w:color w:val="231F20"/>
                            <w:sz w:val="14"/>
                          </w:rPr>
                          <w:t>4908680,93</w:t>
                        </w:r>
                      </w:p>
                    </w:tc>
                    <w:tc>
                      <w:tcPr>
                        <w:tcW w:w="767" w:type="dxa"/>
                      </w:tcPr>
                      <w:p w:rsidR="00614B3A" w:rsidRDefault="00525572">
                        <w:pPr>
                          <w:pStyle w:val="TableParagraph"/>
                          <w:spacing w:before="9"/>
                          <w:ind w:left="58"/>
                          <w:rPr>
                            <w:sz w:val="14"/>
                          </w:rPr>
                        </w:pPr>
                        <w:r>
                          <w:rPr>
                            <w:color w:val="231F20"/>
                            <w:sz w:val="14"/>
                          </w:rPr>
                          <w:t>390-10</w:t>
                        </w:r>
                      </w:p>
                    </w:tc>
                    <w:tc>
                      <w:tcPr>
                        <w:tcW w:w="873" w:type="dxa"/>
                      </w:tcPr>
                      <w:p w:rsidR="00614B3A" w:rsidRDefault="00525572">
                        <w:pPr>
                          <w:pStyle w:val="TableParagraph"/>
                          <w:spacing w:before="9"/>
                          <w:ind w:right="42"/>
                          <w:jc w:val="right"/>
                          <w:rPr>
                            <w:sz w:val="14"/>
                          </w:rPr>
                        </w:pPr>
                        <w:r>
                          <w:rPr>
                            <w:color w:val="231F20"/>
                            <w:sz w:val="14"/>
                          </w:rPr>
                          <w:t>7446624,07</w:t>
                        </w:r>
                      </w:p>
                    </w:tc>
                    <w:tc>
                      <w:tcPr>
                        <w:tcW w:w="954" w:type="dxa"/>
                      </w:tcPr>
                      <w:p w:rsidR="00614B3A" w:rsidRDefault="00525572">
                        <w:pPr>
                          <w:pStyle w:val="TableParagraph"/>
                          <w:spacing w:before="9"/>
                          <w:ind w:right="42"/>
                          <w:jc w:val="right"/>
                          <w:rPr>
                            <w:sz w:val="14"/>
                          </w:rPr>
                        </w:pPr>
                        <w:r>
                          <w:rPr>
                            <w:color w:val="231F20"/>
                            <w:sz w:val="14"/>
                          </w:rPr>
                          <w:t>5001074,77</w:t>
                        </w:r>
                      </w:p>
                    </w:tc>
                  </w:tr>
                  <w:tr w:rsidR="00614B3A">
                    <w:trPr>
                      <w:trHeight w:val="200"/>
                    </w:trPr>
                    <w:tc>
                      <w:tcPr>
                        <w:tcW w:w="598" w:type="dxa"/>
                      </w:tcPr>
                      <w:p w:rsidR="00614B3A" w:rsidRDefault="00525572">
                        <w:pPr>
                          <w:pStyle w:val="TableParagraph"/>
                          <w:spacing w:before="9"/>
                          <w:ind w:left="56"/>
                          <w:rPr>
                            <w:sz w:val="14"/>
                          </w:rPr>
                        </w:pPr>
                        <w:r>
                          <w:rPr>
                            <w:color w:val="231F20"/>
                            <w:sz w:val="14"/>
                          </w:rPr>
                          <w:t>134-15</w:t>
                        </w:r>
                      </w:p>
                    </w:tc>
                    <w:tc>
                      <w:tcPr>
                        <w:tcW w:w="931" w:type="dxa"/>
                      </w:tcPr>
                      <w:p w:rsidR="00614B3A" w:rsidRDefault="00525572">
                        <w:pPr>
                          <w:pStyle w:val="TableParagraph"/>
                          <w:spacing w:before="9"/>
                          <w:ind w:right="43"/>
                          <w:jc w:val="right"/>
                          <w:rPr>
                            <w:sz w:val="14"/>
                          </w:rPr>
                        </w:pPr>
                        <w:r>
                          <w:rPr>
                            <w:color w:val="231F20"/>
                            <w:sz w:val="14"/>
                          </w:rPr>
                          <w:t>7514062,06</w:t>
                        </w:r>
                      </w:p>
                    </w:tc>
                    <w:tc>
                      <w:tcPr>
                        <w:tcW w:w="967" w:type="dxa"/>
                      </w:tcPr>
                      <w:p w:rsidR="00614B3A" w:rsidRDefault="00525572">
                        <w:pPr>
                          <w:pStyle w:val="TableParagraph"/>
                          <w:spacing w:before="9"/>
                          <w:ind w:left="123" w:right="111"/>
                          <w:jc w:val="center"/>
                          <w:rPr>
                            <w:sz w:val="14"/>
                          </w:rPr>
                        </w:pPr>
                        <w:r>
                          <w:rPr>
                            <w:color w:val="231F20"/>
                            <w:sz w:val="14"/>
                          </w:rPr>
                          <w:t>4908664,95</w:t>
                        </w:r>
                      </w:p>
                    </w:tc>
                    <w:tc>
                      <w:tcPr>
                        <w:tcW w:w="767" w:type="dxa"/>
                      </w:tcPr>
                      <w:p w:rsidR="00614B3A" w:rsidRDefault="00525572">
                        <w:pPr>
                          <w:pStyle w:val="TableParagraph"/>
                          <w:spacing w:before="9"/>
                          <w:ind w:left="58"/>
                          <w:rPr>
                            <w:sz w:val="14"/>
                          </w:rPr>
                        </w:pPr>
                        <w:r>
                          <w:rPr>
                            <w:color w:val="231F20"/>
                            <w:sz w:val="14"/>
                          </w:rPr>
                          <w:t>391</w:t>
                        </w:r>
                      </w:p>
                    </w:tc>
                    <w:tc>
                      <w:tcPr>
                        <w:tcW w:w="873" w:type="dxa"/>
                      </w:tcPr>
                      <w:p w:rsidR="00614B3A" w:rsidRDefault="00525572">
                        <w:pPr>
                          <w:pStyle w:val="TableParagraph"/>
                          <w:spacing w:before="9"/>
                          <w:ind w:right="42"/>
                          <w:jc w:val="right"/>
                          <w:rPr>
                            <w:sz w:val="14"/>
                          </w:rPr>
                        </w:pPr>
                        <w:r>
                          <w:rPr>
                            <w:color w:val="231F20"/>
                            <w:sz w:val="14"/>
                          </w:rPr>
                          <w:t>7446979,79</w:t>
                        </w:r>
                      </w:p>
                    </w:tc>
                    <w:tc>
                      <w:tcPr>
                        <w:tcW w:w="954" w:type="dxa"/>
                      </w:tcPr>
                      <w:p w:rsidR="00614B3A" w:rsidRDefault="00525572">
                        <w:pPr>
                          <w:pStyle w:val="TableParagraph"/>
                          <w:spacing w:before="9"/>
                          <w:ind w:right="42"/>
                          <w:jc w:val="right"/>
                          <w:rPr>
                            <w:sz w:val="14"/>
                          </w:rPr>
                        </w:pPr>
                        <w:r>
                          <w:rPr>
                            <w:color w:val="231F20"/>
                            <w:sz w:val="14"/>
                          </w:rPr>
                          <w:t>5000959,60</w:t>
                        </w:r>
                      </w:p>
                    </w:tc>
                  </w:tr>
                  <w:tr w:rsidR="00614B3A">
                    <w:trPr>
                      <w:trHeight w:val="200"/>
                    </w:trPr>
                    <w:tc>
                      <w:tcPr>
                        <w:tcW w:w="598" w:type="dxa"/>
                      </w:tcPr>
                      <w:p w:rsidR="00614B3A" w:rsidRDefault="00525572">
                        <w:pPr>
                          <w:pStyle w:val="TableParagraph"/>
                          <w:spacing w:before="9"/>
                          <w:ind w:left="56"/>
                          <w:rPr>
                            <w:sz w:val="14"/>
                          </w:rPr>
                        </w:pPr>
                        <w:r>
                          <w:rPr>
                            <w:color w:val="231F20"/>
                            <w:sz w:val="14"/>
                          </w:rPr>
                          <w:t>135</w:t>
                        </w:r>
                      </w:p>
                    </w:tc>
                    <w:tc>
                      <w:tcPr>
                        <w:tcW w:w="931" w:type="dxa"/>
                      </w:tcPr>
                      <w:p w:rsidR="00614B3A" w:rsidRDefault="00525572">
                        <w:pPr>
                          <w:pStyle w:val="TableParagraph"/>
                          <w:spacing w:before="9"/>
                          <w:ind w:right="43"/>
                          <w:jc w:val="right"/>
                          <w:rPr>
                            <w:sz w:val="14"/>
                          </w:rPr>
                        </w:pPr>
                        <w:r>
                          <w:rPr>
                            <w:color w:val="231F20"/>
                            <w:sz w:val="14"/>
                          </w:rPr>
                          <w:t>7514088,71</w:t>
                        </w:r>
                      </w:p>
                    </w:tc>
                    <w:tc>
                      <w:tcPr>
                        <w:tcW w:w="967" w:type="dxa"/>
                      </w:tcPr>
                      <w:p w:rsidR="00614B3A" w:rsidRDefault="00525572">
                        <w:pPr>
                          <w:pStyle w:val="TableParagraph"/>
                          <w:spacing w:before="9"/>
                          <w:ind w:left="123" w:right="111"/>
                          <w:jc w:val="center"/>
                          <w:rPr>
                            <w:sz w:val="14"/>
                          </w:rPr>
                        </w:pPr>
                        <w:r>
                          <w:rPr>
                            <w:color w:val="231F20"/>
                            <w:sz w:val="14"/>
                          </w:rPr>
                          <w:t>4908727,96</w:t>
                        </w:r>
                      </w:p>
                    </w:tc>
                    <w:tc>
                      <w:tcPr>
                        <w:tcW w:w="767" w:type="dxa"/>
                      </w:tcPr>
                      <w:p w:rsidR="00614B3A" w:rsidRDefault="00525572">
                        <w:pPr>
                          <w:pStyle w:val="TableParagraph"/>
                          <w:spacing w:before="9"/>
                          <w:ind w:left="58"/>
                          <w:rPr>
                            <w:sz w:val="14"/>
                          </w:rPr>
                        </w:pPr>
                        <w:r>
                          <w:rPr>
                            <w:color w:val="231F20"/>
                            <w:sz w:val="14"/>
                          </w:rPr>
                          <w:t>392</w:t>
                        </w:r>
                      </w:p>
                    </w:tc>
                    <w:tc>
                      <w:tcPr>
                        <w:tcW w:w="873" w:type="dxa"/>
                      </w:tcPr>
                      <w:p w:rsidR="00614B3A" w:rsidRDefault="00525572">
                        <w:pPr>
                          <w:pStyle w:val="TableParagraph"/>
                          <w:spacing w:before="9"/>
                          <w:ind w:right="42"/>
                          <w:jc w:val="right"/>
                          <w:rPr>
                            <w:sz w:val="14"/>
                          </w:rPr>
                        </w:pPr>
                        <w:r>
                          <w:rPr>
                            <w:color w:val="231F20"/>
                            <w:sz w:val="14"/>
                          </w:rPr>
                          <w:t>7447369,04</w:t>
                        </w:r>
                      </w:p>
                    </w:tc>
                    <w:tc>
                      <w:tcPr>
                        <w:tcW w:w="954" w:type="dxa"/>
                      </w:tcPr>
                      <w:p w:rsidR="00614B3A" w:rsidRDefault="00525572">
                        <w:pPr>
                          <w:pStyle w:val="TableParagraph"/>
                          <w:spacing w:before="9"/>
                          <w:ind w:right="41"/>
                          <w:jc w:val="right"/>
                          <w:rPr>
                            <w:sz w:val="14"/>
                          </w:rPr>
                        </w:pPr>
                        <w:r>
                          <w:rPr>
                            <w:color w:val="231F20"/>
                            <w:sz w:val="14"/>
                          </w:rPr>
                          <w:t>5000528,20</w:t>
                        </w:r>
                      </w:p>
                    </w:tc>
                  </w:tr>
                  <w:tr w:rsidR="00614B3A">
                    <w:trPr>
                      <w:trHeight w:val="200"/>
                    </w:trPr>
                    <w:tc>
                      <w:tcPr>
                        <w:tcW w:w="598" w:type="dxa"/>
                      </w:tcPr>
                      <w:p w:rsidR="00614B3A" w:rsidRDefault="00525572">
                        <w:pPr>
                          <w:pStyle w:val="TableParagraph"/>
                          <w:spacing w:before="9"/>
                          <w:ind w:left="57"/>
                          <w:rPr>
                            <w:sz w:val="14"/>
                          </w:rPr>
                        </w:pPr>
                        <w:r>
                          <w:rPr>
                            <w:color w:val="231F20"/>
                            <w:sz w:val="14"/>
                          </w:rPr>
                          <w:t>136</w:t>
                        </w:r>
                      </w:p>
                    </w:tc>
                    <w:tc>
                      <w:tcPr>
                        <w:tcW w:w="931" w:type="dxa"/>
                      </w:tcPr>
                      <w:p w:rsidR="00614B3A" w:rsidRDefault="00525572">
                        <w:pPr>
                          <w:pStyle w:val="TableParagraph"/>
                          <w:spacing w:before="9"/>
                          <w:ind w:right="43"/>
                          <w:jc w:val="right"/>
                          <w:rPr>
                            <w:sz w:val="14"/>
                          </w:rPr>
                        </w:pPr>
                        <w:r>
                          <w:rPr>
                            <w:color w:val="231F20"/>
                            <w:sz w:val="14"/>
                          </w:rPr>
                          <w:t>7514234,57</w:t>
                        </w:r>
                      </w:p>
                    </w:tc>
                    <w:tc>
                      <w:tcPr>
                        <w:tcW w:w="967" w:type="dxa"/>
                      </w:tcPr>
                      <w:p w:rsidR="00614B3A" w:rsidRDefault="00525572">
                        <w:pPr>
                          <w:pStyle w:val="TableParagraph"/>
                          <w:spacing w:before="9"/>
                          <w:ind w:left="124" w:right="111"/>
                          <w:jc w:val="center"/>
                          <w:rPr>
                            <w:sz w:val="14"/>
                          </w:rPr>
                        </w:pPr>
                        <w:r>
                          <w:rPr>
                            <w:color w:val="231F20"/>
                            <w:sz w:val="14"/>
                          </w:rPr>
                          <w:t>4908858,66</w:t>
                        </w:r>
                      </w:p>
                    </w:tc>
                    <w:tc>
                      <w:tcPr>
                        <w:tcW w:w="767" w:type="dxa"/>
                      </w:tcPr>
                      <w:p w:rsidR="00614B3A" w:rsidRDefault="00525572">
                        <w:pPr>
                          <w:pStyle w:val="TableParagraph"/>
                          <w:spacing w:before="9"/>
                          <w:ind w:left="58"/>
                          <w:rPr>
                            <w:sz w:val="14"/>
                          </w:rPr>
                        </w:pPr>
                        <w:r>
                          <w:rPr>
                            <w:color w:val="231F20"/>
                            <w:sz w:val="14"/>
                          </w:rPr>
                          <w:t>393</w:t>
                        </w:r>
                      </w:p>
                    </w:tc>
                    <w:tc>
                      <w:tcPr>
                        <w:tcW w:w="873" w:type="dxa"/>
                      </w:tcPr>
                      <w:p w:rsidR="00614B3A" w:rsidRDefault="00525572">
                        <w:pPr>
                          <w:pStyle w:val="TableParagraph"/>
                          <w:spacing w:before="9"/>
                          <w:ind w:right="42"/>
                          <w:jc w:val="right"/>
                          <w:rPr>
                            <w:sz w:val="14"/>
                          </w:rPr>
                        </w:pPr>
                        <w:r>
                          <w:rPr>
                            <w:color w:val="231F20"/>
                            <w:sz w:val="14"/>
                          </w:rPr>
                          <w:t>7448593,80</w:t>
                        </w:r>
                      </w:p>
                    </w:tc>
                    <w:tc>
                      <w:tcPr>
                        <w:tcW w:w="954" w:type="dxa"/>
                      </w:tcPr>
                      <w:p w:rsidR="00614B3A" w:rsidRDefault="00525572">
                        <w:pPr>
                          <w:pStyle w:val="TableParagraph"/>
                          <w:spacing w:before="9"/>
                          <w:ind w:right="41"/>
                          <w:jc w:val="right"/>
                          <w:rPr>
                            <w:sz w:val="14"/>
                          </w:rPr>
                        </w:pPr>
                        <w:r>
                          <w:rPr>
                            <w:color w:val="231F20"/>
                            <w:sz w:val="14"/>
                          </w:rPr>
                          <w:t>4998063,37</w:t>
                        </w:r>
                      </w:p>
                    </w:tc>
                  </w:tr>
                  <w:tr w:rsidR="00614B3A">
                    <w:trPr>
                      <w:trHeight w:val="200"/>
                    </w:trPr>
                    <w:tc>
                      <w:tcPr>
                        <w:tcW w:w="598" w:type="dxa"/>
                      </w:tcPr>
                      <w:p w:rsidR="00614B3A" w:rsidRDefault="00525572">
                        <w:pPr>
                          <w:pStyle w:val="TableParagraph"/>
                          <w:spacing w:before="9"/>
                          <w:ind w:left="57"/>
                          <w:rPr>
                            <w:sz w:val="14"/>
                          </w:rPr>
                        </w:pPr>
                        <w:r>
                          <w:rPr>
                            <w:color w:val="231F20"/>
                            <w:sz w:val="14"/>
                          </w:rPr>
                          <w:t>137</w:t>
                        </w:r>
                      </w:p>
                    </w:tc>
                    <w:tc>
                      <w:tcPr>
                        <w:tcW w:w="931" w:type="dxa"/>
                      </w:tcPr>
                      <w:p w:rsidR="00614B3A" w:rsidRDefault="00525572">
                        <w:pPr>
                          <w:pStyle w:val="TableParagraph"/>
                          <w:spacing w:before="9"/>
                          <w:ind w:right="43"/>
                          <w:jc w:val="right"/>
                          <w:rPr>
                            <w:sz w:val="14"/>
                          </w:rPr>
                        </w:pPr>
                        <w:r>
                          <w:rPr>
                            <w:color w:val="231F20"/>
                            <w:sz w:val="14"/>
                          </w:rPr>
                          <w:t>7514407,95</w:t>
                        </w:r>
                      </w:p>
                    </w:tc>
                    <w:tc>
                      <w:tcPr>
                        <w:tcW w:w="967" w:type="dxa"/>
                      </w:tcPr>
                      <w:p w:rsidR="00614B3A" w:rsidRDefault="00525572">
                        <w:pPr>
                          <w:pStyle w:val="TableParagraph"/>
                          <w:spacing w:before="9"/>
                          <w:ind w:left="124" w:right="111"/>
                          <w:jc w:val="center"/>
                          <w:rPr>
                            <w:sz w:val="14"/>
                          </w:rPr>
                        </w:pPr>
                        <w:r>
                          <w:rPr>
                            <w:color w:val="231F20"/>
                            <w:sz w:val="14"/>
                          </w:rPr>
                          <w:t>4908915,19</w:t>
                        </w:r>
                      </w:p>
                    </w:tc>
                    <w:tc>
                      <w:tcPr>
                        <w:tcW w:w="767" w:type="dxa"/>
                      </w:tcPr>
                      <w:p w:rsidR="00614B3A" w:rsidRDefault="00525572">
                        <w:pPr>
                          <w:pStyle w:val="TableParagraph"/>
                          <w:spacing w:before="9"/>
                          <w:ind w:left="58"/>
                          <w:rPr>
                            <w:sz w:val="14"/>
                          </w:rPr>
                        </w:pPr>
                        <w:r>
                          <w:rPr>
                            <w:color w:val="231F20"/>
                            <w:sz w:val="14"/>
                          </w:rPr>
                          <w:t>393-1</w:t>
                        </w:r>
                      </w:p>
                    </w:tc>
                    <w:tc>
                      <w:tcPr>
                        <w:tcW w:w="873" w:type="dxa"/>
                      </w:tcPr>
                      <w:p w:rsidR="00614B3A" w:rsidRDefault="00525572">
                        <w:pPr>
                          <w:pStyle w:val="TableParagraph"/>
                          <w:spacing w:before="9"/>
                          <w:ind w:right="42"/>
                          <w:jc w:val="right"/>
                          <w:rPr>
                            <w:sz w:val="14"/>
                          </w:rPr>
                        </w:pPr>
                        <w:r>
                          <w:rPr>
                            <w:color w:val="231F20"/>
                            <w:sz w:val="14"/>
                          </w:rPr>
                          <w:t>7448594,74</w:t>
                        </w:r>
                      </w:p>
                    </w:tc>
                    <w:tc>
                      <w:tcPr>
                        <w:tcW w:w="954" w:type="dxa"/>
                      </w:tcPr>
                      <w:p w:rsidR="00614B3A" w:rsidRDefault="00525572">
                        <w:pPr>
                          <w:pStyle w:val="TableParagraph"/>
                          <w:spacing w:before="9"/>
                          <w:ind w:right="41"/>
                          <w:jc w:val="right"/>
                          <w:rPr>
                            <w:sz w:val="14"/>
                          </w:rPr>
                        </w:pPr>
                        <w:r>
                          <w:rPr>
                            <w:color w:val="231F20"/>
                            <w:sz w:val="14"/>
                          </w:rPr>
                          <w:t>4998061,46</w:t>
                        </w:r>
                      </w:p>
                    </w:tc>
                  </w:tr>
                  <w:tr w:rsidR="00614B3A">
                    <w:trPr>
                      <w:trHeight w:val="200"/>
                    </w:trPr>
                    <w:tc>
                      <w:tcPr>
                        <w:tcW w:w="598" w:type="dxa"/>
                      </w:tcPr>
                      <w:p w:rsidR="00614B3A" w:rsidRDefault="00525572">
                        <w:pPr>
                          <w:pStyle w:val="TableParagraph"/>
                          <w:spacing w:before="9"/>
                          <w:ind w:left="57"/>
                          <w:rPr>
                            <w:sz w:val="14"/>
                          </w:rPr>
                        </w:pPr>
                        <w:r>
                          <w:rPr>
                            <w:color w:val="231F20"/>
                            <w:sz w:val="14"/>
                          </w:rPr>
                          <w:t>137-1</w:t>
                        </w:r>
                      </w:p>
                    </w:tc>
                    <w:tc>
                      <w:tcPr>
                        <w:tcW w:w="931" w:type="dxa"/>
                      </w:tcPr>
                      <w:p w:rsidR="00614B3A" w:rsidRDefault="00525572">
                        <w:pPr>
                          <w:pStyle w:val="TableParagraph"/>
                          <w:spacing w:before="9"/>
                          <w:ind w:right="43"/>
                          <w:jc w:val="right"/>
                          <w:rPr>
                            <w:sz w:val="14"/>
                          </w:rPr>
                        </w:pPr>
                        <w:r>
                          <w:rPr>
                            <w:color w:val="231F20"/>
                            <w:sz w:val="14"/>
                          </w:rPr>
                          <w:t>7514439,61</w:t>
                        </w:r>
                      </w:p>
                    </w:tc>
                    <w:tc>
                      <w:tcPr>
                        <w:tcW w:w="967" w:type="dxa"/>
                      </w:tcPr>
                      <w:p w:rsidR="00614B3A" w:rsidRDefault="00525572">
                        <w:pPr>
                          <w:pStyle w:val="TableParagraph"/>
                          <w:spacing w:before="9"/>
                          <w:ind w:left="124" w:right="111"/>
                          <w:jc w:val="center"/>
                          <w:rPr>
                            <w:sz w:val="14"/>
                          </w:rPr>
                        </w:pPr>
                        <w:r>
                          <w:rPr>
                            <w:color w:val="231F20"/>
                            <w:sz w:val="14"/>
                          </w:rPr>
                          <w:t>4910360,29</w:t>
                        </w:r>
                      </w:p>
                    </w:tc>
                    <w:tc>
                      <w:tcPr>
                        <w:tcW w:w="767" w:type="dxa"/>
                      </w:tcPr>
                      <w:p w:rsidR="00614B3A" w:rsidRDefault="00525572">
                        <w:pPr>
                          <w:pStyle w:val="TableParagraph"/>
                          <w:spacing w:before="9"/>
                          <w:ind w:left="58"/>
                          <w:rPr>
                            <w:sz w:val="14"/>
                          </w:rPr>
                        </w:pPr>
                        <w:r>
                          <w:rPr>
                            <w:color w:val="231F20"/>
                            <w:sz w:val="14"/>
                          </w:rPr>
                          <w:t>393-2</w:t>
                        </w:r>
                      </w:p>
                    </w:tc>
                    <w:tc>
                      <w:tcPr>
                        <w:tcW w:w="873" w:type="dxa"/>
                      </w:tcPr>
                      <w:p w:rsidR="00614B3A" w:rsidRDefault="00525572">
                        <w:pPr>
                          <w:pStyle w:val="TableParagraph"/>
                          <w:spacing w:before="9"/>
                          <w:ind w:right="42"/>
                          <w:jc w:val="right"/>
                          <w:rPr>
                            <w:sz w:val="14"/>
                          </w:rPr>
                        </w:pPr>
                        <w:r>
                          <w:rPr>
                            <w:color w:val="231F20"/>
                            <w:sz w:val="14"/>
                          </w:rPr>
                          <w:t>7448646,26</w:t>
                        </w:r>
                      </w:p>
                    </w:tc>
                    <w:tc>
                      <w:tcPr>
                        <w:tcW w:w="954" w:type="dxa"/>
                      </w:tcPr>
                      <w:p w:rsidR="00614B3A" w:rsidRDefault="00525572">
                        <w:pPr>
                          <w:pStyle w:val="TableParagraph"/>
                          <w:spacing w:before="9"/>
                          <w:ind w:right="41"/>
                          <w:jc w:val="right"/>
                          <w:rPr>
                            <w:sz w:val="14"/>
                          </w:rPr>
                        </w:pPr>
                        <w:r>
                          <w:rPr>
                            <w:color w:val="231F20"/>
                            <w:sz w:val="14"/>
                          </w:rPr>
                          <w:t>4997566,33</w:t>
                        </w:r>
                      </w:p>
                    </w:tc>
                  </w:tr>
                  <w:tr w:rsidR="00614B3A">
                    <w:trPr>
                      <w:trHeight w:val="200"/>
                    </w:trPr>
                    <w:tc>
                      <w:tcPr>
                        <w:tcW w:w="598" w:type="dxa"/>
                      </w:tcPr>
                      <w:p w:rsidR="00614B3A" w:rsidRDefault="00525572">
                        <w:pPr>
                          <w:pStyle w:val="TableParagraph"/>
                          <w:spacing w:before="9"/>
                          <w:ind w:left="57"/>
                          <w:rPr>
                            <w:sz w:val="14"/>
                          </w:rPr>
                        </w:pPr>
                        <w:r>
                          <w:rPr>
                            <w:color w:val="231F20"/>
                            <w:sz w:val="14"/>
                          </w:rPr>
                          <w:t>137-2</w:t>
                        </w:r>
                      </w:p>
                    </w:tc>
                    <w:tc>
                      <w:tcPr>
                        <w:tcW w:w="931" w:type="dxa"/>
                      </w:tcPr>
                      <w:p w:rsidR="00614B3A" w:rsidRDefault="00525572">
                        <w:pPr>
                          <w:pStyle w:val="TableParagraph"/>
                          <w:spacing w:before="9"/>
                          <w:ind w:right="42"/>
                          <w:jc w:val="right"/>
                          <w:rPr>
                            <w:sz w:val="14"/>
                          </w:rPr>
                        </w:pPr>
                        <w:r>
                          <w:rPr>
                            <w:color w:val="231F20"/>
                            <w:sz w:val="14"/>
                          </w:rPr>
                          <w:t>7514227,11</w:t>
                        </w:r>
                      </w:p>
                    </w:tc>
                    <w:tc>
                      <w:tcPr>
                        <w:tcW w:w="967" w:type="dxa"/>
                      </w:tcPr>
                      <w:p w:rsidR="00614B3A" w:rsidRDefault="00525572">
                        <w:pPr>
                          <w:pStyle w:val="TableParagraph"/>
                          <w:spacing w:before="9"/>
                          <w:ind w:left="124" w:right="111"/>
                          <w:jc w:val="center"/>
                          <w:rPr>
                            <w:sz w:val="14"/>
                          </w:rPr>
                        </w:pPr>
                        <w:r>
                          <w:rPr>
                            <w:color w:val="231F20"/>
                            <w:sz w:val="14"/>
                          </w:rPr>
                          <w:t>4910628,88</w:t>
                        </w:r>
                      </w:p>
                    </w:tc>
                    <w:tc>
                      <w:tcPr>
                        <w:tcW w:w="767" w:type="dxa"/>
                      </w:tcPr>
                      <w:p w:rsidR="00614B3A" w:rsidRDefault="00525572">
                        <w:pPr>
                          <w:pStyle w:val="TableParagraph"/>
                          <w:spacing w:before="9"/>
                          <w:ind w:left="58"/>
                          <w:rPr>
                            <w:sz w:val="14"/>
                          </w:rPr>
                        </w:pPr>
                        <w:r>
                          <w:rPr>
                            <w:color w:val="231F20"/>
                            <w:sz w:val="14"/>
                          </w:rPr>
                          <w:t>394</w:t>
                        </w:r>
                      </w:p>
                    </w:tc>
                    <w:tc>
                      <w:tcPr>
                        <w:tcW w:w="873" w:type="dxa"/>
                      </w:tcPr>
                      <w:p w:rsidR="00614B3A" w:rsidRDefault="00525572">
                        <w:pPr>
                          <w:pStyle w:val="TableParagraph"/>
                          <w:spacing w:before="9"/>
                          <w:ind w:right="42"/>
                          <w:jc w:val="right"/>
                          <w:rPr>
                            <w:sz w:val="14"/>
                          </w:rPr>
                        </w:pPr>
                        <w:r>
                          <w:rPr>
                            <w:color w:val="231F20"/>
                            <w:sz w:val="14"/>
                          </w:rPr>
                          <w:t>7448646,87</w:t>
                        </w:r>
                      </w:p>
                    </w:tc>
                    <w:tc>
                      <w:tcPr>
                        <w:tcW w:w="954" w:type="dxa"/>
                      </w:tcPr>
                      <w:p w:rsidR="00614B3A" w:rsidRDefault="00525572">
                        <w:pPr>
                          <w:pStyle w:val="TableParagraph"/>
                          <w:spacing w:before="9"/>
                          <w:ind w:right="41"/>
                          <w:jc w:val="right"/>
                          <w:rPr>
                            <w:sz w:val="14"/>
                          </w:rPr>
                        </w:pPr>
                        <w:r>
                          <w:rPr>
                            <w:color w:val="231F20"/>
                            <w:sz w:val="14"/>
                          </w:rPr>
                          <w:t>4997565,49</w:t>
                        </w:r>
                      </w:p>
                    </w:tc>
                  </w:tr>
                  <w:tr w:rsidR="00614B3A">
                    <w:trPr>
                      <w:trHeight w:val="200"/>
                    </w:trPr>
                    <w:tc>
                      <w:tcPr>
                        <w:tcW w:w="598" w:type="dxa"/>
                      </w:tcPr>
                      <w:p w:rsidR="00614B3A" w:rsidRDefault="00525572">
                        <w:pPr>
                          <w:pStyle w:val="TableParagraph"/>
                          <w:spacing w:before="9"/>
                          <w:ind w:left="57"/>
                          <w:rPr>
                            <w:sz w:val="14"/>
                          </w:rPr>
                        </w:pPr>
                        <w:r>
                          <w:rPr>
                            <w:color w:val="231F20"/>
                            <w:sz w:val="14"/>
                          </w:rPr>
                          <w:t>137-3</w:t>
                        </w:r>
                      </w:p>
                    </w:tc>
                    <w:tc>
                      <w:tcPr>
                        <w:tcW w:w="931" w:type="dxa"/>
                      </w:tcPr>
                      <w:p w:rsidR="00614B3A" w:rsidRDefault="00525572">
                        <w:pPr>
                          <w:pStyle w:val="TableParagraph"/>
                          <w:spacing w:before="9"/>
                          <w:ind w:right="42"/>
                          <w:jc w:val="right"/>
                          <w:rPr>
                            <w:sz w:val="14"/>
                          </w:rPr>
                        </w:pPr>
                        <w:r>
                          <w:rPr>
                            <w:color w:val="231F20"/>
                            <w:sz w:val="14"/>
                          </w:rPr>
                          <w:t>7514124,84</w:t>
                        </w:r>
                      </w:p>
                    </w:tc>
                    <w:tc>
                      <w:tcPr>
                        <w:tcW w:w="967" w:type="dxa"/>
                      </w:tcPr>
                      <w:p w:rsidR="00614B3A" w:rsidRDefault="00525572">
                        <w:pPr>
                          <w:pStyle w:val="TableParagraph"/>
                          <w:spacing w:before="9"/>
                          <w:ind w:left="125" w:right="111"/>
                          <w:jc w:val="center"/>
                          <w:rPr>
                            <w:sz w:val="14"/>
                          </w:rPr>
                        </w:pPr>
                        <w:r>
                          <w:rPr>
                            <w:color w:val="231F20"/>
                            <w:sz w:val="14"/>
                          </w:rPr>
                          <w:t>4910753,09</w:t>
                        </w:r>
                      </w:p>
                    </w:tc>
                    <w:tc>
                      <w:tcPr>
                        <w:tcW w:w="767" w:type="dxa"/>
                      </w:tcPr>
                      <w:p w:rsidR="00614B3A" w:rsidRDefault="00525572">
                        <w:pPr>
                          <w:pStyle w:val="TableParagraph"/>
                          <w:spacing w:before="9"/>
                          <w:ind w:left="59"/>
                          <w:rPr>
                            <w:sz w:val="14"/>
                          </w:rPr>
                        </w:pPr>
                        <w:r>
                          <w:rPr>
                            <w:color w:val="231F20"/>
                            <w:sz w:val="14"/>
                          </w:rPr>
                          <w:t>395</w:t>
                        </w:r>
                      </w:p>
                    </w:tc>
                    <w:tc>
                      <w:tcPr>
                        <w:tcW w:w="873" w:type="dxa"/>
                      </w:tcPr>
                      <w:p w:rsidR="00614B3A" w:rsidRDefault="00525572">
                        <w:pPr>
                          <w:pStyle w:val="TableParagraph"/>
                          <w:spacing w:before="9"/>
                          <w:ind w:right="41"/>
                          <w:jc w:val="right"/>
                          <w:rPr>
                            <w:sz w:val="14"/>
                          </w:rPr>
                        </w:pPr>
                        <w:r>
                          <w:rPr>
                            <w:color w:val="231F20"/>
                            <w:sz w:val="14"/>
                          </w:rPr>
                          <w:t>7449264,58</w:t>
                        </w:r>
                      </w:p>
                    </w:tc>
                    <w:tc>
                      <w:tcPr>
                        <w:tcW w:w="954" w:type="dxa"/>
                      </w:tcPr>
                      <w:p w:rsidR="00614B3A" w:rsidRDefault="00525572">
                        <w:pPr>
                          <w:pStyle w:val="TableParagraph"/>
                          <w:spacing w:before="9"/>
                          <w:ind w:right="41"/>
                          <w:jc w:val="right"/>
                          <w:rPr>
                            <w:sz w:val="14"/>
                          </w:rPr>
                        </w:pPr>
                        <w:r>
                          <w:rPr>
                            <w:color w:val="231F20"/>
                            <w:sz w:val="14"/>
                          </w:rPr>
                          <w:t>4996713,41</w:t>
                        </w:r>
                      </w:p>
                    </w:tc>
                  </w:tr>
                  <w:tr w:rsidR="00614B3A">
                    <w:trPr>
                      <w:trHeight w:val="200"/>
                    </w:trPr>
                    <w:tc>
                      <w:tcPr>
                        <w:tcW w:w="598" w:type="dxa"/>
                      </w:tcPr>
                      <w:p w:rsidR="00614B3A" w:rsidRDefault="00525572">
                        <w:pPr>
                          <w:pStyle w:val="TableParagraph"/>
                          <w:spacing w:before="9"/>
                          <w:ind w:left="57"/>
                          <w:rPr>
                            <w:sz w:val="14"/>
                          </w:rPr>
                        </w:pPr>
                        <w:r>
                          <w:rPr>
                            <w:color w:val="231F20"/>
                            <w:sz w:val="14"/>
                          </w:rPr>
                          <w:t>137-4</w:t>
                        </w:r>
                      </w:p>
                    </w:tc>
                    <w:tc>
                      <w:tcPr>
                        <w:tcW w:w="931" w:type="dxa"/>
                      </w:tcPr>
                      <w:p w:rsidR="00614B3A" w:rsidRDefault="00525572">
                        <w:pPr>
                          <w:pStyle w:val="TableParagraph"/>
                          <w:spacing w:before="9"/>
                          <w:ind w:right="42"/>
                          <w:jc w:val="right"/>
                          <w:rPr>
                            <w:sz w:val="14"/>
                          </w:rPr>
                        </w:pPr>
                        <w:r>
                          <w:rPr>
                            <w:color w:val="231F20"/>
                            <w:sz w:val="14"/>
                          </w:rPr>
                          <w:t>7513615,34</w:t>
                        </w:r>
                      </w:p>
                    </w:tc>
                    <w:tc>
                      <w:tcPr>
                        <w:tcW w:w="967" w:type="dxa"/>
                      </w:tcPr>
                      <w:p w:rsidR="00614B3A" w:rsidRDefault="00525572">
                        <w:pPr>
                          <w:pStyle w:val="TableParagraph"/>
                          <w:spacing w:before="9"/>
                          <w:ind w:left="125" w:right="111"/>
                          <w:jc w:val="center"/>
                          <w:rPr>
                            <w:sz w:val="14"/>
                          </w:rPr>
                        </w:pPr>
                        <w:r>
                          <w:rPr>
                            <w:color w:val="231F20"/>
                            <w:sz w:val="14"/>
                          </w:rPr>
                          <w:t>4911427,77</w:t>
                        </w:r>
                      </w:p>
                    </w:tc>
                    <w:tc>
                      <w:tcPr>
                        <w:tcW w:w="767" w:type="dxa"/>
                      </w:tcPr>
                      <w:p w:rsidR="00614B3A" w:rsidRDefault="00525572">
                        <w:pPr>
                          <w:pStyle w:val="TableParagraph"/>
                          <w:spacing w:before="9"/>
                          <w:ind w:left="59"/>
                          <w:rPr>
                            <w:sz w:val="14"/>
                          </w:rPr>
                        </w:pPr>
                        <w:r>
                          <w:rPr>
                            <w:color w:val="231F20"/>
                            <w:sz w:val="14"/>
                          </w:rPr>
                          <w:t>396</w:t>
                        </w:r>
                      </w:p>
                    </w:tc>
                    <w:tc>
                      <w:tcPr>
                        <w:tcW w:w="873" w:type="dxa"/>
                      </w:tcPr>
                      <w:p w:rsidR="00614B3A" w:rsidRDefault="00525572">
                        <w:pPr>
                          <w:pStyle w:val="TableParagraph"/>
                          <w:spacing w:before="9"/>
                          <w:ind w:right="41"/>
                          <w:jc w:val="right"/>
                          <w:rPr>
                            <w:sz w:val="14"/>
                          </w:rPr>
                        </w:pPr>
                        <w:r>
                          <w:rPr>
                            <w:color w:val="231F20"/>
                            <w:sz w:val="14"/>
                          </w:rPr>
                          <w:t>7450047,03</w:t>
                        </w:r>
                      </w:p>
                    </w:tc>
                    <w:tc>
                      <w:tcPr>
                        <w:tcW w:w="954" w:type="dxa"/>
                      </w:tcPr>
                      <w:p w:rsidR="00614B3A" w:rsidRDefault="00525572">
                        <w:pPr>
                          <w:pStyle w:val="TableParagraph"/>
                          <w:spacing w:before="9"/>
                          <w:ind w:right="41"/>
                          <w:jc w:val="right"/>
                          <w:rPr>
                            <w:sz w:val="14"/>
                          </w:rPr>
                        </w:pPr>
                        <w:r>
                          <w:rPr>
                            <w:color w:val="231F20"/>
                            <w:sz w:val="14"/>
                          </w:rPr>
                          <w:t>4995138,70</w:t>
                        </w:r>
                      </w:p>
                    </w:tc>
                  </w:tr>
                  <w:tr w:rsidR="00614B3A">
                    <w:trPr>
                      <w:trHeight w:val="200"/>
                    </w:trPr>
                    <w:tc>
                      <w:tcPr>
                        <w:tcW w:w="598" w:type="dxa"/>
                      </w:tcPr>
                      <w:p w:rsidR="00614B3A" w:rsidRDefault="00525572">
                        <w:pPr>
                          <w:pStyle w:val="TableParagraph"/>
                          <w:spacing w:before="9"/>
                          <w:ind w:left="57"/>
                          <w:rPr>
                            <w:sz w:val="14"/>
                          </w:rPr>
                        </w:pPr>
                        <w:r>
                          <w:rPr>
                            <w:color w:val="231F20"/>
                            <w:sz w:val="14"/>
                          </w:rPr>
                          <w:t>137-5</w:t>
                        </w:r>
                      </w:p>
                    </w:tc>
                    <w:tc>
                      <w:tcPr>
                        <w:tcW w:w="931" w:type="dxa"/>
                      </w:tcPr>
                      <w:p w:rsidR="00614B3A" w:rsidRDefault="00525572">
                        <w:pPr>
                          <w:pStyle w:val="TableParagraph"/>
                          <w:spacing w:before="9"/>
                          <w:ind w:right="42"/>
                          <w:jc w:val="right"/>
                          <w:rPr>
                            <w:sz w:val="14"/>
                          </w:rPr>
                        </w:pPr>
                        <w:r>
                          <w:rPr>
                            <w:color w:val="231F20"/>
                            <w:sz w:val="14"/>
                          </w:rPr>
                          <w:t>7513592,65</w:t>
                        </w:r>
                      </w:p>
                    </w:tc>
                    <w:tc>
                      <w:tcPr>
                        <w:tcW w:w="967" w:type="dxa"/>
                      </w:tcPr>
                      <w:p w:rsidR="00614B3A" w:rsidRDefault="00525572">
                        <w:pPr>
                          <w:pStyle w:val="TableParagraph"/>
                          <w:spacing w:before="9"/>
                          <w:ind w:left="125" w:right="111"/>
                          <w:jc w:val="center"/>
                          <w:rPr>
                            <w:sz w:val="14"/>
                          </w:rPr>
                        </w:pPr>
                        <w:r>
                          <w:rPr>
                            <w:color w:val="231F20"/>
                            <w:sz w:val="14"/>
                          </w:rPr>
                          <w:t>4911436,75</w:t>
                        </w:r>
                      </w:p>
                    </w:tc>
                    <w:tc>
                      <w:tcPr>
                        <w:tcW w:w="767" w:type="dxa"/>
                      </w:tcPr>
                      <w:p w:rsidR="00614B3A" w:rsidRDefault="00525572">
                        <w:pPr>
                          <w:pStyle w:val="TableParagraph"/>
                          <w:spacing w:before="9"/>
                          <w:ind w:left="59"/>
                          <w:rPr>
                            <w:sz w:val="14"/>
                          </w:rPr>
                        </w:pPr>
                        <w:r>
                          <w:rPr>
                            <w:color w:val="231F20"/>
                            <w:sz w:val="14"/>
                          </w:rPr>
                          <w:t>397</w:t>
                        </w:r>
                      </w:p>
                    </w:tc>
                    <w:tc>
                      <w:tcPr>
                        <w:tcW w:w="873" w:type="dxa"/>
                      </w:tcPr>
                      <w:p w:rsidR="00614B3A" w:rsidRDefault="00525572">
                        <w:pPr>
                          <w:pStyle w:val="TableParagraph"/>
                          <w:spacing w:before="9"/>
                          <w:ind w:right="41"/>
                          <w:jc w:val="right"/>
                          <w:rPr>
                            <w:sz w:val="14"/>
                          </w:rPr>
                        </w:pPr>
                        <w:r>
                          <w:rPr>
                            <w:color w:val="231F20"/>
                            <w:sz w:val="14"/>
                          </w:rPr>
                          <w:t>7451151,8</w:t>
                        </w:r>
                      </w:p>
                    </w:tc>
                    <w:tc>
                      <w:tcPr>
                        <w:tcW w:w="954" w:type="dxa"/>
                      </w:tcPr>
                      <w:p w:rsidR="00614B3A" w:rsidRDefault="00525572">
                        <w:pPr>
                          <w:pStyle w:val="TableParagraph"/>
                          <w:spacing w:before="9"/>
                          <w:ind w:right="41"/>
                          <w:jc w:val="right"/>
                          <w:rPr>
                            <w:sz w:val="14"/>
                          </w:rPr>
                        </w:pPr>
                        <w:r>
                          <w:rPr>
                            <w:color w:val="231F20"/>
                            <w:sz w:val="14"/>
                          </w:rPr>
                          <w:t>4994021,4</w:t>
                        </w:r>
                      </w:p>
                    </w:tc>
                  </w:tr>
                  <w:tr w:rsidR="00614B3A">
                    <w:trPr>
                      <w:trHeight w:val="200"/>
                    </w:trPr>
                    <w:tc>
                      <w:tcPr>
                        <w:tcW w:w="598" w:type="dxa"/>
                      </w:tcPr>
                      <w:p w:rsidR="00614B3A" w:rsidRDefault="00525572">
                        <w:pPr>
                          <w:pStyle w:val="TableParagraph"/>
                          <w:spacing w:before="9"/>
                          <w:ind w:left="57"/>
                          <w:rPr>
                            <w:sz w:val="14"/>
                          </w:rPr>
                        </w:pPr>
                        <w:r>
                          <w:rPr>
                            <w:color w:val="231F20"/>
                            <w:sz w:val="14"/>
                          </w:rPr>
                          <w:t>137-6</w:t>
                        </w:r>
                      </w:p>
                    </w:tc>
                    <w:tc>
                      <w:tcPr>
                        <w:tcW w:w="931" w:type="dxa"/>
                      </w:tcPr>
                      <w:p w:rsidR="00614B3A" w:rsidRDefault="00525572">
                        <w:pPr>
                          <w:pStyle w:val="TableParagraph"/>
                          <w:spacing w:before="9"/>
                          <w:ind w:right="42"/>
                          <w:jc w:val="right"/>
                          <w:rPr>
                            <w:sz w:val="14"/>
                          </w:rPr>
                        </w:pPr>
                        <w:r>
                          <w:rPr>
                            <w:color w:val="231F20"/>
                            <w:sz w:val="14"/>
                          </w:rPr>
                          <w:t>7513588,13</w:t>
                        </w:r>
                      </w:p>
                    </w:tc>
                    <w:tc>
                      <w:tcPr>
                        <w:tcW w:w="967" w:type="dxa"/>
                      </w:tcPr>
                      <w:p w:rsidR="00614B3A" w:rsidRDefault="00525572">
                        <w:pPr>
                          <w:pStyle w:val="TableParagraph"/>
                          <w:spacing w:before="9"/>
                          <w:ind w:left="125" w:right="111"/>
                          <w:jc w:val="center"/>
                          <w:rPr>
                            <w:sz w:val="14"/>
                          </w:rPr>
                        </w:pPr>
                        <w:r>
                          <w:rPr>
                            <w:color w:val="231F20"/>
                            <w:sz w:val="14"/>
                          </w:rPr>
                          <w:t>4911450,76</w:t>
                        </w:r>
                      </w:p>
                    </w:tc>
                    <w:tc>
                      <w:tcPr>
                        <w:tcW w:w="767" w:type="dxa"/>
                      </w:tcPr>
                      <w:p w:rsidR="00614B3A" w:rsidRDefault="00525572">
                        <w:pPr>
                          <w:pStyle w:val="TableParagraph"/>
                          <w:spacing w:before="9"/>
                          <w:ind w:left="59"/>
                          <w:rPr>
                            <w:sz w:val="14"/>
                          </w:rPr>
                        </w:pPr>
                        <w:r>
                          <w:rPr>
                            <w:color w:val="231F20"/>
                            <w:sz w:val="14"/>
                          </w:rPr>
                          <w:t>398</w:t>
                        </w:r>
                      </w:p>
                    </w:tc>
                    <w:tc>
                      <w:tcPr>
                        <w:tcW w:w="873" w:type="dxa"/>
                      </w:tcPr>
                      <w:p w:rsidR="00614B3A" w:rsidRDefault="00525572">
                        <w:pPr>
                          <w:pStyle w:val="TableParagraph"/>
                          <w:spacing w:before="9"/>
                          <w:ind w:right="41"/>
                          <w:jc w:val="right"/>
                          <w:rPr>
                            <w:sz w:val="14"/>
                          </w:rPr>
                        </w:pPr>
                        <w:r>
                          <w:rPr>
                            <w:color w:val="231F20"/>
                            <w:sz w:val="14"/>
                          </w:rPr>
                          <w:t>7451973,9</w:t>
                        </w:r>
                      </w:p>
                    </w:tc>
                    <w:tc>
                      <w:tcPr>
                        <w:tcW w:w="954" w:type="dxa"/>
                      </w:tcPr>
                      <w:p w:rsidR="00614B3A" w:rsidRDefault="00525572">
                        <w:pPr>
                          <w:pStyle w:val="TableParagraph"/>
                          <w:spacing w:before="9"/>
                          <w:ind w:right="41"/>
                          <w:jc w:val="right"/>
                          <w:rPr>
                            <w:sz w:val="14"/>
                          </w:rPr>
                        </w:pPr>
                        <w:r>
                          <w:rPr>
                            <w:color w:val="231F20"/>
                            <w:sz w:val="14"/>
                          </w:rPr>
                          <w:t>4994014,1</w:t>
                        </w:r>
                      </w:p>
                    </w:tc>
                  </w:tr>
                  <w:tr w:rsidR="00614B3A">
                    <w:trPr>
                      <w:trHeight w:val="200"/>
                    </w:trPr>
                    <w:tc>
                      <w:tcPr>
                        <w:tcW w:w="598" w:type="dxa"/>
                      </w:tcPr>
                      <w:p w:rsidR="00614B3A" w:rsidRDefault="00525572">
                        <w:pPr>
                          <w:pStyle w:val="TableParagraph"/>
                          <w:spacing w:before="9"/>
                          <w:ind w:left="57"/>
                          <w:rPr>
                            <w:sz w:val="14"/>
                          </w:rPr>
                        </w:pPr>
                        <w:r>
                          <w:rPr>
                            <w:color w:val="231F20"/>
                            <w:sz w:val="14"/>
                          </w:rPr>
                          <w:t>137-7</w:t>
                        </w:r>
                      </w:p>
                    </w:tc>
                    <w:tc>
                      <w:tcPr>
                        <w:tcW w:w="931" w:type="dxa"/>
                      </w:tcPr>
                      <w:p w:rsidR="00614B3A" w:rsidRDefault="00525572">
                        <w:pPr>
                          <w:pStyle w:val="TableParagraph"/>
                          <w:spacing w:before="9"/>
                          <w:ind w:right="42"/>
                          <w:jc w:val="right"/>
                          <w:rPr>
                            <w:sz w:val="14"/>
                          </w:rPr>
                        </w:pPr>
                        <w:r>
                          <w:rPr>
                            <w:color w:val="231F20"/>
                            <w:sz w:val="14"/>
                          </w:rPr>
                          <w:t>7513645,42</w:t>
                        </w:r>
                      </w:p>
                    </w:tc>
                    <w:tc>
                      <w:tcPr>
                        <w:tcW w:w="967" w:type="dxa"/>
                      </w:tcPr>
                      <w:p w:rsidR="00614B3A" w:rsidRDefault="00525572">
                        <w:pPr>
                          <w:pStyle w:val="TableParagraph"/>
                          <w:spacing w:before="9"/>
                          <w:ind w:left="125" w:right="111"/>
                          <w:jc w:val="center"/>
                          <w:rPr>
                            <w:sz w:val="14"/>
                          </w:rPr>
                        </w:pPr>
                        <w:r>
                          <w:rPr>
                            <w:color w:val="231F20"/>
                            <w:sz w:val="14"/>
                          </w:rPr>
                          <w:t>4911469,44</w:t>
                        </w:r>
                      </w:p>
                    </w:tc>
                    <w:tc>
                      <w:tcPr>
                        <w:tcW w:w="767" w:type="dxa"/>
                      </w:tcPr>
                      <w:p w:rsidR="00614B3A" w:rsidRDefault="00525572">
                        <w:pPr>
                          <w:pStyle w:val="TableParagraph"/>
                          <w:spacing w:before="9"/>
                          <w:ind w:left="59"/>
                          <w:rPr>
                            <w:sz w:val="14"/>
                          </w:rPr>
                        </w:pPr>
                        <w:r>
                          <w:rPr>
                            <w:color w:val="231F20"/>
                            <w:sz w:val="14"/>
                          </w:rPr>
                          <w:t>399</w:t>
                        </w:r>
                      </w:p>
                    </w:tc>
                    <w:tc>
                      <w:tcPr>
                        <w:tcW w:w="873" w:type="dxa"/>
                      </w:tcPr>
                      <w:p w:rsidR="00614B3A" w:rsidRDefault="00525572">
                        <w:pPr>
                          <w:pStyle w:val="TableParagraph"/>
                          <w:spacing w:before="9"/>
                          <w:ind w:right="41"/>
                          <w:jc w:val="right"/>
                          <w:rPr>
                            <w:sz w:val="14"/>
                          </w:rPr>
                        </w:pPr>
                        <w:r>
                          <w:rPr>
                            <w:color w:val="231F20"/>
                            <w:sz w:val="14"/>
                          </w:rPr>
                          <w:t>7452219</w:t>
                        </w:r>
                      </w:p>
                    </w:tc>
                    <w:tc>
                      <w:tcPr>
                        <w:tcW w:w="954" w:type="dxa"/>
                      </w:tcPr>
                      <w:p w:rsidR="00614B3A" w:rsidRDefault="00525572">
                        <w:pPr>
                          <w:pStyle w:val="TableParagraph"/>
                          <w:spacing w:before="9"/>
                          <w:ind w:right="41"/>
                          <w:jc w:val="right"/>
                          <w:rPr>
                            <w:sz w:val="14"/>
                          </w:rPr>
                        </w:pPr>
                        <w:r>
                          <w:rPr>
                            <w:color w:val="231F20"/>
                            <w:sz w:val="14"/>
                          </w:rPr>
                          <w:t>4993868,5</w:t>
                        </w:r>
                      </w:p>
                    </w:tc>
                  </w:tr>
                  <w:tr w:rsidR="00614B3A">
                    <w:trPr>
                      <w:trHeight w:val="200"/>
                    </w:trPr>
                    <w:tc>
                      <w:tcPr>
                        <w:tcW w:w="598" w:type="dxa"/>
                      </w:tcPr>
                      <w:p w:rsidR="00614B3A" w:rsidRDefault="00525572">
                        <w:pPr>
                          <w:pStyle w:val="TableParagraph"/>
                          <w:spacing w:before="8"/>
                          <w:ind w:left="57"/>
                          <w:rPr>
                            <w:sz w:val="14"/>
                          </w:rPr>
                        </w:pPr>
                        <w:r>
                          <w:rPr>
                            <w:color w:val="231F20"/>
                            <w:sz w:val="14"/>
                          </w:rPr>
                          <w:t>137-8</w:t>
                        </w:r>
                      </w:p>
                    </w:tc>
                    <w:tc>
                      <w:tcPr>
                        <w:tcW w:w="931" w:type="dxa"/>
                      </w:tcPr>
                      <w:p w:rsidR="00614B3A" w:rsidRDefault="00525572">
                        <w:pPr>
                          <w:pStyle w:val="TableParagraph"/>
                          <w:spacing w:before="8"/>
                          <w:ind w:right="42"/>
                          <w:jc w:val="right"/>
                          <w:rPr>
                            <w:sz w:val="14"/>
                          </w:rPr>
                        </w:pPr>
                        <w:r>
                          <w:rPr>
                            <w:color w:val="231F20"/>
                            <w:sz w:val="14"/>
                          </w:rPr>
                          <w:t>7513649,94</w:t>
                        </w:r>
                      </w:p>
                    </w:tc>
                    <w:tc>
                      <w:tcPr>
                        <w:tcW w:w="967" w:type="dxa"/>
                      </w:tcPr>
                      <w:p w:rsidR="00614B3A" w:rsidRDefault="00525572">
                        <w:pPr>
                          <w:pStyle w:val="TableParagraph"/>
                          <w:spacing w:before="8"/>
                          <w:ind w:left="125" w:right="111"/>
                          <w:jc w:val="center"/>
                          <w:rPr>
                            <w:sz w:val="14"/>
                          </w:rPr>
                        </w:pPr>
                        <w:r>
                          <w:rPr>
                            <w:color w:val="231F20"/>
                            <w:sz w:val="14"/>
                          </w:rPr>
                          <w:t>4911455,43</w:t>
                        </w:r>
                      </w:p>
                    </w:tc>
                    <w:tc>
                      <w:tcPr>
                        <w:tcW w:w="767" w:type="dxa"/>
                      </w:tcPr>
                      <w:p w:rsidR="00614B3A" w:rsidRDefault="00525572">
                        <w:pPr>
                          <w:pStyle w:val="TableParagraph"/>
                          <w:spacing w:before="8"/>
                          <w:ind w:left="59"/>
                          <w:rPr>
                            <w:sz w:val="14"/>
                          </w:rPr>
                        </w:pPr>
                        <w:r>
                          <w:rPr>
                            <w:color w:val="231F20"/>
                            <w:sz w:val="14"/>
                          </w:rPr>
                          <w:t>400</w:t>
                        </w:r>
                      </w:p>
                    </w:tc>
                    <w:tc>
                      <w:tcPr>
                        <w:tcW w:w="873" w:type="dxa"/>
                      </w:tcPr>
                      <w:p w:rsidR="00614B3A" w:rsidRDefault="00525572">
                        <w:pPr>
                          <w:pStyle w:val="TableParagraph"/>
                          <w:spacing w:before="8"/>
                          <w:ind w:right="41"/>
                          <w:jc w:val="right"/>
                          <w:rPr>
                            <w:sz w:val="14"/>
                          </w:rPr>
                        </w:pPr>
                        <w:r>
                          <w:rPr>
                            <w:color w:val="231F20"/>
                            <w:sz w:val="14"/>
                          </w:rPr>
                          <w:t>7453382,2</w:t>
                        </w:r>
                      </w:p>
                    </w:tc>
                    <w:tc>
                      <w:tcPr>
                        <w:tcW w:w="954" w:type="dxa"/>
                      </w:tcPr>
                      <w:p w:rsidR="00614B3A" w:rsidRDefault="00525572">
                        <w:pPr>
                          <w:pStyle w:val="TableParagraph"/>
                          <w:spacing w:before="8"/>
                          <w:ind w:right="41"/>
                          <w:jc w:val="right"/>
                          <w:rPr>
                            <w:sz w:val="14"/>
                          </w:rPr>
                        </w:pPr>
                        <w:r>
                          <w:rPr>
                            <w:color w:val="231F20"/>
                            <w:sz w:val="14"/>
                          </w:rPr>
                          <w:t>4992961,2</w:t>
                        </w:r>
                      </w:p>
                    </w:tc>
                  </w:tr>
                  <w:tr w:rsidR="00614B3A">
                    <w:trPr>
                      <w:trHeight w:val="200"/>
                    </w:trPr>
                    <w:tc>
                      <w:tcPr>
                        <w:tcW w:w="598" w:type="dxa"/>
                      </w:tcPr>
                      <w:p w:rsidR="00614B3A" w:rsidRDefault="00525572">
                        <w:pPr>
                          <w:pStyle w:val="TableParagraph"/>
                          <w:spacing w:before="8"/>
                          <w:ind w:left="57"/>
                          <w:rPr>
                            <w:sz w:val="14"/>
                          </w:rPr>
                        </w:pPr>
                        <w:r>
                          <w:rPr>
                            <w:color w:val="231F20"/>
                            <w:sz w:val="14"/>
                          </w:rPr>
                          <w:t>137-9</w:t>
                        </w:r>
                      </w:p>
                    </w:tc>
                    <w:tc>
                      <w:tcPr>
                        <w:tcW w:w="931" w:type="dxa"/>
                      </w:tcPr>
                      <w:p w:rsidR="00614B3A" w:rsidRDefault="00525572">
                        <w:pPr>
                          <w:pStyle w:val="TableParagraph"/>
                          <w:spacing w:before="8"/>
                          <w:ind w:right="42"/>
                          <w:jc w:val="right"/>
                          <w:rPr>
                            <w:sz w:val="14"/>
                          </w:rPr>
                        </w:pPr>
                        <w:r>
                          <w:rPr>
                            <w:color w:val="231F20"/>
                            <w:sz w:val="14"/>
                          </w:rPr>
                          <w:t>7513631,21</w:t>
                        </w:r>
                      </w:p>
                    </w:tc>
                    <w:tc>
                      <w:tcPr>
                        <w:tcW w:w="967" w:type="dxa"/>
                      </w:tcPr>
                      <w:p w:rsidR="00614B3A" w:rsidRDefault="00525572">
                        <w:pPr>
                          <w:pStyle w:val="TableParagraph"/>
                          <w:spacing w:before="8"/>
                          <w:ind w:left="125" w:right="111"/>
                          <w:jc w:val="center"/>
                          <w:rPr>
                            <w:sz w:val="14"/>
                          </w:rPr>
                        </w:pPr>
                        <w:r>
                          <w:rPr>
                            <w:color w:val="231F20"/>
                            <w:sz w:val="14"/>
                          </w:rPr>
                          <w:t>4911436,63</w:t>
                        </w:r>
                      </w:p>
                    </w:tc>
                    <w:tc>
                      <w:tcPr>
                        <w:tcW w:w="767" w:type="dxa"/>
                      </w:tcPr>
                      <w:p w:rsidR="00614B3A" w:rsidRDefault="00525572">
                        <w:pPr>
                          <w:pStyle w:val="TableParagraph"/>
                          <w:spacing w:before="8"/>
                          <w:ind w:left="59"/>
                          <w:rPr>
                            <w:sz w:val="14"/>
                          </w:rPr>
                        </w:pPr>
                        <w:r>
                          <w:rPr>
                            <w:color w:val="231F20"/>
                            <w:sz w:val="14"/>
                          </w:rPr>
                          <w:t>401</w:t>
                        </w:r>
                      </w:p>
                    </w:tc>
                    <w:tc>
                      <w:tcPr>
                        <w:tcW w:w="873" w:type="dxa"/>
                      </w:tcPr>
                      <w:p w:rsidR="00614B3A" w:rsidRDefault="00525572">
                        <w:pPr>
                          <w:pStyle w:val="TableParagraph"/>
                          <w:spacing w:before="8"/>
                          <w:ind w:right="41"/>
                          <w:jc w:val="right"/>
                          <w:rPr>
                            <w:sz w:val="14"/>
                          </w:rPr>
                        </w:pPr>
                        <w:r>
                          <w:rPr>
                            <w:color w:val="231F20"/>
                            <w:sz w:val="14"/>
                          </w:rPr>
                          <w:t>7453772</w:t>
                        </w:r>
                      </w:p>
                    </w:tc>
                    <w:tc>
                      <w:tcPr>
                        <w:tcW w:w="954" w:type="dxa"/>
                      </w:tcPr>
                      <w:p w:rsidR="00614B3A" w:rsidRDefault="00525572">
                        <w:pPr>
                          <w:pStyle w:val="TableParagraph"/>
                          <w:spacing w:before="8"/>
                          <w:ind w:right="41"/>
                          <w:jc w:val="right"/>
                          <w:rPr>
                            <w:sz w:val="14"/>
                          </w:rPr>
                        </w:pPr>
                        <w:r>
                          <w:rPr>
                            <w:color w:val="231F20"/>
                            <w:sz w:val="14"/>
                          </w:rPr>
                          <w:t>4992819,6</w:t>
                        </w:r>
                      </w:p>
                    </w:tc>
                  </w:tr>
                  <w:tr w:rsidR="00614B3A">
                    <w:trPr>
                      <w:trHeight w:val="200"/>
                    </w:trPr>
                    <w:tc>
                      <w:tcPr>
                        <w:tcW w:w="598" w:type="dxa"/>
                      </w:tcPr>
                      <w:p w:rsidR="00614B3A" w:rsidRDefault="00525572">
                        <w:pPr>
                          <w:pStyle w:val="TableParagraph"/>
                          <w:spacing w:before="8"/>
                          <w:ind w:left="57"/>
                          <w:rPr>
                            <w:sz w:val="14"/>
                          </w:rPr>
                        </w:pPr>
                        <w:r>
                          <w:rPr>
                            <w:color w:val="231F20"/>
                            <w:sz w:val="14"/>
                          </w:rPr>
                          <w:t>137-10</w:t>
                        </w:r>
                      </w:p>
                    </w:tc>
                    <w:tc>
                      <w:tcPr>
                        <w:tcW w:w="931" w:type="dxa"/>
                      </w:tcPr>
                      <w:p w:rsidR="00614B3A" w:rsidRDefault="00525572">
                        <w:pPr>
                          <w:pStyle w:val="TableParagraph"/>
                          <w:spacing w:before="8"/>
                          <w:ind w:right="42"/>
                          <w:jc w:val="right"/>
                          <w:rPr>
                            <w:sz w:val="14"/>
                          </w:rPr>
                        </w:pPr>
                        <w:r>
                          <w:rPr>
                            <w:color w:val="231F20"/>
                            <w:sz w:val="14"/>
                          </w:rPr>
                          <w:t>7514138,98</w:t>
                        </w:r>
                      </w:p>
                    </w:tc>
                    <w:tc>
                      <w:tcPr>
                        <w:tcW w:w="967" w:type="dxa"/>
                      </w:tcPr>
                      <w:p w:rsidR="00614B3A" w:rsidRDefault="00525572">
                        <w:pPr>
                          <w:pStyle w:val="TableParagraph"/>
                          <w:spacing w:before="8"/>
                          <w:ind w:left="125" w:right="111"/>
                          <w:jc w:val="center"/>
                          <w:rPr>
                            <w:sz w:val="14"/>
                          </w:rPr>
                        </w:pPr>
                        <w:r>
                          <w:rPr>
                            <w:color w:val="231F20"/>
                            <w:sz w:val="14"/>
                          </w:rPr>
                          <w:t>4910764,24</w:t>
                        </w:r>
                      </w:p>
                    </w:tc>
                    <w:tc>
                      <w:tcPr>
                        <w:tcW w:w="767" w:type="dxa"/>
                      </w:tcPr>
                      <w:p w:rsidR="00614B3A" w:rsidRDefault="00525572">
                        <w:pPr>
                          <w:pStyle w:val="TableParagraph"/>
                          <w:spacing w:before="8"/>
                          <w:ind w:left="59"/>
                          <w:rPr>
                            <w:sz w:val="14"/>
                          </w:rPr>
                        </w:pPr>
                        <w:r>
                          <w:rPr>
                            <w:color w:val="231F20"/>
                            <w:sz w:val="14"/>
                          </w:rPr>
                          <w:t>403</w:t>
                        </w:r>
                      </w:p>
                    </w:tc>
                    <w:tc>
                      <w:tcPr>
                        <w:tcW w:w="873" w:type="dxa"/>
                      </w:tcPr>
                      <w:p w:rsidR="00614B3A" w:rsidRDefault="00525572">
                        <w:pPr>
                          <w:pStyle w:val="TableParagraph"/>
                          <w:spacing w:before="8"/>
                          <w:ind w:right="41"/>
                          <w:jc w:val="right"/>
                          <w:rPr>
                            <w:sz w:val="14"/>
                          </w:rPr>
                        </w:pPr>
                        <w:r>
                          <w:rPr>
                            <w:color w:val="231F20"/>
                            <w:sz w:val="14"/>
                          </w:rPr>
                          <w:t>7456085,59</w:t>
                        </w:r>
                      </w:p>
                    </w:tc>
                    <w:tc>
                      <w:tcPr>
                        <w:tcW w:w="954" w:type="dxa"/>
                      </w:tcPr>
                      <w:p w:rsidR="00614B3A" w:rsidRDefault="00525572">
                        <w:pPr>
                          <w:pStyle w:val="TableParagraph"/>
                          <w:spacing w:before="8"/>
                          <w:ind w:right="41"/>
                          <w:jc w:val="right"/>
                          <w:rPr>
                            <w:sz w:val="14"/>
                          </w:rPr>
                        </w:pPr>
                        <w:r>
                          <w:rPr>
                            <w:color w:val="231F20"/>
                            <w:sz w:val="14"/>
                          </w:rPr>
                          <w:t>4992324,57</w:t>
                        </w:r>
                      </w:p>
                    </w:tc>
                  </w:tr>
                  <w:tr w:rsidR="00614B3A">
                    <w:trPr>
                      <w:trHeight w:val="200"/>
                    </w:trPr>
                    <w:tc>
                      <w:tcPr>
                        <w:tcW w:w="598" w:type="dxa"/>
                      </w:tcPr>
                      <w:p w:rsidR="00614B3A" w:rsidRDefault="00525572">
                        <w:pPr>
                          <w:pStyle w:val="TableParagraph"/>
                          <w:spacing w:before="8"/>
                          <w:ind w:left="57"/>
                          <w:rPr>
                            <w:sz w:val="14"/>
                          </w:rPr>
                        </w:pPr>
                        <w:r>
                          <w:rPr>
                            <w:color w:val="231F20"/>
                            <w:sz w:val="14"/>
                          </w:rPr>
                          <w:t>137-11</w:t>
                        </w:r>
                      </w:p>
                    </w:tc>
                    <w:tc>
                      <w:tcPr>
                        <w:tcW w:w="931" w:type="dxa"/>
                      </w:tcPr>
                      <w:p w:rsidR="00614B3A" w:rsidRDefault="00525572">
                        <w:pPr>
                          <w:pStyle w:val="TableParagraph"/>
                          <w:spacing w:before="8"/>
                          <w:ind w:right="42"/>
                          <w:jc w:val="right"/>
                          <w:rPr>
                            <w:sz w:val="14"/>
                          </w:rPr>
                        </w:pPr>
                        <w:r>
                          <w:rPr>
                            <w:color w:val="231F20"/>
                            <w:sz w:val="14"/>
                          </w:rPr>
                          <w:t>7514241,15</w:t>
                        </w:r>
                      </w:p>
                    </w:tc>
                    <w:tc>
                      <w:tcPr>
                        <w:tcW w:w="967" w:type="dxa"/>
                      </w:tcPr>
                      <w:p w:rsidR="00614B3A" w:rsidRDefault="00525572">
                        <w:pPr>
                          <w:pStyle w:val="TableParagraph"/>
                          <w:spacing w:before="8"/>
                          <w:ind w:left="125" w:right="111"/>
                          <w:jc w:val="center"/>
                          <w:rPr>
                            <w:sz w:val="14"/>
                          </w:rPr>
                        </w:pPr>
                        <w:r>
                          <w:rPr>
                            <w:color w:val="231F20"/>
                            <w:sz w:val="14"/>
                          </w:rPr>
                          <w:t>4910640,15</w:t>
                        </w:r>
                      </w:p>
                    </w:tc>
                    <w:tc>
                      <w:tcPr>
                        <w:tcW w:w="767" w:type="dxa"/>
                      </w:tcPr>
                      <w:p w:rsidR="00614B3A" w:rsidRDefault="00525572">
                        <w:pPr>
                          <w:pStyle w:val="TableParagraph"/>
                          <w:spacing w:before="8"/>
                          <w:ind w:left="59"/>
                          <w:rPr>
                            <w:sz w:val="14"/>
                          </w:rPr>
                        </w:pPr>
                        <w:r>
                          <w:rPr>
                            <w:color w:val="231F20"/>
                            <w:sz w:val="14"/>
                          </w:rPr>
                          <w:t>404</w:t>
                        </w:r>
                      </w:p>
                    </w:tc>
                    <w:tc>
                      <w:tcPr>
                        <w:tcW w:w="873" w:type="dxa"/>
                      </w:tcPr>
                      <w:p w:rsidR="00614B3A" w:rsidRDefault="00525572">
                        <w:pPr>
                          <w:pStyle w:val="TableParagraph"/>
                          <w:spacing w:before="8"/>
                          <w:ind w:right="41"/>
                          <w:jc w:val="right"/>
                          <w:rPr>
                            <w:sz w:val="14"/>
                          </w:rPr>
                        </w:pPr>
                        <w:r>
                          <w:rPr>
                            <w:color w:val="231F20"/>
                            <w:sz w:val="14"/>
                          </w:rPr>
                          <w:t>7456840,54</w:t>
                        </w:r>
                      </w:p>
                    </w:tc>
                    <w:tc>
                      <w:tcPr>
                        <w:tcW w:w="954" w:type="dxa"/>
                      </w:tcPr>
                      <w:p w:rsidR="00614B3A" w:rsidRDefault="00525572">
                        <w:pPr>
                          <w:pStyle w:val="TableParagraph"/>
                          <w:spacing w:before="8"/>
                          <w:ind w:right="41"/>
                          <w:jc w:val="right"/>
                          <w:rPr>
                            <w:sz w:val="14"/>
                          </w:rPr>
                        </w:pPr>
                        <w:r>
                          <w:rPr>
                            <w:color w:val="231F20"/>
                            <w:sz w:val="14"/>
                          </w:rPr>
                          <w:t>4992050,44</w:t>
                        </w:r>
                      </w:p>
                    </w:tc>
                  </w:tr>
                  <w:tr w:rsidR="00614B3A">
                    <w:trPr>
                      <w:trHeight w:val="200"/>
                    </w:trPr>
                    <w:tc>
                      <w:tcPr>
                        <w:tcW w:w="598" w:type="dxa"/>
                      </w:tcPr>
                      <w:p w:rsidR="00614B3A" w:rsidRDefault="00525572">
                        <w:pPr>
                          <w:pStyle w:val="TableParagraph"/>
                          <w:spacing w:before="8"/>
                          <w:ind w:left="57"/>
                          <w:rPr>
                            <w:sz w:val="14"/>
                          </w:rPr>
                        </w:pPr>
                        <w:r>
                          <w:rPr>
                            <w:color w:val="231F20"/>
                            <w:sz w:val="14"/>
                          </w:rPr>
                          <w:t>137-12</w:t>
                        </w:r>
                      </w:p>
                    </w:tc>
                    <w:tc>
                      <w:tcPr>
                        <w:tcW w:w="931" w:type="dxa"/>
                      </w:tcPr>
                      <w:p w:rsidR="00614B3A" w:rsidRDefault="00525572">
                        <w:pPr>
                          <w:pStyle w:val="TableParagraph"/>
                          <w:spacing w:before="8"/>
                          <w:ind w:right="42"/>
                          <w:jc w:val="right"/>
                          <w:rPr>
                            <w:sz w:val="14"/>
                          </w:rPr>
                        </w:pPr>
                        <w:r>
                          <w:rPr>
                            <w:color w:val="231F20"/>
                            <w:sz w:val="14"/>
                          </w:rPr>
                          <w:t>7514440,23</w:t>
                        </w:r>
                      </w:p>
                    </w:tc>
                    <w:tc>
                      <w:tcPr>
                        <w:tcW w:w="967" w:type="dxa"/>
                      </w:tcPr>
                      <w:p w:rsidR="00614B3A" w:rsidRDefault="00525572">
                        <w:pPr>
                          <w:pStyle w:val="TableParagraph"/>
                          <w:spacing w:before="8"/>
                          <w:ind w:left="125" w:right="111"/>
                          <w:jc w:val="center"/>
                          <w:rPr>
                            <w:sz w:val="14"/>
                          </w:rPr>
                        </w:pPr>
                        <w:r>
                          <w:rPr>
                            <w:color w:val="231F20"/>
                            <w:sz w:val="14"/>
                          </w:rPr>
                          <w:t>4910388,50</w:t>
                        </w:r>
                      </w:p>
                    </w:tc>
                    <w:tc>
                      <w:tcPr>
                        <w:tcW w:w="767" w:type="dxa"/>
                      </w:tcPr>
                      <w:p w:rsidR="00614B3A" w:rsidRDefault="00525572">
                        <w:pPr>
                          <w:pStyle w:val="TableParagraph"/>
                          <w:spacing w:before="8"/>
                          <w:ind w:left="59"/>
                          <w:rPr>
                            <w:sz w:val="14"/>
                          </w:rPr>
                        </w:pPr>
                        <w:r>
                          <w:rPr>
                            <w:color w:val="231F20"/>
                            <w:sz w:val="14"/>
                          </w:rPr>
                          <w:t>405</w:t>
                        </w:r>
                      </w:p>
                    </w:tc>
                    <w:tc>
                      <w:tcPr>
                        <w:tcW w:w="873" w:type="dxa"/>
                      </w:tcPr>
                      <w:p w:rsidR="00614B3A" w:rsidRDefault="00525572">
                        <w:pPr>
                          <w:pStyle w:val="TableParagraph"/>
                          <w:spacing w:before="8"/>
                          <w:ind w:right="41"/>
                          <w:jc w:val="right"/>
                          <w:rPr>
                            <w:sz w:val="14"/>
                          </w:rPr>
                        </w:pPr>
                        <w:r>
                          <w:rPr>
                            <w:color w:val="231F20"/>
                            <w:sz w:val="14"/>
                          </w:rPr>
                          <w:t>7456924,15</w:t>
                        </w:r>
                      </w:p>
                    </w:tc>
                    <w:tc>
                      <w:tcPr>
                        <w:tcW w:w="954" w:type="dxa"/>
                      </w:tcPr>
                      <w:p w:rsidR="00614B3A" w:rsidRDefault="00525572">
                        <w:pPr>
                          <w:pStyle w:val="TableParagraph"/>
                          <w:spacing w:before="8"/>
                          <w:ind w:right="40"/>
                          <w:jc w:val="right"/>
                          <w:rPr>
                            <w:sz w:val="14"/>
                          </w:rPr>
                        </w:pPr>
                        <w:r>
                          <w:rPr>
                            <w:color w:val="231F20"/>
                            <w:sz w:val="14"/>
                          </w:rPr>
                          <w:t>4991578,39</w:t>
                        </w:r>
                      </w:p>
                    </w:tc>
                  </w:tr>
                  <w:tr w:rsidR="00614B3A">
                    <w:trPr>
                      <w:trHeight w:val="200"/>
                    </w:trPr>
                    <w:tc>
                      <w:tcPr>
                        <w:tcW w:w="598" w:type="dxa"/>
                      </w:tcPr>
                      <w:p w:rsidR="00614B3A" w:rsidRDefault="00525572">
                        <w:pPr>
                          <w:pStyle w:val="TableParagraph"/>
                          <w:spacing w:before="8"/>
                          <w:ind w:left="58"/>
                          <w:rPr>
                            <w:sz w:val="14"/>
                          </w:rPr>
                        </w:pPr>
                        <w:r>
                          <w:rPr>
                            <w:color w:val="231F20"/>
                            <w:sz w:val="14"/>
                          </w:rPr>
                          <w:t>138</w:t>
                        </w:r>
                      </w:p>
                    </w:tc>
                    <w:tc>
                      <w:tcPr>
                        <w:tcW w:w="931" w:type="dxa"/>
                      </w:tcPr>
                      <w:p w:rsidR="00614B3A" w:rsidRDefault="00525572">
                        <w:pPr>
                          <w:pStyle w:val="TableParagraph"/>
                          <w:spacing w:before="8"/>
                          <w:ind w:right="42"/>
                          <w:jc w:val="right"/>
                          <w:rPr>
                            <w:sz w:val="14"/>
                          </w:rPr>
                        </w:pPr>
                        <w:r>
                          <w:rPr>
                            <w:color w:val="231F20"/>
                            <w:sz w:val="14"/>
                          </w:rPr>
                          <w:t>7514457,44</w:t>
                        </w:r>
                      </w:p>
                    </w:tc>
                    <w:tc>
                      <w:tcPr>
                        <w:tcW w:w="967" w:type="dxa"/>
                      </w:tcPr>
                      <w:p w:rsidR="00614B3A" w:rsidRDefault="00525572">
                        <w:pPr>
                          <w:pStyle w:val="TableParagraph"/>
                          <w:spacing w:before="8"/>
                          <w:ind w:left="126" w:right="111"/>
                          <w:jc w:val="center"/>
                          <w:rPr>
                            <w:sz w:val="14"/>
                          </w:rPr>
                        </w:pPr>
                        <w:r>
                          <w:rPr>
                            <w:color w:val="231F20"/>
                            <w:sz w:val="14"/>
                          </w:rPr>
                          <w:t>4911174,02</w:t>
                        </w:r>
                      </w:p>
                    </w:tc>
                    <w:tc>
                      <w:tcPr>
                        <w:tcW w:w="767" w:type="dxa"/>
                      </w:tcPr>
                      <w:p w:rsidR="00614B3A" w:rsidRDefault="00525572">
                        <w:pPr>
                          <w:pStyle w:val="TableParagraph"/>
                          <w:spacing w:before="8"/>
                          <w:ind w:left="59"/>
                          <w:rPr>
                            <w:sz w:val="14"/>
                          </w:rPr>
                        </w:pPr>
                        <w:r>
                          <w:rPr>
                            <w:color w:val="231F20"/>
                            <w:sz w:val="14"/>
                          </w:rPr>
                          <w:t>406</w:t>
                        </w:r>
                      </w:p>
                    </w:tc>
                    <w:tc>
                      <w:tcPr>
                        <w:tcW w:w="873" w:type="dxa"/>
                      </w:tcPr>
                      <w:p w:rsidR="00614B3A" w:rsidRDefault="00525572">
                        <w:pPr>
                          <w:pStyle w:val="TableParagraph"/>
                          <w:spacing w:before="8"/>
                          <w:ind w:right="41"/>
                          <w:jc w:val="right"/>
                          <w:rPr>
                            <w:sz w:val="14"/>
                          </w:rPr>
                        </w:pPr>
                        <w:r>
                          <w:rPr>
                            <w:color w:val="231F20"/>
                            <w:sz w:val="14"/>
                          </w:rPr>
                          <w:t>7456927,23</w:t>
                        </w:r>
                      </w:p>
                    </w:tc>
                    <w:tc>
                      <w:tcPr>
                        <w:tcW w:w="954" w:type="dxa"/>
                      </w:tcPr>
                      <w:p w:rsidR="00614B3A" w:rsidRDefault="00525572">
                        <w:pPr>
                          <w:pStyle w:val="TableParagraph"/>
                          <w:spacing w:before="8"/>
                          <w:ind w:right="40"/>
                          <w:jc w:val="right"/>
                          <w:rPr>
                            <w:sz w:val="14"/>
                          </w:rPr>
                        </w:pPr>
                        <w:r>
                          <w:rPr>
                            <w:color w:val="231F20"/>
                            <w:sz w:val="14"/>
                          </w:rPr>
                          <w:t>4991409,28</w:t>
                        </w:r>
                      </w:p>
                    </w:tc>
                  </w:tr>
                  <w:tr w:rsidR="00614B3A">
                    <w:trPr>
                      <w:trHeight w:val="200"/>
                    </w:trPr>
                    <w:tc>
                      <w:tcPr>
                        <w:tcW w:w="598" w:type="dxa"/>
                      </w:tcPr>
                      <w:p w:rsidR="00614B3A" w:rsidRDefault="00525572">
                        <w:pPr>
                          <w:pStyle w:val="TableParagraph"/>
                          <w:spacing w:before="8"/>
                          <w:ind w:left="58"/>
                          <w:rPr>
                            <w:sz w:val="14"/>
                          </w:rPr>
                        </w:pPr>
                        <w:r>
                          <w:rPr>
                            <w:color w:val="231F20"/>
                            <w:sz w:val="14"/>
                          </w:rPr>
                          <w:t>139</w:t>
                        </w:r>
                      </w:p>
                    </w:tc>
                    <w:tc>
                      <w:tcPr>
                        <w:tcW w:w="931" w:type="dxa"/>
                      </w:tcPr>
                      <w:p w:rsidR="00614B3A" w:rsidRDefault="00525572">
                        <w:pPr>
                          <w:pStyle w:val="TableParagraph"/>
                          <w:spacing w:before="8"/>
                          <w:ind w:right="42"/>
                          <w:jc w:val="right"/>
                          <w:rPr>
                            <w:sz w:val="14"/>
                          </w:rPr>
                        </w:pPr>
                        <w:r>
                          <w:rPr>
                            <w:color w:val="231F20"/>
                            <w:sz w:val="14"/>
                          </w:rPr>
                          <w:t>7513441,60</w:t>
                        </w:r>
                      </w:p>
                    </w:tc>
                    <w:tc>
                      <w:tcPr>
                        <w:tcW w:w="967" w:type="dxa"/>
                      </w:tcPr>
                      <w:p w:rsidR="00614B3A" w:rsidRDefault="00525572">
                        <w:pPr>
                          <w:pStyle w:val="TableParagraph"/>
                          <w:spacing w:before="8"/>
                          <w:ind w:left="126" w:right="111"/>
                          <w:jc w:val="center"/>
                          <w:rPr>
                            <w:sz w:val="14"/>
                          </w:rPr>
                        </w:pPr>
                        <w:r>
                          <w:rPr>
                            <w:color w:val="231F20"/>
                            <w:sz w:val="14"/>
                          </w:rPr>
                          <w:t>4913749,03</w:t>
                        </w:r>
                      </w:p>
                    </w:tc>
                    <w:tc>
                      <w:tcPr>
                        <w:tcW w:w="767" w:type="dxa"/>
                      </w:tcPr>
                      <w:p w:rsidR="00614B3A" w:rsidRDefault="00525572">
                        <w:pPr>
                          <w:pStyle w:val="TableParagraph"/>
                          <w:spacing w:before="8"/>
                          <w:ind w:left="59"/>
                          <w:rPr>
                            <w:sz w:val="14"/>
                          </w:rPr>
                        </w:pPr>
                        <w:r>
                          <w:rPr>
                            <w:color w:val="231F20"/>
                            <w:sz w:val="14"/>
                          </w:rPr>
                          <w:t>407</w:t>
                        </w:r>
                      </w:p>
                    </w:tc>
                    <w:tc>
                      <w:tcPr>
                        <w:tcW w:w="873" w:type="dxa"/>
                      </w:tcPr>
                      <w:p w:rsidR="00614B3A" w:rsidRDefault="00525572">
                        <w:pPr>
                          <w:pStyle w:val="TableParagraph"/>
                          <w:spacing w:before="8"/>
                          <w:ind w:right="41"/>
                          <w:jc w:val="right"/>
                          <w:rPr>
                            <w:sz w:val="14"/>
                          </w:rPr>
                        </w:pPr>
                        <w:r>
                          <w:rPr>
                            <w:color w:val="231F20"/>
                            <w:sz w:val="14"/>
                          </w:rPr>
                          <w:t>7458541,35</w:t>
                        </w:r>
                      </w:p>
                    </w:tc>
                    <w:tc>
                      <w:tcPr>
                        <w:tcW w:w="954" w:type="dxa"/>
                      </w:tcPr>
                      <w:p w:rsidR="00614B3A" w:rsidRDefault="00525572">
                        <w:pPr>
                          <w:pStyle w:val="TableParagraph"/>
                          <w:spacing w:before="8"/>
                          <w:ind w:right="40"/>
                          <w:jc w:val="right"/>
                          <w:rPr>
                            <w:sz w:val="14"/>
                          </w:rPr>
                        </w:pPr>
                        <w:r>
                          <w:rPr>
                            <w:color w:val="231F20"/>
                            <w:sz w:val="14"/>
                          </w:rPr>
                          <w:t>4990516,10</w:t>
                        </w:r>
                      </w:p>
                    </w:tc>
                  </w:tr>
                  <w:tr w:rsidR="00614B3A">
                    <w:trPr>
                      <w:trHeight w:val="200"/>
                    </w:trPr>
                    <w:tc>
                      <w:tcPr>
                        <w:tcW w:w="598" w:type="dxa"/>
                      </w:tcPr>
                      <w:p w:rsidR="00614B3A" w:rsidRDefault="00525572">
                        <w:pPr>
                          <w:pStyle w:val="TableParagraph"/>
                          <w:spacing w:before="8"/>
                          <w:ind w:left="58"/>
                          <w:rPr>
                            <w:sz w:val="14"/>
                          </w:rPr>
                        </w:pPr>
                        <w:r>
                          <w:rPr>
                            <w:color w:val="231F20"/>
                            <w:sz w:val="14"/>
                          </w:rPr>
                          <w:t>140</w:t>
                        </w:r>
                      </w:p>
                    </w:tc>
                    <w:tc>
                      <w:tcPr>
                        <w:tcW w:w="931" w:type="dxa"/>
                      </w:tcPr>
                      <w:p w:rsidR="00614B3A" w:rsidRDefault="00525572">
                        <w:pPr>
                          <w:pStyle w:val="TableParagraph"/>
                          <w:spacing w:before="8"/>
                          <w:ind w:right="42"/>
                          <w:jc w:val="right"/>
                          <w:rPr>
                            <w:sz w:val="14"/>
                          </w:rPr>
                        </w:pPr>
                        <w:r>
                          <w:rPr>
                            <w:color w:val="231F20"/>
                            <w:sz w:val="14"/>
                          </w:rPr>
                          <w:t>7510637,11</w:t>
                        </w:r>
                      </w:p>
                    </w:tc>
                    <w:tc>
                      <w:tcPr>
                        <w:tcW w:w="967" w:type="dxa"/>
                      </w:tcPr>
                      <w:p w:rsidR="00614B3A" w:rsidRDefault="00525572">
                        <w:pPr>
                          <w:pStyle w:val="TableParagraph"/>
                          <w:spacing w:before="8"/>
                          <w:ind w:left="126" w:right="111"/>
                          <w:jc w:val="center"/>
                          <w:rPr>
                            <w:sz w:val="14"/>
                          </w:rPr>
                        </w:pPr>
                        <w:r>
                          <w:rPr>
                            <w:color w:val="231F20"/>
                            <w:sz w:val="14"/>
                          </w:rPr>
                          <w:t>4920858,03</w:t>
                        </w:r>
                      </w:p>
                    </w:tc>
                    <w:tc>
                      <w:tcPr>
                        <w:tcW w:w="767" w:type="dxa"/>
                      </w:tcPr>
                      <w:p w:rsidR="00614B3A" w:rsidRDefault="00525572">
                        <w:pPr>
                          <w:pStyle w:val="TableParagraph"/>
                          <w:spacing w:before="8"/>
                          <w:ind w:left="59"/>
                          <w:rPr>
                            <w:sz w:val="14"/>
                          </w:rPr>
                        </w:pPr>
                        <w:r>
                          <w:rPr>
                            <w:color w:val="231F20"/>
                            <w:sz w:val="14"/>
                          </w:rPr>
                          <w:t>408</w:t>
                        </w:r>
                      </w:p>
                    </w:tc>
                    <w:tc>
                      <w:tcPr>
                        <w:tcW w:w="873" w:type="dxa"/>
                      </w:tcPr>
                      <w:p w:rsidR="00614B3A" w:rsidRDefault="00525572">
                        <w:pPr>
                          <w:pStyle w:val="TableParagraph"/>
                          <w:spacing w:before="8"/>
                          <w:ind w:right="41"/>
                          <w:jc w:val="right"/>
                          <w:rPr>
                            <w:sz w:val="14"/>
                          </w:rPr>
                        </w:pPr>
                        <w:r>
                          <w:rPr>
                            <w:color w:val="231F20"/>
                            <w:sz w:val="14"/>
                          </w:rPr>
                          <w:t>7459475,35</w:t>
                        </w:r>
                      </w:p>
                    </w:tc>
                    <w:tc>
                      <w:tcPr>
                        <w:tcW w:w="954" w:type="dxa"/>
                      </w:tcPr>
                      <w:p w:rsidR="00614B3A" w:rsidRDefault="00525572">
                        <w:pPr>
                          <w:pStyle w:val="TableParagraph"/>
                          <w:spacing w:before="8"/>
                          <w:ind w:right="40"/>
                          <w:jc w:val="right"/>
                          <w:rPr>
                            <w:sz w:val="14"/>
                          </w:rPr>
                        </w:pPr>
                        <w:r>
                          <w:rPr>
                            <w:color w:val="231F20"/>
                            <w:sz w:val="14"/>
                          </w:rPr>
                          <w:t>4989615,64</w:t>
                        </w:r>
                      </w:p>
                    </w:tc>
                  </w:tr>
                  <w:tr w:rsidR="00614B3A">
                    <w:trPr>
                      <w:trHeight w:val="200"/>
                    </w:trPr>
                    <w:tc>
                      <w:tcPr>
                        <w:tcW w:w="598" w:type="dxa"/>
                      </w:tcPr>
                      <w:p w:rsidR="00614B3A" w:rsidRDefault="00525572">
                        <w:pPr>
                          <w:pStyle w:val="TableParagraph"/>
                          <w:spacing w:before="8"/>
                          <w:ind w:left="58"/>
                          <w:rPr>
                            <w:sz w:val="14"/>
                          </w:rPr>
                        </w:pPr>
                        <w:r>
                          <w:rPr>
                            <w:color w:val="231F20"/>
                            <w:sz w:val="14"/>
                          </w:rPr>
                          <w:t>141</w:t>
                        </w:r>
                      </w:p>
                    </w:tc>
                    <w:tc>
                      <w:tcPr>
                        <w:tcW w:w="931" w:type="dxa"/>
                      </w:tcPr>
                      <w:p w:rsidR="00614B3A" w:rsidRDefault="00525572">
                        <w:pPr>
                          <w:pStyle w:val="TableParagraph"/>
                          <w:spacing w:before="8"/>
                          <w:ind w:right="42"/>
                          <w:jc w:val="right"/>
                          <w:rPr>
                            <w:sz w:val="14"/>
                          </w:rPr>
                        </w:pPr>
                        <w:r>
                          <w:rPr>
                            <w:color w:val="231F20"/>
                            <w:sz w:val="14"/>
                          </w:rPr>
                          <w:t>7510130,56</w:t>
                        </w:r>
                      </w:p>
                    </w:tc>
                    <w:tc>
                      <w:tcPr>
                        <w:tcW w:w="967" w:type="dxa"/>
                      </w:tcPr>
                      <w:p w:rsidR="00614B3A" w:rsidRDefault="00525572">
                        <w:pPr>
                          <w:pStyle w:val="TableParagraph"/>
                          <w:spacing w:before="8"/>
                          <w:ind w:left="126" w:right="111"/>
                          <w:jc w:val="center"/>
                          <w:rPr>
                            <w:sz w:val="14"/>
                          </w:rPr>
                        </w:pPr>
                        <w:r>
                          <w:rPr>
                            <w:color w:val="231F20"/>
                            <w:sz w:val="14"/>
                          </w:rPr>
                          <w:t>4923499,00</w:t>
                        </w:r>
                      </w:p>
                    </w:tc>
                    <w:tc>
                      <w:tcPr>
                        <w:tcW w:w="767" w:type="dxa"/>
                      </w:tcPr>
                      <w:p w:rsidR="00614B3A" w:rsidRDefault="00525572">
                        <w:pPr>
                          <w:pStyle w:val="TableParagraph"/>
                          <w:spacing w:before="8"/>
                          <w:ind w:left="59"/>
                          <w:rPr>
                            <w:sz w:val="14"/>
                          </w:rPr>
                        </w:pPr>
                        <w:r>
                          <w:rPr>
                            <w:color w:val="231F20"/>
                            <w:sz w:val="14"/>
                          </w:rPr>
                          <w:t>409</w:t>
                        </w:r>
                      </w:p>
                    </w:tc>
                    <w:tc>
                      <w:tcPr>
                        <w:tcW w:w="873" w:type="dxa"/>
                      </w:tcPr>
                      <w:p w:rsidR="00614B3A" w:rsidRDefault="00525572">
                        <w:pPr>
                          <w:pStyle w:val="TableParagraph"/>
                          <w:spacing w:before="8"/>
                          <w:ind w:right="41"/>
                          <w:jc w:val="right"/>
                          <w:rPr>
                            <w:sz w:val="14"/>
                          </w:rPr>
                        </w:pPr>
                        <w:r>
                          <w:rPr>
                            <w:color w:val="231F20"/>
                            <w:sz w:val="14"/>
                          </w:rPr>
                          <w:t>7467425,06</w:t>
                        </w:r>
                      </w:p>
                    </w:tc>
                    <w:tc>
                      <w:tcPr>
                        <w:tcW w:w="954" w:type="dxa"/>
                      </w:tcPr>
                      <w:p w:rsidR="00614B3A" w:rsidRDefault="00525572">
                        <w:pPr>
                          <w:pStyle w:val="TableParagraph"/>
                          <w:spacing w:before="8"/>
                          <w:ind w:right="40"/>
                          <w:jc w:val="right"/>
                          <w:rPr>
                            <w:sz w:val="14"/>
                          </w:rPr>
                        </w:pPr>
                        <w:r>
                          <w:rPr>
                            <w:color w:val="231F20"/>
                            <w:sz w:val="14"/>
                          </w:rPr>
                          <w:t>4984231,55</w:t>
                        </w:r>
                      </w:p>
                    </w:tc>
                  </w:tr>
                  <w:tr w:rsidR="00614B3A">
                    <w:trPr>
                      <w:trHeight w:val="200"/>
                    </w:trPr>
                    <w:tc>
                      <w:tcPr>
                        <w:tcW w:w="598" w:type="dxa"/>
                      </w:tcPr>
                      <w:p w:rsidR="00614B3A" w:rsidRDefault="00525572">
                        <w:pPr>
                          <w:pStyle w:val="TableParagraph"/>
                          <w:spacing w:before="8"/>
                          <w:ind w:left="58"/>
                          <w:rPr>
                            <w:sz w:val="14"/>
                          </w:rPr>
                        </w:pPr>
                        <w:r>
                          <w:rPr>
                            <w:color w:val="231F20"/>
                            <w:sz w:val="14"/>
                          </w:rPr>
                          <w:t>141-1</w:t>
                        </w:r>
                      </w:p>
                    </w:tc>
                    <w:tc>
                      <w:tcPr>
                        <w:tcW w:w="931" w:type="dxa"/>
                      </w:tcPr>
                      <w:p w:rsidR="00614B3A" w:rsidRDefault="00525572">
                        <w:pPr>
                          <w:pStyle w:val="TableParagraph"/>
                          <w:spacing w:before="8"/>
                          <w:ind w:right="42"/>
                          <w:jc w:val="right"/>
                          <w:rPr>
                            <w:sz w:val="14"/>
                          </w:rPr>
                        </w:pPr>
                        <w:r>
                          <w:rPr>
                            <w:color w:val="231F20"/>
                            <w:sz w:val="14"/>
                          </w:rPr>
                          <w:t>7510066,58</w:t>
                        </w:r>
                      </w:p>
                    </w:tc>
                    <w:tc>
                      <w:tcPr>
                        <w:tcW w:w="967" w:type="dxa"/>
                      </w:tcPr>
                      <w:p w:rsidR="00614B3A" w:rsidRDefault="00525572">
                        <w:pPr>
                          <w:pStyle w:val="TableParagraph"/>
                          <w:spacing w:before="8"/>
                          <w:ind w:left="126" w:right="111"/>
                          <w:jc w:val="center"/>
                          <w:rPr>
                            <w:sz w:val="14"/>
                          </w:rPr>
                        </w:pPr>
                        <w:r>
                          <w:rPr>
                            <w:color w:val="231F20"/>
                            <w:sz w:val="14"/>
                          </w:rPr>
                          <w:t>4927422,87</w:t>
                        </w:r>
                      </w:p>
                    </w:tc>
                    <w:tc>
                      <w:tcPr>
                        <w:tcW w:w="767" w:type="dxa"/>
                      </w:tcPr>
                      <w:p w:rsidR="00614B3A" w:rsidRDefault="00525572">
                        <w:pPr>
                          <w:pStyle w:val="TableParagraph"/>
                          <w:spacing w:before="8"/>
                          <w:ind w:left="59"/>
                          <w:rPr>
                            <w:sz w:val="14"/>
                          </w:rPr>
                        </w:pPr>
                        <w:r>
                          <w:rPr>
                            <w:color w:val="231F20"/>
                            <w:sz w:val="14"/>
                          </w:rPr>
                          <w:t>410</w:t>
                        </w:r>
                      </w:p>
                    </w:tc>
                    <w:tc>
                      <w:tcPr>
                        <w:tcW w:w="873" w:type="dxa"/>
                      </w:tcPr>
                      <w:p w:rsidR="00614B3A" w:rsidRDefault="00525572">
                        <w:pPr>
                          <w:pStyle w:val="TableParagraph"/>
                          <w:spacing w:before="8"/>
                          <w:ind w:right="41"/>
                          <w:jc w:val="right"/>
                          <w:rPr>
                            <w:sz w:val="14"/>
                          </w:rPr>
                        </w:pPr>
                        <w:r>
                          <w:rPr>
                            <w:color w:val="231F20"/>
                            <w:sz w:val="14"/>
                          </w:rPr>
                          <w:t>7470294,23</w:t>
                        </w:r>
                      </w:p>
                    </w:tc>
                    <w:tc>
                      <w:tcPr>
                        <w:tcW w:w="954" w:type="dxa"/>
                      </w:tcPr>
                      <w:p w:rsidR="00614B3A" w:rsidRDefault="00525572">
                        <w:pPr>
                          <w:pStyle w:val="TableParagraph"/>
                          <w:spacing w:before="8"/>
                          <w:ind w:right="40"/>
                          <w:jc w:val="right"/>
                          <w:rPr>
                            <w:sz w:val="14"/>
                          </w:rPr>
                        </w:pPr>
                        <w:r>
                          <w:rPr>
                            <w:color w:val="231F20"/>
                            <w:sz w:val="14"/>
                          </w:rPr>
                          <w:t>4982066,28</w:t>
                        </w:r>
                      </w:p>
                    </w:tc>
                  </w:tr>
                  <w:tr w:rsidR="00614B3A">
                    <w:trPr>
                      <w:trHeight w:val="200"/>
                    </w:trPr>
                    <w:tc>
                      <w:tcPr>
                        <w:tcW w:w="598" w:type="dxa"/>
                      </w:tcPr>
                      <w:p w:rsidR="00614B3A" w:rsidRDefault="00525572">
                        <w:pPr>
                          <w:pStyle w:val="TableParagraph"/>
                          <w:spacing w:before="8"/>
                          <w:ind w:left="58"/>
                          <w:rPr>
                            <w:sz w:val="14"/>
                          </w:rPr>
                        </w:pPr>
                        <w:r>
                          <w:rPr>
                            <w:color w:val="231F20"/>
                            <w:sz w:val="14"/>
                          </w:rPr>
                          <w:t>142</w:t>
                        </w:r>
                      </w:p>
                    </w:tc>
                    <w:tc>
                      <w:tcPr>
                        <w:tcW w:w="931" w:type="dxa"/>
                      </w:tcPr>
                      <w:p w:rsidR="00614B3A" w:rsidRDefault="00525572">
                        <w:pPr>
                          <w:pStyle w:val="TableParagraph"/>
                          <w:spacing w:before="8"/>
                          <w:ind w:right="42"/>
                          <w:jc w:val="right"/>
                          <w:rPr>
                            <w:sz w:val="14"/>
                          </w:rPr>
                        </w:pPr>
                        <w:r>
                          <w:rPr>
                            <w:color w:val="231F20"/>
                            <w:sz w:val="14"/>
                          </w:rPr>
                          <w:t>7510611,35</w:t>
                        </w:r>
                      </w:p>
                    </w:tc>
                    <w:tc>
                      <w:tcPr>
                        <w:tcW w:w="967" w:type="dxa"/>
                      </w:tcPr>
                      <w:p w:rsidR="00614B3A" w:rsidRDefault="00525572">
                        <w:pPr>
                          <w:pStyle w:val="TableParagraph"/>
                          <w:spacing w:before="8"/>
                          <w:ind w:left="126" w:right="111"/>
                          <w:jc w:val="center"/>
                          <w:rPr>
                            <w:sz w:val="14"/>
                          </w:rPr>
                        </w:pPr>
                        <w:r>
                          <w:rPr>
                            <w:color w:val="231F20"/>
                            <w:sz w:val="14"/>
                          </w:rPr>
                          <w:t>4925730,06</w:t>
                        </w:r>
                      </w:p>
                    </w:tc>
                    <w:tc>
                      <w:tcPr>
                        <w:tcW w:w="767" w:type="dxa"/>
                      </w:tcPr>
                      <w:p w:rsidR="00614B3A" w:rsidRDefault="00525572">
                        <w:pPr>
                          <w:pStyle w:val="TableParagraph"/>
                          <w:spacing w:before="8"/>
                          <w:ind w:left="59"/>
                          <w:rPr>
                            <w:sz w:val="14"/>
                          </w:rPr>
                        </w:pPr>
                        <w:r>
                          <w:rPr>
                            <w:color w:val="231F20"/>
                            <w:sz w:val="14"/>
                          </w:rPr>
                          <w:t>411</w:t>
                        </w:r>
                      </w:p>
                    </w:tc>
                    <w:tc>
                      <w:tcPr>
                        <w:tcW w:w="873" w:type="dxa"/>
                      </w:tcPr>
                      <w:p w:rsidR="00614B3A" w:rsidRDefault="00525572">
                        <w:pPr>
                          <w:pStyle w:val="TableParagraph"/>
                          <w:spacing w:before="8"/>
                          <w:ind w:right="41"/>
                          <w:jc w:val="right"/>
                          <w:rPr>
                            <w:sz w:val="14"/>
                          </w:rPr>
                        </w:pPr>
                        <w:r>
                          <w:rPr>
                            <w:color w:val="231F20"/>
                            <w:sz w:val="14"/>
                          </w:rPr>
                          <w:t>7471037,66</w:t>
                        </w:r>
                      </w:p>
                    </w:tc>
                    <w:tc>
                      <w:tcPr>
                        <w:tcW w:w="954" w:type="dxa"/>
                      </w:tcPr>
                      <w:p w:rsidR="00614B3A" w:rsidRDefault="00525572">
                        <w:pPr>
                          <w:pStyle w:val="TableParagraph"/>
                          <w:spacing w:before="8"/>
                          <w:ind w:right="40"/>
                          <w:jc w:val="right"/>
                          <w:rPr>
                            <w:sz w:val="14"/>
                          </w:rPr>
                        </w:pPr>
                        <w:r>
                          <w:rPr>
                            <w:color w:val="231F20"/>
                            <w:sz w:val="14"/>
                          </w:rPr>
                          <w:t>4981114,70</w:t>
                        </w:r>
                      </w:p>
                    </w:tc>
                  </w:tr>
                  <w:tr w:rsidR="00614B3A">
                    <w:trPr>
                      <w:trHeight w:val="200"/>
                    </w:trPr>
                    <w:tc>
                      <w:tcPr>
                        <w:tcW w:w="598" w:type="dxa"/>
                      </w:tcPr>
                      <w:p w:rsidR="00614B3A" w:rsidRDefault="00525572">
                        <w:pPr>
                          <w:pStyle w:val="TableParagraph"/>
                          <w:spacing w:before="8"/>
                          <w:ind w:left="58"/>
                          <w:rPr>
                            <w:sz w:val="14"/>
                          </w:rPr>
                        </w:pPr>
                        <w:r>
                          <w:rPr>
                            <w:color w:val="231F20"/>
                            <w:sz w:val="14"/>
                          </w:rPr>
                          <w:t>142-2</w:t>
                        </w:r>
                      </w:p>
                    </w:tc>
                    <w:tc>
                      <w:tcPr>
                        <w:tcW w:w="931" w:type="dxa"/>
                      </w:tcPr>
                      <w:p w:rsidR="00614B3A" w:rsidRDefault="00525572">
                        <w:pPr>
                          <w:pStyle w:val="TableParagraph"/>
                          <w:spacing w:before="8"/>
                          <w:ind w:right="41"/>
                          <w:jc w:val="right"/>
                          <w:rPr>
                            <w:sz w:val="14"/>
                          </w:rPr>
                        </w:pPr>
                        <w:r>
                          <w:rPr>
                            <w:color w:val="231F20"/>
                            <w:sz w:val="14"/>
                          </w:rPr>
                          <w:t>7510014,20</w:t>
                        </w:r>
                      </w:p>
                    </w:tc>
                    <w:tc>
                      <w:tcPr>
                        <w:tcW w:w="967" w:type="dxa"/>
                      </w:tcPr>
                      <w:p w:rsidR="00614B3A" w:rsidRDefault="00525572">
                        <w:pPr>
                          <w:pStyle w:val="TableParagraph"/>
                          <w:spacing w:before="8"/>
                          <w:ind w:left="127" w:right="111"/>
                          <w:jc w:val="center"/>
                          <w:rPr>
                            <w:sz w:val="14"/>
                          </w:rPr>
                        </w:pPr>
                        <w:r>
                          <w:rPr>
                            <w:color w:val="231F20"/>
                            <w:sz w:val="14"/>
                          </w:rPr>
                          <w:t>4927504,03</w:t>
                        </w:r>
                      </w:p>
                    </w:tc>
                    <w:tc>
                      <w:tcPr>
                        <w:tcW w:w="767" w:type="dxa"/>
                      </w:tcPr>
                      <w:p w:rsidR="00614B3A" w:rsidRDefault="00525572">
                        <w:pPr>
                          <w:pStyle w:val="TableParagraph"/>
                          <w:spacing w:before="8"/>
                          <w:ind w:left="60"/>
                          <w:rPr>
                            <w:sz w:val="14"/>
                          </w:rPr>
                        </w:pPr>
                        <w:r>
                          <w:rPr>
                            <w:color w:val="231F20"/>
                            <w:sz w:val="14"/>
                          </w:rPr>
                          <w:t>411-1</w:t>
                        </w:r>
                      </w:p>
                    </w:tc>
                    <w:tc>
                      <w:tcPr>
                        <w:tcW w:w="873" w:type="dxa"/>
                      </w:tcPr>
                      <w:p w:rsidR="00614B3A" w:rsidRDefault="00525572">
                        <w:pPr>
                          <w:pStyle w:val="TableParagraph"/>
                          <w:spacing w:before="8"/>
                          <w:ind w:right="40"/>
                          <w:jc w:val="right"/>
                          <w:rPr>
                            <w:sz w:val="14"/>
                          </w:rPr>
                        </w:pPr>
                        <w:r>
                          <w:rPr>
                            <w:color w:val="231F20"/>
                            <w:sz w:val="14"/>
                          </w:rPr>
                          <w:t>7471632,33</w:t>
                        </w:r>
                      </w:p>
                    </w:tc>
                    <w:tc>
                      <w:tcPr>
                        <w:tcW w:w="954" w:type="dxa"/>
                      </w:tcPr>
                      <w:p w:rsidR="00614B3A" w:rsidRDefault="00525572">
                        <w:pPr>
                          <w:pStyle w:val="TableParagraph"/>
                          <w:spacing w:before="8"/>
                          <w:ind w:right="40"/>
                          <w:jc w:val="right"/>
                          <w:rPr>
                            <w:sz w:val="14"/>
                          </w:rPr>
                        </w:pPr>
                        <w:r>
                          <w:rPr>
                            <w:color w:val="231F20"/>
                            <w:sz w:val="14"/>
                          </w:rPr>
                          <w:t>4981042,00</w:t>
                        </w:r>
                      </w:p>
                    </w:tc>
                  </w:tr>
                  <w:tr w:rsidR="00614B3A">
                    <w:trPr>
                      <w:trHeight w:val="200"/>
                    </w:trPr>
                    <w:tc>
                      <w:tcPr>
                        <w:tcW w:w="598" w:type="dxa"/>
                      </w:tcPr>
                      <w:p w:rsidR="00614B3A" w:rsidRDefault="00525572">
                        <w:pPr>
                          <w:pStyle w:val="TableParagraph"/>
                          <w:spacing w:before="8"/>
                          <w:ind w:left="58"/>
                          <w:rPr>
                            <w:sz w:val="14"/>
                          </w:rPr>
                        </w:pPr>
                        <w:r>
                          <w:rPr>
                            <w:color w:val="231F20"/>
                            <w:sz w:val="14"/>
                          </w:rPr>
                          <w:t>143</w:t>
                        </w:r>
                      </w:p>
                    </w:tc>
                    <w:tc>
                      <w:tcPr>
                        <w:tcW w:w="931" w:type="dxa"/>
                      </w:tcPr>
                      <w:p w:rsidR="00614B3A" w:rsidRDefault="00525572">
                        <w:pPr>
                          <w:pStyle w:val="TableParagraph"/>
                          <w:spacing w:before="8"/>
                          <w:ind w:right="41"/>
                          <w:jc w:val="right"/>
                          <w:rPr>
                            <w:sz w:val="14"/>
                          </w:rPr>
                        </w:pPr>
                        <w:r>
                          <w:rPr>
                            <w:color w:val="231F20"/>
                            <w:sz w:val="14"/>
                          </w:rPr>
                          <w:t>7508779,46</w:t>
                        </w:r>
                      </w:p>
                    </w:tc>
                    <w:tc>
                      <w:tcPr>
                        <w:tcW w:w="967" w:type="dxa"/>
                      </w:tcPr>
                      <w:p w:rsidR="00614B3A" w:rsidRDefault="00525572">
                        <w:pPr>
                          <w:pStyle w:val="TableParagraph"/>
                          <w:spacing w:before="8"/>
                          <w:ind w:left="127" w:right="111"/>
                          <w:jc w:val="center"/>
                          <w:rPr>
                            <w:sz w:val="14"/>
                          </w:rPr>
                        </w:pPr>
                        <w:r>
                          <w:rPr>
                            <w:color w:val="231F20"/>
                            <w:sz w:val="14"/>
                          </w:rPr>
                          <w:t>4931340,88</w:t>
                        </w:r>
                      </w:p>
                    </w:tc>
                    <w:tc>
                      <w:tcPr>
                        <w:tcW w:w="767" w:type="dxa"/>
                      </w:tcPr>
                      <w:p w:rsidR="00614B3A" w:rsidRDefault="00525572">
                        <w:pPr>
                          <w:pStyle w:val="TableParagraph"/>
                          <w:spacing w:before="8"/>
                          <w:ind w:left="60"/>
                          <w:rPr>
                            <w:sz w:val="14"/>
                          </w:rPr>
                        </w:pPr>
                        <w:r>
                          <w:rPr>
                            <w:color w:val="231F20"/>
                            <w:sz w:val="14"/>
                          </w:rPr>
                          <w:t>411-2</w:t>
                        </w:r>
                      </w:p>
                    </w:tc>
                    <w:tc>
                      <w:tcPr>
                        <w:tcW w:w="873" w:type="dxa"/>
                      </w:tcPr>
                      <w:p w:rsidR="00614B3A" w:rsidRDefault="00525572">
                        <w:pPr>
                          <w:pStyle w:val="TableParagraph"/>
                          <w:spacing w:before="8"/>
                          <w:ind w:right="40"/>
                          <w:jc w:val="right"/>
                          <w:rPr>
                            <w:sz w:val="14"/>
                          </w:rPr>
                        </w:pPr>
                        <w:r>
                          <w:rPr>
                            <w:color w:val="231F20"/>
                            <w:sz w:val="14"/>
                          </w:rPr>
                          <w:t>7472880,51</w:t>
                        </w:r>
                      </w:p>
                    </w:tc>
                    <w:tc>
                      <w:tcPr>
                        <w:tcW w:w="954" w:type="dxa"/>
                      </w:tcPr>
                      <w:p w:rsidR="00614B3A" w:rsidRDefault="00525572">
                        <w:pPr>
                          <w:pStyle w:val="TableParagraph"/>
                          <w:spacing w:before="8"/>
                          <w:ind w:right="40"/>
                          <w:jc w:val="right"/>
                          <w:rPr>
                            <w:sz w:val="14"/>
                          </w:rPr>
                        </w:pPr>
                        <w:r>
                          <w:rPr>
                            <w:color w:val="231F20"/>
                            <w:sz w:val="14"/>
                          </w:rPr>
                          <w:t>4980101,39</w:t>
                        </w:r>
                      </w:p>
                    </w:tc>
                  </w:tr>
                  <w:tr w:rsidR="00614B3A">
                    <w:trPr>
                      <w:trHeight w:val="200"/>
                    </w:trPr>
                    <w:tc>
                      <w:tcPr>
                        <w:tcW w:w="598" w:type="dxa"/>
                      </w:tcPr>
                      <w:p w:rsidR="00614B3A" w:rsidRDefault="00525572">
                        <w:pPr>
                          <w:pStyle w:val="TableParagraph"/>
                          <w:spacing w:before="8"/>
                          <w:ind w:left="58"/>
                          <w:rPr>
                            <w:sz w:val="14"/>
                          </w:rPr>
                        </w:pPr>
                        <w:r>
                          <w:rPr>
                            <w:color w:val="231F20"/>
                            <w:sz w:val="14"/>
                          </w:rPr>
                          <w:t>143-1</w:t>
                        </w:r>
                      </w:p>
                    </w:tc>
                    <w:tc>
                      <w:tcPr>
                        <w:tcW w:w="931" w:type="dxa"/>
                      </w:tcPr>
                      <w:p w:rsidR="00614B3A" w:rsidRDefault="00525572">
                        <w:pPr>
                          <w:pStyle w:val="TableParagraph"/>
                          <w:spacing w:before="8"/>
                          <w:ind w:right="41"/>
                          <w:jc w:val="right"/>
                          <w:rPr>
                            <w:sz w:val="14"/>
                          </w:rPr>
                        </w:pPr>
                        <w:r>
                          <w:rPr>
                            <w:color w:val="231F20"/>
                            <w:sz w:val="14"/>
                          </w:rPr>
                          <w:t>7508598,93</w:t>
                        </w:r>
                      </w:p>
                    </w:tc>
                    <w:tc>
                      <w:tcPr>
                        <w:tcW w:w="967" w:type="dxa"/>
                      </w:tcPr>
                      <w:p w:rsidR="00614B3A" w:rsidRDefault="00525572">
                        <w:pPr>
                          <w:pStyle w:val="TableParagraph"/>
                          <w:spacing w:before="8"/>
                          <w:ind w:left="127" w:right="111"/>
                          <w:jc w:val="center"/>
                          <w:rPr>
                            <w:sz w:val="14"/>
                          </w:rPr>
                        </w:pPr>
                        <w:r>
                          <w:rPr>
                            <w:color w:val="231F20"/>
                            <w:sz w:val="14"/>
                          </w:rPr>
                          <w:t>4931793,82</w:t>
                        </w:r>
                      </w:p>
                    </w:tc>
                    <w:tc>
                      <w:tcPr>
                        <w:tcW w:w="767" w:type="dxa"/>
                      </w:tcPr>
                      <w:p w:rsidR="00614B3A" w:rsidRDefault="00525572">
                        <w:pPr>
                          <w:pStyle w:val="TableParagraph"/>
                          <w:spacing w:before="8"/>
                          <w:ind w:left="60"/>
                          <w:rPr>
                            <w:sz w:val="14"/>
                          </w:rPr>
                        </w:pPr>
                        <w:r>
                          <w:rPr>
                            <w:color w:val="231F20"/>
                            <w:sz w:val="14"/>
                          </w:rPr>
                          <w:t>411-3</w:t>
                        </w:r>
                      </w:p>
                    </w:tc>
                    <w:tc>
                      <w:tcPr>
                        <w:tcW w:w="873" w:type="dxa"/>
                      </w:tcPr>
                      <w:p w:rsidR="00614B3A" w:rsidRDefault="00525572">
                        <w:pPr>
                          <w:pStyle w:val="TableParagraph"/>
                          <w:spacing w:before="8"/>
                          <w:ind w:right="40"/>
                          <w:jc w:val="right"/>
                          <w:rPr>
                            <w:sz w:val="14"/>
                          </w:rPr>
                        </w:pPr>
                        <w:r>
                          <w:rPr>
                            <w:color w:val="231F20"/>
                            <w:sz w:val="14"/>
                          </w:rPr>
                          <w:t>7473451,61</w:t>
                        </w:r>
                      </w:p>
                    </w:tc>
                    <w:tc>
                      <w:tcPr>
                        <w:tcW w:w="954" w:type="dxa"/>
                      </w:tcPr>
                      <w:p w:rsidR="00614B3A" w:rsidRDefault="00525572">
                        <w:pPr>
                          <w:pStyle w:val="TableParagraph"/>
                          <w:spacing w:before="8"/>
                          <w:ind w:right="40"/>
                          <w:jc w:val="right"/>
                          <w:rPr>
                            <w:sz w:val="14"/>
                          </w:rPr>
                        </w:pPr>
                        <w:r>
                          <w:rPr>
                            <w:color w:val="231F20"/>
                            <w:sz w:val="14"/>
                          </w:rPr>
                          <w:t>4980343,79</w:t>
                        </w:r>
                      </w:p>
                    </w:tc>
                  </w:tr>
                  <w:tr w:rsidR="00614B3A">
                    <w:trPr>
                      <w:trHeight w:val="200"/>
                    </w:trPr>
                    <w:tc>
                      <w:tcPr>
                        <w:tcW w:w="598" w:type="dxa"/>
                      </w:tcPr>
                      <w:p w:rsidR="00614B3A" w:rsidRDefault="00525572">
                        <w:pPr>
                          <w:pStyle w:val="TableParagraph"/>
                          <w:spacing w:before="8"/>
                          <w:ind w:left="59"/>
                          <w:rPr>
                            <w:sz w:val="14"/>
                          </w:rPr>
                        </w:pPr>
                        <w:r>
                          <w:rPr>
                            <w:color w:val="231F20"/>
                            <w:sz w:val="14"/>
                          </w:rPr>
                          <w:t>143-2</w:t>
                        </w:r>
                      </w:p>
                    </w:tc>
                    <w:tc>
                      <w:tcPr>
                        <w:tcW w:w="931" w:type="dxa"/>
                      </w:tcPr>
                      <w:p w:rsidR="00614B3A" w:rsidRDefault="00525572">
                        <w:pPr>
                          <w:pStyle w:val="TableParagraph"/>
                          <w:spacing w:before="8"/>
                          <w:ind w:right="41"/>
                          <w:jc w:val="right"/>
                          <w:rPr>
                            <w:sz w:val="14"/>
                          </w:rPr>
                        </w:pPr>
                        <w:r>
                          <w:rPr>
                            <w:color w:val="231F20"/>
                            <w:sz w:val="14"/>
                          </w:rPr>
                          <w:t>7508192,10</w:t>
                        </w:r>
                      </w:p>
                    </w:tc>
                    <w:tc>
                      <w:tcPr>
                        <w:tcW w:w="967" w:type="dxa"/>
                      </w:tcPr>
                      <w:p w:rsidR="00614B3A" w:rsidRDefault="00525572">
                        <w:pPr>
                          <w:pStyle w:val="TableParagraph"/>
                          <w:spacing w:before="8"/>
                          <w:ind w:left="128" w:right="111"/>
                          <w:jc w:val="center"/>
                          <w:rPr>
                            <w:sz w:val="14"/>
                          </w:rPr>
                        </w:pPr>
                        <w:r>
                          <w:rPr>
                            <w:color w:val="231F20"/>
                            <w:sz w:val="14"/>
                          </w:rPr>
                          <w:t>4931557,47</w:t>
                        </w:r>
                      </w:p>
                    </w:tc>
                    <w:tc>
                      <w:tcPr>
                        <w:tcW w:w="767" w:type="dxa"/>
                      </w:tcPr>
                      <w:p w:rsidR="00614B3A" w:rsidRDefault="00525572">
                        <w:pPr>
                          <w:pStyle w:val="TableParagraph"/>
                          <w:spacing w:before="8"/>
                          <w:ind w:left="60"/>
                          <w:rPr>
                            <w:sz w:val="14"/>
                          </w:rPr>
                        </w:pPr>
                        <w:r>
                          <w:rPr>
                            <w:color w:val="231F20"/>
                            <w:sz w:val="14"/>
                          </w:rPr>
                          <w:t>411-4</w:t>
                        </w:r>
                      </w:p>
                    </w:tc>
                    <w:tc>
                      <w:tcPr>
                        <w:tcW w:w="873" w:type="dxa"/>
                      </w:tcPr>
                      <w:p w:rsidR="00614B3A" w:rsidRDefault="00525572">
                        <w:pPr>
                          <w:pStyle w:val="TableParagraph"/>
                          <w:spacing w:before="8"/>
                          <w:ind w:right="40"/>
                          <w:jc w:val="right"/>
                          <w:rPr>
                            <w:sz w:val="14"/>
                          </w:rPr>
                        </w:pPr>
                        <w:r>
                          <w:rPr>
                            <w:color w:val="231F20"/>
                            <w:sz w:val="14"/>
                          </w:rPr>
                          <w:t>7474214,04</w:t>
                        </w:r>
                      </w:p>
                    </w:tc>
                    <w:tc>
                      <w:tcPr>
                        <w:tcW w:w="954" w:type="dxa"/>
                      </w:tcPr>
                      <w:p w:rsidR="00614B3A" w:rsidRDefault="00525572">
                        <w:pPr>
                          <w:pStyle w:val="TableParagraph"/>
                          <w:spacing w:before="8"/>
                          <w:ind w:right="39"/>
                          <w:jc w:val="right"/>
                          <w:rPr>
                            <w:sz w:val="14"/>
                          </w:rPr>
                        </w:pPr>
                        <w:r>
                          <w:rPr>
                            <w:color w:val="231F20"/>
                            <w:sz w:val="14"/>
                          </w:rPr>
                          <w:t>4979769,23</w:t>
                        </w:r>
                      </w:p>
                    </w:tc>
                  </w:tr>
                  <w:tr w:rsidR="00614B3A">
                    <w:trPr>
                      <w:trHeight w:val="200"/>
                    </w:trPr>
                    <w:tc>
                      <w:tcPr>
                        <w:tcW w:w="598" w:type="dxa"/>
                      </w:tcPr>
                      <w:p w:rsidR="00614B3A" w:rsidRDefault="00525572">
                        <w:pPr>
                          <w:pStyle w:val="TableParagraph"/>
                          <w:spacing w:before="8"/>
                          <w:ind w:left="59"/>
                          <w:rPr>
                            <w:sz w:val="14"/>
                          </w:rPr>
                        </w:pPr>
                        <w:r>
                          <w:rPr>
                            <w:color w:val="231F20"/>
                            <w:sz w:val="14"/>
                          </w:rPr>
                          <w:t>143-3</w:t>
                        </w:r>
                      </w:p>
                    </w:tc>
                    <w:tc>
                      <w:tcPr>
                        <w:tcW w:w="931" w:type="dxa"/>
                      </w:tcPr>
                      <w:p w:rsidR="00614B3A" w:rsidRDefault="00525572">
                        <w:pPr>
                          <w:pStyle w:val="TableParagraph"/>
                          <w:spacing w:before="8"/>
                          <w:ind w:right="41"/>
                          <w:jc w:val="right"/>
                          <w:rPr>
                            <w:sz w:val="14"/>
                          </w:rPr>
                        </w:pPr>
                        <w:r>
                          <w:rPr>
                            <w:color w:val="231F20"/>
                            <w:sz w:val="14"/>
                          </w:rPr>
                          <w:t>7508185,26</w:t>
                        </w:r>
                      </w:p>
                    </w:tc>
                    <w:tc>
                      <w:tcPr>
                        <w:tcW w:w="967" w:type="dxa"/>
                      </w:tcPr>
                      <w:p w:rsidR="00614B3A" w:rsidRDefault="00525572">
                        <w:pPr>
                          <w:pStyle w:val="TableParagraph"/>
                          <w:spacing w:before="8"/>
                          <w:ind w:left="128" w:right="111"/>
                          <w:jc w:val="center"/>
                          <w:rPr>
                            <w:sz w:val="14"/>
                          </w:rPr>
                        </w:pPr>
                        <w:r>
                          <w:rPr>
                            <w:color w:val="231F20"/>
                            <w:sz w:val="14"/>
                          </w:rPr>
                          <w:t>4931552,08</w:t>
                        </w:r>
                      </w:p>
                    </w:tc>
                    <w:tc>
                      <w:tcPr>
                        <w:tcW w:w="767" w:type="dxa"/>
                      </w:tcPr>
                      <w:p w:rsidR="00614B3A" w:rsidRDefault="00525572">
                        <w:pPr>
                          <w:pStyle w:val="TableParagraph"/>
                          <w:spacing w:before="8"/>
                          <w:ind w:left="60"/>
                          <w:rPr>
                            <w:sz w:val="14"/>
                          </w:rPr>
                        </w:pPr>
                        <w:r>
                          <w:rPr>
                            <w:color w:val="231F20"/>
                            <w:sz w:val="14"/>
                          </w:rPr>
                          <w:t>415</w:t>
                        </w:r>
                      </w:p>
                    </w:tc>
                    <w:tc>
                      <w:tcPr>
                        <w:tcW w:w="873" w:type="dxa"/>
                      </w:tcPr>
                      <w:p w:rsidR="00614B3A" w:rsidRDefault="00525572">
                        <w:pPr>
                          <w:pStyle w:val="TableParagraph"/>
                          <w:spacing w:before="8"/>
                          <w:ind w:right="40"/>
                          <w:jc w:val="right"/>
                          <w:rPr>
                            <w:sz w:val="14"/>
                          </w:rPr>
                        </w:pPr>
                        <w:r>
                          <w:rPr>
                            <w:color w:val="231F20"/>
                            <w:sz w:val="14"/>
                          </w:rPr>
                          <w:t>7474230,09</w:t>
                        </w:r>
                      </w:p>
                    </w:tc>
                    <w:tc>
                      <w:tcPr>
                        <w:tcW w:w="954" w:type="dxa"/>
                      </w:tcPr>
                      <w:p w:rsidR="00614B3A" w:rsidRDefault="00525572">
                        <w:pPr>
                          <w:pStyle w:val="TableParagraph"/>
                          <w:spacing w:before="8"/>
                          <w:ind w:right="39"/>
                          <w:jc w:val="right"/>
                          <w:rPr>
                            <w:sz w:val="14"/>
                          </w:rPr>
                        </w:pPr>
                        <w:r>
                          <w:rPr>
                            <w:color w:val="231F20"/>
                            <w:sz w:val="14"/>
                          </w:rPr>
                          <w:t>4979754,04</w:t>
                        </w:r>
                      </w:p>
                    </w:tc>
                  </w:tr>
                  <w:tr w:rsidR="00614B3A">
                    <w:trPr>
                      <w:trHeight w:val="200"/>
                    </w:trPr>
                    <w:tc>
                      <w:tcPr>
                        <w:tcW w:w="598" w:type="dxa"/>
                      </w:tcPr>
                      <w:p w:rsidR="00614B3A" w:rsidRDefault="00525572">
                        <w:pPr>
                          <w:pStyle w:val="TableParagraph"/>
                          <w:spacing w:before="8"/>
                          <w:ind w:left="59"/>
                          <w:rPr>
                            <w:sz w:val="14"/>
                          </w:rPr>
                        </w:pPr>
                        <w:r>
                          <w:rPr>
                            <w:color w:val="231F20"/>
                            <w:sz w:val="14"/>
                          </w:rPr>
                          <w:t>143-4</w:t>
                        </w:r>
                      </w:p>
                    </w:tc>
                    <w:tc>
                      <w:tcPr>
                        <w:tcW w:w="931" w:type="dxa"/>
                      </w:tcPr>
                      <w:p w:rsidR="00614B3A" w:rsidRDefault="00525572">
                        <w:pPr>
                          <w:pStyle w:val="TableParagraph"/>
                          <w:spacing w:before="8"/>
                          <w:ind w:right="41"/>
                          <w:jc w:val="right"/>
                          <w:rPr>
                            <w:sz w:val="14"/>
                          </w:rPr>
                        </w:pPr>
                        <w:r>
                          <w:rPr>
                            <w:color w:val="231F20"/>
                            <w:sz w:val="14"/>
                          </w:rPr>
                          <w:t>7508180,11</w:t>
                        </w:r>
                      </w:p>
                    </w:tc>
                    <w:tc>
                      <w:tcPr>
                        <w:tcW w:w="967" w:type="dxa"/>
                      </w:tcPr>
                      <w:p w:rsidR="00614B3A" w:rsidRDefault="00525572">
                        <w:pPr>
                          <w:pStyle w:val="TableParagraph"/>
                          <w:spacing w:before="8"/>
                          <w:ind w:left="128" w:right="111"/>
                          <w:jc w:val="center"/>
                          <w:rPr>
                            <w:sz w:val="14"/>
                          </w:rPr>
                        </w:pPr>
                        <w:r>
                          <w:rPr>
                            <w:color w:val="231F20"/>
                            <w:sz w:val="14"/>
                          </w:rPr>
                          <w:t>4931544,85</w:t>
                        </w:r>
                      </w:p>
                    </w:tc>
                    <w:tc>
                      <w:tcPr>
                        <w:tcW w:w="767" w:type="dxa"/>
                      </w:tcPr>
                      <w:p w:rsidR="00614B3A" w:rsidRDefault="00525572">
                        <w:pPr>
                          <w:pStyle w:val="TableParagraph"/>
                          <w:spacing w:before="8"/>
                          <w:ind w:left="60"/>
                          <w:rPr>
                            <w:sz w:val="14"/>
                          </w:rPr>
                        </w:pPr>
                        <w:r>
                          <w:rPr>
                            <w:color w:val="231F20"/>
                            <w:sz w:val="14"/>
                          </w:rPr>
                          <w:t>416</w:t>
                        </w:r>
                      </w:p>
                    </w:tc>
                    <w:tc>
                      <w:tcPr>
                        <w:tcW w:w="873" w:type="dxa"/>
                      </w:tcPr>
                      <w:p w:rsidR="00614B3A" w:rsidRDefault="00525572">
                        <w:pPr>
                          <w:pStyle w:val="TableParagraph"/>
                          <w:spacing w:before="8"/>
                          <w:ind w:right="40"/>
                          <w:jc w:val="right"/>
                          <w:rPr>
                            <w:sz w:val="14"/>
                          </w:rPr>
                        </w:pPr>
                        <w:r>
                          <w:rPr>
                            <w:color w:val="231F20"/>
                            <w:sz w:val="14"/>
                          </w:rPr>
                          <w:t>7475031,96</w:t>
                        </w:r>
                      </w:p>
                    </w:tc>
                    <w:tc>
                      <w:tcPr>
                        <w:tcW w:w="954" w:type="dxa"/>
                      </w:tcPr>
                      <w:p w:rsidR="00614B3A" w:rsidRDefault="00525572">
                        <w:pPr>
                          <w:pStyle w:val="TableParagraph"/>
                          <w:spacing w:before="8"/>
                          <w:ind w:right="39"/>
                          <w:jc w:val="right"/>
                          <w:rPr>
                            <w:sz w:val="14"/>
                          </w:rPr>
                        </w:pPr>
                        <w:r>
                          <w:rPr>
                            <w:color w:val="231F20"/>
                            <w:sz w:val="14"/>
                          </w:rPr>
                          <w:t>4978994,98</w:t>
                        </w:r>
                      </w:p>
                    </w:tc>
                  </w:tr>
                  <w:tr w:rsidR="00614B3A">
                    <w:trPr>
                      <w:trHeight w:val="200"/>
                    </w:trPr>
                    <w:tc>
                      <w:tcPr>
                        <w:tcW w:w="598" w:type="dxa"/>
                      </w:tcPr>
                      <w:p w:rsidR="00614B3A" w:rsidRDefault="00525572">
                        <w:pPr>
                          <w:pStyle w:val="TableParagraph"/>
                          <w:spacing w:before="8"/>
                          <w:ind w:left="59"/>
                          <w:rPr>
                            <w:sz w:val="14"/>
                          </w:rPr>
                        </w:pPr>
                        <w:r>
                          <w:rPr>
                            <w:color w:val="231F20"/>
                            <w:sz w:val="14"/>
                          </w:rPr>
                          <w:t>143-5</w:t>
                        </w:r>
                      </w:p>
                    </w:tc>
                    <w:tc>
                      <w:tcPr>
                        <w:tcW w:w="931" w:type="dxa"/>
                      </w:tcPr>
                      <w:p w:rsidR="00614B3A" w:rsidRDefault="00525572">
                        <w:pPr>
                          <w:pStyle w:val="TableParagraph"/>
                          <w:spacing w:before="8"/>
                          <w:ind w:right="41"/>
                          <w:jc w:val="right"/>
                          <w:rPr>
                            <w:sz w:val="14"/>
                          </w:rPr>
                        </w:pPr>
                        <w:r>
                          <w:rPr>
                            <w:color w:val="231F20"/>
                            <w:sz w:val="14"/>
                          </w:rPr>
                          <w:t>7508177,25</w:t>
                        </w:r>
                      </w:p>
                    </w:tc>
                    <w:tc>
                      <w:tcPr>
                        <w:tcW w:w="967" w:type="dxa"/>
                      </w:tcPr>
                      <w:p w:rsidR="00614B3A" w:rsidRDefault="00525572">
                        <w:pPr>
                          <w:pStyle w:val="TableParagraph"/>
                          <w:spacing w:before="8"/>
                          <w:ind w:left="128" w:right="111"/>
                          <w:jc w:val="center"/>
                          <w:rPr>
                            <w:sz w:val="14"/>
                          </w:rPr>
                        </w:pPr>
                        <w:r>
                          <w:rPr>
                            <w:color w:val="231F20"/>
                            <w:sz w:val="14"/>
                          </w:rPr>
                          <w:t>4931536,63</w:t>
                        </w:r>
                      </w:p>
                    </w:tc>
                    <w:tc>
                      <w:tcPr>
                        <w:tcW w:w="767" w:type="dxa"/>
                      </w:tcPr>
                      <w:p w:rsidR="00614B3A" w:rsidRDefault="00525572">
                        <w:pPr>
                          <w:pStyle w:val="TableParagraph"/>
                          <w:spacing w:before="8"/>
                          <w:ind w:left="60"/>
                          <w:rPr>
                            <w:sz w:val="14"/>
                          </w:rPr>
                        </w:pPr>
                        <w:r>
                          <w:rPr>
                            <w:color w:val="231F20"/>
                            <w:sz w:val="14"/>
                          </w:rPr>
                          <w:t>416-1</w:t>
                        </w:r>
                      </w:p>
                    </w:tc>
                    <w:tc>
                      <w:tcPr>
                        <w:tcW w:w="873" w:type="dxa"/>
                      </w:tcPr>
                      <w:p w:rsidR="00614B3A" w:rsidRDefault="00525572">
                        <w:pPr>
                          <w:pStyle w:val="TableParagraph"/>
                          <w:spacing w:before="8"/>
                          <w:ind w:right="40"/>
                          <w:jc w:val="right"/>
                          <w:rPr>
                            <w:sz w:val="14"/>
                          </w:rPr>
                        </w:pPr>
                        <w:r>
                          <w:rPr>
                            <w:color w:val="231F20"/>
                            <w:sz w:val="14"/>
                          </w:rPr>
                          <w:t>7477360,93</w:t>
                        </w:r>
                      </w:p>
                    </w:tc>
                    <w:tc>
                      <w:tcPr>
                        <w:tcW w:w="954" w:type="dxa"/>
                      </w:tcPr>
                      <w:p w:rsidR="00614B3A" w:rsidRDefault="00525572">
                        <w:pPr>
                          <w:pStyle w:val="TableParagraph"/>
                          <w:spacing w:before="8"/>
                          <w:ind w:right="39"/>
                          <w:jc w:val="right"/>
                          <w:rPr>
                            <w:sz w:val="14"/>
                          </w:rPr>
                        </w:pPr>
                        <w:r>
                          <w:rPr>
                            <w:color w:val="231F20"/>
                            <w:sz w:val="14"/>
                          </w:rPr>
                          <w:t>4977830,16</w:t>
                        </w:r>
                      </w:p>
                    </w:tc>
                  </w:tr>
                  <w:tr w:rsidR="00614B3A">
                    <w:trPr>
                      <w:trHeight w:val="200"/>
                    </w:trPr>
                    <w:tc>
                      <w:tcPr>
                        <w:tcW w:w="598" w:type="dxa"/>
                      </w:tcPr>
                      <w:p w:rsidR="00614B3A" w:rsidRDefault="00525572">
                        <w:pPr>
                          <w:pStyle w:val="TableParagraph"/>
                          <w:spacing w:before="8"/>
                          <w:ind w:left="59"/>
                          <w:rPr>
                            <w:sz w:val="14"/>
                          </w:rPr>
                        </w:pPr>
                        <w:r>
                          <w:rPr>
                            <w:color w:val="231F20"/>
                            <w:sz w:val="14"/>
                          </w:rPr>
                          <w:t>143-6</w:t>
                        </w:r>
                      </w:p>
                    </w:tc>
                    <w:tc>
                      <w:tcPr>
                        <w:tcW w:w="931" w:type="dxa"/>
                      </w:tcPr>
                      <w:p w:rsidR="00614B3A" w:rsidRDefault="00525572">
                        <w:pPr>
                          <w:pStyle w:val="TableParagraph"/>
                          <w:spacing w:before="8"/>
                          <w:ind w:right="41"/>
                          <w:jc w:val="right"/>
                          <w:rPr>
                            <w:sz w:val="14"/>
                          </w:rPr>
                        </w:pPr>
                        <w:r>
                          <w:rPr>
                            <w:color w:val="231F20"/>
                            <w:sz w:val="14"/>
                          </w:rPr>
                          <w:t>7508061,32</w:t>
                        </w:r>
                      </w:p>
                    </w:tc>
                    <w:tc>
                      <w:tcPr>
                        <w:tcW w:w="967" w:type="dxa"/>
                      </w:tcPr>
                      <w:p w:rsidR="00614B3A" w:rsidRDefault="00525572">
                        <w:pPr>
                          <w:pStyle w:val="TableParagraph"/>
                          <w:spacing w:before="8"/>
                          <w:ind w:left="129" w:right="111"/>
                          <w:jc w:val="center"/>
                          <w:rPr>
                            <w:sz w:val="14"/>
                          </w:rPr>
                        </w:pPr>
                        <w:r>
                          <w:rPr>
                            <w:color w:val="231F20"/>
                            <w:sz w:val="14"/>
                          </w:rPr>
                          <w:t>4930946,03</w:t>
                        </w:r>
                      </w:p>
                    </w:tc>
                    <w:tc>
                      <w:tcPr>
                        <w:tcW w:w="767" w:type="dxa"/>
                      </w:tcPr>
                      <w:p w:rsidR="00614B3A" w:rsidRDefault="00525572">
                        <w:pPr>
                          <w:pStyle w:val="TableParagraph"/>
                          <w:spacing w:before="8"/>
                          <w:ind w:left="61"/>
                          <w:rPr>
                            <w:sz w:val="14"/>
                          </w:rPr>
                        </w:pPr>
                        <w:r>
                          <w:rPr>
                            <w:color w:val="231F20"/>
                            <w:sz w:val="14"/>
                          </w:rPr>
                          <w:t>416-2</w:t>
                        </w:r>
                      </w:p>
                    </w:tc>
                    <w:tc>
                      <w:tcPr>
                        <w:tcW w:w="873" w:type="dxa"/>
                      </w:tcPr>
                      <w:p w:rsidR="00614B3A" w:rsidRDefault="00525572">
                        <w:pPr>
                          <w:pStyle w:val="TableParagraph"/>
                          <w:spacing w:before="8"/>
                          <w:ind w:right="39"/>
                          <w:jc w:val="right"/>
                          <w:rPr>
                            <w:sz w:val="14"/>
                          </w:rPr>
                        </w:pPr>
                        <w:r>
                          <w:rPr>
                            <w:color w:val="231F20"/>
                            <w:sz w:val="14"/>
                          </w:rPr>
                          <w:t>7477817,03</w:t>
                        </w:r>
                      </w:p>
                    </w:tc>
                    <w:tc>
                      <w:tcPr>
                        <w:tcW w:w="954" w:type="dxa"/>
                      </w:tcPr>
                      <w:p w:rsidR="00614B3A" w:rsidRDefault="00525572">
                        <w:pPr>
                          <w:pStyle w:val="TableParagraph"/>
                          <w:spacing w:before="8"/>
                          <w:ind w:right="39"/>
                          <w:jc w:val="right"/>
                          <w:rPr>
                            <w:sz w:val="14"/>
                          </w:rPr>
                        </w:pPr>
                        <w:r>
                          <w:rPr>
                            <w:color w:val="231F20"/>
                            <w:sz w:val="14"/>
                          </w:rPr>
                          <w:t>4977807,35</w:t>
                        </w:r>
                      </w:p>
                    </w:tc>
                  </w:tr>
                  <w:tr w:rsidR="00614B3A">
                    <w:trPr>
                      <w:trHeight w:val="200"/>
                    </w:trPr>
                    <w:tc>
                      <w:tcPr>
                        <w:tcW w:w="598" w:type="dxa"/>
                      </w:tcPr>
                      <w:p w:rsidR="00614B3A" w:rsidRDefault="00525572">
                        <w:pPr>
                          <w:pStyle w:val="TableParagraph"/>
                          <w:spacing w:before="8"/>
                          <w:ind w:left="59"/>
                          <w:rPr>
                            <w:sz w:val="14"/>
                          </w:rPr>
                        </w:pPr>
                        <w:r>
                          <w:rPr>
                            <w:color w:val="231F20"/>
                            <w:sz w:val="14"/>
                          </w:rPr>
                          <w:t>143-7</w:t>
                        </w:r>
                      </w:p>
                    </w:tc>
                    <w:tc>
                      <w:tcPr>
                        <w:tcW w:w="931" w:type="dxa"/>
                      </w:tcPr>
                      <w:p w:rsidR="00614B3A" w:rsidRDefault="00525572">
                        <w:pPr>
                          <w:pStyle w:val="TableParagraph"/>
                          <w:spacing w:before="8"/>
                          <w:ind w:right="40"/>
                          <w:jc w:val="right"/>
                          <w:rPr>
                            <w:sz w:val="14"/>
                          </w:rPr>
                        </w:pPr>
                        <w:r>
                          <w:rPr>
                            <w:color w:val="231F20"/>
                            <w:sz w:val="14"/>
                          </w:rPr>
                          <w:t>7508074,45</w:t>
                        </w:r>
                      </w:p>
                    </w:tc>
                    <w:tc>
                      <w:tcPr>
                        <w:tcW w:w="967" w:type="dxa"/>
                      </w:tcPr>
                      <w:p w:rsidR="00614B3A" w:rsidRDefault="00525572">
                        <w:pPr>
                          <w:pStyle w:val="TableParagraph"/>
                          <w:spacing w:before="8"/>
                          <w:ind w:left="129" w:right="111"/>
                          <w:jc w:val="center"/>
                          <w:rPr>
                            <w:sz w:val="14"/>
                          </w:rPr>
                        </w:pPr>
                        <w:r>
                          <w:rPr>
                            <w:color w:val="231F20"/>
                            <w:sz w:val="14"/>
                          </w:rPr>
                          <w:t>4930934,99</w:t>
                        </w:r>
                      </w:p>
                    </w:tc>
                    <w:tc>
                      <w:tcPr>
                        <w:tcW w:w="767" w:type="dxa"/>
                      </w:tcPr>
                      <w:p w:rsidR="00614B3A" w:rsidRDefault="00525572">
                        <w:pPr>
                          <w:pStyle w:val="TableParagraph"/>
                          <w:spacing w:before="8"/>
                          <w:ind w:left="61"/>
                          <w:rPr>
                            <w:sz w:val="14"/>
                          </w:rPr>
                        </w:pPr>
                        <w:r>
                          <w:rPr>
                            <w:color w:val="231F20"/>
                            <w:sz w:val="14"/>
                          </w:rPr>
                          <w:t>416-3</w:t>
                        </w:r>
                      </w:p>
                    </w:tc>
                    <w:tc>
                      <w:tcPr>
                        <w:tcW w:w="873" w:type="dxa"/>
                      </w:tcPr>
                      <w:p w:rsidR="00614B3A" w:rsidRDefault="00525572">
                        <w:pPr>
                          <w:pStyle w:val="TableParagraph"/>
                          <w:spacing w:before="8"/>
                          <w:ind w:right="39"/>
                          <w:jc w:val="right"/>
                          <w:rPr>
                            <w:sz w:val="14"/>
                          </w:rPr>
                        </w:pPr>
                        <w:r>
                          <w:rPr>
                            <w:color w:val="231F20"/>
                            <w:sz w:val="14"/>
                          </w:rPr>
                          <w:t>7479304,11</w:t>
                        </w:r>
                      </w:p>
                    </w:tc>
                    <w:tc>
                      <w:tcPr>
                        <w:tcW w:w="954" w:type="dxa"/>
                      </w:tcPr>
                      <w:p w:rsidR="00614B3A" w:rsidRDefault="00525572">
                        <w:pPr>
                          <w:pStyle w:val="TableParagraph"/>
                          <w:spacing w:before="8"/>
                          <w:ind w:right="39"/>
                          <w:jc w:val="right"/>
                          <w:rPr>
                            <w:sz w:val="14"/>
                          </w:rPr>
                        </w:pPr>
                        <w:r>
                          <w:rPr>
                            <w:color w:val="231F20"/>
                            <w:sz w:val="14"/>
                          </w:rPr>
                          <w:t>4976846,67</w:t>
                        </w:r>
                      </w:p>
                    </w:tc>
                  </w:tr>
                  <w:tr w:rsidR="00614B3A">
                    <w:trPr>
                      <w:trHeight w:val="200"/>
                    </w:trPr>
                    <w:tc>
                      <w:tcPr>
                        <w:tcW w:w="598" w:type="dxa"/>
                      </w:tcPr>
                      <w:p w:rsidR="00614B3A" w:rsidRDefault="00525572">
                        <w:pPr>
                          <w:pStyle w:val="TableParagraph"/>
                          <w:spacing w:before="8"/>
                          <w:ind w:left="59"/>
                          <w:rPr>
                            <w:sz w:val="14"/>
                          </w:rPr>
                        </w:pPr>
                        <w:r>
                          <w:rPr>
                            <w:color w:val="231F20"/>
                            <w:sz w:val="14"/>
                          </w:rPr>
                          <w:t>143-8</w:t>
                        </w:r>
                      </w:p>
                    </w:tc>
                    <w:tc>
                      <w:tcPr>
                        <w:tcW w:w="931" w:type="dxa"/>
                      </w:tcPr>
                      <w:p w:rsidR="00614B3A" w:rsidRDefault="00525572">
                        <w:pPr>
                          <w:pStyle w:val="TableParagraph"/>
                          <w:spacing w:before="8"/>
                          <w:ind w:right="40"/>
                          <w:jc w:val="right"/>
                          <w:rPr>
                            <w:sz w:val="14"/>
                          </w:rPr>
                        </w:pPr>
                        <w:r>
                          <w:rPr>
                            <w:color w:val="231F20"/>
                            <w:sz w:val="14"/>
                          </w:rPr>
                          <w:t>7508073,06</w:t>
                        </w:r>
                      </w:p>
                    </w:tc>
                    <w:tc>
                      <w:tcPr>
                        <w:tcW w:w="967" w:type="dxa"/>
                      </w:tcPr>
                      <w:p w:rsidR="00614B3A" w:rsidRDefault="00525572">
                        <w:pPr>
                          <w:pStyle w:val="TableParagraph"/>
                          <w:spacing w:before="8"/>
                          <w:ind w:left="129" w:right="111"/>
                          <w:jc w:val="center"/>
                          <w:rPr>
                            <w:sz w:val="14"/>
                          </w:rPr>
                        </w:pPr>
                        <w:r>
                          <w:rPr>
                            <w:color w:val="231F20"/>
                            <w:sz w:val="14"/>
                          </w:rPr>
                          <w:t>4930916,39</w:t>
                        </w:r>
                      </w:p>
                    </w:tc>
                    <w:tc>
                      <w:tcPr>
                        <w:tcW w:w="767" w:type="dxa"/>
                      </w:tcPr>
                      <w:p w:rsidR="00614B3A" w:rsidRDefault="00525572">
                        <w:pPr>
                          <w:pStyle w:val="TableParagraph"/>
                          <w:spacing w:before="8"/>
                          <w:ind w:left="61"/>
                          <w:rPr>
                            <w:sz w:val="14"/>
                          </w:rPr>
                        </w:pPr>
                        <w:r>
                          <w:rPr>
                            <w:color w:val="231F20"/>
                            <w:sz w:val="14"/>
                          </w:rPr>
                          <w:t>416-4</w:t>
                        </w:r>
                      </w:p>
                    </w:tc>
                    <w:tc>
                      <w:tcPr>
                        <w:tcW w:w="873" w:type="dxa"/>
                      </w:tcPr>
                      <w:p w:rsidR="00614B3A" w:rsidRDefault="00525572">
                        <w:pPr>
                          <w:pStyle w:val="TableParagraph"/>
                          <w:spacing w:before="8"/>
                          <w:ind w:right="39"/>
                          <w:jc w:val="right"/>
                          <w:rPr>
                            <w:sz w:val="14"/>
                          </w:rPr>
                        </w:pPr>
                        <w:r>
                          <w:rPr>
                            <w:color w:val="231F20"/>
                            <w:sz w:val="14"/>
                          </w:rPr>
                          <w:t>7479920,39</w:t>
                        </w:r>
                      </w:p>
                    </w:tc>
                    <w:tc>
                      <w:tcPr>
                        <w:tcW w:w="954" w:type="dxa"/>
                      </w:tcPr>
                      <w:p w:rsidR="00614B3A" w:rsidRDefault="00525572">
                        <w:pPr>
                          <w:pStyle w:val="TableParagraph"/>
                          <w:spacing w:before="8"/>
                          <w:ind w:right="39"/>
                          <w:jc w:val="right"/>
                          <w:rPr>
                            <w:sz w:val="14"/>
                          </w:rPr>
                        </w:pPr>
                        <w:r>
                          <w:rPr>
                            <w:color w:val="231F20"/>
                            <w:sz w:val="14"/>
                          </w:rPr>
                          <w:t>4976419,91</w:t>
                        </w:r>
                      </w:p>
                    </w:tc>
                  </w:tr>
                  <w:tr w:rsidR="00614B3A">
                    <w:trPr>
                      <w:trHeight w:val="200"/>
                    </w:trPr>
                    <w:tc>
                      <w:tcPr>
                        <w:tcW w:w="598" w:type="dxa"/>
                      </w:tcPr>
                      <w:p w:rsidR="00614B3A" w:rsidRDefault="00525572">
                        <w:pPr>
                          <w:pStyle w:val="TableParagraph"/>
                          <w:spacing w:before="8"/>
                          <w:ind w:left="59"/>
                          <w:rPr>
                            <w:sz w:val="14"/>
                          </w:rPr>
                        </w:pPr>
                        <w:r>
                          <w:rPr>
                            <w:color w:val="231F20"/>
                            <w:sz w:val="14"/>
                          </w:rPr>
                          <w:t>143-9</w:t>
                        </w:r>
                      </w:p>
                    </w:tc>
                    <w:tc>
                      <w:tcPr>
                        <w:tcW w:w="931" w:type="dxa"/>
                      </w:tcPr>
                      <w:p w:rsidR="00614B3A" w:rsidRDefault="00525572">
                        <w:pPr>
                          <w:pStyle w:val="TableParagraph"/>
                          <w:spacing w:before="8"/>
                          <w:ind w:right="40"/>
                          <w:jc w:val="right"/>
                          <w:rPr>
                            <w:sz w:val="14"/>
                          </w:rPr>
                        </w:pPr>
                        <w:r>
                          <w:rPr>
                            <w:color w:val="231F20"/>
                            <w:sz w:val="14"/>
                          </w:rPr>
                          <w:t>7508046,34</w:t>
                        </w:r>
                      </w:p>
                    </w:tc>
                    <w:tc>
                      <w:tcPr>
                        <w:tcW w:w="967" w:type="dxa"/>
                      </w:tcPr>
                      <w:p w:rsidR="00614B3A" w:rsidRDefault="00525572">
                        <w:pPr>
                          <w:pStyle w:val="TableParagraph"/>
                          <w:spacing w:before="8"/>
                          <w:ind w:left="129" w:right="111"/>
                          <w:jc w:val="center"/>
                          <w:rPr>
                            <w:sz w:val="14"/>
                          </w:rPr>
                        </w:pPr>
                        <w:r>
                          <w:rPr>
                            <w:color w:val="231F20"/>
                            <w:sz w:val="14"/>
                          </w:rPr>
                          <w:t>4930916,47</w:t>
                        </w:r>
                      </w:p>
                    </w:tc>
                    <w:tc>
                      <w:tcPr>
                        <w:tcW w:w="767" w:type="dxa"/>
                      </w:tcPr>
                      <w:p w:rsidR="00614B3A" w:rsidRDefault="00525572">
                        <w:pPr>
                          <w:pStyle w:val="TableParagraph"/>
                          <w:spacing w:before="8"/>
                          <w:ind w:left="61"/>
                          <w:rPr>
                            <w:sz w:val="14"/>
                          </w:rPr>
                        </w:pPr>
                        <w:r>
                          <w:rPr>
                            <w:color w:val="231F20"/>
                            <w:sz w:val="14"/>
                          </w:rPr>
                          <w:t>419</w:t>
                        </w:r>
                      </w:p>
                    </w:tc>
                    <w:tc>
                      <w:tcPr>
                        <w:tcW w:w="873" w:type="dxa"/>
                      </w:tcPr>
                      <w:p w:rsidR="00614B3A" w:rsidRDefault="00525572">
                        <w:pPr>
                          <w:pStyle w:val="TableParagraph"/>
                          <w:spacing w:before="8"/>
                          <w:ind w:right="39"/>
                          <w:jc w:val="right"/>
                          <w:rPr>
                            <w:sz w:val="14"/>
                          </w:rPr>
                        </w:pPr>
                        <w:r>
                          <w:rPr>
                            <w:color w:val="231F20"/>
                            <w:sz w:val="14"/>
                          </w:rPr>
                          <w:t>7479328,81</w:t>
                        </w:r>
                      </w:p>
                    </w:tc>
                    <w:tc>
                      <w:tcPr>
                        <w:tcW w:w="954" w:type="dxa"/>
                      </w:tcPr>
                      <w:p w:rsidR="00614B3A" w:rsidRDefault="00525572">
                        <w:pPr>
                          <w:pStyle w:val="TableParagraph"/>
                          <w:spacing w:before="8"/>
                          <w:ind w:right="39"/>
                          <w:jc w:val="right"/>
                          <w:rPr>
                            <w:sz w:val="14"/>
                          </w:rPr>
                        </w:pPr>
                        <w:r>
                          <w:rPr>
                            <w:color w:val="231F20"/>
                            <w:sz w:val="14"/>
                          </w:rPr>
                          <w:t>4976830,72</w:t>
                        </w:r>
                      </w:p>
                    </w:tc>
                  </w:tr>
                  <w:tr w:rsidR="00614B3A">
                    <w:trPr>
                      <w:trHeight w:val="200"/>
                    </w:trPr>
                    <w:tc>
                      <w:tcPr>
                        <w:tcW w:w="598" w:type="dxa"/>
                      </w:tcPr>
                      <w:p w:rsidR="00614B3A" w:rsidRDefault="00525572">
                        <w:pPr>
                          <w:pStyle w:val="TableParagraph"/>
                          <w:spacing w:before="8"/>
                          <w:ind w:left="60"/>
                          <w:rPr>
                            <w:sz w:val="14"/>
                          </w:rPr>
                        </w:pPr>
                        <w:r>
                          <w:rPr>
                            <w:color w:val="231F20"/>
                            <w:sz w:val="14"/>
                          </w:rPr>
                          <w:t>143-10</w:t>
                        </w:r>
                      </w:p>
                    </w:tc>
                    <w:tc>
                      <w:tcPr>
                        <w:tcW w:w="931" w:type="dxa"/>
                      </w:tcPr>
                      <w:p w:rsidR="00614B3A" w:rsidRDefault="00525572">
                        <w:pPr>
                          <w:pStyle w:val="TableParagraph"/>
                          <w:spacing w:before="8"/>
                          <w:ind w:right="40"/>
                          <w:jc w:val="right"/>
                          <w:rPr>
                            <w:sz w:val="14"/>
                          </w:rPr>
                        </w:pPr>
                        <w:r>
                          <w:rPr>
                            <w:color w:val="231F20"/>
                            <w:sz w:val="14"/>
                          </w:rPr>
                          <w:t>7508022,39</w:t>
                        </w:r>
                      </w:p>
                    </w:tc>
                    <w:tc>
                      <w:tcPr>
                        <w:tcW w:w="967" w:type="dxa"/>
                      </w:tcPr>
                      <w:p w:rsidR="00614B3A" w:rsidRDefault="00525572">
                        <w:pPr>
                          <w:pStyle w:val="TableParagraph"/>
                          <w:spacing w:before="8"/>
                          <w:ind w:left="130" w:right="111"/>
                          <w:jc w:val="center"/>
                          <w:rPr>
                            <w:sz w:val="14"/>
                          </w:rPr>
                        </w:pPr>
                        <w:r>
                          <w:rPr>
                            <w:color w:val="231F20"/>
                            <w:sz w:val="14"/>
                          </w:rPr>
                          <w:t>4930921,77</w:t>
                        </w:r>
                      </w:p>
                    </w:tc>
                    <w:tc>
                      <w:tcPr>
                        <w:tcW w:w="767" w:type="dxa"/>
                      </w:tcPr>
                      <w:p w:rsidR="00614B3A" w:rsidRDefault="00525572">
                        <w:pPr>
                          <w:pStyle w:val="TableParagraph"/>
                          <w:spacing w:before="8"/>
                          <w:ind w:left="61"/>
                          <w:rPr>
                            <w:sz w:val="14"/>
                          </w:rPr>
                        </w:pPr>
                        <w:r>
                          <w:rPr>
                            <w:color w:val="231F20"/>
                            <w:sz w:val="14"/>
                          </w:rPr>
                          <w:t>420</w:t>
                        </w:r>
                      </w:p>
                    </w:tc>
                    <w:tc>
                      <w:tcPr>
                        <w:tcW w:w="873" w:type="dxa"/>
                      </w:tcPr>
                      <w:p w:rsidR="00614B3A" w:rsidRDefault="00525572">
                        <w:pPr>
                          <w:pStyle w:val="TableParagraph"/>
                          <w:spacing w:before="8"/>
                          <w:ind w:right="39"/>
                          <w:jc w:val="right"/>
                          <w:rPr>
                            <w:sz w:val="14"/>
                          </w:rPr>
                        </w:pPr>
                        <w:r>
                          <w:rPr>
                            <w:color w:val="231F20"/>
                            <w:sz w:val="14"/>
                          </w:rPr>
                          <w:t>7479921,31</w:t>
                        </w:r>
                      </w:p>
                    </w:tc>
                    <w:tc>
                      <w:tcPr>
                        <w:tcW w:w="954" w:type="dxa"/>
                      </w:tcPr>
                      <w:p w:rsidR="00614B3A" w:rsidRDefault="00525572">
                        <w:pPr>
                          <w:pStyle w:val="TableParagraph"/>
                          <w:spacing w:before="8"/>
                          <w:ind w:right="38"/>
                          <w:jc w:val="right"/>
                          <w:rPr>
                            <w:sz w:val="14"/>
                          </w:rPr>
                        </w:pPr>
                        <w:r>
                          <w:rPr>
                            <w:color w:val="231F20"/>
                            <w:sz w:val="14"/>
                          </w:rPr>
                          <w:t>4976417,95</w:t>
                        </w:r>
                      </w:p>
                    </w:tc>
                  </w:tr>
                  <w:tr w:rsidR="00614B3A">
                    <w:trPr>
                      <w:trHeight w:val="200"/>
                    </w:trPr>
                    <w:tc>
                      <w:tcPr>
                        <w:tcW w:w="598" w:type="dxa"/>
                      </w:tcPr>
                      <w:p w:rsidR="00614B3A" w:rsidRDefault="00525572">
                        <w:pPr>
                          <w:pStyle w:val="TableParagraph"/>
                          <w:spacing w:before="8"/>
                          <w:ind w:left="60"/>
                          <w:rPr>
                            <w:sz w:val="14"/>
                          </w:rPr>
                        </w:pPr>
                        <w:r>
                          <w:rPr>
                            <w:color w:val="231F20"/>
                            <w:sz w:val="14"/>
                          </w:rPr>
                          <w:t>143-11</w:t>
                        </w:r>
                      </w:p>
                    </w:tc>
                    <w:tc>
                      <w:tcPr>
                        <w:tcW w:w="931" w:type="dxa"/>
                      </w:tcPr>
                      <w:p w:rsidR="00614B3A" w:rsidRDefault="00525572">
                        <w:pPr>
                          <w:pStyle w:val="TableParagraph"/>
                          <w:spacing w:before="8"/>
                          <w:ind w:right="40"/>
                          <w:jc w:val="right"/>
                          <w:rPr>
                            <w:sz w:val="14"/>
                          </w:rPr>
                        </w:pPr>
                        <w:r>
                          <w:rPr>
                            <w:color w:val="231F20"/>
                            <w:sz w:val="14"/>
                          </w:rPr>
                          <w:t>7508026,13</w:t>
                        </w:r>
                      </w:p>
                    </w:tc>
                    <w:tc>
                      <w:tcPr>
                        <w:tcW w:w="967" w:type="dxa"/>
                      </w:tcPr>
                      <w:p w:rsidR="00614B3A" w:rsidRDefault="00525572">
                        <w:pPr>
                          <w:pStyle w:val="TableParagraph"/>
                          <w:spacing w:before="8"/>
                          <w:ind w:left="130" w:right="111"/>
                          <w:jc w:val="center"/>
                          <w:rPr>
                            <w:sz w:val="14"/>
                          </w:rPr>
                        </w:pPr>
                        <w:r>
                          <w:rPr>
                            <w:color w:val="231F20"/>
                            <w:sz w:val="14"/>
                          </w:rPr>
                          <w:t>4930939,66</w:t>
                        </w:r>
                      </w:p>
                    </w:tc>
                    <w:tc>
                      <w:tcPr>
                        <w:tcW w:w="767" w:type="dxa"/>
                      </w:tcPr>
                      <w:p w:rsidR="00614B3A" w:rsidRDefault="00525572">
                        <w:pPr>
                          <w:pStyle w:val="TableParagraph"/>
                          <w:spacing w:before="8"/>
                          <w:ind w:left="61"/>
                          <w:rPr>
                            <w:sz w:val="14"/>
                          </w:rPr>
                        </w:pPr>
                        <w:r>
                          <w:rPr>
                            <w:color w:val="231F20"/>
                            <w:sz w:val="14"/>
                          </w:rPr>
                          <w:t>421</w:t>
                        </w:r>
                      </w:p>
                    </w:tc>
                    <w:tc>
                      <w:tcPr>
                        <w:tcW w:w="873" w:type="dxa"/>
                      </w:tcPr>
                      <w:p w:rsidR="00614B3A" w:rsidRDefault="00525572">
                        <w:pPr>
                          <w:pStyle w:val="TableParagraph"/>
                          <w:spacing w:before="8"/>
                          <w:ind w:right="39"/>
                          <w:jc w:val="right"/>
                          <w:rPr>
                            <w:sz w:val="14"/>
                          </w:rPr>
                        </w:pPr>
                        <w:r>
                          <w:rPr>
                            <w:color w:val="231F20"/>
                            <w:sz w:val="14"/>
                          </w:rPr>
                          <w:t>7482014,31</w:t>
                        </w:r>
                      </w:p>
                    </w:tc>
                    <w:tc>
                      <w:tcPr>
                        <w:tcW w:w="954" w:type="dxa"/>
                      </w:tcPr>
                      <w:p w:rsidR="00614B3A" w:rsidRDefault="00525572">
                        <w:pPr>
                          <w:pStyle w:val="TableParagraph"/>
                          <w:spacing w:before="8"/>
                          <w:ind w:right="38"/>
                          <w:jc w:val="right"/>
                          <w:rPr>
                            <w:sz w:val="14"/>
                          </w:rPr>
                        </w:pPr>
                        <w:r>
                          <w:rPr>
                            <w:color w:val="231F20"/>
                            <w:sz w:val="14"/>
                          </w:rPr>
                          <w:t>4971989,73</w:t>
                        </w:r>
                      </w:p>
                    </w:tc>
                  </w:tr>
                  <w:tr w:rsidR="00614B3A">
                    <w:trPr>
                      <w:trHeight w:val="200"/>
                    </w:trPr>
                    <w:tc>
                      <w:tcPr>
                        <w:tcW w:w="598" w:type="dxa"/>
                      </w:tcPr>
                      <w:p w:rsidR="00614B3A" w:rsidRDefault="00525572">
                        <w:pPr>
                          <w:pStyle w:val="TableParagraph"/>
                          <w:spacing w:before="8"/>
                          <w:ind w:left="60"/>
                          <w:rPr>
                            <w:sz w:val="14"/>
                          </w:rPr>
                        </w:pPr>
                        <w:r>
                          <w:rPr>
                            <w:color w:val="231F20"/>
                            <w:sz w:val="14"/>
                          </w:rPr>
                          <w:t>143-12</w:t>
                        </w:r>
                      </w:p>
                    </w:tc>
                    <w:tc>
                      <w:tcPr>
                        <w:tcW w:w="931" w:type="dxa"/>
                      </w:tcPr>
                      <w:p w:rsidR="00614B3A" w:rsidRDefault="00525572">
                        <w:pPr>
                          <w:pStyle w:val="TableParagraph"/>
                          <w:spacing w:before="8"/>
                          <w:ind w:right="40"/>
                          <w:jc w:val="right"/>
                          <w:rPr>
                            <w:sz w:val="14"/>
                          </w:rPr>
                        </w:pPr>
                        <w:r>
                          <w:rPr>
                            <w:color w:val="231F20"/>
                            <w:sz w:val="14"/>
                          </w:rPr>
                          <w:t>7508043,60</w:t>
                        </w:r>
                      </w:p>
                    </w:tc>
                    <w:tc>
                      <w:tcPr>
                        <w:tcW w:w="967" w:type="dxa"/>
                      </w:tcPr>
                      <w:p w:rsidR="00614B3A" w:rsidRDefault="00525572">
                        <w:pPr>
                          <w:pStyle w:val="TableParagraph"/>
                          <w:spacing w:before="8"/>
                          <w:ind w:left="130" w:right="111"/>
                          <w:jc w:val="center"/>
                          <w:rPr>
                            <w:sz w:val="14"/>
                          </w:rPr>
                        </w:pPr>
                        <w:r>
                          <w:rPr>
                            <w:color w:val="231F20"/>
                            <w:sz w:val="14"/>
                          </w:rPr>
                          <w:t>4930950,30</w:t>
                        </w:r>
                      </w:p>
                    </w:tc>
                    <w:tc>
                      <w:tcPr>
                        <w:tcW w:w="767" w:type="dxa"/>
                      </w:tcPr>
                      <w:p w:rsidR="00614B3A" w:rsidRDefault="00525572">
                        <w:pPr>
                          <w:pStyle w:val="TableParagraph"/>
                          <w:spacing w:before="8"/>
                          <w:ind w:left="61"/>
                          <w:rPr>
                            <w:sz w:val="14"/>
                          </w:rPr>
                        </w:pPr>
                        <w:r>
                          <w:rPr>
                            <w:color w:val="231F20"/>
                            <w:sz w:val="14"/>
                          </w:rPr>
                          <w:t>421-1</w:t>
                        </w:r>
                      </w:p>
                    </w:tc>
                    <w:tc>
                      <w:tcPr>
                        <w:tcW w:w="873" w:type="dxa"/>
                      </w:tcPr>
                      <w:p w:rsidR="00614B3A" w:rsidRDefault="00525572">
                        <w:pPr>
                          <w:pStyle w:val="TableParagraph"/>
                          <w:spacing w:before="8"/>
                          <w:ind w:right="39"/>
                          <w:jc w:val="right"/>
                          <w:rPr>
                            <w:sz w:val="14"/>
                          </w:rPr>
                        </w:pPr>
                        <w:r>
                          <w:rPr>
                            <w:color w:val="231F20"/>
                            <w:sz w:val="14"/>
                          </w:rPr>
                          <w:t>7482637,48</w:t>
                        </w:r>
                      </w:p>
                    </w:tc>
                    <w:tc>
                      <w:tcPr>
                        <w:tcW w:w="954" w:type="dxa"/>
                      </w:tcPr>
                      <w:p w:rsidR="00614B3A" w:rsidRDefault="00525572">
                        <w:pPr>
                          <w:pStyle w:val="TableParagraph"/>
                          <w:spacing w:before="8"/>
                          <w:ind w:right="38"/>
                          <w:jc w:val="right"/>
                          <w:rPr>
                            <w:sz w:val="14"/>
                          </w:rPr>
                        </w:pPr>
                        <w:r>
                          <w:rPr>
                            <w:color w:val="231F20"/>
                            <w:sz w:val="14"/>
                          </w:rPr>
                          <w:t>4970671,27</w:t>
                        </w:r>
                      </w:p>
                    </w:tc>
                  </w:tr>
                  <w:tr w:rsidR="00614B3A">
                    <w:trPr>
                      <w:trHeight w:val="200"/>
                    </w:trPr>
                    <w:tc>
                      <w:tcPr>
                        <w:tcW w:w="598" w:type="dxa"/>
                      </w:tcPr>
                      <w:p w:rsidR="00614B3A" w:rsidRDefault="00525572">
                        <w:pPr>
                          <w:pStyle w:val="TableParagraph"/>
                          <w:spacing w:before="8"/>
                          <w:ind w:left="60"/>
                          <w:rPr>
                            <w:sz w:val="14"/>
                          </w:rPr>
                        </w:pPr>
                        <w:r>
                          <w:rPr>
                            <w:color w:val="231F20"/>
                            <w:sz w:val="14"/>
                          </w:rPr>
                          <w:t>143-13</w:t>
                        </w:r>
                      </w:p>
                    </w:tc>
                    <w:tc>
                      <w:tcPr>
                        <w:tcW w:w="931" w:type="dxa"/>
                      </w:tcPr>
                      <w:p w:rsidR="00614B3A" w:rsidRDefault="00525572">
                        <w:pPr>
                          <w:pStyle w:val="TableParagraph"/>
                          <w:spacing w:before="8"/>
                          <w:ind w:right="40"/>
                          <w:jc w:val="right"/>
                          <w:rPr>
                            <w:sz w:val="14"/>
                          </w:rPr>
                        </w:pPr>
                        <w:r>
                          <w:rPr>
                            <w:color w:val="231F20"/>
                            <w:sz w:val="14"/>
                          </w:rPr>
                          <w:t>7508159,59</w:t>
                        </w:r>
                      </w:p>
                    </w:tc>
                    <w:tc>
                      <w:tcPr>
                        <w:tcW w:w="967" w:type="dxa"/>
                      </w:tcPr>
                      <w:p w:rsidR="00614B3A" w:rsidRDefault="00525572">
                        <w:pPr>
                          <w:pStyle w:val="TableParagraph"/>
                          <w:spacing w:before="8"/>
                          <w:ind w:left="130" w:right="111"/>
                          <w:jc w:val="center"/>
                          <w:rPr>
                            <w:sz w:val="14"/>
                          </w:rPr>
                        </w:pPr>
                        <w:r>
                          <w:rPr>
                            <w:color w:val="231F20"/>
                            <w:sz w:val="14"/>
                          </w:rPr>
                          <w:t>4931540,10</w:t>
                        </w:r>
                      </w:p>
                    </w:tc>
                    <w:tc>
                      <w:tcPr>
                        <w:tcW w:w="767" w:type="dxa"/>
                      </w:tcPr>
                      <w:p w:rsidR="00614B3A" w:rsidRDefault="00525572">
                        <w:pPr>
                          <w:pStyle w:val="TableParagraph"/>
                          <w:spacing w:before="8"/>
                          <w:ind w:left="62"/>
                          <w:rPr>
                            <w:sz w:val="14"/>
                          </w:rPr>
                        </w:pPr>
                        <w:r>
                          <w:rPr>
                            <w:color w:val="231F20"/>
                            <w:sz w:val="14"/>
                          </w:rPr>
                          <w:t>423</w:t>
                        </w:r>
                      </w:p>
                    </w:tc>
                    <w:tc>
                      <w:tcPr>
                        <w:tcW w:w="873" w:type="dxa"/>
                      </w:tcPr>
                      <w:p w:rsidR="00614B3A" w:rsidRDefault="00525572">
                        <w:pPr>
                          <w:pStyle w:val="TableParagraph"/>
                          <w:spacing w:before="8"/>
                          <w:ind w:right="38"/>
                          <w:jc w:val="right"/>
                          <w:rPr>
                            <w:sz w:val="14"/>
                          </w:rPr>
                        </w:pPr>
                        <w:r>
                          <w:rPr>
                            <w:color w:val="231F20"/>
                            <w:sz w:val="14"/>
                          </w:rPr>
                          <w:t>7483603,08</w:t>
                        </w:r>
                      </w:p>
                    </w:tc>
                    <w:tc>
                      <w:tcPr>
                        <w:tcW w:w="954" w:type="dxa"/>
                      </w:tcPr>
                      <w:p w:rsidR="00614B3A" w:rsidRDefault="00525572">
                        <w:pPr>
                          <w:pStyle w:val="TableParagraph"/>
                          <w:spacing w:before="8"/>
                          <w:ind w:right="38"/>
                          <w:jc w:val="right"/>
                          <w:rPr>
                            <w:sz w:val="14"/>
                          </w:rPr>
                        </w:pPr>
                        <w:r>
                          <w:rPr>
                            <w:color w:val="231F20"/>
                            <w:sz w:val="14"/>
                          </w:rPr>
                          <w:t>4969464,39</w:t>
                        </w:r>
                      </w:p>
                    </w:tc>
                  </w:tr>
                  <w:tr w:rsidR="00614B3A">
                    <w:trPr>
                      <w:trHeight w:val="200"/>
                    </w:trPr>
                    <w:tc>
                      <w:tcPr>
                        <w:tcW w:w="598" w:type="dxa"/>
                      </w:tcPr>
                      <w:p w:rsidR="00614B3A" w:rsidRDefault="00525572">
                        <w:pPr>
                          <w:pStyle w:val="TableParagraph"/>
                          <w:spacing w:before="8"/>
                          <w:ind w:left="60"/>
                          <w:rPr>
                            <w:sz w:val="14"/>
                          </w:rPr>
                        </w:pPr>
                        <w:r>
                          <w:rPr>
                            <w:color w:val="231F20"/>
                            <w:sz w:val="14"/>
                          </w:rPr>
                          <w:t>143-14</w:t>
                        </w:r>
                      </w:p>
                    </w:tc>
                    <w:tc>
                      <w:tcPr>
                        <w:tcW w:w="931" w:type="dxa"/>
                      </w:tcPr>
                      <w:p w:rsidR="00614B3A" w:rsidRDefault="00525572">
                        <w:pPr>
                          <w:pStyle w:val="TableParagraph"/>
                          <w:spacing w:before="8"/>
                          <w:ind w:right="39"/>
                          <w:jc w:val="right"/>
                          <w:rPr>
                            <w:sz w:val="14"/>
                          </w:rPr>
                        </w:pPr>
                        <w:r>
                          <w:rPr>
                            <w:color w:val="231F20"/>
                            <w:sz w:val="14"/>
                          </w:rPr>
                          <w:t>7508164,11</w:t>
                        </w:r>
                      </w:p>
                    </w:tc>
                    <w:tc>
                      <w:tcPr>
                        <w:tcW w:w="967" w:type="dxa"/>
                      </w:tcPr>
                      <w:p w:rsidR="00614B3A" w:rsidRDefault="00525572">
                        <w:pPr>
                          <w:pStyle w:val="TableParagraph"/>
                          <w:spacing w:before="8"/>
                          <w:ind w:left="130" w:right="111"/>
                          <w:jc w:val="center"/>
                          <w:rPr>
                            <w:sz w:val="14"/>
                          </w:rPr>
                        </w:pPr>
                        <w:r>
                          <w:rPr>
                            <w:color w:val="231F20"/>
                            <w:sz w:val="14"/>
                          </w:rPr>
                          <w:t>4931553,09</w:t>
                        </w:r>
                      </w:p>
                    </w:tc>
                    <w:tc>
                      <w:tcPr>
                        <w:tcW w:w="767" w:type="dxa"/>
                      </w:tcPr>
                      <w:p w:rsidR="00614B3A" w:rsidRDefault="00525572">
                        <w:pPr>
                          <w:pStyle w:val="TableParagraph"/>
                          <w:spacing w:before="8"/>
                          <w:ind w:left="62"/>
                          <w:rPr>
                            <w:sz w:val="14"/>
                          </w:rPr>
                        </w:pPr>
                        <w:r>
                          <w:rPr>
                            <w:color w:val="231F20"/>
                            <w:sz w:val="14"/>
                          </w:rPr>
                          <w:t>424</w:t>
                        </w:r>
                      </w:p>
                    </w:tc>
                    <w:tc>
                      <w:tcPr>
                        <w:tcW w:w="873" w:type="dxa"/>
                      </w:tcPr>
                      <w:p w:rsidR="00614B3A" w:rsidRDefault="00525572">
                        <w:pPr>
                          <w:pStyle w:val="TableParagraph"/>
                          <w:spacing w:before="8"/>
                          <w:ind w:right="38"/>
                          <w:jc w:val="right"/>
                          <w:rPr>
                            <w:sz w:val="14"/>
                          </w:rPr>
                        </w:pPr>
                        <w:r>
                          <w:rPr>
                            <w:color w:val="231F20"/>
                            <w:sz w:val="14"/>
                          </w:rPr>
                          <w:t>7485985,88</w:t>
                        </w:r>
                      </w:p>
                    </w:tc>
                    <w:tc>
                      <w:tcPr>
                        <w:tcW w:w="954" w:type="dxa"/>
                      </w:tcPr>
                      <w:p w:rsidR="00614B3A" w:rsidRDefault="00525572">
                        <w:pPr>
                          <w:pStyle w:val="TableParagraph"/>
                          <w:spacing w:before="8"/>
                          <w:ind w:right="38"/>
                          <w:jc w:val="right"/>
                          <w:rPr>
                            <w:sz w:val="14"/>
                          </w:rPr>
                        </w:pPr>
                        <w:r>
                          <w:rPr>
                            <w:color w:val="231F20"/>
                            <w:sz w:val="14"/>
                          </w:rPr>
                          <w:t>4966486,19</w:t>
                        </w:r>
                      </w:p>
                    </w:tc>
                  </w:tr>
                  <w:tr w:rsidR="00614B3A">
                    <w:trPr>
                      <w:trHeight w:val="200"/>
                    </w:trPr>
                    <w:tc>
                      <w:tcPr>
                        <w:tcW w:w="598" w:type="dxa"/>
                      </w:tcPr>
                      <w:p w:rsidR="00614B3A" w:rsidRDefault="00525572">
                        <w:pPr>
                          <w:pStyle w:val="TableParagraph"/>
                          <w:spacing w:before="8"/>
                          <w:ind w:left="60"/>
                          <w:rPr>
                            <w:sz w:val="14"/>
                          </w:rPr>
                        </w:pPr>
                        <w:r>
                          <w:rPr>
                            <w:color w:val="231F20"/>
                            <w:sz w:val="14"/>
                          </w:rPr>
                          <w:t>143-15</w:t>
                        </w:r>
                      </w:p>
                    </w:tc>
                    <w:tc>
                      <w:tcPr>
                        <w:tcW w:w="931" w:type="dxa"/>
                      </w:tcPr>
                      <w:p w:rsidR="00614B3A" w:rsidRDefault="00525572">
                        <w:pPr>
                          <w:pStyle w:val="TableParagraph"/>
                          <w:spacing w:before="8"/>
                          <w:ind w:right="39"/>
                          <w:jc w:val="right"/>
                          <w:rPr>
                            <w:sz w:val="14"/>
                          </w:rPr>
                        </w:pPr>
                        <w:r>
                          <w:rPr>
                            <w:color w:val="231F20"/>
                            <w:sz w:val="14"/>
                          </w:rPr>
                          <w:t>7508172,25</w:t>
                        </w:r>
                      </w:p>
                    </w:tc>
                    <w:tc>
                      <w:tcPr>
                        <w:tcW w:w="967" w:type="dxa"/>
                      </w:tcPr>
                      <w:p w:rsidR="00614B3A" w:rsidRDefault="00525572">
                        <w:pPr>
                          <w:pStyle w:val="TableParagraph"/>
                          <w:spacing w:before="8"/>
                          <w:ind w:left="131" w:right="111"/>
                          <w:jc w:val="center"/>
                          <w:rPr>
                            <w:sz w:val="14"/>
                          </w:rPr>
                        </w:pPr>
                        <w:r>
                          <w:rPr>
                            <w:color w:val="231F20"/>
                            <w:sz w:val="14"/>
                          </w:rPr>
                          <w:t>4931564,52</w:t>
                        </w:r>
                      </w:p>
                    </w:tc>
                    <w:tc>
                      <w:tcPr>
                        <w:tcW w:w="767" w:type="dxa"/>
                      </w:tcPr>
                      <w:p w:rsidR="00614B3A" w:rsidRDefault="00525572">
                        <w:pPr>
                          <w:pStyle w:val="TableParagraph"/>
                          <w:spacing w:before="8"/>
                          <w:ind w:left="62"/>
                          <w:rPr>
                            <w:sz w:val="14"/>
                          </w:rPr>
                        </w:pPr>
                        <w:r>
                          <w:rPr>
                            <w:color w:val="231F20"/>
                            <w:sz w:val="14"/>
                          </w:rPr>
                          <w:t>425</w:t>
                        </w:r>
                      </w:p>
                    </w:tc>
                    <w:tc>
                      <w:tcPr>
                        <w:tcW w:w="873" w:type="dxa"/>
                      </w:tcPr>
                      <w:p w:rsidR="00614B3A" w:rsidRDefault="00525572">
                        <w:pPr>
                          <w:pStyle w:val="TableParagraph"/>
                          <w:spacing w:before="8"/>
                          <w:ind w:right="38"/>
                          <w:jc w:val="right"/>
                          <w:rPr>
                            <w:sz w:val="14"/>
                          </w:rPr>
                        </w:pPr>
                        <w:r>
                          <w:rPr>
                            <w:color w:val="231F20"/>
                            <w:sz w:val="14"/>
                          </w:rPr>
                          <w:t>7486230,09</w:t>
                        </w:r>
                      </w:p>
                    </w:tc>
                    <w:tc>
                      <w:tcPr>
                        <w:tcW w:w="954" w:type="dxa"/>
                      </w:tcPr>
                      <w:p w:rsidR="00614B3A" w:rsidRDefault="00525572">
                        <w:pPr>
                          <w:pStyle w:val="TableParagraph"/>
                          <w:spacing w:before="8"/>
                          <w:ind w:right="38"/>
                          <w:jc w:val="right"/>
                          <w:rPr>
                            <w:sz w:val="14"/>
                          </w:rPr>
                        </w:pPr>
                        <w:r>
                          <w:rPr>
                            <w:color w:val="231F20"/>
                            <w:sz w:val="14"/>
                          </w:rPr>
                          <w:t>4966167,00</w:t>
                        </w:r>
                      </w:p>
                    </w:tc>
                  </w:tr>
                  <w:tr w:rsidR="00614B3A">
                    <w:trPr>
                      <w:trHeight w:val="200"/>
                    </w:trPr>
                    <w:tc>
                      <w:tcPr>
                        <w:tcW w:w="598" w:type="dxa"/>
                      </w:tcPr>
                      <w:p w:rsidR="00614B3A" w:rsidRDefault="00525572">
                        <w:pPr>
                          <w:pStyle w:val="TableParagraph"/>
                          <w:spacing w:before="7"/>
                          <w:ind w:left="60"/>
                          <w:rPr>
                            <w:sz w:val="14"/>
                          </w:rPr>
                        </w:pPr>
                        <w:r>
                          <w:rPr>
                            <w:color w:val="231F20"/>
                            <w:sz w:val="14"/>
                          </w:rPr>
                          <w:t>143-16</w:t>
                        </w:r>
                      </w:p>
                    </w:tc>
                    <w:tc>
                      <w:tcPr>
                        <w:tcW w:w="931" w:type="dxa"/>
                      </w:tcPr>
                      <w:p w:rsidR="00614B3A" w:rsidRDefault="00525572">
                        <w:pPr>
                          <w:pStyle w:val="TableParagraph"/>
                          <w:spacing w:before="7"/>
                          <w:ind w:right="39"/>
                          <w:jc w:val="right"/>
                          <w:rPr>
                            <w:sz w:val="14"/>
                          </w:rPr>
                        </w:pPr>
                        <w:r>
                          <w:rPr>
                            <w:color w:val="231F20"/>
                            <w:sz w:val="14"/>
                          </w:rPr>
                          <w:t>7508183,06</w:t>
                        </w:r>
                      </w:p>
                    </w:tc>
                    <w:tc>
                      <w:tcPr>
                        <w:tcW w:w="967" w:type="dxa"/>
                      </w:tcPr>
                      <w:p w:rsidR="00614B3A" w:rsidRDefault="00525572">
                        <w:pPr>
                          <w:pStyle w:val="TableParagraph"/>
                          <w:spacing w:before="7"/>
                          <w:ind w:left="131" w:right="111"/>
                          <w:jc w:val="center"/>
                          <w:rPr>
                            <w:sz w:val="14"/>
                          </w:rPr>
                        </w:pPr>
                        <w:r>
                          <w:rPr>
                            <w:color w:val="231F20"/>
                            <w:sz w:val="14"/>
                          </w:rPr>
                          <w:t>4931573,03</w:t>
                        </w:r>
                      </w:p>
                    </w:tc>
                    <w:tc>
                      <w:tcPr>
                        <w:tcW w:w="767" w:type="dxa"/>
                      </w:tcPr>
                      <w:p w:rsidR="00614B3A" w:rsidRDefault="00525572">
                        <w:pPr>
                          <w:pStyle w:val="TableParagraph"/>
                          <w:spacing w:before="7"/>
                          <w:ind w:left="62"/>
                          <w:rPr>
                            <w:sz w:val="14"/>
                          </w:rPr>
                        </w:pPr>
                        <w:r>
                          <w:rPr>
                            <w:color w:val="231F20"/>
                            <w:sz w:val="14"/>
                          </w:rPr>
                          <w:t>426</w:t>
                        </w:r>
                      </w:p>
                    </w:tc>
                    <w:tc>
                      <w:tcPr>
                        <w:tcW w:w="873" w:type="dxa"/>
                      </w:tcPr>
                      <w:p w:rsidR="00614B3A" w:rsidRDefault="00525572">
                        <w:pPr>
                          <w:pStyle w:val="TableParagraph"/>
                          <w:spacing w:before="7"/>
                          <w:ind w:right="38"/>
                          <w:jc w:val="right"/>
                          <w:rPr>
                            <w:sz w:val="14"/>
                          </w:rPr>
                        </w:pPr>
                        <w:r>
                          <w:rPr>
                            <w:color w:val="231F20"/>
                            <w:sz w:val="14"/>
                          </w:rPr>
                          <w:t>7485942,79</w:t>
                        </w:r>
                      </w:p>
                    </w:tc>
                    <w:tc>
                      <w:tcPr>
                        <w:tcW w:w="954" w:type="dxa"/>
                      </w:tcPr>
                      <w:p w:rsidR="00614B3A" w:rsidRDefault="00525572">
                        <w:pPr>
                          <w:pStyle w:val="TableParagraph"/>
                          <w:spacing w:before="7"/>
                          <w:ind w:right="38"/>
                          <w:jc w:val="right"/>
                          <w:rPr>
                            <w:sz w:val="14"/>
                          </w:rPr>
                        </w:pPr>
                        <w:r>
                          <w:rPr>
                            <w:color w:val="231F20"/>
                            <w:sz w:val="14"/>
                          </w:rPr>
                          <w:t>4965476,14</w:t>
                        </w:r>
                      </w:p>
                    </w:tc>
                  </w:tr>
                  <w:tr w:rsidR="00614B3A">
                    <w:trPr>
                      <w:trHeight w:val="200"/>
                    </w:trPr>
                    <w:tc>
                      <w:tcPr>
                        <w:tcW w:w="598" w:type="dxa"/>
                      </w:tcPr>
                      <w:p w:rsidR="00614B3A" w:rsidRDefault="00525572">
                        <w:pPr>
                          <w:pStyle w:val="TableParagraph"/>
                          <w:spacing w:before="7"/>
                          <w:ind w:left="60"/>
                          <w:rPr>
                            <w:sz w:val="14"/>
                          </w:rPr>
                        </w:pPr>
                        <w:r>
                          <w:rPr>
                            <w:color w:val="231F20"/>
                            <w:sz w:val="14"/>
                          </w:rPr>
                          <w:t>143-17</w:t>
                        </w:r>
                      </w:p>
                    </w:tc>
                    <w:tc>
                      <w:tcPr>
                        <w:tcW w:w="931" w:type="dxa"/>
                      </w:tcPr>
                      <w:p w:rsidR="00614B3A" w:rsidRDefault="00525572">
                        <w:pPr>
                          <w:pStyle w:val="TableParagraph"/>
                          <w:spacing w:before="7"/>
                          <w:ind w:right="39"/>
                          <w:jc w:val="right"/>
                          <w:rPr>
                            <w:sz w:val="14"/>
                          </w:rPr>
                        </w:pPr>
                        <w:r>
                          <w:rPr>
                            <w:color w:val="231F20"/>
                            <w:sz w:val="14"/>
                          </w:rPr>
                          <w:t>7508592,19</w:t>
                        </w:r>
                      </w:p>
                    </w:tc>
                    <w:tc>
                      <w:tcPr>
                        <w:tcW w:w="967" w:type="dxa"/>
                      </w:tcPr>
                      <w:p w:rsidR="00614B3A" w:rsidRDefault="00525572">
                        <w:pPr>
                          <w:pStyle w:val="TableParagraph"/>
                          <w:spacing w:before="7"/>
                          <w:ind w:left="131" w:right="111"/>
                          <w:jc w:val="center"/>
                          <w:rPr>
                            <w:sz w:val="14"/>
                          </w:rPr>
                        </w:pPr>
                        <w:r>
                          <w:rPr>
                            <w:color w:val="231F20"/>
                            <w:sz w:val="14"/>
                          </w:rPr>
                          <w:t>4931810,73</w:t>
                        </w:r>
                      </w:p>
                    </w:tc>
                    <w:tc>
                      <w:tcPr>
                        <w:tcW w:w="767" w:type="dxa"/>
                      </w:tcPr>
                      <w:p w:rsidR="00614B3A" w:rsidRDefault="00525572">
                        <w:pPr>
                          <w:pStyle w:val="TableParagraph"/>
                          <w:spacing w:before="7"/>
                          <w:ind w:left="62"/>
                          <w:rPr>
                            <w:sz w:val="14"/>
                          </w:rPr>
                        </w:pPr>
                        <w:r>
                          <w:rPr>
                            <w:color w:val="231F20"/>
                            <w:sz w:val="14"/>
                          </w:rPr>
                          <w:t>427</w:t>
                        </w:r>
                      </w:p>
                    </w:tc>
                    <w:tc>
                      <w:tcPr>
                        <w:tcW w:w="873" w:type="dxa"/>
                      </w:tcPr>
                      <w:p w:rsidR="00614B3A" w:rsidRDefault="00525572">
                        <w:pPr>
                          <w:pStyle w:val="TableParagraph"/>
                          <w:spacing w:before="7"/>
                          <w:ind w:right="38"/>
                          <w:jc w:val="right"/>
                          <w:rPr>
                            <w:sz w:val="14"/>
                          </w:rPr>
                        </w:pPr>
                        <w:r>
                          <w:rPr>
                            <w:color w:val="231F20"/>
                            <w:sz w:val="14"/>
                          </w:rPr>
                          <w:t>7486245,03</w:t>
                        </w:r>
                      </w:p>
                    </w:tc>
                    <w:tc>
                      <w:tcPr>
                        <w:tcW w:w="954" w:type="dxa"/>
                      </w:tcPr>
                      <w:p w:rsidR="00614B3A" w:rsidRDefault="00525572">
                        <w:pPr>
                          <w:pStyle w:val="TableParagraph"/>
                          <w:spacing w:before="7"/>
                          <w:ind w:right="38"/>
                          <w:jc w:val="right"/>
                          <w:rPr>
                            <w:sz w:val="14"/>
                          </w:rPr>
                        </w:pPr>
                        <w:r>
                          <w:rPr>
                            <w:color w:val="231F20"/>
                            <w:sz w:val="14"/>
                          </w:rPr>
                          <w:t>4965081,11</w:t>
                        </w:r>
                      </w:p>
                    </w:tc>
                  </w:tr>
                  <w:tr w:rsidR="00614B3A">
                    <w:trPr>
                      <w:trHeight w:val="200"/>
                    </w:trPr>
                    <w:tc>
                      <w:tcPr>
                        <w:tcW w:w="598" w:type="dxa"/>
                      </w:tcPr>
                      <w:p w:rsidR="00614B3A" w:rsidRDefault="00525572">
                        <w:pPr>
                          <w:pStyle w:val="TableParagraph"/>
                          <w:spacing w:before="7"/>
                          <w:ind w:left="60"/>
                          <w:rPr>
                            <w:sz w:val="14"/>
                          </w:rPr>
                        </w:pPr>
                        <w:r>
                          <w:rPr>
                            <w:color w:val="231F20"/>
                            <w:sz w:val="14"/>
                          </w:rPr>
                          <w:t>144</w:t>
                        </w:r>
                      </w:p>
                    </w:tc>
                    <w:tc>
                      <w:tcPr>
                        <w:tcW w:w="931" w:type="dxa"/>
                      </w:tcPr>
                      <w:p w:rsidR="00614B3A" w:rsidRDefault="00525572">
                        <w:pPr>
                          <w:pStyle w:val="TableParagraph"/>
                          <w:spacing w:before="7"/>
                          <w:ind w:right="39"/>
                          <w:jc w:val="right"/>
                          <w:rPr>
                            <w:sz w:val="14"/>
                          </w:rPr>
                        </w:pPr>
                        <w:r>
                          <w:rPr>
                            <w:color w:val="231F20"/>
                            <w:sz w:val="14"/>
                          </w:rPr>
                          <w:t>7506768,87</w:t>
                        </w:r>
                      </w:p>
                    </w:tc>
                    <w:tc>
                      <w:tcPr>
                        <w:tcW w:w="967" w:type="dxa"/>
                      </w:tcPr>
                      <w:p w:rsidR="00614B3A" w:rsidRDefault="00525572">
                        <w:pPr>
                          <w:pStyle w:val="TableParagraph"/>
                          <w:spacing w:before="7"/>
                          <w:ind w:left="131" w:right="110"/>
                          <w:jc w:val="center"/>
                          <w:rPr>
                            <w:sz w:val="14"/>
                          </w:rPr>
                        </w:pPr>
                        <w:r>
                          <w:rPr>
                            <w:color w:val="231F20"/>
                            <w:sz w:val="14"/>
                          </w:rPr>
                          <w:t>4936385,42</w:t>
                        </w:r>
                      </w:p>
                    </w:tc>
                    <w:tc>
                      <w:tcPr>
                        <w:tcW w:w="767" w:type="dxa"/>
                      </w:tcPr>
                      <w:p w:rsidR="00614B3A" w:rsidRDefault="00525572">
                        <w:pPr>
                          <w:pStyle w:val="TableParagraph"/>
                          <w:spacing w:before="7"/>
                          <w:ind w:left="62"/>
                          <w:rPr>
                            <w:sz w:val="14"/>
                          </w:rPr>
                        </w:pPr>
                        <w:r>
                          <w:rPr>
                            <w:color w:val="231F20"/>
                            <w:sz w:val="14"/>
                          </w:rPr>
                          <w:t>428</w:t>
                        </w:r>
                      </w:p>
                    </w:tc>
                    <w:tc>
                      <w:tcPr>
                        <w:tcW w:w="873" w:type="dxa"/>
                      </w:tcPr>
                      <w:p w:rsidR="00614B3A" w:rsidRDefault="00525572">
                        <w:pPr>
                          <w:pStyle w:val="TableParagraph"/>
                          <w:spacing w:before="7"/>
                          <w:ind w:right="38"/>
                          <w:jc w:val="right"/>
                          <w:rPr>
                            <w:sz w:val="14"/>
                          </w:rPr>
                        </w:pPr>
                        <w:r>
                          <w:rPr>
                            <w:color w:val="231F20"/>
                            <w:sz w:val="14"/>
                          </w:rPr>
                          <w:t>7487716,47</w:t>
                        </w:r>
                      </w:p>
                    </w:tc>
                    <w:tc>
                      <w:tcPr>
                        <w:tcW w:w="954" w:type="dxa"/>
                      </w:tcPr>
                      <w:p w:rsidR="00614B3A" w:rsidRDefault="00525572">
                        <w:pPr>
                          <w:pStyle w:val="TableParagraph"/>
                          <w:spacing w:before="7"/>
                          <w:ind w:right="37"/>
                          <w:jc w:val="right"/>
                          <w:rPr>
                            <w:sz w:val="14"/>
                          </w:rPr>
                        </w:pPr>
                        <w:r>
                          <w:rPr>
                            <w:color w:val="231F20"/>
                            <w:sz w:val="14"/>
                          </w:rPr>
                          <w:t>4963423,97</w:t>
                        </w:r>
                      </w:p>
                    </w:tc>
                  </w:tr>
                  <w:tr w:rsidR="00614B3A">
                    <w:trPr>
                      <w:trHeight w:val="200"/>
                    </w:trPr>
                    <w:tc>
                      <w:tcPr>
                        <w:tcW w:w="598" w:type="dxa"/>
                      </w:tcPr>
                      <w:p w:rsidR="00614B3A" w:rsidRDefault="00525572">
                        <w:pPr>
                          <w:pStyle w:val="TableParagraph"/>
                          <w:spacing w:before="7"/>
                          <w:ind w:left="61"/>
                          <w:rPr>
                            <w:sz w:val="14"/>
                          </w:rPr>
                        </w:pPr>
                        <w:r>
                          <w:rPr>
                            <w:color w:val="231F20"/>
                            <w:sz w:val="14"/>
                          </w:rPr>
                          <w:t>144-1</w:t>
                        </w:r>
                      </w:p>
                    </w:tc>
                    <w:tc>
                      <w:tcPr>
                        <w:tcW w:w="931" w:type="dxa"/>
                      </w:tcPr>
                      <w:p w:rsidR="00614B3A" w:rsidRDefault="00525572">
                        <w:pPr>
                          <w:pStyle w:val="TableParagraph"/>
                          <w:spacing w:before="7"/>
                          <w:ind w:right="39"/>
                          <w:jc w:val="right"/>
                          <w:rPr>
                            <w:sz w:val="14"/>
                          </w:rPr>
                        </w:pPr>
                        <w:r>
                          <w:rPr>
                            <w:color w:val="231F20"/>
                            <w:sz w:val="14"/>
                          </w:rPr>
                          <w:t>7507382,77</w:t>
                        </w:r>
                      </w:p>
                    </w:tc>
                    <w:tc>
                      <w:tcPr>
                        <w:tcW w:w="967" w:type="dxa"/>
                      </w:tcPr>
                      <w:p w:rsidR="00614B3A" w:rsidRDefault="00525572">
                        <w:pPr>
                          <w:pStyle w:val="TableParagraph"/>
                          <w:spacing w:before="7"/>
                          <w:ind w:left="131" w:right="110"/>
                          <w:jc w:val="center"/>
                          <w:rPr>
                            <w:sz w:val="14"/>
                          </w:rPr>
                        </w:pPr>
                        <w:r>
                          <w:rPr>
                            <w:color w:val="231F20"/>
                            <w:sz w:val="14"/>
                          </w:rPr>
                          <w:t>4934845,16</w:t>
                        </w:r>
                      </w:p>
                    </w:tc>
                    <w:tc>
                      <w:tcPr>
                        <w:tcW w:w="767" w:type="dxa"/>
                      </w:tcPr>
                      <w:p w:rsidR="00614B3A" w:rsidRDefault="00525572">
                        <w:pPr>
                          <w:pStyle w:val="TableParagraph"/>
                          <w:spacing w:before="7"/>
                          <w:ind w:left="62"/>
                          <w:rPr>
                            <w:sz w:val="14"/>
                          </w:rPr>
                        </w:pPr>
                        <w:r>
                          <w:rPr>
                            <w:color w:val="231F20"/>
                            <w:sz w:val="14"/>
                          </w:rPr>
                          <w:t>429</w:t>
                        </w:r>
                      </w:p>
                    </w:tc>
                    <w:tc>
                      <w:tcPr>
                        <w:tcW w:w="873" w:type="dxa"/>
                      </w:tcPr>
                      <w:p w:rsidR="00614B3A" w:rsidRDefault="00525572">
                        <w:pPr>
                          <w:pStyle w:val="TableParagraph"/>
                          <w:spacing w:before="7"/>
                          <w:ind w:right="38"/>
                          <w:jc w:val="right"/>
                          <w:rPr>
                            <w:sz w:val="14"/>
                          </w:rPr>
                        </w:pPr>
                        <w:r>
                          <w:rPr>
                            <w:color w:val="231F20"/>
                            <w:sz w:val="14"/>
                          </w:rPr>
                          <w:t>7487772,04</w:t>
                        </w:r>
                      </w:p>
                    </w:tc>
                    <w:tc>
                      <w:tcPr>
                        <w:tcW w:w="954" w:type="dxa"/>
                      </w:tcPr>
                      <w:p w:rsidR="00614B3A" w:rsidRDefault="00525572">
                        <w:pPr>
                          <w:pStyle w:val="TableParagraph"/>
                          <w:spacing w:before="7"/>
                          <w:ind w:right="37"/>
                          <w:jc w:val="right"/>
                          <w:rPr>
                            <w:sz w:val="14"/>
                          </w:rPr>
                        </w:pPr>
                        <w:r>
                          <w:rPr>
                            <w:color w:val="231F20"/>
                            <w:sz w:val="14"/>
                          </w:rPr>
                          <w:t>4963153,36</w:t>
                        </w:r>
                      </w:p>
                    </w:tc>
                  </w:tr>
                  <w:tr w:rsidR="00614B3A">
                    <w:trPr>
                      <w:trHeight w:val="200"/>
                    </w:trPr>
                    <w:tc>
                      <w:tcPr>
                        <w:tcW w:w="598" w:type="dxa"/>
                      </w:tcPr>
                      <w:p w:rsidR="00614B3A" w:rsidRDefault="00525572">
                        <w:pPr>
                          <w:pStyle w:val="TableParagraph"/>
                          <w:spacing w:before="7"/>
                          <w:ind w:left="61"/>
                          <w:rPr>
                            <w:sz w:val="14"/>
                          </w:rPr>
                        </w:pPr>
                        <w:r>
                          <w:rPr>
                            <w:color w:val="231F20"/>
                            <w:sz w:val="14"/>
                          </w:rPr>
                          <w:t>144-2</w:t>
                        </w:r>
                      </w:p>
                    </w:tc>
                    <w:tc>
                      <w:tcPr>
                        <w:tcW w:w="931" w:type="dxa"/>
                      </w:tcPr>
                      <w:p w:rsidR="00614B3A" w:rsidRDefault="00525572">
                        <w:pPr>
                          <w:pStyle w:val="TableParagraph"/>
                          <w:spacing w:before="7"/>
                          <w:ind w:right="39"/>
                          <w:jc w:val="right"/>
                          <w:rPr>
                            <w:sz w:val="14"/>
                          </w:rPr>
                        </w:pPr>
                        <w:r>
                          <w:rPr>
                            <w:color w:val="231F20"/>
                            <w:sz w:val="14"/>
                          </w:rPr>
                          <w:t>7507375,45</w:t>
                        </w:r>
                      </w:p>
                    </w:tc>
                    <w:tc>
                      <w:tcPr>
                        <w:tcW w:w="967" w:type="dxa"/>
                      </w:tcPr>
                      <w:p w:rsidR="00614B3A" w:rsidRDefault="00525572">
                        <w:pPr>
                          <w:pStyle w:val="TableParagraph"/>
                          <w:spacing w:before="7"/>
                          <w:ind w:left="131" w:right="110"/>
                          <w:jc w:val="center"/>
                          <w:rPr>
                            <w:sz w:val="14"/>
                          </w:rPr>
                        </w:pPr>
                        <w:r>
                          <w:rPr>
                            <w:color w:val="231F20"/>
                            <w:sz w:val="14"/>
                          </w:rPr>
                          <w:t>4934998,56</w:t>
                        </w:r>
                      </w:p>
                    </w:tc>
                    <w:tc>
                      <w:tcPr>
                        <w:tcW w:w="767" w:type="dxa"/>
                      </w:tcPr>
                      <w:p w:rsidR="00614B3A" w:rsidRDefault="00525572">
                        <w:pPr>
                          <w:pStyle w:val="TableParagraph"/>
                          <w:spacing w:before="7"/>
                          <w:ind w:left="62"/>
                          <w:rPr>
                            <w:sz w:val="14"/>
                          </w:rPr>
                        </w:pPr>
                        <w:r>
                          <w:rPr>
                            <w:color w:val="231F20"/>
                            <w:sz w:val="14"/>
                          </w:rPr>
                          <w:t>430</w:t>
                        </w:r>
                      </w:p>
                    </w:tc>
                    <w:tc>
                      <w:tcPr>
                        <w:tcW w:w="873" w:type="dxa"/>
                      </w:tcPr>
                      <w:p w:rsidR="00614B3A" w:rsidRDefault="00525572">
                        <w:pPr>
                          <w:pStyle w:val="TableParagraph"/>
                          <w:spacing w:before="7"/>
                          <w:ind w:right="38"/>
                          <w:jc w:val="right"/>
                          <w:rPr>
                            <w:sz w:val="14"/>
                          </w:rPr>
                        </w:pPr>
                        <w:r>
                          <w:rPr>
                            <w:color w:val="231F20"/>
                            <w:sz w:val="14"/>
                          </w:rPr>
                          <w:t>7488034,18</w:t>
                        </w:r>
                      </w:p>
                    </w:tc>
                    <w:tc>
                      <w:tcPr>
                        <w:tcW w:w="954" w:type="dxa"/>
                      </w:tcPr>
                      <w:p w:rsidR="00614B3A" w:rsidRDefault="00525572">
                        <w:pPr>
                          <w:pStyle w:val="TableParagraph"/>
                          <w:spacing w:before="7"/>
                          <w:ind w:right="37"/>
                          <w:jc w:val="right"/>
                          <w:rPr>
                            <w:sz w:val="14"/>
                          </w:rPr>
                        </w:pPr>
                        <w:r>
                          <w:rPr>
                            <w:color w:val="231F20"/>
                            <w:sz w:val="14"/>
                          </w:rPr>
                          <w:t>4963066,17</w:t>
                        </w:r>
                      </w:p>
                    </w:tc>
                  </w:tr>
                  <w:tr w:rsidR="00614B3A">
                    <w:trPr>
                      <w:trHeight w:val="200"/>
                    </w:trPr>
                    <w:tc>
                      <w:tcPr>
                        <w:tcW w:w="598" w:type="dxa"/>
                      </w:tcPr>
                      <w:p w:rsidR="00614B3A" w:rsidRDefault="00525572">
                        <w:pPr>
                          <w:pStyle w:val="TableParagraph"/>
                          <w:spacing w:before="7"/>
                          <w:ind w:left="61"/>
                          <w:rPr>
                            <w:sz w:val="14"/>
                          </w:rPr>
                        </w:pPr>
                        <w:r>
                          <w:rPr>
                            <w:color w:val="231F20"/>
                            <w:sz w:val="14"/>
                          </w:rPr>
                          <w:t>144-3</w:t>
                        </w:r>
                      </w:p>
                    </w:tc>
                    <w:tc>
                      <w:tcPr>
                        <w:tcW w:w="931" w:type="dxa"/>
                      </w:tcPr>
                      <w:p w:rsidR="00614B3A" w:rsidRDefault="00525572">
                        <w:pPr>
                          <w:pStyle w:val="TableParagraph"/>
                          <w:spacing w:before="7"/>
                          <w:ind w:right="39"/>
                          <w:jc w:val="right"/>
                          <w:rPr>
                            <w:sz w:val="14"/>
                          </w:rPr>
                        </w:pPr>
                        <w:r>
                          <w:rPr>
                            <w:color w:val="231F20"/>
                            <w:sz w:val="14"/>
                          </w:rPr>
                          <w:t>7507293,33</w:t>
                        </w:r>
                      </w:p>
                    </w:tc>
                    <w:tc>
                      <w:tcPr>
                        <w:tcW w:w="967" w:type="dxa"/>
                      </w:tcPr>
                      <w:p w:rsidR="00614B3A" w:rsidRDefault="00525572">
                        <w:pPr>
                          <w:pStyle w:val="TableParagraph"/>
                          <w:spacing w:before="7"/>
                          <w:ind w:left="131" w:right="110"/>
                          <w:jc w:val="center"/>
                          <w:rPr>
                            <w:sz w:val="14"/>
                          </w:rPr>
                        </w:pPr>
                        <w:r>
                          <w:rPr>
                            <w:color w:val="231F20"/>
                            <w:sz w:val="14"/>
                          </w:rPr>
                          <w:t>4935204,60</w:t>
                        </w:r>
                      </w:p>
                    </w:tc>
                    <w:tc>
                      <w:tcPr>
                        <w:tcW w:w="767" w:type="dxa"/>
                      </w:tcPr>
                      <w:p w:rsidR="00614B3A" w:rsidRDefault="00525572">
                        <w:pPr>
                          <w:pStyle w:val="TableParagraph"/>
                          <w:spacing w:before="7"/>
                          <w:ind w:left="63"/>
                          <w:rPr>
                            <w:sz w:val="14"/>
                          </w:rPr>
                        </w:pPr>
                        <w:r>
                          <w:rPr>
                            <w:color w:val="231F20"/>
                            <w:sz w:val="14"/>
                          </w:rPr>
                          <w:t>431</w:t>
                        </w:r>
                      </w:p>
                    </w:tc>
                    <w:tc>
                      <w:tcPr>
                        <w:tcW w:w="873" w:type="dxa"/>
                      </w:tcPr>
                      <w:p w:rsidR="00614B3A" w:rsidRDefault="00525572">
                        <w:pPr>
                          <w:pStyle w:val="TableParagraph"/>
                          <w:spacing w:before="7"/>
                          <w:ind w:right="38"/>
                          <w:jc w:val="right"/>
                          <w:rPr>
                            <w:sz w:val="14"/>
                          </w:rPr>
                        </w:pPr>
                        <w:r>
                          <w:rPr>
                            <w:color w:val="231F20"/>
                            <w:sz w:val="14"/>
                          </w:rPr>
                          <w:t>7490082,59</w:t>
                        </w:r>
                      </w:p>
                    </w:tc>
                    <w:tc>
                      <w:tcPr>
                        <w:tcW w:w="954" w:type="dxa"/>
                      </w:tcPr>
                      <w:p w:rsidR="00614B3A" w:rsidRDefault="00525572">
                        <w:pPr>
                          <w:pStyle w:val="TableParagraph"/>
                          <w:spacing w:before="7"/>
                          <w:ind w:right="37"/>
                          <w:jc w:val="right"/>
                          <w:rPr>
                            <w:sz w:val="14"/>
                          </w:rPr>
                        </w:pPr>
                        <w:r>
                          <w:rPr>
                            <w:color w:val="231F20"/>
                            <w:sz w:val="14"/>
                          </w:rPr>
                          <w:t>4960759,25</w:t>
                        </w:r>
                      </w:p>
                    </w:tc>
                  </w:tr>
                  <w:tr w:rsidR="00614B3A">
                    <w:trPr>
                      <w:trHeight w:val="200"/>
                    </w:trPr>
                    <w:tc>
                      <w:tcPr>
                        <w:tcW w:w="598" w:type="dxa"/>
                      </w:tcPr>
                      <w:p w:rsidR="00614B3A" w:rsidRDefault="00525572">
                        <w:pPr>
                          <w:pStyle w:val="TableParagraph"/>
                          <w:spacing w:before="7"/>
                          <w:ind w:left="61"/>
                          <w:rPr>
                            <w:sz w:val="14"/>
                          </w:rPr>
                        </w:pPr>
                        <w:r>
                          <w:rPr>
                            <w:color w:val="231F20"/>
                            <w:sz w:val="14"/>
                          </w:rPr>
                          <w:t>144-4</w:t>
                        </w:r>
                      </w:p>
                    </w:tc>
                    <w:tc>
                      <w:tcPr>
                        <w:tcW w:w="931" w:type="dxa"/>
                      </w:tcPr>
                      <w:p w:rsidR="00614B3A" w:rsidRDefault="00525572">
                        <w:pPr>
                          <w:pStyle w:val="TableParagraph"/>
                          <w:spacing w:before="7"/>
                          <w:ind w:right="38"/>
                          <w:jc w:val="right"/>
                          <w:rPr>
                            <w:sz w:val="14"/>
                          </w:rPr>
                        </w:pPr>
                        <w:r>
                          <w:rPr>
                            <w:color w:val="231F20"/>
                            <w:sz w:val="14"/>
                          </w:rPr>
                          <w:t>7507193,12</w:t>
                        </w:r>
                      </w:p>
                    </w:tc>
                    <w:tc>
                      <w:tcPr>
                        <w:tcW w:w="967" w:type="dxa"/>
                      </w:tcPr>
                      <w:p w:rsidR="00614B3A" w:rsidRDefault="00525572">
                        <w:pPr>
                          <w:pStyle w:val="TableParagraph"/>
                          <w:spacing w:before="7"/>
                          <w:ind w:left="131" w:right="109"/>
                          <w:jc w:val="center"/>
                          <w:rPr>
                            <w:sz w:val="14"/>
                          </w:rPr>
                        </w:pPr>
                        <w:r>
                          <w:rPr>
                            <w:color w:val="231F20"/>
                            <w:sz w:val="14"/>
                          </w:rPr>
                          <w:t>4935320,98</w:t>
                        </w:r>
                      </w:p>
                    </w:tc>
                    <w:tc>
                      <w:tcPr>
                        <w:tcW w:w="767" w:type="dxa"/>
                      </w:tcPr>
                      <w:p w:rsidR="00614B3A" w:rsidRDefault="00525572">
                        <w:pPr>
                          <w:pStyle w:val="TableParagraph"/>
                          <w:spacing w:before="7"/>
                          <w:ind w:left="63"/>
                          <w:rPr>
                            <w:sz w:val="14"/>
                          </w:rPr>
                        </w:pPr>
                        <w:r>
                          <w:rPr>
                            <w:color w:val="231F20"/>
                            <w:sz w:val="14"/>
                          </w:rPr>
                          <w:t>432</w:t>
                        </w:r>
                      </w:p>
                    </w:tc>
                    <w:tc>
                      <w:tcPr>
                        <w:tcW w:w="873" w:type="dxa"/>
                      </w:tcPr>
                      <w:p w:rsidR="00614B3A" w:rsidRDefault="00525572">
                        <w:pPr>
                          <w:pStyle w:val="TableParagraph"/>
                          <w:spacing w:before="7"/>
                          <w:ind w:right="37"/>
                          <w:jc w:val="right"/>
                          <w:rPr>
                            <w:sz w:val="14"/>
                          </w:rPr>
                        </w:pPr>
                        <w:r>
                          <w:rPr>
                            <w:color w:val="231F20"/>
                            <w:sz w:val="14"/>
                          </w:rPr>
                          <w:t>7491501,22</w:t>
                        </w:r>
                      </w:p>
                    </w:tc>
                    <w:tc>
                      <w:tcPr>
                        <w:tcW w:w="954" w:type="dxa"/>
                      </w:tcPr>
                      <w:p w:rsidR="00614B3A" w:rsidRDefault="00525572">
                        <w:pPr>
                          <w:pStyle w:val="TableParagraph"/>
                          <w:spacing w:before="7"/>
                          <w:ind w:right="37"/>
                          <w:jc w:val="right"/>
                          <w:rPr>
                            <w:sz w:val="14"/>
                          </w:rPr>
                        </w:pPr>
                        <w:r>
                          <w:rPr>
                            <w:color w:val="231F20"/>
                            <w:sz w:val="14"/>
                          </w:rPr>
                          <w:t>4957112,58</w:t>
                        </w:r>
                      </w:p>
                    </w:tc>
                  </w:tr>
                  <w:tr w:rsidR="00614B3A">
                    <w:trPr>
                      <w:trHeight w:val="200"/>
                    </w:trPr>
                    <w:tc>
                      <w:tcPr>
                        <w:tcW w:w="598" w:type="dxa"/>
                      </w:tcPr>
                      <w:p w:rsidR="00614B3A" w:rsidRDefault="00525572">
                        <w:pPr>
                          <w:pStyle w:val="TableParagraph"/>
                          <w:spacing w:before="7"/>
                          <w:ind w:left="61"/>
                          <w:rPr>
                            <w:sz w:val="14"/>
                          </w:rPr>
                        </w:pPr>
                        <w:r>
                          <w:rPr>
                            <w:color w:val="231F20"/>
                            <w:sz w:val="14"/>
                          </w:rPr>
                          <w:t>145</w:t>
                        </w:r>
                      </w:p>
                    </w:tc>
                    <w:tc>
                      <w:tcPr>
                        <w:tcW w:w="931" w:type="dxa"/>
                      </w:tcPr>
                      <w:p w:rsidR="00614B3A" w:rsidRDefault="00525572">
                        <w:pPr>
                          <w:pStyle w:val="TableParagraph"/>
                          <w:spacing w:before="7"/>
                          <w:ind w:right="38"/>
                          <w:jc w:val="right"/>
                          <w:rPr>
                            <w:sz w:val="14"/>
                          </w:rPr>
                        </w:pPr>
                        <w:r>
                          <w:rPr>
                            <w:color w:val="231F20"/>
                            <w:sz w:val="14"/>
                          </w:rPr>
                          <w:t>7506794,31</w:t>
                        </w:r>
                      </w:p>
                    </w:tc>
                    <w:tc>
                      <w:tcPr>
                        <w:tcW w:w="967" w:type="dxa"/>
                      </w:tcPr>
                      <w:p w:rsidR="00614B3A" w:rsidRDefault="00525572">
                        <w:pPr>
                          <w:pStyle w:val="TableParagraph"/>
                          <w:spacing w:before="7"/>
                          <w:ind w:left="131" w:right="109"/>
                          <w:jc w:val="center"/>
                          <w:rPr>
                            <w:sz w:val="14"/>
                          </w:rPr>
                        </w:pPr>
                        <w:r>
                          <w:rPr>
                            <w:color w:val="231F20"/>
                            <w:sz w:val="14"/>
                          </w:rPr>
                          <w:t>4936704,49</w:t>
                        </w:r>
                      </w:p>
                    </w:tc>
                    <w:tc>
                      <w:tcPr>
                        <w:tcW w:w="767" w:type="dxa"/>
                      </w:tcPr>
                      <w:p w:rsidR="00614B3A" w:rsidRDefault="00525572">
                        <w:pPr>
                          <w:pStyle w:val="TableParagraph"/>
                          <w:spacing w:before="7"/>
                          <w:ind w:left="63"/>
                          <w:rPr>
                            <w:sz w:val="14"/>
                          </w:rPr>
                        </w:pPr>
                        <w:r>
                          <w:rPr>
                            <w:color w:val="231F20"/>
                            <w:sz w:val="14"/>
                          </w:rPr>
                          <w:t>433</w:t>
                        </w:r>
                      </w:p>
                    </w:tc>
                    <w:tc>
                      <w:tcPr>
                        <w:tcW w:w="873" w:type="dxa"/>
                      </w:tcPr>
                      <w:p w:rsidR="00614B3A" w:rsidRDefault="00525572">
                        <w:pPr>
                          <w:pStyle w:val="TableParagraph"/>
                          <w:spacing w:before="7"/>
                          <w:ind w:right="37"/>
                          <w:jc w:val="right"/>
                          <w:rPr>
                            <w:sz w:val="14"/>
                          </w:rPr>
                        </w:pPr>
                        <w:r>
                          <w:rPr>
                            <w:color w:val="231F20"/>
                            <w:sz w:val="14"/>
                          </w:rPr>
                          <w:t>7491846,19</w:t>
                        </w:r>
                      </w:p>
                    </w:tc>
                    <w:tc>
                      <w:tcPr>
                        <w:tcW w:w="954" w:type="dxa"/>
                      </w:tcPr>
                      <w:p w:rsidR="00614B3A" w:rsidRDefault="00525572">
                        <w:pPr>
                          <w:pStyle w:val="TableParagraph"/>
                          <w:spacing w:before="7"/>
                          <w:ind w:right="37"/>
                          <w:jc w:val="right"/>
                          <w:rPr>
                            <w:sz w:val="14"/>
                          </w:rPr>
                        </w:pPr>
                        <w:r>
                          <w:rPr>
                            <w:color w:val="231F20"/>
                            <w:sz w:val="14"/>
                          </w:rPr>
                          <w:t>4956663,59</w:t>
                        </w:r>
                      </w:p>
                    </w:tc>
                  </w:tr>
                  <w:tr w:rsidR="00614B3A">
                    <w:trPr>
                      <w:trHeight w:val="200"/>
                    </w:trPr>
                    <w:tc>
                      <w:tcPr>
                        <w:tcW w:w="598" w:type="dxa"/>
                      </w:tcPr>
                      <w:p w:rsidR="00614B3A" w:rsidRDefault="00525572">
                        <w:pPr>
                          <w:pStyle w:val="TableParagraph"/>
                          <w:spacing w:before="7"/>
                          <w:ind w:left="61"/>
                          <w:rPr>
                            <w:sz w:val="14"/>
                          </w:rPr>
                        </w:pPr>
                        <w:r>
                          <w:rPr>
                            <w:color w:val="231F20"/>
                            <w:sz w:val="14"/>
                          </w:rPr>
                          <w:t>146</w:t>
                        </w:r>
                      </w:p>
                    </w:tc>
                    <w:tc>
                      <w:tcPr>
                        <w:tcW w:w="931" w:type="dxa"/>
                      </w:tcPr>
                      <w:p w:rsidR="00614B3A" w:rsidRDefault="00525572">
                        <w:pPr>
                          <w:pStyle w:val="TableParagraph"/>
                          <w:spacing w:before="7"/>
                          <w:ind w:right="38"/>
                          <w:jc w:val="right"/>
                          <w:rPr>
                            <w:sz w:val="14"/>
                          </w:rPr>
                        </w:pPr>
                        <w:r>
                          <w:rPr>
                            <w:color w:val="231F20"/>
                            <w:sz w:val="14"/>
                          </w:rPr>
                          <w:t>7505076,07</w:t>
                        </w:r>
                      </w:p>
                    </w:tc>
                    <w:tc>
                      <w:tcPr>
                        <w:tcW w:w="967" w:type="dxa"/>
                      </w:tcPr>
                      <w:p w:rsidR="00614B3A" w:rsidRDefault="00525572">
                        <w:pPr>
                          <w:pStyle w:val="TableParagraph"/>
                          <w:spacing w:before="7"/>
                          <w:ind w:left="131" w:right="109"/>
                          <w:jc w:val="center"/>
                          <w:rPr>
                            <w:sz w:val="14"/>
                          </w:rPr>
                        </w:pPr>
                        <w:r>
                          <w:rPr>
                            <w:color w:val="231F20"/>
                            <w:sz w:val="14"/>
                          </w:rPr>
                          <w:t>4937887,97</w:t>
                        </w:r>
                      </w:p>
                    </w:tc>
                    <w:tc>
                      <w:tcPr>
                        <w:tcW w:w="767" w:type="dxa"/>
                      </w:tcPr>
                      <w:p w:rsidR="00614B3A" w:rsidRDefault="00525572">
                        <w:pPr>
                          <w:pStyle w:val="TableParagraph"/>
                          <w:spacing w:before="7"/>
                          <w:ind w:left="63"/>
                          <w:rPr>
                            <w:sz w:val="14"/>
                          </w:rPr>
                        </w:pPr>
                        <w:r>
                          <w:rPr>
                            <w:color w:val="231F20"/>
                            <w:sz w:val="14"/>
                          </w:rPr>
                          <w:t>434</w:t>
                        </w:r>
                      </w:p>
                    </w:tc>
                    <w:tc>
                      <w:tcPr>
                        <w:tcW w:w="873" w:type="dxa"/>
                      </w:tcPr>
                      <w:p w:rsidR="00614B3A" w:rsidRDefault="00525572">
                        <w:pPr>
                          <w:pStyle w:val="TableParagraph"/>
                          <w:spacing w:before="7"/>
                          <w:ind w:right="37"/>
                          <w:jc w:val="right"/>
                          <w:rPr>
                            <w:sz w:val="14"/>
                          </w:rPr>
                        </w:pPr>
                        <w:r>
                          <w:rPr>
                            <w:color w:val="231F20"/>
                            <w:sz w:val="14"/>
                          </w:rPr>
                          <w:t>7495432,11</w:t>
                        </w:r>
                      </w:p>
                    </w:tc>
                    <w:tc>
                      <w:tcPr>
                        <w:tcW w:w="954" w:type="dxa"/>
                      </w:tcPr>
                      <w:p w:rsidR="00614B3A" w:rsidRDefault="00525572">
                        <w:pPr>
                          <w:pStyle w:val="TableParagraph"/>
                          <w:spacing w:before="7"/>
                          <w:ind w:right="37"/>
                          <w:jc w:val="right"/>
                          <w:rPr>
                            <w:sz w:val="14"/>
                          </w:rPr>
                        </w:pPr>
                        <w:r>
                          <w:rPr>
                            <w:color w:val="231F20"/>
                            <w:sz w:val="14"/>
                          </w:rPr>
                          <w:t>4953900,98</w:t>
                        </w:r>
                      </w:p>
                    </w:tc>
                  </w:tr>
                  <w:tr w:rsidR="00614B3A">
                    <w:trPr>
                      <w:trHeight w:val="200"/>
                    </w:trPr>
                    <w:tc>
                      <w:tcPr>
                        <w:tcW w:w="598" w:type="dxa"/>
                      </w:tcPr>
                      <w:p w:rsidR="00614B3A" w:rsidRDefault="00525572">
                        <w:pPr>
                          <w:pStyle w:val="TableParagraph"/>
                          <w:spacing w:before="7"/>
                          <w:ind w:left="61"/>
                          <w:rPr>
                            <w:sz w:val="14"/>
                          </w:rPr>
                        </w:pPr>
                        <w:r>
                          <w:rPr>
                            <w:color w:val="231F20"/>
                            <w:sz w:val="14"/>
                          </w:rPr>
                          <w:t>147</w:t>
                        </w:r>
                      </w:p>
                    </w:tc>
                    <w:tc>
                      <w:tcPr>
                        <w:tcW w:w="931" w:type="dxa"/>
                      </w:tcPr>
                      <w:p w:rsidR="00614B3A" w:rsidRDefault="00525572">
                        <w:pPr>
                          <w:pStyle w:val="TableParagraph"/>
                          <w:spacing w:before="7"/>
                          <w:ind w:right="38"/>
                          <w:jc w:val="right"/>
                          <w:rPr>
                            <w:sz w:val="14"/>
                          </w:rPr>
                        </w:pPr>
                        <w:r>
                          <w:rPr>
                            <w:color w:val="231F20"/>
                            <w:sz w:val="14"/>
                          </w:rPr>
                          <w:t>7504890,49</w:t>
                        </w:r>
                      </w:p>
                    </w:tc>
                    <w:tc>
                      <w:tcPr>
                        <w:tcW w:w="967" w:type="dxa"/>
                      </w:tcPr>
                      <w:p w:rsidR="00614B3A" w:rsidRDefault="00525572">
                        <w:pPr>
                          <w:pStyle w:val="TableParagraph"/>
                          <w:spacing w:before="7"/>
                          <w:ind w:left="131" w:right="108"/>
                          <w:jc w:val="center"/>
                          <w:rPr>
                            <w:sz w:val="14"/>
                          </w:rPr>
                        </w:pPr>
                        <w:r>
                          <w:rPr>
                            <w:color w:val="231F20"/>
                            <w:sz w:val="14"/>
                          </w:rPr>
                          <w:t>4937918,76</w:t>
                        </w:r>
                      </w:p>
                    </w:tc>
                    <w:tc>
                      <w:tcPr>
                        <w:tcW w:w="767" w:type="dxa"/>
                      </w:tcPr>
                      <w:p w:rsidR="00614B3A" w:rsidRDefault="00525572">
                        <w:pPr>
                          <w:pStyle w:val="TableParagraph"/>
                          <w:spacing w:before="7"/>
                          <w:ind w:left="63"/>
                          <w:rPr>
                            <w:sz w:val="14"/>
                          </w:rPr>
                        </w:pPr>
                        <w:r>
                          <w:rPr>
                            <w:color w:val="231F20"/>
                            <w:sz w:val="14"/>
                          </w:rPr>
                          <w:t>435</w:t>
                        </w:r>
                      </w:p>
                    </w:tc>
                    <w:tc>
                      <w:tcPr>
                        <w:tcW w:w="873" w:type="dxa"/>
                      </w:tcPr>
                      <w:p w:rsidR="00614B3A" w:rsidRDefault="00525572">
                        <w:pPr>
                          <w:pStyle w:val="TableParagraph"/>
                          <w:spacing w:before="7"/>
                          <w:ind w:right="37"/>
                          <w:jc w:val="right"/>
                          <w:rPr>
                            <w:sz w:val="14"/>
                          </w:rPr>
                        </w:pPr>
                        <w:r>
                          <w:rPr>
                            <w:color w:val="231F20"/>
                            <w:sz w:val="14"/>
                          </w:rPr>
                          <w:t>7497429,31</w:t>
                        </w:r>
                      </w:p>
                    </w:tc>
                    <w:tc>
                      <w:tcPr>
                        <w:tcW w:w="954" w:type="dxa"/>
                      </w:tcPr>
                      <w:p w:rsidR="00614B3A" w:rsidRDefault="00525572">
                        <w:pPr>
                          <w:pStyle w:val="TableParagraph"/>
                          <w:spacing w:before="7"/>
                          <w:ind w:right="36"/>
                          <w:jc w:val="right"/>
                          <w:rPr>
                            <w:sz w:val="14"/>
                          </w:rPr>
                        </w:pPr>
                        <w:r>
                          <w:rPr>
                            <w:color w:val="231F20"/>
                            <w:sz w:val="14"/>
                          </w:rPr>
                          <w:t>4952817,41</w:t>
                        </w:r>
                      </w:p>
                    </w:tc>
                  </w:tr>
                  <w:tr w:rsidR="00614B3A">
                    <w:trPr>
                      <w:trHeight w:val="200"/>
                    </w:trPr>
                    <w:tc>
                      <w:tcPr>
                        <w:tcW w:w="598" w:type="dxa"/>
                      </w:tcPr>
                      <w:p w:rsidR="00614B3A" w:rsidRDefault="00525572">
                        <w:pPr>
                          <w:pStyle w:val="TableParagraph"/>
                          <w:spacing w:before="7"/>
                          <w:ind w:left="62"/>
                          <w:rPr>
                            <w:sz w:val="14"/>
                          </w:rPr>
                        </w:pPr>
                        <w:r>
                          <w:rPr>
                            <w:color w:val="231F20"/>
                            <w:sz w:val="14"/>
                          </w:rPr>
                          <w:t>148</w:t>
                        </w:r>
                      </w:p>
                    </w:tc>
                    <w:tc>
                      <w:tcPr>
                        <w:tcW w:w="931" w:type="dxa"/>
                      </w:tcPr>
                      <w:p w:rsidR="00614B3A" w:rsidRDefault="00525572">
                        <w:pPr>
                          <w:pStyle w:val="TableParagraph"/>
                          <w:spacing w:before="7"/>
                          <w:ind w:right="38"/>
                          <w:jc w:val="right"/>
                          <w:rPr>
                            <w:sz w:val="14"/>
                          </w:rPr>
                        </w:pPr>
                        <w:r>
                          <w:rPr>
                            <w:color w:val="231F20"/>
                            <w:sz w:val="14"/>
                          </w:rPr>
                          <w:t>7504064,63</w:t>
                        </w:r>
                      </w:p>
                    </w:tc>
                    <w:tc>
                      <w:tcPr>
                        <w:tcW w:w="967" w:type="dxa"/>
                      </w:tcPr>
                      <w:p w:rsidR="00614B3A" w:rsidRDefault="00525572">
                        <w:pPr>
                          <w:pStyle w:val="TableParagraph"/>
                          <w:spacing w:before="7"/>
                          <w:ind w:left="131" w:right="108"/>
                          <w:jc w:val="center"/>
                          <w:rPr>
                            <w:sz w:val="14"/>
                          </w:rPr>
                        </w:pPr>
                        <w:r>
                          <w:rPr>
                            <w:color w:val="231F20"/>
                            <w:sz w:val="14"/>
                          </w:rPr>
                          <w:t>4938601,64</w:t>
                        </w:r>
                      </w:p>
                    </w:tc>
                    <w:tc>
                      <w:tcPr>
                        <w:tcW w:w="767" w:type="dxa"/>
                      </w:tcPr>
                      <w:p w:rsidR="00614B3A" w:rsidRDefault="00525572">
                        <w:pPr>
                          <w:pStyle w:val="TableParagraph"/>
                          <w:spacing w:before="7"/>
                          <w:ind w:left="63"/>
                          <w:rPr>
                            <w:sz w:val="14"/>
                          </w:rPr>
                        </w:pPr>
                        <w:r>
                          <w:rPr>
                            <w:color w:val="231F20"/>
                            <w:sz w:val="14"/>
                          </w:rPr>
                          <w:t>435-1</w:t>
                        </w:r>
                      </w:p>
                    </w:tc>
                    <w:tc>
                      <w:tcPr>
                        <w:tcW w:w="873" w:type="dxa"/>
                      </w:tcPr>
                      <w:p w:rsidR="00614B3A" w:rsidRDefault="00525572">
                        <w:pPr>
                          <w:pStyle w:val="TableParagraph"/>
                          <w:spacing w:before="7"/>
                          <w:ind w:right="37"/>
                          <w:jc w:val="right"/>
                          <w:rPr>
                            <w:sz w:val="14"/>
                          </w:rPr>
                        </w:pPr>
                        <w:r>
                          <w:rPr>
                            <w:color w:val="231F20"/>
                            <w:sz w:val="14"/>
                          </w:rPr>
                          <w:t>7497530,67</w:t>
                        </w:r>
                      </w:p>
                    </w:tc>
                    <w:tc>
                      <w:tcPr>
                        <w:tcW w:w="954" w:type="dxa"/>
                      </w:tcPr>
                      <w:p w:rsidR="00614B3A" w:rsidRDefault="00525572">
                        <w:pPr>
                          <w:pStyle w:val="TableParagraph"/>
                          <w:spacing w:before="7"/>
                          <w:ind w:right="36"/>
                          <w:jc w:val="right"/>
                          <w:rPr>
                            <w:sz w:val="14"/>
                          </w:rPr>
                        </w:pPr>
                        <w:r>
                          <w:rPr>
                            <w:color w:val="231F20"/>
                            <w:sz w:val="14"/>
                          </w:rPr>
                          <w:t>4952691,08</w:t>
                        </w:r>
                      </w:p>
                    </w:tc>
                  </w:tr>
                  <w:tr w:rsidR="00614B3A">
                    <w:trPr>
                      <w:trHeight w:val="200"/>
                    </w:trPr>
                    <w:tc>
                      <w:tcPr>
                        <w:tcW w:w="598" w:type="dxa"/>
                      </w:tcPr>
                      <w:p w:rsidR="00614B3A" w:rsidRDefault="00525572">
                        <w:pPr>
                          <w:pStyle w:val="TableParagraph"/>
                          <w:spacing w:before="7"/>
                          <w:ind w:left="62"/>
                          <w:rPr>
                            <w:sz w:val="14"/>
                          </w:rPr>
                        </w:pPr>
                        <w:r>
                          <w:rPr>
                            <w:color w:val="231F20"/>
                            <w:sz w:val="14"/>
                          </w:rPr>
                          <w:t>149</w:t>
                        </w:r>
                      </w:p>
                    </w:tc>
                    <w:tc>
                      <w:tcPr>
                        <w:tcW w:w="931" w:type="dxa"/>
                      </w:tcPr>
                      <w:p w:rsidR="00614B3A" w:rsidRDefault="00525572">
                        <w:pPr>
                          <w:pStyle w:val="TableParagraph"/>
                          <w:spacing w:before="7"/>
                          <w:ind w:right="38"/>
                          <w:jc w:val="right"/>
                          <w:rPr>
                            <w:sz w:val="14"/>
                          </w:rPr>
                        </w:pPr>
                        <w:r>
                          <w:rPr>
                            <w:color w:val="231F20"/>
                            <w:sz w:val="14"/>
                          </w:rPr>
                          <w:t>7503833,22</w:t>
                        </w:r>
                      </w:p>
                    </w:tc>
                    <w:tc>
                      <w:tcPr>
                        <w:tcW w:w="967" w:type="dxa"/>
                      </w:tcPr>
                      <w:p w:rsidR="00614B3A" w:rsidRDefault="00525572">
                        <w:pPr>
                          <w:pStyle w:val="TableParagraph"/>
                          <w:spacing w:before="7"/>
                          <w:ind w:left="131" w:right="108"/>
                          <w:jc w:val="center"/>
                          <w:rPr>
                            <w:sz w:val="14"/>
                          </w:rPr>
                        </w:pPr>
                        <w:r>
                          <w:rPr>
                            <w:color w:val="231F20"/>
                            <w:sz w:val="14"/>
                          </w:rPr>
                          <w:t>4938737,34</w:t>
                        </w:r>
                      </w:p>
                    </w:tc>
                    <w:tc>
                      <w:tcPr>
                        <w:tcW w:w="767" w:type="dxa"/>
                      </w:tcPr>
                      <w:p w:rsidR="00614B3A" w:rsidRDefault="00525572">
                        <w:pPr>
                          <w:pStyle w:val="TableParagraph"/>
                          <w:spacing w:before="7"/>
                          <w:ind w:left="63"/>
                          <w:rPr>
                            <w:sz w:val="14"/>
                          </w:rPr>
                        </w:pPr>
                        <w:r>
                          <w:rPr>
                            <w:color w:val="231F20"/>
                            <w:sz w:val="14"/>
                          </w:rPr>
                          <w:t>435-2</w:t>
                        </w:r>
                      </w:p>
                    </w:tc>
                    <w:tc>
                      <w:tcPr>
                        <w:tcW w:w="873" w:type="dxa"/>
                      </w:tcPr>
                      <w:p w:rsidR="00614B3A" w:rsidRDefault="00525572">
                        <w:pPr>
                          <w:pStyle w:val="TableParagraph"/>
                          <w:spacing w:before="7"/>
                          <w:ind w:right="37"/>
                          <w:jc w:val="right"/>
                          <w:rPr>
                            <w:sz w:val="14"/>
                          </w:rPr>
                        </w:pPr>
                        <w:r>
                          <w:rPr>
                            <w:color w:val="231F20"/>
                            <w:sz w:val="14"/>
                          </w:rPr>
                          <w:t>7497555,35</w:t>
                        </w:r>
                      </w:p>
                    </w:tc>
                    <w:tc>
                      <w:tcPr>
                        <w:tcW w:w="954" w:type="dxa"/>
                      </w:tcPr>
                      <w:p w:rsidR="00614B3A" w:rsidRDefault="00525572">
                        <w:pPr>
                          <w:pStyle w:val="TableParagraph"/>
                          <w:spacing w:before="7"/>
                          <w:ind w:right="36"/>
                          <w:jc w:val="right"/>
                          <w:rPr>
                            <w:sz w:val="14"/>
                          </w:rPr>
                        </w:pPr>
                        <w:r>
                          <w:rPr>
                            <w:color w:val="231F20"/>
                            <w:sz w:val="14"/>
                          </w:rPr>
                          <w:t>4952700,76</w:t>
                        </w:r>
                      </w:p>
                    </w:tc>
                  </w:tr>
                  <w:tr w:rsidR="00614B3A">
                    <w:trPr>
                      <w:trHeight w:val="200"/>
                    </w:trPr>
                    <w:tc>
                      <w:tcPr>
                        <w:tcW w:w="598" w:type="dxa"/>
                      </w:tcPr>
                      <w:p w:rsidR="00614B3A" w:rsidRDefault="00525572">
                        <w:pPr>
                          <w:pStyle w:val="TableParagraph"/>
                          <w:spacing w:before="7"/>
                          <w:ind w:left="62"/>
                          <w:rPr>
                            <w:sz w:val="14"/>
                          </w:rPr>
                        </w:pPr>
                        <w:r>
                          <w:rPr>
                            <w:color w:val="231F20"/>
                            <w:sz w:val="14"/>
                          </w:rPr>
                          <w:t>152</w:t>
                        </w:r>
                      </w:p>
                    </w:tc>
                    <w:tc>
                      <w:tcPr>
                        <w:tcW w:w="931" w:type="dxa"/>
                      </w:tcPr>
                      <w:p w:rsidR="00614B3A" w:rsidRDefault="00525572">
                        <w:pPr>
                          <w:pStyle w:val="TableParagraph"/>
                          <w:spacing w:before="7"/>
                          <w:ind w:right="38"/>
                          <w:jc w:val="right"/>
                          <w:rPr>
                            <w:sz w:val="14"/>
                          </w:rPr>
                        </w:pPr>
                        <w:r>
                          <w:rPr>
                            <w:color w:val="231F20"/>
                            <w:sz w:val="14"/>
                          </w:rPr>
                          <w:t>7502623,00</w:t>
                        </w:r>
                      </w:p>
                    </w:tc>
                    <w:tc>
                      <w:tcPr>
                        <w:tcW w:w="967" w:type="dxa"/>
                      </w:tcPr>
                      <w:p w:rsidR="00614B3A" w:rsidRDefault="00525572">
                        <w:pPr>
                          <w:pStyle w:val="TableParagraph"/>
                          <w:spacing w:before="7"/>
                          <w:ind w:left="131" w:right="108"/>
                          <w:jc w:val="center"/>
                          <w:rPr>
                            <w:sz w:val="14"/>
                          </w:rPr>
                        </w:pPr>
                        <w:r>
                          <w:rPr>
                            <w:color w:val="231F20"/>
                            <w:sz w:val="14"/>
                          </w:rPr>
                          <w:t>4943379,80</w:t>
                        </w:r>
                      </w:p>
                    </w:tc>
                    <w:tc>
                      <w:tcPr>
                        <w:tcW w:w="767" w:type="dxa"/>
                      </w:tcPr>
                      <w:p w:rsidR="00614B3A" w:rsidRDefault="00525572">
                        <w:pPr>
                          <w:pStyle w:val="TableParagraph"/>
                          <w:spacing w:before="7"/>
                          <w:ind w:left="63"/>
                          <w:rPr>
                            <w:sz w:val="14"/>
                          </w:rPr>
                        </w:pPr>
                        <w:r>
                          <w:rPr>
                            <w:color w:val="231F20"/>
                            <w:sz w:val="14"/>
                          </w:rPr>
                          <w:t>435-3</w:t>
                        </w:r>
                      </w:p>
                    </w:tc>
                    <w:tc>
                      <w:tcPr>
                        <w:tcW w:w="873" w:type="dxa"/>
                      </w:tcPr>
                      <w:p w:rsidR="00614B3A" w:rsidRDefault="00525572">
                        <w:pPr>
                          <w:pStyle w:val="TableParagraph"/>
                          <w:spacing w:before="7"/>
                          <w:ind w:right="37"/>
                          <w:jc w:val="right"/>
                          <w:rPr>
                            <w:sz w:val="14"/>
                          </w:rPr>
                        </w:pPr>
                        <w:r>
                          <w:rPr>
                            <w:color w:val="231F20"/>
                            <w:sz w:val="14"/>
                          </w:rPr>
                          <w:t>7497553,34</w:t>
                        </w:r>
                      </w:p>
                    </w:tc>
                    <w:tc>
                      <w:tcPr>
                        <w:tcW w:w="954" w:type="dxa"/>
                      </w:tcPr>
                      <w:p w:rsidR="00614B3A" w:rsidRDefault="00525572">
                        <w:pPr>
                          <w:pStyle w:val="TableParagraph"/>
                          <w:spacing w:before="7"/>
                          <w:ind w:right="36"/>
                          <w:jc w:val="right"/>
                          <w:rPr>
                            <w:sz w:val="14"/>
                          </w:rPr>
                        </w:pPr>
                        <w:r>
                          <w:rPr>
                            <w:color w:val="231F20"/>
                            <w:sz w:val="14"/>
                          </w:rPr>
                          <w:t>4952686,35</w:t>
                        </w:r>
                      </w:p>
                    </w:tc>
                  </w:tr>
                  <w:tr w:rsidR="00614B3A">
                    <w:trPr>
                      <w:trHeight w:val="200"/>
                    </w:trPr>
                    <w:tc>
                      <w:tcPr>
                        <w:tcW w:w="598" w:type="dxa"/>
                      </w:tcPr>
                      <w:p w:rsidR="00614B3A" w:rsidRDefault="00525572">
                        <w:pPr>
                          <w:pStyle w:val="TableParagraph"/>
                          <w:spacing w:before="7"/>
                          <w:ind w:left="62"/>
                          <w:rPr>
                            <w:sz w:val="14"/>
                          </w:rPr>
                        </w:pPr>
                        <w:r>
                          <w:rPr>
                            <w:color w:val="231F20"/>
                            <w:sz w:val="14"/>
                          </w:rPr>
                          <w:t>153</w:t>
                        </w:r>
                      </w:p>
                    </w:tc>
                    <w:tc>
                      <w:tcPr>
                        <w:tcW w:w="931" w:type="dxa"/>
                      </w:tcPr>
                      <w:p w:rsidR="00614B3A" w:rsidRDefault="00525572">
                        <w:pPr>
                          <w:pStyle w:val="TableParagraph"/>
                          <w:spacing w:before="7"/>
                          <w:ind w:right="37"/>
                          <w:jc w:val="right"/>
                          <w:rPr>
                            <w:sz w:val="14"/>
                          </w:rPr>
                        </w:pPr>
                        <w:r>
                          <w:rPr>
                            <w:color w:val="231F20"/>
                            <w:sz w:val="14"/>
                          </w:rPr>
                          <w:t>7502118,20</w:t>
                        </w:r>
                      </w:p>
                    </w:tc>
                    <w:tc>
                      <w:tcPr>
                        <w:tcW w:w="967" w:type="dxa"/>
                      </w:tcPr>
                      <w:p w:rsidR="00614B3A" w:rsidRDefault="00525572">
                        <w:pPr>
                          <w:pStyle w:val="TableParagraph"/>
                          <w:spacing w:before="7"/>
                          <w:ind w:left="131" w:right="108"/>
                          <w:jc w:val="center"/>
                          <w:rPr>
                            <w:sz w:val="14"/>
                          </w:rPr>
                        </w:pPr>
                        <w:r>
                          <w:rPr>
                            <w:color w:val="231F20"/>
                            <w:sz w:val="14"/>
                          </w:rPr>
                          <w:t>4944359,55</w:t>
                        </w:r>
                      </w:p>
                    </w:tc>
                    <w:tc>
                      <w:tcPr>
                        <w:tcW w:w="767" w:type="dxa"/>
                      </w:tcPr>
                      <w:p w:rsidR="00614B3A" w:rsidRDefault="00525572">
                        <w:pPr>
                          <w:pStyle w:val="TableParagraph"/>
                          <w:spacing w:before="7"/>
                          <w:ind w:left="63"/>
                          <w:rPr>
                            <w:sz w:val="14"/>
                          </w:rPr>
                        </w:pPr>
                        <w:r>
                          <w:rPr>
                            <w:color w:val="231F20"/>
                            <w:sz w:val="14"/>
                          </w:rPr>
                          <w:t>435-4</w:t>
                        </w:r>
                      </w:p>
                    </w:tc>
                    <w:tc>
                      <w:tcPr>
                        <w:tcW w:w="873" w:type="dxa"/>
                      </w:tcPr>
                      <w:p w:rsidR="00614B3A" w:rsidRDefault="00525572">
                        <w:pPr>
                          <w:pStyle w:val="TableParagraph"/>
                          <w:spacing w:before="7"/>
                          <w:ind w:right="37"/>
                          <w:jc w:val="right"/>
                          <w:rPr>
                            <w:sz w:val="14"/>
                          </w:rPr>
                        </w:pPr>
                        <w:r>
                          <w:rPr>
                            <w:color w:val="231F20"/>
                            <w:sz w:val="14"/>
                          </w:rPr>
                          <w:t>7497552,51</w:t>
                        </w:r>
                      </w:p>
                    </w:tc>
                    <w:tc>
                      <w:tcPr>
                        <w:tcW w:w="954" w:type="dxa"/>
                      </w:tcPr>
                      <w:p w:rsidR="00614B3A" w:rsidRDefault="00525572">
                        <w:pPr>
                          <w:pStyle w:val="TableParagraph"/>
                          <w:spacing w:before="7"/>
                          <w:ind w:right="36"/>
                          <w:jc w:val="right"/>
                          <w:rPr>
                            <w:sz w:val="14"/>
                          </w:rPr>
                        </w:pPr>
                        <w:r>
                          <w:rPr>
                            <w:color w:val="231F20"/>
                            <w:sz w:val="14"/>
                          </w:rPr>
                          <w:t>4952664,92</w:t>
                        </w:r>
                      </w:p>
                    </w:tc>
                  </w:tr>
                  <w:tr w:rsidR="00614B3A">
                    <w:trPr>
                      <w:trHeight w:val="200"/>
                    </w:trPr>
                    <w:tc>
                      <w:tcPr>
                        <w:tcW w:w="598" w:type="dxa"/>
                      </w:tcPr>
                      <w:p w:rsidR="00614B3A" w:rsidRDefault="00525572">
                        <w:pPr>
                          <w:pStyle w:val="TableParagraph"/>
                          <w:spacing w:before="7"/>
                          <w:ind w:left="62"/>
                          <w:rPr>
                            <w:sz w:val="14"/>
                          </w:rPr>
                        </w:pPr>
                        <w:r>
                          <w:rPr>
                            <w:color w:val="231F20"/>
                            <w:sz w:val="14"/>
                          </w:rPr>
                          <w:t>154</w:t>
                        </w:r>
                      </w:p>
                    </w:tc>
                    <w:tc>
                      <w:tcPr>
                        <w:tcW w:w="931" w:type="dxa"/>
                      </w:tcPr>
                      <w:p w:rsidR="00614B3A" w:rsidRDefault="00525572">
                        <w:pPr>
                          <w:pStyle w:val="TableParagraph"/>
                          <w:spacing w:before="7"/>
                          <w:ind w:right="37"/>
                          <w:jc w:val="right"/>
                          <w:rPr>
                            <w:sz w:val="14"/>
                          </w:rPr>
                        </w:pPr>
                        <w:r>
                          <w:rPr>
                            <w:color w:val="231F20"/>
                            <w:sz w:val="14"/>
                          </w:rPr>
                          <w:t>7501347,04</w:t>
                        </w:r>
                      </w:p>
                    </w:tc>
                    <w:tc>
                      <w:tcPr>
                        <w:tcW w:w="967" w:type="dxa"/>
                      </w:tcPr>
                      <w:p w:rsidR="00614B3A" w:rsidRDefault="00525572">
                        <w:pPr>
                          <w:pStyle w:val="TableParagraph"/>
                          <w:spacing w:before="7"/>
                          <w:ind w:left="131" w:right="107"/>
                          <w:jc w:val="center"/>
                          <w:rPr>
                            <w:sz w:val="14"/>
                          </w:rPr>
                        </w:pPr>
                        <w:r>
                          <w:rPr>
                            <w:color w:val="231F20"/>
                            <w:sz w:val="14"/>
                          </w:rPr>
                          <w:t>4944855,40</w:t>
                        </w:r>
                      </w:p>
                    </w:tc>
                    <w:tc>
                      <w:tcPr>
                        <w:tcW w:w="767" w:type="dxa"/>
                      </w:tcPr>
                      <w:p w:rsidR="00614B3A" w:rsidRDefault="00525572">
                        <w:pPr>
                          <w:pStyle w:val="TableParagraph"/>
                          <w:spacing w:before="7"/>
                          <w:ind w:left="64"/>
                          <w:rPr>
                            <w:sz w:val="14"/>
                          </w:rPr>
                        </w:pPr>
                        <w:r>
                          <w:rPr>
                            <w:color w:val="231F20"/>
                            <w:sz w:val="14"/>
                          </w:rPr>
                          <w:t>435-5</w:t>
                        </w:r>
                      </w:p>
                    </w:tc>
                    <w:tc>
                      <w:tcPr>
                        <w:tcW w:w="873" w:type="dxa"/>
                      </w:tcPr>
                      <w:p w:rsidR="00614B3A" w:rsidRDefault="00525572">
                        <w:pPr>
                          <w:pStyle w:val="TableParagraph"/>
                          <w:spacing w:before="7"/>
                          <w:ind w:right="36"/>
                          <w:jc w:val="right"/>
                          <w:rPr>
                            <w:sz w:val="14"/>
                          </w:rPr>
                        </w:pPr>
                        <w:r>
                          <w:rPr>
                            <w:color w:val="231F20"/>
                            <w:sz w:val="14"/>
                          </w:rPr>
                          <w:t>7497552,51</w:t>
                        </w:r>
                      </w:p>
                    </w:tc>
                    <w:tc>
                      <w:tcPr>
                        <w:tcW w:w="954" w:type="dxa"/>
                      </w:tcPr>
                      <w:p w:rsidR="00614B3A" w:rsidRDefault="00525572">
                        <w:pPr>
                          <w:pStyle w:val="TableParagraph"/>
                          <w:spacing w:before="7"/>
                          <w:ind w:right="36"/>
                          <w:jc w:val="right"/>
                          <w:rPr>
                            <w:sz w:val="14"/>
                          </w:rPr>
                        </w:pPr>
                        <w:r>
                          <w:rPr>
                            <w:color w:val="231F20"/>
                            <w:sz w:val="14"/>
                          </w:rPr>
                          <w:t>4952663,86</w:t>
                        </w:r>
                      </w:p>
                    </w:tc>
                  </w:tr>
                  <w:tr w:rsidR="00614B3A">
                    <w:trPr>
                      <w:trHeight w:val="200"/>
                    </w:trPr>
                    <w:tc>
                      <w:tcPr>
                        <w:tcW w:w="598" w:type="dxa"/>
                      </w:tcPr>
                      <w:p w:rsidR="00614B3A" w:rsidRDefault="00525572">
                        <w:pPr>
                          <w:pStyle w:val="TableParagraph"/>
                          <w:spacing w:before="7"/>
                          <w:ind w:left="62"/>
                          <w:rPr>
                            <w:sz w:val="14"/>
                          </w:rPr>
                        </w:pPr>
                        <w:r>
                          <w:rPr>
                            <w:color w:val="231F20"/>
                            <w:sz w:val="14"/>
                          </w:rPr>
                          <w:t>155</w:t>
                        </w:r>
                      </w:p>
                    </w:tc>
                    <w:tc>
                      <w:tcPr>
                        <w:tcW w:w="931" w:type="dxa"/>
                      </w:tcPr>
                      <w:p w:rsidR="00614B3A" w:rsidRDefault="00525572">
                        <w:pPr>
                          <w:pStyle w:val="TableParagraph"/>
                          <w:spacing w:before="7"/>
                          <w:ind w:right="37"/>
                          <w:jc w:val="right"/>
                          <w:rPr>
                            <w:sz w:val="14"/>
                          </w:rPr>
                        </w:pPr>
                        <w:r>
                          <w:rPr>
                            <w:color w:val="231F20"/>
                            <w:sz w:val="14"/>
                          </w:rPr>
                          <w:t>7500742,00</w:t>
                        </w:r>
                      </w:p>
                    </w:tc>
                    <w:tc>
                      <w:tcPr>
                        <w:tcW w:w="967" w:type="dxa"/>
                      </w:tcPr>
                      <w:p w:rsidR="00614B3A" w:rsidRDefault="00525572">
                        <w:pPr>
                          <w:pStyle w:val="TableParagraph"/>
                          <w:spacing w:before="7"/>
                          <w:ind w:left="131" w:right="107"/>
                          <w:jc w:val="center"/>
                          <w:rPr>
                            <w:sz w:val="14"/>
                          </w:rPr>
                        </w:pPr>
                        <w:r>
                          <w:rPr>
                            <w:color w:val="231F20"/>
                            <w:sz w:val="14"/>
                          </w:rPr>
                          <w:t>4945198,08</w:t>
                        </w:r>
                      </w:p>
                    </w:tc>
                    <w:tc>
                      <w:tcPr>
                        <w:tcW w:w="767" w:type="dxa"/>
                      </w:tcPr>
                      <w:p w:rsidR="00614B3A" w:rsidRDefault="00525572">
                        <w:pPr>
                          <w:pStyle w:val="TableParagraph"/>
                          <w:spacing w:before="7"/>
                          <w:ind w:left="64"/>
                          <w:rPr>
                            <w:sz w:val="14"/>
                          </w:rPr>
                        </w:pPr>
                        <w:r>
                          <w:rPr>
                            <w:color w:val="231F20"/>
                            <w:sz w:val="14"/>
                          </w:rPr>
                          <w:t>436</w:t>
                        </w:r>
                      </w:p>
                    </w:tc>
                    <w:tc>
                      <w:tcPr>
                        <w:tcW w:w="873" w:type="dxa"/>
                      </w:tcPr>
                      <w:p w:rsidR="00614B3A" w:rsidRDefault="00525572">
                        <w:pPr>
                          <w:pStyle w:val="TableParagraph"/>
                          <w:spacing w:before="7"/>
                          <w:ind w:right="36"/>
                          <w:jc w:val="right"/>
                          <w:rPr>
                            <w:sz w:val="14"/>
                          </w:rPr>
                        </w:pPr>
                        <w:r>
                          <w:rPr>
                            <w:color w:val="231F20"/>
                            <w:sz w:val="14"/>
                          </w:rPr>
                          <w:t>7500037,57</w:t>
                        </w:r>
                      </w:p>
                    </w:tc>
                    <w:tc>
                      <w:tcPr>
                        <w:tcW w:w="954" w:type="dxa"/>
                      </w:tcPr>
                      <w:p w:rsidR="00614B3A" w:rsidRDefault="00525572">
                        <w:pPr>
                          <w:pStyle w:val="TableParagraph"/>
                          <w:spacing w:before="7"/>
                          <w:ind w:right="36"/>
                          <w:jc w:val="right"/>
                          <w:rPr>
                            <w:sz w:val="14"/>
                          </w:rPr>
                        </w:pPr>
                        <w:r>
                          <w:rPr>
                            <w:color w:val="231F20"/>
                            <w:sz w:val="14"/>
                          </w:rPr>
                          <w:t>4949566,42</w:t>
                        </w:r>
                      </w:p>
                    </w:tc>
                  </w:tr>
                  <w:tr w:rsidR="00614B3A">
                    <w:trPr>
                      <w:trHeight w:val="200"/>
                    </w:trPr>
                    <w:tc>
                      <w:tcPr>
                        <w:tcW w:w="598" w:type="dxa"/>
                      </w:tcPr>
                      <w:p w:rsidR="00614B3A" w:rsidRDefault="00525572">
                        <w:pPr>
                          <w:pStyle w:val="TableParagraph"/>
                          <w:spacing w:before="7"/>
                          <w:ind w:left="62"/>
                          <w:rPr>
                            <w:sz w:val="14"/>
                          </w:rPr>
                        </w:pPr>
                        <w:r>
                          <w:rPr>
                            <w:color w:val="231F20"/>
                            <w:sz w:val="14"/>
                          </w:rPr>
                          <w:t>156</w:t>
                        </w:r>
                      </w:p>
                    </w:tc>
                    <w:tc>
                      <w:tcPr>
                        <w:tcW w:w="931" w:type="dxa"/>
                      </w:tcPr>
                      <w:p w:rsidR="00614B3A" w:rsidRDefault="00525572">
                        <w:pPr>
                          <w:pStyle w:val="TableParagraph"/>
                          <w:spacing w:before="7"/>
                          <w:ind w:right="37"/>
                          <w:jc w:val="right"/>
                          <w:rPr>
                            <w:sz w:val="14"/>
                          </w:rPr>
                        </w:pPr>
                        <w:r>
                          <w:rPr>
                            <w:color w:val="231F20"/>
                            <w:sz w:val="14"/>
                          </w:rPr>
                          <w:t>7500742,00</w:t>
                        </w:r>
                      </w:p>
                    </w:tc>
                    <w:tc>
                      <w:tcPr>
                        <w:tcW w:w="967" w:type="dxa"/>
                      </w:tcPr>
                      <w:p w:rsidR="00614B3A" w:rsidRDefault="00525572">
                        <w:pPr>
                          <w:pStyle w:val="TableParagraph"/>
                          <w:spacing w:before="7"/>
                          <w:ind w:left="131" w:right="107"/>
                          <w:jc w:val="center"/>
                          <w:rPr>
                            <w:sz w:val="14"/>
                          </w:rPr>
                        </w:pPr>
                        <w:r>
                          <w:rPr>
                            <w:color w:val="231F20"/>
                            <w:sz w:val="14"/>
                          </w:rPr>
                          <w:t>4947166,68</w:t>
                        </w:r>
                      </w:p>
                    </w:tc>
                    <w:tc>
                      <w:tcPr>
                        <w:tcW w:w="767" w:type="dxa"/>
                      </w:tcPr>
                      <w:p w:rsidR="00614B3A" w:rsidRDefault="00525572">
                        <w:pPr>
                          <w:pStyle w:val="TableParagraph"/>
                          <w:spacing w:before="7"/>
                          <w:ind w:left="64"/>
                          <w:rPr>
                            <w:sz w:val="14"/>
                          </w:rPr>
                        </w:pPr>
                        <w:r>
                          <w:rPr>
                            <w:color w:val="231F20"/>
                            <w:sz w:val="14"/>
                          </w:rPr>
                          <w:t>436-1</w:t>
                        </w:r>
                      </w:p>
                    </w:tc>
                    <w:tc>
                      <w:tcPr>
                        <w:tcW w:w="873" w:type="dxa"/>
                      </w:tcPr>
                      <w:p w:rsidR="00614B3A" w:rsidRDefault="00525572">
                        <w:pPr>
                          <w:pStyle w:val="TableParagraph"/>
                          <w:spacing w:before="7"/>
                          <w:ind w:right="36"/>
                          <w:jc w:val="right"/>
                          <w:rPr>
                            <w:sz w:val="14"/>
                          </w:rPr>
                        </w:pPr>
                        <w:r>
                          <w:rPr>
                            <w:color w:val="231F20"/>
                            <w:sz w:val="14"/>
                          </w:rPr>
                          <w:t>7501380,84</w:t>
                        </w:r>
                      </w:p>
                    </w:tc>
                    <w:tc>
                      <w:tcPr>
                        <w:tcW w:w="954" w:type="dxa"/>
                      </w:tcPr>
                      <w:p w:rsidR="00614B3A" w:rsidRDefault="00525572">
                        <w:pPr>
                          <w:pStyle w:val="TableParagraph"/>
                          <w:spacing w:before="7"/>
                          <w:ind w:right="36"/>
                          <w:jc w:val="right"/>
                          <w:rPr>
                            <w:sz w:val="14"/>
                          </w:rPr>
                        </w:pPr>
                        <w:r>
                          <w:rPr>
                            <w:color w:val="231F20"/>
                            <w:sz w:val="14"/>
                          </w:rPr>
                          <w:t>4946758,08</w:t>
                        </w:r>
                      </w:p>
                    </w:tc>
                  </w:tr>
                  <w:tr w:rsidR="00614B3A">
                    <w:trPr>
                      <w:trHeight w:val="200"/>
                    </w:trPr>
                    <w:tc>
                      <w:tcPr>
                        <w:tcW w:w="598" w:type="dxa"/>
                      </w:tcPr>
                      <w:p w:rsidR="00614B3A" w:rsidRDefault="00525572">
                        <w:pPr>
                          <w:pStyle w:val="TableParagraph"/>
                          <w:spacing w:before="7"/>
                          <w:ind w:left="62"/>
                          <w:rPr>
                            <w:sz w:val="14"/>
                          </w:rPr>
                        </w:pPr>
                        <w:r>
                          <w:rPr>
                            <w:color w:val="231F20"/>
                            <w:sz w:val="14"/>
                          </w:rPr>
                          <w:t>156-1</w:t>
                        </w:r>
                      </w:p>
                    </w:tc>
                    <w:tc>
                      <w:tcPr>
                        <w:tcW w:w="931" w:type="dxa"/>
                      </w:tcPr>
                      <w:p w:rsidR="00614B3A" w:rsidRDefault="00525572">
                        <w:pPr>
                          <w:pStyle w:val="TableParagraph"/>
                          <w:spacing w:before="7"/>
                          <w:ind w:right="37"/>
                          <w:jc w:val="right"/>
                          <w:rPr>
                            <w:sz w:val="14"/>
                          </w:rPr>
                        </w:pPr>
                        <w:r>
                          <w:rPr>
                            <w:color w:val="231F20"/>
                            <w:sz w:val="14"/>
                          </w:rPr>
                          <w:t>7501012,00</w:t>
                        </w:r>
                      </w:p>
                    </w:tc>
                    <w:tc>
                      <w:tcPr>
                        <w:tcW w:w="967" w:type="dxa"/>
                      </w:tcPr>
                      <w:p w:rsidR="00614B3A" w:rsidRDefault="00525572">
                        <w:pPr>
                          <w:pStyle w:val="TableParagraph"/>
                          <w:spacing w:before="7"/>
                          <w:ind w:left="131" w:right="106"/>
                          <w:jc w:val="center"/>
                          <w:rPr>
                            <w:sz w:val="14"/>
                          </w:rPr>
                        </w:pPr>
                        <w:r>
                          <w:rPr>
                            <w:color w:val="231F20"/>
                            <w:sz w:val="14"/>
                          </w:rPr>
                          <w:t>4946585,48</w:t>
                        </w:r>
                      </w:p>
                    </w:tc>
                    <w:tc>
                      <w:tcPr>
                        <w:tcW w:w="767" w:type="dxa"/>
                      </w:tcPr>
                      <w:p w:rsidR="00614B3A" w:rsidRDefault="00525572">
                        <w:pPr>
                          <w:pStyle w:val="TableParagraph"/>
                          <w:spacing w:before="7"/>
                          <w:ind w:left="64"/>
                          <w:rPr>
                            <w:sz w:val="14"/>
                          </w:rPr>
                        </w:pPr>
                        <w:r>
                          <w:rPr>
                            <w:color w:val="231F20"/>
                            <w:sz w:val="14"/>
                          </w:rPr>
                          <w:t>436</w:t>
                        </w:r>
                      </w:p>
                    </w:tc>
                    <w:tc>
                      <w:tcPr>
                        <w:tcW w:w="873" w:type="dxa"/>
                      </w:tcPr>
                      <w:p w:rsidR="00614B3A" w:rsidRDefault="00525572">
                        <w:pPr>
                          <w:pStyle w:val="TableParagraph"/>
                          <w:spacing w:before="7"/>
                          <w:ind w:right="36"/>
                          <w:jc w:val="right"/>
                          <w:rPr>
                            <w:sz w:val="14"/>
                          </w:rPr>
                        </w:pPr>
                        <w:r>
                          <w:rPr>
                            <w:color w:val="231F20"/>
                            <w:sz w:val="14"/>
                          </w:rPr>
                          <w:t>7500037,57</w:t>
                        </w:r>
                      </w:p>
                    </w:tc>
                    <w:tc>
                      <w:tcPr>
                        <w:tcW w:w="954" w:type="dxa"/>
                      </w:tcPr>
                      <w:p w:rsidR="00614B3A" w:rsidRDefault="00525572">
                        <w:pPr>
                          <w:pStyle w:val="TableParagraph"/>
                          <w:spacing w:before="7"/>
                          <w:ind w:right="35"/>
                          <w:jc w:val="right"/>
                          <w:rPr>
                            <w:sz w:val="14"/>
                          </w:rPr>
                        </w:pPr>
                        <w:r>
                          <w:rPr>
                            <w:color w:val="231F20"/>
                            <w:sz w:val="14"/>
                          </w:rPr>
                          <w:t>4949566,42</w:t>
                        </w:r>
                      </w:p>
                    </w:tc>
                  </w:tr>
                  <w:tr w:rsidR="00614B3A">
                    <w:trPr>
                      <w:trHeight w:val="200"/>
                    </w:trPr>
                    <w:tc>
                      <w:tcPr>
                        <w:tcW w:w="598" w:type="dxa"/>
                      </w:tcPr>
                      <w:p w:rsidR="00614B3A" w:rsidRDefault="00525572">
                        <w:pPr>
                          <w:pStyle w:val="TableParagraph"/>
                          <w:spacing w:before="7"/>
                          <w:ind w:left="63"/>
                          <w:rPr>
                            <w:sz w:val="14"/>
                          </w:rPr>
                        </w:pPr>
                        <w:r>
                          <w:rPr>
                            <w:color w:val="231F20"/>
                            <w:sz w:val="14"/>
                          </w:rPr>
                          <w:t>157</w:t>
                        </w:r>
                      </w:p>
                    </w:tc>
                    <w:tc>
                      <w:tcPr>
                        <w:tcW w:w="931" w:type="dxa"/>
                      </w:tcPr>
                      <w:p w:rsidR="00614B3A" w:rsidRDefault="00525572">
                        <w:pPr>
                          <w:pStyle w:val="TableParagraph"/>
                          <w:spacing w:before="7"/>
                          <w:ind w:right="37"/>
                          <w:jc w:val="right"/>
                          <w:rPr>
                            <w:sz w:val="14"/>
                          </w:rPr>
                        </w:pPr>
                        <w:r>
                          <w:rPr>
                            <w:color w:val="231F20"/>
                            <w:sz w:val="14"/>
                          </w:rPr>
                          <w:t>7499696,66</w:t>
                        </w:r>
                      </w:p>
                    </w:tc>
                    <w:tc>
                      <w:tcPr>
                        <w:tcW w:w="967" w:type="dxa"/>
                      </w:tcPr>
                      <w:p w:rsidR="00614B3A" w:rsidRDefault="00525572">
                        <w:pPr>
                          <w:pStyle w:val="TableParagraph"/>
                          <w:spacing w:before="7"/>
                          <w:ind w:left="131" w:right="106"/>
                          <w:jc w:val="center"/>
                          <w:rPr>
                            <w:sz w:val="14"/>
                          </w:rPr>
                        </w:pPr>
                        <w:r>
                          <w:rPr>
                            <w:color w:val="231F20"/>
                            <w:sz w:val="14"/>
                          </w:rPr>
                          <w:t>4949352,14</w:t>
                        </w:r>
                      </w:p>
                    </w:tc>
                    <w:tc>
                      <w:tcPr>
                        <w:tcW w:w="767" w:type="dxa"/>
                      </w:tcPr>
                      <w:p w:rsidR="00614B3A" w:rsidRDefault="00525572">
                        <w:pPr>
                          <w:pStyle w:val="TableParagraph"/>
                          <w:spacing w:before="7"/>
                          <w:ind w:left="64"/>
                          <w:rPr>
                            <w:sz w:val="14"/>
                          </w:rPr>
                        </w:pPr>
                        <w:r>
                          <w:rPr>
                            <w:color w:val="231F20"/>
                            <w:sz w:val="14"/>
                          </w:rPr>
                          <w:t>437</w:t>
                        </w:r>
                      </w:p>
                    </w:tc>
                    <w:tc>
                      <w:tcPr>
                        <w:tcW w:w="873" w:type="dxa"/>
                      </w:tcPr>
                      <w:p w:rsidR="00614B3A" w:rsidRDefault="00525572">
                        <w:pPr>
                          <w:pStyle w:val="TableParagraph"/>
                          <w:spacing w:before="7"/>
                          <w:ind w:right="36"/>
                          <w:jc w:val="right"/>
                          <w:rPr>
                            <w:sz w:val="14"/>
                          </w:rPr>
                        </w:pPr>
                        <w:r>
                          <w:rPr>
                            <w:color w:val="231F20"/>
                            <w:sz w:val="14"/>
                          </w:rPr>
                          <w:t>7501142,00</w:t>
                        </w:r>
                      </w:p>
                    </w:tc>
                    <w:tc>
                      <w:tcPr>
                        <w:tcW w:w="954" w:type="dxa"/>
                      </w:tcPr>
                      <w:p w:rsidR="00614B3A" w:rsidRDefault="00525572">
                        <w:pPr>
                          <w:pStyle w:val="TableParagraph"/>
                          <w:spacing w:before="7"/>
                          <w:ind w:right="35"/>
                          <w:jc w:val="right"/>
                          <w:rPr>
                            <w:sz w:val="14"/>
                          </w:rPr>
                        </w:pPr>
                        <w:r>
                          <w:rPr>
                            <w:color w:val="231F20"/>
                            <w:sz w:val="14"/>
                          </w:rPr>
                          <w:t>4947257,42</w:t>
                        </w:r>
                      </w:p>
                    </w:tc>
                  </w:tr>
                  <w:tr w:rsidR="00614B3A">
                    <w:trPr>
                      <w:trHeight w:val="200"/>
                    </w:trPr>
                    <w:tc>
                      <w:tcPr>
                        <w:tcW w:w="598" w:type="dxa"/>
                      </w:tcPr>
                      <w:p w:rsidR="00614B3A" w:rsidRDefault="00525572">
                        <w:pPr>
                          <w:pStyle w:val="TableParagraph"/>
                          <w:spacing w:before="7"/>
                          <w:ind w:left="63"/>
                          <w:rPr>
                            <w:sz w:val="14"/>
                          </w:rPr>
                        </w:pPr>
                        <w:r>
                          <w:rPr>
                            <w:color w:val="231F20"/>
                            <w:sz w:val="14"/>
                          </w:rPr>
                          <w:t>157-1</w:t>
                        </w:r>
                      </w:p>
                    </w:tc>
                    <w:tc>
                      <w:tcPr>
                        <w:tcW w:w="931" w:type="dxa"/>
                      </w:tcPr>
                      <w:p w:rsidR="00614B3A" w:rsidRDefault="00525572">
                        <w:pPr>
                          <w:pStyle w:val="TableParagraph"/>
                          <w:spacing w:before="7"/>
                          <w:ind w:right="37"/>
                          <w:jc w:val="right"/>
                          <w:rPr>
                            <w:sz w:val="14"/>
                          </w:rPr>
                        </w:pPr>
                        <w:r>
                          <w:rPr>
                            <w:color w:val="231F20"/>
                            <w:sz w:val="14"/>
                          </w:rPr>
                          <w:t>7497248,00</w:t>
                        </w:r>
                      </w:p>
                    </w:tc>
                    <w:tc>
                      <w:tcPr>
                        <w:tcW w:w="967" w:type="dxa"/>
                      </w:tcPr>
                      <w:p w:rsidR="00614B3A" w:rsidRDefault="00525572">
                        <w:pPr>
                          <w:pStyle w:val="TableParagraph"/>
                          <w:spacing w:before="7"/>
                          <w:ind w:left="131" w:right="106"/>
                          <w:jc w:val="center"/>
                          <w:rPr>
                            <w:sz w:val="14"/>
                          </w:rPr>
                        </w:pPr>
                        <w:r>
                          <w:rPr>
                            <w:color w:val="231F20"/>
                            <w:sz w:val="14"/>
                          </w:rPr>
                          <w:t>4952404,21</w:t>
                        </w:r>
                      </w:p>
                    </w:tc>
                    <w:tc>
                      <w:tcPr>
                        <w:tcW w:w="767" w:type="dxa"/>
                      </w:tcPr>
                      <w:p w:rsidR="00614B3A" w:rsidRDefault="00525572">
                        <w:pPr>
                          <w:pStyle w:val="TableParagraph"/>
                          <w:spacing w:before="7"/>
                          <w:ind w:left="64"/>
                          <w:rPr>
                            <w:sz w:val="14"/>
                          </w:rPr>
                        </w:pPr>
                        <w:r>
                          <w:rPr>
                            <w:color w:val="231F20"/>
                            <w:sz w:val="14"/>
                          </w:rPr>
                          <w:t>438</w:t>
                        </w:r>
                      </w:p>
                    </w:tc>
                    <w:tc>
                      <w:tcPr>
                        <w:tcW w:w="873" w:type="dxa"/>
                      </w:tcPr>
                      <w:p w:rsidR="00614B3A" w:rsidRDefault="00525572">
                        <w:pPr>
                          <w:pStyle w:val="TableParagraph"/>
                          <w:spacing w:before="7"/>
                          <w:ind w:right="36"/>
                          <w:jc w:val="right"/>
                          <w:rPr>
                            <w:sz w:val="14"/>
                          </w:rPr>
                        </w:pPr>
                        <w:r>
                          <w:rPr>
                            <w:color w:val="231F20"/>
                            <w:sz w:val="14"/>
                          </w:rPr>
                          <w:t>7501142,00</w:t>
                        </w:r>
                      </w:p>
                    </w:tc>
                    <w:tc>
                      <w:tcPr>
                        <w:tcW w:w="954" w:type="dxa"/>
                      </w:tcPr>
                      <w:p w:rsidR="00614B3A" w:rsidRDefault="00525572">
                        <w:pPr>
                          <w:pStyle w:val="TableParagraph"/>
                          <w:spacing w:before="7"/>
                          <w:ind w:right="35"/>
                          <w:jc w:val="right"/>
                          <w:rPr>
                            <w:sz w:val="14"/>
                          </w:rPr>
                        </w:pPr>
                        <w:r>
                          <w:rPr>
                            <w:color w:val="231F20"/>
                            <w:sz w:val="14"/>
                          </w:rPr>
                          <w:t>4945429,02</w:t>
                        </w:r>
                      </w:p>
                    </w:tc>
                  </w:tr>
                  <w:tr w:rsidR="00614B3A">
                    <w:trPr>
                      <w:trHeight w:val="200"/>
                    </w:trPr>
                    <w:tc>
                      <w:tcPr>
                        <w:tcW w:w="598" w:type="dxa"/>
                      </w:tcPr>
                      <w:p w:rsidR="00614B3A" w:rsidRDefault="00525572">
                        <w:pPr>
                          <w:pStyle w:val="TableParagraph"/>
                          <w:spacing w:before="7"/>
                          <w:ind w:left="63"/>
                          <w:rPr>
                            <w:sz w:val="14"/>
                          </w:rPr>
                        </w:pPr>
                        <w:r>
                          <w:rPr>
                            <w:color w:val="231F20"/>
                            <w:sz w:val="14"/>
                          </w:rPr>
                          <w:t>157-2</w:t>
                        </w:r>
                      </w:p>
                    </w:tc>
                    <w:tc>
                      <w:tcPr>
                        <w:tcW w:w="931" w:type="dxa"/>
                      </w:tcPr>
                      <w:p w:rsidR="00614B3A" w:rsidRDefault="00525572">
                        <w:pPr>
                          <w:pStyle w:val="TableParagraph"/>
                          <w:spacing w:before="7"/>
                          <w:ind w:right="37"/>
                          <w:jc w:val="right"/>
                          <w:rPr>
                            <w:sz w:val="14"/>
                          </w:rPr>
                        </w:pPr>
                        <w:r>
                          <w:rPr>
                            <w:color w:val="231F20"/>
                            <w:sz w:val="14"/>
                          </w:rPr>
                          <w:t>7497233,96</w:t>
                        </w:r>
                      </w:p>
                    </w:tc>
                    <w:tc>
                      <w:tcPr>
                        <w:tcW w:w="967" w:type="dxa"/>
                      </w:tcPr>
                      <w:p w:rsidR="00614B3A" w:rsidRDefault="00525572">
                        <w:pPr>
                          <w:pStyle w:val="TableParagraph"/>
                          <w:spacing w:before="7"/>
                          <w:ind w:left="131" w:right="106"/>
                          <w:jc w:val="center"/>
                          <w:rPr>
                            <w:sz w:val="14"/>
                          </w:rPr>
                        </w:pPr>
                        <w:r>
                          <w:rPr>
                            <w:color w:val="231F20"/>
                            <w:sz w:val="14"/>
                          </w:rPr>
                          <w:t>4952392,94</w:t>
                        </w:r>
                      </w:p>
                    </w:tc>
                    <w:tc>
                      <w:tcPr>
                        <w:tcW w:w="767" w:type="dxa"/>
                      </w:tcPr>
                      <w:p w:rsidR="00614B3A" w:rsidRDefault="00525572">
                        <w:pPr>
                          <w:pStyle w:val="TableParagraph"/>
                          <w:spacing w:before="7"/>
                          <w:ind w:left="64"/>
                          <w:rPr>
                            <w:sz w:val="14"/>
                          </w:rPr>
                        </w:pPr>
                        <w:r>
                          <w:rPr>
                            <w:color w:val="231F20"/>
                            <w:sz w:val="14"/>
                          </w:rPr>
                          <w:t>439</w:t>
                        </w:r>
                      </w:p>
                    </w:tc>
                    <w:tc>
                      <w:tcPr>
                        <w:tcW w:w="873" w:type="dxa"/>
                      </w:tcPr>
                      <w:p w:rsidR="00614B3A" w:rsidRDefault="00525572">
                        <w:pPr>
                          <w:pStyle w:val="TableParagraph"/>
                          <w:spacing w:before="7"/>
                          <w:ind w:right="36"/>
                          <w:jc w:val="right"/>
                          <w:rPr>
                            <w:sz w:val="14"/>
                          </w:rPr>
                        </w:pPr>
                        <w:r>
                          <w:rPr>
                            <w:color w:val="231F20"/>
                            <w:sz w:val="14"/>
                          </w:rPr>
                          <w:t>7501757,62</w:t>
                        </w:r>
                      </w:p>
                    </w:tc>
                    <w:tc>
                      <w:tcPr>
                        <w:tcW w:w="954" w:type="dxa"/>
                      </w:tcPr>
                      <w:p w:rsidR="00614B3A" w:rsidRDefault="00525572">
                        <w:pPr>
                          <w:pStyle w:val="TableParagraph"/>
                          <w:spacing w:before="7"/>
                          <w:ind w:right="35"/>
                          <w:jc w:val="right"/>
                          <w:rPr>
                            <w:sz w:val="14"/>
                          </w:rPr>
                        </w:pPr>
                        <w:r>
                          <w:rPr>
                            <w:color w:val="231F20"/>
                            <w:sz w:val="14"/>
                          </w:rPr>
                          <w:t>4945066,95</w:t>
                        </w:r>
                      </w:p>
                    </w:tc>
                  </w:tr>
                  <w:tr w:rsidR="00614B3A">
                    <w:trPr>
                      <w:trHeight w:val="200"/>
                    </w:trPr>
                    <w:tc>
                      <w:tcPr>
                        <w:tcW w:w="598" w:type="dxa"/>
                      </w:tcPr>
                      <w:p w:rsidR="00614B3A" w:rsidRDefault="00525572">
                        <w:pPr>
                          <w:pStyle w:val="TableParagraph"/>
                          <w:spacing w:before="7"/>
                          <w:ind w:left="63"/>
                          <w:rPr>
                            <w:sz w:val="14"/>
                          </w:rPr>
                        </w:pPr>
                        <w:r>
                          <w:rPr>
                            <w:color w:val="231F20"/>
                            <w:sz w:val="14"/>
                          </w:rPr>
                          <w:t>157-3</w:t>
                        </w:r>
                      </w:p>
                    </w:tc>
                    <w:tc>
                      <w:tcPr>
                        <w:tcW w:w="931" w:type="dxa"/>
                      </w:tcPr>
                      <w:p w:rsidR="00614B3A" w:rsidRDefault="00525572">
                        <w:pPr>
                          <w:pStyle w:val="TableParagraph"/>
                          <w:spacing w:before="7"/>
                          <w:ind w:right="36"/>
                          <w:jc w:val="right"/>
                          <w:rPr>
                            <w:sz w:val="14"/>
                          </w:rPr>
                        </w:pPr>
                        <w:r>
                          <w:rPr>
                            <w:color w:val="231F20"/>
                            <w:sz w:val="14"/>
                          </w:rPr>
                          <w:t>7497155,97</w:t>
                        </w:r>
                      </w:p>
                    </w:tc>
                    <w:tc>
                      <w:tcPr>
                        <w:tcW w:w="967" w:type="dxa"/>
                      </w:tcPr>
                      <w:p w:rsidR="00614B3A" w:rsidRDefault="00525572">
                        <w:pPr>
                          <w:pStyle w:val="TableParagraph"/>
                          <w:spacing w:before="7"/>
                          <w:ind w:left="131" w:right="105"/>
                          <w:jc w:val="center"/>
                          <w:rPr>
                            <w:sz w:val="14"/>
                          </w:rPr>
                        </w:pPr>
                        <w:r>
                          <w:rPr>
                            <w:color w:val="231F20"/>
                            <w:sz w:val="14"/>
                          </w:rPr>
                          <w:t>4952490,15</w:t>
                        </w:r>
                      </w:p>
                    </w:tc>
                    <w:tc>
                      <w:tcPr>
                        <w:tcW w:w="767" w:type="dxa"/>
                      </w:tcPr>
                      <w:p w:rsidR="00614B3A" w:rsidRDefault="00525572">
                        <w:pPr>
                          <w:pStyle w:val="TableParagraph"/>
                          <w:spacing w:before="7"/>
                          <w:ind w:left="65"/>
                          <w:rPr>
                            <w:sz w:val="14"/>
                          </w:rPr>
                        </w:pPr>
                        <w:r>
                          <w:rPr>
                            <w:color w:val="231F20"/>
                            <w:sz w:val="14"/>
                          </w:rPr>
                          <w:t>440</w:t>
                        </w:r>
                      </w:p>
                    </w:tc>
                    <w:tc>
                      <w:tcPr>
                        <w:tcW w:w="873" w:type="dxa"/>
                      </w:tcPr>
                      <w:p w:rsidR="00614B3A" w:rsidRDefault="00525572">
                        <w:pPr>
                          <w:pStyle w:val="TableParagraph"/>
                          <w:spacing w:before="7"/>
                          <w:ind w:right="35"/>
                          <w:jc w:val="right"/>
                          <w:rPr>
                            <w:sz w:val="14"/>
                          </w:rPr>
                        </w:pPr>
                        <w:r>
                          <w:rPr>
                            <w:color w:val="231F20"/>
                            <w:sz w:val="14"/>
                          </w:rPr>
                          <w:t>7502424,69</w:t>
                        </w:r>
                      </w:p>
                    </w:tc>
                    <w:tc>
                      <w:tcPr>
                        <w:tcW w:w="954" w:type="dxa"/>
                      </w:tcPr>
                      <w:p w:rsidR="00614B3A" w:rsidRDefault="00525572">
                        <w:pPr>
                          <w:pStyle w:val="TableParagraph"/>
                          <w:spacing w:before="7"/>
                          <w:ind w:right="35"/>
                          <w:jc w:val="right"/>
                          <w:rPr>
                            <w:sz w:val="14"/>
                          </w:rPr>
                        </w:pPr>
                        <w:r>
                          <w:rPr>
                            <w:color w:val="231F20"/>
                            <w:sz w:val="14"/>
                          </w:rPr>
                          <w:t>4944638,03</w:t>
                        </w:r>
                      </w:p>
                    </w:tc>
                  </w:tr>
                  <w:tr w:rsidR="00614B3A">
                    <w:trPr>
                      <w:trHeight w:val="200"/>
                    </w:trPr>
                    <w:tc>
                      <w:tcPr>
                        <w:tcW w:w="598" w:type="dxa"/>
                      </w:tcPr>
                      <w:p w:rsidR="00614B3A" w:rsidRDefault="00525572">
                        <w:pPr>
                          <w:pStyle w:val="TableParagraph"/>
                          <w:spacing w:before="7"/>
                          <w:ind w:left="63"/>
                          <w:rPr>
                            <w:sz w:val="14"/>
                          </w:rPr>
                        </w:pPr>
                        <w:r>
                          <w:rPr>
                            <w:color w:val="231F20"/>
                            <w:sz w:val="14"/>
                          </w:rPr>
                          <w:t>157-4</w:t>
                        </w:r>
                      </w:p>
                    </w:tc>
                    <w:tc>
                      <w:tcPr>
                        <w:tcW w:w="931" w:type="dxa"/>
                      </w:tcPr>
                      <w:p w:rsidR="00614B3A" w:rsidRDefault="00525572">
                        <w:pPr>
                          <w:pStyle w:val="TableParagraph"/>
                          <w:spacing w:before="7"/>
                          <w:ind w:right="36"/>
                          <w:jc w:val="right"/>
                          <w:rPr>
                            <w:sz w:val="14"/>
                          </w:rPr>
                        </w:pPr>
                        <w:r>
                          <w:rPr>
                            <w:color w:val="231F20"/>
                            <w:sz w:val="14"/>
                          </w:rPr>
                          <w:t>7495203,45</w:t>
                        </w:r>
                      </w:p>
                    </w:tc>
                    <w:tc>
                      <w:tcPr>
                        <w:tcW w:w="967" w:type="dxa"/>
                      </w:tcPr>
                      <w:p w:rsidR="00614B3A" w:rsidRDefault="00525572">
                        <w:pPr>
                          <w:pStyle w:val="TableParagraph"/>
                          <w:spacing w:before="7"/>
                          <w:ind w:left="131" w:right="105"/>
                          <w:jc w:val="center"/>
                          <w:rPr>
                            <w:sz w:val="14"/>
                          </w:rPr>
                        </w:pPr>
                        <w:r>
                          <w:rPr>
                            <w:color w:val="231F20"/>
                            <w:sz w:val="14"/>
                          </w:rPr>
                          <w:t>4953549,48</w:t>
                        </w:r>
                      </w:p>
                    </w:tc>
                    <w:tc>
                      <w:tcPr>
                        <w:tcW w:w="767" w:type="dxa"/>
                      </w:tcPr>
                      <w:p w:rsidR="00614B3A" w:rsidRDefault="00525572">
                        <w:pPr>
                          <w:pStyle w:val="TableParagraph"/>
                          <w:spacing w:before="7"/>
                          <w:ind w:left="65"/>
                          <w:rPr>
                            <w:sz w:val="14"/>
                          </w:rPr>
                        </w:pPr>
                        <w:r>
                          <w:rPr>
                            <w:color w:val="231F20"/>
                            <w:sz w:val="14"/>
                          </w:rPr>
                          <w:t>441</w:t>
                        </w:r>
                      </w:p>
                    </w:tc>
                    <w:tc>
                      <w:tcPr>
                        <w:tcW w:w="873" w:type="dxa"/>
                      </w:tcPr>
                      <w:p w:rsidR="00614B3A" w:rsidRDefault="00525572">
                        <w:pPr>
                          <w:pStyle w:val="TableParagraph"/>
                          <w:spacing w:before="7"/>
                          <w:ind w:right="35"/>
                          <w:jc w:val="right"/>
                          <w:rPr>
                            <w:sz w:val="14"/>
                          </w:rPr>
                        </w:pPr>
                        <w:r>
                          <w:rPr>
                            <w:color w:val="231F20"/>
                            <w:sz w:val="14"/>
                          </w:rPr>
                          <w:t>7502998,89</w:t>
                        </w:r>
                      </w:p>
                    </w:tc>
                    <w:tc>
                      <w:tcPr>
                        <w:tcW w:w="954" w:type="dxa"/>
                      </w:tcPr>
                      <w:p w:rsidR="00614B3A" w:rsidRDefault="00525572">
                        <w:pPr>
                          <w:pStyle w:val="TableParagraph"/>
                          <w:spacing w:before="7"/>
                          <w:ind w:right="35"/>
                          <w:jc w:val="right"/>
                          <w:rPr>
                            <w:sz w:val="14"/>
                          </w:rPr>
                        </w:pPr>
                        <w:r>
                          <w:rPr>
                            <w:color w:val="231F20"/>
                            <w:sz w:val="14"/>
                          </w:rPr>
                          <w:t>4943523,60</w:t>
                        </w:r>
                      </w:p>
                    </w:tc>
                  </w:tr>
                  <w:tr w:rsidR="00614B3A">
                    <w:trPr>
                      <w:trHeight w:val="200"/>
                    </w:trPr>
                    <w:tc>
                      <w:tcPr>
                        <w:tcW w:w="598" w:type="dxa"/>
                      </w:tcPr>
                      <w:p w:rsidR="00614B3A" w:rsidRDefault="00525572">
                        <w:pPr>
                          <w:pStyle w:val="TableParagraph"/>
                          <w:spacing w:before="7"/>
                          <w:ind w:left="63"/>
                          <w:rPr>
                            <w:sz w:val="14"/>
                          </w:rPr>
                        </w:pPr>
                        <w:r>
                          <w:rPr>
                            <w:color w:val="231F20"/>
                            <w:sz w:val="14"/>
                          </w:rPr>
                          <w:t>157-5</w:t>
                        </w:r>
                      </w:p>
                    </w:tc>
                    <w:tc>
                      <w:tcPr>
                        <w:tcW w:w="931" w:type="dxa"/>
                      </w:tcPr>
                      <w:p w:rsidR="00614B3A" w:rsidRDefault="00525572">
                        <w:pPr>
                          <w:pStyle w:val="TableParagraph"/>
                          <w:spacing w:before="7"/>
                          <w:ind w:right="36"/>
                          <w:jc w:val="right"/>
                          <w:rPr>
                            <w:sz w:val="14"/>
                          </w:rPr>
                        </w:pPr>
                        <w:r>
                          <w:rPr>
                            <w:color w:val="231F20"/>
                            <w:sz w:val="14"/>
                          </w:rPr>
                          <w:t>7491547,93</w:t>
                        </w:r>
                      </w:p>
                    </w:tc>
                    <w:tc>
                      <w:tcPr>
                        <w:tcW w:w="967" w:type="dxa"/>
                      </w:tcPr>
                      <w:p w:rsidR="00614B3A" w:rsidRDefault="00525572">
                        <w:pPr>
                          <w:pStyle w:val="TableParagraph"/>
                          <w:spacing w:before="7"/>
                          <w:ind w:left="131" w:right="105"/>
                          <w:jc w:val="center"/>
                          <w:rPr>
                            <w:sz w:val="14"/>
                          </w:rPr>
                        </w:pPr>
                        <w:r>
                          <w:rPr>
                            <w:color w:val="231F20"/>
                            <w:sz w:val="14"/>
                          </w:rPr>
                          <w:t>4956365,71</w:t>
                        </w:r>
                      </w:p>
                    </w:tc>
                    <w:tc>
                      <w:tcPr>
                        <w:tcW w:w="767" w:type="dxa"/>
                      </w:tcPr>
                      <w:p w:rsidR="00614B3A" w:rsidRDefault="00525572">
                        <w:pPr>
                          <w:pStyle w:val="TableParagraph"/>
                          <w:spacing w:before="7"/>
                          <w:ind w:left="65"/>
                          <w:rPr>
                            <w:sz w:val="14"/>
                          </w:rPr>
                        </w:pPr>
                        <w:r>
                          <w:rPr>
                            <w:color w:val="231F20"/>
                            <w:sz w:val="14"/>
                          </w:rPr>
                          <w:t>444</w:t>
                        </w:r>
                      </w:p>
                    </w:tc>
                    <w:tc>
                      <w:tcPr>
                        <w:tcW w:w="873" w:type="dxa"/>
                      </w:tcPr>
                      <w:p w:rsidR="00614B3A" w:rsidRDefault="00525572">
                        <w:pPr>
                          <w:pStyle w:val="TableParagraph"/>
                          <w:spacing w:before="7"/>
                          <w:ind w:right="35"/>
                          <w:jc w:val="right"/>
                          <w:rPr>
                            <w:sz w:val="14"/>
                          </w:rPr>
                        </w:pPr>
                        <w:r>
                          <w:rPr>
                            <w:color w:val="231F20"/>
                            <w:sz w:val="14"/>
                          </w:rPr>
                          <w:t>7504178,49</w:t>
                        </w:r>
                      </w:p>
                    </w:tc>
                    <w:tc>
                      <w:tcPr>
                        <w:tcW w:w="954" w:type="dxa"/>
                      </w:tcPr>
                      <w:p w:rsidR="00614B3A" w:rsidRDefault="00525572">
                        <w:pPr>
                          <w:pStyle w:val="TableParagraph"/>
                          <w:spacing w:before="7"/>
                          <w:ind w:right="35"/>
                          <w:jc w:val="right"/>
                          <w:rPr>
                            <w:sz w:val="14"/>
                          </w:rPr>
                        </w:pPr>
                        <w:r>
                          <w:rPr>
                            <w:color w:val="231F20"/>
                            <w:sz w:val="14"/>
                          </w:rPr>
                          <w:t>4938998,57</w:t>
                        </w:r>
                      </w:p>
                    </w:tc>
                  </w:tr>
                  <w:tr w:rsidR="00614B3A">
                    <w:trPr>
                      <w:trHeight w:val="200"/>
                    </w:trPr>
                    <w:tc>
                      <w:tcPr>
                        <w:tcW w:w="598" w:type="dxa"/>
                      </w:tcPr>
                      <w:p w:rsidR="00614B3A" w:rsidRDefault="00525572">
                        <w:pPr>
                          <w:pStyle w:val="TableParagraph"/>
                          <w:spacing w:before="7"/>
                          <w:ind w:left="63"/>
                          <w:rPr>
                            <w:sz w:val="14"/>
                          </w:rPr>
                        </w:pPr>
                        <w:r>
                          <w:rPr>
                            <w:color w:val="231F20"/>
                            <w:sz w:val="14"/>
                          </w:rPr>
                          <w:t>157-6</w:t>
                        </w:r>
                      </w:p>
                    </w:tc>
                    <w:tc>
                      <w:tcPr>
                        <w:tcW w:w="931" w:type="dxa"/>
                      </w:tcPr>
                      <w:p w:rsidR="00614B3A" w:rsidRDefault="00525572">
                        <w:pPr>
                          <w:pStyle w:val="TableParagraph"/>
                          <w:spacing w:before="7"/>
                          <w:ind w:right="36"/>
                          <w:jc w:val="right"/>
                          <w:rPr>
                            <w:sz w:val="14"/>
                          </w:rPr>
                        </w:pPr>
                        <w:r>
                          <w:rPr>
                            <w:color w:val="231F20"/>
                            <w:sz w:val="14"/>
                          </w:rPr>
                          <w:t>7491133,33</w:t>
                        </w:r>
                      </w:p>
                    </w:tc>
                    <w:tc>
                      <w:tcPr>
                        <w:tcW w:w="967" w:type="dxa"/>
                      </w:tcPr>
                      <w:p w:rsidR="00614B3A" w:rsidRDefault="00525572">
                        <w:pPr>
                          <w:pStyle w:val="TableParagraph"/>
                          <w:spacing w:before="7"/>
                          <w:ind w:left="131" w:right="105"/>
                          <w:jc w:val="center"/>
                          <w:rPr>
                            <w:sz w:val="14"/>
                          </w:rPr>
                        </w:pPr>
                        <w:r>
                          <w:rPr>
                            <w:color w:val="231F20"/>
                            <w:sz w:val="14"/>
                          </w:rPr>
                          <w:t>4956905,32</w:t>
                        </w:r>
                      </w:p>
                    </w:tc>
                    <w:tc>
                      <w:tcPr>
                        <w:tcW w:w="767" w:type="dxa"/>
                      </w:tcPr>
                      <w:p w:rsidR="00614B3A" w:rsidRDefault="00525572">
                        <w:pPr>
                          <w:pStyle w:val="TableParagraph"/>
                          <w:spacing w:before="7"/>
                          <w:ind w:left="65"/>
                          <w:rPr>
                            <w:sz w:val="14"/>
                          </w:rPr>
                        </w:pPr>
                        <w:r>
                          <w:rPr>
                            <w:color w:val="231F20"/>
                            <w:sz w:val="14"/>
                          </w:rPr>
                          <w:t>445</w:t>
                        </w:r>
                      </w:p>
                    </w:tc>
                    <w:tc>
                      <w:tcPr>
                        <w:tcW w:w="873" w:type="dxa"/>
                      </w:tcPr>
                      <w:p w:rsidR="00614B3A" w:rsidRDefault="00525572">
                        <w:pPr>
                          <w:pStyle w:val="TableParagraph"/>
                          <w:spacing w:before="7"/>
                          <w:ind w:right="35"/>
                          <w:jc w:val="right"/>
                          <w:rPr>
                            <w:sz w:val="14"/>
                          </w:rPr>
                        </w:pPr>
                        <w:r>
                          <w:rPr>
                            <w:color w:val="231F20"/>
                            <w:sz w:val="14"/>
                          </w:rPr>
                          <w:t>7504292,13</w:t>
                        </w:r>
                      </w:p>
                    </w:tc>
                    <w:tc>
                      <w:tcPr>
                        <w:tcW w:w="954" w:type="dxa"/>
                      </w:tcPr>
                      <w:p w:rsidR="00614B3A" w:rsidRDefault="00525572">
                        <w:pPr>
                          <w:pStyle w:val="TableParagraph"/>
                          <w:spacing w:before="7"/>
                          <w:ind w:right="35"/>
                          <w:jc w:val="right"/>
                          <w:rPr>
                            <w:sz w:val="14"/>
                          </w:rPr>
                        </w:pPr>
                        <w:r>
                          <w:rPr>
                            <w:color w:val="231F20"/>
                            <w:sz w:val="14"/>
                          </w:rPr>
                          <w:t>4938931,93</w:t>
                        </w:r>
                      </w:p>
                    </w:tc>
                  </w:tr>
                  <w:tr w:rsidR="00614B3A">
                    <w:trPr>
                      <w:trHeight w:val="200"/>
                    </w:trPr>
                    <w:tc>
                      <w:tcPr>
                        <w:tcW w:w="598" w:type="dxa"/>
                      </w:tcPr>
                      <w:p w:rsidR="00614B3A" w:rsidRDefault="00525572">
                        <w:pPr>
                          <w:pStyle w:val="TableParagraph"/>
                          <w:spacing w:before="7"/>
                          <w:ind w:left="63"/>
                          <w:rPr>
                            <w:sz w:val="14"/>
                          </w:rPr>
                        </w:pPr>
                        <w:r>
                          <w:rPr>
                            <w:color w:val="231F20"/>
                            <w:sz w:val="14"/>
                          </w:rPr>
                          <w:t>157-7</w:t>
                        </w:r>
                      </w:p>
                    </w:tc>
                    <w:tc>
                      <w:tcPr>
                        <w:tcW w:w="931" w:type="dxa"/>
                      </w:tcPr>
                      <w:p w:rsidR="00614B3A" w:rsidRDefault="00525572">
                        <w:pPr>
                          <w:pStyle w:val="TableParagraph"/>
                          <w:spacing w:before="7"/>
                          <w:ind w:right="36"/>
                          <w:jc w:val="right"/>
                          <w:rPr>
                            <w:sz w:val="14"/>
                          </w:rPr>
                        </w:pPr>
                        <w:r>
                          <w:rPr>
                            <w:color w:val="231F20"/>
                            <w:sz w:val="14"/>
                          </w:rPr>
                          <w:t>7489720,22</w:t>
                        </w:r>
                      </w:p>
                    </w:tc>
                    <w:tc>
                      <w:tcPr>
                        <w:tcW w:w="967" w:type="dxa"/>
                      </w:tcPr>
                      <w:p w:rsidR="00614B3A" w:rsidRDefault="00525572">
                        <w:pPr>
                          <w:pStyle w:val="TableParagraph"/>
                          <w:spacing w:before="7"/>
                          <w:ind w:left="131" w:right="105"/>
                          <w:jc w:val="center"/>
                          <w:rPr>
                            <w:sz w:val="14"/>
                          </w:rPr>
                        </w:pPr>
                        <w:r>
                          <w:rPr>
                            <w:color w:val="231F20"/>
                            <w:sz w:val="14"/>
                          </w:rPr>
                          <w:t>4960537,80</w:t>
                        </w:r>
                      </w:p>
                    </w:tc>
                    <w:tc>
                      <w:tcPr>
                        <w:tcW w:w="767" w:type="dxa"/>
                      </w:tcPr>
                      <w:p w:rsidR="00614B3A" w:rsidRDefault="00525572">
                        <w:pPr>
                          <w:pStyle w:val="TableParagraph"/>
                          <w:spacing w:before="9"/>
                          <w:ind w:left="58"/>
                          <w:rPr>
                            <w:sz w:val="14"/>
                          </w:rPr>
                        </w:pPr>
                        <w:r>
                          <w:rPr>
                            <w:color w:val="231F20"/>
                            <w:sz w:val="14"/>
                          </w:rPr>
                          <w:t>446</w:t>
                        </w:r>
                      </w:p>
                    </w:tc>
                    <w:tc>
                      <w:tcPr>
                        <w:tcW w:w="873" w:type="dxa"/>
                      </w:tcPr>
                      <w:p w:rsidR="00614B3A" w:rsidRDefault="00525572">
                        <w:pPr>
                          <w:pStyle w:val="TableParagraph"/>
                          <w:spacing w:before="9"/>
                          <w:ind w:right="42"/>
                          <w:jc w:val="right"/>
                          <w:rPr>
                            <w:sz w:val="14"/>
                          </w:rPr>
                        </w:pPr>
                        <w:r>
                          <w:rPr>
                            <w:color w:val="231F20"/>
                            <w:sz w:val="14"/>
                          </w:rPr>
                          <w:t>7505062,26</w:t>
                        </w:r>
                      </w:p>
                    </w:tc>
                    <w:tc>
                      <w:tcPr>
                        <w:tcW w:w="954" w:type="dxa"/>
                      </w:tcPr>
                      <w:p w:rsidR="00614B3A" w:rsidRDefault="00525572">
                        <w:pPr>
                          <w:pStyle w:val="TableParagraph"/>
                          <w:spacing w:before="9"/>
                          <w:ind w:right="42"/>
                          <w:jc w:val="right"/>
                          <w:rPr>
                            <w:sz w:val="14"/>
                          </w:rPr>
                        </w:pPr>
                        <w:r>
                          <w:rPr>
                            <w:color w:val="231F20"/>
                            <w:sz w:val="14"/>
                          </w:rPr>
                          <w:t>4938295,73</w:t>
                        </w:r>
                      </w:p>
                    </w:tc>
                  </w:tr>
                  <w:tr w:rsidR="00614B3A">
                    <w:trPr>
                      <w:trHeight w:val="200"/>
                    </w:trPr>
                    <w:tc>
                      <w:tcPr>
                        <w:tcW w:w="598" w:type="dxa"/>
                      </w:tcPr>
                      <w:p w:rsidR="00614B3A" w:rsidRDefault="00525572">
                        <w:pPr>
                          <w:pStyle w:val="TableParagraph"/>
                          <w:spacing w:before="9"/>
                          <w:ind w:left="56"/>
                          <w:rPr>
                            <w:sz w:val="14"/>
                          </w:rPr>
                        </w:pPr>
                        <w:r>
                          <w:rPr>
                            <w:color w:val="231F20"/>
                            <w:sz w:val="14"/>
                          </w:rPr>
                          <w:t>157-8</w:t>
                        </w:r>
                      </w:p>
                    </w:tc>
                    <w:tc>
                      <w:tcPr>
                        <w:tcW w:w="931" w:type="dxa"/>
                      </w:tcPr>
                      <w:p w:rsidR="00614B3A" w:rsidRDefault="00525572">
                        <w:pPr>
                          <w:pStyle w:val="TableParagraph"/>
                          <w:spacing w:before="9"/>
                          <w:ind w:right="43"/>
                          <w:jc w:val="right"/>
                          <w:rPr>
                            <w:sz w:val="14"/>
                          </w:rPr>
                        </w:pPr>
                        <w:r>
                          <w:rPr>
                            <w:color w:val="231F20"/>
                            <w:sz w:val="14"/>
                          </w:rPr>
                          <w:t>7487795,98</w:t>
                        </w:r>
                      </w:p>
                    </w:tc>
                    <w:tc>
                      <w:tcPr>
                        <w:tcW w:w="967" w:type="dxa"/>
                      </w:tcPr>
                      <w:p w:rsidR="00614B3A" w:rsidRDefault="00525572">
                        <w:pPr>
                          <w:pStyle w:val="TableParagraph"/>
                          <w:spacing w:before="9"/>
                          <w:ind w:left="123" w:right="111"/>
                          <w:jc w:val="center"/>
                          <w:rPr>
                            <w:sz w:val="14"/>
                          </w:rPr>
                        </w:pPr>
                        <w:r>
                          <w:rPr>
                            <w:color w:val="231F20"/>
                            <w:sz w:val="14"/>
                          </w:rPr>
                          <w:t>4962704,88</w:t>
                        </w:r>
                      </w:p>
                    </w:tc>
                    <w:tc>
                      <w:tcPr>
                        <w:tcW w:w="767" w:type="dxa"/>
                      </w:tcPr>
                      <w:p w:rsidR="00614B3A" w:rsidRDefault="00525572">
                        <w:pPr>
                          <w:pStyle w:val="TableParagraph"/>
                          <w:spacing w:before="9"/>
                          <w:ind w:left="58"/>
                          <w:rPr>
                            <w:sz w:val="14"/>
                          </w:rPr>
                        </w:pPr>
                        <w:r>
                          <w:rPr>
                            <w:color w:val="231F20"/>
                            <w:sz w:val="14"/>
                          </w:rPr>
                          <w:t>447</w:t>
                        </w:r>
                      </w:p>
                    </w:tc>
                    <w:tc>
                      <w:tcPr>
                        <w:tcW w:w="873" w:type="dxa"/>
                      </w:tcPr>
                      <w:p w:rsidR="00614B3A" w:rsidRDefault="00525572">
                        <w:pPr>
                          <w:pStyle w:val="TableParagraph"/>
                          <w:spacing w:before="9"/>
                          <w:ind w:right="42"/>
                          <w:jc w:val="right"/>
                          <w:rPr>
                            <w:sz w:val="14"/>
                          </w:rPr>
                        </w:pPr>
                        <w:r>
                          <w:rPr>
                            <w:color w:val="231F20"/>
                            <w:sz w:val="14"/>
                          </w:rPr>
                          <w:t>7505229,52</w:t>
                        </w:r>
                      </w:p>
                    </w:tc>
                    <w:tc>
                      <w:tcPr>
                        <w:tcW w:w="954" w:type="dxa"/>
                      </w:tcPr>
                      <w:p w:rsidR="00614B3A" w:rsidRDefault="00525572">
                        <w:pPr>
                          <w:pStyle w:val="TableParagraph"/>
                          <w:spacing w:before="9"/>
                          <w:ind w:right="42"/>
                          <w:jc w:val="right"/>
                          <w:rPr>
                            <w:sz w:val="14"/>
                          </w:rPr>
                        </w:pPr>
                        <w:r>
                          <w:rPr>
                            <w:color w:val="231F20"/>
                            <w:sz w:val="14"/>
                          </w:rPr>
                          <w:t>4938267,98</w:t>
                        </w:r>
                      </w:p>
                    </w:tc>
                  </w:tr>
                  <w:tr w:rsidR="00614B3A">
                    <w:trPr>
                      <w:trHeight w:val="200"/>
                    </w:trPr>
                    <w:tc>
                      <w:tcPr>
                        <w:tcW w:w="598" w:type="dxa"/>
                      </w:tcPr>
                      <w:p w:rsidR="00614B3A" w:rsidRDefault="00525572">
                        <w:pPr>
                          <w:pStyle w:val="TableParagraph"/>
                          <w:spacing w:before="9"/>
                          <w:ind w:left="56"/>
                          <w:rPr>
                            <w:sz w:val="14"/>
                          </w:rPr>
                        </w:pPr>
                        <w:r>
                          <w:rPr>
                            <w:color w:val="231F20"/>
                            <w:sz w:val="14"/>
                          </w:rPr>
                          <w:t>157-9</w:t>
                        </w:r>
                      </w:p>
                    </w:tc>
                    <w:tc>
                      <w:tcPr>
                        <w:tcW w:w="931" w:type="dxa"/>
                      </w:tcPr>
                      <w:p w:rsidR="00614B3A" w:rsidRDefault="00525572">
                        <w:pPr>
                          <w:pStyle w:val="TableParagraph"/>
                          <w:spacing w:before="9"/>
                          <w:ind w:right="43"/>
                          <w:jc w:val="right"/>
                          <w:rPr>
                            <w:sz w:val="14"/>
                          </w:rPr>
                        </w:pPr>
                        <w:r>
                          <w:rPr>
                            <w:color w:val="231F20"/>
                            <w:sz w:val="14"/>
                          </w:rPr>
                          <w:t>7487434,68</w:t>
                        </w:r>
                      </w:p>
                    </w:tc>
                    <w:tc>
                      <w:tcPr>
                        <w:tcW w:w="967" w:type="dxa"/>
                      </w:tcPr>
                      <w:p w:rsidR="00614B3A" w:rsidRDefault="00525572">
                        <w:pPr>
                          <w:pStyle w:val="TableParagraph"/>
                          <w:spacing w:before="9"/>
                          <w:ind w:left="123" w:right="111"/>
                          <w:jc w:val="center"/>
                          <w:rPr>
                            <w:sz w:val="14"/>
                          </w:rPr>
                        </w:pPr>
                        <w:r>
                          <w:rPr>
                            <w:color w:val="231F20"/>
                            <w:sz w:val="14"/>
                          </w:rPr>
                          <w:t>4962825,05</w:t>
                        </w:r>
                      </w:p>
                    </w:tc>
                    <w:tc>
                      <w:tcPr>
                        <w:tcW w:w="767" w:type="dxa"/>
                      </w:tcPr>
                      <w:p w:rsidR="00614B3A" w:rsidRDefault="00525572">
                        <w:pPr>
                          <w:pStyle w:val="TableParagraph"/>
                          <w:spacing w:before="9"/>
                          <w:ind w:left="58"/>
                          <w:rPr>
                            <w:sz w:val="14"/>
                          </w:rPr>
                        </w:pPr>
                        <w:r>
                          <w:rPr>
                            <w:color w:val="231F20"/>
                            <w:sz w:val="14"/>
                          </w:rPr>
                          <w:t>448</w:t>
                        </w:r>
                      </w:p>
                    </w:tc>
                    <w:tc>
                      <w:tcPr>
                        <w:tcW w:w="873" w:type="dxa"/>
                      </w:tcPr>
                      <w:p w:rsidR="00614B3A" w:rsidRDefault="00525572">
                        <w:pPr>
                          <w:pStyle w:val="TableParagraph"/>
                          <w:spacing w:before="9"/>
                          <w:ind w:right="42"/>
                          <w:jc w:val="right"/>
                          <w:rPr>
                            <w:sz w:val="14"/>
                          </w:rPr>
                        </w:pPr>
                        <w:r>
                          <w:rPr>
                            <w:color w:val="231F20"/>
                            <w:sz w:val="14"/>
                          </w:rPr>
                          <w:t>7507211,40</w:t>
                        </w:r>
                      </w:p>
                    </w:tc>
                    <w:tc>
                      <w:tcPr>
                        <w:tcW w:w="954" w:type="dxa"/>
                      </w:tcPr>
                      <w:p w:rsidR="00614B3A" w:rsidRDefault="00525572">
                        <w:pPr>
                          <w:pStyle w:val="TableParagraph"/>
                          <w:spacing w:before="9"/>
                          <w:ind w:right="42"/>
                          <w:jc w:val="right"/>
                          <w:rPr>
                            <w:sz w:val="14"/>
                          </w:rPr>
                        </w:pPr>
                        <w:r>
                          <w:rPr>
                            <w:color w:val="231F20"/>
                            <w:sz w:val="14"/>
                          </w:rPr>
                          <w:t>4936902,91</w:t>
                        </w:r>
                      </w:p>
                    </w:tc>
                  </w:tr>
                </w:tbl>
                <w:p w:rsidR="00614B3A" w:rsidRDefault="00614B3A">
                  <w:pPr>
                    <w:pStyle w:val="BodyText"/>
                  </w:pPr>
                </w:p>
              </w:txbxContent>
            </v:textbox>
            <w10:anchorlock/>
          </v:shape>
        </w:pict>
      </w:r>
    </w:p>
    <w:p w:rsidR="00614B3A" w:rsidRDefault="00614B3A">
      <w:pPr>
        <w:sectPr w:rsidR="00614B3A">
          <w:pgSz w:w="12480" w:h="15650"/>
          <w:pgMar w:top="200" w:right="680" w:bottom="280" w:left="700" w:header="720" w:footer="720" w:gutter="0"/>
          <w:cols w:space="720"/>
        </w:sectPr>
      </w:pPr>
    </w:p>
    <w:p w:rsidR="00614B3A" w:rsidRDefault="00525572">
      <w:pPr>
        <w:tabs>
          <w:tab w:val="left" w:pos="5819"/>
        </w:tabs>
        <w:ind w:left="433"/>
        <w:rPr>
          <w:sz w:val="20"/>
        </w:rPr>
      </w:pPr>
      <w:r>
        <w:lastRenderedPageBreak/>
        <w:pict>
          <v:line id="_x0000_s1090" style="position:absolute;left:0;text-align:left;z-index:251635200;mso-position-horizontal-relative:page;mso-position-vertical-relative:page" from="318.9pt,9.65pt" to="318.9pt,746.65pt" strokecolor="#231f20" strokeweight=".6pt">
            <w10:wrap anchorx="page" anchory="page"/>
          </v:line>
        </w:pict>
      </w:r>
      <w:r>
        <w:rPr>
          <w:sz w:val="20"/>
        </w:rPr>
      </w:r>
      <w:r>
        <w:rPr>
          <w:sz w:val="20"/>
        </w:rPr>
        <w:pict>
          <v:shape id="_x0000_s1089" type="#_x0000_t202" style="width:255.4pt;height:734.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
                    <w:gridCol w:w="931"/>
                    <w:gridCol w:w="967"/>
                    <w:gridCol w:w="767"/>
                    <w:gridCol w:w="873"/>
                    <w:gridCol w:w="954"/>
                  </w:tblGrid>
                  <w:tr w:rsidR="00614B3A">
                    <w:trPr>
                      <w:trHeight w:val="360"/>
                    </w:trPr>
                    <w:tc>
                      <w:tcPr>
                        <w:tcW w:w="598" w:type="dxa"/>
                      </w:tcPr>
                      <w:p w:rsidR="00614B3A" w:rsidRDefault="00525572">
                        <w:pPr>
                          <w:pStyle w:val="TableParagraph"/>
                          <w:spacing w:before="9"/>
                          <w:ind w:left="140" w:firstLine="28"/>
                          <w:rPr>
                            <w:sz w:val="14"/>
                          </w:rPr>
                        </w:pPr>
                        <w:r>
                          <w:rPr>
                            <w:color w:val="231F20"/>
                            <w:sz w:val="14"/>
                          </w:rPr>
                          <w:t>Број тачке</w:t>
                        </w:r>
                      </w:p>
                    </w:tc>
                    <w:tc>
                      <w:tcPr>
                        <w:tcW w:w="931" w:type="dxa"/>
                      </w:tcPr>
                      <w:p w:rsidR="00614B3A" w:rsidRDefault="00525572">
                        <w:pPr>
                          <w:pStyle w:val="TableParagraph"/>
                          <w:spacing w:before="9"/>
                          <w:ind w:left="16"/>
                          <w:jc w:val="center"/>
                          <w:rPr>
                            <w:sz w:val="14"/>
                          </w:rPr>
                        </w:pPr>
                        <w:r>
                          <w:rPr>
                            <w:color w:val="231F20"/>
                            <w:sz w:val="14"/>
                          </w:rPr>
                          <w:t>Y</w:t>
                        </w:r>
                      </w:p>
                    </w:tc>
                    <w:tc>
                      <w:tcPr>
                        <w:tcW w:w="967" w:type="dxa"/>
                      </w:tcPr>
                      <w:p w:rsidR="00614B3A" w:rsidRDefault="00525572">
                        <w:pPr>
                          <w:pStyle w:val="TableParagraph"/>
                          <w:spacing w:before="9"/>
                          <w:ind w:left="12"/>
                          <w:jc w:val="center"/>
                          <w:rPr>
                            <w:sz w:val="14"/>
                          </w:rPr>
                        </w:pPr>
                        <w:r>
                          <w:rPr>
                            <w:color w:val="231F20"/>
                            <w:sz w:val="14"/>
                          </w:rPr>
                          <w:t>X</w:t>
                        </w:r>
                      </w:p>
                    </w:tc>
                    <w:tc>
                      <w:tcPr>
                        <w:tcW w:w="767" w:type="dxa"/>
                      </w:tcPr>
                      <w:p w:rsidR="00614B3A" w:rsidRDefault="00525572">
                        <w:pPr>
                          <w:pStyle w:val="TableParagraph"/>
                          <w:spacing w:before="9"/>
                          <w:ind w:left="79"/>
                          <w:rPr>
                            <w:sz w:val="14"/>
                          </w:rPr>
                        </w:pPr>
                        <w:r>
                          <w:rPr>
                            <w:color w:val="231F20"/>
                            <w:sz w:val="14"/>
                          </w:rPr>
                          <w:t>Број тачке</w:t>
                        </w:r>
                      </w:p>
                    </w:tc>
                    <w:tc>
                      <w:tcPr>
                        <w:tcW w:w="873" w:type="dxa"/>
                      </w:tcPr>
                      <w:p w:rsidR="00614B3A" w:rsidRDefault="00525572">
                        <w:pPr>
                          <w:pStyle w:val="TableParagraph"/>
                          <w:spacing w:before="9"/>
                          <w:ind w:left="18"/>
                          <w:jc w:val="center"/>
                          <w:rPr>
                            <w:sz w:val="14"/>
                          </w:rPr>
                        </w:pPr>
                        <w:r>
                          <w:rPr>
                            <w:color w:val="231F20"/>
                            <w:sz w:val="14"/>
                          </w:rPr>
                          <w:t>Y</w:t>
                        </w:r>
                      </w:p>
                    </w:tc>
                    <w:tc>
                      <w:tcPr>
                        <w:tcW w:w="954" w:type="dxa"/>
                      </w:tcPr>
                      <w:p w:rsidR="00614B3A" w:rsidRDefault="00525572">
                        <w:pPr>
                          <w:pStyle w:val="TableParagraph"/>
                          <w:spacing w:before="9"/>
                          <w:ind w:left="14"/>
                          <w:jc w:val="center"/>
                          <w:rPr>
                            <w:sz w:val="14"/>
                          </w:rPr>
                        </w:pPr>
                        <w:r>
                          <w:rPr>
                            <w:color w:val="231F20"/>
                            <w:sz w:val="14"/>
                          </w:rPr>
                          <w:t>X</w:t>
                        </w:r>
                      </w:p>
                    </w:tc>
                  </w:tr>
                  <w:tr w:rsidR="00614B3A">
                    <w:trPr>
                      <w:trHeight w:val="200"/>
                    </w:trPr>
                    <w:tc>
                      <w:tcPr>
                        <w:tcW w:w="598" w:type="dxa"/>
                      </w:tcPr>
                      <w:p w:rsidR="00614B3A" w:rsidRDefault="00525572">
                        <w:pPr>
                          <w:pStyle w:val="TableParagraph"/>
                          <w:spacing w:before="9"/>
                          <w:ind w:left="56"/>
                          <w:rPr>
                            <w:sz w:val="14"/>
                          </w:rPr>
                        </w:pPr>
                        <w:r>
                          <w:rPr>
                            <w:color w:val="231F20"/>
                            <w:sz w:val="14"/>
                          </w:rPr>
                          <w:t>157-10</w:t>
                        </w:r>
                      </w:p>
                    </w:tc>
                    <w:tc>
                      <w:tcPr>
                        <w:tcW w:w="931" w:type="dxa"/>
                      </w:tcPr>
                      <w:p w:rsidR="00614B3A" w:rsidRDefault="00525572">
                        <w:pPr>
                          <w:pStyle w:val="TableParagraph"/>
                          <w:spacing w:before="9"/>
                          <w:ind w:left="184" w:right="15"/>
                          <w:jc w:val="center"/>
                          <w:rPr>
                            <w:sz w:val="14"/>
                          </w:rPr>
                        </w:pPr>
                        <w:r>
                          <w:rPr>
                            <w:color w:val="231F20"/>
                            <w:sz w:val="14"/>
                          </w:rPr>
                          <w:t>7487411,12</w:t>
                        </w:r>
                      </w:p>
                    </w:tc>
                    <w:tc>
                      <w:tcPr>
                        <w:tcW w:w="967" w:type="dxa"/>
                      </w:tcPr>
                      <w:p w:rsidR="00614B3A" w:rsidRDefault="00525572">
                        <w:pPr>
                          <w:pStyle w:val="TableParagraph"/>
                          <w:spacing w:before="9"/>
                          <w:ind w:left="123" w:right="111"/>
                          <w:jc w:val="center"/>
                          <w:rPr>
                            <w:sz w:val="14"/>
                          </w:rPr>
                        </w:pPr>
                        <w:r>
                          <w:rPr>
                            <w:color w:val="231F20"/>
                            <w:sz w:val="14"/>
                          </w:rPr>
                          <w:t>4962832,89</w:t>
                        </w:r>
                      </w:p>
                    </w:tc>
                    <w:tc>
                      <w:tcPr>
                        <w:tcW w:w="767" w:type="dxa"/>
                      </w:tcPr>
                      <w:p w:rsidR="00614B3A" w:rsidRDefault="00525572">
                        <w:pPr>
                          <w:pStyle w:val="TableParagraph"/>
                          <w:spacing w:before="9"/>
                          <w:ind w:left="58"/>
                          <w:rPr>
                            <w:sz w:val="14"/>
                          </w:rPr>
                        </w:pPr>
                        <w:r>
                          <w:rPr>
                            <w:color w:val="231F20"/>
                            <w:sz w:val="14"/>
                          </w:rPr>
                          <w:t>449</w:t>
                        </w:r>
                      </w:p>
                    </w:tc>
                    <w:tc>
                      <w:tcPr>
                        <w:tcW w:w="873" w:type="dxa"/>
                      </w:tcPr>
                      <w:p w:rsidR="00614B3A" w:rsidRDefault="00525572">
                        <w:pPr>
                          <w:pStyle w:val="TableParagraph"/>
                          <w:spacing w:before="9"/>
                          <w:ind w:left="120" w:right="12"/>
                          <w:jc w:val="center"/>
                          <w:rPr>
                            <w:sz w:val="14"/>
                          </w:rPr>
                        </w:pPr>
                        <w:r>
                          <w:rPr>
                            <w:color w:val="231F20"/>
                            <w:sz w:val="14"/>
                          </w:rPr>
                          <w:t>7507175,03</w:t>
                        </w:r>
                      </w:p>
                    </w:tc>
                    <w:tc>
                      <w:tcPr>
                        <w:tcW w:w="954" w:type="dxa"/>
                      </w:tcPr>
                      <w:p w:rsidR="00614B3A" w:rsidRDefault="00525572">
                        <w:pPr>
                          <w:pStyle w:val="TableParagraph"/>
                          <w:spacing w:before="9"/>
                          <w:ind w:right="42"/>
                          <w:jc w:val="right"/>
                          <w:rPr>
                            <w:sz w:val="14"/>
                          </w:rPr>
                        </w:pPr>
                        <w:r>
                          <w:rPr>
                            <w:color w:val="231F20"/>
                            <w:sz w:val="14"/>
                          </w:rPr>
                          <w:t>4936446,75</w:t>
                        </w:r>
                      </w:p>
                    </w:tc>
                  </w:tr>
                  <w:tr w:rsidR="00614B3A">
                    <w:trPr>
                      <w:trHeight w:val="200"/>
                    </w:trPr>
                    <w:tc>
                      <w:tcPr>
                        <w:tcW w:w="598" w:type="dxa"/>
                      </w:tcPr>
                      <w:p w:rsidR="00614B3A" w:rsidRDefault="00525572">
                        <w:pPr>
                          <w:pStyle w:val="TableParagraph"/>
                          <w:spacing w:before="9"/>
                          <w:ind w:left="56"/>
                          <w:rPr>
                            <w:sz w:val="14"/>
                          </w:rPr>
                        </w:pPr>
                        <w:r>
                          <w:rPr>
                            <w:color w:val="231F20"/>
                            <w:sz w:val="14"/>
                          </w:rPr>
                          <w:t>157-11</w:t>
                        </w:r>
                      </w:p>
                    </w:tc>
                    <w:tc>
                      <w:tcPr>
                        <w:tcW w:w="931" w:type="dxa"/>
                      </w:tcPr>
                      <w:p w:rsidR="00614B3A" w:rsidRDefault="00525572">
                        <w:pPr>
                          <w:pStyle w:val="TableParagraph"/>
                          <w:spacing w:before="9"/>
                          <w:ind w:left="179" w:right="15"/>
                          <w:jc w:val="center"/>
                          <w:rPr>
                            <w:sz w:val="14"/>
                          </w:rPr>
                        </w:pPr>
                        <w:r>
                          <w:rPr>
                            <w:color w:val="231F20"/>
                            <w:sz w:val="14"/>
                          </w:rPr>
                          <w:t>7487329,54</w:t>
                        </w:r>
                      </w:p>
                    </w:tc>
                    <w:tc>
                      <w:tcPr>
                        <w:tcW w:w="967" w:type="dxa"/>
                      </w:tcPr>
                      <w:p w:rsidR="00614B3A" w:rsidRDefault="00525572">
                        <w:pPr>
                          <w:pStyle w:val="TableParagraph"/>
                          <w:spacing w:before="9"/>
                          <w:ind w:left="123" w:right="111"/>
                          <w:jc w:val="center"/>
                          <w:rPr>
                            <w:sz w:val="14"/>
                          </w:rPr>
                        </w:pPr>
                        <w:r>
                          <w:rPr>
                            <w:color w:val="231F20"/>
                            <w:sz w:val="14"/>
                          </w:rPr>
                          <w:t>4963230,19</w:t>
                        </w:r>
                      </w:p>
                    </w:tc>
                    <w:tc>
                      <w:tcPr>
                        <w:tcW w:w="767" w:type="dxa"/>
                      </w:tcPr>
                      <w:p w:rsidR="00614B3A" w:rsidRDefault="00525572">
                        <w:pPr>
                          <w:pStyle w:val="TableParagraph"/>
                          <w:spacing w:before="9"/>
                          <w:ind w:left="58"/>
                          <w:rPr>
                            <w:sz w:val="14"/>
                          </w:rPr>
                        </w:pPr>
                        <w:r>
                          <w:rPr>
                            <w:color w:val="231F20"/>
                            <w:sz w:val="14"/>
                          </w:rPr>
                          <w:t>449-1</w:t>
                        </w:r>
                      </w:p>
                    </w:tc>
                    <w:tc>
                      <w:tcPr>
                        <w:tcW w:w="873" w:type="dxa"/>
                      </w:tcPr>
                      <w:p w:rsidR="00614B3A" w:rsidRDefault="00525572">
                        <w:pPr>
                          <w:pStyle w:val="TableParagraph"/>
                          <w:spacing w:before="9"/>
                          <w:ind w:left="120" w:right="12"/>
                          <w:jc w:val="center"/>
                          <w:rPr>
                            <w:sz w:val="14"/>
                          </w:rPr>
                        </w:pPr>
                        <w:r>
                          <w:rPr>
                            <w:color w:val="231F20"/>
                            <w:sz w:val="14"/>
                          </w:rPr>
                          <w:t>7507539,91</w:t>
                        </w:r>
                      </w:p>
                    </w:tc>
                    <w:tc>
                      <w:tcPr>
                        <w:tcW w:w="954" w:type="dxa"/>
                      </w:tcPr>
                      <w:p w:rsidR="00614B3A" w:rsidRDefault="00525572">
                        <w:pPr>
                          <w:pStyle w:val="TableParagraph"/>
                          <w:spacing w:before="9"/>
                          <w:ind w:right="42"/>
                          <w:jc w:val="right"/>
                          <w:rPr>
                            <w:sz w:val="14"/>
                          </w:rPr>
                        </w:pPr>
                        <w:r>
                          <w:rPr>
                            <w:color w:val="231F20"/>
                            <w:sz w:val="14"/>
                          </w:rPr>
                          <w:t>4935531,26</w:t>
                        </w:r>
                      </w:p>
                    </w:tc>
                  </w:tr>
                  <w:tr w:rsidR="00614B3A">
                    <w:trPr>
                      <w:trHeight w:val="200"/>
                    </w:trPr>
                    <w:tc>
                      <w:tcPr>
                        <w:tcW w:w="598" w:type="dxa"/>
                      </w:tcPr>
                      <w:p w:rsidR="00614B3A" w:rsidRDefault="00525572">
                        <w:pPr>
                          <w:pStyle w:val="TableParagraph"/>
                          <w:spacing w:before="9"/>
                          <w:ind w:left="56"/>
                          <w:rPr>
                            <w:sz w:val="14"/>
                          </w:rPr>
                        </w:pPr>
                        <w:r>
                          <w:rPr>
                            <w:color w:val="231F20"/>
                            <w:sz w:val="14"/>
                          </w:rPr>
                          <w:t>157-12</w:t>
                        </w:r>
                      </w:p>
                    </w:tc>
                    <w:tc>
                      <w:tcPr>
                        <w:tcW w:w="931" w:type="dxa"/>
                      </w:tcPr>
                      <w:p w:rsidR="00614B3A" w:rsidRDefault="00525572">
                        <w:pPr>
                          <w:pStyle w:val="TableParagraph"/>
                          <w:spacing w:before="9"/>
                          <w:ind w:left="179" w:right="15"/>
                          <w:jc w:val="center"/>
                          <w:rPr>
                            <w:sz w:val="14"/>
                          </w:rPr>
                        </w:pPr>
                        <w:r>
                          <w:rPr>
                            <w:color w:val="231F20"/>
                            <w:sz w:val="14"/>
                          </w:rPr>
                          <w:t>7485922,33</w:t>
                        </w:r>
                      </w:p>
                    </w:tc>
                    <w:tc>
                      <w:tcPr>
                        <w:tcW w:w="967" w:type="dxa"/>
                      </w:tcPr>
                      <w:p w:rsidR="00614B3A" w:rsidRDefault="00525572">
                        <w:pPr>
                          <w:pStyle w:val="TableParagraph"/>
                          <w:spacing w:before="9"/>
                          <w:ind w:left="123" w:right="111"/>
                          <w:jc w:val="center"/>
                          <w:rPr>
                            <w:sz w:val="14"/>
                          </w:rPr>
                        </w:pPr>
                        <w:r>
                          <w:rPr>
                            <w:color w:val="231F20"/>
                            <w:sz w:val="14"/>
                          </w:rPr>
                          <w:t>4964814,99</w:t>
                        </w:r>
                      </w:p>
                    </w:tc>
                    <w:tc>
                      <w:tcPr>
                        <w:tcW w:w="767" w:type="dxa"/>
                      </w:tcPr>
                      <w:p w:rsidR="00614B3A" w:rsidRDefault="00525572">
                        <w:pPr>
                          <w:pStyle w:val="TableParagraph"/>
                          <w:spacing w:before="9"/>
                          <w:ind w:left="58"/>
                          <w:rPr>
                            <w:sz w:val="14"/>
                          </w:rPr>
                        </w:pPr>
                        <w:r>
                          <w:rPr>
                            <w:color w:val="231F20"/>
                            <w:sz w:val="14"/>
                          </w:rPr>
                          <w:t>449-2</w:t>
                        </w:r>
                      </w:p>
                    </w:tc>
                    <w:tc>
                      <w:tcPr>
                        <w:tcW w:w="873" w:type="dxa"/>
                      </w:tcPr>
                      <w:p w:rsidR="00614B3A" w:rsidRDefault="00525572">
                        <w:pPr>
                          <w:pStyle w:val="TableParagraph"/>
                          <w:spacing w:before="9"/>
                          <w:ind w:left="120" w:right="12"/>
                          <w:jc w:val="center"/>
                          <w:rPr>
                            <w:sz w:val="14"/>
                          </w:rPr>
                        </w:pPr>
                        <w:r>
                          <w:rPr>
                            <w:color w:val="231F20"/>
                            <w:sz w:val="14"/>
                          </w:rPr>
                          <w:t>7507640,12</w:t>
                        </w:r>
                      </w:p>
                    </w:tc>
                    <w:tc>
                      <w:tcPr>
                        <w:tcW w:w="954" w:type="dxa"/>
                      </w:tcPr>
                      <w:p w:rsidR="00614B3A" w:rsidRDefault="00525572">
                        <w:pPr>
                          <w:pStyle w:val="TableParagraph"/>
                          <w:spacing w:before="9"/>
                          <w:ind w:right="42"/>
                          <w:jc w:val="right"/>
                          <w:rPr>
                            <w:sz w:val="14"/>
                          </w:rPr>
                        </w:pPr>
                        <w:r>
                          <w:rPr>
                            <w:color w:val="231F20"/>
                            <w:sz w:val="14"/>
                          </w:rPr>
                          <w:t>4935414,88</w:t>
                        </w:r>
                      </w:p>
                    </w:tc>
                  </w:tr>
                  <w:tr w:rsidR="00614B3A">
                    <w:trPr>
                      <w:trHeight w:val="200"/>
                    </w:trPr>
                    <w:tc>
                      <w:tcPr>
                        <w:tcW w:w="598" w:type="dxa"/>
                      </w:tcPr>
                      <w:p w:rsidR="00614B3A" w:rsidRDefault="00525572">
                        <w:pPr>
                          <w:pStyle w:val="TableParagraph"/>
                          <w:spacing w:before="9"/>
                          <w:ind w:left="56"/>
                          <w:rPr>
                            <w:sz w:val="14"/>
                          </w:rPr>
                        </w:pPr>
                        <w:r>
                          <w:rPr>
                            <w:color w:val="231F20"/>
                            <w:sz w:val="14"/>
                          </w:rPr>
                          <w:t>157-13</w:t>
                        </w:r>
                      </w:p>
                    </w:tc>
                    <w:tc>
                      <w:tcPr>
                        <w:tcW w:w="931" w:type="dxa"/>
                      </w:tcPr>
                      <w:p w:rsidR="00614B3A" w:rsidRDefault="00525572">
                        <w:pPr>
                          <w:pStyle w:val="TableParagraph"/>
                          <w:spacing w:before="9"/>
                          <w:ind w:left="179" w:right="15"/>
                          <w:jc w:val="center"/>
                          <w:rPr>
                            <w:sz w:val="14"/>
                          </w:rPr>
                        </w:pPr>
                        <w:r>
                          <w:rPr>
                            <w:color w:val="231F20"/>
                            <w:sz w:val="14"/>
                          </w:rPr>
                          <w:t>7485464,17</w:t>
                        </w:r>
                      </w:p>
                    </w:tc>
                    <w:tc>
                      <w:tcPr>
                        <w:tcW w:w="967" w:type="dxa"/>
                      </w:tcPr>
                      <w:p w:rsidR="00614B3A" w:rsidRDefault="00525572">
                        <w:pPr>
                          <w:pStyle w:val="TableParagraph"/>
                          <w:spacing w:before="9"/>
                          <w:ind w:left="123" w:right="111"/>
                          <w:jc w:val="center"/>
                          <w:rPr>
                            <w:sz w:val="14"/>
                          </w:rPr>
                        </w:pPr>
                        <w:r>
                          <w:rPr>
                            <w:color w:val="231F20"/>
                            <w:sz w:val="14"/>
                          </w:rPr>
                          <w:t>4965413,82</w:t>
                        </w:r>
                      </w:p>
                    </w:tc>
                    <w:tc>
                      <w:tcPr>
                        <w:tcW w:w="767" w:type="dxa"/>
                      </w:tcPr>
                      <w:p w:rsidR="00614B3A" w:rsidRDefault="00525572">
                        <w:pPr>
                          <w:pStyle w:val="TableParagraph"/>
                          <w:spacing w:before="9"/>
                          <w:ind w:left="58"/>
                          <w:rPr>
                            <w:sz w:val="14"/>
                          </w:rPr>
                        </w:pPr>
                        <w:r>
                          <w:rPr>
                            <w:color w:val="231F20"/>
                            <w:sz w:val="14"/>
                          </w:rPr>
                          <w:t>449-3</w:t>
                        </w:r>
                      </w:p>
                    </w:tc>
                    <w:tc>
                      <w:tcPr>
                        <w:tcW w:w="873" w:type="dxa"/>
                      </w:tcPr>
                      <w:p w:rsidR="00614B3A" w:rsidRDefault="00525572">
                        <w:pPr>
                          <w:pStyle w:val="TableParagraph"/>
                          <w:spacing w:before="9"/>
                          <w:ind w:left="121" w:right="12"/>
                          <w:jc w:val="center"/>
                          <w:rPr>
                            <w:sz w:val="14"/>
                          </w:rPr>
                        </w:pPr>
                        <w:r>
                          <w:rPr>
                            <w:color w:val="231F20"/>
                            <w:sz w:val="14"/>
                          </w:rPr>
                          <w:t>7507771,81</w:t>
                        </w:r>
                      </w:p>
                    </w:tc>
                    <w:tc>
                      <w:tcPr>
                        <w:tcW w:w="954" w:type="dxa"/>
                      </w:tcPr>
                      <w:p w:rsidR="00614B3A" w:rsidRDefault="00525572">
                        <w:pPr>
                          <w:pStyle w:val="TableParagraph"/>
                          <w:spacing w:before="9"/>
                          <w:ind w:right="41"/>
                          <w:jc w:val="right"/>
                          <w:rPr>
                            <w:sz w:val="14"/>
                          </w:rPr>
                        </w:pPr>
                        <w:r>
                          <w:rPr>
                            <w:color w:val="231F20"/>
                            <w:sz w:val="14"/>
                          </w:rPr>
                          <w:t>4935084,48</w:t>
                        </w:r>
                      </w:p>
                    </w:tc>
                  </w:tr>
                  <w:tr w:rsidR="00614B3A">
                    <w:trPr>
                      <w:trHeight w:val="200"/>
                    </w:trPr>
                    <w:tc>
                      <w:tcPr>
                        <w:tcW w:w="598" w:type="dxa"/>
                      </w:tcPr>
                      <w:p w:rsidR="00614B3A" w:rsidRDefault="00525572">
                        <w:pPr>
                          <w:pStyle w:val="TableParagraph"/>
                          <w:spacing w:before="9"/>
                          <w:ind w:left="57"/>
                          <w:rPr>
                            <w:sz w:val="14"/>
                          </w:rPr>
                        </w:pPr>
                        <w:r>
                          <w:rPr>
                            <w:color w:val="231F20"/>
                            <w:sz w:val="14"/>
                          </w:rPr>
                          <w:t>157-14</w:t>
                        </w:r>
                      </w:p>
                    </w:tc>
                    <w:tc>
                      <w:tcPr>
                        <w:tcW w:w="931" w:type="dxa"/>
                      </w:tcPr>
                      <w:p w:rsidR="00614B3A" w:rsidRDefault="00525572">
                        <w:pPr>
                          <w:pStyle w:val="TableParagraph"/>
                          <w:spacing w:before="9"/>
                          <w:ind w:left="180" w:right="15"/>
                          <w:jc w:val="center"/>
                          <w:rPr>
                            <w:sz w:val="14"/>
                          </w:rPr>
                        </w:pPr>
                        <w:r>
                          <w:rPr>
                            <w:color w:val="231F20"/>
                            <w:sz w:val="14"/>
                          </w:rPr>
                          <w:t>7485751,47</w:t>
                        </w:r>
                      </w:p>
                    </w:tc>
                    <w:tc>
                      <w:tcPr>
                        <w:tcW w:w="967" w:type="dxa"/>
                      </w:tcPr>
                      <w:p w:rsidR="00614B3A" w:rsidRDefault="00525572">
                        <w:pPr>
                          <w:pStyle w:val="TableParagraph"/>
                          <w:spacing w:before="9"/>
                          <w:ind w:left="124" w:right="111"/>
                          <w:jc w:val="center"/>
                          <w:rPr>
                            <w:sz w:val="14"/>
                          </w:rPr>
                        </w:pPr>
                        <w:r>
                          <w:rPr>
                            <w:color w:val="231F20"/>
                            <w:sz w:val="14"/>
                          </w:rPr>
                          <w:t>4966104,67</w:t>
                        </w:r>
                      </w:p>
                    </w:tc>
                    <w:tc>
                      <w:tcPr>
                        <w:tcW w:w="767" w:type="dxa"/>
                      </w:tcPr>
                      <w:p w:rsidR="00614B3A" w:rsidRDefault="00525572">
                        <w:pPr>
                          <w:pStyle w:val="TableParagraph"/>
                          <w:spacing w:before="9"/>
                          <w:ind w:left="58"/>
                          <w:rPr>
                            <w:sz w:val="14"/>
                          </w:rPr>
                        </w:pPr>
                        <w:r>
                          <w:rPr>
                            <w:color w:val="231F20"/>
                            <w:sz w:val="14"/>
                          </w:rPr>
                          <w:t>449-4</w:t>
                        </w:r>
                      </w:p>
                    </w:tc>
                    <w:tc>
                      <w:tcPr>
                        <w:tcW w:w="873" w:type="dxa"/>
                      </w:tcPr>
                      <w:p w:rsidR="00614B3A" w:rsidRDefault="00525572">
                        <w:pPr>
                          <w:pStyle w:val="TableParagraph"/>
                          <w:spacing w:before="9"/>
                          <w:ind w:left="121" w:right="12"/>
                          <w:jc w:val="center"/>
                          <w:rPr>
                            <w:sz w:val="14"/>
                          </w:rPr>
                        </w:pPr>
                        <w:r>
                          <w:rPr>
                            <w:color w:val="231F20"/>
                            <w:sz w:val="14"/>
                          </w:rPr>
                          <w:t>7507779,13</w:t>
                        </w:r>
                      </w:p>
                    </w:tc>
                    <w:tc>
                      <w:tcPr>
                        <w:tcW w:w="954" w:type="dxa"/>
                      </w:tcPr>
                      <w:p w:rsidR="00614B3A" w:rsidRDefault="00525572">
                        <w:pPr>
                          <w:pStyle w:val="TableParagraph"/>
                          <w:spacing w:before="9"/>
                          <w:ind w:right="41"/>
                          <w:jc w:val="right"/>
                          <w:rPr>
                            <w:sz w:val="14"/>
                          </w:rPr>
                        </w:pPr>
                        <w:r>
                          <w:rPr>
                            <w:color w:val="231F20"/>
                            <w:sz w:val="14"/>
                          </w:rPr>
                          <w:t>4934931,07</w:t>
                        </w:r>
                      </w:p>
                    </w:tc>
                  </w:tr>
                  <w:tr w:rsidR="00614B3A">
                    <w:trPr>
                      <w:trHeight w:val="200"/>
                    </w:trPr>
                    <w:tc>
                      <w:tcPr>
                        <w:tcW w:w="598" w:type="dxa"/>
                      </w:tcPr>
                      <w:p w:rsidR="00614B3A" w:rsidRDefault="00525572">
                        <w:pPr>
                          <w:pStyle w:val="TableParagraph"/>
                          <w:spacing w:before="9"/>
                          <w:ind w:left="57"/>
                          <w:rPr>
                            <w:sz w:val="14"/>
                          </w:rPr>
                        </w:pPr>
                        <w:r>
                          <w:rPr>
                            <w:color w:val="231F20"/>
                            <w:sz w:val="14"/>
                          </w:rPr>
                          <w:t>157-15</w:t>
                        </w:r>
                      </w:p>
                    </w:tc>
                    <w:tc>
                      <w:tcPr>
                        <w:tcW w:w="931" w:type="dxa"/>
                      </w:tcPr>
                      <w:p w:rsidR="00614B3A" w:rsidRDefault="00525572">
                        <w:pPr>
                          <w:pStyle w:val="TableParagraph"/>
                          <w:spacing w:before="9"/>
                          <w:ind w:left="180" w:right="15"/>
                          <w:jc w:val="center"/>
                          <w:rPr>
                            <w:sz w:val="14"/>
                          </w:rPr>
                        </w:pPr>
                        <w:r>
                          <w:rPr>
                            <w:color w:val="231F20"/>
                            <w:sz w:val="14"/>
                          </w:rPr>
                          <w:t>7485656,66</w:t>
                        </w:r>
                      </w:p>
                    </w:tc>
                    <w:tc>
                      <w:tcPr>
                        <w:tcW w:w="967" w:type="dxa"/>
                      </w:tcPr>
                      <w:p w:rsidR="00614B3A" w:rsidRDefault="00525572">
                        <w:pPr>
                          <w:pStyle w:val="TableParagraph"/>
                          <w:spacing w:before="9"/>
                          <w:ind w:left="124" w:right="111"/>
                          <w:jc w:val="center"/>
                          <w:rPr>
                            <w:sz w:val="14"/>
                          </w:rPr>
                        </w:pPr>
                        <w:r>
                          <w:rPr>
                            <w:color w:val="231F20"/>
                            <w:sz w:val="14"/>
                          </w:rPr>
                          <w:t>4966228,59</w:t>
                        </w:r>
                      </w:p>
                    </w:tc>
                    <w:tc>
                      <w:tcPr>
                        <w:tcW w:w="767" w:type="dxa"/>
                      </w:tcPr>
                      <w:p w:rsidR="00614B3A" w:rsidRDefault="00525572">
                        <w:pPr>
                          <w:pStyle w:val="TableParagraph"/>
                          <w:spacing w:before="9"/>
                          <w:ind w:left="58"/>
                          <w:rPr>
                            <w:sz w:val="14"/>
                          </w:rPr>
                        </w:pPr>
                        <w:r>
                          <w:rPr>
                            <w:color w:val="231F20"/>
                            <w:sz w:val="14"/>
                          </w:rPr>
                          <w:t>450</w:t>
                        </w:r>
                      </w:p>
                    </w:tc>
                    <w:tc>
                      <w:tcPr>
                        <w:tcW w:w="873" w:type="dxa"/>
                      </w:tcPr>
                      <w:p w:rsidR="00614B3A" w:rsidRDefault="00525572">
                        <w:pPr>
                          <w:pStyle w:val="TableParagraph"/>
                          <w:spacing w:before="9"/>
                          <w:ind w:left="121" w:right="12"/>
                          <w:jc w:val="center"/>
                          <w:rPr>
                            <w:sz w:val="14"/>
                          </w:rPr>
                        </w:pPr>
                        <w:r>
                          <w:rPr>
                            <w:color w:val="231F20"/>
                            <w:sz w:val="14"/>
                          </w:rPr>
                          <w:t>7509156,06</w:t>
                        </w:r>
                      </w:p>
                    </w:tc>
                    <w:tc>
                      <w:tcPr>
                        <w:tcW w:w="954" w:type="dxa"/>
                      </w:tcPr>
                      <w:p w:rsidR="00614B3A" w:rsidRDefault="00525572">
                        <w:pPr>
                          <w:pStyle w:val="TableParagraph"/>
                          <w:spacing w:before="9"/>
                          <w:ind w:right="41"/>
                          <w:jc w:val="right"/>
                          <w:rPr>
                            <w:sz w:val="14"/>
                          </w:rPr>
                        </w:pPr>
                        <w:r>
                          <w:rPr>
                            <w:color w:val="231F20"/>
                            <w:sz w:val="14"/>
                          </w:rPr>
                          <w:t>4931476,35</w:t>
                        </w:r>
                      </w:p>
                    </w:tc>
                  </w:tr>
                  <w:tr w:rsidR="00614B3A">
                    <w:trPr>
                      <w:trHeight w:val="200"/>
                    </w:trPr>
                    <w:tc>
                      <w:tcPr>
                        <w:tcW w:w="598" w:type="dxa"/>
                      </w:tcPr>
                      <w:p w:rsidR="00614B3A" w:rsidRDefault="00525572">
                        <w:pPr>
                          <w:pStyle w:val="TableParagraph"/>
                          <w:spacing w:before="9"/>
                          <w:ind w:left="57"/>
                          <w:rPr>
                            <w:sz w:val="14"/>
                          </w:rPr>
                        </w:pPr>
                        <w:r>
                          <w:rPr>
                            <w:color w:val="231F20"/>
                            <w:sz w:val="14"/>
                          </w:rPr>
                          <w:t>157-16</w:t>
                        </w:r>
                      </w:p>
                    </w:tc>
                    <w:tc>
                      <w:tcPr>
                        <w:tcW w:w="931" w:type="dxa"/>
                      </w:tcPr>
                      <w:p w:rsidR="00614B3A" w:rsidRDefault="00525572">
                        <w:pPr>
                          <w:pStyle w:val="TableParagraph"/>
                          <w:spacing w:before="9"/>
                          <w:ind w:left="180" w:right="15"/>
                          <w:jc w:val="center"/>
                          <w:rPr>
                            <w:sz w:val="14"/>
                          </w:rPr>
                        </w:pPr>
                        <w:r>
                          <w:rPr>
                            <w:color w:val="231F20"/>
                            <w:sz w:val="14"/>
                          </w:rPr>
                          <w:t>7483305,51</w:t>
                        </w:r>
                      </w:p>
                    </w:tc>
                    <w:tc>
                      <w:tcPr>
                        <w:tcW w:w="967" w:type="dxa"/>
                      </w:tcPr>
                      <w:p w:rsidR="00614B3A" w:rsidRDefault="00525572">
                        <w:pPr>
                          <w:pStyle w:val="TableParagraph"/>
                          <w:spacing w:before="9"/>
                          <w:ind w:left="124" w:right="111"/>
                          <w:jc w:val="center"/>
                          <w:rPr>
                            <w:sz w:val="14"/>
                          </w:rPr>
                        </w:pPr>
                        <w:r>
                          <w:rPr>
                            <w:color w:val="231F20"/>
                            <w:sz w:val="14"/>
                          </w:rPr>
                          <w:t>4969167,23</w:t>
                        </w:r>
                      </w:p>
                    </w:tc>
                    <w:tc>
                      <w:tcPr>
                        <w:tcW w:w="767" w:type="dxa"/>
                      </w:tcPr>
                      <w:p w:rsidR="00614B3A" w:rsidRDefault="00525572">
                        <w:pPr>
                          <w:pStyle w:val="TableParagraph"/>
                          <w:spacing w:before="9"/>
                          <w:ind w:left="58"/>
                          <w:rPr>
                            <w:sz w:val="14"/>
                          </w:rPr>
                        </w:pPr>
                        <w:r>
                          <w:rPr>
                            <w:color w:val="231F20"/>
                            <w:sz w:val="14"/>
                          </w:rPr>
                          <w:t>450-1</w:t>
                        </w:r>
                      </w:p>
                    </w:tc>
                    <w:tc>
                      <w:tcPr>
                        <w:tcW w:w="873" w:type="dxa"/>
                      </w:tcPr>
                      <w:p w:rsidR="00614B3A" w:rsidRDefault="00525572">
                        <w:pPr>
                          <w:pStyle w:val="TableParagraph"/>
                          <w:spacing w:before="9"/>
                          <w:ind w:left="121" w:right="12"/>
                          <w:jc w:val="center"/>
                          <w:rPr>
                            <w:sz w:val="14"/>
                          </w:rPr>
                        </w:pPr>
                        <w:r>
                          <w:rPr>
                            <w:color w:val="231F20"/>
                            <w:sz w:val="14"/>
                          </w:rPr>
                          <w:t>7510378,84</w:t>
                        </w:r>
                      </w:p>
                    </w:tc>
                    <w:tc>
                      <w:tcPr>
                        <w:tcW w:w="954" w:type="dxa"/>
                      </w:tcPr>
                      <w:p w:rsidR="00614B3A" w:rsidRDefault="00525572">
                        <w:pPr>
                          <w:pStyle w:val="TableParagraph"/>
                          <w:spacing w:before="9"/>
                          <w:ind w:right="41"/>
                          <w:jc w:val="right"/>
                          <w:rPr>
                            <w:sz w:val="14"/>
                          </w:rPr>
                        </w:pPr>
                        <w:r>
                          <w:rPr>
                            <w:color w:val="231F20"/>
                            <w:sz w:val="14"/>
                          </w:rPr>
                          <w:t>4927676,70</w:t>
                        </w:r>
                      </w:p>
                    </w:tc>
                  </w:tr>
                  <w:tr w:rsidR="00614B3A">
                    <w:trPr>
                      <w:trHeight w:val="200"/>
                    </w:trPr>
                    <w:tc>
                      <w:tcPr>
                        <w:tcW w:w="598" w:type="dxa"/>
                      </w:tcPr>
                      <w:p w:rsidR="00614B3A" w:rsidRDefault="00525572">
                        <w:pPr>
                          <w:pStyle w:val="TableParagraph"/>
                          <w:spacing w:before="9"/>
                          <w:ind w:left="57"/>
                          <w:rPr>
                            <w:sz w:val="14"/>
                          </w:rPr>
                        </w:pPr>
                        <w:r>
                          <w:rPr>
                            <w:color w:val="231F20"/>
                            <w:sz w:val="14"/>
                          </w:rPr>
                          <w:t>157-17</w:t>
                        </w:r>
                      </w:p>
                    </w:tc>
                    <w:tc>
                      <w:tcPr>
                        <w:tcW w:w="931" w:type="dxa"/>
                      </w:tcPr>
                      <w:p w:rsidR="00614B3A" w:rsidRDefault="00525572">
                        <w:pPr>
                          <w:pStyle w:val="TableParagraph"/>
                          <w:spacing w:before="9"/>
                          <w:ind w:left="181" w:right="15"/>
                          <w:jc w:val="center"/>
                          <w:rPr>
                            <w:sz w:val="14"/>
                          </w:rPr>
                        </w:pPr>
                        <w:r>
                          <w:rPr>
                            <w:color w:val="231F20"/>
                            <w:sz w:val="14"/>
                          </w:rPr>
                          <w:t>7483105,98</w:t>
                        </w:r>
                      </w:p>
                    </w:tc>
                    <w:tc>
                      <w:tcPr>
                        <w:tcW w:w="967" w:type="dxa"/>
                      </w:tcPr>
                      <w:p w:rsidR="00614B3A" w:rsidRDefault="00525572">
                        <w:pPr>
                          <w:pStyle w:val="TableParagraph"/>
                          <w:spacing w:before="9"/>
                          <w:ind w:left="125" w:right="111"/>
                          <w:jc w:val="center"/>
                          <w:rPr>
                            <w:sz w:val="14"/>
                          </w:rPr>
                        </w:pPr>
                        <w:r>
                          <w:rPr>
                            <w:color w:val="231F20"/>
                            <w:sz w:val="14"/>
                          </w:rPr>
                          <w:t>4969416,62</w:t>
                        </w:r>
                      </w:p>
                    </w:tc>
                    <w:tc>
                      <w:tcPr>
                        <w:tcW w:w="767" w:type="dxa"/>
                      </w:tcPr>
                      <w:p w:rsidR="00614B3A" w:rsidRDefault="00525572">
                        <w:pPr>
                          <w:pStyle w:val="TableParagraph"/>
                          <w:spacing w:before="9"/>
                          <w:ind w:left="59"/>
                          <w:rPr>
                            <w:sz w:val="14"/>
                          </w:rPr>
                        </w:pPr>
                        <w:r>
                          <w:rPr>
                            <w:color w:val="231F20"/>
                            <w:sz w:val="14"/>
                          </w:rPr>
                          <w:t>450-2</w:t>
                        </w:r>
                      </w:p>
                    </w:tc>
                    <w:tc>
                      <w:tcPr>
                        <w:tcW w:w="873" w:type="dxa"/>
                      </w:tcPr>
                      <w:p w:rsidR="00614B3A" w:rsidRDefault="00525572">
                        <w:pPr>
                          <w:pStyle w:val="TableParagraph"/>
                          <w:spacing w:before="9"/>
                          <w:ind w:left="122" w:right="12"/>
                          <w:jc w:val="center"/>
                          <w:rPr>
                            <w:sz w:val="14"/>
                          </w:rPr>
                        </w:pPr>
                        <w:r>
                          <w:rPr>
                            <w:color w:val="231F20"/>
                            <w:sz w:val="14"/>
                          </w:rPr>
                          <w:t>7510431,22</w:t>
                        </w:r>
                      </w:p>
                    </w:tc>
                    <w:tc>
                      <w:tcPr>
                        <w:tcW w:w="954" w:type="dxa"/>
                      </w:tcPr>
                      <w:p w:rsidR="00614B3A" w:rsidRDefault="00525572">
                        <w:pPr>
                          <w:pStyle w:val="TableParagraph"/>
                          <w:spacing w:before="9"/>
                          <w:ind w:right="41"/>
                          <w:jc w:val="right"/>
                          <w:rPr>
                            <w:sz w:val="14"/>
                          </w:rPr>
                        </w:pPr>
                        <w:r>
                          <w:rPr>
                            <w:color w:val="231F20"/>
                            <w:sz w:val="14"/>
                          </w:rPr>
                          <w:t>4927595,54</w:t>
                        </w:r>
                      </w:p>
                    </w:tc>
                  </w:tr>
                  <w:tr w:rsidR="00614B3A">
                    <w:trPr>
                      <w:trHeight w:val="200"/>
                    </w:trPr>
                    <w:tc>
                      <w:tcPr>
                        <w:tcW w:w="598" w:type="dxa"/>
                      </w:tcPr>
                      <w:p w:rsidR="00614B3A" w:rsidRDefault="00525572">
                        <w:pPr>
                          <w:pStyle w:val="TableParagraph"/>
                          <w:spacing w:before="9"/>
                          <w:ind w:left="57"/>
                          <w:rPr>
                            <w:sz w:val="14"/>
                          </w:rPr>
                        </w:pPr>
                        <w:r>
                          <w:rPr>
                            <w:color w:val="231F20"/>
                            <w:sz w:val="14"/>
                          </w:rPr>
                          <w:t>157-18</w:t>
                        </w:r>
                      </w:p>
                    </w:tc>
                    <w:tc>
                      <w:tcPr>
                        <w:tcW w:w="931" w:type="dxa"/>
                      </w:tcPr>
                      <w:p w:rsidR="00614B3A" w:rsidRDefault="00525572">
                        <w:pPr>
                          <w:pStyle w:val="TableParagraph"/>
                          <w:spacing w:before="9"/>
                          <w:ind w:left="181" w:right="15"/>
                          <w:jc w:val="center"/>
                          <w:rPr>
                            <w:sz w:val="14"/>
                          </w:rPr>
                        </w:pPr>
                        <w:r>
                          <w:rPr>
                            <w:color w:val="231F20"/>
                            <w:sz w:val="14"/>
                          </w:rPr>
                          <w:t>7482280,49</w:t>
                        </w:r>
                      </w:p>
                    </w:tc>
                    <w:tc>
                      <w:tcPr>
                        <w:tcW w:w="967" w:type="dxa"/>
                      </w:tcPr>
                      <w:p w:rsidR="00614B3A" w:rsidRDefault="00525572">
                        <w:pPr>
                          <w:pStyle w:val="TableParagraph"/>
                          <w:spacing w:before="9"/>
                          <w:ind w:left="125" w:right="111"/>
                          <w:jc w:val="center"/>
                          <w:rPr>
                            <w:sz w:val="14"/>
                          </w:rPr>
                        </w:pPr>
                        <w:r>
                          <w:rPr>
                            <w:color w:val="231F20"/>
                            <w:sz w:val="14"/>
                          </w:rPr>
                          <w:t>4970448,38</w:t>
                        </w:r>
                      </w:p>
                    </w:tc>
                    <w:tc>
                      <w:tcPr>
                        <w:tcW w:w="767" w:type="dxa"/>
                      </w:tcPr>
                      <w:p w:rsidR="00614B3A" w:rsidRDefault="00525572">
                        <w:pPr>
                          <w:pStyle w:val="TableParagraph"/>
                          <w:spacing w:before="9"/>
                          <w:ind w:left="59"/>
                          <w:rPr>
                            <w:sz w:val="14"/>
                          </w:rPr>
                        </w:pPr>
                        <w:r>
                          <w:rPr>
                            <w:color w:val="231F20"/>
                            <w:sz w:val="14"/>
                          </w:rPr>
                          <w:t>451</w:t>
                        </w:r>
                      </w:p>
                    </w:tc>
                    <w:tc>
                      <w:tcPr>
                        <w:tcW w:w="873" w:type="dxa"/>
                      </w:tcPr>
                      <w:p w:rsidR="00614B3A" w:rsidRDefault="00525572">
                        <w:pPr>
                          <w:pStyle w:val="TableParagraph"/>
                          <w:spacing w:before="9"/>
                          <w:ind w:left="127" w:right="12"/>
                          <w:jc w:val="center"/>
                          <w:rPr>
                            <w:sz w:val="14"/>
                          </w:rPr>
                        </w:pPr>
                        <w:r>
                          <w:rPr>
                            <w:color w:val="231F20"/>
                            <w:sz w:val="14"/>
                          </w:rPr>
                          <w:t>7511024,95</w:t>
                        </w:r>
                      </w:p>
                    </w:tc>
                    <w:tc>
                      <w:tcPr>
                        <w:tcW w:w="954" w:type="dxa"/>
                      </w:tcPr>
                      <w:p w:rsidR="00614B3A" w:rsidRDefault="00525572">
                        <w:pPr>
                          <w:pStyle w:val="TableParagraph"/>
                          <w:spacing w:before="9"/>
                          <w:ind w:right="41"/>
                          <w:jc w:val="right"/>
                          <w:rPr>
                            <w:sz w:val="14"/>
                          </w:rPr>
                        </w:pPr>
                        <w:r>
                          <w:rPr>
                            <w:color w:val="231F20"/>
                            <w:sz w:val="14"/>
                          </w:rPr>
                          <w:t>4925750,57</w:t>
                        </w:r>
                      </w:p>
                    </w:tc>
                  </w:tr>
                  <w:tr w:rsidR="00614B3A">
                    <w:trPr>
                      <w:trHeight w:val="200"/>
                    </w:trPr>
                    <w:tc>
                      <w:tcPr>
                        <w:tcW w:w="598" w:type="dxa"/>
                      </w:tcPr>
                      <w:p w:rsidR="00614B3A" w:rsidRDefault="00525572">
                        <w:pPr>
                          <w:pStyle w:val="TableParagraph"/>
                          <w:spacing w:before="9"/>
                          <w:ind w:left="57"/>
                          <w:rPr>
                            <w:sz w:val="14"/>
                          </w:rPr>
                        </w:pPr>
                        <w:r>
                          <w:rPr>
                            <w:color w:val="231F20"/>
                            <w:sz w:val="14"/>
                          </w:rPr>
                          <w:t>157-19</w:t>
                        </w:r>
                      </w:p>
                    </w:tc>
                    <w:tc>
                      <w:tcPr>
                        <w:tcW w:w="931" w:type="dxa"/>
                      </w:tcPr>
                      <w:p w:rsidR="00614B3A" w:rsidRDefault="00525572">
                        <w:pPr>
                          <w:pStyle w:val="TableParagraph"/>
                          <w:spacing w:before="9"/>
                          <w:ind w:left="186" w:right="15"/>
                          <w:jc w:val="center"/>
                          <w:rPr>
                            <w:sz w:val="14"/>
                          </w:rPr>
                        </w:pPr>
                        <w:r>
                          <w:rPr>
                            <w:color w:val="231F20"/>
                            <w:sz w:val="14"/>
                          </w:rPr>
                          <w:t>7481611,08</w:t>
                        </w:r>
                      </w:p>
                    </w:tc>
                    <w:tc>
                      <w:tcPr>
                        <w:tcW w:w="967" w:type="dxa"/>
                      </w:tcPr>
                      <w:p w:rsidR="00614B3A" w:rsidRDefault="00525572">
                        <w:pPr>
                          <w:pStyle w:val="TableParagraph"/>
                          <w:spacing w:before="9"/>
                          <w:ind w:left="125" w:right="111"/>
                          <w:jc w:val="center"/>
                          <w:rPr>
                            <w:sz w:val="14"/>
                          </w:rPr>
                        </w:pPr>
                        <w:r>
                          <w:rPr>
                            <w:color w:val="231F20"/>
                            <w:sz w:val="14"/>
                          </w:rPr>
                          <w:t>4971864,66</w:t>
                        </w:r>
                      </w:p>
                    </w:tc>
                    <w:tc>
                      <w:tcPr>
                        <w:tcW w:w="767" w:type="dxa"/>
                      </w:tcPr>
                      <w:p w:rsidR="00614B3A" w:rsidRDefault="00525572">
                        <w:pPr>
                          <w:pStyle w:val="TableParagraph"/>
                          <w:spacing w:before="9"/>
                          <w:ind w:left="59"/>
                          <w:rPr>
                            <w:sz w:val="14"/>
                          </w:rPr>
                        </w:pPr>
                        <w:r>
                          <w:rPr>
                            <w:color w:val="231F20"/>
                            <w:sz w:val="14"/>
                          </w:rPr>
                          <w:t>452</w:t>
                        </w:r>
                      </w:p>
                    </w:tc>
                    <w:tc>
                      <w:tcPr>
                        <w:tcW w:w="873" w:type="dxa"/>
                      </w:tcPr>
                      <w:p w:rsidR="00614B3A" w:rsidRDefault="00525572">
                        <w:pPr>
                          <w:pStyle w:val="TableParagraph"/>
                          <w:spacing w:before="9"/>
                          <w:ind w:left="122" w:right="12"/>
                          <w:jc w:val="center"/>
                          <w:rPr>
                            <w:sz w:val="14"/>
                          </w:rPr>
                        </w:pPr>
                        <w:r>
                          <w:rPr>
                            <w:color w:val="231F20"/>
                            <w:sz w:val="14"/>
                          </w:rPr>
                          <w:t>7510538,74</w:t>
                        </w:r>
                      </w:p>
                    </w:tc>
                    <w:tc>
                      <w:tcPr>
                        <w:tcW w:w="954" w:type="dxa"/>
                      </w:tcPr>
                      <w:p w:rsidR="00614B3A" w:rsidRDefault="00525572">
                        <w:pPr>
                          <w:pStyle w:val="TableParagraph"/>
                          <w:spacing w:before="9"/>
                          <w:ind w:right="41"/>
                          <w:jc w:val="right"/>
                          <w:rPr>
                            <w:sz w:val="14"/>
                          </w:rPr>
                        </w:pPr>
                        <w:r>
                          <w:rPr>
                            <w:color w:val="231F20"/>
                            <w:sz w:val="14"/>
                          </w:rPr>
                          <w:t>4923494,35</w:t>
                        </w:r>
                      </w:p>
                    </w:tc>
                  </w:tr>
                  <w:tr w:rsidR="00614B3A">
                    <w:trPr>
                      <w:trHeight w:val="200"/>
                    </w:trPr>
                    <w:tc>
                      <w:tcPr>
                        <w:tcW w:w="598" w:type="dxa"/>
                      </w:tcPr>
                      <w:p w:rsidR="00614B3A" w:rsidRDefault="00525572">
                        <w:pPr>
                          <w:pStyle w:val="TableParagraph"/>
                          <w:spacing w:before="9"/>
                          <w:ind w:left="57"/>
                          <w:rPr>
                            <w:sz w:val="14"/>
                          </w:rPr>
                        </w:pPr>
                        <w:r>
                          <w:rPr>
                            <w:color w:val="231F20"/>
                            <w:sz w:val="14"/>
                          </w:rPr>
                          <w:t>157-20</w:t>
                        </w:r>
                      </w:p>
                    </w:tc>
                    <w:tc>
                      <w:tcPr>
                        <w:tcW w:w="931" w:type="dxa"/>
                      </w:tcPr>
                      <w:p w:rsidR="00614B3A" w:rsidRDefault="00525572">
                        <w:pPr>
                          <w:pStyle w:val="TableParagraph"/>
                          <w:spacing w:before="9"/>
                          <w:ind w:left="181" w:right="15"/>
                          <w:jc w:val="center"/>
                          <w:rPr>
                            <w:sz w:val="14"/>
                          </w:rPr>
                        </w:pPr>
                        <w:r>
                          <w:rPr>
                            <w:color w:val="231F20"/>
                            <w:sz w:val="14"/>
                          </w:rPr>
                          <w:t>7481215,43</w:t>
                        </w:r>
                      </w:p>
                    </w:tc>
                    <w:tc>
                      <w:tcPr>
                        <w:tcW w:w="967" w:type="dxa"/>
                      </w:tcPr>
                      <w:p w:rsidR="00614B3A" w:rsidRDefault="00525572">
                        <w:pPr>
                          <w:pStyle w:val="TableParagraph"/>
                          <w:spacing w:before="9"/>
                          <w:ind w:left="125" w:right="111"/>
                          <w:jc w:val="center"/>
                          <w:rPr>
                            <w:sz w:val="14"/>
                          </w:rPr>
                        </w:pPr>
                        <w:r>
                          <w:rPr>
                            <w:color w:val="231F20"/>
                            <w:sz w:val="14"/>
                          </w:rPr>
                          <w:t>4972701,75</w:t>
                        </w:r>
                      </w:p>
                    </w:tc>
                    <w:tc>
                      <w:tcPr>
                        <w:tcW w:w="767" w:type="dxa"/>
                      </w:tcPr>
                      <w:p w:rsidR="00614B3A" w:rsidRDefault="00525572">
                        <w:pPr>
                          <w:pStyle w:val="TableParagraph"/>
                          <w:spacing w:before="9"/>
                          <w:ind w:left="59"/>
                          <w:rPr>
                            <w:sz w:val="14"/>
                          </w:rPr>
                        </w:pPr>
                        <w:r>
                          <w:rPr>
                            <w:color w:val="231F20"/>
                            <w:sz w:val="14"/>
                          </w:rPr>
                          <w:t>453</w:t>
                        </w:r>
                      </w:p>
                    </w:tc>
                    <w:tc>
                      <w:tcPr>
                        <w:tcW w:w="873" w:type="dxa"/>
                      </w:tcPr>
                      <w:p w:rsidR="00614B3A" w:rsidRDefault="00525572">
                        <w:pPr>
                          <w:pStyle w:val="TableParagraph"/>
                          <w:spacing w:before="9"/>
                          <w:ind w:left="127" w:right="12"/>
                          <w:jc w:val="center"/>
                          <w:rPr>
                            <w:sz w:val="14"/>
                          </w:rPr>
                        </w:pPr>
                        <w:r>
                          <w:rPr>
                            <w:color w:val="231F20"/>
                            <w:sz w:val="14"/>
                          </w:rPr>
                          <w:t>7511022,91</w:t>
                        </w:r>
                      </w:p>
                    </w:tc>
                    <w:tc>
                      <w:tcPr>
                        <w:tcW w:w="954" w:type="dxa"/>
                      </w:tcPr>
                      <w:p w:rsidR="00614B3A" w:rsidRDefault="00525572">
                        <w:pPr>
                          <w:pStyle w:val="TableParagraph"/>
                          <w:spacing w:before="9"/>
                          <w:ind w:right="41"/>
                          <w:jc w:val="right"/>
                          <w:rPr>
                            <w:sz w:val="14"/>
                          </w:rPr>
                        </w:pPr>
                        <w:r>
                          <w:rPr>
                            <w:color w:val="231F20"/>
                            <w:sz w:val="14"/>
                          </w:rPr>
                          <w:t>4920970,06</w:t>
                        </w:r>
                      </w:p>
                    </w:tc>
                  </w:tr>
                  <w:tr w:rsidR="00614B3A">
                    <w:trPr>
                      <w:trHeight w:val="200"/>
                    </w:trPr>
                    <w:tc>
                      <w:tcPr>
                        <w:tcW w:w="598" w:type="dxa"/>
                      </w:tcPr>
                      <w:p w:rsidR="00614B3A" w:rsidRDefault="00525572">
                        <w:pPr>
                          <w:pStyle w:val="TableParagraph"/>
                          <w:spacing w:before="9"/>
                          <w:ind w:left="57"/>
                          <w:rPr>
                            <w:sz w:val="14"/>
                          </w:rPr>
                        </w:pPr>
                        <w:r>
                          <w:rPr>
                            <w:color w:val="231F20"/>
                            <w:sz w:val="14"/>
                          </w:rPr>
                          <w:t>157-21</w:t>
                        </w:r>
                      </w:p>
                    </w:tc>
                    <w:tc>
                      <w:tcPr>
                        <w:tcW w:w="931" w:type="dxa"/>
                      </w:tcPr>
                      <w:p w:rsidR="00614B3A" w:rsidRDefault="00525572">
                        <w:pPr>
                          <w:pStyle w:val="TableParagraph"/>
                          <w:spacing w:before="9"/>
                          <w:ind w:left="181" w:right="15"/>
                          <w:jc w:val="center"/>
                          <w:rPr>
                            <w:sz w:val="14"/>
                          </w:rPr>
                        </w:pPr>
                        <w:r>
                          <w:rPr>
                            <w:color w:val="231F20"/>
                            <w:sz w:val="14"/>
                          </w:rPr>
                          <w:t>7481258,50</w:t>
                        </w:r>
                      </w:p>
                    </w:tc>
                    <w:tc>
                      <w:tcPr>
                        <w:tcW w:w="967" w:type="dxa"/>
                      </w:tcPr>
                      <w:p w:rsidR="00614B3A" w:rsidRDefault="00525572">
                        <w:pPr>
                          <w:pStyle w:val="TableParagraph"/>
                          <w:spacing w:before="9"/>
                          <w:ind w:left="125" w:right="111"/>
                          <w:jc w:val="center"/>
                          <w:rPr>
                            <w:sz w:val="14"/>
                          </w:rPr>
                        </w:pPr>
                        <w:r>
                          <w:rPr>
                            <w:color w:val="231F20"/>
                            <w:sz w:val="14"/>
                          </w:rPr>
                          <w:t>4972487,37</w:t>
                        </w:r>
                      </w:p>
                    </w:tc>
                    <w:tc>
                      <w:tcPr>
                        <w:tcW w:w="767" w:type="dxa"/>
                      </w:tcPr>
                      <w:p w:rsidR="00614B3A" w:rsidRDefault="00525572">
                        <w:pPr>
                          <w:pStyle w:val="TableParagraph"/>
                          <w:spacing w:before="9"/>
                          <w:ind w:left="59"/>
                          <w:rPr>
                            <w:sz w:val="14"/>
                          </w:rPr>
                        </w:pPr>
                        <w:r>
                          <w:rPr>
                            <w:color w:val="231F20"/>
                            <w:sz w:val="14"/>
                          </w:rPr>
                          <w:t>454</w:t>
                        </w:r>
                      </w:p>
                    </w:tc>
                    <w:tc>
                      <w:tcPr>
                        <w:tcW w:w="873" w:type="dxa"/>
                      </w:tcPr>
                      <w:p w:rsidR="00614B3A" w:rsidRDefault="00525572">
                        <w:pPr>
                          <w:pStyle w:val="TableParagraph"/>
                          <w:spacing w:before="9"/>
                          <w:ind w:left="122" w:right="12"/>
                          <w:jc w:val="center"/>
                          <w:rPr>
                            <w:sz w:val="14"/>
                          </w:rPr>
                        </w:pPr>
                        <w:r>
                          <w:rPr>
                            <w:color w:val="231F20"/>
                            <w:sz w:val="14"/>
                          </w:rPr>
                          <w:t>7513813,69</w:t>
                        </w:r>
                      </w:p>
                    </w:tc>
                    <w:tc>
                      <w:tcPr>
                        <w:tcW w:w="954" w:type="dxa"/>
                      </w:tcPr>
                      <w:p w:rsidR="00614B3A" w:rsidRDefault="00525572">
                        <w:pPr>
                          <w:pStyle w:val="TableParagraph"/>
                          <w:spacing w:before="9"/>
                          <w:ind w:right="40"/>
                          <w:jc w:val="right"/>
                          <w:rPr>
                            <w:sz w:val="14"/>
                          </w:rPr>
                        </w:pPr>
                        <w:r>
                          <w:rPr>
                            <w:color w:val="231F20"/>
                            <w:sz w:val="14"/>
                          </w:rPr>
                          <w:t>4913895,82</w:t>
                        </w:r>
                      </w:p>
                    </w:tc>
                  </w:tr>
                  <w:tr w:rsidR="00614B3A">
                    <w:trPr>
                      <w:trHeight w:val="200"/>
                    </w:trPr>
                    <w:tc>
                      <w:tcPr>
                        <w:tcW w:w="598" w:type="dxa"/>
                      </w:tcPr>
                      <w:p w:rsidR="00614B3A" w:rsidRDefault="00525572">
                        <w:pPr>
                          <w:pStyle w:val="TableParagraph"/>
                          <w:spacing w:before="8"/>
                          <w:ind w:left="58"/>
                          <w:rPr>
                            <w:sz w:val="14"/>
                          </w:rPr>
                        </w:pPr>
                        <w:r>
                          <w:rPr>
                            <w:color w:val="231F20"/>
                            <w:sz w:val="14"/>
                          </w:rPr>
                          <w:t>157-22</w:t>
                        </w:r>
                      </w:p>
                    </w:tc>
                    <w:tc>
                      <w:tcPr>
                        <w:tcW w:w="931" w:type="dxa"/>
                      </w:tcPr>
                      <w:p w:rsidR="00614B3A" w:rsidRDefault="00525572">
                        <w:pPr>
                          <w:pStyle w:val="TableParagraph"/>
                          <w:spacing w:before="8"/>
                          <w:ind w:left="182" w:right="15"/>
                          <w:jc w:val="center"/>
                          <w:rPr>
                            <w:sz w:val="14"/>
                          </w:rPr>
                        </w:pPr>
                        <w:r>
                          <w:rPr>
                            <w:color w:val="231F20"/>
                            <w:sz w:val="14"/>
                          </w:rPr>
                          <w:t>7481259,99</w:t>
                        </w:r>
                      </w:p>
                    </w:tc>
                    <w:tc>
                      <w:tcPr>
                        <w:tcW w:w="967" w:type="dxa"/>
                      </w:tcPr>
                      <w:p w:rsidR="00614B3A" w:rsidRDefault="00525572">
                        <w:pPr>
                          <w:pStyle w:val="TableParagraph"/>
                          <w:spacing w:before="8"/>
                          <w:ind w:left="126" w:right="111"/>
                          <w:jc w:val="center"/>
                          <w:rPr>
                            <w:sz w:val="14"/>
                          </w:rPr>
                        </w:pPr>
                        <w:r>
                          <w:rPr>
                            <w:color w:val="231F20"/>
                            <w:sz w:val="14"/>
                          </w:rPr>
                          <w:t>4972479,72</w:t>
                        </w:r>
                      </w:p>
                    </w:tc>
                    <w:tc>
                      <w:tcPr>
                        <w:tcW w:w="767" w:type="dxa"/>
                      </w:tcPr>
                      <w:p w:rsidR="00614B3A" w:rsidRDefault="00525572">
                        <w:pPr>
                          <w:pStyle w:val="TableParagraph"/>
                          <w:spacing w:before="8"/>
                          <w:ind w:left="59"/>
                          <w:rPr>
                            <w:sz w:val="14"/>
                          </w:rPr>
                        </w:pPr>
                        <w:r>
                          <w:rPr>
                            <w:color w:val="231F20"/>
                            <w:sz w:val="14"/>
                          </w:rPr>
                          <w:t>455</w:t>
                        </w:r>
                      </w:p>
                    </w:tc>
                    <w:tc>
                      <w:tcPr>
                        <w:tcW w:w="873" w:type="dxa"/>
                      </w:tcPr>
                      <w:p w:rsidR="00614B3A" w:rsidRDefault="00525572">
                        <w:pPr>
                          <w:pStyle w:val="TableParagraph"/>
                          <w:spacing w:before="8"/>
                          <w:ind w:left="128" w:right="12"/>
                          <w:jc w:val="center"/>
                          <w:rPr>
                            <w:sz w:val="14"/>
                          </w:rPr>
                        </w:pPr>
                        <w:r>
                          <w:rPr>
                            <w:color w:val="231F20"/>
                            <w:sz w:val="14"/>
                          </w:rPr>
                          <w:t>7514859,11</w:t>
                        </w:r>
                      </w:p>
                    </w:tc>
                    <w:tc>
                      <w:tcPr>
                        <w:tcW w:w="954" w:type="dxa"/>
                      </w:tcPr>
                      <w:p w:rsidR="00614B3A" w:rsidRDefault="00525572">
                        <w:pPr>
                          <w:pStyle w:val="TableParagraph"/>
                          <w:spacing w:before="8"/>
                          <w:ind w:right="40"/>
                          <w:jc w:val="right"/>
                          <w:rPr>
                            <w:sz w:val="14"/>
                          </w:rPr>
                        </w:pPr>
                        <w:r>
                          <w:rPr>
                            <w:color w:val="231F20"/>
                            <w:sz w:val="14"/>
                          </w:rPr>
                          <w:t>4911245,84</w:t>
                        </w:r>
                      </w:p>
                    </w:tc>
                  </w:tr>
                  <w:tr w:rsidR="00614B3A">
                    <w:trPr>
                      <w:trHeight w:val="200"/>
                    </w:trPr>
                    <w:tc>
                      <w:tcPr>
                        <w:tcW w:w="598" w:type="dxa"/>
                      </w:tcPr>
                      <w:p w:rsidR="00614B3A" w:rsidRDefault="00525572">
                        <w:pPr>
                          <w:pStyle w:val="TableParagraph"/>
                          <w:spacing w:before="8"/>
                          <w:ind w:left="58"/>
                          <w:rPr>
                            <w:sz w:val="14"/>
                          </w:rPr>
                        </w:pPr>
                        <w:r>
                          <w:rPr>
                            <w:color w:val="231F20"/>
                            <w:sz w:val="14"/>
                          </w:rPr>
                          <w:t>157-23</w:t>
                        </w:r>
                      </w:p>
                    </w:tc>
                    <w:tc>
                      <w:tcPr>
                        <w:tcW w:w="931" w:type="dxa"/>
                      </w:tcPr>
                      <w:p w:rsidR="00614B3A" w:rsidRDefault="00525572">
                        <w:pPr>
                          <w:pStyle w:val="TableParagraph"/>
                          <w:spacing w:before="8"/>
                          <w:ind w:left="182" w:right="15"/>
                          <w:jc w:val="center"/>
                          <w:rPr>
                            <w:sz w:val="14"/>
                          </w:rPr>
                        </w:pPr>
                        <w:r>
                          <w:rPr>
                            <w:color w:val="231F20"/>
                            <w:sz w:val="14"/>
                          </w:rPr>
                          <w:t>7481296,99</w:t>
                        </w:r>
                      </w:p>
                    </w:tc>
                    <w:tc>
                      <w:tcPr>
                        <w:tcW w:w="967" w:type="dxa"/>
                      </w:tcPr>
                      <w:p w:rsidR="00614B3A" w:rsidRDefault="00525572">
                        <w:pPr>
                          <w:pStyle w:val="TableParagraph"/>
                          <w:spacing w:before="8"/>
                          <w:ind w:left="126" w:right="111"/>
                          <w:jc w:val="center"/>
                          <w:rPr>
                            <w:sz w:val="14"/>
                          </w:rPr>
                        </w:pPr>
                        <w:r>
                          <w:rPr>
                            <w:color w:val="231F20"/>
                            <w:sz w:val="14"/>
                          </w:rPr>
                          <w:t>4972295,19</w:t>
                        </w:r>
                      </w:p>
                    </w:tc>
                    <w:tc>
                      <w:tcPr>
                        <w:tcW w:w="767" w:type="dxa"/>
                      </w:tcPr>
                      <w:p w:rsidR="00614B3A" w:rsidRDefault="00525572">
                        <w:pPr>
                          <w:pStyle w:val="TableParagraph"/>
                          <w:spacing w:before="8"/>
                          <w:ind w:left="59"/>
                          <w:rPr>
                            <w:sz w:val="14"/>
                          </w:rPr>
                        </w:pPr>
                        <w:r>
                          <w:rPr>
                            <w:color w:val="231F20"/>
                            <w:sz w:val="14"/>
                          </w:rPr>
                          <w:t>455-1</w:t>
                        </w:r>
                      </w:p>
                    </w:tc>
                    <w:tc>
                      <w:tcPr>
                        <w:tcW w:w="873" w:type="dxa"/>
                      </w:tcPr>
                      <w:p w:rsidR="00614B3A" w:rsidRDefault="00525572">
                        <w:pPr>
                          <w:pStyle w:val="TableParagraph"/>
                          <w:spacing w:before="8"/>
                          <w:ind w:left="123" w:right="12"/>
                          <w:jc w:val="center"/>
                          <w:rPr>
                            <w:sz w:val="14"/>
                          </w:rPr>
                        </w:pPr>
                        <w:r>
                          <w:rPr>
                            <w:color w:val="231F20"/>
                            <w:sz w:val="14"/>
                          </w:rPr>
                          <w:t>7514828,33</w:t>
                        </w:r>
                      </w:p>
                    </w:tc>
                    <w:tc>
                      <w:tcPr>
                        <w:tcW w:w="954" w:type="dxa"/>
                      </w:tcPr>
                      <w:p w:rsidR="00614B3A" w:rsidRDefault="00525572">
                        <w:pPr>
                          <w:pStyle w:val="TableParagraph"/>
                          <w:spacing w:before="8"/>
                          <w:ind w:right="40"/>
                          <w:jc w:val="right"/>
                          <w:rPr>
                            <w:sz w:val="14"/>
                          </w:rPr>
                        </w:pPr>
                        <w:r>
                          <w:rPr>
                            <w:color w:val="231F20"/>
                            <w:sz w:val="14"/>
                          </w:rPr>
                          <w:t>4909840,91</w:t>
                        </w:r>
                      </w:p>
                    </w:tc>
                  </w:tr>
                  <w:tr w:rsidR="00614B3A">
                    <w:trPr>
                      <w:trHeight w:val="200"/>
                    </w:trPr>
                    <w:tc>
                      <w:tcPr>
                        <w:tcW w:w="598" w:type="dxa"/>
                      </w:tcPr>
                      <w:p w:rsidR="00614B3A" w:rsidRDefault="00525572">
                        <w:pPr>
                          <w:pStyle w:val="TableParagraph"/>
                          <w:spacing w:before="8"/>
                          <w:ind w:left="58"/>
                          <w:rPr>
                            <w:sz w:val="14"/>
                          </w:rPr>
                        </w:pPr>
                        <w:r>
                          <w:rPr>
                            <w:color w:val="231F20"/>
                            <w:sz w:val="14"/>
                          </w:rPr>
                          <w:t>157-24</w:t>
                        </w:r>
                      </w:p>
                    </w:tc>
                    <w:tc>
                      <w:tcPr>
                        <w:tcW w:w="931" w:type="dxa"/>
                      </w:tcPr>
                      <w:p w:rsidR="00614B3A" w:rsidRDefault="00525572">
                        <w:pPr>
                          <w:pStyle w:val="TableParagraph"/>
                          <w:spacing w:before="8"/>
                          <w:ind w:left="182" w:right="15"/>
                          <w:jc w:val="center"/>
                          <w:rPr>
                            <w:sz w:val="14"/>
                          </w:rPr>
                        </w:pPr>
                        <w:r>
                          <w:rPr>
                            <w:color w:val="231F20"/>
                            <w:sz w:val="14"/>
                          </w:rPr>
                          <w:t>7481333,95</w:t>
                        </w:r>
                      </w:p>
                    </w:tc>
                    <w:tc>
                      <w:tcPr>
                        <w:tcW w:w="967" w:type="dxa"/>
                      </w:tcPr>
                      <w:p w:rsidR="00614B3A" w:rsidRDefault="00525572">
                        <w:pPr>
                          <w:pStyle w:val="TableParagraph"/>
                          <w:spacing w:before="8"/>
                          <w:ind w:left="126" w:right="111"/>
                          <w:jc w:val="center"/>
                          <w:rPr>
                            <w:sz w:val="14"/>
                          </w:rPr>
                        </w:pPr>
                        <w:r>
                          <w:rPr>
                            <w:color w:val="231F20"/>
                            <w:sz w:val="14"/>
                          </w:rPr>
                          <w:t>4972110,87</w:t>
                        </w:r>
                      </w:p>
                    </w:tc>
                    <w:tc>
                      <w:tcPr>
                        <w:tcW w:w="767" w:type="dxa"/>
                      </w:tcPr>
                      <w:p w:rsidR="00614B3A" w:rsidRDefault="00525572">
                        <w:pPr>
                          <w:pStyle w:val="TableParagraph"/>
                          <w:spacing w:before="8"/>
                          <w:ind w:left="59"/>
                          <w:rPr>
                            <w:sz w:val="14"/>
                          </w:rPr>
                        </w:pPr>
                        <w:r>
                          <w:rPr>
                            <w:color w:val="231F20"/>
                            <w:sz w:val="14"/>
                          </w:rPr>
                          <w:t>455-2</w:t>
                        </w:r>
                      </w:p>
                    </w:tc>
                    <w:tc>
                      <w:tcPr>
                        <w:tcW w:w="873" w:type="dxa"/>
                      </w:tcPr>
                      <w:p w:rsidR="00614B3A" w:rsidRDefault="00525572">
                        <w:pPr>
                          <w:pStyle w:val="TableParagraph"/>
                          <w:spacing w:before="8"/>
                          <w:ind w:left="123" w:right="12"/>
                          <w:jc w:val="center"/>
                          <w:rPr>
                            <w:sz w:val="14"/>
                          </w:rPr>
                        </w:pPr>
                        <w:r>
                          <w:rPr>
                            <w:color w:val="231F20"/>
                            <w:sz w:val="14"/>
                          </w:rPr>
                          <w:t>7514990,57</w:t>
                        </w:r>
                      </w:p>
                    </w:tc>
                    <w:tc>
                      <w:tcPr>
                        <w:tcW w:w="954" w:type="dxa"/>
                      </w:tcPr>
                      <w:p w:rsidR="00614B3A" w:rsidRDefault="00525572">
                        <w:pPr>
                          <w:pStyle w:val="TableParagraph"/>
                          <w:spacing w:before="8"/>
                          <w:ind w:right="40"/>
                          <w:jc w:val="right"/>
                          <w:rPr>
                            <w:sz w:val="14"/>
                          </w:rPr>
                        </w:pPr>
                        <w:r>
                          <w:rPr>
                            <w:color w:val="231F20"/>
                            <w:sz w:val="14"/>
                          </w:rPr>
                          <w:t>4909597,59</w:t>
                        </w:r>
                      </w:p>
                    </w:tc>
                  </w:tr>
                  <w:tr w:rsidR="00614B3A">
                    <w:trPr>
                      <w:trHeight w:val="200"/>
                    </w:trPr>
                    <w:tc>
                      <w:tcPr>
                        <w:tcW w:w="598" w:type="dxa"/>
                      </w:tcPr>
                      <w:p w:rsidR="00614B3A" w:rsidRDefault="00525572">
                        <w:pPr>
                          <w:pStyle w:val="TableParagraph"/>
                          <w:spacing w:before="8"/>
                          <w:ind w:left="58"/>
                          <w:rPr>
                            <w:sz w:val="14"/>
                          </w:rPr>
                        </w:pPr>
                        <w:r>
                          <w:rPr>
                            <w:color w:val="231F20"/>
                            <w:sz w:val="14"/>
                          </w:rPr>
                          <w:t>157-25</w:t>
                        </w:r>
                      </w:p>
                    </w:tc>
                    <w:tc>
                      <w:tcPr>
                        <w:tcW w:w="931" w:type="dxa"/>
                      </w:tcPr>
                      <w:p w:rsidR="00614B3A" w:rsidRDefault="00525572">
                        <w:pPr>
                          <w:pStyle w:val="TableParagraph"/>
                          <w:spacing w:before="8"/>
                          <w:ind w:left="182" w:right="15"/>
                          <w:jc w:val="center"/>
                          <w:rPr>
                            <w:sz w:val="14"/>
                          </w:rPr>
                        </w:pPr>
                        <w:r>
                          <w:rPr>
                            <w:color w:val="231F20"/>
                            <w:sz w:val="14"/>
                          </w:rPr>
                          <w:t>7481339,64</w:t>
                        </w:r>
                      </w:p>
                    </w:tc>
                    <w:tc>
                      <w:tcPr>
                        <w:tcW w:w="967" w:type="dxa"/>
                      </w:tcPr>
                      <w:p w:rsidR="00614B3A" w:rsidRDefault="00525572">
                        <w:pPr>
                          <w:pStyle w:val="TableParagraph"/>
                          <w:spacing w:before="8"/>
                          <w:ind w:left="126" w:right="111"/>
                          <w:jc w:val="center"/>
                          <w:rPr>
                            <w:sz w:val="14"/>
                          </w:rPr>
                        </w:pPr>
                        <w:r>
                          <w:rPr>
                            <w:color w:val="231F20"/>
                            <w:sz w:val="14"/>
                          </w:rPr>
                          <w:t>4972111,91</w:t>
                        </w:r>
                      </w:p>
                    </w:tc>
                    <w:tc>
                      <w:tcPr>
                        <w:tcW w:w="767" w:type="dxa"/>
                      </w:tcPr>
                      <w:p w:rsidR="00614B3A" w:rsidRDefault="00525572">
                        <w:pPr>
                          <w:pStyle w:val="TableParagraph"/>
                          <w:spacing w:before="8"/>
                          <w:ind w:left="59"/>
                          <w:rPr>
                            <w:sz w:val="14"/>
                          </w:rPr>
                        </w:pPr>
                        <w:r>
                          <w:rPr>
                            <w:color w:val="231F20"/>
                            <w:sz w:val="14"/>
                          </w:rPr>
                          <w:t>455-3</w:t>
                        </w:r>
                      </w:p>
                    </w:tc>
                    <w:tc>
                      <w:tcPr>
                        <w:tcW w:w="873" w:type="dxa"/>
                      </w:tcPr>
                      <w:p w:rsidR="00614B3A" w:rsidRDefault="00525572">
                        <w:pPr>
                          <w:pStyle w:val="TableParagraph"/>
                          <w:spacing w:before="8"/>
                          <w:ind w:left="123" w:right="12"/>
                          <w:jc w:val="center"/>
                          <w:rPr>
                            <w:sz w:val="14"/>
                          </w:rPr>
                        </w:pPr>
                        <w:r>
                          <w:rPr>
                            <w:color w:val="231F20"/>
                            <w:sz w:val="14"/>
                          </w:rPr>
                          <w:t>7515014,18</w:t>
                        </w:r>
                      </w:p>
                    </w:tc>
                    <w:tc>
                      <w:tcPr>
                        <w:tcW w:w="954" w:type="dxa"/>
                      </w:tcPr>
                      <w:p w:rsidR="00614B3A" w:rsidRDefault="00525572">
                        <w:pPr>
                          <w:pStyle w:val="TableParagraph"/>
                          <w:spacing w:before="8"/>
                          <w:ind w:right="40"/>
                          <w:jc w:val="right"/>
                          <w:rPr>
                            <w:sz w:val="14"/>
                          </w:rPr>
                        </w:pPr>
                        <w:r>
                          <w:rPr>
                            <w:color w:val="231F20"/>
                            <w:sz w:val="14"/>
                          </w:rPr>
                          <w:t>4909543,57</w:t>
                        </w:r>
                      </w:p>
                    </w:tc>
                  </w:tr>
                  <w:tr w:rsidR="00614B3A">
                    <w:trPr>
                      <w:trHeight w:val="200"/>
                    </w:trPr>
                    <w:tc>
                      <w:tcPr>
                        <w:tcW w:w="598" w:type="dxa"/>
                      </w:tcPr>
                      <w:p w:rsidR="00614B3A" w:rsidRDefault="00525572">
                        <w:pPr>
                          <w:pStyle w:val="TableParagraph"/>
                          <w:spacing w:before="8"/>
                          <w:ind w:left="58"/>
                          <w:rPr>
                            <w:sz w:val="14"/>
                          </w:rPr>
                        </w:pPr>
                        <w:r>
                          <w:rPr>
                            <w:color w:val="231F20"/>
                            <w:sz w:val="14"/>
                          </w:rPr>
                          <w:t>157-26</w:t>
                        </w:r>
                      </w:p>
                    </w:tc>
                    <w:tc>
                      <w:tcPr>
                        <w:tcW w:w="931" w:type="dxa"/>
                      </w:tcPr>
                      <w:p w:rsidR="00614B3A" w:rsidRDefault="00525572">
                        <w:pPr>
                          <w:pStyle w:val="TableParagraph"/>
                          <w:spacing w:before="8"/>
                          <w:ind w:left="182" w:right="15"/>
                          <w:jc w:val="center"/>
                          <w:rPr>
                            <w:sz w:val="14"/>
                          </w:rPr>
                        </w:pPr>
                        <w:r>
                          <w:rPr>
                            <w:color w:val="231F20"/>
                            <w:sz w:val="14"/>
                          </w:rPr>
                          <w:t>7481342,95</w:t>
                        </w:r>
                      </w:p>
                    </w:tc>
                    <w:tc>
                      <w:tcPr>
                        <w:tcW w:w="967" w:type="dxa"/>
                      </w:tcPr>
                      <w:p w:rsidR="00614B3A" w:rsidRDefault="00525572">
                        <w:pPr>
                          <w:pStyle w:val="TableParagraph"/>
                          <w:spacing w:before="8"/>
                          <w:ind w:left="126" w:right="111"/>
                          <w:jc w:val="center"/>
                          <w:rPr>
                            <w:sz w:val="14"/>
                          </w:rPr>
                        </w:pPr>
                        <w:r>
                          <w:rPr>
                            <w:color w:val="231F20"/>
                            <w:sz w:val="14"/>
                          </w:rPr>
                          <w:t>4972093,78</w:t>
                        </w:r>
                      </w:p>
                    </w:tc>
                    <w:tc>
                      <w:tcPr>
                        <w:tcW w:w="767" w:type="dxa"/>
                      </w:tcPr>
                      <w:p w:rsidR="00614B3A" w:rsidRDefault="00525572">
                        <w:pPr>
                          <w:pStyle w:val="TableParagraph"/>
                          <w:spacing w:before="8"/>
                          <w:ind w:left="59"/>
                          <w:rPr>
                            <w:sz w:val="14"/>
                          </w:rPr>
                        </w:pPr>
                        <w:r>
                          <w:rPr>
                            <w:color w:val="231F20"/>
                            <w:sz w:val="14"/>
                          </w:rPr>
                          <w:t>455-4</w:t>
                        </w:r>
                      </w:p>
                    </w:tc>
                    <w:tc>
                      <w:tcPr>
                        <w:tcW w:w="873" w:type="dxa"/>
                      </w:tcPr>
                      <w:p w:rsidR="00614B3A" w:rsidRDefault="00525572">
                        <w:pPr>
                          <w:pStyle w:val="TableParagraph"/>
                          <w:spacing w:before="8"/>
                          <w:ind w:left="123" w:right="12"/>
                          <w:jc w:val="center"/>
                          <w:rPr>
                            <w:sz w:val="14"/>
                          </w:rPr>
                        </w:pPr>
                        <w:r>
                          <w:rPr>
                            <w:color w:val="231F20"/>
                            <w:sz w:val="14"/>
                          </w:rPr>
                          <w:t>7515022,64</w:t>
                        </w:r>
                      </w:p>
                    </w:tc>
                    <w:tc>
                      <w:tcPr>
                        <w:tcW w:w="954" w:type="dxa"/>
                      </w:tcPr>
                      <w:p w:rsidR="00614B3A" w:rsidRDefault="00525572">
                        <w:pPr>
                          <w:pStyle w:val="TableParagraph"/>
                          <w:spacing w:before="8"/>
                          <w:ind w:right="40"/>
                          <w:jc w:val="right"/>
                          <w:rPr>
                            <w:sz w:val="14"/>
                          </w:rPr>
                        </w:pPr>
                        <w:r>
                          <w:rPr>
                            <w:color w:val="231F20"/>
                            <w:sz w:val="14"/>
                          </w:rPr>
                          <w:t>4909537,33</w:t>
                        </w:r>
                      </w:p>
                    </w:tc>
                  </w:tr>
                  <w:tr w:rsidR="00614B3A">
                    <w:trPr>
                      <w:trHeight w:val="200"/>
                    </w:trPr>
                    <w:tc>
                      <w:tcPr>
                        <w:tcW w:w="598" w:type="dxa"/>
                      </w:tcPr>
                      <w:p w:rsidR="00614B3A" w:rsidRDefault="00525572">
                        <w:pPr>
                          <w:pStyle w:val="TableParagraph"/>
                          <w:spacing w:before="8"/>
                          <w:ind w:left="58"/>
                          <w:rPr>
                            <w:sz w:val="14"/>
                          </w:rPr>
                        </w:pPr>
                        <w:r>
                          <w:rPr>
                            <w:color w:val="231F20"/>
                            <w:sz w:val="14"/>
                          </w:rPr>
                          <w:t>157-27</w:t>
                        </w:r>
                      </w:p>
                    </w:tc>
                    <w:tc>
                      <w:tcPr>
                        <w:tcW w:w="931" w:type="dxa"/>
                      </w:tcPr>
                      <w:p w:rsidR="00614B3A" w:rsidRDefault="00525572">
                        <w:pPr>
                          <w:pStyle w:val="TableParagraph"/>
                          <w:spacing w:before="8"/>
                          <w:ind w:left="182" w:right="15"/>
                          <w:jc w:val="center"/>
                          <w:rPr>
                            <w:sz w:val="14"/>
                          </w:rPr>
                        </w:pPr>
                        <w:r>
                          <w:rPr>
                            <w:color w:val="231F20"/>
                            <w:sz w:val="14"/>
                          </w:rPr>
                          <w:t>7480998,50</w:t>
                        </w:r>
                      </w:p>
                    </w:tc>
                    <w:tc>
                      <w:tcPr>
                        <w:tcW w:w="967" w:type="dxa"/>
                      </w:tcPr>
                      <w:p w:rsidR="00614B3A" w:rsidRDefault="00525572">
                        <w:pPr>
                          <w:pStyle w:val="TableParagraph"/>
                          <w:spacing w:before="8"/>
                          <w:ind w:left="127" w:right="111"/>
                          <w:jc w:val="center"/>
                          <w:rPr>
                            <w:sz w:val="14"/>
                          </w:rPr>
                        </w:pPr>
                        <w:r>
                          <w:rPr>
                            <w:color w:val="231F20"/>
                            <w:sz w:val="14"/>
                          </w:rPr>
                          <w:t>4972023,60</w:t>
                        </w:r>
                      </w:p>
                    </w:tc>
                    <w:tc>
                      <w:tcPr>
                        <w:tcW w:w="767" w:type="dxa"/>
                      </w:tcPr>
                      <w:p w:rsidR="00614B3A" w:rsidRDefault="00525572">
                        <w:pPr>
                          <w:pStyle w:val="TableParagraph"/>
                          <w:spacing w:before="8"/>
                          <w:ind w:left="60"/>
                          <w:rPr>
                            <w:sz w:val="14"/>
                          </w:rPr>
                        </w:pPr>
                        <w:r>
                          <w:rPr>
                            <w:color w:val="231F20"/>
                            <w:sz w:val="14"/>
                          </w:rPr>
                          <w:t>455-5</w:t>
                        </w:r>
                      </w:p>
                    </w:tc>
                    <w:tc>
                      <w:tcPr>
                        <w:tcW w:w="873" w:type="dxa"/>
                      </w:tcPr>
                      <w:p w:rsidR="00614B3A" w:rsidRDefault="00525572">
                        <w:pPr>
                          <w:pStyle w:val="TableParagraph"/>
                          <w:spacing w:before="8"/>
                          <w:ind w:left="124" w:right="12"/>
                          <w:jc w:val="center"/>
                          <w:rPr>
                            <w:sz w:val="14"/>
                          </w:rPr>
                        </w:pPr>
                        <w:r>
                          <w:rPr>
                            <w:color w:val="231F20"/>
                            <w:sz w:val="14"/>
                          </w:rPr>
                          <w:t>7515054,26</w:t>
                        </w:r>
                      </w:p>
                    </w:tc>
                    <w:tc>
                      <w:tcPr>
                        <w:tcW w:w="954" w:type="dxa"/>
                      </w:tcPr>
                      <w:p w:rsidR="00614B3A" w:rsidRDefault="00525572">
                        <w:pPr>
                          <w:pStyle w:val="TableParagraph"/>
                          <w:spacing w:before="8"/>
                          <w:ind w:right="40"/>
                          <w:jc w:val="right"/>
                          <w:rPr>
                            <w:sz w:val="14"/>
                          </w:rPr>
                        </w:pPr>
                        <w:r>
                          <w:rPr>
                            <w:color w:val="231F20"/>
                            <w:sz w:val="14"/>
                          </w:rPr>
                          <w:t>4909529,51</w:t>
                        </w:r>
                      </w:p>
                    </w:tc>
                  </w:tr>
                  <w:tr w:rsidR="00614B3A">
                    <w:trPr>
                      <w:trHeight w:val="200"/>
                    </w:trPr>
                    <w:tc>
                      <w:tcPr>
                        <w:tcW w:w="598" w:type="dxa"/>
                      </w:tcPr>
                      <w:p w:rsidR="00614B3A" w:rsidRDefault="00525572">
                        <w:pPr>
                          <w:pStyle w:val="TableParagraph"/>
                          <w:spacing w:before="8"/>
                          <w:ind w:left="58"/>
                          <w:rPr>
                            <w:sz w:val="14"/>
                          </w:rPr>
                        </w:pPr>
                        <w:r>
                          <w:rPr>
                            <w:color w:val="231F20"/>
                            <w:sz w:val="14"/>
                          </w:rPr>
                          <w:t>157-28</w:t>
                        </w:r>
                      </w:p>
                    </w:tc>
                    <w:tc>
                      <w:tcPr>
                        <w:tcW w:w="931" w:type="dxa"/>
                      </w:tcPr>
                      <w:p w:rsidR="00614B3A" w:rsidRDefault="00525572">
                        <w:pPr>
                          <w:pStyle w:val="TableParagraph"/>
                          <w:spacing w:before="8"/>
                          <w:ind w:left="190" w:right="7"/>
                          <w:jc w:val="center"/>
                          <w:rPr>
                            <w:sz w:val="14"/>
                          </w:rPr>
                        </w:pPr>
                        <w:r>
                          <w:rPr>
                            <w:color w:val="231F20"/>
                            <w:sz w:val="14"/>
                          </w:rPr>
                          <w:t>7481111,13</w:t>
                        </w:r>
                      </w:p>
                    </w:tc>
                    <w:tc>
                      <w:tcPr>
                        <w:tcW w:w="967" w:type="dxa"/>
                      </w:tcPr>
                      <w:p w:rsidR="00614B3A" w:rsidRDefault="00525572">
                        <w:pPr>
                          <w:pStyle w:val="TableParagraph"/>
                          <w:spacing w:before="8"/>
                          <w:ind w:left="127" w:right="111"/>
                          <w:jc w:val="center"/>
                          <w:rPr>
                            <w:sz w:val="14"/>
                          </w:rPr>
                        </w:pPr>
                        <w:r>
                          <w:rPr>
                            <w:color w:val="231F20"/>
                            <w:sz w:val="14"/>
                          </w:rPr>
                          <w:t>4971730,98</w:t>
                        </w:r>
                      </w:p>
                    </w:tc>
                    <w:tc>
                      <w:tcPr>
                        <w:tcW w:w="767" w:type="dxa"/>
                      </w:tcPr>
                      <w:p w:rsidR="00614B3A" w:rsidRDefault="00525572">
                        <w:pPr>
                          <w:pStyle w:val="TableParagraph"/>
                          <w:spacing w:before="8"/>
                          <w:ind w:left="60"/>
                          <w:rPr>
                            <w:sz w:val="14"/>
                          </w:rPr>
                        </w:pPr>
                        <w:r>
                          <w:rPr>
                            <w:color w:val="231F20"/>
                            <w:sz w:val="14"/>
                          </w:rPr>
                          <w:t>455-6</w:t>
                        </w:r>
                      </w:p>
                    </w:tc>
                    <w:tc>
                      <w:tcPr>
                        <w:tcW w:w="873" w:type="dxa"/>
                      </w:tcPr>
                      <w:p w:rsidR="00614B3A" w:rsidRDefault="00525572">
                        <w:pPr>
                          <w:pStyle w:val="TableParagraph"/>
                          <w:spacing w:before="8"/>
                          <w:ind w:left="124" w:right="12"/>
                          <w:jc w:val="center"/>
                          <w:rPr>
                            <w:sz w:val="14"/>
                          </w:rPr>
                        </w:pPr>
                        <w:r>
                          <w:rPr>
                            <w:color w:val="231F20"/>
                            <w:sz w:val="14"/>
                          </w:rPr>
                          <w:t>7515069,26</w:t>
                        </w:r>
                      </w:p>
                    </w:tc>
                    <w:tc>
                      <w:tcPr>
                        <w:tcW w:w="954" w:type="dxa"/>
                      </w:tcPr>
                      <w:p w:rsidR="00614B3A" w:rsidRDefault="00525572">
                        <w:pPr>
                          <w:pStyle w:val="TableParagraph"/>
                          <w:spacing w:before="8"/>
                          <w:ind w:right="40"/>
                          <w:jc w:val="right"/>
                          <w:rPr>
                            <w:sz w:val="14"/>
                          </w:rPr>
                        </w:pPr>
                        <w:r>
                          <w:rPr>
                            <w:color w:val="231F20"/>
                            <w:sz w:val="14"/>
                          </w:rPr>
                          <w:t>4909514,49</w:t>
                        </w:r>
                      </w:p>
                    </w:tc>
                  </w:tr>
                  <w:tr w:rsidR="00614B3A">
                    <w:trPr>
                      <w:trHeight w:val="200"/>
                    </w:trPr>
                    <w:tc>
                      <w:tcPr>
                        <w:tcW w:w="598" w:type="dxa"/>
                      </w:tcPr>
                      <w:p w:rsidR="00614B3A" w:rsidRDefault="00525572">
                        <w:pPr>
                          <w:pStyle w:val="TableParagraph"/>
                          <w:spacing w:before="8"/>
                          <w:ind w:left="58"/>
                          <w:rPr>
                            <w:sz w:val="14"/>
                          </w:rPr>
                        </w:pPr>
                        <w:r>
                          <w:rPr>
                            <w:color w:val="231F20"/>
                            <w:sz w:val="14"/>
                          </w:rPr>
                          <w:t>157-29</w:t>
                        </w:r>
                      </w:p>
                    </w:tc>
                    <w:tc>
                      <w:tcPr>
                        <w:tcW w:w="931" w:type="dxa"/>
                      </w:tcPr>
                      <w:p w:rsidR="00614B3A" w:rsidRDefault="00525572">
                        <w:pPr>
                          <w:pStyle w:val="TableParagraph"/>
                          <w:spacing w:before="8"/>
                          <w:ind w:left="190" w:right="12"/>
                          <w:jc w:val="center"/>
                          <w:rPr>
                            <w:sz w:val="14"/>
                          </w:rPr>
                        </w:pPr>
                        <w:r>
                          <w:rPr>
                            <w:color w:val="231F20"/>
                            <w:sz w:val="14"/>
                          </w:rPr>
                          <w:t>7481117,04</w:t>
                        </w:r>
                      </w:p>
                    </w:tc>
                    <w:tc>
                      <w:tcPr>
                        <w:tcW w:w="967" w:type="dxa"/>
                      </w:tcPr>
                      <w:p w:rsidR="00614B3A" w:rsidRDefault="00525572">
                        <w:pPr>
                          <w:pStyle w:val="TableParagraph"/>
                          <w:spacing w:before="8"/>
                          <w:ind w:left="127" w:right="111"/>
                          <w:jc w:val="center"/>
                          <w:rPr>
                            <w:sz w:val="14"/>
                          </w:rPr>
                        </w:pPr>
                        <w:r>
                          <w:rPr>
                            <w:color w:val="231F20"/>
                            <w:sz w:val="14"/>
                          </w:rPr>
                          <w:t>4971716,79</w:t>
                        </w:r>
                      </w:p>
                    </w:tc>
                    <w:tc>
                      <w:tcPr>
                        <w:tcW w:w="767" w:type="dxa"/>
                      </w:tcPr>
                      <w:p w:rsidR="00614B3A" w:rsidRDefault="00525572">
                        <w:pPr>
                          <w:pStyle w:val="TableParagraph"/>
                          <w:spacing w:before="8"/>
                          <w:ind w:left="60"/>
                          <w:rPr>
                            <w:sz w:val="14"/>
                          </w:rPr>
                        </w:pPr>
                        <w:r>
                          <w:rPr>
                            <w:color w:val="231F20"/>
                            <w:sz w:val="14"/>
                          </w:rPr>
                          <w:t>455-7</w:t>
                        </w:r>
                      </w:p>
                    </w:tc>
                    <w:tc>
                      <w:tcPr>
                        <w:tcW w:w="873" w:type="dxa"/>
                      </w:tcPr>
                      <w:p w:rsidR="00614B3A" w:rsidRDefault="00525572">
                        <w:pPr>
                          <w:pStyle w:val="TableParagraph"/>
                          <w:spacing w:before="8"/>
                          <w:ind w:left="124" w:right="12"/>
                          <w:jc w:val="center"/>
                          <w:rPr>
                            <w:sz w:val="14"/>
                          </w:rPr>
                        </w:pPr>
                        <w:r>
                          <w:rPr>
                            <w:color w:val="231F20"/>
                            <w:sz w:val="14"/>
                          </w:rPr>
                          <w:t>7515077,20</w:t>
                        </w:r>
                      </w:p>
                    </w:tc>
                    <w:tc>
                      <w:tcPr>
                        <w:tcW w:w="954" w:type="dxa"/>
                      </w:tcPr>
                      <w:p w:rsidR="00614B3A" w:rsidRDefault="00525572">
                        <w:pPr>
                          <w:pStyle w:val="TableParagraph"/>
                          <w:spacing w:before="8"/>
                          <w:ind w:right="40"/>
                          <w:jc w:val="right"/>
                          <w:rPr>
                            <w:sz w:val="14"/>
                          </w:rPr>
                        </w:pPr>
                        <w:r>
                          <w:rPr>
                            <w:color w:val="231F20"/>
                            <w:sz w:val="14"/>
                          </w:rPr>
                          <w:t>4909482,86</w:t>
                        </w:r>
                      </w:p>
                    </w:tc>
                  </w:tr>
                  <w:tr w:rsidR="00614B3A">
                    <w:trPr>
                      <w:trHeight w:val="200"/>
                    </w:trPr>
                    <w:tc>
                      <w:tcPr>
                        <w:tcW w:w="598" w:type="dxa"/>
                      </w:tcPr>
                      <w:p w:rsidR="00614B3A" w:rsidRDefault="00525572">
                        <w:pPr>
                          <w:pStyle w:val="TableParagraph"/>
                          <w:spacing w:before="8"/>
                          <w:ind w:left="58"/>
                          <w:rPr>
                            <w:sz w:val="14"/>
                          </w:rPr>
                        </w:pPr>
                        <w:r>
                          <w:rPr>
                            <w:color w:val="231F20"/>
                            <w:sz w:val="14"/>
                          </w:rPr>
                          <w:t>157-30</w:t>
                        </w:r>
                      </w:p>
                    </w:tc>
                    <w:tc>
                      <w:tcPr>
                        <w:tcW w:w="931" w:type="dxa"/>
                      </w:tcPr>
                      <w:p w:rsidR="00614B3A" w:rsidRDefault="00525572">
                        <w:pPr>
                          <w:pStyle w:val="TableParagraph"/>
                          <w:spacing w:before="8"/>
                          <w:ind w:left="190" w:right="12"/>
                          <w:jc w:val="center"/>
                          <w:rPr>
                            <w:sz w:val="14"/>
                          </w:rPr>
                        </w:pPr>
                        <w:r>
                          <w:rPr>
                            <w:color w:val="231F20"/>
                            <w:sz w:val="14"/>
                          </w:rPr>
                          <w:t>7481119,57</w:t>
                        </w:r>
                      </w:p>
                    </w:tc>
                    <w:tc>
                      <w:tcPr>
                        <w:tcW w:w="967" w:type="dxa"/>
                      </w:tcPr>
                      <w:p w:rsidR="00614B3A" w:rsidRDefault="00525572">
                        <w:pPr>
                          <w:pStyle w:val="TableParagraph"/>
                          <w:spacing w:before="8"/>
                          <w:ind w:left="127" w:right="111"/>
                          <w:jc w:val="center"/>
                          <w:rPr>
                            <w:sz w:val="14"/>
                          </w:rPr>
                        </w:pPr>
                        <w:r>
                          <w:rPr>
                            <w:color w:val="231F20"/>
                            <w:sz w:val="14"/>
                          </w:rPr>
                          <w:t>4971682,81</w:t>
                        </w:r>
                      </w:p>
                    </w:tc>
                    <w:tc>
                      <w:tcPr>
                        <w:tcW w:w="767" w:type="dxa"/>
                      </w:tcPr>
                      <w:p w:rsidR="00614B3A" w:rsidRDefault="00525572">
                        <w:pPr>
                          <w:pStyle w:val="TableParagraph"/>
                          <w:spacing w:before="8"/>
                          <w:ind w:left="60"/>
                          <w:rPr>
                            <w:sz w:val="14"/>
                          </w:rPr>
                        </w:pPr>
                        <w:r>
                          <w:rPr>
                            <w:color w:val="231F20"/>
                            <w:sz w:val="14"/>
                          </w:rPr>
                          <w:t>455-8</w:t>
                        </w:r>
                      </w:p>
                    </w:tc>
                    <w:tc>
                      <w:tcPr>
                        <w:tcW w:w="873" w:type="dxa"/>
                      </w:tcPr>
                      <w:p w:rsidR="00614B3A" w:rsidRDefault="00525572">
                        <w:pPr>
                          <w:pStyle w:val="TableParagraph"/>
                          <w:spacing w:before="8"/>
                          <w:ind w:left="124" w:right="12"/>
                          <w:jc w:val="center"/>
                          <w:rPr>
                            <w:sz w:val="14"/>
                          </w:rPr>
                        </w:pPr>
                        <w:r>
                          <w:rPr>
                            <w:color w:val="231F20"/>
                            <w:sz w:val="14"/>
                          </w:rPr>
                          <w:t>7515083,52</w:t>
                        </w:r>
                      </w:p>
                    </w:tc>
                    <w:tc>
                      <w:tcPr>
                        <w:tcW w:w="954" w:type="dxa"/>
                      </w:tcPr>
                      <w:p w:rsidR="00614B3A" w:rsidRDefault="00525572">
                        <w:pPr>
                          <w:pStyle w:val="TableParagraph"/>
                          <w:spacing w:before="8"/>
                          <w:ind w:right="40"/>
                          <w:jc w:val="right"/>
                          <w:rPr>
                            <w:sz w:val="14"/>
                          </w:rPr>
                        </w:pPr>
                        <w:r>
                          <w:rPr>
                            <w:color w:val="231F20"/>
                            <w:sz w:val="14"/>
                          </w:rPr>
                          <w:t>4909470,53</w:t>
                        </w:r>
                      </w:p>
                    </w:tc>
                  </w:tr>
                  <w:tr w:rsidR="00614B3A">
                    <w:trPr>
                      <w:trHeight w:val="200"/>
                    </w:trPr>
                    <w:tc>
                      <w:tcPr>
                        <w:tcW w:w="598" w:type="dxa"/>
                      </w:tcPr>
                      <w:p w:rsidR="00614B3A" w:rsidRDefault="00525572">
                        <w:pPr>
                          <w:pStyle w:val="TableParagraph"/>
                          <w:spacing w:before="8"/>
                          <w:ind w:left="58"/>
                          <w:rPr>
                            <w:sz w:val="14"/>
                          </w:rPr>
                        </w:pPr>
                        <w:r>
                          <w:rPr>
                            <w:color w:val="231F20"/>
                            <w:sz w:val="14"/>
                          </w:rPr>
                          <w:t>157-31</w:t>
                        </w:r>
                      </w:p>
                    </w:tc>
                    <w:tc>
                      <w:tcPr>
                        <w:tcW w:w="931" w:type="dxa"/>
                      </w:tcPr>
                      <w:p w:rsidR="00614B3A" w:rsidRDefault="00525572">
                        <w:pPr>
                          <w:pStyle w:val="TableParagraph"/>
                          <w:spacing w:before="8"/>
                          <w:ind w:left="188" w:right="15"/>
                          <w:jc w:val="center"/>
                          <w:rPr>
                            <w:sz w:val="14"/>
                          </w:rPr>
                        </w:pPr>
                        <w:r>
                          <w:rPr>
                            <w:color w:val="231F20"/>
                            <w:sz w:val="14"/>
                          </w:rPr>
                          <w:t>7481123,05</w:t>
                        </w:r>
                      </w:p>
                    </w:tc>
                    <w:tc>
                      <w:tcPr>
                        <w:tcW w:w="967" w:type="dxa"/>
                      </w:tcPr>
                      <w:p w:rsidR="00614B3A" w:rsidRDefault="00525572">
                        <w:pPr>
                          <w:pStyle w:val="TableParagraph"/>
                          <w:spacing w:before="8"/>
                          <w:ind w:left="127" w:right="111"/>
                          <w:jc w:val="center"/>
                          <w:rPr>
                            <w:sz w:val="14"/>
                          </w:rPr>
                        </w:pPr>
                        <w:r>
                          <w:rPr>
                            <w:color w:val="231F20"/>
                            <w:sz w:val="14"/>
                          </w:rPr>
                          <w:t>4971674,48</w:t>
                        </w:r>
                      </w:p>
                    </w:tc>
                    <w:tc>
                      <w:tcPr>
                        <w:tcW w:w="767" w:type="dxa"/>
                      </w:tcPr>
                      <w:p w:rsidR="00614B3A" w:rsidRDefault="00525572">
                        <w:pPr>
                          <w:pStyle w:val="TableParagraph"/>
                          <w:spacing w:before="8"/>
                          <w:ind w:left="60"/>
                          <w:rPr>
                            <w:sz w:val="14"/>
                          </w:rPr>
                        </w:pPr>
                        <w:r>
                          <w:rPr>
                            <w:color w:val="231F20"/>
                            <w:sz w:val="14"/>
                          </w:rPr>
                          <w:t>455-9</w:t>
                        </w:r>
                      </w:p>
                    </w:tc>
                    <w:tc>
                      <w:tcPr>
                        <w:tcW w:w="873" w:type="dxa"/>
                      </w:tcPr>
                      <w:p w:rsidR="00614B3A" w:rsidRDefault="00525572">
                        <w:pPr>
                          <w:pStyle w:val="TableParagraph"/>
                          <w:spacing w:before="8"/>
                          <w:ind w:left="124" w:right="12"/>
                          <w:jc w:val="center"/>
                          <w:rPr>
                            <w:sz w:val="14"/>
                          </w:rPr>
                        </w:pPr>
                        <w:r>
                          <w:rPr>
                            <w:color w:val="231F20"/>
                            <w:sz w:val="14"/>
                          </w:rPr>
                          <w:t>7515467,33</w:t>
                        </w:r>
                      </w:p>
                    </w:tc>
                    <w:tc>
                      <w:tcPr>
                        <w:tcW w:w="954" w:type="dxa"/>
                      </w:tcPr>
                      <w:p w:rsidR="00614B3A" w:rsidRDefault="00525572">
                        <w:pPr>
                          <w:pStyle w:val="TableParagraph"/>
                          <w:spacing w:before="8"/>
                          <w:ind w:right="40"/>
                          <w:jc w:val="right"/>
                          <w:rPr>
                            <w:sz w:val="14"/>
                          </w:rPr>
                        </w:pPr>
                        <w:r>
                          <w:rPr>
                            <w:color w:val="231F20"/>
                            <w:sz w:val="14"/>
                          </w:rPr>
                          <w:t>4908914,71</w:t>
                        </w:r>
                      </w:p>
                    </w:tc>
                  </w:tr>
                  <w:tr w:rsidR="00614B3A">
                    <w:trPr>
                      <w:trHeight w:val="200"/>
                    </w:trPr>
                    <w:tc>
                      <w:tcPr>
                        <w:tcW w:w="598" w:type="dxa"/>
                      </w:tcPr>
                      <w:p w:rsidR="00614B3A" w:rsidRDefault="00525572">
                        <w:pPr>
                          <w:pStyle w:val="TableParagraph"/>
                          <w:spacing w:before="8"/>
                          <w:ind w:left="58"/>
                          <w:rPr>
                            <w:sz w:val="14"/>
                          </w:rPr>
                        </w:pPr>
                        <w:r>
                          <w:rPr>
                            <w:color w:val="231F20"/>
                            <w:sz w:val="14"/>
                          </w:rPr>
                          <w:t>157-32</w:t>
                        </w:r>
                      </w:p>
                    </w:tc>
                    <w:tc>
                      <w:tcPr>
                        <w:tcW w:w="931" w:type="dxa"/>
                      </w:tcPr>
                      <w:p w:rsidR="00614B3A" w:rsidRDefault="00525572">
                        <w:pPr>
                          <w:pStyle w:val="TableParagraph"/>
                          <w:spacing w:before="8"/>
                          <w:ind w:left="188" w:right="15"/>
                          <w:jc w:val="center"/>
                          <w:rPr>
                            <w:sz w:val="14"/>
                          </w:rPr>
                        </w:pPr>
                        <w:r>
                          <w:rPr>
                            <w:color w:val="231F20"/>
                            <w:sz w:val="14"/>
                          </w:rPr>
                          <w:t>7481105,58</w:t>
                        </w:r>
                      </w:p>
                    </w:tc>
                    <w:tc>
                      <w:tcPr>
                        <w:tcW w:w="967" w:type="dxa"/>
                      </w:tcPr>
                      <w:p w:rsidR="00614B3A" w:rsidRDefault="00525572">
                        <w:pPr>
                          <w:pStyle w:val="TableParagraph"/>
                          <w:spacing w:before="8"/>
                          <w:ind w:left="127" w:right="111"/>
                          <w:jc w:val="center"/>
                          <w:rPr>
                            <w:sz w:val="14"/>
                          </w:rPr>
                        </w:pPr>
                        <w:r>
                          <w:rPr>
                            <w:color w:val="231F20"/>
                            <w:sz w:val="14"/>
                          </w:rPr>
                          <w:t>4971667,71</w:t>
                        </w:r>
                      </w:p>
                    </w:tc>
                    <w:tc>
                      <w:tcPr>
                        <w:tcW w:w="767" w:type="dxa"/>
                      </w:tcPr>
                      <w:p w:rsidR="00614B3A" w:rsidRDefault="00525572">
                        <w:pPr>
                          <w:pStyle w:val="TableParagraph"/>
                          <w:spacing w:before="8"/>
                          <w:ind w:left="60"/>
                          <w:rPr>
                            <w:sz w:val="14"/>
                          </w:rPr>
                        </w:pPr>
                        <w:r>
                          <w:rPr>
                            <w:color w:val="231F20"/>
                            <w:sz w:val="14"/>
                          </w:rPr>
                          <w:t>455-10</w:t>
                        </w:r>
                      </w:p>
                    </w:tc>
                    <w:tc>
                      <w:tcPr>
                        <w:tcW w:w="873" w:type="dxa"/>
                      </w:tcPr>
                      <w:p w:rsidR="00614B3A" w:rsidRDefault="00525572">
                        <w:pPr>
                          <w:pStyle w:val="TableParagraph"/>
                          <w:spacing w:before="8"/>
                          <w:ind w:left="124" w:right="12"/>
                          <w:jc w:val="center"/>
                          <w:rPr>
                            <w:sz w:val="14"/>
                          </w:rPr>
                        </w:pPr>
                        <w:r>
                          <w:rPr>
                            <w:color w:val="231F20"/>
                            <w:sz w:val="14"/>
                          </w:rPr>
                          <w:t>7515478,81</w:t>
                        </w:r>
                      </w:p>
                    </w:tc>
                    <w:tc>
                      <w:tcPr>
                        <w:tcW w:w="954" w:type="dxa"/>
                      </w:tcPr>
                      <w:p w:rsidR="00614B3A" w:rsidRDefault="00525572">
                        <w:pPr>
                          <w:pStyle w:val="TableParagraph"/>
                          <w:spacing w:before="8"/>
                          <w:ind w:right="40"/>
                          <w:jc w:val="right"/>
                          <w:rPr>
                            <w:sz w:val="14"/>
                          </w:rPr>
                        </w:pPr>
                        <w:r>
                          <w:rPr>
                            <w:color w:val="231F20"/>
                            <w:sz w:val="14"/>
                          </w:rPr>
                          <w:t>4908891,31</w:t>
                        </w:r>
                      </w:p>
                    </w:tc>
                  </w:tr>
                  <w:tr w:rsidR="00614B3A">
                    <w:trPr>
                      <w:trHeight w:val="200"/>
                    </w:trPr>
                    <w:tc>
                      <w:tcPr>
                        <w:tcW w:w="598" w:type="dxa"/>
                      </w:tcPr>
                      <w:p w:rsidR="00614B3A" w:rsidRDefault="00525572">
                        <w:pPr>
                          <w:pStyle w:val="TableParagraph"/>
                          <w:spacing w:before="8"/>
                          <w:ind w:left="58"/>
                          <w:rPr>
                            <w:sz w:val="14"/>
                          </w:rPr>
                        </w:pPr>
                        <w:r>
                          <w:rPr>
                            <w:color w:val="231F20"/>
                            <w:sz w:val="14"/>
                          </w:rPr>
                          <w:t>157-33</w:t>
                        </w:r>
                      </w:p>
                    </w:tc>
                    <w:tc>
                      <w:tcPr>
                        <w:tcW w:w="931" w:type="dxa"/>
                      </w:tcPr>
                      <w:p w:rsidR="00614B3A" w:rsidRDefault="00525572">
                        <w:pPr>
                          <w:pStyle w:val="TableParagraph"/>
                          <w:spacing w:before="8"/>
                          <w:ind w:left="183" w:right="15"/>
                          <w:jc w:val="center"/>
                          <w:rPr>
                            <w:sz w:val="14"/>
                          </w:rPr>
                        </w:pPr>
                        <w:r>
                          <w:rPr>
                            <w:color w:val="231F20"/>
                            <w:sz w:val="14"/>
                          </w:rPr>
                          <w:t>7481099,61</w:t>
                        </w:r>
                      </w:p>
                    </w:tc>
                    <w:tc>
                      <w:tcPr>
                        <w:tcW w:w="967" w:type="dxa"/>
                      </w:tcPr>
                      <w:p w:rsidR="00614B3A" w:rsidRDefault="00525572">
                        <w:pPr>
                          <w:pStyle w:val="TableParagraph"/>
                          <w:spacing w:before="8"/>
                          <w:ind w:left="127" w:right="111"/>
                          <w:jc w:val="center"/>
                          <w:rPr>
                            <w:sz w:val="14"/>
                          </w:rPr>
                        </w:pPr>
                        <w:r>
                          <w:rPr>
                            <w:color w:val="231F20"/>
                            <w:sz w:val="14"/>
                          </w:rPr>
                          <w:t>4971686,68</w:t>
                        </w:r>
                      </w:p>
                    </w:tc>
                    <w:tc>
                      <w:tcPr>
                        <w:tcW w:w="767" w:type="dxa"/>
                      </w:tcPr>
                      <w:p w:rsidR="00614B3A" w:rsidRDefault="00525572">
                        <w:pPr>
                          <w:pStyle w:val="TableParagraph"/>
                          <w:spacing w:before="8"/>
                          <w:ind w:left="60"/>
                          <w:rPr>
                            <w:sz w:val="14"/>
                          </w:rPr>
                        </w:pPr>
                        <w:r>
                          <w:rPr>
                            <w:color w:val="231F20"/>
                            <w:sz w:val="14"/>
                          </w:rPr>
                          <w:t>455-11</w:t>
                        </w:r>
                      </w:p>
                    </w:tc>
                    <w:tc>
                      <w:tcPr>
                        <w:tcW w:w="873" w:type="dxa"/>
                      </w:tcPr>
                      <w:p w:rsidR="00614B3A" w:rsidRDefault="00525572">
                        <w:pPr>
                          <w:pStyle w:val="TableParagraph"/>
                          <w:spacing w:before="8"/>
                          <w:ind w:left="124" w:right="12"/>
                          <w:jc w:val="center"/>
                          <w:rPr>
                            <w:sz w:val="14"/>
                          </w:rPr>
                        </w:pPr>
                        <w:r>
                          <w:rPr>
                            <w:color w:val="231F20"/>
                            <w:sz w:val="14"/>
                          </w:rPr>
                          <w:t>7515495,05</w:t>
                        </w:r>
                      </w:p>
                    </w:tc>
                    <w:tc>
                      <w:tcPr>
                        <w:tcW w:w="954" w:type="dxa"/>
                      </w:tcPr>
                      <w:p w:rsidR="00614B3A" w:rsidRDefault="00525572">
                        <w:pPr>
                          <w:pStyle w:val="TableParagraph"/>
                          <w:spacing w:before="8"/>
                          <w:ind w:right="40"/>
                          <w:jc w:val="right"/>
                          <w:rPr>
                            <w:sz w:val="14"/>
                          </w:rPr>
                        </w:pPr>
                        <w:r>
                          <w:rPr>
                            <w:color w:val="231F20"/>
                            <w:sz w:val="14"/>
                          </w:rPr>
                          <w:t>4908836,89</w:t>
                        </w:r>
                      </w:p>
                    </w:tc>
                  </w:tr>
                  <w:tr w:rsidR="00614B3A">
                    <w:trPr>
                      <w:trHeight w:val="200"/>
                    </w:trPr>
                    <w:tc>
                      <w:tcPr>
                        <w:tcW w:w="598" w:type="dxa"/>
                      </w:tcPr>
                      <w:p w:rsidR="00614B3A" w:rsidRDefault="00525572">
                        <w:pPr>
                          <w:pStyle w:val="TableParagraph"/>
                          <w:spacing w:before="8"/>
                          <w:ind w:left="58"/>
                          <w:rPr>
                            <w:sz w:val="14"/>
                          </w:rPr>
                        </w:pPr>
                        <w:r>
                          <w:rPr>
                            <w:color w:val="231F20"/>
                            <w:sz w:val="14"/>
                          </w:rPr>
                          <w:t>157-34</w:t>
                        </w:r>
                      </w:p>
                    </w:tc>
                    <w:tc>
                      <w:tcPr>
                        <w:tcW w:w="931" w:type="dxa"/>
                      </w:tcPr>
                      <w:p w:rsidR="00614B3A" w:rsidRDefault="00525572">
                        <w:pPr>
                          <w:pStyle w:val="TableParagraph"/>
                          <w:spacing w:before="8"/>
                          <w:ind w:left="183" w:right="15"/>
                          <w:jc w:val="center"/>
                          <w:rPr>
                            <w:sz w:val="14"/>
                          </w:rPr>
                        </w:pPr>
                        <w:r>
                          <w:rPr>
                            <w:color w:val="231F20"/>
                            <w:sz w:val="14"/>
                          </w:rPr>
                          <w:t>7481098,76</w:t>
                        </w:r>
                      </w:p>
                    </w:tc>
                    <w:tc>
                      <w:tcPr>
                        <w:tcW w:w="967" w:type="dxa"/>
                      </w:tcPr>
                      <w:p w:rsidR="00614B3A" w:rsidRDefault="00525572">
                        <w:pPr>
                          <w:pStyle w:val="TableParagraph"/>
                          <w:spacing w:before="8"/>
                          <w:ind w:left="127" w:right="111"/>
                          <w:jc w:val="center"/>
                          <w:rPr>
                            <w:sz w:val="14"/>
                          </w:rPr>
                        </w:pPr>
                        <w:r>
                          <w:rPr>
                            <w:color w:val="231F20"/>
                            <w:sz w:val="14"/>
                          </w:rPr>
                          <w:t>4971703,44</w:t>
                        </w:r>
                      </w:p>
                    </w:tc>
                    <w:tc>
                      <w:tcPr>
                        <w:tcW w:w="767" w:type="dxa"/>
                      </w:tcPr>
                      <w:p w:rsidR="00614B3A" w:rsidRDefault="00525572">
                        <w:pPr>
                          <w:pStyle w:val="TableParagraph"/>
                          <w:spacing w:before="8"/>
                          <w:ind w:left="60"/>
                          <w:rPr>
                            <w:sz w:val="14"/>
                          </w:rPr>
                        </w:pPr>
                        <w:r>
                          <w:rPr>
                            <w:color w:val="231F20"/>
                            <w:sz w:val="14"/>
                          </w:rPr>
                          <w:t>455-12</w:t>
                        </w:r>
                      </w:p>
                    </w:tc>
                    <w:tc>
                      <w:tcPr>
                        <w:tcW w:w="873" w:type="dxa"/>
                      </w:tcPr>
                      <w:p w:rsidR="00614B3A" w:rsidRDefault="00525572">
                        <w:pPr>
                          <w:pStyle w:val="TableParagraph"/>
                          <w:spacing w:before="8"/>
                          <w:ind w:left="124" w:right="12"/>
                          <w:jc w:val="center"/>
                          <w:rPr>
                            <w:sz w:val="14"/>
                          </w:rPr>
                        </w:pPr>
                        <w:r>
                          <w:rPr>
                            <w:color w:val="231F20"/>
                            <w:sz w:val="14"/>
                          </w:rPr>
                          <w:t>7515523,24</w:t>
                        </w:r>
                      </w:p>
                    </w:tc>
                    <w:tc>
                      <w:tcPr>
                        <w:tcW w:w="954" w:type="dxa"/>
                      </w:tcPr>
                      <w:p w:rsidR="00614B3A" w:rsidRDefault="00525572">
                        <w:pPr>
                          <w:pStyle w:val="TableParagraph"/>
                          <w:spacing w:before="8"/>
                          <w:ind w:right="40"/>
                          <w:jc w:val="right"/>
                          <w:rPr>
                            <w:sz w:val="14"/>
                          </w:rPr>
                        </w:pPr>
                        <w:r>
                          <w:rPr>
                            <w:color w:val="231F20"/>
                            <w:sz w:val="14"/>
                          </w:rPr>
                          <w:t>4908792,55</w:t>
                        </w:r>
                      </w:p>
                    </w:tc>
                  </w:tr>
                  <w:tr w:rsidR="00614B3A">
                    <w:trPr>
                      <w:trHeight w:val="200"/>
                    </w:trPr>
                    <w:tc>
                      <w:tcPr>
                        <w:tcW w:w="598" w:type="dxa"/>
                      </w:tcPr>
                      <w:p w:rsidR="00614B3A" w:rsidRDefault="00525572">
                        <w:pPr>
                          <w:pStyle w:val="TableParagraph"/>
                          <w:spacing w:before="8"/>
                          <w:ind w:left="58"/>
                          <w:rPr>
                            <w:sz w:val="14"/>
                          </w:rPr>
                        </w:pPr>
                        <w:r>
                          <w:rPr>
                            <w:color w:val="231F20"/>
                            <w:sz w:val="14"/>
                          </w:rPr>
                          <w:t>157-35</w:t>
                        </w:r>
                      </w:p>
                    </w:tc>
                    <w:tc>
                      <w:tcPr>
                        <w:tcW w:w="931" w:type="dxa"/>
                      </w:tcPr>
                      <w:p w:rsidR="00614B3A" w:rsidRDefault="00525572">
                        <w:pPr>
                          <w:pStyle w:val="TableParagraph"/>
                          <w:spacing w:before="8"/>
                          <w:ind w:left="183" w:right="15"/>
                          <w:jc w:val="center"/>
                          <w:rPr>
                            <w:sz w:val="14"/>
                          </w:rPr>
                        </w:pPr>
                        <w:r>
                          <w:rPr>
                            <w:color w:val="231F20"/>
                            <w:sz w:val="14"/>
                          </w:rPr>
                          <w:t>7480978,75</w:t>
                        </w:r>
                      </w:p>
                    </w:tc>
                    <w:tc>
                      <w:tcPr>
                        <w:tcW w:w="967" w:type="dxa"/>
                      </w:tcPr>
                      <w:p w:rsidR="00614B3A" w:rsidRDefault="00525572">
                        <w:pPr>
                          <w:pStyle w:val="TableParagraph"/>
                          <w:spacing w:before="8"/>
                          <w:ind w:left="127" w:right="111"/>
                          <w:jc w:val="center"/>
                          <w:rPr>
                            <w:sz w:val="14"/>
                          </w:rPr>
                        </w:pPr>
                        <w:r>
                          <w:rPr>
                            <w:color w:val="231F20"/>
                            <w:sz w:val="14"/>
                          </w:rPr>
                          <w:t>4972014,41</w:t>
                        </w:r>
                      </w:p>
                    </w:tc>
                    <w:tc>
                      <w:tcPr>
                        <w:tcW w:w="767" w:type="dxa"/>
                      </w:tcPr>
                      <w:p w:rsidR="00614B3A" w:rsidRDefault="00525572">
                        <w:pPr>
                          <w:pStyle w:val="TableParagraph"/>
                          <w:spacing w:before="8"/>
                          <w:ind w:left="60"/>
                          <w:rPr>
                            <w:sz w:val="14"/>
                          </w:rPr>
                        </w:pPr>
                        <w:r>
                          <w:rPr>
                            <w:color w:val="231F20"/>
                            <w:sz w:val="14"/>
                          </w:rPr>
                          <w:t>455-13</w:t>
                        </w:r>
                      </w:p>
                    </w:tc>
                    <w:tc>
                      <w:tcPr>
                        <w:tcW w:w="873" w:type="dxa"/>
                      </w:tcPr>
                      <w:p w:rsidR="00614B3A" w:rsidRDefault="00525572">
                        <w:pPr>
                          <w:pStyle w:val="TableParagraph"/>
                          <w:spacing w:before="8"/>
                          <w:ind w:left="124" w:right="12"/>
                          <w:jc w:val="center"/>
                          <w:rPr>
                            <w:sz w:val="14"/>
                          </w:rPr>
                        </w:pPr>
                        <w:r>
                          <w:rPr>
                            <w:color w:val="231F20"/>
                            <w:sz w:val="14"/>
                          </w:rPr>
                          <w:t>7515508,55</w:t>
                        </w:r>
                      </w:p>
                    </w:tc>
                    <w:tc>
                      <w:tcPr>
                        <w:tcW w:w="954" w:type="dxa"/>
                      </w:tcPr>
                      <w:p w:rsidR="00614B3A" w:rsidRDefault="00525572">
                        <w:pPr>
                          <w:pStyle w:val="TableParagraph"/>
                          <w:spacing w:before="8"/>
                          <w:ind w:right="40"/>
                          <w:jc w:val="right"/>
                          <w:rPr>
                            <w:sz w:val="14"/>
                          </w:rPr>
                        </w:pPr>
                        <w:r>
                          <w:rPr>
                            <w:color w:val="231F20"/>
                            <w:sz w:val="14"/>
                          </w:rPr>
                          <w:t>4908782,15</w:t>
                        </w:r>
                      </w:p>
                    </w:tc>
                  </w:tr>
                  <w:tr w:rsidR="00614B3A">
                    <w:trPr>
                      <w:trHeight w:val="200"/>
                    </w:trPr>
                    <w:tc>
                      <w:tcPr>
                        <w:tcW w:w="598" w:type="dxa"/>
                      </w:tcPr>
                      <w:p w:rsidR="00614B3A" w:rsidRDefault="00525572">
                        <w:pPr>
                          <w:pStyle w:val="TableParagraph"/>
                          <w:spacing w:before="8"/>
                          <w:ind w:left="59"/>
                          <w:rPr>
                            <w:sz w:val="14"/>
                          </w:rPr>
                        </w:pPr>
                        <w:r>
                          <w:rPr>
                            <w:color w:val="231F20"/>
                            <w:sz w:val="14"/>
                          </w:rPr>
                          <w:t>157-36</w:t>
                        </w:r>
                      </w:p>
                    </w:tc>
                    <w:tc>
                      <w:tcPr>
                        <w:tcW w:w="931" w:type="dxa"/>
                      </w:tcPr>
                      <w:p w:rsidR="00614B3A" w:rsidRDefault="00525572">
                        <w:pPr>
                          <w:pStyle w:val="TableParagraph"/>
                          <w:spacing w:before="8"/>
                          <w:ind w:left="184" w:right="15"/>
                          <w:jc w:val="center"/>
                          <w:rPr>
                            <w:sz w:val="14"/>
                          </w:rPr>
                        </w:pPr>
                        <w:r>
                          <w:rPr>
                            <w:color w:val="231F20"/>
                            <w:sz w:val="14"/>
                          </w:rPr>
                          <w:t>7480963,93</w:t>
                        </w:r>
                      </w:p>
                    </w:tc>
                    <w:tc>
                      <w:tcPr>
                        <w:tcW w:w="967" w:type="dxa"/>
                      </w:tcPr>
                      <w:p w:rsidR="00614B3A" w:rsidRDefault="00525572">
                        <w:pPr>
                          <w:pStyle w:val="TableParagraph"/>
                          <w:spacing w:before="8"/>
                          <w:ind w:left="128" w:right="111"/>
                          <w:jc w:val="center"/>
                          <w:rPr>
                            <w:sz w:val="14"/>
                          </w:rPr>
                        </w:pPr>
                        <w:r>
                          <w:rPr>
                            <w:color w:val="231F20"/>
                            <w:sz w:val="14"/>
                          </w:rPr>
                          <w:t>4972013,66</w:t>
                        </w:r>
                      </w:p>
                    </w:tc>
                    <w:tc>
                      <w:tcPr>
                        <w:tcW w:w="767" w:type="dxa"/>
                      </w:tcPr>
                      <w:p w:rsidR="00614B3A" w:rsidRDefault="00525572">
                        <w:pPr>
                          <w:pStyle w:val="TableParagraph"/>
                          <w:spacing w:before="8"/>
                          <w:ind w:left="60"/>
                          <w:rPr>
                            <w:sz w:val="14"/>
                          </w:rPr>
                        </w:pPr>
                        <w:r>
                          <w:rPr>
                            <w:color w:val="231F20"/>
                            <w:sz w:val="14"/>
                          </w:rPr>
                          <w:t>455-14</w:t>
                        </w:r>
                      </w:p>
                    </w:tc>
                    <w:tc>
                      <w:tcPr>
                        <w:tcW w:w="873" w:type="dxa"/>
                      </w:tcPr>
                      <w:p w:rsidR="00614B3A" w:rsidRDefault="00525572">
                        <w:pPr>
                          <w:pStyle w:val="TableParagraph"/>
                          <w:spacing w:before="8"/>
                          <w:ind w:left="125" w:right="12"/>
                          <w:jc w:val="center"/>
                          <w:rPr>
                            <w:sz w:val="14"/>
                          </w:rPr>
                        </w:pPr>
                        <w:r>
                          <w:rPr>
                            <w:color w:val="231F20"/>
                            <w:sz w:val="14"/>
                          </w:rPr>
                          <w:t>7515493,31</w:t>
                        </w:r>
                      </w:p>
                    </w:tc>
                    <w:tc>
                      <w:tcPr>
                        <w:tcW w:w="954" w:type="dxa"/>
                      </w:tcPr>
                      <w:p w:rsidR="00614B3A" w:rsidRDefault="00525572">
                        <w:pPr>
                          <w:pStyle w:val="TableParagraph"/>
                          <w:spacing w:before="8"/>
                          <w:ind w:right="39"/>
                          <w:jc w:val="right"/>
                          <w:rPr>
                            <w:sz w:val="14"/>
                          </w:rPr>
                        </w:pPr>
                        <w:r>
                          <w:rPr>
                            <w:color w:val="231F20"/>
                            <w:sz w:val="14"/>
                          </w:rPr>
                          <w:t>4908788,74</w:t>
                        </w:r>
                      </w:p>
                    </w:tc>
                  </w:tr>
                  <w:tr w:rsidR="00614B3A">
                    <w:trPr>
                      <w:trHeight w:val="200"/>
                    </w:trPr>
                    <w:tc>
                      <w:tcPr>
                        <w:tcW w:w="598" w:type="dxa"/>
                      </w:tcPr>
                      <w:p w:rsidR="00614B3A" w:rsidRDefault="00525572">
                        <w:pPr>
                          <w:pStyle w:val="TableParagraph"/>
                          <w:spacing w:before="8"/>
                          <w:ind w:left="59"/>
                          <w:rPr>
                            <w:sz w:val="14"/>
                          </w:rPr>
                        </w:pPr>
                        <w:r>
                          <w:rPr>
                            <w:color w:val="231F20"/>
                            <w:sz w:val="14"/>
                          </w:rPr>
                          <w:t>157-37</w:t>
                        </w:r>
                      </w:p>
                    </w:tc>
                    <w:tc>
                      <w:tcPr>
                        <w:tcW w:w="931" w:type="dxa"/>
                      </w:tcPr>
                      <w:p w:rsidR="00614B3A" w:rsidRDefault="00525572">
                        <w:pPr>
                          <w:pStyle w:val="TableParagraph"/>
                          <w:spacing w:before="8"/>
                          <w:ind w:left="184" w:right="15"/>
                          <w:jc w:val="center"/>
                          <w:rPr>
                            <w:sz w:val="14"/>
                          </w:rPr>
                        </w:pPr>
                        <w:r>
                          <w:rPr>
                            <w:color w:val="231F20"/>
                            <w:sz w:val="14"/>
                          </w:rPr>
                          <w:t>7480959,63</w:t>
                        </w:r>
                      </w:p>
                    </w:tc>
                    <w:tc>
                      <w:tcPr>
                        <w:tcW w:w="967" w:type="dxa"/>
                      </w:tcPr>
                      <w:p w:rsidR="00614B3A" w:rsidRDefault="00525572">
                        <w:pPr>
                          <w:pStyle w:val="TableParagraph"/>
                          <w:spacing w:before="8"/>
                          <w:ind w:left="128" w:right="111"/>
                          <w:jc w:val="center"/>
                          <w:rPr>
                            <w:sz w:val="14"/>
                          </w:rPr>
                        </w:pPr>
                        <w:r>
                          <w:rPr>
                            <w:color w:val="231F20"/>
                            <w:sz w:val="14"/>
                          </w:rPr>
                          <w:t>4972034,74</w:t>
                        </w:r>
                      </w:p>
                    </w:tc>
                    <w:tc>
                      <w:tcPr>
                        <w:tcW w:w="767" w:type="dxa"/>
                      </w:tcPr>
                      <w:p w:rsidR="00614B3A" w:rsidRDefault="00525572">
                        <w:pPr>
                          <w:pStyle w:val="TableParagraph"/>
                          <w:spacing w:before="8"/>
                          <w:ind w:left="60"/>
                          <w:rPr>
                            <w:sz w:val="14"/>
                          </w:rPr>
                        </w:pPr>
                        <w:r>
                          <w:rPr>
                            <w:color w:val="231F20"/>
                            <w:sz w:val="14"/>
                          </w:rPr>
                          <w:t>455-15</w:t>
                        </w:r>
                      </w:p>
                    </w:tc>
                    <w:tc>
                      <w:tcPr>
                        <w:tcW w:w="873" w:type="dxa"/>
                      </w:tcPr>
                      <w:p w:rsidR="00614B3A" w:rsidRDefault="00525572">
                        <w:pPr>
                          <w:pStyle w:val="TableParagraph"/>
                          <w:spacing w:before="8"/>
                          <w:ind w:left="125" w:right="12"/>
                          <w:jc w:val="center"/>
                          <w:rPr>
                            <w:sz w:val="14"/>
                          </w:rPr>
                        </w:pPr>
                        <w:r>
                          <w:rPr>
                            <w:color w:val="231F20"/>
                            <w:sz w:val="14"/>
                          </w:rPr>
                          <w:t>7515073,27</w:t>
                        </w:r>
                      </w:p>
                    </w:tc>
                    <w:tc>
                      <w:tcPr>
                        <w:tcW w:w="954" w:type="dxa"/>
                      </w:tcPr>
                      <w:p w:rsidR="00614B3A" w:rsidRDefault="00525572">
                        <w:pPr>
                          <w:pStyle w:val="TableParagraph"/>
                          <w:spacing w:before="8"/>
                          <w:ind w:right="39"/>
                          <w:jc w:val="right"/>
                          <w:rPr>
                            <w:sz w:val="14"/>
                          </w:rPr>
                        </w:pPr>
                        <w:r>
                          <w:rPr>
                            <w:color w:val="231F20"/>
                            <w:sz w:val="14"/>
                          </w:rPr>
                          <w:t>4908788,05</w:t>
                        </w:r>
                      </w:p>
                    </w:tc>
                  </w:tr>
                  <w:tr w:rsidR="00614B3A">
                    <w:trPr>
                      <w:trHeight w:val="200"/>
                    </w:trPr>
                    <w:tc>
                      <w:tcPr>
                        <w:tcW w:w="598" w:type="dxa"/>
                      </w:tcPr>
                      <w:p w:rsidR="00614B3A" w:rsidRDefault="00525572">
                        <w:pPr>
                          <w:pStyle w:val="TableParagraph"/>
                          <w:spacing w:before="8"/>
                          <w:ind w:left="59"/>
                          <w:rPr>
                            <w:sz w:val="14"/>
                          </w:rPr>
                        </w:pPr>
                        <w:r>
                          <w:rPr>
                            <w:color w:val="231F20"/>
                            <w:sz w:val="14"/>
                          </w:rPr>
                          <w:t>157-38</w:t>
                        </w:r>
                      </w:p>
                    </w:tc>
                    <w:tc>
                      <w:tcPr>
                        <w:tcW w:w="931" w:type="dxa"/>
                      </w:tcPr>
                      <w:p w:rsidR="00614B3A" w:rsidRDefault="00525572">
                        <w:pPr>
                          <w:pStyle w:val="TableParagraph"/>
                          <w:spacing w:before="8"/>
                          <w:ind w:left="189" w:right="15"/>
                          <w:jc w:val="center"/>
                          <w:rPr>
                            <w:sz w:val="14"/>
                          </w:rPr>
                        </w:pPr>
                        <w:r>
                          <w:rPr>
                            <w:color w:val="231F20"/>
                            <w:sz w:val="14"/>
                          </w:rPr>
                          <w:t>7481158,47</w:t>
                        </w:r>
                      </w:p>
                    </w:tc>
                    <w:tc>
                      <w:tcPr>
                        <w:tcW w:w="967" w:type="dxa"/>
                      </w:tcPr>
                      <w:p w:rsidR="00614B3A" w:rsidRDefault="00525572">
                        <w:pPr>
                          <w:pStyle w:val="TableParagraph"/>
                          <w:spacing w:before="8"/>
                          <w:ind w:left="128" w:right="111"/>
                          <w:jc w:val="center"/>
                          <w:rPr>
                            <w:sz w:val="14"/>
                          </w:rPr>
                        </w:pPr>
                        <w:r>
                          <w:rPr>
                            <w:color w:val="231F20"/>
                            <w:sz w:val="14"/>
                          </w:rPr>
                          <w:t>4972075,99</w:t>
                        </w:r>
                      </w:p>
                    </w:tc>
                    <w:tc>
                      <w:tcPr>
                        <w:tcW w:w="767" w:type="dxa"/>
                      </w:tcPr>
                      <w:p w:rsidR="00614B3A" w:rsidRDefault="00525572">
                        <w:pPr>
                          <w:pStyle w:val="TableParagraph"/>
                          <w:spacing w:before="8"/>
                          <w:ind w:left="60"/>
                          <w:rPr>
                            <w:sz w:val="14"/>
                          </w:rPr>
                        </w:pPr>
                        <w:r>
                          <w:rPr>
                            <w:color w:val="231F20"/>
                            <w:sz w:val="14"/>
                          </w:rPr>
                          <w:t>455-16</w:t>
                        </w:r>
                      </w:p>
                    </w:tc>
                    <w:tc>
                      <w:tcPr>
                        <w:tcW w:w="873" w:type="dxa"/>
                      </w:tcPr>
                      <w:p w:rsidR="00614B3A" w:rsidRDefault="00525572">
                        <w:pPr>
                          <w:pStyle w:val="TableParagraph"/>
                          <w:spacing w:before="8"/>
                          <w:ind w:left="125" w:right="12"/>
                          <w:jc w:val="center"/>
                          <w:rPr>
                            <w:sz w:val="14"/>
                          </w:rPr>
                        </w:pPr>
                        <w:r>
                          <w:rPr>
                            <w:color w:val="231F20"/>
                            <w:sz w:val="14"/>
                          </w:rPr>
                          <w:t>7515060,97</w:t>
                        </w:r>
                      </w:p>
                    </w:tc>
                    <w:tc>
                      <w:tcPr>
                        <w:tcW w:w="954" w:type="dxa"/>
                      </w:tcPr>
                      <w:p w:rsidR="00614B3A" w:rsidRDefault="00525572">
                        <w:pPr>
                          <w:pStyle w:val="TableParagraph"/>
                          <w:spacing w:before="8"/>
                          <w:ind w:right="39"/>
                          <w:jc w:val="right"/>
                          <w:rPr>
                            <w:sz w:val="14"/>
                          </w:rPr>
                        </w:pPr>
                        <w:r>
                          <w:rPr>
                            <w:color w:val="231F20"/>
                            <w:sz w:val="14"/>
                          </w:rPr>
                          <w:t>4908785,23</w:t>
                        </w:r>
                      </w:p>
                    </w:tc>
                  </w:tr>
                  <w:tr w:rsidR="00614B3A">
                    <w:trPr>
                      <w:trHeight w:val="200"/>
                    </w:trPr>
                    <w:tc>
                      <w:tcPr>
                        <w:tcW w:w="598" w:type="dxa"/>
                      </w:tcPr>
                      <w:p w:rsidR="00614B3A" w:rsidRDefault="00525572">
                        <w:pPr>
                          <w:pStyle w:val="TableParagraph"/>
                          <w:spacing w:before="8"/>
                          <w:ind w:left="59"/>
                          <w:rPr>
                            <w:sz w:val="14"/>
                          </w:rPr>
                        </w:pPr>
                        <w:r>
                          <w:rPr>
                            <w:color w:val="231F20"/>
                            <w:sz w:val="14"/>
                          </w:rPr>
                          <w:t>157-39</w:t>
                        </w:r>
                      </w:p>
                    </w:tc>
                    <w:tc>
                      <w:tcPr>
                        <w:tcW w:w="931" w:type="dxa"/>
                      </w:tcPr>
                      <w:p w:rsidR="00614B3A" w:rsidRDefault="00525572">
                        <w:pPr>
                          <w:pStyle w:val="TableParagraph"/>
                          <w:spacing w:before="8"/>
                          <w:ind w:left="184" w:right="15"/>
                          <w:jc w:val="center"/>
                          <w:rPr>
                            <w:sz w:val="14"/>
                          </w:rPr>
                        </w:pPr>
                        <w:r>
                          <w:rPr>
                            <w:color w:val="231F20"/>
                            <w:sz w:val="14"/>
                          </w:rPr>
                          <w:t>7481315,70</w:t>
                        </w:r>
                      </w:p>
                    </w:tc>
                    <w:tc>
                      <w:tcPr>
                        <w:tcW w:w="967" w:type="dxa"/>
                      </w:tcPr>
                      <w:p w:rsidR="00614B3A" w:rsidRDefault="00525572">
                        <w:pPr>
                          <w:pStyle w:val="TableParagraph"/>
                          <w:spacing w:before="8"/>
                          <w:ind w:left="128" w:right="111"/>
                          <w:jc w:val="center"/>
                          <w:rPr>
                            <w:sz w:val="14"/>
                          </w:rPr>
                        </w:pPr>
                        <w:r>
                          <w:rPr>
                            <w:color w:val="231F20"/>
                            <w:sz w:val="14"/>
                          </w:rPr>
                          <w:t>4972107,09</w:t>
                        </w:r>
                      </w:p>
                    </w:tc>
                    <w:tc>
                      <w:tcPr>
                        <w:tcW w:w="767" w:type="dxa"/>
                      </w:tcPr>
                      <w:p w:rsidR="00614B3A" w:rsidRDefault="00525572">
                        <w:pPr>
                          <w:pStyle w:val="TableParagraph"/>
                          <w:spacing w:before="8"/>
                          <w:ind w:left="60"/>
                          <w:rPr>
                            <w:sz w:val="14"/>
                          </w:rPr>
                        </w:pPr>
                        <w:r>
                          <w:rPr>
                            <w:color w:val="231F20"/>
                            <w:sz w:val="14"/>
                          </w:rPr>
                          <w:t>455-17</w:t>
                        </w:r>
                      </w:p>
                    </w:tc>
                    <w:tc>
                      <w:tcPr>
                        <w:tcW w:w="873" w:type="dxa"/>
                      </w:tcPr>
                      <w:p w:rsidR="00614B3A" w:rsidRDefault="00525572">
                        <w:pPr>
                          <w:pStyle w:val="TableParagraph"/>
                          <w:spacing w:before="8"/>
                          <w:ind w:left="125" w:right="12"/>
                          <w:jc w:val="center"/>
                          <w:rPr>
                            <w:sz w:val="14"/>
                          </w:rPr>
                        </w:pPr>
                        <w:r>
                          <w:rPr>
                            <w:color w:val="231F20"/>
                            <w:sz w:val="14"/>
                          </w:rPr>
                          <w:t>7515022,79</w:t>
                        </w:r>
                      </w:p>
                    </w:tc>
                    <w:tc>
                      <w:tcPr>
                        <w:tcW w:w="954" w:type="dxa"/>
                      </w:tcPr>
                      <w:p w:rsidR="00614B3A" w:rsidRDefault="00525572">
                        <w:pPr>
                          <w:pStyle w:val="TableParagraph"/>
                          <w:spacing w:before="8"/>
                          <w:ind w:right="39"/>
                          <w:jc w:val="right"/>
                          <w:rPr>
                            <w:sz w:val="14"/>
                          </w:rPr>
                        </w:pPr>
                        <w:r>
                          <w:rPr>
                            <w:color w:val="231F20"/>
                            <w:sz w:val="14"/>
                          </w:rPr>
                          <w:t>4908753,68</w:t>
                        </w:r>
                      </w:p>
                    </w:tc>
                  </w:tr>
                  <w:tr w:rsidR="00614B3A">
                    <w:trPr>
                      <w:trHeight w:val="200"/>
                    </w:trPr>
                    <w:tc>
                      <w:tcPr>
                        <w:tcW w:w="598" w:type="dxa"/>
                      </w:tcPr>
                      <w:p w:rsidR="00614B3A" w:rsidRDefault="00525572">
                        <w:pPr>
                          <w:pStyle w:val="TableParagraph"/>
                          <w:spacing w:before="8"/>
                          <w:ind w:left="59"/>
                          <w:rPr>
                            <w:sz w:val="14"/>
                          </w:rPr>
                        </w:pPr>
                        <w:r>
                          <w:rPr>
                            <w:color w:val="231F20"/>
                            <w:sz w:val="14"/>
                          </w:rPr>
                          <w:t>157-40</w:t>
                        </w:r>
                      </w:p>
                    </w:tc>
                    <w:tc>
                      <w:tcPr>
                        <w:tcW w:w="931" w:type="dxa"/>
                      </w:tcPr>
                      <w:p w:rsidR="00614B3A" w:rsidRDefault="00525572">
                        <w:pPr>
                          <w:pStyle w:val="TableParagraph"/>
                          <w:spacing w:before="8"/>
                          <w:ind w:left="184" w:right="15"/>
                          <w:jc w:val="center"/>
                          <w:rPr>
                            <w:sz w:val="14"/>
                          </w:rPr>
                        </w:pPr>
                        <w:r>
                          <w:rPr>
                            <w:color w:val="231F20"/>
                            <w:sz w:val="14"/>
                          </w:rPr>
                          <w:t>7481264,01</w:t>
                        </w:r>
                      </w:p>
                    </w:tc>
                    <w:tc>
                      <w:tcPr>
                        <w:tcW w:w="967" w:type="dxa"/>
                      </w:tcPr>
                      <w:p w:rsidR="00614B3A" w:rsidRDefault="00525572">
                        <w:pPr>
                          <w:pStyle w:val="TableParagraph"/>
                          <w:spacing w:before="8"/>
                          <w:ind w:left="129" w:right="111"/>
                          <w:jc w:val="center"/>
                          <w:rPr>
                            <w:sz w:val="14"/>
                          </w:rPr>
                        </w:pPr>
                        <w:r>
                          <w:rPr>
                            <w:color w:val="231F20"/>
                            <w:sz w:val="14"/>
                          </w:rPr>
                          <w:t>4972364,96</w:t>
                        </w:r>
                      </w:p>
                    </w:tc>
                    <w:tc>
                      <w:tcPr>
                        <w:tcW w:w="767" w:type="dxa"/>
                      </w:tcPr>
                      <w:p w:rsidR="00614B3A" w:rsidRDefault="00525572">
                        <w:pPr>
                          <w:pStyle w:val="TableParagraph"/>
                          <w:spacing w:before="8"/>
                          <w:ind w:left="61"/>
                          <w:rPr>
                            <w:sz w:val="14"/>
                          </w:rPr>
                        </w:pPr>
                        <w:r>
                          <w:rPr>
                            <w:color w:val="231F20"/>
                            <w:sz w:val="14"/>
                          </w:rPr>
                          <w:t>455-18</w:t>
                        </w:r>
                      </w:p>
                    </w:tc>
                    <w:tc>
                      <w:tcPr>
                        <w:tcW w:w="873" w:type="dxa"/>
                      </w:tcPr>
                      <w:p w:rsidR="00614B3A" w:rsidRDefault="00525572">
                        <w:pPr>
                          <w:pStyle w:val="TableParagraph"/>
                          <w:spacing w:before="8"/>
                          <w:ind w:left="126" w:right="12"/>
                          <w:jc w:val="center"/>
                          <w:rPr>
                            <w:sz w:val="14"/>
                          </w:rPr>
                        </w:pPr>
                        <w:r>
                          <w:rPr>
                            <w:color w:val="231F20"/>
                            <w:sz w:val="14"/>
                          </w:rPr>
                          <w:t>7514996,15</w:t>
                        </w:r>
                      </w:p>
                    </w:tc>
                    <w:tc>
                      <w:tcPr>
                        <w:tcW w:w="954" w:type="dxa"/>
                      </w:tcPr>
                      <w:p w:rsidR="00614B3A" w:rsidRDefault="00525572">
                        <w:pPr>
                          <w:pStyle w:val="TableParagraph"/>
                          <w:spacing w:before="8"/>
                          <w:ind w:right="39"/>
                          <w:jc w:val="right"/>
                          <w:rPr>
                            <w:sz w:val="14"/>
                          </w:rPr>
                        </w:pPr>
                        <w:r>
                          <w:rPr>
                            <w:color w:val="231F20"/>
                            <w:sz w:val="14"/>
                          </w:rPr>
                          <w:t>4908739,12</w:t>
                        </w:r>
                      </w:p>
                    </w:tc>
                  </w:tr>
                  <w:tr w:rsidR="00614B3A">
                    <w:trPr>
                      <w:trHeight w:val="200"/>
                    </w:trPr>
                    <w:tc>
                      <w:tcPr>
                        <w:tcW w:w="598" w:type="dxa"/>
                      </w:tcPr>
                      <w:p w:rsidR="00614B3A" w:rsidRDefault="00525572">
                        <w:pPr>
                          <w:pStyle w:val="TableParagraph"/>
                          <w:spacing w:before="8"/>
                          <w:ind w:left="59"/>
                          <w:rPr>
                            <w:sz w:val="14"/>
                          </w:rPr>
                        </w:pPr>
                        <w:r>
                          <w:rPr>
                            <w:color w:val="231F20"/>
                            <w:sz w:val="14"/>
                          </w:rPr>
                          <w:t>157-41</w:t>
                        </w:r>
                      </w:p>
                    </w:tc>
                    <w:tc>
                      <w:tcPr>
                        <w:tcW w:w="931" w:type="dxa"/>
                      </w:tcPr>
                      <w:p w:rsidR="00614B3A" w:rsidRDefault="00525572">
                        <w:pPr>
                          <w:pStyle w:val="TableParagraph"/>
                          <w:spacing w:before="8"/>
                          <w:ind w:left="185" w:right="15"/>
                          <w:jc w:val="center"/>
                          <w:rPr>
                            <w:sz w:val="14"/>
                          </w:rPr>
                        </w:pPr>
                        <w:r>
                          <w:rPr>
                            <w:color w:val="231F20"/>
                            <w:sz w:val="14"/>
                          </w:rPr>
                          <w:t>7481241,72</w:t>
                        </w:r>
                      </w:p>
                    </w:tc>
                    <w:tc>
                      <w:tcPr>
                        <w:tcW w:w="967" w:type="dxa"/>
                      </w:tcPr>
                      <w:p w:rsidR="00614B3A" w:rsidRDefault="00525572">
                        <w:pPr>
                          <w:pStyle w:val="TableParagraph"/>
                          <w:spacing w:before="8"/>
                          <w:ind w:left="129" w:right="111"/>
                          <w:jc w:val="center"/>
                          <w:rPr>
                            <w:sz w:val="14"/>
                          </w:rPr>
                        </w:pPr>
                        <w:r>
                          <w:rPr>
                            <w:color w:val="231F20"/>
                            <w:sz w:val="14"/>
                          </w:rPr>
                          <w:t>4972476,17</w:t>
                        </w:r>
                      </w:p>
                    </w:tc>
                    <w:tc>
                      <w:tcPr>
                        <w:tcW w:w="767" w:type="dxa"/>
                      </w:tcPr>
                      <w:p w:rsidR="00614B3A" w:rsidRDefault="00525572">
                        <w:pPr>
                          <w:pStyle w:val="TableParagraph"/>
                          <w:spacing w:before="8"/>
                          <w:ind w:left="61"/>
                          <w:rPr>
                            <w:sz w:val="14"/>
                          </w:rPr>
                        </w:pPr>
                        <w:r>
                          <w:rPr>
                            <w:color w:val="231F20"/>
                            <w:sz w:val="14"/>
                          </w:rPr>
                          <w:t>455-19</w:t>
                        </w:r>
                      </w:p>
                    </w:tc>
                    <w:tc>
                      <w:tcPr>
                        <w:tcW w:w="873" w:type="dxa"/>
                      </w:tcPr>
                      <w:p w:rsidR="00614B3A" w:rsidRDefault="00525572">
                        <w:pPr>
                          <w:pStyle w:val="TableParagraph"/>
                          <w:spacing w:before="8"/>
                          <w:ind w:left="126" w:right="12"/>
                          <w:jc w:val="center"/>
                          <w:rPr>
                            <w:sz w:val="14"/>
                          </w:rPr>
                        </w:pPr>
                        <w:r>
                          <w:rPr>
                            <w:color w:val="231F20"/>
                            <w:sz w:val="14"/>
                          </w:rPr>
                          <w:t>7514936,39</w:t>
                        </w:r>
                      </w:p>
                    </w:tc>
                    <w:tc>
                      <w:tcPr>
                        <w:tcW w:w="954" w:type="dxa"/>
                      </w:tcPr>
                      <w:p w:rsidR="00614B3A" w:rsidRDefault="00525572">
                        <w:pPr>
                          <w:pStyle w:val="TableParagraph"/>
                          <w:spacing w:before="8"/>
                          <w:ind w:right="39"/>
                          <w:jc w:val="right"/>
                          <w:rPr>
                            <w:sz w:val="14"/>
                          </w:rPr>
                        </w:pPr>
                        <w:r>
                          <w:rPr>
                            <w:color w:val="231F20"/>
                            <w:sz w:val="14"/>
                          </w:rPr>
                          <w:t>4908721,35</w:t>
                        </w:r>
                      </w:p>
                    </w:tc>
                  </w:tr>
                  <w:tr w:rsidR="00614B3A">
                    <w:trPr>
                      <w:trHeight w:val="200"/>
                    </w:trPr>
                    <w:tc>
                      <w:tcPr>
                        <w:tcW w:w="598" w:type="dxa"/>
                      </w:tcPr>
                      <w:p w:rsidR="00614B3A" w:rsidRDefault="00525572">
                        <w:pPr>
                          <w:pStyle w:val="TableParagraph"/>
                          <w:spacing w:before="8"/>
                          <w:ind w:left="59"/>
                          <w:rPr>
                            <w:sz w:val="14"/>
                          </w:rPr>
                        </w:pPr>
                        <w:r>
                          <w:rPr>
                            <w:color w:val="231F20"/>
                            <w:sz w:val="14"/>
                          </w:rPr>
                          <w:t>157-42</w:t>
                        </w:r>
                      </w:p>
                    </w:tc>
                    <w:tc>
                      <w:tcPr>
                        <w:tcW w:w="931" w:type="dxa"/>
                      </w:tcPr>
                      <w:p w:rsidR="00614B3A" w:rsidRDefault="00525572">
                        <w:pPr>
                          <w:pStyle w:val="TableParagraph"/>
                          <w:spacing w:before="8"/>
                          <w:ind w:left="185" w:right="15"/>
                          <w:jc w:val="center"/>
                          <w:rPr>
                            <w:sz w:val="14"/>
                          </w:rPr>
                        </w:pPr>
                        <w:r>
                          <w:rPr>
                            <w:color w:val="231F20"/>
                            <w:sz w:val="14"/>
                          </w:rPr>
                          <w:t>7481240,13</w:t>
                        </w:r>
                      </w:p>
                    </w:tc>
                    <w:tc>
                      <w:tcPr>
                        <w:tcW w:w="967" w:type="dxa"/>
                      </w:tcPr>
                      <w:p w:rsidR="00614B3A" w:rsidRDefault="00525572">
                        <w:pPr>
                          <w:pStyle w:val="TableParagraph"/>
                          <w:spacing w:before="8"/>
                          <w:ind w:left="129" w:right="111"/>
                          <w:jc w:val="center"/>
                          <w:rPr>
                            <w:sz w:val="14"/>
                          </w:rPr>
                        </w:pPr>
                        <w:r>
                          <w:rPr>
                            <w:color w:val="231F20"/>
                            <w:sz w:val="14"/>
                          </w:rPr>
                          <w:t>4972483,74</w:t>
                        </w:r>
                      </w:p>
                    </w:tc>
                    <w:tc>
                      <w:tcPr>
                        <w:tcW w:w="767" w:type="dxa"/>
                      </w:tcPr>
                      <w:p w:rsidR="00614B3A" w:rsidRDefault="00525572">
                        <w:pPr>
                          <w:pStyle w:val="TableParagraph"/>
                          <w:spacing w:before="8"/>
                          <w:ind w:left="61"/>
                          <w:rPr>
                            <w:sz w:val="14"/>
                          </w:rPr>
                        </w:pPr>
                        <w:r>
                          <w:rPr>
                            <w:color w:val="231F20"/>
                            <w:sz w:val="14"/>
                          </w:rPr>
                          <w:t>455-20</w:t>
                        </w:r>
                      </w:p>
                    </w:tc>
                    <w:tc>
                      <w:tcPr>
                        <w:tcW w:w="873" w:type="dxa"/>
                      </w:tcPr>
                      <w:p w:rsidR="00614B3A" w:rsidRDefault="00525572">
                        <w:pPr>
                          <w:pStyle w:val="TableParagraph"/>
                          <w:spacing w:before="8"/>
                          <w:ind w:left="126" w:right="12"/>
                          <w:jc w:val="center"/>
                          <w:rPr>
                            <w:sz w:val="14"/>
                          </w:rPr>
                        </w:pPr>
                        <w:r>
                          <w:rPr>
                            <w:color w:val="231F20"/>
                            <w:sz w:val="14"/>
                          </w:rPr>
                          <w:t>7514891,69</w:t>
                        </w:r>
                      </w:p>
                    </w:tc>
                    <w:tc>
                      <w:tcPr>
                        <w:tcW w:w="954" w:type="dxa"/>
                      </w:tcPr>
                      <w:p w:rsidR="00614B3A" w:rsidRDefault="00525572">
                        <w:pPr>
                          <w:pStyle w:val="TableParagraph"/>
                          <w:spacing w:before="8"/>
                          <w:ind w:right="39"/>
                          <w:jc w:val="right"/>
                          <w:rPr>
                            <w:sz w:val="14"/>
                          </w:rPr>
                        </w:pPr>
                        <w:r>
                          <w:rPr>
                            <w:color w:val="231F20"/>
                            <w:sz w:val="14"/>
                          </w:rPr>
                          <w:t>4908715,06</w:t>
                        </w:r>
                      </w:p>
                    </w:tc>
                  </w:tr>
                  <w:tr w:rsidR="00614B3A">
                    <w:trPr>
                      <w:trHeight w:val="200"/>
                    </w:trPr>
                    <w:tc>
                      <w:tcPr>
                        <w:tcW w:w="598" w:type="dxa"/>
                      </w:tcPr>
                      <w:p w:rsidR="00614B3A" w:rsidRDefault="00525572">
                        <w:pPr>
                          <w:pStyle w:val="TableParagraph"/>
                          <w:spacing w:before="8"/>
                          <w:ind w:left="59"/>
                          <w:rPr>
                            <w:sz w:val="14"/>
                          </w:rPr>
                        </w:pPr>
                        <w:r>
                          <w:rPr>
                            <w:color w:val="231F20"/>
                            <w:sz w:val="14"/>
                          </w:rPr>
                          <w:t>157-43</w:t>
                        </w:r>
                      </w:p>
                    </w:tc>
                    <w:tc>
                      <w:tcPr>
                        <w:tcW w:w="931" w:type="dxa"/>
                      </w:tcPr>
                      <w:p w:rsidR="00614B3A" w:rsidRDefault="00525572">
                        <w:pPr>
                          <w:pStyle w:val="TableParagraph"/>
                          <w:spacing w:before="8"/>
                          <w:ind w:left="190" w:right="15"/>
                          <w:jc w:val="center"/>
                          <w:rPr>
                            <w:sz w:val="14"/>
                          </w:rPr>
                        </w:pPr>
                        <w:r>
                          <w:rPr>
                            <w:color w:val="231F20"/>
                            <w:sz w:val="14"/>
                          </w:rPr>
                          <w:t>7481181,56</w:t>
                        </w:r>
                      </w:p>
                    </w:tc>
                    <w:tc>
                      <w:tcPr>
                        <w:tcW w:w="967" w:type="dxa"/>
                      </w:tcPr>
                      <w:p w:rsidR="00614B3A" w:rsidRDefault="00525572">
                        <w:pPr>
                          <w:pStyle w:val="TableParagraph"/>
                          <w:spacing w:before="8"/>
                          <w:ind w:left="129" w:right="111"/>
                          <w:jc w:val="center"/>
                          <w:rPr>
                            <w:sz w:val="14"/>
                          </w:rPr>
                        </w:pPr>
                        <w:r>
                          <w:rPr>
                            <w:color w:val="231F20"/>
                            <w:sz w:val="14"/>
                          </w:rPr>
                          <w:t>4972773,42</w:t>
                        </w:r>
                      </w:p>
                    </w:tc>
                    <w:tc>
                      <w:tcPr>
                        <w:tcW w:w="767" w:type="dxa"/>
                      </w:tcPr>
                      <w:p w:rsidR="00614B3A" w:rsidRDefault="00525572">
                        <w:pPr>
                          <w:pStyle w:val="TableParagraph"/>
                          <w:spacing w:before="8"/>
                          <w:ind w:left="61"/>
                          <w:rPr>
                            <w:sz w:val="14"/>
                          </w:rPr>
                        </w:pPr>
                        <w:r>
                          <w:rPr>
                            <w:color w:val="231F20"/>
                            <w:sz w:val="14"/>
                          </w:rPr>
                          <w:t>455-21</w:t>
                        </w:r>
                      </w:p>
                    </w:tc>
                    <w:tc>
                      <w:tcPr>
                        <w:tcW w:w="873" w:type="dxa"/>
                      </w:tcPr>
                      <w:p w:rsidR="00614B3A" w:rsidRDefault="00525572">
                        <w:pPr>
                          <w:pStyle w:val="TableParagraph"/>
                          <w:spacing w:before="8"/>
                          <w:ind w:left="126" w:right="12"/>
                          <w:jc w:val="center"/>
                          <w:rPr>
                            <w:sz w:val="14"/>
                          </w:rPr>
                        </w:pPr>
                        <w:r>
                          <w:rPr>
                            <w:color w:val="231F20"/>
                            <w:sz w:val="14"/>
                          </w:rPr>
                          <w:t>7514803,69</w:t>
                        </w:r>
                      </w:p>
                    </w:tc>
                    <w:tc>
                      <w:tcPr>
                        <w:tcW w:w="954" w:type="dxa"/>
                      </w:tcPr>
                      <w:p w:rsidR="00614B3A" w:rsidRDefault="00525572">
                        <w:pPr>
                          <w:pStyle w:val="TableParagraph"/>
                          <w:spacing w:before="8"/>
                          <w:ind w:right="39"/>
                          <w:jc w:val="right"/>
                          <w:rPr>
                            <w:sz w:val="14"/>
                          </w:rPr>
                        </w:pPr>
                        <w:r>
                          <w:rPr>
                            <w:color w:val="231F20"/>
                            <w:sz w:val="14"/>
                          </w:rPr>
                          <w:t>4908716,31</w:t>
                        </w:r>
                      </w:p>
                    </w:tc>
                  </w:tr>
                  <w:tr w:rsidR="00614B3A">
                    <w:trPr>
                      <w:trHeight w:val="200"/>
                    </w:trPr>
                    <w:tc>
                      <w:tcPr>
                        <w:tcW w:w="598" w:type="dxa"/>
                      </w:tcPr>
                      <w:p w:rsidR="00614B3A" w:rsidRDefault="00525572">
                        <w:pPr>
                          <w:pStyle w:val="TableParagraph"/>
                          <w:spacing w:before="8"/>
                          <w:ind w:left="59"/>
                          <w:rPr>
                            <w:sz w:val="14"/>
                          </w:rPr>
                        </w:pPr>
                        <w:r>
                          <w:rPr>
                            <w:color w:val="231F20"/>
                            <w:sz w:val="14"/>
                          </w:rPr>
                          <w:t>157-44</w:t>
                        </w:r>
                      </w:p>
                    </w:tc>
                    <w:tc>
                      <w:tcPr>
                        <w:tcW w:w="931" w:type="dxa"/>
                      </w:tcPr>
                      <w:p w:rsidR="00614B3A" w:rsidRDefault="00525572">
                        <w:pPr>
                          <w:pStyle w:val="TableParagraph"/>
                          <w:spacing w:before="8"/>
                          <w:ind w:left="185" w:right="15"/>
                          <w:jc w:val="center"/>
                          <w:rPr>
                            <w:sz w:val="14"/>
                          </w:rPr>
                        </w:pPr>
                        <w:r>
                          <w:rPr>
                            <w:color w:val="231F20"/>
                            <w:sz w:val="14"/>
                          </w:rPr>
                          <w:t>7479590,33</w:t>
                        </w:r>
                      </w:p>
                    </w:tc>
                    <w:tc>
                      <w:tcPr>
                        <w:tcW w:w="967" w:type="dxa"/>
                      </w:tcPr>
                      <w:p w:rsidR="00614B3A" w:rsidRDefault="00525572">
                        <w:pPr>
                          <w:pStyle w:val="TableParagraph"/>
                          <w:spacing w:before="8"/>
                          <w:ind w:left="129" w:right="111"/>
                          <w:jc w:val="center"/>
                          <w:rPr>
                            <w:sz w:val="14"/>
                          </w:rPr>
                        </w:pPr>
                        <w:r>
                          <w:rPr>
                            <w:color w:val="231F20"/>
                            <w:sz w:val="14"/>
                          </w:rPr>
                          <w:t>4976140,03</w:t>
                        </w:r>
                      </w:p>
                    </w:tc>
                    <w:tc>
                      <w:tcPr>
                        <w:tcW w:w="767" w:type="dxa"/>
                      </w:tcPr>
                      <w:p w:rsidR="00614B3A" w:rsidRDefault="00525572">
                        <w:pPr>
                          <w:pStyle w:val="TableParagraph"/>
                          <w:spacing w:before="8"/>
                          <w:ind w:left="61"/>
                          <w:rPr>
                            <w:sz w:val="14"/>
                          </w:rPr>
                        </w:pPr>
                        <w:r>
                          <w:rPr>
                            <w:color w:val="231F20"/>
                            <w:sz w:val="14"/>
                          </w:rPr>
                          <w:t>455-22</w:t>
                        </w:r>
                      </w:p>
                    </w:tc>
                    <w:tc>
                      <w:tcPr>
                        <w:tcW w:w="873" w:type="dxa"/>
                      </w:tcPr>
                      <w:p w:rsidR="00614B3A" w:rsidRDefault="00525572">
                        <w:pPr>
                          <w:pStyle w:val="TableParagraph"/>
                          <w:spacing w:before="8"/>
                          <w:ind w:left="126" w:right="12"/>
                          <w:jc w:val="center"/>
                          <w:rPr>
                            <w:sz w:val="14"/>
                          </w:rPr>
                        </w:pPr>
                        <w:r>
                          <w:rPr>
                            <w:color w:val="231F20"/>
                            <w:sz w:val="14"/>
                          </w:rPr>
                          <w:t>7514804,10</w:t>
                        </w:r>
                      </w:p>
                    </w:tc>
                    <w:tc>
                      <w:tcPr>
                        <w:tcW w:w="954" w:type="dxa"/>
                      </w:tcPr>
                      <w:p w:rsidR="00614B3A" w:rsidRDefault="00525572">
                        <w:pPr>
                          <w:pStyle w:val="TableParagraph"/>
                          <w:spacing w:before="8"/>
                          <w:ind w:right="39"/>
                          <w:jc w:val="right"/>
                          <w:rPr>
                            <w:sz w:val="14"/>
                          </w:rPr>
                        </w:pPr>
                        <w:r>
                          <w:rPr>
                            <w:color w:val="231F20"/>
                            <w:sz w:val="14"/>
                          </w:rPr>
                          <w:t>4908735,07</w:t>
                        </w:r>
                      </w:p>
                    </w:tc>
                  </w:tr>
                  <w:tr w:rsidR="00614B3A">
                    <w:trPr>
                      <w:trHeight w:val="200"/>
                    </w:trPr>
                    <w:tc>
                      <w:tcPr>
                        <w:tcW w:w="598" w:type="dxa"/>
                      </w:tcPr>
                      <w:p w:rsidR="00614B3A" w:rsidRDefault="00525572">
                        <w:pPr>
                          <w:pStyle w:val="TableParagraph"/>
                          <w:spacing w:before="8"/>
                          <w:ind w:left="60"/>
                          <w:rPr>
                            <w:sz w:val="14"/>
                          </w:rPr>
                        </w:pPr>
                        <w:r>
                          <w:rPr>
                            <w:color w:val="231F20"/>
                            <w:sz w:val="14"/>
                          </w:rPr>
                          <w:t>157-45</w:t>
                        </w:r>
                      </w:p>
                    </w:tc>
                    <w:tc>
                      <w:tcPr>
                        <w:tcW w:w="931" w:type="dxa"/>
                      </w:tcPr>
                      <w:p w:rsidR="00614B3A" w:rsidRDefault="00525572">
                        <w:pPr>
                          <w:pStyle w:val="TableParagraph"/>
                          <w:spacing w:before="8"/>
                          <w:ind w:left="186" w:right="15"/>
                          <w:jc w:val="center"/>
                          <w:rPr>
                            <w:sz w:val="14"/>
                          </w:rPr>
                        </w:pPr>
                        <w:r>
                          <w:rPr>
                            <w:color w:val="231F20"/>
                            <w:sz w:val="14"/>
                          </w:rPr>
                          <w:t>7477684,29</w:t>
                        </w:r>
                      </w:p>
                    </w:tc>
                    <w:tc>
                      <w:tcPr>
                        <w:tcW w:w="967" w:type="dxa"/>
                      </w:tcPr>
                      <w:p w:rsidR="00614B3A" w:rsidRDefault="00525572">
                        <w:pPr>
                          <w:pStyle w:val="TableParagraph"/>
                          <w:spacing w:before="8"/>
                          <w:ind w:left="130" w:right="111"/>
                          <w:jc w:val="center"/>
                          <w:rPr>
                            <w:sz w:val="14"/>
                          </w:rPr>
                        </w:pPr>
                        <w:r>
                          <w:rPr>
                            <w:color w:val="231F20"/>
                            <w:sz w:val="14"/>
                          </w:rPr>
                          <w:t>4977395,47</w:t>
                        </w:r>
                      </w:p>
                    </w:tc>
                    <w:tc>
                      <w:tcPr>
                        <w:tcW w:w="767" w:type="dxa"/>
                      </w:tcPr>
                      <w:p w:rsidR="00614B3A" w:rsidRDefault="00525572">
                        <w:pPr>
                          <w:pStyle w:val="TableParagraph"/>
                          <w:spacing w:before="8"/>
                          <w:ind w:left="61"/>
                          <w:rPr>
                            <w:sz w:val="14"/>
                          </w:rPr>
                        </w:pPr>
                        <w:r>
                          <w:rPr>
                            <w:color w:val="231F20"/>
                            <w:sz w:val="14"/>
                          </w:rPr>
                          <w:t>455-23</w:t>
                        </w:r>
                      </w:p>
                    </w:tc>
                    <w:tc>
                      <w:tcPr>
                        <w:tcW w:w="873" w:type="dxa"/>
                      </w:tcPr>
                      <w:p w:rsidR="00614B3A" w:rsidRDefault="00525572">
                        <w:pPr>
                          <w:pStyle w:val="TableParagraph"/>
                          <w:spacing w:before="8"/>
                          <w:ind w:left="132" w:right="12"/>
                          <w:jc w:val="center"/>
                          <w:rPr>
                            <w:sz w:val="14"/>
                          </w:rPr>
                        </w:pPr>
                        <w:r>
                          <w:rPr>
                            <w:color w:val="231F20"/>
                            <w:sz w:val="14"/>
                          </w:rPr>
                          <w:t>7514911,69</w:t>
                        </w:r>
                      </w:p>
                    </w:tc>
                    <w:tc>
                      <w:tcPr>
                        <w:tcW w:w="954" w:type="dxa"/>
                      </w:tcPr>
                      <w:p w:rsidR="00614B3A" w:rsidRDefault="00525572">
                        <w:pPr>
                          <w:pStyle w:val="TableParagraph"/>
                          <w:spacing w:before="8"/>
                          <w:ind w:right="38"/>
                          <w:jc w:val="right"/>
                          <w:rPr>
                            <w:sz w:val="14"/>
                          </w:rPr>
                        </w:pPr>
                        <w:r>
                          <w:rPr>
                            <w:color w:val="231F20"/>
                            <w:sz w:val="14"/>
                          </w:rPr>
                          <w:t>4908734,82</w:t>
                        </w:r>
                      </w:p>
                    </w:tc>
                  </w:tr>
                  <w:tr w:rsidR="00614B3A">
                    <w:trPr>
                      <w:trHeight w:val="200"/>
                    </w:trPr>
                    <w:tc>
                      <w:tcPr>
                        <w:tcW w:w="598" w:type="dxa"/>
                      </w:tcPr>
                      <w:p w:rsidR="00614B3A" w:rsidRDefault="00525572">
                        <w:pPr>
                          <w:pStyle w:val="TableParagraph"/>
                          <w:spacing w:before="8"/>
                          <w:ind w:left="60"/>
                          <w:rPr>
                            <w:sz w:val="14"/>
                          </w:rPr>
                        </w:pPr>
                        <w:r>
                          <w:rPr>
                            <w:color w:val="231F20"/>
                            <w:sz w:val="14"/>
                          </w:rPr>
                          <w:t>157-46</w:t>
                        </w:r>
                      </w:p>
                    </w:tc>
                    <w:tc>
                      <w:tcPr>
                        <w:tcW w:w="931" w:type="dxa"/>
                      </w:tcPr>
                      <w:p w:rsidR="00614B3A" w:rsidRDefault="00525572">
                        <w:pPr>
                          <w:pStyle w:val="TableParagraph"/>
                          <w:spacing w:before="8"/>
                          <w:ind w:left="186" w:right="15"/>
                          <w:jc w:val="center"/>
                          <w:rPr>
                            <w:sz w:val="14"/>
                          </w:rPr>
                        </w:pPr>
                        <w:r>
                          <w:rPr>
                            <w:color w:val="231F20"/>
                            <w:sz w:val="14"/>
                          </w:rPr>
                          <w:t>7477252,42</w:t>
                        </w:r>
                      </w:p>
                    </w:tc>
                    <w:tc>
                      <w:tcPr>
                        <w:tcW w:w="967" w:type="dxa"/>
                      </w:tcPr>
                      <w:p w:rsidR="00614B3A" w:rsidRDefault="00525572">
                        <w:pPr>
                          <w:pStyle w:val="TableParagraph"/>
                          <w:spacing w:before="8"/>
                          <w:ind w:left="130" w:right="111"/>
                          <w:jc w:val="center"/>
                          <w:rPr>
                            <w:sz w:val="14"/>
                          </w:rPr>
                        </w:pPr>
                        <w:r>
                          <w:rPr>
                            <w:color w:val="231F20"/>
                            <w:sz w:val="14"/>
                          </w:rPr>
                          <w:t>4977417,07</w:t>
                        </w:r>
                      </w:p>
                    </w:tc>
                    <w:tc>
                      <w:tcPr>
                        <w:tcW w:w="767" w:type="dxa"/>
                      </w:tcPr>
                      <w:p w:rsidR="00614B3A" w:rsidRDefault="00525572">
                        <w:pPr>
                          <w:pStyle w:val="TableParagraph"/>
                          <w:spacing w:before="8"/>
                          <w:ind w:left="61"/>
                          <w:rPr>
                            <w:sz w:val="14"/>
                          </w:rPr>
                        </w:pPr>
                        <w:r>
                          <w:rPr>
                            <w:color w:val="231F20"/>
                            <w:sz w:val="14"/>
                          </w:rPr>
                          <w:t>455-24</w:t>
                        </w:r>
                      </w:p>
                    </w:tc>
                    <w:tc>
                      <w:tcPr>
                        <w:tcW w:w="873" w:type="dxa"/>
                      </w:tcPr>
                      <w:p w:rsidR="00614B3A" w:rsidRDefault="00525572">
                        <w:pPr>
                          <w:pStyle w:val="TableParagraph"/>
                          <w:spacing w:before="8"/>
                          <w:ind w:left="127" w:right="12"/>
                          <w:jc w:val="center"/>
                          <w:rPr>
                            <w:sz w:val="14"/>
                          </w:rPr>
                        </w:pPr>
                        <w:r>
                          <w:rPr>
                            <w:color w:val="231F20"/>
                            <w:sz w:val="14"/>
                          </w:rPr>
                          <w:t>7514989,82</w:t>
                        </w:r>
                      </w:p>
                    </w:tc>
                    <w:tc>
                      <w:tcPr>
                        <w:tcW w:w="954" w:type="dxa"/>
                      </w:tcPr>
                      <w:p w:rsidR="00614B3A" w:rsidRDefault="00525572">
                        <w:pPr>
                          <w:pStyle w:val="TableParagraph"/>
                          <w:spacing w:before="8"/>
                          <w:ind w:right="38"/>
                          <w:jc w:val="right"/>
                          <w:rPr>
                            <w:sz w:val="14"/>
                          </w:rPr>
                        </w:pPr>
                        <w:r>
                          <w:rPr>
                            <w:color w:val="231F20"/>
                            <w:sz w:val="14"/>
                          </w:rPr>
                          <w:t>4908755,97</w:t>
                        </w:r>
                      </w:p>
                    </w:tc>
                  </w:tr>
                  <w:tr w:rsidR="00614B3A">
                    <w:trPr>
                      <w:trHeight w:val="200"/>
                    </w:trPr>
                    <w:tc>
                      <w:tcPr>
                        <w:tcW w:w="598" w:type="dxa"/>
                      </w:tcPr>
                      <w:p w:rsidR="00614B3A" w:rsidRDefault="00525572">
                        <w:pPr>
                          <w:pStyle w:val="TableParagraph"/>
                          <w:spacing w:before="8"/>
                          <w:ind w:left="60"/>
                          <w:rPr>
                            <w:sz w:val="14"/>
                          </w:rPr>
                        </w:pPr>
                        <w:r>
                          <w:rPr>
                            <w:color w:val="231F20"/>
                            <w:sz w:val="14"/>
                          </w:rPr>
                          <w:t>157-47</w:t>
                        </w:r>
                      </w:p>
                    </w:tc>
                    <w:tc>
                      <w:tcPr>
                        <w:tcW w:w="931" w:type="dxa"/>
                      </w:tcPr>
                      <w:p w:rsidR="00614B3A" w:rsidRDefault="00525572">
                        <w:pPr>
                          <w:pStyle w:val="TableParagraph"/>
                          <w:spacing w:before="8"/>
                          <w:ind w:left="186" w:right="15"/>
                          <w:jc w:val="center"/>
                          <w:rPr>
                            <w:sz w:val="14"/>
                          </w:rPr>
                        </w:pPr>
                        <w:r>
                          <w:rPr>
                            <w:color w:val="231F20"/>
                            <w:sz w:val="14"/>
                          </w:rPr>
                          <w:t>7474789,59</w:t>
                        </w:r>
                      </w:p>
                    </w:tc>
                    <w:tc>
                      <w:tcPr>
                        <w:tcW w:w="967" w:type="dxa"/>
                      </w:tcPr>
                      <w:p w:rsidR="00614B3A" w:rsidRDefault="00525572">
                        <w:pPr>
                          <w:pStyle w:val="TableParagraph"/>
                          <w:spacing w:before="8"/>
                          <w:ind w:left="130" w:right="111"/>
                          <w:jc w:val="center"/>
                          <w:rPr>
                            <w:sz w:val="14"/>
                          </w:rPr>
                        </w:pPr>
                        <w:r>
                          <w:rPr>
                            <w:color w:val="231F20"/>
                            <w:sz w:val="14"/>
                          </w:rPr>
                          <w:t>4978648,84</w:t>
                        </w:r>
                      </w:p>
                    </w:tc>
                    <w:tc>
                      <w:tcPr>
                        <w:tcW w:w="767" w:type="dxa"/>
                      </w:tcPr>
                      <w:p w:rsidR="00614B3A" w:rsidRDefault="00525572">
                        <w:pPr>
                          <w:pStyle w:val="TableParagraph"/>
                          <w:spacing w:before="8"/>
                          <w:ind w:left="61"/>
                          <w:rPr>
                            <w:sz w:val="14"/>
                          </w:rPr>
                        </w:pPr>
                        <w:r>
                          <w:rPr>
                            <w:color w:val="231F20"/>
                            <w:sz w:val="14"/>
                          </w:rPr>
                          <w:t>455-25</w:t>
                        </w:r>
                      </w:p>
                    </w:tc>
                    <w:tc>
                      <w:tcPr>
                        <w:tcW w:w="873" w:type="dxa"/>
                      </w:tcPr>
                      <w:p w:rsidR="00614B3A" w:rsidRDefault="00525572">
                        <w:pPr>
                          <w:pStyle w:val="TableParagraph"/>
                          <w:spacing w:before="8"/>
                          <w:ind w:left="127" w:right="12"/>
                          <w:jc w:val="center"/>
                          <w:rPr>
                            <w:sz w:val="14"/>
                          </w:rPr>
                        </w:pPr>
                        <w:r>
                          <w:rPr>
                            <w:color w:val="231F20"/>
                            <w:sz w:val="14"/>
                          </w:rPr>
                          <w:t>7515012,02</w:t>
                        </w:r>
                      </w:p>
                    </w:tc>
                    <w:tc>
                      <w:tcPr>
                        <w:tcW w:w="954" w:type="dxa"/>
                      </w:tcPr>
                      <w:p w:rsidR="00614B3A" w:rsidRDefault="00525572">
                        <w:pPr>
                          <w:pStyle w:val="TableParagraph"/>
                          <w:spacing w:before="8"/>
                          <w:ind w:right="38"/>
                          <w:jc w:val="right"/>
                          <w:rPr>
                            <w:sz w:val="14"/>
                          </w:rPr>
                        </w:pPr>
                        <w:r>
                          <w:rPr>
                            <w:color w:val="231F20"/>
                            <w:sz w:val="14"/>
                          </w:rPr>
                          <w:t>4908768,10</w:t>
                        </w:r>
                      </w:p>
                    </w:tc>
                  </w:tr>
                  <w:tr w:rsidR="00614B3A">
                    <w:trPr>
                      <w:trHeight w:val="200"/>
                    </w:trPr>
                    <w:tc>
                      <w:tcPr>
                        <w:tcW w:w="598" w:type="dxa"/>
                      </w:tcPr>
                      <w:p w:rsidR="00614B3A" w:rsidRDefault="00525572">
                        <w:pPr>
                          <w:pStyle w:val="TableParagraph"/>
                          <w:spacing w:before="8"/>
                          <w:ind w:left="60"/>
                          <w:rPr>
                            <w:sz w:val="14"/>
                          </w:rPr>
                        </w:pPr>
                        <w:r>
                          <w:rPr>
                            <w:color w:val="231F20"/>
                            <w:sz w:val="14"/>
                          </w:rPr>
                          <w:t>157-48</w:t>
                        </w:r>
                      </w:p>
                    </w:tc>
                    <w:tc>
                      <w:tcPr>
                        <w:tcW w:w="931" w:type="dxa"/>
                      </w:tcPr>
                      <w:p w:rsidR="00614B3A" w:rsidRDefault="00525572">
                        <w:pPr>
                          <w:pStyle w:val="TableParagraph"/>
                          <w:spacing w:before="8"/>
                          <w:ind w:left="186" w:right="15"/>
                          <w:jc w:val="center"/>
                          <w:rPr>
                            <w:sz w:val="14"/>
                          </w:rPr>
                        </w:pPr>
                        <w:r>
                          <w:rPr>
                            <w:color w:val="231F20"/>
                            <w:sz w:val="14"/>
                          </w:rPr>
                          <w:t>7473943,73</w:t>
                        </w:r>
                      </w:p>
                    </w:tc>
                    <w:tc>
                      <w:tcPr>
                        <w:tcW w:w="967" w:type="dxa"/>
                      </w:tcPr>
                      <w:p w:rsidR="00614B3A" w:rsidRDefault="00525572">
                        <w:pPr>
                          <w:pStyle w:val="TableParagraph"/>
                          <w:spacing w:before="8"/>
                          <w:ind w:left="130" w:right="111"/>
                          <w:jc w:val="center"/>
                          <w:rPr>
                            <w:sz w:val="14"/>
                          </w:rPr>
                        </w:pPr>
                        <w:r>
                          <w:rPr>
                            <w:color w:val="231F20"/>
                            <w:sz w:val="14"/>
                          </w:rPr>
                          <w:t>4979449,53</w:t>
                        </w:r>
                      </w:p>
                    </w:tc>
                    <w:tc>
                      <w:tcPr>
                        <w:tcW w:w="767" w:type="dxa"/>
                      </w:tcPr>
                      <w:p w:rsidR="00614B3A" w:rsidRDefault="00525572">
                        <w:pPr>
                          <w:pStyle w:val="TableParagraph"/>
                          <w:spacing w:before="8"/>
                          <w:ind w:left="62"/>
                          <w:rPr>
                            <w:sz w:val="14"/>
                          </w:rPr>
                        </w:pPr>
                        <w:r>
                          <w:rPr>
                            <w:color w:val="231F20"/>
                            <w:sz w:val="14"/>
                          </w:rPr>
                          <w:t>455-26</w:t>
                        </w:r>
                      </w:p>
                    </w:tc>
                    <w:tc>
                      <w:tcPr>
                        <w:tcW w:w="873" w:type="dxa"/>
                      </w:tcPr>
                      <w:p w:rsidR="00614B3A" w:rsidRDefault="00525572">
                        <w:pPr>
                          <w:pStyle w:val="TableParagraph"/>
                          <w:spacing w:before="8"/>
                          <w:ind w:left="128" w:right="12"/>
                          <w:jc w:val="center"/>
                          <w:rPr>
                            <w:sz w:val="14"/>
                          </w:rPr>
                        </w:pPr>
                        <w:r>
                          <w:rPr>
                            <w:color w:val="231F20"/>
                            <w:sz w:val="14"/>
                          </w:rPr>
                          <w:t>7515049,69</w:t>
                        </w:r>
                      </w:p>
                    </w:tc>
                    <w:tc>
                      <w:tcPr>
                        <w:tcW w:w="954" w:type="dxa"/>
                      </w:tcPr>
                      <w:p w:rsidR="00614B3A" w:rsidRDefault="00525572">
                        <w:pPr>
                          <w:pStyle w:val="TableParagraph"/>
                          <w:spacing w:before="8"/>
                          <w:ind w:right="38"/>
                          <w:jc w:val="right"/>
                          <w:rPr>
                            <w:sz w:val="14"/>
                          </w:rPr>
                        </w:pPr>
                        <w:r>
                          <w:rPr>
                            <w:color w:val="231F20"/>
                            <w:sz w:val="14"/>
                          </w:rPr>
                          <w:t>4908799,46</w:t>
                        </w:r>
                      </w:p>
                    </w:tc>
                  </w:tr>
                  <w:tr w:rsidR="00614B3A">
                    <w:trPr>
                      <w:trHeight w:val="200"/>
                    </w:trPr>
                    <w:tc>
                      <w:tcPr>
                        <w:tcW w:w="598" w:type="dxa"/>
                      </w:tcPr>
                      <w:p w:rsidR="00614B3A" w:rsidRDefault="00525572">
                        <w:pPr>
                          <w:pStyle w:val="TableParagraph"/>
                          <w:spacing w:before="8"/>
                          <w:ind w:left="60"/>
                          <w:rPr>
                            <w:sz w:val="14"/>
                          </w:rPr>
                        </w:pPr>
                        <w:r>
                          <w:rPr>
                            <w:color w:val="231F20"/>
                            <w:sz w:val="14"/>
                          </w:rPr>
                          <w:t>157-49</w:t>
                        </w:r>
                      </w:p>
                    </w:tc>
                    <w:tc>
                      <w:tcPr>
                        <w:tcW w:w="931" w:type="dxa"/>
                      </w:tcPr>
                      <w:p w:rsidR="00614B3A" w:rsidRDefault="00525572">
                        <w:pPr>
                          <w:pStyle w:val="TableParagraph"/>
                          <w:spacing w:before="8"/>
                          <w:ind w:left="187" w:right="15"/>
                          <w:jc w:val="center"/>
                          <w:rPr>
                            <w:sz w:val="14"/>
                          </w:rPr>
                        </w:pPr>
                        <w:r>
                          <w:rPr>
                            <w:color w:val="231F20"/>
                            <w:sz w:val="14"/>
                          </w:rPr>
                          <w:t>7473392,78</w:t>
                        </w:r>
                      </w:p>
                    </w:tc>
                    <w:tc>
                      <w:tcPr>
                        <w:tcW w:w="967" w:type="dxa"/>
                      </w:tcPr>
                      <w:p w:rsidR="00614B3A" w:rsidRDefault="00525572">
                        <w:pPr>
                          <w:pStyle w:val="TableParagraph"/>
                          <w:spacing w:before="8"/>
                          <w:ind w:left="131" w:right="111"/>
                          <w:jc w:val="center"/>
                          <w:rPr>
                            <w:sz w:val="14"/>
                          </w:rPr>
                        </w:pPr>
                        <w:r>
                          <w:rPr>
                            <w:color w:val="231F20"/>
                            <w:sz w:val="14"/>
                          </w:rPr>
                          <w:t>4979864,72</w:t>
                        </w:r>
                      </w:p>
                    </w:tc>
                    <w:tc>
                      <w:tcPr>
                        <w:tcW w:w="767" w:type="dxa"/>
                      </w:tcPr>
                      <w:p w:rsidR="00614B3A" w:rsidRDefault="00525572">
                        <w:pPr>
                          <w:pStyle w:val="TableParagraph"/>
                          <w:spacing w:before="8"/>
                          <w:ind w:left="62"/>
                          <w:rPr>
                            <w:sz w:val="14"/>
                          </w:rPr>
                        </w:pPr>
                        <w:r>
                          <w:rPr>
                            <w:color w:val="231F20"/>
                            <w:sz w:val="14"/>
                          </w:rPr>
                          <w:t>455-27</w:t>
                        </w:r>
                      </w:p>
                    </w:tc>
                    <w:tc>
                      <w:tcPr>
                        <w:tcW w:w="873" w:type="dxa"/>
                      </w:tcPr>
                      <w:p w:rsidR="00614B3A" w:rsidRDefault="00525572">
                        <w:pPr>
                          <w:pStyle w:val="TableParagraph"/>
                          <w:spacing w:before="8"/>
                          <w:ind w:left="128" w:right="12"/>
                          <w:jc w:val="center"/>
                          <w:rPr>
                            <w:sz w:val="14"/>
                          </w:rPr>
                        </w:pPr>
                        <w:r>
                          <w:rPr>
                            <w:color w:val="231F20"/>
                            <w:sz w:val="14"/>
                          </w:rPr>
                          <w:t>7515068,64</w:t>
                        </w:r>
                      </w:p>
                    </w:tc>
                    <w:tc>
                      <w:tcPr>
                        <w:tcW w:w="954" w:type="dxa"/>
                      </w:tcPr>
                      <w:p w:rsidR="00614B3A" w:rsidRDefault="00525572">
                        <w:pPr>
                          <w:pStyle w:val="TableParagraph"/>
                          <w:spacing w:before="8"/>
                          <w:ind w:right="38"/>
                          <w:jc w:val="right"/>
                          <w:rPr>
                            <w:sz w:val="14"/>
                          </w:rPr>
                        </w:pPr>
                        <w:r>
                          <w:rPr>
                            <w:color w:val="231F20"/>
                            <w:sz w:val="14"/>
                          </w:rPr>
                          <w:t>4908805,79</w:t>
                        </w:r>
                      </w:p>
                    </w:tc>
                  </w:tr>
                  <w:tr w:rsidR="00614B3A">
                    <w:trPr>
                      <w:trHeight w:val="200"/>
                    </w:trPr>
                    <w:tc>
                      <w:tcPr>
                        <w:tcW w:w="598" w:type="dxa"/>
                      </w:tcPr>
                      <w:p w:rsidR="00614B3A" w:rsidRDefault="00525572">
                        <w:pPr>
                          <w:pStyle w:val="TableParagraph"/>
                          <w:spacing w:before="7"/>
                          <w:ind w:left="60"/>
                          <w:rPr>
                            <w:sz w:val="14"/>
                          </w:rPr>
                        </w:pPr>
                        <w:r>
                          <w:rPr>
                            <w:color w:val="231F20"/>
                            <w:sz w:val="14"/>
                          </w:rPr>
                          <w:t>157-50</w:t>
                        </w:r>
                      </w:p>
                    </w:tc>
                    <w:tc>
                      <w:tcPr>
                        <w:tcW w:w="931" w:type="dxa"/>
                      </w:tcPr>
                      <w:p w:rsidR="00614B3A" w:rsidRDefault="00525572">
                        <w:pPr>
                          <w:pStyle w:val="TableParagraph"/>
                          <w:spacing w:before="7"/>
                          <w:ind w:left="187" w:right="15"/>
                          <w:jc w:val="center"/>
                          <w:rPr>
                            <w:sz w:val="14"/>
                          </w:rPr>
                        </w:pPr>
                        <w:r>
                          <w:rPr>
                            <w:color w:val="231F20"/>
                            <w:sz w:val="14"/>
                          </w:rPr>
                          <w:t>7472821,68</w:t>
                        </w:r>
                      </w:p>
                    </w:tc>
                    <w:tc>
                      <w:tcPr>
                        <w:tcW w:w="967" w:type="dxa"/>
                      </w:tcPr>
                      <w:p w:rsidR="00614B3A" w:rsidRDefault="00525572">
                        <w:pPr>
                          <w:pStyle w:val="TableParagraph"/>
                          <w:spacing w:before="7"/>
                          <w:ind w:left="131" w:right="111"/>
                          <w:jc w:val="center"/>
                          <w:rPr>
                            <w:sz w:val="14"/>
                          </w:rPr>
                        </w:pPr>
                        <w:r>
                          <w:rPr>
                            <w:color w:val="231F20"/>
                            <w:sz w:val="14"/>
                          </w:rPr>
                          <w:t>4979622,32</w:t>
                        </w:r>
                      </w:p>
                    </w:tc>
                    <w:tc>
                      <w:tcPr>
                        <w:tcW w:w="767" w:type="dxa"/>
                      </w:tcPr>
                      <w:p w:rsidR="00614B3A" w:rsidRDefault="00525572">
                        <w:pPr>
                          <w:pStyle w:val="TableParagraph"/>
                          <w:spacing w:before="7"/>
                          <w:ind w:left="62"/>
                          <w:rPr>
                            <w:sz w:val="14"/>
                          </w:rPr>
                        </w:pPr>
                        <w:r>
                          <w:rPr>
                            <w:color w:val="231F20"/>
                            <w:sz w:val="14"/>
                          </w:rPr>
                          <w:t>455-28</w:t>
                        </w:r>
                      </w:p>
                    </w:tc>
                    <w:tc>
                      <w:tcPr>
                        <w:tcW w:w="873" w:type="dxa"/>
                      </w:tcPr>
                      <w:p w:rsidR="00614B3A" w:rsidRDefault="00525572">
                        <w:pPr>
                          <w:pStyle w:val="TableParagraph"/>
                          <w:spacing w:before="7"/>
                          <w:ind w:left="128" w:right="12"/>
                          <w:jc w:val="center"/>
                          <w:rPr>
                            <w:sz w:val="14"/>
                          </w:rPr>
                        </w:pPr>
                        <w:r>
                          <w:rPr>
                            <w:color w:val="231F20"/>
                            <w:sz w:val="14"/>
                          </w:rPr>
                          <w:t>7515477,88</w:t>
                        </w:r>
                      </w:p>
                    </w:tc>
                    <w:tc>
                      <w:tcPr>
                        <w:tcW w:w="954" w:type="dxa"/>
                      </w:tcPr>
                      <w:p w:rsidR="00614B3A" w:rsidRDefault="00525572">
                        <w:pPr>
                          <w:pStyle w:val="TableParagraph"/>
                          <w:spacing w:before="7"/>
                          <w:ind w:right="38"/>
                          <w:jc w:val="right"/>
                          <w:rPr>
                            <w:sz w:val="14"/>
                          </w:rPr>
                        </w:pPr>
                        <w:r>
                          <w:rPr>
                            <w:color w:val="231F20"/>
                            <w:sz w:val="14"/>
                          </w:rPr>
                          <w:t>4908806,71</w:t>
                        </w:r>
                      </w:p>
                    </w:tc>
                  </w:tr>
                  <w:tr w:rsidR="00614B3A">
                    <w:trPr>
                      <w:trHeight w:val="200"/>
                    </w:trPr>
                    <w:tc>
                      <w:tcPr>
                        <w:tcW w:w="598" w:type="dxa"/>
                      </w:tcPr>
                      <w:p w:rsidR="00614B3A" w:rsidRDefault="00525572">
                        <w:pPr>
                          <w:pStyle w:val="TableParagraph"/>
                          <w:spacing w:before="7"/>
                          <w:ind w:left="60"/>
                          <w:rPr>
                            <w:sz w:val="14"/>
                          </w:rPr>
                        </w:pPr>
                        <w:r>
                          <w:rPr>
                            <w:color w:val="231F20"/>
                            <w:sz w:val="14"/>
                          </w:rPr>
                          <w:t>157-51</w:t>
                        </w:r>
                      </w:p>
                    </w:tc>
                    <w:tc>
                      <w:tcPr>
                        <w:tcW w:w="931" w:type="dxa"/>
                      </w:tcPr>
                      <w:p w:rsidR="00614B3A" w:rsidRDefault="00525572">
                        <w:pPr>
                          <w:pStyle w:val="TableParagraph"/>
                          <w:spacing w:before="7"/>
                          <w:ind w:left="187" w:right="15"/>
                          <w:jc w:val="center"/>
                          <w:rPr>
                            <w:sz w:val="14"/>
                          </w:rPr>
                        </w:pPr>
                        <w:r>
                          <w:rPr>
                            <w:color w:val="231F20"/>
                            <w:sz w:val="14"/>
                          </w:rPr>
                          <w:t>7471470,21</w:t>
                        </w:r>
                      </w:p>
                    </w:tc>
                    <w:tc>
                      <w:tcPr>
                        <w:tcW w:w="967" w:type="dxa"/>
                      </w:tcPr>
                      <w:p w:rsidR="00614B3A" w:rsidRDefault="00525572">
                        <w:pPr>
                          <w:pStyle w:val="TableParagraph"/>
                          <w:spacing w:before="7"/>
                          <w:ind w:left="131" w:right="111"/>
                          <w:jc w:val="center"/>
                          <w:rPr>
                            <w:sz w:val="14"/>
                          </w:rPr>
                        </w:pPr>
                        <w:r>
                          <w:rPr>
                            <w:color w:val="231F20"/>
                            <w:sz w:val="14"/>
                          </w:rPr>
                          <w:t>4980640,77</w:t>
                        </w:r>
                      </w:p>
                    </w:tc>
                    <w:tc>
                      <w:tcPr>
                        <w:tcW w:w="767" w:type="dxa"/>
                      </w:tcPr>
                      <w:p w:rsidR="00614B3A" w:rsidRDefault="00525572">
                        <w:pPr>
                          <w:pStyle w:val="TableParagraph"/>
                          <w:spacing w:before="7"/>
                          <w:ind w:left="62"/>
                          <w:rPr>
                            <w:sz w:val="14"/>
                          </w:rPr>
                        </w:pPr>
                        <w:r>
                          <w:rPr>
                            <w:color w:val="231F20"/>
                            <w:sz w:val="14"/>
                          </w:rPr>
                          <w:t>455-29</w:t>
                        </w:r>
                      </w:p>
                    </w:tc>
                    <w:tc>
                      <w:tcPr>
                        <w:tcW w:w="873" w:type="dxa"/>
                      </w:tcPr>
                      <w:p w:rsidR="00614B3A" w:rsidRDefault="00525572">
                        <w:pPr>
                          <w:pStyle w:val="TableParagraph"/>
                          <w:spacing w:before="7"/>
                          <w:ind w:left="128" w:right="12"/>
                          <w:jc w:val="center"/>
                          <w:rPr>
                            <w:sz w:val="14"/>
                          </w:rPr>
                        </w:pPr>
                        <w:r>
                          <w:rPr>
                            <w:color w:val="231F20"/>
                            <w:sz w:val="14"/>
                          </w:rPr>
                          <w:t>7515484,96</w:t>
                        </w:r>
                      </w:p>
                    </w:tc>
                    <w:tc>
                      <w:tcPr>
                        <w:tcW w:w="954" w:type="dxa"/>
                      </w:tcPr>
                      <w:p w:rsidR="00614B3A" w:rsidRDefault="00525572">
                        <w:pPr>
                          <w:pStyle w:val="TableParagraph"/>
                          <w:spacing w:before="7"/>
                          <w:ind w:right="38"/>
                          <w:jc w:val="right"/>
                          <w:rPr>
                            <w:sz w:val="14"/>
                          </w:rPr>
                        </w:pPr>
                        <w:r>
                          <w:rPr>
                            <w:color w:val="231F20"/>
                            <w:sz w:val="14"/>
                          </w:rPr>
                          <w:t>4908816,65</w:t>
                        </w:r>
                      </w:p>
                    </w:tc>
                  </w:tr>
                  <w:tr w:rsidR="00614B3A">
                    <w:trPr>
                      <w:trHeight w:val="200"/>
                    </w:trPr>
                    <w:tc>
                      <w:tcPr>
                        <w:tcW w:w="598" w:type="dxa"/>
                      </w:tcPr>
                      <w:p w:rsidR="00614B3A" w:rsidRDefault="00525572">
                        <w:pPr>
                          <w:pStyle w:val="TableParagraph"/>
                          <w:spacing w:before="7"/>
                          <w:ind w:left="60"/>
                          <w:rPr>
                            <w:sz w:val="14"/>
                          </w:rPr>
                        </w:pPr>
                        <w:r>
                          <w:rPr>
                            <w:color w:val="231F20"/>
                            <w:sz w:val="14"/>
                          </w:rPr>
                          <w:t>157-52</w:t>
                        </w:r>
                      </w:p>
                    </w:tc>
                    <w:tc>
                      <w:tcPr>
                        <w:tcW w:w="931" w:type="dxa"/>
                      </w:tcPr>
                      <w:p w:rsidR="00614B3A" w:rsidRDefault="00525572">
                        <w:pPr>
                          <w:pStyle w:val="TableParagraph"/>
                          <w:spacing w:before="7"/>
                          <w:ind w:left="188" w:right="15"/>
                          <w:jc w:val="center"/>
                          <w:rPr>
                            <w:sz w:val="14"/>
                          </w:rPr>
                        </w:pPr>
                        <w:r>
                          <w:rPr>
                            <w:color w:val="231F20"/>
                            <w:sz w:val="14"/>
                          </w:rPr>
                          <w:t>7470814,56</w:t>
                        </w:r>
                      </w:p>
                    </w:tc>
                    <w:tc>
                      <w:tcPr>
                        <w:tcW w:w="967" w:type="dxa"/>
                      </w:tcPr>
                      <w:p w:rsidR="00614B3A" w:rsidRDefault="00525572">
                        <w:pPr>
                          <w:pStyle w:val="TableParagraph"/>
                          <w:spacing w:before="7"/>
                          <w:ind w:left="131" w:right="110"/>
                          <w:jc w:val="center"/>
                          <w:rPr>
                            <w:sz w:val="14"/>
                          </w:rPr>
                        </w:pPr>
                        <w:r>
                          <w:rPr>
                            <w:color w:val="231F20"/>
                            <w:sz w:val="14"/>
                          </w:rPr>
                          <w:t>4980721,29</w:t>
                        </w:r>
                      </w:p>
                    </w:tc>
                    <w:tc>
                      <w:tcPr>
                        <w:tcW w:w="767" w:type="dxa"/>
                      </w:tcPr>
                      <w:p w:rsidR="00614B3A" w:rsidRDefault="00525572">
                        <w:pPr>
                          <w:pStyle w:val="TableParagraph"/>
                          <w:spacing w:before="7"/>
                          <w:ind w:left="62"/>
                          <w:rPr>
                            <w:sz w:val="14"/>
                          </w:rPr>
                        </w:pPr>
                        <w:r>
                          <w:rPr>
                            <w:color w:val="231F20"/>
                            <w:sz w:val="14"/>
                          </w:rPr>
                          <w:t>455-30</w:t>
                        </w:r>
                      </w:p>
                    </w:tc>
                    <w:tc>
                      <w:tcPr>
                        <w:tcW w:w="873" w:type="dxa"/>
                      </w:tcPr>
                      <w:p w:rsidR="00614B3A" w:rsidRDefault="00525572">
                        <w:pPr>
                          <w:pStyle w:val="TableParagraph"/>
                          <w:spacing w:before="7"/>
                          <w:ind w:left="129" w:right="12"/>
                          <w:jc w:val="center"/>
                          <w:rPr>
                            <w:sz w:val="14"/>
                          </w:rPr>
                        </w:pPr>
                        <w:r>
                          <w:rPr>
                            <w:color w:val="231F20"/>
                            <w:sz w:val="14"/>
                          </w:rPr>
                          <w:t>7515475,58</w:t>
                        </w:r>
                      </w:p>
                    </w:tc>
                    <w:tc>
                      <w:tcPr>
                        <w:tcW w:w="954" w:type="dxa"/>
                      </w:tcPr>
                      <w:p w:rsidR="00614B3A" w:rsidRDefault="00525572">
                        <w:pPr>
                          <w:pStyle w:val="TableParagraph"/>
                          <w:spacing w:before="7"/>
                          <w:ind w:right="37"/>
                          <w:jc w:val="right"/>
                          <w:rPr>
                            <w:sz w:val="14"/>
                          </w:rPr>
                        </w:pPr>
                        <w:r>
                          <w:rPr>
                            <w:color w:val="231F20"/>
                            <w:sz w:val="14"/>
                          </w:rPr>
                          <w:t>4908837,67</w:t>
                        </w:r>
                      </w:p>
                    </w:tc>
                  </w:tr>
                  <w:tr w:rsidR="00614B3A">
                    <w:trPr>
                      <w:trHeight w:val="200"/>
                    </w:trPr>
                    <w:tc>
                      <w:tcPr>
                        <w:tcW w:w="598" w:type="dxa"/>
                      </w:tcPr>
                      <w:p w:rsidR="00614B3A" w:rsidRDefault="00525572">
                        <w:pPr>
                          <w:pStyle w:val="TableParagraph"/>
                          <w:spacing w:before="7"/>
                          <w:ind w:left="61"/>
                          <w:rPr>
                            <w:sz w:val="14"/>
                          </w:rPr>
                        </w:pPr>
                        <w:r>
                          <w:rPr>
                            <w:color w:val="231F20"/>
                            <w:sz w:val="14"/>
                          </w:rPr>
                          <w:t>157-53</w:t>
                        </w:r>
                      </w:p>
                    </w:tc>
                    <w:tc>
                      <w:tcPr>
                        <w:tcW w:w="931" w:type="dxa"/>
                      </w:tcPr>
                      <w:p w:rsidR="00614B3A" w:rsidRDefault="00525572">
                        <w:pPr>
                          <w:pStyle w:val="TableParagraph"/>
                          <w:spacing w:before="7"/>
                          <w:ind w:left="188" w:right="15"/>
                          <w:jc w:val="center"/>
                          <w:rPr>
                            <w:sz w:val="14"/>
                          </w:rPr>
                        </w:pPr>
                        <w:r>
                          <w:rPr>
                            <w:color w:val="231F20"/>
                            <w:sz w:val="14"/>
                          </w:rPr>
                          <w:t>7469998,63</w:t>
                        </w:r>
                      </w:p>
                    </w:tc>
                    <w:tc>
                      <w:tcPr>
                        <w:tcW w:w="967" w:type="dxa"/>
                      </w:tcPr>
                      <w:p w:rsidR="00614B3A" w:rsidRDefault="00525572">
                        <w:pPr>
                          <w:pStyle w:val="TableParagraph"/>
                          <w:spacing w:before="7"/>
                          <w:ind w:left="131" w:right="110"/>
                          <w:jc w:val="center"/>
                          <w:rPr>
                            <w:sz w:val="14"/>
                          </w:rPr>
                        </w:pPr>
                        <w:r>
                          <w:rPr>
                            <w:color w:val="231F20"/>
                            <w:sz w:val="14"/>
                          </w:rPr>
                          <w:t>4981765,69</w:t>
                        </w:r>
                      </w:p>
                    </w:tc>
                    <w:tc>
                      <w:tcPr>
                        <w:tcW w:w="767" w:type="dxa"/>
                      </w:tcPr>
                      <w:p w:rsidR="00614B3A" w:rsidRDefault="00525572">
                        <w:pPr>
                          <w:pStyle w:val="TableParagraph"/>
                          <w:spacing w:before="7"/>
                          <w:ind w:left="62"/>
                          <w:rPr>
                            <w:sz w:val="14"/>
                          </w:rPr>
                        </w:pPr>
                        <w:r>
                          <w:rPr>
                            <w:color w:val="231F20"/>
                            <w:sz w:val="14"/>
                          </w:rPr>
                          <w:t>455-31</w:t>
                        </w:r>
                      </w:p>
                    </w:tc>
                    <w:tc>
                      <w:tcPr>
                        <w:tcW w:w="873" w:type="dxa"/>
                      </w:tcPr>
                      <w:p w:rsidR="00614B3A" w:rsidRDefault="00525572">
                        <w:pPr>
                          <w:pStyle w:val="TableParagraph"/>
                          <w:spacing w:before="7"/>
                          <w:ind w:left="129" w:right="12"/>
                          <w:jc w:val="center"/>
                          <w:rPr>
                            <w:sz w:val="14"/>
                          </w:rPr>
                        </w:pPr>
                        <w:r>
                          <w:rPr>
                            <w:color w:val="231F20"/>
                            <w:sz w:val="14"/>
                          </w:rPr>
                          <w:t>7515461,06</w:t>
                        </w:r>
                      </w:p>
                    </w:tc>
                    <w:tc>
                      <w:tcPr>
                        <w:tcW w:w="954" w:type="dxa"/>
                      </w:tcPr>
                      <w:p w:rsidR="00614B3A" w:rsidRDefault="00525572">
                        <w:pPr>
                          <w:pStyle w:val="TableParagraph"/>
                          <w:spacing w:before="7"/>
                          <w:ind w:right="37"/>
                          <w:jc w:val="right"/>
                          <w:rPr>
                            <w:sz w:val="14"/>
                          </w:rPr>
                        </w:pPr>
                        <w:r>
                          <w:rPr>
                            <w:color w:val="231F20"/>
                            <w:sz w:val="14"/>
                          </w:rPr>
                          <w:t>4908887,43</w:t>
                        </w:r>
                      </w:p>
                    </w:tc>
                  </w:tr>
                  <w:tr w:rsidR="00614B3A">
                    <w:trPr>
                      <w:trHeight w:val="200"/>
                    </w:trPr>
                    <w:tc>
                      <w:tcPr>
                        <w:tcW w:w="598" w:type="dxa"/>
                      </w:tcPr>
                      <w:p w:rsidR="00614B3A" w:rsidRDefault="00525572">
                        <w:pPr>
                          <w:pStyle w:val="TableParagraph"/>
                          <w:spacing w:before="7"/>
                          <w:ind w:left="61"/>
                          <w:rPr>
                            <w:sz w:val="14"/>
                          </w:rPr>
                        </w:pPr>
                        <w:r>
                          <w:rPr>
                            <w:color w:val="231F20"/>
                            <w:sz w:val="14"/>
                          </w:rPr>
                          <w:t>157-54</w:t>
                        </w:r>
                      </w:p>
                    </w:tc>
                    <w:tc>
                      <w:tcPr>
                        <w:tcW w:w="931" w:type="dxa"/>
                      </w:tcPr>
                      <w:p w:rsidR="00614B3A" w:rsidRDefault="00525572">
                        <w:pPr>
                          <w:pStyle w:val="TableParagraph"/>
                          <w:spacing w:before="7"/>
                          <w:ind w:left="188" w:right="15"/>
                          <w:jc w:val="center"/>
                          <w:rPr>
                            <w:sz w:val="14"/>
                          </w:rPr>
                        </w:pPr>
                        <w:r>
                          <w:rPr>
                            <w:color w:val="231F20"/>
                            <w:sz w:val="14"/>
                          </w:rPr>
                          <w:t>7467181,80</w:t>
                        </w:r>
                      </w:p>
                    </w:tc>
                    <w:tc>
                      <w:tcPr>
                        <w:tcW w:w="967" w:type="dxa"/>
                      </w:tcPr>
                      <w:p w:rsidR="00614B3A" w:rsidRDefault="00525572">
                        <w:pPr>
                          <w:pStyle w:val="TableParagraph"/>
                          <w:spacing w:before="7"/>
                          <w:ind w:left="131" w:right="110"/>
                          <w:jc w:val="center"/>
                          <w:rPr>
                            <w:sz w:val="14"/>
                          </w:rPr>
                        </w:pPr>
                        <w:r>
                          <w:rPr>
                            <w:color w:val="231F20"/>
                            <w:sz w:val="14"/>
                          </w:rPr>
                          <w:t>4983891,45</w:t>
                        </w:r>
                      </w:p>
                    </w:tc>
                    <w:tc>
                      <w:tcPr>
                        <w:tcW w:w="767" w:type="dxa"/>
                      </w:tcPr>
                      <w:p w:rsidR="00614B3A" w:rsidRDefault="00525572">
                        <w:pPr>
                          <w:pStyle w:val="TableParagraph"/>
                          <w:spacing w:before="7"/>
                          <w:ind w:left="62"/>
                          <w:rPr>
                            <w:sz w:val="14"/>
                          </w:rPr>
                        </w:pPr>
                        <w:r>
                          <w:rPr>
                            <w:color w:val="231F20"/>
                            <w:sz w:val="14"/>
                          </w:rPr>
                          <w:t>455-32</w:t>
                        </w:r>
                      </w:p>
                    </w:tc>
                    <w:tc>
                      <w:tcPr>
                        <w:tcW w:w="873" w:type="dxa"/>
                      </w:tcPr>
                      <w:p w:rsidR="00614B3A" w:rsidRDefault="00525572">
                        <w:pPr>
                          <w:pStyle w:val="TableParagraph"/>
                          <w:spacing w:before="7"/>
                          <w:ind w:left="129" w:right="12"/>
                          <w:jc w:val="center"/>
                          <w:rPr>
                            <w:sz w:val="14"/>
                          </w:rPr>
                        </w:pPr>
                        <w:r>
                          <w:rPr>
                            <w:color w:val="231F20"/>
                            <w:sz w:val="14"/>
                          </w:rPr>
                          <w:t>7515449,48</w:t>
                        </w:r>
                      </w:p>
                    </w:tc>
                    <w:tc>
                      <w:tcPr>
                        <w:tcW w:w="954" w:type="dxa"/>
                      </w:tcPr>
                      <w:p w:rsidR="00614B3A" w:rsidRDefault="00525572">
                        <w:pPr>
                          <w:pStyle w:val="TableParagraph"/>
                          <w:spacing w:before="7"/>
                          <w:ind w:right="37"/>
                          <w:jc w:val="right"/>
                          <w:rPr>
                            <w:sz w:val="14"/>
                          </w:rPr>
                        </w:pPr>
                        <w:r>
                          <w:rPr>
                            <w:color w:val="231F20"/>
                            <w:sz w:val="14"/>
                          </w:rPr>
                          <w:t>4908909,17</w:t>
                        </w:r>
                      </w:p>
                    </w:tc>
                  </w:tr>
                  <w:tr w:rsidR="00614B3A">
                    <w:trPr>
                      <w:trHeight w:val="200"/>
                    </w:trPr>
                    <w:tc>
                      <w:tcPr>
                        <w:tcW w:w="598" w:type="dxa"/>
                      </w:tcPr>
                      <w:p w:rsidR="00614B3A" w:rsidRDefault="00525572">
                        <w:pPr>
                          <w:pStyle w:val="TableParagraph"/>
                          <w:spacing w:before="7"/>
                          <w:ind w:left="61"/>
                          <w:rPr>
                            <w:sz w:val="14"/>
                          </w:rPr>
                        </w:pPr>
                        <w:r>
                          <w:rPr>
                            <w:color w:val="231F20"/>
                            <w:sz w:val="14"/>
                          </w:rPr>
                          <w:t>157-55</w:t>
                        </w:r>
                      </w:p>
                    </w:tc>
                    <w:tc>
                      <w:tcPr>
                        <w:tcW w:w="931" w:type="dxa"/>
                      </w:tcPr>
                      <w:p w:rsidR="00614B3A" w:rsidRDefault="00525572">
                        <w:pPr>
                          <w:pStyle w:val="TableParagraph"/>
                          <w:spacing w:before="7"/>
                          <w:ind w:left="190" w:right="11"/>
                          <w:jc w:val="center"/>
                          <w:rPr>
                            <w:sz w:val="14"/>
                          </w:rPr>
                        </w:pPr>
                        <w:r>
                          <w:rPr>
                            <w:color w:val="231F20"/>
                            <w:sz w:val="14"/>
                          </w:rPr>
                          <w:t>7459211,15</w:t>
                        </w:r>
                      </w:p>
                    </w:tc>
                    <w:tc>
                      <w:tcPr>
                        <w:tcW w:w="967" w:type="dxa"/>
                      </w:tcPr>
                      <w:p w:rsidR="00614B3A" w:rsidRDefault="00525572">
                        <w:pPr>
                          <w:pStyle w:val="TableParagraph"/>
                          <w:spacing w:before="7"/>
                          <w:ind w:left="131" w:right="110"/>
                          <w:jc w:val="center"/>
                          <w:rPr>
                            <w:sz w:val="14"/>
                          </w:rPr>
                        </w:pPr>
                        <w:r>
                          <w:rPr>
                            <w:color w:val="231F20"/>
                            <w:sz w:val="14"/>
                          </w:rPr>
                          <w:t>4989289,73</w:t>
                        </w:r>
                      </w:p>
                    </w:tc>
                    <w:tc>
                      <w:tcPr>
                        <w:tcW w:w="767" w:type="dxa"/>
                      </w:tcPr>
                      <w:p w:rsidR="00614B3A" w:rsidRDefault="00525572">
                        <w:pPr>
                          <w:pStyle w:val="TableParagraph"/>
                          <w:spacing w:before="7"/>
                          <w:ind w:left="62"/>
                          <w:rPr>
                            <w:sz w:val="14"/>
                          </w:rPr>
                        </w:pPr>
                        <w:r>
                          <w:rPr>
                            <w:color w:val="231F20"/>
                            <w:sz w:val="14"/>
                          </w:rPr>
                          <w:t>455-33</w:t>
                        </w:r>
                      </w:p>
                    </w:tc>
                    <w:tc>
                      <w:tcPr>
                        <w:tcW w:w="873" w:type="dxa"/>
                      </w:tcPr>
                      <w:p w:rsidR="00614B3A" w:rsidRDefault="00525572">
                        <w:pPr>
                          <w:pStyle w:val="TableParagraph"/>
                          <w:spacing w:before="7"/>
                          <w:ind w:left="129" w:right="12"/>
                          <w:jc w:val="center"/>
                          <w:rPr>
                            <w:sz w:val="14"/>
                          </w:rPr>
                        </w:pPr>
                        <w:r>
                          <w:rPr>
                            <w:color w:val="231F20"/>
                            <w:sz w:val="14"/>
                          </w:rPr>
                          <w:t>7515068,51</w:t>
                        </w:r>
                      </w:p>
                    </w:tc>
                    <w:tc>
                      <w:tcPr>
                        <w:tcW w:w="954" w:type="dxa"/>
                      </w:tcPr>
                      <w:p w:rsidR="00614B3A" w:rsidRDefault="00525572">
                        <w:pPr>
                          <w:pStyle w:val="TableParagraph"/>
                          <w:spacing w:before="7"/>
                          <w:ind w:right="37"/>
                          <w:jc w:val="right"/>
                          <w:rPr>
                            <w:sz w:val="14"/>
                          </w:rPr>
                        </w:pPr>
                        <w:r>
                          <w:rPr>
                            <w:color w:val="231F20"/>
                            <w:sz w:val="14"/>
                          </w:rPr>
                          <w:t>4909460,60</w:t>
                        </w:r>
                      </w:p>
                    </w:tc>
                  </w:tr>
                  <w:tr w:rsidR="00614B3A">
                    <w:trPr>
                      <w:trHeight w:val="200"/>
                    </w:trPr>
                    <w:tc>
                      <w:tcPr>
                        <w:tcW w:w="598" w:type="dxa"/>
                      </w:tcPr>
                      <w:p w:rsidR="00614B3A" w:rsidRDefault="00525572">
                        <w:pPr>
                          <w:pStyle w:val="TableParagraph"/>
                          <w:spacing w:before="7"/>
                          <w:ind w:left="61"/>
                          <w:rPr>
                            <w:sz w:val="14"/>
                          </w:rPr>
                        </w:pPr>
                        <w:r>
                          <w:rPr>
                            <w:color w:val="231F20"/>
                            <w:sz w:val="14"/>
                          </w:rPr>
                          <w:t>157-56</w:t>
                        </w:r>
                      </w:p>
                    </w:tc>
                    <w:tc>
                      <w:tcPr>
                        <w:tcW w:w="931" w:type="dxa"/>
                      </w:tcPr>
                      <w:p w:rsidR="00614B3A" w:rsidRDefault="00525572">
                        <w:pPr>
                          <w:pStyle w:val="TableParagraph"/>
                          <w:spacing w:before="7"/>
                          <w:ind w:left="188" w:right="15"/>
                          <w:jc w:val="center"/>
                          <w:rPr>
                            <w:sz w:val="14"/>
                          </w:rPr>
                        </w:pPr>
                        <w:r>
                          <w:rPr>
                            <w:color w:val="231F20"/>
                            <w:sz w:val="14"/>
                          </w:rPr>
                          <w:t>7458562,23</w:t>
                        </w:r>
                      </w:p>
                    </w:tc>
                    <w:tc>
                      <w:tcPr>
                        <w:tcW w:w="967" w:type="dxa"/>
                      </w:tcPr>
                      <w:p w:rsidR="00614B3A" w:rsidRDefault="00525572">
                        <w:pPr>
                          <w:pStyle w:val="TableParagraph"/>
                          <w:spacing w:before="7"/>
                          <w:ind w:left="131" w:right="110"/>
                          <w:jc w:val="center"/>
                          <w:rPr>
                            <w:sz w:val="14"/>
                          </w:rPr>
                        </w:pPr>
                        <w:r>
                          <w:rPr>
                            <w:color w:val="231F20"/>
                            <w:sz w:val="14"/>
                          </w:rPr>
                          <w:t>4989915,34</w:t>
                        </w:r>
                      </w:p>
                    </w:tc>
                    <w:tc>
                      <w:tcPr>
                        <w:tcW w:w="767" w:type="dxa"/>
                      </w:tcPr>
                      <w:p w:rsidR="00614B3A" w:rsidRDefault="00525572">
                        <w:pPr>
                          <w:pStyle w:val="TableParagraph"/>
                          <w:spacing w:before="7"/>
                          <w:ind w:left="63"/>
                          <w:rPr>
                            <w:sz w:val="14"/>
                          </w:rPr>
                        </w:pPr>
                        <w:r>
                          <w:rPr>
                            <w:color w:val="231F20"/>
                            <w:sz w:val="14"/>
                          </w:rPr>
                          <w:t>455-34</w:t>
                        </w:r>
                      </w:p>
                    </w:tc>
                    <w:tc>
                      <w:tcPr>
                        <w:tcW w:w="873" w:type="dxa"/>
                      </w:tcPr>
                      <w:p w:rsidR="00614B3A" w:rsidRDefault="00525572">
                        <w:pPr>
                          <w:pStyle w:val="TableParagraph"/>
                          <w:spacing w:before="7"/>
                          <w:ind w:left="129" w:right="12"/>
                          <w:jc w:val="center"/>
                          <w:rPr>
                            <w:sz w:val="14"/>
                          </w:rPr>
                        </w:pPr>
                        <w:r>
                          <w:rPr>
                            <w:color w:val="231F20"/>
                            <w:sz w:val="14"/>
                          </w:rPr>
                          <w:t>7515060,10</w:t>
                        </w:r>
                      </w:p>
                    </w:tc>
                    <w:tc>
                      <w:tcPr>
                        <w:tcW w:w="954" w:type="dxa"/>
                      </w:tcPr>
                      <w:p w:rsidR="00614B3A" w:rsidRDefault="00525572">
                        <w:pPr>
                          <w:pStyle w:val="TableParagraph"/>
                          <w:spacing w:before="7"/>
                          <w:ind w:right="37"/>
                          <w:jc w:val="right"/>
                          <w:rPr>
                            <w:sz w:val="14"/>
                          </w:rPr>
                        </w:pPr>
                        <w:r>
                          <w:rPr>
                            <w:color w:val="231F20"/>
                            <w:sz w:val="14"/>
                          </w:rPr>
                          <w:t>4909477,26</w:t>
                        </w:r>
                      </w:p>
                    </w:tc>
                  </w:tr>
                  <w:tr w:rsidR="00614B3A">
                    <w:trPr>
                      <w:trHeight w:val="200"/>
                    </w:trPr>
                    <w:tc>
                      <w:tcPr>
                        <w:tcW w:w="598" w:type="dxa"/>
                      </w:tcPr>
                      <w:p w:rsidR="00614B3A" w:rsidRDefault="00525572">
                        <w:pPr>
                          <w:pStyle w:val="TableParagraph"/>
                          <w:spacing w:before="7"/>
                          <w:ind w:left="61"/>
                          <w:rPr>
                            <w:sz w:val="14"/>
                          </w:rPr>
                        </w:pPr>
                        <w:r>
                          <w:rPr>
                            <w:color w:val="231F20"/>
                            <w:sz w:val="14"/>
                          </w:rPr>
                          <w:t>157-57</w:t>
                        </w:r>
                      </w:p>
                    </w:tc>
                    <w:tc>
                      <w:tcPr>
                        <w:tcW w:w="931" w:type="dxa"/>
                      </w:tcPr>
                      <w:p w:rsidR="00614B3A" w:rsidRDefault="00525572">
                        <w:pPr>
                          <w:pStyle w:val="TableParagraph"/>
                          <w:spacing w:before="7"/>
                          <w:ind w:left="189" w:right="15"/>
                          <w:jc w:val="center"/>
                          <w:rPr>
                            <w:sz w:val="14"/>
                          </w:rPr>
                        </w:pPr>
                        <w:r>
                          <w:rPr>
                            <w:color w:val="231F20"/>
                            <w:sz w:val="14"/>
                          </w:rPr>
                          <w:t>7458424,81</w:t>
                        </w:r>
                      </w:p>
                    </w:tc>
                    <w:tc>
                      <w:tcPr>
                        <w:tcW w:w="967" w:type="dxa"/>
                      </w:tcPr>
                      <w:p w:rsidR="00614B3A" w:rsidRDefault="00525572">
                        <w:pPr>
                          <w:pStyle w:val="TableParagraph"/>
                          <w:spacing w:before="7"/>
                          <w:ind w:left="131" w:right="109"/>
                          <w:jc w:val="center"/>
                          <w:rPr>
                            <w:sz w:val="14"/>
                          </w:rPr>
                        </w:pPr>
                        <w:r>
                          <w:rPr>
                            <w:color w:val="231F20"/>
                            <w:sz w:val="14"/>
                          </w:rPr>
                          <w:t>4989908,92</w:t>
                        </w:r>
                      </w:p>
                    </w:tc>
                    <w:tc>
                      <w:tcPr>
                        <w:tcW w:w="767" w:type="dxa"/>
                      </w:tcPr>
                      <w:p w:rsidR="00614B3A" w:rsidRDefault="00525572">
                        <w:pPr>
                          <w:pStyle w:val="TableParagraph"/>
                          <w:spacing w:before="7"/>
                          <w:ind w:left="63"/>
                          <w:rPr>
                            <w:sz w:val="14"/>
                          </w:rPr>
                        </w:pPr>
                        <w:r>
                          <w:rPr>
                            <w:color w:val="231F20"/>
                            <w:sz w:val="14"/>
                          </w:rPr>
                          <w:t>455-35</w:t>
                        </w:r>
                      </w:p>
                    </w:tc>
                    <w:tc>
                      <w:tcPr>
                        <w:tcW w:w="873" w:type="dxa"/>
                      </w:tcPr>
                      <w:p w:rsidR="00614B3A" w:rsidRDefault="00525572">
                        <w:pPr>
                          <w:pStyle w:val="TableParagraph"/>
                          <w:spacing w:before="7"/>
                          <w:ind w:left="130" w:right="12"/>
                          <w:jc w:val="center"/>
                          <w:rPr>
                            <w:sz w:val="14"/>
                          </w:rPr>
                        </w:pPr>
                        <w:r>
                          <w:rPr>
                            <w:color w:val="231F20"/>
                            <w:sz w:val="14"/>
                          </w:rPr>
                          <w:t>7515053,16</w:t>
                        </w:r>
                      </w:p>
                    </w:tc>
                    <w:tc>
                      <w:tcPr>
                        <w:tcW w:w="954" w:type="dxa"/>
                      </w:tcPr>
                      <w:p w:rsidR="00614B3A" w:rsidRDefault="00525572">
                        <w:pPr>
                          <w:pStyle w:val="TableParagraph"/>
                          <w:spacing w:before="7"/>
                          <w:ind w:right="37"/>
                          <w:jc w:val="right"/>
                          <w:rPr>
                            <w:sz w:val="14"/>
                          </w:rPr>
                        </w:pPr>
                        <w:r>
                          <w:rPr>
                            <w:color w:val="231F20"/>
                            <w:sz w:val="14"/>
                          </w:rPr>
                          <w:t>4909506,44</w:t>
                        </w:r>
                      </w:p>
                    </w:tc>
                  </w:tr>
                  <w:tr w:rsidR="00614B3A">
                    <w:trPr>
                      <w:trHeight w:val="200"/>
                    </w:trPr>
                    <w:tc>
                      <w:tcPr>
                        <w:tcW w:w="598" w:type="dxa"/>
                      </w:tcPr>
                      <w:p w:rsidR="00614B3A" w:rsidRDefault="00525572">
                        <w:pPr>
                          <w:pStyle w:val="TableParagraph"/>
                          <w:spacing w:before="7"/>
                          <w:ind w:left="61"/>
                          <w:rPr>
                            <w:sz w:val="14"/>
                          </w:rPr>
                        </w:pPr>
                        <w:r>
                          <w:rPr>
                            <w:color w:val="231F20"/>
                            <w:sz w:val="14"/>
                          </w:rPr>
                          <w:t>157-58</w:t>
                        </w:r>
                      </w:p>
                    </w:tc>
                    <w:tc>
                      <w:tcPr>
                        <w:tcW w:w="931" w:type="dxa"/>
                      </w:tcPr>
                      <w:p w:rsidR="00614B3A" w:rsidRDefault="00525572">
                        <w:pPr>
                          <w:pStyle w:val="TableParagraph"/>
                          <w:spacing w:before="7"/>
                          <w:ind w:left="189" w:right="15"/>
                          <w:jc w:val="center"/>
                          <w:rPr>
                            <w:sz w:val="14"/>
                          </w:rPr>
                        </w:pPr>
                        <w:r>
                          <w:rPr>
                            <w:color w:val="231F20"/>
                            <w:sz w:val="14"/>
                          </w:rPr>
                          <w:t>7458344,36</w:t>
                        </w:r>
                      </w:p>
                    </w:tc>
                    <w:tc>
                      <w:tcPr>
                        <w:tcW w:w="967" w:type="dxa"/>
                      </w:tcPr>
                      <w:p w:rsidR="00614B3A" w:rsidRDefault="00525572">
                        <w:pPr>
                          <w:pStyle w:val="TableParagraph"/>
                          <w:spacing w:before="7"/>
                          <w:ind w:left="131" w:right="109"/>
                          <w:jc w:val="center"/>
                          <w:rPr>
                            <w:sz w:val="14"/>
                          </w:rPr>
                        </w:pPr>
                        <w:r>
                          <w:rPr>
                            <w:color w:val="231F20"/>
                            <w:sz w:val="14"/>
                          </w:rPr>
                          <w:t>4989905,17</w:t>
                        </w:r>
                      </w:p>
                    </w:tc>
                    <w:tc>
                      <w:tcPr>
                        <w:tcW w:w="767" w:type="dxa"/>
                      </w:tcPr>
                      <w:p w:rsidR="00614B3A" w:rsidRDefault="00525572">
                        <w:pPr>
                          <w:pStyle w:val="TableParagraph"/>
                          <w:spacing w:before="7"/>
                          <w:ind w:left="63"/>
                          <w:rPr>
                            <w:sz w:val="14"/>
                          </w:rPr>
                        </w:pPr>
                        <w:r>
                          <w:rPr>
                            <w:color w:val="231F20"/>
                            <w:sz w:val="14"/>
                          </w:rPr>
                          <w:t>455-36</w:t>
                        </w:r>
                      </w:p>
                    </w:tc>
                    <w:tc>
                      <w:tcPr>
                        <w:tcW w:w="873" w:type="dxa"/>
                      </w:tcPr>
                      <w:p w:rsidR="00614B3A" w:rsidRDefault="00525572">
                        <w:pPr>
                          <w:pStyle w:val="TableParagraph"/>
                          <w:spacing w:before="7"/>
                          <w:ind w:left="130" w:right="12"/>
                          <w:jc w:val="center"/>
                          <w:rPr>
                            <w:sz w:val="14"/>
                          </w:rPr>
                        </w:pPr>
                        <w:r>
                          <w:rPr>
                            <w:color w:val="231F20"/>
                            <w:sz w:val="14"/>
                          </w:rPr>
                          <w:t>7515044,29</w:t>
                        </w:r>
                      </w:p>
                    </w:tc>
                    <w:tc>
                      <w:tcPr>
                        <w:tcW w:w="954" w:type="dxa"/>
                      </w:tcPr>
                      <w:p w:rsidR="00614B3A" w:rsidRDefault="00525572">
                        <w:pPr>
                          <w:pStyle w:val="TableParagraph"/>
                          <w:spacing w:before="7"/>
                          <w:ind w:right="37"/>
                          <w:jc w:val="right"/>
                          <w:rPr>
                            <w:sz w:val="14"/>
                          </w:rPr>
                        </w:pPr>
                        <w:r>
                          <w:rPr>
                            <w:color w:val="231F20"/>
                            <w:sz w:val="14"/>
                          </w:rPr>
                          <w:t>4909514,26</w:t>
                        </w:r>
                      </w:p>
                    </w:tc>
                  </w:tr>
                  <w:tr w:rsidR="00614B3A">
                    <w:trPr>
                      <w:trHeight w:val="200"/>
                    </w:trPr>
                    <w:tc>
                      <w:tcPr>
                        <w:tcW w:w="598" w:type="dxa"/>
                      </w:tcPr>
                      <w:p w:rsidR="00614B3A" w:rsidRDefault="00525572">
                        <w:pPr>
                          <w:pStyle w:val="TableParagraph"/>
                          <w:spacing w:before="7"/>
                          <w:ind w:left="61"/>
                          <w:rPr>
                            <w:sz w:val="14"/>
                          </w:rPr>
                        </w:pPr>
                        <w:r>
                          <w:rPr>
                            <w:color w:val="231F20"/>
                            <w:sz w:val="14"/>
                          </w:rPr>
                          <w:t>157-59</w:t>
                        </w:r>
                      </w:p>
                    </w:tc>
                    <w:tc>
                      <w:tcPr>
                        <w:tcW w:w="931" w:type="dxa"/>
                      </w:tcPr>
                      <w:p w:rsidR="00614B3A" w:rsidRDefault="00525572">
                        <w:pPr>
                          <w:pStyle w:val="TableParagraph"/>
                          <w:spacing w:before="7"/>
                          <w:ind w:left="189" w:right="15"/>
                          <w:jc w:val="center"/>
                          <w:rPr>
                            <w:sz w:val="14"/>
                          </w:rPr>
                        </w:pPr>
                        <w:r>
                          <w:rPr>
                            <w:color w:val="231F20"/>
                            <w:sz w:val="14"/>
                          </w:rPr>
                          <w:t>7458314,25</w:t>
                        </w:r>
                      </w:p>
                    </w:tc>
                    <w:tc>
                      <w:tcPr>
                        <w:tcW w:w="967" w:type="dxa"/>
                      </w:tcPr>
                      <w:p w:rsidR="00614B3A" w:rsidRDefault="00525572">
                        <w:pPr>
                          <w:pStyle w:val="TableParagraph"/>
                          <w:spacing w:before="7"/>
                          <w:ind w:left="131" w:right="109"/>
                          <w:jc w:val="center"/>
                          <w:rPr>
                            <w:sz w:val="14"/>
                          </w:rPr>
                        </w:pPr>
                        <w:r>
                          <w:rPr>
                            <w:color w:val="231F20"/>
                            <w:sz w:val="14"/>
                          </w:rPr>
                          <w:t>4989902,61</w:t>
                        </w:r>
                      </w:p>
                    </w:tc>
                    <w:tc>
                      <w:tcPr>
                        <w:tcW w:w="767" w:type="dxa"/>
                      </w:tcPr>
                      <w:p w:rsidR="00614B3A" w:rsidRDefault="00525572">
                        <w:pPr>
                          <w:pStyle w:val="TableParagraph"/>
                          <w:spacing w:before="7"/>
                          <w:ind w:left="63"/>
                          <w:rPr>
                            <w:sz w:val="14"/>
                          </w:rPr>
                        </w:pPr>
                        <w:r>
                          <w:rPr>
                            <w:color w:val="231F20"/>
                            <w:sz w:val="14"/>
                          </w:rPr>
                          <w:t>455-37</w:t>
                        </w:r>
                      </w:p>
                    </w:tc>
                    <w:tc>
                      <w:tcPr>
                        <w:tcW w:w="873" w:type="dxa"/>
                      </w:tcPr>
                      <w:p w:rsidR="00614B3A" w:rsidRDefault="00525572">
                        <w:pPr>
                          <w:pStyle w:val="TableParagraph"/>
                          <w:spacing w:before="7"/>
                          <w:ind w:left="133" w:right="9"/>
                          <w:jc w:val="center"/>
                          <w:rPr>
                            <w:sz w:val="14"/>
                          </w:rPr>
                        </w:pPr>
                        <w:r>
                          <w:rPr>
                            <w:color w:val="231F20"/>
                            <w:sz w:val="14"/>
                          </w:rPr>
                          <w:t>7515011,99</w:t>
                        </w:r>
                      </w:p>
                    </w:tc>
                    <w:tc>
                      <w:tcPr>
                        <w:tcW w:w="954" w:type="dxa"/>
                      </w:tcPr>
                      <w:p w:rsidR="00614B3A" w:rsidRDefault="00525572">
                        <w:pPr>
                          <w:pStyle w:val="TableParagraph"/>
                          <w:spacing w:before="7"/>
                          <w:ind w:right="37"/>
                          <w:jc w:val="right"/>
                          <w:rPr>
                            <w:sz w:val="14"/>
                          </w:rPr>
                        </w:pPr>
                        <w:r>
                          <w:rPr>
                            <w:color w:val="231F20"/>
                            <w:sz w:val="14"/>
                          </w:rPr>
                          <w:t>4909522,32</w:t>
                        </w:r>
                      </w:p>
                    </w:tc>
                  </w:tr>
                  <w:tr w:rsidR="00614B3A">
                    <w:trPr>
                      <w:trHeight w:val="200"/>
                    </w:trPr>
                    <w:tc>
                      <w:tcPr>
                        <w:tcW w:w="598" w:type="dxa"/>
                      </w:tcPr>
                      <w:p w:rsidR="00614B3A" w:rsidRDefault="00525572">
                        <w:pPr>
                          <w:pStyle w:val="TableParagraph"/>
                          <w:spacing w:before="7"/>
                          <w:ind w:left="61"/>
                          <w:rPr>
                            <w:sz w:val="14"/>
                          </w:rPr>
                        </w:pPr>
                        <w:r>
                          <w:rPr>
                            <w:color w:val="231F20"/>
                            <w:sz w:val="14"/>
                          </w:rPr>
                          <w:t>157-60</w:t>
                        </w:r>
                      </w:p>
                    </w:tc>
                    <w:tc>
                      <w:tcPr>
                        <w:tcW w:w="931" w:type="dxa"/>
                      </w:tcPr>
                      <w:p w:rsidR="00614B3A" w:rsidRDefault="00525572">
                        <w:pPr>
                          <w:pStyle w:val="TableParagraph"/>
                          <w:spacing w:before="7"/>
                          <w:ind w:left="189" w:right="15"/>
                          <w:jc w:val="center"/>
                          <w:rPr>
                            <w:sz w:val="14"/>
                          </w:rPr>
                        </w:pPr>
                        <w:r>
                          <w:rPr>
                            <w:color w:val="231F20"/>
                            <w:sz w:val="14"/>
                          </w:rPr>
                          <w:t>7458276,02</w:t>
                        </w:r>
                      </w:p>
                    </w:tc>
                    <w:tc>
                      <w:tcPr>
                        <w:tcW w:w="967" w:type="dxa"/>
                      </w:tcPr>
                      <w:p w:rsidR="00614B3A" w:rsidRDefault="00525572">
                        <w:pPr>
                          <w:pStyle w:val="TableParagraph"/>
                          <w:spacing w:before="7"/>
                          <w:ind w:left="131" w:right="108"/>
                          <w:jc w:val="center"/>
                          <w:rPr>
                            <w:sz w:val="14"/>
                          </w:rPr>
                        </w:pPr>
                        <w:r>
                          <w:rPr>
                            <w:color w:val="231F20"/>
                            <w:sz w:val="14"/>
                          </w:rPr>
                          <w:t>4989897,07</w:t>
                        </w:r>
                      </w:p>
                    </w:tc>
                    <w:tc>
                      <w:tcPr>
                        <w:tcW w:w="767" w:type="dxa"/>
                      </w:tcPr>
                      <w:p w:rsidR="00614B3A" w:rsidRDefault="00525572">
                        <w:pPr>
                          <w:pStyle w:val="TableParagraph"/>
                          <w:spacing w:before="7"/>
                          <w:ind w:left="63"/>
                          <w:rPr>
                            <w:sz w:val="14"/>
                          </w:rPr>
                        </w:pPr>
                        <w:r>
                          <w:rPr>
                            <w:color w:val="231F20"/>
                            <w:sz w:val="14"/>
                          </w:rPr>
                          <w:t>455-38</w:t>
                        </w:r>
                      </w:p>
                    </w:tc>
                    <w:tc>
                      <w:tcPr>
                        <w:tcW w:w="873" w:type="dxa"/>
                      </w:tcPr>
                      <w:p w:rsidR="00614B3A" w:rsidRDefault="00525572">
                        <w:pPr>
                          <w:pStyle w:val="TableParagraph"/>
                          <w:spacing w:before="7"/>
                          <w:ind w:left="131" w:right="12"/>
                          <w:jc w:val="center"/>
                          <w:rPr>
                            <w:sz w:val="14"/>
                          </w:rPr>
                        </w:pPr>
                        <w:r>
                          <w:rPr>
                            <w:color w:val="231F20"/>
                            <w:sz w:val="14"/>
                          </w:rPr>
                          <w:t>7514999,38</w:t>
                        </w:r>
                      </w:p>
                    </w:tc>
                    <w:tc>
                      <w:tcPr>
                        <w:tcW w:w="954" w:type="dxa"/>
                      </w:tcPr>
                      <w:p w:rsidR="00614B3A" w:rsidRDefault="00525572">
                        <w:pPr>
                          <w:pStyle w:val="TableParagraph"/>
                          <w:spacing w:before="7"/>
                          <w:ind w:right="36"/>
                          <w:jc w:val="right"/>
                          <w:rPr>
                            <w:sz w:val="14"/>
                          </w:rPr>
                        </w:pPr>
                        <w:r>
                          <w:rPr>
                            <w:color w:val="231F20"/>
                            <w:sz w:val="14"/>
                          </w:rPr>
                          <w:t>4909533,33</w:t>
                        </w:r>
                      </w:p>
                    </w:tc>
                  </w:tr>
                  <w:tr w:rsidR="00614B3A">
                    <w:trPr>
                      <w:trHeight w:val="200"/>
                    </w:trPr>
                    <w:tc>
                      <w:tcPr>
                        <w:tcW w:w="598" w:type="dxa"/>
                      </w:tcPr>
                      <w:p w:rsidR="00614B3A" w:rsidRDefault="00525572">
                        <w:pPr>
                          <w:pStyle w:val="TableParagraph"/>
                          <w:spacing w:before="7"/>
                          <w:ind w:left="62"/>
                          <w:rPr>
                            <w:sz w:val="14"/>
                          </w:rPr>
                        </w:pPr>
                        <w:r>
                          <w:rPr>
                            <w:color w:val="231F20"/>
                            <w:sz w:val="14"/>
                          </w:rPr>
                          <w:t>157-61</w:t>
                        </w:r>
                      </w:p>
                    </w:tc>
                    <w:tc>
                      <w:tcPr>
                        <w:tcW w:w="931" w:type="dxa"/>
                      </w:tcPr>
                      <w:p w:rsidR="00614B3A" w:rsidRDefault="00525572">
                        <w:pPr>
                          <w:pStyle w:val="TableParagraph"/>
                          <w:spacing w:before="7"/>
                          <w:ind w:left="190" w:right="15"/>
                          <w:jc w:val="center"/>
                          <w:rPr>
                            <w:sz w:val="14"/>
                          </w:rPr>
                        </w:pPr>
                        <w:r>
                          <w:rPr>
                            <w:color w:val="231F20"/>
                            <w:sz w:val="14"/>
                          </w:rPr>
                          <w:t>7458262,60</w:t>
                        </w:r>
                      </w:p>
                    </w:tc>
                    <w:tc>
                      <w:tcPr>
                        <w:tcW w:w="967" w:type="dxa"/>
                      </w:tcPr>
                      <w:p w:rsidR="00614B3A" w:rsidRDefault="00525572">
                        <w:pPr>
                          <w:pStyle w:val="TableParagraph"/>
                          <w:spacing w:before="7"/>
                          <w:ind w:left="131" w:right="108"/>
                          <w:jc w:val="center"/>
                          <w:rPr>
                            <w:sz w:val="14"/>
                          </w:rPr>
                        </w:pPr>
                        <w:r>
                          <w:rPr>
                            <w:color w:val="231F20"/>
                            <w:sz w:val="14"/>
                          </w:rPr>
                          <w:t>4989898,80</w:t>
                        </w:r>
                      </w:p>
                    </w:tc>
                    <w:tc>
                      <w:tcPr>
                        <w:tcW w:w="767" w:type="dxa"/>
                      </w:tcPr>
                      <w:p w:rsidR="00614B3A" w:rsidRDefault="00525572">
                        <w:pPr>
                          <w:pStyle w:val="TableParagraph"/>
                          <w:spacing w:before="7"/>
                          <w:ind w:left="63"/>
                          <w:rPr>
                            <w:sz w:val="14"/>
                          </w:rPr>
                        </w:pPr>
                        <w:r>
                          <w:rPr>
                            <w:color w:val="231F20"/>
                            <w:sz w:val="14"/>
                          </w:rPr>
                          <w:t>455-39</w:t>
                        </w:r>
                      </w:p>
                    </w:tc>
                    <w:tc>
                      <w:tcPr>
                        <w:tcW w:w="873" w:type="dxa"/>
                      </w:tcPr>
                      <w:p w:rsidR="00614B3A" w:rsidRDefault="00525572">
                        <w:pPr>
                          <w:pStyle w:val="TableParagraph"/>
                          <w:spacing w:before="7"/>
                          <w:ind w:left="131" w:right="12"/>
                          <w:jc w:val="center"/>
                          <w:rPr>
                            <w:sz w:val="14"/>
                          </w:rPr>
                        </w:pPr>
                        <w:r>
                          <w:rPr>
                            <w:color w:val="231F20"/>
                            <w:sz w:val="14"/>
                          </w:rPr>
                          <w:t>7514977,47</w:t>
                        </w:r>
                      </w:p>
                    </w:tc>
                    <w:tc>
                      <w:tcPr>
                        <w:tcW w:w="954" w:type="dxa"/>
                      </w:tcPr>
                      <w:p w:rsidR="00614B3A" w:rsidRDefault="00525572">
                        <w:pPr>
                          <w:pStyle w:val="TableParagraph"/>
                          <w:spacing w:before="7"/>
                          <w:ind w:right="36"/>
                          <w:jc w:val="right"/>
                          <w:rPr>
                            <w:sz w:val="14"/>
                          </w:rPr>
                        </w:pPr>
                        <w:r>
                          <w:rPr>
                            <w:color w:val="231F20"/>
                            <w:sz w:val="14"/>
                          </w:rPr>
                          <w:t>4909584,62</w:t>
                        </w:r>
                      </w:p>
                    </w:tc>
                  </w:tr>
                  <w:tr w:rsidR="00614B3A">
                    <w:trPr>
                      <w:trHeight w:val="200"/>
                    </w:trPr>
                    <w:tc>
                      <w:tcPr>
                        <w:tcW w:w="598" w:type="dxa"/>
                      </w:tcPr>
                      <w:p w:rsidR="00614B3A" w:rsidRDefault="00525572">
                        <w:pPr>
                          <w:pStyle w:val="TableParagraph"/>
                          <w:spacing w:before="7"/>
                          <w:ind w:left="62"/>
                          <w:rPr>
                            <w:sz w:val="14"/>
                          </w:rPr>
                        </w:pPr>
                        <w:r>
                          <w:rPr>
                            <w:color w:val="231F20"/>
                            <w:sz w:val="14"/>
                          </w:rPr>
                          <w:t>157-62</w:t>
                        </w:r>
                      </w:p>
                    </w:tc>
                    <w:tc>
                      <w:tcPr>
                        <w:tcW w:w="931" w:type="dxa"/>
                      </w:tcPr>
                      <w:p w:rsidR="00614B3A" w:rsidRDefault="00525572">
                        <w:pPr>
                          <w:pStyle w:val="TableParagraph"/>
                          <w:spacing w:before="7"/>
                          <w:ind w:left="190" w:right="15"/>
                          <w:jc w:val="center"/>
                          <w:rPr>
                            <w:sz w:val="14"/>
                          </w:rPr>
                        </w:pPr>
                        <w:r>
                          <w:rPr>
                            <w:color w:val="231F20"/>
                            <w:sz w:val="14"/>
                          </w:rPr>
                          <w:t>7458251,57</w:t>
                        </w:r>
                      </w:p>
                    </w:tc>
                    <w:tc>
                      <w:tcPr>
                        <w:tcW w:w="967" w:type="dxa"/>
                      </w:tcPr>
                      <w:p w:rsidR="00614B3A" w:rsidRDefault="00525572">
                        <w:pPr>
                          <w:pStyle w:val="TableParagraph"/>
                          <w:spacing w:before="7"/>
                          <w:ind w:left="131" w:right="108"/>
                          <w:jc w:val="center"/>
                          <w:rPr>
                            <w:sz w:val="14"/>
                          </w:rPr>
                        </w:pPr>
                        <w:r>
                          <w:rPr>
                            <w:color w:val="231F20"/>
                            <w:sz w:val="14"/>
                          </w:rPr>
                          <w:t>4989911,18</w:t>
                        </w:r>
                      </w:p>
                    </w:tc>
                    <w:tc>
                      <w:tcPr>
                        <w:tcW w:w="767" w:type="dxa"/>
                      </w:tcPr>
                      <w:p w:rsidR="00614B3A" w:rsidRDefault="00525572">
                        <w:pPr>
                          <w:pStyle w:val="TableParagraph"/>
                          <w:spacing w:before="7"/>
                          <w:ind w:left="63"/>
                          <w:rPr>
                            <w:sz w:val="14"/>
                          </w:rPr>
                        </w:pPr>
                        <w:r>
                          <w:rPr>
                            <w:color w:val="231F20"/>
                            <w:sz w:val="14"/>
                          </w:rPr>
                          <w:t>455-40</w:t>
                        </w:r>
                      </w:p>
                    </w:tc>
                    <w:tc>
                      <w:tcPr>
                        <w:tcW w:w="873" w:type="dxa"/>
                      </w:tcPr>
                      <w:p w:rsidR="00614B3A" w:rsidRDefault="00525572">
                        <w:pPr>
                          <w:pStyle w:val="TableParagraph"/>
                          <w:spacing w:before="7"/>
                          <w:ind w:left="131" w:right="12"/>
                          <w:jc w:val="center"/>
                          <w:rPr>
                            <w:sz w:val="14"/>
                          </w:rPr>
                        </w:pPr>
                        <w:r>
                          <w:rPr>
                            <w:color w:val="231F20"/>
                            <w:sz w:val="14"/>
                          </w:rPr>
                          <w:t>7514864,73</w:t>
                        </w:r>
                      </w:p>
                    </w:tc>
                    <w:tc>
                      <w:tcPr>
                        <w:tcW w:w="954" w:type="dxa"/>
                      </w:tcPr>
                      <w:p w:rsidR="00614B3A" w:rsidRDefault="00525572">
                        <w:pPr>
                          <w:pStyle w:val="TableParagraph"/>
                          <w:spacing w:before="7"/>
                          <w:ind w:right="36"/>
                          <w:jc w:val="right"/>
                          <w:rPr>
                            <w:sz w:val="14"/>
                          </w:rPr>
                        </w:pPr>
                        <w:r>
                          <w:rPr>
                            <w:color w:val="231F20"/>
                            <w:sz w:val="14"/>
                          </w:rPr>
                          <w:t>4909754,44</w:t>
                        </w:r>
                      </w:p>
                    </w:tc>
                  </w:tr>
                  <w:tr w:rsidR="00614B3A">
                    <w:trPr>
                      <w:trHeight w:val="200"/>
                    </w:trPr>
                    <w:tc>
                      <w:tcPr>
                        <w:tcW w:w="598" w:type="dxa"/>
                      </w:tcPr>
                      <w:p w:rsidR="00614B3A" w:rsidRDefault="00525572">
                        <w:pPr>
                          <w:pStyle w:val="TableParagraph"/>
                          <w:spacing w:before="7"/>
                          <w:ind w:left="62"/>
                          <w:rPr>
                            <w:sz w:val="14"/>
                          </w:rPr>
                        </w:pPr>
                        <w:r>
                          <w:rPr>
                            <w:color w:val="231F20"/>
                            <w:sz w:val="14"/>
                          </w:rPr>
                          <w:t>157-63</w:t>
                        </w:r>
                      </w:p>
                    </w:tc>
                    <w:tc>
                      <w:tcPr>
                        <w:tcW w:w="931" w:type="dxa"/>
                      </w:tcPr>
                      <w:p w:rsidR="00614B3A" w:rsidRDefault="00525572">
                        <w:pPr>
                          <w:pStyle w:val="TableParagraph"/>
                          <w:spacing w:before="7"/>
                          <w:ind w:left="190" w:right="15"/>
                          <w:jc w:val="center"/>
                          <w:rPr>
                            <w:sz w:val="14"/>
                          </w:rPr>
                        </w:pPr>
                        <w:r>
                          <w:rPr>
                            <w:color w:val="231F20"/>
                            <w:sz w:val="14"/>
                          </w:rPr>
                          <w:t>7458259,42</w:t>
                        </w:r>
                      </w:p>
                    </w:tc>
                    <w:tc>
                      <w:tcPr>
                        <w:tcW w:w="967" w:type="dxa"/>
                      </w:tcPr>
                      <w:p w:rsidR="00614B3A" w:rsidRDefault="00525572">
                        <w:pPr>
                          <w:pStyle w:val="TableParagraph"/>
                          <w:spacing w:before="7"/>
                          <w:ind w:left="131" w:right="108"/>
                          <w:jc w:val="center"/>
                          <w:rPr>
                            <w:sz w:val="14"/>
                          </w:rPr>
                        </w:pPr>
                        <w:r>
                          <w:rPr>
                            <w:color w:val="231F20"/>
                            <w:sz w:val="14"/>
                          </w:rPr>
                          <w:t>4989911,65</w:t>
                        </w:r>
                      </w:p>
                    </w:tc>
                    <w:tc>
                      <w:tcPr>
                        <w:tcW w:w="767" w:type="dxa"/>
                      </w:tcPr>
                      <w:p w:rsidR="00614B3A" w:rsidRDefault="00525572">
                        <w:pPr>
                          <w:pStyle w:val="TableParagraph"/>
                          <w:spacing w:before="7"/>
                          <w:ind w:left="63"/>
                          <w:rPr>
                            <w:sz w:val="14"/>
                          </w:rPr>
                        </w:pPr>
                        <w:r>
                          <w:rPr>
                            <w:color w:val="231F20"/>
                            <w:sz w:val="14"/>
                          </w:rPr>
                          <w:t>455-41</w:t>
                        </w:r>
                      </w:p>
                    </w:tc>
                    <w:tc>
                      <w:tcPr>
                        <w:tcW w:w="873" w:type="dxa"/>
                      </w:tcPr>
                      <w:p w:rsidR="00614B3A" w:rsidRDefault="00525572">
                        <w:pPr>
                          <w:pStyle w:val="TableParagraph"/>
                          <w:spacing w:before="7"/>
                          <w:ind w:left="131" w:right="12"/>
                          <w:jc w:val="center"/>
                          <w:rPr>
                            <w:sz w:val="14"/>
                          </w:rPr>
                        </w:pPr>
                        <w:r>
                          <w:rPr>
                            <w:color w:val="231F20"/>
                            <w:sz w:val="14"/>
                          </w:rPr>
                          <w:t>7514841,37</w:t>
                        </w:r>
                      </w:p>
                    </w:tc>
                    <w:tc>
                      <w:tcPr>
                        <w:tcW w:w="954" w:type="dxa"/>
                      </w:tcPr>
                      <w:p w:rsidR="00614B3A" w:rsidRDefault="00525572">
                        <w:pPr>
                          <w:pStyle w:val="TableParagraph"/>
                          <w:spacing w:before="7"/>
                          <w:ind w:right="36"/>
                          <w:jc w:val="right"/>
                          <w:rPr>
                            <w:sz w:val="14"/>
                          </w:rPr>
                        </w:pPr>
                        <w:r>
                          <w:rPr>
                            <w:color w:val="231F20"/>
                            <w:sz w:val="14"/>
                          </w:rPr>
                          <w:t>4909765,34</w:t>
                        </w:r>
                      </w:p>
                    </w:tc>
                  </w:tr>
                  <w:tr w:rsidR="00614B3A">
                    <w:trPr>
                      <w:trHeight w:val="200"/>
                    </w:trPr>
                    <w:tc>
                      <w:tcPr>
                        <w:tcW w:w="598" w:type="dxa"/>
                      </w:tcPr>
                      <w:p w:rsidR="00614B3A" w:rsidRDefault="00525572">
                        <w:pPr>
                          <w:pStyle w:val="TableParagraph"/>
                          <w:spacing w:before="7"/>
                          <w:ind w:left="62"/>
                          <w:rPr>
                            <w:sz w:val="14"/>
                          </w:rPr>
                        </w:pPr>
                        <w:r>
                          <w:rPr>
                            <w:color w:val="231F20"/>
                            <w:sz w:val="14"/>
                          </w:rPr>
                          <w:t>157-64</w:t>
                        </w:r>
                      </w:p>
                    </w:tc>
                    <w:tc>
                      <w:tcPr>
                        <w:tcW w:w="931" w:type="dxa"/>
                      </w:tcPr>
                      <w:p w:rsidR="00614B3A" w:rsidRDefault="00525572">
                        <w:pPr>
                          <w:pStyle w:val="TableParagraph"/>
                          <w:spacing w:before="7"/>
                          <w:ind w:left="190" w:right="15"/>
                          <w:jc w:val="center"/>
                          <w:rPr>
                            <w:sz w:val="14"/>
                          </w:rPr>
                        </w:pPr>
                        <w:r>
                          <w:rPr>
                            <w:color w:val="231F20"/>
                            <w:sz w:val="14"/>
                          </w:rPr>
                          <w:t>7458271,14</w:t>
                        </w:r>
                      </w:p>
                    </w:tc>
                    <w:tc>
                      <w:tcPr>
                        <w:tcW w:w="967" w:type="dxa"/>
                      </w:tcPr>
                      <w:p w:rsidR="00614B3A" w:rsidRDefault="00525572">
                        <w:pPr>
                          <w:pStyle w:val="TableParagraph"/>
                          <w:spacing w:before="7"/>
                          <w:ind w:left="131" w:right="108"/>
                          <w:jc w:val="center"/>
                          <w:rPr>
                            <w:sz w:val="14"/>
                          </w:rPr>
                        </w:pPr>
                        <w:r>
                          <w:rPr>
                            <w:color w:val="231F20"/>
                            <w:sz w:val="14"/>
                          </w:rPr>
                          <w:t>4989912,65</w:t>
                        </w:r>
                      </w:p>
                    </w:tc>
                    <w:tc>
                      <w:tcPr>
                        <w:tcW w:w="767" w:type="dxa"/>
                      </w:tcPr>
                      <w:p w:rsidR="00614B3A" w:rsidRDefault="00525572">
                        <w:pPr>
                          <w:pStyle w:val="TableParagraph"/>
                          <w:spacing w:before="7"/>
                          <w:ind w:left="63"/>
                          <w:rPr>
                            <w:sz w:val="14"/>
                          </w:rPr>
                        </w:pPr>
                        <w:r>
                          <w:rPr>
                            <w:color w:val="231F20"/>
                            <w:sz w:val="14"/>
                          </w:rPr>
                          <w:t>455-42</w:t>
                        </w:r>
                      </w:p>
                    </w:tc>
                    <w:tc>
                      <w:tcPr>
                        <w:tcW w:w="873" w:type="dxa"/>
                      </w:tcPr>
                      <w:p w:rsidR="00614B3A" w:rsidRDefault="00525572">
                        <w:pPr>
                          <w:pStyle w:val="TableParagraph"/>
                          <w:spacing w:before="7"/>
                          <w:ind w:left="131" w:right="12"/>
                          <w:jc w:val="center"/>
                          <w:rPr>
                            <w:sz w:val="14"/>
                          </w:rPr>
                        </w:pPr>
                        <w:r>
                          <w:rPr>
                            <w:color w:val="231F20"/>
                            <w:sz w:val="14"/>
                          </w:rPr>
                          <w:t>7514826,67</w:t>
                        </w:r>
                      </w:p>
                    </w:tc>
                    <w:tc>
                      <w:tcPr>
                        <w:tcW w:w="954" w:type="dxa"/>
                      </w:tcPr>
                      <w:p w:rsidR="00614B3A" w:rsidRDefault="00525572">
                        <w:pPr>
                          <w:pStyle w:val="TableParagraph"/>
                          <w:spacing w:before="7"/>
                          <w:ind w:right="36"/>
                          <w:jc w:val="right"/>
                          <w:rPr>
                            <w:sz w:val="14"/>
                          </w:rPr>
                        </w:pPr>
                        <w:r>
                          <w:rPr>
                            <w:color w:val="231F20"/>
                            <w:sz w:val="14"/>
                          </w:rPr>
                          <w:t>4909765,33</w:t>
                        </w:r>
                      </w:p>
                    </w:tc>
                  </w:tr>
                  <w:tr w:rsidR="00614B3A">
                    <w:trPr>
                      <w:trHeight w:val="200"/>
                    </w:trPr>
                    <w:tc>
                      <w:tcPr>
                        <w:tcW w:w="598" w:type="dxa"/>
                      </w:tcPr>
                      <w:p w:rsidR="00614B3A" w:rsidRDefault="00525572">
                        <w:pPr>
                          <w:pStyle w:val="TableParagraph"/>
                          <w:spacing w:before="7"/>
                          <w:ind w:left="62"/>
                          <w:rPr>
                            <w:sz w:val="14"/>
                          </w:rPr>
                        </w:pPr>
                        <w:r>
                          <w:rPr>
                            <w:color w:val="231F20"/>
                            <w:sz w:val="14"/>
                          </w:rPr>
                          <w:t>157-65</w:t>
                        </w:r>
                      </w:p>
                    </w:tc>
                    <w:tc>
                      <w:tcPr>
                        <w:tcW w:w="931" w:type="dxa"/>
                      </w:tcPr>
                      <w:p w:rsidR="00614B3A" w:rsidRDefault="00525572">
                        <w:pPr>
                          <w:pStyle w:val="TableParagraph"/>
                          <w:spacing w:before="7"/>
                          <w:ind w:left="190" w:right="15"/>
                          <w:jc w:val="center"/>
                          <w:rPr>
                            <w:sz w:val="14"/>
                          </w:rPr>
                        </w:pPr>
                        <w:r>
                          <w:rPr>
                            <w:color w:val="231F20"/>
                            <w:sz w:val="14"/>
                          </w:rPr>
                          <w:t>7458293,47</w:t>
                        </w:r>
                      </w:p>
                    </w:tc>
                    <w:tc>
                      <w:tcPr>
                        <w:tcW w:w="967" w:type="dxa"/>
                      </w:tcPr>
                      <w:p w:rsidR="00614B3A" w:rsidRDefault="00525572">
                        <w:pPr>
                          <w:pStyle w:val="TableParagraph"/>
                          <w:spacing w:before="7"/>
                          <w:ind w:left="131" w:right="108"/>
                          <w:jc w:val="center"/>
                          <w:rPr>
                            <w:sz w:val="14"/>
                          </w:rPr>
                        </w:pPr>
                        <w:r>
                          <w:rPr>
                            <w:color w:val="231F20"/>
                            <w:sz w:val="14"/>
                          </w:rPr>
                          <w:t>4989913,68</w:t>
                        </w:r>
                      </w:p>
                    </w:tc>
                    <w:tc>
                      <w:tcPr>
                        <w:tcW w:w="767" w:type="dxa"/>
                      </w:tcPr>
                      <w:p w:rsidR="00614B3A" w:rsidRDefault="00525572">
                        <w:pPr>
                          <w:pStyle w:val="TableParagraph"/>
                          <w:spacing w:before="7"/>
                          <w:ind w:left="63"/>
                          <w:rPr>
                            <w:sz w:val="14"/>
                          </w:rPr>
                        </w:pPr>
                        <w:r>
                          <w:rPr>
                            <w:color w:val="231F20"/>
                            <w:sz w:val="14"/>
                          </w:rPr>
                          <w:t>455-43</w:t>
                        </w:r>
                      </w:p>
                    </w:tc>
                    <w:tc>
                      <w:tcPr>
                        <w:tcW w:w="873" w:type="dxa"/>
                      </w:tcPr>
                      <w:p w:rsidR="00614B3A" w:rsidRDefault="00525572">
                        <w:pPr>
                          <w:pStyle w:val="TableParagraph"/>
                          <w:spacing w:before="7"/>
                          <w:ind w:left="131" w:right="12"/>
                          <w:jc w:val="center"/>
                          <w:rPr>
                            <w:sz w:val="14"/>
                          </w:rPr>
                        </w:pPr>
                        <w:r>
                          <w:rPr>
                            <w:color w:val="231F20"/>
                            <w:sz w:val="14"/>
                          </w:rPr>
                          <w:t>7514827,07</w:t>
                        </w:r>
                      </w:p>
                    </w:tc>
                    <w:tc>
                      <w:tcPr>
                        <w:tcW w:w="954" w:type="dxa"/>
                      </w:tcPr>
                      <w:p w:rsidR="00614B3A" w:rsidRDefault="00525572">
                        <w:pPr>
                          <w:pStyle w:val="TableParagraph"/>
                          <w:spacing w:before="7"/>
                          <w:ind w:right="36"/>
                          <w:jc w:val="right"/>
                          <w:rPr>
                            <w:sz w:val="14"/>
                          </w:rPr>
                        </w:pPr>
                        <w:r>
                          <w:rPr>
                            <w:color w:val="231F20"/>
                            <w:sz w:val="14"/>
                          </w:rPr>
                          <w:t>4909783,33</w:t>
                        </w:r>
                      </w:p>
                    </w:tc>
                  </w:tr>
                  <w:tr w:rsidR="00614B3A">
                    <w:trPr>
                      <w:trHeight w:val="200"/>
                    </w:trPr>
                    <w:tc>
                      <w:tcPr>
                        <w:tcW w:w="598" w:type="dxa"/>
                      </w:tcPr>
                      <w:p w:rsidR="00614B3A" w:rsidRDefault="00525572">
                        <w:pPr>
                          <w:pStyle w:val="TableParagraph"/>
                          <w:spacing w:before="7"/>
                          <w:ind w:left="62"/>
                          <w:rPr>
                            <w:sz w:val="14"/>
                          </w:rPr>
                        </w:pPr>
                        <w:r>
                          <w:rPr>
                            <w:color w:val="231F20"/>
                            <w:sz w:val="14"/>
                          </w:rPr>
                          <w:t>157-66</w:t>
                        </w:r>
                      </w:p>
                    </w:tc>
                    <w:tc>
                      <w:tcPr>
                        <w:tcW w:w="931" w:type="dxa"/>
                      </w:tcPr>
                      <w:p w:rsidR="00614B3A" w:rsidRDefault="00525572">
                        <w:pPr>
                          <w:pStyle w:val="TableParagraph"/>
                          <w:spacing w:before="7"/>
                          <w:ind w:left="190" w:right="14"/>
                          <w:jc w:val="center"/>
                          <w:rPr>
                            <w:sz w:val="14"/>
                          </w:rPr>
                        </w:pPr>
                        <w:r>
                          <w:rPr>
                            <w:color w:val="231F20"/>
                            <w:sz w:val="14"/>
                          </w:rPr>
                          <w:t>7458315,12</w:t>
                        </w:r>
                      </w:p>
                    </w:tc>
                    <w:tc>
                      <w:tcPr>
                        <w:tcW w:w="967" w:type="dxa"/>
                      </w:tcPr>
                      <w:p w:rsidR="00614B3A" w:rsidRDefault="00525572">
                        <w:pPr>
                          <w:pStyle w:val="TableParagraph"/>
                          <w:spacing w:before="7"/>
                          <w:ind w:left="131" w:right="107"/>
                          <w:jc w:val="center"/>
                          <w:rPr>
                            <w:sz w:val="14"/>
                          </w:rPr>
                        </w:pPr>
                        <w:r>
                          <w:rPr>
                            <w:color w:val="231F20"/>
                            <w:sz w:val="14"/>
                          </w:rPr>
                          <w:t>4989917,07</w:t>
                        </w:r>
                      </w:p>
                    </w:tc>
                    <w:tc>
                      <w:tcPr>
                        <w:tcW w:w="767" w:type="dxa"/>
                      </w:tcPr>
                      <w:p w:rsidR="00614B3A" w:rsidRDefault="00525572">
                        <w:pPr>
                          <w:pStyle w:val="TableParagraph"/>
                          <w:spacing w:before="7"/>
                          <w:ind w:left="64"/>
                          <w:rPr>
                            <w:sz w:val="14"/>
                          </w:rPr>
                        </w:pPr>
                        <w:r>
                          <w:rPr>
                            <w:color w:val="231F20"/>
                            <w:sz w:val="14"/>
                          </w:rPr>
                          <w:t>455-44</w:t>
                        </w:r>
                      </w:p>
                    </w:tc>
                    <w:tc>
                      <w:tcPr>
                        <w:tcW w:w="873" w:type="dxa"/>
                      </w:tcPr>
                      <w:p w:rsidR="00614B3A" w:rsidRDefault="00525572">
                        <w:pPr>
                          <w:pStyle w:val="TableParagraph"/>
                          <w:spacing w:before="7"/>
                          <w:ind w:left="132" w:right="12"/>
                          <w:jc w:val="center"/>
                          <w:rPr>
                            <w:sz w:val="14"/>
                          </w:rPr>
                        </w:pPr>
                        <w:r>
                          <w:rPr>
                            <w:color w:val="231F20"/>
                            <w:sz w:val="14"/>
                          </w:rPr>
                          <w:t>7514836,64</w:t>
                        </w:r>
                      </w:p>
                    </w:tc>
                    <w:tc>
                      <w:tcPr>
                        <w:tcW w:w="954" w:type="dxa"/>
                      </w:tcPr>
                      <w:p w:rsidR="00614B3A" w:rsidRDefault="00525572">
                        <w:pPr>
                          <w:pStyle w:val="TableParagraph"/>
                          <w:spacing w:before="7"/>
                          <w:ind w:right="36"/>
                          <w:jc w:val="right"/>
                          <w:rPr>
                            <w:sz w:val="14"/>
                          </w:rPr>
                        </w:pPr>
                        <w:r>
                          <w:rPr>
                            <w:color w:val="231F20"/>
                            <w:sz w:val="14"/>
                          </w:rPr>
                          <w:t>4909783,33</w:t>
                        </w:r>
                      </w:p>
                    </w:tc>
                  </w:tr>
                  <w:tr w:rsidR="00614B3A">
                    <w:trPr>
                      <w:trHeight w:val="200"/>
                    </w:trPr>
                    <w:tc>
                      <w:tcPr>
                        <w:tcW w:w="598" w:type="dxa"/>
                      </w:tcPr>
                      <w:p w:rsidR="00614B3A" w:rsidRDefault="00525572">
                        <w:pPr>
                          <w:pStyle w:val="TableParagraph"/>
                          <w:spacing w:before="7"/>
                          <w:ind w:left="62"/>
                          <w:rPr>
                            <w:sz w:val="14"/>
                          </w:rPr>
                        </w:pPr>
                        <w:r>
                          <w:rPr>
                            <w:color w:val="231F20"/>
                            <w:sz w:val="14"/>
                          </w:rPr>
                          <w:t>157-67</w:t>
                        </w:r>
                      </w:p>
                    </w:tc>
                    <w:tc>
                      <w:tcPr>
                        <w:tcW w:w="931" w:type="dxa"/>
                      </w:tcPr>
                      <w:p w:rsidR="00614B3A" w:rsidRDefault="00525572">
                        <w:pPr>
                          <w:pStyle w:val="TableParagraph"/>
                          <w:spacing w:before="7"/>
                          <w:ind w:left="190" w:right="9"/>
                          <w:jc w:val="center"/>
                          <w:rPr>
                            <w:sz w:val="14"/>
                          </w:rPr>
                        </w:pPr>
                        <w:r>
                          <w:rPr>
                            <w:color w:val="231F20"/>
                            <w:sz w:val="14"/>
                          </w:rPr>
                          <w:t>7458411,75</w:t>
                        </w:r>
                      </w:p>
                    </w:tc>
                    <w:tc>
                      <w:tcPr>
                        <w:tcW w:w="967" w:type="dxa"/>
                      </w:tcPr>
                      <w:p w:rsidR="00614B3A" w:rsidRDefault="00525572">
                        <w:pPr>
                          <w:pStyle w:val="TableParagraph"/>
                          <w:spacing w:before="7"/>
                          <w:ind w:left="131" w:right="107"/>
                          <w:jc w:val="center"/>
                          <w:rPr>
                            <w:sz w:val="14"/>
                          </w:rPr>
                        </w:pPr>
                        <w:r>
                          <w:rPr>
                            <w:color w:val="231F20"/>
                            <w:sz w:val="14"/>
                          </w:rPr>
                          <w:t>4989921,52</w:t>
                        </w:r>
                      </w:p>
                    </w:tc>
                    <w:tc>
                      <w:tcPr>
                        <w:tcW w:w="767" w:type="dxa"/>
                      </w:tcPr>
                      <w:p w:rsidR="00614B3A" w:rsidRDefault="00525572">
                        <w:pPr>
                          <w:pStyle w:val="TableParagraph"/>
                          <w:spacing w:before="7"/>
                          <w:ind w:left="64"/>
                          <w:rPr>
                            <w:sz w:val="14"/>
                          </w:rPr>
                        </w:pPr>
                        <w:r>
                          <w:rPr>
                            <w:color w:val="231F20"/>
                            <w:sz w:val="14"/>
                          </w:rPr>
                          <w:t>455-45</w:t>
                        </w:r>
                      </w:p>
                    </w:tc>
                    <w:tc>
                      <w:tcPr>
                        <w:tcW w:w="873" w:type="dxa"/>
                      </w:tcPr>
                      <w:p w:rsidR="00614B3A" w:rsidRDefault="00525572">
                        <w:pPr>
                          <w:pStyle w:val="TableParagraph"/>
                          <w:spacing w:before="7"/>
                          <w:ind w:left="132" w:right="12"/>
                          <w:jc w:val="center"/>
                          <w:rPr>
                            <w:sz w:val="14"/>
                          </w:rPr>
                        </w:pPr>
                        <w:r>
                          <w:rPr>
                            <w:color w:val="231F20"/>
                            <w:sz w:val="14"/>
                          </w:rPr>
                          <w:t>7514840,83</w:t>
                        </w:r>
                      </w:p>
                    </w:tc>
                    <w:tc>
                      <w:tcPr>
                        <w:tcW w:w="954" w:type="dxa"/>
                      </w:tcPr>
                      <w:p w:rsidR="00614B3A" w:rsidRDefault="00525572">
                        <w:pPr>
                          <w:pStyle w:val="TableParagraph"/>
                          <w:spacing w:before="7"/>
                          <w:ind w:right="36"/>
                          <w:jc w:val="right"/>
                          <w:rPr>
                            <w:sz w:val="14"/>
                          </w:rPr>
                        </w:pPr>
                        <w:r>
                          <w:rPr>
                            <w:color w:val="231F20"/>
                            <w:sz w:val="14"/>
                          </w:rPr>
                          <w:t>4909790,40</w:t>
                        </w:r>
                      </w:p>
                    </w:tc>
                  </w:tr>
                  <w:tr w:rsidR="00614B3A">
                    <w:trPr>
                      <w:trHeight w:val="200"/>
                    </w:trPr>
                    <w:tc>
                      <w:tcPr>
                        <w:tcW w:w="598" w:type="dxa"/>
                      </w:tcPr>
                      <w:p w:rsidR="00614B3A" w:rsidRDefault="00525572">
                        <w:pPr>
                          <w:pStyle w:val="TableParagraph"/>
                          <w:spacing w:before="7"/>
                          <w:ind w:left="62"/>
                          <w:rPr>
                            <w:sz w:val="14"/>
                          </w:rPr>
                        </w:pPr>
                        <w:r>
                          <w:rPr>
                            <w:color w:val="231F20"/>
                            <w:sz w:val="14"/>
                          </w:rPr>
                          <w:t>157-68</w:t>
                        </w:r>
                      </w:p>
                    </w:tc>
                    <w:tc>
                      <w:tcPr>
                        <w:tcW w:w="931" w:type="dxa"/>
                      </w:tcPr>
                      <w:p w:rsidR="00614B3A" w:rsidRDefault="00525572">
                        <w:pPr>
                          <w:pStyle w:val="TableParagraph"/>
                          <w:spacing w:before="7"/>
                          <w:ind w:left="190" w:right="14"/>
                          <w:jc w:val="center"/>
                          <w:rPr>
                            <w:sz w:val="14"/>
                          </w:rPr>
                        </w:pPr>
                        <w:r>
                          <w:rPr>
                            <w:color w:val="231F20"/>
                            <w:sz w:val="14"/>
                          </w:rPr>
                          <w:t>7457695,02</w:t>
                        </w:r>
                      </w:p>
                    </w:tc>
                    <w:tc>
                      <w:tcPr>
                        <w:tcW w:w="967" w:type="dxa"/>
                      </w:tcPr>
                      <w:p w:rsidR="00614B3A" w:rsidRDefault="00525572">
                        <w:pPr>
                          <w:pStyle w:val="TableParagraph"/>
                          <w:spacing w:before="7"/>
                          <w:ind w:left="131" w:right="107"/>
                          <w:jc w:val="center"/>
                          <w:rPr>
                            <w:sz w:val="14"/>
                          </w:rPr>
                        </w:pPr>
                        <w:r>
                          <w:rPr>
                            <w:color w:val="231F20"/>
                            <w:sz w:val="14"/>
                          </w:rPr>
                          <w:t>4989935,03</w:t>
                        </w:r>
                      </w:p>
                    </w:tc>
                    <w:tc>
                      <w:tcPr>
                        <w:tcW w:w="767" w:type="dxa"/>
                      </w:tcPr>
                      <w:p w:rsidR="00614B3A" w:rsidRDefault="00525572">
                        <w:pPr>
                          <w:pStyle w:val="TableParagraph"/>
                          <w:spacing w:before="7"/>
                          <w:ind w:left="64"/>
                          <w:rPr>
                            <w:sz w:val="14"/>
                          </w:rPr>
                        </w:pPr>
                        <w:r>
                          <w:rPr>
                            <w:color w:val="231F20"/>
                            <w:sz w:val="14"/>
                          </w:rPr>
                          <w:t>455-46</w:t>
                        </w:r>
                      </w:p>
                    </w:tc>
                    <w:tc>
                      <w:tcPr>
                        <w:tcW w:w="873" w:type="dxa"/>
                      </w:tcPr>
                      <w:p w:rsidR="00614B3A" w:rsidRDefault="00525572">
                        <w:pPr>
                          <w:pStyle w:val="TableParagraph"/>
                          <w:spacing w:before="7"/>
                          <w:ind w:left="132" w:right="12"/>
                          <w:jc w:val="center"/>
                          <w:rPr>
                            <w:sz w:val="14"/>
                          </w:rPr>
                        </w:pPr>
                        <w:r>
                          <w:rPr>
                            <w:color w:val="231F20"/>
                            <w:sz w:val="14"/>
                          </w:rPr>
                          <w:t>7514827,65</w:t>
                        </w:r>
                      </w:p>
                    </w:tc>
                    <w:tc>
                      <w:tcPr>
                        <w:tcW w:w="954" w:type="dxa"/>
                      </w:tcPr>
                      <w:p w:rsidR="00614B3A" w:rsidRDefault="00525572">
                        <w:pPr>
                          <w:pStyle w:val="TableParagraph"/>
                          <w:spacing w:before="7"/>
                          <w:ind w:right="36"/>
                          <w:jc w:val="right"/>
                          <w:rPr>
                            <w:sz w:val="14"/>
                          </w:rPr>
                        </w:pPr>
                        <w:r>
                          <w:rPr>
                            <w:color w:val="231F20"/>
                            <w:sz w:val="14"/>
                          </w:rPr>
                          <w:t>4909810,13</w:t>
                        </w:r>
                      </w:p>
                    </w:tc>
                  </w:tr>
                  <w:tr w:rsidR="00614B3A">
                    <w:trPr>
                      <w:trHeight w:val="200"/>
                    </w:trPr>
                    <w:tc>
                      <w:tcPr>
                        <w:tcW w:w="598" w:type="dxa"/>
                      </w:tcPr>
                      <w:p w:rsidR="00614B3A" w:rsidRDefault="00525572">
                        <w:pPr>
                          <w:pStyle w:val="TableParagraph"/>
                          <w:spacing w:before="7"/>
                          <w:ind w:left="62"/>
                          <w:rPr>
                            <w:sz w:val="14"/>
                          </w:rPr>
                        </w:pPr>
                        <w:r>
                          <w:rPr>
                            <w:color w:val="231F20"/>
                            <w:sz w:val="14"/>
                          </w:rPr>
                          <w:t>157-69</w:t>
                        </w:r>
                      </w:p>
                    </w:tc>
                    <w:tc>
                      <w:tcPr>
                        <w:tcW w:w="931" w:type="dxa"/>
                      </w:tcPr>
                      <w:p w:rsidR="00614B3A" w:rsidRDefault="00525572">
                        <w:pPr>
                          <w:pStyle w:val="TableParagraph"/>
                          <w:spacing w:before="7"/>
                          <w:ind w:left="190" w:right="14"/>
                          <w:jc w:val="center"/>
                          <w:rPr>
                            <w:sz w:val="14"/>
                          </w:rPr>
                        </w:pPr>
                        <w:r>
                          <w:rPr>
                            <w:color w:val="231F20"/>
                            <w:sz w:val="14"/>
                          </w:rPr>
                          <w:t>7457725,62</w:t>
                        </w:r>
                      </w:p>
                    </w:tc>
                    <w:tc>
                      <w:tcPr>
                        <w:tcW w:w="967" w:type="dxa"/>
                      </w:tcPr>
                      <w:p w:rsidR="00614B3A" w:rsidRDefault="00525572">
                        <w:pPr>
                          <w:pStyle w:val="TableParagraph"/>
                          <w:spacing w:before="7"/>
                          <w:ind w:left="131" w:right="107"/>
                          <w:jc w:val="center"/>
                          <w:rPr>
                            <w:sz w:val="14"/>
                          </w:rPr>
                        </w:pPr>
                        <w:r>
                          <w:rPr>
                            <w:color w:val="231F20"/>
                            <w:sz w:val="14"/>
                          </w:rPr>
                          <w:t>4989933,76</w:t>
                        </w:r>
                      </w:p>
                    </w:tc>
                    <w:tc>
                      <w:tcPr>
                        <w:tcW w:w="767" w:type="dxa"/>
                      </w:tcPr>
                      <w:p w:rsidR="00614B3A" w:rsidRDefault="00525572">
                        <w:pPr>
                          <w:pStyle w:val="TableParagraph"/>
                          <w:spacing w:before="7"/>
                          <w:ind w:left="64"/>
                          <w:rPr>
                            <w:sz w:val="14"/>
                          </w:rPr>
                        </w:pPr>
                        <w:r>
                          <w:rPr>
                            <w:color w:val="231F20"/>
                            <w:sz w:val="14"/>
                          </w:rPr>
                          <w:t>456</w:t>
                        </w:r>
                      </w:p>
                    </w:tc>
                    <w:tc>
                      <w:tcPr>
                        <w:tcW w:w="873" w:type="dxa"/>
                      </w:tcPr>
                      <w:p w:rsidR="00614B3A" w:rsidRDefault="00525572">
                        <w:pPr>
                          <w:pStyle w:val="TableParagraph"/>
                          <w:spacing w:before="7"/>
                          <w:ind w:left="132" w:right="12"/>
                          <w:jc w:val="center"/>
                          <w:rPr>
                            <w:sz w:val="14"/>
                          </w:rPr>
                        </w:pPr>
                        <w:r>
                          <w:rPr>
                            <w:color w:val="231F20"/>
                            <w:sz w:val="14"/>
                          </w:rPr>
                          <w:t>7514798,98</w:t>
                        </w:r>
                      </w:p>
                    </w:tc>
                    <w:tc>
                      <w:tcPr>
                        <w:tcW w:w="954" w:type="dxa"/>
                      </w:tcPr>
                      <w:p w:rsidR="00614B3A" w:rsidRDefault="00525572">
                        <w:pPr>
                          <w:pStyle w:val="TableParagraph"/>
                          <w:spacing w:before="7"/>
                          <w:ind w:right="36"/>
                          <w:jc w:val="right"/>
                          <w:rPr>
                            <w:sz w:val="14"/>
                          </w:rPr>
                        </w:pPr>
                        <w:r>
                          <w:rPr>
                            <w:color w:val="231F20"/>
                            <w:sz w:val="14"/>
                          </w:rPr>
                          <w:t>4908501,42</w:t>
                        </w:r>
                      </w:p>
                    </w:tc>
                  </w:tr>
                  <w:tr w:rsidR="00614B3A">
                    <w:trPr>
                      <w:trHeight w:val="200"/>
                    </w:trPr>
                    <w:tc>
                      <w:tcPr>
                        <w:tcW w:w="598" w:type="dxa"/>
                      </w:tcPr>
                      <w:p w:rsidR="00614B3A" w:rsidRDefault="00525572">
                        <w:pPr>
                          <w:pStyle w:val="TableParagraph"/>
                          <w:spacing w:before="7"/>
                          <w:ind w:left="62"/>
                          <w:rPr>
                            <w:sz w:val="14"/>
                          </w:rPr>
                        </w:pPr>
                        <w:r>
                          <w:rPr>
                            <w:color w:val="231F20"/>
                            <w:sz w:val="14"/>
                          </w:rPr>
                          <w:t>157-70</w:t>
                        </w:r>
                      </w:p>
                    </w:tc>
                    <w:tc>
                      <w:tcPr>
                        <w:tcW w:w="931" w:type="dxa"/>
                      </w:tcPr>
                      <w:p w:rsidR="00614B3A" w:rsidRDefault="00525572">
                        <w:pPr>
                          <w:pStyle w:val="TableParagraph"/>
                          <w:spacing w:before="7"/>
                          <w:ind w:left="190" w:right="14"/>
                          <w:jc w:val="center"/>
                          <w:rPr>
                            <w:sz w:val="14"/>
                          </w:rPr>
                        </w:pPr>
                        <w:r>
                          <w:rPr>
                            <w:color w:val="231F20"/>
                            <w:sz w:val="14"/>
                          </w:rPr>
                          <w:t>7457741,15</w:t>
                        </w:r>
                      </w:p>
                    </w:tc>
                    <w:tc>
                      <w:tcPr>
                        <w:tcW w:w="967" w:type="dxa"/>
                      </w:tcPr>
                      <w:p w:rsidR="00614B3A" w:rsidRDefault="00525572">
                        <w:pPr>
                          <w:pStyle w:val="TableParagraph"/>
                          <w:spacing w:before="7"/>
                          <w:ind w:left="131" w:right="107"/>
                          <w:jc w:val="center"/>
                          <w:rPr>
                            <w:sz w:val="14"/>
                          </w:rPr>
                        </w:pPr>
                        <w:r>
                          <w:rPr>
                            <w:color w:val="231F20"/>
                            <w:sz w:val="14"/>
                          </w:rPr>
                          <w:t>4989933,11</w:t>
                        </w:r>
                      </w:p>
                    </w:tc>
                    <w:tc>
                      <w:tcPr>
                        <w:tcW w:w="767" w:type="dxa"/>
                      </w:tcPr>
                      <w:p w:rsidR="00614B3A" w:rsidRDefault="00525572">
                        <w:pPr>
                          <w:pStyle w:val="TableParagraph"/>
                          <w:spacing w:before="7"/>
                          <w:ind w:left="64"/>
                          <w:rPr>
                            <w:sz w:val="14"/>
                          </w:rPr>
                        </w:pPr>
                        <w:r>
                          <w:rPr>
                            <w:color w:val="231F20"/>
                            <w:sz w:val="14"/>
                          </w:rPr>
                          <w:t>457</w:t>
                        </w:r>
                      </w:p>
                    </w:tc>
                    <w:tc>
                      <w:tcPr>
                        <w:tcW w:w="873" w:type="dxa"/>
                      </w:tcPr>
                      <w:p w:rsidR="00614B3A" w:rsidRDefault="00525572">
                        <w:pPr>
                          <w:pStyle w:val="TableParagraph"/>
                          <w:spacing w:before="7"/>
                          <w:ind w:left="132" w:right="12"/>
                          <w:jc w:val="center"/>
                          <w:rPr>
                            <w:sz w:val="14"/>
                          </w:rPr>
                        </w:pPr>
                        <w:r>
                          <w:rPr>
                            <w:color w:val="231F20"/>
                            <w:sz w:val="14"/>
                          </w:rPr>
                          <w:t>7514792,20</w:t>
                        </w:r>
                      </w:p>
                    </w:tc>
                    <w:tc>
                      <w:tcPr>
                        <w:tcW w:w="954" w:type="dxa"/>
                      </w:tcPr>
                      <w:p w:rsidR="00614B3A" w:rsidRDefault="00525572">
                        <w:pPr>
                          <w:pStyle w:val="TableParagraph"/>
                          <w:spacing w:before="7"/>
                          <w:ind w:right="36"/>
                          <w:jc w:val="right"/>
                          <w:rPr>
                            <w:sz w:val="14"/>
                          </w:rPr>
                        </w:pPr>
                        <w:r>
                          <w:rPr>
                            <w:color w:val="231F20"/>
                            <w:sz w:val="14"/>
                          </w:rPr>
                          <w:t>4908191,90</w:t>
                        </w:r>
                      </w:p>
                    </w:tc>
                  </w:tr>
                  <w:tr w:rsidR="00614B3A">
                    <w:trPr>
                      <w:trHeight w:val="200"/>
                    </w:trPr>
                    <w:tc>
                      <w:tcPr>
                        <w:tcW w:w="598" w:type="dxa"/>
                      </w:tcPr>
                      <w:p w:rsidR="00614B3A" w:rsidRDefault="00525572">
                        <w:pPr>
                          <w:pStyle w:val="TableParagraph"/>
                          <w:spacing w:before="7"/>
                          <w:ind w:left="62"/>
                          <w:rPr>
                            <w:sz w:val="14"/>
                          </w:rPr>
                        </w:pPr>
                        <w:r>
                          <w:rPr>
                            <w:color w:val="231F20"/>
                            <w:sz w:val="14"/>
                          </w:rPr>
                          <w:t>157-71</w:t>
                        </w:r>
                      </w:p>
                    </w:tc>
                    <w:tc>
                      <w:tcPr>
                        <w:tcW w:w="931" w:type="dxa"/>
                      </w:tcPr>
                      <w:p w:rsidR="00614B3A" w:rsidRDefault="00525572">
                        <w:pPr>
                          <w:pStyle w:val="TableParagraph"/>
                          <w:spacing w:before="7"/>
                          <w:ind w:left="190" w:right="14"/>
                          <w:jc w:val="center"/>
                          <w:rPr>
                            <w:sz w:val="14"/>
                          </w:rPr>
                        </w:pPr>
                        <w:r>
                          <w:rPr>
                            <w:color w:val="231F20"/>
                            <w:sz w:val="14"/>
                          </w:rPr>
                          <w:t>7457758,63</w:t>
                        </w:r>
                      </w:p>
                    </w:tc>
                    <w:tc>
                      <w:tcPr>
                        <w:tcW w:w="967" w:type="dxa"/>
                      </w:tcPr>
                      <w:p w:rsidR="00614B3A" w:rsidRDefault="00525572">
                        <w:pPr>
                          <w:pStyle w:val="TableParagraph"/>
                          <w:spacing w:before="7"/>
                          <w:ind w:left="131" w:right="106"/>
                          <w:jc w:val="center"/>
                          <w:rPr>
                            <w:sz w:val="14"/>
                          </w:rPr>
                        </w:pPr>
                        <w:r>
                          <w:rPr>
                            <w:color w:val="231F20"/>
                            <w:sz w:val="14"/>
                          </w:rPr>
                          <w:t>4989932,38</w:t>
                        </w:r>
                      </w:p>
                    </w:tc>
                    <w:tc>
                      <w:tcPr>
                        <w:tcW w:w="767" w:type="dxa"/>
                      </w:tcPr>
                      <w:p w:rsidR="00614B3A" w:rsidRDefault="00525572">
                        <w:pPr>
                          <w:pStyle w:val="TableParagraph"/>
                          <w:spacing w:before="7"/>
                          <w:ind w:left="64"/>
                          <w:rPr>
                            <w:sz w:val="14"/>
                          </w:rPr>
                        </w:pPr>
                        <w:r>
                          <w:rPr>
                            <w:color w:val="231F20"/>
                            <w:sz w:val="14"/>
                          </w:rPr>
                          <w:t>457-1</w:t>
                        </w:r>
                      </w:p>
                    </w:tc>
                    <w:tc>
                      <w:tcPr>
                        <w:tcW w:w="873" w:type="dxa"/>
                      </w:tcPr>
                      <w:p w:rsidR="00614B3A" w:rsidRDefault="00525572">
                        <w:pPr>
                          <w:pStyle w:val="TableParagraph"/>
                          <w:spacing w:before="7"/>
                          <w:ind w:left="133" w:right="12"/>
                          <w:jc w:val="center"/>
                          <w:rPr>
                            <w:sz w:val="14"/>
                          </w:rPr>
                        </w:pPr>
                        <w:r>
                          <w:rPr>
                            <w:color w:val="231F20"/>
                            <w:sz w:val="14"/>
                          </w:rPr>
                          <w:t>7514770,23</w:t>
                        </w:r>
                      </w:p>
                    </w:tc>
                    <w:tc>
                      <w:tcPr>
                        <w:tcW w:w="954" w:type="dxa"/>
                      </w:tcPr>
                      <w:p w:rsidR="00614B3A" w:rsidRDefault="00525572">
                        <w:pPr>
                          <w:pStyle w:val="TableParagraph"/>
                          <w:spacing w:before="7"/>
                          <w:ind w:right="35"/>
                          <w:jc w:val="right"/>
                          <w:rPr>
                            <w:sz w:val="14"/>
                          </w:rPr>
                        </w:pPr>
                        <w:r>
                          <w:rPr>
                            <w:color w:val="231F20"/>
                            <w:sz w:val="14"/>
                          </w:rPr>
                          <w:t>4907188,88</w:t>
                        </w:r>
                      </w:p>
                    </w:tc>
                  </w:tr>
                  <w:tr w:rsidR="00614B3A">
                    <w:trPr>
                      <w:trHeight w:val="200"/>
                    </w:trPr>
                    <w:tc>
                      <w:tcPr>
                        <w:tcW w:w="598" w:type="dxa"/>
                      </w:tcPr>
                      <w:p w:rsidR="00614B3A" w:rsidRDefault="00525572">
                        <w:pPr>
                          <w:pStyle w:val="TableParagraph"/>
                          <w:spacing w:before="7"/>
                          <w:ind w:left="63"/>
                          <w:rPr>
                            <w:sz w:val="14"/>
                          </w:rPr>
                        </w:pPr>
                        <w:r>
                          <w:rPr>
                            <w:color w:val="231F20"/>
                            <w:sz w:val="14"/>
                          </w:rPr>
                          <w:t>157-72</w:t>
                        </w:r>
                      </w:p>
                    </w:tc>
                    <w:tc>
                      <w:tcPr>
                        <w:tcW w:w="931" w:type="dxa"/>
                      </w:tcPr>
                      <w:p w:rsidR="00614B3A" w:rsidRDefault="00525572">
                        <w:pPr>
                          <w:pStyle w:val="TableParagraph"/>
                          <w:spacing w:before="7"/>
                          <w:ind w:left="190" w:right="13"/>
                          <w:jc w:val="center"/>
                          <w:rPr>
                            <w:sz w:val="14"/>
                          </w:rPr>
                        </w:pPr>
                        <w:r>
                          <w:rPr>
                            <w:color w:val="231F20"/>
                            <w:sz w:val="14"/>
                          </w:rPr>
                          <w:t>7457781,06</w:t>
                        </w:r>
                      </w:p>
                    </w:tc>
                    <w:tc>
                      <w:tcPr>
                        <w:tcW w:w="967" w:type="dxa"/>
                      </w:tcPr>
                      <w:p w:rsidR="00614B3A" w:rsidRDefault="00525572">
                        <w:pPr>
                          <w:pStyle w:val="TableParagraph"/>
                          <w:spacing w:before="7"/>
                          <w:ind w:left="131" w:right="106"/>
                          <w:jc w:val="center"/>
                          <w:rPr>
                            <w:sz w:val="14"/>
                          </w:rPr>
                        </w:pPr>
                        <w:r>
                          <w:rPr>
                            <w:color w:val="231F20"/>
                            <w:sz w:val="14"/>
                          </w:rPr>
                          <w:t>4989931,45</w:t>
                        </w:r>
                      </w:p>
                    </w:tc>
                    <w:tc>
                      <w:tcPr>
                        <w:tcW w:w="767" w:type="dxa"/>
                      </w:tcPr>
                      <w:p w:rsidR="00614B3A" w:rsidRDefault="00525572">
                        <w:pPr>
                          <w:pStyle w:val="TableParagraph"/>
                          <w:spacing w:before="7"/>
                          <w:ind w:left="64"/>
                          <w:rPr>
                            <w:sz w:val="14"/>
                          </w:rPr>
                        </w:pPr>
                        <w:r>
                          <w:rPr>
                            <w:color w:val="231F20"/>
                            <w:sz w:val="14"/>
                          </w:rPr>
                          <w:t>457-2</w:t>
                        </w:r>
                      </w:p>
                    </w:tc>
                    <w:tc>
                      <w:tcPr>
                        <w:tcW w:w="873" w:type="dxa"/>
                      </w:tcPr>
                      <w:p w:rsidR="00614B3A" w:rsidRDefault="00525572">
                        <w:pPr>
                          <w:pStyle w:val="TableParagraph"/>
                          <w:spacing w:before="7"/>
                          <w:ind w:left="133" w:right="12"/>
                          <w:jc w:val="center"/>
                          <w:rPr>
                            <w:sz w:val="14"/>
                          </w:rPr>
                        </w:pPr>
                        <w:r>
                          <w:rPr>
                            <w:color w:val="231F20"/>
                            <w:sz w:val="14"/>
                          </w:rPr>
                          <w:t>7514794,95</w:t>
                        </w:r>
                      </w:p>
                    </w:tc>
                    <w:tc>
                      <w:tcPr>
                        <w:tcW w:w="954" w:type="dxa"/>
                      </w:tcPr>
                      <w:p w:rsidR="00614B3A" w:rsidRDefault="00525572">
                        <w:pPr>
                          <w:pStyle w:val="TableParagraph"/>
                          <w:spacing w:before="7"/>
                          <w:ind w:right="35"/>
                          <w:jc w:val="right"/>
                          <w:rPr>
                            <w:sz w:val="14"/>
                          </w:rPr>
                        </w:pPr>
                        <w:r>
                          <w:rPr>
                            <w:color w:val="231F20"/>
                            <w:sz w:val="14"/>
                          </w:rPr>
                          <w:t>4907174,34</w:t>
                        </w:r>
                      </w:p>
                    </w:tc>
                  </w:tr>
                  <w:tr w:rsidR="00614B3A">
                    <w:trPr>
                      <w:trHeight w:val="200"/>
                    </w:trPr>
                    <w:tc>
                      <w:tcPr>
                        <w:tcW w:w="598" w:type="dxa"/>
                      </w:tcPr>
                      <w:p w:rsidR="00614B3A" w:rsidRDefault="00525572">
                        <w:pPr>
                          <w:pStyle w:val="TableParagraph"/>
                          <w:spacing w:before="7"/>
                          <w:ind w:left="63"/>
                          <w:rPr>
                            <w:sz w:val="14"/>
                          </w:rPr>
                        </w:pPr>
                        <w:r>
                          <w:rPr>
                            <w:color w:val="231F20"/>
                            <w:sz w:val="14"/>
                          </w:rPr>
                          <w:t>157-73</w:t>
                        </w:r>
                      </w:p>
                    </w:tc>
                    <w:tc>
                      <w:tcPr>
                        <w:tcW w:w="931" w:type="dxa"/>
                      </w:tcPr>
                      <w:p w:rsidR="00614B3A" w:rsidRDefault="00525572">
                        <w:pPr>
                          <w:pStyle w:val="TableParagraph"/>
                          <w:spacing w:before="7"/>
                          <w:ind w:left="190" w:right="13"/>
                          <w:jc w:val="center"/>
                          <w:rPr>
                            <w:sz w:val="14"/>
                          </w:rPr>
                        </w:pPr>
                        <w:r>
                          <w:rPr>
                            <w:color w:val="231F20"/>
                            <w:sz w:val="14"/>
                          </w:rPr>
                          <w:t>7457785,05</w:t>
                        </w:r>
                      </w:p>
                    </w:tc>
                    <w:tc>
                      <w:tcPr>
                        <w:tcW w:w="967" w:type="dxa"/>
                      </w:tcPr>
                      <w:p w:rsidR="00614B3A" w:rsidRDefault="00525572">
                        <w:pPr>
                          <w:pStyle w:val="TableParagraph"/>
                          <w:spacing w:before="7"/>
                          <w:ind w:left="131" w:right="106"/>
                          <w:jc w:val="center"/>
                          <w:rPr>
                            <w:sz w:val="14"/>
                          </w:rPr>
                        </w:pPr>
                        <w:r>
                          <w:rPr>
                            <w:color w:val="231F20"/>
                            <w:sz w:val="14"/>
                          </w:rPr>
                          <w:t>4989931,45</w:t>
                        </w:r>
                      </w:p>
                    </w:tc>
                    <w:tc>
                      <w:tcPr>
                        <w:tcW w:w="767" w:type="dxa"/>
                      </w:tcPr>
                      <w:p w:rsidR="00614B3A" w:rsidRDefault="00525572">
                        <w:pPr>
                          <w:pStyle w:val="TableParagraph"/>
                          <w:spacing w:before="7"/>
                          <w:ind w:left="64"/>
                          <w:rPr>
                            <w:sz w:val="14"/>
                          </w:rPr>
                        </w:pPr>
                        <w:r>
                          <w:rPr>
                            <w:color w:val="231F20"/>
                            <w:sz w:val="14"/>
                          </w:rPr>
                          <w:t>457-3</w:t>
                        </w:r>
                      </w:p>
                    </w:tc>
                    <w:tc>
                      <w:tcPr>
                        <w:tcW w:w="873" w:type="dxa"/>
                      </w:tcPr>
                      <w:p w:rsidR="00614B3A" w:rsidRDefault="00525572">
                        <w:pPr>
                          <w:pStyle w:val="TableParagraph"/>
                          <w:spacing w:before="7"/>
                          <w:ind w:left="133" w:right="12"/>
                          <w:jc w:val="center"/>
                          <w:rPr>
                            <w:sz w:val="14"/>
                          </w:rPr>
                        </w:pPr>
                        <w:r>
                          <w:rPr>
                            <w:color w:val="231F20"/>
                            <w:sz w:val="14"/>
                          </w:rPr>
                          <w:t>7514794,85</w:t>
                        </w:r>
                      </w:p>
                    </w:tc>
                    <w:tc>
                      <w:tcPr>
                        <w:tcW w:w="954" w:type="dxa"/>
                      </w:tcPr>
                      <w:p w:rsidR="00614B3A" w:rsidRDefault="00525572">
                        <w:pPr>
                          <w:pStyle w:val="TableParagraph"/>
                          <w:spacing w:before="7"/>
                          <w:ind w:right="35"/>
                          <w:jc w:val="right"/>
                          <w:rPr>
                            <w:sz w:val="14"/>
                          </w:rPr>
                        </w:pPr>
                        <w:r>
                          <w:rPr>
                            <w:color w:val="231F20"/>
                            <w:sz w:val="14"/>
                          </w:rPr>
                          <w:t>4907194,32</w:t>
                        </w:r>
                      </w:p>
                    </w:tc>
                  </w:tr>
                  <w:tr w:rsidR="00614B3A">
                    <w:trPr>
                      <w:trHeight w:val="200"/>
                    </w:trPr>
                    <w:tc>
                      <w:tcPr>
                        <w:tcW w:w="598" w:type="dxa"/>
                      </w:tcPr>
                      <w:p w:rsidR="00614B3A" w:rsidRDefault="00525572">
                        <w:pPr>
                          <w:pStyle w:val="TableParagraph"/>
                          <w:spacing w:before="7"/>
                          <w:ind w:left="63"/>
                          <w:rPr>
                            <w:sz w:val="14"/>
                          </w:rPr>
                        </w:pPr>
                        <w:r>
                          <w:rPr>
                            <w:color w:val="231F20"/>
                            <w:sz w:val="14"/>
                          </w:rPr>
                          <w:t>157-74</w:t>
                        </w:r>
                      </w:p>
                    </w:tc>
                    <w:tc>
                      <w:tcPr>
                        <w:tcW w:w="931" w:type="dxa"/>
                      </w:tcPr>
                      <w:p w:rsidR="00614B3A" w:rsidRDefault="00525572">
                        <w:pPr>
                          <w:pStyle w:val="TableParagraph"/>
                          <w:spacing w:before="7"/>
                          <w:ind w:left="190" w:right="13"/>
                          <w:jc w:val="center"/>
                          <w:rPr>
                            <w:sz w:val="14"/>
                          </w:rPr>
                        </w:pPr>
                        <w:r>
                          <w:rPr>
                            <w:color w:val="231F20"/>
                            <w:sz w:val="14"/>
                          </w:rPr>
                          <w:t>7457792,17</w:t>
                        </w:r>
                      </w:p>
                    </w:tc>
                    <w:tc>
                      <w:tcPr>
                        <w:tcW w:w="967" w:type="dxa"/>
                      </w:tcPr>
                      <w:p w:rsidR="00614B3A" w:rsidRDefault="00525572">
                        <w:pPr>
                          <w:pStyle w:val="TableParagraph"/>
                          <w:spacing w:before="7"/>
                          <w:ind w:left="131" w:right="106"/>
                          <w:jc w:val="center"/>
                          <w:rPr>
                            <w:sz w:val="14"/>
                          </w:rPr>
                        </w:pPr>
                        <w:r>
                          <w:rPr>
                            <w:color w:val="231F20"/>
                            <w:sz w:val="14"/>
                          </w:rPr>
                          <w:t>4989931,48</w:t>
                        </w:r>
                      </w:p>
                    </w:tc>
                    <w:tc>
                      <w:tcPr>
                        <w:tcW w:w="767" w:type="dxa"/>
                      </w:tcPr>
                      <w:p w:rsidR="00614B3A" w:rsidRDefault="00525572">
                        <w:pPr>
                          <w:pStyle w:val="TableParagraph"/>
                          <w:spacing w:before="7"/>
                          <w:ind w:left="64"/>
                          <w:rPr>
                            <w:sz w:val="14"/>
                          </w:rPr>
                        </w:pPr>
                        <w:r>
                          <w:rPr>
                            <w:color w:val="231F20"/>
                            <w:sz w:val="14"/>
                          </w:rPr>
                          <w:t>457-4</w:t>
                        </w:r>
                      </w:p>
                    </w:tc>
                    <w:tc>
                      <w:tcPr>
                        <w:tcW w:w="873" w:type="dxa"/>
                      </w:tcPr>
                      <w:p w:rsidR="00614B3A" w:rsidRDefault="00525572">
                        <w:pPr>
                          <w:pStyle w:val="TableParagraph"/>
                          <w:spacing w:before="7"/>
                          <w:ind w:left="133" w:right="12"/>
                          <w:jc w:val="center"/>
                          <w:rPr>
                            <w:sz w:val="14"/>
                          </w:rPr>
                        </w:pPr>
                        <w:r>
                          <w:rPr>
                            <w:color w:val="231F20"/>
                            <w:sz w:val="14"/>
                          </w:rPr>
                          <w:t>7514812,85</w:t>
                        </w:r>
                      </w:p>
                    </w:tc>
                    <w:tc>
                      <w:tcPr>
                        <w:tcW w:w="954" w:type="dxa"/>
                      </w:tcPr>
                      <w:p w:rsidR="00614B3A" w:rsidRDefault="00525572">
                        <w:pPr>
                          <w:pStyle w:val="TableParagraph"/>
                          <w:spacing w:before="7"/>
                          <w:ind w:right="35"/>
                          <w:jc w:val="right"/>
                          <w:rPr>
                            <w:sz w:val="14"/>
                          </w:rPr>
                        </w:pPr>
                        <w:r>
                          <w:rPr>
                            <w:color w:val="231F20"/>
                            <w:sz w:val="14"/>
                          </w:rPr>
                          <w:t>4907194,41</w:t>
                        </w:r>
                      </w:p>
                    </w:tc>
                  </w:tr>
                  <w:tr w:rsidR="00614B3A">
                    <w:trPr>
                      <w:trHeight w:val="200"/>
                    </w:trPr>
                    <w:tc>
                      <w:tcPr>
                        <w:tcW w:w="598" w:type="dxa"/>
                      </w:tcPr>
                      <w:p w:rsidR="00614B3A" w:rsidRDefault="00525572">
                        <w:pPr>
                          <w:pStyle w:val="TableParagraph"/>
                          <w:spacing w:before="7"/>
                          <w:ind w:left="63"/>
                          <w:rPr>
                            <w:sz w:val="14"/>
                          </w:rPr>
                        </w:pPr>
                        <w:r>
                          <w:rPr>
                            <w:color w:val="231F20"/>
                            <w:sz w:val="14"/>
                          </w:rPr>
                          <w:t>157-75</w:t>
                        </w:r>
                      </w:p>
                    </w:tc>
                    <w:tc>
                      <w:tcPr>
                        <w:tcW w:w="931" w:type="dxa"/>
                      </w:tcPr>
                      <w:p w:rsidR="00614B3A" w:rsidRDefault="00525572">
                        <w:pPr>
                          <w:pStyle w:val="TableParagraph"/>
                          <w:spacing w:before="7"/>
                          <w:ind w:left="190" w:right="12"/>
                          <w:jc w:val="center"/>
                          <w:rPr>
                            <w:sz w:val="14"/>
                          </w:rPr>
                        </w:pPr>
                        <w:r>
                          <w:rPr>
                            <w:color w:val="231F20"/>
                            <w:sz w:val="14"/>
                          </w:rPr>
                          <w:t>7457797,14</w:t>
                        </w:r>
                      </w:p>
                    </w:tc>
                    <w:tc>
                      <w:tcPr>
                        <w:tcW w:w="967" w:type="dxa"/>
                      </w:tcPr>
                      <w:p w:rsidR="00614B3A" w:rsidRDefault="00525572">
                        <w:pPr>
                          <w:pStyle w:val="TableParagraph"/>
                          <w:spacing w:before="7"/>
                          <w:ind w:left="131" w:right="105"/>
                          <w:jc w:val="center"/>
                          <w:rPr>
                            <w:sz w:val="14"/>
                          </w:rPr>
                        </w:pPr>
                        <w:r>
                          <w:rPr>
                            <w:color w:val="231F20"/>
                            <w:sz w:val="14"/>
                          </w:rPr>
                          <w:t>4989931,50</w:t>
                        </w:r>
                      </w:p>
                    </w:tc>
                    <w:tc>
                      <w:tcPr>
                        <w:tcW w:w="767" w:type="dxa"/>
                      </w:tcPr>
                      <w:p w:rsidR="00614B3A" w:rsidRDefault="00525572">
                        <w:pPr>
                          <w:pStyle w:val="TableParagraph"/>
                          <w:spacing w:before="9"/>
                          <w:ind w:left="58"/>
                          <w:rPr>
                            <w:sz w:val="14"/>
                          </w:rPr>
                        </w:pPr>
                        <w:r>
                          <w:rPr>
                            <w:color w:val="231F20"/>
                            <w:sz w:val="14"/>
                          </w:rPr>
                          <w:t>457-5</w:t>
                        </w:r>
                      </w:p>
                    </w:tc>
                    <w:tc>
                      <w:tcPr>
                        <w:tcW w:w="873" w:type="dxa"/>
                      </w:tcPr>
                      <w:p w:rsidR="00614B3A" w:rsidRDefault="00525572">
                        <w:pPr>
                          <w:pStyle w:val="TableParagraph"/>
                          <w:spacing w:before="9"/>
                          <w:ind w:left="120" w:right="12"/>
                          <w:jc w:val="center"/>
                          <w:rPr>
                            <w:sz w:val="14"/>
                          </w:rPr>
                        </w:pPr>
                        <w:r>
                          <w:rPr>
                            <w:color w:val="231F20"/>
                            <w:sz w:val="14"/>
                          </w:rPr>
                          <w:t>7514814,06</w:t>
                        </w:r>
                      </w:p>
                    </w:tc>
                    <w:tc>
                      <w:tcPr>
                        <w:tcW w:w="954" w:type="dxa"/>
                      </w:tcPr>
                      <w:p w:rsidR="00614B3A" w:rsidRDefault="00525572">
                        <w:pPr>
                          <w:pStyle w:val="TableParagraph"/>
                          <w:spacing w:before="9"/>
                          <w:ind w:right="42"/>
                          <w:jc w:val="right"/>
                          <w:rPr>
                            <w:sz w:val="14"/>
                          </w:rPr>
                        </w:pPr>
                        <w:r>
                          <w:rPr>
                            <w:color w:val="231F20"/>
                            <w:sz w:val="14"/>
                          </w:rPr>
                          <w:t>4907127,52</w:t>
                        </w:r>
                      </w:p>
                    </w:tc>
                  </w:tr>
                  <w:tr w:rsidR="00614B3A">
                    <w:trPr>
                      <w:trHeight w:val="200"/>
                    </w:trPr>
                    <w:tc>
                      <w:tcPr>
                        <w:tcW w:w="598" w:type="dxa"/>
                      </w:tcPr>
                      <w:p w:rsidR="00614B3A" w:rsidRDefault="00525572">
                        <w:pPr>
                          <w:pStyle w:val="TableParagraph"/>
                          <w:spacing w:before="9"/>
                          <w:ind w:left="56"/>
                          <w:rPr>
                            <w:sz w:val="14"/>
                          </w:rPr>
                        </w:pPr>
                        <w:r>
                          <w:rPr>
                            <w:color w:val="231F20"/>
                            <w:sz w:val="14"/>
                          </w:rPr>
                          <w:t>157-76</w:t>
                        </w:r>
                      </w:p>
                    </w:tc>
                    <w:tc>
                      <w:tcPr>
                        <w:tcW w:w="931" w:type="dxa"/>
                      </w:tcPr>
                      <w:p w:rsidR="00614B3A" w:rsidRDefault="00525572">
                        <w:pPr>
                          <w:pStyle w:val="TableParagraph"/>
                          <w:spacing w:before="9"/>
                          <w:ind w:left="179" w:right="15"/>
                          <w:jc w:val="center"/>
                          <w:rPr>
                            <w:sz w:val="14"/>
                          </w:rPr>
                        </w:pPr>
                        <w:r>
                          <w:rPr>
                            <w:color w:val="231F20"/>
                            <w:sz w:val="14"/>
                          </w:rPr>
                          <w:t>7457810,40</w:t>
                        </w:r>
                      </w:p>
                    </w:tc>
                    <w:tc>
                      <w:tcPr>
                        <w:tcW w:w="967" w:type="dxa"/>
                      </w:tcPr>
                      <w:p w:rsidR="00614B3A" w:rsidRDefault="00525572">
                        <w:pPr>
                          <w:pStyle w:val="TableParagraph"/>
                          <w:spacing w:before="9"/>
                          <w:ind w:left="123" w:right="111"/>
                          <w:jc w:val="center"/>
                          <w:rPr>
                            <w:sz w:val="14"/>
                          </w:rPr>
                        </w:pPr>
                        <w:r>
                          <w:rPr>
                            <w:color w:val="231F20"/>
                            <w:sz w:val="14"/>
                          </w:rPr>
                          <w:t>4989931,56</w:t>
                        </w:r>
                      </w:p>
                    </w:tc>
                    <w:tc>
                      <w:tcPr>
                        <w:tcW w:w="767" w:type="dxa"/>
                      </w:tcPr>
                      <w:p w:rsidR="00614B3A" w:rsidRDefault="00525572">
                        <w:pPr>
                          <w:pStyle w:val="TableParagraph"/>
                          <w:spacing w:before="9"/>
                          <w:ind w:left="58"/>
                          <w:rPr>
                            <w:sz w:val="14"/>
                          </w:rPr>
                        </w:pPr>
                        <w:r>
                          <w:rPr>
                            <w:color w:val="231F20"/>
                            <w:sz w:val="14"/>
                          </w:rPr>
                          <w:t>457-6</w:t>
                        </w:r>
                      </w:p>
                    </w:tc>
                    <w:tc>
                      <w:tcPr>
                        <w:tcW w:w="873" w:type="dxa"/>
                      </w:tcPr>
                      <w:p w:rsidR="00614B3A" w:rsidRDefault="00525572">
                        <w:pPr>
                          <w:pStyle w:val="TableParagraph"/>
                          <w:spacing w:before="9"/>
                          <w:ind w:left="120" w:right="12"/>
                          <w:jc w:val="center"/>
                          <w:rPr>
                            <w:sz w:val="14"/>
                          </w:rPr>
                        </w:pPr>
                        <w:r>
                          <w:rPr>
                            <w:color w:val="231F20"/>
                            <w:sz w:val="14"/>
                          </w:rPr>
                          <w:t>7514892,96</w:t>
                        </w:r>
                      </w:p>
                    </w:tc>
                    <w:tc>
                      <w:tcPr>
                        <w:tcW w:w="954" w:type="dxa"/>
                      </w:tcPr>
                      <w:p w:rsidR="00614B3A" w:rsidRDefault="00525572">
                        <w:pPr>
                          <w:pStyle w:val="TableParagraph"/>
                          <w:spacing w:before="9"/>
                          <w:ind w:right="42"/>
                          <w:jc w:val="right"/>
                          <w:rPr>
                            <w:sz w:val="14"/>
                          </w:rPr>
                        </w:pPr>
                        <w:r>
                          <w:rPr>
                            <w:color w:val="231F20"/>
                            <w:sz w:val="14"/>
                          </w:rPr>
                          <w:t>4906167,28</w:t>
                        </w:r>
                      </w:p>
                    </w:tc>
                  </w:tr>
                  <w:tr w:rsidR="00614B3A">
                    <w:trPr>
                      <w:trHeight w:val="200"/>
                    </w:trPr>
                    <w:tc>
                      <w:tcPr>
                        <w:tcW w:w="598" w:type="dxa"/>
                      </w:tcPr>
                      <w:p w:rsidR="00614B3A" w:rsidRDefault="00525572">
                        <w:pPr>
                          <w:pStyle w:val="TableParagraph"/>
                          <w:spacing w:before="9"/>
                          <w:ind w:left="56"/>
                          <w:rPr>
                            <w:sz w:val="14"/>
                          </w:rPr>
                        </w:pPr>
                        <w:r>
                          <w:rPr>
                            <w:color w:val="231F20"/>
                            <w:sz w:val="14"/>
                          </w:rPr>
                          <w:t>157-77</w:t>
                        </w:r>
                      </w:p>
                    </w:tc>
                    <w:tc>
                      <w:tcPr>
                        <w:tcW w:w="931" w:type="dxa"/>
                      </w:tcPr>
                      <w:p w:rsidR="00614B3A" w:rsidRDefault="00525572">
                        <w:pPr>
                          <w:pStyle w:val="TableParagraph"/>
                          <w:spacing w:before="9"/>
                          <w:ind w:left="179" w:right="15"/>
                          <w:jc w:val="center"/>
                          <w:rPr>
                            <w:sz w:val="14"/>
                          </w:rPr>
                        </w:pPr>
                        <w:r>
                          <w:rPr>
                            <w:color w:val="231F20"/>
                            <w:sz w:val="14"/>
                          </w:rPr>
                          <w:t>7457825,23</w:t>
                        </w:r>
                      </w:p>
                    </w:tc>
                    <w:tc>
                      <w:tcPr>
                        <w:tcW w:w="967" w:type="dxa"/>
                      </w:tcPr>
                      <w:p w:rsidR="00614B3A" w:rsidRDefault="00525572">
                        <w:pPr>
                          <w:pStyle w:val="TableParagraph"/>
                          <w:spacing w:before="9"/>
                          <w:ind w:left="123" w:right="111"/>
                          <w:jc w:val="center"/>
                          <w:rPr>
                            <w:sz w:val="14"/>
                          </w:rPr>
                        </w:pPr>
                        <w:r>
                          <w:rPr>
                            <w:color w:val="231F20"/>
                            <w:sz w:val="14"/>
                          </w:rPr>
                          <w:t>4989931,62</w:t>
                        </w:r>
                      </w:p>
                    </w:tc>
                    <w:tc>
                      <w:tcPr>
                        <w:tcW w:w="767" w:type="dxa"/>
                      </w:tcPr>
                      <w:p w:rsidR="00614B3A" w:rsidRDefault="00525572">
                        <w:pPr>
                          <w:pStyle w:val="TableParagraph"/>
                          <w:spacing w:before="9"/>
                          <w:ind w:left="58"/>
                          <w:rPr>
                            <w:sz w:val="14"/>
                          </w:rPr>
                        </w:pPr>
                        <w:r>
                          <w:rPr>
                            <w:color w:val="231F20"/>
                            <w:sz w:val="14"/>
                          </w:rPr>
                          <w:t>457-7</w:t>
                        </w:r>
                      </w:p>
                    </w:tc>
                    <w:tc>
                      <w:tcPr>
                        <w:tcW w:w="873" w:type="dxa"/>
                      </w:tcPr>
                      <w:p w:rsidR="00614B3A" w:rsidRDefault="00525572">
                        <w:pPr>
                          <w:pStyle w:val="TableParagraph"/>
                          <w:spacing w:before="9"/>
                          <w:ind w:left="120" w:right="12"/>
                          <w:jc w:val="center"/>
                          <w:rPr>
                            <w:sz w:val="14"/>
                          </w:rPr>
                        </w:pPr>
                        <w:r>
                          <w:rPr>
                            <w:color w:val="231F20"/>
                            <w:sz w:val="14"/>
                          </w:rPr>
                          <w:t>7515069,41</w:t>
                        </w:r>
                      </w:p>
                    </w:tc>
                    <w:tc>
                      <w:tcPr>
                        <w:tcW w:w="954" w:type="dxa"/>
                      </w:tcPr>
                      <w:p w:rsidR="00614B3A" w:rsidRDefault="00525572">
                        <w:pPr>
                          <w:pStyle w:val="TableParagraph"/>
                          <w:spacing w:before="9"/>
                          <w:ind w:right="42"/>
                          <w:jc w:val="right"/>
                          <w:rPr>
                            <w:sz w:val="14"/>
                          </w:rPr>
                        </w:pPr>
                        <w:r>
                          <w:rPr>
                            <w:color w:val="231F20"/>
                            <w:sz w:val="14"/>
                          </w:rPr>
                          <w:t>4906058,38</w:t>
                        </w:r>
                      </w:p>
                    </w:tc>
                  </w:tr>
                </w:tbl>
                <w:p w:rsidR="00614B3A" w:rsidRDefault="00614B3A">
                  <w:pPr>
                    <w:pStyle w:val="BodyText"/>
                  </w:pPr>
                </w:p>
              </w:txbxContent>
            </v:textbox>
            <w10:anchorlock/>
          </v:shape>
        </w:pict>
      </w:r>
      <w:r>
        <w:rPr>
          <w:sz w:val="20"/>
        </w:rPr>
        <w:tab/>
      </w:r>
      <w:r>
        <w:rPr>
          <w:sz w:val="20"/>
        </w:rPr>
      </w:r>
      <w:r>
        <w:rPr>
          <w:sz w:val="20"/>
        </w:rPr>
        <w:pict>
          <v:shape id="_x0000_s1088" type="#_x0000_t202" style="width:255.4pt;height:734.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
                    <w:gridCol w:w="931"/>
                    <w:gridCol w:w="967"/>
                    <w:gridCol w:w="767"/>
                    <w:gridCol w:w="873"/>
                    <w:gridCol w:w="954"/>
                  </w:tblGrid>
                  <w:tr w:rsidR="00614B3A">
                    <w:trPr>
                      <w:trHeight w:val="360"/>
                    </w:trPr>
                    <w:tc>
                      <w:tcPr>
                        <w:tcW w:w="598" w:type="dxa"/>
                      </w:tcPr>
                      <w:p w:rsidR="00614B3A" w:rsidRDefault="00525572">
                        <w:pPr>
                          <w:pStyle w:val="TableParagraph"/>
                          <w:spacing w:before="9"/>
                          <w:ind w:left="140" w:firstLine="28"/>
                          <w:rPr>
                            <w:sz w:val="14"/>
                          </w:rPr>
                        </w:pPr>
                        <w:r>
                          <w:rPr>
                            <w:color w:val="231F20"/>
                            <w:sz w:val="14"/>
                          </w:rPr>
                          <w:t>Број тачке</w:t>
                        </w:r>
                      </w:p>
                    </w:tc>
                    <w:tc>
                      <w:tcPr>
                        <w:tcW w:w="931" w:type="dxa"/>
                      </w:tcPr>
                      <w:p w:rsidR="00614B3A" w:rsidRDefault="00525572">
                        <w:pPr>
                          <w:pStyle w:val="TableParagraph"/>
                          <w:spacing w:before="9"/>
                          <w:ind w:left="16"/>
                          <w:jc w:val="center"/>
                          <w:rPr>
                            <w:sz w:val="14"/>
                          </w:rPr>
                        </w:pPr>
                        <w:r>
                          <w:rPr>
                            <w:color w:val="231F20"/>
                            <w:sz w:val="14"/>
                          </w:rPr>
                          <w:t>Y</w:t>
                        </w:r>
                      </w:p>
                    </w:tc>
                    <w:tc>
                      <w:tcPr>
                        <w:tcW w:w="967" w:type="dxa"/>
                      </w:tcPr>
                      <w:p w:rsidR="00614B3A" w:rsidRDefault="00525572">
                        <w:pPr>
                          <w:pStyle w:val="TableParagraph"/>
                          <w:spacing w:before="9"/>
                          <w:ind w:left="12"/>
                          <w:jc w:val="center"/>
                          <w:rPr>
                            <w:sz w:val="14"/>
                          </w:rPr>
                        </w:pPr>
                        <w:r>
                          <w:rPr>
                            <w:color w:val="231F20"/>
                            <w:sz w:val="14"/>
                          </w:rPr>
                          <w:t>X</w:t>
                        </w:r>
                      </w:p>
                    </w:tc>
                    <w:tc>
                      <w:tcPr>
                        <w:tcW w:w="767" w:type="dxa"/>
                      </w:tcPr>
                      <w:p w:rsidR="00614B3A" w:rsidRDefault="00525572">
                        <w:pPr>
                          <w:pStyle w:val="TableParagraph"/>
                          <w:spacing w:before="9"/>
                          <w:ind w:left="79"/>
                          <w:rPr>
                            <w:sz w:val="14"/>
                          </w:rPr>
                        </w:pPr>
                        <w:r>
                          <w:rPr>
                            <w:color w:val="231F20"/>
                            <w:sz w:val="14"/>
                          </w:rPr>
                          <w:t>Број тачке</w:t>
                        </w:r>
                      </w:p>
                    </w:tc>
                    <w:tc>
                      <w:tcPr>
                        <w:tcW w:w="873" w:type="dxa"/>
                      </w:tcPr>
                      <w:p w:rsidR="00614B3A" w:rsidRDefault="00525572">
                        <w:pPr>
                          <w:pStyle w:val="TableParagraph"/>
                          <w:spacing w:before="9"/>
                          <w:ind w:left="18"/>
                          <w:jc w:val="center"/>
                          <w:rPr>
                            <w:sz w:val="14"/>
                          </w:rPr>
                        </w:pPr>
                        <w:r>
                          <w:rPr>
                            <w:color w:val="231F20"/>
                            <w:sz w:val="14"/>
                          </w:rPr>
                          <w:t>Y</w:t>
                        </w:r>
                      </w:p>
                    </w:tc>
                    <w:tc>
                      <w:tcPr>
                        <w:tcW w:w="954" w:type="dxa"/>
                      </w:tcPr>
                      <w:p w:rsidR="00614B3A" w:rsidRDefault="00525572">
                        <w:pPr>
                          <w:pStyle w:val="TableParagraph"/>
                          <w:spacing w:before="9"/>
                          <w:ind w:left="14"/>
                          <w:jc w:val="center"/>
                          <w:rPr>
                            <w:sz w:val="14"/>
                          </w:rPr>
                        </w:pPr>
                        <w:r>
                          <w:rPr>
                            <w:color w:val="231F20"/>
                            <w:sz w:val="14"/>
                          </w:rPr>
                          <w:t>X</w:t>
                        </w:r>
                      </w:p>
                    </w:tc>
                  </w:tr>
                  <w:tr w:rsidR="00614B3A">
                    <w:trPr>
                      <w:trHeight w:val="200"/>
                    </w:trPr>
                    <w:tc>
                      <w:tcPr>
                        <w:tcW w:w="598" w:type="dxa"/>
                      </w:tcPr>
                      <w:p w:rsidR="00614B3A" w:rsidRDefault="00525572">
                        <w:pPr>
                          <w:pStyle w:val="TableParagraph"/>
                          <w:spacing w:before="9"/>
                          <w:ind w:left="56"/>
                          <w:rPr>
                            <w:sz w:val="14"/>
                          </w:rPr>
                        </w:pPr>
                        <w:r>
                          <w:rPr>
                            <w:color w:val="231F20"/>
                            <w:sz w:val="14"/>
                          </w:rPr>
                          <w:t>157-78</w:t>
                        </w:r>
                      </w:p>
                    </w:tc>
                    <w:tc>
                      <w:tcPr>
                        <w:tcW w:w="931" w:type="dxa"/>
                      </w:tcPr>
                      <w:p w:rsidR="00614B3A" w:rsidRDefault="00525572">
                        <w:pPr>
                          <w:pStyle w:val="TableParagraph"/>
                          <w:spacing w:before="9"/>
                          <w:ind w:right="43"/>
                          <w:jc w:val="right"/>
                          <w:rPr>
                            <w:sz w:val="14"/>
                          </w:rPr>
                        </w:pPr>
                        <w:r>
                          <w:rPr>
                            <w:color w:val="231F20"/>
                            <w:sz w:val="14"/>
                          </w:rPr>
                          <w:t>7457839,03</w:t>
                        </w:r>
                      </w:p>
                    </w:tc>
                    <w:tc>
                      <w:tcPr>
                        <w:tcW w:w="967" w:type="dxa"/>
                      </w:tcPr>
                      <w:p w:rsidR="00614B3A" w:rsidRDefault="00525572">
                        <w:pPr>
                          <w:pStyle w:val="TableParagraph"/>
                          <w:spacing w:before="9"/>
                          <w:ind w:left="123" w:right="111"/>
                          <w:jc w:val="center"/>
                          <w:rPr>
                            <w:sz w:val="14"/>
                          </w:rPr>
                        </w:pPr>
                        <w:r>
                          <w:rPr>
                            <w:color w:val="231F20"/>
                            <w:sz w:val="14"/>
                          </w:rPr>
                          <w:t>4989931,68</w:t>
                        </w:r>
                      </w:p>
                    </w:tc>
                    <w:tc>
                      <w:tcPr>
                        <w:tcW w:w="767" w:type="dxa"/>
                      </w:tcPr>
                      <w:p w:rsidR="00614B3A" w:rsidRDefault="00525572">
                        <w:pPr>
                          <w:pStyle w:val="TableParagraph"/>
                          <w:spacing w:before="9"/>
                          <w:ind w:left="58"/>
                          <w:rPr>
                            <w:sz w:val="14"/>
                          </w:rPr>
                        </w:pPr>
                        <w:r>
                          <w:rPr>
                            <w:color w:val="231F20"/>
                            <w:sz w:val="14"/>
                          </w:rPr>
                          <w:t>457-8</w:t>
                        </w:r>
                      </w:p>
                    </w:tc>
                    <w:tc>
                      <w:tcPr>
                        <w:tcW w:w="873" w:type="dxa"/>
                      </w:tcPr>
                      <w:p w:rsidR="00614B3A" w:rsidRDefault="00525572">
                        <w:pPr>
                          <w:pStyle w:val="TableParagraph"/>
                          <w:spacing w:before="9"/>
                          <w:ind w:left="120" w:right="12"/>
                          <w:jc w:val="center"/>
                          <w:rPr>
                            <w:sz w:val="14"/>
                          </w:rPr>
                        </w:pPr>
                        <w:r>
                          <w:rPr>
                            <w:color w:val="231F20"/>
                            <w:sz w:val="14"/>
                          </w:rPr>
                          <w:t>7515138,96</w:t>
                        </w:r>
                      </w:p>
                    </w:tc>
                    <w:tc>
                      <w:tcPr>
                        <w:tcW w:w="954" w:type="dxa"/>
                      </w:tcPr>
                      <w:p w:rsidR="00614B3A" w:rsidRDefault="00525572">
                        <w:pPr>
                          <w:pStyle w:val="TableParagraph"/>
                          <w:spacing w:before="9"/>
                          <w:ind w:right="42"/>
                          <w:jc w:val="right"/>
                          <w:rPr>
                            <w:sz w:val="14"/>
                          </w:rPr>
                        </w:pPr>
                        <w:r>
                          <w:rPr>
                            <w:color w:val="231F20"/>
                            <w:sz w:val="14"/>
                          </w:rPr>
                          <w:t>4906024,38</w:t>
                        </w:r>
                      </w:p>
                    </w:tc>
                  </w:tr>
                  <w:tr w:rsidR="00614B3A">
                    <w:trPr>
                      <w:trHeight w:val="200"/>
                    </w:trPr>
                    <w:tc>
                      <w:tcPr>
                        <w:tcW w:w="598" w:type="dxa"/>
                      </w:tcPr>
                      <w:p w:rsidR="00614B3A" w:rsidRDefault="00525572">
                        <w:pPr>
                          <w:pStyle w:val="TableParagraph"/>
                          <w:spacing w:before="9"/>
                          <w:ind w:left="56"/>
                          <w:rPr>
                            <w:sz w:val="14"/>
                          </w:rPr>
                        </w:pPr>
                        <w:r>
                          <w:rPr>
                            <w:color w:val="231F20"/>
                            <w:sz w:val="14"/>
                          </w:rPr>
                          <w:t>157-79</w:t>
                        </w:r>
                      </w:p>
                    </w:tc>
                    <w:tc>
                      <w:tcPr>
                        <w:tcW w:w="931" w:type="dxa"/>
                      </w:tcPr>
                      <w:p w:rsidR="00614B3A" w:rsidRDefault="00525572">
                        <w:pPr>
                          <w:pStyle w:val="TableParagraph"/>
                          <w:spacing w:before="9"/>
                          <w:ind w:right="43"/>
                          <w:jc w:val="right"/>
                          <w:rPr>
                            <w:sz w:val="14"/>
                          </w:rPr>
                        </w:pPr>
                        <w:r>
                          <w:rPr>
                            <w:color w:val="231F20"/>
                            <w:sz w:val="14"/>
                          </w:rPr>
                          <w:t>7457853,71</w:t>
                        </w:r>
                      </w:p>
                    </w:tc>
                    <w:tc>
                      <w:tcPr>
                        <w:tcW w:w="967" w:type="dxa"/>
                      </w:tcPr>
                      <w:p w:rsidR="00614B3A" w:rsidRDefault="00525572">
                        <w:pPr>
                          <w:pStyle w:val="TableParagraph"/>
                          <w:spacing w:before="9"/>
                          <w:ind w:left="123" w:right="111"/>
                          <w:jc w:val="center"/>
                          <w:rPr>
                            <w:sz w:val="14"/>
                          </w:rPr>
                        </w:pPr>
                        <w:r>
                          <w:rPr>
                            <w:color w:val="231F20"/>
                            <w:sz w:val="14"/>
                          </w:rPr>
                          <w:t>4989931,74</w:t>
                        </w:r>
                      </w:p>
                    </w:tc>
                    <w:tc>
                      <w:tcPr>
                        <w:tcW w:w="767" w:type="dxa"/>
                      </w:tcPr>
                      <w:p w:rsidR="00614B3A" w:rsidRDefault="00525572">
                        <w:pPr>
                          <w:pStyle w:val="TableParagraph"/>
                          <w:spacing w:before="9"/>
                          <w:ind w:left="58"/>
                          <w:rPr>
                            <w:sz w:val="14"/>
                          </w:rPr>
                        </w:pPr>
                        <w:r>
                          <w:rPr>
                            <w:color w:val="231F20"/>
                            <w:sz w:val="14"/>
                          </w:rPr>
                          <w:t>457-9</w:t>
                        </w:r>
                      </w:p>
                    </w:tc>
                    <w:tc>
                      <w:tcPr>
                        <w:tcW w:w="873" w:type="dxa"/>
                      </w:tcPr>
                      <w:p w:rsidR="00614B3A" w:rsidRDefault="00525572">
                        <w:pPr>
                          <w:pStyle w:val="TableParagraph"/>
                          <w:spacing w:before="9"/>
                          <w:ind w:left="120" w:right="12"/>
                          <w:jc w:val="center"/>
                          <w:rPr>
                            <w:sz w:val="14"/>
                          </w:rPr>
                        </w:pPr>
                        <w:r>
                          <w:rPr>
                            <w:color w:val="231F20"/>
                            <w:sz w:val="14"/>
                          </w:rPr>
                          <w:t>7515213,00</w:t>
                        </w:r>
                      </w:p>
                    </w:tc>
                    <w:tc>
                      <w:tcPr>
                        <w:tcW w:w="954" w:type="dxa"/>
                      </w:tcPr>
                      <w:p w:rsidR="00614B3A" w:rsidRDefault="00525572">
                        <w:pPr>
                          <w:pStyle w:val="TableParagraph"/>
                          <w:spacing w:before="9"/>
                          <w:ind w:right="42"/>
                          <w:jc w:val="right"/>
                          <w:rPr>
                            <w:sz w:val="14"/>
                          </w:rPr>
                        </w:pPr>
                        <w:r>
                          <w:rPr>
                            <w:color w:val="231F20"/>
                            <w:sz w:val="14"/>
                          </w:rPr>
                          <w:t>4906001,73</w:t>
                        </w:r>
                      </w:p>
                    </w:tc>
                  </w:tr>
                  <w:tr w:rsidR="00614B3A">
                    <w:trPr>
                      <w:trHeight w:val="200"/>
                    </w:trPr>
                    <w:tc>
                      <w:tcPr>
                        <w:tcW w:w="598" w:type="dxa"/>
                      </w:tcPr>
                      <w:p w:rsidR="00614B3A" w:rsidRDefault="00525572">
                        <w:pPr>
                          <w:pStyle w:val="TableParagraph"/>
                          <w:spacing w:before="9"/>
                          <w:ind w:left="56"/>
                          <w:rPr>
                            <w:sz w:val="14"/>
                          </w:rPr>
                        </w:pPr>
                        <w:r>
                          <w:rPr>
                            <w:color w:val="231F20"/>
                            <w:sz w:val="14"/>
                          </w:rPr>
                          <w:t>157-80</w:t>
                        </w:r>
                      </w:p>
                    </w:tc>
                    <w:tc>
                      <w:tcPr>
                        <w:tcW w:w="931" w:type="dxa"/>
                      </w:tcPr>
                      <w:p w:rsidR="00614B3A" w:rsidRDefault="00525572">
                        <w:pPr>
                          <w:pStyle w:val="TableParagraph"/>
                          <w:spacing w:before="9"/>
                          <w:ind w:right="43"/>
                          <w:jc w:val="right"/>
                          <w:rPr>
                            <w:sz w:val="14"/>
                          </w:rPr>
                        </w:pPr>
                        <w:r>
                          <w:rPr>
                            <w:color w:val="231F20"/>
                            <w:sz w:val="14"/>
                          </w:rPr>
                          <w:t>7457867,78</w:t>
                        </w:r>
                      </w:p>
                    </w:tc>
                    <w:tc>
                      <w:tcPr>
                        <w:tcW w:w="967" w:type="dxa"/>
                      </w:tcPr>
                      <w:p w:rsidR="00614B3A" w:rsidRDefault="00525572">
                        <w:pPr>
                          <w:pStyle w:val="TableParagraph"/>
                          <w:spacing w:before="9"/>
                          <w:ind w:left="123" w:right="111"/>
                          <w:jc w:val="center"/>
                          <w:rPr>
                            <w:sz w:val="14"/>
                          </w:rPr>
                        </w:pPr>
                        <w:r>
                          <w:rPr>
                            <w:color w:val="231F20"/>
                            <w:sz w:val="14"/>
                          </w:rPr>
                          <w:t>4989931,81</w:t>
                        </w:r>
                      </w:p>
                    </w:tc>
                    <w:tc>
                      <w:tcPr>
                        <w:tcW w:w="767" w:type="dxa"/>
                      </w:tcPr>
                      <w:p w:rsidR="00614B3A" w:rsidRDefault="00525572">
                        <w:pPr>
                          <w:pStyle w:val="TableParagraph"/>
                          <w:spacing w:before="9"/>
                          <w:ind w:left="58"/>
                          <w:rPr>
                            <w:sz w:val="14"/>
                          </w:rPr>
                        </w:pPr>
                        <w:r>
                          <w:rPr>
                            <w:color w:val="231F20"/>
                            <w:sz w:val="14"/>
                          </w:rPr>
                          <w:t>457-10</w:t>
                        </w:r>
                      </w:p>
                    </w:tc>
                    <w:tc>
                      <w:tcPr>
                        <w:tcW w:w="873" w:type="dxa"/>
                      </w:tcPr>
                      <w:p w:rsidR="00614B3A" w:rsidRDefault="00525572">
                        <w:pPr>
                          <w:pStyle w:val="TableParagraph"/>
                          <w:spacing w:before="9"/>
                          <w:ind w:left="121" w:right="12"/>
                          <w:jc w:val="center"/>
                          <w:rPr>
                            <w:sz w:val="14"/>
                          </w:rPr>
                        </w:pPr>
                        <w:r>
                          <w:rPr>
                            <w:color w:val="231F20"/>
                            <w:sz w:val="14"/>
                          </w:rPr>
                          <w:t>7515460,32</w:t>
                        </w:r>
                      </w:p>
                    </w:tc>
                    <w:tc>
                      <w:tcPr>
                        <w:tcW w:w="954" w:type="dxa"/>
                      </w:tcPr>
                      <w:p w:rsidR="00614B3A" w:rsidRDefault="00525572">
                        <w:pPr>
                          <w:pStyle w:val="TableParagraph"/>
                          <w:spacing w:before="9"/>
                          <w:ind w:right="41"/>
                          <w:jc w:val="right"/>
                          <w:rPr>
                            <w:sz w:val="14"/>
                          </w:rPr>
                        </w:pPr>
                        <w:r>
                          <w:rPr>
                            <w:color w:val="231F20"/>
                            <w:sz w:val="14"/>
                          </w:rPr>
                          <w:t>4905951,79</w:t>
                        </w:r>
                      </w:p>
                    </w:tc>
                  </w:tr>
                  <w:tr w:rsidR="00614B3A">
                    <w:trPr>
                      <w:trHeight w:val="200"/>
                    </w:trPr>
                    <w:tc>
                      <w:tcPr>
                        <w:tcW w:w="598" w:type="dxa"/>
                      </w:tcPr>
                      <w:p w:rsidR="00614B3A" w:rsidRDefault="00525572">
                        <w:pPr>
                          <w:pStyle w:val="TableParagraph"/>
                          <w:spacing w:before="9"/>
                          <w:ind w:left="57"/>
                          <w:rPr>
                            <w:sz w:val="14"/>
                          </w:rPr>
                        </w:pPr>
                        <w:r>
                          <w:rPr>
                            <w:color w:val="231F20"/>
                            <w:sz w:val="14"/>
                          </w:rPr>
                          <w:t>157-81</w:t>
                        </w:r>
                      </w:p>
                    </w:tc>
                    <w:tc>
                      <w:tcPr>
                        <w:tcW w:w="931" w:type="dxa"/>
                      </w:tcPr>
                      <w:p w:rsidR="00614B3A" w:rsidRDefault="00525572">
                        <w:pPr>
                          <w:pStyle w:val="TableParagraph"/>
                          <w:spacing w:before="9"/>
                          <w:ind w:right="43"/>
                          <w:jc w:val="right"/>
                          <w:rPr>
                            <w:sz w:val="14"/>
                          </w:rPr>
                        </w:pPr>
                        <w:r>
                          <w:rPr>
                            <w:color w:val="231F20"/>
                            <w:sz w:val="14"/>
                          </w:rPr>
                          <w:t>7457896,61</w:t>
                        </w:r>
                      </w:p>
                    </w:tc>
                    <w:tc>
                      <w:tcPr>
                        <w:tcW w:w="967" w:type="dxa"/>
                      </w:tcPr>
                      <w:p w:rsidR="00614B3A" w:rsidRDefault="00525572">
                        <w:pPr>
                          <w:pStyle w:val="TableParagraph"/>
                          <w:spacing w:before="9"/>
                          <w:ind w:left="124" w:right="111"/>
                          <w:jc w:val="center"/>
                          <w:rPr>
                            <w:sz w:val="14"/>
                          </w:rPr>
                        </w:pPr>
                        <w:r>
                          <w:rPr>
                            <w:color w:val="231F20"/>
                            <w:sz w:val="14"/>
                          </w:rPr>
                          <w:t>4989931,92</w:t>
                        </w:r>
                      </w:p>
                    </w:tc>
                    <w:tc>
                      <w:tcPr>
                        <w:tcW w:w="767" w:type="dxa"/>
                      </w:tcPr>
                      <w:p w:rsidR="00614B3A" w:rsidRDefault="00525572">
                        <w:pPr>
                          <w:pStyle w:val="TableParagraph"/>
                          <w:spacing w:before="9"/>
                          <w:ind w:left="58"/>
                          <w:rPr>
                            <w:sz w:val="14"/>
                          </w:rPr>
                        </w:pPr>
                        <w:r>
                          <w:rPr>
                            <w:color w:val="231F20"/>
                            <w:sz w:val="14"/>
                          </w:rPr>
                          <w:t>457-11</w:t>
                        </w:r>
                      </w:p>
                    </w:tc>
                    <w:tc>
                      <w:tcPr>
                        <w:tcW w:w="873" w:type="dxa"/>
                      </w:tcPr>
                      <w:p w:rsidR="00614B3A" w:rsidRDefault="00525572">
                        <w:pPr>
                          <w:pStyle w:val="TableParagraph"/>
                          <w:spacing w:before="9"/>
                          <w:ind w:left="121" w:right="12"/>
                          <w:jc w:val="center"/>
                          <w:rPr>
                            <w:sz w:val="14"/>
                          </w:rPr>
                        </w:pPr>
                        <w:r>
                          <w:rPr>
                            <w:color w:val="231F20"/>
                            <w:sz w:val="14"/>
                          </w:rPr>
                          <w:t>7515612,84</w:t>
                        </w:r>
                      </w:p>
                    </w:tc>
                    <w:tc>
                      <w:tcPr>
                        <w:tcW w:w="954" w:type="dxa"/>
                      </w:tcPr>
                      <w:p w:rsidR="00614B3A" w:rsidRDefault="00525572">
                        <w:pPr>
                          <w:pStyle w:val="TableParagraph"/>
                          <w:spacing w:before="9"/>
                          <w:ind w:right="41"/>
                          <w:jc w:val="right"/>
                          <w:rPr>
                            <w:sz w:val="14"/>
                          </w:rPr>
                        </w:pPr>
                        <w:r>
                          <w:rPr>
                            <w:color w:val="231F20"/>
                            <w:sz w:val="14"/>
                          </w:rPr>
                          <w:t>4905911,89</w:t>
                        </w:r>
                      </w:p>
                    </w:tc>
                  </w:tr>
                  <w:tr w:rsidR="00614B3A">
                    <w:trPr>
                      <w:trHeight w:val="200"/>
                    </w:trPr>
                    <w:tc>
                      <w:tcPr>
                        <w:tcW w:w="598" w:type="dxa"/>
                      </w:tcPr>
                      <w:p w:rsidR="00614B3A" w:rsidRDefault="00525572">
                        <w:pPr>
                          <w:pStyle w:val="TableParagraph"/>
                          <w:spacing w:before="9"/>
                          <w:ind w:left="57"/>
                          <w:rPr>
                            <w:sz w:val="14"/>
                          </w:rPr>
                        </w:pPr>
                        <w:r>
                          <w:rPr>
                            <w:color w:val="231F20"/>
                            <w:sz w:val="14"/>
                          </w:rPr>
                          <w:t>157-82</w:t>
                        </w:r>
                      </w:p>
                    </w:tc>
                    <w:tc>
                      <w:tcPr>
                        <w:tcW w:w="931" w:type="dxa"/>
                      </w:tcPr>
                      <w:p w:rsidR="00614B3A" w:rsidRDefault="00525572">
                        <w:pPr>
                          <w:pStyle w:val="TableParagraph"/>
                          <w:spacing w:before="9"/>
                          <w:ind w:right="43"/>
                          <w:jc w:val="right"/>
                          <w:rPr>
                            <w:sz w:val="14"/>
                          </w:rPr>
                        </w:pPr>
                        <w:r>
                          <w:rPr>
                            <w:color w:val="231F20"/>
                            <w:sz w:val="14"/>
                          </w:rPr>
                          <w:t>7457984,43</w:t>
                        </w:r>
                      </w:p>
                    </w:tc>
                    <w:tc>
                      <w:tcPr>
                        <w:tcW w:w="967" w:type="dxa"/>
                      </w:tcPr>
                      <w:p w:rsidR="00614B3A" w:rsidRDefault="00525572">
                        <w:pPr>
                          <w:pStyle w:val="TableParagraph"/>
                          <w:spacing w:before="9"/>
                          <w:ind w:left="124" w:right="111"/>
                          <w:jc w:val="center"/>
                          <w:rPr>
                            <w:sz w:val="14"/>
                          </w:rPr>
                        </w:pPr>
                        <w:r>
                          <w:rPr>
                            <w:color w:val="231F20"/>
                            <w:sz w:val="14"/>
                          </w:rPr>
                          <w:t>4989932,29</w:t>
                        </w:r>
                      </w:p>
                    </w:tc>
                    <w:tc>
                      <w:tcPr>
                        <w:tcW w:w="767" w:type="dxa"/>
                      </w:tcPr>
                      <w:p w:rsidR="00614B3A" w:rsidRDefault="00525572">
                        <w:pPr>
                          <w:pStyle w:val="TableParagraph"/>
                          <w:spacing w:before="9"/>
                          <w:ind w:left="58"/>
                          <w:rPr>
                            <w:sz w:val="14"/>
                          </w:rPr>
                        </w:pPr>
                        <w:r>
                          <w:rPr>
                            <w:color w:val="231F20"/>
                            <w:sz w:val="14"/>
                          </w:rPr>
                          <w:t>457-12</w:t>
                        </w:r>
                      </w:p>
                    </w:tc>
                    <w:tc>
                      <w:tcPr>
                        <w:tcW w:w="873" w:type="dxa"/>
                      </w:tcPr>
                      <w:p w:rsidR="00614B3A" w:rsidRDefault="00525572">
                        <w:pPr>
                          <w:pStyle w:val="TableParagraph"/>
                          <w:spacing w:before="9"/>
                          <w:ind w:left="121" w:right="12"/>
                          <w:jc w:val="center"/>
                          <w:rPr>
                            <w:sz w:val="14"/>
                          </w:rPr>
                        </w:pPr>
                        <w:r>
                          <w:rPr>
                            <w:color w:val="231F20"/>
                            <w:sz w:val="14"/>
                          </w:rPr>
                          <w:t>7515671,69</w:t>
                        </w:r>
                      </w:p>
                    </w:tc>
                    <w:tc>
                      <w:tcPr>
                        <w:tcW w:w="954" w:type="dxa"/>
                      </w:tcPr>
                      <w:p w:rsidR="00614B3A" w:rsidRDefault="00525572">
                        <w:pPr>
                          <w:pStyle w:val="TableParagraph"/>
                          <w:spacing w:before="9"/>
                          <w:ind w:right="41"/>
                          <w:jc w:val="right"/>
                          <w:rPr>
                            <w:sz w:val="14"/>
                          </w:rPr>
                        </w:pPr>
                        <w:r>
                          <w:rPr>
                            <w:color w:val="231F20"/>
                            <w:sz w:val="14"/>
                          </w:rPr>
                          <w:t>4905885,61</w:t>
                        </w:r>
                      </w:p>
                    </w:tc>
                  </w:tr>
                  <w:tr w:rsidR="00614B3A">
                    <w:trPr>
                      <w:trHeight w:val="200"/>
                    </w:trPr>
                    <w:tc>
                      <w:tcPr>
                        <w:tcW w:w="598" w:type="dxa"/>
                      </w:tcPr>
                      <w:p w:rsidR="00614B3A" w:rsidRDefault="00525572">
                        <w:pPr>
                          <w:pStyle w:val="TableParagraph"/>
                          <w:spacing w:before="9"/>
                          <w:ind w:left="57"/>
                          <w:rPr>
                            <w:sz w:val="14"/>
                          </w:rPr>
                        </w:pPr>
                        <w:r>
                          <w:rPr>
                            <w:color w:val="231F20"/>
                            <w:sz w:val="14"/>
                          </w:rPr>
                          <w:t>157-83</w:t>
                        </w:r>
                      </w:p>
                    </w:tc>
                    <w:tc>
                      <w:tcPr>
                        <w:tcW w:w="931" w:type="dxa"/>
                      </w:tcPr>
                      <w:p w:rsidR="00614B3A" w:rsidRDefault="00525572">
                        <w:pPr>
                          <w:pStyle w:val="TableParagraph"/>
                          <w:spacing w:before="9"/>
                          <w:ind w:right="43"/>
                          <w:jc w:val="right"/>
                          <w:rPr>
                            <w:sz w:val="14"/>
                          </w:rPr>
                        </w:pPr>
                        <w:r>
                          <w:rPr>
                            <w:color w:val="231F20"/>
                            <w:sz w:val="14"/>
                          </w:rPr>
                          <w:t>7458015,80</w:t>
                        </w:r>
                      </w:p>
                    </w:tc>
                    <w:tc>
                      <w:tcPr>
                        <w:tcW w:w="967" w:type="dxa"/>
                      </w:tcPr>
                      <w:p w:rsidR="00614B3A" w:rsidRDefault="00525572">
                        <w:pPr>
                          <w:pStyle w:val="TableParagraph"/>
                          <w:spacing w:before="9"/>
                          <w:ind w:left="124" w:right="111"/>
                          <w:jc w:val="center"/>
                          <w:rPr>
                            <w:sz w:val="14"/>
                          </w:rPr>
                        </w:pPr>
                        <w:r>
                          <w:rPr>
                            <w:color w:val="231F20"/>
                            <w:sz w:val="14"/>
                          </w:rPr>
                          <w:t>4989932,42</w:t>
                        </w:r>
                      </w:p>
                    </w:tc>
                    <w:tc>
                      <w:tcPr>
                        <w:tcW w:w="767" w:type="dxa"/>
                      </w:tcPr>
                      <w:p w:rsidR="00614B3A" w:rsidRDefault="00525572">
                        <w:pPr>
                          <w:pStyle w:val="TableParagraph"/>
                          <w:spacing w:before="9"/>
                          <w:ind w:left="58"/>
                          <w:rPr>
                            <w:sz w:val="14"/>
                          </w:rPr>
                        </w:pPr>
                        <w:r>
                          <w:rPr>
                            <w:color w:val="231F20"/>
                            <w:sz w:val="14"/>
                          </w:rPr>
                          <w:t>457-13</w:t>
                        </w:r>
                      </w:p>
                    </w:tc>
                    <w:tc>
                      <w:tcPr>
                        <w:tcW w:w="873" w:type="dxa"/>
                      </w:tcPr>
                      <w:p w:rsidR="00614B3A" w:rsidRDefault="00525572">
                        <w:pPr>
                          <w:pStyle w:val="TableParagraph"/>
                          <w:spacing w:before="9"/>
                          <w:ind w:left="121" w:right="12"/>
                          <w:jc w:val="center"/>
                          <w:rPr>
                            <w:sz w:val="14"/>
                          </w:rPr>
                        </w:pPr>
                        <w:r>
                          <w:rPr>
                            <w:color w:val="231F20"/>
                            <w:sz w:val="14"/>
                          </w:rPr>
                          <w:t>7515735,70</w:t>
                        </w:r>
                      </w:p>
                    </w:tc>
                    <w:tc>
                      <w:tcPr>
                        <w:tcW w:w="954" w:type="dxa"/>
                      </w:tcPr>
                      <w:p w:rsidR="00614B3A" w:rsidRDefault="00525572">
                        <w:pPr>
                          <w:pStyle w:val="TableParagraph"/>
                          <w:spacing w:before="9"/>
                          <w:ind w:right="41"/>
                          <w:jc w:val="right"/>
                          <w:rPr>
                            <w:sz w:val="14"/>
                          </w:rPr>
                        </w:pPr>
                        <w:r>
                          <w:rPr>
                            <w:color w:val="231F20"/>
                            <w:sz w:val="14"/>
                          </w:rPr>
                          <w:t>4905841,56</w:t>
                        </w:r>
                      </w:p>
                    </w:tc>
                  </w:tr>
                  <w:tr w:rsidR="00614B3A">
                    <w:trPr>
                      <w:trHeight w:val="200"/>
                    </w:trPr>
                    <w:tc>
                      <w:tcPr>
                        <w:tcW w:w="598" w:type="dxa"/>
                      </w:tcPr>
                      <w:p w:rsidR="00614B3A" w:rsidRDefault="00525572">
                        <w:pPr>
                          <w:pStyle w:val="TableParagraph"/>
                          <w:spacing w:before="9"/>
                          <w:ind w:left="57"/>
                          <w:rPr>
                            <w:sz w:val="14"/>
                          </w:rPr>
                        </w:pPr>
                        <w:r>
                          <w:rPr>
                            <w:color w:val="231F20"/>
                            <w:sz w:val="14"/>
                          </w:rPr>
                          <w:t>157-84</w:t>
                        </w:r>
                      </w:p>
                    </w:tc>
                    <w:tc>
                      <w:tcPr>
                        <w:tcW w:w="931" w:type="dxa"/>
                      </w:tcPr>
                      <w:p w:rsidR="00614B3A" w:rsidRDefault="00525572">
                        <w:pPr>
                          <w:pStyle w:val="TableParagraph"/>
                          <w:spacing w:before="9"/>
                          <w:ind w:right="42"/>
                          <w:jc w:val="right"/>
                          <w:rPr>
                            <w:sz w:val="14"/>
                          </w:rPr>
                        </w:pPr>
                        <w:r>
                          <w:rPr>
                            <w:color w:val="231F20"/>
                            <w:sz w:val="14"/>
                          </w:rPr>
                          <w:t>7458043,61</w:t>
                        </w:r>
                      </w:p>
                    </w:tc>
                    <w:tc>
                      <w:tcPr>
                        <w:tcW w:w="967" w:type="dxa"/>
                      </w:tcPr>
                      <w:p w:rsidR="00614B3A" w:rsidRDefault="00525572">
                        <w:pPr>
                          <w:pStyle w:val="TableParagraph"/>
                          <w:spacing w:before="9"/>
                          <w:ind w:left="125" w:right="111"/>
                          <w:jc w:val="center"/>
                          <w:rPr>
                            <w:sz w:val="14"/>
                          </w:rPr>
                        </w:pPr>
                        <w:r>
                          <w:rPr>
                            <w:color w:val="231F20"/>
                            <w:sz w:val="14"/>
                          </w:rPr>
                          <w:t>4989932,54</w:t>
                        </w:r>
                      </w:p>
                    </w:tc>
                    <w:tc>
                      <w:tcPr>
                        <w:tcW w:w="767" w:type="dxa"/>
                      </w:tcPr>
                      <w:p w:rsidR="00614B3A" w:rsidRDefault="00525572">
                        <w:pPr>
                          <w:pStyle w:val="TableParagraph"/>
                          <w:spacing w:before="9"/>
                          <w:ind w:left="59"/>
                          <w:rPr>
                            <w:sz w:val="14"/>
                          </w:rPr>
                        </w:pPr>
                        <w:r>
                          <w:rPr>
                            <w:color w:val="231F20"/>
                            <w:sz w:val="14"/>
                          </w:rPr>
                          <w:t>457-14</w:t>
                        </w:r>
                      </w:p>
                    </w:tc>
                    <w:tc>
                      <w:tcPr>
                        <w:tcW w:w="873" w:type="dxa"/>
                      </w:tcPr>
                      <w:p w:rsidR="00614B3A" w:rsidRDefault="00525572">
                        <w:pPr>
                          <w:pStyle w:val="TableParagraph"/>
                          <w:spacing w:before="9"/>
                          <w:ind w:left="122" w:right="12"/>
                          <w:jc w:val="center"/>
                          <w:rPr>
                            <w:sz w:val="14"/>
                          </w:rPr>
                        </w:pPr>
                        <w:r>
                          <w:rPr>
                            <w:color w:val="231F20"/>
                            <w:sz w:val="14"/>
                          </w:rPr>
                          <w:t>7515753,52</w:t>
                        </w:r>
                      </w:p>
                    </w:tc>
                    <w:tc>
                      <w:tcPr>
                        <w:tcW w:w="954" w:type="dxa"/>
                      </w:tcPr>
                      <w:p w:rsidR="00614B3A" w:rsidRDefault="00525572">
                        <w:pPr>
                          <w:pStyle w:val="TableParagraph"/>
                          <w:spacing w:before="9"/>
                          <w:ind w:right="41"/>
                          <w:jc w:val="right"/>
                          <w:rPr>
                            <w:sz w:val="14"/>
                          </w:rPr>
                        </w:pPr>
                        <w:r>
                          <w:rPr>
                            <w:color w:val="231F20"/>
                            <w:sz w:val="14"/>
                          </w:rPr>
                          <w:t>4905834,03</w:t>
                        </w:r>
                      </w:p>
                    </w:tc>
                  </w:tr>
                  <w:tr w:rsidR="00614B3A">
                    <w:trPr>
                      <w:trHeight w:val="200"/>
                    </w:trPr>
                    <w:tc>
                      <w:tcPr>
                        <w:tcW w:w="598" w:type="dxa"/>
                      </w:tcPr>
                      <w:p w:rsidR="00614B3A" w:rsidRDefault="00525572">
                        <w:pPr>
                          <w:pStyle w:val="TableParagraph"/>
                          <w:spacing w:before="9"/>
                          <w:ind w:left="57"/>
                          <w:rPr>
                            <w:sz w:val="14"/>
                          </w:rPr>
                        </w:pPr>
                        <w:r>
                          <w:rPr>
                            <w:color w:val="231F20"/>
                            <w:sz w:val="14"/>
                          </w:rPr>
                          <w:t>157-85</w:t>
                        </w:r>
                      </w:p>
                    </w:tc>
                    <w:tc>
                      <w:tcPr>
                        <w:tcW w:w="931" w:type="dxa"/>
                      </w:tcPr>
                      <w:p w:rsidR="00614B3A" w:rsidRDefault="00525572">
                        <w:pPr>
                          <w:pStyle w:val="TableParagraph"/>
                          <w:spacing w:before="9"/>
                          <w:ind w:right="42"/>
                          <w:jc w:val="right"/>
                          <w:rPr>
                            <w:sz w:val="14"/>
                          </w:rPr>
                        </w:pPr>
                        <w:r>
                          <w:rPr>
                            <w:color w:val="231F20"/>
                            <w:sz w:val="14"/>
                          </w:rPr>
                          <w:t>7458082,63</w:t>
                        </w:r>
                      </w:p>
                    </w:tc>
                    <w:tc>
                      <w:tcPr>
                        <w:tcW w:w="967" w:type="dxa"/>
                      </w:tcPr>
                      <w:p w:rsidR="00614B3A" w:rsidRDefault="00525572">
                        <w:pPr>
                          <w:pStyle w:val="TableParagraph"/>
                          <w:spacing w:before="9"/>
                          <w:ind w:left="125" w:right="111"/>
                          <w:jc w:val="center"/>
                          <w:rPr>
                            <w:sz w:val="14"/>
                          </w:rPr>
                        </w:pPr>
                        <w:r>
                          <w:rPr>
                            <w:color w:val="231F20"/>
                            <w:sz w:val="14"/>
                          </w:rPr>
                          <w:t>4989932,71</w:t>
                        </w:r>
                      </w:p>
                    </w:tc>
                    <w:tc>
                      <w:tcPr>
                        <w:tcW w:w="767" w:type="dxa"/>
                      </w:tcPr>
                      <w:p w:rsidR="00614B3A" w:rsidRDefault="00525572">
                        <w:pPr>
                          <w:pStyle w:val="TableParagraph"/>
                          <w:spacing w:before="9"/>
                          <w:ind w:left="59"/>
                          <w:rPr>
                            <w:sz w:val="14"/>
                          </w:rPr>
                        </w:pPr>
                        <w:r>
                          <w:rPr>
                            <w:color w:val="231F20"/>
                            <w:sz w:val="14"/>
                          </w:rPr>
                          <w:t>457-15</w:t>
                        </w:r>
                      </w:p>
                    </w:tc>
                    <w:tc>
                      <w:tcPr>
                        <w:tcW w:w="873" w:type="dxa"/>
                      </w:tcPr>
                      <w:p w:rsidR="00614B3A" w:rsidRDefault="00525572">
                        <w:pPr>
                          <w:pStyle w:val="TableParagraph"/>
                          <w:spacing w:before="9"/>
                          <w:ind w:left="122" w:right="12"/>
                          <w:jc w:val="center"/>
                          <w:rPr>
                            <w:sz w:val="14"/>
                          </w:rPr>
                        </w:pPr>
                        <w:r>
                          <w:rPr>
                            <w:color w:val="231F20"/>
                            <w:sz w:val="14"/>
                          </w:rPr>
                          <w:t>7515787,05</w:t>
                        </w:r>
                      </w:p>
                    </w:tc>
                    <w:tc>
                      <w:tcPr>
                        <w:tcW w:w="954" w:type="dxa"/>
                      </w:tcPr>
                      <w:p w:rsidR="00614B3A" w:rsidRDefault="00525572">
                        <w:pPr>
                          <w:pStyle w:val="TableParagraph"/>
                          <w:spacing w:before="9"/>
                          <w:ind w:right="41"/>
                          <w:jc w:val="right"/>
                          <w:rPr>
                            <w:sz w:val="14"/>
                          </w:rPr>
                        </w:pPr>
                        <w:r>
                          <w:rPr>
                            <w:color w:val="231F20"/>
                            <w:sz w:val="14"/>
                          </w:rPr>
                          <w:t>4905829,63</w:t>
                        </w:r>
                      </w:p>
                    </w:tc>
                  </w:tr>
                  <w:tr w:rsidR="00614B3A">
                    <w:trPr>
                      <w:trHeight w:val="200"/>
                    </w:trPr>
                    <w:tc>
                      <w:tcPr>
                        <w:tcW w:w="598" w:type="dxa"/>
                      </w:tcPr>
                      <w:p w:rsidR="00614B3A" w:rsidRDefault="00525572">
                        <w:pPr>
                          <w:pStyle w:val="TableParagraph"/>
                          <w:spacing w:before="9"/>
                          <w:ind w:left="57"/>
                          <w:rPr>
                            <w:sz w:val="14"/>
                          </w:rPr>
                        </w:pPr>
                        <w:r>
                          <w:rPr>
                            <w:color w:val="231F20"/>
                            <w:sz w:val="14"/>
                          </w:rPr>
                          <w:t>157-86</w:t>
                        </w:r>
                      </w:p>
                    </w:tc>
                    <w:tc>
                      <w:tcPr>
                        <w:tcW w:w="931" w:type="dxa"/>
                      </w:tcPr>
                      <w:p w:rsidR="00614B3A" w:rsidRDefault="00525572">
                        <w:pPr>
                          <w:pStyle w:val="TableParagraph"/>
                          <w:spacing w:before="9"/>
                          <w:ind w:right="42"/>
                          <w:jc w:val="right"/>
                          <w:rPr>
                            <w:sz w:val="14"/>
                          </w:rPr>
                        </w:pPr>
                        <w:r>
                          <w:rPr>
                            <w:color w:val="231F20"/>
                            <w:sz w:val="14"/>
                          </w:rPr>
                          <w:t>7458114,12</w:t>
                        </w:r>
                      </w:p>
                    </w:tc>
                    <w:tc>
                      <w:tcPr>
                        <w:tcW w:w="967" w:type="dxa"/>
                      </w:tcPr>
                      <w:p w:rsidR="00614B3A" w:rsidRDefault="00525572">
                        <w:pPr>
                          <w:pStyle w:val="TableParagraph"/>
                          <w:spacing w:before="9"/>
                          <w:ind w:left="125" w:right="111"/>
                          <w:jc w:val="center"/>
                          <w:rPr>
                            <w:sz w:val="14"/>
                          </w:rPr>
                        </w:pPr>
                        <w:r>
                          <w:rPr>
                            <w:color w:val="231F20"/>
                            <w:sz w:val="14"/>
                          </w:rPr>
                          <w:t>4989932,84</w:t>
                        </w:r>
                      </w:p>
                    </w:tc>
                    <w:tc>
                      <w:tcPr>
                        <w:tcW w:w="767" w:type="dxa"/>
                      </w:tcPr>
                      <w:p w:rsidR="00614B3A" w:rsidRDefault="00525572">
                        <w:pPr>
                          <w:pStyle w:val="TableParagraph"/>
                          <w:spacing w:before="9"/>
                          <w:ind w:left="59"/>
                          <w:rPr>
                            <w:sz w:val="14"/>
                          </w:rPr>
                        </w:pPr>
                        <w:r>
                          <w:rPr>
                            <w:color w:val="231F20"/>
                            <w:sz w:val="14"/>
                          </w:rPr>
                          <w:t>457-16</w:t>
                        </w:r>
                      </w:p>
                    </w:tc>
                    <w:tc>
                      <w:tcPr>
                        <w:tcW w:w="873" w:type="dxa"/>
                      </w:tcPr>
                      <w:p w:rsidR="00614B3A" w:rsidRDefault="00525572">
                        <w:pPr>
                          <w:pStyle w:val="TableParagraph"/>
                          <w:spacing w:before="9"/>
                          <w:ind w:left="122" w:right="12"/>
                          <w:jc w:val="center"/>
                          <w:rPr>
                            <w:sz w:val="14"/>
                          </w:rPr>
                        </w:pPr>
                        <w:r>
                          <w:rPr>
                            <w:color w:val="231F20"/>
                            <w:sz w:val="14"/>
                          </w:rPr>
                          <w:t>7515870,07</w:t>
                        </w:r>
                      </w:p>
                    </w:tc>
                    <w:tc>
                      <w:tcPr>
                        <w:tcW w:w="954" w:type="dxa"/>
                      </w:tcPr>
                      <w:p w:rsidR="00614B3A" w:rsidRDefault="00525572">
                        <w:pPr>
                          <w:pStyle w:val="TableParagraph"/>
                          <w:spacing w:before="9"/>
                          <w:ind w:right="41"/>
                          <w:jc w:val="right"/>
                          <w:rPr>
                            <w:sz w:val="14"/>
                          </w:rPr>
                        </w:pPr>
                        <w:r>
                          <w:rPr>
                            <w:color w:val="231F20"/>
                            <w:sz w:val="14"/>
                          </w:rPr>
                          <w:t>4905846,98</w:t>
                        </w:r>
                      </w:p>
                    </w:tc>
                  </w:tr>
                  <w:tr w:rsidR="00614B3A">
                    <w:trPr>
                      <w:trHeight w:val="200"/>
                    </w:trPr>
                    <w:tc>
                      <w:tcPr>
                        <w:tcW w:w="598" w:type="dxa"/>
                      </w:tcPr>
                      <w:p w:rsidR="00614B3A" w:rsidRDefault="00525572">
                        <w:pPr>
                          <w:pStyle w:val="TableParagraph"/>
                          <w:spacing w:before="9"/>
                          <w:ind w:left="57"/>
                          <w:rPr>
                            <w:sz w:val="14"/>
                          </w:rPr>
                        </w:pPr>
                        <w:r>
                          <w:rPr>
                            <w:color w:val="231F20"/>
                            <w:sz w:val="14"/>
                          </w:rPr>
                          <w:t>157-87</w:t>
                        </w:r>
                      </w:p>
                    </w:tc>
                    <w:tc>
                      <w:tcPr>
                        <w:tcW w:w="931" w:type="dxa"/>
                      </w:tcPr>
                      <w:p w:rsidR="00614B3A" w:rsidRDefault="00525572">
                        <w:pPr>
                          <w:pStyle w:val="TableParagraph"/>
                          <w:spacing w:before="9"/>
                          <w:ind w:right="42"/>
                          <w:jc w:val="right"/>
                          <w:rPr>
                            <w:sz w:val="14"/>
                          </w:rPr>
                        </w:pPr>
                        <w:r>
                          <w:rPr>
                            <w:color w:val="231F20"/>
                            <w:sz w:val="14"/>
                          </w:rPr>
                          <w:t>7458141,20</w:t>
                        </w:r>
                      </w:p>
                    </w:tc>
                    <w:tc>
                      <w:tcPr>
                        <w:tcW w:w="967" w:type="dxa"/>
                      </w:tcPr>
                      <w:p w:rsidR="00614B3A" w:rsidRDefault="00525572">
                        <w:pPr>
                          <w:pStyle w:val="TableParagraph"/>
                          <w:spacing w:before="9"/>
                          <w:ind w:left="125" w:right="111"/>
                          <w:jc w:val="center"/>
                          <w:rPr>
                            <w:sz w:val="14"/>
                          </w:rPr>
                        </w:pPr>
                        <w:r>
                          <w:rPr>
                            <w:color w:val="231F20"/>
                            <w:sz w:val="14"/>
                          </w:rPr>
                          <w:t>4989932,96</w:t>
                        </w:r>
                      </w:p>
                    </w:tc>
                    <w:tc>
                      <w:tcPr>
                        <w:tcW w:w="767" w:type="dxa"/>
                      </w:tcPr>
                      <w:p w:rsidR="00614B3A" w:rsidRDefault="00525572">
                        <w:pPr>
                          <w:pStyle w:val="TableParagraph"/>
                          <w:spacing w:before="9"/>
                          <w:ind w:left="59"/>
                          <w:rPr>
                            <w:sz w:val="14"/>
                          </w:rPr>
                        </w:pPr>
                        <w:r>
                          <w:rPr>
                            <w:color w:val="231F20"/>
                            <w:sz w:val="14"/>
                          </w:rPr>
                          <w:t>457-17</w:t>
                        </w:r>
                      </w:p>
                    </w:tc>
                    <w:tc>
                      <w:tcPr>
                        <w:tcW w:w="873" w:type="dxa"/>
                      </w:tcPr>
                      <w:p w:rsidR="00614B3A" w:rsidRDefault="00525572">
                        <w:pPr>
                          <w:pStyle w:val="TableParagraph"/>
                          <w:spacing w:before="9"/>
                          <w:ind w:left="122" w:right="12"/>
                          <w:jc w:val="center"/>
                          <w:rPr>
                            <w:sz w:val="14"/>
                          </w:rPr>
                        </w:pPr>
                        <w:r>
                          <w:rPr>
                            <w:color w:val="231F20"/>
                            <w:sz w:val="14"/>
                          </w:rPr>
                          <w:t>7516022,90</w:t>
                        </w:r>
                      </w:p>
                    </w:tc>
                    <w:tc>
                      <w:tcPr>
                        <w:tcW w:w="954" w:type="dxa"/>
                      </w:tcPr>
                      <w:p w:rsidR="00614B3A" w:rsidRDefault="00525572">
                        <w:pPr>
                          <w:pStyle w:val="TableParagraph"/>
                          <w:spacing w:before="9"/>
                          <w:ind w:right="41"/>
                          <w:jc w:val="right"/>
                          <w:rPr>
                            <w:sz w:val="14"/>
                          </w:rPr>
                        </w:pPr>
                        <w:r>
                          <w:rPr>
                            <w:color w:val="231F20"/>
                            <w:sz w:val="14"/>
                          </w:rPr>
                          <w:t>4905888,33</w:t>
                        </w:r>
                      </w:p>
                    </w:tc>
                  </w:tr>
                  <w:tr w:rsidR="00614B3A">
                    <w:trPr>
                      <w:trHeight w:val="200"/>
                    </w:trPr>
                    <w:tc>
                      <w:tcPr>
                        <w:tcW w:w="598" w:type="dxa"/>
                      </w:tcPr>
                      <w:p w:rsidR="00614B3A" w:rsidRDefault="00525572">
                        <w:pPr>
                          <w:pStyle w:val="TableParagraph"/>
                          <w:spacing w:before="9"/>
                          <w:ind w:left="57"/>
                          <w:rPr>
                            <w:sz w:val="14"/>
                          </w:rPr>
                        </w:pPr>
                        <w:r>
                          <w:rPr>
                            <w:color w:val="231F20"/>
                            <w:sz w:val="14"/>
                          </w:rPr>
                          <w:t>157-88</w:t>
                        </w:r>
                      </w:p>
                    </w:tc>
                    <w:tc>
                      <w:tcPr>
                        <w:tcW w:w="931" w:type="dxa"/>
                      </w:tcPr>
                      <w:p w:rsidR="00614B3A" w:rsidRDefault="00525572">
                        <w:pPr>
                          <w:pStyle w:val="TableParagraph"/>
                          <w:spacing w:before="9"/>
                          <w:ind w:right="42"/>
                          <w:jc w:val="right"/>
                          <w:rPr>
                            <w:sz w:val="14"/>
                          </w:rPr>
                        </w:pPr>
                        <w:r>
                          <w:rPr>
                            <w:color w:val="231F20"/>
                            <w:sz w:val="14"/>
                          </w:rPr>
                          <w:t>7458149,17</w:t>
                        </w:r>
                      </w:p>
                    </w:tc>
                    <w:tc>
                      <w:tcPr>
                        <w:tcW w:w="967" w:type="dxa"/>
                      </w:tcPr>
                      <w:p w:rsidR="00614B3A" w:rsidRDefault="00525572">
                        <w:pPr>
                          <w:pStyle w:val="TableParagraph"/>
                          <w:spacing w:before="9"/>
                          <w:ind w:left="125" w:right="111"/>
                          <w:jc w:val="center"/>
                          <w:rPr>
                            <w:sz w:val="14"/>
                          </w:rPr>
                        </w:pPr>
                        <w:r>
                          <w:rPr>
                            <w:color w:val="231F20"/>
                            <w:sz w:val="14"/>
                          </w:rPr>
                          <w:t>4989932,99</w:t>
                        </w:r>
                      </w:p>
                    </w:tc>
                    <w:tc>
                      <w:tcPr>
                        <w:tcW w:w="767" w:type="dxa"/>
                      </w:tcPr>
                      <w:p w:rsidR="00614B3A" w:rsidRDefault="00525572">
                        <w:pPr>
                          <w:pStyle w:val="TableParagraph"/>
                          <w:spacing w:before="9"/>
                          <w:ind w:left="59"/>
                          <w:rPr>
                            <w:sz w:val="14"/>
                          </w:rPr>
                        </w:pPr>
                        <w:r>
                          <w:rPr>
                            <w:color w:val="231F20"/>
                            <w:sz w:val="14"/>
                          </w:rPr>
                          <w:t>457-18</w:t>
                        </w:r>
                      </w:p>
                    </w:tc>
                    <w:tc>
                      <w:tcPr>
                        <w:tcW w:w="873" w:type="dxa"/>
                      </w:tcPr>
                      <w:p w:rsidR="00614B3A" w:rsidRDefault="00525572">
                        <w:pPr>
                          <w:pStyle w:val="TableParagraph"/>
                          <w:spacing w:before="9"/>
                          <w:ind w:left="122" w:right="12"/>
                          <w:jc w:val="center"/>
                          <w:rPr>
                            <w:sz w:val="14"/>
                          </w:rPr>
                        </w:pPr>
                        <w:r>
                          <w:rPr>
                            <w:color w:val="231F20"/>
                            <w:sz w:val="14"/>
                          </w:rPr>
                          <w:t>7516027,47</w:t>
                        </w:r>
                      </w:p>
                    </w:tc>
                    <w:tc>
                      <w:tcPr>
                        <w:tcW w:w="954" w:type="dxa"/>
                      </w:tcPr>
                      <w:p w:rsidR="00614B3A" w:rsidRDefault="00525572">
                        <w:pPr>
                          <w:pStyle w:val="TableParagraph"/>
                          <w:spacing w:before="9"/>
                          <w:ind w:right="40"/>
                          <w:jc w:val="right"/>
                          <w:rPr>
                            <w:sz w:val="14"/>
                          </w:rPr>
                        </w:pPr>
                        <w:r>
                          <w:rPr>
                            <w:color w:val="231F20"/>
                            <w:sz w:val="14"/>
                          </w:rPr>
                          <w:t>4905870,92</w:t>
                        </w:r>
                      </w:p>
                    </w:tc>
                  </w:tr>
                  <w:tr w:rsidR="00614B3A">
                    <w:trPr>
                      <w:trHeight w:val="200"/>
                    </w:trPr>
                    <w:tc>
                      <w:tcPr>
                        <w:tcW w:w="598" w:type="dxa"/>
                      </w:tcPr>
                      <w:p w:rsidR="00614B3A" w:rsidRDefault="00525572">
                        <w:pPr>
                          <w:pStyle w:val="TableParagraph"/>
                          <w:spacing w:before="9"/>
                          <w:ind w:left="58"/>
                          <w:rPr>
                            <w:sz w:val="14"/>
                          </w:rPr>
                        </w:pPr>
                        <w:r>
                          <w:rPr>
                            <w:color w:val="231F20"/>
                            <w:sz w:val="14"/>
                          </w:rPr>
                          <w:t>157-89</w:t>
                        </w:r>
                      </w:p>
                    </w:tc>
                    <w:tc>
                      <w:tcPr>
                        <w:tcW w:w="931" w:type="dxa"/>
                      </w:tcPr>
                      <w:p w:rsidR="00614B3A" w:rsidRDefault="00525572">
                        <w:pPr>
                          <w:pStyle w:val="TableParagraph"/>
                          <w:spacing w:before="9"/>
                          <w:ind w:right="42"/>
                          <w:jc w:val="right"/>
                          <w:rPr>
                            <w:sz w:val="14"/>
                          </w:rPr>
                        </w:pPr>
                        <w:r>
                          <w:rPr>
                            <w:color w:val="231F20"/>
                            <w:sz w:val="14"/>
                          </w:rPr>
                          <w:t>7458167,31</w:t>
                        </w:r>
                      </w:p>
                    </w:tc>
                    <w:tc>
                      <w:tcPr>
                        <w:tcW w:w="967" w:type="dxa"/>
                      </w:tcPr>
                      <w:p w:rsidR="00614B3A" w:rsidRDefault="00525572">
                        <w:pPr>
                          <w:pStyle w:val="TableParagraph"/>
                          <w:spacing w:before="9"/>
                          <w:ind w:left="126" w:right="111"/>
                          <w:jc w:val="center"/>
                          <w:rPr>
                            <w:sz w:val="14"/>
                          </w:rPr>
                        </w:pPr>
                        <w:r>
                          <w:rPr>
                            <w:color w:val="231F20"/>
                            <w:sz w:val="14"/>
                          </w:rPr>
                          <w:t>4989933,06</w:t>
                        </w:r>
                      </w:p>
                    </w:tc>
                    <w:tc>
                      <w:tcPr>
                        <w:tcW w:w="767" w:type="dxa"/>
                      </w:tcPr>
                      <w:p w:rsidR="00614B3A" w:rsidRDefault="00525572">
                        <w:pPr>
                          <w:pStyle w:val="TableParagraph"/>
                          <w:spacing w:before="9"/>
                          <w:ind w:left="59"/>
                          <w:rPr>
                            <w:sz w:val="14"/>
                          </w:rPr>
                        </w:pPr>
                        <w:r>
                          <w:rPr>
                            <w:color w:val="231F20"/>
                            <w:sz w:val="14"/>
                          </w:rPr>
                          <w:t>457-19</w:t>
                        </w:r>
                      </w:p>
                    </w:tc>
                    <w:tc>
                      <w:tcPr>
                        <w:tcW w:w="873" w:type="dxa"/>
                      </w:tcPr>
                      <w:p w:rsidR="00614B3A" w:rsidRDefault="00525572">
                        <w:pPr>
                          <w:pStyle w:val="TableParagraph"/>
                          <w:spacing w:before="9"/>
                          <w:ind w:left="123" w:right="12"/>
                          <w:jc w:val="center"/>
                          <w:rPr>
                            <w:sz w:val="14"/>
                          </w:rPr>
                        </w:pPr>
                        <w:r>
                          <w:rPr>
                            <w:color w:val="231F20"/>
                            <w:sz w:val="14"/>
                          </w:rPr>
                          <w:t>7515874,74</w:t>
                        </w:r>
                      </w:p>
                    </w:tc>
                    <w:tc>
                      <w:tcPr>
                        <w:tcW w:w="954" w:type="dxa"/>
                      </w:tcPr>
                      <w:p w:rsidR="00614B3A" w:rsidRDefault="00525572">
                        <w:pPr>
                          <w:pStyle w:val="TableParagraph"/>
                          <w:spacing w:before="9"/>
                          <w:ind w:right="40"/>
                          <w:jc w:val="right"/>
                          <w:rPr>
                            <w:sz w:val="14"/>
                          </w:rPr>
                        </w:pPr>
                        <w:r>
                          <w:rPr>
                            <w:color w:val="231F20"/>
                            <w:sz w:val="14"/>
                          </w:rPr>
                          <w:t>4905829,59</w:t>
                        </w:r>
                      </w:p>
                    </w:tc>
                  </w:tr>
                  <w:tr w:rsidR="00614B3A">
                    <w:trPr>
                      <w:trHeight w:val="200"/>
                    </w:trPr>
                    <w:tc>
                      <w:tcPr>
                        <w:tcW w:w="598" w:type="dxa"/>
                      </w:tcPr>
                      <w:p w:rsidR="00614B3A" w:rsidRDefault="00525572">
                        <w:pPr>
                          <w:pStyle w:val="TableParagraph"/>
                          <w:spacing w:before="8"/>
                          <w:ind w:left="58"/>
                          <w:rPr>
                            <w:sz w:val="14"/>
                          </w:rPr>
                        </w:pPr>
                        <w:r>
                          <w:rPr>
                            <w:color w:val="231F20"/>
                            <w:sz w:val="14"/>
                          </w:rPr>
                          <w:t>157-90</w:t>
                        </w:r>
                      </w:p>
                    </w:tc>
                    <w:tc>
                      <w:tcPr>
                        <w:tcW w:w="931" w:type="dxa"/>
                      </w:tcPr>
                      <w:p w:rsidR="00614B3A" w:rsidRDefault="00525572">
                        <w:pPr>
                          <w:pStyle w:val="TableParagraph"/>
                          <w:spacing w:before="8"/>
                          <w:ind w:right="42"/>
                          <w:jc w:val="right"/>
                          <w:rPr>
                            <w:sz w:val="14"/>
                          </w:rPr>
                        </w:pPr>
                        <w:r>
                          <w:rPr>
                            <w:color w:val="231F20"/>
                            <w:sz w:val="14"/>
                          </w:rPr>
                          <w:t>7458197,60</w:t>
                        </w:r>
                      </w:p>
                    </w:tc>
                    <w:tc>
                      <w:tcPr>
                        <w:tcW w:w="967" w:type="dxa"/>
                      </w:tcPr>
                      <w:p w:rsidR="00614B3A" w:rsidRDefault="00525572">
                        <w:pPr>
                          <w:pStyle w:val="TableParagraph"/>
                          <w:spacing w:before="8"/>
                          <w:ind w:left="126" w:right="111"/>
                          <w:jc w:val="center"/>
                          <w:rPr>
                            <w:sz w:val="14"/>
                          </w:rPr>
                        </w:pPr>
                        <w:r>
                          <w:rPr>
                            <w:color w:val="231F20"/>
                            <w:sz w:val="14"/>
                          </w:rPr>
                          <w:t>4989940,05</w:t>
                        </w:r>
                      </w:p>
                    </w:tc>
                    <w:tc>
                      <w:tcPr>
                        <w:tcW w:w="767" w:type="dxa"/>
                      </w:tcPr>
                      <w:p w:rsidR="00614B3A" w:rsidRDefault="00525572">
                        <w:pPr>
                          <w:pStyle w:val="TableParagraph"/>
                          <w:spacing w:before="8"/>
                          <w:ind w:left="59"/>
                          <w:rPr>
                            <w:sz w:val="14"/>
                          </w:rPr>
                        </w:pPr>
                        <w:r>
                          <w:rPr>
                            <w:color w:val="231F20"/>
                            <w:sz w:val="14"/>
                          </w:rPr>
                          <w:t>457-20</w:t>
                        </w:r>
                      </w:p>
                    </w:tc>
                    <w:tc>
                      <w:tcPr>
                        <w:tcW w:w="873" w:type="dxa"/>
                      </w:tcPr>
                      <w:p w:rsidR="00614B3A" w:rsidRDefault="00525572">
                        <w:pPr>
                          <w:pStyle w:val="TableParagraph"/>
                          <w:spacing w:before="8"/>
                          <w:ind w:left="123" w:right="12"/>
                          <w:jc w:val="center"/>
                          <w:rPr>
                            <w:sz w:val="14"/>
                          </w:rPr>
                        </w:pPr>
                        <w:r>
                          <w:rPr>
                            <w:color w:val="231F20"/>
                            <w:sz w:val="14"/>
                          </w:rPr>
                          <w:t>7515790,69</w:t>
                        </w:r>
                      </w:p>
                    </w:tc>
                    <w:tc>
                      <w:tcPr>
                        <w:tcW w:w="954" w:type="dxa"/>
                      </w:tcPr>
                      <w:p w:rsidR="00614B3A" w:rsidRDefault="00525572">
                        <w:pPr>
                          <w:pStyle w:val="TableParagraph"/>
                          <w:spacing w:before="8"/>
                          <w:ind w:right="40"/>
                          <w:jc w:val="right"/>
                          <w:rPr>
                            <w:sz w:val="14"/>
                          </w:rPr>
                        </w:pPr>
                        <w:r>
                          <w:rPr>
                            <w:color w:val="231F20"/>
                            <w:sz w:val="14"/>
                          </w:rPr>
                          <w:t>4905812,01</w:t>
                        </w:r>
                      </w:p>
                    </w:tc>
                  </w:tr>
                  <w:tr w:rsidR="00614B3A">
                    <w:trPr>
                      <w:trHeight w:val="200"/>
                    </w:trPr>
                    <w:tc>
                      <w:tcPr>
                        <w:tcW w:w="598" w:type="dxa"/>
                      </w:tcPr>
                      <w:p w:rsidR="00614B3A" w:rsidRDefault="00525572">
                        <w:pPr>
                          <w:pStyle w:val="TableParagraph"/>
                          <w:spacing w:before="8"/>
                          <w:ind w:left="58"/>
                          <w:rPr>
                            <w:sz w:val="14"/>
                          </w:rPr>
                        </w:pPr>
                        <w:r>
                          <w:rPr>
                            <w:color w:val="231F20"/>
                            <w:sz w:val="14"/>
                          </w:rPr>
                          <w:t>157-91</w:t>
                        </w:r>
                      </w:p>
                    </w:tc>
                    <w:tc>
                      <w:tcPr>
                        <w:tcW w:w="931" w:type="dxa"/>
                      </w:tcPr>
                      <w:p w:rsidR="00614B3A" w:rsidRDefault="00525572">
                        <w:pPr>
                          <w:pStyle w:val="TableParagraph"/>
                          <w:spacing w:before="8"/>
                          <w:ind w:right="42"/>
                          <w:jc w:val="right"/>
                          <w:rPr>
                            <w:sz w:val="14"/>
                          </w:rPr>
                        </w:pPr>
                        <w:r>
                          <w:rPr>
                            <w:color w:val="231F20"/>
                            <w:sz w:val="14"/>
                          </w:rPr>
                          <w:t>7458247,04</w:t>
                        </w:r>
                      </w:p>
                    </w:tc>
                    <w:tc>
                      <w:tcPr>
                        <w:tcW w:w="967" w:type="dxa"/>
                      </w:tcPr>
                      <w:p w:rsidR="00614B3A" w:rsidRDefault="00525572">
                        <w:pPr>
                          <w:pStyle w:val="TableParagraph"/>
                          <w:spacing w:before="8"/>
                          <w:ind w:left="126" w:right="111"/>
                          <w:jc w:val="center"/>
                          <w:rPr>
                            <w:sz w:val="14"/>
                          </w:rPr>
                        </w:pPr>
                        <w:r>
                          <w:rPr>
                            <w:color w:val="231F20"/>
                            <w:sz w:val="14"/>
                          </w:rPr>
                          <w:t>4989942,36</w:t>
                        </w:r>
                      </w:p>
                    </w:tc>
                    <w:tc>
                      <w:tcPr>
                        <w:tcW w:w="767" w:type="dxa"/>
                      </w:tcPr>
                      <w:p w:rsidR="00614B3A" w:rsidRDefault="00525572">
                        <w:pPr>
                          <w:pStyle w:val="TableParagraph"/>
                          <w:spacing w:before="8"/>
                          <w:ind w:left="59"/>
                          <w:rPr>
                            <w:sz w:val="14"/>
                          </w:rPr>
                        </w:pPr>
                        <w:r>
                          <w:rPr>
                            <w:color w:val="231F20"/>
                            <w:sz w:val="14"/>
                          </w:rPr>
                          <w:t>457-21</w:t>
                        </w:r>
                      </w:p>
                    </w:tc>
                    <w:tc>
                      <w:tcPr>
                        <w:tcW w:w="873" w:type="dxa"/>
                      </w:tcPr>
                      <w:p w:rsidR="00614B3A" w:rsidRDefault="00525572">
                        <w:pPr>
                          <w:pStyle w:val="TableParagraph"/>
                          <w:spacing w:before="8"/>
                          <w:ind w:left="123" w:right="12"/>
                          <w:jc w:val="center"/>
                          <w:rPr>
                            <w:sz w:val="14"/>
                          </w:rPr>
                        </w:pPr>
                        <w:r>
                          <w:rPr>
                            <w:color w:val="231F20"/>
                            <w:sz w:val="14"/>
                          </w:rPr>
                          <w:t>7515750,63</w:t>
                        </w:r>
                      </w:p>
                    </w:tc>
                    <w:tc>
                      <w:tcPr>
                        <w:tcW w:w="954" w:type="dxa"/>
                      </w:tcPr>
                      <w:p w:rsidR="00614B3A" w:rsidRDefault="00525572">
                        <w:pPr>
                          <w:pStyle w:val="TableParagraph"/>
                          <w:spacing w:before="8"/>
                          <w:ind w:right="40"/>
                          <w:jc w:val="right"/>
                          <w:rPr>
                            <w:sz w:val="14"/>
                          </w:rPr>
                        </w:pPr>
                        <w:r>
                          <w:rPr>
                            <w:color w:val="231F20"/>
                            <w:sz w:val="14"/>
                          </w:rPr>
                          <w:t>4905816,26</w:t>
                        </w:r>
                      </w:p>
                    </w:tc>
                  </w:tr>
                  <w:tr w:rsidR="00614B3A">
                    <w:trPr>
                      <w:trHeight w:val="200"/>
                    </w:trPr>
                    <w:tc>
                      <w:tcPr>
                        <w:tcW w:w="598" w:type="dxa"/>
                      </w:tcPr>
                      <w:p w:rsidR="00614B3A" w:rsidRDefault="00525572">
                        <w:pPr>
                          <w:pStyle w:val="TableParagraph"/>
                          <w:spacing w:before="8"/>
                          <w:ind w:left="58"/>
                          <w:rPr>
                            <w:sz w:val="14"/>
                          </w:rPr>
                        </w:pPr>
                        <w:r>
                          <w:rPr>
                            <w:color w:val="231F20"/>
                            <w:sz w:val="14"/>
                          </w:rPr>
                          <w:t>157-92</w:t>
                        </w:r>
                      </w:p>
                    </w:tc>
                    <w:tc>
                      <w:tcPr>
                        <w:tcW w:w="931" w:type="dxa"/>
                      </w:tcPr>
                      <w:p w:rsidR="00614B3A" w:rsidRDefault="00525572">
                        <w:pPr>
                          <w:pStyle w:val="TableParagraph"/>
                          <w:spacing w:before="8"/>
                          <w:ind w:right="42"/>
                          <w:jc w:val="right"/>
                          <w:rPr>
                            <w:sz w:val="14"/>
                          </w:rPr>
                        </w:pPr>
                        <w:r>
                          <w:rPr>
                            <w:color w:val="231F20"/>
                            <w:sz w:val="14"/>
                          </w:rPr>
                          <w:t>7458257,48</w:t>
                        </w:r>
                      </w:p>
                    </w:tc>
                    <w:tc>
                      <w:tcPr>
                        <w:tcW w:w="967" w:type="dxa"/>
                      </w:tcPr>
                      <w:p w:rsidR="00614B3A" w:rsidRDefault="00525572">
                        <w:pPr>
                          <w:pStyle w:val="TableParagraph"/>
                          <w:spacing w:before="8"/>
                          <w:ind w:left="127" w:right="111"/>
                          <w:jc w:val="center"/>
                          <w:rPr>
                            <w:sz w:val="14"/>
                          </w:rPr>
                        </w:pPr>
                        <w:r>
                          <w:rPr>
                            <w:color w:val="231F20"/>
                            <w:sz w:val="14"/>
                          </w:rPr>
                          <w:t>4989938,40</w:t>
                        </w:r>
                      </w:p>
                    </w:tc>
                    <w:tc>
                      <w:tcPr>
                        <w:tcW w:w="767" w:type="dxa"/>
                      </w:tcPr>
                      <w:p w:rsidR="00614B3A" w:rsidRDefault="00525572">
                        <w:pPr>
                          <w:pStyle w:val="TableParagraph"/>
                          <w:spacing w:before="8"/>
                          <w:ind w:left="60"/>
                          <w:rPr>
                            <w:sz w:val="14"/>
                          </w:rPr>
                        </w:pPr>
                        <w:r>
                          <w:rPr>
                            <w:color w:val="231F20"/>
                            <w:sz w:val="14"/>
                          </w:rPr>
                          <w:t>457-22</w:t>
                        </w:r>
                      </w:p>
                    </w:tc>
                    <w:tc>
                      <w:tcPr>
                        <w:tcW w:w="873" w:type="dxa"/>
                      </w:tcPr>
                      <w:p w:rsidR="00614B3A" w:rsidRDefault="00525572">
                        <w:pPr>
                          <w:pStyle w:val="TableParagraph"/>
                          <w:spacing w:before="8"/>
                          <w:ind w:left="124" w:right="12"/>
                          <w:jc w:val="center"/>
                          <w:rPr>
                            <w:sz w:val="14"/>
                          </w:rPr>
                        </w:pPr>
                        <w:r>
                          <w:rPr>
                            <w:color w:val="231F20"/>
                            <w:sz w:val="14"/>
                          </w:rPr>
                          <w:t>7515724,97</w:t>
                        </w:r>
                      </w:p>
                    </w:tc>
                    <w:tc>
                      <w:tcPr>
                        <w:tcW w:w="954" w:type="dxa"/>
                      </w:tcPr>
                      <w:p w:rsidR="00614B3A" w:rsidRDefault="00525572">
                        <w:pPr>
                          <w:pStyle w:val="TableParagraph"/>
                          <w:spacing w:before="8"/>
                          <w:ind w:right="40"/>
                          <w:jc w:val="right"/>
                          <w:rPr>
                            <w:sz w:val="14"/>
                          </w:rPr>
                        </w:pPr>
                        <w:r>
                          <w:rPr>
                            <w:color w:val="231F20"/>
                            <w:sz w:val="14"/>
                          </w:rPr>
                          <w:t>4905827,11</w:t>
                        </w:r>
                      </w:p>
                    </w:tc>
                  </w:tr>
                  <w:tr w:rsidR="00614B3A">
                    <w:trPr>
                      <w:trHeight w:val="200"/>
                    </w:trPr>
                    <w:tc>
                      <w:tcPr>
                        <w:tcW w:w="598" w:type="dxa"/>
                      </w:tcPr>
                      <w:p w:rsidR="00614B3A" w:rsidRDefault="00525572">
                        <w:pPr>
                          <w:pStyle w:val="TableParagraph"/>
                          <w:spacing w:before="8"/>
                          <w:ind w:left="58"/>
                          <w:rPr>
                            <w:sz w:val="14"/>
                          </w:rPr>
                        </w:pPr>
                        <w:r>
                          <w:rPr>
                            <w:color w:val="231F20"/>
                            <w:sz w:val="14"/>
                          </w:rPr>
                          <w:t>157-93</w:t>
                        </w:r>
                      </w:p>
                    </w:tc>
                    <w:tc>
                      <w:tcPr>
                        <w:tcW w:w="931" w:type="dxa"/>
                      </w:tcPr>
                      <w:p w:rsidR="00614B3A" w:rsidRDefault="00525572">
                        <w:pPr>
                          <w:pStyle w:val="TableParagraph"/>
                          <w:spacing w:before="8"/>
                          <w:ind w:right="41"/>
                          <w:jc w:val="right"/>
                          <w:rPr>
                            <w:sz w:val="14"/>
                          </w:rPr>
                        </w:pPr>
                        <w:r>
                          <w:rPr>
                            <w:color w:val="231F20"/>
                            <w:sz w:val="14"/>
                          </w:rPr>
                          <w:t>7458257,48</w:t>
                        </w:r>
                      </w:p>
                    </w:tc>
                    <w:tc>
                      <w:tcPr>
                        <w:tcW w:w="967" w:type="dxa"/>
                      </w:tcPr>
                      <w:p w:rsidR="00614B3A" w:rsidRDefault="00525572">
                        <w:pPr>
                          <w:pStyle w:val="TableParagraph"/>
                          <w:spacing w:before="8"/>
                          <w:ind w:left="127" w:right="111"/>
                          <w:jc w:val="center"/>
                          <w:rPr>
                            <w:sz w:val="14"/>
                          </w:rPr>
                        </w:pPr>
                        <w:r>
                          <w:rPr>
                            <w:color w:val="231F20"/>
                            <w:sz w:val="14"/>
                          </w:rPr>
                          <w:t>4989933,44</w:t>
                        </w:r>
                      </w:p>
                    </w:tc>
                    <w:tc>
                      <w:tcPr>
                        <w:tcW w:w="767" w:type="dxa"/>
                      </w:tcPr>
                      <w:p w:rsidR="00614B3A" w:rsidRDefault="00525572">
                        <w:pPr>
                          <w:pStyle w:val="TableParagraph"/>
                          <w:spacing w:before="8"/>
                          <w:ind w:left="60"/>
                          <w:rPr>
                            <w:sz w:val="14"/>
                          </w:rPr>
                        </w:pPr>
                        <w:r>
                          <w:rPr>
                            <w:color w:val="231F20"/>
                            <w:sz w:val="14"/>
                          </w:rPr>
                          <w:t>457-23</w:t>
                        </w:r>
                      </w:p>
                    </w:tc>
                    <w:tc>
                      <w:tcPr>
                        <w:tcW w:w="873" w:type="dxa"/>
                      </w:tcPr>
                      <w:p w:rsidR="00614B3A" w:rsidRDefault="00525572">
                        <w:pPr>
                          <w:pStyle w:val="TableParagraph"/>
                          <w:spacing w:before="8"/>
                          <w:ind w:left="124" w:right="12"/>
                          <w:jc w:val="center"/>
                          <w:rPr>
                            <w:sz w:val="14"/>
                          </w:rPr>
                        </w:pPr>
                        <w:r>
                          <w:rPr>
                            <w:color w:val="231F20"/>
                            <w:sz w:val="14"/>
                          </w:rPr>
                          <w:t>7515663,44</w:t>
                        </w:r>
                      </w:p>
                    </w:tc>
                    <w:tc>
                      <w:tcPr>
                        <w:tcW w:w="954" w:type="dxa"/>
                      </w:tcPr>
                      <w:p w:rsidR="00614B3A" w:rsidRDefault="00525572">
                        <w:pPr>
                          <w:pStyle w:val="TableParagraph"/>
                          <w:spacing w:before="8"/>
                          <w:ind w:right="40"/>
                          <w:jc w:val="right"/>
                          <w:rPr>
                            <w:sz w:val="14"/>
                          </w:rPr>
                        </w:pPr>
                        <w:r>
                          <w:rPr>
                            <w:color w:val="231F20"/>
                            <w:sz w:val="14"/>
                          </w:rPr>
                          <w:t>4905869,61</w:t>
                        </w:r>
                      </w:p>
                    </w:tc>
                  </w:tr>
                  <w:tr w:rsidR="00614B3A">
                    <w:trPr>
                      <w:trHeight w:val="200"/>
                    </w:trPr>
                    <w:tc>
                      <w:tcPr>
                        <w:tcW w:w="598" w:type="dxa"/>
                      </w:tcPr>
                      <w:p w:rsidR="00614B3A" w:rsidRDefault="00525572">
                        <w:pPr>
                          <w:pStyle w:val="TableParagraph"/>
                          <w:spacing w:before="8"/>
                          <w:ind w:left="58"/>
                          <w:rPr>
                            <w:sz w:val="14"/>
                          </w:rPr>
                        </w:pPr>
                        <w:r>
                          <w:rPr>
                            <w:color w:val="231F20"/>
                            <w:sz w:val="14"/>
                          </w:rPr>
                          <w:t>157-94</w:t>
                        </w:r>
                      </w:p>
                    </w:tc>
                    <w:tc>
                      <w:tcPr>
                        <w:tcW w:w="931" w:type="dxa"/>
                      </w:tcPr>
                      <w:p w:rsidR="00614B3A" w:rsidRDefault="00525572">
                        <w:pPr>
                          <w:pStyle w:val="TableParagraph"/>
                          <w:spacing w:before="8"/>
                          <w:ind w:right="41"/>
                          <w:jc w:val="right"/>
                          <w:rPr>
                            <w:sz w:val="14"/>
                          </w:rPr>
                        </w:pPr>
                        <w:r>
                          <w:rPr>
                            <w:color w:val="231F20"/>
                            <w:sz w:val="14"/>
                          </w:rPr>
                          <w:t>7458249,31</w:t>
                        </w:r>
                      </w:p>
                    </w:tc>
                    <w:tc>
                      <w:tcPr>
                        <w:tcW w:w="967" w:type="dxa"/>
                      </w:tcPr>
                      <w:p w:rsidR="00614B3A" w:rsidRDefault="00525572">
                        <w:pPr>
                          <w:pStyle w:val="TableParagraph"/>
                          <w:spacing w:before="8"/>
                          <w:ind w:left="127" w:right="111"/>
                          <w:jc w:val="center"/>
                          <w:rPr>
                            <w:sz w:val="14"/>
                          </w:rPr>
                        </w:pPr>
                        <w:r>
                          <w:rPr>
                            <w:color w:val="231F20"/>
                            <w:sz w:val="14"/>
                          </w:rPr>
                          <w:t>4989933,41</w:t>
                        </w:r>
                      </w:p>
                    </w:tc>
                    <w:tc>
                      <w:tcPr>
                        <w:tcW w:w="767" w:type="dxa"/>
                      </w:tcPr>
                      <w:p w:rsidR="00614B3A" w:rsidRDefault="00525572">
                        <w:pPr>
                          <w:pStyle w:val="TableParagraph"/>
                          <w:spacing w:before="8"/>
                          <w:ind w:left="60"/>
                          <w:rPr>
                            <w:sz w:val="14"/>
                          </w:rPr>
                        </w:pPr>
                        <w:r>
                          <w:rPr>
                            <w:color w:val="231F20"/>
                            <w:sz w:val="14"/>
                          </w:rPr>
                          <w:t>457-24</w:t>
                        </w:r>
                      </w:p>
                    </w:tc>
                    <w:tc>
                      <w:tcPr>
                        <w:tcW w:w="873" w:type="dxa"/>
                      </w:tcPr>
                      <w:p w:rsidR="00614B3A" w:rsidRDefault="00525572">
                        <w:pPr>
                          <w:pStyle w:val="TableParagraph"/>
                          <w:spacing w:before="8"/>
                          <w:ind w:left="124" w:right="12"/>
                          <w:jc w:val="center"/>
                          <w:rPr>
                            <w:sz w:val="14"/>
                          </w:rPr>
                        </w:pPr>
                        <w:r>
                          <w:rPr>
                            <w:color w:val="231F20"/>
                            <w:sz w:val="14"/>
                          </w:rPr>
                          <w:t>7515606,78</w:t>
                        </w:r>
                      </w:p>
                    </w:tc>
                    <w:tc>
                      <w:tcPr>
                        <w:tcW w:w="954" w:type="dxa"/>
                      </w:tcPr>
                      <w:p w:rsidR="00614B3A" w:rsidRDefault="00525572">
                        <w:pPr>
                          <w:pStyle w:val="TableParagraph"/>
                          <w:spacing w:before="8"/>
                          <w:ind w:right="40"/>
                          <w:jc w:val="right"/>
                          <w:rPr>
                            <w:sz w:val="14"/>
                          </w:rPr>
                        </w:pPr>
                        <w:r>
                          <w:rPr>
                            <w:color w:val="231F20"/>
                            <w:sz w:val="14"/>
                          </w:rPr>
                          <w:t>4905894,94</w:t>
                        </w:r>
                      </w:p>
                    </w:tc>
                  </w:tr>
                  <w:tr w:rsidR="00614B3A">
                    <w:trPr>
                      <w:trHeight w:val="200"/>
                    </w:trPr>
                    <w:tc>
                      <w:tcPr>
                        <w:tcW w:w="598" w:type="dxa"/>
                      </w:tcPr>
                      <w:p w:rsidR="00614B3A" w:rsidRDefault="00525572">
                        <w:pPr>
                          <w:pStyle w:val="TableParagraph"/>
                          <w:spacing w:before="8"/>
                          <w:ind w:left="58"/>
                          <w:rPr>
                            <w:sz w:val="14"/>
                          </w:rPr>
                        </w:pPr>
                        <w:r>
                          <w:rPr>
                            <w:color w:val="231F20"/>
                            <w:sz w:val="14"/>
                          </w:rPr>
                          <w:t>157-94</w:t>
                        </w:r>
                      </w:p>
                    </w:tc>
                    <w:tc>
                      <w:tcPr>
                        <w:tcW w:w="931" w:type="dxa"/>
                      </w:tcPr>
                      <w:p w:rsidR="00614B3A" w:rsidRDefault="00525572">
                        <w:pPr>
                          <w:pStyle w:val="TableParagraph"/>
                          <w:spacing w:before="8"/>
                          <w:ind w:right="41"/>
                          <w:jc w:val="right"/>
                          <w:rPr>
                            <w:sz w:val="14"/>
                          </w:rPr>
                        </w:pPr>
                        <w:r>
                          <w:rPr>
                            <w:color w:val="231F20"/>
                            <w:sz w:val="14"/>
                          </w:rPr>
                          <w:t>7458246,47</w:t>
                        </w:r>
                      </w:p>
                    </w:tc>
                    <w:tc>
                      <w:tcPr>
                        <w:tcW w:w="967" w:type="dxa"/>
                      </w:tcPr>
                      <w:p w:rsidR="00614B3A" w:rsidRDefault="00525572">
                        <w:pPr>
                          <w:pStyle w:val="TableParagraph"/>
                          <w:spacing w:before="8"/>
                          <w:ind w:left="127" w:right="111"/>
                          <w:jc w:val="center"/>
                          <w:rPr>
                            <w:sz w:val="14"/>
                          </w:rPr>
                        </w:pPr>
                        <w:r>
                          <w:rPr>
                            <w:color w:val="231F20"/>
                            <w:sz w:val="14"/>
                          </w:rPr>
                          <w:t>4989927,41</w:t>
                        </w:r>
                      </w:p>
                    </w:tc>
                    <w:tc>
                      <w:tcPr>
                        <w:tcW w:w="767" w:type="dxa"/>
                      </w:tcPr>
                      <w:p w:rsidR="00614B3A" w:rsidRDefault="00525572">
                        <w:pPr>
                          <w:pStyle w:val="TableParagraph"/>
                          <w:spacing w:before="8"/>
                          <w:ind w:left="60"/>
                          <w:rPr>
                            <w:sz w:val="14"/>
                          </w:rPr>
                        </w:pPr>
                        <w:r>
                          <w:rPr>
                            <w:color w:val="231F20"/>
                            <w:sz w:val="14"/>
                          </w:rPr>
                          <w:t>457-25</w:t>
                        </w:r>
                      </w:p>
                    </w:tc>
                    <w:tc>
                      <w:tcPr>
                        <w:tcW w:w="873" w:type="dxa"/>
                      </w:tcPr>
                      <w:p w:rsidR="00614B3A" w:rsidRDefault="00525572">
                        <w:pPr>
                          <w:pStyle w:val="TableParagraph"/>
                          <w:spacing w:before="8"/>
                          <w:ind w:left="124" w:right="12"/>
                          <w:jc w:val="center"/>
                          <w:rPr>
                            <w:sz w:val="14"/>
                          </w:rPr>
                        </w:pPr>
                        <w:r>
                          <w:rPr>
                            <w:color w:val="231F20"/>
                            <w:sz w:val="14"/>
                          </w:rPr>
                          <w:t>7515456,34</w:t>
                        </w:r>
                      </w:p>
                    </w:tc>
                    <w:tc>
                      <w:tcPr>
                        <w:tcW w:w="954" w:type="dxa"/>
                      </w:tcPr>
                      <w:p w:rsidR="00614B3A" w:rsidRDefault="00525572">
                        <w:pPr>
                          <w:pStyle w:val="TableParagraph"/>
                          <w:spacing w:before="8"/>
                          <w:ind w:right="40"/>
                          <w:jc w:val="right"/>
                          <w:rPr>
                            <w:sz w:val="14"/>
                          </w:rPr>
                        </w:pPr>
                        <w:r>
                          <w:rPr>
                            <w:color w:val="231F20"/>
                            <w:sz w:val="14"/>
                          </w:rPr>
                          <w:t>4905934,24</w:t>
                        </w:r>
                      </w:p>
                    </w:tc>
                  </w:tr>
                  <w:tr w:rsidR="00614B3A">
                    <w:trPr>
                      <w:trHeight w:val="200"/>
                    </w:trPr>
                    <w:tc>
                      <w:tcPr>
                        <w:tcW w:w="598" w:type="dxa"/>
                      </w:tcPr>
                      <w:p w:rsidR="00614B3A" w:rsidRDefault="00525572">
                        <w:pPr>
                          <w:pStyle w:val="TableParagraph"/>
                          <w:spacing w:before="8"/>
                          <w:ind w:left="59"/>
                          <w:rPr>
                            <w:sz w:val="14"/>
                          </w:rPr>
                        </w:pPr>
                        <w:r>
                          <w:rPr>
                            <w:color w:val="231F20"/>
                            <w:sz w:val="14"/>
                          </w:rPr>
                          <w:t>157-95</w:t>
                        </w:r>
                      </w:p>
                    </w:tc>
                    <w:tc>
                      <w:tcPr>
                        <w:tcW w:w="931" w:type="dxa"/>
                      </w:tcPr>
                      <w:p w:rsidR="00614B3A" w:rsidRDefault="00525572">
                        <w:pPr>
                          <w:pStyle w:val="TableParagraph"/>
                          <w:spacing w:before="8"/>
                          <w:ind w:right="41"/>
                          <w:jc w:val="right"/>
                          <w:rPr>
                            <w:sz w:val="14"/>
                          </w:rPr>
                        </w:pPr>
                        <w:r>
                          <w:rPr>
                            <w:color w:val="231F20"/>
                            <w:sz w:val="14"/>
                          </w:rPr>
                          <w:t>7458205,05</w:t>
                        </w:r>
                      </w:p>
                    </w:tc>
                    <w:tc>
                      <w:tcPr>
                        <w:tcW w:w="967" w:type="dxa"/>
                      </w:tcPr>
                      <w:p w:rsidR="00614B3A" w:rsidRDefault="00525572">
                        <w:pPr>
                          <w:pStyle w:val="TableParagraph"/>
                          <w:spacing w:before="8"/>
                          <w:ind w:left="128" w:right="111"/>
                          <w:jc w:val="center"/>
                          <w:rPr>
                            <w:sz w:val="14"/>
                          </w:rPr>
                        </w:pPr>
                        <w:r>
                          <w:rPr>
                            <w:color w:val="231F20"/>
                            <w:sz w:val="14"/>
                          </w:rPr>
                          <w:t>4989927,24</w:t>
                        </w:r>
                      </w:p>
                    </w:tc>
                    <w:tc>
                      <w:tcPr>
                        <w:tcW w:w="767" w:type="dxa"/>
                      </w:tcPr>
                      <w:p w:rsidR="00614B3A" w:rsidRDefault="00525572">
                        <w:pPr>
                          <w:pStyle w:val="TableParagraph"/>
                          <w:spacing w:before="8"/>
                          <w:ind w:left="60"/>
                          <w:rPr>
                            <w:sz w:val="14"/>
                          </w:rPr>
                        </w:pPr>
                        <w:r>
                          <w:rPr>
                            <w:color w:val="231F20"/>
                            <w:sz w:val="14"/>
                          </w:rPr>
                          <w:t>457-26</w:t>
                        </w:r>
                      </w:p>
                    </w:tc>
                    <w:tc>
                      <w:tcPr>
                        <w:tcW w:w="873" w:type="dxa"/>
                      </w:tcPr>
                      <w:p w:rsidR="00614B3A" w:rsidRDefault="00525572">
                        <w:pPr>
                          <w:pStyle w:val="TableParagraph"/>
                          <w:spacing w:before="8"/>
                          <w:ind w:left="130" w:right="12"/>
                          <w:jc w:val="center"/>
                          <w:rPr>
                            <w:sz w:val="14"/>
                          </w:rPr>
                        </w:pPr>
                        <w:r>
                          <w:rPr>
                            <w:color w:val="231F20"/>
                            <w:sz w:val="14"/>
                          </w:rPr>
                          <w:t>7515209,11</w:t>
                        </w:r>
                      </w:p>
                    </w:tc>
                    <w:tc>
                      <w:tcPr>
                        <w:tcW w:w="954" w:type="dxa"/>
                      </w:tcPr>
                      <w:p w:rsidR="00614B3A" w:rsidRDefault="00525572">
                        <w:pPr>
                          <w:pStyle w:val="TableParagraph"/>
                          <w:spacing w:before="8"/>
                          <w:ind w:right="39"/>
                          <w:jc w:val="right"/>
                          <w:rPr>
                            <w:sz w:val="14"/>
                          </w:rPr>
                        </w:pPr>
                        <w:r>
                          <w:rPr>
                            <w:color w:val="231F20"/>
                            <w:sz w:val="14"/>
                          </w:rPr>
                          <w:t>4905984,16</w:t>
                        </w:r>
                      </w:p>
                    </w:tc>
                  </w:tr>
                  <w:tr w:rsidR="00614B3A">
                    <w:trPr>
                      <w:trHeight w:val="200"/>
                    </w:trPr>
                    <w:tc>
                      <w:tcPr>
                        <w:tcW w:w="598" w:type="dxa"/>
                      </w:tcPr>
                      <w:p w:rsidR="00614B3A" w:rsidRDefault="00525572">
                        <w:pPr>
                          <w:pStyle w:val="TableParagraph"/>
                          <w:spacing w:before="8"/>
                          <w:ind w:left="59"/>
                          <w:rPr>
                            <w:sz w:val="14"/>
                          </w:rPr>
                        </w:pPr>
                        <w:r>
                          <w:rPr>
                            <w:color w:val="231F20"/>
                            <w:sz w:val="14"/>
                          </w:rPr>
                          <w:t>157-96</w:t>
                        </w:r>
                      </w:p>
                    </w:tc>
                    <w:tc>
                      <w:tcPr>
                        <w:tcW w:w="931" w:type="dxa"/>
                      </w:tcPr>
                      <w:p w:rsidR="00614B3A" w:rsidRDefault="00525572">
                        <w:pPr>
                          <w:pStyle w:val="TableParagraph"/>
                          <w:spacing w:before="8"/>
                          <w:ind w:right="41"/>
                          <w:jc w:val="right"/>
                          <w:rPr>
                            <w:sz w:val="14"/>
                          </w:rPr>
                        </w:pPr>
                        <w:r>
                          <w:rPr>
                            <w:color w:val="231F20"/>
                            <w:sz w:val="14"/>
                          </w:rPr>
                          <w:t>7458152,16</w:t>
                        </w:r>
                      </w:p>
                    </w:tc>
                    <w:tc>
                      <w:tcPr>
                        <w:tcW w:w="967" w:type="dxa"/>
                      </w:tcPr>
                      <w:p w:rsidR="00614B3A" w:rsidRDefault="00525572">
                        <w:pPr>
                          <w:pStyle w:val="TableParagraph"/>
                          <w:spacing w:before="8"/>
                          <w:ind w:left="128" w:right="111"/>
                          <w:jc w:val="center"/>
                          <w:rPr>
                            <w:sz w:val="14"/>
                          </w:rPr>
                        </w:pPr>
                        <w:r>
                          <w:rPr>
                            <w:color w:val="231F20"/>
                            <w:sz w:val="14"/>
                          </w:rPr>
                          <w:t>4989918,91</w:t>
                        </w:r>
                      </w:p>
                    </w:tc>
                    <w:tc>
                      <w:tcPr>
                        <w:tcW w:w="767" w:type="dxa"/>
                      </w:tcPr>
                      <w:p w:rsidR="00614B3A" w:rsidRDefault="00525572">
                        <w:pPr>
                          <w:pStyle w:val="TableParagraph"/>
                          <w:spacing w:before="8"/>
                          <w:ind w:left="60"/>
                          <w:rPr>
                            <w:sz w:val="14"/>
                          </w:rPr>
                        </w:pPr>
                        <w:r>
                          <w:rPr>
                            <w:color w:val="231F20"/>
                            <w:sz w:val="14"/>
                          </w:rPr>
                          <w:t>457-27</w:t>
                        </w:r>
                      </w:p>
                    </w:tc>
                    <w:tc>
                      <w:tcPr>
                        <w:tcW w:w="873" w:type="dxa"/>
                      </w:tcPr>
                      <w:p w:rsidR="00614B3A" w:rsidRDefault="00525572">
                        <w:pPr>
                          <w:pStyle w:val="TableParagraph"/>
                          <w:spacing w:before="8"/>
                          <w:ind w:left="125" w:right="12"/>
                          <w:jc w:val="center"/>
                          <w:rPr>
                            <w:sz w:val="14"/>
                          </w:rPr>
                        </w:pPr>
                        <w:r>
                          <w:rPr>
                            <w:color w:val="231F20"/>
                            <w:sz w:val="14"/>
                          </w:rPr>
                          <w:t>7515132,35</w:t>
                        </w:r>
                      </w:p>
                    </w:tc>
                    <w:tc>
                      <w:tcPr>
                        <w:tcW w:w="954" w:type="dxa"/>
                      </w:tcPr>
                      <w:p w:rsidR="00614B3A" w:rsidRDefault="00525572">
                        <w:pPr>
                          <w:pStyle w:val="TableParagraph"/>
                          <w:spacing w:before="8"/>
                          <w:ind w:right="39"/>
                          <w:jc w:val="right"/>
                          <w:rPr>
                            <w:sz w:val="14"/>
                          </w:rPr>
                        </w:pPr>
                        <w:r>
                          <w:rPr>
                            <w:color w:val="231F20"/>
                            <w:sz w:val="14"/>
                          </w:rPr>
                          <w:t>4906007,63</w:t>
                        </w:r>
                      </w:p>
                    </w:tc>
                  </w:tr>
                  <w:tr w:rsidR="00614B3A">
                    <w:trPr>
                      <w:trHeight w:val="200"/>
                    </w:trPr>
                    <w:tc>
                      <w:tcPr>
                        <w:tcW w:w="598" w:type="dxa"/>
                      </w:tcPr>
                      <w:p w:rsidR="00614B3A" w:rsidRDefault="00525572">
                        <w:pPr>
                          <w:pStyle w:val="TableParagraph"/>
                          <w:spacing w:before="8"/>
                          <w:ind w:left="59"/>
                          <w:rPr>
                            <w:sz w:val="14"/>
                          </w:rPr>
                        </w:pPr>
                        <w:r>
                          <w:rPr>
                            <w:color w:val="231F20"/>
                            <w:sz w:val="14"/>
                          </w:rPr>
                          <w:t>157-97</w:t>
                        </w:r>
                      </w:p>
                    </w:tc>
                    <w:tc>
                      <w:tcPr>
                        <w:tcW w:w="931" w:type="dxa"/>
                      </w:tcPr>
                      <w:p w:rsidR="00614B3A" w:rsidRDefault="00525572">
                        <w:pPr>
                          <w:pStyle w:val="TableParagraph"/>
                          <w:spacing w:before="8"/>
                          <w:ind w:right="41"/>
                          <w:jc w:val="right"/>
                          <w:rPr>
                            <w:sz w:val="14"/>
                          </w:rPr>
                        </w:pPr>
                        <w:r>
                          <w:rPr>
                            <w:color w:val="231F20"/>
                            <w:sz w:val="14"/>
                          </w:rPr>
                          <w:t>7458122,04</w:t>
                        </w:r>
                      </w:p>
                    </w:tc>
                    <w:tc>
                      <w:tcPr>
                        <w:tcW w:w="967" w:type="dxa"/>
                      </w:tcPr>
                      <w:p w:rsidR="00614B3A" w:rsidRDefault="00525572">
                        <w:pPr>
                          <w:pStyle w:val="TableParagraph"/>
                          <w:spacing w:before="8"/>
                          <w:ind w:left="128" w:right="111"/>
                          <w:jc w:val="center"/>
                          <w:rPr>
                            <w:sz w:val="14"/>
                          </w:rPr>
                        </w:pPr>
                        <w:r>
                          <w:rPr>
                            <w:color w:val="231F20"/>
                            <w:sz w:val="14"/>
                          </w:rPr>
                          <w:t>4989915,75</w:t>
                        </w:r>
                      </w:p>
                    </w:tc>
                    <w:tc>
                      <w:tcPr>
                        <w:tcW w:w="767" w:type="dxa"/>
                      </w:tcPr>
                      <w:p w:rsidR="00614B3A" w:rsidRDefault="00525572">
                        <w:pPr>
                          <w:pStyle w:val="TableParagraph"/>
                          <w:spacing w:before="8"/>
                          <w:ind w:left="60"/>
                          <w:rPr>
                            <w:sz w:val="14"/>
                          </w:rPr>
                        </w:pPr>
                        <w:r>
                          <w:rPr>
                            <w:color w:val="231F20"/>
                            <w:sz w:val="14"/>
                          </w:rPr>
                          <w:t>457-28</w:t>
                        </w:r>
                      </w:p>
                    </w:tc>
                    <w:tc>
                      <w:tcPr>
                        <w:tcW w:w="873" w:type="dxa"/>
                      </w:tcPr>
                      <w:p w:rsidR="00614B3A" w:rsidRDefault="00525572">
                        <w:pPr>
                          <w:pStyle w:val="TableParagraph"/>
                          <w:spacing w:before="8"/>
                          <w:ind w:left="125" w:right="12"/>
                          <w:jc w:val="center"/>
                          <w:rPr>
                            <w:sz w:val="14"/>
                          </w:rPr>
                        </w:pPr>
                        <w:r>
                          <w:rPr>
                            <w:color w:val="231F20"/>
                            <w:sz w:val="14"/>
                          </w:rPr>
                          <w:t>7515060,24</w:t>
                        </w:r>
                      </w:p>
                    </w:tc>
                    <w:tc>
                      <w:tcPr>
                        <w:tcW w:w="954" w:type="dxa"/>
                      </w:tcPr>
                      <w:p w:rsidR="00614B3A" w:rsidRDefault="00525572">
                        <w:pPr>
                          <w:pStyle w:val="TableParagraph"/>
                          <w:spacing w:before="8"/>
                          <w:ind w:right="39"/>
                          <w:jc w:val="right"/>
                          <w:rPr>
                            <w:sz w:val="14"/>
                          </w:rPr>
                        </w:pPr>
                        <w:r>
                          <w:rPr>
                            <w:color w:val="231F20"/>
                            <w:sz w:val="14"/>
                          </w:rPr>
                          <w:t>4906042,89</w:t>
                        </w:r>
                      </w:p>
                    </w:tc>
                  </w:tr>
                  <w:tr w:rsidR="00614B3A">
                    <w:trPr>
                      <w:trHeight w:val="200"/>
                    </w:trPr>
                    <w:tc>
                      <w:tcPr>
                        <w:tcW w:w="598" w:type="dxa"/>
                      </w:tcPr>
                      <w:p w:rsidR="00614B3A" w:rsidRDefault="00525572">
                        <w:pPr>
                          <w:pStyle w:val="TableParagraph"/>
                          <w:spacing w:before="8"/>
                          <w:ind w:left="59"/>
                          <w:rPr>
                            <w:sz w:val="14"/>
                          </w:rPr>
                        </w:pPr>
                        <w:r>
                          <w:rPr>
                            <w:color w:val="231F20"/>
                            <w:sz w:val="14"/>
                          </w:rPr>
                          <w:t>157-98</w:t>
                        </w:r>
                      </w:p>
                    </w:tc>
                    <w:tc>
                      <w:tcPr>
                        <w:tcW w:w="931" w:type="dxa"/>
                      </w:tcPr>
                      <w:p w:rsidR="00614B3A" w:rsidRDefault="00525572">
                        <w:pPr>
                          <w:pStyle w:val="TableParagraph"/>
                          <w:spacing w:before="8"/>
                          <w:ind w:right="41"/>
                          <w:jc w:val="right"/>
                          <w:rPr>
                            <w:sz w:val="14"/>
                          </w:rPr>
                        </w:pPr>
                        <w:r>
                          <w:rPr>
                            <w:color w:val="231F20"/>
                            <w:sz w:val="14"/>
                          </w:rPr>
                          <w:t>7457805,52</w:t>
                        </w:r>
                      </w:p>
                    </w:tc>
                    <w:tc>
                      <w:tcPr>
                        <w:tcW w:w="967" w:type="dxa"/>
                      </w:tcPr>
                      <w:p w:rsidR="00614B3A" w:rsidRDefault="00525572">
                        <w:pPr>
                          <w:pStyle w:val="TableParagraph"/>
                          <w:spacing w:before="8"/>
                          <w:ind w:left="129" w:right="111"/>
                          <w:jc w:val="center"/>
                          <w:rPr>
                            <w:sz w:val="14"/>
                          </w:rPr>
                        </w:pPr>
                        <w:r>
                          <w:rPr>
                            <w:color w:val="231F20"/>
                            <w:sz w:val="14"/>
                          </w:rPr>
                          <w:t>4989913,86</w:t>
                        </w:r>
                      </w:p>
                    </w:tc>
                    <w:tc>
                      <w:tcPr>
                        <w:tcW w:w="767" w:type="dxa"/>
                      </w:tcPr>
                      <w:p w:rsidR="00614B3A" w:rsidRDefault="00525572">
                        <w:pPr>
                          <w:pStyle w:val="TableParagraph"/>
                          <w:spacing w:before="8"/>
                          <w:ind w:left="61"/>
                          <w:rPr>
                            <w:sz w:val="14"/>
                          </w:rPr>
                        </w:pPr>
                        <w:r>
                          <w:rPr>
                            <w:color w:val="231F20"/>
                            <w:sz w:val="14"/>
                          </w:rPr>
                          <w:t>457-29</w:t>
                        </w:r>
                      </w:p>
                    </w:tc>
                    <w:tc>
                      <w:tcPr>
                        <w:tcW w:w="873" w:type="dxa"/>
                      </w:tcPr>
                      <w:p w:rsidR="00614B3A" w:rsidRDefault="00525572">
                        <w:pPr>
                          <w:pStyle w:val="TableParagraph"/>
                          <w:spacing w:before="8"/>
                          <w:ind w:left="126" w:right="12"/>
                          <w:jc w:val="center"/>
                          <w:rPr>
                            <w:sz w:val="14"/>
                          </w:rPr>
                        </w:pPr>
                        <w:r>
                          <w:rPr>
                            <w:color w:val="231F20"/>
                            <w:sz w:val="14"/>
                          </w:rPr>
                          <w:t>7514843,71</w:t>
                        </w:r>
                      </w:p>
                    </w:tc>
                    <w:tc>
                      <w:tcPr>
                        <w:tcW w:w="954" w:type="dxa"/>
                      </w:tcPr>
                      <w:p w:rsidR="00614B3A" w:rsidRDefault="00525572">
                        <w:pPr>
                          <w:pStyle w:val="TableParagraph"/>
                          <w:spacing w:before="8"/>
                          <w:ind w:right="39"/>
                          <w:jc w:val="right"/>
                          <w:rPr>
                            <w:sz w:val="14"/>
                          </w:rPr>
                        </w:pPr>
                        <w:r>
                          <w:rPr>
                            <w:color w:val="231F20"/>
                            <w:sz w:val="14"/>
                          </w:rPr>
                          <w:t>4906176,56</w:t>
                        </w:r>
                      </w:p>
                    </w:tc>
                  </w:tr>
                  <w:tr w:rsidR="00614B3A">
                    <w:trPr>
                      <w:trHeight w:val="200"/>
                    </w:trPr>
                    <w:tc>
                      <w:tcPr>
                        <w:tcW w:w="598" w:type="dxa"/>
                      </w:tcPr>
                      <w:p w:rsidR="00614B3A" w:rsidRDefault="00525572">
                        <w:pPr>
                          <w:pStyle w:val="TableParagraph"/>
                          <w:spacing w:before="8"/>
                          <w:ind w:left="59"/>
                          <w:rPr>
                            <w:sz w:val="14"/>
                          </w:rPr>
                        </w:pPr>
                        <w:r>
                          <w:rPr>
                            <w:color w:val="231F20"/>
                            <w:sz w:val="14"/>
                          </w:rPr>
                          <w:t>157-99</w:t>
                        </w:r>
                      </w:p>
                    </w:tc>
                    <w:tc>
                      <w:tcPr>
                        <w:tcW w:w="931" w:type="dxa"/>
                      </w:tcPr>
                      <w:p w:rsidR="00614B3A" w:rsidRDefault="00525572">
                        <w:pPr>
                          <w:pStyle w:val="TableParagraph"/>
                          <w:spacing w:before="8"/>
                          <w:ind w:right="40"/>
                          <w:jc w:val="right"/>
                          <w:rPr>
                            <w:sz w:val="14"/>
                          </w:rPr>
                        </w:pPr>
                        <w:r>
                          <w:rPr>
                            <w:color w:val="231F20"/>
                            <w:sz w:val="14"/>
                          </w:rPr>
                          <w:t>7457298,54</w:t>
                        </w:r>
                      </w:p>
                    </w:tc>
                    <w:tc>
                      <w:tcPr>
                        <w:tcW w:w="967" w:type="dxa"/>
                      </w:tcPr>
                      <w:p w:rsidR="00614B3A" w:rsidRDefault="00525572">
                        <w:pPr>
                          <w:pStyle w:val="TableParagraph"/>
                          <w:spacing w:before="8"/>
                          <w:ind w:left="129" w:right="111"/>
                          <w:jc w:val="center"/>
                          <w:rPr>
                            <w:sz w:val="14"/>
                          </w:rPr>
                        </w:pPr>
                        <w:r>
                          <w:rPr>
                            <w:color w:val="231F20"/>
                            <w:sz w:val="14"/>
                          </w:rPr>
                          <w:t>4989934,86</w:t>
                        </w:r>
                      </w:p>
                    </w:tc>
                    <w:tc>
                      <w:tcPr>
                        <w:tcW w:w="767" w:type="dxa"/>
                      </w:tcPr>
                      <w:p w:rsidR="00614B3A" w:rsidRDefault="00525572">
                        <w:pPr>
                          <w:pStyle w:val="TableParagraph"/>
                          <w:spacing w:before="8"/>
                          <w:ind w:left="61"/>
                          <w:rPr>
                            <w:sz w:val="14"/>
                          </w:rPr>
                        </w:pPr>
                        <w:r>
                          <w:rPr>
                            <w:color w:val="231F20"/>
                            <w:sz w:val="14"/>
                          </w:rPr>
                          <w:t>457-30</w:t>
                        </w:r>
                      </w:p>
                    </w:tc>
                    <w:tc>
                      <w:tcPr>
                        <w:tcW w:w="873" w:type="dxa"/>
                      </w:tcPr>
                      <w:p w:rsidR="00614B3A" w:rsidRDefault="00525572">
                        <w:pPr>
                          <w:pStyle w:val="TableParagraph"/>
                          <w:spacing w:before="8"/>
                          <w:ind w:left="126" w:right="12"/>
                          <w:jc w:val="center"/>
                          <w:rPr>
                            <w:sz w:val="14"/>
                          </w:rPr>
                        </w:pPr>
                        <w:r>
                          <w:rPr>
                            <w:color w:val="231F20"/>
                            <w:sz w:val="14"/>
                          </w:rPr>
                          <w:t>7514853,17</w:t>
                        </w:r>
                      </w:p>
                    </w:tc>
                    <w:tc>
                      <w:tcPr>
                        <w:tcW w:w="954" w:type="dxa"/>
                      </w:tcPr>
                      <w:p w:rsidR="00614B3A" w:rsidRDefault="00525572">
                        <w:pPr>
                          <w:pStyle w:val="TableParagraph"/>
                          <w:spacing w:before="8"/>
                          <w:ind w:right="39"/>
                          <w:jc w:val="right"/>
                          <w:rPr>
                            <w:sz w:val="14"/>
                          </w:rPr>
                        </w:pPr>
                        <w:r>
                          <w:rPr>
                            <w:color w:val="231F20"/>
                            <w:sz w:val="14"/>
                          </w:rPr>
                          <w:t>4906191,88</w:t>
                        </w:r>
                      </w:p>
                    </w:tc>
                  </w:tr>
                  <w:tr w:rsidR="00614B3A">
                    <w:trPr>
                      <w:trHeight w:val="200"/>
                    </w:trPr>
                    <w:tc>
                      <w:tcPr>
                        <w:tcW w:w="598" w:type="dxa"/>
                      </w:tcPr>
                      <w:p w:rsidR="00614B3A" w:rsidRDefault="00525572">
                        <w:pPr>
                          <w:pStyle w:val="TableParagraph"/>
                          <w:spacing w:before="8"/>
                          <w:ind w:left="59"/>
                          <w:rPr>
                            <w:sz w:val="14"/>
                          </w:rPr>
                        </w:pPr>
                        <w:r>
                          <w:rPr>
                            <w:color w:val="231F20"/>
                            <w:sz w:val="14"/>
                          </w:rPr>
                          <w:t>157-100</w:t>
                        </w:r>
                      </w:p>
                    </w:tc>
                    <w:tc>
                      <w:tcPr>
                        <w:tcW w:w="931" w:type="dxa"/>
                      </w:tcPr>
                      <w:p w:rsidR="00614B3A" w:rsidRDefault="00525572">
                        <w:pPr>
                          <w:pStyle w:val="TableParagraph"/>
                          <w:spacing w:before="8"/>
                          <w:ind w:right="40"/>
                          <w:jc w:val="right"/>
                          <w:rPr>
                            <w:sz w:val="14"/>
                          </w:rPr>
                        </w:pPr>
                        <w:r>
                          <w:rPr>
                            <w:color w:val="231F20"/>
                            <w:sz w:val="14"/>
                          </w:rPr>
                          <w:t>7457294,08</w:t>
                        </w:r>
                      </w:p>
                    </w:tc>
                    <w:tc>
                      <w:tcPr>
                        <w:tcW w:w="967" w:type="dxa"/>
                      </w:tcPr>
                      <w:p w:rsidR="00614B3A" w:rsidRDefault="00525572">
                        <w:pPr>
                          <w:pStyle w:val="TableParagraph"/>
                          <w:spacing w:before="8"/>
                          <w:ind w:left="129" w:right="111"/>
                          <w:jc w:val="center"/>
                          <w:rPr>
                            <w:sz w:val="14"/>
                          </w:rPr>
                        </w:pPr>
                        <w:r>
                          <w:rPr>
                            <w:color w:val="231F20"/>
                            <w:sz w:val="14"/>
                          </w:rPr>
                          <w:t>4989932,46</w:t>
                        </w:r>
                      </w:p>
                    </w:tc>
                    <w:tc>
                      <w:tcPr>
                        <w:tcW w:w="767" w:type="dxa"/>
                      </w:tcPr>
                      <w:p w:rsidR="00614B3A" w:rsidRDefault="00525572">
                        <w:pPr>
                          <w:pStyle w:val="TableParagraph"/>
                          <w:spacing w:before="8"/>
                          <w:ind w:left="61"/>
                          <w:rPr>
                            <w:sz w:val="14"/>
                          </w:rPr>
                        </w:pPr>
                        <w:r>
                          <w:rPr>
                            <w:color w:val="231F20"/>
                            <w:sz w:val="14"/>
                          </w:rPr>
                          <w:t>457-31</w:t>
                        </w:r>
                      </w:p>
                    </w:tc>
                    <w:tc>
                      <w:tcPr>
                        <w:tcW w:w="873" w:type="dxa"/>
                      </w:tcPr>
                      <w:p w:rsidR="00614B3A" w:rsidRDefault="00525572">
                        <w:pPr>
                          <w:pStyle w:val="TableParagraph"/>
                          <w:spacing w:before="8"/>
                          <w:ind w:left="126" w:right="12"/>
                          <w:jc w:val="center"/>
                          <w:rPr>
                            <w:sz w:val="14"/>
                          </w:rPr>
                        </w:pPr>
                        <w:r>
                          <w:rPr>
                            <w:color w:val="231F20"/>
                            <w:sz w:val="14"/>
                          </w:rPr>
                          <w:t>7514873,93</w:t>
                        </w:r>
                      </w:p>
                    </w:tc>
                    <w:tc>
                      <w:tcPr>
                        <w:tcW w:w="954" w:type="dxa"/>
                      </w:tcPr>
                      <w:p w:rsidR="00614B3A" w:rsidRDefault="00525572">
                        <w:pPr>
                          <w:pStyle w:val="TableParagraph"/>
                          <w:spacing w:before="8"/>
                          <w:ind w:right="39"/>
                          <w:jc w:val="right"/>
                          <w:rPr>
                            <w:sz w:val="14"/>
                          </w:rPr>
                        </w:pPr>
                        <w:r>
                          <w:rPr>
                            <w:color w:val="231F20"/>
                            <w:sz w:val="14"/>
                          </w:rPr>
                          <w:t>4906179,04</w:t>
                        </w:r>
                      </w:p>
                    </w:tc>
                  </w:tr>
                  <w:tr w:rsidR="00614B3A">
                    <w:trPr>
                      <w:trHeight w:val="200"/>
                    </w:trPr>
                    <w:tc>
                      <w:tcPr>
                        <w:tcW w:w="598" w:type="dxa"/>
                      </w:tcPr>
                      <w:p w:rsidR="00614B3A" w:rsidRDefault="00525572">
                        <w:pPr>
                          <w:pStyle w:val="TableParagraph"/>
                          <w:spacing w:before="8"/>
                          <w:ind w:left="59"/>
                          <w:rPr>
                            <w:sz w:val="14"/>
                          </w:rPr>
                        </w:pPr>
                        <w:r>
                          <w:rPr>
                            <w:color w:val="231F20"/>
                            <w:sz w:val="14"/>
                          </w:rPr>
                          <w:t>157-101</w:t>
                        </w:r>
                      </w:p>
                    </w:tc>
                    <w:tc>
                      <w:tcPr>
                        <w:tcW w:w="931" w:type="dxa"/>
                      </w:tcPr>
                      <w:p w:rsidR="00614B3A" w:rsidRDefault="00525572">
                        <w:pPr>
                          <w:pStyle w:val="TableParagraph"/>
                          <w:spacing w:before="8"/>
                          <w:ind w:right="40"/>
                          <w:jc w:val="right"/>
                          <w:rPr>
                            <w:sz w:val="14"/>
                          </w:rPr>
                        </w:pPr>
                        <w:r>
                          <w:rPr>
                            <w:color w:val="231F20"/>
                            <w:sz w:val="14"/>
                          </w:rPr>
                          <w:t>7457307,50</w:t>
                        </w:r>
                      </w:p>
                    </w:tc>
                    <w:tc>
                      <w:tcPr>
                        <w:tcW w:w="967" w:type="dxa"/>
                      </w:tcPr>
                      <w:p w:rsidR="00614B3A" w:rsidRDefault="00525572">
                        <w:pPr>
                          <w:pStyle w:val="TableParagraph"/>
                          <w:spacing w:before="8"/>
                          <w:ind w:left="129" w:right="111"/>
                          <w:jc w:val="center"/>
                          <w:rPr>
                            <w:sz w:val="14"/>
                          </w:rPr>
                        </w:pPr>
                        <w:r>
                          <w:rPr>
                            <w:color w:val="231F20"/>
                            <w:sz w:val="14"/>
                          </w:rPr>
                          <w:t>4989146,98</w:t>
                        </w:r>
                      </w:p>
                    </w:tc>
                    <w:tc>
                      <w:tcPr>
                        <w:tcW w:w="767" w:type="dxa"/>
                      </w:tcPr>
                      <w:p w:rsidR="00614B3A" w:rsidRDefault="00525572">
                        <w:pPr>
                          <w:pStyle w:val="TableParagraph"/>
                          <w:spacing w:before="8"/>
                          <w:ind w:left="61"/>
                          <w:rPr>
                            <w:sz w:val="14"/>
                          </w:rPr>
                        </w:pPr>
                        <w:r>
                          <w:rPr>
                            <w:color w:val="231F20"/>
                            <w:sz w:val="14"/>
                          </w:rPr>
                          <w:t>457-32</w:t>
                        </w:r>
                      </w:p>
                    </w:tc>
                    <w:tc>
                      <w:tcPr>
                        <w:tcW w:w="873" w:type="dxa"/>
                      </w:tcPr>
                      <w:p w:rsidR="00614B3A" w:rsidRDefault="00525572">
                        <w:pPr>
                          <w:pStyle w:val="TableParagraph"/>
                          <w:spacing w:before="8"/>
                          <w:ind w:left="126" w:right="12"/>
                          <w:jc w:val="center"/>
                          <w:rPr>
                            <w:sz w:val="14"/>
                          </w:rPr>
                        </w:pPr>
                        <w:r>
                          <w:rPr>
                            <w:color w:val="231F20"/>
                            <w:sz w:val="14"/>
                          </w:rPr>
                          <w:t>7514795,06</w:t>
                        </w:r>
                      </w:p>
                    </w:tc>
                    <w:tc>
                      <w:tcPr>
                        <w:tcW w:w="954" w:type="dxa"/>
                      </w:tcPr>
                      <w:p w:rsidR="00614B3A" w:rsidRDefault="00525572">
                        <w:pPr>
                          <w:pStyle w:val="TableParagraph"/>
                          <w:spacing w:before="8"/>
                          <w:ind w:right="39"/>
                          <w:jc w:val="right"/>
                          <w:rPr>
                            <w:sz w:val="14"/>
                          </w:rPr>
                        </w:pPr>
                        <w:r>
                          <w:rPr>
                            <w:color w:val="231F20"/>
                            <w:sz w:val="14"/>
                          </w:rPr>
                          <w:t>4907153,39</w:t>
                        </w:r>
                      </w:p>
                    </w:tc>
                  </w:tr>
                  <w:tr w:rsidR="00614B3A">
                    <w:trPr>
                      <w:trHeight w:val="200"/>
                    </w:trPr>
                    <w:tc>
                      <w:tcPr>
                        <w:tcW w:w="598" w:type="dxa"/>
                      </w:tcPr>
                      <w:p w:rsidR="00614B3A" w:rsidRDefault="00525572">
                        <w:pPr>
                          <w:pStyle w:val="TableParagraph"/>
                          <w:spacing w:before="8"/>
                          <w:ind w:left="60"/>
                          <w:rPr>
                            <w:sz w:val="14"/>
                          </w:rPr>
                        </w:pPr>
                        <w:r>
                          <w:rPr>
                            <w:color w:val="231F20"/>
                            <w:sz w:val="14"/>
                          </w:rPr>
                          <w:t>157-102</w:t>
                        </w:r>
                      </w:p>
                    </w:tc>
                    <w:tc>
                      <w:tcPr>
                        <w:tcW w:w="931" w:type="dxa"/>
                      </w:tcPr>
                      <w:p w:rsidR="00614B3A" w:rsidRDefault="00525572">
                        <w:pPr>
                          <w:pStyle w:val="TableParagraph"/>
                          <w:spacing w:before="8"/>
                          <w:ind w:right="40"/>
                          <w:jc w:val="right"/>
                          <w:rPr>
                            <w:sz w:val="14"/>
                          </w:rPr>
                        </w:pPr>
                        <w:r>
                          <w:rPr>
                            <w:color w:val="231F20"/>
                            <w:sz w:val="14"/>
                          </w:rPr>
                          <w:t>7457374,53</w:t>
                        </w:r>
                      </w:p>
                    </w:tc>
                    <w:tc>
                      <w:tcPr>
                        <w:tcW w:w="967" w:type="dxa"/>
                      </w:tcPr>
                      <w:p w:rsidR="00614B3A" w:rsidRDefault="00525572">
                        <w:pPr>
                          <w:pStyle w:val="TableParagraph"/>
                          <w:spacing w:before="8"/>
                          <w:ind w:left="130" w:right="111"/>
                          <w:jc w:val="center"/>
                          <w:rPr>
                            <w:sz w:val="14"/>
                          </w:rPr>
                        </w:pPr>
                        <w:r>
                          <w:rPr>
                            <w:color w:val="231F20"/>
                            <w:sz w:val="14"/>
                          </w:rPr>
                          <w:t>4988794,91</w:t>
                        </w:r>
                      </w:p>
                    </w:tc>
                    <w:tc>
                      <w:tcPr>
                        <w:tcW w:w="767" w:type="dxa"/>
                      </w:tcPr>
                      <w:p w:rsidR="00614B3A" w:rsidRDefault="00525572">
                        <w:pPr>
                          <w:pStyle w:val="TableParagraph"/>
                          <w:spacing w:before="8"/>
                          <w:ind w:left="61"/>
                          <w:rPr>
                            <w:sz w:val="14"/>
                          </w:rPr>
                        </w:pPr>
                        <w:r>
                          <w:rPr>
                            <w:color w:val="231F20"/>
                            <w:sz w:val="14"/>
                          </w:rPr>
                          <w:t>457-33</w:t>
                        </w:r>
                      </w:p>
                    </w:tc>
                    <w:tc>
                      <w:tcPr>
                        <w:tcW w:w="873" w:type="dxa"/>
                      </w:tcPr>
                      <w:p w:rsidR="00614B3A" w:rsidRDefault="00525572">
                        <w:pPr>
                          <w:pStyle w:val="TableParagraph"/>
                          <w:spacing w:before="8"/>
                          <w:ind w:left="127" w:right="12"/>
                          <w:jc w:val="center"/>
                          <w:rPr>
                            <w:sz w:val="14"/>
                          </w:rPr>
                        </w:pPr>
                        <w:r>
                          <w:rPr>
                            <w:color w:val="231F20"/>
                            <w:sz w:val="14"/>
                          </w:rPr>
                          <w:t>7514769,77</w:t>
                        </w:r>
                      </w:p>
                    </w:tc>
                    <w:tc>
                      <w:tcPr>
                        <w:tcW w:w="954" w:type="dxa"/>
                      </w:tcPr>
                      <w:p w:rsidR="00614B3A" w:rsidRDefault="00525572">
                        <w:pPr>
                          <w:pStyle w:val="TableParagraph"/>
                          <w:spacing w:before="8"/>
                          <w:ind w:right="38"/>
                          <w:jc w:val="right"/>
                          <w:rPr>
                            <w:sz w:val="14"/>
                          </w:rPr>
                        </w:pPr>
                        <w:r>
                          <w:rPr>
                            <w:color w:val="231F20"/>
                            <w:sz w:val="14"/>
                          </w:rPr>
                          <w:t>4907168,26</w:t>
                        </w:r>
                      </w:p>
                    </w:tc>
                  </w:tr>
                  <w:tr w:rsidR="00614B3A">
                    <w:trPr>
                      <w:trHeight w:val="200"/>
                    </w:trPr>
                    <w:tc>
                      <w:tcPr>
                        <w:tcW w:w="598" w:type="dxa"/>
                      </w:tcPr>
                      <w:p w:rsidR="00614B3A" w:rsidRDefault="00525572">
                        <w:pPr>
                          <w:pStyle w:val="TableParagraph"/>
                          <w:spacing w:before="8"/>
                          <w:ind w:left="60"/>
                          <w:rPr>
                            <w:sz w:val="14"/>
                          </w:rPr>
                        </w:pPr>
                        <w:r>
                          <w:rPr>
                            <w:color w:val="231F20"/>
                            <w:sz w:val="14"/>
                          </w:rPr>
                          <w:t>157-103</w:t>
                        </w:r>
                      </w:p>
                    </w:tc>
                    <w:tc>
                      <w:tcPr>
                        <w:tcW w:w="931" w:type="dxa"/>
                      </w:tcPr>
                      <w:p w:rsidR="00614B3A" w:rsidRDefault="00525572">
                        <w:pPr>
                          <w:pStyle w:val="TableParagraph"/>
                          <w:spacing w:before="8"/>
                          <w:ind w:right="40"/>
                          <w:jc w:val="right"/>
                          <w:rPr>
                            <w:sz w:val="14"/>
                          </w:rPr>
                        </w:pPr>
                        <w:r>
                          <w:rPr>
                            <w:color w:val="231F20"/>
                            <w:sz w:val="14"/>
                          </w:rPr>
                          <w:t>7457381,28</w:t>
                        </w:r>
                      </w:p>
                    </w:tc>
                    <w:tc>
                      <w:tcPr>
                        <w:tcW w:w="967" w:type="dxa"/>
                      </w:tcPr>
                      <w:p w:rsidR="00614B3A" w:rsidRDefault="00525572">
                        <w:pPr>
                          <w:pStyle w:val="TableParagraph"/>
                          <w:spacing w:before="8"/>
                          <w:ind w:left="130" w:right="111"/>
                          <w:jc w:val="center"/>
                          <w:rPr>
                            <w:sz w:val="14"/>
                          </w:rPr>
                        </w:pPr>
                        <w:r>
                          <w:rPr>
                            <w:color w:val="231F20"/>
                            <w:sz w:val="14"/>
                          </w:rPr>
                          <w:t>4988794,90</w:t>
                        </w:r>
                      </w:p>
                    </w:tc>
                    <w:tc>
                      <w:tcPr>
                        <w:tcW w:w="767" w:type="dxa"/>
                      </w:tcPr>
                      <w:p w:rsidR="00614B3A" w:rsidRDefault="00525572">
                        <w:pPr>
                          <w:pStyle w:val="TableParagraph"/>
                          <w:spacing w:before="8"/>
                          <w:ind w:left="61"/>
                          <w:rPr>
                            <w:sz w:val="14"/>
                          </w:rPr>
                        </w:pPr>
                        <w:r>
                          <w:rPr>
                            <w:color w:val="231F20"/>
                            <w:sz w:val="14"/>
                          </w:rPr>
                          <w:t>458</w:t>
                        </w:r>
                      </w:p>
                    </w:tc>
                    <w:tc>
                      <w:tcPr>
                        <w:tcW w:w="873" w:type="dxa"/>
                      </w:tcPr>
                      <w:p w:rsidR="00614B3A" w:rsidRDefault="00525572">
                        <w:pPr>
                          <w:pStyle w:val="TableParagraph"/>
                          <w:spacing w:before="8"/>
                          <w:ind w:left="127" w:right="12"/>
                          <w:jc w:val="center"/>
                          <w:rPr>
                            <w:sz w:val="14"/>
                          </w:rPr>
                        </w:pPr>
                        <w:r>
                          <w:rPr>
                            <w:color w:val="231F20"/>
                            <w:sz w:val="14"/>
                          </w:rPr>
                          <w:t>7514762,16</w:t>
                        </w:r>
                      </w:p>
                    </w:tc>
                    <w:tc>
                      <w:tcPr>
                        <w:tcW w:w="954" w:type="dxa"/>
                      </w:tcPr>
                      <w:p w:rsidR="00614B3A" w:rsidRDefault="00525572">
                        <w:pPr>
                          <w:pStyle w:val="TableParagraph"/>
                          <w:spacing w:before="8"/>
                          <w:ind w:right="38"/>
                          <w:jc w:val="right"/>
                          <w:rPr>
                            <w:sz w:val="14"/>
                          </w:rPr>
                        </w:pPr>
                        <w:r>
                          <w:rPr>
                            <w:color w:val="231F20"/>
                            <w:sz w:val="14"/>
                          </w:rPr>
                          <w:t>4906820,92</w:t>
                        </w:r>
                      </w:p>
                    </w:tc>
                  </w:tr>
                  <w:tr w:rsidR="00614B3A">
                    <w:trPr>
                      <w:trHeight w:val="200"/>
                    </w:trPr>
                    <w:tc>
                      <w:tcPr>
                        <w:tcW w:w="598" w:type="dxa"/>
                      </w:tcPr>
                      <w:p w:rsidR="00614B3A" w:rsidRDefault="00525572">
                        <w:pPr>
                          <w:pStyle w:val="TableParagraph"/>
                          <w:spacing w:before="8"/>
                          <w:ind w:left="60"/>
                          <w:rPr>
                            <w:sz w:val="14"/>
                          </w:rPr>
                        </w:pPr>
                        <w:r>
                          <w:rPr>
                            <w:color w:val="231F20"/>
                            <w:sz w:val="14"/>
                          </w:rPr>
                          <w:t>157-104</w:t>
                        </w:r>
                      </w:p>
                    </w:tc>
                    <w:tc>
                      <w:tcPr>
                        <w:tcW w:w="931" w:type="dxa"/>
                      </w:tcPr>
                      <w:p w:rsidR="00614B3A" w:rsidRDefault="00525572">
                        <w:pPr>
                          <w:pStyle w:val="TableParagraph"/>
                          <w:spacing w:before="8"/>
                          <w:ind w:right="40"/>
                          <w:jc w:val="right"/>
                          <w:rPr>
                            <w:sz w:val="14"/>
                          </w:rPr>
                        </w:pPr>
                        <w:r>
                          <w:rPr>
                            <w:color w:val="231F20"/>
                            <w:sz w:val="14"/>
                          </w:rPr>
                          <w:t>7457381,10</w:t>
                        </w:r>
                      </w:p>
                    </w:tc>
                    <w:tc>
                      <w:tcPr>
                        <w:tcW w:w="967" w:type="dxa"/>
                      </w:tcPr>
                      <w:p w:rsidR="00614B3A" w:rsidRDefault="00525572">
                        <w:pPr>
                          <w:pStyle w:val="TableParagraph"/>
                          <w:spacing w:before="8"/>
                          <w:ind w:left="130" w:right="111"/>
                          <w:jc w:val="center"/>
                          <w:rPr>
                            <w:sz w:val="14"/>
                          </w:rPr>
                        </w:pPr>
                        <w:r>
                          <w:rPr>
                            <w:color w:val="231F20"/>
                            <w:sz w:val="14"/>
                          </w:rPr>
                          <w:t>4988780,50</w:t>
                        </w:r>
                      </w:p>
                    </w:tc>
                    <w:tc>
                      <w:tcPr>
                        <w:tcW w:w="767" w:type="dxa"/>
                      </w:tcPr>
                      <w:p w:rsidR="00614B3A" w:rsidRDefault="00525572">
                        <w:pPr>
                          <w:pStyle w:val="TableParagraph"/>
                          <w:spacing w:before="8"/>
                          <w:ind w:left="61"/>
                          <w:rPr>
                            <w:sz w:val="14"/>
                          </w:rPr>
                        </w:pPr>
                        <w:r>
                          <w:rPr>
                            <w:color w:val="231F20"/>
                            <w:sz w:val="14"/>
                          </w:rPr>
                          <w:t>459</w:t>
                        </w:r>
                      </w:p>
                    </w:tc>
                    <w:tc>
                      <w:tcPr>
                        <w:tcW w:w="873" w:type="dxa"/>
                      </w:tcPr>
                      <w:p w:rsidR="00614B3A" w:rsidRDefault="00525572">
                        <w:pPr>
                          <w:pStyle w:val="TableParagraph"/>
                          <w:spacing w:before="8"/>
                          <w:ind w:left="127" w:right="12"/>
                          <w:jc w:val="center"/>
                          <w:rPr>
                            <w:sz w:val="14"/>
                          </w:rPr>
                        </w:pPr>
                        <w:r>
                          <w:rPr>
                            <w:color w:val="231F20"/>
                            <w:sz w:val="14"/>
                          </w:rPr>
                          <w:t>7514284,59</w:t>
                        </w:r>
                      </w:p>
                    </w:tc>
                    <w:tc>
                      <w:tcPr>
                        <w:tcW w:w="954" w:type="dxa"/>
                      </w:tcPr>
                      <w:p w:rsidR="00614B3A" w:rsidRDefault="00525572">
                        <w:pPr>
                          <w:pStyle w:val="TableParagraph"/>
                          <w:spacing w:before="8"/>
                          <w:ind w:right="38"/>
                          <w:jc w:val="right"/>
                          <w:rPr>
                            <w:sz w:val="14"/>
                          </w:rPr>
                        </w:pPr>
                        <w:r>
                          <w:rPr>
                            <w:color w:val="231F20"/>
                            <w:sz w:val="14"/>
                          </w:rPr>
                          <w:t>4905065,74</w:t>
                        </w:r>
                      </w:p>
                    </w:tc>
                  </w:tr>
                  <w:tr w:rsidR="00614B3A">
                    <w:trPr>
                      <w:trHeight w:val="200"/>
                    </w:trPr>
                    <w:tc>
                      <w:tcPr>
                        <w:tcW w:w="598" w:type="dxa"/>
                      </w:tcPr>
                      <w:p w:rsidR="00614B3A" w:rsidRDefault="00525572">
                        <w:pPr>
                          <w:pStyle w:val="TableParagraph"/>
                          <w:spacing w:before="8"/>
                          <w:ind w:left="60"/>
                          <w:rPr>
                            <w:sz w:val="14"/>
                          </w:rPr>
                        </w:pPr>
                        <w:r>
                          <w:rPr>
                            <w:color w:val="231F20"/>
                            <w:sz w:val="14"/>
                          </w:rPr>
                          <w:t>157-105</w:t>
                        </w:r>
                      </w:p>
                    </w:tc>
                    <w:tc>
                      <w:tcPr>
                        <w:tcW w:w="931" w:type="dxa"/>
                      </w:tcPr>
                      <w:p w:rsidR="00614B3A" w:rsidRDefault="00525572">
                        <w:pPr>
                          <w:pStyle w:val="TableParagraph"/>
                          <w:spacing w:before="8"/>
                          <w:ind w:right="40"/>
                          <w:jc w:val="right"/>
                          <w:rPr>
                            <w:sz w:val="14"/>
                          </w:rPr>
                        </w:pPr>
                        <w:r>
                          <w:rPr>
                            <w:color w:val="231F20"/>
                            <w:sz w:val="14"/>
                          </w:rPr>
                          <w:t>7457381,79</w:t>
                        </w:r>
                      </w:p>
                    </w:tc>
                    <w:tc>
                      <w:tcPr>
                        <w:tcW w:w="967" w:type="dxa"/>
                      </w:tcPr>
                      <w:p w:rsidR="00614B3A" w:rsidRDefault="00525572">
                        <w:pPr>
                          <w:pStyle w:val="TableParagraph"/>
                          <w:spacing w:before="8"/>
                          <w:ind w:left="130" w:right="111"/>
                          <w:jc w:val="center"/>
                          <w:rPr>
                            <w:sz w:val="14"/>
                          </w:rPr>
                        </w:pPr>
                        <w:r>
                          <w:rPr>
                            <w:color w:val="231F20"/>
                            <w:sz w:val="14"/>
                          </w:rPr>
                          <w:t>4988776,24</w:t>
                        </w:r>
                      </w:p>
                    </w:tc>
                    <w:tc>
                      <w:tcPr>
                        <w:tcW w:w="767" w:type="dxa"/>
                      </w:tcPr>
                      <w:p w:rsidR="00614B3A" w:rsidRDefault="00525572">
                        <w:pPr>
                          <w:pStyle w:val="TableParagraph"/>
                          <w:spacing w:before="8"/>
                          <w:ind w:left="62"/>
                          <w:rPr>
                            <w:sz w:val="14"/>
                          </w:rPr>
                        </w:pPr>
                        <w:r>
                          <w:rPr>
                            <w:color w:val="231F20"/>
                            <w:sz w:val="14"/>
                          </w:rPr>
                          <w:t>460</w:t>
                        </w:r>
                      </w:p>
                    </w:tc>
                    <w:tc>
                      <w:tcPr>
                        <w:tcW w:w="873" w:type="dxa"/>
                      </w:tcPr>
                      <w:p w:rsidR="00614B3A" w:rsidRDefault="00525572">
                        <w:pPr>
                          <w:pStyle w:val="TableParagraph"/>
                          <w:spacing w:before="8"/>
                          <w:ind w:left="128" w:right="12"/>
                          <w:jc w:val="center"/>
                          <w:rPr>
                            <w:sz w:val="14"/>
                          </w:rPr>
                        </w:pPr>
                        <w:r>
                          <w:rPr>
                            <w:color w:val="231F20"/>
                            <w:sz w:val="14"/>
                          </w:rPr>
                          <w:t>7513597,41</w:t>
                        </w:r>
                      </w:p>
                    </w:tc>
                    <w:tc>
                      <w:tcPr>
                        <w:tcW w:w="954" w:type="dxa"/>
                      </w:tcPr>
                      <w:p w:rsidR="00614B3A" w:rsidRDefault="00525572">
                        <w:pPr>
                          <w:pStyle w:val="TableParagraph"/>
                          <w:spacing w:before="8"/>
                          <w:ind w:right="38"/>
                          <w:jc w:val="right"/>
                          <w:rPr>
                            <w:sz w:val="14"/>
                          </w:rPr>
                        </w:pPr>
                        <w:r>
                          <w:rPr>
                            <w:color w:val="231F20"/>
                            <w:sz w:val="14"/>
                          </w:rPr>
                          <w:t>4903620,51</w:t>
                        </w:r>
                      </w:p>
                    </w:tc>
                  </w:tr>
                  <w:tr w:rsidR="00614B3A">
                    <w:trPr>
                      <w:trHeight w:val="200"/>
                    </w:trPr>
                    <w:tc>
                      <w:tcPr>
                        <w:tcW w:w="598" w:type="dxa"/>
                      </w:tcPr>
                      <w:p w:rsidR="00614B3A" w:rsidRDefault="00525572">
                        <w:pPr>
                          <w:pStyle w:val="TableParagraph"/>
                          <w:spacing w:before="8"/>
                          <w:ind w:left="60"/>
                          <w:rPr>
                            <w:sz w:val="14"/>
                          </w:rPr>
                        </w:pPr>
                        <w:r>
                          <w:rPr>
                            <w:color w:val="231F20"/>
                            <w:sz w:val="14"/>
                          </w:rPr>
                          <w:t>157-106</w:t>
                        </w:r>
                      </w:p>
                    </w:tc>
                    <w:tc>
                      <w:tcPr>
                        <w:tcW w:w="931" w:type="dxa"/>
                      </w:tcPr>
                      <w:p w:rsidR="00614B3A" w:rsidRDefault="00525572">
                        <w:pPr>
                          <w:pStyle w:val="TableParagraph"/>
                          <w:spacing w:before="8"/>
                          <w:ind w:right="39"/>
                          <w:jc w:val="right"/>
                          <w:rPr>
                            <w:sz w:val="14"/>
                          </w:rPr>
                        </w:pPr>
                        <w:r>
                          <w:rPr>
                            <w:color w:val="231F20"/>
                            <w:sz w:val="14"/>
                          </w:rPr>
                          <w:t>7457368,34</w:t>
                        </w:r>
                      </w:p>
                    </w:tc>
                    <w:tc>
                      <w:tcPr>
                        <w:tcW w:w="967" w:type="dxa"/>
                      </w:tcPr>
                      <w:p w:rsidR="00614B3A" w:rsidRDefault="00525572">
                        <w:pPr>
                          <w:pStyle w:val="TableParagraph"/>
                          <w:spacing w:before="8"/>
                          <w:ind w:left="131" w:right="111"/>
                          <w:jc w:val="center"/>
                          <w:rPr>
                            <w:sz w:val="14"/>
                          </w:rPr>
                        </w:pPr>
                        <w:r>
                          <w:rPr>
                            <w:color w:val="231F20"/>
                            <w:sz w:val="14"/>
                          </w:rPr>
                          <w:t>4988776,46</w:t>
                        </w:r>
                      </w:p>
                    </w:tc>
                    <w:tc>
                      <w:tcPr>
                        <w:tcW w:w="767" w:type="dxa"/>
                      </w:tcPr>
                      <w:p w:rsidR="00614B3A" w:rsidRDefault="00525572">
                        <w:pPr>
                          <w:pStyle w:val="TableParagraph"/>
                          <w:spacing w:before="8"/>
                          <w:ind w:left="62"/>
                          <w:rPr>
                            <w:sz w:val="14"/>
                          </w:rPr>
                        </w:pPr>
                        <w:r>
                          <w:rPr>
                            <w:color w:val="231F20"/>
                            <w:sz w:val="14"/>
                          </w:rPr>
                          <w:t>461</w:t>
                        </w:r>
                      </w:p>
                    </w:tc>
                    <w:tc>
                      <w:tcPr>
                        <w:tcW w:w="873" w:type="dxa"/>
                      </w:tcPr>
                      <w:p w:rsidR="00614B3A" w:rsidRDefault="00525572">
                        <w:pPr>
                          <w:pStyle w:val="TableParagraph"/>
                          <w:spacing w:before="8"/>
                          <w:ind w:left="128" w:right="12"/>
                          <w:jc w:val="center"/>
                          <w:rPr>
                            <w:sz w:val="14"/>
                          </w:rPr>
                        </w:pPr>
                        <w:r>
                          <w:rPr>
                            <w:color w:val="231F20"/>
                            <w:sz w:val="14"/>
                          </w:rPr>
                          <w:t>7513560,27</w:t>
                        </w:r>
                      </w:p>
                    </w:tc>
                    <w:tc>
                      <w:tcPr>
                        <w:tcW w:w="954" w:type="dxa"/>
                      </w:tcPr>
                      <w:p w:rsidR="00614B3A" w:rsidRDefault="00525572">
                        <w:pPr>
                          <w:pStyle w:val="TableParagraph"/>
                          <w:spacing w:before="8"/>
                          <w:ind w:right="38"/>
                          <w:jc w:val="right"/>
                          <w:rPr>
                            <w:sz w:val="14"/>
                          </w:rPr>
                        </w:pPr>
                        <w:r>
                          <w:rPr>
                            <w:color w:val="231F20"/>
                            <w:sz w:val="14"/>
                          </w:rPr>
                          <w:t>4902780,97</w:t>
                        </w:r>
                      </w:p>
                    </w:tc>
                  </w:tr>
                  <w:tr w:rsidR="00614B3A">
                    <w:trPr>
                      <w:trHeight w:val="200"/>
                    </w:trPr>
                    <w:tc>
                      <w:tcPr>
                        <w:tcW w:w="598" w:type="dxa"/>
                      </w:tcPr>
                      <w:p w:rsidR="00614B3A" w:rsidRDefault="00525572">
                        <w:pPr>
                          <w:pStyle w:val="TableParagraph"/>
                          <w:spacing w:before="8"/>
                          <w:ind w:left="60"/>
                          <w:rPr>
                            <w:sz w:val="14"/>
                          </w:rPr>
                        </w:pPr>
                        <w:r>
                          <w:rPr>
                            <w:color w:val="231F20"/>
                            <w:sz w:val="14"/>
                          </w:rPr>
                          <w:t>157-106</w:t>
                        </w:r>
                      </w:p>
                    </w:tc>
                    <w:tc>
                      <w:tcPr>
                        <w:tcW w:w="931" w:type="dxa"/>
                      </w:tcPr>
                      <w:p w:rsidR="00614B3A" w:rsidRDefault="00525572">
                        <w:pPr>
                          <w:pStyle w:val="TableParagraph"/>
                          <w:spacing w:before="8"/>
                          <w:ind w:right="39"/>
                          <w:jc w:val="right"/>
                          <w:rPr>
                            <w:sz w:val="14"/>
                          </w:rPr>
                        </w:pPr>
                        <w:r>
                          <w:rPr>
                            <w:color w:val="231F20"/>
                            <w:sz w:val="14"/>
                          </w:rPr>
                          <w:t>7457128,74</w:t>
                        </w:r>
                      </w:p>
                    </w:tc>
                    <w:tc>
                      <w:tcPr>
                        <w:tcW w:w="967" w:type="dxa"/>
                      </w:tcPr>
                      <w:p w:rsidR="00614B3A" w:rsidRDefault="00525572">
                        <w:pPr>
                          <w:pStyle w:val="TableParagraph"/>
                          <w:spacing w:before="8"/>
                          <w:ind w:left="131" w:right="111"/>
                          <w:jc w:val="center"/>
                          <w:rPr>
                            <w:sz w:val="14"/>
                          </w:rPr>
                        </w:pPr>
                        <w:r>
                          <w:rPr>
                            <w:color w:val="231F20"/>
                            <w:sz w:val="14"/>
                          </w:rPr>
                          <w:t>4988725,22</w:t>
                        </w:r>
                      </w:p>
                    </w:tc>
                    <w:tc>
                      <w:tcPr>
                        <w:tcW w:w="767" w:type="dxa"/>
                      </w:tcPr>
                      <w:p w:rsidR="00614B3A" w:rsidRDefault="00525572">
                        <w:pPr>
                          <w:pStyle w:val="TableParagraph"/>
                          <w:spacing w:before="8"/>
                          <w:ind w:left="62"/>
                          <w:rPr>
                            <w:sz w:val="14"/>
                          </w:rPr>
                        </w:pPr>
                        <w:r>
                          <w:rPr>
                            <w:color w:val="231F20"/>
                            <w:sz w:val="14"/>
                          </w:rPr>
                          <w:t>462</w:t>
                        </w:r>
                      </w:p>
                    </w:tc>
                    <w:tc>
                      <w:tcPr>
                        <w:tcW w:w="873" w:type="dxa"/>
                      </w:tcPr>
                      <w:p w:rsidR="00614B3A" w:rsidRDefault="00525572">
                        <w:pPr>
                          <w:pStyle w:val="TableParagraph"/>
                          <w:spacing w:before="8"/>
                          <w:ind w:left="128" w:right="12"/>
                          <w:jc w:val="center"/>
                          <w:rPr>
                            <w:sz w:val="14"/>
                          </w:rPr>
                        </w:pPr>
                        <w:r>
                          <w:rPr>
                            <w:color w:val="231F20"/>
                            <w:sz w:val="14"/>
                          </w:rPr>
                          <w:t>7512435,46</w:t>
                        </w:r>
                      </w:p>
                    </w:tc>
                    <w:tc>
                      <w:tcPr>
                        <w:tcW w:w="954" w:type="dxa"/>
                      </w:tcPr>
                      <w:p w:rsidR="00614B3A" w:rsidRDefault="00525572">
                        <w:pPr>
                          <w:pStyle w:val="TableParagraph"/>
                          <w:spacing w:before="8"/>
                          <w:ind w:right="38"/>
                          <w:jc w:val="right"/>
                          <w:rPr>
                            <w:sz w:val="14"/>
                          </w:rPr>
                        </w:pPr>
                        <w:r>
                          <w:rPr>
                            <w:color w:val="231F20"/>
                            <w:sz w:val="14"/>
                          </w:rPr>
                          <w:t>4900289,37</w:t>
                        </w:r>
                      </w:p>
                    </w:tc>
                  </w:tr>
                  <w:tr w:rsidR="00614B3A">
                    <w:trPr>
                      <w:trHeight w:val="200"/>
                    </w:trPr>
                    <w:tc>
                      <w:tcPr>
                        <w:tcW w:w="598" w:type="dxa"/>
                      </w:tcPr>
                      <w:p w:rsidR="00614B3A" w:rsidRDefault="00525572">
                        <w:pPr>
                          <w:pStyle w:val="TableParagraph"/>
                          <w:spacing w:before="8"/>
                          <w:ind w:left="60"/>
                          <w:rPr>
                            <w:sz w:val="14"/>
                          </w:rPr>
                        </w:pPr>
                        <w:r>
                          <w:rPr>
                            <w:color w:val="231F20"/>
                            <w:sz w:val="14"/>
                          </w:rPr>
                          <w:t>157-107</w:t>
                        </w:r>
                      </w:p>
                    </w:tc>
                    <w:tc>
                      <w:tcPr>
                        <w:tcW w:w="931" w:type="dxa"/>
                      </w:tcPr>
                      <w:p w:rsidR="00614B3A" w:rsidRDefault="00525572">
                        <w:pPr>
                          <w:pStyle w:val="TableParagraph"/>
                          <w:spacing w:before="8"/>
                          <w:ind w:right="39"/>
                          <w:jc w:val="right"/>
                          <w:rPr>
                            <w:sz w:val="14"/>
                          </w:rPr>
                        </w:pPr>
                        <w:r>
                          <w:rPr>
                            <w:color w:val="231F20"/>
                            <w:sz w:val="14"/>
                          </w:rPr>
                          <w:t>7457125,59</w:t>
                        </w:r>
                      </w:p>
                    </w:tc>
                    <w:tc>
                      <w:tcPr>
                        <w:tcW w:w="967" w:type="dxa"/>
                      </w:tcPr>
                      <w:p w:rsidR="00614B3A" w:rsidRDefault="00525572">
                        <w:pPr>
                          <w:pStyle w:val="TableParagraph"/>
                          <w:spacing w:before="8"/>
                          <w:ind w:left="131" w:right="111"/>
                          <w:jc w:val="center"/>
                          <w:rPr>
                            <w:sz w:val="14"/>
                          </w:rPr>
                        </w:pPr>
                        <w:r>
                          <w:rPr>
                            <w:color w:val="231F20"/>
                            <w:sz w:val="14"/>
                          </w:rPr>
                          <w:t>4988724,54</w:t>
                        </w:r>
                      </w:p>
                    </w:tc>
                    <w:tc>
                      <w:tcPr>
                        <w:tcW w:w="767" w:type="dxa"/>
                      </w:tcPr>
                      <w:p w:rsidR="00614B3A" w:rsidRDefault="00525572">
                        <w:pPr>
                          <w:pStyle w:val="TableParagraph"/>
                          <w:spacing w:before="8"/>
                          <w:ind w:left="62"/>
                          <w:rPr>
                            <w:sz w:val="14"/>
                          </w:rPr>
                        </w:pPr>
                        <w:r>
                          <w:rPr>
                            <w:color w:val="231F20"/>
                            <w:sz w:val="14"/>
                          </w:rPr>
                          <w:t>463</w:t>
                        </w:r>
                      </w:p>
                    </w:tc>
                    <w:tc>
                      <w:tcPr>
                        <w:tcW w:w="873" w:type="dxa"/>
                      </w:tcPr>
                      <w:p w:rsidR="00614B3A" w:rsidRDefault="00525572">
                        <w:pPr>
                          <w:pStyle w:val="TableParagraph"/>
                          <w:spacing w:before="8"/>
                          <w:ind w:left="133" w:right="11"/>
                          <w:jc w:val="center"/>
                          <w:rPr>
                            <w:sz w:val="14"/>
                          </w:rPr>
                        </w:pPr>
                        <w:r>
                          <w:rPr>
                            <w:color w:val="231F20"/>
                            <w:sz w:val="14"/>
                          </w:rPr>
                          <w:t>7511868,24</w:t>
                        </w:r>
                      </w:p>
                    </w:tc>
                    <w:tc>
                      <w:tcPr>
                        <w:tcW w:w="954" w:type="dxa"/>
                      </w:tcPr>
                      <w:p w:rsidR="00614B3A" w:rsidRDefault="00525572">
                        <w:pPr>
                          <w:pStyle w:val="TableParagraph"/>
                          <w:spacing w:before="8"/>
                          <w:ind w:right="38"/>
                          <w:jc w:val="right"/>
                          <w:rPr>
                            <w:sz w:val="14"/>
                          </w:rPr>
                        </w:pPr>
                        <w:r>
                          <w:rPr>
                            <w:color w:val="231F20"/>
                            <w:sz w:val="14"/>
                          </w:rPr>
                          <w:t>4898960,87</w:t>
                        </w:r>
                      </w:p>
                    </w:tc>
                  </w:tr>
                  <w:tr w:rsidR="00614B3A">
                    <w:trPr>
                      <w:trHeight w:val="200"/>
                    </w:trPr>
                    <w:tc>
                      <w:tcPr>
                        <w:tcW w:w="598" w:type="dxa"/>
                      </w:tcPr>
                      <w:p w:rsidR="00614B3A" w:rsidRDefault="00525572">
                        <w:pPr>
                          <w:pStyle w:val="TableParagraph"/>
                          <w:spacing w:before="8"/>
                          <w:ind w:left="60"/>
                          <w:rPr>
                            <w:sz w:val="14"/>
                          </w:rPr>
                        </w:pPr>
                        <w:r>
                          <w:rPr>
                            <w:color w:val="231F20"/>
                            <w:sz w:val="14"/>
                          </w:rPr>
                          <w:t>157-108</w:t>
                        </w:r>
                      </w:p>
                    </w:tc>
                    <w:tc>
                      <w:tcPr>
                        <w:tcW w:w="931" w:type="dxa"/>
                      </w:tcPr>
                      <w:p w:rsidR="00614B3A" w:rsidRDefault="00525572">
                        <w:pPr>
                          <w:pStyle w:val="TableParagraph"/>
                          <w:spacing w:before="8"/>
                          <w:ind w:right="39"/>
                          <w:jc w:val="right"/>
                          <w:rPr>
                            <w:sz w:val="14"/>
                          </w:rPr>
                        </w:pPr>
                        <w:r>
                          <w:rPr>
                            <w:color w:val="231F20"/>
                            <w:sz w:val="14"/>
                          </w:rPr>
                          <w:t>7457121,59</w:t>
                        </w:r>
                      </w:p>
                    </w:tc>
                    <w:tc>
                      <w:tcPr>
                        <w:tcW w:w="967" w:type="dxa"/>
                      </w:tcPr>
                      <w:p w:rsidR="00614B3A" w:rsidRDefault="00525572">
                        <w:pPr>
                          <w:pStyle w:val="TableParagraph"/>
                          <w:spacing w:before="8"/>
                          <w:ind w:left="131" w:right="110"/>
                          <w:jc w:val="center"/>
                          <w:rPr>
                            <w:sz w:val="14"/>
                          </w:rPr>
                        </w:pPr>
                        <w:r>
                          <w:rPr>
                            <w:color w:val="231F20"/>
                            <w:sz w:val="14"/>
                          </w:rPr>
                          <w:t>4988723,70</w:t>
                        </w:r>
                      </w:p>
                    </w:tc>
                    <w:tc>
                      <w:tcPr>
                        <w:tcW w:w="767" w:type="dxa"/>
                      </w:tcPr>
                      <w:p w:rsidR="00614B3A" w:rsidRDefault="00525572">
                        <w:pPr>
                          <w:pStyle w:val="TableParagraph"/>
                          <w:spacing w:before="8"/>
                          <w:ind w:left="62"/>
                          <w:rPr>
                            <w:sz w:val="14"/>
                          </w:rPr>
                        </w:pPr>
                        <w:r>
                          <w:rPr>
                            <w:color w:val="231F20"/>
                            <w:sz w:val="14"/>
                          </w:rPr>
                          <w:t>464</w:t>
                        </w:r>
                      </w:p>
                    </w:tc>
                    <w:tc>
                      <w:tcPr>
                        <w:tcW w:w="873" w:type="dxa"/>
                      </w:tcPr>
                      <w:p w:rsidR="00614B3A" w:rsidRDefault="00525572">
                        <w:pPr>
                          <w:pStyle w:val="TableParagraph"/>
                          <w:spacing w:before="8"/>
                          <w:ind w:left="133" w:right="11"/>
                          <w:jc w:val="center"/>
                          <w:rPr>
                            <w:sz w:val="14"/>
                          </w:rPr>
                        </w:pPr>
                        <w:r>
                          <w:rPr>
                            <w:color w:val="231F20"/>
                            <w:sz w:val="14"/>
                          </w:rPr>
                          <w:t>7511666,86</w:t>
                        </w:r>
                      </w:p>
                    </w:tc>
                    <w:tc>
                      <w:tcPr>
                        <w:tcW w:w="954" w:type="dxa"/>
                      </w:tcPr>
                      <w:p w:rsidR="00614B3A" w:rsidRDefault="00525572">
                        <w:pPr>
                          <w:pStyle w:val="TableParagraph"/>
                          <w:spacing w:before="8"/>
                          <w:ind w:right="37"/>
                          <w:jc w:val="right"/>
                          <w:rPr>
                            <w:sz w:val="14"/>
                          </w:rPr>
                        </w:pPr>
                        <w:r>
                          <w:rPr>
                            <w:color w:val="231F20"/>
                            <w:sz w:val="14"/>
                          </w:rPr>
                          <w:t>4898626,34</w:t>
                        </w:r>
                      </w:p>
                    </w:tc>
                  </w:tr>
                  <w:tr w:rsidR="00614B3A">
                    <w:trPr>
                      <w:trHeight w:val="200"/>
                    </w:trPr>
                    <w:tc>
                      <w:tcPr>
                        <w:tcW w:w="598" w:type="dxa"/>
                      </w:tcPr>
                      <w:p w:rsidR="00614B3A" w:rsidRDefault="00525572">
                        <w:pPr>
                          <w:pStyle w:val="TableParagraph"/>
                          <w:spacing w:before="8"/>
                          <w:ind w:left="61"/>
                          <w:rPr>
                            <w:sz w:val="14"/>
                          </w:rPr>
                        </w:pPr>
                        <w:r>
                          <w:rPr>
                            <w:color w:val="231F20"/>
                            <w:sz w:val="14"/>
                          </w:rPr>
                          <w:t>157-109</w:t>
                        </w:r>
                      </w:p>
                    </w:tc>
                    <w:tc>
                      <w:tcPr>
                        <w:tcW w:w="931" w:type="dxa"/>
                      </w:tcPr>
                      <w:p w:rsidR="00614B3A" w:rsidRDefault="00525572">
                        <w:pPr>
                          <w:pStyle w:val="TableParagraph"/>
                          <w:spacing w:before="8"/>
                          <w:ind w:right="39"/>
                          <w:jc w:val="right"/>
                          <w:rPr>
                            <w:sz w:val="14"/>
                          </w:rPr>
                        </w:pPr>
                        <w:r>
                          <w:rPr>
                            <w:color w:val="231F20"/>
                            <w:sz w:val="14"/>
                          </w:rPr>
                          <w:t>7457005,78</w:t>
                        </w:r>
                      </w:p>
                    </w:tc>
                    <w:tc>
                      <w:tcPr>
                        <w:tcW w:w="967" w:type="dxa"/>
                      </w:tcPr>
                      <w:p w:rsidR="00614B3A" w:rsidRDefault="00525572">
                        <w:pPr>
                          <w:pStyle w:val="TableParagraph"/>
                          <w:spacing w:before="8"/>
                          <w:ind w:left="131" w:right="110"/>
                          <w:jc w:val="center"/>
                          <w:rPr>
                            <w:sz w:val="14"/>
                          </w:rPr>
                        </w:pPr>
                        <w:r>
                          <w:rPr>
                            <w:color w:val="231F20"/>
                            <w:sz w:val="14"/>
                          </w:rPr>
                          <w:t>4988749,68</w:t>
                        </w:r>
                      </w:p>
                    </w:tc>
                    <w:tc>
                      <w:tcPr>
                        <w:tcW w:w="767" w:type="dxa"/>
                      </w:tcPr>
                      <w:p w:rsidR="00614B3A" w:rsidRDefault="00525572">
                        <w:pPr>
                          <w:pStyle w:val="TableParagraph"/>
                          <w:spacing w:before="8"/>
                          <w:ind w:left="62"/>
                          <w:rPr>
                            <w:sz w:val="14"/>
                          </w:rPr>
                        </w:pPr>
                        <w:r>
                          <w:rPr>
                            <w:color w:val="231F20"/>
                            <w:sz w:val="14"/>
                          </w:rPr>
                          <w:t>465</w:t>
                        </w:r>
                      </w:p>
                    </w:tc>
                    <w:tc>
                      <w:tcPr>
                        <w:tcW w:w="873" w:type="dxa"/>
                      </w:tcPr>
                      <w:p w:rsidR="00614B3A" w:rsidRDefault="00525572">
                        <w:pPr>
                          <w:pStyle w:val="TableParagraph"/>
                          <w:spacing w:before="8"/>
                          <w:ind w:left="129" w:right="12"/>
                          <w:jc w:val="center"/>
                          <w:rPr>
                            <w:sz w:val="14"/>
                          </w:rPr>
                        </w:pPr>
                        <w:r>
                          <w:rPr>
                            <w:color w:val="231F20"/>
                            <w:sz w:val="14"/>
                          </w:rPr>
                          <w:t>7512290,22</w:t>
                        </w:r>
                      </w:p>
                    </w:tc>
                    <w:tc>
                      <w:tcPr>
                        <w:tcW w:w="954" w:type="dxa"/>
                      </w:tcPr>
                      <w:p w:rsidR="00614B3A" w:rsidRDefault="00525572">
                        <w:pPr>
                          <w:pStyle w:val="TableParagraph"/>
                          <w:spacing w:before="8"/>
                          <w:ind w:right="37"/>
                          <w:jc w:val="right"/>
                          <w:rPr>
                            <w:sz w:val="14"/>
                          </w:rPr>
                        </w:pPr>
                        <w:r>
                          <w:rPr>
                            <w:color w:val="231F20"/>
                            <w:sz w:val="14"/>
                          </w:rPr>
                          <w:t>4897480,31</w:t>
                        </w:r>
                      </w:p>
                    </w:tc>
                  </w:tr>
                  <w:tr w:rsidR="00614B3A">
                    <w:trPr>
                      <w:trHeight w:val="200"/>
                    </w:trPr>
                    <w:tc>
                      <w:tcPr>
                        <w:tcW w:w="598" w:type="dxa"/>
                      </w:tcPr>
                      <w:p w:rsidR="00614B3A" w:rsidRDefault="00525572">
                        <w:pPr>
                          <w:pStyle w:val="TableParagraph"/>
                          <w:spacing w:before="8"/>
                          <w:ind w:left="61"/>
                          <w:rPr>
                            <w:sz w:val="14"/>
                          </w:rPr>
                        </w:pPr>
                        <w:r>
                          <w:rPr>
                            <w:color w:val="231F20"/>
                            <w:sz w:val="14"/>
                          </w:rPr>
                          <w:t>157-110</w:t>
                        </w:r>
                      </w:p>
                    </w:tc>
                    <w:tc>
                      <w:tcPr>
                        <w:tcW w:w="931" w:type="dxa"/>
                      </w:tcPr>
                      <w:p w:rsidR="00614B3A" w:rsidRDefault="00525572">
                        <w:pPr>
                          <w:pStyle w:val="TableParagraph"/>
                          <w:spacing w:before="8"/>
                          <w:ind w:right="39"/>
                          <w:jc w:val="right"/>
                          <w:rPr>
                            <w:sz w:val="14"/>
                          </w:rPr>
                        </w:pPr>
                        <w:r>
                          <w:rPr>
                            <w:color w:val="231F20"/>
                            <w:sz w:val="14"/>
                          </w:rPr>
                          <w:t>7457009,64</w:t>
                        </w:r>
                      </w:p>
                    </w:tc>
                    <w:tc>
                      <w:tcPr>
                        <w:tcW w:w="967" w:type="dxa"/>
                      </w:tcPr>
                      <w:p w:rsidR="00614B3A" w:rsidRDefault="00525572">
                        <w:pPr>
                          <w:pStyle w:val="TableParagraph"/>
                          <w:spacing w:before="8"/>
                          <w:ind w:left="131" w:right="110"/>
                          <w:jc w:val="center"/>
                          <w:rPr>
                            <w:sz w:val="14"/>
                          </w:rPr>
                        </w:pPr>
                        <w:r>
                          <w:rPr>
                            <w:color w:val="231F20"/>
                            <w:sz w:val="14"/>
                          </w:rPr>
                          <w:t>4988753,46</w:t>
                        </w:r>
                      </w:p>
                    </w:tc>
                    <w:tc>
                      <w:tcPr>
                        <w:tcW w:w="767" w:type="dxa"/>
                      </w:tcPr>
                      <w:p w:rsidR="00614B3A" w:rsidRDefault="00525572">
                        <w:pPr>
                          <w:pStyle w:val="TableParagraph"/>
                          <w:spacing w:before="8"/>
                          <w:ind w:left="62"/>
                          <w:rPr>
                            <w:sz w:val="14"/>
                          </w:rPr>
                        </w:pPr>
                        <w:r>
                          <w:rPr>
                            <w:color w:val="231F20"/>
                            <w:sz w:val="14"/>
                          </w:rPr>
                          <w:t>466</w:t>
                        </w:r>
                      </w:p>
                    </w:tc>
                    <w:tc>
                      <w:tcPr>
                        <w:tcW w:w="873" w:type="dxa"/>
                      </w:tcPr>
                      <w:p w:rsidR="00614B3A" w:rsidRDefault="00525572">
                        <w:pPr>
                          <w:pStyle w:val="TableParagraph"/>
                          <w:spacing w:before="8"/>
                          <w:ind w:left="129" w:right="12"/>
                          <w:jc w:val="center"/>
                          <w:rPr>
                            <w:sz w:val="14"/>
                          </w:rPr>
                        </w:pPr>
                        <w:r>
                          <w:rPr>
                            <w:color w:val="231F20"/>
                            <w:sz w:val="14"/>
                          </w:rPr>
                          <w:t>7512515,09</w:t>
                        </w:r>
                      </w:p>
                    </w:tc>
                    <w:tc>
                      <w:tcPr>
                        <w:tcW w:w="954" w:type="dxa"/>
                      </w:tcPr>
                      <w:p w:rsidR="00614B3A" w:rsidRDefault="00525572">
                        <w:pPr>
                          <w:pStyle w:val="TableParagraph"/>
                          <w:spacing w:before="8"/>
                          <w:ind w:right="37"/>
                          <w:jc w:val="right"/>
                          <w:rPr>
                            <w:sz w:val="14"/>
                          </w:rPr>
                        </w:pPr>
                        <w:r>
                          <w:rPr>
                            <w:color w:val="231F20"/>
                            <w:sz w:val="14"/>
                          </w:rPr>
                          <w:t>4897414,84</w:t>
                        </w:r>
                      </w:p>
                    </w:tc>
                  </w:tr>
                  <w:tr w:rsidR="00614B3A">
                    <w:trPr>
                      <w:trHeight w:val="200"/>
                    </w:trPr>
                    <w:tc>
                      <w:tcPr>
                        <w:tcW w:w="598" w:type="dxa"/>
                      </w:tcPr>
                      <w:p w:rsidR="00614B3A" w:rsidRDefault="00525572">
                        <w:pPr>
                          <w:pStyle w:val="TableParagraph"/>
                          <w:spacing w:before="8"/>
                          <w:ind w:left="61"/>
                          <w:rPr>
                            <w:sz w:val="14"/>
                          </w:rPr>
                        </w:pPr>
                        <w:r>
                          <w:rPr>
                            <w:color w:val="231F20"/>
                            <w:sz w:val="14"/>
                          </w:rPr>
                          <w:t>157-111</w:t>
                        </w:r>
                      </w:p>
                    </w:tc>
                    <w:tc>
                      <w:tcPr>
                        <w:tcW w:w="931" w:type="dxa"/>
                      </w:tcPr>
                      <w:p w:rsidR="00614B3A" w:rsidRDefault="00525572">
                        <w:pPr>
                          <w:pStyle w:val="TableParagraph"/>
                          <w:spacing w:before="8"/>
                          <w:ind w:right="39"/>
                          <w:jc w:val="right"/>
                          <w:rPr>
                            <w:sz w:val="14"/>
                          </w:rPr>
                        </w:pPr>
                        <w:r>
                          <w:rPr>
                            <w:color w:val="231F20"/>
                            <w:sz w:val="14"/>
                          </w:rPr>
                          <w:t>7457010,02</w:t>
                        </w:r>
                      </w:p>
                    </w:tc>
                    <w:tc>
                      <w:tcPr>
                        <w:tcW w:w="967" w:type="dxa"/>
                      </w:tcPr>
                      <w:p w:rsidR="00614B3A" w:rsidRDefault="00525572">
                        <w:pPr>
                          <w:pStyle w:val="TableParagraph"/>
                          <w:spacing w:before="8"/>
                          <w:ind w:left="131" w:right="110"/>
                          <w:jc w:val="center"/>
                          <w:rPr>
                            <w:sz w:val="14"/>
                          </w:rPr>
                        </w:pPr>
                        <w:r>
                          <w:rPr>
                            <w:color w:val="231F20"/>
                            <w:sz w:val="14"/>
                          </w:rPr>
                          <w:t>4988753,83</w:t>
                        </w:r>
                      </w:p>
                    </w:tc>
                    <w:tc>
                      <w:tcPr>
                        <w:tcW w:w="767" w:type="dxa"/>
                      </w:tcPr>
                      <w:p w:rsidR="00614B3A" w:rsidRDefault="00525572">
                        <w:pPr>
                          <w:pStyle w:val="TableParagraph"/>
                          <w:spacing w:before="8"/>
                          <w:ind w:left="63"/>
                          <w:rPr>
                            <w:sz w:val="14"/>
                          </w:rPr>
                        </w:pPr>
                        <w:r>
                          <w:rPr>
                            <w:color w:val="231F20"/>
                            <w:sz w:val="14"/>
                          </w:rPr>
                          <w:t>467</w:t>
                        </w:r>
                      </w:p>
                    </w:tc>
                    <w:tc>
                      <w:tcPr>
                        <w:tcW w:w="873" w:type="dxa"/>
                      </w:tcPr>
                      <w:p w:rsidR="00614B3A" w:rsidRDefault="00525572">
                        <w:pPr>
                          <w:pStyle w:val="TableParagraph"/>
                          <w:spacing w:before="8"/>
                          <w:ind w:left="129" w:right="12"/>
                          <w:jc w:val="center"/>
                          <w:rPr>
                            <w:sz w:val="14"/>
                          </w:rPr>
                        </w:pPr>
                        <w:r>
                          <w:rPr>
                            <w:color w:val="231F20"/>
                            <w:sz w:val="14"/>
                          </w:rPr>
                          <w:t>7512690,68</w:t>
                        </w:r>
                      </w:p>
                    </w:tc>
                    <w:tc>
                      <w:tcPr>
                        <w:tcW w:w="954" w:type="dxa"/>
                      </w:tcPr>
                      <w:p w:rsidR="00614B3A" w:rsidRDefault="00525572">
                        <w:pPr>
                          <w:pStyle w:val="TableParagraph"/>
                          <w:spacing w:before="8"/>
                          <w:ind w:right="37"/>
                          <w:jc w:val="right"/>
                          <w:rPr>
                            <w:sz w:val="14"/>
                          </w:rPr>
                        </w:pPr>
                        <w:r>
                          <w:rPr>
                            <w:color w:val="231F20"/>
                            <w:sz w:val="14"/>
                          </w:rPr>
                          <w:t>4897337,35</w:t>
                        </w:r>
                      </w:p>
                    </w:tc>
                  </w:tr>
                  <w:tr w:rsidR="00614B3A">
                    <w:trPr>
                      <w:trHeight w:val="200"/>
                    </w:trPr>
                    <w:tc>
                      <w:tcPr>
                        <w:tcW w:w="598" w:type="dxa"/>
                      </w:tcPr>
                      <w:p w:rsidR="00614B3A" w:rsidRDefault="00525572">
                        <w:pPr>
                          <w:pStyle w:val="TableParagraph"/>
                          <w:spacing w:before="8"/>
                          <w:ind w:left="61"/>
                          <w:rPr>
                            <w:sz w:val="14"/>
                          </w:rPr>
                        </w:pPr>
                        <w:r>
                          <w:rPr>
                            <w:color w:val="231F20"/>
                            <w:sz w:val="14"/>
                          </w:rPr>
                          <w:t>157-112</w:t>
                        </w:r>
                      </w:p>
                    </w:tc>
                    <w:tc>
                      <w:tcPr>
                        <w:tcW w:w="931" w:type="dxa"/>
                      </w:tcPr>
                      <w:p w:rsidR="00614B3A" w:rsidRDefault="00525572">
                        <w:pPr>
                          <w:pStyle w:val="TableParagraph"/>
                          <w:spacing w:before="8"/>
                          <w:ind w:right="38"/>
                          <w:jc w:val="right"/>
                          <w:rPr>
                            <w:sz w:val="14"/>
                          </w:rPr>
                        </w:pPr>
                        <w:r>
                          <w:rPr>
                            <w:color w:val="231F20"/>
                            <w:sz w:val="14"/>
                          </w:rPr>
                          <w:t>7457010,38</w:t>
                        </w:r>
                      </w:p>
                    </w:tc>
                    <w:tc>
                      <w:tcPr>
                        <w:tcW w:w="967" w:type="dxa"/>
                      </w:tcPr>
                      <w:p w:rsidR="00614B3A" w:rsidRDefault="00525572">
                        <w:pPr>
                          <w:pStyle w:val="TableParagraph"/>
                          <w:spacing w:before="8"/>
                          <w:ind w:left="131" w:right="109"/>
                          <w:jc w:val="center"/>
                          <w:rPr>
                            <w:sz w:val="14"/>
                          </w:rPr>
                        </w:pPr>
                        <w:r>
                          <w:rPr>
                            <w:color w:val="231F20"/>
                            <w:sz w:val="14"/>
                          </w:rPr>
                          <w:t>4988754,18</w:t>
                        </w:r>
                      </w:p>
                    </w:tc>
                    <w:tc>
                      <w:tcPr>
                        <w:tcW w:w="767" w:type="dxa"/>
                      </w:tcPr>
                      <w:p w:rsidR="00614B3A" w:rsidRDefault="00525572">
                        <w:pPr>
                          <w:pStyle w:val="TableParagraph"/>
                          <w:spacing w:before="8"/>
                          <w:ind w:left="63"/>
                          <w:rPr>
                            <w:sz w:val="14"/>
                          </w:rPr>
                        </w:pPr>
                        <w:r>
                          <w:rPr>
                            <w:color w:val="231F20"/>
                            <w:sz w:val="14"/>
                          </w:rPr>
                          <w:t>468</w:t>
                        </w:r>
                      </w:p>
                    </w:tc>
                    <w:tc>
                      <w:tcPr>
                        <w:tcW w:w="873" w:type="dxa"/>
                      </w:tcPr>
                      <w:p w:rsidR="00614B3A" w:rsidRDefault="00525572">
                        <w:pPr>
                          <w:pStyle w:val="TableParagraph"/>
                          <w:spacing w:before="8"/>
                          <w:ind w:left="130" w:right="12"/>
                          <w:jc w:val="center"/>
                          <w:rPr>
                            <w:sz w:val="14"/>
                          </w:rPr>
                        </w:pPr>
                        <w:r>
                          <w:rPr>
                            <w:color w:val="231F20"/>
                            <w:sz w:val="14"/>
                          </w:rPr>
                          <w:t>7513213,94</w:t>
                        </w:r>
                      </w:p>
                    </w:tc>
                    <w:tc>
                      <w:tcPr>
                        <w:tcW w:w="954" w:type="dxa"/>
                      </w:tcPr>
                      <w:p w:rsidR="00614B3A" w:rsidRDefault="00525572">
                        <w:pPr>
                          <w:pStyle w:val="TableParagraph"/>
                          <w:spacing w:before="8"/>
                          <w:ind w:right="37"/>
                          <w:jc w:val="right"/>
                          <w:rPr>
                            <w:sz w:val="14"/>
                          </w:rPr>
                        </w:pPr>
                        <w:r>
                          <w:rPr>
                            <w:color w:val="231F20"/>
                            <w:sz w:val="14"/>
                          </w:rPr>
                          <w:t>4896622,08</w:t>
                        </w:r>
                      </w:p>
                    </w:tc>
                  </w:tr>
                  <w:tr w:rsidR="00614B3A">
                    <w:trPr>
                      <w:trHeight w:val="200"/>
                    </w:trPr>
                    <w:tc>
                      <w:tcPr>
                        <w:tcW w:w="598" w:type="dxa"/>
                      </w:tcPr>
                      <w:p w:rsidR="00614B3A" w:rsidRDefault="00525572">
                        <w:pPr>
                          <w:pStyle w:val="TableParagraph"/>
                          <w:spacing w:before="8"/>
                          <w:ind w:left="61"/>
                          <w:rPr>
                            <w:sz w:val="14"/>
                          </w:rPr>
                        </w:pPr>
                        <w:r>
                          <w:rPr>
                            <w:color w:val="231F20"/>
                            <w:sz w:val="14"/>
                          </w:rPr>
                          <w:t>157-113</w:t>
                        </w:r>
                      </w:p>
                    </w:tc>
                    <w:tc>
                      <w:tcPr>
                        <w:tcW w:w="931" w:type="dxa"/>
                      </w:tcPr>
                      <w:p w:rsidR="00614B3A" w:rsidRDefault="00525572">
                        <w:pPr>
                          <w:pStyle w:val="TableParagraph"/>
                          <w:spacing w:before="8"/>
                          <w:ind w:right="38"/>
                          <w:jc w:val="right"/>
                          <w:rPr>
                            <w:sz w:val="14"/>
                          </w:rPr>
                        </w:pPr>
                        <w:r>
                          <w:rPr>
                            <w:color w:val="231F20"/>
                            <w:sz w:val="14"/>
                          </w:rPr>
                          <w:t>7457010,54</w:t>
                        </w:r>
                      </w:p>
                    </w:tc>
                    <w:tc>
                      <w:tcPr>
                        <w:tcW w:w="967" w:type="dxa"/>
                      </w:tcPr>
                      <w:p w:rsidR="00614B3A" w:rsidRDefault="00525572">
                        <w:pPr>
                          <w:pStyle w:val="TableParagraph"/>
                          <w:spacing w:before="8"/>
                          <w:ind w:left="131" w:right="109"/>
                          <w:jc w:val="center"/>
                          <w:rPr>
                            <w:sz w:val="14"/>
                          </w:rPr>
                        </w:pPr>
                        <w:r>
                          <w:rPr>
                            <w:color w:val="231F20"/>
                            <w:sz w:val="14"/>
                          </w:rPr>
                          <w:t>4988754,66</w:t>
                        </w:r>
                      </w:p>
                    </w:tc>
                    <w:tc>
                      <w:tcPr>
                        <w:tcW w:w="767" w:type="dxa"/>
                      </w:tcPr>
                      <w:p w:rsidR="00614B3A" w:rsidRDefault="00525572">
                        <w:pPr>
                          <w:pStyle w:val="TableParagraph"/>
                          <w:spacing w:before="8"/>
                          <w:ind w:left="63"/>
                          <w:rPr>
                            <w:sz w:val="14"/>
                          </w:rPr>
                        </w:pPr>
                        <w:r>
                          <w:rPr>
                            <w:color w:val="231F20"/>
                            <w:sz w:val="14"/>
                          </w:rPr>
                          <w:t>469</w:t>
                        </w:r>
                      </w:p>
                    </w:tc>
                    <w:tc>
                      <w:tcPr>
                        <w:tcW w:w="873" w:type="dxa"/>
                      </w:tcPr>
                      <w:p w:rsidR="00614B3A" w:rsidRDefault="00525572">
                        <w:pPr>
                          <w:pStyle w:val="TableParagraph"/>
                          <w:spacing w:before="8"/>
                          <w:ind w:left="130" w:right="12"/>
                          <w:jc w:val="center"/>
                          <w:rPr>
                            <w:sz w:val="14"/>
                          </w:rPr>
                        </w:pPr>
                        <w:r>
                          <w:rPr>
                            <w:color w:val="231F20"/>
                            <w:sz w:val="14"/>
                          </w:rPr>
                          <w:t>7514054,22</w:t>
                        </w:r>
                      </w:p>
                    </w:tc>
                    <w:tc>
                      <w:tcPr>
                        <w:tcW w:w="954" w:type="dxa"/>
                      </w:tcPr>
                      <w:p w:rsidR="00614B3A" w:rsidRDefault="00525572">
                        <w:pPr>
                          <w:pStyle w:val="TableParagraph"/>
                          <w:spacing w:before="8"/>
                          <w:ind w:right="37"/>
                          <w:jc w:val="right"/>
                          <w:rPr>
                            <w:sz w:val="14"/>
                          </w:rPr>
                        </w:pPr>
                        <w:r>
                          <w:rPr>
                            <w:color w:val="231F20"/>
                            <w:sz w:val="14"/>
                          </w:rPr>
                          <w:t>4896713,18</w:t>
                        </w:r>
                      </w:p>
                    </w:tc>
                  </w:tr>
                  <w:tr w:rsidR="00614B3A">
                    <w:trPr>
                      <w:trHeight w:val="200"/>
                    </w:trPr>
                    <w:tc>
                      <w:tcPr>
                        <w:tcW w:w="598" w:type="dxa"/>
                      </w:tcPr>
                      <w:p w:rsidR="00614B3A" w:rsidRDefault="00525572">
                        <w:pPr>
                          <w:pStyle w:val="TableParagraph"/>
                          <w:spacing w:before="8"/>
                          <w:ind w:left="61"/>
                          <w:rPr>
                            <w:sz w:val="14"/>
                          </w:rPr>
                        </w:pPr>
                        <w:r>
                          <w:rPr>
                            <w:color w:val="231F20"/>
                            <w:sz w:val="14"/>
                          </w:rPr>
                          <w:t>157-114</w:t>
                        </w:r>
                      </w:p>
                    </w:tc>
                    <w:tc>
                      <w:tcPr>
                        <w:tcW w:w="931" w:type="dxa"/>
                      </w:tcPr>
                      <w:p w:rsidR="00614B3A" w:rsidRDefault="00525572">
                        <w:pPr>
                          <w:pStyle w:val="TableParagraph"/>
                          <w:spacing w:before="8"/>
                          <w:ind w:right="38"/>
                          <w:jc w:val="right"/>
                          <w:rPr>
                            <w:sz w:val="14"/>
                          </w:rPr>
                        </w:pPr>
                        <w:r>
                          <w:rPr>
                            <w:color w:val="231F20"/>
                            <w:sz w:val="14"/>
                          </w:rPr>
                          <w:t>7457014,16</w:t>
                        </w:r>
                      </w:p>
                    </w:tc>
                    <w:tc>
                      <w:tcPr>
                        <w:tcW w:w="967" w:type="dxa"/>
                      </w:tcPr>
                      <w:p w:rsidR="00614B3A" w:rsidRDefault="00525572">
                        <w:pPr>
                          <w:pStyle w:val="TableParagraph"/>
                          <w:spacing w:before="8"/>
                          <w:ind w:left="131" w:right="109"/>
                          <w:jc w:val="center"/>
                          <w:rPr>
                            <w:sz w:val="14"/>
                          </w:rPr>
                        </w:pPr>
                        <w:r>
                          <w:rPr>
                            <w:color w:val="231F20"/>
                            <w:sz w:val="14"/>
                          </w:rPr>
                          <w:t>4988765,66</w:t>
                        </w:r>
                      </w:p>
                    </w:tc>
                    <w:tc>
                      <w:tcPr>
                        <w:tcW w:w="767" w:type="dxa"/>
                      </w:tcPr>
                      <w:p w:rsidR="00614B3A" w:rsidRDefault="00525572">
                        <w:pPr>
                          <w:pStyle w:val="TableParagraph"/>
                          <w:spacing w:before="8"/>
                          <w:ind w:left="63"/>
                          <w:rPr>
                            <w:sz w:val="14"/>
                          </w:rPr>
                        </w:pPr>
                        <w:r>
                          <w:rPr>
                            <w:color w:val="231F20"/>
                            <w:sz w:val="14"/>
                          </w:rPr>
                          <w:t>470</w:t>
                        </w:r>
                      </w:p>
                    </w:tc>
                    <w:tc>
                      <w:tcPr>
                        <w:tcW w:w="873" w:type="dxa"/>
                      </w:tcPr>
                      <w:p w:rsidR="00614B3A" w:rsidRDefault="00525572">
                        <w:pPr>
                          <w:pStyle w:val="TableParagraph"/>
                          <w:spacing w:before="8"/>
                          <w:ind w:left="130" w:right="12"/>
                          <w:jc w:val="center"/>
                          <w:rPr>
                            <w:sz w:val="14"/>
                          </w:rPr>
                        </w:pPr>
                        <w:r>
                          <w:rPr>
                            <w:color w:val="231F20"/>
                            <w:sz w:val="14"/>
                          </w:rPr>
                          <w:t>7516071,28</w:t>
                        </w:r>
                      </w:p>
                    </w:tc>
                    <w:tc>
                      <w:tcPr>
                        <w:tcW w:w="954" w:type="dxa"/>
                      </w:tcPr>
                      <w:p w:rsidR="00614B3A" w:rsidRDefault="00525572">
                        <w:pPr>
                          <w:pStyle w:val="TableParagraph"/>
                          <w:spacing w:before="8"/>
                          <w:ind w:right="37"/>
                          <w:jc w:val="right"/>
                          <w:rPr>
                            <w:sz w:val="14"/>
                          </w:rPr>
                        </w:pPr>
                        <w:r>
                          <w:rPr>
                            <w:color w:val="231F20"/>
                            <w:sz w:val="14"/>
                          </w:rPr>
                          <w:t>4896364,11</w:t>
                        </w:r>
                      </w:p>
                    </w:tc>
                  </w:tr>
                  <w:tr w:rsidR="00614B3A">
                    <w:trPr>
                      <w:trHeight w:val="200"/>
                    </w:trPr>
                    <w:tc>
                      <w:tcPr>
                        <w:tcW w:w="598" w:type="dxa"/>
                      </w:tcPr>
                      <w:p w:rsidR="00614B3A" w:rsidRDefault="00525572">
                        <w:pPr>
                          <w:pStyle w:val="TableParagraph"/>
                          <w:spacing w:before="8"/>
                          <w:ind w:left="61"/>
                          <w:rPr>
                            <w:sz w:val="14"/>
                          </w:rPr>
                        </w:pPr>
                        <w:r>
                          <w:rPr>
                            <w:color w:val="231F20"/>
                            <w:sz w:val="14"/>
                          </w:rPr>
                          <w:t>157-115</w:t>
                        </w:r>
                      </w:p>
                    </w:tc>
                    <w:tc>
                      <w:tcPr>
                        <w:tcW w:w="931" w:type="dxa"/>
                      </w:tcPr>
                      <w:p w:rsidR="00614B3A" w:rsidRDefault="00525572">
                        <w:pPr>
                          <w:pStyle w:val="TableParagraph"/>
                          <w:spacing w:before="8"/>
                          <w:ind w:right="38"/>
                          <w:jc w:val="right"/>
                          <w:rPr>
                            <w:sz w:val="14"/>
                          </w:rPr>
                        </w:pPr>
                        <w:r>
                          <w:rPr>
                            <w:color w:val="231F20"/>
                            <w:sz w:val="14"/>
                          </w:rPr>
                          <w:t>7457014,20</w:t>
                        </w:r>
                      </w:p>
                    </w:tc>
                    <w:tc>
                      <w:tcPr>
                        <w:tcW w:w="967" w:type="dxa"/>
                      </w:tcPr>
                      <w:p w:rsidR="00614B3A" w:rsidRDefault="00525572">
                        <w:pPr>
                          <w:pStyle w:val="TableParagraph"/>
                          <w:spacing w:before="8"/>
                          <w:ind w:left="131" w:right="108"/>
                          <w:jc w:val="center"/>
                          <w:rPr>
                            <w:sz w:val="14"/>
                          </w:rPr>
                        </w:pPr>
                        <w:r>
                          <w:rPr>
                            <w:color w:val="231F20"/>
                            <w:sz w:val="14"/>
                          </w:rPr>
                          <w:t>4988765,78</w:t>
                        </w:r>
                      </w:p>
                    </w:tc>
                    <w:tc>
                      <w:tcPr>
                        <w:tcW w:w="767" w:type="dxa"/>
                      </w:tcPr>
                      <w:p w:rsidR="00614B3A" w:rsidRDefault="00525572">
                        <w:pPr>
                          <w:pStyle w:val="TableParagraph"/>
                          <w:spacing w:before="8"/>
                          <w:ind w:left="63"/>
                          <w:rPr>
                            <w:sz w:val="14"/>
                          </w:rPr>
                        </w:pPr>
                        <w:r>
                          <w:rPr>
                            <w:color w:val="231F20"/>
                            <w:sz w:val="14"/>
                          </w:rPr>
                          <w:t>471</w:t>
                        </w:r>
                      </w:p>
                    </w:tc>
                    <w:tc>
                      <w:tcPr>
                        <w:tcW w:w="873" w:type="dxa"/>
                      </w:tcPr>
                      <w:p w:rsidR="00614B3A" w:rsidRDefault="00525572">
                        <w:pPr>
                          <w:pStyle w:val="TableParagraph"/>
                          <w:spacing w:before="8"/>
                          <w:ind w:left="131" w:right="12"/>
                          <w:jc w:val="center"/>
                          <w:rPr>
                            <w:sz w:val="14"/>
                          </w:rPr>
                        </w:pPr>
                        <w:r>
                          <w:rPr>
                            <w:color w:val="231F20"/>
                            <w:sz w:val="14"/>
                          </w:rPr>
                          <w:t>7516366,69</w:t>
                        </w:r>
                      </w:p>
                    </w:tc>
                    <w:tc>
                      <w:tcPr>
                        <w:tcW w:w="954" w:type="dxa"/>
                      </w:tcPr>
                      <w:p w:rsidR="00614B3A" w:rsidRDefault="00525572">
                        <w:pPr>
                          <w:pStyle w:val="TableParagraph"/>
                          <w:spacing w:before="8"/>
                          <w:ind w:right="36"/>
                          <w:jc w:val="right"/>
                          <w:rPr>
                            <w:sz w:val="14"/>
                          </w:rPr>
                        </w:pPr>
                        <w:r>
                          <w:rPr>
                            <w:color w:val="231F20"/>
                            <w:sz w:val="14"/>
                          </w:rPr>
                          <w:t>4895560,41</w:t>
                        </w:r>
                      </w:p>
                    </w:tc>
                  </w:tr>
                  <w:tr w:rsidR="00614B3A">
                    <w:trPr>
                      <w:trHeight w:val="200"/>
                    </w:trPr>
                    <w:tc>
                      <w:tcPr>
                        <w:tcW w:w="598" w:type="dxa"/>
                      </w:tcPr>
                      <w:p w:rsidR="00614B3A" w:rsidRDefault="00525572">
                        <w:pPr>
                          <w:pStyle w:val="TableParagraph"/>
                          <w:spacing w:before="7"/>
                          <w:ind w:left="62"/>
                          <w:rPr>
                            <w:sz w:val="14"/>
                          </w:rPr>
                        </w:pPr>
                        <w:r>
                          <w:rPr>
                            <w:color w:val="231F20"/>
                            <w:sz w:val="14"/>
                          </w:rPr>
                          <w:t>157-116</w:t>
                        </w:r>
                      </w:p>
                    </w:tc>
                    <w:tc>
                      <w:tcPr>
                        <w:tcW w:w="931" w:type="dxa"/>
                      </w:tcPr>
                      <w:p w:rsidR="00614B3A" w:rsidRDefault="00525572">
                        <w:pPr>
                          <w:pStyle w:val="TableParagraph"/>
                          <w:spacing w:before="7"/>
                          <w:ind w:right="38"/>
                          <w:jc w:val="right"/>
                          <w:rPr>
                            <w:sz w:val="14"/>
                          </w:rPr>
                        </w:pPr>
                        <w:r>
                          <w:rPr>
                            <w:color w:val="231F20"/>
                            <w:sz w:val="14"/>
                          </w:rPr>
                          <w:t>7457014,36</w:t>
                        </w:r>
                      </w:p>
                    </w:tc>
                    <w:tc>
                      <w:tcPr>
                        <w:tcW w:w="967" w:type="dxa"/>
                      </w:tcPr>
                      <w:p w:rsidR="00614B3A" w:rsidRDefault="00525572">
                        <w:pPr>
                          <w:pStyle w:val="TableParagraph"/>
                          <w:spacing w:before="7"/>
                          <w:ind w:left="131" w:right="108"/>
                          <w:jc w:val="center"/>
                          <w:rPr>
                            <w:sz w:val="14"/>
                          </w:rPr>
                        </w:pPr>
                        <w:r>
                          <w:rPr>
                            <w:color w:val="231F20"/>
                            <w:sz w:val="14"/>
                          </w:rPr>
                          <w:t>4988766,25</w:t>
                        </w:r>
                      </w:p>
                    </w:tc>
                    <w:tc>
                      <w:tcPr>
                        <w:tcW w:w="767" w:type="dxa"/>
                      </w:tcPr>
                      <w:p w:rsidR="00614B3A" w:rsidRDefault="00525572">
                        <w:pPr>
                          <w:pStyle w:val="TableParagraph"/>
                          <w:spacing w:before="7"/>
                          <w:ind w:left="63"/>
                          <w:rPr>
                            <w:sz w:val="14"/>
                          </w:rPr>
                        </w:pPr>
                        <w:r>
                          <w:rPr>
                            <w:color w:val="231F20"/>
                            <w:sz w:val="14"/>
                          </w:rPr>
                          <w:t>472</w:t>
                        </w:r>
                      </w:p>
                    </w:tc>
                    <w:tc>
                      <w:tcPr>
                        <w:tcW w:w="873" w:type="dxa"/>
                      </w:tcPr>
                      <w:p w:rsidR="00614B3A" w:rsidRDefault="00525572">
                        <w:pPr>
                          <w:pStyle w:val="TableParagraph"/>
                          <w:spacing w:before="7"/>
                          <w:ind w:left="131" w:right="12"/>
                          <w:jc w:val="center"/>
                          <w:rPr>
                            <w:sz w:val="14"/>
                          </w:rPr>
                        </w:pPr>
                        <w:r>
                          <w:rPr>
                            <w:color w:val="231F20"/>
                            <w:sz w:val="14"/>
                          </w:rPr>
                          <w:t>7516941,39</w:t>
                        </w:r>
                      </w:p>
                    </w:tc>
                    <w:tc>
                      <w:tcPr>
                        <w:tcW w:w="954" w:type="dxa"/>
                      </w:tcPr>
                      <w:p w:rsidR="00614B3A" w:rsidRDefault="00525572">
                        <w:pPr>
                          <w:pStyle w:val="TableParagraph"/>
                          <w:spacing w:before="7"/>
                          <w:ind w:right="36"/>
                          <w:jc w:val="right"/>
                          <w:rPr>
                            <w:sz w:val="14"/>
                          </w:rPr>
                        </w:pPr>
                        <w:r>
                          <w:rPr>
                            <w:color w:val="231F20"/>
                            <w:sz w:val="14"/>
                          </w:rPr>
                          <w:t>4895038,68</w:t>
                        </w:r>
                      </w:p>
                    </w:tc>
                  </w:tr>
                  <w:tr w:rsidR="00614B3A">
                    <w:trPr>
                      <w:trHeight w:val="200"/>
                    </w:trPr>
                    <w:tc>
                      <w:tcPr>
                        <w:tcW w:w="598" w:type="dxa"/>
                      </w:tcPr>
                      <w:p w:rsidR="00614B3A" w:rsidRDefault="00525572">
                        <w:pPr>
                          <w:pStyle w:val="TableParagraph"/>
                          <w:spacing w:before="7"/>
                          <w:ind w:left="62"/>
                          <w:rPr>
                            <w:sz w:val="14"/>
                          </w:rPr>
                        </w:pPr>
                        <w:r>
                          <w:rPr>
                            <w:color w:val="231F20"/>
                            <w:sz w:val="14"/>
                          </w:rPr>
                          <w:t>157-117</w:t>
                        </w:r>
                      </w:p>
                    </w:tc>
                    <w:tc>
                      <w:tcPr>
                        <w:tcW w:w="931" w:type="dxa"/>
                      </w:tcPr>
                      <w:p w:rsidR="00614B3A" w:rsidRDefault="00525572">
                        <w:pPr>
                          <w:pStyle w:val="TableParagraph"/>
                          <w:spacing w:before="7"/>
                          <w:ind w:right="38"/>
                          <w:jc w:val="right"/>
                          <w:rPr>
                            <w:sz w:val="14"/>
                          </w:rPr>
                        </w:pPr>
                        <w:r>
                          <w:rPr>
                            <w:color w:val="231F20"/>
                            <w:sz w:val="14"/>
                          </w:rPr>
                          <w:t>7457014,85</w:t>
                        </w:r>
                      </w:p>
                    </w:tc>
                    <w:tc>
                      <w:tcPr>
                        <w:tcW w:w="967" w:type="dxa"/>
                      </w:tcPr>
                      <w:p w:rsidR="00614B3A" w:rsidRDefault="00525572">
                        <w:pPr>
                          <w:pStyle w:val="TableParagraph"/>
                          <w:spacing w:before="7"/>
                          <w:ind w:left="131" w:right="108"/>
                          <w:jc w:val="center"/>
                          <w:rPr>
                            <w:sz w:val="14"/>
                          </w:rPr>
                        </w:pPr>
                        <w:r>
                          <w:rPr>
                            <w:color w:val="231F20"/>
                            <w:sz w:val="14"/>
                          </w:rPr>
                          <w:t>4988766,14</w:t>
                        </w:r>
                      </w:p>
                    </w:tc>
                    <w:tc>
                      <w:tcPr>
                        <w:tcW w:w="767" w:type="dxa"/>
                      </w:tcPr>
                      <w:p w:rsidR="00614B3A" w:rsidRDefault="00525572">
                        <w:pPr>
                          <w:pStyle w:val="TableParagraph"/>
                          <w:spacing w:before="7"/>
                          <w:ind w:left="63"/>
                          <w:rPr>
                            <w:sz w:val="14"/>
                          </w:rPr>
                        </w:pPr>
                        <w:r>
                          <w:rPr>
                            <w:color w:val="231F20"/>
                            <w:sz w:val="14"/>
                          </w:rPr>
                          <w:t>473</w:t>
                        </w:r>
                      </w:p>
                    </w:tc>
                    <w:tc>
                      <w:tcPr>
                        <w:tcW w:w="873" w:type="dxa"/>
                      </w:tcPr>
                      <w:p w:rsidR="00614B3A" w:rsidRDefault="00525572">
                        <w:pPr>
                          <w:pStyle w:val="TableParagraph"/>
                          <w:spacing w:before="7"/>
                          <w:ind w:left="131" w:right="12"/>
                          <w:jc w:val="center"/>
                          <w:rPr>
                            <w:sz w:val="14"/>
                          </w:rPr>
                        </w:pPr>
                        <w:r>
                          <w:rPr>
                            <w:color w:val="231F20"/>
                            <w:sz w:val="14"/>
                          </w:rPr>
                          <w:t>7517332,92</w:t>
                        </w:r>
                      </w:p>
                    </w:tc>
                    <w:tc>
                      <w:tcPr>
                        <w:tcW w:w="954" w:type="dxa"/>
                      </w:tcPr>
                      <w:p w:rsidR="00614B3A" w:rsidRDefault="00525572">
                        <w:pPr>
                          <w:pStyle w:val="TableParagraph"/>
                          <w:spacing w:before="7"/>
                          <w:ind w:right="36"/>
                          <w:jc w:val="right"/>
                          <w:rPr>
                            <w:sz w:val="14"/>
                          </w:rPr>
                        </w:pPr>
                        <w:r>
                          <w:rPr>
                            <w:color w:val="231F20"/>
                            <w:sz w:val="14"/>
                          </w:rPr>
                          <w:t>4894772,70</w:t>
                        </w:r>
                      </w:p>
                    </w:tc>
                  </w:tr>
                  <w:tr w:rsidR="00614B3A">
                    <w:trPr>
                      <w:trHeight w:val="200"/>
                    </w:trPr>
                    <w:tc>
                      <w:tcPr>
                        <w:tcW w:w="598" w:type="dxa"/>
                      </w:tcPr>
                      <w:p w:rsidR="00614B3A" w:rsidRDefault="00525572">
                        <w:pPr>
                          <w:pStyle w:val="TableParagraph"/>
                          <w:spacing w:before="7"/>
                          <w:ind w:left="62"/>
                          <w:rPr>
                            <w:sz w:val="14"/>
                          </w:rPr>
                        </w:pPr>
                        <w:r>
                          <w:rPr>
                            <w:color w:val="231F20"/>
                            <w:sz w:val="14"/>
                          </w:rPr>
                          <w:t>157-118</w:t>
                        </w:r>
                      </w:p>
                    </w:tc>
                    <w:tc>
                      <w:tcPr>
                        <w:tcW w:w="931" w:type="dxa"/>
                      </w:tcPr>
                      <w:p w:rsidR="00614B3A" w:rsidRDefault="00525572">
                        <w:pPr>
                          <w:pStyle w:val="TableParagraph"/>
                          <w:spacing w:before="7"/>
                          <w:ind w:right="38"/>
                          <w:jc w:val="right"/>
                          <w:rPr>
                            <w:sz w:val="14"/>
                          </w:rPr>
                        </w:pPr>
                        <w:r>
                          <w:rPr>
                            <w:color w:val="231F20"/>
                            <w:sz w:val="14"/>
                          </w:rPr>
                          <w:t>7457014,97</w:t>
                        </w:r>
                      </w:p>
                    </w:tc>
                    <w:tc>
                      <w:tcPr>
                        <w:tcW w:w="967" w:type="dxa"/>
                      </w:tcPr>
                      <w:p w:rsidR="00614B3A" w:rsidRDefault="00525572">
                        <w:pPr>
                          <w:pStyle w:val="TableParagraph"/>
                          <w:spacing w:before="7"/>
                          <w:ind w:left="131" w:right="108"/>
                          <w:jc w:val="center"/>
                          <w:rPr>
                            <w:sz w:val="14"/>
                          </w:rPr>
                        </w:pPr>
                        <w:r>
                          <w:rPr>
                            <w:color w:val="231F20"/>
                            <w:sz w:val="14"/>
                          </w:rPr>
                          <w:t>4988766,12</w:t>
                        </w:r>
                      </w:p>
                    </w:tc>
                    <w:tc>
                      <w:tcPr>
                        <w:tcW w:w="767" w:type="dxa"/>
                      </w:tcPr>
                      <w:p w:rsidR="00614B3A" w:rsidRDefault="00525572">
                        <w:pPr>
                          <w:pStyle w:val="TableParagraph"/>
                          <w:spacing w:before="7"/>
                          <w:ind w:left="63"/>
                          <w:rPr>
                            <w:sz w:val="14"/>
                          </w:rPr>
                        </w:pPr>
                        <w:r>
                          <w:rPr>
                            <w:color w:val="231F20"/>
                            <w:sz w:val="14"/>
                          </w:rPr>
                          <w:t>474</w:t>
                        </w:r>
                      </w:p>
                    </w:tc>
                    <w:tc>
                      <w:tcPr>
                        <w:tcW w:w="873" w:type="dxa"/>
                      </w:tcPr>
                      <w:p w:rsidR="00614B3A" w:rsidRDefault="00525572">
                        <w:pPr>
                          <w:pStyle w:val="TableParagraph"/>
                          <w:spacing w:before="7"/>
                          <w:ind w:left="131" w:right="12"/>
                          <w:jc w:val="center"/>
                          <w:rPr>
                            <w:sz w:val="14"/>
                          </w:rPr>
                        </w:pPr>
                        <w:r>
                          <w:rPr>
                            <w:color w:val="231F20"/>
                            <w:sz w:val="14"/>
                          </w:rPr>
                          <w:t>7518576,04</w:t>
                        </w:r>
                      </w:p>
                    </w:tc>
                    <w:tc>
                      <w:tcPr>
                        <w:tcW w:w="954" w:type="dxa"/>
                      </w:tcPr>
                      <w:p w:rsidR="00614B3A" w:rsidRDefault="00525572">
                        <w:pPr>
                          <w:pStyle w:val="TableParagraph"/>
                          <w:spacing w:before="7"/>
                          <w:ind w:right="36"/>
                          <w:jc w:val="right"/>
                          <w:rPr>
                            <w:sz w:val="14"/>
                          </w:rPr>
                        </w:pPr>
                        <w:r>
                          <w:rPr>
                            <w:color w:val="231F20"/>
                            <w:sz w:val="14"/>
                          </w:rPr>
                          <w:t>4894681,63</w:t>
                        </w:r>
                      </w:p>
                    </w:tc>
                  </w:tr>
                  <w:tr w:rsidR="00614B3A">
                    <w:trPr>
                      <w:trHeight w:val="200"/>
                    </w:trPr>
                    <w:tc>
                      <w:tcPr>
                        <w:tcW w:w="598" w:type="dxa"/>
                      </w:tcPr>
                      <w:p w:rsidR="00614B3A" w:rsidRDefault="00525572">
                        <w:pPr>
                          <w:pStyle w:val="TableParagraph"/>
                          <w:spacing w:before="7"/>
                          <w:ind w:left="62"/>
                          <w:rPr>
                            <w:sz w:val="14"/>
                          </w:rPr>
                        </w:pPr>
                        <w:r>
                          <w:rPr>
                            <w:color w:val="231F20"/>
                            <w:sz w:val="14"/>
                          </w:rPr>
                          <w:t>157-119</w:t>
                        </w:r>
                      </w:p>
                    </w:tc>
                    <w:tc>
                      <w:tcPr>
                        <w:tcW w:w="931" w:type="dxa"/>
                      </w:tcPr>
                      <w:p w:rsidR="00614B3A" w:rsidRDefault="00525572">
                        <w:pPr>
                          <w:pStyle w:val="TableParagraph"/>
                          <w:spacing w:before="7"/>
                          <w:ind w:right="37"/>
                          <w:jc w:val="right"/>
                          <w:rPr>
                            <w:sz w:val="14"/>
                          </w:rPr>
                        </w:pPr>
                        <w:r>
                          <w:rPr>
                            <w:color w:val="231F20"/>
                            <w:sz w:val="14"/>
                          </w:rPr>
                          <w:t>7457049,99</w:t>
                        </w:r>
                      </w:p>
                    </w:tc>
                    <w:tc>
                      <w:tcPr>
                        <w:tcW w:w="967" w:type="dxa"/>
                      </w:tcPr>
                      <w:p w:rsidR="00614B3A" w:rsidRDefault="00525572">
                        <w:pPr>
                          <w:pStyle w:val="TableParagraph"/>
                          <w:spacing w:before="7"/>
                          <w:ind w:left="131" w:right="107"/>
                          <w:jc w:val="center"/>
                          <w:rPr>
                            <w:sz w:val="14"/>
                          </w:rPr>
                        </w:pPr>
                        <w:r>
                          <w:rPr>
                            <w:color w:val="231F20"/>
                            <w:sz w:val="14"/>
                          </w:rPr>
                          <w:t>4988758,52</w:t>
                        </w:r>
                      </w:p>
                    </w:tc>
                    <w:tc>
                      <w:tcPr>
                        <w:tcW w:w="767" w:type="dxa"/>
                      </w:tcPr>
                      <w:p w:rsidR="00614B3A" w:rsidRDefault="00525572">
                        <w:pPr>
                          <w:pStyle w:val="TableParagraph"/>
                          <w:spacing w:before="7"/>
                          <w:ind w:left="64"/>
                          <w:rPr>
                            <w:sz w:val="14"/>
                          </w:rPr>
                        </w:pPr>
                        <w:r>
                          <w:rPr>
                            <w:color w:val="231F20"/>
                            <w:sz w:val="14"/>
                          </w:rPr>
                          <w:t>475</w:t>
                        </w:r>
                      </w:p>
                    </w:tc>
                    <w:tc>
                      <w:tcPr>
                        <w:tcW w:w="873" w:type="dxa"/>
                      </w:tcPr>
                      <w:p w:rsidR="00614B3A" w:rsidRDefault="00525572">
                        <w:pPr>
                          <w:pStyle w:val="TableParagraph"/>
                          <w:spacing w:before="7"/>
                          <w:ind w:left="132" w:right="12"/>
                          <w:jc w:val="center"/>
                          <w:rPr>
                            <w:sz w:val="14"/>
                          </w:rPr>
                        </w:pPr>
                        <w:r>
                          <w:rPr>
                            <w:color w:val="231F20"/>
                            <w:sz w:val="14"/>
                          </w:rPr>
                          <w:t>7519730,80</w:t>
                        </w:r>
                      </w:p>
                    </w:tc>
                    <w:tc>
                      <w:tcPr>
                        <w:tcW w:w="954" w:type="dxa"/>
                      </w:tcPr>
                      <w:p w:rsidR="00614B3A" w:rsidRDefault="00525572">
                        <w:pPr>
                          <w:pStyle w:val="TableParagraph"/>
                          <w:spacing w:before="7"/>
                          <w:ind w:right="36"/>
                          <w:jc w:val="right"/>
                          <w:rPr>
                            <w:sz w:val="14"/>
                          </w:rPr>
                        </w:pPr>
                        <w:r>
                          <w:rPr>
                            <w:color w:val="231F20"/>
                            <w:sz w:val="14"/>
                          </w:rPr>
                          <w:t>4893899,95</w:t>
                        </w:r>
                      </w:p>
                    </w:tc>
                  </w:tr>
                  <w:tr w:rsidR="00614B3A">
                    <w:trPr>
                      <w:trHeight w:val="200"/>
                    </w:trPr>
                    <w:tc>
                      <w:tcPr>
                        <w:tcW w:w="598" w:type="dxa"/>
                      </w:tcPr>
                      <w:p w:rsidR="00614B3A" w:rsidRDefault="00525572">
                        <w:pPr>
                          <w:pStyle w:val="TableParagraph"/>
                          <w:spacing w:before="7"/>
                          <w:ind w:left="62"/>
                          <w:rPr>
                            <w:sz w:val="14"/>
                          </w:rPr>
                        </w:pPr>
                        <w:r>
                          <w:rPr>
                            <w:color w:val="231F20"/>
                            <w:sz w:val="14"/>
                          </w:rPr>
                          <w:t>157-120</w:t>
                        </w:r>
                      </w:p>
                    </w:tc>
                    <w:tc>
                      <w:tcPr>
                        <w:tcW w:w="931" w:type="dxa"/>
                      </w:tcPr>
                      <w:p w:rsidR="00614B3A" w:rsidRDefault="00525572">
                        <w:pPr>
                          <w:pStyle w:val="TableParagraph"/>
                          <w:spacing w:before="7"/>
                          <w:ind w:right="37"/>
                          <w:jc w:val="right"/>
                          <w:rPr>
                            <w:sz w:val="14"/>
                          </w:rPr>
                        </w:pPr>
                        <w:r>
                          <w:rPr>
                            <w:color w:val="231F20"/>
                            <w:sz w:val="14"/>
                          </w:rPr>
                          <w:t>7457128,81</w:t>
                        </w:r>
                      </w:p>
                    </w:tc>
                    <w:tc>
                      <w:tcPr>
                        <w:tcW w:w="967" w:type="dxa"/>
                      </w:tcPr>
                      <w:p w:rsidR="00614B3A" w:rsidRDefault="00525572">
                        <w:pPr>
                          <w:pStyle w:val="TableParagraph"/>
                          <w:spacing w:before="7"/>
                          <w:ind w:left="131" w:right="107"/>
                          <w:jc w:val="center"/>
                          <w:rPr>
                            <w:sz w:val="14"/>
                          </w:rPr>
                        </w:pPr>
                        <w:r>
                          <w:rPr>
                            <w:color w:val="231F20"/>
                            <w:sz w:val="14"/>
                          </w:rPr>
                          <w:t>4988741,47</w:t>
                        </w:r>
                      </w:p>
                    </w:tc>
                    <w:tc>
                      <w:tcPr>
                        <w:tcW w:w="767" w:type="dxa"/>
                      </w:tcPr>
                      <w:p w:rsidR="00614B3A" w:rsidRDefault="00525572">
                        <w:pPr>
                          <w:pStyle w:val="TableParagraph"/>
                          <w:spacing w:before="7"/>
                          <w:ind w:left="64"/>
                          <w:rPr>
                            <w:sz w:val="14"/>
                          </w:rPr>
                        </w:pPr>
                        <w:r>
                          <w:rPr>
                            <w:color w:val="231F20"/>
                            <w:sz w:val="14"/>
                          </w:rPr>
                          <w:t>476</w:t>
                        </w:r>
                      </w:p>
                    </w:tc>
                    <w:tc>
                      <w:tcPr>
                        <w:tcW w:w="873" w:type="dxa"/>
                      </w:tcPr>
                      <w:p w:rsidR="00614B3A" w:rsidRDefault="00525572">
                        <w:pPr>
                          <w:pStyle w:val="TableParagraph"/>
                          <w:spacing w:before="7"/>
                          <w:ind w:left="132" w:right="12"/>
                          <w:jc w:val="center"/>
                          <w:rPr>
                            <w:sz w:val="14"/>
                          </w:rPr>
                        </w:pPr>
                        <w:r>
                          <w:rPr>
                            <w:color w:val="231F20"/>
                            <w:sz w:val="14"/>
                          </w:rPr>
                          <w:t>7520321,95</w:t>
                        </w:r>
                      </w:p>
                    </w:tc>
                    <w:tc>
                      <w:tcPr>
                        <w:tcW w:w="954" w:type="dxa"/>
                      </w:tcPr>
                      <w:p w:rsidR="00614B3A" w:rsidRDefault="00525572">
                        <w:pPr>
                          <w:pStyle w:val="TableParagraph"/>
                          <w:spacing w:before="7"/>
                          <w:ind w:right="36"/>
                          <w:jc w:val="right"/>
                          <w:rPr>
                            <w:sz w:val="14"/>
                          </w:rPr>
                        </w:pPr>
                        <w:r>
                          <w:rPr>
                            <w:color w:val="231F20"/>
                            <w:sz w:val="14"/>
                          </w:rPr>
                          <w:t>4893189,29</w:t>
                        </w:r>
                      </w:p>
                    </w:tc>
                  </w:tr>
                  <w:tr w:rsidR="00614B3A">
                    <w:trPr>
                      <w:trHeight w:val="200"/>
                    </w:trPr>
                    <w:tc>
                      <w:tcPr>
                        <w:tcW w:w="598" w:type="dxa"/>
                      </w:tcPr>
                      <w:p w:rsidR="00614B3A" w:rsidRDefault="00525572">
                        <w:pPr>
                          <w:pStyle w:val="TableParagraph"/>
                          <w:spacing w:before="7"/>
                          <w:ind w:left="62"/>
                          <w:rPr>
                            <w:sz w:val="14"/>
                          </w:rPr>
                        </w:pPr>
                        <w:r>
                          <w:rPr>
                            <w:color w:val="231F20"/>
                            <w:sz w:val="14"/>
                          </w:rPr>
                          <w:t>157-121</w:t>
                        </w:r>
                      </w:p>
                    </w:tc>
                    <w:tc>
                      <w:tcPr>
                        <w:tcW w:w="931" w:type="dxa"/>
                      </w:tcPr>
                      <w:p w:rsidR="00614B3A" w:rsidRDefault="00525572">
                        <w:pPr>
                          <w:pStyle w:val="TableParagraph"/>
                          <w:spacing w:before="7"/>
                          <w:ind w:right="37"/>
                          <w:jc w:val="right"/>
                          <w:rPr>
                            <w:sz w:val="14"/>
                          </w:rPr>
                        </w:pPr>
                        <w:r>
                          <w:rPr>
                            <w:color w:val="231F20"/>
                            <w:sz w:val="14"/>
                          </w:rPr>
                          <w:t>7457128,91</w:t>
                        </w:r>
                      </w:p>
                    </w:tc>
                    <w:tc>
                      <w:tcPr>
                        <w:tcW w:w="967" w:type="dxa"/>
                      </w:tcPr>
                      <w:p w:rsidR="00614B3A" w:rsidRDefault="00525572">
                        <w:pPr>
                          <w:pStyle w:val="TableParagraph"/>
                          <w:spacing w:before="7"/>
                          <w:ind w:left="131" w:right="107"/>
                          <w:jc w:val="center"/>
                          <w:rPr>
                            <w:sz w:val="14"/>
                          </w:rPr>
                        </w:pPr>
                        <w:r>
                          <w:rPr>
                            <w:color w:val="231F20"/>
                            <w:sz w:val="14"/>
                          </w:rPr>
                          <w:t>4988741,40</w:t>
                        </w:r>
                      </w:p>
                    </w:tc>
                    <w:tc>
                      <w:tcPr>
                        <w:tcW w:w="767" w:type="dxa"/>
                      </w:tcPr>
                      <w:p w:rsidR="00614B3A" w:rsidRDefault="00525572">
                        <w:pPr>
                          <w:pStyle w:val="TableParagraph"/>
                          <w:spacing w:before="7"/>
                          <w:ind w:left="64"/>
                          <w:rPr>
                            <w:sz w:val="14"/>
                          </w:rPr>
                        </w:pPr>
                        <w:r>
                          <w:rPr>
                            <w:color w:val="231F20"/>
                            <w:sz w:val="14"/>
                          </w:rPr>
                          <w:t>477</w:t>
                        </w:r>
                      </w:p>
                    </w:tc>
                    <w:tc>
                      <w:tcPr>
                        <w:tcW w:w="873" w:type="dxa"/>
                      </w:tcPr>
                      <w:p w:rsidR="00614B3A" w:rsidRDefault="00525572">
                        <w:pPr>
                          <w:pStyle w:val="TableParagraph"/>
                          <w:spacing w:before="7"/>
                          <w:ind w:left="132" w:right="12"/>
                          <w:jc w:val="center"/>
                          <w:rPr>
                            <w:sz w:val="14"/>
                          </w:rPr>
                        </w:pPr>
                        <w:r>
                          <w:rPr>
                            <w:color w:val="231F20"/>
                            <w:sz w:val="14"/>
                          </w:rPr>
                          <w:t>7520652,15</w:t>
                        </w:r>
                      </w:p>
                    </w:tc>
                    <w:tc>
                      <w:tcPr>
                        <w:tcW w:w="954" w:type="dxa"/>
                      </w:tcPr>
                      <w:p w:rsidR="00614B3A" w:rsidRDefault="00525572">
                        <w:pPr>
                          <w:pStyle w:val="TableParagraph"/>
                          <w:spacing w:before="7"/>
                          <w:ind w:right="36"/>
                          <w:jc w:val="right"/>
                          <w:rPr>
                            <w:sz w:val="14"/>
                          </w:rPr>
                        </w:pPr>
                        <w:r>
                          <w:rPr>
                            <w:color w:val="231F20"/>
                            <w:sz w:val="14"/>
                          </w:rPr>
                          <w:t>4892792,34</w:t>
                        </w:r>
                      </w:p>
                    </w:tc>
                  </w:tr>
                  <w:tr w:rsidR="00614B3A">
                    <w:trPr>
                      <w:trHeight w:val="200"/>
                    </w:trPr>
                    <w:tc>
                      <w:tcPr>
                        <w:tcW w:w="598" w:type="dxa"/>
                      </w:tcPr>
                      <w:p w:rsidR="00614B3A" w:rsidRDefault="00525572">
                        <w:pPr>
                          <w:pStyle w:val="TableParagraph"/>
                          <w:spacing w:before="7"/>
                          <w:ind w:left="62"/>
                          <w:rPr>
                            <w:sz w:val="14"/>
                          </w:rPr>
                        </w:pPr>
                        <w:r>
                          <w:rPr>
                            <w:color w:val="231F20"/>
                            <w:sz w:val="14"/>
                          </w:rPr>
                          <w:t>157-122</w:t>
                        </w:r>
                      </w:p>
                    </w:tc>
                    <w:tc>
                      <w:tcPr>
                        <w:tcW w:w="931" w:type="dxa"/>
                      </w:tcPr>
                      <w:p w:rsidR="00614B3A" w:rsidRDefault="00525572">
                        <w:pPr>
                          <w:pStyle w:val="TableParagraph"/>
                          <w:spacing w:before="7"/>
                          <w:ind w:right="37"/>
                          <w:jc w:val="right"/>
                          <w:rPr>
                            <w:sz w:val="14"/>
                          </w:rPr>
                        </w:pPr>
                        <w:r>
                          <w:rPr>
                            <w:color w:val="231F20"/>
                            <w:sz w:val="14"/>
                          </w:rPr>
                          <w:t>7457129,30</w:t>
                        </w:r>
                      </w:p>
                    </w:tc>
                    <w:tc>
                      <w:tcPr>
                        <w:tcW w:w="967" w:type="dxa"/>
                      </w:tcPr>
                      <w:p w:rsidR="00614B3A" w:rsidRDefault="00525572">
                        <w:pPr>
                          <w:pStyle w:val="TableParagraph"/>
                          <w:spacing w:before="7"/>
                          <w:ind w:left="131" w:right="106"/>
                          <w:jc w:val="center"/>
                          <w:rPr>
                            <w:sz w:val="14"/>
                          </w:rPr>
                        </w:pPr>
                        <w:r>
                          <w:rPr>
                            <w:color w:val="231F20"/>
                            <w:sz w:val="14"/>
                          </w:rPr>
                          <w:t>4988741,31</w:t>
                        </w:r>
                      </w:p>
                    </w:tc>
                    <w:tc>
                      <w:tcPr>
                        <w:tcW w:w="767" w:type="dxa"/>
                      </w:tcPr>
                      <w:p w:rsidR="00614B3A" w:rsidRDefault="00525572">
                        <w:pPr>
                          <w:pStyle w:val="TableParagraph"/>
                          <w:spacing w:before="7"/>
                          <w:ind w:left="64"/>
                          <w:rPr>
                            <w:sz w:val="14"/>
                          </w:rPr>
                        </w:pPr>
                        <w:r>
                          <w:rPr>
                            <w:color w:val="231F20"/>
                            <w:sz w:val="14"/>
                          </w:rPr>
                          <w:t>478</w:t>
                        </w:r>
                      </w:p>
                    </w:tc>
                    <w:tc>
                      <w:tcPr>
                        <w:tcW w:w="873" w:type="dxa"/>
                      </w:tcPr>
                      <w:p w:rsidR="00614B3A" w:rsidRDefault="00525572">
                        <w:pPr>
                          <w:pStyle w:val="TableParagraph"/>
                          <w:spacing w:before="7"/>
                          <w:ind w:left="133" w:right="12"/>
                          <w:jc w:val="center"/>
                          <w:rPr>
                            <w:sz w:val="14"/>
                          </w:rPr>
                        </w:pPr>
                        <w:r>
                          <w:rPr>
                            <w:color w:val="231F20"/>
                            <w:sz w:val="14"/>
                          </w:rPr>
                          <w:t>7520935,51</w:t>
                        </w:r>
                      </w:p>
                    </w:tc>
                    <w:tc>
                      <w:tcPr>
                        <w:tcW w:w="954" w:type="dxa"/>
                      </w:tcPr>
                      <w:p w:rsidR="00614B3A" w:rsidRDefault="00525572">
                        <w:pPr>
                          <w:pStyle w:val="TableParagraph"/>
                          <w:spacing w:before="7"/>
                          <w:ind w:right="35"/>
                          <w:jc w:val="right"/>
                          <w:rPr>
                            <w:sz w:val="14"/>
                          </w:rPr>
                        </w:pPr>
                        <w:r>
                          <w:rPr>
                            <w:color w:val="231F20"/>
                            <w:sz w:val="14"/>
                          </w:rPr>
                          <w:t>4892625,87</w:t>
                        </w:r>
                      </w:p>
                    </w:tc>
                  </w:tr>
                  <w:tr w:rsidR="00614B3A">
                    <w:trPr>
                      <w:trHeight w:val="200"/>
                    </w:trPr>
                    <w:tc>
                      <w:tcPr>
                        <w:tcW w:w="598" w:type="dxa"/>
                      </w:tcPr>
                      <w:p w:rsidR="00614B3A" w:rsidRDefault="00525572">
                        <w:pPr>
                          <w:pStyle w:val="TableParagraph"/>
                          <w:spacing w:before="7"/>
                          <w:ind w:left="63"/>
                          <w:rPr>
                            <w:sz w:val="14"/>
                          </w:rPr>
                        </w:pPr>
                        <w:r>
                          <w:rPr>
                            <w:color w:val="231F20"/>
                            <w:sz w:val="14"/>
                          </w:rPr>
                          <w:t>157-123</w:t>
                        </w:r>
                      </w:p>
                    </w:tc>
                    <w:tc>
                      <w:tcPr>
                        <w:tcW w:w="931" w:type="dxa"/>
                      </w:tcPr>
                      <w:p w:rsidR="00614B3A" w:rsidRDefault="00525572">
                        <w:pPr>
                          <w:pStyle w:val="TableParagraph"/>
                          <w:spacing w:before="7"/>
                          <w:ind w:right="37"/>
                          <w:jc w:val="right"/>
                          <w:rPr>
                            <w:sz w:val="14"/>
                          </w:rPr>
                        </w:pPr>
                        <w:r>
                          <w:rPr>
                            <w:color w:val="231F20"/>
                            <w:sz w:val="14"/>
                          </w:rPr>
                          <w:t>7457125,10</w:t>
                        </w:r>
                      </w:p>
                    </w:tc>
                    <w:tc>
                      <w:tcPr>
                        <w:tcW w:w="967" w:type="dxa"/>
                      </w:tcPr>
                      <w:p w:rsidR="00614B3A" w:rsidRDefault="00525572">
                        <w:pPr>
                          <w:pStyle w:val="TableParagraph"/>
                          <w:spacing w:before="7"/>
                          <w:ind w:left="131" w:right="106"/>
                          <w:jc w:val="center"/>
                          <w:rPr>
                            <w:sz w:val="14"/>
                          </w:rPr>
                        </w:pPr>
                        <w:r>
                          <w:rPr>
                            <w:color w:val="231F20"/>
                            <w:sz w:val="14"/>
                          </w:rPr>
                          <w:t>4988744,93</w:t>
                        </w:r>
                      </w:p>
                    </w:tc>
                    <w:tc>
                      <w:tcPr>
                        <w:tcW w:w="767" w:type="dxa"/>
                      </w:tcPr>
                      <w:p w:rsidR="00614B3A" w:rsidRDefault="00525572">
                        <w:pPr>
                          <w:pStyle w:val="TableParagraph"/>
                          <w:spacing w:before="7"/>
                          <w:ind w:left="64"/>
                          <w:rPr>
                            <w:sz w:val="14"/>
                          </w:rPr>
                        </w:pPr>
                        <w:r>
                          <w:rPr>
                            <w:color w:val="231F20"/>
                            <w:sz w:val="14"/>
                          </w:rPr>
                          <w:t>479</w:t>
                        </w:r>
                      </w:p>
                    </w:tc>
                    <w:tc>
                      <w:tcPr>
                        <w:tcW w:w="873" w:type="dxa"/>
                      </w:tcPr>
                      <w:p w:rsidR="00614B3A" w:rsidRDefault="00525572">
                        <w:pPr>
                          <w:pStyle w:val="TableParagraph"/>
                          <w:spacing w:before="7"/>
                          <w:ind w:left="133" w:right="12"/>
                          <w:jc w:val="center"/>
                          <w:rPr>
                            <w:sz w:val="14"/>
                          </w:rPr>
                        </w:pPr>
                        <w:r>
                          <w:rPr>
                            <w:color w:val="231F20"/>
                            <w:sz w:val="14"/>
                          </w:rPr>
                          <w:t>7521038,03</w:t>
                        </w:r>
                      </w:p>
                    </w:tc>
                    <w:tc>
                      <w:tcPr>
                        <w:tcW w:w="954" w:type="dxa"/>
                      </w:tcPr>
                      <w:p w:rsidR="00614B3A" w:rsidRDefault="00525572">
                        <w:pPr>
                          <w:pStyle w:val="TableParagraph"/>
                          <w:spacing w:before="7"/>
                          <w:ind w:right="35"/>
                          <w:jc w:val="right"/>
                          <w:rPr>
                            <w:sz w:val="14"/>
                          </w:rPr>
                        </w:pPr>
                        <w:r>
                          <w:rPr>
                            <w:color w:val="231F20"/>
                            <w:sz w:val="14"/>
                          </w:rPr>
                          <w:t>4892231,30</w:t>
                        </w:r>
                      </w:p>
                    </w:tc>
                  </w:tr>
                  <w:tr w:rsidR="00614B3A">
                    <w:trPr>
                      <w:trHeight w:val="200"/>
                    </w:trPr>
                    <w:tc>
                      <w:tcPr>
                        <w:tcW w:w="598" w:type="dxa"/>
                      </w:tcPr>
                      <w:p w:rsidR="00614B3A" w:rsidRDefault="00525572">
                        <w:pPr>
                          <w:pStyle w:val="TableParagraph"/>
                          <w:spacing w:before="7"/>
                          <w:ind w:left="63"/>
                          <w:rPr>
                            <w:sz w:val="14"/>
                          </w:rPr>
                        </w:pPr>
                        <w:r>
                          <w:rPr>
                            <w:color w:val="231F20"/>
                            <w:sz w:val="14"/>
                          </w:rPr>
                          <w:t>157-124</w:t>
                        </w:r>
                      </w:p>
                    </w:tc>
                    <w:tc>
                      <w:tcPr>
                        <w:tcW w:w="931" w:type="dxa"/>
                      </w:tcPr>
                      <w:p w:rsidR="00614B3A" w:rsidRDefault="00525572">
                        <w:pPr>
                          <w:pStyle w:val="TableParagraph"/>
                          <w:spacing w:before="7"/>
                          <w:ind w:right="37"/>
                          <w:jc w:val="right"/>
                          <w:rPr>
                            <w:sz w:val="14"/>
                          </w:rPr>
                        </w:pPr>
                        <w:r>
                          <w:rPr>
                            <w:color w:val="231F20"/>
                            <w:sz w:val="14"/>
                          </w:rPr>
                          <w:t>7457124,95</w:t>
                        </w:r>
                      </w:p>
                    </w:tc>
                    <w:tc>
                      <w:tcPr>
                        <w:tcW w:w="967" w:type="dxa"/>
                      </w:tcPr>
                      <w:p w:rsidR="00614B3A" w:rsidRDefault="00525572">
                        <w:pPr>
                          <w:pStyle w:val="TableParagraph"/>
                          <w:spacing w:before="7"/>
                          <w:ind w:left="131" w:right="106"/>
                          <w:jc w:val="center"/>
                          <w:rPr>
                            <w:sz w:val="14"/>
                          </w:rPr>
                        </w:pPr>
                        <w:r>
                          <w:rPr>
                            <w:color w:val="231F20"/>
                            <w:sz w:val="14"/>
                          </w:rPr>
                          <w:t>4988745,06</w:t>
                        </w:r>
                      </w:p>
                    </w:tc>
                    <w:tc>
                      <w:tcPr>
                        <w:tcW w:w="767" w:type="dxa"/>
                      </w:tcPr>
                      <w:p w:rsidR="00614B3A" w:rsidRDefault="00525572">
                        <w:pPr>
                          <w:pStyle w:val="TableParagraph"/>
                          <w:spacing w:before="7"/>
                          <w:ind w:left="64"/>
                          <w:rPr>
                            <w:sz w:val="14"/>
                          </w:rPr>
                        </w:pPr>
                        <w:r>
                          <w:rPr>
                            <w:color w:val="231F20"/>
                            <w:sz w:val="14"/>
                          </w:rPr>
                          <w:t>480</w:t>
                        </w:r>
                      </w:p>
                    </w:tc>
                    <w:tc>
                      <w:tcPr>
                        <w:tcW w:w="873" w:type="dxa"/>
                      </w:tcPr>
                      <w:p w:rsidR="00614B3A" w:rsidRDefault="00525572">
                        <w:pPr>
                          <w:pStyle w:val="TableParagraph"/>
                          <w:spacing w:before="7"/>
                          <w:ind w:left="133" w:right="12"/>
                          <w:jc w:val="center"/>
                          <w:rPr>
                            <w:sz w:val="14"/>
                          </w:rPr>
                        </w:pPr>
                        <w:r>
                          <w:rPr>
                            <w:color w:val="231F20"/>
                            <w:sz w:val="14"/>
                          </w:rPr>
                          <w:t>7521342,51</w:t>
                        </w:r>
                      </w:p>
                    </w:tc>
                    <w:tc>
                      <w:tcPr>
                        <w:tcW w:w="954" w:type="dxa"/>
                      </w:tcPr>
                      <w:p w:rsidR="00614B3A" w:rsidRDefault="00525572">
                        <w:pPr>
                          <w:pStyle w:val="TableParagraph"/>
                          <w:spacing w:before="7"/>
                          <w:ind w:right="35"/>
                          <w:jc w:val="right"/>
                          <w:rPr>
                            <w:sz w:val="14"/>
                          </w:rPr>
                        </w:pPr>
                        <w:r>
                          <w:rPr>
                            <w:color w:val="231F20"/>
                            <w:sz w:val="14"/>
                          </w:rPr>
                          <w:t>4891877,95</w:t>
                        </w:r>
                      </w:p>
                    </w:tc>
                  </w:tr>
                  <w:tr w:rsidR="00614B3A">
                    <w:trPr>
                      <w:trHeight w:val="200"/>
                    </w:trPr>
                    <w:tc>
                      <w:tcPr>
                        <w:tcW w:w="598" w:type="dxa"/>
                      </w:tcPr>
                      <w:p w:rsidR="00614B3A" w:rsidRDefault="00525572">
                        <w:pPr>
                          <w:pStyle w:val="TableParagraph"/>
                          <w:spacing w:before="7"/>
                          <w:ind w:left="63"/>
                          <w:rPr>
                            <w:sz w:val="14"/>
                          </w:rPr>
                        </w:pPr>
                        <w:r>
                          <w:rPr>
                            <w:color w:val="231F20"/>
                            <w:sz w:val="14"/>
                          </w:rPr>
                          <w:t>157-125</w:t>
                        </w:r>
                      </w:p>
                    </w:tc>
                    <w:tc>
                      <w:tcPr>
                        <w:tcW w:w="931" w:type="dxa"/>
                      </w:tcPr>
                      <w:p w:rsidR="00614B3A" w:rsidRDefault="00525572">
                        <w:pPr>
                          <w:pStyle w:val="TableParagraph"/>
                          <w:spacing w:before="7"/>
                          <w:ind w:right="37"/>
                          <w:jc w:val="right"/>
                          <w:rPr>
                            <w:sz w:val="14"/>
                          </w:rPr>
                        </w:pPr>
                        <w:r>
                          <w:rPr>
                            <w:color w:val="231F20"/>
                            <w:sz w:val="14"/>
                          </w:rPr>
                          <w:t>7457159,20</w:t>
                        </w:r>
                      </w:p>
                    </w:tc>
                    <w:tc>
                      <w:tcPr>
                        <w:tcW w:w="967" w:type="dxa"/>
                      </w:tcPr>
                      <w:p w:rsidR="00614B3A" w:rsidRDefault="00525572">
                        <w:pPr>
                          <w:pStyle w:val="TableParagraph"/>
                          <w:spacing w:before="7"/>
                          <w:ind w:left="131" w:right="106"/>
                          <w:jc w:val="center"/>
                          <w:rPr>
                            <w:sz w:val="14"/>
                          </w:rPr>
                        </w:pPr>
                        <w:r>
                          <w:rPr>
                            <w:color w:val="231F20"/>
                            <w:sz w:val="14"/>
                          </w:rPr>
                          <w:t>4988752,42</w:t>
                        </w:r>
                      </w:p>
                    </w:tc>
                    <w:tc>
                      <w:tcPr>
                        <w:tcW w:w="767" w:type="dxa"/>
                      </w:tcPr>
                      <w:p w:rsidR="00614B3A" w:rsidRDefault="00525572">
                        <w:pPr>
                          <w:pStyle w:val="TableParagraph"/>
                          <w:spacing w:before="7"/>
                          <w:ind w:left="64"/>
                          <w:rPr>
                            <w:sz w:val="14"/>
                          </w:rPr>
                        </w:pPr>
                        <w:r>
                          <w:rPr>
                            <w:color w:val="231F20"/>
                            <w:sz w:val="14"/>
                          </w:rPr>
                          <w:t>481</w:t>
                        </w:r>
                      </w:p>
                    </w:tc>
                    <w:tc>
                      <w:tcPr>
                        <w:tcW w:w="873" w:type="dxa"/>
                      </w:tcPr>
                      <w:p w:rsidR="00614B3A" w:rsidRDefault="00525572">
                        <w:pPr>
                          <w:pStyle w:val="TableParagraph"/>
                          <w:spacing w:before="7"/>
                          <w:ind w:left="133" w:right="12"/>
                          <w:jc w:val="center"/>
                          <w:rPr>
                            <w:sz w:val="14"/>
                          </w:rPr>
                        </w:pPr>
                        <w:r>
                          <w:rPr>
                            <w:color w:val="231F20"/>
                            <w:sz w:val="14"/>
                          </w:rPr>
                          <w:t>7522163,73</w:t>
                        </w:r>
                      </w:p>
                    </w:tc>
                    <w:tc>
                      <w:tcPr>
                        <w:tcW w:w="954" w:type="dxa"/>
                      </w:tcPr>
                      <w:p w:rsidR="00614B3A" w:rsidRDefault="00525572">
                        <w:pPr>
                          <w:pStyle w:val="TableParagraph"/>
                          <w:spacing w:before="7"/>
                          <w:ind w:right="35"/>
                          <w:jc w:val="right"/>
                          <w:rPr>
                            <w:sz w:val="14"/>
                          </w:rPr>
                        </w:pPr>
                        <w:r>
                          <w:rPr>
                            <w:color w:val="231F20"/>
                            <w:sz w:val="14"/>
                          </w:rPr>
                          <w:t>4890632,19</w:t>
                        </w:r>
                      </w:p>
                    </w:tc>
                  </w:tr>
                  <w:tr w:rsidR="00614B3A">
                    <w:trPr>
                      <w:trHeight w:val="200"/>
                    </w:trPr>
                    <w:tc>
                      <w:tcPr>
                        <w:tcW w:w="598" w:type="dxa"/>
                      </w:tcPr>
                      <w:p w:rsidR="00614B3A" w:rsidRDefault="00525572">
                        <w:pPr>
                          <w:pStyle w:val="TableParagraph"/>
                          <w:spacing w:before="7"/>
                          <w:ind w:left="63"/>
                          <w:rPr>
                            <w:sz w:val="14"/>
                          </w:rPr>
                        </w:pPr>
                        <w:r>
                          <w:rPr>
                            <w:color w:val="231F20"/>
                            <w:sz w:val="14"/>
                          </w:rPr>
                          <w:t>157-126</w:t>
                        </w:r>
                      </w:p>
                    </w:tc>
                    <w:tc>
                      <w:tcPr>
                        <w:tcW w:w="931" w:type="dxa"/>
                      </w:tcPr>
                      <w:p w:rsidR="00614B3A" w:rsidRDefault="00525572">
                        <w:pPr>
                          <w:pStyle w:val="TableParagraph"/>
                          <w:spacing w:before="7"/>
                          <w:ind w:right="36"/>
                          <w:jc w:val="right"/>
                          <w:rPr>
                            <w:sz w:val="14"/>
                          </w:rPr>
                        </w:pPr>
                        <w:r>
                          <w:rPr>
                            <w:color w:val="231F20"/>
                            <w:sz w:val="14"/>
                          </w:rPr>
                          <w:t>7457199,72</w:t>
                        </w:r>
                      </w:p>
                    </w:tc>
                    <w:tc>
                      <w:tcPr>
                        <w:tcW w:w="967" w:type="dxa"/>
                      </w:tcPr>
                      <w:p w:rsidR="00614B3A" w:rsidRDefault="00525572">
                        <w:pPr>
                          <w:pStyle w:val="TableParagraph"/>
                          <w:spacing w:before="7"/>
                          <w:ind w:left="131" w:right="105"/>
                          <w:jc w:val="center"/>
                          <w:rPr>
                            <w:sz w:val="14"/>
                          </w:rPr>
                        </w:pPr>
                        <w:r>
                          <w:rPr>
                            <w:color w:val="231F20"/>
                            <w:sz w:val="14"/>
                          </w:rPr>
                          <w:t>4988761,15</w:t>
                        </w:r>
                      </w:p>
                    </w:tc>
                    <w:tc>
                      <w:tcPr>
                        <w:tcW w:w="767" w:type="dxa"/>
                      </w:tcPr>
                      <w:p w:rsidR="00614B3A" w:rsidRDefault="00525572">
                        <w:pPr>
                          <w:pStyle w:val="TableParagraph"/>
                          <w:spacing w:before="7"/>
                          <w:ind w:left="65"/>
                          <w:rPr>
                            <w:sz w:val="14"/>
                          </w:rPr>
                        </w:pPr>
                        <w:r>
                          <w:rPr>
                            <w:color w:val="231F20"/>
                            <w:sz w:val="14"/>
                          </w:rPr>
                          <w:t>482</w:t>
                        </w:r>
                      </w:p>
                    </w:tc>
                    <w:tc>
                      <w:tcPr>
                        <w:tcW w:w="873" w:type="dxa"/>
                      </w:tcPr>
                      <w:p w:rsidR="00614B3A" w:rsidRDefault="00525572">
                        <w:pPr>
                          <w:pStyle w:val="TableParagraph"/>
                          <w:spacing w:before="7"/>
                          <w:ind w:left="133" w:right="11"/>
                          <w:jc w:val="center"/>
                          <w:rPr>
                            <w:sz w:val="14"/>
                          </w:rPr>
                        </w:pPr>
                        <w:r>
                          <w:rPr>
                            <w:color w:val="231F20"/>
                            <w:sz w:val="14"/>
                          </w:rPr>
                          <w:t>7522292,69</w:t>
                        </w:r>
                      </w:p>
                    </w:tc>
                    <w:tc>
                      <w:tcPr>
                        <w:tcW w:w="954" w:type="dxa"/>
                      </w:tcPr>
                      <w:p w:rsidR="00614B3A" w:rsidRDefault="00525572">
                        <w:pPr>
                          <w:pStyle w:val="TableParagraph"/>
                          <w:spacing w:before="7"/>
                          <w:ind w:right="35"/>
                          <w:jc w:val="right"/>
                          <w:rPr>
                            <w:sz w:val="14"/>
                          </w:rPr>
                        </w:pPr>
                        <w:r>
                          <w:rPr>
                            <w:color w:val="231F20"/>
                            <w:sz w:val="14"/>
                          </w:rPr>
                          <w:t>4890359,57</w:t>
                        </w:r>
                      </w:p>
                    </w:tc>
                  </w:tr>
                  <w:tr w:rsidR="00614B3A">
                    <w:trPr>
                      <w:trHeight w:val="200"/>
                    </w:trPr>
                    <w:tc>
                      <w:tcPr>
                        <w:tcW w:w="598" w:type="dxa"/>
                      </w:tcPr>
                      <w:p w:rsidR="00614B3A" w:rsidRDefault="00525572">
                        <w:pPr>
                          <w:pStyle w:val="TableParagraph"/>
                          <w:spacing w:before="7"/>
                          <w:ind w:left="63"/>
                          <w:rPr>
                            <w:sz w:val="14"/>
                          </w:rPr>
                        </w:pPr>
                        <w:r>
                          <w:rPr>
                            <w:color w:val="231F20"/>
                            <w:sz w:val="14"/>
                          </w:rPr>
                          <w:t>157-127</w:t>
                        </w:r>
                      </w:p>
                    </w:tc>
                    <w:tc>
                      <w:tcPr>
                        <w:tcW w:w="931" w:type="dxa"/>
                      </w:tcPr>
                      <w:p w:rsidR="00614B3A" w:rsidRDefault="00525572">
                        <w:pPr>
                          <w:pStyle w:val="TableParagraph"/>
                          <w:spacing w:before="7"/>
                          <w:ind w:right="36"/>
                          <w:jc w:val="right"/>
                          <w:rPr>
                            <w:sz w:val="14"/>
                          </w:rPr>
                        </w:pPr>
                        <w:r>
                          <w:rPr>
                            <w:color w:val="231F20"/>
                            <w:sz w:val="14"/>
                          </w:rPr>
                          <w:t>7457215,61</w:t>
                        </w:r>
                      </w:p>
                    </w:tc>
                    <w:tc>
                      <w:tcPr>
                        <w:tcW w:w="967" w:type="dxa"/>
                      </w:tcPr>
                      <w:p w:rsidR="00614B3A" w:rsidRDefault="00525572">
                        <w:pPr>
                          <w:pStyle w:val="TableParagraph"/>
                          <w:spacing w:before="7"/>
                          <w:ind w:left="131" w:right="105"/>
                          <w:jc w:val="center"/>
                          <w:rPr>
                            <w:sz w:val="14"/>
                          </w:rPr>
                        </w:pPr>
                        <w:r>
                          <w:rPr>
                            <w:color w:val="231F20"/>
                            <w:sz w:val="14"/>
                          </w:rPr>
                          <w:t>4988764,58</w:t>
                        </w:r>
                      </w:p>
                    </w:tc>
                    <w:tc>
                      <w:tcPr>
                        <w:tcW w:w="767" w:type="dxa"/>
                      </w:tcPr>
                      <w:p w:rsidR="00614B3A" w:rsidRDefault="00525572">
                        <w:pPr>
                          <w:pStyle w:val="TableParagraph"/>
                          <w:spacing w:before="7"/>
                          <w:ind w:left="65"/>
                          <w:rPr>
                            <w:sz w:val="14"/>
                          </w:rPr>
                        </w:pPr>
                        <w:r>
                          <w:rPr>
                            <w:color w:val="231F20"/>
                            <w:sz w:val="14"/>
                          </w:rPr>
                          <w:t>483</w:t>
                        </w:r>
                      </w:p>
                    </w:tc>
                    <w:tc>
                      <w:tcPr>
                        <w:tcW w:w="873" w:type="dxa"/>
                      </w:tcPr>
                      <w:p w:rsidR="00614B3A" w:rsidRDefault="00525572">
                        <w:pPr>
                          <w:pStyle w:val="TableParagraph"/>
                          <w:spacing w:before="7"/>
                          <w:ind w:left="133" w:right="11"/>
                          <w:jc w:val="center"/>
                          <w:rPr>
                            <w:sz w:val="14"/>
                          </w:rPr>
                        </w:pPr>
                        <w:r>
                          <w:rPr>
                            <w:color w:val="231F20"/>
                            <w:sz w:val="14"/>
                          </w:rPr>
                          <w:t>7522644,04</w:t>
                        </w:r>
                      </w:p>
                    </w:tc>
                    <w:tc>
                      <w:tcPr>
                        <w:tcW w:w="954" w:type="dxa"/>
                      </w:tcPr>
                      <w:p w:rsidR="00614B3A" w:rsidRDefault="00525572">
                        <w:pPr>
                          <w:pStyle w:val="TableParagraph"/>
                          <w:spacing w:before="7"/>
                          <w:ind w:right="35"/>
                          <w:jc w:val="right"/>
                          <w:rPr>
                            <w:sz w:val="14"/>
                          </w:rPr>
                        </w:pPr>
                        <w:r>
                          <w:rPr>
                            <w:color w:val="231F20"/>
                            <w:sz w:val="14"/>
                          </w:rPr>
                          <w:t>4890116,43</w:t>
                        </w:r>
                      </w:p>
                    </w:tc>
                  </w:tr>
                  <w:tr w:rsidR="00614B3A">
                    <w:trPr>
                      <w:trHeight w:val="200"/>
                    </w:trPr>
                    <w:tc>
                      <w:tcPr>
                        <w:tcW w:w="598" w:type="dxa"/>
                      </w:tcPr>
                      <w:p w:rsidR="00614B3A" w:rsidRDefault="00525572">
                        <w:pPr>
                          <w:pStyle w:val="TableParagraph"/>
                          <w:spacing w:before="7"/>
                          <w:ind w:left="63"/>
                          <w:rPr>
                            <w:sz w:val="14"/>
                          </w:rPr>
                        </w:pPr>
                        <w:r>
                          <w:rPr>
                            <w:color w:val="231F20"/>
                            <w:sz w:val="14"/>
                          </w:rPr>
                          <w:t>157-128</w:t>
                        </w:r>
                      </w:p>
                    </w:tc>
                    <w:tc>
                      <w:tcPr>
                        <w:tcW w:w="931" w:type="dxa"/>
                      </w:tcPr>
                      <w:p w:rsidR="00614B3A" w:rsidRDefault="00525572">
                        <w:pPr>
                          <w:pStyle w:val="TableParagraph"/>
                          <w:spacing w:before="7"/>
                          <w:ind w:right="36"/>
                          <w:jc w:val="right"/>
                          <w:rPr>
                            <w:sz w:val="14"/>
                          </w:rPr>
                        </w:pPr>
                        <w:r>
                          <w:rPr>
                            <w:color w:val="231F20"/>
                            <w:sz w:val="14"/>
                          </w:rPr>
                          <w:t>7457225,60</w:t>
                        </w:r>
                      </w:p>
                    </w:tc>
                    <w:tc>
                      <w:tcPr>
                        <w:tcW w:w="967" w:type="dxa"/>
                      </w:tcPr>
                      <w:p w:rsidR="00614B3A" w:rsidRDefault="00525572">
                        <w:pPr>
                          <w:pStyle w:val="TableParagraph"/>
                          <w:spacing w:before="7"/>
                          <w:ind w:left="131" w:right="105"/>
                          <w:jc w:val="center"/>
                          <w:rPr>
                            <w:sz w:val="14"/>
                          </w:rPr>
                        </w:pPr>
                        <w:r>
                          <w:rPr>
                            <w:color w:val="231F20"/>
                            <w:sz w:val="14"/>
                          </w:rPr>
                          <w:t>4988766,78</w:t>
                        </w:r>
                      </w:p>
                    </w:tc>
                    <w:tc>
                      <w:tcPr>
                        <w:tcW w:w="767" w:type="dxa"/>
                      </w:tcPr>
                      <w:p w:rsidR="00614B3A" w:rsidRDefault="00525572">
                        <w:pPr>
                          <w:pStyle w:val="TableParagraph"/>
                          <w:spacing w:before="7"/>
                          <w:ind w:left="65"/>
                          <w:rPr>
                            <w:sz w:val="14"/>
                          </w:rPr>
                        </w:pPr>
                        <w:r>
                          <w:rPr>
                            <w:color w:val="231F20"/>
                            <w:sz w:val="14"/>
                          </w:rPr>
                          <w:t>484</w:t>
                        </w:r>
                      </w:p>
                    </w:tc>
                    <w:tc>
                      <w:tcPr>
                        <w:tcW w:w="873" w:type="dxa"/>
                      </w:tcPr>
                      <w:p w:rsidR="00614B3A" w:rsidRDefault="00525572">
                        <w:pPr>
                          <w:pStyle w:val="TableParagraph"/>
                          <w:spacing w:before="7"/>
                          <w:ind w:left="133" w:right="11"/>
                          <w:jc w:val="center"/>
                          <w:rPr>
                            <w:sz w:val="14"/>
                          </w:rPr>
                        </w:pPr>
                        <w:r>
                          <w:rPr>
                            <w:color w:val="231F20"/>
                            <w:sz w:val="14"/>
                          </w:rPr>
                          <w:t>7522696,29</w:t>
                        </w:r>
                      </w:p>
                    </w:tc>
                    <w:tc>
                      <w:tcPr>
                        <w:tcW w:w="954" w:type="dxa"/>
                      </w:tcPr>
                      <w:p w:rsidR="00614B3A" w:rsidRDefault="00525572">
                        <w:pPr>
                          <w:pStyle w:val="TableParagraph"/>
                          <w:spacing w:before="7"/>
                          <w:ind w:right="35"/>
                          <w:jc w:val="right"/>
                          <w:rPr>
                            <w:sz w:val="14"/>
                          </w:rPr>
                        </w:pPr>
                        <w:r>
                          <w:rPr>
                            <w:color w:val="231F20"/>
                            <w:sz w:val="14"/>
                          </w:rPr>
                          <w:t>4889829,34</w:t>
                        </w:r>
                      </w:p>
                    </w:tc>
                  </w:tr>
                  <w:tr w:rsidR="00614B3A">
                    <w:trPr>
                      <w:trHeight w:val="200"/>
                    </w:trPr>
                    <w:tc>
                      <w:tcPr>
                        <w:tcW w:w="598" w:type="dxa"/>
                      </w:tcPr>
                      <w:p w:rsidR="00614B3A" w:rsidRDefault="00525572">
                        <w:pPr>
                          <w:pStyle w:val="TableParagraph"/>
                          <w:spacing w:before="7"/>
                          <w:ind w:left="63"/>
                          <w:rPr>
                            <w:sz w:val="14"/>
                          </w:rPr>
                        </w:pPr>
                        <w:r>
                          <w:rPr>
                            <w:color w:val="231F20"/>
                            <w:sz w:val="14"/>
                          </w:rPr>
                          <w:t>157-129</w:t>
                        </w:r>
                      </w:p>
                    </w:tc>
                    <w:tc>
                      <w:tcPr>
                        <w:tcW w:w="931" w:type="dxa"/>
                      </w:tcPr>
                      <w:p w:rsidR="00614B3A" w:rsidRDefault="00525572">
                        <w:pPr>
                          <w:pStyle w:val="TableParagraph"/>
                          <w:spacing w:before="7"/>
                          <w:ind w:right="36"/>
                          <w:jc w:val="right"/>
                          <w:rPr>
                            <w:sz w:val="14"/>
                          </w:rPr>
                        </w:pPr>
                        <w:r>
                          <w:rPr>
                            <w:color w:val="231F20"/>
                            <w:sz w:val="14"/>
                          </w:rPr>
                          <w:t>7457247,20</w:t>
                        </w:r>
                      </w:p>
                    </w:tc>
                    <w:tc>
                      <w:tcPr>
                        <w:tcW w:w="967" w:type="dxa"/>
                      </w:tcPr>
                      <w:p w:rsidR="00614B3A" w:rsidRDefault="00525572">
                        <w:pPr>
                          <w:pStyle w:val="TableParagraph"/>
                          <w:spacing w:before="7"/>
                          <w:ind w:left="131" w:right="105"/>
                          <w:jc w:val="center"/>
                          <w:rPr>
                            <w:sz w:val="14"/>
                          </w:rPr>
                        </w:pPr>
                        <w:r>
                          <w:rPr>
                            <w:color w:val="231F20"/>
                            <w:sz w:val="14"/>
                          </w:rPr>
                          <w:t>4988771,53</w:t>
                        </w:r>
                      </w:p>
                    </w:tc>
                    <w:tc>
                      <w:tcPr>
                        <w:tcW w:w="767" w:type="dxa"/>
                      </w:tcPr>
                      <w:p w:rsidR="00614B3A" w:rsidRDefault="00525572">
                        <w:pPr>
                          <w:pStyle w:val="TableParagraph"/>
                          <w:spacing w:before="7"/>
                          <w:ind w:left="65"/>
                          <w:rPr>
                            <w:sz w:val="14"/>
                          </w:rPr>
                        </w:pPr>
                        <w:r>
                          <w:rPr>
                            <w:color w:val="231F20"/>
                            <w:sz w:val="14"/>
                          </w:rPr>
                          <w:t>485</w:t>
                        </w:r>
                      </w:p>
                    </w:tc>
                    <w:tc>
                      <w:tcPr>
                        <w:tcW w:w="873" w:type="dxa"/>
                      </w:tcPr>
                      <w:p w:rsidR="00614B3A" w:rsidRDefault="00525572">
                        <w:pPr>
                          <w:pStyle w:val="TableParagraph"/>
                          <w:spacing w:before="7"/>
                          <w:ind w:left="133" w:right="10"/>
                          <w:jc w:val="center"/>
                          <w:rPr>
                            <w:sz w:val="14"/>
                          </w:rPr>
                        </w:pPr>
                        <w:r>
                          <w:rPr>
                            <w:color w:val="231F20"/>
                            <w:sz w:val="14"/>
                          </w:rPr>
                          <w:t>7522929,66</w:t>
                        </w:r>
                      </w:p>
                    </w:tc>
                    <w:tc>
                      <w:tcPr>
                        <w:tcW w:w="954" w:type="dxa"/>
                      </w:tcPr>
                      <w:p w:rsidR="00614B3A" w:rsidRDefault="00525572">
                        <w:pPr>
                          <w:pStyle w:val="TableParagraph"/>
                          <w:spacing w:before="7"/>
                          <w:ind w:right="34"/>
                          <w:jc w:val="right"/>
                          <w:rPr>
                            <w:sz w:val="14"/>
                          </w:rPr>
                        </w:pPr>
                        <w:r>
                          <w:rPr>
                            <w:color w:val="231F20"/>
                            <w:sz w:val="14"/>
                          </w:rPr>
                          <w:t>4889478,95</w:t>
                        </w:r>
                      </w:p>
                    </w:tc>
                  </w:tr>
                  <w:tr w:rsidR="00614B3A">
                    <w:trPr>
                      <w:trHeight w:val="200"/>
                    </w:trPr>
                    <w:tc>
                      <w:tcPr>
                        <w:tcW w:w="598" w:type="dxa"/>
                      </w:tcPr>
                      <w:p w:rsidR="00614B3A" w:rsidRDefault="00525572">
                        <w:pPr>
                          <w:pStyle w:val="TableParagraph"/>
                          <w:spacing w:before="7"/>
                          <w:ind w:left="64"/>
                          <w:rPr>
                            <w:sz w:val="14"/>
                          </w:rPr>
                        </w:pPr>
                        <w:r>
                          <w:rPr>
                            <w:color w:val="231F20"/>
                            <w:sz w:val="14"/>
                          </w:rPr>
                          <w:t>157-130</w:t>
                        </w:r>
                      </w:p>
                    </w:tc>
                    <w:tc>
                      <w:tcPr>
                        <w:tcW w:w="931" w:type="dxa"/>
                      </w:tcPr>
                      <w:p w:rsidR="00614B3A" w:rsidRDefault="00525572">
                        <w:pPr>
                          <w:pStyle w:val="TableParagraph"/>
                          <w:spacing w:before="7"/>
                          <w:ind w:right="36"/>
                          <w:jc w:val="right"/>
                          <w:rPr>
                            <w:sz w:val="14"/>
                          </w:rPr>
                        </w:pPr>
                        <w:r>
                          <w:rPr>
                            <w:color w:val="231F20"/>
                            <w:sz w:val="14"/>
                          </w:rPr>
                          <w:t>7457280,31</w:t>
                        </w:r>
                      </w:p>
                    </w:tc>
                    <w:tc>
                      <w:tcPr>
                        <w:tcW w:w="967" w:type="dxa"/>
                      </w:tcPr>
                      <w:p w:rsidR="00614B3A" w:rsidRDefault="00525572">
                        <w:pPr>
                          <w:pStyle w:val="TableParagraph"/>
                          <w:spacing w:before="7"/>
                          <w:ind w:left="131" w:right="104"/>
                          <w:jc w:val="center"/>
                          <w:rPr>
                            <w:sz w:val="14"/>
                          </w:rPr>
                        </w:pPr>
                        <w:r>
                          <w:rPr>
                            <w:color w:val="231F20"/>
                            <w:sz w:val="14"/>
                          </w:rPr>
                          <w:t>4988780,07</w:t>
                        </w:r>
                      </w:p>
                    </w:tc>
                    <w:tc>
                      <w:tcPr>
                        <w:tcW w:w="767" w:type="dxa"/>
                      </w:tcPr>
                      <w:p w:rsidR="00614B3A" w:rsidRDefault="00525572">
                        <w:pPr>
                          <w:pStyle w:val="TableParagraph"/>
                          <w:spacing w:before="7"/>
                          <w:ind w:left="65"/>
                          <w:rPr>
                            <w:sz w:val="14"/>
                          </w:rPr>
                        </w:pPr>
                        <w:r>
                          <w:rPr>
                            <w:color w:val="231F20"/>
                            <w:sz w:val="14"/>
                          </w:rPr>
                          <w:t>486</w:t>
                        </w:r>
                      </w:p>
                    </w:tc>
                    <w:tc>
                      <w:tcPr>
                        <w:tcW w:w="873" w:type="dxa"/>
                      </w:tcPr>
                      <w:p w:rsidR="00614B3A" w:rsidRDefault="00525572">
                        <w:pPr>
                          <w:pStyle w:val="TableParagraph"/>
                          <w:spacing w:before="7"/>
                          <w:ind w:left="133" w:right="10"/>
                          <w:jc w:val="center"/>
                          <w:rPr>
                            <w:sz w:val="14"/>
                          </w:rPr>
                        </w:pPr>
                        <w:r>
                          <w:rPr>
                            <w:color w:val="231F20"/>
                            <w:sz w:val="14"/>
                          </w:rPr>
                          <w:t>7523059,12</w:t>
                        </w:r>
                      </w:p>
                    </w:tc>
                    <w:tc>
                      <w:tcPr>
                        <w:tcW w:w="954" w:type="dxa"/>
                      </w:tcPr>
                      <w:p w:rsidR="00614B3A" w:rsidRDefault="00525572">
                        <w:pPr>
                          <w:pStyle w:val="TableParagraph"/>
                          <w:spacing w:before="7"/>
                          <w:ind w:right="34"/>
                          <w:jc w:val="right"/>
                          <w:rPr>
                            <w:sz w:val="14"/>
                          </w:rPr>
                        </w:pPr>
                        <w:r>
                          <w:rPr>
                            <w:color w:val="231F20"/>
                            <w:sz w:val="14"/>
                          </w:rPr>
                          <w:t>4889132,67</w:t>
                        </w:r>
                      </w:p>
                    </w:tc>
                  </w:tr>
                  <w:tr w:rsidR="00614B3A">
                    <w:trPr>
                      <w:trHeight w:val="200"/>
                    </w:trPr>
                    <w:tc>
                      <w:tcPr>
                        <w:tcW w:w="598" w:type="dxa"/>
                      </w:tcPr>
                      <w:p w:rsidR="00614B3A" w:rsidRDefault="00525572">
                        <w:pPr>
                          <w:pStyle w:val="TableParagraph"/>
                          <w:spacing w:before="7"/>
                          <w:ind w:left="64"/>
                          <w:rPr>
                            <w:sz w:val="14"/>
                          </w:rPr>
                        </w:pPr>
                        <w:r>
                          <w:rPr>
                            <w:color w:val="231F20"/>
                            <w:sz w:val="14"/>
                          </w:rPr>
                          <w:t>157-131</w:t>
                        </w:r>
                      </w:p>
                    </w:tc>
                    <w:tc>
                      <w:tcPr>
                        <w:tcW w:w="931" w:type="dxa"/>
                      </w:tcPr>
                      <w:p w:rsidR="00614B3A" w:rsidRDefault="00525572">
                        <w:pPr>
                          <w:pStyle w:val="TableParagraph"/>
                          <w:spacing w:before="7"/>
                          <w:ind w:right="36"/>
                          <w:jc w:val="right"/>
                          <w:rPr>
                            <w:sz w:val="14"/>
                          </w:rPr>
                        </w:pPr>
                        <w:r>
                          <w:rPr>
                            <w:color w:val="231F20"/>
                            <w:sz w:val="14"/>
                          </w:rPr>
                          <w:t>7457305,96</w:t>
                        </w:r>
                      </w:p>
                    </w:tc>
                    <w:tc>
                      <w:tcPr>
                        <w:tcW w:w="967" w:type="dxa"/>
                      </w:tcPr>
                      <w:p w:rsidR="00614B3A" w:rsidRDefault="00525572">
                        <w:pPr>
                          <w:pStyle w:val="TableParagraph"/>
                          <w:spacing w:before="7"/>
                          <w:ind w:left="131" w:right="104"/>
                          <w:jc w:val="center"/>
                          <w:rPr>
                            <w:sz w:val="14"/>
                          </w:rPr>
                        </w:pPr>
                        <w:r>
                          <w:rPr>
                            <w:color w:val="231F20"/>
                            <w:sz w:val="14"/>
                          </w:rPr>
                          <w:t>4988782,69</w:t>
                        </w:r>
                      </w:p>
                    </w:tc>
                    <w:tc>
                      <w:tcPr>
                        <w:tcW w:w="767" w:type="dxa"/>
                      </w:tcPr>
                      <w:p w:rsidR="00614B3A" w:rsidRDefault="00525572">
                        <w:pPr>
                          <w:pStyle w:val="TableParagraph"/>
                          <w:spacing w:before="7"/>
                          <w:ind w:left="65"/>
                          <w:rPr>
                            <w:sz w:val="14"/>
                          </w:rPr>
                        </w:pPr>
                        <w:r>
                          <w:rPr>
                            <w:color w:val="231F20"/>
                            <w:sz w:val="14"/>
                          </w:rPr>
                          <w:t>487</w:t>
                        </w:r>
                      </w:p>
                    </w:tc>
                    <w:tc>
                      <w:tcPr>
                        <w:tcW w:w="873" w:type="dxa"/>
                      </w:tcPr>
                      <w:p w:rsidR="00614B3A" w:rsidRDefault="00525572">
                        <w:pPr>
                          <w:pStyle w:val="TableParagraph"/>
                          <w:spacing w:before="7"/>
                          <w:ind w:left="133" w:right="10"/>
                          <w:jc w:val="center"/>
                          <w:rPr>
                            <w:sz w:val="14"/>
                          </w:rPr>
                        </w:pPr>
                        <w:r>
                          <w:rPr>
                            <w:color w:val="231F20"/>
                            <w:sz w:val="14"/>
                          </w:rPr>
                          <w:t>7523282,49</w:t>
                        </w:r>
                      </w:p>
                    </w:tc>
                    <w:tc>
                      <w:tcPr>
                        <w:tcW w:w="954" w:type="dxa"/>
                      </w:tcPr>
                      <w:p w:rsidR="00614B3A" w:rsidRDefault="00525572">
                        <w:pPr>
                          <w:pStyle w:val="TableParagraph"/>
                          <w:spacing w:before="7"/>
                          <w:ind w:right="34"/>
                          <w:jc w:val="right"/>
                          <w:rPr>
                            <w:sz w:val="14"/>
                          </w:rPr>
                        </w:pPr>
                        <w:r>
                          <w:rPr>
                            <w:color w:val="231F20"/>
                            <w:sz w:val="14"/>
                          </w:rPr>
                          <w:t>4888949,20</w:t>
                        </w:r>
                      </w:p>
                    </w:tc>
                  </w:tr>
                  <w:tr w:rsidR="00614B3A">
                    <w:trPr>
                      <w:trHeight w:val="200"/>
                    </w:trPr>
                    <w:tc>
                      <w:tcPr>
                        <w:tcW w:w="598" w:type="dxa"/>
                      </w:tcPr>
                      <w:p w:rsidR="00614B3A" w:rsidRDefault="00525572">
                        <w:pPr>
                          <w:pStyle w:val="TableParagraph"/>
                          <w:spacing w:before="7"/>
                          <w:ind w:left="64"/>
                          <w:rPr>
                            <w:sz w:val="14"/>
                          </w:rPr>
                        </w:pPr>
                        <w:r>
                          <w:rPr>
                            <w:color w:val="231F20"/>
                            <w:sz w:val="14"/>
                          </w:rPr>
                          <w:t>157-132</w:t>
                        </w:r>
                      </w:p>
                    </w:tc>
                    <w:tc>
                      <w:tcPr>
                        <w:tcW w:w="931" w:type="dxa"/>
                      </w:tcPr>
                      <w:p w:rsidR="00614B3A" w:rsidRDefault="00525572">
                        <w:pPr>
                          <w:pStyle w:val="TableParagraph"/>
                          <w:spacing w:before="7"/>
                          <w:ind w:right="36"/>
                          <w:jc w:val="right"/>
                          <w:rPr>
                            <w:sz w:val="14"/>
                          </w:rPr>
                        </w:pPr>
                        <w:r>
                          <w:rPr>
                            <w:color w:val="231F20"/>
                            <w:sz w:val="14"/>
                          </w:rPr>
                          <w:t>7457305,98</w:t>
                        </w:r>
                      </w:p>
                    </w:tc>
                    <w:tc>
                      <w:tcPr>
                        <w:tcW w:w="967" w:type="dxa"/>
                      </w:tcPr>
                      <w:p w:rsidR="00614B3A" w:rsidRDefault="00525572">
                        <w:pPr>
                          <w:pStyle w:val="TableParagraph"/>
                          <w:spacing w:before="7"/>
                          <w:ind w:left="131" w:right="104"/>
                          <w:jc w:val="center"/>
                          <w:rPr>
                            <w:sz w:val="14"/>
                          </w:rPr>
                        </w:pPr>
                        <w:r>
                          <w:rPr>
                            <w:color w:val="231F20"/>
                            <w:sz w:val="14"/>
                          </w:rPr>
                          <w:t>4988782,72</w:t>
                        </w:r>
                      </w:p>
                    </w:tc>
                    <w:tc>
                      <w:tcPr>
                        <w:tcW w:w="767" w:type="dxa"/>
                      </w:tcPr>
                      <w:p w:rsidR="00614B3A" w:rsidRDefault="00525572">
                        <w:pPr>
                          <w:pStyle w:val="TableParagraph"/>
                          <w:spacing w:before="7"/>
                          <w:ind w:left="65"/>
                          <w:rPr>
                            <w:sz w:val="14"/>
                          </w:rPr>
                        </w:pPr>
                        <w:r>
                          <w:rPr>
                            <w:color w:val="231F20"/>
                            <w:sz w:val="14"/>
                          </w:rPr>
                          <w:t>488</w:t>
                        </w:r>
                      </w:p>
                    </w:tc>
                    <w:tc>
                      <w:tcPr>
                        <w:tcW w:w="873" w:type="dxa"/>
                      </w:tcPr>
                      <w:p w:rsidR="00614B3A" w:rsidRDefault="00525572">
                        <w:pPr>
                          <w:pStyle w:val="TableParagraph"/>
                          <w:spacing w:before="7"/>
                          <w:ind w:left="133" w:right="10"/>
                          <w:jc w:val="center"/>
                          <w:rPr>
                            <w:sz w:val="14"/>
                          </w:rPr>
                        </w:pPr>
                        <w:r>
                          <w:rPr>
                            <w:color w:val="231F20"/>
                            <w:sz w:val="14"/>
                          </w:rPr>
                          <w:t>7523463,70</w:t>
                        </w:r>
                      </w:p>
                    </w:tc>
                    <w:tc>
                      <w:tcPr>
                        <w:tcW w:w="954" w:type="dxa"/>
                      </w:tcPr>
                      <w:p w:rsidR="00614B3A" w:rsidRDefault="00525572">
                        <w:pPr>
                          <w:pStyle w:val="TableParagraph"/>
                          <w:spacing w:before="7"/>
                          <w:ind w:right="34"/>
                          <w:jc w:val="right"/>
                          <w:rPr>
                            <w:sz w:val="14"/>
                          </w:rPr>
                        </w:pPr>
                        <w:r>
                          <w:rPr>
                            <w:color w:val="231F20"/>
                            <w:sz w:val="14"/>
                          </w:rPr>
                          <w:t>4888677,12</w:t>
                        </w:r>
                      </w:p>
                    </w:tc>
                  </w:tr>
                  <w:tr w:rsidR="00614B3A">
                    <w:trPr>
                      <w:trHeight w:val="200"/>
                    </w:trPr>
                    <w:tc>
                      <w:tcPr>
                        <w:tcW w:w="598" w:type="dxa"/>
                      </w:tcPr>
                      <w:p w:rsidR="00614B3A" w:rsidRDefault="00525572">
                        <w:pPr>
                          <w:pStyle w:val="TableParagraph"/>
                          <w:spacing w:before="7"/>
                          <w:ind w:left="64"/>
                          <w:rPr>
                            <w:sz w:val="14"/>
                          </w:rPr>
                        </w:pPr>
                        <w:r>
                          <w:rPr>
                            <w:color w:val="231F20"/>
                            <w:sz w:val="14"/>
                          </w:rPr>
                          <w:t>157-133</w:t>
                        </w:r>
                      </w:p>
                    </w:tc>
                    <w:tc>
                      <w:tcPr>
                        <w:tcW w:w="931" w:type="dxa"/>
                      </w:tcPr>
                      <w:p w:rsidR="00614B3A" w:rsidRDefault="00525572">
                        <w:pPr>
                          <w:pStyle w:val="TableParagraph"/>
                          <w:spacing w:before="7"/>
                          <w:ind w:right="35"/>
                          <w:jc w:val="right"/>
                          <w:rPr>
                            <w:sz w:val="14"/>
                          </w:rPr>
                        </w:pPr>
                        <w:r>
                          <w:rPr>
                            <w:color w:val="231F20"/>
                            <w:sz w:val="14"/>
                          </w:rPr>
                          <w:t>7457355,81</w:t>
                        </w:r>
                      </w:p>
                    </w:tc>
                    <w:tc>
                      <w:tcPr>
                        <w:tcW w:w="967" w:type="dxa"/>
                      </w:tcPr>
                      <w:p w:rsidR="00614B3A" w:rsidRDefault="00525572">
                        <w:pPr>
                          <w:pStyle w:val="TableParagraph"/>
                          <w:spacing w:before="7"/>
                          <w:ind w:left="131" w:right="103"/>
                          <w:jc w:val="center"/>
                          <w:rPr>
                            <w:sz w:val="14"/>
                          </w:rPr>
                        </w:pPr>
                        <w:r>
                          <w:rPr>
                            <w:color w:val="231F20"/>
                            <w:sz w:val="14"/>
                          </w:rPr>
                          <w:t>4988793,14</w:t>
                        </w:r>
                      </w:p>
                    </w:tc>
                    <w:tc>
                      <w:tcPr>
                        <w:tcW w:w="767" w:type="dxa"/>
                      </w:tcPr>
                      <w:p w:rsidR="00614B3A" w:rsidRDefault="00525572">
                        <w:pPr>
                          <w:pStyle w:val="TableParagraph"/>
                          <w:spacing w:before="7"/>
                          <w:ind w:left="66"/>
                          <w:rPr>
                            <w:sz w:val="14"/>
                          </w:rPr>
                        </w:pPr>
                        <w:r>
                          <w:rPr>
                            <w:color w:val="231F20"/>
                            <w:sz w:val="14"/>
                          </w:rPr>
                          <w:t>489</w:t>
                        </w:r>
                      </w:p>
                    </w:tc>
                    <w:tc>
                      <w:tcPr>
                        <w:tcW w:w="873" w:type="dxa"/>
                      </w:tcPr>
                      <w:p w:rsidR="00614B3A" w:rsidRDefault="00525572">
                        <w:pPr>
                          <w:pStyle w:val="TableParagraph"/>
                          <w:spacing w:before="7"/>
                          <w:ind w:left="133" w:right="9"/>
                          <w:jc w:val="center"/>
                          <w:rPr>
                            <w:sz w:val="14"/>
                          </w:rPr>
                        </w:pPr>
                        <w:r>
                          <w:rPr>
                            <w:color w:val="231F20"/>
                            <w:sz w:val="14"/>
                          </w:rPr>
                          <w:t>7523812,38</w:t>
                        </w:r>
                      </w:p>
                    </w:tc>
                    <w:tc>
                      <w:tcPr>
                        <w:tcW w:w="954" w:type="dxa"/>
                      </w:tcPr>
                      <w:p w:rsidR="00614B3A" w:rsidRDefault="00525572">
                        <w:pPr>
                          <w:pStyle w:val="TableParagraph"/>
                          <w:spacing w:before="7"/>
                          <w:ind w:right="34"/>
                          <w:jc w:val="right"/>
                          <w:rPr>
                            <w:sz w:val="14"/>
                          </w:rPr>
                        </w:pPr>
                        <w:r>
                          <w:rPr>
                            <w:color w:val="231F20"/>
                            <w:sz w:val="14"/>
                          </w:rPr>
                          <w:t>4887784,10</w:t>
                        </w:r>
                      </w:p>
                    </w:tc>
                  </w:tr>
                  <w:tr w:rsidR="00614B3A">
                    <w:trPr>
                      <w:trHeight w:val="200"/>
                    </w:trPr>
                    <w:tc>
                      <w:tcPr>
                        <w:tcW w:w="598" w:type="dxa"/>
                      </w:tcPr>
                      <w:p w:rsidR="00614B3A" w:rsidRDefault="00525572">
                        <w:pPr>
                          <w:pStyle w:val="TableParagraph"/>
                          <w:spacing w:before="7"/>
                          <w:ind w:left="64"/>
                          <w:rPr>
                            <w:sz w:val="14"/>
                          </w:rPr>
                        </w:pPr>
                        <w:r>
                          <w:rPr>
                            <w:color w:val="231F20"/>
                            <w:sz w:val="14"/>
                          </w:rPr>
                          <w:t>157-134</w:t>
                        </w:r>
                      </w:p>
                    </w:tc>
                    <w:tc>
                      <w:tcPr>
                        <w:tcW w:w="931" w:type="dxa"/>
                      </w:tcPr>
                      <w:p w:rsidR="00614B3A" w:rsidRDefault="00525572">
                        <w:pPr>
                          <w:pStyle w:val="TableParagraph"/>
                          <w:spacing w:before="7"/>
                          <w:ind w:right="35"/>
                          <w:jc w:val="right"/>
                          <w:rPr>
                            <w:sz w:val="14"/>
                          </w:rPr>
                        </w:pPr>
                        <w:r>
                          <w:rPr>
                            <w:color w:val="231F20"/>
                            <w:sz w:val="14"/>
                          </w:rPr>
                          <w:t>7457289,74</w:t>
                        </w:r>
                      </w:p>
                    </w:tc>
                    <w:tc>
                      <w:tcPr>
                        <w:tcW w:w="967" w:type="dxa"/>
                      </w:tcPr>
                      <w:p w:rsidR="00614B3A" w:rsidRDefault="00525572">
                        <w:pPr>
                          <w:pStyle w:val="TableParagraph"/>
                          <w:spacing w:before="7"/>
                          <w:ind w:left="131" w:right="103"/>
                          <w:jc w:val="center"/>
                          <w:rPr>
                            <w:sz w:val="14"/>
                          </w:rPr>
                        </w:pPr>
                        <w:r>
                          <w:rPr>
                            <w:color w:val="231F20"/>
                            <w:sz w:val="14"/>
                          </w:rPr>
                          <w:t>4989142,97</w:t>
                        </w:r>
                      </w:p>
                    </w:tc>
                    <w:tc>
                      <w:tcPr>
                        <w:tcW w:w="767" w:type="dxa"/>
                      </w:tcPr>
                      <w:p w:rsidR="00614B3A" w:rsidRDefault="00525572">
                        <w:pPr>
                          <w:pStyle w:val="TableParagraph"/>
                          <w:spacing w:before="7"/>
                          <w:ind w:left="66"/>
                          <w:rPr>
                            <w:sz w:val="14"/>
                          </w:rPr>
                        </w:pPr>
                        <w:r>
                          <w:rPr>
                            <w:color w:val="231F20"/>
                            <w:sz w:val="14"/>
                          </w:rPr>
                          <w:t>490</w:t>
                        </w:r>
                      </w:p>
                    </w:tc>
                    <w:tc>
                      <w:tcPr>
                        <w:tcW w:w="873" w:type="dxa"/>
                      </w:tcPr>
                      <w:p w:rsidR="00614B3A" w:rsidRDefault="00525572">
                        <w:pPr>
                          <w:pStyle w:val="TableParagraph"/>
                          <w:spacing w:before="7"/>
                          <w:ind w:left="133" w:right="9"/>
                          <w:jc w:val="center"/>
                          <w:rPr>
                            <w:sz w:val="14"/>
                          </w:rPr>
                        </w:pPr>
                        <w:r>
                          <w:rPr>
                            <w:color w:val="231F20"/>
                            <w:sz w:val="14"/>
                          </w:rPr>
                          <w:t>7524166,43</w:t>
                        </w:r>
                      </w:p>
                    </w:tc>
                    <w:tc>
                      <w:tcPr>
                        <w:tcW w:w="954" w:type="dxa"/>
                      </w:tcPr>
                      <w:p w:rsidR="00614B3A" w:rsidRDefault="00525572">
                        <w:pPr>
                          <w:pStyle w:val="TableParagraph"/>
                          <w:spacing w:before="7"/>
                          <w:ind w:right="34"/>
                          <w:jc w:val="right"/>
                          <w:rPr>
                            <w:sz w:val="14"/>
                          </w:rPr>
                        </w:pPr>
                        <w:r>
                          <w:rPr>
                            <w:color w:val="231F20"/>
                            <w:sz w:val="14"/>
                          </w:rPr>
                          <w:t>4887626,49</w:t>
                        </w:r>
                      </w:p>
                    </w:tc>
                  </w:tr>
                  <w:tr w:rsidR="00614B3A">
                    <w:trPr>
                      <w:trHeight w:val="200"/>
                    </w:trPr>
                    <w:tc>
                      <w:tcPr>
                        <w:tcW w:w="598" w:type="dxa"/>
                      </w:tcPr>
                      <w:p w:rsidR="00614B3A" w:rsidRDefault="00525572">
                        <w:pPr>
                          <w:pStyle w:val="TableParagraph"/>
                          <w:spacing w:before="7"/>
                          <w:ind w:left="64"/>
                          <w:rPr>
                            <w:sz w:val="14"/>
                          </w:rPr>
                        </w:pPr>
                        <w:r>
                          <w:rPr>
                            <w:color w:val="231F20"/>
                            <w:sz w:val="14"/>
                          </w:rPr>
                          <w:t>157-135</w:t>
                        </w:r>
                      </w:p>
                    </w:tc>
                    <w:tc>
                      <w:tcPr>
                        <w:tcW w:w="931" w:type="dxa"/>
                      </w:tcPr>
                      <w:p w:rsidR="00614B3A" w:rsidRDefault="00525572">
                        <w:pPr>
                          <w:pStyle w:val="TableParagraph"/>
                          <w:spacing w:before="7"/>
                          <w:ind w:right="35"/>
                          <w:jc w:val="right"/>
                          <w:rPr>
                            <w:sz w:val="14"/>
                          </w:rPr>
                        </w:pPr>
                        <w:r>
                          <w:rPr>
                            <w:color w:val="231F20"/>
                            <w:sz w:val="14"/>
                          </w:rPr>
                          <w:t>7457284,54</w:t>
                        </w:r>
                      </w:p>
                    </w:tc>
                    <w:tc>
                      <w:tcPr>
                        <w:tcW w:w="967" w:type="dxa"/>
                      </w:tcPr>
                      <w:p w:rsidR="00614B3A" w:rsidRDefault="00525572">
                        <w:pPr>
                          <w:pStyle w:val="TableParagraph"/>
                          <w:spacing w:before="7"/>
                          <w:ind w:left="131" w:right="103"/>
                          <w:jc w:val="center"/>
                          <w:rPr>
                            <w:sz w:val="14"/>
                          </w:rPr>
                        </w:pPr>
                        <w:r>
                          <w:rPr>
                            <w:color w:val="231F20"/>
                            <w:sz w:val="14"/>
                          </w:rPr>
                          <w:t>4989414,94</w:t>
                        </w:r>
                      </w:p>
                    </w:tc>
                    <w:tc>
                      <w:tcPr>
                        <w:tcW w:w="767" w:type="dxa"/>
                      </w:tcPr>
                      <w:p w:rsidR="00614B3A" w:rsidRDefault="00525572">
                        <w:pPr>
                          <w:pStyle w:val="TableParagraph"/>
                          <w:spacing w:before="7"/>
                          <w:ind w:left="66"/>
                          <w:rPr>
                            <w:sz w:val="14"/>
                          </w:rPr>
                        </w:pPr>
                        <w:r>
                          <w:rPr>
                            <w:color w:val="231F20"/>
                            <w:sz w:val="14"/>
                          </w:rPr>
                          <w:t>491</w:t>
                        </w:r>
                      </w:p>
                    </w:tc>
                    <w:tc>
                      <w:tcPr>
                        <w:tcW w:w="873" w:type="dxa"/>
                      </w:tcPr>
                      <w:p w:rsidR="00614B3A" w:rsidRDefault="00525572">
                        <w:pPr>
                          <w:pStyle w:val="TableParagraph"/>
                          <w:spacing w:before="7"/>
                          <w:ind w:left="133" w:right="9"/>
                          <w:jc w:val="center"/>
                          <w:rPr>
                            <w:sz w:val="14"/>
                          </w:rPr>
                        </w:pPr>
                        <w:r>
                          <w:rPr>
                            <w:color w:val="231F20"/>
                            <w:sz w:val="14"/>
                          </w:rPr>
                          <w:t>7525039,75</w:t>
                        </w:r>
                      </w:p>
                    </w:tc>
                    <w:tc>
                      <w:tcPr>
                        <w:tcW w:w="954" w:type="dxa"/>
                      </w:tcPr>
                      <w:p w:rsidR="00614B3A" w:rsidRDefault="00525572">
                        <w:pPr>
                          <w:pStyle w:val="TableParagraph"/>
                          <w:spacing w:before="7"/>
                          <w:ind w:right="34"/>
                          <w:jc w:val="right"/>
                          <w:rPr>
                            <w:sz w:val="14"/>
                          </w:rPr>
                        </w:pPr>
                        <w:r>
                          <w:rPr>
                            <w:color w:val="231F20"/>
                            <w:sz w:val="14"/>
                          </w:rPr>
                          <w:t>4886438,84</w:t>
                        </w:r>
                      </w:p>
                    </w:tc>
                  </w:tr>
                  <w:tr w:rsidR="00614B3A">
                    <w:trPr>
                      <w:trHeight w:val="200"/>
                    </w:trPr>
                    <w:tc>
                      <w:tcPr>
                        <w:tcW w:w="598" w:type="dxa"/>
                      </w:tcPr>
                      <w:p w:rsidR="00614B3A" w:rsidRDefault="00525572">
                        <w:pPr>
                          <w:pStyle w:val="TableParagraph"/>
                          <w:spacing w:before="7"/>
                          <w:ind w:left="64"/>
                          <w:rPr>
                            <w:sz w:val="14"/>
                          </w:rPr>
                        </w:pPr>
                        <w:r>
                          <w:rPr>
                            <w:color w:val="231F20"/>
                            <w:sz w:val="14"/>
                          </w:rPr>
                          <w:t>157-136</w:t>
                        </w:r>
                      </w:p>
                    </w:tc>
                    <w:tc>
                      <w:tcPr>
                        <w:tcW w:w="931" w:type="dxa"/>
                      </w:tcPr>
                      <w:p w:rsidR="00614B3A" w:rsidRDefault="00525572">
                        <w:pPr>
                          <w:pStyle w:val="TableParagraph"/>
                          <w:spacing w:before="7"/>
                          <w:ind w:right="35"/>
                          <w:jc w:val="right"/>
                          <w:rPr>
                            <w:sz w:val="14"/>
                          </w:rPr>
                        </w:pPr>
                        <w:r>
                          <w:rPr>
                            <w:color w:val="231F20"/>
                            <w:sz w:val="14"/>
                          </w:rPr>
                          <w:t>7457283,99</w:t>
                        </w:r>
                      </w:p>
                    </w:tc>
                    <w:tc>
                      <w:tcPr>
                        <w:tcW w:w="967" w:type="dxa"/>
                      </w:tcPr>
                      <w:p w:rsidR="00614B3A" w:rsidRDefault="00525572">
                        <w:pPr>
                          <w:pStyle w:val="TableParagraph"/>
                          <w:spacing w:before="7"/>
                          <w:ind w:left="131" w:right="103"/>
                          <w:jc w:val="center"/>
                          <w:rPr>
                            <w:sz w:val="14"/>
                          </w:rPr>
                        </w:pPr>
                        <w:r>
                          <w:rPr>
                            <w:color w:val="231F20"/>
                            <w:sz w:val="14"/>
                          </w:rPr>
                          <w:t>4989432,35</w:t>
                        </w:r>
                      </w:p>
                    </w:tc>
                    <w:tc>
                      <w:tcPr>
                        <w:tcW w:w="767" w:type="dxa"/>
                      </w:tcPr>
                      <w:p w:rsidR="00614B3A" w:rsidRDefault="00525572">
                        <w:pPr>
                          <w:pStyle w:val="TableParagraph"/>
                          <w:spacing w:before="7"/>
                          <w:ind w:left="66"/>
                          <w:rPr>
                            <w:sz w:val="14"/>
                          </w:rPr>
                        </w:pPr>
                        <w:r>
                          <w:rPr>
                            <w:color w:val="231F20"/>
                            <w:sz w:val="14"/>
                          </w:rPr>
                          <w:t>491-1</w:t>
                        </w:r>
                      </w:p>
                    </w:tc>
                    <w:tc>
                      <w:tcPr>
                        <w:tcW w:w="873" w:type="dxa"/>
                      </w:tcPr>
                      <w:p w:rsidR="00614B3A" w:rsidRDefault="00525572">
                        <w:pPr>
                          <w:pStyle w:val="TableParagraph"/>
                          <w:spacing w:before="7"/>
                          <w:ind w:left="133" w:right="9"/>
                          <w:jc w:val="center"/>
                          <w:rPr>
                            <w:sz w:val="14"/>
                          </w:rPr>
                        </w:pPr>
                        <w:r>
                          <w:rPr>
                            <w:color w:val="231F20"/>
                            <w:sz w:val="14"/>
                          </w:rPr>
                          <w:t>7525271,52</w:t>
                        </w:r>
                      </w:p>
                    </w:tc>
                    <w:tc>
                      <w:tcPr>
                        <w:tcW w:w="954" w:type="dxa"/>
                      </w:tcPr>
                      <w:p w:rsidR="00614B3A" w:rsidRDefault="00525572">
                        <w:pPr>
                          <w:pStyle w:val="TableParagraph"/>
                          <w:spacing w:before="7"/>
                          <w:ind w:right="33"/>
                          <w:jc w:val="right"/>
                          <w:rPr>
                            <w:sz w:val="14"/>
                          </w:rPr>
                        </w:pPr>
                        <w:r>
                          <w:rPr>
                            <w:color w:val="231F20"/>
                            <w:sz w:val="14"/>
                          </w:rPr>
                          <w:t>4885835,42</w:t>
                        </w:r>
                      </w:p>
                    </w:tc>
                  </w:tr>
                  <w:tr w:rsidR="00614B3A">
                    <w:trPr>
                      <w:trHeight w:val="200"/>
                    </w:trPr>
                    <w:tc>
                      <w:tcPr>
                        <w:tcW w:w="598" w:type="dxa"/>
                      </w:tcPr>
                      <w:p w:rsidR="00614B3A" w:rsidRDefault="00525572">
                        <w:pPr>
                          <w:pStyle w:val="TableParagraph"/>
                          <w:spacing w:before="7"/>
                          <w:ind w:left="65"/>
                          <w:rPr>
                            <w:sz w:val="14"/>
                          </w:rPr>
                        </w:pPr>
                        <w:r>
                          <w:rPr>
                            <w:color w:val="231F20"/>
                            <w:sz w:val="14"/>
                          </w:rPr>
                          <w:t>157-137</w:t>
                        </w:r>
                      </w:p>
                    </w:tc>
                    <w:tc>
                      <w:tcPr>
                        <w:tcW w:w="931" w:type="dxa"/>
                      </w:tcPr>
                      <w:p w:rsidR="00614B3A" w:rsidRDefault="00525572">
                        <w:pPr>
                          <w:pStyle w:val="TableParagraph"/>
                          <w:spacing w:before="7"/>
                          <w:ind w:right="35"/>
                          <w:jc w:val="right"/>
                          <w:rPr>
                            <w:sz w:val="14"/>
                          </w:rPr>
                        </w:pPr>
                        <w:r>
                          <w:rPr>
                            <w:color w:val="231F20"/>
                            <w:sz w:val="14"/>
                          </w:rPr>
                          <w:t>7457283,38</w:t>
                        </w:r>
                      </w:p>
                    </w:tc>
                    <w:tc>
                      <w:tcPr>
                        <w:tcW w:w="967" w:type="dxa"/>
                      </w:tcPr>
                      <w:p w:rsidR="00614B3A" w:rsidRDefault="00525572">
                        <w:pPr>
                          <w:pStyle w:val="TableParagraph"/>
                          <w:spacing w:before="7"/>
                          <w:ind w:left="131" w:right="102"/>
                          <w:jc w:val="center"/>
                          <w:rPr>
                            <w:sz w:val="14"/>
                          </w:rPr>
                        </w:pPr>
                        <w:r>
                          <w:rPr>
                            <w:color w:val="231F20"/>
                            <w:sz w:val="14"/>
                          </w:rPr>
                          <w:t>4989452,55</w:t>
                        </w:r>
                      </w:p>
                    </w:tc>
                    <w:tc>
                      <w:tcPr>
                        <w:tcW w:w="767" w:type="dxa"/>
                      </w:tcPr>
                      <w:p w:rsidR="00614B3A" w:rsidRDefault="00525572">
                        <w:pPr>
                          <w:pStyle w:val="TableParagraph"/>
                          <w:spacing w:before="7"/>
                          <w:ind w:left="66"/>
                          <w:rPr>
                            <w:sz w:val="14"/>
                          </w:rPr>
                        </w:pPr>
                        <w:r>
                          <w:rPr>
                            <w:color w:val="231F20"/>
                            <w:sz w:val="14"/>
                          </w:rPr>
                          <w:t>491-2</w:t>
                        </w:r>
                      </w:p>
                    </w:tc>
                    <w:tc>
                      <w:tcPr>
                        <w:tcW w:w="873" w:type="dxa"/>
                      </w:tcPr>
                      <w:p w:rsidR="00614B3A" w:rsidRDefault="00525572">
                        <w:pPr>
                          <w:pStyle w:val="TableParagraph"/>
                          <w:spacing w:before="7"/>
                          <w:ind w:left="133" w:right="8"/>
                          <w:jc w:val="center"/>
                          <w:rPr>
                            <w:sz w:val="14"/>
                          </w:rPr>
                        </w:pPr>
                        <w:r>
                          <w:rPr>
                            <w:color w:val="231F20"/>
                            <w:sz w:val="14"/>
                          </w:rPr>
                          <w:t>7525340,75</w:t>
                        </w:r>
                      </w:p>
                    </w:tc>
                    <w:tc>
                      <w:tcPr>
                        <w:tcW w:w="954" w:type="dxa"/>
                      </w:tcPr>
                      <w:p w:rsidR="00614B3A" w:rsidRDefault="00525572">
                        <w:pPr>
                          <w:pStyle w:val="TableParagraph"/>
                          <w:spacing w:before="7"/>
                          <w:ind w:right="33"/>
                          <w:jc w:val="right"/>
                          <w:rPr>
                            <w:sz w:val="14"/>
                          </w:rPr>
                        </w:pPr>
                        <w:r>
                          <w:rPr>
                            <w:color w:val="231F20"/>
                            <w:sz w:val="14"/>
                          </w:rPr>
                          <w:t>4885794,33</w:t>
                        </w:r>
                      </w:p>
                    </w:tc>
                  </w:tr>
                  <w:tr w:rsidR="00614B3A">
                    <w:trPr>
                      <w:trHeight w:val="200"/>
                    </w:trPr>
                    <w:tc>
                      <w:tcPr>
                        <w:tcW w:w="598" w:type="dxa"/>
                      </w:tcPr>
                      <w:p w:rsidR="00614B3A" w:rsidRDefault="00525572">
                        <w:pPr>
                          <w:pStyle w:val="TableParagraph"/>
                          <w:spacing w:before="7"/>
                          <w:ind w:left="65"/>
                          <w:rPr>
                            <w:sz w:val="14"/>
                          </w:rPr>
                        </w:pPr>
                        <w:r>
                          <w:rPr>
                            <w:color w:val="231F20"/>
                            <w:sz w:val="14"/>
                          </w:rPr>
                          <w:t>157-138</w:t>
                        </w:r>
                      </w:p>
                    </w:tc>
                    <w:tc>
                      <w:tcPr>
                        <w:tcW w:w="931" w:type="dxa"/>
                      </w:tcPr>
                      <w:p w:rsidR="00614B3A" w:rsidRDefault="00525572">
                        <w:pPr>
                          <w:pStyle w:val="TableParagraph"/>
                          <w:spacing w:before="7"/>
                          <w:ind w:right="35"/>
                          <w:jc w:val="right"/>
                          <w:rPr>
                            <w:sz w:val="14"/>
                          </w:rPr>
                        </w:pPr>
                        <w:r>
                          <w:rPr>
                            <w:color w:val="231F20"/>
                            <w:sz w:val="14"/>
                          </w:rPr>
                          <w:t>7457283,25</w:t>
                        </w:r>
                      </w:p>
                    </w:tc>
                    <w:tc>
                      <w:tcPr>
                        <w:tcW w:w="967" w:type="dxa"/>
                      </w:tcPr>
                      <w:p w:rsidR="00614B3A" w:rsidRDefault="00525572">
                        <w:pPr>
                          <w:pStyle w:val="TableParagraph"/>
                          <w:spacing w:before="7"/>
                          <w:ind w:left="131" w:right="102"/>
                          <w:jc w:val="center"/>
                          <w:rPr>
                            <w:sz w:val="14"/>
                          </w:rPr>
                        </w:pPr>
                        <w:r>
                          <w:rPr>
                            <w:color w:val="231F20"/>
                            <w:sz w:val="14"/>
                          </w:rPr>
                          <w:t>4989455,56</w:t>
                        </w:r>
                      </w:p>
                    </w:tc>
                    <w:tc>
                      <w:tcPr>
                        <w:tcW w:w="767" w:type="dxa"/>
                      </w:tcPr>
                      <w:p w:rsidR="00614B3A" w:rsidRDefault="00525572">
                        <w:pPr>
                          <w:pStyle w:val="TableParagraph"/>
                          <w:spacing w:before="7"/>
                          <w:ind w:left="66"/>
                          <w:rPr>
                            <w:sz w:val="14"/>
                          </w:rPr>
                        </w:pPr>
                        <w:r>
                          <w:rPr>
                            <w:color w:val="231F20"/>
                            <w:sz w:val="14"/>
                          </w:rPr>
                          <w:t>491-3</w:t>
                        </w:r>
                      </w:p>
                    </w:tc>
                    <w:tc>
                      <w:tcPr>
                        <w:tcW w:w="873" w:type="dxa"/>
                      </w:tcPr>
                      <w:p w:rsidR="00614B3A" w:rsidRDefault="00525572">
                        <w:pPr>
                          <w:pStyle w:val="TableParagraph"/>
                          <w:spacing w:before="7"/>
                          <w:ind w:left="133" w:right="8"/>
                          <w:jc w:val="center"/>
                          <w:rPr>
                            <w:sz w:val="14"/>
                          </w:rPr>
                        </w:pPr>
                        <w:r>
                          <w:rPr>
                            <w:color w:val="231F20"/>
                            <w:sz w:val="14"/>
                          </w:rPr>
                          <w:t>7525409,67</w:t>
                        </w:r>
                      </w:p>
                    </w:tc>
                    <w:tc>
                      <w:tcPr>
                        <w:tcW w:w="954" w:type="dxa"/>
                      </w:tcPr>
                      <w:p w:rsidR="00614B3A" w:rsidRDefault="00525572">
                        <w:pPr>
                          <w:pStyle w:val="TableParagraph"/>
                          <w:spacing w:before="7"/>
                          <w:ind w:right="33"/>
                          <w:jc w:val="right"/>
                          <w:rPr>
                            <w:sz w:val="14"/>
                          </w:rPr>
                        </w:pPr>
                        <w:r>
                          <w:rPr>
                            <w:color w:val="231F20"/>
                            <w:sz w:val="14"/>
                          </w:rPr>
                          <w:t>4885759,93</w:t>
                        </w:r>
                      </w:p>
                    </w:tc>
                  </w:tr>
                  <w:tr w:rsidR="00614B3A">
                    <w:trPr>
                      <w:trHeight w:val="200"/>
                    </w:trPr>
                    <w:tc>
                      <w:tcPr>
                        <w:tcW w:w="598" w:type="dxa"/>
                      </w:tcPr>
                      <w:p w:rsidR="00614B3A" w:rsidRDefault="00525572">
                        <w:pPr>
                          <w:pStyle w:val="TableParagraph"/>
                          <w:spacing w:before="7"/>
                          <w:ind w:left="65"/>
                          <w:rPr>
                            <w:sz w:val="14"/>
                          </w:rPr>
                        </w:pPr>
                        <w:r>
                          <w:rPr>
                            <w:color w:val="231F20"/>
                            <w:sz w:val="14"/>
                          </w:rPr>
                          <w:t>157-139</w:t>
                        </w:r>
                      </w:p>
                    </w:tc>
                    <w:tc>
                      <w:tcPr>
                        <w:tcW w:w="931" w:type="dxa"/>
                      </w:tcPr>
                      <w:p w:rsidR="00614B3A" w:rsidRDefault="00525572">
                        <w:pPr>
                          <w:pStyle w:val="TableParagraph"/>
                          <w:spacing w:before="7"/>
                          <w:ind w:right="35"/>
                          <w:jc w:val="right"/>
                          <w:rPr>
                            <w:sz w:val="14"/>
                          </w:rPr>
                        </w:pPr>
                        <w:r>
                          <w:rPr>
                            <w:color w:val="231F20"/>
                            <w:sz w:val="14"/>
                          </w:rPr>
                          <w:t>7457282,12</w:t>
                        </w:r>
                      </w:p>
                    </w:tc>
                    <w:tc>
                      <w:tcPr>
                        <w:tcW w:w="967" w:type="dxa"/>
                      </w:tcPr>
                      <w:p w:rsidR="00614B3A" w:rsidRDefault="00525572">
                        <w:pPr>
                          <w:pStyle w:val="TableParagraph"/>
                          <w:spacing w:before="7"/>
                          <w:ind w:left="131" w:right="102"/>
                          <w:jc w:val="center"/>
                          <w:rPr>
                            <w:sz w:val="14"/>
                          </w:rPr>
                        </w:pPr>
                        <w:r>
                          <w:rPr>
                            <w:color w:val="231F20"/>
                            <w:sz w:val="14"/>
                          </w:rPr>
                          <w:t>4989489,39</w:t>
                        </w:r>
                      </w:p>
                    </w:tc>
                    <w:tc>
                      <w:tcPr>
                        <w:tcW w:w="767" w:type="dxa"/>
                      </w:tcPr>
                      <w:p w:rsidR="00614B3A" w:rsidRDefault="00525572">
                        <w:pPr>
                          <w:pStyle w:val="TableParagraph"/>
                          <w:spacing w:before="7"/>
                          <w:ind w:left="66"/>
                          <w:rPr>
                            <w:sz w:val="14"/>
                          </w:rPr>
                        </w:pPr>
                        <w:r>
                          <w:rPr>
                            <w:color w:val="231F20"/>
                            <w:sz w:val="14"/>
                          </w:rPr>
                          <w:t>491-4</w:t>
                        </w:r>
                      </w:p>
                    </w:tc>
                    <w:tc>
                      <w:tcPr>
                        <w:tcW w:w="873" w:type="dxa"/>
                      </w:tcPr>
                      <w:p w:rsidR="00614B3A" w:rsidRDefault="00525572">
                        <w:pPr>
                          <w:pStyle w:val="TableParagraph"/>
                          <w:spacing w:before="7"/>
                          <w:ind w:left="133" w:right="8"/>
                          <w:jc w:val="center"/>
                          <w:rPr>
                            <w:sz w:val="14"/>
                          </w:rPr>
                        </w:pPr>
                        <w:r>
                          <w:rPr>
                            <w:color w:val="231F20"/>
                            <w:sz w:val="14"/>
                          </w:rPr>
                          <w:t>7525435,48</w:t>
                        </w:r>
                      </w:p>
                    </w:tc>
                    <w:tc>
                      <w:tcPr>
                        <w:tcW w:w="954" w:type="dxa"/>
                      </w:tcPr>
                      <w:p w:rsidR="00614B3A" w:rsidRDefault="00525572">
                        <w:pPr>
                          <w:pStyle w:val="TableParagraph"/>
                          <w:spacing w:before="7"/>
                          <w:ind w:right="33"/>
                          <w:jc w:val="right"/>
                          <w:rPr>
                            <w:sz w:val="14"/>
                          </w:rPr>
                        </w:pPr>
                        <w:r>
                          <w:rPr>
                            <w:color w:val="231F20"/>
                            <w:sz w:val="14"/>
                          </w:rPr>
                          <w:t>4885743,57</w:t>
                        </w:r>
                      </w:p>
                    </w:tc>
                  </w:tr>
                  <w:tr w:rsidR="00614B3A">
                    <w:trPr>
                      <w:trHeight w:val="200"/>
                    </w:trPr>
                    <w:tc>
                      <w:tcPr>
                        <w:tcW w:w="598" w:type="dxa"/>
                      </w:tcPr>
                      <w:p w:rsidR="00614B3A" w:rsidRDefault="00525572">
                        <w:pPr>
                          <w:pStyle w:val="TableParagraph"/>
                          <w:spacing w:before="7"/>
                          <w:ind w:left="65"/>
                          <w:rPr>
                            <w:sz w:val="14"/>
                          </w:rPr>
                        </w:pPr>
                        <w:r>
                          <w:rPr>
                            <w:color w:val="231F20"/>
                            <w:sz w:val="14"/>
                          </w:rPr>
                          <w:t>157-140</w:t>
                        </w:r>
                      </w:p>
                    </w:tc>
                    <w:tc>
                      <w:tcPr>
                        <w:tcW w:w="931" w:type="dxa"/>
                      </w:tcPr>
                      <w:p w:rsidR="00614B3A" w:rsidRDefault="00525572">
                        <w:pPr>
                          <w:pStyle w:val="TableParagraph"/>
                          <w:spacing w:before="7"/>
                          <w:ind w:right="35"/>
                          <w:jc w:val="right"/>
                          <w:rPr>
                            <w:sz w:val="14"/>
                          </w:rPr>
                        </w:pPr>
                        <w:r>
                          <w:rPr>
                            <w:color w:val="231F20"/>
                            <w:sz w:val="14"/>
                          </w:rPr>
                          <w:t>7457281,81</w:t>
                        </w:r>
                      </w:p>
                    </w:tc>
                    <w:tc>
                      <w:tcPr>
                        <w:tcW w:w="967" w:type="dxa"/>
                      </w:tcPr>
                      <w:p w:rsidR="00614B3A" w:rsidRDefault="00525572">
                        <w:pPr>
                          <w:pStyle w:val="TableParagraph"/>
                          <w:spacing w:before="7"/>
                          <w:ind w:left="131" w:right="101"/>
                          <w:jc w:val="center"/>
                          <w:rPr>
                            <w:sz w:val="14"/>
                          </w:rPr>
                        </w:pPr>
                        <w:r>
                          <w:rPr>
                            <w:color w:val="231F20"/>
                            <w:sz w:val="14"/>
                          </w:rPr>
                          <w:t>4989498,52</w:t>
                        </w:r>
                      </w:p>
                    </w:tc>
                    <w:tc>
                      <w:tcPr>
                        <w:tcW w:w="767" w:type="dxa"/>
                      </w:tcPr>
                      <w:p w:rsidR="00614B3A" w:rsidRDefault="00525572">
                        <w:pPr>
                          <w:pStyle w:val="TableParagraph"/>
                          <w:spacing w:before="7"/>
                          <w:ind w:left="67"/>
                          <w:rPr>
                            <w:sz w:val="14"/>
                          </w:rPr>
                        </w:pPr>
                        <w:r>
                          <w:rPr>
                            <w:color w:val="231F20"/>
                            <w:sz w:val="14"/>
                          </w:rPr>
                          <w:t>491-5</w:t>
                        </w:r>
                      </w:p>
                    </w:tc>
                    <w:tc>
                      <w:tcPr>
                        <w:tcW w:w="873" w:type="dxa"/>
                      </w:tcPr>
                      <w:p w:rsidR="00614B3A" w:rsidRDefault="00525572">
                        <w:pPr>
                          <w:pStyle w:val="TableParagraph"/>
                          <w:spacing w:before="7"/>
                          <w:ind w:left="133" w:right="7"/>
                          <w:jc w:val="center"/>
                          <w:rPr>
                            <w:sz w:val="14"/>
                          </w:rPr>
                        </w:pPr>
                        <w:r>
                          <w:rPr>
                            <w:color w:val="231F20"/>
                            <w:sz w:val="14"/>
                          </w:rPr>
                          <w:t>7525466,62</w:t>
                        </w:r>
                      </w:p>
                    </w:tc>
                    <w:tc>
                      <w:tcPr>
                        <w:tcW w:w="954" w:type="dxa"/>
                      </w:tcPr>
                      <w:p w:rsidR="00614B3A" w:rsidRDefault="00525572">
                        <w:pPr>
                          <w:pStyle w:val="TableParagraph"/>
                          <w:spacing w:before="7"/>
                          <w:ind w:right="33"/>
                          <w:jc w:val="right"/>
                          <w:rPr>
                            <w:sz w:val="14"/>
                          </w:rPr>
                        </w:pPr>
                        <w:r>
                          <w:rPr>
                            <w:color w:val="231F20"/>
                            <w:sz w:val="14"/>
                          </w:rPr>
                          <w:t>4885715,18</w:t>
                        </w:r>
                      </w:p>
                    </w:tc>
                  </w:tr>
                  <w:tr w:rsidR="00614B3A">
                    <w:trPr>
                      <w:trHeight w:val="200"/>
                    </w:trPr>
                    <w:tc>
                      <w:tcPr>
                        <w:tcW w:w="598" w:type="dxa"/>
                      </w:tcPr>
                      <w:p w:rsidR="00614B3A" w:rsidRDefault="00525572">
                        <w:pPr>
                          <w:pStyle w:val="TableParagraph"/>
                          <w:spacing w:before="7"/>
                          <w:ind w:left="65"/>
                          <w:rPr>
                            <w:sz w:val="14"/>
                          </w:rPr>
                        </w:pPr>
                        <w:r>
                          <w:rPr>
                            <w:color w:val="231F20"/>
                            <w:sz w:val="14"/>
                          </w:rPr>
                          <w:t>157-141</w:t>
                        </w:r>
                      </w:p>
                    </w:tc>
                    <w:tc>
                      <w:tcPr>
                        <w:tcW w:w="931" w:type="dxa"/>
                      </w:tcPr>
                      <w:p w:rsidR="00614B3A" w:rsidRDefault="00525572">
                        <w:pPr>
                          <w:pStyle w:val="TableParagraph"/>
                          <w:spacing w:before="7"/>
                          <w:ind w:right="34"/>
                          <w:jc w:val="right"/>
                          <w:rPr>
                            <w:sz w:val="14"/>
                          </w:rPr>
                        </w:pPr>
                        <w:r>
                          <w:rPr>
                            <w:color w:val="231F20"/>
                            <w:sz w:val="14"/>
                          </w:rPr>
                          <w:t>7457281,50</w:t>
                        </w:r>
                      </w:p>
                    </w:tc>
                    <w:tc>
                      <w:tcPr>
                        <w:tcW w:w="967" w:type="dxa"/>
                      </w:tcPr>
                      <w:p w:rsidR="00614B3A" w:rsidRDefault="00525572">
                        <w:pPr>
                          <w:pStyle w:val="TableParagraph"/>
                          <w:spacing w:before="7"/>
                          <w:ind w:left="131" w:right="101"/>
                          <w:jc w:val="center"/>
                          <w:rPr>
                            <w:sz w:val="14"/>
                          </w:rPr>
                        </w:pPr>
                        <w:r>
                          <w:rPr>
                            <w:color w:val="231F20"/>
                            <w:sz w:val="14"/>
                          </w:rPr>
                          <w:t>4989507,61</w:t>
                        </w:r>
                      </w:p>
                    </w:tc>
                    <w:tc>
                      <w:tcPr>
                        <w:tcW w:w="767" w:type="dxa"/>
                      </w:tcPr>
                      <w:p w:rsidR="00614B3A" w:rsidRDefault="00525572">
                        <w:pPr>
                          <w:pStyle w:val="TableParagraph"/>
                          <w:spacing w:before="9"/>
                          <w:ind w:left="58"/>
                          <w:rPr>
                            <w:sz w:val="14"/>
                          </w:rPr>
                        </w:pPr>
                        <w:r>
                          <w:rPr>
                            <w:color w:val="231F20"/>
                            <w:sz w:val="14"/>
                          </w:rPr>
                          <w:t>491-6</w:t>
                        </w:r>
                      </w:p>
                    </w:tc>
                    <w:tc>
                      <w:tcPr>
                        <w:tcW w:w="873" w:type="dxa"/>
                      </w:tcPr>
                      <w:p w:rsidR="00614B3A" w:rsidRDefault="00525572">
                        <w:pPr>
                          <w:pStyle w:val="TableParagraph"/>
                          <w:spacing w:before="9"/>
                          <w:ind w:left="120" w:right="12"/>
                          <w:jc w:val="center"/>
                          <w:rPr>
                            <w:sz w:val="14"/>
                          </w:rPr>
                        </w:pPr>
                        <w:r>
                          <w:rPr>
                            <w:color w:val="231F20"/>
                            <w:sz w:val="14"/>
                          </w:rPr>
                          <w:t>7525544,74</w:t>
                        </w:r>
                      </w:p>
                    </w:tc>
                    <w:tc>
                      <w:tcPr>
                        <w:tcW w:w="954" w:type="dxa"/>
                      </w:tcPr>
                      <w:p w:rsidR="00614B3A" w:rsidRDefault="00525572">
                        <w:pPr>
                          <w:pStyle w:val="TableParagraph"/>
                          <w:spacing w:before="9"/>
                          <w:ind w:right="42"/>
                          <w:jc w:val="right"/>
                          <w:rPr>
                            <w:sz w:val="14"/>
                          </w:rPr>
                        </w:pPr>
                        <w:r>
                          <w:rPr>
                            <w:color w:val="231F20"/>
                            <w:sz w:val="14"/>
                          </w:rPr>
                          <w:t>4885622,22</w:t>
                        </w:r>
                      </w:p>
                    </w:tc>
                  </w:tr>
                  <w:tr w:rsidR="00614B3A">
                    <w:trPr>
                      <w:trHeight w:val="200"/>
                    </w:trPr>
                    <w:tc>
                      <w:tcPr>
                        <w:tcW w:w="598" w:type="dxa"/>
                      </w:tcPr>
                      <w:p w:rsidR="00614B3A" w:rsidRDefault="00525572">
                        <w:pPr>
                          <w:pStyle w:val="TableParagraph"/>
                          <w:spacing w:before="9"/>
                          <w:ind w:left="56"/>
                          <w:rPr>
                            <w:sz w:val="14"/>
                          </w:rPr>
                        </w:pPr>
                        <w:r>
                          <w:rPr>
                            <w:color w:val="231F20"/>
                            <w:sz w:val="14"/>
                          </w:rPr>
                          <w:t>157-142</w:t>
                        </w:r>
                      </w:p>
                    </w:tc>
                    <w:tc>
                      <w:tcPr>
                        <w:tcW w:w="931" w:type="dxa"/>
                      </w:tcPr>
                      <w:p w:rsidR="00614B3A" w:rsidRDefault="00525572">
                        <w:pPr>
                          <w:pStyle w:val="TableParagraph"/>
                          <w:spacing w:before="9"/>
                          <w:ind w:right="43"/>
                          <w:jc w:val="right"/>
                          <w:rPr>
                            <w:sz w:val="14"/>
                          </w:rPr>
                        </w:pPr>
                        <w:r>
                          <w:rPr>
                            <w:color w:val="231F20"/>
                            <w:sz w:val="14"/>
                          </w:rPr>
                          <w:t>7457281,05</w:t>
                        </w:r>
                      </w:p>
                    </w:tc>
                    <w:tc>
                      <w:tcPr>
                        <w:tcW w:w="967" w:type="dxa"/>
                      </w:tcPr>
                      <w:p w:rsidR="00614B3A" w:rsidRDefault="00525572">
                        <w:pPr>
                          <w:pStyle w:val="TableParagraph"/>
                          <w:spacing w:before="9"/>
                          <w:ind w:left="123" w:right="111"/>
                          <w:jc w:val="center"/>
                          <w:rPr>
                            <w:sz w:val="14"/>
                          </w:rPr>
                        </w:pPr>
                        <w:r>
                          <w:rPr>
                            <w:color w:val="231F20"/>
                            <w:sz w:val="14"/>
                          </w:rPr>
                          <w:t>4989520,63</w:t>
                        </w:r>
                      </w:p>
                    </w:tc>
                    <w:tc>
                      <w:tcPr>
                        <w:tcW w:w="767" w:type="dxa"/>
                      </w:tcPr>
                      <w:p w:rsidR="00614B3A" w:rsidRDefault="00525572">
                        <w:pPr>
                          <w:pStyle w:val="TableParagraph"/>
                          <w:spacing w:before="9"/>
                          <w:ind w:left="58"/>
                          <w:rPr>
                            <w:sz w:val="14"/>
                          </w:rPr>
                        </w:pPr>
                        <w:r>
                          <w:rPr>
                            <w:color w:val="231F20"/>
                            <w:sz w:val="14"/>
                          </w:rPr>
                          <w:t>491-7</w:t>
                        </w:r>
                      </w:p>
                    </w:tc>
                    <w:tc>
                      <w:tcPr>
                        <w:tcW w:w="873" w:type="dxa"/>
                      </w:tcPr>
                      <w:p w:rsidR="00614B3A" w:rsidRDefault="00525572">
                        <w:pPr>
                          <w:pStyle w:val="TableParagraph"/>
                          <w:spacing w:before="9"/>
                          <w:ind w:left="120" w:right="12"/>
                          <w:jc w:val="center"/>
                          <w:rPr>
                            <w:sz w:val="14"/>
                          </w:rPr>
                        </w:pPr>
                        <w:r>
                          <w:rPr>
                            <w:color w:val="231F20"/>
                            <w:sz w:val="14"/>
                          </w:rPr>
                          <w:t>7525556,19</w:t>
                        </w:r>
                      </w:p>
                    </w:tc>
                    <w:tc>
                      <w:tcPr>
                        <w:tcW w:w="954" w:type="dxa"/>
                      </w:tcPr>
                      <w:p w:rsidR="00614B3A" w:rsidRDefault="00525572">
                        <w:pPr>
                          <w:pStyle w:val="TableParagraph"/>
                          <w:spacing w:before="9"/>
                          <w:ind w:right="42"/>
                          <w:jc w:val="right"/>
                          <w:rPr>
                            <w:sz w:val="14"/>
                          </w:rPr>
                        </w:pPr>
                        <w:r>
                          <w:rPr>
                            <w:color w:val="231F20"/>
                            <w:sz w:val="14"/>
                          </w:rPr>
                          <w:t>4885620,58</w:t>
                        </w:r>
                      </w:p>
                    </w:tc>
                  </w:tr>
                  <w:tr w:rsidR="00614B3A">
                    <w:trPr>
                      <w:trHeight w:val="200"/>
                    </w:trPr>
                    <w:tc>
                      <w:tcPr>
                        <w:tcW w:w="598" w:type="dxa"/>
                      </w:tcPr>
                      <w:p w:rsidR="00614B3A" w:rsidRDefault="00525572">
                        <w:pPr>
                          <w:pStyle w:val="TableParagraph"/>
                          <w:spacing w:before="9"/>
                          <w:ind w:left="56"/>
                          <w:rPr>
                            <w:sz w:val="14"/>
                          </w:rPr>
                        </w:pPr>
                        <w:r>
                          <w:rPr>
                            <w:color w:val="231F20"/>
                            <w:sz w:val="14"/>
                          </w:rPr>
                          <w:t>157-143</w:t>
                        </w:r>
                      </w:p>
                    </w:tc>
                    <w:tc>
                      <w:tcPr>
                        <w:tcW w:w="931" w:type="dxa"/>
                      </w:tcPr>
                      <w:p w:rsidR="00614B3A" w:rsidRDefault="00525572">
                        <w:pPr>
                          <w:pStyle w:val="TableParagraph"/>
                          <w:spacing w:before="9"/>
                          <w:ind w:right="43"/>
                          <w:jc w:val="right"/>
                          <w:rPr>
                            <w:sz w:val="14"/>
                          </w:rPr>
                        </w:pPr>
                        <w:r>
                          <w:rPr>
                            <w:color w:val="231F20"/>
                            <w:sz w:val="14"/>
                          </w:rPr>
                          <w:t>7457280,61</w:t>
                        </w:r>
                      </w:p>
                    </w:tc>
                    <w:tc>
                      <w:tcPr>
                        <w:tcW w:w="967" w:type="dxa"/>
                      </w:tcPr>
                      <w:p w:rsidR="00614B3A" w:rsidRDefault="00525572">
                        <w:pPr>
                          <w:pStyle w:val="TableParagraph"/>
                          <w:spacing w:before="9"/>
                          <w:ind w:left="123" w:right="111"/>
                          <w:jc w:val="center"/>
                          <w:rPr>
                            <w:sz w:val="14"/>
                          </w:rPr>
                        </w:pPr>
                        <w:r>
                          <w:rPr>
                            <w:color w:val="231F20"/>
                            <w:sz w:val="14"/>
                          </w:rPr>
                          <w:t>4989533,58</w:t>
                        </w:r>
                      </w:p>
                    </w:tc>
                    <w:tc>
                      <w:tcPr>
                        <w:tcW w:w="767" w:type="dxa"/>
                      </w:tcPr>
                      <w:p w:rsidR="00614B3A" w:rsidRDefault="00525572">
                        <w:pPr>
                          <w:pStyle w:val="TableParagraph"/>
                          <w:spacing w:before="9"/>
                          <w:ind w:left="58"/>
                          <w:rPr>
                            <w:sz w:val="14"/>
                          </w:rPr>
                        </w:pPr>
                        <w:r>
                          <w:rPr>
                            <w:color w:val="231F20"/>
                            <w:sz w:val="14"/>
                          </w:rPr>
                          <w:t>491-8</w:t>
                        </w:r>
                      </w:p>
                    </w:tc>
                    <w:tc>
                      <w:tcPr>
                        <w:tcW w:w="873" w:type="dxa"/>
                      </w:tcPr>
                      <w:p w:rsidR="00614B3A" w:rsidRDefault="00525572">
                        <w:pPr>
                          <w:pStyle w:val="TableParagraph"/>
                          <w:spacing w:before="9"/>
                          <w:ind w:left="120" w:right="12"/>
                          <w:jc w:val="center"/>
                          <w:rPr>
                            <w:sz w:val="14"/>
                          </w:rPr>
                        </w:pPr>
                        <w:r>
                          <w:rPr>
                            <w:color w:val="231F20"/>
                            <w:sz w:val="14"/>
                          </w:rPr>
                          <w:t>7525633,23</w:t>
                        </w:r>
                      </w:p>
                    </w:tc>
                    <w:tc>
                      <w:tcPr>
                        <w:tcW w:w="954" w:type="dxa"/>
                      </w:tcPr>
                      <w:p w:rsidR="00614B3A" w:rsidRDefault="00525572">
                        <w:pPr>
                          <w:pStyle w:val="TableParagraph"/>
                          <w:spacing w:before="9"/>
                          <w:ind w:right="42"/>
                          <w:jc w:val="right"/>
                          <w:rPr>
                            <w:sz w:val="14"/>
                          </w:rPr>
                        </w:pPr>
                        <w:r>
                          <w:rPr>
                            <w:color w:val="231F20"/>
                            <w:sz w:val="14"/>
                          </w:rPr>
                          <w:t>4885687,37</w:t>
                        </w:r>
                      </w:p>
                    </w:tc>
                  </w:tr>
                </w:tbl>
                <w:p w:rsidR="00614B3A" w:rsidRDefault="00614B3A">
                  <w:pPr>
                    <w:pStyle w:val="BodyText"/>
                  </w:pPr>
                </w:p>
              </w:txbxContent>
            </v:textbox>
            <w10:anchorlock/>
          </v:shape>
        </w:pict>
      </w:r>
    </w:p>
    <w:p w:rsidR="00614B3A" w:rsidRDefault="00614B3A">
      <w:pPr>
        <w:rPr>
          <w:sz w:val="20"/>
        </w:rPr>
        <w:sectPr w:rsidR="00614B3A">
          <w:pgSz w:w="12480" w:h="15650"/>
          <w:pgMar w:top="200" w:right="680" w:bottom="280" w:left="700" w:header="720" w:footer="720" w:gutter="0"/>
          <w:cols w:space="720"/>
        </w:sectPr>
      </w:pPr>
    </w:p>
    <w:p w:rsidR="00614B3A" w:rsidRDefault="00525572">
      <w:pPr>
        <w:tabs>
          <w:tab w:val="left" w:pos="5536"/>
        </w:tabs>
        <w:ind w:left="150"/>
        <w:rPr>
          <w:sz w:val="20"/>
        </w:rPr>
      </w:pPr>
      <w:r>
        <w:lastRenderedPageBreak/>
        <w:pict>
          <v:line id="_x0000_s1087" style="position:absolute;left:0;text-align:left;z-index:251636224;mso-position-horizontal-relative:page;mso-position-vertical-relative:page" from="304.7pt,9.65pt" to="304.7pt,746.65pt" strokecolor="#231f20" strokeweight=".6pt">
            <w10:wrap anchorx="page" anchory="page"/>
          </v:line>
        </w:pict>
      </w:r>
      <w:r>
        <w:rPr>
          <w:sz w:val="20"/>
        </w:rPr>
      </w:r>
      <w:r>
        <w:rPr>
          <w:sz w:val="20"/>
        </w:rPr>
        <w:pict>
          <v:shape id="_x0000_s1086" type="#_x0000_t202" style="width:255.4pt;height:734.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
                    <w:gridCol w:w="931"/>
                    <w:gridCol w:w="967"/>
                    <w:gridCol w:w="767"/>
                    <w:gridCol w:w="873"/>
                    <w:gridCol w:w="954"/>
                  </w:tblGrid>
                  <w:tr w:rsidR="00614B3A">
                    <w:trPr>
                      <w:trHeight w:val="360"/>
                    </w:trPr>
                    <w:tc>
                      <w:tcPr>
                        <w:tcW w:w="598" w:type="dxa"/>
                      </w:tcPr>
                      <w:p w:rsidR="00614B3A" w:rsidRDefault="00525572">
                        <w:pPr>
                          <w:pStyle w:val="TableParagraph"/>
                          <w:spacing w:before="9"/>
                          <w:ind w:left="140" w:firstLine="28"/>
                          <w:rPr>
                            <w:sz w:val="14"/>
                          </w:rPr>
                        </w:pPr>
                        <w:r>
                          <w:rPr>
                            <w:color w:val="231F20"/>
                            <w:sz w:val="14"/>
                          </w:rPr>
                          <w:t>Број тачке</w:t>
                        </w:r>
                      </w:p>
                    </w:tc>
                    <w:tc>
                      <w:tcPr>
                        <w:tcW w:w="931" w:type="dxa"/>
                      </w:tcPr>
                      <w:p w:rsidR="00614B3A" w:rsidRDefault="00525572">
                        <w:pPr>
                          <w:pStyle w:val="TableParagraph"/>
                          <w:spacing w:before="9"/>
                          <w:ind w:left="16"/>
                          <w:jc w:val="center"/>
                          <w:rPr>
                            <w:sz w:val="14"/>
                          </w:rPr>
                        </w:pPr>
                        <w:r>
                          <w:rPr>
                            <w:color w:val="231F20"/>
                            <w:sz w:val="14"/>
                          </w:rPr>
                          <w:t>Y</w:t>
                        </w:r>
                      </w:p>
                    </w:tc>
                    <w:tc>
                      <w:tcPr>
                        <w:tcW w:w="967" w:type="dxa"/>
                      </w:tcPr>
                      <w:p w:rsidR="00614B3A" w:rsidRDefault="00525572">
                        <w:pPr>
                          <w:pStyle w:val="TableParagraph"/>
                          <w:spacing w:before="9"/>
                          <w:ind w:left="12"/>
                          <w:jc w:val="center"/>
                          <w:rPr>
                            <w:sz w:val="14"/>
                          </w:rPr>
                        </w:pPr>
                        <w:r>
                          <w:rPr>
                            <w:color w:val="231F20"/>
                            <w:sz w:val="14"/>
                          </w:rPr>
                          <w:t>X</w:t>
                        </w:r>
                      </w:p>
                    </w:tc>
                    <w:tc>
                      <w:tcPr>
                        <w:tcW w:w="767" w:type="dxa"/>
                      </w:tcPr>
                      <w:p w:rsidR="00614B3A" w:rsidRDefault="00525572">
                        <w:pPr>
                          <w:pStyle w:val="TableParagraph"/>
                          <w:spacing w:before="9"/>
                          <w:ind w:left="79"/>
                          <w:rPr>
                            <w:sz w:val="14"/>
                          </w:rPr>
                        </w:pPr>
                        <w:r>
                          <w:rPr>
                            <w:color w:val="231F20"/>
                            <w:sz w:val="14"/>
                          </w:rPr>
                          <w:t>Број тачке</w:t>
                        </w:r>
                      </w:p>
                    </w:tc>
                    <w:tc>
                      <w:tcPr>
                        <w:tcW w:w="873" w:type="dxa"/>
                      </w:tcPr>
                      <w:p w:rsidR="00614B3A" w:rsidRDefault="00525572">
                        <w:pPr>
                          <w:pStyle w:val="TableParagraph"/>
                          <w:spacing w:before="9"/>
                          <w:ind w:left="18"/>
                          <w:jc w:val="center"/>
                          <w:rPr>
                            <w:sz w:val="14"/>
                          </w:rPr>
                        </w:pPr>
                        <w:r>
                          <w:rPr>
                            <w:color w:val="231F20"/>
                            <w:sz w:val="14"/>
                          </w:rPr>
                          <w:t>Y</w:t>
                        </w:r>
                      </w:p>
                    </w:tc>
                    <w:tc>
                      <w:tcPr>
                        <w:tcW w:w="954" w:type="dxa"/>
                      </w:tcPr>
                      <w:p w:rsidR="00614B3A" w:rsidRDefault="00525572">
                        <w:pPr>
                          <w:pStyle w:val="TableParagraph"/>
                          <w:spacing w:before="9"/>
                          <w:ind w:left="14"/>
                          <w:jc w:val="center"/>
                          <w:rPr>
                            <w:sz w:val="14"/>
                          </w:rPr>
                        </w:pPr>
                        <w:r>
                          <w:rPr>
                            <w:color w:val="231F20"/>
                            <w:sz w:val="14"/>
                          </w:rPr>
                          <w:t>X</w:t>
                        </w:r>
                      </w:p>
                    </w:tc>
                  </w:tr>
                  <w:tr w:rsidR="00614B3A">
                    <w:trPr>
                      <w:trHeight w:val="200"/>
                    </w:trPr>
                    <w:tc>
                      <w:tcPr>
                        <w:tcW w:w="598" w:type="dxa"/>
                      </w:tcPr>
                      <w:p w:rsidR="00614B3A" w:rsidRDefault="00525572">
                        <w:pPr>
                          <w:pStyle w:val="TableParagraph"/>
                          <w:spacing w:before="9"/>
                          <w:ind w:left="56"/>
                          <w:rPr>
                            <w:sz w:val="14"/>
                          </w:rPr>
                        </w:pPr>
                        <w:r>
                          <w:rPr>
                            <w:color w:val="231F20"/>
                            <w:sz w:val="14"/>
                          </w:rPr>
                          <w:t>157-144</w:t>
                        </w:r>
                      </w:p>
                    </w:tc>
                    <w:tc>
                      <w:tcPr>
                        <w:tcW w:w="931" w:type="dxa"/>
                      </w:tcPr>
                      <w:p w:rsidR="00614B3A" w:rsidRDefault="00525572">
                        <w:pPr>
                          <w:pStyle w:val="TableParagraph"/>
                          <w:spacing w:before="9"/>
                          <w:ind w:right="43"/>
                          <w:jc w:val="right"/>
                          <w:rPr>
                            <w:sz w:val="14"/>
                          </w:rPr>
                        </w:pPr>
                        <w:r>
                          <w:rPr>
                            <w:color w:val="231F20"/>
                            <w:sz w:val="14"/>
                          </w:rPr>
                          <w:t>7457279,92</w:t>
                        </w:r>
                      </w:p>
                    </w:tc>
                    <w:tc>
                      <w:tcPr>
                        <w:tcW w:w="967" w:type="dxa"/>
                      </w:tcPr>
                      <w:p w:rsidR="00614B3A" w:rsidRDefault="00525572">
                        <w:pPr>
                          <w:pStyle w:val="TableParagraph"/>
                          <w:spacing w:before="9"/>
                          <w:ind w:left="123" w:right="111"/>
                          <w:jc w:val="center"/>
                          <w:rPr>
                            <w:sz w:val="14"/>
                          </w:rPr>
                        </w:pPr>
                        <w:r>
                          <w:rPr>
                            <w:color w:val="231F20"/>
                            <w:sz w:val="14"/>
                          </w:rPr>
                          <w:t>4989553,75</w:t>
                        </w:r>
                      </w:p>
                    </w:tc>
                    <w:tc>
                      <w:tcPr>
                        <w:tcW w:w="767" w:type="dxa"/>
                      </w:tcPr>
                      <w:p w:rsidR="00614B3A" w:rsidRDefault="00525572">
                        <w:pPr>
                          <w:pStyle w:val="TableParagraph"/>
                          <w:spacing w:before="9"/>
                          <w:ind w:left="58"/>
                          <w:rPr>
                            <w:sz w:val="14"/>
                          </w:rPr>
                        </w:pPr>
                        <w:r>
                          <w:rPr>
                            <w:color w:val="231F20"/>
                            <w:sz w:val="14"/>
                          </w:rPr>
                          <w:t>491-9</w:t>
                        </w:r>
                      </w:p>
                    </w:tc>
                    <w:tc>
                      <w:tcPr>
                        <w:tcW w:w="873" w:type="dxa"/>
                      </w:tcPr>
                      <w:p w:rsidR="00614B3A" w:rsidRDefault="00525572">
                        <w:pPr>
                          <w:pStyle w:val="TableParagraph"/>
                          <w:spacing w:before="9"/>
                          <w:ind w:right="42"/>
                          <w:jc w:val="right"/>
                          <w:rPr>
                            <w:sz w:val="14"/>
                          </w:rPr>
                        </w:pPr>
                        <w:r>
                          <w:rPr>
                            <w:color w:val="231F20"/>
                            <w:sz w:val="14"/>
                          </w:rPr>
                          <w:t>7525645,44</w:t>
                        </w:r>
                      </w:p>
                    </w:tc>
                    <w:tc>
                      <w:tcPr>
                        <w:tcW w:w="954" w:type="dxa"/>
                      </w:tcPr>
                      <w:p w:rsidR="00614B3A" w:rsidRDefault="00525572">
                        <w:pPr>
                          <w:pStyle w:val="TableParagraph"/>
                          <w:spacing w:before="9"/>
                          <w:ind w:right="42"/>
                          <w:jc w:val="right"/>
                          <w:rPr>
                            <w:sz w:val="14"/>
                          </w:rPr>
                        </w:pPr>
                        <w:r>
                          <w:rPr>
                            <w:color w:val="231F20"/>
                            <w:sz w:val="14"/>
                          </w:rPr>
                          <w:t>4885693,28</w:t>
                        </w:r>
                      </w:p>
                    </w:tc>
                  </w:tr>
                  <w:tr w:rsidR="00614B3A">
                    <w:trPr>
                      <w:trHeight w:val="200"/>
                    </w:trPr>
                    <w:tc>
                      <w:tcPr>
                        <w:tcW w:w="598" w:type="dxa"/>
                      </w:tcPr>
                      <w:p w:rsidR="00614B3A" w:rsidRDefault="00525572">
                        <w:pPr>
                          <w:pStyle w:val="TableParagraph"/>
                          <w:spacing w:before="9"/>
                          <w:ind w:left="56"/>
                          <w:rPr>
                            <w:sz w:val="14"/>
                          </w:rPr>
                        </w:pPr>
                        <w:r>
                          <w:rPr>
                            <w:color w:val="231F20"/>
                            <w:sz w:val="14"/>
                          </w:rPr>
                          <w:t>157-145</w:t>
                        </w:r>
                      </w:p>
                    </w:tc>
                    <w:tc>
                      <w:tcPr>
                        <w:tcW w:w="931" w:type="dxa"/>
                      </w:tcPr>
                      <w:p w:rsidR="00614B3A" w:rsidRDefault="00525572">
                        <w:pPr>
                          <w:pStyle w:val="TableParagraph"/>
                          <w:spacing w:before="9"/>
                          <w:ind w:right="43"/>
                          <w:jc w:val="right"/>
                          <w:rPr>
                            <w:sz w:val="14"/>
                          </w:rPr>
                        </w:pPr>
                        <w:r>
                          <w:rPr>
                            <w:color w:val="231F20"/>
                            <w:sz w:val="14"/>
                          </w:rPr>
                          <w:t>7457281,82</w:t>
                        </w:r>
                      </w:p>
                    </w:tc>
                    <w:tc>
                      <w:tcPr>
                        <w:tcW w:w="967" w:type="dxa"/>
                      </w:tcPr>
                      <w:p w:rsidR="00614B3A" w:rsidRDefault="00525572">
                        <w:pPr>
                          <w:pStyle w:val="TableParagraph"/>
                          <w:spacing w:before="9"/>
                          <w:ind w:left="123" w:right="111"/>
                          <w:jc w:val="center"/>
                          <w:rPr>
                            <w:sz w:val="14"/>
                          </w:rPr>
                        </w:pPr>
                        <w:r>
                          <w:rPr>
                            <w:color w:val="231F20"/>
                            <w:sz w:val="14"/>
                          </w:rPr>
                          <w:t>4989555,33</w:t>
                        </w:r>
                      </w:p>
                    </w:tc>
                    <w:tc>
                      <w:tcPr>
                        <w:tcW w:w="767" w:type="dxa"/>
                      </w:tcPr>
                      <w:p w:rsidR="00614B3A" w:rsidRDefault="00525572">
                        <w:pPr>
                          <w:pStyle w:val="TableParagraph"/>
                          <w:spacing w:before="9"/>
                          <w:ind w:left="58"/>
                          <w:rPr>
                            <w:sz w:val="14"/>
                          </w:rPr>
                        </w:pPr>
                        <w:r>
                          <w:rPr>
                            <w:color w:val="231F20"/>
                            <w:sz w:val="14"/>
                          </w:rPr>
                          <w:t>491-10</w:t>
                        </w:r>
                      </w:p>
                    </w:tc>
                    <w:tc>
                      <w:tcPr>
                        <w:tcW w:w="873" w:type="dxa"/>
                      </w:tcPr>
                      <w:p w:rsidR="00614B3A" w:rsidRDefault="00525572">
                        <w:pPr>
                          <w:pStyle w:val="TableParagraph"/>
                          <w:spacing w:before="9"/>
                          <w:ind w:right="42"/>
                          <w:jc w:val="right"/>
                          <w:rPr>
                            <w:sz w:val="14"/>
                          </w:rPr>
                        </w:pPr>
                        <w:r>
                          <w:rPr>
                            <w:color w:val="231F20"/>
                            <w:sz w:val="14"/>
                          </w:rPr>
                          <w:t>7525657,59</w:t>
                        </w:r>
                      </w:p>
                    </w:tc>
                    <w:tc>
                      <w:tcPr>
                        <w:tcW w:w="954" w:type="dxa"/>
                      </w:tcPr>
                      <w:p w:rsidR="00614B3A" w:rsidRDefault="00525572">
                        <w:pPr>
                          <w:pStyle w:val="TableParagraph"/>
                          <w:spacing w:before="9"/>
                          <w:ind w:right="42"/>
                          <w:jc w:val="right"/>
                          <w:rPr>
                            <w:sz w:val="14"/>
                          </w:rPr>
                        </w:pPr>
                        <w:r>
                          <w:rPr>
                            <w:color w:val="231F20"/>
                            <w:sz w:val="14"/>
                          </w:rPr>
                          <w:t>4885693,32</w:t>
                        </w:r>
                      </w:p>
                    </w:tc>
                  </w:tr>
                  <w:tr w:rsidR="00614B3A">
                    <w:trPr>
                      <w:trHeight w:val="200"/>
                    </w:trPr>
                    <w:tc>
                      <w:tcPr>
                        <w:tcW w:w="598" w:type="dxa"/>
                      </w:tcPr>
                      <w:p w:rsidR="00614B3A" w:rsidRDefault="00525572">
                        <w:pPr>
                          <w:pStyle w:val="TableParagraph"/>
                          <w:spacing w:before="9"/>
                          <w:ind w:left="56"/>
                          <w:rPr>
                            <w:sz w:val="14"/>
                          </w:rPr>
                        </w:pPr>
                        <w:r>
                          <w:rPr>
                            <w:color w:val="231F20"/>
                            <w:sz w:val="14"/>
                          </w:rPr>
                          <w:t>157-146</w:t>
                        </w:r>
                      </w:p>
                    </w:tc>
                    <w:tc>
                      <w:tcPr>
                        <w:tcW w:w="931" w:type="dxa"/>
                      </w:tcPr>
                      <w:p w:rsidR="00614B3A" w:rsidRDefault="00525572">
                        <w:pPr>
                          <w:pStyle w:val="TableParagraph"/>
                          <w:spacing w:before="9"/>
                          <w:ind w:right="43"/>
                          <w:jc w:val="right"/>
                          <w:rPr>
                            <w:sz w:val="14"/>
                          </w:rPr>
                        </w:pPr>
                        <w:r>
                          <w:rPr>
                            <w:color w:val="231F20"/>
                            <w:sz w:val="14"/>
                          </w:rPr>
                          <w:t>7457275,36</w:t>
                        </w:r>
                      </w:p>
                    </w:tc>
                    <w:tc>
                      <w:tcPr>
                        <w:tcW w:w="967" w:type="dxa"/>
                      </w:tcPr>
                      <w:p w:rsidR="00614B3A" w:rsidRDefault="00525572">
                        <w:pPr>
                          <w:pStyle w:val="TableParagraph"/>
                          <w:spacing w:before="9"/>
                          <w:ind w:left="123" w:right="111"/>
                          <w:jc w:val="center"/>
                          <w:rPr>
                            <w:sz w:val="14"/>
                          </w:rPr>
                        </w:pPr>
                        <w:r>
                          <w:rPr>
                            <w:color w:val="231F20"/>
                            <w:sz w:val="14"/>
                          </w:rPr>
                          <w:t>4989933,33</w:t>
                        </w:r>
                      </w:p>
                    </w:tc>
                    <w:tc>
                      <w:tcPr>
                        <w:tcW w:w="767" w:type="dxa"/>
                      </w:tcPr>
                      <w:p w:rsidR="00614B3A" w:rsidRDefault="00525572">
                        <w:pPr>
                          <w:pStyle w:val="TableParagraph"/>
                          <w:spacing w:before="9"/>
                          <w:ind w:left="58"/>
                          <w:rPr>
                            <w:sz w:val="14"/>
                          </w:rPr>
                        </w:pPr>
                        <w:r>
                          <w:rPr>
                            <w:color w:val="231F20"/>
                            <w:sz w:val="14"/>
                          </w:rPr>
                          <w:t>491-11</w:t>
                        </w:r>
                      </w:p>
                    </w:tc>
                    <w:tc>
                      <w:tcPr>
                        <w:tcW w:w="873" w:type="dxa"/>
                      </w:tcPr>
                      <w:p w:rsidR="00614B3A" w:rsidRDefault="00525572">
                        <w:pPr>
                          <w:pStyle w:val="TableParagraph"/>
                          <w:spacing w:before="9"/>
                          <w:ind w:right="42"/>
                          <w:jc w:val="right"/>
                          <w:rPr>
                            <w:sz w:val="14"/>
                          </w:rPr>
                        </w:pPr>
                        <w:r>
                          <w:rPr>
                            <w:color w:val="231F20"/>
                            <w:sz w:val="14"/>
                          </w:rPr>
                          <w:t>7525668,70</w:t>
                        </w:r>
                      </w:p>
                    </w:tc>
                    <w:tc>
                      <w:tcPr>
                        <w:tcW w:w="954" w:type="dxa"/>
                      </w:tcPr>
                      <w:p w:rsidR="00614B3A" w:rsidRDefault="00525572">
                        <w:pPr>
                          <w:pStyle w:val="TableParagraph"/>
                          <w:spacing w:before="9"/>
                          <w:ind w:right="41"/>
                          <w:jc w:val="right"/>
                          <w:rPr>
                            <w:sz w:val="14"/>
                          </w:rPr>
                        </w:pPr>
                        <w:r>
                          <w:rPr>
                            <w:color w:val="231F20"/>
                            <w:sz w:val="14"/>
                          </w:rPr>
                          <w:t>4885688,38</w:t>
                        </w:r>
                      </w:p>
                    </w:tc>
                  </w:tr>
                  <w:tr w:rsidR="00614B3A">
                    <w:trPr>
                      <w:trHeight w:val="200"/>
                    </w:trPr>
                    <w:tc>
                      <w:tcPr>
                        <w:tcW w:w="598" w:type="dxa"/>
                      </w:tcPr>
                      <w:p w:rsidR="00614B3A" w:rsidRDefault="00525572">
                        <w:pPr>
                          <w:pStyle w:val="TableParagraph"/>
                          <w:spacing w:before="9"/>
                          <w:ind w:left="57"/>
                          <w:rPr>
                            <w:sz w:val="14"/>
                          </w:rPr>
                        </w:pPr>
                        <w:r>
                          <w:rPr>
                            <w:color w:val="231F20"/>
                            <w:sz w:val="14"/>
                          </w:rPr>
                          <w:t>157-147</w:t>
                        </w:r>
                      </w:p>
                    </w:tc>
                    <w:tc>
                      <w:tcPr>
                        <w:tcW w:w="931" w:type="dxa"/>
                      </w:tcPr>
                      <w:p w:rsidR="00614B3A" w:rsidRDefault="00525572">
                        <w:pPr>
                          <w:pStyle w:val="TableParagraph"/>
                          <w:spacing w:before="9"/>
                          <w:ind w:right="43"/>
                          <w:jc w:val="right"/>
                          <w:rPr>
                            <w:sz w:val="14"/>
                          </w:rPr>
                        </w:pPr>
                        <w:r>
                          <w:rPr>
                            <w:color w:val="231F20"/>
                            <w:sz w:val="14"/>
                          </w:rPr>
                          <w:t>7457243,87</w:t>
                        </w:r>
                      </w:p>
                    </w:tc>
                    <w:tc>
                      <w:tcPr>
                        <w:tcW w:w="967" w:type="dxa"/>
                      </w:tcPr>
                      <w:p w:rsidR="00614B3A" w:rsidRDefault="00525572">
                        <w:pPr>
                          <w:pStyle w:val="TableParagraph"/>
                          <w:spacing w:before="9"/>
                          <w:ind w:left="124" w:right="111"/>
                          <w:jc w:val="center"/>
                          <w:rPr>
                            <w:sz w:val="14"/>
                          </w:rPr>
                        </w:pPr>
                        <w:r>
                          <w:rPr>
                            <w:color w:val="231F20"/>
                            <w:sz w:val="14"/>
                          </w:rPr>
                          <w:t>4989948,18</w:t>
                        </w:r>
                      </w:p>
                    </w:tc>
                    <w:tc>
                      <w:tcPr>
                        <w:tcW w:w="767" w:type="dxa"/>
                      </w:tcPr>
                      <w:p w:rsidR="00614B3A" w:rsidRDefault="00525572">
                        <w:pPr>
                          <w:pStyle w:val="TableParagraph"/>
                          <w:spacing w:before="9"/>
                          <w:ind w:left="58"/>
                          <w:rPr>
                            <w:sz w:val="14"/>
                          </w:rPr>
                        </w:pPr>
                        <w:r>
                          <w:rPr>
                            <w:color w:val="231F20"/>
                            <w:sz w:val="14"/>
                          </w:rPr>
                          <w:t>491-12</w:t>
                        </w:r>
                      </w:p>
                    </w:tc>
                    <w:tc>
                      <w:tcPr>
                        <w:tcW w:w="873" w:type="dxa"/>
                      </w:tcPr>
                      <w:p w:rsidR="00614B3A" w:rsidRDefault="00525572">
                        <w:pPr>
                          <w:pStyle w:val="TableParagraph"/>
                          <w:spacing w:before="9"/>
                          <w:ind w:right="42"/>
                          <w:jc w:val="right"/>
                          <w:rPr>
                            <w:sz w:val="14"/>
                          </w:rPr>
                        </w:pPr>
                        <w:r>
                          <w:rPr>
                            <w:color w:val="231F20"/>
                            <w:sz w:val="14"/>
                          </w:rPr>
                          <w:t>7525721,52</w:t>
                        </w:r>
                      </w:p>
                    </w:tc>
                    <w:tc>
                      <w:tcPr>
                        <w:tcW w:w="954" w:type="dxa"/>
                      </w:tcPr>
                      <w:p w:rsidR="00614B3A" w:rsidRDefault="00525572">
                        <w:pPr>
                          <w:pStyle w:val="TableParagraph"/>
                          <w:spacing w:before="9"/>
                          <w:ind w:right="41"/>
                          <w:jc w:val="right"/>
                          <w:rPr>
                            <w:sz w:val="14"/>
                          </w:rPr>
                        </w:pPr>
                        <w:r>
                          <w:rPr>
                            <w:color w:val="231F20"/>
                            <w:sz w:val="14"/>
                          </w:rPr>
                          <w:t>4885630,18</w:t>
                        </w:r>
                      </w:p>
                    </w:tc>
                  </w:tr>
                  <w:tr w:rsidR="00614B3A">
                    <w:trPr>
                      <w:trHeight w:val="200"/>
                    </w:trPr>
                    <w:tc>
                      <w:tcPr>
                        <w:tcW w:w="598" w:type="dxa"/>
                      </w:tcPr>
                      <w:p w:rsidR="00614B3A" w:rsidRDefault="00525572">
                        <w:pPr>
                          <w:pStyle w:val="TableParagraph"/>
                          <w:spacing w:before="9"/>
                          <w:ind w:left="57"/>
                          <w:rPr>
                            <w:sz w:val="14"/>
                          </w:rPr>
                        </w:pPr>
                        <w:r>
                          <w:rPr>
                            <w:color w:val="231F20"/>
                            <w:sz w:val="14"/>
                          </w:rPr>
                          <w:t>157-148</w:t>
                        </w:r>
                      </w:p>
                    </w:tc>
                    <w:tc>
                      <w:tcPr>
                        <w:tcW w:w="931" w:type="dxa"/>
                      </w:tcPr>
                      <w:p w:rsidR="00614B3A" w:rsidRDefault="00525572">
                        <w:pPr>
                          <w:pStyle w:val="TableParagraph"/>
                          <w:spacing w:before="9"/>
                          <w:ind w:right="43"/>
                          <w:jc w:val="right"/>
                          <w:rPr>
                            <w:sz w:val="14"/>
                          </w:rPr>
                        </w:pPr>
                        <w:r>
                          <w:rPr>
                            <w:color w:val="231F20"/>
                            <w:sz w:val="14"/>
                          </w:rPr>
                          <w:t>7457244,18</w:t>
                        </w:r>
                      </w:p>
                    </w:tc>
                    <w:tc>
                      <w:tcPr>
                        <w:tcW w:w="967" w:type="dxa"/>
                      </w:tcPr>
                      <w:p w:rsidR="00614B3A" w:rsidRDefault="00525572">
                        <w:pPr>
                          <w:pStyle w:val="TableParagraph"/>
                          <w:spacing w:before="9"/>
                          <w:ind w:left="124" w:right="111"/>
                          <w:jc w:val="center"/>
                          <w:rPr>
                            <w:sz w:val="14"/>
                          </w:rPr>
                        </w:pPr>
                        <w:r>
                          <w:rPr>
                            <w:color w:val="231F20"/>
                            <w:sz w:val="14"/>
                          </w:rPr>
                          <w:t>4989954,17</w:t>
                        </w:r>
                      </w:p>
                    </w:tc>
                    <w:tc>
                      <w:tcPr>
                        <w:tcW w:w="767" w:type="dxa"/>
                      </w:tcPr>
                      <w:p w:rsidR="00614B3A" w:rsidRDefault="00525572">
                        <w:pPr>
                          <w:pStyle w:val="TableParagraph"/>
                          <w:spacing w:before="9"/>
                          <w:ind w:left="58"/>
                          <w:rPr>
                            <w:sz w:val="14"/>
                          </w:rPr>
                        </w:pPr>
                        <w:r>
                          <w:rPr>
                            <w:color w:val="231F20"/>
                            <w:sz w:val="14"/>
                          </w:rPr>
                          <w:t>491-13</w:t>
                        </w:r>
                      </w:p>
                    </w:tc>
                    <w:tc>
                      <w:tcPr>
                        <w:tcW w:w="873" w:type="dxa"/>
                      </w:tcPr>
                      <w:p w:rsidR="00614B3A" w:rsidRDefault="00525572">
                        <w:pPr>
                          <w:pStyle w:val="TableParagraph"/>
                          <w:spacing w:before="9"/>
                          <w:ind w:right="42"/>
                          <w:jc w:val="right"/>
                          <w:rPr>
                            <w:sz w:val="14"/>
                          </w:rPr>
                        </w:pPr>
                        <w:r>
                          <w:rPr>
                            <w:color w:val="231F20"/>
                            <w:sz w:val="14"/>
                          </w:rPr>
                          <w:t>7525731,38</w:t>
                        </w:r>
                      </w:p>
                    </w:tc>
                    <w:tc>
                      <w:tcPr>
                        <w:tcW w:w="954" w:type="dxa"/>
                      </w:tcPr>
                      <w:p w:rsidR="00614B3A" w:rsidRDefault="00525572">
                        <w:pPr>
                          <w:pStyle w:val="TableParagraph"/>
                          <w:spacing w:before="9"/>
                          <w:ind w:right="41"/>
                          <w:jc w:val="right"/>
                          <w:rPr>
                            <w:sz w:val="14"/>
                          </w:rPr>
                        </w:pPr>
                        <w:r>
                          <w:rPr>
                            <w:color w:val="231F20"/>
                            <w:sz w:val="14"/>
                          </w:rPr>
                          <w:t>4885624,24</w:t>
                        </w:r>
                      </w:p>
                    </w:tc>
                  </w:tr>
                  <w:tr w:rsidR="00614B3A">
                    <w:trPr>
                      <w:trHeight w:val="200"/>
                    </w:trPr>
                    <w:tc>
                      <w:tcPr>
                        <w:tcW w:w="598" w:type="dxa"/>
                      </w:tcPr>
                      <w:p w:rsidR="00614B3A" w:rsidRDefault="00525572">
                        <w:pPr>
                          <w:pStyle w:val="TableParagraph"/>
                          <w:spacing w:before="9"/>
                          <w:ind w:left="57"/>
                          <w:rPr>
                            <w:sz w:val="14"/>
                          </w:rPr>
                        </w:pPr>
                        <w:r>
                          <w:rPr>
                            <w:color w:val="231F20"/>
                            <w:sz w:val="14"/>
                          </w:rPr>
                          <w:t>157-149</w:t>
                        </w:r>
                      </w:p>
                    </w:tc>
                    <w:tc>
                      <w:tcPr>
                        <w:tcW w:w="931" w:type="dxa"/>
                      </w:tcPr>
                      <w:p w:rsidR="00614B3A" w:rsidRDefault="00525572">
                        <w:pPr>
                          <w:pStyle w:val="TableParagraph"/>
                          <w:spacing w:before="9"/>
                          <w:ind w:right="43"/>
                          <w:jc w:val="right"/>
                          <w:rPr>
                            <w:sz w:val="14"/>
                          </w:rPr>
                        </w:pPr>
                        <w:r>
                          <w:rPr>
                            <w:color w:val="231F20"/>
                            <w:sz w:val="14"/>
                          </w:rPr>
                          <w:t>7458549,26</w:t>
                        </w:r>
                      </w:p>
                    </w:tc>
                    <w:tc>
                      <w:tcPr>
                        <w:tcW w:w="967" w:type="dxa"/>
                      </w:tcPr>
                      <w:p w:rsidR="00614B3A" w:rsidRDefault="00525572">
                        <w:pPr>
                          <w:pStyle w:val="TableParagraph"/>
                          <w:spacing w:before="9"/>
                          <w:ind w:left="124" w:right="111"/>
                          <w:jc w:val="center"/>
                          <w:rPr>
                            <w:sz w:val="14"/>
                          </w:rPr>
                        </w:pPr>
                        <w:r>
                          <w:rPr>
                            <w:color w:val="231F20"/>
                            <w:sz w:val="14"/>
                          </w:rPr>
                          <w:t>4989927,84</w:t>
                        </w:r>
                      </w:p>
                    </w:tc>
                    <w:tc>
                      <w:tcPr>
                        <w:tcW w:w="767" w:type="dxa"/>
                      </w:tcPr>
                      <w:p w:rsidR="00614B3A" w:rsidRDefault="00525572">
                        <w:pPr>
                          <w:pStyle w:val="TableParagraph"/>
                          <w:spacing w:before="9"/>
                          <w:ind w:left="58"/>
                          <w:rPr>
                            <w:sz w:val="14"/>
                          </w:rPr>
                        </w:pPr>
                        <w:r>
                          <w:rPr>
                            <w:color w:val="231F20"/>
                            <w:sz w:val="14"/>
                          </w:rPr>
                          <w:t>491-14</w:t>
                        </w:r>
                      </w:p>
                    </w:tc>
                    <w:tc>
                      <w:tcPr>
                        <w:tcW w:w="873" w:type="dxa"/>
                      </w:tcPr>
                      <w:p w:rsidR="00614B3A" w:rsidRDefault="00525572">
                        <w:pPr>
                          <w:pStyle w:val="TableParagraph"/>
                          <w:spacing w:before="9"/>
                          <w:ind w:right="42"/>
                          <w:jc w:val="right"/>
                          <w:rPr>
                            <w:sz w:val="14"/>
                          </w:rPr>
                        </w:pPr>
                        <w:r>
                          <w:rPr>
                            <w:color w:val="231F20"/>
                            <w:sz w:val="14"/>
                          </w:rPr>
                          <w:t>7525742,74</w:t>
                        </w:r>
                      </w:p>
                    </w:tc>
                    <w:tc>
                      <w:tcPr>
                        <w:tcW w:w="954" w:type="dxa"/>
                      </w:tcPr>
                      <w:p w:rsidR="00614B3A" w:rsidRDefault="00525572">
                        <w:pPr>
                          <w:pStyle w:val="TableParagraph"/>
                          <w:spacing w:before="9"/>
                          <w:ind w:right="41"/>
                          <w:jc w:val="right"/>
                          <w:rPr>
                            <w:sz w:val="14"/>
                          </w:rPr>
                        </w:pPr>
                        <w:r>
                          <w:rPr>
                            <w:color w:val="231F20"/>
                            <w:sz w:val="14"/>
                          </w:rPr>
                          <w:t>4885622,31</w:t>
                        </w:r>
                      </w:p>
                    </w:tc>
                  </w:tr>
                  <w:tr w:rsidR="00614B3A">
                    <w:trPr>
                      <w:trHeight w:val="200"/>
                    </w:trPr>
                    <w:tc>
                      <w:tcPr>
                        <w:tcW w:w="598" w:type="dxa"/>
                      </w:tcPr>
                      <w:p w:rsidR="00614B3A" w:rsidRDefault="00525572">
                        <w:pPr>
                          <w:pStyle w:val="TableParagraph"/>
                          <w:spacing w:before="9"/>
                          <w:ind w:left="57"/>
                          <w:rPr>
                            <w:sz w:val="14"/>
                          </w:rPr>
                        </w:pPr>
                        <w:r>
                          <w:rPr>
                            <w:color w:val="231F20"/>
                            <w:sz w:val="14"/>
                          </w:rPr>
                          <w:t>157-150</w:t>
                        </w:r>
                      </w:p>
                    </w:tc>
                    <w:tc>
                      <w:tcPr>
                        <w:tcW w:w="931" w:type="dxa"/>
                      </w:tcPr>
                      <w:p w:rsidR="00614B3A" w:rsidRDefault="00525572">
                        <w:pPr>
                          <w:pStyle w:val="TableParagraph"/>
                          <w:spacing w:before="9"/>
                          <w:ind w:right="42"/>
                          <w:jc w:val="right"/>
                          <w:rPr>
                            <w:sz w:val="14"/>
                          </w:rPr>
                        </w:pPr>
                        <w:r>
                          <w:rPr>
                            <w:color w:val="231F20"/>
                            <w:sz w:val="14"/>
                          </w:rPr>
                          <w:t>7458290,83</w:t>
                        </w:r>
                      </w:p>
                    </w:tc>
                    <w:tc>
                      <w:tcPr>
                        <w:tcW w:w="967" w:type="dxa"/>
                      </w:tcPr>
                      <w:p w:rsidR="00614B3A" w:rsidRDefault="00525572">
                        <w:pPr>
                          <w:pStyle w:val="TableParagraph"/>
                          <w:spacing w:before="9"/>
                          <w:ind w:left="125" w:right="111"/>
                          <w:jc w:val="center"/>
                          <w:rPr>
                            <w:sz w:val="14"/>
                          </w:rPr>
                        </w:pPr>
                        <w:r>
                          <w:rPr>
                            <w:color w:val="231F20"/>
                            <w:sz w:val="14"/>
                          </w:rPr>
                          <w:t>4990176,99</w:t>
                        </w:r>
                      </w:p>
                    </w:tc>
                    <w:tc>
                      <w:tcPr>
                        <w:tcW w:w="767" w:type="dxa"/>
                      </w:tcPr>
                      <w:p w:rsidR="00614B3A" w:rsidRDefault="00525572">
                        <w:pPr>
                          <w:pStyle w:val="TableParagraph"/>
                          <w:spacing w:before="9"/>
                          <w:ind w:left="59"/>
                          <w:rPr>
                            <w:sz w:val="14"/>
                          </w:rPr>
                        </w:pPr>
                        <w:r>
                          <w:rPr>
                            <w:color w:val="231F20"/>
                            <w:sz w:val="14"/>
                          </w:rPr>
                          <w:t>491-15</w:t>
                        </w:r>
                      </w:p>
                    </w:tc>
                    <w:tc>
                      <w:tcPr>
                        <w:tcW w:w="873" w:type="dxa"/>
                      </w:tcPr>
                      <w:p w:rsidR="00614B3A" w:rsidRDefault="00525572">
                        <w:pPr>
                          <w:pStyle w:val="TableParagraph"/>
                          <w:spacing w:before="9"/>
                          <w:ind w:right="41"/>
                          <w:jc w:val="right"/>
                          <w:rPr>
                            <w:sz w:val="14"/>
                          </w:rPr>
                        </w:pPr>
                        <w:r>
                          <w:rPr>
                            <w:color w:val="231F20"/>
                            <w:sz w:val="14"/>
                          </w:rPr>
                          <w:t>7525755,60</w:t>
                        </w:r>
                      </w:p>
                    </w:tc>
                    <w:tc>
                      <w:tcPr>
                        <w:tcW w:w="954" w:type="dxa"/>
                      </w:tcPr>
                      <w:p w:rsidR="00614B3A" w:rsidRDefault="00525572">
                        <w:pPr>
                          <w:pStyle w:val="TableParagraph"/>
                          <w:spacing w:before="9"/>
                          <w:ind w:right="41"/>
                          <w:jc w:val="right"/>
                          <w:rPr>
                            <w:sz w:val="14"/>
                          </w:rPr>
                        </w:pPr>
                        <w:r>
                          <w:rPr>
                            <w:color w:val="231F20"/>
                            <w:sz w:val="14"/>
                          </w:rPr>
                          <w:t>4885625,38</w:t>
                        </w:r>
                      </w:p>
                    </w:tc>
                  </w:tr>
                  <w:tr w:rsidR="00614B3A">
                    <w:trPr>
                      <w:trHeight w:val="200"/>
                    </w:trPr>
                    <w:tc>
                      <w:tcPr>
                        <w:tcW w:w="598" w:type="dxa"/>
                      </w:tcPr>
                      <w:p w:rsidR="00614B3A" w:rsidRDefault="00525572">
                        <w:pPr>
                          <w:pStyle w:val="TableParagraph"/>
                          <w:spacing w:before="9"/>
                          <w:ind w:left="57"/>
                          <w:rPr>
                            <w:sz w:val="14"/>
                          </w:rPr>
                        </w:pPr>
                        <w:r>
                          <w:rPr>
                            <w:color w:val="231F20"/>
                            <w:sz w:val="14"/>
                          </w:rPr>
                          <w:t>157-151</w:t>
                        </w:r>
                      </w:p>
                    </w:tc>
                    <w:tc>
                      <w:tcPr>
                        <w:tcW w:w="931" w:type="dxa"/>
                      </w:tcPr>
                      <w:p w:rsidR="00614B3A" w:rsidRDefault="00525572">
                        <w:pPr>
                          <w:pStyle w:val="TableParagraph"/>
                          <w:spacing w:before="9"/>
                          <w:ind w:right="42"/>
                          <w:jc w:val="right"/>
                          <w:rPr>
                            <w:sz w:val="14"/>
                          </w:rPr>
                        </w:pPr>
                        <w:r>
                          <w:rPr>
                            <w:color w:val="231F20"/>
                            <w:sz w:val="14"/>
                          </w:rPr>
                          <w:t>7456513,68</w:t>
                        </w:r>
                      </w:p>
                    </w:tc>
                    <w:tc>
                      <w:tcPr>
                        <w:tcW w:w="967" w:type="dxa"/>
                      </w:tcPr>
                      <w:p w:rsidR="00614B3A" w:rsidRDefault="00525572">
                        <w:pPr>
                          <w:pStyle w:val="TableParagraph"/>
                          <w:spacing w:before="9"/>
                          <w:ind w:left="125" w:right="111"/>
                          <w:jc w:val="center"/>
                          <w:rPr>
                            <w:sz w:val="14"/>
                          </w:rPr>
                        </w:pPr>
                        <w:r>
                          <w:rPr>
                            <w:color w:val="231F20"/>
                            <w:sz w:val="14"/>
                          </w:rPr>
                          <w:t>4991160,39</w:t>
                        </w:r>
                      </w:p>
                    </w:tc>
                    <w:tc>
                      <w:tcPr>
                        <w:tcW w:w="767" w:type="dxa"/>
                      </w:tcPr>
                      <w:p w:rsidR="00614B3A" w:rsidRDefault="00525572">
                        <w:pPr>
                          <w:pStyle w:val="TableParagraph"/>
                          <w:spacing w:before="9"/>
                          <w:ind w:left="59"/>
                          <w:rPr>
                            <w:sz w:val="14"/>
                          </w:rPr>
                        </w:pPr>
                        <w:r>
                          <w:rPr>
                            <w:color w:val="231F20"/>
                            <w:sz w:val="14"/>
                          </w:rPr>
                          <w:t>491-16</w:t>
                        </w:r>
                      </w:p>
                    </w:tc>
                    <w:tc>
                      <w:tcPr>
                        <w:tcW w:w="873" w:type="dxa"/>
                      </w:tcPr>
                      <w:p w:rsidR="00614B3A" w:rsidRDefault="00525572">
                        <w:pPr>
                          <w:pStyle w:val="TableParagraph"/>
                          <w:spacing w:before="9"/>
                          <w:ind w:right="41"/>
                          <w:jc w:val="right"/>
                          <w:rPr>
                            <w:sz w:val="14"/>
                          </w:rPr>
                        </w:pPr>
                        <w:r>
                          <w:rPr>
                            <w:color w:val="231F20"/>
                            <w:sz w:val="14"/>
                          </w:rPr>
                          <w:t>7525865,06</w:t>
                        </w:r>
                      </w:p>
                    </w:tc>
                    <w:tc>
                      <w:tcPr>
                        <w:tcW w:w="954" w:type="dxa"/>
                      </w:tcPr>
                      <w:p w:rsidR="00614B3A" w:rsidRDefault="00525572">
                        <w:pPr>
                          <w:pStyle w:val="TableParagraph"/>
                          <w:spacing w:before="9"/>
                          <w:ind w:right="41"/>
                          <w:jc w:val="right"/>
                          <w:rPr>
                            <w:sz w:val="14"/>
                          </w:rPr>
                        </w:pPr>
                        <w:r>
                          <w:rPr>
                            <w:color w:val="231F20"/>
                            <w:sz w:val="14"/>
                          </w:rPr>
                          <w:t>4885681,20</w:t>
                        </w:r>
                      </w:p>
                    </w:tc>
                  </w:tr>
                  <w:tr w:rsidR="00614B3A">
                    <w:trPr>
                      <w:trHeight w:val="200"/>
                    </w:trPr>
                    <w:tc>
                      <w:tcPr>
                        <w:tcW w:w="598" w:type="dxa"/>
                      </w:tcPr>
                      <w:p w:rsidR="00614B3A" w:rsidRDefault="00525572">
                        <w:pPr>
                          <w:pStyle w:val="TableParagraph"/>
                          <w:spacing w:before="9"/>
                          <w:ind w:left="57"/>
                          <w:rPr>
                            <w:sz w:val="14"/>
                          </w:rPr>
                        </w:pPr>
                        <w:r>
                          <w:rPr>
                            <w:color w:val="231F20"/>
                            <w:sz w:val="14"/>
                          </w:rPr>
                          <w:t>157-152</w:t>
                        </w:r>
                      </w:p>
                    </w:tc>
                    <w:tc>
                      <w:tcPr>
                        <w:tcW w:w="931" w:type="dxa"/>
                      </w:tcPr>
                      <w:p w:rsidR="00614B3A" w:rsidRDefault="00525572">
                        <w:pPr>
                          <w:pStyle w:val="TableParagraph"/>
                          <w:spacing w:before="9"/>
                          <w:ind w:right="42"/>
                          <w:jc w:val="right"/>
                          <w:rPr>
                            <w:sz w:val="14"/>
                          </w:rPr>
                        </w:pPr>
                        <w:r>
                          <w:rPr>
                            <w:color w:val="231F20"/>
                            <w:sz w:val="14"/>
                          </w:rPr>
                          <w:t>7456506,82</w:t>
                        </w:r>
                      </w:p>
                    </w:tc>
                    <w:tc>
                      <w:tcPr>
                        <w:tcW w:w="967" w:type="dxa"/>
                      </w:tcPr>
                      <w:p w:rsidR="00614B3A" w:rsidRDefault="00525572">
                        <w:pPr>
                          <w:pStyle w:val="TableParagraph"/>
                          <w:spacing w:before="9"/>
                          <w:ind w:left="125" w:right="111"/>
                          <w:jc w:val="center"/>
                          <w:rPr>
                            <w:sz w:val="14"/>
                          </w:rPr>
                        </w:pPr>
                        <w:r>
                          <w:rPr>
                            <w:color w:val="231F20"/>
                            <w:sz w:val="14"/>
                          </w:rPr>
                          <w:t>4991537,86</w:t>
                        </w:r>
                      </w:p>
                    </w:tc>
                    <w:tc>
                      <w:tcPr>
                        <w:tcW w:w="767" w:type="dxa"/>
                      </w:tcPr>
                      <w:p w:rsidR="00614B3A" w:rsidRDefault="00525572">
                        <w:pPr>
                          <w:pStyle w:val="TableParagraph"/>
                          <w:spacing w:before="9"/>
                          <w:ind w:left="59"/>
                          <w:rPr>
                            <w:sz w:val="14"/>
                          </w:rPr>
                        </w:pPr>
                        <w:r>
                          <w:rPr>
                            <w:color w:val="231F20"/>
                            <w:sz w:val="14"/>
                          </w:rPr>
                          <w:t>491-17</w:t>
                        </w:r>
                      </w:p>
                    </w:tc>
                    <w:tc>
                      <w:tcPr>
                        <w:tcW w:w="873" w:type="dxa"/>
                      </w:tcPr>
                      <w:p w:rsidR="00614B3A" w:rsidRDefault="00525572">
                        <w:pPr>
                          <w:pStyle w:val="TableParagraph"/>
                          <w:spacing w:before="9"/>
                          <w:ind w:right="41"/>
                          <w:jc w:val="right"/>
                          <w:rPr>
                            <w:sz w:val="14"/>
                          </w:rPr>
                        </w:pPr>
                        <w:r>
                          <w:rPr>
                            <w:color w:val="231F20"/>
                            <w:sz w:val="14"/>
                          </w:rPr>
                          <w:t>7525905,64</w:t>
                        </w:r>
                      </w:p>
                    </w:tc>
                    <w:tc>
                      <w:tcPr>
                        <w:tcW w:w="954" w:type="dxa"/>
                      </w:tcPr>
                      <w:p w:rsidR="00614B3A" w:rsidRDefault="00525572">
                        <w:pPr>
                          <w:pStyle w:val="TableParagraph"/>
                          <w:spacing w:before="9"/>
                          <w:ind w:right="41"/>
                          <w:jc w:val="right"/>
                          <w:rPr>
                            <w:sz w:val="14"/>
                          </w:rPr>
                        </w:pPr>
                        <w:r>
                          <w:rPr>
                            <w:color w:val="231F20"/>
                            <w:sz w:val="14"/>
                          </w:rPr>
                          <w:t>4885695,52</w:t>
                        </w:r>
                      </w:p>
                    </w:tc>
                  </w:tr>
                  <w:tr w:rsidR="00614B3A">
                    <w:trPr>
                      <w:trHeight w:val="200"/>
                    </w:trPr>
                    <w:tc>
                      <w:tcPr>
                        <w:tcW w:w="598" w:type="dxa"/>
                      </w:tcPr>
                      <w:p w:rsidR="00614B3A" w:rsidRDefault="00525572">
                        <w:pPr>
                          <w:pStyle w:val="TableParagraph"/>
                          <w:spacing w:before="9"/>
                          <w:ind w:left="57"/>
                          <w:rPr>
                            <w:sz w:val="14"/>
                          </w:rPr>
                        </w:pPr>
                        <w:r>
                          <w:rPr>
                            <w:color w:val="231F20"/>
                            <w:sz w:val="14"/>
                          </w:rPr>
                          <w:t>157-153</w:t>
                        </w:r>
                      </w:p>
                    </w:tc>
                    <w:tc>
                      <w:tcPr>
                        <w:tcW w:w="931" w:type="dxa"/>
                      </w:tcPr>
                      <w:p w:rsidR="00614B3A" w:rsidRDefault="00525572">
                        <w:pPr>
                          <w:pStyle w:val="TableParagraph"/>
                          <w:spacing w:before="9"/>
                          <w:ind w:right="42"/>
                          <w:jc w:val="right"/>
                          <w:rPr>
                            <w:sz w:val="14"/>
                          </w:rPr>
                        </w:pPr>
                        <w:r>
                          <w:rPr>
                            <w:color w:val="231F20"/>
                            <w:sz w:val="14"/>
                          </w:rPr>
                          <w:t>7456471,03</w:t>
                        </w:r>
                      </w:p>
                    </w:tc>
                    <w:tc>
                      <w:tcPr>
                        <w:tcW w:w="967" w:type="dxa"/>
                      </w:tcPr>
                      <w:p w:rsidR="00614B3A" w:rsidRDefault="00525572">
                        <w:pPr>
                          <w:pStyle w:val="TableParagraph"/>
                          <w:spacing w:before="9"/>
                          <w:ind w:left="125" w:right="111"/>
                          <w:jc w:val="center"/>
                          <w:rPr>
                            <w:sz w:val="14"/>
                          </w:rPr>
                        </w:pPr>
                        <w:r>
                          <w:rPr>
                            <w:color w:val="231F20"/>
                            <w:sz w:val="14"/>
                          </w:rPr>
                          <w:t>4991739,91</w:t>
                        </w:r>
                      </w:p>
                    </w:tc>
                    <w:tc>
                      <w:tcPr>
                        <w:tcW w:w="767" w:type="dxa"/>
                      </w:tcPr>
                      <w:p w:rsidR="00614B3A" w:rsidRDefault="00525572">
                        <w:pPr>
                          <w:pStyle w:val="TableParagraph"/>
                          <w:spacing w:before="9"/>
                          <w:ind w:left="59"/>
                          <w:rPr>
                            <w:sz w:val="14"/>
                          </w:rPr>
                        </w:pPr>
                        <w:r>
                          <w:rPr>
                            <w:color w:val="231F20"/>
                            <w:sz w:val="14"/>
                          </w:rPr>
                          <w:t>491-18</w:t>
                        </w:r>
                      </w:p>
                    </w:tc>
                    <w:tc>
                      <w:tcPr>
                        <w:tcW w:w="873" w:type="dxa"/>
                      </w:tcPr>
                      <w:p w:rsidR="00614B3A" w:rsidRDefault="00525572">
                        <w:pPr>
                          <w:pStyle w:val="TableParagraph"/>
                          <w:spacing w:before="9"/>
                          <w:ind w:right="41"/>
                          <w:jc w:val="right"/>
                          <w:rPr>
                            <w:sz w:val="14"/>
                          </w:rPr>
                        </w:pPr>
                        <w:r>
                          <w:rPr>
                            <w:color w:val="231F20"/>
                            <w:sz w:val="14"/>
                          </w:rPr>
                          <w:t>7525932,55</w:t>
                        </w:r>
                      </w:p>
                    </w:tc>
                    <w:tc>
                      <w:tcPr>
                        <w:tcW w:w="954" w:type="dxa"/>
                      </w:tcPr>
                      <w:p w:rsidR="00614B3A" w:rsidRDefault="00525572">
                        <w:pPr>
                          <w:pStyle w:val="TableParagraph"/>
                          <w:spacing w:before="9"/>
                          <w:ind w:right="41"/>
                          <w:jc w:val="right"/>
                          <w:rPr>
                            <w:sz w:val="14"/>
                          </w:rPr>
                        </w:pPr>
                        <w:r>
                          <w:rPr>
                            <w:color w:val="231F20"/>
                            <w:sz w:val="14"/>
                          </w:rPr>
                          <w:t>4885698,65</w:t>
                        </w:r>
                      </w:p>
                    </w:tc>
                  </w:tr>
                  <w:tr w:rsidR="00614B3A">
                    <w:trPr>
                      <w:trHeight w:val="200"/>
                    </w:trPr>
                    <w:tc>
                      <w:tcPr>
                        <w:tcW w:w="598" w:type="dxa"/>
                      </w:tcPr>
                      <w:p w:rsidR="00614B3A" w:rsidRDefault="00525572">
                        <w:pPr>
                          <w:pStyle w:val="TableParagraph"/>
                          <w:spacing w:before="9"/>
                          <w:ind w:left="57"/>
                          <w:rPr>
                            <w:sz w:val="14"/>
                          </w:rPr>
                        </w:pPr>
                        <w:r>
                          <w:rPr>
                            <w:color w:val="231F20"/>
                            <w:sz w:val="14"/>
                          </w:rPr>
                          <w:t>157-154</w:t>
                        </w:r>
                      </w:p>
                    </w:tc>
                    <w:tc>
                      <w:tcPr>
                        <w:tcW w:w="931" w:type="dxa"/>
                      </w:tcPr>
                      <w:p w:rsidR="00614B3A" w:rsidRDefault="00525572">
                        <w:pPr>
                          <w:pStyle w:val="TableParagraph"/>
                          <w:spacing w:before="9"/>
                          <w:ind w:right="42"/>
                          <w:jc w:val="right"/>
                          <w:rPr>
                            <w:sz w:val="14"/>
                          </w:rPr>
                        </w:pPr>
                        <w:r>
                          <w:rPr>
                            <w:color w:val="231F20"/>
                            <w:sz w:val="14"/>
                          </w:rPr>
                          <w:t>7455837,64</w:t>
                        </w:r>
                      </w:p>
                    </w:tc>
                    <w:tc>
                      <w:tcPr>
                        <w:tcW w:w="967" w:type="dxa"/>
                      </w:tcPr>
                      <w:p w:rsidR="00614B3A" w:rsidRDefault="00525572">
                        <w:pPr>
                          <w:pStyle w:val="TableParagraph"/>
                          <w:spacing w:before="9"/>
                          <w:ind w:left="125" w:right="111"/>
                          <w:jc w:val="center"/>
                          <w:rPr>
                            <w:sz w:val="14"/>
                          </w:rPr>
                        </w:pPr>
                        <w:r>
                          <w:rPr>
                            <w:color w:val="231F20"/>
                            <w:sz w:val="14"/>
                          </w:rPr>
                          <w:t>4991969,90</w:t>
                        </w:r>
                      </w:p>
                    </w:tc>
                    <w:tc>
                      <w:tcPr>
                        <w:tcW w:w="767" w:type="dxa"/>
                      </w:tcPr>
                      <w:p w:rsidR="00614B3A" w:rsidRDefault="00525572">
                        <w:pPr>
                          <w:pStyle w:val="TableParagraph"/>
                          <w:spacing w:before="9"/>
                          <w:ind w:left="59"/>
                          <w:rPr>
                            <w:sz w:val="14"/>
                          </w:rPr>
                        </w:pPr>
                        <w:r>
                          <w:rPr>
                            <w:color w:val="231F20"/>
                            <w:sz w:val="14"/>
                          </w:rPr>
                          <w:t>491-19</w:t>
                        </w:r>
                      </w:p>
                    </w:tc>
                    <w:tc>
                      <w:tcPr>
                        <w:tcW w:w="873" w:type="dxa"/>
                      </w:tcPr>
                      <w:p w:rsidR="00614B3A" w:rsidRDefault="00525572">
                        <w:pPr>
                          <w:pStyle w:val="TableParagraph"/>
                          <w:spacing w:before="9"/>
                          <w:ind w:right="41"/>
                          <w:jc w:val="right"/>
                          <w:rPr>
                            <w:sz w:val="14"/>
                          </w:rPr>
                        </w:pPr>
                        <w:r>
                          <w:rPr>
                            <w:color w:val="231F20"/>
                            <w:sz w:val="14"/>
                          </w:rPr>
                          <w:t>7525953,15</w:t>
                        </w:r>
                      </w:p>
                    </w:tc>
                    <w:tc>
                      <w:tcPr>
                        <w:tcW w:w="954" w:type="dxa"/>
                      </w:tcPr>
                      <w:p w:rsidR="00614B3A" w:rsidRDefault="00525572">
                        <w:pPr>
                          <w:pStyle w:val="TableParagraph"/>
                          <w:spacing w:before="9"/>
                          <w:ind w:right="40"/>
                          <w:jc w:val="right"/>
                          <w:rPr>
                            <w:sz w:val="14"/>
                          </w:rPr>
                        </w:pPr>
                        <w:r>
                          <w:rPr>
                            <w:color w:val="231F20"/>
                            <w:sz w:val="14"/>
                          </w:rPr>
                          <w:t>4885696,03</w:t>
                        </w:r>
                      </w:p>
                    </w:tc>
                  </w:tr>
                  <w:tr w:rsidR="00614B3A">
                    <w:trPr>
                      <w:trHeight w:val="200"/>
                    </w:trPr>
                    <w:tc>
                      <w:tcPr>
                        <w:tcW w:w="598" w:type="dxa"/>
                      </w:tcPr>
                      <w:p w:rsidR="00614B3A" w:rsidRDefault="00525572">
                        <w:pPr>
                          <w:pStyle w:val="TableParagraph"/>
                          <w:spacing w:before="9"/>
                          <w:ind w:left="58"/>
                          <w:rPr>
                            <w:sz w:val="14"/>
                          </w:rPr>
                        </w:pPr>
                        <w:r>
                          <w:rPr>
                            <w:color w:val="231F20"/>
                            <w:sz w:val="14"/>
                          </w:rPr>
                          <w:t>157-155</w:t>
                        </w:r>
                      </w:p>
                    </w:tc>
                    <w:tc>
                      <w:tcPr>
                        <w:tcW w:w="931" w:type="dxa"/>
                      </w:tcPr>
                      <w:p w:rsidR="00614B3A" w:rsidRDefault="00525572">
                        <w:pPr>
                          <w:pStyle w:val="TableParagraph"/>
                          <w:spacing w:before="9"/>
                          <w:ind w:right="42"/>
                          <w:jc w:val="right"/>
                          <w:rPr>
                            <w:sz w:val="14"/>
                          </w:rPr>
                        </w:pPr>
                        <w:r>
                          <w:rPr>
                            <w:color w:val="231F20"/>
                            <w:sz w:val="14"/>
                          </w:rPr>
                          <w:t>7455258,99</w:t>
                        </w:r>
                      </w:p>
                    </w:tc>
                    <w:tc>
                      <w:tcPr>
                        <w:tcW w:w="967" w:type="dxa"/>
                      </w:tcPr>
                      <w:p w:rsidR="00614B3A" w:rsidRDefault="00525572">
                        <w:pPr>
                          <w:pStyle w:val="TableParagraph"/>
                          <w:spacing w:before="9"/>
                          <w:ind w:left="126" w:right="111"/>
                          <w:jc w:val="center"/>
                          <w:rPr>
                            <w:sz w:val="14"/>
                          </w:rPr>
                        </w:pPr>
                        <w:r>
                          <w:rPr>
                            <w:color w:val="231F20"/>
                            <w:sz w:val="14"/>
                          </w:rPr>
                          <w:t>4992658,45</w:t>
                        </w:r>
                      </w:p>
                    </w:tc>
                    <w:tc>
                      <w:tcPr>
                        <w:tcW w:w="767" w:type="dxa"/>
                      </w:tcPr>
                      <w:p w:rsidR="00614B3A" w:rsidRDefault="00525572">
                        <w:pPr>
                          <w:pStyle w:val="TableParagraph"/>
                          <w:spacing w:before="9"/>
                          <w:ind w:left="59"/>
                          <w:rPr>
                            <w:sz w:val="14"/>
                          </w:rPr>
                        </w:pPr>
                        <w:r>
                          <w:rPr>
                            <w:color w:val="231F20"/>
                            <w:sz w:val="14"/>
                          </w:rPr>
                          <w:t>491-20</w:t>
                        </w:r>
                      </w:p>
                    </w:tc>
                    <w:tc>
                      <w:tcPr>
                        <w:tcW w:w="873" w:type="dxa"/>
                      </w:tcPr>
                      <w:p w:rsidR="00614B3A" w:rsidRDefault="00525572">
                        <w:pPr>
                          <w:pStyle w:val="TableParagraph"/>
                          <w:spacing w:before="9"/>
                          <w:ind w:right="41"/>
                          <w:jc w:val="right"/>
                          <w:rPr>
                            <w:sz w:val="14"/>
                          </w:rPr>
                        </w:pPr>
                        <w:r>
                          <w:rPr>
                            <w:color w:val="231F20"/>
                            <w:sz w:val="14"/>
                          </w:rPr>
                          <w:t>7525972,75</w:t>
                        </w:r>
                      </w:p>
                    </w:tc>
                    <w:tc>
                      <w:tcPr>
                        <w:tcW w:w="954" w:type="dxa"/>
                      </w:tcPr>
                      <w:p w:rsidR="00614B3A" w:rsidRDefault="00525572">
                        <w:pPr>
                          <w:pStyle w:val="TableParagraph"/>
                          <w:spacing w:before="9"/>
                          <w:ind w:right="40"/>
                          <w:jc w:val="right"/>
                          <w:rPr>
                            <w:sz w:val="14"/>
                          </w:rPr>
                        </w:pPr>
                        <w:r>
                          <w:rPr>
                            <w:color w:val="231F20"/>
                            <w:sz w:val="14"/>
                          </w:rPr>
                          <w:t>4885689,17</w:t>
                        </w:r>
                      </w:p>
                    </w:tc>
                  </w:tr>
                  <w:tr w:rsidR="00614B3A">
                    <w:trPr>
                      <w:trHeight w:val="200"/>
                    </w:trPr>
                    <w:tc>
                      <w:tcPr>
                        <w:tcW w:w="598" w:type="dxa"/>
                      </w:tcPr>
                      <w:p w:rsidR="00614B3A" w:rsidRDefault="00525572">
                        <w:pPr>
                          <w:pStyle w:val="TableParagraph"/>
                          <w:spacing w:before="8"/>
                          <w:ind w:left="58"/>
                          <w:rPr>
                            <w:sz w:val="14"/>
                          </w:rPr>
                        </w:pPr>
                        <w:r>
                          <w:rPr>
                            <w:color w:val="231F20"/>
                            <w:sz w:val="14"/>
                          </w:rPr>
                          <w:t>192</w:t>
                        </w:r>
                      </w:p>
                    </w:tc>
                    <w:tc>
                      <w:tcPr>
                        <w:tcW w:w="931" w:type="dxa"/>
                      </w:tcPr>
                      <w:p w:rsidR="00614B3A" w:rsidRDefault="00525572">
                        <w:pPr>
                          <w:pStyle w:val="TableParagraph"/>
                          <w:spacing w:before="8"/>
                          <w:ind w:right="42"/>
                          <w:jc w:val="right"/>
                          <w:rPr>
                            <w:sz w:val="14"/>
                          </w:rPr>
                        </w:pPr>
                        <w:r>
                          <w:rPr>
                            <w:color w:val="231F20"/>
                            <w:sz w:val="14"/>
                          </w:rPr>
                          <w:t>7453736,22</w:t>
                        </w:r>
                      </w:p>
                    </w:tc>
                    <w:tc>
                      <w:tcPr>
                        <w:tcW w:w="967" w:type="dxa"/>
                      </w:tcPr>
                      <w:p w:rsidR="00614B3A" w:rsidRDefault="00525572">
                        <w:pPr>
                          <w:pStyle w:val="TableParagraph"/>
                          <w:spacing w:before="8"/>
                          <w:ind w:left="126" w:right="111"/>
                          <w:jc w:val="center"/>
                          <w:rPr>
                            <w:sz w:val="14"/>
                          </w:rPr>
                        </w:pPr>
                        <w:r>
                          <w:rPr>
                            <w:color w:val="231F20"/>
                            <w:sz w:val="14"/>
                          </w:rPr>
                          <w:t>4992407,04</w:t>
                        </w:r>
                      </w:p>
                    </w:tc>
                    <w:tc>
                      <w:tcPr>
                        <w:tcW w:w="767" w:type="dxa"/>
                      </w:tcPr>
                      <w:p w:rsidR="00614B3A" w:rsidRDefault="00525572">
                        <w:pPr>
                          <w:pStyle w:val="TableParagraph"/>
                          <w:spacing w:before="8"/>
                          <w:ind w:left="59"/>
                          <w:rPr>
                            <w:sz w:val="14"/>
                          </w:rPr>
                        </w:pPr>
                        <w:r>
                          <w:rPr>
                            <w:color w:val="231F20"/>
                            <w:sz w:val="14"/>
                          </w:rPr>
                          <w:t>491-21</w:t>
                        </w:r>
                      </w:p>
                    </w:tc>
                    <w:tc>
                      <w:tcPr>
                        <w:tcW w:w="873" w:type="dxa"/>
                      </w:tcPr>
                      <w:p w:rsidR="00614B3A" w:rsidRDefault="00525572">
                        <w:pPr>
                          <w:pStyle w:val="TableParagraph"/>
                          <w:spacing w:before="8"/>
                          <w:ind w:right="41"/>
                          <w:jc w:val="right"/>
                          <w:rPr>
                            <w:sz w:val="14"/>
                          </w:rPr>
                        </w:pPr>
                        <w:r>
                          <w:rPr>
                            <w:color w:val="231F20"/>
                            <w:sz w:val="14"/>
                          </w:rPr>
                          <w:t>7526013,73</w:t>
                        </w:r>
                      </w:p>
                    </w:tc>
                    <w:tc>
                      <w:tcPr>
                        <w:tcW w:w="954" w:type="dxa"/>
                      </w:tcPr>
                      <w:p w:rsidR="00614B3A" w:rsidRDefault="00525572">
                        <w:pPr>
                          <w:pStyle w:val="TableParagraph"/>
                          <w:spacing w:before="8"/>
                          <w:ind w:right="40"/>
                          <w:jc w:val="right"/>
                          <w:rPr>
                            <w:sz w:val="14"/>
                          </w:rPr>
                        </w:pPr>
                        <w:r>
                          <w:rPr>
                            <w:color w:val="231F20"/>
                            <w:sz w:val="14"/>
                          </w:rPr>
                          <w:t>4885660,26</w:t>
                        </w:r>
                      </w:p>
                    </w:tc>
                  </w:tr>
                  <w:tr w:rsidR="00614B3A">
                    <w:trPr>
                      <w:trHeight w:val="200"/>
                    </w:trPr>
                    <w:tc>
                      <w:tcPr>
                        <w:tcW w:w="598" w:type="dxa"/>
                      </w:tcPr>
                      <w:p w:rsidR="00614B3A" w:rsidRDefault="00525572">
                        <w:pPr>
                          <w:pStyle w:val="TableParagraph"/>
                          <w:spacing w:before="8"/>
                          <w:ind w:left="58"/>
                          <w:rPr>
                            <w:sz w:val="14"/>
                          </w:rPr>
                        </w:pPr>
                        <w:r>
                          <w:rPr>
                            <w:color w:val="231F20"/>
                            <w:sz w:val="14"/>
                          </w:rPr>
                          <w:t>193</w:t>
                        </w:r>
                      </w:p>
                    </w:tc>
                    <w:tc>
                      <w:tcPr>
                        <w:tcW w:w="931" w:type="dxa"/>
                      </w:tcPr>
                      <w:p w:rsidR="00614B3A" w:rsidRDefault="00525572">
                        <w:pPr>
                          <w:pStyle w:val="TableParagraph"/>
                          <w:spacing w:before="8"/>
                          <w:ind w:right="42"/>
                          <w:jc w:val="right"/>
                          <w:rPr>
                            <w:sz w:val="14"/>
                          </w:rPr>
                        </w:pPr>
                        <w:r>
                          <w:rPr>
                            <w:color w:val="231F20"/>
                            <w:sz w:val="14"/>
                          </w:rPr>
                          <w:t>7453186,10</w:t>
                        </w:r>
                      </w:p>
                    </w:tc>
                    <w:tc>
                      <w:tcPr>
                        <w:tcW w:w="967" w:type="dxa"/>
                      </w:tcPr>
                      <w:p w:rsidR="00614B3A" w:rsidRDefault="00525572">
                        <w:pPr>
                          <w:pStyle w:val="TableParagraph"/>
                          <w:spacing w:before="8"/>
                          <w:ind w:left="126" w:right="111"/>
                          <w:jc w:val="center"/>
                          <w:rPr>
                            <w:sz w:val="14"/>
                          </w:rPr>
                        </w:pPr>
                        <w:r>
                          <w:rPr>
                            <w:color w:val="231F20"/>
                            <w:sz w:val="14"/>
                          </w:rPr>
                          <w:t>4992606,80</w:t>
                        </w:r>
                      </w:p>
                    </w:tc>
                    <w:tc>
                      <w:tcPr>
                        <w:tcW w:w="767" w:type="dxa"/>
                      </w:tcPr>
                      <w:p w:rsidR="00614B3A" w:rsidRDefault="00525572">
                        <w:pPr>
                          <w:pStyle w:val="TableParagraph"/>
                          <w:spacing w:before="8"/>
                          <w:ind w:left="59"/>
                          <w:rPr>
                            <w:sz w:val="14"/>
                          </w:rPr>
                        </w:pPr>
                        <w:r>
                          <w:rPr>
                            <w:color w:val="231F20"/>
                            <w:sz w:val="14"/>
                          </w:rPr>
                          <w:t>491-22</w:t>
                        </w:r>
                      </w:p>
                    </w:tc>
                    <w:tc>
                      <w:tcPr>
                        <w:tcW w:w="873" w:type="dxa"/>
                      </w:tcPr>
                      <w:p w:rsidR="00614B3A" w:rsidRDefault="00525572">
                        <w:pPr>
                          <w:pStyle w:val="TableParagraph"/>
                          <w:spacing w:before="8"/>
                          <w:ind w:right="41"/>
                          <w:jc w:val="right"/>
                          <w:rPr>
                            <w:sz w:val="14"/>
                          </w:rPr>
                        </w:pPr>
                        <w:r>
                          <w:rPr>
                            <w:color w:val="231F20"/>
                            <w:sz w:val="14"/>
                          </w:rPr>
                          <w:t>7526024,65</w:t>
                        </w:r>
                      </w:p>
                    </w:tc>
                    <w:tc>
                      <w:tcPr>
                        <w:tcW w:w="954" w:type="dxa"/>
                      </w:tcPr>
                      <w:p w:rsidR="00614B3A" w:rsidRDefault="00525572">
                        <w:pPr>
                          <w:pStyle w:val="TableParagraph"/>
                          <w:spacing w:before="8"/>
                          <w:ind w:right="40"/>
                          <w:jc w:val="right"/>
                          <w:rPr>
                            <w:sz w:val="14"/>
                          </w:rPr>
                        </w:pPr>
                        <w:r>
                          <w:rPr>
                            <w:color w:val="231F20"/>
                            <w:sz w:val="14"/>
                          </w:rPr>
                          <w:t>4885647,51</w:t>
                        </w:r>
                      </w:p>
                    </w:tc>
                  </w:tr>
                  <w:tr w:rsidR="00614B3A">
                    <w:trPr>
                      <w:trHeight w:val="200"/>
                    </w:trPr>
                    <w:tc>
                      <w:tcPr>
                        <w:tcW w:w="598" w:type="dxa"/>
                      </w:tcPr>
                      <w:p w:rsidR="00614B3A" w:rsidRDefault="00525572">
                        <w:pPr>
                          <w:pStyle w:val="TableParagraph"/>
                          <w:spacing w:before="8"/>
                          <w:ind w:left="58"/>
                          <w:rPr>
                            <w:sz w:val="14"/>
                          </w:rPr>
                        </w:pPr>
                        <w:r>
                          <w:rPr>
                            <w:color w:val="231F20"/>
                            <w:sz w:val="14"/>
                          </w:rPr>
                          <w:t>194</w:t>
                        </w:r>
                      </w:p>
                    </w:tc>
                    <w:tc>
                      <w:tcPr>
                        <w:tcW w:w="931" w:type="dxa"/>
                      </w:tcPr>
                      <w:p w:rsidR="00614B3A" w:rsidRDefault="00525572">
                        <w:pPr>
                          <w:pStyle w:val="TableParagraph"/>
                          <w:spacing w:before="8"/>
                          <w:ind w:right="42"/>
                          <w:jc w:val="right"/>
                          <w:rPr>
                            <w:sz w:val="14"/>
                          </w:rPr>
                        </w:pPr>
                        <w:r>
                          <w:rPr>
                            <w:color w:val="231F20"/>
                            <w:sz w:val="14"/>
                          </w:rPr>
                          <w:t>7451992,96</w:t>
                        </w:r>
                      </w:p>
                    </w:tc>
                    <w:tc>
                      <w:tcPr>
                        <w:tcW w:w="967" w:type="dxa"/>
                      </w:tcPr>
                      <w:p w:rsidR="00614B3A" w:rsidRDefault="00525572">
                        <w:pPr>
                          <w:pStyle w:val="TableParagraph"/>
                          <w:spacing w:before="8"/>
                          <w:ind w:left="127" w:right="111"/>
                          <w:jc w:val="center"/>
                          <w:rPr>
                            <w:sz w:val="14"/>
                          </w:rPr>
                        </w:pPr>
                        <w:r>
                          <w:rPr>
                            <w:color w:val="231F20"/>
                            <w:sz w:val="14"/>
                          </w:rPr>
                          <w:t>4993537,53</w:t>
                        </w:r>
                      </w:p>
                    </w:tc>
                    <w:tc>
                      <w:tcPr>
                        <w:tcW w:w="767" w:type="dxa"/>
                      </w:tcPr>
                      <w:p w:rsidR="00614B3A" w:rsidRDefault="00525572">
                        <w:pPr>
                          <w:pStyle w:val="TableParagraph"/>
                          <w:spacing w:before="8"/>
                          <w:ind w:left="60"/>
                          <w:rPr>
                            <w:sz w:val="14"/>
                          </w:rPr>
                        </w:pPr>
                        <w:r>
                          <w:rPr>
                            <w:color w:val="231F20"/>
                            <w:sz w:val="14"/>
                          </w:rPr>
                          <w:t>491-23</w:t>
                        </w:r>
                      </w:p>
                    </w:tc>
                    <w:tc>
                      <w:tcPr>
                        <w:tcW w:w="873" w:type="dxa"/>
                      </w:tcPr>
                      <w:p w:rsidR="00614B3A" w:rsidRDefault="00525572">
                        <w:pPr>
                          <w:pStyle w:val="TableParagraph"/>
                          <w:spacing w:before="8"/>
                          <w:ind w:right="40"/>
                          <w:jc w:val="right"/>
                          <w:rPr>
                            <w:sz w:val="14"/>
                          </w:rPr>
                        </w:pPr>
                        <w:r>
                          <w:rPr>
                            <w:color w:val="231F20"/>
                            <w:sz w:val="14"/>
                          </w:rPr>
                          <w:t>7526064,24</w:t>
                        </w:r>
                      </w:p>
                    </w:tc>
                    <w:tc>
                      <w:tcPr>
                        <w:tcW w:w="954" w:type="dxa"/>
                      </w:tcPr>
                      <w:p w:rsidR="00614B3A" w:rsidRDefault="00525572">
                        <w:pPr>
                          <w:pStyle w:val="TableParagraph"/>
                          <w:spacing w:before="8"/>
                          <w:ind w:right="40"/>
                          <w:jc w:val="right"/>
                          <w:rPr>
                            <w:sz w:val="14"/>
                          </w:rPr>
                        </w:pPr>
                        <w:r>
                          <w:rPr>
                            <w:color w:val="231F20"/>
                            <w:sz w:val="14"/>
                          </w:rPr>
                          <w:t>4885580,65</w:t>
                        </w:r>
                      </w:p>
                    </w:tc>
                  </w:tr>
                  <w:tr w:rsidR="00614B3A">
                    <w:trPr>
                      <w:trHeight w:val="200"/>
                    </w:trPr>
                    <w:tc>
                      <w:tcPr>
                        <w:tcW w:w="598" w:type="dxa"/>
                      </w:tcPr>
                      <w:p w:rsidR="00614B3A" w:rsidRDefault="00525572">
                        <w:pPr>
                          <w:pStyle w:val="TableParagraph"/>
                          <w:spacing w:before="8"/>
                          <w:ind w:left="58"/>
                          <w:rPr>
                            <w:sz w:val="14"/>
                          </w:rPr>
                        </w:pPr>
                        <w:r>
                          <w:rPr>
                            <w:color w:val="231F20"/>
                            <w:sz w:val="14"/>
                          </w:rPr>
                          <w:t>195</w:t>
                        </w:r>
                      </w:p>
                    </w:tc>
                    <w:tc>
                      <w:tcPr>
                        <w:tcW w:w="931" w:type="dxa"/>
                      </w:tcPr>
                      <w:p w:rsidR="00614B3A" w:rsidRDefault="00525572">
                        <w:pPr>
                          <w:pStyle w:val="TableParagraph"/>
                          <w:spacing w:before="8"/>
                          <w:ind w:right="41"/>
                          <w:jc w:val="right"/>
                          <w:rPr>
                            <w:sz w:val="14"/>
                          </w:rPr>
                        </w:pPr>
                        <w:r>
                          <w:rPr>
                            <w:color w:val="231F20"/>
                            <w:sz w:val="14"/>
                          </w:rPr>
                          <w:t>7451862,39</w:t>
                        </w:r>
                      </w:p>
                    </w:tc>
                    <w:tc>
                      <w:tcPr>
                        <w:tcW w:w="967" w:type="dxa"/>
                      </w:tcPr>
                      <w:p w:rsidR="00614B3A" w:rsidRDefault="00525572">
                        <w:pPr>
                          <w:pStyle w:val="TableParagraph"/>
                          <w:spacing w:before="8"/>
                          <w:ind w:left="127" w:right="111"/>
                          <w:jc w:val="center"/>
                          <w:rPr>
                            <w:sz w:val="14"/>
                          </w:rPr>
                        </w:pPr>
                        <w:r>
                          <w:rPr>
                            <w:color w:val="231F20"/>
                            <w:sz w:val="14"/>
                          </w:rPr>
                          <w:t>4993615,09</w:t>
                        </w:r>
                      </w:p>
                    </w:tc>
                    <w:tc>
                      <w:tcPr>
                        <w:tcW w:w="767" w:type="dxa"/>
                      </w:tcPr>
                      <w:p w:rsidR="00614B3A" w:rsidRDefault="00525572">
                        <w:pPr>
                          <w:pStyle w:val="TableParagraph"/>
                          <w:spacing w:before="8"/>
                          <w:ind w:left="60"/>
                          <w:rPr>
                            <w:sz w:val="14"/>
                          </w:rPr>
                        </w:pPr>
                        <w:r>
                          <w:rPr>
                            <w:color w:val="231F20"/>
                            <w:sz w:val="14"/>
                          </w:rPr>
                          <w:t>491-24</w:t>
                        </w:r>
                      </w:p>
                    </w:tc>
                    <w:tc>
                      <w:tcPr>
                        <w:tcW w:w="873" w:type="dxa"/>
                      </w:tcPr>
                      <w:p w:rsidR="00614B3A" w:rsidRDefault="00525572">
                        <w:pPr>
                          <w:pStyle w:val="TableParagraph"/>
                          <w:spacing w:before="8"/>
                          <w:ind w:right="40"/>
                          <w:jc w:val="right"/>
                          <w:rPr>
                            <w:sz w:val="14"/>
                          </w:rPr>
                        </w:pPr>
                        <w:r>
                          <w:rPr>
                            <w:color w:val="231F20"/>
                            <w:sz w:val="14"/>
                          </w:rPr>
                          <w:t>7526080,02</w:t>
                        </w:r>
                      </w:p>
                    </w:tc>
                    <w:tc>
                      <w:tcPr>
                        <w:tcW w:w="954" w:type="dxa"/>
                      </w:tcPr>
                      <w:p w:rsidR="00614B3A" w:rsidRDefault="00525572">
                        <w:pPr>
                          <w:pStyle w:val="TableParagraph"/>
                          <w:spacing w:before="8"/>
                          <w:ind w:right="40"/>
                          <w:jc w:val="right"/>
                          <w:rPr>
                            <w:sz w:val="14"/>
                          </w:rPr>
                        </w:pPr>
                        <w:r>
                          <w:rPr>
                            <w:color w:val="231F20"/>
                            <w:sz w:val="14"/>
                          </w:rPr>
                          <w:t>4885569,33</w:t>
                        </w:r>
                      </w:p>
                    </w:tc>
                  </w:tr>
                  <w:tr w:rsidR="00614B3A">
                    <w:trPr>
                      <w:trHeight w:val="200"/>
                    </w:trPr>
                    <w:tc>
                      <w:tcPr>
                        <w:tcW w:w="598" w:type="dxa"/>
                      </w:tcPr>
                      <w:p w:rsidR="00614B3A" w:rsidRDefault="00525572">
                        <w:pPr>
                          <w:pStyle w:val="TableParagraph"/>
                          <w:spacing w:before="8"/>
                          <w:ind w:left="58"/>
                          <w:rPr>
                            <w:sz w:val="14"/>
                          </w:rPr>
                        </w:pPr>
                        <w:r>
                          <w:rPr>
                            <w:color w:val="231F20"/>
                            <w:sz w:val="14"/>
                          </w:rPr>
                          <w:t>196</w:t>
                        </w:r>
                      </w:p>
                    </w:tc>
                    <w:tc>
                      <w:tcPr>
                        <w:tcW w:w="931" w:type="dxa"/>
                      </w:tcPr>
                      <w:p w:rsidR="00614B3A" w:rsidRDefault="00525572">
                        <w:pPr>
                          <w:pStyle w:val="TableParagraph"/>
                          <w:spacing w:before="8"/>
                          <w:ind w:right="41"/>
                          <w:jc w:val="right"/>
                          <w:rPr>
                            <w:sz w:val="14"/>
                          </w:rPr>
                        </w:pPr>
                        <w:r>
                          <w:rPr>
                            <w:color w:val="231F20"/>
                            <w:sz w:val="14"/>
                          </w:rPr>
                          <w:t>7450983,29</w:t>
                        </w:r>
                      </w:p>
                    </w:tc>
                    <w:tc>
                      <w:tcPr>
                        <w:tcW w:w="967" w:type="dxa"/>
                      </w:tcPr>
                      <w:p w:rsidR="00614B3A" w:rsidRDefault="00525572">
                        <w:pPr>
                          <w:pStyle w:val="TableParagraph"/>
                          <w:spacing w:before="8"/>
                          <w:ind w:left="127" w:right="111"/>
                          <w:jc w:val="center"/>
                          <w:rPr>
                            <w:sz w:val="14"/>
                          </w:rPr>
                        </w:pPr>
                        <w:r>
                          <w:rPr>
                            <w:color w:val="231F20"/>
                            <w:sz w:val="14"/>
                          </w:rPr>
                          <w:t>4993622,82</w:t>
                        </w:r>
                      </w:p>
                    </w:tc>
                    <w:tc>
                      <w:tcPr>
                        <w:tcW w:w="767" w:type="dxa"/>
                      </w:tcPr>
                      <w:p w:rsidR="00614B3A" w:rsidRDefault="00525572">
                        <w:pPr>
                          <w:pStyle w:val="TableParagraph"/>
                          <w:spacing w:before="8"/>
                          <w:ind w:left="60"/>
                          <w:rPr>
                            <w:sz w:val="14"/>
                          </w:rPr>
                        </w:pPr>
                        <w:r>
                          <w:rPr>
                            <w:color w:val="231F20"/>
                            <w:sz w:val="14"/>
                          </w:rPr>
                          <w:t>491-25</w:t>
                        </w:r>
                      </w:p>
                    </w:tc>
                    <w:tc>
                      <w:tcPr>
                        <w:tcW w:w="873" w:type="dxa"/>
                      </w:tcPr>
                      <w:p w:rsidR="00614B3A" w:rsidRDefault="00525572">
                        <w:pPr>
                          <w:pStyle w:val="TableParagraph"/>
                          <w:spacing w:before="8"/>
                          <w:ind w:right="40"/>
                          <w:jc w:val="right"/>
                          <w:rPr>
                            <w:sz w:val="14"/>
                          </w:rPr>
                        </w:pPr>
                        <w:r>
                          <w:rPr>
                            <w:color w:val="231F20"/>
                            <w:sz w:val="14"/>
                          </w:rPr>
                          <w:t>7526136,62</w:t>
                        </w:r>
                      </w:p>
                    </w:tc>
                    <w:tc>
                      <w:tcPr>
                        <w:tcW w:w="954" w:type="dxa"/>
                      </w:tcPr>
                      <w:p w:rsidR="00614B3A" w:rsidRDefault="00525572">
                        <w:pPr>
                          <w:pStyle w:val="TableParagraph"/>
                          <w:spacing w:before="8"/>
                          <w:ind w:right="40"/>
                          <w:jc w:val="right"/>
                          <w:rPr>
                            <w:sz w:val="14"/>
                          </w:rPr>
                        </w:pPr>
                        <w:r>
                          <w:rPr>
                            <w:color w:val="231F20"/>
                            <w:sz w:val="14"/>
                          </w:rPr>
                          <w:t>4885566,75</w:t>
                        </w:r>
                      </w:p>
                    </w:tc>
                  </w:tr>
                  <w:tr w:rsidR="00614B3A">
                    <w:trPr>
                      <w:trHeight w:val="200"/>
                    </w:trPr>
                    <w:tc>
                      <w:tcPr>
                        <w:tcW w:w="598" w:type="dxa"/>
                      </w:tcPr>
                      <w:p w:rsidR="00614B3A" w:rsidRDefault="00525572">
                        <w:pPr>
                          <w:pStyle w:val="TableParagraph"/>
                          <w:spacing w:before="8"/>
                          <w:ind w:left="58"/>
                          <w:rPr>
                            <w:sz w:val="14"/>
                          </w:rPr>
                        </w:pPr>
                        <w:r>
                          <w:rPr>
                            <w:color w:val="231F20"/>
                            <w:sz w:val="14"/>
                          </w:rPr>
                          <w:t>197</w:t>
                        </w:r>
                      </w:p>
                    </w:tc>
                    <w:tc>
                      <w:tcPr>
                        <w:tcW w:w="931" w:type="dxa"/>
                      </w:tcPr>
                      <w:p w:rsidR="00614B3A" w:rsidRDefault="00525572">
                        <w:pPr>
                          <w:pStyle w:val="TableParagraph"/>
                          <w:spacing w:before="8"/>
                          <w:ind w:right="41"/>
                          <w:jc w:val="right"/>
                          <w:rPr>
                            <w:sz w:val="14"/>
                          </w:rPr>
                        </w:pPr>
                        <w:r>
                          <w:rPr>
                            <w:color w:val="231F20"/>
                            <w:sz w:val="14"/>
                          </w:rPr>
                          <w:t>7449717,41</w:t>
                        </w:r>
                      </w:p>
                    </w:tc>
                    <w:tc>
                      <w:tcPr>
                        <w:tcW w:w="967" w:type="dxa"/>
                      </w:tcPr>
                      <w:p w:rsidR="00614B3A" w:rsidRDefault="00525572">
                        <w:pPr>
                          <w:pStyle w:val="TableParagraph"/>
                          <w:spacing w:before="8"/>
                          <w:ind w:left="127" w:right="111"/>
                          <w:jc w:val="center"/>
                          <w:rPr>
                            <w:sz w:val="14"/>
                          </w:rPr>
                        </w:pPr>
                        <w:r>
                          <w:rPr>
                            <w:color w:val="231F20"/>
                            <w:sz w:val="14"/>
                          </w:rPr>
                          <w:t>4994903,16</w:t>
                        </w:r>
                      </w:p>
                    </w:tc>
                    <w:tc>
                      <w:tcPr>
                        <w:tcW w:w="767" w:type="dxa"/>
                      </w:tcPr>
                      <w:p w:rsidR="00614B3A" w:rsidRDefault="00525572">
                        <w:pPr>
                          <w:pStyle w:val="TableParagraph"/>
                          <w:spacing w:before="8"/>
                          <w:ind w:left="60"/>
                          <w:rPr>
                            <w:sz w:val="14"/>
                          </w:rPr>
                        </w:pPr>
                        <w:r>
                          <w:rPr>
                            <w:color w:val="231F20"/>
                            <w:sz w:val="14"/>
                          </w:rPr>
                          <w:t>491-26</w:t>
                        </w:r>
                      </w:p>
                    </w:tc>
                    <w:tc>
                      <w:tcPr>
                        <w:tcW w:w="873" w:type="dxa"/>
                      </w:tcPr>
                      <w:p w:rsidR="00614B3A" w:rsidRDefault="00525572">
                        <w:pPr>
                          <w:pStyle w:val="TableParagraph"/>
                          <w:spacing w:before="8"/>
                          <w:ind w:right="40"/>
                          <w:jc w:val="right"/>
                          <w:rPr>
                            <w:sz w:val="14"/>
                          </w:rPr>
                        </w:pPr>
                        <w:r>
                          <w:rPr>
                            <w:color w:val="231F20"/>
                            <w:sz w:val="14"/>
                          </w:rPr>
                          <w:t>7526151,57</w:t>
                        </w:r>
                      </w:p>
                    </w:tc>
                    <w:tc>
                      <w:tcPr>
                        <w:tcW w:w="954" w:type="dxa"/>
                      </w:tcPr>
                      <w:p w:rsidR="00614B3A" w:rsidRDefault="00525572">
                        <w:pPr>
                          <w:pStyle w:val="TableParagraph"/>
                          <w:spacing w:before="8"/>
                          <w:ind w:right="40"/>
                          <w:jc w:val="right"/>
                          <w:rPr>
                            <w:sz w:val="14"/>
                          </w:rPr>
                        </w:pPr>
                        <w:r>
                          <w:rPr>
                            <w:color w:val="231F20"/>
                            <w:sz w:val="14"/>
                          </w:rPr>
                          <w:t>4885568,18</w:t>
                        </w:r>
                      </w:p>
                    </w:tc>
                  </w:tr>
                  <w:tr w:rsidR="00614B3A">
                    <w:trPr>
                      <w:trHeight w:val="200"/>
                    </w:trPr>
                    <w:tc>
                      <w:tcPr>
                        <w:tcW w:w="598" w:type="dxa"/>
                      </w:tcPr>
                      <w:p w:rsidR="00614B3A" w:rsidRDefault="00525572">
                        <w:pPr>
                          <w:pStyle w:val="TableParagraph"/>
                          <w:spacing w:before="8"/>
                          <w:ind w:left="59"/>
                          <w:rPr>
                            <w:sz w:val="14"/>
                          </w:rPr>
                        </w:pPr>
                        <w:r>
                          <w:rPr>
                            <w:color w:val="231F20"/>
                            <w:sz w:val="14"/>
                          </w:rPr>
                          <w:t>198</w:t>
                        </w:r>
                      </w:p>
                    </w:tc>
                    <w:tc>
                      <w:tcPr>
                        <w:tcW w:w="931" w:type="dxa"/>
                      </w:tcPr>
                      <w:p w:rsidR="00614B3A" w:rsidRDefault="00525572">
                        <w:pPr>
                          <w:pStyle w:val="TableParagraph"/>
                          <w:spacing w:before="8"/>
                          <w:ind w:right="41"/>
                          <w:jc w:val="right"/>
                          <w:rPr>
                            <w:sz w:val="14"/>
                          </w:rPr>
                        </w:pPr>
                        <w:r>
                          <w:rPr>
                            <w:color w:val="231F20"/>
                            <w:sz w:val="14"/>
                          </w:rPr>
                          <w:t>7448921,18</w:t>
                        </w:r>
                      </w:p>
                    </w:tc>
                    <w:tc>
                      <w:tcPr>
                        <w:tcW w:w="967" w:type="dxa"/>
                      </w:tcPr>
                      <w:p w:rsidR="00614B3A" w:rsidRDefault="00525572">
                        <w:pPr>
                          <w:pStyle w:val="TableParagraph"/>
                          <w:spacing w:before="8"/>
                          <w:ind w:left="128" w:right="111"/>
                          <w:jc w:val="center"/>
                          <w:rPr>
                            <w:sz w:val="14"/>
                          </w:rPr>
                        </w:pPr>
                        <w:r>
                          <w:rPr>
                            <w:color w:val="231F20"/>
                            <w:sz w:val="14"/>
                          </w:rPr>
                          <w:t>4996505,59</w:t>
                        </w:r>
                      </w:p>
                    </w:tc>
                    <w:tc>
                      <w:tcPr>
                        <w:tcW w:w="767" w:type="dxa"/>
                      </w:tcPr>
                      <w:p w:rsidR="00614B3A" w:rsidRDefault="00525572">
                        <w:pPr>
                          <w:pStyle w:val="TableParagraph"/>
                          <w:spacing w:before="8"/>
                          <w:ind w:left="60"/>
                          <w:rPr>
                            <w:sz w:val="14"/>
                          </w:rPr>
                        </w:pPr>
                        <w:r>
                          <w:rPr>
                            <w:color w:val="231F20"/>
                            <w:sz w:val="14"/>
                          </w:rPr>
                          <w:t>491-27</w:t>
                        </w:r>
                      </w:p>
                    </w:tc>
                    <w:tc>
                      <w:tcPr>
                        <w:tcW w:w="873" w:type="dxa"/>
                      </w:tcPr>
                      <w:p w:rsidR="00614B3A" w:rsidRDefault="00525572">
                        <w:pPr>
                          <w:pStyle w:val="TableParagraph"/>
                          <w:spacing w:before="8"/>
                          <w:ind w:right="40"/>
                          <w:jc w:val="right"/>
                          <w:rPr>
                            <w:sz w:val="14"/>
                          </w:rPr>
                        </w:pPr>
                        <w:r>
                          <w:rPr>
                            <w:color w:val="231F20"/>
                            <w:sz w:val="14"/>
                          </w:rPr>
                          <w:t>7526152,48</w:t>
                        </w:r>
                      </w:p>
                    </w:tc>
                    <w:tc>
                      <w:tcPr>
                        <w:tcW w:w="954" w:type="dxa"/>
                      </w:tcPr>
                      <w:p w:rsidR="00614B3A" w:rsidRDefault="00525572">
                        <w:pPr>
                          <w:pStyle w:val="TableParagraph"/>
                          <w:spacing w:before="8"/>
                          <w:ind w:right="39"/>
                          <w:jc w:val="right"/>
                          <w:rPr>
                            <w:sz w:val="14"/>
                          </w:rPr>
                        </w:pPr>
                        <w:r>
                          <w:rPr>
                            <w:color w:val="231F20"/>
                            <w:sz w:val="14"/>
                          </w:rPr>
                          <w:t>4885549,81</w:t>
                        </w:r>
                      </w:p>
                    </w:tc>
                  </w:tr>
                  <w:tr w:rsidR="00614B3A">
                    <w:trPr>
                      <w:trHeight w:val="200"/>
                    </w:trPr>
                    <w:tc>
                      <w:tcPr>
                        <w:tcW w:w="598" w:type="dxa"/>
                      </w:tcPr>
                      <w:p w:rsidR="00614B3A" w:rsidRDefault="00525572">
                        <w:pPr>
                          <w:pStyle w:val="TableParagraph"/>
                          <w:spacing w:before="8"/>
                          <w:ind w:left="59"/>
                          <w:rPr>
                            <w:sz w:val="14"/>
                          </w:rPr>
                        </w:pPr>
                        <w:r>
                          <w:rPr>
                            <w:color w:val="231F20"/>
                            <w:sz w:val="14"/>
                          </w:rPr>
                          <w:t>199</w:t>
                        </w:r>
                      </w:p>
                    </w:tc>
                    <w:tc>
                      <w:tcPr>
                        <w:tcW w:w="931" w:type="dxa"/>
                      </w:tcPr>
                      <w:p w:rsidR="00614B3A" w:rsidRDefault="00525572">
                        <w:pPr>
                          <w:pStyle w:val="TableParagraph"/>
                          <w:spacing w:before="8"/>
                          <w:ind w:right="41"/>
                          <w:jc w:val="right"/>
                          <w:rPr>
                            <w:sz w:val="14"/>
                          </w:rPr>
                        </w:pPr>
                        <w:r>
                          <w:rPr>
                            <w:color w:val="231F20"/>
                            <w:sz w:val="14"/>
                          </w:rPr>
                          <w:t>7448260,42</w:t>
                        </w:r>
                      </w:p>
                    </w:tc>
                    <w:tc>
                      <w:tcPr>
                        <w:tcW w:w="967" w:type="dxa"/>
                      </w:tcPr>
                      <w:p w:rsidR="00614B3A" w:rsidRDefault="00525572">
                        <w:pPr>
                          <w:pStyle w:val="TableParagraph"/>
                          <w:spacing w:before="8"/>
                          <w:ind w:left="128" w:right="111"/>
                          <w:jc w:val="center"/>
                          <w:rPr>
                            <w:sz w:val="14"/>
                          </w:rPr>
                        </w:pPr>
                        <w:r>
                          <w:rPr>
                            <w:color w:val="231F20"/>
                            <w:sz w:val="14"/>
                          </w:rPr>
                          <w:t>4997417,06</w:t>
                        </w:r>
                      </w:p>
                    </w:tc>
                    <w:tc>
                      <w:tcPr>
                        <w:tcW w:w="767" w:type="dxa"/>
                      </w:tcPr>
                      <w:p w:rsidR="00614B3A" w:rsidRDefault="00525572">
                        <w:pPr>
                          <w:pStyle w:val="TableParagraph"/>
                          <w:spacing w:before="8"/>
                          <w:ind w:left="60"/>
                          <w:rPr>
                            <w:sz w:val="14"/>
                          </w:rPr>
                        </w:pPr>
                        <w:r>
                          <w:rPr>
                            <w:color w:val="231F20"/>
                            <w:sz w:val="14"/>
                          </w:rPr>
                          <w:t>491-28</w:t>
                        </w:r>
                      </w:p>
                    </w:tc>
                    <w:tc>
                      <w:tcPr>
                        <w:tcW w:w="873" w:type="dxa"/>
                      </w:tcPr>
                      <w:p w:rsidR="00614B3A" w:rsidRDefault="00525572">
                        <w:pPr>
                          <w:pStyle w:val="TableParagraph"/>
                          <w:spacing w:before="8"/>
                          <w:ind w:right="40"/>
                          <w:jc w:val="right"/>
                          <w:rPr>
                            <w:sz w:val="14"/>
                          </w:rPr>
                        </w:pPr>
                        <w:r>
                          <w:rPr>
                            <w:color w:val="231F20"/>
                            <w:sz w:val="14"/>
                          </w:rPr>
                          <w:t>7526083,11</w:t>
                        </w:r>
                      </w:p>
                    </w:tc>
                    <w:tc>
                      <w:tcPr>
                        <w:tcW w:w="954" w:type="dxa"/>
                      </w:tcPr>
                      <w:p w:rsidR="00614B3A" w:rsidRDefault="00525572">
                        <w:pPr>
                          <w:pStyle w:val="TableParagraph"/>
                          <w:spacing w:before="8"/>
                          <w:ind w:right="39"/>
                          <w:jc w:val="right"/>
                          <w:rPr>
                            <w:sz w:val="14"/>
                          </w:rPr>
                        </w:pPr>
                        <w:r>
                          <w:rPr>
                            <w:color w:val="231F20"/>
                            <w:sz w:val="14"/>
                          </w:rPr>
                          <w:t>4885550,30</w:t>
                        </w:r>
                      </w:p>
                    </w:tc>
                  </w:tr>
                  <w:tr w:rsidR="00614B3A">
                    <w:trPr>
                      <w:trHeight w:val="200"/>
                    </w:trPr>
                    <w:tc>
                      <w:tcPr>
                        <w:tcW w:w="598" w:type="dxa"/>
                      </w:tcPr>
                      <w:p w:rsidR="00614B3A" w:rsidRDefault="00525572">
                        <w:pPr>
                          <w:pStyle w:val="TableParagraph"/>
                          <w:spacing w:before="8"/>
                          <w:ind w:left="59"/>
                          <w:rPr>
                            <w:sz w:val="14"/>
                          </w:rPr>
                        </w:pPr>
                        <w:r>
                          <w:rPr>
                            <w:color w:val="231F20"/>
                            <w:sz w:val="14"/>
                          </w:rPr>
                          <w:t>199-1</w:t>
                        </w:r>
                      </w:p>
                    </w:tc>
                    <w:tc>
                      <w:tcPr>
                        <w:tcW w:w="931" w:type="dxa"/>
                      </w:tcPr>
                      <w:p w:rsidR="00614B3A" w:rsidRDefault="00525572">
                        <w:pPr>
                          <w:pStyle w:val="TableParagraph"/>
                          <w:spacing w:before="8"/>
                          <w:ind w:right="41"/>
                          <w:jc w:val="right"/>
                          <w:rPr>
                            <w:sz w:val="14"/>
                          </w:rPr>
                        </w:pPr>
                        <w:r>
                          <w:rPr>
                            <w:color w:val="231F20"/>
                            <w:sz w:val="14"/>
                          </w:rPr>
                          <w:t>7448259,50</w:t>
                        </w:r>
                      </w:p>
                    </w:tc>
                    <w:tc>
                      <w:tcPr>
                        <w:tcW w:w="967" w:type="dxa"/>
                      </w:tcPr>
                      <w:p w:rsidR="00614B3A" w:rsidRDefault="00525572">
                        <w:pPr>
                          <w:pStyle w:val="TableParagraph"/>
                          <w:spacing w:before="8"/>
                          <w:ind w:left="128" w:right="111"/>
                          <w:jc w:val="center"/>
                          <w:rPr>
                            <w:sz w:val="14"/>
                          </w:rPr>
                        </w:pPr>
                        <w:r>
                          <w:rPr>
                            <w:color w:val="231F20"/>
                            <w:sz w:val="14"/>
                          </w:rPr>
                          <w:t>4997418,34</w:t>
                        </w:r>
                      </w:p>
                    </w:tc>
                    <w:tc>
                      <w:tcPr>
                        <w:tcW w:w="767" w:type="dxa"/>
                      </w:tcPr>
                      <w:p w:rsidR="00614B3A" w:rsidRDefault="00525572">
                        <w:pPr>
                          <w:pStyle w:val="TableParagraph"/>
                          <w:spacing w:before="8"/>
                          <w:ind w:left="60"/>
                          <w:rPr>
                            <w:sz w:val="14"/>
                          </w:rPr>
                        </w:pPr>
                        <w:r>
                          <w:rPr>
                            <w:color w:val="231F20"/>
                            <w:sz w:val="14"/>
                          </w:rPr>
                          <w:t>491-29</w:t>
                        </w:r>
                      </w:p>
                    </w:tc>
                    <w:tc>
                      <w:tcPr>
                        <w:tcW w:w="873" w:type="dxa"/>
                      </w:tcPr>
                      <w:p w:rsidR="00614B3A" w:rsidRDefault="00525572">
                        <w:pPr>
                          <w:pStyle w:val="TableParagraph"/>
                          <w:spacing w:before="8"/>
                          <w:ind w:right="40"/>
                          <w:jc w:val="right"/>
                          <w:rPr>
                            <w:sz w:val="14"/>
                          </w:rPr>
                        </w:pPr>
                        <w:r>
                          <w:rPr>
                            <w:color w:val="231F20"/>
                            <w:sz w:val="14"/>
                          </w:rPr>
                          <w:t>7526065,81</w:t>
                        </w:r>
                      </w:p>
                    </w:tc>
                    <w:tc>
                      <w:tcPr>
                        <w:tcW w:w="954" w:type="dxa"/>
                      </w:tcPr>
                      <w:p w:rsidR="00614B3A" w:rsidRDefault="00525572">
                        <w:pPr>
                          <w:pStyle w:val="TableParagraph"/>
                          <w:spacing w:before="8"/>
                          <w:ind w:right="39"/>
                          <w:jc w:val="right"/>
                          <w:rPr>
                            <w:sz w:val="14"/>
                          </w:rPr>
                        </w:pPr>
                        <w:r>
                          <w:rPr>
                            <w:color w:val="231F20"/>
                            <w:sz w:val="14"/>
                          </w:rPr>
                          <w:t>4885555,90</w:t>
                        </w:r>
                      </w:p>
                    </w:tc>
                  </w:tr>
                  <w:tr w:rsidR="00614B3A">
                    <w:trPr>
                      <w:trHeight w:val="200"/>
                    </w:trPr>
                    <w:tc>
                      <w:tcPr>
                        <w:tcW w:w="598" w:type="dxa"/>
                      </w:tcPr>
                      <w:p w:rsidR="00614B3A" w:rsidRDefault="00525572">
                        <w:pPr>
                          <w:pStyle w:val="TableParagraph"/>
                          <w:spacing w:before="8"/>
                          <w:ind w:left="59"/>
                          <w:rPr>
                            <w:sz w:val="14"/>
                          </w:rPr>
                        </w:pPr>
                        <w:r>
                          <w:rPr>
                            <w:color w:val="231F20"/>
                            <w:sz w:val="14"/>
                          </w:rPr>
                          <w:t>199-2</w:t>
                        </w:r>
                      </w:p>
                    </w:tc>
                    <w:tc>
                      <w:tcPr>
                        <w:tcW w:w="931" w:type="dxa"/>
                      </w:tcPr>
                      <w:p w:rsidR="00614B3A" w:rsidRDefault="00525572">
                        <w:pPr>
                          <w:pStyle w:val="TableParagraph"/>
                          <w:spacing w:before="8"/>
                          <w:ind w:right="41"/>
                          <w:jc w:val="right"/>
                          <w:rPr>
                            <w:sz w:val="14"/>
                          </w:rPr>
                        </w:pPr>
                        <w:r>
                          <w:rPr>
                            <w:color w:val="231F20"/>
                            <w:sz w:val="14"/>
                          </w:rPr>
                          <w:t>7448204,37</w:t>
                        </w:r>
                      </w:p>
                    </w:tc>
                    <w:tc>
                      <w:tcPr>
                        <w:tcW w:w="967" w:type="dxa"/>
                      </w:tcPr>
                      <w:p w:rsidR="00614B3A" w:rsidRDefault="00525572">
                        <w:pPr>
                          <w:pStyle w:val="TableParagraph"/>
                          <w:spacing w:before="8"/>
                          <w:ind w:left="129" w:right="111"/>
                          <w:jc w:val="center"/>
                          <w:rPr>
                            <w:sz w:val="14"/>
                          </w:rPr>
                        </w:pPr>
                        <w:r>
                          <w:rPr>
                            <w:color w:val="231F20"/>
                            <w:sz w:val="14"/>
                          </w:rPr>
                          <w:t>4997948,18</w:t>
                        </w:r>
                      </w:p>
                    </w:tc>
                    <w:tc>
                      <w:tcPr>
                        <w:tcW w:w="767" w:type="dxa"/>
                      </w:tcPr>
                      <w:p w:rsidR="00614B3A" w:rsidRDefault="00525572">
                        <w:pPr>
                          <w:pStyle w:val="TableParagraph"/>
                          <w:spacing w:before="8"/>
                          <w:ind w:left="61"/>
                          <w:rPr>
                            <w:sz w:val="14"/>
                          </w:rPr>
                        </w:pPr>
                        <w:r>
                          <w:rPr>
                            <w:color w:val="231F20"/>
                            <w:sz w:val="14"/>
                          </w:rPr>
                          <w:t>491-30</w:t>
                        </w:r>
                      </w:p>
                    </w:tc>
                    <w:tc>
                      <w:tcPr>
                        <w:tcW w:w="873" w:type="dxa"/>
                      </w:tcPr>
                      <w:p w:rsidR="00614B3A" w:rsidRDefault="00525572">
                        <w:pPr>
                          <w:pStyle w:val="TableParagraph"/>
                          <w:spacing w:before="8"/>
                          <w:ind w:right="39"/>
                          <w:jc w:val="right"/>
                          <w:rPr>
                            <w:sz w:val="14"/>
                          </w:rPr>
                        </w:pPr>
                        <w:r>
                          <w:rPr>
                            <w:color w:val="231F20"/>
                            <w:sz w:val="14"/>
                          </w:rPr>
                          <w:t>7526051,75</w:t>
                        </w:r>
                      </w:p>
                    </w:tc>
                    <w:tc>
                      <w:tcPr>
                        <w:tcW w:w="954" w:type="dxa"/>
                      </w:tcPr>
                      <w:p w:rsidR="00614B3A" w:rsidRDefault="00525572">
                        <w:pPr>
                          <w:pStyle w:val="TableParagraph"/>
                          <w:spacing w:before="8"/>
                          <w:ind w:right="39"/>
                          <w:jc w:val="right"/>
                          <w:rPr>
                            <w:sz w:val="14"/>
                          </w:rPr>
                        </w:pPr>
                        <w:r>
                          <w:rPr>
                            <w:color w:val="231F20"/>
                            <w:sz w:val="14"/>
                          </w:rPr>
                          <w:t>4885567,42</w:t>
                        </w:r>
                      </w:p>
                    </w:tc>
                  </w:tr>
                  <w:tr w:rsidR="00614B3A">
                    <w:trPr>
                      <w:trHeight w:val="200"/>
                    </w:trPr>
                    <w:tc>
                      <w:tcPr>
                        <w:tcW w:w="598" w:type="dxa"/>
                      </w:tcPr>
                      <w:p w:rsidR="00614B3A" w:rsidRDefault="00525572">
                        <w:pPr>
                          <w:pStyle w:val="TableParagraph"/>
                          <w:spacing w:before="8"/>
                          <w:ind w:left="59"/>
                          <w:rPr>
                            <w:sz w:val="14"/>
                          </w:rPr>
                        </w:pPr>
                        <w:r>
                          <w:rPr>
                            <w:color w:val="231F20"/>
                            <w:sz w:val="14"/>
                          </w:rPr>
                          <w:t>200</w:t>
                        </w:r>
                      </w:p>
                    </w:tc>
                    <w:tc>
                      <w:tcPr>
                        <w:tcW w:w="931" w:type="dxa"/>
                      </w:tcPr>
                      <w:p w:rsidR="00614B3A" w:rsidRDefault="00525572">
                        <w:pPr>
                          <w:pStyle w:val="TableParagraph"/>
                          <w:spacing w:before="8"/>
                          <w:ind w:right="40"/>
                          <w:jc w:val="right"/>
                          <w:rPr>
                            <w:sz w:val="14"/>
                          </w:rPr>
                        </w:pPr>
                        <w:r>
                          <w:rPr>
                            <w:color w:val="231F20"/>
                            <w:sz w:val="14"/>
                          </w:rPr>
                          <w:t>7448203,65</w:t>
                        </w:r>
                      </w:p>
                    </w:tc>
                    <w:tc>
                      <w:tcPr>
                        <w:tcW w:w="967" w:type="dxa"/>
                      </w:tcPr>
                      <w:p w:rsidR="00614B3A" w:rsidRDefault="00525572">
                        <w:pPr>
                          <w:pStyle w:val="TableParagraph"/>
                          <w:spacing w:before="8"/>
                          <w:ind w:left="129" w:right="111"/>
                          <w:jc w:val="center"/>
                          <w:rPr>
                            <w:sz w:val="14"/>
                          </w:rPr>
                        </w:pPr>
                        <w:r>
                          <w:rPr>
                            <w:color w:val="231F20"/>
                            <w:sz w:val="14"/>
                          </w:rPr>
                          <w:t>4997949,62</w:t>
                        </w:r>
                      </w:p>
                    </w:tc>
                    <w:tc>
                      <w:tcPr>
                        <w:tcW w:w="767" w:type="dxa"/>
                      </w:tcPr>
                      <w:p w:rsidR="00614B3A" w:rsidRDefault="00525572">
                        <w:pPr>
                          <w:pStyle w:val="TableParagraph"/>
                          <w:spacing w:before="8"/>
                          <w:ind w:left="61"/>
                          <w:rPr>
                            <w:sz w:val="14"/>
                          </w:rPr>
                        </w:pPr>
                        <w:r>
                          <w:rPr>
                            <w:color w:val="231F20"/>
                            <w:sz w:val="14"/>
                          </w:rPr>
                          <w:t>491-31</w:t>
                        </w:r>
                      </w:p>
                    </w:tc>
                    <w:tc>
                      <w:tcPr>
                        <w:tcW w:w="873" w:type="dxa"/>
                      </w:tcPr>
                      <w:p w:rsidR="00614B3A" w:rsidRDefault="00525572">
                        <w:pPr>
                          <w:pStyle w:val="TableParagraph"/>
                          <w:spacing w:before="8"/>
                          <w:ind w:right="39"/>
                          <w:jc w:val="right"/>
                          <w:rPr>
                            <w:sz w:val="14"/>
                          </w:rPr>
                        </w:pPr>
                        <w:r>
                          <w:rPr>
                            <w:color w:val="231F20"/>
                            <w:sz w:val="14"/>
                          </w:rPr>
                          <w:t>7526003,49</w:t>
                        </w:r>
                      </w:p>
                    </w:tc>
                    <w:tc>
                      <w:tcPr>
                        <w:tcW w:w="954" w:type="dxa"/>
                      </w:tcPr>
                      <w:p w:rsidR="00614B3A" w:rsidRDefault="00525572">
                        <w:pPr>
                          <w:pStyle w:val="TableParagraph"/>
                          <w:spacing w:before="8"/>
                          <w:ind w:right="39"/>
                          <w:jc w:val="right"/>
                          <w:rPr>
                            <w:sz w:val="14"/>
                          </w:rPr>
                        </w:pPr>
                        <w:r>
                          <w:rPr>
                            <w:color w:val="231F20"/>
                            <w:sz w:val="14"/>
                          </w:rPr>
                          <w:t>4885645,22</w:t>
                        </w:r>
                      </w:p>
                    </w:tc>
                  </w:tr>
                  <w:tr w:rsidR="00614B3A">
                    <w:trPr>
                      <w:trHeight w:val="200"/>
                    </w:trPr>
                    <w:tc>
                      <w:tcPr>
                        <w:tcW w:w="598" w:type="dxa"/>
                      </w:tcPr>
                      <w:p w:rsidR="00614B3A" w:rsidRDefault="00525572">
                        <w:pPr>
                          <w:pStyle w:val="TableParagraph"/>
                          <w:spacing w:before="8"/>
                          <w:ind w:left="59"/>
                          <w:rPr>
                            <w:sz w:val="14"/>
                          </w:rPr>
                        </w:pPr>
                        <w:r>
                          <w:rPr>
                            <w:color w:val="231F20"/>
                            <w:sz w:val="14"/>
                          </w:rPr>
                          <w:t>200-1</w:t>
                        </w:r>
                      </w:p>
                    </w:tc>
                    <w:tc>
                      <w:tcPr>
                        <w:tcW w:w="931" w:type="dxa"/>
                      </w:tcPr>
                      <w:p w:rsidR="00614B3A" w:rsidRDefault="00525572">
                        <w:pPr>
                          <w:pStyle w:val="TableParagraph"/>
                          <w:spacing w:before="8"/>
                          <w:ind w:right="40"/>
                          <w:jc w:val="right"/>
                          <w:rPr>
                            <w:sz w:val="14"/>
                          </w:rPr>
                        </w:pPr>
                        <w:r>
                          <w:rPr>
                            <w:color w:val="231F20"/>
                            <w:sz w:val="14"/>
                          </w:rPr>
                          <w:t>7447037,39</w:t>
                        </w:r>
                      </w:p>
                    </w:tc>
                    <w:tc>
                      <w:tcPr>
                        <w:tcW w:w="967" w:type="dxa"/>
                      </w:tcPr>
                      <w:p w:rsidR="00614B3A" w:rsidRDefault="00525572">
                        <w:pPr>
                          <w:pStyle w:val="TableParagraph"/>
                          <w:spacing w:before="8"/>
                          <w:ind w:left="129" w:right="111"/>
                          <w:jc w:val="center"/>
                          <w:rPr>
                            <w:sz w:val="14"/>
                          </w:rPr>
                        </w:pPr>
                        <w:r>
                          <w:rPr>
                            <w:color w:val="231F20"/>
                            <w:sz w:val="14"/>
                          </w:rPr>
                          <w:t>5000296,75</w:t>
                        </w:r>
                      </w:p>
                    </w:tc>
                    <w:tc>
                      <w:tcPr>
                        <w:tcW w:w="767" w:type="dxa"/>
                      </w:tcPr>
                      <w:p w:rsidR="00614B3A" w:rsidRDefault="00525572">
                        <w:pPr>
                          <w:pStyle w:val="TableParagraph"/>
                          <w:spacing w:before="8"/>
                          <w:ind w:left="61"/>
                          <w:rPr>
                            <w:sz w:val="14"/>
                          </w:rPr>
                        </w:pPr>
                        <w:r>
                          <w:rPr>
                            <w:color w:val="231F20"/>
                            <w:sz w:val="14"/>
                          </w:rPr>
                          <w:t>491-32</w:t>
                        </w:r>
                      </w:p>
                    </w:tc>
                    <w:tc>
                      <w:tcPr>
                        <w:tcW w:w="873" w:type="dxa"/>
                      </w:tcPr>
                      <w:p w:rsidR="00614B3A" w:rsidRDefault="00525572">
                        <w:pPr>
                          <w:pStyle w:val="TableParagraph"/>
                          <w:spacing w:before="8"/>
                          <w:ind w:right="39"/>
                          <w:jc w:val="right"/>
                          <w:rPr>
                            <w:sz w:val="14"/>
                          </w:rPr>
                        </w:pPr>
                        <w:r>
                          <w:rPr>
                            <w:color w:val="231F20"/>
                            <w:sz w:val="14"/>
                          </w:rPr>
                          <w:t>7525974,03</w:t>
                        </w:r>
                      </w:p>
                    </w:tc>
                    <w:tc>
                      <w:tcPr>
                        <w:tcW w:w="954" w:type="dxa"/>
                      </w:tcPr>
                      <w:p w:rsidR="00614B3A" w:rsidRDefault="00525572">
                        <w:pPr>
                          <w:pStyle w:val="TableParagraph"/>
                          <w:spacing w:before="8"/>
                          <w:ind w:right="39"/>
                          <w:jc w:val="right"/>
                          <w:rPr>
                            <w:sz w:val="14"/>
                          </w:rPr>
                        </w:pPr>
                        <w:r>
                          <w:rPr>
                            <w:color w:val="231F20"/>
                            <w:sz w:val="14"/>
                          </w:rPr>
                          <w:t>4885667,93</w:t>
                        </w:r>
                      </w:p>
                    </w:tc>
                  </w:tr>
                  <w:tr w:rsidR="00614B3A">
                    <w:trPr>
                      <w:trHeight w:val="200"/>
                    </w:trPr>
                    <w:tc>
                      <w:tcPr>
                        <w:tcW w:w="598" w:type="dxa"/>
                      </w:tcPr>
                      <w:p w:rsidR="00614B3A" w:rsidRDefault="00525572">
                        <w:pPr>
                          <w:pStyle w:val="TableParagraph"/>
                          <w:spacing w:before="8"/>
                          <w:ind w:left="59"/>
                          <w:rPr>
                            <w:sz w:val="14"/>
                          </w:rPr>
                        </w:pPr>
                        <w:r>
                          <w:rPr>
                            <w:color w:val="231F20"/>
                            <w:sz w:val="14"/>
                          </w:rPr>
                          <w:t>200-2</w:t>
                        </w:r>
                      </w:p>
                    </w:tc>
                    <w:tc>
                      <w:tcPr>
                        <w:tcW w:w="931" w:type="dxa"/>
                      </w:tcPr>
                      <w:p w:rsidR="00614B3A" w:rsidRDefault="00525572">
                        <w:pPr>
                          <w:pStyle w:val="TableParagraph"/>
                          <w:spacing w:before="8"/>
                          <w:ind w:right="40"/>
                          <w:jc w:val="right"/>
                          <w:rPr>
                            <w:sz w:val="14"/>
                          </w:rPr>
                        </w:pPr>
                        <w:r>
                          <w:rPr>
                            <w:color w:val="231F20"/>
                            <w:sz w:val="14"/>
                          </w:rPr>
                          <w:t>7446911,14</w:t>
                        </w:r>
                      </w:p>
                    </w:tc>
                    <w:tc>
                      <w:tcPr>
                        <w:tcW w:w="967" w:type="dxa"/>
                      </w:tcPr>
                      <w:p w:rsidR="00614B3A" w:rsidRDefault="00525572">
                        <w:pPr>
                          <w:pStyle w:val="TableParagraph"/>
                          <w:spacing w:before="8"/>
                          <w:ind w:left="129" w:right="111"/>
                          <w:jc w:val="center"/>
                          <w:rPr>
                            <w:sz w:val="14"/>
                          </w:rPr>
                        </w:pPr>
                        <w:r>
                          <w:rPr>
                            <w:color w:val="231F20"/>
                            <w:sz w:val="14"/>
                          </w:rPr>
                          <w:t>5000289,31</w:t>
                        </w:r>
                      </w:p>
                    </w:tc>
                    <w:tc>
                      <w:tcPr>
                        <w:tcW w:w="767" w:type="dxa"/>
                      </w:tcPr>
                      <w:p w:rsidR="00614B3A" w:rsidRDefault="00525572">
                        <w:pPr>
                          <w:pStyle w:val="TableParagraph"/>
                          <w:spacing w:before="8"/>
                          <w:ind w:left="61"/>
                          <w:rPr>
                            <w:sz w:val="14"/>
                          </w:rPr>
                        </w:pPr>
                        <w:r>
                          <w:rPr>
                            <w:color w:val="231F20"/>
                            <w:sz w:val="14"/>
                          </w:rPr>
                          <w:t>491-33</w:t>
                        </w:r>
                      </w:p>
                    </w:tc>
                    <w:tc>
                      <w:tcPr>
                        <w:tcW w:w="873" w:type="dxa"/>
                      </w:tcPr>
                      <w:p w:rsidR="00614B3A" w:rsidRDefault="00525572">
                        <w:pPr>
                          <w:pStyle w:val="TableParagraph"/>
                          <w:spacing w:before="8"/>
                          <w:ind w:right="39"/>
                          <w:jc w:val="right"/>
                          <w:rPr>
                            <w:sz w:val="14"/>
                          </w:rPr>
                        </w:pPr>
                        <w:r>
                          <w:rPr>
                            <w:color w:val="231F20"/>
                            <w:sz w:val="14"/>
                          </w:rPr>
                          <w:t>7525953,05</w:t>
                        </w:r>
                      </w:p>
                    </w:tc>
                    <w:tc>
                      <w:tcPr>
                        <w:tcW w:w="954" w:type="dxa"/>
                      </w:tcPr>
                      <w:p w:rsidR="00614B3A" w:rsidRDefault="00525572">
                        <w:pPr>
                          <w:pStyle w:val="TableParagraph"/>
                          <w:spacing w:before="8"/>
                          <w:ind w:right="39"/>
                          <w:jc w:val="right"/>
                          <w:rPr>
                            <w:sz w:val="14"/>
                          </w:rPr>
                        </w:pPr>
                        <w:r>
                          <w:rPr>
                            <w:color w:val="231F20"/>
                            <w:sz w:val="14"/>
                          </w:rPr>
                          <w:t>4885677,45</w:t>
                        </w:r>
                      </w:p>
                    </w:tc>
                  </w:tr>
                  <w:tr w:rsidR="00614B3A">
                    <w:trPr>
                      <w:trHeight w:val="200"/>
                    </w:trPr>
                    <w:tc>
                      <w:tcPr>
                        <w:tcW w:w="598" w:type="dxa"/>
                      </w:tcPr>
                      <w:p w:rsidR="00614B3A" w:rsidRDefault="00525572">
                        <w:pPr>
                          <w:pStyle w:val="TableParagraph"/>
                          <w:spacing w:before="8"/>
                          <w:ind w:left="59"/>
                          <w:rPr>
                            <w:sz w:val="14"/>
                          </w:rPr>
                        </w:pPr>
                        <w:r>
                          <w:rPr>
                            <w:color w:val="231F20"/>
                            <w:sz w:val="14"/>
                          </w:rPr>
                          <w:t>200-2</w:t>
                        </w:r>
                      </w:p>
                    </w:tc>
                    <w:tc>
                      <w:tcPr>
                        <w:tcW w:w="931" w:type="dxa"/>
                      </w:tcPr>
                      <w:p w:rsidR="00614B3A" w:rsidRDefault="00525572">
                        <w:pPr>
                          <w:pStyle w:val="TableParagraph"/>
                          <w:spacing w:before="8"/>
                          <w:ind w:right="40"/>
                          <w:jc w:val="right"/>
                          <w:rPr>
                            <w:sz w:val="14"/>
                          </w:rPr>
                        </w:pPr>
                        <w:r>
                          <w:rPr>
                            <w:color w:val="231F20"/>
                            <w:sz w:val="14"/>
                          </w:rPr>
                          <w:t>7446652,13</w:t>
                        </w:r>
                      </w:p>
                    </w:tc>
                    <w:tc>
                      <w:tcPr>
                        <w:tcW w:w="967" w:type="dxa"/>
                      </w:tcPr>
                      <w:p w:rsidR="00614B3A" w:rsidRDefault="00525572">
                        <w:pPr>
                          <w:pStyle w:val="TableParagraph"/>
                          <w:spacing w:before="8"/>
                          <w:ind w:left="129" w:right="111"/>
                          <w:jc w:val="center"/>
                          <w:rPr>
                            <w:sz w:val="14"/>
                          </w:rPr>
                        </w:pPr>
                        <w:r>
                          <w:rPr>
                            <w:color w:val="231F20"/>
                            <w:sz w:val="14"/>
                          </w:rPr>
                          <w:t>5000274,05</w:t>
                        </w:r>
                      </w:p>
                    </w:tc>
                    <w:tc>
                      <w:tcPr>
                        <w:tcW w:w="767" w:type="dxa"/>
                      </w:tcPr>
                      <w:p w:rsidR="00614B3A" w:rsidRDefault="00525572">
                        <w:pPr>
                          <w:pStyle w:val="TableParagraph"/>
                          <w:spacing w:before="8"/>
                          <w:ind w:left="61"/>
                          <w:rPr>
                            <w:sz w:val="14"/>
                          </w:rPr>
                        </w:pPr>
                        <w:r>
                          <w:rPr>
                            <w:color w:val="231F20"/>
                            <w:sz w:val="14"/>
                          </w:rPr>
                          <w:t>491-34</w:t>
                        </w:r>
                      </w:p>
                    </w:tc>
                    <w:tc>
                      <w:tcPr>
                        <w:tcW w:w="873" w:type="dxa"/>
                      </w:tcPr>
                      <w:p w:rsidR="00614B3A" w:rsidRDefault="00525572">
                        <w:pPr>
                          <w:pStyle w:val="TableParagraph"/>
                          <w:spacing w:before="8"/>
                          <w:ind w:right="39"/>
                          <w:jc w:val="right"/>
                          <w:rPr>
                            <w:sz w:val="14"/>
                          </w:rPr>
                        </w:pPr>
                        <w:r>
                          <w:rPr>
                            <w:color w:val="231F20"/>
                            <w:sz w:val="14"/>
                          </w:rPr>
                          <w:t>7525928,35</w:t>
                        </w:r>
                      </w:p>
                    </w:tc>
                    <w:tc>
                      <w:tcPr>
                        <w:tcW w:w="954" w:type="dxa"/>
                      </w:tcPr>
                      <w:p w:rsidR="00614B3A" w:rsidRDefault="00525572">
                        <w:pPr>
                          <w:pStyle w:val="TableParagraph"/>
                          <w:spacing w:before="8"/>
                          <w:ind w:right="39"/>
                          <w:jc w:val="right"/>
                          <w:rPr>
                            <w:sz w:val="14"/>
                          </w:rPr>
                        </w:pPr>
                        <w:r>
                          <w:rPr>
                            <w:color w:val="231F20"/>
                            <w:sz w:val="14"/>
                          </w:rPr>
                          <w:t>4885680,65</w:t>
                        </w:r>
                      </w:p>
                    </w:tc>
                  </w:tr>
                  <w:tr w:rsidR="00614B3A">
                    <w:trPr>
                      <w:trHeight w:val="200"/>
                    </w:trPr>
                    <w:tc>
                      <w:tcPr>
                        <w:tcW w:w="598" w:type="dxa"/>
                      </w:tcPr>
                      <w:p w:rsidR="00614B3A" w:rsidRDefault="00525572">
                        <w:pPr>
                          <w:pStyle w:val="TableParagraph"/>
                          <w:spacing w:before="8"/>
                          <w:ind w:left="60"/>
                          <w:rPr>
                            <w:sz w:val="14"/>
                          </w:rPr>
                        </w:pPr>
                        <w:r>
                          <w:rPr>
                            <w:color w:val="231F20"/>
                            <w:sz w:val="14"/>
                          </w:rPr>
                          <w:t>200-3</w:t>
                        </w:r>
                      </w:p>
                    </w:tc>
                    <w:tc>
                      <w:tcPr>
                        <w:tcW w:w="931" w:type="dxa"/>
                      </w:tcPr>
                      <w:p w:rsidR="00614B3A" w:rsidRDefault="00525572">
                        <w:pPr>
                          <w:pStyle w:val="TableParagraph"/>
                          <w:spacing w:before="8"/>
                          <w:ind w:right="40"/>
                          <w:jc w:val="right"/>
                          <w:rPr>
                            <w:sz w:val="14"/>
                          </w:rPr>
                        </w:pPr>
                        <w:r>
                          <w:rPr>
                            <w:color w:val="231F20"/>
                            <w:sz w:val="14"/>
                          </w:rPr>
                          <w:t>7446654,53</w:t>
                        </w:r>
                      </w:p>
                    </w:tc>
                    <w:tc>
                      <w:tcPr>
                        <w:tcW w:w="967" w:type="dxa"/>
                      </w:tcPr>
                      <w:p w:rsidR="00614B3A" w:rsidRDefault="00525572">
                        <w:pPr>
                          <w:pStyle w:val="TableParagraph"/>
                          <w:spacing w:before="8"/>
                          <w:ind w:left="130" w:right="111"/>
                          <w:jc w:val="center"/>
                          <w:rPr>
                            <w:sz w:val="14"/>
                          </w:rPr>
                        </w:pPr>
                        <w:r>
                          <w:rPr>
                            <w:color w:val="231F20"/>
                            <w:sz w:val="14"/>
                          </w:rPr>
                          <w:t>5000197,17</w:t>
                        </w:r>
                      </w:p>
                    </w:tc>
                    <w:tc>
                      <w:tcPr>
                        <w:tcW w:w="767" w:type="dxa"/>
                      </w:tcPr>
                      <w:p w:rsidR="00614B3A" w:rsidRDefault="00525572">
                        <w:pPr>
                          <w:pStyle w:val="TableParagraph"/>
                          <w:spacing w:before="8"/>
                          <w:ind w:left="61"/>
                          <w:rPr>
                            <w:sz w:val="14"/>
                          </w:rPr>
                        </w:pPr>
                        <w:r>
                          <w:rPr>
                            <w:color w:val="231F20"/>
                            <w:sz w:val="14"/>
                          </w:rPr>
                          <w:t>491-35</w:t>
                        </w:r>
                      </w:p>
                    </w:tc>
                    <w:tc>
                      <w:tcPr>
                        <w:tcW w:w="873" w:type="dxa"/>
                      </w:tcPr>
                      <w:p w:rsidR="00614B3A" w:rsidRDefault="00525572">
                        <w:pPr>
                          <w:pStyle w:val="TableParagraph"/>
                          <w:spacing w:before="8"/>
                          <w:ind w:right="39"/>
                          <w:jc w:val="right"/>
                          <w:rPr>
                            <w:sz w:val="14"/>
                          </w:rPr>
                        </w:pPr>
                        <w:r>
                          <w:rPr>
                            <w:color w:val="231F20"/>
                            <w:sz w:val="14"/>
                          </w:rPr>
                          <w:t>7525903,85</w:t>
                        </w:r>
                      </w:p>
                    </w:tc>
                    <w:tc>
                      <w:tcPr>
                        <w:tcW w:w="954" w:type="dxa"/>
                      </w:tcPr>
                      <w:p w:rsidR="00614B3A" w:rsidRDefault="00525572">
                        <w:pPr>
                          <w:pStyle w:val="TableParagraph"/>
                          <w:spacing w:before="8"/>
                          <w:ind w:right="38"/>
                          <w:jc w:val="right"/>
                          <w:rPr>
                            <w:sz w:val="14"/>
                          </w:rPr>
                        </w:pPr>
                        <w:r>
                          <w:rPr>
                            <w:color w:val="231F20"/>
                            <w:sz w:val="14"/>
                          </w:rPr>
                          <w:t>4885676,19</w:t>
                        </w:r>
                      </w:p>
                    </w:tc>
                  </w:tr>
                  <w:tr w:rsidR="00614B3A">
                    <w:trPr>
                      <w:trHeight w:val="200"/>
                    </w:trPr>
                    <w:tc>
                      <w:tcPr>
                        <w:tcW w:w="598" w:type="dxa"/>
                      </w:tcPr>
                      <w:p w:rsidR="00614B3A" w:rsidRDefault="00525572">
                        <w:pPr>
                          <w:pStyle w:val="TableParagraph"/>
                          <w:spacing w:before="8"/>
                          <w:ind w:left="60"/>
                          <w:rPr>
                            <w:sz w:val="14"/>
                          </w:rPr>
                        </w:pPr>
                        <w:r>
                          <w:rPr>
                            <w:color w:val="231F20"/>
                            <w:sz w:val="14"/>
                          </w:rPr>
                          <w:t>200-4</w:t>
                        </w:r>
                      </w:p>
                    </w:tc>
                    <w:tc>
                      <w:tcPr>
                        <w:tcW w:w="931" w:type="dxa"/>
                      </w:tcPr>
                      <w:p w:rsidR="00614B3A" w:rsidRDefault="00525572">
                        <w:pPr>
                          <w:pStyle w:val="TableParagraph"/>
                          <w:spacing w:before="8"/>
                          <w:ind w:right="40"/>
                          <w:jc w:val="right"/>
                          <w:rPr>
                            <w:sz w:val="14"/>
                          </w:rPr>
                        </w:pPr>
                        <w:r>
                          <w:rPr>
                            <w:color w:val="231F20"/>
                            <w:sz w:val="14"/>
                          </w:rPr>
                          <w:t>7446655,00</w:t>
                        </w:r>
                      </w:p>
                    </w:tc>
                    <w:tc>
                      <w:tcPr>
                        <w:tcW w:w="967" w:type="dxa"/>
                      </w:tcPr>
                      <w:p w:rsidR="00614B3A" w:rsidRDefault="00525572">
                        <w:pPr>
                          <w:pStyle w:val="TableParagraph"/>
                          <w:spacing w:before="8"/>
                          <w:ind w:left="130" w:right="111"/>
                          <w:jc w:val="center"/>
                          <w:rPr>
                            <w:sz w:val="14"/>
                          </w:rPr>
                        </w:pPr>
                        <w:r>
                          <w:rPr>
                            <w:color w:val="231F20"/>
                            <w:sz w:val="14"/>
                          </w:rPr>
                          <w:t>5000180,56</w:t>
                        </w:r>
                      </w:p>
                    </w:tc>
                    <w:tc>
                      <w:tcPr>
                        <w:tcW w:w="767" w:type="dxa"/>
                      </w:tcPr>
                      <w:p w:rsidR="00614B3A" w:rsidRDefault="00525572">
                        <w:pPr>
                          <w:pStyle w:val="TableParagraph"/>
                          <w:spacing w:before="8"/>
                          <w:ind w:left="61"/>
                          <w:rPr>
                            <w:sz w:val="14"/>
                          </w:rPr>
                        </w:pPr>
                        <w:r>
                          <w:rPr>
                            <w:color w:val="231F20"/>
                            <w:sz w:val="14"/>
                          </w:rPr>
                          <w:t>491-36</w:t>
                        </w:r>
                      </w:p>
                    </w:tc>
                    <w:tc>
                      <w:tcPr>
                        <w:tcW w:w="873" w:type="dxa"/>
                      </w:tcPr>
                      <w:p w:rsidR="00614B3A" w:rsidRDefault="00525572">
                        <w:pPr>
                          <w:pStyle w:val="TableParagraph"/>
                          <w:spacing w:before="8"/>
                          <w:ind w:right="39"/>
                          <w:jc w:val="right"/>
                          <w:rPr>
                            <w:sz w:val="14"/>
                          </w:rPr>
                        </w:pPr>
                        <w:r>
                          <w:rPr>
                            <w:color w:val="231F20"/>
                            <w:sz w:val="14"/>
                          </w:rPr>
                          <w:t>7525849,28</w:t>
                        </w:r>
                      </w:p>
                    </w:tc>
                    <w:tc>
                      <w:tcPr>
                        <w:tcW w:w="954" w:type="dxa"/>
                      </w:tcPr>
                      <w:p w:rsidR="00614B3A" w:rsidRDefault="00525572">
                        <w:pPr>
                          <w:pStyle w:val="TableParagraph"/>
                          <w:spacing w:before="8"/>
                          <w:ind w:right="38"/>
                          <w:jc w:val="right"/>
                          <w:rPr>
                            <w:sz w:val="14"/>
                          </w:rPr>
                        </w:pPr>
                        <w:r>
                          <w:rPr>
                            <w:color w:val="231F20"/>
                            <w:sz w:val="14"/>
                          </w:rPr>
                          <w:t>4885654,62</w:t>
                        </w:r>
                      </w:p>
                    </w:tc>
                  </w:tr>
                  <w:tr w:rsidR="00614B3A">
                    <w:trPr>
                      <w:trHeight w:val="200"/>
                    </w:trPr>
                    <w:tc>
                      <w:tcPr>
                        <w:tcW w:w="598" w:type="dxa"/>
                      </w:tcPr>
                      <w:p w:rsidR="00614B3A" w:rsidRDefault="00525572">
                        <w:pPr>
                          <w:pStyle w:val="TableParagraph"/>
                          <w:spacing w:before="8"/>
                          <w:ind w:left="60"/>
                          <w:rPr>
                            <w:sz w:val="14"/>
                          </w:rPr>
                        </w:pPr>
                        <w:r>
                          <w:rPr>
                            <w:color w:val="231F20"/>
                            <w:sz w:val="14"/>
                          </w:rPr>
                          <w:t>200-5</w:t>
                        </w:r>
                      </w:p>
                    </w:tc>
                    <w:tc>
                      <w:tcPr>
                        <w:tcW w:w="931" w:type="dxa"/>
                      </w:tcPr>
                      <w:p w:rsidR="00614B3A" w:rsidRDefault="00525572">
                        <w:pPr>
                          <w:pStyle w:val="TableParagraph"/>
                          <w:spacing w:before="8"/>
                          <w:ind w:right="40"/>
                          <w:jc w:val="right"/>
                          <w:rPr>
                            <w:sz w:val="14"/>
                          </w:rPr>
                        </w:pPr>
                        <w:r>
                          <w:rPr>
                            <w:color w:val="231F20"/>
                            <w:sz w:val="14"/>
                          </w:rPr>
                          <w:t>7446622,92</w:t>
                        </w:r>
                      </w:p>
                    </w:tc>
                    <w:tc>
                      <w:tcPr>
                        <w:tcW w:w="967" w:type="dxa"/>
                      </w:tcPr>
                      <w:p w:rsidR="00614B3A" w:rsidRDefault="00525572">
                        <w:pPr>
                          <w:pStyle w:val="TableParagraph"/>
                          <w:spacing w:before="8"/>
                          <w:ind w:left="130" w:right="111"/>
                          <w:jc w:val="center"/>
                          <w:rPr>
                            <w:sz w:val="14"/>
                          </w:rPr>
                        </w:pPr>
                        <w:r>
                          <w:rPr>
                            <w:color w:val="231F20"/>
                            <w:sz w:val="14"/>
                          </w:rPr>
                          <w:t>5000210,51</w:t>
                        </w:r>
                      </w:p>
                    </w:tc>
                    <w:tc>
                      <w:tcPr>
                        <w:tcW w:w="767" w:type="dxa"/>
                      </w:tcPr>
                      <w:p w:rsidR="00614B3A" w:rsidRDefault="00525572">
                        <w:pPr>
                          <w:pStyle w:val="TableParagraph"/>
                          <w:spacing w:before="8"/>
                          <w:ind w:left="61"/>
                          <w:rPr>
                            <w:sz w:val="14"/>
                          </w:rPr>
                        </w:pPr>
                        <w:r>
                          <w:rPr>
                            <w:color w:val="231F20"/>
                            <w:sz w:val="14"/>
                          </w:rPr>
                          <w:t>491-37</w:t>
                        </w:r>
                      </w:p>
                    </w:tc>
                    <w:tc>
                      <w:tcPr>
                        <w:tcW w:w="873" w:type="dxa"/>
                      </w:tcPr>
                      <w:p w:rsidR="00614B3A" w:rsidRDefault="00525572">
                        <w:pPr>
                          <w:pStyle w:val="TableParagraph"/>
                          <w:spacing w:before="8"/>
                          <w:ind w:right="39"/>
                          <w:jc w:val="right"/>
                          <w:rPr>
                            <w:sz w:val="14"/>
                          </w:rPr>
                        </w:pPr>
                        <w:r>
                          <w:rPr>
                            <w:color w:val="231F20"/>
                            <w:sz w:val="14"/>
                          </w:rPr>
                          <w:t>7525762,09</w:t>
                        </w:r>
                      </w:p>
                    </w:tc>
                    <w:tc>
                      <w:tcPr>
                        <w:tcW w:w="954" w:type="dxa"/>
                      </w:tcPr>
                      <w:p w:rsidR="00614B3A" w:rsidRDefault="00525572">
                        <w:pPr>
                          <w:pStyle w:val="TableParagraph"/>
                          <w:spacing w:before="8"/>
                          <w:ind w:right="38"/>
                          <w:jc w:val="right"/>
                          <w:rPr>
                            <w:sz w:val="14"/>
                          </w:rPr>
                        </w:pPr>
                        <w:r>
                          <w:rPr>
                            <w:color w:val="231F20"/>
                            <w:sz w:val="14"/>
                          </w:rPr>
                          <w:t>4885608,55</w:t>
                        </w:r>
                      </w:p>
                    </w:tc>
                  </w:tr>
                  <w:tr w:rsidR="00614B3A">
                    <w:trPr>
                      <w:trHeight w:val="200"/>
                    </w:trPr>
                    <w:tc>
                      <w:tcPr>
                        <w:tcW w:w="598" w:type="dxa"/>
                      </w:tcPr>
                      <w:p w:rsidR="00614B3A" w:rsidRDefault="00525572">
                        <w:pPr>
                          <w:pStyle w:val="TableParagraph"/>
                          <w:spacing w:before="8"/>
                          <w:ind w:left="60"/>
                          <w:rPr>
                            <w:sz w:val="14"/>
                          </w:rPr>
                        </w:pPr>
                        <w:r>
                          <w:rPr>
                            <w:color w:val="231F20"/>
                            <w:sz w:val="14"/>
                          </w:rPr>
                          <w:t>200-6</w:t>
                        </w:r>
                      </w:p>
                    </w:tc>
                    <w:tc>
                      <w:tcPr>
                        <w:tcW w:w="931" w:type="dxa"/>
                      </w:tcPr>
                      <w:p w:rsidR="00614B3A" w:rsidRDefault="00525572">
                        <w:pPr>
                          <w:pStyle w:val="TableParagraph"/>
                          <w:spacing w:before="8"/>
                          <w:ind w:right="40"/>
                          <w:jc w:val="right"/>
                          <w:rPr>
                            <w:sz w:val="14"/>
                          </w:rPr>
                        </w:pPr>
                        <w:r>
                          <w:rPr>
                            <w:color w:val="231F20"/>
                            <w:sz w:val="14"/>
                          </w:rPr>
                          <w:t>7446611,11</w:t>
                        </w:r>
                      </w:p>
                    </w:tc>
                    <w:tc>
                      <w:tcPr>
                        <w:tcW w:w="967" w:type="dxa"/>
                      </w:tcPr>
                      <w:p w:rsidR="00614B3A" w:rsidRDefault="00525572">
                        <w:pPr>
                          <w:pStyle w:val="TableParagraph"/>
                          <w:spacing w:before="8"/>
                          <w:ind w:left="130" w:right="111"/>
                          <w:jc w:val="center"/>
                          <w:rPr>
                            <w:sz w:val="14"/>
                          </w:rPr>
                        </w:pPr>
                        <w:r>
                          <w:rPr>
                            <w:color w:val="231F20"/>
                            <w:sz w:val="14"/>
                          </w:rPr>
                          <w:t>5000456,90</w:t>
                        </w:r>
                      </w:p>
                    </w:tc>
                    <w:tc>
                      <w:tcPr>
                        <w:tcW w:w="767" w:type="dxa"/>
                      </w:tcPr>
                      <w:p w:rsidR="00614B3A" w:rsidRDefault="00525572">
                        <w:pPr>
                          <w:pStyle w:val="TableParagraph"/>
                          <w:spacing w:before="8"/>
                          <w:ind w:left="61"/>
                          <w:rPr>
                            <w:sz w:val="14"/>
                          </w:rPr>
                        </w:pPr>
                        <w:r>
                          <w:rPr>
                            <w:color w:val="231F20"/>
                            <w:sz w:val="14"/>
                          </w:rPr>
                          <w:t>491-38</w:t>
                        </w:r>
                      </w:p>
                    </w:tc>
                    <w:tc>
                      <w:tcPr>
                        <w:tcW w:w="873" w:type="dxa"/>
                      </w:tcPr>
                      <w:p w:rsidR="00614B3A" w:rsidRDefault="00525572">
                        <w:pPr>
                          <w:pStyle w:val="TableParagraph"/>
                          <w:spacing w:before="8"/>
                          <w:ind w:right="39"/>
                          <w:jc w:val="right"/>
                          <w:rPr>
                            <w:sz w:val="14"/>
                          </w:rPr>
                        </w:pPr>
                        <w:r>
                          <w:rPr>
                            <w:color w:val="231F20"/>
                            <w:sz w:val="14"/>
                          </w:rPr>
                          <w:t>7525742,40</w:t>
                        </w:r>
                      </w:p>
                    </w:tc>
                    <w:tc>
                      <w:tcPr>
                        <w:tcW w:w="954" w:type="dxa"/>
                      </w:tcPr>
                      <w:p w:rsidR="00614B3A" w:rsidRDefault="00525572">
                        <w:pPr>
                          <w:pStyle w:val="TableParagraph"/>
                          <w:spacing w:before="8"/>
                          <w:ind w:right="38"/>
                          <w:jc w:val="right"/>
                          <w:rPr>
                            <w:sz w:val="14"/>
                          </w:rPr>
                        </w:pPr>
                        <w:r>
                          <w:rPr>
                            <w:color w:val="231F20"/>
                            <w:sz w:val="14"/>
                          </w:rPr>
                          <w:t>4885604,31</w:t>
                        </w:r>
                      </w:p>
                    </w:tc>
                  </w:tr>
                  <w:tr w:rsidR="00614B3A">
                    <w:trPr>
                      <w:trHeight w:val="200"/>
                    </w:trPr>
                    <w:tc>
                      <w:tcPr>
                        <w:tcW w:w="598" w:type="dxa"/>
                      </w:tcPr>
                      <w:p w:rsidR="00614B3A" w:rsidRDefault="00525572">
                        <w:pPr>
                          <w:pStyle w:val="TableParagraph"/>
                          <w:spacing w:before="8"/>
                          <w:ind w:left="60"/>
                          <w:rPr>
                            <w:sz w:val="14"/>
                          </w:rPr>
                        </w:pPr>
                        <w:r>
                          <w:rPr>
                            <w:color w:val="231F20"/>
                            <w:sz w:val="14"/>
                          </w:rPr>
                          <w:t>200-8</w:t>
                        </w:r>
                      </w:p>
                    </w:tc>
                    <w:tc>
                      <w:tcPr>
                        <w:tcW w:w="931" w:type="dxa"/>
                      </w:tcPr>
                      <w:p w:rsidR="00614B3A" w:rsidRDefault="00525572">
                        <w:pPr>
                          <w:pStyle w:val="TableParagraph"/>
                          <w:spacing w:before="8"/>
                          <w:ind w:right="40"/>
                          <w:jc w:val="right"/>
                          <w:rPr>
                            <w:sz w:val="14"/>
                          </w:rPr>
                        </w:pPr>
                        <w:r>
                          <w:rPr>
                            <w:color w:val="231F20"/>
                            <w:sz w:val="14"/>
                          </w:rPr>
                          <w:t>7446642,85</w:t>
                        </w:r>
                      </w:p>
                    </w:tc>
                    <w:tc>
                      <w:tcPr>
                        <w:tcW w:w="967" w:type="dxa"/>
                      </w:tcPr>
                      <w:p w:rsidR="00614B3A" w:rsidRDefault="00525572">
                        <w:pPr>
                          <w:pStyle w:val="TableParagraph"/>
                          <w:spacing w:before="8"/>
                          <w:ind w:left="130" w:right="111"/>
                          <w:jc w:val="center"/>
                          <w:rPr>
                            <w:sz w:val="14"/>
                          </w:rPr>
                        </w:pPr>
                        <w:r>
                          <w:rPr>
                            <w:color w:val="231F20"/>
                            <w:sz w:val="14"/>
                          </w:rPr>
                          <w:t>5000543,14</w:t>
                        </w:r>
                      </w:p>
                    </w:tc>
                    <w:tc>
                      <w:tcPr>
                        <w:tcW w:w="767" w:type="dxa"/>
                      </w:tcPr>
                      <w:p w:rsidR="00614B3A" w:rsidRDefault="00525572">
                        <w:pPr>
                          <w:pStyle w:val="TableParagraph"/>
                          <w:spacing w:before="8"/>
                          <w:ind w:left="62"/>
                          <w:rPr>
                            <w:sz w:val="14"/>
                          </w:rPr>
                        </w:pPr>
                        <w:r>
                          <w:rPr>
                            <w:color w:val="231F20"/>
                            <w:sz w:val="14"/>
                          </w:rPr>
                          <w:t>491-39</w:t>
                        </w:r>
                      </w:p>
                    </w:tc>
                    <w:tc>
                      <w:tcPr>
                        <w:tcW w:w="873" w:type="dxa"/>
                      </w:tcPr>
                      <w:p w:rsidR="00614B3A" w:rsidRDefault="00525572">
                        <w:pPr>
                          <w:pStyle w:val="TableParagraph"/>
                          <w:spacing w:before="8"/>
                          <w:ind w:right="38"/>
                          <w:jc w:val="right"/>
                          <w:rPr>
                            <w:sz w:val="14"/>
                          </w:rPr>
                        </w:pPr>
                        <w:r>
                          <w:rPr>
                            <w:color w:val="231F20"/>
                            <w:sz w:val="14"/>
                          </w:rPr>
                          <w:t>7525726,26</w:t>
                        </w:r>
                      </w:p>
                    </w:tc>
                    <w:tc>
                      <w:tcPr>
                        <w:tcW w:w="954" w:type="dxa"/>
                      </w:tcPr>
                      <w:p w:rsidR="00614B3A" w:rsidRDefault="00525572">
                        <w:pPr>
                          <w:pStyle w:val="TableParagraph"/>
                          <w:spacing w:before="8"/>
                          <w:ind w:right="38"/>
                          <w:jc w:val="right"/>
                          <w:rPr>
                            <w:sz w:val="14"/>
                          </w:rPr>
                        </w:pPr>
                        <w:r>
                          <w:rPr>
                            <w:color w:val="231F20"/>
                            <w:sz w:val="14"/>
                          </w:rPr>
                          <w:t>4885606,96</w:t>
                        </w:r>
                      </w:p>
                    </w:tc>
                  </w:tr>
                  <w:tr w:rsidR="00614B3A">
                    <w:trPr>
                      <w:trHeight w:val="200"/>
                    </w:trPr>
                    <w:tc>
                      <w:tcPr>
                        <w:tcW w:w="598" w:type="dxa"/>
                      </w:tcPr>
                      <w:p w:rsidR="00614B3A" w:rsidRDefault="00525572">
                        <w:pPr>
                          <w:pStyle w:val="TableParagraph"/>
                          <w:spacing w:before="8"/>
                          <w:ind w:left="60"/>
                          <w:rPr>
                            <w:sz w:val="14"/>
                          </w:rPr>
                        </w:pPr>
                        <w:r>
                          <w:rPr>
                            <w:color w:val="231F20"/>
                            <w:sz w:val="14"/>
                          </w:rPr>
                          <w:t>200-9</w:t>
                        </w:r>
                      </w:p>
                    </w:tc>
                    <w:tc>
                      <w:tcPr>
                        <w:tcW w:w="931" w:type="dxa"/>
                      </w:tcPr>
                      <w:p w:rsidR="00614B3A" w:rsidRDefault="00525572">
                        <w:pPr>
                          <w:pStyle w:val="TableParagraph"/>
                          <w:spacing w:before="8"/>
                          <w:ind w:right="39"/>
                          <w:jc w:val="right"/>
                          <w:rPr>
                            <w:sz w:val="14"/>
                          </w:rPr>
                        </w:pPr>
                        <w:r>
                          <w:rPr>
                            <w:color w:val="231F20"/>
                            <w:sz w:val="14"/>
                          </w:rPr>
                          <w:t>7446651,30</w:t>
                        </w:r>
                      </w:p>
                    </w:tc>
                    <w:tc>
                      <w:tcPr>
                        <w:tcW w:w="967" w:type="dxa"/>
                      </w:tcPr>
                      <w:p w:rsidR="00614B3A" w:rsidRDefault="00525572">
                        <w:pPr>
                          <w:pStyle w:val="TableParagraph"/>
                          <w:spacing w:before="8"/>
                          <w:ind w:left="131" w:right="111"/>
                          <w:jc w:val="center"/>
                          <w:rPr>
                            <w:sz w:val="14"/>
                          </w:rPr>
                        </w:pPr>
                        <w:r>
                          <w:rPr>
                            <w:color w:val="231F20"/>
                            <w:sz w:val="14"/>
                          </w:rPr>
                          <w:t>5000292,04</w:t>
                        </w:r>
                      </w:p>
                    </w:tc>
                    <w:tc>
                      <w:tcPr>
                        <w:tcW w:w="767" w:type="dxa"/>
                      </w:tcPr>
                      <w:p w:rsidR="00614B3A" w:rsidRDefault="00525572">
                        <w:pPr>
                          <w:pStyle w:val="TableParagraph"/>
                          <w:spacing w:before="8"/>
                          <w:ind w:left="62"/>
                          <w:rPr>
                            <w:sz w:val="14"/>
                          </w:rPr>
                        </w:pPr>
                        <w:r>
                          <w:rPr>
                            <w:color w:val="231F20"/>
                            <w:sz w:val="14"/>
                          </w:rPr>
                          <w:t>491-40</w:t>
                        </w:r>
                      </w:p>
                    </w:tc>
                    <w:tc>
                      <w:tcPr>
                        <w:tcW w:w="873" w:type="dxa"/>
                      </w:tcPr>
                      <w:p w:rsidR="00614B3A" w:rsidRDefault="00525572">
                        <w:pPr>
                          <w:pStyle w:val="TableParagraph"/>
                          <w:spacing w:before="8"/>
                          <w:ind w:right="38"/>
                          <w:jc w:val="right"/>
                          <w:rPr>
                            <w:sz w:val="14"/>
                          </w:rPr>
                        </w:pPr>
                        <w:r>
                          <w:rPr>
                            <w:color w:val="231F20"/>
                            <w:sz w:val="14"/>
                          </w:rPr>
                          <w:t>7525711,89</w:t>
                        </w:r>
                      </w:p>
                    </w:tc>
                    <w:tc>
                      <w:tcPr>
                        <w:tcW w:w="954" w:type="dxa"/>
                      </w:tcPr>
                      <w:p w:rsidR="00614B3A" w:rsidRDefault="00525572">
                        <w:pPr>
                          <w:pStyle w:val="TableParagraph"/>
                          <w:spacing w:before="8"/>
                          <w:ind w:right="38"/>
                          <w:jc w:val="right"/>
                          <w:rPr>
                            <w:sz w:val="14"/>
                          </w:rPr>
                        </w:pPr>
                        <w:r>
                          <w:rPr>
                            <w:color w:val="231F20"/>
                            <w:sz w:val="14"/>
                          </w:rPr>
                          <w:t>4885614,77</w:t>
                        </w:r>
                      </w:p>
                    </w:tc>
                  </w:tr>
                  <w:tr w:rsidR="00614B3A">
                    <w:trPr>
                      <w:trHeight w:val="200"/>
                    </w:trPr>
                    <w:tc>
                      <w:tcPr>
                        <w:tcW w:w="598" w:type="dxa"/>
                      </w:tcPr>
                      <w:p w:rsidR="00614B3A" w:rsidRDefault="00525572">
                        <w:pPr>
                          <w:pStyle w:val="TableParagraph"/>
                          <w:spacing w:before="8"/>
                          <w:ind w:left="60"/>
                          <w:rPr>
                            <w:sz w:val="14"/>
                          </w:rPr>
                        </w:pPr>
                        <w:r>
                          <w:rPr>
                            <w:color w:val="231F20"/>
                            <w:sz w:val="14"/>
                          </w:rPr>
                          <w:t>200-10</w:t>
                        </w:r>
                      </w:p>
                    </w:tc>
                    <w:tc>
                      <w:tcPr>
                        <w:tcW w:w="931" w:type="dxa"/>
                      </w:tcPr>
                      <w:p w:rsidR="00614B3A" w:rsidRDefault="00525572">
                        <w:pPr>
                          <w:pStyle w:val="TableParagraph"/>
                          <w:spacing w:before="8"/>
                          <w:ind w:right="39"/>
                          <w:jc w:val="right"/>
                          <w:rPr>
                            <w:sz w:val="14"/>
                          </w:rPr>
                        </w:pPr>
                        <w:r>
                          <w:rPr>
                            <w:color w:val="231F20"/>
                            <w:sz w:val="14"/>
                          </w:rPr>
                          <w:t>7446895,69</w:t>
                        </w:r>
                      </w:p>
                    </w:tc>
                    <w:tc>
                      <w:tcPr>
                        <w:tcW w:w="967" w:type="dxa"/>
                      </w:tcPr>
                      <w:p w:rsidR="00614B3A" w:rsidRDefault="00525572">
                        <w:pPr>
                          <w:pStyle w:val="TableParagraph"/>
                          <w:spacing w:before="8"/>
                          <w:ind w:left="131" w:right="111"/>
                          <w:jc w:val="center"/>
                          <w:rPr>
                            <w:sz w:val="14"/>
                          </w:rPr>
                        </w:pPr>
                        <w:r>
                          <w:rPr>
                            <w:color w:val="231F20"/>
                            <w:sz w:val="14"/>
                          </w:rPr>
                          <w:t>5000306,43</w:t>
                        </w:r>
                      </w:p>
                    </w:tc>
                    <w:tc>
                      <w:tcPr>
                        <w:tcW w:w="767" w:type="dxa"/>
                      </w:tcPr>
                      <w:p w:rsidR="00614B3A" w:rsidRDefault="00525572">
                        <w:pPr>
                          <w:pStyle w:val="TableParagraph"/>
                          <w:spacing w:before="8"/>
                          <w:ind w:left="62"/>
                          <w:rPr>
                            <w:sz w:val="14"/>
                          </w:rPr>
                        </w:pPr>
                        <w:r>
                          <w:rPr>
                            <w:color w:val="231F20"/>
                            <w:sz w:val="14"/>
                          </w:rPr>
                          <w:t>491-41</w:t>
                        </w:r>
                      </w:p>
                    </w:tc>
                    <w:tc>
                      <w:tcPr>
                        <w:tcW w:w="873" w:type="dxa"/>
                      </w:tcPr>
                      <w:p w:rsidR="00614B3A" w:rsidRDefault="00525572">
                        <w:pPr>
                          <w:pStyle w:val="TableParagraph"/>
                          <w:spacing w:before="8"/>
                          <w:ind w:right="38"/>
                          <w:jc w:val="right"/>
                          <w:rPr>
                            <w:sz w:val="14"/>
                          </w:rPr>
                        </w:pPr>
                        <w:r>
                          <w:rPr>
                            <w:color w:val="231F20"/>
                            <w:sz w:val="14"/>
                          </w:rPr>
                          <w:t>7525659,42</w:t>
                        </w:r>
                      </w:p>
                    </w:tc>
                    <w:tc>
                      <w:tcPr>
                        <w:tcW w:w="954" w:type="dxa"/>
                      </w:tcPr>
                      <w:p w:rsidR="00614B3A" w:rsidRDefault="00525572">
                        <w:pPr>
                          <w:pStyle w:val="TableParagraph"/>
                          <w:spacing w:before="8"/>
                          <w:ind w:right="38"/>
                          <w:jc w:val="right"/>
                          <w:rPr>
                            <w:sz w:val="14"/>
                          </w:rPr>
                        </w:pPr>
                        <w:r>
                          <w:rPr>
                            <w:color w:val="231F20"/>
                            <w:sz w:val="14"/>
                          </w:rPr>
                          <w:t>4885672,69</w:t>
                        </w:r>
                      </w:p>
                    </w:tc>
                  </w:tr>
                  <w:tr w:rsidR="00614B3A">
                    <w:trPr>
                      <w:trHeight w:val="200"/>
                    </w:trPr>
                    <w:tc>
                      <w:tcPr>
                        <w:tcW w:w="598" w:type="dxa"/>
                      </w:tcPr>
                      <w:p w:rsidR="00614B3A" w:rsidRDefault="00525572">
                        <w:pPr>
                          <w:pStyle w:val="TableParagraph"/>
                          <w:spacing w:before="8"/>
                          <w:ind w:left="60"/>
                          <w:rPr>
                            <w:sz w:val="14"/>
                          </w:rPr>
                        </w:pPr>
                        <w:r>
                          <w:rPr>
                            <w:color w:val="231F20"/>
                            <w:sz w:val="14"/>
                          </w:rPr>
                          <w:t>200-11</w:t>
                        </w:r>
                      </w:p>
                    </w:tc>
                    <w:tc>
                      <w:tcPr>
                        <w:tcW w:w="931" w:type="dxa"/>
                      </w:tcPr>
                      <w:p w:rsidR="00614B3A" w:rsidRDefault="00525572">
                        <w:pPr>
                          <w:pStyle w:val="TableParagraph"/>
                          <w:spacing w:before="8"/>
                          <w:ind w:right="39"/>
                          <w:jc w:val="right"/>
                          <w:rPr>
                            <w:sz w:val="14"/>
                          </w:rPr>
                        </w:pPr>
                        <w:r>
                          <w:rPr>
                            <w:color w:val="231F20"/>
                            <w:sz w:val="14"/>
                          </w:rPr>
                          <w:t>7447023,59</w:t>
                        </w:r>
                      </w:p>
                    </w:tc>
                    <w:tc>
                      <w:tcPr>
                        <w:tcW w:w="967" w:type="dxa"/>
                      </w:tcPr>
                      <w:p w:rsidR="00614B3A" w:rsidRDefault="00525572">
                        <w:pPr>
                          <w:pStyle w:val="TableParagraph"/>
                          <w:spacing w:before="8"/>
                          <w:ind w:left="131" w:right="111"/>
                          <w:jc w:val="center"/>
                          <w:rPr>
                            <w:sz w:val="14"/>
                          </w:rPr>
                        </w:pPr>
                        <w:r>
                          <w:rPr>
                            <w:color w:val="231F20"/>
                            <w:sz w:val="14"/>
                          </w:rPr>
                          <w:t>5000313,96</w:t>
                        </w:r>
                      </w:p>
                    </w:tc>
                    <w:tc>
                      <w:tcPr>
                        <w:tcW w:w="767" w:type="dxa"/>
                      </w:tcPr>
                      <w:p w:rsidR="00614B3A" w:rsidRDefault="00525572">
                        <w:pPr>
                          <w:pStyle w:val="TableParagraph"/>
                          <w:spacing w:before="8"/>
                          <w:ind w:left="62"/>
                          <w:rPr>
                            <w:sz w:val="14"/>
                          </w:rPr>
                        </w:pPr>
                        <w:r>
                          <w:rPr>
                            <w:color w:val="231F20"/>
                            <w:sz w:val="14"/>
                          </w:rPr>
                          <w:t>491-42</w:t>
                        </w:r>
                      </w:p>
                    </w:tc>
                    <w:tc>
                      <w:tcPr>
                        <w:tcW w:w="873" w:type="dxa"/>
                      </w:tcPr>
                      <w:p w:rsidR="00614B3A" w:rsidRDefault="00525572">
                        <w:pPr>
                          <w:pStyle w:val="TableParagraph"/>
                          <w:spacing w:before="8"/>
                          <w:ind w:right="38"/>
                          <w:jc w:val="right"/>
                          <w:rPr>
                            <w:sz w:val="14"/>
                          </w:rPr>
                        </w:pPr>
                        <w:r>
                          <w:rPr>
                            <w:color w:val="231F20"/>
                            <w:sz w:val="14"/>
                          </w:rPr>
                          <w:t>7525651,20</w:t>
                        </w:r>
                      </w:p>
                    </w:tc>
                    <w:tc>
                      <w:tcPr>
                        <w:tcW w:w="954" w:type="dxa"/>
                      </w:tcPr>
                      <w:p w:rsidR="00614B3A" w:rsidRDefault="00525572">
                        <w:pPr>
                          <w:pStyle w:val="TableParagraph"/>
                          <w:spacing w:before="8"/>
                          <w:ind w:right="38"/>
                          <w:jc w:val="right"/>
                          <w:rPr>
                            <w:sz w:val="14"/>
                          </w:rPr>
                        </w:pPr>
                        <w:r>
                          <w:rPr>
                            <w:color w:val="231F20"/>
                            <w:sz w:val="14"/>
                          </w:rPr>
                          <w:t>4885675,94</w:t>
                        </w:r>
                      </w:p>
                    </w:tc>
                  </w:tr>
                  <w:tr w:rsidR="00614B3A">
                    <w:trPr>
                      <w:trHeight w:val="200"/>
                    </w:trPr>
                    <w:tc>
                      <w:tcPr>
                        <w:tcW w:w="598" w:type="dxa"/>
                      </w:tcPr>
                      <w:p w:rsidR="00614B3A" w:rsidRDefault="00525572">
                        <w:pPr>
                          <w:pStyle w:val="TableParagraph"/>
                          <w:spacing w:before="8"/>
                          <w:ind w:left="60"/>
                          <w:rPr>
                            <w:sz w:val="14"/>
                          </w:rPr>
                        </w:pPr>
                        <w:r>
                          <w:rPr>
                            <w:color w:val="231F20"/>
                            <w:sz w:val="14"/>
                          </w:rPr>
                          <w:t>202</w:t>
                        </w:r>
                      </w:p>
                    </w:tc>
                    <w:tc>
                      <w:tcPr>
                        <w:tcW w:w="931" w:type="dxa"/>
                      </w:tcPr>
                      <w:p w:rsidR="00614B3A" w:rsidRDefault="00525572">
                        <w:pPr>
                          <w:pStyle w:val="TableParagraph"/>
                          <w:spacing w:before="8"/>
                          <w:ind w:right="39"/>
                          <w:jc w:val="right"/>
                          <w:rPr>
                            <w:sz w:val="14"/>
                          </w:rPr>
                        </w:pPr>
                        <w:r>
                          <w:rPr>
                            <w:color w:val="231F20"/>
                            <w:sz w:val="14"/>
                          </w:rPr>
                          <w:t>7446754,61</w:t>
                        </w:r>
                      </w:p>
                    </w:tc>
                    <w:tc>
                      <w:tcPr>
                        <w:tcW w:w="967" w:type="dxa"/>
                      </w:tcPr>
                      <w:p w:rsidR="00614B3A" w:rsidRDefault="00525572">
                        <w:pPr>
                          <w:pStyle w:val="TableParagraph"/>
                          <w:spacing w:before="8"/>
                          <w:ind w:left="131" w:right="110"/>
                          <w:jc w:val="center"/>
                          <w:rPr>
                            <w:sz w:val="14"/>
                          </w:rPr>
                        </w:pPr>
                        <w:r>
                          <w:rPr>
                            <w:color w:val="231F20"/>
                            <w:sz w:val="14"/>
                          </w:rPr>
                          <w:t>5000612,07</w:t>
                        </w:r>
                      </w:p>
                    </w:tc>
                    <w:tc>
                      <w:tcPr>
                        <w:tcW w:w="767" w:type="dxa"/>
                      </w:tcPr>
                      <w:p w:rsidR="00614B3A" w:rsidRDefault="00525572">
                        <w:pPr>
                          <w:pStyle w:val="TableParagraph"/>
                          <w:spacing w:before="8"/>
                          <w:ind w:left="62"/>
                          <w:rPr>
                            <w:sz w:val="14"/>
                          </w:rPr>
                        </w:pPr>
                        <w:r>
                          <w:rPr>
                            <w:color w:val="231F20"/>
                            <w:sz w:val="14"/>
                          </w:rPr>
                          <w:t>491-43</w:t>
                        </w:r>
                      </w:p>
                    </w:tc>
                    <w:tc>
                      <w:tcPr>
                        <w:tcW w:w="873" w:type="dxa"/>
                      </w:tcPr>
                      <w:p w:rsidR="00614B3A" w:rsidRDefault="00525572">
                        <w:pPr>
                          <w:pStyle w:val="TableParagraph"/>
                          <w:spacing w:before="8"/>
                          <w:ind w:right="38"/>
                          <w:jc w:val="right"/>
                          <w:rPr>
                            <w:sz w:val="14"/>
                          </w:rPr>
                        </w:pPr>
                        <w:r>
                          <w:rPr>
                            <w:color w:val="231F20"/>
                            <w:sz w:val="14"/>
                          </w:rPr>
                          <w:t>7525644,54</w:t>
                        </w:r>
                      </w:p>
                    </w:tc>
                    <w:tc>
                      <w:tcPr>
                        <w:tcW w:w="954" w:type="dxa"/>
                      </w:tcPr>
                      <w:p w:rsidR="00614B3A" w:rsidRDefault="00525572">
                        <w:pPr>
                          <w:pStyle w:val="TableParagraph"/>
                          <w:spacing w:before="8"/>
                          <w:ind w:right="37"/>
                          <w:jc w:val="right"/>
                          <w:rPr>
                            <w:sz w:val="14"/>
                          </w:rPr>
                        </w:pPr>
                        <w:r>
                          <w:rPr>
                            <w:color w:val="231F20"/>
                            <w:sz w:val="14"/>
                          </w:rPr>
                          <w:t>4885673,37</w:t>
                        </w:r>
                      </w:p>
                    </w:tc>
                  </w:tr>
                  <w:tr w:rsidR="00614B3A">
                    <w:trPr>
                      <w:trHeight w:val="200"/>
                    </w:trPr>
                    <w:tc>
                      <w:tcPr>
                        <w:tcW w:w="598" w:type="dxa"/>
                      </w:tcPr>
                      <w:p w:rsidR="00614B3A" w:rsidRDefault="00525572">
                        <w:pPr>
                          <w:pStyle w:val="TableParagraph"/>
                          <w:spacing w:before="8"/>
                          <w:ind w:left="61"/>
                          <w:rPr>
                            <w:sz w:val="14"/>
                          </w:rPr>
                        </w:pPr>
                        <w:r>
                          <w:rPr>
                            <w:color w:val="231F20"/>
                            <w:sz w:val="14"/>
                          </w:rPr>
                          <w:t>202-1</w:t>
                        </w:r>
                      </w:p>
                    </w:tc>
                    <w:tc>
                      <w:tcPr>
                        <w:tcW w:w="931" w:type="dxa"/>
                      </w:tcPr>
                      <w:p w:rsidR="00614B3A" w:rsidRDefault="00525572">
                        <w:pPr>
                          <w:pStyle w:val="TableParagraph"/>
                          <w:spacing w:before="8"/>
                          <w:ind w:right="39"/>
                          <w:jc w:val="right"/>
                          <w:rPr>
                            <w:sz w:val="14"/>
                          </w:rPr>
                        </w:pPr>
                        <w:r>
                          <w:rPr>
                            <w:color w:val="231F20"/>
                            <w:sz w:val="14"/>
                          </w:rPr>
                          <w:t>7446639,27</w:t>
                        </w:r>
                      </w:p>
                    </w:tc>
                    <w:tc>
                      <w:tcPr>
                        <w:tcW w:w="967" w:type="dxa"/>
                      </w:tcPr>
                      <w:p w:rsidR="00614B3A" w:rsidRDefault="00525572">
                        <w:pPr>
                          <w:pStyle w:val="TableParagraph"/>
                          <w:spacing w:before="8"/>
                          <w:ind w:left="131" w:right="110"/>
                          <w:jc w:val="center"/>
                          <w:rPr>
                            <w:sz w:val="14"/>
                          </w:rPr>
                        </w:pPr>
                        <w:r>
                          <w:rPr>
                            <w:color w:val="231F20"/>
                            <w:sz w:val="14"/>
                          </w:rPr>
                          <w:t>5000649,41</w:t>
                        </w:r>
                      </w:p>
                    </w:tc>
                    <w:tc>
                      <w:tcPr>
                        <w:tcW w:w="767" w:type="dxa"/>
                      </w:tcPr>
                      <w:p w:rsidR="00614B3A" w:rsidRDefault="00525572">
                        <w:pPr>
                          <w:pStyle w:val="TableParagraph"/>
                          <w:spacing w:before="8"/>
                          <w:ind w:left="62"/>
                          <w:rPr>
                            <w:sz w:val="14"/>
                          </w:rPr>
                        </w:pPr>
                        <w:r>
                          <w:rPr>
                            <w:color w:val="231F20"/>
                            <w:sz w:val="14"/>
                          </w:rPr>
                          <w:t>491-44</w:t>
                        </w:r>
                      </w:p>
                    </w:tc>
                    <w:tc>
                      <w:tcPr>
                        <w:tcW w:w="873" w:type="dxa"/>
                      </w:tcPr>
                      <w:p w:rsidR="00614B3A" w:rsidRDefault="00525572">
                        <w:pPr>
                          <w:pStyle w:val="TableParagraph"/>
                          <w:spacing w:before="8"/>
                          <w:ind w:right="38"/>
                          <w:jc w:val="right"/>
                          <w:rPr>
                            <w:sz w:val="14"/>
                          </w:rPr>
                        </w:pPr>
                        <w:r>
                          <w:rPr>
                            <w:color w:val="231F20"/>
                            <w:sz w:val="14"/>
                          </w:rPr>
                          <w:t>7525564,83</w:t>
                        </w:r>
                      </w:p>
                    </w:tc>
                    <w:tc>
                      <w:tcPr>
                        <w:tcW w:w="954" w:type="dxa"/>
                      </w:tcPr>
                      <w:p w:rsidR="00614B3A" w:rsidRDefault="00525572">
                        <w:pPr>
                          <w:pStyle w:val="TableParagraph"/>
                          <w:spacing w:before="8"/>
                          <w:ind w:right="37"/>
                          <w:jc w:val="right"/>
                          <w:rPr>
                            <w:sz w:val="14"/>
                          </w:rPr>
                        </w:pPr>
                        <w:r>
                          <w:rPr>
                            <w:color w:val="231F20"/>
                            <w:sz w:val="14"/>
                          </w:rPr>
                          <w:t>4885603,35</w:t>
                        </w:r>
                      </w:p>
                    </w:tc>
                  </w:tr>
                  <w:tr w:rsidR="00614B3A">
                    <w:trPr>
                      <w:trHeight w:val="200"/>
                    </w:trPr>
                    <w:tc>
                      <w:tcPr>
                        <w:tcW w:w="598" w:type="dxa"/>
                      </w:tcPr>
                      <w:p w:rsidR="00614B3A" w:rsidRDefault="00525572">
                        <w:pPr>
                          <w:pStyle w:val="TableParagraph"/>
                          <w:spacing w:before="8"/>
                          <w:ind w:left="61"/>
                          <w:rPr>
                            <w:sz w:val="14"/>
                          </w:rPr>
                        </w:pPr>
                        <w:r>
                          <w:rPr>
                            <w:color w:val="231F20"/>
                            <w:sz w:val="14"/>
                          </w:rPr>
                          <w:t>202-2</w:t>
                        </w:r>
                      </w:p>
                    </w:tc>
                    <w:tc>
                      <w:tcPr>
                        <w:tcW w:w="931" w:type="dxa"/>
                      </w:tcPr>
                      <w:p w:rsidR="00614B3A" w:rsidRDefault="00525572">
                        <w:pPr>
                          <w:pStyle w:val="TableParagraph"/>
                          <w:spacing w:before="8"/>
                          <w:ind w:right="39"/>
                          <w:jc w:val="right"/>
                          <w:rPr>
                            <w:sz w:val="14"/>
                          </w:rPr>
                        </w:pPr>
                        <w:r>
                          <w:rPr>
                            <w:color w:val="231F20"/>
                            <w:sz w:val="14"/>
                          </w:rPr>
                          <w:t>7446604,63</w:t>
                        </w:r>
                      </w:p>
                    </w:tc>
                    <w:tc>
                      <w:tcPr>
                        <w:tcW w:w="967" w:type="dxa"/>
                      </w:tcPr>
                      <w:p w:rsidR="00614B3A" w:rsidRDefault="00525572">
                        <w:pPr>
                          <w:pStyle w:val="TableParagraph"/>
                          <w:spacing w:before="8"/>
                          <w:ind w:left="131" w:right="110"/>
                          <w:jc w:val="center"/>
                          <w:rPr>
                            <w:sz w:val="14"/>
                          </w:rPr>
                        </w:pPr>
                        <w:r>
                          <w:rPr>
                            <w:color w:val="231F20"/>
                            <w:sz w:val="14"/>
                          </w:rPr>
                          <w:t>5000660,62</w:t>
                        </w:r>
                      </w:p>
                    </w:tc>
                    <w:tc>
                      <w:tcPr>
                        <w:tcW w:w="767" w:type="dxa"/>
                      </w:tcPr>
                      <w:p w:rsidR="00614B3A" w:rsidRDefault="00525572">
                        <w:pPr>
                          <w:pStyle w:val="TableParagraph"/>
                          <w:spacing w:before="8"/>
                          <w:ind w:left="62"/>
                          <w:rPr>
                            <w:sz w:val="14"/>
                          </w:rPr>
                        </w:pPr>
                        <w:r>
                          <w:rPr>
                            <w:color w:val="231F20"/>
                            <w:sz w:val="14"/>
                          </w:rPr>
                          <w:t>491-45</w:t>
                        </w:r>
                      </w:p>
                    </w:tc>
                    <w:tc>
                      <w:tcPr>
                        <w:tcW w:w="873" w:type="dxa"/>
                      </w:tcPr>
                      <w:p w:rsidR="00614B3A" w:rsidRDefault="00525572">
                        <w:pPr>
                          <w:pStyle w:val="TableParagraph"/>
                          <w:spacing w:before="8"/>
                          <w:ind w:right="38"/>
                          <w:jc w:val="right"/>
                          <w:rPr>
                            <w:sz w:val="14"/>
                          </w:rPr>
                        </w:pPr>
                        <w:r>
                          <w:rPr>
                            <w:color w:val="231F20"/>
                            <w:sz w:val="14"/>
                          </w:rPr>
                          <w:t>7525537,34</w:t>
                        </w:r>
                      </w:p>
                    </w:tc>
                    <w:tc>
                      <w:tcPr>
                        <w:tcW w:w="954" w:type="dxa"/>
                      </w:tcPr>
                      <w:p w:rsidR="00614B3A" w:rsidRDefault="00525572">
                        <w:pPr>
                          <w:pStyle w:val="TableParagraph"/>
                          <w:spacing w:before="8"/>
                          <w:ind w:right="37"/>
                          <w:jc w:val="right"/>
                          <w:rPr>
                            <w:sz w:val="14"/>
                          </w:rPr>
                        </w:pPr>
                        <w:r>
                          <w:rPr>
                            <w:color w:val="231F20"/>
                            <w:sz w:val="14"/>
                          </w:rPr>
                          <w:t>4885587,35</w:t>
                        </w:r>
                      </w:p>
                    </w:tc>
                  </w:tr>
                  <w:tr w:rsidR="00614B3A">
                    <w:trPr>
                      <w:trHeight w:val="200"/>
                    </w:trPr>
                    <w:tc>
                      <w:tcPr>
                        <w:tcW w:w="598" w:type="dxa"/>
                      </w:tcPr>
                      <w:p w:rsidR="00614B3A" w:rsidRDefault="00525572">
                        <w:pPr>
                          <w:pStyle w:val="TableParagraph"/>
                          <w:spacing w:before="8"/>
                          <w:ind w:left="61"/>
                          <w:rPr>
                            <w:sz w:val="14"/>
                          </w:rPr>
                        </w:pPr>
                        <w:r>
                          <w:rPr>
                            <w:color w:val="231F20"/>
                            <w:sz w:val="14"/>
                          </w:rPr>
                          <w:t>203</w:t>
                        </w:r>
                      </w:p>
                    </w:tc>
                    <w:tc>
                      <w:tcPr>
                        <w:tcW w:w="931" w:type="dxa"/>
                      </w:tcPr>
                      <w:p w:rsidR="00614B3A" w:rsidRDefault="00525572">
                        <w:pPr>
                          <w:pStyle w:val="TableParagraph"/>
                          <w:spacing w:before="8"/>
                          <w:ind w:right="39"/>
                          <w:jc w:val="right"/>
                          <w:rPr>
                            <w:sz w:val="14"/>
                          </w:rPr>
                        </w:pPr>
                        <w:r>
                          <w:rPr>
                            <w:color w:val="231F20"/>
                            <w:sz w:val="14"/>
                          </w:rPr>
                          <w:t>7446278,92</w:t>
                        </w:r>
                      </w:p>
                    </w:tc>
                    <w:tc>
                      <w:tcPr>
                        <w:tcW w:w="967" w:type="dxa"/>
                      </w:tcPr>
                      <w:p w:rsidR="00614B3A" w:rsidRDefault="00525572">
                        <w:pPr>
                          <w:pStyle w:val="TableParagraph"/>
                          <w:spacing w:before="8"/>
                          <w:ind w:left="131" w:right="110"/>
                          <w:jc w:val="center"/>
                          <w:rPr>
                            <w:sz w:val="14"/>
                          </w:rPr>
                        </w:pPr>
                        <w:r>
                          <w:rPr>
                            <w:color w:val="231F20"/>
                            <w:sz w:val="14"/>
                          </w:rPr>
                          <w:t>5000766,08</w:t>
                        </w:r>
                      </w:p>
                    </w:tc>
                    <w:tc>
                      <w:tcPr>
                        <w:tcW w:w="767" w:type="dxa"/>
                      </w:tcPr>
                      <w:p w:rsidR="00614B3A" w:rsidRDefault="00525572">
                        <w:pPr>
                          <w:pStyle w:val="TableParagraph"/>
                          <w:spacing w:before="8"/>
                          <w:ind w:left="63"/>
                          <w:rPr>
                            <w:sz w:val="14"/>
                          </w:rPr>
                        </w:pPr>
                        <w:r>
                          <w:rPr>
                            <w:color w:val="231F20"/>
                            <w:sz w:val="14"/>
                          </w:rPr>
                          <w:t>491-46</w:t>
                        </w:r>
                      </w:p>
                    </w:tc>
                    <w:tc>
                      <w:tcPr>
                        <w:tcW w:w="873" w:type="dxa"/>
                      </w:tcPr>
                      <w:p w:rsidR="00614B3A" w:rsidRDefault="00525572">
                        <w:pPr>
                          <w:pStyle w:val="TableParagraph"/>
                          <w:spacing w:before="8"/>
                          <w:ind w:right="38"/>
                          <w:jc w:val="right"/>
                          <w:rPr>
                            <w:sz w:val="14"/>
                          </w:rPr>
                        </w:pPr>
                        <w:r>
                          <w:rPr>
                            <w:color w:val="231F20"/>
                            <w:sz w:val="14"/>
                          </w:rPr>
                          <w:t>7525527,52</w:t>
                        </w:r>
                      </w:p>
                    </w:tc>
                    <w:tc>
                      <w:tcPr>
                        <w:tcW w:w="954" w:type="dxa"/>
                      </w:tcPr>
                      <w:p w:rsidR="00614B3A" w:rsidRDefault="00525572">
                        <w:pPr>
                          <w:pStyle w:val="TableParagraph"/>
                          <w:spacing w:before="8"/>
                          <w:ind w:right="37"/>
                          <w:jc w:val="right"/>
                          <w:rPr>
                            <w:sz w:val="14"/>
                          </w:rPr>
                        </w:pPr>
                        <w:r>
                          <w:rPr>
                            <w:color w:val="231F20"/>
                            <w:sz w:val="14"/>
                          </w:rPr>
                          <w:t>4885603,14</w:t>
                        </w:r>
                      </w:p>
                    </w:tc>
                  </w:tr>
                  <w:tr w:rsidR="00614B3A">
                    <w:trPr>
                      <w:trHeight w:val="200"/>
                    </w:trPr>
                    <w:tc>
                      <w:tcPr>
                        <w:tcW w:w="598" w:type="dxa"/>
                      </w:tcPr>
                      <w:p w:rsidR="00614B3A" w:rsidRDefault="00525572">
                        <w:pPr>
                          <w:pStyle w:val="TableParagraph"/>
                          <w:spacing w:before="8"/>
                          <w:ind w:left="61"/>
                          <w:rPr>
                            <w:sz w:val="14"/>
                          </w:rPr>
                        </w:pPr>
                        <w:r>
                          <w:rPr>
                            <w:color w:val="231F20"/>
                            <w:sz w:val="14"/>
                          </w:rPr>
                          <w:t>204</w:t>
                        </w:r>
                      </w:p>
                    </w:tc>
                    <w:tc>
                      <w:tcPr>
                        <w:tcW w:w="931" w:type="dxa"/>
                      </w:tcPr>
                      <w:p w:rsidR="00614B3A" w:rsidRDefault="00525572">
                        <w:pPr>
                          <w:pStyle w:val="TableParagraph"/>
                          <w:spacing w:before="8"/>
                          <w:ind w:right="38"/>
                          <w:jc w:val="right"/>
                          <w:rPr>
                            <w:sz w:val="14"/>
                          </w:rPr>
                        </w:pPr>
                        <w:r>
                          <w:rPr>
                            <w:color w:val="231F20"/>
                            <w:sz w:val="14"/>
                          </w:rPr>
                          <w:t>7445125,05</w:t>
                        </w:r>
                      </w:p>
                    </w:tc>
                    <w:tc>
                      <w:tcPr>
                        <w:tcW w:w="967" w:type="dxa"/>
                      </w:tcPr>
                      <w:p w:rsidR="00614B3A" w:rsidRDefault="00525572">
                        <w:pPr>
                          <w:pStyle w:val="TableParagraph"/>
                          <w:spacing w:before="8"/>
                          <w:ind w:left="131" w:right="109"/>
                          <w:jc w:val="center"/>
                          <w:rPr>
                            <w:sz w:val="14"/>
                          </w:rPr>
                        </w:pPr>
                        <w:r>
                          <w:rPr>
                            <w:color w:val="231F20"/>
                            <w:sz w:val="14"/>
                          </w:rPr>
                          <w:t>5002044,90</w:t>
                        </w:r>
                      </w:p>
                    </w:tc>
                    <w:tc>
                      <w:tcPr>
                        <w:tcW w:w="767" w:type="dxa"/>
                      </w:tcPr>
                      <w:p w:rsidR="00614B3A" w:rsidRDefault="00525572">
                        <w:pPr>
                          <w:pStyle w:val="TableParagraph"/>
                          <w:spacing w:before="8"/>
                          <w:ind w:left="63"/>
                          <w:rPr>
                            <w:sz w:val="14"/>
                          </w:rPr>
                        </w:pPr>
                        <w:r>
                          <w:rPr>
                            <w:color w:val="231F20"/>
                            <w:sz w:val="14"/>
                          </w:rPr>
                          <w:t>491-47</w:t>
                        </w:r>
                      </w:p>
                    </w:tc>
                    <w:tc>
                      <w:tcPr>
                        <w:tcW w:w="873" w:type="dxa"/>
                      </w:tcPr>
                      <w:p w:rsidR="00614B3A" w:rsidRDefault="00525572">
                        <w:pPr>
                          <w:pStyle w:val="TableParagraph"/>
                          <w:spacing w:before="8"/>
                          <w:ind w:right="37"/>
                          <w:jc w:val="right"/>
                          <w:rPr>
                            <w:sz w:val="14"/>
                          </w:rPr>
                        </w:pPr>
                        <w:r>
                          <w:rPr>
                            <w:color w:val="231F20"/>
                            <w:sz w:val="14"/>
                          </w:rPr>
                          <w:t>7525528,71</w:t>
                        </w:r>
                      </w:p>
                    </w:tc>
                    <w:tc>
                      <w:tcPr>
                        <w:tcW w:w="954" w:type="dxa"/>
                      </w:tcPr>
                      <w:p w:rsidR="00614B3A" w:rsidRDefault="00525572">
                        <w:pPr>
                          <w:pStyle w:val="TableParagraph"/>
                          <w:spacing w:before="8"/>
                          <w:ind w:right="37"/>
                          <w:jc w:val="right"/>
                          <w:rPr>
                            <w:sz w:val="14"/>
                          </w:rPr>
                        </w:pPr>
                        <w:r>
                          <w:rPr>
                            <w:color w:val="231F20"/>
                            <w:sz w:val="14"/>
                          </w:rPr>
                          <w:t>4885613,15</w:t>
                        </w:r>
                      </w:p>
                    </w:tc>
                  </w:tr>
                  <w:tr w:rsidR="00614B3A">
                    <w:trPr>
                      <w:trHeight w:val="200"/>
                    </w:trPr>
                    <w:tc>
                      <w:tcPr>
                        <w:tcW w:w="598" w:type="dxa"/>
                      </w:tcPr>
                      <w:p w:rsidR="00614B3A" w:rsidRDefault="00525572">
                        <w:pPr>
                          <w:pStyle w:val="TableParagraph"/>
                          <w:spacing w:before="8"/>
                          <w:ind w:left="61"/>
                          <w:rPr>
                            <w:sz w:val="14"/>
                          </w:rPr>
                        </w:pPr>
                        <w:r>
                          <w:rPr>
                            <w:color w:val="231F20"/>
                            <w:sz w:val="14"/>
                          </w:rPr>
                          <w:t>205</w:t>
                        </w:r>
                      </w:p>
                    </w:tc>
                    <w:tc>
                      <w:tcPr>
                        <w:tcW w:w="931" w:type="dxa"/>
                      </w:tcPr>
                      <w:p w:rsidR="00614B3A" w:rsidRDefault="00525572">
                        <w:pPr>
                          <w:pStyle w:val="TableParagraph"/>
                          <w:spacing w:before="8"/>
                          <w:ind w:right="38"/>
                          <w:jc w:val="right"/>
                          <w:rPr>
                            <w:sz w:val="14"/>
                          </w:rPr>
                        </w:pPr>
                        <w:r>
                          <w:rPr>
                            <w:color w:val="231F20"/>
                            <w:sz w:val="14"/>
                          </w:rPr>
                          <w:t>7443680,45</w:t>
                        </w:r>
                      </w:p>
                    </w:tc>
                    <w:tc>
                      <w:tcPr>
                        <w:tcW w:w="967" w:type="dxa"/>
                      </w:tcPr>
                      <w:p w:rsidR="00614B3A" w:rsidRDefault="00525572">
                        <w:pPr>
                          <w:pStyle w:val="TableParagraph"/>
                          <w:spacing w:before="8"/>
                          <w:ind w:left="131" w:right="109"/>
                          <w:jc w:val="center"/>
                          <w:rPr>
                            <w:sz w:val="14"/>
                          </w:rPr>
                        </w:pPr>
                        <w:r>
                          <w:rPr>
                            <w:color w:val="231F20"/>
                            <w:sz w:val="14"/>
                          </w:rPr>
                          <w:t>5005087,84</w:t>
                        </w:r>
                      </w:p>
                    </w:tc>
                    <w:tc>
                      <w:tcPr>
                        <w:tcW w:w="767" w:type="dxa"/>
                      </w:tcPr>
                      <w:p w:rsidR="00614B3A" w:rsidRDefault="00525572">
                        <w:pPr>
                          <w:pStyle w:val="TableParagraph"/>
                          <w:spacing w:before="8"/>
                          <w:ind w:left="63"/>
                          <w:rPr>
                            <w:sz w:val="14"/>
                          </w:rPr>
                        </w:pPr>
                        <w:r>
                          <w:rPr>
                            <w:color w:val="231F20"/>
                            <w:sz w:val="14"/>
                          </w:rPr>
                          <w:t>491-48</w:t>
                        </w:r>
                      </w:p>
                    </w:tc>
                    <w:tc>
                      <w:tcPr>
                        <w:tcW w:w="873" w:type="dxa"/>
                      </w:tcPr>
                      <w:p w:rsidR="00614B3A" w:rsidRDefault="00525572">
                        <w:pPr>
                          <w:pStyle w:val="TableParagraph"/>
                          <w:spacing w:before="8"/>
                          <w:ind w:right="37"/>
                          <w:jc w:val="right"/>
                          <w:rPr>
                            <w:sz w:val="14"/>
                          </w:rPr>
                        </w:pPr>
                        <w:r>
                          <w:rPr>
                            <w:color w:val="231F20"/>
                            <w:sz w:val="14"/>
                          </w:rPr>
                          <w:t>7525450,48</w:t>
                        </w:r>
                      </w:p>
                    </w:tc>
                    <w:tc>
                      <w:tcPr>
                        <w:tcW w:w="954" w:type="dxa"/>
                      </w:tcPr>
                      <w:p w:rsidR="00614B3A" w:rsidRDefault="00525572">
                        <w:pPr>
                          <w:pStyle w:val="TableParagraph"/>
                          <w:spacing w:before="8"/>
                          <w:ind w:right="37"/>
                          <w:jc w:val="right"/>
                          <w:rPr>
                            <w:sz w:val="14"/>
                          </w:rPr>
                        </w:pPr>
                        <w:r>
                          <w:rPr>
                            <w:color w:val="231F20"/>
                            <w:sz w:val="14"/>
                          </w:rPr>
                          <w:t>4885706,16</w:t>
                        </w:r>
                      </w:p>
                    </w:tc>
                  </w:tr>
                  <w:tr w:rsidR="00614B3A">
                    <w:trPr>
                      <w:trHeight w:val="200"/>
                    </w:trPr>
                    <w:tc>
                      <w:tcPr>
                        <w:tcW w:w="598" w:type="dxa"/>
                      </w:tcPr>
                      <w:p w:rsidR="00614B3A" w:rsidRDefault="00525572">
                        <w:pPr>
                          <w:pStyle w:val="TableParagraph"/>
                          <w:spacing w:before="7"/>
                          <w:ind w:left="61"/>
                          <w:rPr>
                            <w:sz w:val="14"/>
                          </w:rPr>
                        </w:pPr>
                        <w:r>
                          <w:rPr>
                            <w:color w:val="231F20"/>
                            <w:sz w:val="14"/>
                          </w:rPr>
                          <w:t>206</w:t>
                        </w:r>
                      </w:p>
                    </w:tc>
                    <w:tc>
                      <w:tcPr>
                        <w:tcW w:w="931" w:type="dxa"/>
                      </w:tcPr>
                      <w:p w:rsidR="00614B3A" w:rsidRDefault="00525572">
                        <w:pPr>
                          <w:pStyle w:val="TableParagraph"/>
                          <w:spacing w:before="7"/>
                          <w:ind w:right="38"/>
                          <w:jc w:val="right"/>
                          <w:rPr>
                            <w:sz w:val="14"/>
                          </w:rPr>
                        </w:pPr>
                        <w:r>
                          <w:rPr>
                            <w:color w:val="231F20"/>
                            <w:sz w:val="14"/>
                          </w:rPr>
                          <w:t>7441804,25</w:t>
                        </w:r>
                      </w:p>
                    </w:tc>
                    <w:tc>
                      <w:tcPr>
                        <w:tcW w:w="967" w:type="dxa"/>
                      </w:tcPr>
                      <w:p w:rsidR="00614B3A" w:rsidRDefault="00525572">
                        <w:pPr>
                          <w:pStyle w:val="TableParagraph"/>
                          <w:spacing w:before="7"/>
                          <w:ind w:left="131" w:right="109"/>
                          <w:jc w:val="center"/>
                          <w:rPr>
                            <w:sz w:val="14"/>
                          </w:rPr>
                        </w:pPr>
                        <w:r>
                          <w:rPr>
                            <w:color w:val="231F20"/>
                            <w:sz w:val="14"/>
                          </w:rPr>
                          <w:t>5005238,94</w:t>
                        </w:r>
                      </w:p>
                    </w:tc>
                    <w:tc>
                      <w:tcPr>
                        <w:tcW w:w="767" w:type="dxa"/>
                      </w:tcPr>
                      <w:p w:rsidR="00614B3A" w:rsidRDefault="00525572">
                        <w:pPr>
                          <w:pStyle w:val="TableParagraph"/>
                          <w:spacing w:before="7"/>
                          <w:ind w:left="63"/>
                          <w:rPr>
                            <w:sz w:val="14"/>
                          </w:rPr>
                        </w:pPr>
                        <w:r>
                          <w:rPr>
                            <w:color w:val="231F20"/>
                            <w:sz w:val="14"/>
                          </w:rPr>
                          <w:t>491-49</w:t>
                        </w:r>
                      </w:p>
                    </w:tc>
                    <w:tc>
                      <w:tcPr>
                        <w:tcW w:w="873" w:type="dxa"/>
                      </w:tcPr>
                      <w:p w:rsidR="00614B3A" w:rsidRDefault="00525572">
                        <w:pPr>
                          <w:pStyle w:val="TableParagraph"/>
                          <w:spacing w:before="7"/>
                          <w:ind w:right="37"/>
                          <w:jc w:val="right"/>
                          <w:rPr>
                            <w:sz w:val="14"/>
                          </w:rPr>
                        </w:pPr>
                        <w:r>
                          <w:rPr>
                            <w:color w:val="231F20"/>
                            <w:sz w:val="14"/>
                          </w:rPr>
                          <w:t>7525410,81</w:t>
                        </w:r>
                      </w:p>
                    </w:tc>
                    <w:tc>
                      <w:tcPr>
                        <w:tcW w:w="954" w:type="dxa"/>
                      </w:tcPr>
                      <w:p w:rsidR="00614B3A" w:rsidRDefault="00525572">
                        <w:pPr>
                          <w:pStyle w:val="TableParagraph"/>
                          <w:spacing w:before="7"/>
                          <w:ind w:right="37"/>
                          <w:jc w:val="right"/>
                          <w:rPr>
                            <w:sz w:val="14"/>
                          </w:rPr>
                        </w:pPr>
                        <w:r>
                          <w:rPr>
                            <w:color w:val="231F20"/>
                            <w:sz w:val="14"/>
                          </w:rPr>
                          <w:t>4885738,53</w:t>
                        </w:r>
                      </w:p>
                    </w:tc>
                  </w:tr>
                  <w:tr w:rsidR="00614B3A">
                    <w:trPr>
                      <w:trHeight w:val="200"/>
                    </w:trPr>
                    <w:tc>
                      <w:tcPr>
                        <w:tcW w:w="598" w:type="dxa"/>
                      </w:tcPr>
                      <w:p w:rsidR="00614B3A" w:rsidRDefault="00525572">
                        <w:pPr>
                          <w:pStyle w:val="TableParagraph"/>
                          <w:spacing w:before="7"/>
                          <w:ind w:left="61"/>
                          <w:rPr>
                            <w:sz w:val="14"/>
                          </w:rPr>
                        </w:pPr>
                        <w:r>
                          <w:rPr>
                            <w:color w:val="231F20"/>
                            <w:sz w:val="14"/>
                          </w:rPr>
                          <w:t>207</w:t>
                        </w:r>
                      </w:p>
                    </w:tc>
                    <w:tc>
                      <w:tcPr>
                        <w:tcW w:w="931" w:type="dxa"/>
                      </w:tcPr>
                      <w:p w:rsidR="00614B3A" w:rsidRDefault="00525572">
                        <w:pPr>
                          <w:pStyle w:val="TableParagraph"/>
                          <w:spacing w:before="7"/>
                          <w:ind w:right="38"/>
                          <w:jc w:val="right"/>
                          <w:rPr>
                            <w:sz w:val="14"/>
                          </w:rPr>
                        </w:pPr>
                        <w:r>
                          <w:rPr>
                            <w:color w:val="231F20"/>
                            <w:sz w:val="14"/>
                          </w:rPr>
                          <w:t>7440632,41</w:t>
                        </w:r>
                      </w:p>
                    </w:tc>
                    <w:tc>
                      <w:tcPr>
                        <w:tcW w:w="967" w:type="dxa"/>
                      </w:tcPr>
                      <w:p w:rsidR="00614B3A" w:rsidRDefault="00525572">
                        <w:pPr>
                          <w:pStyle w:val="TableParagraph"/>
                          <w:spacing w:before="7"/>
                          <w:ind w:left="131" w:right="108"/>
                          <w:jc w:val="center"/>
                          <w:rPr>
                            <w:sz w:val="14"/>
                          </w:rPr>
                        </w:pPr>
                        <w:r>
                          <w:rPr>
                            <w:color w:val="231F20"/>
                            <w:sz w:val="14"/>
                          </w:rPr>
                          <w:t>5006047,46</w:t>
                        </w:r>
                      </w:p>
                    </w:tc>
                    <w:tc>
                      <w:tcPr>
                        <w:tcW w:w="767" w:type="dxa"/>
                      </w:tcPr>
                      <w:p w:rsidR="00614B3A" w:rsidRDefault="00525572">
                        <w:pPr>
                          <w:pStyle w:val="TableParagraph"/>
                          <w:spacing w:before="7"/>
                          <w:ind w:left="63"/>
                          <w:rPr>
                            <w:sz w:val="14"/>
                          </w:rPr>
                        </w:pPr>
                        <w:r>
                          <w:rPr>
                            <w:color w:val="231F20"/>
                            <w:sz w:val="14"/>
                          </w:rPr>
                          <w:t>491-50</w:t>
                        </w:r>
                      </w:p>
                    </w:tc>
                    <w:tc>
                      <w:tcPr>
                        <w:tcW w:w="873" w:type="dxa"/>
                      </w:tcPr>
                      <w:p w:rsidR="00614B3A" w:rsidRDefault="00525572">
                        <w:pPr>
                          <w:pStyle w:val="TableParagraph"/>
                          <w:spacing w:before="7"/>
                          <w:ind w:right="37"/>
                          <w:jc w:val="right"/>
                          <w:rPr>
                            <w:sz w:val="14"/>
                          </w:rPr>
                        </w:pPr>
                        <w:r>
                          <w:rPr>
                            <w:color w:val="231F20"/>
                            <w:sz w:val="14"/>
                          </w:rPr>
                          <w:t>7525333,74</w:t>
                        </w:r>
                      </w:p>
                    </w:tc>
                    <w:tc>
                      <w:tcPr>
                        <w:tcW w:w="954" w:type="dxa"/>
                      </w:tcPr>
                      <w:p w:rsidR="00614B3A" w:rsidRDefault="00525572">
                        <w:pPr>
                          <w:pStyle w:val="TableParagraph"/>
                          <w:spacing w:before="7"/>
                          <w:ind w:right="36"/>
                          <w:jc w:val="right"/>
                          <w:rPr>
                            <w:sz w:val="14"/>
                          </w:rPr>
                        </w:pPr>
                        <w:r>
                          <w:rPr>
                            <w:color w:val="231F20"/>
                            <w:sz w:val="14"/>
                          </w:rPr>
                          <w:t>4885777,60</w:t>
                        </w:r>
                      </w:p>
                    </w:tc>
                  </w:tr>
                  <w:tr w:rsidR="00614B3A">
                    <w:trPr>
                      <w:trHeight w:val="200"/>
                    </w:trPr>
                    <w:tc>
                      <w:tcPr>
                        <w:tcW w:w="598" w:type="dxa"/>
                      </w:tcPr>
                      <w:p w:rsidR="00614B3A" w:rsidRDefault="00525572">
                        <w:pPr>
                          <w:pStyle w:val="TableParagraph"/>
                          <w:spacing w:before="7"/>
                          <w:ind w:left="62"/>
                          <w:rPr>
                            <w:sz w:val="14"/>
                          </w:rPr>
                        </w:pPr>
                        <w:r>
                          <w:rPr>
                            <w:color w:val="231F20"/>
                            <w:sz w:val="14"/>
                          </w:rPr>
                          <w:t>208</w:t>
                        </w:r>
                      </w:p>
                    </w:tc>
                    <w:tc>
                      <w:tcPr>
                        <w:tcW w:w="931" w:type="dxa"/>
                      </w:tcPr>
                      <w:p w:rsidR="00614B3A" w:rsidRDefault="00525572">
                        <w:pPr>
                          <w:pStyle w:val="TableParagraph"/>
                          <w:spacing w:before="7"/>
                          <w:ind w:right="38"/>
                          <w:jc w:val="right"/>
                          <w:rPr>
                            <w:sz w:val="14"/>
                          </w:rPr>
                        </w:pPr>
                        <w:r>
                          <w:rPr>
                            <w:color w:val="231F20"/>
                            <w:sz w:val="14"/>
                          </w:rPr>
                          <w:t>7439530,27</w:t>
                        </w:r>
                      </w:p>
                    </w:tc>
                    <w:tc>
                      <w:tcPr>
                        <w:tcW w:w="967" w:type="dxa"/>
                      </w:tcPr>
                      <w:p w:rsidR="00614B3A" w:rsidRDefault="00525572">
                        <w:pPr>
                          <w:pStyle w:val="TableParagraph"/>
                          <w:spacing w:before="7"/>
                          <w:ind w:left="131" w:right="108"/>
                          <w:jc w:val="center"/>
                          <w:rPr>
                            <w:sz w:val="14"/>
                          </w:rPr>
                        </w:pPr>
                        <w:r>
                          <w:rPr>
                            <w:color w:val="231F20"/>
                            <w:sz w:val="14"/>
                          </w:rPr>
                          <w:t>5006286,15</w:t>
                        </w:r>
                      </w:p>
                    </w:tc>
                    <w:tc>
                      <w:tcPr>
                        <w:tcW w:w="767" w:type="dxa"/>
                      </w:tcPr>
                      <w:p w:rsidR="00614B3A" w:rsidRDefault="00525572">
                        <w:pPr>
                          <w:pStyle w:val="TableParagraph"/>
                          <w:spacing w:before="7"/>
                          <w:ind w:left="63"/>
                          <w:rPr>
                            <w:sz w:val="14"/>
                          </w:rPr>
                        </w:pPr>
                        <w:r>
                          <w:rPr>
                            <w:color w:val="231F20"/>
                            <w:sz w:val="14"/>
                          </w:rPr>
                          <w:t>491-51</w:t>
                        </w:r>
                      </w:p>
                    </w:tc>
                    <w:tc>
                      <w:tcPr>
                        <w:tcW w:w="873" w:type="dxa"/>
                      </w:tcPr>
                      <w:p w:rsidR="00614B3A" w:rsidRDefault="00525572">
                        <w:pPr>
                          <w:pStyle w:val="TableParagraph"/>
                          <w:spacing w:before="7"/>
                          <w:ind w:right="37"/>
                          <w:jc w:val="right"/>
                          <w:rPr>
                            <w:sz w:val="14"/>
                          </w:rPr>
                        </w:pPr>
                        <w:r>
                          <w:rPr>
                            <w:color w:val="231F20"/>
                            <w:sz w:val="14"/>
                          </w:rPr>
                          <w:t>7525281,89</w:t>
                        </w:r>
                      </w:p>
                    </w:tc>
                    <w:tc>
                      <w:tcPr>
                        <w:tcW w:w="954" w:type="dxa"/>
                      </w:tcPr>
                      <w:p w:rsidR="00614B3A" w:rsidRDefault="00525572">
                        <w:pPr>
                          <w:pStyle w:val="TableParagraph"/>
                          <w:spacing w:before="7"/>
                          <w:ind w:right="36"/>
                          <w:jc w:val="right"/>
                          <w:rPr>
                            <w:sz w:val="14"/>
                          </w:rPr>
                        </w:pPr>
                        <w:r>
                          <w:rPr>
                            <w:color w:val="231F20"/>
                            <w:sz w:val="14"/>
                          </w:rPr>
                          <w:t>4885808,42</w:t>
                        </w:r>
                      </w:p>
                    </w:tc>
                  </w:tr>
                  <w:tr w:rsidR="00614B3A">
                    <w:trPr>
                      <w:trHeight w:val="200"/>
                    </w:trPr>
                    <w:tc>
                      <w:tcPr>
                        <w:tcW w:w="598" w:type="dxa"/>
                      </w:tcPr>
                      <w:p w:rsidR="00614B3A" w:rsidRDefault="00525572">
                        <w:pPr>
                          <w:pStyle w:val="TableParagraph"/>
                          <w:spacing w:before="7"/>
                          <w:ind w:left="62"/>
                          <w:rPr>
                            <w:sz w:val="14"/>
                          </w:rPr>
                        </w:pPr>
                        <w:r>
                          <w:rPr>
                            <w:color w:val="231F20"/>
                            <w:sz w:val="14"/>
                          </w:rPr>
                          <w:t>209</w:t>
                        </w:r>
                      </w:p>
                    </w:tc>
                    <w:tc>
                      <w:tcPr>
                        <w:tcW w:w="931" w:type="dxa"/>
                      </w:tcPr>
                      <w:p w:rsidR="00614B3A" w:rsidRDefault="00525572">
                        <w:pPr>
                          <w:pStyle w:val="TableParagraph"/>
                          <w:spacing w:before="7"/>
                          <w:ind w:right="38"/>
                          <w:jc w:val="right"/>
                          <w:rPr>
                            <w:sz w:val="14"/>
                          </w:rPr>
                        </w:pPr>
                        <w:r>
                          <w:rPr>
                            <w:color w:val="231F20"/>
                            <w:sz w:val="14"/>
                          </w:rPr>
                          <w:t>7433633,94</w:t>
                        </w:r>
                      </w:p>
                    </w:tc>
                    <w:tc>
                      <w:tcPr>
                        <w:tcW w:w="967" w:type="dxa"/>
                      </w:tcPr>
                      <w:p w:rsidR="00614B3A" w:rsidRDefault="00525572">
                        <w:pPr>
                          <w:pStyle w:val="TableParagraph"/>
                          <w:spacing w:before="7"/>
                          <w:ind w:left="131" w:right="108"/>
                          <w:jc w:val="center"/>
                          <w:rPr>
                            <w:sz w:val="14"/>
                          </w:rPr>
                        </w:pPr>
                        <w:r>
                          <w:rPr>
                            <w:color w:val="231F20"/>
                            <w:sz w:val="14"/>
                          </w:rPr>
                          <w:t>5009146,22</w:t>
                        </w:r>
                      </w:p>
                    </w:tc>
                    <w:tc>
                      <w:tcPr>
                        <w:tcW w:w="767" w:type="dxa"/>
                      </w:tcPr>
                      <w:p w:rsidR="00614B3A" w:rsidRDefault="00525572">
                        <w:pPr>
                          <w:pStyle w:val="TableParagraph"/>
                          <w:spacing w:before="7"/>
                          <w:ind w:left="63"/>
                          <w:rPr>
                            <w:sz w:val="14"/>
                          </w:rPr>
                        </w:pPr>
                        <w:r>
                          <w:rPr>
                            <w:color w:val="231F20"/>
                            <w:sz w:val="14"/>
                          </w:rPr>
                          <w:t>492</w:t>
                        </w:r>
                      </w:p>
                    </w:tc>
                    <w:tc>
                      <w:tcPr>
                        <w:tcW w:w="873" w:type="dxa"/>
                      </w:tcPr>
                      <w:p w:rsidR="00614B3A" w:rsidRDefault="00525572">
                        <w:pPr>
                          <w:pStyle w:val="TableParagraph"/>
                          <w:spacing w:before="7"/>
                          <w:ind w:right="37"/>
                          <w:jc w:val="right"/>
                          <w:rPr>
                            <w:sz w:val="14"/>
                          </w:rPr>
                        </w:pPr>
                        <w:r>
                          <w:rPr>
                            <w:color w:val="231F20"/>
                            <w:sz w:val="14"/>
                          </w:rPr>
                          <w:t>7525572,04</w:t>
                        </w:r>
                      </w:p>
                    </w:tc>
                    <w:tc>
                      <w:tcPr>
                        <w:tcW w:w="954" w:type="dxa"/>
                      </w:tcPr>
                      <w:p w:rsidR="00614B3A" w:rsidRDefault="00525572">
                        <w:pPr>
                          <w:pStyle w:val="TableParagraph"/>
                          <w:spacing w:before="7"/>
                          <w:ind w:right="36"/>
                          <w:jc w:val="right"/>
                          <w:rPr>
                            <w:sz w:val="14"/>
                          </w:rPr>
                        </w:pPr>
                        <w:r>
                          <w:rPr>
                            <w:color w:val="231F20"/>
                            <w:sz w:val="14"/>
                          </w:rPr>
                          <w:t>4885053,02</w:t>
                        </w:r>
                      </w:p>
                    </w:tc>
                  </w:tr>
                  <w:tr w:rsidR="00614B3A">
                    <w:trPr>
                      <w:trHeight w:val="200"/>
                    </w:trPr>
                    <w:tc>
                      <w:tcPr>
                        <w:tcW w:w="598" w:type="dxa"/>
                      </w:tcPr>
                      <w:p w:rsidR="00614B3A" w:rsidRDefault="00525572">
                        <w:pPr>
                          <w:pStyle w:val="TableParagraph"/>
                          <w:spacing w:before="7"/>
                          <w:ind w:left="62"/>
                          <w:rPr>
                            <w:sz w:val="14"/>
                          </w:rPr>
                        </w:pPr>
                        <w:r>
                          <w:rPr>
                            <w:color w:val="231F20"/>
                            <w:sz w:val="14"/>
                          </w:rPr>
                          <w:t>210</w:t>
                        </w:r>
                      </w:p>
                    </w:tc>
                    <w:tc>
                      <w:tcPr>
                        <w:tcW w:w="931" w:type="dxa"/>
                      </w:tcPr>
                      <w:p w:rsidR="00614B3A" w:rsidRDefault="00525572">
                        <w:pPr>
                          <w:pStyle w:val="TableParagraph"/>
                          <w:spacing w:before="7"/>
                          <w:ind w:right="38"/>
                          <w:jc w:val="right"/>
                          <w:rPr>
                            <w:sz w:val="14"/>
                          </w:rPr>
                        </w:pPr>
                        <w:r>
                          <w:rPr>
                            <w:color w:val="231F20"/>
                            <w:sz w:val="14"/>
                          </w:rPr>
                          <w:t>7433137,53</w:t>
                        </w:r>
                      </w:p>
                    </w:tc>
                    <w:tc>
                      <w:tcPr>
                        <w:tcW w:w="967" w:type="dxa"/>
                      </w:tcPr>
                      <w:p w:rsidR="00614B3A" w:rsidRDefault="00525572">
                        <w:pPr>
                          <w:pStyle w:val="TableParagraph"/>
                          <w:spacing w:before="7"/>
                          <w:ind w:left="131" w:right="108"/>
                          <w:jc w:val="center"/>
                          <w:rPr>
                            <w:sz w:val="14"/>
                          </w:rPr>
                        </w:pPr>
                        <w:r>
                          <w:rPr>
                            <w:color w:val="231F20"/>
                            <w:sz w:val="14"/>
                          </w:rPr>
                          <w:t>5009276,07</w:t>
                        </w:r>
                      </w:p>
                    </w:tc>
                    <w:tc>
                      <w:tcPr>
                        <w:tcW w:w="767" w:type="dxa"/>
                      </w:tcPr>
                      <w:p w:rsidR="00614B3A" w:rsidRDefault="00525572">
                        <w:pPr>
                          <w:pStyle w:val="TableParagraph"/>
                          <w:spacing w:before="7"/>
                          <w:ind w:left="63"/>
                          <w:rPr>
                            <w:sz w:val="14"/>
                          </w:rPr>
                        </w:pPr>
                        <w:r>
                          <w:rPr>
                            <w:color w:val="231F20"/>
                            <w:sz w:val="14"/>
                          </w:rPr>
                          <w:t>493</w:t>
                        </w:r>
                      </w:p>
                    </w:tc>
                    <w:tc>
                      <w:tcPr>
                        <w:tcW w:w="873" w:type="dxa"/>
                      </w:tcPr>
                      <w:p w:rsidR="00614B3A" w:rsidRDefault="00525572">
                        <w:pPr>
                          <w:pStyle w:val="TableParagraph"/>
                          <w:spacing w:before="7"/>
                          <w:ind w:right="37"/>
                          <w:jc w:val="right"/>
                          <w:rPr>
                            <w:sz w:val="14"/>
                          </w:rPr>
                        </w:pPr>
                        <w:r>
                          <w:rPr>
                            <w:color w:val="231F20"/>
                            <w:sz w:val="14"/>
                          </w:rPr>
                          <w:t>7525416,00</w:t>
                        </w:r>
                      </w:p>
                    </w:tc>
                    <w:tc>
                      <w:tcPr>
                        <w:tcW w:w="954" w:type="dxa"/>
                      </w:tcPr>
                      <w:p w:rsidR="00614B3A" w:rsidRDefault="00525572">
                        <w:pPr>
                          <w:pStyle w:val="TableParagraph"/>
                          <w:spacing w:before="7"/>
                          <w:ind w:right="36"/>
                          <w:jc w:val="right"/>
                          <w:rPr>
                            <w:sz w:val="14"/>
                          </w:rPr>
                        </w:pPr>
                        <w:r>
                          <w:rPr>
                            <w:color w:val="231F20"/>
                            <w:sz w:val="14"/>
                          </w:rPr>
                          <w:t>4884030,66</w:t>
                        </w:r>
                      </w:p>
                    </w:tc>
                  </w:tr>
                  <w:tr w:rsidR="00614B3A">
                    <w:trPr>
                      <w:trHeight w:val="200"/>
                    </w:trPr>
                    <w:tc>
                      <w:tcPr>
                        <w:tcW w:w="598" w:type="dxa"/>
                      </w:tcPr>
                      <w:p w:rsidR="00614B3A" w:rsidRDefault="00525572">
                        <w:pPr>
                          <w:pStyle w:val="TableParagraph"/>
                          <w:spacing w:before="7"/>
                          <w:ind w:left="62"/>
                          <w:rPr>
                            <w:sz w:val="14"/>
                          </w:rPr>
                        </w:pPr>
                        <w:r>
                          <w:rPr>
                            <w:color w:val="231F20"/>
                            <w:sz w:val="14"/>
                          </w:rPr>
                          <w:t>211</w:t>
                        </w:r>
                      </w:p>
                    </w:tc>
                    <w:tc>
                      <w:tcPr>
                        <w:tcW w:w="931" w:type="dxa"/>
                      </w:tcPr>
                      <w:p w:rsidR="00614B3A" w:rsidRDefault="00525572">
                        <w:pPr>
                          <w:pStyle w:val="TableParagraph"/>
                          <w:spacing w:before="7"/>
                          <w:ind w:right="37"/>
                          <w:jc w:val="right"/>
                          <w:rPr>
                            <w:sz w:val="14"/>
                          </w:rPr>
                        </w:pPr>
                        <w:r>
                          <w:rPr>
                            <w:color w:val="231F20"/>
                            <w:sz w:val="14"/>
                          </w:rPr>
                          <w:t>7429786,55</w:t>
                        </w:r>
                      </w:p>
                    </w:tc>
                    <w:tc>
                      <w:tcPr>
                        <w:tcW w:w="967" w:type="dxa"/>
                      </w:tcPr>
                      <w:p w:rsidR="00614B3A" w:rsidRDefault="00525572">
                        <w:pPr>
                          <w:pStyle w:val="TableParagraph"/>
                          <w:spacing w:before="7"/>
                          <w:ind w:left="131" w:right="107"/>
                          <w:jc w:val="center"/>
                          <w:rPr>
                            <w:sz w:val="14"/>
                          </w:rPr>
                        </w:pPr>
                        <w:r>
                          <w:rPr>
                            <w:color w:val="231F20"/>
                            <w:sz w:val="14"/>
                          </w:rPr>
                          <w:t>5011473,61</w:t>
                        </w:r>
                      </w:p>
                    </w:tc>
                    <w:tc>
                      <w:tcPr>
                        <w:tcW w:w="767" w:type="dxa"/>
                      </w:tcPr>
                      <w:p w:rsidR="00614B3A" w:rsidRDefault="00525572">
                        <w:pPr>
                          <w:pStyle w:val="TableParagraph"/>
                          <w:spacing w:before="7"/>
                          <w:ind w:left="63"/>
                          <w:rPr>
                            <w:sz w:val="14"/>
                          </w:rPr>
                        </w:pPr>
                        <w:r>
                          <w:rPr>
                            <w:color w:val="231F20"/>
                            <w:sz w:val="14"/>
                          </w:rPr>
                          <w:t>494</w:t>
                        </w:r>
                      </w:p>
                    </w:tc>
                    <w:tc>
                      <w:tcPr>
                        <w:tcW w:w="873" w:type="dxa"/>
                      </w:tcPr>
                      <w:p w:rsidR="00614B3A" w:rsidRDefault="00525572">
                        <w:pPr>
                          <w:pStyle w:val="TableParagraph"/>
                          <w:spacing w:before="7"/>
                          <w:ind w:right="37"/>
                          <w:jc w:val="right"/>
                          <w:rPr>
                            <w:sz w:val="14"/>
                          </w:rPr>
                        </w:pPr>
                        <w:r>
                          <w:rPr>
                            <w:color w:val="231F20"/>
                            <w:sz w:val="14"/>
                          </w:rPr>
                          <w:t>7525184,90</w:t>
                        </w:r>
                      </w:p>
                    </w:tc>
                    <w:tc>
                      <w:tcPr>
                        <w:tcW w:w="954" w:type="dxa"/>
                      </w:tcPr>
                      <w:p w:rsidR="00614B3A" w:rsidRDefault="00525572">
                        <w:pPr>
                          <w:pStyle w:val="TableParagraph"/>
                          <w:spacing w:before="7"/>
                          <w:ind w:right="36"/>
                          <w:jc w:val="right"/>
                          <w:rPr>
                            <w:sz w:val="14"/>
                          </w:rPr>
                        </w:pPr>
                        <w:r>
                          <w:rPr>
                            <w:color w:val="231F20"/>
                            <w:sz w:val="14"/>
                          </w:rPr>
                          <w:t>4880768,50</w:t>
                        </w:r>
                      </w:p>
                    </w:tc>
                  </w:tr>
                  <w:tr w:rsidR="00614B3A">
                    <w:trPr>
                      <w:trHeight w:val="200"/>
                    </w:trPr>
                    <w:tc>
                      <w:tcPr>
                        <w:tcW w:w="598" w:type="dxa"/>
                      </w:tcPr>
                      <w:p w:rsidR="00614B3A" w:rsidRDefault="00525572">
                        <w:pPr>
                          <w:pStyle w:val="TableParagraph"/>
                          <w:spacing w:before="7"/>
                          <w:ind w:left="62"/>
                          <w:rPr>
                            <w:sz w:val="14"/>
                          </w:rPr>
                        </w:pPr>
                        <w:r>
                          <w:rPr>
                            <w:color w:val="231F20"/>
                            <w:sz w:val="14"/>
                          </w:rPr>
                          <w:t>212</w:t>
                        </w:r>
                      </w:p>
                    </w:tc>
                    <w:tc>
                      <w:tcPr>
                        <w:tcW w:w="931" w:type="dxa"/>
                      </w:tcPr>
                      <w:p w:rsidR="00614B3A" w:rsidRDefault="00525572">
                        <w:pPr>
                          <w:pStyle w:val="TableParagraph"/>
                          <w:spacing w:before="7"/>
                          <w:ind w:right="37"/>
                          <w:jc w:val="right"/>
                          <w:rPr>
                            <w:sz w:val="14"/>
                          </w:rPr>
                        </w:pPr>
                        <w:r>
                          <w:rPr>
                            <w:color w:val="231F20"/>
                            <w:sz w:val="14"/>
                          </w:rPr>
                          <w:t>7427694,94</w:t>
                        </w:r>
                      </w:p>
                    </w:tc>
                    <w:tc>
                      <w:tcPr>
                        <w:tcW w:w="967" w:type="dxa"/>
                      </w:tcPr>
                      <w:p w:rsidR="00614B3A" w:rsidRDefault="00525572">
                        <w:pPr>
                          <w:pStyle w:val="TableParagraph"/>
                          <w:spacing w:before="7"/>
                          <w:ind w:left="131" w:right="107"/>
                          <w:jc w:val="center"/>
                          <w:rPr>
                            <w:sz w:val="14"/>
                          </w:rPr>
                        </w:pPr>
                        <w:r>
                          <w:rPr>
                            <w:color w:val="231F20"/>
                            <w:sz w:val="14"/>
                          </w:rPr>
                          <w:t>5012792,66</w:t>
                        </w:r>
                      </w:p>
                    </w:tc>
                    <w:tc>
                      <w:tcPr>
                        <w:tcW w:w="767" w:type="dxa"/>
                      </w:tcPr>
                      <w:p w:rsidR="00614B3A" w:rsidRDefault="00525572">
                        <w:pPr>
                          <w:pStyle w:val="TableParagraph"/>
                          <w:spacing w:before="7"/>
                          <w:ind w:left="64"/>
                          <w:rPr>
                            <w:sz w:val="14"/>
                          </w:rPr>
                        </w:pPr>
                        <w:r>
                          <w:rPr>
                            <w:color w:val="231F20"/>
                            <w:sz w:val="14"/>
                          </w:rPr>
                          <w:t>495</w:t>
                        </w:r>
                      </w:p>
                    </w:tc>
                    <w:tc>
                      <w:tcPr>
                        <w:tcW w:w="873" w:type="dxa"/>
                      </w:tcPr>
                      <w:p w:rsidR="00614B3A" w:rsidRDefault="00525572">
                        <w:pPr>
                          <w:pStyle w:val="TableParagraph"/>
                          <w:spacing w:before="7"/>
                          <w:ind w:right="36"/>
                          <w:jc w:val="right"/>
                          <w:rPr>
                            <w:sz w:val="14"/>
                          </w:rPr>
                        </w:pPr>
                        <w:r>
                          <w:rPr>
                            <w:color w:val="231F20"/>
                            <w:sz w:val="14"/>
                          </w:rPr>
                          <w:t>7526204,97</w:t>
                        </w:r>
                      </w:p>
                    </w:tc>
                    <w:tc>
                      <w:tcPr>
                        <w:tcW w:w="954" w:type="dxa"/>
                      </w:tcPr>
                      <w:p w:rsidR="00614B3A" w:rsidRDefault="00525572">
                        <w:pPr>
                          <w:pStyle w:val="TableParagraph"/>
                          <w:spacing w:before="7"/>
                          <w:ind w:right="36"/>
                          <w:jc w:val="right"/>
                          <w:rPr>
                            <w:sz w:val="14"/>
                          </w:rPr>
                        </w:pPr>
                        <w:r>
                          <w:rPr>
                            <w:color w:val="231F20"/>
                            <w:sz w:val="14"/>
                          </w:rPr>
                          <w:t>4879592,88</w:t>
                        </w:r>
                      </w:p>
                    </w:tc>
                  </w:tr>
                  <w:tr w:rsidR="00614B3A">
                    <w:trPr>
                      <w:trHeight w:val="200"/>
                    </w:trPr>
                    <w:tc>
                      <w:tcPr>
                        <w:tcW w:w="598" w:type="dxa"/>
                      </w:tcPr>
                      <w:p w:rsidR="00614B3A" w:rsidRDefault="00525572">
                        <w:pPr>
                          <w:pStyle w:val="TableParagraph"/>
                          <w:spacing w:before="7"/>
                          <w:ind w:left="62"/>
                          <w:rPr>
                            <w:sz w:val="14"/>
                          </w:rPr>
                        </w:pPr>
                        <w:r>
                          <w:rPr>
                            <w:color w:val="231F20"/>
                            <w:sz w:val="14"/>
                          </w:rPr>
                          <w:t>213</w:t>
                        </w:r>
                      </w:p>
                    </w:tc>
                    <w:tc>
                      <w:tcPr>
                        <w:tcW w:w="931" w:type="dxa"/>
                      </w:tcPr>
                      <w:p w:rsidR="00614B3A" w:rsidRDefault="00525572">
                        <w:pPr>
                          <w:pStyle w:val="TableParagraph"/>
                          <w:spacing w:before="7"/>
                          <w:ind w:right="37"/>
                          <w:jc w:val="right"/>
                          <w:rPr>
                            <w:sz w:val="14"/>
                          </w:rPr>
                        </w:pPr>
                        <w:r>
                          <w:rPr>
                            <w:color w:val="231F20"/>
                            <w:sz w:val="14"/>
                          </w:rPr>
                          <w:t>7427395,24</w:t>
                        </w:r>
                      </w:p>
                    </w:tc>
                    <w:tc>
                      <w:tcPr>
                        <w:tcW w:w="967" w:type="dxa"/>
                      </w:tcPr>
                      <w:p w:rsidR="00614B3A" w:rsidRDefault="00525572">
                        <w:pPr>
                          <w:pStyle w:val="TableParagraph"/>
                          <w:spacing w:before="7"/>
                          <w:ind w:left="131" w:right="107"/>
                          <w:jc w:val="center"/>
                          <w:rPr>
                            <w:sz w:val="14"/>
                          </w:rPr>
                        </w:pPr>
                        <w:r>
                          <w:rPr>
                            <w:color w:val="231F20"/>
                            <w:sz w:val="14"/>
                          </w:rPr>
                          <w:t>5013183,82</w:t>
                        </w:r>
                      </w:p>
                    </w:tc>
                    <w:tc>
                      <w:tcPr>
                        <w:tcW w:w="767" w:type="dxa"/>
                      </w:tcPr>
                      <w:p w:rsidR="00614B3A" w:rsidRDefault="00525572">
                        <w:pPr>
                          <w:pStyle w:val="TableParagraph"/>
                          <w:spacing w:before="7"/>
                          <w:ind w:left="64"/>
                          <w:rPr>
                            <w:sz w:val="14"/>
                          </w:rPr>
                        </w:pPr>
                        <w:r>
                          <w:rPr>
                            <w:color w:val="231F20"/>
                            <w:sz w:val="14"/>
                          </w:rPr>
                          <w:t>496</w:t>
                        </w:r>
                      </w:p>
                    </w:tc>
                    <w:tc>
                      <w:tcPr>
                        <w:tcW w:w="873" w:type="dxa"/>
                      </w:tcPr>
                      <w:p w:rsidR="00614B3A" w:rsidRDefault="00525572">
                        <w:pPr>
                          <w:pStyle w:val="TableParagraph"/>
                          <w:spacing w:before="7"/>
                          <w:ind w:right="36"/>
                          <w:jc w:val="right"/>
                          <w:rPr>
                            <w:sz w:val="14"/>
                          </w:rPr>
                        </w:pPr>
                        <w:r>
                          <w:rPr>
                            <w:color w:val="231F20"/>
                            <w:sz w:val="14"/>
                          </w:rPr>
                          <w:t>7526785,37</w:t>
                        </w:r>
                      </w:p>
                    </w:tc>
                    <w:tc>
                      <w:tcPr>
                        <w:tcW w:w="954" w:type="dxa"/>
                      </w:tcPr>
                      <w:p w:rsidR="00614B3A" w:rsidRDefault="00525572">
                        <w:pPr>
                          <w:pStyle w:val="TableParagraph"/>
                          <w:spacing w:before="7"/>
                          <w:ind w:right="36"/>
                          <w:jc w:val="right"/>
                          <w:rPr>
                            <w:sz w:val="14"/>
                          </w:rPr>
                        </w:pPr>
                        <w:r>
                          <w:rPr>
                            <w:color w:val="231F20"/>
                            <w:sz w:val="14"/>
                          </w:rPr>
                          <w:t>4878451,49</w:t>
                        </w:r>
                      </w:p>
                    </w:tc>
                  </w:tr>
                  <w:tr w:rsidR="00614B3A">
                    <w:trPr>
                      <w:trHeight w:val="200"/>
                    </w:trPr>
                    <w:tc>
                      <w:tcPr>
                        <w:tcW w:w="598" w:type="dxa"/>
                      </w:tcPr>
                      <w:p w:rsidR="00614B3A" w:rsidRDefault="00525572">
                        <w:pPr>
                          <w:pStyle w:val="TableParagraph"/>
                          <w:spacing w:before="7"/>
                          <w:ind w:left="62"/>
                          <w:rPr>
                            <w:sz w:val="14"/>
                          </w:rPr>
                        </w:pPr>
                        <w:r>
                          <w:rPr>
                            <w:color w:val="231F20"/>
                            <w:sz w:val="14"/>
                          </w:rPr>
                          <w:t>214</w:t>
                        </w:r>
                      </w:p>
                    </w:tc>
                    <w:tc>
                      <w:tcPr>
                        <w:tcW w:w="931" w:type="dxa"/>
                      </w:tcPr>
                      <w:p w:rsidR="00614B3A" w:rsidRDefault="00525572">
                        <w:pPr>
                          <w:pStyle w:val="TableParagraph"/>
                          <w:spacing w:before="7"/>
                          <w:ind w:right="37"/>
                          <w:jc w:val="right"/>
                          <w:rPr>
                            <w:sz w:val="14"/>
                          </w:rPr>
                        </w:pPr>
                        <w:r>
                          <w:rPr>
                            <w:color w:val="231F20"/>
                            <w:sz w:val="14"/>
                          </w:rPr>
                          <w:t>7426647,60</w:t>
                        </w:r>
                      </w:p>
                    </w:tc>
                    <w:tc>
                      <w:tcPr>
                        <w:tcW w:w="967" w:type="dxa"/>
                      </w:tcPr>
                      <w:p w:rsidR="00614B3A" w:rsidRDefault="00525572">
                        <w:pPr>
                          <w:pStyle w:val="TableParagraph"/>
                          <w:spacing w:before="7"/>
                          <w:ind w:left="131" w:right="107"/>
                          <w:jc w:val="center"/>
                          <w:rPr>
                            <w:sz w:val="14"/>
                          </w:rPr>
                        </w:pPr>
                        <w:r>
                          <w:rPr>
                            <w:color w:val="231F20"/>
                            <w:sz w:val="14"/>
                          </w:rPr>
                          <w:t>5013585,59</w:t>
                        </w:r>
                      </w:p>
                    </w:tc>
                    <w:tc>
                      <w:tcPr>
                        <w:tcW w:w="767" w:type="dxa"/>
                      </w:tcPr>
                      <w:p w:rsidR="00614B3A" w:rsidRDefault="00525572">
                        <w:pPr>
                          <w:pStyle w:val="TableParagraph"/>
                          <w:spacing w:before="7"/>
                          <w:ind w:left="64"/>
                          <w:rPr>
                            <w:sz w:val="14"/>
                          </w:rPr>
                        </w:pPr>
                        <w:r>
                          <w:rPr>
                            <w:color w:val="231F20"/>
                            <w:sz w:val="14"/>
                          </w:rPr>
                          <w:t>497</w:t>
                        </w:r>
                      </w:p>
                    </w:tc>
                    <w:tc>
                      <w:tcPr>
                        <w:tcW w:w="873" w:type="dxa"/>
                      </w:tcPr>
                      <w:p w:rsidR="00614B3A" w:rsidRDefault="00525572">
                        <w:pPr>
                          <w:pStyle w:val="TableParagraph"/>
                          <w:spacing w:before="7"/>
                          <w:ind w:right="36"/>
                          <w:jc w:val="right"/>
                          <w:rPr>
                            <w:sz w:val="14"/>
                          </w:rPr>
                        </w:pPr>
                        <w:r>
                          <w:rPr>
                            <w:color w:val="231F20"/>
                            <w:sz w:val="14"/>
                          </w:rPr>
                          <w:t>7526960,27</w:t>
                        </w:r>
                      </w:p>
                    </w:tc>
                    <w:tc>
                      <w:tcPr>
                        <w:tcW w:w="954" w:type="dxa"/>
                      </w:tcPr>
                      <w:p w:rsidR="00614B3A" w:rsidRDefault="00525572">
                        <w:pPr>
                          <w:pStyle w:val="TableParagraph"/>
                          <w:spacing w:before="7"/>
                          <w:ind w:right="36"/>
                          <w:jc w:val="right"/>
                          <w:rPr>
                            <w:sz w:val="14"/>
                          </w:rPr>
                        </w:pPr>
                        <w:r>
                          <w:rPr>
                            <w:color w:val="231F20"/>
                            <w:sz w:val="14"/>
                          </w:rPr>
                          <w:t>4877927,96</w:t>
                        </w:r>
                      </w:p>
                    </w:tc>
                  </w:tr>
                  <w:tr w:rsidR="00614B3A">
                    <w:trPr>
                      <w:trHeight w:val="200"/>
                    </w:trPr>
                    <w:tc>
                      <w:tcPr>
                        <w:tcW w:w="598" w:type="dxa"/>
                      </w:tcPr>
                      <w:p w:rsidR="00614B3A" w:rsidRDefault="00525572">
                        <w:pPr>
                          <w:pStyle w:val="TableParagraph"/>
                          <w:spacing w:before="7"/>
                          <w:ind w:left="62"/>
                          <w:rPr>
                            <w:sz w:val="14"/>
                          </w:rPr>
                        </w:pPr>
                        <w:r>
                          <w:rPr>
                            <w:color w:val="231F20"/>
                            <w:sz w:val="14"/>
                          </w:rPr>
                          <w:t>215</w:t>
                        </w:r>
                      </w:p>
                    </w:tc>
                    <w:tc>
                      <w:tcPr>
                        <w:tcW w:w="931" w:type="dxa"/>
                      </w:tcPr>
                      <w:p w:rsidR="00614B3A" w:rsidRDefault="00525572">
                        <w:pPr>
                          <w:pStyle w:val="TableParagraph"/>
                          <w:spacing w:before="7"/>
                          <w:ind w:right="37"/>
                          <w:jc w:val="right"/>
                          <w:rPr>
                            <w:sz w:val="14"/>
                          </w:rPr>
                        </w:pPr>
                        <w:r>
                          <w:rPr>
                            <w:color w:val="231F20"/>
                            <w:sz w:val="14"/>
                          </w:rPr>
                          <w:t>7426581,63</w:t>
                        </w:r>
                      </w:p>
                    </w:tc>
                    <w:tc>
                      <w:tcPr>
                        <w:tcW w:w="967" w:type="dxa"/>
                      </w:tcPr>
                      <w:p w:rsidR="00614B3A" w:rsidRDefault="00525572">
                        <w:pPr>
                          <w:pStyle w:val="TableParagraph"/>
                          <w:spacing w:before="7"/>
                          <w:ind w:left="131" w:right="106"/>
                          <w:jc w:val="center"/>
                          <w:rPr>
                            <w:sz w:val="14"/>
                          </w:rPr>
                        </w:pPr>
                        <w:r>
                          <w:rPr>
                            <w:color w:val="231F20"/>
                            <w:sz w:val="14"/>
                          </w:rPr>
                          <w:t>5015421,30</w:t>
                        </w:r>
                      </w:p>
                    </w:tc>
                    <w:tc>
                      <w:tcPr>
                        <w:tcW w:w="767" w:type="dxa"/>
                      </w:tcPr>
                      <w:p w:rsidR="00614B3A" w:rsidRDefault="00525572">
                        <w:pPr>
                          <w:pStyle w:val="TableParagraph"/>
                          <w:spacing w:before="7"/>
                          <w:ind w:left="64"/>
                          <w:rPr>
                            <w:sz w:val="14"/>
                          </w:rPr>
                        </w:pPr>
                        <w:r>
                          <w:rPr>
                            <w:color w:val="231F20"/>
                            <w:sz w:val="14"/>
                          </w:rPr>
                          <w:t>498</w:t>
                        </w:r>
                      </w:p>
                    </w:tc>
                    <w:tc>
                      <w:tcPr>
                        <w:tcW w:w="873" w:type="dxa"/>
                      </w:tcPr>
                      <w:p w:rsidR="00614B3A" w:rsidRDefault="00525572">
                        <w:pPr>
                          <w:pStyle w:val="TableParagraph"/>
                          <w:spacing w:before="7"/>
                          <w:ind w:right="36"/>
                          <w:jc w:val="right"/>
                          <w:rPr>
                            <w:sz w:val="14"/>
                          </w:rPr>
                        </w:pPr>
                        <w:r>
                          <w:rPr>
                            <w:color w:val="231F20"/>
                            <w:sz w:val="14"/>
                          </w:rPr>
                          <w:t>7529936,68</w:t>
                        </w:r>
                      </w:p>
                    </w:tc>
                    <w:tc>
                      <w:tcPr>
                        <w:tcW w:w="954" w:type="dxa"/>
                      </w:tcPr>
                      <w:p w:rsidR="00614B3A" w:rsidRDefault="00525572">
                        <w:pPr>
                          <w:pStyle w:val="TableParagraph"/>
                          <w:spacing w:before="7"/>
                          <w:ind w:right="35"/>
                          <w:jc w:val="right"/>
                          <w:rPr>
                            <w:sz w:val="14"/>
                          </w:rPr>
                        </w:pPr>
                        <w:r>
                          <w:rPr>
                            <w:color w:val="231F20"/>
                            <w:sz w:val="14"/>
                          </w:rPr>
                          <w:t>4874678,60</w:t>
                        </w:r>
                      </w:p>
                    </w:tc>
                  </w:tr>
                  <w:tr w:rsidR="00614B3A">
                    <w:trPr>
                      <w:trHeight w:val="200"/>
                    </w:trPr>
                    <w:tc>
                      <w:tcPr>
                        <w:tcW w:w="598" w:type="dxa"/>
                      </w:tcPr>
                      <w:p w:rsidR="00614B3A" w:rsidRDefault="00525572">
                        <w:pPr>
                          <w:pStyle w:val="TableParagraph"/>
                          <w:spacing w:before="7"/>
                          <w:ind w:left="63"/>
                          <w:rPr>
                            <w:sz w:val="14"/>
                          </w:rPr>
                        </w:pPr>
                        <w:r>
                          <w:rPr>
                            <w:color w:val="231F20"/>
                            <w:sz w:val="14"/>
                          </w:rPr>
                          <w:t>216</w:t>
                        </w:r>
                      </w:p>
                    </w:tc>
                    <w:tc>
                      <w:tcPr>
                        <w:tcW w:w="931" w:type="dxa"/>
                      </w:tcPr>
                      <w:p w:rsidR="00614B3A" w:rsidRDefault="00525572">
                        <w:pPr>
                          <w:pStyle w:val="TableParagraph"/>
                          <w:spacing w:before="7"/>
                          <w:ind w:right="37"/>
                          <w:jc w:val="right"/>
                          <w:rPr>
                            <w:sz w:val="14"/>
                          </w:rPr>
                        </w:pPr>
                        <w:r>
                          <w:rPr>
                            <w:color w:val="231F20"/>
                            <w:sz w:val="14"/>
                          </w:rPr>
                          <w:t>7425735,96</w:t>
                        </w:r>
                      </w:p>
                    </w:tc>
                    <w:tc>
                      <w:tcPr>
                        <w:tcW w:w="967" w:type="dxa"/>
                      </w:tcPr>
                      <w:p w:rsidR="00614B3A" w:rsidRDefault="00525572">
                        <w:pPr>
                          <w:pStyle w:val="TableParagraph"/>
                          <w:spacing w:before="7"/>
                          <w:ind w:left="131" w:right="106"/>
                          <w:jc w:val="center"/>
                          <w:rPr>
                            <w:sz w:val="14"/>
                          </w:rPr>
                        </w:pPr>
                        <w:r>
                          <w:rPr>
                            <w:color w:val="231F20"/>
                            <w:sz w:val="14"/>
                          </w:rPr>
                          <w:t>5018431,56</w:t>
                        </w:r>
                      </w:p>
                    </w:tc>
                    <w:tc>
                      <w:tcPr>
                        <w:tcW w:w="767" w:type="dxa"/>
                      </w:tcPr>
                      <w:p w:rsidR="00614B3A" w:rsidRDefault="00525572">
                        <w:pPr>
                          <w:pStyle w:val="TableParagraph"/>
                          <w:spacing w:before="7"/>
                          <w:ind w:left="64"/>
                          <w:rPr>
                            <w:sz w:val="14"/>
                          </w:rPr>
                        </w:pPr>
                        <w:r>
                          <w:rPr>
                            <w:color w:val="231F20"/>
                            <w:sz w:val="14"/>
                          </w:rPr>
                          <w:t>499</w:t>
                        </w:r>
                      </w:p>
                    </w:tc>
                    <w:tc>
                      <w:tcPr>
                        <w:tcW w:w="873" w:type="dxa"/>
                      </w:tcPr>
                      <w:p w:rsidR="00614B3A" w:rsidRDefault="00525572">
                        <w:pPr>
                          <w:pStyle w:val="TableParagraph"/>
                          <w:spacing w:before="7"/>
                          <w:ind w:right="36"/>
                          <w:jc w:val="right"/>
                          <w:rPr>
                            <w:sz w:val="14"/>
                          </w:rPr>
                        </w:pPr>
                        <w:r>
                          <w:rPr>
                            <w:color w:val="231F20"/>
                            <w:sz w:val="14"/>
                          </w:rPr>
                          <w:t>7530244,07</w:t>
                        </w:r>
                      </w:p>
                    </w:tc>
                    <w:tc>
                      <w:tcPr>
                        <w:tcW w:w="954" w:type="dxa"/>
                      </w:tcPr>
                      <w:p w:rsidR="00614B3A" w:rsidRDefault="00525572">
                        <w:pPr>
                          <w:pStyle w:val="TableParagraph"/>
                          <w:spacing w:before="7"/>
                          <w:ind w:right="35"/>
                          <w:jc w:val="right"/>
                          <w:rPr>
                            <w:sz w:val="14"/>
                          </w:rPr>
                        </w:pPr>
                        <w:r>
                          <w:rPr>
                            <w:color w:val="231F20"/>
                            <w:sz w:val="14"/>
                          </w:rPr>
                          <w:t>4873972,99</w:t>
                        </w:r>
                      </w:p>
                    </w:tc>
                  </w:tr>
                  <w:tr w:rsidR="00614B3A">
                    <w:trPr>
                      <w:trHeight w:val="200"/>
                    </w:trPr>
                    <w:tc>
                      <w:tcPr>
                        <w:tcW w:w="598" w:type="dxa"/>
                      </w:tcPr>
                      <w:p w:rsidR="00614B3A" w:rsidRDefault="00525572">
                        <w:pPr>
                          <w:pStyle w:val="TableParagraph"/>
                          <w:spacing w:before="7"/>
                          <w:ind w:left="63"/>
                          <w:rPr>
                            <w:sz w:val="14"/>
                          </w:rPr>
                        </w:pPr>
                        <w:r>
                          <w:rPr>
                            <w:color w:val="231F20"/>
                            <w:sz w:val="14"/>
                          </w:rPr>
                          <w:t>217</w:t>
                        </w:r>
                      </w:p>
                    </w:tc>
                    <w:tc>
                      <w:tcPr>
                        <w:tcW w:w="931" w:type="dxa"/>
                      </w:tcPr>
                      <w:p w:rsidR="00614B3A" w:rsidRDefault="00525572">
                        <w:pPr>
                          <w:pStyle w:val="TableParagraph"/>
                          <w:spacing w:before="7"/>
                          <w:ind w:right="37"/>
                          <w:jc w:val="right"/>
                          <w:rPr>
                            <w:sz w:val="14"/>
                          </w:rPr>
                        </w:pPr>
                        <w:r>
                          <w:rPr>
                            <w:color w:val="231F20"/>
                            <w:sz w:val="14"/>
                          </w:rPr>
                          <w:t>7425480,71</w:t>
                        </w:r>
                      </w:p>
                    </w:tc>
                    <w:tc>
                      <w:tcPr>
                        <w:tcW w:w="967" w:type="dxa"/>
                      </w:tcPr>
                      <w:p w:rsidR="00614B3A" w:rsidRDefault="00525572">
                        <w:pPr>
                          <w:pStyle w:val="TableParagraph"/>
                          <w:spacing w:before="7"/>
                          <w:ind w:left="131" w:right="106"/>
                          <w:jc w:val="center"/>
                          <w:rPr>
                            <w:sz w:val="14"/>
                          </w:rPr>
                        </w:pPr>
                        <w:r>
                          <w:rPr>
                            <w:color w:val="231F20"/>
                            <w:sz w:val="14"/>
                          </w:rPr>
                          <w:t>5018765,15</w:t>
                        </w:r>
                      </w:p>
                    </w:tc>
                    <w:tc>
                      <w:tcPr>
                        <w:tcW w:w="767" w:type="dxa"/>
                      </w:tcPr>
                      <w:p w:rsidR="00614B3A" w:rsidRDefault="00525572">
                        <w:pPr>
                          <w:pStyle w:val="TableParagraph"/>
                          <w:spacing w:before="7"/>
                          <w:ind w:left="64"/>
                          <w:rPr>
                            <w:sz w:val="14"/>
                          </w:rPr>
                        </w:pPr>
                        <w:r>
                          <w:rPr>
                            <w:color w:val="231F20"/>
                            <w:sz w:val="14"/>
                          </w:rPr>
                          <w:t>500</w:t>
                        </w:r>
                      </w:p>
                    </w:tc>
                    <w:tc>
                      <w:tcPr>
                        <w:tcW w:w="873" w:type="dxa"/>
                      </w:tcPr>
                      <w:p w:rsidR="00614B3A" w:rsidRDefault="00525572">
                        <w:pPr>
                          <w:pStyle w:val="TableParagraph"/>
                          <w:spacing w:before="7"/>
                          <w:ind w:right="36"/>
                          <w:jc w:val="right"/>
                          <w:rPr>
                            <w:sz w:val="14"/>
                          </w:rPr>
                        </w:pPr>
                        <w:r>
                          <w:rPr>
                            <w:color w:val="231F20"/>
                            <w:sz w:val="14"/>
                          </w:rPr>
                          <w:t>7530728,95</w:t>
                        </w:r>
                      </w:p>
                    </w:tc>
                    <w:tc>
                      <w:tcPr>
                        <w:tcW w:w="954" w:type="dxa"/>
                      </w:tcPr>
                      <w:p w:rsidR="00614B3A" w:rsidRDefault="00525572">
                        <w:pPr>
                          <w:pStyle w:val="TableParagraph"/>
                          <w:spacing w:before="7"/>
                          <w:ind w:right="35"/>
                          <w:jc w:val="right"/>
                          <w:rPr>
                            <w:sz w:val="14"/>
                          </w:rPr>
                        </w:pPr>
                        <w:r>
                          <w:rPr>
                            <w:color w:val="231F20"/>
                            <w:sz w:val="14"/>
                          </w:rPr>
                          <w:t>4873614,72</w:t>
                        </w:r>
                      </w:p>
                    </w:tc>
                  </w:tr>
                  <w:tr w:rsidR="00614B3A">
                    <w:trPr>
                      <w:trHeight w:val="200"/>
                    </w:trPr>
                    <w:tc>
                      <w:tcPr>
                        <w:tcW w:w="598" w:type="dxa"/>
                      </w:tcPr>
                      <w:p w:rsidR="00614B3A" w:rsidRDefault="00525572">
                        <w:pPr>
                          <w:pStyle w:val="TableParagraph"/>
                          <w:spacing w:before="7"/>
                          <w:ind w:left="63"/>
                          <w:rPr>
                            <w:sz w:val="14"/>
                          </w:rPr>
                        </w:pPr>
                        <w:r>
                          <w:rPr>
                            <w:color w:val="231F20"/>
                            <w:sz w:val="14"/>
                          </w:rPr>
                          <w:t>218</w:t>
                        </w:r>
                      </w:p>
                    </w:tc>
                    <w:tc>
                      <w:tcPr>
                        <w:tcW w:w="931" w:type="dxa"/>
                      </w:tcPr>
                      <w:p w:rsidR="00614B3A" w:rsidRDefault="00525572">
                        <w:pPr>
                          <w:pStyle w:val="TableParagraph"/>
                          <w:spacing w:before="7"/>
                          <w:ind w:right="37"/>
                          <w:jc w:val="right"/>
                          <w:rPr>
                            <w:sz w:val="14"/>
                          </w:rPr>
                        </w:pPr>
                        <w:r>
                          <w:rPr>
                            <w:color w:val="231F20"/>
                            <w:sz w:val="14"/>
                          </w:rPr>
                          <w:t>7424976,37</w:t>
                        </w:r>
                      </w:p>
                    </w:tc>
                    <w:tc>
                      <w:tcPr>
                        <w:tcW w:w="967" w:type="dxa"/>
                      </w:tcPr>
                      <w:p w:rsidR="00614B3A" w:rsidRDefault="00525572">
                        <w:pPr>
                          <w:pStyle w:val="TableParagraph"/>
                          <w:spacing w:before="7"/>
                          <w:ind w:left="131" w:right="106"/>
                          <w:jc w:val="center"/>
                          <w:rPr>
                            <w:sz w:val="14"/>
                          </w:rPr>
                        </w:pPr>
                        <w:r>
                          <w:rPr>
                            <w:color w:val="231F20"/>
                            <w:sz w:val="14"/>
                          </w:rPr>
                          <w:t>5018974,85</w:t>
                        </w:r>
                      </w:p>
                    </w:tc>
                    <w:tc>
                      <w:tcPr>
                        <w:tcW w:w="767" w:type="dxa"/>
                      </w:tcPr>
                      <w:p w:rsidR="00614B3A" w:rsidRDefault="00525572">
                        <w:pPr>
                          <w:pStyle w:val="TableParagraph"/>
                          <w:spacing w:before="7"/>
                          <w:ind w:left="64"/>
                          <w:rPr>
                            <w:sz w:val="14"/>
                          </w:rPr>
                        </w:pPr>
                        <w:r>
                          <w:rPr>
                            <w:color w:val="231F20"/>
                            <w:sz w:val="14"/>
                          </w:rPr>
                          <w:t>501</w:t>
                        </w:r>
                      </w:p>
                    </w:tc>
                    <w:tc>
                      <w:tcPr>
                        <w:tcW w:w="873" w:type="dxa"/>
                      </w:tcPr>
                      <w:p w:rsidR="00614B3A" w:rsidRDefault="00525572">
                        <w:pPr>
                          <w:pStyle w:val="TableParagraph"/>
                          <w:spacing w:before="7"/>
                          <w:ind w:right="36"/>
                          <w:jc w:val="right"/>
                          <w:rPr>
                            <w:sz w:val="14"/>
                          </w:rPr>
                        </w:pPr>
                        <w:r>
                          <w:rPr>
                            <w:color w:val="231F20"/>
                            <w:sz w:val="14"/>
                          </w:rPr>
                          <w:t>7530816,80</w:t>
                        </w:r>
                      </w:p>
                    </w:tc>
                    <w:tc>
                      <w:tcPr>
                        <w:tcW w:w="954" w:type="dxa"/>
                      </w:tcPr>
                      <w:p w:rsidR="00614B3A" w:rsidRDefault="00525572">
                        <w:pPr>
                          <w:pStyle w:val="TableParagraph"/>
                          <w:spacing w:before="7"/>
                          <w:ind w:right="35"/>
                          <w:jc w:val="right"/>
                          <w:rPr>
                            <w:sz w:val="14"/>
                          </w:rPr>
                        </w:pPr>
                        <w:r>
                          <w:rPr>
                            <w:color w:val="231F20"/>
                            <w:sz w:val="14"/>
                          </w:rPr>
                          <w:t>4873152,92</w:t>
                        </w:r>
                      </w:p>
                    </w:tc>
                  </w:tr>
                  <w:tr w:rsidR="00614B3A">
                    <w:trPr>
                      <w:trHeight w:val="200"/>
                    </w:trPr>
                    <w:tc>
                      <w:tcPr>
                        <w:tcW w:w="598" w:type="dxa"/>
                      </w:tcPr>
                      <w:p w:rsidR="00614B3A" w:rsidRDefault="00525572">
                        <w:pPr>
                          <w:pStyle w:val="TableParagraph"/>
                          <w:spacing w:before="7"/>
                          <w:ind w:left="63"/>
                          <w:rPr>
                            <w:sz w:val="14"/>
                          </w:rPr>
                        </w:pPr>
                        <w:r>
                          <w:rPr>
                            <w:color w:val="231F20"/>
                            <w:sz w:val="14"/>
                          </w:rPr>
                          <w:t>219</w:t>
                        </w:r>
                      </w:p>
                    </w:tc>
                    <w:tc>
                      <w:tcPr>
                        <w:tcW w:w="931" w:type="dxa"/>
                      </w:tcPr>
                      <w:p w:rsidR="00614B3A" w:rsidRDefault="00525572">
                        <w:pPr>
                          <w:pStyle w:val="TableParagraph"/>
                          <w:spacing w:before="7"/>
                          <w:ind w:right="36"/>
                          <w:jc w:val="right"/>
                          <w:rPr>
                            <w:sz w:val="14"/>
                          </w:rPr>
                        </w:pPr>
                        <w:r>
                          <w:rPr>
                            <w:color w:val="231F20"/>
                            <w:sz w:val="14"/>
                          </w:rPr>
                          <w:t>7424505,67</w:t>
                        </w:r>
                      </w:p>
                    </w:tc>
                    <w:tc>
                      <w:tcPr>
                        <w:tcW w:w="967" w:type="dxa"/>
                      </w:tcPr>
                      <w:p w:rsidR="00614B3A" w:rsidRDefault="00525572">
                        <w:pPr>
                          <w:pStyle w:val="TableParagraph"/>
                          <w:spacing w:before="7"/>
                          <w:ind w:left="131" w:right="105"/>
                          <w:jc w:val="center"/>
                          <w:rPr>
                            <w:sz w:val="14"/>
                          </w:rPr>
                        </w:pPr>
                        <w:r>
                          <w:rPr>
                            <w:color w:val="231F20"/>
                            <w:sz w:val="14"/>
                          </w:rPr>
                          <w:t>5022588,00</w:t>
                        </w:r>
                      </w:p>
                    </w:tc>
                    <w:tc>
                      <w:tcPr>
                        <w:tcW w:w="767" w:type="dxa"/>
                      </w:tcPr>
                      <w:p w:rsidR="00614B3A" w:rsidRDefault="00525572">
                        <w:pPr>
                          <w:pStyle w:val="TableParagraph"/>
                          <w:spacing w:before="7"/>
                          <w:ind w:left="65"/>
                          <w:rPr>
                            <w:sz w:val="14"/>
                          </w:rPr>
                        </w:pPr>
                        <w:r>
                          <w:rPr>
                            <w:color w:val="231F20"/>
                            <w:sz w:val="14"/>
                          </w:rPr>
                          <w:t>502</w:t>
                        </w:r>
                      </w:p>
                    </w:tc>
                    <w:tc>
                      <w:tcPr>
                        <w:tcW w:w="873" w:type="dxa"/>
                      </w:tcPr>
                      <w:p w:rsidR="00614B3A" w:rsidRDefault="00525572">
                        <w:pPr>
                          <w:pStyle w:val="TableParagraph"/>
                          <w:spacing w:before="7"/>
                          <w:ind w:right="35"/>
                          <w:jc w:val="right"/>
                          <w:rPr>
                            <w:sz w:val="14"/>
                          </w:rPr>
                        </w:pPr>
                        <w:r>
                          <w:rPr>
                            <w:color w:val="231F20"/>
                            <w:sz w:val="14"/>
                          </w:rPr>
                          <w:t>7531633,68</w:t>
                        </w:r>
                      </w:p>
                    </w:tc>
                    <w:tc>
                      <w:tcPr>
                        <w:tcW w:w="954" w:type="dxa"/>
                      </w:tcPr>
                      <w:p w:rsidR="00614B3A" w:rsidRDefault="00525572">
                        <w:pPr>
                          <w:pStyle w:val="TableParagraph"/>
                          <w:spacing w:before="7"/>
                          <w:ind w:right="35"/>
                          <w:jc w:val="right"/>
                          <w:rPr>
                            <w:sz w:val="14"/>
                          </w:rPr>
                        </w:pPr>
                        <w:r>
                          <w:rPr>
                            <w:color w:val="231F20"/>
                            <w:sz w:val="14"/>
                          </w:rPr>
                          <w:t>4872019,10</w:t>
                        </w:r>
                      </w:p>
                    </w:tc>
                  </w:tr>
                  <w:tr w:rsidR="00614B3A">
                    <w:trPr>
                      <w:trHeight w:val="200"/>
                    </w:trPr>
                    <w:tc>
                      <w:tcPr>
                        <w:tcW w:w="598" w:type="dxa"/>
                      </w:tcPr>
                      <w:p w:rsidR="00614B3A" w:rsidRDefault="00525572">
                        <w:pPr>
                          <w:pStyle w:val="TableParagraph"/>
                          <w:spacing w:before="7"/>
                          <w:ind w:left="63"/>
                          <w:rPr>
                            <w:sz w:val="14"/>
                          </w:rPr>
                        </w:pPr>
                        <w:r>
                          <w:rPr>
                            <w:color w:val="231F20"/>
                            <w:sz w:val="14"/>
                          </w:rPr>
                          <w:t>220</w:t>
                        </w:r>
                      </w:p>
                    </w:tc>
                    <w:tc>
                      <w:tcPr>
                        <w:tcW w:w="931" w:type="dxa"/>
                      </w:tcPr>
                      <w:p w:rsidR="00614B3A" w:rsidRDefault="00525572">
                        <w:pPr>
                          <w:pStyle w:val="TableParagraph"/>
                          <w:spacing w:before="7"/>
                          <w:ind w:right="36"/>
                          <w:jc w:val="right"/>
                          <w:rPr>
                            <w:sz w:val="14"/>
                          </w:rPr>
                        </w:pPr>
                        <w:r>
                          <w:rPr>
                            <w:color w:val="231F20"/>
                            <w:sz w:val="14"/>
                          </w:rPr>
                          <w:t>7424336,69</w:t>
                        </w:r>
                      </w:p>
                    </w:tc>
                    <w:tc>
                      <w:tcPr>
                        <w:tcW w:w="967" w:type="dxa"/>
                      </w:tcPr>
                      <w:p w:rsidR="00614B3A" w:rsidRDefault="00525572">
                        <w:pPr>
                          <w:pStyle w:val="TableParagraph"/>
                          <w:spacing w:before="7"/>
                          <w:ind w:left="131" w:right="105"/>
                          <w:jc w:val="center"/>
                          <w:rPr>
                            <w:sz w:val="14"/>
                          </w:rPr>
                        </w:pPr>
                        <w:r>
                          <w:rPr>
                            <w:color w:val="231F20"/>
                            <w:sz w:val="14"/>
                          </w:rPr>
                          <w:t>5023059,02</w:t>
                        </w:r>
                      </w:p>
                    </w:tc>
                    <w:tc>
                      <w:tcPr>
                        <w:tcW w:w="767" w:type="dxa"/>
                      </w:tcPr>
                      <w:p w:rsidR="00614B3A" w:rsidRDefault="00525572">
                        <w:pPr>
                          <w:pStyle w:val="TableParagraph"/>
                          <w:spacing w:before="7"/>
                          <w:ind w:left="65"/>
                          <w:rPr>
                            <w:sz w:val="14"/>
                          </w:rPr>
                        </w:pPr>
                        <w:r>
                          <w:rPr>
                            <w:color w:val="231F20"/>
                            <w:sz w:val="14"/>
                          </w:rPr>
                          <w:t>503</w:t>
                        </w:r>
                      </w:p>
                    </w:tc>
                    <w:tc>
                      <w:tcPr>
                        <w:tcW w:w="873" w:type="dxa"/>
                      </w:tcPr>
                      <w:p w:rsidR="00614B3A" w:rsidRDefault="00525572">
                        <w:pPr>
                          <w:pStyle w:val="TableParagraph"/>
                          <w:spacing w:before="7"/>
                          <w:ind w:right="35"/>
                          <w:jc w:val="right"/>
                          <w:rPr>
                            <w:sz w:val="14"/>
                          </w:rPr>
                        </w:pPr>
                        <w:r>
                          <w:rPr>
                            <w:color w:val="231F20"/>
                            <w:sz w:val="14"/>
                          </w:rPr>
                          <w:t>7532041,91</w:t>
                        </w:r>
                      </w:p>
                    </w:tc>
                    <w:tc>
                      <w:tcPr>
                        <w:tcW w:w="954" w:type="dxa"/>
                      </w:tcPr>
                      <w:p w:rsidR="00614B3A" w:rsidRDefault="00525572">
                        <w:pPr>
                          <w:pStyle w:val="TableParagraph"/>
                          <w:spacing w:before="7"/>
                          <w:ind w:right="35"/>
                          <w:jc w:val="right"/>
                          <w:rPr>
                            <w:sz w:val="14"/>
                          </w:rPr>
                        </w:pPr>
                        <w:r>
                          <w:rPr>
                            <w:color w:val="231F20"/>
                            <w:sz w:val="14"/>
                          </w:rPr>
                          <w:t>4871356,52</w:t>
                        </w:r>
                      </w:p>
                    </w:tc>
                  </w:tr>
                  <w:tr w:rsidR="00614B3A">
                    <w:trPr>
                      <w:trHeight w:val="200"/>
                    </w:trPr>
                    <w:tc>
                      <w:tcPr>
                        <w:tcW w:w="598" w:type="dxa"/>
                      </w:tcPr>
                      <w:p w:rsidR="00614B3A" w:rsidRDefault="00525572">
                        <w:pPr>
                          <w:pStyle w:val="TableParagraph"/>
                          <w:spacing w:before="7"/>
                          <w:ind w:left="63"/>
                          <w:rPr>
                            <w:sz w:val="14"/>
                          </w:rPr>
                        </w:pPr>
                        <w:r>
                          <w:rPr>
                            <w:color w:val="231F20"/>
                            <w:sz w:val="14"/>
                          </w:rPr>
                          <w:t>221</w:t>
                        </w:r>
                      </w:p>
                    </w:tc>
                    <w:tc>
                      <w:tcPr>
                        <w:tcW w:w="931" w:type="dxa"/>
                      </w:tcPr>
                      <w:p w:rsidR="00614B3A" w:rsidRDefault="00525572">
                        <w:pPr>
                          <w:pStyle w:val="TableParagraph"/>
                          <w:spacing w:before="7"/>
                          <w:ind w:right="36"/>
                          <w:jc w:val="right"/>
                          <w:rPr>
                            <w:sz w:val="14"/>
                          </w:rPr>
                        </w:pPr>
                        <w:r>
                          <w:rPr>
                            <w:color w:val="231F20"/>
                            <w:sz w:val="14"/>
                          </w:rPr>
                          <w:t>7423957,76</w:t>
                        </w:r>
                      </w:p>
                    </w:tc>
                    <w:tc>
                      <w:tcPr>
                        <w:tcW w:w="967" w:type="dxa"/>
                      </w:tcPr>
                      <w:p w:rsidR="00614B3A" w:rsidRDefault="00525572">
                        <w:pPr>
                          <w:pStyle w:val="TableParagraph"/>
                          <w:spacing w:before="7"/>
                          <w:ind w:left="131" w:right="105"/>
                          <w:jc w:val="center"/>
                          <w:rPr>
                            <w:sz w:val="14"/>
                          </w:rPr>
                        </w:pPr>
                        <w:r>
                          <w:rPr>
                            <w:color w:val="231F20"/>
                            <w:sz w:val="14"/>
                          </w:rPr>
                          <w:t>5026062,76</w:t>
                        </w:r>
                      </w:p>
                    </w:tc>
                    <w:tc>
                      <w:tcPr>
                        <w:tcW w:w="767" w:type="dxa"/>
                      </w:tcPr>
                      <w:p w:rsidR="00614B3A" w:rsidRDefault="00525572">
                        <w:pPr>
                          <w:pStyle w:val="TableParagraph"/>
                          <w:spacing w:before="7"/>
                          <w:ind w:left="65"/>
                          <w:rPr>
                            <w:sz w:val="14"/>
                          </w:rPr>
                        </w:pPr>
                        <w:r>
                          <w:rPr>
                            <w:color w:val="231F20"/>
                            <w:sz w:val="14"/>
                          </w:rPr>
                          <w:t>504</w:t>
                        </w:r>
                      </w:p>
                    </w:tc>
                    <w:tc>
                      <w:tcPr>
                        <w:tcW w:w="873" w:type="dxa"/>
                      </w:tcPr>
                      <w:p w:rsidR="00614B3A" w:rsidRDefault="00525572">
                        <w:pPr>
                          <w:pStyle w:val="TableParagraph"/>
                          <w:spacing w:before="7"/>
                          <w:ind w:right="35"/>
                          <w:jc w:val="right"/>
                          <w:rPr>
                            <w:sz w:val="14"/>
                          </w:rPr>
                        </w:pPr>
                        <w:r>
                          <w:rPr>
                            <w:color w:val="231F20"/>
                            <w:sz w:val="14"/>
                          </w:rPr>
                          <w:t>7532097,30</w:t>
                        </w:r>
                      </w:p>
                    </w:tc>
                    <w:tc>
                      <w:tcPr>
                        <w:tcW w:w="954" w:type="dxa"/>
                      </w:tcPr>
                      <w:p w:rsidR="00614B3A" w:rsidRDefault="00525572">
                        <w:pPr>
                          <w:pStyle w:val="TableParagraph"/>
                          <w:spacing w:before="7"/>
                          <w:ind w:right="35"/>
                          <w:jc w:val="right"/>
                          <w:rPr>
                            <w:sz w:val="14"/>
                          </w:rPr>
                        </w:pPr>
                        <w:r>
                          <w:rPr>
                            <w:color w:val="231F20"/>
                            <w:sz w:val="14"/>
                          </w:rPr>
                          <w:t>4869146,28</w:t>
                        </w:r>
                      </w:p>
                    </w:tc>
                  </w:tr>
                  <w:tr w:rsidR="00614B3A">
                    <w:trPr>
                      <w:trHeight w:val="200"/>
                    </w:trPr>
                    <w:tc>
                      <w:tcPr>
                        <w:tcW w:w="598" w:type="dxa"/>
                      </w:tcPr>
                      <w:p w:rsidR="00614B3A" w:rsidRDefault="00525572">
                        <w:pPr>
                          <w:pStyle w:val="TableParagraph"/>
                          <w:spacing w:before="7"/>
                          <w:ind w:left="63"/>
                          <w:rPr>
                            <w:sz w:val="14"/>
                          </w:rPr>
                        </w:pPr>
                        <w:r>
                          <w:rPr>
                            <w:color w:val="231F20"/>
                            <w:sz w:val="14"/>
                          </w:rPr>
                          <w:t>222</w:t>
                        </w:r>
                      </w:p>
                    </w:tc>
                    <w:tc>
                      <w:tcPr>
                        <w:tcW w:w="931" w:type="dxa"/>
                      </w:tcPr>
                      <w:p w:rsidR="00614B3A" w:rsidRDefault="00525572">
                        <w:pPr>
                          <w:pStyle w:val="TableParagraph"/>
                          <w:spacing w:before="7"/>
                          <w:ind w:right="36"/>
                          <w:jc w:val="right"/>
                          <w:rPr>
                            <w:sz w:val="14"/>
                          </w:rPr>
                        </w:pPr>
                        <w:r>
                          <w:rPr>
                            <w:color w:val="231F20"/>
                            <w:sz w:val="14"/>
                          </w:rPr>
                          <w:t>7423413,51</w:t>
                        </w:r>
                      </w:p>
                    </w:tc>
                    <w:tc>
                      <w:tcPr>
                        <w:tcW w:w="967" w:type="dxa"/>
                      </w:tcPr>
                      <w:p w:rsidR="00614B3A" w:rsidRDefault="00525572">
                        <w:pPr>
                          <w:pStyle w:val="TableParagraph"/>
                          <w:spacing w:before="7"/>
                          <w:ind w:left="131" w:right="105"/>
                          <w:jc w:val="center"/>
                          <w:rPr>
                            <w:sz w:val="14"/>
                          </w:rPr>
                        </w:pPr>
                        <w:r>
                          <w:rPr>
                            <w:color w:val="231F20"/>
                            <w:sz w:val="14"/>
                          </w:rPr>
                          <w:t>5026797,07</w:t>
                        </w:r>
                      </w:p>
                    </w:tc>
                    <w:tc>
                      <w:tcPr>
                        <w:tcW w:w="767" w:type="dxa"/>
                      </w:tcPr>
                      <w:p w:rsidR="00614B3A" w:rsidRDefault="00525572">
                        <w:pPr>
                          <w:pStyle w:val="TableParagraph"/>
                          <w:spacing w:before="7"/>
                          <w:ind w:left="65"/>
                          <w:rPr>
                            <w:sz w:val="14"/>
                          </w:rPr>
                        </w:pPr>
                        <w:r>
                          <w:rPr>
                            <w:color w:val="231F20"/>
                            <w:sz w:val="14"/>
                          </w:rPr>
                          <w:t>505</w:t>
                        </w:r>
                      </w:p>
                    </w:tc>
                    <w:tc>
                      <w:tcPr>
                        <w:tcW w:w="873" w:type="dxa"/>
                      </w:tcPr>
                      <w:p w:rsidR="00614B3A" w:rsidRDefault="00525572">
                        <w:pPr>
                          <w:pStyle w:val="TableParagraph"/>
                          <w:spacing w:before="7"/>
                          <w:ind w:right="35"/>
                          <w:jc w:val="right"/>
                          <w:rPr>
                            <w:sz w:val="14"/>
                          </w:rPr>
                        </w:pPr>
                        <w:r>
                          <w:rPr>
                            <w:color w:val="231F20"/>
                            <w:sz w:val="14"/>
                          </w:rPr>
                          <w:t>7532405,94</w:t>
                        </w:r>
                      </w:p>
                    </w:tc>
                    <w:tc>
                      <w:tcPr>
                        <w:tcW w:w="954" w:type="dxa"/>
                      </w:tcPr>
                      <w:p w:rsidR="00614B3A" w:rsidRDefault="00525572">
                        <w:pPr>
                          <w:pStyle w:val="TableParagraph"/>
                          <w:spacing w:before="7"/>
                          <w:ind w:right="34"/>
                          <w:jc w:val="right"/>
                          <w:rPr>
                            <w:sz w:val="14"/>
                          </w:rPr>
                        </w:pPr>
                        <w:r>
                          <w:rPr>
                            <w:color w:val="231F20"/>
                            <w:sz w:val="14"/>
                          </w:rPr>
                          <w:t>4868852,73</w:t>
                        </w:r>
                      </w:p>
                    </w:tc>
                  </w:tr>
                  <w:tr w:rsidR="00614B3A">
                    <w:trPr>
                      <w:trHeight w:val="200"/>
                    </w:trPr>
                    <w:tc>
                      <w:tcPr>
                        <w:tcW w:w="598" w:type="dxa"/>
                      </w:tcPr>
                      <w:p w:rsidR="00614B3A" w:rsidRDefault="00525572">
                        <w:pPr>
                          <w:pStyle w:val="TableParagraph"/>
                          <w:spacing w:before="7"/>
                          <w:ind w:left="64"/>
                          <w:rPr>
                            <w:sz w:val="14"/>
                          </w:rPr>
                        </w:pPr>
                        <w:r>
                          <w:rPr>
                            <w:color w:val="231F20"/>
                            <w:sz w:val="14"/>
                          </w:rPr>
                          <w:t>223</w:t>
                        </w:r>
                      </w:p>
                    </w:tc>
                    <w:tc>
                      <w:tcPr>
                        <w:tcW w:w="931" w:type="dxa"/>
                      </w:tcPr>
                      <w:p w:rsidR="00614B3A" w:rsidRDefault="00525572">
                        <w:pPr>
                          <w:pStyle w:val="TableParagraph"/>
                          <w:spacing w:before="7"/>
                          <w:ind w:right="36"/>
                          <w:jc w:val="right"/>
                          <w:rPr>
                            <w:sz w:val="14"/>
                          </w:rPr>
                        </w:pPr>
                        <w:r>
                          <w:rPr>
                            <w:color w:val="231F20"/>
                            <w:sz w:val="14"/>
                          </w:rPr>
                          <w:t>7422891,76</w:t>
                        </w:r>
                      </w:p>
                    </w:tc>
                    <w:tc>
                      <w:tcPr>
                        <w:tcW w:w="967" w:type="dxa"/>
                      </w:tcPr>
                      <w:p w:rsidR="00614B3A" w:rsidRDefault="00525572">
                        <w:pPr>
                          <w:pStyle w:val="TableParagraph"/>
                          <w:spacing w:before="7"/>
                          <w:ind w:left="131" w:right="104"/>
                          <w:jc w:val="center"/>
                          <w:rPr>
                            <w:sz w:val="14"/>
                          </w:rPr>
                        </w:pPr>
                        <w:r>
                          <w:rPr>
                            <w:color w:val="231F20"/>
                            <w:sz w:val="14"/>
                          </w:rPr>
                          <w:t>5027041,80</w:t>
                        </w:r>
                      </w:p>
                    </w:tc>
                    <w:tc>
                      <w:tcPr>
                        <w:tcW w:w="767" w:type="dxa"/>
                      </w:tcPr>
                      <w:p w:rsidR="00614B3A" w:rsidRDefault="00525572">
                        <w:pPr>
                          <w:pStyle w:val="TableParagraph"/>
                          <w:spacing w:before="7"/>
                          <w:ind w:left="65"/>
                          <w:rPr>
                            <w:sz w:val="14"/>
                          </w:rPr>
                        </w:pPr>
                        <w:r>
                          <w:rPr>
                            <w:color w:val="231F20"/>
                            <w:sz w:val="14"/>
                          </w:rPr>
                          <w:t>506</w:t>
                        </w:r>
                      </w:p>
                    </w:tc>
                    <w:tc>
                      <w:tcPr>
                        <w:tcW w:w="873" w:type="dxa"/>
                      </w:tcPr>
                      <w:p w:rsidR="00614B3A" w:rsidRDefault="00525572">
                        <w:pPr>
                          <w:pStyle w:val="TableParagraph"/>
                          <w:spacing w:before="7"/>
                          <w:ind w:right="35"/>
                          <w:jc w:val="right"/>
                          <w:rPr>
                            <w:sz w:val="14"/>
                          </w:rPr>
                        </w:pPr>
                        <w:r>
                          <w:rPr>
                            <w:color w:val="231F20"/>
                            <w:sz w:val="14"/>
                          </w:rPr>
                          <w:t>7532415,21</w:t>
                        </w:r>
                      </w:p>
                    </w:tc>
                    <w:tc>
                      <w:tcPr>
                        <w:tcW w:w="954" w:type="dxa"/>
                      </w:tcPr>
                      <w:p w:rsidR="00614B3A" w:rsidRDefault="00525572">
                        <w:pPr>
                          <w:pStyle w:val="TableParagraph"/>
                          <w:spacing w:before="7"/>
                          <w:ind w:right="34"/>
                          <w:jc w:val="right"/>
                          <w:rPr>
                            <w:sz w:val="14"/>
                          </w:rPr>
                        </w:pPr>
                        <w:r>
                          <w:rPr>
                            <w:color w:val="231F20"/>
                            <w:sz w:val="14"/>
                          </w:rPr>
                          <w:t>4868370,79</w:t>
                        </w:r>
                      </w:p>
                    </w:tc>
                  </w:tr>
                  <w:tr w:rsidR="00614B3A">
                    <w:trPr>
                      <w:trHeight w:val="200"/>
                    </w:trPr>
                    <w:tc>
                      <w:tcPr>
                        <w:tcW w:w="598" w:type="dxa"/>
                      </w:tcPr>
                      <w:p w:rsidR="00614B3A" w:rsidRDefault="00525572">
                        <w:pPr>
                          <w:pStyle w:val="TableParagraph"/>
                          <w:spacing w:before="7"/>
                          <w:ind w:left="64"/>
                          <w:rPr>
                            <w:sz w:val="14"/>
                          </w:rPr>
                        </w:pPr>
                        <w:r>
                          <w:rPr>
                            <w:color w:val="231F20"/>
                            <w:sz w:val="14"/>
                          </w:rPr>
                          <w:t>224</w:t>
                        </w:r>
                      </w:p>
                    </w:tc>
                    <w:tc>
                      <w:tcPr>
                        <w:tcW w:w="931" w:type="dxa"/>
                      </w:tcPr>
                      <w:p w:rsidR="00614B3A" w:rsidRDefault="00525572">
                        <w:pPr>
                          <w:pStyle w:val="TableParagraph"/>
                          <w:spacing w:before="7"/>
                          <w:ind w:right="36"/>
                          <w:jc w:val="right"/>
                          <w:rPr>
                            <w:sz w:val="14"/>
                          </w:rPr>
                        </w:pPr>
                        <w:r>
                          <w:rPr>
                            <w:color w:val="231F20"/>
                            <w:sz w:val="14"/>
                          </w:rPr>
                          <w:t>7420296,54</w:t>
                        </w:r>
                      </w:p>
                    </w:tc>
                    <w:tc>
                      <w:tcPr>
                        <w:tcW w:w="967" w:type="dxa"/>
                      </w:tcPr>
                      <w:p w:rsidR="00614B3A" w:rsidRDefault="00525572">
                        <w:pPr>
                          <w:pStyle w:val="TableParagraph"/>
                          <w:spacing w:before="7"/>
                          <w:ind w:left="131" w:right="104"/>
                          <w:jc w:val="center"/>
                          <w:rPr>
                            <w:sz w:val="14"/>
                          </w:rPr>
                        </w:pPr>
                        <w:r>
                          <w:rPr>
                            <w:color w:val="231F20"/>
                            <w:sz w:val="14"/>
                          </w:rPr>
                          <w:t>5027647,12</w:t>
                        </w:r>
                      </w:p>
                    </w:tc>
                    <w:tc>
                      <w:tcPr>
                        <w:tcW w:w="767" w:type="dxa"/>
                      </w:tcPr>
                      <w:p w:rsidR="00614B3A" w:rsidRDefault="00525572">
                        <w:pPr>
                          <w:pStyle w:val="TableParagraph"/>
                          <w:spacing w:before="7"/>
                          <w:ind w:left="65"/>
                          <w:rPr>
                            <w:sz w:val="14"/>
                          </w:rPr>
                        </w:pPr>
                        <w:r>
                          <w:rPr>
                            <w:color w:val="231F20"/>
                            <w:sz w:val="14"/>
                          </w:rPr>
                          <w:t>507</w:t>
                        </w:r>
                      </w:p>
                    </w:tc>
                    <w:tc>
                      <w:tcPr>
                        <w:tcW w:w="873" w:type="dxa"/>
                      </w:tcPr>
                      <w:p w:rsidR="00614B3A" w:rsidRDefault="00525572">
                        <w:pPr>
                          <w:pStyle w:val="TableParagraph"/>
                          <w:spacing w:before="7"/>
                          <w:ind w:right="35"/>
                          <w:jc w:val="right"/>
                          <w:rPr>
                            <w:sz w:val="14"/>
                          </w:rPr>
                        </w:pPr>
                        <w:r>
                          <w:rPr>
                            <w:color w:val="231F20"/>
                            <w:sz w:val="14"/>
                          </w:rPr>
                          <w:t>7532471,21</w:t>
                        </w:r>
                      </w:p>
                    </w:tc>
                    <w:tc>
                      <w:tcPr>
                        <w:tcW w:w="954" w:type="dxa"/>
                      </w:tcPr>
                      <w:p w:rsidR="00614B3A" w:rsidRDefault="00525572">
                        <w:pPr>
                          <w:pStyle w:val="TableParagraph"/>
                          <w:spacing w:before="7"/>
                          <w:ind w:right="34"/>
                          <w:jc w:val="right"/>
                          <w:rPr>
                            <w:sz w:val="14"/>
                          </w:rPr>
                        </w:pPr>
                        <w:r>
                          <w:rPr>
                            <w:color w:val="231F20"/>
                            <w:sz w:val="14"/>
                          </w:rPr>
                          <w:t>4868277,95</w:t>
                        </w:r>
                      </w:p>
                    </w:tc>
                  </w:tr>
                  <w:tr w:rsidR="00614B3A">
                    <w:trPr>
                      <w:trHeight w:val="200"/>
                    </w:trPr>
                    <w:tc>
                      <w:tcPr>
                        <w:tcW w:w="598" w:type="dxa"/>
                      </w:tcPr>
                      <w:p w:rsidR="00614B3A" w:rsidRDefault="00525572">
                        <w:pPr>
                          <w:pStyle w:val="TableParagraph"/>
                          <w:spacing w:before="7"/>
                          <w:ind w:left="64"/>
                          <w:rPr>
                            <w:sz w:val="14"/>
                          </w:rPr>
                        </w:pPr>
                        <w:r>
                          <w:rPr>
                            <w:color w:val="231F20"/>
                            <w:sz w:val="14"/>
                          </w:rPr>
                          <w:t>224-1</w:t>
                        </w:r>
                      </w:p>
                    </w:tc>
                    <w:tc>
                      <w:tcPr>
                        <w:tcW w:w="931" w:type="dxa"/>
                      </w:tcPr>
                      <w:p w:rsidR="00614B3A" w:rsidRDefault="00525572">
                        <w:pPr>
                          <w:pStyle w:val="TableParagraph"/>
                          <w:spacing w:before="7"/>
                          <w:ind w:right="36"/>
                          <w:jc w:val="right"/>
                          <w:rPr>
                            <w:sz w:val="14"/>
                          </w:rPr>
                        </w:pPr>
                        <w:r>
                          <w:rPr>
                            <w:color w:val="231F20"/>
                            <w:sz w:val="14"/>
                          </w:rPr>
                          <w:t>7420248,05</w:t>
                        </w:r>
                      </w:p>
                    </w:tc>
                    <w:tc>
                      <w:tcPr>
                        <w:tcW w:w="967" w:type="dxa"/>
                      </w:tcPr>
                      <w:p w:rsidR="00614B3A" w:rsidRDefault="00525572">
                        <w:pPr>
                          <w:pStyle w:val="TableParagraph"/>
                          <w:spacing w:before="7"/>
                          <w:ind w:left="131" w:right="104"/>
                          <w:jc w:val="center"/>
                          <w:rPr>
                            <w:sz w:val="14"/>
                          </w:rPr>
                        </w:pPr>
                        <w:r>
                          <w:rPr>
                            <w:color w:val="231F20"/>
                            <w:sz w:val="14"/>
                          </w:rPr>
                          <w:t>5027658,43</w:t>
                        </w:r>
                      </w:p>
                    </w:tc>
                    <w:tc>
                      <w:tcPr>
                        <w:tcW w:w="767" w:type="dxa"/>
                      </w:tcPr>
                      <w:p w:rsidR="00614B3A" w:rsidRDefault="00525572">
                        <w:pPr>
                          <w:pStyle w:val="TableParagraph"/>
                          <w:spacing w:before="7"/>
                          <w:ind w:left="65"/>
                          <w:rPr>
                            <w:sz w:val="14"/>
                          </w:rPr>
                        </w:pPr>
                        <w:r>
                          <w:rPr>
                            <w:color w:val="231F20"/>
                            <w:sz w:val="14"/>
                          </w:rPr>
                          <w:t>508</w:t>
                        </w:r>
                      </w:p>
                    </w:tc>
                    <w:tc>
                      <w:tcPr>
                        <w:tcW w:w="873" w:type="dxa"/>
                      </w:tcPr>
                      <w:p w:rsidR="00614B3A" w:rsidRDefault="00525572">
                        <w:pPr>
                          <w:pStyle w:val="TableParagraph"/>
                          <w:spacing w:before="7"/>
                          <w:ind w:right="35"/>
                          <w:jc w:val="right"/>
                          <w:rPr>
                            <w:sz w:val="14"/>
                          </w:rPr>
                        </w:pPr>
                        <w:r>
                          <w:rPr>
                            <w:color w:val="231F20"/>
                            <w:sz w:val="14"/>
                          </w:rPr>
                          <w:t>7532820,35</w:t>
                        </w:r>
                      </w:p>
                    </w:tc>
                    <w:tc>
                      <w:tcPr>
                        <w:tcW w:w="954" w:type="dxa"/>
                      </w:tcPr>
                      <w:p w:rsidR="00614B3A" w:rsidRDefault="00525572">
                        <w:pPr>
                          <w:pStyle w:val="TableParagraph"/>
                          <w:spacing w:before="7"/>
                          <w:ind w:right="34"/>
                          <w:jc w:val="right"/>
                          <w:rPr>
                            <w:sz w:val="14"/>
                          </w:rPr>
                        </w:pPr>
                        <w:r>
                          <w:rPr>
                            <w:color w:val="231F20"/>
                            <w:sz w:val="14"/>
                          </w:rPr>
                          <w:t>4867784,60</w:t>
                        </w:r>
                      </w:p>
                    </w:tc>
                  </w:tr>
                  <w:tr w:rsidR="00614B3A">
                    <w:trPr>
                      <w:trHeight w:val="200"/>
                    </w:trPr>
                    <w:tc>
                      <w:tcPr>
                        <w:tcW w:w="598" w:type="dxa"/>
                      </w:tcPr>
                      <w:p w:rsidR="00614B3A" w:rsidRDefault="00525572">
                        <w:pPr>
                          <w:pStyle w:val="TableParagraph"/>
                          <w:spacing w:before="7"/>
                          <w:ind w:left="64"/>
                          <w:rPr>
                            <w:sz w:val="14"/>
                          </w:rPr>
                        </w:pPr>
                        <w:r>
                          <w:rPr>
                            <w:color w:val="231F20"/>
                            <w:sz w:val="14"/>
                          </w:rPr>
                          <w:t>224-2</w:t>
                        </w:r>
                      </w:p>
                    </w:tc>
                    <w:tc>
                      <w:tcPr>
                        <w:tcW w:w="931" w:type="dxa"/>
                      </w:tcPr>
                      <w:p w:rsidR="00614B3A" w:rsidRDefault="00525572">
                        <w:pPr>
                          <w:pStyle w:val="TableParagraph"/>
                          <w:spacing w:before="7"/>
                          <w:ind w:right="35"/>
                          <w:jc w:val="right"/>
                          <w:rPr>
                            <w:sz w:val="14"/>
                          </w:rPr>
                        </w:pPr>
                        <w:r>
                          <w:rPr>
                            <w:color w:val="231F20"/>
                            <w:sz w:val="14"/>
                          </w:rPr>
                          <w:t>7418162,42</w:t>
                        </w:r>
                      </w:p>
                    </w:tc>
                    <w:tc>
                      <w:tcPr>
                        <w:tcW w:w="967" w:type="dxa"/>
                      </w:tcPr>
                      <w:p w:rsidR="00614B3A" w:rsidRDefault="00525572">
                        <w:pPr>
                          <w:pStyle w:val="TableParagraph"/>
                          <w:spacing w:before="7"/>
                          <w:ind w:left="131" w:right="103"/>
                          <w:jc w:val="center"/>
                          <w:rPr>
                            <w:sz w:val="14"/>
                          </w:rPr>
                        </w:pPr>
                        <w:r>
                          <w:rPr>
                            <w:color w:val="231F20"/>
                            <w:sz w:val="14"/>
                          </w:rPr>
                          <w:t>5028496,72</w:t>
                        </w:r>
                      </w:p>
                    </w:tc>
                    <w:tc>
                      <w:tcPr>
                        <w:tcW w:w="767" w:type="dxa"/>
                      </w:tcPr>
                      <w:p w:rsidR="00614B3A" w:rsidRDefault="00525572">
                        <w:pPr>
                          <w:pStyle w:val="TableParagraph"/>
                          <w:spacing w:before="7"/>
                          <w:ind w:left="66"/>
                          <w:rPr>
                            <w:sz w:val="14"/>
                          </w:rPr>
                        </w:pPr>
                        <w:r>
                          <w:rPr>
                            <w:color w:val="231F20"/>
                            <w:sz w:val="14"/>
                          </w:rPr>
                          <w:t>509</w:t>
                        </w:r>
                      </w:p>
                    </w:tc>
                    <w:tc>
                      <w:tcPr>
                        <w:tcW w:w="873" w:type="dxa"/>
                      </w:tcPr>
                      <w:p w:rsidR="00614B3A" w:rsidRDefault="00525572">
                        <w:pPr>
                          <w:pStyle w:val="TableParagraph"/>
                          <w:spacing w:before="7"/>
                          <w:ind w:right="34"/>
                          <w:jc w:val="right"/>
                          <w:rPr>
                            <w:sz w:val="14"/>
                          </w:rPr>
                        </w:pPr>
                        <w:r>
                          <w:rPr>
                            <w:color w:val="231F20"/>
                            <w:sz w:val="14"/>
                          </w:rPr>
                          <w:t>7532648,85</w:t>
                        </w:r>
                      </w:p>
                    </w:tc>
                    <w:tc>
                      <w:tcPr>
                        <w:tcW w:w="954" w:type="dxa"/>
                      </w:tcPr>
                      <w:p w:rsidR="00614B3A" w:rsidRDefault="00525572">
                        <w:pPr>
                          <w:pStyle w:val="TableParagraph"/>
                          <w:spacing w:before="7"/>
                          <w:ind w:right="34"/>
                          <w:jc w:val="right"/>
                          <w:rPr>
                            <w:sz w:val="14"/>
                          </w:rPr>
                        </w:pPr>
                        <w:r>
                          <w:rPr>
                            <w:color w:val="231F20"/>
                            <w:sz w:val="14"/>
                          </w:rPr>
                          <w:t>4866782,73</w:t>
                        </w:r>
                      </w:p>
                    </w:tc>
                  </w:tr>
                  <w:tr w:rsidR="00614B3A">
                    <w:trPr>
                      <w:trHeight w:val="200"/>
                    </w:trPr>
                    <w:tc>
                      <w:tcPr>
                        <w:tcW w:w="598" w:type="dxa"/>
                      </w:tcPr>
                      <w:p w:rsidR="00614B3A" w:rsidRDefault="00525572">
                        <w:pPr>
                          <w:pStyle w:val="TableParagraph"/>
                          <w:spacing w:before="7"/>
                          <w:ind w:left="64"/>
                          <w:rPr>
                            <w:sz w:val="14"/>
                          </w:rPr>
                        </w:pPr>
                        <w:r>
                          <w:rPr>
                            <w:color w:val="231F20"/>
                            <w:sz w:val="14"/>
                          </w:rPr>
                          <w:t>226</w:t>
                        </w:r>
                      </w:p>
                    </w:tc>
                    <w:tc>
                      <w:tcPr>
                        <w:tcW w:w="931" w:type="dxa"/>
                      </w:tcPr>
                      <w:p w:rsidR="00614B3A" w:rsidRDefault="00525572">
                        <w:pPr>
                          <w:pStyle w:val="TableParagraph"/>
                          <w:spacing w:before="7"/>
                          <w:ind w:right="35"/>
                          <w:jc w:val="right"/>
                          <w:rPr>
                            <w:sz w:val="14"/>
                          </w:rPr>
                        </w:pPr>
                        <w:r>
                          <w:rPr>
                            <w:color w:val="231F20"/>
                            <w:sz w:val="14"/>
                          </w:rPr>
                          <w:t>7418317,41</w:t>
                        </w:r>
                      </w:p>
                    </w:tc>
                    <w:tc>
                      <w:tcPr>
                        <w:tcW w:w="967" w:type="dxa"/>
                      </w:tcPr>
                      <w:p w:rsidR="00614B3A" w:rsidRDefault="00525572">
                        <w:pPr>
                          <w:pStyle w:val="TableParagraph"/>
                          <w:spacing w:before="7"/>
                          <w:ind w:left="131" w:right="103"/>
                          <w:jc w:val="center"/>
                          <w:rPr>
                            <w:sz w:val="14"/>
                          </w:rPr>
                        </w:pPr>
                        <w:r>
                          <w:rPr>
                            <w:color w:val="231F20"/>
                            <w:sz w:val="14"/>
                          </w:rPr>
                          <w:t>5029778,04</w:t>
                        </w:r>
                      </w:p>
                    </w:tc>
                    <w:tc>
                      <w:tcPr>
                        <w:tcW w:w="767" w:type="dxa"/>
                      </w:tcPr>
                      <w:p w:rsidR="00614B3A" w:rsidRDefault="00525572">
                        <w:pPr>
                          <w:pStyle w:val="TableParagraph"/>
                          <w:spacing w:before="7"/>
                          <w:ind w:left="66"/>
                          <w:rPr>
                            <w:sz w:val="14"/>
                          </w:rPr>
                        </w:pPr>
                        <w:r>
                          <w:rPr>
                            <w:color w:val="231F20"/>
                            <w:sz w:val="14"/>
                          </w:rPr>
                          <w:t>510</w:t>
                        </w:r>
                      </w:p>
                    </w:tc>
                    <w:tc>
                      <w:tcPr>
                        <w:tcW w:w="873" w:type="dxa"/>
                      </w:tcPr>
                      <w:p w:rsidR="00614B3A" w:rsidRDefault="00525572">
                        <w:pPr>
                          <w:pStyle w:val="TableParagraph"/>
                          <w:spacing w:before="7"/>
                          <w:ind w:right="34"/>
                          <w:jc w:val="right"/>
                          <w:rPr>
                            <w:sz w:val="14"/>
                          </w:rPr>
                        </w:pPr>
                        <w:r>
                          <w:rPr>
                            <w:color w:val="231F20"/>
                            <w:sz w:val="14"/>
                          </w:rPr>
                          <w:t>7533807,70</w:t>
                        </w:r>
                      </w:p>
                    </w:tc>
                    <w:tc>
                      <w:tcPr>
                        <w:tcW w:w="954" w:type="dxa"/>
                      </w:tcPr>
                      <w:p w:rsidR="00614B3A" w:rsidRDefault="00525572">
                        <w:pPr>
                          <w:pStyle w:val="TableParagraph"/>
                          <w:spacing w:before="7"/>
                          <w:ind w:right="34"/>
                          <w:jc w:val="right"/>
                          <w:rPr>
                            <w:sz w:val="14"/>
                          </w:rPr>
                        </w:pPr>
                        <w:r>
                          <w:rPr>
                            <w:color w:val="231F20"/>
                            <w:sz w:val="14"/>
                          </w:rPr>
                          <w:t>4864398,10</w:t>
                        </w:r>
                      </w:p>
                    </w:tc>
                  </w:tr>
                  <w:tr w:rsidR="00614B3A">
                    <w:trPr>
                      <w:trHeight w:val="200"/>
                    </w:trPr>
                    <w:tc>
                      <w:tcPr>
                        <w:tcW w:w="598" w:type="dxa"/>
                      </w:tcPr>
                      <w:p w:rsidR="00614B3A" w:rsidRDefault="00525572">
                        <w:pPr>
                          <w:pStyle w:val="TableParagraph"/>
                          <w:spacing w:before="7"/>
                          <w:ind w:left="64"/>
                          <w:rPr>
                            <w:sz w:val="14"/>
                          </w:rPr>
                        </w:pPr>
                        <w:r>
                          <w:rPr>
                            <w:color w:val="231F20"/>
                            <w:sz w:val="14"/>
                          </w:rPr>
                          <w:t>227</w:t>
                        </w:r>
                      </w:p>
                    </w:tc>
                    <w:tc>
                      <w:tcPr>
                        <w:tcW w:w="931" w:type="dxa"/>
                      </w:tcPr>
                      <w:p w:rsidR="00614B3A" w:rsidRDefault="00525572">
                        <w:pPr>
                          <w:pStyle w:val="TableParagraph"/>
                          <w:spacing w:before="7"/>
                          <w:ind w:right="35"/>
                          <w:jc w:val="right"/>
                          <w:rPr>
                            <w:sz w:val="14"/>
                          </w:rPr>
                        </w:pPr>
                        <w:r>
                          <w:rPr>
                            <w:color w:val="231F20"/>
                            <w:sz w:val="14"/>
                          </w:rPr>
                          <w:t>7417732,90</w:t>
                        </w:r>
                      </w:p>
                    </w:tc>
                    <w:tc>
                      <w:tcPr>
                        <w:tcW w:w="967" w:type="dxa"/>
                      </w:tcPr>
                      <w:p w:rsidR="00614B3A" w:rsidRDefault="00525572">
                        <w:pPr>
                          <w:pStyle w:val="TableParagraph"/>
                          <w:spacing w:before="7"/>
                          <w:ind w:left="131" w:right="103"/>
                          <w:jc w:val="center"/>
                          <w:rPr>
                            <w:sz w:val="14"/>
                          </w:rPr>
                        </w:pPr>
                        <w:r>
                          <w:rPr>
                            <w:color w:val="231F20"/>
                            <w:sz w:val="14"/>
                          </w:rPr>
                          <w:t>5030216,85</w:t>
                        </w:r>
                      </w:p>
                    </w:tc>
                    <w:tc>
                      <w:tcPr>
                        <w:tcW w:w="767" w:type="dxa"/>
                      </w:tcPr>
                      <w:p w:rsidR="00614B3A" w:rsidRDefault="00525572">
                        <w:pPr>
                          <w:pStyle w:val="TableParagraph"/>
                          <w:spacing w:before="7"/>
                          <w:ind w:left="66"/>
                          <w:rPr>
                            <w:sz w:val="14"/>
                          </w:rPr>
                        </w:pPr>
                        <w:r>
                          <w:rPr>
                            <w:color w:val="231F20"/>
                            <w:sz w:val="14"/>
                          </w:rPr>
                          <w:t>517</w:t>
                        </w:r>
                      </w:p>
                    </w:tc>
                    <w:tc>
                      <w:tcPr>
                        <w:tcW w:w="873" w:type="dxa"/>
                      </w:tcPr>
                      <w:p w:rsidR="00614B3A" w:rsidRDefault="00525572">
                        <w:pPr>
                          <w:pStyle w:val="TableParagraph"/>
                          <w:spacing w:before="7"/>
                          <w:ind w:right="34"/>
                          <w:jc w:val="right"/>
                          <w:rPr>
                            <w:sz w:val="14"/>
                          </w:rPr>
                        </w:pPr>
                        <w:r>
                          <w:rPr>
                            <w:color w:val="231F20"/>
                            <w:sz w:val="14"/>
                          </w:rPr>
                          <w:t>7538275,80</w:t>
                        </w:r>
                      </w:p>
                    </w:tc>
                    <w:tc>
                      <w:tcPr>
                        <w:tcW w:w="954" w:type="dxa"/>
                      </w:tcPr>
                      <w:p w:rsidR="00614B3A" w:rsidRDefault="00525572">
                        <w:pPr>
                          <w:pStyle w:val="TableParagraph"/>
                          <w:spacing w:before="7"/>
                          <w:ind w:right="34"/>
                          <w:jc w:val="right"/>
                          <w:rPr>
                            <w:sz w:val="14"/>
                          </w:rPr>
                        </w:pPr>
                        <w:r>
                          <w:rPr>
                            <w:color w:val="231F20"/>
                            <w:sz w:val="14"/>
                          </w:rPr>
                          <w:t>4860631,37</w:t>
                        </w:r>
                      </w:p>
                    </w:tc>
                  </w:tr>
                  <w:tr w:rsidR="00614B3A">
                    <w:trPr>
                      <w:trHeight w:val="200"/>
                    </w:trPr>
                    <w:tc>
                      <w:tcPr>
                        <w:tcW w:w="598" w:type="dxa"/>
                      </w:tcPr>
                      <w:p w:rsidR="00614B3A" w:rsidRDefault="00525572">
                        <w:pPr>
                          <w:pStyle w:val="TableParagraph"/>
                          <w:spacing w:before="7"/>
                          <w:ind w:left="64"/>
                          <w:rPr>
                            <w:sz w:val="14"/>
                          </w:rPr>
                        </w:pPr>
                        <w:r>
                          <w:rPr>
                            <w:color w:val="231F20"/>
                            <w:sz w:val="14"/>
                          </w:rPr>
                          <w:t>228</w:t>
                        </w:r>
                      </w:p>
                    </w:tc>
                    <w:tc>
                      <w:tcPr>
                        <w:tcW w:w="931" w:type="dxa"/>
                      </w:tcPr>
                      <w:p w:rsidR="00614B3A" w:rsidRDefault="00525572">
                        <w:pPr>
                          <w:pStyle w:val="TableParagraph"/>
                          <w:spacing w:before="7"/>
                          <w:ind w:right="35"/>
                          <w:jc w:val="right"/>
                          <w:rPr>
                            <w:sz w:val="14"/>
                          </w:rPr>
                        </w:pPr>
                        <w:r>
                          <w:rPr>
                            <w:color w:val="231F20"/>
                            <w:sz w:val="14"/>
                          </w:rPr>
                          <w:t>7415643,17</w:t>
                        </w:r>
                      </w:p>
                    </w:tc>
                    <w:tc>
                      <w:tcPr>
                        <w:tcW w:w="967" w:type="dxa"/>
                      </w:tcPr>
                      <w:p w:rsidR="00614B3A" w:rsidRDefault="00525572">
                        <w:pPr>
                          <w:pStyle w:val="TableParagraph"/>
                          <w:spacing w:before="7"/>
                          <w:ind w:left="131" w:right="103"/>
                          <w:jc w:val="center"/>
                          <w:rPr>
                            <w:sz w:val="14"/>
                          </w:rPr>
                        </w:pPr>
                        <w:r>
                          <w:rPr>
                            <w:color w:val="231F20"/>
                            <w:sz w:val="14"/>
                          </w:rPr>
                          <w:t>5033500,02</w:t>
                        </w:r>
                      </w:p>
                    </w:tc>
                    <w:tc>
                      <w:tcPr>
                        <w:tcW w:w="767" w:type="dxa"/>
                      </w:tcPr>
                      <w:p w:rsidR="00614B3A" w:rsidRDefault="00525572">
                        <w:pPr>
                          <w:pStyle w:val="TableParagraph"/>
                          <w:spacing w:before="7"/>
                          <w:ind w:left="66"/>
                          <w:rPr>
                            <w:sz w:val="14"/>
                          </w:rPr>
                        </w:pPr>
                        <w:r>
                          <w:rPr>
                            <w:color w:val="231F20"/>
                            <w:sz w:val="14"/>
                          </w:rPr>
                          <w:t>517-1</w:t>
                        </w:r>
                      </w:p>
                    </w:tc>
                    <w:tc>
                      <w:tcPr>
                        <w:tcW w:w="873" w:type="dxa"/>
                      </w:tcPr>
                      <w:p w:rsidR="00614B3A" w:rsidRDefault="00525572">
                        <w:pPr>
                          <w:pStyle w:val="TableParagraph"/>
                          <w:spacing w:before="7"/>
                          <w:ind w:right="34"/>
                          <w:jc w:val="right"/>
                          <w:rPr>
                            <w:sz w:val="14"/>
                          </w:rPr>
                        </w:pPr>
                        <w:r>
                          <w:rPr>
                            <w:color w:val="231F20"/>
                            <w:sz w:val="14"/>
                          </w:rPr>
                          <w:t>7538448,53</w:t>
                        </w:r>
                      </w:p>
                    </w:tc>
                    <w:tc>
                      <w:tcPr>
                        <w:tcW w:w="954" w:type="dxa"/>
                      </w:tcPr>
                      <w:p w:rsidR="00614B3A" w:rsidRDefault="00525572">
                        <w:pPr>
                          <w:pStyle w:val="TableParagraph"/>
                          <w:spacing w:before="7"/>
                          <w:ind w:right="33"/>
                          <w:jc w:val="right"/>
                          <w:rPr>
                            <w:sz w:val="14"/>
                          </w:rPr>
                        </w:pPr>
                        <w:r>
                          <w:rPr>
                            <w:color w:val="231F20"/>
                            <w:sz w:val="14"/>
                          </w:rPr>
                          <w:t>4860153,36</w:t>
                        </w:r>
                      </w:p>
                    </w:tc>
                  </w:tr>
                  <w:tr w:rsidR="00614B3A">
                    <w:trPr>
                      <w:trHeight w:val="200"/>
                    </w:trPr>
                    <w:tc>
                      <w:tcPr>
                        <w:tcW w:w="598" w:type="dxa"/>
                      </w:tcPr>
                      <w:p w:rsidR="00614B3A" w:rsidRDefault="00525572">
                        <w:pPr>
                          <w:pStyle w:val="TableParagraph"/>
                          <w:spacing w:before="7"/>
                          <w:ind w:left="65"/>
                          <w:rPr>
                            <w:sz w:val="14"/>
                          </w:rPr>
                        </w:pPr>
                        <w:r>
                          <w:rPr>
                            <w:color w:val="231F20"/>
                            <w:sz w:val="14"/>
                          </w:rPr>
                          <w:t>228-1</w:t>
                        </w:r>
                      </w:p>
                    </w:tc>
                    <w:tc>
                      <w:tcPr>
                        <w:tcW w:w="931" w:type="dxa"/>
                      </w:tcPr>
                      <w:p w:rsidR="00614B3A" w:rsidRDefault="00525572">
                        <w:pPr>
                          <w:pStyle w:val="TableParagraph"/>
                          <w:spacing w:before="7"/>
                          <w:ind w:right="35"/>
                          <w:jc w:val="right"/>
                          <w:rPr>
                            <w:sz w:val="14"/>
                          </w:rPr>
                        </w:pPr>
                        <w:r>
                          <w:rPr>
                            <w:color w:val="231F20"/>
                            <w:sz w:val="14"/>
                          </w:rPr>
                          <w:t>7415608,02</w:t>
                        </w:r>
                      </w:p>
                    </w:tc>
                    <w:tc>
                      <w:tcPr>
                        <w:tcW w:w="967" w:type="dxa"/>
                      </w:tcPr>
                      <w:p w:rsidR="00614B3A" w:rsidRDefault="00525572">
                        <w:pPr>
                          <w:pStyle w:val="TableParagraph"/>
                          <w:spacing w:before="7"/>
                          <w:ind w:left="131" w:right="102"/>
                          <w:jc w:val="center"/>
                          <w:rPr>
                            <w:sz w:val="14"/>
                          </w:rPr>
                        </w:pPr>
                        <w:r>
                          <w:rPr>
                            <w:color w:val="231F20"/>
                            <w:sz w:val="14"/>
                          </w:rPr>
                          <w:t>5033555,25</w:t>
                        </w:r>
                      </w:p>
                    </w:tc>
                    <w:tc>
                      <w:tcPr>
                        <w:tcW w:w="767" w:type="dxa"/>
                      </w:tcPr>
                      <w:p w:rsidR="00614B3A" w:rsidRDefault="00525572">
                        <w:pPr>
                          <w:pStyle w:val="TableParagraph"/>
                          <w:spacing w:before="7"/>
                          <w:ind w:left="66"/>
                          <w:rPr>
                            <w:sz w:val="14"/>
                          </w:rPr>
                        </w:pPr>
                        <w:r>
                          <w:rPr>
                            <w:color w:val="231F20"/>
                            <w:sz w:val="14"/>
                          </w:rPr>
                          <w:t>517-2</w:t>
                        </w:r>
                      </w:p>
                    </w:tc>
                    <w:tc>
                      <w:tcPr>
                        <w:tcW w:w="873" w:type="dxa"/>
                      </w:tcPr>
                      <w:p w:rsidR="00614B3A" w:rsidRDefault="00525572">
                        <w:pPr>
                          <w:pStyle w:val="TableParagraph"/>
                          <w:spacing w:before="7"/>
                          <w:ind w:right="34"/>
                          <w:jc w:val="right"/>
                          <w:rPr>
                            <w:sz w:val="14"/>
                          </w:rPr>
                        </w:pPr>
                        <w:r>
                          <w:rPr>
                            <w:color w:val="231F20"/>
                            <w:sz w:val="14"/>
                          </w:rPr>
                          <w:t>7538652,69</w:t>
                        </w:r>
                      </w:p>
                    </w:tc>
                    <w:tc>
                      <w:tcPr>
                        <w:tcW w:w="954" w:type="dxa"/>
                      </w:tcPr>
                      <w:p w:rsidR="00614B3A" w:rsidRDefault="00525572">
                        <w:pPr>
                          <w:pStyle w:val="TableParagraph"/>
                          <w:spacing w:before="7"/>
                          <w:ind w:right="33"/>
                          <w:jc w:val="right"/>
                          <w:rPr>
                            <w:sz w:val="14"/>
                          </w:rPr>
                        </w:pPr>
                        <w:r>
                          <w:rPr>
                            <w:color w:val="231F20"/>
                            <w:sz w:val="14"/>
                          </w:rPr>
                          <w:t>4860293,28</w:t>
                        </w:r>
                      </w:p>
                    </w:tc>
                  </w:tr>
                  <w:tr w:rsidR="00614B3A">
                    <w:trPr>
                      <w:trHeight w:val="200"/>
                    </w:trPr>
                    <w:tc>
                      <w:tcPr>
                        <w:tcW w:w="598" w:type="dxa"/>
                      </w:tcPr>
                      <w:p w:rsidR="00614B3A" w:rsidRDefault="00525572">
                        <w:pPr>
                          <w:pStyle w:val="TableParagraph"/>
                          <w:spacing w:before="7"/>
                          <w:ind w:left="65"/>
                          <w:rPr>
                            <w:sz w:val="14"/>
                          </w:rPr>
                        </w:pPr>
                        <w:r>
                          <w:rPr>
                            <w:color w:val="231F20"/>
                            <w:sz w:val="14"/>
                          </w:rPr>
                          <w:t>228-2</w:t>
                        </w:r>
                      </w:p>
                    </w:tc>
                    <w:tc>
                      <w:tcPr>
                        <w:tcW w:w="931" w:type="dxa"/>
                      </w:tcPr>
                      <w:p w:rsidR="00614B3A" w:rsidRDefault="00525572">
                        <w:pPr>
                          <w:pStyle w:val="TableParagraph"/>
                          <w:spacing w:before="7"/>
                          <w:ind w:right="35"/>
                          <w:jc w:val="right"/>
                          <w:rPr>
                            <w:sz w:val="14"/>
                          </w:rPr>
                        </w:pPr>
                        <w:r>
                          <w:rPr>
                            <w:color w:val="231F20"/>
                            <w:sz w:val="14"/>
                          </w:rPr>
                          <w:t>7415348,64</w:t>
                        </w:r>
                      </w:p>
                    </w:tc>
                    <w:tc>
                      <w:tcPr>
                        <w:tcW w:w="967" w:type="dxa"/>
                      </w:tcPr>
                      <w:p w:rsidR="00614B3A" w:rsidRDefault="00525572">
                        <w:pPr>
                          <w:pStyle w:val="TableParagraph"/>
                          <w:spacing w:before="7"/>
                          <w:ind w:left="131" w:right="102"/>
                          <w:jc w:val="center"/>
                          <w:rPr>
                            <w:sz w:val="14"/>
                          </w:rPr>
                        </w:pPr>
                        <w:r>
                          <w:rPr>
                            <w:color w:val="231F20"/>
                            <w:sz w:val="14"/>
                          </w:rPr>
                          <w:t>5034107,16</w:t>
                        </w:r>
                      </w:p>
                    </w:tc>
                    <w:tc>
                      <w:tcPr>
                        <w:tcW w:w="767" w:type="dxa"/>
                      </w:tcPr>
                      <w:p w:rsidR="00614B3A" w:rsidRDefault="00525572">
                        <w:pPr>
                          <w:pStyle w:val="TableParagraph"/>
                          <w:spacing w:before="9"/>
                          <w:ind w:left="58"/>
                          <w:rPr>
                            <w:sz w:val="14"/>
                          </w:rPr>
                        </w:pPr>
                        <w:r>
                          <w:rPr>
                            <w:color w:val="231F20"/>
                            <w:sz w:val="14"/>
                          </w:rPr>
                          <w:t>517-3</w:t>
                        </w:r>
                      </w:p>
                    </w:tc>
                    <w:tc>
                      <w:tcPr>
                        <w:tcW w:w="873" w:type="dxa"/>
                      </w:tcPr>
                      <w:p w:rsidR="00614B3A" w:rsidRDefault="00525572">
                        <w:pPr>
                          <w:pStyle w:val="TableParagraph"/>
                          <w:spacing w:before="9"/>
                          <w:ind w:right="42"/>
                          <w:jc w:val="right"/>
                          <w:rPr>
                            <w:sz w:val="14"/>
                          </w:rPr>
                        </w:pPr>
                        <w:r>
                          <w:rPr>
                            <w:color w:val="231F20"/>
                            <w:sz w:val="14"/>
                          </w:rPr>
                          <w:t>7538752,02</w:t>
                        </w:r>
                      </w:p>
                    </w:tc>
                    <w:tc>
                      <w:tcPr>
                        <w:tcW w:w="954" w:type="dxa"/>
                      </w:tcPr>
                      <w:p w:rsidR="00614B3A" w:rsidRDefault="00525572">
                        <w:pPr>
                          <w:pStyle w:val="TableParagraph"/>
                          <w:spacing w:before="9"/>
                          <w:ind w:right="42"/>
                          <w:jc w:val="right"/>
                          <w:rPr>
                            <w:sz w:val="14"/>
                          </w:rPr>
                        </w:pPr>
                        <w:r>
                          <w:rPr>
                            <w:color w:val="231F20"/>
                            <w:sz w:val="14"/>
                          </w:rPr>
                          <w:t>4860371,62</w:t>
                        </w:r>
                      </w:p>
                    </w:tc>
                  </w:tr>
                  <w:tr w:rsidR="00614B3A">
                    <w:trPr>
                      <w:trHeight w:val="200"/>
                    </w:trPr>
                    <w:tc>
                      <w:tcPr>
                        <w:tcW w:w="598" w:type="dxa"/>
                      </w:tcPr>
                      <w:p w:rsidR="00614B3A" w:rsidRDefault="00525572">
                        <w:pPr>
                          <w:pStyle w:val="TableParagraph"/>
                          <w:spacing w:before="9"/>
                          <w:ind w:left="56"/>
                          <w:rPr>
                            <w:sz w:val="14"/>
                          </w:rPr>
                        </w:pPr>
                        <w:r>
                          <w:rPr>
                            <w:color w:val="231F20"/>
                            <w:sz w:val="14"/>
                          </w:rPr>
                          <w:t>229</w:t>
                        </w:r>
                      </w:p>
                    </w:tc>
                    <w:tc>
                      <w:tcPr>
                        <w:tcW w:w="931" w:type="dxa"/>
                      </w:tcPr>
                      <w:p w:rsidR="00614B3A" w:rsidRDefault="00525572">
                        <w:pPr>
                          <w:pStyle w:val="TableParagraph"/>
                          <w:spacing w:before="9"/>
                          <w:ind w:right="43"/>
                          <w:jc w:val="right"/>
                          <w:rPr>
                            <w:sz w:val="14"/>
                          </w:rPr>
                        </w:pPr>
                        <w:r>
                          <w:rPr>
                            <w:color w:val="231F20"/>
                            <w:sz w:val="14"/>
                          </w:rPr>
                          <w:t>7415340,29</w:t>
                        </w:r>
                      </w:p>
                    </w:tc>
                    <w:tc>
                      <w:tcPr>
                        <w:tcW w:w="967" w:type="dxa"/>
                      </w:tcPr>
                      <w:p w:rsidR="00614B3A" w:rsidRDefault="00525572">
                        <w:pPr>
                          <w:pStyle w:val="TableParagraph"/>
                          <w:spacing w:before="9"/>
                          <w:ind w:left="123" w:right="111"/>
                          <w:jc w:val="center"/>
                          <w:rPr>
                            <w:sz w:val="14"/>
                          </w:rPr>
                        </w:pPr>
                        <w:r>
                          <w:rPr>
                            <w:color w:val="231F20"/>
                            <w:sz w:val="14"/>
                          </w:rPr>
                          <w:t>5034110,17</w:t>
                        </w:r>
                      </w:p>
                    </w:tc>
                    <w:tc>
                      <w:tcPr>
                        <w:tcW w:w="767" w:type="dxa"/>
                      </w:tcPr>
                      <w:p w:rsidR="00614B3A" w:rsidRDefault="00525572">
                        <w:pPr>
                          <w:pStyle w:val="TableParagraph"/>
                          <w:spacing w:before="9"/>
                          <w:ind w:left="58"/>
                          <w:rPr>
                            <w:sz w:val="14"/>
                          </w:rPr>
                        </w:pPr>
                        <w:r>
                          <w:rPr>
                            <w:color w:val="231F20"/>
                            <w:sz w:val="14"/>
                          </w:rPr>
                          <w:t>517-4</w:t>
                        </w:r>
                      </w:p>
                    </w:tc>
                    <w:tc>
                      <w:tcPr>
                        <w:tcW w:w="873" w:type="dxa"/>
                      </w:tcPr>
                      <w:p w:rsidR="00614B3A" w:rsidRDefault="00525572">
                        <w:pPr>
                          <w:pStyle w:val="TableParagraph"/>
                          <w:spacing w:before="9"/>
                          <w:ind w:right="42"/>
                          <w:jc w:val="right"/>
                          <w:rPr>
                            <w:sz w:val="14"/>
                          </w:rPr>
                        </w:pPr>
                        <w:r>
                          <w:rPr>
                            <w:color w:val="231F20"/>
                            <w:sz w:val="14"/>
                          </w:rPr>
                          <w:t>7538789,64</w:t>
                        </w:r>
                      </w:p>
                    </w:tc>
                    <w:tc>
                      <w:tcPr>
                        <w:tcW w:w="954" w:type="dxa"/>
                      </w:tcPr>
                      <w:p w:rsidR="00614B3A" w:rsidRDefault="00525572">
                        <w:pPr>
                          <w:pStyle w:val="TableParagraph"/>
                          <w:spacing w:before="9"/>
                          <w:ind w:right="42"/>
                          <w:jc w:val="right"/>
                          <w:rPr>
                            <w:sz w:val="14"/>
                          </w:rPr>
                        </w:pPr>
                        <w:r>
                          <w:rPr>
                            <w:color w:val="231F20"/>
                            <w:sz w:val="14"/>
                          </w:rPr>
                          <w:t>4860393,61</w:t>
                        </w:r>
                      </w:p>
                    </w:tc>
                  </w:tr>
                  <w:tr w:rsidR="00614B3A">
                    <w:trPr>
                      <w:trHeight w:val="200"/>
                    </w:trPr>
                    <w:tc>
                      <w:tcPr>
                        <w:tcW w:w="598" w:type="dxa"/>
                      </w:tcPr>
                      <w:p w:rsidR="00614B3A" w:rsidRDefault="00525572">
                        <w:pPr>
                          <w:pStyle w:val="TableParagraph"/>
                          <w:spacing w:before="9"/>
                          <w:ind w:left="56"/>
                          <w:rPr>
                            <w:sz w:val="14"/>
                          </w:rPr>
                        </w:pPr>
                        <w:r>
                          <w:rPr>
                            <w:color w:val="231F20"/>
                            <w:sz w:val="14"/>
                          </w:rPr>
                          <w:t>230</w:t>
                        </w:r>
                      </w:p>
                    </w:tc>
                    <w:tc>
                      <w:tcPr>
                        <w:tcW w:w="931" w:type="dxa"/>
                      </w:tcPr>
                      <w:p w:rsidR="00614B3A" w:rsidRDefault="00525572">
                        <w:pPr>
                          <w:pStyle w:val="TableParagraph"/>
                          <w:spacing w:before="9"/>
                          <w:ind w:right="43"/>
                          <w:jc w:val="right"/>
                          <w:rPr>
                            <w:sz w:val="14"/>
                          </w:rPr>
                        </w:pPr>
                        <w:r>
                          <w:rPr>
                            <w:color w:val="231F20"/>
                            <w:sz w:val="14"/>
                          </w:rPr>
                          <w:t>7414026,60</w:t>
                        </w:r>
                      </w:p>
                    </w:tc>
                    <w:tc>
                      <w:tcPr>
                        <w:tcW w:w="967" w:type="dxa"/>
                      </w:tcPr>
                      <w:p w:rsidR="00614B3A" w:rsidRDefault="00525572">
                        <w:pPr>
                          <w:pStyle w:val="TableParagraph"/>
                          <w:spacing w:before="9"/>
                          <w:ind w:left="123" w:right="111"/>
                          <w:jc w:val="center"/>
                          <w:rPr>
                            <w:sz w:val="14"/>
                          </w:rPr>
                        </w:pPr>
                        <w:r>
                          <w:rPr>
                            <w:color w:val="231F20"/>
                            <w:sz w:val="14"/>
                          </w:rPr>
                          <w:t>5034583,87</w:t>
                        </w:r>
                      </w:p>
                    </w:tc>
                    <w:tc>
                      <w:tcPr>
                        <w:tcW w:w="767" w:type="dxa"/>
                      </w:tcPr>
                      <w:p w:rsidR="00614B3A" w:rsidRDefault="00525572">
                        <w:pPr>
                          <w:pStyle w:val="TableParagraph"/>
                          <w:spacing w:before="9"/>
                          <w:ind w:left="58"/>
                          <w:rPr>
                            <w:sz w:val="14"/>
                          </w:rPr>
                        </w:pPr>
                        <w:r>
                          <w:rPr>
                            <w:color w:val="231F20"/>
                            <w:sz w:val="14"/>
                          </w:rPr>
                          <w:t>517-5</w:t>
                        </w:r>
                      </w:p>
                    </w:tc>
                    <w:tc>
                      <w:tcPr>
                        <w:tcW w:w="873" w:type="dxa"/>
                      </w:tcPr>
                      <w:p w:rsidR="00614B3A" w:rsidRDefault="00525572">
                        <w:pPr>
                          <w:pStyle w:val="TableParagraph"/>
                          <w:spacing w:before="9"/>
                          <w:ind w:right="42"/>
                          <w:jc w:val="right"/>
                          <w:rPr>
                            <w:sz w:val="14"/>
                          </w:rPr>
                        </w:pPr>
                        <w:r>
                          <w:rPr>
                            <w:color w:val="231F20"/>
                            <w:sz w:val="14"/>
                          </w:rPr>
                          <w:t>7538805,55</w:t>
                        </w:r>
                      </w:p>
                    </w:tc>
                    <w:tc>
                      <w:tcPr>
                        <w:tcW w:w="954" w:type="dxa"/>
                      </w:tcPr>
                      <w:p w:rsidR="00614B3A" w:rsidRDefault="00525572">
                        <w:pPr>
                          <w:pStyle w:val="TableParagraph"/>
                          <w:spacing w:before="9"/>
                          <w:ind w:right="42"/>
                          <w:jc w:val="right"/>
                          <w:rPr>
                            <w:sz w:val="14"/>
                          </w:rPr>
                        </w:pPr>
                        <w:r>
                          <w:rPr>
                            <w:color w:val="231F20"/>
                            <w:sz w:val="14"/>
                          </w:rPr>
                          <w:t>4860382,53</w:t>
                        </w:r>
                      </w:p>
                    </w:tc>
                  </w:tr>
                </w:tbl>
                <w:p w:rsidR="00614B3A" w:rsidRDefault="00614B3A">
                  <w:pPr>
                    <w:pStyle w:val="BodyText"/>
                  </w:pPr>
                </w:p>
              </w:txbxContent>
            </v:textbox>
            <w10:anchorlock/>
          </v:shape>
        </w:pict>
      </w:r>
      <w:r>
        <w:rPr>
          <w:sz w:val="20"/>
        </w:rPr>
        <w:tab/>
      </w:r>
      <w:r>
        <w:rPr>
          <w:sz w:val="20"/>
        </w:rPr>
      </w:r>
      <w:r>
        <w:rPr>
          <w:sz w:val="20"/>
        </w:rPr>
        <w:pict>
          <v:shape id="_x0000_s1085" type="#_x0000_t202" style="width:255.4pt;height:734.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
                    <w:gridCol w:w="931"/>
                    <w:gridCol w:w="967"/>
                    <w:gridCol w:w="767"/>
                    <w:gridCol w:w="873"/>
                    <w:gridCol w:w="954"/>
                  </w:tblGrid>
                  <w:tr w:rsidR="00614B3A">
                    <w:trPr>
                      <w:trHeight w:val="360"/>
                    </w:trPr>
                    <w:tc>
                      <w:tcPr>
                        <w:tcW w:w="598" w:type="dxa"/>
                      </w:tcPr>
                      <w:p w:rsidR="00614B3A" w:rsidRDefault="00525572">
                        <w:pPr>
                          <w:pStyle w:val="TableParagraph"/>
                          <w:spacing w:before="9"/>
                          <w:ind w:left="140" w:firstLine="28"/>
                          <w:rPr>
                            <w:sz w:val="14"/>
                          </w:rPr>
                        </w:pPr>
                        <w:r>
                          <w:rPr>
                            <w:color w:val="231F20"/>
                            <w:sz w:val="14"/>
                          </w:rPr>
                          <w:t>Број тачке</w:t>
                        </w:r>
                      </w:p>
                    </w:tc>
                    <w:tc>
                      <w:tcPr>
                        <w:tcW w:w="931" w:type="dxa"/>
                      </w:tcPr>
                      <w:p w:rsidR="00614B3A" w:rsidRDefault="00525572">
                        <w:pPr>
                          <w:pStyle w:val="TableParagraph"/>
                          <w:spacing w:before="9"/>
                          <w:ind w:left="16"/>
                          <w:jc w:val="center"/>
                          <w:rPr>
                            <w:sz w:val="14"/>
                          </w:rPr>
                        </w:pPr>
                        <w:r>
                          <w:rPr>
                            <w:color w:val="231F20"/>
                            <w:sz w:val="14"/>
                          </w:rPr>
                          <w:t>Y</w:t>
                        </w:r>
                      </w:p>
                    </w:tc>
                    <w:tc>
                      <w:tcPr>
                        <w:tcW w:w="967" w:type="dxa"/>
                      </w:tcPr>
                      <w:p w:rsidR="00614B3A" w:rsidRDefault="00525572">
                        <w:pPr>
                          <w:pStyle w:val="TableParagraph"/>
                          <w:spacing w:before="9"/>
                          <w:ind w:left="12"/>
                          <w:jc w:val="center"/>
                          <w:rPr>
                            <w:sz w:val="14"/>
                          </w:rPr>
                        </w:pPr>
                        <w:r>
                          <w:rPr>
                            <w:color w:val="231F20"/>
                            <w:sz w:val="14"/>
                          </w:rPr>
                          <w:t>X</w:t>
                        </w:r>
                      </w:p>
                    </w:tc>
                    <w:tc>
                      <w:tcPr>
                        <w:tcW w:w="767" w:type="dxa"/>
                      </w:tcPr>
                      <w:p w:rsidR="00614B3A" w:rsidRDefault="00525572">
                        <w:pPr>
                          <w:pStyle w:val="TableParagraph"/>
                          <w:spacing w:before="9"/>
                          <w:ind w:left="79"/>
                          <w:rPr>
                            <w:sz w:val="14"/>
                          </w:rPr>
                        </w:pPr>
                        <w:r>
                          <w:rPr>
                            <w:color w:val="231F20"/>
                            <w:sz w:val="14"/>
                          </w:rPr>
                          <w:t>Број тачке</w:t>
                        </w:r>
                      </w:p>
                    </w:tc>
                    <w:tc>
                      <w:tcPr>
                        <w:tcW w:w="873" w:type="dxa"/>
                      </w:tcPr>
                      <w:p w:rsidR="00614B3A" w:rsidRDefault="00525572">
                        <w:pPr>
                          <w:pStyle w:val="TableParagraph"/>
                          <w:spacing w:before="9"/>
                          <w:ind w:left="18"/>
                          <w:jc w:val="center"/>
                          <w:rPr>
                            <w:sz w:val="14"/>
                          </w:rPr>
                        </w:pPr>
                        <w:r>
                          <w:rPr>
                            <w:color w:val="231F20"/>
                            <w:sz w:val="14"/>
                          </w:rPr>
                          <w:t>Y</w:t>
                        </w:r>
                      </w:p>
                    </w:tc>
                    <w:tc>
                      <w:tcPr>
                        <w:tcW w:w="954" w:type="dxa"/>
                      </w:tcPr>
                      <w:p w:rsidR="00614B3A" w:rsidRDefault="00525572">
                        <w:pPr>
                          <w:pStyle w:val="TableParagraph"/>
                          <w:spacing w:before="9"/>
                          <w:ind w:left="14"/>
                          <w:jc w:val="center"/>
                          <w:rPr>
                            <w:sz w:val="14"/>
                          </w:rPr>
                        </w:pPr>
                        <w:r>
                          <w:rPr>
                            <w:color w:val="231F20"/>
                            <w:sz w:val="14"/>
                          </w:rPr>
                          <w:t>X</w:t>
                        </w:r>
                      </w:p>
                    </w:tc>
                  </w:tr>
                  <w:tr w:rsidR="00614B3A">
                    <w:trPr>
                      <w:trHeight w:val="200"/>
                    </w:trPr>
                    <w:tc>
                      <w:tcPr>
                        <w:tcW w:w="598" w:type="dxa"/>
                      </w:tcPr>
                      <w:p w:rsidR="00614B3A" w:rsidRDefault="00525572">
                        <w:pPr>
                          <w:pStyle w:val="TableParagraph"/>
                          <w:spacing w:before="9"/>
                          <w:ind w:left="56"/>
                          <w:rPr>
                            <w:sz w:val="14"/>
                          </w:rPr>
                        </w:pPr>
                        <w:r>
                          <w:rPr>
                            <w:color w:val="231F20"/>
                            <w:sz w:val="14"/>
                          </w:rPr>
                          <w:t>231</w:t>
                        </w:r>
                      </w:p>
                    </w:tc>
                    <w:tc>
                      <w:tcPr>
                        <w:tcW w:w="931" w:type="dxa"/>
                      </w:tcPr>
                      <w:p w:rsidR="00614B3A" w:rsidRDefault="00525572">
                        <w:pPr>
                          <w:pStyle w:val="TableParagraph"/>
                          <w:spacing w:before="9"/>
                          <w:ind w:right="43"/>
                          <w:jc w:val="right"/>
                          <w:rPr>
                            <w:sz w:val="14"/>
                          </w:rPr>
                        </w:pPr>
                        <w:r>
                          <w:rPr>
                            <w:color w:val="231F20"/>
                            <w:sz w:val="14"/>
                          </w:rPr>
                          <w:t>7411655,88</w:t>
                        </w:r>
                      </w:p>
                    </w:tc>
                    <w:tc>
                      <w:tcPr>
                        <w:tcW w:w="967" w:type="dxa"/>
                      </w:tcPr>
                      <w:p w:rsidR="00614B3A" w:rsidRDefault="00525572">
                        <w:pPr>
                          <w:pStyle w:val="TableParagraph"/>
                          <w:spacing w:before="9"/>
                          <w:ind w:left="123" w:right="111"/>
                          <w:jc w:val="center"/>
                          <w:rPr>
                            <w:sz w:val="14"/>
                          </w:rPr>
                        </w:pPr>
                        <w:r>
                          <w:rPr>
                            <w:color w:val="231F20"/>
                            <w:sz w:val="14"/>
                          </w:rPr>
                          <w:t>5036806,09</w:t>
                        </w:r>
                      </w:p>
                    </w:tc>
                    <w:tc>
                      <w:tcPr>
                        <w:tcW w:w="767" w:type="dxa"/>
                      </w:tcPr>
                      <w:p w:rsidR="00614B3A" w:rsidRDefault="00525572">
                        <w:pPr>
                          <w:pStyle w:val="TableParagraph"/>
                          <w:spacing w:before="9"/>
                          <w:ind w:left="58"/>
                          <w:rPr>
                            <w:sz w:val="14"/>
                          </w:rPr>
                        </w:pPr>
                        <w:r>
                          <w:rPr>
                            <w:color w:val="231F20"/>
                            <w:sz w:val="14"/>
                          </w:rPr>
                          <w:t>517-6</w:t>
                        </w:r>
                      </w:p>
                    </w:tc>
                    <w:tc>
                      <w:tcPr>
                        <w:tcW w:w="873" w:type="dxa"/>
                      </w:tcPr>
                      <w:p w:rsidR="00614B3A" w:rsidRDefault="00525572">
                        <w:pPr>
                          <w:pStyle w:val="TableParagraph"/>
                          <w:spacing w:before="9"/>
                          <w:ind w:right="42"/>
                          <w:jc w:val="right"/>
                          <w:rPr>
                            <w:sz w:val="14"/>
                          </w:rPr>
                        </w:pPr>
                        <w:r>
                          <w:rPr>
                            <w:color w:val="231F20"/>
                            <w:sz w:val="14"/>
                          </w:rPr>
                          <w:t>7538762,20</w:t>
                        </w:r>
                      </w:p>
                    </w:tc>
                    <w:tc>
                      <w:tcPr>
                        <w:tcW w:w="954" w:type="dxa"/>
                      </w:tcPr>
                      <w:p w:rsidR="00614B3A" w:rsidRDefault="00525572">
                        <w:pPr>
                          <w:pStyle w:val="TableParagraph"/>
                          <w:spacing w:before="9"/>
                          <w:ind w:right="42"/>
                          <w:jc w:val="right"/>
                          <w:rPr>
                            <w:sz w:val="14"/>
                          </w:rPr>
                        </w:pPr>
                        <w:r>
                          <w:rPr>
                            <w:color w:val="231F20"/>
                            <w:sz w:val="14"/>
                          </w:rPr>
                          <w:t>4860356,77</w:t>
                        </w:r>
                      </w:p>
                    </w:tc>
                  </w:tr>
                  <w:tr w:rsidR="00614B3A">
                    <w:trPr>
                      <w:trHeight w:val="200"/>
                    </w:trPr>
                    <w:tc>
                      <w:tcPr>
                        <w:tcW w:w="598" w:type="dxa"/>
                      </w:tcPr>
                      <w:p w:rsidR="00614B3A" w:rsidRDefault="00525572">
                        <w:pPr>
                          <w:pStyle w:val="TableParagraph"/>
                          <w:spacing w:before="9"/>
                          <w:ind w:left="56"/>
                          <w:rPr>
                            <w:sz w:val="14"/>
                          </w:rPr>
                        </w:pPr>
                        <w:r>
                          <w:rPr>
                            <w:color w:val="231F20"/>
                            <w:sz w:val="14"/>
                          </w:rPr>
                          <w:t>232</w:t>
                        </w:r>
                      </w:p>
                    </w:tc>
                    <w:tc>
                      <w:tcPr>
                        <w:tcW w:w="931" w:type="dxa"/>
                      </w:tcPr>
                      <w:p w:rsidR="00614B3A" w:rsidRDefault="00525572">
                        <w:pPr>
                          <w:pStyle w:val="TableParagraph"/>
                          <w:spacing w:before="9"/>
                          <w:ind w:right="43"/>
                          <w:jc w:val="right"/>
                          <w:rPr>
                            <w:sz w:val="14"/>
                          </w:rPr>
                        </w:pPr>
                        <w:r>
                          <w:rPr>
                            <w:color w:val="231F20"/>
                            <w:sz w:val="14"/>
                          </w:rPr>
                          <w:t>7411436,95</w:t>
                        </w:r>
                      </w:p>
                    </w:tc>
                    <w:tc>
                      <w:tcPr>
                        <w:tcW w:w="967" w:type="dxa"/>
                      </w:tcPr>
                      <w:p w:rsidR="00614B3A" w:rsidRDefault="00525572">
                        <w:pPr>
                          <w:pStyle w:val="TableParagraph"/>
                          <w:spacing w:before="9"/>
                          <w:ind w:left="123" w:right="111"/>
                          <w:jc w:val="center"/>
                          <w:rPr>
                            <w:sz w:val="14"/>
                          </w:rPr>
                        </w:pPr>
                        <w:r>
                          <w:rPr>
                            <w:color w:val="231F20"/>
                            <w:sz w:val="14"/>
                          </w:rPr>
                          <w:t>5036739,77</w:t>
                        </w:r>
                      </w:p>
                    </w:tc>
                    <w:tc>
                      <w:tcPr>
                        <w:tcW w:w="767" w:type="dxa"/>
                      </w:tcPr>
                      <w:p w:rsidR="00614B3A" w:rsidRDefault="00525572">
                        <w:pPr>
                          <w:pStyle w:val="TableParagraph"/>
                          <w:spacing w:before="9"/>
                          <w:ind w:left="58"/>
                          <w:rPr>
                            <w:sz w:val="14"/>
                          </w:rPr>
                        </w:pPr>
                        <w:r>
                          <w:rPr>
                            <w:color w:val="231F20"/>
                            <w:sz w:val="14"/>
                          </w:rPr>
                          <w:t>517-7</w:t>
                        </w:r>
                      </w:p>
                    </w:tc>
                    <w:tc>
                      <w:tcPr>
                        <w:tcW w:w="873" w:type="dxa"/>
                      </w:tcPr>
                      <w:p w:rsidR="00614B3A" w:rsidRDefault="00525572">
                        <w:pPr>
                          <w:pStyle w:val="TableParagraph"/>
                          <w:spacing w:before="9"/>
                          <w:ind w:right="42"/>
                          <w:jc w:val="right"/>
                          <w:rPr>
                            <w:sz w:val="14"/>
                          </w:rPr>
                        </w:pPr>
                        <w:r>
                          <w:rPr>
                            <w:color w:val="231F20"/>
                            <w:sz w:val="14"/>
                          </w:rPr>
                          <w:t>7538663,25</w:t>
                        </w:r>
                      </w:p>
                    </w:tc>
                    <w:tc>
                      <w:tcPr>
                        <w:tcW w:w="954" w:type="dxa"/>
                      </w:tcPr>
                      <w:p w:rsidR="00614B3A" w:rsidRDefault="00525572">
                        <w:pPr>
                          <w:pStyle w:val="TableParagraph"/>
                          <w:spacing w:before="9"/>
                          <w:ind w:right="42"/>
                          <w:jc w:val="right"/>
                          <w:rPr>
                            <w:sz w:val="14"/>
                          </w:rPr>
                        </w:pPr>
                        <w:r>
                          <w:rPr>
                            <w:color w:val="231F20"/>
                            <w:sz w:val="14"/>
                          </w:rPr>
                          <w:t>4860278,71</w:t>
                        </w:r>
                      </w:p>
                    </w:tc>
                  </w:tr>
                  <w:tr w:rsidR="00614B3A">
                    <w:trPr>
                      <w:trHeight w:val="200"/>
                    </w:trPr>
                    <w:tc>
                      <w:tcPr>
                        <w:tcW w:w="598" w:type="dxa"/>
                      </w:tcPr>
                      <w:p w:rsidR="00614B3A" w:rsidRDefault="00525572">
                        <w:pPr>
                          <w:pStyle w:val="TableParagraph"/>
                          <w:spacing w:before="9"/>
                          <w:ind w:left="56"/>
                          <w:rPr>
                            <w:sz w:val="14"/>
                          </w:rPr>
                        </w:pPr>
                        <w:r>
                          <w:rPr>
                            <w:color w:val="231F20"/>
                            <w:sz w:val="14"/>
                          </w:rPr>
                          <w:t>233</w:t>
                        </w:r>
                      </w:p>
                    </w:tc>
                    <w:tc>
                      <w:tcPr>
                        <w:tcW w:w="931" w:type="dxa"/>
                      </w:tcPr>
                      <w:p w:rsidR="00614B3A" w:rsidRDefault="00525572">
                        <w:pPr>
                          <w:pStyle w:val="TableParagraph"/>
                          <w:spacing w:before="9"/>
                          <w:ind w:right="43"/>
                          <w:jc w:val="right"/>
                          <w:rPr>
                            <w:sz w:val="14"/>
                          </w:rPr>
                        </w:pPr>
                        <w:r>
                          <w:rPr>
                            <w:color w:val="231F20"/>
                            <w:sz w:val="14"/>
                          </w:rPr>
                          <w:t>7410961,42</w:t>
                        </w:r>
                      </w:p>
                    </w:tc>
                    <w:tc>
                      <w:tcPr>
                        <w:tcW w:w="967" w:type="dxa"/>
                      </w:tcPr>
                      <w:p w:rsidR="00614B3A" w:rsidRDefault="00525572">
                        <w:pPr>
                          <w:pStyle w:val="TableParagraph"/>
                          <w:spacing w:before="9"/>
                          <w:ind w:left="123" w:right="111"/>
                          <w:jc w:val="center"/>
                          <w:rPr>
                            <w:sz w:val="14"/>
                          </w:rPr>
                        </w:pPr>
                        <w:r>
                          <w:rPr>
                            <w:color w:val="231F20"/>
                            <w:sz w:val="14"/>
                          </w:rPr>
                          <w:t>5036989,14</w:t>
                        </w:r>
                      </w:p>
                    </w:tc>
                    <w:tc>
                      <w:tcPr>
                        <w:tcW w:w="767" w:type="dxa"/>
                      </w:tcPr>
                      <w:p w:rsidR="00614B3A" w:rsidRDefault="00525572">
                        <w:pPr>
                          <w:pStyle w:val="TableParagraph"/>
                          <w:spacing w:before="9"/>
                          <w:ind w:left="58"/>
                          <w:rPr>
                            <w:sz w:val="14"/>
                          </w:rPr>
                        </w:pPr>
                        <w:r>
                          <w:rPr>
                            <w:color w:val="231F20"/>
                            <w:sz w:val="14"/>
                          </w:rPr>
                          <w:t>517-8</w:t>
                        </w:r>
                      </w:p>
                    </w:tc>
                    <w:tc>
                      <w:tcPr>
                        <w:tcW w:w="873" w:type="dxa"/>
                      </w:tcPr>
                      <w:p w:rsidR="00614B3A" w:rsidRDefault="00525572">
                        <w:pPr>
                          <w:pStyle w:val="TableParagraph"/>
                          <w:spacing w:before="9"/>
                          <w:ind w:right="42"/>
                          <w:jc w:val="right"/>
                          <w:rPr>
                            <w:sz w:val="14"/>
                          </w:rPr>
                        </w:pPr>
                        <w:r>
                          <w:rPr>
                            <w:color w:val="231F20"/>
                            <w:sz w:val="14"/>
                          </w:rPr>
                          <w:t>7538454,82</w:t>
                        </w:r>
                      </w:p>
                    </w:tc>
                    <w:tc>
                      <w:tcPr>
                        <w:tcW w:w="954" w:type="dxa"/>
                      </w:tcPr>
                      <w:p w:rsidR="00614B3A" w:rsidRDefault="00525572">
                        <w:pPr>
                          <w:pStyle w:val="TableParagraph"/>
                          <w:spacing w:before="9"/>
                          <w:ind w:right="42"/>
                          <w:jc w:val="right"/>
                          <w:rPr>
                            <w:sz w:val="14"/>
                          </w:rPr>
                        </w:pPr>
                        <w:r>
                          <w:rPr>
                            <w:color w:val="231F20"/>
                            <w:sz w:val="14"/>
                          </w:rPr>
                          <w:t>4860135,97</w:t>
                        </w:r>
                      </w:p>
                    </w:tc>
                  </w:tr>
                  <w:tr w:rsidR="00614B3A">
                    <w:trPr>
                      <w:trHeight w:val="200"/>
                    </w:trPr>
                    <w:tc>
                      <w:tcPr>
                        <w:tcW w:w="598" w:type="dxa"/>
                      </w:tcPr>
                      <w:p w:rsidR="00614B3A" w:rsidRDefault="00525572">
                        <w:pPr>
                          <w:pStyle w:val="TableParagraph"/>
                          <w:spacing w:before="9"/>
                          <w:ind w:left="56"/>
                          <w:rPr>
                            <w:sz w:val="14"/>
                          </w:rPr>
                        </w:pPr>
                        <w:r>
                          <w:rPr>
                            <w:color w:val="231F20"/>
                            <w:sz w:val="14"/>
                          </w:rPr>
                          <w:t>234</w:t>
                        </w:r>
                      </w:p>
                    </w:tc>
                    <w:tc>
                      <w:tcPr>
                        <w:tcW w:w="931" w:type="dxa"/>
                      </w:tcPr>
                      <w:p w:rsidR="00614B3A" w:rsidRDefault="00525572">
                        <w:pPr>
                          <w:pStyle w:val="TableParagraph"/>
                          <w:spacing w:before="9"/>
                          <w:ind w:right="43"/>
                          <w:jc w:val="right"/>
                          <w:rPr>
                            <w:sz w:val="14"/>
                          </w:rPr>
                        </w:pPr>
                        <w:r>
                          <w:rPr>
                            <w:color w:val="231F20"/>
                            <w:sz w:val="14"/>
                          </w:rPr>
                          <w:t>7409732,73</w:t>
                        </w:r>
                      </w:p>
                    </w:tc>
                    <w:tc>
                      <w:tcPr>
                        <w:tcW w:w="967" w:type="dxa"/>
                      </w:tcPr>
                      <w:p w:rsidR="00614B3A" w:rsidRDefault="00525572">
                        <w:pPr>
                          <w:pStyle w:val="TableParagraph"/>
                          <w:spacing w:before="9"/>
                          <w:ind w:left="123" w:right="111"/>
                          <w:jc w:val="center"/>
                          <w:rPr>
                            <w:sz w:val="14"/>
                          </w:rPr>
                        </w:pPr>
                        <w:r>
                          <w:rPr>
                            <w:color w:val="231F20"/>
                            <w:sz w:val="14"/>
                          </w:rPr>
                          <w:t>5037261,49</w:t>
                        </w:r>
                      </w:p>
                    </w:tc>
                    <w:tc>
                      <w:tcPr>
                        <w:tcW w:w="767" w:type="dxa"/>
                      </w:tcPr>
                      <w:p w:rsidR="00614B3A" w:rsidRDefault="00525572">
                        <w:pPr>
                          <w:pStyle w:val="TableParagraph"/>
                          <w:spacing w:before="9"/>
                          <w:ind w:left="58"/>
                          <w:rPr>
                            <w:sz w:val="14"/>
                          </w:rPr>
                        </w:pPr>
                        <w:r>
                          <w:rPr>
                            <w:color w:val="231F20"/>
                            <w:sz w:val="14"/>
                          </w:rPr>
                          <w:t>518</w:t>
                        </w:r>
                      </w:p>
                    </w:tc>
                    <w:tc>
                      <w:tcPr>
                        <w:tcW w:w="873" w:type="dxa"/>
                      </w:tcPr>
                      <w:p w:rsidR="00614B3A" w:rsidRDefault="00525572">
                        <w:pPr>
                          <w:pStyle w:val="TableParagraph"/>
                          <w:spacing w:before="9"/>
                          <w:ind w:right="42"/>
                          <w:jc w:val="right"/>
                          <w:rPr>
                            <w:sz w:val="14"/>
                          </w:rPr>
                        </w:pPr>
                        <w:r>
                          <w:rPr>
                            <w:color w:val="231F20"/>
                            <w:sz w:val="14"/>
                          </w:rPr>
                          <w:t>7538724,53</w:t>
                        </w:r>
                      </w:p>
                    </w:tc>
                    <w:tc>
                      <w:tcPr>
                        <w:tcW w:w="954" w:type="dxa"/>
                      </w:tcPr>
                      <w:p w:rsidR="00614B3A" w:rsidRDefault="00525572">
                        <w:pPr>
                          <w:pStyle w:val="TableParagraph"/>
                          <w:spacing w:before="9"/>
                          <w:ind w:right="42"/>
                          <w:jc w:val="right"/>
                          <w:rPr>
                            <w:sz w:val="14"/>
                          </w:rPr>
                        </w:pPr>
                        <w:r>
                          <w:rPr>
                            <w:color w:val="231F20"/>
                            <w:sz w:val="14"/>
                          </w:rPr>
                          <w:t>4859389,62</w:t>
                        </w:r>
                      </w:p>
                    </w:tc>
                  </w:tr>
                  <w:tr w:rsidR="00614B3A">
                    <w:trPr>
                      <w:trHeight w:val="200"/>
                    </w:trPr>
                    <w:tc>
                      <w:tcPr>
                        <w:tcW w:w="598" w:type="dxa"/>
                      </w:tcPr>
                      <w:p w:rsidR="00614B3A" w:rsidRDefault="00525572">
                        <w:pPr>
                          <w:pStyle w:val="TableParagraph"/>
                          <w:spacing w:before="9"/>
                          <w:ind w:left="56"/>
                          <w:rPr>
                            <w:sz w:val="14"/>
                          </w:rPr>
                        </w:pPr>
                        <w:r>
                          <w:rPr>
                            <w:color w:val="231F20"/>
                            <w:sz w:val="14"/>
                          </w:rPr>
                          <w:t>234-1</w:t>
                        </w:r>
                      </w:p>
                    </w:tc>
                    <w:tc>
                      <w:tcPr>
                        <w:tcW w:w="931" w:type="dxa"/>
                      </w:tcPr>
                      <w:p w:rsidR="00614B3A" w:rsidRDefault="00525572">
                        <w:pPr>
                          <w:pStyle w:val="TableParagraph"/>
                          <w:spacing w:before="9"/>
                          <w:ind w:right="43"/>
                          <w:jc w:val="right"/>
                          <w:rPr>
                            <w:sz w:val="14"/>
                          </w:rPr>
                        </w:pPr>
                        <w:r>
                          <w:rPr>
                            <w:color w:val="231F20"/>
                            <w:sz w:val="14"/>
                          </w:rPr>
                          <w:t>7408451,35</w:t>
                        </w:r>
                      </w:p>
                    </w:tc>
                    <w:tc>
                      <w:tcPr>
                        <w:tcW w:w="967" w:type="dxa"/>
                      </w:tcPr>
                      <w:p w:rsidR="00614B3A" w:rsidRDefault="00525572">
                        <w:pPr>
                          <w:pStyle w:val="TableParagraph"/>
                          <w:spacing w:before="9"/>
                          <w:ind w:left="123" w:right="111"/>
                          <w:jc w:val="center"/>
                          <w:rPr>
                            <w:sz w:val="14"/>
                          </w:rPr>
                        </w:pPr>
                        <w:r>
                          <w:rPr>
                            <w:color w:val="231F20"/>
                            <w:sz w:val="14"/>
                          </w:rPr>
                          <w:t>5038021,89</w:t>
                        </w:r>
                      </w:p>
                    </w:tc>
                    <w:tc>
                      <w:tcPr>
                        <w:tcW w:w="767" w:type="dxa"/>
                      </w:tcPr>
                      <w:p w:rsidR="00614B3A" w:rsidRDefault="00525572">
                        <w:pPr>
                          <w:pStyle w:val="TableParagraph"/>
                          <w:spacing w:before="9"/>
                          <w:ind w:left="58"/>
                          <w:rPr>
                            <w:sz w:val="14"/>
                          </w:rPr>
                        </w:pPr>
                        <w:r>
                          <w:rPr>
                            <w:color w:val="231F20"/>
                            <w:sz w:val="14"/>
                          </w:rPr>
                          <w:t>519</w:t>
                        </w:r>
                      </w:p>
                    </w:tc>
                    <w:tc>
                      <w:tcPr>
                        <w:tcW w:w="873" w:type="dxa"/>
                      </w:tcPr>
                      <w:p w:rsidR="00614B3A" w:rsidRDefault="00525572">
                        <w:pPr>
                          <w:pStyle w:val="TableParagraph"/>
                          <w:spacing w:before="9"/>
                          <w:ind w:right="42"/>
                          <w:jc w:val="right"/>
                          <w:rPr>
                            <w:sz w:val="14"/>
                          </w:rPr>
                        </w:pPr>
                        <w:r>
                          <w:rPr>
                            <w:color w:val="231F20"/>
                            <w:sz w:val="14"/>
                          </w:rPr>
                          <w:t>7540693,19</w:t>
                        </w:r>
                      </w:p>
                    </w:tc>
                    <w:tc>
                      <w:tcPr>
                        <w:tcW w:w="954" w:type="dxa"/>
                      </w:tcPr>
                      <w:p w:rsidR="00614B3A" w:rsidRDefault="00525572">
                        <w:pPr>
                          <w:pStyle w:val="TableParagraph"/>
                          <w:spacing w:before="9"/>
                          <w:ind w:right="41"/>
                          <w:jc w:val="right"/>
                          <w:rPr>
                            <w:sz w:val="14"/>
                          </w:rPr>
                        </w:pPr>
                        <w:r>
                          <w:rPr>
                            <w:color w:val="231F20"/>
                            <w:sz w:val="14"/>
                          </w:rPr>
                          <w:t>4859037,82</w:t>
                        </w:r>
                      </w:p>
                    </w:tc>
                  </w:tr>
                  <w:tr w:rsidR="00614B3A">
                    <w:trPr>
                      <w:trHeight w:val="200"/>
                    </w:trPr>
                    <w:tc>
                      <w:tcPr>
                        <w:tcW w:w="598" w:type="dxa"/>
                      </w:tcPr>
                      <w:p w:rsidR="00614B3A" w:rsidRDefault="00525572">
                        <w:pPr>
                          <w:pStyle w:val="TableParagraph"/>
                          <w:spacing w:before="9"/>
                          <w:ind w:left="57"/>
                          <w:rPr>
                            <w:sz w:val="14"/>
                          </w:rPr>
                        </w:pPr>
                        <w:r>
                          <w:rPr>
                            <w:color w:val="231F20"/>
                            <w:sz w:val="14"/>
                          </w:rPr>
                          <w:t>234-2</w:t>
                        </w:r>
                      </w:p>
                    </w:tc>
                    <w:tc>
                      <w:tcPr>
                        <w:tcW w:w="931" w:type="dxa"/>
                      </w:tcPr>
                      <w:p w:rsidR="00614B3A" w:rsidRDefault="00525572">
                        <w:pPr>
                          <w:pStyle w:val="TableParagraph"/>
                          <w:spacing w:before="9"/>
                          <w:ind w:right="43"/>
                          <w:jc w:val="right"/>
                          <w:rPr>
                            <w:sz w:val="14"/>
                          </w:rPr>
                        </w:pPr>
                        <w:r>
                          <w:rPr>
                            <w:color w:val="231F20"/>
                            <w:sz w:val="14"/>
                          </w:rPr>
                          <w:t>7408262,98</w:t>
                        </w:r>
                      </w:p>
                    </w:tc>
                    <w:tc>
                      <w:tcPr>
                        <w:tcW w:w="967" w:type="dxa"/>
                      </w:tcPr>
                      <w:p w:rsidR="00614B3A" w:rsidRDefault="00525572">
                        <w:pPr>
                          <w:pStyle w:val="TableParagraph"/>
                          <w:spacing w:before="9"/>
                          <w:ind w:left="124" w:right="111"/>
                          <w:jc w:val="center"/>
                          <w:rPr>
                            <w:sz w:val="14"/>
                          </w:rPr>
                        </w:pPr>
                        <w:r>
                          <w:rPr>
                            <w:color w:val="231F20"/>
                            <w:sz w:val="14"/>
                          </w:rPr>
                          <w:t>5037537,29</w:t>
                        </w:r>
                      </w:p>
                    </w:tc>
                    <w:tc>
                      <w:tcPr>
                        <w:tcW w:w="767" w:type="dxa"/>
                      </w:tcPr>
                      <w:p w:rsidR="00614B3A" w:rsidRDefault="00525572">
                        <w:pPr>
                          <w:pStyle w:val="TableParagraph"/>
                          <w:spacing w:before="9"/>
                          <w:ind w:left="58"/>
                          <w:rPr>
                            <w:sz w:val="14"/>
                          </w:rPr>
                        </w:pPr>
                        <w:r>
                          <w:rPr>
                            <w:color w:val="231F20"/>
                            <w:sz w:val="14"/>
                          </w:rPr>
                          <w:t>519-2</w:t>
                        </w:r>
                      </w:p>
                    </w:tc>
                    <w:tc>
                      <w:tcPr>
                        <w:tcW w:w="873" w:type="dxa"/>
                      </w:tcPr>
                      <w:p w:rsidR="00614B3A" w:rsidRDefault="00525572">
                        <w:pPr>
                          <w:pStyle w:val="TableParagraph"/>
                          <w:spacing w:before="9"/>
                          <w:ind w:right="42"/>
                          <w:jc w:val="right"/>
                          <w:rPr>
                            <w:sz w:val="14"/>
                          </w:rPr>
                        </w:pPr>
                        <w:r>
                          <w:rPr>
                            <w:color w:val="231F20"/>
                            <w:sz w:val="14"/>
                          </w:rPr>
                          <w:t>7542216,25</w:t>
                        </w:r>
                      </w:p>
                    </w:tc>
                    <w:tc>
                      <w:tcPr>
                        <w:tcW w:w="954" w:type="dxa"/>
                      </w:tcPr>
                      <w:p w:rsidR="00614B3A" w:rsidRDefault="00525572">
                        <w:pPr>
                          <w:pStyle w:val="TableParagraph"/>
                          <w:spacing w:before="9"/>
                          <w:ind w:right="41"/>
                          <w:jc w:val="right"/>
                          <w:rPr>
                            <w:sz w:val="14"/>
                          </w:rPr>
                        </w:pPr>
                        <w:r>
                          <w:rPr>
                            <w:color w:val="231F20"/>
                            <w:sz w:val="14"/>
                          </w:rPr>
                          <w:t>4858512,49</w:t>
                        </w:r>
                      </w:p>
                    </w:tc>
                  </w:tr>
                  <w:tr w:rsidR="00614B3A">
                    <w:trPr>
                      <w:trHeight w:val="200"/>
                    </w:trPr>
                    <w:tc>
                      <w:tcPr>
                        <w:tcW w:w="598" w:type="dxa"/>
                      </w:tcPr>
                      <w:p w:rsidR="00614B3A" w:rsidRDefault="00525572">
                        <w:pPr>
                          <w:pStyle w:val="TableParagraph"/>
                          <w:spacing w:before="9"/>
                          <w:ind w:left="57"/>
                          <w:rPr>
                            <w:sz w:val="14"/>
                          </w:rPr>
                        </w:pPr>
                        <w:r>
                          <w:rPr>
                            <w:color w:val="231F20"/>
                            <w:sz w:val="14"/>
                          </w:rPr>
                          <w:t>234-3</w:t>
                        </w:r>
                      </w:p>
                    </w:tc>
                    <w:tc>
                      <w:tcPr>
                        <w:tcW w:w="931" w:type="dxa"/>
                      </w:tcPr>
                      <w:p w:rsidR="00614B3A" w:rsidRDefault="00525572">
                        <w:pPr>
                          <w:pStyle w:val="TableParagraph"/>
                          <w:spacing w:before="9"/>
                          <w:ind w:right="43"/>
                          <w:jc w:val="right"/>
                          <w:rPr>
                            <w:sz w:val="14"/>
                          </w:rPr>
                        </w:pPr>
                        <w:r>
                          <w:rPr>
                            <w:color w:val="231F20"/>
                            <w:sz w:val="14"/>
                          </w:rPr>
                          <w:t>7408267,30</w:t>
                        </w:r>
                      </w:p>
                    </w:tc>
                    <w:tc>
                      <w:tcPr>
                        <w:tcW w:w="967" w:type="dxa"/>
                      </w:tcPr>
                      <w:p w:rsidR="00614B3A" w:rsidRDefault="00525572">
                        <w:pPr>
                          <w:pStyle w:val="TableParagraph"/>
                          <w:spacing w:before="9"/>
                          <w:ind w:left="124" w:right="111"/>
                          <w:jc w:val="center"/>
                          <w:rPr>
                            <w:sz w:val="14"/>
                          </w:rPr>
                        </w:pPr>
                        <w:r>
                          <w:rPr>
                            <w:color w:val="231F20"/>
                            <w:sz w:val="14"/>
                          </w:rPr>
                          <w:t>5037527,89</w:t>
                        </w:r>
                      </w:p>
                    </w:tc>
                    <w:tc>
                      <w:tcPr>
                        <w:tcW w:w="767" w:type="dxa"/>
                      </w:tcPr>
                      <w:p w:rsidR="00614B3A" w:rsidRDefault="00525572">
                        <w:pPr>
                          <w:pStyle w:val="TableParagraph"/>
                          <w:spacing w:before="9"/>
                          <w:ind w:left="58"/>
                          <w:rPr>
                            <w:sz w:val="14"/>
                          </w:rPr>
                        </w:pPr>
                        <w:r>
                          <w:rPr>
                            <w:color w:val="231F20"/>
                            <w:sz w:val="14"/>
                          </w:rPr>
                          <w:t>519-1</w:t>
                        </w:r>
                      </w:p>
                    </w:tc>
                    <w:tc>
                      <w:tcPr>
                        <w:tcW w:w="873" w:type="dxa"/>
                      </w:tcPr>
                      <w:p w:rsidR="00614B3A" w:rsidRDefault="00525572">
                        <w:pPr>
                          <w:pStyle w:val="TableParagraph"/>
                          <w:spacing w:before="9"/>
                          <w:ind w:right="42"/>
                          <w:jc w:val="right"/>
                          <w:rPr>
                            <w:sz w:val="14"/>
                          </w:rPr>
                        </w:pPr>
                        <w:r>
                          <w:rPr>
                            <w:color w:val="231F20"/>
                            <w:sz w:val="14"/>
                          </w:rPr>
                          <w:t>7541806,70</w:t>
                        </w:r>
                      </w:p>
                    </w:tc>
                    <w:tc>
                      <w:tcPr>
                        <w:tcW w:w="954" w:type="dxa"/>
                      </w:tcPr>
                      <w:p w:rsidR="00614B3A" w:rsidRDefault="00525572">
                        <w:pPr>
                          <w:pStyle w:val="TableParagraph"/>
                          <w:spacing w:before="9"/>
                          <w:ind w:right="41"/>
                          <w:jc w:val="right"/>
                          <w:rPr>
                            <w:sz w:val="14"/>
                          </w:rPr>
                        </w:pPr>
                        <w:r>
                          <w:rPr>
                            <w:color w:val="231F20"/>
                            <w:sz w:val="14"/>
                          </w:rPr>
                          <w:t>4858623,93</w:t>
                        </w:r>
                      </w:p>
                    </w:tc>
                  </w:tr>
                  <w:tr w:rsidR="00614B3A">
                    <w:trPr>
                      <w:trHeight w:val="200"/>
                    </w:trPr>
                    <w:tc>
                      <w:tcPr>
                        <w:tcW w:w="598" w:type="dxa"/>
                      </w:tcPr>
                      <w:p w:rsidR="00614B3A" w:rsidRDefault="00525572">
                        <w:pPr>
                          <w:pStyle w:val="TableParagraph"/>
                          <w:spacing w:before="9"/>
                          <w:ind w:left="57"/>
                          <w:rPr>
                            <w:sz w:val="14"/>
                          </w:rPr>
                        </w:pPr>
                        <w:r>
                          <w:rPr>
                            <w:color w:val="231F20"/>
                            <w:sz w:val="14"/>
                          </w:rPr>
                          <w:t>234-4</w:t>
                        </w:r>
                      </w:p>
                    </w:tc>
                    <w:tc>
                      <w:tcPr>
                        <w:tcW w:w="931" w:type="dxa"/>
                      </w:tcPr>
                      <w:p w:rsidR="00614B3A" w:rsidRDefault="00525572">
                        <w:pPr>
                          <w:pStyle w:val="TableParagraph"/>
                          <w:spacing w:before="9"/>
                          <w:ind w:right="43"/>
                          <w:jc w:val="right"/>
                          <w:rPr>
                            <w:sz w:val="14"/>
                          </w:rPr>
                        </w:pPr>
                        <w:r>
                          <w:rPr>
                            <w:color w:val="231F20"/>
                            <w:sz w:val="14"/>
                          </w:rPr>
                          <w:t>7407622,57</w:t>
                        </w:r>
                      </w:p>
                    </w:tc>
                    <w:tc>
                      <w:tcPr>
                        <w:tcW w:w="967" w:type="dxa"/>
                      </w:tcPr>
                      <w:p w:rsidR="00614B3A" w:rsidRDefault="00525572">
                        <w:pPr>
                          <w:pStyle w:val="TableParagraph"/>
                          <w:spacing w:before="9"/>
                          <w:ind w:left="124" w:right="111"/>
                          <w:jc w:val="center"/>
                          <w:rPr>
                            <w:sz w:val="14"/>
                          </w:rPr>
                        </w:pPr>
                        <w:r>
                          <w:rPr>
                            <w:color w:val="231F20"/>
                            <w:sz w:val="14"/>
                          </w:rPr>
                          <w:t>5036485,61</w:t>
                        </w:r>
                      </w:p>
                    </w:tc>
                    <w:tc>
                      <w:tcPr>
                        <w:tcW w:w="767" w:type="dxa"/>
                      </w:tcPr>
                      <w:p w:rsidR="00614B3A" w:rsidRDefault="00525572">
                        <w:pPr>
                          <w:pStyle w:val="TableParagraph"/>
                          <w:spacing w:before="9"/>
                          <w:ind w:left="58"/>
                          <w:rPr>
                            <w:sz w:val="14"/>
                          </w:rPr>
                        </w:pPr>
                        <w:r>
                          <w:rPr>
                            <w:color w:val="231F20"/>
                            <w:sz w:val="14"/>
                          </w:rPr>
                          <w:t>520</w:t>
                        </w:r>
                      </w:p>
                    </w:tc>
                    <w:tc>
                      <w:tcPr>
                        <w:tcW w:w="873" w:type="dxa"/>
                      </w:tcPr>
                      <w:p w:rsidR="00614B3A" w:rsidRDefault="00525572">
                        <w:pPr>
                          <w:pStyle w:val="TableParagraph"/>
                          <w:spacing w:before="9"/>
                          <w:ind w:right="42"/>
                          <w:jc w:val="right"/>
                          <w:rPr>
                            <w:sz w:val="14"/>
                          </w:rPr>
                        </w:pPr>
                        <w:r>
                          <w:rPr>
                            <w:color w:val="231F20"/>
                            <w:sz w:val="14"/>
                          </w:rPr>
                          <w:t>7542910,80</w:t>
                        </w:r>
                      </w:p>
                    </w:tc>
                    <w:tc>
                      <w:tcPr>
                        <w:tcW w:w="954" w:type="dxa"/>
                      </w:tcPr>
                      <w:p w:rsidR="00614B3A" w:rsidRDefault="00525572">
                        <w:pPr>
                          <w:pStyle w:val="TableParagraph"/>
                          <w:spacing w:before="9"/>
                          <w:ind w:right="41"/>
                          <w:jc w:val="right"/>
                          <w:rPr>
                            <w:sz w:val="14"/>
                          </w:rPr>
                        </w:pPr>
                        <w:r>
                          <w:rPr>
                            <w:color w:val="231F20"/>
                            <w:sz w:val="14"/>
                          </w:rPr>
                          <w:t>4858215,01</w:t>
                        </w:r>
                      </w:p>
                    </w:tc>
                  </w:tr>
                  <w:tr w:rsidR="00614B3A">
                    <w:trPr>
                      <w:trHeight w:val="200"/>
                    </w:trPr>
                    <w:tc>
                      <w:tcPr>
                        <w:tcW w:w="598" w:type="dxa"/>
                      </w:tcPr>
                      <w:p w:rsidR="00614B3A" w:rsidRDefault="00525572">
                        <w:pPr>
                          <w:pStyle w:val="TableParagraph"/>
                          <w:spacing w:before="9"/>
                          <w:ind w:left="57"/>
                          <w:rPr>
                            <w:sz w:val="14"/>
                          </w:rPr>
                        </w:pPr>
                        <w:r>
                          <w:rPr>
                            <w:color w:val="231F20"/>
                            <w:sz w:val="14"/>
                          </w:rPr>
                          <w:t>234-5</w:t>
                        </w:r>
                      </w:p>
                    </w:tc>
                    <w:tc>
                      <w:tcPr>
                        <w:tcW w:w="931" w:type="dxa"/>
                      </w:tcPr>
                      <w:p w:rsidR="00614B3A" w:rsidRDefault="00525572">
                        <w:pPr>
                          <w:pStyle w:val="TableParagraph"/>
                          <w:spacing w:before="9"/>
                          <w:ind w:right="42"/>
                          <w:jc w:val="right"/>
                          <w:rPr>
                            <w:sz w:val="14"/>
                          </w:rPr>
                        </w:pPr>
                        <w:r>
                          <w:rPr>
                            <w:color w:val="231F20"/>
                            <w:sz w:val="14"/>
                          </w:rPr>
                          <w:t>7407180,42</w:t>
                        </w:r>
                      </w:p>
                    </w:tc>
                    <w:tc>
                      <w:tcPr>
                        <w:tcW w:w="967" w:type="dxa"/>
                      </w:tcPr>
                      <w:p w:rsidR="00614B3A" w:rsidRDefault="00525572">
                        <w:pPr>
                          <w:pStyle w:val="TableParagraph"/>
                          <w:spacing w:before="9"/>
                          <w:ind w:left="125" w:right="111"/>
                          <w:jc w:val="center"/>
                          <w:rPr>
                            <w:sz w:val="14"/>
                          </w:rPr>
                        </w:pPr>
                        <w:r>
                          <w:rPr>
                            <w:color w:val="231F20"/>
                            <w:sz w:val="14"/>
                          </w:rPr>
                          <w:t>5035775,20</w:t>
                        </w:r>
                      </w:p>
                    </w:tc>
                    <w:tc>
                      <w:tcPr>
                        <w:tcW w:w="767" w:type="dxa"/>
                      </w:tcPr>
                      <w:p w:rsidR="00614B3A" w:rsidRDefault="00525572">
                        <w:pPr>
                          <w:pStyle w:val="TableParagraph"/>
                          <w:spacing w:before="9"/>
                          <w:ind w:left="59"/>
                          <w:rPr>
                            <w:sz w:val="14"/>
                          </w:rPr>
                        </w:pPr>
                        <w:r>
                          <w:rPr>
                            <w:color w:val="231F20"/>
                            <w:sz w:val="14"/>
                          </w:rPr>
                          <w:t>521</w:t>
                        </w:r>
                      </w:p>
                    </w:tc>
                    <w:tc>
                      <w:tcPr>
                        <w:tcW w:w="873" w:type="dxa"/>
                      </w:tcPr>
                      <w:p w:rsidR="00614B3A" w:rsidRDefault="00525572">
                        <w:pPr>
                          <w:pStyle w:val="TableParagraph"/>
                          <w:spacing w:before="9"/>
                          <w:ind w:right="41"/>
                          <w:jc w:val="right"/>
                          <w:rPr>
                            <w:sz w:val="14"/>
                          </w:rPr>
                        </w:pPr>
                        <w:r>
                          <w:rPr>
                            <w:color w:val="231F20"/>
                            <w:sz w:val="14"/>
                          </w:rPr>
                          <w:t>7542926,80</w:t>
                        </w:r>
                      </w:p>
                    </w:tc>
                    <w:tc>
                      <w:tcPr>
                        <w:tcW w:w="954" w:type="dxa"/>
                      </w:tcPr>
                      <w:p w:rsidR="00614B3A" w:rsidRDefault="00525572">
                        <w:pPr>
                          <w:pStyle w:val="TableParagraph"/>
                          <w:spacing w:before="9"/>
                          <w:ind w:right="41"/>
                          <w:jc w:val="right"/>
                          <w:rPr>
                            <w:sz w:val="14"/>
                          </w:rPr>
                        </w:pPr>
                        <w:r>
                          <w:rPr>
                            <w:color w:val="231F20"/>
                            <w:sz w:val="14"/>
                          </w:rPr>
                          <w:t>4858213,82</w:t>
                        </w:r>
                      </w:p>
                    </w:tc>
                  </w:tr>
                  <w:tr w:rsidR="00614B3A">
                    <w:trPr>
                      <w:trHeight w:val="200"/>
                    </w:trPr>
                    <w:tc>
                      <w:tcPr>
                        <w:tcW w:w="598" w:type="dxa"/>
                      </w:tcPr>
                      <w:p w:rsidR="00614B3A" w:rsidRDefault="00525572">
                        <w:pPr>
                          <w:pStyle w:val="TableParagraph"/>
                          <w:spacing w:before="9"/>
                          <w:ind w:left="57"/>
                          <w:rPr>
                            <w:sz w:val="14"/>
                          </w:rPr>
                        </w:pPr>
                        <w:r>
                          <w:rPr>
                            <w:color w:val="231F20"/>
                            <w:sz w:val="14"/>
                          </w:rPr>
                          <w:t>234-6</w:t>
                        </w:r>
                      </w:p>
                    </w:tc>
                    <w:tc>
                      <w:tcPr>
                        <w:tcW w:w="931" w:type="dxa"/>
                      </w:tcPr>
                      <w:p w:rsidR="00614B3A" w:rsidRDefault="00525572">
                        <w:pPr>
                          <w:pStyle w:val="TableParagraph"/>
                          <w:spacing w:before="9"/>
                          <w:ind w:right="42"/>
                          <w:jc w:val="right"/>
                          <w:rPr>
                            <w:sz w:val="14"/>
                          </w:rPr>
                        </w:pPr>
                        <w:r>
                          <w:rPr>
                            <w:color w:val="231F20"/>
                            <w:sz w:val="14"/>
                          </w:rPr>
                          <w:t>7407167,32</w:t>
                        </w:r>
                      </w:p>
                    </w:tc>
                    <w:tc>
                      <w:tcPr>
                        <w:tcW w:w="967" w:type="dxa"/>
                      </w:tcPr>
                      <w:p w:rsidR="00614B3A" w:rsidRDefault="00525572">
                        <w:pPr>
                          <w:pStyle w:val="TableParagraph"/>
                          <w:spacing w:before="9"/>
                          <w:ind w:left="125" w:right="111"/>
                          <w:jc w:val="center"/>
                          <w:rPr>
                            <w:sz w:val="14"/>
                          </w:rPr>
                        </w:pPr>
                        <w:r>
                          <w:rPr>
                            <w:color w:val="231F20"/>
                            <w:sz w:val="14"/>
                          </w:rPr>
                          <w:t>5035802,07</w:t>
                        </w:r>
                      </w:p>
                    </w:tc>
                    <w:tc>
                      <w:tcPr>
                        <w:tcW w:w="767" w:type="dxa"/>
                      </w:tcPr>
                      <w:p w:rsidR="00614B3A" w:rsidRDefault="00525572">
                        <w:pPr>
                          <w:pStyle w:val="TableParagraph"/>
                          <w:spacing w:before="9"/>
                          <w:ind w:left="59"/>
                          <w:rPr>
                            <w:sz w:val="14"/>
                          </w:rPr>
                        </w:pPr>
                        <w:r>
                          <w:rPr>
                            <w:color w:val="231F20"/>
                            <w:sz w:val="14"/>
                          </w:rPr>
                          <w:t>522</w:t>
                        </w:r>
                      </w:p>
                    </w:tc>
                    <w:tc>
                      <w:tcPr>
                        <w:tcW w:w="873" w:type="dxa"/>
                      </w:tcPr>
                      <w:p w:rsidR="00614B3A" w:rsidRDefault="00525572">
                        <w:pPr>
                          <w:pStyle w:val="TableParagraph"/>
                          <w:spacing w:before="9"/>
                          <w:ind w:right="41"/>
                          <w:jc w:val="right"/>
                          <w:rPr>
                            <w:sz w:val="14"/>
                          </w:rPr>
                        </w:pPr>
                        <w:r>
                          <w:rPr>
                            <w:color w:val="231F20"/>
                            <w:sz w:val="14"/>
                          </w:rPr>
                          <w:t>7543832,48</w:t>
                        </w:r>
                      </w:p>
                    </w:tc>
                    <w:tc>
                      <w:tcPr>
                        <w:tcW w:w="954" w:type="dxa"/>
                      </w:tcPr>
                      <w:p w:rsidR="00614B3A" w:rsidRDefault="00525572">
                        <w:pPr>
                          <w:pStyle w:val="TableParagraph"/>
                          <w:spacing w:before="9"/>
                          <w:ind w:right="41"/>
                          <w:jc w:val="right"/>
                          <w:rPr>
                            <w:sz w:val="14"/>
                          </w:rPr>
                        </w:pPr>
                        <w:r>
                          <w:rPr>
                            <w:color w:val="231F20"/>
                            <w:sz w:val="14"/>
                          </w:rPr>
                          <w:t>4858146,47</w:t>
                        </w:r>
                      </w:p>
                    </w:tc>
                  </w:tr>
                  <w:tr w:rsidR="00614B3A">
                    <w:trPr>
                      <w:trHeight w:val="200"/>
                    </w:trPr>
                    <w:tc>
                      <w:tcPr>
                        <w:tcW w:w="598" w:type="dxa"/>
                      </w:tcPr>
                      <w:p w:rsidR="00614B3A" w:rsidRDefault="00525572">
                        <w:pPr>
                          <w:pStyle w:val="TableParagraph"/>
                          <w:spacing w:before="9"/>
                          <w:ind w:left="57"/>
                          <w:rPr>
                            <w:sz w:val="14"/>
                          </w:rPr>
                        </w:pPr>
                        <w:r>
                          <w:rPr>
                            <w:color w:val="231F20"/>
                            <w:sz w:val="14"/>
                          </w:rPr>
                          <w:t>234-7</w:t>
                        </w:r>
                      </w:p>
                    </w:tc>
                    <w:tc>
                      <w:tcPr>
                        <w:tcW w:w="931" w:type="dxa"/>
                      </w:tcPr>
                      <w:p w:rsidR="00614B3A" w:rsidRDefault="00525572">
                        <w:pPr>
                          <w:pStyle w:val="TableParagraph"/>
                          <w:spacing w:before="9"/>
                          <w:ind w:right="42"/>
                          <w:jc w:val="right"/>
                          <w:rPr>
                            <w:sz w:val="14"/>
                          </w:rPr>
                        </w:pPr>
                        <w:r>
                          <w:rPr>
                            <w:color w:val="231F20"/>
                            <w:sz w:val="14"/>
                          </w:rPr>
                          <w:t>7407402,40</w:t>
                        </w:r>
                      </w:p>
                    </w:tc>
                    <w:tc>
                      <w:tcPr>
                        <w:tcW w:w="967" w:type="dxa"/>
                      </w:tcPr>
                      <w:p w:rsidR="00614B3A" w:rsidRDefault="00525572">
                        <w:pPr>
                          <w:pStyle w:val="TableParagraph"/>
                          <w:spacing w:before="9"/>
                          <w:ind w:left="125" w:right="111"/>
                          <w:jc w:val="center"/>
                          <w:rPr>
                            <w:sz w:val="14"/>
                          </w:rPr>
                        </w:pPr>
                        <w:r>
                          <w:rPr>
                            <w:color w:val="231F20"/>
                            <w:sz w:val="14"/>
                          </w:rPr>
                          <w:t>5036179,20</w:t>
                        </w:r>
                      </w:p>
                    </w:tc>
                    <w:tc>
                      <w:tcPr>
                        <w:tcW w:w="767" w:type="dxa"/>
                      </w:tcPr>
                      <w:p w:rsidR="00614B3A" w:rsidRDefault="00525572">
                        <w:pPr>
                          <w:pStyle w:val="TableParagraph"/>
                          <w:spacing w:before="9"/>
                          <w:ind w:left="59"/>
                          <w:rPr>
                            <w:sz w:val="14"/>
                          </w:rPr>
                        </w:pPr>
                        <w:r>
                          <w:rPr>
                            <w:color w:val="231F20"/>
                            <w:sz w:val="14"/>
                          </w:rPr>
                          <w:t>523</w:t>
                        </w:r>
                      </w:p>
                    </w:tc>
                    <w:tc>
                      <w:tcPr>
                        <w:tcW w:w="873" w:type="dxa"/>
                      </w:tcPr>
                      <w:p w:rsidR="00614B3A" w:rsidRDefault="00525572">
                        <w:pPr>
                          <w:pStyle w:val="TableParagraph"/>
                          <w:spacing w:before="9"/>
                          <w:ind w:right="41"/>
                          <w:jc w:val="right"/>
                          <w:rPr>
                            <w:sz w:val="14"/>
                          </w:rPr>
                        </w:pPr>
                        <w:r>
                          <w:rPr>
                            <w:color w:val="231F20"/>
                            <w:sz w:val="14"/>
                          </w:rPr>
                          <w:t>7544284,49</w:t>
                        </w:r>
                      </w:p>
                    </w:tc>
                    <w:tc>
                      <w:tcPr>
                        <w:tcW w:w="954" w:type="dxa"/>
                      </w:tcPr>
                      <w:p w:rsidR="00614B3A" w:rsidRDefault="00525572">
                        <w:pPr>
                          <w:pStyle w:val="TableParagraph"/>
                          <w:spacing w:before="9"/>
                          <w:ind w:right="41"/>
                          <w:jc w:val="right"/>
                          <w:rPr>
                            <w:sz w:val="14"/>
                          </w:rPr>
                        </w:pPr>
                        <w:r>
                          <w:rPr>
                            <w:color w:val="231F20"/>
                            <w:sz w:val="14"/>
                          </w:rPr>
                          <w:t>4858364,46</w:t>
                        </w:r>
                      </w:p>
                    </w:tc>
                  </w:tr>
                  <w:tr w:rsidR="00614B3A">
                    <w:trPr>
                      <w:trHeight w:val="200"/>
                    </w:trPr>
                    <w:tc>
                      <w:tcPr>
                        <w:tcW w:w="598" w:type="dxa"/>
                      </w:tcPr>
                      <w:p w:rsidR="00614B3A" w:rsidRDefault="00525572">
                        <w:pPr>
                          <w:pStyle w:val="TableParagraph"/>
                          <w:spacing w:before="9"/>
                          <w:ind w:left="57"/>
                          <w:rPr>
                            <w:sz w:val="14"/>
                          </w:rPr>
                        </w:pPr>
                        <w:r>
                          <w:rPr>
                            <w:color w:val="231F20"/>
                            <w:sz w:val="14"/>
                          </w:rPr>
                          <w:t>234-8</w:t>
                        </w:r>
                      </w:p>
                    </w:tc>
                    <w:tc>
                      <w:tcPr>
                        <w:tcW w:w="931" w:type="dxa"/>
                      </w:tcPr>
                      <w:p w:rsidR="00614B3A" w:rsidRDefault="00525572">
                        <w:pPr>
                          <w:pStyle w:val="TableParagraph"/>
                          <w:spacing w:before="9"/>
                          <w:ind w:right="42"/>
                          <w:jc w:val="right"/>
                          <w:rPr>
                            <w:sz w:val="14"/>
                          </w:rPr>
                        </w:pPr>
                        <w:r>
                          <w:rPr>
                            <w:color w:val="231F20"/>
                            <w:sz w:val="14"/>
                          </w:rPr>
                          <w:t>7407604,18</w:t>
                        </w:r>
                      </w:p>
                    </w:tc>
                    <w:tc>
                      <w:tcPr>
                        <w:tcW w:w="967" w:type="dxa"/>
                      </w:tcPr>
                      <w:p w:rsidR="00614B3A" w:rsidRDefault="00525572">
                        <w:pPr>
                          <w:pStyle w:val="TableParagraph"/>
                          <w:spacing w:before="9"/>
                          <w:ind w:left="125" w:right="111"/>
                          <w:jc w:val="center"/>
                          <w:rPr>
                            <w:sz w:val="14"/>
                          </w:rPr>
                        </w:pPr>
                        <w:r>
                          <w:rPr>
                            <w:color w:val="231F20"/>
                            <w:sz w:val="14"/>
                          </w:rPr>
                          <w:t>5036499,74</w:t>
                        </w:r>
                      </w:p>
                    </w:tc>
                    <w:tc>
                      <w:tcPr>
                        <w:tcW w:w="767" w:type="dxa"/>
                      </w:tcPr>
                      <w:p w:rsidR="00614B3A" w:rsidRDefault="00525572">
                        <w:pPr>
                          <w:pStyle w:val="TableParagraph"/>
                          <w:spacing w:before="9"/>
                          <w:ind w:left="59"/>
                          <w:rPr>
                            <w:sz w:val="14"/>
                          </w:rPr>
                        </w:pPr>
                        <w:r>
                          <w:rPr>
                            <w:color w:val="231F20"/>
                            <w:sz w:val="14"/>
                          </w:rPr>
                          <w:t>524</w:t>
                        </w:r>
                      </w:p>
                    </w:tc>
                    <w:tc>
                      <w:tcPr>
                        <w:tcW w:w="873" w:type="dxa"/>
                      </w:tcPr>
                      <w:p w:rsidR="00614B3A" w:rsidRDefault="00525572">
                        <w:pPr>
                          <w:pStyle w:val="TableParagraph"/>
                          <w:spacing w:before="9"/>
                          <w:ind w:right="41"/>
                          <w:jc w:val="right"/>
                          <w:rPr>
                            <w:sz w:val="14"/>
                          </w:rPr>
                        </w:pPr>
                        <w:r>
                          <w:rPr>
                            <w:color w:val="231F20"/>
                            <w:sz w:val="14"/>
                          </w:rPr>
                          <w:t>7545663,44</w:t>
                        </w:r>
                      </w:p>
                    </w:tc>
                    <w:tc>
                      <w:tcPr>
                        <w:tcW w:w="954" w:type="dxa"/>
                      </w:tcPr>
                      <w:p w:rsidR="00614B3A" w:rsidRDefault="00525572">
                        <w:pPr>
                          <w:pStyle w:val="TableParagraph"/>
                          <w:spacing w:before="9"/>
                          <w:ind w:right="40"/>
                          <w:jc w:val="right"/>
                          <w:rPr>
                            <w:sz w:val="14"/>
                          </w:rPr>
                        </w:pPr>
                        <w:r>
                          <w:rPr>
                            <w:color w:val="231F20"/>
                            <w:sz w:val="14"/>
                          </w:rPr>
                          <w:t>4857425,47</w:t>
                        </w:r>
                      </w:p>
                    </w:tc>
                  </w:tr>
                  <w:tr w:rsidR="00614B3A">
                    <w:trPr>
                      <w:trHeight w:val="200"/>
                    </w:trPr>
                    <w:tc>
                      <w:tcPr>
                        <w:tcW w:w="598" w:type="dxa"/>
                      </w:tcPr>
                      <w:p w:rsidR="00614B3A" w:rsidRDefault="00525572">
                        <w:pPr>
                          <w:pStyle w:val="TableParagraph"/>
                          <w:spacing w:before="8"/>
                          <w:ind w:left="58"/>
                          <w:rPr>
                            <w:sz w:val="14"/>
                          </w:rPr>
                        </w:pPr>
                        <w:r>
                          <w:rPr>
                            <w:color w:val="231F20"/>
                            <w:sz w:val="14"/>
                          </w:rPr>
                          <w:t>234-9</w:t>
                        </w:r>
                      </w:p>
                    </w:tc>
                    <w:tc>
                      <w:tcPr>
                        <w:tcW w:w="931" w:type="dxa"/>
                      </w:tcPr>
                      <w:p w:rsidR="00614B3A" w:rsidRDefault="00525572">
                        <w:pPr>
                          <w:pStyle w:val="TableParagraph"/>
                          <w:spacing w:before="8"/>
                          <w:ind w:right="42"/>
                          <w:jc w:val="right"/>
                          <w:rPr>
                            <w:sz w:val="14"/>
                          </w:rPr>
                        </w:pPr>
                        <w:r>
                          <w:rPr>
                            <w:color w:val="231F20"/>
                            <w:sz w:val="14"/>
                          </w:rPr>
                          <w:t>7408004,21</w:t>
                        </w:r>
                      </w:p>
                    </w:tc>
                    <w:tc>
                      <w:tcPr>
                        <w:tcW w:w="967" w:type="dxa"/>
                      </w:tcPr>
                      <w:p w:rsidR="00614B3A" w:rsidRDefault="00525572">
                        <w:pPr>
                          <w:pStyle w:val="TableParagraph"/>
                          <w:spacing w:before="8"/>
                          <w:ind w:left="126" w:right="111"/>
                          <w:jc w:val="center"/>
                          <w:rPr>
                            <w:sz w:val="14"/>
                          </w:rPr>
                        </w:pPr>
                        <w:r>
                          <w:rPr>
                            <w:color w:val="231F20"/>
                            <w:sz w:val="14"/>
                          </w:rPr>
                          <w:t>5037141,26</w:t>
                        </w:r>
                      </w:p>
                    </w:tc>
                    <w:tc>
                      <w:tcPr>
                        <w:tcW w:w="767" w:type="dxa"/>
                      </w:tcPr>
                      <w:p w:rsidR="00614B3A" w:rsidRDefault="00525572">
                        <w:pPr>
                          <w:pStyle w:val="TableParagraph"/>
                          <w:spacing w:before="8"/>
                          <w:ind w:left="59"/>
                          <w:rPr>
                            <w:sz w:val="14"/>
                          </w:rPr>
                        </w:pPr>
                        <w:r>
                          <w:rPr>
                            <w:color w:val="231F20"/>
                            <w:sz w:val="14"/>
                          </w:rPr>
                          <w:t>525</w:t>
                        </w:r>
                      </w:p>
                    </w:tc>
                    <w:tc>
                      <w:tcPr>
                        <w:tcW w:w="873" w:type="dxa"/>
                      </w:tcPr>
                      <w:p w:rsidR="00614B3A" w:rsidRDefault="00525572">
                        <w:pPr>
                          <w:pStyle w:val="TableParagraph"/>
                          <w:spacing w:before="8"/>
                          <w:ind w:right="41"/>
                          <w:jc w:val="right"/>
                          <w:rPr>
                            <w:sz w:val="14"/>
                          </w:rPr>
                        </w:pPr>
                        <w:r>
                          <w:rPr>
                            <w:color w:val="231F20"/>
                            <w:sz w:val="14"/>
                          </w:rPr>
                          <w:t>7545877,94</w:t>
                        </w:r>
                      </w:p>
                    </w:tc>
                    <w:tc>
                      <w:tcPr>
                        <w:tcW w:w="954" w:type="dxa"/>
                      </w:tcPr>
                      <w:p w:rsidR="00614B3A" w:rsidRDefault="00525572">
                        <w:pPr>
                          <w:pStyle w:val="TableParagraph"/>
                          <w:spacing w:before="8"/>
                          <w:ind w:right="40"/>
                          <w:jc w:val="right"/>
                          <w:rPr>
                            <w:sz w:val="14"/>
                          </w:rPr>
                        </w:pPr>
                        <w:r>
                          <w:rPr>
                            <w:color w:val="231F20"/>
                            <w:sz w:val="14"/>
                          </w:rPr>
                          <w:t>4857407,95</w:t>
                        </w:r>
                      </w:p>
                    </w:tc>
                  </w:tr>
                  <w:tr w:rsidR="00614B3A">
                    <w:trPr>
                      <w:trHeight w:val="200"/>
                    </w:trPr>
                    <w:tc>
                      <w:tcPr>
                        <w:tcW w:w="598" w:type="dxa"/>
                      </w:tcPr>
                      <w:p w:rsidR="00614B3A" w:rsidRDefault="00525572">
                        <w:pPr>
                          <w:pStyle w:val="TableParagraph"/>
                          <w:spacing w:before="8"/>
                          <w:ind w:left="58"/>
                          <w:rPr>
                            <w:sz w:val="14"/>
                          </w:rPr>
                        </w:pPr>
                        <w:r>
                          <w:rPr>
                            <w:color w:val="231F20"/>
                            <w:sz w:val="14"/>
                          </w:rPr>
                          <w:t>234-10</w:t>
                        </w:r>
                      </w:p>
                    </w:tc>
                    <w:tc>
                      <w:tcPr>
                        <w:tcW w:w="931" w:type="dxa"/>
                      </w:tcPr>
                      <w:p w:rsidR="00614B3A" w:rsidRDefault="00525572">
                        <w:pPr>
                          <w:pStyle w:val="TableParagraph"/>
                          <w:spacing w:before="8"/>
                          <w:ind w:right="42"/>
                          <w:jc w:val="right"/>
                          <w:rPr>
                            <w:sz w:val="14"/>
                          </w:rPr>
                        </w:pPr>
                        <w:r>
                          <w:rPr>
                            <w:color w:val="231F20"/>
                            <w:sz w:val="14"/>
                          </w:rPr>
                          <w:t>7408252,87</w:t>
                        </w:r>
                      </w:p>
                    </w:tc>
                    <w:tc>
                      <w:tcPr>
                        <w:tcW w:w="967" w:type="dxa"/>
                      </w:tcPr>
                      <w:p w:rsidR="00614B3A" w:rsidRDefault="00525572">
                        <w:pPr>
                          <w:pStyle w:val="TableParagraph"/>
                          <w:spacing w:before="8"/>
                          <w:ind w:left="126" w:right="111"/>
                          <w:jc w:val="center"/>
                          <w:rPr>
                            <w:sz w:val="14"/>
                          </w:rPr>
                        </w:pPr>
                        <w:r>
                          <w:rPr>
                            <w:color w:val="231F20"/>
                            <w:sz w:val="14"/>
                          </w:rPr>
                          <w:t>5037541,48</w:t>
                        </w:r>
                      </w:p>
                    </w:tc>
                    <w:tc>
                      <w:tcPr>
                        <w:tcW w:w="767" w:type="dxa"/>
                      </w:tcPr>
                      <w:p w:rsidR="00614B3A" w:rsidRDefault="00525572">
                        <w:pPr>
                          <w:pStyle w:val="TableParagraph"/>
                          <w:spacing w:before="8"/>
                          <w:ind w:left="59"/>
                          <w:rPr>
                            <w:sz w:val="14"/>
                          </w:rPr>
                        </w:pPr>
                        <w:r>
                          <w:rPr>
                            <w:color w:val="231F20"/>
                            <w:sz w:val="14"/>
                          </w:rPr>
                          <w:t>526</w:t>
                        </w:r>
                      </w:p>
                    </w:tc>
                    <w:tc>
                      <w:tcPr>
                        <w:tcW w:w="873" w:type="dxa"/>
                      </w:tcPr>
                      <w:p w:rsidR="00614B3A" w:rsidRDefault="00525572">
                        <w:pPr>
                          <w:pStyle w:val="TableParagraph"/>
                          <w:spacing w:before="8"/>
                          <w:ind w:right="41"/>
                          <w:jc w:val="right"/>
                          <w:rPr>
                            <w:sz w:val="14"/>
                          </w:rPr>
                        </w:pPr>
                        <w:r>
                          <w:rPr>
                            <w:color w:val="231F20"/>
                            <w:sz w:val="14"/>
                          </w:rPr>
                          <w:t>7547020,41</w:t>
                        </w:r>
                      </w:p>
                    </w:tc>
                    <w:tc>
                      <w:tcPr>
                        <w:tcW w:w="954" w:type="dxa"/>
                      </w:tcPr>
                      <w:p w:rsidR="00614B3A" w:rsidRDefault="00525572">
                        <w:pPr>
                          <w:pStyle w:val="TableParagraph"/>
                          <w:spacing w:before="8"/>
                          <w:ind w:right="40"/>
                          <w:jc w:val="right"/>
                          <w:rPr>
                            <w:sz w:val="14"/>
                          </w:rPr>
                        </w:pPr>
                        <w:r>
                          <w:rPr>
                            <w:color w:val="231F20"/>
                            <w:sz w:val="14"/>
                          </w:rPr>
                          <w:t>4857421,02</w:t>
                        </w:r>
                      </w:p>
                    </w:tc>
                  </w:tr>
                  <w:tr w:rsidR="00614B3A">
                    <w:trPr>
                      <w:trHeight w:val="200"/>
                    </w:trPr>
                    <w:tc>
                      <w:tcPr>
                        <w:tcW w:w="598" w:type="dxa"/>
                      </w:tcPr>
                      <w:p w:rsidR="00614B3A" w:rsidRDefault="00525572">
                        <w:pPr>
                          <w:pStyle w:val="TableParagraph"/>
                          <w:spacing w:before="8"/>
                          <w:ind w:left="58"/>
                          <w:rPr>
                            <w:sz w:val="14"/>
                          </w:rPr>
                        </w:pPr>
                        <w:r>
                          <w:rPr>
                            <w:color w:val="231F20"/>
                            <w:sz w:val="14"/>
                          </w:rPr>
                          <w:t>234-11</w:t>
                        </w:r>
                      </w:p>
                    </w:tc>
                    <w:tc>
                      <w:tcPr>
                        <w:tcW w:w="931" w:type="dxa"/>
                      </w:tcPr>
                      <w:p w:rsidR="00614B3A" w:rsidRDefault="00525572">
                        <w:pPr>
                          <w:pStyle w:val="TableParagraph"/>
                          <w:spacing w:before="8"/>
                          <w:ind w:right="42"/>
                          <w:jc w:val="right"/>
                          <w:rPr>
                            <w:sz w:val="14"/>
                          </w:rPr>
                        </w:pPr>
                        <w:r>
                          <w:rPr>
                            <w:color w:val="231F20"/>
                            <w:sz w:val="14"/>
                          </w:rPr>
                          <w:t>7408251,96</w:t>
                        </w:r>
                      </w:p>
                    </w:tc>
                    <w:tc>
                      <w:tcPr>
                        <w:tcW w:w="967" w:type="dxa"/>
                      </w:tcPr>
                      <w:p w:rsidR="00614B3A" w:rsidRDefault="00525572">
                        <w:pPr>
                          <w:pStyle w:val="TableParagraph"/>
                          <w:spacing w:before="8"/>
                          <w:ind w:left="126" w:right="111"/>
                          <w:jc w:val="center"/>
                          <w:rPr>
                            <w:sz w:val="14"/>
                          </w:rPr>
                        </w:pPr>
                        <w:r>
                          <w:rPr>
                            <w:color w:val="231F20"/>
                            <w:sz w:val="14"/>
                          </w:rPr>
                          <w:t>5037547,78</w:t>
                        </w:r>
                      </w:p>
                    </w:tc>
                    <w:tc>
                      <w:tcPr>
                        <w:tcW w:w="767" w:type="dxa"/>
                      </w:tcPr>
                      <w:p w:rsidR="00614B3A" w:rsidRDefault="00525572">
                        <w:pPr>
                          <w:pStyle w:val="TableParagraph"/>
                          <w:spacing w:before="8"/>
                          <w:ind w:left="59"/>
                          <w:rPr>
                            <w:sz w:val="14"/>
                          </w:rPr>
                        </w:pPr>
                        <w:r>
                          <w:rPr>
                            <w:color w:val="231F20"/>
                            <w:sz w:val="14"/>
                          </w:rPr>
                          <w:t>527</w:t>
                        </w:r>
                      </w:p>
                    </w:tc>
                    <w:tc>
                      <w:tcPr>
                        <w:tcW w:w="873" w:type="dxa"/>
                      </w:tcPr>
                      <w:p w:rsidR="00614B3A" w:rsidRDefault="00525572">
                        <w:pPr>
                          <w:pStyle w:val="TableParagraph"/>
                          <w:spacing w:before="8"/>
                          <w:ind w:right="41"/>
                          <w:jc w:val="right"/>
                          <w:rPr>
                            <w:sz w:val="14"/>
                          </w:rPr>
                        </w:pPr>
                        <w:r>
                          <w:rPr>
                            <w:color w:val="231F20"/>
                            <w:sz w:val="14"/>
                          </w:rPr>
                          <w:t>7547765,04</w:t>
                        </w:r>
                      </w:p>
                    </w:tc>
                    <w:tc>
                      <w:tcPr>
                        <w:tcW w:w="954" w:type="dxa"/>
                      </w:tcPr>
                      <w:p w:rsidR="00614B3A" w:rsidRDefault="00525572">
                        <w:pPr>
                          <w:pStyle w:val="TableParagraph"/>
                          <w:spacing w:before="8"/>
                          <w:ind w:right="40"/>
                          <w:jc w:val="right"/>
                          <w:rPr>
                            <w:sz w:val="14"/>
                          </w:rPr>
                        </w:pPr>
                        <w:r>
                          <w:rPr>
                            <w:color w:val="231F20"/>
                            <w:sz w:val="14"/>
                          </w:rPr>
                          <w:t>4856164,70</w:t>
                        </w:r>
                      </w:p>
                    </w:tc>
                  </w:tr>
                  <w:tr w:rsidR="00614B3A">
                    <w:trPr>
                      <w:trHeight w:val="200"/>
                    </w:trPr>
                    <w:tc>
                      <w:tcPr>
                        <w:tcW w:w="598" w:type="dxa"/>
                      </w:tcPr>
                      <w:p w:rsidR="00614B3A" w:rsidRDefault="00525572">
                        <w:pPr>
                          <w:pStyle w:val="TableParagraph"/>
                          <w:spacing w:before="8"/>
                          <w:ind w:left="58"/>
                          <w:rPr>
                            <w:sz w:val="14"/>
                          </w:rPr>
                        </w:pPr>
                        <w:r>
                          <w:rPr>
                            <w:color w:val="231F20"/>
                            <w:sz w:val="14"/>
                          </w:rPr>
                          <w:t>234-12</w:t>
                        </w:r>
                      </w:p>
                    </w:tc>
                    <w:tc>
                      <w:tcPr>
                        <w:tcW w:w="931" w:type="dxa"/>
                      </w:tcPr>
                      <w:p w:rsidR="00614B3A" w:rsidRDefault="00525572">
                        <w:pPr>
                          <w:pStyle w:val="TableParagraph"/>
                          <w:spacing w:before="8"/>
                          <w:ind w:right="42"/>
                          <w:jc w:val="right"/>
                          <w:rPr>
                            <w:sz w:val="14"/>
                          </w:rPr>
                        </w:pPr>
                        <w:r>
                          <w:rPr>
                            <w:color w:val="231F20"/>
                            <w:sz w:val="14"/>
                          </w:rPr>
                          <w:t>7408439,59</w:t>
                        </w:r>
                      </w:p>
                    </w:tc>
                    <w:tc>
                      <w:tcPr>
                        <w:tcW w:w="967" w:type="dxa"/>
                      </w:tcPr>
                      <w:p w:rsidR="00614B3A" w:rsidRDefault="00525572">
                        <w:pPr>
                          <w:pStyle w:val="TableParagraph"/>
                          <w:spacing w:before="8"/>
                          <w:ind w:left="127" w:right="111"/>
                          <w:jc w:val="center"/>
                          <w:rPr>
                            <w:sz w:val="14"/>
                          </w:rPr>
                        </w:pPr>
                        <w:r>
                          <w:rPr>
                            <w:color w:val="231F20"/>
                            <w:sz w:val="14"/>
                          </w:rPr>
                          <w:t>5038028,87</w:t>
                        </w:r>
                      </w:p>
                    </w:tc>
                    <w:tc>
                      <w:tcPr>
                        <w:tcW w:w="767" w:type="dxa"/>
                      </w:tcPr>
                      <w:p w:rsidR="00614B3A" w:rsidRDefault="00525572">
                        <w:pPr>
                          <w:pStyle w:val="TableParagraph"/>
                          <w:spacing w:before="8"/>
                          <w:ind w:left="60"/>
                          <w:rPr>
                            <w:sz w:val="14"/>
                          </w:rPr>
                        </w:pPr>
                        <w:r>
                          <w:rPr>
                            <w:color w:val="231F20"/>
                            <w:sz w:val="14"/>
                          </w:rPr>
                          <w:t>528</w:t>
                        </w:r>
                      </w:p>
                    </w:tc>
                    <w:tc>
                      <w:tcPr>
                        <w:tcW w:w="873" w:type="dxa"/>
                      </w:tcPr>
                      <w:p w:rsidR="00614B3A" w:rsidRDefault="00525572">
                        <w:pPr>
                          <w:pStyle w:val="TableParagraph"/>
                          <w:spacing w:before="8"/>
                          <w:ind w:right="40"/>
                          <w:jc w:val="right"/>
                          <w:rPr>
                            <w:sz w:val="14"/>
                          </w:rPr>
                        </w:pPr>
                        <w:r>
                          <w:rPr>
                            <w:color w:val="231F20"/>
                            <w:sz w:val="14"/>
                          </w:rPr>
                          <w:t>7548254,56</w:t>
                        </w:r>
                      </w:p>
                    </w:tc>
                    <w:tc>
                      <w:tcPr>
                        <w:tcW w:w="954" w:type="dxa"/>
                      </w:tcPr>
                      <w:p w:rsidR="00614B3A" w:rsidRDefault="00525572">
                        <w:pPr>
                          <w:pStyle w:val="TableParagraph"/>
                          <w:spacing w:before="8"/>
                          <w:ind w:right="40"/>
                          <w:jc w:val="right"/>
                          <w:rPr>
                            <w:sz w:val="14"/>
                          </w:rPr>
                        </w:pPr>
                        <w:r>
                          <w:rPr>
                            <w:color w:val="231F20"/>
                            <w:sz w:val="14"/>
                          </w:rPr>
                          <w:t>4855889,49</w:t>
                        </w:r>
                      </w:p>
                    </w:tc>
                  </w:tr>
                  <w:tr w:rsidR="00614B3A">
                    <w:trPr>
                      <w:trHeight w:val="200"/>
                    </w:trPr>
                    <w:tc>
                      <w:tcPr>
                        <w:tcW w:w="598" w:type="dxa"/>
                      </w:tcPr>
                      <w:p w:rsidR="00614B3A" w:rsidRDefault="00525572">
                        <w:pPr>
                          <w:pStyle w:val="TableParagraph"/>
                          <w:spacing w:before="8"/>
                          <w:ind w:left="58"/>
                          <w:rPr>
                            <w:sz w:val="14"/>
                          </w:rPr>
                        </w:pPr>
                        <w:r>
                          <w:rPr>
                            <w:color w:val="231F20"/>
                            <w:sz w:val="14"/>
                          </w:rPr>
                          <w:t>235</w:t>
                        </w:r>
                      </w:p>
                    </w:tc>
                    <w:tc>
                      <w:tcPr>
                        <w:tcW w:w="931" w:type="dxa"/>
                      </w:tcPr>
                      <w:p w:rsidR="00614B3A" w:rsidRDefault="00525572">
                        <w:pPr>
                          <w:pStyle w:val="TableParagraph"/>
                          <w:spacing w:before="8"/>
                          <w:ind w:right="41"/>
                          <w:jc w:val="right"/>
                          <w:rPr>
                            <w:sz w:val="14"/>
                          </w:rPr>
                        </w:pPr>
                        <w:r>
                          <w:rPr>
                            <w:color w:val="231F20"/>
                            <w:sz w:val="14"/>
                          </w:rPr>
                          <w:t>7405812,72</w:t>
                        </w:r>
                      </w:p>
                    </w:tc>
                    <w:tc>
                      <w:tcPr>
                        <w:tcW w:w="967" w:type="dxa"/>
                      </w:tcPr>
                      <w:p w:rsidR="00614B3A" w:rsidRDefault="00525572">
                        <w:pPr>
                          <w:pStyle w:val="TableParagraph"/>
                          <w:spacing w:before="8"/>
                          <w:ind w:left="127" w:right="111"/>
                          <w:jc w:val="center"/>
                          <w:rPr>
                            <w:sz w:val="14"/>
                          </w:rPr>
                        </w:pPr>
                        <w:r>
                          <w:rPr>
                            <w:color w:val="231F20"/>
                            <w:sz w:val="14"/>
                          </w:rPr>
                          <w:t>5039587,73</w:t>
                        </w:r>
                      </w:p>
                    </w:tc>
                    <w:tc>
                      <w:tcPr>
                        <w:tcW w:w="767" w:type="dxa"/>
                      </w:tcPr>
                      <w:p w:rsidR="00614B3A" w:rsidRDefault="00525572">
                        <w:pPr>
                          <w:pStyle w:val="TableParagraph"/>
                          <w:spacing w:before="8"/>
                          <w:ind w:left="60"/>
                          <w:rPr>
                            <w:sz w:val="14"/>
                          </w:rPr>
                        </w:pPr>
                        <w:r>
                          <w:rPr>
                            <w:color w:val="231F20"/>
                            <w:sz w:val="14"/>
                          </w:rPr>
                          <w:t>529</w:t>
                        </w:r>
                      </w:p>
                    </w:tc>
                    <w:tc>
                      <w:tcPr>
                        <w:tcW w:w="873" w:type="dxa"/>
                      </w:tcPr>
                      <w:p w:rsidR="00614B3A" w:rsidRDefault="00525572">
                        <w:pPr>
                          <w:pStyle w:val="TableParagraph"/>
                          <w:spacing w:before="8"/>
                          <w:ind w:right="40"/>
                          <w:jc w:val="right"/>
                          <w:rPr>
                            <w:sz w:val="14"/>
                          </w:rPr>
                        </w:pPr>
                        <w:r>
                          <w:rPr>
                            <w:color w:val="231F20"/>
                            <w:sz w:val="14"/>
                          </w:rPr>
                          <w:t>7549423,21</w:t>
                        </w:r>
                      </w:p>
                    </w:tc>
                    <w:tc>
                      <w:tcPr>
                        <w:tcW w:w="954" w:type="dxa"/>
                      </w:tcPr>
                      <w:p w:rsidR="00614B3A" w:rsidRDefault="00525572">
                        <w:pPr>
                          <w:pStyle w:val="TableParagraph"/>
                          <w:spacing w:before="8"/>
                          <w:ind w:right="40"/>
                          <w:jc w:val="right"/>
                          <w:rPr>
                            <w:sz w:val="14"/>
                          </w:rPr>
                        </w:pPr>
                        <w:r>
                          <w:rPr>
                            <w:color w:val="231F20"/>
                            <w:sz w:val="14"/>
                          </w:rPr>
                          <w:t>4856582,15</w:t>
                        </w:r>
                      </w:p>
                    </w:tc>
                  </w:tr>
                  <w:tr w:rsidR="00614B3A">
                    <w:trPr>
                      <w:trHeight w:val="200"/>
                    </w:trPr>
                    <w:tc>
                      <w:tcPr>
                        <w:tcW w:w="598" w:type="dxa"/>
                      </w:tcPr>
                      <w:p w:rsidR="00614B3A" w:rsidRDefault="00525572">
                        <w:pPr>
                          <w:pStyle w:val="TableParagraph"/>
                          <w:spacing w:before="8"/>
                          <w:ind w:left="58"/>
                          <w:rPr>
                            <w:sz w:val="14"/>
                          </w:rPr>
                        </w:pPr>
                        <w:r>
                          <w:rPr>
                            <w:color w:val="231F20"/>
                            <w:sz w:val="14"/>
                          </w:rPr>
                          <w:t>236</w:t>
                        </w:r>
                      </w:p>
                    </w:tc>
                    <w:tc>
                      <w:tcPr>
                        <w:tcW w:w="931" w:type="dxa"/>
                      </w:tcPr>
                      <w:p w:rsidR="00614B3A" w:rsidRDefault="00525572">
                        <w:pPr>
                          <w:pStyle w:val="TableParagraph"/>
                          <w:spacing w:before="8"/>
                          <w:ind w:right="41"/>
                          <w:jc w:val="right"/>
                          <w:rPr>
                            <w:sz w:val="14"/>
                          </w:rPr>
                        </w:pPr>
                        <w:r>
                          <w:rPr>
                            <w:color w:val="231F20"/>
                            <w:sz w:val="14"/>
                          </w:rPr>
                          <w:t>7404670,16</w:t>
                        </w:r>
                      </w:p>
                    </w:tc>
                    <w:tc>
                      <w:tcPr>
                        <w:tcW w:w="967" w:type="dxa"/>
                      </w:tcPr>
                      <w:p w:rsidR="00614B3A" w:rsidRDefault="00525572">
                        <w:pPr>
                          <w:pStyle w:val="TableParagraph"/>
                          <w:spacing w:before="8"/>
                          <w:ind w:left="127" w:right="111"/>
                          <w:jc w:val="center"/>
                          <w:rPr>
                            <w:sz w:val="14"/>
                          </w:rPr>
                        </w:pPr>
                        <w:r>
                          <w:rPr>
                            <w:color w:val="231F20"/>
                            <w:sz w:val="14"/>
                          </w:rPr>
                          <w:t>5039692,85</w:t>
                        </w:r>
                      </w:p>
                    </w:tc>
                    <w:tc>
                      <w:tcPr>
                        <w:tcW w:w="767" w:type="dxa"/>
                      </w:tcPr>
                      <w:p w:rsidR="00614B3A" w:rsidRDefault="00525572">
                        <w:pPr>
                          <w:pStyle w:val="TableParagraph"/>
                          <w:spacing w:before="8"/>
                          <w:ind w:left="60"/>
                          <w:rPr>
                            <w:sz w:val="14"/>
                          </w:rPr>
                        </w:pPr>
                        <w:r>
                          <w:rPr>
                            <w:color w:val="231F20"/>
                            <w:sz w:val="14"/>
                          </w:rPr>
                          <w:t>530</w:t>
                        </w:r>
                      </w:p>
                    </w:tc>
                    <w:tc>
                      <w:tcPr>
                        <w:tcW w:w="873" w:type="dxa"/>
                      </w:tcPr>
                      <w:p w:rsidR="00614B3A" w:rsidRDefault="00525572">
                        <w:pPr>
                          <w:pStyle w:val="TableParagraph"/>
                          <w:spacing w:before="8"/>
                          <w:ind w:right="40"/>
                          <w:jc w:val="right"/>
                          <w:rPr>
                            <w:sz w:val="14"/>
                          </w:rPr>
                        </w:pPr>
                        <w:r>
                          <w:rPr>
                            <w:color w:val="231F20"/>
                            <w:sz w:val="14"/>
                          </w:rPr>
                          <w:t>7551810,10</w:t>
                        </w:r>
                      </w:p>
                    </w:tc>
                    <w:tc>
                      <w:tcPr>
                        <w:tcW w:w="954" w:type="dxa"/>
                      </w:tcPr>
                      <w:p w:rsidR="00614B3A" w:rsidRDefault="00525572">
                        <w:pPr>
                          <w:pStyle w:val="TableParagraph"/>
                          <w:spacing w:before="8"/>
                          <w:ind w:right="40"/>
                          <w:jc w:val="right"/>
                          <w:rPr>
                            <w:sz w:val="14"/>
                          </w:rPr>
                        </w:pPr>
                        <w:r>
                          <w:rPr>
                            <w:color w:val="231F20"/>
                            <w:sz w:val="14"/>
                          </w:rPr>
                          <w:t>4855971,76</w:t>
                        </w:r>
                      </w:p>
                    </w:tc>
                  </w:tr>
                  <w:tr w:rsidR="00614B3A">
                    <w:trPr>
                      <w:trHeight w:val="200"/>
                    </w:trPr>
                    <w:tc>
                      <w:tcPr>
                        <w:tcW w:w="598" w:type="dxa"/>
                      </w:tcPr>
                      <w:p w:rsidR="00614B3A" w:rsidRDefault="00525572">
                        <w:pPr>
                          <w:pStyle w:val="TableParagraph"/>
                          <w:spacing w:before="8"/>
                          <w:ind w:left="58"/>
                          <w:rPr>
                            <w:sz w:val="14"/>
                          </w:rPr>
                        </w:pPr>
                        <w:r>
                          <w:rPr>
                            <w:color w:val="231F20"/>
                            <w:sz w:val="14"/>
                          </w:rPr>
                          <w:t>237</w:t>
                        </w:r>
                      </w:p>
                    </w:tc>
                    <w:tc>
                      <w:tcPr>
                        <w:tcW w:w="931" w:type="dxa"/>
                      </w:tcPr>
                      <w:p w:rsidR="00614B3A" w:rsidRDefault="00525572">
                        <w:pPr>
                          <w:pStyle w:val="TableParagraph"/>
                          <w:spacing w:before="8"/>
                          <w:ind w:right="41"/>
                          <w:jc w:val="right"/>
                          <w:rPr>
                            <w:sz w:val="14"/>
                          </w:rPr>
                        </w:pPr>
                        <w:r>
                          <w:rPr>
                            <w:color w:val="231F20"/>
                            <w:sz w:val="14"/>
                          </w:rPr>
                          <w:t>7401467,39</w:t>
                        </w:r>
                      </w:p>
                    </w:tc>
                    <w:tc>
                      <w:tcPr>
                        <w:tcW w:w="967" w:type="dxa"/>
                      </w:tcPr>
                      <w:p w:rsidR="00614B3A" w:rsidRDefault="00525572">
                        <w:pPr>
                          <w:pStyle w:val="TableParagraph"/>
                          <w:spacing w:before="8"/>
                          <w:ind w:left="127" w:right="111"/>
                          <w:jc w:val="center"/>
                          <w:rPr>
                            <w:sz w:val="14"/>
                          </w:rPr>
                        </w:pPr>
                        <w:r>
                          <w:rPr>
                            <w:color w:val="231F20"/>
                            <w:sz w:val="14"/>
                          </w:rPr>
                          <w:t>5041338,57</w:t>
                        </w:r>
                      </w:p>
                    </w:tc>
                    <w:tc>
                      <w:tcPr>
                        <w:tcW w:w="767" w:type="dxa"/>
                      </w:tcPr>
                      <w:p w:rsidR="00614B3A" w:rsidRDefault="00525572">
                        <w:pPr>
                          <w:pStyle w:val="TableParagraph"/>
                          <w:spacing w:before="8"/>
                          <w:ind w:left="60"/>
                          <w:rPr>
                            <w:sz w:val="14"/>
                          </w:rPr>
                        </w:pPr>
                        <w:r>
                          <w:rPr>
                            <w:color w:val="231F20"/>
                            <w:sz w:val="14"/>
                          </w:rPr>
                          <w:t>531</w:t>
                        </w:r>
                      </w:p>
                    </w:tc>
                    <w:tc>
                      <w:tcPr>
                        <w:tcW w:w="873" w:type="dxa"/>
                      </w:tcPr>
                      <w:p w:rsidR="00614B3A" w:rsidRDefault="00525572">
                        <w:pPr>
                          <w:pStyle w:val="TableParagraph"/>
                          <w:spacing w:before="8"/>
                          <w:ind w:right="40"/>
                          <w:jc w:val="right"/>
                          <w:rPr>
                            <w:sz w:val="14"/>
                          </w:rPr>
                        </w:pPr>
                        <w:r>
                          <w:rPr>
                            <w:color w:val="231F20"/>
                            <w:sz w:val="14"/>
                          </w:rPr>
                          <w:t>7553142,82</w:t>
                        </w:r>
                      </w:p>
                    </w:tc>
                    <w:tc>
                      <w:tcPr>
                        <w:tcW w:w="954" w:type="dxa"/>
                      </w:tcPr>
                      <w:p w:rsidR="00614B3A" w:rsidRDefault="00525572">
                        <w:pPr>
                          <w:pStyle w:val="TableParagraph"/>
                          <w:spacing w:before="8"/>
                          <w:ind w:right="40"/>
                          <w:jc w:val="right"/>
                          <w:rPr>
                            <w:sz w:val="14"/>
                          </w:rPr>
                        </w:pPr>
                        <w:r>
                          <w:rPr>
                            <w:color w:val="231F20"/>
                            <w:sz w:val="14"/>
                          </w:rPr>
                          <w:t>4855846,70</w:t>
                        </w:r>
                      </w:p>
                    </w:tc>
                  </w:tr>
                  <w:tr w:rsidR="00614B3A">
                    <w:trPr>
                      <w:trHeight w:val="200"/>
                    </w:trPr>
                    <w:tc>
                      <w:tcPr>
                        <w:tcW w:w="598" w:type="dxa"/>
                      </w:tcPr>
                      <w:p w:rsidR="00614B3A" w:rsidRDefault="00525572">
                        <w:pPr>
                          <w:pStyle w:val="TableParagraph"/>
                          <w:spacing w:before="8"/>
                          <w:ind w:left="59"/>
                          <w:rPr>
                            <w:sz w:val="14"/>
                          </w:rPr>
                        </w:pPr>
                        <w:r>
                          <w:rPr>
                            <w:color w:val="231F20"/>
                            <w:sz w:val="14"/>
                          </w:rPr>
                          <w:t>238</w:t>
                        </w:r>
                      </w:p>
                    </w:tc>
                    <w:tc>
                      <w:tcPr>
                        <w:tcW w:w="931" w:type="dxa"/>
                      </w:tcPr>
                      <w:p w:rsidR="00614B3A" w:rsidRDefault="00525572">
                        <w:pPr>
                          <w:pStyle w:val="TableParagraph"/>
                          <w:spacing w:before="8"/>
                          <w:ind w:right="41"/>
                          <w:jc w:val="right"/>
                          <w:rPr>
                            <w:sz w:val="14"/>
                          </w:rPr>
                        </w:pPr>
                        <w:r>
                          <w:rPr>
                            <w:color w:val="231F20"/>
                            <w:sz w:val="14"/>
                          </w:rPr>
                          <w:t>7400900,46</w:t>
                        </w:r>
                      </w:p>
                    </w:tc>
                    <w:tc>
                      <w:tcPr>
                        <w:tcW w:w="967" w:type="dxa"/>
                      </w:tcPr>
                      <w:p w:rsidR="00614B3A" w:rsidRDefault="00525572">
                        <w:pPr>
                          <w:pStyle w:val="TableParagraph"/>
                          <w:spacing w:before="8"/>
                          <w:ind w:left="128" w:right="111"/>
                          <w:jc w:val="center"/>
                          <w:rPr>
                            <w:sz w:val="14"/>
                          </w:rPr>
                        </w:pPr>
                        <w:r>
                          <w:rPr>
                            <w:color w:val="231F20"/>
                            <w:sz w:val="14"/>
                          </w:rPr>
                          <w:t>5041903,56</w:t>
                        </w:r>
                      </w:p>
                    </w:tc>
                    <w:tc>
                      <w:tcPr>
                        <w:tcW w:w="767" w:type="dxa"/>
                      </w:tcPr>
                      <w:p w:rsidR="00614B3A" w:rsidRDefault="00525572">
                        <w:pPr>
                          <w:pStyle w:val="TableParagraph"/>
                          <w:spacing w:before="8"/>
                          <w:ind w:left="60"/>
                          <w:rPr>
                            <w:sz w:val="14"/>
                          </w:rPr>
                        </w:pPr>
                        <w:r>
                          <w:rPr>
                            <w:color w:val="231F20"/>
                            <w:sz w:val="14"/>
                          </w:rPr>
                          <w:t>532</w:t>
                        </w:r>
                      </w:p>
                    </w:tc>
                    <w:tc>
                      <w:tcPr>
                        <w:tcW w:w="873" w:type="dxa"/>
                      </w:tcPr>
                      <w:p w:rsidR="00614B3A" w:rsidRDefault="00525572">
                        <w:pPr>
                          <w:pStyle w:val="TableParagraph"/>
                          <w:spacing w:before="8"/>
                          <w:ind w:right="40"/>
                          <w:jc w:val="right"/>
                          <w:rPr>
                            <w:sz w:val="14"/>
                          </w:rPr>
                        </w:pPr>
                        <w:r>
                          <w:rPr>
                            <w:color w:val="231F20"/>
                            <w:sz w:val="14"/>
                          </w:rPr>
                          <w:t>7553417,02</w:t>
                        </w:r>
                      </w:p>
                    </w:tc>
                    <w:tc>
                      <w:tcPr>
                        <w:tcW w:w="954" w:type="dxa"/>
                      </w:tcPr>
                      <w:p w:rsidR="00614B3A" w:rsidRDefault="00525572">
                        <w:pPr>
                          <w:pStyle w:val="TableParagraph"/>
                          <w:spacing w:before="8"/>
                          <w:ind w:right="39"/>
                          <w:jc w:val="right"/>
                          <w:rPr>
                            <w:sz w:val="14"/>
                          </w:rPr>
                        </w:pPr>
                        <w:r>
                          <w:rPr>
                            <w:color w:val="231F20"/>
                            <w:sz w:val="14"/>
                          </w:rPr>
                          <w:t>4856008,83</w:t>
                        </w:r>
                      </w:p>
                    </w:tc>
                  </w:tr>
                  <w:tr w:rsidR="00614B3A">
                    <w:trPr>
                      <w:trHeight w:val="200"/>
                    </w:trPr>
                    <w:tc>
                      <w:tcPr>
                        <w:tcW w:w="598" w:type="dxa"/>
                      </w:tcPr>
                      <w:p w:rsidR="00614B3A" w:rsidRDefault="00525572">
                        <w:pPr>
                          <w:pStyle w:val="TableParagraph"/>
                          <w:spacing w:before="8"/>
                          <w:ind w:left="59"/>
                          <w:rPr>
                            <w:sz w:val="14"/>
                          </w:rPr>
                        </w:pPr>
                        <w:r>
                          <w:rPr>
                            <w:color w:val="231F20"/>
                            <w:sz w:val="14"/>
                          </w:rPr>
                          <w:t>239</w:t>
                        </w:r>
                      </w:p>
                    </w:tc>
                    <w:tc>
                      <w:tcPr>
                        <w:tcW w:w="931" w:type="dxa"/>
                      </w:tcPr>
                      <w:p w:rsidR="00614B3A" w:rsidRDefault="00525572">
                        <w:pPr>
                          <w:pStyle w:val="TableParagraph"/>
                          <w:spacing w:before="8"/>
                          <w:ind w:right="41"/>
                          <w:jc w:val="right"/>
                          <w:rPr>
                            <w:sz w:val="14"/>
                          </w:rPr>
                        </w:pPr>
                        <w:r>
                          <w:rPr>
                            <w:color w:val="231F20"/>
                            <w:sz w:val="14"/>
                          </w:rPr>
                          <w:t>7400060,06</w:t>
                        </w:r>
                      </w:p>
                    </w:tc>
                    <w:tc>
                      <w:tcPr>
                        <w:tcW w:w="967" w:type="dxa"/>
                      </w:tcPr>
                      <w:p w:rsidR="00614B3A" w:rsidRDefault="00525572">
                        <w:pPr>
                          <w:pStyle w:val="TableParagraph"/>
                          <w:spacing w:before="8"/>
                          <w:ind w:left="128" w:right="111"/>
                          <w:jc w:val="center"/>
                          <w:rPr>
                            <w:sz w:val="14"/>
                          </w:rPr>
                        </w:pPr>
                        <w:r>
                          <w:rPr>
                            <w:color w:val="231F20"/>
                            <w:sz w:val="14"/>
                          </w:rPr>
                          <w:t>5041676,83</w:t>
                        </w:r>
                      </w:p>
                    </w:tc>
                    <w:tc>
                      <w:tcPr>
                        <w:tcW w:w="767" w:type="dxa"/>
                      </w:tcPr>
                      <w:p w:rsidR="00614B3A" w:rsidRDefault="00525572">
                        <w:pPr>
                          <w:pStyle w:val="TableParagraph"/>
                          <w:spacing w:before="8"/>
                          <w:ind w:left="60"/>
                          <w:rPr>
                            <w:sz w:val="14"/>
                          </w:rPr>
                        </w:pPr>
                        <w:r>
                          <w:rPr>
                            <w:color w:val="231F20"/>
                            <w:sz w:val="14"/>
                          </w:rPr>
                          <w:t>532-1</w:t>
                        </w:r>
                      </w:p>
                    </w:tc>
                    <w:tc>
                      <w:tcPr>
                        <w:tcW w:w="873" w:type="dxa"/>
                      </w:tcPr>
                      <w:p w:rsidR="00614B3A" w:rsidRDefault="00525572">
                        <w:pPr>
                          <w:pStyle w:val="TableParagraph"/>
                          <w:spacing w:before="8"/>
                          <w:ind w:right="40"/>
                          <w:jc w:val="right"/>
                          <w:rPr>
                            <w:sz w:val="14"/>
                          </w:rPr>
                        </w:pPr>
                        <w:r>
                          <w:rPr>
                            <w:color w:val="231F20"/>
                            <w:sz w:val="14"/>
                          </w:rPr>
                          <w:t>7553931,33</w:t>
                        </w:r>
                      </w:p>
                    </w:tc>
                    <w:tc>
                      <w:tcPr>
                        <w:tcW w:w="954" w:type="dxa"/>
                      </w:tcPr>
                      <w:p w:rsidR="00614B3A" w:rsidRDefault="00525572">
                        <w:pPr>
                          <w:pStyle w:val="TableParagraph"/>
                          <w:spacing w:before="8"/>
                          <w:ind w:right="39"/>
                          <w:jc w:val="right"/>
                          <w:rPr>
                            <w:sz w:val="14"/>
                          </w:rPr>
                        </w:pPr>
                        <w:r>
                          <w:rPr>
                            <w:color w:val="231F20"/>
                            <w:sz w:val="14"/>
                          </w:rPr>
                          <w:t>4856014,16</w:t>
                        </w:r>
                      </w:p>
                    </w:tc>
                  </w:tr>
                  <w:tr w:rsidR="00614B3A">
                    <w:trPr>
                      <w:trHeight w:val="200"/>
                    </w:trPr>
                    <w:tc>
                      <w:tcPr>
                        <w:tcW w:w="598" w:type="dxa"/>
                      </w:tcPr>
                      <w:p w:rsidR="00614B3A" w:rsidRDefault="00525572">
                        <w:pPr>
                          <w:pStyle w:val="TableParagraph"/>
                          <w:spacing w:before="8"/>
                          <w:ind w:left="59"/>
                          <w:rPr>
                            <w:sz w:val="14"/>
                          </w:rPr>
                        </w:pPr>
                        <w:r>
                          <w:rPr>
                            <w:color w:val="231F20"/>
                            <w:sz w:val="14"/>
                          </w:rPr>
                          <w:t>239-1</w:t>
                        </w:r>
                      </w:p>
                    </w:tc>
                    <w:tc>
                      <w:tcPr>
                        <w:tcW w:w="931" w:type="dxa"/>
                      </w:tcPr>
                      <w:p w:rsidR="00614B3A" w:rsidRDefault="00525572">
                        <w:pPr>
                          <w:pStyle w:val="TableParagraph"/>
                          <w:spacing w:before="8"/>
                          <w:ind w:right="41"/>
                          <w:jc w:val="right"/>
                          <w:rPr>
                            <w:sz w:val="14"/>
                          </w:rPr>
                        </w:pPr>
                        <w:r>
                          <w:rPr>
                            <w:color w:val="231F20"/>
                            <w:sz w:val="14"/>
                          </w:rPr>
                          <w:t>7399763,75</w:t>
                        </w:r>
                      </w:p>
                    </w:tc>
                    <w:tc>
                      <w:tcPr>
                        <w:tcW w:w="967" w:type="dxa"/>
                      </w:tcPr>
                      <w:p w:rsidR="00614B3A" w:rsidRDefault="00525572">
                        <w:pPr>
                          <w:pStyle w:val="TableParagraph"/>
                          <w:spacing w:before="8"/>
                          <w:ind w:left="128" w:right="111"/>
                          <w:jc w:val="center"/>
                          <w:rPr>
                            <w:sz w:val="14"/>
                          </w:rPr>
                        </w:pPr>
                        <w:r>
                          <w:rPr>
                            <w:color w:val="231F20"/>
                            <w:sz w:val="14"/>
                          </w:rPr>
                          <w:t>5041596,89</w:t>
                        </w:r>
                      </w:p>
                    </w:tc>
                    <w:tc>
                      <w:tcPr>
                        <w:tcW w:w="767" w:type="dxa"/>
                      </w:tcPr>
                      <w:p w:rsidR="00614B3A" w:rsidRDefault="00525572">
                        <w:pPr>
                          <w:pStyle w:val="TableParagraph"/>
                          <w:spacing w:before="8"/>
                          <w:ind w:left="60"/>
                          <w:rPr>
                            <w:sz w:val="14"/>
                          </w:rPr>
                        </w:pPr>
                        <w:r>
                          <w:rPr>
                            <w:color w:val="231F20"/>
                            <w:sz w:val="14"/>
                          </w:rPr>
                          <w:t>532-2</w:t>
                        </w:r>
                      </w:p>
                    </w:tc>
                    <w:tc>
                      <w:tcPr>
                        <w:tcW w:w="873" w:type="dxa"/>
                      </w:tcPr>
                      <w:p w:rsidR="00614B3A" w:rsidRDefault="00525572">
                        <w:pPr>
                          <w:pStyle w:val="TableParagraph"/>
                          <w:spacing w:before="8"/>
                          <w:ind w:right="40"/>
                          <w:jc w:val="right"/>
                          <w:rPr>
                            <w:sz w:val="14"/>
                          </w:rPr>
                        </w:pPr>
                        <w:r>
                          <w:rPr>
                            <w:color w:val="231F20"/>
                            <w:sz w:val="14"/>
                          </w:rPr>
                          <w:t>7554127,43</w:t>
                        </w:r>
                      </w:p>
                    </w:tc>
                    <w:tc>
                      <w:tcPr>
                        <w:tcW w:w="954" w:type="dxa"/>
                      </w:tcPr>
                      <w:p w:rsidR="00614B3A" w:rsidRDefault="00525572">
                        <w:pPr>
                          <w:pStyle w:val="TableParagraph"/>
                          <w:spacing w:before="8"/>
                          <w:ind w:right="39"/>
                          <w:jc w:val="right"/>
                          <w:rPr>
                            <w:sz w:val="14"/>
                          </w:rPr>
                        </w:pPr>
                        <w:r>
                          <w:rPr>
                            <w:color w:val="231F20"/>
                            <w:sz w:val="14"/>
                          </w:rPr>
                          <w:t>4855903,64</w:t>
                        </w:r>
                      </w:p>
                    </w:tc>
                  </w:tr>
                  <w:tr w:rsidR="00614B3A">
                    <w:trPr>
                      <w:trHeight w:val="200"/>
                    </w:trPr>
                    <w:tc>
                      <w:tcPr>
                        <w:tcW w:w="598" w:type="dxa"/>
                      </w:tcPr>
                      <w:p w:rsidR="00614B3A" w:rsidRDefault="00525572">
                        <w:pPr>
                          <w:pStyle w:val="TableParagraph"/>
                          <w:spacing w:before="8"/>
                          <w:ind w:left="59"/>
                          <w:rPr>
                            <w:sz w:val="14"/>
                          </w:rPr>
                        </w:pPr>
                        <w:r>
                          <w:rPr>
                            <w:color w:val="231F20"/>
                            <w:sz w:val="14"/>
                          </w:rPr>
                          <w:t>239-2</w:t>
                        </w:r>
                      </w:p>
                    </w:tc>
                    <w:tc>
                      <w:tcPr>
                        <w:tcW w:w="931" w:type="dxa"/>
                      </w:tcPr>
                      <w:p w:rsidR="00614B3A" w:rsidRDefault="00525572">
                        <w:pPr>
                          <w:pStyle w:val="TableParagraph"/>
                          <w:spacing w:before="8"/>
                          <w:ind w:right="41"/>
                          <w:jc w:val="right"/>
                          <w:rPr>
                            <w:sz w:val="14"/>
                          </w:rPr>
                        </w:pPr>
                        <w:r>
                          <w:rPr>
                            <w:color w:val="231F20"/>
                            <w:sz w:val="14"/>
                          </w:rPr>
                          <w:t>7398441,54</w:t>
                        </w:r>
                      </w:p>
                    </w:tc>
                    <w:tc>
                      <w:tcPr>
                        <w:tcW w:w="967" w:type="dxa"/>
                      </w:tcPr>
                      <w:p w:rsidR="00614B3A" w:rsidRDefault="00525572">
                        <w:pPr>
                          <w:pStyle w:val="TableParagraph"/>
                          <w:spacing w:before="8"/>
                          <w:ind w:left="129" w:right="111"/>
                          <w:jc w:val="center"/>
                          <w:rPr>
                            <w:sz w:val="14"/>
                          </w:rPr>
                        </w:pPr>
                        <w:r>
                          <w:rPr>
                            <w:color w:val="231F20"/>
                            <w:sz w:val="14"/>
                          </w:rPr>
                          <w:t>5042914,57</w:t>
                        </w:r>
                      </w:p>
                    </w:tc>
                    <w:tc>
                      <w:tcPr>
                        <w:tcW w:w="767" w:type="dxa"/>
                      </w:tcPr>
                      <w:p w:rsidR="00614B3A" w:rsidRDefault="00525572">
                        <w:pPr>
                          <w:pStyle w:val="TableParagraph"/>
                          <w:spacing w:before="8"/>
                          <w:ind w:left="61"/>
                          <w:rPr>
                            <w:sz w:val="14"/>
                          </w:rPr>
                        </w:pPr>
                        <w:r>
                          <w:rPr>
                            <w:color w:val="231F20"/>
                            <w:sz w:val="14"/>
                          </w:rPr>
                          <w:t>532-3</w:t>
                        </w:r>
                      </w:p>
                    </w:tc>
                    <w:tc>
                      <w:tcPr>
                        <w:tcW w:w="873" w:type="dxa"/>
                      </w:tcPr>
                      <w:p w:rsidR="00614B3A" w:rsidRDefault="00525572">
                        <w:pPr>
                          <w:pStyle w:val="TableParagraph"/>
                          <w:spacing w:before="8"/>
                          <w:ind w:right="39"/>
                          <w:jc w:val="right"/>
                          <w:rPr>
                            <w:sz w:val="14"/>
                          </w:rPr>
                        </w:pPr>
                        <w:r>
                          <w:rPr>
                            <w:color w:val="231F20"/>
                            <w:sz w:val="14"/>
                          </w:rPr>
                          <w:t>7555164,17</w:t>
                        </w:r>
                      </w:p>
                    </w:tc>
                    <w:tc>
                      <w:tcPr>
                        <w:tcW w:w="954" w:type="dxa"/>
                      </w:tcPr>
                      <w:p w:rsidR="00614B3A" w:rsidRDefault="00525572">
                        <w:pPr>
                          <w:pStyle w:val="TableParagraph"/>
                          <w:spacing w:before="8"/>
                          <w:ind w:right="39"/>
                          <w:jc w:val="right"/>
                          <w:rPr>
                            <w:sz w:val="14"/>
                          </w:rPr>
                        </w:pPr>
                        <w:r>
                          <w:rPr>
                            <w:color w:val="231F20"/>
                            <w:sz w:val="14"/>
                          </w:rPr>
                          <w:t>4855007,85</w:t>
                        </w:r>
                      </w:p>
                    </w:tc>
                  </w:tr>
                  <w:tr w:rsidR="00614B3A">
                    <w:trPr>
                      <w:trHeight w:val="200"/>
                    </w:trPr>
                    <w:tc>
                      <w:tcPr>
                        <w:tcW w:w="598" w:type="dxa"/>
                      </w:tcPr>
                      <w:p w:rsidR="00614B3A" w:rsidRDefault="00525572">
                        <w:pPr>
                          <w:pStyle w:val="TableParagraph"/>
                          <w:spacing w:before="8"/>
                          <w:ind w:left="59"/>
                          <w:rPr>
                            <w:sz w:val="14"/>
                          </w:rPr>
                        </w:pPr>
                        <w:r>
                          <w:rPr>
                            <w:color w:val="231F20"/>
                            <w:sz w:val="14"/>
                          </w:rPr>
                          <w:t>239-3</w:t>
                        </w:r>
                      </w:p>
                    </w:tc>
                    <w:tc>
                      <w:tcPr>
                        <w:tcW w:w="931" w:type="dxa"/>
                      </w:tcPr>
                      <w:p w:rsidR="00614B3A" w:rsidRDefault="00525572">
                        <w:pPr>
                          <w:pStyle w:val="TableParagraph"/>
                          <w:spacing w:before="8"/>
                          <w:ind w:right="40"/>
                          <w:jc w:val="right"/>
                          <w:rPr>
                            <w:sz w:val="14"/>
                          </w:rPr>
                        </w:pPr>
                        <w:r>
                          <w:rPr>
                            <w:color w:val="231F20"/>
                            <w:sz w:val="14"/>
                          </w:rPr>
                          <w:t>7396037,68</w:t>
                        </w:r>
                      </w:p>
                    </w:tc>
                    <w:tc>
                      <w:tcPr>
                        <w:tcW w:w="967" w:type="dxa"/>
                      </w:tcPr>
                      <w:p w:rsidR="00614B3A" w:rsidRDefault="00525572">
                        <w:pPr>
                          <w:pStyle w:val="TableParagraph"/>
                          <w:spacing w:before="8"/>
                          <w:ind w:left="129" w:right="111"/>
                          <w:jc w:val="center"/>
                          <w:rPr>
                            <w:sz w:val="14"/>
                          </w:rPr>
                        </w:pPr>
                        <w:r>
                          <w:rPr>
                            <w:color w:val="231F20"/>
                            <w:sz w:val="14"/>
                          </w:rPr>
                          <w:t>5042266,03</w:t>
                        </w:r>
                      </w:p>
                    </w:tc>
                    <w:tc>
                      <w:tcPr>
                        <w:tcW w:w="767" w:type="dxa"/>
                      </w:tcPr>
                      <w:p w:rsidR="00614B3A" w:rsidRDefault="00525572">
                        <w:pPr>
                          <w:pStyle w:val="TableParagraph"/>
                          <w:spacing w:before="8"/>
                          <w:ind w:left="61"/>
                          <w:rPr>
                            <w:sz w:val="14"/>
                          </w:rPr>
                        </w:pPr>
                        <w:r>
                          <w:rPr>
                            <w:color w:val="231F20"/>
                            <w:sz w:val="14"/>
                          </w:rPr>
                          <w:t>532-4</w:t>
                        </w:r>
                      </w:p>
                    </w:tc>
                    <w:tc>
                      <w:tcPr>
                        <w:tcW w:w="873" w:type="dxa"/>
                      </w:tcPr>
                      <w:p w:rsidR="00614B3A" w:rsidRDefault="00525572">
                        <w:pPr>
                          <w:pStyle w:val="TableParagraph"/>
                          <w:spacing w:before="8"/>
                          <w:ind w:right="39"/>
                          <w:jc w:val="right"/>
                          <w:rPr>
                            <w:sz w:val="14"/>
                          </w:rPr>
                        </w:pPr>
                        <w:r>
                          <w:rPr>
                            <w:color w:val="231F20"/>
                            <w:sz w:val="14"/>
                          </w:rPr>
                          <w:t>7555448,56</w:t>
                        </w:r>
                      </w:p>
                    </w:tc>
                    <w:tc>
                      <w:tcPr>
                        <w:tcW w:w="954" w:type="dxa"/>
                      </w:tcPr>
                      <w:p w:rsidR="00614B3A" w:rsidRDefault="00525572">
                        <w:pPr>
                          <w:pStyle w:val="TableParagraph"/>
                          <w:spacing w:before="8"/>
                          <w:ind w:right="39"/>
                          <w:jc w:val="right"/>
                          <w:rPr>
                            <w:sz w:val="14"/>
                          </w:rPr>
                        </w:pPr>
                        <w:r>
                          <w:rPr>
                            <w:color w:val="231F20"/>
                            <w:sz w:val="14"/>
                          </w:rPr>
                          <w:t>4854734,86</w:t>
                        </w:r>
                      </w:p>
                    </w:tc>
                  </w:tr>
                  <w:tr w:rsidR="00614B3A">
                    <w:trPr>
                      <w:trHeight w:val="200"/>
                    </w:trPr>
                    <w:tc>
                      <w:tcPr>
                        <w:tcW w:w="598" w:type="dxa"/>
                      </w:tcPr>
                      <w:p w:rsidR="00614B3A" w:rsidRDefault="00525572">
                        <w:pPr>
                          <w:pStyle w:val="TableParagraph"/>
                          <w:spacing w:before="8"/>
                          <w:ind w:left="59"/>
                          <w:rPr>
                            <w:sz w:val="14"/>
                          </w:rPr>
                        </w:pPr>
                        <w:r>
                          <w:rPr>
                            <w:color w:val="231F20"/>
                            <w:sz w:val="14"/>
                          </w:rPr>
                          <w:t>239-4</w:t>
                        </w:r>
                      </w:p>
                    </w:tc>
                    <w:tc>
                      <w:tcPr>
                        <w:tcW w:w="931" w:type="dxa"/>
                      </w:tcPr>
                      <w:p w:rsidR="00614B3A" w:rsidRDefault="00525572">
                        <w:pPr>
                          <w:pStyle w:val="TableParagraph"/>
                          <w:spacing w:before="8"/>
                          <w:ind w:right="40"/>
                          <w:jc w:val="right"/>
                          <w:rPr>
                            <w:sz w:val="14"/>
                          </w:rPr>
                        </w:pPr>
                        <w:r>
                          <w:rPr>
                            <w:color w:val="231F20"/>
                            <w:sz w:val="14"/>
                          </w:rPr>
                          <w:t>7395380,50</w:t>
                        </w:r>
                      </w:p>
                    </w:tc>
                    <w:tc>
                      <w:tcPr>
                        <w:tcW w:w="967" w:type="dxa"/>
                      </w:tcPr>
                      <w:p w:rsidR="00614B3A" w:rsidRDefault="00525572">
                        <w:pPr>
                          <w:pStyle w:val="TableParagraph"/>
                          <w:spacing w:before="8"/>
                          <w:ind w:left="129" w:right="111"/>
                          <w:jc w:val="center"/>
                          <w:rPr>
                            <w:sz w:val="14"/>
                          </w:rPr>
                        </w:pPr>
                        <w:r>
                          <w:rPr>
                            <w:color w:val="231F20"/>
                            <w:sz w:val="14"/>
                          </w:rPr>
                          <w:t>5042920,96</w:t>
                        </w:r>
                      </w:p>
                    </w:tc>
                    <w:tc>
                      <w:tcPr>
                        <w:tcW w:w="767" w:type="dxa"/>
                      </w:tcPr>
                      <w:p w:rsidR="00614B3A" w:rsidRDefault="00525572">
                        <w:pPr>
                          <w:pStyle w:val="TableParagraph"/>
                          <w:spacing w:before="8"/>
                          <w:ind w:left="61"/>
                          <w:rPr>
                            <w:sz w:val="14"/>
                          </w:rPr>
                        </w:pPr>
                        <w:r>
                          <w:rPr>
                            <w:color w:val="231F20"/>
                            <w:sz w:val="14"/>
                          </w:rPr>
                          <w:t>532-5</w:t>
                        </w:r>
                      </w:p>
                    </w:tc>
                    <w:tc>
                      <w:tcPr>
                        <w:tcW w:w="873" w:type="dxa"/>
                      </w:tcPr>
                      <w:p w:rsidR="00614B3A" w:rsidRDefault="00525572">
                        <w:pPr>
                          <w:pStyle w:val="TableParagraph"/>
                          <w:spacing w:before="8"/>
                          <w:ind w:right="39"/>
                          <w:jc w:val="right"/>
                          <w:rPr>
                            <w:sz w:val="14"/>
                          </w:rPr>
                        </w:pPr>
                        <w:r>
                          <w:rPr>
                            <w:color w:val="231F20"/>
                            <w:sz w:val="14"/>
                          </w:rPr>
                          <w:t>7555759,93</w:t>
                        </w:r>
                      </w:p>
                    </w:tc>
                    <w:tc>
                      <w:tcPr>
                        <w:tcW w:w="954" w:type="dxa"/>
                      </w:tcPr>
                      <w:p w:rsidR="00614B3A" w:rsidRDefault="00525572">
                        <w:pPr>
                          <w:pStyle w:val="TableParagraph"/>
                          <w:spacing w:before="8"/>
                          <w:ind w:right="39"/>
                          <w:jc w:val="right"/>
                          <w:rPr>
                            <w:sz w:val="14"/>
                          </w:rPr>
                        </w:pPr>
                        <w:r>
                          <w:rPr>
                            <w:color w:val="231F20"/>
                            <w:sz w:val="14"/>
                          </w:rPr>
                          <w:t>4854493,09</w:t>
                        </w:r>
                      </w:p>
                    </w:tc>
                  </w:tr>
                  <w:tr w:rsidR="00614B3A">
                    <w:trPr>
                      <w:trHeight w:val="200"/>
                    </w:trPr>
                    <w:tc>
                      <w:tcPr>
                        <w:tcW w:w="598" w:type="dxa"/>
                      </w:tcPr>
                      <w:p w:rsidR="00614B3A" w:rsidRDefault="00525572">
                        <w:pPr>
                          <w:pStyle w:val="TableParagraph"/>
                          <w:spacing w:before="8"/>
                          <w:ind w:left="59"/>
                          <w:rPr>
                            <w:sz w:val="14"/>
                          </w:rPr>
                        </w:pPr>
                        <w:r>
                          <w:rPr>
                            <w:color w:val="231F20"/>
                            <w:sz w:val="14"/>
                          </w:rPr>
                          <w:t>239-5</w:t>
                        </w:r>
                      </w:p>
                    </w:tc>
                    <w:tc>
                      <w:tcPr>
                        <w:tcW w:w="931" w:type="dxa"/>
                      </w:tcPr>
                      <w:p w:rsidR="00614B3A" w:rsidRDefault="00525572">
                        <w:pPr>
                          <w:pStyle w:val="TableParagraph"/>
                          <w:spacing w:before="8"/>
                          <w:ind w:right="40"/>
                          <w:jc w:val="right"/>
                          <w:rPr>
                            <w:sz w:val="14"/>
                          </w:rPr>
                        </w:pPr>
                        <w:r>
                          <w:rPr>
                            <w:color w:val="231F20"/>
                            <w:sz w:val="14"/>
                          </w:rPr>
                          <w:t>7395363,24</w:t>
                        </w:r>
                      </w:p>
                    </w:tc>
                    <w:tc>
                      <w:tcPr>
                        <w:tcW w:w="967" w:type="dxa"/>
                      </w:tcPr>
                      <w:p w:rsidR="00614B3A" w:rsidRDefault="00525572">
                        <w:pPr>
                          <w:pStyle w:val="TableParagraph"/>
                          <w:spacing w:before="8"/>
                          <w:ind w:left="129" w:right="111"/>
                          <w:jc w:val="center"/>
                          <w:rPr>
                            <w:sz w:val="14"/>
                          </w:rPr>
                        </w:pPr>
                        <w:r>
                          <w:rPr>
                            <w:color w:val="231F20"/>
                            <w:sz w:val="14"/>
                          </w:rPr>
                          <w:t>5042903,63</w:t>
                        </w:r>
                      </w:p>
                    </w:tc>
                    <w:tc>
                      <w:tcPr>
                        <w:tcW w:w="767" w:type="dxa"/>
                      </w:tcPr>
                      <w:p w:rsidR="00614B3A" w:rsidRDefault="00525572">
                        <w:pPr>
                          <w:pStyle w:val="TableParagraph"/>
                          <w:spacing w:before="8"/>
                          <w:ind w:left="61"/>
                          <w:rPr>
                            <w:sz w:val="14"/>
                          </w:rPr>
                        </w:pPr>
                        <w:r>
                          <w:rPr>
                            <w:color w:val="231F20"/>
                            <w:sz w:val="14"/>
                          </w:rPr>
                          <w:t>532-6</w:t>
                        </w:r>
                      </w:p>
                    </w:tc>
                    <w:tc>
                      <w:tcPr>
                        <w:tcW w:w="873" w:type="dxa"/>
                      </w:tcPr>
                      <w:p w:rsidR="00614B3A" w:rsidRDefault="00525572">
                        <w:pPr>
                          <w:pStyle w:val="TableParagraph"/>
                          <w:spacing w:before="8"/>
                          <w:ind w:right="39"/>
                          <w:jc w:val="right"/>
                          <w:rPr>
                            <w:sz w:val="14"/>
                          </w:rPr>
                        </w:pPr>
                        <w:r>
                          <w:rPr>
                            <w:color w:val="231F20"/>
                            <w:sz w:val="14"/>
                          </w:rPr>
                          <w:t>7555784,09</w:t>
                        </w:r>
                      </w:p>
                    </w:tc>
                    <w:tc>
                      <w:tcPr>
                        <w:tcW w:w="954" w:type="dxa"/>
                      </w:tcPr>
                      <w:p w:rsidR="00614B3A" w:rsidRDefault="00525572">
                        <w:pPr>
                          <w:pStyle w:val="TableParagraph"/>
                          <w:spacing w:before="8"/>
                          <w:ind w:right="39"/>
                          <w:jc w:val="right"/>
                          <w:rPr>
                            <w:sz w:val="14"/>
                          </w:rPr>
                        </w:pPr>
                        <w:r>
                          <w:rPr>
                            <w:color w:val="231F20"/>
                            <w:sz w:val="14"/>
                          </w:rPr>
                          <w:t>4854472,21</w:t>
                        </w:r>
                      </w:p>
                    </w:tc>
                  </w:tr>
                  <w:tr w:rsidR="00614B3A">
                    <w:trPr>
                      <w:trHeight w:val="200"/>
                    </w:trPr>
                    <w:tc>
                      <w:tcPr>
                        <w:tcW w:w="598" w:type="dxa"/>
                      </w:tcPr>
                      <w:p w:rsidR="00614B3A" w:rsidRDefault="00525572">
                        <w:pPr>
                          <w:pStyle w:val="TableParagraph"/>
                          <w:spacing w:before="8"/>
                          <w:ind w:left="60"/>
                          <w:rPr>
                            <w:sz w:val="14"/>
                          </w:rPr>
                        </w:pPr>
                        <w:r>
                          <w:rPr>
                            <w:color w:val="231F20"/>
                            <w:sz w:val="14"/>
                          </w:rPr>
                          <w:t>239-6</w:t>
                        </w:r>
                      </w:p>
                    </w:tc>
                    <w:tc>
                      <w:tcPr>
                        <w:tcW w:w="931" w:type="dxa"/>
                      </w:tcPr>
                      <w:p w:rsidR="00614B3A" w:rsidRDefault="00525572">
                        <w:pPr>
                          <w:pStyle w:val="TableParagraph"/>
                          <w:spacing w:before="8"/>
                          <w:ind w:right="40"/>
                          <w:jc w:val="right"/>
                          <w:rPr>
                            <w:sz w:val="14"/>
                          </w:rPr>
                        </w:pPr>
                        <w:r>
                          <w:rPr>
                            <w:color w:val="231F20"/>
                            <w:sz w:val="14"/>
                          </w:rPr>
                          <w:t>7395317,55</w:t>
                        </w:r>
                      </w:p>
                    </w:tc>
                    <w:tc>
                      <w:tcPr>
                        <w:tcW w:w="967" w:type="dxa"/>
                      </w:tcPr>
                      <w:p w:rsidR="00614B3A" w:rsidRDefault="00525572">
                        <w:pPr>
                          <w:pStyle w:val="TableParagraph"/>
                          <w:spacing w:before="8"/>
                          <w:ind w:left="130" w:right="111"/>
                          <w:jc w:val="center"/>
                          <w:rPr>
                            <w:sz w:val="14"/>
                          </w:rPr>
                        </w:pPr>
                        <w:r>
                          <w:rPr>
                            <w:color w:val="231F20"/>
                            <w:sz w:val="14"/>
                          </w:rPr>
                          <w:t>5042898,70</w:t>
                        </w:r>
                      </w:p>
                    </w:tc>
                    <w:tc>
                      <w:tcPr>
                        <w:tcW w:w="767" w:type="dxa"/>
                      </w:tcPr>
                      <w:p w:rsidR="00614B3A" w:rsidRDefault="00525572">
                        <w:pPr>
                          <w:pStyle w:val="TableParagraph"/>
                          <w:spacing w:before="8"/>
                          <w:ind w:left="61"/>
                          <w:rPr>
                            <w:sz w:val="14"/>
                          </w:rPr>
                        </w:pPr>
                        <w:r>
                          <w:rPr>
                            <w:color w:val="231F20"/>
                            <w:sz w:val="14"/>
                          </w:rPr>
                          <w:t>533</w:t>
                        </w:r>
                      </w:p>
                    </w:tc>
                    <w:tc>
                      <w:tcPr>
                        <w:tcW w:w="873" w:type="dxa"/>
                      </w:tcPr>
                      <w:p w:rsidR="00614B3A" w:rsidRDefault="00525572">
                        <w:pPr>
                          <w:pStyle w:val="TableParagraph"/>
                          <w:spacing w:before="8"/>
                          <w:ind w:right="39"/>
                          <w:jc w:val="right"/>
                          <w:rPr>
                            <w:sz w:val="14"/>
                          </w:rPr>
                        </w:pPr>
                        <w:r>
                          <w:rPr>
                            <w:color w:val="231F20"/>
                            <w:sz w:val="14"/>
                          </w:rPr>
                          <w:t>7556334,90</w:t>
                        </w:r>
                      </w:p>
                    </w:tc>
                    <w:tc>
                      <w:tcPr>
                        <w:tcW w:w="954" w:type="dxa"/>
                      </w:tcPr>
                      <w:p w:rsidR="00614B3A" w:rsidRDefault="00525572">
                        <w:pPr>
                          <w:pStyle w:val="TableParagraph"/>
                          <w:spacing w:before="8"/>
                          <w:ind w:right="38"/>
                          <w:jc w:val="right"/>
                          <w:rPr>
                            <w:sz w:val="14"/>
                          </w:rPr>
                        </w:pPr>
                        <w:r>
                          <w:rPr>
                            <w:color w:val="231F20"/>
                            <w:sz w:val="14"/>
                          </w:rPr>
                          <w:t>4854663,72</w:t>
                        </w:r>
                      </w:p>
                    </w:tc>
                  </w:tr>
                  <w:tr w:rsidR="00614B3A">
                    <w:trPr>
                      <w:trHeight w:val="200"/>
                    </w:trPr>
                    <w:tc>
                      <w:tcPr>
                        <w:tcW w:w="598" w:type="dxa"/>
                      </w:tcPr>
                      <w:p w:rsidR="00614B3A" w:rsidRDefault="00525572">
                        <w:pPr>
                          <w:pStyle w:val="TableParagraph"/>
                          <w:spacing w:before="8"/>
                          <w:ind w:left="60"/>
                          <w:rPr>
                            <w:sz w:val="14"/>
                          </w:rPr>
                        </w:pPr>
                        <w:r>
                          <w:rPr>
                            <w:color w:val="231F20"/>
                            <w:sz w:val="14"/>
                          </w:rPr>
                          <w:t>239-7</w:t>
                        </w:r>
                      </w:p>
                    </w:tc>
                    <w:tc>
                      <w:tcPr>
                        <w:tcW w:w="931" w:type="dxa"/>
                      </w:tcPr>
                      <w:p w:rsidR="00614B3A" w:rsidRDefault="00525572">
                        <w:pPr>
                          <w:pStyle w:val="TableParagraph"/>
                          <w:spacing w:before="8"/>
                          <w:ind w:right="40"/>
                          <w:jc w:val="right"/>
                          <w:rPr>
                            <w:sz w:val="14"/>
                          </w:rPr>
                        </w:pPr>
                        <w:r>
                          <w:rPr>
                            <w:color w:val="231F20"/>
                            <w:sz w:val="14"/>
                          </w:rPr>
                          <w:t>7395308,25</w:t>
                        </w:r>
                      </w:p>
                    </w:tc>
                    <w:tc>
                      <w:tcPr>
                        <w:tcW w:w="967" w:type="dxa"/>
                      </w:tcPr>
                      <w:p w:rsidR="00614B3A" w:rsidRDefault="00525572">
                        <w:pPr>
                          <w:pStyle w:val="TableParagraph"/>
                          <w:spacing w:before="8"/>
                          <w:ind w:left="130" w:right="111"/>
                          <w:jc w:val="center"/>
                          <w:rPr>
                            <w:sz w:val="14"/>
                          </w:rPr>
                        </w:pPr>
                        <w:r>
                          <w:rPr>
                            <w:color w:val="231F20"/>
                            <w:sz w:val="14"/>
                          </w:rPr>
                          <w:t>5042984,85</w:t>
                        </w:r>
                      </w:p>
                    </w:tc>
                    <w:tc>
                      <w:tcPr>
                        <w:tcW w:w="767" w:type="dxa"/>
                      </w:tcPr>
                      <w:p w:rsidR="00614B3A" w:rsidRDefault="00525572">
                        <w:pPr>
                          <w:pStyle w:val="TableParagraph"/>
                          <w:spacing w:before="8"/>
                          <w:ind w:left="61"/>
                          <w:rPr>
                            <w:sz w:val="14"/>
                          </w:rPr>
                        </w:pPr>
                        <w:r>
                          <w:rPr>
                            <w:color w:val="231F20"/>
                            <w:sz w:val="14"/>
                          </w:rPr>
                          <w:t>534</w:t>
                        </w:r>
                      </w:p>
                    </w:tc>
                    <w:tc>
                      <w:tcPr>
                        <w:tcW w:w="873" w:type="dxa"/>
                      </w:tcPr>
                      <w:p w:rsidR="00614B3A" w:rsidRDefault="00525572">
                        <w:pPr>
                          <w:pStyle w:val="TableParagraph"/>
                          <w:spacing w:before="8"/>
                          <w:ind w:right="39"/>
                          <w:jc w:val="right"/>
                          <w:rPr>
                            <w:sz w:val="14"/>
                          </w:rPr>
                        </w:pPr>
                        <w:r>
                          <w:rPr>
                            <w:color w:val="231F20"/>
                            <w:sz w:val="14"/>
                          </w:rPr>
                          <w:t>7558081,86</w:t>
                        </w:r>
                      </w:p>
                    </w:tc>
                    <w:tc>
                      <w:tcPr>
                        <w:tcW w:w="954" w:type="dxa"/>
                      </w:tcPr>
                      <w:p w:rsidR="00614B3A" w:rsidRDefault="00525572">
                        <w:pPr>
                          <w:pStyle w:val="TableParagraph"/>
                          <w:spacing w:before="8"/>
                          <w:ind w:right="38"/>
                          <w:jc w:val="right"/>
                          <w:rPr>
                            <w:sz w:val="14"/>
                          </w:rPr>
                        </w:pPr>
                        <w:r>
                          <w:rPr>
                            <w:color w:val="231F20"/>
                            <w:sz w:val="14"/>
                          </w:rPr>
                          <w:t>4853551,45</w:t>
                        </w:r>
                      </w:p>
                    </w:tc>
                  </w:tr>
                  <w:tr w:rsidR="00614B3A">
                    <w:trPr>
                      <w:trHeight w:val="200"/>
                    </w:trPr>
                    <w:tc>
                      <w:tcPr>
                        <w:tcW w:w="598" w:type="dxa"/>
                      </w:tcPr>
                      <w:p w:rsidR="00614B3A" w:rsidRDefault="00525572">
                        <w:pPr>
                          <w:pStyle w:val="TableParagraph"/>
                          <w:spacing w:before="8"/>
                          <w:ind w:left="60"/>
                          <w:rPr>
                            <w:sz w:val="14"/>
                          </w:rPr>
                        </w:pPr>
                        <w:r>
                          <w:rPr>
                            <w:color w:val="231F20"/>
                            <w:sz w:val="14"/>
                          </w:rPr>
                          <w:t>239-8</w:t>
                        </w:r>
                      </w:p>
                    </w:tc>
                    <w:tc>
                      <w:tcPr>
                        <w:tcW w:w="931" w:type="dxa"/>
                      </w:tcPr>
                      <w:p w:rsidR="00614B3A" w:rsidRDefault="00525572">
                        <w:pPr>
                          <w:pStyle w:val="TableParagraph"/>
                          <w:spacing w:before="8"/>
                          <w:ind w:right="40"/>
                          <w:jc w:val="right"/>
                          <w:rPr>
                            <w:sz w:val="14"/>
                          </w:rPr>
                        </w:pPr>
                        <w:r>
                          <w:rPr>
                            <w:color w:val="231F20"/>
                            <w:sz w:val="14"/>
                          </w:rPr>
                          <w:t>7395301,52</w:t>
                        </w:r>
                      </w:p>
                    </w:tc>
                    <w:tc>
                      <w:tcPr>
                        <w:tcW w:w="967" w:type="dxa"/>
                      </w:tcPr>
                      <w:p w:rsidR="00614B3A" w:rsidRDefault="00525572">
                        <w:pPr>
                          <w:pStyle w:val="TableParagraph"/>
                          <w:spacing w:before="8"/>
                          <w:ind w:left="130" w:right="111"/>
                          <w:jc w:val="center"/>
                          <w:rPr>
                            <w:sz w:val="14"/>
                          </w:rPr>
                        </w:pPr>
                        <w:r>
                          <w:rPr>
                            <w:color w:val="231F20"/>
                            <w:sz w:val="14"/>
                          </w:rPr>
                          <w:t>5042988,21</w:t>
                        </w:r>
                      </w:p>
                    </w:tc>
                    <w:tc>
                      <w:tcPr>
                        <w:tcW w:w="767" w:type="dxa"/>
                      </w:tcPr>
                      <w:p w:rsidR="00614B3A" w:rsidRDefault="00525572">
                        <w:pPr>
                          <w:pStyle w:val="TableParagraph"/>
                          <w:spacing w:before="8"/>
                          <w:ind w:left="61"/>
                          <w:rPr>
                            <w:sz w:val="14"/>
                          </w:rPr>
                        </w:pPr>
                        <w:r>
                          <w:rPr>
                            <w:color w:val="231F20"/>
                            <w:sz w:val="14"/>
                          </w:rPr>
                          <w:t>535</w:t>
                        </w:r>
                      </w:p>
                    </w:tc>
                    <w:tc>
                      <w:tcPr>
                        <w:tcW w:w="873" w:type="dxa"/>
                      </w:tcPr>
                      <w:p w:rsidR="00614B3A" w:rsidRDefault="00525572">
                        <w:pPr>
                          <w:pStyle w:val="TableParagraph"/>
                          <w:spacing w:before="8"/>
                          <w:ind w:right="39"/>
                          <w:jc w:val="right"/>
                          <w:rPr>
                            <w:sz w:val="14"/>
                          </w:rPr>
                        </w:pPr>
                        <w:r>
                          <w:rPr>
                            <w:color w:val="231F20"/>
                            <w:sz w:val="14"/>
                          </w:rPr>
                          <w:t>7559074,78</w:t>
                        </w:r>
                      </w:p>
                    </w:tc>
                    <w:tc>
                      <w:tcPr>
                        <w:tcW w:w="954" w:type="dxa"/>
                      </w:tcPr>
                      <w:p w:rsidR="00614B3A" w:rsidRDefault="00525572">
                        <w:pPr>
                          <w:pStyle w:val="TableParagraph"/>
                          <w:spacing w:before="8"/>
                          <w:ind w:right="38"/>
                          <w:jc w:val="right"/>
                          <w:rPr>
                            <w:sz w:val="14"/>
                          </w:rPr>
                        </w:pPr>
                        <w:r>
                          <w:rPr>
                            <w:color w:val="231F20"/>
                            <w:sz w:val="14"/>
                          </w:rPr>
                          <w:t>4853771,86</w:t>
                        </w:r>
                      </w:p>
                    </w:tc>
                  </w:tr>
                  <w:tr w:rsidR="00614B3A">
                    <w:trPr>
                      <w:trHeight w:val="200"/>
                    </w:trPr>
                    <w:tc>
                      <w:tcPr>
                        <w:tcW w:w="598" w:type="dxa"/>
                      </w:tcPr>
                      <w:p w:rsidR="00614B3A" w:rsidRDefault="00525572">
                        <w:pPr>
                          <w:pStyle w:val="TableParagraph"/>
                          <w:spacing w:before="8"/>
                          <w:ind w:left="60"/>
                          <w:rPr>
                            <w:sz w:val="14"/>
                          </w:rPr>
                        </w:pPr>
                        <w:r>
                          <w:rPr>
                            <w:color w:val="231F20"/>
                            <w:sz w:val="14"/>
                          </w:rPr>
                          <w:t>239-9</w:t>
                        </w:r>
                      </w:p>
                    </w:tc>
                    <w:tc>
                      <w:tcPr>
                        <w:tcW w:w="931" w:type="dxa"/>
                      </w:tcPr>
                      <w:p w:rsidR="00614B3A" w:rsidRDefault="00525572">
                        <w:pPr>
                          <w:pStyle w:val="TableParagraph"/>
                          <w:spacing w:before="8"/>
                          <w:ind w:right="40"/>
                          <w:jc w:val="right"/>
                          <w:rPr>
                            <w:sz w:val="14"/>
                          </w:rPr>
                        </w:pPr>
                        <w:r>
                          <w:rPr>
                            <w:color w:val="231F20"/>
                            <w:sz w:val="14"/>
                          </w:rPr>
                          <w:t>7395310,39</w:t>
                        </w:r>
                      </w:p>
                    </w:tc>
                    <w:tc>
                      <w:tcPr>
                        <w:tcW w:w="967" w:type="dxa"/>
                      </w:tcPr>
                      <w:p w:rsidR="00614B3A" w:rsidRDefault="00525572">
                        <w:pPr>
                          <w:pStyle w:val="TableParagraph"/>
                          <w:spacing w:before="8"/>
                          <w:ind w:left="130" w:right="111"/>
                          <w:jc w:val="center"/>
                          <w:rPr>
                            <w:sz w:val="14"/>
                          </w:rPr>
                        </w:pPr>
                        <w:r>
                          <w:rPr>
                            <w:color w:val="231F20"/>
                            <w:sz w:val="14"/>
                          </w:rPr>
                          <w:t>5042990,83</w:t>
                        </w:r>
                      </w:p>
                    </w:tc>
                    <w:tc>
                      <w:tcPr>
                        <w:tcW w:w="767" w:type="dxa"/>
                      </w:tcPr>
                      <w:p w:rsidR="00614B3A" w:rsidRDefault="00525572">
                        <w:pPr>
                          <w:pStyle w:val="TableParagraph"/>
                          <w:spacing w:before="8"/>
                          <w:ind w:left="62"/>
                          <w:rPr>
                            <w:sz w:val="14"/>
                          </w:rPr>
                        </w:pPr>
                        <w:r>
                          <w:rPr>
                            <w:color w:val="231F20"/>
                            <w:sz w:val="14"/>
                          </w:rPr>
                          <w:t>536</w:t>
                        </w:r>
                      </w:p>
                    </w:tc>
                    <w:tc>
                      <w:tcPr>
                        <w:tcW w:w="873" w:type="dxa"/>
                      </w:tcPr>
                      <w:p w:rsidR="00614B3A" w:rsidRDefault="00525572">
                        <w:pPr>
                          <w:pStyle w:val="TableParagraph"/>
                          <w:spacing w:before="8"/>
                          <w:ind w:right="38"/>
                          <w:jc w:val="right"/>
                          <w:rPr>
                            <w:sz w:val="14"/>
                          </w:rPr>
                        </w:pPr>
                        <w:r>
                          <w:rPr>
                            <w:color w:val="231F20"/>
                            <w:sz w:val="14"/>
                          </w:rPr>
                          <w:t>7559393,18</w:t>
                        </w:r>
                      </w:p>
                    </w:tc>
                    <w:tc>
                      <w:tcPr>
                        <w:tcW w:w="954" w:type="dxa"/>
                      </w:tcPr>
                      <w:p w:rsidR="00614B3A" w:rsidRDefault="00525572">
                        <w:pPr>
                          <w:pStyle w:val="TableParagraph"/>
                          <w:spacing w:before="8"/>
                          <w:ind w:right="38"/>
                          <w:jc w:val="right"/>
                          <w:rPr>
                            <w:sz w:val="14"/>
                          </w:rPr>
                        </w:pPr>
                        <w:r>
                          <w:rPr>
                            <w:color w:val="231F20"/>
                            <w:sz w:val="14"/>
                          </w:rPr>
                          <w:t>4853424,58</w:t>
                        </w:r>
                      </w:p>
                    </w:tc>
                  </w:tr>
                  <w:tr w:rsidR="00614B3A">
                    <w:trPr>
                      <w:trHeight w:val="200"/>
                    </w:trPr>
                    <w:tc>
                      <w:tcPr>
                        <w:tcW w:w="598" w:type="dxa"/>
                      </w:tcPr>
                      <w:p w:rsidR="00614B3A" w:rsidRDefault="00525572">
                        <w:pPr>
                          <w:pStyle w:val="TableParagraph"/>
                          <w:spacing w:before="8"/>
                          <w:ind w:left="60"/>
                          <w:rPr>
                            <w:sz w:val="14"/>
                          </w:rPr>
                        </w:pPr>
                        <w:r>
                          <w:rPr>
                            <w:color w:val="231F20"/>
                            <w:sz w:val="14"/>
                          </w:rPr>
                          <w:t>239-10</w:t>
                        </w:r>
                      </w:p>
                    </w:tc>
                    <w:tc>
                      <w:tcPr>
                        <w:tcW w:w="931" w:type="dxa"/>
                      </w:tcPr>
                      <w:p w:rsidR="00614B3A" w:rsidRDefault="00525572">
                        <w:pPr>
                          <w:pStyle w:val="TableParagraph"/>
                          <w:spacing w:before="8"/>
                          <w:ind w:right="39"/>
                          <w:jc w:val="right"/>
                          <w:rPr>
                            <w:sz w:val="14"/>
                          </w:rPr>
                        </w:pPr>
                        <w:r>
                          <w:rPr>
                            <w:color w:val="231F20"/>
                            <w:sz w:val="14"/>
                          </w:rPr>
                          <w:t>7394473,96</w:t>
                        </w:r>
                      </w:p>
                    </w:tc>
                    <w:tc>
                      <w:tcPr>
                        <w:tcW w:w="967" w:type="dxa"/>
                      </w:tcPr>
                      <w:p w:rsidR="00614B3A" w:rsidRDefault="00525572">
                        <w:pPr>
                          <w:pStyle w:val="TableParagraph"/>
                          <w:spacing w:before="8"/>
                          <w:ind w:left="131" w:right="111"/>
                          <w:jc w:val="center"/>
                          <w:rPr>
                            <w:sz w:val="14"/>
                          </w:rPr>
                        </w:pPr>
                        <w:r>
                          <w:rPr>
                            <w:color w:val="231F20"/>
                            <w:sz w:val="14"/>
                          </w:rPr>
                          <w:t>5043824,40</w:t>
                        </w:r>
                      </w:p>
                    </w:tc>
                    <w:tc>
                      <w:tcPr>
                        <w:tcW w:w="767" w:type="dxa"/>
                      </w:tcPr>
                      <w:p w:rsidR="00614B3A" w:rsidRDefault="00525572">
                        <w:pPr>
                          <w:pStyle w:val="TableParagraph"/>
                          <w:spacing w:before="8"/>
                          <w:ind w:left="62"/>
                          <w:rPr>
                            <w:sz w:val="14"/>
                          </w:rPr>
                        </w:pPr>
                        <w:r>
                          <w:rPr>
                            <w:color w:val="231F20"/>
                            <w:sz w:val="14"/>
                          </w:rPr>
                          <w:t>537</w:t>
                        </w:r>
                      </w:p>
                    </w:tc>
                    <w:tc>
                      <w:tcPr>
                        <w:tcW w:w="873" w:type="dxa"/>
                      </w:tcPr>
                      <w:p w:rsidR="00614B3A" w:rsidRDefault="00525572">
                        <w:pPr>
                          <w:pStyle w:val="TableParagraph"/>
                          <w:spacing w:before="8"/>
                          <w:ind w:right="38"/>
                          <w:jc w:val="right"/>
                          <w:rPr>
                            <w:sz w:val="14"/>
                          </w:rPr>
                        </w:pPr>
                        <w:r>
                          <w:rPr>
                            <w:color w:val="231F20"/>
                            <w:sz w:val="14"/>
                          </w:rPr>
                          <w:t>7559864,13</w:t>
                        </w:r>
                      </w:p>
                    </w:tc>
                    <w:tc>
                      <w:tcPr>
                        <w:tcW w:w="954" w:type="dxa"/>
                      </w:tcPr>
                      <w:p w:rsidR="00614B3A" w:rsidRDefault="00525572">
                        <w:pPr>
                          <w:pStyle w:val="TableParagraph"/>
                          <w:spacing w:before="8"/>
                          <w:ind w:right="38"/>
                          <w:jc w:val="right"/>
                          <w:rPr>
                            <w:sz w:val="14"/>
                          </w:rPr>
                        </w:pPr>
                        <w:r>
                          <w:rPr>
                            <w:color w:val="231F20"/>
                            <w:sz w:val="14"/>
                          </w:rPr>
                          <w:t>4853202,26</w:t>
                        </w:r>
                      </w:p>
                    </w:tc>
                  </w:tr>
                  <w:tr w:rsidR="00614B3A">
                    <w:trPr>
                      <w:trHeight w:val="200"/>
                    </w:trPr>
                    <w:tc>
                      <w:tcPr>
                        <w:tcW w:w="598" w:type="dxa"/>
                      </w:tcPr>
                      <w:p w:rsidR="00614B3A" w:rsidRDefault="00525572">
                        <w:pPr>
                          <w:pStyle w:val="TableParagraph"/>
                          <w:spacing w:before="8"/>
                          <w:ind w:left="60"/>
                          <w:rPr>
                            <w:sz w:val="14"/>
                          </w:rPr>
                        </w:pPr>
                        <w:r>
                          <w:rPr>
                            <w:color w:val="231F20"/>
                            <w:sz w:val="14"/>
                          </w:rPr>
                          <w:t>239-11</w:t>
                        </w:r>
                      </w:p>
                    </w:tc>
                    <w:tc>
                      <w:tcPr>
                        <w:tcW w:w="931" w:type="dxa"/>
                      </w:tcPr>
                      <w:p w:rsidR="00614B3A" w:rsidRDefault="00525572">
                        <w:pPr>
                          <w:pStyle w:val="TableParagraph"/>
                          <w:spacing w:before="8"/>
                          <w:ind w:right="39"/>
                          <w:jc w:val="right"/>
                          <w:rPr>
                            <w:sz w:val="14"/>
                          </w:rPr>
                        </w:pPr>
                        <w:r>
                          <w:rPr>
                            <w:color w:val="231F20"/>
                            <w:sz w:val="14"/>
                          </w:rPr>
                          <w:t>7393991,16</w:t>
                        </w:r>
                      </w:p>
                    </w:tc>
                    <w:tc>
                      <w:tcPr>
                        <w:tcW w:w="967" w:type="dxa"/>
                      </w:tcPr>
                      <w:p w:rsidR="00614B3A" w:rsidRDefault="00525572">
                        <w:pPr>
                          <w:pStyle w:val="TableParagraph"/>
                          <w:spacing w:before="8"/>
                          <w:ind w:left="131" w:right="111"/>
                          <w:jc w:val="center"/>
                          <w:rPr>
                            <w:sz w:val="14"/>
                          </w:rPr>
                        </w:pPr>
                        <w:r>
                          <w:rPr>
                            <w:color w:val="231F20"/>
                            <w:sz w:val="14"/>
                          </w:rPr>
                          <w:t>5043694,14</w:t>
                        </w:r>
                      </w:p>
                    </w:tc>
                    <w:tc>
                      <w:tcPr>
                        <w:tcW w:w="767" w:type="dxa"/>
                      </w:tcPr>
                      <w:p w:rsidR="00614B3A" w:rsidRDefault="00525572">
                        <w:pPr>
                          <w:pStyle w:val="TableParagraph"/>
                          <w:spacing w:before="8"/>
                          <w:ind w:left="62"/>
                          <w:rPr>
                            <w:sz w:val="14"/>
                          </w:rPr>
                        </w:pPr>
                        <w:r>
                          <w:rPr>
                            <w:color w:val="231F20"/>
                            <w:sz w:val="14"/>
                          </w:rPr>
                          <w:t>538</w:t>
                        </w:r>
                      </w:p>
                    </w:tc>
                    <w:tc>
                      <w:tcPr>
                        <w:tcW w:w="873" w:type="dxa"/>
                      </w:tcPr>
                      <w:p w:rsidR="00614B3A" w:rsidRDefault="00525572">
                        <w:pPr>
                          <w:pStyle w:val="TableParagraph"/>
                          <w:spacing w:before="8"/>
                          <w:ind w:right="38"/>
                          <w:jc w:val="right"/>
                          <w:rPr>
                            <w:sz w:val="14"/>
                          </w:rPr>
                        </w:pPr>
                        <w:r>
                          <w:rPr>
                            <w:color w:val="231F20"/>
                            <w:sz w:val="14"/>
                          </w:rPr>
                          <w:t>7560379,27</w:t>
                        </w:r>
                      </w:p>
                    </w:tc>
                    <w:tc>
                      <w:tcPr>
                        <w:tcW w:w="954" w:type="dxa"/>
                      </w:tcPr>
                      <w:p w:rsidR="00614B3A" w:rsidRDefault="00525572">
                        <w:pPr>
                          <w:pStyle w:val="TableParagraph"/>
                          <w:spacing w:before="8"/>
                          <w:ind w:right="38"/>
                          <w:jc w:val="right"/>
                          <w:rPr>
                            <w:sz w:val="14"/>
                          </w:rPr>
                        </w:pPr>
                        <w:r>
                          <w:rPr>
                            <w:color w:val="231F20"/>
                            <w:sz w:val="14"/>
                          </w:rPr>
                          <w:t>4852458,98</w:t>
                        </w:r>
                      </w:p>
                    </w:tc>
                  </w:tr>
                  <w:tr w:rsidR="00614B3A">
                    <w:trPr>
                      <w:trHeight w:val="200"/>
                    </w:trPr>
                    <w:tc>
                      <w:tcPr>
                        <w:tcW w:w="598" w:type="dxa"/>
                      </w:tcPr>
                      <w:p w:rsidR="00614B3A" w:rsidRDefault="00525572">
                        <w:pPr>
                          <w:pStyle w:val="TableParagraph"/>
                          <w:spacing w:before="8"/>
                          <w:ind w:left="60"/>
                          <w:rPr>
                            <w:sz w:val="14"/>
                          </w:rPr>
                        </w:pPr>
                        <w:r>
                          <w:rPr>
                            <w:color w:val="231F20"/>
                            <w:sz w:val="14"/>
                          </w:rPr>
                          <w:t>239-12</w:t>
                        </w:r>
                      </w:p>
                    </w:tc>
                    <w:tc>
                      <w:tcPr>
                        <w:tcW w:w="931" w:type="dxa"/>
                      </w:tcPr>
                      <w:p w:rsidR="00614B3A" w:rsidRDefault="00525572">
                        <w:pPr>
                          <w:pStyle w:val="TableParagraph"/>
                          <w:spacing w:before="8"/>
                          <w:ind w:right="39"/>
                          <w:jc w:val="right"/>
                          <w:rPr>
                            <w:sz w:val="14"/>
                          </w:rPr>
                        </w:pPr>
                        <w:r>
                          <w:rPr>
                            <w:color w:val="231F20"/>
                            <w:sz w:val="14"/>
                          </w:rPr>
                          <w:t>7391034,07</w:t>
                        </w:r>
                      </w:p>
                    </w:tc>
                    <w:tc>
                      <w:tcPr>
                        <w:tcW w:w="967" w:type="dxa"/>
                      </w:tcPr>
                      <w:p w:rsidR="00614B3A" w:rsidRDefault="00525572">
                        <w:pPr>
                          <w:pStyle w:val="TableParagraph"/>
                          <w:spacing w:before="8"/>
                          <w:ind w:left="131" w:right="111"/>
                          <w:jc w:val="center"/>
                          <w:rPr>
                            <w:sz w:val="14"/>
                          </w:rPr>
                        </w:pPr>
                        <w:r>
                          <w:rPr>
                            <w:color w:val="231F20"/>
                            <w:sz w:val="14"/>
                          </w:rPr>
                          <w:t>5046641,09</w:t>
                        </w:r>
                      </w:p>
                    </w:tc>
                    <w:tc>
                      <w:tcPr>
                        <w:tcW w:w="767" w:type="dxa"/>
                      </w:tcPr>
                      <w:p w:rsidR="00614B3A" w:rsidRDefault="00525572">
                        <w:pPr>
                          <w:pStyle w:val="TableParagraph"/>
                          <w:spacing w:before="8"/>
                          <w:ind w:left="62"/>
                          <w:rPr>
                            <w:sz w:val="14"/>
                          </w:rPr>
                        </w:pPr>
                        <w:r>
                          <w:rPr>
                            <w:color w:val="231F20"/>
                            <w:sz w:val="14"/>
                          </w:rPr>
                          <w:t>539</w:t>
                        </w:r>
                      </w:p>
                    </w:tc>
                    <w:tc>
                      <w:tcPr>
                        <w:tcW w:w="873" w:type="dxa"/>
                      </w:tcPr>
                      <w:p w:rsidR="00614B3A" w:rsidRDefault="00525572">
                        <w:pPr>
                          <w:pStyle w:val="TableParagraph"/>
                          <w:spacing w:before="8"/>
                          <w:ind w:right="38"/>
                          <w:jc w:val="right"/>
                          <w:rPr>
                            <w:sz w:val="14"/>
                          </w:rPr>
                        </w:pPr>
                        <w:r>
                          <w:rPr>
                            <w:color w:val="231F20"/>
                            <w:sz w:val="14"/>
                          </w:rPr>
                          <w:t>7562375,30</w:t>
                        </w:r>
                      </w:p>
                    </w:tc>
                    <w:tc>
                      <w:tcPr>
                        <w:tcW w:w="954" w:type="dxa"/>
                      </w:tcPr>
                      <w:p w:rsidR="00614B3A" w:rsidRDefault="00525572">
                        <w:pPr>
                          <w:pStyle w:val="TableParagraph"/>
                          <w:spacing w:before="8"/>
                          <w:ind w:right="38"/>
                          <w:jc w:val="right"/>
                          <w:rPr>
                            <w:sz w:val="14"/>
                          </w:rPr>
                        </w:pPr>
                        <w:r>
                          <w:rPr>
                            <w:color w:val="231F20"/>
                            <w:sz w:val="14"/>
                          </w:rPr>
                          <w:t>4852623,93</w:t>
                        </w:r>
                      </w:p>
                    </w:tc>
                  </w:tr>
                  <w:tr w:rsidR="00614B3A">
                    <w:trPr>
                      <w:trHeight w:val="200"/>
                    </w:trPr>
                    <w:tc>
                      <w:tcPr>
                        <w:tcW w:w="598" w:type="dxa"/>
                      </w:tcPr>
                      <w:p w:rsidR="00614B3A" w:rsidRDefault="00525572">
                        <w:pPr>
                          <w:pStyle w:val="TableParagraph"/>
                          <w:spacing w:before="8"/>
                          <w:ind w:left="60"/>
                          <w:rPr>
                            <w:sz w:val="14"/>
                          </w:rPr>
                        </w:pPr>
                        <w:r>
                          <w:rPr>
                            <w:color w:val="231F20"/>
                            <w:sz w:val="14"/>
                          </w:rPr>
                          <w:t>248</w:t>
                        </w:r>
                      </w:p>
                    </w:tc>
                    <w:tc>
                      <w:tcPr>
                        <w:tcW w:w="931" w:type="dxa"/>
                      </w:tcPr>
                      <w:p w:rsidR="00614B3A" w:rsidRDefault="00525572">
                        <w:pPr>
                          <w:pStyle w:val="TableParagraph"/>
                          <w:spacing w:before="8"/>
                          <w:ind w:right="39"/>
                          <w:jc w:val="right"/>
                          <w:rPr>
                            <w:sz w:val="14"/>
                          </w:rPr>
                        </w:pPr>
                        <w:r>
                          <w:rPr>
                            <w:color w:val="231F20"/>
                            <w:sz w:val="14"/>
                          </w:rPr>
                          <w:t>7390738,26</w:t>
                        </w:r>
                      </w:p>
                    </w:tc>
                    <w:tc>
                      <w:tcPr>
                        <w:tcW w:w="967" w:type="dxa"/>
                      </w:tcPr>
                      <w:p w:rsidR="00614B3A" w:rsidRDefault="00525572">
                        <w:pPr>
                          <w:pStyle w:val="TableParagraph"/>
                          <w:spacing w:before="8"/>
                          <w:ind w:left="131" w:right="110"/>
                          <w:jc w:val="center"/>
                          <w:rPr>
                            <w:sz w:val="14"/>
                          </w:rPr>
                        </w:pPr>
                        <w:r>
                          <w:rPr>
                            <w:color w:val="231F20"/>
                            <w:sz w:val="14"/>
                          </w:rPr>
                          <w:t>5046749,61</w:t>
                        </w:r>
                      </w:p>
                    </w:tc>
                    <w:tc>
                      <w:tcPr>
                        <w:tcW w:w="767" w:type="dxa"/>
                      </w:tcPr>
                      <w:p w:rsidR="00614B3A" w:rsidRDefault="00525572">
                        <w:pPr>
                          <w:pStyle w:val="TableParagraph"/>
                          <w:spacing w:before="8"/>
                          <w:ind w:left="62"/>
                          <w:rPr>
                            <w:sz w:val="14"/>
                          </w:rPr>
                        </w:pPr>
                        <w:r>
                          <w:rPr>
                            <w:color w:val="231F20"/>
                            <w:sz w:val="14"/>
                          </w:rPr>
                          <w:t>540</w:t>
                        </w:r>
                      </w:p>
                    </w:tc>
                    <w:tc>
                      <w:tcPr>
                        <w:tcW w:w="873" w:type="dxa"/>
                      </w:tcPr>
                      <w:p w:rsidR="00614B3A" w:rsidRDefault="00525572">
                        <w:pPr>
                          <w:pStyle w:val="TableParagraph"/>
                          <w:spacing w:before="8"/>
                          <w:ind w:right="38"/>
                          <w:jc w:val="right"/>
                          <w:rPr>
                            <w:sz w:val="14"/>
                          </w:rPr>
                        </w:pPr>
                        <w:r>
                          <w:rPr>
                            <w:color w:val="231F20"/>
                            <w:sz w:val="14"/>
                          </w:rPr>
                          <w:t>7563926,13</w:t>
                        </w:r>
                      </w:p>
                    </w:tc>
                    <w:tc>
                      <w:tcPr>
                        <w:tcW w:w="954" w:type="dxa"/>
                      </w:tcPr>
                      <w:p w:rsidR="00614B3A" w:rsidRDefault="00525572">
                        <w:pPr>
                          <w:pStyle w:val="TableParagraph"/>
                          <w:spacing w:before="8"/>
                          <w:ind w:right="37"/>
                          <w:jc w:val="right"/>
                          <w:rPr>
                            <w:sz w:val="14"/>
                          </w:rPr>
                        </w:pPr>
                        <w:r>
                          <w:rPr>
                            <w:color w:val="231F20"/>
                            <w:sz w:val="14"/>
                          </w:rPr>
                          <w:t>4852182,78</w:t>
                        </w:r>
                      </w:p>
                    </w:tc>
                  </w:tr>
                  <w:tr w:rsidR="00614B3A">
                    <w:trPr>
                      <w:trHeight w:val="200"/>
                    </w:trPr>
                    <w:tc>
                      <w:tcPr>
                        <w:tcW w:w="598" w:type="dxa"/>
                      </w:tcPr>
                      <w:p w:rsidR="00614B3A" w:rsidRDefault="00525572">
                        <w:pPr>
                          <w:pStyle w:val="TableParagraph"/>
                          <w:spacing w:before="8"/>
                          <w:ind w:left="61"/>
                          <w:rPr>
                            <w:sz w:val="14"/>
                          </w:rPr>
                        </w:pPr>
                        <w:r>
                          <w:rPr>
                            <w:color w:val="231F20"/>
                            <w:sz w:val="14"/>
                          </w:rPr>
                          <w:t>249</w:t>
                        </w:r>
                      </w:p>
                    </w:tc>
                    <w:tc>
                      <w:tcPr>
                        <w:tcW w:w="931" w:type="dxa"/>
                      </w:tcPr>
                      <w:p w:rsidR="00614B3A" w:rsidRDefault="00525572">
                        <w:pPr>
                          <w:pStyle w:val="TableParagraph"/>
                          <w:spacing w:before="8"/>
                          <w:ind w:right="39"/>
                          <w:jc w:val="right"/>
                          <w:rPr>
                            <w:sz w:val="14"/>
                          </w:rPr>
                        </w:pPr>
                        <w:r>
                          <w:rPr>
                            <w:color w:val="231F20"/>
                            <w:sz w:val="14"/>
                          </w:rPr>
                          <w:t>7386740,86</w:t>
                        </w:r>
                      </w:p>
                    </w:tc>
                    <w:tc>
                      <w:tcPr>
                        <w:tcW w:w="967" w:type="dxa"/>
                      </w:tcPr>
                      <w:p w:rsidR="00614B3A" w:rsidRDefault="00525572">
                        <w:pPr>
                          <w:pStyle w:val="TableParagraph"/>
                          <w:spacing w:before="8"/>
                          <w:ind w:left="131" w:right="110"/>
                          <w:jc w:val="center"/>
                          <w:rPr>
                            <w:sz w:val="14"/>
                          </w:rPr>
                        </w:pPr>
                        <w:r>
                          <w:rPr>
                            <w:color w:val="231F20"/>
                            <w:sz w:val="14"/>
                          </w:rPr>
                          <w:t>5048216,07</w:t>
                        </w:r>
                      </w:p>
                    </w:tc>
                    <w:tc>
                      <w:tcPr>
                        <w:tcW w:w="767" w:type="dxa"/>
                      </w:tcPr>
                      <w:p w:rsidR="00614B3A" w:rsidRDefault="00525572">
                        <w:pPr>
                          <w:pStyle w:val="TableParagraph"/>
                          <w:spacing w:before="8"/>
                          <w:ind w:left="62"/>
                          <w:rPr>
                            <w:sz w:val="14"/>
                          </w:rPr>
                        </w:pPr>
                        <w:r>
                          <w:rPr>
                            <w:color w:val="231F20"/>
                            <w:sz w:val="14"/>
                          </w:rPr>
                          <w:t>541</w:t>
                        </w:r>
                      </w:p>
                    </w:tc>
                    <w:tc>
                      <w:tcPr>
                        <w:tcW w:w="873" w:type="dxa"/>
                      </w:tcPr>
                      <w:p w:rsidR="00614B3A" w:rsidRDefault="00525572">
                        <w:pPr>
                          <w:pStyle w:val="TableParagraph"/>
                          <w:spacing w:before="8"/>
                          <w:ind w:right="38"/>
                          <w:jc w:val="right"/>
                          <w:rPr>
                            <w:sz w:val="14"/>
                          </w:rPr>
                        </w:pPr>
                        <w:r>
                          <w:rPr>
                            <w:color w:val="231F20"/>
                            <w:sz w:val="14"/>
                          </w:rPr>
                          <w:t>7564111,32</w:t>
                        </w:r>
                      </w:p>
                    </w:tc>
                    <w:tc>
                      <w:tcPr>
                        <w:tcW w:w="954" w:type="dxa"/>
                      </w:tcPr>
                      <w:p w:rsidR="00614B3A" w:rsidRDefault="00525572">
                        <w:pPr>
                          <w:pStyle w:val="TableParagraph"/>
                          <w:spacing w:before="8"/>
                          <w:ind w:right="37"/>
                          <w:jc w:val="right"/>
                          <w:rPr>
                            <w:sz w:val="14"/>
                          </w:rPr>
                        </w:pPr>
                        <w:r>
                          <w:rPr>
                            <w:color w:val="231F20"/>
                            <w:sz w:val="14"/>
                          </w:rPr>
                          <w:t>4852155,35</w:t>
                        </w:r>
                      </w:p>
                    </w:tc>
                  </w:tr>
                  <w:tr w:rsidR="00614B3A">
                    <w:trPr>
                      <w:trHeight w:val="200"/>
                    </w:trPr>
                    <w:tc>
                      <w:tcPr>
                        <w:tcW w:w="598" w:type="dxa"/>
                      </w:tcPr>
                      <w:p w:rsidR="00614B3A" w:rsidRDefault="00525572">
                        <w:pPr>
                          <w:pStyle w:val="TableParagraph"/>
                          <w:spacing w:before="8"/>
                          <w:ind w:left="61"/>
                          <w:rPr>
                            <w:sz w:val="14"/>
                          </w:rPr>
                        </w:pPr>
                        <w:r>
                          <w:rPr>
                            <w:color w:val="231F20"/>
                            <w:sz w:val="14"/>
                          </w:rPr>
                          <w:t>250</w:t>
                        </w:r>
                      </w:p>
                    </w:tc>
                    <w:tc>
                      <w:tcPr>
                        <w:tcW w:w="931" w:type="dxa"/>
                      </w:tcPr>
                      <w:p w:rsidR="00614B3A" w:rsidRDefault="00525572">
                        <w:pPr>
                          <w:pStyle w:val="TableParagraph"/>
                          <w:spacing w:before="8"/>
                          <w:ind w:right="39"/>
                          <w:jc w:val="right"/>
                          <w:rPr>
                            <w:sz w:val="14"/>
                          </w:rPr>
                        </w:pPr>
                        <w:r>
                          <w:rPr>
                            <w:color w:val="231F20"/>
                            <w:sz w:val="14"/>
                          </w:rPr>
                          <w:t>7386507,91</w:t>
                        </w:r>
                      </w:p>
                    </w:tc>
                    <w:tc>
                      <w:tcPr>
                        <w:tcW w:w="967" w:type="dxa"/>
                      </w:tcPr>
                      <w:p w:rsidR="00614B3A" w:rsidRDefault="00525572">
                        <w:pPr>
                          <w:pStyle w:val="TableParagraph"/>
                          <w:spacing w:before="8"/>
                          <w:ind w:left="131" w:right="110"/>
                          <w:jc w:val="center"/>
                          <w:rPr>
                            <w:sz w:val="14"/>
                          </w:rPr>
                        </w:pPr>
                        <w:r>
                          <w:rPr>
                            <w:color w:val="231F20"/>
                            <w:sz w:val="14"/>
                          </w:rPr>
                          <w:t>5048237,99</w:t>
                        </w:r>
                      </w:p>
                    </w:tc>
                    <w:tc>
                      <w:tcPr>
                        <w:tcW w:w="767" w:type="dxa"/>
                      </w:tcPr>
                      <w:p w:rsidR="00614B3A" w:rsidRDefault="00525572">
                        <w:pPr>
                          <w:pStyle w:val="TableParagraph"/>
                          <w:spacing w:before="8"/>
                          <w:ind w:left="62"/>
                          <w:rPr>
                            <w:sz w:val="14"/>
                          </w:rPr>
                        </w:pPr>
                        <w:r>
                          <w:rPr>
                            <w:color w:val="231F20"/>
                            <w:sz w:val="14"/>
                          </w:rPr>
                          <w:t>542</w:t>
                        </w:r>
                      </w:p>
                    </w:tc>
                    <w:tc>
                      <w:tcPr>
                        <w:tcW w:w="873" w:type="dxa"/>
                      </w:tcPr>
                      <w:p w:rsidR="00614B3A" w:rsidRDefault="00525572">
                        <w:pPr>
                          <w:pStyle w:val="TableParagraph"/>
                          <w:spacing w:before="8"/>
                          <w:ind w:right="38"/>
                          <w:jc w:val="right"/>
                          <w:rPr>
                            <w:sz w:val="14"/>
                          </w:rPr>
                        </w:pPr>
                        <w:r>
                          <w:rPr>
                            <w:color w:val="231F20"/>
                            <w:sz w:val="14"/>
                          </w:rPr>
                          <w:t>7564184,08</w:t>
                        </w:r>
                      </w:p>
                    </w:tc>
                    <w:tc>
                      <w:tcPr>
                        <w:tcW w:w="954" w:type="dxa"/>
                      </w:tcPr>
                      <w:p w:rsidR="00614B3A" w:rsidRDefault="00525572">
                        <w:pPr>
                          <w:pStyle w:val="TableParagraph"/>
                          <w:spacing w:before="8"/>
                          <w:ind w:right="37"/>
                          <w:jc w:val="right"/>
                          <w:rPr>
                            <w:sz w:val="14"/>
                          </w:rPr>
                        </w:pPr>
                        <w:r>
                          <w:rPr>
                            <w:color w:val="231F20"/>
                            <w:sz w:val="14"/>
                          </w:rPr>
                          <w:t>4852247,07</w:t>
                        </w:r>
                      </w:p>
                    </w:tc>
                  </w:tr>
                  <w:tr w:rsidR="00614B3A">
                    <w:trPr>
                      <w:trHeight w:val="200"/>
                    </w:trPr>
                    <w:tc>
                      <w:tcPr>
                        <w:tcW w:w="598" w:type="dxa"/>
                      </w:tcPr>
                      <w:p w:rsidR="00614B3A" w:rsidRDefault="00525572">
                        <w:pPr>
                          <w:pStyle w:val="TableParagraph"/>
                          <w:spacing w:before="8"/>
                          <w:ind w:left="61"/>
                          <w:rPr>
                            <w:sz w:val="14"/>
                          </w:rPr>
                        </w:pPr>
                        <w:r>
                          <w:rPr>
                            <w:color w:val="231F20"/>
                            <w:sz w:val="14"/>
                          </w:rPr>
                          <w:t>251</w:t>
                        </w:r>
                      </w:p>
                    </w:tc>
                    <w:tc>
                      <w:tcPr>
                        <w:tcW w:w="931" w:type="dxa"/>
                      </w:tcPr>
                      <w:p w:rsidR="00614B3A" w:rsidRDefault="00525572">
                        <w:pPr>
                          <w:pStyle w:val="TableParagraph"/>
                          <w:spacing w:before="8"/>
                          <w:ind w:right="39"/>
                          <w:jc w:val="right"/>
                          <w:rPr>
                            <w:sz w:val="14"/>
                          </w:rPr>
                        </w:pPr>
                        <w:r>
                          <w:rPr>
                            <w:color w:val="231F20"/>
                            <w:sz w:val="14"/>
                          </w:rPr>
                          <w:t>7386316,00</w:t>
                        </w:r>
                      </w:p>
                    </w:tc>
                    <w:tc>
                      <w:tcPr>
                        <w:tcW w:w="967" w:type="dxa"/>
                      </w:tcPr>
                      <w:p w:rsidR="00614B3A" w:rsidRDefault="00525572">
                        <w:pPr>
                          <w:pStyle w:val="TableParagraph"/>
                          <w:spacing w:before="8"/>
                          <w:ind w:left="131" w:right="110"/>
                          <w:jc w:val="center"/>
                          <w:rPr>
                            <w:sz w:val="14"/>
                          </w:rPr>
                        </w:pPr>
                        <w:r>
                          <w:rPr>
                            <w:color w:val="231F20"/>
                            <w:sz w:val="14"/>
                          </w:rPr>
                          <w:t>5048371,94</w:t>
                        </w:r>
                      </w:p>
                    </w:tc>
                    <w:tc>
                      <w:tcPr>
                        <w:tcW w:w="767" w:type="dxa"/>
                      </w:tcPr>
                      <w:p w:rsidR="00614B3A" w:rsidRDefault="00525572">
                        <w:pPr>
                          <w:pStyle w:val="TableParagraph"/>
                          <w:spacing w:before="8"/>
                          <w:ind w:left="63"/>
                          <w:rPr>
                            <w:sz w:val="14"/>
                          </w:rPr>
                        </w:pPr>
                        <w:r>
                          <w:rPr>
                            <w:color w:val="231F20"/>
                            <w:sz w:val="14"/>
                          </w:rPr>
                          <w:t>543</w:t>
                        </w:r>
                      </w:p>
                    </w:tc>
                    <w:tc>
                      <w:tcPr>
                        <w:tcW w:w="873" w:type="dxa"/>
                      </w:tcPr>
                      <w:p w:rsidR="00614B3A" w:rsidRDefault="00525572">
                        <w:pPr>
                          <w:pStyle w:val="TableParagraph"/>
                          <w:spacing w:before="8"/>
                          <w:ind w:right="38"/>
                          <w:jc w:val="right"/>
                          <w:rPr>
                            <w:sz w:val="14"/>
                          </w:rPr>
                        </w:pPr>
                        <w:r>
                          <w:rPr>
                            <w:color w:val="231F20"/>
                            <w:sz w:val="14"/>
                          </w:rPr>
                          <w:t>7564884,65</w:t>
                        </w:r>
                      </w:p>
                    </w:tc>
                    <w:tc>
                      <w:tcPr>
                        <w:tcW w:w="954" w:type="dxa"/>
                      </w:tcPr>
                      <w:p w:rsidR="00614B3A" w:rsidRDefault="00525572">
                        <w:pPr>
                          <w:pStyle w:val="TableParagraph"/>
                          <w:spacing w:before="8"/>
                          <w:ind w:right="37"/>
                          <w:jc w:val="right"/>
                          <w:rPr>
                            <w:sz w:val="14"/>
                          </w:rPr>
                        </w:pPr>
                        <w:r>
                          <w:rPr>
                            <w:color w:val="231F20"/>
                            <w:sz w:val="14"/>
                          </w:rPr>
                          <w:t>4852329,60</w:t>
                        </w:r>
                      </w:p>
                    </w:tc>
                  </w:tr>
                  <w:tr w:rsidR="00614B3A">
                    <w:trPr>
                      <w:trHeight w:val="200"/>
                    </w:trPr>
                    <w:tc>
                      <w:tcPr>
                        <w:tcW w:w="598" w:type="dxa"/>
                      </w:tcPr>
                      <w:p w:rsidR="00614B3A" w:rsidRDefault="00525572">
                        <w:pPr>
                          <w:pStyle w:val="TableParagraph"/>
                          <w:spacing w:before="8"/>
                          <w:ind w:left="61"/>
                          <w:rPr>
                            <w:sz w:val="14"/>
                          </w:rPr>
                        </w:pPr>
                        <w:r>
                          <w:rPr>
                            <w:color w:val="231F20"/>
                            <w:sz w:val="14"/>
                          </w:rPr>
                          <w:t>252</w:t>
                        </w:r>
                      </w:p>
                    </w:tc>
                    <w:tc>
                      <w:tcPr>
                        <w:tcW w:w="931" w:type="dxa"/>
                      </w:tcPr>
                      <w:p w:rsidR="00614B3A" w:rsidRDefault="00525572">
                        <w:pPr>
                          <w:pStyle w:val="TableParagraph"/>
                          <w:spacing w:before="8"/>
                          <w:ind w:right="38"/>
                          <w:jc w:val="right"/>
                          <w:rPr>
                            <w:sz w:val="14"/>
                          </w:rPr>
                        </w:pPr>
                        <w:r>
                          <w:rPr>
                            <w:color w:val="231F20"/>
                            <w:sz w:val="14"/>
                          </w:rPr>
                          <w:t>7385898,33</w:t>
                        </w:r>
                      </w:p>
                    </w:tc>
                    <w:tc>
                      <w:tcPr>
                        <w:tcW w:w="967" w:type="dxa"/>
                      </w:tcPr>
                      <w:p w:rsidR="00614B3A" w:rsidRDefault="00525572">
                        <w:pPr>
                          <w:pStyle w:val="TableParagraph"/>
                          <w:spacing w:before="8"/>
                          <w:ind w:left="131" w:right="109"/>
                          <w:jc w:val="center"/>
                          <w:rPr>
                            <w:sz w:val="14"/>
                          </w:rPr>
                        </w:pPr>
                        <w:r>
                          <w:rPr>
                            <w:color w:val="231F20"/>
                            <w:sz w:val="14"/>
                          </w:rPr>
                          <w:t>5048525,16</w:t>
                        </w:r>
                      </w:p>
                    </w:tc>
                    <w:tc>
                      <w:tcPr>
                        <w:tcW w:w="767" w:type="dxa"/>
                      </w:tcPr>
                      <w:p w:rsidR="00614B3A" w:rsidRDefault="00525572">
                        <w:pPr>
                          <w:pStyle w:val="TableParagraph"/>
                          <w:spacing w:before="8"/>
                          <w:ind w:left="63"/>
                          <w:rPr>
                            <w:sz w:val="14"/>
                          </w:rPr>
                        </w:pPr>
                        <w:r>
                          <w:rPr>
                            <w:color w:val="231F20"/>
                            <w:sz w:val="14"/>
                          </w:rPr>
                          <w:t>544</w:t>
                        </w:r>
                      </w:p>
                    </w:tc>
                    <w:tc>
                      <w:tcPr>
                        <w:tcW w:w="873" w:type="dxa"/>
                      </w:tcPr>
                      <w:p w:rsidR="00614B3A" w:rsidRDefault="00525572">
                        <w:pPr>
                          <w:pStyle w:val="TableParagraph"/>
                          <w:spacing w:before="8"/>
                          <w:ind w:right="37"/>
                          <w:jc w:val="right"/>
                          <w:rPr>
                            <w:sz w:val="14"/>
                          </w:rPr>
                        </w:pPr>
                        <w:r>
                          <w:rPr>
                            <w:color w:val="231F20"/>
                            <w:sz w:val="14"/>
                          </w:rPr>
                          <w:t>7566293,67</w:t>
                        </w:r>
                      </w:p>
                    </w:tc>
                    <w:tc>
                      <w:tcPr>
                        <w:tcW w:w="954" w:type="dxa"/>
                      </w:tcPr>
                      <w:p w:rsidR="00614B3A" w:rsidRDefault="00525572">
                        <w:pPr>
                          <w:pStyle w:val="TableParagraph"/>
                          <w:spacing w:before="8"/>
                          <w:ind w:right="37"/>
                          <w:jc w:val="right"/>
                          <w:rPr>
                            <w:sz w:val="14"/>
                          </w:rPr>
                        </w:pPr>
                        <w:r>
                          <w:rPr>
                            <w:color w:val="231F20"/>
                            <w:sz w:val="14"/>
                          </w:rPr>
                          <w:t>4852446,05</w:t>
                        </w:r>
                      </w:p>
                    </w:tc>
                  </w:tr>
                  <w:tr w:rsidR="00614B3A">
                    <w:trPr>
                      <w:trHeight w:val="200"/>
                    </w:trPr>
                    <w:tc>
                      <w:tcPr>
                        <w:tcW w:w="598" w:type="dxa"/>
                      </w:tcPr>
                      <w:p w:rsidR="00614B3A" w:rsidRDefault="00525572">
                        <w:pPr>
                          <w:pStyle w:val="TableParagraph"/>
                          <w:spacing w:before="8"/>
                          <w:ind w:left="61"/>
                          <w:rPr>
                            <w:sz w:val="14"/>
                          </w:rPr>
                        </w:pPr>
                        <w:r>
                          <w:rPr>
                            <w:color w:val="231F20"/>
                            <w:sz w:val="14"/>
                          </w:rPr>
                          <w:t>253</w:t>
                        </w:r>
                      </w:p>
                    </w:tc>
                    <w:tc>
                      <w:tcPr>
                        <w:tcW w:w="931" w:type="dxa"/>
                      </w:tcPr>
                      <w:p w:rsidR="00614B3A" w:rsidRDefault="00525572">
                        <w:pPr>
                          <w:pStyle w:val="TableParagraph"/>
                          <w:spacing w:before="8"/>
                          <w:ind w:right="38"/>
                          <w:jc w:val="right"/>
                          <w:rPr>
                            <w:sz w:val="14"/>
                          </w:rPr>
                        </w:pPr>
                        <w:r>
                          <w:rPr>
                            <w:color w:val="231F20"/>
                            <w:sz w:val="14"/>
                          </w:rPr>
                          <w:t>7385559,64</w:t>
                        </w:r>
                      </w:p>
                    </w:tc>
                    <w:tc>
                      <w:tcPr>
                        <w:tcW w:w="967" w:type="dxa"/>
                      </w:tcPr>
                      <w:p w:rsidR="00614B3A" w:rsidRDefault="00525572">
                        <w:pPr>
                          <w:pStyle w:val="TableParagraph"/>
                          <w:spacing w:before="8"/>
                          <w:ind w:left="131" w:right="109"/>
                          <w:jc w:val="center"/>
                          <w:rPr>
                            <w:sz w:val="14"/>
                          </w:rPr>
                        </w:pPr>
                        <w:r>
                          <w:rPr>
                            <w:color w:val="231F20"/>
                            <w:sz w:val="14"/>
                          </w:rPr>
                          <w:t>5049256,34</w:t>
                        </w:r>
                      </w:p>
                    </w:tc>
                    <w:tc>
                      <w:tcPr>
                        <w:tcW w:w="767" w:type="dxa"/>
                      </w:tcPr>
                      <w:p w:rsidR="00614B3A" w:rsidRDefault="00525572">
                        <w:pPr>
                          <w:pStyle w:val="TableParagraph"/>
                          <w:spacing w:before="8"/>
                          <w:ind w:left="63"/>
                          <w:rPr>
                            <w:sz w:val="14"/>
                          </w:rPr>
                        </w:pPr>
                        <w:r>
                          <w:rPr>
                            <w:color w:val="231F20"/>
                            <w:sz w:val="14"/>
                          </w:rPr>
                          <w:t>545</w:t>
                        </w:r>
                      </w:p>
                    </w:tc>
                    <w:tc>
                      <w:tcPr>
                        <w:tcW w:w="873" w:type="dxa"/>
                      </w:tcPr>
                      <w:p w:rsidR="00614B3A" w:rsidRDefault="00525572">
                        <w:pPr>
                          <w:pStyle w:val="TableParagraph"/>
                          <w:spacing w:before="8"/>
                          <w:ind w:right="37"/>
                          <w:jc w:val="right"/>
                          <w:rPr>
                            <w:sz w:val="14"/>
                          </w:rPr>
                        </w:pPr>
                        <w:r>
                          <w:rPr>
                            <w:color w:val="231F20"/>
                            <w:sz w:val="14"/>
                          </w:rPr>
                          <w:t>7567543,54</w:t>
                        </w:r>
                      </w:p>
                    </w:tc>
                    <w:tc>
                      <w:tcPr>
                        <w:tcW w:w="954" w:type="dxa"/>
                      </w:tcPr>
                      <w:p w:rsidR="00614B3A" w:rsidRDefault="00525572">
                        <w:pPr>
                          <w:pStyle w:val="TableParagraph"/>
                          <w:spacing w:before="8"/>
                          <w:ind w:right="37"/>
                          <w:jc w:val="right"/>
                          <w:rPr>
                            <w:sz w:val="14"/>
                          </w:rPr>
                        </w:pPr>
                        <w:r>
                          <w:rPr>
                            <w:color w:val="231F20"/>
                            <w:sz w:val="14"/>
                          </w:rPr>
                          <w:t>4852539,50</w:t>
                        </w:r>
                      </w:p>
                    </w:tc>
                  </w:tr>
                  <w:tr w:rsidR="00614B3A">
                    <w:trPr>
                      <w:trHeight w:val="200"/>
                    </w:trPr>
                    <w:tc>
                      <w:tcPr>
                        <w:tcW w:w="598" w:type="dxa"/>
                      </w:tcPr>
                      <w:p w:rsidR="00614B3A" w:rsidRDefault="00525572">
                        <w:pPr>
                          <w:pStyle w:val="TableParagraph"/>
                          <w:spacing w:before="8"/>
                          <w:ind w:left="61"/>
                          <w:rPr>
                            <w:sz w:val="14"/>
                          </w:rPr>
                        </w:pPr>
                        <w:r>
                          <w:rPr>
                            <w:color w:val="231F20"/>
                            <w:sz w:val="14"/>
                          </w:rPr>
                          <w:t>254</w:t>
                        </w:r>
                      </w:p>
                    </w:tc>
                    <w:tc>
                      <w:tcPr>
                        <w:tcW w:w="931" w:type="dxa"/>
                      </w:tcPr>
                      <w:p w:rsidR="00614B3A" w:rsidRDefault="00525572">
                        <w:pPr>
                          <w:pStyle w:val="TableParagraph"/>
                          <w:spacing w:before="8"/>
                          <w:ind w:right="38"/>
                          <w:jc w:val="right"/>
                          <w:rPr>
                            <w:sz w:val="14"/>
                          </w:rPr>
                        </w:pPr>
                        <w:r>
                          <w:rPr>
                            <w:color w:val="231F20"/>
                            <w:sz w:val="14"/>
                          </w:rPr>
                          <w:t>7385080,73</w:t>
                        </w:r>
                      </w:p>
                    </w:tc>
                    <w:tc>
                      <w:tcPr>
                        <w:tcW w:w="967" w:type="dxa"/>
                      </w:tcPr>
                      <w:p w:rsidR="00614B3A" w:rsidRDefault="00525572">
                        <w:pPr>
                          <w:pStyle w:val="TableParagraph"/>
                          <w:spacing w:before="8"/>
                          <w:ind w:left="131" w:right="109"/>
                          <w:jc w:val="center"/>
                          <w:rPr>
                            <w:sz w:val="14"/>
                          </w:rPr>
                        </w:pPr>
                        <w:r>
                          <w:rPr>
                            <w:color w:val="231F20"/>
                            <w:sz w:val="14"/>
                          </w:rPr>
                          <w:t>5049299,47</w:t>
                        </w:r>
                      </w:p>
                    </w:tc>
                    <w:tc>
                      <w:tcPr>
                        <w:tcW w:w="767" w:type="dxa"/>
                      </w:tcPr>
                      <w:p w:rsidR="00614B3A" w:rsidRDefault="00525572">
                        <w:pPr>
                          <w:pStyle w:val="TableParagraph"/>
                          <w:spacing w:before="8"/>
                          <w:ind w:left="63"/>
                          <w:rPr>
                            <w:sz w:val="14"/>
                          </w:rPr>
                        </w:pPr>
                        <w:r>
                          <w:rPr>
                            <w:color w:val="231F20"/>
                            <w:sz w:val="14"/>
                          </w:rPr>
                          <w:t>546</w:t>
                        </w:r>
                      </w:p>
                    </w:tc>
                    <w:tc>
                      <w:tcPr>
                        <w:tcW w:w="873" w:type="dxa"/>
                      </w:tcPr>
                      <w:p w:rsidR="00614B3A" w:rsidRDefault="00525572">
                        <w:pPr>
                          <w:pStyle w:val="TableParagraph"/>
                          <w:spacing w:before="8"/>
                          <w:ind w:right="37"/>
                          <w:jc w:val="right"/>
                          <w:rPr>
                            <w:sz w:val="14"/>
                          </w:rPr>
                        </w:pPr>
                        <w:r>
                          <w:rPr>
                            <w:color w:val="231F20"/>
                            <w:sz w:val="14"/>
                          </w:rPr>
                          <w:t>7568048,12</w:t>
                        </w:r>
                      </w:p>
                    </w:tc>
                    <w:tc>
                      <w:tcPr>
                        <w:tcW w:w="954" w:type="dxa"/>
                      </w:tcPr>
                      <w:p w:rsidR="00614B3A" w:rsidRDefault="00525572">
                        <w:pPr>
                          <w:pStyle w:val="TableParagraph"/>
                          <w:spacing w:before="8"/>
                          <w:ind w:right="37"/>
                          <w:jc w:val="right"/>
                          <w:rPr>
                            <w:sz w:val="14"/>
                          </w:rPr>
                        </w:pPr>
                        <w:r>
                          <w:rPr>
                            <w:color w:val="231F20"/>
                            <w:sz w:val="14"/>
                          </w:rPr>
                          <w:t>4852543,52</w:t>
                        </w:r>
                      </w:p>
                    </w:tc>
                  </w:tr>
                  <w:tr w:rsidR="00614B3A">
                    <w:trPr>
                      <w:trHeight w:val="200"/>
                    </w:trPr>
                    <w:tc>
                      <w:tcPr>
                        <w:tcW w:w="598" w:type="dxa"/>
                      </w:tcPr>
                      <w:p w:rsidR="00614B3A" w:rsidRDefault="00525572">
                        <w:pPr>
                          <w:pStyle w:val="TableParagraph"/>
                          <w:spacing w:before="7"/>
                          <w:ind w:left="61"/>
                          <w:rPr>
                            <w:sz w:val="14"/>
                          </w:rPr>
                        </w:pPr>
                        <w:r>
                          <w:rPr>
                            <w:color w:val="231F20"/>
                            <w:sz w:val="14"/>
                          </w:rPr>
                          <w:t>255</w:t>
                        </w:r>
                      </w:p>
                    </w:tc>
                    <w:tc>
                      <w:tcPr>
                        <w:tcW w:w="931" w:type="dxa"/>
                      </w:tcPr>
                      <w:p w:rsidR="00614B3A" w:rsidRDefault="00525572">
                        <w:pPr>
                          <w:pStyle w:val="TableParagraph"/>
                          <w:spacing w:before="7"/>
                          <w:ind w:right="38"/>
                          <w:jc w:val="right"/>
                          <w:rPr>
                            <w:sz w:val="14"/>
                          </w:rPr>
                        </w:pPr>
                        <w:r>
                          <w:rPr>
                            <w:color w:val="231F20"/>
                            <w:sz w:val="14"/>
                          </w:rPr>
                          <w:t>7383993,58</w:t>
                        </w:r>
                      </w:p>
                    </w:tc>
                    <w:tc>
                      <w:tcPr>
                        <w:tcW w:w="967" w:type="dxa"/>
                      </w:tcPr>
                      <w:p w:rsidR="00614B3A" w:rsidRDefault="00525572">
                        <w:pPr>
                          <w:pStyle w:val="TableParagraph"/>
                          <w:spacing w:before="7"/>
                          <w:ind w:left="131" w:right="108"/>
                          <w:jc w:val="center"/>
                          <w:rPr>
                            <w:sz w:val="14"/>
                          </w:rPr>
                        </w:pPr>
                        <w:r>
                          <w:rPr>
                            <w:color w:val="231F20"/>
                            <w:sz w:val="14"/>
                          </w:rPr>
                          <w:t>5049793,12</w:t>
                        </w:r>
                      </w:p>
                    </w:tc>
                    <w:tc>
                      <w:tcPr>
                        <w:tcW w:w="767" w:type="dxa"/>
                      </w:tcPr>
                      <w:p w:rsidR="00614B3A" w:rsidRDefault="00525572">
                        <w:pPr>
                          <w:pStyle w:val="TableParagraph"/>
                          <w:spacing w:before="7"/>
                          <w:ind w:left="63"/>
                          <w:rPr>
                            <w:sz w:val="14"/>
                          </w:rPr>
                        </w:pPr>
                        <w:r>
                          <w:rPr>
                            <w:color w:val="231F20"/>
                            <w:sz w:val="14"/>
                          </w:rPr>
                          <w:t>547</w:t>
                        </w:r>
                      </w:p>
                    </w:tc>
                    <w:tc>
                      <w:tcPr>
                        <w:tcW w:w="873" w:type="dxa"/>
                      </w:tcPr>
                      <w:p w:rsidR="00614B3A" w:rsidRDefault="00525572">
                        <w:pPr>
                          <w:pStyle w:val="TableParagraph"/>
                          <w:spacing w:before="7"/>
                          <w:ind w:right="37"/>
                          <w:jc w:val="right"/>
                          <w:rPr>
                            <w:sz w:val="14"/>
                          </w:rPr>
                        </w:pPr>
                        <w:r>
                          <w:rPr>
                            <w:color w:val="231F20"/>
                            <w:sz w:val="14"/>
                          </w:rPr>
                          <w:t>7568756,89</w:t>
                        </w:r>
                      </w:p>
                    </w:tc>
                    <w:tc>
                      <w:tcPr>
                        <w:tcW w:w="954" w:type="dxa"/>
                      </w:tcPr>
                      <w:p w:rsidR="00614B3A" w:rsidRDefault="00525572">
                        <w:pPr>
                          <w:pStyle w:val="TableParagraph"/>
                          <w:spacing w:before="7"/>
                          <w:ind w:right="36"/>
                          <w:jc w:val="right"/>
                          <w:rPr>
                            <w:sz w:val="14"/>
                          </w:rPr>
                        </w:pPr>
                        <w:r>
                          <w:rPr>
                            <w:color w:val="231F20"/>
                            <w:sz w:val="14"/>
                          </w:rPr>
                          <w:t>4852756,74</w:t>
                        </w:r>
                      </w:p>
                    </w:tc>
                  </w:tr>
                  <w:tr w:rsidR="00614B3A">
                    <w:trPr>
                      <w:trHeight w:val="200"/>
                    </w:trPr>
                    <w:tc>
                      <w:tcPr>
                        <w:tcW w:w="598" w:type="dxa"/>
                      </w:tcPr>
                      <w:p w:rsidR="00614B3A" w:rsidRDefault="00525572">
                        <w:pPr>
                          <w:pStyle w:val="TableParagraph"/>
                          <w:spacing w:before="7"/>
                          <w:ind w:left="62"/>
                          <w:rPr>
                            <w:sz w:val="14"/>
                          </w:rPr>
                        </w:pPr>
                        <w:r>
                          <w:rPr>
                            <w:color w:val="231F20"/>
                            <w:sz w:val="14"/>
                          </w:rPr>
                          <w:t>256</w:t>
                        </w:r>
                      </w:p>
                    </w:tc>
                    <w:tc>
                      <w:tcPr>
                        <w:tcW w:w="931" w:type="dxa"/>
                      </w:tcPr>
                      <w:p w:rsidR="00614B3A" w:rsidRDefault="00525572">
                        <w:pPr>
                          <w:pStyle w:val="TableParagraph"/>
                          <w:spacing w:before="7"/>
                          <w:ind w:right="38"/>
                          <w:jc w:val="right"/>
                          <w:rPr>
                            <w:sz w:val="14"/>
                          </w:rPr>
                        </w:pPr>
                        <w:r>
                          <w:rPr>
                            <w:color w:val="231F20"/>
                            <w:sz w:val="14"/>
                          </w:rPr>
                          <w:t>7382795,20</w:t>
                        </w:r>
                      </w:p>
                    </w:tc>
                    <w:tc>
                      <w:tcPr>
                        <w:tcW w:w="967" w:type="dxa"/>
                      </w:tcPr>
                      <w:p w:rsidR="00614B3A" w:rsidRDefault="00525572">
                        <w:pPr>
                          <w:pStyle w:val="TableParagraph"/>
                          <w:spacing w:before="7"/>
                          <w:ind w:left="131" w:right="108"/>
                          <w:jc w:val="center"/>
                          <w:rPr>
                            <w:sz w:val="14"/>
                          </w:rPr>
                        </w:pPr>
                        <w:r>
                          <w:rPr>
                            <w:color w:val="231F20"/>
                            <w:sz w:val="14"/>
                          </w:rPr>
                          <w:t>5051072,89</w:t>
                        </w:r>
                      </w:p>
                    </w:tc>
                    <w:tc>
                      <w:tcPr>
                        <w:tcW w:w="767" w:type="dxa"/>
                      </w:tcPr>
                      <w:p w:rsidR="00614B3A" w:rsidRDefault="00525572">
                        <w:pPr>
                          <w:pStyle w:val="TableParagraph"/>
                          <w:spacing w:before="7"/>
                          <w:ind w:left="63"/>
                          <w:rPr>
                            <w:sz w:val="14"/>
                          </w:rPr>
                        </w:pPr>
                        <w:r>
                          <w:rPr>
                            <w:color w:val="231F20"/>
                            <w:sz w:val="14"/>
                          </w:rPr>
                          <w:t>548</w:t>
                        </w:r>
                      </w:p>
                    </w:tc>
                    <w:tc>
                      <w:tcPr>
                        <w:tcW w:w="873" w:type="dxa"/>
                      </w:tcPr>
                      <w:p w:rsidR="00614B3A" w:rsidRDefault="00525572">
                        <w:pPr>
                          <w:pStyle w:val="TableParagraph"/>
                          <w:spacing w:before="7"/>
                          <w:ind w:right="37"/>
                          <w:jc w:val="right"/>
                          <w:rPr>
                            <w:sz w:val="14"/>
                          </w:rPr>
                        </w:pPr>
                        <w:r>
                          <w:rPr>
                            <w:color w:val="231F20"/>
                            <w:sz w:val="14"/>
                          </w:rPr>
                          <w:t>7569706,07</w:t>
                        </w:r>
                      </w:p>
                    </w:tc>
                    <w:tc>
                      <w:tcPr>
                        <w:tcW w:w="954" w:type="dxa"/>
                      </w:tcPr>
                      <w:p w:rsidR="00614B3A" w:rsidRDefault="00525572">
                        <w:pPr>
                          <w:pStyle w:val="TableParagraph"/>
                          <w:spacing w:before="7"/>
                          <w:ind w:right="36"/>
                          <w:jc w:val="right"/>
                          <w:rPr>
                            <w:sz w:val="14"/>
                          </w:rPr>
                        </w:pPr>
                        <w:r>
                          <w:rPr>
                            <w:color w:val="231F20"/>
                            <w:sz w:val="14"/>
                          </w:rPr>
                          <w:t>4853336,57</w:t>
                        </w:r>
                      </w:p>
                    </w:tc>
                  </w:tr>
                  <w:tr w:rsidR="00614B3A">
                    <w:trPr>
                      <w:trHeight w:val="200"/>
                    </w:trPr>
                    <w:tc>
                      <w:tcPr>
                        <w:tcW w:w="598" w:type="dxa"/>
                      </w:tcPr>
                      <w:p w:rsidR="00614B3A" w:rsidRDefault="00525572">
                        <w:pPr>
                          <w:pStyle w:val="TableParagraph"/>
                          <w:spacing w:before="7"/>
                          <w:ind w:left="62"/>
                          <w:rPr>
                            <w:sz w:val="14"/>
                          </w:rPr>
                        </w:pPr>
                        <w:r>
                          <w:rPr>
                            <w:color w:val="231F20"/>
                            <w:sz w:val="14"/>
                          </w:rPr>
                          <w:t>257</w:t>
                        </w:r>
                      </w:p>
                    </w:tc>
                    <w:tc>
                      <w:tcPr>
                        <w:tcW w:w="931" w:type="dxa"/>
                      </w:tcPr>
                      <w:p w:rsidR="00614B3A" w:rsidRDefault="00525572">
                        <w:pPr>
                          <w:pStyle w:val="TableParagraph"/>
                          <w:spacing w:before="7"/>
                          <w:ind w:right="38"/>
                          <w:jc w:val="right"/>
                          <w:rPr>
                            <w:sz w:val="14"/>
                          </w:rPr>
                        </w:pPr>
                        <w:r>
                          <w:rPr>
                            <w:color w:val="231F20"/>
                            <w:sz w:val="14"/>
                          </w:rPr>
                          <w:t>7382274,82</w:t>
                        </w:r>
                      </w:p>
                    </w:tc>
                    <w:tc>
                      <w:tcPr>
                        <w:tcW w:w="967" w:type="dxa"/>
                      </w:tcPr>
                      <w:p w:rsidR="00614B3A" w:rsidRDefault="00525572">
                        <w:pPr>
                          <w:pStyle w:val="TableParagraph"/>
                          <w:spacing w:before="7"/>
                          <w:ind w:left="131" w:right="108"/>
                          <w:jc w:val="center"/>
                          <w:rPr>
                            <w:sz w:val="14"/>
                          </w:rPr>
                        </w:pPr>
                        <w:r>
                          <w:rPr>
                            <w:color w:val="231F20"/>
                            <w:sz w:val="14"/>
                          </w:rPr>
                          <w:t>5051990,39</w:t>
                        </w:r>
                      </w:p>
                    </w:tc>
                    <w:tc>
                      <w:tcPr>
                        <w:tcW w:w="767" w:type="dxa"/>
                      </w:tcPr>
                      <w:p w:rsidR="00614B3A" w:rsidRDefault="00525572">
                        <w:pPr>
                          <w:pStyle w:val="TableParagraph"/>
                          <w:spacing w:before="7"/>
                          <w:ind w:left="63"/>
                          <w:rPr>
                            <w:sz w:val="14"/>
                          </w:rPr>
                        </w:pPr>
                        <w:r>
                          <w:rPr>
                            <w:color w:val="231F20"/>
                            <w:sz w:val="14"/>
                          </w:rPr>
                          <w:t>549</w:t>
                        </w:r>
                      </w:p>
                    </w:tc>
                    <w:tc>
                      <w:tcPr>
                        <w:tcW w:w="873" w:type="dxa"/>
                      </w:tcPr>
                      <w:p w:rsidR="00614B3A" w:rsidRDefault="00525572">
                        <w:pPr>
                          <w:pStyle w:val="TableParagraph"/>
                          <w:spacing w:before="7"/>
                          <w:ind w:right="37"/>
                          <w:jc w:val="right"/>
                          <w:rPr>
                            <w:sz w:val="14"/>
                          </w:rPr>
                        </w:pPr>
                        <w:r>
                          <w:rPr>
                            <w:color w:val="231F20"/>
                            <w:sz w:val="14"/>
                          </w:rPr>
                          <w:t>7571764,56</w:t>
                        </w:r>
                      </w:p>
                    </w:tc>
                    <w:tc>
                      <w:tcPr>
                        <w:tcW w:w="954" w:type="dxa"/>
                      </w:tcPr>
                      <w:p w:rsidR="00614B3A" w:rsidRDefault="00525572">
                        <w:pPr>
                          <w:pStyle w:val="TableParagraph"/>
                          <w:spacing w:before="7"/>
                          <w:ind w:right="36"/>
                          <w:jc w:val="right"/>
                          <w:rPr>
                            <w:sz w:val="14"/>
                          </w:rPr>
                        </w:pPr>
                        <w:r>
                          <w:rPr>
                            <w:color w:val="231F20"/>
                            <w:sz w:val="14"/>
                          </w:rPr>
                          <w:t>4853387,59</w:t>
                        </w:r>
                      </w:p>
                    </w:tc>
                  </w:tr>
                  <w:tr w:rsidR="00614B3A">
                    <w:trPr>
                      <w:trHeight w:val="200"/>
                    </w:trPr>
                    <w:tc>
                      <w:tcPr>
                        <w:tcW w:w="598" w:type="dxa"/>
                      </w:tcPr>
                      <w:p w:rsidR="00614B3A" w:rsidRDefault="00525572">
                        <w:pPr>
                          <w:pStyle w:val="TableParagraph"/>
                          <w:spacing w:before="7"/>
                          <w:ind w:left="62"/>
                          <w:rPr>
                            <w:sz w:val="14"/>
                          </w:rPr>
                        </w:pPr>
                        <w:r>
                          <w:rPr>
                            <w:color w:val="231F20"/>
                            <w:sz w:val="14"/>
                          </w:rPr>
                          <w:t>257-1</w:t>
                        </w:r>
                      </w:p>
                    </w:tc>
                    <w:tc>
                      <w:tcPr>
                        <w:tcW w:w="931" w:type="dxa"/>
                      </w:tcPr>
                      <w:p w:rsidR="00614B3A" w:rsidRDefault="00525572">
                        <w:pPr>
                          <w:pStyle w:val="TableParagraph"/>
                          <w:spacing w:before="7"/>
                          <w:ind w:right="38"/>
                          <w:jc w:val="right"/>
                          <w:rPr>
                            <w:sz w:val="14"/>
                          </w:rPr>
                        </w:pPr>
                        <w:r>
                          <w:rPr>
                            <w:color w:val="231F20"/>
                            <w:sz w:val="14"/>
                          </w:rPr>
                          <w:t>7381276,20</w:t>
                        </w:r>
                      </w:p>
                    </w:tc>
                    <w:tc>
                      <w:tcPr>
                        <w:tcW w:w="967" w:type="dxa"/>
                      </w:tcPr>
                      <w:p w:rsidR="00614B3A" w:rsidRDefault="00525572">
                        <w:pPr>
                          <w:pStyle w:val="TableParagraph"/>
                          <w:spacing w:before="7"/>
                          <w:ind w:left="131" w:right="108"/>
                          <w:jc w:val="center"/>
                          <w:rPr>
                            <w:sz w:val="14"/>
                          </w:rPr>
                        </w:pPr>
                        <w:r>
                          <w:rPr>
                            <w:color w:val="231F20"/>
                            <w:sz w:val="14"/>
                          </w:rPr>
                          <w:t>5053144,75</w:t>
                        </w:r>
                      </w:p>
                    </w:tc>
                    <w:tc>
                      <w:tcPr>
                        <w:tcW w:w="767" w:type="dxa"/>
                      </w:tcPr>
                      <w:p w:rsidR="00614B3A" w:rsidRDefault="00525572">
                        <w:pPr>
                          <w:pStyle w:val="TableParagraph"/>
                          <w:spacing w:before="7"/>
                          <w:ind w:left="63"/>
                          <w:rPr>
                            <w:sz w:val="14"/>
                          </w:rPr>
                        </w:pPr>
                        <w:r>
                          <w:rPr>
                            <w:color w:val="231F20"/>
                            <w:sz w:val="14"/>
                          </w:rPr>
                          <w:t>550</w:t>
                        </w:r>
                      </w:p>
                    </w:tc>
                    <w:tc>
                      <w:tcPr>
                        <w:tcW w:w="873" w:type="dxa"/>
                      </w:tcPr>
                      <w:p w:rsidR="00614B3A" w:rsidRDefault="00525572">
                        <w:pPr>
                          <w:pStyle w:val="TableParagraph"/>
                          <w:spacing w:before="7"/>
                          <w:ind w:right="37"/>
                          <w:jc w:val="right"/>
                          <w:rPr>
                            <w:sz w:val="14"/>
                          </w:rPr>
                        </w:pPr>
                        <w:r>
                          <w:rPr>
                            <w:color w:val="231F20"/>
                            <w:sz w:val="14"/>
                          </w:rPr>
                          <w:t>7572994,22</w:t>
                        </w:r>
                      </w:p>
                    </w:tc>
                    <w:tc>
                      <w:tcPr>
                        <w:tcW w:w="954" w:type="dxa"/>
                      </w:tcPr>
                      <w:p w:rsidR="00614B3A" w:rsidRDefault="00525572">
                        <w:pPr>
                          <w:pStyle w:val="TableParagraph"/>
                          <w:spacing w:before="7"/>
                          <w:ind w:right="36"/>
                          <w:jc w:val="right"/>
                          <w:rPr>
                            <w:sz w:val="14"/>
                          </w:rPr>
                        </w:pPr>
                        <w:r>
                          <w:rPr>
                            <w:color w:val="231F20"/>
                            <w:sz w:val="14"/>
                          </w:rPr>
                          <w:t>4853084,91</w:t>
                        </w:r>
                      </w:p>
                    </w:tc>
                  </w:tr>
                  <w:tr w:rsidR="00614B3A">
                    <w:trPr>
                      <w:trHeight w:val="200"/>
                    </w:trPr>
                    <w:tc>
                      <w:tcPr>
                        <w:tcW w:w="598" w:type="dxa"/>
                      </w:tcPr>
                      <w:p w:rsidR="00614B3A" w:rsidRDefault="00525572">
                        <w:pPr>
                          <w:pStyle w:val="TableParagraph"/>
                          <w:spacing w:before="7"/>
                          <w:ind w:left="62"/>
                          <w:rPr>
                            <w:sz w:val="14"/>
                          </w:rPr>
                        </w:pPr>
                        <w:r>
                          <w:rPr>
                            <w:color w:val="231F20"/>
                            <w:sz w:val="14"/>
                          </w:rPr>
                          <w:t>257-2</w:t>
                        </w:r>
                      </w:p>
                    </w:tc>
                    <w:tc>
                      <w:tcPr>
                        <w:tcW w:w="931" w:type="dxa"/>
                      </w:tcPr>
                      <w:p w:rsidR="00614B3A" w:rsidRDefault="00525572">
                        <w:pPr>
                          <w:pStyle w:val="TableParagraph"/>
                          <w:spacing w:before="7"/>
                          <w:ind w:right="37"/>
                          <w:jc w:val="right"/>
                          <w:rPr>
                            <w:sz w:val="14"/>
                          </w:rPr>
                        </w:pPr>
                        <w:r>
                          <w:rPr>
                            <w:color w:val="231F20"/>
                            <w:sz w:val="14"/>
                          </w:rPr>
                          <w:t>7379440,34</w:t>
                        </w:r>
                      </w:p>
                    </w:tc>
                    <w:tc>
                      <w:tcPr>
                        <w:tcW w:w="967" w:type="dxa"/>
                      </w:tcPr>
                      <w:p w:rsidR="00614B3A" w:rsidRDefault="00525572">
                        <w:pPr>
                          <w:pStyle w:val="TableParagraph"/>
                          <w:spacing w:before="7"/>
                          <w:ind w:left="131" w:right="107"/>
                          <w:jc w:val="center"/>
                          <w:rPr>
                            <w:sz w:val="14"/>
                          </w:rPr>
                        </w:pPr>
                        <w:r>
                          <w:rPr>
                            <w:color w:val="231F20"/>
                            <w:sz w:val="14"/>
                          </w:rPr>
                          <w:t>5054179,64</w:t>
                        </w:r>
                      </w:p>
                    </w:tc>
                    <w:tc>
                      <w:tcPr>
                        <w:tcW w:w="767" w:type="dxa"/>
                      </w:tcPr>
                      <w:p w:rsidR="00614B3A" w:rsidRDefault="00525572">
                        <w:pPr>
                          <w:pStyle w:val="TableParagraph"/>
                          <w:spacing w:before="7"/>
                          <w:ind w:left="64"/>
                          <w:rPr>
                            <w:sz w:val="14"/>
                          </w:rPr>
                        </w:pPr>
                        <w:r>
                          <w:rPr>
                            <w:color w:val="231F20"/>
                            <w:sz w:val="14"/>
                          </w:rPr>
                          <w:t>551</w:t>
                        </w:r>
                      </w:p>
                    </w:tc>
                    <w:tc>
                      <w:tcPr>
                        <w:tcW w:w="873" w:type="dxa"/>
                      </w:tcPr>
                      <w:p w:rsidR="00614B3A" w:rsidRDefault="00525572">
                        <w:pPr>
                          <w:pStyle w:val="TableParagraph"/>
                          <w:spacing w:before="7"/>
                          <w:ind w:right="36"/>
                          <w:jc w:val="right"/>
                          <w:rPr>
                            <w:sz w:val="14"/>
                          </w:rPr>
                        </w:pPr>
                        <w:r>
                          <w:rPr>
                            <w:color w:val="231F20"/>
                            <w:sz w:val="14"/>
                          </w:rPr>
                          <w:t>7574434,59</w:t>
                        </w:r>
                      </w:p>
                    </w:tc>
                    <w:tc>
                      <w:tcPr>
                        <w:tcW w:w="954" w:type="dxa"/>
                      </w:tcPr>
                      <w:p w:rsidR="00614B3A" w:rsidRDefault="00525572">
                        <w:pPr>
                          <w:pStyle w:val="TableParagraph"/>
                          <w:spacing w:before="7"/>
                          <w:ind w:right="36"/>
                          <w:jc w:val="right"/>
                          <w:rPr>
                            <w:sz w:val="14"/>
                          </w:rPr>
                        </w:pPr>
                        <w:r>
                          <w:rPr>
                            <w:color w:val="231F20"/>
                            <w:sz w:val="14"/>
                          </w:rPr>
                          <w:t>4853252,93</w:t>
                        </w:r>
                      </w:p>
                    </w:tc>
                  </w:tr>
                  <w:tr w:rsidR="00614B3A">
                    <w:trPr>
                      <w:trHeight w:val="200"/>
                    </w:trPr>
                    <w:tc>
                      <w:tcPr>
                        <w:tcW w:w="598" w:type="dxa"/>
                      </w:tcPr>
                      <w:p w:rsidR="00614B3A" w:rsidRDefault="00525572">
                        <w:pPr>
                          <w:pStyle w:val="TableParagraph"/>
                          <w:spacing w:before="7"/>
                          <w:ind w:left="62"/>
                          <w:rPr>
                            <w:sz w:val="14"/>
                          </w:rPr>
                        </w:pPr>
                        <w:r>
                          <w:rPr>
                            <w:color w:val="231F20"/>
                            <w:sz w:val="14"/>
                          </w:rPr>
                          <w:t>257-3</w:t>
                        </w:r>
                      </w:p>
                    </w:tc>
                    <w:tc>
                      <w:tcPr>
                        <w:tcW w:w="931" w:type="dxa"/>
                      </w:tcPr>
                      <w:p w:rsidR="00614B3A" w:rsidRDefault="00525572">
                        <w:pPr>
                          <w:pStyle w:val="TableParagraph"/>
                          <w:spacing w:before="7"/>
                          <w:ind w:right="37"/>
                          <w:jc w:val="right"/>
                          <w:rPr>
                            <w:sz w:val="14"/>
                          </w:rPr>
                        </w:pPr>
                        <w:r>
                          <w:rPr>
                            <w:color w:val="231F20"/>
                            <w:sz w:val="14"/>
                          </w:rPr>
                          <w:t>7379170,48</w:t>
                        </w:r>
                      </w:p>
                    </w:tc>
                    <w:tc>
                      <w:tcPr>
                        <w:tcW w:w="967" w:type="dxa"/>
                      </w:tcPr>
                      <w:p w:rsidR="00614B3A" w:rsidRDefault="00525572">
                        <w:pPr>
                          <w:pStyle w:val="TableParagraph"/>
                          <w:spacing w:before="7"/>
                          <w:ind w:left="131" w:right="107"/>
                          <w:jc w:val="center"/>
                          <w:rPr>
                            <w:sz w:val="14"/>
                          </w:rPr>
                        </w:pPr>
                        <w:r>
                          <w:rPr>
                            <w:color w:val="231F20"/>
                            <w:sz w:val="14"/>
                          </w:rPr>
                          <w:t>5054625,96</w:t>
                        </w:r>
                      </w:p>
                    </w:tc>
                    <w:tc>
                      <w:tcPr>
                        <w:tcW w:w="767" w:type="dxa"/>
                      </w:tcPr>
                      <w:p w:rsidR="00614B3A" w:rsidRDefault="00525572">
                        <w:pPr>
                          <w:pStyle w:val="TableParagraph"/>
                          <w:spacing w:before="7"/>
                          <w:ind w:left="64"/>
                          <w:rPr>
                            <w:sz w:val="14"/>
                          </w:rPr>
                        </w:pPr>
                        <w:r>
                          <w:rPr>
                            <w:color w:val="231F20"/>
                            <w:sz w:val="14"/>
                          </w:rPr>
                          <w:t>552</w:t>
                        </w:r>
                      </w:p>
                    </w:tc>
                    <w:tc>
                      <w:tcPr>
                        <w:tcW w:w="873" w:type="dxa"/>
                      </w:tcPr>
                      <w:p w:rsidR="00614B3A" w:rsidRDefault="00525572">
                        <w:pPr>
                          <w:pStyle w:val="TableParagraph"/>
                          <w:spacing w:before="7"/>
                          <w:ind w:right="36"/>
                          <w:jc w:val="right"/>
                          <w:rPr>
                            <w:sz w:val="14"/>
                          </w:rPr>
                        </w:pPr>
                        <w:r>
                          <w:rPr>
                            <w:color w:val="231F20"/>
                            <w:sz w:val="14"/>
                          </w:rPr>
                          <w:t>7574896,31</w:t>
                        </w:r>
                      </w:p>
                    </w:tc>
                    <w:tc>
                      <w:tcPr>
                        <w:tcW w:w="954" w:type="dxa"/>
                      </w:tcPr>
                      <w:p w:rsidR="00614B3A" w:rsidRDefault="00525572">
                        <w:pPr>
                          <w:pStyle w:val="TableParagraph"/>
                          <w:spacing w:before="7"/>
                          <w:ind w:right="36"/>
                          <w:jc w:val="right"/>
                          <w:rPr>
                            <w:sz w:val="14"/>
                          </w:rPr>
                        </w:pPr>
                        <w:r>
                          <w:rPr>
                            <w:color w:val="231F20"/>
                            <w:sz w:val="14"/>
                          </w:rPr>
                          <w:t>4852887,67</w:t>
                        </w:r>
                      </w:p>
                    </w:tc>
                  </w:tr>
                  <w:tr w:rsidR="00614B3A">
                    <w:trPr>
                      <w:trHeight w:val="200"/>
                    </w:trPr>
                    <w:tc>
                      <w:tcPr>
                        <w:tcW w:w="598" w:type="dxa"/>
                      </w:tcPr>
                      <w:p w:rsidR="00614B3A" w:rsidRDefault="00525572">
                        <w:pPr>
                          <w:pStyle w:val="TableParagraph"/>
                          <w:spacing w:before="7"/>
                          <w:ind w:left="62"/>
                          <w:rPr>
                            <w:sz w:val="14"/>
                          </w:rPr>
                        </w:pPr>
                        <w:r>
                          <w:rPr>
                            <w:color w:val="231F20"/>
                            <w:sz w:val="14"/>
                          </w:rPr>
                          <w:t>260</w:t>
                        </w:r>
                      </w:p>
                    </w:tc>
                    <w:tc>
                      <w:tcPr>
                        <w:tcW w:w="931" w:type="dxa"/>
                      </w:tcPr>
                      <w:p w:rsidR="00614B3A" w:rsidRDefault="00525572">
                        <w:pPr>
                          <w:pStyle w:val="TableParagraph"/>
                          <w:spacing w:before="7"/>
                          <w:ind w:right="37"/>
                          <w:jc w:val="right"/>
                          <w:rPr>
                            <w:sz w:val="14"/>
                          </w:rPr>
                        </w:pPr>
                        <w:r>
                          <w:rPr>
                            <w:color w:val="231F20"/>
                            <w:sz w:val="14"/>
                          </w:rPr>
                          <w:t>7379344,65</w:t>
                        </w:r>
                      </w:p>
                    </w:tc>
                    <w:tc>
                      <w:tcPr>
                        <w:tcW w:w="967" w:type="dxa"/>
                      </w:tcPr>
                      <w:p w:rsidR="00614B3A" w:rsidRDefault="00525572">
                        <w:pPr>
                          <w:pStyle w:val="TableParagraph"/>
                          <w:spacing w:before="7"/>
                          <w:ind w:left="131" w:right="107"/>
                          <w:jc w:val="center"/>
                          <w:rPr>
                            <w:sz w:val="14"/>
                          </w:rPr>
                        </w:pPr>
                        <w:r>
                          <w:rPr>
                            <w:color w:val="231F20"/>
                            <w:sz w:val="14"/>
                          </w:rPr>
                          <w:t>5055332,77</w:t>
                        </w:r>
                      </w:p>
                    </w:tc>
                    <w:tc>
                      <w:tcPr>
                        <w:tcW w:w="767" w:type="dxa"/>
                      </w:tcPr>
                      <w:p w:rsidR="00614B3A" w:rsidRDefault="00525572">
                        <w:pPr>
                          <w:pStyle w:val="TableParagraph"/>
                          <w:spacing w:before="7"/>
                          <w:ind w:left="64"/>
                          <w:rPr>
                            <w:sz w:val="14"/>
                          </w:rPr>
                        </w:pPr>
                        <w:r>
                          <w:rPr>
                            <w:color w:val="231F20"/>
                            <w:sz w:val="14"/>
                          </w:rPr>
                          <w:t>553</w:t>
                        </w:r>
                      </w:p>
                    </w:tc>
                    <w:tc>
                      <w:tcPr>
                        <w:tcW w:w="873" w:type="dxa"/>
                      </w:tcPr>
                      <w:p w:rsidR="00614B3A" w:rsidRDefault="00525572">
                        <w:pPr>
                          <w:pStyle w:val="TableParagraph"/>
                          <w:spacing w:before="7"/>
                          <w:ind w:right="36"/>
                          <w:jc w:val="right"/>
                          <w:rPr>
                            <w:sz w:val="14"/>
                          </w:rPr>
                        </w:pPr>
                        <w:r>
                          <w:rPr>
                            <w:color w:val="231F20"/>
                            <w:sz w:val="14"/>
                          </w:rPr>
                          <w:t>7579963,04</w:t>
                        </w:r>
                      </w:p>
                    </w:tc>
                    <w:tc>
                      <w:tcPr>
                        <w:tcW w:w="954" w:type="dxa"/>
                      </w:tcPr>
                      <w:p w:rsidR="00614B3A" w:rsidRDefault="00525572">
                        <w:pPr>
                          <w:pStyle w:val="TableParagraph"/>
                          <w:spacing w:before="7"/>
                          <w:ind w:right="36"/>
                          <w:jc w:val="right"/>
                          <w:rPr>
                            <w:sz w:val="14"/>
                          </w:rPr>
                        </w:pPr>
                        <w:r>
                          <w:rPr>
                            <w:color w:val="231F20"/>
                            <w:sz w:val="14"/>
                          </w:rPr>
                          <w:t>4850994,53</w:t>
                        </w:r>
                      </w:p>
                    </w:tc>
                  </w:tr>
                  <w:tr w:rsidR="00614B3A">
                    <w:trPr>
                      <w:trHeight w:val="200"/>
                    </w:trPr>
                    <w:tc>
                      <w:tcPr>
                        <w:tcW w:w="598" w:type="dxa"/>
                      </w:tcPr>
                      <w:p w:rsidR="00614B3A" w:rsidRDefault="00525572">
                        <w:pPr>
                          <w:pStyle w:val="TableParagraph"/>
                          <w:spacing w:before="7"/>
                          <w:ind w:left="62"/>
                          <w:rPr>
                            <w:sz w:val="14"/>
                          </w:rPr>
                        </w:pPr>
                        <w:r>
                          <w:rPr>
                            <w:color w:val="231F20"/>
                            <w:sz w:val="14"/>
                          </w:rPr>
                          <w:t>261</w:t>
                        </w:r>
                      </w:p>
                    </w:tc>
                    <w:tc>
                      <w:tcPr>
                        <w:tcW w:w="931" w:type="dxa"/>
                      </w:tcPr>
                      <w:p w:rsidR="00614B3A" w:rsidRDefault="00525572">
                        <w:pPr>
                          <w:pStyle w:val="TableParagraph"/>
                          <w:spacing w:before="7"/>
                          <w:ind w:right="37"/>
                          <w:jc w:val="right"/>
                          <w:rPr>
                            <w:sz w:val="14"/>
                          </w:rPr>
                        </w:pPr>
                        <w:r>
                          <w:rPr>
                            <w:color w:val="231F20"/>
                            <w:sz w:val="14"/>
                          </w:rPr>
                          <w:t>7379570,28</w:t>
                        </w:r>
                      </w:p>
                    </w:tc>
                    <w:tc>
                      <w:tcPr>
                        <w:tcW w:w="967" w:type="dxa"/>
                      </w:tcPr>
                      <w:p w:rsidR="00614B3A" w:rsidRDefault="00525572">
                        <w:pPr>
                          <w:pStyle w:val="TableParagraph"/>
                          <w:spacing w:before="7"/>
                          <w:ind w:left="131" w:right="106"/>
                          <w:jc w:val="center"/>
                          <w:rPr>
                            <w:sz w:val="14"/>
                          </w:rPr>
                        </w:pPr>
                        <w:r>
                          <w:rPr>
                            <w:color w:val="231F20"/>
                            <w:sz w:val="14"/>
                          </w:rPr>
                          <w:t>5056248,44</w:t>
                        </w:r>
                      </w:p>
                    </w:tc>
                    <w:tc>
                      <w:tcPr>
                        <w:tcW w:w="767" w:type="dxa"/>
                      </w:tcPr>
                      <w:p w:rsidR="00614B3A" w:rsidRDefault="00525572">
                        <w:pPr>
                          <w:pStyle w:val="TableParagraph"/>
                          <w:spacing w:before="7"/>
                          <w:ind w:left="64"/>
                          <w:rPr>
                            <w:sz w:val="14"/>
                          </w:rPr>
                        </w:pPr>
                        <w:r>
                          <w:rPr>
                            <w:color w:val="231F20"/>
                            <w:sz w:val="14"/>
                          </w:rPr>
                          <w:t>554</w:t>
                        </w:r>
                      </w:p>
                    </w:tc>
                    <w:tc>
                      <w:tcPr>
                        <w:tcW w:w="873" w:type="dxa"/>
                      </w:tcPr>
                      <w:p w:rsidR="00614B3A" w:rsidRDefault="00525572">
                        <w:pPr>
                          <w:pStyle w:val="TableParagraph"/>
                          <w:spacing w:before="7"/>
                          <w:ind w:right="36"/>
                          <w:jc w:val="right"/>
                          <w:rPr>
                            <w:sz w:val="14"/>
                          </w:rPr>
                        </w:pPr>
                        <w:r>
                          <w:rPr>
                            <w:color w:val="231F20"/>
                            <w:sz w:val="14"/>
                          </w:rPr>
                          <w:t>7580961,12</w:t>
                        </w:r>
                      </w:p>
                    </w:tc>
                    <w:tc>
                      <w:tcPr>
                        <w:tcW w:w="954" w:type="dxa"/>
                      </w:tcPr>
                      <w:p w:rsidR="00614B3A" w:rsidRDefault="00525572">
                        <w:pPr>
                          <w:pStyle w:val="TableParagraph"/>
                          <w:spacing w:before="7"/>
                          <w:ind w:right="35"/>
                          <w:jc w:val="right"/>
                          <w:rPr>
                            <w:sz w:val="14"/>
                          </w:rPr>
                        </w:pPr>
                        <w:r>
                          <w:rPr>
                            <w:color w:val="231F20"/>
                            <w:sz w:val="14"/>
                          </w:rPr>
                          <w:t>4850226,46</w:t>
                        </w:r>
                      </w:p>
                    </w:tc>
                  </w:tr>
                  <w:tr w:rsidR="00614B3A">
                    <w:trPr>
                      <w:trHeight w:val="200"/>
                    </w:trPr>
                    <w:tc>
                      <w:tcPr>
                        <w:tcW w:w="598" w:type="dxa"/>
                      </w:tcPr>
                      <w:p w:rsidR="00614B3A" w:rsidRDefault="00525572">
                        <w:pPr>
                          <w:pStyle w:val="TableParagraph"/>
                          <w:spacing w:before="7"/>
                          <w:ind w:left="63"/>
                          <w:rPr>
                            <w:sz w:val="14"/>
                          </w:rPr>
                        </w:pPr>
                        <w:r>
                          <w:rPr>
                            <w:color w:val="231F20"/>
                            <w:sz w:val="14"/>
                          </w:rPr>
                          <w:t>262</w:t>
                        </w:r>
                      </w:p>
                    </w:tc>
                    <w:tc>
                      <w:tcPr>
                        <w:tcW w:w="931" w:type="dxa"/>
                      </w:tcPr>
                      <w:p w:rsidR="00614B3A" w:rsidRDefault="00525572">
                        <w:pPr>
                          <w:pStyle w:val="TableParagraph"/>
                          <w:spacing w:before="7"/>
                          <w:ind w:right="37"/>
                          <w:jc w:val="right"/>
                          <w:rPr>
                            <w:sz w:val="14"/>
                          </w:rPr>
                        </w:pPr>
                        <w:r>
                          <w:rPr>
                            <w:color w:val="231F20"/>
                            <w:sz w:val="14"/>
                          </w:rPr>
                          <w:t>7377101,11</w:t>
                        </w:r>
                      </w:p>
                    </w:tc>
                    <w:tc>
                      <w:tcPr>
                        <w:tcW w:w="967" w:type="dxa"/>
                      </w:tcPr>
                      <w:p w:rsidR="00614B3A" w:rsidRDefault="00525572">
                        <w:pPr>
                          <w:pStyle w:val="TableParagraph"/>
                          <w:spacing w:before="7"/>
                          <w:ind w:left="131" w:right="106"/>
                          <w:jc w:val="center"/>
                          <w:rPr>
                            <w:sz w:val="14"/>
                          </w:rPr>
                        </w:pPr>
                        <w:r>
                          <w:rPr>
                            <w:color w:val="231F20"/>
                            <w:sz w:val="14"/>
                          </w:rPr>
                          <w:t>5057608,26</w:t>
                        </w:r>
                      </w:p>
                    </w:tc>
                    <w:tc>
                      <w:tcPr>
                        <w:tcW w:w="767" w:type="dxa"/>
                      </w:tcPr>
                      <w:p w:rsidR="00614B3A" w:rsidRDefault="00525572">
                        <w:pPr>
                          <w:pStyle w:val="TableParagraph"/>
                          <w:spacing w:before="7"/>
                          <w:ind w:left="64"/>
                          <w:rPr>
                            <w:sz w:val="14"/>
                          </w:rPr>
                        </w:pPr>
                        <w:r>
                          <w:rPr>
                            <w:color w:val="231F20"/>
                            <w:sz w:val="14"/>
                          </w:rPr>
                          <w:t>555</w:t>
                        </w:r>
                      </w:p>
                    </w:tc>
                    <w:tc>
                      <w:tcPr>
                        <w:tcW w:w="873" w:type="dxa"/>
                      </w:tcPr>
                      <w:p w:rsidR="00614B3A" w:rsidRDefault="00525572">
                        <w:pPr>
                          <w:pStyle w:val="TableParagraph"/>
                          <w:spacing w:before="7"/>
                          <w:ind w:right="36"/>
                          <w:jc w:val="right"/>
                          <w:rPr>
                            <w:sz w:val="14"/>
                          </w:rPr>
                        </w:pPr>
                        <w:r>
                          <w:rPr>
                            <w:color w:val="231F20"/>
                            <w:sz w:val="14"/>
                          </w:rPr>
                          <w:t>7581534,09</w:t>
                        </w:r>
                      </w:p>
                    </w:tc>
                    <w:tc>
                      <w:tcPr>
                        <w:tcW w:w="954" w:type="dxa"/>
                      </w:tcPr>
                      <w:p w:rsidR="00614B3A" w:rsidRDefault="00525572">
                        <w:pPr>
                          <w:pStyle w:val="TableParagraph"/>
                          <w:spacing w:before="7"/>
                          <w:ind w:right="35"/>
                          <w:jc w:val="right"/>
                          <w:rPr>
                            <w:sz w:val="14"/>
                          </w:rPr>
                        </w:pPr>
                        <w:r>
                          <w:rPr>
                            <w:color w:val="231F20"/>
                            <w:sz w:val="14"/>
                          </w:rPr>
                          <w:t>4850150,21</w:t>
                        </w:r>
                      </w:p>
                    </w:tc>
                  </w:tr>
                  <w:tr w:rsidR="00614B3A">
                    <w:trPr>
                      <w:trHeight w:val="200"/>
                    </w:trPr>
                    <w:tc>
                      <w:tcPr>
                        <w:tcW w:w="598" w:type="dxa"/>
                      </w:tcPr>
                      <w:p w:rsidR="00614B3A" w:rsidRDefault="00525572">
                        <w:pPr>
                          <w:pStyle w:val="TableParagraph"/>
                          <w:spacing w:before="7"/>
                          <w:ind w:left="63"/>
                          <w:rPr>
                            <w:sz w:val="14"/>
                          </w:rPr>
                        </w:pPr>
                        <w:r>
                          <w:rPr>
                            <w:color w:val="231F20"/>
                            <w:sz w:val="14"/>
                          </w:rPr>
                          <w:t>263</w:t>
                        </w:r>
                      </w:p>
                    </w:tc>
                    <w:tc>
                      <w:tcPr>
                        <w:tcW w:w="931" w:type="dxa"/>
                      </w:tcPr>
                      <w:p w:rsidR="00614B3A" w:rsidRDefault="00525572">
                        <w:pPr>
                          <w:pStyle w:val="TableParagraph"/>
                          <w:spacing w:before="7"/>
                          <w:ind w:right="37"/>
                          <w:jc w:val="right"/>
                          <w:rPr>
                            <w:sz w:val="14"/>
                          </w:rPr>
                        </w:pPr>
                        <w:r>
                          <w:rPr>
                            <w:color w:val="231F20"/>
                            <w:sz w:val="14"/>
                          </w:rPr>
                          <w:t>7374552,53</w:t>
                        </w:r>
                      </w:p>
                    </w:tc>
                    <w:tc>
                      <w:tcPr>
                        <w:tcW w:w="967" w:type="dxa"/>
                      </w:tcPr>
                      <w:p w:rsidR="00614B3A" w:rsidRDefault="00525572">
                        <w:pPr>
                          <w:pStyle w:val="TableParagraph"/>
                          <w:spacing w:before="7"/>
                          <w:ind w:left="131" w:right="106"/>
                          <w:jc w:val="center"/>
                          <w:rPr>
                            <w:sz w:val="14"/>
                          </w:rPr>
                        </w:pPr>
                        <w:r>
                          <w:rPr>
                            <w:color w:val="231F20"/>
                            <w:sz w:val="14"/>
                          </w:rPr>
                          <w:t>5059309,95</w:t>
                        </w:r>
                      </w:p>
                    </w:tc>
                    <w:tc>
                      <w:tcPr>
                        <w:tcW w:w="767" w:type="dxa"/>
                      </w:tcPr>
                      <w:p w:rsidR="00614B3A" w:rsidRDefault="00525572">
                        <w:pPr>
                          <w:pStyle w:val="TableParagraph"/>
                          <w:spacing w:before="7"/>
                          <w:ind w:left="64"/>
                          <w:rPr>
                            <w:sz w:val="14"/>
                          </w:rPr>
                        </w:pPr>
                        <w:r>
                          <w:rPr>
                            <w:color w:val="231F20"/>
                            <w:sz w:val="14"/>
                          </w:rPr>
                          <w:t>556</w:t>
                        </w:r>
                      </w:p>
                    </w:tc>
                    <w:tc>
                      <w:tcPr>
                        <w:tcW w:w="873" w:type="dxa"/>
                      </w:tcPr>
                      <w:p w:rsidR="00614B3A" w:rsidRDefault="00525572">
                        <w:pPr>
                          <w:pStyle w:val="TableParagraph"/>
                          <w:spacing w:before="7"/>
                          <w:ind w:right="36"/>
                          <w:jc w:val="right"/>
                          <w:rPr>
                            <w:sz w:val="14"/>
                          </w:rPr>
                        </w:pPr>
                        <w:r>
                          <w:rPr>
                            <w:color w:val="231F20"/>
                            <w:sz w:val="14"/>
                          </w:rPr>
                          <w:t>7583008,23</w:t>
                        </w:r>
                      </w:p>
                    </w:tc>
                    <w:tc>
                      <w:tcPr>
                        <w:tcW w:w="954" w:type="dxa"/>
                      </w:tcPr>
                      <w:p w:rsidR="00614B3A" w:rsidRDefault="00525572">
                        <w:pPr>
                          <w:pStyle w:val="TableParagraph"/>
                          <w:spacing w:before="7"/>
                          <w:ind w:right="35"/>
                          <w:jc w:val="right"/>
                          <w:rPr>
                            <w:sz w:val="14"/>
                          </w:rPr>
                        </w:pPr>
                        <w:r>
                          <w:rPr>
                            <w:color w:val="231F20"/>
                            <w:sz w:val="14"/>
                          </w:rPr>
                          <w:t>4850755,14</w:t>
                        </w:r>
                      </w:p>
                    </w:tc>
                  </w:tr>
                  <w:tr w:rsidR="00614B3A">
                    <w:trPr>
                      <w:trHeight w:val="200"/>
                    </w:trPr>
                    <w:tc>
                      <w:tcPr>
                        <w:tcW w:w="598" w:type="dxa"/>
                      </w:tcPr>
                      <w:p w:rsidR="00614B3A" w:rsidRDefault="00525572">
                        <w:pPr>
                          <w:pStyle w:val="TableParagraph"/>
                          <w:spacing w:before="7"/>
                          <w:ind w:left="63"/>
                          <w:rPr>
                            <w:sz w:val="14"/>
                          </w:rPr>
                        </w:pPr>
                        <w:r>
                          <w:rPr>
                            <w:color w:val="231F20"/>
                            <w:sz w:val="14"/>
                          </w:rPr>
                          <w:t>264</w:t>
                        </w:r>
                      </w:p>
                    </w:tc>
                    <w:tc>
                      <w:tcPr>
                        <w:tcW w:w="931" w:type="dxa"/>
                      </w:tcPr>
                      <w:p w:rsidR="00614B3A" w:rsidRDefault="00525572">
                        <w:pPr>
                          <w:pStyle w:val="TableParagraph"/>
                          <w:spacing w:before="7"/>
                          <w:ind w:right="37"/>
                          <w:jc w:val="right"/>
                          <w:rPr>
                            <w:sz w:val="14"/>
                          </w:rPr>
                        </w:pPr>
                        <w:r>
                          <w:rPr>
                            <w:color w:val="231F20"/>
                            <w:sz w:val="14"/>
                          </w:rPr>
                          <w:t>7373390,16</w:t>
                        </w:r>
                      </w:p>
                    </w:tc>
                    <w:tc>
                      <w:tcPr>
                        <w:tcW w:w="967" w:type="dxa"/>
                      </w:tcPr>
                      <w:p w:rsidR="00614B3A" w:rsidRDefault="00525572">
                        <w:pPr>
                          <w:pStyle w:val="TableParagraph"/>
                          <w:spacing w:before="7"/>
                          <w:ind w:left="131" w:right="106"/>
                          <w:jc w:val="center"/>
                          <w:rPr>
                            <w:sz w:val="14"/>
                          </w:rPr>
                        </w:pPr>
                        <w:r>
                          <w:rPr>
                            <w:color w:val="231F20"/>
                            <w:sz w:val="14"/>
                          </w:rPr>
                          <w:t>5059380,56</w:t>
                        </w:r>
                      </w:p>
                    </w:tc>
                    <w:tc>
                      <w:tcPr>
                        <w:tcW w:w="767" w:type="dxa"/>
                      </w:tcPr>
                      <w:p w:rsidR="00614B3A" w:rsidRDefault="00525572">
                        <w:pPr>
                          <w:pStyle w:val="TableParagraph"/>
                          <w:spacing w:before="7"/>
                          <w:ind w:left="64"/>
                          <w:rPr>
                            <w:sz w:val="14"/>
                          </w:rPr>
                        </w:pPr>
                        <w:r>
                          <w:rPr>
                            <w:color w:val="231F20"/>
                            <w:sz w:val="14"/>
                          </w:rPr>
                          <w:t>557</w:t>
                        </w:r>
                      </w:p>
                    </w:tc>
                    <w:tc>
                      <w:tcPr>
                        <w:tcW w:w="873" w:type="dxa"/>
                      </w:tcPr>
                      <w:p w:rsidR="00614B3A" w:rsidRDefault="00525572">
                        <w:pPr>
                          <w:pStyle w:val="TableParagraph"/>
                          <w:spacing w:before="7"/>
                          <w:ind w:right="36"/>
                          <w:jc w:val="right"/>
                          <w:rPr>
                            <w:sz w:val="14"/>
                          </w:rPr>
                        </w:pPr>
                        <w:r>
                          <w:rPr>
                            <w:color w:val="231F20"/>
                            <w:sz w:val="14"/>
                          </w:rPr>
                          <w:t>7585098,63</w:t>
                        </w:r>
                      </w:p>
                    </w:tc>
                    <w:tc>
                      <w:tcPr>
                        <w:tcW w:w="954" w:type="dxa"/>
                      </w:tcPr>
                      <w:p w:rsidR="00614B3A" w:rsidRDefault="00525572">
                        <w:pPr>
                          <w:pStyle w:val="TableParagraph"/>
                          <w:spacing w:before="7"/>
                          <w:ind w:right="35"/>
                          <w:jc w:val="right"/>
                          <w:rPr>
                            <w:sz w:val="14"/>
                          </w:rPr>
                        </w:pPr>
                        <w:r>
                          <w:rPr>
                            <w:color w:val="231F20"/>
                            <w:sz w:val="14"/>
                          </w:rPr>
                          <w:t>4851499,54</w:t>
                        </w:r>
                      </w:p>
                    </w:tc>
                  </w:tr>
                  <w:tr w:rsidR="00614B3A">
                    <w:trPr>
                      <w:trHeight w:val="200"/>
                    </w:trPr>
                    <w:tc>
                      <w:tcPr>
                        <w:tcW w:w="598" w:type="dxa"/>
                      </w:tcPr>
                      <w:p w:rsidR="00614B3A" w:rsidRDefault="00525572">
                        <w:pPr>
                          <w:pStyle w:val="TableParagraph"/>
                          <w:spacing w:before="7"/>
                          <w:ind w:left="63"/>
                          <w:rPr>
                            <w:sz w:val="14"/>
                          </w:rPr>
                        </w:pPr>
                        <w:r>
                          <w:rPr>
                            <w:color w:val="231F20"/>
                            <w:sz w:val="14"/>
                          </w:rPr>
                          <w:t>265</w:t>
                        </w:r>
                      </w:p>
                    </w:tc>
                    <w:tc>
                      <w:tcPr>
                        <w:tcW w:w="931" w:type="dxa"/>
                      </w:tcPr>
                      <w:p w:rsidR="00614B3A" w:rsidRDefault="00525572">
                        <w:pPr>
                          <w:pStyle w:val="TableParagraph"/>
                          <w:spacing w:before="7"/>
                          <w:ind w:right="37"/>
                          <w:jc w:val="right"/>
                          <w:rPr>
                            <w:sz w:val="14"/>
                          </w:rPr>
                        </w:pPr>
                        <w:r>
                          <w:rPr>
                            <w:color w:val="231F20"/>
                            <w:sz w:val="14"/>
                          </w:rPr>
                          <w:t>7373139,83</w:t>
                        </w:r>
                      </w:p>
                    </w:tc>
                    <w:tc>
                      <w:tcPr>
                        <w:tcW w:w="967" w:type="dxa"/>
                      </w:tcPr>
                      <w:p w:rsidR="00614B3A" w:rsidRDefault="00525572">
                        <w:pPr>
                          <w:pStyle w:val="TableParagraph"/>
                          <w:spacing w:before="7"/>
                          <w:ind w:left="131" w:right="106"/>
                          <w:jc w:val="center"/>
                          <w:rPr>
                            <w:sz w:val="14"/>
                          </w:rPr>
                        </w:pPr>
                        <w:r>
                          <w:rPr>
                            <w:color w:val="231F20"/>
                            <w:sz w:val="14"/>
                          </w:rPr>
                          <w:t>5059663,27</w:t>
                        </w:r>
                      </w:p>
                    </w:tc>
                    <w:tc>
                      <w:tcPr>
                        <w:tcW w:w="767" w:type="dxa"/>
                      </w:tcPr>
                      <w:p w:rsidR="00614B3A" w:rsidRDefault="00525572">
                        <w:pPr>
                          <w:pStyle w:val="TableParagraph"/>
                          <w:spacing w:before="7"/>
                          <w:ind w:left="64"/>
                          <w:rPr>
                            <w:sz w:val="14"/>
                          </w:rPr>
                        </w:pPr>
                        <w:r>
                          <w:rPr>
                            <w:color w:val="231F20"/>
                            <w:sz w:val="14"/>
                          </w:rPr>
                          <w:t>558</w:t>
                        </w:r>
                      </w:p>
                    </w:tc>
                    <w:tc>
                      <w:tcPr>
                        <w:tcW w:w="873" w:type="dxa"/>
                      </w:tcPr>
                      <w:p w:rsidR="00614B3A" w:rsidRDefault="00525572">
                        <w:pPr>
                          <w:pStyle w:val="TableParagraph"/>
                          <w:spacing w:before="7"/>
                          <w:ind w:right="36"/>
                          <w:jc w:val="right"/>
                          <w:rPr>
                            <w:sz w:val="14"/>
                          </w:rPr>
                        </w:pPr>
                        <w:r>
                          <w:rPr>
                            <w:color w:val="231F20"/>
                            <w:sz w:val="14"/>
                          </w:rPr>
                          <w:t>7585724,77</w:t>
                        </w:r>
                      </w:p>
                    </w:tc>
                    <w:tc>
                      <w:tcPr>
                        <w:tcW w:w="954" w:type="dxa"/>
                      </w:tcPr>
                      <w:p w:rsidR="00614B3A" w:rsidRDefault="00525572">
                        <w:pPr>
                          <w:pStyle w:val="TableParagraph"/>
                          <w:spacing w:before="7"/>
                          <w:ind w:right="35"/>
                          <w:jc w:val="right"/>
                          <w:rPr>
                            <w:sz w:val="14"/>
                          </w:rPr>
                        </w:pPr>
                        <w:r>
                          <w:rPr>
                            <w:color w:val="231F20"/>
                            <w:sz w:val="14"/>
                          </w:rPr>
                          <w:t>4850966,67</w:t>
                        </w:r>
                      </w:p>
                    </w:tc>
                  </w:tr>
                  <w:tr w:rsidR="00614B3A">
                    <w:trPr>
                      <w:trHeight w:val="200"/>
                    </w:trPr>
                    <w:tc>
                      <w:tcPr>
                        <w:tcW w:w="598" w:type="dxa"/>
                      </w:tcPr>
                      <w:p w:rsidR="00614B3A" w:rsidRDefault="00525572">
                        <w:pPr>
                          <w:pStyle w:val="TableParagraph"/>
                          <w:spacing w:before="7"/>
                          <w:ind w:left="63"/>
                          <w:rPr>
                            <w:sz w:val="14"/>
                          </w:rPr>
                        </w:pPr>
                        <w:r>
                          <w:rPr>
                            <w:color w:val="231F20"/>
                            <w:sz w:val="14"/>
                          </w:rPr>
                          <w:t>266</w:t>
                        </w:r>
                      </w:p>
                    </w:tc>
                    <w:tc>
                      <w:tcPr>
                        <w:tcW w:w="931" w:type="dxa"/>
                      </w:tcPr>
                      <w:p w:rsidR="00614B3A" w:rsidRDefault="00525572">
                        <w:pPr>
                          <w:pStyle w:val="TableParagraph"/>
                          <w:spacing w:before="7"/>
                          <w:ind w:right="36"/>
                          <w:jc w:val="right"/>
                          <w:rPr>
                            <w:sz w:val="14"/>
                          </w:rPr>
                        </w:pPr>
                        <w:r>
                          <w:rPr>
                            <w:color w:val="231F20"/>
                            <w:sz w:val="14"/>
                          </w:rPr>
                          <w:t>7372408,95</w:t>
                        </w:r>
                      </w:p>
                    </w:tc>
                    <w:tc>
                      <w:tcPr>
                        <w:tcW w:w="967" w:type="dxa"/>
                      </w:tcPr>
                      <w:p w:rsidR="00614B3A" w:rsidRDefault="00525572">
                        <w:pPr>
                          <w:pStyle w:val="TableParagraph"/>
                          <w:spacing w:before="7"/>
                          <w:ind w:left="131" w:right="105"/>
                          <w:jc w:val="center"/>
                          <w:rPr>
                            <w:sz w:val="14"/>
                          </w:rPr>
                        </w:pPr>
                        <w:r>
                          <w:rPr>
                            <w:color w:val="231F20"/>
                            <w:sz w:val="14"/>
                          </w:rPr>
                          <w:t>5060406,42</w:t>
                        </w:r>
                      </w:p>
                    </w:tc>
                    <w:tc>
                      <w:tcPr>
                        <w:tcW w:w="767" w:type="dxa"/>
                      </w:tcPr>
                      <w:p w:rsidR="00614B3A" w:rsidRDefault="00525572">
                        <w:pPr>
                          <w:pStyle w:val="TableParagraph"/>
                          <w:spacing w:before="7"/>
                          <w:ind w:left="65"/>
                          <w:rPr>
                            <w:sz w:val="14"/>
                          </w:rPr>
                        </w:pPr>
                        <w:r>
                          <w:rPr>
                            <w:color w:val="231F20"/>
                            <w:sz w:val="14"/>
                          </w:rPr>
                          <w:t>559</w:t>
                        </w:r>
                      </w:p>
                    </w:tc>
                    <w:tc>
                      <w:tcPr>
                        <w:tcW w:w="873" w:type="dxa"/>
                      </w:tcPr>
                      <w:p w:rsidR="00614B3A" w:rsidRDefault="00525572">
                        <w:pPr>
                          <w:pStyle w:val="TableParagraph"/>
                          <w:spacing w:before="7"/>
                          <w:ind w:right="35"/>
                          <w:jc w:val="right"/>
                          <w:rPr>
                            <w:sz w:val="14"/>
                          </w:rPr>
                        </w:pPr>
                        <w:r>
                          <w:rPr>
                            <w:color w:val="231F20"/>
                            <w:sz w:val="14"/>
                          </w:rPr>
                          <w:t>7586930,95</w:t>
                        </w:r>
                      </w:p>
                    </w:tc>
                    <w:tc>
                      <w:tcPr>
                        <w:tcW w:w="954" w:type="dxa"/>
                      </w:tcPr>
                      <w:p w:rsidR="00614B3A" w:rsidRDefault="00525572">
                        <w:pPr>
                          <w:pStyle w:val="TableParagraph"/>
                          <w:spacing w:before="7"/>
                          <w:ind w:right="35"/>
                          <w:jc w:val="right"/>
                          <w:rPr>
                            <w:sz w:val="14"/>
                          </w:rPr>
                        </w:pPr>
                        <w:r>
                          <w:rPr>
                            <w:color w:val="231F20"/>
                            <w:sz w:val="14"/>
                          </w:rPr>
                          <w:t>4850745,31</w:t>
                        </w:r>
                      </w:p>
                    </w:tc>
                  </w:tr>
                  <w:tr w:rsidR="00614B3A">
                    <w:trPr>
                      <w:trHeight w:val="200"/>
                    </w:trPr>
                    <w:tc>
                      <w:tcPr>
                        <w:tcW w:w="598" w:type="dxa"/>
                      </w:tcPr>
                      <w:p w:rsidR="00614B3A" w:rsidRDefault="00525572">
                        <w:pPr>
                          <w:pStyle w:val="TableParagraph"/>
                          <w:spacing w:before="7"/>
                          <w:ind w:left="63"/>
                          <w:rPr>
                            <w:sz w:val="14"/>
                          </w:rPr>
                        </w:pPr>
                        <w:r>
                          <w:rPr>
                            <w:color w:val="231F20"/>
                            <w:sz w:val="14"/>
                          </w:rPr>
                          <w:t>267</w:t>
                        </w:r>
                      </w:p>
                    </w:tc>
                    <w:tc>
                      <w:tcPr>
                        <w:tcW w:w="931" w:type="dxa"/>
                      </w:tcPr>
                      <w:p w:rsidR="00614B3A" w:rsidRDefault="00525572">
                        <w:pPr>
                          <w:pStyle w:val="TableParagraph"/>
                          <w:spacing w:before="7"/>
                          <w:ind w:right="36"/>
                          <w:jc w:val="right"/>
                          <w:rPr>
                            <w:sz w:val="14"/>
                          </w:rPr>
                        </w:pPr>
                        <w:r>
                          <w:rPr>
                            <w:color w:val="231F20"/>
                            <w:sz w:val="14"/>
                          </w:rPr>
                          <w:t>7371763,64</w:t>
                        </w:r>
                      </w:p>
                    </w:tc>
                    <w:tc>
                      <w:tcPr>
                        <w:tcW w:w="967" w:type="dxa"/>
                      </w:tcPr>
                      <w:p w:rsidR="00614B3A" w:rsidRDefault="00525572">
                        <w:pPr>
                          <w:pStyle w:val="TableParagraph"/>
                          <w:spacing w:before="7"/>
                          <w:ind w:left="131" w:right="105"/>
                          <w:jc w:val="center"/>
                          <w:rPr>
                            <w:sz w:val="14"/>
                          </w:rPr>
                        </w:pPr>
                        <w:r>
                          <w:rPr>
                            <w:color w:val="231F20"/>
                            <w:sz w:val="14"/>
                          </w:rPr>
                          <w:t>5060734,82</w:t>
                        </w:r>
                      </w:p>
                    </w:tc>
                    <w:tc>
                      <w:tcPr>
                        <w:tcW w:w="767" w:type="dxa"/>
                      </w:tcPr>
                      <w:p w:rsidR="00614B3A" w:rsidRDefault="00525572">
                        <w:pPr>
                          <w:pStyle w:val="TableParagraph"/>
                          <w:spacing w:before="7"/>
                          <w:ind w:left="65"/>
                          <w:rPr>
                            <w:sz w:val="14"/>
                          </w:rPr>
                        </w:pPr>
                        <w:r>
                          <w:rPr>
                            <w:color w:val="231F20"/>
                            <w:sz w:val="14"/>
                          </w:rPr>
                          <w:t>560</w:t>
                        </w:r>
                      </w:p>
                    </w:tc>
                    <w:tc>
                      <w:tcPr>
                        <w:tcW w:w="873" w:type="dxa"/>
                      </w:tcPr>
                      <w:p w:rsidR="00614B3A" w:rsidRDefault="00525572">
                        <w:pPr>
                          <w:pStyle w:val="TableParagraph"/>
                          <w:spacing w:before="7"/>
                          <w:ind w:right="35"/>
                          <w:jc w:val="right"/>
                          <w:rPr>
                            <w:sz w:val="14"/>
                          </w:rPr>
                        </w:pPr>
                        <w:r>
                          <w:rPr>
                            <w:color w:val="231F20"/>
                            <w:sz w:val="14"/>
                          </w:rPr>
                          <w:t>7588666,47</w:t>
                        </w:r>
                      </w:p>
                    </w:tc>
                    <w:tc>
                      <w:tcPr>
                        <w:tcW w:w="954" w:type="dxa"/>
                      </w:tcPr>
                      <w:p w:rsidR="00614B3A" w:rsidRDefault="00525572">
                        <w:pPr>
                          <w:pStyle w:val="TableParagraph"/>
                          <w:spacing w:before="7"/>
                          <w:ind w:right="35"/>
                          <w:jc w:val="right"/>
                          <w:rPr>
                            <w:sz w:val="14"/>
                          </w:rPr>
                        </w:pPr>
                        <w:r>
                          <w:rPr>
                            <w:color w:val="231F20"/>
                            <w:sz w:val="14"/>
                          </w:rPr>
                          <w:t>4851185,02</w:t>
                        </w:r>
                      </w:p>
                    </w:tc>
                  </w:tr>
                  <w:tr w:rsidR="00614B3A">
                    <w:trPr>
                      <w:trHeight w:val="200"/>
                    </w:trPr>
                    <w:tc>
                      <w:tcPr>
                        <w:tcW w:w="598" w:type="dxa"/>
                      </w:tcPr>
                      <w:p w:rsidR="00614B3A" w:rsidRDefault="00525572">
                        <w:pPr>
                          <w:pStyle w:val="TableParagraph"/>
                          <w:spacing w:before="7"/>
                          <w:ind w:left="63"/>
                          <w:rPr>
                            <w:sz w:val="14"/>
                          </w:rPr>
                        </w:pPr>
                        <w:r>
                          <w:rPr>
                            <w:color w:val="231F20"/>
                            <w:sz w:val="14"/>
                          </w:rPr>
                          <w:t>268</w:t>
                        </w:r>
                      </w:p>
                    </w:tc>
                    <w:tc>
                      <w:tcPr>
                        <w:tcW w:w="931" w:type="dxa"/>
                      </w:tcPr>
                      <w:p w:rsidR="00614B3A" w:rsidRDefault="00525572">
                        <w:pPr>
                          <w:pStyle w:val="TableParagraph"/>
                          <w:spacing w:before="7"/>
                          <w:ind w:right="36"/>
                          <w:jc w:val="right"/>
                          <w:rPr>
                            <w:sz w:val="14"/>
                          </w:rPr>
                        </w:pPr>
                        <w:r>
                          <w:rPr>
                            <w:color w:val="231F20"/>
                            <w:sz w:val="14"/>
                          </w:rPr>
                          <w:t>7371636,76</w:t>
                        </w:r>
                      </w:p>
                    </w:tc>
                    <w:tc>
                      <w:tcPr>
                        <w:tcW w:w="967" w:type="dxa"/>
                      </w:tcPr>
                      <w:p w:rsidR="00614B3A" w:rsidRDefault="00525572">
                        <w:pPr>
                          <w:pStyle w:val="TableParagraph"/>
                          <w:spacing w:before="7"/>
                          <w:ind w:left="131" w:right="105"/>
                          <w:jc w:val="center"/>
                          <w:rPr>
                            <w:sz w:val="14"/>
                          </w:rPr>
                        </w:pPr>
                        <w:r>
                          <w:rPr>
                            <w:color w:val="231F20"/>
                            <w:sz w:val="14"/>
                          </w:rPr>
                          <w:t>5061135,39</w:t>
                        </w:r>
                      </w:p>
                    </w:tc>
                    <w:tc>
                      <w:tcPr>
                        <w:tcW w:w="767" w:type="dxa"/>
                      </w:tcPr>
                      <w:p w:rsidR="00614B3A" w:rsidRDefault="00525572">
                        <w:pPr>
                          <w:pStyle w:val="TableParagraph"/>
                          <w:spacing w:before="7"/>
                          <w:ind w:left="65"/>
                          <w:rPr>
                            <w:sz w:val="14"/>
                          </w:rPr>
                        </w:pPr>
                        <w:r>
                          <w:rPr>
                            <w:color w:val="231F20"/>
                            <w:sz w:val="14"/>
                          </w:rPr>
                          <w:t>561</w:t>
                        </w:r>
                      </w:p>
                    </w:tc>
                    <w:tc>
                      <w:tcPr>
                        <w:tcW w:w="873" w:type="dxa"/>
                      </w:tcPr>
                      <w:p w:rsidR="00614B3A" w:rsidRDefault="00525572">
                        <w:pPr>
                          <w:pStyle w:val="TableParagraph"/>
                          <w:spacing w:before="7"/>
                          <w:ind w:right="35"/>
                          <w:jc w:val="right"/>
                          <w:rPr>
                            <w:sz w:val="14"/>
                          </w:rPr>
                        </w:pPr>
                        <w:r>
                          <w:rPr>
                            <w:color w:val="231F20"/>
                            <w:sz w:val="14"/>
                          </w:rPr>
                          <w:t>7589704,37</w:t>
                        </w:r>
                      </w:p>
                    </w:tc>
                    <w:tc>
                      <w:tcPr>
                        <w:tcW w:w="954" w:type="dxa"/>
                      </w:tcPr>
                      <w:p w:rsidR="00614B3A" w:rsidRDefault="00525572">
                        <w:pPr>
                          <w:pStyle w:val="TableParagraph"/>
                          <w:spacing w:before="7"/>
                          <w:ind w:right="35"/>
                          <w:jc w:val="right"/>
                          <w:rPr>
                            <w:sz w:val="14"/>
                          </w:rPr>
                        </w:pPr>
                        <w:r>
                          <w:rPr>
                            <w:color w:val="231F20"/>
                            <w:sz w:val="14"/>
                          </w:rPr>
                          <w:t>4851386,16</w:t>
                        </w:r>
                      </w:p>
                    </w:tc>
                  </w:tr>
                  <w:tr w:rsidR="00614B3A">
                    <w:trPr>
                      <w:trHeight w:val="200"/>
                    </w:trPr>
                    <w:tc>
                      <w:tcPr>
                        <w:tcW w:w="598" w:type="dxa"/>
                      </w:tcPr>
                      <w:p w:rsidR="00614B3A" w:rsidRDefault="00525572">
                        <w:pPr>
                          <w:pStyle w:val="TableParagraph"/>
                          <w:spacing w:before="7"/>
                          <w:ind w:left="63"/>
                          <w:rPr>
                            <w:sz w:val="14"/>
                          </w:rPr>
                        </w:pPr>
                        <w:r>
                          <w:rPr>
                            <w:color w:val="231F20"/>
                            <w:sz w:val="14"/>
                          </w:rPr>
                          <w:t>269</w:t>
                        </w:r>
                      </w:p>
                    </w:tc>
                    <w:tc>
                      <w:tcPr>
                        <w:tcW w:w="931" w:type="dxa"/>
                      </w:tcPr>
                      <w:p w:rsidR="00614B3A" w:rsidRDefault="00525572">
                        <w:pPr>
                          <w:pStyle w:val="TableParagraph"/>
                          <w:spacing w:before="7"/>
                          <w:ind w:right="36"/>
                          <w:jc w:val="right"/>
                          <w:rPr>
                            <w:sz w:val="14"/>
                          </w:rPr>
                        </w:pPr>
                        <w:r>
                          <w:rPr>
                            <w:color w:val="231F20"/>
                            <w:sz w:val="14"/>
                          </w:rPr>
                          <w:t>7371149,02</w:t>
                        </w:r>
                      </w:p>
                    </w:tc>
                    <w:tc>
                      <w:tcPr>
                        <w:tcW w:w="967" w:type="dxa"/>
                      </w:tcPr>
                      <w:p w:rsidR="00614B3A" w:rsidRDefault="00525572">
                        <w:pPr>
                          <w:pStyle w:val="TableParagraph"/>
                          <w:spacing w:before="7"/>
                          <w:ind w:left="131" w:right="105"/>
                          <w:jc w:val="center"/>
                          <w:rPr>
                            <w:sz w:val="14"/>
                          </w:rPr>
                        </w:pPr>
                        <w:r>
                          <w:rPr>
                            <w:color w:val="231F20"/>
                            <w:sz w:val="14"/>
                          </w:rPr>
                          <w:t>5061907,16</w:t>
                        </w:r>
                      </w:p>
                    </w:tc>
                    <w:tc>
                      <w:tcPr>
                        <w:tcW w:w="767" w:type="dxa"/>
                      </w:tcPr>
                      <w:p w:rsidR="00614B3A" w:rsidRDefault="00525572">
                        <w:pPr>
                          <w:pStyle w:val="TableParagraph"/>
                          <w:spacing w:before="7"/>
                          <w:ind w:left="65"/>
                          <w:rPr>
                            <w:sz w:val="14"/>
                          </w:rPr>
                        </w:pPr>
                        <w:r>
                          <w:rPr>
                            <w:color w:val="231F20"/>
                            <w:sz w:val="14"/>
                          </w:rPr>
                          <w:t>562</w:t>
                        </w:r>
                      </w:p>
                    </w:tc>
                    <w:tc>
                      <w:tcPr>
                        <w:tcW w:w="873" w:type="dxa"/>
                      </w:tcPr>
                      <w:p w:rsidR="00614B3A" w:rsidRDefault="00525572">
                        <w:pPr>
                          <w:pStyle w:val="TableParagraph"/>
                          <w:spacing w:before="7"/>
                          <w:ind w:right="35"/>
                          <w:jc w:val="right"/>
                          <w:rPr>
                            <w:sz w:val="14"/>
                          </w:rPr>
                        </w:pPr>
                        <w:r>
                          <w:rPr>
                            <w:color w:val="231F20"/>
                            <w:sz w:val="14"/>
                          </w:rPr>
                          <w:t>7590729,55</w:t>
                        </w:r>
                      </w:p>
                    </w:tc>
                    <w:tc>
                      <w:tcPr>
                        <w:tcW w:w="954" w:type="dxa"/>
                      </w:tcPr>
                      <w:p w:rsidR="00614B3A" w:rsidRDefault="00525572">
                        <w:pPr>
                          <w:pStyle w:val="TableParagraph"/>
                          <w:spacing w:before="7"/>
                          <w:ind w:right="35"/>
                          <w:jc w:val="right"/>
                          <w:rPr>
                            <w:sz w:val="14"/>
                          </w:rPr>
                        </w:pPr>
                        <w:r>
                          <w:rPr>
                            <w:color w:val="231F20"/>
                            <w:sz w:val="14"/>
                          </w:rPr>
                          <w:t>4851032,52</w:t>
                        </w:r>
                      </w:p>
                    </w:tc>
                  </w:tr>
                  <w:tr w:rsidR="00614B3A">
                    <w:trPr>
                      <w:trHeight w:val="200"/>
                    </w:trPr>
                    <w:tc>
                      <w:tcPr>
                        <w:tcW w:w="598" w:type="dxa"/>
                      </w:tcPr>
                      <w:p w:rsidR="00614B3A" w:rsidRDefault="00525572">
                        <w:pPr>
                          <w:pStyle w:val="TableParagraph"/>
                          <w:spacing w:before="7"/>
                          <w:ind w:left="63"/>
                          <w:rPr>
                            <w:sz w:val="14"/>
                          </w:rPr>
                        </w:pPr>
                        <w:r>
                          <w:rPr>
                            <w:color w:val="231F20"/>
                            <w:sz w:val="14"/>
                          </w:rPr>
                          <w:t>270</w:t>
                        </w:r>
                      </w:p>
                    </w:tc>
                    <w:tc>
                      <w:tcPr>
                        <w:tcW w:w="931" w:type="dxa"/>
                      </w:tcPr>
                      <w:p w:rsidR="00614B3A" w:rsidRDefault="00525572">
                        <w:pPr>
                          <w:pStyle w:val="TableParagraph"/>
                          <w:spacing w:before="7"/>
                          <w:ind w:right="36"/>
                          <w:jc w:val="right"/>
                          <w:rPr>
                            <w:sz w:val="14"/>
                          </w:rPr>
                        </w:pPr>
                        <w:r>
                          <w:rPr>
                            <w:color w:val="231F20"/>
                            <w:sz w:val="14"/>
                          </w:rPr>
                          <w:t>7368656,30</w:t>
                        </w:r>
                      </w:p>
                    </w:tc>
                    <w:tc>
                      <w:tcPr>
                        <w:tcW w:w="967" w:type="dxa"/>
                      </w:tcPr>
                      <w:p w:rsidR="00614B3A" w:rsidRDefault="00525572">
                        <w:pPr>
                          <w:pStyle w:val="TableParagraph"/>
                          <w:spacing w:before="7"/>
                          <w:ind w:left="131" w:right="105"/>
                          <w:jc w:val="center"/>
                          <w:rPr>
                            <w:sz w:val="14"/>
                          </w:rPr>
                        </w:pPr>
                        <w:r>
                          <w:rPr>
                            <w:color w:val="231F20"/>
                            <w:sz w:val="14"/>
                          </w:rPr>
                          <w:t>5062467,05</w:t>
                        </w:r>
                      </w:p>
                    </w:tc>
                    <w:tc>
                      <w:tcPr>
                        <w:tcW w:w="767" w:type="dxa"/>
                      </w:tcPr>
                      <w:p w:rsidR="00614B3A" w:rsidRDefault="00525572">
                        <w:pPr>
                          <w:pStyle w:val="TableParagraph"/>
                          <w:spacing w:before="7"/>
                          <w:ind w:left="65"/>
                          <w:rPr>
                            <w:sz w:val="14"/>
                          </w:rPr>
                        </w:pPr>
                        <w:r>
                          <w:rPr>
                            <w:color w:val="231F20"/>
                            <w:sz w:val="14"/>
                          </w:rPr>
                          <w:t>563</w:t>
                        </w:r>
                      </w:p>
                    </w:tc>
                    <w:tc>
                      <w:tcPr>
                        <w:tcW w:w="873" w:type="dxa"/>
                      </w:tcPr>
                      <w:p w:rsidR="00614B3A" w:rsidRDefault="00525572">
                        <w:pPr>
                          <w:pStyle w:val="TableParagraph"/>
                          <w:spacing w:before="7"/>
                          <w:ind w:right="35"/>
                          <w:jc w:val="right"/>
                          <w:rPr>
                            <w:sz w:val="14"/>
                          </w:rPr>
                        </w:pPr>
                        <w:r>
                          <w:rPr>
                            <w:color w:val="231F20"/>
                            <w:sz w:val="14"/>
                          </w:rPr>
                          <w:t>7591335,95</w:t>
                        </w:r>
                      </w:p>
                    </w:tc>
                    <w:tc>
                      <w:tcPr>
                        <w:tcW w:w="954" w:type="dxa"/>
                      </w:tcPr>
                      <w:p w:rsidR="00614B3A" w:rsidRDefault="00525572">
                        <w:pPr>
                          <w:pStyle w:val="TableParagraph"/>
                          <w:spacing w:before="7"/>
                          <w:ind w:right="35"/>
                          <w:jc w:val="right"/>
                          <w:rPr>
                            <w:sz w:val="14"/>
                          </w:rPr>
                        </w:pPr>
                        <w:r>
                          <w:rPr>
                            <w:color w:val="231F20"/>
                            <w:sz w:val="14"/>
                          </w:rPr>
                          <w:t>4851151,51</w:t>
                        </w:r>
                      </w:p>
                    </w:tc>
                  </w:tr>
                  <w:tr w:rsidR="00614B3A">
                    <w:trPr>
                      <w:trHeight w:val="200"/>
                    </w:trPr>
                    <w:tc>
                      <w:tcPr>
                        <w:tcW w:w="598" w:type="dxa"/>
                      </w:tcPr>
                      <w:p w:rsidR="00614B3A" w:rsidRDefault="00525572">
                        <w:pPr>
                          <w:pStyle w:val="TableParagraph"/>
                          <w:spacing w:before="7"/>
                          <w:ind w:left="63"/>
                          <w:rPr>
                            <w:sz w:val="14"/>
                          </w:rPr>
                        </w:pPr>
                        <w:r>
                          <w:rPr>
                            <w:color w:val="231F20"/>
                            <w:sz w:val="14"/>
                          </w:rPr>
                          <w:t>270-1</w:t>
                        </w:r>
                      </w:p>
                    </w:tc>
                    <w:tc>
                      <w:tcPr>
                        <w:tcW w:w="931" w:type="dxa"/>
                      </w:tcPr>
                      <w:p w:rsidR="00614B3A" w:rsidRDefault="00525572">
                        <w:pPr>
                          <w:pStyle w:val="TableParagraph"/>
                          <w:spacing w:before="7"/>
                          <w:ind w:right="36"/>
                          <w:jc w:val="right"/>
                          <w:rPr>
                            <w:sz w:val="14"/>
                          </w:rPr>
                        </w:pPr>
                        <w:r>
                          <w:rPr>
                            <w:color w:val="231F20"/>
                            <w:sz w:val="14"/>
                          </w:rPr>
                          <w:t>7368398,89</w:t>
                        </w:r>
                      </w:p>
                    </w:tc>
                    <w:tc>
                      <w:tcPr>
                        <w:tcW w:w="967" w:type="dxa"/>
                      </w:tcPr>
                      <w:p w:rsidR="00614B3A" w:rsidRDefault="00525572">
                        <w:pPr>
                          <w:pStyle w:val="TableParagraph"/>
                          <w:spacing w:before="7"/>
                          <w:ind w:left="131" w:right="105"/>
                          <w:jc w:val="center"/>
                          <w:rPr>
                            <w:sz w:val="14"/>
                          </w:rPr>
                        </w:pPr>
                        <w:r>
                          <w:rPr>
                            <w:color w:val="231F20"/>
                            <w:sz w:val="14"/>
                          </w:rPr>
                          <w:t>5062524,87</w:t>
                        </w:r>
                      </w:p>
                    </w:tc>
                    <w:tc>
                      <w:tcPr>
                        <w:tcW w:w="767" w:type="dxa"/>
                      </w:tcPr>
                      <w:p w:rsidR="00614B3A" w:rsidRDefault="00525572">
                        <w:pPr>
                          <w:pStyle w:val="TableParagraph"/>
                          <w:spacing w:before="7"/>
                          <w:ind w:left="65"/>
                          <w:rPr>
                            <w:sz w:val="14"/>
                          </w:rPr>
                        </w:pPr>
                        <w:r>
                          <w:rPr>
                            <w:color w:val="231F20"/>
                            <w:sz w:val="14"/>
                          </w:rPr>
                          <w:t>564</w:t>
                        </w:r>
                      </w:p>
                    </w:tc>
                    <w:tc>
                      <w:tcPr>
                        <w:tcW w:w="873" w:type="dxa"/>
                      </w:tcPr>
                      <w:p w:rsidR="00614B3A" w:rsidRDefault="00525572">
                        <w:pPr>
                          <w:pStyle w:val="TableParagraph"/>
                          <w:spacing w:before="7"/>
                          <w:ind w:right="35"/>
                          <w:jc w:val="right"/>
                          <w:rPr>
                            <w:sz w:val="14"/>
                          </w:rPr>
                        </w:pPr>
                        <w:r>
                          <w:rPr>
                            <w:color w:val="231F20"/>
                            <w:sz w:val="14"/>
                          </w:rPr>
                          <w:t>7591575,86</w:t>
                        </w:r>
                      </w:p>
                    </w:tc>
                    <w:tc>
                      <w:tcPr>
                        <w:tcW w:w="954" w:type="dxa"/>
                      </w:tcPr>
                      <w:p w:rsidR="00614B3A" w:rsidRDefault="00525572">
                        <w:pPr>
                          <w:pStyle w:val="TableParagraph"/>
                          <w:spacing w:before="7"/>
                          <w:ind w:right="34"/>
                          <w:jc w:val="right"/>
                          <w:rPr>
                            <w:sz w:val="14"/>
                          </w:rPr>
                        </w:pPr>
                        <w:r>
                          <w:rPr>
                            <w:color w:val="231F20"/>
                            <w:sz w:val="14"/>
                          </w:rPr>
                          <w:t>4851129,08</w:t>
                        </w:r>
                      </w:p>
                    </w:tc>
                  </w:tr>
                  <w:tr w:rsidR="00614B3A">
                    <w:trPr>
                      <w:trHeight w:val="200"/>
                    </w:trPr>
                    <w:tc>
                      <w:tcPr>
                        <w:tcW w:w="598" w:type="dxa"/>
                      </w:tcPr>
                      <w:p w:rsidR="00614B3A" w:rsidRDefault="00525572">
                        <w:pPr>
                          <w:pStyle w:val="TableParagraph"/>
                          <w:spacing w:before="7"/>
                          <w:ind w:left="64"/>
                          <w:rPr>
                            <w:sz w:val="14"/>
                          </w:rPr>
                        </w:pPr>
                        <w:r>
                          <w:rPr>
                            <w:color w:val="231F20"/>
                            <w:sz w:val="14"/>
                          </w:rPr>
                          <w:t>270-2</w:t>
                        </w:r>
                      </w:p>
                    </w:tc>
                    <w:tc>
                      <w:tcPr>
                        <w:tcW w:w="931" w:type="dxa"/>
                      </w:tcPr>
                      <w:p w:rsidR="00614B3A" w:rsidRDefault="00525572">
                        <w:pPr>
                          <w:pStyle w:val="TableParagraph"/>
                          <w:spacing w:before="7"/>
                          <w:ind w:right="36"/>
                          <w:jc w:val="right"/>
                          <w:rPr>
                            <w:sz w:val="14"/>
                          </w:rPr>
                        </w:pPr>
                        <w:r>
                          <w:rPr>
                            <w:color w:val="231F20"/>
                            <w:sz w:val="14"/>
                          </w:rPr>
                          <w:t>7368300,45</w:t>
                        </w:r>
                      </w:p>
                    </w:tc>
                    <w:tc>
                      <w:tcPr>
                        <w:tcW w:w="967" w:type="dxa"/>
                      </w:tcPr>
                      <w:p w:rsidR="00614B3A" w:rsidRDefault="00525572">
                        <w:pPr>
                          <w:pStyle w:val="TableParagraph"/>
                          <w:spacing w:before="7"/>
                          <w:ind w:left="131" w:right="104"/>
                          <w:jc w:val="center"/>
                          <w:rPr>
                            <w:sz w:val="14"/>
                          </w:rPr>
                        </w:pPr>
                        <w:r>
                          <w:rPr>
                            <w:color w:val="231F20"/>
                            <w:sz w:val="14"/>
                          </w:rPr>
                          <w:t>5062840,14</w:t>
                        </w:r>
                      </w:p>
                    </w:tc>
                    <w:tc>
                      <w:tcPr>
                        <w:tcW w:w="767" w:type="dxa"/>
                      </w:tcPr>
                      <w:p w:rsidR="00614B3A" w:rsidRDefault="00525572">
                        <w:pPr>
                          <w:pStyle w:val="TableParagraph"/>
                          <w:spacing w:before="7"/>
                          <w:ind w:left="65"/>
                          <w:rPr>
                            <w:sz w:val="14"/>
                          </w:rPr>
                        </w:pPr>
                        <w:r>
                          <w:rPr>
                            <w:color w:val="231F20"/>
                            <w:sz w:val="14"/>
                          </w:rPr>
                          <w:t>565</w:t>
                        </w:r>
                      </w:p>
                    </w:tc>
                    <w:tc>
                      <w:tcPr>
                        <w:tcW w:w="873" w:type="dxa"/>
                      </w:tcPr>
                      <w:p w:rsidR="00614B3A" w:rsidRDefault="00525572">
                        <w:pPr>
                          <w:pStyle w:val="TableParagraph"/>
                          <w:spacing w:before="7"/>
                          <w:ind w:right="35"/>
                          <w:jc w:val="right"/>
                          <w:rPr>
                            <w:sz w:val="14"/>
                          </w:rPr>
                        </w:pPr>
                        <w:r>
                          <w:rPr>
                            <w:color w:val="231F20"/>
                            <w:sz w:val="14"/>
                          </w:rPr>
                          <w:t>7595268,05</w:t>
                        </w:r>
                      </w:p>
                    </w:tc>
                    <w:tc>
                      <w:tcPr>
                        <w:tcW w:w="954" w:type="dxa"/>
                      </w:tcPr>
                      <w:p w:rsidR="00614B3A" w:rsidRDefault="00525572">
                        <w:pPr>
                          <w:pStyle w:val="TableParagraph"/>
                          <w:spacing w:before="7"/>
                          <w:ind w:right="34"/>
                          <w:jc w:val="right"/>
                          <w:rPr>
                            <w:sz w:val="14"/>
                          </w:rPr>
                        </w:pPr>
                        <w:r>
                          <w:rPr>
                            <w:color w:val="231F20"/>
                            <w:sz w:val="14"/>
                          </w:rPr>
                          <w:t>4850650,56</w:t>
                        </w:r>
                      </w:p>
                    </w:tc>
                  </w:tr>
                  <w:tr w:rsidR="00614B3A">
                    <w:trPr>
                      <w:trHeight w:val="200"/>
                    </w:trPr>
                    <w:tc>
                      <w:tcPr>
                        <w:tcW w:w="598" w:type="dxa"/>
                      </w:tcPr>
                      <w:p w:rsidR="00614B3A" w:rsidRDefault="00525572">
                        <w:pPr>
                          <w:pStyle w:val="TableParagraph"/>
                          <w:spacing w:before="7"/>
                          <w:ind w:left="64"/>
                          <w:rPr>
                            <w:sz w:val="14"/>
                          </w:rPr>
                        </w:pPr>
                        <w:r>
                          <w:rPr>
                            <w:color w:val="231F20"/>
                            <w:sz w:val="14"/>
                          </w:rPr>
                          <w:t>270-3</w:t>
                        </w:r>
                      </w:p>
                    </w:tc>
                    <w:tc>
                      <w:tcPr>
                        <w:tcW w:w="931" w:type="dxa"/>
                      </w:tcPr>
                      <w:p w:rsidR="00614B3A" w:rsidRDefault="00525572">
                        <w:pPr>
                          <w:pStyle w:val="TableParagraph"/>
                          <w:spacing w:before="7"/>
                          <w:ind w:right="36"/>
                          <w:jc w:val="right"/>
                          <w:rPr>
                            <w:sz w:val="14"/>
                          </w:rPr>
                        </w:pPr>
                        <w:r>
                          <w:rPr>
                            <w:color w:val="231F20"/>
                            <w:sz w:val="14"/>
                          </w:rPr>
                          <w:t>7368652,46</w:t>
                        </w:r>
                      </w:p>
                    </w:tc>
                    <w:tc>
                      <w:tcPr>
                        <w:tcW w:w="967" w:type="dxa"/>
                      </w:tcPr>
                      <w:p w:rsidR="00614B3A" w:rsidRDefault="00525572">
                        <w:pPr>
                          <w:pStyle w:val="TableParagraph"/>
                          <w:spacing w:before="7"/>
                          <w:ind w:left="131" w:right="104"/>
                          <w:jc w:val="center"/>
                          <w:rPr>
                            <w:sz w:val="14"/>
                          </w:rPr>
                        </w:pPr>
                        <w:r>
                          <w:rPr>
                            <w:color w:val="231F20"/>
                            <w:sz w:val="14"/>
                          </w:rPr>
                          <w:t>5064407,35</w:t>
                        </w:r>
                      </w:p>
                    </w:tc>
                    <w:tc>
                      <w:tcPr>
                        <w:tcW w:w="767" w:type="dxa"/>
                      </w:tcPr>
                      <w:p w:rsidR="00614B3A" w:rsidRDefault="00525572">
                        <w:pPr>
                          <w:pStyle w:val="TableParagraph"/>
                          <w:spacing w:before="7"/>
                          <w:ind w:left="65"/>
                          <w:rPr>
                            <w:sz w:val="14"/>
                          </w:rPr>
                        </w:pPr>
                        <w:r>
                          <w:rPr>
                            <w:color w:val="231F20"/>
                            <w:sz w:val="14"/>
                          </w:rPr>
                          <w:t>566</w:t>
                        </w:r>
                      </w:p>
                    </w:tc>
                    <w:tc>
                      <w:tcPr>
                        <w:tcW w:w="873" w:type="dxa"/>
                      </w:tcPr>
                      <w:p w:rsidR="00614B3A" w:rsidRDefault="00525572">
                        <w:pPr>
                          <w:pStyle w:val="TableParagraph"/>
                          <w:spacing w:before="7"/>
                          <w:ind w:right="35"/>
                          <w:jc w:val="right"/>
                          <w:rPr>
                            <w:sz w:val="14"/>
                          </w:rPr>
                        </w:pPr>
                        <w:r>
                          <w:rPr>
                            <w:color w:val="231F20"/>
                            <w:sz w:val="14"/>
                          </w:rPr>
                          <w:t>7596911,11</w:t>
                        </w:r>
                      </w:p>
                    </w:tc>
                    <w:tc>
                      <w:tcPr>
                        <w:tcW w:w="954" w:type="dxa"/>
                      </w:tcPr>
                      <w:p w:rsidR="00614B3A" w:rsidRDefault="00525572">
                        <w:pPr>
                          <w:pStyle w:val="TableParagraph"/>
                          <w:spacing w:before="7"/>
                          <w:ind w:right="34"/>
                          <w:jc w:val="right"/>
                          <w:rPr>
                            <w:sz w:val="14"/>
                          </w:rPr>
                        </w:pPr>
                        <w:r>
                          <w:rPr>
                            <w:color w:val="231F20"/>
                            <w:sz w:val="14"/>
                          </w:rPr>
                          <w:t>4851081,67</w:t>
                        </w:r>
                      </w:p>
                    </w:tc>
                  </w:tr>
                  <w:tr w:rsidR="00614B3A">
                    <w:trPr>
                      <w:trHeight w:val="200"/>
                    </w:trPr>
                    <w:tc>
                      <w:tcPr>
                        <w:tcW w:w="598" w:type="dxa"/>
                      </w:tcPr>
                      <w:p w:rsidR="00614B3A" w:rsidRDefault="00525572">
                        <w:pPr>
                          <w:pStyle w:val="TableParagraph"/>
                          <w:spacing w:before="7"/>
                          <w:ind w:left="64"/>
                          <w:rPr>
                            <w:sz w:val="14"/>
                          </w:rPr>
                        </w:pPr>
                        <w:r>
                          <w:rPr>
                            <w:color w:val="231F20"/>
                            <w:sz w:val="14"/>
                          </w:rPr>
                          <w:t>270-4</w:t>
                        </w:r>
                      </w:p>
                    </w:tc>
                    <w:tc>
                      <w:tcPr>
                        <w:tcW w:w="931" w:type="dxa"/>
                      </w:tcPr>
                      <w:p w:rsidR="00614B3A" w:rsidRDefault="00525572">
                        <w:pPr>
                          <w:pStyle w:val="TableParagraph"/>
                          <w:spacing w:before="7"/>
                          <w:ind w:right="36"/>
                          <w:jc w:val="right"/>
                          <w:rPr>
                            <w:sz w:val="14"/>
                          </w:rPr>
                        </w:pPr>
                        <w:r>
                          <w:rPr>
                            <w:color w:val="231F20"/>
                            <w:sz w:val="14"/>
                          </w:rPr>
                          <w:t>7368400,81</w:t>
                        </w:r>
                      </w:p>
                    </w:tc>
                    <w:tc>
                      <w:tcPr>
                        <w:tcW w:w="967" w:type="dxa"/>
                      </w:tcPr>
                      <w:p w:rsidR="00614B3A" w:rsidRDefault="00525572">
                        <w:pPr>
                          <w:pStyle w:val="TableParagraph"/>
                          <w:spacing w:before="7"/>
                          <w:ind w:left="131" w:right="104"/>
                          <w:jc w:val="center"/>
                          <w:rPr>
                            <w:sz w:val="14"/>
                          </w:rPr>
                        </w:pPr>
                        <w:r>
                          <w:rPr>
                            <w:color w:val="231F20"/>
                            <w:sz w:val="14"/>
                          </w:rPr>
                          <w:t>5065213,28</w:t>
                        </w:r>
                      </w:p>
                    </w:tc>
                    <w:tc>
                      <w:tcPr>
                        <w:tcW w:w="767" w:type="dxa"/>
                      </w:tcPr>
                      <w:p w:rsidR="00614B3A" w:rsidRDefault="00525572">
                        <w:pPr>
                          <w:pStyle w:val="TableParagraph"/>
                          <w:spacing w:before="7"/>
                          <w:ind w:left="65"/>
                          <w:rPr>
                            <w:sz w:val="14"/>
                          </w:rPr>
                        </w:pPr>
                        <w:r>
                          <w:rPr>
                            <w:color w:val="231F20"/>
                            <w:sz w:val="14"/>
                          </w:rPr>
                          <w:t>567</w:t>
                        </w:r>
                      </w:p>
                    </w:tc>
                    <w:tc>
                      <w:tcPr>
                        <w:tcW w:w="873" w:type="dxa"/>
                      </w:tcPr>
                      <w:p w:rsidR="00614B3A" w:rsidRDefault="00525572">
                        <w:pPr>
                          <w:pStyle w:val="TableParagraph"/>
                          <w:spacing w:before="7"/>
                          <w:ind w:right="35"/>
                          <w:jc w:val="right"/>
                          <w:rPr>
                            <w:sz w:val="14"/>
                          </w:rPr>
                        </w:pPr>
                        <w:r>
                          <w:rPr>
                            <w:color w:val="231F20"/>
                            <w:sz w:val="14"/>
                          </w:rPr>
                          <w:t>7598075,31</w:t>
                        </w:r>
                      </w:p>
                    </w:tc>
                    <w:tc>
                      <w:tcPr>
                        <w:tcW w:w="954" w:type="dxa"/>
                      </w:tcPr>
                      <w:p w:rsidR="00614B3A" w:rsidRDefault="00525572">
                        <w:pPr>
                          <w:pStyle w:val="TableParagraph"/>
                          <w:spacing w:before="7"/>
                          <w:ind w:right="34"/>
                          <w:jc w:val="right"/>
                          <w:rPr>
                            <w:sz w:val="14"/>
                          </w:rPr>
                        </w:pPr>
                        <w:r>
                          <w:rPr>
                            <w:color w:val="231F20"/>
                            <w:sz w:val="14"/>
                          </w:rPr>
                          <w:t>4851285,61</w:t>
                        </w:r>
                      </w:p>
                    </w:tc>
                  </w:tr>
                  <w:tr w:rsidR="00614B3A">
                    <w:trPr>
                      <w:trHeight w:val="200"/>
                    </w:trPr>
                    <w:tc>
                      <w:tcPr>
                        <w:tcW w:w="598" w:type="dxa"/>
                      </w:tcPr>
                      <w:p w:rsidR="00614B3A" w:rsidRDefault="00525572">
                        <w:pPr>
                          <w:pStyle w:val="TableParagraph"/>
                          <w:spacing w:before="7"/>
                          <w:ind w:left="64"/>
                          <w:rPr>
                            <w:sz w:val="14"/>
                          </w:rPr>
                        </w:pPr>
                        <w:r>
                          <w:rPr>
                            <w:color w:val="231F20"/>
                            <w:sz w:val="14"/>
                          </w:rPr>
                          <w:t>274</w:t>
                        </w:r>
                      </w:p>
                    </w:tc>
                    <w:tc>
                      <w:tcPr>
                        <w:tcW w:w="931" w:type="dxa"/>
                      </w:tcPr>
                      <w:p w:rsidR="00614B3A" w:rsidRDefault="00525572">
                        <w:pPr>
                          <w:pStyle w:val="TableParagraph"/>
                          <w:spacing w:before="7"/>
                          <w:ind w:right="35"/>
                          <w:jc w:val="right"/>
                          <w:rPr>
                            <w:sz w:val="14"/>
                          </w:rPr>
                        </w:pPr>
                        <w:r>
                          <w:rPr>
                            <w:color w:val="231F20"/>
                            <w:sz w:val="14"/>
                          </w:rPr>
                          <w:t>7367528,11</w:t>
                        </w:r>
                      </w:p>
                    </w:tc>
                    <w:tc>
                      <w:tcPr>
                        <w:tcW w:w="967" w:type="dxa"/>
                      </w:tcPr>
                      <w:p w:rsidR="00614B3A" w:rsidRDefault="00525572">
                        <w:pPr>
                          <w:pStyle w:val="TableParagraph"/>
                          <w:spacing w:before="7"/>
                          <w:ind w:left="131" w:right="104"/>
                          <w:jc w:val="center"/>
                          <w:rPr>
                            <w:sz w:val="14"/>
                          </w:rPr>
                        </w:pPr>
                        <w:r>
                          <w:rPr>
                            <w:color w:val="231F20"/>
                            <w:sz w:val="14"/>
                          </w:rPr>
                          <w:t>5066035,79</w:t>
                        </w:r>
                      </w:p>
                    </w:tc>
                    <w:tc>
                      <w:tcPr>
                        <w:tcW w:w="767" w:type="dxa"/>
                      </w:tcPr>
                      <w:p w:rsidR="00614B3A" w:rsidRDefault="00525572">
                        <w:pPr>
                          <w:pStyle w:val="TableParagraph"/>
                          <w:spacing w:before="7"/>
                          <w:ind w:left="65"/>
                          <w:rPr>
                            <w:sz w:val="14"/>
                          </w:rPr>
                        </w:pPr>
                        <w:r>
                          <w:rPr>
                            <w:color w:val="231F20"/>
                            <w:sz w:val="14"/>
                          </w:rPr>
                          <w:t>568</w:t>
                        </w:r>
                      </w:p>
                    </w:tc>
                    <w:tc>
                      <w:tcPr>
                        <w:tcW w:w="873" w:type="dxa"/>
                      </w:tcPr>
                      <w:p w:rsidR="00614B3A" w:rsidRDefault="00525572">
                        <w:pPr>
                          <w:pStyle w:val="TableParagraph"/>
                          <w:spacing w:before="7"/>
                          <w:ind w:right="35"/>
                          <w:jc w:val="right"/>
                          <w:rPr>
                            <w:sz w:val="14"/>
                          </w:rPr>
                        </w:pPr>
                        <w:r>
                          <w:rPr>
                            <w:color w:val="231F20"/>
                            <w:sz w:val="14"/>
                          </w:rPr>
                          <w:t>7599162,41</w:t>
                        </w:r>
                      </w:p>
                    </w:tc>
                    <w:tc>
                      <w:tcPr>
                        <w:tcW w:w="954" w:type="dxa"/>
                      </w:tcPr>
                      <w:p w:rsidR="00614B3A" w:rsidRDefault="00525572">
                        <w:pPr>
                          <w:pStyle w:val="TableParagraph"/>
                          <w:spacing w:before="7"/>
                          <w:ind w:right="34"/>
                          <w:jc w:val="right"/>
                          <w:rPr>
                            <w:sz w:val="14"/>
                          </w:rPr>
                        </w:pPr>
                        <w:r>
                          <w:rPr>
                            <w:color w:val="231F20"/>
                            <w:sz w:val="14"/>
                          </w:rPr>
                          <w:t>4851075,71</w:t>
                        </w:r>
                      </w:p>
                    </w:tc>
                  </w:tr>
                  <w:tr w:rsidR="00614B3A">
                    <w:trPr>
                      <w:trHeight w:val="200"/>
                    </w:trPr>
                    <w:tc>
                      <w:tcPr>
                        <w:tcW w:w="598" w:type="dxa"/>
                      </w:tcPr>
                      <w:p w:rsidR="00614B3A" w:rsidRDefault="00525572">
                        <w:pPr>
                          <w:pStyle w:val="TableParagraph"/>
                          <w:spacing w:before="7"/>
                          <w:ind w:left="64"/>
                          <w:rPr>
                            <w:sz w:val="14"/>
                          </w:rPr>
                        </w:pPr>
                        <w:r>
                          <w:rPr>
                            <w:color w:val="231F20"/>
                            <w:sz w:val="14"/>
                          </w:rPr>
                          <w:t>274-1</w:t>
                        </w:r>
                      </w:p>
                    </w:tc>
                    <w:tc>
                      <w:tcPr>
                        <w:tcW w:w="931" w:type="dxa"/>
                      </w:tcPr>
                      <w:p w:rsidR="00614B3A" w:rsidRDefault="00525572">
                        <w:pPr>
                          <w:pStyle w:val="TableParagraph"/>
                          <w:spacing w:before="7"/>
                          <w:ind w:right="35"/>
                          <w:jc w:val="right"/>
                          <w:rPr>
                            <w:sz w:val="14"/>
                          </w:rPr>
                        </w:pPr>
                        <w:r>
                          <w:rPr>
                            <w:color w:val="231F20"/>
                            <w:sz w:val="14"/>
                          </w:rPr>
                          <w:t>7365661,06</w:t>
                        </w:r>
                      </w:p>
                    </w:tc>
                    <w:tc>
                      <w:tcPr>
                        <w:tcW w:w="967" w:type="dxa"/>
                      </w:tcPr>
                      <w:p w:rsidR="00614B3A" w:rsidRDefault="00525572">
                        <w:pPr>
                          <w:pStyle w:val="TableParagraph"/>
                          <w:spacing w:before="7"/>
                          <w:ind w:left="131" w:right="103"/>
                          <w:jc w:val="center"/>
                          <w:rPr>
                            <w:sz w:val="14"/>
                          </w:rPr>
                        </w:pPr>
                        <w:r>
                          <w:rPr>
                            <w:color w:val="231F20"/>
                            <w:sz w:val="14"/>
                          </w:rPr>
                          <w:t>5068781,68</w:t>
                        </w:r>
                      </w:p>
                    </w:tc>
                    <w:tc>
                      <w:tcPr>
                        <w:tcW w:w="767" w:type="dxa"/>
                      </w:tcPr>
                      <w:p w:rsidR="00614B3A" w:rsidRDefault="00525572">
                        <w:pPr>
                          <w:pStyle w:val="TableParagraph"/>
                          <w:spacing w:before="7"/>
                          <w:ind w:left="66"/>
                          <w:rPr>
                            <w:sz w:val="14"/>
                          </w:rPr>
                        </w:pPr>
                        <w:r>
                          <w:rPr>
                            <w:color w:val="231F20"/>
                            <w:sz w:val="14"/>
                          </w:rPr>
                          <w:t>569</w:t>
                        </w:r>
                      </w:p>
                    </w:tc>
                    <w:tc>
                      <w:tcPr>
                        <w:tcW w:w="873" w:type="dxa"/>
                      </w:tcPr>
                      <w:p w:rsidR="00614B3A" w:rsidRDefault="00525572">
                        <w:pPr>
                          <w:pStyle w:val="TableParagraph"/>
                          <w:spacing w:before="7"/>
                          <w:ind w:right="34"/>
                          <w:jc w:val="right"/>
                          <w:rPr>
                            <w:sz w:val="14"/>
                          </w:rPr>
                        </w:pPr>
                        <w:r>
                          <w:rPr>
                            <w:color w:val="231F20"/>
                            <w:sz w:val="14"/>
                          </w:rPr>
                          <w:t>7601194,42</w:t>
                        </w:r>
                      </w:p>
                    </w:tc>
                    <w:tc>
                      <w:tcPr>
                        <w:tcW w:w="954" w:type="dxa"/>
                      </w:tcPr>
                      <w:p w:rsidR="00614B3A" w:rsidRDefault="00525572">
                        <w:pPr>
                          <w:pStyle w:val="TableParagraph"/>
                          <w:spacing w:before="7"/>
                          <w:ind w:right="34"/>
                          <w:jc w:val="right"/>
                          <w:rPr>
                            <w:sz w:val="14"/>
                          </w:rPr>
                        </w:pPr>
                        <w:r>
                          <w:rPr>
                            <w:color w:val="231F20"/>
                            <w:sz w:val="14"/>
                          </w:rPr>
                          <w:t>4851076,84</w:t>
                        </w:r>
                      </w:p>
                    </w:tc>
                  </w:tr>
                  <w:tr w:rsidR="00614B3A">
                    <w:trPr>
                      <w:trHeight w:val="200"/>
                    </w:trPr>
                    <w:tc>
                      <w:tcPr>
                        <w:tcW w:w="598" w:type="dxa"/>
                      </w:tcPr>
                      <w:p w:rsidR="00614B3A" w:rsidRDefault="00525572">
                        <w:pPr>
                          <w:pStyle w:val="TableParagraph"/>
                          <w:spacing w:before="7"/>
                          <w:ind w:left="64"/>
                          <w:rPr>
                            <w:sz w:val="14"/>
                          </w:rPr>
                        </w:pPr>
                        <w:r>
                          <w:rPr>
                            <w:color w:val="231F20"/>
                            <w:sz w:val="14"/>
                          </w:rPr>
                          <w:t>274-2</w:t>
                        </w:r>
                      </w:p>
                    </w:tc>
                    <w:tc>
                      <w:tcPr>
                        <w:tcW w:w="931" w:type="dxa"/>
                      </w:tcPr>
                      <w:p w:rsidR="00614B3A" w:rsidRDefault="00525572">
                        <w:pPr>
                          <w:pStyle w:val="TableParagraph"/>
                          <w:spacing w:before="7"/>
                          <w:ind w:right="35"/>
                          <w:jc w:val="right"/>
                          <w:rPr>
                            <w:sz w:val="14"/>
                          </w:rPr>
                        </w:pPr>
                        <w:r>
                          <w:rPr>
                            <w:color w:val="231F20"/>
                            <w:sz w:val="14"/>
                          </w:rPr>
                          <w:t>7362617,80</w:t>
                        </w:r>
                      </w:p>
                    </w:tc>
                    <w:tc>
                      <w:tcPr>
                        <w:tcW w:w="967" w:type="dxa"/>
                      </w:tcPr>
                      <w:p w:rsidR="00614B3A" w:rsidRDefault="00525572">
                        <w:pPr>
                          <w:pStyle w:val="TableParagraph"/>
                          <w:spacing w:before="7"/>
                          <w:ind w:left="131" w:right="103"/>
                          <w:jc w:val="center"/>
                          <w:rPr>
                            <w:sz w:val="14"/>
                          </w:rPr>
                        </w:pPr>
                        <w:r>
                          <w:rPr>
                            <w:color w:val="231F20"/>
                            <w:sz w:val="14"/>
                          </w:rPr>
                          <w:t>5070251,97</w:t>
                        </w:r>
                      </w:p>
                    </w:tc>
                    <w:tc>
                      <w:tcPr>
                        <w:tcW w:w="767" w:type="dxa"/>
                      </w:tcPr>
                      <w:p w:rsidR="00614B3A" w:rsidRDefault="00525572">
                        <w:pPr>
                          <w:pStyle w:val="TableParagraph"/>
                          <w:spacing w:before="7"/>
                          <w:ind w:left="66"/>
                          <w:rPr>
                            <w:sz w:val="14"/>
                          </w:rPr>
                        </w:pPr>
                        <w:r>
                          <w:rPr>
                            <w:color w:val="231F20"/>
                            <w:sz w:val="14"/>
                          </w:rPr>
                          <w:t>570</w:t>
                        </w:r>
                      </w:p>
                    </w:tc>
                    <w:tc>
                      <w:tcPr>
                        <w:tcW w:w="873" w:type="dxa"/>
                      </w:tcPr>
                      <w:p w:rsidR="00614B3A" w:rsidRDefault="00525572">
                        <w:pPr>
                          <w:pStyle w:val="TableParagraph"/>
                          <w:spacing w:before="7"/>
                          <w:ind w:right="34"/>
                          <w:jc w:val="right"/>
                          <w:rPr>
                            <w:sz w:val="14"/>
                          </w:rPr>
                        </w:pPr>
                        <w:r>
                          <w:rPr>
                            <w:color w:val="231F20"/>
                            <w:sz w:val="14"/>
                          </w:rPr>
                          <w:t>7602144,07</w:t>
                        </w:r>
                      </w:p>
                    </w:tc>
                    <w:tc>
                      <w:tcPr>
                        <w:tcW w:w="954" w:type="dxa"/>
                      </w:tcPr>
                      <w:p w:rsidR="00614B3A" w:rsidRDefault="00525572">
                        <w:pPr>
                          <w:pStyle w:val="TableParagraph"/>
                          <w:spacing w:before="7"/>
                          <w:ind w:right="34"/>
                          <w:jc w:val="right"/>
                          <w:rPr>
                            <w:sz w:val="14"/>
                          </w:rPr>
                        </w:pPr>
                        <w:r>
                          <w:rPr>
                            <w:color w:val="231F20"/>
                            <w:sz w:val="14"/>
                          </w:rPr>
                          <w:t>4851625,83</w:t>
                        </w:r>
                      </w:p>
                    </w:tc>
                  </w:tr>
                  <w:tr w:rsidR="00614B3A">
                    <w:trPr>
                      <w:trHeight w:val="200"/>
                    </w:trPr>
                    <w:tc>
                      <w:tcPr>
                        <w:tcW w:w="598" w:type="dxa"/>
                      </w:tcPr>
                      <w:p w:rsidR="00614B3A" w:rsidRDefault="00525572">
                        <w:pPr>
                          <w:pStyle w:val="TableParagraph"/>
                          <w:spacing w:before="7"/>
                          <w:ind w:left="64"/>
                          <w:rPr>
                            <w:sz w:val="14"/>
                          </w:rPr>
                        </w:pPr>
                        <w:r>
                          <w:rPr>
                            <w:color w:val="231F20"/>
                            <w:sz w:val="14"/>
                          </w:rPr>
                          <w:t>274-3</w:t>
                        </w:r>
                      </w:p>
                    </w:tc>
                    <w:tc>
                      <w:tcPr>
                        <w:tcW w:w="931" w:type="dxa"/>
                      </w:tcPr>
                      <w:p w:rsidR="00614B3A" w:rsidRDefault="00525572">
                        <w:pPr>
                          <w:pStyle w:val="TableParagraph"/>
                          <w:spacing w:before="7"/>
                          <w:ind w:right="35"/>
                          <w:jc w:val="right"/>
                          <w:rPr>
                            <w:sz w:val="14"/>
                          </w:rPr>
                        </w:pPr>
                        <w:r>
                          <w:rPr>
                            <w:color w:val="231F20"/>
                            <w:sz w:val="14"/>
                          </w:rPr>
                          <w:t>7362320,51</w:t>
                        </w:r>
                      </w:p>
                    </w:tc>
                    <w:tc>
                      <w:tcPr>
                        <w:tcW w:w="967" w:type="dxa"/>
                      </w:tcPr>
                      <w:p w:rsidR="00614B3A" w:rsidRDefault="00525572">
                        <w:pPr>
                          <w:pStyle w:val="TableParagraph"/>
                          <w:spacing w:before="7"/>
                          <w:ind w:left="131" w:right="103"/>
                          <w:jc w:val="center"/>
                          <w:rPr>
                            <w:sz w:val="14"/>
                          </w:rPr>
                        </w:pPr>
                        <w:r>
                          <w:rPr>
                            <w:color w:val="231F20"/>
                            <w:sz w:val="14"/>
                          </w:rPr>
                          <w:t>5070422,38</w:t>
                        </w:r>
                      </w:p>
                    </w:tc>
                    <w:tc>
                      <w:tcPr>
                        <w:tcW w:w="767" w:type="dxa"/>
                      </w:tcPr>
                      <w:p w:rsidR="00614B3A" w:rsidRDefault="00525572">
                        <w:pPr>
                          <w:pStyle w:val="TableParagraph"/>
                          <w:spacing w:before="7"/>
                          <w:ind w:left="66"/>
                          <w:rPr>
                            <w:sz w:val="14"/>
                          </w:rPr>
                        </w:pPr>
                        <w:r>
                          <w:rPr>
                            <w:color w:val="231F20"/>
                            <w:sz w:val="14"/>
                          </w:rPr>
                          <w:t>569-1</w:t>
                        </w:r>
                      </w:p>
                    </w:tc>
                    <w:tc>
                      <w:tcPr>
                        <w:tcW w:w="873" w:type="dxa"/>
                      </w:tcPr>
                      <w:p w:rsidR="00614B3A" w:rsidRDefault="00525572">
                        <w:pPr>
                          <w:pStyle w:val="TableParagraph"/>
                          <w:spacing w:before="7"/>
                          <w:ind w:right="34"/>
                          <w:jc w:val="right"/>
                          <w:rPr>
                            <w:sz w:val="14"/>
                          </w:rPr>
                        </w:pPr>
                        <w:r>
                          <w:rPr>
                            <w:color w:val="231F20"/>
                            <w:sz w:val="14"/>
                          </w:rPr>
                          <w:t>7601967,99</w:t>
                        </w:r>
                      </w:p>
                    </w:tc>
                    <w:tc>
                      <w:tcPr>
                        <w:tcW w:w="954" w:type="dxa"/>
                      </w:tcPr>
                      <w:p w:rsidR="00614B3A" w:rsidRDefault="00525572">
                        <w:pPr>
                          <w:pStyle w:val="TableParagraph"/>
                          <w:spacing w:before="7"/>
                          <w:ind w:right="34"/>
                          <w:jc w:val="right"/>
                          <w:rPr>
                            <w:sz w:val="14"/>
                          </w:rPr>
                        </w:pPr>
                        <w:r>
                          <w:rPr>
                            <w:color w:val="231F20"/>
                            <w:sz w:val="14"/>
                          </w:rPr>
                          <w:t>4851524,04</w:t>
                        </w:r>
                      </w:p>
                    </w:tc>
                  </w:tr>
                  <w:tr w:rsidR="00614B3A">
                    <w:trPr>
                      <w:trHeight w:val="200"/>
                    </w:trPr>
                    <w:tc>
                      <w:tcPr>
                        <w:tcW w:w="598" w:type="dxa"/>
                      </w:tcPr>
                      <w:p w:rsidR="00614B3A" w:rsidRDefault="00525572">
                        <w:pPr>
                          <w:pStyle w:val="TableParagraph"/>
                          <w:spacing w:before="7"/>
                          <w:ind w:left="64"/>
                          <w:rPr>
                            <w:sz w:val="14"/>
                          </w:rPr>
                        </w:pPr>
                        <w:r>
                          <w:rPr>
                            <w:color w:val="231F20"/>
                            <w:sz w:val="14"/>
                          </w:rPr>
                          <w:t>278</w:t>
                        </w:r>
                      </w:p>
                    </w:tc>
                    <w:tc>
                      <w:tcPr>
                        <w:tcW w:w="931" w:type="dxa"/>
                      </w:tcPr>
                      <w:p w:rsidR="00614B3A" w:rsidRDefault="00525572">
                        <w:pPr>
                          <w:pStyle w:val="TableParagraph"/>
                          <w:spacing w:before="7"/>
                          <w:ind w:right="35"/>
                          <w:jc w:val="right"/>
                          <w:rPr>
                            <w:sz w:val="14"/>
                          </w:rPr>
                        </w:pPr>
                        <w:r>
                          <w:rPr>
                            <w:color w:val="231F20"/>
                            <w:sz w:val="14"/>
                          </w:rPr>
                          <w:t>7362319,36</w:t>
                        </w:r>
                      </w:p>
                    </w:tc>
                    <w:tc>
                      <w:tcPr>
                        <w:tcW w:w="967" w:type="dxa"/>
                      </w:tcPr>
                      <w:p w:rsidR="00614B3A" w:rsidRDefault="00525572">
                        <w:pPr>
                          <w:pStyle w:val="TableParagraph"/>
                          <w:spacing w:before="7"/>
                          <w:ind w:left="131" w:right="103"/>
                          <w:jc w:val="center"/>
                          <w:rPr>
                            <w:sz w:val="14"/>
                          </w:rPr>
                        </w:pPr>
                        <w:r>
                          <w:rPr>
                            <w:color w:val="231F20"/>
                            <w:sz w:val="14"/>
                          </w:rPr>
                          <w:t>5070970,13</w:t>
                        </w:r>
                      </w:p>
                    </w:tc>
                    <w:tc>
                      <w:tcPr>
                        <w:tcW w:w="767" w:type="dxa"/>
                      </w:tcPr>
                      <w:p w:rsidR="00614B3A" w:rsidRDefault="00525572">
                        <w:pPr>
                          <w:pStyle w:val="TableParagraph"/>
                          <w:spacing w:before="9"/>
                          <w:ind w:left="58"/>
                          <w:rPr>
                            <w:sz w:val="14"/>
                          </w:rPr>
                        </w:pPr>
                        <w:r>
                          <w:rPr>
                            <w:color w:val="231F20"/>
                            <w:sz w:val="14"/>
                          </w:rPr>
                          <w:t>569-2</w:t>
                        </w:r>
                      </w:p>
                    </w:tc>
                    <w:tc>
                      <w:tcPr>
                        <w:tcW w:w="873" w:type="dxa"/>
                      </w:tcPr>
                      <w:p w:rsidR="00614B3A" w:rsidRDefault="00525572">
                        <w:pPr>
                          <w:pStyle w:val="TableParagraph"/>
                          <w:spacing w:before="9"/>
                          <w:ind w:right="42"/>
                          <w:jc w:val="right"/>
                          <w:rPr>
                            <w:sz w:val="14"/>
                          </w:rPr>
                        </w:pPr>
                        <w:r>
                          <w:rPr>
                            <w:color w:val="231F20"/>
                            <w:sz w:val="14"/>
                          </w:rPr>
                          <w:t>7601959,90</w:t>
                        </w:r>
                      </w:p>
                    </w:tc>
                    <w:tc>
                      <w:tcPr>
                        <w:tcW w:w="954" w:type="dxa"/>
                      </w:tcPr>
                      <w:p w:rsidR="00614B3A" w:rsidRDefault="00525572">
                        <w:pPr>
                          <w:pStyle w:val="TableParagraph"/>
                          <w:spacing w:before="9"/>
                          <w:ind w:right="42"/>
                          <w:jc w:val="right"/>
                          <w:rPr>
                            <w:sz w:val="14"/>
                          </w:rPr>
                        </w:pPr>
                        <w:r>
                          <w:rPr>
                            <w:color w:val="231F20"/>
                            <w:sz w:val="14"/>
                          </w:rPr>
                          <w:t>4851536,08</w:t>
                        </w:r>
                      </w:p>
                    </w:tc>
                  </w:tr>
                  <w:tr w:rsidR="00614B3A">
                    <w:trPr>
                      <w:trHeight w:val="200"/>
                    </w:trPr>
                    <w:tc>
                      <w:tcPr>
                        <w:tcW w:w="598" w:type="dxa"/>
                      </w:tcPr>
                      <w:p w:rsidR="00614B3A" w:rsidRDefault="00525572">
                        <w:pPr>
                          <w:pStyle w:val="TableParagraph"/>
                          <w:spacing w:before="9"/>
                          <w:ind w:left="56"/>
                          <w:rPr>
                            <w:sz w:val="14"/>
                          </w:rPr>
                        </w:pPr>
                        <w:r>
                          <w:rPr>
                            <w:color w:val="231F20"/>
                            <w:sz w:val="14"/>
                          </w:rPr>
                          <w:t>279</w:t>
                        </w:r>
                      </w:p>
                    </w:tc>
                    <w:tc>
                      <w:tcPr>
                        <w:tcW w:w="931" w:type="dxa"/>
                      </w:tcPr>
                      <w:p w:rsidR="00614B3A" w:rsidRDefault="00525572">
                        <w:pPr>
                          <w:pStyle w:val="TableParagraph"/>
                          <w:spacing w:before="9"/>
                          <w:ind w:right="43"/>
                          <w:jc w:val="right"/>
                          <w:rPr>
                            <w:sz w:val="14"/>
                          </w:rPr>
                        </w:pPr>
                        <w:r>
                          <w:rPr>
                            <w:color w:val="231F20"/>
                            <w:sz w:val="14"/>
                          </w:rPr>
                          <w:t>7361188,76</w:t>
                        </w:r>
                      </w:p>
                    </w:tc>
                    <w:tc>
                      <w:tcPr>
                        <w:tcW w:w="967" w:type="dxa"/>
                      </w:tcPr>
                      <w:p w:rsidR="00614B3A" w:rsidRDefault="00525572">
                        <w:pPr>
                          <w:pStyle w:val="TableParagraph"/>
                          <w:spacing w:before="9"/>
                          <w:ind w:left="123" w:right="111"/>
                          <w:jc w:val="center"/>
                          <w:rPr>
                            <w:sz w:val="14"/>
                          </w:rPr>
                        </w:pPr>
                        <w:r>
                          <w:rPr>
                            <w:color w:val="231F20"/>
                            <w:sz w:val="14"/>
                          </w:rPr>
                          <w:t>5072093,71</w:t>
                        </w:r>
                      </w:p>
                    </w:tc>
                    <w:tc>
                      <w:tcPr>
                        <w:tcW w:w="767" w:type="dxa"/>
                      </w:tcPr>
                      <w:p w:rsidR="00614B3A" w:rsidRDefault="00525572">
                        <w:pPr>
                          <w:pStyle w:val="TableParagraph"/>
                          <w:spacing w:before="9"/>
                          <w:ind w:left="58"/>
                          <w:rPr>
                            <w:sz w:val="14"/>
                          </w:rPr>
                        </w:pPr>
                        <w:r>
                          <w:rPr>
                            <w:color w:val="231F20"/>
                            <w:sz w:val="14"/>
                          </w:rPr>
                          <w:t>569-3</w:t>
                        </w:r>
                      </w:p>
                    </w:tc>
                    <w:tc>
                      <w:tcPr>
                        <w:tcW w:w="873" w:type="dxa"/>
                      </w:tcPr>
                      <w:p w:rsidR="00614B3A" w:rsidRDefault="00525572">
                        <w:pPr>
                          <w:pStyle w:val="TableParagraph"/>
                          <w:spacing w:before="9"/>
                          <w:ind w:right="42"/>
                          <w:jc w:val="right"/>
                          <w:rPr>
                            <w:sz w:val="14"/>
                          </w:rPr>
                        </w:pPr>
                        <w:r>
                          <w:rPr>
                            <w:color w:val="231F20"/>
                            <w:sz w:val="14"/>
                          </w:rPr>
                          <w:t>7601934,59</w:t>
                        </w:r>
                      </w:p>
                    </w:tc>
                    <w:tc>
                      <w:tcPr>
                        <w:tcW w:w="954" w:type="dxa"/>
                      </w:tcPr>
                      <w:p w:rsidR="00614B3A" w:rsidRDefault="00525572">
                        <w:pPr>
                          <w:pStyle w:val="TableParagraph"/>
                          <w:spacing w:before="9"/>
                          <w:ind w:right="42"/>
                          <w:jc w:val="right"/>
                          <w:rPr>
                            <w:sz w:val="14"/>
                          </w:rPr>
                        </w:pPr>
                        <w:r>
                          <w:rPr>
                            <w:color w:val="231F20"/>
                            <w:sz w:val="14"/>
                          </w:rPr>
                          <w:t>4851543,20</w:t>
                        </w:r>
                      </w:p>
                    </w:tc>
                  </w:tr>
                  <w:tr w:rsidR="00614B3A">
                    <w:trPr>
                      <w:trHeight w:val="200"/>
                    </w:trPr>
                    <w:tc>
                      <w:tcPr>
                        <w:tcW w:w="598" w:type="dxa"/>
                      </w:tcPr>
                      <w:p w:rsidR="00614B3A" w:rsidRDefault="00525572">
                        <w:pPr>
                          <w:pStyle w:val="TableParagraph"/>
                          <w:spacing w:before="9"/>
                          <w:ind w:left="56"/>
                          <w:rPr>
                            <w:sz w:val="14"/>
                          </w:rPr>
                        </w:pPr>
                        <w:r>
                          <w:rPr>
                            <w:color w:val="231F20"/>
                            <w:sz w:val="14"/>
                          </w:rPr>
                          <w:t>279-1</w:t>
                        </w:r>
                      </w:p>
                    </w:tc>
                    <w:tc>
                      <w:tcPr>
                        <w:tcW w:w="931" w:type="dxa"/>
                      </w:tcPr>
                      <w:p w:rsidR="00614B3A" w:rsidRDefault="00525572">
                        <w:pPr>
                          <w:pStyle w:val="TableParagraph"/>
                          <w:spacing w:before="9"/>
                          <w:ind w:right="43"/>
                          <w:jc w:val="right"/>
                          <w:rPr>
                            <w:sz w:val="14"/>
                          </w:rPr>
                        </w:pPr>
                        <w:r>
                          <w:rPr>
                            <w:color w:val="231F20"/>
                            <w:sz w:val="14"/>
                          </w:rPr>
                          <w:t>7359288,75</w:t>
                        </w:r>
                      </w:p>
                    </w:tc>
                    <w:tc>
                      <w:tcPr>
                        <w:tcW w:w="967" w:type="dxa"/>
                      </w:tcPr>
                      <w:p w:rsidR="00614B3A" w:rsidRDefault="00525572">
                        <w:pPr>
                          <w:pStyle w:val="TableParagraph"/>
                          <w:spacing w:before="9"/>
                          <w:ind w:left="123" w:right="111"/>
                          <w:jc w:val="center"/>
                          <w:rPr>
                            <w:sz w:val="14"/>
                          </w:rPr>
                        </w:pPr>
                        <w:r>
                          <w:rPr>
                            <w:color w:val="231F20"/>
                            <w:sz w:val="14"/>
                          </w:rPr>
                          <w:t>5072837,55</w:t>
                        </w:r>
                      </w:p>
                    </w:tc>
                    <w:tc>
                      <w:tcPr>
                        <w:tcW w:w="767" w:type="dxa"/>
                      </w:tcPr>
                      <w:p w:rsidR="00614B3A" w:rsidRDefault="00525572">
                        <w:pPr>
                          <w:pStyle w:val="TableParagraph"/>
                          <w:spacing w:before="9"/>
                          <w:ind w:left="58"/>
                          <w:rPr>
                            <w:sz w:val="14"/>
                          </w:rPr>
                        </w:pPr>
                        <w:r>
                          <w:rPr>
                            <w:color w:val="231F20"/>
                            <w:sz w:val="14"/>
                          </w:rPr>
                          <w:t>569-4</w:t>
                        </w:r>
                      </w:p>
                    </w:tc>
                    <w:tc>
                      <w:tcPr>
                        <w:tcW w:w="873" w:type="dxa"/>
                      </w:tcPr>
                      <w:p w:rsidR="00614B3A" w:rsidRDefault="00525572">
                        <w:pPr>
                          <w:pStyle w:val="TableParagraph"/>
                          <w:spacing w:before="9"/>
                          <w:ind w:right="42"/>
                          <w:jc w:val="right"/>
                          <w:rPr>
                            <w:sz w:val="14"/>
                          </w:rPr>
                        </w:pPr>
                        <w:r>
                          <w:rPr>
                            <w:color w:val="231F20"/>
                            <w:sz w:val="14"/>
                          </w:rPr>
                          <w:t>7601903,59</w:t>
                        </w:r>
                      </w:p>
                    </w:tc>
                    <w:tc>
                      <w:tcPr>
                        <w:tcW w:w="954" w:type="dxa"/>
                      </w:tcPr>
                      <w:p w:rsidR="00614B3A" w:rsidRDefault="00525572">
                        <w:pPr>
                          <w:pStyle w:val="TableParagraph"/>
                          <w:spacing w:before="9"/>
                          <w:ind w:right="42"/>
                          <w:jc w:val="right"/>
                          <w:rPr>
                            <w:sz w:val="14"/>
                          </w:rPr>
                        </w:pPr>
                        <w:r>
                          <w:rPr>
                            <w:color w:val="231F20"/>
                            <w:sz w:val="14"/>
                          </w:rPr>
                          <w:t>4851556,58</w:t>
                        </w:r>
                      </w:p>
                    </w:tc>
                  </w:tr>
                </w:tbl>
                <w:p w:rsidR="00614B3A" w:rsidRDefault="00614B3A">
                  <w:pPr>
                    <w:pStyle w:val="BodyText"/>
                  </w:pPr>
                </w:p>
              </w:txbxContent>
            </v:textbox>
            <w10:anchorlock/>
          </v:shape>
        </w:pict>
      </w:r>
    </w:p>
    <w:p w:rsidR="00614B3A" w:rsidRDefault="00614B3A">
      <w:pPr>
        <w:rPr>
          <w:sz w:val="20"/>
        </w:rPr>
        <w:sectPr w:rsidR="00614B3A">
          <w:pgSz w:w="12480" w:h="15650"/>
          <w:pgMar w:top="200" w:right="680" w:bottom="280" w:left="700" w:header="720" w:footer="720" w:gutter="0"/>
          <w:cols w:space="720"/>
        </w:sectPr>
      </w:pPr>
    </w:p>
    <w:p w:rsidR="00614B3A" w:rsidRDefault="00525572">
      <w:pPr>
        <w:pStyle w:val="BodyText"/>
        <w:rPr>
          <w:sz w:val="20"/>
        </w:rPr>
      </w:pPr>
      <w:r>
        <w:lastRenderedPageBreak/>
        <w:pict>
          <v:shape id="_x0000_s1084" type="#_x0000_t202" style="position:absolute;margin-left:56.7pt;margin-top:9.65pt;width:255.4pt;height:703.05pt;z-index:251637248;mso-position-horizontal-relative:page;mso-position-vertic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
                    <w:gridCol w:w="931"/>
                    <w:gridCol w:w="967"/>
                    <w:gridCol w:w="767"/>
                    <w:gridCol w:w="873"/>
                    <w:gridCol w:w="954"/>
                  </w:tblGrid>
                  <w:tr w:rsidR="00614B3A">
                    <w:trPr>
                      <w:trHeight w:val="360"/>
                    </w:trPr>
                    <w:tc>
                      <w:tcPr>
                        <w:tcW w:w="598" w:type="dxa"/>
                      </w:tcPr>
                      <w:p w:rsidR="00614B3A" w:rsidRDefault="00525572">
                        <w:pPr>
                          <w:pStyle w:val="TableParagraph"/>
                          <w:spacing w:before="18"/>
                          <w:ind w:left="140" w:firstLine="28"/>
                          <w:rPr>
                            <w:sz w:val="14"/>
                          </w:rPr>
                        </w:pPr>
                        <w:r>
                          <w:rPr>
                            <w:color w:val="231F20"/>
                            <w:sz w:val="14"/>
                          </w:rPr>
                          <w:t>Број тачке</w:t>
                        </w:r>
                      </w:p>
                    </w:tc>
                    <w:tc>
                      <w:tcPr>
                        <w:tcW w:w="931" w:type="dxa"/>
                      </w:tcPr>
                      <w:p w:rsidR="00614B3A" w:rsidRDefault="00525572">
                        <w:pPr>
                          <w:pStyle w:val="TableParagraph"/>
                          <w:spacing w:before="18"/>
                          <w:ind w:left="16"/>
                          <w:jc w:val="center"/>
                          <w:rPr>
                            <w:sz w:val="14"/>
                          </w:rPr>
                        </w:pPr>
                        <w:r>
                          <w:rPr>
                            <w:color w:val="231F20"/>
                            <w:sz w:val="14"/>
                          </w:rPr>
                          <w:t>Y</w:t>
                        </w:r>
                      </w:p>
                    </w:tc>
                    <w:tc>
                      <w:tcPr>
                        <w:tcW w:w="967" w:type="dxa"/>
                      </w:tcPr>
                      <w:p w:rsidR="00614B3A" w:rsidRDefault="00525572">
                        <w:pPr>
                          <w:pStyle w:val="TableParagraph"/>
                          <w:spacing w:before="18"/>
                          <w:ind w:left="12"/>
                          <w:jc w:val="center"/>
                          <w:rPr>
                            <w:sz w:val="14"/>
                          </w:rPr>
                        </w:pPr>
                        <w:r>
                          <w:rPr>
                            <w:color w:val="231F20"/>
                            <w:sz w:val="14"/>
                          </w:rPr>
                          <w:t>X</w:t>
                        </w:r>
                      </w:p>
                    </w:tc>
                    <w:tc>
                      <w:tcPr>
                        <w:tcW w:w="767" w:type="dxa"/>
                      </w:tcPr>
                      <w:p w:rsidR="00614B3A" w:rsidRDefault="00525572">
                        <w:pPr>
                          <w:pStyle w:val="TableParagraph"/>
                          <w:spacing w:before="18"/>
                          <w:ind w:left="79"/>
                          <w:rPr>
                            <w:sz w:val="14"/>
                          </w:rPr>
                        </w:pPr>
                        <w:r>
                          <w:rPr>
                            <w:color w:val="231F20"/>
                            <w:sz w:val="14"/>
                          </w:rPr>
                          <w:t>Број тачке</w:t>
                        </w:r>
                      </w:p>
                    </w:tc>
                    <w:tc>
                      <w:tcPr>
                        <w:tcW w:w="873" w:type="dxa"/>
                      </w:tcPr>
                      <w:p w:rsidR="00614B3A" w:rsidRDefault="00525572">
                        <w:pPr>
                          <w:pStyle w:val="TableParagraph"/>
                          <w:spacing w:before="18"/>
                          <w:ind w:left="18"/>
                          <w:jc w:val="center"/>
                          <w:rPr>
                            <w:sz w:val="14"/>
                          </w:rPr>
                        </w:pPr>
                        <w:r>
                          <w:rPr>
                            <w:color w:val="231F20"/>
                            <w:sz w:val="14"/>
                          </w:rPr>
                          <w:t>Y</w:t>
                        </w:r>
                      </w:p>
                    </w:tc>
                    <w:tc>
                      <w:tcPr>
                        <w:tcW w:w="954" w:type="dxa"/>
                      </w:tcPr>
                      <w:p w:rsidR="00614B3A" w:rsidRDefault="00525572">
                        <w:pPr>
                          <w:pStyle w:val="TableParagraph"/>
                          <w:spacing w:before="18"/>
                          <w:ind w:left="14"/>
                          <w:jc w:val="center"/>
                          <w:rPr>
                            <w:sz w:val="14"/>
                          </w:rPr>
                        </w:pPr>
                        <w:r>
                          <w:rPr>
                            <w:color w:val="231F20"/>
                            <w:sz w:val="14"/>
                          </w:rPr>
                          <w:t>X</w:t>
                        </w:r>
                      </w:p>
                    </w:tc>
                  </w:tr>
                  <w:tr w:rsidR="00614B3A">
                    <w:trPr>
                      <w:trHeight w:val="200"/>
                    </w:trPr>
                    <w:tc>
                      <w:tcPr>
                        <w:tcW w:w="598" w:type="dxa"/>
                      </w:tcPr>
                      <w:p w:rsidR="00614B3A" w:rsidRDefault="00525572">
                        <w:pPr>
                          <w:pStyle w:val="TableParagraph"/>
                          <w:spacing w:before="18"/>
                          <w:ind w:left="56"/>
                          <w:rPr>
                            <w:sz w:val="14"/>
                          </w:rPr>
                        </w:pPr>
                        <w:r>
                          <w:rPr>
                            <w:color w:val="231F20"/>
                            <w:sz w:val="14"/>
                          </w:rPr>
                          <w:t>279-2</w:t>
                        </w:r>
                      </w:p>
                    </w:tc>
                    <w:tc>
                      <w:tcPr>
                        <w:tcW w:w="931" w:type="dxa"/>
                      </w:tcPr>
                      <w:p w:rsidR="00614B3A" w:rsidRDefault="00525572">
                        <w:pPr>
                          <w:pStyle w:val="TableParagraph"/>
                          <w:spacing w:before="18"/>
                          <w:ind w:left="179" w:right="15"/>
                          <w:jc w:val="center"/>
                          <w:rPr>
                            <w:sz w:val="14"/>
                          </w:rPr>
                        </w:pPr>
                        <w:r>
                          <w:rPr>
                            <w:color w:val="231F20"/>
                            <w:sz w:val="14"/>
                          </w:rPr>
                          <w:t>7359301,54</w:t>
                        </w:r>
                      </w:p>
                    </w:tc>
                    <w:tc>
                      <w:tcPr>
                        <w:tcW w:w="967" w:type="dxa"/>
                      </w:tcPr>
                      <w:p w:rsidR="00614B3A" w:rsidRDefault="00525572">
                        <w:pPr>
                          <w:pStyle w:val="TableParagraph"/>
                          <w:spacing w:before="18"/>
                          <w:ind w:left="123" w:right="111"/>
                          <w:jc w:val="center"/>
                          <w:rPr>
                            <w:sz w:val="14"/>
                          </w:rPr>
                        </w:pPr>
                        <w:r>
                          <w:rPr>
                            <w:color w:val="231F20"/>
                            <w:sz w:val="14"/>
                          </w:rPr>
                          <w:t>5072753,86</w:t>
                        </w:r>
                      </w:p>
                    </w:tc>
                    <w:tc>
                      <w:tcPr>
                        <w:tcW w:w="767" w:type="dxa"/>
                      </w:tcPr>
                      <w:p w:rsidR="00614B3A" w:rsidRDefault="00525572">
                        <w:pPr>
                          <w:pStyle w:val="TableParagraph"/>
                          <w:spacing w:before="18"/>
                          <w:ind w:left="58"/>
                          <w:rPr>
                            <w:sz w:val="14"/>
                          </w:rPr>
                        </w:pPr>
                        <w:r>
                          <w:rPr>
                            <w:color w:val="231F20"/>
                            <w:sz w:val="14"/>
                          </w:rPr>
                          <w:t>569-5</w:t>
                        </w:r>
                      </w:p>
                    </w:tc>
                    <w:tc>
                      <w:tcPr>
                        <w:tcW w:w="873" w:type="dxa"/>
                      </w:tcPr>
                      <w:p w:rsidR="00614B3A" w:rsidRDefault="00525572">
                        <w:pPr>
                          <w:pStyle w:val="TableParagraph"/>
                          <w:spacing w:before="18"/>
                          <w:ind w:left="120" w:right="12"/>
                          <w:jc w:val="center"/>
                          <w:rPr>
                            <w:sz w:val="14"/>
                          </w:rPr>
                        </w:pPr>
                        <w:r>
                          <w:rPr>
                            <w:color w:val="231F20"/>
                            <w:sz w:val="14"/>
                          </w:rPr>
                          <w:t>7601824,77</w:t>
                        </w:r>
                      </w:p>
                    </w:tc>
                    <w:tc>
                      <w:tcPr>
                        <w:tcW w:w="954" w:type="dxa"/>
                      </w:tcPr>
                      <w:p w:rsidR="00614B3A" w:rsidRDefault="00525572">
                        <w:pPr>
                          <w:pStyle w:val="TableParagraph"/>
                          <w:spacing w:before="18"/>
                          <w:ind w:right="42"/>
                          <w:jc w:val="right"/>
                          <w:rPr>
                            <w:sz w:val="14"/>
                          </w:rPr>
                        </w:pPr>
                        <w:r>
                          <w:rPr>
                            <w:color w:val="231F20"/>
                            <w:sz w:val="14"/>
                          </w:rPr>
                          <w:t>4851616,14</w:t>
                        </w:r>
                      </w:p>
                    </w:tc>
                  </w:tr>
                  <w:tr w:rsidR="00614B3A">
                    <w:trPr>
                      <w:trHeight w:val="200"/>
                    </w:trPr>
                    <w:tc>
                      <w:tcPr>
                        <w:tcW w:w="598" w:type="dxa"/>
                      </w:tcPr>
                      <w:p w:rsidR="00614B3A" w:rsidRDefault="00525572">
                        <w:pPr>
                          <w:pStyle w:val="TableParagraph"/>
                          <w:spacing w:before="18"/>
                          <w:ind w:left="56"/>
                          <w:rPr>
                            <w:sz w:val="14"/>
                          </w:rPr>
                        </w:pPr>
                        <w:r>
                          <w:rPr>
                            <w:color w:val="231F20"/>
                            <w:sz w:val="14"/>
                          </w:rPr>
                          <w:t>279-3</w:t>
                        </w:r>
                      </w:p>
                    </w:tc>
                    <w:tc>
                      <w:tcPr>
                        <w:tcW w:w="931" w:type="dxa"/>
                      </w:tcPr>
                      <w:p w:rsidR="00614B3A" w:rsidRDefault="00525572">
                        <w:pPr>
                          <w:pStyle w:val="TableParagraph"/>
                          <w:spacing w:before="18"/>
                          <w:ind w:left="179" w:right="15"/>
                          <w:jc w:val="center"/>
                          <w:rPr>
                            <w:sz w:val="14"/>
                          </w:rPr>
                        </w:pPr>
                        <w:r>
                          <w:rPr>
                            <w:color w:val="231F20"/>
                            <w:sz w:val="14"/>
                          </w:rPr>
                          <w:t>7359306,96</w:t>
                        </w:r>
                      </w:p>
                    </w:tc>
                    <w:tc>
                      <w:tcPr>
                        <w:tcW w:w="967" w:type="dxa"/>
                      </w:tcPr>
                      <w:p w:rsidR="00614B3A" w:rsidRDefault="00525572">
                        <w:pPr>
                          <w:pStyle w:val="TableParagraph"/>
                          <w:spacing w:before="18"/>
                          <w:ind w:left="123" w:right="111"/>
                          <w:jc w:val="center"/>
                          <w:rPr>
                            <w:sz w:val="14"/>
                          </w:rPr>
                        </w:pPr>
                        <w:r>
                          <w:rPr>
                            <w:color w:val="231F20"/>
                            <w:sz w:val="14"/>
                          </w:rPr>
                          <w:t>5072738,74</w:t>
                        </w:r>
                      </w:p>
                    </w:tc>
                    <w:tc>
                      <w:tcPr>
                        <w:tcW w:w="767" w:type="dxa"/>
                      </w:tcPr>
                      <w:p w:rsidR="00614B3A" w:rsidRDefault="00525572">
                        <w:pPr>
                          <w:pStyle w:val="TableParagraph"/>
                          <w:spacing w:before="18"/>
                          <w:ind w:left="58"/>
                          <w:rPr>
                            <w:sz w:val="14"/>
                          </w:rPr>
                        </w:pPr>
                        <w:r>
                          <w:rPr>
                            <w:color w:val="231F20"/>
                            <w:sz w:val="14"/>
                          </w:rPr>
                          <w:t>569-6</w:t>
                        </w:r>
                      </w:p>
                    </w:tc>
                    <w:tc>
                      <w:tcPr>
                        <w:tcW w:w="873" w:type="dxa"/>
                      </w:tcPr>
                      <w:p w:rsidR="00614B3A" w:rsidRDefault="00525572">
                        <w:pPr>
                          <w:pStyle w:val="TableParagraph"/>
                          <w:spacing w:before="18"/>
                          <w:ind w:left="120" w:right="12"/>
                          <w:jc w:val="center"/>
                          <w:rPr>
                            <w:sz w:val="14"/>
                          </w:rPr>
                        </w:pPr>
                        <w:r>
                          <w:rPr>
                            <w:color w:val="231F20"/>
                            <w:sz w:val="14"/>
                          </w:rPr>
                          <w:t>7601800,95</w:t>
                        </w:r>
                      </w:p>
                    </w:tc>
                    <w:tc>
                      <w:tcPr>
                        <w:tcW w:w="954" w:type="dxa"/>
                      </w:tcPr>
                      <w:p w:rsidR="00614B3A" w:rsidRDefault="00525572">
                        <w:pPr>
                          <w:pStyle w:val="TableParagraph"/>
                          <w:spacing w:before="18"/>
                          <w:ind w:right="42"/>
                          <w:jc w:val="right"/>
                          <w:rPr>
                            <w:sz w:val="14"/>
                          </w:rPr>
                        </w:pPr>
                        <w:r>
                          <w:rPr>
                            <w:color w:val="231F20"/>
                            <w:sz w:val="14"/>
                          </w:rPr>
                          <w:t>4851625,84</w:t>
                        </w:r>
                      </w:p>
                    </w:tc>
                  </w:tr>
                  <w:tr w:rsidR="00614B3A">
                    <w:trPr>
                      <w:trHeight w:val="200"/>
                    </w:trPr>
                    <w:tc>
                      <w:tcPr>
                        <w:tcW w:w="598" w:type="dxa"/>
                      </w:tcPr>
                      <w:p w:rsidR="00614B3A" w:rsidRDefault="00525572">
                        <w:pPr>
                          <w:pStyle w:val="TableParagraph"/>
                          <w:spacing w:before="18"/>
                          <w:ind w:left="56"/>
                          <w:rPr>
                            <w:sz w:val="14"/>
                          </w:rPr>
                        </w:pPr>
                        <w:r>
                          <w:rPr>
                            <w:color w:val="231F20"/>
                            <w:sz w:val="14"/>
                          </w:rPr>
                          <w:t>279-4</w:t>
                        </w:r>
                      </w:p>
                    </w:tc>
                    <w:tc>
                      <w:tcPr>
                        <w:tcW w:w="931" w:type="dxa"/>
                      </w:tcPr>
                      <w:p w:rsidR="00614B3A" w:rsidRDefault="00525572">
                        <w:pPr>
                          <w:pStyle w:val="TableParagraph"/>
                          <w:spacing w:before="18"/>
                          <w:ind w:left="179" w:right="15"/>
                          <w:jc w:val="center"/>
                          <w:rPr>
                            <w:sz w:val="14"/>
                          </w:rPr>
                        </w:pPr>
                        <w:r>
                          <w:rPr>
                            <w:color w:val="231F20"/>
                            <w:sz w:val="14"/>
                          </w:rPr>
                          <w:t>7359322,08</w:t>
                        </w:r>
                      </w:p>
                    </w:tc>
                    <w:tc>
                      <w:tcPr>
                        <w:tcW w:w="967" w:type="dxa"/>
                      </w:tcPr>
                      <w:p w:rsidR="00614B3A" w:rsidRDefault="00525572">
                        <w:pPr>
                          <w:pStyle w:val="TableParagraph"/>
                          <w:spacing w:before="18"/>
                          <w:ind w:left="123" w:right="111"/>
                          <w:jc w:val="center"/>
                          <w:rPr>
                            <w:sz w:val="14"/>
                          </w:rPr>
                        </w:pPr>
                        <w:r>
                          <w:rPr>
                            <w:color w:val="231F20"/>
                            <w:sz w:val="14"/>
                          </w:rPr>
                          <w:t>5072737,52</w:t>
                        </w:r>
                      </w:p>
                    </w:tc>
                    <w:tc>
                      <w:tcPr>
                        <w:tcW w:w="767" w:type="dxa"/>
                      </w:tcPr>
                      <w:p w:rsidR="00614B3A" w:rsidRDefault="00525572">
                        <w:pPr>
                          <w:pStyle w:val="TableParagraph"/>
                          <w:spacing w:before="18"/>
                          <w:ind w:left="58"/>
                          <w:rPr>
                            <w:sz w:val="14"/>
                          </w:rPr>
                        </w:pPr>
                        <w:r>
                          <w:rPr>
                            <w:color w:val="231F20"/>
                            <w:sz w:val="14"/>
                          </w:rPr>
                          <w:t>569-7</w:t>
                        </w:r>
                      </w:p>
                    </w:tc>
                    <w:tc>
                      <w:tcPr>
                        <w:tcW w:w="873" w:type="dxa"/>
                      </w:tcPr>
                      <w:p w:rsidR="00614B3A" w:rsidRDefault="00525572">
                        <w:pPr>
                          <w:pStyle w:val="TableParagraph"/>
                          <w:spacing w:before="18"/>
                          <w:ind w:left="121" w:right="12"/>
                          <w:jc w:val="center"/>
                          <w:rPr>
                            <w:sz w:val="14"/>
                          </w:rPr>
                        </w:pPr>
                        <w:r>
                          <w:rPr>
                            <w:color w:val="231F20"/>
                            <w:sz w:val="14"/>
                          </w:rPr>
                          <w:t>7601753,21</w:t>
                        </w:r>
                      </w:p>
                    </w:tc>
                    <w:tc>
                      <w:tcPr>
                        <w:tcW w:w="954" w:type="dxa"/>
                      </w:tcPr>
                      <w:p w:rsidR="00614B3A" w:rsidRDefault="00525572">
                        <w:pPr>
                          <w:pStyle w:val="TableParagraph"/>
                          <w:spacing w:before="18"/>
                          <w:ind w:right="41"/>
                          <w:jc w:val="right"/>
                          <w:rPr>
                            <w:sz w:val="14"/>
                          </w:rPr>
                        </w:pPr>
                        <w:r>
                          <w:rPr>
                            <w:color w:val="231F20"/>
                            <w:sz w:val="14"/>
                          </w:rPr>
                          <w:t>4851630,56</w:t>
                        </w:r>
                      </w:p>
                    </w:tc>
                  </w:tr>
                  <w:tr w:rsidR="00614B3A">
                    <w:trPr>
                      <w:trHeight w:val="200"/>
                    </w:trPr>
                    <w:tc>
                      <w:tcPr>
                        <w:tcW w:w="598" w:type="dxa"/>
                      </w:tcPr>
                      <w:p w:rsidR="00614B3A" w:rsidRDefault="00525572">
                        <w:pPr>
                          <w:pStyle w:val="TableParagraph"/>
                          <w:spacing w:before="18"/>
                          <w:ind w:left="57"/>
                          <w:rPr>
                            <w:sz w:val="14"/>
                          </w:rPr>
                        </w:pPr>
                        <w:r>
                          <w:rPr>
                            <w:color w:val="231F20"/>
                            <w:sz w:val="14"/>
                          </w:rPr>
                          <w:t>279-5</w:t>
                        </w:r>
                      </w:p>
                    </w:tc>
                    <w:tc>
                      <w:tcPr>
                        <w:tcW w:w="931" w:type="dxa"/>
                      </w:tcPr>
                      <w:p w:rsidR="00614B3A" w:rsidRDefault="00525572">
                        <w:pPr>
                          <w:pStyle w:val="TableParagraph"/>
                          <w:spacing w:before="18"/>
                          <w:ind w:left="180" w:right="15"/>
                          <w:jc w:val="center"/>
                          <w:rPr>
                            <w:sz w:val="14"/>
                          </w:rPr>
                        </w:pPr>
                        <w:r>
                          <w:rPr>
                            <w:color w:val="231F20"/>
                            <w:sz w:val="14"/>
                          </w:rPr>
                          <w:t>7359324,38</w:t>
                        </w:r>
                      </w:p>
                    </w:tc>
                    <w:tc>
                      <w:tcPr>
                        <w:tcW w:w="967" w:type="dxa"/>
                      </w:tcPr>
                      <w:p w:rsidR="00614B3A" w:rsidRDefault="00525572">
                        <w:pPr>
                          <w:pStyle w:val="TableParagraph"/>
                          <w:spacing w:before="18"/>
                          <w:ind w:left="124" w:right="111"/>
                          <w:jc w:val="center"/>
                          <w:rPr>
                            <w:sz w:val="14"/>
                          </w:rPr>
                        </w:pPr>
                        <w:r>
                          <w:rPr>
                            <w:color w:val="231F20"/>
                            <w:sz w:val="14"/>
                          </w:rPr>
                          <w:t>5072734,48</w:t>
                        </w:r>
                      </w:p>
                    </w:tc>
                    <w:tc>
                      <w:tcPr>
                        <w:tcW w:w="767" w:type="dxa"/>
                      </w:tcPr>
                      <w:p w:rsidR="00614B3A" w:rsidRDefault="00525572">
                        <w:pPr>
                          <w:pStyle w:val="TableParagraph"/>
                          <w:spacing w:before="18"/>
                          <w:ind w:left="58"/>
                          <w:rPr>
                            <w:sz w:val="14"/>
                          </w:rPr>
                        </w:pPr>
                        <w:r>
                          <w:rPr>
                            <w:color w:val="231F20"/>
                            <w:sz w:val="14"/>
                          </w:rPr>
                          <w:t>569-8</w:t>
                        </w:r>
                      </w:p>
                    </w:tc>
                    <w:tc>
                      <w:tcPr>
                        <w:tcW w:w="873" w:type="dxa"/>
                      </w:tcPr>
                      <w:p w:rsidR="00614B3A" w:rsidRDefault="00525572">
                        <w:pPr>
                          <w:pStyle w:val="TableParagraph"/>
                          <w:spacing w:before="18"/>
                          <w:ind w:left="121" w:right="12"/>
                          <w:jc w:val="center"/>
                          <w:rPr>
                            <w:sz w:val="14"/>
                          </w:rPr>
                        </w:pPr>
                        <w:r>
                          <w:rPr>
                            <w:color w:val="231F20"/>
                            <w:sz w:val="14"/>
                          </w:rPr>
                          <w:t>7601691,90</w:t>
                        </w:r>
                      </w:p>
                    </w:tc>
                    <w:tc>
                      <w:tcPr>
                        <w:tcW w:w="954" w:type="dxa"/>
                      </w:tcPr>
                      <w:p w:rsidR="00614B3A" w:rsidRDefault="00525572">
                        <w:pPr>
                          <w:pStyle w:val="TableParagraph"/>
                          <w:spacing w:before="18"/>
                          <w:ind w:right="41"/>
                          <w:jc w:val="right"/>
                          <w:rPr>
                            <w:sz w:val="14"/>
                          </w:rPr>
                        </w:pPr>
                        <w:r>
                          <w:rPr>
                            <w:color w:val="231F20"/>
                            <w:sz w:val="14"/>
                          </w:rPr>
                          <w:t>4851702,76</w:t>
                        </w:r>
                      </w:p>
                    </w:tc>
                  </w:tr>
                  <w:tr w:rsidR="00614B3A">
                    <w:trPr>
                      <w:trHeight w:val="200"/>
                    </w:trPr>
                    <w:tc>
                      <w:tcPr>
                        <w:tcW w:w="598" w:type="dxa"/>
                      </w:tcPr>
                      <w:p w:rsidR="00614B3A" w:rsidRDefault="00525572">
                        <w:pPr>
                          <w:pStyle w:val="TableParagraph"/>
                          <w:spacing w:before="18"/>
                          <w:ind w:left="57"/>
                          <w:rPr>
                            <w:sz w:val="14"/>
                          </w:rPr>
                        </w:pPr>
                        <w:r>
                          <w:rPr>
                            <w:color w:val="231F20"/>
                            <w:sz w:val="14"/>
                          </w:rPr>
                          <w:t>279-6</w:t>
                        </w:r>
                      </w:p>
                    </w:tc>
                    <w:tc>
                      <w:tcPr>
                        <w:tcW w:w="931" w:type="dxa"/>
                      </w:tcPr>
                      <w:p w:rsidR="00614B3A" w:rsidRDefault="00525572">
                        <w:pPr>
                          <w:pStyle w:val="TableParagraph"/>
                          <w:spacing w:before="18"/>
                          <w:ind w:left="180" w:right="15"/>
                          <w:jc w:val="center"/>
                          <w:rPr>
                            <w:sz w:val="14"/>
                          </w:rPr>
                        </w:pPr>
                        <w:r>
                          <w:rPr>
                            <w:color w:val="231F20"/>
                            <w:sz w:val="14"/>
                          </w:rPr>
                          <w:t>7359377,38</w:t>
                        </w:r>
                      </w:p>
                    </w:tc>
                    <w:tc>
                      <w:tcPr>
                        <w:tcW w:w="967" w:type="dxa"/>
                      </w:tcPr>
                      <w:p w:rsidR="00614B3A" w:rsidRDefault="00525572">
                        <w:pPr>
                          <w:pStyle w:val="TableParagraph"/>
                          <w:spacing w:before="18"/>
                          <w:ind w:left="124" w:right="111"/>
                          <w:jc w:val="center"/>
                          <w:rPr>
                            <w:sz w:val="14"/>
                          </w:rPr>
                        </w:pPr>
                        <w:r>
                          <w:rPr>
                            <w:color w:val="231F20"/>
                            <w:sz w:val="14"/>
                          </w:rPr>
                          <w:t>5072740,00</w:t>
                        </w:r>
                      </w:p>
                    </w:tc>
                    <w:tc>
                      <w:tcPr>
                        <w:tcW w:w="767" w:type="dxa"/>
                      </w:tcPr>
                      <w:p w:rsidR="00614B3A" w:rsidRDefault="00525572">
                        <w:pPr>
                          <w:pStyle w:val="TableParagraph"/>
                          <w:spacing w:before="18"/>
                          <w:ind w:left="58"/>
                          <w:rPr>
                            <w:sz w:val="14"/>
                          </w:rPr>
                        </w:pPr>
                        <w:r>
                          <w:rPr>
                            <w:color w:val="231F20"/>
                            <w:sz w:val="14"/>
                          </w:rPr>
                          <w:t>569-9</w:t>
                        </w:r>
                      </w:p>
                    </w:tc>
                    <w:tc>
                      <w:tcPr>
                        <w:tcW w:w="873" w:type="dxa"/>
                      </w:tcPr>
                      <w:p w:rsidR="00614B3A" w:rsidRDefault="00525572">
                        <w:pPr>
                          <w:pStyle w:val="TableParagraph"/>
                          <w:spacing w:before="18"/>
                          <w:ind w:left="121" w:right="12"/>
                          <w:jc w:val="center"/>
                          <w:rPr>
                            <w:sz w:val="14"/>
                          </w:rPr>
                        </w:pPr>
                        <w:r>
                          <w:rPr>
                            <w:color w:val="231F20"/>
                            <w:sz w:val="14"/>
                          </w:rPr>
                          <w:t>7601706,73</w:t>
                        </w:r>
                      </w:p>
                    </w:tc>
                    <w:tc>
                      <w:tcPr>
                        <w:tcW w:w="954" w:type="dxa"/>
                      </w:tcPr>
                      <w:p w:rsidR="00614B3A" w:rsidRDefault="00525572">
                        <w:pPr>
                          <w:pStyle w:val="TableParagraph"/>
                          <w:spacing w:before="18"/>
                          <w:ind w:right="41"/>
                          <w:jc w:val="right"/>
                          <w:rPr>
                            <w:sz w:val="14"/>
                          </w:rPr>
                        </w:pPr>
                        <w:r>
                          <w:rPr>
                            <w:color w:val="231F20"/>
                            <w:sz w:val="14"/>
                          </w:rPr>
                          <w:t>4851824,16</w:t>
                        </w:r>
                      </w:p>
                    </w:tc>
                  </w:tr>
                  <w:tr w:rsidR="00614B3A">
                    <w:trPr>
                      <w:trHeight w:val="200"/>
                    </w:trPr>
                    <w:tc>
                      <w:tcPr>
                        <w:tcW w:w="598" w:type="dxa"/>
                      </w:tcPr>
                      <w:p w:rsidR="00614B3A" w:rsidRDefault="00525572">
                        <w:pPr>
                          <w:pStyle w:val="TableParagraph"/>
                          <w:spacing w:before="18"/>
                          <w:ind w:left="57"/>
                          <w:rPr>
                            <w:sz w:val="14"/>
                          </w:rPr>
                        </w:pPr>
                        <w:r>
                          <w:rPr>
                            <w:color w:val="231F20"/>
                            <w:sz w:val="14"/>
                          </w:rPr>
                          <w:t>279-7</w:t>
                        </w:r>
                      </w:p>
                    </w:tc>
                    <w:tc>
                      <w:tcPr>
                        <w:tcW w:w="931" w:type="dxa"/>
                      </w:tcPr>
                      <w:p w:rsidR="00614B3A" w:rsidRDefault="00525572">
                        <w:pPr>
                          <w:pStyle w:val="TableParagraph"/>
                          <w:spacing w:before="18"/>
                          <w:ind w:left="180" w:right="15"/>
                          <w:jc w:val="center"/>
                          <w:rPr>
                            <w:sz w:val="14"/>
                          </w:rPr>
                        </w:pPr>
                        <w:r>
                          <w:rPr>
                            <w:color w:val="231F20"/>
                            <w:sz w:val="14"/>
                          </w:rPr>
                          <w:t>7359384,91</w:t>
                        </w:r>
                      </w:p>
                    </w:tc>
                    <w:tc>
                      <w:tcPr>
                        <w:tcW w:w="967" w:type="dxa"/>
                      </w:tcPr>
                      <w:p w:rsidR="00614B3A" w:rsidRDefault="00525572">
                        <w:pPr>
                          <w:pStyle w:val="TableParagraph"/>
                          <w:spacing w:before="18"/>
                          <w:ind w:left="124" w:right="111"/>
                          <w:jc w:val="center"/>
                          <w:rPr>
                            <w:sz w:val="14"/>
                          </w:rPr>
                        </w:pPr>
                        <w:r>
                          <w:rPr>
                            <w:color w:val="231F20"/>
                            <w:sz w:val="14"/>
                          </w:rPr>
                          <w:t>5072731,98</w:t>
                        </w:r>
                      </w:p>
                    </w:tc>
                    <w:tc>
                      <w:tcPr>
                        <w:tcW w:w="767" w:type="dxa"/>
                      </w:tcPr>
                      <w:p w:rsidR="00614B3A" w:rsidRDefault="00525572">
                        <w:pPr>
                          <w:pStyle w:val="TableParagraph"/>
                          <w:spacing w:before="18"/>
                          <w:ind w:left="58"/>
                          <w:rPr>
                            <w:sz w:val="14"/>
                          </w:rPr>
                        </w:pPr>
                        <w:r>
                          <w:rPr>
                            <w:color w:val="231F20"/>
                            <w:sz w:val="14"/>
                          </w:rPr>
                          <w:t>569-10</w:t>
                        </w:r>
                      </w:p>
                    </w:tc>
                    <w:tc>
                      <w:tcPr>
                        <w:tcW w:w="873" w:type="dxa"/>
                      </w:tcPr>
                      <w:p w:rsidR="00614B3A" w:rsidRDefault="00525572">
                        <w:pPr>
                          <w:pStyle w:val="TableParagraph"/>
                          <w:spacing w:before="18"/>
                          <w:ind w:left="121" w:right="12"/>
                          <w:jc w:val="center"/>
                          <w:rPr>
                            <w:sz w:val="14"/>
                          </w:rPr>
                        </w:pPr>
                        <w:r>
                          <w:rPr>
                            <w:color w:val="231F20"/>
                            <w:sz w:val="14"/>
                          </w:rPr>
                          <w:t>7601682,85</w:t>
                        </w:r>
                      </w:p>
                    </w:tc>
                    <w:tc>
                      <w:tcPr>
                        <w:tcW w:w="954" w:type="dxa"/>
                      </w:tcPr>
                      <w:p w:rsidR="00614B3A" w:rsidRDefault="00525572">
                        <w:pPr>
                          <w:pStyle w:val="TableParagraph"/>
                          <w:spacing w:before="18"/>
                          <w:ind w:right="41"/>
                          <w:jc w:val="right"/>
                          <w:rPr>
                            <w:sz w:val="14"/>
                          </w:rPr>
                        </w:pPr>
                        <w:r>
                          <w:rPr>
                            <w:color w:val="231F20"/>
                            <w:sz w:val="14"/>
                          </w:rPr>
                          <w:t>4851853,38</w:t>
                        </w:r>
                      </w:p>
                    </w:tc>
                  </w:tr>
                  <w:tr w:rsidR="00614B3A">
                    <w:trPr>
                      <w:trHeight w:val="200"/>
                    </w:trPr>
                    <w:tc>
                      <w:tcPr>
                        <w:tcW w:w="598" w:type="dxa"/>
                      </w:tcPr>
                      <w:p w:rsidR="00614B3A" w:rsidRDefault="00525572">
                        <w:pPr>
                          <w:pStyle w:val="TableParagraph"/>
                          <w:spacing w:before="18"/>
                          <w:ind w:left="57"/>
                          <w:rPr>
                            <w:sz w:val="14"/>
                          </w:rPr>
                        </w:pPr>
                        <w:r>
                          <w:rPr>
                            <w:color w:val="231F20"/>
                            <w:sz w:val="14"/>
                          </w:rPr>
                          <w:t>279-8</w:t>
                        </w:r>
                      </w:p>
                    </w:tc>
                    <w:tc>
                      <w:tcPr>
                        <w:tcW w:w="931" w:type="dxa"/>
                      </w:tcPr>
                      <w:p w:rsidR="00614B3A" w:rsidRDefault="00525572">
                        <w:pPr>
                          <w:pStyle w:val="TableParagraph"/>
                          <w:spacing w:before="18"/>
                          <w:ind w:left="181" w:right="15"/>
                          <w:jc w:val="center"/>
                          <w:rPr>
                            <w:sz w:val="14"/>
                          </w:rPr>
                        </w:pPr>
                        <w:r>
                          <w:rPr>
                            <w:color w:val="231F20"/>
                            <w:sz w:val="14"/>
                          </w:rPr>
                          <w:t>7359360,63</w:t>
                        </w:r>
                      </w:p>
                    </w:tc>
                    <w:tc>
                      <w:tcPr>
                        <w:tcW w:w="967" w:type="dxa"/>
                      </w:tcPr>
                      <w:p w:rsidR="00614B3A" w:rsidRDefault="00525572">
                        <w:pPr>
                          <w:pStyle w:val="TableParagraph"/>
                          <w:spacing w:before="18"/>
                          <w:ind w:left="125" w:right="111"/>
                          <w:jc w:val="center"/>
                          <w:rPr>
                            <w:sz w:val="14"/>
                          </w:rPr>
                        </w:pPr>
                        <w:r>
                          <w:rPr>
                            <w:color w:val="231F20"/>
                            <w:sz w:val="14"/>
                          </w:rPr>
                          <w:t>5072708,70</w:t>
                        </w:r>
                      </w:p>
                    </w:tc>
                    <w:tc>
                      <w:tcPr>
                        <w:tcW w:w="767" w:type="dxa"/>
                      </w:tcPr>
                      <w:p w:rsidR="00614B3A" w:rsidRDefault="00525572">
                        <w:pPr>
                          <w:pStyle w:val="TableParagraph"/>
                          <w:spacing w:before="18"/>
                          <w:ind w:left="59"/>
                          <w:rPr>
                            <w:sz w:val="14"/>
                          </w:rPr>
                        </w:pPr>
                        <w:r>
                          <w:rPr>
                            <w:color w:val="231F20"/>
                            <w:sz w:val="14"/>
                          </w:rPr>
                          <w:t>569-11</w:t>
                        </w:r>
                      </w:p>
                    </w:tc>
                    <w:tc>
                      <w:tcPr>
                        <w:tcW w:w="873" w:type="dxa"/>
                      </w:tcPr>
                      <w:p w:rsidR="00614B3A" w:rsidRDefault="00525572">
                        <w:pPr>
                          <w:pStyle w:val="TableParagraph"/>
                          <w:spacing w:before="18"/>
                          <w:ind w:left="122" w:right="12"/>
                          <w:jc w:val="center"/>
                          <w:rPr>
                            <w:sz w:val="14"/>
                          </w:rPr>
                        </w:pPr>
                        <w:r>
                          <w:rPr>
                            <w:color w:val="231F20"/>
                            <w:sz w:val="14"/>
                          </w:rPr>
                          <w:t>7601659,81</w:t>
                        </w:r>
                      </w:p>
                    </w:tc>
                    <w:tc>
                      <w:tcPr>
                        <w:tcW w:w="954" w:type="dxa"/>
                      </w:tcPr>
                      <w:p w:rsidR="00614B3A" w:rsidRDefault="00525572">
                        <w:pPr>
                          <w:pStyle w:val="TableParagraph"/>
                          <w:spacing w:before="18"/>
                          <w:ind w:right="41"/>
                          <w:jc w:val="right"/>
                          <w:rPr>
                            <w:sz w:val="14"/>
                          </w:rPr>
                        </w:pPr>
                        <w:r>
                          <w:rPr>
                            <w:color w:val="231F20"/>
                            <w:sz w:val="14"/>
                          </w:rPr>
                          <w:t>4851865,34</w:t>
                        </w:r>
                      </w:p>
                    </w:tc>
                  </w:tr>
                  <w:tr w:rsidR="00614B3A">
                    <w:trPr>
                      <w:trHeight w:val="200"/>
                    </w:trPr>
                    <w:tc>
                      <w:tcPr>
                        <w:tcW w:w="598" w:type="dxa"/>
                      </w:tcPr>
                      <w:p w:rsidR="00614B3A" w:rsidRDefault="00525572">
                        <w:pPr>
                          <w:pStyle w:val="TableParagraph"/>
                          <w:spacing w:before="17"/>
                          <w:ind w:left="57"/>
                          <w:rPr>
                            <w:sz w:val="14"/>
                          </w:rPr>
                        </w:pPr>
                        <w:r>
                          <w:rPr>
                            <w:color w:val="231F20"/>
                            <w:sz w:val="14"/>
                          </w:rPr>
                          <w:t>279-9</w:t>
                        </w:r>
                      </w:p>
                    </w:tc>
                    <w:tc>
                      <w:tcPr>
                        <w:tcW w:w="931" w:type="dxa"/>
                      </w:tcPr>
                      <w:p w:rsidR="00614B3A" w:rsidRDefault="00525572">
                        <w:pPr>
                          <w:pStyle w:val="TableParagraph"/>
                          <w:spacing w:before="17"/>
                          <w:ind w:left="181" w:right="15"/>
                          <w:jc w:val="center"/>
                          <w:rPr>
                            <w:sz w:val="14"/>
                          </w:rPr>
                        </w:pPr>
                        <w:r>
                          <w:rPr>
                            <w:color w:val="231F20"/>
                            <w:sz w:val="14"/>
                          </w:rPr>
                          <w:t>7359353,12</w:t>
                        </w:r>
                      </w:p>
                    </w:tc>
                    <w:tc>
                      <w:tcPr>
                        <w:tcW w:w="967" w:type="dxa"/>
                      </w:tcPr>
                      <w:p w:rsidR="00614B3A" w:rsidRDefault="00525572">
                        <w:pPr>
                          <w:pStyle w:val="TableParagraph"/>
                          <w:spacing w:before="17"/>
                          <w:ind w:left="125" w:right="111"/>
                          <w:jc w:val="center"/>
                          <w:rPr>
                            <w:sz w:val="14"/>
                          </w:rPr>
                        </w:pPr>
                        <w:r>
                          <w:rPr>
                            <w:color w:val="231F20"/>
                            <w:sz w:val="14"/>
                          </w:rPr>
                          <w:t>5072717,78</w:t>
                        </w:r>
                      </w:p>
                    </w:tc>
                    <w:tc>
                      <w:tcPr>
                        <w:tcW w:w="767" w:type="dxa"/>
                      </w:tcPr>
                      <w:p w:rsidR="00614B3A" w:rsidRDefault="00525572">
                        <w:pPr>
                          <w:pStyle w:val="TableParagraph"/>
                          <w:spacing w:before="17"/>
                          <w:ind w:left="59"/>
                          <w:rPr>
                            <w:sz w:val="14"/>
                          </w:rPr>
                        </w:pPr>
                        <w:r>
                          <w:rPr>
                            <w:color w:val="231F20"/>
                            <w:sz w:val="14"/>
                          </w:rPr>
                          <w:t>569-12</w:t>
                        </w:r>
                      </w:p>
                    </w:tc>
                    <w:tc>
                      <w:tcPr>
                        <w:tcW w:w="873" w:type="dxa"/>
                      </w:tcPr>
                      <w:p w:rsidR="00614B3A" w:rsidRDefault="00525572">
                        <w:pPr>
                          <w:pStyle w:val="TableParagraph"/>
                          <w:spacing w:before="17"/>
                          <w:ind w:left="122" w:right="12"/>
                          <w:jc w:val="center"/>
                          <w:rPr>
                            <w:sz w:val="14"/>
                          </w:rPr>
                        </w:pPr>
                        <w:r>
                          <w:rPr>
                            <w:color w:val="231F20"/>
                            <w:sz w:val="14"/>
                          </w:rPr>
                          <w:t>7601649,18</w:t>
                        </w:r>
                      </w:p>
                    </w:tc>
                    <w:tc>
                      <w:tcPr>
                        <w:tcW w:w="954" w:type="dxa"/>
                      </w:tcPr>
                      <w:p w:rsidR="00614B3A" w:rsidRDefault="00525572">
                        <w:pPr>
                          <w:pStyle w:val="TableParagraph"/>
                          <w:spacing w:before="17"/>
                          <w:ind w:right="41"/>
                          <w:jc w:val="right"/>
                          <w:rPr>
                            <w:sz w:val="14"/>
                          </w:rPr>
                        </w:pPr>
                        <w:r>
                          <w:rPr>
                            <w:color w:val="231F20"/>
                            <w:sz w:val="14"/>
                          </w:rPr>
                          <w:t>4851867,73</w:t>
                        </w:r>
                      </w:p>
                    </w:tc>
                  </w:tr>
                  <w:tr w:rsidR="00614B3A">
                    <w:trPr>
                      <w:trHeight w:val="200"/>
                    </w:trPr>
                    <w:tc>
                      <w:tcPr>
                        <w:tcW w:w="598" w:type="dxa"/>
                      </w:tcPr>
                      <w:p w:rsidR="00614B3A" w:rsidRDefault="00525572">
                        <w:pPr>
                          <w:pStyle w:val="TableParagraph"/>
                          <w:spacing w:before="17"/>
                          <w:ind w:left="57"/>
                          <w:rPr>
                            <w:sz w:val="14"/>
                          </w:rPr>
                        </w:pPr>
                        <w:r>
                          <w:rPr>
                            <w:color w:val="231F20"/>
                            <w:sz w:val="14"/>
                          </w:rPr>
                          <w:t>279-10</w:t>
                        </w:r>
                      </w:p>
                    </w:tc>
                    <w:tc>
                      <w:tcPr>
                        <w:tcW w:w="931" w:type="dxa"/>
                      </w:tcPr>
                      <w:p w:rsidR="00614B3A" w:rsidRDefault="00525572">
                        <w:pPr>
                          <w:pStyle w:val="TableParagraph"/>
                          <w:spacing w:before="17"/>
                          <w:ind w:left="181" w:right="15"/>
                          <w:jc w:val="center"/>
                          <w:rPr>
                            <w:sz w:val="14"/>
                          </w:rPr>
                        </w:pPr>
                        <w:r>
                          <w:rPr>
                            <w:color w:val="231F20"/>
                            <w:sz w:val="14"/>
                          </w:rPr>
                          <w:t>7359328,52</w:t>
                        </w:r>
                      </w:p>
                    </w:tc>
                    <w:tc>
                      <w:tcPr>
                        <w:tcW w:w="967" w:type="dxa"/>
                      </w:tcPr>
                      <w:p w:rsidR="00614B3A" w:rsidRDefault="00525572">
                        <w:pPr>
                          <w:pStyle w:val="TableParagraph"/>
                          <w:spacing w:before="17"/>
                          <w:ind w:left="125" w:right="111"/>
                          <w:jc w:val="center"/>
                          <w:rPr>
                            <w:sz w:val="14"/>
                          </w:rPr>
                        </w:pPr>
                        <w:r>
                          <w:rPr>
                            <w:color w:val="231F20"/>
                            <w:sz w:val="14"/>
                          </w:rPr>
                          <w:t>5072714,59</w:t>
                        </w:r>
                      </w:p>
                    </w:tc>
                    <w:tc>
                      <w:tcPr>
                        <w:tcW w:w="767" w:type="dxa"/>
                      </w:tcPr>
                      <w:p w:rsidR="00614B3A" w:rsidRDefault="00525572">
                        <w:pPr>
                          <w:pStyle w:val="TableParagraph"/>
                          <w:spacing w:before="17"/>
                          <w:ind w:left="59"/>
                          <w:rPr>
                            <w:sz w:val="14"/>
                          </w:rPr>
                        </w:pPr>
                        <w:r>
                          <w:rPr>
                            <w:color w:val="231F20"/>
                            <w:sz w:val="14"/>
                          </w:rPr>
                          <w:t>569-13</w:t>
                        </w:r>
                      </w:p>
                    </w:tc>
                    <w:tc>
                      <w:tcPr>
                        <w:tcW w:w="873" w:type="dxa"/>
                      </w:tcPr>
                      <w:p w:rsidR="00614B3A" w:rsidRDefault="00525572">
                        <w:pPr>
                          <w:pStyle w:val="TableParagraph"/>
                          <w:spacing w:before="17"/>
                          <w:ind w:left="122" w:right="12"/>
                          <w:jc w:val="center"/>
                          <w:rPr>
                            <w:sz w:val="14"/>
                          </w:rPr>
                        </w:pPr>
                        <w:r>
                          <w:rPr>
                            <w:color w:val="231F20"/>
                            <w:sz w:val="14"/>
                          </w:rPr>
                          <w:t>7601651,44</w:t>
                        </w:r>
                      </w:p>
                    </w:tc>
                    <w:tc>
                      <w:tcPr>
                        <w:tcW w:w="954" w:type="dxa"/>
                      </w:tcPr>
                      <w:p w:rsidR="00614B3A" w:rsidRDefault="00525572">
                        <w:pPr>
                          <w:pStyle w:val="TableParagraph"/>
                          <w:spacing w:before="17"/>
                          <w:ind w:right="41"/>
                          <w:jc w:val="right"/>
                          <w:rPr>
                            <w:sz w:val="14"/>
                          </w:rPr>
                        </w:pPr>
                        <w:r>
                          <w:rPr>
                            <w:color w:val="231F20"/>
                            <w:sz w:val="14"/>
                          </w:rPr>
                          <w:t>4851881,67</w:t>
                        </w:r>
                      </w:p>
                    </w:tc>
                  </w:tr>
                  <w:tr w:rsidR="00614B3A">
                    <w:trPr>
                      <w:trHeight w:val="200"/>
                    </w:trPr>
                    <w:tc>
                      <w:tcPr>
                        <w:tcW w:w="598" w:type="dxa"/>
                      </w:tcPr>
                      <w:p w:rsidR="00614B3A" w:rsidRDefault="00525572">
                        <w:pPr>
                          <w:pStyle w:val="TableParagraph"/>
                          <w:spacing w:before="17"/>
                          <w:ind w:left="57"/>
                          <w:rPr>
                            <w:sz w:val="14"/>
                          </w:rPr>
                        </w:pPr>
                        <w:r>
                          <w:rPr>
                            <w:color w:val="231F20"/>
                            <w:sz w:val="14"/>
                          </w:rPr>
                          <w:t>279-11</w:t>
                        </w:r>
                      </w:p>
                    </w:tc>
                    <w:tc>
                      <w:tcPr>
                        <w:tcW w:w="931" w:type="dxa"/>
                      </w:tcPr>
                      <w:p w:rsidR="00614B3A" w:rsidRDefault="00525572">
                        <w:pPr>
                          <w:pStyle w:val="TableParagraph"/>
                          <w:spacing w:before="17"/>
                          <w:ind w:left="181" w:right="15"/>
                          <w:jc w:val="center"/>
                          <w:rPr>
                            <w:sz w:val="14"/>
                          </w:rPr>
                        </w:pPr>
                        <w:r>
                          <w:rPr>
                            <w:color w:val="231F20"/>
                            <w:sz w:val="14"/>
                          </w:rPr>
                          <w:t>7359292,66</w:t>
                        </w:r>
                      </w:p>
                    </w:tc>
                    <w:tc>
                      <w:tcPr>
                        <w:tcW w:w="967" w:type="dxa"/>
                      </w:tcPr>
                      <w:p w:rsidR="00614B3A" w:rsidRDefault="00525572">
                        <w:pPr>
                          <w:pStyle w:val="TableParagraph"/>
                          <w:spacing w:before="17"/>
                          <w:ind w:left="125" w:right="111"/>
                          <w:jc w:val="center"/>
                          <w:rPr>
                            <w:sz w:val="14"/>
                          </w:rPr>
                        </w:pPr>
                        <w:r>
                          <w:rPr>
                            <w:color w:val="231F20"/>
                            <w:sz w:val="14"/>
                          </w:rPr>
                          <w:t>5072709,93</w:t>
                        </w:r>
                      </w:p>
                    </w:tc>
                    <w:tc>
                      <w:tcPr>
                        <w:tcW w:w="767" w:type="dxa"/>
                      </w:tcPr>
                      <w:p w:rsidR="00614B3A" w:rsidRDefault="00525572">
                        <w:pPr>
                          <w:pStyle w:val="TableParagraph"/>
                          <w:spacing w:before="17"/>
                          <w:ind w:left="59"/>
                          <w:rPr>
                            <w:sz w:val="14"/>
                          </w:rPr>
                        </w:pPr>
                        <w:r>
                          <w:rPr>
                            <w:color w:val="231F20"/>
                            <w:sz w:val="14"/>
                          </w:rPr>
                          <w:t>569-14</w:t>
                        </w:r>
                      </w:p>
                    </w:tc>
                    <w:tc>
                      <w:tcPr>
                        <w:tcW w:w="873" w:type="dxa"/>
                      </w:tcPr>
                      <w:p w:rsidR="00614B3A" w:rsidRDefault="00525572">
                        <w:pPr>
                          <w:pStyle w:val="TableParagraph"/>
                          <w:spacing w:before="17"/>
                          <w:ind w:left="122" w:right="12"/>
                          <w:jc w:val="center"/>
                          <w:rPr>
                            <w:sz w:val="14"/>
                          </w:rPr>
                        </w:pPr>
                        <w:r>
                          <w:rPr>
                            <w:color w:val="231F20"/>
                            <w:sz w:val="14"/>
                          </w:rPr>
                          <w:t>7601670,75</w:t>
                        </w:r>
                      </w:p>
                    </w:tc>
                    <w:tc>
                      <w:tcPr>
                        <w:tcW w:w="954" w:type="dxa"/>
                      </w:tcPr>
                      <w:p w:rsidR="00614B3A" w:rsidRDefault="00525572">
                        <w:pPr>
                          <w:pStyle w:val="TableParagraph"/>
                          <w:spacing w:before="17"/>
                          <w:ind w:right="40"/>
                          <w:jc w:val="right"/>
                          <w:rPr>
                            <w:sz w:val="14"/>
                          </w:rPr>
                        </w:pPr>
                        <w:r>
                          <w:rPr>
                            <w:color w:val="231F20"/>
                            <w:sz w:val="14"/>
                          </w:rPr>
                          <w:t>4851877,34</w:t>
                        </w:r>
                      </w:p>
                    </w:tc>
                  </w:tr>
                  <w:tr w:rsidR="00614B3A">
                    <w:trPr>
                      <w:trHeight w:val="200"/>
                    </w:trPr>
                    <w:tc>
                      <w:tcPr>
                        <w:tcW w:w="598" w:type="dxa"/>
                      </w:tcPr>
                      <w:p w:rsidR="00614B3A" w:rsidRDefault="00525572">
                        <w:pPr>
                          <w:pStyle w:val="TableParagraph"/>
                          <w:spacing w:before="17"/>
                          <w:ind w:left="58"/>
                          <w:rPr>
                            <w:sz w:val="14"/>
                          </w:rPr>
                        </w:pPr>
                        <w:r>
                          <w:rPr>
                            <w:color w:val="231F20"/>
                            <w:sz w:val="14"/>
                          </w:rPr>
                          <w:t>279-12</w:t>
                        </w:r>
                      </w:p>
                    </w:tc>
                    <w:tc>
                      <w:tcPr>
                        <w:tcW w:w="931" w:type="dxa"/>
                      </w:tcPr>
                      <w:p w:rsidR="00614B3A" w:rsidRDefault="00525572">
                        <w:pPr>
                          <w:pStyle w:val="TableParagraph"/>
                          <w:spacing w:before="17"/>
                          <w:ind w:left="182" w:right="15"/>
                          <w:jc w:val="center"/>
                          <w:rPr>
                            <w:sz w:val="14"/>
                          </w:rPr>
                        </w:pPr>
                        <w:r>
                          <w:rPr>
                            <w:color w:val="231F20"/>
                            <w:sz w:val="14"/>
                          </w:rPr>
                          <w:t>7359286,38</w:t>
                        </w:r>
                      </w:p>
                    </w:tc>
                    <w:tc>
                      <w:tcPr>
                        <w:tcW w:w="967" w:type="dxa"/>
                      </w:tcPr>
                      <w:p w:rsidR="00614B3A" w:rsidRDefault="00525572">
                        <w:pPr>
                          <w:pStyle w:val="TableParagraph"/>
                          <w:spacing w:before="17"/>
                          <w:ind w:left="126" w:right="111"/>
                          <w:jc w:val="center"/>
                          <w:rPr>
                            <w:sz w:val="14"/>
                          </w:rPr>
                        </w:pPr>
                        <w:r>
                          <w:rPr>
                            <w:color w:val="231F20"/>
                            <w:sz w:val="14"/>
                          </w:rPr>
                          <w:t>5072713,00</w:t>
                        </w:r>
                      </w:p>
                    </w:tc>
                    <w:tc>
                      <w:tcPr>
                        <w:tcW w:w="767" w:type="dxa"/>
                      </w:tcPr>
                      <w:p w:rsidR="00614B3A" w:rsidRDefault="00525572">
                        <w:pPr>
                          <w:pStyle w:val="TableParagraph"/>
                          <w:spacing w:before="17"/>
                          <w:ind w:left="59"/>
                          <w:rPr>
                            <w:sz w:val="14"/>
                          </w:rPr>
                        </w:pPr>
                        <w:r>
                          <w:rPr>
                            <w:color w:val="231F20"/>
                            <w:sz w:val="14"/>
                          </w:rPr>
                          <w:t>569-15</w:t>
                        </w:r>
                      </w:p>
                    </w:tc>
                    <w:tc>
                      <w:tcPr>
                        <w:tcW w:w="873" w:type="dxa"/>
                      </w:tcPr>
                      <w:p w:rsidR="00614B3A" w:rsidRDefault="00525572">
                        <w:pPr>
                          <w:pStyle w:val="TableParagraph"/>
                          <w:spacing w:before="17"/>
                          <w:ind w:left="123" w:right="12"/>
                          <w:jc w:val="center"/>
                          <w:rPr>
                            <w:sz w:val="14"/>
                          </w:rPr>
                        </w:pPr>
                        <w:r>
                          <w:rPr>
                            <w:color w:val="231F20"/>
                            <w:sz w:val="14"/>
                          </w:rPr>
                          <w:t>7601696,97</w:t>
                        </w:r>
                      </w:p>
                    </w:tc>
                    <w:tc>
                      <w:tcPr>
                        <w:tcW w:w="954" w:type="dxa"/>
                      </w:tcPr>
                      <w:p w:rsidR="00614B3A" w:rsidRDefault="00525572">
                        <w:pPr>
                          <w:pStyle w:val="TableParagraph"/>
                          <w:spacing w:before="17"/>
                          <w:ind w:right="40"/>
                          <w:jc w:val="right"/>
                          <w:rPr>
                            <w:sz w:val="14"/>
                          </w:rPr>
                        </w:pPr>
                        <w:r>
                          <w:rPr>
                            <w:color w:val="231F20"/>
                            <w:sz w:val="14"/>
                          </w:rPr>
                          <w:t>4851875,96</w:t>
                        </w:r>
                      </w:p>
                    </w:tc>
                  </w:tr>
                  <w:tr w:rsidR="00614B3A">
                    <w:trPr>
                      <w:trHeight w:val="200"/>
                    </w:trPr>
                    <w:tc>
                      <w:tcPr>
                        <w:tcW w:w="598" w:type="dxa"/>
                      </w:tcPr>
                      <w:p w:rsidR="00614B3A" w:rsidRDefault="00525572">
                        <w:pPr>
                          <w:pStyle w:val="TableParagraph"/>
                          <w:spacing w:before="17"/>
                          <w:ind w:left="58"/>
                          <w:rPr>
                            <w:sz w:val="14"/>
                          </w:rPr>
                        </w:pPr>
                        <w:r>
                          <w:rPr>
                            <w:color w:val="231F20"/>
                            <w:sz w:val="14"/>
                          </w:rPr>
                          <w:t>279-13</w:t>
                        </w:r>
                      </w:p>
                    </w:tc>
                    <w:tc>
                      <w:tcPr>
                        <w:tcW w:w="931" w:type="dxa"/>
                      </w:tcPr>
                      <w:p w:rsidR="00614B3A" w:rsidRDefault="00525572">
                        <w:pPr>
                          <w:pStyle w:val="TableParagraph"/>
                          <w:spacing w:before="17"/>
                          <w:ind w:left="182" w:right="15"/>
                          <w:jc w:val="center"/>
                          <w:rPr>
                            <w:sz w:val="14"/>
                          </w:rPr>
                        </w:pPr>
                        <w:r>
                          <w:rPr>
                            <w:color w:val="231F20"/>
                            <w:sz w:val="14"/>
                          </w:rPr>
                          <w:t>7359283,45</w:t>
                        </w:r>
                      </w:p>
                    </w:tc>
                    <w:tc>
                      <w:tcPr>
                        <w:tcW w:w="967" w:type="dxa"/>
                      </w:tcPr>
                      <w:p w:rsidR="00614B3A" w:rsidRDefault="00525572">
                        <w:pPr>
                          <w:pStyle w:val="TableParagraph"/>
                          <w:spacing w:before="17"/>
                          <w:ind w:left="126" w:right="111"/>
                          <w:jc w:val="center"/>
                          <w:rPr>
                            <w:sz w:val="14"/>
                          </w:rPr>
                        </w:pPr>
                        <w:r>
                          <w:rPr>
                            <w:color w:val="231F20"/>
                            <w:sz w:val="14"/>
                          </w:rPr>
                          <w:t>5072732,23</w:t>
                        </w:r>
                      </w:p>
                    </w:tc>
                    <w:tc>
                      <w:tcPr>
                        <w:tcW w:w="767" w:type="dxa"/>
                      </w:tcPr>
                      <w:p w:rsidR="00614B3A" w:rsidRDefault="00525572">
                        <w:pPr>
                          <w:pStyle w:val="TableParagraph"/>
                          <w:spacing w:before="17"/>
                          <w:ind w:left="59"/>
                          <w:rPr>
                            <w:sz w:val="14"/>
                          </w:rPr>
                        </w:pPr>
                        <w:r>
                          <w:rPr>
                            <w:color w:val="231F20"/>
                            <w:sz w:val="14"/>
                          </w:rPr>
                          <w:t>569-16</w:t>
                        </w:r>
                      </w:p>
                    </w:tc>
                    <w:tc>
                      <w:tcPr>
                        <w:tcW w:w="873" w:type="dxa"/>
                      </w:tcPr>
                      <w:p w:rsidR="00614B3A" w:rsidRDefault="00525572">
                        <w:pPr>
                          <w:pStyle w:val="TableParagraph"/>
                          <w:spacing w:before="17"/>
                          <w:ind w:left="123" w:right="12"/>
                          <w:jc w:val="center"/>
                          <w:rPr>
                            <w:sz w:val="14"/>
                          </w:rPr>
                        </w:pPr>
                        <w:r>
                          <w:rPr>
                            <w:color w:val="231F20"/>
                            <w:sz w:val="14"/>
                          </w:rPr>
                          <w:t>7601697,14</w:t>
                        </w:r>
                      </w:p>
                    </w:tc>
                    <w:tc>
                      <w:tcPr>
                        <w:tcW w:w="954" w:type="dxa"/>
                      </w:tcPr>
                      <w:p w:rsidR="00614B3A" w:rsidRDefault="00525572">
                        <w:pPr>
                          <w:pStyle w:val="TableParagraph"/>
                          <w:spacing w:before="17"/>
                          <w:ind w:right="40"/>
                          <w:jc w:val="right"/>
                          <w:rPr>
                            <w:sz w:val="14"/>
                          </w:rPr>
                        </w:pPr>
                        <w:r>
                          <w:rPr>
                            <w:color w:val="231F20"/>
                            <w:sz w:val="14"/>
                          </w:rPr>
                          <w:t>4851864,47</w:t>
                        </w:r>
                      </w:p>
                    </w:tc>
                  </w:tr>
                  <w:tr w:rsidR="00614B3A">
                    <w:trPr>
                      <w:trHeight w:val="200"/>
                    </w:trPr>
                    <w:tc>
                      <w:tcPr>
                        <w:tcW w:w="598" w:type="dxa"/>
                      </w:tcPr>
                      <w:p w:rsidR="00614B3A" w:rsidRDefault="00525572">
                        <w:pPr>
                          <w:pStyle w:val="TableParagraph"/>
                          <w:spacing w:before="17"/>
                          <w:ind w:left="58"/>
                          <w:rPr>
                            <w:sz w:val="14"/>
                          </w:rPr>
                        </w:pPr>
                        <w:r>
                          <w:rPr>
                            <w:color w:val="231F20"/>
                            <w:sz w:val="14"/>
                          </w:rPr>
                          <w:t>279-14</w:t>
                        </w:r>
                      </w:p>
                    </w:tc>
                    <w:tc>
                      <w:tcPr>
                        <w:tcW w:w="931" w:type="dxa"/>
                      </w:tcPr>
                      <w:p w:rsidR="00614B3A" w:rsidRDefault="00525572">
                        <w:pPr>
                          <w:pStyle w:val="TableParagraph"/>
                          <w:spacing w:before="17"/>
                          <w:ind w:left="182" w:right="15"/>
                          <w:jc w:val="center"/>
                          <w:rPr>
                            <w:sz w:val="14"/>
                          </w:rPr>
                        </w:pPr>
                        <w:r>
                          <w:rPr>
                            <w:color w:val="231F20"/>
                            <w:sz w:val="14"/>
                          </w:rPr>
                          <w:t>7359392,74</w:t>
                        </w:r>
                      </w:p>
                    </w:tc>
                    <w:tc>
                      <w:tcPr>
                        <w:tcW w:w="967" w:type="dxa"/>
                      </w:tcPr>
                      <w:p w:rsidR="00614B3A" w:rsidRDefault="00525572">
                        <w:pPr>
                          <w:pStyle w:val="TableParagraph"/>
                          <w:spacing w:before="17"/>
                          <w:ind w:left="126" w:right="111"/>
                          <w:jc w:val="center"/>
                          <w:rPr>
                            <w:sz w:val="14"/>
                          </w:rPr>
                        </w:pPr>
                        <w:r>
                          <w:rPr>
                            <w:color w:val="231F20"/>
                            <w:sz w:val="14"/>
                          </w:rPr>
                          <w:t>5072723,75</w:t>
                        </w:r>
                      </w:p>
                    </w:tc>
                    <w:tc>
                      <w:tcPr>
                        <w:tcW w:w="767" w:type="dxa"/>
                      </w:tcPr>
                      <w:p w:rsidR="00614B3A" w:rsidRDefault="00525572">
                        <w:pPr>
                          <w:pStyle w:val="TableParagraph"/>
                          <w:spacing w:before="17"/>
                          <w:ind w:left="59"/>
                          <w:rPr>
                            <w:sz w:val="14"/>
                          </w:rPr>
                        </w:pPr>
                        <w:r>
                          <w:rPr>
                            <w:color w:val="231F20"/>
                            <w:sz w:val="14"/>
                          </w:rPr>
                          <w:t>569-17</w:t>
                        </w:r>
                      </w:p>
                    </w:tc>
                    <w:tc>
                      <w:tcPr>
                        <w:tcW w:w="873" w:type="dxa"/>
                      </w:tcPr>
                      <w:p w:rsidR="00614B3A" w:rsidRDefault="00525572">
                        <w:pPr>
                          <w:pStyle w:val="TableParagraph"/>
                          <w:spacing w:before="17"/>
                          <w:ind w:left="123" w:right="12"/>
                          <w:jc w:val="center"/>
                          <w:rPr>
                            <w:sz w:val="14"/>
                          </w:rPr>
                        </w:pPr>
                        <w:r>
                          <w:rPr>
                            <w:color w:val="231F20"/>
                            <w:sz w:val="14"/>
                          </w:rPr>
                          <w:t>7601725,52</w:t>
                        </w:r>
                      </w:p>
                    </w:tc>
                    <w:tc>
                      <w:tcPr>
                        <w:tcW w:w="954" w:type="dxa"/>
                      </w:tcPr>
                      <w:p w:rsidR="00614B3A" w:rsidRDefault="00525572">
                        <w:pPr>
                          <w:pStyle w:val="TableParagraph"/>
                          <w:spacing w:before="17"/>
                          <w:ind w:right="40"/>
                          <w:jc w:val="right"/>
                          <w:rPr>
                            <w:sz w:val="14"/>
                          </w:rPr>
                        </w:pPr>
                        <w:r>
                          <w:rPr>
                            <w:color w:val="231F20"/>
                            <w:sz w:val="14"/>
                          </w:rPr>
                          <w:t>4851829,60</w:t>
                        </w:r>
                      </w:p>
                    </w:tc>
                  </w:tr>
                  <w:tr w:rsidR="00614B3A">
                    <w:trPr>
                      <w:trHeight w:val="200"/>
                    </w:trPr>
                    <w:tc>
                      <w:tcPr>
                        <w:tcW w:w="598" w:type="dxa"/>
                      </w:tcPr>
                      <w:p w:rsidR="00614B3A" w:rsidRDefault="00525572">
                        <w:pPr>
                          <w:pStyle w:val="TableParagraph"/>
                          <w:spacing w:before="17"/>
                          <w:ind w:left="58"/>
                          <w:rPr>
                            <w:sz w:val="14"/>
                          </w:rPr>
                        </w:pPr>
                        <w:r>
                          <w:rPr>
                            <w:color w:val="231F20"/>
                            <w:sz w:val="14"/>
                          </w:rPr>
                          <w:t>279-15</w:t>
                        </w:r>
                      </w:p>
                    </w:tc>
                    <w:tc>
                      <w:tcPr>
                        <w:tcW w:w="931" w:type="dxa"/>
                      </w:tcPr>
                      <w:p w:rsidR="00614B3A" w:rsidRDefault="00525572">
                        <w:pPr>
                          <w:pStyle w:val="TableParagraph"/>
                          <w:spacing w:before="17"/>
                          <w:ind w:left="182" w:right="15"/>
                          <w:jc w:val="center"/>
                          <w:rPr>
                            <w:sz w:val="14"/>
                          </w:rPr>
                        </w:pPr>
                        <w:r>
                          <w:rPr>
                            <w:color w:val="231F20"/>
                            <w:sz w:val="14"/>
                          </w:rPr>
                          <w:t>7359418,09</w:t>
                        </w:r>
                      </w:p>
                    </w:tc>
                    <w:tc>
                      <w:tcPr>
                        <w:tcW w:w="967" w:type="dxa"/>
                      </w:tcPr>
                      <w:p w:rsidR="00614B3A" w:rsidRDefault="00525572">
                        <w:pPr>
                          <w:pStyle w:val="TableParagraph"/>
                          <w:spacing w:before="17"/>
                          <w:ind w:left="127" w:right="111"/>
                          <w:jc w:val="center"/>
                          <w:rPr>
                            <w:sz w:val="14"/>
                          </w:rPr>
                        </w:pPr>
                        <w:r>
                          <w:rPr>
                            <w:color w:val="231F20"/>
                            <w:sz w:val="14"/>
                          </w:rPr>
                          <w:t>5072700,57</w:t>
                        </w:r>
                      </w:p>
                    </w:tc>
                    <w:tc>
                      <w:tcPr>
                        <w:tcW w:w="767" w:type="dxa"/>
                      </w:tcPr>
                      <w:p w:rsidR="00614B3A" w:rsidRDefault="00525572">
                        <w:pPr>
                          <w:pStyle w:val="TableParagraph"/>
                          <w:spacing w:before="17"/>
                          <w:ind w:left="60"/>
                          <w:rPr>
                            <w:sz w:val="14"/>
                          </w:rPr>
                        </w:pPr>
                        <w:r>
                          <w:rPr>
                            <w:color w:val="231F20"/>
                            <w:sz w:val="14"/>
                          </w:rPr>
                          <w:t>569-18</w:t>
                        </w:r>
                      </w:p>
                    </w:tc>
                    <w:tc>
                      <w:tcPr>
                        <w:tcW w:w="873" w:type="dxa"/>
                      </w:tcPr>
                      <w:p w:rsidR="00614B3A" w:rsidRDefault="00525572">
                        <w:pPr>
                          <w:pStyle w:val="TableParagraph"/>
                          <w:spacing w:before="17"/>
                          <w:ind w:left="124" w:right="12"/>
                          <w:jc w:val="center"/>
                          <w:rPr>
                            <w:sz w:val="14"/>
                          </w:rPr>
                        </w:pPr>
                        <w:r>
                          <w:rPr>
                            <w:color w:val="231F20"/>
                            <w:sz w:val="14"/>
                          </w:rPr>
                          <w:t>7601710,72</w:t>
                        </w:r>
                      </w:p>
                    </w:tc>
                    <w:tc>
                      <w:tcPr>
                        <w:tcW w:w="954" w:type="dxa"/>
                      </w:tcPr>
                      <w:p w:rsidR="00614B3A" w:rsidRDefault="00525572">
                        <w:pPr>
                          <w:pStyle w:val="TableParagraph"/>
                          <w:spacing w:before="17"/>
                          <w:ind w:right="40"/>
                          <w:jc w:val="right"/>
                          <w:rPr>
                            <w:sz w:val="14"/>
                          </w:rPr>
                        </w:pPr>
                        <w:r>
                          <w:rPr>
                            <w:color w:val="231F20"/>
                            <w:sz w:val="14"/>
                          </w:rPr>
                          <w:t>4851708,40</w:t>
                        </w:r>
                      </w:p>
                    </w:tc>
                  </w:tr>
                  <w:tr w:rsidR="00614B3A">
                    <w:trPr>
                      <w:trHeight w:val="200"/>
                    </w:trPr>
                    <w:tc>
                      <w:tcPr>
                        <w:tcW w:w="598" w:type="dxa"/>
                      </w:tcPr>
                      <w:p w:rsidR="00614B3A" w:rsidRDefault="00525572">
                        <w:pPr>
                          <w:pStyle w:val="TableParagraph"/>
                          <w:spacing w:before="17"/>
                          <w:ind w:left="58"/>
                          <w:rPr>
                            <w:sz w:val="14"/>
                          </w:rPr>
                        </w:pPr>
                        <w:r>
                          <w:rPr>
                            <w:color w:val="231F20"/>
                            <w:sz w:val="14"/>
                          </w:rPr>
                          <w:t>279-16</w:t>
                        </w:r>
                      </w:p>
                    </w:tc>
                    <w:tc>
                      <w:tcPr>
                        <w:tcW w:w="931" w:type="dxa"/>
                      </w:tcPr>
                      <w:p w:rsidR="00614B3A" w:rsidRDefault="00525572">
                        <w:pPr>
                          <w:pStyle w:val="TableParagraph"/>
                          <w:spacing w:before="17"/>
                          <w:ind w:left="183" w:right="15"/>
                          <w:jc w:val="center"/>
                          <w:rPr>
                            <w:sz w:val="14"/>
                          </w:rPr>
                        </w:pPr>
                        <w:r>
                          <w:rPr>
                            <w:color w:val="231F20"/>
                            <w:sz w:val="14"/>
                          </w:rPr>
                          <w:t>7359385,18</w:t>
                        </w:r>
                      </w:p>
                    </w:tc>
                    <w:tc>
                      <w:tcPr>
                        <w:tcW w:w="967" w:type="dxa"/>
                      </w:tcPr>
                      <w:p w:rsidR="00614B3A" w:rsidRDefault="00525572">
                        <w:pPr>
                          <w:pStyle w:val="TableParagraph"/>
                          <w:spacing w:before="17"/>
                          <w:ind w:left="127" w:right="111"/>
                          <w:jc w:val="center"/>
                          <w:rPr>
                            <w:sz w:val="14"/>
                          </w:rPr>
                        </w:pPr>
                        <w:r>
                          <w:rPr>
                            <w:color w:val="231F20"/>
                            <w:sz w:val="14"/>
                          </w:rPr>
                          <w:t>5072659,33</w:t>
                        </w:r>
                      </w:p>
                    </w:tc>
                    <w:tc>
                      <w:tcPr>
                        <w:tcW w:w="767" w:type="dxa"/>
                      </w:tcPr>
                      <w:p w:rsidR="00614B3A" w:rsidRDefault="00525572">
                        <w:pPr>
                          <w:pStyle w:val="TableParagraph"/>
                          <w:spacing w:before="17"/>
                          <w:ind w:left="60"/>
                          <w:rPr>
                            <w:sz w:val="14"/>
                          </w:rPr>
                        </w:pPr>
                        <w:r>
                          <w:rPr>
                            <w:color w:val="231F20"/>
                            <w:sz w:val="14"/>
                          </w:rPr>
                          <w:t>569-19</w:t>
                        </w:r>
                      </w:p>
                    </w:tc>
                    <w:tc>
                      <w:tcPr>
                        <w:tcW w:w="873" w:type="dxa"/>
                      </w:tcPr>
                      <w:p w:rsidR="00614B3A" w:rsidRDefault="00525572">
                        <w:pPr>
                          <w:pStyle w:val="TableParagraph"/>
                          <w:spacing w:before="17"/>
                          <w:ind w:left="124" w:right="12"/>
                          <w:jc w:val="center"/>
                          <w:rPr>
                            <w:sz w:val="14"/>
                          </w:rPr>
                        </w:pPr>
                        <w:r>
                          <w:rPr>
                            <w:color w:val="231F20"/>
                            <w:sz w:val="14"/>
                          </w:rPr>
                          <w:t>7601762,22</w:t>
                        </w:r>
                      </w:p>
                    </w:tc>
                    <w:tc>
                      <w:tcPr>
                        <w:tcW w:w="954" w:type="dxa"/>
                      </w:tcPr>
                      <w:p w:rsidR="00614B3A" w:rsidRDefault="00525572">
                        <w:pPr>
                          <w:pStyle w:val="TableParagraph"/>
                          <w:spacing w:before="17"/>
                          <w:ind w:right="40"/>
                          <w:jc w:val="right"/>
                          <w:rPr>
                            <w:sz w:val="14"/>
                          </w:rPr>
                        </w:pPr>
                        <w:r>
                          <w:rPr>
                            <w:color w:val="231F20"/>
                            <w:sz w:val="14"/>
                          </w:rPr>
                          <w:t>4851647,76</w:t>
                        </w:r>
                      </w:p>
                    </w:tc>
                  </w:tr>
                  <w:tr w:rsidR="00614B3A">
                    <w:trPr>
                      <w:trHeight w:val="200"/>
                    </w:trPr>
                    <w:tc>
                      <w:tcPr>
                        <w:tcW w:w="598" w:type="dxa"/>
                      </w:tcPr>
                      <w:p w:rsidR="00614B3A" w:rsidRDefault="00525572">
                        <w:pPr>
                          <w:pStyle w:val="TableParagraph"/>
                          <w:spacing w:before="17"/>
                          <w:ind w:left="58"/>
                          <w:rPr>
                            <w:sz w:val="14"/>
                          </w:rPr>
                        </w:pPr>
                        <w:r>
                          <w:rPr>
                            <w:color w:val="231F20"/>
                            <w:sz w:val="14"/>
                          </w:rPr>
                          <w:t>279-17</w:t>
                        </w:r>
                      </w:p>
                    </w:tc>
                    <w:tc>
                      <w:tcPr>
                        <w:tcW w:w="931" w:type="dxa"/>
                      </w:tcPr>
                      <w:p w:rsidR="00614B3A" w:rsidRDefault="00525572">
                        <w:pPr>
                          <w:pStyle w:val="TableParagraph"/>
                          <w:spacing w:before="17"/>
                          <w:ind w:left="183" w:right="15"/>
                          <w:jc w:val="center"/>
                          <w:rPr>
                            <w:sz w:val="14"/>
                          </w:rPr>
                        </w:pPr>
                        <w:r>
                          <w:rPr>
                            <w:color w:val="231F20"/>
                            <w:sz w:val="14"/>
                          </w:rPr>
                          <w:t>7359377,82</w:t>
                        </w:r>
                      </w:p>
                    </w:tc>
                    <w:tc>
                      <w:tcPr>
                        <w:tcW w:w="967" w:type="dxa"/>
                      </w:tcPr>
                      <w:p w:rsidR="00614B3A" w:rsidRDefault="00525572">
                        <w:pPr>
                          <w:pStyle w:val="TableParagraph"/>
                          <w:spacing w:before="17"/>
                          <w:ind w:left="127" w:right="111"/>
                          <w:jc w:val="center"/>
                          <w:rPr>
                            <w:sz w:val="14"/>
                          </w:rPr>
                        </w:pPr>
                        <w:r>
                          <w:rPr>
                            <w:color w:val="231F20"/>
                            <w:sz w:val="14"/>
                          </w:rPr>
                          <w:t>5072644,00</w:t>
                        </w:r>
                      </w:p>
                    </w:tc>
                    <w:tc>
                      <w:tcPr>
                        <w:tcW w:w="767" w:type="dxa"/>
                      </w:tcPr>
                      <w:p w:rsidR="00614B3A" w:rsidRDefault="00525572">
                        <w:pPr>
                          <w:pStyle w:val="TableParagraph"/>
                          <w:spacing w:before="17"/>
                          <w:ind w:left="60"/>
                          <w:rPr>
                            <w:sz w:val="14"/>
                          </w:rPr>
                        </w:pPr>
                        <w:r>
                          <w:rPr>
                            <w:color w:val="231F20"/>
                            <w:sz w:val="14"/>
                          </w:rPr>
                          <w:t>569-20</w:t>
                        </w:r>
                      </w:p>
                    </w:tc>
                    <w:tc>
                      <w:tcPr>
                        <w:tcW w:w="873" w:type="dxa"/>
                      </w:tcPr>
                      <w:p w:rsidR="00614B3A" w:rsidRDefault="00525572">
                        <w:pPr>
                          <w:pStyle w:val="TableParagraph"/>
                          <w:spacing w:before="17"/>
                          <w:ind w:left="124" w:right="12"/>
                          <w:jc w:val="center"/>
                          <w:rPr>
                            <w:sz w:val="14"/>
                          </w:rPr>
                        </w:pPr>
                        <w:r>
                          <w:rPr>
                            <w:color w:val="231F20"/>
                            <w:sz w:val="14"/>
                          </w:rPr>
                          <w:t>7601805,32</w:t>
                        </w:r>
                      </w:p>
                    </w:tc>
                    <w:tc>
                      <w:tcPr>
                        <w:tcW w:w="954" w:type="dxa"/>
                      </w:tcPr>
                      <w:p w:rsidR="00614B3A" w:rsidRDefault="00525572">
                        <w:pPr>
                          <w:pStyle w:val="TableParagraph"/>
                          <w:spacing w:before="17"/>
                          <w:ind w:right="40"/>
                          <w:jc w:val="right"/>
                          <w:rPr>
                            <w:sz w:val="14"/>
                          </w:rPr>
                        </w:pPr>
                        <w:r>
                          <w:rPr>
                            <w:color w:val="231F20"/>
                            <w:sz w:val="14"/>
                          </w:rPr>
                          <w:t>4851643,50</w:t>
                        </w:r>
                      </w:p>
                    </w:tc>
                  </w:tr>
                  <w:tr w:rsidR="00614B3A">
                    <w:trPr>
                      <w:trHeight w:val="200"/>
                    </w:trPr>
                    <w:tc>
                      <w:tcPr>
                        <w:tcW w:w="598" w:type="dxa"/>
                      </w:tcPr>
                      <w:p w:rsidR="00614B3A" w:rsidRDefault="00525572">
                        <w:pPr>
                          <w:pStyle w:val="TableParagraph"/>
                          <w:spacing w:before="17"/>
                          <w:ind w:left="58"/>
                          <w:rPr>
                            <w:sz w:val="14"/>
                          </w:rPr>
                        </w:pPr>
                        <w:r>
                          <w:rPr>
                            <w:color w:val="231F20"/>
                            <w:sz w:val="14"/>
                          </w:rPr>
                          <w:t>279-18</w:t>
                        </w:r>
                      </w:p>
                    </w:tc>
                    <w:tc>
                      <w:tcPr>
                        <w:tcW w:w="931" w:type="dxa"/>
                      </w:tcPr>
                      <w:p w:rsidR="00614B3A" w:rsidRDefault="00525572">
                        <w:pPr>
                          <w:pStyle w:val="TableParagraph"/>
                          <w:spacing w:before="17"/>
                          <w:ind w:left="183" w:right="15"/>
                          <w:jc w:val="center"/>
                          <w:rPr>
                            <w:sz w:val="14"/>
                          </w:rPr>
                        </w:pPr>
                        <w:r>
                          <w:rPr>
                            <w:color w:val="231F20"/>
                            <w:sz w:val="14"/>
                          </w:rPr>
                          <w:t>7359379,20</w:t>
                        </w:r>
                      </w:p>
                    </w:tc>
                    <w:tc>
                      <w:tcPr>
                        <w:tcW w:w="967" w:type="dxa"/>
                      </w:tcPr>
                      <w:p w:rsidR="00614B3A" w:rsidRDefault="00525572">
                        <w:pPr>
                          <w:pStyle w:val="TableParagraph"/>
                          <w:spacing w:before="17"/>
                          <w:ind w:left="127" w:right="111"/>
                          <w:jc w:val="center"/>
                          <w:rPr>
                            <w:sz w:val="14"/>
                          </w:rPr>
                        </w:pPr>
                        <w:r>
                          <w:rPr>
                            <w:color w:val="231F20"/>
                            <w:sz w:val="14"/>
                          </w:rPr>
                          <w:t>5072629,84</w:t>
                        </w:r>
                      </w:p>
                    </w:tc>
                    <w:tc>
                      <w:tcPr>
                        <w:tcW w:w="767" w:type="dxa"/>
                      </w:tcPr>
                      <w:p w:rsidR="00614B3A" w:rsidRDefault="00525572">
                        <w:pPr>
                          <w:pStyle w:val="TableParagraph"/>
                          <w:spacing w:before="17"/>
                          <w:ind w:left="60"/>
                          <w:rPr>
                            <w:sz w:val="14"/>
                          </w:rPr>
                        </w:pPr>
                        <w:r>
                          <w:rPr>
                            <w:color w:val="231F20"/>
                            <w:sz w:val="14"/>
                          </w:rPr>
                          <w:t>569-21</w:t>
                        </w:r>
                      </w:p>
                    </w:tc>
                    <w:tc>
                      <w:tcPr>
                        <w:tcW w:w="873" w:type="dxa"/>
                      </w:tcPr>
                      <w:p w:rsidR="00614B3A" w:rsidRDefault="00525572">
                        <w:pPr>
                          <w:pStyle w:val="TableParagraph"/>
                          <w:spacing w:before="17"/>
                          <w:ind w:left="124" w:right="12"/>
                          <w:jc w:val="center"/>
                          <w:rPr>
                            <w:sz w:val="14"/>
                          </w:rPr>
                        </w:pPr>
                        <w:r>
                          <w:rPr>
                            <w:color w:val="231F20"/>
                            <w:sz w:val="14"/>
                          </w:rPr>
                          <w:t>7601833,74</w:t>
                        </w:r>
                      </w:p>
                    </w:tc>
                    <w:tc>
                      <w:tcPr>
                        <w:tcW w:w="954" w:type="dxa"/>
                      </w:tcPr>
                      <w:p w:rsidR="00614B3A" w:rsidRDefault="00525572">
                        <w:pPr>
                          <w:pStyle w:val="TableParagraph"/>
                          <w:spacing w:before="17"/>
                          <w:ind w:right="40"/>
                          <w:jc w:val="right"/>
                          <w:rPr>
                            <w:sz w:val="14"/>
                          </w:rPr>
                        </w:pPr>
                        <w:r>
                          <w:rPr>
                            <w:color w:val="231F20"/>
                            <w:sz w:val="14"/>
                          </w:rPr>
                          <w:t>4851631,92</w:t>
                        </w:r>
                      </w:p>
                    </w:tc>
                  </w:tr>
                  <w:tr w:rsidR="00614B3A">
                    <w:trPr>
                      <w:trHeight w:val="200"/>
                    </w:trPr>
                    <w:tc>
                      <w:tcPr>
                        <w:tcW w:w="598" w:type="dxa"/>
                      </w:tcPr>
                      <w:p w:rsidR="00614B3A" w:rsidRDefault="00525572">
                        <w:pPr>
                          <w:pStyle w:val="TableParagraph"/>
                          <w:spacing w:before="17"/>
                          <w:ind w:left="59"/>
                          <w:rPr>
                            <w:sz w:val="14"/>
                          </w:rPr>
                        </w:pPr>
                        <w:r>
                          <w:rPr>
                            <w:color w:val="231F20"/>
                            <w:sz w:val="14"/>
                          </w:rPr>
                          <w:t>279-19</w:t>
                        </w:r>
                      </w:p>
                    </w:tc>
                    <w:tc>
                      <w:tcPr>
                        <w:tcW w:w="931" w:type="dxa"/>
                      </w:tcPr>
                      <w:p w:rsidR="00614B3A" w:rsidRDefault="00525572">
                        <w:pPr>
                          <w:pStyle w:val="TableParagraph"/>
                          <w:spacing w:before="17"/>
                          <w:ind w:left="184" w:right="15"/>
                          <w:jc w:val="center"/>
                          <w:rPr>
                            <w:sz w:val="14"/>
                          </w:rPr>
                        </w:pPr>
                        <w:r>
                          <w:rPr>
                            <w:color w:val="231F20"/>
                            <w:sz w:val="14"/>
                          </w:rPr>
                          <w:t>7359410,44</w:t>
                        </w:r>
                      </w:p>
                    </w:tc>
                    <w:tc>
                      <w:tcPr>
                        <w:tcW w:w="967" w:type="dxa"/>
                      </w:tcPr>
                      <w:p w:rsidR="00614B3A" w:rsidRDefault="00525572">
                        <w:pPr>
                          <w:pStyle w:val="TableParagraph"/>
                          <w:spacing w:before="17"/>
                          <w:ind w:left="128" w:right="111"/>
                          <w:jc w:val="center"/>
                          <w:rPr>
                            <w:sz w:val="14"/>
                          </w:rPr>
                        </w:pPr>
                        <w:r>
                          <w:rPr>
                            <w:color w:val="231F20"/>
                            <w:sz w:val="14"/>
                          </w:rPr>
                          <w:t>5072516,93</w:t>
                        </w:r>
                      </w:p>
                    </w:tc>
                    <w:tc>
                      <w:tcPr>
                        <w:tcW w:w="767" w:type="dxa"/>
                      </w:tcPr>
                      <w:p w:rsidR="00614B3A" w:rsidRDefault="00525572">
                        <w:pPr>
                          <w:pStyle w:val="TableParagraph"/>
                          <w:spacing w:before="17"/>
                          <w:ind w:left="60"/>
                          <w:rPr>
                            <w:sz w:val="14"/>
                          </w:rPr>
                        </w:pPr>
                        <w:r>
                          <w:rPr>
                            <w:color w:val="231F20"/>
                            <w:sz w:val="14"/>
                          </w:rPr>
                          <w:t>569-22</w:t>
                        </w:r>
                      </w:p>
                    </w:tc>
                    <w:tc>
                      <w:tcPr>
                        <w:tcW w:w="873" w:type="dxa"/>
                      </w:tcPr>
                      <w:p w:rsidR="00614B3A" w:rsidRDefault="00525572">
                        <w:pPr>
                          <w:pStyle w:val="TableParagraph"/>
                          <w:spacing w:before="17"/>
                          <w:ind w:left="125" w:right="12"/>
                          <w:jc w:val="center"/>
                          <w:rPr>
                            <w:sz w:val="14"/>
                          </w:rPr>
                        </w:pPr>
                        <w:r>
                          <w:rPr>
                            <w:color w:val="231F20"/>
                            <w:sz w:val="14"/>
                          </w:rPr>
                          <w:t>7601912,72</w:t>
                        </w:r>
                      </w:p>
                    </w:tc>
                    <w:tc>
                      <w:tcPr>
                        <w:tcW w:w="954" w:type="dxa"/>
                      </w:tcPr>
                      <w:p w:rsidR="00614B3A" w:rsidRDefault="00525572">
                        <w:pPr>
                          <w:pStyle w:val="TableParagraph"/>
                          <w:spacing w:before="17"/>
                          <w:ind w:right="39"/>
                          <w:jc w:val="right"/>
                          <w:rPr>
                            <w:sz w:val="14"/>
                          </w:rPr>
                        </w:pPr>
                        <w:r>
                          <w:rPr>
                            <w:color w:val="231F20"/>
                            <w:sz w:val="14"/>
                          </w:rPr>
                          <w:t>4851572,25</w:t>
                        </w:r>
                      </w:p>
                    </w:tc>
                  </w:tr>
                  <w:tr w:rsidR="00614B3A">
                    <w:trPr>
                      <w:trHeight w:val="200"/>
                    </w:trPr>
                    <w:tc>
                      <w:tcPr>
                        <w:tcW w:w="598" w:type="dxa"/>
                      </w:tcPr>
                      <w:p w:rsidR="00614B3A" w:rsidRDefault="00525572">
                        <w:pPr>
                          <w:pStyle w:val="TableParagraph"/>
                          <w:spacing w:before="17"/>
                          <w:ind w:left="59"/>
                          <w:rPr>
                            <w:sz w:val="14"/>
                          </w:rPr>
                        </w:pPr>
                        <w:r>
                          <w:rPr>
                            <w:color w:val="231F20"/>
                            <w:sz w:val="14"/>
                          </w:rPr>
                          <w:t>279-20</w:t>
                        </w:r>
                      </w:p>
                    </w:tc>
                    <w:tc>
                      <w:tcPr>
                        <w:tcW w:w="931" w:type="dxa"/>
                      </w:tcPr>
                      <w:p w:rsidR="00614B3A" w:rsidRDefault="00525572">
                        <w:pPr>
                          <w:pStyle w:val="TableParagraph"/>
                          <w:spacing w:before="17"/>
                          <w:ind w:left="184" w:right="15"/>
                          <w:jc w:val="center"/>
                          <w:rPr>
                            <w:sz w:val="14"/>
                          </w:rPr>
                        </w:pPr>
                        <w:r>
                          <w:rPr>
                            <w:color w:val="231F20"/>
                            <w:sz w:val="14"/>
                          </w:rPr>
                          <w:t>7359414,22</w:t>
                        </w:r>
                      </w:p>
                    </w:tc>
                    <w:tc>
                      <w:tcPr>
                        <w:tcW w:w="967" w:type="dxa"/>
                      </w:tcPr>
                      <w:p w:rsidR="00614B3A" w:rsidRDefault="00525572">
                        <w:pPr>
                          <w:pStyle w:val="TableParagraph"/>
                          <w:spacing w:before="17"/>
                          <w:ind w:left="128" w:right="111"/>
                          <w:jc w:val="center"/>
                          <w:rPr>
                            <w:sz w:val="14"/>
                          </w:rPr>
                        </w:pPr>
                        <w:r>
                          <w:rPr>
                            <w:color w:val="231F20"/>
                            <w:sz w:val="14"/>
                          </w:rPr>
                          <w:t>5072513,82</w:t>
                        </w:r>
                      </w:p>
                    </w:tc>
                    <w:tc>
                      <w:tcPr>
                        <w:tcW w:w="767" w:type="dxa"/>
                      </w:tcPr>
                      <w:p w:rsidR="00614B3A" w:rsidRDefault="00525572">
                        <w:pPr>
                          <w:pStyle w:val="TableParagraph"/>
                          <w:spacing w:before="17"/>
                          <w:ind w:left="60"/>
                          <w:rPr>
                            <w:sz w:val="14"/>
                          </w:rPr>
                        </w:pPr>
                        <w:r>
                          <w:rPr>
                            <w:color w:val="231F20"/>
                            <w:sz w:val="14"/>
                          </w:rPr>
                          <w:t>569-23</w:t>
                        </w:r>
                      </w:p>
                    </w:tc>
                    <w:tc>
                      <w:tcPr>
                        <w:tcW w:w="873" w:type="dxa"/>
                      </w:tcPr>
                      <w:p w:rsidR="00614B3A" w:rsidRDefault="00525572">
                        <w:pPr>
                          <w:pStyle w:val="TableParagraph"/>
                          <w:spacing w:before="17"/>
                          <w:ind w:left="125" w:right="12"/>
                          <w:jc w:val="center"/>
                          <w:rPr>
                            <w:sz w:val="14"/>
                          </w:rPr>
                        </w:pPr>
                        <w:r>
                          <w:rPr>
                            <w:color w:val="231F20"/>
                            <w:sz w:val="14"/>
                          </w:rPr>
                          <w:t>7601940,62</w:t>
                        </w:r>
                      </w:p>
                    </w:tc>
                    <w:tc>
                      <w:tcPr>
                        <w:tcW w:w="954" w:type="dxa"/>
                      </w:tcPr>
                      <w:p w:rsidR="00614B3A" w:rsidRDefault="00525572">
                        <w:pPr>
                          <w:pStyle w:val="TableParagraph"/>
                          <w:spacing w:before="17"/>
                          <w:ind w:right="39"/>
                          <w:jc w:val="right"/>
                          <w:rPr>
                            <w:sz w:val="14"/>
                          </w:rPr>
                        </w:pPr>
                        <w:r>
                          <w:rPr>
                            <w:color w:val="231F20"/>
                            <w:sz w:val="14"/>
                          </w:rPr>
                          <w:t>4851560,20</w:t>
                        </w:r>
                      </w:p>
                    </w:tc>
                  </w:tr>
                  <w:tr w:rsidR="00614B3A">
                    <w:trPr>
                      <w:trHeight w:val="200"/>
                    </w:trPr>
                    <w:tc>
                      <w:tcPr>
                        <w:tcW w:w="598" w:type="dxa"/>
                      </w:tcPr>
                      <w:p w:rsidR="00614B3A" w:rsidRDefault="00525572">
                        <w:pPr>
                          <w:pStyle w:val="TableParagraph"/>
                          <w:spacing w:before="17"/>
                          <w:ind w:left="59"/>
                          <w:rPr>
                            <w:sz w:val="14"/>
                          </w:rPr>
                        </w:pPr>
                        <w:r>
                          <w:rPr>
                            <w:color w:val="231F20"/>
                            <w:sz w:val="14"/>
                          </w:rPr>
                          <w:t>279-21</w:t>
                        </w:r>
                      </w:p>
                    </w:tc>
                    <w:tc>
                      <w:tcPr>
                        <w:tcW w:w="931" w:type="dxa"/>
                      </w:tcPr>
                      <w:p w:rsidR="00614B3A" w:rsidRDefault="00525572">
                        <w:pPr>
                          <w:pStyle w:val="TableParagraph"/>
                          <w:spacing w:before="17"/>
                          <w:ind w:left="184" w:right="15"/>
                          <w:jc w:val="center"/>
                          <w:rPr>
                            <w:sz w:val="14"/>
                          </w:rPr>
                        </w:pPr>
                        <w:r>
                          <w:rPr>
                            <w:color w:val="231F20"/>
                            <w:sz w:val="14"/>
                          </w:rPr>
                          <w:t>7359439,82</w:t>
                        </w:r>
                      </w:p>
                    </w:tc>
                    <w:tc>
                      <w:tcPr>
                        <w:tcW w:w="967" w:type="dxa"/>
                      </w:tcPr>
                      <w:p w:rsidR="00614B3A" w:rsidRDefault="00525572">
                        <w:pPr>
                          <w:pStyle w:val="TableParagraph"/>
                          <w:spacing w:before="17"/>
                          <w:ind w:left="128" w:right="111"/>
                          <w:jc w:val="center"/>
                          <w:rPr>
                            <w:sz w:val="14"/>
                          </w:rPr>
                        </w:pPr>
                        <w:r>
                          <w:rPr>
                            <w:color w:val="231F20"/>
                            <w:sz w:val="14"/>
                          </w:rPr>
                          <w:t>5072435,30</w:t>
                        </w:r>
                      </w:p>
                    </w:tc>
                    <w:tc>
                      <w:tcPr>
                        <w:tcW w:w="767" w:type="dxa"/>
                      </w:tcPr>
                      <w:p w:rsidR="00614B3A" w:rsidRDefault="00525572">
                        <w:pPr>
                          <w:pStyle w:val="TableParagraph"/>
                          <w:spacing w:before="17"/>
                          <w:ind w:left="60"/>
                          <w:rPr>
                            <w:sz w:val="14"/>
                          </w:rPr>
                        </w:pPr>
                        <w:r>
                          <w:rPr>
                            <w:color w:val="231F20"/>
                            <w:sz w:val="14"/>
                          </w:rPr>
                          <w:t>569-24</w:t>
                        </w:r>
                      </w:p>
                    </w:tc>
                    <w:tc>
                      <w:tcPr>
                        <w:tcW w:w="873" w:type="dxa"/>
                      </w:tcPr>
                      <w:p w:rsidR="00614B3A" w:rsidRDefault="00525572">
                        <w:pPr>
                          <w:pStyle w:val="TableParagraph"/>
                          <w:spacing w:before="17"/>
                          <w:ind w:left="125" w:right="12"/>
                          <w:jc w:val="center"/>
                          <w:rPr>
                            <w:sz w:val="14"/>
                          </w:rPr>
                        </w:pPr>
                        <w:r>
                          <w:rPr>
                            <w:color w:val="231F20"/>
                            <w:sz w:val="14"/>
                          </w:rPr>
                          <w:t>7601971,14</w:t>
                        </w:r>
                      </w:p>
                    </w:tc>
                    <w:tc>
                      <w:tcPr>
                        <w:tcW w:w="954" w:type="dxa"/>
                      </w:tcPr>
                      <w:p w:rsidR="00614B3A" w:rsidRDefault="00525572">
                        <w:pPr>
                          <w:pStyle w:val="TableParagraph"/>
                          <w:spacing w:before="17"/>
                          <w:ind w:right="39"/>
                          <w:jc w:val="right"/>
                          <w:rPr>
                            <w:sz w:val="14"/>
                          </w:rPr>
                        </w:pPr>
                        <w:r>
                          <w:rPr>
                            <w:color w:val="231F20"/>
                            <w:sz w:val="14"/>
                          </w:rPr>
                          <w:t>4851551,62</w:t>
                        </w:r>
                      </w:p>
                    </w:tc>
                  </w:tr>
                  <w:tr w:rsidR="00614B3A">
                    <w:trPr>
                      <w:trHeight w:val="200"/>
                    </w:trPr>
                    <w:tc>
                      <w:tcPr>
                        <w:tcW w:w="598" w:type="dxa"/>
                      </w:tcPr>
                      <w:p w:rsidR="00614B3A" w:rsidRDefault="00525572">
                        <w:pPr>
                          <w:pStyle w:val="TableParagraph"/>
                          <w:spacing w:before="17"/>
                          <w:ind w:left="59"/>
                          <w:rPr>
                            <w:sz w:val="14"/>
                          </w:rPr>
                        </w:pPr>
                        <w:r>
                          <w:rPr>
                            <w:color w:val="231F20"/>
                            <w:sz w:val="14"/>
                          </w:rPr>
                          <w:t>279-22</w:t>
                        </w:r>
                      </w:p>
                    </w:tc>
                    <w:tc>
                      <w:tcPr>
                        <w:tcW w:w="931" w:type="dxa"/>
                      </w:tcPr>
                      <w:p w:rsidR="00614B3A" w:rsidRDefault="00525572">
                        <w:pPr>
                          <w:pStyle w:val="TableParagraph"/>
                          <w:spacing w:before="17"/>
                          <w:ind w:left="184" w:right="15"/>
                          <w:jc w:val="center"/>
                          <w:rPr>
                            <w:sz w:val="14"/>
                          </w:rPr>
                        </w:pPr>
                        <w:r>
                          <w:rPr>
                            <w:color w:val="231F20"/>
                            <w:sz w:val="14"/>
                          </w:rPr>
                          <w:t>7359508,44</w:t>
                        </w:r>
                      </w:p>
                    </w:tc>
                    <w:tc>
                      <w:tcPr>
                        <w:tcW w:w="967" w:type="dxa"/>
                      </w:tcPr>
                      <w:p w:rsidR="00614B3A" w:rsidRDefault="00525572">
                        <w:pPr>
                          <w:pStyle w:val="TableParagraph"/>
                          <w:spacing w:before="17"/>
                          <w:ind w:left="129" w:right="111"/>
                          <w:jc w:val="center"/>
                          <w:rPr>
                            <w:sz w:val="14"/>
                          </w:rPr>
                        </w:pPr>
                        <w:r>
                          <w:rPr>
                            <w:color w:val="231F20"/>
                            <w:sz w:val="14"/>
                          </w:rPr>
                          <w:t>5072403,05</w:t>
                        </w:r>
                      </w:p>
                    </w:tc>
                    <w:tc>
                      <w:tcPr>
                        <w:tcW w:w="767" w:type="dxa"/>
                      </w:tcPr>
                      <w:p w:rsidR="00614B3A" w:rsidRDefault="00525572">
                        <w:pPr>
                          <w:pStyle w:val="TableParagraph"/>
                          <w:spacing w:before="17"/>
                          <w:ind w:left="61"/>
                          <w:rPr>
                            <w:sz w:val="14"/>
                          </w:rPr>
                        </w:pPr>
                        <w:r>
                          <w:rPr>
                            <w:color w:val="231F20"/>
                            <w:sz w:val="14"/>
                          </w:rPr>
                          <w:t>569-25</w:t>
                        </w:r>
                      </w:p>
                    </w:tc>
                    <w:tc>
                      <w:tcPr>
                        <w:tcW w:w="873" w:type="dxa"/>
                      </w:tcPr>
                      <w:p w:rsidR="00614B3A" w:rsidRDefault="00525572">
                        <w:pPr>
                          <w:pStyle w:val="TableParagraph"/>
                          <w:spacing w:before="17"/>
                          <w:ind w:left="126" w:right="12"/>
                          <w:jc w:val="center"/>
                          <w:rPr>
                            <w:sz w:val="14"/>
                          </w:rPr>
                        </w:pPr>
                        <w:r>
                          <w:rPr>
                            <w:color w:val="231F20"/>
                            <w:sz w:val="14"/>
                          </w:rPr>
                          <w:t>7601983,61</w:t>
                        </w:r>
                      </w:p>
                    </w:tc>
                    <w:tc>
                      <w:tcPr>
                        <w:tcW w:w="954" w:type="dxa"/>
                      </w:tcPr>
                      <w:p w:rsidR="00614B3A" w:rsidRDefault="00525572">
                        <w:pPr>
                          <w:pStyle w:val="TableParagraph"/>
                          <w:spacing w:before="17"/>
                          <w:ind w:right="39"/>
                          <w:jc w:val="right"/>
                          <w:rPr>
                            <w:sz w:val="14"/>
                          </w:rPr>
                        </w:pPr>
                        <w:r>
                          <w:rPr>
                            <w:color w:val="231F20"/>
                            <w:sz w:val="14"/>
                          </w:rPr>
                          <w:t>4851533,07</w:t>
                        </w:r>
                      </w:p>
                    </w:tc>
                  </w:tr>
                  <w:tr w:rsidR="00614B3A">
                    <w:trPr>
                      <w:trHeight w:val="200"/>
                    </w:trPr>
                    <w:tc>
                      <w:tcPr>
                        <w:tcW w:w="598" w:type="dxa"/>
                      </w:tcPr>
                      <w:p w:rsidR="00614B3A" w:rsidRDefault="00525572">
                        <w:pPr>
                          <w:pStyle w:val="TableParagraph"/>
                          <w:spacing w:before="17"/>
                          <w:ind w:left="59"/>
                          <w:rPr>
                            <w:sz w:val="14"/>
                          </w:rPr>
                        </w:pPr>
                        <w:r>
                          <w:rPr>
                            <w:color w:val="231F20"/>
                            <w:sz w:val="14"/>
                          </w:rPr>
                          <w:t>279-23</w:t>
                        </w:r>
                      </w:p>
                    </w:tc>
                    <w:tc>
                      <w:tcPr>
                        <w:tcW w:w="931" w:type="dxa"/>
                      </w:tcPr>
                      <w:p w:rsidR="00614B3A" w:rsidRDefault="00525572">
                        <w:pPr>
                          <w:pStyle w:val="TableParagraph"/>
                          <w:spacing w:before="17"/>
                          <w:ind w:left="185" w:right="15"/>
                          <w:jc w:val="center"/>
                          <w:rPr>
                            <w:sz w:val="14"/>
                          </w:rPr>
                        </w:pPr>
                        <w:r>
                          <w:rPr>
                            <w:color w:val="231F20"/>
                            <w:sz w:val="14"/>
                          </w:rPr>
                          <w:t>7359501,15</w:t>
                        </w:r>
                      </w:p>
                    </w:tc>
                    <w:tc>
                      <w:tcPr>
                        <w:tcW w:w="967" w:type="dxa"/>
                      </w:tcPr>
                      <w:p w:rsidR="00614B3A" w:rsidRDefault="00525572">
                        <w:pPr>
                          <w:pStyle w:val="TableParagraph"/>
                          <w:spacing w:before="17"/>
                          <w:ind w:left="129" w:right="111"/>
                          <w:jc w:val="center"/>
                          <w:rPr>
                            <w:sz w:val="14"/>
                          </w:rPr>
                        </w:pPr>
                        <w:r>
                          <w:rPr>
                            <w:color w:val="231F20"/>
                            <w:sz w:val="14"/>
                          </w:rPr>
                          <w:t>5072387,70</w:t>
                        </w:r>
                      </w:p>
                    </w:tc>
                    <w:tc>
                      <w:tcPr>
                        <w:tcW w:w="767" w:type="dxa"/>
                      </w:tcPr>
                      <w:p w:rsidR="00614B3A" w:rsidRDefault="00525572">
                        <w:pPr>
                          <w:pStyle w:val="TableParagraph"/>
                          <w:spacing w:before="17"/>
                          <w:ind w:left="61"/>
                          <w:rPr>
                            <w:sz w:val="14"/>
                          </w:rPr>
                        </w:pPr>
                        <w:r>
                          <w:rPr>
                            <w:color w:val="231F20"/>
                            <w:sz w:val="14"/>
                          </w:rPr>
                          <w:t>571</w:t>
                        </w:r>
                      </w:p>
                    </w:tc>
                    <w:tc>
                      <w:tcPr>
                        <w:tcW w:w="873" w:type="dxa"/>
                      </w:tcPr>
                      <w:p w:rsidR="00614B3A" w:rsidRDefault="00525572">
                        <w:pPr>
                          <w:pStyle w:val="TableParagraph"/>
                          <w:spacing w:before="17"/>
                          <w:ind w:left="126" w:right="12"/>
                          <w:jc w:val="center"/>
                          <w:rPr>
                            <w:sz w:val="14"/>
                          </w:rPr>
                        </w:pPr>
                        <w:r>
                          <w:rPr>
                            <w:color w:val="231F20"/>
                            <w:sz w:val="14"/>
                          </w:rPr>
                          <w:t>7603728,94</w:t>
                        </w:r>
                      </w:p>
                    </w:tc>
                    <w:tc>
                      <w:tcPr>
                        <w:tcW w:w="954" w:type="dxa"/>
                      </w:tcPr>
                      <w:p w:rsidR="00614B3A" w:rsidRDefault="00525572">
                        <w:pPr>
                          <w:pStyle w:val="TableParagraph"/>
                          <w:spacing w:before="17"/>
                          <w:ind w:right="39"/>
                          <w:jc w:val="right"/>
                          <w:rPr>
                            <w:sz w:val="14"/>
                          </w:rPr>
                        </w:pPr>
                        <w:r>
                          <w:rPr>
                            <w:color w:val="231F20"/>
                            <w:sz w:val="14"/>
                          </w:rPr>
                          <w:t>4852358,08</w:t>
                        </w:r>
                      </w:p>
                    </w:tc>
                  </w:tr>
                  <w:tr w:rsidR="00614B3A">
                    <w:trPr>
                      <w:trHeight w:val="200"/>
                    </w:trPr>
                    <w:tc>
                      <w:tcPr>
                        <w:tcW w:w="598" w:type="dxa"/>
                      </w:tcPr>
                      <w:p w:rsidR="00614B3A" w:rsidRDefault="00525572">
                        <w:pPr>
                          <w:pStyle w:val="TableParagraph"/>
                          <w:spacing w:before="17"/>
                          <w:ind w:left="59"/>
                          <w:rPr>
                            <w:sz w:val="14"/>
                          </w:rPr>
                        </w:pPr>
                        <w:r>
                          <w:rPr>
                            <w:color w:val="231F20"/>
                            <w:sz w:val="14"/>
                          </w:rPr>
                          <w:t>279-24</w:t>
                        </w:r>
                      </w:p>
                    </w:tc>
                    <w:tc>
                      <w:tcPr>
                        <w:tcW w:w="931" w:type="dxa"/>
                      </w:tcPr>
                      <w:p w:rsidR="00614B3A" w:rsidRDefault="00525572">
                        <w:pPr>
                          <w:pStyle w:val="TableParagraph"/>
                          <w:spacing w:before="17"/>
                          <w:ind w:left="185" w:right="15"/>
                          <w:jc w:val="center"/>
                          <w:rPr>
                            <w:sz w:val="14"/>
                          </w:rPr>
                        </w:pPr>
                        <w:r>
                          <w:rPr>
                            <w:color w:val="231F20"/>
                            <w:sz w:val="14"/>
                          </w:rPr>
                          <w:t>7359415,14</w:t>
                        </w:r>
                      </w:p>
                    </w:tc>
                    <w:tc>
                      <w:tcPr>
                        <w:tcW w:w="967" w:type="dxa"/>
                      </w:tcPr>
                      <w:p w:rsidR="00614B3A" w:rsidRDefault="00525572">
                        <w:pPr>
                          <w:pStyle w:val="TableParagraph"/>
                          <w:spacing w:before="17"/>
                          <w:ind w:left="129" w:right="111"/>
                          <w:jc w:val="center"/>
                          <w:rPr>
                            <w:sz w:val="14"/>
                          </w:rPr>
                        </w:pPr>
                        <w:r>
                          <w:rPr>
                            <w:color w:val="231F20"/>
                            <w:sz w:val="14"/>
                          </w:rPr>
                          <w:t>5072427,88</w:t>
                        </w:r>
                      </w:p>
                    </w:tc>
                    <w:tc>
                      <w:tcPr>
                        <w:tcW w:w="767" w:type="dxa"/>
                      </w:tcPr>
                      <w:p w:rsidR="00614B3A" w:rsidRDefault="00525572">
                        <w:pPr>
                          <w:pStyle w:val="TableParagraph"/>
                          <w:spacing w:before="17"/>
                          <w:ind w:left="61"/>
                          <w:rPr>
                            <w:sz w:val="14"/>
                          </w:rPr>
                        </w:pPr>
                        <w:r>
                          <w:rPr>
                            <w:color w:val="231F20"/>
                            <w:sz w:val="14"/>
                          </w:rPr>
                          <w:t>572</w:t>
                        </w:r>
                      </w:p>
                    </w:tc>
                    <w:tc>
                      <w:tcPr>
                        <w:tcW w:w="873" w:type="dxa"/>
                      </w:tcPr>
                      <w:p w:rsidR="00614B3A" w:rsidRDefault="00525572">
                        <w:pPr>
                          <w:pStyle w:val="TableParagraph"/>
                          <w:spacing w:before="17"/>
                          <w:ind w:left="126" w:right="12"/>
                          <w:jc w:val="center"/>
                          <w:rPr>
                            <w:sz w:val="14"/>
                          </w:rPr>
                        </w:pPr>
                        <w:r>
                          <w:rPr>
                            <w:color w:val="231F20"/>
                            <w:sz w:val="14"/>
                          </w:rPr>
                          <w:t>7604409,55</w:t>
                        </w:r>
                      </w:p>
                    </w:tc>
                    <w:tc>
                      <w:tcPr>
                        <w:tcW w:w="954" w:type="dxa"/>
                      </w:tcPr>
                      <w:p w:rsidR="00614B3A" w:rsidRDefault="00525572">
                        <w:pPr>
                          <w:pStyle w:val="TableParagraph"/>
                          <w:spacing w:before="17"/>
                          <w:ind w:right="39"/>
                          <w:jc w:val="right"/>
                          <w:rPr>
                            <w:sz w:val="14"/>
                          </w:rPr>
                        </w:pPr>
                        <w:r>
                          <w:rPr>
                            <w:color w:val="231F20"/>
                            <w:sz w:val="14"/>
                          </w:rPr>
                          <w:t>4853105,62</w:t>
                        </w:r>
                      </w:p>
                    </w:tc>
                  </w:tr>
                  <w:tr w:rsidR="00614B3A">
                    <w:trPr>
                      <w:trHeight w:val="200"/>
                    </w:trPr>
                    <w:tc>
                      <w:tcPr>
                        <w:tcW w:w="598" w:type="dxa"/>
                      </w:tcPr>
                      <w:p w:rsidR="00614B3A" w:rsidRDefault="00525572">
                        <w:pPr>
                          <w:pStyle w:val="TableParagraph"/>
                          <w:spacing w:before="17"/>
                          <w:ind w:left="59"/>
                          <w:rPr>
                            <w:sz w:val="14"/>
                          </w:rPr>
                        </w:pPr>
                        <w:r>
                          <w:rPr>
                            <w:color w:val="231F20"/>
                            <w:sz w:val="14"/>
                          </w:rPr>
                          <w:t>279-25</w:t>
                        </w:r>
                      </w:p>
                    </w:tc>
                    <w:tc>
                      <w:tcPr>
                        <w:tcW w:w="931" w:type="dxa"/>
                      </w:tcPr>
                      <w:p w:rsidR="00614B3A" w:rsidRDefault="00525572">
                        <w:pPr>
                          <w:pStyle w:val="TableParagraph"/>
                          <w:spacing w:before="17"/>
                          <w:ind w:left="185" w:right="15"/>
                          <w:jc w:val="center"/>
                          <w:rPr>
                            <w:sz w:val="14"/>
                          </w:rPr>
                        </w:pPr>
                        <w:r>
                          <w:rPr>
                            <w:color w:val="231F20"/>
                            <w:sz w:val="14"/>
                          </w:rPr>
                          <w:t>7359354,65</w:t>
                        </w:r>
                      </w:p>
                    </w:tc>
                    <w:tc>
                      <w:tcPr>
                        <w:tcW w:w="967" w:type="dxa"/>
                      </w:tcPr>
                      <w:p w:rsidR="00614B3A" w:rsidRDefault="00525572">
                        <w:pPr>
                          <w:pStyle w:val="TableParagraph"/>
                          <w:spacing w:before="17"/>
                          <w:ind w:left="129" w:right="111"/>
                          <w:jc w:val="center"/>
                          <w:rPr>
                            <w:sz w:val="14"/>
                          </w:rPr>
                        </w:pPr>
                        <w:r>
                          <w:rPr>
                            <w:color w:val="231F20"/>
                            <w:sz w:val="14"/>
                          </w:rPr>
                          <w:t>5072647,78</w:t>
                        </w:r>
                      </w:p>
                    </w:tc>
                    <w:tc>
                      <w:tcPr>
                        <w:tcW w:w="767" w:type="dxa"/>
                      </w:tcPr>
                      <w:p w:rsidR="00614B3A" w:rsidRDefault="00525572">
                        <w:pPr>
                          <w:pStyle w:val="TableParagraph"/>
                          <w:spacing w:before="17"/>
                          <w:ind w:left="61"/>
                          <w:rPr>
                            <w:sz w:val="14"/>
                          </w:rPr>
                        </w:pPr>
                        <w:r>
                          <w:rPr>
                            <w:color w:val="231F20"/>
                            <w:sz w:val="14"/>
                          </w:rPr>
                          <w:t>573</w:t>
                        </w:r>
                      </w:p>
                    </w:tc>
                    <w:tc>
                      <w:tcPr>
                        <w:tcW w:w="873" w:type="dxa"/>
                      </w:tcPr>
                      <w:p w:rsidR="00614B3A" w:rsidRDefault="00525572">
                        <w:pPr>
                          <w:pStyle w:val="TableParagraph"/>
                          <w:spacing w:before="17"/>
                          <w:ind w:left="126" w:right="12"/>
                          <w:jc w:val="center"/>
                          <w:rPr>
                            <w:sz w:val="14"/>
                          </w:rPr>
                        </w:pPr>
                        <w:r>
                          <w:rPr>
                            <w:color w:val="231F20"/>
                            <w:sz w:val="14"/>
                          </w:rPr>
                          <w:t>7604568,69</w:t>
                        </w:r>
                      </w:p>
                    </w:tc>
                    <w:tc>
                      <w:tcPr>
                        <w:tcW w:w="954" w:type="dxa"/>
                      </w:tcPr>
                      <w:p w:rsidR="00614B3A" w:rsidRDefault="00525572">
                        <w:pPr>
                          <w:pStyle w:val="TableParagraph"/>
                          <w:spacing w:before="17"/>
                          <w:ind w:right="39"/>
                          <w:jc w:val="right"/>
                          <w:rPr>
                            <w:sz w:val="14"/>
                          </w:rPr>
                        </w:pPr>
                        <w:r>
                          <w:rPr>
                            <w:color w:val="231F20"/>
                            <w:sz w:val="14"/>
                          </w:rPr>
                          <w:t>4853834,47</w:t>
                        </w:r>
                      </w:p>
                    </w:tc>
                  </w:tr>
                  <w:tr w:rsidR="00614B3A">
                    <w:trPr>
                      <w:trHeight w:val="200"/>
                    </w:trPr>
                    <w:tc>
                      <w:tcPr>
                        <w:tcW w:w="598" w:type="dxa"/>
                      </w:tcPr>
                      <w:p w:rsidR="00614B3A" w:rsidRDefault="00525572">
                        <w:pPr>
                          <w:pStyle w:val="TableParagraph"/>
                          <w:spacing w:before="17"/>
                          <w:ind w:left="60"/>
                          <w:rPr>
                            <w:sz w:val="14"/>
                          </w:rPr>
                        </w:pPr>
                        <w:r>
                          <w:rPr>
                            <w:color w:val="231F20"/>
                            <w:sz w:val="14"/>
                          </w:rPr>
                          <w:t>279-26</w:t>
                        </w:r>
                      </w:p>
                    </w:tc>
                    <w:tc>
                      <w:tcPr>
                        <w:tcW w:w="931" w:type="dxa"/>
                      </w:tcPr>
                      <w:p w:rsidR="00614B3A" w:rsidRDefault="00525572">
                        <w:pPr>
                          <w:pStyle w:val="TableParagraph"/>
                          <w:spacing w:before="17"/>
                          <w:ind w:left="186" w:right="15"/>
                          <w:jc w:val="center"/>
                          <w:rPr>
                            <w:sz w:val="14"/>
                          </w:rPr>
                        </w:pPr>
                        <w:r>
                          <w:rPr>
                            <w:color w:val="231F20"/>
                            <w:sz w:val="14"/>
                          </w:rPr>
                          <w:t>7359391,02</w:t>
                        </w:r>
                      </w:p>
                    </w:tc>
                    <w:tc>
                      <w:tcPr>
                        <w:tcW w:w="967" w:type="dxa"/>
                      </w:tcPr>
                      <w:p w:rsidR="00614B3A" w:rsidRDefault="00525572">
                        <w:pPr>
                          <w:pStyle w:val="TableParagraph"/>
                          <w:spacing w:before="17"/>
                          <w:ind w:left="130" w:right="111"/>
                          <w:jc w:val="center"/>
                          <w:rPr>
                            <w:sz w:val="14"/>
                          </w:rPr>
                        </w:pPr>
                        <w:r>
                          <w:rPr>
                            <w:color w:val="231F20"/>
                            <w:sz w:val="14"/>
                          </w:rPr>
                          <w:t>5072693,11</w:t>
                        </w:r>
                      </w:p>
                    </w:tc>
                    <w:tc>
                      <w:tcPr>
                        <w:tcW w:w="767" w:type="dxa"/>
                      </w:tcPr>
                      <w:p w:rsidR="00614B3A" w:rsidRDefault="00525572">
                        <w:pPr>
                          <w:pStyle w:val="TableParagraph"/>
                          <w:spacing w:before="17"/>
                          <w:ind w:left="61"/>
                          <w:rPr>
                            <w:sz w:val="14"/>
                          </w:rPr>
                        </w:pPr>
                        <w:r>
                          <w:rPr>
                            <w:color w:val="231F20"/>
                            <w:sz w:val="14"/>
                          </w:rPr>
                          <w:t>574</w:t>
                        </w:r>
                      </w:p>
                    </w:tc>
                    <w:tc>
                      <w:tcPr>
                        <w:tcW w:w="873" w:type="dxa"/>
                      </w:tcPr>
                      <w:p w:rsidR="00614B3A" w:rsidRDefault="00525572">
                        <w:pPr>
                          <w:pStyle w:val="TableParagraph"/>
                          <w:spacing w:before="17"/>
                          <w:ind w:left="126" w:right="12"/>
                          <w:jc w:val="center"/>
                          <w:rPr>
                            <w:sz w:val="14"/>
                          </w:rPr>
                        </w:pPr>
                        <w:r>
                          <w:rPr>
                            <w:color w:val="231F20"/>
                            <w:sz w:val="14"/>
                          </w:rPr>
                          <w:t>7604602,35</w:t>
                        </w:r>
                      </w:p>
                    </w:tc>
                    <w:tc>
                      <w:tcPr>
                        <w:tcW w:w="954" w:type="dxa"/>
                      </w:tcPr>
                      <w:p w:rsidR="00614B3A" w:rsidRDefault="00525572">
                        <w:pPr>
                          <w:pStyle w:val="TableParagraph"/>
                          <w:spacing w:before="17"/>
                          <w:ind w:right="39"/>
                          <w:jc w:val="right"/>
                          <w:rPr>
                            <w:sz w:val="14"/>
                          </w:rPr>
                        </w:pPr>
                        <w:r>
                          <w:rPr>
                            <w:color w:val="231F20"/>
                            <w:sz w:val="14"/>
                          </w:rPr>
                          <w:t>4854031,88</w:t>
                        </w:r>
                      </w:p>
                    </w:tc>
                  </w:tr>
                  <w:tr w:rsidR="00614B3A">
                    <w:trPr>
                      <w:trHeight w:val="200"/>
                    </w:trPr>
                    <w:tc>
                      <w:tcPr>
                        <w:tcW w:w="598" w:type="dxa"/>
                      </w:tcPr>
                      <w:p w:rsidR="00614B3A" w:rsidRDefault="00525572">
                        <w:pPr>
                          <w:pStyle w:val="TableParagraph"/>
                          <w:spacing w:before="17"/>
                          <w:ind w:left="60"/>
                          <w:rPr>
                            <w:sz w:val="14"/>
                          </w:rPr>
                        </w:pPr>
                        <w:r>
                          <w:rPr>
                            <w:color w:val="231F20"/>
                            <w:sz w:val="14"/>
                          </w:rPr>
                          <w:t>279-27</w:t>
                        </w:r>
                      </w:p>
                    </w:tc>
                    <w:tc>
                      <w:tcPr>
                        <w:tcW w:w="931" w:type="dxa"/>
                      </w:tcPr>
                      <w:p w:rsidR="00614B3A" w:rsidRDefault="00525572">
                        <w:pPr>
                          <w:pStyle w:val="TableParagraph"/>
                          <w:spacing w:before="17"/>
                          <w:ind w:left="186" w:right="15"/>
                          <w:jc w:val="center"/>
                          <w:rPr>
                            <w:sz w:val="14"/>
                          </w:rPr>
                        </w:pPr>
                        <w:r>
                          <w:rPr>
                            <w:color w:val="231F20"/>
                            <w:sz w:val="14"/>
                          </w:rPr>
                          <w:t>7359377,32</w:t>
                        </w:r>
                      </w:p>
                    </w:tc>
                    <w:tc>
                      <w:tcPr>
                        <w:tcW w:w="967" w:type="dxa"/>
                      </w:tcPr>
                      <w:p w:rsidR="00614B3A" w:rsidRDefault="00525572">
                        <w:pPr>
                          <w:pStyle w:val="TableParagraph"/>
                          <w:spacing w:before="17"/>
                          <w:ind w:left="130" w:right="111"/>
                          <w:jc w:val="center"/>
                          <w:rPr>
                            <w:sz w:val="14"/>
                          </w:rPr>
                        </w:pPr>
                        <w:r>
                          <w:rPr>
                            <w:color w:val="231F20"/>
                            <w:sz w:val="14"/>
                          </w:rPr>
                          <w:t>5072708,95</w:t>
                        </w:r>
                      </w:p>
                    </w:tc>
                    <w:tc>
                      <w:tcPr>
                        <w:tcW w:w="767" w:type="dxa"/>
                      </w:tcPr>
                      <w:p w:rsidR="00614B3A" w:rsidRDefault="00525572">
                        <w:pPr>
                          <w:pStyle w:val="TableParagraph"/>
                          <w:spacing w:before="17"/>
                          <w:ind w:left="61"/>
                          <w:rPr>
                            <w:sz w:val="14"/>
                          </w:rPr>
                        </w:pPr>
                        <w:r>
                          <w:rPr>
                            <w:color w:val="231F20"/>
                            <w:sz w:val="14"/>
                          </w:rPr>
                          <w:t>575</w:t>
                        </w:r>
                      </w:p>
                    </w:tc>
                    <w:tc>
                      <w:tcPr>
                        <w:tcW w:w="873" w:type="dxa"/>
                      </w:tcPr>
                      <w:p w:rsidR="00614B3A" w:rsidRDefault="00525572">
                        <w:pPr>
                          <w:pStyle w:val="TableParagraph"/>
                          <w:spacing w:before="17"/>
                          <w:ind w:left="127" w:right="12"/>
                          <w:jc w:val="center"/>
                          <w:rPr>
                            <w:sz w:val="14"/>
                          </w:rPr>
                        </w:pPr>
                        <w:r>
                          <w:rPr>
                            <w:color w:val="231F20"/>
                            <w:sz w:val="14"/>
                          </w:rPr>
                          <w:t>7605255,18</w:t>
                        </w:r>
                      </w:p>
                    </w:tc>
                    <w:tc>
                      <w:tcPr>
                        <w:tcW w:w="954" w:type="dxa"/>
                      </w:tcPr>
                      <w:p w:rsidR="00614B3A" w:rsidRDefault="00525572">
                        <w:pPr>
                          <w:pStyle w:val="TableParagraph"/>
                          <w:spacing w:before="17"/>
                          <w:ind w:right="38"/>
                          <w:jc w:val="right"/>
                          <w:rPr>
                            <w:sz w:val="14"/>
                          </w:rPr>
                        </w:pPr>
                        <w:r>
                          <w:rPr>
                            <w:color w:val="231F20"/>
                            <w:sz w:val="14"/>
                          </w:rPr>
                          <w:t>4855386,05</w:t>
                        </w:r>
                      </w:p>
                    </w:tc>
                  </w:tr>
                  <w:tr w:rsidR="00614B3A">
                    <w:trPr>
                      <w:trHeight w:val="200"/>
                    </w:trPr>
                    <w:tc>
                      <w:tcPr>
                        <w:tcW w:w="598" w:type="dxa"/>
                      </w:tcPr>
                      <w:p w:rsidR="00614B3A" w:rsidRDefault="00525572">
                        <w:pPr>
                          <w:pStyle w:val="TableParagraph"/>
                          <w:spacing w:before="17"/>
                          <w:ind w:left="60"/>
                          <w:rPr>
                            <w:sz w:val="14"/>
                          </w:rPr>
                        </w:pPr>
                        <w:r>
                          <w:rPr>
                            <w:color w:val="231F20"/>
                            <w:sz w:val="14"/>
                          </w:rPr>
                          <w:t>279-28</w:t>
                        </w:r>
                      </w:p>
                    </w:tc>
                    <w:tc>
                      <w:tcPr>
                        <w:tcW w:w="931" w:type="dxa"/>
                      </w:tcPr>
                      <w:p w:rsidR="00614B3A" w:rsidRDefault="00525572">
                        <w:pPr>
                          <w:pStyle w:val="TableParagraph"/>
                          <w:spacing w:before="17"/>
                          <w:ind w:left="186" w:right="15"/>
                          <w:jc w:val="center"/>
                          <w:rPr>
                            <w:sz w:val="14"/>
                          </w:rPr>
                        </w:pPr>
                        <w:r>
                          <w:rPr>
                            <w:color w:val="231F20"/>
                            <w:sz w:val="14"/>
                          </w:rPr>
                          <w:t>7359496,12</w:t>
                        </w:r>
                      </w:p>
                    </w:tc>
                    <w:tc>
                      <w:tcPr>
                        <w:tcW w:w="967" w:type="dxa"/>
                      </w:tcPr>
                      <w:p w:rsidR="00614B3A" w:rsidRDefault="00525572">
                        <w:pPr>
                          <w:pStyle w:val="TableParagraph"/>
                          <w:spacing w:before="17"/>
                          <w:ind w:left="130" w:right="111"/>
                          <w:jc w:val="center"/>
                          <w:rPr>
                            <w:sz w:val="14"/>
                          </w:rPr>
                        </w:pPr>
                        <w:r>
                          <w:rPr>
                            <w:color w:val="231F20"/>
                            <w:sz w:val="14"/>
                          </w:rPr>
                          <w:t>5072371,19</w:t>
                        </w:r>
                      </w:p>
                    </w:tc>
                    <w:tc>
                      <w:tcPr>
                        <w:tcW w:w="767" w:type="dxa"/>
                      </w:tcPr>
                      <w:p w:rsidR="00614B3A" w:rsidRDefault="00525572">
                        <w:pPr>
                          <w:pStyle w:val="TableParagraph"/>
                          <w:spacing w:before="17"/>
                          <w:ind w:left="61"/>
                          <w:rPr>
                            <w:sz w:val="14"/>
                          </w:rPr>
                        </w:pPr>
                        <w:r>
                          <w:rPr>
                            <w:color w:val="231F20"/>
                            <w:sz w:val="14"/>
                          </w:rPr>
                          <w:t>576</w:t>
                        </w:r>
                      </w:p>
                    </w:tc>
                    <w:tc>
                      <w:tcPr>
                        <w:tcW w:w="873" w:type="dxa"/>
                      </w:tcPr>
                      <w:p w:rsidR="00614B3A" w:rsidRDefault="00525572">
                        <w:pPr>
                          <w:pStyle w:val="TableParagraph"/>
                          <w:spacing w:before="17"/>
                          <w:ind w:left="127" w:right="12"/>
                          <w:jc w:val="center"/>
                          <w:rPr>
                            <w:sz w:val="14"/>
                          </w:rPr>
                        </w:pPr>
                        <w:r>
                          <w:rPr>
                            <w:color w:val="231F20"/>
                            <w:sz w:val="14"/>
                          </w:rPr>
                          <w:t>7605629,09</w:t>
                        </w:r>
                      </w:p>
                    </w:tc>
                    <w:tc>
                      <w:tcPr>
                        <w:tcW w:w="954" w:type="dxa"/>
                      </w:tcPr>
                      <w:p w:rsidR="00614B3A" w:rsidRDefault="00525572">
                        <w:pPr>
                          <w:pStyle w:val="TableParagraph"/>
                          <w:spacing w:before="17"/>
                          <w:ind w:right="38"/>
                          <w:jc w:val="right"/>
                          <w:rPr>
                            <w:sz w:val="14"/>
                          </w:rPr>
                        </w:pPr>
                        <w:r>
                          <w:rPr>
                            <w:color w:val="231F20"/>
                            <w:sz w:val="14"/>
                          </w:rPr>
                          <w:t>4855897,65</w:t>
                        </w:r>
                      </w:p>
                    </w:tc>
                  </w:tr>
                  <w:tr w:rsidR="00614B3A">
                    <w:trPr>
                      <w:trHeight w:val="200"/>
                    </w:trPr>
                    <w:tc>
                      <w:tcPr>
                        <w:tcW w:w="598" w:type="dxa"/>
                      </w:tcPr>
                      <w:p w:rsidR="00614B3A" w:rsidRDefault="00525572">
                        <w:pPr>
                          <w:pStyle w:val="TableParagraph"/>
                          <w:spacing w:before="17"/>
                          <w:ind w:left="60"/>
                          <w:rPr>
                            <w:sz w:val="14"/>
                          </w:rPr>
                        </w:pPr>
                        <w:r>
                          <w:rPr>
                            <w:color w:val="231F20"/>
                            <w:sz w:val="14"/>
                          </w:rPr>
                          <w:t>279-29</w:t>
                        </w:r>
                      </w:p>
                    </w:tc>
                    <w:tc>
                      <w:tcPr>
                        <w:tcW w:w="931" w:type="dxa"/>
                      </w:tcPr>
                      <w:p w:rsidR="00614B3A" w:rsidRDefault="00525572">
                        <w:pPr>
                          <w:pStyle w:val="TableParagraph"/>
                          <w:spacing w:before="17"/>
                          <w:ind w:left="186" w:right="15"/>
                          <w:jc w:val="center"/>
                          <w:rPr>
                            <w:sz w:val="14"/>
                          </w:rPr>
                        </w:pPr>
                        <w:r>
                          <w:rPr>
                            <w:color w:val="231F20"/>
                            <w:sz w:val="14"/>
                          </w:rPr>
                          <w:t>7359438,90</w:t>
                        </w:r>
                      </w:p>
                    </w:tc>
                    <w:tc>
                      <w:tcPr>
                        <w:tcW w:w="967" w:type="dxa"/>
                      </w:tcPr>
                      <w:p w:rsidR="00614B3A" w:rsidRDefault="00525572">
                        <w:pPr>
                          <w:pStyle w:val="TableParagraph"/>
                          <w:spacing w:before="17"/>
                          <w:ind w:left="130" w:right="111"/>
                          <w:jc w:val="center"/>
                          <w:rPr>
                            <w:sz w:val="14"/>
                          </w:rPr>
                        </w:pPr>
                        <w:r>
                          <w:rPr>
                            <w:color w:val="231F20"/>
                            <w:sz w:val="14"/>
                          </w:rPr>
                          <w:t>5072296,79</w:t>
                        </w:r>
                      </w:p>
                    </w:tc>
                    <w:tc>
                      <w:tcPr>
                        <w:tcW w:w="767" w:type="dxa"/>
                      </w:tcPr>
                      <w:p w:rsidR="00614B3A" w:rsidRDefault="00525572">
                        <w:pPr>
                          <w:pStyle w:val="TableParagraph"/>
                          <w:spacing w:before="17"/>
                          <w:ind w:left="61"/>
                          <w:rPr>
                            <w:sz w:val="14"/>
                          </w:rPr>
                        </w:pPr>
                        <w:r>
                          <w:rPr>
                            <w:color w:val="231F20"/>
                            <w:sz w:val="14"/>
                          </w:rPr>
                          <w:t>577</w:t>
                        </w:r>
                      </w:p>
                    </w:tc>
                    <w:tc>
                      <w:tcPr>
                        <w:tcW w:w="873" w:type="dxa"/>
                      </w:tcPr>
                      <w:p w:rsidR="00614B3A" w:rsidRDefault="00525572">
                        <w:pPr>
                          <w:pStyle w:val="TableParagraph"/>
                          <w:spacing w:before="17"/>
                          <w:ind w:left="132" w:right="12"/>
                          <w:jc w:val="center"/>
                          <w:rPr>
                            <w:sz w:val="14"/>
                          </w:rPr>
                        </w:pPr>
                        <w:r>
                          <w:rPr>
                            <w:color w:val="231F20"/>
                            <w:sz w:val="14"/>
                          </w:rPr>
                          <w:t>7605411,67</w:t>
                        </w:r>
                      </w:p>
                    </w:tc>
                    <w:tc>
                      <w:tcPr>
                        <w:tcW w:w="954" w:type="dxa"/>
                      </w:tcPr>
                      <w:p w:rsidR="00614B3A" w:rsidRDefault="00525572">
                        <w:pPr>
                          <w:pStyle w:val="TableParagraph"/>
                          <w:spacing w:before="17"/>
                          <w:ind w:right="38"/>
                          <w:jc w:val="right"/>
                          <w:rPr>
                            <w:sz w:val="14"/>
                          </w:rPr>
                        </w:pPr>
                        <w:r>
                          <w:rPr>
                            <w:color w:val="231F20"/>
                            <w:sz w:val="14"/>
                          </w:rPr>
                          <w:t>4856193,10</w:t>
                        </w:r>
                      </w:p>
                    </w:tc>
                  </w:tr>
                  <w:tr w:rsidR="00614B3A">
                    <w:trPr>
                      <w:trHeight w:val="200"/>
                    </w:trPr>
                    <w:tc>
                      <w:tcPr>
                        <w:tcW w:w="598" w:type="dxa"/>
                      </w:tcPr>
                      <w:p w:rsidR="00614B3A" w:rsidRDefault="00525572">
                        <w:pPr>
                          <w:pStyle w:val="TableParagraph"/>
                          <w:spacing w:before="17"/>
                          <w:ind w:left="60"/>
                          <w:rPr>
                            <w:sz w:val="14"/>
                          </w:rPr>
                        </w:pPr>
                        <w:r>
                          <w:rPr>
                            <w:color w:val="231F20"/>
                            <w:sz w:val="14"/>
                          </w:rPr>
                          <w:t>279-30</w:t>
                        </w:r>
                      </w:p>
                    </w:tc>
                    <w:tc>
                      <w:tcPr>
                        <w:tcW w:w="931" w:type="dxa"/>
                      </w:tcPr>
                      <w:p w:rsidR="00614B3A" w:rsidRDefault="00525572">
                        <w:pPr>
                          <w:pStyle w:val="TableParagraph"/>
                          <w:spacing w:before="17"/>
                          <w:ind w:left="186" w:right="15"/>
                          <w:jc w:val="center"/>
                          <w:rPr>
                            <w:sz w:val="14"/>
                          </w:rPr>
                        </w:pPr>
                        <w:r>
                          <w:rPr>
                            <w:color w:val="231F20"/>
                            <w:sz w:val="14"/>
                          </w:rPr>
                          <w:t>7359336,30</w:t>
                        </w:r>
                      </w:p>
                    </w:tc>
                    <w:tc>
                      <w:tcPr>
                        <w:tcW w:w="967" w:type="dxa"/>
                      </w:tcPr>
                      <w:p w:rsidR="00614B3A" w:rsidRDefault="00525572">
                        <w:pPr>
                          <w:pStyle w:val="TableParagraph"/>
                          <w:spacing w:before="17"/>
                          <w:ind w:left="130" w:right="111"/>
                          <w:jc w:val="center"/>
                          <w:rPr>
                            <w:sz w:val="14"/>
                          </w:rPr>
                        </w:pPr>
                        <w:r>
                          <w:rPr>
                            <w:color w:val="231F20"/>
                            <w:sz w:val="14"/>
                          </w:rPr>
                          <w:t>5072243,93</w:t>
                        </w:r>
                      </w:p>
                    </w:tc>
                    <w:tc>
                      <w:tcPr>
                        <w:tcW w:w="767" w:type="dxa"/>
                      </w:tcPr>
                      <w:p w:rsidR="00614B3A" w:rsidRDefault="00525572">
                        <w:pPr>
                          <w:pStyle w:val="TableParagraph"/>
                          <w:spacing w:before="17"/>
                          <w:ind w:left="62"/>
                          <w:rPr>
                            <w:sz w:val="14"/>
                          </w:rPr>
                        </w:pPr>
                        <w:r>
                          <w:rPr>
                            <w:color w:val="231F20"/>
                            <w:sz w:val="14"/>
                          </w:rPr>
                          <w:t>578</w:t>
                        </w:r>
                      </w:p>
                    </w:tc>
                    <w:tc>
                      <w:tcPr>
                        <w:tcW w:w="873" w:type="dxa"/>
                      </w:tcPr>
                      <w:p w:rsidR="00614B3A" w:rsidRDefault="00525572">
                        <w:pPr>
                          <w:pStyle w:val="TableParagraph"/>
                          <w:spacing w:before="17"/>
                          <w:ind w:left="128" w:right="12"/>
                          <w:jc w:val="center"/>
                          <w:rPr>
                            <w:sz w:val="14"/>
                          </w:rPr>
                        </w:pPr>
                        <w:r>
                          <w:rPr>
                            <w:color w:val="231F20"/>
                            <w:sz w:val="14"/>
                          </w:rPr>
                          <w:t>7605633,27</w:t>
                        </w:r>
                      </w:p>
                    </w:tc>
                    <w:tc>
                      <w:tcPr>
                        <w:tcW w:w="954" w:type="dxa"/>
                      </w:tcPr>
                      <w:p w:rsidR="00614B3A" w:rsidRDefault="00525572">
                        <w:pPr>
                          <w:pStyle w:val="TableParagraph"/>
                          <w:spacing w:before="17"/>
                          <w:ind w:right="38"/>
                          <w:jc w:val="right"/>
                          <w:rPr>
                            <w:sz w:val="14"/>
                          </w:rPr>
                        </w:pPr>
                        <w:r>
                          <w:rPr>
                            <w:color w:val="231F20"/>
                            <w:sz w:val="14"/>
                          </w:rPr>
                          <w:t>4856690,42</w:t>
                        </w:r>
                      </w:p>
                    </w:tc>
                  </w:tr>
                  <w:tr w:rsidR="00614B3A">
                    <w:trPr>
                      <w:trHeight w:val="200"/>
                    </w:trPr>
                    <w:tc>
                      <w:tcPr>
                        <w:tcW w:w="598" w:type="dxa"/>
                      </w:tcPr>
                      <w:p w:rsidR="00614B3A" w:rsidRDefault="00525572">
                        <w:pPr>
                          <w:pStyle w:val="TableParagraph"/>
                          <w:spacing w:before="17"/>
                          <w:ind w:left="60"/>
                          <w:rPr>
                            <w:sz w:val="14"/>
                          </w:rPr>
                        </w:pPr>
                        <w:r>
                          <w:rPr>
                            <w:color w:val="231F20"/>
                            <w:sz w:val="14"/>
                          </w:rPr>
                          <w:t>279-31</w:t>
                        </w:r>
                      </w:p>
                    </w:tc>
                    <w:tc>
                      <w:tcPr>
                        <w:tcW w:w="931" w:type="dxa"/>
                      </w:tcPr>
                      <w:p w:rsidR="00614B3A" w:rsidRDefault="00525572">
                        <w:pPr>
                          <w:pStyle w:val="TableParagraph"/>
                          <w:spacing w:before="17"/>
                          <w:ind w:left="187" w:right="15"/>
                          <w:jc w:val="center"/>
                          <w:rPr>
                            <w:sz w:val="14"/>
                          </w:rPr>
                        </w:pPr>
                        <w:r>
                          <w:rPr>
                            <w:color w:val="231F20"/>
                            <w:sz w:val="14"/>
                          </w:rPr>
                          <w:t>7359330,25</w:t>
                        </w:r>
                      </w:p>
                    </w:tc>
                    <w:tc>
                      <w:tcPr>
                        <w:tcW w:w="967" w:type="dxa"/>
                      </w:tcPr>
                      <w:p w:rsidR="00614B3A" w:rsidRDefault="00525572">
                        <w:pPr>
                          <w:pStyle w:val="TableParagraph"/>
                          <w:spacing w:before="17"/>
                          <w:ind w:left="131" w:right="111"/>
                          <w:jc w:val="center"/>
                          <w:rPr>
                            <w:sz w:val="14"/>
                          </w:rPr>
                        </w:pPr>
                        <w:r>
                          <w:rPr>
                            <w:color w:val="231F20"/>
                            <w:sz w:val="14"/>
                          </w:rPr>
                          <w:t>5072232,13</w:t>
                        </w:r>
                      </w:p>
                    </w:tc>
                    <w:tc>
                      <w:tcPr>
                        <w:tcW w:w="767" w:type="dxa"/>
                      </w:tcPr>
                      <w:p w:rsidR="00614B3A" w:rsidRDefault="00525572">
                        <w:pPr>
                          <w:pStyle w:val="TableParagraph"/>
                          <w:spacing w:before="17"/>
                          <w:ind w:left="62"/>
                          <w:rPr>
                            <w:sz w:val="14"/>
                          </w:rPr>
                        </w:pPr>
                        <w:r>
                          <w:rPr>
                            <w:color w:val="231F20"/>
                            <w:sz w:val="14"/>
                          </w:rPr>
                          <w:t>579</w:t>
                        </w:r>
                      </w:p>
                    </w:tc>
                    <w:tc>
                      <w:tcPr>
                        <w:tcW w:w="873" w:type="dxa"/>
                      </w:tcPr>
                      <w:p w:rsidR="00614B3A" w:rsidRDefault="00525572">
                        <w:pPr>
                          <w:pStyle w:val="TableParagraph"/>
                          <w:spacing w:before="17"/>
                          <w:ind w:left="128" w:right="12"/>
                          <w:jc w:val="center"/>
                          <w:rPr>
                            <w:sz w:val="14"/>
                          </w:rPr>
                        </w:pPr>
                        <w:r>
                          <w:rPr>
                            <w:color w:val="231F20"/>
                            <w:sz w:val="14"/>
                          </w:rPr>
                          <w:t>7605927,27</w:t>
                        </w:r>
                      </w:p>
                    </w:tc>
                    <w:tc>
                      <w:tcPr>
                        <w:tcW w:w="954" w:type="dxa"/>
                      </w:tcPr>
                      <w:p w:rsidR="00614B3A" w:rsidRDefault="00525572">
                        <w:pPr>
                          <w:pStyle w:val="TableParagraph"/>
                          <w:spacing w:before="17"/>
                          <w:ind w:right="38"/>
                          <w:jc w:val="right"/>
                          <w:rPr>
                            <w:sz w:val="14"/>
                          </w:rPr>
                        </w:pPr>
                        <w:r>
                          <w:rPr>
                            <w:color w:val="231F20"/>
                            <w:sz w:val="14"/>
                          </w:rPr>
                          <w:t>4857251,11</w:t>
                        </w:r>
                      </w:p>
                    </w:tc>
                  </w:tr>
                  <w:tr w:rsidR="00614B3A">
                    <w:trPr>
                      <w:trHeight w:val="200"/>
                    </w:trPr>
                    <w:tc>
                      <w:tcPr>
                        <w:tcW w:w="598" w:type="dxa"/>
                      </w:tcPr>
                      <w:p w:rsidR="00614B3A" w:rsidRDefault="00525572">
                        <w:pPr>
                          <w:pStyle w:val="TableParagraph"/>
                          <w:spacing w:before="17"/>
                          <w:ind w:left="60"/>
                          <w:rPr>
                            <w:sz w:val="14"/>
                          </w:rPr>
                        </w:pPr>
                        <w:r>
                          <w:rPr>
                            <w:color w:val="231F20"/>
                            <w:sz w:val="14"/>
                          </w:rPr>
                          <w:t>279-32</w:t>
                        </w:r>
                      </w:p>
                    </w:tc>
                    <w:tc>
                      <w:tcPr>
                        <w:tcW w:w="931" w:type="dxa"/>
                      </w:tcPr>
                      <w:p w:rsidR="00614B3A" w:rsidRDefault="00525572">
                        <w:pPr>
                          <w:pStyle w:val="TableParagraph"/>
                          <w:spacing w:before="17"/>
                          <w:ind w:left="187" w:right="15"/>
                          <w:jc w:val="center"/>
                          <w:rPr>
                            <w:sz w:val="14"/>
                          </w:rPr>
                        </w:pPr>
                        <w:r>
                          <w:rPr>
                            <w:color w:val="231F20"/>
                            <w:sz w:val="14"/>
                          </w:rPr>
                          <w:t>7359349,56</w:t>
                        </w:r>
                      </w:p>
                    </w:tc>
                    <w:tc>
                      <w:tcPr>
                        <w:tcW w:w="967" w:type="dxa"/>
                      </w:tcPr>
                      <w:p w:rsidR="00614B3A" w:rsidRDefault="00525572">
                        <w:pPr>
                          <w:pStyle w:val="TableParagraph"/>
                          <w:spacing w:before="17"/>
                          <w:ind w:left="131" w:right="111"/>
                          <w:jc w:val="center"/>
                          <w:rPr>
                            <w:sz w:val="14"/>
                          </w:rPr>
                        </w:pPr>
                        <w:r>
                          <w:rPr>
                            <w:color w:val="231F20"/>
                            <w:sz w:val="14"/>
                          </w:rPr>
                          <w:t>5072131,42</w:t>
                        </w:r>
                      </w:p>
                    </w:tc>
                    <w:tc>
                      <w:tcPr>
                        <w:tcW w:w="767" w:type="dxa"/>
                      </w:tcPr>
                      <w:p w:rsidR="00614B3A" w:rsidRDefault="00525572">
                        <w:pPr>
                          <w:pStyle w:val="TableParagraph"/>
                          <w:spacing w:before="17"/>
                          <w:ind w:left="62"/>
                          <w:rPr>
                            <w:sz w:val="14"/>
                          </w:rPr>
                        </w:pPr>
                        <w:r>
                          <w:rPr>
                            <w:color w:val="231F20"/>
                            <w:sz w:val="14"/>
                          </w:rPr>
                          <w:t>579-1</w:t>
                        </w:r>
                      </w:p>
                    </w:tc>
                    <w:tc>
                      <w:tcPr>
                        <w:tcW w:w="873" w:type="dxa"/>
                      </w:tcPr>
                      <w:p w:rsidR="00614B3A" w:rsidRDefault="00525572">
                        <w:pPr>
                          <w:pStyle w:val="TableParagraph"/>
                          <w:spacing w:before="17"/>
                          <w:ind w:left="128" w:right="12"/>
                          <w:jc w:val="center"/>
                          <w:rPr>
                            <w:sz w:val="14"/>
                          </w:rPr>
                        </w:pPr>
                        <w:r>
                          <w:rPr>
                            <w:color w:val="231F20"/>
                            <w:sz w:val="14"/>
                          </w:rPr>
                          <w:t>7606181,98</w:t>
                        </w:r>
                      </w:p>
                    </w:tc>
                    <w:tc>
                      <w:tcPr>
                        <w:tcW w:w="954" w:type="dxa"/>
                      </w:tcPr>
                      <w:p w:rsidR="00614B3A" w:rsidRDefault="00525572">
                        <w:pPr>
                          <w:pStyle w:val="TableParagraph"/>
                          <w:spacing w:before="17"/>
                          <w:ind w:right="38"/>
                          <w:jc w:val="right"/>
                          <w:rPr>
                            <w:sz w:val="14"/>
                          </w:rPr>
                        </w:pPr>
                        <w:r>
                          <w:rPr>
                            <w:color w:val="231F20"/>
                            <w:sz w:val="14"/>
                          </w:rPr>
                          <w:t>4857330,59</w:t>
                        </w:r>
                      </w:p>
                    </w:tc>
                  </w:tr>
                  <w:tr w:rsidR="00614B3A">
                    <w:trPr>
                      <w:trHeight w:val="200"/>
                    </w:trPr>
                    <w:tc>
                      <w:tcPr>
                        <w:tcW w:w="598" w:type="dxa"/>
                      </w:tcPr>
                      <w:p w:rsidR="00614B3A" w:rsidRDefault="00525572">
                        <w:pPr>
                          <w:pStyle w:val="TableParagraph"/>
                          <w:spacing w:before="17"/>
                          <w:ind w:left="60"/>
                          <w:rPr>
                            <w:sz w:val="14"/>
                          </w:rPr>
                        </w:pPr>
                        <w:r>
                          <w:rPr>
                            <w:color w:val="231F20"/>
                            <w:sz w:val="14"/>
                          </w:rPr>
                          <w:t>279-33</w:t>
                        </w:r>
                      </w:p>
                    </w:tc>
                    <w:tc>
                      <w:tcPr>
                        <w:tcW w:w="931" w:type="dxa"/>
                      </w:tcPr>
                      <w:p w:rsidR="00614B3A" w:rsidRDefault="00525572">
                        <w:pPr>
                          <w:pStyle w:val="TableParagraph"/>
                          <w:spacing w:before="17"/>
                          <w:ind w:left="187" w:right="15"/>
                          <w:jc w:val="center"/>
                          <w:rPr>
                            <w:sz w:val="14"/>
                          </w:rPr>
                        </w:pPr>
                        <w:r>
                          <w:rPr>
                            <w:color w:val="231F20"/>
                            <w:sz w:val="14"/>
                          </w:rPr>
                          <w:t>7359367,24</w:t>
                        </w:r>
                      </w:p>
                    </w:tc>
                    <w:tc>
                      <w:tcPr>
                        <w:tcW w:w="967" w:type="dxa"/>
                      </w:tcPr>
                      <w:p w:rsidR="00614B3A" w:rsidRDefault="00525572">
                        <w:pPr>
                          <w:pStyle w:val="TableParagraph"/>
                          <w:spacing w:before="17"/>
                          <w:ind w:left="131" w:right="111"/>
                          <w:jc w:val="center"/>
                          <w:rPr>
                            <w:sz w:val="14"/>
                          </w:rPr>
                        </w:pPr>
                        <w:r>
                          <w:rPr>
                            <w:color w:val="231F20"/>
                            <w:sz w:val="14"/>
                          </w:rPr>
                          <w:t>5072134,79</w:t>
                        </w:r>
                      </w:p>
                    </w:tc>
                    <w:tc>
                      <w:tcPr>
                        <w:tcW w:w="767" w:type="dxa"/>
                      </w:tcPr>
                      <w:p w:rsidR="00614B3A" w:rsidRDefault="00525572">
                        <w:pPr>
                          <w:pStyle w:val="TableParagraph"/>
                          <w:spacing w:before="17"/>
                          <w:ind w:left="62"/>
                          <w:rPr>
                            <w:sz w:val="14"/>
                          </w:rPr>
                        </w:pPr>
                        <w:r>
                          <w:rPr>
                            <w:color w:val="231F20"/>
                            <w:sz w:val="14"/>
                          </w:rPr>
                          <w:t>580</w:t>
                        </w:r>
                      </w:p>
                    </w:tc>
                    <w:tc>
                      <w:tcPr>
                        <w:tcW w:w="873" w:type="dxa"/>
                      </w:tcPr>
                      <w:p w:rsidR="00614B3A" w:rsidRDefault="00525572">
                        <w:pPr>
                          <w:pStyle w:val="TableParagraph"/>
                          <w:spacing w:before="17"/>
                          <w:ind w:left="128" w:right="12"/>
                          <w:jc w:val="center"/>
                          <w:rPr>
                            <w:sz w:val="14"/>
                          </w:rPr>
                        </w:pPr>
                        <w:r>
                          <w:rPr>
                            <w:color w:val="231F20"/>
                            <w:sz w:val="14"/>
                          </w:rPr>
                          <w:t>7606465,79</w:t>
                        </w:r>
                      </w:p>
                    </w:tc>
                    <w:tc>
                      <w:tcPr>
                        <w:tcW w:w="954" w:type="dxa"/>
                      </w:tcPr>
                      <w:p w:rsidR="00614B3A" w:rsidRDefault="00525572">
                        <w:pPr>
                          <w:pStyle w:val="TableParagraph"/>
                          <w:spacing w:before="17"/>
                          <w:ind w:right="38"/>
                          <w:jc w:val="right"/>
                          <w:rPr>
                            <w:sz w:val="14"/>
                          </w:rPr>
                        </w:pPr>
                        <w:r>
                          <w:rPr>
                            <w:color w:val="231F20"/>
                            <w:sz w:val="14"/>
                          </w:rPr>
                          <w:t>4857392,26</w:t>
                        </w:r>
                      </w:p>
                    </w:tc>
                  </w:tr>
                  <w:tr w:rsidR="00614B3A">
                    <w:trPr>
                      <w:trHeight w:val="200"/>
                    </w:trPr>
                    <w:tc>
                      <w:tcPr>
                        <w:tcW w:w="598" w:type="dxa"/>
                      </w:tcPr>
                      <w:p w:rsidR="00614B3A" w:rsidRDefault="00525572">
                        <w:pPr>
                          <w:pStyle w:val="TableParagraph"/>
                          <w:spacing w:before="17"/>
                          <w:ind w:left="60"/>
                          <w:rPr>
                            <w:sz w:val="14"/>
                          </w:rPr>
                        </w:pPr>
                        <w:r>
                          <w:rPr>
                            <w:color w:val="231F20"/>
                            <w:sz w:val="14"/>
                          </w:rPr>
                          <w:t>279-34</w:t>
                        </w:r>
                      </w:p>
                    </w:tc>
                    <w:tc>
                      <w:tcPr>
                        <w:tcW w:w="931" w:type="dxa"/>
                      </w:tcPr>
                      <w:p w:rsidR="00614B3A" w:rsidRDefault="00525572">
                        <w:pPr>
                          <w:pStyle w:val="TableParagraph"/>
                          <w:spacing w:before="17"/>
                          <w:ind w:left="188" w:right="15"/>
                          <w:jc w:val="center"/>
                          <w:rPr>
                            <w:sz w:val="14"/>
                          </w:rPr>
                        </w:pPr>
                        <w:r>
                          <w:rPr>
                            <w:color w:val="231F20"/>
                            <w:sz w:val="14"/>
                          </w:rPr>
                          <w:t>7359372,53</w:t>
                        </w:r>
                      </w:p>
                    </w:tc>
                    <w:tc>
                      <w:tcPr>
                        <w:tcW w:w="967" w:type="dxa"/>
                      </w:tcPr>
                      <w:p w:rsidR="00614B3A" w:rsidRDefault="00525572">
                        <w:pPr>
                          <w:pStyle w:val="TableParagraph"/>
                          <w:spacing w:before="17"/>
                          <w:ind w:left="131" w:right="111"/>
                          <w:jc w:val="center"/>
                          <w:rPr>
                            <w:sz w:val="14"/>
                          </w:rPr>
                        </w:pPr>
                        <w:r>
                          <w:rPr>
                            <w:color w:val="231F20"/>
                            <w:sz w:val="14"/>
                          </w:rPr>
                          <w:t>5072112,42</w:t>
                        </w:r>
                      </w:p>
                    </w:tc>
                    <w:tc>
                      <w:tcPr>
                        <w:tcW w:w="767" w:type="dxa"/>
                      </w:tcPr>
                      <w:p w:rsidR="00614B3A" w:rsidRDefault="00525572">
                        <w:pPr>
                          <w:pStyle w:val="TableParagraph"/>
                          <w:spacing w:before="17"/>
                          <w:ind w:left="62"/>
                          <w:rPr>
                            <w:sz w:val="14"/>
                          </w:rPr>
                        </w:pPr>
                        <w:r>
                          <w:rPr>
                            <w:color w:val="231F20"/>
                            <w:sz w:val="14"/>
                          </w:rPr>
                          <w:t>581</w:t>
                        </w:r>
                      </w:p>
                    </w:tc>
                    <w:tc>
                      <w:tcPr>
                        <w:tcW w:w="873" w:type="dxa"/>
                      </w:tcPr>
                      <w:p w:rsidR="00614B3A" w:rsidRDefault="00525572">
                        <w:pPr>
                          <w:pStyle w:val="TableParagraph"/>
                          <w:spacing w:before="17"/>
                          <w:ind w:left="128" w:right="12"/>
                          <w:jc w:val="center"/>
                          <w:rPr>
                            <w:sz w:val="14"/>
                          </w:rPr>
                        </w:pPr>
                        <w:r>
                          <w:rPr>
                            <w:color w:val="231F20"/>
                            <w:sz w:val="14"/>
                          </w:rPr>
                          <w:t>7606808,90</w:t>
                        </w:r>
                      </w:p>
                    </w:tc>
                    <w:tc>
                      <w:tcPr>
                        <w:tcW w:w="954" w:type="dxa"/>
                      </w:tcPr>
                      <w:p w:rsidR="00614B3A" w:rsidRDefault="00525572">
                        <w:pPr>
                          <w:pStyle w:val="TableParagraph"/>
                          <w:spacing w:before="17"/>
                          <w:ind w:right="38"/>
                          <w:jc w:val="right"/>
                          <w:rPr>
                            <w:sz w:val="14"/>
                          </w:rPr>
                        </w:pPr>
                        <w:r>
                          <w:rPr>
                            <w:color w:val="231F20"/>
                            <w:sz w:val="14"/>
                          </w:rPr>
                          <w:t>4857282,49</w:t>
                        </w:r>
                      </w:p>
                    </w:tc>
                  </w:tr>
                  <w:tr w:rsidR="00614B3A">
                    <w:trPr>
                      <w:trHeight w:val="200"/>
                    </w:trPr>
                    <w:tc>
                      <w:tcPr>
                        <w:tcW w:w="598" w:type="dxa"/>
                      </w:tcPr>
                      <w:p w:rsidR="00614B3A" w:rsidRDefault="00525572">
                        <w:pPr>
                          <w:pStyle w:val="TableParagraph"/>
                          <w:spacing w:before="17"/>
                          <w:ind w:left="60"/>
                          <w:rPr>
                            <w:sz w:val="14"/>
                          </w:rPr>
                        </w:pPr>
                        <w:r>
                          <w:rPr>
                            <w:color w:val="231F20"/>
                            <w:sz w:val="14"/>
                          </w:rPr>
                          <w:t>279-35</w:t>
                        </w:r>
                      </w:p>
                    </w:tc>
                    <w:tc>
                      <w:tcPr>
                        <w:tcW w:w="931" w:type="dxa"/>
                      </w:tcPr>
                      <w:p w:rsidR="00614B3A" w:rsidRDefault="00525572">
                        <w:pPr>
                          <w:pStyle w:val="TableParagraph"/>
                          <w:spacing w:before="17"/>
                          <w:ind w:left="188" w:right="15"/>
                          <w:jc w:val="center"/>
                          <w:rPr>
                            <w:sz w:val="14"/>
                          </w:rPr>
                        </w:pPr>
                        <w:r>
                          <w:rPr>
                            <w:color w:val="231F20"/>
                            <w:sz w:val="14"/>
                          </w:rPr>
                          <w:t>7359218,00</w:t>
                        </w:r>
                      </w:p>
                    </w:tc>
                    <w:tc>
                      <w:tcPr>
                        <w:tcW w:w="967" w:type="dxa"/>
                      </w:tcPr>
                      <w:p w:rsidR="00614B3A" w:rsidRDefault="00525572">
                        <w:pPr>
                          <w:pStyle w:val="TableParagraph"/>
                          <w:spacing w:before="17"/>
                          <w:ind w:left="131" w:right="110"/>
                          <w:jc w:val="center"/>
                          <w:rPr>
                            <w:sz w:val="14"/>
                          </w:rPr>
                        </w:pPr>
                        <w:r>
                          <w:rPr>
                            <w:color w:val="231F20"/>
                            <w:sz w:val="14"/>
                          </w:rPr>
                          <w:t>5072076,97</w:t>
                        </w:r>
                      </w:p>
                    </w:tc>
                    <w:tc>
                      <w:tcPr>
                        <w:tcW w:w="767" w:type="dxa"/>
                      </w:tcPr>
                      <w:p w:rsidR="00614B3A" w:rsidRDefault="00525572">
                        <w:pPr>
                          <w:pStyle w:val="TableParagraph"/>
                          <w:spacing w:before="17"/>
                          <w:ind w:left="62"/>
                          <w:rPr>
                            <w:sz w:val="14"/>
                          </w:rPr>
                        </w:pPr>
                        <w:r>
                          <w:rPr>
                            <w:color w:val="231F20"/>
                            <w:sz w:val="14"/>
                          </w:rPr>
                          <w:t>582</w:t>
                        </w:r>
                      </w:p>
                    </w:tc>
                    <w:tc>
                      <w:tcPr>
                        <w:tcW w:w="873" w:type="dxa"/>
                      </w:tcPr>
                      <w:p w:rsidR="00614B3A" w:rsidRDefault="00525572">
                        <w:pPr>
                          <w:pStyle w:val="TableParagraph"/>
                          <w:spacing w:before="17"/>
                          <w:ind w:left="129" w:right="12"/>
                          <w:jc w:val="center"/>
                          <w:rPr>
                            <w:sz w:val="14"/>
                          </w:rPr>
                        </w:pPr>
                        <w:r>
                          <w:rPr>
                            <w:color w:val="231F20"/>
                            <w:sz w:val="14"/>
                          </w:rPr>
                          <w:t>7607520,51</w:t>
                        </w:r>
                      </w:p>
                    </w:tc>
                    <w:tc>
                      <w:tcPr>
                        <w:tcW w:w="954" w:type="dxa"/>
                      </w:tcPr>
                      <w:p w:rsidR="00614B3A" w:rsidRDefault="00525572">
                        <w:pPr>
                          <w:pStyle w:val="TableParagraph"/>
                          <w:spacing w:before="17"/>
                          <w:ind w:right="37"/>
                          <w:jc w:val="right"/>
                          <w:rPr>
                            <w:sz w:val="14"/>
                          </w:rPr>
                        </w:pPr>
                        <w:r>
                          <w:rPr>
                            <w:color w:val="231F20"/>
                            <w:sz w:val="14"/>
                          </w:rPr>
                          <w:t>4857648,36</w:t>
                        </w:r>
                      </w:p>
                    </w:tc>
                  </w:tr>
                  <w:tr w:rsidR="00614B3A">
                    <w:trPr>
                      <w:trHeight w:val="200"/>
                    </w:trPr>
                    <w:tc>
                      <w:tcPr>
                        <w:tcW w:w="598" w:type="dxa"/>
                      </w:tcPr>
                      <w:p w:rsidR="00614B3A" w:rsidRDefault="00525572">
                        <w:pPr>
                          <w:pStyle w:val="TableParagraph"/>
                          <w:spacing w:before="17"/>
                          <w:ind w:left="61"/>
                          <w:rPr>
                            <w:sz w:val="14"/>
                          </w:rPr>
                        </w:pPr>
                        <w:r>
                          <w:rPr>
                            <w:color w:val="231F20"/>
                            <w:sz w:val="14"/>
                          </w:rPr>
                          <w:t>279-36</w:t>
                        </w:r>
                      </w:p>
                    </w:tc>
                    <w:tc>
                      <w:tcPr>
                        <w:tcW w:w="931" w:type="dxa"/>
                      </w:tcPr>
                      <w:p w:rsidR="00614B3A" w:rsidRDefault="00525572">
                        <w:pPr>
                          <w:pStyle w:val="TableParagraph"/>
                          <w:spacing w:before="17"/>
                          <w:ind w:left="188" w:right="15"/>
                          <w:jc w:val="center"/>
                          <w:rPr>
                            <w:sz w:val="14"/>
                          </w:rPr>
                        </w:pPr>
                        <w:r>
                          <w:rPr>
                            <w:color w:val="231F20"/>
                            <w:sz w:val="14"/>
                          </w:rPr>
                          <w:t>7359236,97</w:t>
                        </w:r>
                      </w:p>
                    </w:tc>
                    <w:tc>
                      <w:tcPr>
                        <w:tcW w:w="967" w:type="dxa"/>
                      </w:tcPr>
                      <w:p w:rsidR="00614B3A" w:rsidRDefault="00525572">
                        <w:pPr>
                          <w:pStyle w:val="TableParagraph"/>
                          <w:spacing w:before="17"/>
                          <w:ind w:left="131" w:right="110"/>
                          <w:jc w:val="center"/>
                          <w:rPr>
                            <w:sz w:val="14"/>
                          </w:rPr>
                        </w:pPr>
                        <w:r>
                          <w:rPr>
                            <w:color w:val="231F20"/>
                            <w:sz w:val="14"/>
                          </w:rPr>
                          <w:t>5071986,27</w:t>
                        </w:r>
                      </w:p>
                    </w:tc>
                    <w:tc>
                      <w:tcPr>
                        <w:tcW w:w="767" w:type="dxa"/>
                      </w:tcPr>
                      <w:p w:rsidR="00614B3A" w:rsidRDefault="00525572">
                        <w:pPr>
                          <w:pStyle w:val="TableParagraph"/>
                          <w:spacing w:before="17"/>
                          <w:ind w:left="62"/>
                          <w:rPr>
                            <w:sz w:val="14"/>
                          </w:rPr>
                        </w:pPr>
                        <w:r>
                          <w:rPr>
                            <w:color w:val="231F20"/>
                            <w:sz w:val="14"/>
                          </w:rPr>
                          <w:t>583</w:t>
                        </w:r>
                      </w:p>
                    </w:tc>
                    <w:tc>
                      <w:tcPr>
                        <w:tcW w:w="873" w:type="dxa"/>
                      </w:tcPr>
                      <w:p w:rsidR="00614B3A" w:rsidRDefault="00525572">
                        <w:pPr>
                          <w:pStyle w:val="TableParagraph"/>
                          <w:spacing w:before="17"/>
                          <w:ind w:left="129" w:right="12"/>
                          <w:jc w:val="center"/>
                          <w:rPr>
                            <w:sz w:val="14"/>
                          </w:rPr>
                        </w:pPr>
                        <w:r>
                          <w:rPr>
                            <w:color w:val="231F20"/>
                            <w:sz w:val="14"/>
                          </w:rPr>
                          <w:t>7608316,30</w:t>
                        </w:r>
                      </w:p>
                    </w:tc>
                    <w:tc>
                      <w:tcPr>
                        <w:tcW w:w="954" w:type="dxa"/>
                      </w:tcPr>
                      <w:p w:rsidR="00614B3A" w:rsidRDefault="00525572">
                        <w:pPr>
                          <w:pStyle w:val="TableParagraph"/>
                          <w:spacing w:before="17"/>
                          <w:ind w:right="37"/>
                          <w:jc w:val="right"/>
                          <w:rPr>
                            <w:sz w:val="14"/>
                          </w:rPr>
                        </w:pPr>
                        <w:r>
                          <w:rPr>
                            <w:color w:val="231F20"/>
                            <w:sz w:val="14"/>
                          </w:rPr>
                          <w:t>4857136,66</w:t>
                        </w:r>
                      </w:p>
                    </w:tc>
                  </w:tr>
                  <w:tr w:rsidR="00614B3A">
                    <w:trPr>
                      <w:trHeight w:val="200"/>
                    </w:trPr>
                    <w:tc>
                      <w:tcPr>
                        <w:tcW w:w="598" w:type="dxa"/>
                      </w:tcPr>
                      <w:p w:rsidR="00614B3A" w:rsidRDefault="00525572">
                        <w:pPr>
                          <w:pStyle w:val="TableParagraph"/>
                          <w:spacing w:before="16"/>
                          <w:ind w:left="61"/>
                          <w:rPr>
                            <w:sz w:val="14"/>
                          </w:rPr>
                        </w:pPr>
                        <w:r>
                          <w:rPr>
                            <w:color w:val="231F20"/>
                            <w:sz w:val="14"/>
                          </w:rPr>
                          <w:t>279-37</w:t>
                        </w:r>
                      </w:p>
                    </w:tc>
                    <w:tc>
                      <w:tcPr>
                        <w:tcW w:w="931" w:type="dxa"/>
                      </w:tcPr>
                      <w:p w:rsidR="00614B3A" w:rsidRDefault="00525572">
                        <w:pPr>
                          <w:pStyle w:val="TableParagraph"/>
                          <w:spacing w:before="16"/>
                          <w:ind w:left="188" w:right="15"/>
                          <w:jc w:val="center"/>
                          <w:rPr>
                            <w:sz w:val="14"/>
                          </w:rPr>
                        </w:pPr>
                        <w:r>
                          <w:rPr>
                            <w:color w:val="231F20"/>
                            <w:sz w:val="14"/>
                          </w:rPr>
                          <w:t>7359242,92</w:t>
                        </w:r>
                      </w:p>
                    </w:tc>
                    <w:tc>
                      <w:tcPr>
                        <w:tcW w:w="967" w:type="dxa"/>
                      </w:tcPr>
                      <w:p w:rsidR="00614B3A" w:rsidRDefault="00525572">
                        <w:pPr>
                          <w:pStyle w:val="TableParagraph"/>
                          <w:spacing w:before="16"/>
                          <w:ind w:left="131" w:right="110"/>
                          <w:jc w:val="center"/>
                          <w:rPr>
                            <w:sz w:val="14"/>
                          </w:rPr>
                        </w:pPr>
                        <w:r>
                          <w:rPr>
                            <w:color w:val="231F20"/>
                            <w:sz w:val="14"/>
                          </w:rPr>
                          <w:t>5071987,05</w:t>
                        </w:r>
                      </w:p>
                    </w:tc>
                    <w:tc>
                      <w:tcPr>
                        <w:tcW w:w="767" w:type="dxa"/>
                      </w:tcPr>
                      <w:p w:rsidR="00614B3A" w:rsidRDefault="00525572">
                        <w:pPr>
                          <w:pStyle w:val="TableParagraph"/>
                          <w:spacing w:before="16"/>
                          <w:ind w:left="62"/>
                          <w:rPr>
                            <w:sz w:val="14"/>
                          </w:rPr>
                        </w:pPr>
                        <w:r>
                          <w:rPr>
                            <w:color w:val="231F20"/>
                            <w:sz w:val="14"/>
                          </w:rPr>
                          <w:t>584</w:t>
                        </w:r>
                      </w:p>
                    </w:tc>
                    <w:tc>
                      <w:tcPr>
                        <w:tcW w:w="873" w:type="dxa"/>
                      </w:tcPr>
                      <w:p w:rsidR="00614B3A" w:rsidRDefault="00525572">
                        <w:pPr>
                          <w:pStyle w:val="TableParagraph"/>
                          <w:spacing w:before="16"/>
                          <w:ind w:left="129" w:right="12"/>
                          <w:jc w:val="center"/>
                          <w:rPr>
                            <w:sz w:val="14"/>
                          </w:rPr>
                        </w:pPr>
                        <w:r>
                          <w:rPr>
                            <w:color w:val="231F20"/>
                            <w:sz w:val="14"/>
                          </w:rPr>
                          <w:t>7608960,73</w:t>
                        </w:r>
                      </w:p>
                    </w:tc>
                    <w:tc>
                      <w:tcPr>
                        <w:tcW w:w="954" w:type="dxa"/>
                      </w:tcPr>
                      <w:p w:rsidR="00614B3A" w:rsidRDefault="00525572">
                        <w:pPr>
                          <w:pStyle w:val="TableParagraph"/>
                          <w:spacing w:before="16"/>
                          <w:ind w:right="37"/>
                          <w:jc w:val="right"/>
                          <w:rPr>
                            <w:sz w:val="14"/>
                          </w:rPr>
                        </w:pPr>
                        <w:r>
                          <w:rPr>
                            <w:color w:val="231F20"/>
                            <w:sz w:val="14"/>
                          </w:rPr>
                          <w:t>4857276,69</w:t>
                        </w:r>
                      </w:p>
                    </w:tc>
                  </w:tr>
                  <w:tr w:rsidR="00614B3A">
                    <w:trPr>
                      <w:trHeight w:val="200"/>
                    </w:trPr>
                    <w:tc>
                      <w:tcPr>
                        <w:tcW w:w="598" w:type="dxa"/>
                      </w:tcPr>
                      <w:p w:rsidR="00614B3A" w:rsidRDefault="00525572">
                        <w:pPr>
                          <w:pStyle w:val="TableParagraph"/>
                          <w:spacing w:before="16"/>
                          <w:ind w:left="61"/>
                          <w:rPr>
                            <w:sz w:val="14"/>
                          </w:rPr>
                        </w:pPr>
                        <w:r>
                          <w:rPr>
                            <w:color w:val="231F20"/>
                            <w:sz w:val="14"/>
                          </w:rPr>
                          <w:t>279-38</w:t>
                        </w:r>
                      </w:p>
                    </w:tc>
                    <w:tc>
                      <w:tcPr>
                        <w:tcW w:w="931" w:type="dxa"/>
                      </w:tcPr>
                      <w:p w:rsidR="00614B3A" w:rsidRDefault="00525572">
                        <w:pPr>
                          <w:pStyle w:val="TableParagraph"/>
                          <w:spacing w:before="16"/>
                          <w:ind w:left="188" w:right="15"/>
                          <w:jc w:val="center"/>
                          <w:rPr>
                            <w:sz w:val="14"/>
                          </w:rPr>
                        </w:pPr>
                        <w:r>
                          <w:rPr>
                            <w:color w:val="231F20"/>
                            <w:sz w:val="14"/>
                          </w:rPr>
                          <w:t>7359287,87</w:t>
                        </w:r>
                      </w:p>
                    </w:tc>
                    <w:tc>
                      <w:tcPr>
                        <w:tcW w:w="967" w:type="dxa"/>
                      </w:tcPr>
                      <w:p w:rsidR="00614B3A" w:rsidRDefault="00525572">
                        <w:pPr>
                          <w:pStyle w:val="TableParagraph"/>
                          <w:spacing w:before="16"/>
                          <w:ind w:left="131" w:right="110"/>
                          <w:jc w:val="center"/>
                          <w:rPr>
                            <w:sz w:val="14"/>
                          </w:rPr>
                        </w:pPr>
                        <w:r>
                          <w:rPr>
                            <w:color w:val="231F20"/>
                            <w:sz w:val="14"/>
                          </w:rPr>
                          <w:t>5071779,03</w:t>
                        </w:r>
                      </w:p>
                    </w:tc>
                    <w:tc>
                      <w:tcPr>
                        <w:tcW w:w="767" w:type="dxa"/>
                      </w:tcPr>
                      <w:p w:rsidR="00614B3A" w:rsidRDefault="00525572">
                        <w:pPr>
                          <w:pStyle w:val="TableParagraph"/>
                          <w:spacing w:before="16"/>
                          <w:ind w:left="63"/>
                          <w:rPr>
                            <w:sz w:val="14"/>
                          </w:rPr>
                        </w:pPr>
                        <w:r>
                          <w:rPr>
                            <w:color w:val="231F20"/>
                            <w:sz w:val="14"/>
                          </w:rPr>
                          <w:t>585</w:t>
                        </w:r>
                      </w:p>
                    </w:tc>
                    <w:tc>
                      <w:tcPr>
                        <w:tcW w:w="873" w:type="dxa"/>
                      </w:tcPr>
                      <w:p w:rsidR="00614B3A" w:rsidRDefault="00525572">
                        <w:pPr>
                          <w:pStyle w:val="TableParagraph"/>
                          <w:spacing w:before="16"/>
                          <w:ind w:left="129" w:right="12"/>
                          <w:jc w:val="center"/>
                          <w:rPr>
                            <w:sz w:val="14"/>
                          </w:rPr>
                        </w:pPr>
                        <w:r>
                          <w:rPr>
                            <w:color w:val="231F20"/>
                            <w:sz w:val="14"/>
                          </w:rPr>
                          <w:t>7609187,59</w:t>
                        </w:r>
                      </w:p>
                    </w:tc>
                    <w:tc>
                      <w:tcPr>
                        <w:tcW w:w="954" w:type="dxa"/>
                      </w:tcPr>
                      <w:p w:rsidR="00614B3A" w:rsidRDefault="00525572">
                        <w:pPr>
                          <w:pStyle w:val="TableParagraph"/>
                          <w:spacing w:before="16"/>
                          <w:ind w:right="37"/>
                          <w:jc w:val="right"/>
                          <w:rPr>
                            <w:sz w:val="14"/>
                          </w:rPr>
                        </w:pPr>
                        <w:r>
                          <w:rPr>
                            <w:color w:val="231F20"/>
                            <w:sz w:val="14"/>
                          </w:rPr>
                          <w:t>4856840,69</w:t>
                        </w:r>
                      </w:p>
                    </w:tc>
                  </w:tr>
                  <w:tr w:rsidR="00614B3A">
                    <w:trPr>
                      <w:trHeight w:val="200"/>
                    </w:trPr>
                    <w:tc>
                      <w:tcPr>
                        <w:tcW w:w="598" w:type="dxa"/>
                      </w:tcPr>
                      <w:p w:rsidR="00614B3A" w:rsidRDefault="00525572">
                        <w:pPr>
                          <w:pStyle w:val="TableParagraph"/>
                          <w:spacing w:before="16"/>
                          <w:ind w:left="61"/>
                          <w:rPr>
                            <w:sz w:val="14"/>
                          </w:rPr>
                        </w:pPr>
                        <w:r>
                          <w:rPr>
                            <w:color w:val="231F20"/>
                            <w:sz w:val="14"/>
                          </w:rPr>
                          <w:t>279-39</w:t>
                        </w:r>
                      </w:p>
                    </w:tc>
                    <w:tc>
                      <w:tcPr>
                        <w:tcW w:w="931" w:type="dxa"/>
                      </w:tcPr>
                      <w:p w:rsidR="00614B3A" w:rsidRDefault="00525572">
                        <w:pPr>
                          <w:pStyle w:val="TableParagraph"/>
                          <w:spacing w:before="16"/>
                          <w:ind w:left="189" w:right="15"/>
                          <w:jc w:val="center"/>
                          <w:rPr>
                            <w:sz w:val="14"/>
                          </w:rPr>
                        </w:pPr>
                        <w:r>
                          <w:rPr>
                            <w:color w:val="231F20"/>
                            <w:sz w:val="14"/>
                          </w:rPr>
                          <w:t>7359270,89</w:t>
                        </w:r>
                      </w:p>
                    </w:tc>
                    <w:tc>
                      <w:tcPr>
                        <w:tcW w:w="967" w:type="dxa"/>
                      </w:tcPr>
                      <w:p w:rsidR="00614B3A" w:rsidRDefault="00525572">
                        <w:pPr>
                          <w:pStyle w:val="TableParagraph"/>
                          <w:spacing w:before="16"/>
                          <w:ind w:left="131" w:right="109"/>
                          <w:jc w:val="center"/>
                          <w:rPr>
                            <w:sz w:val="14"/>
                          </w:rPr>
                        </w:pPr>
                        <w:r>
                          <w:rPr>
                            <w:color w:val="231F20"/>
                            <w:sz w:val="14"/>
                          </w:rPr>
                          <w:t>5071776,59</w:t>
                        </w:r>
                      </w:p>
                    </w:tc>
                    <w:tc>
                      <w:tcPr>
                        <w:tcW w:w="767" w:type="dxa"/>
                      </w:tcPr>
                      <w:p w:rsidR="00614B3A" w:rsidRDefault="00525572">
                        <w:pPr>
                          <w:pStyle w:val="TableParagraph"/>
                          <w:spacing w:before="16"/>
                          <w:ind w:left="63"/>
                          <w:rPr>
                            <w:sz w:val="14"/>
                          </w:rPr>
                        </w:pPr>
                        <w:r>
                          <w:rPr>
                            <w:color w:val="231F20"/>
                            <w:sz w:val="14"/>
                          </w:rPr>
                          <w:t>585-1</w:t>
                        </w:r>
                      </w:p>
                    </w:tc>
                    <w:tc>
                      <w:tcPr>
                        <w:tcW w:w="873" w:type="dxa"/>
                      </w:tcPr>
                      <w:p w:rsidR="00614B3A" w:rsidRDefault="00525572">
                        <w:pPr>
                          <w:pStyle w:val="TableParagraph"/>
                          <w:spacing w:before="16"/>
                          <w:ind w:left="130" w:right="12"/>
                          <w:jc w:val="center"/>
                          <w:rPr>
                            <w:sz w:val="14"/>
                          </w:rPr>
                        </w:pPr>
                        <w:r>
                          <w:rPr>
                            <w:color w:val="231F20"/>
                            <w:sz w:val="14"/>
                          </w:rPr>
                          <w:t>7610749,70</w:t>
                        </w:r>
                      </w:p>
                    </w:tc>
                    <w:tc>
                      <w:tcPr>
                        <w:tcW w:w="954" w:type="dxa"/>
                      </w:tcPr>
                      <w:p w:rsidR="00614B3A" w:rsidRDefault="00525572">
                        <w:pPr>
                          <w:pStyle w:val="TableParagraph"/>
                          <w:spacing w:before="16"/>
                          <w:ind w:right="37"/>
                          <w:jc w:val="right"/>
                          <w:rPr>
                            <w:sz w:val="14"/>
                          </w:rPr>
                        </w:pPr>
                        <w:r>
                          <w:rPr>
                            <w:color w:val="231F20"/>
                            <w:sz w:val="14"/>
                          </w:rPr>
                          <w:t>4856340,92</w:t>
                        </w:r>
                      </w:p>
                    </w:tc>
                  </w:tr>
                  <w:tr w:rsidR="00614B3A">
                    <w:trPr>
                      <w:trHeight w:val="200"/>
                    </w:trPr>
                    <w:tc>
                      <w:tcPr>
                        <w:tcW w:w="598" w:type="dxa"/>
                      </w:tcPr>
                      <w:p w:rsidR="00614B3A" w:rsidRDefault="00525572">
                        <w:pPr>
                          <w:pStyle w:val="TableParagraph"/>
                          <w:spacing w:before="16"/>
                          <w:ind w:left="61"/>
                          <w:rPr>
                            <w:sz w:val="14"/>
                          </w:rPr>
                        </w:pPr>
                        <w:r>
                          <w:rPr>
                            <w:color w:val="231F20"/>
                            <w:sz w:val="14"/>
                          </w:rPr>
                          <w:t>279-40</w:t>
                        </w:r>
                      </w:p>
                    </w:tc>
                    <w:tc>
                      <w:tcPr>
                        <w:tcW w:w="931" w:type="dxa"/>
                      </w:tcPr>
                      <w:p w:rsidR="00614B3A" w:rsidRDefault="00525572">
                        <w:pPr>
                          <w:pStyle w:val="TableParagraph"/>
                          <w:spacing w:before="16"/>
                          <w:ind w:left="189" w:right="15"/>
                          <w:jc w:val="center"/>
                          <w:rPr>
                            <w:sz w:val="14"/>
                          </w:rPr>
                        </w:pPr>
                        <w:r>
                          <w:rPr>
                            <w:color w:val="231F20"/>
                            <w:sz w:val="14"/>
                          </w:rPr>
                          <w:t>7359266,96</w:t>
                        </w:r>
                      </w:p>
                    </w:tc>
                    <w:tc>
                      <w:tcPr>
                        <w:tcW w:w="967" w:type="dxa"/>
                      </w:tcPr>
                      <w:p w:rsidR="00614B3A" w:rsidRDefault="00525572">
                        <w:pPr>
                          <w:pStyle w:val="TableParagraph"/>
                          <w:spacing w:before="16"/>
                          <w:ind w:left="131" w:right="109"/>
                          <w:jc w:val="center"/>
                          <w:rPr>
                            <w:sz w:val="14"/>
                          </w:rPr>
                        </w:pPr>
                        <w:r>
                          <w:rPr>
                            <w:color w:val="231F20"/>
                            <w:sz w:val="14"/>
                          </w:rPr>
                          <w:t>5071775,78</w:t>
                        </w:r>
                      </w:p>
                    </w:tc>
                    <w:tc>
                      <w:tcPr>
                        <w:tcW w:w="767" w:type="dxa"/>
                      </w:tcPr>
                      <w:p w:rsidR="00614B3A" w:rsidRDefault="00525572">
                        <w:pPr>
                          <w:pStyle w:val="TableParagraph"/>
                          <w:spacing w:before="16"/>
                          <w:ind w:left="63"/>
                          <w:rPr>
                            <w:sz w:val="14"/>
                          </w:rPr>
                        </w:pPr>
                        <w:r>
                          <w:rPr>
                            <w:color w:val="231F20"/>
                            <w:sz w:val="14"/>
                          </w:rPr>
                          <w:t>585-2</w:t>
                        </w:r>
                      </w:p>
                    </w:tc>
                    <w:tc>
                      <w:tcPr>
                        <w:tcW w:w="873" w:type="dxa"/>
                      </w:tcPr>
                      <w:p w:rsidR="00614B3A" w:rsidRDefault="00525572">
                        <w:pPr>
                          <w:pStyle w:val="TableParagraph"/>
                          <w:spacing w:before="16"/>
                          <w:ind w:left="130" w:right="12"/>
                          <w:jc w:val="center"/>
                          <w:rPr>
                            <w:sz w:val="14"/>
                          </w:rPr>
                        </w:pPr>
                        <w:r>
                          <w:rPr>
                            <w:color w:val="231F20"/>
                            <w:sz w:val="14"/>
                          </w:rPr>
                          <w:t>7610960,74</w:t>
                        </w:r>
                      </w:p>
                    </w:tc>
                    <w:tc>
                      <w:tcPr>
                        <w:tcW w:w="954" w:type="dxa"/>
                      </w:tcPr>
                      <w:p w:rsidR="00614B3A" w:rsidRDefault="00525572">
                        <w:pPr>
                          <w:pStyle w:val="TableParagraph"/>
                          <w:spacing w:before="16"/>
                          <w:ind w:right="37"/>
                          <w:jc w:val="right"/>
                          <w:rPr>
                            <w:sz w:val="14"/>
                          </w:rPr>
                        </w:pPr>
                        <w:r>
                          <w:rPr>
                            <w:color w:val="231F20"/>
                            <w:sz w:val="14"/>
                          </w:rPr>
                          <w:t>4856751,72</w:t>
                        </w:r>
                      </w:p>
                    </w:tc>
                  </w:tr>
                  <w:tr w:rsidR="00614B3A">
                    <w:trPr>
                      <w:trHeight w:val="200"/>
                    </w:trPr>
                    <w:tc>
                      <w:tcPr>
                        <w:tcW w:w="598" w:type="dxa"/>
                      </w:tcPr>
                      <w:p w:rsidR="00614B3A" w:rsidRDefault="00525572">
                        <w:pPr>
                          <w:pStyle w:val="TableParagraph"/>
                          <w:spacing w:before="16"/>
                          <w:ind w:left="61"/>
                          <w:rPr>
                            <w:sz w:val="14"/>
                          </w:rPr>
                        </w:pPr>
                        <w:r>
                          <w:rPr>
                            <w:color w:val="231F20"/>
                            <w:sz w:val="14"/>
                          </w:rPr>
                          <w:t>279-41</w:t>
                        </w:r>
                      </w:p>
                    </w:tc>
                    <w:tc>
                      <w:tcPr>
                        <w:tcW w:w="931" w:type="dxa"/>
                      </w:tcPr>
                      <w:p w:rsidR="00614B3A" w:rsidRDefault="00525572">
                        <w:pPr>
                          <w:pStyle w:val="TableParagraph"/>
                          <w:spacing w:before="16"/>
                          <w:ind w:left="189" w:right="15"/>
                          <w:jc w:val="center"/>
                          <w:rPr>
                            <w:sz w:val="14"/>
                          </w:rPr>
                        </w:pPr>
                        <w:r>
                          <w:rPr>
                            <w:color w:val="231F20"/>
                            <w:sz w:val="14"/>
                          </w:rPr>
                          <w:t>7359264,65</w:t>
                        </w:r>
                      </w:p>
                    </w:tc>
                    <w:tc>
                      <w:tcPr>
                        <w:tcW w:w="967" w:type="dxa"/>
                      </w:tcPr>
                      <w:p w:rsidR="00614B3A" w:rsidRDefault="00525572">
                        <w:pPr>
                          <w:pStyle w:val="TableParagraph"/>
                          <w:spacing w:before="16"/>
                          <w:ind w:left="131" w:right="109"/>
                          <w:jc w:val="center"/>
                          <w:rPr>
                            <w:sz w:val="14"/>
                          </w:rPr>
                        </w:pPr>
                        <w:r>
                          <w:rPr>
                            <w:color w:val="231F20"/>
                            <w:sz w:val="14"/>
                          </w:rPr>
                          <w:t>5071775,13</w:t>
                        </w:r>
                      </w:p>
                    </w:tc>
                    <w:tc>
                      <w:tcPr>
                        <w:tcW w:w="767" w:type="dxa"/>
                      </w:tcPr>
                      <w:p w:rsidR="00614B3A" w:rsidRDefault="00525572">
                        <w:pPr>
                          <w:pStyle w:val="TableParagraph"/>
                          <w:spacing w:before="16"/>
                          <w:ind w:left="63"/>
                          <w:rPr>
                            <w:sz w:val="14"/>
                          </w:rPr>
                        </w:pPr>
                        <w:r>
                          <w:rPr>
                            <w:color w:val="231F20"/>
                            <w:sz w:val="14"/>
                          </w:rPr>
                          <w:t>585-3</w:t>
                        </w:r>
                      </w:p>
                    </w:tc>
                    <w:tc>
                      <w:tcPr>
                        <w:tcW w:w="873" w:type="dxa"/>
                      </w:tcPr>
                      <w:p w:rsidR="00614B3A" w:rsidRDefault="00525572">
                        <w:pPr>
                          <w:pStyle w:val="TableParagraph"/>
                          <w:spacing w:before="16"/>
                          <w:ind w:left="130" w:right="12"/>
                          <w:jc w:val="center"/>
                          <w:rPr>
                            <w:sz w:val="14"/>
                          </w:rPr>
                        </w:pPr>
                        <w:r>
                          <w:rPr>
                            <w:color w:val="231F20"/>
                            <w:sz w:val="14"/>
                          </w:rPr>
                          <w:t>7610952,89</w:t>
                        </w:r>
                      </w:p>
                    </w:tc>
                    <w:tc>
                      <w:tcPr>
                        <w:tcW w:w="954" w:type="dxa"/>
                      </w:tcPr>
                      <w:p w:rsidR="00614B3A" w:rsidRDefault="00525572">
                        <w:pPr>
                          <w:pStyle w:val="TableParagraph"/>
                          <w:spacing w:before="16"/>
                          <w:ind w:right="37"/>
                          <w:jc w:val="right"/>
                          <w:rPr>
                            <w:sz w:val="14"/>
                          </w:rPr>
                        </w:pPr>
                        <w:r>
                          <w:rPr>
                            <w:color w:val="231F20"/>
                            <w:sz w:val="14"/>
                          </w:rPr>
                          <w:t>4856764,94</w:t>
                        </w:r>
                      </w:p>
                    </w:tc>
                  </w:tr>
                  <w:tr w:rsidR="00614B3A">
                    <w:trPr>
                      <w:trHeight w:val="200"/>
                    </w:trPr>
                    <w:tc>
                      <w:tcPr>
                        <w:tcW w:w="598" w:type="dxa"/>
                      </w:tcPr>
                      <w:p w:rsidR="00614B3A" w:rsidRDefault="00525572">
                        <w:pPr>
                          <w:pStyle w:val="TableParagraph"/>
                          <w:spacing w:before="16"/>
                          <w:ind w:left="61"/>
                          <w:rPr>
                            <w:sz w:val="14"/>
                          </w:rPr>
                        </w:pPr>
                        <w:r>
                          <w:rPr>
                            <w:color w:val="231F20"/>
                            <w:sz w:val="14"/>
                          </w:rPr>
                          <w:t>279-42</w:t>
                        </w:r>
                      </w:p>
                    </w:tc>
                    <w:tc>
                      <w:tcPr>
                        <w:tcW w:w="931" w:type="dxa"/>
                      </w:tcPr>
                      <w:p w:rsidR="00614B3A" w:rsidRDefault="00525572">
                        <w:pPr>
                          <w:pStyle w:val="TableParagraph"/>
                          <w:spacing w:before="16"/>
                          <w:ind w:left="189" w:right="15"/>
                          <w:jc w:val="center"/>
                          <w:rPr>
                            <w:sz w:val="14"/>
                          </w:rPr>
                        </w:pPr>
                        <w:r>
                          <w:rPr>
                            <w:color w:val="231F20"/>
                            <w:sz w:val="14"/>
                          </w:rPr>
                          <w:t>7359249,57</w:t>
                        </w:r>
                      </w:p>
                    </w:tc>
                    <w:tc>
                      <w:tcPr>
                        <w:tcW w:w="967" w:type="dxa"/>
                      </w:tcPr>
                      <w:p w:rsidR="00614B3A" w:rsidRDefault="00525572">
                        <w:pPr>
                          <w:pStyle w:val="TableParagraph"/>
                          <w:spacing w:before="16"/>
                          <w:ind w:left="131" w:right="108"/>
                          <w:jc w:val="center"/>
                          <w:rPr>
                            <w:sz w:val="14"/>
                          </w:rPr>
                        </w:pPr>
                        <w:r>
                          <w:rPr>
                            <w:color w:val="231F20"/>
                            <w:sz w:val="14"/>
                          </w:rPr>
                          <w:t>5071844,92</w:t>
                        </w:r>
                      </w:p>
                    </w:tc>
                    <w:tc>
                      <w:tcPr>
                        <w:tcW w:w="767" w:type="dxa"/>
                      </w:tcPr>
                      <w:p w:rsidR="00614B3A" w:rsidRDefault="00525572">
                        <w:pPr>
                          <w:pStyle w:val="TableParagraph"/>
                          <w:spacing w:before="16"/>
                          <w:ind w:left="63"/>
                          <w:rPr>
                            <w:sz w:val="14"/>
                          </w:rPr>
                        </w:pPr>
                        <w:r>
                          <w:rPr>
                            <w:color w:val="231F20"/>
                            <w:sz w:val="14"/>
                          </w:rPr>
                          <w:t>585-4</w:t>
                        </w:r>
                      </w:p>
                    </w:tc>
                    <w:tc>
                      <w:tcPr>
                        <w:tcW w:w="873" w:type="dxa"/>
                      </w:tcPr>
                      <w:p w:rsidR="00614B3A" w:rsidRDefault="00525572">
                        <w:pPr>
                          <w:pStyle w:val="TableParagraph"/>
                          <w:spacing w:before="16"/>
                          <w:ind w:left="133" w:right="9"/>
                          <w:jc w:val="center"/>
                          <w:rPr>
                            <w:sz w:val="14"/>
                          </w:rPr>
                        </w:pPr>
                        <w:r>
                          <w:rPr>
                            <w:color w:val="231F20"/>
                            <w:sz w:val="14"/>
                          </w:rPr>
                          <w:t>7611046,18</w:t>
                        </w:r>
                      </w:p>
                    </w:tc>
                    <w:tc>
                      <w:tcPr>
                        <w:tcW w:w="954" w:type="dxa"/>
                      </w:tcPr>
                      <w:p w:rsidR="00614B3A" w:rsidRDefault="00525572">
                        <w:pPr>
                          <w:pStyle w:val="TableParagraph"/>
                          <w:spacing w:before="16"/>
                          <w:ind w:right="36"/>
                          <w:jc w:val="right"/>
                          <w:rPr>
                            <w:sz w:val="14"/>
                          </w:rPr>
                        </w:pPr>
                        <w:r>
                          <w:rPr>
                            <w:color w:val="231F20"/>
                            <w:sz w:val="14"/>
                          </w:rPr>
                          <w:t>4856822,80</w:t>
                        </w:r>
                      </w:p>
                    </w:tc>
                  </w:tr>
                  <w:tr w:rsidR="00614B3A">
                    <w:trPr>
                      <w:trHeight w:val="200"/>
                    </w:trPr>
                    <w:tc>
                      <w:tcPr>
                        <w:tcW w:w="598" w:type="dxa"/>
                      </w:tcPr>
                      <w:p w:rsidR="00614B3A" w:rsidRDefault="00525572">
                        <w:pPr>
                          <w:pStyle w:val="TableParagraph"/>
                          <w:spacing w:before="16"/>
                          <w:ind w:left="62"/>
                          <w:rPr>
                            <w:sz w:val="14"/>
                          </w:rPr>
                        </w:pPr>
                        <w:r>
                          <w:rPr>
                            <w:color w:val="231F20"/>
                            <w:sz w:val="14"/>
                          </w:rPr>
                          <w:t>279-43</w:t>
                        </w:r>
                      </w:p>
                    </w:tc>
                    <w:tc>
                      <w:tcPr>
                        <w:tcW w:w="931" w:type="dxa"/>
                      </w:tcPr>
                      <w:p w:rsidR="00614B3A" w:rsidRDefault="00525572">
                        <w:pPr>
                          <w:pStyle w:val="TableParagraph"/>
                          <w:spacing w:before="16"/>
                          <w:ind w:left="190" w:right="15"/>
                          <w:jc w:val="center"/>
                          <w:rPr>
                            <w:sz w:val="14"/>
                          </w:rPr>
                        </w:pPr>
                        <w:r>
                          <w:rPr>
                            <w:color w:val="231F20"/>
                            <w:sz w:val="14"/>
                          </w:rPr>
                          <w:t>7359238,64</w:t>
                        </w:r>
                      </w:p>
                    </w:tc>
                    <w:tc>
                      <w:tcPr>
                        <w:tcW w:w="967" w:type="dxa"/>
                      </w:tcPr>
                      <w:p w:rsidR="00614B3A" w:rsidRDefault="00525572">
                        <w:pPr>
                          <w:pStyle w:val="TableParagraph"/>
                          <w:spacing w:before="16"/>
                          <w:ind w:left="131" w:right="108"/>
                          <w:jc w:val="center"/>
                          <w:rPr>
                            <w:sz w:val="14"/>
                          </w:rPr>
                        </w:pPr>
                        <w:r>
                          <w:rPr>
                            <w:color w:val="231F20"/>
                            <w:sz w:val="14"/>
                          </w:rPr>
                          <w:t>5071898,31</w:t>
                        </w:r>
                      </w:p>
                    </w:tc>
                    <w:tc>
                      <w:tcPr>
                        <w:tcW w:w="767" w:type="dxa"/>
                      </w:tcPr>
                      <w:p w:rsidR="00614B3A" w:rsidRDefault="00525572">
                        <w:pPr>
                          <w:pStyle w:val="TableParagraph"/>
                          <w:spacing w:before="16"/>
                          <w:ind w:left="63"/>
                          <w:rPr>
                            <w:sz w:val="14"/>
                          </w:rPr>
                        </w:pPr>
                        <w:r>
                          <w:rPr>
                            <w:color w:val="231F20"/>
                            <w:sz w:val="14"/>
                          </w:rPr>
                          <w:t>585-5</w:t>
                        </w:r>
                      </w:p>
                    </w:tc>
                    <w:tc>
                      <w:tcPr>
                        <w:tcW w:w="873" w:type="dxa"/>
                      </w:tcPr>
                      <w:p w:rsidR="00614B3A" w:rsidRDefault="00525572">
                        <w:pPr>
                          <w:pStyle w:val="TableParagraph"/>
                          <w:spacing w:before="16"/>
                          <w:ind w:left="146" w:right="12"/>
                          <w:jc w:val="center"/>
                          <w:rPr>
                            <w:sz w:val="14"/>
                          </w:rPr>
                        </w:pPr>
                        <w:r>
                          <w:rPr>
                            <w:color w:val="231F20"/>
                            <w:sz w:val="14"/>
                          </w:rPr>
                          <w:t>7611116,53</w:t>
                        </w:r>
                      </w:p>
                    </w:tc>
                    <w:tc>
                      <w:tcPr>
                        <w:tcW w:w="954" w:type="dxa"/>
                      </w:tcPr>
                      <w:p w:rsidR="00614B3A" w:rsidRDefault="00525572">
                        <w:pPr>
                          <w:pStyle w:val="TableParagraph"/>
                          <w:spacing w:before="16"/>
                          <w:ind w:right="36"/>
                          <w:jc w:val="right"/>
                          <w:rPr>
                            <w:sz w:val="14"/>
                          </w:rPr>
                        </w:pPr>
                        <w:r>
                          <w:rPr>
                            <w:color w:val="231F20"/>
                            <w:sz w:val="14"/>
                          </w:rPr>
                          <w:t>4856891,47</w:t>
                        </w:r>
                      </w:p>
                    </w:tc>
                  </w:tr>
                  <w:tr w:rsidR="00614B3A">
                    <w:trPr>
                      <w:trHeight w:val="200"/>
                    </w:trPr>
                    <w:tc>
                      <w:tcPr>
                        <w:tcW w:w="598" w:type="dxa"/>
                      </w:tcPr>
                      <w:p w:rsidR="00614B3A" w:rsidRDefault="00525572">
                        <w:pPr>
                          <w:pStyle w:val="TableParagraph"/>
                          <w:spacing w:before="16"/>
                          <w:ind w:left="62"/>
                          <w:rPr>
                            <w:sz w:val="14"/>
                          </w:rPr>
                        </w:pPr>
                        <w:r>
                          <w:rPr>
                            <w:color w:val="231F20"/>
                            <w:sz w:val="14"/>
                          </w:rPr>
                          <w:t>279-44</w:t>
                        </w:r>
                      </w:p>
                    </w:tc>
                    <w:tc>
                      <w:tcPr>
                        <w:tcW w:w="931" w:type="dxa"/>
                      </w:tcPr>
                      <w:p w:rsidR="00614B3A" w:rsidRDefault="00525572">
                        <w:pPr>
                          <w:pStyle w:val="TableParagraph"/>
                          <w:spacing w:before="16"/>
                          <w:ind w:left="190" w:right="15"/>
                          <w:jc w:val="center"/>
                          <w:rPr>
                            <w:sz w:val="14"/>
                          </w:rPr>
                        </w:pPr>
                        <w:r>
                          <w:rPr>
                            <w:color w:val="231F20"/>
                            <w:sz w:val="14"/>
                          </w:rPr>
                          <w:t>7359220,96</w:t>
                        </w:r>
                      </w:p>
                    </w:tc>
                    <w:tc>
                      <w:tcPr>
                        <w:tcW w:w="967" w:type="dxa"/>
                      </w:tcPr>
                      <w:p w:rsidR="00614B3A" w:rsidRDefault="00525572">
                        <w:pPr>
                          <w:pStyle w:val="TableParagraph"/>
                          <w:spacing w:before="16"/>
                          <w:ind w:left="131" w:right="108"/>
                          <w:jc w:val="center"/>
                          <w:rPr>
                            <w:sz w:val="14"/>
                          </w:rPr>
                        </w:pPr>
                        <w:r>
                          <w:rPr>
                            <w:color w:val="231F20"/>
                            <w:sz w:val="14"/>
                          </w:rPr>
                          <w:t>5071984,40</w:t>
                        </w:r>
                      </w:p>
                    </w:tc>
                    <w:tc>
                      <w:tcPr>
                        <w:tcW w:w="767" w:type="dxa"/>
                      </w:tcPr>
                      <w:p w:rsidR="00614B3A" w:rsidRDefault="00525572">
                        <w:pPr>
                          <w:pStyle w:val="TableParagraph"/>
                          <w:spacing w:before="16"/>
                          <w:ind w:left="63"/>
                          <w:rPr>
                            <w:sz w:val="14"/>
                          </w:rPr>
                        </w:pPr>
                        <w:r>
                          <w:rPr>
                            <w:color w:val="231F20"/>
                            <w:sz w:val="14"/>
                          </w:rPr>
                          <w:t>585-6</w:t>
                        </w:r>
                      </w:p>
                    </w:tc>
                    <w:tc>
                      <w:tcPr>
                        <w:tcW w:w="873" w:type="dxa"/>
                      </w:tcPr>
                      <w:p w:rsidR="00614B3A" w:rsidRDefault="00525572">
                        <w:pPr>
                          <w:pStyle w:val="TableParagraph"/>
                          <w:spacing w:before="16"/>
                          <w:ind w:left="133" w:right="3"/>
                          <w:jc w:val="center"/>
                          <w:rPr>
                            <w:sz w:val="14"/>
                          </w:rPr>
                        </w:pPr>
                        <w:r>
                          <w:rPr>
                            <w:color w:val="231F20"/>
                            <w:sz w:val="14"/>
                          </w:rPr>
                          <w:t>7611133,03</w:t>
                        </w:r>
                      </w:p>
                    </w:tc>
                    <w:tc>
                      <w:tcPr>
                        <w:tcW w:w="954" w:type="dxa"/>
                      </w:tcPr>
                      <w:p w:rsidR="00614B3A" w:rsidRDefault="00525572">
                        <w:pPr>
                          <w:pStyle w:val="TableParagraph"/>
                          <w:spacing w:before="16"/>
                          <w:ind w:right="36"/>
                          <w:jc w:val="right"/>
                          <w:rPr>
                            <w:sz w:val="14"/>
                          </w:rPr>
                        </w:pPr>
                        <w:r>
                          <w:rPr>
                            <w:color w:val="231F20"/>
                            <w:sz w:val="14"/>
                          </w:rPr>
                          <w:t>4856914,04</w:t>
                        </w:r>
                      </w:p>
                    </w:tc>
                  </w:tr>
                  <w:tr w:rsidR="00614B3A">
                    <w:trPr>
                      <w:trHeight w:val="200"/>
                    </w:trPr>
                    <w:tc>
                      <w:tcPr>
                        <w:tcW w:w="598" w:type="dxa"/>
                      </w:tcPr>
                      <w:p w:rsidR="00614B3A" w:rsidRDefault="00525572">
                        <w:pPr>
                          <w:pStyle w:val="TableParagraph"/>
                          <w:spacing w:before="16"/>
                          <w:ind w:left="62"/>
                          <w:rPr>
                            <w:sz w:val="14"/>
                          </w:rPr>
                        </w:pPr>
                        <w:r>
                          <w:rPr>
                            <w:color w:val="231F20"/>
                            <w:sz w:val="14"/>
                          </w:rPr>
                          <w:t>279-45</w:t>
                        </w:r>
                      </w:p>
                    </w:tc>
                    <w:tc>
                      <w:tcPr>
                        <w:tcW w:w="931" w:type="dxa"/>
                      </w:tcPr>
                      <w:p w:rsidR="00614B3A" w:rsidRDefault="00525572">
                        <w:pPr>
                          <w:pStyle w:val="TableParagraph"/>
                          <w:spacing w:before="16"/>
                          <w:ind w:left="190" w:right="15"/>
                          <w:jc w:val="center"/>
                          <w:rPr>
                            <w:sz w:val="14"/>
                          </w:rPr>
                        </w:pPr>
                        <w:r>
                          <w:rPr>
                            <w:color w:val="231F20"/>
                            <w:sz w:val="14"/>
                          </w:rPr>
                          <w:t>7359214,05</w:t>
                        </w:r>
                      </w:p>
                    </w:tc>
                    <w:tc>
                      <w:tcPr>
                        <w:tcW w:w="967" w:type="dxa"/>
                      </w:tcPr>
                      <w:p w:rsidR="00614B3A" w:rsidRDefault="00525572">
                        <w:pPr>
                          <w:pStyle w:val="TableParagraph"/>
                          <w:spacing w:before="16"/>
                          <w:ind w:left="131" w:right="108"/>
                          <w:jc w:val="center"/>
                          <w:rPr>
                            <w:sz w:val="14"/>
                          </w:rPr>
                        </w:pPr>
                        <w:r>
                          <w:rPr>
                            <w:color w:val="231F20"/>
                            <w:sz w:val="14"/>
                          </w:rPr>
                          <w:t>5071983,29</w:t>
                        </w:r>
                      </w:p>
                    </w:tc>
                    <w:tc>
                      <w:tcPr>
                        <w:tcW w:w="767" w:type="dxa"/>
                      </w:tcPr>
                      <w:p w:rsidR="00614B3A" w:rsidRDefault="00525572">
                        <w:pPr>
                          <w:pStyle w:val="TableParagraph"/>
                          <w:spacing w:before="16"/>
                          <w:ind w:left="63"/>
                          <w:rPr>
                            <w:sz w:val="14"/>
                          </w:rPr>
                        </w:pPr>
                        <w:r>
                          <w:rPr>
                            <w:color w:val="231F20"/>
                            <w:sz w:val="14"/>
                          </w:rPr>
                          <w:t>585-7</w:t>
                        </w:r>
                      </w:p>
                    </w:tc>
                    <w:tc>
                      <w:tcPr>
                        <w:tcW w:w="873" w:type="dxa"/>
                      </w:tcPr>
                      <w:p w:rsidR="00614B3A" w:rsidRDefault="00525572">
                        <w:pPr>
                          <w:pStyle w:val="TableParagraph"/>
                          <w:spacing w:before="16"/>
                          <w:ind w:left="133" w:right="3"/>
                          <w:jc w:val="center"/>
                          <w:rPr>
                            <w:sz w:val="14"/>
                          </w:rPr>
                        </w:pPr>
                        <w:r>
                          <w:rPr>
                            <w:color w:val="231F20"/>
                            <w:sz w:val="14"/>
                          </w:rPr>
                          <w:t>7611143,19</w:t>
                        </w:r>
                      </w:p>
                    </w:tc>
                    <w:tc>
                      <w:tcPr>
                        <w:tcW w:w="954" w:type="dxa"/>
                      </w:tcPr>
                      <w:p w:rsidR="00614B3A" w:rsidRDefault="00525572">
                        <w:pPr>
                          <w:pStyle w:val="TableParagraph"/>
                          <w:spacing w:before="16"/>
                          <w:ind w:right="36"/>
                          <w:jc w:val="right"/>
                          <w:rPr>
                            <w:sz w:val="14"/>
                          </w:rPr>
                        </w:pPr>
                        <w:r>
                          <w:rPr>
                            <w:color w:val="231F20"/>
                            <w:sz w:val="14"/>
                          </w:rPr>
                          <w:t>4856941,64</w:t>
                        </w:r>
                      </w:p>
                    </w:tc>
                  </w:tr>
                  <w:tr w:rsidR="00614B3A">
                    <w:trPr>
                      <w:trHeight w:val="200"/>
                    </w:trPr>
                    <w:tc>
                      <w:tcPr>
                        <w:tcW w:w="598" w:type="dxa"/>
                      </w:tcPr>
                      <w:p w:rsidR="00614B3A" w:rsidRDefault="00525572">
                        <w:pPr>
                          <w:pStyle w:val="TableParagraph"/>
                          <w:spacing w:before="16"/>
                          <w:ind w:left="62"/>
                          <w:rPr>
                            <w:sz w:val="14"/>
                          </w:rPr>
                        </w:pPr>
                        <w:r>
                          <w:rPr>
                            <w:color w:val="231F20"/>
                            <w:sz w:val="14"/>
                          </w:rPr>
                          <w:t>279-46</w:t>
                        </w:r>
                      </w:p>
                    </w:tc>
                    <w:tc>
                      <w:tcPr>
                        <w:tcW w:w="931" w:type="dxa"/>
                      </w:tcPr>
                      <w:p w:rsidR="00614B3A" w:rsidRDefault="00525572">
                        <w:pPr>
                          <w:pStyle w:val="TableParagraph"/>
                          <w:spacing w:before="16"/>
                          <w:ind w:left="190" w:right="14"/>
                          <w:jc w:val="center"/>
                          <w:rPr>
                            <w:sz w:val="14"/>
                          </w:rPr>
                        </w:pPr>
                        <w:r>
                          <w:rPr>
                            <w:color w:val="231F20"/>
                            <w:sz w:val="14"/>
                          </w:rPr>
                          <w:t>7359196,49</w:t>
                        </w:r>
                      </w:p>
                    </w:tc>
                    <w:tc>
                      <w:tcPr>
                        <w:tcW w:w="967" w:type="dxa"/>
                      </w:tcPr>
                      <w:p w:rsidR="00614B3A" w:rsidRDefault="00525572">
                        <w:pPr>
                          <w:pStyle w:val="TableParagraph"/>
                          <w:spacing w:before="16"/>
                          <w:ind w:left="131" w:right="107"/>
                          <w:jc w:val="center"/>
                          <w:rPr>
                            <w:sz w:val="14"/>
                          </w:rPr>
                        </w:pPr>
                        <w:r>
                          <w:rPr>
                            <w:color w:val="231F20"/>
                            <w:sz w:val="14"/>
                          </w:rPr>
                          <w:t>5072070,35</w:t>
                        </w:r>
                      </w:p>
                    </w:tc>
                    <w:tc>
                      <w:tcPr>
                        <w:tcW w:w="767" w:type="dxa"/>
                      </w:tcPr>
                      <w:p w:rsidR="00614B3A" w:rsidRDefault="00525572">
                        <w:pPr>
                          <w:pStyle w:val="TableParagraph"/>
                          <w:spacing w:before="16"/>
                          <w:ind w:left="64"/>
                          <w:rPr>
                            <w:sz w:val="14"/>
                          </w:rPr>
                        </w:pPr>
                        <w:r>
                          <w:rPr>
                            <w:color w:val="231F20"/>
                            <w:sz w:val="14"/>
                          </w:rPr>
                          <w:t>585-8</w:t>
                        </w:r>
                      </w:p>
                    </w:tc>
                    <w:tc>
                      <w:tcPr>
                        <w:tcW w:w="873" w:type="dxa"/>
                      </w:tcPr>
                      <w:p w:rsidR="00614B3A" w:rsidRDefault="00525572">
                        <w:pPr>
                          <w:pStyle w:val="TableParagraph"/>
                          <w:spacing w:before="16"/>
                          <w:ind w:left="133" w:right="3"/>
                          <w:jc w:val="center"/>
                          <w:rPr>
                            <w:sz w:val="14"/>
                          </w:rPr>
                        </w:pPr>
                        <w:r>
                          <w:rPr>
                            <w:color w:val="231F20"/>
                            <w:sz w:val="14"/>
                          </w:rPr>
                          <w:t>7611159,15</w:t>
                        </w:r>
                      </w:p>
                    </w:tc>
                    <w:tc>
                      <w:tcPr>
                        <w:tcW w:w="954" w:type="dxa"/>
                      </w:tcPr>
                      <w:p w:rsidR="00614B3A" w:rsidRDefault="00525572">
                        <w:pPr>
                          <w:pStyle w:val="TableParagraph"/>
                          <w:spacing w:before="16"/>
                          <w:ind w:right="36"/>
                          <w:jc w:val="right"/>
                          <w:rPr>
                            <w:sz w:val="14"/>
                          </w:rPr>
                        </w:pPr>
                        <w:r>
                          <w:rPr>
                            <w:color w:val="231F20"/>
                            <w:sz w:val="14"/>
                          </w:rPr>
                          <w:t>4857005,59</w:t>
                        </w:r>
                      </w:p>
                    </w:tc>
                  </w:tr>
                  <w:tr w:rsidR="00614B3A">
                    <w:trPr>
                      <w:trHeight w:val="200"/>
                    </w:trPr>
                    <w:tc>
                      <w:tcPr>
                        <w:tcW w:w="598" w:type="dxa"/>
                      </w:tcPr>
                      <w:p w:rsidR="00614B3A" w:rsidRDefault="00525572">
                        <w:pPr>
                          <w:pStyle w:val="TableParagraph"/>
                          <w:spacing w:before="16"/>
                          <w:ind w:left="62"/>
                          <w:rPr>
                            <w:sz w:val="14"/>
                          </w:rPr>
                        </w:pPr>
                        <w:r>
                          <w:rPr>
                            <w:color w:val="231F20"/>
                            <w:sz w:val="14"/>
                          </w:rPr>
                          <w:t>279-47</w:t>
                        </w:r>
                      </w:p>
                    </w:tc>
                    <w:tc>
                      <w:tcPr>
                        <w:tcW w:w="931" w:type="dxa"/>
                      </w:tcPr>
                      <w:p w:rsidR="00614B3A" w:rsidRDefault="00525572">
                        <w:pPr>
                          <w:pStyle w:val="TableParagraph"/>
                          <w:spacing w:before="16"/>
                          <w:ind w:left="190" w:right="14"/>
                          <w:jc w:val="center"/>
                          <w:rPr>
                            <w:sz w:val="14"/>
                          </w:rPr>
                        </w:pPr>
                        <w:r>
                          <w:rPr>
                            <w:color w:val="231F20"/>
                            <w:sz w:val="14"/>
                          </w:rPr>
                          <w:t>7359167,74</w:t>
                        </w:r>
                      </w:p>
                    </w:tc>
                    <w:tc>
                      <w:tcPr>
                        <w:tcW w:w="967" w:type="dxa"/>
                      </w:tcPr>
                      <w:p w:rsidR="00614B3A" w:rsidRDefault="00525572">
                        <w:pPr>
                          <w:pStyle w:val="TableParagraph"/>
                          <w:spacing w:before="16"/>
                          <w:ind w:left="131" w:right="107"/>
                          <w:jc w:val="center"/>
                          <w:rPr>
                            <w:sz w:val="14"/>
                          </w:rPr>
                        </w:pPr>
                        <w:r>
                          <w:rPr>
                            <w:color w:val="231F20"/>
                            <w:sz w:val="14"/>
                          </w:rPr>
                          <w:t>5072065,04</w:t>
                        </w:r>
                      </w:p>
                    </w:tc>
                    <w:tc>
                      <w:tcPr>
                        <w:tcW w:w="767" w:type="dxa"/>
                      </w:tcPr>
                      <w:p w:rsidR="00614B3A" w:rsidRDefault="00525572">
                        <w:pPr>
                          <w:pStyle w:val="TableParagraph"/>
                          <w:spacing w:before="16"/>
                          <w:ind w:left="64"/>
                          <w:rPr>
                            <w:sz w:val="14"/>
                          </w:rPr>
                        </w:pPr>
                        <w:r>
                          <w:rPr>
                            <w:color w:val="231F20"/>
                            <w:sz w:val="14"/>
                          </w:rPr>
                          <w:t>585-9</w:t>
                        </w:r>
                      </w:p>
                    </w:tc>
                    <w:tc>
                      <w:tcPr>
                        <w:tcW w:w="873" w:type="dxa"/>
                      </w:tcPr>
                      <w:p w:rsidR="00614B3A" w:rsidRDefault="00525572">
                        <w:pPr>
                          <w:pStyle w:val="TableParagraph"/>
                          <w:spacing w:before="16"/>
                          <w:ind w:left="133" w:right="3"/>
                          <w:jc w:val="center"/>
                          <w:rPr>
                            <w:sz w:val="14"/>
                          </w:rPr>
                        </w:pPr>
                        <w:r>
                          <w:rPr>
                            <w:color w:val="231F20"/>
                            <w:sz w:val="14"/>
                          </w:rPr>
                          <w:t>7611169,63</w:t>
                        </w:r>
                      </w:p>
                    </w:tc>
                    <w:tc>
                      <w:tcPr>
                        <w:tcW w:w="954" w:type="dxa"/>
                      </w:tcPr>
                      <w:p w:rsidR="00614B3A" w:rsidRDefault="00525572">
                        <w:pPr>
                          <w:pStyle w:val="TableParagraph"/>
                          <w:spacing w:before="16"/>
                          <w:ind w:right="36"/>
                          <w:jc w:val="right"/>
                          <w:rPr>
                            <w:sz w:val="14"/>
                          </w:rPr>
                        </w:pPr>
                        <w:r>
                          <w:rPr>
                            <w:color w:val="231F20"/>
                            <w:sz w:val="14"/>
                          </w:rPr>
                          <w:t>4857056,43</w:t>
                        </w:r>
                      </w:p>
                    </w:tc>
                  </w:tr>
                  <w:tr w:rsidR="00614B3A">
                    <w:trPr>
                      <w:trHeight w:val="200"/>
                    </w:trPr>
                    <w:tc>
                      <w:tcPr>
                        <w:tcW w:w="598" w:type="dxa"/>
                      </w:tcPr>
                      <w:p w:rsidR="00614B3A" w:rsidRDefault="00525572">
                        <w:pPr>
                          <w:pStyle w:val="TableParagraph"/>
                          <w:spacing w:before="16"/>
                          <w:ind w:left="62"/>
                          <w:rPr>
                            <w:sz w:val="14"/>
                          </w:rPr>
                        </w:pPr>
                        <w:r>
                          <w:rPr>
                            <w:color w:val="231F20"/>
                            <w:sz w:val="14"/>
                          </w:rPr>
                          <w:t>279-48</w:t>
                        </w:r>
                      </w:p>
                    </w:tc>
                    <w:tc>
                      <w:tcPr>
                        <w:tcW w:w="931" w:type="dxa"/>
                      </w:tcPr>
                      <w:p w:rsidR="00614B3A" w:rsidRDefault="00525572">
                        <w:pPr>
                          <w:pStyle w:val="TableParagraph"/>
                          <w:spacing w:before="16"/>
                          <w:ind w:left="190" w:right="14"/>
                          <w:jc w:val="center"/>
                          <w:rPr>
                            <w:sz w:val="14"/>
                          </w:rPr>
                        </w:pPr>
                        <w:r>
                          <w:rPr>
                            <w:color w:val="231F20"/>
                            <w:sz w:val="14"/>
                          </w:rPr>
                          <w:t>7359166,23</w:t>
                        </w:r>
                      </w:p>
                    </w:tc>
                    <w:tc>
                      <w:tcPr>
                        <w:tcW w:w="967" w:type="dxa"/>
                      </w:tcPr>
                      <w:p w:rsidR="00614B3A" w:rsidRDefault="00525572">
                        <w:pPr>
                          <w:pStyle w:val="TableParagraph"/>
                          <w:spacing w:before="16"/>
                          <w:ind w:left="131" w:right="107"/>
                          <w:jc w:val="center"/>
                          <w:rPr>
                            <w:sz w:val="14"/>
                          </w:rPr>
                        </w:pPr>
                        <w:r>
                          <w:rPr>
                            <w:color w:val="231F20"/>
                            <w:sz w:val="14"/>
                          </w:rPr>
                          <w:t>5072071,37</w:t>
                        </w:r>
                      </w:p>
                    </w:tc>
                    <w:tc>
                      <w:tcPr>
                        <w:tcW w:w="767" w:type="dxa"/>
                      </w:tcPr>
                      <w:p w:rsidR="00614B3A" w:rsidRDefault="00525572">
                        <w:pPr>
                          <w:pStyle w:val="TableParagraph"/>
                          <w:spacing w:before="16"/>
                          <w:ind w:left="64"/>
                          <w:rPr>
                            <w:sz w:val="14"/>
                          </w:rPr>
                        </w:pPr>
                        <w:r>
                          <w:rPr>
                            <w:color w:val="231F20"/>
                            <w:sz w:val="14"/>
                          </w:rPr>
                          <w:t>585-10</w:t>
                        </w:r>
                      </w:p>
                    </w:tc>
                    <w:tc>
                      <w:tcPr>
                        <w:tcW w:w="873" w:type="dxa"/>
                      </w:tcPr>
                      <w:p w:rsidR="00614B3A" w:rsidRDefault="00525572">
                        <w:pPr>
                          <w:pStyle w:val="TableParagraph"/>
                          <w:spacing w:before="16"/>
                          <w:ind w:left="133" w:right="2"/>
                          <w:jc w:val="center"/>
                          <w:rPr>
                            <w:sz w:val="14"/>
                          </w:rPr>
                        </w:pPr>
                        <w:r>
                          <w:rPr>
                            <w:color w:val="231F20"/>
                            <w:sz w:val="14"/>
                          </w:rPr>
                          <w:t>7611184,69</w:t>
                        </w:r>
                      </w:p>
                    </w:tc>
                    <w:tc>
                      <w:tcPr>
                        <w:tcW w:w="954" w:type="dxa"/>
                      </w:tcPr>
                      <w:p w:rsidR="00614B3A" w:rsidRDefault="00525572">
                        <w:pPr>
                          <w:pStyle w:val="TableParagraph"/>
                          <w:spacing w:before="16"/>
                          <w:ind w:right="36"/>
                          <w:jc w:val="right"/>
                          <w:rPr>
                            <w:sz w:val="14"/>
                          </w:rPr>
                        </w:pPr>
                        <w:r>
                          <w:rPr>
                            <w:color w:val="231F20"/>
                            <w:sz w:val="14"/>
                          </w:rPr>
                          <w:t>4857088,19</w:t>
                        </w:r>
                      </w:p>
                    </w:tc>
                  </w:tr>
                  <w:tr w:rsidR="00614B3A">
                    <w:trPr>
                      <w:trHeight w:val="200"/>
                    </w:trPr>
                    <w:tc>
                      <w:tcPr>
                        <w:tcW w:w="598" w:type="dxa"/>
                      </w:tcPr>
                      <w:p w:rsidR="00614B3A" w:rsidRDefault="00525572">
                        <w:pPr>
                          <w:pStyle w:val="TableParagraph"/>
                          <w:spacing w:before="16"/>
                          <w:ind w:left="62"/>
                          <w:rPr>
                            <w:sz w:val="14"/>
                          </w:rPr>
                        </w:pPr>
                        <w:r>
                          <w:rPr>
                            <w:color w:val="231F20"/>
                            <w:sz w:val="14"/>
                          </w:rPr>
                          <w:t>279-49</w:t>
                        </w:r>
                      </w:p>
                    </w:tc>
                    <w:tc>
                      <w:tcPr>
                        <w:tcW w:w="931" w:type="dxa"/>
                      </w:tcPr>
                      <w:p w:rsidR="00614B3A" w:rsidRDefault="00525572">
                        <w:pPr>
                          <w:pStyle w:val="TableParagraph"/>
                          <w:spacing w:before="16"/>
                          <w:ind w:left="190" w:right="14"/>
                          <w:jc w:val="center"/>
                          <w:rPr>
                            <w:sz w:val="14"/>
                          </w:rPr>
                        </w:pPr>
                        <w:r>
                          <w:rPr>
                            <w:color w:val="231F20"/>
                            <w:sz w:val="14"/>
                          </w:rPr>
                          <w:t>7359144,67</w:t>
                        </w:r>
                      </w:p>
                    </w:tc>
                    <w:tc>
                      <w:tcPr>
                        <w:tcW w:w="967" w:type="dxa"/>
                      </w:tcPr>
                      <w:p w:rsidR="00614B3A" w:rsidRDefault="00525572">
                        <w:pPr>
                          <w:pStyle w:val="TableParagraph"/>
                          <w:spacing w:before="16"/>
                          <w:ind w:left="131" w:right="106"/>
                          <w:jc w:val="center"/>
                          <w:rPr>
                            <w:sz w:val="14"/>
                          </w:rPr>
                        </w:pPr>
                        <w:r>
                          <w:rPr>
                            <w:color w:val="231F20"/>
                            <w:sz w:val="14"/>
                          </w:rPr>
                          <w:t>5072067,06</w:t>
                        </w:r>
                      </w:p>
                    </w:tc>
                    <w:tc>
                      <w:tcPr>
                        <w:tcW w:w="767" w:type="dxa"/>
                      </w:tcPr>
                      <w:p w:rsidR="00614B3A" w:rsidRDefault="00525572">
                        <w:pPr>
                          <w:pStyle w:val="TableParagraph"/>
                          <w:spacing w:before="16"/>
                          <w:ind w:left="64"/>
                          <w:rPr>
                            <w:sz w:val="14"/>
                          </w:rPr>
                        </w:pPr>
                        <w:r>
                          <w:rPr>
                            <w:color w:val="231F20"/>
                            <w:sz w:val="14"/>
                          </w:rPr>
                          <w:t>585-11</w:t>
                        </w:r>
                      </w:p>
                    </w:tc>
                    <w:tc>
                      <w:tcPr>
                        <w:tcW w:w="873" w:type="dxa"/>
                      </w:tcPr>
                      <w:p w:rsidR="00614B3A" w:rsidRDefault="00525572">
                        <w:pPr>
                          <w:pStyle w:val="TableParagraph"/>
                          <w:spacing w:before="16"/>
                          <w:ind w:left="133" w:right="7"/>
                          <w:jc w:val="center"/>
                          <w:rPr>
                            <w:sz w:val="14"/>
                          </w:rPr>
                        </w:pPr>
                        <w:r>
                          <w:rPr>
                            <w:color w:val="231F20"/>
                            <w:sz w:val="14"/>
                          </w:rPr>
                          <w:t>7611200,29</w:t>
                        </w:r>
                      </w:p>
                    </w:tc>
                    <w:tc>
                      <w:tcPr>
                        <w:tcW w:w="954" w:type="dxa"/>
                      </w:tcPr>
                      <w:p w:rsidR="00614B3A" w:rsidRDefault="00525572">
                        <w:pPr>
                          <w:pStyle w:val="TableParagraph"/>
                          <w:spacing w:before="16"/>
                          <w:ind w:right="35"/>
                          <w:jc w:val="right"/>
                          <w:rPr>
                            <w:sz w:val="14"/>
                          </w:rPr>
                        </w:pPr>
                        <w:r>
                          <w:rPr>
                            <w:color w:val="231F20"/>
                            <w:sz w:val="14"/>
                          </w:rPr>
                          <w:t>4857113,64</w:t>
                        </w:r>
                      </w:p>
                    </w:tc>
                  </w:tr>
                  <w:tr w:rsidR="00614B3A">
                    <w:trPr>
                      <w:trHeight w:val="200"/>
                    </w:trPr>
                    <w:tc>
                      <w:tcPr>
                        <w:tcW w:w="598" w:type="dxa"/>
                      </w:tcPr>
                      <w:p w:rsidR="00614B3A" w:rsidRDefault="00525572">
                        <w:pPr>
                          <w:pStyle w:val="TableParagraph"/>
                          <w:spacing w:before="16"/>
                          <w:ind w:left="63"/>
                          <w:rPr>
                            <w:sz w:val="14"/>
                          </w:rPr>
                        </w:pPr>
                        <w:r>
                          <w:rPr>
                            <w:color w:val="231F20"/>
                            <w:sz w:val="14"/>
                          </w:rPr>
                          <w:t>279-50</w:t>
                        </w:r>
                      </w:p>
                    </w:tc>
                    <w:tc>
                      <w:tcPr>
                        <w:tcW w:w="931" w:type="dxa"/>
                      </w:tcPr>
                      <w:p w:rsidR="00614B3A" w:rsidRDefault="00525572">
                        <w:pPr>
                          <w:pStyle w:val="TableParagraph"/>
                          <w:spacing w:before="16"/>
                          <w:ind w:left="190" w:right="13"/>
                          <w:jc w:val="center"/>
                          <w:rPr>
                            <w:sz w:val="14"/>
                          </w:rPr>
                        </w:pPr>
                        <w:r>
                          <w:rPr>
                            <w:color w:val="231F20"/>
                            <w:sz w:val="14"/>
                          </w:rPr>
                          <w:t>7359143,45</w:t>
                        </w:r>
                      </w:p>
                    </w:tc>
                    <w:tc>
                      <w:tcPr>
                        <w:tcW w:w="967" w:type="dxa"/>
                      </w:tcPr>
                      <w:p w:rsidR="00614B3A" w:rsidRDefault="00525572">
                        <w:pPr>
                          <w:pStyle w:val="TableParagraph"/>
                          <w:spacing w:before="16"/>
                          <w:ind w:left="131" w:right="106"/>
                          <w:jc w:val="center"/>
                          <w:rPr>
                            <w:sz w:val="14"/>
                          </w:rPr>
                        </w:pPr>
                        <w:r>
                          <w:rPr>
                            <w:color w:val="231F20"/>
                            <w:sz w:val="14"/>
                          </w:rPr>
                          <w:t>5072073,14</w:t>
                        </w:r>
                      </w:p>
                    </w:tc>
                    <w:tc>
                      <w:tcPr>
                        <w:tcW w:w="767" w:type="dxa"/>
                      </w:tcPr>
                      <w:p w:rsidR="00614B3A" w:rsidRDefault="00525572">
                        <w:pPr>
                          <w:pStyle w:val="TableParagraph"/>
                          <w:spacing w:before="16"/>
                          <w:ind w:left="64"/>
                          <w:rPr>
                            <w:sz w:val="14"/>
                          </w:rPr>
                        </w:pPr>
                        <w:r>
                          <w:rPr>
                            <w:color w:val="231F20"/>
                            <w:sz w:val="14"/>
                          </w:rPr>
                          <w:t>585-12</w:t>
                        </w:r>
                      </w:p>
                    </w:tc>
                    <w:tc>
                      <w:tcPr>
                        <w:tcW w:w="873" w:type="dxa"/>
                      </w:tcPr>
                      <w:p w:rsidR="00614B3A" w:rsidRDefault="00525572">
                        <w:pPr>
                          <w:pStyle w:val="TableParagraph"/>
                          <w:spacing w:before="16"/>
                          <w:ind w:left="133" w:right="7"/>
                          <w:jc w:val="center"/>
                          <w:rPr>
                            <w:sz w:val="14"/>
                          </w:rPr>
                        </w:pPr>
                        <w:r>
                          <w:rPr>
                            <w:color w:val="231F20"/>
                            <w:sz w:val="14"/>
                          </w:rPr>
                          <w:t>7611208,67</w:t>
                        </w:r>
                      </w:p>
                    </w:tc>
                    <w:tc>
                      <w:tcPr>
                        <w:tcW w:w="954" w:type="dxa"/>
                      </w:tcPr>
                      <w:p w:rsidR="00614B3A" w:rsidRDefault="00525572">
                        <w:pPr>
                          <w:pStyle w:val="TableParagraph"/>
                          <w:spacing w:before="16"/>
                          <w:ind w:right="35"/>
                          <w:jc w:val="right"/>
                          <w:rPr>
                            <w:sz w:val="14"/>
                          </w:rPr>
                        </w:pPr>
                        <w:r>
                          <w:rPr>
                            <w:color w:val="231F20"/>
                            <w:sz w:val="14"/>
                          </w:rPr>
                          <w:t>4857137,80</w:t>
                        </w:r>
                      </w:p>
                    </w:tc>
                  </w:tr>
                  <w:tr w:rsidR="00614B3A">
                    <w:trPr>
                      <w:trHeight w:val="200"/>
                    </w:trPr>
                    <w:tc>
                      <w:tcPr>
                        <w:tcW w:w="598" w:type="dxa"/>
                      </w:tcPr>
                      <w:p w:rsidR="00614B3A" w:rsidRDefault="00525572">
                        <w:pPr>
                          <w:pStyle w:val="TableParagraph"/>
                          <w:spacing w:before="16"/>
                          <w:ind w:left="63"/>
                          <w:rPr>
                            <w:sz w:val="14"/>
                          </w:rPr>
                        </w:pPr>
                        <w:r>
                          <w:rPr>
                            <w:color w:val="231F20"/>
                            <w:sz w:val="14"/>
                          </w:rPr>
                          <w:t>279-51</w:t>
                        </w:r>
                      </w:p>
                    </w:tc>
                    <w:tc>
                      <w:tcPr>
                        <w:tcW w:w="931" w:type="dxa"/>
                      </w:tcPr>
                      <w:p w:rsidR="00614B3A" w:rsidRDefault="00525572">
                        <w:pPr>
                          <w:pStyle w:val="TableParagraph"/>
                          <w:spacing w:before="16"/>
                          <w:ind w:left="190" w:right="13"/>
                          <w:jc w:val="center"/>
                          <w:rPr>
                            <w:sz w:val="14"/>
                          </w:rPr>
                        </w:pPr>
                        <w:r>
                          <w:rPr>
                            <w:color w:val="231F20"/>
                            <w:sz w:val="14"/>
                          </w:rPr>
                          <w:t>7359175,62</w:t>
                        </w:r>
                      </w:p>
                    </w:tc>
                    <w:tc>
                      <w:tcPr>
                        <w:tcW w:w="967" w:type="dxa"/>
                      </w:tcPr>
                      <w:p w:rsidR="00614B3A" w:rsidRDefault="00525572">
                        <w:pPr>
                          <w:pStyle w:val="TableParagraph"/>
                          <w:spacing w:before="16"/>
                          <w:ind w:left="131" w:right="106"/>
                          <w:jc w:val="center"/>
                          <w:rPr>
                            <w:sz w:val="14"/>
                          </w:rPr>
                        </w:pPr>
                        <w:r>
                          <w:rPr>
                            <w:color w:val="231F20"/>
                            <w:sz w:val="14"/>
                          </w:rPr>
                          <w:t>5072092,17</w:t>
                        </w:r>
                      </w:p>
                    </w:tc>
                    <w:tc>
                      <w:tcPr>
                        <w:tcW w:w="767" w:type="dxa"/>
                      </w:tcPr>
                      <w:p w:rsidR="00614B3A" w:rsidRDefault="00525572">
                        <w:pPr>
                          <w:pStyle w:val="TableParagraph"/>
                          <w:spacing w:before="16"/>
                          <w:ind w:left="64"/>
                          <w:rPr>
                            <w:sz w:val="14"/>
                          </w:rPr>
                        </w:pPr>
                        <w:r>
                          <w:rPr>
                            <w:color w:val="231F20"/>
                            <w:sz w:val="14"/>
                          </w:rPr>
                          <w:t>585-13</w:t>
                        </w:r>
                      </w:p>
                    </w:tc>
                    <w:tc>
                      <w:tcPr>
                        <w:tcW w:w="873" w:type="dxa"/>
                      </w:tcPr>
                      <w:p w:rsidR="00614B3A" w:rsidRDefault="00525572">
                        <w:pPr>
                          <w:pStyle w:val="TableParagraph"/>
                          <w:spacing w:before="16"/>
                          <w:ind w:left="133" w:right="7"/>
                          <w:jc w:val="center"/>
                          <w:rPr>
                            <w:sz w:val="14"/>
                          </w:rPr>
                        </w:pPr>
                        <w:r>
                          <w:rPr>
                            <w:color w:val="231F20"/>
                            <w:sz w:val="14"/>
                          </w:rPr>
                          <w:t>7611203,74</w:t>
                        </w:r>
                      </w:p>
                    </w:tc>
                    <w:tc>
                      <w:tcPr>
                        <w:tcW w:w="954" w:type="dxa"/>
                      </w:tcPr>
                      <w:p w:rsidR="00614B3A" w:rsidRDefault="00525572">
                        <w:pPr>
                          <w:pStyle w:val="TableParagraph"/>
                          <w:spacing w:before="16"/>
                          <w:ind w:right="35"/>
                          <w:jc w:val="right"/>
                          <w:rPr>
                            <w:sz w:val="14"/>
                          </w:rPr>
                        </w:pPr>
                        <w:r>
                          <w:rPr>
                            <w:color w:val="231F20"/>
                            <w:sz w:val="14"/>
                          </w:rPr>
                          <w:t>4857150,52</w:t>
                        </w:r>
                      </w:p>
                    </w:tc>
                  </w:tr>
                  <w:tr w:rsidR="00614B3A">
                    <w:trPr>
                      <w:trHeight w:val="200"/>
                    </w:trPr>
                    <w:tc>
                      <w:tcPr>
                        <w:tcW w:w="598" w:type="dxa"/>
                      </w:tcPr>
                      <w:p w:rsidR="00614B3A" w:rsidRDefault="00525572">
                        <w:pPr>
                          <w:pStyle w:val="TableParagraph"/>
                          <w:spacing w:before="16"/>
                          <w:ind w:left="63"/>
                          <w:rPr>
                            <w:sz w:val="14"/>
                          </w:rPr>
                        </w:pPr>
                        <w:r>
                          <w:rPr>
                            <w:color w:val="231F20"/>
                            <w:sz w:val="14"/>
                          </w:rPr>
                          <w:t>279-52</w:t>
                        </w:r>
                      </w:p>
                    </w:tc>
                    <w:tc>
                      <w:tcPr>
                        <w:tcW w:w="931" w:type="dxa"/>
                      </w:tcPr>
                      <w:p w:rsidR="00614B3A" w:rsidRDefault="00525572">
                        <w:pPr>
                          <w:pStyle w:val="TableParagraph"/>
                          <w:spacing w:before="16"/>
                          <w:ind w:left="190" w:right="13"/>
                          <w:jc w:val="center"/>
                          <w:rPr>
                            <w:sz w:val="14"/>
                          </w:rPr>
                        </w:pPr>
                        <w:r>
                          <w:rPr>
                            <w:color w:val="231F20"/>
                            <w:sz w:val="14"/>
                          </w:rPr>
                          <w:t>7359328,14</w:t>
                        </w:r>
                      </w:p>
                    </w:tc>
                    <w:tc>
                      <w:tcPr>
                        <w:tcW w:w="967" w:type="dxa"/>
                      </w:tcPr>
                      <w:p w:rsidR="00614B3A" w:rsidRDefault="00525572">
                        <w:pPr>
                          <w:pStyle w:val="TableParagraph"/>
                          <w:spacing w:before="16"/>
                          <w:ind w:left="131" w:right="106"/>
                          <w:jc w:val="center"/>
                          <w:rPr>
                            <w:sz w:val="14"/>
                          </w:rPr>
                        </w:pPr>
                        <w:r>
                          <w:rPr>
                            <w:color w:val="231F20"/>
                            <w:sz w:val="14"/>
                          </w:rPr>
                          <w:t>5072126,37</w:t>
                        </w:r>
                      </w:p>
                    </w:tc>
                    <w:tc>
                      <w:tcPr>
                        <w:tcW w:w="767" w:type="dxa"/>
                      </w:tcPr>
                      <w:p w:rsidR="00614B3A" w:rsidRDefault="00525572">
                        <w:pPr>
                          <w:pStyle w:val="TableParagraph"/>
                          <w:spacing w:before="16"/>
                          <w:ind w:left="64"/>
                          <w:rPr>
                            <w:sz w:val="14"/>
                          </w:rPr>
                        </w:pPr>
                        <w:r>
                          <w:rPr>
                            <w:color w:val="231F20"/>
                            <w:sz w:val="14"/>
                          </w:rPr>
                          <w:t>585-14</w:t>
                        </w:r>
                      </w:p>
                    </w:tc>
                    <w:tc>
                      <w:tcPr>
                        <w:tcW w:w="873" w:type="dxa"/>
                      </w:tcPr>
                      <w:p w:rsidR="00614B3A" w:rsidRDefault="00525572">
                        <w:pPr>
                          <w:pStyle w:val="TableParagraph"/>
                          <w:spacing w:before="16"/>
                          <w:ind w:left="133" w:right="6"/>
                          <w:jc w:val="center"/>
                          <w:rPr>
                            <w:sz w:val="14"/>
                          </w:rPr>
                        </w:pPr>
                        <w:r>
                          <w:rPr>
                            <w:color w:val="231F20"/>
                            <w:sz w:val="14"/>
                          </w:rPr>
                          <w:t>7611215,44</w:t>
                        </w:r>
                      </w:p>
                    </w:tc>
                    <w:tc>
                      <w:tcPr>
                        <w:tcW w:w="954" w:type="dxa"/>
                      </w:tcPr>
                      <w:p w:rsidR="00614B3A" w:rsidRDefault="00525572">
                        <w:pPr>
                          <w:pStyle w:val="TableParagraph"/>
                          <w:spacing w:before="16"/>
                          <w:ind w:right="35"/>
                          <w:jc w:val="right"/>
                          <w:rPr>
                            <w:sz w:val="14"/>
                          </w:rPr>
                        </w:pPr>
                        <w:r>
                          <w:rPr>
                            <w:color w:val="231F20"/>
                            <w:sz w:val="14"/>
                          </w:rPr>
                          <w:t>4857156,53</w:t>
                        </w:r>
                      </w:p>
                    </w:tc>
                  </w:tr>
                  <w:tr w:rsidR="00614B3A">
                    <w:trPr>
                      <w:trHeight w:val="200"/>
                    </w:trPr>
                    <w:tc>
                      <w:tcPr>
                        <w:tcW w:w="598" w:type="dxa"/>
                      </w:tcPr>
                      <w:p w:rsidR="00614B3A" w:rsidRDefault="00525572">
                        <w:pPr>
                          <w:pStyle w:val="TableParagraph"/>
                          <w:spacing w:before="16"/>
                          <w:ind w:left="63"/>
                          <w:rPr>
                            <w:sz w:val="14"/>
                          </w:rPr>
                        </w:pPr>
                        <w:r>
                          <w:rPr>
                            <w:color w:val="231F20"/>
                            <w:sz w:val="14"/>
                          </w:rPr>
                          <w:t>279-53</w:t>
                        </w:r>
                      </w:p>
                    </w:tc>
                    <w:tc>
                      <w:tcPr>
                        <w:tcW w:w="931" w:type="dxa"/>
                      </w:tcPr>
                      <w:p w:rsidR="00614B3A" w:rsidRDefault="00525572">
                        <w:pPr>
                          <w:pStyle w:val="TableParagraph"/>
                          <w:spacing w:before="16"/>
                          <w:ind w:left="190" w:right="12"/>
                          <w:jc w:val="center"/>
                          <w:rPr>
                            <w:sz w:val="14"/>
                          </w:rPr>
                        </w:pPr>
                        <w:r>
                          <w:rPr>
                            <w:color w:val="231F20"/>
                            <w:sz w:val="14"/>
                          </w:rPr>
                          <w:t>7359305,30</w:t>
                        </w:r>
                      </w:p>
                    </w:tc>
                    <w:tc>
                      <w:tcPr>
                        <w:tcW w:w="967" w:type="dxa"/>
                      </w:tcPr>
                      <w:p w:rsidR="00614B3A" w:rsidRDefault="00525572">
                        <w:pPr>
                          <w:pStyle w:val="TableParagraph"/>
                          <w:spacing w:before="16"/>
                          <w:ind w:left="131" w:right="105"/>
                          <w:jc w:val="center"/>
                          <w:rPr>
                            <w:sz w:val="14"/>
                          </w:rPr>
                        </w:pPr>
                        <w:r>
                          <w:rPr>
                            <w:color w:val="231F20"/>
                            <w:sz w:val="14"/>
                          </w:rPr>
                          <w:t>5072252,00</w:t>
                        </w:r>
                      </w:p>
                    </w:tc>
                    <w:tc>
                      <w:tcPr>
                        <w:tcW w:w="767" w:type="dxa"/>
                      </w:tcPr>
                      <w:p w:rsidR="00614B3A" w:rsidRDefault="00525572">
                        <w:pPr>
                          <w:pStyle w:val="TableParagraph"/>
                          <w:spacing w:before="16"/>
                          <w:ind w:left="65"/>
                          <w:rPr>
                            <w:sz w:val="14"/>
                          </w:rPr>
                        </w:pPr>
                        <w:r>
                          <w:rPr>
                            <w:color w:val="231F20"/>
                            <w:sz w:val="14"/>
                          </w:rPr>
                          <w:t>585-15</w:t>
                        </w:r>
                      </w:p>
                    </w:tc>
                    <w:tc>
                      <w:tcPr>
                        <w:tcW w:w="873" w:type="dxa"/>
                      </w:tcPr>
                      <w:p w:rsidR="00614B3A" w:rsidRDefault="00525572">
                        <w:pPr>
                          <w:pStyle w:val="TableParagraph"/>
                          <w:spacing w:before="16"/>
                          <w:ind w:left="133" w:right="6"/>
                          <w:jc w:val="center"/>
                          <w:rPr>
                            <w:sz w:val="14"/>
                          </w:rPr>
                        </w:pPr>
                        <w:r>
                          <w:rPr>
                            <w:color w:val="231F20"/>
                            <w:sz w:val="14"/>
                          </w:rPr>
                          <w:t>7611230,57</w:t>
                        </w:r>
                      </w:p>
                    </w:tc>
                    <w:tc>
                      <w:tcPr>
                        <w:tcW w:w="954" w:type="dxa"/>
                      </w:tcPr>
                      <w:p w:rsidR="00614B3A" w:rsidRDefault="00525572">
                        <w:pPr>
                          <w:pStyle w:val="TableParagraph"/>
                          <w:spacing w:before="16"/>
                          <w:ind w:right="35"/>
                          <w:jc w:val="right"/>
                          <w:rPr>
                            <w:sz w:val="14"/>
                          </w:rPr>
                        </w:pPr>
                        <w:r>
                          <w:rPr>
                            <w:color w:val="231F20"/>
                            <w:sz w:val="14"/>
                          </w:rPr>
                          <w:t>4857130,21</w:t>
                        </w:r>
                      </w:p>
                    </w:tc>
                  </w:tr>
                  <w:tr w:rsidR="00614B3A">
                    <w:trPr>
                      <w:trHeight w:val="200"/>
                    </w:trPr>
                    <w:tc>
                      <w:tcPr>
                        <w:tcW w:w="598" w:type="dxa"/>
                      </w:tcPr>
                      <w:p w:rsidR="00614B3A" w:rsidRDefault="00525572">
                        <w:pPr>
                          <w:pStyle w:val="TableParagraph"/>
                          <w:spacing w:before="16"/>
                          <w:ind w:left="63"/>
                          <w:rPr>
                            <w:sz w:val="14"/>
                          </w:rPr>
                        </w:pPr>
                        <w:r>
                          <w:rPr>
                            <w:color w:val="231F20"/>
                            <w:sz w:val="14"/>
                          </w:rPr>
                          <w:t>279-54</w:t>
                        </w:r>
                      </w:p>
                    </w:tc>
                    <w:tc>
                      <w:tcPr>
                        <w:tcW w:w="931" w:type="dxa"/>
                      </w:tcPr>
                      <w:p w:rsidR="00614B3A" w:rsidRDefault="00525572">
                        <w:pPr>
                          <w:pStyle w:val="TableParagraph"/>
                          <w:spacing w:before="16"/>
                          <w:ind w:left="190" w:right="12"/>
                          <w:jc w:val="center"/>
                          <w:rPr>
                            <w:sz w:val="14"/>
                          </w:rPr>
                        </w:pPr>
                        <w:r>
                          <w:rPr>
                            <w:color w:val="231F20"/>
                            <w:sz w:val="14"/>
                          </w:rPr>
                          <w:t>7359415,01</w:t>
                        </w:r>
                      </w:p>
                    </w:tc>
                    <w:tc>
                      <w:tcPr>
                        <w:tcW w:w="967" w:type="dxa"/>
                      </w:tcPr>
                      <w:p w:rsidR="00614B3A" w:rsidRDefault="00525572">
                        <w:pPr>
                          <w:pStyle w:val="TableParagraph"/>
                          <w:spacing w:before="16"/>
                          <w:ind w:left="131" w:right="105"/>
                          <w:jc w:val="center"/>
                          <w:rPr>
                            <w:sz w:val="14"/>
                          </w:rPr>
                        </w:pPr>
                        <w:r>
                          <w:rPr>
                            <w:color w:val="231F20"/>
                            <w:sz w:val="14"/>
                          </w:rPr>
                          <w:t>5072308,23</w:t>
                        </w:r>
                      </w:p>
                    </w:tc>
                    <w:tc>
                      <w:tcPr>
                        <w:tcW w:w="767" w:type="dxa"/>
                      </w:tcPr>
                      <w:p w:rsidR="00614B3A" w:rsidRDefault="00525572">
                        <w:pPr>
                          <w:pStyle w:val="TableParagraph"/>
                          <w:spacing w:before="16"/>
                          <w:ind w:left="65"/>
                          <w:rPr>
                            <w:sz w:val="14"/>
                          </w:rPr>
                        </w:pPr>
                        <w:r>
                          <w:rPr>
                            <w:color w:val="231F20"/>
                            <w:sz w:val="14"/>
                          </w:rPr>
                          <w:t>585-16</w:t>
                        </w:r>
                      </w:p>
                    </w:tc>
                    <w:tc>
                      <w:tcPr>
                        <w:tcW w:w="873" w:type="dxa"/>
                      </w:tcPr>
                      <w:p w:rsidR="00614B3A" w:rsidRDefault="00525572">
                        <w:pPr>
                          <w:pStyle w:val="TableParagraph"/>
                          <w:spacing w:before="16"/>
                          <w:ind w:left="133" w:right="6"/>
                          <w:jc w:val="center"/>
                          <w:rPr>
                            <w:sz w:val="14"/>
                          </w:rPr>
                        </w:pPr>
                        <w:r>
                          <w:rPr>
                            <w:color w:val="231F20"/>
                            <w:sz w:val="14"/>
                          </w:rPr>
                          <w:t>7611223,68</w:t>
                        </w:r>
                      </w:p>
                    </w:tc>
                    <w:tc>
                      <w:tcPr>
                        <w:tcW w:w="954" w:type="dxa"/>
                      </w:tcPr>
                      <w:p w:rsidR="00614B3A" w:rsidRDefault="00525572">
                        <w:pPr>
                          <w:pStyle w:val="TableParagraph"/>
                          <w:spacing w:before="16"/>
                          <w:ind w:right="35"/>
                          <w:jc w:val="right"/>
                          <w:rPr>
                            <w:sz w:val="14"/>
                          </w:rPr>
                        </w:pPr>
                        <w:r>
                          <w:rPr>
                            <w:color w:val="231F20"/>
                            <w:sz w:val="14"/>
                          </w:rPr>
                          <w:t>4857121,20</w:t>
                        </w:r>
                      </w:p>
                    </w:tc>
                  </w:tr>
                  <w:tr w:rsidR="00614B3A">
                    <w:trPr>
                      <w:trHeight w:val="200"/>
                    </w:trPr>
                    <w:tc>
                      <w:tcPr>
                        <w:tcW w:w="598" w:type="dxa"/>
                      </w:tcPr>
                      <w:p w:rsidR="00614B3A" w:rsidRDefault="00525572">
                        <w:pPr>
                          <w:pStyle w:val="TableParagraph"/>
                          <w:spacing w:before="16"/>
                          <w:ind w:left="63"/>
                          <w:rPr>
                            <w:sz w:val="14"/>
                          </w:rPr>
                        </w:pPr>
                        <w:r>
                          <w:rPr>
                            <w:color w:val="231F20"/>
                            <w:sz w:val="14"/>
                          </w:rPr>
                          <w:t>279-55</w:t>
                        </w:r>
                      </w:p>
                    </w:tc>
                    <w:tc>
                      <w:tcPr>
                        <w:tcW w:w="931" w:type="dxa"/>
                      </w:tcPr>
                      <w:p w:rsidR="00614B3A" w:rsidRDefault="00525572">
                        <w:pPr>
                          <w:pStyle w:val="TableParagraph"/>
                          <w:spacing w:before="16"/>
                          <w:ind w:left="190" w:right="12"/>
                          <w:jc w:val="center"/>
                          <w:rPr>
                            <w:sz w:val="14"/>
                          </w:rPr>
                        </w:pPr>
                        <w:r>
                          <w:rPr>
                            <w:color w:val="231F20"/>
                            <w:sz w:val="14"/>
                          </w:rPr>
                          <w:t>7359428,30</w:t>
                        </w:r>
                      </w:p>
                    </w:tc>
                    <w:tc>
                      <w:tcPr>
                        <w:tcW w:w="967" w:type="dxa"/>
                      </w:tcPr>
                      <w:p w:rsidR="00614B3A" w:rsidRDefault="00525572">
                        <w:pPr>
                          <w:pStyle w:val="TableParagraph"/>
                          <w:spacing w:before="16"/>
                          <w:ind w:left="131" w:right="105"/>
                          <w:jc w:val="center"/>
                          <w:rPr>
                            <w:sz w:val="14"/>
                          </w:rPr>
                        </w:pPr>
                        <w:r>
                          <w:rPr>
                            <w:color w:val="231F20"/>
                            <w:sz w:val="14"/>
                          </w:rPr>
                          <w:t>5072317,62</w:t>
                        </w:r>
                      </w:p>
                    </w:tc>
                    <w:tc>
                      <w:tcPr>
                        <w:tcW w:w="767" w:type="dxa"/>
                      </w:tcPr>
                      <w:p w:rsidR="00614B3A" w:rsidRDefault="00525572">
                        <w:pPr>
                          <w:pStyle w:val="TableParagraph"/>
                          <w:spacing w:before="16"/>
                          <w:ind w:left="65"/>
                          <w:rPr>
                            <w:sz w:val="14"/>
                          </w:rPr>
                        </w:pPr>
                        <w:r>
                          <w:rPr>
                            <w:color w:val="231F20"/>
                            <w:sz w:val="14"/>
                          </w:rPr>
                          <w:t>585-17</w:t>
                        </w:r>
                      </w:p>
                    </w:tc>
                    <w:tc>
                      <w:tcPr>
                        <w:tcW w:w="873" w:type="dxa"/>
                      </w:tcPr>
                      <w:p w:rsidR="00614B3A" w:rsidRDefault="00525572">
                        <w:pPr>
                          <w:pStyle w:val="TableParagraph"/>
                          <w:spacing w:before="16"/>
                          <w:ind w:left="133"/>
                          <w:jc w:val="center"/>
                          <w:rPr>
                            <w:sz w:val="14"/>
                          </w:rPr>
                        </w:pPr>
                        <w:r>
                          <w:rPr>
                            <w:color w:val="231F20"/>
                            <w:sz w:val="14"/>
                          </w:rPr>
                          <w:t>7611187,97</w:t>
                        </w:r>
                      </w:p>
                    </w:tc>
                    <w:tc>
                      <w:tcPr>
                        <w:tcW w:w="954" w:type="dxa"/>
                      </w:tcPr>
                      <w:p w:rsidR="00614B3A" w:rsidRDefault="00525572">
                        <w:pPr>
                          <w:pStyle w:val="TableParagraph"/>
                          <w:spacing w:before="16"/>
                          <w:ind w:right="35"/>
                          <w:jc w:val="right"/>
                          <w:rPr>
                            <w:sz w:val="14"/>
                          </w:rPr>
                        </w:pPr>
                        <w:r>
                          <w:rPr>
                            <w:color w:val="231F20"/>
                            <w:sz w:val="14"/>
                          </w:rPr>
                          <w:t>4857052,22</w:t>
                        </w:r>
                      </w:p>
                    </w:tc>
                  </w:tr>
                  <w:tr w:rsidR="00614B3A">
                    <w:trPr>
                      <w:trHeight w:val="200"/>
                    </w:trPr>
                    <w:tc>
                      <w:tcPr>
                        <w:tcW w:w="598" w:type="dxa"/>
                      </w:tcPr>
                      <w:p w:rsidR="00614B3A" w:rsidRDefault="00525572">
                        <w:pPr>
                          <w:pStyle w:val="TableParagraph"/>
                          <w:spacing w:before="16"/>
                          <w:ind w:left="63"/>
                          <w:rPr>
                            <w:sz w:val="14"/>
                          </w:rPr>
                        </w:pPr>
                        <w:r>
                          <w:rPr>
                            <w:color w:val="231F20"/>
                            <w:sz w:val="14"/>
                          </w:rPr>
                          <w:t>279-56</w:t>
                        </w:r>
                      </w:p>
                    </w:tc>
                    <w:tc>
                      <w:tcPr>
                        <w:tcW w:w="931" w:type="dxa"/>
                      </w:tcPr>
                      <w:p w:rsidR="00614B3A" w:rsidRDefault="00525572">
                        <w:pPr>
                          <w:pStyle w:val="TableParagraph"/>
                          <w:spacing w:before="16"/>
                          <w:ind w:left="190" w:right="12"/>
                          <w:jc w:val="center"/>
                          <w:rPr>
                            <w:sz w:val="14"/>
                          </w:rPr>
                        </w:pPr>
                        <w:r>
                          <w:rPr>
                            <w:color w:val="231F20"/>
                            <w:sz w:val="14"/>
                          </w:rPr>
                          <w:t>7359476,22</w:t>
                        </w:r>
                      </w:p>
                    </w:tc>
                    <w:tc>
                      <w:tcPr>
                        <w:tcW w:w="967" w:type="dxa"/>
                      </w:tcPr>
                      <w:p w:rsidR="00614B3A" w:rsidRDefault="00525572">
                        <w:pPr>
                          <w:pStyle w:val="TableParagraph"/>
                          <w:spacing w:before="16"/>
                          <w:ind w:left="131" w:right="105"/>
                          <w:jc w:val="center"/>
                          <w:rPr>
                            <w:sz w:val="14"/>
                          </w:rPr>
                        </w:pPr>
                        <w:r>
                          <w:rPr>
                            <w:color w:val="231F20"/>
                            <w:sz w:val="14"/>
                          </w:rPr>
                          <w:t>5072380,53</w:t>
                        </w:r>
                      </w:p>
                    </w:tc>
                    <w:tc>
                      <w:tcPr>
                        <w:tcW w:w="767" w:type="dxa"/>
                      </w:tcPr>
                      <w:p w:rsidR="00614B3A" w:rsidRDefault="00525572">
                        <w:pPr>
                          <w:pStyle w:val="TableParagraph"/>
                          <w:spacing w:before="16"/>
                          <w:ind w:left="65"/>
                          <w:rPr>
                            <w:sz w:val="14"/>
                          </w:rPr>
                        </w:pPr>
                        <w:r>
                          <w:rPr>
                            <w:color w:val="231F20"/>
                            <w:sz w:val="14"/>
                          </w:rPr>
                          <w:t>585-18</w:t>
                        </w:r>
                      </w:p>
                    </w:tc>
                    <w:tc>
                      <w:tcPr>
                        <w:tcW w:w="873" w:type="dxa"/>
                      </w:tcPr>
                      <w:p w:rsidR="00614B3A" w:rsidRDefault="00525572">
                        <w:pPr>
                          <w:pStyle w:val="TableParagraph"/>
                          <w:spacing w:before="16"/>
                          <w:ind w:left="133"/>
                          <w:jc w:val="center"/>
                          <w:rPr>
                            <w:sz w:val="14"/>
                          </w:rPr>
                        </w:pPr>
                        <w:r>
                          <w:rPr>
                            <w:color w:val="231F20"/>
                            <w:sz w:val="14"/>
                          </w:rPr>
                          <w:t>7611158,33</w:t>
                        </w:r>
                      </w:p>
                    </w:tc>
                    <w:tc>
                      <w:tcPr>
                        <w:tcW w:w="954" w:type="dxa"/>
                      </w:tcPr>
                      <w:p w:rsidR="00614B3A" w:rsidRDefault="00525572">
                        <w:pPr>
                          <w:pStyle w:val="TableParagraph"/>
                          <w:spacing w:before="16"/>
                          <w:ind w:right="34"/>
                          <w:jc w:val="right"/>
                          <w:rPr>
                            <w:sz w:val="14"/>
                          </w:rPr>
                        </w:pPr>
                        <w:r>
                          <w:rPr>
                            <w:color w:val="231F20"/>
                            <w:sz w:val="14"/>
                          </w:rPr>
                          <w:t>4856919,79</w:t>
                        </w:r>
                      </w:p>
                    </w:tc>
                  </w:tr>
                  <w:tr w:rsidR="00614B3A">
                    <w:trPr>
                      <w:trHeight w:val="200"/>
                    </w:trPr>
                    <w:tc>
                      <w:tcPr>
                        <w:tcW w:w="598" w:type="dxa"/>
                      </w:tcPr>
                      <w:p w:rsidR="00614B3A" w:rsidRDefault="00525572">
                        <w:pPr>
                          <w:pStyle w:val="TableParagraph"/>
                          <w:spacing w:before="16"/>
                          <w:ind w:left="64"/>
                          <w:rPr>
                            <w:sz w:val="14"/>
                          </w:rPr>
                        </w:pPr>
                        <w:r>
                          <w:rPr>
                            <w:color w:val="231F20"/>
                            <w:sz w:val="14"/>
                          </w:rPr>
                          <w:t>297-57</w:t>
                        </w:r>
                      </w:p>
                    </w:tc>
                    <w:tc>
                      <w:tcPr>
                        <w:tcW w:w="931" w:type="dxa"/>
                      </w:tcPr>
                      <w:p w:rsidR="00614B3A" w:rsidRDefault="00525572">
                        <w:pPr>
                          <w:pStyle w:val="TableParagraph"/>
                          <w:spacing w:before="16"/>
                          <w:ind w:left="190" w:right="6"/>
                          <w:jc w:val="center"/>
                          <w:rPr>
                            <w:sz w:val="14"/>
                          </w:rPr>
                        </w:pPr>
                        <w:r>
                          <w:rPr>
                            <w:color w:val="231F20"/>
                            <w:sz w:val="14"/>
                          </w:rPr>
                          <w:t>7359266,11</w:t>
                        </w:r>
                      </w:p>
                    </w:tc>
                    <w:tc>
                      <w:tcPr>
                        <w:tcW w:w="967" w:type="dxa"/>
                      </w:tcPr>
                      <w:p w:rsidR="00614B3A" w:rsidRDefault="00525572">
                        <w:pPr>
                          <w:pStyle w:val="TableParagraph"/>
                          <w:spacing w:before="16"/>
                          <w:ind w:left="131" w:right="105"/>
                          <w:jc w:val="center"/>
                          <w:rPr>
                            <w:sz w:val="14"/>
                          </w:rPr>
                        </w:pPr>
                        <w:r>
                          <w:rPr>
                            <w:color w:val="231F20"/>
                            <w:sz w:val="14"/>
                          </w:rPr>
                          <w:t>5072846,41</w:t>
                        </w:r>
                      </w:p>
                    </w:tc>
                    <w:tc>
                      <w:tcPr>
                        <w:tcW w:w="767" w:type="dxa"/>
                      </w:tcPr>
                      <w:p w:rsidR="00614B3A" w:rsidRDefault="00525572">
                        <w:pPr>
                          <w:pStyle w:val="TableParagraph"/>
                          <w:spacing w:before="16"/>
                          <w:ind w:left="65"/>
                          <w:rPr>
                            <w:sz w:val="14"/>
                          </w:rPr>
                        </w:pPr>
                        <w:r>
                          <w:rPr>
                            <w:color w:val="231F20"/>
                            <w:sz w:val="14"/>
                          </w:rPr>
                          <w:t>585-19</w:t>
                        </w:r>
                      </w:p>
                    </w:tc>
                    <w:tc>
                      <w:tcPr>
                        <w:tcW w:w="873" w:type="dxa"/>
                      </w:tcPr>
                      <w:p w:rsidR="00614B3A" w:rsidRDefault="00525572">
                        <w:pPr>
                          <w:pStyle w:val="TableParagraph"/>
                          <w:spacing w:before="16"/>
                          <w:ind w:left="133"/>
                          <w:jc w:val="center"/>
                          <w:rPr>
                            <w:sz w:val="14"/>
                          </w:rPr>
                        </w:pPr>
                        <w:r>
                          <w:rPr>
                            <w:color w:val="231F20"/>
                            <w:sz w:val="14"/>
                          </w:rPr>
                          <w:t>7611158,33</w:t>
                        </w:r>
                      </w:p>
                    </w:tc>
                    <w:tc>
                      <w:tcPr>
                        <w:tcW w:w="954" w:type="dxa"/>
                      </w:tcPr>
                      <w:p w:rsidR="00614B3A" w:rsidRDefault="00525572">
                        <w:pPr>
                          <w:pStyle w:val="TableParagraph"/>
                          <w:spacing w:before="16"/>
                          <w:ind w:right="34"/>
                          <w:jc w:val="right"/>
                          <w:rPr>
                            <w:sz w:val="14"/>
                          </w:rPr>
                        </w:pPr>
                        <w:r>
                          <w:rPr>
                            <w:color w:val="231F20"/>
                            <w:sz w:val="14"/>
                          </w:rPr>
                          <w:t>4856900,05</w:t>
                        </w:r>
                      </w:p>
                    </w:tc>
                  </w:tr>
                  <w:tr w:rsidR="00614B3A">
                    <w:trPr>
                      <w:trHeight w:val="200"/>
                    </w:trPr>
                    <w:tc>
                      <w:tcPr>
                        <w:tcW w:w="598" w:type="dxa"/>
                      </w:tcPr>
                      <w:p w:rsidR="00614B3A" w:rsidRDefault="00525572">
                        <w:pPr>
                          <w:pStyle w:val="TableParagraph"/>
                          <w:spacing w:before="16"/>
                          <w:ind w:left="64"/>
                          <w:rPr>
                            <w:sz w:val="14"/>
                          </w:rPr>
                        </w:pPr>
                        <w:r>
                          <w:rPr>
                            <w:color w:val="231F20"/>
                            <w:sz w:val="14"/>
                          </w:rPr>
                          <w:t>280</w:t>
                        </w:r>
                      </w:p>
                    </w:tc>
                    <w:tc>
                      <w:tcPr>
                        <w:tcW w:w="931" w:type="dxa"/>
                      </w:tcPr>
                      <w:p w:rsidR="00614B3A" w:rsidRDefault="00525572">
                        <w:pPr>
                          <w:pStyle w:val="TableParagraph"/>
                          <w:spacing w:before="16"/>
                          <w:ind w:left="190" w:right="11"/>
                          <w:jc w:val="center"/>
                          <w:rPr>
                            <w:sz w:val="14"/>
                          </w:rPr>
                        </w:pPr>
                        <w:r>
                          <w:rPr>
                            <w:color w:val="231F20"/>
                            <w:sz w:val="14"/>
                          </w:rPr>
                          <w:t>7358749,32</w:t>
                        </w:r>
                      </w:p>
                    </w:tc>
                    <w:tc>
                      <w:tcPr>
                        <w:tcW w:w="967" w:type="dxa"/>
                      </w:tcPr>
                      <w:p w:rsidR="00614B3A" w:rsidRDefault="00525572">
                        <w:pPr>
                          <w:pStyle w:val="TableParagraph"/>
                          <w:spacing w:before="16"/>
                          <w:ind w:left="131" w:right="104"/>
                          <w:jc w:val="center"/>
                          <w:rPr>
                            <w:sz w:val="14"/>
                          </w:rPr>
                        </w:pPr>
                        <w:r>
                          <w:rPr>
                            <w:color w:val="231F20"/>
                            <w:sz w:val="14"/>
                          </w:rPr>
                          <w:t>5073048,73</w:t>
                        </w:r>
                      </w:p>
                    </w:tc>
                    <w:tc>
                      <w:tcPr>
                        <w:tcW w:w="767" w:type="dxa"/>
                      </w:tcPr>
                      <w:p w:rsidR="00614B3A" w:rsidRDefault="00525572">
                        <w:pPr>
                          <w:pStyle w:val="TableParagraph"/>
                          <w:spacing w:before="16"/>
                          <w:ind w:left="65"/>
                          <w:rPr>
                            <w:sz w:val="14"/>
                          </w:rPr>
                        </w:pPr>
                        <w:r>
                          <w:rPr>
                            <w:color w:val="231F20"/>
                            <w:sz w:val="14"/>
                          </w:rPr>
                          <w:t>585-20</w:t>
                        </w:r>
                      </w:p>
                    </w:tc>
                    <w:tc>
                      <w:tcPr>
                        <w:tcW w:w="873" w:type="dxa"/>
                      </w:tcPr>
                      <w:p w:rsidR="00614B3A" w:rsidRDefault="00525572">
                        <w:pPr>
                          <w:pStyle w:val="TableParagraph"/>
                          <w:spacing w:before="16"/>
                          <w:ind w:left="133"/>
                          <w:jc w:val="center"/>
                          <w:rPr>
                            <w:sz w:val="14"/>
                          </w:rPr>
                        </w:pPr>
                        <w:r>
                          <w:rPr>
                            <w:color w:val="231F20"/>
                            <w:sz w:val="14"/>
                          </w:rPr>
                          <w:t>7611151,62</w:t>
                        </w:r>
                      </w:p>
                    </w:tc>
                    <w:tc>
                      <w:tcPr>
                        <w:tcW w:w="954" w:type="dxa"/>
                      </w:tcPr>
                      <w:p w:rsidR="00614B3A" w:rsidRDefault="00525572">
                        <w:pPr>
                          <w:pStyle w:val="TableParagraph"/>
                          <w:spacing w:before="16"/>
                          <w:ind w:right="34"/>
                          <w:jc w:val="right"/>
                          <w:rPr>
                            <w:sz w:val="14"/>
                          </w:rPr>
                        </w:pPr>
                        <w:r>
                          <w:rPr>
                            <w:color w:val="231F20"/>
                            <w:sz w:val="14"/>
                          </w:rPr>
                          <w:t>4856889,51</w:t>
                        </w:r>
                      </w:p>
                    </w:tc>
                  </w:tr>
                  <w:tr w:rsidR="00614B3A">
                    <w:trPr>
                      <w:trHeight w:val="200"/>
                    </w:trPr>
                    <w:tc>
                      <w:tcPr>
                        <w:tcW w:w="598" w:type="dxa"/>
                      </w:tcPr>
                      <w:p w:rsidR="00614B3A" w:rsidRDefault="00525572">
                        <w:pPr>
                          <w:pStyle w:val="TableParagraph"/>
                          <w:spacing w:before="16"/>
                          <w:ind w:left="64"/>
                          <w:rPr>
                            <w:sz w:val="14"/>
                          </w:rPr>
                        </w:pPr>
                        <w:r>
                          <w:rPr>
                            <w:color w:val="231F20"/>
                            <w:sz w:val="14"/>
                          </w:rPr>
                          <w:t>281</w:t>
                        </w:r>
                      </w:p>
                    </w:tc>
                    <w:tc>
                      <w:tcPr>
                        <w:tcW w:w="931" w:type="dxa"/>
                      </w:tcPr>
                      <w:p w:rsidR="00614B3A" w:rsidRDefault="00525572">
                        <w:pPr>
                          <w:pStyle w:val="TableParagraph"/>
                          <w:spacing w:before="16"/>
                          <w:ind w:left="190" w:right="11"/>
                          <w:jc w:val="center"/>
                          <w:rPr>
                            <w:sz w:val="14"/>
                          </w:rPr>
                        </w:pPr>
                        <w:r>
                          <w:rPr>
                            <w:color w:val="231F20"/>
                            <w:sz w:val="14"/>
                          </w:rPr>
                          <w:t>7358655,92</w:t>
                        </w:r>
                      </w:p>
                    </w:tc>
                    <w:tc>
                      <w:tcPr>
                        <w:tcW w:w="967" w:type="dxa"/>
                      </w:tcPr>
                      <w:p w:rsidR="00614B3A" w:rsidRDefault="00525572">
                        <w:pPr>
                          <w:pStyle w:val="TableParagraph"/>
                          <w:spacing w:before="16"/>
                          <w:ind w:left="131" w:right="104"/>
                          <w:jc w:val="center"/>
                          <w:rPr>
                            <w:sz w:val="14"/>
                          </w:rPr>
                        </w:pPr>
                        <w:r>
                          <w:rPr>
                            <w:color w:val="231F20"/>
                            <w:sz w:val="14"/>
                          </w:rPr>
                          <w:t>5073664,86</w:t>
                        </w:r>
                      </w:p>
                    </w:tc>
                    <w:tc>
                      <w:tcPr>
                        <w:tcW w:w="767" w:type="dxa"/>
                      </w:tcPr>
                      <w:p w:rsidR="00614B3A" w:rsidRDefault="00525572">
                        <w:pPr>
                          <w:pStyle w:val="TableParagraph"/>
                          <w:spacing w:before="16"/>
                          <w:ind w:left="65"/>
                          <w:rPr>
                            <w:sz w:val="14"/>
                          </w:rPr>
                        </w:pPr>
                        <w:r>
                          <w:rPr>
                            <w:color w:val="231F20"/>
                            <w:sz w:val="14"/>
                          </w:rPr>
                          <w:t>585-21</w:t>
                        </w:r>
                      </w:p>
                    </w:tc>
                    <w:tc>
                      <w:tcPr>
                        <w:tcW w:w="873" w:type="dxa"/>
                      </w:tcPr>
                      <w:p w:rsidR="00614B3A" w:rsidRDefault="00525572">
                        <w:pPr>
                          <w:pStyle w:val="TableParagraph"/>
                          <w:spacing w:before="16"/>
                          <w:ind w:left="133"/>
                          <w:jc w:val="center"/>
                          <w:rPr>
                            <w:sz w:val="14"/>
                          </w:rPr>
                        </w:pPr>
                        <w:r>
                          <w:rPr>
                            <w:color w:val="231F20"/>
                            <w:sz w:val="14"/>
                          </w:rPr>
                          <w:t>7611138,01</w:t>
                        </w:r>
                      </w:p>
                    </w:tc>
                    <w:tc>
                      <w:tcPr>
                        <w:tcW w:w="954" w:type="dxa"/>
                      </w:tcPr>
                      <w:p w:rsidR="00614B3A" w:rsidRDefault="00525572">
                        <w:pPr>
                          <w:pStyle w:val="TableParagraph"/>
                          <w:spacing w:before="16"/>
                          <w:ind w:right="34"/>
                          <w:jc w:val="right"/>
                          <w:rPr>
                            <w:sz w:val="14"/>
                          </w:rPr>
                        </w:pPr>
                        <w:r>
                          <w:rPr>
                            <w:color w:val="231F20"/>
                            <w:sz w:val="14"/>
                          </w:rPr>
                          <w:t>4856883,95</w:t>
                        </w:r>
                      </w:p>
                    </w:tc>
                  </w:tr>
                  <w:tr w:rsidR="00614B3A">
                    <w:trPr>
                      <w:trHeight w:val="200"/>
                    </w:trPr>
                    <w:tc>
                      <w:tcPr>
                        <w:tcW w:w="598" w:type="dxa"/>
                      </w:tcPr>
                      <w:p w:rsidR="00614B3A" w:rsidRDefault="00525572">
                        <w:pPr>
                          <w:pStyle w:val="TableParagraph"/>
                          <w:spacing w:before="16"/>
                          <w:ind w:left="64"/>
                          <w:rPr>
                            <w:sz w:val="14"/>
                          </w:rPr>
                        </w:pPr>
                        <w:r>
                          <w:rPr>
                            <w:color w:val="231F20"/>
                            <w:sz w:val="14"/>
                          </w:rPr>
                          <w:t>282</w:t>
                        </w:r>
                      </w:p>
                    </w:tc>
                    <w:tc>
                      <w:tcPr>
                        <w:tcW w:w="931" w:type="dxa"/>
                      </w:tcPr>
                      <w:p w:rsidR="00614B3A" w:rsidRDefault="00525572">
                        <w:pPr>
                          <w:pStyle w:val="TableParagraph"/>
                          <w:spacing w:before="16"/>
                          <w:ind w:left="190" w:right="11"/>
                          <w:jc w:val="center"/>
                          <w:rPr>
                            <w:sz w:val="14"/>
                          </w:rPr>
                        </w:pPr>
                        <w:r>
                          <w:rPr>
                            <w:color w:val="231F20"/>
                            <w:sz w:val="14"/>
                          </w:rPr>
                          <w:t>7357126,53</w:t>
                        </w:r>
                      </w:p>
                    </w:tc>
                    <w:tc>
                      <w:tcPr>
                        <w:tcW w:w="967" w:type="dxa"/>
                      </w:tcPr>
                      <w:p w:rsidR="00614B3A" w:rsidRDefault="00525572">
                        <w:pPr>
                          <w:pStyle w:val="TableParagraph"/>
                          <w:spacing w:before="16"/>
                          <w:ind w:left="131" w:right="104"/>
                          <w:jc w:val="center"/>
                          <w:rPr>
                            <w:sz w:val="14"/>
                          </w:rPr>
                        </w:pPr>
                        <w:r>
                          <w:rPr>
                            <w:color w:val="231F20"/>
                            <w:sz w:val="14"/>
                          </w:rPr>
                          <w:t>5074274,32</w:t>
                        </w:r>
                      </w:p>
                    </w:tc>
                    <w:tc>
                      <w:tcPr>
                        <w:tcW w:w="767" w:type="dxa"/>
                      </w:tcPr>
                      <w:p w:rsidR="00614B3A" w:rsidRDefault="00525572">
                        <w:pPr>
                          <w:pStyle w:val="TableParagraph"/>
                          <w:spacing w:before="16"/>
                          <w:ind w:left="65"/>
                          <w:rPr>
                            <w:sz w:val="14"/>
                          </w:rPr>
                        </w:pPr>
                        <w:r>
                          <w:rPr>
                            <w:color w:val="231F20"/>
                            <w:sz w:val="14"/>
                          </w:rPr>
                          <w:t>585-22</w:t>
                        </w:r>
                      </w:p>
                    </w:tc>
                    <w:tc>
                      <w:tcPr>
                        <w:tcW w:w="873" w:type="dxa"/>
                      </w:tcPr>
                      <w:p w:rsidR="00614B3A" w:rsidRDefault="00525572">
                        <w:pPr>
                          <w:pStyle w:val="TableParagraph"/>
                          <w:spacing w:before="16"/>
                          <w:ind w:left="133" w:right="4"/>
                          <w:jc w:val="center"/>
                          <w:rPr>
                            <w:sz w:val="14"/>
                          </w:rPr>
                        </w:pPr>
                        <w:r>
                          <w:rPr>
                            <w:color w:val="231F20"/>
                            <w:sz w:val="14"/>
                          </w:rPr>
                          <w:t>7611058,13</w:t>
                        </w:r>
                      </w:p>
                    </w:tc>
                    <w:tc>
                      <w:tcPr>
                        <w:tcW w:w="954" w:type="dxa"/>
                      </w:tcPr>
                      <w:p w:rsidR="00614B3A" w:rsidRDefault="00525572">
                        <w:pPr>
                          <w:pStyle w:val="TableParagraph"/>
                          <w:spacing w:before="16"/>
                          <w:ind w:right="34"/>
                          <w:jc w:val="right"/>
                          <w:rPr>
                            <w:sz w:val="14"/>
                          </w:rPr>
                        </w:pPr>
                        <w:r>
                          <w:rPr>
                            <w:color w:val="231F20"/>
                            <w:sz w:val="14"/>
                          </w:rPr>
                          <w:t>4856809,34</w:t>
                        </w:r>
                      </w:p>
                    </w:tc>
                  </w:tr>
                  <w:tr w:rsidR="00614B3A">
                    <w:trPr>
                      <w:trHeight w:val="200"/>
                    </w:trPr>
                    <w:tc>
                      <w:tcPr>
                        <w:tcW w:w="598" w:type="dxa"/>
                      </w:tcPr>
                      <w:p w:rsidR="00614B3A" w:rsidRDefault="00525572">
                        <w:pPr>
                          <w:pStyle w:val="TableParagraph"/>
                          <w:spacing w:before="16"/>
                          <w:ind w:left="64"/>
                          <w:rPr>
                            <w:sz w:val="14"/>
                          </w:rPr>
                        </w:pPr>
                        <w:r>
                          <w:rPr>
                            <w:color w:val="231F20"/>
                            <w:sz w:val="14"/>
                          </w:rPr>
                          <w:t>283</w:t>
                        </w:r>
                      </w:p>
                    </w:tc>
                    <w:tc>
                      <w:tcPr>
                        <w:tcW w:w="931" w:type="dxa"/>
                      </w:tcPr>
                      <w:p w:rsidR="00614B3A" w:rsidRDefault="00525572">
                        <w:pPr>
                          <w:pStyle w:val="TableParagraph"/>
                          <w:spacing w:before="16"/>
                          <w:ind w:left="190" w:right="10"/>
                          <w:jc w:val="center"/>
                          <w:rPr>
                            <w:sz w:val="14"/>
                          </w:rPr>
                        </w:pPr>
                        <w:r>
                          <w:rPr>
                            <w:color w:val="231F20"/>
                            <w:sz w:val="14"/>
                          </w:rPr>
                          <w:t>7357002,19</w:t>
                        </w:r>
                      </w:p>
                    </w:tc>
                    <w:tc>
                      <w:tcPr>
                        <w:tcW w:w="967" w:type="dxa"/>
                      </w:tcPr>
                      <w:p w:rsidR="00614B3A" w:rsidRDefault="00525572">
                        <w:pPr>
                          <w:pStyle w:val="TableParagraph"/>
                          <w:spacing w:before="16"/>
                          <w:ind w:left="131" w:right="103"/>
                          <w:jc w:val="center"/>
                          <w:rPr>
                            <w:sz w:val="14"/>
                          </w:rPr>
                        </w:pPr>
                        <w:r>
                          <w:rPr>
                            <w:color w:val="231F20"/>
                            <w:sz w:val="14"/>
                          </w:rPr>
                          <w:t>5074369,30</w:t>
                        </w:r>
                      </w:p>
                    </w:tc>
                    <w:tc>
                      <w:tcPr>
                        <w:tcW w:w="767" w:type="dxa"/>
                      </w:tcPr>
                      <w:p w:rsidR="00614B3A" w:rsidRDefault="00525572">
                        <w:pPr>
                          <w:pStyle w:val="TableParagraph"/>
                          <w:spacing w:before="16"/>
                          <w:ind w:left="66"/>
                          <w:rPr>
                            <w:sz w:val="14"/>
                          </w:rPr>
                        </w:pPr>
                        <w:r>
                          <w:rPr>
                            <w:color w:val="231F20"/>
                            <w:sz w:val="14"/>
                          </w:rPr>
                          <w:t>585-23</w:t>
                        </w:r>
                      </w:p>
                    </w:tc>
                    <w:tc>
                      <w:tcPr>
                        <w:tcW w:w="873" w:type="dxa"/>
                      </w:tcPr>
                      <w:p w:rsidR="00614B3A" w:rsidRDefault="00525572">
                        <w:pPr>
                          <w:pStyle w:val="TableParagraph"/>
                          <w:spacing w:before="16"/>
                          <w:ind w:left="133" w:right="4"/>
                          <w:jc w:val="center"/>
                          <w:rPr>
                            <w:sz w:val="14"/>
                          </w:rPr>
                        </w:pPr>
                        <w:r>
                          <w:rPr>
                            <w:color w:val="231F20"/>
                            <w:sz w:val="14"/>
                          </w:rPr>
                          <w:t>7611001,18</w:t>
                        </w:r>
                      </w:p>
                    </w:tc>
                    <w:tc>
                      <w:tcPr>
                        <w:tcW w:w="954" w:type="dxa"/>
                      </w:tcPr>
                      <w:p w:rsidR="00614B3A" w:rsidRDefault="00525572">
                        <w:pPr>
                          <w:pStyle w:val="TableParagraph"/>
                          <w:spacing w:before="16"/>
                          <w:ind w:right="34"/>
                          <w:jc w:val="right"/>
                          <w:rPr>
                            <w:sz w:val="14"/>
                          </w:rPr>
                        </w:pPr>
                        <w:r>
                          <w:rPr>
                            <w:color w:val="231F20"/>
                            <w:sz w:val="14"/>
                          </w:rPr>
                          <w:t>4856773,18</w:t>
                        </w:r>
                      </w:p>
                    </w:tc>
                  </w:tr>
                  <w:tr w:rsidR="00614B3A">
                    <w:trPr>
                      <w:trHeight w:val="200"/>
                    </w:trPr>
                    <w:tc>
                      <w:tcPr>
                        <w:tcW w:w="598" w:type="dxa"/>
                      </w:tcPr>
                      <w:p w:rsidR="00614B3A" w:rsidRDefault="00525572">
                        <w:pPr>
                          <w:pStyle w:val="TableParagraph"/>
                          <w:spacing w:before="16"/>
                          <w:ind w:left="64"/>
                          <w:rPr>
                            <w:sz w:val="14"/>
                          </w:rPr>
                        </w:pPr>
                        <w:r>
                          <w:rPr>
                            <w:color w:val="231F20"/>
                            <w:sz w:val="14"/>
                          </w:rPr>
                          <w:t>284</w:t>
                        </w:r>
                      </w:p>
                    </w:tc>
                    <w:tc>
                      <w:tcPr>
                        <w:tcW w:w="931" w:type="dxa"/>
                      </w:tcPr>
                      <w:p w:rsidR="00614B3A" w:rsidRDefault="00525572">
                        <w:pPr>
                          <w:pStyle w:val="TableParagraph"/>
                          <w:spacing w:before="16"/>
                          <w:ind w:left="190" w:right="10"/>
                          <w:jc w:val="center"/>
                          <w:rPr>
                            <w:sz w:val="14"/>
                          </w:rPr>
                        </w:pPr>
                        <w:r>
                          <w:rPr>
                            <w:color w:val="231F20"/>
                            <w:sz w:val="14"/>
                          </w:rPr>
                          <w:t>7356645,92</w:t>
                        </w:r>
                      </w:p>
                    </w:tc>
                    <w:tc>
                      <w:tcPr>
                        <w:tcW w:w="967" w:type="dxa"/>
                      </w:tcPr>
                      <w:p w:rsidR="00614B3A" w:rsidRDefault="00525572">
                        <w:pPr>
                          <w:pStyle w:val="TableParagraph"/>
                          <w:spacing w:before="16"/>
                          <w:ind w:left="131" w:right="103"/>
                          <w:jc w:val="center"/>
                          <w:rPr>
                            <w:sz w:val="14"/>
                          </w:rPr>
                        </w:pPr>
                        <w:r>
                          <w:rPr>
                            <w:color w:val="231F20"/>
                            <w:sz w:val="14"/>
                          </w:rPr>
                          <w:t>5074415,72</w:t>
                        </w:r>
                      </w:p>
                    </w:tc>
                    <w:tc>
                      <w:tcPr>
                        <w:tcW w:w="767" w:type="dxa"/>
                      </w:tcPr>
                      <w:p w:rsidR="00614B3A" w:rsidRDefault="00525572">
                        <w:pPr>
                          <w:pStyle w:val="TableParagraph"/>
                          <w:spacing w:before="16"/>
                          <w:ind w:left="66"/>
                          <w:rPr>
                            <w:sz w:val="14"/>
                          </w:rPr>
                        </w:pPr>
                        <w:r>
                          <w:rPr>
                            <w:color w:val="231F20"/>
                            <w:sz w:val="14"/>
                          </w:rPr>
                          <w:t>585-24</w:t>
                        </w:r>
                      </w:p>
                    </w:tc>
                    <w:tc>
                      <w:tcPr>
                        <w:tcW w:w="873" w:type="dxa"/>
                      </w:tcPr>
                      <w:p w:rsidR="00614B3A" w:rsidRDefault="00525572">
                        <w:pPr>
                          <w:pStyle w:val="TableParagraph"/>
                          <w:spacing w:before="16"/>
                          <w:ind w:left="133" w:right="9"/>
                          <w:jc w:val="center"/>
                          <w:rPr>
                            <w:sz w:val="14"/>
                          </w:rPr>
                        </w:pPr>
                        <w:r>
                          <w:rPr>
                            <w:color w:val="231F20"/>
                            <w:sz w:val="14"/>
                          </w:rPr>
                          <w:t>7610980,69</w:t>
                        </w:r>
                      </w:p>
                    </w:tc>
                    <w:tc>
                      <w:tcPr>
                        <w:tcW w:w="954" w:type="dxa"/>
                      </w:tcPr>
                      <w:p w:rsidR="00614B3A" w:rsidRDefault="00525572">
                        <w:pPr>
                          <w:pStyle w:val="TableParagraph"/>
                          <w:spacing w:before="16"/>
                          <w:ind w:right="34"/>
                          <w:jc w:val="right"/>
                          <w:rPr>
                            <w:sz w:val="14"/>
                          </w:rPr>
                        </w:pPr>
                        <w:r>
                          <w:rPr>
                            <w:color w:val="231F20"/>
                            <w:sz w:val="14"/>
                          </w:rPr>
                          <w:t>4856751,33</w:t>
                        </w:r>
                      </w:p>
                    </w:tc>
                  </w:tr>
                  <w:tr w:rsidR="00614B3A">
                    <w:trPr>
                      <w:trHeight w:val="200"/>
                    </w:trPr>
                    <w:tc>
                      <w:tcPr>
                        <w:tcW w:w="598" w:type="dxa"/>
                      </w:tcPr>
                      <w:p w:rsidR="00614B3A" w:rsidRDefault="00525572">
                        <w:pPr>
                          <w:pStyle w:val="TableParagraph"/>
                          <w:spacing w:before="16"/>
                          <w:ind w:left="64"/>
                          <w:rPr>
                            <w:sz w:val="14"/>
                          </w:rPr>
                        </w:pPr>
                        <w:r>
                          <w:rPr>
                            <w:color w:val="231F20"/>
                            <w:sz w:val="14"/>
                          </w:rPr>
                          <w:t>285</w:t>
                        </w:r>
                      </w:p>
                    </w:tc>
                    <w:tc>
                      <w:tcPr>
                        <w:tcW w:w="931" w:type="dxa"/>
                      </w:tcPr>
                      <w:p w:rsidR="00614B3A" w:rsidRDefault="00525572">
                        <w:pPr>
                          <w:pStyle w:val="TableParagraph"/>
                          <w:spacing w:before="16"/>
                          <w:ind w:left="190" w:right="10"/>
                          <w:jc w:val="center"/>
                          <w:rPr>
                            <w:sz w:val="14"/>
                          </w:rPr>
                        </w:pPr>
                        <w:r>
                          <w:rPr>
                            <w:color w:val="231F20"/>
                            <w:sz w:val="14"/>
                          </w:rPr>
                          <w:t>7355590,35</w:t>
                        </w:r>
                      </w:p>
                    </w:tc>
                    <w:tc>
                      <w:tcPr>
                        <w:tcW w:w="967" w:type="dxa"/>
                      </w:tcPr>
                      <w:p w:rsidR="00614B3A" w:rsidRDefault="00525572">
                        <w:pPr>
                          <w:pStyle w:val="TableParagraph"/>
                          <w:spacing w:before="16"/>
                          <w:ind w:left="131" w:right="103"/>
                          <w:jc w:val="center"/>
                          <w:rPr>
                            <w:sz w:val="14"/>
                          </w:rPr>
                        </w:pPr>
                        <w:r>
                          <w:rPr>
                            <w:color w:val="231F20"/>
                            <w:sz w:val="14"/>
                          </w:rPr>
                          <w:t>5075232,13</w:t>
                        </w:r>
                      </w:p>
                    </w:tc>
                    <w:tc>
                      <w:tcPr>
                        <w:tcW w:w="767" w:type="dxa"/>
                      </w:tcPr>
                      <w:p w:rsidR="00614B3A" w:rsidRDefault="00525572">
                        <w:pPr>
                          <w:pStyle w:val="TableParagraph"/>
                          <w:spacing w:before="16"/>
                          <w:ind w:left="66"/>
                          <w:rPr>
                            <w:sz w:val="14"/>
                          </w:rPr>
                        </w:pPr>
                        <w:r>
                          <w:rPr>
                            <w:color w:val="231F20"/>
                            <w:sz w:val="14"/>
                          </w:rPr>
                          <w:t>585-25</w:t>
                        </w:r>
                      </w:p>
                    </w:tc>
                    <w:tc>
                      <w:tcPr>
                        <w:tcW w:w="873" w:type="dxa"/>
                      </w:tcPr>
                      <w:p w:rsidR="00614B3A" w:rsidRDefault="00525572">
                        <w:pPr>
                          <w:pStyle w:val="TableParagraph"/>
                          <w:spacing w:before="16"/>
                          <w:ind w:left="133" w:right="9"/>
                          <w:jc w:val="center"/>
                          <w:rPr>
                            <w:sz w:val="14"/>
                          </w:rPr>
                        </w:pPr>
                        <w:r>
                          <w:rPr>
                            <w:color w:val="231F20"/>
                            <w:sz w:val="14"/>
                          </w:rPr>
                          <w:t>7610767,61</w:t>
                        </w:r>
                      </w:p>
                    </w:tc>
                    <w:tc>
                      <w:tcPr>
                        <w:tcW w:w="954" w:type="dxa"/>
                      </w:tcPr>
                      <w:p w:rsidR="00614B3A" w:rsidRDefault="00525572">
                        <w:pPr>
                          <w:pStyle w:val="TableParagraph"/>
                          <w:spacing w:before="16"/>
                          <w:ind w:right="34"/>
                          <w:jc w:val="right"/>
                          <w:rPr>
                            <w:sz w:val="14"/>
                          </w:rPr>
                        </w:pPr>
                        <w:r>
                          <w:rPr>
                            <w:color w:val="231F20"/>
                            <w:sz w:val="14"/>
                          </w:rPr>
                          <w:t>4856335,30</w:t>
                        </w:r>
                      </w:p>
                    </w:tc>
                  </w:tr>
                  <w:tr w:rsidR="00614B3A">
                    <w:trPr>
                      <w:trHeight w:val="200"/>
                    </w:trPr>
                    <w:tc>
                      <w:tcPr>
                        <w:tcW w:w="598" w:type="dxa"/>
                      </w:tcPr>
                      <w:p w:rsidR="00614B3A" w:rsidRDefault="00525572">
                        <w:pPr>
                          <w:pStyle w:val="TableParagraph"/>
                          <w:spacing w:before="16"/>
                          <w:ind w:left="64"/>
                          <w:rPr>
                            <w:sz w:val="14"/>
                          </w:rPr>
                        </w:pPr>
                        <w:r>
                          <w:rPr>
                            <w:color w:val="231F20"/>
                            <w:sz w:val="14"/>
                          </w:rPr>
                          <w:t>286</w:t>
                        </w:r>
                      </w:p>
                    </w:tc>
                    <w:tc>
                      <w:tcPr>
                        <w:tcW w:w="931" w:type="dxa"/>
                      </w:tcPr>
                      <w:p w:rsidR="00614B3A" w:rsidRDefault="00525572">
                        <w:pPr>
                          <w:pStyle w:val="TableParagraph"/>
                          <w:spacing w:before="16"/>
                          <w:ind w:left="190" w:right="10"/>
                          <w:jc w:val="center"/>
                          <w:rPr>
                            <w:sz w:val="14"/>
                          </w:rPr>
                        </w:pPr>
                        <w:r>
                          <w:rPr>
                            <w:color w:val="231F20"/>
                            <w:sz w:val="14"/>
                          </w:rPr>
                          <w:t>7354155,13</w:t>
                        </w:r>
                      </w:p>
                    </w:tc>
                    <w:tc>
                      <w:tcPr>
                        <w:tcW w:w="967" w:type="dxa"/>
                      </w:tcPr>
                      <w:p w:rsidR="00614B3A" w:rsidRDefault="00525572">
                        <w:pPr>
                          <w:pStyle w:val="TableParagraph"/>
                          <w:spacing w:before="16"/>
                          <w:ind w:left="131" w:right="103"/>
                          <w:jc w:val="center"/>
                          <w:rPr>
                            <w:sz w:val="14"/>
                          </w:rPr>
                        </w:pPr>
                        <w:r>
                          <w:rPr>
                            <w:color w:val="231F20"/>
                            <w:sz w:val="14"/>
                          </w:rPr>
                          <w:t>5075650,18</w:t>
                        </w:r>
                      </w:p>
                    </w:tc>
                    <w:tc>
                      <w:tcPr>
                        <w:tcW w:w="767" w:type="dxa"/>
                      </w:tcPr>
                      <w:p w:rsidR="00614B3A" w:rsidRDefault="00525572">
                        <w:pPr>
                          <w:pStyle w:val="TableParagraph"/>
                          <w:spacing w:before="16"/>
                          <w:ind w:left="66"/>
                          <w:rPr>
                            <w:sz w:val="14"/>
                          </w:rPr>
                        </w:pPr>
                        <w:r>
                          <w:rPr>
                            <w:color w:val="231F20"/>
                            <w:sz w:val="14"/>
                          </w:rPr>
                          <w:t>585-26</w:t>
                        </w:r>
                      </w:p>
                    </w:tc>
                    <w:tc>
                      <w:tcPr>
                        <w:tcW w:w="873" w:type="dxa"/>
                      </w:tcPr>
                      <w:p w:rsidR="00614B3A" w:rsidRDefault="00525572">
                        <w:pPr>
                          <w:pStyle w:val="TableParagraph"/>
                          <w:spacing w:before="16"/>
                          <w:ind w:left="133" w:right="3"/>
                          <w:jc w:val="center"/>
                          <w:rPr>
                            <w:sz w:val="14"/>
                          </w:rPr>
                        </w:pPr>
                        <w:r>
                          <w:rPr>
                            <w:color w:val="231F20"/>
                            <w:sz w:val="14"/>
                          </w:rPr>
                          <w:t>7611033,91</w:t>
                        </w:r>
                      </w:p>
                    </w:tc>
                    <w:tc>
                      <w:tcPr>
                        <w:tcW w:w="954" w:type="dxa"/>
                      </w:tcPr>
                      <w:p w:rsidR="00614B3A" w:rsidRDefault="00525572">
                        <w:pPr>
                          <w:pStyle w:val="TableParagraph"/>
                          <w:spacing w:before="16"/>
                          <w:ind w:right="33"/>
                          <w:jc w:val="right"/>
                          <w:rPr>
                            <w:sz w:val="14"/>
                          </w:rPr>
                        </w:pPr>
                        <w:r>
                          <w:rPr>
                            <w:color w:val="231F20"/>
                            <w:sz w:val="14"/>
                          </w:rPr>
                          <w:t>4856250,00</w:t>
                        </w:r>
                      </w:p>
                    </w:tc>
                  </w:tr>
                  <w:tr w:rsidR="00614B3A">
                    <w:trPr>
                      <w:trHeight w:val="200"/>
                    </w:trPr>
                    <w:tc>
                      <w:tcPr>
                        <w:tcW w:w="598" w:type="dxa"/>
                      </w:tcPr>
                      <w:p w:rsidR="00614B3A" w:rsidRDefault="00525572">
                        <w:pPr>
                          <w:pStyle w:val="TableParagraph"/>
                          <w:spacing w:before="15"/>
                          <w:ind w:left="65"/>
                          <w:rPr>
                            <w:sz w:val="14"/>
                          </w:rPr>
                        </w:pPr>
                        <w:r>
                          <w:rPr>
                            <w:color w:val="231F20"/>
                            <w:sz w:val="14"/>
                          </w:rPr>
                          <w:t>287</w:t>
                        </w:r>
                      </w:p>
                    </w:tc>
                    <w:tc>
                      <w:tcPr>
                        <w:tcW w:w="931" w:type="dxa"/>
                      </w:tcPr>
                      <w:p w:rsidR="00614B3A" w:rsidRDefault="00525572">
                        <w:pPr>
                          <w:pStyle w:val="TableParagraph"/>
                          <w:spacing w:before="15"/>
                          <w:ind w:left="190" w:right="4"/>
                          <w:jc w:val="center"/>
                          <w:rPr>
                            <w:sz w:val="14"/>
                          </w:rPr>
                        </w:pPr>
                        <w:r>
                          <w:rPr>
                            <w:color w:val="231F20"/>
                            <w:sz w:val="14"/>
                          </w:rPr>
                          <w:t>7354033,11</w:t>
                        </w:r>
                      </w:p>
                    </w:tc>
                    <w:tc>
                      <w:tcPr>
                        <w:tcW w:w="967" w:type="dxa"/>
                      </w:tcPr>
                      <w:p w:rsidR="00614B3A" w:rsidRDefault="00525572">
                        <w:pPr>
                          <w:pStyle w:val="TableParagraph"/>
                          <w:spacing w:before="15"/>
                          <w:ind w:left="131" w:right="103"/>
                          <w:jc w:val="center"/>
                          <w:rPr>
                            <w:sz w:val="14"/>
                          </w:rPr>
                        </w:pPr>
                        <w:r>
                          <w:rPr>
                            <w:color w:val="231F20"/>
                            <w:sz w:val="14"/>
                          </w:rPr>
                          <w:t>5076139,64</w:t>
                        </w:r>
                      </w:p>
                    </w:tc>
                    <w:tc>
                      <w:tcPr>
                        <w:tcW w:w="767" w:type="dxa"/>
                      </w:tcPr>
                      <w:p w:rsidR="00614B3A" w:rsidRDefault="00525572">
                        <w:pPr>
                          <w:pStyle w:val="TableParagraph"/>
                          <w:spacing w:before="15"/>
                          <w:ind w:left="66"/>
                          <w:rPr>
                            <w:sz w:val="14"/>
                          </w:rPr>
                        </w:pPr>
                        <w:r>
                          <w:rPr>
                            <w:color w:val="231F20"/>
                            <w:sz w:val="14"/>
                          </w:rPr>
                          <w:t>585-27</w:t>
                        </w:r>
                      </w:p>
                    </w:tc>
                    <w:tc>
                      <w:tcPr>
                        <w:tcW w:w="873" w:type="dxa"/>
                      </w:tcPr>
                      <w:p w:rsidR="00614B3A" w:rsidRDefault="00525572">
                        <w:pPr>
                          <w:pStyle w:val="TableParagraph"/>
                          <w:spacing w:before="15"/>
                          <w:ind w:left="133" w:right="3"/>
                          <w:jc w:val="center"/>
                          <w:rPr>
                            <w:sz w:val="14"/>
                          </w:rPr>
                        </w:pPr>
                        <w:r>
                          <w:rPr>
                            <w:color w:val="231F20"/>
                            <w:sz w:val="14"/>
                          </w:rPr>
                          <w:t>7611063,85</w:t>
                        </w:r>
                      </w:p>
                    </w:tc>
                    <w:tc>
                      <w:tcPr>
                        <w:tcW w:w="954" w:type="dxa"/>
                      </w:tcPr>
                      <w:p w:rsidR="00614B3A" w:rsidRDefault="00525572">
                        <w:pPr>
                          <w:pStyle w:val="TableParagraph"/>
                          <w:spacing w:before="15"/>
                          <w:ind w:right="33"/>
                          <w:jc w:val="right"/>
                          <w:rPr>
                            <w:sz w:val="14"/>
                          </w:rPr>
                        </w:pPr>
                        <w:r>
                          <w:rPr>
                            <w:color w:val="231F20"/>
                            <w:sz w:val="14"/>
                          </w:rPr>
                          <w:t>4856225,05</w:t>
                        </w:r>
                      </w:p>
                    </w:tc>
                  </w:tr>
                  <w:tr w:rsidR="00614B3A">
                    <w:trPr>
                      <w:trHeight w:val="200"/>
                    </w:trPr>
                    <w:tc>
                      <w:tcPr>
                        <w:tcW w:w="598" w:type="dxa"/>
                      </w:tcPr>
                      <w:p w:rsidR="00614B3A" w:rsidRDefault="00525572">
                        <w:pPr>
                          <w:pStyle w:val="TableParagraph"/>
                          <w:spacing w:before="15"/>
                          <w:ind w:left="65"/>
                          <w:rPr>
                            <w:sz w:val="14"/>
                          </w:rPr>
                        </w:pPr>
                        <w:r>
                          <w:rPr>
                            <w:color w:val="231F20"/>
                            <w:sz w:val="14"/>
                          </w:rPr>
                          <w:t>288</w:t>
                        </w:r>
                      </w:p>
                    </w:tc>
                    <w:tc>
                      <w:tcPr>
                        <w:tcW w:w="931" w:type="dxa"/>
                      </w:tcPr>
                      <w:p w:rsidR="00614B3A" w:rsidRDefault="00525572">
                        <w:pPr>
                          <w:pStyle w:val="TableParagraph"/>
                          <w:spacing w:before="15"/>
                          <w:ind w:left="190" w:right="9"/>
                          <w:jc w:val="center"/>
                          <w:rPr>
                            <w:sz w:val="14"/>
                          </w:rPr>
                        </w:pPr>
                        <w:r>
                          <w:rPr>
                            <w:color w:val="231F20"/>
                            <w:sz w:val="14"/>
                          </w:rPr>
                          <w:t>7352739,96</w:t>
                        </w:r>
                      </w:p>
                    </w:tc>
                    <w:tc>
                      <w:tcPr>
                        <w:tcW w:w="967" w:type="dxa"/>
                      </w:tcPr>
                      <w:p w:rsidR="00614B3A" w:rsidRDefault="00525572">
                        <w:pPr>
                          <w:pStyle w:val="TableParagraph"/>
                          <w:spacing w:before="15"/>
                          <w:ind w:left="131" w:right="102"/>
                          <w:jc w:val="center"/>
                          <w:rPr>
                            <w:sz w:val="14"/>
                          </w:rPr>
                        </w:pPr>
                        <w:r>
                          <w:rPr>
                            <w:color w:val="231F20"/>
                            <w:sz w:val="14"/>
                          </w:rPr>
                          <w:t>5079693,04</w:t>
                        </w:r>
                      </w:p>
                    </w:tc>
                    <w:tc>
                      <w:tcPr>
                        <w:tcW w:w="767" w:type="dxa"/>
                      </w:tcPr>
                      <w:p w:rsidR="00614B3A" w:rsidRDefault="00525572">
                        <w:pPr>
                          <w:pStyle w:val="TableParagraph"/>
                          <w:spacing w:before="15"/>
                          <w:ind w:left="66"/>
                          <w:rPr>
                            <w:sz w:val="14"/>
                          </w:rPr>
                        </w:pPr>
                        <w:r>
                          <w:rPr>
                            <w:color w:val="231F20"/>
                            <w:sz w:val="14"/>
                          </w:rPr>
                          <w:t>586</w:t>
                        </w:r>
                      </w:p>
                    </w:tc>
                    <w:tc>
                      <w:tcPr>
                        <w:tcW w:w="873" w:type="dxa"/>
                      </w:tcPr>
                      <w:p w:rsidR="00614B3A" w:rsidRDefault="00525572">
                        <w:pPr>
                          <w:pStyle w:val="TableParagraph"/>
                          <w:spacing w:before="15"/>
                          <w:ind w:left="133" w:right="3"/>
                          <w:jc w:val="center"/>
                          <w:rPr>
                            <w:sz w:val="14"/>
                          </w:rPr>
                        </w:pPr>
                        <w:r>
                          <w:rPr>
                            <w:color w:val="231F20"/>
                            <w:sz w:val="14"/>
                          </w:rPr>
                          <w:t>7611091,60</w:t>
                        </w:r>
                      </w:p>
                    </w:tc>
                    <w:tc>
                      <w:tcPr>
                        <w:tcW w:w="954" w:type="dxa"/>
                      </w:tcPr>
                      <w:p w:rsidR="00614B3A" w:rsidRDefault="00525572">
                        <w:pPr>
                          <w:pStyle w:val="TableParagraph"/>
                          <w:spacing w:before="15"/>
                          <w:ind w:right="33"/>
                          <w:jc w:val="right"/>
                          <w:rPr>
                            <w:sz w:val="14"/>
                          </w:rPr>
                        </w:pPr>
                        <w:r>
                          <w:rPr>
                            <w:color w:val="231F20"/>
                            <w:sz w:val="14"/>
                          </w:rPr>
                          <w:t>4856219,76</w:t>
                        </w:r>
                      </w:p>
                    </w:tc>
                  </w:tr>
                </w:tbl>
                <w:p w:rsidR="00614B3A" w:rsidRDefault="00614B3A">
                  <w:pPr>
                    <w:pStyle w:val="BodyText"/>
                  </w:pPr>
                </w:p>
              </w:txbxContent>
            </v:textbox>
            <w10:wrap anchorx="page" anchory="page"/>
          </v:shape>
        </w:pict>
      </w:r>
      <w:r>
        <w:pict>
          <v:shape id="_x0000_s1083" type="#_x0000_t202" style="position:absolute;margin-left:56.95pt;margin-top:9.9pt;width:526.7pt;height:738.95pt;z-index:25163827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093"/>
                    <w:gridCol w:w="146"/>
                    <w:gridCol w:w="5294"/>
                  </w:tblGrid>
                  <w:tr w:rsidR="00614B3A">
                    <w:trPr>
                      <w:trHeight w:val="12371"/>
                    </w:trPr>
                    <w:tc>
                      <w:tcPr>
                        <w:tcW w:w="5093" w:type="dxa"/>
                        <w:vMerge w:val="restart"/>
                      </w:tcPr>
                      <w:p w:rsidR="00614B3A" w:rsidRDefault="00614B3A">
                        <w:pPr>
                          <w:pStyle w:val="TableParagraph"/>
                          <w:rPr>
                            <w:sz w:val="16"/>
                          </w:rPr>
                        </w:pPr>
                      </w:p>
                    </w:tc>
                    <w:tc>
                      <w:tcPr>
                        <w:tcW w:w="146" w:type="dxa"/>
                        <w:tcBorders>
                          <w:right w:val="single" w:sz="6" w:space="0" w:color="231F20"/>
                        </w:tcBorders>
                      </w:tcPr>
                      <w:p w:rsidR="00614B3A" w:rsidRDefault="00614B3A">
                        <w:pPr>
                          <w:pStyle w:val="TableParagraph"/>
                          <w:rPr>
                            <w:sz w:val="16"/>
                          </w:rPr>
                        </w:pPr>
                      </w:p>
                    </w:tc>
                    <w:tc>
                      <w:tcPr>
                        <w:tcW w:w="5294" w:type="dxa"/>
                        <w:tcBorders>
                          <w:left w:val="single" w:sz="6" w:space="0" w:color="231F20"/>
                        </w:tcBorders>
                      </w:tcPr>
                      <w:p w:rsidR="00614B3A" w:rsidRDefault="00525572">
                        <w:pPr>
                          <w:pStyle w:val="TableParagraph"/>
                          <w:spacing w:line="159" w:lineRule="exact"/>
                          <w:ind w:left="433" w:right="349"/>
                          <w:jc w:val="center"/>
                          <w:rPr>
                            <w:sz w:val="18"/>
                          </w:rPr>
                        </w:pPr>
                        <w:r>
                          <w:rPr>
                            <w:color w:val="231F20"/>
                            <w:sz w:val="18"/>
                          </w:rPr>
                          <w:t>(8)</w:t>
                        </w:r>
                      </w:p>
                      <w:p w:rsidR="00614B3A" w:rsidRDefault="00614B3A">
                        <w:pPr>
                          <w:pStyle w:val="TableParagraph"/>
                          <w:spacing w:before="3"/>
                          <w:rPr>
                            <w:sz w:val="17"/>
                          </w:rPr>
                        </w:pPr>
                      </w:p>
                      <w:p w:rsidR="00614B3A" w:rsidRDefault="00525572">
                        <w:pPr>
                          <w:pStyle w:val="TableParagraph"/>
                          <w:spacing w:before="1" w:line="232" w:lineRule="auto"/>
                          <w:ind w:left="134" w:right="47" w:firstLine="396"/>
                          <w:jc w:val="both"/>
                          <w:rPr>
                            <w:sz w:val="18"/>
                          </w:rPr>
                        </w:pPr>
                        <w:r>
                          <w:rPr>
                            <w:color w:val="231F20"/>
                            <w:sz w:val="18"/>
                          </w:rPr>
                          <w:t xml:space="preserve">У </w:t>
                        </w:r>
                        <w:r>
                          <w:rPr>
                            <w:color w:val="231F20"/>
                            <w:spacing w:val="-4"/>
                            <w:sz w:val="18"/>
                          </w:rPr>
                          <w:t xml:space="preserve">Уредби </w:t>
                        </w:r>
                        <w:r>
                          <w:rPr>
                            <w:color w:val="231F20"/>
                            <w:sz w:val="18"/>
                          </w:rPr>
                          <w:t xml:space="preserve">о утврђивању Просторног плана подручја посеб- не намене транснационалног гасовода „Јужни ток” („Службени </w:t>
                        </w:r>
                        <w:r>
                          <w:rPr>
                            <w:color w:val="231F20"/>
                            <w:spacing w:val="-3"/>
                            <w:sz w:val="18"/>
                          </w:rPr>
                          <w:t xml:space="preserve">гласник </w:t>
                        </w:r>
                        <w:r>
                          <w:rPr>
                            <w:color w:val="231F20"/>
                            <w:sz w:val="18"/>
                          </w:rPr>
                          <w:t xml:space="preserve">РС”, број 119/12), подпоглавље „5.1.2. Списак парцела детаљне разраде Измена и допуна Просторног плана”, постојећи текст се мења у делу </w:t>
                        </w:r>
                        <w:r>
                          <w:rPr>
                            <w:color w:val="231F20"/>
                            <w:spacing w:val="-3"/>
                            <w:sz w:val="18"/>
                          </w:rPr>
                          <w:t xml:space="preserve">који </w:t>
                        </w:r>
                        <w:r>
                          <w:rPr>
                            <w:color w:val="231F20"/>
                            <w:sz w:val="18"/>
                          </w:rPr>
                          <w:t xml:space="preserve">се односи на градове – Зајечара (КО: Прлита, Грљан, </w:t>
                        </w:r>
                        <w:r>
                          <w:rPr>
                            <w:color w:val="231F20"/>
                            <w:spacing w:val="-3"/>
                            <w:sz w:val="18"/>
                          </w:rPr>
                          <w:t xml:space="preserve">Грлиште, </w:t>
                        </w:r>
                        <w:r>
                          <w:rPr>
                            <w:color w:val="231F20"/>
                            <w:sz w:val="18"/>
                          </w:rPr>
                          <w:t xml:space="preserve">Лесковац, </w:t>
                        </w:r>
                        <w:r>
                          <w:rPr>
                            <w:color w:val="231F20"/>
                            <w:spacing w:val="-4"/>
                            <w:sz w:val="18"/>
                          </w:rPr>
                          <w:t xml:space="preserve">Горња </w:t>
                        </w:r>
                        <w:r>
                          <w:rPr>
                            <w:color w:val="231F20"/>
                            <w:sz w:val="18"/>
                          </w:rPr>
                          <w:t xml:space="preserve">Бела Река, Вратарница и Леновац), Смедерева (КО: Сараоци, Лугавчина, Осипаоница, Скобаљ, Мала Крсна, Враново, Липе I, Шалинац и Смедерево), Панчева (КО: Панчево, Качарево, Јабука и </w:t>
                        </w:r>
                        <w:r>
                          <w:rPr>
                            <w:color w:val="231F20"/>
                            <w:spacing w:val="-3"/>
                            <w:sz w:val="18"/>
                          </w:rPr>
                          <w:t xml:space="preserve">Глогоњ), </w:t>
                        </w:r>
                        <w:r>
                          <w:rPr>
                            <w:color w:val="231F20"/>
                            <w:sz w:val="18"/>
                          </w:rPr>
                          <w:t>Београда – градска општина Палилула, Зрењанина (КО: Чента и Книћан</w:t>
                        </w:r>
                        <w:r>
                          <w:rPr>
                            <w:color w:val="231F20"/>
                            <w:sz w:val="18"/>
                          </w:rPr>
                          <w:t>ин) и Сомбора</w:t>
                        </w:r>
                        <w:r>
                          <w:rPr>
                            <w:color w:val="231F20"/>
                            <w:spacing w:val="-6"/>
                            <w:sz w:val="18"/>
                          </w:rPr>
                          <w:t xml:space="preserve"> </w:t>
                        </w:r>
                        <w:r>
                          <w:rPr>
                            <w:color w:val="231F20"/>
                            <w:sz w:val="18"/>
                          </w:rPr>
                          <w:t>(КО:</w:t>
                        </w:r>
                        <w:r>
                          <w:rPr>
                            <w:color w:val="231F20"/>
                            <w:spacing w:val="-6"/>
                            <w:sz w:val="18"/>
                          </w:rPr>
                          <w:t xml:space="preserve"> </w:t>
                        </w:r>
                        <w:r>
                          <w:rPr>
                            <w:color w:val="231F20"/>
                            <w:sz w:val="18"/>
                          </w:rPr>
                          <w:t>Кљајићево,</w:t>
                        </w:r>
                        <w:r>
                          <w:rPr>
                            <w:color w:val="231F20"/>
                            <w:spacing w:val="-6"/>
                            <w:sz w:val="18"/>
                          </w:rPr>
                          <w:t xml:space="preserve"> </w:t>
                        </w:r>
                        <w:r>
                          <w:rPr>
                            <w:color w:val="231F20"/>
                            <w:sz w:val="18"/>
                          </w:rPr>
                          <w:t>Сомбор,</w:t>
                        </w:r>
                        <w:r>
                          <w:rPr>
                            <w:color w:val="231F20"/>
                            <w:spacing w:val="-6"/>
                            <w:sz w:val="18"/>
                          </w:rPr>
                          <w:t xml:space="preserve"> </w:t>
                        </w:r>
                        <w:r>
                          <w:rPr>
                            <w:color w:val="231F20"/>
                            <w:spacing w:val="-3"/>
                            <w:sz w:val="18"/>
                          </w:rPr>
                          <w:t>Гаково,</w:t>
                        </w:r>
                        <w:r>
                          <w:rPr>
                            <w:color w:val="231F20"/>
                            <w:spacing w:val="-6"/>
                            <w:sz w:val="18"/>
                          </w:rPr>
                          <w:t xml:space="preserve"> </w:t>
                        </w:r>
                        <w:r>
                          <w:rPr>
                            <w:color w:val="231F20"/>
                            <w:sz w:val="18"/>
                          </w:rPr>
                          <w:t>Бездан,</w:t>
                        </w:r>
                        <w:r>
                          <w:rPr>
                            <w:color w:val="231F20"/>
                            <w:spacing w:val="-6"/>
                            <w:sz w:val="18"/>
                          </w:rPr>
                          <w:t xml:space="preserve"> </w:t>
                        </w:r>
                        <w:r>
                          <w:rPr>
                            <w:color w:val="231F20"/>
                            <w:sz w:val="18"/>
                          </w:rPr>
                          <w:t>Стапар</w:t>
                        </w:r>
                        <w:r>
                          <w:rPr>
                            <w:color w:val="231F20"/>
                            <w:spacing w:val="-6"/>
                            <w:sz w:val="18"/>
                          </w:rPr>
                          <w:t xml:space="preserve"> </w:t>
                        </w:r>
                        <w:r>
                          <w:rPr>
                            <w:color w:val="231F20"/>
                            <w:sz w:val="18"/>
                          </w:rPr>
                          <w:t>и</w:t>
                        </w:r>
                        <w:r>
                          <w:rPr>
                            <w:color w:val="231F20"/>
                            <w:spacing w:val="-6"/>
                            <w:sz w:val="18"/>
                          </w:rPr>
                          <w:t xml:space="preserve"> </w:t>
                        </w:r>
                        <w:r>
                          <w:rPr>
                            <w:color w:val="231F20"/>
                            <w:sz w:val="18"/>
                          </w:rPr>
                          <w:t>Бачки</w:t>
                        </w:r>
                      </w:p>
                      <w:p w:rsidR="00614B3A" w:rsidRDefault="00525572">
                        <w:pPr>
                          <w:pStyle w:val="TableParagraph"/>
                          <w:spacing w:before="1" w:line="400" w:lineRule="atLeast"/>
                          <w:ind w:left="134" w:right="48"/>
                          <w:jc w:val="both"/>
                          <w:rPr>
                            <w:sz w:val="18"/>
                          </w:rPr>
                        </w:pPr>
                        <w:r>
                          <w:rPr>
                            <w:color w:val="231F20"/>
                            <w:sz w:val="18"/>
                          </w:rPr>
                          <w:t>Поље, Добрујевац, Илино, Мали Извор, Мирово, Јабланица, Мутница,</w:t>
                        </w:r>
                        <w:r>
                          <w:rPr>
                            <w:color w:val="231F20"/>
                            <w:spacing w:val="-6"/>
                            <w:sz w:val="18"/>
                          </w:rPr>
                          <w:t xml:space="preserve"> </w:t>
                        </w:r>
                        <w:r>
                          <w:rPr>
                            <w:color w:val="231F20"/>
                            <w:sz w:val="18"/>
                          </w:rPr>
                          <w:t>Давидовац</w:t>
                        </w:r>
                        <w:r>
                          <w:rPr>
                            <w:color w:val="231F20"/>
                            <w:spacing w:val="-7"/>
                            <w:sz w:val="18"/>
                          </w:rPr>
                          <w:t xml:space="preserve"> </w:t>
                        </w:r>
                        <w:r>
                          <w:rPr>
                            <w:color w:val="231F20"/>
                            <w:sz w:val="18"/>
                          </w:rPr>
                          <w:t>и</w:t>
                        </w:r>
                        <w:r>
                          <w:rPr>
                            <w:color w:val="231F20"/>
                            <w:spacing w:val="-7"/>
                            <w:sz w:val="18"/>
                          </w:rPr>
                          <w:t xml:space="preserve"> </w:t>
                        </w:r>
                        <w:r>
                          <w:rPr>
                            <w:color w:val="231F20"/>
                            <w:sz w:val="18"/>
                          </w:rPr>
                          <w:t>Бошњане),</w:t>
                        </w:r>
                        <w:r>
                          <w:rPr>
                            <w:color w:val="231F20"/>
                            <w:spacing w:val="-7"/>
                            <w:sz w:val="18"/>
                          </w:rPr>
                          <w:t xml:space="preserve"> </w:t>
                        </w:r>
                        <w:r>
                          <w:rPr>
                            <w:color w:val="231F20"/>
                            <w:sz w:val="18"/>
                          </w:rPr>
                          <w:t>Ћуприја</w:t>
                        </w:r>
                        <w:r>
                          <w:rPr>
                            <w:color w:val="231F20"/>
                            <w:spacing w:val="-6"/>
                            <w:sz w:val="18"/>
                          </w:rPr>
                          <w:t xml:space="preserve"> </w:t>
                        </w:r>
                        <w:r>
                          <w:rPr>
                            <w:color w:val="231F20"/>
                            <w:sz w:val="18"/>
                          </w:rPr>
                          <w:t>(КО:</w:t>
                        </w:r>
                        <w:r>
                          <w:rPr>
                            <w:color w:val="231F20"/>
                            <w:spacing w:val="-7"/>
                            <w:sz w:val="18"/>
                          </w:rPr>
                          <w:t xml:space="preserve"> </w:t>
                        </w:r>
                        <w:r>
                          <w:rPr>
                            <w:color w:val="231F20"/>
                            <w:sz w:val="18"/>
                          </w:rPr>
                          <w:t>Батинац,</w:t>
                        </w:r>
                        <w:r>
                          <w:rPr>
                            <w:color w:val="231F20"/>
                            <w:spacing w:val="-6"/>
                            <w:sz w:val="18"/>
                          </w:rPr>
                          <w:t xml:space="preserve"> </w:t>
                        </w:r>
                        <w:r>
                          <w:rPr>
                            <w:color w:val="231F20"/>
                            <w:sz w:val="18"/>
                          </w:rPr>
                          <w:t>Ћуприја</w:t>
                        </w:r>
                      </w:p>
                      <w:p w:rsidR="00614B3A" w:rsidRDefault="00525572">
                        <w:pPr>
                          <w:pStyle w:val="TableParagraph"/>
                          <w:spacing w:before="1" w:line="232" w:lineRule="auto"/>
                          <w:ind w:left="134" w:right="46"/>
                          <w:jc w:val="both"/>
                          <w:rPr>
                            <w:sz w:val="18"/>
                          </w:rPr>
                        </w:pPr>
                        <w:r>
                          <w:rPr>
                            <w:color w:val="231F20"/>
                            <w:w w:val="66"/>
                            <w:sz w:val="18"/>
                          </w:rPr>
                          <w:t xml:space="preserve"> </w:t>
                        </w:r>
                        <w:r>
                          <w:rPr>
                            <w:color w:val="231F20"/>
                            <w:sz w:val="18"/>
                          </w:rPr>
                          <w:t>– ван града, Супска, Исаково, Влашка и Крушар), Деспотовац (КО: Богав</w:t>
                        </w:r>
                        <w:r>
                          <w:rPr>
                            <w:color w:val="231F20"/>
                            <w:sz w:val="18"/>
                          </w:rPr>
                          <w:t>а, Брестово и Јасеново), Свилајнац (КО: Тропоње, Врлане, Грабовац, Дубље, Црквенац, Свилајнац и Кушиљево), Велика Плана (КО: Доња Ливадица, Трновце, Милошевац, Лозовик и Марковац), Жабари (КО: Породин, Жабари, Симићево и Ореовица), Ковин (КО: Ковин, Скорен</w:t>
                        </w:r>
                        <w:r>
                          <w:rPr>
                            <w:color w:val="231F20"/>
                            <w:sz w:val="18"/>
                          </w:rPr>
                          <w:t>овац, Плочица и Баваниште), Опово (КО: Сефкерин, Опово и Баранда), Тител (КО: Тител,</w:t>
                        </w:r>
                        <w:r>
                          <w:rPr>
                            <w:color w:val="231F20"/>
                            <w:spacing w:val="-10"/>
                            <w:sz w:val="18"/>
                          </w:rPr>
                          <w:t xml:space="preserve"> </w:t>
                        </w:r>
                        <w:r>
                          <w:rPr>
                            <w:color w:val="231F20"/>
                            <w:sz w:val="18"/>
                          </w:rPr>
                          <w:t>Лок,</w:t>
                        </w:r>
                        <w:r>
                          <w:rPr>
                            <w:color w:val="231F20"/>
                            <w:spacing w:val="-10"/>
                            <w:sz w:val="18"/>
                          </w:rPr>
                          <w:t xml:space="preserve"> </w:t>
                        </w:r>
                        <w:r>
                          <w:rPr>
                            <w:color w:val="231F20"/>
                            <w:sz w:val="18"/>
                          </w:rPr>
                          <w:t>Вилово,</w:t>
                        </w:r>
                        <w:r>
                          <w:rPr>
                            <w:color w:val="231F20"/>
                            <w:spacing w:val="-10"/>
                            <w:sz w:val="18"/>
                          </w:rPr>
                          <w:t xml:space="preserve"> </w:t>
                        </w:r>
                        <w:r>
                          <w:rPr>
                            <w:color w:val="231F20"/>
                            <w:sz w:val="18"/>
                          </w:rPr>
                          <w:t>Гардиновци</w:t>
                        </w:r>
                        <w:r>
                          <w:rPr>
                            <w:color w:val="231F20"/>
                            <w:spacing w:val="-10"/>
                            <w:sz w:val="18"/>
                          </w:rPr>
                          <w:t xml:space="preserve"> </w:t>
                        </w:r>
                        <w:r>
                          <w:rPr>
                            <w:color w:val="231F20"/>
                            <w:sz w:val="18"/>
                          </w:rPr>
                          <w:t>и</w:t>
                        </w:r>
                        <w:r>
                          <w:rPr>
                            <w:color w:val="231F20"/>
                            <w:spacing w:val="-10"/>
                            <w:sz w:val="18"/>
                          </w:rPr>
                          <w:t xml:space="preserve"> </w:t>
                        </w:r>
                        <w:r>
                          <w:rPr>
                            <w:color w:val="231F20"/>
                            <w:sz w:val="18"/>
                          </w:rPr>
                          <w:t>Шајкаш),</w:t>
                        </w:r>
                        <w:r>
                          <w:rPr>
                            <w:color w:val="231F20"/>
                            <w:spacing w:val="-10"/>
                            <w:sz w:val="18"/>
                          </w:rPr>
                          <w:t xml:space="preserve"> </w:t>
                        </w:r>
                        <w:r>
                          <w:rPr>
                            <w:color w:val="231F20"/>
                            <w:sz w:val="18"/>
                          </w:rPr>
                          <w:t>Жабаљ</w:t>
                        </w:r>
                        <w:r>
                          <w:rPr>
                            <w:color w:val="231F20"/>
                            <w:spacing w:val="-10"/>
                            <w:sz w:val="18"/>
                          </w:rPr>
                          <w:t xml:space="preserve"> </w:t>
                        </w:r>
                        <w:r>
                          <w:rPr>
                            <w:color w:val="231F20"/>
                            <w:sz w:val="18"/>
                          </w:rPr>
                          <w:t>(КО:</w:t>
                        </w:r>
                        <w:r>
                          <w:rPr>
                            <w:color w:val="231F20"/>
                            <w:spacing w:val="-10"/>
                            <w:sz w:val="18"/>
                          </w:rPr>
                          <w:t xml:space="preserve"> </w:t>
                        </w:r>
                        <w:r>
                          <w:rPr>
                            <w:color w:val="231F20"/>
                            <w:sz w:val="18"/>
                          </w:rPr>
                          <w:t>Ђурђево, Жабаљ</w:t>
                        </w:r>
                        <w:r>
                          <w:rPr>
                            <w:color w:val="231F20"/>
                            <w:spacing w:val="-8"/>
                            <w:sz w:val="18"/>
                          </w:rPr>
                          <w:t xml:space="preserve"> </w:t>
                        </w:r>
                        <w:r>
                          <w:rPr>
                            <w:color w:val="231F20"/>
                            <w:sz w:val="18"/>
                          </w:rPr>
                          <w:t>и</w:t>
                        </w:r>
                        <w:r>
                          <w:rPr>
                            <w:color w:val="231F20"/>
                            <w:spacing w:val="-8"/>
                            <w:sz w:val="18"/>
                          </w:rPr>
                          <w:t xml:space="preserve"> </w:t>
                        </w:r>
                        <w:r>
                          <w:rPr>
                            <w:color w:val="231F20"/>
                            <w:sz w:val="18"/>
                          </w:rPr>
                          <w:t>Госпођинци),</w:t>
                        </w:r>
                        <w:r>
                          <w:rPr>
                            <w:color w:val="231F20"/>
                            <w:spacing w:val="-8"/>
                            <w:sz w:val="18"/>
                          </w:rPr>
                          <w:t xml:space="preserve"> </w:t>
                        </w:r>
                        <w:r>
                          <w:rPr>
                            <w:color w:val="231F20"/>
                            <w:sz w:val="18"/>
                          </w:rPr>
                          <w:t>Темерин</w:t>
                        </w:r>
                        <w:r>
                          <w:rPr>
                            <w:color w:val="231F20"/>
                            <w:spacing w:val="-8"/>
                            <w:sz w:val="18"/>
                          </w:rPr>
                          <w:t xml:space="preserve"> </w:t>
                        </w:r>
                        <w:r>
                          <w:rPr>
                            <w:color w:val="231F20"/>
                            <w:sz w:val="18"/>
                          </w:rPr>
                          <w:t>(КО:</w:t>
                        </w:r>
                        <w:r>
                          <w:rPr>
                            <w:color w:val="231F20"/>
                            <w:spacing w:val="-8"/>
                            <w:sz w:val="18"/>
                          </w:rPr>
                          <w:t xml:space="preserve"> </w:t>
                        </w:r>
                        <w:r>
                          <w:rPr>
                            <w:color w:val="231F20"/>
                            <w:sz w:val="18"/>
                          </w:rPr>
                          <w:t>Темерин</w:t>
                        </w:r>
                        <w:r>
                          <w:rPr>
                            <w:color w:val="231F20"/>
                            <w:spacing w:val="-8"/>
                            <w:sz w:val="18"/>
                          </w:rPr>
                          <w:t xml:space="preserve"> </w:t>
                        </w:r>
                        <w:r>
                          <w:rPr>
                            <w:color w:val="231F20"/>
                            <w:sz w:val="18"/>
                          </w:rPr>
                          <w:t>и</w:t>
                        </w:r>
                        <w:r>
                          <w:rPr>
                            <w:color w:val="231F20"/>
                            <w:spacing w:val="-8"/>
                            <w:sz w:val="18"/>
                          </w:rPr>
                          <w:t xml:space="preserve"> </w:t>
                        </w:r>
                        <w:r>
                          <w:rPr>
                            <w:color w:val="231F20"/>
                            <w:sz w:val="18"/>
                          </w:rPr>
                          <w:t>Сириг),</w:t>
                        </w:r>
                        <w:r>
                          <w:rPr>
                            <w:color w:val="231F20"/>
                            <w:spacing w:val="-8"/>
                            <w:sz w:val="18"/>
                          </w:rPr>
                          <w:t xml:space="preserve"> </w:t>
                        </w:r>
                        <w:r>
                          <w:rPr>
                            <w:color w:val="231F20"/>
                            <w:sz w:val="18"/>
                          </w:rPr>
                          <w:t xml:space="preserve">Србобран (КО: Турија и Србобран), Врбас (КО: </w:t>
                        </w:r>
                        <w:r>
                          <w:rPr>
                            <w:color w:val="231F20"/>
                            <w:spacing w:val="-4"/>
                            <w:sz w:val="18"/>
                          </w:rPr>
                          <w:t xml:space="preserve">Бачко </w:t>
                        </w:r>
                        <w:r>
                          <w:rPr>
                            <w:color w:val="231F20"/>
                            <w:sz w:val="18"/>
                          </w:rPr>
                          <w:t xml:space="preserve">Добро Поље, Куцура, Врбас атар, Змајево) и </w:t>
                        </w:r>
                        <w:r>
                          <w:rPr>
                            <w:color w:val="231F20"/>
                            <w:spacing w:val="-6"/>
                            <w:sz w:val="18"/>
                          </w:rPr>
                          <w:t xml:space="preserve">Кула </w:t>
                        </w:r>
                        <w:r>
                          <w:rPr>
                            <w:color w:val="231F20"/>
                            <w:sz w:val="18"/>
                          </w:rPr>
                          <w:t xml:space="preserve">(КО: </w:t>
                        </w:r>
                        <w:r>
                          <w:rPr>
                            <w:color w:val="231F20"/>
                            <w:spacing w:val="-5"/>
                            <w:sz w:val="18"/>
                          </w:rPr>
                          <w:t xml:space="preserve">Кула, </w:t>
                        </w:r>
                        <w:r>
                          <w:rPr>
                            <w:color w:val="231F20"/>
                            <w:sz w:val="18"/>
                          </w:rPr>
                          <w:t>Црвенка и Сивац) и</w:t>
                        </w:r>
                        <w:r>
                          <w:rPr>
                            <w:color w:val="231F20"/>
                            <w:spacing w:val="-10"/>
                            <w:sz w:val="18"/>
                          </w:rPr>
                          <w:t xml:space="preserve"> </w:t>
                        </w:r>
                        <w:r>
                          <w:rPr>
                            <w:color w:val="231F20"/>
                            <w:spacing w:val="-3"/>
                            <w:sz w:val="18"/>
                          </w:rPr>
                          <w:t>гласи:</w:t>
                        </w:r>
                      </w:p>
                      <w:p w:rsidR="00614B3A" w:rsidRDefault="00525572">
                        <w:pPr>
                          <w:pStyle w:val="TableParagraph"/>
                          <w:spacing w:before="169" w:line="232" w:lineRule="auto"/>
                          <w:ind w:left="435" w:right="349"/>
                          <w:jc w:val="center"/>
                          <w:rPr>
                            <w:i/>
                            <w:sz w:val="18"/>
                          </w:rPr>
                        </w:pPr>
                        <w:r>
                          <w:rPr>
                            <w:i/>
                            <w:color w:val="231F20"/>
                            <w:sz w:val="18"/>
                          </w:rPr>
                          <w:t>„5.1.2. Списак парцела детаљне разраде Измена и допуна Просторног плана</w:t>
                        </w:r>
                      </w:p>
                      <w:p w:rsidR="00614B3A" w:rsidRDefault="00614B3A">
                        <w:pPr>
                          <w:pStyle w:val="TableParagraph"/>
                          <w:spacing w:before="11"/>
                          <w:rPr>
                            <w:sz w:val="16"/>
                          </w:rPr>
                        </w:pPr>
                      </w:p>
                      <w:p w:rsidR="00614B3A" w:rsidRDefault="00525572">
                        <w:pPr>
                          <w:pStyle w:val="TableParagraph"/>
                          <w:ind w:left="531"/>
                          <w:rPr>
                            <w:sz w:val="18"/>
                          </w:rPr>
                        </w:pPr>
                        <w:r>
                          <w:rPr>
                            <w:color w:val="231F20"/>
                            <w:sz w:val="18"/>
                          </w:rPr>
                          <w:t>ГРАД ЗАЈЕЧАР</w:t>
                        </w:r>
                      </w:p>
                      <w:p w:rsidR="00614B3A" w:rsidRDefault="00614B3A">
                        <w:pPr>
                          <w:pStyle w:val="TableParagraph"/>
                          <w:spacing w:before="10"/>
                          <w:rPr>
                            <w:sz w:val="16"/>
                          </w:rPr>
                        </w:pPr>
                      </w:p>
                      <w:p w:rsidR="00614B3A" w:rsidRDefault="00525572">
                        <w:pPr>
                          <w:pStyle w:val="TableParagraph"/>
                          <w:spacing w:line="204" w:lineRule="exact"/>
                          <w:ind w:left="531"/>
                          <w:rPr>
                            <w:sz w:val="18"/>
                          </w:rPr>
                        </w:pPr>
                        <w:r>
                          <w:rPr>
                            <w:color w:val="231F20"/>
                            <w:sz w:val="18"/>
                          </w:rPr>
                          <w:t>Парцеле у појасу уже заштите гасовода:</w:t>
                        </w:r>
                      </w:p>
                      <w:p w:rsidR="00614B3A" w:rsidRDefault="00525572">
                        <w:pPr>
                          <w:pStyle w:val="TableParagraph"/>
                          <w:spacing w:line="201" w:lineRule="exact"/>
                          <w:ind w:left="531"/>
                          <w:rPr>
                            <w:sz w:val="18"/>
                          </w:rPr>
                        </w:pPr>
                        <w:r>
                          <w:rPr>
                            <w:color w:val="231F20"/>
                            <w:sz w:val="18"/>
                          </w:rPr>
                          <w:t>2780, 2781, 2784, 2086, 2078, 2079, 2085, 2080, 2084, 2083,</w:t>
                        </w:r>
                      </w:p>
                      <w:p w:rsidR="00614B3A" w:rsidRDefault="00525572">
                        <w:pPr>
                          <w:pStyle w:val="TableParagraph"/>
                          <w:spacing w:line="201" w:lineRule="exact"/>
                          <w:ind w:left="134"/>
                          <w:jc w:val="both"/>
                          <w:rPr>
                            <w:sz w:val="18"/>
                          </w:rPr>
                        </w:pPr>
                        <w:r>
                          <w:rPr>
                            <w:color w:val="231F20"/>
                            <w:sz w:val="18"/>
                          </w:rPr>
                          <w:t>2082, 2081, 2786, 2785, 10846, 10845, 344, 340, 339, 341, 338, 337,</w:t>
                        </w:r>
                      </w:p>
                      <w:p w:rsidR="00614B3A" w:rsidRDefault="00525572">
                        <w:pPr>
                          <w:pStyle w:val="TableParagraph"/>
                          <w:spacing w:line="201" w:lineRule="exact"/>
                          <w:ind w:left="134"/>
                          <w:jc w:val="both"/>
                          <w:rPr>
                            <w:sz w:val="18"/>
                          </w:rPr>
                        </w:pPr>
                        <w:r>
                          <w:rPr>
                            <w:color w:val="231F20"/>
                            <w:sz w:val="18"/>
                          </w:rPr>
                          <w:t>336, 334, 333, 303, 291, 127, 130/2, 131, 135, 111, 110, 125, 128, 126,</w:t>
                        </w:r>
                      </w:p>
                      <w:p w:rsidR="00614B3A" w:rsidRDefault="00525572">
                        <w:pPr>
                          <w:pStyle w:val="TableParagraph"/>
                          <w:spacing w:line="201" w:lineRule="exact"/>
                          <w:ind w:left="134"/>
                          <w:jc w:val="both"/>
                          <w:rPr>
                            <w:sz w:val="18"/>
                          </w:rPr>
                        </w:pPr>
                        <w:r>
                          <w:rPr>
                            <w:color w:val="231F20"/>
                            <w:sz w:val="18"/>
                          </w:rPr>
                          <w:t>123, 121, 120, 119, 118, 116, 117, 115, 30, 29, 122, 108</w:t>
                        </w:r>
                        <w:r>
                          <w:rPr>
                            <w:color w:val="231F20"/>
                            <w:sz w:val="18"/>
                          </w:rPr>
                          <w:t>39, 31, 11/2,</w:t>
                        </w:r>
                      </w:p>
                      <w:p w:rsidR="00614B3A" w:rsidRDefault="00525572">
                        <w:pPr>
                          <w:pStyle w:val="TableParagraph"/>
                          <w:spacing w:line="201" w:lineRule="exact"/>
                          <w:ind w:left="134"/>
                          <w:jc w:val="both"/>
                          <w:rPr>
                            <w:sz w:val="18"/>
                          </w:rPr>
                        </w:pPr>
                        <w:r>
                          <w:rPr>
                            <w:color w:val="231F20"/>
                            <w:sz w:val="18"/>
                          </w:rPr>
                          <w:t>32, 33, 34, 40, 41, 42, 83, 102, 103, 108, 43/3, 59, 61, 62, 43/2, 66, 67,</w:t>
                        </w:r>
                      </w:p>
                      <w:p w:rsidR="00614B3A" w:rsidRDefault="00525572">
                        <w:pPr>
                          <w:pStyle w:val="TableParagraph"/>
                          <w:spacing w:line="201" w:lineRule="exact"/>
                          <w:ind w:left="134"/>
                          <w:jc w:val="both"/>
                          <w:rPr>
                            <w:sz w:val="18"/>
                          </w:rPr>
                        </w:pPr>
                        <w:r>
                          <w:rPr>
                            <w:color w:val="231F20"/>
                            <w:sz w:val="18"/>
                          </w:rPr>
                          <w:t>72,</w:t>
                        </w:r>
                        <w:r>
                          <w:rPr>
                            <w:color w:val="231F20"/>
                            <w:spacing w:val="-4"/>
                            <w:sz w:val="18"/>
                          </w:rPr>
                          <w:t xml:space="preserve"> </w:t>
                        </w:r>
                        <w:r>
                          <w:rPr>
                            <w:color w:val="231F20"/>
                            <w:sz w:val="18"/>
                          </w:rPr>
                          <w:t>71,</w:t>
                        </w:r>
                        <w:r>
                          <w:rPr>
                            <w:color w:val="231F20"/>
                            <w:spacing w:val="-4"/>
                            <w:sz w:val="18"/>
                          </w:rPr>
                          <w:t xml:space="preserve"> </w:t>
                        </w:r>
                        <w:r>
                          <w:rPr>
                            <w:color w:val="231F20"/>
                            <w:sz w:val="18"/>
                          </w:rPr>
                          <w:t>70,</w:t>
                        </w:r>
                        <w:r>
                          <w:rPr>
                            <w:color w:val="231F20"/>
                            <w:spacing w:val="-4"/>
                            <w:sz w:val="18"/>
                          </w:rPr>
                          <w:t xml:space="preserve"> </w:t>
                        </w:r>
                        <w:r>
                          <w:rPr>
                            <w:color w:val="231F20"/>
                            <w:sz w:val="18"/>
                          </w:rPr>
                          <w:t>908,</w:t>
                        </w:r>
                        <w:r>
                          <w:rPr>
                            <w:color w:val="231F20"/>
                            <w:spacing w:val="-5"/>
                            <w:sz w:val="18"/>
                          </w:rPr>
                          <w:t xml:space="preserve"> </w:t>
                        </w:r>
                        <w:r>
                          <w:rPr>
                            <w:color w:val="231F20"/>
                            <w:sz w:val="18"/>
                          </w:rPr>
                          <w:t>77,</w:t>
                        </w:r>
                        <w:r>
                          <w:rPr>
                            <w:color w:val="231F20"/>
                            <w:spacing w:val="-4"/>
                            <w:sz w:val="18"/>
                          </w:rPr>
                          <w:t xml:space="preserve"> </w:t>
                        </w:r>
                        <w:r>
                          <w:rPr>
                            <w:color w:val="231F20"/>
                            <w:sz w:val="18"/>
                          </w:rPr>
                          <w:t>78,</w:t>
                        </w:r>
                        <w:r>
                          <w:rPr>
                            <w:color w:val="231F20"/>
                            <w:spacing w:val="-4"/>
                            <w:sz w:val="18"/>
                          </w:rPr>
                          <w:t xml:space="preserve"> </w:t>
                        </w:r>
                        <w:r>
                          <w:rPr>
                            <w:color w:val="231F20"/>
                            <w:sz w:val="18"/>
                          </w:rPr>
                          <w:t>76,</w:t>
                        </w:r>
                        <w:r>
                          <w:rPr>
                            <w:color w:val="231F20"/>
                            <w:spacing w:val="-4"/>
                            <w:sz w:val="18"/>
                          </w:rPr>
                          <w:t xml:space="preserve"> </w:t>
                        </w:r>
                        <w:r>
                          <w:rPr>
                            <w:color w:val="231F20"/>
                            <w:sz w:val="18"/>
                          </w:rPr>
                          <w:t>75,</w:t>
                        </w:r>
                        <w:r>
                          <w:rPr>
                            <w:color w:val="231F20"/>
                            <w:spacing w:val="-4"/>
                            <w:sz w:val="18"/>
                          </w:rPr>
                          <w:t xml:space="preserve"> </w:t>
                        </w:r>
                        <w:r>
                          <w:rPr>
                            <w:color w:val="231F20"/>
                            <w:sz w:val="18"/>
                          </w:rPr>
                          <w:t>79,</w:t>
                        </w:r>
                        <w:r>
                          <w:rPr>
                            <w:color w:val="231F20"/>
                            <w:spacing w:val="-5"/>
                            <w:sz w:val="18"/>
                          </w:rPr>
                          <w:t xml:space="preserve"> </w:t>
                        </w:r>
                        <w:r>
                          <w:rPr>
                            <w:color w:val="231F20"/>
                            <w:sz w:val="18"/>
                          </w:rPr>
                          <w:t>80,</w:t>
                        </w:r>
                        <w:r>
                          <w:rPr>
                            <w:color w:val="231F20"/>
                            <w:spacing w:val="-4"/>
                            <w:sz w:val="18"/>
                          </w:rPr>
                          <w:t xml:space="preserve"> </w:t>
                        </w:r>
                        <w:r>
                          <w:rPr>
                            <w:color w:val="231F20"/>
                            <w:sz w:val="18"/>
                          </w:rPr>
                          <w:t>65,</w:t>
                        </w:r>
                        <w:r>
                          <w:rPr>
                            <w:color w:val="231F20"/>
                            <w:spacing w:val="-4"/>
                            <w:sz w:val="18"/>
                          </w:rPr>
                          <w:t xml:space="preserve"> </w:t>
                        </w:r>
                        <w:r>
                          <w:rPr>
                            <w:color w:val="231F20"/>
                            <w:sz w:val="18"/>
                          </w:rPr>
                          <w:t>63,</w:t>
                        </w:r>
                        <w:r>
                          <w:rPr>
                            <w:color w:val="231F20"/>
                            <w:spacing w:val="-4"/>
                            <w:sz w:val="18"/>
                          </w:rPr>
                          <w:t xml:space="preserve"> </w:t>
                        </w:r>
                        <w:r>
                          <w:rPr>
                            <w:color w:val="231F20"/>
                            <w:sz w:val="18"/>
                          </w:rPr>
                          <w:t>81,</w:t>
                        </w:r>
                        <w:r>
                          <w:rPr>
                            <w:color w:val="231F20"/>
                            <w:spacing w:val="-4"/>
                            <w:sz w:val="18"/>
                          </w:rPr>
                          <w:t xml:space="preserve"> </w:t>
                        </w:r>
                        <w:r>
                          <w:rPr>
                            <w:color w:val="231F20"/>
                            <w:sz w:val="18"/>
                          </w:rPr>
                          <w:t>82,</w:t>
                        </w:r>
                        <w:r>
                          <w:rPr>
                            <w:color w:val="231F20"/>
                            <w:spacing w:val="-5"/>
                            <w:sz w:val="18"/>
                          </w:rPr>
                          <w:t xml:space="preserve"> </w:t>
                        </w:r>
                        <w:r>
                          <w:rPr>
                            <w:color w:val="231F20"/>
                            <w:sz w:val="18"/>
                          </w:rPr>
                          <w:t>86,</w:t>
                        </w:r>
                        <w:r>
                          <w:rPr>
                            <w:color w:val="231F20"/>
                            <w:spacing w:val="-4"/>
                            <w:sz w:val="18"/>
                          </w:rPr>
                          <w:t xml:space="preserve"> </w:t>
                        </w:r>
                        <w:r>
                          <w:rPr>
                            <w:color w:val="231F20"/>
                            <w:sz w:val="18"/>
                          </w:rPr>
                          <w:t>87,</w:t>
                        </w:r>
                        <w:r>
                          <w:rPr>
                            <w:color w:val="231F20"/>
                            <w:spacing w:val="-4"/>
                            <w:sz w:val="18"/>
                          </w:rPr>
                          <w:t xml:space="preserve"> </w:t>
                        </w:r>
                        <w:r>
                          <w:rPr>
                            <w:color w:val="231F20"/>
                            <w:sz w:val="18"/>
                          </w:rPr>
                          <w:t>88,</w:t>
                        </w:r>
                        <w:r>
                          <w:rPr>
                            <w:color w:val="231F20"/>
                            <w:spacing w:val="-4"/>
                            <w:sz w:val="18"/>
                          </w:rPr>
                          <w:t xml:space="preserve"> </w:t>
                        </w:r>
                        <w:r>
                          <w:rPr>
                            <w:color w:val="231F20"/>
                            <w:sz w:val="18"/>
                          </w:rPr>
                          <w:t>98,</w:t>
                        </w:r>
                        <w:r>
                          <w:rPr>
                            <w:color w:val="231F20"/>
                            <w:spacing w:val="-4"/>
                            <w:sz w:val="18"/>
                          </w:rPr>
                          <w:t xml:space="preserve"> </w:t>
                        </w:r>
                        <w:r>
                          <w:rPr>
                            <w:color w:val="231F20"/>
                            <w:sz w:val="18"/>
                          </w:rPr>
                          <w:t>99,</w:t>
                        </w:r>
                      </w:p>
                      <w:p w:rsidR="00614B3A" w:rsidRDefault="00525572">
                        <w:pPr>
                          <w:pStyle w:val="TableParagraph"/>
                          <w:spacing w:line="201" w:lineRule="exact"/>
                          <w:ind w:left="134"/>
                          <w:jc w:val="both"/>
                          <w:rPr>
                            <w:sz w:val="18"/>
                          </w:rPr>
                        </w:pPr>
                        <w:r>
                          <w:rPr>
                            <w:color w:val="231F20"/>
                            <w:sz w:val="18"/>
                          </w:rPr>
                          <w:t>73, 74, 907, 112, 113, 114, 106, 107, 105, 104, 100, 101, 85, 84, 335,</w:t>
                        </w:r>
                      </w:p>
                      <w:p w:rsidR="00614B3A" w:rsidRDefault="00525572">
                        <w:pPr>
                          <w:pStyle w:val="TableParagraph"/>
                          <w:spacing w:line="201" w:lineRule="exact"/>
                          <w:ind w:left="134"/>
                          <w:jc w:val="both"/>
                          <w:rPr>
                            <w:sz w:val="18"/>
                          </w:rPr>
                        </w:pPr>
                        <w:r>
                          <w:rPr>
                            <w:color w:val="231F20"/>
                            <w:sz w:val="18"/>
                          </w:rPr>
                          <w:t>129, 124, 10791, 64</w:t>
                        </w:r>
                        <w:r>
                          <w:rPr>
                            <w:color w:val="231F20"/>
                            <w:sz w:val="18"/>
                          </w:rPr>
                          <w:t>.</w:t>
                        </w:r>
                      </w:p>
                      <w:p w:rsidR="00614B3A" w:rsidRDefault="00525572">
                        <w:pPr>
                          <w:pStyle w:val="TableParagraph"/>
                          <w:spacing w:line="201" w:lineRule="exact"/>
                          <w:ind w:left="531"/>
                          <w:rPr>
                            <w:sz w:val="18"/>
                          </w:rPr>
                        </w:pPr>
                        <w:r>
                          <w:rPr>
                            <w:color w:val="231F20"/>
                            <w:sz w:val="18"/>
                          </w:rPr>
                          <w:t>Парцеле у појасу уже и шире заштите гасовода:</w:t>
                        </w:r>
                      </w:p>
                      <w:p w:rsidR="00614B3A" w:rsidRDefault="00525572">
                        <w:pPr>
                          <w:pStyle w:val="TableParagraph"/>
                          <w:spacing w:line="201" w:lineRule="exact"/>
                          <w:ind w:left="531"/>
                          <w:rPr>
                            <w:sz w:val="18"/>
                          </w:rPr>
                        </w:pPr>
                        <w:r>
                          <w:rPr>
                            <w:color w:val="231F20"/>
                            <w:sz w:val="18"/>
                          </w:rPr>
                          <w:t>2088, 2089, 2071, 2076, 2779, 2782, 2783, 2780, 2781, 2784,</w:t>
                        </w:r>
                      </w:p>
                      <w:p w:rsidR="00614B3A" w:rsidRDefault="00525572">
                        <w:pPr>
                          <w:pStyle w:val="TableParagraph"/>
                          <w:spacing w:line="201" w:lineRule="exact"/>
                          <w:ind w:left="134"/>
                          <w:jc w:val="both"/>
                          <w:rPr>
                            <w:sz w:val="18"/>
                          </w:rPr>
                        </w:pPr>
                        <w:r>
                          <w:rPr>
                            <w:color w:val="231F20"/>
                            <w:sz w:val="18"/>
                          </w:rPr>
                          <w:t>2077, 2086, 2078, 2079, 2085, 2080, 2084, 2083, 2082, 2081, 2786,</w:t>
                        </w:r>
                      </w:p>
                      <w:p w:rsidR="00614B3A" w:rsidRDefault="00525572">
                        <w:pPr>
                          <w:pStyle w:val="TableParagraph"/>
                          <w:spacing w:line="201" w:lineRule="exact"/>
                          <w:ind w:left="134"/>
                          <w:jc w:val="both"/>
                          <w:rPr>
                            <w:sz w:val="18"/>
                          </w:rPr>
                        </w:pPr>
                        <w:r>
                          <w:rPr>
                            <w:color w:val="231F20"/>
                            <w:sz w:val="18"/>
                          </w:rPr>
                          <w:t>2787, 2785, 2087, 10846, 10845, 362, 363, 364, 359, 351, 345, 348,</w:t>
                        </w:r>
                      </w:p>
                      <w:p w:rsidR="00614B3A" w:rsidRDefault="00525572">
                        <w:pPr>
                          <w:pStyle w:val="TableParagraph"/>
                          <w:spacing w:line="201" w:lineRule="exact"/>
                          <w:ind w:left="134"/>
                          <w:jc w:val="both"/>
                          <w:rPr>
                            <w:sz w:val="18"/>
                          </w:rPr>
                        </w:pPr>
                        <w:r>
                          <w:rPr>
                            <w:color w:val="231F20"/>
                            <w:sz w:val="18"/>
                          </w:rPr>
                          <w:t>347, 346, 343, 342, 344, 340, 339, 341, 338, 337, 336, 334, 333, 303,</w:t>
                        </w:r>
                      </w:p>
                      <w:p w:rsidR="00614B3A" w:rsidRDefault="00525572">
                        <w:pPr>
                          <w:pStyle w:val="TableParagraph"/>
                          <w:spacing w:line="201" w:lineRule="exact"/>
                          <w:ind w:left="134"/>
                          <w:jc w:val="both"/>
                          <w:rPr>
                            <w:sz w:val="18"/>
                          </w:rPr>
                        </w:pPr>
                        <w:r>
                          <w:rPr>
                            <w:color w:val="231F20"/>
                            <w:sz w:val="18"/>
                          </w:rPr>
                          <w:t>332, 291, 127, 206, 295, 294, 293, 297, 298, 299, 283, 300, 301, 304,</w:t>
                        </w:r>
                      </w:p>
                      <w:p w:rsidR="00614B3A" w:rsidRDefault="00525572">
                        <w:pPr>
                          <w:pStyle w:val="TableParagraph"/>
                          <w:spacing w:line="201" w:lineRule="exact"/>
                          <w:ind w:left="134"/>
                          <w:jc w:val="both"/>
                          <w:rPr>
                            <w:sz w:val="18"/>
                          </w:rPr>
                        </w:pPr>
                        <w:r>
                          <w:rPr>
                            <w:color w:val="231F20"/>
                            <w:sz w:val="18"/>
                          </w:rPr>
                          <w:t>282, 288, 289, 130/1, 292, 130/2, 131, 134, 152, 150, 148, 136/2,</w:t>
                        </w:r>
                      </w:p>
                      <w:p w:rsidR="00614B3A" w:rsidRDefault="00525572">
                        <w:pPr>
                          <w:pStyle w:val="TableParagraph"/>
                          <w:spacing w:line="201" w:lineRule="exact"/>
                          <w:ind w:left="134"/>
                          <w:jc w:val="both"/>
                          <w:rPr>
                            <w:sz w:val="18"/>
                          </w:rPr>
                        </w:pPr>
                        <w:r>
                          <w:rPr>
                            <w:color w:val="231F20"/>
                            <w:sz w:val="18"/>
                          </w:rPr>
                          <w:t>136/1, 137, 135, 111, 110, 125, 128, 126, 290/2, 1</w:t>
                        </w:r>
                        <w:r>
                          <w:rPr>
                            <w:color w:val="231F20"/>
                            <w:sz w:val="18"/>
                          </w:rPr>
                          <w:t>23, 121, 120, 119,</w:t>
                        </w:r>
                      </w:p>
                      <w:p w:rsidR="00614B3A" w:rsidRDefault="00525572">
                        <w:pPr>
                          <w:pStyle w:val="TableParagraph"/>
                          <w:spacing w:line="201" w:lineRule="exact"/>
                          <w:ind w:left="134"/>
                          <w:jc w:val="both"/>
                          <w:rPr>
                            <w:sz w:val="18"/>
                          </w:rPr>
                        </w:pPr>
                        <w:r>
                          <w:rPr>
                            <w:color w:val="231F20"/>
                            <w:sz w:val="18"/>
                          </w:rPr>
                          <w:t>118, 116, 117, 115, 30, 29, 122, 10839, 31, 11/2, 32, 33, 27, 28, 34, 35,</w:t>
                        </w:r>
                      </w:p>
                      <w:p w:rsidR="00614B3A" w:rsidRDefault="00525572">
                        <w:pPr>
                          <w:pStyle w:val="TableParagraph"/>
                          <w:spacing w:line="204" w:lineRule="exact"/>
                          <w:ind w:left="134"/>
                          <w:jc w:val="both"/>
                          <w:rPr>
                            <w:sz w:val="18"/>
                          </w:rPr>
                        </w:pPr>
                        <w:r>
                          <w:rPr>
                            <w:color w:val="231F20"/>
                            <w:sz w:val="18"/>
                          </w:rPr>
                          <w:t>36, 37, 38, 40, 41, 42, 83, 102, 103, 108, 43/3, 54, 55, 56, 59, 58, 60,</w:t>
                        </w:r>
                      </w:p>
                      <w:p w:rsidR="00614B3A" w:rsidRDefault="00614B3A">
                        <w:pPr>
                          <w:pStyle w:val="TableParagraph"/>
                          <w:spacing w:before="11"/>
                          <w:rPr>
                            <w:sz w:val="16"/>
                          </w:rPr>
                        </w:pPr>
                      </w:p>
                      <w:p w:rsidR="00614B3A" w:rsidRDefault="00525572">
                        <w:pPr>
                          <w:pStyle w:val="TableParagraph"/>
                          <w:ind w:left="134"/>
                          <w:jc w:val="both"/>
                          <w:rPr>
                            <w:sz w:val="18"/>
                          </w:rPr>
                        </w:pPr>
                        <w:r>
                          <w:rPr>
                            <w:color w:val="231F20"/>
                            <w:sz w:val="18"/>
                          </w:rPr>
                          <w:t>926, 925, 906, 905, 885, 886, 887, 888, 904, 903, 889, 890, 891, 902,</w:t>
                        </w:r>
                      </w:p>
                      <w:p w:rsidR="00614B3A" w:rsidRDefault="00614B3A">
                        <w:pPr>
                          <w:pStyle w:val="TableParagraph"/>
                          <w:spacing w:before="10"/>
                          <w:rPr>
                            <w:sz w:val="16"/>
                          </w:rPr>
                        </w:pPr>
                      </w:p>
                      <w:p w:rsidR="00614B3A" w:rsidRDefault="00525572">
                        <w:pPr>
                          <w:pStyle w:val="TableParagraph"/>
                          <w:spacing w:line="204" w:lineRule="exact"/>
                          <w:ind w:left="134"/>
                          <w:jc w:val="both"/>
                          <w:rPr>
                            <w:sz w:val="18"/>
                          </w:rPr>
                        </w:pPr>
                        <w:r>
                          <w:rPr>
                            <w:color w:val="231F20"/>
                            <w:sz w:val="18"/>
                          </w:rPr>
                          <w:t>88, 96/1, 92, 93, 95, 98, 99, 140, 139, 138, 97, 109, 73, 74, 907, 112,</w:t>
                        </w:r>
                      </w:p>
                      <w:p w:rsidR="00614B3A" w:rsidRDefault="00525572">
                        <w:pPr>
                          <w:pStyle w:val="TableParagraph"/>
                          <w:spacing w:line="201" w:lineRule="exact"/>
                          <w:ind w:left="134"/>
                          <w:jc w:val="both"/>
                          <w:rPr>
                            <w:sz w:val="18"/>
                          </w:rPr>
                        </w:pPr>
                        <w:r>
                          <w:rPr>
                            <w:color w:val="231F20"/>
                            <w:sz w:val="18"/>
                          </w:rPr>
                          <w:t>113, 114, 106, 107, 105, 104, 100, 101, 85, 84, 365, 10840, 335, 129,</w:t>
                        </w:r>
                      </w:p>
                      <w:p w:rsidR="00614B3A" w:rsidRDefault="00525572">
                        <w:pPr>
                          <w:pStyle w:val="TableParagraph"/>
                          <w:spacing w:line="201" w:lineRule="exact"/>
                          <w:ind w:left="134"/>
                          <w:jc w:val="both"/>
                          <w:rPr>
                            <w:sz w:val="18"/>
                          </w:rPr>
                        </w:pPr>
                        <w:r>
                          <w:rPr>
                            <w:color w:val="231F20"/>
                            <w:sz w:val="18"/>
                          </w:rPr>
                          <w:t>124, 10791, 349, 350, 352, 328, 329, 358/2, 132, 133, 154, 153, 149,</w:t>
                        </w:r>
                      </w:p>
                      <w:p w:rsidR="00614B3A" w:rsidRDefault="00525572">
                        <w:pPr>
                          <w:pStyle w:val="TableParagraph"/>
                          <w:spacing w:line="201" w:lineRule="exact"/>
                          <w:ind w:left="134"/>
                          <w:jc w:val="both"/>
                          <w:rPr>
                            <w:sz w:val="18"/>
                          </w:rPr>
                        </w:pPr>
                        <w:r>
                          <w:rPr>
                            <w:color w:val="231F20"/>
                            <w:sz w:val="18"/>
                          </w:rPr>
                          <w:t>96/2, 64, 10792, 10841, 290/1.</w:t>
                        </w:r>
                      </w:p>
                      <w:p w:rsidR="00614B3A" w:rsidRDefault="00525572">
                        <w:pPr>
                          <w:pStyle w:val="TableParagraph"/>
                          <w:spacing w:line="201" w:lineRule="exact"/>
                          <w:ind w:left="531"/>
                          <w:rPr>
                            <w:sz w:val="18"/>
                          </w:rPr>
                        </w:pPr>
                        <w:r>
                          <w:rPr>
                            <w:color w:val="231F20"/>
                            <w:sz w:val="18"/>
                          </w:rPr>
                          <w:t>КО Грлиште</w:t>
                        </w:r>
                      </w:p>
                      <w:p w:rsidR="00614B3A" w:rsidRDefault="00525572">
                        <w:pPr>
                          <w:pStyle w:val="TableParagraph"/>
                          <w:spacing w:line="185" w:lineRule="exact"/>
                          <w:ind w:left="531"/>
                          <w:rPr>
                            <w:sz w:val="18"/>
                          </w:rPr>
                        </w:pPr>
                        <w:r>
                          <w:rPr>
                            <w:color w:val="231F20"/>
                            <w:sz w:val="18"/>
                          </w:rPr>
                          <w:t>Пар</w:t>
                        </w:r>
                        <w:r>
                          <w:rPr>
                            <w:color w:val="231F20"/>
                            <w:sz w:val="18"/>
                          </w:rPr>
                          <w:t>целе у појасу уже заштите гасовода:</w:t>
                        </w:r>
                      </w:p>
                    </w:tc>
                  </w:tr>
                  <w:tr w:rsidR="00614B3A">
                    <w:trPr>
                      <w:trHeight w:val="200"/>
                    </w:trPr>
                    <w:tc>
                      <w:tcPr>
                        <w:tcW w:w="5093" w:type="dxa"/>
                        <w:vMerge/>
                        <w:tcBorders>
                          <w:top w:val="nil"/>
                        </w:tcBorders>
                      </w:tcPr>
                      <w:p w:rsidR="00614B3A" w:rsidRDefault="00614B3A">
                        <w:pPr>
                          <w:rPr>
                            <w:sz w:val="2"/>
                            <w:szCs w:val="2"/>
                          </w:rPr>
                        </w:pPr>
                      </w:p>
                    </w:tc>
                    <w:tc>
                      <w:tcPr>
                        <w:tcW w:w="146" w:type="dxa"/>
                        <w:tcBorders>
                          <w:right w:val="single" w:sz="6" w:space="0" w:color="231F20"/>
                        </w:tcBorders>
                      </w:tcPr>
                      <w:p w:rsidR="00614B3A" w:rsidRDefault="00614B3A">
                        <w:pPr>
                          <w:pStyle w:val="TableParagraph"/>
                          <w:rPr>
                            <w:sz w:val="12"/>
                          </w:rPr>
                        </w:pPr>
                      </w:p>
                    </w:tc>
                    <w:tc>
                      <w:tcPr>
                        <w:tcW w:w="5294" w:type="dxa"/>
                        <w:tcBorders>
                          <w:left w:val="single" w:sz="6" w:space="0" w:color="231F20"/>
                        </w:tcBorders>
                      </w:tcPr>
                      <w:p w:rsidR="00614B3A" w:rsidRDefault="00525572">
                        <w:pPr>
                          <w:pStyle w:val="TableParagraph"/>
                          <w:spacing w:line="181" w:lineRule="exact"/>
                          <w:ind w:right="47"/>
                          <w:jc w:val="right"/>
                          <w:rPr>
                            <w:sz w:val="18"/>
                          </w:rPr>
                        </w:pPr>
                        <w:r>
                          <w:rPr>
                            <w:color w:val="231F20"/>
                            <w:sz w:val="18"/>
                          </w:rPr>
                          <w:t>18647/1, 18646, 18645, 18642, 18641, 18640, 18639, 18638,</w:t>
                        </w:r>
                      </w:p>
                    </w:tc>
                  </w:tr>
                  <w:tr w:rsidR="00614B3A">
                    <w:trPr>
                      <w:trHeight w:val="200"/>
                    </w:trPr>
                    <w:tc>
                      <w:tcPr>
                        <w:tcW w:w="5093" w:type="dxa"/>
                        <w:vMerge/>
                        <w:tcBorders>
                          <w:top w:val="nil"/>
                        </w:tcBorders>
                      </w:tcPr>
                      <w:p w:rsidR="00614B3A" w:rsidRDefault="00614B3A">
                        <w:pPr>
                          <w:rPr>
                            <w:sz w:val="2"/>
                            <w:szCs w:val="2"/>
                          </w:rPr>
                        </w:pPr>
                      </w:p>
                    </w:tc>
                    <w:tc>
                      <w:tcPr>
                        <w:tcW w:w="146" w:type="dxa"/>
                        <w:tcBorders>
                          <w:right w:val="single" w:sz="6" w:space="0" w:color="231F20"/>
                        </w:tcBorders>
                      </w:tcPr>
                      <w:p w:rsidR="00614B3A" w:rsidRDefault="00614B3A">
                        <w:pPr>
                          <w:pStyle w:val="TableParagraph"/>
                          <w:rPr>
                            <w:sz w:val="12"/>
                          </w:rPr>
                        </w:pPr>
                      </w:p>
                    </w:tc>
                    <w:tc>
                      <w:tcPr>
                        <w:tcW w:w="5294" w:type="dxa"/>
                        <w:tcBorders>
                          <w:left w:val="single" w:sz="6" w:space="0" w:color="231F20"/>
                        </w:tcBorders>
                      </w:tcPr>
                      <w:p w:rsidR="00614B3A" w:rsidRDefault="00525572">
                        <w:pPr>
                          <w:pStyle w:val="TableParagraph"/>
                          <w:spacing w:line="181" w:lineRule="exact"/>
                          <w:ind w:right="47"/>
                          <w:jc w:val="right"/>
                          <w:rPr>
                            <w:sz w:val="18"/>
                          </w:rPr>
                        </w:pPr>
                        <w:r>
                          <w:rPr>
                            <w:color w:val="231F20"/>
                            <w:sz w:val="18"/>
                          </w:rPr>
                          <w:t>18637, 18636, 18634, 18633, 18632, 18631, 18630, 18629, 18628,</w:t>
                        </w:r>
                      </w:p>
                    </w:tc>
                  </w:tr>
                  <w:tr w:rsidR="00614B3A">
                    <w:trPr>
                      <w:trHeight w:val="200"/>
                    </w:trPr>
                    <w:tc>
                      <w:tcPr>
                        <w:tcW w:w="5093" w:type="dxa"/>
                        <w:vMerge/>
                        <w:tcBorders>
                          <w:top w:val="nil"/>
                        </w:tcBorders>
                      </w:tcPr>
                      <w:p w:rsidR="00614B3A" w:rsidRDefault="00614B3A">
                        <w:pPr>
                          <w:rPr>
                            <w:sz w:val="2"/>
                            <w:szCs w:val="2"/>
                          </w:rPr>
                        </w:pPr>
                      </w:p>
                    </w:tc>
                    <w:tc>
                      <w:tcPr>
                        <w:tcW w:w="146" w:type="dxa"/>
                        <w:tcBorders>
                          <w:right w:val="single" w:sz="6" w:space="0" w:color="231F20"/>
                        </w:tcBorders>
                      </w:tcPr>
                      <w:p w:rsidR="00614B3A" w:rsidRDefault="00614B3A">
                        <w:pPr>
                          <w:pStyle w:val="TableParagraph"/>
                          <w:rPr>
                            <w:sz w:val="12"/>
                          </w:rPr>
                        </w:pPr>
                      </w:p>
                    </w:tc>
                    <w:tc>
                      <w:tcPr>
                        <w:tcW w:w="5294" w:type="dxa"/>
                        <w:tcBorders>
                          <w:left w:val="single" w:sz="6" w:space="0" w:color="231F20"/>
                        </w:tcBorders>
                      </w:tcPr>
                      <w:p w:rsidR="00614B3A" w:rsidRDefault="00525572">
                        <w:pPr>
                          <w:pStyle w:val="TableParagraph"/>
                          <w:spacing w:line="181" w:lineRule="exact"/>
                          <w:ind w:right="47"/>
                          <w:jc w:val="right"/>
                          <w:rPr>
                            <w:sz w:val="18"/>
                          </w:rPr>
                        </w:pPr>
                        <w:r>
                          <w:rPr>
                            <w:color w:val="231F20"/>
                            <w:sz w:val="18"/>
                          </w:rPr>
                          <w:t>18627, 18626, 18625, 18624, 18623, 18622, 18621, 18620, 18619,</w:t>
                        </w:r>
                      </w:p>
                    </w:tc>
                  </w:tr>
                  <w:tr w:rsidR="00614B3A">
                    <w:trPr>
                      <w:trHeight w:val="200"/>
                    </w:trPr>
                    <w:tc>
                      <w:tcPr>
                        <w:tcW w:w="5093" w:type="dxa"/>
                        <w:vMerge/>
                        <w:tcBorders>
                          <w:top w:val="nil"/>
                        </w:tcBorders>
                      </w:tcPr>
                      <w:p w:rsidR="00614B3A" w:rsidRDefault="00614B3A">
                        <w:pPr>
                          <w:rPr>
                            <w:sz w:val="2"/>
                            <w:szCs w:val="2"/>
                          </w:rPr>
                        </w:pPr>
                      </w:p>
                    </w:tc>
                    <w:tc>
                      <w:tcPr>
                        <w:tcW w:w="146" w:type="dxa"/>
                        <w:tcBorders>
                          <w:right w:val="single" w:sz="6" w:space="0" w:color="231F20"/>
                        </w:tcBorders>
                      </w:tcPr>
                      <w:p w:rsidR="00614B3A" w:rsidRDefault="00614B3A">
                        <w:pPr>
                          <w:pStyle w:val="TableParagraph"/>
                          <w:rPr>
                            <w:sz w:val="12"/>
                          </w:rPr>
                        </w:pP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18618, 18617, 18595/1, 18589/1, 18590, 18591, 18592, 18593,</w:t>
                        </w:r>
                      </w:p>
                    </w:tc>
                  </w:tr>
                  <w:tr w:rsidR="00614B3A">
                    <w:trPr>
                      <w:trHeight w:val="200"/>
                    </w:trPr>
                    <w:tc>
                      <w:tcPr>
                        <w:tcW w:w="5093" w:type="dxa"/>
                        <w:vMerge/>
                        <w:tcBorders>
                          <w:top w:val="nil"/>
                        </w:tcBorders>
                      </w:tcPr>
                      <w:p w:rsidR="00614B3A" w:rsidRDefault="00614B3A">
                        <w:pPr>
                          <w:rPr>
                            <w:sz w:val="2"/>
                            <w:szCs w:val="2"/>
                          </w:rPr>
                        </w:pPr>
                      </w:p>
                    </w:tc>
                    <w:tc>
                      <w:tcPr>
                        <w:tcW w:w="146" w:type="dxa"/>
                        <w:tcBorders>
                          <w:right w:val="single" w:sz="6" w:space="0" w:color="231F20"/>
                        </w:tcBorders>
                      </w:tcPr>
                      <w:p w:rsidR="00614B3A" w:rsidRDefault="00614B3A">
                        <w:pPr>
                          <w:pStyle w:val="TableParagraph"/>
                          <w:rPr>
                            <w:sz w:val="12"/>
                          </w:rPr>
                        </w:pPr>
                      </w:p>
                    </w:tc>
                    <w:tc>
                      <w:tcPr>
                        <w:tcW w:w="5294" w:type="dxa"/>
                        <w:tcBorders>
                          <w:left w:val="single" w:sz="6" w:space="0" w:color="231F20"/>
                        </w:tcBorders>
                      </w:tcPr>
                      <w:p w:rsidR="00614B3A" w:rsidRDefault="00525572">
                        <w:pPr>
                          <w:pStyle w:val="TableParagraph"/>
                          <w:spacing w:line="181" w:lineRule="exact"/>
                          <w:ind w:right="47"/>
                          <w:jc w:val="right"/>
                          <w:rPr>
                            <w:sz w:val="18"/>
                          </w:rPr>
                        </w:pPr>
                        <w:r>
                          <w:rPr>
                            <w:color w:val="231F20"/>
                            <w:sz w:val="18"/>
                          </w:rPr>
                          <w:t>18594, 19667, 19662, 19663, 19525, 19666, 18672, 18586, 18588,</w:t>
                        </w:r>
                      </w:p>
                    </w:tc>
                  </w:tr>
                  <w:tr w:rsidR="00614B3A">
                    <w:trPr>
                      <w:trHeight w:val="200"/>
                    </w:trPr>
                    <w:tc>
                      <w:tcPr>
                        <w:tcW w:w="5093" w:type="dxa"/>
                        <w:vMerge/>
                        <w:tcBorders>
                          <w:top w:val="nil"/>
                        </w:tcBorders>
                      </w:tcPr>
                      <w:p w:rsidR="00614B3A" w:rsidRDefault="00614B3A">
                        <w:pPr>
                          <w:rPr>
                            <w:sz w:val="2"/>
                            <w:szCs w:val="2"/>
                          </w:rPr>
                        </w:pPr>
                      </w:p>
                    </w:tc>
                    <w:tc>
                      <w:tcPr>
                        <w:tcW w:w="146" w:type="dxa"/>
                        <w:tcBorders>
                          <w:right w:val="single" w:sz="6" w:space="0" w:color="231F20"/>
                        </w:tcBorders>
                      </w:tcPr>
                      <w:p w:rsidR="00614B3A" w:rsidRDefault="00614B3A">
                        <w:pPr>
                          <w:pStyle w:val="TableParagraph"/>
                          <w:rPr>
                            <w:sz w:val="12"/>
                          </w:rPr>
                        </w:pPr>
                      </w:p>
                    </w:tc>
                    <w:tc>
                      <w:tcPr>
                        <w:tcW w:w="5294" w:type="dxa"/>
                        <w:tcBorders>
                          <w:left w:val="single" w:sz="6" w:space="0" w:color="231F20"/>
                        </w:tcBorders>
                      </w:tcPr>
                      <w:p w:rsidR="00614B3A" w:rsidRDefault="00525572">
                        <w:pPr>
                          <w:pStyle w:val="TableParagraph"/>
                          <w:spacing w:line="181" w:lineRule="exact"/>
                          <w:ind w:right="48"/>
                          <w:jc w:val="right"/>
                          <w:rPr>
                            <w:sz w:val="18"/>
                          </w:rPr>
                        </w:pPr>
                        <w:r>
                          <w:rPr>
                            <w:color w:val="231F20"/>
                            <w:sz w:val="18"/>
                          </w:rPr>
                          <w:t>18587, 18585, 18584/2, 18584/1, 18583, 18582, 18581/2, 18577,</w:t>
                        </w:r>
                      </w:p>
                    </w:tc>
                  </w:tr>
                  <w:tr w:rsidR="00614B3A">
                    <w:trPr>
                      <w:trHeight w:val="200"/>
                    </w:trPr>
                    <w:tc>
                      <w:tcPr>
                        <w:tcW w:w="5093" w:type="dxa"/>
                        <w:vMerge/>
                        <w:tcBorders>
                          <w:top w:val="nil"/>
                        </w:tcBorders>
                      </w:tcPr>
                      <w:p w:rsidR="00614B3A" w:rsidRDefault="00614B3A">
                        <w:pPr>
                          <w:rPr>
                            <w:sz w:val="2"/>
                            <w:szCs w:val="2"/>
                          </w:rPr>
                        </w:pPr>
                      </w:p>
                    </w:tc>
                    <w:tc>
                      <w:tcPr>
                        <w:tcW w:w="146" w:type="dxa"/>
                        <w:tcBorders>
                          <w:right w:val="single" w:sz="6" w:space="0" w:color="231F20"/>
                        </w:tcBorders>
                      </w:tcPr>
                      <w:p w:rsidR="00614B3A" w:rsidRDefault="00614B3A">
                        <w:pPr>
                          <w:pStyle w:val="TableParagraph"/>
                          <w:rPr>
                            <w:sz w:val="12"/>
                          </w:rPr>
                        </w:pPr>
                      </w:p>
                    </w:tc>
                    <w:tc>
                      <w:tcPr>
                        <w:tcW w:w="5294" w:type="dxa"/>
                        <w:tcBorders>
                          <w:left w:val="single" w:sz="6" w:space="0" w:color="231F20"/>
                        </w:tcBorders>
                      </w:tcPr>
                      <w:p w:rsidR="00614B3A" w:rsidRDefault="00525572">
                        <w:pPr>
                          <w:pStyle w:val="TableParagraph"/>
                          <w:spacing w:line="181" w:lineRule="exact"/>
                          <w:ind w:right="47"/>
                          <w:jc w:val="right"/>
                          <w:rPr>
                            <w:sz w:val="18"/>
                          </w:rPr>
                        </w:pPr>
                        <w:r>
                          <w:rPr>
                            <w:color w:val="231F20"/>
                            <w:sz w:val="18"/>
                          </w:rPr>
                          <w:t>18576, 18575, 18523, 18524, 18525, 18526, 18527, 18530, 18531,</w:t>
                        </w:r>
                      </w:p>
                    </w:tc>
                  </w:tr>
                  <w:tr w:rsidR="00614B3A">
                    <w:trPr>
                      <w:trHeight w:val="200"/>
                    </w:trPr>
                    <w:tc>
                      <w:tcPr>
                        <w:tcW w:w="5093" w:type="dxa"/>
                        <w:vMerge/>
                        <w:tcBorders>
                          <w:top w:val="nil"/>
                        </w:tcBorders>
                      </w:tcPr>
                      <w:p w:rsidR="00614B3A" w:rsidRDefault="00614B3A">
                        <w:pPr>
                          <w:rPr>
                            <w:sz w:val="2"/>
                            <w:szCs w:val="2"/>
                          </w:rPr>
                        </w:pPr>
                      </w:p>
                    </w:tc>
                    <w:tc>
                      <w:tcPr>
                        <w:tcW w:w="146" w:type="dxa"/>
                        <w:tcBorders>
                          <w:right w:val="single" w:sz="6" w:space="0" w:color="231F20"/>
                        </w:tcBorders>
                      </w:tcPr>
                      <w:p w:rsidR="00614B3A" w:rsidRDefault="00614B3A">
                        <w:pPr>
                          <w:pStyle w:val="TableParagraph"/>
                          <w:rPr>
                            <w:sz w:val="12"/>
                          </w:rPr>
                        </w:pPr>
                      </w:p>
                    </w:tc>
                    <w:tc>
                      <w:tcPr>
                        <w:tcW w:w="5294" w:type="dxa"/>
                        <w:tcBorders>
                          <w:left w:val="single" w:sz="6" w:space="0" w:color="231F20"/>
                        </w:tcBorders>
                      </w:tcPr>
                      <w:p w:rsidR="00614B3A" w:rsidRDefault="00525572">
                        <w:pPr>
                          <w:pStyle w:val="TableParagraph"/>
                          <w:spacing w:line="181" w:lineRule="exact"/>
                          <w:ind w:right="47"/>
                          <w:jc w:val="right"/>
                          <w:rPr>
                            <w:sz w:val="18"/>
                          </w:rPr>
                        </w:pPr>
                        <w:r>
                          <w:rPr>
                            <w:color w:val="231F20"/>
                            <w:sz w:val="18"/>
                          </w:rPr>
                          <w:t>18532, 18533, 18534, 18536, 18545, 18547, 18548, 18553, 18554,</w:t>
                        </w:r>
                      </w:p>
                    </w:tc>
                  </w:tr>
                  <w:tr w:rsidR="00614B3A">
                    <w:trPr>
                      <w:trHeight w:val="200"/>
                    </w:trPr>
                    <w:tc>
                      <w:tcPr>
                        <w:tcW w:w="5093" w:type="dxa"/>
                        <w:vMerge/>
                        <w:tcBorders>
                          <w:top w:val="nil"/>
                        </w:tcBorders>
                      </w:tcPr>
                      <w:p w:rsidR="00614B3A" w:rsidRDefault="00614B3A">
                        <w:pPr>
                          <w:rPr>
                            <w:sz w:val="2"/>
                            <w:szCs w:val="2"/>
                          </w:rPr>
                        </w:pPr>
                      </w:p>
                    </w:tc>
                    <w:tc>
                      <w:tcPr>
                        <w:tcW w:w="146" w:type="dxa"/>
                        <w:tcBorders>
                          <w:right w:val="single" w:sz="6" w:space="0" w:color="231F20"/>
                        </w:tcBorders>
                      </w:tcPr>
                      <w:p w:rsidR="00614B3A" w:rsidRDefault="00614B3A">
                        <w:pPr>
                          <w:pStyle w:val="TableParagraph"/>
                          <w:rPr>
                            <w:sz w:val="12"/>
                          </w:rPr>
                        </w:pPr>
                      </w:p>
                    </w:tc>
                    <w:tc>
                      <w:tcPr>
                        <w:tcW w:w="5294" w:type="dxa"/>
                        <w:tcBorders>
                          <w:left w:val="single" w:sz="6" w:space="0" w:color="231F20"/>
                        </w:tcBorders>
                      </w:tcPr>
                      <w:p w:rsidR="00614B3A" w:rsidRDefault="00525572">
                        <w:pPr>
                          <w:pStyle w:val="TableParagraph"/>
                          <w:spacing w:line="181" w:lineRule="exact"/>
                          <w:ind w:right="48"/>
                          <w:jc w:val="right"/>
                          <w:rPr>
                            <w:sz w:val="18"/>
                          </w:rPr>
                        </w:pPr>
                        <w:r>
                          <w:rPr>
                            <w:color w:val="231F20"/>
                            <w:sz w:val="18"/>
                          </w:rPr>
                          <w:t>18555, 18574, 18557, 18556, 18552, 18288, 18289/2, 18289/3, 18290,</w:t>
                        </w:r>
                      </w:p>
                    </w:tc>
                  </w:tr>
                  <w:tr w:rsidR="00614B3A">
                    <w:trPr>
                      <w:trHeight w:val="200"/>
                    </w:trPr>
                    <w:tc>
                      <w:tcPr>
                        <w:tcW w:w="5093" w:type="dxa"/>
                        <w:vMerge/>
                        <w:tcBorders>
                          <w:top w:val="nil"/>
                        </w:tcBorders>
                      </w:tcPr>
                      <w:p w:rsidR="00614B3A" w:rsidRDefault="00614B3A">
                        <w:pPr>
                          <w:rPr>
                            <w:sz w:val="2"/>
                            <w:szCs w:val="2"/>
                          </w:rPr>
                        </w:pPr>
                      </w:p>
                    </w:tc>
                    <w:tc>
                      <w:tcPr>
                        <w:tcW w:w="146" w:type="dxa"/>
                        <w:tcBorders>
                          <w:right w:val="single" w:sz="6" w:space="0" w:color="231F20"/>
                        </w:tcBorders>
                      </w:tcPr>
                      <w:p w:rsidR="00614B3A" w:rsidRDefault="00614B3A">
                        <w:pPr>
                          <w:pStyle w:val="TableParagraph"/>
                          <w:rPr>
                            <w:sz w:val="12"/>
                          </w:rPr>
                        </w:pPr>
                      </w:p>
                    </w:tc>
                    <w:tc>
                      <w:tcPr>
                        <w:tcW w:w="5294" w:type="dxa"/>
                        <w:tcBorders>
                          <w:left w:val="single" w:sz="6" w:space="0" w:color="231F20"/>
                        </w:tcBorders>
                      </w:tcPr>
                      <w:p w:rsidR="00614B3A" w:rsidRDefault="00525572">
                        <w:pPr>
                          <w:pStyle w:val="TableParagraph"/>
                          <w:spacing w:line="181" w:lineRule="exact"/>
                          <w:ind w:right="48"/>
                          <w:jc w:val="right"/>
                          <w:rPr>
                            <w:sz w:val="18"/>
                          </w:rPr>
                        </w:pPr>
                        <w:r>
                          <w:rPr>
                            <w:color w:val="231F20"/>
                            <w:sz w:val="18"/>
                          </w:rPr>
                          <w:t>18289/1, 18291, 18292, 19636, 18293, 19674, 18303, 18302, 18366,</w:t>
                        </w:r>
                      </w:p>
                    </w:tc>
                  </w:tr>
                  <w:tr w:rsidR="00614B3A">
                    <w:trPr>
                      <w:trHeight w:val="201"/>
                    </w:trPr>
                    <w:tc>
                      <w:tcPr>
                        <w:tcW w:w="5093" w:type="dxa"/>
                      </w:tcPr>
                      <w:p w:rsidR="00614B3A" w:rsidRDefault="00525572">
                        <w:pPr>
                          <w:pStyle w:val="TableParagraph"/>
                          <w:spacing w:before="41" w:line="141" w:lineRule="exact"/>
                          <w:ind w:left="286" w:right="-15"/>
                          <w:rPr>
                            <w:sz w:val="14"/>
                          </w:rPr>
                        </w:pPr>
                        <w:r>
                          <w:rPr>
                            <w:color w:val="231F20"/>
                            <w:sz w:val="14"/>
                          </w:rPr>
                          <w:t>Напомена:</w:t>
                        </w:r>
                        <w:r>
                          <w:rPr>
                            <w:color w:val="231F20"/>
                            <w:spacing w:val="15"/>
                            <w:sz w:val="14"/>
                          </w:rPr>
                          <w:t xml:space="preserve"> </w:t>
                        </w:r>
                        <w:r>
                          <w:rPr>
                            <w:color w:val="231F20"/>
                            <w:sz w:val="14"/>
                          </w:rPr>
                          <w:t>Редни</w:t>
                        </w:r>
                        <w:r>
                          <w:rPr>
                            <w:color w:val="231F20"/>
                            <w:spacing w:val="15"/>
                            <w:sz w:val="14"/>
                          </w:rPr>
                          <w:t xml:space="preserve"> </w:t>
                        </w:r>
                        <w:r>
                          <w:rPr>
                            <w:color w:val="231F20"/>
                            <w:sz w:val="14"/>
                          </w:rPr>
                          <w:t>бројеви</w:t>
                        </w:r>
                        <w:r>
                          <w:rPr>
                            <w:color w:val="231F20"/>
                            <w:spacing w:val="15"/>
                            <w:sz w:val="14"/>
                          </w:rPr>
                          <w:t xml:space="preserve"> </w:t>
                        </w:r>
                        <w:r>
                          <w:rPr>
                            <w:color w:val="231F20"/>
                            <w:sz w:val="14"/>
                          </w:rPr>
                          <w:t>преломних</w:t>
                        </w:r>
                        <w:r>
                          <w:rPr>
                            <w:color w:val="231F20"/>
                            <w:spacing w:val="15"/>
                            <w:sz w:val="14"/>
                          </w:rPr>
                          <w:t xml:space="preserve"> </w:t>
                        </w:r>
                        <w:r>
                          <w:rPr>
                            <w:color w:val="231F20"/>
                            <w:sz w:val="14"/>
                          </w:rPr>
                          <w:t>тачака</w:t>
                        </w:r>
                        <w:r>
                          <w:rPr>
                            <w:color w:val="231F20"/>
                            <w:spacing w:val="15"/>
                            <w:sz w:val="14"/>
                          </w:rPr>
                          <w:t xml:space="preserve"> </w:t>
                        </w:r>
                        <w:r>
                          <w:rPr>
                            <w:color w:val="231F20"/>
                            <w:sz w:val="14"/>
                          </w:rPr>
                          <w:t>усаглашени</w:t>
                        </w:r>
                        <w:r>
                          <w:rPr>
                            <w:color w:val="231F20"/>
                            <w:spacing w:val="15"/>
                            <w:sz w:val="14"/>
                          </w:rPr>
                          <w:t xml:space="preserve"> </w:t>
                        </w:r>
                        <w:r>
                          <w:rPr>
                            <w:color w:val="231F20"/>
                            <w:sz w:val="14"/>
                          </w:rPr>
                          <w:t>су</w:t>
                        </w:r>
                        <w:r>
                          <w:rPr>
                            <w:color w:val="231F20"/>
                            <w:spacing w:val="15"/>
                            <w:sz w:val="14"/>
                          </w:rPr>
                          <w:t xml:space="preserve"> </w:t>
                        </w:r>
                        <w:r>
                          <w:rPr>
                            <w:color w:val="231F20"/>
                            <w:sz w:val="14"/>
                          </w:rPr>
                          <w:t>са</w:t>
                        </w:r>
                        <w:r>
                          <w:rPr>
                            <w:color w:val="231F20"/>
                            <w:spacing w:val="15"/>
                            <w:sz w:val="14"/>
                          </w:rPr>
                          <w:t xml:space="preserve"> </w:t>
                        </w:r>
                        <w:r>
                          <w:rPr>
                            <w:color w:val="231F20"/>
                            <w:sz w:val="14"/>
                          </w:rPr>
                          <w:t>изменама</w:t>
                        </w:r>
                        <w:r>
                          <w:rPr>
                            <w:color w:val="231F20"/>
                            <w:spacing w:val="15"/>
                            <w:sz w:val="14"/>
                          </w:rPr>
                          <w:t xml:space="preserve"> </w:t>
                        </w:r>
                        <w:r>
                          <w:rPr>
                            <w:color w:val="231F20"/>
                            <w:sz w:val="14"/>
                          </w:rPr>
                          <w:t>трасе</w:t>
                        </w:r>
                      </w:p>
                    </w:tc>
                    <w:tc>
                      <w:tcPr>
                        <w:tcW w:w="146" w:type="dxa"/>
                        <w:tcBorders>
                          <w:right w:val="single" w:sz="6" w:space="0" w:color="231F20"/>
                        </w:tcBorders>
                      </w:tcPr>
                      <w:p w:rsidR="00614B3A" w:rsidRDefault="00614B3A">
                        <w:pPr>
                          <w:pStyle w:val="TableParagraph"/>
                          <w:rPr>
                            <w:sz w:val="14"/>
                          </w:rPr>
                        </w:pPr>
                      </w:p>
                    </w:tc>
                    <w:tc>
                      <w:tcPr>
                        <w:tcW w:w="5294" w:type="dxa"/>
                        <w:tcBorders>
                          <w:left w:val="single" w:sz="6" w:space="0" w:color="231F20"/>
                        </w:tcBorders>
                      </w:tcPr>
                      <w:p w:rsidR="00614B3A" w:rsidRDefault="00525572">
                        <w:pPr>
                          <w:pStyle w:val="TableParagraph"/>
                          <w:spacing w:line="182" w:lineRule="exact"/>
                          <w:ind w:right="47"/>
                          <w:jc w:val="right"/>
                          <w:rPr>
                            <w:sz w:val="18"/>
                          </w:rPr>
                        </w:pPr>
                        <w:r>
                          <w:rPr>
                            <w:color w:val="231F20"/>
                            <w:sz w:val="18"/>
                          </w:rPr>
                          <w:t>18367, 18369, 19520, 18371, 18409, 18406, 18407, 18408, 18405,</w:t>
                        </w:r>
                      </w:p>
                    </w:tc>
                  </w:tr>
                  <w:tr w:rsidR="00614B3A">
                    <w:trPr>
                      <w:trHeight w:val="199"/>
                    </w:trPr>
                    <w:tc>
                      <w:tcPr>
                        <w:tcW w:w="5093" w:type="dxa"/>
                      </w:tcPr>
                      <w:p w:rsidR="00614B3A" w:rsidRDefault="00525572">
                        <w:pPr>
                          <w:pStyle w:val="TableParagraph"/>
                          <w:spacing w:before="22" w:line="157" w:lineRule="exact"/>
                          <w:ind w:left="286"/>
                          <w:rPr>
                            <w:sz w:val="14"/>
                          </w:rPr>
                        </w:pPr>
                        <w:r>
                          <w:rPr>
                            <w:color w:val="231F20"/>
                            <w:sz w:val="14"/>
                          </w:rPr>
                          <w:t>коридора те су поједине тачке укинуте</w:t>
                        </w:r>
                      </w:p>
                    </w:tc>
                    <w:tc>
                      <w:tcPr>
                        <w:tcW w:w="146" w:type="dxa"/>
                        <w:tcBorders>
                          <w:right w:val="single" w:sz="6" w:space="0" w:color="231F20"/>
                        </w:tcBorders>
                      </w:tcPr>
                      <w:p w:rsidR="00614B3A" w:rsidRDefault="00614B3A">
                        <w:pPr>
                          <w:pStyle w:val="TableParagraph"/>
                          <w:rPr>
                            <w:sz w:val="12"/>
                          </w:rPr>
                        </w:pPr>
                      </w:p>
                    </w:tc>
                    <w:tc>
                      <w:tcPr>
                        <w:tcW w:w="5294" w:type="dxa"/>
                        <w:tcBorders>
                          <w:left w:val="single" w:sz="6" w:space="0" w:color="231F20"/>
                        </w:tcBorders>
                      </w:tcPr>
                      <w:p w:rsidR="00614B3A" w:rsidRDefault="00525572">
                        <w:pPr>
                          <w:pStyle w:val="TableParagraph"/>
                          <w:spacing w:line="179" w:lineRule="exact"/>
                          <w:ind w:right="48"/>
                          <w:jc w:val="right"/>
                          <w:rPr>
                            <w:sz w:val="18"/>
                          </w:rPr>
                        </w:pPr>
                        <w:r>
                          <w:rPr>
                            <w:color w:val="231F20"/>
                            <w:sz w:val="18"/>
                          </w:rPr>
                          <w:t>19625, 18400, 18401, 18402, 19626, 19622, 19627, 18433, 18432/2,</w:t>
                        </w:r>
                      </w:p>
                    </w:tc>
                  </w:tr>
                </w:tbl>
                <w:p w:rsidR="00614B3A" w:rsidRDefault="00614B3A">
                  <w:pPr>
                    <w:pStyle w:val="BodyText"/>
                  </w:pPr>
                </w:p>
              </w:txbxContent>
            </v:textbox>
            <w10:wrap anchorx="page" anchory="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4"/>
        <w:rPr>
          <w:sz w:val="22"/>
        </w:rPr>
      </w:pPr>
    </w:p>
    <w:p w:rsidR="00614B3A" w:rsidRDefault="00525572">
      <w:pPr>
        <w:pStyle w:val="BodyText"/>
        <w:spacing w:line="465" w:lineRule="auto"/>
        <w:ind w:left="5819"/>
      </w:pPr>
      <w:r>
        <w:rPr>
          <w:color w:val="231F20"/>
        </w:rPr>
        <w:t>Брег); као и општина – Бољевац (КО: Врбовац, Бачевица, Добро Луково и Криви Вир), Параћин (КО: Клачевица, Извор, Доња</w: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6"/>
        <w:rPr>
          <w:sz w:val="16"/>
        </w:rPr>
      </w:pPr>
    </w:p>
    <w:p w:rsidR="00614B3A" w:rsidRDefault="00525572">
      <w:pPr>
        <w:pStyle w:val="BodyText"/>
        <w:ind w:left="6216"/>
      </w:pPr>
      <w:r>
        <w:rPr>
          <w:color w:val="231F20"/>
        </w:rPr>
        <w:t>КО Горња Бела Река</w: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525572">
      <w:pPr>
        <w:pStyle w:val="BodyText"/>
        <w:spacing w:before="127"/>
        <w:ind w:left="5819"/>
      </w:pPr>
      <w:r>
        <w:rPr>
          <w:color w:val="231F20"/>
        </w:rPr>
        <w:t>61, 62, 43/2, 66, 67, 72, 71, 70, 69, 68, 908, 924/2, 924/1, 927, 909,</w:t>
      </w:r>
    </w:p>
    <w:p w:rsidR="00614B3A" w:rsidRDefault="00614B3A">
      <w:pPr>
        <w:pStyle w:val="BodyText"/>
        <w:spacing w:before="11"/>
        <w:rPr>
          <w:sz w:val="16"/>
        </w:rPr>
      </w:pPr>
    </w:p>
    <w:p w:rsidR="00614B3A" w:rsidRDefault="00525572">
      <w:pPr>
        <w:pStyle w:val="BodyText"/>
        <w:ind w:left="5819"/>
      </w:pPr>
      <w:r>
        <w:rPr>
          <w:color w:val="231F20"/>
        </w:rPr>
        <w:t>901, 900, 897, 91, 90, 89, 77, 78, 76, 75, 79, 80, 65, 63, 81, 82, 86, 87,</w:t>
      </w:r>
    </w:p>
    <w:p w:rsidR="00614B3A" w:rsidRDefault="00614B3A">
      <w:pPr>
        <w:sectPr w:rsidR="00614B3A">
          <w:pgSz w:w="12480" w:h="15650"/>
          <w:pgMar w:top="20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4"/>
      </w:tblGrid>
      <w:tr w:rsidR="00614B3A">
        <w:trPr>
          <w:trHeight w:val="201"/>
        </w:trPr>
        <w:tc>
          <w:tcPr>
            <w:tcW w:w="5294" w:type="dxa"/>
          </w:tcPr>
          <w:p w:rsidR="00614B3A" w:rsidRDefault="00525572">
            <w:pPr>
              <w:pStyle w:val="TableParagraph"/>
              <w:spacing w:line="182" w:lineRule="exact"/>
              <w:ind w:left="50"/>
              <w:rPr>
                <w:sz w:val="18"/>
              </w:rPr>
            </w:pPr>
            <w:r>
              <w:rPr>
                <w:color w:val="231F20"/>
                <w:sz w:val="18"/>
              </w:rPr>
              <w:lastRenderedPageBreak/>
              <w:t>19521, 19622, 18431, 18430, 18420, 18419, 18418, 18417, 18416,</w:t>
            </w:r>
          </w:p>
        </w:tc>
        <w:tc>
          <w:tcPr>
            <w:tcW w:w="5294" w:type="dxa"/>
          </w:tcPr>
          <w:p w:rsidR="00614B3A" w:rsidRDefault="00525572">
            <w:pPr>
              <w:pStyle w:val="TableParagraph"/>
              <w:spacing w:line="182" w:lineRule="exact"/>
              <w:ind w:right="47"/>
              <w:jc w:val="right"/>
              <w:rPr>
                <w:sz w:val="18"/>
              </w:rPr>
            </w:pPr>
            <w:r>
              <w:rPr>
                <w:color w:val="231F20"/>
                <w:sz w:val="18"/>
              </w:rPr>
              <w:t>18371, 18410, 18409, 18406, 18407, 18408, 18405, 18399, 19625,</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18415, 18414, 18412, 18424, 18426, 18427, 18428, 18429/2, 19675,</w:t>
            </w:r>
          </w:p>
        </w:tc>
        <w:tc>
          <w:tcPr>
            <w:tcW w:w="5294" w:type="dxa"/>
          </w:tcPr>
          <w:p w:rsidR="00614B3A" w:rsidRDefault="00525572">
            <w:pPr>
              <w:pStyle w:val="TableParagraph"/>
              <w:spacing w:line="180" w:lineRule="exact"/>
              <w:ind w:right="47"/>
              <w:jc w:val="right"/>
              <w:rPr>
                <w:sz w:val="18"/>
              </w:rPr>
            </w:pPr>
            <w:r>
              <w:rPr>
                <w:color w:val="231F20"/>
                <w:sz w:val="18"/>
              </w:rPr>
              <w:t>18400, 18401, 18402, 18398, 18397, 19626, 19622, 19627, 18433,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19658, 18535, 19659, 19655, 19654, 19524/1, 19653, 19652, 19620,</w:t>
            </w:r>
          </w:p>
        </w:tc>
        <w:tc>
          <w:tcPr>
            <w:tcW w:w="5294" w:type="dxa"/>
          </w:tcPr>
          <w:p w:rsidR="00614B3A" w:rsidRDefault="00525572">
            <w:pPr>
              <w:pStyle w:val="TableParagraph"/>
              <w:spacing w:line="180" w:lineRule="exact"/>
              <w:ind w:right="48"/>
              <w:jc w:val="right"/>
              <w:rPr>
                <w:sz w:val="18"/>
              </w:rPr>
            </w:pPr>
            <w:r>
              <w:rPr>
                <w:color w:val="231F20"/>
                <w:sz w:val="18"/>
              </w:rPr>
              <w:t>18434/1, 18434/2, 18413, 18432/1, 18432/2, 19521, 18437, 19622</w:t>
            </w:r>
            <w:r>
              <w:rPr>
                <w:color w:val="231F20"/>
                <w:sz w:val="18"/>
              </w:rPr>
              <w:t>,</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19628, 18368, 19629, 19630, 19623, 18404, 18403, 19524/2, 14347,</w:t>
            </w:r>
          </w:p>
        </w:tc>
        <w:tc>
          <w:tcPr>
            <w:tcW w:w="5294" w:type="dxa"/>
          </w:tcPr>
          <w:p w:rsidR="00614B3A" w:rsidRDefault="00525572">
            <w:pPr>
              <w:pStyle w:val="TableParagraph"/>
              <w:spacing w:line="180" w:lineRule="exact"/>
              <w:ind w:right="47"/>
              <w:jc w:val="right"/>
              <w:rPr>
                <w:sz w:val="18"/>
              </w:rPr>
            </w:pPr>
            <w:r>
              <w:rPr>
                <w:color w:val="231F20"/>
                <w:sz w:val="18"/>
              </w:rPr>
              <w:t>18431, 18430, 18420, 18419, 18418, 18417, 18416, 18415, 18414,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14346, 14345, 14344, 14343, 14342, 17406, 14332, 14331, 14317,</w:t>
            </w:r>
          </w:p>
        </w:tc>
        <w:tc>
          <w:tcPr>
            <w:tcW w:w="5294" w:type="dxa"/>
          </w:tcPr>
          <w:p w:rsidR="00614B3A" w:rsidRDefault="00525572">
            <w:pPr>
              <w:pStyle w:val="TableParagraph"/>
              <w:spacing w:line="180" w:lineRule="exact"/>
              <w:ind w:right="48"/>
              <w:jc w:val="right"/>
              <w:rPr>
                <w:sz w:val="18"/>
              </w:rPr>
            </w:pPr>
            <w:r>
              <w:rPr>
                <w:color w:val="231F20"/>
                <w:sz w:val="18"/>
              </w:rPr>
              <w:t>18412, 18425, 18424, 18426, 18427, 18428, 18429/2, 18423, 18422,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14330, 14329, 14328, 14327, 14326, 14325, 14324, 14321, 14320,</w:t>
            </w:r>
          </w:p>
        </w:tc>
        <w:tc>
          <w:tcPr>
            <w:tcW w:w="5294" w:type="dxa"/>
          </w:tcPr>
          <w:p w:rsidR="00614B3A" w:rsidRDefault="00525572">
            <w:pPr>
              <w:pStyle w:val="TableParagraph"/>
              <w:spacing w:line="180" w:lineRule="exact"/>
              <w:ind w:right="48"/>
              <w:jc w:val="right"/>
              <w:rPr>
                <w:sz w:val="18"/>
              </w:rPr>
            </w:pPr>
            <w:r>
              <w:rPr>
                <w:color w:val="231F20"/>
                <w:sz w:val="18"/>
              </w:rPr>
              <w:t>19675, 19658, 19668, 18535, 19659, 19655, 19654, 19524/1, 19653,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14319, 14318, 14316, 14315, 14314, 14308, 14309, 14310, 14313,</w:t>
            </w:r>
          </w:p>
        </w:tc>
        <w:tc>
          <w:tcPr>
            <w:tcW w:w="5294" w:type="dxa"/>
          </w:tcPr>
          <w:p w:rsidR="00614B3A" w:rsidRDefault="00525572">
            <w:pPr>
              <w:pStyle w:val="TableParagraph"/>
              <w:spacing w:line="180" w:lineRule="exact"/>
              <w:ind w:right="47"/>
              <w:jc w:val="right"/>
              <w:rPr>
                <w:sz w:val="18"/>
              </w:rPr>
            </w:pPr>
            <w:r>
              <w:rPr>
                <w:color w:val="231F20"/>
                <w:sz w:val="18"/>
              </w:rPr>
              <w:t>19652, 18304, 19620, 19628, 18368, 19629, 19630, 19623, 18404,</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14312, 15131, 14311, 14298, 14299, 14300, 15129, 15130, 15128,</w:t>
            </w:r>
          </w:p>
        </w:tc>
        <w:tc>
          <w:tcPr>
            <w:tcW w:w="5294" w:type="dxa"/>
          </w:tcPr>
          <w:p w:rsidR="00614B3A" w:rsidRDefault="00525572">
            <w:pPr>
              <w:pStyle w:val="TableParagraph"/>
              <w:spacing w:line="182" w:lineRule="exact"/>
              <w:ind w:right="48"/>
              <w:jc w:val="right"/>
              <w:rPr>
                <w:sz w:val="18"/>
              </w:rPr>
            </w:pPr>
            <w:r>
              <w:rPr>
                <w:color w:val="231F20"/>
                <w:sz w:val="18"/>
              </w:rPr>
              <w:t>18403, 19524/2, 14353, 14347, 14348, 14341, 14346, 14345, 14344,</w:t>
            </w:r>
          </w:p>
        </w:tc>
      </w:tr>
      <w:tr w:rsidR="00614B3A">
        <w:trPr>
          <w:trHeight w:val="2198"/>
        </w:trPr>
        <w:tc>
          <w:tcPr>
            <w:tcW w:w="5294" w:type="dxa"/>
          </w:tcPr>
          <w:p w:rsidR="00614B3A" w:rsidRDefault="00525572">
            <w:pPr>
              <w:pStyle w:val="TableParagraph"/>
              <w:spacing w:line="189" w:lineRule="exact"/>
              <w:ind w:left="50"/>
              <w:rPr>
                <w:sz w:val="18"/>
              </w:rPr>
            </w:pPr>
            <w:r>
              <w:rPr>
                <w:color w:val="231F20"/>
                <w:sz w:val="18"/>
              </w:rPr>
              <w:t>15127,  15126, 15124,  15125, 15123,  15142, 15141,  15137,   15138,</w:t>
            </w:r>
          </w:p>
          <w:p w:rsidR="00614B3A" w:rsidRDefault="00525572">
            <w:pPr>
              <w:pStyle w:val="TableParagraph"/>
              <w:spacing w:line="200" w:lineRule="exact"/>
              <w:ind w:left="50"/>
              <w:rPr>
                <w:sz w:val="18"/>
              </w:rPr>
            </w:pPr>
            <w:r>
              <w:rPr>
                <w:color w:val="231F20"/>
                <w:sz w:val="18"/>
              </w:rPr>
              <w:t>15139, 15140, 15136, 15113, 15118, 15117, 15116, 15135, 14294,</w:t>
            </w:r>
          </w:p>
          <w:p w:rsidR="00614B3A" w:rsidRDefault="00525572">
            <w:pPr>
              <w:pStyle w:val="TableParagraph"/>
              <w:spacing w:line="200" w:lineRule="exact"/>
              <w:ind w:left="50"/>
              <w:rPr>
                <w:sz w:val="18"/>
              </w:rPr>
            </w:pPr>
            <w:r>
              <w:rPr>
                <w:color w:val="231F20"/>
                <w:sz w:val="18"/>
              </w:rPr>
              <w:t>15143,  15173, 15144,  15170, 15171,  15172, 15174,  15196,   15175,</w:t>
            </w:r>
          </w:p>
          <w:p w:rsidR="00614B3A" w:rsidRDefault="00525572">
            <w:pPr>
              <w:pStyle w:val="TableParagraph"/>
              <w:spacing w:line="200" w:lineRule="exact"/>
              <w:ind w:left="50"/>
              <w:rPr>
                <w:sz w:val="18"/>
              </w:rPr>
            </w:pPr>
            <w:r>
              <w:rPr>
                <w:color w:val="231F20"/>
                <w:sz w:val="18"/>
              </w:rPr>
              <w:t>15176,  15177, 15178,  15179, 14293,  15132, 14296,  15</w:t>
            </w:r>
            <w:r>
              <w:rPr>
                <w:color w:val="231F20"/>
                <w:sz w:val="18"/>
              </w:rPr>
              <w:t>134,   15133,</w:t>
            </w:r>
          </w:p>
          <w:p w:rsidR="00614B3A" w:rsidRDefault="00525572">
            <w:pPr>
              <w:pStyle w:val="TableParagraph"/>
              <w:spacing w:line="200" w:lineRule="exact"/>
              <w:ind w:left="50"/>
              <w:rPr>
                <w:sz w:val="18"/>
              </w:rPr>
            </w:pPr>
            <w:r>
              <w:rPr>
                <w:color w:val="231F20"/>
                <w:sz w:val="18"/>
              </w:rPr>
              <w:t>14297, 14292, 14290/2, 14291, 14290/1, 14278, 15180, 14277, 14274,</w:t>
            </w:r>
          </w:p>
          <w:p w:rsidR="00614B3A" w:rsidRDefault="00525572">
            <w:pPr>
              <w:pStyle w:val="TableParagraph"/>
              <w:spacing w:line="200" w:lineRule="exact"/>
              <w:ind w:left="50"/>
              <w:rPr>
                <w:sz w:val="18"/>
              </w:rPr>
            </w:pPr>
            <w:r>
              <w:rPr>
                <w:color w:val="231F20"/>
                <w:sz w:val="18"/>
              </w:rPr>
              <w:t>15182,  14276, 14275,  14272, 14271,  15181, 15183,  15184,   14270,</w:t>
            </w:r>
          </w:p>
          <w:p w:rsidR="00614B3A" w:rsidRDefault="00525572">
            <w:pPr>
              <w:pStyle w:val="TableParagraph"/>
              <w:spacing w:line="200" w:lineRule="exact"/>
              <w:ind w:left="50"/>
              <w:rPr>
                <w:sz w:val="18"/>
              </w:rPr>
            </w:pPr>
            <w:r>
              <w:rPr>
                <w:color w:val="231F20"/>
                <w:sz w:val="18"/>
              </w:rPr>
              <w:t>14261, 15188/2, 15188/1, 15186, 15187, 15194, 15195, 15198, 15197,</w:t>
            </w:r>
          </w:p>
          <w:p w:rsidR="00614B3A" w:rsidRDefault="00525572">
            <w:pPr>
              <w:pStyle w:val="TableParagraph"/>
              <w:spacing w:line="200" w:lineRule="exact"/>
              <w:ind w:left="50"/>
              <w:rPr>
                <w:sz w:val="18"/>
              </w:rPr>
            </w:pPr>
            <w:r>
              <w:rPr>
                <w:color w:val="231F20"/>
                <w:sz w:val="18"/>
              </w:rPr>
              <w:t>15199,  15203, 15202,  15201, 15205,  1</w:t>
            </w:r>
            <w:r>
              <w:rPr>
                <w:color w:val="231F20"/>
                <w:sz w:val="18"/>
              </w:rPr>
              <w:t>5206, 15207,  15208,   15213,</w:t>
            </w:r>
          </w:p>
          <w:p w:rsidR="00614B3A" w:rsidRDefault="00525572">
            <w:pPr>
              <w:pStyle w:val="TableParagraph"/>
              <w:spacing w:line="200" w:lineRule="exact"/>
              <w:ind w:left="50"/>
              <w:rPr>
                <w:sz w:val="18"/>
              </w:rPr>
            </w:pPr>
            <w:r>
              <w:rPr>
                <w:color w:val="231F20"/>
                <w:sz w:val="18"/>
              </w:rPr>
              <w:t>15200,  15193, 15189,  15190, 15191,  14256, 14255,  14254,   14253,</w:t>
            </w:r>
          </w:p>
          <w:p w:rsidR="00614B3A" w:rsidRDefault="00525572">
            <w:pPr>
              <w:pStyle w:val="TableParagraph"/>
              <w:spacing w:line="200" w:lineRule="exact"/>
              <w:ind w:left="50"/>
              <w:rPr>
                <w:sz w:val="18"/>
              </w:rPr>
            </w:pPr>
            <w:r>
              <w:rPr>
                <w:color w:val="231F20"/>
                <w:sz w:val="18"/>
              </w:rPr>
              <w:t>14248,  14250, 14220,  14221, 14251,  14252, 14232,  14228,   14229,</w:t>
            </w:r>
          </w:p>
          <w:p w:rsidR="00614B3A" w:rsidRDefault="00525572">
            <w:pPr>
              <w:pStyle w:val="TableParagraph"/>
              <w:spacing w:line="189" w:lineRule="exact"/>
              <w:ind w:left="50"/>
              <w:rPr>
                <w:sz w:val="18"/>
              </w:rPr>
            </w:pPr>
            <w:r>
              <w:rPr>
                <w:color w:val="231F20"/>
                <w:sz w:val="18"/>
              </w:rPr>
              <w:t>14230, 14227, 14234, 14238, 14235, 14239, 14245, 14246, 14247/1,</w:t>
            </w:r>
          </w:p>
        </w:tc>
        <w:tc>
          <w:tcPr>
            <w:tcW w:w="5294" w:type="dxa"/>
          </w:tcPr>
          <w:p w:rsidR="00614B3A" w:rsidRDefault="00525572">
            <w:pPr>
              <w:pStyle w:val="TableParagraph"/>
              <w:spacing w:line="185" w:lineRule="exact"/>
              <w:ind w:left="141"/>
              <w:rPr>
                <w:sz w:val="18"/>
              </w:rPr>
            </w:pPr>
            <w:r>
              <w:rPr>
                <w:color w:val="231F20"/>
                <w:sz w:val="18"/>
              </w:rPr>
              <w:t xml:space="preserve">14343,  14342, 14334,  </w:t>
            </w:r>
            <w:r>
              <w:rPr>
                <w:color w:val="231F20"/>
                <w:sz w:val="18"/>
              </w:rPr>
              <w:t>14335, 14336,  17406, 14332,  14333,   14331,</w:t>
            </w:r>
          </w:p>
          <w:p w:rsidR="00614B3A" w:rsidRDefault="00525572">
            <w:pPr>
              <w:pStyle w:val="TableParagraph"/>
              <w:spacing w:line="200" w:lineRule="exact"/>
              <w:ind w:left="141"/>
              <w:rPr>
                <w:sz w:val="18"/>
              </w:rPr>
            </w:pPr>
            <w:r>
              <w:rPr>
                <w:color w:val="231F20"/>
                <w:sz w:val="18"/>
              </w:rPr>
              <w:t>14317,  14330, 14329,  14328, 14327,  14326, 14325,  14324,   14321,</w:t>
            </w:r>
          </w:p>
          <w:p w:rsidR="00614B3A" w:rsidRDefault="00525572">
            <w:pPr>
              <w:pStyle w:val="TableParagraph"/>
              <w:spacing w:line="200" w:lineRule="exact"/>
              <w:ind w:left="141"/>
              <w:rPr>
                <w:sz w:val="18"/>
              </w:rPr>
            </w:pPr>
            <w:r>
              <w:rPr>
                <w:color w:val="231F20"/>
                <w:sz w:val="18"/>
              </w:rPr>
              <w:t>14320,  14319, 14318,  14316, 14315,  14314, 14339,  14338,   14337,</w:t>
            </w:r>
          </w:p>
          <w:p w:rsidR="00614B3A" w:rsidRDefault="00525572">
            <w:pPr>
              <w:pStyle w:val="TableParagraph"/>
              <w:spacing w:line="200" w:lineRule="exact"/>
              <w:ind w:left="141"/>
              <w:rPr>
                <w:sz w:val="18"/>
              </w:rPr>
            </w:pPr>
            <w:r>
              <w:rPr>
                <w:color w:val="231F20"/>
                <w:sz w:val="18"/>
              </w:rPr>
              <w:t>14305,  14306, 14307,  14308, 14309,  14310, 14313,  14312,   15131,</w:t>
            </w:r>
          </w:p>
          <w:p w:rsidR="00614B3A" w:rsidRDefault="00525572">
            <w:pPr>
              <w:pStyle w:val="TableParagraph"/>
              <w:spacing w:line="200" w:lineRule="exact"/>
              <w:ind w:left="141"/>
              <w:rPr>
                <w:sz w:val="18"/>
              </w:rPr>
            </w:pPr>
            <w:r>
              <w:rPr>
                <w:color w:val="231F20"/>
                <w:sz w:val="18"/>
              </w:rPr>
              <w:t>143</w:t>
            </w:r>
            <w:r>
              <w:rPr>
                <w:color w:val="231F20"/>
                <w:sz w:val="18"/>
              </w:rPr>
              <w:t>11, 14298, 14299, 14300, 14301, 14302, 14303, 14286, 14285,</w:t>
            </w:r>
          </w:p>
          <w:p w:rsidR="00614B3A" w:rsidRDefault="00525572">
            <w:pPr>
              <w:pStyle w:val="TableParagraph"/>
              <w:spacing w:line="200" w:lineRule="exact"/>
              <w:ind w:left="141"/>
              <w:rPr>
                <w:sz w:val="18"/>
              </w:rPr>
            </w:pPr>
            <w:r>
              <w:rPr>
                <w:color w:val="231F20"/>
                <w:sz w:val="18"/>
              </w:rPr>
              <w:t>14284,  15129, 15130,  15128, 15127,  15126, 15124,  15125,   15123,</w:t>
            </w:r>
          </w:p>
          <w:p w:rsidR="00614B3A" w:rsidRDefault="00525572">
            <w:pPr>
              <w:pStyle w:val="TableParagraph"/>
              <w:spacing w:line="200" w:lineRule="exact"/>
              <w:ind w:left="141"/>
              <w:rPr>
                <w:sz w:val="18"/>
              </w:rPr>
            </w:pPr>
            <w:r>
              <w:rPr>
                <w:color w:val="231F20"/>
                <w:sz w:val="18"/>
              </w:rPr>
              <w:t>15122, 15121, 15120, 15112, 15110, 15106, 15105, 15104, 15103,</w:t>
            </w:r>
          </w:p>
          <w:p w:rsidR="00614B3A" w:rsidRDefault="00525572">
            <w:pPr>
              <w:pStyle w:val="TableParagraph"/>
              <w:spacing w:line="200" w:lineRule="exact"/>
              <w:ind w:left="141"/>
              <w:rPr>
                <w:sz w:val="18"/>
              </w:rPr>
            </w:pPr>
            <w:r>
              <w:rPr>
                <w:color w:val="231F20"/>
                <w:sz w:val="18"/>
              </w:rPr>
              <w:t>15102,  15146, 15145,  15142, 15141,  15137, 15138,  15139,   15</w:t>
            </w:r>
            <w:r>
              <w:rPr>
                <w:color w:val="231F20"/>
                <w:sz w:val="18"/>
              </w:rPr>
              <w:t>140,</w:t>
            </w:r>
          </w:p>
          <w:p w:rsidR="00614B3A" w:rsidRDefault="00525572">
            <w:pPr>
              <w:pStyle w:val="TableParagraph"/>
              <w:spacing w:line="200" w:lineRule="exact"/>
              <w:ind w:left="141"/>
              <w:rPr>
                <w:sz w:val="18"/>
              </w:rPr>
            </w:pPr>
            <w:r>
              <w:rPr>
                <w:color w:val="231F20"/>
                <w:sz w:val="18"/>
              </w:rPr>
              <w:t>15136, 15113, 15118, 15117, 15116, 15135, 14294, 15143, 15173,</w:t>
            </w:r>
          </w:p>
          <w:p w:rsidR="00614B3A" w:rsidRDefault="00525572">
            <w:pPr>
              <w:pStyle w:val="TableParagraph"/>
              <w:spacing w:line="200" w:lineRule="exact"/>
              <w:ind w:left="141"/>
              <w:rPr>
                <w:sz w:val="18"/>
              </w:rPr>
            </w:pPr>
            <w:r>
              <w:rPr>
                <w:color w:val="231F20"/>
                <w:sz w:val="18"/>
              </w:rPr>
              <w:t>15144,  15166, 15161,  15160, 15159,  15158, 15162,  15163,   15165,</w:t>
            </w:r>
          </w:p>
          <w:p w:rsidR="00614B3A" w:rsidRDefault="00525572">
            <w:pPr>
              <w:pStyle w:val="TableParagraph"/>
              <w:spacing w:line="192" w:lineRule="exact"/>
              <w:ind w:left="141"/>
              <w:rPr>
                <w:sz w:val="18"/>
              </w:rPr>
            </w:pPr>
            <w:r>
              <w:rPr>
                <w:color w:val="231F20"/>
                <w:sz w:val="18"/>
              </w:rPr>
              <w:t>15167,  15168, 15169,  15170, 15171,  15172, 15174,  15157,   15156,</w:t>
            </w:r>
          </w:p>
        </w:tc>
      </w:tr>
    </w:tbl>
    <w:p w:rsidR="00614B3A" w:rsidRDefault="00614B3A">
      <w:pPr>
        <w:spacing w:line="192" w:lineRule="exact"/>
        <w:rPr>
          <w:sz w:val="18"/>
        </w:rPr>
        <w:sectPr w:rsidR="00614B3A">
          <w:pgSz w:w="12480" w:h="15650"/>
          <w:pgMar w:top="160" w:right="680" w:bottom="280" w:left="700" w:header="720" w:footer="720" w:gutter="0"/>
          <w:cols w:space="720"/>
        </w:sectPr>
      </w:pPr>
    </w:p>
    <w:p w:rsidR="00614B3A" w:rsidRDefault="00525572">
      <w:pPr>
        <w:pStyle w:val="BodyText"/>
        <w:spacing w:line="192" w:lineRule="exact"/>
        <w:ind w:left="150"/>
      </w:pPr>
      <w:r>
        <w:pict>
          <v:line id="_x0000_s1082" style="position:absolute;left:0;text-align:left;z-index:-251625984;mso-position-horizontal-relative:page;mso-position-vertical-relative:page" from="304.7pt,9.65pt" to="304.7pt,746.65pt" strokecolor="#231f20" strokeweight=".6pt">
            <w10:wrap anchorx="page" anchory="page"/>
          </v:line>
        </w:pict>
      </w:r>
      <w:r>
        <w:rPr>
          <w:color w:val="231F20"/>
        </w:rPr>
        <w:t>14242,  14243, 14241,  14240, 14244,  15937, 15936,  15939,   15938,</w:t>
      </w:r>
    </w:p>
    <w:p w:rsidR="00614B3A" w:rsidRDefault="00525572">
      <w:pPr>
        <w:pStyle w:val="BodyText"/>
        <w:spacing w:line="200" w:lineRule="exact"/>
        <w:ind w:left="150"/>
      </w:pPr>
      <w:r>
        <w:rPr>
          <w:color w:val="231F20"/>
        </w:rPr>
        <w:t>15940,  15915, 15916,  15914, 15935,  15934, 15933,  14237,   14236,</w:t>
      </w:r>
    </w:p>
    <w:p w:rsidR="00614B3A" w:rsidRDefault="00525572">
      <w:pPr>
        <w:pStyle w:val="BodyText"/>
        <w:spacing w:line="200" w:lineRule="exact"/>
        <w:ind w:left="150"/>
      </w:pPr>
      <w:r>
        <w:rPr>
          <w:color w:val="231F20"/>
        </w:rPr>
        <w:t>15214, 15215, 15192, 14226, 12121, 12120, 12119, 11694/3, 11693,</w:t>
      </w:r>
    </w:p>
    <w:p w:rsidR="00614B3A" w:rsidRDefault="00525572">
      <w:pPr>
        <w:pStyle w:val="BodyText"/>
        <w:spacing w:line="200" w:lineRule="exact"/>
        <w:ind w:left="150"/>
      </w:pPr>
      <w:r>
        <w:rPr>
          <w:color w:val="231F20"/>
        </w:rPr>
        <w:t>11692, 11691, 11686, 11685, 11683, 11673, 11684, 1167</w:t>
      </w:r>
      <w:r>
        <w:rPr>
          <w:color w:val="231F20"/>
        </w:rPr>
        <w:t>6, 11682,</w:t>
      </w:r>
    </w:p>
    <w:p w:rsidR="00614B3A" w:rsidRDefault="00525572">
      <w:pPr>
        <w:pStyle w:val="BodyText"/>
        <w:spacing w:line="200" w:lineRule="exact"/>
        <w:ind w:left="150"/>
      </w:pPr>
      <w:r>
        <w:rPr>
          <w:color w:val="231F20"/>
        </w:rPr>
        <w:t>11681, 11680, 11675, 11674, 11694/1, 11706, 11710, 11740, 11652,</w:t>
      </w:r>
    </w:p>
    <w:p w:rsidR="00614B3A" w:rsidRDefault="00525572">
      <w:pPr>
        <w:pStyle w:val="BodyText"/>
        <w:spacing w:line="200" w:lineRule="exact"/>
        <w:ind w:left="150"/>
      </w:pPr>
      <w:r>
        <w:rPr>
          <w:color w:val="231F20"/>
        </w:rPr>
        <w:t>11651, 11650, 11653, 11664, 11663, 11656, 11657, 11662, 11658,</w:t>
      </w:r>
    </w:p>
    <w:p w:rsidR="00614B3A" w:rsidRDefault="00525572">
      <w:pPr>
        <w:pStyle w:val="BodyText"/>
        <w:spacing w:line="200" w:lineRule="exact"/>
        <w:ind w:left="150"/>
      </w:pPr>
      <w:r>
        <w:rPr>
          <w:color w:val="231F20"/>
        </w:rPr>
        <w:t>11660, 11661, 11659, 11647, 11646, 11640, 11639, 11645, 11642,</w:t>
      </w:r>
    </w:p>
    <w:p w:rsidR="00614B3A" w:rsidRDefault="00525572">
      <w:pPr>
        <w:pStyle w:val="BodyText"/>
        <w:spacing w:line="200" w:lineRule="exact"/>
        <w:ind w:left="150"/>
      </w:pPr>
      <w:r>
        <w:rPr>
          <w:color w:val="231F20"/>
        </w:rPr>
        <w:t>11644, 11643, 11641, 11635, 11634, 11633, 11636, 11632,</w:t>
      </w:r>
      <w:r>
        <w:rPr>
          <w:color w:val="231F20"/>
        </w:rPr>
        <w:t xml:space="preserve"> 11631/1,</w:t>
      </w:r>
    </w:p>
    <w:p w:rsidR="00614B3A" w:rsidRDefault="00525572">
      <w:pPr>
        <w:pStyle w:val="BodyText"/>
        <w:spacing w:line="200" w:lineRule="exact"/>
        <w:ind w:left="150"/>
      </w:pPr>
      <w:r>
        <w:rPr>
          <w:color w:val="231F20"/>
        </w:rPr>
        <w:t>11629/1, 11629/2, 11631/2, 11638/2, 11637, 11638/1, 11649, 11648,</w:t>
      </w:r>
    </w:p>
    <w:p w:rsidR="00614B3A" w:rsidRDefault="00525572">
      <w:pPr>
        <w:pStyle w:val="BodyText"/>
        <w:spacing w:line="200" w:lineRule="exact"/>
        <w:ind w:left="150"/>
      </w:pPr>
      <w:r>
        <w:rPr>
          <w:color w:val="231F20"/>
        </w:rPr>
        <w:t>11655, 11654, 11741, 11623, 11626, 11627, 11620, 11621, 11628,</w:t>
      </w:r>
    </w:p>
    <w:p w:rsidR="00614B3A" w:rsidRDefault="00525572">
      <w:pPr>
        <w:pStyle w:val="BodyText"/>
        <w:spacing w:line="200" w:lineRule="exact"/>
        <w:ind w:left="150"/>
      </w:pPr>
      <w:r>
        <w:rPr>
          <w:color w:val="231F20"/>
        </w:rPr>
        <w:t>11630, 11619, 11618, 11617, 11616, 11615, 11678, 11677, 11709/2,</w:t>
      </w:r>
    </w:p>
    <w:p w:rsidR="00614B3A" w:rsidRDefault="00525572">
      <w:pPr>
        <w:pStyle w:val="BodyText"/>
        <w:spacing w:line="200" w:lineRule="exact"/>
        <w:ind w:left="150"/>
      </w:pPr>
      <w:r>
        <w:rPr>
          <w:color w:val="231F20"/>
        </w:rPr>
        <w:t>11708, 11707, 11622, 11787/2, 11787/1, 11786, 11785,</w:t>
      </w:r>
      <w:r>
        <w:rPr>
          <w:color w:val="231F20"/>
        </w:rPr>
        <w:t xml:space="preserve"> 11784, 11792,</w:t>
      </w:r>
    </w:p>
    <w:p w:rsidR="00614B3A" w:rsidRDefault="00525572">
      <w:pPr>
        <w:pStyle w:val="BodyText"/>
        <w:spacing w:line="200" w:lineRule="exact"/>
        <w:ind w:left="150"/>
      </w:pPr>
      <w:r>
        <w:rPr>
          <w:color w:val="231F20"/>
        </w:rPr>
        <w:t>11789, 11790, 11791, 11788, 17411/1, 11605, 11607, 11606, 11609,</w:t>
      </w:r>
    </w:p>
    <w:p w:rsidR="00614B3A" w:rsidRDefault="00525572">
      <w:pPr>
        <w:pStyle w:val="BodyText"/>
        <w:spacing w:line="200" w:lineRule="exact"/>
        <w:ind w:left="150"/>
      </w:pPr>
      <w:r>
        <w:rPr>
          <w:color w:val="231F20"/>
        </w:rPr>
        <w:t>11610,  11611,  11604,  11613/2,  11613/1,  11612/2,  11612/1, 11794,</w:t>
      </w:r>
    </w:p>
    <w:p w:rsidR="00614B3A" w:rsidRDefault="00525572">
      <w:pPr>
        <w:pStyle w:val="BodyText"/>
        <w:spacing w:line="200" w:lineRule="exact"/>
        <w:ind w:left="150"/>
      </w:pPr>
      <w:r>
        <w:rPr>
          <w:color w:val="231F20"/>
        </w:rPr>
        <w:t>11795,  11816,  11817,  11818,  11821,  10488/1,  10488/3,  10488/2,</w:t>
      </w:r>
    </w:p>
    <w:p w:rsidR="00614B3A" w:rsidRDefault="00525572">
      <w:pPr>
        <w:pStyle w:val="BodyText"/>
        <w:spacing w:line="200" w:lineRule="exact"/>
        <w:ind w:left="150"/>
      </w:pPr>
      <w:r>
        <w:rPr>
          <w:color w:val="231F20"/>
        </w:rPr>
        <w:t>17416/1, 10327, 10328, 10333, 10334, 10335, 10338, 10337, 10336,</w:t>
      </w:r>
    </w:p>
    <w:p w:rsidR="00614B3A" w:rsidRDefault="00525572">
      <w:pPr>
        <w:pStyle w:val="BodyText"/>
        <w:spacing w:line="200" w:lineRule="exact"/>
        <w:ind w:left="150"/>
      </w:pPr>
      <w:r>
        <w:rPr>
          <w:color w:val="231F20"/>
        </w:rPr>
        <w:t>10332, 10330, 10329/1, 10329/2, 10324, 10323, 10061, 10060, 10041,</w:t>
      </w:r>
    </w:p>
    <w:p w:rsidR="00614B3A" w:rsidRDefault="00525572">
      <w:pPr>
        <w:pStyle w:val="BodyText"/>
        <w:spacing w:line="200" w:lineRule="exact"/>
        <w:ind w:left="150"/>
      </w:pPr>
      <w:r>
        <w:rPr>
          <w:color w:val="231F20"/>
        </w:rPr>
        <w:t>10042,  10043, 10044,  10056, 10057,  10055, 10058,  10054,   10048,</w:t>
      </w:r>
    </w:p>
    <w:p w:rsidR="00614B3A" w:rsidRDefault="00525572">
      <w:pPr>
        <w:pStyle w:val="BodyText"/>
        <w:spacing w:line="200" w:lineRule="exact"/>
        <w:ind w:left="150"/>
      </w:pPr>
      <w:r>
        <w:rPr>
          <w:color w:val="231F20"/>
        </w:rPr>
        <w:t>10047,  10046, 10045,  10049, 10050,  10053, 10052,  10037,   10038,</w:t>
      </w:r>
    </w:p>
    <w:p w:rsidR="00614B3A" w:rsidRDefault="00525572">
      <w:pPr>
        <w:pStyle w:val="BodyText"/>
        <w:spacing w:line="200" w:lineRule="exact"/>
        <w:ind w:left="150"/>
      </w:pPr>
      <w:r>
        <w:rPr>
          <w:color w:val="231F20"/>
        </w:rPr>
        <w:t>10342,  10341,  10347,  10346,  9787,  10011,  10010,  10033,  10036,</w:t>
      </w:r>
    </w:p>
    <w:p w:rsidR="00614B3A" w:rsidRDefault="00525572">
      <w:pPr>
        <w:pStyle w:val="BodyText"/>
        <w:spacing w:line="200" w:lineRule="exact"/>
        <w:ind w:left="150"/>
      </w:pPr>
      <w:r>
        <w:rPr>
          <w:color w:val="231F20"/>
        </w:rPr>
        <w:t>10035,  10034,  10032,  10051,  10030,  10031,  10029,  10059,  9997,</w:t>
      </w:r>
    </w:p>
    <w:p w:rsidR="00614B3A" w:rsidRDefault="00525572">
      <w:pPr>
        <w:pStyle w:val="BodyText"/>
        <w:spacing w:line="200" w:lineRule="exact"/>
        <w:ind w:left="150"/>
      </w:pPr>
      <w:r>
        <w:rPr>
          <w:color w:val="231F20"/>
        </w:rPr>
        <w:t>9998, 10013, 10012, 10008, 10009, 10007, 10006,</w:t>
      </w:r>
      <w:r>
        <w:rPr>
          <w:color w:val="231F20"/>
        </w:rPr>
        <w:t xml:space="preserve"> 9782, 9783, 9781,</w:t>
      </w:r>
    </w:p>
    <w:p w:rsidR="00614B3A" w:rsidRDefault="00525572">
      <w:pPr>
        <w:pStyle w:val="BodyText"/>
        <w:spacing w:line="200" w:lineRule="exact"/>
        <w:ind w:left="150"/>
      </w:pPr>
      <w:r>
        <w:rPr>
          <w:color w:val="231F20"/>
        </w:rPr>
        <w:t>9780, 9779, 9778, 9736, 9735, 9776/1, 9785, 9790, 9788, 9789,  9791,</w:t>
      </w:r>
    </w:p>
    <w:p w:rsidR="00614B3A" w:rsidRDefault="00525572">
      <w:pPr>
        <w:pStyle w:val="BodyText"/>
        <w:spacing w:line="200" w:lineRule="exact"/>
        <w:ind w:left="150"/>
      </w:pPr>
      <w:r>
        <w:rPr>
          <w:color w:val="231F20"/>
        </w:rPr>
        <w:t>9792, 9794, 9793, 9996/2, 10005, 10001, 10000, 9999, 9795, 9796,</w:t>
      </w:r>
    </w:p>
    <w:p w:rsidR="00614B3A" w:rsidRDefault="00525572">
      <w:pPr>
        <w:pStyle w:val="BodyText"/>
        <w:spacing w:line="200" w:lineRule="exact"/>
        <w:ind w:left="150"/>
      </w:pPr>
      <w:r>
        <w:rPr>
          <w:color w:val="231F20"/>
        </w:rPr>
        <w:t>10004/2, 10004/1, 10003/1, 10002/1, 9806, 9803, 9802, 9804, 9805,</w:t>
      </w:r>
    </w:p>
    <w:p w:rsidR="00614B3A" w:rsidRDefault="00525572">
      <w:pPr>
        <w:pStyle w:val="BodyText"/>
        <w:spacing w:line="200" w:lineRule="exact"/>
        <w:ind w:left="150"/>
      </w:pPr>
      <w:r>
        <w:rPr>
          <w:color w:val="231F20"/>
        </w:rPr>
        <w:t>9801, 9800, 9797, 9798, 9734, 9808, 9</w:t>
      </w:r>
      <w:r>
        <w:rPr>
          <w:color w:val="231F20"/>
        </w:rPr>
        <w:t>809, 9810, 9811, 9824, 9692,</w:t>
      </w:r>
    </w:p>
    <w:p w:rsidR="00614B3A" w:rsidRDefault="00525572">
      <w:pPr>
        <w:pStyle w:val="BodyText"/>
        <w:spacing w:line="200" w:lineRule="exact"/>
        <w:ind w:left="150"/>
      </w:pPr>
      <w:r>
        <w:rPr>
          <w:color w:val="231F20"/>
        </w:rPr>
        <w:t>9799/1,  9799/2,  9705,  9704,  9703,  9709,  9708,  9713,  9706, 9702,</w:t>
      </w:r>
    </w:p>
    <w:p w:rsidR="00614B3A" w:rsidRDefault="00525572">
      <w:pPr>
        <w:pStyle w:val="BodyText"/>
        <w:spacing w:line="200" w:lineRule="exact"/>
        <w:ind w:left="150"/>
      </w:pPr>
      <w:r>
        <w:rPr>
          <w:color w:val="231F20"/>
        </w:rPr>
        <w:t>9701,  9700,  9698,  9697,  9694,  9693,  9691,  9825,  9699,  17384/1,</w:t>
      </w:r>
    </w:p>
    <w:p w:rsidR="00614B3A" w:rsidRDefault="00525572">
      <w:pPr>
        <w:pStyle w:val="BodyText"/>
        <w:spacing w:line="200" w:lineRule="exact"/>
        <w:ind w:left="150"/>
      </w:pPr>
      <w:r>
        <w:rPr>
          <w:color w:val="231F20"/>
        </w:rPr>
        <w:t>17385, 17405, 15119, 14295, 14233, 14257, 15185, 15147, 17417/1,</w:t>
      </w:r>
    </w:p>
    <w:p w:rsidR="00614B3A" w:rsidRDefault="00525572">
      <w:pPr>
        <w:pStyle w:val="BodyText"/>
        <w:spacing w:line="200" w:lineRule="exact"/>
        <w:ind w:left="150"/>
      </w:pPr>
      <w:r>
        <w:rPr>
          <w:color w:val="231F20"/>
        </w:rPr>
        <w:t>14260, 17409/1, 11</w:t>
      </w:r>
      <w:r>
        <w:rPr>
          <w:color w:val="231F20"/>
        </w:rPr>
        <w:t>695, 11689, 11688, 11687, 11690, 11665, 11679,</w:t>
      </w:r>
    </w:p>
    <w:p w:rsidR="00614B3A" w:rsidRDefault="00525572">
      <w:pPr>
        <w:pStyle w:val="BodyText"/>
        <w:spacing w:line="200" w:lineRule="exact"/>
        <w:ind w:left="150"/>
      </w:pPr>
      <w:r>
        <w:rPr>
          <w:color w:val="231F20"/>
        </w:rPr>
        <w:t>11666, 11667, 11668, 11670, 11669, 11672, 17359/2, 10040, 10039,</w:t>
      </w:r>
    </w:p>
    <w:p w:rsidR="00614B3A" w:rsidRDefault="00525572">
      <w:pPr>
        <w:pStyle w:val="BodyText"/>
        <w:spacing w:line="200" w:lineRule="exact"/>
        <w:ind w:left="150"/>
      </w:pPr>
      <w:r>
        <w:rPr>
          <w:color w:val="231F20"/>
        </w:rPr>
        <w:t>9776/2, 17415/1, 9695, 9696, 19638, 19522, 19657/2, 17929, 17928,</w:t>
      </w:r>
    </w:p>
    <w:p w:rsidR="00614B3A" w:rsidRDefault="00525572">
      <w:pPr>
        <w:pStyle w:val="BodyText"/>
        <w:spacing w:line="200" w:lineRule="exact"/>
        <w:ind w:left="150"/>
      </w:pPr>
      <w:r>
        <w:rPr>
          <w:color w:val="231F20"/>
        </w:rPr>
        <w:t>17927, 17926, 17925, 17924, 17922, 19605, 17923, 19528/2, 11671,</w:t>
      </w:r>
    </w:p>
    <w:p w:rsidR="00614B3A" w:rsidRDefault="00525572">
      <w:pPr>
        <w:pStyle w:val="BodyText"/>
        <w:spacing w:line="200" w:lineRule="exact"/>
        <w:ind w:left="150"/>
      </w:pPr>
      <w:r>
        <w:rPr>
          <w:color w:val="231F20"/>
        </w:rPr>
        <w:t>9986/2, 18647</w:t>
      </w:r>
      <w:r>
        <w:rPr>
          <w:color w:val="231F20"/>
        </w:rPr>
        <w:t>/2.</w:t>
      </w:r>
    </w:p>
    <w:p w:rsidR="00614B3A" w:rsidRDefault="00525572">
      <w:pPr>
        <w:pStyle w:val="BodyText"/>
        <w:spacing w:line="200" w:lineRule="exact"/>
        <w:ind w:left="547"/>
      </w:pPr>
      <w:r>
        <w:rPr>
          <w:color w:val="231F20"/>
        </w:rPr>
        <w:t>Парцеле у појасу уже и шире заштите гасовода:</w:t>
      </w:r>
    </w:p>
    <w:p w:rsidR="00614B3A" w:rsidRDefault="00525572">
      <w:pPr>
        <w:pStyle w:val="BodyText"/>
        <w:spacing w:line="200" w:lineRule="exact"/>
        <w:ind w:left="547"/>
      </w:pPr>
      <w:r>
        <w:rPr>
          <w:color w:val="231F20"/>
        </w:rPr>
        <w:t>18658,  18657,  18659,  18660,  18662,  18647/1,  18646, 18645,</w:t>
      </w:r>
    </w:p>
    <w:p w:rsidR="00614B3A" w:rsidRDefault="00525572">
      <w:pPr>
        <w:pStyle w:val="BodyText"/>
        <w:spacing w:line="200" w:lineRule="exact"/>
        <w:ind w:left="150"/>
      </w:pPr>
      <w:r>
        <w:rPr>
          <w:color w:val="231F20"/>
        </w:rPr>
        <w:t>18644,  18643, 18642,  18641, 18640,  18639, 18638,  18637,   18636,</w:t>
      </w:r>
    </w:p>
    <w:p w:rsidR="00614B3A" w:rsidRDefault="00525572">
      <w:pPr>
        <w:pStyle w:val="BodyText"/>
        <w:spacing w:line="200" w:lineRule="exact"/>
        <w:ind w:left="150"/>
      </w:pPr>
      <w:r>
        <w:rPr>
          <w:color w:val="231F20"/>
        </w:rPr>
        <w:t>18635,  18634, 18663,  18666, 18665,  18664, 18633,  18632,   18631,</w:t>
      </w:r>
    </w:p>
    <w:p w:rsidR="00614B3A" w:rsidRDefault="00525572">
      <w:pPr>
        <w:pStyle w:val="BodyText"/>
        <w:spacing w:line="200" w:lineRule="exact"/>
        <w:ind w:left="150"/>
      </w:pPr>
      <w:r>
        <w:rPr>
          <w:color w:val="231F20"/>
        </w:rPr>
        <w:t>1863</w:t>
      </w:r>
      <w:r>
        <w:rPr>
          <w:color w:val="231F20"/>
        </w:rPr>
        <w:t>0,  18629, 18628,  18627, 18626,  18625, 18624,  18623,   18622,</w:t>
      </w:r>
    </w:p>
    <w:p w:rsidR="00614B3A" w:rsidRDefault="00525572">
      <w:pPr>
        <w:pStyle w:val="BodyText"/>
        <w:spacing w:line="200" w:lineRule="exact"/>
        <w:ind w:left="150"/>
      </w:pPr>
      <w:r>
        <w:rPr>
          <w:color w:val="231F20"/>
        </w:rPr>
        <w:t>18621,  18620, 18619,  18618, 18617,  18616, 18615,  18614,   18613,</w:t>
      </w:r>
    </w:p>
    <w:p w:rsidR="00614B3A" w:rsidRDefault="00525572">
      <w:pPr>
        <w:pStyle w:val="BodyText"/>
        <w:spacing w:line="200" w:lineRule="exact"/>
        <w:ind w:left="150"/>
      </w:pPr>
      <w:r>
        <w:rPr>
          <w:color w:val="231F20"/>
        </w:rPr>
        <w:t>18612, 18611, 18610, 18609, 18608, 18607, 18606, 18605, 18604,</w:t>
      </w:r>
    </w:p>
    <w:p w:rsidR="00614B3A" w:rsidRDefault="00525572">
      <w:pPr>
        <w:pStyle w:val="BodyText"/>
        <w:spacing w:line="200" w:lineRule="exact"/>
        <w:ind w:left="150"/>
      </w:pPr>
      <w:r>
        <w:rPr>
          <w:color w:val="231F20"/>
        </w:rPr>
        <w:t xml:space="preserve">18596/2, 18595/2, 18595/1, 18596/1, 18589/1, 18590, 18591, </w:t>
      </w:r>
      <w:r>
        <w:rPr>
          <w:color w:val="231F20"/>
        </w:rPr>
        <w:t>18592,</w:t>
      </w:r>
    </w:p>
    <w:p w:rsidR="00614B3A" w:rsidRDefault="00525572">
      <w:pPr>
        <w:pStyle w:val="BodyText"/>
        <w:spacing w:line="200" w:lineRule="exact"/>
        <w:ind w:left="150"/>
      </w:pPr>
      <w:r>
        <w:rPr>
          <w:color w:val="231F20"/>
        </w:rPr>
        <w:t>18593,  18594, 19667,  19665, 19664,  19662, 19663,  19525,   19666,</w:t>
      </w:r>
    </w:p>
    <w:p w:rsidR="00614B3A" w:rsidRDefault="00525572">
      <w:pPr>
        <w:pStyle w:val="BodyText"/>
        <w:spacing w:line="200" w:lineRule="exact"/>
        <w:ind w:left="150"/>
      </w:pPr>
      <w:r>
        <w:rPr>
          <w:color w:val="231F20"/>
        </w:rPr>
        <w:t>19661, 18672, 18673, 18586, 18588, 18587, 18585, 18584/2, 18584/1,</w:t>
      </w:r>
    </w:p>
    <w:p w:rsidR="00614B3A" w:rsidRDefault="00525572">
      <w:pPr>
        <w:pStyle w:val="BodyText"/>
        <w:spacing w:line="200" w:lineRule="exact"/>
        <w:ind w:left="150"/>
      </w:pPr>
      <w:r>
        <w:rPr>
          <w:color w:val="231F20"/>
        </w:rPr>
        <w:t>18583, 18582, 18581/1, 18581/2, 18580, 18577, 18576, 18575, 18523,</w:t>
      </w:r>
    </w:p>
    <w:p w:rsidR="00614B3A" w:rsidRDefault="00525572">
      <w:pPr>
        <w:pStyle w:val="BodyText"/>
        <w:spacing w:line="200" w:lineRule="exact"/>
        <w:ind w:left="150"/>
      </w:pPr>
      <w:r>
        <w:rPr>
          <w:color w:val="231F20"/>
        </w:rPr>
        <w:t>18524,  18525, 18526,  18501, 18503,  18504, 18505,  18507,   18509,</w:t>
      </w:r>
    </w:p>
    <w:p w:rsidR="00614B3A" w:rsidRDefault="00525572">
      <w:pPr>
        <w:pStyle w:val="BodyText"/>
        <w:spacing w:line="200" w:lineRule="exact"/>
        <w:ind w:left="150"/>
      </w:pPr>
      <w:r>
        <w:rPr>
          <w:color w:val="231F20"/>
        </w:rPr>
        <w:t>18510, 18511, 18512, 18529/1, 18527, 18528, 18530, 18531, 18532,</w:t>
      </w:r>
    </w:p>
    <w:p w:rsidR="00614B3A" w:rsidRDefault="00525572">
      <w:pPr>
        <w:pStyle w:val="BodyText"/>
        <w:spacing w:line="200" w:lineRule="exact"/>
        <w:ind w:left="150"/>
      </w:pPr>
      <w:r>
        <w:rPr>
          <w:color w:val="231F20"/>
        </w:rPr>
        <w:t>18533,  18534, 18536,  18537, 18546,  18538, 18539,  18541,   18540,</w:t>
      </w:r>
    </w:p>
    <w:p w:rsidR="00614B3A" w:rsidRDefault="00525572">
      <w:pPr>
        <w:pStyle w:val="BodyText"/>
        <w:spacing w:line="200" w:lineRule="exact"/>
        <w:ind w:left="150"/>
      </w:pPr>
      <w:r>
        <w:rPr>
          <w:color w:val="231F20"/>
        </w:rPr>
        <w:t xml:space="preserve">18543,  18542, 18545,  18547, 18548,  18553, 18554,  </w:t>
      </w:r>
      <w:r>
        <w:rPr>
          <w:color w:val="231F20"/>
        </w:rPr>
        <w:t>18555,   18574,</w:t>
      </w:r>
    </w:p>
    <w:p w:rsidR="00614B3A" w:rsidRDefault="00525572">
      <w:pPr>
        <w:pStyle w:val="BodyText"/>
        <w:spacing w:line="200" w:lineRule="exact"/>
        <w:ind w:left="150"/>
      </w:pPr>
      <w:r>
        <w:rPr>
          <w:color w:val="231F20"/>
        </w:rPr>
        <w:t>18573, 18570, 18569/2, 18568, 18566, 18571, 18572, 18567, 18569/1,</w:t>
      </w:r>
    </w:p>
    <w:p w:rsidR="00614B3A" w:rsidRDefault="00525572">
      <w:pPr>
        <w:pStyle w:val="BodyText"/>
        <w:spacing w:line="200" w:lineRule="exact"/>
        <w:ind w:left="150"/>
      </w:pPr>
      <w:r>
        <w:rPr>
          <w:color w:val="231F20"/>
        </w:rPr>
        <w:t>18562, 18559, 18560, 18558, 18557, 18556, 18552, 18288, 18289/2,</w:t>
      </w:r>
    </w:p>
    <w:p w:rsidR="00614B3A" w:rsidRDefault="00525572">
      <w:pPr>
        <w:pStyle w:val="BodyText"/>
        <w:spacing w:line="200" w:lineRule="exact"/>
        <w:ind w:left="150"/>
      </w:pPr>
      <w:r>
        <w:rPr>
          <w:color w:val="231F20"/>
        </w:rPr>
        <w:t>18289/3, 18290, 18289/1, 18291, 18292, 18287, 18286, 18284, 19636,</w:t>
      </w:r>
    </w:p>
    <w:p w:rsidR="00614B3A" w:rsidRDefault="00525572">
      <w:pPr>
        <w:pStyle w:val="BodyText"/>
        <w:spacing w:line="200" w:lineRule="exact"/>
        <w:ind w:left="150"/>
      </w:pPr>
      <w:r>
        <w:rPr>
          <w:color w:val="231F20"/>
        </w:rPr>
        <w:t>18293,  18294, 18295,  18296, 18297,  182</w:t>
      </w:r>
      <w:r>
        <w:rPr>
          <w:color w:val="231F20"/>
        </w:rPr>
        <w:t>98, 18299,  18301,   19632,</w:t>
      </w:r>
    </w:p>
    <w:p w:rsidR="00614B3A" w:rsidRDefault="00525572">
      <w:pPr>
        <w:pStyle w:val="BodyText"/>
        <w:spacing w:line="200" w:lineRule="exact"/>
        <w:ind w:left="150"/>
      </w:pPr>
      <w:r>
        <w:rPr>
          <w:color w:val="231F20"/>
        </w:rPr>
        <w:t>19674, 18529/2, 18544, 18307, 18306, 18303, 18302, 18305, 18366,</w:t>
      </w:r>
    </w:p>
    <w:p w:rsidR="00614B3A" w:rsidRDefault="00525572">
      <w:pPr>
        <w:pStyle w:val="BodyText"/>
        <w:spacing w:line="204" w:lineRule="exact"/>
        <w:ind w:left="150"/>
      </w:pPr>
      <w:r>
        <w:rPr>
          <w:color w:val="231F20"/>
        </w:rPr>
        <w:t>18367,  18369, 19520,  18363, 18370,  18364, 18365,  18362,   18361,</w:t>
      </w:r>
    </w:p>
    <w:p w:rsidR="00614B3A" w:rsidRDefault="00525572">
      <w:pPr>
        <w:pStyle w:val="BodyText"/>
        <w:spacing w:line="188" w:lineRule="exact"/>
        <w:ind w:left="150"/>
      </w:pPr>
      <w:r>
        <w:br w:type="column"/>
      </w:r>
      <w:r>
        <w:rPr>
          <w:color w:val="231F20"/>
        </w:rPr>
        <w:t>15300, 15299, 15298, 15297, 15296, 15295, 15294/2, 15293, 15292,</w:t>
      </w:r>
    </w:p>
    <w:p w:rsidR="00614B3A" w:rsidRDefault="00525572">
      <w:pPr>
        <w:pStyle w:val="BodyText"/>
        <w:spacing w:line="200" w:lineRule="exact"/>
        <w:ind w:left="150"/>
      </w:pPr>
      <w:r>
        <w:rPr>
          <w:color w:val="231F20"/>
        </w:rPr>
        <w:t>15290,  15291, 15196,  15175</w:t>
      </w:r>
      <w:r>
        <w:rPr>
          <w:color w:val="231F20"/>
        </w:rPr>
        <w:t>, 15176,  15177, 15178,  15179,   14293,</w:t>
      </w:r>
    </w:p>
    <w:p w:rsidR="00614B3A" w:rsidRDefault="00525572">
      <w:pPr>
        <w:pStyle w:val="BodyText"/>
        <w:spacing w:line="200" w:lineRule="exact"/>
        <w:ind w:left="150"/>
      </w:pPr>
      <w:r>
        <w:rPr>
          <w:color w:val="231F20"/>
        </w:rPr>
        <w:t>15132, 14296, 15134, 15133, 14297, 14292, 14290/2, 14288, 14289,</w:t>
      </w:r>
    </w:p>
    <w:p w:rsidR="00614B3A" w:rsidRDefault="00525572">
      <w:pPr>
        <w:pStyle w:val="BodyText"/>
        <w:spacing w:line="200" w:lineRule="exact"/>
        <w:ind w:left="150"/>
      </w:pPr>
      <w:r>
        <w:rPr>
          <w:color w:val="231F20"/>
        </w:rPr>
        <w:t>14291, 14290/1, 14278, 15180, 14277, 14274, 14273, 14280, 14281,</w:t>
      </w:r>
    </w:p>
    <w:p w:rsidR="00614B3A" w:rsidRDefault="00525572">
      <w:pPr>
        <w:pStyle w:val="BodyText"/>
        <w:spacing w:line="200" w:lineRule="exact"/>
        <w:ind w:left="150"/>
      </w:pPr>
      <w:r>
        <w:rPr>
          <w:color w:val="231F20"/>
        </w:rPr>
        <w:t>14282,  14283, 15182,  14276, 14275,  14272, 14271,  15181,   15183,</w:t>
      </w:r>
    </w:p>
    <w:p w:rsidR="00614B3A" w:rsidRDefault="00525572">
      <w:pPr>
        <w:pStyle w:val="BodyText"/>
        <w:spacing w:line="200" w:lineRule="exact"/>
        <w:ind w:left="150"/>
      </w:pPr>
      <w:r>
        <w:rPr>
          <w:color w:val="231F20"/>
        </w:rPr>
        <w:t>15184, 13977, 13978/1, 13980, 13988, 13985, 14268, 14269, 14267,</w:t>
      </w:r>
    </w:p>
    <w:p w:rsidR="00614B3A" w:rsidRDefault="00525572">
      <w:pPr>
        <w:pStyle w:val="BodyText"/>
        <w:spacing w:line="200" w:lineRule="exact"/>
        <w:ind w:left="150"/>
      </w:pPr>
      <w:r>
        <w:rPr>
          <w:color w:val="231F20"/>
        </w:rPr>
        <w:t>14266, 14265, 14270, 14264, 14263, 14262, 14261, 15188/2, 15188/1,</w:t>
      </w:r>
    </w:p>
    <w:p w:rsidR="00614B3A" w:rsidRDefault="00525572">
      <w:pPr>
        <w:pStyle w:val="BodyText"/>
        <w:spacing w:line="200" w:lineRule="exact"/>
        <w:ind w:left="150"/>
      </w:pPr>
      <w:r>
        <w:rPr>
          <w:color w:val="231F20"/>
        </w:rPr>
        <w:t>15186,  15187, 15194,  15195, 15198,  15197, 15199,  15204,   15203,</w:t>
      </w:r>
    </w:p>
    <w:p w:rsidR="00614B3A" w:rsidRDefault="00525572">
      <w:pPr>
        <w:pStyle w:val="BodyText"/>
        <w:spacing w:line="200" w:lineRule="exact"/>
        <w:ind w:left="150"/>
      </w:pPr>
      <w:r>
        <w:rPr>
          <w:color w:val="231F20"/>
        </w:rPr>
        <w:t>15202,  15201, 15205,  15206, 15207,  15208, 15213,  15</w:t>
      </w:r>
      <w:r>
        <w:rPr>
          <w:color w:val="231F20"/>
        </w:rPr>
        <w:t>200,   15193,</w:t>
      </w:r>
    </w:p>
    <w:p w:rsidR="00614B3A" w:rsidRDefault="00525572">
      <w:pPr>
        <w:pStyle w:val="BodyText"/>
        <w:spacing w:line="200" w:lineRule="exact"/>
        <w:ind w:left="150"/>
      </w:pPr>
      <w:r>
        <w:rPr>
          <w:color w:val="231F20"/>
        </w:rPr>
        <w:t>15189,  15190, 15191,  14257, 14258,  14256, 14255,  14254,   14253,</w:t>
      </w:r>
    </w:p>
    <w:p w:rsidR="00614B3A" w:rsidRDefault="00525572">
      <w:pPr>
        <w:pStyle w:val="BodyText"/>
        <w:spacing w:line="200" w:lineRule="exact"/>
        <w:ind w:left="150"/>
      </w:pPr>
      <w:r>
        <w:rPr>
          <w:color w:val="231F20"/>
        </w:rPr>
        <w:t>14225, 14222, 14219, 14216, 14211, 14210, 14206, 14205, 14203,</w:t>
      </w:r>
    </w:p>
    <w:p w:rsidR="00614B3A" w:rsidRDefault="00525572">
      <w:pPr>
        <w:pStyle w:val="BodyText"/>
        <w:spacing w:line="200" w:lineRule="exact"/>
        <w:ind w:left="150"/>
      </w:pPr>
      <w:r>
        <w:rPr>
          <w:color w:val="231F20"/>
        </w:rPr>
        <w:t>14247/2, 14249, 14248, 14250, 14220, 14221, 14251, 14252, 14232,</w:t>
      </w:r>
    </w:p>
    <w:p w:rsidR="00614B3A" w:rsidRDefault="00525572">
      <w:pPr>
        <w:pStyle w:val="BodyText"/>
        <w:spacing w:line="200" w:lineRule="exact"/>
        <w:ind w:left="150"/>
      </w:pPr>
      <w:r>
        <w:rPr>
          <w:color w:val="231F20"/>
        </w:rPr>
        <w:t xml:space="preserve">14228,  14229, 14230,  14227, 14234,  14238, </w:t>
      </w:r>
      <w:r>
        <w:rPr>
          <w:color w:val="231F20"/>
        </w:rPr>
        <w:t>14235,  14239,   14245,</w:t>
      </w:r>
    </w:p>
    <w:p w:rsidR="00614B3A" w:rsidRDefault="00525572">
      <w:pPr>
        <w:pStyle w:val="BodyText"/>
        <w:spacing w:line="200" w:lineRule="exact"/>
        <w:ind w:left="150"/>
      </w:pPr>
      <w:r>
        <w:rPr>
          <w:color w:val="231F20"/>
        </w:rPr>
        <w:t>14246, 14247/1, 14242, 14243, 14241, 14240, 14244, 15937, 15936,</w:t>
      </w:r>
    </w:p>
    <w:p w:rsidR="00614B3A" w:rsidRDefault="00525572">
      <w:pPr>
        <w:pStyle w:val="BodyText"/>
        <w:spacing w:line="200" w:lineRule="exact"/>
        <w:ind w:left="150"/>
      </w:pPr>
      <w:r>
        <w:rPr>
          <w:color w:val="231F20"/>
        </w:rPr>
        <w:t>15939,  15938, 15940,  15915, 15916,  15914, 15913,  15912,   15918,</w:t>
      </w:r>
    </w:p>
    <w:p w:rsidR="00614B3A" w:rsidRDefault="00525572">
      <w:pPr>
        <w:pStyle w:val="BodyText"/>
        <w:spacing w:line="200" w:lineRule="exact"/>
        <w:ind w:left="150"/>
      </w:pPr>
      <w:r>
        <w:rPr>
          <w:color w:val="231F20"/>
        </w:rPr>
        <w:t>15919,  15917, 15930,  15920, 15931,  15932, 15935,  15934,   15933,</w:t>
      </w:r>
    </w:p>
    <w:p w:rsidR="00614B3A" w:rsidRDefault="00525572">
      <w:pPr>
        <w:pStyle w:val="BodyText"/>
        <w:spacing w:line="200" w:lineRule="exact"/>
        <w:ind w:left="150"/>
      </w:pPr>
      <w:r>
        <w:rPr>
          <w:color w:val="231F20"/>
        </w:rPr>
        <w:t>15929, 15928, 15908, 15909, 15911, 15927, 14237, 14236, 15214,</w:t>
      </w:r>
    </w:p>
    <w:p w:rsidR="00614B3A" w:rsidRDefault="00525572">
      <w:pPr>
        <w:pStyle w:val="BodyText"/>
        <w:spacing w:line="200" w:lineRule="exact"/>
        <w:ind w:left="150"/>
      </w:pPr>
      <w:r>
        <w:rPr>
          <w:color w:val="231F20"/>
        </w:rPr>
        <w:t>15215,  15223, 15926,  15925, 15924,  15923, 15922,  15221,   15220,</w:t>
      </w:r>
    </w:p>
    <w:p w:rsidR="00614B3A" w:rsidRDefault="00525572">
      <w:pPr>
        <w:pStyle w:val="BodyText"/>
        <w:spacing w:line="200" w:lineRule="exact"/>
        <w:ind w:left="150"/>
      </w:pPr>
      <w:r>
        <w:rPr>
          <w:color w:val="231F20"/>
        </w:rPr>
        <w:t>15218, 15211, 15212, 15210, 15216, 15217, 15209, 15192, 14226,</w:t>
      </w:r>
    </w:p>
    <w:p w:rsidR="00614B3A" w:rsidRDefault="00525572">
      <w:pPr>
        <w:pStyle w:val="BodyText"/>
        <w:spacing w:line="200" w:lineRule="exact"/>
        <w:ind w:left="150"/>
      </w:pPr>
      <w:r>
        <w:rPr>
          <w:color w:val="231F20"/>
        </w:rPr>
        <w:t xml:space="preserve">12139,  12130, 12129,  12128, 12124,  12127, 12126,  12125,  </w:t>
      </w:r>
      <w:r>
        <w:rPr>
          <w:color w:val="231F20"/>
        </w:rPr>
        <w:t xml:space="preserve"> 12121,</w:t>
      </w:r>
    </w:p>
    <w:p w:rsidR="00614B3A" w:rsidRDefault="00525572">
      <w:pPr>
        <w:pStyle w:val="BodyText"/>
        <w:spacing w:line="200" w:lineRule="exact"/>
        <w:ind w:left="150"/>
      </w:pPr>
      <w:r>
        <w:rPr>
          <w:color w:val="231F20"/>
        </w:rPr>
        <w:t>12120, 12119, 12118, 12115, 12123, 12122, 12117, 11699, 11705,</w:t>
      </w:r>
    </w:p>
    <w:p w:rsidR="00614B3A" w:rsidRDefault="00525572">
      <w:pPr>
        <w:pStyle w:val="BodyText"/>
        <w:spacing w:line="200" w:lineRule="exact"/>
        <w:ind w:left="150"/>
      </w:pPr>
      <w:r>
        <w:rPr>
          <w:color w:val="231F20"/>
        </w:rPr>
        <w:t>11694/2, 11694/3, 11693, 11692, 11691, 11686, 11685, 11683, 11673,</w:t>
      </w:r>
    </w:p>
    <w:p w:rsidR="00614B3A" w:rsidRDefault="00525572">
      <w:pPr>
        <w:pStyle w:val="BodyText"/>
        <w:spacing w:line="200" w:lineRule="exact"/>
        <w:ind w:left="150"/>
      </w:pPr>
      <w:r>
        <w:rPr>
          <w:color w:val="231F20"/>
        </w:rPr>
        <w:t>11684, 11676, 11682, 11681, 11680, 11675, 11674, 11694/1, 11706,</w:t>
      </w:r>
    </w:p>
    <w:p w:rsidR="00614B3A" w:rsidRDefault="00525572">
      <w:pPr>
        <w:pStyle w:val="BodyText"/>
        <w:spacing w:line="200" w:lineRule="exact"/>
        <w:ind w:left="150"/>
      </w:pPr>
      <w:r>
        <w:rPr>
          <w:color w:val="231F20"/>
        </w:rPr>
        <w:t>11710, 11719, 11718, 11713, 11715, 11716, 11717, 1172</w:t>
      </w:r>
      <w:r>
        <w:rPr>
          <w:color w:val="231F20"/>
        </w:rPr>
        <w:t>0, 11721,</w:t>
      </w:r>
    </w:p>
    <w:p w:rsidR="00614B3A" w:rsidRDefault="00525572">
      <w:pPr>
        <w:pStyle w:val="BodyText"/>
        <w:spacing w:line="200" w:lineRule="exact"/>
        <w:ind w:left="150"/>
      </w:pPr>
      <w:r>
        <w:rPr>
          <w:color w:val="231F20"/>
        </w:rPr>
        <w:t>11722, 11723, 11731, 11732, 11733, 11734, 11735, 11736, 11737,</w:t>
      </w:r>
    </w:p>
    <w:p w:rsidR="00614B3A" w:rsidRDefault="00525572">
      <w:pPr>
        <w:pStyle w:val="BodyText"/>
        <w:spacing w:line="200" w:lineRule="exact"/>
        <w:ind w:left="150"/>
      </w:pPr>
      <w:r>
        <w:rPr>
          <w:color w:val="231F20"/>
        </w:rPr>
        <w:t>11738, 11739, 11740, 11652, 11651, 11650, 11653, 11664, 11663,</w:t>
      </w:r>
    </w:p>
    <w:p w:rsidR="00614B3A" w:rsidRDefault="00525572">
      <w:pPr>
        <w:pStyle w:val="BodyText"/>
        <w:spacing w:line="200" w:lineRule="exact"/>
        <w:ind w:left="150"/>
      </w:pPr>
      <w:r>
        <w:rPr>
          <w:color w:val="231F20"/>
        </w:rPr>
        <w:t>11656, 11657, 11662, 11658, 11660, 11661, 11659, 11647, 11646,</w:t>
      </w:r>
    </w:p>
    <w:p w:rsidR="00614B3A" w:rsidRDefault="00525572">
      <w:pPr>
        <w:pStyle w:val="BodyText"/>
        <w:spacing w:line="200" w:lineRule="exact"/>
        <w:ind w:left="150"/>
      </w:pPr>
      <w:r>
        <w:rPr>
          <w:color w:val="231F20"/>
        </w:rPr>
        <w:t>11640, 11639, 11645, 11642, 11644, 11643, 11641, 11635, 1</w:t>
      </w:r>
      <w:r>
        <w:rPr>
          <w:color w:val="231F20"/>
        </w:rPr>
        <w:t>1634,</w:t>
      </w:r>
    </w:p>
    <w:p w:rsidR="00614B3A" w:rsidRDefault="00525572">
      <w:pPr>
        <w:pStyle w:val="BodyText"/>
        <w:spacing w:line="200" w:lineRule="exact"/>
        <w:ind w:left="150"/>
      </w:pPr>
      <w:r>
        <w:rPr>
          <w:color w:val="231F20"/>
        </w:rPr>
        <w:t>11633, 11636, 11632, 11631/1, 11629/1, 11629/2, 11631/2, 11638/2,</w:t>
      </w:r>
    </w:p>
    <w:p w:rsidR="00614B3A" w:rsidRDefault="00525572">
      <w:pPr>
        <w:pStyle w:val="BodyText"/>
        <w:spacing w:line="200" w:lineRule="exact"/>
        <w:ind w:left="150"/>
      </w:pPr>
      <w:r>
        <w:rPr>
          <w:color w:val="231F20"/>
        </w:rPr>
        <w:t>11637, 11638/1, 11649, 11648, 11655, 11654, 11741, 11742, 11743,</w:t>
      </w:r>
    </w:p>
    <w:p w:rsidR="00614B3A" w:rsidRDefault="00525572">
      <w:pPr>
        <w:pStyle w:val="BodyText"/>
        <w:spacing w:line="200" w:lineRule="exact"/>
        <w:ind w:left="150"/>
      </w:pPr>
      <w:r>
        <w:rPr>
          <w:color w:val="231F20"/>
        </w:rPr>
        <w:t>11744, 11745, 11746, 11761, 11762, 11763, 11764, 11623, 11626,</w:t>
      </w:r>
    </w:p>
    <w:p w:rsidR="00614B3A" w:rsidRDefault="00525572">
      <w:pPr>
        <w:pStyle w:val="BodyText"/>
        <w:spacing w:line="200" w:lineRule="exact"/>
        <w:ind w:left="150"/>
      </w:pPr>
      <w:r>
        <w:rPr>
          <w:color w:val="231F20"/>
        </w:rPr>
        <w:t>11625, 11624, 11766, 11767/2, 11767/1, 11627, 11620, 116</w:t>
      </w:r>
      <w:r>
        <w:rPr>
          <w:color w:val="231F20"/>
        </w:rPr>
        <w:t>21, 11628,</w:t>
      </w:r>
    </w:p>
    <w:p w:rsidR="00614B3A" w:rsidRDefault="00525572">
      <w:pPr>
        <w:pStyle w:val="BodyText"/>
        <w:spacing w:line="200" w:lineRule="exact"/>
        <w:ind w:left="150"/>
      </w:pPr>
      <w:r>
        <w:rPr>
          <w:color w:val="231F20"/>
        </w:rPr>
        <w:t>11630,  11619,  11618,  11617,  11616,  11615,  11678,  11677, 11711,</w:t>
      </w:r>
    </w:p>
    <w:p w:rsidR="00614B3A" w:rsidRDefault="00525572">
      <w:pPr>
        <w:pStyle w:val="BodyText"/>
        <w:spacing w:line="200" w:lineRule="exact"/>
        <w:ind w:left="150"/>
      </w:pPr>
      <w:r>
        <w:rPr>
          <w:color w:val="231F20"/>
        </w:rPr>
        <w:t>11709/2,  11708,  11707,  11622,  11787/2,  11787/1,  11783,  11786,</w:t>
      </w:r>
    </w:p>
    <w:p w:rsidR="00614B3A" w:rsidRDefault="00525572">
      <w:pPr>
        <w:pStyle w:val="BodyText"/>
        <w:spacing w:line="200" w:lineRule="exact"/>
        <w:ind w:left="150"/>
      </w:pPr>
      <w:r>
        <w:rPr>
          <w:color w:val="231F20"/>
        </w:rPr>
        <w:t>11785, 11784, 11792, 11789, 11790, 11791, 11788, 11768, 11770,</w:t>
      </w:r>
    </w:p>
    <w:p w:rsidR="00614B3A" w:rsidRDefault="00525572">
      <w:pPr>
        <w:pStyle w:val="BodyText"/>
        <w:spacing w:line="200" w:lineRule="exact"/>
        <w:ind w:left="150"/>
      </w:pPr>
      <w:r>
        <w:rPr>
          <w:color w:val="231F20"/>
        </w:rPr>
        <w:t>11774, 17411/1, 11605, 11607, 11606, 11609,</w:t>
      </w:r>
      <w:r>
        <w:rPr>
          <w:color w:val="231F20"/>
        </w:rPr>
        <w:t xml:space="preserve"> 11610, 11611, 11604,</w:t>
      </w:r>
    </w:p>
    <w:p w:rsidR="00614B3A" w:rsidRDefault="00525572">
      <w:pPr>
        <w:pStyle w:val="BodyText"/>
        <w:spacing w:line="200" w:lineRule="exact"/>
        <w:ind w:left="150"/>
      </w:pPr>
      <w:r>
        <w:rPr>
          <w:color w:val="231F20"/>
        </w:rPr>
        <w:t>11608, 11614/1, 11614/2, 11613/2, 11613/1, 11612/2, 11612/1, 11794,</w:t>
      </w:r>
    </w:p>
    <w:p w:rsidR="00614B3A" w:rsidRDefault="00525572">
      <w:pPr>
        <w:pStyle w:val="BodyText"/>
        <w:spacing w:line="200" w:lineRule="exact"/>
        <w:ind w:left="150"/>
      </w:pPr>
      <w:r>
        <w:rPr>
          <w:color w:val="231F20"/>
        </w:rPr>
        <w:t>11795, 11816, 11817, 11818, 11819, 11821, 11820, 11822, 11823,</w:t>
      </w:r>
    </w:p>
    <w:p w:rsidR="00614B3A" w:rsidRDefault="00525572">
      <w:pPr>
        <w:pStyle w:val="BodyText"/>
        <w:spacing w:line="200" w:lineRule="exact"/>
        <w:ind w:left="150"/>
      </w:pPr>
      <w:r>
        <w:rPr>
          <w:color w:val="231F20"/>
        </w:rPr>
        <w:t>11824/1, 11824/2, 11826, 11829, 11828, 11827, 10503, 10494, 10493,</w:t>
      </w:r>
    </w:p>
    <w:p w:rsidR="00614B3A" w:rsidRDefault="00525572">
      <w:pPr>
        <w:pStyle w:val="BodyText"/>
        <w:spacing w:line="200" w:lineRule="exact"/>
        <w:ind w:left="150"/>
      </w:pPr>
      <w:r>
        <w:rPr>
          <w:color w:val="231F20"/>
        </w:rPr>
        <w:t>10490,  10492,  10491,  10489,  1048</w:t>
      </w:r>
      <w:r>
        <w:rPr>
          <w:color w:val="231F20"/>
        </w:rPr>
        <w:t>8/1,  10488/3,  10488/2, 17416/1,</w:t>
      </w:r>
    </w:p>
    <w:p w:rsidR="00614B3A" w:rsidRDefault="00525572">
      <w:pPr>
        <w:pStyle w:val="BodyText"/>
        <w:spacing w:line="200" w:lineRule="exact"/>
        <w:ind w:left="150"/>
      </w:pPr>
      <w:r>
        <w:rPr>
          <w:color w:val="231F20"/>
        </w:rPr>
        <w:t>10321,  10326, 10325,  10322, 10075,  10327, 10328,  10333,   10334,</w:t>
      </w:r>
    </w:p>
    <w:p w:rsidR="00614B3A" w:rsidRDefault="00525572">
      <w:pPr>
        <w:pStyle w:val="BodyText"/>
        <w:spacing w:line="200" w:lineRule="exact"/>
        <w:ind w:left="150"/>
      </w:pPr>
      <w:r>
        <w:rPr>
          <w:color w:val="231F20"/>
        </w:rPr>
        <w:t>10335,   10338,   10337,   10336,   10332,   10330,   10329/1, 10329/2,</w:t>
      </w:r>
    </w:p>
    <w:p w:rsidR="00614B3A" w:rsidRDefault="00525572">
      <w:pPr>
        <w:pStyle w:val="BodyText"/>
        <w:spacing w:line="200" w:lineRule="exact"/>
        <w:ind w:left="150"/>
      </w:pPr>
      <w:r>
        <w:rPr>
          <w:color w:val="231F20"/>
        </w:rPr>
        <w:t>10324,  10323, 10074,  10073, 10077,  10072, 10061,  10060,   10041,</w:t>
      </w:r>
    </w:p>
    <w:p w:rsidR="00614B3A" w:rsidRDefault="00525572">
      <w:pPr>
        <w:pStyle w:val="BodyText"/>
        <w:spacing w:line="200" w:lineRule="exact"/>
        <w:ind w:left="150"/>
      </w:pPr>
      <w:r>
        <w:rPr>
          <w:color w:val="231F20"/>
        </w:rPr>
        <w:t>10042,  10043, 10044,  10056, 10057,  10055, 10058,  10054,   10048,</w:t>
      </w:r>
    </w:p>
    <w:p w:rsidR="00614B3A" w:rsidRDefault="00525572">
      <w:pPr>
        <w:pStyle w:val="BodyText"/>
        <w:spacing w:line="200" w:lineRule="exact"/>
        <w:ind w:left="150"/>
      </w:pPr>
      <w:r>
        <w:rPr>
          <w:color w:val="231F20"/>
        </w:rPr>
        <w:t>10047,  10046, 10045,  10049, 10050,  10053, 10052,  10037,   10038,</w:t>
      </w:r>
    </w:p>
    <w:p w:rsidR="00614B3A" w:rsidRDefault="00525572">
      <w:pPr>
        <w:pStyle w:val="BodyText"/>
        <w:spacing w:line="200" w:lineRule="exact"/>
        <w:ind w:left="150"/>
      </w:pPr>
      <w:r>
        <w:rPr>
          <w:color w:val="231F20"/>
        </w:rPr>
        <w:t>10342, 10341, 10347, 10346, 10348, 10345, 10349, 10350, 9774/2,</w:t>
      </w:r>
    </w:p>
    <w:p w:rsidR="00614B3A" w:rsidRDefault="00525572">
      <w:pPr>
        <w:pStyle w:val="BodyText"/>
        <w:spacing w:line="200" w:lineRule="exact"/>
        <w:ind w:left="150"/>
      </w:pPr>
      <w:r>
        <w:rPr>
          <w:color w:val="231F20"/>
        </w:rPr>
        <w:t>9774/1,  10368,  10369,  10370,  10371,  10344,  10343</w:t>
      </w:r>
      <w:r>
        <w:rPr>
          <w:color w:val="231F20"/>
        </w:rPr>
        <w:t>,  9787, 10011,</w:t>
      </w:r>
    </w:p>
    <w:p w:rsidR="00614B3A" w:rsidRDefault="00525572">
      <w:pPr>
        <w:pStyle w:val="BodyText"/>
        <w:spacing w:line="200" w:lineRule="exact"/>
        <w:ind w:left="150"/>
      </w:pPr>
      <w:r>
        <w:rPr>
          <w:color w:val="231F20"/>
        </w:rPr>
        <w:t>10010,  10033, 10036,  10035, 10034,  10032, 10051,  10030,   10031,</w:t>
      </w:r>
    </w:p>
    <w:p w:rsidR="00614B3A" w:rsidRDefault="00525572">
      <w:pPr>
        <w:pStyle w:val="BodyText"/>
        <w:spacing w:line="200" w:lineRule="exact"/>
        <w:ind w:left="150"/>
      </w:pPr>
      <w:r>
        <w:rPr>
          <w:color w:val="231F20"/>
        </w:rPr>
        <w:t>10029, 10059, 10026, 10027, 10028, 10017, 10018/2, 10016, 10014,</w:t>
      </w:r>
    </w:p>
    <w:p w:rsidR="00614B3A" w:rsidRDefault="00525572">
      <w:pPr>
        <w:pStyle w:val="BodyText"/>
        <w:spacing w:line="200" w:lineRule="exact"/>
        <w:ind w:left="150"/>
      </w:pPr>
      <w:r>
        <w:rPr>
          <w:color w:val="231F20"/>
        </w:rPr>
        <w:t>9988, 9986/1, 9987/2, 9989, 9990, 9994/2, 9997, 9998, 10013,  10012,</w:t>
      </w:r>
    </w:p>
    <w:p w:rsidR="00614B3A" w:rsidRDefault="00525572">
      <w:pPr>
        <w:pStyle w:val="BodyText"/>
        <w:spacing w:line="200" w:lineRule="exact"/>
        <w:ind w:left="150"/>
      </w:pPr>
      <w:r>
        <w:rPr>
          <w:color w:val="231F20"/>
        </w:rPr>
        <w:t>10008, 10009, 10007, 10006, 9782, 978</w:t>
      </w:r>
      <w:r>
        <w:rPr>
          <w:color w:val="231F20"/>
        </w:rPr>
        <w:t>3, 9781, 9780, 9779, 9778,</w:t>
      </w:r>
    </w:p>
    <w:p w:rsidR="00614B3A" w:rsidRDefault="00525572">
      <w:pPr>
        <w:pStyle w:val="BodyText"/>
        <w:spacing w:line="200" w:lineRule="exact"/>
        <w:ind w:left="150"/>
      </w:pPr>
      <w:r>
        <w:rPr>
          <w:color w:val="231F20"/>
        </w:rPr>
        <w:t>9736, 9735, 9733, 9777, 9737, 9776/1, 9785, 9790, 9788, 9789,  9784,</w:t>
      </w:r>
    </w:p>
    <w:p w:rsidR="00614B3A" w:rsidRDefault="00525572">
      <w:pPr>
        <w:pStyle w:val="BodyText"/>
        <w:spacing w:line="200" w:lineRule="exact"/>
        <w:ind w:left="150"/>
      </w:pPr>
      <w:r>
        <w:rPr>
          <w:color w:val="231F20"/>
        </w:rPr>
        <w:t>9791,  9792,  9794,  9793,  9991/2,  9985/2,  9996/2,  9995/2,  10005,</w:t>
      </w:r>
    </w:p>
    <w:p w:rsidR="00614B3A" w:rsidRDefault="00525572">
      <w:pPr>
        <w:pStyle w:val="BodyText"/>
        <w:spacing w:line="200" w:lineRule="exact"/>
        <w:ind w:left="150"/>
      </w:pPr>
      <w:r>
        <w:rPr>
          <w:color w:val="231F20"/>
        </w:rPr>
        <w:t>10001, 10000, 9999, 9795, 9796, 10004/2, 10004/1, 10003/1, 10002/1,</w:t>
      </w:r>
    </w:p>
    <w:p w:rsidR="00614B3A" w:rsidRDefault="00525572">
      <w:pPr>
        <w:pStyle w:val="BodyText"/>
        <w:spacing w:line="204" w:lineRule="exact"/>
        <w:ind w:left="150"/>
      </w:pPr>
      <w:r>
        <w:rPr>
          <w:color w:val="231F20"/>
        </w:rPr>
        <w:t>9996/1, 9995/1, 9994/1, 9993, 9992, 9981, 9980, 9979/1, 9978, 9924,</w:t>
      </w:r>
    </w:p>
    <w:p w:rsidR="00614B3A" w:rsidRDefault="00614B3A">
      <w:pPr>
        <w:spacing w:line="204" w:lineRule="exact"/>
        <w:sectPr w:rsidR="00614B3A">
          <w:type w:val="continuous"/>
          <w:pgSz w:w="12480" w:h="15650"/>
          <w:pgMar w:top="80" w:right="680" w:bottom="280" w:left="700" w:header="720" w:footer="720" w:gutter="0"/>
          <w:cols w:num="2" w:space="720" w:equalWidth="0">
            <w:col w:w="5294" w:space="92"/>
            <w:col w:w="5714"/>
          </w:cols>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9923, 9925, 9806, 9803, 9802, 9804, 9805, 9801, 9800, 9797, 9798,</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13144, 13143, 13142, 13141, 13140, 13139, 13138, 13119, 13137,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9734, 9732, 9740, 9741, 9742, 9743, 9807, 9922, 9921, 9808, 9809,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13136, 13135, 13134/1, 13134/2, 13120, 13121, 13118, 13122, 13123,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9810, 9920, 9926/1, 9811, 9812, 9813, 9814, 9815, 9816, 9817, 9822,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13117, 13116, 13124, 13115, 13114, 13113, 13112, 13111</w:t>
            </w:r>
            <w:r>
              <w:rPr>
                <w:color w:val="231F20"/>
                <w:sz w:val="18"/>
              </w:rPr>
              <w:t>, 14645,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9823, 9824, 9692, 9799/1, 9799/2, 9705, 9704, 9703, 9709, 9708,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13132, 13131/1, 14646, 13133/1, 13133/2, 13215, 13214, 13213/3,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9707, 9711, 9710, 9745, 9731, 9730, 9727, 9726, 9713, 9712, 9706,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13212, 13211, 13210, 13151, 13152, 14641, 13153, 13</w:t>
            </w:r>
            <w:r>
              <w:rPr>
                <w:color w:val="231F20"/>
                <w:sz w:val="18"/>
              </w:rPr>
              <w:t>150, 13149,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9702, 9701, 9700, 9698, 9697, 9694, 9693, 9691, 9825, 9699, 9728,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13148, 13147, 13146, 13145, 13154, 14640, 14649, 14662, 14656,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9719, 9720/1, 9718, 9716, 9715, 17384/1, 17385, 9721, 9722, 9723,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14691, 14666, 13770/1, 4641, 4647, 4642, 4646, </w:t>
            </w:r>
            <w:r>
              <w:rPr>
                <w:color w:val="231F20"/>
                <w:sz w:val="18"/>
              </w:rPr>
              <w:t>9180, 4657, 4655,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9724, 9725, 17405, 15119, 14295, 15164, 15294/1, 13978/2, 14233,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4653, 4654, 4629, 4630, 4656, 4628, 4627, 4573, 4572, 4567, 4631,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15222, 14257, 17407, 15185, 15147, 17417/1, 14260, 14259, 17409/1,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4632, 4634, 4633, 4638, 4639, 4652, 4651, 4649, 4648, 4637, 4635,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11698, 11697, 11696, 11695, 11689, 11688, 11687, 11690, 11665,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4636, 4626, 4574, 4568, 4569, 4562, 4564, 4565, 4566, 4557, 4556,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11679, 11666, 11667, 11668, 11670, 11669, 11672, 17359/2, 1</w:t>
            </w:r>
            <w:r>
              <w:rPr>
                <w:color w:val="231F20"/>
                <w:sz w:val="18"/>
              </w:rPr>
              <w:t>0319,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4555, 4558, 4550, 4551/1, 4551/3, 4549, 4548, 4660, 4661, 4662,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10040, 10039, 10351, 9776/2, 17415/1, 9979/2, 9984/1, 9985/1, 9983,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4659, 13835/2, 5328.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9982/1, 9991/1, 9984/2, 9695, 9696, 19638, 19522, 19657/2, 11700,</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Леновац</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19621, 11781, 10486, 10487, 14352/1, 17932, 17931, 17930, 17929,</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17928, 17927, 17926, 17925, 17924, 17922, 17921, 17920, 19605,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6707, 6706, 6705, 6704, 6703, 6702, 6708, 6709, 6711, 6712,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17923, 19528/2, 11603, 1167</w:t>
            </w:r>
            <w:r>
              <w:rPr>
                <w:color w:val="231F20"/>
                <w:sz w:val="18"/>
              </w:rPr>
              <w:t>1, 15224, 9986/2, 11709/1, 18647/2.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6713, 6714, 6715, 6716, 6720, 6721, 6722, 6747, 6723, 6738, 6725,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Грљан</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6726, 6710, 6724, 6739, 6740, 6745, 6746, 6780/1, 6792, 6766, 7072,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7080, 6765, 6767, 6793, 6760, 6759, 6762, 6763, 7081, 6761, 7082/2,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13830, 13831, 13832, 14705, 13834, 14706, 14614, 13835/1,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7082/1, 7083, 7084, 7086, 7085, 5947, 6656, 6655, 6757, 6758, 6772,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13833, 13812, 13813, 13816, 13814, 13811, 13810, 13809, 1380</w:t>
            </w:r>
            <w:r>
              <w:rPr>
                <w:color w:val="231F20"/>
                <w:sz w:val="18"/>
              </w:rPr>
              <w:t>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6771, 6799, 6773, 6777, 6778, 6779, 6741, 6744, 6743, 6742, 6748,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13804, 13803, 13805, 13806, 13807, 14692, 14612, 14704, 13836,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6719, 6717, 6718, 6701, 6687, 6664/2, 6663, 6749, 6750, 6751, 6752,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13837, 13802, 14703, 13839, 13840, 14605, 13841, 13842, 13844,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6753, 6754, 6755, 6756, 11477, 7079/1, 7076, 7074, 7075, 7077, 7078,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13845, 14610, 13774, 13775, 13776, 13777, 13778, 13779, 13770/2,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7095, 7096, 7093/1, 7092, 7087, 7094, 7093/2, 7091, 7093/3</w:t>
            </w:r>
            <w:r>
              <w:rPr>
                <w:color w:val="231F20"/>
                <w:sz w:val="18"/>
              </w:rPr>
              <w:t>, 7089,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13772, 13532, 13531, 13530, 13529, 13528, 13527, 13526, 13525,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7088, 7097, 7101, 7102, 7112, 7062, 7111, 7113, 7115, 7061, 7150,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13524, 13523, 13522, 13521, 13520, 13518, 14661/2, 14694, 13791,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7149, 7144, 7143, 7142, 7128, 7127, 7126, 7123, 7124</w:t>
            </w:r>
            <w:r>
              <w:rPr>
                <w:color w:val="231F20"/>
                <w:sz w:val="18"/>
              </w:rPr>
              <w:t>, 7122, 7118,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13792, 13793, 13790, 13789, 13787, 13788, 13786, 13795, 13797,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7117, 7125, 7130, 7141, 7140, 7139, 7134, 7131, 7133, 7132, 5834,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13798, 13799, 13800/2, 13800/1, 13838, 14696, 14611, 13519, 14695,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5838, 7120, 7121, 7119, 7108, 7110, 7109, 71</w:t>
            </w:r>
            <w:r>
              <w:rPr>
                <w:color w:val="231F20"/>
                <w:sz w:val="18"/>
              </w:rPr>
              <w:t>03, 7104, 7107, 5835,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13501, 13500, 13499, 13498, 13497, 13496, 13561, 13563, 13562,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5833, 5854, 5836, 5832, 5831, 7135, 7137, 7138, 5727, 5733, 5631/2,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13559, 13558, 13554, 14663, 13495, 13494, 13493, 13492, 13491,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7268/2, 5631/1, 7269, 5619, 5618, 5617, 5615, 5614, 5616, 7275,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13485, 13487, 13486, 13553, 13550, 13548, 13546, 13545, 13542,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7276, 7277, 7284, 7285, 7274, 7286, 7288, 7287, 7294, 7293, 7292,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13541, 13537, 13471/2, 13471/1, 13469, 13470, 14653, 13436, 1</w:t>
            </w:r>
            <w:r>
              <w:rPr>
                <w:color w:val="231F20"/>
                <w:sz w:val="18"/>
              </w:rPr>
              <w:t>3435,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7291, 7290, 7289, 7298, 7300, 7299, 7301, 7297, 7538, 7542/1, 7544,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13434, 13433, 13432, 13431, 14654, 13429, 14655, 14608, 14652,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7316, 7308, 7307, 7312, 7365, 7828, 7865/1, 11485, 7838, 7839, 7862,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13396, 13394, 13392, 13389, 13390, 13388, 13387,</w:t>
            </w:r>
            <w:r>
              <w:rPr>
                <w:color w:val="231F20"/>
                <w:sz w:val="18"/>
              </w:rPr>
              <w:t xml:space="preserve"> 14639, 13383,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7858, 7857, 7856, 4611, 4628, 4627, 7855, 7854, 4629, 4626, 4612,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13384, 13382, 13385, 13386, 13405, 13404, 13403, 14647, 13419,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4614, 4630, 4631, 4632, 4638/2, 4638/1, 4609, 4610, 4607, 4608,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13420, 13423, 13424, 13425, 14648, 13397, 13398, 13399, 13400,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4606, 4605, 7860, 7859, 4604, 7861, 7356, 7342, 7842, 7344, 7345,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13401, 13402, 14606, 14623, 14642, 13144, 13143, 13142, 13141,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7336, 7346, 7347, 7349, 7348, 7333, 7334, 7335, 7340, 7339, 734</w:t>
            </w:r>
            <w:r>
              <w:rPr>
                <w:color w:val="231F20"/>
                <w:sz w:val="18"/>
              </w:rPr>
              <w:t>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13140, 13139, 13138, 13119, 13137, 13136, 13135, 13134/1, 13134/2,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7844, 7338, 7337, 7843, 7851, 7848, 4633, 7853, 4638/3, 7847, 4634,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13120, 13121, 13118, 13122, 13123, 13117, 13116, 14645, 14646,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4636, 4635, 7845, 7330, 5511, 7331, 7332, 5512, 5513, 5522, 5523,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13133/1, 13211, 13210, 13151, 13152, 14641, 13150, 13149, 13148,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5524, 7311, 5525, 5526, 5520, 5521, 5514, 5509, 5494, 5508, 5515,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13147, 13146, 13145, 14640, 14649, 14662, 14656, 14666, 4657,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5516, 5519, 5507, 5497, 5495, 5506, 5518, 5528/2, 5527, 7282, 7281,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4655, 4653, 4654, 4629, 4630, 4656, 4628, 4627, 4573, 4572, 4567,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5528/1, 7280, 7310, 7283, 7279, 7278, 5489, 5493, 5492, 551</w:t>
            </w:r>
            <w:r>
              <w:rPr>
                <w:color w:val="231F20"/>
                <w:sz w:val="18"/>
              </w:rPr>
              <w:t>0, 5491,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4631, 4632, 4634, 4633, 4637, 4635, 4636, 4626, 4574, 4568, 4569,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5490, 11452, 5610, 5611, 5613, 7545, 7548, 7273, 7265, 7264, 7267,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4562, 4564, 4565, 4566, 13835/2.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7272, 5631/3, 5629, 5734, 11454, 7309, 4599, 4600, 4601, 4598, 4583,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w:t>
            </w:r>
            <w:r>
              <w:rPr>
                <w:color w:val="231F20"/>
                <w:sz w:val="18"/>
              </w:rPr>
              <w:t xml:space="preserve">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4582, 4581, 4580, 4579, 4578, 4602, 4603, 7885, 7884, 7881, 7891,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13830, 13829, 13828, 13825, 13824, 13823, 13821, 13820,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7883, 7882, 7888, 7890, 4524, 4521, 4525, 4527, 4526, 4532, 4533,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13819, 13831, 13832, 14705, 13834, 14706, 14614, 13835/1, 13833,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7914, 7913, 7912, 7911, 7910, 7909, 7889, 4558, 4557, 4547, 4546,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13818, 13817, 13815, 13812, 13813, 13816, 13814, 13811, 13810,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4545, 4534, 4531, 4528, 4529, 4520, 4519, 4518, 7947, 7948, 8</w:t>
            </w:r>
            <w:r>
              <w:rPr>
                <w:color w:val="231F20"/>
                <w:sz w:val="18"/>
              </w:rPr>
              <w:t>039,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13809, 13808, 13804, 13803, 13805, 13806, 13807, 14692, 14612,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4460, 4461, 7979, 7980, 7978, 7976, 7977/1, 7973, 7974, 7975, 4462,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14704, 13836, 13837, 13802, 14703, 13839, 13840, 14605, 14030,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4463, 4465, 4466, 4468, 4485, 7969, 4493, 4494, 4496, 4</w:t>
            </w:r>
            <w:r>
              <w:rPr>
                <w:color w:val="231F20"/>
                <w:sz w:val="18"/>
              </w:rPr>
              <w:t>499, 4501,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14031, 14032, 14029, 14028, 14027, 14026, 14025, 14024, 14022,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4502, 4498, 4497, 4495, 4490, 4489, 4488, 4483, 4469, 4484, 4478,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13841, 13842, 13844, 13845, 13853, 13854, 13855, 13856, 13858,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4477, 4471, 4470/1, 4467, 4470/2, 4473, 4459, 4457, 4458, 4455,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14610, 13774, 13775, 13776, 13777, 13778, 13779, 13780, 13770/2,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4454, 4424/2, 4504, 4506, 4507, 8040, 8041, 8042, 8045, 8047, 8046,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13772, 13534, 13532, 13531, 13530, 13529, 13528, 13527, 1</w:t>
            </w:r>
            <w:r>
              <w:rPr>
                <w:color w:val="231F20"/>
                <w:sz w:val="18"/>
              </w:rPr>
              <w:t>3526,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8048, 8049, 8051, 8052, 8059, 8060, 8070, 8064, 8063, 8062, 8061,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13525, 13524, 13523, 13522, 13521, 13520, 13518, 13517, 13516,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4450, 4451, 4449, 4452, 4444, 4445, 4446, 4436, 4435, 4438, 4443,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13515, 13514, 13513, 14661/2, 13771, 13859/2, 14664, </w:t>
            </w:r>
            <w:r>
              <w:rPr>
                <w:color w:val="231F20"/>
                <w:sz w:val="18"/>
              </w:rPr>
              <w:t>14694, 13791,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4442, 4439, 4434, 4426, 4427, 4513, 4512, 4514, , 4516, 4517, 4503,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13792, 13793, 13790, 13789, 13787, 13788, 13786, 13785, 13784,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4530, 4540, 4539, 4541, 4537, 4542, 4543, 4544, 4536, 4535, 4551,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13783, 13782, 13795, 13797, 13796, 14697, 13798, 13799, 13800/2,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4552, 4548, 4556, 4549, 4553, 4555, 4559, 4560, 4561, 4562, 4563,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13800/1, 13801, 13707, 13838, 14696, 14611, 13519, 14695, 9776,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4564, 4565, 4575, 4576, 4572, 4585, 4586, 4588, 4584, 4577, </w:t>
            </w:r>
            <w:r>
              <w:rPr>
                <w:color w:val="231F20"/>
                <w:sz w:val="18"/>
              </w:rPr>
              <w:t>7886,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9777, 9778, 9780, 9779/2, 9207/3, 9207/2, 9207/1, 9206, 9193, 9194,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7079/2, 7129, 11476, 7266, 7343, 7840, 7841, 7295, 7270, 11475,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9190/3, 9190/2, 9195, 9779/1, 9219, 13501, 13500, 13499, 13502,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7846, 4550, 7915, 4491, 4492, 4464, 4472, 4441, 4453</w:t>
            </w:r>
            <w:r>
              <w:rPr>
                <w:color w:val="231F20"/>
                <w:sz w:val="18"/>
              </w:rPr>
              <w:t>, 4456, 11487,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13498, 13497, 13496, 13533, 13535, 14661/1, 13536, 13572, 13571,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11468, 11478, 7951, 4538, 11494, 4437, 4447, 6764, 7063, 7271.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13570/2, 13570/1, 13567, 13564, 13561, 13563, 13562, 13559, 13565,</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13560, 13557, 13556, 13555, 13558, 13554, 14663, 13495, 13494,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6697, 6698, 6699, 6688/1, 6696, 6707, 6706, 6705, 6704, 6703,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13493, 13492, 13491, 13490, 13488, 13481, 13482, 13483, 13484,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6702, 6708, 6709, 67</w:t>
            </w:r>
            <w:r>
              <w:rPr>
                <w:color w:val="231F20"/>
                <w:sz w:val="18"/>
              </w:rPr>
              <w:t>11, 6712, 6713, 6714, 6715, 6716, 6720, 6721,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13485, 13487, 13486, 13553, 13550, 13548, 13549, 13546, 13547,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6722, 6747, 6723, 6738, 6725, 6726, 6710, 6729, 6727, 6724, 6731,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13551, 13552, 13545, 13542, 13543, 13544, 13540, 13539, 13541,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6730, 6733/1, 67</w:t>
            </w:r>
            <w:r>
              <w:rPr>
                <w:color w:val="231F20"/>
                <w:sz w:val="18"/>
              </w:rPr>
              <w:t>86, 6789, 6785, 6734, 6735, 6736, 6737, 6739, 6740,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13538, 13537, 13471/2, 13471/1, 13469, 13470, 13468, 13467, 13466,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6745, 6746, 6784, 6783, 6782, 6775, 6776, 6780/1, 6774, 6790, 6791,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14653, 13439, 13438, 13437, 13436, 13435, 13434, 13433, 13432,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6794, 6792, 6770, 6769, 6766, 6796, 7070, 7069, 7071, 7072, 7073,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13431, 14654, 13429, 13430, 14655, 13601, 13602, 14657, 14608,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7068, 7065, 7059, 7080, 6765, 6767, 6793, 6760, 6759, 6762, 6763,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14652, 13395, 13396, 13394, 13393, 13391, 13392, 13389, 133</w:t>
            </w:r>
            <w:r>
              <w:rPr>
                <w:color w:val="231F20"/>
                <w:sz w:val="18"/>
              </w:rPr>
              <w:t>90,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7081, 6761, 7082/2, 7082/1, 7083, 7084, 7086, 7085, 5947, 5948,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13388, 13387, 14639, 13378, 13379, 13380, 13381, 13383, 13384,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5949, 5950, 5942, 6648, 6649, 6653, 6652, 6651, 6656, 6654, 6655,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13382, 13385, 13386, 13405, 13404, 13406, 13407, 13403, 1</w:t>
            </w:r>
            <w:r>
              <w:rPr>
                <w:color w:val="231F20"/>
                <w:sz w:val="18"/>
              </w:rPr>
              <w:t>4647,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6757, 6758, 6772, 6771, 6799, 6773, 6777, 6778, 6779, 6741, 6744,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13419, 13420, 13422, 13423, 13424, 13425, 13426, 13421, 14648,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6743, 6742, 6748, 6719, 6717, 6718, 6701, 6700, 6687, 6664/2, 6686,</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13397, 13398, 13399, 13400, 13401, 13402, 14606, 14623, 14642,</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6680, 6681, 6679, 6672/2, 6674, 6664/1, 6662, 6660, 6663, 6749,</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right="131"/>
              <w:jc w:val="right"/>
              <w:rPr>
                <w:sz w:val="18"/>
              </w:rPr>
            </w:pPr>
            <w:r>
              <w:rPr>
                <w:color w:val="231F20"/>
                <w:sz w:val="18"/>
              </w:rPr>
              <w:lastRenderedPageBreak/>
              <w:t>6750, 6751, 6752, 6753, 6754, 6755, 6756, 11477, 7079/1, 7076,</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5255, 5260, 5264, 5265, 5263/2, 5263/1, 3318, 3319, 3320, 5251,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7074, 7064, 7060, 7075, 7077, 7078, 7095, 7096, 7093/1, 7092, 7087,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5250, 5249, 5252, 5253, 5262, 5254, 5256, 5257/2, 5257/1, 5246,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7094, 7093/2, 7091, 7093/3, 7090, 7089, 7088, 7097, 5941, 5939,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5245, 5244, 5242, 5243, 5237, 5236, 5235/1, 5234, 5233, 5231,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7098, 5940, 7099, 5936, 5935, 5842, 7100, 7101, 7102, 7112, 7062,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5235/2, 5227, 5228, 5229, 5230, 5238, 5239, 5240, 5225, 5224, 5</w:t>
            </w:r>
            <w:r>
              <w:rPr>
                <w:color w:val="231F20"/>
                <w:sz w:val="18"/>
              </w:rPr>
              <w:t>223,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7111, 7113, 7115, 7061, 7181, 7180, 7179, 7114, 7182, 7185, 7184,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5222, 5188, 5187, 5189, 5186, 5185, 5190, 5191, 5221, 5201, 5220,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7177, 7183, 7116, 7176, 7200, 7170, 7169, 7166, 7165, 7164, 7163,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5219, 5218, 5217, 3331, 3329, 3328, 3327, 3334, 333</w:t>
            </w:r>
            <w:r>
              <w:rPr>
                <w:color w:val="231F20"/>
                <w:sz w:val="18"/>
              </w:rPr>
              <w:t>5, 3336, 3321,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7162, 7161, 7150, 7149, 7148, 7147, 7146, 7261, 7593, 7145, 7144,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3322, 3324, 3323, 3325, 3326, 5241, 5193, 5192, 5200, 5202, 5216,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7143, 7142, 7128, 7127, 7126, 7123, 7124, 7122, 7118, 7117, 7125,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5206, 5205, 5207, 5198, 5197, 5196, 5195, 5183, 5184, 5194, 5181,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7130, 7141, 7140, 7139, 7134, 7131, 7133, 7132, 5834, 5838, 7120,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5180, 5177, 5176, 5178, 5179, 5182, 5081/1, 5080, 5079, 5078/1,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7121, 7119, 7108, 7110, 7109, 7103, 7104, 7107, 7106, 7105</w:t>
            </w:r>
            <w:r>
              <w:rPr>
                <w:color w:val="231F20"/>
                <w:sz w:val="18"/>
              </w:rPr>
              <w:t>, 5839/2,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5076, 5075, 5073/2, 5073/1, 5077, 4451, 4452/3, 4452/2, 4437, 4453,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5835, 5833, 5854, 5836, 5830, 5829, 5832, 5831, 7135, 5855, 5852,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4457, 4454, 4456, 4455, 4458, 4459, 4460, 4462, 4461, 4466, 5072,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 xml:space="preserve">5853, 5837, 5839/1, 5840, 5841, 5844, 7137, </w:t>
            </w:r>
            <w:r>
              <w:rPr>
                <w:color w:val="231F20"/>
                <w:sz w:val="18"/>
              </w:rPr>
              <w:t>7138, 5736, 5738, 5737,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5071, 5066, 5065, 5064, 5061, 5060/1, 5283, 5290, 4476, 4475, 4468,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5727, 5729, 5731, 5732, 5733, 5631/2, 5630, 5632, 7268/1, 7268/2,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4469, 4473, 4474, 4472, 4467, 4465, 4463, 4464, 4483, 5059, 5058,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5631/1, 7269, 5628, 5626, 5627, 5625, 5623, 5624, 5619, 5618, 5617,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5057, 5056, 5055, 5054, 4491, 4492/2, 4493, 5025, 4536/1, 4537,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5615, 5620, 5622, 5621, 5606, 5608, 5607, 5614, 5616, 7275, 7276,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4543, 4497, 4496, 4499, 4500, 4539, 4550, 4551, 4552, 496</w:t>
            </w:r>
            <w:r>
              <w:rPr>
                <w:color w:val="231F20"/>
                <w:sz w:val="18"/>
              </w:rPr>
              <w:t>9, 4553,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7277, 7284, 7285, 7274, 7286, 7288, 7287, 7294, 7293, 7292, 7291,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4556, 4555, 4564, 4566, 4569, 4565, 4582, 4581, 4580, 4579, 4578,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7290, 7289, 7298, 7300, 7299, 7301, 7297, 7296, 7538, 7542/1, 7544,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4577, 4576, 4575, 4574, 4571, 4570, 4572/2, 4572/1, 4573, 4592,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7542/2, 7302, 7303, 7537, 7532, 7531, 7530, 7304, 7306, 7305, 7318,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4593, 4594, 4595, 4532, 4529, 4525/1, 4524, 4525/3, 4525/2, 4514/1,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 xml:space="preserve">7317, 7316, 7308, 7307, 7315, 7320, 7319, 7326, 7325, </w:t>
            </w:r>
            <w:r>
              <w:rPr>
                <w:color w:val="231F20"/>
                <w:sz w:val="18"/>
              </w:rPr>
              <w:t>7321, 7322,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4506/2, 4487, 4488, 4481, 4489, 4490, 4501, 4492/1, 4498, 4507,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7313, 7314, 7323, 7368, 7369, 7370, 7312, 7365, 7366, 7350, 7364,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4508, 4509, 4505, 4503, 4502, 4515, 4526, 4527, 4528, 4533, 4586,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7363, 7362, 7359, 7358, 7360, 7394, 7355, 7834, 7836, 7835, 7837,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4585, 4584, 4583, 4587, 4590, 4589, 4588, 4591, 4568, 4567, 4563/3,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7828, 7865/1, 11485, 7838, 7839, 7867, 7865/2, 7864/1, 7863, 7862,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 xml:space="preserve">4563/2, 4563/1, 4561, 4562, 4560/1, 4558, 4557, 4559, </w:t>
            </w:r>
            <w:r>
              <w:rPr>
                <w:color w:val="231F20"/>
                <w:sz w:val="18"/>
              </w:rPr>
              <w:t>4560/2, 4968,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7858, 7857, 7856, 4611, 4628, 4627, 7855, 7854, 4629, 4626, 4612,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4954/1, 4958, 4956, 4954/3, 4954/2, 4602, 4634, 4635, 4636, 4638,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4614, 4613, 4630, 4631, 4632, 4639, 4638/2, 4638/1, 4643, 4642,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4637, 4639, 4647, 4817, 4648, 4649, 4663, 4662, 4660, 4788, 4789,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4641, 4640, 4646, 4624, 4625, 4623, 4616, 4617, 4618, 4609, 4610,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4786, 4790, 4813, 4812, 4811, 4810, 4796, 4798, 4799, 4800, 4802,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4607, 4608, 4606, 4605, 7860, 7859, 4604, 7861, 7869, 78</w:t>
            </w:r>
            <w:r>
              <w:rPr>
                <w:color w:val="231F20"/>
                <w:sz w:val="18"/>
              </w:rPr>
              <w:t>70, 7871,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4803, 4809, 4807, 4808, 4814, 4815, 4816, 4818, 4819, 4820, 4821,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7868, 7864/2, 7357, 7356, 7342, 7842, 7344, 7345, 7336, 7346, 7347,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4822, 4823, 4824, 4833, 4832, 4834, 4841, 4845/1, 4845/2, 4805,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7349, 7348, 7333, 7334, 7335, 7340, 7339, 7341, 7844, 7338, 7337,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4847, 4846, 4827, 4826, 4828, 4825, 4829, 4831, 4830, 4835, 5288,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7843, 7851, 7848, 4633, 7853, 4638/3, 7847, 4634, 4636, 4635, 7845,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4854, 4864, 4862, 4863, 4860, 4861, 4857, 4858, 4859, 4</w:t>
            </w:r>
            <w:r>
              <w:rPr>
                <w:color w:val="231F20"/>
                <w:sz w:val="18"/>
              </w:rPr>
              <w:t>804, 4801,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7330, 5511, 7331, 7332, 5512, 5513, 5522, 5523, 5524, 7311, 5525,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4797, 4792, 4791, 4784, 4783, 4781, 4782, 4766, 4767, 4768, 4776,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5526, 5520, 5521, 5514, 5509, 5494, 5508, 5515, 5516, 5519, 5507,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4775, 4772, 4773, 4774, 4770, 4777, 4778, 477</w:t>
            </w:r>
            <w:r>
              <w:rPr>
                <w:color w:val="231F20"/>
                <w:sz w:val="18"/>
              </w:rPr>
              <w:t>9, 4780, 4785, 4765,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5497, 5495, 5506, 5503, 5517, 5518, 5505, 5504, 5528/2, 5527, 7282,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4764, 4757/2, 4745, 4742, 4763, 4769, 4771, 5287, 4554, 5279, 5247,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7281, 5528/1, 7280, 7310, 7283, 7279, 7278, 4657, 4653, 4654, 4652,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5248, 5261, 3330, 5199, 4471, 4470, 4538, 4544, 4535, 4793, 4794,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4651, 4650, 4648, 4649, 4647, 4637, 5489, 5488, 5487, 5496, 5486,</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4806, 4513, 4512, 4957/2, 4957/1, 4795, 5175, 5284, 5316, 5078/2,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5485, 5484, 5498, 5502, 5493, 5492, 5510, 5491, 5490, 11</w:t>
            </w:r>
            <w:r>
              <w:rPr>
                <w:color w:val="231F20"/>
                <w:sz w:val="18"/>
              </w:rPr>
              <w:t>452, 5501,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4762, 4511, 4510, 4504.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5500, 5547, 5546, 5542, 5529, 5610, 5609, 5531, 5530, 5612, 5541,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5605, 5611, 5613, 7545, 7548, 7546, 7273, 7265, 7264, 7267, 7272,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3262, 3259, 3258, 3257, 3256/1, 3261, 3260, 3279, 3278, 3275,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5631/3, 5629, 5734, 7591, 7551, 7552, 7553, 7554, 7555, 7556, 7560,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3274, 3272, 3271, 3270, 3273, 3269, 3267, 3266, 3264, 3265, 3263,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11454, 7543, 7541, 5604, 7309, 4599, 4600, 4601, 4598, 4583, 4582,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3268, 3287, 3288, 3286, 3276, 3277/1, 3289, 3226, 5259, 5258, 5255,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4581, 4580, 4579, 4578, 4602, 4603, 7885, 7884, 7880, 7879, 7893,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5260, 5264, 5265, 5263/2, 5263/1, 3290, 3318, 3319, 3320, 5251,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7899, 7892, 7881, 7905, 7906, 7891, 7883, 7882, 7888, 7890, 7916,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5250, 5249, 5252, 5253, 5262, 5254, 5256, 5257/2, 5257/1, 5246,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 xml:space="preserve">7907, 7917, 7926, 7923, 7922, 7921, 7920, 7919, 7918, 4524, </w:t>
            </w:r>
            <w:r>
              <w:rPr>
                <w:color w:val="231F20"/>
                <w:sz w:val="18"/>
              </w:rPr>
              <w:t>4523,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5245, 5244, 5242, 5243, 5237, 5236, 5235/1, 5234, 5233, 5232, 5231,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4522, 4521, 4525, 4527, 4526, 4532, 4533, 7914, 7913, 7912, 7911,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5235/2, 5227, 5228, 5229, 5230, 5238, 5239, 5240, 5225, 5224, 5223,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7910, 7909, 7889, 4558, 4557, 4547, 4546, 4545</w:t>
            </w:r>
            <w:r>
              <w:rPr>
                <w:color w:val="231F20"/>
                <w:sz w:val="18"/>
              </w:rPr>
              <w:t>, 4534, 4531, 4528,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5222, 5188, 5187, 5189, 5186, 5185, 5190, 5191, 5221, 5201, 5220,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4529, 4520, 4519, 4518, 7947, 7944, 7924, 7945, 7946, 7948, 7949,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5219, 5218, 5217, 3331, 3329, 3332, 3338/2, 3339, 3333, 3328, 3327,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7950, 7952, 7954, 7953, 7955, 7958, 7961, 7960, 7968, 7970, 7972,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3334, 3335, 3337, 3317, 3292, 3291, 5282, 3336, 3321, 3322, 3324,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7977/2, 7982, 7981, 7983, 7984, 7985, 7986, 7988, 7990, 7989, 7993,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3323, 3325, 3326, 5241, 5314, 5193, 5192, 5200, 5202, 5</w:t>
            </w:r>
            <w:r>
              <w:rPr>
                <w:color w:val="231F20"/>
                <w:sz w:val="18"/>
              </w:rPr>
              <w:t>203, 5216,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7994, 7995, 7996, 7997, 8000, 7999, 8001, 8002, 8004, 8038, 8039,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5206, 5205, 5207, 5208, 5209, 5210, 5212, 5213, 5215, 3342, 3338/1,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4460, 4461, 7979, 7980, 7978, 7976, 7977/1, 7973, 7974, 7971, 7975,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5211, 3346, 3345, 5204, 3691, 3348, 3688,</w:t>
            </w:r>
            <w:r>
              <w:rPr>
                <w:color w:val="231F20"/>
                <w:sz w:val="18"/>
              </w:rPr>
              <w:t xml:space="preserve"> 3695, 3694, 3693, 3692,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4462, 4463, 4465, 4466, 4468, 4485, 7969, 4493, 4494, 4496, 4499,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5282, 5198, 5197, 3697, 3696, 3703, 5196, 5195, 5183, 5184, 5194,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4500, 4501, 4502, 4498, 4497, 4495, 4490, 4489, 4488, 4483, 4391,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5181, 5180, 5177, 5176, 5172, 5171, 5173, 5169, 5170, 5168, 5313,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4469, 4484, 4479, 4480, 4476, 4478, 4477, 4471, 4475, 4470/1, 4467,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5174, 5178, 5179, 5182, 5081/1, 5080, 5079, 5078/1, 5076, 5075,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4470/2, 4473, 4474, 4459, 4457, 4458, 4455, 4454, 4424/2</w:t>
            </w:r>
            <w:r>
              <w:rPr>
                <w:color w:val="231F20"/>
                <w:sz w:val="18"/>
              </w:rPr>
              <w:t>, 4424/1,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5073/2, 5073/1, 5077, 3705, 3707, 3706, 4450, 4451, 4452/3, 4452/2,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4425, 4422, 4397, 4392, 4390, 4487, 4486, 4505, 4504, 4506, 4507,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4452/1, 4446, 4445, 4443, 4442, 4441, 4440, 4439, 4438, 4437, 4453,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4338, 4339, 4388, 8040, 8041, 8042, 8045, 8047, 8046, 8048, 8049,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4457, 4454, 4456, 4455, 4458, 4459, 4460, 4462, 4461, 4466, 5072,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8044, 8043, 8051, 8050, 8052, 8059, 8060, 8055, 8058, 8065, 8066,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5071, 5066, 5065, 5064, 5061, 5060/1, 5062, 5063, 5068, 5</w:t>
            </w:r>
            <w:r>
              <w:rPr>
                <w:color w:val="231F20"/>
                <w:sz w:val="18"/>
              </w:rPr>
              <w:t>067, 5069,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8068, 8072, 8074, 11509/1, 11509/2, 8071, 8070, 8069, 8064, 8063,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5070, 5082, 5139, 5283, 4449, 5290, 4431, 4479, 4480, 4478, 4477,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8062, 8061, 4450, 4451, 4449, 4452, 4444, 4445, 4446, 4436, 4435,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4476, 4475, 4468, 4469, 4473, 4474, 4472, 4467, 4465, 4463, 4464,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4438, 4443, 4442, 4439, 4440, 4434, 4426, 4427, 4428, 4430, 4431,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4483, 4482, 5049, 5050, 5051, 5038, 5059, 5058, 5057, 5056, 5055,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 xml:space="preserve">4508, 4509, 4510, 4511, 4513, 4512, 4514, , 4516, 4517, </w:t>
            </w:r>
            <w:r>
              <w:rPr>
                <w:color w:val="231F20"/>
                <w:sz w:val="18"/>
              </w:rPr>
              <w:t>4503, 4530,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5054, 5048, 5047, 5046, 5045, 5034, 5035, 5036, 5037, 5030, 5031,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4540, 4539, 4541, 4537, 4542, 4543, 4544, 4536, 4535, 4551, 4552,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5032, 5029, 5028, 5027, 4492/3, 4491, 4492/2, 4493, 5026, 4494,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4548, 4556, 4549, 4553, 4555, 4319, 4321, 4320, 4322, 4323, 4324,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4495, 5025, 5024, 4536/2, 4536/1, 4537, 4989, 4986, 4984, 4985,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4317, 4318, 4316, 4559, 4560, 4561, 4562, 4563, 4564, 4565, 4566,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4543, 4497, 4496, 4499, 4500, 4539, 4540, 4541, 4542, 4545,</w:t>
            </w:r>
            <w:r>
              <w:rPr>
                <w:color w:val="231F20"/>
                <w:sz w:val="18"/>
              </w:rPr>
              <w:t xml:space="preserve"> 4546,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4571, 4567, 4573, 4574, 4575, 4576, 4572, 4585, 4586, 4587, 4588,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4977, 4978, 4549, 4976, 4548, 4549, 4550, 4551, 4552, 4969, 4970,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4597, 4596, 4595, 4594, 4590, 4589, 4591, 4584, 4577, 7886, 7908,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4971, 4553, 4972, 4975, 4974, 4973, 4966, 4967/1,</w:t>
            </w:r>
            <w:r>
              <w:rPr>
                <w:color w:val="231F20"/>
                <w:sz w:val="18"/>
              </w:rPr>
              <w:t xml:space="preserve"> 4965, 4964, 4963,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6728, 6768, 7079/2, 6695, 7129, 11476, 7266, 7550, 7547, 7592,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4556, 4555, 4564, 4566, 4569, 4565, 4582, 4581, 4580, 4579, 4578,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7367, 7343, 7840, 7841, 7295, 7270, 11475, 7846, 4621, 4554, 4550,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4577, 4576, 4575, 4574, 4571, 4570, 4572/2, 4572/1, 4573, 4592,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7915, 4491, 7959, 4492, 11467, 4464, 4472, 4441, 4453, 4456, 11487,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4593, 4594, 4595, 4532, 4529, 4525/1, 4530, 4520, 4521, 4519, 4518,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11489, 6795, 7549, 11468, 11478, 11483, 11484, 7951, 4</w:t>
            </w:r>
            <w:r>
              <w:rPr>
                <w:color w:val="231F20"/>
                <w:sz w:val="18"/>
              </w:rPr>
              <w:t>538, 4568,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4516, 4517, 4522, 4523, 4524, 4525/3, 4525/2, 4514/1, 4514/2, 4506/1,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11494, 7324, 4437, 4447, 6764, 6781, 7063, 7136, 8073, 6780/2, 7271.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4506/2, 4421, 4420, 4486, 4485, 4487, 4484, 4488, 4481, 4489, 4490,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Лесковац</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4501, 4492/1, 4498, 4507, 4508, 4509, 4505, 4503, 4502, 4515, 4526,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4527, 4528, 4533, 4586, 4585, 4584, 4583, 4587, 4590, 4589, 4588,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3262, 3275, 3274, 3272, 3271, 3270, 3273, 3269, 3267, 3266,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4591, 4568, 4567, 456</w:t>
            </w:r>
            <w:r>
              <w:rPr>
                <w:color w:val="231F20"/>
                <w:sz w:val="18"/>
              </w:rPr>
              <w:t>3/3, 4563/2, 4563/1, 4561, 4562, 4560/1, 4558,</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right="131"/>
              <w:jc w:val="right"/>
              <w:rPr>
                <w:sz w:val="18"/>
              </w:rPr>
            </w:pPr>
            <w:r>
              <w:rPr>
                <w:color w:val="231F20"/>
                <w:sz w:val="18"/>
              </w:rPr>
              <w:t>3264, 3265, 3263, 3268, 3287, 3288, 3286, 3276, 3289, 5259, 5258,</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4557, 4559, 4560/2, 4968, 4954/1, 4958, 4959, 4960, 4961, 4953,</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4952, 4949, 4948, 4955, 4956, 4954/3, 4954/2, 4531, 4596, 4597,</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2518, 2517, 2515, 2526, 2527, 2528, 2529, 2530, 2531, 2532, 2533,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4599, 4598, 4601, 4602, 4600, 4603, 4609, 4618, 4620, 4619, 4621,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2534, 2381, 2792, 2790, 2793, 2795, 2794, 2548, 2791, 2779, 2552,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4633, 4622, 4632, 4629, 4631, 4630, 4641, 4640, 4634, 4635, 4636,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2778/1, 2581, 2580, 2579, 2570, 2573, 2574, 2588, 2569, 2565, 2566,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4638, 4637, 4639, 4647, 4817, 4648, 4649, 4642, 4643, 4644, 4645,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2567, 2554, 2555, 2553, 2550, 2550, 2547, 2558, 2561, 2</w:t>
            </w:r>
            <w:r>
              <w:rPr>
                <w:color w:val="231F20"/>
                <w:sz w:val="18"/>
              </w:rPr>
              <w:t>562, 2589,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4646, 4650, 4656, 4657, 4659, 4658, 4669, 4670, 4671, 4673, 4668,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2596, 2595, 2594, 2591, 2593, 2592, 2590, 2598, 2599, 1809, 1808,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4667, 4690, 4691, 4693, 4694, 4732, 4733, 4787, 4665, 4666, 4663,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1807, 1806, 1805, 1804, 1803, 1794, 1793, 179</w:t>
            </w:r>
            <w:r>
              <w:rPr>
                <w:color w:val="231F20"/>
                <w:sz w:val="18"/>
              </w:rPr>
              <w:t>2, 2600, 1791, 1790,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4662, 4660, 4788, 4789, 4786, 4790, 4813, 4812, 4811, 4810, 4796,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1789, 1788, 1784, 1785, 1783, 1782, 1781, 1780, 1777, 1776, 1775,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4798, 4799, 4800, 4802, 4803, 4809, 4807, 4808, 4814, 4815, 4816,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1774, 1771, 1772, 1773, 2625, 2624, 2623, 1779, 1778, 2622, 2609,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4818, 4819, 4820, 4821, 4822, 4823, 4824, 4833, 4832, 4834, 4841,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2608, 2621, 2626, 2629, 2645/2, 2646, 2647, 4968, 2648, 1331, 1332,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4845/1, 4836, 4837, 4842, 4843, 4844, 4845/2, 4805, 48</w:t>
            </w:r>
            <w:r>
              <w:rPr>
                <w:color w:val="231F20"/>
                <w:sz w:val="18"/>
              </w:rPr>
              <w:t>47, 4846,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1335, 1345, 1338, 1337, 1339, 1380, 1322, 1323, 1324, 1325, 1328,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4827, 4826, 4828, 4825, 4829, 4831, 4830, 4835, 4848, 4850, 4849,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1290, 1329, 1330, 2649, 2650, 2651, 2652, 2653, 1288, 1289, 1810,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4851/2, 4851/1, 4852, 4884, 5288, 4854, 4855, </w:t>
            </w:r>
            <w:r>
              <w:rPr>
                <w:color w:val="231F20"/>
                <w:sz w:val="18"/>
              </w:rPr>
              <w:t>4873, 4876, 4877,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1811/6, 1811/7, 1811/8, 1811/9, 1815, 2557, 1816, 1817/2, 1817/3,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4878, 4870, 4869, 4871, 4872, 4856, 4867, 4866, 4865, 4864, 4862,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1817/4, 1828, 1827, 1820/1, 1826, 2546/2, 2546/1, 2538, 2545, 2544,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4863, 4860, 4861, 4857, 4858, 4859, </w:t>
            </w:r>
            <w:r>
              <w:rPr>
                <w:color w:val="231F20"/>
                <w:sz w:val="18"/>
              </w:rPr>
              <w:t>4804, 4801, 4797, 4792, 4791,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2540, 2541, 2546/3, 2542, 2536, 2483, 2486, 2487, 2490, 2491, 2494,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4784, 4783, 4781, 4782, 4766, 4767, 4768, 4776, 4775, 4772, 4773,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2495, 2498, 2497, 2493, 2492, 2489, 2488, 2485, 2484, 2535, 2543,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4774, 4770, 4777, 4778, 4779, 4780, 4785, 4765, 4764, 4757/2, 4745,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2549, 2539, 2537, 4970/1, 2385, 2324, 2551, 4973/1, 4975, 4956,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4742, 4743, 4744, 4737, 4736, 4738, 4741, 4740, 4739, 4734, 4735,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2396/1, 1291, 1326, 1327, 1319, 1318, 1295, 1296, 1294, 1</w:t>
            </w:r>
            <w:r>
              <w:rPr>
                <w:color w:val="231F20"/>
                <w:sz w:val="18"/>
              </w:rPr>
              <w:t>293, 1292,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4748, 4747, 4746, 4755, 4757/1, 4756, 4754, 4759, 4760, 4758, 4761,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1297, 1150, 1151, 1152, 1149, 1148, 1153, 1160, 1159, 1158, 1157,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4763, 4769, 4771, 4838, 4839, 4840, 4672, 5287, 4554, 4853, 4655,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1161/2,</w:t>
            </w:r>
            <w:r>
              <w:rPr>
                <w:color w:val="231F20"/>
                <w:spacing w:val="-8"/>
                <w:sz w:val="18"/>
              </w:rPr>
              <w:t xml:space="preserve"> </w:t>
            </w:r>
            <w:r>
              <w:rPr>
                <w:color w:val="231F20"/>
                <w:sz w:val="18"/>
              </w:rPr>
              <w:t>1161/1,</w:t>
            </w:r>
            <w:r>
              <w:rPr>
                <w:color w:val="231F20"/>
                <w:spacing w:val="-8"/>
                <w:sz w:val="18"/>
              </w:rPr>
              <w:t xml:space="preserve"> </w:t>
            </w:r>
            <w:r>
              <w:rPr>
                <w:color w:val="231F20"/>
                <w:sz w:val="18"/>
              </w:rPr>
              <w:t>1156,</w:t>
            </w:r>
            <w:r>
              <w:rPr>
                <w:color w:val="231F20"/>
                <w:spacing w:val="-8"/>
                <w:sz w:val="18"/>
              </w:rPr>
              <w:t xml:space="preserve"> </w:t>
            </w:r>
            <w:r>
              <w:rPr>
                <w:color w:val="231F20"/>
                <w:sz w:val="18"/>
              </w:rPr>
              <w:t>1155,</w:t>
            </w:r>
            <w:r>
              <w:rPr>
                <w:color w:val="231F20"/>
                <w:spacing w:val="-8"/>
                <w:sz w:val="18"/>
              </w:rPr>
              <w:t xml:space="preserve"> </w:t>
            </w:r>
            <w:r>
              <w:rPr>
                <w:color w:val="231F20"/>
                <w:sz w:val="18"/>
              </w:rPr>
              <w:t>1170,</w:t>
            </w:r>
            <w:r>
              <w:rPr>
                <w:color w:val="231F20"/>
                <w:spacing w:val="-8"/>
                <w:sz w:val="18"/>
              </w:rPr>
              <w:t xml:space="preserve"> </w:t>
            </w:r>
            <w:r>
              <w:rPr>
                <w:color w:val="231F20"/>
                <w:sz w:val="18"/>
              </w:rPr>
              <w:t>1169,</w:t>
            </w:r>
            <w:r>
              <w:rPr>
                <w:color w:val="231F20"/>
                <w:spacing w:val="-8"/>
                <w:sz w:val="18"/>
              </w:rPr>
              <w:t xml:space="preserve"> </w:t>
            </w:r>
            <w:r>
              <w:rPr>
                <w:color w:val="231F20"/>
                <w:sz w:val="18"/>
              </w:rPr>
              <w:t>1167,</w:t>
            </w:r>
            <w:r>
              <w:rPr>
                <w:color w:val="231F20"/>
                <w:spacing w:val="-8"/>
                <w:sz w:val="18"/>
              </w:rPr>
              <w:t xml:space="preserve"> </w:t>
            </w:r>
            <w:r>
              <w:rPr>
                <w:color w:val="231F20"/>
                <w:sz w:val="18"/>
              </w:rPr>
              <w:t>1172,</w:t>
            </w:r>
            <w:r>
              <w:rPr>
                <w:color w:val="231F20"/>
                <w:spacing w:val="-8"/>
                <w:sz w:val="18"/>
              </w:rPr>
              <w:t xml:space="preserve"> </w:t>
            </w:r>
            <w:r>
              <w:rPr>
                <w:color w:val="231F20"/>
                <w:sz w:val="18"/>
              </w:rPr>
              <w:t>1171,</w:t>
            </w:r>
            <w:r>
              <w:rPr>
                <w:color w:val="231F20"/>
                <w:spacing w:val="-8"/>
                <w:sz w:val="18"/>
              </w:rPr>
              <w:t xml:space="preserve"> </w:t>
            </w:r>
            <w:r>
              <w:rPr>
                <w:color w:val="231F20"/>
                <w:sz w:val="18"/>
              </w:rPr>
              <w:t>1173,</w:t>
            </w:r>
            <w:r>
              <w:rPr>
                <w:color w:val="231F20"/>
                <w:spacing w:val="-8"/>
                <w:sz w:val="18"/>
              </w:rPr>
              <w:t xml:space="preserve"> </w:t>
            </w:r>
            <w:r>
              <w:rPr>
                <w:color w:val="231F20"/>
                <w:sz w:val="18"/>
              </w:rPr>
              <w:t>1174,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4664, 3253, 5277, 3277/2, 5279, 5247, 5248, 5261, 3330, 3349, 5199,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1175, 1176, 1179, 1177, 1178, 1248, 1273, 1276, 1274, 1298, 1136,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4471, 4470, 4538, 4544, 4535, 4962, 5308, 4793, 4794, 4806, 5317,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1299, 1137, 1301, 1303, 1300, 1143, 1142, 1141, 1140, 1139, 1138,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5033, 4513, 4512, 4957/2, 4957/1, 4795, 4430, 5175, 5284, 4888,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1144, 1146, 1145, 1134, 1133, 866, 867, 868, 861, 862, 863, 864, 865,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4731, 4423, 3708/2, 5282, 5316, 4448, 5078/2, 4447, 46</w:t>
            </w:r>
            <w:r>
              <w:rPr>
                <w:color w:val="231F20"/>
                <w:sz w:val="18"/>
              </w:rPr>
              <w:t>61, 4762,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1312, 1358, 1356, 1313, 1357, 1353, 1355, 1354, 1350/1, 1350/2,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5060/2, 5074, 4967/2, 5081/2, 4511, 4510, 4504.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1349, 1764, 1763/1, 1762, 1759, 1760, 1727, 1801, 1812, 1811/2,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Прлита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1811/3, 1811/1, 1811/4, 1811/5, 1802, 1799, 1798, 1797, 17</w:t>
            </w:r>
            <w:r>
              <w:rPr>
                <w:color w:val="231F20"/>
                <w:sz w:val="18"/>
              </w:rPr>
              <w:t>96, 1795,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1768, 1769, 1770, 1767, 1766, 1800, 1763/2, 1317, 1316, 1315, 4956,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5284, 5283, 5282, 5281, 5280, 5279, 5318, 5277/2, 5277/3,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1135, 1131, 1130, 4964, 1128, 1129, 1120, 1119, 1118, 1117, 1116,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5277/4, 5306, 5194, 5195, 5277/1, 5319, 5278, 5307, 5317, 5270,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pacing w:val="-3"/>
                <w:sz w:val="18"/>
              </w:rPr>
              <w:t xml:space="preserve">1115, 1114, 1113, </w:t>
            </w:r>
            <w:r>
              <w:rPr>
                <w:color w:val="231F20"/>
                <w:sz w:val="18"/>
              </w:rPr>
              <w:t xml:space="preserve">1112/2, 1112/1, 1121, </w:t>
            </w:r>
            <w:r>
              <w:rPr>
                <w:color w:val="231F20"/>
                <w:spacing w:val="-5"/>
                <w:sz w:val="18"/>
              </w:rPr>
              <w:t xml:space="preserve">1111, </w:t>
            </w:r>
            <w:r>
              <w:rPr>
                <w:color w:val="231F20"/>
                <w:spacing w:val="-3"/>
                <w:sz w:val="18"/>
              </w:rPr>
              <w:t xml:space="preserve">1110, </w:t>
            </w:r>
            <w:r>
              <w:rPr>
                <w:color w:val="231F20"/>
                <w:sz w:val="18"/>
              </w:rPr>
              <w:t>1099, 1101, 1100,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5271, 5272, 5273, 5274/1, 5274/2, 5275, 5276, 5266, 5315, 5267,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1092, 1091, 1093, 1089, 1090, 1102/3, 1088, 1087, 1094, 1</w:t>
            </w:r>
            <w:r>
              <w:rPr>
                <w:color w:val="231F20"/>
                <w:sz w:val="18"/>
              </w:rPr>
              <w:t>098, 1085,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5268, 5269, 5260, 5261, 5314, 5257, 5258, 5259, 5313, 5249, 5248,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1102/1, 1065, 1066, 1064, 1063, 1102/4, 1105, 1106/1, 1104, 1123,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5247, 5246, 5245, 5312, 5244, 5243, 5242, 5241/2, 5316, 4971/1,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1124,</w:t>
            </w:r>
            <w:r>
              <w:rPr>
                <w:color w:val="231F20"/>
                <w:spacing w:val="-9"/>
                <w:sz w:val="18"/>
              </w:rPr>
              <w:t xml:space="preserve"> </w:t>
            </w:r>
            <w:r>
              <w:rPr>
                <w:color w:val="231F20"/>
                <w:sz w:val="18"/>
              </w:rPr>
              <w:t>1125,</w:t>
            </w:r>
            <w:r>
              <w:rPr>
                <w:color w:val="231F20"/>
                <w:spacing w:val="-9"/>
                <w:sz w:val="18"/>
              </w:rPr>
              <w:t xml:space="preserve"> </w:t>
            </w:r>
            <w:r>
              <w:rPr>
                <w:color w:val="231F20"/>
                <w:sz w:val="18"/>
              </w:rPr>
              <w:t>1126,</w:t>
            </w:r>
            <w:r>
              <w:rPr>
                <w:color w:val="231F20"/>
                <w:spacing w:val="-9"/>
                <w:sz w:val="18"/>
              </w:rPr>
              <w:t xml:space="preserve"> </w:t>
            </w:r>
            <w:r>
              <w:rPr>
                <w:color w:val="231F20"/>
                <w:sz w:val="18"/>
              </w:rPr>
              <w:t>1127,</w:t>
            </w:r>
            <w:r>
              <w:rPr>
                <w:color w:val="231F20"/>
                <w:spacing w:val="-9"/>
                <w:sz w:val="18"/>
              </w:rPr>
              <w:t xml:space="preserve"> </w:t>
            </w:r>
            <w:r>
              <w:rPr>
                <w:color w:val="231F20"/>
                <w:sz w:val="18"/>
              </w:rPr>
              <w:t>1106/3,</w:t>
            </w:r>
            <w:r>
              <w:rPr>
                <w:color w:val="231F20"/>
                <w:spacing w:val="-9"/>
                <w:sz w:val="18"/>
              </w:rPr>
              <w:t xml:space="preserve"> </w:t>
            </w:r>
            <w:r>
              <w:rPr>
                <w:color w:val="231F20"/>
                <w:sz w:val="18"/>
              </w:rPr>
              <w:t>1106/2,</w:t>
            </w:r>
            <w:r>
              <w:rPr>
                <w:color w:val="231F20"/>
                <w:spacing w:val="-9"/>
                <w:sz w:val="18"/>
              </w:rPr>
              <w:t xml:space="preserve"> </w:t>
            </w:r>
            <w:r>
              <w:rPr>
                <w:color w:val="231F20"/>
                <w:sz w:val="18"/>
              </w:rPr>
              <w:t>1154,</w:t>
            </w:r>
            <w:r>
              <w:rPr>
                <w:color w:val="231F20"/>
                <w:spacing w:val="-9"/>
                <w:sz w:val="18"/>
              </w:rPr>
              <w:t xml:space="preserve"> </w:t>
            </w:r>
            <w:r>
              <w:rPr>
                <w:color w:val="231F20"/>
                <w:sz w:val="18"/>
              </w:rPr>
              <w:t>1060,</w:t>
            </w:r>
            <w:r>
              <w:rPr>
                <w:color w:val="231F20"/>
                <w:spacing w:val="-9"/>
                <w:sz w:val="18"/>
              </w:rPr>
              <w:t xml:space="preserve"> </w:t>
            </w:r>
            <w:r>
              <w:rPr>
                <w:color w:val="231F20"/>
                <w:sz w:val="18"/>
              </w:rPr>
              <w:t>1062,</w:t>
            </w:r>
            <w:r>
              <w:rPr>
                <w:color w:val="231F20"/>
                <w:spacing w:val="-9"/>
                <w:sz w:val="18"/>
              </w:rPr>
              <w:t xml:space="preserve"> </w:t>
            </w:r>
            <w:r>
              <w:rPr>
                <w:color w:val="231F20"/>
                <w:sz w:val="18"/>
              </w:rPr>
              <w:t>1061,</w:t>
            </w:r>
            <w:r>
              <w:rPr>
                <w:color w:val="231F20"/>
                <w:spacing w:val="-9"/>
                <w:sz w:val="18"/>
              </w:rPr>
              <w:t xml:space="preserve"> </w:t>
            </w:r>
            <w:r>
              <w:rPr>
                <w:color w:val="231F20"/>
                <w:sz w:val="18"/>
              </w:rPr>
              <w:t>1059,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2284, 2283, 2293, 2306, 2302, 2294, 2327, 2322, 2326, 2321, 2325,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1058, 1057, 1036, 1038, 1037, 1040, 1035, 1034, 1033, 1032, 1031,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2320/2, 2323, 4972/1, 2320/3, 2329, 2397, 2399, 2398, 2390, 2389,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1024, 1030, 1041, 1045, 1047, 10</w:t>
            </w:r>
            <w:r>
              <w:rPr>
                <w:color w:val="231F20"/>
                <w:sz w:val="18"/>
              </w:rPr>
              <w:t>28, 1019, 1026, 1027, 1018, 1021,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2391, 2394/1, 2522, 2521, 2520, 2524, 2523, 2378, 2525, 2516, 2518,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1020, 1194, 1022, 1023, 1193, 1195, 1191, 1168, 1181, 1190, 1189,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2517, 2515, 2526, 2527, 2528, 2529, 2530, 2531, 2532, 2533, 2534,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1199, 1196, 1197, 12</w:t>
            </w:r>
            <w:r>
              <w:rPr>
                <w:color w:val="231F20"/>
                <w:sz w:val="18"/>
              </w:rPr>
              <w:t>07, 1198, 1202, 1201, 1200, 1203, 1206, 1209,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2381, 2548, 2552, 2555, 2553, 2550, 2550, 2547, 2558, 2561, 1809,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1213, 1212, 1211, 1210/1, 926, 925/1, 3296, 3297/2, 3295, 3294, 3299,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1808, 1807, 1806, 1805, 1804, 1803, 1794, 1793, 1792, 2600, 1780,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3300, 3302, 3301, 1215, 1217, 3297/1, 1218, 1219, 1220, 1204, 1187,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1777, 1776, 1775, 1774, 1771, 1772, 1773, 2625, 1778, 2626, 2645/2,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1188,</w:t>
            </w:r>
            <w:r>
              <w:rPr>
                <w:color w:val="231F20"/>
                <w:spacing w:val="-9"/>
                <w:sz w:val="18"/>
              </w:rPr>
              <w:t xml:space="preserve"> </w:t>
            </w:r>
            <w:r>
              <w:rPr>
                <w:color w:val="231F20"/>
                <w:sz w:val="18"/>
              </w:rPr>
              <w:t>1186,</w:t>
            </w:r>
            <w:r>
              <w:rPr>
                <w:color w:val="231F20"/>
                <w:spacing w:val="-9"/>
                <w:sz w:val="18"/>
              </w:rPr>
              <w:t xml:space="preserve"> </w:t>
            </w:r>
            <w:r>
              <w:rPr>
                <w:color w:val="231F20"/>
                <w:sz w:val="18"/>
              </w:rPr>
              <w:t>1185,</w:t>
            </w:r>
            <w:r>
              <w:rPr>
                <w:color w:val="231F20"/>
                <w:spacing w:val="-9"/>
                <w:sz w:val="18"/>
              </w:rPr>
              <w:t xml:space="preserve"> </w:t>
            </w:r>
            <w:r>
              <w:rPr>
                <w:color w:val="231F20"/>
                <w:sz w:val="18"/>
              </w:rPr>
              <w:t>1183,</w:t>
            </w:r>
            <w:r>
              <w:rPr>
                <w:color w:val="231F20"/>
                <w:spacing w:val="-9"/>
                <w:sz w:val="18"/>
              </w:rPr>
              <w:t xml:space="preserve"> </w:t>
            </w:r>
            <w:r>
              <w:rPr>
                <w:color w:val="231F20"/>
                <w:sz w:val="18"/>
              </w:rPr>
              <w:t>1182,</w:t>
            </w:r>
            <w:r>
              <w:rPr>
                <w:color w:val="231F20"/>
                <w:spacing w:val="-9"/>
                <w:sz w:val="18"/>
              </w:rPr>
              <w:t xml:space="preserve"> </w:t>
            </w:r>
            <w:r>
              <w:rPr>
                <w:color w:val="231F20"/>
                <w:sz w:val="18"/>
              </w:rPr>
              <w:t>1184,</w:t>
            </w:r>
            <w:r>
              <w:rPr>
                <w:color w:val="231F20"/>
                <w:spacing w:val="-9"/>
                <w:sz w:val="18"/>
              </w:rPr>
              <w:t xml:space="preserve"> </w:t>
            </w:r>
            <w:r>
              <w:rPr>
                <w:color w:val="231F20"/>
                <w:sz w:val="18"/>
              </w:rPr>
              <w:t>1247,</w:t>
            </w:r>
            <w:r>
              <w:rPr>
                <w:color w:val="231F20"/>
                <w:spacing w:val="-9"/>
                <w:sz w:val="18"/>
              </w:rPr>
              <w:t xml:space="preserve"> </w:t>
            </w:r>
            <w:r>
              <w:rPr>
                <w:color w:val="231F20"/>
                <w:sz w:val="18"/>
              </w:rPr>
              <w:t>1180,</w:t>
            </w:r>
            <w:r>
              <w:rPr>
                <w:color w:val="231F20"/>
                <w:spacing w:val="-9"/>
                <w:sz w:val="18"/>
              </w:rPr>
              <w:t xml:space="preserve"> </w:t>
            </w:r>
            <w:r>
              <w:rPr>
                <w:color w:val="231F20"/>
                <w:sz w:val="18"/>
              </w:rPr>
              <w:t>1252/2,</w:t>
            </w:r>
            <w:r>
              <w:rPr>
                <w:color w:val="231F20"/>
                <w:spacing w:val="-9"/>
                <w:sz w:val="18"/>
              </w:rPr>
              <w:t xml:space="preserve"> </w:t>
            </w:r>
            <w:r>
              <w:rPr>
                <w:color w:val="231F20"/>
                <w:sz w:val="18"/>
              </w:rPr>
              <w:t>1252/1,</w:t>
            </w:r>
            <w:r>
              <w:rPr>
                <w:color w:val="231F20"/>
                <w:spacing w:val="-9"/>
                <w:sz w:val="18"/>
              </w:rPr>
              <w:t xml:space="preserve"> </w:t>
            </w:r>
            <w:r>
              <w:rPr>
                <w:color w:val="231F20"/>
                <w:sz w:val="18"/>
              </w:rPr>
              <w:t>1253,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2647, 4968, 2648, 1331, 1332, 1335, 1345, 1338, </w:t>
            </w:r>
            <w:r>
              <w:rPr>
                <w:color w:val="231F20"/>
                <w:sz w:val="18"/>
              </w:rPr>
              <w:t>1337, 1339, 1380,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1254, 4959/1, 1352, 1314, 1320, 1351, 1348, 1346, 1347, 1342, 1341,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1322, 1323, 1324, 1325, 1328, 1329, 1330, 2649, 1810, 1811/6, 1811/7,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1334, 1765, 1321, 1147, 1109, 1108, 1132, 1162, 1163, 3298, 1214,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1811/8, 1811/9, 1815, 2557, 1816</w:t>
            </w:r>
            <w:r>
              <w:rPr>
                <w:color w:val="231F20"/>
                <w:sz w:val="18"/>
              </w:rPr>
              <w:t>, 1817/3, 1817/4, 2546/2, 2546/1,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1205, 1208, 1029, 1164, 1165, 1166, 1050, 1039/1, 1039/2, 1039/3,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2546/3, 2542, 2497, 2493, 2492, 2489, 2488, 2485, 2484, 2535, 2543,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1039/4, 5311, 1302, 1192, 4962, 4963, 1210/2, 2265, 1813, 1817/1,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2549, 4970/1, 2385, 2324, 2551, 4973/1, 4975, 4956, 2396/1, 1291,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2496, 2559, 2560, 4993, 1811/10.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1326, 1327, 1319, 1318, 1295, 1296, 1294, 1293, 1292, 1297, 1150,</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Вратарница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1151, 1152, 1149, 1148, 1153, 1157, 1161/1, 1156, 1155, 1170, 1169,</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w:t>
            </w:r>
            <w:r>
              <w:rPr>
                <w:color w:val="231F20"/>
                <w:sz w:val="18"/>
              </w:rPr>
              <w:t xml:space="preserve">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1167, 1172, 1171, 1173, 1174, 1175, 1179, 1298, 1136, 1299, 1137,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14245/1, 14251, 13588, 13589, 13590, 13591, 13592, 13593,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1301, 1303, 1300, 1143, 1142, 1141, 1140, 1139, 1138, 1144, 1146,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13594, 13575, 13576, 13577/1, 13578, 13579, 13580, 13581, 13582,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1349, 1801, 1812, 1811/2, 1811/3, 1811/1, 1811/4, 1811/5, 1802, 1798,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13583, 13584, 14256, 14257, 13522, 13523, 13524, 13525, 14255,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1797, 1796, 1795, 1768, 1769, 1770, 1317, 1316, 1131, 11</w:t>
            </w:r>
            <w:r>
              <w:rPr>
                <w:color w:val="231F20"/>
                <w:sz w:val="18"/>
              </w:rPr>
              <w:t>30, 4964,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14254, 13502/14, 13502/15, 13502/16, 13502/17, 14252, 13501,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1128, 1129, 1112/2, 1112/1, 1121, 1111, 1100, 1102/4, 1105, 1106/1,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12440, 12461, 12460, 12459, 12452/2, 12458, 12457, 12456.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1104, 1123, 1124, 1125, 1126, 1127, 1106/3, 1106/2, 1154,</w:t>
            </w:r>
            <w:r>
              <w:rPr>
                <w:color w:val="231F20"/>
                <w:sz w:val="18"/>
              </w:rPr>
              <w:t xml:space="preserve"> 1060, 1062,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1061, 1059, 1058, 1057, 1036, 1035, 1034, 1033, 1032, 1024, 1019,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14245/1, 14251, 13588, 13587, 13589, 13590, 13591, 13592,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1018, 1021, 1020, 1194, 1022, 1023, 1193, 1195, 1191, 1168, 1181,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13593, 13594, 13595, 13596, 13597, 13573/1, 13574, 13575, 13576,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1190, 1189, 1199, 1196, 1197, 1207, 1198, 1202, 1201, 1200, 1203,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13577/1, 13577/2, 13578, 13579, 13580, 13581, 13582, 13583, 13584,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1206, 1209, 1213, 1212, 1211, 1210/1, 3295, 3301, 3297/1</w:t>
            </w:r>
            <w:r>
              <w:rPr>
                <w:color w:val="231F20"/>
                <w:sz w:val="18"/>
              </w:rPr>
              <w:t>, 1204,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14256, 14257, 13520, 13521, 13522, 13523, 13524, 13525, 14255,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1185, 1180, 4959/1, 1314, 1320, 1351, 1348, 1346, 1347, 1342, 1341,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14254, 13502/14, 13502/15, 13502/16, 13502/17, 14252, 13501,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1334, 1321, 1147, 1109, 1108, 1163, 1214, 1205, 1208, </w:t>
            </w:r>
            <w:r>
              <w:rPr>
                <w:color w:val="231F20"/>
                <w:sz w:val="18"/>
              </w:rPr>
              <w:t>1164, 1165,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12427, 12429, 12428, 12438, 12440, 12461, 12460, 12449, 12441,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1166, 1039/1, 1302, 1192, 1210/2, 2265, 1817/1, 2496, 2559, 2560,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12437, 12436, 12447, 12459, 12452/2, 12458, 12457, 12456, 12453,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4993, 1811/10.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12455, 12454, 12452/1, 12451, 12448, 12450, 224, 229, 225, 223, 222,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221, 218, 219, 226, 220, 212, 213, 211, 210, 209.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5179, 5285, 5284, 5191, 5283, 5282, 5281, 5280, 5279, 5318,</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ОПШТИНА БОЉЕВАЦ</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5277/2, 5277/3, 5277/4, 5306, 5192, 5194, 5195, 5196, 5277/1, 5197,</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Бачевица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5198, 5300, 5199, 5286, 5299, 5319, 5278, 5307, 5317, 5270, 5271,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5272, 5273, 5274/1, 5274/2, 5275, 5276, 5264, 5265, 5266, 5315,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 xml:space="preserve">730, </w:t>
            </w:r>
            <w:r>
              <w:rPr>
                <w:color w:val="231F20"/>
                <w:sz w:val="18"/>
              </w:rPr>
              <w:t>4825, 731/2, 731/1, 4739, 4765, 4766, 4740, 4741, 4742,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5267, 5268, 5269, 5260, 5261, 5314, 5254, 5255, 5256, 5257, 5258,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4745,</w:t>
            </w:r>
            <w:r>
              <w:rPr>
                <w:color w:val="231F20"/>
                <w:spacing w:val="-7"/>
                <w:sz w:val="18"/>
              </w:rPr>
              <w:t xml:space="preserve"> </w:t>
            </w:r>
            <w:r>
              <w:rPr>
                <w:color w:val="231F20"/>
                <w:sz w:val="18"/>
              </w:rPr>
              <w:t>4243,</w:t>
            </w:r>
            <w:r>
              <w:rPr>
                <w:color w:val="231F20"/>
                <w:spacing w:val="-7"/>
                <w:sz w:val="18"/>
              </w:rPr>
              <w:t xml:space="preserve"> </w:t>
            </w:r>
            <w:r>
              <w:rPr>
                <w:color w:val="231F20"/>
                <w:sz w:val="18"/>
              </w:rPr>
              <w:t>4736,</w:t>
            </w:r>
            <w:r>
              <w:rPr>
                <w:color w:val="231F20"/>
                <w:spacing w:val="-7"/>
                <w:sz w:val="18"/>
              </w:rPr>
              <w:t xml:space="preserve"> </w:t>
            </w:r>
            <w:r>
              <w:rPr>
                <w:color w:val="231F20"/>
                <w:sz w:val="18"/>
              </w:rPr>
              <w:t>4738,</w:t>
            </w:r>
            <w:r>
              <w:rPr>
                <w:color w:val="231F20"/>
                <w:spacing w:val="-7"/>
                <w:sz w:val="18"/>
              </w:rPr>
              <w:t xml:space="preserve"> </w:t>
            </w:r>
            <w:r>
              <w:rPr>
                <w:color w:val="231F20"/>
                <w:sz w:val="18"/>
              </w:rPr>
              <w:t>732,</w:t>
            </w:r>
            <w:r>
              <w:rPr>
                <w:color w:val="231F20"/>
                <w:spacing w:val="-7"/>
                <w:sz w:val="18"/>
              </w:rPr>
              <w:t xml:space="preserve"> </w:t>
            </w:r>
            <w:r>
              <w:rPr>
                <w:color w:val="231F20"/>
                <w:sz w:val="18"/>
              </w:rPr>
              <w:t>4737,</w:t>
            </w:r>
            <w:r>
              <w:rPr>
                <w:color w:val="231F20"/>
                <w:spacing w:val="-7"/>
                <w:sz w:val="18"/>
              </w:rPr>
              <w:t xml:space="preserve"> </w:t>
            </w:r>
            <w:r>
              <w:rPr>
                <w:color w:val="231F20"/>
                <w:sz w:val="18"/>
              </w:rPr>
              <w:t>3264,</w:t>
            </w:r>
            <w:r>
              <w:rPr>
                <w:color w:val="231F20"/>
                <w:spacing w:val="-7"/>
                <w:sz w:val="18"/>
              </w:rPr>
              <w:t xml:space="preserve"> </w:t>
            </w:r>
            <w:r>
              <w:rPr>
                <w:color w:val="231F20"/>
                <w:sz w:val="18"/>
              </w:rPr>
              <w:t>3265,</w:t>
            </w:r>
            <w:r>
              <w:rPr>
                <w:color w:val="231F20"/>
                <w:spacing w:val="-7"/>
                <w:sz w:val="18"/>
              </w:rPr>
              <w:t xml:space="preserve"> </w:t>
            </w:r>
            <w:r>
              <w:rPr>
                <w:color w:val="231F20"/>
                <w:sz w:val="18"/>
              </w:rPr>
              <w:t>733,</w:t>
            </w:r>
            <w:r>
              <w:rPr>
                <w:color w:val="231F20"/>
                <w:spacing w:val="-7"/>
                <w:sz w:val="18"/>
              </w:rPr>
              <w:t xml:space="preserve"> </w:t>
            </w:r>
            <w:r>
              <w:rPr>
                <w:color w:val="231F20"/>
                <w:sz w:val="18"/>
              </w:rPr>
              <w:t>7328,</w:t>
            </w:r>
            <w:r>
              <w:rPr>
                <w:color w:val="231F20"/>
                <w:spacing w:val="-7"/>
                <w:sz w:val="18"/>
              </w:rPr>
              <w:t xml:space="preserve"> </w:t>
            </w:r>
            <w:r>
              <w:rPr>
                <w:color w:val="231F20"/>
                <w:sz w:val="18"/>
              </w:rPr>
              <w:t>3266,</w:t>
            </w:r>
            <w:r>
              <w:rPr>
                <w:color w:val="231F20"/>
                <w:spacing w:val="-7"/>
                <w:sz w:val="18"/>
              </w:rPr>
              <w:t xml:space="preserve"> </w:t>
            </w:r>
            <w:r>
              <w:rPr>
                <w:color w:val="231F20"/>
                <w:sz w:val="18"/>
              </w:rPr>
              <w:t>1283,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5259, 5313, 5251, 5250, 5249, 5248, 5247, 5246, 5245, 5312, 52</w:t>
            </w:r>
            <w:r>
              <w:rPr>
                <w:color w:val="231F20"/>
                <w:sz w:val="18"/>
              </w:rPr>
              <w:t>44,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3268, 3261, 3269, 4735, 4734, 3271, 3272, 3273, 3274, 4733, 4732,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5243, 5242, 5241/2, 5241/1, 5240, 5316, 2263, 2264, 2261, 2259,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4764, 4731, 4730, 4726, 4729, 3283, 3284, 3280, 3279/1, 3279/2,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2258, 2257, 2256, 2255, 2252, 2278, 2250, 2249, 2248, 2282, 2281,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3277/1, 3277/2, 3276, 3278, 3286, 3287, 3288, 3260, 3290, 3289,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2280, 2279, 2277, 2276, 2251, 4971/1, 2275, 2287, 2286, 2285, 2284,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3259, 3270, 1284, 3258, 3255, 3257, 3256, 3254, 3253, 325</w:t>
            </w:r>
            <w:r>
              <w:rPr>
                <w:color w:val="231F20"/>
                <w:sz w:val="18"/>
              </w:rPr>
              <w:t>2, 3251,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2283, 2293, 2292, 2303, 2305, 2309, 2307, 2308, 2306, 2302, 2294,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3351, 3349, 3350, 3231, 3228, 3229, 3230/2, 3230/1, 3212, 3220,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2327, 2322, 2326, 2321, 2325, 2320/2, 2323, 2330, 2312, 4972/1,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3221, 3218, 3219, 3227, 3222, 3217, 3216, 3211, 320</w:t>
            </w:r>
            <w:r>
              <w:rPr>
                <w:color w:val="231F20"/>
                <w:sz w:val="18"/>
              </w:rPr>
              <w:t>9/1, 3190/1,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2313, 2314, 2315, 2316, 2317, 2318, 2319, 2331, 2320/3, 2329, 2334,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3192, 3193/1, 3193/2, 3429/1, 3223, 3224, 3225, 3226, 3418, 3419,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2333, 2332, 2387, 2388, 2397, 2399, 2398, 2390, 2389, 2391, 2393,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3423, 3420, 3417, 3412, 3413, 3444, 3443, 3442, 3441, 3440, 3439,</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2394/1, 2382, 2383, 2522, 2521, 2520, 2524, 2523, 2378, 2525, 2516,</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3438, 3437, 3436, 3435, 3434, 3431, 3447, 3433, 3432, 3449, 3448,</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3450, 7303, 3164, 3166, 3163, 3162, 3161, 3168, 3167, 3452, 3451,</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3115, 3116, 3514, 3513, 3512, 3511, 3117, 3118, 3119, 3122, 3120,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3453, 3454, 3455, 3456, 3462, 3446, 3463, 3464, 3465, 3466, 3467,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3121, 3127, 3126, 3125, 3128, 3151, 3150, 3152, 3153, 3154, 3155,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3468, 3469, 3478, 3473, 3472, 3471, 3470, 3160, 3445, 3457, 3458,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3080, 3081, 3082, 3083, 3092, 3091/2, 3091/1, 3094/2, 3093, 3096,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3459, 3460, 3461, 3854, 3853, 3852, 3715, 3484, 3485, 34</w:t>
            </w:r>
            <w:r>
              <w:rPr>
                <w:color w:val="231F20"/>
                <w:sz w:val="18"/>
              </w:rPr>
              <w:t>82, 3480,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3097, 3098, 3095, 3094/1, 3090, 3099, 3101, 3100, 3554, 3561, 3560,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3479, 3481, 3477, 3474, 3475, 3476, 3483, 3493, 3518, 3516, 3515,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3558, 3555, 3559, 3557, 3556, 3552, 3539, 3540, 3538, 3553, 3535,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3505, 3506, 3507, 3508, 3509, 3102, 3103, 31</w:t>
            </w:r>
            <w:r>
              <w:rPr>
                <w:color w:val="231F20"/>
                <w:sz w:val="18"/>
              </w:rPr>
              <w:t>04, 3510, 3106, 3107,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3537/2, 3537/1, 3536/1, 3536/2, 3541, 3550, 3549, 3548, 3547, 3546,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3108, 3105, 3109, 3111, 3110, 3112, 3113, 3114, 3115, 3116, 3514,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3545, 3544, 3543, 3551, 3534, 3584, 3585, 7323, 3586, 3582, 3571,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3513, 3512, 3511, 3099, 3101, 3100, 3554, 3561, 3560, 3558, 3555,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3579, 3580, 3581, 3587, 3588, 3591, 3592, 3596/1, 3596/2, 3597/2,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3559, 3552, 3553, 3537/2, 3584, 7323, 3586, 3582, 3571, 3579, 3580,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3597/1, 3602, 3601, 3603, 3616, 3606, 3605, 3604, 3599,</w:t>
            </w:r>
            <w:r>
              <w:rPr>
                <w:color w:val="231F20"/>
                <w:sz w:val="18"/>
              </w:rPr>
              <w:t xml:space="preserve"> 3600, 3598,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3581, 3587, 3588, 3591, 3592, 3041, 3042, 3039, 3038, 3031, 3562,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3041, 3042, 3039, 3038, 3031, 3562, 3563, 3570, 3569, 3564, 3058/1,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3563, 3570, 3569, 3564, 3061, 3063, 3043, 3037, 3036, 3035/1, 3034,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3059, 3058/2, 3062, 3061, 3063, 3064, 3</w:t>
            </w:r>
            <w:r>
              <w:rPr>
                <w:color w:val="231F20"/>
                <w:sz w:val="18"/>
              </w:rPr>
              <w:t>056, 3057, 3055/2, 3055/1,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3030, 3033, 3029, 3567, 3566, 3032, 3565, 3568, 3576/1, 3576/2,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3054/1, 3054/2, 3053, 3052, 3065, 3066, 3068, 3050, 3049, 3046,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3575, 3574, 3573, 3572, 3578, 3577, 3590, 3589/2, 3589/1, 3593/1,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3045, 3044, 3043, 3037, 3036, 3035/1, 3035/2, 3034, 3030, 3033,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3593/2, 3594, 3595, 3012/1, 3013, 3020, 3019, 3028/1, 3028/2, 1413/3,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3029, 3567, 3566, 3032, 3565, 3568, 3576/1, 3576/2, 3575, 3574,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1413/2, 1413/1, 1407/2, 1408, 1412, 1416, 1415, 1414, 30</w:t>
            </w:r>
            <w:r>
              <w:rPr>
                <w:color w:val="231F20"/>
                <w:sz w:val="18"/>
              </w:rPr>
              <w:t>27, 3025,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3573, 3572, 3578, 3577, 3590, 3589/2, 3589/1, 3593/1, 3593/2, 3594,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3024, 1876/1, 1875, 1867, 1868/1, 1868/2, 1868/3, 1452/2, 1832,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3595, 3609, 3012/2, 3012/5, 3012/4, 3012/3, 3012/1, 3013, 3018, 3017,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1833, 1831, 1834, 1471, 1476, 1487, 1480/2</w:t>
            </w:r>
            <w:r>
              <w:rPr>
                <w:color w:val="231F20"/>
                <w:sz w:val="18"/>
              </w:rPr>
              <w:t>, 1475, 1474, 1473, 1472,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3020, 3019, 3028/1, 3028/2, 1413/3, 1413/2, 1413/1, 1407/2, 1407/1,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1835/2, 1835/3, 1835/1, 1835/4, 1447/2, 1836, 1837, 1839, 1840,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1409, 1407/3, 1408, 1410, 1412, 1416, 1415, 1414, 3027, 3025, 3024,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1841, 1845, 1844, 1846, 1847, 1848, 1849, 1852, 1851, 1855, 1854,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1891, 1888, 1884, 1881/2, 1882, 1878/1, 1877, 1876/1, 1876/2, 1878/2,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1853, 1843, 1842, 1816, 1817, 1826, 1822, 1827, 1828, 1830, 1829,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1875, 1874, 1869, 1872, 1870, 1867, 1866, 1865, 1863,</w:t>
            </w:r>
            <w:r>
              <w:rPr>
                <w:color w:val="231F20"/>
                <w:sz w:val="18"/>
              </w:rPr>
              <w:t xml:space="preserve"> 1862, 1868/1,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1488, 1496, 1500, 1495, 1501, 1502, 1503, 1504, 1505, 1506, 1507,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1868/2, 1868/3, 1432/2, 1432/1, 1439/1, 1447/1, 1440, 1446, 1453/2,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1508, 1509/2, 1510, 1511, 1512, 1513, 1514, 1491, 1492, 1493, 1494,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1451, 1449, 1448, 1452/2, 1452/1, 145</w:t>
            </w:r>
            <w:r>
              <w:rPr>
                <w:color w:val="231F20"/>
                <w:sz w:val="18"/>
              </w:rPr>
              <w:t>3/4, 1453/3, 1450, 1832, 1833,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1489, 1825, 1820, 1490, 1515, 1819, 1798, 1800, 1818, 7330, 1529/2,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1831, 1834, 1471, 1453/1, 1453/5, 1465, 1469, 1476, 1478/2, 1478/1,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1532, 1531, 1530, 1518, 1519, 1529/1, 1528, 1542, 1541, 1540/2,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1479/2, 1479/1, 1480/1, 1482, 1483, 1484, 1485, 1486, 1487, 1480/2,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1539, 1538, 1537, 1540/1, 1560/2, 1559, 1560/1, 1561, 1548, 1549,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1475, 1474, 1473, 1472, 1835/2, 1835/3, 1835/1, 1835/4, 1447/2,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1550, 1551, 1546, 1545, 1543/1, 1543/2, 1544, 1527, 1526</w:t>
            </w:r>
            <w:r>
              <w:rPr>
                <w:color w:val="231F20"/>
                <w:sz w:val="18"/>
              </w:rPr>
              <w:t>, 1525,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1439/2, 1836, 1837, 1839, 1840, 1841, 1845, 1844, 1846, 1847, 1848,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1517, 1516, 1552, 1553, 1558, 1557, 1556, 1580, 1581, 1588, 1589,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1849, 1852, 1851, 1859, 7330/2, 1858, 1857, 1856, 1855, 1854, 1853,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1582, 1585, 1584, 1583, 1586, 1555, 1587, 15</w:t>
            </w:r>
            <w:r>
              <w:rPr>
                <w:color w:val="231F20"/>
                <w:sz w:val="18"/>
              </w:rPr>
              <w:t>97, 1598, 1599, 1600,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1843, 1842, 1806, 1807, 1812, 1813, 1814, 1815, 1816, 1817, 1808,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1601, 1602, 1603, 1604, 1605, 1606, 1607, 1595, 1590, 1591, 1596,</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1809, 1811, 1805, 1810, 1826, 1822, 1827, 1828, 1830, 1829, 1488,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3275/2, 3275/1, 7339, 3429/2, 3504, 7324, 3060, 1547, 7387, 3583,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1497, 1496, 1500, 1495, 1499, 1498, 1501, 1502, 1503, 1504, 1505,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533, 527, 526, 537, 536, 737, 734, 735, 736, 534/1, 534/2, 535, 722,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1506, 1507, 1508, 1509/2, 1510, 1511, 1512, 1513, 1514</w:t>
            </w:r>
            <w:r>
              <w:rPr>
                <w:color w:val="231F20"/>
                <w:sz w:val="18"/>
              </w:rPr>
              <w:t>, 1491, 1492,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720, 704/1, 703, 702, 695, 699, 693/2, 694, 683, 684, 682, 692, 693/1,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1493, 1494, 1489, 1825, 1820, 1490, 1515, 1819, 1798, 1800, 1801,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691/1, 691/2, 685, 675, 4901, 674, 4899, 4895, 4900, 4902/2, 4902/1,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1802, 1803, 1818, 1795, 1796, 1797</w:t>
            </w:r>
            <w:r>
              <w:rPr>
                <w:color w:val="231F20"/>
                <w:sz w:val="18"/>
              </w:rPr>
              <w:t>, 1774, 1770, 1769, 1768, 1767,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657, 659, 658, 673, 656, 652, 653, 655, 7376, 689, 697, 430, 431, 698,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1766, 1533, 1534, 1737, 1736/1, 7330, 1735, 1734, 1733, 1732, 1567,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570, 567/2, 567/1, 568/2, 432, 433, 454, 455, 429, 456, 457, 458, 459,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1731, 1730, 1729, 1529/2, 1532, 1531, 1530, 1518, 1519, 1529/1,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464, 465, 460, 461, 555/1, 560, 561, 559, 562, 563, 565, 566, 558, 557,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1528, 1542, 1541, 1540/2, 1539, 1538, 1537, 1536, 1535, 1540/1,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564, 719, 556, 555/2, 554, 553, 551, 550, 552, 546, 54</w:t>
            </w:r>
            <w:r>
              <w:rPr>
                <w:color w:val="231F20"/>
                <w:sz w:val="18"/>
              </w:rPr>
              <w:t>5, 549, 544, 543,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1568, 1569, 1566, 1564, 1708, 1709, 1710, 1711, 1712, 1565, 1699,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542, 541, 540, 539, 538, 7319, 519, 520, 523, 522, 521, 514, 516, 517,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1692/1, 1692/2, 1570, 1572/1, 1571, 1563, 1572/2, 1560/2, 1559,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518, 476/1, 477/1, 473, 470, 467, 468, 471, 469, 472, 466, 474, 475,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1560/1, 1561, 1548, 1549, 1550, 1551, 1546, 1545, 1543/1, 1543/2,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479, 482, 480, 7320, 569, 568/1, 696, 462, 7329, 7322, 3040, 1509/1.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1544, 1527, 1526, 1524, 1522, 1521, 1520, 1525, 1523, 1517, 1516,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1552, 1553, 1558, 1557, 1556, 1575, 1574/1, 1573, 1686, 1580, 1576,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727, 729, 4829, 4830, 4837, 4826, 730, 4825, 731/2, 731/1, 4739,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1577, 157</w:t>
            </w:r>
            <w:r>
              <w:rPr>
                <w:color w:val="231F20"/>
                <w:sz w:val="18"/>
              </w:rPr>
              <w:t>8, 1579, 1617, 1618, 1581, 1588, 1589, 1582, 1585, 1584,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4765, 4766, 4740, 4741, 4767, 4768, 4742, 4745, 4243, 4736, 4738,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1583, 1586, 1555, 1587, 1597, 1598, 1599, 1600, 1601, 1602, 1603,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732, 4737, 3264, 3265, 733, 1274, 738, 748, 747, 739, 740, 1273/1</w:t>
            </w:r>
            <w:r>
              <w:rPr>
                <w:color w:val="231F20"/>
                <w:sz w:val="18"/>
              </w:rPr>
              <w:t>,</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1604, 1605, 1606, 1607, 1595, 1594, 1593, 1592, 1616, 1590, 1591,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746, 745, 1275, 3263/1, 7328, 3263/2, 3266, 3267, 3262, 1282, 1285,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1596, 1608, 1609, 7381, 1713, 3016, 3847/2, 3149, 3172, 7321,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1283, 3268, 3261, 3269, 4735, 4734, 3271, 3272, 3273, 3274, 4733,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3275/2, 3275/1, 7341, 7339, 3214, 3429/2, 4021, 4021, 3504, 7324,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4732, 4764, 4731, 4730, 4726, 4746, 4724, 4725, 4722, 4729, 4728,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3060, 1765, 1547, 7387, 1670, 3583, 744, 532, 533, 530, 5</w:t>
            </w:r>
            <w:r>
              <w:rPr>
                <w:color w:val="231F20"/>
                <w:sz w:val="18"/>
              </w:rPr>
              <w:t>29, 527,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4727, 4710, 4709, 3282, 3283, 3284, 3280, 4708, 3294, 3293, 3285,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526, 537, 536, 737, 734, 735, 736, 534/1, 534/2, 535, 722, 723, 720,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3281/1, 3281/2, 3279/1, 3279/2, 3277/1, 3277/2, 3276, 3278, 3286,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714, 718, 713, 712, 4860, 4861, 4862, 710, 7</w:t>
            </w:r>
            <w:r>
              <w:rPr>
                <w:color w:val="231F20"/>
                <w:sz w:val="18"/>
              </w:rPr>
              <w:t>06, 704/2, 705, 709, 708,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3287, 3288, 3260, 3302, 3292, 3291, 3290, 3289, 3259, 3270, 1289,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707, 704/1, 703, 702, 695, 700, 4889, 4887, 4888, 701, 699, 693/2,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1291, 1290/1, 1290/2, 1284, 3258, 3255, 3257, 3256, 3254, 3253,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694, 683, 684, 682, 692, 693/1, 691/1, 691/2, 685, 675, 4901, 674,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3252, 3251, 3249, 3250, 3247, 3248, 3244, 3234, 3233, 3232, 3346,</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4899, 4898, 4895, 671, 672, 4897, 4900, 4902/2, 4903, 4902/1, 669,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3341/1, 3356, 3353, 3351, 3348, 3349, 3350, 3231, 3228</w:t>
            </w:r>
            <w:r>
              <w:rPr>
                <w:color w:val="231F20"/>
                <w:sz w:val="18"/>
              </w:rPr>
              <w:t>, 3229,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662, 661, 660, 663, 664, 666/1, 657, 659, 658, 673, 656, 652, 653, 650,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3230/2, 3230/1, 3212, 3220, 3221, 3218, 3219, 3227, 3222, 3217,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651, 654, 655, 677, 679, 688, 686, 687, 7376, 689, 690, 697, 430, 431,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3216, 3215, 3211, 3213, 3209/1, 3210, 3</w:t>
            </w:r>
            <w:r>
              <w:rPr>
                <w:color w:val="231F20"/>
                <w:sz w:val="18"/>
              </w:rPr>
              <w:t>209/2, 3208, 3207, 3206,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698, 570, 567/2, 567/1, 568/2, 432, 433, 454, 455, 434, 435, 436, 429,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3205, 1308, 1310, 3204, 3203, 3198, 3197, 3196, 3190/1, 3189/2,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427, 426, 428, 437, 438, 453, 456, 457, 458, 459, 463, 464, 465, 460,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3185, 3186, 3430, 3192, 3191, 3193/1, 3193/2, 3429/1, 3223, 3224,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461, 555/1, 560, 561, 559, 562, 563, 565, 566, 558, 557, 564, 719, 556,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3225, 3226, 3418, 3419, 3423, 3421, 3422, 3424, 3425, 3426, 3427,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555/2, 554, 553, 551, 550, 552, 721, 547, 546, 545,</w:t>
            </w:r>
            <w:r>
              <w:rPr>
                <w:color w:val="231F20"/>
                <w:sz w:val="18"/>
              </w:rPr>
              <w:t xml:space="preserve"> 548, 549, 544, 543,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3428, 3367, 3368/2, 3352, 3420, 3417, 3368/1, 3394, 3395, 3397,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542, 541, 540, 539, 538, 7319, 519, 520, 525, 524, 523, 522, 521, 514,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3398, 3399, 3416, 3415, 3414, 3410, 3409, 3411, 3412, 3413, 3408,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516, 517, 518, 476/1, 477/2, 477</w:t>
            </w:r>
            <w:r>
              <w:rPr>
                <w:color w:val="231F20"/>
                <w:sz w:val="18"/>
              </w:rPr>
              <w:t>/1, 473, 470, 467, 468, 471, 469, 472,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3400, 3401, 3402, 3404, 3405, 3406, 3868, 3859/2, 3857/2, 3857/1,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466, 474, 475, 479, 482, 448, 484, 483, 485, 490, 491, 488, 489, 497,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3856, 3857/3, 3859/1, 3855, 3444, 3443, 3442, 3407, 3441, 3440,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499, 495, 492, 493, 494, 7315, 478, 508, 509, 506, 510, 511, 512/1,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3439, 3438, 3437, 3436, 3435, 3434, 3431, 3447, 3433, 3432, 3449,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476/2, 512/2, 515, 749, 480, 481, 4863, 4890, 7320, 569, 568/1, 696,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3448, 3450, 3177, 3178, 7303, 3175, 3176, 3171, 317</w:t>
            </w:r>
            <w:r>
              <w:rPr>
                <w:color w:val="231F20"/>
                <w:sz w:val="18"/>
              </w:rPr>
              <w:t>3/1, 3170, 3165,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676, 649, 462, 531, 7331 , 7329 , 7322 , 3502, 3040, 1509/1, 3190/2.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3164, 3169, 3166, 3163, 3162, 3161, 3168, 3167, 3452, 3451, 3453,</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Добро поље</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3454, 3455, 3456, 3462, 3446, 3463, 3464, 3465, 3466, 3467, 3468,</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3469, 3478, 3473, 3472, 3471, 3470, 3160, 3159, 3158, 3157, 3445,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8629, 840, 841, 839, 836, 835, 826, 825, 821, 823, 796, 829, 831,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3457, 3458, 3459, 3460, 3461, 3854, 3853, 3852, 3851, 3715, 3842,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 xml:space="preserve">797/2, 804, 805, </w:t>
            </w:r>
            <w:r>
              <w:rPr>
                <w:color w:val="231F20"/>
                <w:sz w:val="18"/>
              </w:rPr>
              <w:t>808, 807, 782, 784, 783, 789, 790, 791/2, 791/1, 792,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3858, 3850, 3848, 3849, 3846, 3847/1, 3843, 3837/1, 3838, 3839/1,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865/5, 866, 793, 794, 797/1, 795, 798, 801, 799, 800, 803, 802, 853,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3839/2, 3840, 3841, 3484, 3485, 3486, 3482, 3480, 3479, 3481, 347</w:t>
            </w:r>
            <w:r>
              <w:rPr>
                <w:color w:val="231F20"/>
                <w:sz w:val="18"/>
              </w:rPr>
              <w:t>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854, 833, 832, 851, 852, 828, 837, 838, 834, 827, 819, 830, 824, 865/2,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3474, 3475, 3476, 3483, 3487, 3491, 3490, 3489, 3488, 3499, 3523,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653, 652, 651, 646, 660, 662, 663, 664, 649, 665, 661, 650, 766, 788,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3524, 3525, 3522, 3521, 3520, 3519, 3517, 3503, 3493, 3501, 3500,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787, 786, 785, 767, 670, 669, 668, 667, 666, 677, 680, 679, 682, 681,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3518, 3516, 3515, 3505, 3506, 3507, 3508, 3509, 3102, 3103, 3104,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683, 647, 648, 375, 362, 361, 358, 359, 373, 371, 684</w:t>
            </w:r>
            <w:r>
              <w:rPr>
                <w:color w:val="231F20"/>
                <w:sz w:val="18"/>
              </w:rPr>
              <w:t>, 360, 295, 296,</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3510, 3106, 3107, 3108, 3105, 3109, 3111, 3110, 3112, 3113, 3114,</w:t>
            </w:r>
          </w:p>
        </w:tc>
        <w:tc>
          <w:tcPr>
            <w:tcW w:w="5295" w:type="dxa"/>
            <w:tcBorders>
              <w:left w:val="single" w:sz="6" w:space="0" w:color="231F20"/>
            </w:tcBorders>
          </w:tcPr>
          <w:p w:rsidR="00614B3A" w:rsidRDefault="00525572">
            <w:pPr>
              <w:pStyle w:val="TableParagraph"/>
              <w:spacing w:line="182" w:lineRule="exact"/>
              <w:ind w:right="49"/>
              <w:jc w:val="right"/>
              <w:rPr>
                <w:sz w:val="18"/>
              </w:rPr>
            </w:pPr>
            <w:r>
              <w:rPr>
                <w:color w:val="231F20"/>
                <w:sz w:val="18"/>
              </w:rPr>
              <w:t>303, 302, 301, 305, 237, 8568, 304, 300, 297, 298, 293, 290, 292, 291,</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294, 8551, 715, 714, 716, 713, 270, 269, 267, 268, 255, 265, 242, 243,</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2045, 2046, 2047, 2031, 2034, 2039, 2037, 2041, 2044, 2040, 2042,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244, 245, 246, 247, 240, 239, 249, 248, 257, 191, 192, 259, 258, 264,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2043, 2067, 2066, 2065, 2064, 2063, 2062, 2061, 2060, 2036, 2035,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256, 254, 250, 252, 251, 220, 221, 241, 222, 227, 226, 225, 224, 228,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2012, 2129/2, 2133/1, 2133/2, 2136/2, 2128, 2136/1, 2135, 2142,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229, 232, 233, 230, 238, 286, 253, 678, 8575, 706, 223, 8626.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2151/2, 2150, 2195, 2196, 2192, 2193, 2194, 2152, 2153, 214</w:t>
            </w:r>
            <w:r>
              <w:rPr>
                <w:color w:val="231F20"/>
                <w:sz w:val="18"/>
              </w:rPr>
              <w:t>1, 2140,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2139, 2137, 2127, 2126, 2125, 2123, 2138, 2157, 2122, 2124, 2069,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983, 982, 8629, 840, 847, 846, 848, 845, 841, 839, 836, 835, 826,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2071, 2070, 2072, 2073, 2074, 2100, 2101/1, 2101/2, 2120, 2158,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825, 821, 820, 822, 823, 818, 796, 829, 831, 797/2, 804, 817, 806, 805,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2161, 2159, 2156, 2162, 2165/1, 2165/2, 2155, 2167, 2168, 2154,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816, 809, 808, 807, 782, 781, 780, 775, 774, 773, 772, 784, 783, 789,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2186, 2187, 2188, 2181, 2176, 2175, 2172, 2171, 2</w:t>
            </w:r>
            <w:r>
              <w:rPr>
                <w:color w:val="231F20"/>
                <w:sz w:val="18"/>
              </w:rPr>
              <w:t>170, 2169, 2163,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790, 791/2, 791/1, 792, 865/5, 866, 793, 794, 797/1, 795, 798, 801,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2119,</w:t>
            </w:r>
            <w:r>
              <w:rPr>
                <w:color w:val="231F20"/>
                <w:spacing w:val="-7"/>
                <w:sz w:val="18"/>
              </w:rPr>
              <w:t xml:space="preserve"> </w:t>
            </w:r>
            <w:r>
              <w:rPr>
                <w:color w:val="231F20"/>
                <w:sz w:val="18"/>
              </w:rPr>
              <w:t>2166,</w:t>
            </w:r>
            <w:r>
              <w:rPr>
                <w:color w:val="231F20"/>
                <w:spacing w:val="-7"/>
                <w:sz w:val="18"/>
              </w:rPr>
              <w:t xml:space="preserve"> </w:t>
            </w:r>
            <w:r>
              <w:rPr>
                <w:color w:val="231F20"/>
                <w:sz w:val="18"/>
              </w:rPr>
              <w:t>2174/2,</w:t>
            </w:r>
            <w:r>
              <w:rPr>
                <w:color w:val="231F20"/>
                <w:spacing w:val="-7"/>
                <w:sz w:val="18"/>
              </w:rPr>
              <w:t xml:space="preserve"> </w:t>
            </w:r>
            <w:r>
              <w:rPr>
                <w:color w:val="231F20"/>
                <w:sz w:val="18"/>
              </w:rPr>
              <w:t>2174/1,</w:t>
            </w:r>
            <w:r>
              <w:rPr>
                <w:color w:val="231F20"/>
                <w:spacing w:val="-7"/>
                <w:sz w:val="18"/>
              </w:rPr>
              <w:t xml:space="preserve"> </w:t>
            </w:r>
            <w:r>
              <w:rPr>
                <w:color w:val="231F20"/>
                <w:sz w:val="18"/>
              </w:rPr>
              <w:t>3225,</w:t>
            </w:r>
            <w:r>
              <w:rPr>
                <w:color w:val="231F20"/>
                <w:spacing w:val="-7"/>
                <w:sz w:val="18"/>
              </w:rPr>
              <w:t xml:space="preserve"> </w:t>
            </w:r>
            <w:r>
              <w:rPr>
                <w:color w:val="231F20"/>
                <w:sz w:val="18"/>
              </w:rPr>
              <w:t>3223/2,</w:t>
            </w:r>
            <w:r>
              <w:rPr>
                <w:color w:val="231F20"/>
                <w:spacing w:val="-7"/>
                <w:sz w:val="18"/>
              </w:rPr>
              <w:t xml:space="preserve"> </w:t>
            </w:r>
            <w:r>
              <w:rPr>
                <w:color w:val="231F20"/>
                <w:sz w:val="18"/>
              </w:rPr>
              <w:t>3223/1,</w:t>
            </w:r>
            <w:r>
              <w:rPr>
                <w:color w:val="231F20"/>
                <w:spacing w:val="-7"/>
                <w:sz w:val="18"/>
              </w:rPr>
              <w:t xml:space="preserve"> </w:t>
            </w:r>
            <w:r>
              <w:rPr>
                <w:color w:val="231F20"/>
                <w:sz w:val="18"/>
              </w:rPr>
              <w:t>3222,</w:t>
            </w:r>
            <w:r>
              <w:rPr>
                <w:color w:val="231F20"/>
                <w:spacing w:val="-7"/>
                <w:sz w:val="18"/>
              </w:rPr>
              <w:t xml:space="preserve"> </w:t>
            </w:r>
            <w:r>
              <w:rPr>
                <w:color w:val="231F20"/>
                <w:sz w:val="18"/>
              </w:rPr>
              <w:t>3221,</w:t>
            </w:r>
            <w:r>
              <w:rPr>
                <w:color w:val="231F20"/>
                <w:spacing w:val="-7"/>
                <w:sz w:val="18"/>
              </w:rPr>
              <w:t xml:space="preserve"> </w:t>
            </w:r>
            <w:r>
              <w:rPr>
                <w:color w:val="231F20"/>
                <w:sz w:val="18"/>
              </w:rPr>
              <w:t>3220/1,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799, 800, 803, 802, 853, 854, 833, 832, 851, 852, 828, 837, 838, 843,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3242, 3243/1, 3243/2, 3241, 3</w:t>
            </w:r>
            <w:r>
              <w:rPr>
                <w:color w:val="231F20"/>
                <w:sz w:val="18"/>
              </w:rPr>
              <w:t>246, 3220/2, 2177, 2178, 2180, 2179,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844, 855, 849, 856, 834, 827, 819, 830, 824, 8628, 868/4, 869, 868/3,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2182, 2185, 2184, 2183, 2189, 2190, 2191/1, 2198, 2191/2, 3206/2,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867, 865/2, 653, 652, 651, 646, 654, 656, 657, 658, 660, 662, 663, 664,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3202, 320</w:t>
            </w:r>
            <w:r>
              <w:rPr>
                <w:color w:val="231F20"/>
                <w:sz w:val="18"/>
              </w:rPr>
              <w:t>4, 3206/1, 3207/1, 3213, 3212, 3211, 3208, 3209, 3210,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649, 665, 661, 650, 766, 788, 787, 786, 785, 767, 768, 763, 762, 764,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3214, 2206, 3218, 3219, 3228, 3224, 3217, 3239, ,3240, 3229, 3243,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765, 769, 770, 771, 670, 669, 668, 667, 666, 673, 672, 677, 680, 679,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3244, 3247, 3251, 3250, 3249,, 3248, 3274, 3273, 3269, 3270, 3266,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682, 681, 683, 676, 686, 688, 709, 710, 647, 648, 375, 376, 374, 372,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3267, 3268, 3264, 3271, 3263, 3260, 3259, 3258, </w:t>
            </w:r>
            <w:r>
              <w:rPr>
                <w:color w:val="231F20"/>
                <w:sz w:val="18"/>
              </w:rPr>
              <w:t>3257/1, 3257/2,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366, 367, 355, 365, 364, 363, 362, 361, 358, 357, 359, 373, 371, 684,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3253/2, 3253/1, 3252, 3137/1, 3137/2, 3138, 3139, 3136, 3135, 3134,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360, 295, 296, 303, 302, 301, 309, 308, 307, 306, 305, 237, 8568, 304,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3140, 3141, 3133, 3094, 3093, 3092, 3255, 3278/1, 3278/2, 3277/4,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300, 297, 298, 293, 290, 292, 291, 294, 356, 8551, 350, 715, 714, 716,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3261, 3262, 3272, 3276, 3275, 3277/1, 3277/3, 3277/2, 4905, 4906,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713, 717, 712, 711, 708, 723, 722, 720, 721, 718, 719, 289, 288, 282,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4907, 4798, 4799, 4801, 4795, 4796, 3289, 3285, 3284, 3279/1, 3286,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273, 272, 271, 270, 274, 266, 269, 267, 268, 255, 265, 263, 276, 262,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3288, 3291, 3287, 4793, 4792, 4790, 4791, 3290,</w:t>
            </w:r>
            <w:r>
              <w:rPr>
                <w:color w:val="231F20"/>
                <w:sz w:val="18"/>
              </w:rPr>
              <w:t xml:space="preserve"> 4802, 3292, 3293,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187, 278, 188, 186, 189, 194, 195, 196, 216, 218, 242, 243, 244, 245,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3294, 3295, 3297, 3298, 3296, 3299, 3280/2, 3279/3, 3279/2, 3087/2,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246, 247, 240, 239, 249, 248, 257, 191, 190, 192, 193, 259, 258, 260,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3280/1, 3281/1, 3281/2, 308</w:t>
            </w:r>
            <w:r>
              <w:rPr>
                <w:color w:val="231F20"/>
                <w:sz w:val="18"/>
              </w:rPr>
              <w:t>7/1, 3083, 3089, 3090, 3081/1, 3081/2,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264, 261, 256, 254, 250, 252, 251, 277, 275, 220, 221, 241, 222, 227,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3084, 4816, 4815, 4812, 4814, 4804, 4788, 4789, 4781, 4786, 4785,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226, 225, 224, 228, 229, 232, 233, 234, 231, 235, 236, 230, 238, 286,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4778, 478</w:t>
            </w:r>
            <w:r>
              <w:rPr>
                <w:color w:val="231F20"/>
                <w:sz w:val="18"/>
              </w:rPr>
              <w:t>4, 4779, 4783, 4780, 4803, 4781, 4782, 4759, 4760, 4761,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253, 678, 281, 8575, 706, 223, 8626, 219, 214, 215, 210, 685, 687,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4777, 4766, 4775, 4774, 4773, 4767, 4765, 4762, 4764, 4763, 3329,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842, 655, 659, 368.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4769, 4768, 3303, 4772, 3301, 4770, 3304, 3305, 3323, 3325, 3302,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Добрујевац</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3306, 3324, 3307, 3308, 3309, 3072/3, 3282, 3321, 3322, 3341, 3326,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3340, 3348, 3346, 3347, 3335, 3336, 3337, 3338/4, 3338/1, 3338/2,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1918/10, 1918/9, 2002, 2019, 2014/1, 2033, 2025, 2026, 2032,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3338/3, 3339, 3327, 3330, 3331/2, 3331/1, 4730, 4731, 4732, 4733,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2027, 2024, 2023, 2021, 2020, 2022, 2028, 2029, 2030, 2045, 2031,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4728, 4734, 4754, 4727, 4735, 4757, 4723, 4740, 4743, 4724, 4741,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2034, 2039, 2037, 2041, 2044, 2040, 2042, 2043, 2067, 2066, 2036,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4742, 4744, 4745, 4701, 4702/1, 4700, 4699, 4696, 4676, 4683, 4697,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2128, 2136/1, 2150, 2193, 2194, 2152, 2153, 2141, 2140</w:t>
            </w:r>
            <w:r>
              <w:rPr>
                <w:color w:val="231F20"/>
                <w:sz w:val="18"/>
              </w:rPr>
              <w:t>, 2139, 2137,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4695, 4694/1, 4694/2, 4684, 4685, 4686, 4687, 4688, 4682, 4670,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2127, 2126, 2125, 2123, 2138, 2157, 2122, 2124, 2069, 2070, 2159,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4678, 4652, 4651, 4650, 4643, 4642, 4644, 4648, 4511, 4647/1, 4513,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2156, 2165/2, 2155, 2168, 2154, 2186, 2187</w:t>
            </w:r>
            <w:r>
              <w:rPr>
                <w:color w:val="231F20"/>
                <w:sz w:val="18"/>
              </w:rPr>
              <w:t>, 2188, 2181, 2176, 2175,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4512, 4514, 4647/2, 4641, 4640, 4633, 4638, 4639, 4636, 4635, 4634,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2172, 2171, 3222, 3221, 3220/1, 3242, 3243/1, 3243/2, 3241, 3246,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4624/1, 4632, 4631, 4630, 4629, 4628, 4627, 4625, 4605, 4606, 4607,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3220/2, 2177, 2178, 2180, 2179, 2182, 2185, 2184, 2183, 2189, 2190,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4626, 4608, 4637, 4623, 4689, 4690, 4622/1, 4622/2, 4621/2, 4621/3,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3212, 3211, 3208, 3209, 3210, 3214, 2206, 3218, 3219, 3228, 3217,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4621/1, 4610, 4611, 4609, 4612, 4620, 4705, 4693, 470</w:t>
            </w:r>
            <w:r>
              <w:rPr>
                <w:color w:val="231F20"/>
                <w:sz w:val="18"/>
              </w:rPr>
              <w:t>4, 4719, 4717,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3229, 3243, 3244, 3247,3247, 3251, 3250, 3249, 3248, 3267, 3268,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4716/1,</w:t>
            </w:r>
            <w:r>
              <w:rPr>
                <w:color w:val="231F20"/>
                <w:spacing w:val="-9"/>
                <w:sz w:val="18"/>
              </w:rPr>
              <w:t xml:space="preserve"> </w:t>
            </w:r>
            <w:r>
              <w:rPr>
                <w:color w:val="231F20"/>
                <w:sz w:val="18"/>
              </w:rPr>
              <w:t>4716/2,</w:t>
            </w:r>
            <w:r>
              <w:rPr>
                <w:color w:val="231F20"/>
                <w:spacing w:val="-9"/>
                <w:sz w:val="18"/>
              </w:rPr>
              <w:t xml:space="preserve"> </w:t>
            </w:r>
            <w:r>
              <w:rPr>
                <w:color w:val="231F20"/>
                <w:sz w:val="18"/>
              </w:rPr>
              <w:t>4707,</w:t>
            </w:r>
            <w:r>
              <w:rPr>
                <w:color w:val="231F20"/>
                <w:spacing w:val="-9"/>
                <w:sz w:val="18"/>
              </w:rPr>
              <w:t xml:space="preserve"> </w:t>
            </w:r>
            <w:r>
              <w:rPr>
                <w:color w:val="231F20"/>
                <w:sz w:val="18"/>
              </w:rPr>
              <w:t>4714,</w:t>
            </w:r>
            <w:r>
              <w:rPr>
                <w:color w:val="231F20"/>
                <w:spacing w:val="-9"/>
                <w:sz w:val="18"/>
              </w:rPr>
              <w:t xml:space="preserve"> </w:t>
            </w:r>
            <w:r>
              <w:rPr>
                <w:color w:val="231F20"/>
                <w:sz w:val="18"/>
              </w:rPr>
              <w:t>4712,</w:t>
            </w:r>
            <w:r>
              <w:rPr>
                <w:color w:val="231F20"/>
                <w:spacing w:val="-9"/>
                <w:sz w:val="18"/>
              </w:rPr>
              <w:t xml:space="preserve"> </w:t>
            </w:r>
            <w:r>
              <w:rPr>
                <w:color w:val="231F20"/>
                <w:sz w:val="18"/>
              </w:rPr>
              <w:t>4713,</w:t>
            </w:r>
            <w:r>
              <w:rPr>
                <w:color w:val="231F20"/>
                <w:spacing w:val="-9"/>
                <w:sz w:val="18"/>
              </w:rPr>
              <w:t xml:space="preserve"> </w:t>
            </w:r>
            <w:r>
              <w:rPr>
                <w:color w:val="231F20"/>
                <w:sz w:val="18"/>
              </w:rPr>
              <w:t>4715,</w:t>
            </w:r>
            <w:r>
              <w:rPr>
                <w:color w:val="231F20"/>
                <w:spacing w:val="-9"/>
                <w:sz w:val="18"/>
              </w:rPr>
              <w:t xml:space="preserve"> </w:t>
            </w:r>
            <w:r>
              <w:rPr>
                <w:color w:val="231F20"/>
                <w:sz w:val="18"/>
              </w:rPr>
              <w:t>4722,</w:t>
            </w:r>
            <w:r>
              <w:rPr>
                <w:color w:val="231F20"/>
                <w:spacing w:val="-9"/>
                <w:sz w:val="18"/>
              </w:rPr>
              <w:t xml:space="preserve"> </w:t>
            </w:r>
            <w:r>
              <w:rPr>
                <w:color w:val="231F20"/>
                <w:sz w:val="18"/>
              </w:rPr>
              <w:t>4721,</w:t>
            </w:r>
            <w:r>
              <w:rPr>
                <w:color w:val="231F20"/>
                <w:spacing w:val="-9"/>
                <w:sz w:val="18"/>
              </w:rPr>
              <w:t xml:space="preserve"> </w:t>
            </w:r>
            <w:r>
              <w:rPr>
                <w:color w:val="231F20"/>
                <w:sz w:val="18"/>
              </w:rPr>
              <w:t>4725,</w:t>
            </w:r>
            <w:r>
              <w:rPr>
                <w:color w:val="231F20"/>
                <w:spacing w:val="-9"/>
                <w:sz w:val="18"/>
              </w:rPr>
              <w:t xml:space="preserve"> </w:t>
            </w:r>
            <w:r>
              <w:rPr>
                <w:color w:val="231F20"/>
                <w:sz w:val="18"/>
              </w:rPr>
              <w:t>3333,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3264, 3271, 3263, 3260, 3259, 3258, 3257/1,3257/1, 3257/2, 3253/2,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4711, 3350/1, 4709, 4710, 3350/2, 334</w:t>
            </w:r>
            <w:r>
              <w:rPr>
                <w:color w:val="231F20"/>
                <w:sz w:val="18"/>
              </w:rPr>
              <w:t>9, 4708, 4706, 4619, 4618/2,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3253/1, 3252, 3137/1, 3137/2, 3138, 3093, 3092, 3255, 3278/1, 3278/2,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4616, 4615, 4613, 4603, 4614, 4602, 4604, 4600/2, 4592, 4595, 4588,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3277/4, 3261, 3262, 3272, 3277/1, 3277/3, 4796, 3289, 3285, 3284,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4587, 4586, 4593, 459</w:t>
            </w:r>
            <w:r>
              <w:rPr>
                <w:color w:val="231F20"/>
                <w:sz w:val="18"/>
              </w:rPr>
              <w:t>4, 4599, 4596, 4569/2, 4569/1, 4572, 4565,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3279/1, 3286, 3288, 3291, 3287, 4790, 4791, 3290, 4802, 3292, 3293,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4566/4, 4563, 4564, 4560/2, 4559, 4560/1, 4561, 4562, 4566/1, 7833,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3294, 3295, 3297, 3298, 3296, 3299, 3280/2, 3279/3, 3279/2, 3087/2,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4567/1, 4568, 4161, 4165, 4566/3, 4540, 4539, 4538, 4537, 4536,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3280/1, 4760, 4761, 4766, 4775, 4774, 4773, 4767, 4765, 4762, 4764,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4535, 4542, 4541, 4543, 4533, 4532, 4545, 4546, 4551, 4556, 4557/2,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4763, 3329, 4769, 4768, 3303, 4772, 3301, 4770, 3304, </w:t>
            </w:r>
            <w:r>
              <w:rPr>
                <w:color w:val="231F20"/>
                <w:sz w:val="18"/>
              </w:rPr>
              <w:t>3305, 3323,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4557/1, 4558, 4547, 4548, 4549, 4550, 4517, 4518, 7831, 4552, 4553,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3325, 3302, 3306, 3282, 3341, 3326, 3340, 3335, 3336, 3337, 3338/4,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4554, 4523, 4524, 4528, 4530, 4527, 4555, 4529, 4531, 4534, 4184,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3338/1, 3338/2, 3338/3, 3339, 3327, 3330</w:t>
            </w:r>
            <w:r>
              <w:rPr>
                <w:color w:val="231F20"/>
                <w:sz w:val="18"/>
              </w:rPr>
              <w:t>, 3331/2, 3331/1, 4730,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4185, 4186, 4189, 4191, 4192, 4193, 4217, 4216, 4215, 4218, 7834,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4728, 4723, 4701, 4702/1, 4694/1, 4694/2, 4685, 4686, 4687, 4688,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4194, 4196, 4197, 4199, 4195, 4198, 4180, 4201/1, 4201/2, 4179,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4682, 4641, 4640, 4633, 4638, 4639, 4636, 4635, 4634, 4624/1, 4632,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4178, 4181, 4176, 4175, 4167, 4166, 4170, 4171, 4172, 4173, 4169,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4631, 4630, 4629, 4628, 4625, 4605, 4606, 4607, 4608, 4637, 4623,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4164, 4129, 4128, 4162, 4127, 4126, 4125, 4091/1, 4091/</w:t>
            </w:r>
            <w:r>
              <w:rPr>
                <w:color w:val="231F20"/>
                <w:sz w:val="18"/>
              </w:rPr>
              <w:t>2, 4124,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4689, 4690, 4622/1, 4622/2, 4621/2, 4621/3, 4621/1, 4610, 4611,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4123, 4122, 4121, 4114, 4115, 4119, 4116, 4117, 4118, 4204, 4209,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4612, 4620, 4705, 4693, 4704, 4719, 4717, 4716/1, 4716/2, 4707,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4203, 4205, 4202, 4206, 4208, 4247, 4212, 4246, 424</w:t>
            </w:r>
            <w:r>
              <w:rPr>
                <w:color w:val="231F20"/>
                <w:sz w:val="18"/>
              </w:rPr>
              <w:t>8, 4249, 4250,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4714, 4712, 4713, 4715, 4722, 4721, 4725, 3333, 4711, 4604, 4599,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4251, 4245, 4213, 4211/1, 4207, 4214/1, 4219, 4244, 4241, 4240,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4565, 4566/4, 4563, 4564, 4560/2, 4559, 4560/1, 4561, 4562, 4566/1,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4277, 4253, 4276, 4252, 4255, 4254, 4257, 4256, 4259, 4258, 4272,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7833, 4165, 4566/3, 4540, 4539, 4538, 4537, 4536, 4535, 4542, 4541,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4271, 4270, 4288, 4289, 4290, 4291, 4273, 4267, 4269, 4266/1, 4262,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4543, 4533, 4532, 4545, 4546, 4551, 4556, 4557/2, 45</w:t>
            </w:r>
            <w:r>
              <w:rPr>
                <w:color w:val="231F20"/>
                <w:sz w:val="18"/>
              </w:rPr>
              <w:t>57/1, 4558,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4261, 4112, 4111, 4113, 4099, 4102, 4103, 4104, 4105, 4110, 4107,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4547, 7831, 4552, 4553, 4554, 4530, 4529, 4531, 4534, 7834, 4194,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4109, 4108, 4313, 4312, 4293, 4309, 4310, 4314, 4319, 4311, 4264,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4196, 4197, 4199, 4195, 4198, 4180, 4201/1, </w:t>
            </w:r>
            <w:r>
              <w:rPr>
                <w:color w:val="231F20"/>
                <w:sz w:val="18"/>
              </w:rPr>
              <w:t>4201/2, 4179, 4178,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4268, 4292, 4315, 4316, 4317, 4318, 4321/1, 4321/2, 4323/1, 4322/1,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4181, 4176, 4175, 4167, 4166, 4170, 4171, 4172, 4173, 4169, 4164,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4325/2, 4322/2, 4323/2, 4324/2, 4325/3, 4324/1, 4275, 4274, 4325/1,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4129, 4128, 4127, 4126, 4125, 4115, 4119, 4116, 4117, 4118, 4204,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4320/1, 4320/2, 4307, 4306, 4305, 4304, 4303, 4302, 7854, 4300,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4209, 4203, 4205, 4202, 4206, 4208, 4247, 4212, 4246, 4248, 4249,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4299, 4301, 4298, 4308, 4294/2, 4294/1, 4297, 3999, 3994, 3</w:t>
            </w:r>
            <w:r>
              <w:rPr>
                <w:color w:val="231F20"/>
                <w:sz w:val="18"/>
              </w:rPr>
              <w:t>993/1,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4250, 4251, 4211/1, 4207, 4255, 4254, 4257, 4256, 4259, 4258, 4272,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3991, 3990, 7859, 4263, 4265, 4266/2, 7815, 4525, 7828, 3283,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4271, 4270, 4288, 4289, 4290, 4291, 4273, 4267, 4269, 4266/1, 4262,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7812/1, 3265, 7820, 7805, 4200, 4168, 4120, 4260,</w:t>
            </w:r>
            <w:r>
              <w:rPr>
                <w:color w:val="231F20"/>
                <w:sz w:val="18"/>
              </w:rPr>
              <w:t xml:space="preserve"> 4600/1, 4526,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4261, 4312, 4309, 4310, 4314, 4319, 4311, 4264, 4268, 4292, 4315,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4646, 4624/2, 4691, 4692, 4720, 7816, 7816, 3277/5, 3278/3, 3082,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4316, 4317, 4318, 4321/1, 4321/2, 4323/1, 4322/1, 4320/2, 4307,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3300, 4771, 3086, 2151/1, 7824, 2160, 1918/</w:t>
            </w:r>
            <w:r>
              <w:rPr>
                <w:color w:val="231F20"/>
                <w:sz w:val="18"/>
              </w:rPr>
              <w:t>15, 2068, 7810, 7827,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4306, 7854, 4300, 4299, 4301, 4298, 4308, 4297, 4265, 4266/2, 7815,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4287, 4296, 3996, 4214/2, 4183, 4645, 7835, 4671, 3277/6, 2038,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7828, 3283, 7812/1, 7820, 4200, 4168, 4120, 4260, 4624/2, 4691,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4737, 4702/2, 4566/2.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4692, 4720, 3277/5, 3278/3, 3300, 4771, 7824, 2160, 1918/15, 2068,</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Илино</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7810, 7827, 4287, 4183, 7835, 3277/6, 2038, 4737, 4702/2.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4150, 821/1, 819, 821/2, 821/3, 821/4, 821/5, 836, 837/1,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1918/10, 1918/8, 1918/9, 1989, 1990, 1992, 1991, 1999, 1988,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821/15, 821/16, 1418, 1427, 1428, 1410, 1411, 1429, 1407, 1406,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2001/1, 1998, 1997, 1996, 1995, 1993, 1994, 7809, 2003, 2000, 2002,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140</w:t>
            </w:r>
            <w:r>
              <w:rPr>
                <w:color w:val="231F20"/>
                <w:sz w:val="18"/>
              </w:rPr>
              <w:t>5, 4122, 1432, 1434, 1436, 1399, 1392, 1391, 1409, 1412, 1413,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2006, 2019, 2018, 2017, 2016, 2014/2, 2014/1, 2013, 2033, 2025,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1414, 1415, 1416, 858, 821/24, 821/25, 4123/3, 1417, 1389, 1466,</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2026, 2032, 2027, 2024, 2023, 2021, 2020, 2022, 2028, 2029, 20</w:t>
            </w:r>
            <w:r>
              <w:rPr>
                <w:color w:val="231F20"/>
                <w:sz w:val="18"/>
              </w:rPr>
              <w:t>30,</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1467, 1465, 1451, 1450, 1480/1, 1523, 1521, 1520, 1519, 4121, 1481,</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1518, 1517, 1516, 1515, 1480/8, 1528/2, 1527, 1551, 1646/6, 1646/5,</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9292, 9291, 9297, 9298, 9296, 9304/2, 9299, 9304/1, 9310, 9309, 9308,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1646/4, 1500/15, 1500/14, 1500/13, 1500/16, 1500/17, 1500/18, 1563,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9306, 9307, 9305, 9299/2, 9259/1, 9261, 9267, 9266, 9223, 9236, 9237,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1564, 4143, 1646/12, 1646/13, 1646/14, 1646/32, 1646/15, 1646/18,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9235, 9234, 9225, 9224, 9218/2, 9226, 9218/1, 9228,</w:t>
            </w:r>
            <w:r>
              <w:rPr>
                <w:color w:val="231F20"/>
                <w:sz w:val="18"/>
              </w:rPr>
              <w:t xml:space="preserve"> 9227, 9217, 9213,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1646/19, 1697/2, 1646/20, 1709, 1710, 1717, 1701, 1708, 1707, 1706,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9179, 9177, 9178, 9212, 9214, 9215, 9229, 9230, 9216, 9231, 9239/1,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1703, 1705, 1704, 1702, 1699, 1700, 1698, 4135, 1646/21, 821/17,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9232, 9233, 9238, 9264, 9265, 9219</w:t>
            </w:r>
            <w:r>
              <w:rPr>
                <w:color w:val="231F20"/>
                <w:sz w:val="18"/>
              </w:rPr>
              <w:t>, 9220, 9221, 9222, 8900, 8898,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1401, 1408, 1402, 1455, 1454, 1529, 1646/22, 1547, 1540, 1530/2.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8897, 8896, 8895, 8894, 8893, 8881, 8891, 8892, 8905, 8903, 8916,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8917, 8919, 8939, 8940, 8938, 9128/2, 9128/3, 9128/4, 9128/5, 9128/1,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805, 4150, 817, 818, 811, 812, 806, 813, 820, 816/2, 821/1,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8912, 8911, 8910, 8909, 8906, 8913, 8914, 8915, 8954/2, 9176, 9175/1,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816/1, 819, 821/2, 821/3, 821/4, 821/5, 836, 837/1, 82</w:t>
            </w:r>
            <w:r>
              <w:rPr>
                <w:color w:val="231F20"/>
                <w:sz w:val="18"/>
              </w:rPr>
              <w:t>1/14, 852,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9174, 8901, 8902, 8899, 9240, 9253, 9252, 9247, 9242, 9241, 9248,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821/15, 821/16, 815, 814, 1422, 1421, 1419, 1418, 1420, 1424, 1425,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9251, 9250, 9254, 9255, 9256, 9239/2, 9263, 9262, 9258, 9257, 9243,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1426, 1427, 1428, 1410, 1411, 1429, 1407,</w:t>
            </w:r>
            <w:r>
              <w:rPr>
                <w:color w:val="231F20"/>
                <w:sz w:val="18"/>
              </w:rPr>
              <w:t xml:space="preserve"> 1406, 1405, 1404, 1403,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9249, 9667, 10386/2, 9663, 9670, 9342, 9659, 9668, 9669, 9246, 9245,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4122, 1430, 1431, 1432, 1434, 1435, 646, 1438, 1443, 1436, 1399,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9671, 9673, 9675, 9674, 9712, 9713, 9714, 9715, 9716, 9717, 9718,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1392, 1391, 1409, 1412, 1413, 1414, 1415, 1416, 858, 861, 860,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9719, 9720, 9721, 9722, 9725, 9724, 9723, 10449, 9729, 9736, 9734,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821/19, 821/21, 821/22, 821/23, 821/24, 821/25, 1390, 4123/3, 1417,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9732, 9769, 9768, 9767, 9765, 9771, 9772, 9770, 9792, 977</w:t>
            </w:r>
            <w:r>
              <w:rPr>
                <w:color w:val="231F20"/>
                <w:sz w:val="18"/>
              </w:rPr>
              <w:t>4, 9776,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1389, 1466, 1467, 1465, 1451, 1450, 1480/1, 1524, 1523, 1521, 1520,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9780, 9779, 9778, 9773, 9783, 9784, 9666, 9665, 9662, 9661, 9660,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1519, 4121, 1481, 1518, 1517, 1516, 1515, 610, 609, 588, 612, 4134,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9656, 9655, 9654, 9653, 9652, 9651, 9650, 9</w:t>
            </w:r>
            <w:r>
              <w:rPr>
                <w:color w:val="231F20"/>
                <w:sz w:val="18"/>
              </w:rPr>
              <w:t>649, 9648, 9647, 9646,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1480/8, 1525, 1522, 1528/1, 1528/2, 1526, 1527, 1556, 1557, 1558,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9645, 9644, 9643, 9640, 9639, 9638, 9637/2, 9657, 9658, 9788/1, 9787,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1551, 1559, 1560, 1561, 1562, 1565, 1566, 1567, 1568, 1569, 1645/1,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9781, 9777/1, 9775, 9618/3, 9612/2, 9612/1, 9613/3, 9613/1, 9613/2,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1646/25, 1646/8, 1646/7, 1646/6, 1646/5, 1646/4, 1646/24, 1646/26,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9618/2, 9618/1, 9611, 9610, 9609, 9608, 9794, 9793, 9791, 9790, 9764,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1500/15, 1500/14, 1500/13, 1500/11, 1500/10, 1500</w:t>
            </w:r>
            <w:r>
              <w:rPr>
                <w:color w:val="231F20"/>
                <w:sz w:val="18"/>
              </w:rPr>
              <w:t>/9, 1500/8,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9795, 9800, 9799, 9810, 9591, 9592, 9593, 9584, 9583, 9582, 9594,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1500/7, 1500/6, 1500/16, 1500/17, 1500/18, 1563, 1564, 4143, 1646/9,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9595, 9596, 9597, 9407, 9408, 9422, 9574, 9581, 9579, 9578, 9575,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1646/10, 1646/11, 1646/12, 1646/13, 1646/</w:t>
            </w:r>
            <w:r>
              <w:rPr>
                <w:color w:val="231F20"/>
                <w:sz w:val="18"/>
              </w:rPr>
              <w:t>14, 1646/32, 1646/15,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9585, 9588, 9580, 9586, 9587, 9590, 9589, 9826, 9835, 9834, 9838,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1646/16, 1646/18, 1646/19, 1697/2, 1646/20, 1714, 1713, 1712, 1709,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9836, 9837, 9840, 9576, 9841, 9825, 9819, 9806, 9804, 9803, 9802,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1711, 1710, 1717, 1718, 1719, 1721, 1722, 1701, 1708, 1707, 1706,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9801, 9798, 9797, 9805, 9807, 9808, 9809, 9820, 9763, 9824, 9842,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1703, 1705, 1704, 1702, 1699, 1700, 1698, 4135, 1720, 1646/17,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 xml:space="preserve">9839, 9568, 9577, 9569, 9570, 9566, 9567, 9555, 9556, 9559, </w:t>
            </w:r>
            <w:r>
              <w:rPr>
                <w:color w:val="231F20"/>
                <w:sz w:val="18"/>
              </w:rPr>
              <w:t>9563,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1646/21, 821/20, 821/17, 1401, 1408, 1402, 1455, 1454, 1529, 1574,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9562, 9560, 9571, 9572, 9573, 9565, 9561, 9446, 9447, 9444, 9554,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821/6, 1646/22, 1547, 1540, 2006, 1530/2.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9547, 9548, 9549, 9551, 9552, 9546, 9550, 9553, 9539, 9538, 9537,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Јаб</w:t>
            </w:r>
            <w:r>
              <w:rPr>
                <w:color w:val="231F20"/>
                <w:sz w:val="18"/>
              </w:rPr>
              <w:t>ланица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9535/2, 9535/1, 9545/2, 9536/1, 9536/2, 9545/3, 9545/1, 6544, 9455/1,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9533, 9532, 9531, 9543, 10468, 10443, 9796, 9766, 9785, 9786, 9076,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9038, 9037, 9039, 9036, 9033, 9031, 9032, 10466, 9088, 9087,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9075, 8995, 8941, 9260, 9268, 9664, 9777/2, 9534, 9290, 10456, 8958,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9085, 9083, 9082/1, 9078, 9081, 9077, 9074, 9072, 9070, 9071, 9061,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8960, 8957, 8953, 8861, 8946, 8950, 8952, 8863, 8864, 9180, 9334,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9062, 9060, 9051, 9050, 9049, 9048, 9047, 9046, 9065, 9064, 9045,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9757, 9782, 9514.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9044, 9063, 9043, 9042, 8982, 8983, 8927, 8928, 8981, 8984, 8980,</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Луково</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8985, 9041, 9040, 9035, 9034/1, 9034/2, 8997, 8996, 8986, 8992,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w:t>
            </w:r>
            <w:r>
              <w:rPr>
                <w:color w:val="231F20"/>
                <w:sz w:val="18"/>
              </w:rPr>
              <w:t>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8993, 8994, 8998, 8976, 8979, 8978, 8977, 8975, 8930, 8929, 8926,</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640/2, 7043, 1016, 1017, 1026, 979, 6997, 976, 975, 974, 973,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8924, 8925, 8923, 8922, 8921, 8920, 8918, 8937/1, 8937/2, 8935,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6996, 1846, 1842, 985, 986, 987, 994, 995, 996, 997, 1002, 1010, 998,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8934, 8933, 8943, 8942, 8888, 8887, 8885, 8886, 8904, 8889, 8890,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999, 1001, 990, 989, 1018, 1004, 1007, 1008, 1009, 983, 980, 1024,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8882, 8880, 8879, 8878, 9279, 9280, 9278, 9277, 927</w:t>
            </w:r>
            <w:r>
              <w:rPr>
                <w:color w:val="231F20"/>
                <w:sz w:val="18"/>
              </w:rPr>
              <w:t>4, 9269, 9276,</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1025, 1000, 993, 992, 991, 988, 982, 981, 1023, 1022, 1021, 1019,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9292, 9298, 9304/2, 9299, 9304/1, 9306, 9307, 9305, 9299/2, 9259/1,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1015, 1020, 1005, 1006, 1012, 1013, 1014, 967, 926, 922, 921, 968,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9261, 9267, 9266, 9223, 9236, 9237, 92</w:t>
            </w:r>
            <w:r>
              <w:rPr>
                <w:color w:val="231F20"/>
                <w:sz w:val="18"/>
              </w:rPr>
              <w:t>35, 9234, 9225, 9224, 9218/2,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969, 970, 1845, 1850, 1851, 1853, 1855, 896, 895, 897, 901, 908, 877,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9226, 9218/1, 9228, 9227, 9217, 9215, 9216, 9231, 9239/1, 9232,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876, 7008, 869, 1848, 1852, 1854, 894, 893/3, 893/2, 893/1, 880/1,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9233, 9238, 9264, 9265, 9219, 9220, 9221, 9222, 8900, 8898, 8897,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879, 2168, 2167, 2166, 2165, 2163, 2162, 2144, 2139, 2135, 6995,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8896, 8895, 8894, 8893, 8881, 8891, 8892, 8905, 8903, 8916, 8917,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875, 2197, 2192, 2189, 2188, 2186, 6992, 2223, 2212, 2203,</w:t>
            </w:r>
            <w:r>
              <w:rPr>
                <w:color w:val="231F20"/>
                <w:sz w:val="18"/>
              </w:rPr>
              <w:t xml:space="preserve"> 2204,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8919, 8939, 8940, 8938, 8915, 9174, 8901, 8902, 8899, 9240, 9253,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2205, 2206, 6983, 692, 693, 696, 694, 2199, 2200, 2201, 695, 699,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9252, 9247, 9242, 9241, 9248, 9251, 9250, 9254, 9255, 9256, 9239/2,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700/1, 700/2, 701, 874, 873, 972, 971, 924, 185</w:t>
            </w:r>
            <w:r>
              <w:rPr>
                <w:color w:val="231F20"/>
                <w:sz w:val="18"/>
              </w:rPr>
              <w:t>6, 2149, 2161, 2164,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9263, 9262, 9258, 9257, 9243, 9249, 9667, 10386/2, 9663, 9670, 9342,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383, 881, 880/2, 888, 889, 890, 885, 886, 887, 882, 905, 884, 878, 903,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9659, 9668, 9246, 9713, 9714, 9715, 9716, 9717, 9718, 10449, 9769,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900, 892, 891, 898, 899, 1849, 1847, 1844, 1843, 1841, 705, 708, 703,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9768, 9765, 9771, 9772, 9770, 9792, 9774, 9776, 9780, 9779, 9783,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702, 697, 698, 704, 706, 2207, 2208, 2209, 2210, 2211, 2603, 2604,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9784, 9666, 9665, 9662, 9661, 9660, 9656, 9655, 965</w:t>
            </w:r>
            <w:r>
              <w:rPr>
                <w:color w:val="231F20"/>
                <w:sz w:val="18"/>
              </w:rPr>
              <w:t>4, 9653, 9652,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2626, 2627, 2630, 2632, 2657, 2650, 2651, 2656, 6985, 569, 571, 573,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9651, 9650, 9657, 9658, 9788/1, 9787, 9781, 9777/1, 9775, 9618/3,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574, 584, 585, 590, 595, 594, 7012, 2655, 567, 568, 566/1, 565, 564,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9612/2, 9612/1, 9611, 9610, 9609, 9608, 9794, 9793, 9791, 9790,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547, 545/2, 6993, 2722/1, 2721, 2720, 2719, 2715, 2716, 2714, 2713,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9764, 9795, 9800, 9799, 9591, 9592, 9593, 9584, 9582, 9579, 9578,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2606, 2607, 2646, 2645, 2644, 2643, 2642, 2610, 2654, 2653, 2652,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9575, 9585, 9588, 9580, 9586, 9587, 9590, 9589, 9826, 9835, 9834,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2647, 2648, 2649, 2611, 2613, 2641, 2629, 2619, 2620, 2621, 2622,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9838, 9836, 9837, 9840, 9576, 9841, 9825, 9819, 9806, 98</w:t>
            </w:r>
            <w:r>
              <w:rPr>
                <w:color w:val="231F20"/>
                <w:sz w:val="18"/>
              </w:rPr>
              <w:t>04, 9803,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2628, 2609, 2614, 2617, 2623, 2605, 2624, 2625, 2640, 589, 2730,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9802, 9801, 9798, 9797, 9805, 9569, 9570, 9566, 9563, 9562, 9560,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2728, 2718, 2717, 3130, 3129, 3127, 3126, 3124, 3123, 3121, 3120/2,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9571, 9572, 9573, 9565, 9561, 9444, 9547, 954</w:t>
            </w:r>
            <w:r>
              <w:rPr>
                <w:color w:val="231F20"/>
                <w:sz w:val="18"/>
              </w:rPr>
              <w:t>8, 9549, 9551, 9552,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3120/1, 541, 542, 543, 545/1, 546/2, 2722/2, 2723, 2724, 2729, 548,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9546, 9550, 9553, 9539, 9538, 9537, 9535/2, 9535/1, 9545/2, 9545/3,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549, 550, 551, 552, 554, 555, 566/2, 553, 544, 546/1, 2725, 2726,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9545/1, 9455/1, 10468, 10443, 9796, 9766, 9785, 9786, 9076, 9075,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2727, 3166, 7018/1, 3164, 3163, 3162, 3161, 3159, 3158, 3157, 3156,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8995, 8941, 9260, 9268, 9664, 9777/2, 9290, 10456, 9334, 9782, 9514.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3154, 3153, 3439, 3438, 3437, 3429, 3428, 3426, 3418</w:t>
            </w:r>
            <w:r>
              <w:rPr>
                <w:color w:val="231F20"/>
                <w:sz w:val="18"/>
              </w:rPr>
              <w:t>/1, 3417, 3450,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3451, 3453, 3452, 3449, 3448, 3447, 3445, 3444/2, 3136, 3132, 3131,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9038, 9037, 9039, 9036, 9033, 9031, 9030, 9032, 9027, 10466,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3446, 3444/1, 3444/3, 3434, 3433, 3435, 3436, 3430, 3431, 3419,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9088, 9087, 9085, 9083, 9082/2, 9082/1, 9080, 9079, 9073, 9078, 9081,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3418/2, 3427, 3455, 3432, 3147, 3148, 3155, 3160, 3146, 3145, 3144,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9077, 9074, 9072, 9068, 9069, 9070, 9071, 9061, 9062, 9067, 9066/3,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3143, 3172, 3173, 3174/2, 3174/1, 3141, 3142, 3171, 3170, 3138,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9066/2, 9066/1, 9060, 9059, 9058, 9057, 9055, 9054, 9053, 9052, 9056,</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3139, 3140, 3137, 3122, 3119, 3135, 3133, 3125, 3128, 3134, 591,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9051, 9050, 9049, 9048, 9047, 9046, 9065, 9064, 9045, 9</w:t>
            </w:r>
            <w:r>
              <w:rPr>
                <w:color w:val="231F20"/>
                <w:sz w:val="18"/>
              </w:rPr>
              <w:t>044, 9063,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2145, 871, 870, 1003, 3120/3.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9043, 9042, 8982, 8983, 8927, 8928, 8981, 8984, 8980, 8985, 9041,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9040, 9035, 9034/1, 9034/2, 8997, 8996, 9029, 9028, 9006, 9007, 9005,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640/2, 7043, 1825, 1824, 1823, 1822, 1016, 1017, 1026, 979, 978,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9004, 9002/2, 9000, 8989, 8990, 8991, 8986, 8992, 8993, 8994, 8998,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977, 6997, 961, 962, 976, 975, 974, 973, 6996, 1846, 1842, 1839, 1835,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8988, 8987, 8973, 8976, 8979, 8978, 8977, 8975, 8974, 8972, 8930,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1834, 1859, 1816, 1818, 1819, 1820, 1821, 1827, 1826, 984, 985, 986,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8932, 8931, 8969, 8929, 8926, 8924, 8925, 8923, 8922, 8921, 8920,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987, 994, 995, 996, 997, 1002, 1010, 1833, 1831, 1817/</w:t>
            </w:r>
            <w:r>
              <w:rPr>
                <w:color w:val="231F20"/>
                <w:sz w:val="18"/>
              </w:rPr>
              <w:t>1, 998, 999,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8918, 8937/1, 8937/2, 8935, 8934, 8933, 8955/2, 8955/1, 8945, 8944,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1001, 990, 989, 1018, 1004, 1007, 1008, 1009, 983, 980, 1024, 1025,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8943, 8942, 8883, 8884, 8888, 8887, 8885, 8886, 8904, 8889, 8890,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1000, 993, 992, 991, 988, 982, 981, 1023, 1022, 1021, 1019, 1015,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8882, 8877, 8880, 8879, 8878, 8876, 8875, 8874, 8870, 8868, 9271,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1020, 1005, 1006, 1012, 1832, 1830, 1829, 1828, 1013, 1014, 1817/2,</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 xml:space="preserve">9270, 9283, 9281, 9279, 9280, 9278, 9277, 9274, 9269, </w:t>
            </w:r>
            <w:r>
              <w:rPr>
                <w:color w:val="231F20"/>
                <w:sz w:val="18"/>
              </w:rPr>
              <w:t>9275, 9276,</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963, 965, 956, 955, 954, 966, 967, 929, 928, 927, 926, 925, 922, 921,</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968, 969, 970, 1845, 1850, 1851, 1853, 1855, 896, 895, 897, 901, 913,</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6790, 6792, 6798, 6800, 6801/1, 6802, 6805, 6804, 6465, 6466, 6474,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915/1, 912, 902, 914, 909, 907, 908, 877, 876, 7008, 869, 1857, 1848,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6475, 6476/2, 6476/1, 6472, 6468, 6469, 6467, 6314, 6471, 6473,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1852, 1854, 894, 893/3, 893/2, 893/1, 880/1, 879, 2168, 2167, 2166,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6470,</w:t>
            </w:r>
            <w:r>
              <w:rPr>
                <w:color w:val="231F20"/>
                <w:spacing w:val="-6"/>
                <w:sz w:val="18"/>
              </w:rPr>
              <w:t xml:space="preserve"> </w:t>
            </w:r>
            <w:r>
              <w:rPr>
                <w:color w:val="231F20"/>
                <w:sz w:val="18"/>
              </w:rPr>
              <w:t>6476/3,</w:t>
            </w:r>
            <w:r>
              <w:rPr>
                <w:color w:val="231F20"/>
                <w:spacing w:val="-6"/>
                <w:sz w:val="18"/>
              </w:rPr>
              <w:t xml:space="preserve"> </w:t>
            </w:r>
            <w:r>
              <w:rPr>
                <w:color w:val="231F20"/>
                <w:sz w:val="18"/>
              </w:rPr>
              <w:t>6313,</w:t>
            </w:r>
            <w:r>
              <w:rPr>
                <w:color w:val="231F20"/>
                <w:spacing w:val="-6"/>
                <w:sz w:val="18"/>
              </w:rPr>
              <w:t xml:space="preserve"> </w:t>
            </w:r>
            <w:r>
              <w:rPr>
                <w:color w:val="231F20"/>
                <w:sz w:val="18"/>
              </w:rPr>
              <w:t>6322,</w:t>
            </w:r>
            <w:r>
              <w:rPr>
                <w:color w:val="231F20"/>
                <w:spacing w:val="-6"/>
                <w:sz w:val="18"/>
              </w:rPr>
              <w:t xml:space="preserve"> </w:t>
            </w:r>
            <w:r>
              <w:rPr>
                <w:color w:val="231F20"/>
                <w:sz w:val="18"/>
              </w:rPr>
              <w:t>6312,</w:t>
            </w:r>
            <w:r>
              <w:rPr>
                <w:color w:val="231F20"/>
                <w:spacing w:val="-6"/>
                <w:sz w:val="18"/>
              </w:rPr>
              <w:t xml:space="preserve"> </w:t>
            </w:r>
            <w:r>
              <w:rPr>
                <w:color w:val="231F20"/>
                <w:sz w:val="18"/>
              </w:rPr>
              <w:t>6346,</w:t>
            </w:r>
            <w:r>
              <w:rPr>
                <w:color w:val="231F20"/>
                <w:spacing w:val="-6"/>
                <w:sz w:val="18"/>
              </w:rPr>
              <w:t xml:space="preserve"> </w:t>
            </w:r>
            <w:r>
              <w:rPr>
                <w:color w:val="231F20"/>
                <w:sz w:val="18"/>
              </w:rPr>
              <w:t>6476/6,</w:t>
            </w:r>
            <w:r>
              <w:rPr>
                <w:color w:val="231F20"/>
                <w:spacing w:val="-6"/>
                <w:sz w:val="18"/>
              </w:rPr>
              <w:t xml:space="preserve"> </w:t>
            </w:r>
            <w:r>
              <w:rPr>
                <w:color w:val="231F20"/>
                <w:sz w:val="18"/>
              </w:rPr>
              <w:t>6476/4,</w:t>
            </w:r>
            <w:r>
              <w:rPr>
                <w:color w:val="231F20"/>
                <w:spacing w:val="-6"/>
                <w:sz w:val="18"/>
              </w:rPr>
              <w:t xml:space="preserve"> </w:t>
            </w:r>
            <w:r>
              <w:rPr>
                <w:color w:val="231F20"/>
                <w:sz w:val="18"/>
              </w:rPr>
              <w:t>6476/5,</w:t>
            </w:r>
            <w:r>
              <w:rPr>
                <w:color w:val="231F20"/>
                <w:spacing w:val="-6"/>
                <w:sz w:val="18"/>
              </w:rPr>
              <w:t xml:space="preserve"> </w:t>
            </w:r>
            <w:r>
              <w:rPr>
                <w:color w:val="231F20"/>
                <w:sz w:val="18"/>
              </w:rPr>
              <w:t>6791/2,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2165, 2163, 2162, 2146, 2144, 2139, 2135, 2134, 2129, 6995, 875,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6791/3, 6782/2, 6782/3, 6766/1, 6765, 6778, 6783, 6775, 6777, 6784,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2197, 2192, 2189, 2188, 2186, 2195, 2198, 2226, 6992, 2224, 2223,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6782/1, 12896, 6814, 6815, 6816/1, 684</w:t>
            </w:r>
            <w:r>
              <w:rPr>
                <w:color w:val="231F20"/>
                <w:sz w:val="18"/>
              </w:rPr>
              <w:t>8, 6849, 6835, 6836, 6827/2,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2212, 2203, 2204, 2205, 2206, 6983, 640/1, 692, 693, 696, 694, 2199,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6827/1, 7047, 7048/1, 7049/2, 7050, 7051, 7043, 7048/2, 7049/1,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2200, 2202, 2201, 695, 699, 700/1, 700/2, 701, 737, 718, 874, 873,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7046, 7027, 7044, 7045, 7</w:t>
            </w:r>
            <w:r>
              <w:rPr>
                <w:color w:val="231F20"/>
                <w:sz w:val="18"/>
              </w:rPr>
              <w:t>042, 7022, 6762/1, 6762/2, 6760/2, 6767/1,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972, 971, 924, 1856, 2140, 2143, 2138, 2136, 2133, 2149, 2150, 2159,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6809/1, 6818/1, 6761, 6766/2, 6767/2, 6776, 6809/2, 6810, 6811/1,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2157, 2161, 2183, 2190, 2191, 2193, 2196, 2187, 2185, 2164, 383, 881,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6819/1, 6821, 6823, 6817, 6822/2, 6822/1, 6822/3, 6820, 6828, 6825,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880/2, 888, 889, 890, 885, 886, 887, 882, 905, 884, 878, 910, 903, 904,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6826, 6813, 6811/2, 6819/2, 7028, 7041, 7031, 7033/1, 7033/2, 7032,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906, 900, 892, 891, 898, 899, 1849, 1847, 1840, 1844, 1843, 1841,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7030,</w:t>
            </w:r>
            <w:r>
              <w:rPr>
                <w:color w:val="231F20"/>
                <w:spacing w:val="-9"/>
                <w:sz w:val="18"/>
              </w:rPr>
              <w:t xml:space="preserve"> </w:t>
            </w:r>
            <w:r>
              <w:rPr>
                <w:color w:val="231F20"/>
                <w:sz w:val="18"/>
              </w:rPr>
              <w:t>7029,</w:t>
            </w:r>
            <w:r>
              <w:rPr>
                <w:color w:val="231F20"/>
                <w:spacing w:val="-9"/>
                <w:sz w:val="18"/>
              </w:rPr>
              <w:t xml:space="preserve"> </w:t>
            </w:r>
            <w:r>
              <w:rPr>
                <w:color w:val="231F20"/>
                <w:sz w:val="18"/>
              </w:rPr>
              <w:t>7026,</w:t>
            </w:r>
            <w:r>
              <w:rPr>
                <w:color w:val="231F20"/>
                <w:spacing w:val="-9"/>
                <w:sz w:val="18"/>
              </w:rPr>
              <w:t xml:space="preserve"> </w:t>
            </w:r>
            <w:r>
              <w:rPr>
                <w:color w:val="231F20"/>
                <w:sz w:val="18"/>
              </w:rPr>
              <w:t>8865,</w:t>
            </w:r>
            <w:r>
              <w:rPr>
                <w:color w:val="231F20"/>
                <w:spacing w:val="-9"/>
                <w:sz w:val="18"/>
              </w:rPr>
              <w:t xml:space="preserve"> </w:t>
            </w:r>
            <w:r>
              <w:rPr>
                <w:color w:val="231F20"/>
                <w:sz w:val="18"/>
              </w:rPr>
              <w:t>8866,</w:t>
            </w:r>
            <w:r>
              <w:rPr>
                <w:color w:val="231F20"/>
                <w:spacing w:val="-9"/>
                <w:sz w:val="18"/>
              </w:rPr>
              <w:t xml:space="preserve"> </w:t>
            </w:r>
            <w:r>
              <w:rPr>
                <w:color w:val="231F20"/>
                <w:sz w:val="18"/>
              </w:rPr>
              <w:t>8874,</w:t>
            </w:r>
            <w:r>
              <w:rPr>
                <w:color w:val="231F20"/>
                <w:spacing w:val="-9"/>
                <w:sz w:val="18"/>
              </w:rPr>
              <w:t xml:space="preserve"> </w:t>
            </w:r>
            <w:r>
              <w:rPr>
                <w:color w:val="231F20"/>
                <w:sz w:val="18"/>
              </w:rPr>
              <w:t>8868,</w:t>
            </w:r>
            <w:r>
              <w:rPr>
                <w:color w:val="231F20"/>
                <w:spacing w:val="-9"/>
                <w:sz w:val="18"/>
              </w:rPr>
              <w:t xml:space="preserve"> </w:t>
            </w:r>
            <w:r>
              <w:rPr>
                <w:color w:val="231F20"/>
                <w:sz w:val="18"/>
              </w:rPr>
              <w:t>6986,</w:t>
            </w:r>
            <w:r>
              <w:rPr>
                <w:color w:val="231F20"/>
                <w:spacing w:val="-9"/>
                <w:sz w:val="18"/>
              </w:rPr>
              <w:t xml:space="preserve"> </w:t>
            </w:r>
            <w:r>
              <w:rPr>
                <w:color w:val="231F20"/>
                <w:sz w:val="18"/>
              </w:rPr>
              <w:t>7021,</w:t>
            </w:r>
            <w:r>
              <w:rPr>
                <w:color w:val="231F20"/>
                <w:spacing w:val="-9"/>
                <w:sz w:val="18"/>
              </w:rPr>
              <w:t xml:space="preserve"> </w:t>
            </w:r>
            <w:r>
              <w:rPr>
                <w:color w:val="231F20"/>
                <w:sz w:val="18"/>
              </w:rPr>
              <w:t>7020/2,</w:t>
            </w:r>
            <w:r>
              <w:rPr>
                <w:color w:val="231F20"/>
                <w:spacing w:val="-9"/>
                <w:sz w:val="18"/>
              </w:rPr>
              <w:t xml:space="preserve"> </w:t>
            </w:r>
            <w:r>
              <w:rPr>
                <w:color w:val="231F20"/>
                <w:sz w:val="18"/>
              </w:rPr>
              <w:t>7020/1,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1837, 1836, 1838, 725, 730, 728, 712, 713, 714, 711, 705, 708, 709,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7024, 7023, 7025, 6988, 6989, 6984, 6987, 6985, 890</w:t>
            </w:r>
            <w:r>
              <w:rPr>
                <w:color w:val="231F20"/>
                <w:sz w:val="18"/>
              </w:rPr>
              <w:t>1, 8902/1,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710, 703, 702, 697, 698, 707, 704, 706, 717, 715, 637, 2207, 2208,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8903/1, 8902/2, 8903/2, 6982, 8904/1, 8906, 8905, 8910, 8911/1,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2209, 2210, 2211, 2213, 2214, 2601, 2602, 2592/4, 2592/3, 2591,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8899/2, 6983/1, 8908, 6983/2, 8907, 6964, 6966, 6961, 6963, 6965,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2603, 2604, 2626, 2627, 2630, 2632, 2636, 2635, 2637, 2634/2, 2657,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6968, 6960, 6962, 8909/1, 8931, 8930, 8932, 6956/2, 6957, 6959,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2220/2, 2215, 2222, 2221/2, 2225, 638, 2633, 2639, 2650,</w:t>
            </w:r>
            <w:r>
              <w:rPr>
                <w:color w:val="231F20"/>
                <w:sz w:val="18"/>
              </w:rPr>
              <w:t xml:space="preserve"> 2651, 2656,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6958, 8929, 12912/1, 8998, 8928, 8898/2, 8913, 8909/2, 8927, 8914,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6985, 569, 571, 573, 574, 584, 585, 590, 593, 595, 594, 596, 602/2,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8895, 8898/1, 8899/1, 8912, 8915, 8916, 8894, 8870, 8900, 8918,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7012, 2659, 2658, 2655, 503/2, 503/1, 563,</w:t>
            </w:r>
            <w:r>
              <w:rPr>
                <w:color w:val="231F20"/>
                <w:sz w:val="18"/>
              </w:rPr>
              <w:t xml:space="preserve"> 567, 568, 566/1, 565, 564,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8889, 8890, 8892, 8893, 8891, 8872, 8869, 6956/1, 6955/1, 12755,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547, 545/2, 6993, 2722/1, 2721, 2720, 2719, 2715, 2716, 2714, 2713,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6952, 6951, 8947, 8948/1, 8948/2, 8949/1, 8951, 8953, 8949/2, 8954,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2694, 2693/1, 2693/2, 2669, 2663/3, 2665, 2661, 2664, 2590, 2592/2,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8955, 8956/2, 8956/1, 9573/2, 9573/1, 9576, 9577/1, 9578/3, 9578/2,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2606, 2607, 2608, 2593, 2594, 2600, 2592/1, 2663/2, 2663/4, 2660,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9578/1, 9579, 9580/2, 9580/1, 5953, 5957, 5958, 5959,</w:t>
            </w:r>
            <w:r>
              <w:rPr>
                <w:color w:val="231F20"/>
                <w:sz w:val="18"/>
              </w:rPr>
              <w:t xml:space="preserve"> 5960, 5961,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2663/1, 2646, 2645, 2644, 2643, 2642, 2610, 2654, 2653, 2652, 2647,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5962, 5963, 5964, 5965, 5969, 5966, 5967, 5968/2, 8958, 8957/1,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2648, 2649, 2611, 2613, 2641, 2629, 2619, 2620, 2621, 2622, 2628,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8957/2, 8945, 8944, 8943, 8942, 8940, 8935,</w:t>
            </w:r>
            <w:r>
              <w:rPr>
                <w:color w:val="231F20"/>
                <w:sz w:val="18"/>
              </w:rPr>
              <w:t xml:space="preserve"> 8939, 8941, 8938, 8936,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2609, 2614, 2617, 2623, 2605, 2624, 2625, 2640, 2638, 576, 570, 575,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8933, 6955/2, 8934, 8937, 8946, 8952, 9577/2, 9574/2, 9583, 9610,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583, 587, 592, 598, 601, 588, 589, 597, 572, 586, 2706, 2707, 2708,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9609, 9608, 9612, 9574/1, 9575, 5942/2, 9611, 5942/1, 9613, 5945,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2709, 2712, 2732, 2730, 2728, 2718, 2717, 560, 539, 537/1, 538, 527,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5954, 5955, 5956, 5946, 5943, 5944, 5941, 5934, 5939, 9615, 9614,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526, 6990, 3130, 3129, 3127, 3126, 3124, 3123, 7013, 3121, 3120/2,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5940, 9618, 9619, 5931, 9617, 9616, 9621, 9620, 5930/1, 5921, 5923,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3120/1, 3118, 3175, 3176, 3178, 3179, 3114, 3116, 3117, 537/4, 540,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5929, 5930/3, 5930/2, 9622, 5928, 5925, 12895/1, 592</w:t>
            </w:r>
            <w:r>
              <w:rPr>
                <w:color w:val="231F20"/>
                <w:sz w:val="18"/>
              </w:rPr>
              <w:t>6/2, 5926/1,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541, 542, 543, 545/1, 546/2, 2722/2, 2723, 2724, 2729, 2735, 2738/1,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5927, 9623, 9627, 9625, 9624, 9674, 9676/1, 9678, 9679, 9680, 5551,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3115, 2710, 2695, 2696, 2737, 2734, 2711, 2691/3, 2692, 548, 549,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5527, 5523, 5526/1, 5525, 5524, 9681, </w:t>
            </w:r>
            <w:r>
              <w:rPr>
                <w:color w:val="231F20"/>
                <w:sz w:val="18"/>
              </w:rPr>
              <w:t>9684, 9677, 9676/2, 9675,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550, 551, 552, 554, 555, 557, 559, 561, 566/2, 558, 556, 553, 544,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9690, 9676/3, 9689, 5516, 5522, 9682, 9683, 9687, 9688, 5521, 9685,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546/1, 2725, 2726, 2727, 3180, 3182, 3187, 3188, 3189, 3169, 3168,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5520/1, 5519, 5518, 5517, 5488, 5504, 9708, 9707, 5520/2, 9706/2,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3166, 3167, 7018/1, 3164, 3163, 3162, 3161, 3159, 3158, 3157, 3156,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9686, 9705, 9704, 9706/1, 9710, 9700, 9703, 9697, 9698, 9699, 9702,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3154, 3153, 3152, 3151, 3150, 3441, 3440, 3439, 3438</w:t>
            </w:r>
            <w:r>
              <w:rPr>
                <w:color w:val="231F20"/>
                <w:sz w:val="18"/>
              </w:rPr>
              <w:t>, 3437, 3429,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9701, 9715, 9713, 9714, 9711, 9712, 5497/2, 5497/1, 5496, 5498,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3428, 3426, 3418/1, 3416, 3413, 3417, 3458, 3457, 3456, 3454, 3450,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5494, 5499, 5501, 5493, 5491, 5465, 5467, 5468, 5492, 5477, 5490,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3451, 3453, 3452, 3449, 3448, 3447, 3445, </w:t>
            </w:r>
            <w:r>
              <w:rPr>
                <w:color w:val="231F20"/>
                <w:sz w:val="18"/>
              </w:rPr>
              <w:t>3444/2, 3149, 3136, 3132,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5489, 5486, 5503/1, 5503/2, 5500, 5502, 5461/2, 5464, 5463, 5461/1,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3131, 523, 522, 521, 414/3, 520, 525, 3446, 3444/1, 3444/3, 3434,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5495, 9719, 9717, 9720, 9721, 12903, 9718, 5466, 5462, 5443, 5458/1,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3433, 3435, 3436, 3430, 3431, 3419, 3418/2, 3427, 3415, 3455, 3414,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5458/2, 12910, 9733, 9734, 9735, 9736, 9739, 9740, 9741, 9747, 9744,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3432, 3147, 3148, 3155, 3160, 3146, 3145, 3144, 3143, 3172, 3173,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9745, 9752, 9777, 9754, 9738, 9742, 9743, 9737, 5453</w:t>
            </w:r>
            <w:r>
              <w:rPr>
                <w:color w:val="231F20"/>
                <w:sz w:val="18"/>
              </w:rPr>
              <w:t>, 12904, 5455,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3185, 3186, 3184, 3183, 3174/2, 3174/1, 3141, 3142, 3171, 3170,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5457, 5458/3, 5454, 9755, 9756, 9765, 9766, 9767, 9764, 9776, 10575,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3165, 3138, 524, 3139, 3140, 3137, 3122, 3119, 3135, 3133, 3125,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10574, 10573, 10572, 10571, 10538/1, 1057</w:t>
            </w:r>
            <w:r>
              <w:rPr>
                <w:color w:val="231F20"/>
                <w:sz w:val="18"/>
              </w:rPr>
              <w:t>0, 10578/1, 10578/2,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3128, 3134, 3177, 386, 2733, 591, 724, 2148, 2145, 871, 870, 964,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10577, 10579/1, 10538/12, 10538/3, 10538/4, 10594, 10600, 10538/9,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1011, 1003, 867, 868, 3120/3.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10538/11, 10565, 10538/5, 10538/13, 10649, 10673/20, 10673/23,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Криви Вир</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10679, 10644, 10647, 10648, 10646, 10596, 10538/14, 10595, 10597,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10599, 10598, 10538/2, 9769/3, 9769/2, 9763/2, 9763/3, 9775, 9774,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1837, 12941, 1838/1, 1700, 1698, 1840, 12754, 1839, 1869,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9768, 10576</w:t>
            </w:r>
            <w:r>
              <w:rPr>
                <w:color w:val="231F20"/>
                <w:sz w:val="18"/>
              </w:rPr>
              <w:t>, 10639, 10638, 10637, 10632, 10626, 10718, 10715,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1866, 12884, 1981, 1967, 1858, 1863, 1862, 1861, 1867/1, 1868/1,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10673/19, 10673/24, 10764/1, 4383, 4388, 4389, 4390, 4391, 10776,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1865, 1868/2, 2030/8, 2005/2, 2031, 2033, 2229, 12877, 2049,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10764/2, 10</w:t>
            </w:r>
            <w:r>
              <w:rPr>
                <w:color w:val="231F20"/>
                <w:sz w:val="18"/>
              </w:rPr>
              <w:t>773, 10772, 10770, 10781/2, 10782, 12908/2, 10775,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2030/7, 2005/1, 2051, 2004, 2003, 2055, 2054, 2052/1, 2050, 2053,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10762, 10763, 10756, 10843, 10832, 10830, 10831, 10829, 10825,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12885, 2198, 2200, 2199, 2214, 2215, 2217, 2218, 2228, 12883, 2680,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10819, 10818, 10817, 10787, 10786, 10828, 10827/2, 10827/1, 10761,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2679, 2678, 2677, 2231, 2230, 2038, 2227, 2226, 2681, 2682, 2683,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10760, 10771, 10774, 10753, 10752, 10751, 10750, 10754, 10755,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2684, 2685, 2694, 12879, 2749, 2748, 2747, 2691, 2724, 272</w:t>
            </w:r>
            <w:r>
              <w:rPr>
                <w:color w:val="231F20"/>
                <w:sz w:val="18"/>
              </w:rPr>
              <w:t>5, 2726,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10759, 10758, 10673/25, 10673/18, 10723, 10673/17, 10673/15,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2737, 2738/3, 2722, 2721, 2688, 2689, 2690, 2723, 2770/1, 2763,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10629, 10710, 10630, 10705, 10628, 10633, 10636, 10631, 10635,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2762/1, 2750, 2857, 12882/1, 7286, 7289, 7291, 7272, 7259</w:t>
            </w:r>
            <w:r>
              <w:rPr>
                <w:color w:val="231F20"/>
                <w:sz w:val="18"/>
              </w:rPr>
              <w:t>, 7257,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10634, 10640, 10642/2, 10641, 10642/1, 10645, 10833, 10836, 10835,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6396, 6401, 7256, 7258, 7255, 7254, 7253, 7244, 7260, 7261, 6411,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10834, 10826, 10824, 10821/1, 10820, 10815, 10816, 10821/2, 10822,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6382/3, 6410, 6381/1, 6412/1, 6413/2, 6413/1, 6415/2, 6415/1, 6417/2,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10823, 1966/1, 2052/2, 6847, 8904/2, 12894, 8911/2, 5505, 5479,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6417/1, 6423/3, 12945, 6414, 6380, 12826/1, 6354/1, 6354/2, 6353/1,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9753, 9769/1, 6422/1, 6818/3, 2764, 9709, 1697, 1838/</w:t>
            </w:r>
            <w:r>
              <w:rPr>
                <w:color w:val="231F20"/>
                <w:sz w:val="18"/>
              </w:rPr>
              <w:t>2, 6430/4,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6354/3, 6353/2, 6352/1, 6352/2, 6447, 6424/1, 6425, 6430/4, 7250,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8950,</w:t>
            </w:r>
            <w:r>
              <w:rPr>
                <w:color w:val="231F20"/>
                <w:spacing w:val="-6"/>
                <w:sz w:val="18"/>
              </w:rPr>
              <w:t xml:space="preserve"> </w:t>
            </w:r>
            <w:r>
              <w:rPr>
                <w:color w:val="231F20"/>
                <w:sz w:val="18"/>
              </w:rPr>
              <w:t>9763/1,</w:t>
            </w:r>
            <w:r>
              <w:rPr>
                <w:color w:val="231F20"/>
                <w:spacing w:val="-6"/>
                <w:sz w:val="18"/>
              </w:rPr>
              <w:t xml:space="preserve"> </w:t>
            </w:r>
            <w:r>
              <w:rPr>
                <w:color w:val="231F20"/>
                <w:sz w:val="18"/>
              </w:rPr>
              <w:t>6816/2,</w:t>
            </w:r>
            <w:r>
              <w:rPr>
                <w:color w:val="231F20"/>
                <w:spacing w:val="-6"/>
                <w:sz w:val="18"/>
              </w:rPr>
              <w:t xml:space="preserve"> </w:t>
            </w:r>
            <w:r>
              <w:rPr>
                <w:color w:val="231F20"/>
                <w:sz w:val="18"/>
              </w:rPr>
              <w:t>6818/4,</w:t>
            </w:r>
            <w:r>
              <w:rPr>
                <w:color w:val="231F20"/>
                <w:spacing w:val="-6"/>
                <w:sz w:val="18"/>
              </w:rPr>
              <w:t xml:space="preserve"> </w:t>
            </w:r>
            <w:r>
              <w:rPr>
                <w:color w:val="231F20"/>
                <w:sz w:val="18"/>
              </w:rPr>
              <w:t>6818/5,</w:t>
            </w:r>
            <w:r>
              <w:rPr>
                <w:color w:val="231F20"/>
                <w:spacing w:val="-6"/>
                <w:sz w:val="18"/>
              </w:rPr>
              <w:t xml:space="preserve"> </w:t>
            </w:r>
            <w:r>
              <w:rPr>
                <w:color w:val="231F20"/>
                <w:sz w:val="18"/>
              </w:rPr>
              <w:t>6402/2,</w:t>
            </w:r>
            <w:r>
              <w:rPr>
                <w:color w:val="231F20"/>
                <w:spacing w:val="-6"/>
                <w:sz w:val="18"/>
              </w:rPr>
              <w:t xml:space="preserve"> </w:t>
            </w:r>
            <w:r>
              <w:rPr>
                <w:color w:val="231F20"/>
                <w:sz w:val="18"/>
              </w:rPr>
              <w:t>1833,</w:t>
            </w:r>
            <w:r>
              <w:rPr>
                <w:color w:val="231F20"/>
                <w:spacing w:val="-6"/>
                <w:sz w:val="18"/>
              </w:rPr>
              <w:t xml:space="preserve"> </w:t>
            </w:r>
            <w:r>
              <w:rPr>
                <w:color w:val="231F20"/>
                <w:sz w:val="18"/>
              </w:rPr>
              <w:t>1834,</w:t>
            </w:r>
            <w:r>
              <w:rPr>
                <w:color w:val="231F20"/>
                <w:spacing w:val="-6"/>
                <w:sz w:val="18"/>
              </w:rPr>
              <w:t xml:space="preserve"> </w:t>
            </w:r>
            <w:r>
              <w:rPr>
                <w:color w:val="231F20"/>
                <w:sz w:val="18"/>
              </w:rPr>
              <w:t>1836,</w:t>
            </w:r>
            <w:r>
              <w:rPr>
                <w:color w:val="231F20"/>
                <w:spacing w:val="-6"/>
                <w:sz w:val="18"/>
              </w:rPr>
              <w:t xml:space="preserve"> </w:t>
            </w:r>
            <w:r>
              <w:rPr>
                <w:color w:val="231F20"/>
                <w:sz w:val="18"/>
              </w:rPr>
              <w:t>1988,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7241, 6422/1, 6420, 6418, 6416, 6409, 6405, 7299, 7300, 7306/2,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1974, 1973, 1968, 1969, 1978, 1977, 1982, 1986, 1857, 1854, 1859,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7307, 7305, 7295, 7294, 7293, 7303, 7292, 7296, 7302, 7290, 7297,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1814/5, 1845, 1844, 1867/2, 1843, 2000, 1999, 2060, 2059, 2056,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7298, 7301, 7249, 6428, 6427, 6426, 6421, 6419, 6404, 6403</w:t>
            </w:r>
            <w:r>
              <w:rPr>
                <w:color w:val="231F20"/>
                <w:sz w:val="18"/>
              </w:rPr>
              <w:t>, 6402/1,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2057, 2058, 2197, 2192, 2195, 2196, 2962, 2061, 1996, 1998, 2190/1,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7247, 7243, 7248, 7245, 7246, 7242, 7349, 7351, 7304, 2859, 7352,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2193, 2190/2, 2063, 2064, 2066, 2067, 2069, 1994, 1997, 1993, 2160,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7385, 7386, 7355/2, 7355/1, 7354/1, 7358, 7370, 7376, 7379, 7381,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2065, 2158, 2070, 1991, 1990, 1987, 1985, 1983, 1984, 1976, 1975/1,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2731, 2730, 2727, 2735, 7369, 7377, 7375, 7368, 7367, 7365, 7373,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1975/2, 1972, 1971, 1855, 2080, 2079, 2078, 1989, 2071,</w:t>
            </w:r>
            <w:r>
              <w:rPr>
                <w:color w:val="231F20"/>
                <w:sz w:val="18"/>
              </w:rPr>
              <w:t xml:space="preserve"> 1856, 1970,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7364/1, 7364/2, 7363, 7361, 7362, 7366, 2728, 2736, 2738/2, 2039,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1853, 1846, 1842, 1832, 1841, 1995.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2232, 2740, 7380, 7378, 2738/1, 2739, 2742/1, 2742/4, 2742/2, 2743,</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2742/3, 2741/1, 2741/2, 2752, 2753, 2751, 2758, 2759, 2754, 2755,</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1837, 12941, 1838/1, 1700, 1699, 1698, 1701, 1840, 12754,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2761, 2756, 2757, 2760, 2762/2, 2765/1, 2769/3, 2769/1, 2769/2,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1839, 1869, 1866, 1870, 1871, 1704, 1864, 1875, 12884, 1980, 2001,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2765/2, 2766, 2767, 2768, 2789, 2788, 2787, 2786, 2863, 2860/1,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1981, 1965, 1964, 1967, 1966/2, 1858, 1863, 1862, 1861, 1860,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2860/2, 2862, 2861, 7353, 7359, 7360, 7354/2, 7354/3, 2858, 6351/2,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1867/1, 1868/1, 1865, 1868/2, 1877, 1876, 2002, 2030/8, 2005</w:t>
            </w:r>
            <w:r>
              <w:rPr>
                <w:color w:val="231F20"/>
                <w:sz w:val="18"/>
              </w:rPr>
              <w:t>/2,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6319, 6351/1, 6462, 6463, 6315, 6320, 6350, 6355, 6349, 6321, 6348,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2031, 2037, 2034, 2033, 2229, 12877, 2049, 2030/7, 2030/6, 2005/1,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6347, 6345, 6344, 6341, 6323, 6325, 6326, 6490, 6488, 6308/2,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2051, 2004, 2003, 2055, 2054, 2052/1, 2050, 2053, 12885, 2198, 2200,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6309/2, 6310, 6324, 6311, 6308/3, 6487, 6476/7, 6479, 6478, 6477,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2199, 2214, 2215, 2217, 2218, 2228, 12883, 2680, 2679, 2678, 2677,</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12831, 6773, 6772, 6774, 6780, 6764/1, 6771, 6779, 6</w:t>
            </w:r>
            <w:r>
              <w:rPr>
                <w:color w:val="231F20"/>
                <w:sz w:val="18"/>
              </w:rPr>
              <w:t>781, 6791/1,</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2675, 2676, 2236, 2235, 2233, 2231, 2230, 2234, 2042, 2041, 2038,</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2216, 2221, 2222, 2227, 2225, 2224, 2226, 2681, 2682, 2683, 2684,</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8948/1, 8948/2, 8949/1, 8951, 8953, 8949/2, 8954, 8955, 8956/2,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2685, 2686, 2670, 2671, 2687, 2669, 2664/2, 2700, 2701, 2699, 2698,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8956/1, 9572, 9571, 9581, 9573/2, 9573/1, 9576, 9577/1, 9578/3,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2702, 2696, 2697, 2695, 2694, 2716, 2704, 2706, 2713, 2715, 2718,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9578/2, 9578/1, 9579, 9580/2, 9580/1, 5953, 5957, 5958, 5959, 5960,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2717, 2714, 12879, 2772, 2775, 2773/2, 2773/1, 2773/3, 2771, 2749,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5961, 5962, 5963, 5964, 5965, 5969, 5966, 5967, 5968/2, 5968/1,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2748, 2747, 2691, 2724, 2725, 2726, 2737, 2738/3, 2722,</w:t>
            </w:r>
            <w:r>
              <w:rPr>
                <w:color w:val="231F20"/>
                <w:sz w:val="18"/>
              </w:rPr>
              <w:t xml:space="preserve"> 2721, 2719,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5977, 5978, 5976, 8959, 8958, 8957/1, 8957/2, 8945, 8944, 8943,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2720, 2692, 2693, 2688, 2689, 2690, 2723, 2770/1, 2763, 2762/1,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8942, 8940, 8935, 8939, 8941, 8938, 8936, 8933, 6955/2, 8934, 8937,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2750, 2774, 2778, 2770/2, 2783, 2784/2, 2784/</w:t>
            </w:r>
            <w:r>
              <w:rPr>
                <w:color w:val="231F20"/>
                <w:sz w:val="18"/>
              </w:rPr>
              <w:t>1, 2785/2, 2785/1,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8946, 8952, 8956/3, 9570, 9577/2, 9574/2, 9582, 9584/2, 9583, 9584/1,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2857, 2856/1, 2855, 2854, 12882/1, 2852, 2851, 7286, 7287/1, 7287/2,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9585, 9586, 9587, 9589, 9590, 9591, 9603/2, 9603/1, 9604, 9610,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7289, 7291, 7272, 7269, 7264, 6397, 7262/3, 7262/1, 7262/2, 7259,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9602, 9605, 9601, 9609, 9608, 9607, 9606, 9612, 9574/1, 9575,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7257, 6396, 6401, 7256, 7258, 7255, 7254, 7253, 7244, 7260, 7261,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5942/2, 9611, 5942/1, 9613, 5945, 5954, 5971, 5973, 5974, 595</w:t>
            </w:r>
            <w:r>
              <w:rPr>
                <w:color w:val="231F20"/>
                <w:sz w:val="18"/>
              </w:rPr>
              <w:t>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6399, 6400/2, 6393, 6406, 6407, 6390, 6388/1, 6388/3, 6382/5, 6382/6,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5955, 5947, 5956, 5946, 5943, 5944, 5941, 5948, 5937, 5975, 5935,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6411, 6382/4, 6382/3, 6382/1, 6410, 6381/1, 6412/1, 6413/2, 6413/1,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5917, 5918, 5909, 5906, 5920, 5933, 5919, 5934,</w:t>
            </w:r>
            <w:r>
              <w:rPr>
                <w:color w:val="231F20"/>
                <w:sz w:val="18"/>
              </w:rPr>
              <w:t xml:space="preserve"> 5939, 5938, 9615,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6415/2, 6415/1, 6417/2, 6417/1, 6423/3, 6423/2, 6424/6, 6424/2,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9614, 5940, 9618, 9619, 5931, 5932, 9617, 9616, 9621, 9620, 5899,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12945, 6414, 6380, 12826/1, 6378/2, 6378/1, 6354/1, 6354/2, 6353/1,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5894, 5893/2, 5895, 5898, 5930/1, 5893/3, 5893/1, 5921, 5922, 5923,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6354/3, 6353/2, 6352/1, 6352/2, 6447, 6424/3, 6424/1, 6425, 6424/4,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5929, 5930/3, 5930/2, 9622, 5928, 5925, 5924, 12895/1, 5926/2,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6424/5, 6433, 6431/3, 6430/1, 6430/2, 7221, 7217, 6430/</w:t>
            </w:r>
            <w:r>
              <w:rPr>
                <w:color w:val="231F20"/>
                <w:sz w:val="18"/>
              </w:rPr>
              <w:t>4, 7223,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5926/1, 5927, 9623, 9628, 9629, 9630, 9631, 9600, 9673, 9627, 9626,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7225, 7224, 7251, 6429, 7220, 7218, 7219, 7250, 7239, 7238, 7240,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9625, 9624, 9885, 9884, 9692, 9691, 9693, 9694, 9674, 9676/1, 9678,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7241, 6422/1, 6420, 6418, 6416, 6409, 6408,</w:t>
            </w:r>
            <w:r>
              <w:rPr>
                <w:color w:val="231F20"/>
                <w:sz w:val="18"/>
              </w:rPr>
              <w:t xml:space="preserve"> 6405, 7312, 7299, 7300,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9679, 9680, 5551, 5550, 5553, 5552, 5526/2, 5527, 5528, 5529, 5530,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7311, 7314, 7313, 7318, 7317, 7324, 7315, 7344, 7345, 7316, 7310,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5514, 5523, 5526/1, 5525, 5524, 9681, 9684, 9677, 9676/2, 9675,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7308, 7337, 7343, 7306/2, 7307, 7305, 7295, 7294, 7293, 7303, 7292,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9690, 9676/3, 9689, 5533, 5513, 5515, 5510, 5516, 5522, 9682, 9683,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7296, 7302, 7290, 7288, 7297, 7298, 7301, 7249, 6428, 6427, 6426,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9687, 9688, 5521, 9685, 5520/1, 5519, 5518, 5517, 548</w:t>
            </w:r>
            <w:r>
              <w:rPr>
                <w:color w:val="231F20"/>
                <w:sz w:val="18"/>
              </w:rPr>
              <w:t>8, 5504, 9708,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6421, 6419, 6404, 6403, 6402/1, 7247, 7243, 7248, 7245, 7246, 7242,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9707, 5520/2, 9706/2, 9686, 9705, 9704, 9706/1, 9710, 9700, 9703,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7309, 7342, 7341, 7340, 7339, 7347/1, 7347/2, 7306/1, 7346, 7350,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9697, 9695, 9696, 9698, 9699, 9702, 970</w:t>
            </w:r>
            <w:r>
              <w:rPr>
                <w:color w:val="231F20"/>
                <w:sz w:val="18"/>
              </w:rPr>
              <w:t>1, 9716/1, 9880, 9878, 9876,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7348, 7349, 7351, 7304, 2859, 7352, 7385, 7386, 7356, 7355/2,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9875, 9874, 9873, 9867, 9872, 9871, 9879, 9877, 9725, 9726, 9724,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7355/1, 7354/1, 7358, 7372, 7374, 7370, 7376, 7351, 7379, 7381,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9723, 9722, 9716/2, 9715, 9713, 9714, 9711, 9712, 5497/2, 5497/1,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2746, 7434, 7435, 7438, 2733, 2732, 7493, 2731, 2730, 2727, 2735,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5496, 5498, 5494, 5499, 5501, 5493, 5491, 5465, 5467, 5468, 5492,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7369, 7377, 7375, 7368, 7367, 7365, 7373, 7374, 7364/1, </w:t>
            </w:r>
            <w:r>
              <w:rPr>
                <w:color w:val="231F20"/>
                <w:sz w:val="18"/>
              </w:rPr>
              <w:t>7364/2,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5477, 5469, 5470, 5471, 5476, 5475, 5481, 5480, 5482, 5474, 5490,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7363, 7361, 7362, 7366, 7405, 7406, 7407/2, 7407/4, 7407/3, 7407/1,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5485, 5484, 5489, 5486, 5487, 5506, 5483, 5509, 5503/1, 5503/2,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7388, 7387, 2729, 2728, 2736, 2738/2, 2039, 2232</w:t>
            </w:r>
            <w:r>
              <w:rPr>
                <w:color w:val="231F20"/>
                <w:sz w:val="18"/>
              </w:rPr>
              <w:t>, 2040, 2740, 7380,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5500, 5502, 5461/2, 5464, 5463, 5461/1, 5495, 9719, 9717, 9720,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7378, 2738/1, 2739, 2742/1, 2742/4, 2742/2, 2743, 2745, 2744, 2742/3,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9721, 12903, 9718, 9727, 9729, 9730, 9731, 5433, 5435, 5436, 5442/1,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2741/1, 2741/2, 2752, 2753, 2751, 2758, 2759, 2754, 2755, 2761,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5466, 5462, 5443, 5458/1, 5458/2, 12910, 9733, 9734, 9735, 9736,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2756, 2757, 2760, 2762/2, 2765/1, 2769/3, 2769/1, 2769/2, 2765/2,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9739, 9740, 9741, 9747, 9749/1, 9748, 9744, 9745, 9752, 9751</w:t>
            </w:r>
            <w:r>
              <w:rPr>
                <w:color w:val="231F20"/>
                <w:sz w:val="18"/>
              </w:rPr>
              <w:t>, 9750,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2766, 2767, 2768, 2789, 2788, 2787, 2786, 2770/3, 2863, 2860/1,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9778, 9779, 9780, 9777, 9754, 9738, 9742, 9743, 9737, 5460, 5459,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2860/2, 2862, 2861, 7353, 7359, 7360, 7357, 7354/2, 7354/3, 2858,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5456, 5444, 5452, 5453, 12904, 9758, 9757, 5455, 5</w:t>
            </w:r>
            <w:r>
              <w:rPr>
                <w:color w:val="231F20"/>
                <w:sz w:val="18"/>
              </w:rPr>
              <w:t>457, 5458/3, 5454,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6448, 6351/2, 6319, 6351/1, 6449/1, 6450/5, 6451, 6461, 6317, 6318,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9755, 9756, 9765, 9766, 9767, 9764, 9776, 10575, 10574, 10573,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6450/2, 6450/3, 6450/4, 6460, 6459, 6464, 6462, 6463, 6316, 6315,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10572, 10571, 10538/1, 10570, 10578/1, 10578/2, 10577, 9772, 9770,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6320, 6350, 6355, 6349, 6321, 6364, 6377, 6356, 6376, 6348, 6347,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9761, 9762/1, 9762/2, 4535, 4525, 4527, 4528, 4520, 4519, 4517,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6345, 6344, 6343, 6342, 6339, 6372, 6375, 6363, 6366, 637</w:t>
            </w:r>
            <w:r>
              <w:rPr>
                <w:color w:val="231F20"/>
                <w:sz w:val="18"/>
              </w:rPr>
              <w:t>3, 6374,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4516, 4518, 4506, 4504, 4502/2, 4505, 10579/1, 10538/12, 10538/3,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6371, 6338, 6336, 6340, 6341, 6323, 6325, 6326, 6337, 6309/1, 6327,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10538/4, 10594, 10600, 10601, 4494, 4493, 4492, 4496, 4501, 4502/1,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6335, 6328, 6307, 6308/1, 6489, 6491, 6490, 6488, 6308/2, 6309/2,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9781, 9785/1, 9782, 10538/6, 10538/10, 10538/8, 9784, 10562/1,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6310, 6324, 6311, 6308/3, 6487, 6476/7, 6484/1, 6485/1, 6485/2, 6481,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10538/7, 10538/9, 10550, 10538/11, 10565, 10538/5, 10538/13,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6482, 6483, 6497, 6480, 6479, 6478, 6477, 6499/1, 6503, 6502,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10650, 10649, 10673/21, 10674, 10651, 10670, 10673/16, 10673/20,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6499/2, 6500, 12831, 6511, 6510, 6504, 6514, 6505, 6507, 6506, 650</w:t>
            </w:r>
            <w:r>
              <w:rPr>
                <w:color w:val="231F20"/>
                <w:sz w:val="18"/>
              </w:rPr>
              <w:t>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10673/23, 10679, 10644, 10647, 10648, 10646, 10596, 10538/14,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6773, 6772, 6774, 6780, 6743, 6764/1, 6771, 6779, 6781, 6791/1,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10595, 10597, 10599, 10598, 10538/2, 9771, 9773, 9769/3, 9769/2,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6790, 6792, 6798, 6800, 6801/1, 6802, 6805, 6804, 6803, 7089</w:t>
            </w:r>
            <w:r>
              <w:rPr>
                <w:color w:val="231F20"/>
                <w:sz w:val="18"/>
              </w:rPr>
              <w:t>, 7090,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9763/2, 9763/3, 9775, 9774, 9768, 10576, 4503, 4500, 4498, 4491,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6465, 6466, 6474, 6475, 6476/2, 6476/1, 6472, 6468, 6469, 6467,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4495, 10605, 10639, 10638, 10637, 10632, 10626, 10718, 10715,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6314, 6471, 6473, 6470, 6476/3, 6313, 6322, 6312, 6346, 6476/6,</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10673/19, 10673/24, 10766, 10764/1, 4386, 4387, 4383, 4388, 4389,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6476/4, 6476/5, 7088, 6789, 6791/2, 6791/3, 6782/2, 6787/3, 6788/1,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4390, 10625, 10622, 10620, 10617, 10611, 10608, 10607, 10</w:t>
            </w:r>
            <w:r>
              <w:rPr>
                <w:color w:val="231F20"/>
                <w:sz w:val="18"/>
              </w:rPr>
              <w:t>612,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6782/3, 6766/1, 6765, 6778, 6783, 6775, 6777, 6787/2, 6784, 6782/1,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10614/1, 10618, 10623, 10624, 10621, 4393, 4394, 4404, 4403, 4395,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6788/2, 6786, 6787/1, 7065/1, 7064, 7065/2, 12896, 6785, 6814, 6815,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4391, 4382, 4396, 4381, 4399, 4400, 4398, 439</w:t>
            </w:r>
            <w:r>
              <w:rPr>
                <w:color w:val="231F20"/>
                <w:sz w:val="18"/>
              </w:rPr>
              <w:t>7/2, 4384, 10765,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6816/1, 6848, 6849, 6850, 6858, 6851/1, 6846, 6841, 6838, 6837,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10776, 10764/2, 10773, 10772, 10770, 10780, 10781/2, 10782,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6835, 6836, 6827/2, 6827/1, 7047, 7048/1, 7049/2, 7050, 7052/2,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12908/2, 10781/1, 10775, 10762, 10763, 10757, 10756, 10853, 10852,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7051, 7054, 7053, 7043, 7048/2, 7049/1, 7046, 7027, 7044, 7045,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10845, 10844, 10843, 10832, 10830, 10831, 10829, 10825, 10819,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7040, 7042, 7039, 7022, 6892, 6891, 7014, 7010, 7006, 7013, </w:t>
            </w:r>
            <w:r>
              <w:rPr>
                <w:color w:val="231F20"/>
                <w:sz w:val="18"/>
              </w:rPr>
              <w:t>7015,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10818, 10817, 10801, 10800, 10788, 4344/3, 4344/1, 4344/2, 10784,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6994, 7012, 7011/2, 7011/1, 6839, 6840, 6833, 6755, 6832, 6830,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10787, 10786, 10785, 10783, 10828, 10827/2, 10827/1, 10761, 10760,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6834, 6829, 6831, 6759/1, 6760/1, 6756, 6757, 6758,</w:t>
            </w:r>
            <w:r>
              <w:rPr>
                <w:color w:val="231F20"/>
                <w:sz w:val="18"/>
              </w:rPr>
              <w:t xml:space="preserve"> 6770/2, 6770/1,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10771, 10774, 10753, 10752, 10751, 10750, 10754, 10755, 10759,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6764/2, 6769, 6762/1, 6762/2, 6763, 6768, 6760/2, 6767/1, 6809/1,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10758, 10673/10, 10673/25, 10708, 10673/18, 10723, 10740, 10707,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6818/1, 6761, 6759/2, 6766/2, 6767/2, 6776, 6809/2, 6810, 6811/1,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10673/17, 10673/13, 10673/15, 10629, 10710, 10709, 10630, 10705,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6819/1, 6821, 6823, 6817, 6822/2, 6822/1, 6822/3, 6820, 6828, 6825,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 xml:space="preserve">10706, 10628, 10633, 10636, 10631, 10635, 10634, 10640, </w:t>
            </w:r>
            <w:r>
              <w:rPr>
                <w:color w:val="231F20"/>
                <w:sz w:val="18"/>
              </w:rPr>
              <w:t>10642/2,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6826, 6813, 6811/2, 6819/2, 7028, 7041, 7034, 7038, 7035, 7031,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10641, 10642/1, 10645, 10833, 10837, 10838, 10836, 10835, 10834,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7033/1, 7033/2, 7032, 7030, 7029, 7026, 8861, 8862, 8863, 8864,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10826, 10824, 10821/1, 10820, 10815, 10816, 10803, 1</w:t>
            </w:r>
            <w:r>
              <w:rPr>
                <w:color w:val="231F20"/>
                <w:sz w:val="18"/>
              </w:rPr>
              <w:t>0821/2, 10822,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8865, 8866, 8876, 8875, 8874, 8868, 6986, 7021, 7020/2, 7020/1,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10823, 10814, 10812, 10799, 10798, 10797, 10806, 3982, 10807,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7024, 7023, 7025, 6741/2, 6741/1, 6740, 6738, 6988, 6991, 7019,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10808/1, 10808/2, 10811, 10810, 1881, 1966/1, 2052/2, 2734, 6423/2,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6993, 6990, 6981, 6980, 6977, 6992, 6989, 6984, 6987, 6985, 8901,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6847, 8904/2, 12894, 8911/2, 5531, 5505, 5479, 9753, 9769/1, 4392,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8902/1, 8903/1, 8902/2, 8903/2, 6982, 8904/1, 8906, 8</w:t>
            </w:r>
            <w:r>
              <w:rPr>
                <w:color w:val="231F20"/>
                <w:sz w:val="18"/>
              </w:rPr>
              <w:t>905, 8910,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10802, 6422/1, 6818/3, 9732, 10604, 2764, 9709, 10609, 10610, 8867,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8911/1, 8899/2, 6983/1, 8908, 6983/2, 8907, 6964, 6966, 6967, 6961,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1697, 1838/2, 6430/4, 8950, 9763/1, 6851/2, 6899, 6816/2, 6818/4,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6963, 6965, 6968, 6960, 6962, 8909/1, 8931, 8930, 8932, 6956/2,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6818/5, 6402/2, 6400/1, 1833, 1834, 1836, 1988, 1979, 1974, 1973,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6957, 6959, 6973, 6974, 6972, 6971, 6978, 6979, 6970, 6969, 6958,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1968, 1969, 1978, 1977, 1982, 1986, 1857, 1854, 1859, 1814/</w:t>
            </w:r>
            <w:r>
              <w:rPr>
                <w:color w:val="231F20"/>
                <w:sz w:val="18"/>
              </w:rPr>
              <w:t>5, 1845,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8929, 12912/1, 8998, 8994, 8997, 8996, 8995, 8999, 8993, 9000, 8925,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1844, 1867/2, 1843, 2000, 1999, 2060, 2059, 2056, 2057, 2058, 2197,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8928, 8897, 8898/2, 8913, 8926, 8909/2, 8927, 8914, 8895, 8898/1,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12877, 2201, 2202, 2203, 2204, 2192, 2194,</w:t>
            </w:r>
            <w:r>
              <w:rPr>
                <w:color w:val="231F20"/>
                <w:sz w:val="18"/>
              </w:rPr>
              <w:t xml:space="preserve"> 2195, 2196, 2962, 2061,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8899/1, 8912, 8915, 8917, 8916, 8894, 8870, 8900, 8918, 8924/2,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1996, 1998, 2190/1, 2193, 2190/2, 2063, 2064, 2177, 2066, 2067,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8919, 8889, 8890, 8892, 8893, 8920, 8921, 8888, 8922, 8886, 8887,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2069, 2174, 2175, 2170, 2178, 2167, 2169, 1994, 1997, 1993, 2160,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8877, 8871, 8891, 8872, 8869, 6939, 6940/2, 6948, 6949, 6950,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2160, 2159, 2157, 2156, 2065, 2158, 2153/3, 2154/2, 2072, 2154/1,</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6956/1, 6947, 6955/1, 12755, 6954/1, 6954/2, 6953, 6952, 695</w:t>
            </w:r>
            <w:r>
              <w:rPr>
                <w:color w:val="231F20"/>
                <w:sz w:val="18"/>
              </w:rPr>
              <w:t>1, 8947,</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2070, 2075, 2155, 1991, 1990, 1987, 1985, 1983, 1984, 1976, 1975/1,</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1975/2, 1972, 1971, 1855, 1849, 2082, 2080, 2079, 2078, 2081, 2073,</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1702, 1701, 1708, 1704, 1706, 1705, 1614, 1615, 1616, 1700, 1699,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1989, 2071, 2076, 1856, 1970, 2077, 1848, 1850, 1814/1, 1853, 1852,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1698, 1627, 1628, 1629, 1630, 1626, 1625, 1624, 1638, 1621, 1619,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1824/1, 1846, 1823, 1847, 1842, 1831, 1830, 1832, 1829, 1835, 1841,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1617, 1618, 1726, 1613, 1612, 1610, 1609, 1611, 1709, 1707, 1710,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2176, 1995.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1711, 1715, 1714/2, 1712, 1713/1, 1769, 1774, 1775/1, 1783, 1775/2,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Мали Извор</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1782, 1781, 1780, 1773, 1772, 1771, 1770, 1776, 1777, 1778, 6553,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Парцеле у појасу уже заштит</w:t>
            </w:r>
            <w:r>
              <w:rPr>
                <w:color w:val="231F20"/>
                <w:sz w:val="18"/>
              </w:rPr>
              <w:t>е гасовода: нема обухваћених</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1792, 1791, 6553, 1785, 1786, 1787, 1788, 1789, 1784, 1779, 1790,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парцела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1832, 1833, 1834, 1830, 1831, 1835, 1838, 1837, 1829, 1836, 1849,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1848, 1851, 1852, 1854, 1846, 1856, 1855, 1857, 1847, 1839, 1840,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10206, 10207, 10210, 10297, 10211, 10209, 10306.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1841, 1842, 1859, 1860, 1861, 1853, 1862, 1850, 1825, 1826, 1882,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Мирово</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1881, 1828, 1883, 1884, 1885, 1886, 1887, 1888, 1889, 1890, 189</w:t>
            </w:r>
            <w:r>
              <w:rPr>
                <w:color w:val="231F20"/>
                <w:sz w:val="18"/>
              </w:rPr>
              <w:t>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6553,</w:t>
            </w:r>
            <w:r>
              <w:rPr>
                <w:color w:val="231F20"/>
                <w:spacing w:val="-9"/>
                <w:sz w:val="18"/>
              </w:rPr>
              <w:t xml:space="preserve"> </w:t>
            </w:r>
            <w:r>
              <w:rPr>
                <w:color w:val="231F20"/>
                <w:sz w:val="18"/>
              </w:rPr>
              <w:t>1605,</w:t>
            </w:r>
            <w:r>
              <w:rPr>
                <w:color w:val="231F20"/>
                <w:spacing w:val="-9"/>
                <w:sz w:val="18"/>
              </w:rPr>
              <w:t xml:space="preserve"> </w:t>
            </w:r>
            <w:r>
              <w:rPr>
                <w:color w:val="231F20"/>
                <w:sz w:val="18"/>
              </w:rPr>
              <w:t>1603,</w:t>
            </w:r>
            <w:r>
              <w:rPr>
                <w:color w:val="231F20"/>
                <w:spacing w:val="-9"/>
                <w:sz w:val="18"/>
              </w:rPr>
              <w:t xml:space="preserve"> </w:t>
            </w:r>
            <w:r>
              <w:rPr>
                <w:color w:val="231F20"/>
                <w:sz w:val="18"/>
              </w:rPr>
              <w:t>1588/2,</w:t>
            </w:r>
            <w:r>
              <w:rPr>
                <w:color w:val="231F20"/>
                <w:spacing w:val="-9"/>
                <w:sz w:val="18"/>
              </w:rPr>
              <w:t xml:space="preserve"> </w:t>
            </w:r>
            <w:r>
              <w:rPr>
                <w:color w:val="231F20"/>
                <w:sz w:val="18"/>
              </w:rPr>
              <w:t>1588/1,</w:t>
            </w:r>
            <w:r>
              <w:rPr>
                <w:color w:val="231F20"/>
                <w:spacing w:val="-9"/>
                <w:sz w:val="18"/>
              </w:rPr>
              <w:t xml:space="preserve"> </w:t>
            </w:r>
            <w:r>
              <w:rPr>
                <w:color w:val="231F20"/>
                <w:sz w:val="18"/>
              </w:rPr>
              <w:t>1607,</w:t>
            </w:r>
            <w:r>
              <w:rPr>
                <w:color w:val="231F20"/>
                <w:spacing w:val="-9"/>
                <w:sz w:val="18"/>
              </w:rPr>
              <w:t xml:space="preserve"> </w:t>
            </w:r>
            <w:r>
              <w:rPr>
                <w:color w:val="231F20"/>
                <w:sz w:val="18"/>
              </w:rPr>
              <w:t>6582,</w:t>
            </w:r>
            <w:r>
              <w:rPr>
                <w:color w:val="231F20"/>
                <w:spacing w:val="-9"/>
                <w:sz w:val="18"/>
              </w:rPr>
              <w:t xml:space="preserve"> </w:t>
            </w:r>
            <w:r>
              <w:rPr>
                <w:color w:val="231F20"/>
                <w:sz w:val="18"/>
              </w:rPr>
              <w:t>1584,</w:t>
            </w:r>
            <w:r>
              <w:rPr>
                <w:color w:val="231F20"/>
                <w:spacing w:val="-9"/>
                <w:sz w:val="18"/>
              </w:rPr>
              <w:t xml:space="preserve"> </w:t>
            </w:r>
            <w:r>
              <w:rPr>
                <w:color w:val="231F20"/>
                <w:sz w:val="18"/>
              </w:rPr>
              <w:t>1587,</w:t>
            </w:r>
            <w:r>
              <w:rPr>
                <w:color w:val="231F20"/>
                <w:spacing w:val="-9"/>
                <w:sz w:val="18"/>
              </w:rPr>
              <w:t xml:space="preserve"> </w:t>
            </w:r>
            <w:r>
              <w:rPr>
                <w:color w:val="231F20"/>
                <w:sz w:val="18"/>
              </w:rPr>
              <w:t>1589,</w:t>
            </w:r>
            <w:r>
              <w:rPr>
                <w:color w:val="231F20"/>
                <w:spacing w:val="-9"/>
                <w:sz w:val="18"/>
              </w:rPr>
              <w:t xml:space="preserve"> </w:t>
            </w:r>
            <w:r>
              <w:rPr>
                <w:color w:val="231F20"/>
                <w:sz w:val="18"/>
              </w:rPr>
              <w:t>1606,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2236, 2234, 2235, 2231, 2228, 2229, 2230, 2212, 2213, 2214,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1599, 1600, 1602, 1597, 1594, 1601, 1536, 1535, 1591, 1592, 1537,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2215, 2216, 2217, 2194, 2199, 2200, 2210, 2209, 2208, 2201, 2202,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1530, 1531, 1534, 1521, 1522, 1519, 1518, 1515, 1514, 1513, 1533,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2195, 2196, 6614, 2197, 2193, 2192, 2191, 2190, 2189, 2188, 2187,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1532, 1529, 1528, 1866, 1864, 1865, 1863, 1867, 1869, 187</w:t>
            </w:r>
            <w:r>
              <w:rPr>
                <w:color w:val="231F20"/>
                <w:sz w:val="18"/>
              </w:rPr>
              <w:t>0, 1875,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2219/2, 2205, 2203, 1748, 1750, 1749, 1754, 1752, 1756, 2173, 2186,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1527, 1526, 1524, 1523, 1520, 1517, 1516, 1871, 1872, 1873, 1874,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2174, 2172, 2169, 2168, 1760, 1759, 1756, 6554, 1753, 2198, 1742,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1876, 1878, 1879, 1880, 1900, 1899, 1508, 1510, 1512, 1511, 1491,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1744, 1757, 1743, 1716, 6584, 1719, 1720, 1721, 1718, 1737, 1736,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1492, 1485, 1486, 1493/1, 1495, 1496, 1499, 1500, 1501, 1502, 1503,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1735, 1732, 1722/2, 1722/1, 1723, 1724, 1725/2, 1703, 1702, 1701,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1507,</w:t>
            </w:r>
            <w:r>
              <w:rPr>
                <w:color w:val="231F20"/>
                <w:spacing w:val="-9"/>
                <w:sz w:val="18"/>
              </w:rPr>
              <w:t xml:space="preserve"> </w:t>
            </w:r>
            <w:r>
              <w:rPr>
                <w:color w:val="231F20"/>
                <w:sz w:val="18"/>
              </w:rPr>
              <w:t>1506,</w:t>
            </w:r>
            <w:r>
              <w:rPr>
                <w:color w:val="231F20"/>
                <w:spacing w:val="-9"/>
                <w:sz w:val="18"/>
              </w:rPr>
              <w:t xml:space="preserve"> </w:t>
            </w:r>
            <w:r>
              <w:rPr>
                <w:color w:val="231F20"/>
                <w:sz w:val="18"/>
              </w:rPr>
              <w:t>1504,</w:t>
            </w:r>
            <w:r>
              <w:rPr>
                <w:color w:val="231F20"/>
                <w:spacing w:val="-9"/>
                <w:sz w:val="18"/>
              </w:rPr>
              <w:t xml:space="preserve"> </w:t>
            </w:r>
            <w:r>
              <w:rPr>
                <w:color w:val="231F20"/>
                <w:sz w:val="18"/>
              </w:rPr>
              <w:t>1505,</w:t>
            </w:r>
            <w:r>
              <w:rPr>
                <w:color w:val="231F20"/>
                <w:spacing w:val="-9"/>
                <w:sz w:val="18"/>
              </w:rPr>
              <w:t xml:space="preserve"> </w:t>
            </w:r>
            <w:r>
              <w:rPr>
                <w:color w:val="231F20"/>
                <w:sz w:val="18"/>
              </w:rPr>
              <w:t>1509,</w:t>
            </w:r>
            <w:r>
              <w:rPr>
                <w:color w:val="231F20"/>
                <w:spacing w:val="-9"/>
                <w:sz w:val="18"/>
              </w:rPr>
              <w:t xml:space="preserve"> </w:t>
            </w:r>
            <w:r>
              <w:rPr>
                <w:color w:val="231F20"/>
                <w:sz w:val="18"/>
              </w:rPr>
              <w:t>1480,</w:t>
            </w:r>
            <w:r>
              <w:rPr>
                <w:color w:val="231F20"/>
                <w:spacing w:val="-9"/>
                <w:sz w:val="18"/>
              </w:rPr>
              <w:t xml:space="preserve"> </w:t>
            </w:r>
            <w:r>
              <w:rPr>
                <w:color w:val="231F20"/>
                <w:sz w:val="18"/>
              </w:rPr>
              <w:t>1479,</w:t>
            </w:r>
            <w:r>
              <w:rPr>
                <w:color w:val="231F20"/>
                <w:spacing w:val="-9"/>
                <w:sz w:val="18"/>
              </w:rPr>
              <w:t xml:space="preserve"> </w:t>
            </w:r>
            <w:r>
              <w:rPr>
                <w:color w:val="231F20"/>
                <w:sz w:val="18"/>
              </w:rPr>
              <w:t>1478,</w:t>
            </w:r>
            <w:r>
              <w:rPr>
                <w:color w:val="231F20"/>
                <w:spacing w:val="-9"/>
                <w:sz w:val="18"/>
              </w:rPr>
              <w:t xml:space="preserve"> </w:t>
            </w:r>
            <w:r>
              <w:rPr>
                <w:color w:val="231F20"/>
                <w:sz w:val="18"/>
              </w:rPr>
              <w:t>1477,</w:t>
            </w:r>
            <w:r>
              <w:rPr>
                <w:color w:val="231F20"/>
                <w:spacing w:val="-9"/>
                <w:sz w:val="18"/>
              </w:rPr>
              <w:t xml:space="preserve"> </w:t>
            </w:r>
            <w:r>
              <w:rPr>
                <w:color w:val="231F20"/>
                <w:sz w:val="18"/>
              </w:rPr>
              <w:t>1493/2,</w:t>
            </w:r>
            <w:r>
              <w:rPr>
                <w:color w:val="231F20"/>
                <w:spacing w:val="-9"/>
                <w:sz w:val="18"/>
              </w:rPr>
              <w:t xml:space="preserve"> </w:t>
            </w:r>
            <w:r>
              <w:rPr>
                <w:color w:val="231F20"/>
                <w:sz w:val="18"/>
              </w:rPr>
              <w:t>1493/3,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1708, 1704, 1706, 1705, 1614, 1615, 1616, 1618, 1613, 1612, 1610,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1482, 1481, 1483, 1484, 1455, 1456, 1457, 1458, 1459,</w:t>
            </w:r>
            <w:r>
              <w:rPr>
                <w:color w:val="231F20"/>
                <w:sz w:val="18"/>
              </w:rPr>
              <w:t xml:space="preserve"> 1460, 1475,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1609, 1611, 1709, 1707, 1710, 1711, 1715, 1712, 1774, 1775/1, 1783,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1476/2, 1915, 1916, 1917, 1913, 1914, 1912, 1498, 1910, 1911, 1465,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1775/2, 1782, 1781, 1780, 1773, 1791, 1785, 1786, 1787, 1788, 1789,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1466, 1494/1, 1494/2, 1497, 1469, 125</w:t>
            </w:r>
            <w:r>
              <w:rPr>
                <w:color w:val="231F20"/>
                <w:sz w:val="18"/>
              </w:rPr>
              <w:t>3, 1252, 1251, 1250, 1490/2,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1784, 1779, 1790, 1832, 1833, 1834, 1835, 1838, 1837, 1854, 1857,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1489, 1488, 1487, 1454, 1453, 1452, 1450, 1451, 1449, 1448, 1447,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1839, 1840, 1841, 1842, 1859, 1860, 6553, 1605, 1607, 6582, 1606,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1446, 1445, 1444, 1254, 1467, 1433, 1432, 1434, 1435, 1440, 1449,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1599, 1600, 1602, 1597, 1594, 1601, 1536, 1535, 1530, 1531, 1533,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1427, 1283, 1284, 1442, 1287, 1288, 1286, 1285, 1289, 1290, 1291,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1532, 1529, 1528, 1866, 1867, 1869, 1870, 1875, 1527, 15</w:t>
            </w:r>
            <w:r>
              <w:rPr>
                <w:color w:val="231F20"/>
                <w:sz w:val="18"/>
              </w:rPr>
              <w:t>26, 1524,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1300, 1299, 1298, 1292, 1280, 1277, 1272, 1269, 1268, 1264, 1263,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1523, 1520, 1517, 1516, 1871, 1872, 1873, 1874, 1876, 1878, 1879,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1258, 1260/2, 1259/2, 1231, 1232, 1233, 1260/1, 1259/1, 1229, 1225,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1880, 1900, 1493/1, 1495, 1496, 1499, 1500, </w:t>
            </w:r>
            <w:r>
              <w:rPr>
                <w:color w:val="231F20"/>
                <w:sz w:val="18"/>
              </w:rPr>
              <w:t>1501, 1502, 1503, 1507,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1227,</w:t>
            </w:r>
            <w:r>
              <w:rPr>
                <w:color w:val="231F20"/>
                <w:spacing w:val="-14"/>
                <w:sz w:val="18"/>
              </w:rPr>
              <w:t xml:space="preserve"> </w:t>
            </w:r>
            <w:r>
              <w:rPr>
                <w:color w:val="231F20"/>
                <w:sz w:val="18"/>
              </w:rPr>
              <w:t>1226,</w:t>
            </w:r>
            <w:r>
              <w:rPr>
                <w:color w:val="231F20"/>
                <w:spacing w:val="-14"/>
                <w:sz w:val="18"/>
              </w:rPr>
              <w:t xml:space="preserve"> </w:t>
            </w:r>
            <w:r>
              <w:rPr>
                <w:color w:val="231F20"/>
                <w:sz w:val="18"/>
              </w:rPr>
              <w:t>1228,</w:t>
            </w:r>
            <w:r>
              <w:rPr>
                <w:color w:val="231F20"/>
                <w:spacing w:val="-14"/>
                <w:sz w:val="18"/>
              </w:rPr>
              <w:t xml:space="preserve"> </w:t>
            </w:r>
            <w:r>
              <w:rPr>
                <w:color w:val="231F20"/>
                <w:sz w:val="18"/>
              </w:rPr>
              <w:t>1230,</w:t>
            </w:r>
            <w:r>
              <w:rPr>
                <w:color w:val="231F20"/>
                <w:spacing w:val="-14"/>
                <w:sz w:val="18"/>
              </w:rPr>
              <w:t xml:space="preserve"> </w:t>
            </w:r>
            <w:r>
              <w:rPr>
                <w:color w:val="231F20"/>
                <w:sz w:val="18"/>
              </w:rPr>
              <w:t>1293,</w:t>
            </w:r>
            <w:r>
              <w:rPr>
                <w:color w:val="231F20"/>
                <w:spacing w:val="-14"/>
                <w:sz w:val="18"/>
              </w:rPr>
              <w:t xml:space="preserve"> </w:t>
            </w:r>
            <w:r>
              <w:rPr>
                <w:color w:val="231F20"/>
                <w:sz w:val="18"/>
              </w:rPr>
              <w:t>1294,</w:t>
            </w:r>
            <w:r>
              <w:rPr>
                <w:color w:val="231F20"/>
                <w:spacing w:val="-14"/>
                <w:sz w:val="18"/>
              </w:rPr>
              <w:t xml:space="preserve"> </w:t>
            </w:r>
            <w:r>
              <w:rPr>
                <w:color w:val="231F20"/>
                <w:sz w:val="18"/>
              </w:rPr>
              <w:t>1223,</w:t>
            </w:r>
            <w:r>
              <w:rPr>
                <w:color w:val="231F20"/>
                <w:spacing w:val="-14"/>
                <w:sz w:val="18"/>
              </w:rPr>
              <w:t xml:space="preserve"> </w:t>
            </w:r>
            <w:r>
              <w:rPr>
                <w:color w:val="231F20"/>
                <w:sz w:val="18"/>
              </w:rPr>
              <w:t>6575</w:t>
            </w:r>
            <w:r>
              <w:rPr>
                <w:color w:val="231F20"/>
                <w:spacing w:val="10"/>
                <w:sz w:val="18"/>
              </w:rPr>
              <w:t xml:space="preserve"> </w:t>
            </w:r>
            <w:r>
              <w:rPr>
                <w:color w:val="231F20"/>
                <w:sz w:val="18"/>
              </w:rPr>
              <w:t>–</w:t>
            </w:r>
            <w:r>
              <w:rPr>
                <w:color w:val="231F20"/>
                <w:spacing w:val="-14"/>
                <w:sz w:val="18"/>
              </w:rPr>
              <w:t xml:space="preserve"> </w:t>
            </w:r>
            <w:r>
              <w:rPr>
                <w:color w:val="231F20"/>
                <w:spacing w:val="-5"/>
                <w:sz w:val="18"/>
              </w:rPr>
              <w:t>пут,</w:t>
            </w:r>
            <w:r>
              <w:rPr>
                <w:color w:val="231F20"/>
                <w:spacing w:val="-14"/>
                <w:sz w:val="18"/>
              </w:rPr>
              <w:t xml:space="preserve"> </w:t>
            </w:r>
            <w:r>
              <w:rPr>
                <w:color w:val="231F20"/>
                <w:sz w:val="18"/>
              </w:rPr>
              <w:t>1222,</w:t>
            </w:r>
            <w:r>
              <w:rPr>
                <w:color w:val="231F20"/>
                <w:spacing w:val="-14"/>
                <w:sz w:val="18"/>
              </w:rPr>
              <w:t xml:space="preserve"> </w:t>
            </w:r>
            <w:r>
              <w:rPr>
                <w:color w:val="231F20"/>
                <w:sz w:val="18"/>
              </w:rPr>
              <w:t>1224,</w:t>
            </w:r>
            <w:r>
              <w:rPr>
                <w:color w:val="231F20"/>
                <w:spacing w:val="-14"/>
                <w:sz w:val="18"/>
              </w:rPr>
              <w:t xml:space="preserve"> </w:t>
            </w:r>
            <w:r>
              <w:rPr>
                <w:color w:val="231F20"/>
                <w:sz w:val="18"/>
              </w:rPr>
              <w:t>496,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1506, 1504, 1505, 1480, 1479, 1478, 1477, 1493/2, 1493/3, 1482,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6574, 1221, 1220, 1217, 1218, 1219, 497, 498, 500, 504, 503, 1249,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1481, 1483, 1484, 1455, 1456, 1457, 1458, 1459, 1460, 1475, 1476/2,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1248/1, 1244, 1243, 494, 517, 495, 491, 492, 489, 490, 493, 486, 485,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1915, 1916, 1917, 1913, 1914, 1912, 1498, 1910, 1911, 1465, 1466,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484, 483, 516, 531, 481/2, 481/1, 479, 482, 565, 477, 478, 481/3, 480,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1494/1, 1494/2, 1497, 1469, 1253, 1252, 1251, 1250, 1450, 1447,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474, 473, 460, 468, 476, 567/2, 566, 567/1, 518, 519, 520, 530, 521,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1446, 1445, 1444, 1254, 1467, 1280, 1277, 1272, 12</w:t>
            </w:r>
            <w:r>
              <w:rPr>
                <w:color w:val="231F20"/>
                <w:sz w:val="18"/>
              </w:rPr>
              <w:t>69, 1268, 1264,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522/2,</w:t>
            </w:r>
            <w:r>
              <w:rPr>
                <w:color w:val="231F20"/>
                <w:spacing w:val="-16"/>
                <w:sz w:val="18"/>
              </w:rPr>
              <w:t xml:space="preserve"> </w:t>
            </w:r>
            <w:r>
              <w:rPr>
                <w:color w:val="231F20"/>
                <w:sz w:val="18"/>
              </w:rPr>
              <w:t>522/1,</w:t>
            </w:r>
            <w:r>
              <w:rPr>
                <w:color w:val="231F20"/>
                <w:spacing w:val="-16"/>
                <w:sz w:val="18"/>
              </w:rPr>
              <w:t xml:space="preserve"> </w:t>
            </w:r>
            <w:r>
              <w:rPr>
                <w:color w:val="231F20"/>
                <w:sz w:val="18"/>
              </w:rPr>
              <w:t>523,</w:t>
            </w:r>
            <w:r>
              <w:rPr>
                <w:color w:val="231F20"/>
                <w:spacing w:val="-16"/>
                <w:sz w:val="18"/>
              </w:rPr>
              <w:t xml:space="preserve"> </w:t>
            </w:r>
            <w:r>
              <w:rPr>
                <w:color w:val="231F20"/>
                <w:sz w:val="18"/>
              </w:rPr>
              <w:t>524,</w:t>
            </w:r>
            <w:r>
              <w:rPr>
                <w:color w:val="231F20"/>
                <w:spacing w:val="-16"/>
                <w:sz w:val="18"/>
              </w:rPr>
              <w:t xml:space="preserve"> </w:t>
            </w:r>
            <w:r>
              <w:rPr>
                <w:color w:val="231F20"/>
                <w:sz w:val="18"/>
              </w:rPr>
              <w:t>1908,</w:t>
            </w:r>
            <w:r>
              <w:rPr>
                <w:color w:val="231F20"/>
                <w:spacing w:val="-16"/>
                <w:sz w:val="18"/>
              </w:rPr>
              <w:t xml:space="preserve"> </w:t>
            </w:r>
            <w:r>
              <w:rPr>
                <w:color w:val="231F20"/>
                <w:sz w:val="18"/>
              </w:rPr>
              <w:t>1906,</w:t>
            </w:r>
            <w:r>
              <w:rPr>
                <w:color w:val="231F20"/>
                <w:spacing w:val="-16"/>
                <w:sz w:val="18"/>
              </w:rPr>
              <w:t xml:space="preserve"> </w:t>
            </w:r>
            <w:r>
              <w:rPr>
                <w:color w:val="231F20"/>
                <w:sz w:val="18"/>
              </w:rPr>
              <w:t>1904,</w:t>
            </w:r>
            <w:r>
              <w:rPr>
                <w:color w:val="231F20"/>
                <w:spacing w:val="-16"/>
                <w:sz w:val="18"/>
              </w:rPr>
              <w:t xml:space="preserve"> </w:t>
            </w:r>
            <w:r>
              <w:rPr>
                <w:color w:val="231F20"/>
                <w:sz w:val="18"/>
              </w:rPr>
              <w:t>1919,</w:t>
            </w:r>
            <w:r>
              <w:rPr>
                <w:color w:val="231F20"/>
                <w:spacing w:val="-16"/>
                <w:sz w:val="18"/>
              </w:rPr>
              <w:t xml:space="preserve"> </w:t>
            </w:r>
            <w:r>
              <w:rPr>
                <w:color w:val="231F20"/>
                <w:sz w:val="18"/>
              </w:rPr>
              <w:t>1918,</w:t>
            </w:r>
            <w:r>
              <w:rPr>
                <w:color w:val="231F20"/>
                <w:spacing w:val="-16"/>
                <w:sz w:val="18"/>
              </w:rPr>
              <w:t xml:space="preserve"> </w:t>
            </w:r>
            <w:r>
              <w:rPr>
                <w:color w:val="231F20"/>
                <w:sz w:val="18"/>
              </w:rPr>
              <w:t>1897,</w:t>
            </w:r>
            <w:r>
              <w:rPr>
                <w:color w:val="231F20"/>
                <w:spacing w:val="-16"/>
                <w:sz w:val="18"/>
              </w:rPr>
              <w:t xml:space="preserve"> </w:t>
            </w:r>
            <w:r>
              <w:rPr>
                <w:color w:val="231F20"/>
                <w:sz w:val="18"/>
              </w:rPr>
              <w:t>1898,</w:t>
            </w:r>
            <w:r>
              <w:rPr>
                <w:color w:val="231F20"/>
                <w:spacing w:val="-16"/>
                <w:sz w:val="18"/>
              </w:rPr>
              <w:t xml:space="preserve"> </w:t>
            </w:r>
            <w:r>
              <w:rPr>
                <w:color w:val="231F20"/>
                <w:sz w:val="18"/>
              </w:rPr>
              <w:t>1896,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1263, 1258, 1260/2, 1259/2, 1231, 1232, 1233, 1260/1, 1259/1, 1229,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1931, 1930, 1922, 1921, 1923, 1246, 1245/1, 1924, 1926, 1927, 1941,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1225, 1227, 1226, 1228, 1230, </w:t>
            </w:r>
            <w:r>
              <w:rPr>
                <w:color w:val="231F20"/>
                <w:sz w:val="18"/>
              </w:rPr>
              <w:t>1223, 6575, 1222, 1224, 496, 6574,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6581 – пут, 1245/2, 1240/1, 1240/2, 1240/3, 1239, 1238/1, 1238/2,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1221, 1220, 1217, 1218, 1219, 498, 1249, 1248/1, 1244, 1243, 494,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1942/1, 1237/1, 1237/2, 1213/1, 1241, 1242, 1234, 1235, 1236, 1216,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517, 495, 493, 484, 483, 516, 531, 479, 482, 565, 477, 478, 474, 473,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1214,</w:t>
            </w:r>
            <w:r>
              <w:rPr>
                <w:color w:val="231F20"/>
                <w:spacing w:val="-7"/>
                <w:sz w:val="18"/>
              </w:rPr>
              <w:t xml:space="preserve"> </w:t>
            </w:r>
            <w:r>
              <w:rPr>
                <w:color w:val="231F20"/>
                <w:sz w:val="18"/>
              </w:rPr>
              <w:t>1215,</w:t>
            </w:r>
            <w:r>
              <w:rPr>
                <w:color w:val="231F20"/>
                <w:spacing w:val="-7"/>
                <w:sz w:val="18"/>
              </w:rPr>
              <w:t xml:space="preserve"> </w:t>
            </w:r>
            <w:r>
              <w:rPr>
                <w:color w:val="231F20"/>
                <w:sz w:val="18"/>
              </w:rPr>
              <w:t>526,</w:t>
            </w:r>
            <w:r>
              <w:rPr>
                <w:color w:val="231F20"/>
                <w:spacing w:val="-7"/>
                <w:sz w:val="18"/>
              </w:rPr>
              <w:t xml:space="preserve"> </w:t>
            </w:r>
            <w:r>
              <w:rPr>
                <w:color w:val="231F20"/>
                <w:sz w:val="18"/>
              </w:rPr>
              <w:t>525,</w:t>
            </w:r>
            <w:r>
              <w:rPr>
                <w:color w:val="231F20"/>
                <w:spacing w:val="-7"/>
                <w:sz w:val="18"/>
              </w:rPr>
              <w:t xml:space="preserve"> </w:t>
            </w:r>
            <w:r>
              <w:rPr>
                <w:color w:val="231F20"/>
                <w:sz w:val="18"/>
              </w:rPr>
              <w:t>544,</w:t>
            </w:r>
            <w:r>
              <w:rPr>
                <w:color w:val="231F20"/>
                <w:spacing w:val="-7"/>
                <w:sz w:val="18"/>
              </w:rPr>
              <w:t xml:space="preserve"> </w:t>
            </w:r>
            <w:r>
              <w:rPr>
                <w:color w:val="231F20"/>
                <w:sz w:val="18"/>
              </w:rPr>
              <w:t>546,</w:t>
            </w:r>
            <w:r>
              <w:rPr>
                <w:color w:val="231F20"/>
                <w:spacing w:val="-7"/>
                <w:sz w:val="18"/>
              </w:rPr>
              <w:t xml:space="preserve"> </w:t>
            </w:r>
            <w:r>
              <w:rPr>
                <w:color w:val="231F20"/>
                <w:sz w:val="18"/>
              </w:rPr>
              <w:t>549,</w:t>
            </w:r>
            <w:r>
              <w:rPr>
                <w:color w:val="231F20"/>
                <w:spacing w:val="-7"/>
                <w:sz w:val="18"/>
              </w:rPr>
              <w:t xml:space="preserve"> </w:t>
            </w:r>
            <w:r>
              <w:rPr>
                <w:color w:val="231F20"/>
                <w:sz w:val="18"/>
              </w:rPr>
              <w:t>542,</w:t>
            </w:r>
            <w:r>
              <w:rPr>
                <w:color w:val="231F20"/>
                <w:spacing w:val="-7"/>
                <w:sz w:val="18"/>
              </w:rPr>
              <w:t xml:space="preserve"> </w:t>
            </w:r>
            <w:r>
              <w:rPr>
                <w:color w:val="231F20"/>
                <w:sz w:val="18"/>
              </w:rPr>
              <w:t>543,</w:t>
            </w:r>
            <w:r>
              <w:rPr>
                <w:color w:val="231F20"/>
                <w:spacing w:val="-7"/>
                <w:sz w:val="18"/>
              </w:rPr>
              <w:t xml:space="preserve"> </w:t>
            </w:r>
            <w:r>
              <w:rPr>
                <w:color w:val="231F20"/>
                <w:sz w:val="18"/>
              </w:rPr>
              <w:t>541,</w:t>
            </w:r>
            <w:r>
              <w:rPr>
                <w:color w:val="231F20"/>
                <w:spacing w:val="-7"/>
                <w:sz w:val="18"/>
              </w:rPr>
              <w:t xml:space="preserve"> </w:t>
            </w:r>
            <w:r>
              <w:rPr>
                <w:color w:val="231F20"/>
                <w:sz w:val="18"/>
              </w:rPr>
              <w:t>551,</w:t>
            </w:r>
            <w:r>
              <w:rPr>
                <w:color w:val="231F20"/>
                <w:spacing w:val="-7"/>
                <w:sz w:val="18"/>
              </w:rPr>
              <w:t xml:space="preserve"> </w:t>
            </w:r>
            <w:r>
              <w:rPr>
                <w:color w:val="231F20"/>
                <w:sz w:val="18"/>
              </w:rPr>
              <w:t>539,</w:t>
            </w:r>
            <w:r>
              <w:rPr>
                <w:color w:val="231F20"/>
                <w:spacing w:val="-7"/>
                <w:sz w:val="18"/>
              </w:rPr>
              <w:t xml:space="preserve"> </w:t>
            </w:r>
            <w:r>
              <w:rPr>
                <w:color w:val="231F20"/>
                <w:sz w:val="18"/>
              </w:rPr>
              <w:t>540,</w:t>
            </w:r>
            <w:r>
              <w:rPr>
                <w:color w:val="231F20"/>
                <w:spacing w:val="-7"/>
                <w:sz w:val="18"/>
              </w:rPr>
              <w:t xml:space="preserve"> </w:t>
            </w:r>
            <w:r>
              <w:rPr>
                <w:color w:val="231F20"/>
                <w:sz w:val="18"/>
              </w:rPr>
              <w:t>532,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460, 468, 476, 567/2, 566, 567/1, 518, 519, 520, 530, 521, 522/2,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528, 527, 550, 552, 553, 529, 534, 533, 535, 538, 537, 536, 562, 563,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522/1, 523, 524, 1908, 1906, 1904, 1919, 1918, 1898, 1922, 1921,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554, 555, 556, 557, 561, 560, 564/3, 568, 569, 574/1, 575/1, 577, 578,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1923, 1246, 1245/1, 6581, 1240/2, 1240/3, 1239, </w:t>
            </w:r>
            <w:r>
              <w:rPr>
                <w:color w:val="231F20"/>
                <w:sz w:val="18"/>
              </w:rPr>
              <w:t>1241, 1242, 1234,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576, 579, 589, 590, 467, 591, 472, 466, 471, 467, 464, 459, 594, 465,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1235, 1236, 1216, 526, 525, 541, 528, 527, 529, 534, 533, 535, 562,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595, 597, 596, 593, 598, 599, 461, 452, 453, 454, 455, 451, 258, 257,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563, 564/3, 568, 574/1, 575/</w:t>
            </w:r>
            <w:r>
              <w:rPr>
                <w:color w:val="231F20"/>
                <w:sz w:val="18"/>
              </w:rPr>
              <w:t>1, 577, 578, 576, 579, 589, 590, 467, 591,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247,</w:t>
            </w:r>
            <w:r>
              <w:rPr>
                <w:color w:val="231F20"/>
                <w:spacing w:val="-8"/>
                <w:sz w:val="18"/>
              </w:rPr>
              <w:t xml:space="preserve"> </w:t>
            </w:r>
            <w:r>
              <w:rPr>
                <w:color w:val="231F20"/>
                <w:sz w:val="18"/>
              </w:rPr>
              <w:t>638,</w:t>
            </w:r>
            <w:r>
              <w:rPr>
                <w:color w:val="231F20"/>
                <w:spacing w:val="-8"/>
                <w:sz w:val="18"/>
              </w:rPr>
              <w:t xml:space="preserve"> </w:t>
            </w:r>
            <w:r>
              <w:rPr>
                <w:color w:val="231F20"/>
                <w:sz w:val="18"/>
              </w:rPr>
              <w:t>458/2,</w:t>
            </w:r>
            <w:r>
              <w:rPr>
                <w:color w:val="231F20"/>
                <w:spacing w:val="-8"/>
                <w:sz w:val="18"/>
              </w:rPr>
              <w:t xml:space="preserve"> </w:t>
            </w:r>
            <w:r>
              <w:rPr>
                <w:color w:val="231F20"/>
                <w:sz w:val="18"/>
              </w:rPr>
              <w:t>458/1,</w:t>
            </w:r>
            <w:r>
              <w:rPr>
                <w:color w:val="231F20"/>
                <w:spacing w:val="-8"/>
                <w:sz w:val="18"/>
              </w:rPr>
              <w:t xml:space="preserve"> </w:t>
            </w:r>
            <w:r>
              <w:rPr>
                <w:color w:val="231F20"/>
                <w:sz w:val="18"/>
              </w:rPr>
              <w:t>457,</w:t>
            </w:r>
            <w:r>
              <w:rPr>
                <w:color w:val="231F20"/>
                <w:spacing w:val="-8"/>
                <w:sz w:val="18"/>
              </w:rPr>
              <w:t xml:space="preserve"> </w:t>
            </w:r>
            <w:r>
              <w:rPr>
                <w:color w:val="231F20"/>
                <w:sz w:val="18"/>
              </w:rPr>
              <w:t>456,</w:t>
            </w:r>
            <w:r>
              <w:rPr>
                <w:color w:val="231F20"/>
                <w:spacing w:val="-8"/>
                <w:sz w:val="18"/>
              </w:rPr>
              <w:t xml:space="preserve"> </w:t>
            </w:r>
            <w:r>
              <w:rPr>
                <w:color w:val="231F20"/>
                <w:sz w:val="18"/>
              </w:rPr>
              <w:t>580,</w:t>
            </w:r>
            <w:r>
              <w:rPr>
                <w:color w:val="231F20"/>
                <w:spacing w:val="-8"/>
                <w:sz w:val="18"/>
              </w:rPr>
              <w:t xml:space="preserve"> </w:t>
            </w:r>
            <w:r>
              <w:rPr>
                <w:color w:val="231F20"/>
                <w:sz w:val="18"/>
              </w:rPr>
              <w:t>582/1,</w:t>
            </w:r>
            <w:r>
              <w:rPr>
                <w:color w:val="231F20"/>
                <w:spacing w:val="-8"/>
                <w:sz w:val="18"/>
              </w:rPr>
              <w:t xml:space="preserve"> </w:t>
            </w:r>
            <w:r>
              <w:rPr>
                <w:color w:val="231F20"/>
                <w:sz w:val="18"/>
              </w:rPr>
              <w:t>583,</w:t>
            </w:r>
            <w:r>
              <w:rPr>
                <w:color w:val="231F20"/>
                <w:spacing w:val="-8"/>
                <w:sz w:val="18"/>
              </w:rPr>
              <w:t xml:space="preserve"> </w:t>
            </w:r>
            <w:r>
              <w:rPr>
                <w:color w:val="231F20"/>
                <w:sz w:val="18"/>
              </w:rPr>
              <w:t>610,</w:t>
            </w:r>
            <w:r>
              <w:rPr>
                <w:color w:val="231F20"/>
                <w:spacing w:val="-8"/>
                <w:sz w:val="18"/>
              </w:rPr>
              <w:t xml:space="preserve"> </w:t>
            </w:r>
            <w:r>
              <w:rPr>
                <w:color w:val="231F20"/>
                <w:sz w:val="18"/>
              </w:rPr>
              <w:t>587,</w:t>
            </w:r>
            <w:r>
              <w:rPr>
                <w:color w:val="231F20"/>
                <w:spacing w:val="-8"/>
                <w:sz w:val="18"/>
              </w:rPr>
              <w:t xml:space="preserve"> </w:t>
            </w:r>
            <w:r>
              <w:rPr>
                <w:color w:val="231F20"/>
                <w:sz w:val="18"/>
              </w:rPr>
              <w:t>588,</w:t>
            </w:r>
            <w:r>
              <w:rPr>
                <w:color w:val="231F20"/>
                <w:spacing w:val="-8"/>
                <w:sz w:val="18"/>
              </w:rPr>
              <w:t xml:space="preserve"> </w:t>
            </w:r>
            <w:r>
              <w:rPr>
                <w:color w:val="231F20"/>
                <w:sz w:val="18"/>
              </w:rPr>
              <w:t>584/2,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472, 466, 471, 464, 459, 594, 465, 595, 597, 596, 593, 598, 599, 455,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584/1, 608, 612, 611, 607, 613, 614/1, 6626 , 606, 604, 605, 600, 601,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458/1, 457, 610, 608, 612, 611, 607, 613, 6626, 606, 604, 605, 600,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602, 603, 636, 635, 634, 633, 637/1, 637/2, 6572/1 , 585/1, 616, 615,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601, 602, 603, 633, 6572/1 , 614/2, 6573/2, 617, 618, 619, 620, 621,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614/2, 6573/2 , 617, 618, 619, 620, 621, 630, 629, 628/3, 631/1, 628/2,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630, 629, 628/3, 631/1, 625, 626, 627, 628/1, 623, 624, 622, 6573/1,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631/2, 632/2, 637/3, 625, 626, 627, 628/1, 62</w:t>
            </w:r>
            <w:r>
              <w:rPr>
                <w:color w:val="231F20"/>
                <w:sz w:val="18"/>
              </w:rPr>
              <w:t>3, 624, 622, 609, 6573/1 ,</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1088/1, 1093, 1077, 1076, 1075, 1074, 1078, 1072, 1073, 653, 673,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632/1, 275 , 1124, 1123/3, 1123/1, 1088/2, 1088/1, 1093, 1120 , 1089,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672, 671, 1070, 1069, 1068, 1065, 1067, 1066, 1062, 1063, 1064,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1077,</w:t>
            </w:r>
            <w:r>
              <w:rPr>
                <w:color w:val="231F20"/>
                <w:spacing w:val="-14"/>
                <w:sz w:val="18"/>
              </w:rPr>
              <w:t xml:space="preserve"> </w:t>
            </w:r>
            <w:r>
              <w:rPr>
                <w:color w:val="231F20"/>
                <w:sz w:val="18"/>
              </w:rPr>
              <w:t>1076,</w:t>
            </w:r>
            <w:r>
              <w:rPr>
                <w:color w:val="231F20"/>
                <w:spacing w:val="-14"/>
                <w:sz w:val="18"/>
              </w:rPr>
              <w:t xml:space="preserve"> </w:t>
            </w:r>
            <w:r>
              <w:rPr>
                <w:color w:val="231F20"/>
                <w:sz w:val="18"/>
              </w:rPr>
              <w:t>1075,</w:t>
            </w:r>
            <w:r>
              <w:rPr>
                <w:color w:val="231F20"/>
                <w:spacing w:val="-14"/>
                <w:sz w:val="18"/>
              </w:rPr>
              <w:t xml:space="preserve"> </w:t>
            </w:r>
            <w:r>
              <w:rPr>
                <w:color w:val="231F20"/>
                <w:sz w:val="18"/>
              </w:rPr>
              <w:t>1074,</w:t>
            </w:r>
            <w:r>
              <w:rPr>
                <w:color w:val="231F20"/>
                <w:spacing w:val="-14"/>
                <w:sz w:val="18"/>
              </w:rPr>
              <w:t xml:space="preserve"> </w:t>
            </w:r>
            <w:r>
              <w:rPr>
                <w:color w:val="231F20"/>
                <w:sz w:val="18"/>
              </w:rPr>
              <w:t>1078,</w:t>
            </w:r>
            <w:r>
              <w:rPr>
                <w:color w:val="231F20"/>
                <w:spacing w:val="-14"/>
                <w:sz w:val="18"/>
              </w:rPr>
              <w:t xml:space="preserve"> </w:t>
            </w:r>
            <w:r>
              <w:rPr>
                <w:color w:val="231F20"/>
                <w:sz w:val="18"/>
              </w:rPr>
              <w:t>1072,</w:t>
            </w:r>
            <w:r>
              <w:rPr>
                <w:color w:val="231F20"/>
                <w:spacing w:val="-14"/>
                <w:sz w:val="18"/>
              </w:rPr>
              <w:t xml:space="preserve"> </w:t>
            </w:r>
            <w:r>
              <w:rPr>
                <w:color w:val="231F20"/>
                <w:sz w:val="18"/>
              </w:rPr>
              <w:t>1073,</w:t>
            </w:r>
            <w:r>
              <w:rPr>
                <w:color w:val="231F20"/>
                <w:spacing w:val="-14"/>
                <w:sz w:val="18"/>
              </w:rPr>
              <w:t xml:space="preserve"> </w:t>
            </w:r>
            <w:r>
              <w:rPr>
                <w:color w:val="231F20"/>
                <w:sz w:val="18"/>
              </w:rPr>
              <w:t>653,</w:t>
            </w:r>
            <w:r>
              <w:rPr>
                <w:color w:val="231F20"/>
                <w:spacing w:val="-14"/>
                <w:sz w:val="18"/>
              </w:rPr>
              <w:t xml:space="preserve"> </w:t>
            </w:r>
            <w:r>
              <w:rPr>
                <w:color w:val="231F20"/>
                <w:sz w:val="18"/>
              </w:rPr>
              <w:t>654,</w:t>
            </w:r>
            <w:r>
              <w:rPr>
                <w:color w:val="231F20"/>
                <w:spacing w:val="-14"/>
                <w:sz w:val="18"/>
              </w:rPr>
              <w:t xml:space="preserve"> </w:t>
            </w:r>
            <w:r>
              <w:rPr>
                <w:color w:val="231F20"/>
                <w:sz w:val="18"/>
              </w:rPr>
              <w:t>655,</w:t>
            </w:r>
            <w:r>
              <w:rPr>
                <w:color w:val="231F20"/>
                <w:spacing w:val="-14"/>
                <w:sz w:val="18"/>
              </w:rPr>
              <w:t xml:space="preserve"> </w:t>
            </w:r>
            <w:r>
              <w:rPr>
                <w:color w:val="231F20"/>
                <w:sz w:val="18"/>
              </w:rPr>
              <w:t>658,</w:t>
            </w:r>
            <w:r>
              <w:rPr>
                <w:color w:val="231F20"/>
                <w:spacing w:val="-14"/>
                <w:sz w:val="18"/>
              </w:rPr>
              <w:t xml:space="preserve"> </w:t>
            </w:r>
            <w:r>
              <w:rPr>
                <w:color w:val="231F20"/>
                <w:sz w:val="18"/>
              </w:rPr>
              <w:t>657,</w:t>
            </w:r>
            <w:r>
              <w:rPr>
                <w:color w:val="231F20"/>
                <w:spacing w:val="-14"/>
                <w:sz w:val="18"/>
              </w:rPr>
              <w:t xml:space="preserve"> </w:t>
            </w:r>
            <w:r>
              <w:rPr>
                <w:color w:val="231F20"/>
                <w:sz w:val="18"/>
              </w:rPr>
              <w:t>656,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1080, 1085, 1086, 1079, 1087, 1083, 1100, 1098, 1097, 1095, 1094,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669,</w:t>
            </w:r>
            <w:r>
              <w:rPr>
                <w:color w:val="231F20"/>
                <w:spacing w:val="-14"/>
                <w:sz w:val="18"/>
              </w:rPr>
              <w:t xml:space="preserve"> </w:t>
            </w:r>
            <w:r>
              <w:rPr>
                <w:color w:val="231F20"/>
                <w:sz w:val="18"/>
              </w:rPr>
              <w:t>668,</w:t>
            </w:r>
            <w:r>
              <w:rPr>
                <w:color w:val="231F20"/>
                <w:spacing w:val="-14"/>
                <w:sz w:val="18"/>
              </w:rPr>
              <w:t xml:space="preserve"> </w:t>
            </w:r>
            <w:r>
              <w:rPr>
                <w:color w:val="231F20"/>
                <w:sz w:val="18"/>
              </w:rPr>
              <w:t>666,</w:t>
            </w:r>
            <w:r>
              <w:rPr>
                <w:color w:val="231F20"/>
                <w:spacing w:val="-14"/>
                <w:sz w:val="18"/>
              </w:rPr>
              <w:t xml:space="preserve"> </w:t>
            </w:r>
            <w:r>
              <w:rPr>
                <w:color w:val="231F20"/>
                <w:sz w:val="18"/>
              </w:rPr>
              <w:t>673,</w:t>
            </w:r>
            <w:r>
              <w:rPr>
                <w:color w:val="231F20"/>
                <w:spacing w:val="-14"/>
                <w:sz w:val="18"/>
              </w:rPr>
              <w:t xml:space="preserve"> </w:t>
            </w:r>
            <w:r>
              <w:rPr>
                <w:color w:val="231F20"/>
                <w:sz w:val="18"/>
              </w:rPr>
              <w:t>672,</w:t>
            </w:r>
            <w:r>
              <w:rPr>
                <w:color w:val="231F20"/>
                <w:spacing w:val="-14"/>
                <w:sz w:val="18"/>
              </w:rPr>
              <w:t xml:space="preserve"> </w:t>
            </w:r>
            <w:r>
              <w:rPr>
                <w:color w:val="231F20"/>
                <w:sz w:val="18"/>
              </w:rPr>
              <w:t>671,</w:t>
            </w:r>
            <w:r>
              <w:rPr>
                <w:color w:val="231F20"/>
                <w:spacing w:val="-14"/>
                <w:sz w:val="18"/>
              </w:rPr>
              <w:t xml:space="preserve"> </w:t>
            </w:r>
            <w:r>
              <w:rPr>
                <w:color w:val="231F20"/>
                <w:sz w:val="18"/>
              </w:rPr>
              <w:t>1070,</w:t>
            </w:r>
            <w:r>
              <w:rPr>
                <w:color w:val="231F20"/>
                <w:spacing w:val="-14"/>
                <w:sz w:val="18"/>
              </w:rPr>
              <w:t xml:space="preserve"> </w:t>
            </w:r>
            <w:r>
              <w:rPr>
                <w:color w:val="231F20"/>
                <w:sz w:val="18"/>
              </w:rPr>
              <w:t>1069,</w:t>
            </w:r>
            <w:r>
              <w:rPr>
                <w:color w:val="231F20"/>
                <w:spacing w:val="-14"/>
                <w:sz w:val="18"/>
              </w:rPr>
              <w:t xml:space="preserve"> </w:t>
            </w:r>
            <w:r>
              <w:rPr>
                <w:color w:val="231F20"/>
                <w:sz w:val="18"/>
              </w:rPr>
              <w:t>1068,</w:t>
            </w:r>
            <w:r>
              <w:rPr>
                <w:color w:val="231F20"/>
                <w:spacing w:val="-14"/>
                <w:sz w:val="18"/>
              </w:rPr>
              <w:t xml:space="preserve"> </w:t>
            </w:r>
            <w:r>
              <w:rPr>
                <w:color w:val="231F20"/>
                <w:sz w:val="18"/>
              </w:rPr>
              <w:t>1065,</w:t>
            </w:r>
            <w:r>
              <w:rPr>
                <w:color w:val="231F20"/>
                <w:spacing w:val="-14"/>
                <w:sz w:val="18"/>
              </w:rPr>
              <w:t xml:space="preserve"> </w:t>
            </w:r>
            <w:r>
              <w:rPr>
                <w:color w:val="231F20"/>
                <w:sz w:val="18"/>
              </w:rPr>
              <w:t>1067,</w:t>
            </w:r>
            <w:r>
              <w:rPr>
                <w:color w:val="231F20"/>
                <w:spacing w:val="-14"/>
                <w:sz w:val="18"/>
              </w:rPr>
              <w:t xml:space="preserve"> </w:t>
            </w:r>
            <w:r>
              <w:rPr>
                <w:color w:val="231F20"/>
                <w:sz w:val="18"/>
              </w:rPr>
              <w:t>1066,</w:t>
            </w:r>
            <w:r>
              <w:rPr>
                <w:color w:val="231F20"/>
                <w:spacing w:val="-14"/>
                <w:sz w:val="18"/>
              </w:rPr>
              <w:t xml:space="preserve"> </w:t>
            </w:r>
            <w:r>
              <w:rPr>
                <w:color w:val="231F20"/>
                <w:sz w:val="18"/>
              </w:rPr>
              <w:t>1062,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1104, 1102, 1103, 1061, 1082, 1101, 6579, 1060, 1052, 1059, 681,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106</w:t>
            </w:r>
            <w:r>
              <w:rPr>
                <w:color w:val="231F20"/>
                <w:sz w:val="18"/>
              </w:rPr>
              <w:t>3, 1064, 1080, 1085, 1086, 1079, 1087, 1083, 1100, 1098, 1097,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1058, 1057, 682, 683, 684, 1023, 1024, 1056, 1055, 1054, 1048, 1047,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1095, 1094, 1092, 1096, 1106, 1107, 1108, 1112, 1109, 1104, 1102,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1046, 1045, 1044, 1036, 4393, 1029, 1031, 1032, 1037, 10</w:t>
            </w:r>
            <w:r>
              <w:rPr>
                <w:color w:val="231F20"/>
                <w:sz w:val="18"/>
              </w:rPr>
              <w:t>38, 1027,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pacing w:val="-3"/>
                <w:sz w:val="18"/>
              </w:rPr>
              <w:t xml:space="preserve">1103, </w:t>
            </w:r>
            <w:r>
              <w:rPr>
                <w:color w:val="231F20"/>
                <w:sz w:val="18"/>
              </w:rPr>
              <w:t xml:space="preserve">1061, 1082, </w:t>
            </w:r>
            <w:r>
              <w:rPr>
                <w:color w:val="231F20"/>
                <w:spacing w:val="-5"/>
                <w:sz w:val="18"/>
              </w:rPr>
              <w:t xml:space="preserve">1114, 1113, </w:t>
            </w:r>
            <w:r>
              <w:rPr>
                <w:color w:val="231F20"/>
                <w:spacing w:val="-6"/>
                <w:sz w:val="18"/>
              </w:rPr>
              <w:t xml:space="preserve">1111, </w:t>
            </w:r>
            <w:r>
              <w:rPr>
                <w:color w:val="231F20"/>
                <w:spacing w:val="-5"/>
                <w:sz w:val="18"/>
              </w:rPr>
              <w:t xml:space="preserve">1110, </w:t>
            </w:r>
            <w:r>
              <w:rPr>
                <w:color w:val="231F20"/>
                <w:sz w:val="18"/>
              </w:rPr>
              <w:t xml:space="preserve">1099, </w:t>
            </w:r>
            <w:r>
              <w:rPr>
                <w:color w:val="231F20"/>
                <w:spacing w:val="-3"/>
                <w:sz w:val="18"/>
              </w:rPr>
              <w:t xml:space="preserve">1101, 1105, </w:t>
            </w:r>
            <w:r>
              <w:rPr>
                <w:color w:val="231F20"/>
                <w:sz w:val="18"/>
              </w:rPr>
              <w:t>1090, 665,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1026, 1025, 1021/1, 1021/2, 1022, 685, 1018, 1019, 1020, 1004, 1003,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6579, 1060, 1050, 1049, 1052, 1059, 681, 1058, 1057, 682, 683, 684,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1028, 1034, 1033, 675, 677, 676, 678, 679, 680, 674, 688, 687, 686/2,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1023, 1024, 1056, 1055, 1054, 1048, 1047, 1046, 1045, 1044, 1040/2,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686/1, 1008, 1014, 1016, 1017, 1005/2, 1005/3, 1007, 1006, 1005/1,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1040/1, 1042, 1041, 1043, 1039, 1036, 1030, 4392, 4391, 4395, 4394,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1005/4, 1002, 1000, 6578, 4406, 4399, 4401, 4398, 4397, 999, 998,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4393,</w:t>
            </w:r>
            <w:r>
              <w:rPr>
                <w:color w:val="231F20"/>
                <w:spacing w:val="-9"/>
                <w:sz w:val="18"/>
              </w:rPr>
              <w:t xml:space="preserve"> </w:t>
            </w:r>
            <w:r>
              <w:rPr>
                <w:color w:val="231F20"/>
                <w:sz w:val="18"/>
              </w:rPr>
              <w:t>1029,</w:t>
            </w:r>
            <w:r>
              <w:rPr>
                <w:color w:val="231F20"/>
                <w:spacing w:val="-9"/>
                <w:sz w:val="18"/>
              </w:rPr>
              <w:t xml:space="preserve"> </w:t>
            </w:r>
            <w:r>
              <w:rPr>
                <w:color w:val="231F20"/>
                <w:sz w:val="18"/>
              </w:rPr>
              <w:t>1031,</w:t>
            </w:r>
            <w:r>
              <w:rPr>
                <w:color w:val="231F20"/>
                <w:spacing w:val="-9"/>
                <w:sz w:val="18"/>
              </w:rPr>
              <w:t xml:space="preserve"> </w:t>
            </w:r>
            <w:r>
              <w:rPr>
                <w:color w:val="231F20"/>
                <w:sz w:val="18"/>
              </w:rPr>
              <w:t>1032,</w:t>
            </w:r>
            <w:r>
              <w:rPr>
                <w:color w:val="231F20"/>
                <w:spacing w:val="-9"/>
                <w:sz w:val="18"/>
              </w:rPr>
              <w:t xml:space="preserve"> </w:t>
            </w:r>
            <w:r>
              <w:rPr>
                <w:color w:val="231F20"/>
                <w:sz w:val="18"/>
              </w:rPr>
              <w:t>1037,</w:t>
            </w:r>
            <w:r>
              <w:rPr>
                <w:color w:val="231F20"/>
                <w:spacing w:val="-9"/>
                <w:sz w:val="18"/>
              </w:rPr>
              <w:t xml:space="preserve"> </w:t>
            </w:r>
            <w:r>
              <w:rPr>
                <w:color w:val="231F20"/>
                <w:sz w:val="18"/>
              </w:rPr>
              <w:t>1038,</w:t>
            </w:r>
            <w:r>
              <w:rPr>
                <w:color w:val="231F20"/>
                <w:spacing w:val="-9"/>
                <w:sz w:val="18"/>
              </w:rPr>
              <w:t xml:space="preserve"> </w:t>
            </w:r>
            <w:r>
              <w:rPr>
                <w:color w:val="231F20"/>
                <w:sz w:val="18"/>
              </w:rPr>
              <w:t>1027,</w:t>
            </w:r>
            <w:r>
              <w:rPr>
                <w:color w:val="231F20"/>
                <w:spacing w:val="-9"/>
                <w:sz w:val="18"/>
              </w:rPr>
              <w:t xml:space="preserve"> </w:t>
            </w:r>
            <w:r>
              <w:rPr>
                <w:color w:val="231F20"/>
                <w:sz w:val="18"/>
              </w:rPr>
              <w:t>1026,</w:t>
            </w:r>
            <w:r>
              <w:rPr>
                <w:color w:val="231F20"/>
                <w:spacing w:val="-9"/>
                <w:sz w:val="18"/>
              </w:rPr>
              <w:t xml:space="preserve"> </w:t>
            </w:r>
            <w:r>
              <w:rPr>
                <w:color w:val="231F20"/>
                <w:sz w:val="18"/>
              </w:rPr>
              <w:t>1025,</w:t>
            </w:r>
            <w:r>
              <w:rPr>
                <w:color w:val="231F20"/>
                <w:spacing w:val="-9"/>
                <w:sz w:val="18"/>
              </w:rPr>
              <w:t xml:space="preserve"> </w:t>
            </w:r>
            <w:r>
              <w:rPr>
                <w:color w:val="231F20"/>
                <w:sz w:val="18"/>
              </w:rPr>
              <w:t>1021/1,</w:t>
            </w:r>
            <w:r>
              <w:rPr>
                <w:color w:val="231F20"/>
                <w:spacing w:val="-9"/>
                <w:sz w:val="18"/>
              </w:rPr>
              <w:t xml:space="preserve"> </w:t>
            </w:r>
            <w:r>
              <w:rPr>
                <w:color w:val="231F20"/>
                <w:sz w:val="18"/>
              </w:rPr>
              <w:t>1021/2,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739/3, 995, 996, 997, 939, 993, 992, 991, 1001, 99</w:t>
            </w:r>
            <w:r>
              <w:rPr>
                <w:color w:val="231F20"/>
                <w:sz w:val="18"/>
              </w:rPr>
              <w:t>4, 1035, 6559, 937,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1022, 685, 1018, 1019, 1020, 1004, 1003, 1028, 1034, 1033, 675, 677,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938, 930, 928, 927/1, 927/2, 929/2, 4429, 4428, 4427, 4426, 4425, 935,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676,</w:t>
            </w:r>
            <w:r>
              <w:rPr>
                <w:color w:val="231F20"/>
                <w:spacing w:val="-14"/>
                <w:sz w:val="18"/>
              </w:rPr>
              <w:t xml:space="preserve"> </w:t>
            </w:r>
            <w:r>
              <w:rPr>
                <w:color w:val="231F20"/>
                <w:sz w:val="18"/>
              </w:rPr>
              <w:t>678,</w:t>
            </w:r>
            <w:r>
              <w:rPr>
                <w:color w:val="231F20"/>
                <w:spacing w:val="-14"/>
                <w:sz w:val="18"/>
              </w:rPr>
              <w:t xml:space="preserve"> </w:t>
            </w:r>
            <w:r>
              <w:rPr>
                <w:color w:val="231F20"/>
                <w:sz w:val="18"/>
              </w:rPr>
              <w:t>679,</w:t>
            </w:r>
            <w:r>
              <w:rPr>
                <w:color w:val="231F20"/>
                <w:spacing w:val="-14"/>
                <w:sz w:val="18"/>
              </w:rPr>
              <w:t xml:space="preserve"> </w:t>
            </w:r>
            <w:r>
              <w:rPr>
                <w:color w:val="231F20"/>
                <w:sz w:val="18"/>
              </w:rPr>
              <w:t>680,</w:t>
            </w:r>
            <w:r>
              <w:rPr>
                <w:color w:val="231F20"/>
                <w:spacing w:val="-14"/>
                <w:sz w:val="18"/>
              </w:rPr>
              <w:t xml:space="preserve"> </w:t>
            </w:r>
            <w:r>
              <w:rPr>
                <w:color w:val="231F20"/>
                <w:sz w:val="18"/>
              </w:rPr>
              <w:t>674,</w:t>
            </w:r>
            <w:r>
              <w:rPr>
                <w:color w:val="231F20"/>
                <w:spacing w:val="-14"/>
                <w:sz w:val="18"/>
              </w:rPr>
              <w:t xml:space="preserve"> </w:t>
            </w:r>
            <w:r>
              <w:rPr>
                <w:color w:val="231F20"/>
                <w:sz w:val="18"/>
              </w:rPr>
              <w:t>688,</w:t>
            </w:r>
            <w:r>
              <w:rPr>
                <w:color w:val="231F20"/>
                <w:spacing w:val="-14"/>
                <w:sz w:val="18"/>
              </w:rPr>
              <w:t xml:space="preserve"> </w:t>
            </w:r>
            <w:r>
              <w:rPr>
                <w:color w:val="231F20"/>
                <w:sz w:val="18"/>
              </w:rPr>
              <w:t>687,</w:t>
            </w:r>
            <w:r>
              <w:rPr>
                <w:color w:val="231F20"/>
                <w:spacing w:val="-14"/>
                <w:sz w:val="18"/>
              </w:rPr>
              <w:t xml:space="preserve"> </w:t>
            </w:r>
            <w:r>
              <w:rPr>
                <w:color w:val="231F20"/>
                <w:sz w:val="18"/>
              </w:rPr>
              <w:t>686/2,</w:t>
            </w:r>
            <w:r>
              <w:rPr>
                <w:color w:val="231F20"/>
                <w:spacing w:val="-14"/>
                <w:sz w:val="18"/>
              </w:rPr>
              <w:t xml:space="preserve"> </w:t>
            </w:r>
            <w:r>
              <w:rPr>
                <w:color w:val="231F20"/>
                <w:sz w:val="18"/>
              </w:rPr>
              <w:t>686/1,</w:t>
            </w:r>
            <w:r>
              <w:rPr>
                <w:color w:val="231F20"/>
                <w:spacing w:val="-14"/>
                <w:sz w:val="18"/>
              </w:rPr>
              <w:t xml:space="preserve"> </w:t>
            </w:r>
            <w:r>
              <w:rPr>
                <w:color w:val="231F20"/>
                <w:sz w:val="18"/>
              </w:rPr>
              <w:t>689,</w:t>
            </w:r>
            <w:r>
              <w:rPr>
                <w:color w:val="231F20"/>
                <w:spacing w:val="-14"/>
                <w:sz w:val="18"/>
              </w:rPr>
              <w:t xml:space="preserve"> </w:t>
            </w:r>
            <w:r>
              <w:rPr>
                <w:color w:val="231F20"/>
                <w:sz w:val="18"/>
              </w:rPr>
              <w:t>690,</w:t>
            </w:r>
            <w:r>
              <w:rPr>
                <w:color w:val="231F20"/>
                <w:spacing w:val="-14"/>
                <w:sz w:val="18"/>
              </w:rPr>
              <w:t xml:space="preserve"> </w:t>
            </w:r>
            <w:r>
              <w:rPr>
                <w:color w:val="231F20"/>
                <w:sz w:val="18"/>
              </w:rPr>
              <w:t>691,</w:t>
            </w:r>
            <w:r>
              <w:rPr>
                <w:color w:val="231F20"/>
                <w:spacing w:val="-14"/>
                <w:sz w:val="18"/>
              </w:rPr>
              <w:t xml:space="preserve"> </w:t>
            </w:r>
            <w:r>
              <w:rPr>
                <w:color w:val="231F20"/>
                <w:sz w:val="18"/>
              </w:rPr>
              <w:t>692,</w:t>
            </w:r>
            <w:r>
              <w:rPr>
                <w:color w:val="231F20"/>
                <w:spacing w:val="-14"/>
                <w:sz w:val="18"/>
              </w:rPr>
              <w:t xml:space="preserve"> </w:t>
            </w:r>
            <w:r>
              <w:rPr>
                <w:color w:val="231F20"/>
                <w:sz w:val="18"/>
              </w:rPr>
              <w:t>693,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931, 932, 933, 929/1, 6603, 4448, 4447, 4446, 4442, 4441, 4443, 4472,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694, 695, 696, 697, 698, 1013, 1012, 1011, 1009/2, 1008, 1014, 1015,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4492, 4489, 4488, 4487, 4484, 4489, 4483, 4434, 4435, 4436, 4437,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1016, 1017, 1005/2, 1005/3, 1007, 1006, 1005/1, 1005/4, 1002, 4396,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4438, 4430, 4431, 4439, 4440, 4432, 926, 925, 924, 923, 916, 920,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1000, 6578 , 4407, 4406, 4405, 4404, 4403, 4402, 4400, 4399, 4401,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922, 4480, 4473, 4474, 6616, 4476, 4491, 4433, 4490, </w:t>
            </w:r>
            <w:r>
              <w:rPr>
                <w:color w:val="231F20"/>
                <w:sz w:val="18"/>
              </w:rPr>
              <w:t>6583, 4482,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4398,</w:t>
            </w:r>
            <w:r>
              <w:rPr>
                <w:color w:val="231F20"/>
                <w:spacing w:val="-15"/>
                <w:sz w:val="18"/>
              </w:rPr>
              <w:t xml:space="preserve"> </w:t>
            </w:r>
            <w:r>
              <w:rPr>
                <w:color w:val="231F20"/>
                <w:sz w:val="18"/>
              </w:rPr>
              <w:t>4397,</w:t>
            </w:r>
            <w:r>
              <w:rPr>
                <w:color w:val="231F20"/>
                <w:spacing w:val="-15"/>
                <w:sz w:val="18"/>
              </w:rPr>
              <w:t xml:space="preserve"> </w:t>
            </w:r>
            <w:r>
              <w:rPr>
                <w:color w:val="231F20"/>
                <w:sz w:val="18"/>
              </w:rPr>
              <w:t>999,</w:t>
            </w:r>
            <w:r>
              <w:rPr>
                <w:color w:val="231F20"/>
                <w:spacing w:val="-15"/>
                <w:sz w:val="18"/>
              </w:rPr>
              <w:t xml:space="preserve"> </w:t>
            </w:r>
            <w:r>
              <w:rPr>
                <w:color w:val="231F20"/>
                <w:sz w:val="18"/>
              </w:rPr>
              <w:t>998,</w:t>
            </w:r>
            <w:r>
              <w:rPr>
                <w:color w:val="231F20"/>
                <w:spacing w:val="-15"/>
                <w:sz w:val="18"/>
              </w:rPr>
              <w:t xml:space="preserve"> </w:t>
            </w:r>
            <w:r>
              <w:rPr>
                <w:color w:val="231F20"/>
                <w:sz w:val="18"/>
              </w:rPr>
              <w:t>1010,</w:t>
            </w:r>
            <w:r>
              <w:rPr>
                <w:color w:val="231F20"/>
                <w:spacing w:val="-15"/>
                <w:sz w:val="18"/>
              </w:rPr>
              <w:t xml:space="preserve"> </w:t>
            </w:r>
            <w:r>
              <w:rPr>
                <w:color w:val="231F20"/>
                <w:sz w:val="18"/>
              </w:rPr>
              <w:t>1009/2,</w:t>
            </w:r>
            <w:r>
              <w:rPr>
                <w:color w:val="231F20"/>
                <w:spacing w:val="-15"/>
                <w:sz w:val="18"/>
              </w:rPr>
              <w:t xml:space="preserve"> </w:t>
            </w:r>
            <w:r>
              <w:rPr>
                <w:color w:val="231F20"/>
                <w:sz w:val="18"/>
              </w:rPr>
              <w:t>983,</w:t>
            </w:r>
            <w:r>
              <w:rPr>
                <w:color w:val="231F20"/>
                <w:spacing w:val="-15"/>
                <w:sz w:val="18"/>
              </w:rPr>
              <w:t xml:space="preserve"> </w:t>
            </w:r>
            <w:r>
              <w:rPr>
                <w:color w:val="231F20"/>
                <w:sz w:val="18"/>
              </w:rPr>
              <w:t>981,</w:t>
            </w:r>
            <w:r>
              <w:rPr>
                <w:color w:val="231F20"/>
                <w:spacing w:val="-15"/>
                <w:sz w:val="18"/>
              </w:rPr>
              <w:t xml:space="preserve"> </w:t>
            </w:r>
            <w:r>
              <w:rPr>
                <w:color w:val="231F20"/>
                <w:sz w:val="18"/>
              </w:rPr>
              <w:t>739/3,</w:t>
            </w:r>
            <w:r>
              <w:rPr>
                <w:color w:val="231F20"/>
                <w:spacing w:val="-15"/>
                <w:sz w:val="18"/>
              </w:rPr>
              <w:t xml:space="preserve"> </w:t>
            </w:r>
            <w:r>
              <w:rPr>
                <w:color w:val="231F20"/>
                <w:sz w:val="18"/>
              </w:rPr>
              <w:t>995,</w:t>
            </w:r>
            <w:r>
              <w:rPr>
                <w:color w:val="231F20"/>
                <w:spacing w:val="-15"/>
                <w:sz w:val="18"/>
              </w:rPr>
              <w:t xml:space="preserve"> </w:t>
            </w:r>
            <w:r>
              <w:rPr>
                <w:color w:val="231F20"/>
                <w:sz w:val="18"/>
              </w:rPr>
              <w:t>996,</w:t>
            </w:r>
            <w:r>
              <w:rPr>
                <w:color w:val="231F20"/>
                <w:spacing w:val="-15"/>
                <w:sz w:val="18"/>
              </w:rPr>
              <w:t xml:space="preserve"> </w:t>
            </w:r>
            <w:r>
              <w:rPr>
                <w:color w:val="231F20"/>
                <w:sz w:val="18"/>
              </w:rPr>
              <w:t>997,</w:t>
            </w:r>
            <w:r>
              <w:rPr>
                <w:color w:val="231F20"/>
                <w:spacing w:val="-15"/>
                <w:sz w:val="18"/>
              </w:rPr>
              <w:t xml:space="preserve"> </w:t>
            </w:r>
            <w:r>
              <w:rPr>
                <w:color w:val="231F20"/>
                <w:sz w:val="18"/>
              </w:rPr>
              <w:t>939,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4481, 934, 1598, 4444, 4445, 4475, 4477, 4479, 4478, 1462.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993,</w:t>
            </w:r>
            <w:r>
              <w:rPr>
                <w:color w:val="231F20"/>
                <w:spacing w:val="-8"/>
                <w:sz w:val="18"/>
              </w:rPr>
              <w:t xml:space="preserve"> </w:t>
            </w:r>
            <w:r>
              <w:rPr>
                <w:color w:val="231F20"/>
                <w:sz w:val="18"/>
              </w:rPr>
              <w:t>992,</w:t>
            </w:r>
            <w:r>
              <w:rPr>
                <w:color w:val="231F20"/>
                <w:spacing w:val="-8"/>
                <w:sz w:val="18"/>
              </w:rPr>
              <w:t xml:space="preserve"> </w:t>
            </w:r>
            <w:r>
              <w:rPr>
                <w:color w:val="231F20"/>
                <w:sz w:val="18"/>
              </w:rPr>
              <w:t>991,</w:t>
            </w:r>
            <w:r>
              <w:rPr>
                <w:color w:val="231F20"/>
                <w:spacing w:val="-8"/>
                <w:sz w:val="18"/>
              </w:rPr>
              <w:t xml:space="preserve"> </w:t>
            </w:r>
            <w:r>
              <w:rPr>
                <w:color w:val="231F20"/>
                <w:sz w:val="18"/>
              </w:rPr>
              <w:t>1001,</w:t>
            </w:r>
            <w:r>
              <w:rPr>
                <w:color w:val="231F20"/>
                <w:spacing w:val="-8"/>
                <w:sz w:val="18"/>
              </w:rPr>
              <w:t xml:space="preserve"> </w:t>
            </w:r>
            <w:r>
              <w:rPr>
                <w:color w:val="231F20"/>
                <w:sz w:val="18"/>
              </w:rPr>
              <w:t>994,</w:t>
            </w:r>
            <w:r>
              <w:rPr>
                <w:color w:val="231F20"/>
                <w:spacing w:val="-8"/>
                <w:sz w:val="18"/>
              </w:rPr>
              <w:t xml:space="preserve"> </w:t>
            </w:r>
            <w:r>
              <w:rPr>
                <w:color w:val="231F20"/>
                <w:sz w:val="18"/>
              </w:rPr>
              <w:t>4359,</w:t>
            </w:r>
            <w:r>
              <w:rPr>
                <w:color w:val="231F20"/>
                <w:spacing w:val="-8"/>
                <w:sz w:val="18"/>
              </w:rPr>
              <w:t xml:space="preserve"> </w:t>
            </w:r>
            <w:r>
              <w:rPr>
                <w:color w:val="231F20"/>
                <w:sz w:val="18"/>
              </w:rPr>
              <w:t>4360,</w:t>
            </w:r>
            <w:r>
              <w:rPr>
                <w:color w:val="231F20"/>
                <w:spacing w:val="-8"/>
                <w:sz w:val="18"/>
              </w:rPr>
              <w:t xml:space="preserve"> </w:t>
            </w:r>
            <w:r>
              <w:rPr>
                <w:color w:val="231F20"/>
                <w:sz w:val="18"/>
              </w:rPr>
              <w:t>1035,</w:t>
            </w:r>
            <w:r>
              <w:rPr>
                <w:color w:val="231F20"/>
                <w:spacing w:val="-8"/>
                <w:sz w:val="18"/>
              </w:rPr>
              <w:t xml:space="preserve"> </w:t>
            </w:r>
            <w:r>
              <w:rPr>
                <w:color w:val="231F20"/>
                <w:sz w:val="18"/>
              </w:rPr>
              <w:t>4388/1,</w:t>
            </w:r>
            <w:r>
              <w:rPr>
                <w:color w:val="231F20"/>
                <w:spacing w:val="-8"/>
                <w:sz w:val="18"/>
              </w:rPr>
              <w:t xml:space="preserve"> </w:t>
            </w:r>
            <w:r>
              <w:rPr>
                <w:color w:val="231F20"/>
                <w:sz w:val="18"/>
              </w:rPr>
              <w:t>4408/1,</w:t>
            </w:r>
            <w:r>
              <w:rPr>
                <w:color w:val="231F20"/>
                <w:spacing w:val="-8"/>
                <w:sz w:val="18"/>
              </w:rPr>
              <w:t xml:space="preserve"> </w:t>
            </w:r>
            <w:r>
              <w:rPr>
                <w:color w:val="231F20"/>
                <w:sz w:val="18"/>
              </w:rPr>
              <w:t>6559,</w:t>
            </w:r>
            <w:r>
              <w:rPr>
                <w:color w:val="231F20"/>
                <w:spacing w:val="-8"/>
                <w:sz w:val="18"/>
              </w:rPr>
              <w:t xml:space="preserve"> </w:t>
            </w:r>
            <w:r>
              <w:rPr>
                <w:color w:val="231F20"/>
                <w:sz w:val="18"/>
              </w:rPr>
              <w:t>937,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w:t>
            </w:r>
            <w:r>
              <w:rPr>
                <w:color w:val="231F20"/>
                <w:sz w:val="18"/>
              </w:rPr>
              <w:t>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938,</w:t>
            </w:r>
            <w:r>
              <w:rPr>
                <w:color w:val="231F20"/>
                <w:spacing w:val="-13"/>
                <w:sz w:val="18"/>
              </w:rPr>
              <w:t xml:space="preserve"> </w:t>
            </w:r>
            <w:r>
              <w:rPr>
                <w:color w:val="231F20"/>
                <w:sz w:val="18"/>
              </w:rPr>
              <w:t>930,</w:t>
            </w:r>
            <w:r>
              <w:rPr>
                <w:color w:val="231F20"/>
                <w:spacing w:val="-13"/>
                <w:sz w:val="18"/>
              </w:rPr>
              <w:t xml:space="preserve"> </w:t>
            </w:r>
            <w:r>
              <w:rPr>
                <w:color w:val="231F20"/>
                <w:sz w:val="18"/>
              </w:rPr>
              <w:t>928,</w:t>
            </w:r>
            <w:r>
              <w:rPr>
                <w:color w:val="231F20"/>
                <w:spacing w:val="-13"/>
                <w:sz w:val="18"/>
              </w:rPr>
              <w:t xml:space="preserve"> </w:t>
            </w:r>
            <w:r>
              <w:rPr>
                <w:color w:val="231F20"/>
                <w:sz w:val="18"/>
              </w:rPr>
              <w:t>927/1,</w:t>
            </w:r>
            <w:r>
              <w:rPr>
                <w:color w:val="231F20"/>
                <w:spacing w:val="-13"/>
                <w:sz w:val="18"/>
              </w:rPr>
              <w:t xml:space="preserve"> </w:t>
            </w:r>
            <w:r>
              <w:rPr>
                <w:color w:val="231F20"/>
                <w:sz w:val="18"/>
              </w:rPr>
              <w:t>927/2,</w:t>
            </w:r>
            <w:r>
              <w:rPr>
                <w:color w:val="231F20"/>
                <w:spacing w:val="-13"/>
                <w:sz w:val="18"/>
              </w:rPr>
              <w:t xml:space="preserve"> </w:t>
            </w:r>
            <w:r>
              <w:rPr>
                <w:color w:val="231F20"/>
                <w:sz w:val="18"/>
              </w:rPr>
              <w:t>929/2,</w:t>
            </w:r>
            <w:r>
              <w:rPr>
                <w:color w:val="231F20"/>
                <w:spacing w:val="-13"/>
                <w:sz w:val="18"/>
              </w:rPr>
              <w:t xml:space="preserve"> </w:t>
            </w:r>
            <w:r>
              <w:rPr>
                <w:color w:val="231F20"/>
                <w:sz w:val="18"/>
              </w:rPr>
              <w:t>4429,</w:t>
            </w:r>
            <w:r>
              <w:rPr>
                <w:color w:val="231F20"/>
                <w:spacing w:val="-13"/>
                <w:sz w:val="18"/>
              </w:rPr>
              <w:t xml:space="preserve"> </w:t>
            </w:r>
            <w:r>
              <w:rPr>
                <w:color w:val="231F20"/>
                <w:sz w:val="18"/>
              </w:rPr>
              <w:t>4428,</w:t>
            </w:r>
            <w:r>
              <w:rPr>
                <w:color w:val="231F20"/>
                <w:spacing w:val="-13"/>
                <w:sz w:val="18"/>
              </w:rPr>
              <w:t xml:space="preserve"> </w:t>
            </w:r>
            <w:r>
              <w:rPr>
                <w:color w:val="231F20"/>
                <w:sz w:val="18"/>
              </w:rPr>
              <w:t>4427,</w:t>
            </w:r>
            <w:r>
              <w:rPr>
                <w:color w:val="231F20"/>
                <w:spacing w:val="-13"/>
                <w:sz w:val="18"/>
              </w:rPr>
              <w:t xml:space="preserve"> </w:t>
            </w:r>
            <w:r>
              <w:rPr>
                <w:color w:val="231F20"/>
                <w:sz w:val="18"/>
              </w:rPr>
              <w:t>4426,</w:t>
            </w:r>
            <w:r>
              <w:rPr>
                <w:color w:val="231F20"/>
                <w:spacing w:val="-13"/>
                <w:sz w:val="18"/>
              </w:rPr>
              <w:t xml:space="preserve"> </w:t>
            </w:r>
            <w:r>
              <w:rPr>
                <w:color w:val="231F20"/>
                <w:sz w:val="18"/>
              </w:rPr>
              <w:t>4425,</w:t>
            </w:r>
            <w:r>
              <w:rPr>
                <w:color w:val="231F20"/>
                <w:spacing w:val="-13"/>
                <w:sz w:val="18"/>
              </w:rPr>
              <w:t xml:space="preserve"> </w:t>
            </w:r>
            <w:r>
              <w:rPr>
                <w:color w:val="231F20"/>
                <w:sz w:val="18"/>
              </w:rPr>
              <w:t>4424,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2236, 2237, 2252, 2238, 2250, 2234, 2235, 2231, 2227, 2228,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4423, 4422, 4421, 942, 941, 940, 943/1, 944/1, 945/2, 6577 – put, 936,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2229, 2226, 2225, 2240, 2230, 2233, 2232, 2212, 2213, 2214, 2215,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935, 931, 932, 933, 929/1, 6603, 4451, 4452, 4450, 4449, 4448, 4447,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2216, 2218, 2217, 2194, 2199, 2200, 2210, 2206, 2209, 2208, 2201,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4446, 4442, 4441, 4443, 4453, 4454, 4455, 4456, 4457, </w:t>
            </w:r>
            <w:r>
              <w:rPr>
                <w:color w:val="231F20"/>
                <w:sz w:val="18"/>
              </w:rPr>
              <w:t>4460, 4458,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2202, 2195, 2196, 6614, 2197, 2193, 2192, 2191, 2190, 2189, 2188,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4466, 4468, 4469, 4467, 4471, 4470, 4472, 4492, 4493, 4494, 4489,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2187, 2219/2, 2219/1, 2205, 2203, 1748, 1750, 1749, 1754, 1752, 1756,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4488, 4487, 4484, 4489, 4483, 4434, 4435</w:t>
            </w:r>
            <w:r>
              <w:rPr>
                <w:color w:val="231F20"/>
                <w:sz w:val="18"/>
              </w:rPr>
              <w:t>, 4436, 4437, 4438, 4430,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2173, 2186, 2185, 2184, 2174, 2172, 2169, 2168, 1760, 1759, 1756,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4431, 4439, 4440, 4432, 926, 925, 924, 923, 901, 903, 902, 915, 913,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6554, 2175, 2171, 2170, 2167, 2204, 1747, 1751, 1745, 1753, 2251,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914, 916, 920, 921, 922, 4480, 4473, 4474, 6616, 4476, 4491, 4433,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2183, 2198, 2207, 6621, 1741, 1742, 1744, 1757, 1743, 1716, 1761,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919/1, 912, 4490, 1801, 1805, 1806, 1817, 1123/2, 1116, 4357, 584/2,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1717, 6584, 1762, 1719, 1720, 1721, 1718, 1737, 1736</w:t>
            </w:r>
            <w:r>
              <w:rPr>
                <w:color w:val="231F20"/>
                <w:sz w:val="18"/>
              </w:rPr>
              <w:t>, 1735, 1732,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2239, 904, 663, 435, 487, 1746, 739/2, 917, 1631, 1623, 1586, 1590,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1733, 1734, 1731, 1730, 1729, 1697, 1696, 1765, 1767, 1768, 1766/1,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6583, 4364, 4482, 4481, 934, 564/4, 564/1, 564/2, 1598, 1928, 1929,</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1714/1, 1713/2, 1722/2, 1722/1, 1723</w:t>
            </w:r>
            <w:r>
              <w:rPr>
                <w:color w:val="231F20"/>
                <w:sz w:val="18"/>
              </w:rPr>
              <w:t>, 1724, 1725/2, 1725/1, 1703,</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4444, 4445, 4475, 4477, 4479, 4478, 1462.</w:t>
            </w:r>
          </w:p>
        </w:tc>
      </w:tr>
    </w:tbl>
    <w:p w:rsidR="00614B3A" w:rsidRDefault="00614B3A">
      <w:pPr>
        <w:spacing w:line="182" w:lineRule="exact"/>
        <w:rPr>
          <w:sz w:val="18"/>
        </w:rPr>
        <w:sectPr w:rsidR="00614B3A">
          <w:pgSz w:w="12480" w:h="15650"/>
          <w:pgMar w:top="160" w:right="680" w:bottom="280" w:left="700" w:header="720" w:footer="720" w:gutter="0"/>
          <w:cols w:space="720"/>
        </w:sectPr>
      </w:pPr>
    </w:p>
    <w:p w:rsidR="00614B3A" w:rsidRDefault="00525572">
      <w:pPr>
        <w:pStyle w:val="BodyText"/>
        <w:rPr>
          <w:sz w:val="20"/>
        </w:rPr>
      </w:pPr>
      <w:r>
        <w:lastRenderedPageBreak/>
        <w:pict>
          <v:line id="_x0000_s1081" style="position:absolute;z-index:251639296;mso-position-horizontal-relative:page;mso-position-vertical-relative:page" from="304.7pt,9.65pt" to="304.7pt,746.65pt" strokecolor="#231f20" strokeweight=".6pt">
            <w10:wrap anchorx="page" anchory="page"/>
          </v:line>
        </w:pict>
      </w:r>
      <w:r>
        <w:pict>
          <v:shape id="_x0000_s1080" type="#_x0000_t202" style="position:absolute;margin-left:40pt;margin-top:7.85pt;width:529.45pt;height:740.85pt;z-index:25164032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94"/>
                    <w:gridCol w:w="5294"/>
                  </w:tblGrid>
                  <w:tr w:rsidR="00614B3A">
                    <w:trPr>
                      <w:trHeight w:val="201"/>
                    </w:trPr>
                    <w:tc>
                      <w:tcPr>
                        <w:tcW w:w="5294" w:type="dxa"/>
                      </w:tcPr>
                      <w:p w:rsidR="00614B3A" w:rsidRDefault="00525572">
                        <w:pPr>
                          <w:pStyle w:val="TableParagraph"/>
                          <w:spacing w:line="181" w:lineRule="exact"/>
                          <w:ind w:left="446"/>
                          <w:rPr>
                            <w:sz w:val="18"/>
                          </w:rPr>
                        </w:pPr>
                        <w:r>
                          <w:rPr>
                            <w:color w:val="231F20"/>
                            <w:sz w:val="18"/>
                          </w:rPr>
                          <w:t>КО Врбовац</w:t>
                        </w:r>
                      </w:p>
                    </w:tc>
                    <w:tc>
                      <w:tcPr>
                        <w:tcW w:w="5294" w:type="dxa"/>
                      </w:tcPr>
                      <w:p w:rsidR="00614B3A" w:rsidRDefault="00525572">
                        <w:pPr>
                          <w:pStyle w:val="TableParagraph"/>
                          <w:spacing w:line="181" w:lineRule="exact"/>
                          <w:ind w:left="538"/>
                          <w:rPr>
                            <w:sz w:val="18"/>
                          </w:rPr>
                        </w:pPr>
                        <w:r>
                          <w:rPr>
                            <w:color w:val="231F20"/>
                            <w:sz w:val="18"/>
                          </w:rPr>
                          <w:t>Парцеле у појасу уже и шире заштите гасовода:</w:t>
                        </w:r>
                      </w:p>
                    </w:tc>
                  </w:tr>
                  <w:tr w:rsidR="00614B3A">
                    <w:trPr>
                      <w:trHeight w:val="200"/>
                    </w:trPr>
                    <w:tc>
                      <w:tcPr>
                        <w:tcW w:w="5294" w:type="dxa"/>
                      </w:tcPr>
                      <w:p w:rsidR="00614B3A" w:rsidRDefault="00525572">
                        <w:pPr>
                          <w:pStyle w:val="TableParagraph"/>
                          <w:spacing w:line="181" w:lineRule="exact"/>
                          <w:ind w:left="446"/>
                          <w:rPr>
                            <w:sz w:val="18"/>
                          </w:rPr>
                        </w:pPr>
                        <w:r>
                          <w:rPr>
                            <w:color w:val="231F20"/>
                            <w:sz w:val="18"/>
                          </w:rPr>
                          <w:t>Парцеле у појасу уже заштите гасовода:</w:t>
                        </w:r>
                      </w:p>
                    </w:tc>
                    <w:tc>
                      <w:tcPr>
                        <w:tcW w:w="5294" w:type="dxa"/>
                      </w:tcPr>
                      <w:p w:rsidR="00614B3A" w:rsidRDefault="00525572">
                        <w:pPr>
                          <w:pStyle w:val="TableParagraph"/>
                          <w:spacing w:line="181" w:lineRule="exact"/>
                          <w:ind w:right="48"/>
                          <w:jc w:val="right"/>
                          <w:rPr>
                            <w:sz w:val="18"/>
                          </w:rPr>
                        </w:pPr>
                        <w:r>
                          <w:rPr>
                            <w:color w:val="231F20"/>
                            <w:sz w:val="18"/>
                          </w:rPr>
                          <w:t>2925, 2926, 2927, 2928/2, 2928/1, 2944/1, 2942, 2941, 2944/2,</w:t>
                        </w:r>
                      </w:p>
                    </w:tc>
                  </w:tr>
                  <w:tr w:rsidR="00614B3A">
                    <w:trPr>
                      <w:trHeight w:val="201"/>
                    </w:trPr>
                    <w:tc>
                      <w:tcPr>
                        <w:tcW w:w="5294" w:type="dxa"/>
                      </w:tcPr>
                      <w:p w:rsidR="00614B3A" w:rsidRDefault="00525572">
                        <w:pPr>
                          <w:pStyle w:val="TableParagraph"/>
                          <w:spacing w:line="181" w:lineRule="exact"/>
                          <w:ind w:right="139"/>
                          <w:jc w:val="right"/>
                          <w:rPr>
                            <w:sz w:val="18"/>
                          </w:rPr>
                        </w:pPr>
                        <w:r>
                          <w:rPr>
                            <w:color w:val="231F20"/>
                            <w:sz w:val="18"/>
                          </w:rPr>
                          <w:t>5730, 5720, 5721, 5722, 5736, 5739/3, 5783, 5784, 5786/1, 5790,</w:t>
                        </w:r>
                      </w:p>
                    </w:tc>
                    <w:tc>
                      <w:tcPr>
                        <w:tcW w:w="5294" w:type="dxa"/>
                      </w:tcPr>
                      <w:p w:rsidR="00614B3A" w:rsidRDefault="00525572">
                        <w:pPr>
                          <w:pStyle w:val="TableParagraph"/>
                          <w:spacing w:line="181" w:lineRule="exact"/>
                          <w:ind w:right="48"/>
                          <w:jc w:val="right"/>
                          <w:rPr>
                            <w:sz w:val="18"/>
                          </w:rPr>
                        </w:pPr>
                        <w:r>
                          <w:rPr>
                            <w:color w:val="231F20"/>
                            <w:sz w:val="18"/>
                          </w:rPr>
                          <w:t>2945/2, 2945/1, 2943/1, 2943/2, 2944/3, 2950/4, 2950/3, 2950/5,</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5792, 5793, 5795, 5794, 5797, 5815, 5786/2, 5796, 5824, 5822, 5825,</w:t>
                        </w:r>
                      </w:p>
                    </w:tc>
                    <w:tc>
                      <w:tcPr>
                        <w:tcW w:w="5294" w:type="dxa"/>
                      </w:tcPr>
                      <w:p w:rsidR="00614B3A" w:rsidRDefault="00525572">
                        <w:pPr>
                          <w:pStyle w:val="TableParagraph"/>
                          <w:spacing w:line="182" w:lineRule="exact"/>
                          <w:ind w:right="47"/>
                          <w:jc w:val="right"/>
                          <w:rPr>
                            <w:sz w:val="18"/>
                          </w:rPr>
                        </w:pPr>
                        <w:r>
                          <w:rPr>
                            <w:color w:val="231F20"/>
                            <w:sz w:val="18"/>
                          </w:rPr>
                          <w:t>2949/3, 2951, 2949/2, 2949/1, 2946, 2947, 2948, 2964/1, 296</w:t>
                        </w:r>
                        <w:r>
                          <w:rPr>
                            <w:color w:val="231F20"/>
                            <w:sz w:val="18"/>
                          </w:rPr>
                          <w:t>6/1,</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5820, 5827, 5836, 5835, 5834/1, 5826, 6227, 5832, 5831, 6211/2 , 5833,</w:t>
                        </w:r>
                      </w:p>
                    </w:tc>
                    <w:tc>
                      <w:tcPr>
                        <w:tcW w:w="5294" w:type="dxa"/>
                      </w:tcPr>
                      <w:p w:rsidR="00614B3A" w:rsidRDefault="00525572">
                        <w:pPr>
                          <w:pStyle w:val="TableParagraph"/>
                          <w:spacing w:line="182" w:lineRule="exact"/>
                          <w:ind w:right="48"/>
                          <w:jc w:val="right"/>
                          <w:rPr>
                            <w:sz w:val="18"/>
                          </w:rPr>
                        </w:pPr>
                        <w:r>
                          <w:rPr>
                            <w:color w:val="231F20"/>
                            <w:sz w:val="18"/>
                          </w:rPr>
                          <w:t>2966/2, 2968, 2974, 2973, 2965, 3428, 2975/2, 3418/1, 2972, 2979,</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5834/2, 6217/2, 5798/1, 6156, 6157, 6158, 6155, 6150, 6149, 6148.</w:t>
                        </w:r>
                      </w:p>
                    </w:tc>
                    <w:tc>
                      <w:tcPr>
                        <w:tcW w:w="5294" w:type="dxa"/>
                      </w:tcPr>
                      <w:p w:rsidR="00614B3A" w:rsidRDefault="00525572">
                        <w:pPr>
                          <w:pStyle w:val="TableParagraph"/>
                          <w:spacing w:line="182" w:lineRule="exact"/>
                          <w:ind w:right="48"/>
                          <w:jc w:val="right"/>
                          <w:rPr>
                            <w:sz w:val="18"/>
                          </w:rPr>
                        </w:pPr>
                        <w:r>
                          <w:rPr>
                            <w:color w:val="231F20"/>
                            <w:sz w:val="18"/>
                          </w:rPr>
                          <w:t>2976, 2975/1, 2978, 2980, 2983/2, 2983/5, 2984, 2971, 2967, 2963,</w:t>
                        </w:r>
                      </w:p>
                    </w:tc>
                  </w:tr>
                  <w:tr w:rsidR="00614B3A">
                    <w:trPr>
                      <w:trHeight w:val="201"/>
                    </w:trPr>
                    <w:tc>
                      <w:tcPr>
                        <w:tcW w:w="5294" w:type="dxa"/>
                      </w:tcPr>
                      <w:p w:rsidR="00614B3A" w:rsidRDefault="00525572">
                        <w:pPr>
                          <w:pStyle w:val="TableParagraph"/>
                          <w:spacing w:before="1" w:line="181" w:lineRule="exact"/>
                          <w:ind w:left="446"/>
                          <w:rPr>
                            <w:sz w:val="18"/>
                          </w:rPr>
                        </w:pPr>
                        <w:r>
                          <w:rPr>
                            <w:color w:val="231F20"/>
                            <w:sz w:val="18"/>
                          </w:rPr>
                          <w:t>Парцеле у појасу уже и шире заштите гасовода:</w:t>
                        </w:r>
                      </w:p>
                    </w:tc>
                    <w:tc>
                      <w:tcPr>
                        <w:tcW w:w="5294" w:type="dxa"/>
                      </w:tcPr>
                      <w:p w:rsidR="00614B3A" w:rsidRDefault="00525572">
                        <w:pPr>
                          <w:pStyle w:val="TableParagraph"/>
                          <w:spacing w:line="182" w:lineRule="exact"/>
                          <w:ind w:right="48"/>
                          <w:jc w:val="right"/>
                          <w:rPr>
                            <w:sz w:val="18"/>
                          </w:rPr>
                        </w:pPr>
                        <w:r>
                          <w:rPr>
                            <w:color w:val="231F20"/>
                            <w:sz w:val="18"/>
                          </w:rPr>
                          <w:t>2969, 2970, 2962, 2961/2, 2961/1, 2960/2, 2960/1, 2959/1, 2959/4,</w:t>
                        </w:r>
                      </w:p>
                    </w:tc>
                  </w:tr>
                  <w:tr w:rsidR="00614B3A">
                    <w:trPr>
                      <w:trHeight w:val="201"/>
                    </w:trPr>
                    <w:tc>
                      <w:tcPr>
                        <w:tcW w:w="5294" w:type="dxa"/>
                      </w:tcPr>
                      <w:p w:rsidR="00614B3A" w:rsidRDefault="00525572">
                        <w:pPr>
                          <w:pStyle w:val="TableParagraph"/>
                          <w:spacing w:before="2" w:line="179" w:lineRule="exact"/>
                          <w:ind w:right="140"/>
                          <w:jc w:val="right"/>
                          <w:rPr>
                            <w:sz w:val="18"/>
                          </w:rPr>
                        </w:pPr>
                        <w:r>
                          <w:rPr>
                            <w:color w:val="231F20"/>
                            <w:sz w:val="18"/>
                          </w:rPr>
                          <w:t>5730, 5718, 5724, 5725, 5726, 5719, 5720, 5721, 5723, 5722,</w:t>
                        </w:r>
                      </w:p>
                    </w:tc>
                    <w:tc>
                      <w:tcPr>
                        <w:tcW w:w="5294" w:type="dxa"/>
                      </w:tcPr>
                      <w:p w:rsidR="00614B3A" w:rsidRDefault="00525572">
                        <w:pPr>
                          <w:pStyle w:val="TableParagraph"/>
                          <w:spacing w:line="182" w:lineRule="exact"/>
                          <w:ind w:right="47"/>
                          <w:jc w:val="right"/>
                          <w:rPr>
                            <w:sz w:val="18"/>
                          </w:rPr>
                        </w:pPr>
                        <w:r>
                          <w:rPr>
                            <w:color w:val="231F20"/>
                            <w:sz w:val="18"/>
                          </w:rPr>
                          <w:t>3381, 2950/2, 29</w:t>
                        </w:r>
                        <w:r>
                          <w:rPr>
                            <w:color w:val="231F20"/>
                            <w:sz w:val="18"/>
                          </w:rPr>
                          <w:t>50/1, 2952, 2953, 2954, 2956/1, 2956/2, 2955, 2957,</w:t>
                        </w:r>
                      </w:p>
                    </w:tc>
                  </w:tr>
                  <w:tr w:rsidR="00614B3A">
                    <w:trPr>
                      <w:trHeight w:val="201"/>
                    </w:trPr>
                    <w:tc>
                      <w:tcPr>
                        <w:tcW w:w="5294" w:type="dxa"/>
                      </w:tcPr>
                      <w:p w:rsidR="00614B3A" w:rsidRDefault="00525572">
                        <w:pPr>
                          <w:pStyle w:val="TableParagraph"/>
                          <w:spacing w:before="4" w:line="178" w:lineRule="exact"/>
                          <w:ind w:left="50"/>
                          <w:rPr>
                            <w:sz w:val="18"/>
                          </w:rPr>
                        </w:pPr>
                        <w:r>
                          <w:rPr>
                            <w:color w:val="231F20"/>
                            <w:sz w:val="18"/>
                          </w:rPr>
                          <w:t>5729, 5735, 5736, 5739/3, 5744, 5745, 5746, 5782, 5781, 5783, 5784,</w:t>
                        </w:r>
                      </w:p>
                    </w:tc>
                    <w:tc>
                      <w:tcPr>
                        <w:tcW w:w="5294" w:type="dxa"/>
                      </w:tcPr>
                      <w:p w:rsidR="00614B3A" w:rsidRDefault="00525572">
                        <w:pPr>
                          <w:pStyle w:val="TableParagraph"/>
                          <w:spacing w:line="182" w:lineRule="exact"/>
                          <w:ind w:right="48"/>
                          <w:jc w:val="right"/>
                          <w:rPr>
                            <w:sz w:val="18"/>
                          </w:rPr>
                        </w:pPr>
                        <w:r>
                          <w:rPr>
                            <w:color w:val="231F20"/>
                            <w:sz w:val="18"/>
                          </w:rPr>
                          <w:t>2958, 3406/1, 2769/2, 2769/1, 2768, 2767, 1338, 1337, 2770/1, 2770/2,</w:t>
                        </w:r>
                      </w:p>
                    </w:tc>
                  </w:tr>
                  <w:tr w:rsidR="00614B3A">
                    <w:trPr>
                      <w:trHeight w:val="201"/>
                    </w:trPr>
                    <w:tc>
                      <w:tcPr>
                        <w:tcW w:w="5294" w:type="dxa"/>
                      </w:tcPr>
                      <w:p w:rsidR="00614B3A" w:rsidRDefault="00525572">
                        <w:pPr>
                          <w:pStyle w:val="TableParagraph"/>
                          <w:spacing w:before="5" w:line="176" w:lineRule="exact"/>
                          <w:ind w:left="50"/>
                          <w:rPr>
                            <w:sz w:val="18"/>
                          </w:rPr>
                        </w:pPr>
                        <w:r>
                          <w:rPr>
                            <w:color w:val="231F20"/>
                            <w:sz w:val="18"/>
                          </w:rPr>
                          <w:t>5787, 5786/1, 5788, 5789, 5802, 5790, 5792, 5793, 5795, 5794, 5797,</w:t>
                        </w:r>
                      </w:p>
                    </w:tc>
                    <w:tc>
                      <w:tcPr>
                        <w:tcW w:w="5294" w:type="dxa"/>
                      </w:tcPr>
                      <w:p w:rsidR="00614B3A" w:rsidRDefault="00525572">
                        <w:pPr>
                          <w:pStyle w:val="TableParagraph"/>
                          <w:spacing w:line="182" w:lineRule="exact"/>
                          <w:ind w:right="48"/>
                          <w:jc w:val="right"/>
                          <w:rPr>
                            <w:sz w:val="18"/>
                          </w:rPr>
                        </w:pPr>
                        <w:r>
                          <w:rPr>
                            <w:color w:val="231F20"/>
                            <w:sz w:val="18"/>
                          </w:rPr>
                          <w:t>2813/4, 2811, 2812, 2813/3, 2810/2, 2810/1, 2809, 2808, 2813/2,</w:t>
                        </w:r>
                      </w:p>
                    </w:tc>
                  </w:tr>
                  <w:tr w:rsidR="00614B3A">
                    <w:trPr>
                      <w:trHeight w:val="201"/>
                    </w:trPr>
                    <w:tc>
                      <w:tcPr>
                        <w:tcW w:w="5294" w:type="dxa"/>
                      </w:tcPr>
                      <w:p w:rsidR="00614B3A" w:rsidRDefault="00525572">
                        <w:pPr>
                          <w:pStyle w:val="TableParagraph"/>
                          <w:spacing w:before="7" w:line="175" w:lineRule="exact"/>
                          <w:ind w:left="50"/>
                          <w:rPr>
                            <w:sz w:val="18"/>
                          </w:rPr>
                        </w:pPr>
                        <w:r>
                          <w:rPr>
                            <w:color w:val="231F20"/>
                            <w:sz w:val="18"/>
                          </w:rPr>
                          <w:t>5815, 5813, 5817, 5819, 5786/2, 5803, 5800, 5796, 5799, 5806, 5824,</w:t>
                        </w:r>
                      </w:p>
                    </w:tc>
                    <w:tc>
                      <w:tcPr>
                        <w:tcW w:w="5294" w:type="dxa"/>
                      </w:tcPr>
                      <w:p w:rsidR="00614B3A" w:rsidRDefault="00525572">
                        <w:pPr>
                          <w:pStyle w:val="TableParagraph"/>
                          <w:spacing w:line="182" w:lineRule="exact"/>
                          <w:ind w:right="48"/>
                          <w:jc w:val="right"/>
                          <w:rPr>
                            <w:sz w:val="18"/>
                          </w:rPr>
                        </w:pPr>
                        <w:r>
                          <w:rPr>
                            <w:color w:val="231F20"/>
                            <w:sz w:val="18"/>
                          </w:rPr>
                          <w:t>2813/1, 2814, 2815, 2818/2, 2818/1, 2821/1, 2820, 2819,</w:t>
                        </w:r>
                        <w:r>
                          <w:rPr>
                            <w:color w:val="231F20"/>
                            <w:sz w:val="18"/>
                          </w:rPr>
                          <w:t xml:space="preserve"> 2807, 2806/2,</w:t>
                        </w:r>
                      </w:p>
                    </w:tc>
                  </w:tr>
                  <w:tr w:rsidR="00614B3A">
                    <w:trPr>
                      <w:trHeight w:val="201"/>
                    </w:trPr>
                    <w:tc>
                      <w:tcPr>
                        <w:tcW w:w="5294" w:type="dxa"/>
                      </w:tcPr>
                      <w:p w:rsidR="00614B3A" w:rsidRDefault="00525572">
                        <w:pPr>
                          <w:pStyle w:val="TableParagraph"/>
                          <w:spacing w:before="8" w:line="173" w:lineRule="exact"/>
                          <w:ind w:left="50"/>
                          <w:rPr>
                            <w:sz w:val="18"/>
                          </w:rPr>
                        </w:pPr>
                        <w:r>
                          <w:rPr>
                            <w:color w:val="231F20"/>
                            <w:sz w:val="18"/>
                          </w:rPr>
                          <w:t>5822, 5825, 5820, 5823/1, 5823/2, 5843/2, 5827, 5836, 5835, 5834/1,</w:t>
                        </w:r>
                      </w:p>
                    </w:tc>
                    <w:tc>
                      <w:tcPr>
                        <w:tcW w:w="5294" w:type="dxa"/>
                      </w:tcPr>
                      <w:p w:rsidR="00614B3A" w:rsidRDefault="00525572">
                        <w:pPr>
                          <w:pStyle w:val="TableParagraph"/>
                          <w:spacing w:line="182" w:lineRule="exact"/>
                          <w:ind w:right="47"/>
                          <w:jc w:val="right"/>
                          <w:rPr>
                            <w:sz w:val="18"/>
                          </w:rPr>
                        </w:pPr>
                        <w:r>
                          <w:rPr>
                            <w:color w:val="231F20"/>
                            <w:sz w:val="18"/>
                          </w:rPr>
                          <w:t>2806/1, 2805, 2804, 2803/1, 2772, 2803/2, 2803/3, 2803/4, 2774,</w:t>
                        </w:r>
                      </w:p>
                    </w:tc>
                  </w:tr>
                  <w:tr w:rsidR="00614B3A">
                    <w:trPr>
                      <w:trHeight w:val="201"/>
                    </w:trPr>
                    <w:tc>
                      <w:tcPr>
                        <w:tcW w:w="5294" w:type="dxa"/>
                      </w:tcPr>
                      <w:p w:rsidR="00614B3A" w:rsidRDefault="00525572">
                        <w:pPr>
                          <w:pStyle w:val="TableParagraph"/>
                          <w:spacing w:before="9" w:line="172" w:lineRule="exact"/>
                          <w:ind w:left="50"/>
                          <w:rPr>
                            <w:sz w:val="18"/>
                          </w:rPr>
                        </w:pPr>
                        <w:r>
                          <w:rPr>
                            <w:color w:val="231F20"/>
                            <w:sz w:val="18"/>
                          </w:rPr>
                          <w:t>5840, 5839/2, 5839/1, 5826, 6227, 5832, 5831, 5838, 5828, 6116,</w:t>
                        </w:r>
                      </w:p>
                    </w:tc>
                    <w:tc>
                      <w:tcPr>
                        <w:tcW w:w="5294" w:type="dxa"/>
                      </w:tcPr>
                      <w:p w:rsidR="00614B3A" w:rsidRDefault="00525572">
                        <w:pPr>
                          <w:pStyle w:val="TableParagraph"/>
                          <w:spacing w:line="182" w:lineRule="exact"/>
                          <w:ind w:right="48"/>
                          <w:jc w:val="right"/>
                          <w:rPr>
                            <w:sz w:val="18"/>
                          </w:rPr>
                        </w:pPr>
                        <w:r>
                          <w:rPr>
                            <w:color w:val="231F20"/>
                            <w:sz w:val="18"/>
                          </w:rPr>
                          <w:t>2776/3, 2773, 2771/1, 2766/2, 2766/1, 2765/1, 2765/2, 2765/3, 2764/1,</w:t>
                        </w:r>
                      </w:p>
                    </w:tc>
                  </w:tr>
                  <w:tr w:rsidR="00614B3A">
                    <w:trPr>
                      <w:trHeight w:val="201"/>
                    </w:trPr>
                    <w:tc>
                      <w:tcPr>
                        <w:tcW w:w="5294" w:type="dxa"/>
                      </w:tcPr>
                      <w:p w:rsidR="00614B3A" w:rsidRDefault="00525572">
                        <w:pPr>
                          <w:pStyle w:val="TableParagraph"/>
                          <w:spacing w:before="11" w:line="170" w:lineRule="exact"/>
                          <w:ind w:left="50"/>
                          <w:rPr>
                            <w:sz w:val="18"/>
                          </w:rPr>
                        </w:pPr>
                        <w:r>
                          <w:rPr>
                            <w:color w:val="231F20"/>
                            <w:sz w:val="18"/>
                          </w:rPr>
                          <w:t>6117, 6211/2 , 5833, 5841/1, 5841/2, 5834/2, 6217/2, 5814, 5798/2,</w:t>
                        </w:r>
                      </w:p>
                    </w:tc>
                    <w:tc>
                      <w:tcPr>
                        <w:tcW w:w="5294" w:type="dxa"/>
                      </w:tcPr>
                      <w:p w:rsidR="00614B3A" w:rsidRDefault="00525572">
                        <w:pPr>
                          <w:pStyle w:val="TableParagraph"/>
                          <w:spacing w:line="182" w:lineRule="exact"/>
                          <w:ind w:right="48"/>
                          <w:jc w:val="right"/>
                          <w:rPr>
                            <w:sz w:val="18"/>
                          </w:rPr>
                        </w:pPr>
                        <w:r>
                          <w:rPr>
                            <w:color w:val="231F20"/>
                            <w:sz w:val="18"/>
                          </w:rPr>
                          <w:t>2764/2, 2763/2, 2763/1, 2762/2, 2762/4, 2762/1, 2762/3, 3405, 1377,</w:t>
                        </w:r>
                      </w:p>
                    </w:tc>
                  </w:tr>
                  <w:tr w:rsidR="00614B3A">
                    <w:trPr>
                      <w:trHeight w:val="201"/>
                    </w:trPr>
                    <w:tc>
                      <w:tcPr>
                        <w:tcW w:w="5294" w:type="dxa"/>
                      </w:tcPr>
                      <w:p w:rsidR="00614B3A" w:rsidRDefault="00525572">
                        <w:pPr>
                          <w:pStyle w:val="TableParagraph"/>
                          <w:spacing w:before="12" w:line="169" w:lineRule="exact"/>
                          <w:ind w:left="50"/>
                          <w:rPr>
                            <w:sz w:val="18"/>
                          </w:rPr>
                        </w:pPr>
                        <w:r>
                          <w:rPr>
                            <w:color w:val="231F20"/>
                            <w:sz w:val="18"/>
                          </w:rPr>
                          <w:t>5798/1, 5779, 5717, 5715, 6156, 6157, 6158, 6226,</w:t>
                        </w:r>
                        <w:r>
                          <w:rPr>
                            <w:color w:val="231F20"/>
                            <w:sz w:val="18"/>
                          </w:rPr>
                          <w:t xml:space="preserve"> 6152, 6154, 6151,</w:t>
                        </w:r>
                      </w:p>
                    </w:tc>
                    <w:tc>
                      <w:tcPr>
                        <w:tcW w:w="5294" w:type="dxa"/>
                      </w:tcPr>
                      <w:p w:rsidR="00614B3A" w:rsidRDefault="00525572">
                        <w:pPr>
                          <w:pStyle w:val="TableParagraph"/>
                          <w:spacing w:line="182" w:lineRule="exact"/>
                          <w:ind w:right="47"/>
                          <w:jc w:val="right"/>
                          <w:rPr>
                            <w:sz w:val="18"/>
                          </w:rPr>
                        </w:pPr>
                        <w:r>
                          <w:rPr>
                            <w:color w:val="231F20"/>
                            <w:sz w:val="18"/>
                          </w:rPr>
                          <w:t>2654, 2655, 2656, 2657/4, 2761, 2760, 2759, 2756/1, 2756/2, 2756/3,</w:t>
                        </w:r>
                      </w:p>
                    </w:tc>
                  </w:tr>
                  <w:tr w:rsidR="00614B3A">
                    <w:trPr>
                      <w:trHeight w:val="201"/>
                    </w:trPr>
                    <w:tc>
                      <w:tcPr>
                        <w:tcW w:w="5294" w:type="dxa"/>
                      </w:tcPr>
                      <w:p w:rsidR="00614B3A" w:rsidRDefault="00525572">
                        <w:pPr>
                          <w:pStyle w:val="TableParagraph"/>
                          <w:spacing w:before="14" w:line="168" w:lineRule="exact"/>
                          <w:ind w:left="50"/>
                          <w:rPr>
                            <w:sz w:val="18"/>
                          </w:rPr>
                        </w:pPr>
                        <w:r>
                          <w:rPr>
                            <w:color w:val="231F20"/>
                            <w:sz w:val="18"/>
                          </w:rPr>
                          <w:t>6155, 6150, 6149, 6148, 5780, 5774, 5773, 5843/3.</w:t>
                        </w:r>
                      </w:p>
                    </w:tc>
                    <w:tc>
                      <w:tcPr>
                        <w:tcW w:w="5294" w:type="dxa"/>
                      </w:tcPr>
                      <w:p w:rsidR="00614B3A" w:rsidRDefault="00525572">
                        <w:pPr>
                          <w:pStyle w:val="TableParagraph"/>
                          <w:spacing w:line="181" w:lineRule="exact"/>
                          <w:ind w:right="48"/>
                          <w:jc w:val="right"/>
                          <w:rPr>
                            <w:sz w:val="18"/>
                          </w:rPr>
                        </w:pPr>
                        <w:r>
                          <w:rPr>
                            <w:color w:val="231F20"/>
                            <w:sz w:val="18"/>
                          </w:rPr>
                          <w:t>2756/4, 3398, 2667, 2666, 2665, 2664/2, 2664/1, 2663/1, 2663/2, 2662,</w:t>
                        </w:r>
                      </w:p>
                    </w:tc>
                  </w:tr>
                  <w:tr w:rsidR="00614B3A">
                    <w:trPr>
                      <w:trHeight w:val="201"/>
                    </w:trPr>
                    <w:tc>
                      <w:tcPr>
                        <w:tcW w:w="5294" w:type="dxa"/>
                      </w:tcPr>
                      <w:p w:rsidR="00614B3A" w:rsidRDefault="00525572">
                        <w:pPr>
                          <w:pStyle w:val="TableParagraph"/>
                          <w:spacing w:before="15" w:line="166" w:lineRule="exact"/>
                          <w:ind w:left="446"/>
                          <w:rPr>
                            <w:sz w:val="18"/>
                          </w:rPr>
                        </w:pPr>
                        <w:r>
                          <w:rPr>
                            <w:color w:val="231F20"/>
                            <w:sz w:val="18"/>
                          </w:rPr>
                          <w:t>ОПШТИНА ПАРАЋИН</w:t>
                        </w:r>
                      </w:p>
                    </w:tc>
                    <w:tc>
                      <w:tcPr>
                        <w:tcW w:w="5294" w:type="dxa"/>
                      </w:tcPr>
                      <w:p w:rsidR="00614B3A" w:rsidRDefault="00525572">
                        <w:pPr>
                          <w:pStyle w:val="TableParagraph"/>
                          <w:spacing w:line="180" w:lineRule="exact"/>
                          <w:ind w:right="48"/>
                          <w:jc w:val="right"/>
                          <w:rPr>
                            <w:sz w:val="18"/>
                          </w:rPr>
                        </w:pPr>
                        <w:r>
                          <w:rPr>
                            <w:color w:val="231F20"/>
                            <w:sz w:val="18"/>
                          </w:rPr>
                          <w:t>2661, 2658, 2657/1, 2657/3, 2653/1, 2640/2, 2638/2, 2637/1, 2637/2,</w:t>
                        </w:r>
                      </w:p>
                    </w:tc>
                  </w:tr>
                  <w:tr w:rsidR="00614B3A">
                    <w:trPr>
                      <w:trHeight w:val="201"/>
                    </w:trPr>
                    <w:tc>
                      <w:tcPr>
                        <w:tcW w:w="5294" w:type="dxa"/>
                      </w:tcPr>
                      <w:p w:rsidR="00614B3A" w:rsidRDefault="00525572">
                        <w:pPr>
                          <w:pStyle w:val="TableParagraph"/>
                          <w:spacing w:before="17" w:line="165" w:lineRule="exact"/>
                          <w:ind w:left="446"/>
                          <w:rPr>
                            <w:sz w:val="18"/>
                          </w:rPr>
                        </w:pPr>
                        <w:r>
                          <w:rPr>
                            <w:color w:val="231F20"/>
                            <w:sz w:val="18"/>
                          </w:rPr>
                          <w:t>КО Бошњане</w:t>
                        </w:r>
                      </w:p>
                    </w:tc>
                    <w:tc>
                      <w:tcPr>
                        <w:tcW w:w="5294" w:type="dxa"/>
                      </w:tcPr>
                      <w:p w:rsidR="00614B3A" w:rsidRDefault="00525572">
                        <w:pPr>
                          <w:pStyle w:val="TableParagraph"/>
                          <w:spacing w:line="179" w:lineRule="exact"/>
                          <w:ind w:right="47"/>
                          <w:jc w:val="right"/>
                          <w:rPr>
                            <w:sz w:val="18"/>
                          </w:rPr>
                        </w:pPr>
                        <w:r>
                          <w:rPr>
                            <w:color w:val="231F20"/>
                            <w:sz w:val="18"/>
                          </w:rPr>
                          <w:t>2637/4, 2637/3, 2659, 2660, 2670, 2671, 2669/2, 2669/1, 2668, 2672,</w:t>
                        </w:r>
                      </w:p>
                    </w:tc>
                  </w:tr>
                  <w:tr w:rsidR="00614B3A">
                    <w:trPr>
                      <w:trHeight w:val="201"/>
                    </w:trPr>
                    <w:tc>
                      <w:tcPr>
                        <w:tcW w:w="5294" w:type="dxa"/>
                      </w:tcPr>
                      <w:p w:rsidR="00614B3A" w:rsidRDefault="00525572">
                        <w:pPr>
                          <w:pStyle w:val="TableParagraph"/>
                          <w:spacing w:before="18" w:line="163" w:lineRule="exact"/>
                          <w:ind w:left="446"/>
                          <w:rPr>
                            <w:sz w:val="18"/>
                          </w:rPr>
                        </w:pPr>
                        <w:r>
                          <w:rPr>
                            <w:color w:val="231F20"/>
                            <w:sz w:val="18"/>
                          </w:rPr>
                          <w:t>Парцеле у појасу уже заштите гасовода:</w:t>
                        </w:r>
                      </w:p>
                    </w:tc>
                    <w:tc>
                      <w:tcPr>
                        <w:tcW w:w="5294" w:type="dxa"/>
                      </w:tcPr>
                      <w:p w:rsidR="00614B3A" w:rsidRDefault="00525572">
                        <w:pPr>
                          <w:pStyle w:val="TableParagraph"/>
                          <w:spacing w:line="177" w:lineRule="exact"/>
                          <w:ind w:right="48"/>
                          <w:jc w:val="right"/>
                          <w:rPr>
                            <w:sz w:val="18"/>
                          </w:rPr>
                        </w:pPr>
                        <w:r>
                          <w:rPr>
                            <w:color w:val="231F20"/>
                            <w:sz w:val="18"/>
                          </w:rPr>
                          <w:t>3382/3, 3430, 3382/2, 2702/1, 2705/1, 2702/3, 2704, 2690, 2689/1,</w:t>
                        </w:r>
                      </w:p>
                    </w:tc>
                  </w:tr>
                  <w:tr w:rsidR="00614B3A">
                    <w:trPr>
                      <w:trHeight w:val="6930"/>
                    </w:trPr>
                    <w:tc>
                      <w:tcPr>
                        <w:tcW w:w="5294" w:type="dxa"/>
                      </w:tcPr>
                      <w:p w:rsidR="00614B3A" w:rsidRDefault="00525572">
                        <w:pPr>
                          <w:pStyle w:val="TableParagraph"/>
                          <w:spacing w:before="19" w:line="205" w:lineRule="exact"/>
                          <w:ind w:left="446"/>
                          <w:rPr>
                            <w:sz w:val="18"/>
                          </w:rPr>
                        </w:pPr>
                        <w:r>
                          <w:rPr>
                            <w:color w:val="231F20"/>
                            <w:sz w:val="18"/>
                          </w:rPr>
                          <w:t>2928/1,  2944/1,  2942,  2941,  2944/2,  2945/2,  2945/1, 2943/1,</w:t>
                        </w:r>
                      </w:p>
                      <w:p w:rsidR="00614B3A" w:rsidRDefault="00525572">
                        <w:pPr>
                          <w:pStyle w:val="TableParagraph"/>
                          <w:spacing w:line="203" w:lineRule="exact"/>
                          <w:ind w:left="50"/>
                          <w:rPr>
                            <w:sz w:val="18"/>
                          </w:rPr>
                        </w:pPr>
                        <w:r>
                          <w:rPr>
                            <w:color w:val="231F20"/>
                            <w:sz w:val="18"/>
                          </w:rPr>
                          <w:t>2943/2, 2944/3, 2950/4, 2950/3, 2950/5, 2949/3, 2951, 2949/2, 2949/1,</w:t>
                        </w:r>
                      </w:p>
                      <w:p w:rsidR="00614B3A" w:rsidRDefault="00525572">
                        <w:pPr>
                          <w:pStyle w:val="TableParagraph"/>
                          <w:spacing w:line="203" w:lineRule="exact"/>
                          <w:ind w:left="50"/>
                          <w:rPr>
                            <w:sz w:val="18"/>
                          </w:rPr>
                        </w:pPr>
                        <w:r>
                          <w:rPr>
                            <w:color w:val="231F20"/>
                            <w:sz w:val="18"/>
                          </w:rPr>
                          <w:t>2946, 2947, 2948, 2964/1, 2966/1, 2966/2, 2968, 2974, 2973, 2965,</w:t>
                        </w:r>
                      </w:p>
                      <w:p w:rsidR="00614B3A" w:rsidRDefault="00525572">
                        <w:pPr>
                          <w:pStyle w:val="TableParagraph"/>
                          <w:spacing w:line="203" w:lineRule="exact"/>
                          <w:ind w:left="50"/>
                          <w:rPr>
                            <w:sz w:val="18"/>
                          </w:rPr>
                        </w:pPr>
                        <w:r>
                          <w:rPr>
                            <w:color w:val="231F20"/>
                            <w:sz w:val="18"/>
                          </w:rPr>
                          <w:t>3428, 3418/1, 2972, 2975/1, 3381, 2950/2, 2950/1, 2952</w:t>
                        </w:r>
                        <w:r>
                          <w:rPr>
                            <w:color w:val="231F20"/>
                            <w:sz w:val="18"/>
                          </w:rPr>
                          <w:t>, 2953, 2954,</w:t>
                        </w:r>
                      </w:p>
                      <w:p w:rsidR="00614B3A" w:rsidRDefault="00525572">
                        <w:pPr>
                          <w:pStyle w:val="TableParagraph"/>
                          <w:spacing w:line="203" w:lineRule="exact"/>
                          <w:ind w:left="50"/>
                          <w:rPr>
                            <w:sz w:val="18"/>
                          </w:rPr>
                        </w:pPr>
                        <w:r>
                          <w:rPr>
                            <w:color w:val="231F20"/>
                            <w:sz w:val="18"/>
                          </w:rPr>
                          <w:t>2956/1, 2956/2, 2955, 2957, 2958, 3406/1, 2811, 2812, 2813/3, 2810/2,</w:t>
                        </w:r>
                      </w:p>
                      <w:p w:rsidR="00614B3A" w:rsidRDefault="00525572">
                        <w:pPr>
                          <w:pStyle w:val="TableParagraph"/>
                          <w:spacing w:line="203" w:lineRule="exact"/>
                          <w:ind w:left="50"/>
                          <w:rPr>
                            <w:sz w:val="18"/>
                          </w:rPr>
                        </w:pPr>
                        <w:r>
                          <w:rPr>
                            <w:color w:val="231F20"/>
                            <w:sz w:val="18"/>
                          </w:rPr>
                          <w:t>2810/1,  2809,  2808,  2813/2,  2813/1,  2814,  2815,  2818/2,  2818/1,</w:t>
                        </w:r>
                      </w:p>
                      <w:p w:rsidR="00614B3A" w:rsidRDefault="00525572">
                        <w:pPr>
                          <w:pStyle w:val="TableParagraph"/>
                          <w:spacing w:line="203" w:lineRule="exact"/>
                          <w:ind w:left="50"/>
                          <w:rPr>
                            <w:sz w:val="18"/>
                          </w:rPr>
                        </w:pPr>
                        <w:r>
                          <w:rPr>
                            <w:color w:val="231F20"/>
                            <w:sz w:val="18"/>
                          </w:rPr>
                          <w:t>2821/1, 2820, 2819, 2807, 2806/2, 2806/1, 2805, 2804, 2803/1, 2772,</w:t>
                        </w:r>
                      </w:p>
                      <w:p w:rsidR="00614B3A" w:rsidRDefault="00525572">
                        <w:pPr>
                          <w:pStyle w:val="TableParagraph"/>
                          <w:spacing w:line="203" w:lineRule="exact"/>
                          <w:ind w:left="50"/>
                          <w:rPr>
                            <w:sz w:val="18"/>
                          </w:rPr>
                        </w:pPr>
                        <w:r>
                          <w:rPr>
                            <w:color w:val="231F20"/>
                            <w:sz w:val="18"/>
                          </w:rPr>
                          <w:t>2803/2, 2803/3, 2803/4, 2774, 27</w:t>
                        </w:r>
                        <w:r>
                          <w:rPr>
                            <w:color w:val="231F20"/>
                            <w:sz w:val="18"/>
                          </w:rPr>
                          <w:t>76/3, 2773, 2771/1, 2766/2, 2766/1,</w:t>
                        </w:r>
                      </w:p>
                      <w:p w:rsidR="00614B3A" w:rsidRDefault="00525572">
                        <w:pPr>
                          <w:pStyle w:val="TableParagraph"/>
                          <w:spacing w:line="203" w:lineRule="exact"/>
                          <w:ind w:left="50"/>
                          <w:rPr>
                            <w:sz w:val="18"/>
                          </w:rPr>
                        </w:pPr>
                        <w:r>
                          <w:rPr>
                            <w:color w:val="231F20"/>
                            <w:sz w:val="18"/>
                          </w:rPr>
                          <w:t>2765/1,  2765/2,  2765/3,  2764/1,  2764/2,  2763/2,  2763/1,  2762/2,</w:t>
                        </w:r>
                      </w:p>
                      <w:p w:rsidR="00614B3A" w:rsidRDefault="00525572">
                        <w:pPr>
                          <w:pStyle w:val="TableParagraph"/>
                          <w:spacing w:line="203" w:lineRule="exact"/>
                          <w:ind w:left="50"/>
                          <w:rPr>
                            <w:sz w:val="18"/>
                          </w:rPr>
                        </w:pPr>
                        <w:r>
                          <w:rPr>
                            <w:color w:val="231F20"/>
                            <w:sz w:val="18"/>
                          </w:rPr>
                          <w:t>3405,  2654,  2655,  2656,  2657/4,  2761,  2760,  2759,  3398, 2663/1,</w:t>
                        </w:r>
                      </w:p>
                      <w:p w:rsidR="00614B3A" w:rsidRDefault="00525572">
                        <w:pPr>
                          <w:pStyle w:val="TableParagraph"/>
                          <w:spacing w:line="203" w:lineRule="exact"/>
                          <w:ind w:left="50"/>
                          <w:rPr>
                            <w:sz w:val="18"/>
                          </w:rPr>
                        </w:pPr>
                        <w:r>
                          <w:rPr>
                            <w:color w:val="231F20"/>
                            <w:sz w:val="18"/>
                          </w:rPr>
                          <w:t>2663/2, 2662, 2661, 2658, 2657/1, 2657/3, 2653/1, 2640/2, 2638/2,</w:t>
                        </w:r>
                      </w:p>
                      <w:p w:rsidR="00614B3A" w:rsidRDefault="00525572">
                        <w:pPr>
                          <w:pStyle w:val="TableParagraph"/>
                          <w:spacing w:line="203" w:lineRule="exact"/>
                          <w:ind w:left="50"/>
                          <w:rPr>
                            <w:sz w:val="18"/>
                          </w:rPr>
                        </w:pPr>
                        <w:r>
                          <w:rPr>
                            <w:color w:val="231F20"/>
                            <w:sz w:val="18"/>
                          </w:rPr>
                          <w:t>2637/1,  26</w:t>
                        </w:r>
                        <w:r>
                          <w:rPr>
                            <w:color w:val="231F20"/>
                            <w:sz w:val="18"/>
                          </w:rPr>
                          <w:t>37/2,  2637/4,  2637/3,  2659,  2660,  2670,  2671,  2669/2,</w:t>
                        </w:r>
                      </w:p>
                      <w:p w:rsidR="00614B3A" w:rsidRDefault="00525572">
                        <w:pPr>
                          <w:pStyle w:val="TableParagraph"/>
                          <w:spacing w:line="203" w:lineRule="exact"/>
                          <w:ind w:left="50"/>
                          <w:rPr>
                            <w:sz w:val="18"/>
                          </w:rPr>
                        </w:pPr>
                        <w:r>
                          <w:rPr>
                            <w:color w:val="231F20"/>
                            <w:sz w:val="18"/>
                          </w:rPr>
                          <w:t>2669/1, 2668, 2672, 3382/3, 3430, 3382/2, 2687/1, 2686/2, 2686/1,</w:t>
                        </w:r>
                      </w:p>
                      <w:p w:rsidR="00614B3A" w:rsidRDefault="00525572">
                        <w:pPr>
                          <w:pStyle w:val="TableParagraph"/>
                          <w:spacing w:line="203" w:lineRule="exact"/>
                          <w:ind w:left="50"/>
                          <w:rPr>
                            <w:sz w:val="18"/>
                          </w:rPr>
                        </w:pPr>
                        <w:r>
                          <w:rPr>
                            <w:color w:val="231F20"/>
                            <w:sz w:val="18"/>
                          </w:rPr>
                          <w:t>2685, 2684, 2679/3, 2679/1, 2679/2, 2683/3, 2676/2, 2676/1, 2674,</w:t>
                        </w:r>
                      </w:p>
                      <w:p w:rsidR="00614B3A" w:rsidRDefault="00525572">
                        <w:pPr>
                          <w:pStyle w:val="TableParagraph"/>
                          <w:spacing w:line="203" w:lineRule="exact"/>
                          <w:ind w:left="50"/>
                          <w:rPr>
                            <w:sz w:val="18"/>
                          </w:rPr>
                        </w:pPr>
                        <w:r>
                          <w:rPr>
                            <w:color w:val="231F20"/>
                            <w:sz w:val="18"/>
                          </w:rPr>
                          <w:t>2675/2,  2675/1,  2673,  2200,  2657/2,  3382/1,  2636/2,  2633</w:t>
                        </w:r>
                        <w:r>
                          <w:rPr>
                            <w:color w:val="231F20"/>
                            <w:sz w:val="18"/>
                          </w:rPr>
                          <w:t>,  2205,</w:t>
                        </w:r>
                      </w:p>
                      <w:p w:rsidR="00614B3A" w:rsidRDefault="00525572">
                        <w:pPr>
                          <w:pStyle w:val="TableParagraph"/>
                          <w:spacing w:line="203" w:lineRule="exact"/>
                          <w:ind w:left="50"/>
                          <w:rPr>
                            <w:sz w:val="18"/>
                          </w:rPr>
                        </w:pPr>
                        <w:r>
                          <w:rPr>
                            <w:color w:val="231F20"/>
                            <w:sz w:val="18"/>
                          </w:rPr>
                          <w:t>2203, 2202, 2201, 2199, 2198, 2204, 2206, 2194, 2195, 2196, 2197,</w:t>
                        </w:r>
                      </w:p>
                      <w:p w:rsidR="00614B3A" w:rsidRDefault="00525572">
                        <w:pPr>
                          <w:pStyle w:val="TableParagraph"/>
                          <w:spacing w:line="203" w:lineRule="exact"/>
                          <w:ind w:left="50"/>
                          <w:rPr>
                            <w:sz w:val="18"/>
                          </w:rPr>
                        </w:pPr>
                        <w:r>
                          <w:rPr>
                            <w:color w:val="231F20"/>
                            <w:sz w:val="18"/>
                          </w:rPr>
                          <w:t>2193, 2190, 2189, 2680, 2681, 2683/6, 2683/5, 2683/8, 2683/1, 2693,</w:t>
                        </w:r>
                      </w:p>
                      <w:p w:rsidR="00614B3A" w:rsidRDefault="00525572">
                        <w:pPr>
                          <w:pStyle w:val="TableParagraph"/>
                          <w:spacing w:line="203" w:lineRule="exact"/>
                          <w:ind w:left="50"/>
                          <w:rPr>
                            <w:sz w:val="18"/>
                          </w:rPr>
                        </w:pPr>
                        <w:r>
                          <w:rPr>
                            <w:color w:val="231F20"/>
                            <w:sz w:val="18"/>
                          </w:rPr>
                          <w:t>2683/2,  2692,  2691/2,  2694,  2695/1,  2697,  2695/2,  2696,  2701/3,</w:t>
                        </w:r>
                      </w:p>
                      <w:p w:rsidR="00614B3A" w:rsidRDefault="00525572">
                        <w:pPr>
                          <w:pStyle w:val="TableParagraph"/>
                          <w:spacing w:line="203" w:lineRule="exact"/>
                          <w:ind w:left="50"/>
                          <w:rPr>
                            <w:sz w:val="18"/>
                          </w:rPr>
                        </w:pPr>
                        <w:r>
                          <w:rPr>
                            <w:color w:val="231F20"/>
                            <w:sz w:val="18"/>
                          </w:rPr>
                          <w:t>2182/6, 2182/1, 2208, 2207/2, 2184, 2192/1, 2192/5, 2191/6, 2191/4,</w:t>
                        </w:r>
                      </w:p>
                      <w:p w:rsidR="00614B3A" w:rsidRDefault="00525572">
                        <w:pPr>
                          <w:pStyle w:val="TableParagraph"/>
                          <w:spacing w:line="203" w:lineRule="exact"/>
                          <w:ind w:left="50"/>
                          <w:rPr>
                            <w:sz w:val="18"/>
                          </w:rPr>
                        </w:pPr>
                        <w:r>
                          <w:rPr>
                            <w:color w:val="231F20"/>
                            <w:sz w:val="18"/>
                          </w:rPr>
                          <w:t>2191/2, 2191/5, 2191/1, 2185/1, 2185/3, 2185/2, 2186, 2187, 2188,</w:t>
                        </w:r>
                      </w:p>
                      <w:p w:rsidR="00614B3A" w:rsidRDefault="00525572">
                        <w:pPr>
                          <w:pStyle w:val="TableParagraph"/>
                          <w:spacing w:line="203" w:lineRule="exact"/>
                          <w:ind w:left="50"/>
                          <w:rPr>
                            <w:sz w:val="18"/>
                          </w:rPr>
                        </w:pPr>
                        <w:r>
                          <w:rPr>
                            <w:color w:val="231F20"/>
                            <w:sz w:val="18"/>
                          </w:rPr>
                          <w:t>2682/1,  2682/2,  2139/1,  2139/2,  2140/2,  2140/1,  2138/3,  2138/4,</w:t>
                        </w:r>
                      </w:p>
                      <w:p w:rsidR="00614B3A" w:rsidRDefault="00525572">
                        <w:pPr>
                          <w:pStyle w:val="TableParagraph"/>
                          <w:spacing w:line="203" w:lineRule="exact"/>
                          <w:ind w:left="50"/>
                          <w:rPr>
                            <w:sz w:val="18"/>
                          </w:rPr>
                        </w:pPr>
                        <w:r>
                          <w:rPr>
                            <w:color w:val="231F20"/>
                            <w:sz w:val="18"/>
                          </w:rPr>
                          <w:t>2138/1, 2137, 2699/1, 2699/2, 2699/3, 2699/4, 2700,</w:t>
                        </w:r>
                        <w:r>
                          <w:rPr>
                            <w:color w:val="231F20"/>
                            <w:sz w:val="18"/>
                          </w:rPr>
                          <w:t xml:space="preserve"> 1405, 1406/23,</w:t>
                        </w:r>
                      </w:p>
                      <w:p w:rsidR="00614B3A" w:rsidRDefault="00525572">
                        <w:pPr>
                          <w:pStyle w:val="TableParagraph"/>
                          <w:spacing w:line="203" w:lineRule="exact"/>
                          <w:ind w:left="50"/>
                          <w:rPr>
                            <w:sz w:val="18"/>
                          </w:rPr>
                        </w:pPr>
                        <w:r>
                          <w:rPr>
                            <w:color w:val="231F20"/>
                            <w:sz w:val="18"/>
                          </w:rPr>
                          <w:t>1406/25,  1406/24,  1406/12,  1406/13,  1406/35,  2135,  2132, 2136/1,</w:t>
                        </w:r>
                      </w:p>
                      <w:p w:rsidR="00614B3A" w:rsidRDefault="00525572">
                        <w:pPr>
                          <w:pStyle w:val="TableParagraph"/>
                          <w:spacing w:line="203" w:lineRule="exact"/>
                          <w:ind w:left="50"/>
                          <w:rPr>
                            <w:sz w:val="18"/>
                          </w:rPr>
                        </w:pPr>
                        <w:r>
                          <w:rPr>
                            <w:color w:val="231F20"/>
                            <w:sz w:val="18"/>
                          </w:rPr>
                          <w:t>2136/2, 2136/3, 2134, 2133, 2131, 2130, 2127, 2128, 2129/2, 2124,</w:t>
                        </w:r>
                      </w:p>
                      <w:p w:rsidR="00614B3A" w:rsidRDefault="00525572">
                        <w:pPr>
                          <w:pStyle w:val="TableParagraph"/>
                          <w:spacing w:line="203" w:lineRule="exact"/>
                          <w:ind w:left="50"/>
                          <w:rPr>
                            <w:sz w:val="18"/>
                          </w:rPr>
                        </w:pPr>
                        <w:r>
                          <w:rPr>
                            <w:color w:val="231F20"/>
                            <w:sz w:val="18"/>
                          </w:rPr>
                          <w:t>2125, 2126, 2123, 2122, 2121, 2138/2, 2141, 2142/2, 2142/1, 2144/1,</w:t>
                        </w:r>
                      </w:p>
                      <w:p w:rsidR="00614B3A" w:rsidRDefault="00525572">
                        <w:pPr>
                          <w:pStyle w:val="TableParagraph"/>
                          <w:spacing w:line="203" w:lineRule="exact"/>
                          <w:ind w:left="50"/>
                          <w:rPr>
                            <w:sz w:val="18"/>
                          </w:rPr>
                        </w:pPr>
                        <w:r>
                          <w:rPr>
                            <w:color w:val="231F20"/>
                            <w:sz w:val="18"/>
                          </w:rPr>
                          <w:t>2143/2, 2144/2, 1406/26, 1416/10, 1</w:t>
                        </w:r>
                        <w:r>
                          <w:rPr>
                            <w:color w:val="231F20"/>
                            <w:sz w:val="18"/>
                          </w:rPr>
                          <w:t>416/9, 1416/8, 1416/7, 1416/1,</w:t>
                        </w:r>
                      </w:p>
                      <w:p w:rsidR="00614B3A" w:rsidRDefault="00525572">
                        <w:pPr>
                          <w:pStyle w:val="TableParagraph"/>
                          <w:spacing w:line="203" w:lineRule="exact"/>
                          <w:ind w:left="50"/>
                          <w:rPr>
                            <w:sz w:val="18"/>
                          </w:rPr>
                        </w:pPr>
                        <w:r>
                          <w:rPr>
                            <w:color w:val="231F20"/>
                            <w:sz w:val="18"/>
                          </w:rPr>
                          <w:t>1465/1, 1465/4, 2147/1, 2120, 2116, 2115, 2114, 1406/29, 1406/30,</w:t>
                        </w:r>
                      </w:p>
                      <w:p w:rsidR="00614B3A" w:rsidRDefault="00525572">
                        <w:pPr>
                          <w:pStyle w:val="TableParagraph"/>
                          <w:spacing w:line="203" w:lineRule="exact"/>
                          <w:ind w:left="50"/>
                          <w:rPr>
                            <w:sz w:val="18"/>
                          </w:rPr>
                        </w:pPr>
                        <w:r>
                          <w:rPr>
                            <w:color w:val="231F20"/>
                            <w:sz w:val="18"/>
                          </w:rPr>
                          <w:t>23/3, 23/2, 23/1, 22, 21, 3368, 2816, 2817, 3399, 2758, 2757, 2639/2,</w:t>
                        </w:r>
                      </w:p>
                      <w:p w:rsidR="00614B3A" w:rsidRDefault="00525572">
                        <w:pPr>
                          <w:pStyle w:val="TableParagraph"/>
                          <w:spacing w:line="203" w:lineRule="exact"/>
                          <w:ind w:left="50"/>
                          <w:rPr>
                            <w:sz w:val="18"/>
                          </w:rPr>
                        </w:pPr>
                        <w:r>
                          <w:rPr>
                            <w:color w:val="231F20"/>
                            <w:sz w:val="18"/>
                          </w:rPr>
                          <w:t>2207/1, 2207/3, 2678/2, 2678/1, 2677, 2676/3, 2192/4, 2192/2, 2192/6,</w:t>
                        </w:r>
                      </w:p>
                      <w:p w:rsidR="00614B3A" w:rsidRDefault="00525572">
                        <w:pPr>
                          <w:pStyle w:val="TableParagraph"/>
                          <w:spacing w:line="203" w:lineRule="exact"/>
                          <w:ind w:left="50"/>
                          <w:rPr>
                            <w:sz w:val="18"/>
                          </w:rPr>
                        </w:pPr>
                        <w:r>
                          <w:rPr>
                            <w:color w:val="231F20"/>
                            <w:sz w:val="18"/>
                          </w:rPr>
                          <w:t>2192/3, 2191/3, 268</w:t>
                        </w:r>
                        <w:r>
                          <w:rPr>
                            <w:color w:val="231F20"/>
                            <w:sz w:val="18"/>
                          </w:rPr>
                          <w:t>3/7, 2683/9, 2683/4, 2698/2, 2698/1, 2129/1, 2119,</w:t>
                        </w:r>
                      </w:p>
                      <w:p w:rsidR="00614B3A" w:rsidRDefault="00525572">
                        <w:pPr>
                          <w:pStyle w:val="TableParagraph"/>
                          <w:spacing w:line="203" w:lineRule="exact"/>
                          <w:ind w:left="50"/>
                          <w:rPr>
                            <w:sz w:val="18"/>
                          </w:rPr>
                        </w:pPr>
                        <w:r>
                          <w:rPr>
                            <w:color w:val="231F20"/>
                            <w:sz w:val="18"/>
                          </w:rPr>
                          <w:t>2118/1, 2117/1, 2118/2, 2117/2, 3418/2, 2639/1, 1406/27, 3000, 2939,</w:t>
                        </w:r>
                      </w:p>
                      <w:p w:rsidR="00614B3A" w:rsidRDefault="00525572">
                        <w:pPr>
                          <w:pStyle w:val="TableParagraph"/>
                          <w:spacing w:line="203" w:lineRule="exact"/>
                          <w:ind w:left="50"/>
                          <w:rPr>
                            <w:sz w:val="18"/>
                          </w:rPr>
                        </w:pPr>
                        <w:r>
                          <w:rPr>
                            <w:color w:val="231F20"/>
                            <w:sz w:val="18"/>
                          </w:rPr>
                          <w:t>2795, 2824/2, 2825, 2822, 2821/2, 2823, 2800/3, 2801, 2806/3, 2775,</w:t>
                        </w:r>
                      </w:p>
                      <w:p w:rsidR="00614B3A" w:rsidRDefault="00525572">
                        <w:pPr>
                          <w:pStyle w:val="TableParagraph"/>
                          <w:spacing w:line="203" w:lineRule="exact"/>
                          <w:ind w:left="50"/>
                          <w:rPr>
                            <w:sz w:val="18"/>
                          </w:rPr>
                        </w:pPr>
                        <w:r>
                          <w:rPr>
                            <w:color w:val="231F20"/>
                            <w:sz w:val="18"/>
                          </w:rPr>
                          <w:t>2776/4, 2641/5, 2653/2, 1406/21, 3402/1, 1416/11, 1462/2, 1416/2,</w:t>
                        </w:r>
                      </w:p>
                      <w:p w:rsidR="00614B3A" w:rsidRDefault="00525572">
                        <w:pPr>
                          <w:pStyle w:val="TableParagraph"/>
                          <w:spacing w:line="189" w:lineRule="exact"/>
                          <w:ind w:left="50"/>
                          <w:rPr>
                            <w:sz w:val="18"/>
                          </w:rPr>
                        </w:pPr>
                        <w:r>
                          <w:rPr>
                            <w:color w:val="231F20"/>
                            <w:sz w:val="18"/>
                          </w:rPr>
                          <w:t>14</w:t>
                        </w:r>
                        <w:r>
                          <w:rPr>
                            <w:color w:val="231F20"/>
                            <w:sz w:val="18"/>
                          </w:rPr>
                          <w:t>63/2,  1465/3,  1497,  3378,  1777,  1764,  1763,  1762/1,  1730/1,</w:t>
                        </w:r>
                      </w:p>
                    </w:tc>
                    <w:tc>
                      <w:tcPr>
                        <w:tcW w:w="5294" w:type="dxa"/>
                      </w:tcPr>
                      <w:p w:rsidR="00614B3A" w:rsidRDefault="00525572">
                        <w:pPr>
                          <w:pStyle w:val="TableParagraph"/>
                          <w:spacing w:line="172" w:lineRule="exact"/>
                          <w:ind w:left="141"/>
                          <w:rPr>
                            <w:sz w:val="18"/>
                          </w:rPr>
                        </w:pPr>
                        <w:r>
                          <w:rPr>
                            <w:color w:val="231F20"/>
                            <w:sz w:val="18"/>
                          </w:rPr>
                          <w:t>2689/2,  2689/3,  2688/2,  2688/3,  2688/1,  2687/1,  2687/2,  2686/2,</w:t>
                        </w:r>
                      </w:p>
                      <w:p w:rsidR="00614B3A" w:rsidRDefault="00525572">
                        <w:pPr>
                          <w:pStyle w:val="TableParagraph"/>
                          <w:spacing w:line="200" w:lineRule="exact"/>
                          <w:ind w:left="141"/>
                          <w:rPr>
                            <w:sz w:val="18"/>
                          </w:rPr>
                        </w:pPr>
                        <w:r>
                          <w:rPr>
                            <w:color w:val="231F20"/>
                            <w:sz w:val="18"/>
                          </w:rPr>
                          <w:t>2686/1, 2685, 2684, 2679/3, 2679/1, 2679/2, 2683/3, 2676/2, 2676/1,</w:t>
                        </w:r>
                      </w:p>
                      <w:p w:rsidR="00614B3A" w:rsidRDefault="00525572">
                        <w:pPr>
                          <w:pStyle w:val="TableParagraph"/>
                          <w:spacing w:line="200" w:lineRule="exact"/>
                          <w:ind w:left="141"/>
                          <w:rPr>
                            <w:sz w:val="18"/>
                          </w:rPr>
                        </w:pPr>
                        <w:r>
                          <w:rPr>
                            <w:color w:val="231F20"/>
                            <w:sz w:val="18"/>
                          </w:rPr>
                          <w:t>2674,  2675/2,  2675/1,  2673,  2200,  2657/2,  3</w:t>
                        </w:r>
                        <w:r>
                          <w:rPr>
                            <w:color w:val="231F20"/>
                            <w:sz w:val="18"/>
                          </w:rPr>
                          <w:t>382/1,  2635,  2636/1,</w:t>
                        </w:r>
                      </w:p>
                      <w:p w:rsidR="00614B3A" w:rsidRDefault="00525572">
                        <w:pPr>
                          <w:pStyle w:val="TableParagraph"/>
                          <w:spacing w:line="200" w:lineRule="exact"/>
                          <w:ind w:left="141"/>
                          <w:rPr>
                            <w:sz w:val="18"/>
                          </w:rPr>
                        </w:pPr>
                        <w:r>
                          <w:rPr>
                            <w:color w:val="231F20"/>
                            <w:sz w:val="18"/>
                          </w:rPr>
                          <w:t>2636/2, 2633, 2205, 2203, 2202, 2201, 2199, 2198, 2204, 2206,  2194,</w:t>
                        </w:r>
                      </w:p>
                      <w:p w:rsidR="00614B3A" w:rsidRDefault="00525572">
                        <w:pPr>
                          <w:pStyle w:val="TableParagraph"/>
                          <w:spacing w:line="200" w:lineRule="exact"/>
                          <w:ind w:left="141"/>
                          <w:rPr>
                            <w:sz w:val="18"/>
                          </w:rPr>
                        </w:pPr>
                        <w:r>
                          <w:rPr>
                            <w:color w:val="231F20"/>
                            <w:sz w:val="18"/>
                          </w:rPr>
                          <w:t>2195,  2196,  2197,  2193,  2190,  2189,  2680,  2681,  2683/6, 2683/5,</w:t>
                        </w:r>
                      </w:p>
                      <w:p w:rsidR="00614B3A" w:rsidRDefault="00525572">
                        <w:pPr>
                          <w:pStyle w:val="TableParagraph"/>
                          <w:spacing w:line="200" w:lineRule="exact"/>
                          <w:ind w:left="141"/>
                          <w:rPr>
                            <w:sz w:val="18"/>
                          </w:rPr>
                        </w:pPr>
                        <w:r>
                          <w:rPr>
                            <w:color w:val="231F20"/>
                            <w:sz w:val="18"/>
                          </w:rPr>
                          <w:t>2683/8, 2683/1, 2693, 2683/2, 2692, 2691/2, 2691/1, 2694, 2695/1,</w:t>
                        </w:r>
                      </w:p>
                      <w:p w:rsidR="00614B3A" w:rsidRDefault="00525572">
                        <w:pPr>
                          <w:pStyle w:val="TableParagraph"/>
                          <w:spacing w:line="200" w:lineRule="exact"/>
                          <w:ind w:left="141"/>
                          <w:rPr>
                            <w:sz w:val="18"/>
                          </w:rPr>
                        </w:pPr>
                        <w:r>
                          <w:rPr>
                            <w:color w:val="231F20"/>
                            <w:sz w:val="18"/>
                          </w:rPr>
                          <w:t>2697, 2695/2, 2696, 2702/2, 2701/1, 2701/3, 2212/3, 2212/1, 2212/2,</w:t>
                        </w:r>
                      </w:p>
                      <w:p w:rsidR="00614B3A" w:rsidRDefault="00525572">
                        <w:pPr>
                          <w:pStyle w:val="TableParagraph"/>
                          <w:spacing w:line="200" w:lineRule="exact"/>
                          <w:ind w:left="141"/>
                          <w:rPr>
                            <w:sz w:val="18"/>
                          </w:rPr>
                        </w:pPr>
                        <w:r>
                          <w:rPr>
                            <w:color w:val="231F20"/>
                            <w:sz w:val="18"/>
                          </w:rPr>
                          <w:t>2211,  2210,  2209,  2182/6,  2182/1,  2208,  2207/2,  2182/5,  2182/3,</w:t>
                        </w:r>
                      </w:p>
                      <w:p w:rsidR="00614B3A" w:rsidRDefault="00525572">
                        <w:pPr>
                          <w:pStyle w:val="TableParagraph"/>
                          <w:spacing w:line="200" w:lineRule="exact"/>
                          <w:ind w:left="141"/>
                          <w:rPr>
                            <w:sz w:val="18"/>
                          </w:rPr>
                        </w:pPr>
                        <w:r>
                          <w:rPr>
                            <w:color w:val="231F20"/>
                            <w:sz w:val="18"/>
                          </w:rPr>
                          <w:t>2181, 2180/2, 2182/4, 2182/2, 2183, 2184, 2192/1, 2192/5, 2191/6,</w:t>
                        </w:r>
                      </w:p>
                      <w:p w:rsidR="00614B3A" w:rsidRDefault="00525572">
                        <w:pPr>
                          <w:pStyle w:val="TableParagraph"/>
                          <w:spacing w:line="200" w:lineRule="exact"/>
                          <w:ind w:left="141"/>
                          <w:rPr>
                            <w:sz w:val="18"/>
                          </w:rPr>
                        </w:pPr>
                        <w:r>
                          <w:rPr>
                            <w:color w:val="231F20"/>
                            <w:sz w:val="18"/>
                          </w:rPr>
                          <w:t>2191/4, 2191/2, 2191/5, 2191/1, 2185/1, 2185/3, 21</w:t>
                        </w:r>
                        <w:r>
                          <w:rPr>
                            <w:color w:val="231F20"/>
                            <w:sz w:val="18"/>
                          </w:rPr>
                          <w:t>85/2, 2186, 2187,</w:t>
                        </w:r>
                      </w:p>
                      <w:p w:rsidR="00614B3A" w:rsidRDefault="00525572">
                        <w:pPr>
                          <w:pStyle w:val="TableParagraph"/>
                          <w:spacing w:line="200" w:lineRule="exact"/>
                          <w:ind w:left="141"/>
                          <w:rPr>
                            <w:sz w:val="18"/>
                          </w:rPr>
                        </w:pPr>
                        <w:r>
                          <w:rPr>
                            <w:color w:val="231F20"/>
                            <w:sz w:val="18"/>
                          </w:rPr>
                          <w:t>2188, 2682/1, 2682/2, 2139/1, 2139/2, 2140/2, 2140/1, 2138/3, 2138/4,</w:t>
                        </w:r>
                      </w:p>
                      <w:p w:rsidR="00614B3A" w:rsidRDefault="00525572">
                        <w:pPr>
                          <w:pStyle w:val="TableParagraph"/>
                          <w:spacing w:line="200" w:lineRule="exact"/>
                          <w:ind w:left="141"/>
                          <w:rPr>
                            <w:sz w:val="18"/>
                          </w:rPr>
                        </w:pPr>
                        <w:r>
                          <w:rPr>
                            <w:color w:val="231F20"/>
                            <w:sz w:val="18"/>
                          </w:rPr>
                          <w:t>2138/1, 2137, 2699/1, 2699/2, 2699/3, 2699/4, 2700, 1405, 1406/23,</w:t>
                        </w:r>
                      </w:p>
                      <w:p w:rsidR="00614B3A" w:rsidRDefault="00525572">
                        <w:pPr>
                          <w:pStyle w:val="TableParagraph"/>
                          <w:spacing w:line="200" w:lineRule="exact"/>
                          <w:ind w:left="141"/>
                          <w:rPr>
                            <w:sz w:val="18"/>
                          </w:rPr>
                        </w:pPr>
                        <w:r>
                          <w:rPr>
                            <w:color w:val="231F20"/>
                            <w:sz w:val="18"/>
                          </w:rPr>
                          <w:t>1406/25,  1406/24,  1406/12,  1406/13,  1406/35,  2135,  2132, 2136/1,</w:t>
                        </w:r>
                      </w:p>
                      <w:p w:rsidR="00614B3A" w:rsidRDefault="00525572">
                        <w:pPr>
                          <w:pStyle w:val="TableParagraph"/>
                          <w:spacing w:line="200" w:lineRule="exact"/>
                          <w:ind w:left="141"/>
                          <w:rPr>
                            <w:sz w:val="18"/>
                          </w:rPr>
                        </w:pPr>
                        <w:r>
                          <w:rPr>
                            <w:color w:val="231F20"/>
                            <w:sz w:val="18"/>
                          </w:rPr>
                          <w:t>2136/2, 2136/3, 2134, 2133, 2131, 2130, 2127, 2128, 2129/2, 2124,</w:t>
                        </w:r>
                      </w:p>
                      <w:p w:rsidR="00614B3A" w:rsidRDefault="00525572">
                        <w:pPr>
                          <w:pStyle w:val="TableParagraph"/>
                          <w:spacing w:line="200" w:lineRule="exact"/>
                          <w:ind w:left="141"/>
                          <w:rPr>
                            <w:sz w:val="18"/>
                          </w:rPr>
                        </w:pPr>
                        <w:r>
                          <w:rPr>
                            <w:color w:val="231F20"/>
                            <w:sz w:val="18"/>
                          </w:rPr>
                          <w:t>2125, 2126, 2123, 2122, 2121, 2138/2, 2141, 2142/2, 2142/1, 2144/1,</w:t>
                        </w:r>
                      </w:p>
                      <w:p w:rsidR="00614B3A" w:rsidRDefault="00525572">
                        <w:pPr>
                          <w:pStyle w:val="TableParagraph"/>
                          <w:spacing w:line="200" w:lineRule="exact"/>
                          <w:ind w:left="141"/>
                          <w:rPr>
                            <w:sz w:val="18"/>
                          </w:rPr>
                        </w:pPr>
                        <w:r>
                          <w:rPr>
                            <w:color w:val="231F20"/>
                            <w:sz w:val="18"/>
                          </w:rPr>
                          <w:t>2143/2, 2144/2, 2160/1, 2160/2, 2161/2, 2161/1, 2162, 2179, 1406/26,</w:t>
                        </w:r>
                      </w:p>
                      <w:p w:rsidR="00614B3A" w:rsidRDefault="00525572">
                        <w:pPr>
                          <w:pStyle w:val="TableParagraph"/>
                          <w:spacing w:line="200" w:lineRule="exact"/>
                          <w:ind w:left="141"/>
                          <w:rPr>
                            <w:sz w:val="18"/>
                          </w:rPr>
                        </w:pPr>
                        <w:r>
                          <w:rPr>
                            <w:color w:val="231F20"/>
                            <w:sz w:val="18"/>
                          </w:rPr>
                          <w:t>1416/10, 1416/9, 1416/8, 1416/7, 1416/1, 1465/1, 1465</w:t>
                        </w:r>
                        <w:r>
                          <w:rPr>
                            <w:color w:val="231F20"/>
                            <w:sz w:val="18"/>
                          </w:rPr>
                          <w:t>/4, 2159, 2145,</w:t>
                        </w:r>
                      </w:p>
                      <w:p w:rsidR="00614B3A" w:rsidRDefault="00525572">
                        <w:pPr>
                          <w:pStyle w:val="TableParagraph"/>
                          <w:spacing w:line="200" w:lineRule="exact"/>
                          <w:ind w:left="141"/>
                          <w:rPr>
                            <w:sz w:val="18"/>
                          </w:rPr>
                        </w:pPr>
                        <w:r>
                          <w:rPr>
                            <w:color w:val="231F20"/>
                            <w:sz w:val="18"/>
                          </w:rPr>
                          <w:t>2146, 2147/1, 2120, 2116, 2115, 2114, 2113, 2112, 2147/2, 1463/1,</w:t>
                        </w:r>
                      </w:p>
                      <w:p w:rsidR="00614B3A" w:rsidRDefault="00525572">
                        <w:pPr>
                          <w:pStyle w:val="TableParagraph"/>
                          <w:spacing w:line="200" w:lineRule="exact"/>
                          <w:ind w:left="141"/>
                          <w:rPr>
                            <w:sz w:val="18"/>
                          </w:rPr>
                        </w:pPr>
                        <w:r>
                          <w:rPr>
                            <w:color w:val="231F20"/>
                            <w:sz w:val="18"/>
                          </w:rPr>
                          <w:t>2023/29, 2023/45, 2023/46, 2027, 3391/2, 1406/31, 2024/1, 2024/2,</w:t>
                        </w:r>
                      </w:p>
                      <w:p w:rsidR="00614B3A" w:rsidRDefault="00525572">
                        <w:pPr>
                          <w:pStyle w:val="TableParagraph"/>
                          <w:spacing w:line="200" w:lineRule="exact"/>
                          <w:ind w:left="141"/>
                          <w:rPr>
                            <w:sz w:val="18"/>
                          </w:rPr>
                        </w:pPr>
                        <w:r>
                          <w:rPr>
                            <w:color w:val="231F20"/>
                            <w:sz w:val="18"/>
                          </w:rPr>
                          <w:t>2025, 2026, 3393, 1406/29, 1406/30, 2023/60, 2023/28, 1759, 1758,</w:t>
                        </w:r>
                      </w:p>
                      <w:p w:rsidR="00614B3A" w:rsidRDefault="00525572">
                        <w:pPr>
                          <w:pStyle w:val="TableParagraph"/>
                          <w:spacing w:line="200" w:lineRule="exact"/>
                          <w:ind w:left="141"/>
                          <w:rPr>
                            <w:sz w:val="18"/>
                          </w:rPr>
                        </w:pPr>
                        <w:r>
                          <w:rPr>
                            <w:color w:val="231F20"/>
                            <w:sz w:val="18"/>
                          </w:rPr>
                          <w:t>1731,  1733/1,  1733/2,  1734,  1735,  173</w:t>
                        </w:r>
                        <w:r>
                          <w:rPr>
                            <w:color w:val="231F20"/>
                            <w:sz w:val="18"/>
                          </w:rPr>
                          <w:t>6,  1737,  1724,  1790, 1791,</w:t>
                        </w:r>
                      </w:p>
                      <w:p w:rsidR="00614B3A" w:rsidRDefault="00525572">
                        <w:pPr>
                          <w:pStyle w:val="TableParagraph"/>
                          <w:spacing w:line="200" w:lineRule="exact"/>
                          <w:ind w:left="141"/>
                          <w:rPr>
                            <w:sz w:val="18"/>
                          </w:rPr>
                        </w:pPr>
                        <w:r>
                          <w:rPr>
                            <w:color w:val="231F20"/>
                            <w:sz w:val="18"/>
                          </w:rPr>
                          <w:t>1792, 1793, 25, 24, 23/3, 23/2, 23/1, 22, 21, 3368, 2982, 2816, 2817,</w:t>
                        </w:r>
                      </w:p>
                      <w:p w:rsidR="00614B3A" w:rsidRDefault="00525572">
                        <w:pPr>
                          <w:pStyle w:val="TableParagraph"/>
                          <w:spacing w:line="200" w:lineRule="exact"/>
                          <w:ind w:left="141"/>
                          <w:rPr>
                            <w:sz w:val="18"/>
                          </w:rPr>
                        </w:pPr>
                        <w:r>
                          <w:rPr>
                            <w:color w:val="231F20"/>
                            <w:sz w:val="18"/>
                          </w:rPr>
                          <w:t>3399,  2771/2,  2758,  2757,  2639/2,  1378,  2207/1,  2207/3,  2703/3,</w:t>
                        </w:r>
                      </w:p>
                      <w:p w:rsidR="00614B3A" w:rsidRDefault="00525572">
                        <w:pPr>
                          <w:pStyle w:val="TableParagraph"/>
                          <w:spacing w:line="200" w:lineRule="exact"/>
                          <w:ind w:left="141"/>
                          <w:rPr>
                            <w:sz w:val="18"/>
                          </w:rPr>
                        </w:pPr>
                        <w:r>
                          <w:rPr>
                            <w:color w:val="231F20"/>
                            <w:sz w:val="18"/>
                          </w:rPr>
                          <w:t>2703/2, 2703/1, 2703/4, 2678/2, 2678/1, 2677, 2676/3, 2180/1, 2192/4,</w:t>
                        </w:r>
                      </w:p>
                      <w:p w:rsidR="00614B3A" w:rsidRDefault="00525572">
                        <w:pPr>
                          <w:pStyle w:val="TableParagraph"/>
                          <w:spacing w:line="200" w:lineRule="exact"/>
                          <w:ind w:left="141"/>
                          <w:rPr>
                            <w:sz w:val="18"/>
                          </w:rPr>
                        </w:pPr>
                        <w:r>
                          <w:rPr>
                            <w:color w:val="231F20"/>
                            <w:sz w:val="18"/>
                          </w:rPr>
                          <w:t>2192/2,  2192/</w:t>
                        </w:r>
                        <w:r>
                          <w:rPr>
                            <w:color w:val="231F20"/>
                            <w:sz w:val="18"/>
                          </w:rPr>
                          <w:t>6,  2192/3,  2191/3,  2683/7,  2683/9,  2683/4,  2698/2,</w:t>
                        </w:r>
                      </w:p>
                      <w:p w:rsidR="00614B3A" w:rsidRDefault="00525572">
                        <w:pPr>
                          <w:pStyle w:val="TableParagraph"/>
                          <w:spacing w:line="200" w:lineRule="exact"/>
                          <w:ind w:left="141"/>
                          <w:rPr>
                            <w:sz w:val="18"/>
                          </w:rPr>
                        </w:pPr>
                        <w:r>
                          <w:rPr>
                            <w:color w:val="231F20"/>
                            <w:sz w:val="18"/>
                          </w:rPr>
                          <w:t>2698/1, 2129/1, 2119, 2118/1, 2117/1, 2118/2, 2117/2, 3418/2, 2639/1,</w:t>
                        </w:r>
                      </w:p>
                      <w:p w:rsidR="00614B3A" w:rsidRDefault="00525572">
                        <w:pPr>
                          <w:pStyle w:val="TableParagraph"/>
                          <w:spacing w:line="200" w:lineRule="exact"/>
                          <w:ind w:left="141"/>
                          <w:rPr>
                            <w:sz w:val="18"/>
                          </w:rPr>
                        </w:pPr>
                        <w:r>
                          <w:rPr>
                            <w:color w:val="231F20"/>
                            <w:sz w:val="18"/>
                          </w:rPr>
                          <w:t>1406/27, 3000, 2960/4, 2960/3, 3096, 3097, 3098, 3100, 3099, 3111,</w:t>
                        </w:r>
                      </w:p>
                      <w:p w:rsidR="00614B3A" w:rsidRDefault="00525572">
                        <w:pPr>
                          <w:pStyle w:val="TableParagraph"/>
                          <w:spacing w:line="200" w:lineRule="exact"/>
                          <w:ind w:left="141"/>
                          <w:rPr>
                            <w:sz w:val="18"/>
                          </w:rPr>
                        </w:pPr>
                        <w:r>
                          <w:rPr>
                            <w:color w:val="231F20"/>
                            <w:sz w:val="18"/>
                          </w:rPr>
                          <w:t>2924, 2940/3, 2938, 2935, 2934, 2940/2, 2940/1, 2939, 2795, 28</w:t>
                        </w:r>
                        <w:r>
                          <w:rPr>
                            <w:color w:val="231F20"/>
                            <w:sz w:val="18"/>
                          </w:rPr>
                          <w:t>24/2,</w:t>
                        </w:r>
                      </w:p>
                      <w:p w:rsidR="00614B3A" w:rsidRDefault="00525572">
                        <w:pPr>
                          <w:pStyle w:val="TableParagraph"/>
                          <w:spacing w:line="200" w:lineRule="exact"/>
                          <w:ind w:left="141"/>
                          <w:rPr>
                            <w:sz w:val="18"/>
                          </w:rPr>
                        </w:pPr>
                        <w:r>
                          <w:rPr>
                            <w:color w:val="231F20"/>
                            <w:sz w:val="18"/>
                          </w:rPr>
                          <w:t>2825,</w:t>
                        </w:r>
                        <w:r>
                          <w:rPr>
                            <w:color w:val="231F20"/>
                            <w:spacing w:val="-6"/>
                            <w:sz w:val="18"/>
                          </w:rPr>
                          <w:t xml:space="preserve"> </w:t>
                        </w:r>
                        <w:r>
                          <w:rPr>
                            <w:color w:val="231F20"/>
                            <w:sz w:val="18"/>
                          </w:rPr>
                          <w:t>2822,</w:t>
                        </w:r>
                        <w:r>
                          <w:rPr>
                            <w:color w:val="231F20"/>
                            <w:spacing w:val="-6"/>
                            <w:sz w:val="18"/>
                          </w:rPr>
                          <w:t xml:space="preserve"> </w:t>
                        </w:r>
                        <w:r>
                          <w:rPr>
                            <w:color w:val="231F20"/>
                            <w:sz w:val="18"/>
                          </w:rPr>
                          <w:t>2821/2,</w:t>
                        </w:r>
                        <w:r>
                          <w:rPr>
                            <w:color w:val="231F20"/>
                            <w:spacing w:val="-6"/>
                            <w:sz w:val="18"/>
                          </w:rPr>
                          <w:t xml:space="preserve"> </w:t>
                        </w:r>
                        <w:r>
                          <w:rPr>
                            <w:color w:val="231F20"/>
                            <w:sz w:val="18"/>
                          </w:rPr>
                          <w:t>2823,</w:t>
                        </w:r>
                        <w:r>
                          <w:rPr>
                            <w:color w:val="231F20"/>
                            <w:spacing w:val="-6"/>
                            <w:sz w:val="18"/>
                          </w:rPr>
                          <w:t xml:space="preserve"> </w:t>
                        </w:r>
                        <w:r>
                          <w:rPr>
                            <w:color w:val="231F20"/>
                            <w:sz w:val="18"/>
                          </w:rPr>
                          <w:t>2800/3,</w:t>
                        </w:r>
                        <w:r>
                          <w:rPr>
                            <w:color w:val="231F20"/>
                            <w:spacing w:val="-6"/>
                            <w:sz w:val="18"/>
                          </w:rPr>
                          <w:t xml:space="preserve"> </w:t>
                        </w:r>
                        <w:r>
                          <w:rPr>
                            <w:color w:val="231F20"/>
                            <w:sz w:val="18"/>
                          </w:rPr>
                          <w:t>2801,</w:t>
                        </w:r>
                        <w:r>
                          <w:rPr>
                            <w:color w:val="231F20"/>
                            <w:spacing w:val="-6"/>
                            <w:sz w:val="18"/>
                          </w:rPr>
                          <w:t xml:space="preserve"> </w:t>
                        </w:r>
                        <w:r>
                          <w:rPr>
                            <w:color w:val="231F20"/>
                            <w:sz w:val="18"/>
                          </w:rPr>
                          <w:t>2806/3,</w:t>
                        </w:r>
                        <w:r>
                          <w:rPr>
                            <w:color w:val="231F20"/>
                            <w:spacing w:val="-6"/>
                            <w:sz w:val="18"/>
                          </w:rPr>
                          <w:t xml:space="preserve"> </w:t>
                        </w:r>
                        <w:r>
                          <w:rPr>
                            <w:color w:val="231F20"/>
                            <w:sz w:val="18"/>
                          </w:rPr>
                          <w:t>2775,</w:t>
                        </w:r>
                        <w:r>
                          <w:rPr>
                            <w:color w:val="231F20"/>
                            <w:spacing w:val="-6"/>
                            <w:sz w:val="18"/>
                          </w:rPr>
                          <w:t xml:space="preserve"> </w:t>
                        </w:r>
                        <w:r>
                          <w:rPr>
                            <w:color w:val="231F20"/>
                            <w:sz w:val="18"/>
                          </w:rPr>
                          <w:t>2776/4,</w:t>
                        </w:r>
                        <w:r>
                          <w:rPr>
                            <w:color w:val="231F20"/>
                            <w:spacing w:val="-6"/>
                            <w:sz w:val="18"/>
                          </w:rPr>
                          <w:t xml:space="preserve"> </w:t>
                        </w:r>
                        <w:r>
                          <w:rPr>
                            <w:color w:val="231F20"/>
                            <w:sz w:val="18"/>
                          </w:rPr>
                          <w:t>2641/5,</w:t>
                        </w:r>
                      </w:p>
                      <w:p w:rsidR="00614B3A" w:rsidRDefault="00525572">
                        <w:pPr>
                          <w:pStyle w:val="TableParagraph"/>
                          <w:spacing w:line="204" w:lineRule="exact"/>
                          <w:ind w:left="141"/>
                          <w:rPr>
                            <w:sz w:val="18"/>
                          </w:rPr>
                        </w:pPr>
                        <w:r>
                          <w:rPr>
                            <w:color w:val="231F20"/>
                            <w:sz w:val="18"/>
                          </w:rPr>
                          <w:t>2653/2, 2638/1, 2634/2, 2213, 2216, 2701/2, 1403/1, 1403/2, 1397/1,</w:t>
                        </w:r>
                      </w:p>
                      <w:p w:rsidR="00614B3A" w:rsidRDefault="00614B3A">
                        <w:pPr>
                          <w:pStyle w:val="TableParagraph"/>
                          <w:spacing w:before="9"/>
                          <w:rPr>
                            <w:sz w:val="16"/>
                          </w:rPr>
                        </w:pPr>
                      </w:p>
                      <w:p w:rsidR="00614B3A" w:rsidRDefault="00525572">
                        <w:pPr>
                          <w:pStyle w:val="TableParagraph"/>
                          <w:ind w:left="141"/>
                          <w:rPr>
                            <w:sz w:val="18"/>
                          </w:rPr>
                        </w:pPr>
                        <w:r>
                          <w:rPr>
                            <w:color w:val="231F20"/>
                            <w:sz w:val="18"/>
                          </w:rPr>
                          <w:t>1463/2, 1465/3, 1497, 3378, 1467/2, 1717, 1718, 1777, 1764, 1763,</w:t>
                        </w:r>
                      </w:p>
                      <w:p w:rsidR="00614B3A" w:rsidRDefault="00614B3A">
                        <w:pPr>
                          <w:pStyle w:val="TableParagraph"/>
                          <w:spacing w:before="9"/>
                          <w:rPr>
                            <w:sz w:val="16"/>
                          </w:rPr>
                        </w:pPr>
                      </w:p>
                      <w:p w:rsidR="00614B3A" w:rsidRDefault="00525572">
                        <w:pPr>
                          <w:pStyle w:val="TableParagraph"/>
                          <w:ind w:left="141"/>
                          <w:rPr>
                            <w:sz w:val="18"/>
                          </w:rPr>
                        </w:pPr>
                        <w:r>
                          <w:rPr>
                            <w:color w:val="231F20"/>
                            <w:sz w:val="18"/>
                          </w:rPr>
                          <w:t>1728/3, 1728/2, 1728/1, 1781/1, 1780/1, 1780/2, 1779, 1794, 1823,</w:t>
                        </w:r>
                      </w:p>
                    </w:tc>
                  </w:tr>
                  <w:tr w:rsidR="00614B3A">
                    <w:trPr>
                      <w:trHeight w:val="226"/>
                    </w:trPr>
                    <w:tc>
                      <w:tcPr>
                        <w:tcW w:w="5294" w:type="dxa"/>
                      </w:tcPr>
                      <w:p w:rsidR="00614B3A" w:rsidRDefault="00525572">
                        <w:pPr>
                          <w:pStyle w:val="TableParagraph"/>
                          <w:spacing w:line="199" w:lineRule="exact"/>
                          <w:ind w:left="50"/>
                          <w:rPr>
                            <w:sz w:val="18"/>
                          </w:rPr>
                        </w:pPr>
                        <w:r>
                          <w:rPr>
                            <w:color w:val="231F20"/>
                            <w:sz w:val="18"/>
                          </w:rPr>
                          <w:t>1730/2, 1729, 1720, 1728/3, 1728/2, 1728/1, 1779, 1794, 20/2, 27/1,</w:t>
                        </w:r>
                      </w:p>
                    </w:tc>
                    <w:tc>
                      <w:tcPr>
                        <w:tcW w:w="5294" w:type="dxa"/>
                      </w:tcPr>
                      <w:p w:rsidR="00614B3A" w:rsidRDefault="00525572">
                        <w:pPr>
                          <w:pStyle w:val="TableParagraph"/>
                          <w:spacing w:before="43" w:line="163" w:lineRule="exact"/>
                          <w:ind w:right="47"/>
                          <w:jc w:val="right"/>
                          <w:rPr>
                            <w:sz w:val="18"/>
                          </w:rPr>
                        </w:pPr>
                        <w:r>
                          <w:rPr>
                            <w:color w:val="231F20"/>
                            <w:sz w:val="18"/>
                          </w:rPr>
                          <w:t>30, 1799, 1800, 27/2, 26/2, 1803/4, 1804/1, 1805/1, 1808/2, 1808/1,</w:t>
                        </w:r>
                      </w:p>
                    </w:tc>
                  </w:tr>
                  <w:tr w:rsidR="00614B3A">
                    <w:trPr>
                      <w:trHeight w:val="201"/>
                    </w:trPr>
                    <w:tc>
                      <w:tcPr>
                        <w:tcW w:w="5294" w:type="dxa"/>
                      </w:tcPr>
                      <w:p w:rsidR="00614B3A" w:rsidRDefault="00525572">
                        <w:pPr>
                          <w:pStyle w:val="TableParagraph"/>
                          <w:spacing w:line="176" w:lineRule="exact"/>
                          <w:ind w:left="50"/>
                          <w:rPr>
                            <w:sz w:val="18"/>
                          </w:rPr>
                        </w:pPr>
                        <w:r>
                          <w:rPr>
                            <w:color w:val="231F20"/>
                            <w:sz w:val="18"/>
                          </w:rPr>
                          <w:t>26/1, 1815, 20/1, 19, 18, 17, 16, 15, 14, 29, 28, 30, 1799, 1800, 27/2,</w:t>
                        </w:r>
                      </w:p>
                    </w:tc>
                    <w:tc>
                      <w:tcPr>
                        <w:tcW w:w="5294" w:type="dxa"/>
                      </w:tcPr>
                      <w:p w:rsidR="00614B3A" w:rsidRDefault="00525572">
                        <w:pPr>
                          <w:pStyle w:val="TableParagraph"/>
                          <w:spacing w:before="17" w:line="165" w:lineRule="exact"/>
                          <w:ind w:right="47"/>
                          <w:jc w:val="right"/>
                          <w:rPr>
                            <w:sz w:val="18"/>
                          </w:rPr>
                        </w:pPr>
                        <w:r>
                          <w:rPr>
                            <w:color w:val="231F20"/>
                            <w:sz w:val="18"/>
                          </w:rPr>
                          <w:t>1809, 1810, 1813, 1814, 13, 3, 12, 10/3, 10/1, 11, 35/2, 35/1, 1719/2,</w:t>
                        </w:r>
                      </w:p>
                    </w:tc>
                  </w:tr>
                  <w:tr w:rsidR="00614B3A">
                    <w:trPr>
                      <w:trHeight w:val="201"/>
                    </w:trPr>
                    <w:tc>
                      <w:tcPr>
                        <w:tcW w:w="5294" w:type="dxa"/>
                      </w:tcPr>
                      <w:p w:rsidR="00614B3A" w:rsidRDefault="00525572">
                        <w:pPr>
                          <w:pStyle w:val="TableParagraph"/>
                          <w:spacing w:line="177" w:lineRule="exact"/>
                          <w:ind w:left="50"/>
                          <w:rPr>
                            <w:sz w:val="18"/>
                          </w:rPr>
                        </w:pPr>
                        <w:r>
                          <w:rPr>
                            <w:color w:val="231F20"/>
                            <w:sz w:val="18"/>
                          </w:rPr>
                          <w:t>26/2, 1803/4, 1804/1, 1805/1, 1808/2, 1808/1, 1809, 1810, 1813, 1814,</w:t>
                        </w:r>
                      </w:p>
                    </w:tc>
                    <w:tc>
                      <w:tcPr>
                        <w:tcW w:w="5294" w:type="dxa"/>
                      </w:tcPr>
                      <w:p w:rsidR="00614B3A" w:rsidRDefault="00525572">
                        <w:pPr>
                          <w:pStyle w:val="TableParagraph"/>
                          <w:spacing w:before="15" w:line="166" w:lineRule="exact"/>
                          <w:ind w:right="47"/>
                          <w:jc w:val="right"/>
                          <w:rPr>
                            <w:sz w:val="18"/>
                          </w:rPr>
                        </w:pPr>
                        <w:r>
                          <w:rPr>
                            <w:color w:val="231F20"/>
                            <w:sz w:val="18"/>
                          </w:rPr>
                          <w:t>31, 1647, 1654, 1662, 1663, 1683, 1684, 16</w:t>
                        </w:r>
                        <w:r>
                          <w:rPr>
                            <w:color w:val="231F20"/>
                            <w:sz w:val="18"/>
                          </w:rPr>
                          <w:t>85, 1686, 1687, 3377,</w:t>
                        </w:r>
                      </w:p>
                    </w:tc>
                  </w:tr>
                  <w:tr w:rsidR="00614B3A">
                    <w:trPr>
                      <w:trHeight w:val="201"/>
                    </w:trPr>
                    <w:tc>
                      <w:tcPr>
                        <w:tcW w:w="5294" w:type="dxa"/>
                      </w:tcPr>
                      <w:p w:rsidR="00614B3A" w:rsidRDefault="00525572">
                        <w:pPr>
                          <w:pStyle w:val="TableParagraph"/>
                          <w:spacing w:line="179" w:lineRule="exact"/>
                          <w:ind w:left="50"/>
                          <w:rPr>
                            <w:sz w:val="18"/>
                          </w:rPr>
                        </w:pPr>
                        <w:r>
                          <w:rPr>
                            <w:color w:val="231F20"/>
                            <w:sz w:val="18"/>
                          </w:rPr>
                          <w:t>13, 35/2, 35/1, 1719/2, 31, 1654, 1662, 1663, 1683, 1684, 1685, 1686,</w:t>
                        </w:r>
                      </w:p>
                    </w:tc>
                    <w:tc>
                      <w:tcPr>
                        <w:tcW w:w="5294" w:type="dxa"/>
                      </w:tcPr>
                      <w:p w:rsidR="00614B3A" w:rsidRDefault="00525572">
                        <w:pPr>
                          <w:pStyle w:val="TableParagraph"/>
                          <w:spacing w:before="14" w:line="168" w:lineRule="exact"/>
                          <w:ind w:right="48"/>
                          <w:jc w:val="right"/>
                          <w:rPr>
                            <w:sz w:val="18"/>
                          </w:rPr>
                        </w:pPr>
                        <w:r>
                          <w:rPr>
                            <w:color w:val="231F20"/>
                            <w:sz w:val="18"/>
                          </w:rPr>
                          <w:t>1688/1, 1688/2, 1701, 1708/1, 3384, 1709/2, 1709/1, 1710, 1711/1,</w:t>
                        </w:r>
                      </w:p>
                    </w:tc>
                  </w:tr>
                  <w:tr w:rsidR="00614B3A">
                    <w:trPr>
                      <w:trHeight w:val="201"/>
                    </w:trPr>
                    <w:tc>
                      <w:tcPr>
                        <w:tcW w:w="5294" w:type="dxa"/>
                      </w:tcPr>
                      <w:p w:rsidR="00614B3A" w:rsidRDefault="00525572">
                        <w:pPr>
                          <w:pStyle w:val="TableParagraph"/>
                          <w:spacing w:line="180" w:lineRule="exact"/>
                          <w:ind w:left="50"/>
                          <w:rPr>
                            <w:sz w:val="18"/>
                          </w:rPr>
                        </w:pPr>
                        <w:r>
                          <w:rPr>
                            <w:color w:val="231F20"/>
                            <w:sz w:val="18"/>
                          </w:rPr>
                          <w:t>1687, 3377, 1688/1, 1688/2, 1701, 1708/1, 3384, 1709/2, 1709/1,</w:t>
                        </w:r>
                      </w:p>
                    </w:tc>
                    <w:tc>
                      <w:tcPr>
                        <w:tcW w:w="5294" w:type="dxa"/>
                      </w:tcPr>
                      <w:p w:rsidR="00614B3A" w:rsidRDefault="00525572">
                        <w:pPr>
                          <w:pStyle w:val="TableParagraph"/>
                          <w:spacing w:before="12" w:line="169" w:lineRule="exact"/>
                          <w:ind w:right="48"/>
                          <w:jc w:val="right"/>
                          <w:rPr>
                            <w:sz w:val="18"/>
                          </w:rPr>
                        </w:pPr>
                        <w:r>
                          <w:rPr>
                            <w:color w:val="231F20"/>
                            <w:sz w:val="18"/>
                          </w:rPr>
                          <w:t>1573, 1719/1, 1721, 1722/3, 1722/1, 1723/3, 1762/2, 1762/3, 1762/4,</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1710, 1711/1, 1573, 1719/1, 1762/2, 1762/3, 1762/4, 1768, 1769, 1778,</w:t>
                        </w:r>
                      </w:p>
                    </w:tc>
                    <w:tc>
                      <w:tcPr>
                        <w:tcW w:w="5294" w:type="dxa"/>
                      </w:tcPr>
                      <w:p w:rsidR="00614B3A" w:rsidRDefault="00525572">
                        <w:pPr>
                          <w:pStyle w:val="TableParagraph"/>
                          <w:spacing w:before="11" w:line="170" w:lineRule="exact"/>
                          <w:ind w:right="47"/>
                          <w:jc w:val="right"/>
                          <w:rPr>
                            <w:sz w:val="18"/>
                          </w:rPr>
                        </w:pPr>
                        <w:r>
                          <w:rPr>
                            <w:color w:val="231F20"/>
                            <w:sz w:val="18"/>
                          </w:rPr>
                          <w:t>1768, 1769, 1778, 1798, 1797/1, 1797/3, 1796/1, 1796/2, 1795, 1801,</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1798, 1797/1, 1797/3, 1796/1, 1796/2, 1795, 1801, 1802, 1805/2,</w:t>
                        </w:r>
                      </w:p>
                    </w:tc>
                    <w:tc>
                      <w:tcPr>
                        <w:tcW w:w="5294" w:type="dxa"/>
                      </w:tcPr>
                      <w:p w:rsidR="00614B3A" w:rsidRDefault="00525572">
                        <w:pPr>
                          <w:pStyle w:val="TableParagraph"/>
                          <w:spacing w:before="9" w:line="172" w:lineRule="exact"/>
                          <w:ind w:right="48"/>
                          <w:jc w:val="right"/>
                          <w:rPr>
                            <w:sz w:val="18"/>
                          </w:rPr>
                        </w:pPr>
                        <w:r>
                          <w:rPr>
                            <w:color w:val="231F20"/>
                            <w:sz w:val="18"/>
                          </w:rPr>
                          <w:t>1802, 1805/2, 1806, 1811, 1812, 1817, 1819, 1807, 1804/2, 1803/1,</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1807, 1804/2, 1803/1, 1803/2, 1803/3, 34, 33, 32, 1797/2, 1659, 1661,</w:t>
                        </w:r>
                      </w:p>
                    </w:tc>
                    <w:tc>
                      <w:tcPr>
                        <w:tcW w:w="5294" w:type="dxa"/>
                      </w:tcPr>
                      <w:p w:rsidR="00614B3A" w:rsidRDefault="00525572">
                        <w:pPr>
                          <w:pStyle w:val="TableParagraph"/>
                          <w:spacing w:before="8" w:line="173" w:lineRule="exact"/>
                          <w:ind w:right="48"/>
                          <w:jc w:val="right"/>
                          <w:rPr>
                            <w:sz w:val="18"/>
                          </w:rPr>
                        </w:pPr>
                        <w:r>
                          <w:rPr>
                            <w:color w:val="231F20"/>
                            <w:sz w:val="18"/>
                          </w:rPr>
                          <w:t>1803/2, 1803/3, 34, 33, 32, 1797/2, 1648, 1649, 1653/1, 1650, 1651,</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1679, 1680, 1681, 1682, 1665, 1689, 1699/1, 1699/2, 1700, 1697/2,</w:t>
                        </w:r>
                      </w:p>
                    </w:tc>
                    <w:tc>
                      <w:tcPr>
                        <w:tcW w:w="5294" w:type="dxa"/>
                      </w:tcPr>
                      <w:p w:rsidR="00614B3A" w:rsidRDefault="00525572">
                        <w:pPr>
                          <w:pStyle w:val="TableParagraph"/>
                          <w:spacing w:before="7" w:line="175" w:lineRule="exact"/>
                          <w:ind w:right="47"/>
                          <w:jc w:val="right"/>
                          <w:rPr>
                            <w:sz w:val="18"/>
                          </w:rPr>
                        </w:pPr>
                        <w:r>
                          <w:rPr>
                            <w:color w:val="231F20"/>
                            <w:sz w:val="18"/>
                          </w:rPr>
                          <w:t>1653/2, 1652/1, 1652/2, 1655, 1669, 1656/2, 1657, 1660, 1668/1,</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1696, 1697/1, 1698/3, 1695, 1693, 1692, 1702, 1708/2, 17</w:t>
                        </w:r>
                        <w:r>
                          <w:rPr>
                            <w:color w:val="231F20"/>
                            <w:sz w:val="18"/>
                          </w:rPr>
                          <w:t>03, 1704,</w:t>
                        </w:r>
                      </w:p>
                    </w:tc>
                    <w:tc>
                      <w:tcPr>
                        <w:tcW w:w="5294" w:type="dxa"/>
                      </w:tcPr>
                      <w:p w:rsidR="00614B3A" w:rsidRDefault="00525572">
                        <w:pPr>
                          <w:pStyle w:val="TableParagraph"/>
                          <w:spacing w:before="5" w:line="176" w:lineRule="exact"/>
                          <w:ind w:right="48"/>
                          <w:jc w:val="right"/>
                          <w:rPr>
                            <w:sz w:val="18"/>
                          </w:rPr>
                        </w:pPr>
                        <w:r>
                          <w:rPr>
                            <w:color w:val="231F20"/>
                            <w:sz w:val="18"/>
                          </w:rPr>
                          <w:t>1668/2, 1668/3, 1668/4, 1675/2, 1667, 1675/1, 1676, 1677, 1658, 1659,</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1707, 1706, 1705, 1719/3, 1719/4, 1719/5, 1530/1, 1531, 1518/1,</w:t>
                        </w:r>
                      </w:p>
                    </w:tc>
                    <w:tc>
                      <w:tcPr>
                        <w:tcW w:w="5294" w:type="dxa"/>
                      </w:tcPr>
                      <w:p w:rsidR="00614B3A" w:rsidRDefault="00525572">
                        <w:pPr>
                          <w:pStyle w:val="TableParagraph"/>
                          <w:spacing w:before="4" w:line="178" w:lineRule="exact"/>
                          <w:ind w:right="47"/>
                          <w:jc w:val="right"/>
                          <w:rPr>
                            <w:sz w:val="18"/>
                          </w:rPr>
                        </w:pPr>
                        <w:r>
                          <w:rPr>
                            <w:color w:val="231F20"/>
                            <w:sz w:val="18"/>
                          </w:rPr>
                          <w:t>1661, 1678, 1679, 1680, 1681, 1682, 1666, 1665, 1689, 1690, 1691/1,</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 xml:space="preserve">1518/3, 1518/4, 1529, 1509, 1508, 1467/1, </w:t>
                        </w:r>
                        <w:r>
                          <w:rPr>
                            <w:color w:val="231F20"/>
                            <w:sz w:val="18"/>
                          </w:rPr>
                          <w:t>1466, 1465/2, 1507, 1506,</w:t>
                        </w:r>
                      </w:p>
                    </w:tc>
                    <w:tc>
                      <w:tcPr>
                        <w:tcW w:w="5294" w:type="dxa"/>
                      </w:tcPr>
                      <w:p w:rsidR="00614B3A" w:rsidRDefault="00525572">
                        <w:pPr>
                          <w:pStyle w:val="TableParagraph"/>
                          <w:spacing w:before="2" w:line="179" w:lineRule="exact"/>
                          <w:ind w:right="48"/>
                          <w:jc w:val="right"/>
                          <w:rPr>
                            <w:sz w:val="18"/>
                          </w:rPr>
                        </w:pPr>
                        <w:r>
                          <w:rPr>
                            <w:color w:val="231F20"/>
                            <w:sz w:val="18"/>
                          </w:rPr>
                          <w:t>1691/2, 1694/1, 1594/2, 1698/1, 1699/1, 1699/2, 1700, 1697/2, 1696,</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1500, 1501/2, 1502, 1503, 1510, 1512, 1528, 1521, 1522, 1523, 1524,</w:t>
                        </w:r>
                      </w:p>
                    </w:tc>
                    <w:tc>
                      <w:tcPr>
                        <w:tcW w:w="5294" w:type="dxa"/>
                      </w:tcPr>
                      <w:p w:rsidR="00614B3A" w:rsidRDefault="00525572">
                        <w:pPr>
                          <w:pStyle w:val="TableParagraph"/>
                          <w:spacing w:before="1" w:line="181" w:lineRule="exact"/>
                          <w:ind w:right="47"/>
                          <w:jc w:val="right"/>
                          <w:rPr>
                            <w:sz w:val="18"/>
                          </w:rPr>
                        </w:pPr>
                        <w:r>
                          <w:rPr>
                            <w:color w:val="231F20"/>
                            <w:sz w:val="18"/>
                          </w:rPr>
                          <w:t>1697/1, 1698/3, 1695, 1693, 1692, 1698/2, 1702, 1708/2, 1703, 1704,</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1527, 1526, 1525, 1520, 1515, 1517/3, 1516, 1519, 1518/2, 1517/1,</w:t>
                        </w:r>
                      </w:p>
                    </w:tc>
                    <w:tc>
                      <w:tcPr>
                        <w:tcW w:w="5294" w:type="dxa"/>
                      </w:tcPr>
                      <w:p w:rsidR="00614B3A" w:rsidRDefault="00525572">
                        <w:pPr>
                          <w:pStyle w:val="TableParagraph"/>
                          <w:spacing w:line="182" w:lineRule="exact"/>
                          <w:ind w:right="48"/>
                          <w:jc w:val="right"/>
                          <w:rPr>
                            <w:sz w:val="18"/>
                          </w:rPr>
                        </w:pPr>
                        <w:r>
                          <w:rPr>
                            <w:color w:val="231F20"/>
                            <w:sz w:val="18"/>
                          </w:rPr>
                          <w:t>1707, 1706, 1705, 1719/3, 1719/4, 1716, 1719/5, 1712, 1713, 1714,</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1535, 1533, 1532, 1534, 1517/2, 1537, 1711/2, 1770, 1709/3, 1549/1,</w:t>
                        </w:r>
                      </w:p>
                    </w:tc>
                    <w:tc>
                      <w:tcPr>
                        <w:tcW w:w="5294" w:type="dxa"/>
                      </w:tcPr>
                      <w:p w:rsidR="00614B3A" w:rsidRDefault="00525572">
                        <w:pPr>
                          <w:pStyle w:val="TableParagraph"/>
                          <w:spacing w:line="182" w:lineRule="exact"/>
                          <w:ind w:right="48"/>
                          <w:jc w:val="right"/>
                          <w:rPr>
                            <w:sz w:val="18"/>
                          </w:rPr>
                        </w:pPr>
                        <w:r>
                          <w:rPr>
                            <w:color w:val="231F20"/>
                            <w:sz w:val="18"/>
                          </w:rPr>
                          <w:t>1715, 1530/1, 1531, 1518/1, 1518/3, 1518/4, 1529, 1509,</w:t>
                        </w:r>
                        <w:r>
                          <w:rPr>
                            <w:color w:val="231F20"/>
                            <w:sz w:val="18"/>
                          </w:rPr>
                          <w:t xml:space="preserve"> 1508, 1467/1,</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1549/2, 1549/3, 1541, 1540, 1539, 1485, 1484, 1491, 1406/16, 2824/1,</w:t>
                        </w:r>
                      </w:p>
                    </w:tc>
                    <w:tc>
                      <w:tcPr>
                        <w:tcW w:w="5294" w:type="dxa"/>
                      </w:tcPr>
                      <w:p w:rsidR="00614B3A" w:rsidRDefault="00525572">
                        <w:pPr>
                          <w:pStyle w:val="TableParagraph"/>
                          <w:spacing w:line="182" w:lineRule="exact"/>
                          <w:ind w:right="47"/>
                          <w:jc w:val="right"/>
                          <w:rPr>
                            <w:sz w:val="18"/>
                          </w:rPr>
                        </w:pPr>
                        <w:r>
                          <w:rPr>
                            <w:color w:val="231F20"/>
                            <w:sz w:val="18"/>
                          </w:rPr>
                          <w:t>1466, 1465/2, 1474/6, 1474/5, 1507, 1506, 1500, 1501/2, 1502, 1503,</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2800/1, 2799, 2798, 2787/2, 2787/1, 2777, 2776/2, 2776/5, 2802,</w:t>
                        </w:r>
                      </w:p>
                    </w:tc>
                    <w:tc>
                      <w:tcPr>
                        <w:tcW w:w="5294" w:type="dxa"/>
                      </w:tcPr>
                      <w:p w:rsidR="00614B3A" w:rsidRDefault="00525572">
                        <w:pPr>
                          <w:pStyle w:val="TableParagraph"/>
                          <w:spacing w:line="182" w:lineRule="exact"/>
                          <w:ind w:right="47"/>
                          <w:jc w:val="right"/>
                          <w:rPr>
                            <w:sz w:val="18"/>
                          </w:rPr>
                        </w:pPr>
                        <w:r>
                          <w:rPr>
                            <w:color w:val="231F20"/>
                            <w:sz w:val="18"/>
                          </w:rPr>
                          <w:t>1492, 1494, 1495, 1499, 1504, 1501/1, 1505, 1511, 1510, 1512, 1514,</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2776/1, 2590/4, 2590/5, 2590/3, 2590/2, 2590/1, 2589, 2588, 2587,</w:t>
                        </w:r>
                      </w:p>
                    </w:tc>
                    <w:tc>
                      <w:tcPr>
                        <w:tcW w:w="5294" w:type="dxa"/>
                      </w:tcPr>
                      <w:p w:rsidR="00614B3A" w:rsidRDefault="00525572">
                        <w:pPr>
                          <w:pStyle w:val="TableParagraph"/>
                          <w:spacing w:line="181" w:lineRule="exact"/>
                          <w:ind w:right="47"/>
                          <w:jc w:val="right"/>
                          <w:rPr>
                            <w:sz w:val="18"/>
                          </w:rPr>
                        </w:pPr>
                        <w:r>
                          <w:rPr>
                            <w:color w:val="231F20"/>
                            <w:sz w:val="18"/>
                          </w:rPr>
                          <w:t>1528, 1521, 1522, 1523, 1524, 1527, 1526, 1525, 1520, 1515, 1517/3,</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2586/2, 2648/1, 2648/3, 2648/4, 2649, 2650, 2651, 26</w:t>
                        </w:r>
                        <w:r>
                          <w:rPr>
                            <w:color w:val="231F20"/>
                            <w:sz w:val="18"/>
                          </w:rPr>
                          <w:t>52, 2653/3,</w:t>
                        </w:r>
                      </w:p>
                    </w:tc>
                    <w:tc>
                      <w:tcPr>
                        <w:tcW w:w="5294" w:type="dxa"/>
                      </w:tcPr>
                      <w:p w:rsidR="00614B3A" w:rsidRDefault="00525572">
                        <w:pPr>
                          <w:pStyle w:val="TableParagraph"/>
                          <w:spacing w:line="181" w:lineRule="exact"/>
                          <w:ind w:right="48"/>
                          <w:jc w:val="right"/>
                          <w:rPr>
                            <w:sz w:val="18"/>
                          </w:rPr>
                        </w:pPr>
                        <w:r>
                          <w:rPr>
                            <w:color w:val="231F20"/>
                            <w:sz w:val="18"/>
                          </w:rPr>
                          <w:t>1516, 1519, 1518/2, 1517/1, 1535, 1533, 1532, 1534, 1517/2, 1536,</w:t>
                        </w:r>
                      </w:p>
                    </w:tc>
                  </w:tr>
                  <w:tr w:rsidR="00614B3A">
                    <w:trPr>
                      <w:trHeight w:val="202"/>
                    </w:trPr>
                    <w:tc>
                      <w:tcPr>
                        <w:tcW w:w="5294" w:type="dxa"/>
                      </w:tcPr>
                      <w:p w:rsidR="00614B3A" w:rsidRDefault="00525572">
                        <w:pPr>
                          <w:pStyle w:val="TableParagraph"/>
                          <w:spacing w:line="183" w:lineRule="exact"/>
                          <w:ind w:left="50"/>
                          <w:rPr>
                            <w:sz w:val="18"/>
                          </w:rPr>
                        </w:pPr>
                        <w:r>
                          <w:rPr>
                            <w:color w:val="231F20"/>
                            <w:sz w:val="18"/>
                          </w:rPr>
                          <w:t>2642/1, 2641/1, 2648/2, 2800/2, 2143/1.</w:t>
                        </w:r>
                      </w:p>
                    </w:tc>
                    <w:tc>
                      <w:tcPr>
                        <w:tcW w:w="5294" w:type="dxa"/>
                      </w:tcPr>
                      <w:p w:rsidR="00614B3A" w:rsidRDefault="00525572">
                        <w:pPr>
                          <w:pStyle w:val="TableParagraph"/>
                          <w:spacing w:line="183" w:lineRule="exact"/>
                          <w:ind w:right="47"/>
                          <w:jc w:val="right"/>
                          <w:rPr>
                            <w:sz w:val="18"/>
                          </w:rPr>
                        </w:pPr>
                        <w:r>
                          <w:rPr>
                            <w:color w:val="231F20"/>
                            <w:sz w:val="18"/>
                          </w:rPr>
                          <w:t>1537, 1711/2, 1772, 1771/2, 1771/1, 1770, 1709/3, 1572, 1570, 1561,</w:t>
                        </w:r>
                      </w:p>
                    </w:tc>
                  </w:tr>
                </w:tbl>
                <w:p w:rsidR="00614B3A" w:rsidRDefault="00614B3A">
                  <w:pPr>
                    <w:pStyle w:val="BodyText"/>
                  </w:pPr>
                </w:p>
              </w:txbxContent>
            </v:textbox>
            <w10:wrap anchorx="page" anchory="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3"/>
      </w:pPr>
    </w:p>
    <w:p w:rsidR="00614B3A" w:rsidRDefault="00525572">
      <w:pPr>
        <w:pStyle w:val="BodyText"/>
        <w:spacing w:before="158"/>
        <w:ind w:left="5536"/>
      </w:pPr>
      <w:r>
        <w:rPr>
          <w:color w:val="231F20"/>
        </w:rPr>
        <w:t>1406/32, 1406/21, 3402/1, 1416/11, 1462/2, 1416/6, 1416/3, 1416/2,</w:t>
      </w:r>
    </w:p>
    <w:p w:rsidR="00614B3A" w:rsidRDefault="00614B3A">
      <w:pPr>
        <w:pStyle w:val="BodyText"/>
        <w:spacing w:before="9"/>
        <w:rPr>
          <w:sz w:val="16"/>
        </w:rPr>
      </w:pPr>
    </w:p>
    <w:p w:rsidR="00614B3A" w:rsidRDefault="00525572">
      <w:pPr>
        <w:pStyle w:val="BodyText"/>
        <w:ind w:left="5536"/>
      </w:pPr>
      <w:r>
        <w:rPr>
          <w:color w:val="231F20"/>
        </w:rPr>
        <w:t>1761/2,  1762/1,  1730/1,  1730/2,  1729,  1723/1,  1720,  1727,  1726,</w:t>
      </w:r>
    </w:p>
    <w:p w:rsidR="00614B3A" w:rsidRDefault="00614B3A">
      <w:pPr>
        <w:pStyle w:val="BodyText"/>
        <w:spacing w:before="9"/>
        <w:rPr>
          <w:sz w:val="16"/>
        </w:rPr>
      </w:pPr>
    </w:p>
    <w:p w:rsidR="00614B3A" w:rsidRDefault="00525572">
      <w:pPr>
        <w:pStyle w:val="BodyText"/>
        <w:spacing w:before="1"/>
        <w:ind w:left="5536"/>
      </w:pPr>
      <w:r>
        <w:rPr>
          <w:color w:val="231F20"/>
        </w:rPr>
        <w:t>20/2, 27/1, 26/1, 1815, 1816, 1820, 20/1, 19, 18, 17, 16, 15, 14, 29, 28,</w:t>
      </w:r>
    </w:p>
    <w:p w:rsidR="00614B3A" w:rsidRDefault="00614B3A">
      <w:p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1560/2, 1559, 1558, 1557, 1556/1, 1556/2, 1555/2, 1555/1, 1554/2,</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1020, 1021, 1022, 1023, 1044, 1043, 1042, 1041, 1040, 1039, 1038,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1551, 1550, 1549/1, 1549/2, 1549/3, 1541, 1540, 1539, 1534, 1543,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1037, 1024, 1026, 1027, 1028/2, 1028/1, 1029/2, 1029/3, 1</w:t>
            </w:r>
            <w:r>
              <w:rPr>
                <w:color w:val="231F20"/>
                <w:sz w:val="18"/>
              </w:rPr>
              <w:t>029/1,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1542, 1057, 1058, 1059, 1554/1, 1554/3, 1485, 1484, 1483, 1474/3,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1030, 1031, 1032, 1033, 1034, 1035, 1036, 886, 887, 888, 865, 882/1,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1474/1, 1475, 1482, 1486, 1474/4, 1474/2, 1473/1, 1473/2, 1469, 1468,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882/2, 883, 884, 885, 866, 864, 863, 850, 853, 852, 851, 861, 857,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1463/3, 1462/1, 1480, 1491, 1493, 1416/4, 1416/13, 1416/5, 1406/16,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854, 856, 855, 797, 798, 799/2, 799/1, 6267, 803, 802/2, 802/1, 814,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1406/22, 1406/33, 1406/11, 1397/2, 2933, 2912, 293</w:t>
            </w:r>
            <w:r>
              <w:rPr>
                <w:color w:val="231F20"/>
                <w:sz w:val="18"/>
              </w:rPr>
              <w:t>7, 2930, 2826,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813, 815, 812, 811, 808, 807, 816, 817, 1065, 1066, 1068/2, 1069/2,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2827, 2828, 2829, 2830, 2832, 2824/1, 2800/1, 2799, 2834, 2833/2,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1069/1, 1070, 1067, 849, 848, 846, 845, 844, 843, 842, 841, 828/2,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2833/1, 2788/4, 2798, 2788/3, 2789, 27</w:t>
            </w:r>
            <w:r>
              <w:rPr>
                <w:color w:val="231F20"/>
                <w:sz w:val="18"/>
              </w:rPr>
              <w:t>93, 2794, 2790, 2792, 2791,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829, 827, 824, 825, 822/2, 822/1, 821, 820, 819, 818, 1173, 1170,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2797, 2796, 2784, 2786/1, 2786/5, 2786/6, 2786/4, 2787/2, 2787/1,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1161, 1160, 1159, 1158, 1174, 1175, 1176, 1177, 1178/2, 1178/1,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2777, 2776/2, 2776/5, 2802, 2776/1, 2778, 2779, 2780, 2781, 2782,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1179, 1193, 1195, 1194, 1198, 1197, 1199, 1200, 1201, 1202, 1203,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2783, 2785, 2786/3, 2786/2, 2590/4, 2590/5, 2590/3, 2590/2, 2590/1,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1204/1, 1209, 1210, 1204/2, 1205, 1206, 1207, 1208, 622</w:t>
            </w:r>
            <w:r>
              <w:rPr>
                <w:color w:val="231F20"/>
                <w:sz w:val="18"/>
              </w:rPr>
              <w:t>8/1, 618, 617,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2589, 2588, 2587, 2586/2, 2586/1, 2585, 2584, 2581, 2582, 2583,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616, 615, 619, 614, 1221, 1222/3, 1222/2, 1222/1, 1223/2, 1223/1,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2579/6, 2579/5, 2579/7, 2580, 2595/11, 2594/1, 3397/1, 2644/2, 2645,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1232, 1231, 1234, 1235, 1236, 1237, 1244</w:t>
            </w:r>
            <w:r>
              <w:rPr>
                <w:color w:val="231F20"/>
                <w:sz w:val="18"/>
              </w:rPr>
              <w:t>/1, 1244/2, 1243/1, 1243/2,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2646, 2647, 2648/1, 2648/3, 2648/4, 2649, 2650, 2651, 2652, 2653/3,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1242, 1241, 1240, 1238, 1239, 1233, 1218, 1220/2, 1220/1, 1219,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2215, 2214, 2634/1, 2631/2, 2641/4, 2640/1, 2639/3, 2643/3, 2643/1,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1215, 1214, 1213, 1212, 1211, 1196, 1217, 1216/2, 1216/1, 6263,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2642/1, 2641/6, 2641/1, 2641/3, 2592, 2644/1, 2648/2, 2800/2, 2591,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1192, 1191, 1190, 2210, 2208, 2207, 2206, 2203, 2204, 2202, 2200,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2639/4, 1656/1, 2143/1.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2198/1, 2198/2, 2199, 2197, 6271</w:t>
            </w:r>
            <w:r>
              <w:rPr>
                <w:color w:val="231F20"/>
                <w:sz w:val="18"/>
              </w:rPr>
              <w:t>, 2164, 2157/1, 2156, 2155, 2159,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Давидовац</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2160, 2161, 2162, 2163, 2154, 2144, 2143, 2142, 2141, 2139, 2140,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2138, 2135, 2136, 2137, 2133/2, 2134, 2133/3, 2133/1, 2132, 2131,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347, 348, 349, 376, 377/1, 377/2, 379, 380, 373, 378, 381, 382,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2130, 2129, 2128/1, 2127/2, 2127/1, 2125, 2126, 2124, 2123, 2080/1,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397, 396/2, 398, 399, 400, 401, 402, 403, 404, 405, 422, 424, 416, 421,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2080/2, 2079/2, 2079/1, 2078/4, 2078/5, 2078/6, 207</w:t>
            </w:r>
            <w:r>
              <w:rPr>
                <w:color w:val="231F20"/>
                <w:sz w:val="18"/>
              </w:rPr>
              <w:t>8/7, 2078/8, 2074,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420, 419, 418, 417, 2002/3, 497/1, 31, 56/2, 56/1, 57/2, 2025, 2000/2,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2073, 2072, 2071, 2070, 2069, 2068/2, 2067, 2066, 2060/1, 2059,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59, 60, 61, 2018/2, 2018/3, 1, 48, 47, 46, 55/1, 55/2, 49, 44, 43, 45,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2057/2, 2058, 1273/2, 1272, 1</w:t>
            </w:r>
            <w:r>
              <w:rPr>
                <w:color w:val="231F20"/>
                <w:sz w:val="18"/>
              </w:rPr>
              <w:t>257, 1256, 1255, 6260, 6268, 2042,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2018/1, 3/1, 2/1, 4/1, 5, 6/2, 7, 30, 9/1, 9/2, 10/1, 11/1, 12/1, 13/1, 15,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2041,</w:t>
            </w:r>
            <w:r>
              <w:rPr>
                <w:color w:val="231F20"/>
                <w:spacing w:val="-9"/>
                <w:sz w:val="18"/>
              </w:rPr>
              <w:t xml:space="preserve"> </w:t>
            </w:r>
            <w:r>
              <w:rPr>
                <w:color w:val="231F20"/>
                <w:sz w:val="18"/>
              </w:rPr>
              <w:t>2040,</w:t>
            </w:r>
            <w:r>
              <w:rPr>
                <w:color w:val="231F20"/>
                <w:spacing w:val="-9"/>
                <w:sz w:val="18"/>
              </w:rPr>
              <w:t xml:space="preserve"> </w:t>
            </w:r>
            <w:r>
              <w:rPr>
                <w:color w:val="231F20"/>
                <w:sz w:val="18"/>
              </w:rPr>
              <w:t>2039,</w:t>
            </w:r>
            <w:r>
              <w:rPr>
                <w:color w:val="231F20"/>
                <w:spacing w:val="-9"/>
                <w:sz w:val="18"/>
              </w:rPr>
              <w:t xml:space="preserve"> </w:t>
            </w:r>
            <w:r>
              <w:rPr>
                <w:color w:val="231F20"/>
                <w:sz w:val="18"/>
              </w:rPr>
              <w:t>2122,</w:t>
            </w:r>
            <w:r>
              <w:rPr>
                <w:color w:val="231F20"/>
                <w:spacing w:val="-9"/>
                <w:sz w:val="18"/>
              </w:rPr>
              <w:t xml:space="preserve"> </w:t>
            </w:r>
            <w:r>
              <w:rPr>
                <w:color w:val="231F20"/>
                <w:sz w:val="18"/>
              </w:rPr>
              <w:t>2118,</w:t>
            </w:r>
            <w:r>
              <w:rPr>
                <w:color w:val="231F20"/>
                <w:spacing w:val="-9"/>
                <w:sz w:val="18"/>
              </w:rPr>
              <w:t xml:space="preserve"> </w:t>
            </w:r>
            <w:r>
              <w:rPr>
                <w:color w:val="231F20"/>
                <w:sz w:val="18"/>
              </w:rPr>
              <w:t>2119,</w:t>
            </w:r>
            <w:r>
              <w:rPr>
                <w:color w:val="231F20"/>
                <w:spacing w:val="-9"/>
                <w:sz w:val="18"/>
              </w:rPr>
              <w:t xml:space="preserve"> </w:t>
            </w:r>
            <w:r>
              <w:rPr>
                <w:color w:val="231F20"/>
                <w:sz w:val="18"/>
              </w:rPr>
              <w:t>2120,</w:t>
            </w:r>
            <w:r>
              <w:rPr>
                <w:color w:val="231F20"/>
                <w:spacing w:val="-9"/>
                <w:sz w:val="18"/>
              </w:rPr>
              <w:t xml:space="preserve"> </w:t>
            </w:r>
            <w:r>
              <w:rPr>
                <w:color w:val="231F20"/>
                <w:sz w:val="18"/>
              </w:rPr>
              <w:t>2117,</w:t>
            </w:r>
            <w:r>
              <w:rPr>
                <w:color w:val="231F20"/>
                <w:spacing w:val="-9"/>
                <w:sz w:val="18"/>
              </w:rPr>
              <w:t xml:space="preserve"> </w:t>
            </w:r>
            <w:r>
              <w:rPr>
                <w:color w:val="231F20"/>
                <w:sz w:val="18"/>
              </w:rPr>
              <w:t>2116/2,</w:t>
            </w:r>
            <w:r>
              <w:rPr>
                <w:color w:val="231F20"/>
                <w:spacing w:val="-9"/>
                <w:sz w:val="18"/>
              </w:rPr>
              <w:t xml:space="preserve"> </w:t>
            </w:r>
            <w:r>
              <w:rPr>
                <w:color w:val="231F20"/>
                <w:sz w:val="18"/>
              </w:rPr>
              <w:t>2116/1,</w:t>
            </w:r>
            <w:r>
              <w:rPr>
                <w:color w:val="231F20"/>
                <w:spacing w:val="-9"/>
                <w:sz w:val="18"/>
              </w:rPr>
              <w:t xml:space="preserve"> </w:t>
            </w:r>
            <w:r>
              <w:rPr>
                <w:color w:val="231F20"/>
                <w:sz w:val="18"/>
              </w:rPr>
              <w:t>2114,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174, 175, 176, 177, 173/11, 173/12, 173/13, 173/14, 173/15, 16, 17, 18,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2113, 2112, </w:t>
            </w:r>
            <w:r>
              <w:rPr>
                <w:color w:val="231F20"/>
                <w:spacing w:val="-3"/>
                <w:sz w:val="18"/>
              </w:rPr>
              <w:t xml:space="preserve">2111, </w:t>
            </w:r>
            <w:r>
              <w:rPr>
                <w:color w:val="231F20"/>
                <w:sz w:val="18"/>
              </w:rPr>
              <w:t>2110, 2107/1, 2109, 2104/2, 2104/1, 2105/1, 2105/2,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 20/1, 20/2, 21, 22, 23, 24, 25, 26, 173/16, 173/17, 173/18, 173/19,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2108/2, 2107/2, 2108/1, 2107/4, 2107/3, 2106/1, 2105/3, 2105/4, 2103,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173/20, 173/21, 173/22, 178/1, 178/2, 178/</w:t>
            </w:r>
            <w:r>
              <w:rPr>
                <w:color w:val="231F20"/>
                <w:sz w:val="18"/>
              </w:rPr>
              <w:t>3, 179/1, 179/2, 180, 181/1,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2102, 2101, 2097/2, 2097/1, 2098/2, 2098/1, 2099, 2100, 2096/2,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181/2, 182, 183, 184/1, 184/2, 185/1, 185/2, 186, 173/10, 173/9, 173/8,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2096/1, 2096/3, 2095, 2093, 2092, 2090, 2091, 2089, 6235, 1392,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173/7, 173/6, 173/5, 173/</w:t>
            </w:r>
            <w:r>
              <w:rPr>
                <w:color w:val="231F20"/>
                <w:sz w:val="18"/>
              </w:rPr>
              <w:t>4, 187, 188, 189, 197, 198, 190, 200, 201,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1391, 1393/1, 1393/2, 1393/3, 1394/1, 1394/2, 1394/3, 1395, 1397,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202/1, 202/2, 203, 204/1, 204/2, 205, 206, 207, 173/3, 173/39, 173/1,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1396, 1398/2, 1398/1, 1399, 1390, 1389, 1388/1, 1388/2, 1387, 1386,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311/18,</w:t>
            </w:r>
            <w:r>
              <w:rPr>
                <w:color w:val="231F20"/>
                <w:sz w:val="18"/>
              </w:rPr>
              <w:t xml:space="preserve"> 307, 303/1, 303/2, 302, 298, 297, 296, 293, 292, 291, 288, 287,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1385/1, 1385/2, 1372, 1371, 1376, 1383, 1384, 1400/2, 1382, 1377,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286, 284/2, 283, 280, 279, 275/3, 275/2, 275/1, 274, 271, 270, 269,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1379, 1380, 1381, 1401, 1402, 1407/1, 1407/2, 1407/4, 1407/3, 1409,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266, 265, 262, 261, 256, 254, 253, 250, 249, 248, 245, 244, 241, 240,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1408, 1410, 1378, 1369, 1368, 1341, 1342, 1344, 1343, 1345, 1346,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237, 238, 239, 242, 243, 246, 247, 251, 252, 255, 257/2, 257/1, 258,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1347, 1348, 1349, 1351, 1352, 1319/2, 1322, 1323, 1324, 1353, 1354,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259, 260, 263, 264, 267, 268/2, 268/1, 272, 273, 276, 277, 278, 281,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1357, 1358, 1361, 1362, 1365, 1364, 1363, 1360, 1</w:t>
            </w:r>
            <w:r>
              <w:rPr>
                <w:color w:val="231F20"/>
                <w:sz w:val="18"/>
              </w:rPr>
              <w:t>359, 1356, 1355,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282, 284/1, 285/2, 285/1, 289, 290, 294, 295, 299, 300, 301, 304, 305,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1321, 1320, 430/2, 1425, 1426, 430/5, 430/1, 1427, 1428, 1429, 1423,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208/2, 208/3, 208/1.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1415/1, 1415/2, 1416, 1412, 1414, 1366, 1367, 1411/2, 1411/1, 1417,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1406/1, 6269, 1419, 1420, 1421, 1422, 1430, 1431, 1432, 1433, 1434,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329, 332, 334, 336, 337/1, 337/2, 338, 339, 340, 346/1, 346/2,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1435/1, 1435/2, 1438, 1437, 1436, 1440, 1441, 1442, 1443, 1444,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347, 348, 349</w:t>
            </w:r>
            <w:r>
              <w:rPr>
                <w:color w:val="231F20"/>
                <w:sz w:val="18"/>
              </w:rPr>
              <w:t>, 376, 377/1, 377/2, 379, 380, 373, 378, 374, 375, 350,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1452, 1451, 1450, 1449, 1457, 1456, 1453, 1455, 1454, 1530, 1529,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351, 353, 369, 368, 367, 366, 372, 381, 382, 397, 396/2, 396/1, 395,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1528, 1531, 1534, 1535, 1538, 1540, 1541, 1544, 1545, 1547, 1546</w:t>
            </w:r>
            <w:r>
              <w:rPr>
                <w:color w:val="231F20"/>
                <w:sz w:val="18"/>
              </w:rPr>
              <w:t>,</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392, 391, 371, 370, 383, 384, 385/1, 385/2, 386/2, 386/1, 387/2, 388/1,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6229/1, 1447, 1445/2, 1445/1, 436, 444, 437, 1576/2, 1575/3, 1575/1,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388/2, 390, 393, 394, 398, 399, 400, 401, 402, 403, 404, 405, 389,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1575/2,</w:t>
            </w:r>
            <w:r>
              <w:rPr>
                <w:color w:val="231F20"/>
                <w:spacing w:val="-6"/>
                <w:sz w:val="18"/>
              </w:rPr>
              <w:t xml:space="preserve"> </w:t>
            </w:r>
            <w:r>
              <w:rPr>
                <w:color w:val="231F20"/>
                <w:sz w:val="18"/>
              </w:rPr>
              <w:t>1574/2,</w:t>
            </w:r>
            <w:r>
              <w:rPr>
                <w:color w:val="231F20"/>
                <w:spacing w:val="-6"/>
                <w:sz w:val="18"/>
              </w:rPr>
              <w:t xml:space="preserve"> </w:t>
            </w:r>
            <w:r>
              <w:rPr>
                <w:color w:val="231F20"/>
                <w:sz w:val="18"/>
              </w:rPr>
              <w:t>1574/1,</w:t>
            </w:r>
            <w:r>
              <w:rPr>
                <w:color w:val="231F20"/>
                <w:spacing w:val="-6"/>
                <w:sz w:val="18"/>
              </w:rPr>
              <w:t xml:space="preserve"> </w:t>
            </w:r>
            <w:r>
              <w:rPr>
                <w:color w:val="231F20"/>
                <w:sz w:val="18"/>
              </w:rPr>
              <w:t>1573/2,</w:t>
            </w:r>
            <w:r>
              <w:rPr>
                <w:color w:val="231F20"/>
                <w:spacing w:val="-6"/>
                <w:sz w:val="18"/>
              </w:rPr>
              <w:t xml:space="preserve"> </w:t>
            </w:r>
            <w:r>
              <w:rPr>
                <w:color w:val="231F20"/>
                <w:sz w:val="18"/>
              </w:rPr>
              <w:t>1573/1,</w:t>
            </w:r>
            <w:r>
              <w:rPr>
                <w:color w:val="231F20"/>
                <w:spacing w:val="-6"/>
                <w:sz w:val="18"/>
              </w:rPr>
              <w:t xml:space="preserve"> </w:t>
            </w:r>
            <w:r>
              <w:rPr>
                <w:color w:val="231F20"/>
                <w:sz w:val="18"/>
              </w:rPr>
              <w:t>6255,</w:t>
            </w:r>
            <w:r>
              <w:rPr>
                <w:color w:val="231F20"/>
                <w:spacing w:val="-6"/>
                <w:sz w:val="18"/>
              </w:rPr>
              <w:t xml:space="preserve"> </w:t>
            </w:r>
            <w:r>
              <w:rPr>
                <w:color w:val="231F20"/>
                <w:sz w:val="18"/>
              </w:rPr>
              <w:t>1603,</w:t>
            </w:r>
            <w:r>
              <w:rPr>
                <w:color w:val="231F20"/>
                <w:spacing w:val="-6"/>
                <w:sz w:val="18"/>
              </w:rPr>
              <w:t xml:space="preserve"> </w:t>
            </w:r>
            <w:r>
              <w:rPr>
                <w:color w:val="231F20"/>
                <w:sz w:val="18"/>
              </w:rPr>
              <w:t>1601,</w:t>
            </w:r>
            <w:r>
              <w:rPr>
                <w:color w:val="231F20"/>
                <w:spacing w:val="-6"/>
                <w:sz w:val="18"/>
              </w:rPr>
              <w:t xml:space="preserve"> </w:t>
            </w:r>
            <w:r>
              <w:rPr>
                <w:color w:val="231F20"/>
                <w:sz w:val="18"/>
              </w:rPr>
              <w:t>1600,</w:t>
            </w:r>
            <w:r>
              <w:rPr>
                <w:color w:val="231F20"/>
                <w:spacing w:val="-6"/>
                <w:sz w:val="18"/>
              </w:rPr>
              <w:t xml:space="preserve"> </w:t>
            </w:r>
            <w:r>
              <w:rPr>
                <w:color w:val="231F20"/>
                <w:sz w:val="18"/>
              </w:rPr>
              <w:t>1598,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406, 407, 408, 410, 411/2, 411/1, 412/1, 412/2, 415/2, 425, 427, 428,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1599, 1594, 1590, 1595, 1596/1, 1597, 1608, 6252, 333, 332, 334, 335,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429/1, 429/2, 422, 424, 415/1, 416, 421, 420, 419, 418, 417, 2002/3,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336, 337, 338, </w:t>
            </w:r>
            <w:r>
              <w:rPr>
                <w:color w:val="231F20"/>
                <w:sz w:val="18"/>
              </w:rPr>
              <w:t>331, 330, 339, 1619, 1621/1, 1621/2, 1618, 1617, 1616,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333, 497/1, 165, 166, 170, 171, 164, 160, 159, 155, 154, 153/2, 153/1,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1615, 1614, 1613, 1610, 1623, 1624/1, 1624/2, 1612, 1611, 6274,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150, 149/2, 148/2, 148/1, 146, 145, 31, 32, 35, 36, 38/2, 38/1, 39, 40,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1653, 1649, 1650, 1647, 1646, 1689, 1654, 1691, 1644, 1643, 1642/2,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 42, 50/2, 51, 52, 53, 54, 56/2, 56/1, 57/2, 57/1, 2025, 62, 2000/2,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1642/1, 1641, 1639, 1640, 1637, 1638, 1636, 1635, 1634, 1628, 1625,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59, 60, 61, 2018/2, 2018/3, 1, 48, 47, 46, 55/1, 55/2, 49, 44, 43, 45,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1626, 1627, 1629, 1630, 1631, 1632, 1633, 1622, 2720, 2705, 2719,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2018/1, 3/1, 2/1, 4/1, 5, 6/2, 7, 30, 6/1, 8, 9/1</w:t>
            </w:r>
            <w:r>
              <w:rPr>
                <w:color w:val="231F20"/>
                <w:sz w:val="18"/>
              </w:rPr>
              <w:t>, 9/2, 10/1, 11/1, 12/1,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2710, 2709, 2699, 2698, 2694, 2693, 2688, 2687, 6275, 2685, 2684,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13/1, 14/1, 14/2, 13/2, 13/3, 15, 174, 175, 176, 177, 173/11, 173/12,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2683, 2682/2, 2682/1, 2681, 2949/1, 2948, 2947, 2941/1, 2940, 2943,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173/13, 173/14, 173/15, 1</w:t>
            </w:r>
            <w:r>
              <w:rPr>
                <w:color w:val="231F20"/>
                <w:sz w:val="18"/>
              </w:rPr>
              <w:t>6, 17, 18, 19, 20/1, 20/2, 21, 22, 23, 24,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2939, 2938, 2937, 2936/2, 2936/1, 2935/2, 2935/1, 2768, 2767, 2766,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 26, 27, 28, 29, 173/16, 173/17, 173/18, 173/19, 173/20, 173/21,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2764/2, 2765/2, 2765/1, 2762/2, 2762/1, 2763/1, 2763/2, 2764/1, 2759,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173/22, 173/23, 173/24, 173/25, 178/1, 178/2, 178/3, 179/1, 179/2,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2758, 2757, 2753, 2752, 2751/2, 2701, 2707/1, 2707/2, 2707/3, 2708,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180, 181/1, 181/2, 182, 183, 184/1, 184/2, 185/1, 185/2, 186, 173/10,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2700, 2697, 2695, 2696, 2922, 2930, 2931, 2932, 29</w:t>
            </w:r>
            <w:r>
              <w:rPr>
                <w:color w:val="231F20"/>
                <w:sz w:val="18"/>
              </w:rPr>
              <w:t>33, 2934, 2917,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173/9, 173/8, 173/7, 173/6, 173/5, 173/4, 187, 188, 189, 197, 198, 190,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2916, 2912, 2913, 2915, 2770, 2771, 2772, 2779/2, 2779/1, 2778/2,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199, 200, 201, 202/1, 202/2, 203, 204/1, 204/2, 205, 206, 207, 173/3,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2780, 2769, 2755/3, 2755/2, 27</w:t>
            </w:r>
            <w:r>
              <w:rPr>
                <w:color w:val="231F20"/>
                <w:sz w:val="18"/>
              </w:rPr>
              <w:t>55/1, 2761, 2760/1, 2760/2, 2756,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173/39, 173/1, 311/18, 307, 303/1, 303/2, 302, 298, 297, 296, 293, 292,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2754, 6257, 224/1, 220, 219, 215, 214, 224/3, 224/2, 213, 211, 212,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291, 288, 287, 286, 284/2, 283, 280, 279, 275/3, 275/2, 275/1, 274,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216/1, 216/2</w:t>
            </w:r>
            <w:r>
              <w:rPr>
                <w:color w:val="231F20"/>
                <w:sz w:val="18"/>
              </w:rPr>
              <w:t>, 217, 218, 221, 222, 223, 210, 209/1, 209/2, 208, 207/2,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271, 270, 269, 266, 265, 262, 261, 256, 254, 253, 250, 249, 248, 245,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207/1, 206, 205, 202, 201, 200, 199, 197, 193, 192, 194, 195, 196,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244, 241, 240, 237, 238, 239, 242, 243, 246, 247, 251, 252, 255, 257/2,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151, 150, 149, 203, 6256, 2791/2, 2791/1, 2792, 2793, 2794/2, 2794/1,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257/1, 258, 259, 260, 263, 264, 267, 268/2, 268/1, 272, 273, 276, 277,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2795, 2796, 133/2, 96, 98, 126/2, 128, 129</w:t>
            </w:r>
            <w:r>
              <w:rPr>
                <w:color w:val="231F20"/>
                <w:sz w:val="18"/>
              </w:rPr>
              <w:t>, 127, 130, 131, 138, 139,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278, 281, 282, 284/1, 285/2, 285/1, 289, 290, 294, 295, 299, 300, 301,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140, 145/2, 145/1, 144, 146/1, 147, 148/1, 152, 154/2, 154/1, 155, 158,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304, 305, 306, 308, 309, 311/17, 208/2, 208/3, 209, 210, 208/1, 222,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159, 160/1, 160</w:t>
            </w:r>
            <w:r>
              <w:rPr>
                <w:color w:val="231F20"/>
                <w:sz w:val="18"/>
              </w:rPr>
              <w:t>/2, 153, 156, 157, 95, 94, 93, 92, 91, 90, 89, 88, 87, 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223, 224/1, 234, 235, 236, 173/26, XXX, 65, 66, 191, 192, 196, 195,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84, 83, 82, 81, 80, 79, 78, 77, 85, 56, 54, 51, 50, 47, 70/2, 70/1, 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212, 211, 217, 216, 218, 219, 220, 221, 227, 226, 225, 224/2, 228,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65, 66, 67, 68, 69, 63/1, 63/2, 62, 61, 60, 59, 58, 57, 53, 52, 1028/3,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233/1, 233/2, 232, 231, 230.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1204/3, 2128/2, 2106/2, 2094, 2145, 1448, 1446/2, 1446/1, 1439, 445,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Доња Мутница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w:t>
            </w:r>
            <w:r>
              <w:rPr>
                <w:color w:val="231F20"/>
                <w:sz w:val="18"/>
              </w:rPr>
              <w:t>596/2, 329, 1645, 2691, 2692, 2690, 2689, 146/2, 148/2, 204, 136,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97, 137, 141, 142, 143, 55, 862, 1609, 1648, 1400/1, 2121, 2115, 1424,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918, 923, 921, 920, 919, 922, 925, 924, 926, 927, 928, 929, 930,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917, 1412.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931, 932, 933, 934, 935/1, 935/2, 936, 939, 6230, 997, 998, 1000,</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6297, 910, 911, 912, 896, 895, 894, 913/1, 893, 913/3, 913/2, 916,</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918, 923, 921, 920, 919, 922, 925, 924, 943, 946, 942, 926, 927,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915, 914, </w:t>
            </w:r>
            <w:r>
              <w:rPr>
                <w:color w:val="231F20"/>
                <w:sz w:val="18"/>
              </w:rPr>
              <w:t>1002/1, 1014/2, 6265, 1013, 1012, 1009, 1008, 1007, 1006,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928, 929, 930, 931, 932, 933, 934, 940, 935/1, 935/2, 936, 939, 941,</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1005, 1010, 1011, 1004, 1003, 1002/2, 892, 891, 889, 890, 6266, 1049,</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938, 937, 999, 6230, 984, 985, 986, 987, 988, 994, 993, 98</w:t>
            </w:r>
            <w:r>
              <w:rPr>
                <w:color w:val="231F20"/>
                <w:sz w:val="18"/>
              </w:rPr>
              <w:t>9, 966/1,</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965/1, 964/1, 963/1, 991, 992, 995/3, 995/2, 995/1, 996, 945, 944, 997,</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1530, 1529, 1528, 1531, 1534, 1535, 1538, 1539, 1542, 1543, 1518,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998, 1000, 6297, 910, 911, 912, 901, 900, 899, 898, 897, 896, 895,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1519, 1540, 1541, 1544, 1545, 1549, 1550, 1552, 1548, 1547, 1546,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894, 913/1, 893, 913/3, 913/2, 916, 915, 914, 1002/1, 1014/2, 1014/1,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1556, 1561, 1558, 1557, 1559, 6229/1, 1447, 1445/2, 1445/1, 440, 441,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1015, 1016, 1017, 1018, 1019, 6265, 1013, 1012, </w:t>
            </w:r>
            <w:r>
              <w:rPr>
                <w:color w:val="231F20"/>
                <w:sz w:val="18"/>
              </w:rPr>
              <w:t>1009, 1008, 1007,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442, 443, 438, 439, 436, 435/1, 444, 437, 1578, 1577, 1576/1, 1576/2,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1006, 1005, 1010, 1011, 1004, 1003, 1002/2, 892, 891, 889, 890, 6266,</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1575/3, 1575/1, 1575/2, 1574/2, 1574/1, 1573/2, 1573/1, 1572, 1571,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1052, 1050, 1048/2, 1049, 10</w:t>
            </w:r>
            <w:r>
              <w:rPr>
                <w:color w:val="231F20"/>
                <w:sz w:val="18"/>
              </w:rPr>
              <w:t>20, 1021, 1022, 1023, 1048/1, 1047,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1570, 6255, 1603, 1602, 1601, 1600, 1598, 1599, 1594, 1593, 1591,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1046, 1045, 1044, 1043, 1042, 1041, 1040, 1039, 1038, 1037, 1024,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1592, 1587, 1588, 1589/2, 1589/1, 1590, 1595, 1596/1, 1597, 1605,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1026, 1027, 1028/2, 1028/1, 1029/2, 1029/3, 1029/1, 1030, 1031,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1606, 1607, 1608, 1656, 1657, 1658, 6252, 333, 332, 334, 335, 336,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1032, 1033, 1034, 1035, 1036, 886, 887, 888, 745/2, 745/1, 744, 743,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337, 338, 331, 330, 327, 326, 325, 339, 340, 341/3, 323</w:t>
            </w:r>
            <w:r>
              <w:rPr>
                <w:color w:val="231F20"/>
                <w:sz w:val="18"/>
              </w:rPr>
              <w:t>/3, 321, 310/1,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742, 741, 865, 882/1, 882/2, 883, 884, 885, 874, 875, 876, 873, 872,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2714, 1619, 1620, 1621/1, 1621/2, 1618, 1617, 1616, 1615, 1614,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871, 881, 880, 879, 878, 877, 867, 866, 864, 863, 850, 853, 852, 851,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1613, 1610, 1623, 1624/1, 1624/2, 1612, 1611, 6274, 1653, 1649,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861, 860, 859, 857, 854, 856, 855, 858, 869, 868, 870/1, 870/2, 768,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1650, 1647, 1646, 1689, 1654, 1655, 1652, 1651, 1690, 1691, 1692,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769, 770, 771, 772, 773, 774, 775, 776, 777, 778, 779/1</w:t>
            </w:r>
            <w:r>
              <w:rPr>
                <w:color w:val="231F20"/>
                <w:sz w:val="18"/>
              </w:rPr>
              <w:t>, 780, 781, 782,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1693/2, 1693/1, 1694, 1695, 1696, 1697, 1698, 1701, 1700, 1703,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783, 792/2, 792/1, 793, 794/2, 794/1, 797, 798, 799/2, 799/1, 6267,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1702/2, 1702/1, 1704, 1705, 1644, 1643, 1642/2, 1642/1, 1641, 1639,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796, 795, 805, 801, 804/2, 804/1, 803, 802/2, 802/1, 814, 813, 810,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1640, 1637, 1638, 1636, 1635, 1634, 1628, 1625, 1626, 1627, 1629,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809, 806, 815, 812, 811, 808, 807, 816, 817, 1055/1, 1056/1, 1057,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 xml:space="preserve">1630, 1631, 1632, 1633, 1622, 2713, 2716, 2723, 2722, </w:t>
            </w:r>
            <w:r>
              <w:rPr>
                <w:color w:val="231F20"/>
                <w:sz w:val="18"/>
              </w:rPr>
              <w:t>2717, 2712,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1060, 1061, 1062, 1063, 1064, 1065, 1066, 1068/1, 1068/2, 1069/2,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2711, 2718, 2721, 2720, 2705, 2719, 2710, 2709, 2699, 2698, 2694,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1069/1, 1071, 1070, 1067, 849, 848, 847, 846, 845, 844, 843, 842, 841,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2693, 2688, 2687, 2686, 6275, 2685, 268</w:t>
            </w:r>
            <w:r>
              <w:rPr>
                <w:color w:val="231F20"/>
                <w:sz w:val="18"/>
              </w:rPr>
              <w:t>4, 2683, 2682/2, 2682/1,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840, 828/1, 828/2, 829, 827, 826, 823, 824, 825, 822/2, 822/1, 821,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2681, 2680, 2679, 2959, 2958, 2957/2, 2957/1, 2991, 2954, 2953/2,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820, 819, 818, 1171, 1172, 1173, 1170, 1169, 1168, 1165, 1164, 1163,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2953/1, 2952, 2951, 2950, 2949/4, 2949/3, 2949/2, 2949/1, 2948,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1162, 1161, 1160, 1159, 1158, 1157, 1174, 1175, 1176, 1177, 1178/2,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2947, 2955, 2956, 2946, 2945, 2942, 2941/2, 2941/1, 2940, 2943,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1178/1, 1179, 1193, 1195, 1194, 1198, 1197, 1199, 1200, 12</w:t>
            </w:r>
            <w:r>
              <w:rPr>
                <w:color w:val="231F20"/>
                <w:sz w:val="18"/>
              </w:rPr>
              <w:t>01, 1202,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2944, 2939, 2938, 2937, 2936/2, 2936/1, 2935/2, 2935/1, 2768, 2767,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1203, 1204/1, 1209, 1210, 1204/2, 1205, 1206, 1207, 1208, 6228/1,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2766, 2764/2, 2765/2, 2765/1, 2762/2, 2762/1, 2763/1, 2763/2, 2764/1,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618, 617, 616, 615, 619, 620, 622, 621, </w:t>
            </w:r>
            <w:r>
              <w:rPr>
                <w:color w:val="231F20"/>
                <w:sz w:val="18"/>
              </w:rPr>
              <w:t>623/1, 623/2, 614, 1221,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2759, 2758, 2757, 2753, 2752, 2751/2, 2741, 2740, 2737/3, 2737/4,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1222/3, 1222/2, 1222/1, 1223/2, 612, 611, 610, 609, 608/3, 608/2,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2736, 2735, 2734, 2704, 2703, 2702, 2701, 2706, 2707/1, 2707/2,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608/1, 607/2, 607/1, 606, 599, 596, 594, 595, 585, 604, 602, 601, 603,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2707/3, 2708, 2700, 2697, 2695, 2696, 2922, 2923/1, 2923/2, 2924,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605, 1224, 1223/1, 1232, 1231, 1230, 1229, 1228, 1227, 1226, 1225,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2925, 2926, 2927, 2928/1, 2928/2, 2929, 2930, 2931,</w:t>
            </w:r>
            <w:r>
              <w:rPr>
                <w:color w:val="231F20"/>
                <w:sz w:val="18"/>
              </w:rPr>
              <w:t xml:space="preserve"> 2932, 2933,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1234, 1235, 1236, 1237, 1244/1, 1244/2, 1243/1, 1243/2, 1242, 1241,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2934, 2911, 2910, 2909, 2908, 2920, 2919, 2918, 2917, 2916, 2912,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1240, 1238, 1239, 1233, 1218, 1220/2, 1220/1, 1219, 1215, 1214,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2913, 2915, 2770, 2771, 2772, 2779/2, 2779/1, 2778/2, 2773, 2780,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1213, 1212, 1211, 1196, 1217, 1216/2, 1216/1, 6263, 1180, 6231,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2781, 2782, 2769, 2755/3, 2755/2, 2755/1, 2761, 2760/1, 2760/2,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1156, 1181, 1182, 1183, 1184, 1185, 1186, 1187, 1188, 1189, 2219/2,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2756, 2754, 2750, 2749, 2748, 2747, 2745, 2743, 6257, 231, 230, 229,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1192, 1191, 1190, 2210, 2209, 2208, 2207, 2206, 2203, 2204, 2205,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227, 228, 235/3, 233, 235/2, 234/1, 234/2, 235/1, 23</w:t>
            </w:r>
            <w:r>
              <w:rPr>
                <w:color w:val="231F20"/>
                <w:sz w:val="18"/>
              </w:rPr>
              <w:t>6, 226, 225, 224/1,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2202, 2200, 2198/1, 2198/2, 2199, 2185/1, 2186, 2194, 2201/1, 2201/2,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220, 219, 215, 214, 224/3, 224/2, 213, 211, 212, 216/1, 216/2, 217,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2211, 2212, 2195, 2196, 2197, 1466, 1467, 1468, 2017, 2018, 2019,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218, 221, 222, 223, 210, 209/1</w:t>
            </w:r>
            <w:r>
              <w:rPr>
                <w:color w:val="231F20"/>
                <w:sz w:val="18"/>
              </w:rPr>
              <w:t>, 209/2, 208, 207/2, 207/1, 206, 205,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2020, 2021, 2022, 2023, 2024, 2025, 2026, 2027, 2028, 2030/1,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202, 201, 200, 199, 197, 193, 187, 188, 189, 190, 191, 192, 194, 195,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2030/2, 2029/1, 2029/2, 2031, 2032, 2033, 2034, 2035, 2036, 2038,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196, 151, 150, 149, 203, 6256, 2791/2, 2791/1, 2792, 2793, 2794/2,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2037, 6236, 2004, 2003, 2002, 6271, 6240, 2180, 2181, 2179, 2177,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2794/1, 2795, 2796, 2798, 2799/2, 2799/1, 2800/2, 2800/1, 2801,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2178, 2175, 2174, 2171, 2170, 2169, 2176, 2173, 2172, 216</w:t>
            </w:r>
            <w:r>
              <w:rPr>
                <w:color w:val="231F20"/>
                <w:sz w:val="18"/>
              </w:rPr>
              <w:t>8, 2164,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2802/2, 2802/1, 2803, 2804/1, 126/3, 126/1, 132/2, 132/1, 133/2,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2165, 2166, 2167, 2158, 2157/2, 2157/1, 2156, 2155, 2159, 2160,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133/1, 108, 107, 104, 103, 96, 98, 126/2, 128, 129, 127, 130, 131, 138,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2161, 2162, 2163, 2154, 2153, 2152, 2182, 21</w:t>
            </w:r>
            <w:r>
              <w:rPr>
                <w:color w:val="231F20"/>
                <w:sz w:val="18"/>
              </w:rPr>
              <w:t>51, 2150, 2149, 2148,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139, 140, 145/2, 145/1, 144, 146/1, 147, 148/1, 152, 154/2, 154/1, 155,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2146, 2147, 2144, 2143, 2142, 2141, 2139, 2140, 2138, 2135, 2136,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158, 159, 160/1, 160/2, 161, 162, 163, 165/1, 185, 153, 156, 157, 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2137, 2133/2, 2134, 2133/3, 2133/1, 2132, 2131, 2130, 2129, 2128/1,</w:t>
            </w:r>
          </w:p>
        </w:tc>
        <w:tc>
          <w:tcPr>
            <w:tcW w:w="5295" w:type="dxa"/>
            <w:tcBorders>
              <w:left w:val="single" w:sz="6" w:space="0" w:color="231F20"/>
            </w:tcBorders>
          </w:tcPr>
          <w:p w:rsidR="00614B3A" w:rsidRDefault="00525572">
            <w:pPr>
              <w:pStyle w:val="TableParagraph"/>
              <w:spacing w:line="180" w:lineRule="exact"/>
              <w:ind w:right="50"/>
              <w:jc w:val="right"/>
              <w:rPr>
                <w:sz w:val="18"/>
              </w:rPr>
            </w:pPr>
            <w:r>
              <w:rPr>
                <w:color w:val="231F20"/>
                <w:sz w:val="18"/>
              </w:rPr>
              <w:t>94, 93, 92, 91, 90, 89, 88, 87, 86, 84, 83, 82, 81, 80, 79, 78, 77, 85, 56,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2127/2, 2127/1, 2125, 2126, 2124, 2123, 2080/1, 2080/2, 2079/2,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54, 51, 50, 47, 46, 43, 42, 35, 36, 38, 105, 10</w:t>
            </w:r>
            <w:r>
              <w:rPr>
                <w:color w:val="231F20"/>
                <w:sz w:val="18"/>
              </w:rPr>
              <w:t>2, 101, 100, 99, 75, 76, 73,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2079/1, 2078/4, 2078/5, 2078/6, 2078/7, 2078/8, 2074, 2073, 2072,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74, 72/1, 72/2, 71, 70/2, 70/1, 64, 65, 66, 67, 68, 69, 63/1, 63/2, 62, 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2071, 2070, 2069, 2068/2, 2067, 2066, 2060/2, 2060/1, 2059, 2057/1,</w:t>
            </w:r>
          </w:p>
        </w:tc>
        <w:tc>
          <w:tcPr>
            <w:tcW w:w="5295" w:type="dxa"/>
            <w:tcBorders>
              <w:left w:val="single" w:sz="6" w:space="0" w:color="231F20"/>
            </w:tcBorders>
          </w:tcPr>
          <w:p w:rsidR="00614B3A" w:rsidRDefault="00525572">
            <w:pPr>
              <w:pStyle w:val="TableParagraph"/>
              <w:spacing w:line="180" w:lineRule="exact"/>
              <w:ind w:right="50"/>
              <w:jc w:val="right"/>
              <w:rPr>
                <w:sz w:val="18"/>
              </w:rPr>
            </w:pPr>
            <w:r>
              <w:rPr>
                <w:color w:val="231F20"/>
                <w:sz w:val="18"/>
              </w:rPr>
              <w:t>60, 59, 58, 57, 53, 52, 49, 48, 45, 44, 41, 995/4, 1028/3, 1204/3, 800,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2057/2, 2058, 1273/2, 1273/1, 2056, 1272, 1257, 1256, 1255, 1245,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6262, 584, 600, 613, 2078/1, 1259, 1281, 2128/2, 2106/2, 2094, 2145,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1246, 1248, 1247, 6260, 581, 582, 583, 1254, 12</w:t>
            </w:r>
            <w:r>
              <w:rPr>
                <w:color w:val="231F20"/>
                <w:sz w:val="18"/>
              </w:rPr>
              <w:t>63, 1262, 1264, 1268,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1373/2, 1448, 1446/2, 1446/1, 1439, 445, 1596/2, 329, 328, 324, 310/5,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1267, 1265, 1266, 1269, 1270, 1278, 1277, 1276, 1275, 1274, 1271,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310/6, 1645, 2691, 2692, 2690, 2689, 2751/1, 146/2, 148/2, 204, 198,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1258, 2055, 2054, 2053, 2063, 2064, 2065, 2061, 2062/1, 2062/2,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134, 135, 136, 97, 137, 141, 142, 143, 37, 55, 862, 790, 1609, 1648,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1280, 2052, 2051, 2050, 2049, 2048, 2047, 2046, 2068/1, 2081,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1586, 39, 40, 32, 1400/1, 2121, 2115, 1424, 2746, 917, 1288,</w:t>
            </w:r>
            <w:r>
              <w:rPr>
                <w:color w:val="231F20"/>
                <w:sz w:val="18"/>
              </w:rPr>
              <w:t xml:space="preserve"> 2731/1,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2078/2, 2078/3, 2078/9, 2085, 2082, 2083, 2084, 2087, 2086, 2075,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252, 232, 1412.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2076, 2077, 2088, 6268, 2045, 2044, 2043, 2042, 2041, 2040, 2039,</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Извор</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2122, 2118, 2119, 2120, 2117, 2116/2, 2116/1, 2114, 2113, 2112, 2111,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 xml:space="preserve">Парцеле у појасу </w:t>
            </w:r>
            <w:r>
              <w:rPr>
                <w:color w:val="231F20"/>
                <w:sz w:val="18"/>
              </w:rPr>
              <w:t>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2110, 2107/1, 2109, 2104/2, 2104/1, 2105/1, 2105/2, 2108/2, 2107/2,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4424/2, 4424/3, 4424/4, 4424/5, 4424/6, 4424/8, 4424/7, 4704,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2108/1, 2107/4, 2107/3, 2106/1, 2105/3, 2105/4, 2103, 2102, 2101,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4711, 4481, 4480, 4479, 4427/10, 4427/11, 4427/8, 4426/23, 4425,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2097/2, 2097/1, 2098/2, 2098/1, 2099, 2100, 2096/2, 2096/1, 2096/3,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4423/8, 4423/3, 4426/11, 4426/13, 4426/16, 4426/17, 4426/18,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2095, 2093, 2092, 2090, 2091, 2089, 6235, 1392, 1469, 1391, </w:t>
            </w:r>
            <w:r>
              <w:rPr>
                <w:color w:val="231F20"/>
                <w:sz w:val="18"/>
              </w:rPr>
              <w:t>1393/1,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4426/20, 4426/21, 4426/10, 4427/3, 4427/4, 4427/5, 4426/15, 4426/14,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1393/2, 1393/3, 1394/1, 1394/2, 1394/3, 1395, 1397, 1396, 1398/2,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4426/19, 4427/6, 4427/7, 4426/22, 4471, 4470, 4474/1, 4474/2,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1398/1, 1399, 1390, 1389, 1388/1, 1388/2, 1387, 1386, 1385/1, 1385/2,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4474/3, 4469, 4467, 4463, 4464, 4465, 4468, 4466, 4462/1, 4462/3,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1372, 1371, 1294, 1293, 1373/1, 1374, 1375/2, 1375/1, 1376, 1383,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4462/2, 4461, 4460, 4459, 4458, 4457, 4456/1, 4454, 4</w:t>
            </w:r>
            <w:r>
              <w:rPr>
                <w:color w:val="231F20"/>
                <w:sz w:val="18"/>
              </w:rPr>
              <w:t>453, 4452/1,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1384, 1400/2, 1382, 1377, 1379, 1380, 1381, 1401, 1402, 1407/1,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4452/2, 4450, 4713, 4428, 4431/1, 4429, 4430, 4431/2, 4432/3, 4432/2,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1407/2, 1407/4, 1407/3, 1409, 1408, 1410, 1378, 1369, 1368, 1341,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4432/1, 4432/4, 4432/5, 4434, 4435, 4436,</w:t>
            </w:r>
            <w:r>
              <w:rPr>
                <w:color w:val="231F20"/>
                <w:sz w:val="18"/>
              </w:rPr>
              <w:t xml:space="preserve"> 4437, 4438, 4439, 4268,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1342, 1344, 1343, 1345, 1339/2, 1340, 1370, 1339/1, 1338, 1337,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4264, 4263, 4265, 4266, 4262, 4261, 4260, 4256, 4259, 4258, 4257,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1336, 1335, 1346, 1347, 1348, 1349, 1350, 1351, 1352, 1325, 1326,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4255, 4254, 4273, 4274, 4275, 4276, 4277, 4278, 4279, 4280, 4281,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1327, 1328, 1329, 1330, 1319/2, 1322, 1323, 1324, 1353, 1354, 1357,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4282, 4283, 4238, 4235, 4078, 4073/1, 4073/3, 4073/2, 4072/2, 4072/7,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1358, 1361, 1362, 1365, 1364, 1363, 1360, 1359, 13</w:t>
            </w:r>
            <w:r>
              <w:rPr>
                <w:color w:val="231F20"/>
                <w:sz w:val="18"/>
              </w:rPr>
              <w:t>56, 1355, 1321,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4072/6, 4072/1, 4670/1, 4071/1, 4735, 4699/1, 4070, 4069, 4068,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1320, 1318, 1319/1, 452, 451, 450, 449, 448/2, 448/1, 447, 430/4,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4067, 4699/2, 4709, 4017/2, 4025/2, 4025/3, 4025/4, 4024, 4026/2,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430/7, 430/2, 1425, 1426, 432/2, 430/6, 430/5, 430/1, 1427, 1428,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3447/2, 3448, 3451, 3452, 3456, 3457, 3460/1, 3460/2, 3461, 3462,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1429, 1423, 1415/1, 1415/2, 1416, 1412, 1414, 1366, 1367, 1411/2,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3463, 3455, 3450/2, 3450/1, 3449/2, 3449/1, 3446/3, 3446/</w:t>
            </w:r>
            <w:r>
              <w:rPr>
                <w:color w:val="231F20"/>
                <w:sz w:val="18"/>
              </w:rPr>
              <w:t>2, 3446/1,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1411/1, 1417, 1406/1, 1405/2, 1405/1, 1406/2, 1404/1, 1404/2, 1403,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4023, 4022, 4021, 4020, 4019, 4018, 3999, 4000, 4008/2, 4008/1,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1465, 1464, 1458, 1459, 1460, 1461, 1462, 1463, 6269, 1418, 1419,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4010, 4007, 4002, 4003, 4004, 3983, 3984, 3985, 3998, 3997, 3996,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1420, 1421, 1422, 1430, 1431, 1432, 1433, 1434, 1435/1, 1435/2,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3995/1, 3995/2, 3993, 3992, 3991, 3990, 3989, 3988, 3987, 3986,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1438, 1437, 1436, 1440, 1441, 1442, 1443, 1444, 1452, 1451, </w:t>
            </w:r>
            <w:r>
              <w:rPr>
                <w:color w:val="231F20"/>
                <w:sz w:val="18"/>
              </w:rPr>
              <w:t>1450,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3982, 4708, 3981/1, 3940, 3941, 3942, 3943, 3944, 3945, 3946, 3947,</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1449, 1457, 1456, 1453, 1455, 1454, 1527, 1537, 1536, 1533, 1532,</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3948, 3949, 3950, 3951, 3952, 3953/1, 3954, 3955, 3956, 3959, 3960,</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3961, 3981/3, 3914/1, 3981/2, 3914/2, 3914/3, 3896, 3897, 3899/1,</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1011, 1015/2, 1015/1, 1009, 1010/1, 1010/2, 980, 982, 976/2, 3990,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3899/2, 3911, 3912, 3913/1, 3898, 3900, 3909/1, 3909/2, 3910, 3913/2,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976/1, 985/5, 1013, 985/2, 1016, 1017, 1022, 1023, 1024, 1042, 1041,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3916, 3917, 3918, 3919, 3920, 3939, 3937, 3938, 3915, 3908, 3907,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1038, 1040, 1055, 1056, 1039, 1033, 1026, 1036, 1037, 1035, 1034,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3906, 3905, 3902, 3901, 3895/2, 3895/1, 3894, 3893, 3</w:t>
            </w:r>
            <w:r>
              <w:rPr>
                <w:color w:val="231F20"/>
                <w:sz w:val="18"/>
              </w:rPr>
              <w:t>887/3, 3887/2,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1032, 1031, 3991, 959, 958, 957, 956, 955, 954, 952, 953, 951, 950,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3887/1, 3886, 3885, 3863, 3866, 3862, 3859, 3858, 3857, 3856, 3855,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949, 948, 947, 945, 838, 834, 833, 843, 944, 844, 837, 793/1, 749,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3854, 3852, 3851/2, 3851/1, 4722, 34</w:t>
            </w:r>
            <w:r>
              <w:rPr>
                <w:color w:val="231F20"/>
                <w:sz w:val="18"/>
              </w:rPr>
              <w:t>70, 4071/4, 4237/4, 3454, 3453,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839/1, 840/2, 839/2, 840/1, 841, 842, 836, 835, 3988, 753, 755, 754,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4230, 4229, 4228, 4226, 4225, 4224, 4223, 4222, 4221, 4220, 4284/1,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756, 757, 758, 759, 760, 762, 767, 768, 769, 770, 771, 772, 773, 761,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4284/2, 4285, 4291/1, 4295, 4296/2, 4710, 4427/2, 4426/6, 4426/24,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3968, 703, 708, 707, 711, 709/2, 709/1, 710, 729, 734, 714, 713, 726,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4426/9, 4426/8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725, 724, 723, 717, 716, 715, 718, 719, 721/3, 722, 721/2, 720, 728,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w:t>
            </w:r>
            <w:r>
              <w:rPr>
                <w:color w:val="231F20"/>
                <w:sz w:val="18"/>
              </w:rPr>
              <w:t>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721/1, 727, 733, 732, 731, 730, 735, 696, 695/1, 695/2, 694/1, 693,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4417, 4416, 4418, 4419, 4424/1, 4424/10, 4424/2, 4424/3,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688, 687, 689, 690, 691, 692, 675, 674, 671, 685/2, 685/1, 684/2,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4424/4, 4424/5, 4424/6, 4424/8, 4424/7, 4424/9, 4424/12, 4704,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682/2, 684/3, 673, 669, 670, 220/2, 208, 220/1, 216, 217/1, 209, 210,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4711, 4482, 4483, 4481, 4480, 4478, 4477, 4479, 4427/10, 4427/11,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219/1, 218, 219/2, 3985, 207, 160, 159, 158, 157/1, 157/2, 172/3,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4427/8, 4426/23, 4425, 4424/11, 4423/9, 4423/8, 4423/5, 4423/4,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172/2, 171/4, 171/1, 170, 169, 168, 167, 166, 163/2, 163/1, 162, 161/1,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4423/3, 4423/2, 4423/1, 4426/12, 4426/11, 4426/13, 4</w:t>
            </w:r>
            <w:r>
              <w:rPr>
                <w:color w:val="231F20"/>
                <w:sz w:val="18"/>
              </w:rPr>
              <w:t>426/16, 4426/17,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161/2, 153, 154, 155, 146, 147, 148, 149, 150, 151, 152, 217/2, 684/5,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4426/18, 4426/20, 4426/21, 4426/10, 4427/3, 4427/4, 4427/5, 4426/15,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684/4, 672, 946, 1025, 1105, 1098, 1097, 1130, 1355, 694/2, 1165,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4426/14, 4426/19, 4427/6, 4427/</w:t>
            </w:r>
            <w:r>
              <w:rPr>
                <w:color w:val="231F20"/>
                <w:sz w:val="18"/>
              </w:rPr>
              <w:t>7, 4426/22, 4476, 4475, 4473, 4472,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3965, 1014, 1364, 1366, 1377/2, 1370, 1192, 1193, 1194, 1195, 3966,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4471, 4470, 4474/1, 4474/2, 4474/3, 4469, 4467, 4463, 4464, 4465,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1181, 1180, 1179, 1176, 1183, 1175, 1170, 1166, 1188, 1196.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4468, 4466, 4462/1, 4462/3, 4462/2, 4461, 4460, 4459, 4458, 4457,</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4456/1, 4454, 4453, 4452/1, 4452/2, 4450, 4451, 4447/2, 4447/1, 4448,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1339, 4022, 1338, 1334, 1333, 1332, 1331, 1330, 1329, 1328,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4449, 4446, </w:t>
            </w:r>
            <w:r>
              <w:rPr>
                <w:color w:val="231F20"/>
                <w:sz w:val="18"/>
              </w:rPr>
              <w:t>4271, 4272, 4713, 4428, 4431/1, 4429, 4430, 4431/2,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1326, 1282, 1280, 1279, 1278, 1277, 1276, 1275, 1344, 1343, 1342,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4432/3, 4432/2, 4432/1, 4432/4, 4432/5, 4434, 4435, 4436, 4437,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1341, 1340, 1373, 1375, 1374, 1405, 1404, 1376, 1372, 1371, 1357,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4438, </w:t>
            </w:r>
            <w:r>
              <w:rPr>
                <w:color w:val="231F20"/>
                <w:sz w:val="18"/>
              </w:rPr>
              <w:t>4439, 4268, 4269/1, 4269/2, 4267, 4270/2, 4270/1, 4264, 4263,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1358, 1359, 1360, 1362, 1361, 1363, 1367, 1356, 1345, 1273, 1274,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4265, 4266, 4262, 4261, 4260, 4256, 4259, 4258, 4257, 4255, 4254,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1281, 1272, 1354, 1347, 1346, 1348, 1349, 1350, 1351, 1352, 1353/2,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4253, 4273, 4274, 4275, 4276, 4277, 4278, 4279, 4280, 4281, 4282,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1353/1, 1264, 1261, 1271, 1265, 1269, 1270, 1260, 1259, 1262, 1263,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4283, 4237/1, 4238, 4235, 4249, 4074, 4078, 4073/1, </w:t>
            </w:r>
            <w:r>
              <w:rPr>
                <w:color w:val="231F20"/>
                <w:sz w:val="18"/>
              </w:rPr>
              <w:t>4073/3, 4073/2,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1266, 1283, 1284, 1285, 1287, 1286, 1288, 1289, 1251, 1252, 1250,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4072/4, 4072/3, 4072/2, 4072/7, 4072/6, 4072/1, 4670/1, 4071/1, 4735,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1249, 1244, 1243, 1268, 1267, 1257, 1256, 1254, 1253, 1255, 1258,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4699/1, 4070, 4069, 4068, 4067, 4699</w:t>
            </w:r>
            <w:r>
              <w:rPr>
                <w:color w:val="231F20"/>
                <w:sz w:val="18"/>
              </w:rPr>
              <w:t>/2, 4025/5, 4025/1, 4012/1,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1226, 1225, 1241, 1237, 1238, 1240, 1239, 1242, 1203, 1202, 1200,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4016/1, 4709, 4012/2, 4013/2, 4014/2, 4016/2, 4017/2, 4025/2, 4025/3,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1201, 1204, 1205, 1207, 1206, 1209, 1208, 1212, 1211, 1210, 1197,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4025/4, 4024, 4026/2, 3447/2, 3448, 3451, 3452, 3456, 3457, 3460/1,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1198, 1199, 1220, 3994, 1155, 1156, 1213, 1214, 1221, 1219, 1153,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3460/2, 3461, 3462, 3463, 3433, 3432/1, 4015/2, 3430, 3429/1, 3428/2,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1154, 1218, 1215, 1216, 1217, 1152, 1151, 1150, 1149, 1148, 3993,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3428/1, 3426/1, 3426/2, 3432/2, 3434, 3435, 3436, 3459, 3458, 3442/1,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1137, 1136, 1135, 1123, 1124, 1157, 1158, 1159, 1161, 1160, 1162,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3442/2, 3445, 3444, 3455, 3442/3, 3450/2, 3450/1, 34</w:t>
            </w:r>
            <w:r>
              <w:rPr>
                <w:color w:val="231F20"/>
                <w:sz w:val="18"/>
              </w:rPr>
              <w:t>49/2, 3449/1,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1164, 1163/1, 1163/3, 1163/2, 1174, 1173, 1171, 1110, 1111, 1112,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3446/3, 3446/2, 3446/1, 4023, 4022, 4021, 4020, 4019, 4018, 3999,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pacing w:val="-3"/>
                <w:sz w:val="18"/>
              </w:rPr>
              <w:t xml:space="preserve">1113, 1114, </w:t>
            </w:r>
            <w:r>
              <w:rPr>
                <w:color w:val="231F20"/>
                <w:sz w:val="18"/>
              </w:rPr>
              <w:t xml:space="preserve">1131/1, 1131/2, 1125, </w:t>
            </w:r>
            <w:r>
              <w:rPr>
                <w:color w:val="231F20"/>
                <w:spacing w:val="-3"/>
                <w:sz w:val="18"/>
              </w:rPr>
              <w:t xml:space="preserve">1116, 1115, 1117, 1118, 1119, </w:t>
            </w:r>
            <w:r>
              <w:rPr>
                <w:color w:val="231F20"/>
                <w:sz w:val="18"/>
              </w:rPr>
              <w:t>1120,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4000, 4008/2, 4008/1, 4010, 4009, 4027</w:t>
            </w:r>
            <w:r>
              <w:rPr>
                <w:color w:val="231F20"/>
                <w:sz w:val="18"/>
              </w:rPr>
              <w:t>, 4007, 4006, 4005, 4032/1,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1121,</w:t>
            </w:r>
            <w:r>
              <w:rPr>
                <w:color w:val="231F20"/>
                <w:spacing w:val="-9"/>
                <w:sz w:val="18"/>
              </w:rPr>
              <w:t xml:space="preserve"> </w:t>
            </w:r>
            <w:r>
              <w:rPr>
                <w:color w:val="231F20"/>
                <w:sz w:val="18"/>
              </w:rPr>
              <w:t>1122,</w:t>
            </w:r>
            <w:r>
              <w:rPr>
                <w:color w:val="231F20"/>
                <w:spacing w:val="-9"/>
                <w:sz w:val="18"/>
              </w:rPr>
              <w:t xml:space="preserve"> </w:t>
            </w:r>
            <w:r>
              <w:rPr>
                <w:color w:val="231F20"/>
                <w:sz w:val="18"/>
              </w:rPr>
              <w:t>1128,</w:t>
            </w:r>
            <w:r>
              <w:rPr>
                <w:color w:val="231F20"/>
                <w:spacing w:val="-9"/>
                <w:sz w:val="18"/>
              </w:rPr>
              <w:t xml:space="preserve"> </w:t>
            </w:r>
            <w:r>
              <w:rPr>
                <w:color w:val="231F20"/>
                <w:sz w:val="18"/>
              </w:rPr>
              <w:t>1127,</w:t>
            </w:r>
            <w:r>
              <w:rPr>
                <w:color w:val="231F20"/>
                <w:spacing w:val="-9"/>
                <w:sz w:val="18"/>
              </w:rPr>
              <w:t xml:space="preserve"> </w:t>
            </w:r>
            <w:r>
              <w:rPr>
                <w:color w:val="231F20"/>
                <w:sz w:val="18"/>
              </w:rPr>
              <w:t>1126,</w:t>
            </w:r>
            <w:r>
              <w:rPr>
                <w:color w:val="231F20"/>
                <w:spacing w:val="-9"/>
                <w:sz w:val="18"/>
              </w:rPr>
              <w:t xml:space="preserve"> </w:t>
            </w:r>
            <w:r>
              <w:rPr>
                <w:color w:val="231F20"/>
                <w:sz w:val="18"/>
              </w:rPr>
              <w:t>1129,</w:t>
            </w:r>
            <w:r>
              <w:rPr>
                <w:color w:val="231F20"/>
                <w:spacing w:val="-9"/>
                <w:sz w:val="18"/>
              </w:rPr>
              <w:t xml:space="preserve"> </w:t>
            </w:r>
            <w:r>
              <w:rPr>
                <w:color w:val="231F20"/>
                <w:sz w:val="18"/>
              </w:rPr>
              <w:t>1132,</w:t>
            </w:r>
            <w:r>
              <w:rPr>
                <w:color w:val="231F20"/>
                <w:spacing w:val="-9"/>
                <w:sz w:val="18"/>
              </w:rPr>
              <w:t xml:space="preserve"> </w:t>
            </w:r>
            <w:r>
              <w:rPr>
                <w:color w:val="231F20"/>
                <w:sz w:val="18"/>
              </w:rPr>
              <w:t>1133/1,</w:t>
            </w:r>
            <w:r>
              <w:rPr>
                <w:color w:val="231F20"/>
                <w:spacing w:val="-9"/>
                <w:sz w:val="18"/>
              </w:rPr>
              <w:t xml:space="preserve"> </w:t>
            </w:r>
            <w:r>
              <w:rPr>
                <w:color w:val="231F20"/>
                <w:sz w:val="18"/>
              </w:rPr>
              <w:t>1134,</w:t>
            </w:r>
            <w:r>
              <w:rPr>
                <w:color w:val="231F20"/>
                <w:spacing w:val="-9"/>
                <w:sz w:val="18"/>
              </w:rPr>
              <w:t xml:space="preserve"> </w:t>
            </w:r>
            <w:r>
              <w:rPr>
                <w:color w:val="231F20"/>
                <w:sz w:val="18"/>
              </w:rPr>
              <w:t>1133/2,</w:t>
            </w:r>
            <w:r>
              <w:rPr>
                <w:color w:val="231F20"/>
                <w:spacing w:val="-9"/>
                <w:sz w:val="18"/>
              </w:rPr>
              <w:t xml:space="preserve"> </w:t>
            </w:r>
            <w:r>
              <w:rPr>
                <w:color w:val="231F20"/>
                <w:sz w:val="18"/>
              </w:rPr>
              <w:t>1099,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4032/2, 4032/3, 4033/1, 4002, 4003, 4004, 3983, 3984, 3985, 3443/1,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3992, 1096, 1063, 1058, 1061, 1053, 3989, 970, 969, 971, 968, 966,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3443/2, 3998, 3997, 3996, 3995/1, 3995/2, 3993, 3992, 3991, 3990,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965, 972, 979/1, 979/2, 978, 977, 973, 974, 975, 964, 963, 1050, 1049,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3989, 3988, 3987, 3986, 3982, 4708, 3464/3, 3464/2, 3464/1, 3465/2,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1051, 1052, 1048, 1047/2, 1012, 1047/1, 1046, 1045</w:t>
            </w:r>
            <w:r>
              <w:rPr>
                <w:color w:val="231F20"/>
                <w:sz w:val="18"/>
              </w:rPr>
              <w:t>, 1043, 1044,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3466, 3467, 3468, 3465/1, 3469, 3476, 3475/2, 3475/1, 3474, 3473,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1021,</w:t>
            </w:r>
            <w:r>
              <w:rPr>
                <w:color w:val="231F20"/>
                <w:spacing w:val="-7"/>
                <w:sz w:val="18"/>
              </w:rPr>
              <w:t xml:space="preserve"> </w:t>
            </w:r>
            <w:r>
              <w:rPr>
                <w:color w:val="231F20"/>
                <w:sz w:val="18"/>
              </w:rPr>
              <w:t>1020/2,</w:t>
            </w:r>
            <w:r>
              <w:rPr>
                <w:color w:val="231F20"/>
                <w:spacing w:val="-7"/>
                <w:sz w:val="18"/>
              </w:rPr>
              <w:t xml:space="preserve"> </w:t>
            </w:r>
            <w:r>
              <w:rPr>
                <w:color w:val="231F20"/>
                <w:sz w:val="18"/>
              </w:rPr>
              <w:t>1020/1,</w:t>
            </w:r>
            <w:r>
              <w:rPr>
                <w:color w:val="231F20"/>
                <w:spacing w:val="-7"/>
                <w:sz w:val="18"/>
              </w:rPr>
              <w:t xml:space="preserve"> </w:t>
            </w:r>
            <w:r>
              <w:rPr>
                <w:color w:val="231F20"/>
                <w:sz w:val="18"/>
              </w:rPr>
              <w:t>1019,</w:t>
            </w:r>
            <w:r>
              <w:rPr>
                <w:color w:val="231F20"/>
                <w:spacing w:val="-7"/>
                <w:sz w:val="18"/>
              </w:rPr>
              <w:t xml:space="preserve"> </w:t>
            </w:r>
            <w:r>
              <w:rPr>
                <w:color w:val="231F20"/>
                <w:sz w:val="18"/>
              </w:rPr>
              <w:t>1018,</w:t>
            </w:r>
            <w:r>
              <w:rPr>
                <w:color w:val="231F20"/>
                <w:spacing w:val="-7"/>
                <w:sz w:val="18"/>
              </w:rPr>
              <w:t xml:space="preserve"> </w:t>
            </w:r>
            <w:r>
              <w:rPr>
                <w:color w:val="231F20"/>
                <w:sz w:val="18"/>
              </w:rPr>
              <w:t>1011,</w:t>
            </w:r>
            <w:r>
              <w:rPr>
                <w:color w:val="231F20"/>
                <w:spacing w:val="-7"/>
                <w:sz w:val="18"/>
              </w:rPr>
              <w:t xml:space="preserve"> </w:t>
            </w:r>
            <w:r>
              <w:rPr>
                <w:color w:val="231F20"/>
                <w:sz w:val="18"/>
              </w:rPr>
              <w:t>1015/2,</w:t>
            </w:r>
            <w:r>
              <w:rPr>
                <w:color w:val="231F20"/>
                <w:spacing w:val="-7"/>
                <w:sz w:val="18"/>
              </w:rPr>
              <w:t xml:space="preserve"> </w:t>
            </w:r>
            <w:r>
              <w:rPr>
                <w:color w:val="231F20"/>
                <w:sz w:val="18"/>
              </w:rPr>
              <w:t>1015/1,</w:t>
            </w:r>
            <w:r>
              <w:rPr>
                <w:color w:val="231F20"/>
                <w:spacing w:val="-7"/>
                <w:sz w:val="18"/>
              </w:rPr>
              <w:t xml:space="preserve"> </w:t>
            </w:r>
            <w:r>
              <w:rPr>
                <w:color w:val="231F20"/>
                <w:sz w:val="18"/>
              </w:rPr>
              <w:t>1009,</w:t>
            </w:r>
            <w:r>
              <w:rPr>
                <w:color w:val="231F20"/>
                <w:spacing w:val="-7"/>
                <w:sz w:val="18"/>
              </w:rPr>
              <w:t xml:space="preserve"> </w:t>
            </w:r>
            <w:r>
              <w:rPr>
                <w:color w:val="231F20"/>
                <w:sz w:val="18"/>
              </w:rPr>
              <w:t>1010/1,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3472/1, 3471, 3981/1, 3940, 3941, 3942, 3943, 3944, 3945, 3946, 3947,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1010/2, 980, 982, 976/2, 3990, 976/1, 985/5, 1013, 985/2, 985/3,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3948, 3949, 3950, 3951, 3952, 3980, 3979, 3978/2, 3978/1, 3977, 3976,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985/6, 985/4, 986, 990, 992, 991, 993, 1006, 1008, 1016, 1017, 1022,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3975, 3974, 3973, 3972, 3953/1, 3954, 3955, 3956, 3957, 3958, 3959,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1023, 1024, 1042, 1041, 1038, 1040, 1055, 1056, 1039, 1033, 1007,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3960, 3961, 3962, 3963, 3964, 3981/3, 3914/1, 3981/2, 3914/2, 3914/3,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1027, 1026, 1028, 1029, 1030, 1036, 1037, 1035, 103</w:t>
            </w:r>
            <w:r>
              <w:rPr>
                <w:color w:val="231F20"/>
                <w:sz w:val="18"/>
              </w:rPr>
              <w:t>4, 1032, 1031,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3896, 3897, 3899/1, 3899/2, 3911, 3912, 3913/1, 3898, 3900, 3909/1,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3991, 959, 958, 957, 956, 955, 954, 952, 953, 951, 950, 949, 948, 947,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3909/2, 3910, 3913/2, 3916, 3917, 3918, 3919, 3920, 3939, 3937, 3938,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945, 838, 834, 833, 843, 845, </w:t>
            </w:r>
            <w:r>
              <w:rPr>
                <w:color w:val="231F20"/>
                <w:sz w:val="18"/>
              </w:rPr>
              <w:t>858, 943, 944, 844, 837, 830, 793/1,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3936, 3935, 3934, 3921, 3922, 3923, 3915, 3908, 3907, 3906, 3905,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749, 750, 839/1, 840/2, 839/2, 840/1, 841, 842, 836, 835, 751, 747,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3902, 3901, 3895/2, 3895/1, 3894, 3893, 3887/3, 3887/2, 3887/1, 3886,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746, 752/1, 752/2, 752/3, 752/4, 3988, 753, 755, 754, 756, 757, 758,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3885, 3865, 3864, 3863, 3866, 3861, 3862, 3859, 3860, 3858, 3857,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759, 760, 762, 774, 775, 763, 765, 766, 767, 768, 769, 770, 771, 772,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3853/2, 3856, 3855, 3854, 3852, 3851/2, 3851/1, 4</w:t>
            </w:r>
            <w:r>
              <w:rPr>
                <w:color w:val="231F20"/>
                <w:sz w:val="18"/>
              </w:rPr>
              <w:t>722, 3470, 3994,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773, 761, 3968, 700, 701, 702, 703, 699, 704, 705, 706, 708, 707, 711,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4026/1, 4071/4, 4237/2, 4237/3, 4237/4, 4474/6, 4474/5, 4474/4, 3454,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709/2, 709/1, 710, 729, 734, 712, 714, 713, 726, 725, 724, 723, 717,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3453, 4234/2, 4234/1, 4233/</w:t>
            </w:r>
            <w:r>
              <w:rPr>
                <w:color w:val="231F20"/>
                <w:sz w:val="18"/>
              </w:rPr>
              <w:t>2, 4233/1, 4232, 4231, 4230, 4229, 4228,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716, 715, 718, 719, 721/3, 722, 721/2, 720, 728, 721/1, 727, 733, 732,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4226, 4225, 4224, 4223, 4222, 4221, 4220, 4284/1, 4284/2, 4285,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731, 730, 737, 736, 735, 738, 739, 696, 695/1, 695/2, 694/1, 693, 688,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4215, 4</w:t>
            </w:r>
            <w:r>
              <w:rPr>
                <w:color w:val="231F20"/>
                <w:sz w:val="18"/>
              </w:rPr>
              <w:t>216/1, 4216/2, 4216/3, 4216/4, 4217/1, 4217/2, 4218, 4219,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687, 689, 690, 691, 692, 675, 674, 671, 685/2, 685/1, 684/2, 684/1,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4286, 4287, 4288/1, 4288/2, 4291/1, 4292, 4293, 4294, 4295, 4291/2,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683/3, 683/2, 683/1, 676, 677, 678, 679, 680, 682/1, 682/2, 684/3, 673,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4296/1, 4296/2, 4297, 4298, 4299, 4300, 4301, 4307, 4302, 4303, 4710,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668, 669, 667/1, 667/2, 666, 665, 664, 698, 697, 670, 222, 221, 220/2,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4290, 4306, 4427/2, 4427/9, 4426/6, 4426/</w:t>
            </w:r>
            <w:r>
              <w:rPr>
                <w:color w:val="231F20"/>
                <w:sz w:val="18"/>
              </w:rPr>
              <w:t>24, 4426/9, 4426/8, 4426/7,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208, 220/1, 216, 217/1, 212, 211, 209, 210, 219/1, 218, 219/2, 3985,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4426/25, 4426/3, 4426/4, 4426/3, 4426/2, 4426/1, 4427/1.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197/1, 207, 160, 159, 158, 157/1, 157/2, 173, 172/3, 172/2, 171/4,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Клачевица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171/2, 171/3, 171/1, 170, 169, 168, 167, 166, 165, 163/2, 163/1, 162,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161/1, 161/2, 153, 154, 155, 136/1, 137, 138, 140, 141, 144, 146, 147,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4022, 1282, 1280, 1279, 1278, 1277, 1276, 1275, 1344, 1343,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148, 149, 150, 151, 152, 145, 217/2, 684/6, 683/4, 684/5, 684/4, 686,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1342, 1341, 1340, 1373, 1375, 1374, 1405, 1404, 1376, 1372, 1371,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672, 832, 946, 962, 967, 1025, 1105, 1106, 1101, 1100, 1098, 1097,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1357, 1358, 1359, 1360, 1362, 1361, 1363, 1367, 135</w:t>
            </w:r>
            <w:r>
              <w:rPr>
                <w:color w:val="231F20"/>
                <w:sz w:val="18"/>
              </w:rPr>
              <w:t>6, 1345, 1273,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1130, 1355, 694/2, 1222, 1165, 3965, 1014, 129, 638, 639, 640, 641,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1274, 1281, 1272, 1354, 1347, 1346, 1348, 1349, 1350, 1352, 1353/2,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642, 643/1, 643/2, 644, 648, 656, 658, 659, 657, 1365, 1364, 1369,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1271, 1265, 1269, 1270, 1259, 1262, 1263, 1266, 1283, 1284, 1285,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1368, 1378, 1377/1, 1403, 1402, 1366, 1409, 1377/2, 1370, 1245,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1286, 1288, 1252, 1250, 1243, 1268, 1267, 1254, 1253, 1255, 1258,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1191, 1192, 1193, 1194, 1195, 1189, 1190, 3966, 1181, 1180,</w:t>
            </w:r>
            <w:r>
              <w:rPr>
                <w:color w:val="231F20"/>
                <w:sz w:val="18"/>
              </w:rPr>
              <w:t xml:space="preserve"> 1179,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1241, 1238, 1240, 1239, 1242, 1203, 1202, 1200, 1201, 1204, 1205,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1176, 1178, 1186, 1182, 1183, 1175, 1177, 1079, 1080, 1170, 1169,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1207, 1206, 1209, 1208, 1212, 1211, 1210, 1197, 1198, 1199, 3994,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1168, 1167, 1166, 1188, 1196, 1109, 1108, 1107.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1155, 1156, 1213, 1214, 3993, 1135, 1123, 1124, 1157, 1158, 1159,</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ОПШТИНА ЋУПРИЈА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1161, 1160, 1162, 1164, 1163/1, 1163/3, 1163/2, 1174, 1173, 1171,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Батинац</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1111, 1112, 1113, 1114, 1131/1, 1131/2, 1125, 1116, 1115, 1117, 1118,</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1119, 1120, 1121, 1122, 1128, 1127, 1126, 1129, 1132, 1133/1, 1134,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56/2, 56/3, 3240, 52, 53, 54/1, 54/2, 55, 56/1, 3197, 57, 58, 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1133/2, 1099, 3992, 1063, 1058, 1053, 965, 972, 979/1, 979/2, 978,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3195, 72, 3201</w:t>
            </w:r>
            <w:r>
              <w:rPr>
                <w:color w:val="231F20"/>
                <w:sz w:val="18"/>
              </w:rPr>
              <w:t>/1, 3223, 2406, 2407/2, 2407/1, 2408, 2409, 2414, 2412,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977, 973, 974, 975, 964, 963, 1050, 1049, 1052, 1048, 1047/2, 1012,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2415, 2486, 2487, 2488, 2489, 2490, 2491, 2492, 2493, 2494, 2495,</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1047/1, 1046, 1045, 1043, 1044, 1021, 1020/2, 1020/1, 1019, 1018,</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2496, 2497, 2498, 2499/1, 2500/1, 2500/2, 2512, 2513, 3226.</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4"/>
      </w:tblGrid>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lastRenderedPageBreak/>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4170, 4155, 4154/1, 4154/2, 4016, 4015, 4014, 4013/3, 4013/2, 4013/1,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56/2, 56/3, 3240, 49, 3194, 50, 52, 53, 54/1, 54/2, 55, 56/1, 3197,</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4012, 4010, 4009, 4008, 4007, 4005, 4004, 3998, 4000, 3999, 4002,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57, 61, 62, 60/1, 60/2, 60/3, 60/4, 58, 59, 3195, 71, 72, 73, 2456,</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3969, 3968, 3957, 3956, 3955, 3954, 4003/2, 4003/1, 4030/1, 4032,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2450/2, 2450/1, 2448, 3225, 3201/1, 2511, 2468/1, 2468/2, 2481,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4031, 4041, 4025, 4024, 4022, 4023, 4020, 4019, 4018, 4017, 3929,</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2482, 2483, 2484, 2411, 3223, 2405, 2406, 2407/2, 2407/1, 2410,</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3928, 3923, 4006, 3930, 3931, 3932, 3927, 3926, 3925, 3924, 3922,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2408, 2409, 2414, 2412, 2415, 2486, 2487, 2488, 2489, 2490, 2491,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3921, 3920, 3919, 3918, 3917, 3912, 3915, 3914, 3911, 3913,</w:t>
            </w:r>
            <w:r>
              <w:rPr>
                <w:color w:val="231F20"/>
                <w:sz w:val="18"/>
              </w:rPr>
              <w:t xml:space="preserve"> 3906,</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2492, 2493, 2494, 2495, 2496, 2497, 2498, 2499/2, 2499/1, 2500/1,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3905, 3904, 3903, 3902/2, 3902/3, 3902/4, 3901, 3900/1, 3900/2, 3899,</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2500/2, 2512, 2513, 3226.</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3900/3, 3898/1, 3898/2, 3897/1, 3897/2, 3896/1, 3896/2, 3895, 3894,</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Ћуприја – ван града</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3893, 3892/2, 3892/1, 3891, 3890, 3889, 3888, 4030/2, 4026, 4027,</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4028, 4040, 4044/2, 4042/4, 3886, 3885, 3884, 3882, 3881, 3880,</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6501/4, 6501/3, 6501/2, 6501/1, 6500, 6498, 6499/2, 6499/1,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w:t>
            </w:r>
            <w:r>
              <w:rPr>
                <w:color w:val="231F20"/>
                <w:sz w:val="18"/>
              </w:rPr>
              <w:t>79, 3878, 3876, 3875, 3874, 3872, 3871, 3873, 3869, 3870, 3839,</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6489/1, 6489/2, 6488, 6487, 7298, 6444, 6447, 6449, 6450, 6452,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3837/1, 3837/8, 3837/7, 3837/5, 3837/4, 3837/3, 3837/6, 3828, 3827,</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7332, 6453/1, 6453/2, 6416, 6486, 6485, 6484, 6456, 6457, 6459,</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3824, 3823/2, 3825, 3826, 3829, 3830, 3833, 3832, 3831/2, 3831,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6460, 6461, 6462, 6418/1, 6418/2, 6483/6, 6483/5, 6483/4, 6483/3,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3818/2, 3818/5, 3818/3, 3823/1, 3822, 3821/1, 3813, 3812, 381</w:t>
            </w:r>
            <w:r>
              <w:rPr>
                <w:color w:val="231F20"/>
                <w:sz w:val="18"/>
              </w:rPr>
              <w:t>5/2,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6483/2, 6482, 6481, 6463/2, 6463/1, 6464, 6468/1, 6468/7, 6468/8,</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3815/1, 4523, 3816, 4473, 4472, 4474/1, 4471/2, 4466/1, 4466/2,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6468/6, 6415/2, 6414, 6413, 6412/1, 6412/2, 6411, 6468/2, 6468/5,</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4466/3, 4466/4, 4464/3, 4468, 3818/1, 3818/4, 3837/12</w:t>
            </w:r>
            <w:r>
              <w:rPr>
                <w:color w:val="231F20"/>
                <w:sz w:val="18"/>
              </w:rPr>
              <w:t>, 3837/11,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6468/3, 6468/9, 6468/4, 6410/2, 6410/3, 6409/3, 6409/2, 6409/1,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3837/13, 3840/2, 3840/1, 4454, 4457, 4456, 4455, 4467, 4446, 4447,</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6408/2, 6408/1, 6407, 6316/1, 6406, 6405/1, 6405/2, 6316/15, 6404,</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4448/1, 4449, 4446/2, 4440, 3854, 3852, 3853, 3851, 3849, 3850,</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6316/34, 6316/9, 6316/33, 6316/5, 6316/14, 6316/10, 6316/8, 6316/7,</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3848, 3847, 3860, 3858/2, 3858/1, 3856, 3855, 3862, 3866, 3867,</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6316/6, 6378, 7299, 6403/3, 6403/2, 6403/1, 6315/36, 6315/</w:t>
            </w:r>
            <w:r>
              <w:rPr>
                <w:color w:val="231F20"/>
                <w:sz w:val="18"/>
              </w:rPr>
              <w:t>35, 6379,</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3864, 3865, 3863, 4450, 4469/2, 4469/1, 4470, 4453, 4452, 4451,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6384, 6385, 6388, 6389/1, 6389/2, 6392, 6393, 6394, 6396/2, 6396/1,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3846, 3845/2, 3845/1, 3844/1, 3844/2, 3843, 3842, 3837/10, 3841,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6397, 6398, 4204, 4205, 4200, 4201/1, 4201/2, 4201/3, 4202, 4203,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3837/9, 4921, 4192, 4153, 7294, 3916, 3883, 3868, 3877, 4054, 4055,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6400, 6401, 6402/1, 6402/2, 4206, 4207, 4199, 4210, 4211, 4198,</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3861, 7296, 7297, 7295, 3887, 3821/2, 3817, 3814, 3834, 3</w:t>
            </w:r>
            <w:r>
              <w:rPr>
                <w:color w:val="231F20"/>
                <w:sz w:val="18"/>
              </w:rPr>
              <w:t>838, 3820,</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4212, 4213, 4216, 4217, 4194, 4195, 4196, 4197/1, 4197/3, 4197/2,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7289, 7293, 3600, 3070, 3700, 7285/1, 3722, 3721, 3724, 7363, 3727,</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4197/4, 4187/2, 4187/1, 4186, 4185, 4188, 4189, 4190, 4191, 4163,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3726, 3725/1, 7362, 3797, 3798, 3806, 3807, 3809, 3803, 3802, 3799,</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4164, 4165, 4166, 4167, 4161, 4162, 4160, 4168, 4157, 4158, 4159,</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3804, 3810, 3811, 7341, 3730/2, 3722, 7291, 3805, 3808, 7287/2, 3731,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4148/1, 4147, 4156, 4169, 4184, 4170, 4155, 4154/1</w:t>
            </w:r>
            <w:r>
              <w:rPr>
                <w:color w:val="231F20"/>
                <w:sz w:val="18"/>
              </w:rPr>
              <w:t>, 4154/2, 4016,</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3729, 7286/2, 7290, 3728/2, 3728/1, 7282/2, 3101/1, 3017/1, 3017/2,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4015, 4014, 4013/3, 4013/2, 4013/1, 4012, 4010, 4009, 4008, 4007,</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7272, 7278, 2967/6, 2967/7, 2967/3, 2967/4, 2967/5, 2967/2, 2996/1,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4005, 4004, 4003/2, 4003/1, 4025, 4024, 4022, 4023, 4020, 4019,</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2984, 2989, 2982, 2983, 2981, 2980/3, 2970, 2969, 2927/1, 2927/2,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4018, 4017, 3929, 3928, 3923, 4006, 3930, 3931, 3927, 3925, 3919,</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2927/3, 2996/5, 2996/9, 2928, 2926, 2967/11, 2967/10, 2967/</w:t>
            </w:r>
            <w:r>
              <w:rPr>
                <w:color w:val="231F20"/>
                <w:sz w:val="18"/>
              </w:rPr>
              <w:t>9, 2932,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3918, 3904, 3903, 3902/2, 3902/3, 3902/4, 3901, 3900/1, 3900/2,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2955, 2944, 2934, 2935, 2936/2, 2936/1, 2937, 2939, 2938, 2676/4,</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3899, 3900/3, 3898/1, 3898/2, 3897/1, 3897/2, 3896/1, 3896/2, 3895,</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2676/2, 2676/3, 2674/9, 2674/8, 2674/2, 2680, 2</w:t>
            </w:r>
            <w:r>
              <w:rPr>
                <w:color w:val="231F20"/>
                <w:sz w:val="18"/>
              </w:rPr>
              <w:t>674/7, 2674/6, 2674/5,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3894, 3893, 3892/2, 3892/1, 3891, 3890, 3889, 3888, 4026, 4027,</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2674/4, 2674/1, 2676/1, 2678, 2677, 2687, 2689, 2690, 2691, 2729,</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3878, 3876, 3873, 3869, 3837/1, 3837/8, 3837/7, 3828, 3827, 3824,</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2728, 2727, 2726, 2720, 2724, 2725,</w:t>
            </w:r>
            <w:r>
              <w:rPr>
                <w:color w:val="231F20"/>
                <w:sz w:val="18"/>
              </w:rPr>
              <w:t xml:space="preserve"> 2723, 2722, 2721, 2711, 2712,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3823/2, 3818/2, 3818/5, 3818/3, 3823/1, 3822, 3821/1, 3813, 4474/1,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2713, 2715, 2714, 2710, 2709, 2708/2, 2708/1, 2707, 2706, 2705,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4471/2, 4468, 3818/1, 3818/4, 3837/12, 3837/11, 3837/13, 3840/2,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2704, 2702, 2701, 2700, 2699, 2698, 2697, 2696, 2695, 2693, 2692,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3840/1, 3851, 3849, 3850, 3848, 3847, 3862, 3866, 3867, 3864, 3865,</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2672, 2684, 7373, 2673, 2694, 2703, 2716, 7374, 2719, 2717, 2718,</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3863, 4469/2, 4469/1, 4470, 4453, 4452, 4451, 3846, 38</w:t>
            </w:r>
            <w:r>
              <w:rPr>
                <w:color w:val="231F20"/>
                <w:sz w:val="18"/>
              </w:rPr>
              <w:t>45/2, 3845/1,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2686, 2674/3, 2946, 2996/2, 2931, 2967/1, 7277/1, 3725/2, 6402/3 ,</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3844/1, 3844/2, 3843, 3842, 3837/10, 3841, 3837/9, 4921, 4192,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7305 , 7292 , 6497, 6483/1.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4153, 7294, 3868, 3877, 7296, 7297, 7295, 3887, 3821/2, 3817, 3814,</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КО Исаково</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3820, 7289, 7293, 3600, 3070, 3700, 7285/1, 3722, 3724, 7363, 3727,</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3726, 3725/1, 3806, 3807, 3809, 3810, 3811, 7341, 7291, 3808, 3731,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4473, 4474, 4475, 4479/2, 4488/4, 4488/3, 4499/1, 4476, 4499/2,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7282/2, 3017/1,</w:t>
            </w:r>
            <w:r>
              <w:rPr>
                <w:color w:val="231F20"/>
                <w:sz w:val="18"/>
              </w:rPr>
              <w:t xml:space="preserve"> 3017/2, 7272, 7278, 2967/3, 2967/4, 2967/5, 2967/2,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4492/2, 4498/3, 4498/1, 4497, 3871/2, 3871/1, 3865, 4486, 4485,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2996/1, 2927/3, 2996/5, 2996/9, 2928, 2967/11, 2967/10, 2967/9,</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4490, 4489, 4491/2, 4491/1, 4492/1, 4496, 4487, 3888/2, 3886, 3874,</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2932, 2944, 2934, 2935, 2936/2, 2936/1, 2937, 2939, 2938, 2676/4,</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3873, 3884, 3872, 3889/1, 3885, 3887, 3875/1, 3880/3, 3867/3, 3763,</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2676/2, 2676/3, 2674/9, 2674/8, 2674/7, 2674/6, 2674/5, 2676/1, 2678,</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3764, 3765, 3768, 3767, 3766, 3762, 3761, 3760, 375</w:t>
            </w:r>
            <w:r>
              <w:rPr>
                <w:color w:val="231F20"/>
                <w:sz w:val="18"/>
              </w:rPr>
              <w:t>9, 3724, 3722/3,</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2677, 2687, 2689, 2690, 2691, 2729, 2726, 2720, 2721, 2712, 2713,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3722/2, 3722/5, 3727, 3731, 3730/1, 3730/2, 3729, 3728, 3725/6,</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2715, 2714, 2710, 2709, 2708/2, 2708/1, 2707, 2706, 2705, 2704,</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3725/1, 3738, 3739, 3740, 3742, 3743, 3744,</w:t>
            </w:r>
            <w:r>
              <w:rPr>
                <w:color w:val="231F20"/>
                <w:sz w:val="18"/>
              </w:rPr>
              <w:t xml:space="preserve"> 3746, 3747, 3748, 3726,</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2702, 2701, 2700, 2699, 2698, 2697, 2696, 2695, 2692, 2694, 2703,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3745, 3704, 3706/2, 3706/3, 3702, 3701, 3700, 3698, 3695, 3696,</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2716, 7374, 2719, 2717, 2718, 2686, 2931, 2967/1, 7277/1, 3725/2,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3694, 3693, 3703, 3706/1, 3707, 3</w:t>
            </w:r>
            <w:r>
              <w:rPr>
                <w:color w:val="231F20"/>
                <w:sz w:val="18"/>
              </w:rPr>
              <w:t>708/1, 3708/2, 3640/4, 3769, 3770,</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6402/3 , 7292.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3771, 3772, 3773, 3774, 3783, 3780, 3790/1, 3791, 3790/2, 3782/2,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3782/1, 3781, 3750, 3749, 3751, 3753, 3757, 3754, 3756, 3755,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6501/4, 6501/3, 6501/2, 6501/1, 6500, 6498, 6499/2, 6499/1,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3725/2, 3722/4, 3723/1, 3723/3, 3880/1, 3723/2, 3640/2, 3640/1,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6489/1, 6489/2, 6488, 6487, 7298, 6436/1, 6436/2, 6437, 6440/2,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3879/2, 3879/1, 3878, 3877, 3876, 3660, 3640/3, 3640/6, 3649, 3648,</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6440/1, 6441, 6443, 6444, 6447, 6449, 6450, 6452, 7332, 6453/1,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3647, 3563/2, 3566/1, 3571/1, 3571/2, 3566/3, 3584/2, 3584/1, 3598/1,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6453/2, 6420, 6316/23, 6419/3, 6419/2, 6419/4, 6419/1, 6417, 6416,</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3597, 3585, 3579, 3583, 3581/3, 3581/2, 3457/3, 3469, 3470/1, 3470/2,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6486, 6485, 6484, 6455, 6458, 6456, 6457, 6459, 6460, 6461, 6462,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3576/2, 3577/3, 3577/2, 3580/2, 3580/3, 3580/1, 3577/1, 3576/1, 3464,</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6418/1, 6418/2, 6483/6, 6483/5, 6483/4, 6483/3, </w:t>
            </w:r>
            <w:r>
              <w:rPr>
                <w:color w:val="231F20"/>
                <w:sz w:val="18"/>
              </w:rPr>
              <w:t>6483/2, 6482, 6481,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3468, 3471/1, 3463, 3458/3, 3471/2, 3481/1, 3481/2, 3472/2, 3472/1,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6463/2, 6463/1, 6464, 6468/1, 6468/7, 6468/8, 6468/6, 6415/1, 6415/2,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3472/3, 3473/2, 3476/11, 3476/13, 3476/10, 3476/2, 3476/3, 3476/4,</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6414, 6413, 6412/1, 6412/2, 6411, 6468/2, 6468/5, 6468/3, 6468/10,</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3476/7, 3476/8, 3476/14, 3476/6, 3476/5, 3476/9, 3412, 3466, 3465,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6468/9, 6468/4, 6410/2, 6410/3, 6409/3, 6409/2, 6409/1, 6408/2,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4494, 3870/2, 3870/1, 3867/2, 3867/1, 3741, 3752, 3681, 3682, 3684,</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6408/1, 6407, 6316/1, 6406, 6405/1, 6405/2, 6316/15, 6404, 6316/34,</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3683, 3688, 3689, 3690, 3691, 3692, 3685, 3686, 3666/1, 3687, 3705,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6316/9, 6316/33, 6316/5, 6316/14, 6316/10, 6316/8,</w:t>
            </w:r>
            <w:r>
              <w:rPr>
                <w:color w:val="231F20"/>
                <w:sz w:val="18"/>
              </w:rPr>
              <w:t xml:space="preserve"> 6316/7, 6316/6,</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3662, 3665, 3663, 3664, 3644/2, 3645, 3646, 3563/1, 3578, 3475,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6378, 7299, 6316/16, 6316/17, 7302, 6376/2, 6377, 6403/3, 6403/2,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3474/1, 3473/1, 3474/2, 3586, 3643/9, 3725/5, 3736, 3737, 3725/3,</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6403/1, 6315/36, 6315/35, 6379, 6384, 638</w:t>
            </w:r>
            <w:r>
              <w:rPr>
                <w:color w:val="231F20"/>
                <w:sz w:val="18"/>
              </w:rPr>
              <w:t>5, 6388, 6389/1, 6389/2,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3725/4, 3889/2, 3875/2, 4493, 4488/2, 4488/1, 4550, 3709/6, 3640/5,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6392, 6393, 6394, 6396/2, 6396/1, 6397, 6398, 4204, 4205, 4200,</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4538/1, 3758, 4536, 4535, 3572, 4533, 3476/12, 4520, 3467, 4495,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4201/1, 4201/2, 4201/3, 4202, 4203, 6400, 6401, 6402/1, 6402/2,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4539, 3473/3, 3424/1, 3476/1, 3477/2.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4206, 4207, 4199, 4210, 4211, 4198, 4212, 4213, 4216, 4217, 4220,</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4221, 4224/2, 4193/1, 4193/2, 4193/3, 41</w:t>
            </w:r>
            <w:r>
              <w:rPr>
                <w:color w:val="231F20"/>
                <w:sz w:val="18"/>
              </w:rPr>
              <w:t>94, 4195, 4196, 4197/1,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4472/1, 4473, 4474, 4475, 4479/2, 4479/1, 4488/4, 4488/3,</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4197/3, 4197/2, 4197/4, 4187/2, 4187/1, 4186, 4185, 4181, 4180,</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4499/1, 4476, 4472/2, 4499/2, 4492/2, 4498/3, 4498/1, 4497, 4502,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4179, 4178, 4188, 4189, 4190, 4191, 4163, </w:t>
            </w:r>
            <w:r>
              <w:rPr>
                <w:color w:val="231F20"/>
                <w:sz w:val="18"/>
              </w:rPr>
              <w:t>4164, 4165, 4166, 4167,</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4503, 4501, 3871/2, 3871/1, 3865, 3864, 3866, 3863, 3861, 3862/4,</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4161, 4162, 4160, 4168, 4157, 4158, 4159, 4151, 4150, 4142, 4149,</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3859, 3858, 3805, 3804, 3803, 3802, 3801, 3800, 3807/1, 4249, 4248/1,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4148/2, 4148/1, 4147, 4143, 4144, 4145, 4029/2, 4029/1, 4146, 4156,</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4246, 4245, 4482, 4481, 4486, 4485, 4484, 4490, 4489, 4491/2, 4491/1,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4169, 4184, 4182, 4183/1, 4183/2, 4183/3, 4174, 4173, 4172, 4171,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4492/1, 4496, 4487, 4472/5, 3889/3, 4483, 3888/2, 3</w:t>
            </w:r>
            <w:r>
              <w:rPr>
                <w:color w:val="231F20"/>
                <w:sz w:val="18"/>
              </w:rPr>
              <w:t>886, 3874, 3873,</w:t>
            </w:r>
          </w:p>
        </w:tc>
      </w:tr>
    </w:tbl>
    <w:p w:rsidR="00614B3A" w:rsidRDefault="00614B3A">
      <w:pPr>
        <w:spacing w:line="180" w:lineRule="exact"/>
        <w:jc w:val="right"/>
        <w:rPr>
          <w:sz w:val="18"/>
        </w:rPr>
        <w:sectPr w:rsidR="00614B3A">
          <w:pgSz w:w="12480" w:h="15650"/>
          <w:pgMar w:top="160" w:right="680" w:bottom="280" w:left="700" w:header="720" w:footer="720" w:gutter="0"/>
          <w:cols w:space="720"/>
        </w:sectPr>
      </w:pPr>
    </w:p>
    <w:p w:rsidR="00614B3A" w:rsidRDefault="00525572">
      <w:pPr>
        <w:pStyle w:val="BodyText"/>
        <w:rPr>
          <w:sz w:val="20"/>
        </w:rPr>
      </w:pPr>
      <w:r>
        <w:lastRenderedPageBreak/>
        <w:pict>
          <v:line id="_x0000_s1079" style="position:absolute;z-index:251641344;mso-position-horizontal-relative:page;mso-position-vertical-relative:page" from="318.9pt,9.65pt" to="318.9pt,746.65pt" strokecolor="#231f20" strokeweight=".6pt">
            <w10:wrap anchorx="page" anchory="page"/>
          </v:line>
        </w:pict>
      </w:r>
      <w:r>
        <w:pict>
          <v:shape id="_x0000_s1078" type="#_x0000_t202" style="position:absolute;margin-left:54.2pt;margin-top:7.8pt;width:529.45pt;height:740.95pt;z-index:25164236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Pr>
                      <w:p w:rsidR="00614B3A" w:rsidRDefault="00525572">
                        <w:pPr>
                          <w:pStyle w:val="TableParagraph"/>
                          <w:spacing w:line="182" w:lineRule="exact"/>
                          <w:ind w:right="139"/>
                          <w:jc w:val="right"/>
                          <w:rPr>
                            <w:sz w:val="18"/>
                          </w:rPr>
                        </w:pPr>
                        <w:r>
                          <w:rPr>
                            <w:color w:val="231F20"/>
                            <w:sz w:val="18"/>
                          </w:rPr>
                          <w:t>3884, 3872, 3889/1, 3885, 3887, 3875/1, 3880/3, 3869, 3868, 3867/3,</w:t>
                        </w:r>
                      </w:p>
                    </w:tc>
                    <w:tc>
                      <w:tcPr>
                        <w:tcW w:w="5295" w:type="dxa"/>
                      </w:tcPr>
                      <w:p w:rsidR="00614B3A" w:rsidRDefault="00525572">
                        <w:pPr>
                          <w:pStyle w:val="TableParagraph"/>
                          <w:spacing w:line="182" w:lineRule="exact"/>
                          <w:ind w:left="141"/>
                          <w:rPr>
                            <w:sz w:val="18"/>
                          </w:rPr>
                        </w:pPr>
                        <w:r>
                          <w:rPr>
                            <w:color w:val="231F20"/>
                            <w:sz w:val="18"/>
                          </w:rPr>
                          <w:t>428, 427, 1192, 1188, 1186, 1195/2, 1195/3, 1193, 1195/1, 1199/2,</w:t>
                        </w:r>
                      </w:p>
                    </w:tc>
                  </w:tr>
                  <w:tr w:rsidR="00614B3A">
                    <w:trPr>
                      <w:trHeight w:val="202"/>
                    </w:trPr>
                    <w:tc>
                      <w:tcPr>
                        <w:tcW w:w="5294" w:type="dxa"/>
                      </w:tcPr>
                      <w:p w:rsidR="00614B3A" w:rsidRDefault="00525572">
                        <w:pPr>
                          <w:pStyle w:val="TableParagraph"/>
                          <w:spacing w:line="182" w:lineRule="exact"/>
                          <w:ind w:right="139"/>
                          <w:jc w:val="right"/>
                          <w:rPr>
                            <w:sz w:val="18"/>
                          </w:rPr>
                        </w:pPr>
                        <w:r>
                          <w:rPr>
                            <w:color w:val="231F20"/>
                            <w:sz w:val="18"/>
                          </w:rPr>
                          <w:t>3857/2, 3857/3, 3860/1, 3860/2, 3763, 3764, 3765, 3768, 3767, 3766,</w:t>
                        </w:r>
                      </w:p>
                    </w:tc>
                    <w:tc>
                      <w:tcPr>
                        <w:tcW w:w="5295" w:type="dxa"/>
                      </w:tcPr>
                      <w:p w:rsidR="00614B3A" w:rsidRDefault="00525572">
                        <w:pPr>
                          <w:pStyle w:val="TableParagraph"/>
                          <w:spacing w:line="182" w:lineRule="exact"/>
                          <w:ind w:left="141"/>
                          <w:rPr>
                            <w:sz w:val="18"/>
                          </w:rPr>
                        </w:pPr>
                        <w:r>
                          <w:rPr>
                            <w:color w:val="231F20"/>
                            <w:sz w:val="18"/>
                          </w:rPr>
                          <w:t>1197, 1196, 1203, 1201, 1199/1, 1200, 1204/1, 491, 491/2, 492, 479/1,</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3762, 3761, 3760, 3759, 3724, 3722/3, 3722/2, 3722/5, 3881, 3717,</w:t>
                        </w:r>
                      </w:p>
                    </w:tc>
                    <w:tc>
                      <w:tcPr>
                        <w:tcW w:w="5295" w:type="dxa"/>
                      </w:tcPr>
                      <w:p w:rsidR="00614B3A" w:rsidRDefault="00525572">
                        <w:pPr>
                          <w:pStyle w:val="TableParagraph"/>
                          <w:spacing w:line="183" w:lineRule="exact"/>
                          <w:ind w:left="141"/>
                          <w:rPr>
                            <w:sz w:val="18"/>
                          </w:rPr>
                        </w:pPr>
                        <w:r>
                          <w:rPr>
                            <w:color w:val="231F20"/>
                            <w:sz w:val="18"/>
                          </w:rPr>
                          <w:t>1204/2, 1204/3, 1204/4, 490, 489, 488, 487, 1251/1, 486/2, 486/1, 485,</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3883, 3712/1, 3727, 3735, 3734, 3733, 3732, 3731, 3730/1, 3730/2,</w:t>
                        </w:r>
                      </w:p>
                    </w:tc>
                    <w:tc>
                      <w:tcPr>
                        <w:tcW w:w="5295" w:type="dxa"/>
                      </w:tcPr>
                      <w:p w:rsidR="00614B3A" w:rsidRDefault="00525572">
                        <w:pPr>
                          <w:pStyle w:val="TableParagraph"/>
                          <w:spacing w:line="183" w:lineRule="exact"/>
                          <w:ind w:left="141"/>
                          <w:rPr>
                            <w:sz w:val="18"/>
                          </w:rPr>
                        </w:pPr>
                        <w:r>
                          <w:rPr>
                            <w:color w:val="231F20"/>
                            <w:sz w:val="18"/>
                          </w:rPr>
                          <w:t>483/1, 483/2, 482/3, 482/2, 482/1, 476, 350, 351, 471/1, 472/5, 5606,</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3729, 3728, 3725/6, 3725/1, 3738, 3739, 3740, 3742, 3743, 3744,</w:t>
                        </w:r>
                      </w:p>
                    </w:tc>
                    <w:tc>
                      <w:tcPr>
                        <w:tcW w:w="5295" w:type="dxa"/>
                      </w:tcPr>
                      <w:p w:rsidR="00614B3A" w:rsidRDefault="00525572">
                        <w:pPr>
                          <w:pStyle w:val="TableParagraph"/>
                          <w:spacing w:line="183" w:lineRule="exact"/>
                          <w:ind w:left="141"/>
                          <w:rPr>
                            <w:sz w:val="18"/>
                          </w:rPr>
                        </w:pPr>
                        <w:r>
                          <w:rPr>
                            <w:color w:val="231F20"/>
                            <w:sz w:val="18"/>
                          </w:rPr>
                          <w:t>472/4, 467/1, 467/3, 467/2, 432/2, 432/3, 472/7, 475/1,</w:t>
                        </w:r>
                        <w:r>
                          <w:rPr>
                            <w:color w:val="231F20"/>
                            <w:sz w:val="18"/>
                          </w:rPr>
                          <w:t xml:space="preserve"> 472/6, 484/1,</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3746, 3747, 3748, 3726, 3745, 3704, 3706/2, 3706/3, 3702, 3701,</w:t>
                        </w:r>
                      </w:p>
                    </w:tc>
                    <w:tc>
                      <w:tcPr>
                        <w:tcW w:w="5295" w:type="dxa"/>
                      </w:tcPr>
                      <w:p w:rsidR="00614B3A" w:rsidRDefault="00525572">
                        <w:pPr>
                          <w:pStyle w:val="TableParagraph"/>
                          <w:spacing w:line="183" w:lineRule="exact"/>
                          <w:ind w:left="141"/>
                          <w:rPr>
                            <w:sz w:val="18"/>
                          </w:rPr>
                        </w:pPr>
                        <w:r>
                          <w:rPr>
                            <w:color w:val="231F20"/>
                            <w:sz w:val="18"/>
                          </w:rPr>
                          <w:t>484/2, 493/2, 481/1, 480/2, 480/1, 472/1, 472/2, 433, 426, 425, 424/1,</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3700, 3699, 3698, 3695, 3696, 3697, 3694, 3693, 3703, 3706/1, 3707,</w:t>
                        </w:r>
                      </w:p>
                    </w:tc>
                    <w:tc>
                      <w:tcPr>
                        <w:tcW w:w="5295" w:type="dxa"/>
                      </w:tcPr>
                      <w:p w:rsidR="00614B3A" w:rsidRDefault="00525572">
                        <w:pPr>
                          <w:pStyle w:val="TableParagraph"/>
                          <w:spacing w:line="183" w:lineRule="exact"/>
                          <w:ind w:left="141"/>
                          <w:rPr>
                            <w:sz w:val="18"/>
                          </w:rPr>
                        </w:pPr>
                        <w:r>
                          <w:rPr>
                            <w:color w:val="231F20"/>
                            <w:sz w:val="18"/>
                          </w:rPr>
                          <w:t>434, 423, 407, 402, 422, 420, 421, 4</w:t>
                        </w:r>
                        <w:r>
                          <w:rPr>
                            <w:color w:val="231F20"/>
                            <w:sz w:val="18"/>
                          </w:rPr>
                          <w:t>19, 408, 418, 412/2, 412/3, 411,</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3708/1, 3659, 3672/2, 3661/3, 3661/4, 3661/1, 3708/2, 3640/4, 3651/3,</w:t>
                        </w:r>
                      </w:p>
                    </w:tc>
                    <w:tc>
                      <w:tcPr>
                        <w:tcW w:w="5295" w:type="dxa"/>
                      </w:tcPr>
                      <w:p w:rsidR="00614B3A" w:rsidRDefault="00525572">
                        <w:pPr>
                          <w:pStyle w:val="TableParagraph"/>
                          <w:spacing w:line="183" w:lineRule="exact"/>
                          <w:ind w:left="141"/>
                          <w:rPr>
                            <w:sz w:val="18"/>
                          </w:rPr>
                        </w:pPr>
                        <w:r>
                          <w:rPr>
                            <w:color w:val="231F20"/>
                            <w:sz w:val="18"/>
                          </w:rPr>
                          <w:t>410, 409, 413, 415, 416, 417, 4675, 4568, 4581/1, 1031, 1043/1, 354/3,</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3769, 3770, 3771, 3772, 3773, 3774, 3775, 3776, 3783, 3780, 3784,</w:t>
                        </w:r>
                      </w:p>
                    </w:tc>
                    <w:tc>
                      <w:tcPr>
                        <w:tcW w:w="5295" w:type="dxa"/>
                      </w:tcPr>
                      <w:p w:rsidR="00614B3A" w:rsidRDefault="00525572">
                        <w:pPr>
                          <w:pStyle w:val="TableParagraph"/>
                          <w:spacing w:line="183" w:lineRule="exact"/>
                          <w:ind w:left="141"/>
                          <w:rPr>
                            <w:sz w:val="18"/>
                          </w:rPr>
                        </w:pPr>
                        <w:r>
                          <w:rPr>
                            <w:color w:val="231F20"/>
                            <w:sz w:val="18"/>
                          </w:rPr>
                          <w:t>4664/3, 4663/3.</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3799, 3798, 3797, 3785, 3792, 3789, 3788, 3787, 3786, 3793, 3794,</w:t>
                        </w:r>
                      </w:p>
                    </w:tc>
                    <w:tc>
                      <w:tcPr>
                        <w:tcW w:w="5295" w:type="dxa"/>
                      </w:tcPr>
                      <w:p w:rsidR="00614B3A" w:rsidRDefault="00525572">
                        <w:pPr>
                          <w:pStyle w:val="TableParagraph"/>
                          <w:spacing w:line="183" w:lineRule="exact"/>
                          <w:ind w:left="538"/>
                          <w:rPr>
                            <w:sz w:val="18"/>
                          </w:rPr>
                        </w:pPr>
                        <w:r>
                          <w:rPr>
                            <w:color w:val="231F20"/>
                            <w:sz w:val="18"/>
                          </w:rPr>
                          <w:t>Парцеле у појасу уже и шире заштите гасовода:</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3795, 3796/4, 3796/3, 3796/2, 3796/1, 3678/1, 3673/1, 3674/1, 3674/2,</w:t>
                        </w:r>
                      </w:p>
                    </w:tc>
                    <w:tc>
                      <w:tcPr>
                        <w:tcW w:w="5295" w:type="dxa"/>
                      </w:tcPr>
                      <w:p w:rsidR="00614B3A" w:rsidRDefault="00525572">
                        <w:pPr>
                          <w:pStyle w:val="TableParagraph"/>
                          <w:spacing w:line="183" w:lineRule="exact"/>
                          <w:ind w:left="538"/>
                          <w:rPr>
                            <w:sz w:val="18"/>
                          </w:rPr>
                        </w:pPr>
                        <w:r>
                          <w:rPr>
                            <w:color w:val="231F20"/>
                            <w:sz w:val="18"/>
                          </w:rPr>
                          <w:t>4720/1, 4691/2, 4720/2, 4719/4, 4719/1, 4688/3, 4693, 46</w:t>
                        </w:r>
                        <w:r>
                          <w:rPr>
                            <w:color w:val="231F20"/>
                            <w:sz w:val="18"/>
                          </w:rPr>
                          <w:t>95,</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3669, 3670, 3668, 3679, 3678/2, 3680, 3677/1, 3790/1, 3791, 3790/2,</w:t>
                        </w:r>
                      </w:p>
                    </w:tc>
                    <w:tc>
                      <w:tcPr>
                        <w:tcW w:w="5295" w:type="dxa"/>
                      </w:tcPr>
                      <w:p w:rsidR="00614B3A" w:rsidRDefault="00525572">
                        <w:pPr>
                          <w:pStyle w:val="TableParagraph"/>
                          <w:spacing w:line="183" w:lineRule="exact"/>
                          <w:ind w:left="141"/>
                          <w:rPr>
                            <w:sz w:val="18"/>
                          </w:rPr>
                        </w:pPr>
                        <w:r>
                          <w:rPr>
                            <w:color w:val="231F20"/>
                            <w:sz w:val="18"/>
                          </w:rPr>
                          <w:t>4692, 4688/2, 4688/1, 4691/1, 4690, 4689/1, 4686/8, 4686/7, 4687,</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3782/2, 3782/1, 3781, 3750, 3749, 3751, 3753, 3757, 3754, 3756,</w:t>
                        </w:r>
                      </w:p>
                    </w:tc>
                    <w:tc>
                      <w:tcPr>
                        <w:tcW w:w="5295" w:type="dxa"/>
                      </w:tcPr>
                      <w:p w:rsidR="00614B3A" w:rsidRDefault="00525572">
                        <w:pPr>
                          <w:pStyle w:val="TableParagraph"/>
                          <w:spacing w:line="182" w:lineRule="exact"/>
                          <w:ind w:left="141"/>
                          <w:rPr>
                            <w:sz w:val="18"/>
                          </w:rPr>
                        </w:pPr>
                        <w:r>
                          <w:rPr>
                            <w:color w:val="231F20"/>
                            <w:sz w:val="18"/>
                          </w:rPr>
                          <w:t>4708, 4700, 4686/10, 4699/1, 4698, 4696, 4697, 4701/</w:t>
                        </w:r>
                        <w:r>
                          <w:rPr>
                            <w:color w:val="231F20"/>
                            <w:sz w:val="18"/>
                          </w:rPr>
                          <w:t>1, 4686/9,</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3755, 3725/2, 3722/4, 3723/1, 3723/3, 3880/1, 3723/2, 3640/2, 3640/1,</w:t>
                        </w:r>
                      </w:p>
                    </w:tc>
                    <w:tc>
                      <w:tcPr>
                        <w:tcW w:w="5295" w:type="dxa"/>
                      </w:tcPr>
                      <w:p w:rsidR="00614B3A" w:rsidRDefault="00525572">
                        <w:pPr>
                          <w:pStyle w:val="TableParagraph"/>
                          <w:spacing w:line="182" w:lineRule="exact"/>
                          <w:ind w:left="141"/>
                          <w:rPr>
                            <w:sz w:val="18"/>
                          </w:rPr>
                        </w:pPr>
                        <w:r>
                          <w:rPr>
                            <w:color w:val="231F20"/>
                            <w:sz w:val="18"/>
                          </w:rPr>
                          <w:t>4686/1, 4686/6, 5603/1, 4685/2, 4685/3, 4685/4, 4686/4, 4686/5,</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3633/1, 3718/2, 3879/2, 3879/1, 3878, 3877, 3876, 3660, 3640/3,</w:t>
                        </w:r>
                      </w:p>
                    </w:tc>
                    <w:tc>
                      <w:tcPr>
                        <w:tcW w:w="5295" w:type="dxa"/>
                      </w:tcPr>
                      <w:p w:rsidR="00614B3A" w:rsidRDefault="00525572">
                        <w:pPr>
                          <w:pStyle w:val="TableParagraph"/>
                          <w:spacing w:before="1" w:line="181" w:lineRule="exact"/>
                          <w:ind w:left="141"/>
                          <w:rPr>
                            <w:sz w:val="18"/>
                          </w:rPr>
                        </w:pPr>
                        <w:r>
                          <w:rPr>
                            <w:color w:val="231F20"/>
                            <w:sz w:val="18"/>
                          </w:rPr>
                          <w:t>4686/2, 4686/3, 4684/1, 4684/2, 4684/5, 4684/3, 4684/4, 4683/3, 4681,</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3640/6, 3649, 3648, 3647, 3565/1, 3565/2, 3565/3, 3563/2, 3566/1,</w:t>
                        </w:r>
                      </w:p>
                    </w:tc>
                    <w:tc>
                      <w:tcPr>
                        <w:tcW w:w="5295" w:type="dxa"/>
                      </w:tcPr>
                      <w:p w:rsidR="00614B3A" w:rsidRDefault="00525572">
                        <w:pPr>
                          <w:pStyle w:val="TableParagraph"/>
                          <w:spacing w:before="2" w:line="181" w:lineRule="exact"/>
                          <w:ind w:left="141"/>
                          <w:rPr>
                            <w:sz w:val="18"/>
                          </w:rPr>
                        </w:pPr>
                        <w:r>
                          <w:rPr>
                            <w:color w:val="231F20"/>
                            <w:sz w:val="18"/>
                          </w:rPr>
                          <w:t>4680/2, 4679/1, 4678/4, 4678/1, 4685/1, 4676, 4674, 4673, 4672,</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3571/1, 3571/2, 3566/3, 3584/2, 3584/1, 3598/1, 3598/2</w:t>
                        </w:r>
                        <w:r>
                          <w:rPr>
                            <w:color w:val="231F20"/>
                            <w:sz w:val="18"/>
                          </w:rPr>
                          <w:t>, 3597, 3643/7,</w:t>
                        </w:r>
                      </w:p>
                    </w:tc>
                    <w:tc>
                      <w:tcPr>
                        <w:tcW w:w="5295" w:type="dxa"/>
                      </w:tcPr>
                      <w:p w:rsidR="00614B3A" w:rsidRDefault="00525572">
                        <w:pPr>
                          <w:pStyle w:val="TableParagraph"/>
                          <w:spacing w:before="2" w:line="180" w:lineRule="exact"/>
                          <w:ind w:left="141"/>
                          <w:rPr>
                            <w:sz w:val="18"/>
                          </w:rPr>
                        </w:pPr>
                        <w:r>
                          <w:rPr>
                            <w:color w:val="231F20"/>
                            <w:sz w:val="18"/>
                          </w:rPr>
                          <w:t>4671, 4670, 4669, 4668, 4665/2, 4665/3, 4665/4, 4665/5, 4665/1,</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3643/6,</w:t>
                        </w:r>
                        <w:r>
                          <w:rPr>
                            <w:color w:val="231F20"/>
                            <w:spacing w:val="-6"/>
                            <w:sz w:val="18"/>
                          </w:rPr>
                          <w:t xml:space="preserve"> </w:t>
                        </w:r>
                        <w:r>
                          <w:rPr>
                            <w:color w:val="231F20"/>
                            <w:sz w:val="18"/>
                          </w:rPr>
                          <w:t>3585,</w:t>
                        </w:r>
                        <w:r>
                          <w:rPr>
                            <w:color w:val="231F20"/>
                            <w:spacing w:val="-6"/>
                            <w:sz w:val="18"/>
                          </w:rPr>
                          <w:t xml:space="preserve"> </w:t>
                        </w:r>
                        <w:r>
                          <w:rPr>
                            <w:color w:val="231F20"/>
                            <w:sz w:val="18"/>
                          </w:rPr>
                          <w:t>3579,</w:t>
                        </w:r>
                        <w:r>
                          <w:rPr>
                            <w:color w:val="231F20"/>
                            <w:spacing w:val="-6"/>
                            <w:sz w:val="18"/>
                          </w:rPr>
                          <w:t xml:space="preserve"> </w:t>
                        </w:r>
                        <w:r>
                          <w:rPr>
                            <w:color w:val="231F20"/>
                            <w:sz w:val="18"/>
                          </w:rPr>
                          <w:t>3583,</w:t>
                        </w:r>
                        <w:r>
                          <w:rPr>
                            <w:color w:val="231F20"/>
                            <w:spacing w:val="-6"/>
                            <w:sz w:val="18"/>
                          </w:rPr>
                          <w:t xml:space="preserve"> </w:t>
                        </w:r>
                        <w:r>
                          <w:rPr>
                            <w:color w:val="231F20"/>
                            <w:sz w:val="18"/>
                          </w:rPr>
                          <w:t>3581/3,</w:t>
                        </w:r>
                        <w:r>
                          <w:rPr>
                            <w:color w:val="231F20"/>
                            <w:spacing w:val="-6"/>
                            <w:sz w:val="18"/>
                          </w:rPr>
                          <w:t xml:space="preserve"> </w:t>
                        </w:r>
                        <w:r>
                          <w:rPr>
                            <w:color w:val="231F20"/>
                            <w:sz w:val="18"/>
                          </w:rPr>
                          <w:t>3581/2,</w:t>
                        </w:r>
                        <w:r>
                          <w:rPr>
                            <w:color w:val="231F20"/>
                            <w:spacing w:val="-6"/>
                            <w:sz w:val="18"/>
                          </w:rPr>
                          <w:t xml:space="preserve"> </w:t>
                        </w:r>
                        <w:r>
                          <w:rPr>
                            <w:color w:val="231F20"/>
                            <w:sz w:val="18"/>
                          </w:rPr>
                          <w:t>3581/1,</w:t>
                        </w:r>
                        <w:r>
                          <w:rPr>
                            <w:color w:val="231F20"/>
                            <w:spacing w:val="-6"/>
                            <w:sz w:val="18"/>
                          </w:rPr>
                          <w:t xml:space="preserve"> </w:t>
                        </w:r>
                        <w:r>
                          <w:rPr>
                            <w:color w:val="231F20"/>
                            <w:sz w:val="18"/>
                          </w:rPr>
                          <w:t>3587,</w:t>
                        </w:r>
                        <w:r>
                          <w:rPr>
                            <w:color w:val="231F20"/>
                            <w:spacing w:val="-6"/>
                            <w:sz w:val="18"/>
                          </w:rPr>
                          <w:t xml:space="preserve"> </w:t>
                        </w:r>
                        <w:r>
                          <w:rPr>
                            <w:color w:val="231F20"/>
                            <w:sz w:val="18"/>
                          </w:rPr>
                          <w:t>3588,</w:t>
                        </w:r>
                        <w:r>
                          <w:rPr>
                            <w:color w:val="231F20"/>
                            <w:spacing w:val="-6"/>
                            <w:sz w:val="18"/>
                          </w:rPr>
                          <w:t xml:space="preserve"> </w:t>
                        </w:r>
                        <w:r>
                          <w:rPr>
                            <w:color w:val="231F20"/>
                            <w:sz w:val="18"/>
                          </w:rPr>
                          <w:t>3457/2,</w:t>
                        </w:r>
                      </w:p>
                    </w:tc>
                    <w:tc>
                      <w:tcPr>
                        <w:tcW w:w="5295" w:type="dxa"/>
                      </w:tcPr>
                      <w:p w:rsidR="00614B3A" w:rsidRDefault="00525572">
                        <w:pPr>
                          <w:pStyle w:val="TableParagraph"/>
                          <w:spacing w:before="3" w:line="180" w:lineRule="exact"/>
                          <w:ind w:left="141"/>
                          <w:rPr>
                            <w:sz w:val="18"/>
                          </w:rPr>
                        </w:pPr>
                        <w:r>
                          <w:rPr>
                            <w:color w:val="231F20"/>
                            <w:sz w:val="18"/>
                          </w:rPr>
                          <w:t>4665/6, 4665/7, 4665/8, 4665/9, 4665/13, 4665/11, 5603/2, 4678/2,</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3457/3, 3457/1, 3469, 3470/1, 3470/2, 3576/2, 3577/3, 3577/2, 3580/2,</w:t>
                        </w:r>
                      </w:p>
                    </w:tc>
                    <w:tc>
                      <w:tcPr>
                        <w:tcW w:w="5295" w:type="dxa"/>
                      </w:tcPr>
                      <w:p w:rsidR="00614B3A" w:rsidRDefault="00525572">
                        <w:pPr>
                          <w:pStyle w:val="TableParagraph"/>
                          <w:spacing w:before="3" w:line="179" w:lineRule="exact"/>
                          <w:ind w:left="141"/>
                          <w:rPr>
                            <w:sz w:val="18"/>
                          </w:rPr>
                        </w:pPr>
                        <w:r>
                          <w:rPr>
                            <w:color w:val="231F20"/>
                            <w:sz w:val="18"/>
                          </w:rPr>
                          <w:t>4677/2, 4678/3, 4682, 4677/1, 4665/12, 4665/10, 4680/1, 4679/2,</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3580/3, 3580/1, 3577/1, 3576/1, 3464, 3468, 3471/1, 3463, 3458/3,</w:t>
                        </w:r>
                      </w:p>
                    </w:tc>
                    <w:tc>
                      <w:tcPr>
                        <w:tcW w:w="5295" w:type="dxa"/>
                      </w:tcPr>
                      <w:p w:rsidR="00614B3A" w:rsidRDefault="00525572">
                        <w:pPr>
                          <w:pStyle w:val="TableParagraph"/>
                          <w:spacing w:before="4" w:line="178" w:lineRule="exact"/>
                          <w:ind w:left="141"/>
                          <w:rPr>
                            <w:sz w:val="18"/>
                          </w:rPr>
                        </w:pPr>
                        <w:r>
                          <w:rPr>
                            <w:color w:val="231F20"/>
                            <w:sz w:val="18"/>
                          </w:rPr>
                          <w:t>4683/1, 4683/2, 4685/5, 4664/2, 4662/2, 4657, 4660/2, 4</w:t>
                        </w:r>
                        <w:r>
                          <w:rPr>
                            <w:color w:val="231F20"/>
                            <w:sz w:val="18"/>
                          </w:rPr>
                          <w:t>660/3, 4660/6,</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3458/2, 3471/2, 3481/1, 3480, 3479, 3481/2, 3472/2, 3472/1, 3472/3,</w:t>
                        </w:r>
                      </w:p>
                    </w:tc>
                    <w:tc>
                      <w:tcPr>
                        <w:tcW w:w="5295" w:type="dxa"/>
                      </w:tcPr>
                      <w:p w:rsidR="00614B3A" w:rsidRDefault="00525572">
                        <w:pPr>
                          <w:pStyle w:val="TableParagraph"/>
                          <w:spacing w:before="4" w:line="178" w:lineRule="exact"/>
                          <w:ind w:left="141"/>
                          <w:rPr>
                            <w:sz w:val="18"/>
                          </w:rPr>
                        </w:pPr>
                        <w:r>
                          <w:rPr>
                            <w:color w:val="231F20"/>
                            <w:sz w:val="18"/>
                          </w:rPr>
                          <w:t>4660/7, 4505/3, 4505/2, 4506/2, 4506/1, 4656/2, 4507, 4663/2, 4656/1,</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3473/2, 3476/11, 3478, 3477/1, 3476/13, 3476/10, 3476/2, 3476/3,</w:t>
                        </w:r>
                      </w:p>
                    </w:tc>
                    <w:tc>
                      <w:tcPr>
                        <w:tcW w:w="5295" w:type="dxa"/>
                      </w:tcPr>
                      <w:p w:rsidR="00614B3A" w:rsidRDefault="00525572">
                        <w:pPr>
                          <w:pStyle w:val="TableParagraph"/>
                          <w:spacing w:before="5" w:line="177" w:lineRule="exact"/>
                          <w:ind w:left="141"/>
                          <w:rPr>
                            <w:sz w:val="18"/>
                          </w:rPr>
                        </w:pPr>
                        <w:r>
                          <w:rPr>
                            <w:color w:val="231F20"/>
                            <w:sz w:val="18"/>
                          </w:rPr>
                          <w:t>4643/1, 4645/16, 4644/2, 4644/1, 4645/10, 4656/3, 4656/4, 4655/1,</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3476/4, 3476/7, 3476/8, 3476/14, 3476/6, 3476/5, 3476/9, 3412, 3466,</w:t>
                        </w:r>
                      </w:p>
                    </w:tc>
                    <w:tc>
                      <w:tcPr>
                        <w:tcW w:w="5295" w:type="dxa"/>
                      </w:tcPr>
                      <w:p w:rsidR="00614B3A" w:rsidRDefault="00525572">
                        <w:pPr>
                          <w:pStyle w:val="TableParagraph"/>
                          <w:spacing w:before="5" w:line="177" w:lineRule="exact"/>
                          <w:ind w:left="141"/>
                          <w:rPr>
                            <w:sz w:val="18"/>
                          </w:rPr>
                        </w:pPr>
                        <w:r>
                          <w:rPr>
                            <w:color w:val="231F20"/>
                            <w:sz w:val="18"/>
                          </w:rPr>
                          <w:t>4655/2, 4660/1, 4658, 4659/1, 4660/4, 4660/5, 4659/2, 4654/2, 4654/1,</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3419, 3465, 4494, 3862/3, 3862/1, 3870/2, 3870/1,</w:t>
                        </w:r>
                        <w:r>
                          <w:rPr>
                            <w:color w:val="231F20"/>
                            <w:sz w:val="18"/>
                          </w:rPr>
                          <w:t xml:space="preserve"> 3867/2, 3867/1,</w:t>
                        </w:r>
                      </w:p>
                    </w:tc>
                    <w:tc>
                      <w:tcPr>
                        <w:tcW w:w="5295" w:type="dxa"/>
                      </w:tcPr>
                      <w:p w:rsidR="00614B3A" w:rsidRDefault="00525572">
                        <w:pPr>
                          <w:pStyle w:val="TableParagraph"/>
                          <w:spacing w:before="6" w:line="176" w:lineRule="exact"/>
                          <w:ind w:left="141"/>
                          <w:rPr>
                            <w:sz w:val="18"/>
                          </w:rPr>
                        </w:pPr>
                        <w:r>
                          <w:rPr>
                            <w:color w:val="231F20"/>
                            <w:sz w:val="18"/>
                          </w:rPr>
                          <w:t>4645/4, 4648, 4649, 4647/3, 4647/1, 4647/2, 4659/3, 4646/4, 4646/2,</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3677/2, 3779, 3778, 3777, 3741, 3752, 3681, 3682, 3684, 3683,</w:t>
                        </w:r>
                      </w:p>
                    </w:tc>
                    <w:tc>
                      <w:tcPr>
                        <w:tcW w:w="5295" w:type="dxa"/>
                      </w:tcPr>
                      <w:p w:rsidR="00614B3A" w:rsidRDefault="00525572">
                        <w:pPr>
                          <w:pStyle w:val="TableParagraph"/>
                          <w:spacing w:before="6" w:line="176" w:lineRule="exact"/>
                          <w:ind w:left="141"/>
                          <w:rPr>
                            <w:sz w:val="18"/>
                          </w:rPr>
                        </w:pPr>
                        <w:r>
                          <w:rPr>
                            <w:color w:val="231F20"/>
                            <w:sz w:val="18"/>
                          </w:rPr>
                          <w:t>4645/5, 4645/13, 4659/4, 4645/14, 4645/11, 4645/12, 4643/2, 4643/3,</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3688, 3689, 3690, 3691, 3692, 3685, 3686, 3666/1, 3687, 3705, 3667,</w:t>
                        </w:r>
                      </w:p>
                    </w:tc>
                    <w:tc>
                      <w:tcPr>
                        <w:tcW w:w="5295" w:type="dxa"/>
                      </w:tcPr>
                      <w:p w:rsidR="00614B3A" w:rsidRDefault="00525572">
                        <w:pPr>
                          <w:pStyle w:val="TableParagraph"/>
                          <w:spacing w:before="7" w:line="175" w:lineRule="exact"/>
                          <w:ind w:left="141"/>
                          <w:rPr>
                            <w:sz w:val="18"/>
                          </w:rPr>
                        </w:pPr>
                        <w:r>
                          <w:rPr>
                            <w:color w:val="231F20"/>
                            <w:sz w:val="18"/>
                          </w:rPr>
                          <w:t>4645/3, 4644/3, 4645/1, 4645/8, 4644/4, 4645/7, 4645/6, 4645/15,</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3661/2, 3662, 3665, 3663, 3666/2, 3664, 3650/2, 3644/2, 3645, 3646,</w:t>
                        </w:r>
                      </w:p>
                    </w:tc>
                    <w:tc>
                      <w:tcPr>
                        <w:tcW w:w="5295" w:type="dxa"/>
                      </w:tcPr>
                      <w:p w:rsidR="00614B3A" w:rsidRDefault="00525572">
                        <w:pPr>
                          <w:pStyle w:val="TableParagraph"/>
                          <w:spacing w:before="7" w:line="175" w:lineRule="exact"/>
                          <w:ind w:left="141"/>
                          <w:rPr>
                            <w:sz w:val="18"/>
                          </w:rPr>
                        </w:pPr>
                        <w:r>
                          <w:rPr>
                            <w:color w:val="231F20"/>
                            <w:sz w:val="18"/>
                          </w:rPr>
                          <w:t>4637/4, 4637/11, 4645/17, 4642/2, 4642/4, 4637/10, 463</w:t>
                        </w:r>
                        <w:r>
                          <w:rPr>
                            <w:color w:val="231F20"/>
                            <w:sz w:val="18"/>
                          </w:rPr>
                          <w:t>7/5, 4642/1,</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3563/1, 3578, 3573, 3575, 3574, 3482, 3483, 3475, 3474/1, 3473/1,</w:t>
                        </w:r>
                      </w:p>
                    </w:tc>
                    <w:tc>
                      <w:tcPr>
                        <w:tcW w:w="5295" w:type="dxa"/>
                      </w:tcPr>
                      <w:p w:rsidR="00614B3A" w:rsidRDefault="00525572">
                        <w:pPr>
                          <w:pStyle w:val="TableParagraph"/>
                          <w:spacing w:before="8" w:line="174" w:lineRule="exact"/>
                          <w:ind w:left="141"/>
                          <w:rPr>
                            <w:sz w:val="18"/>
                          </w:rPr>
                        </w:pPr>
                        <w:r>
                          <w:rPr>
                            <w:color w:val="231F20"/>
                            <w:sz w:val="18"/>
                          </w:rPr>
                          <w:t>4642/3, 4637/9, 4637/2, 4646/3, 4638, 4560/4, 4637/3, 4646/1, 4567/2,</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3474/2, 3586, 3596, 3594, 3582, 3643/9, 3725/5, 3736, 3737, 3722/6,</w:t>
                        </w:r>
                      </w:p>
                    </w:tc>
                    <w:tc>
                      <w:tcPr>
                        <w:tcW w:w="5295" w:type="dxa"/>
                      </w:tcPr>
                      <w:p w:rsidR="00614B3A" w:rsidRDefault="00525572">
                        <w:pPr>
                          <w:pStyle w:val="TableParagraph"/>
                          <w:spacing w:before="9" w:line="174" w:lineRule="exact"/>
                          <w:ind w:left="141"/>
                          <w:rPr>
                            <w:sz w:val="18"/>
                          </w:rPr>
                        </w:pPr>
                        <w:r>
                          <w:rPr>
                            <w:color w:val="231F20"/>
                            <w:sz w:val="18"/>
                          </w:rPr>
                          <w:t>4567/1, 4571, 4570/2, 4570/1, 4569/2, 4637/1, 4636/2, 4632/1, 4632/2,</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3725/3, 3725/4, 3889/2, 3875/2, 4493, 4488/2, 4488/1, 3458/1, 3593,</w:t>
                        </w:r>
                      </w:p>
                    </w:tc>
                    <w:tc>
                      <w:tcPr>
                        <w:tcW w:w="5295" w:type="dxa"/>
                      </w:tcPr>
                      <w:p w:rsidR="00614B3A" w:rsidRDefault="00525572">
                        <w:pPr>
                          <w:pStyle w:val="TableParagraph"/>
                          <w:spacing w:before="9" w:line="173" w:lineRule="exact"/>
                          <w:ind w:left="141"/>
                          <w:rPr>
                            <w:sz w:val="18"/>
                          </w:rPr>
                        </w:pPr>
                        <w:r>
                          <w:rPr>
                            <w:color w:val="231F20"/>
                            <w:sz w:val="18"/>
                          </w:rPr>
                          <w:t>4636/1, 5632, 4635, 4632/3, 4634, 4632/4, 4633, 4631, 4578/1, 5626,</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 xml:space="preserve">4541, 4550, 3709/6, 3640/5, 3671, 4538/1, 3758, </w:t>
                        </w:r>
                        <w:r>
                          <w:rPr>
                            <w:color w:val="231F20"/>
                            <w:sz w:val="18"/>
                          </w:rPr>
                          <w:t>4536, 4535, 3572,</w:t>
                        </w:r>
                      </w:p>
                    </w:tc>
                    <w:tc>
                      <w:tcPr>
                        <w:tcW w:w="5295" w:type="dxa"/>
                      </w:tcPr>
                      <w:p w:rsidR="00614B3A" w:rsidRDefault="00525572">
                        <w:pPr>
                          <w:pStyle w:val="TableParagraph"/>
                          <w:spacing w:before="10" w:line="173" w:lineRule="exact"/>
                          <w:ind w:left="141"/>
                          <w:rPr>
                            <w:sz w:val="18"/>
                          </w:rPr>
                        </w:pPr>
                        <w:r>
                          <w:rPr>
                            <w:color w:val="231F20"/>
                            <w:sz w:val="18"/>
                          </w:rPr>
                          <w:t>4580/1, 4581/4, 4569/1, 4629, 4630, 4627, 4624, 4623, 4621, 4619,</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4533, 3476/12, 4520, 3467, 4495, 3882/2, 4539, 3633/4, 3473/3, 3413,</w:t>
                        </w:r>
                      </w:p>
                    </w:tc>
                    <w:tc>
                      <w:tcPr>
                        <w:tcW w:w="5295" w:type="dxa"/>
                      </w:tcPr>
                      <w:p w:rsidR="00614B3A" w:rsidRDefault="00525572">
                        <w:pPr>
                          <w:pStyle w:val="TableParagraph"/>
                          <w:spacing w:before="10" w:line="172" w:lineRule="exact"/>
                          <w:ind w:left="141"/>
                          <w:rPr>
                            <w:sz w:val="18"/>
                          </w:rPr>
                        </w:pPr>
                        <w:r>
                          <w:rPr>
                            <w:color w:val="231F20"/>
                            <w:sz w:val="18"/>
                          </w:rPr>
                          <w:t>4620, 4613, 4581/6, 4581/7, 4581/3, 4580/3, 4580/2, 4612/4, 4612/6,</w:t>
                        </w:r>
                      </w:p>
                    </w:tc>
                  </w:tr>
                  <w:tr w:rsidR="00614B3A">
                    <w:trPr>
                      <w:trHeight w:val="202"/>
                    </w:trPr>
                    <w:tc>
                      <w:tcPr>
                        <w:tcW w:w="5294" w:type="dxa"/>
                      </w:tcPr>
                      <w:p w:rsidR="00614B3A" w:rsidRDefault="00525572">
                        <w:pPr>
                          <w:pStyle w:val="TableParagraph"/>
                          <w:spacing w:line="183" w:lineRule="exact"/>
                          <w:ind w:right="140"/>
                          <w:jc w:val="right"/>
                          <w:rPr>
                            <w:sz w:val="18"/>
                          </w:rPr>
                        </w:pPr>
                        <w:r>
                          <w:rPr>
                            <w:color w:val="231F20"/>
                            <w:sz w:val="18"/>
                          </w:rPr>
                          <w:t>3424/2, 3424/1, 3418, 3417, 3476/1, 3486, 4480/1, 3477/2, 3709/7,</w:t>
                        </w:r>
                      </w:p>
                    </w:tc>
                    <w:tc>
                      <w:tcPr>
                        <w:tcW w:w="5295" w:type="dxa"/>
                      </w:tcPr>
                      <w:p w:rsidR="00614B3A" w:rsidRDefault="00525572">
                        <w:pPr>
                          <w:pStyle w:val="TableParagraph"/>
                          <w:spacing w:before="11" w:line="171" w:lineRule="exact"/>
                          <w:ind w:left="141"/>
                          <w:rPr>
                            <w:sz w:val="18"/>
                          </w:rPr>
                        </w:pPr>
                        <w:r>
                          <w:rPr>
                            <w:color w:val="231F20"/>
                            <w:sz w:val="18"/>
                          </w:rPr>
                          <w:t>4612/2, 4611/2, 4610, 4604, 4603, 4602, 4597/2, 4596, 4595, 4592/1,</w:t>
                        </w:r>
                      </w:p>
                    </w:tc>
                  </w:tr>
                  <w:tr w:rsidR="00614B3A">
                    <w:trPr>
                      <w:trHeight w:val="592"/>
                    </w:trPr>
                    <w:tc>
                      <w:tcPr>
                        <w:tcW w:w="5294" w:type="dxa"/>
                      </w:tcPr>
                      <w:p w:rsidR="00614B3A" w:rsidRDefault="00525572">
                        <w:pPr>
                          <w:pStyle w:val="TableParagraph"/>
                          <w:spacing w:line="181" w:lineRule="exact"/>
                          <w:ind w:left="50"/>
                          <w:rPr>
                            <w:sz w:val="18"/>
                          </w:rPr>
                        </w:pPr>
                        <w:r>
                          <w:rPr>
                            <w:color w:val="231F20"/>
                            <w:sz w:val="18"/>
                          </w:rPr>
                          <w:t>3345, 3344, 3336, 3335, 3495/1, 3346, 3882/1, 3462, 3888/1.</w:t>
                        </w:r>
                      </w:p>
                      <w:p w:rsidR="00614B3A" w:rsidRDefault="00525572">
                        <w:pPr>
                          <w:pStyle w:val="TableParagraph"/>
                          <w:spacing w:line="202" w:lineRule="exact"/>
                          <w:ind w:left="446"/>
                          <w:rPr>
                            <w:sz w:val="18"/>
                          </w:rPr>
                        </w:pPr>
                        <w:r>
                          <w:rPr>
                            <w:color w:val="231F20"/>
                            <w:sz w:val="18"/>
                          </w:rPr>
                          <w:t>КО Крушар</w:t>
                        </w:r>
                      </w:p>
                      <w:p w:rsidR="00614B3A" w:rsidRDefault="00525572">
                        <w:pPr>
                          <w:pStyle w:val="TableParagraph"/>
                          <w:spacing w:line="189" w:lineRule="exact"/>
                          <w:ind w:left="446"/>
                          <w:rPr>
                            <w:sz w:val="18"/>
                          </w:rPr>
                        </w:pPr>
                        <w:r>
                          <w:rPr>
                            <w:color w:val="231F20"/>
                            <w:sz w:val="18"/>
                          </w:rPr>
                          <w:t>Парцеле у појасу уже заштите гасовода:</w:t>
                        </w:r>
                      </w:p>
                    </w:tc>
                    <w:tc>
                      <w:tcPr>
                        <w:tcW w:w="5295" w:type="dxa"/>
                      </w:tcPr>
                      <w:p w:rsidR="00614B3A" w:rsidRDefault="00525572">
                        <w:pPr>
                          <w:pStyle w:val="TableParagraph"/>
                          <w:spacing w:before="11"/>
                          <w:ind w:left="141"/>
                          <w:rPr>
                            <w:sz w:val="18"/>
                          </w:rPr>
                        </w:pPr>
                        <w:r>
                          <w:rPr>
                            <w:color w:val="231F20"/>
                            <w:sz w:val="18"/>
                          </w:rPr>
                          <w:t>4592/2,  4589,  4588,  4585,  4586,  4626,  4628,  4617,  4622,  4618,</w:t>
                        </w:r>
                      </w:p>
                      <w:p w:rsidR="00614B3A" w:rsidRDefault="00614B3A">
                        <w:pPr>
                          <w:pStyle w:val="TableParagraph"/>
                          <w:spacing w:before="4"/>
                          <w:rPr>
                            <w:sz w:val="17"/>
                          </w:rPr>
                        </w:pPr>
                      </w:p>
                      <w:p w:rsidR="00614B3A" w:rsidRDefault="00525572">
                        <w:pPr>
                          <w:pStyle w:val="TableParagraph"/>
                          <w:spacing w:line="155" w:lineRule="exact"/>
                          <w:ind w:left="141"/>
                          <w:rPr>
                            <w:sz w:val="18"/>
                          </w:rPr>
                        </w:pPr>
                        <w:r>
                          <w:rPr>
                            <w:color w:val="231F20"/>
                            <w:sz w:val="18"/>
                          </w:rPr>
                          <w:t>4598, 4594, 4593, 3857/2, 3840/3, 3840/2, 3841, 3842, 4591, 3857/1,</w:t>
                        </w:r>
                      </w:p>
                    </w:tc>
                  </w:tr>
                  <w:tr w:rsidR="00614B3A">
                    <w:trPr>
                      <w:trHeight w:val="219"/>
                    </w:trPr>
                    <w:tc>
                      <w:tcPr>
                        <w:tcW w:w="5294" w:type="dxa"/>
                      </w:tcPr>
                      <w:p w:rsidR="00614B3A" w:rsidRDefault="00525572">
                        <w:pPr>
                          <w:pStyle w:val="TableParagraph"/>
                          <w:spacing w:line="199" w:lineRule="exact"/>
                          <w:ind w:right="139"/>
                          <w:jc w:val="right"/>
                          <w:rPr>
                            <w:sz w:val="18"/>
                          </w:rPr>
                        </w:pPr>
                        <w:r>
                          <w:rPr>
                            <w:color w:val="231F20"/>
                            <w:sz w:val="18"/>
                          </w:rPr>
                          <w:t>4688/1, 4689/1, 4686/8, 4686/7, 4687, 4686/10, 4686/1, 4686/6,</w:t>
                        </w:r>
                      </w:p>
                    </w:tc>
                    <w:tc>
                      <w:tcPr>
                        <w:tcW w:w="5295" w:type="dxa"/>
                      </w:tcPr>
                      <w:p w:rsidR="00614B3A" w:rsidRDefault="00525572">
                        <w:pPr>
                          <w:pStyle w:val="TableParagraph"/>
                          <w:spacing w:before="28" w:line="171" w:lineRule="exact"/>
                          <w:ind w:left="141"/>
                          <w:rPr>
                            <w:sz w:val="18"/>
                          </w:rPr>
                        </w:pPr>
                        <w:r>
                          <w:rPr>
                            <w:color w:val="231F20"/>
                            <w:sz w:val="18"/>
                          </w:rPr>
                          <w:t>3857/3, 4612/3, 4612/1, 4612/5, 4612/7, 3950, 4607/2, 4607/3, 4607/4,</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5603/1, 4685/2, 4685/3, 4685/4, 4686/4, 4686/5, 4686/2, 4686/3,</w:t>
                        </w:r>
                      </w:p>
                    </w:tc>
                    <w:tc>
                      <w:tcPr>
                        <w:tcW w:w="5295" w:type="dxa"/>
                      </w:tcPr>
                      <w:p w:rsidR="00614B3A" w:rsidRDefault="00525572">
                        <w:pPr>
                          <w:pStyle w:val="TableParagraph"/>
                          <w:spacing w:before="11" w:line="172" w:lineRule="exact"/>
                          <w:ind w:left="141"/>
                          <w:rPr>
                            <w:sz w:val="18"/>
                          </w:rPr>
                        </w:pPr>
                        <w:r>
                          <w:rPr>
                            <w:color w:val="231F20"/>
                            <w:sz w:val="18"/>
                          </w:rPr>
                          <w:t>4607/5, 4605, 4600, 4609, 4611/1, 4608, 4607/1, 4607/6, 997, 998,</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4684/1, 4684/2, 4684/5, 4684/3, 4684/4, 4681, 4680/2, 4679/1,</w:t>
                        </w:r>
                      </w:p>
                    </w:tc>
                    <w:tc>
                      <w:tcPr>
                        <w:tcW w:w="5295" w:type="dxa"/>
                      </w:tcPr>
                      <w:p w:rsidR="00614B3A" w:rsidRDefault="00525572">
                        <w:pPr>
                          <w:pStyle w:val="TableParagraph"/>
                          <w:spacing w:before="11" w:line="172" w:lineRule="exact"/>
                          <w:ind w:left="141"/>
                          <w:rPr>
                            <w:sz w:val="18"/>
                          </w:rPr>
                        </w:pPr>
                        <w:r>
                          <w:rPr>
                            <w:color w:val="231F20"/>
                            <w:sz w:val="18"/>
                          </w:rPr>
                          <w:t>999, 1001, 5602, 4590, 3843/1, 994, 1000, 1002/1, 1002/2, 1006, 1007,</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4678/4, 4678/1, 4685/1, 4676, 4674, 4673, 4672, 4671, 4670, 4669,</w:t>
                        </w:r>
                      </w:p>
                    </w:tc>
                    <w:tc>
                      <w:tcPr>
                        <w:tcW w:w="5295" w:type="dxa"/>
                      </w:tcPr>
                      <w:p w:rsidR="00614B3A" w:rsidRDefault="00525572">
                        <w:pPr>
                          <w:pStyle w:val="TableParagraph"/>
                          <w:spacing w:before="11" w:line="173" w:lineRule="exact"/>
                          <w:ind w:left="141"/>
                          <w:rPr>
                            <w:sz w:val="18"/>
                          </w:rPr>
                        </w:pPr>
                        <w:r>
                          <w:rPr>
                            <w:color w:val="231F20"/>
                            <w:sz w:val="18"/>
                          </w:rPr>
                          <w:t>1008/2, 1008/1, 1018/3, 1019/4, 3857/6, 1019/2, 691, 1003</w:t>
                        </w:r>
                        <w:r>
                          <w:rPr>
                            <w:color w:val="231F20"/>
                            <w:sz w:val="18"/>
                          </w:rPr>
                          <w:t>, 3857/4,</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4668, 4665/2, 4665/3, 4665/4, 4665/5, 4665/1, 4665/6, 4665/11,</w:t>
                        </w:r>
                      </w:p>
                    </w:tc>
                    <w:tc>
                      <w:tcPr>
                        <w:tcW w:w="5295" w:type="dxa"/>
                      </w:tcPr>
                      <w:p w:rsidR="00614B3A" w:rsidRDefault="00525572">
                        <w:pPr>
                          <w:pStyle w:val="TableParagraph"/>
                          <w:spacing w:before="10" w:line="173" w:lineRule="exact"/>
                          <w:ind w:left="141"/>
                          <w:rPr>
                            <w:sz w:val="18"/>
                          </w:rPr>
                        </w:pPr>
                        <w:r>
                          <w:rPr>
                            <w:color w:val="231F20"/>
                            <w:sz w:val="18"/>
                          </w:rPr>
                          <w:t>3844/3, 3843/2, 3857/5, 699, 698/2, 701, 3844/2, 3844/1, 3845, 3847,</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5603/2, 4678/2, 4677/2, 4678/3, 4677/1, 4665/12, 4665/10, 4680/1,</w:t>
                        </w:r>
                      </w:p>
                    </w:tc>
                    <w:tc>
                      <w:tcPr>
                        <w:tcW w:w="5295" w:type="dxa"/>
                      </w:tcPr>
                      <w:p w:rsidR="00614B3A" w:rsidRDefault="00525572">
                        <w:pPr>
                          <w:pStyle w:val="TableParagraph"/>
                          <w:spacing w:before="10" w:line="174" w:lineRule="exact"/>
                          <w:ind w:left="141"/>
                          <w:rPr>
                            <w:sz w:val="18"/>
                          </w:rPr>
                        </w:pPr>
                        <w:r>
                          <w:rPr>
                            <w:color w:val="231F20"/>
                            <w:sz w:val="18"/>
                          </w:rPr>
                          <w:t>3848, 3850, 3855, 1020/2, 3854, 3853, 3852, 3851, 1005, 1018/2,</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4679/2, 4685/5, 4662/2, 4657, 4660/2, 4660/3, 4660/6, 4660/7,</w:t>
                        </w:r>
                      </w:p>
                    </w:tc>
                    <w:tc>
                      <w:tcPr>
                        <w:tcW w:w="5295" w:type="dxa"/>
                      </w:tcPr>
                      <w:p w:rsidR="00614B3A" w:rsidRDefault="00525572">
                        <w:pPr>
                          <w:pStyle w:val="TableParagraph"/>
                          <w:spacing w:before="9" w:line="174" w:lineRule="exact"/>
                          <w:ind w:left="141"/>
                          <w:rPr>
                            <w:sz w:val="18"/>
                          </w:rPr>
                        </w:pPr>
                        <w:r>
                          <w:rPr>
                            <w:color w:val="231F20"/>
                            <w:sz w:val="18"/>
                          </w:rPr>
                          <w:t>1011, 1010/3, 1009, 3856, 1019/1, 1018/1, 1010/2, 1004, 1012, 1013,</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4645/16, 4644/2, 4644/1, 4660/1, 4658, 4659/1, 4660/4, 4660/</w:t>
                        </w:r>
                        <w:r>
                          <w:rPr>
                            <w:color w:val="231F20"/>
                            <w:sz w:val="18"/>
                          </w:rPr>
                          <w:t>5,</w:t>
                        </w:r>
                      </w:p>
                    </w:tc>
                    <w:tc>
                      <w:tcPr>
                        <w:tcW w:w="5295" w:type="dxa"/>
                      </w:tcPr>
                      <w:p w:rsidR="00614B3A" w:rsidRDefault="00525572">
                        <w:pPr>
                          <w:pStyle w:val="TableParagraph"/>
                          <w:spacing w:before="9" w:line="174" w:lineRule="exact"/>
                          <w:ind w:left="141"/>
                          <w:rPr>
                            <w:sz w:val="18"/>
                          </w:rPr>
                        </w:pPr>
                        <w:r>
                          <w:rPr>
                            <w:color w:val="231F20"/>
                            <w:sz w:val="18"/>
                          </w:rPr>
                          <w:t>1010/1, 700, 702, 769, 1014, 1015, 1016, 1017, 1019/3, 1020/1, 1021,</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4659/2, 4645/4, 4659/3, 4646/2, 4645/5, 4645/13, 4659/4, 4645/14,</w:t>
                        </w:r>
                      </w:p>
                    </w:tc>
                    <w:tc>
                      <w:tcPr>
                        <w:tcW w:w="5295" w:type="dxa"/>
                      </w:tcPr>
                      <w:p w:rsidR="00614B3A" w:rsidRDefault="00525572">
                        <w:pPr>
                          <w:pStyle w:val="TableParagraph"/>
                          <w:spacing w:before="8" w:line="175" w:lineRule="exact"/>
                          <w:ind w:left="141"/>
                          <w:rPr>
                            <w:sz w:val="18"/>
                          </w:rPr>
                        </w:pPr>
                        <w:r>
                          <w:rPr>
                            <w:color w:val="231F20"/>
                            <w:sz w:val="18"/>
                          </w:rPr>
                          <w:t>1022, 972, 971, 973, 974, 975, 976/7, 976/8, 976/9, 976/10, 979, 980,</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4645/11, 4645/12, 4644/3, 4645/1, 4645/15, 463</w:t>
                        </w:r>
                        <w:r>
                          <w:rPr>
                            <w:color w:val="231F20"/>
                            <w:sz w:val="18"/>
                          </w:rPr>
                          <w:t>7/4, 4645/17, 4637/5,</w:t>
                        </w:r>
                      </w:p>
                    </w:tc>
                    <w:tc>
                      <w:tcPr>
                        <w:tcW w:w="5295" w:type="dxa"/>
                      </w:tcPr>
                      <w:p w:rsidR="00614B3A" w:rsidRDefault="00525572">
                        <w:pPr>
                          <w:pStyle w:val="TableParagraph"/>
                          <w:spacing w:before="8" w:line="175" w:lineRule="exact"/>
                          <w:ind w:left="141"/>
                          <w:rPr>
                            <w:sz w:val="18"/>
                          </w:rPr>
                        </w:pPr>
                        <w:r>
                          <w:rPr>
                            <w:color w:val="231F20"/>
                            <w:sz w:val="18"/>
                          </w:rPr>
                          <w:t>981, 978/2, 977/2, 978/1, 977/1, 976/6, 770, 771, 772/3, 976/2, 774,</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4638, 4637/3, 4646/1, 4637/1, 4636/2, 4632/1, 4632/2, 4636/1, 5632,</w:t>
                        </w:r>
                      </w:p>
                    </w:tc>
                    <w:tc>
                      <w:tcPr>
                        <w:tcW w:w="5295" w:type="dxa"/>
                      </w:tcPr>
                      <w:p w:rsidR="00614B3A" w:rsidRDefault="00525572">
                        <w:pPr>
                          <w:pStyle w:val="TableParagraph"/>
                          <w:spacing w:before="7" w:line="176" w:lineRule="exact"/>
                          <w:ind w:left="141"/>
                          <w:rPr>
                            <w:sz w:val="18"/>
                          </w:rPr>
                        </w:pPr>
                        <w:r>
                          <w:rPr>
                            <w:color w:val="231F20"/>
                            <w:sz w:val="18"/>
                          </w:rPr>
                          <w:t>976/5, 5601, 1023, 1024, 1025/1, 1025/2, 1026, 1032, 1027, 1028,</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4632/3, 4634, 4632/4, 4633, 4631, 5626, 4569/1, 4629, 4627, 4624,</w:t>
                        </w:r>
                      </w:p>
                    </w:tc>
                    <w:tc>
                      <w:tcPr>
                        <w:tcW w:w="5295" w:type="dxa"/>
                      </w:tcPr>
                      <w:p w:rsidR="00614B3A" w:rsidRDefault="00525572">
                        <w:pPr>
                          <w:pStyle w:val="TableParagraph"/>
                          <w:spacing w:before="7" w:line="176" w:lineRule="exact"/>
                          <w:ind w:left="141"/>
                          <w:rPr>
                            <w:sz w:val="18"/>
                          </w:rPr>
                        </w:pPr>
                        <w:r>
                          <w:rPr>
                            <w:color w:val="231F20"/>
                            <w:sz w:val="18"/>
                          </w:rPr>
                          <w:t>1034, 1035, 1036, 1038/1, 1029, 1030, 1039/1, 1037, 970, 976/4,</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4623, 4621, 4619, 4620, 4613, 4581/6, 4581/7, 4611/2, 4610, 4604,</w:t>
                        </w:r>
                      </w:p>
                    </w:tc>
                    <w:tc>
                      <w:tcPr>
                        <w:tcW w:w="5295" w:type="dxa"/>
                      </w:tcPr>
                      <w:p w:rsidR="00614B3A" w:rsidRDefault="00525572">
                        <w:pPr>
                          <w:pStyle w:val="TableParagraph"/>
                          <w:spacing w:before="7" w:line="177" w:lineRule="exact"/>
                          <w:ind w:left="141"/>
                          <w:rPr>
                            <w:sz w:val="18"/>
                          </w:rPr>
                        </w:pPr>
                        <w:r>
                          <w:rPr>
                            <w:color w:val="231F20"/>
                            <w:sz w:val="18"/>
                          </w:rPr>
                          <w:t>976/3, 976/1, 777, 776, 775, 786, 787, 788, 789, 952, 951/2</w:t>
                        </w:r>
                        <w:r>
                          <w:rPr>
                            <w:color w:val="231F20"/>
                            <w:sz w:val="18"/>
                          </w:rPr>
                          <w:t>, 953, 969,</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4603, 4602, 4597/2, 4596, 4595, 4592/1, 4592/2, 4626, 4628, 4617,</w:t>
                        </w:r>
                      </w:p>
                    </w:tc>
                    <w:tc>
                      <w:tcPr>
                        <w:tcW w:w="5295" w:type="dxa"/>
                      </w:tcPr>
                      <w:p w:rsidR="00614B3A" w:rsidRDefault="00525572">
                        <w:pPr>
                          <w:pStyle w:val="TableParagraph"/>
                          <w:spacing w:before="6" w:line="177" w:lineRule="exact"/>
                          <w:ind w:left="141"/>
                          <w:rPr>
                            <w:sz w:val="18"/>
                          </w:rPr>
                        </w:pPr>
                        <w:r>
                          <w:rPr>
                            <w:color w:val="231F20"/>
                            <w:sz w:val="18"/>
                          </w:rPr>
                          <w:t>1047,</w:t>
                        </w:r>
                        <w:r>
                          <w:rPr>
                            <w:color w:val="231F20"/>
                            <w:spacing w:val="-6"/>
                            <w:sz w:val="18"/>
                          </w:rPr>
                          <w:t xml:space="preserve"> </w:t>
                        </w:r>
                        <w:r>
                          <w:rPr>
                            <w:color w:val="231F20"/>
                            <w:sz w:val="18"/>
                          </w:rPr>
                          <w:t>968,</w:t>
                        </w:r>
                        <w:r>
                          <w:rPr>
                            <w:color w:val="231F20"/>
                            <w:spacing w:val="-6"/>
                            <w:sz w:val="18"/>
                          </w:rPr>
                          <w:t xml:space="preserve"> </w:t>
                        </w:r>
                        <w:r>
                          <w:rPr>
                            <w:color w:val="231F20"/>
                            <w:sz w:val="18"/>
                          </w:rPr>
                          <w:t>1039/2,</w:t>
                        </w:r>
                        <w:r>
                          <w:rPr>
                            <w:color w:val="231F20"/>
                            <w:spacing w:val="-6"/>
                            <w:sz w:val="18"/>
                          </w:rPr>
                          <w:t xml:space="preserve"> </w:t>
                        </w:r>
                        <w:r>
                          <w:rPr>
                            <w:color w:val="231F20"/>
                            <w:sz w:val="18"/>
                          </w:rPr>
                          <w:t>1038/2,</w:t>
                        </w:r>
                        <w:r>
                          <w:rPr>
                            <w:color w:val="231F20"/>
                            <w:spacing w:val="-6"/>
                            <w:sz w:val="18"/>
                          </w:rPr>
                          <w:t xml:space="preserve"> </w:t>
                        </w:r>
                        <w:r>
                          <w:rPr>
                            <w:color w:val="231F20"/>
                            <w:sz w:val="18"/>
                          </w:rPr>
                          <w:t>1039/3,</w:t>
                        </w:r>
                        <w:r>
                          <w:rPr>
                            <w:color w:val="231F20"/>
                            <w:spacing w:val="-6"/>
                            <w:sz w:val="18"/>
                          </w:rPr>
                          <w:t xml:space="preserve"> </w:t>
                        </w:r>
                        <w:r>
                          <w:rPr>
                            <w:color w:val="231F20"/>
                            <w:sz w:val="18"/>
                          </w:rPr>
                          <w:t>1040,</w:t>
                        </w:r>
                        <w:r>
                          <w:rPr>
                            <w:color w:val="231F20"/>
                            <w:spacing w:val="-6"/>
                            <w:sz w:val="18"/>
                          </w:rPr>
                          <w:t xml:space="preserve"> </w:t>
                        </w:r>
                        <w:r>
                          <w:rPr>
                            <w:color w:val="231F20"/>
                            <w:sz w:val="18"/>
                          </w:rPr>
                          <w:t>1041,</w:t>
                        </w:r>
                        <w:r>
                          <w:rPr>
                            <w:color w:val="231F20"/>
                            <w:spacing w:val="-6"/>
                            <w:sz w:val="18"/>
                          </w:rPr>
                          <w:t xml:space="preserve"> </w:t>
                        </w:r>
                        <w:r>
                          <w:rPr>
                            <w:color w:val="231F20"/>
                            <w:sz w:val="18"/>
                          </w:rPr>
                          <w:t>967,</w:t>
                        </w:r>
                        <w:r>
                          <w:rPr>
                            <w:color w:val="231F20"/>
                            <w:spacing w:val="-6"/>
                            <w:sz w:val="18"/>
                          </w:rPr>
                          <w:t xml:space="preserve"> </w:t>
                        </w:r>
                        <w:r>
                          <w:rPr>
                            <w:color w:val="231F20"/>
                            <w:sz w:val="18"/>
                          </w:rPr>
                          <w:t>951/1,</w:t>
                        </w:r>
                        <w:r>
                          <w:rPr>
                            <w:color w:val="231F20"/>
                            <w:spacing w:val="-6"/>
                            <w:sz w:val="18"/>
                          </w:rPr>
                          <w:t xml:space="preserve"> </w:t>
                        </w:r>
                        <w:r>
                          <w:rPr>
                            <w:color w:val="231F20"/>
                            <w:sz w:val="18"/>
                          </w:rPr>
                          <w:t>950,</w:t>
                        </w:r>
                        <w:r>
                          <w:rPr>
                            <w:color w:val="231F20"/>
                            <w:spacing w:val="-6"/>
                            <w:sz w:val="18"/>
                          </w:rPr>
                          <w:t xml:space="preserve"> </w:t>
                        </w:r>
                        <w:r>
                          <w:rPr>
                            <w:color w:val="231F20"/>
                            <w:sz w:val="18"/>
                          </w:rPr>
                          <w:t>951/3,</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4622, 4618, 4616, 4615, 4614, 4625, 4581/5, 4597/1, 4601, 4599,</w:t>
                        </w:r>
                      </w:p>
                    </w:tc>
                    <w:tc>
                      <w:tcPr>
                        <w:tcW w:w="5295" w:type="dxa"/>
                      </w:tcPr>
                      <w:p w:rsidR="00614B3A" w:rsidRDefault="00525572">
                        <w:pPr>
                          <w:pStyle w:val="TableParagraph"/>
                          <w:spacing w:before="6" w:line="178" w:lineRule="exact"/>
                          <w:ind w:left="141"/>
                          <w:rPr>
                            <w:sz w:val="18"/>
                          </w:rPr>
                        </w:pPr>
                        <w:r>
                          <w:rPr>
                            <w:color w:val="231F20"/>
                            <w:sz w:val="18"/>
                          </w:rPr>
                          <w:t>951/4, 892, 1060, 1059, 891, 1058, 1062, 1057, 1056, 1064, 1063, 957,</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4598, 4594, 4593, 4591, 3857/3, 3950, 4605, 4600, 4609, 1001,</w:t>
                        </w:r>
                      </w:p>
                    </w:tc>
                    <w:tc>
                      <w:tcPr>
                        <w:tcW w:w="5295" w:type="dxa"/>
                      </w:tcPr>
                      <w:p w:rsidR="00614B3A" w:rsidRDefault="00525572">
                        <w:pPr>
                          <w:pStyle w:val="TableParagraph"/>
                          <w:spacing w:before="5" w:line="178" w:lineRule="exact"/>
                          <w:ind w:left="141"/>
                          <w:rPr>
                            <w:sz w:val="18"/>
                          </w:rPr>
                        </w:pPr>
                        <w:r>
                          <w:rPr>
                            <w:color w:val="231F20"/>
                            <w:sz w:val="18"/>
                          </w:rPr>
                          <w:t>958, 966, 951/5, 951/6, 949, 955, 954, 965, 964, 963, 962, 961, 960,</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5602, 1002/1, 1006, 1007, 1008/2, 1008/1, 1018/3, 101</w:t>
                        </w:r>
                        <w:r>
                          <w:rPr>
                            <w:color w:val="231F20"/>
                            <w:sz w:val="18"/>
                          </w:rPr>
                          <w:t>9/4, 1019/2,</w:t>
                        </w:r>
                      </w:p>
                    </w:tc>
                    <w:tc>
                      <w:tcPr>
                        <w:tcW w:w="5295" w:type="dxa"/>
                      </w:tcPr>
                      <w:p w:rsidR="00614B3A" w:rsidRDefault="00525572">
                        <w:pPr>
                          <w:pStyle w:val="TableParagraph"/>
                          <w:spacing w:before="5" w:line="178" w:lineRule="exact"/>
                          <w:ind w:left="141"/>
                          <w:rPr>
                            <w:sz w:val="18"/>
                          </w:rPr>
                        </w:pPr>
                        <w:r>
                          <w:rPr>
                            <w:color w:val="231F20"/>
                            <w:sz w:val="18"/>
                          </w:rPr>
                          <w:t>959, 1042/2, 1042/3, 1043/8, 1043/6, 1043/5, 1046, 1039/4, 1043/9,</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3845, 3855, 1020/2, 1005, 1018/2, 1011, 1010/3, 1009, 3856, 1019/1,</w:t>
                        </w:r>
                      </w:p>
                    </w:tc>
                    <w:tc>
                      <w:tcPr>
                        <w:tcW w:w="5295" w:type="dxa"/>
                      </w:tcPr>
                      <w:p w:rsidR="00614B3A" w:rsidRDefault="00525572">
                        <w:pPr>
                          <w:pStyle w:val="TableParagraph"/>
                          <w:spacing w:before="4" w:line="179" w:lineRule="exact"/>
                          <w:ind w:left="141"/>
                          <w:rPr>
                            <w:sz w:val="18"/>
                          </w:rPr>
                        </w:pPr>
                        <w:r>
                          <w:rPr>
                            <w:color w:val="231F20"/>
                            <w:sz w:val="18"/>
                          </w:rPr>
                          <w:t>1718, 1717/3, 1051, 1043/4, 1043/3, 1043/2, 1043/7, 1045, 1048/1,</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1018/1, 1010/2, 1004, 1012, 1013, 1010/1</w:t>
                        </w:r>
                        <w:r>
                          <w:rPr>
                            <w:color w:val="231F20"/>
                            <w:sz w:val="18"/>
                          </w:rPr>
                          <w:t>, 1014, 1015, 1016, 1017,</w:t>
                        </w:r>
                      </w:p>
                    </w:tc>
                    <w:tc>
                      <w:tcPr>
                        <w:tcW w:w="5295" w:type="dxa"/>
                      </w:tcPr>
                      <w:p w:rsidR="00614B3A" w:rsidRDefault="00525572">
                        <w:pPr>
                          <w:pStyle w:val="TableParagraph"/>
                          <w:spacing w:before="4" w:line="179" w:lineRule="exact"/>
                          <w:ind w:left="141"/>
                          <w:rPr>
                            <w:sz w:val="18"/>
                          </w:rPr>
                        </w:pPr>
                        <w:r>
                          <w:rPr>
                            <w:color w:val="231F20"/>
                            <w:sz w:val="18"/>
                          </w:rPr>
                          <w:t>1039/5, 1048/3, 1048/2, 1055, 1054, 1044/3, 1044/2, 1044/1, 1044/4,</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1019/3, 1020/1, 1021, 1022, 972, 971, 973, 974, 975, 976/7, 976/8,</w:t>
                        </w:r>
                      </w:p>
                    </w:tc>
                    <w:tc>
                      <w:tcPr>
                        <w:tcW w:w="5295" w:type="dxa"/>
                      </w:tcPr>
                      <w:p w:rsidR="00614B3A" w:rsidRDefault="00525572">
                        <w:pPr>
                          <w:pStyle w:val="TableParagraph"/>
                          <w:spacing w:before="3" w:line="180" w:lineRule="exact"/>
                          <w:ind w:left="141"/>
                          <w:rPr>
                            <w:sz w:val="18"/>
                          </w:rPr>
                        </w:pPr>
                        <w:r>
                          <w:rPr>
                            <w:color w:val="231F20"/>
                            <w:sz w:val="18"/>
                          </w:rPr>
                          <w:t>1717/2, 1717/1, 1704, 1695, 1700, 1699/2, 1693/3, 1699/1, 1694/2,</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976/9, 976/10, 979, 976/6, 5601, 1023, 1024, 1025/1, 1025/2, 1026,</w:t>
                        </w:r>
                      </w:p>
                    </w:tc>
                    <w:tc>
                      <w:tcPr>
                        <w:tcW w:w="5295" w:type="dxa"/>
                      </w:tcPr>
                      <w:p w:rsidR="00614B3A" w:rsidRDefault="00525572">
                        <w:pPr>
                          <w:pStyle w:val="TableParagraph"/>
                          <w:spacing w:before="3" w:line="180" w:lineRule="exact"/>
                          <w:ind w:left="141"/>
                          <w:rPr>
                            <w:sz w:val="18"/>
                          </w:rPr>
                        </w:pPr>
                        <w:r>
                          <w:rPr>
                            <w:color w:val="231F20"/>
                            <w:sz w:val="18"/>
                          </w:rPr>
                          <w:t>1698, 1697, 1050, 1039/7, 1039/6, 1049, 1052, 1053, 1065/2, 5600,</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1027, 1028, 1034, 1036, 1038/1, 1029, 1030, 1039/1, 1037, 970, 976/4,</w:t>
                        </w:r>
                      </w:p>
                    </w:tc>
                    <w:tc>
                      <w:tcPr>
                        <w:tcW w:w="5295" w:type="dxa"/>
                      </w:tcPr>
                      <w:p w:rsidR="00614B3A" w:rsidRDefault="00525572">
                        <w:pPr>
                          <w:pStyle w:val="TableParagraph"/>
                          <w:spacing w:before="2" w:line="181" w:lineRule="exact"/>
                          <w:ind w:left="141"/>
                          <w:rPr>
                            <w:sz w:val="18"/>
                          </w:rPr>
                        </w:pPr>
                        <w:r>
                          <w:rPr>
                            <w:color w:val="231F20"/>
                            <w:sz w:val="18"/>
                          </w:rPr>
                          <w:t>1696, 1694/1, 1694/3, 1681/3, 1681/2, 1694/4, 1693/6</w:t>
                        </w:r>
                        <w:r>
                          <w:rPr>
                            <w:color w:val="231F20"/>
                            <w:sz w:val="18"/>
                          </w:rPr>
                          <w:t>, 1694/5, 1693/7,</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976/3, 976/1, 969, 1047, 968, 1039/2, 1038/2, 1039/3, 1040, 1041,</w:t>
                        </w:r>
                      </w:p>
                    </w:tc>
                    <w:tc>
                      <w:tcPr>
                        <w:tcW w:w="5295" w:type="dxa"/>
                      </w:tcPr>
                      <w:p w:rsidR="00614B3A" w:rsidRDefault="00525572">
                        <w:pPr>
                          <w:pStyle w:val="TableParagraph"/>
                          <w:spacing w:before="2" w:line="181" w:lineRule="exact"/>
                          <w:ind w:left="141"/>
                          <w:rPr>
                            <w:sz w:val="18"/>
                          </w:rPr>
                        </w:pPr>
                        <w:r>
                          <w:rPr>
                            <w:color w:val="231F20"/>
                            <w:sz w:val="18"/>
                          </w:rPr>
                          <w:t>1693/8, 1693/2, 1693/1, 1684, 1685, 1683, 1680/1, 1675, 1668, 1669,</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967, 891, 957, 958, 966, 965, 964, 963, 962, 961, 960, 959, 1043/6,</w:t>
                        </w:r>
                      </w:p>
                    </w:tc>
                    <w:tc>
                      <w:tcPr>
                        <w:tcW w:w="5295" w:type="dxa"/>
                      </w:tcPr>
                      <w:p w:rsidR="00614B3A" w:rsidRDefault="00525572">
                        <w:pPr>
                          <w:pStyle w:val="TableParagraph"/>
                          <w:spacing w:before="2" w:line="182" w:lineRule="exact"/>
                          <w:ind w:left="141"/>
                          <w:rPr>
                            <w:sz w:val="18"/>
                          </w:rPr>
                        </w:pPr>
                        <w:r>
                          <w:rPr>
                            <w:color w:val="231F20"/>
                            <w:sz w:val="18"/>
                          </w:rPr>
                          <w:t>1667/1, 1679, 1680/2, 1682, 1676, 1066, 1065/1, 1067, 1068, 1677,</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1043/5, 1046, 1039/4, 1718, 1717/3, 1051, 1043/4, 1043/3, 1043/2,</w:t>
                        </w:r>
                      </w:p>
                    </w:tc>
                    <w:tc>
                      <w:tcPr>
                        <w:tcW w:w="5295" w:type="dxa"/>
                      </w:tcPr>
                      <w:p w:rsidR="00614B3A" w:rsidRDefault="00525572">
                        <w:pPr>
                          <w:pStyle w:val="TableParagraph"/>
                          <w:spacing w:before="1" w:line="182" w:lineRule="exact"/>
                          <w:ind w:left="141"/>
                          <w:rPr>
                            <w:sz w:val="18"/>
                          </w:rPr>
                        </w:pPr>
                        <w:r>
                          <w:rPr>
                            <w:color w:val="231F20"/>
                            <w:sz w:val="18"/>
                          </w:rPr>
                          <w:t>1681/1, 1069/2, 1678, 1670, 1657/3, 1658/2, 1666, 1069/1, 1665/1,</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1043/7, 1045, 1048/1, 1039/5, 1048/3, 1048/2, 1054, 1044</w:t>
                        </w:r>
                        <w:r>
                          <w:rPr>
                            <w:color w:val="231F20"/>
                            <w:sz w:val="18"/>
                          </w:rPr>
                          <w:t>/3, 1044/2,</w:t>
                        </w:r>
                      </w:p>
                    </w:tc>
                    <w:tc>
                      <w:tcPr>
                        <w:tcW w:w="5295" w:type="dxa"/>
                      </w:tcPr>
                      <w:p w:rsidR="00614B3A" w:rsidRDefault="00525572">
                        <w:pPr>
                          <w:pStyle w:val="TableParagraph"/>
                          <w:spacing w:before="1" w:line="183" w:lineRule="exact"/>
                          <w:ind w:left="141"/>
                          <w:rPr>
                            <w:sz w:val="18"/>
                          </w:rPr>
                        </w:pPr>
                        <w:r>
                          <w:rPr>
                            <w:color w:val="231F20"/>
                            <w:sz w:val="18"/>
                          </w:rPr>
                          <w:t xml:space="preserve">1664, 1665/2, 1662/1, 1661, 1660/1, 1659, 1667/2, </w:t>
                        </w:r>
                        <w:r>
                          <w:rPr>
                            <w:color w:val="231F20"/>
                            <w:spacing w:val="-3"/>
                            <w:sz w:val="18"/>
                          </w:rPr>
                          <w:t xml:space="preserve">1110, </w:t>
                        </w:r>
                        <w:r>
                          <w:rPr>
                            <w:color w:val="231F20"/>
                            <w:sz w:val="18"/>
                          </w:rPr>
                          <w:t>1071, 1109/2,</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1044/1,</w:t>
                        </w:r>
                        <w:r>
                          <w:rPr>
                            <w:color w:val="231F20"/>
                            <w:spacing w:val="-6"/>
                            <w:sz w:val="18"/>
                          </w:rPr>
                          <w:t xml:space="preserve"> </w:t>
                        </w:r>
                        <w:r>
                          <w:rPr>
                            <w:color w:val="231F20"/>
                            <w:sz w:val="18"/>
                          </w:rPr>
                          <w:t>1044/4,</w:t>
                        </w:r>
                        <w:r>
                          <w:rPr>
                            <w:color w:val="231F20"/>
                            <w:spacing w:val="-6"/>
                            <w:sz w:val="18"/>
                          </w:rPr>
                          <w:t xml:space="preserve"> </w:t>
                        </w:r>
                        <w:r>
                          <w:rPr>
                            <w:color w:val="231F20"/>
                            <w:sz w:val="18"/>
                          </w:rPr>
                          <w:t>1717/2,</w:t>
                        </w:r>
                        <w:r>
                          <w:rPr>
                            <w:color w:val="231F20"/>
                            <w:spacing w:val="-6"/>
                            <w:sz w:val="18"/>
                          </w:rPr>
                          <w:t xml:space="preserve"> </w:t>
                        </w:r>
                        <w:r>
                          <w:rPr>
                            <w:color w:val="231F20"/>
                            <w:sz w:val="18"/>
                          </w:rPr>
                          <w:t>1717/1,</w:t>
                        </w:r>
                        <w:r>
                          <w:rPr>
                            <w:color w:val="231F20"/>
                            <w:spacing w:val="-6"/>
                            <w:sz w:val="18"/>
                          </w:rPr>
                          <w:t xml:space="preserve"> </w:t>
                        </w:r>
                        <w:r>
                          <w:rPr>
                            <w:color w:val="231F20"/>
                            <w:sz w:val="18"/>
                          </w:rPr>
                          <w:t>1704,</w:t>
                        </w:r>
                        <w:r>
                          <w:rPr>
                            <w:color w:val="231F20"/>
                            <w:spacing w:val="-6"/>
                            <w:sz w:val="18"/>
                          </w:rPr>
                          <w:t xml:space="preserve"> </w:t>
                        </w:r>
                        <w:r>
                          <w:rPr>
                            <w:color w:val="231F20"/>
                            <w:sz w:val="18"/>
                          </w:rPr>
                          <w:t>1695,</w:t>
                        </w:r>
                        <w:r>
                          <w:rPr>
                            <w:color w:val="231F20"/>
                            <w:spacing w:val="-6"/>
                            <w:sz w:val="18"/>
                          </w:rPr>
                          <w:t xml:space="preserve"> </w:t>
                        </w:r>
                        <w:r>
                          <w:rPr>
                            <w:color w:val="231F20"/>
                            <w:sz w:val="18"/>
                          </w:rPr>
                          <w:t>1694/2,</w:t>
                        </w:r>
                        <w:r>
                          <w:rPr>
                            <w:color w:val="231F20"/>
                            <w:spacing w:val="-6"/>
                            <w:sz w:val="18"/>
                          </w:rPr>
                          <w:t xml:space="preserve"> </w:t>
                        </w:r>
                        <w:r>
                          <w:rPr>
                            <w:color w:val="231F20"/>
                            <w:sz w:val="18"/>
                          </w:rPr>
                          <w:t>1698,</w:t>
                        </w:r>
                        <w:r>
                          <w:rPr>
                            <w:color w:val="231F20"/>
                            <w:spacing w:val="-6"/>
                            <w:sz w:val="18"/>
                          </w:rPr>
                          <w:t xml:space="preserve"> </w:t>
                        </w:r>
                        <w:r>
                          <w:rPr>
                            <w:color w:val="231F20"/>
                            <w:sz w:val="18"/>
                          </w:rPr>
                          <w:t>1697,</w:t>
                        </w:r>
                        <w:r>
                          <w:rPr>
                            <w:color w:val="231F20"/>
                            <w:spacing w:val="-6"/>
                            <w:sz w:val="18"/>
                          </w:rPr>
                          <w:t xml:space="preserve"> </w:t>
                        </w:r>
                        <w:r>
                          <w:rPr>
                            <w:color w:val="231F20"/>
                            <w:sz w:val="18"/>
                          </w:rPr>
                          <w:t>1050,</w:t>
                        </w:r>
                      </w:p>
                    </w:tc>
                    <w:tc>
                      <w:tcPr>
                        <w:tcW w:w="5295" w:type="dxa"/>
                      </w:tcPr>
                      <w:p w:rsidR="00614B3A" w:rsidRDefault="00525572">
                        <w:pPr>
                          <w:pStyle w:val="TableParagraph"/>
                          <w:spacing w:line="183" w:lineRule="exact"/>
                          <w:ind w:left="141"/>
                          <w:rPr>
                            <w:sz w:val="18"/>
                          </w:rPr>
                        </w:pPr>
                        <w:r>
                          <w:rPr>
                            <w:color w:val="231F20"/>
                            <w:sz w:val="18"/>
                          </w:rPr>
                          <w:t>1109/1, 1072/3, 1663, 1657/2, 1657/1, 1658/1, 1660/2, 1662/2, 1117,</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1039/7, 1039/6, 1049, 1065/2, 5600, 1696, 1694/1, 1694/3, 1681/3,</w:t>
                        </w:r>
                      </w:p>
                    </w:tc>
                    <w:tc>
                      <w:tcPr>
                        <w:tcW w:w="5295" w:type="dxa"/>
                      </w:tcPr>
                      <w:p w:rsidR="00614B3A" w:rsidRDefault="00525572">
                        <w:pPr>
                          <w:pStyle w:val="TableParagraph"/>
                          <w:spacing w:line="183" w:lineRule="exact"/>
                          <w:ind w:left="141"/>
                          <w:rPr>
                            <w:sz w:val="18"/>
                          </w:rPr>
                        </w:pPr>
                        <w:r>
                          <w:rPr>
                            <w:color w:val="231F20"/>
                            <w:sz w:val="18"/>
                          </w:rPr>
                          <w:t>1118, 1108, 5599, 1121, 1116, 1072/1, 1106/3, 1107, 1111/4, 1106/1,</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1681/2, 1694/4, 1693/6, 1694/5, 1693/1, 1683, 1680/1, 1675, 1667/1,</w:t>
                        </w:r>
                      </w:p>
                    </w:tc>
                    <w:tc>
                      <w:tcPr>
                        <w:tcW w:w="5295" w:type="dxa"/>
                      </w:tcPr>
                      <w:p w:rsidR="00614B3A" w:rsidRDefault="00525572">
                        <w:pPr>
                          <w:pStyle w:val="TableParagraph"/>
                          <w:spacing w:line="183" w:lineRule="exact"/>
                          <w:ind w:left="141"/>
                          <w:rPr>
                            <w:sz w:val="18"/>
                          </w:rPr>
                        </w:pPr>
                        <w:r>
                          <w:rPr>
                            <w:color w:val="231F20"/>
                            <w:sz w:val="18"/>
                          </w:rPr>
                          <w:t>1106/2, 1111/5, 1109/3, 1176, 1128/2, 1127/2, 1127/1, 1111/1, 1120,</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1679, 1680/2, 1682, 1676, 1066, 1065/1, 1068, 1677, 1681/1, 1678,</w:t>
                        </w:r>
                      </w:p>
                    </w:tc>
                    <w:tc>
                      <w:tcPr>
                        <w:tcW w:w="5295" w:type="dxa"/>
                      </w:tcPr>
                      <w:p w:rsidR="00614B3A" w:rsidRDefault="00525572">
                        <w:pPr>
                          <w:pStyle w:val="TableParagraph"/>
                          <w:spacing w:line="183" w:lineRule="exact"/>
                          <w:ind w:left="141"/>
                          <w:rPr>
                            <w:sz w:val="18"/>
                          </w:rPr>
                        </w:pPr>
                        <w:r>
                          <w:rPr>
                            <w:color w:val="231F20"/>
                            <w:sz w:val="18"/>
                          </w:rPr>
                          <w:t>1112, 1119, 1111/3, 1122, 1178/2, 1175, 1178/3, 1174/1, 1178/4,</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 xml:space="preserve">1666, 1665/1, 1665/2, 1662/1, 1661, 1660/1, 1659, </w:t>
                        </w:r>
                        <w:r>
                          <w:rPr>
                            <w:color w:val="231F20"/>
                            <w:spacing w:val="-3"/>
                            <w:sz w:val="18"/>
                          </w:rPr>
                          <w:t xml:space="preserve">1110, </w:t>
                        </w:r>
                        <w:r>
                          <w:rPr>
                            <w:color w:val="231F20"/>
                            <w:sz w:val="18"/>
                          </w:rPr>
                          <w:t>1109/2, 1663,</w:t>
                        </w:r>
                      </w:p>
                    </w:tc>
                    <w:tc>
                      <w:tcPr>
                        <w:tcW w:w="5295" w:type="dxa"/>
                      </w:tcPr>
                      <w:p w:rsidR="00614B3A" w:rsidRDefault="00525572">
                        <w:pPr>
                          <w:pStyle w:val="TableParagraph"/>
                          <w:spacing w:line="183" w:lineRule="exact"/>
                          <w:ind w:left="141"/>
                          <w:rPr>
                            <w:sz w:val="18"/>
                          </w:rPr>
                        </w:pPr>
                        <w:r>
                          <w:rPr>
                            <w:color w:val="231F20"/>
                            <w:sz w:val="18"/>
                          </w:rPr>
                          <w:t>1164/2, 1164/3, 1180, 1178/5, 1164/1, 1128/3, 1128/1, 1174/2, 1173,</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 xml:space="preserve">1660/2, 1662/2, </w:t>
                        </w:r>
                        <w:r>
                          <w:rPr>
                            <w:color w:val="231F20"/>
                            <w:spacing w:val="-3"/>
                            <w:sz w:val="18"/>
                          </w:rPr>
                          <w:t xml:space="preserve">1117, 1118, </w:t>
                        </w:r>
                        <w:r>
                          <w:rPr>
                            <w:color w:val="231F20"/>
                            <w:sz w:val="18"/>
                          </w:rPr>
                          <w:t xml:space="preserve">1108, 5599, 1121, </w:t>
                        </w:r>
                        <w:r>
                          <w:rPr>
                            <w:color w:val="231F20"/>
                            <w:spacing w:val="-3"/>
                            <w:sz w:val="18"/>
                          </w:rPr>
                          <w:t xml:space="preserve">1111/4, 1111/5, </w:t>
                        </w:r>
                        <w:r>
                          <w:rPr>
                            <w:color w:val="231F20"/>
                            <w:sz w:val="18"/>
                          </w:rPr>
                          <w:t>1109/3,</w:t>
                        </w:r>
                      </w:p>
                    </w:tc>
                    <w:tc>
                      <w:tcPr>
                        <w:tcW w:w="5295" w:type="dxa"/>
                      </w:tcPr>
                      <w:p w:rsidR="00614B3A" w:rsidRDefault="00525572">
                        <w:pPr>
                          <w:pStyle w:val="TableParagraph"/>
                          <w:spacing w:line="183" w:lineRule="exact"/>
                          <w:ind w:left="141"/>
                          <w:rPr>
                            <w:sz w:val="18"/>
                          </w:rPr>
                        </w:pPr>
                        <w:r>
                          <w:rPr>
                            <w:color w:val="231F20"/>
                            <w:sz w:val="18"/>
                          </w:rPr>
                          <w:t>1172, 1171, 1170, 1169/1, 1169/2, 1168/2, 1168/1, 1167, 1165, 1181,</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1128/2, 1127/2, 1127/1, 1111/1, 11</w:t>
                        </w:r>
                        <w:r>
                          <w:rPr>
                            <w:color w:val="231F20"/>
                            <w:sz w:val="18"/>
                          </w:rPr>
                          <w:t>20, 1119, 1111/3, 1175, 1174/1,</w:t>
                        </w:r>
                      </w:p>
                    </w:tc>
                    <w:tc>
                      <w:tcPr>
                        <w:tcW w:w="5295" w:type="dxa"/>
                      </w:tcPr>
                      <w:p w:rsidR="00614B3A" w:rsidRDefault="00525572">
                        <w:pPr>
                          <w:pStyle w:val="TableParagraph"/>
                          <w:spacing w:line="183" w:lineRule="exact"/>
                          <w:ind w:left="141"/>
                          <w:rPr>
                            <w:sz w:val="18"/>
                          </w:rPr>
                        </w:pPr>
                        <w:r>
                          <w:rPr>
                            <w:color w:val="231F20"/>
                            <w:sz w:val="18"/>
                          </w:rPr>
                          <w:t>1163,</w:t>
                        </w:r>
                        <w:r>
                          <w:rPr>
                            <w:color w:val="231F20"/>
                            <w:spacing w:val="-8"/>
                            <w:sz w:val="18"/>
                          </w:rPr>
                          <w:t xml:space="preserve"> </w:t>
                        </w:r>
                        <w:r>
                          <w:rPr>
                            <w:color w:val="231F20"/>
                            <w:sz w:val="18"/>
                          </w:rPr>
                          <w:t>1162,</w:t>
                        </w:r>
                        <w:r>
                          <w:rPr>
                            <w:color w:val="231F20"/>
                            <w:spacing w:val="-8"/>
                            <w:sz w:val="18"/>
                          </w:rPr>
                          <w:t xml:space="preserve"> </w:t>
                        </w:r>
                        <w:r>
                          <w:rPr>
                            <w:color w:val="231F20"/>
                            <w:sz w:val="18"/>
                          </w:rPr>
                          <w:t>1161,</w:t>
                        </w:r>
                        <w:r>
                          <w:rPr>
                            <w:color w:val="231F20"/>
                            <w:spacing w:val="-8"/>
                            <w:sz w:val="18"/>
                          </w:rPr>
                          <w:t xml:space="preserve"> </w:t>
                        </w:r>
                        <w:r>
                          <w:rPr>
                            <w:color w:val="231F20"/>
                            <w:sz w:val="18"/>
                          </w:rPr>
                          <w:t>1160,</w:t>
                        </w:r>
                        <w:r>
                          <w:rPr>
                            <w:color w:val="231F20"/>
                            <w:spacing w:val="-8"/>
                            <w:sz w:val="18"/>
                          </w:rPr>
                          <w:t xml:space="preserve"> </w:t>
                        </w:r>
                        <w:r>
                          <w:rPr>
                            <w:color w:val="231F20"/>
                            <w:sz w:val="18"/>
                          </w:rPr>
                          <w:t>1154,</w:t>
                        </w:r>
                        <w:r>
                          <w:rPr>
                            <w:color w:val="231F20"/>
                            <w:spacing w:val="-8"/>
                            <w:sz w:val="18"/>
                          </w:rPr>
                          <w:t xml:space="preserve"> </w:t>
                        </w:r>
                        <w:r>
                          <w:rPr>
                            <w:color w:val="231F20"/>
                            <w:sz w:val="18"/>
                          </w:rPr>
                          <w:t>1155,</w:t>
                        </w:r>
                        <w:r>
                          <w:rPr>
                            <w:color w:val="231F20"/>
                            <w:spacing w:val="-8"/>
                            <w:sz w:val="18"/>
                          </w:rPr>
                          <w:t xml:space="preserve"> </w:t>
                        </w:r>
                        <w:r>
                          <w:rPr>
                            <w:color w:val="231F20"/>
                            <w:sz w:val="18"/>
                          </w:rPr>
                          <w:t>1156,</w:t>
                        </w:r>
                        <w:r>
                          <w:rPr>
                            <w:color w:val="231F20"/>
                            <w:spacing w:val="-8"/>
                            <w:sz w:val="18"/>
                          </w:rPr>
                          <w:t xml:space="preserve"> </w:t>
                        </w:r>
                        <w:r>
                          <w:rPr>
                            <w:color w:val="231F20"/>
                            <w:sz w:val="18"/>
                          </w:rPr>
                          <w:t>1157,</w:t>
                        </w:r>
                        <w:r>
                          <w:rPr>
                            <w:color w:val="231F20"/>
                            <w:spacing w:val="-8"/>
                            <w:sz w:val="18"/>
                          </w:rPr>
                          <w:t xml:space="preserve"> </w:t>
                        </w:r>
                        <w:r>
                          <w:rPr>
                            <w:color w:val="231F20"/>
                            <w:sz w:val="18"/>
                          </w:rPr>
                          <w:t>1158/2,</w:t>
                        </w:r>
                        <w:r>
                          <w:rPr>
                            <w:color w:val="231F20"/>
                            <w:spacing w:val="-8"/>
                            <w:sz w:val="18"/>
                          </w:rPr>
                          <w:t xml:space="preserve"> </w:t>
                        </w:r>
                        <w:r>
                          <w:rPr>
                            <w:color w:val="231F20"/>
                            <w:sz w:val="18"/>
                          </w:rPr>
                          <w:t>1158/1,</w:t>
                        </w:r>
                        <w:r>
                          <w:rPr>
                            <w:color w:val="231F20"/>
                            <w:spacing w:val="-8"/>
                            <w:sz w:val="18"/>
                          </w:rPr>
                          <w:t xml:space="preserve"> </w:t>
                        </w:r>
                        <w:r>
                          <w:rPr>
                            <w:color w:val="231F20"/>
                            <w:sz w:val="18"/>
                          </w:rPr>
                          <w:t>1159,</w:t>
                        </w:r>
                      </w:p>
                    </w:tc>
                  </w:tr>
                  <w:tr w:rsidR="00614B3A">
                    <w:trPr>
                      <w:trHeight w:val="203"/>
                    </w:trPr>
                    <w:tc>
                      <w:tcPr>
                        <w:tcW w:w="5294" w:type="dxa"/>
                      </w:tcPr>
                      <w:p w:rsidR="00614B3A" w:rsidRDefault="00525572">
                        <w:pPr>
                          <w:pStyle w:val="TableParagraph"/>
                          <w:spacing w:line="183" w:lineRule="exact"/>
                          <w:ind w:right="140"/>
                          <w:jc w:val="right"/>
                          <w:rPr>
                            <w:sz w:val="18"/>
                          </w:rPr>
                        </w:pPr>
                        <w:r>
                          <w:rPr>
                            <w:color w:val="231F20"/>
                            <w:sz w:val="18"/>
                          </w:rPr>
                          <w:t>1164/2, 1164/3, 1180, 1178/5, 1164/1, 1128/3, 1174/2, 1173, 1172,</w:t>
                        </w:r>
                      </w:p>
                    </w:tc>
                    <w:tc>
                      <w:tcPr>
                        <w:tcW w:w="5295" w:type="dxa"/>
                      </w:tcPr>
                      <w:p w:rsidR="00614B3A" w:rsidRDefault="00525572">
                        <w:pPr>
                          <w:pStyle w:val="TableParagraph"/>
                          <w:spacing w:line="183" w:lineRule="exact"/>
                          <w:ind w:left="141"/>
                          <w:rPr>
                            <w:sz w:val="18"/>
                          </w:rPr>
                        </w:pPr>
                        <w:r>
                          <w:rPr>
                            <w:color w:val="231F20"/>
                            <w:sz w:val="18"/>
                          </w:rPr>
                          <w:t>5623,</w:t>
                        </w:r>
                        <w:r>
                          <w:rPr>
                            <w:color w:val="231F20"/>
                            <w:spacing w:val="-6"/>
                            <w:sz w:val="18"/>
                          </w:rPr>
                          <w:t xml:space="preserve"> </w:t>
                        </w:r>
                        <w:r>
                          <w:rPr>
                            <w:color w:val="231F20"/>
                            <w:sz w:val="18"/>
                          </w:rPr>
                          <w:t>1182,</w:t>
                        </w:r>
                        <w:r>
                          <w:rPr>
                            <w:color w:val="231F20"/>
                            <w:spacing w:val="-6"/>
                            <w:sz w:val="18"/>
                          </w:rPr>
                          <w:t xml:space="preserve"> </w:t>
                        </w:r>
                        <w:r>
                          <w:rPr>
                            <w:color w:val="231F20"/>
                            <w:sz w:val="18"/>
                          </w:rPr>
                          <w:t>1187,</w:t>
                        </w:r>
                        <w:r>
                          <w:rPr>
                            <w:color w:val="231F20"/>
                            <w:spacing w:val="-6"/>
                            <w:sz w:val="18"/>
                          </w:rPr>
                          <w:t xml:space="preserve"> </w:t>
                        </w:r>
                        <w:r>
                          <w:rPr>
                            <w:color w:val="231F20"/>
                            <w:sz w:val="18"/>
                          </w:rPr>
                          <w:t>1183/3,</w:t>
                        </w:r>
                        <w:r>
                          <w:rPr>
                            <w:color w:val="231F20"/>
                            <w:spacing w:val="-6"/>
                            <w:sz w:val="18"/>
                          </w:rPr>
                          <w:t xml:space="preserve"> </w:t>
                        </w:r>
                        <w:r>
                          <w:rPr>
                            <w:color w:val="231F20"/>
                            <w:sz w:val="18"/>
                          </w:rPr>
                          <w:t>1183/2,</w:t>
                        </w:r>
                        <w:r>
                          <w:rPr>
                            <w:color w:val="231F20"/>
                            <w:spacing w:val="-6"/>
                            <w:sz w:val="18"/>
                          </w:rPr>
                          <w:t xml:space="preserve"> </w:t>
                        </w:r>
                        <w:r>
                          <w:rPr>
                            <w:color w:val="231F20"/>
                            <w:sz w:val="18"/>
                          </w:rPr>
                          <w:t>1185,</w:t>
                        </w:r>
                        <w:r>
                          <w:rPr>
                            <w:color w:val="231F20"/>
                            <w:spacing w:val="-6"/>
                            <w:sz w:val="18"/>
                          </w:rPr>
                          <w:t xml:space="preserve"> </w:t>
                        </w:r>
                        <w:r>
                          <w:rPr>
                            <w:color w:val="231F20"/>
                            <w:sz w:val="18"/>
                          </w:rPr>
                          <w:t>1183/1,</w:t>
                        </w:r>
                        <w:r>
                          <w:rPr>
                            <w:color w:val="231F20"/>
                            <w:spacing w:val="-6"/>
                            <w:sz w:val="18"/>
                          </w:rPr>
                          <w:t xml:space="preserve"> </w:t>
                        </w:r>
                        <w:r>
                          <w:rPr>
                            <w:color w:val="231F20"/>
                            <w:sz w:val="18"/>
                          </w:rPr>
                          <w:t>1184,</w:t>
                        </w:r>
                        <w:r>
                          <w:rPr>
                            <w:color w:val="231F20"/>
                            <w:spacing w:val="-6"/>
                            <w:sz w:val="18"/>
                          </w:rPr>
                          <w:t xml:space="preserve"> </w:t>
                        </w:r>
                        <w:r>
                          <w:rPr>
                            <w:color w:val="231F20"/>
                            <w:sz w:val="18"/>
                          </w:rPr>
                          <w:t>1210/6,</w:t>
                        </w:r>
                        <w:r>
                          <w:rPr>
                            <w:color w:val="231F20"/>
                            <w:spacing w:val="-6"/>
                            <w:sz w:val="18"/>
                          </w:rPr>
                          <w:t xml:space="preserve"> </w:t>
                        </w:r>
                        <w:r>
                          <w:rPr>
                            <w:color w:val="231F20"/>
                            <w:sz w:val="18"/>
                          </w:rPr>
                          <w:t>1209/2,</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1171,</w:t>
                        </w:r>
                        <w:r>
                          <w:rPr>
                            <w:color w:val="231F20"/>
                            <w:spacing w:val="-9"/>
                            <w:sz w:val="18"/>
                          </w:rPr>
                          <w:t xml:space="preserve"> </w:t>
                        </w:r>
                        <w:r>
                          <w:rPr>
                            <w:color w:val="231F20"/>
                            <w:sz w:val="18"/>
                          </w:rPr>
                          <w:t>1170,</w:t>
                        </w:r>
                        <w:r>
                          <w:rPr>
                            <w:color w:val="231F20"/>
                            <w:spacing w:val="-9"/>
                            <w:sz w:val="18"/>
                          </w:rPr>
                          <w:t xml:space="preserve"> </w:t>
                        </w:r>
                        <w:r>
                          <w:rPr>
                            <w:color w:val="231F20"/>
                            <w:sz w:val="18"/>
                          </w:rPr>
                          <w:t>1165,</w:t>
                        </w:r>
                        <w:r>
                          <w:rPr>
                            <w:color w:val="231F20"/>
                            <w:spacing w:val="-9"/>
                            <w:sz w:val="18"/>
                          </w:rPr>
                          <w:t xml:space="preserve"> </w:t>
                        </w:r>
                        <w:r>
                          <w:rPr>
                            <w:color w:val="231F20"/>
                            <w:sz w:val="18"/>
                          </w:rPr>
                          <w:t>1181,</w:t>
                        </w:r>
                        <w:r>
                          <w:rPr>
                            <w:color w:val="231F20"/>
                            <w:spacing w:val="-9"/>
                            <w:sz w:val="18"/>
                          </w:rPr>
                          <w:t xml:space="preserve"> </w:t>
                        </w:r>
                        <w:r>
                          <w:rPr>
                            <w:color w:val="231F20"/>
                            <w:sz w:val="18"/>
                          </w:rPr>
                          <w:t>1163,</w:t>
                        </w:r>
                        <w:r>
                          <w:rPr>
                            <w:color w:val="231F20"/>
                            <w:spacing w:val="-9"/>
                            <w:sz w:val="18"/>
                          </w:rPr>
                          <w:t xml:space="preserve"> </w:t>
                        </w:r>
                        <w:r>
                          <w:rPr>
                            <w:color w:val="231F20"/>
                            <w:sz w:val="18"/>
                          </w:rPr>
                          <w:t>1162,</w:t>
                        </w:r>
                        <w:r>
                          <w:rPr>
                            <w:color w:val="231F20"/>
                            <w:spacing w:val="-9"/>
                            <w:sz w:val="18"/>
                          </w:rPr>
                          <w:t xml:space="preserve"> </w:t>
                        </w:r>
                        <w:r>
                          <w:rPr>
                            <w:color w:val="231F20"/>
                            <w:sz w:val="18"/>
                          </w:rPr>
                          <w:t>1161,</w:t>
                        </w:r>
                        <w:r>
                          <w:rPr>
                            <w:color w:val="231F20"/>
                            <w:spacing w:val="-9"/>
                            <w:sz w:val="18"/>
                          </w:rPr>
                          <w:t xml:space="preserve"> </w:t>
                        </w:r>
                        <w:r>
                          <w:rPr>
                            <w:color w:val="231F20"/>
                            <w:sz w:val="18"/>
                          </w:rPr>
                          <w:t>1160,</w:t>
                        </w:r>
                        <w:r>
                          <w:rPr>
                            <w:color w:val="231F20"/>
                            <w:spacing w:val="-9"/>
                            <w:sz w:val="18"/>
                          </w:rPr>
                          <w:t xml:space="preserve"> </w:t>
                        </w:r>
                        <w:r>
                          <w:rPr>
                            <w:color w:val="231F20"/>
                            <w:sz w:val="18"/>
                          </w:rPr>
                          <w:t>1158/2,</w:t>
                        </w:r>
                        <w:r>
                          <w:rPr>
                            <w:color w:val="231F20"/>
                            <w:spacing w:val="-9"/>
                            <w:sz w:val="18"/>
                          </w:rPr>
                          <w:t xml:space="preserve"> </w:t>
                        </w:r>
                        <w:r>
                          <w:rPr>
                            <w:color w:val="231F20"/>
                            <w:sz w:val="18"/>
                          </w:rPr>
                          <w:t>1158/1,</w:t>
                        </w:r>
                        <w:r>
                          <w:rPr>
                            <w:color w:val="231F20"/>
                            <w:spacing w:val="-9"/>
                            <w:sz w:val="18"/>
                          </w:rPr>
                          <w:t xml:space="preserve"> </w:t>
                        </w:r>
                        <w:r>
                          <w:rPr>
                            <w:color w:val="231F20"/>
                            <w:sz w:val="18"/>
                          </w:rPr>
                          <w:t>1159,</w:t>
                        </w:r>
                      </w:p>
                    </w:tc>
                    <w:tc>
                      <w:tcPr>
                        <w:tcW w:w="5295" w:type="dxa"/>
                      </w:tcPr>
                      <w:p w:rsidR="00614B3A" w:rsidRDefault="00525572">
                        <w:pPr>
                          <w:pStyle w:val="TableParagraph"/>
                          <w:spacing w:line="183" w:lineRule="exact"/>
                          <w:ind w:left="141"/>
                          <w:rPr>
                            <w:sz w:val="18"/>
                          </w:rPr>
                        </w:pPr>
                        <w:r>
                          <w:rPr>
                            <w:color w:val="231F20"/>
                            <w:sz w:val="18"/>
                          </w:rPr>
                          <w:t>1208, 1207, 1206/1, 1206/2, 1205/2, 5605, 1245, 1246, 1248/3,</w:t>
                        </w:r>
                      </w:p>
                    </w:tc>
                  </w:tr>
                  <w:tr w:rsidR="00614B3A">
                    <w:trPr>
                      <w:trHeight w:val="203"/>
                    </w:trPr>
                    <w:tc>
                      <w:tcPr>
                        <w:tcW w:w="5294" w:type="dxa"/>
                      </w:tcPr>
                      <w:p w:rsidR="00614B3A" w:rsidRDefault="00525572">
                        <w:pPr>
                          <w:pStyle w:val="TableParagraph"/>
                          <w:spacing w:line="183" w:lineRule="exact"/>
                          <w:ind w:right="139"/>
                          <w:jc w:val="right"/>
                          <w:rPr>
                            <w:sz w:val="18"/>
                          </w:rPr>
                        </w:pPr>
                        <w:r>
                          <w:rPr>
                            <w:color w:val="231F20"/>
                            <w:sz w:val="18"/>
                          </w:rPr>
                          <w:t>5623, 1182, 1187, 1183/3, 1183/2, 1185, 1183/1, 1184, 1245, 1246,</w:t>
                        </w:r>
                      </w:p>
                    </w:tc>
                    <w:tc>
                      <w:tcPr>
                        <w:tcW w:w="5295" w:type="dxa"/>
                      </w:tcPr>
                      <w:p w:rsidR="00614B3A" w:rsidRDefault="00525572">
                        <w:pPr>
                          <w:pStyle w:val="TableParagraph"/>
                          <w:spacing w:line="183" w:lineRule="exact"/>
                          <w:ind w:left="141"/>
                          <w:rPr>
                            <w:sz w:val="18"/>
                          </w:rPr>
                        </w:pPr>
                        <w:r>
                          <w:rPr>
                            <w:color w:val="231F20"/>
                            <w:sz w:val="18"/>
                          </w:rPr>
                          <w:t>1251/2, 475/3, 475/2, 474/1, 474/2, 473, 472/3, 432/1, 431, 430, 429,</w:t>
                        </w:r>
                      </w:p>
                    </w:tc>
                  </w:tr>
                  <w:tr w:rsidR="00614B3A">
                    <w:trPr>
                      <w:trHeight w:val="202"/>
                    </w:trPr>
                    <w:tc>
                      <w:tcPr>
                        <w:tcW w:w="5294" w:type="dxa"/>
                      </w:tcPr>
                      <w:p w:rsidR="00614B3A" w:rsidRDefault="00525572">
                        <w:pPr>
                          <w:pStyle w:val="TableParagraph"/>
                          <w:spacing w:line="183" w:lineRule="exact"/>
                          <w:ind w:right="139"/>
                          <w:jc w:val="right"/>
                          <w:rPr>
                            <w:sz w:val="18"/>
                          </w:rPr>
                        </w:pPr>
                        <w:r>
                          <w:rPr>
                            <w:color w:val="231F20"/>
                            <w:sz w:val="18"/>
                          </w:rPr>
                          <w:t>1248/3, 1251/2, 475/3, 475/2, 474/1, 474/2, 473, 432/1, 431, 430, 429,</w:t>
                        </w:r>
                      </w:p>
                    </w:tc>
                    <w:tc>
                      <w:tcPr>
                        <w:tcW w:w="5295" w:type="dxa"/>
                      </w:tcPr>
                      <w:p w:rsidR="00614B3A" w:rsidRDefault="00525572">
                        <w:pPr>
                          <w:pStyle w:val="TableParagraph"/>
                          <w:spacing w:line="183" w:lineRule="exact"/>
                          <w:ind w:left="141"/>
                          <w:rPr>
                            <w:sz w:val="18"/>
                          </w:rPr>
                        </w:pPr>
                        <w:r>
                          <w:rPr>
                            <w:color w:val="231F20"/>
                            <w:sz w:val="18"/>
                          </w:rPr>
                          <w:t>428, 427, 1192, 1188, 1186, 1195/2, 1195/3, 1193, 512, 1191, 1190,</w:t>
                        </w:r>
                      </w:p>
                    </w:tc>
                  </w:tr>
                </w:tbl>
                <w:p w:rsidR="00614B3A" w:rsidRDefault="00614B3A">
                  <w:pPr>
                    <w:pStyle w:val="BodyText"/>
                  </w:pPr>
                </w:p>
              </w:txbxContent>
            </v:textbox>
            <w10:wrap anchorx="page" anchory="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8"/>
        </w:rPr>
      </w:pPr>
    </w:p>
    <w:p w:rsidR="00614B3A" w:rsidRDefault="00525572">
      <w:pPr>
        <w:pStyle w:val="BodyText"/>
        <w:spacing w:before="129"/>
        <w:ind w:left="5819"/>
      </w:pPr>
      <w:r>
        <w:rPr>
          <w:color w:val="231F20"/>
        </w:rPr>
        <w:t>4616, 4615, 4614, 4625, 4581/5, 4581/2, 4587, 4597/1, 4601, 4599,</w:t>
      </w:r>
    </w:p>
    <w:p w:rsidR="00614B3A" w:rsidRDefault="00614B3A">
      <w:pPr>
        <w:sectPr w:rsidR="00614B3A">
          <w:pgSz w:w="12480" w:h="15650"/>
          <w:pgMar w:top="160" w:right="680" w:bottom="280" w:left="700" w:header="720" w:footer="720" w:gutter="0"/>
          <w:cols w:space="720"/>
        </w:sectPr>
      </w:pPr>
    </w:p>
    <w:p w:rsidR="00614B3A" w:rsidRDefault="00525572">
      <w:pPr>
        <w:pStyle w:val="BodyText"/>
        <w:rPr>
          <w:sz w:val="20"/>
        </w:rPr>
      </w:pPr>
      <w:r>
        <w:lastRenderedPageBreak/>
        <w:pict>
          <v:line id="_x0000_s1077" style="position:absolute;z-index:251643392;mso-position-horizontal-relative:page;mso-position-vertical-relative:page" from="304.7pt,9.65pt" to="304.7pt,746.65pt" strokecolor="#231f20" strokeweight=".6pt">
            <w10:wrap anchorx="page" anchory="page"/>
          </v:line>
        </w:pict>
      </w:r>
      <w:r>
        <w:pict>
          <v:shape id="_x0000_s1076" type="#_x0000_t202" style="position:absolute;margin-left:40pt;margin-top:7.85pt;width:529.45pt;height:740.85pt;z-index:25164441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Pr>
                      <w:p w:rsidR="00614B3A" w:rsidRDefault="00525572">
                        <w:pPr>
                          <w:pStyle w:val="TableParagraph"/>
                          <w:spacing w:line="181" w:lineRule="exact"/>
                          <w:ind w:left="50"/>
                          <w:rPr>
                            <w:sz w:val="18"/>
                          </w:rPr>
                        </w:pPr>
                        <w:r>
                          <w:rPr>
                            <w:color w:val="231F20"/>
                            <w:sz w:val="18"/>
                          </w:rPr>
                          <w:t>1189, 1195/1, 511, 505, 1198, 1199/2, 1209/1, 1194, 1197, 1196, 1203,</w:t>
                        </w:r>
                      </w:p>
                    </w:tc>
                    <w:tc>
                      <w:tcPr>
                        <w:tcW w:w="5295" w:type="dxa"/>
                      </w:tcPr>
                      <w:p w:rsidR="00614B3A" w:rsidRDefault="00525572">
                        <w:pPr>
                          <w:pStyle w:val="TableParagraph"/>
                          <w:spacing w:line="181" w:lineRule="exact"/>
                          <w:ind w:left="538"/>
                          <w:rPr>
                            <w:sz w:val="18"/>
                          </w:rPr>
                        </w:pPr>
                        <w:r>
                          <w:rPr>
                            <w:color w:val="231F20"/>
                            <w:sz w:val="18"/>
                          </w:rPr>
                          <w:t>КО Влашка</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1201, 1202, 506, 1199/1, 1200, 1204/1, 504, 501, 500, 491, 491/2, 492,</w:t>
                        </w:r>
                      </w:p>
                    </w:tc>
                    <w:tc>
                      <w:tcPr>
                        <w:tcW w:w="5295" w:type="dxa"/>
                      </w:tcPr>
                      <w:p w:rsidR="00614B3A" w:rsidRDefault="00525572">
                        <w:pPr>
                          <w:pStyle w:val="TableParagraph"/>
                          <w:spacing w:line="182" w:lineRule="exact"/>
                          <w:ind w:right="49"/>
                          <w:jc w:val="right"/>
                          <w:rPr>
                            <w:sz w:val="18"/>
                          </w:rPr>
                        </w:pPr>
                        <w:r>
                          <w:rPr>
                            <w:color w:val="231F20"/>
                            <w:sz w:val="18"/>
                          </w:rPr>
                          <w:t>Парцеле у појасу уже заштите гасовода: нема обухваћених</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495, 494, 493/1, 479/1, 479/2, 503, 1204/2, 120</w:t>
                        </w:r>
                        <w:r>
                          <w:rPr>
                            <w:color w:val="231F20"/>
                            <w:sz w:val="18"/>
                          </w:rPr>
                          <w:t>4/3, 502, 1204/4, 490,</w:t>
                        </w:r>
                      </w:p>
                    </w:tc>
                    <w:tc>
                      <w:tcPr>
                        <w:tcW w:w="5295" w:type="dxa"/>
                      </w:tcPr>
                      <w:p w:rsidR="00614B3A" w:rsidRDefault="00525572">
                        <w:pPr>
                          <w:pStyle w:val="TableParagraph"/>
                          <w:spacing w:line="182" w:lineRule="exact"/>
                          <w:ind w:left="141"/>
                          <w:rPr>
                            <w:sz w:val="18"/>
                          </w:rPr>
                        </w:pPr>
                        <w:r>
                          <w:rPr>
                            <w:color w:val="231F20"/>
                            <w:sz w:val="18"/>
                          </w:rPr>
                          <w:t>парцела</w:t>
                        </w:r>
                      </w:p>
                    </w:tc>
                  </w:tr>
                  <w:tr w:rsidR="00614B3A">
                    <w:trPr>
                      <w:trHeight w:val="202"/>
                    </w:trPr>
                    <w:tc>
                      <w:tcPr>
                        <w:tcW w:w="5294" w:type="dxa"/>
                      </w:tcPr>
                      <w:p w:rsidR="00614B3A" w:rsidRDefault="00525572">
                        <w:pPr>
                          <w:pStyle w:val="TableParagraph"/>
                          <w:spacing w:before="1" w:line="181" w:lineRule="exact"/>
                          <w:ind w:left="50"/>
                          <w:rPr>
                            <w:sz w:val="18"/>
                          </w:rPr>
                        </w:pPr>
                        <w:r>
                          <w:rPr>
                            <w:color w:val="231F20"/>
                            <w:sz w:val="18"/>
                          </w:rPr>
                          <w:t>489, 488, 487, 1248/2, 1249, 1252/3, 1252/1, 1252/2, 1251/1, 1248/1,</w:t>
                        </w:r>
                      </w:p>
                    </w:tc>
                    <w:tc>
                      <w:tcPr>
                        <w:tcW w:w="5295" w:type="dxa"/>
                      </w:tcPr>
                      <w:p w:rsidR="00614B3A" w:rsidRDefault="00525572">
                        <w:pPr>
                          <w:pStyle w:val="TableParagraph"/>
                          <w:spacing w:line="182" w:lineRule="exact"/>
                          <w:ind w:left="538"/>
                          <w:rPr>
                            <w:sz w:val="18"/>
                          </w:rPr>
                        </w:pPr>
                        <w:r>
                          <w:rPr>
                            <w:color w:val="231F20"/>
                            <w:sz w:val="18"/>
                          </w:rPr>
                          <w:t>Парцеле у појасу шире заштите гасовода:</w:t>
                        </w:r>
                      </w:p>
                    </w:tc>
                  </w:tr>
                  <w:tr w:rsidR="00614B3A">
                    <w:trPr>
                      <w:trHeight w:val="202"/>
                    </w:trPr>
                    <w:tc>
                      <w:tcPr>
                        <w:tcW w:w="5294" w:type="dxa"/>
                      </w:tcPr>
                      <w:p w:rsidR="00614B3A" w:rsidRDefault="00525572">
                        <w:pPr>
                          <w:pStyle w:val="TableParagraph"/>
                          <w:spacing w:before="3" w:line="179" w:lineRule="exact"/>
                          <w:ind w:left="50"/>
                          <w:rPr>
                            <w:sz w:val="18"/>
                          </w:rPr>
                        </w:pPr>
                        <w:r>
                          <w:rPr>
                            <w:color w:val="231F20"/>
                            <w:sz w:val="18"/>
                          </w:rPr>
                          <w:t>486/2, 486/1, 485, 483/1, 483/2, 482/3, 482/2, 482/1, 476, 350, 351,</w:t>
                        </w:r>
                      </w:p>
                    </w:tc>
                    <w:tc>
                      <w:tcPr>
                        <w:tcW w:w="5295" w:type="dxa"/>
                      </w:tcPr>
                      <w:p w:rsidR="00614B3A" w:rsidRDefault="00525572">
                        <w:pPr>
                          <w:pStyle w:val="TableParagraph"/>
                          <w:spacing w:line="182" w:lineRule="exact"/>
                          <w:ind w:left="538"/>
                          <w:rPr>
                            <w:sz w:val="18"/>
                          </w:rPr>
                        </w:pPr>
                        <w:r>
                          <w:rPr>
                            <w:color w:val="231F20"/>
                            <w:sz w:val="18"/>
                          </w:rPr>
                          <w:t>256, 252, 255, 254.</w:t>
                        </w:r>
                      </w:p>
                    </w:tc>
                  </w:tr>
                  <w:tr w:rsidR="00614B3A">
                    <w:trPr>
                      <w:trHeight w:val="202"/>
                    </w:trPr>
                    <w:tc>
                      <w:tcPr>
                        <w:tcW w:w="5294" w:type="dxa"/>
                      </w:tcPr>
                      <w:p w:rsidR="00614B3A" w:rsidRDefault="00525572">
                        <w:pPr>
                          <w:pStyle w:val="TableParagraph"/>
                          <w:spacing w:before="5" w:line="177" w:lineRule="exact"/>
                          <w:ind w:left="50"/>
                          <w:rPr>
                            <w:sz w:val="18"/>
                          </w:rPr>
                        </w:pPr>
                        <w:r>
                          <w:rPr>
                            <w:color w:val="231F20"/>
                            <w:sz w:val="18"/>
                          </w:rPr>
                          <w:t>354/1, 355, 360, 361, 363/2, 5596, 366, 377, 378, 1253/4, 1253/3,</w:t>
                        </w:r>
                      </w:p>
                    </w:tc>
                    <w:tc>
                      <w:tcPr>
                        <w:tcW w:w="5295" w:type="dxa"/>
                      </w:tcPr>
                      <w:p w:rsidR="00614B3A" w:rsidRDefault="00525572">
                        <w:pPr>
                          <w:pStyle w:val="TableParagraph"/>
                          <w:spacing w:line="182" w:lineRule="exact"/>
                          <w:ind w:left="538"/>
                          <w:rPr>
                            <w:sz w:val="18"/>
                          </w:rPr>
                        </w:pPr>
                        <w:r>
                          <w:rPr>
                            <w:color w:val="231F20"/>
                            <w:sz w:val="18"/>
                          </w:rPr>
                          <w:t>ОПШТИНА ДЕСПОТОВАЦ</w:t>
                        </w:r>
                      </w:p>
                    </w:tc>
                  </w:tr>
                  <w:tr w:rsidR="00614B3A">
                    <w:trPr>
                      <w:trHeight w:val="202"/>
                    </w:trPr>
                    <w:tc>
                      <w:tcPr>
                        <w:tcW w:w="5294" w:type="dxa"/>
                      </w:tcPr>
                      <w:p w:rsidR="00614B3A" w:rsidRDefault="00525572">
                        <w:pPr>
                          <w:pStyle w:val="TableParagraph"/>
                          <w:spacing w:before="7" w:line="175" w:lineRule="exact"/>
                          <w:ind w:left="50"/>
                          <w:rPr>
                            <w:sz w:val="18"/>
                          </w:rPr>
                        </w:pPr>
                        <w:r>
                          <w:rPr>
                            <w:color w:val="231F20"/>
                            <w:sz w:val="18"/>
                          </w:rPr>
                          <w:t>1253/2, 471/1, 470, 472/5, 468/1, 5606, 472/4, 467/1, 467/3, 467/2,</w:t>
                        </w:r>
                      </w:p>
                    </w:tc>
                    <w:tc>
                      <w:tcPr>
                        <w:tcW w:w="5295" w:type="dxa"/>
                      </w:tcPr>
                      <w:p w:rsidR="00614B3A" w:rsidRDefault="00525572">
                        <w:pPr>
                          <w:pStyle w:val="TableParagraph"/>
                          <w:spacing w:line="182" w:lineRule="exact"/>
                          <w:ind w:left="538"/>
                          <w:rPr>
                            <w:sz w:val="18"/>
                          </w:rPr>
                        </w:pPr>
                        <w:r>
                          <w:rPr>
                            <w:color w:val="231F20"/>
                            <w:sz w:val="18"/>
                          </w:rPr>
                          <w:t>КО Богава</w:t>
                        </w:r>
                      </w:p>
                    </w:tc>
                  </w:tr>
                  <w:tr w:rsidR="00614B3A">
                    <w:trPr>
                      <w:trHeight w:val="202"/>
                    </w:trPr>
                    <w:tc>
                      <w:tcPr>
                        <w:tcW w:w="5294" w:type="dxa"/>
                      </w:tcPr>
                      <w:p w:rsidR="00614B3A" w:rsidRDefault="00525572">
                        <w:pPr>
                          <w:pStyle w:val="TableParagraph"/>
                          <w:spacing w:before="10" w:line="172" w:lineRule="exact"/>
                          <w:ind w:left="50"/>
                          <w:rPr>
                            <w:sz w:val="18"/>
                          </w:rPr>
                        </w:pPr>
                        <w:r>
                          <w:rPr>
                            <w:color w:val="231F20"/>
                            <w:sz w:val="18"/>
                          </w:rPr>
                          <w:t>432/2, 432/3, 472/7, 475/1, 472/6, 484/1, 484/2, 493/2, 481/1, 480/2,</w:t>
                        </w:r>
                      </w:p>
                    </w:tc>
                    <w:tc>
                      <w:tcPr>
                        <w:tcW w:w="5295" w:type="dxa"/>
                      </w:tcPr>
                      <w:p w:rsidR="00614B3A" w:rsidRDefault="00525572">
                        <w:pPr>
                          <w:pStyle w:val="TableParagraph"/>
                          <w:spacing w:line="182" w:lineRule="exact"/>
                          <w:ind w:left="538"/>
                          <w:rPr>
                            <w:sz w:val="18"/>
                          </w:rPr>
                        </w:pPr>
                        <w:r>
                          <w:rPr>
                            <w:color w:val="231F20"/>
                            <w:sz w:val="18"/>
                          </w:rPr>
                          <w:t>Парцеле у појасу уже заштите гасовода:</w:t>
                        </w:r>
                      </w:p>
                    </w:tc>
                  </w:tr>
                  <w:tr w:rsidR="00614B3A">
                    <w:trPr>
                      <w:trHeight w:val="385"/>
                    </w:trPr>
                    <w:tc>
                      <w:tcPr>
                        <w:tcW w:w="5294" w:type="dxa"/>
                      </w:tcPr>
                      <w:p w:rsidR="00614B3A" w:rsidRDefault="00525572">
                        <w:pPr>
                          <w:pStyle w:val="TableParagraph"/>
                          <w:spacing w:before="12" w:line="206" w:lineRule="exact"/>
                          <w:ind w:left="50"/>
                          <w:rPr>
                            <w:sz w:val="18"/>
                          </w:rPr>
                        </w:pPr>
                        <w:r>
                          <w:rPr>
                            <w:color w:val="231F20"/>
                            <w:sz w:val="18"/>
                          </w:rPr>
                          <w:t>480/1, 472/1, 472/2, 437/1, 436/1, 435, 433, 426, 425, 424/1, 424/2,</w:t>
                        </w:r>
                      </w:p>
                      <w:p w:rsidR="00614B3A" w:rsidRDefault="00525572">
                        <w:pPr>
                          <w:pStyle w:val="TableParagraph"/>
                          <w:spacing w:line="148" w:lineRule="exact"/>
                          <w:ind w:left="50"/>
                          <w:rPr>
                            <w:sz w:val="18"/>
                          </w:rPr>
                        </w:pPr>
                        <w:r>
                          <w:rPr>
                            <w:color w:val="231F20"/>
                            <w:sz w:val="18"/>
                          </w:rPr>
                          <w:t>434, 423, 436/3, 436/2, 406, 407, 405, 402, 412/1, 422, 420, 421, 419,</w:t>
                        </w:r>
                      </w:p>
                    </w:tc>
                    <w:tc>
                      <w:tcPr>
                        <w:tcW w:w="5295" w:type="dxa"/>
                      </w:tcPr>
                      <w:p w:rsidR="00614B3A" w:rsidRDefault="00525572">
                        <w:pPr>
                          <w:pStyle w:val="TableParagraph"/>
                          <w:spacing w:line="181" w:lineRule="exact"/>
                          <w:ind w:left="538"/>
                          <w:rPr>
                            <w:sz w:val="18"/>
                          </w:rPr>
                        </w:pPr>
                        <w:r>
                          <w:rPr>
                            <w:color w:val="231F20"/>
                            <w:sz w:val="18"/>
                          </w:rPr>
                          <w:t>5, 1, 2989, 23, 22, 15, 10/1, 9, 8, 7, 14, 10/2, 4, 6, 3, 38/1, 21/2,</w:t>
                        </w:r>
                      </w:p>
                      <w:p w:rsidR="00614B3A" w:rsidRDefault="00525572">
                        <w:pPr>
                          <w:pStyle w:val="TableParagraph"/>
                          <w:spacing w:line="184" w:lineRule="exact"/>
                          <w:ind w:left="141"/>
                          <w:rPr>
                            <w:sz w:val="18"/>
                          </w:rPr>
                        </w:pPr>
                        <w:r>
                          <w:rPr>
                            <w:color w:val="231F20"/>
                            <w:sz w:val="18"/>
                          </w:rPr>
                          <w:t xml:space="preserve">21/1, </w:t>
                        </w:r>
                        <w:r>
                          <w:rPr>
                            <w:color w:val="231F20"/>
                            <w:sz w:val="18"/>
                          </w:rPr>
                          <w:t>20, 2964, 2, 287, 18, 17, 19, 289, 286, 284, 288/1, 285, 282, 279,</w:t>
                        </w:r>
                      </w:p>
                    </w:tc>
                  </w:tr>
                  <w:tr w:rsidR="00614B3A">
                    <w:trPr>
                      <w:trHeight w:val="221"/>
                    </w:trPr>
                    <w:tc>
                      <w:tcPr>
                        <w:tcW w:w="5294" w:type="dxa"/>
                      </w:tcPr>
                      <w:p w:rsidR="00614B3A" w:rsidRDefault="00525572">
                        <w:pPr>
                          <w:pStyle w:val="TableParagraph"/>
                          <w:spacing w:before="36" w:line="166" w:lineRule="exact"/>
                          <w:ind w:left="50"/>
                          <w:rPr>
                            <w:sz w:val="18"/>
                          </w:rPr>
                        </w:pPr>
                        <w:r>
                          <w:rPr>
                            <w:color w:val="231F20"/>
                            <w:sz w:val="18"/>
                          </w:rPr>
                          <w:t>408, 418, 412/2, 412/3, 411, 410, 409, 413, 415, 416, 417, 414, 367/3,</w:t>
                        </w:r>
                      </w:p>
                    </w:tc>
                    <w:tc>
                      <w:tcPr>
                        <w:tcW w:w="5295" w:type="dxa"/>
                      </w:tcPr>
                      <w:p w:rsidR="00614B3A" w:rsidRDefault="00525572">
                        <w:pPr>
                          <w:pStyle w:val="TableParagraph"/>
                          <w:spacing w:line="199" w:lineRule="exact"/>
                          <w:ind w:right="48"/>
                          <w:jc w:val="right"/>
                          <w:rPr>
                            <w:sz w:val="18"/>
                          </w:rPr>
                        </w:pPr>
                        <w:r>
                          <w:rPr>
                            <w:color w:val="231F20"/>
                            <w:sz w:val="18"/>
                          </w:rPr>
                          <w:t>280, 281, 294, 295, 296/1, 316, 318, 319, 297/2, 296/2, 288/2, 324,</w:t>
                        </w:r>
                      </w:p>
                    </w:tc>
                  </w:tr>
                  <w:tr w:rsidR="00614B3A">
                    <w:trPr>
                      <w:trHeight w:val="202"/>
                    </w:trPr>
                    <w:tc>
                      <w:tcPr>
                        <w:tcW w:w="5294" w:type="dxa"/>
                      </w:tcPr>
                      <w:p w:rsidR="00614B3A" w:rsidRDefault="00525572">
                        <w:pPr>
                          <w:pStyle w:val="TableParagraph"/>
                          <w:spacing w:before="19" w:line="163" w:lineRule="exact"/>
                          <w:ind w:left="50"/>
                          <w:rPr>
                            <w:sz w:val="18"/>
                          </w:rPr>
                        </w:pPr>
                        <w:r>
                          <w:rPr>
                            <w:color w:val="231F20"/>
                            <w:sz w:val="18"/>
                          </w:rPr>
                          <w:t>367/4, 4675, 5603/3, 4645/9, 4568, 4581/1, 1031, 1043/1, 354/3, 4579,</w:t>
                        </w:r>
                      </w:p>
                    </w:tc>
                    <w:tc>
                      <w:tcPr>
                        <w:tcW w:w="5295" w:type="dxa"/>
                      </w:tcPr>
                      <w:p w:rsidR="00614B3A" w:rsidRDefault="00525572">
                        <w:pPr>
                          <w:pStyle w:val="TableParagraph"/>
                          <w:spacing w:line="178" w:lineRule="exact"/>
                          <w:ind w:right="48"/>
                          <w:jc w:val="right"/>
                          <w:rPr>
                            <w:sz w:val="18"/>
                          </w:rPr>
                        </w:pPr>
                        <w:r>
                          <w:rPr>
                            <w:color w:val="231F20"/>
                            <w:sz w:val="18"/>
                          </w:rPr>
                          <w:t>276, 323, 320, 321, 322, 358/4, 299/3, 298, 297/1, 315, 326, 317, 325,</w:t>
                        </w:r>
                      </w:p>
                    </w:tc>
                  </w:tr>
                  <w:tr w:rsidR="00614B3A">
                    <w:trPr>
                      <w:trHeight w:val="7730"/>
                    </w:trPr>
                    <w:tc>
                      <w:tcPr>
                        <w:tcW w:w="5294" w:type="dxa"/>
                      </w:tcPr>
                      <w:p w:rsidR="00614B3A" w:rsidRDefault="00525572">
                        <w:pPr>
                          <w:pStyle w:val="TableParagraph"/>
                          <w:spacing w:before="21" w:line="205" w:lineRule="exact"/>
                          <w:ind w:left="50"/>
                          <w:rPr>
                            <w:sz w:val="18"/>
                          </w:rPr>
                        </w:pPr>
                        <w:r>
                          <w:rPr>
                            <w:color w:val="231F20"/>
                            <w:sz w:val="18"/>
                          </w:rPr>
                          <w:t>4664/3, 4663/3.</w:t>
                        </w:r>
                      </w:p>
                      <w:p w:rsidR="00614B3A" w:rsidRDefault="00525572">
                        <w:pPr>
                          <w:pStyle w:val="TableParagraph"/>
                          <w:spacing w:line="203" w:lineRule="exact"/>
                          <w:ind w:left="446"/>
                          <w:rPr>
                            <w:sz w:val="18"/>
                          </w:rPr>
                        </w:pPr>
                        <w:r>
                          <w:rPr>
                            <w:color w:val="231F20"/>
                            <w:sz w:val="18"/>
                          </w:rPr>
                          <w:t>КО Супска</w:t>
                        </w:r>
                      </w:p>
                      <w:p w:rsidR="00614B3A" w:rsidRDefault="00525572">
                        <w:pPr>
                          <w:pStyle w:val="TableParagraph"/>
                          <w:spacing w:line="203" w:lineRule="exact"/>
                          <w:ind w:left="446"/>
                          <w:rPr>
                            <w:sz w:val="18"/>
                          </w:rPr>
                        </w:pPr>
                        <w:r>
                          <w:rPr>
                            <w:color w:val="231F20"/>
                            <w:sz w:val="18"/>
                          </w:rPr>
                          <w:t>Парцеле у појасу уже заштите гасовода:</w:t>
                        </w:r>
                      </w:p>
                      <w:p w:rsidR="00614B3A" w:rsidRDefault="00525572">
                        <w:pPr>
                          <w:pStyle w:val="TableParagraph"/>
                          <w:spacing w:line="203" w:lineRule="exact"/>
                          <w:ind w:left="446"/>
                          <w:rPr>
                            <w:sz w:val="18"/>
                          </w:rPr>
                        </w:pPr>
                        <w:r>
                          <w:rPr>
                            <w:color w:val="231F20"/>
                            <w:sz w:val="18"/>
                          </w:rPr>
                          <w:t>3866, 3685, 471, 65, 66/2, 66/1, 482/1, 35, 33, 3862/1, 38, 36,</w:t>
                        </w:r>
                      </w:p>
                      <w:p w:rsidR="00614B3A" w:rsidRDefault="00525572">
                        <w:pPr>
                          <w:pStyle w:val="TableParagraph"/>
                          <w:spacing w:line="203" w:lineRule="exact"/>
                          <w:ind w:left="50"/>
                          <w:rPr>
                            <w:sz w:val="18"/>
                          </w:rPr>
                        </w:pPr>
                        <w:r>
                          <w:rPr>
                            <w:color w:val="231F20"/>
                            <w:sz w:val="18"/>
                          </w:rPr>
                          <w:t>67, 92, 93, 94, 97, 96, 95, 98, 99, 110, 112, 113, 111, 102, 103, 104/1,</w:t>
                        </w:r>
                      </w:p>
                      <w:p w:rsidR="00614B3A" w:rsidRDefault="00525572">
                        <w:pPr>
                          <w:pStyle w:val="TableParagraph"/>
                          <w:spacing w:line="203" w:lineRule="exact"/>
                          <w:ind w:left="50"/>
                          <w:rPr>
                            <w:sz w:val="18"/>
                          </w:rPr>
                        </w:pPr>
                        <w:r>
                          <w:rPr>
                            <w:color w:val="231F20"/>
                            <w:sz w:val="18"/>
                          </w:rPr>
                          <w:t>107, 108, 109, 118, 117, 116, 126, 124, 123, 122, 121, 120, 119, 37,</w:t>
                        </w:r>
                      </w:p>
                      <w:p w:rsidR="00614B3A" w:rsidRDefault="00525572">
                        <w:pPr>
                          <w:pStyle w:val="TableParagraph"/>
                          <w:spacing w:line="203" w:lineRule="exact"/>
                          <w:ind w:left="50"/>
                          <w:rPr>
                            <w:sz w:val="18"/>
                          </w:rPr>
                        </w:pPr>
                        <w:r>
                          <w:rPr>
                            <w:color w:val="231F20"/>
                            <w:sz w:val="18"/>
                          </w:rPr>
                          <w:t>100, 101, 105, 106, 177, 181/2, 181/1, 21/21, 21/1</w:t>
                        </w:r>
                        <w:r>
                          <w:rPr>
                            <w:color w:val="231F20"/>
                            <w:sz w:val="18"/>
                          </w:rPr>
                          <w:t>4, 21/7, 21/8, 21/6,</w:t>
                        </w:r>
                      </w:p>
                      <w:p w:rsidR="00614B3A" w:rsidRDefault="00525572">
                        <w:pPr>
                          <w:pStyle w:val="TableParagraph"/>
                          <w:spacing w:line="203" w:lineRule="exact"/>
                          <w:ind w:left="50"/>
                          <w:rPr>
                            <w:sz w:val="18"/>
                          </w:rPr>
                        </w:pPr>
                        <w:r>
                          <w:rPr>
                            <w:color w:val="231F20"/>
                            <w:sz w:val="18"/>
                          </w:rPr>
                          <w:t>21/13, 178, 174, 173, 168, 167/1, 166/2, 166/1, 165/1, 165/2, 3867,</w:t>
                        </w:r>
                      </w:p>
                      <w:p w:rsidR="00614B3A" w:rsidRDefault="00525572">
                        <w:pPr>
                          <w:pStyle w:val="TableParagraph"/>
                          <w:spacing w:line="203" w:lineRule="exact"/>
                          <w:ind w:left="50"/>
                          <w:rPr>
                            <w:sz w:val="18"/>
                          </w:rPr>
                        </w:pPr>
                        <w:r>
                          <w:rPr>
                            <w:color w:val="231F20"/>
                            <w:sz w:val="18"/>
                          </w:rPr>
                          <w:t>171, 172, 176, 179, 180, 182/2, 175, 169, 170, 186/1, 3878, 3019/5,</w:t>
                        </w:r>
                      </w:p>
                      <w:p w:rsidR="00614B3A" w:rsidRDefault="00525572">
                        <w:pPr>
                          <w:pStyle w:val="TableParagraph"/>
                          <w:spacing w:line="203" w:lineRule="exact"/>
                          <w:ind w:left="50"/>
                          <w:rPr>
                            <w:sz w:val="18"/>
                          </w:rPr>
                        </w:pPr>
                        <w:r>
                          <w:rPr>
                            <w:color w:val="231F20"/>
                            <w:sz w:val="18"/>
                          </w:rPr>
                          <w:t>186/4, 3035, 186/2, 186/3, 187/7, 187/6, 187/5, 187/4, 187/3, 187/2,</w:t>
                        </w:r>
                      </w:p>
                      <w:p w:rsidR="00614B3A" w:rsidRDefault="00525572">
                        <w:pPr>
                          <w:pStyle w:val="TableParagraph"/>
                          <w:spacing w:line="203" w:lineRule="exact"/>
                          <w:ind w:left="50"/>
                          <w:rPr>
                            <w:sz w:val="18"/>
                          </w:rPr>
                        </w:pPr>
                        <w:r>
                          <w:rPr>
                            <w:color w:val="231F20"/>
                            <w:sz w:val="18"/>
                          </w:rPr>
                          <w:t>187/1,  188/2,  188/1,  189/1,</w:t>
                        </w:r>
                        <w:r>
                          <w:rPr>
                            <w:color w:val="231F20"/>
                            <w:sz w:val="18"/>
                          </w:rPr>
                          <w:t xml:space="preserve">  189/2,  198,  201/1,  199/3,  202,  201/2,</w:t>
                        </w:r>
                      </w:p>
                      <w:p w:rsidR="00614B3A" w:rsidRDefault="00525572">
                        <w:pPr>
                          <w:pStyle w:val="TableParagraph"/>
                          <w:spacing w:line="203" w:lineRule="exact"/>
                          <w:ind w:left="50"/>
                          <w:rPr>
                            <w:sz w:val="18"/>
                          </w:rPr>
                        </w:pPr>
                        <w:r>
                          <w:rPr>
                            <w:color w:val="231F20"/>
                            <w:sz w:val="18"/>
                          </w:rPr>
                          <w:t>199/4, 199/5, 199/6, 208, 206/3, 205/1, 204, 209/1, 3078/2, 199/1,</w:t>
                        </w:r>
                      </w:p>
                      <w:p w:rsidR="00614B3A" w:rsidRDefault="00525572">
                        <w:pPr>
                          <w:pStyle w:val="TableParagraph"/>
                          <w:spacing w:line="203" w:lineRule="exact"/>
                          <w:ind w:left="50"/>
                          <w:rPr>
                            <w:sz w:val="18"/>
                          </w:rPr>
                        </w:pPr>
                        <w:r>
                          <w:rPr>
                            <w:color w:val="231F20"/>
                            <w:sz w:val="18"/>
                          </w:rPr>
                          <w:t>199/2, 203, 206/2, 207, 3079/2, 3080/2, 3080/1, 3081, 3067, 3065,</w:t>
                        </w:r>
                      </w:p>
                      <w:p w:rsidR="00614B3A" w:rsidRDefault="00525572">
                        <w:pPr>
                          <w:pStyle w:val="TableParagraph"/>
                          <w:spacing w:line="203" w:lineRule="exact"/>
                          <w:ind w:left="50"/>
                          <w:rPr>
                            <w:sz w:val="18"/>
                          </w:rPr>
                        </w:pPr>
                        <w:r>
                          <w:rPr>
                            <w:color w:val="231F20"/>
                            <w:sz w:val="18"/>
                          </w:rPr>
                          <w:t>3007, 3008/1, 3009/1, 3010/2, 3010/1, 3011, 3013, 3014, 3015, 3016,</w:t>
                        </w:r>
                      </w:p>
                      <w:p w:rsidR="00614B3A" w:rsidRDefault="00525572">
                        <w:pPr>
                          <w:pStyle w:val="TableParagraph"/>
                          <w:spacing w:line="203" w:lineRule="exact"/>
                          <w:ind w:left="50"/>
                          <w:rPr>
                            <w:sz w:val="18"/>
                          </w:rPr>
                        </w:pPr>
                        <w:r>
                          <w:rPr>
                            <w:color w:val="231F20"/>
                            <w:sz w:val="18"/>
                          </w:rPr>
                          <w:t>3017, 3019</w:t>
                        </w:r>
                        <w:r>
                          <w:rPr>
                            <w:color w:val="231F20"/>
                            <w:sz w:val="18"/>
                          </w:rPr>
                          <w:t>/4, 3019/7, 3019/1, 3012, 3018/2, 3018/1, 3019/6, 3020,</w:t>
                        </w:r>
                      </w:p>
                      <w:p w:rsidR="00614B3A" w:rsidRDefault="00525572">
                        <w:pPr>
                          <w:pStyle w:val="TableParagraph"/>
                          <w:spacing w:line="203" w:lineRule="exact"/>
                          <w:ind w:left="50"/>
                          <w:rPr>
                            <w:sz w:val="18"/>
                          </w:rPr>
                        </w:pPr>
                        <w:r>
                          <w:rPr>
                            <w:color w:val="231F20"/>
                            <w:sz w:val="18"/>
                          </w:rPr>
                          <w:t>3021, 3024, 3025, 3027, 3062, 3063, 3064, 3022, 3023, 3026,  3019/3,</w:t>
                        </w:r>
                      </w:p>
                      <w:p w:rsidR="00614B3A" w:rsidRDefault="00525572">
                        <w:pPr>
                          <w:pStyle w:val="TableParagraph"/>
                          <w:spacing w:line="203" w:lineRule="exact"/>
                          <w:ind w:left="50"/>
                          <w:rPr>
                            <w:sz w:val="18"/>
                          </w:rPr>
                        </w:pPr>
                        <w:r>
                          <w:rPr>
                            <w:color w:val="231F20"/>
                            <w:sz w:val="18"/>
                          </w:rPr>
                          <w:t>2329/34, 3879/1, 3010/3, 2996, 2997, 2989, 2988, 2980, 2981, 2987,</w:t>
                        </w:r>
                      </w:p>
                      <w:p w:rsidR="00614B3A" w:rsidRDefault="00525572">
                        <w:pPr>
                          <w:pStyle w:val="TableParagraph"/>
                          <w:spacing w:line="203" w:lineRule="exact"/>
                          <w:ind w:left="50"/>
                          <w:rPr>
                            <w:sz w:val="18"/>
                          </w:rPr>
                        </w:pPr>
                        <w:r>
                          <w:rPr>
                            <w:color w:val="231F20"/>
                            <w:sz w:val="18"/>
                          </w:rPr>
                          <w:t>2986, 2985, 2984, 2995, 2994, 2992, 2991, 2990, 2999, 2998, 2993,</w:t>
                        </w:r>
                      </w:p>
                      <w:p w:rsidR="00614B3A" w:rsidRDefault="00525572">
                        <w:pPr>
                          <w:pStyle w:val="TableParagraph"/>
                          <w:spacing w:line="203" w:lineRule="exact"/>
                          <w:ind w:left="50"/>
                          <w:rPr>
                            <w:sz w:val="18"/>
                          </w:rPr>
                        </w:pPr>
                        <w:r>
                          <w:rPr>
                            <w:color w:val="231F20"/>
                            <w:sz w:val="18"/>
                          </w:rPr>
                          <w:t>2983,  2977,  2978/2,  2978/4,  2979,  2978/1,  2978/3,  2982, 2329/44,</w:t>
                        </w:r>
                      </w:p>
                      <w:p w:rsidR="00614B3A" w:rsidRDefault="00525572">
                        <w:pPr>
                          <w:pStyle w:val="TableParagraph"/>
                          <w:spacing w:line="203" w:lineRule="exact"/>
                          <w:ind w:left="50"/>
                          <w:rPr>
                            <w:sz w:val="18"/>
                          </w:rPr>
                        </w:pPr>
                        <w:r>
                          <w:rPr>
                            <w:color w:val="231F20"/>
                            <w:sz w:val="18"/>
                          </w:rPr>
                          <w:t>3891, 3192, 3193, 3190/3, 3190/1, 3083/1, 3082, 3084, 3085, 3087,</w:t>
                        </w:r>
                      </w:p>
                      <w:p w:rsidR="00614B3A" w:rsidRDefault="00525572">
                        <w:pPr>
                          <w:pStyle w:val="TableParagraph"/>
                          <w:spacing w:line="203" w:lineRule="exact"/>
                          <w:ind w:left="50"/>
                          <w:rPr>
                            <w:sz w:val="18"/>
                          </w:rPr>
                        </w:pPr>
                        <w:r>
                          <w:rPr>
                            <w:color w:val="231F20"/>
                            <w:sz w:val="18"/>
                          </w:rPr>
                          <w:t>3182, 3181, 3177, 3178, 3179, 3185, 3180, 3186, 3187</w:t>
                        </w:r>
                        <w:r>
                          <w:rPr>
                            <w:color w:val="231F20"/>
                            <w:sz w:val="18"/>
                          </w:rPr>
                          <w:t>, 3189,  3194/2,</w:t>
                        </w:r>
                      </w:p>
                      <w:p w:rsidR="00614B3A" w:rsidRDefault="00525572">
                        <w:pPr>
                          <w:pStyle w:val="TableParagraph"/>
                          <w:spacing w:line="203" w:lineRule="exact"/>
                          <w:ind w:left="50"/>
                          <w:rPr>
                            <w:sz w:val="18"/>
                          </w:rPr>
                        </w:pPr>
                        <w:r>
                          <w:rPr>
                            <w:color w:val="231F20"/>
                            <w:sz w:val="18"/>
                          </w:rPr>
                          <w:t>3194/4, 3195, 3184/1, 3188, 3190/2, 3086, 3171, 3174, 3175, 3176,</w:t>
                        </w:r>
                      </w:p>
                      <w:p w:rsidR="00614B3A" w:rsidRDefault="00525572">
                        <w:pPr>
                          <w:pStyle w:val="TableParagraph"/>
                          <w:spacing w:line="203" w:lineRule="exact"/>
                          <w:ind w:left="50"/>
                          <w:rPr>
                            <w:sz w:val="18"/>
                          </w:rPr>
                        </w:pPr>
                        <w:r>
                          <w:rPr>
                            <w:color w:val="231F20"/>
                            <w:sz w:val="18"/>
                          </w:rPr>
                          <w:t>3172, 3173, 3169, 3170, 161/1, 125, 3078/1, 3079/1, 205/2, 3009/2,</w:t>
                        </w:r>
                      </w:p>
                      <w:p w:rsidR="00614B3A" w:rsidRDefault="00525572">
                        <w:pPr>
                          <w:pStyle w:val="TableParagraph"/>
                          <w:spacing w:line="203" w:lineRule="exact"/>
                          <w:ind w:left="50"/>
                          <w:rPr>
                            <w:sz w:val="18"/>
                          </w:rPr>
                        </w:pPr>
                        <w:r>
                          <w:rPr>
                            <w:color w:val="231F20"/>
                            <w:sz w:val="18"/>
                          </w:rPr>
                          <w:t>3009/3,  3009/4,  3008/4,  3008/2,  3008/3,  2976/2,  3083/2,  3083/3,</w:t>
                        </w:r>
                      </w:p>
                      <w:p w:rsidR="00614B3A" w:rsidRDefault="00525572">
                        <w:pPr>
                          <w:pStyle w:val="TableParagraph"/>
                          <w:spacing w:line="203" w:lineRule="exact"/>
                          <w:ind w:left="50"/>
                          <w:rPr>
                            <w:sz w:val="18"/>
                          </w:rPr>
                        </w:pPr>
                        <w:r>
                          <w:rPr>
                            <w:color w:val="231F20"/>
                            <w:sz w:val="18"/>
                          </w:rPr>
                          <w:t>3083/4, 3019/2, 104/2, 104/3, 104/4</w:t>
                        </w:r>
                        <w:r>
                          <w:rPr>
                            <w:color w:val="231F20"/>
                            <w:sz w:val="18"/>
                          </w:rPr>
                          <w:t>, 104/5, 167/2, 167/3.</w:t>
                        </w:r>
                      </w:p>
                      <w:p w:rsidR="00614B3A" w:rsidRDefault="00525572">
                        <w:pPr>
                          <w:pStyle w:val="TableParagraph"/>
                          <w:spacing w:line="203" w:lineRule="exact"/>
                          <w:ind w:left="446"/>
                          <w:rPr>
                            <w:sz w:val="18"/>
                          </w:rPr>
                        </w:pPr>
                        <w:r>
                          <w:rPr>
                            <w:color w:val="231F20"/>
                            <w:sz w:val="18"/>
                          </w:rPr>
                          <w:t>Парцеле у појасу уже и шире заштите гасовода:</w:t>
                        </w:r>
                      </w:p>
                      <w:p w:rsidR="00614B3A" w:rsidRDefault="00525572">
                        <w:pPr>
                          <w:pStyle w:val="TableParagraph"/>
                          <w:spacing w:line="203" w:lineRule="exact"/>
                          <w:ind w:left="446"/>
                          <w:rPr>
                            <w:sz w:val="18"/>
                          </w:rPr>
                        </w:pPr>
                        <w:r>
                          <w:rPr>
                            <w:color w:val="231F20"/>
                            <w:sz w:val="18"/>
                          </w:rPr>
                          <w:t>31/2, 32, 3866, 3685, 471, 65, 66/2, 66/1, 69, 70/1, 482/1, 473, 35,</w:t>
                        </w:r>
                      </w:p>
                      <w:p w:rsidR="00614B3A" w:rsidRDefault="00525572">
                        <w:pPr>
                          <w:pStyle w:val="TableParagraph"/>
                          <w:spacing w:line="203" w:lineRule="exact"/>
                          <w:ind w:left="50"/>
                          <w:rPr>
                            <w:sz w:val="18"/>
                          </w:rPr>
                        </w:pPr>
                        <w:r>
                          <w:rPr>
                            <w:color w:val="231F20"/>
                            <w:sz w:val="18"/>
                          </w:rPr>
                          <w:t>33, 34, 3862/1, 38, 36, 91, 68, 67, 92, 90, 89, 85/1, 93, 94, 97, 96, 95,</w:t>
                        </w:r>
                      </w:p>
                      <w:p w:rsidR="00614B3A" w:rsidRDefault="00525572">
                        <w:pPr>
                          <w:pStyle w:val="TableParagraph"/>
                          <w:spacing w:line="203" w:lineRule="exact"/>
                          <w:ind w:left="50"/>
                          <w:rPr>
                            <w:sz w:val="18"/>
                          </w:rPr>
                        </w:pPr>
                        <w:r>
                          <w:rPr>
                            <w:color w:val="231F20"/>
                            <w:sz w:val="18"/>
                          </w:rPr>
                          <w:t>98, 99, 110,  112,  113,  114,  115,  111,  102, 103, 104/1, 107, 108, 109,</w:t>
                        </w:r>
                      </w:p>
                      <w:p w:rsidR="00614B3A" w:rsidRDefault="00525572">
                        <w:pPr>
                          <w:pStyle w:val="TableParagraph"/>
                          <w:spacing w:line="203" w:lineRule="exact"/>
                          <w:ind w:left="50"/>
                          <w:rPr>
                            <w:sz w:val="18"/>
                          </w:rPr>
                        </w:pPr>
                        <w:r>
                          <w:rPr>
                            <w:color w:val="231F20"/>
                            <w:sz w:val="18"/>
                          </w:rPr>
                          <w:t>118,  117,  116,  128, 126, 124, 123, 122, 121, 120, 119,  127, 129, 130,</w:t>
                        </w:r>
                      </w:p>
                      <w:p w:rsidR="00614B3A" w:rsidRDefault="00525572">
                        <w:pPr>
                          <w:pStyle w:val="TableParagraph"/>
                          <w:spacing w:line="203" w:lineRule="exact"/>
                          <w:ind w:left="50"/>
                          <w:rPr>
                            <w:sz w:val="18"/>
                          </w:rPr>
                        </w:pPr>
                        <w:r>
                          <w:rPr>
                            <w:color w:val="231F20"/>
                            <w:sz w:val="18"/>
                          </w:rPr>
                          <w:t>37, 100, 101, 105, 106, 177, 181/2, 181/1, 21/21, 21/20, 21/14, 21/7,</w:t>
                        </w:r>
                      </w:p>
                      <w:p w:rsidR="00614B3A" w:rsidRDefault="00525572">
                        <w:pPr>
                          <w:pStyle w:val="TableParagraph"/>
                          <w:spacing w:line="203" w:lineRule="exact"/>
                          <w:ind w:left="50"/>
                          <w:rPr>
                            <w:sz w:val="18"/>
                          </w:rPr>
                        </w:pPr>
                        <w:r>
                          <w:rPr>
                            <w:color w:val="231F20"/>
                            <w:sz w:val="18"/>
                          </w:rPr>
                          <w:t>21/8, 21/6, 21/13, 178, 174, 173, 16</w:t>
                        </w:r>
                        <w:r>
                          <w:rPr>
                            <w:color w:val="231F20"/>
                            <w:sz w:val="18"/>
                          </w:rPr>
                          <w:t>8, 167/1, 166/2, 166/1, 165/1, 165/2,</w:t>
                        </w:r>
                      </w:p>
                      <w:p w:rsidR="00614B3A" w:rsidRDefault="00525572">
                        <w:pPr>
                          <w:pStyle w:val="TableParagraph"/>
                          <w:spacing w:line="203" w:lineRule="exact"/>
                          <w:ind w:left="50"/>
                          <w:rPr>
                            <w:sz w:val="18"/>
                          </w:rPr>
                        </w:pPr>
                        <w:r>
                          <w:rPr>
                            <w:color w:val="231F20"/>
                            <w:sz w:val="18"/>
                          </w:rPr>
                          <w:t>164, 163, 162, 156, 161/2, 3867, 171, 172, 176, 179, 180, 182/1, 183,</w:t>
                        </w:r>
                      </w:p>
                      <w:p w:rsidR="00614B3A" w:rsidRDefault="00525572">
                        <w:pPr>
                          <w:pStyle w:val="TableParagraph"/>
                          <w:spacing w:line="203" w:lineRule="exact"/>
                          <w:ind w:left="50"/>
                          <w:rPr>
                            <w:sz w:val="18"/>
                          </w:rPr>
                        </w:pPr>
                        <w:r>
                          <w:rPr>
                            <w:color w:val="231F20"/>
                            <w:sz w:val="18"/>
                          </w:rPr>
                          <w:t>16, 17/2, 182/2, 175, 169, 170, 157, 186/1, 3890, 3878, 3019/5, 186/4,</w:t>
                        </w:r>
                      </w:p>
                      <w:p w:rsidR="00614B3A" w:rsidRDefault="00525572">
                        <w:pPr>
                          <w:pStyle w:val="TableParagraph"/>
                          <w:spacing w:line="203" w:lineRule="exact"/>
                          <w:ind w:left="50"/>
                          <w:rPr>
                            <w:sz w:val="18"/>
                          </w:rPr>
                        </w:pPr>
                        <w:r>
                          <w:rPr>
                            <w:color w:val="231F20"/>
                            <w:sz w:val="18"/>
                          </w:rPr>
                          <w:t>3035, 186/2, 186/3, 187/7, 187/6, 187/5, 187/4, 187/3, 187/2, 187/1,</w:t>
                        </w:r>
                      </w:p>
                      <w:p w:rsidR="00614B3A" w:rsidRDefault="00525572">
                        <w:pPr>
                          <w:pStyle w:val="TableParagraph"/>
                          <w:spacing w:line="203" w:lineRule="exact"/>
                          <w:ind w:left="50"/>
                          <w:rPr>
                            <w:sz w:val="18"/>
                          </w:rPr>
                        </w:pPr>
                        <w:r>
                          <w:rPr>
                            <w:color w:val="231F20"/>
                            <w:sz w:val="18"/>
                          </w:rPr>
                          <w:t>188/2,</w:t>
                        </w:r>
                        <w:r>
                          <w:rPr>
                            <w:color w:val="231F20"/>
                            <w:spacing w:val="-16"/>
                            <w:sz w:val="18"/>
                          </w:rPr>
                          <w:t xml:space="preserve"> </w:t>
                        </w:r>
                        <w:r>
                          <w:rPr>
                            <w:color w:val="231F20"/>
                            <w:sz w:val="18"/>
                          </w:rPr>
                          <w:t>1</w:t>
                        </w:r>
                        <w:r>
                          <w:rPr>
                            <w:color w:val="231F20"/>
                            <w:sz w:val="18"/>
                          </w:rPr>
                          <w:t>88/1,</w:t>
                        </w:r>
                        <w:r>
                          <w:rPr>
                            <w:color w:val="231F20"/>
                            <w:spacing w:val="-16"/>
                            <w:sz w:val="18"/>
                          </w:rPr>
                          <w:t xml:space="preserve"> </w:t>
                        </w:r>
                        <w:r>
                          <w:rPr>
                            <w:color w:val="231F20"/>
                            <w:sz w:val="18"/>
                          </w:rPr>
                          <w:t>189/1,</w:t>
                        </w:r>
                        <w:r>
                          <w:rPr>
                            <w:color w:val="231F20"/>
                            <w:spacing w:val="-16"/>
                            <w:sz w:val="18"/>
                          </w:rPr>
                          <w:t xml:space="preserve"> </w:t>
                        </w:r>
                        <w:r>
                          <w:rPr>
                            <w:color w:val="231F20"/>
                            <w:sz w:val="18"/>
                          </w:rPr>
                          <w:t>158,</w:t>
                        </w:r>
                        <w:r>
                          <w:rPr>
                            <w:color w:val="231F20"/>
                            <w:spacing w:val="-16"/>
                            <w:sz w:val="18"/>
                          </w:rPr>
                          <w:t xml:space="preserve"> </w:t>
                        </w:r>
                        <w:r>
                          <w:rPr>
                            <w:color w:val="231F20"/>
                            <w:sz w:val="18"/>
                          </w:rPr>
                          <w:t>159/1,</w:t>
                        </w:r>
                        <w:r>
                          <w:rPr>
                            <w:color w:val="231F20"/>
                            <w:spacing w:val="-16"/>
                            <w:sz w:val="18"/>
                          </w:rPr>
                          <w:t xml:space="preserve"> </w:t>
                        </w:r>
                        <w:r>
                          <w:rPr>
                            <w:color w:val="231F20"/>
                            <w:sz w:val="18"/>
                          </w:rPr>
                          <w:t>159/2,</w:t>
                        </w:r>
                        <w:r>
                          <w:rPr>
                            <w:color w:val="231F20"/>
                            <w:spacing w:val="-16"/>
                            <w:sz w:val="18"/>
                          </w:rPr>
                          <w:t xml:space="preserve"> </w:t>
                        </w:r>
                        <w:r>
                          <w:rPr>
                            <w:color w:val="231F20"/>
                            <w:sz w:val="18"/>
                          </w:rPr>
                          <w:t>148,</w:t>
                        </w:r>
                        <w:r>
                          <w:rPr>
                            <w:color w:val="231F20"/>
                            <w:spacing w:val="-16"/>
                            <w:sz w:val="18"/>
                          </w:rPr>
                          <w:t xml:space="preserve"> </w:t>
                        </w:r>
                        <w:r>
                          <w:rPr>
                            <w:color w:val="231F20"/>
                            <w:sz w:val="18"/>
                          </w:rPr>
                          <w:t>190,</w:t>
                        </w:r>
                        <w:r>
                          <w:rPr>
                            <w:color w:val="231F20"/>
                            <w:spacing w:val="-16"/>
                            <w:sz w:val="18"/>
                          </w:rPr>
                          <w:t xml:space="preserve"> </w:t>
                        </w:r>
                        <w:r>
                          <w:rPr>
                            <w:color w:val="231F20"/>
                            <w:sz w:val="18"/>
                          </w:rPr>
                          <w:t>189/2,</w:t>
                        </w:r>
                        <w:r>
                          <w:rPr>
                            <w:color w:val="231F20"/>
                            <w:spacing w:val="-16"/>
                            <w:sz w:val="18"/>
                          </w:rPr>
                          <w:t xml:space="preserve"> </w:t>
                        </w:r>
                        <w:r>
                          <w:rPr>
                            <w:color w:val="231F20"/>
                            <w:sz w:val="18"/>
                          </w:rPr>
                          <w:t>197,</w:t>
                        </w:r>
                        <w:r>
                          <w:rPr>
                            <w:color w:val="231F20"/>
                            <w:spacing w:val="-16"/>
                            <w:sz w:val="18"/>
                          </w:rPr>
                          <w:t xml:space="preserve"> </w:t>
                        </w:r>
                        <w:r>
                          <w:rPr>
                            <w:color w:val="231F20"/>
                            <w:sz w:val="18"/>
                          </w:rPr>
                          <w:t>200/1,</w:t>
                        </w:r>
                        <w:r>
                          <w:rPr>
                            <w:color w:val="231F20"/>
                            <w:spacing w:val="-16"/>
                            <w:sz w:val="18"/>
                          </w:rPr>
                          <w:t xml:space="preserve"> </w:t>
                        </w:r>
                        <w:r>
                          <w:rPr>
                            <w:color w:val="231F20"/>
                            <w:sz w:val="18"/>
                          </w:rPr>
                          <w:t>198,</w:t>
                        </w:r>
                      </w:p>
                      <w:p w:rsidR="00614B3A" w:rsidRDefault="00525572">
                        <w:pPr>
                          <w:pStyle w:val="TableParagraph"/>
                          <w:spacing w:line="203" w:lineRule="exact"/>
                          <w:ind w:left="50"/>
                          <w:rPr>
                            <w:sz w:val="18"/>
                          </w:rPr>
                        </w:pPr>
                        <w:r>
                          <w:rPr>
                            <w:color w:val="231F20"/>
                            <w:sz w:val="18"/>
                          </w:rPr>
                          <w:t>201/1, 200/2, 199/3, 202, 201/2, 199/4, 200/3, 199/5, 199/6, 160,  208,</w:t>
                        </w:r>
                      </w:p>
                      <w:p w:rsidR="00614B3A" w:rsidRDefault="00525572">
                        <w:pPr>
                          <w:pStyle w:val="TableParagraph"/>
                          <w:spacing w:line="188" w:lineRule="exact"/>
                          <w:ind w:left="50"/>
                          <w:rPr>
                            <w:sz w:val="18"/>
                          </w:rPr>
                        </w:pPr>
                        <w:r>
                          <w:rPr>
                            <w:color w:val="231F20"/>
                            <w:sz w:val="18"/>
                          </w:rPr>
                          <w:t>206/3,</w:t>
                        </w:r>
                        <w:r>
                          <w:rPr>
                            <w:color w:val="231F20"/>
                            <w:spacing w:val="-18"/>
                            <w:sz w:val="18"/>
                          </w:rPr>
                          <w:t xml:space="preserve"> </w:t>
                        </w:r>
                        <w:r>
                          <w:rPr>
                            <w:color w:val="231F20"/>
                            <w:sz w:val="18"/>
                          </w:rPr>
                          <w:t>205/1,</w:t>
                        </w:r>
                        <w:r>
                          <w:rPr>
                            <w:color w:val="231F20"/>
                            <w:spacing w:val="-18"/>
                            <w:sz w:val="18"/>
                          </w:rPr>
                          <w:t xml:space="preserve"> </w:t>
                        </w:r>
                        <w:r>
                          <w:rPr>
                            <w:color w:val="231F20"/>
                            <w:sz w:val="18"/>
                          </w:rPr>
                          <w:t>204,</w:t>
                        </w:r>
                        <w:r>
                          <w:rPr>
                            <w:color w:val="231F20"/>
                            <w:spacing w:val="-18"/>
                            <w:sz w:val="18"/>
                          </w:rPr>
                          <w:t xml:space="preserve"> </w:t>
                        </w:r>
                        <w:r>
                          <w:rPr>
                            <w:color w:val="231F20"/>
                            <w:sz w:val="18"/>
                          </w:rPr>
                          <w:t>209/2,</w:t>
                        </w:r>
                        <w:r>
                          <w:rPr>
                            <w:color w:val="231F20"/>
                            <w:spacing w:val="-18"/>
                            <w:sz w:val="18"/>
                          </w:rPr>
                          <w:t xml:space="preserve"> </w:t>
                        </w:r>
                        <w:r>
                          <w:rPr>
                            <w:color w:val="231F20"/>
                            <w:sz w:val="18"/>
                          </w:rPr>
                          <w:t>209/1,</w:t>
                        </w:r>
                        <w:r>
                          <w:rPr>
                            <w:color w:val="231F20"/>
                            <w:spacing w:val="-18"/>
                            <w:sz w:val="18"/>
                          </w:rPr>
                          <w:t xml:space="preserve"> </w:t>
                        </w:r>
                        <w:r>
                          <w:rPr>
                            <w:color w:val="231F20"/>
                            <w:sz w:val="18"/>
                          </w:rPr>
                          <w:t>3078/2,</w:t>
                        </w:r>
                        <w:r>
                          <w:rPr>
                            <w:color w:val="231F20"/>
                            <w:spacing w:val="-18"/>
                            <w:sz w:val="18"/>
                          </w:rPr>
                          <w:t xml:space="preserve"> </w:t>
                        </w:r>
                        <w:r>
                          <w:rPr>
                            <w:color w:val="231F20"/>
                            <w:sz w:val="18"/>
                          </w:rPr>
                          <w:t>199/1,</w:t>
                        </w:r>
                        <w:r>
                          <w:rPr>
                            <w:color w:val="231F20"/>
                            <w:spacing w:val="-18"/>
                            <w:sz w:val="18"/>
                          </w:rPr>
                          <w:t xml:space="preserve"> </w:t>
                        </w:r>
                        <w:r>
                          <w:rPr>
                            <w:color w:val="231F20"/>
                            <w:sz w:val="18"/>
                          </w:rPr>
                          <w:t>199/2,</w:t>
                        </w:r>
                        <w:r>
                          <w:rPr>
                            <w:color w:val="231F20"/>
                            <w:spacing w:val="-18"/>
                            <w:sz w:val="18"/>
                          </w:rPr>
                          <w:t xml:space="preserve"> </w:t>
                        </w:r>
                        <w:r>
                          <w:rPr>
                            <w:color w:val="231F20"/>
                            <w:sz w:val="18"/>
                          </w:rPr>
                          <w:t>203,</w:t>
                        </w:r>
                        <w:r>
                          <w:rPr>
                            <w:color w:val="231F20"/>
                            <w:spacing w:val="-18"/>
                            <w:sz w:val="18"/>
                          </w:rPr>
                          <w:t xml:space="preserve"> </w:t>
                        </w:r>
                        <w:r>
                          <w:rPr>
                            <w:color w:val="231F20"/>
                            <w:sz w:val="18"/>
                          </w:rPr>
                          <w:t>206/1,</w:t>
                        </w:r>
                        <w:r>
                          <w:rPr>
                            <w:color w:val="231F20"/>
                            <w:spacing w:val="-18"/>
                            <w:sz w:val="18"/>
                          </w:rPr>
                          <w:t xml:space="preserve"> </w:t>
                        </w:r>
                        <w:r>
                          <w:rPr>
                            <w:color w:val="231F20"/>
                            <w:sz w:val="18"/>
                          </w:rPr>
                          <w:t>206/2,</w:t>
                        </w:r>
                      </w:p>
                    </w:tc>
                    <w:tc>
                      <w:tcPr>
                        <w:tcW w:w="5295" w:type="dxa"/>
                      </w:tcPr>
                      <w:p w:rsidR="00614B3A" w:rsidRDefault="00525572">
                        <w:pPr>
                          <w:pStyle w:val="TableParagraph"/>
                          <w:spacing w:line="172" w:lineRule="exact"/>
                          <w:ind w:left="141"/>
                          <w:rPr>
                            <w:sz w:val="18"/>
                          </w:rPr>
                        </w:pPr>
                        <w:r>
                          <w:rPr>
                            <w:color w:val="231F20"/>
                            <w:sz w:val="18"/>
                          </w:rPr>
                          <w:t>358/2,</w:t>
                        </w:r>
                        <w:r>
                          <w:rPr>
                            <w:color w:val="231F20"/>
                            <w:spacing w:val="-8"/>
                            <w:sz w:val="18"/>
                          </w:rPr>
                          <w:t xml:space="preserve"> </w:t>
                        </w:r>
                        <w:r>
                          <w:rPr>
                            <w:color w:val="231F20"/>
                            <w:sz w:val="18"/>
                          </w:rPr>
                          <w:t>358/3,</w:t>
                        </w:r>
                        <w:r>
                          <w:rPr>
                            <w:color w:val="231F20"/>
                            <w:spacing w:val="-8"/>
                            <w:sz w:val="18"/>
                          </w:rPr>
                          <w:t xml:space="preserve"> </w:t>
                        </w:r>
                        <w:r>
                          <w:rPr>
                            <w:color w:val="231F20"/>
                            <w:sz w:val="18"/>
                          </w:rPr>
                          <w:t>314,</w:t>
                        </w:r>
                        <w:r>
                          <w:rPr>
                            <w:color w:val="231F20"/>
                            <w:spacing w:val="-8"/>
                            <w:sz w:val="18"/>
                          </w:rPr>
                          <w:t xml:space="preserve"> </w:t>
                        </w:r>
                        <w:r>
                          <w:rPr>
                            <w:color w:val="231F20"/>
                            <w:sz w:val="18"/>
                          </w:rPr>
                          <w:t>329,</w:t>
                        </w:r>
                        <w:r>
                          <w:rPr>
                            <w:color w:val="231F20"/>
                            <w:spacing w:val="-8"/>
                            <w:sz w:val="18"/>
                          </w:rPr>
                          <w:t xml:space="preserve"> </w:t>
                        </w:r>
                        <w:r>
                          <w:rPr>
                            <w:color w:val="231F20"/>
                            <w:sz w:val="18"/>
                          </w:rPr>
                          <w:t>328,</w:t>
                        </w:r>
                        <w:r>
                          <w:rPr>
                            <w:color w:val="231F20"/>
                            <w:spacing w:val="-8"/>
                            <w:sz w:val="18"/>
                          </w:rPr>
                          <w:t xml:space="preserve"> </w:t>
                        </w:r>
                        <w:r>
                          <w:rPr>
                            <w:color w:val="231F20"/>
                            <w:sz w:val="18"/>
                          </w:rPr>
                          <w:t>327,</w:t>
                        </w:r>
                        <w:r>
                          <w:rPr>
                            <w:color w:val="231F20"/>
                            <w:spacing w:val="-8"/>
                            <w:sz w:val="18"/>
                          </w:rPr>
                          <w:t xml:space="preserve"> </w:t>
                        </w:r>
                        <w:r>
                          <w:rPr>
                            <w:color w:val="231F20"/>
                            <w:sz w:val="18"/>
                          </w:rPr>
                          <w:t>339,</w:t>
                        </w:r>
                        <w:r>
                          <w:rPr>
                            <w:color w:val="231F20"/>
                            <w:spacing w:val="-8"/>
                            <w:sz w:val="18"/>
                          </w:rPr>
                          <w:t xml:space="preserve"> </w:t>
                        </w:r>
                        <w:r>
                          <w:rPr>
                            <w:color w:val="231F20"/>
                            <w:sz w:val="18"/>
                          </w:rPr>
                          <w:t>341,</w:t>
                        </w:r>
                        <w:r>
                          <w:rPr>
                            <w:color w:val="231F20"/>
                            <w:spacing w:val="-8"/>
                            <w:sz w:val="18"/>
                          </w:rPr>
                          <w:t xml:space="preserve"> </w:t>
                        </w:r>
                        <w:r>
                          <w:rPr>
                            <w:color w:val="231F20"/>
                            <w:sz w:val="18"/>
                          </w:rPr>
                          <w:t>342,</w:t>
                        </w:r>
                        <w:r>
                          <w:rPr>
                            <w:color w:val="231F20"/>
                            <w:spacing w:val="-8"/>
                            <w:sz w:val="18"/>
                          </w:rPr>
                          <w:t xml:space="preserve"> </w:t>
                        </w:r>
                        <w:r>
                          <w:rPr>
                            <w:color w:val="231F20"/>
                            <w:sz w:val="18"/>
                          </w:rPr>
                          <w:t>344,</w:t>
                        </w:r>
                        <w:r>
                          <w:rPr>
                            <w:color w:val="231F20"/>
                            <w:spacing w:val="-8"/>
                            <w:sz w:val="18"/>
                          </w:rPr>
                          <w:t xml:space="preserve"> </w:t>
                        </w:r>
                        <w:r>
                          <w:rPr>
                            <w:color w:val="231F20"/>
                            <w:sz w:val="18"/>
                          </w:rPr>
                          <w:t>358/1,</w:t>
                        </w:r>
                        <w:r>
                          <w:rPr>
                            <w:color w:val="231F20"/>
                            <w:spacing w:val="-8"/>
                            <w:sz w:val="18"/>
                          </w:rPr>
                          <w:t xml:space="preserve"> </w:t>
                        </w:r>
                        <w:r>
                          <w:rPr>
                            <w:color w:val="231F20"/>
                            <w:sz w:val="18"/>
                          </w:rPr>
                          <w:t>343,</w:t>
                        </w:r>
                        <w:r>
                          <w:rPr>
                            <w:color w:val="231F20"/>
                            <w:spacing w:val="-8"/>
                            <w:sz w:val="18"/>
                          </w:rPr>
                          <w:t xml:space="preserve"> </w:t>
                        </w:r>
                        <w:r>
                          <w:rPr>
                            <w:color w:val="231F20"/>
                            <w:sz w:val="18"/>
                          </w:rPr>
                          <w:t>310/2,</w:t>
                        </w:r>
                      </w:p>
                      <w:p w:rsidR="00614B3A" w:rsidRDefault="00525572">
                        <w:pPr>
                          <w:pStyle w:val="TableParagraph"/>
                          <w:spacing w:line="200" w:lineRule="exact"/>
                          <w:ind w:left="141"/>
                          <w:rPr>
                            <w:sz w:val="18"/>
                          </w:rPr>
                        </w:pPr>
                        <w:r>
                          <w:rPr>
                            <w:color w:val="231F20"/>
                            <w:sz w:val="18"/>
                          </w:rPr>
                          <w:t>310/1,</w:t>
                        </w:r>
                        <w:r>
                          <w:rPr>
                            <w:color w:val="231F20"/>
                            <w:spacing w:val="-11"/>
                            <w:sz w:val="18"/>
                          </w:rPr>
                          <w:t xml:space="preserve"> </w:t>
                        </w:r>
                        <w:r>
                          <w:rPr>
                            <w:color w:val="231F20"/>
                            <w:sz w:val="18"/>
                          </w:rPr>
                          <w:t>1530,</w:t>
                        </w:r>
                        <w:r>
                          <w:rPr>
                            <w:color w:val="231F20"/>
                            <w:spacing w:val="-11"/>
                            <w:sz w:val="18"/>
                          </w:rPr>
                          <w:t xml:space="preserve"> </w:t>
                        </w:r>
                        <w:r>
                          <w:rPr>
                            <w:color w:val="231F20"/>
                            <w:sz w:val="18"/>
                          </w:rPr>
                          <w:t>312/1,</w:t>
                        </w:r>
                        <w:r>
                          <w:rPr>
                            <w:color w:val="231F20"/>
                            <w:spacing w:val="-11"/>
                            <w:sz w:val="18"/>
                          </w:rPr>
                          <w:t xml:space="preserve"> </w:t>
                        </w:r>
                        <w:r>
                          <w:rPr>
                            <w:color w:val="231F20"/>
                            <w:sz w:val="18"/>
                          </w:rPr>
                          <w:t>312/2,</w:t>
                        </w:r>
                        <w:r>
                          <w:rPr>
                            <w:color w:val="231F20"/>
                            <w:spacing w:val="-11"/>
                            <w:sz w:val="18"/>
                          </w:rPr>
                          <w:t xml:space="preserve"> </w:t>
                        </w:r>
                        <w:r>
                          <w:rPr>
                            <w:color w:val="231F20"/>
                            <w:sz w:val="18"/>
                          </w:rPr>
                          <w:t>312/3,</w:t>
                        </w:r>
                        <w:r>
                          <w:rPr>
                            <w:color w:val="231F20"/>
                            <w:spacing w:val="-11"/>
                            <w:sz w:val="18"/>
                          </w:rPr>
                          <w:t xml:space="preserve"> </w:t>
                        </w:r>
                        <w:r>
                          <w:rPr>
                            <w:color w:val="231F20"/>
                            <w:sz w:val="18"/>
                          </w:rPr>
                          <w:t>330/2,</w:t>
                        </w:r>
                        <w:r>
                          <w:rPr>
                            <w:color w:val="231F20"/>
                            <w:spacing w:val="-11"/>
                            <w:sz w:val="18"/>
                          </w:rPr>
                          <w:t xml:space="preserve"> </w:t>
                        </w:r>
                        <w:r>
                          <w:rPr>
                            <w:color w:val="231F20"/>
                            <w:sz w:val="18"/>
                          </w:rPr>
                          <w:t>1524,</w:t>
                        </w:r>
                        <w:r>
                          <w:rPr>
                            <w:color w:val="231F20"/>
                            <w:spacing w:val="-11"/>
                            <w:sz w:val="18"/>
                          </w:rPr>
                          <w:t xml:space="preserve"> </w:t>
                        </w:r>
                        <w:r>
                          <w:rPr>
                            <w:color w:val="231F20"/>
                            <w:sz w:val="18"/>
                          </w:rPr>
                          <w:t>1523,</w:t>
                        </w:r>
                        <w:r>
                          <w:rPr>
                            <w:color w:val="231F20"/>
                            <w:spacing w:val="-11"/>
                            <w:sz w:val="18"/>
                          </w:rPr>
                          <w:t xml:space="preserve"> </w:t>
                        </w:r>
                        <w:r>
                          <w:rPr>
                            <w:color w:val="231F20"/>
                            <w:sz w:val="18"/>
                          </w:rPr>
                          <w:t>1525,</w:t>
                        </w:r>
                        <w:r>
                          <w:rPr>
                            <w:color w:val="231F20"/>
                            <w:spacing w:val="-11"/>
                            <w:sz w:val="18"/>
                          </w:rPr>
                          <w:t xml:space="preserve"> </w:t>
                        </w:r>
                        <w:r>
                          <w:rPr>
                            <w:color w:val="231F20"/>
                            <w:sz w:val="18"/>
                          </w:rPr>
                          <w:t>1522,</w:t>
                        </w:r>
                        <w:r>
                          <w:rPr>
                            <w:color w:val="231F20"/>
                            <w:spacing w:val="-11"/>
                            <w:sz w:val="18"/>
                          </w:rPr>
                          <w:t xml:space="preserve"> </w:t>
                        </w:r>
                        <w:r>
                          <w:rPr>
                            <w:color w:val="231F20"/>
                            <w:sz w:val="18"/>
                          </w:rPr>
                          <w:t>330/1,</w:t>
                        </w:r>
                      </w:p>
                      <w:p w:rsidR="00614B3A" w:rsidRDefault="00525572">
                        <w:pPr>
                          <w:pStyle w:val="TableParagraph"/>
                          <w:spacing w:line="200" w:lineRule="exact"/>
                          <w:ind w:left="141"/>
                          <w:rPr>
                            <w:sz w:val="18"/>
                          </w:rPr>
                        </w:pPr>
                        <w:r>
                          <w:rPr>
                            <w:color w:val="231F20"/>
                            <w:sz w:val="18"/>
                          </w:rPr>
                          <w:t>1520, 1521, 331, 340, 1534/1, 1534/3, 1527/1, 1526, 1528/3, 1528/2,</w:t>
                        </w:r>
                      </w:p>
                      <w:p w:rsidR="00614B3A" w:rsidRDefault="00525572">
                        <w:pPr>
                          <w:pStyle w:val="TableParagraph"/>
                          <w:spacing w:line="200" w:lineRule="exact"/>
                          <w:ind w:left="141"/>
                          <w:rPr>
                            <w:sz w:val="18"/>
                          </w:rPr>
                        </w:pPr>
                        <w:r>
                          <w:rPr>
                            <w:color w:val="231F20"/>
                            <w:sz w:val="18"/>
                          </w:rPr>
                          <w:t>1528/1, 1529, 1527/3, 1527/2, 1519, 1533, 1532, 1534/2, 1554, 1531,</w:t>
                        </w:r>
                      </w:p>
                      <w:p w:rsidR="00614B3A" w:rsidRDefault="00525572">
                        <w:pPr>
                          <w:pStyle w:val="TableParagraph"/>
                          <w:spacing w:line="200" w:lineRule="exact"/>
                          <w:ind w:left="141"/>
                          <w:rPr>
                            <w:sz w:val="18"/>
                          </w:rPr>
                        </w:pPr>
                        <w:r>
                          <w:rPr>
                            <w:color w:val="231F20"/>
                            <w:sz w:val="18"/>
                          </w:rPr>
                          <w:t>1534/4, 1518/1, 1517/1, 1518/3, 1517/2, 1550/2, 1550/1, 1548, 1568,</w:t>
                        </w:r>
                      </w:p>
                      <w:p w:rsidR="00614B3A" w:rsidRDefault="00525572">
                        <w:pPr>
                          <w:pStyle w:val="TableParagraph"/>
                          <w:spacing w:line="200" w:lineRule="exact"/>
                          <w:ind w:left="141"/>
                          <w:rPr>
                            <w:sz w:val="18"/>
                          </w:rPr>
                        </w:pPr>
                        <w:r>
                          <w:rPr>
                            <w:color w:val="231F20"/>
                            <w:sz w:val="18"/>
                          </w:rPr>
                          <w:t>1569/1, 1552, 1569/3, 1566, 1567, 1551, 1553, 1555/1, 1565, 1569/4,</w:t>
                        </w:r>
                      </w:p>
                      <w:p w:rsidR="00614B3A" w:rsidRDefault="00525572">
                        <w:pPr>
                          <w:pStyle w:val="TableParagraph"/>
                          <w:spacing w:line="200" w:lineRule="exact"/>
                          <w:ind w:left="141"/>
                          <w:rPr>
                            <w:sz w:val="18"/>
                          </w:rPr>
                        </w:pPr>
                        <w:r>
                          <w:rPr>
                            <w:color w:val="231F20"/>
                            <w:sz w:val="18"/>
                          </w:rPr>
                          <w:t>1555/3, 1517/3, 1555/2, 2980, 2977, 1572/2, 1569/2, 1572/1, 1639,</w:t>
                        </w:r>
                      </w:p>
                      <w:p w:rsidR="00614B3A" w:rsidRDefault="00525572">
                        <w:pPr>
                          <w:pStyle w:val="TableParagraph"/>
                          <w:spacing w:line="200" w:lineRule="exact"/>
                          <w:ind w:left="141"/>
                          <w:rPr>
                            <w:sz w:val="18"/>
                          </w:rPr>
                        </w:pPr>
                        <w:r>
                          <w:rPr>
                            <w:color w:val="231F20"/>
                            <w:sz w:val="18"/>
                          </w:rPr>
                          <w:t>1644, 1640, 1645, 1643, 1646, 1570, 1573/3, 1648/2, 15</w:t>
                        </w:r>
                        <w:r>
                          <w:rPr>
                            <w:color w:val="231F20"/>
                            <w:sz w:val="18"/>
                          </w:rPr>
                          <w:t>72/4, 1572/3,</w:t>
                        </w:r>
                      </w:p>
                      <w:p w:rsidR="00614B3A" w:rsidRDefault="00525572">
                        <w:pPr>
                          <w:pStyle w:val="TableParagraph"/>
                          <w:spacing w:line="200" w:lineRule="exact"/>
                          <w:ind w:left="141"/>
                          <w:rPr>
                            <w:sz w:val="18"/>
                          </w:rPr>
                        </w:pPr>
                        <w:r>
                          <w:rPr>
                            <w:color w:val="231F20"/>
                            <w:sz w:val="18"/>
                          </w:rPr>
                          <w:t>1650, 1561/1, 1571, 1647/1, 1561/2, 1564, 1648/1, 1633, 1631, 1635,</w:t>
                        </w:r>
                      </w:p>
                      <w:p w:rsidR="00614B3A" w:rsidRDefault="00525572">
                        <w:pPr>
                          <w:pStyle w:val="TableParagraph"/>
                          <w:spacing w:line="200" w:lineRule="exact"/>
                          <w:ind w:left="141"/>
                          <w:rPr>
                            <w:sz w:val="18"/>
                          </w:rPr>
                        </w:pPr>
                        <w:r>
                          <w:rPr>
                            <w:color w:val="231F20"/>
                            <w:sz w:val="18"/>
                          </w:rPr>
                          <w:t>1632,  1634,  1637,  1638,  1656,  1657/4,  1654,  1653,  1649, 1657/3,</w:t>
                        </w:r>
                      </w:p>
                      <w:p w:rsidR="00614B3A" w:rsidRDefault="00525572">
                        <w:pPr>
                          <w:pStyle w:val="TableParagraph"/>
                          <w:spacing w:line="200" w:lineRule="exact"/>
                          <w:ind w:left="141"/>
                          <w:rPr>
                            <w:sz w:val="18"/>
                          </w:rPr>
                        </w:pPr>
                        <w:r>
                          <w:rPr>
                            <w:color w:val="231F20"/>
                            <w:sz w:val="18"/>
                          </w:rPr>
                          <w:t>1621,</w:t>
                        </w:r>
                        <w:r>
                          <w:rPr>
                            <w:color w:val="231F20"/>
                            <w:spacing w:val="-6"/>
                            <w:sz w:val="18"/>
                          </w:rPr>
                          <w:t xml:space="preserve"> </w:t>
                        </w:r>
                        <w:r>
                          <w:rPr>
                            <w:color w:val="231F20"/>
                            <w:sz w:val="18"/>
                          </w:rPr>
                          <w:t>1619,</w:t>
                        </w:r>
                        <w:r>
                          <w:rPr>
                            <w:color w:val="231F20"/>
                            <w:spacing w:val="-6"/>
                            <w:sz w:val="18"/>
                          </w:rPr>
                          <w:t xml:space="preserve"> </w:t>
                        </w:r>
                        <w:r>
                          <w:rPr>
                            <w:color w:val="231F20"/>
                            <w:sz w:val="18"/>
                          </w:rPr>
                          <w:t>1622,</w:t>
                        </w:r>
                        <w:r>
                          <w:rPr>
                            <w:color w:val="231F20"/>
                            <w:spacing w:val="-6"/>
                            <w:sz w:val="18"/>
                          </w:rPr>
                          <w:t xml:space="preserve"> </w:t>
                        </w:r>
                        <w:r>
                          <w:rPr>
                            <w:color w:val="231F20"/>
                            <w:sz w:val="18"/>
                          </w:rPr>
                          <w:t>1624,</w:t>
                        </w:r>
                        <w:r>
                          <w:rPr>
                            <w:color w:val="231F20"/>
                            <w:spacing w:val="-6"/>
                            <w:sz w:val="18"/>
                          </w:rPr>
                          <w:t xml:space="preserve"> </w:t>
                        </w:r>
                        <w:r>
                          <w:rPr>
                            <w:color w:val="231F20"/>
                            <w:sz w:val="18"/>
                          </w:rPr>
                          <w:t>1629/3,</w:t>
                        </w:r>
                        <w:r>
                          <w:rPr>
                            <w:color w:val="231F20"/>
                            <w:spacing w:val="-6"/>
                            <w:sz w:val="18"/>
                          </w:rPr>
                          <w:t xml:space="preserve"> </w:t>
                        </w:r>
                        <w:r>
                          <w:rPr>
                            <w:color w:val="231F20"/>
                            <w:sz w:val="18"/>
                          </w:rPr>
                          <w:t>1629/2,</w:t>
                        </w:r>
                        <w:r>
                          <w:rPr>
                            <w:color w:val="231F20"/>
                            <w:spacing w:val="-6"/>
                            <w:sz w:val="18"/>
                          </w:rPr>
                          <w:t xml:space="preserve"> </w:t>
                        </w:r>
                        <w:r>
                          <w:rPr>
                            <w:color w:val="231F20"/>
                            <w:sz w:val="18"/>
                          </w:rPr>
                          <w:t>1630/1,</w:t>
                        </w:r>
                        <w:r>
                          <w:rPr>
                            <w:color w:val="231F20"/>
                            <w:spacing w:val="-6"/>
                            <w:sz w:val="18"/>
                          </w:rPr>
                          <w:t xml:space="preserve"> </w:t>
                        </w:r>
                        <w:r>
                          <w:rPr>
                            <w:color w:val="231F20"/>
                            <w:sz w:val="18"/>
                          </w:rPr>
                          <w:t>1629/5,</w:t>
                        </w:r>
                        <w:r>
                          <w:rPr>
                            <w:color w:val="231F20"/>
                            <w:spacing w:val="-6"/>
                            <w:sz w:val="18"/>
                          </w:rPr>
                          <w:t xml:space="preserve"> </w:t>
                        </w:r>
                        <w:r>
                          <w:rPr>
                            <w:color w:val="231F20"/>
                            <w:sz w:val="18"/>
                          </w:rPr>
                          <w:t>1630/2,</w:t>
                        </w:r>
                        <w:r>
                          <w:rPr>
                            <w:color w:val="231F20"/>
                            <w:spacing w:val="-6"/>
                            <w:sz w:val="18"/>
                          </w:rPr>
                          <w:t xml:space="preserve"> </w:t>
                        </w:r>
                        <w:r>
                          <w:rPr>
                            <w:color w:val="231F20"/>
                            <w:sz w:val="18"/>
                          </w:rPr>
                          <w:t>1636,</w:t>
                        </w:r>
                      </w:p>
                      <w:p w:rsidR="00614B3A" w:rsidRDefault="00525572">
                        <w:pPr>
                          <w:pStyle w:val="TableParagraph"/>
                          <w:spacing w:line="200" w:lineRule="exact"/>
                          <w:ind w:left="141"/>
                          <w:rPr>
                            <w:sz w:val="18"/>
                          </w:rPr>
                        </w:pPr>
                        <w:r>
                          <w:rPr>
                            <w:color w:val="231F20"/>
                            <w:sz w:val="18"/>
                          </w:rPr>
                          <w:t>1623, 1669, 1668/4, 1668/5, 1670</w:t>
                        </w:r>
                        <w:r>
                          <w:rPr>
                            <w:color w:val="231F20"/>
                            <w:sz w:val="18"/>
                          </w:rPr>
                          <w:t>/1, 1670/2, 1668/3, 1672/2, 1668/1,</w:t>
                        </w:r>
                      </w:p>
                      <w:p w:rsidR="00614B3A" w:rsidRDefault="00525572">
                        <w:pPr>
                          <w:pStyle w:val="TableParagraph"/>
                          <w:spacing w:line="200" w:lineRule="exact"/>
                          <w:ind w:left="141"/>
                          <w:rPr>
                            <w:sz w:val="18"/>
                          </w:rPr>
                        </w:pPr>
                        <w:r>
                          <w:rPr>
                            <w:color w:val="231F20"/>
                            <w:sz w:val="18"/>
                          </w:rPr>
                          <w:t>1671/2, 1671/1, 1655/2, 1667/2, 1672/1, 1655/1, 1629/4, 1667/1, 1620,</w:t>
                        </w:r>
                      </w:p>
                      <w:p w:rsidR="00614B3A" w:rsidRDefault="00525572">
                        <w:pPr>
                          <w:pStyle w:val="TableParagraph"/>
                          <w:spacing w:line="200" w:lineRule="exact"/>
                          <w:ind w:left="141"/>
                          <w:rPr>
                            <w:sz w:val="18"/>
                          </w:rPr>
                        </w:pPr>
                        <w:r>
                          <w:rPr>
                            <w:color w:val="231F20"/>
                            <w:spacing w:val="-3"/>
                            <w:sz w:val="18"/>
                          </w:rPr>
                          <w:t xml:space="preserve">2111, </w:t>
                        </w:r>
                        <w:r>
                          <w:rPr>
                            <w:color w:val="231F20"/>
                            <w:sz w:val="18"/>
                          </w:rPr>
                          <w:t>2112, 1668/2, 2109, 2108/1, 2108/3, 2108/2, 2110, 2120, 2119/1,</w:t>
                        </w:r>
                      </w:p>
                      <w:p w:rsidR="00614B3A" w:rsidRDefault="00525572">
                        <w:pPr>
                          <w:pStyle w:val="TableParagraph"/>
                          <w:spacing w:line="200" w:lineRule="exact"/>
                          <w:ind w:left="141"/>
                          <w:rPr>
                            <w:sz w:val="18"/>
                          </w:rPr>
                        </w:pPr>
                        <w:r>
                          <w:rPr>
                            <w:color w:val="231F20"/>
                            <w:sz w:val="18"/>
                          </w:rPr>
                          <w:t>2122, 2121/1, 2121/3, 2119/2, 2118, 2123, 2106, 2121/2, 2102, 2128,</w:t>
                        </w:r>
                      </w:p>
                      <w:p w:rsidR="00614B3A" w:rsidRDefault="00525572">
                        <w:pPr>
                          <w:pStyle w:val="TableParagraph"/>
                          <w:spacing w:line="200" w:lineRule="exact"/>
                          <w:ind w:left="141"/>
                          <w:rPr>
                            <w:sz w:val="18"/>
                          </w:rPr>
                        </w:pPr>
                        <w:r>
                          <w:rPr>
                            <w:color w:val="231F20"/>
                            <w:sz w:val="18"/>
                          </w:rPr>
                          <w:t xml:space="preserve">2117, 2127, </w:t>
                        </w:r>
                        <w:r>
                          <w:rPr>
                            <w:color w:val="231F20"/>
                            <w:sz w:val="18"/>
                          </w:rPr>
                          <w:t>2135, 2136, 2126/2, 2124, 2126/1, 2981, 2105/1, 2148/1,</w:t>
                        </w:r>
                      </w:p>
                      <w:p w:rsidR="00614B3A" w:rsidRDefault="00525572">
                        <w:pPr>
                          <w:pStyle w:val="TableParagraph"/>
                          <w:spacing w:line="200" w:lineRule="exact"/>
                          <w:ind w:left="141"/>
                          <w:rPr>
                            <w:sz w:val="18"/>
                          </w:rPr>
                        </w:pPr>
                        <w:r>
                          <w:rPr>
                            <w:color w:val="231F20"/>
                            <w:sz w:val="18"/>
                          </w:rPr>
                          <w:t>2148/3, 2147, 2125/1, 2125/2, 2141, 2146, 2145, 2148/2, 2138, 2137,</w:t>
                        </w:r>
                      </w:p>
                      <w:p w:rsidR="00614B3A" w:rsidRDefault="00525572">
                        <w:pPr>
                          <w:pStyle w:val="TableParagraph"/>
                          <w:spacing w:line="200" w:lineRule="exact"/>
                          <w:ind w:left="141"/>
                          <w:rPr>
                            <w:sz w:val="18"/>
                          </w:rPr>
                        </w:pPr>
                        <w:r>
                          <w:rPr>
                            <w:color w:val="231F20"/>
                            <w:sz w:val="18"/>
                          </w:rPr>
                          <w:t>2140,  2142/1,  2143,  2494,  2493,  2139,  2142/2,  2144,  2149, 2150,</w:t>
                        </w:r>
                      </w:p>
                      <w:p w:rsidR="00614B3A" w:rsidRDefault="00525572">
                        <w:pPr>
                          <w:pStyle w:val="TableParagraph"/>
                          <w:spacing w:line="200" w:lineRule="exact"/>
                          <w:ind w:left="141"/>
                          <w:rPr>
                            <w:sz w:val="18"/>
                          </w:rPr>
                        </w:pPr>
                        <w:r>
                          <w:rPr>
                            <w:color w:val="231F20"/>
                            <w:sz w:val="18"/>
                          </w:rPr>
                          <w:t xml:space="preserve">2499, 2500, 2502, 2508, 2495, 2498, 2496, 2497, 2151, 2492, </w:t>
                        </w:r>
                        <w:r>
                          <w:rPr>
                            <w:color w:val="231F20"/>
                            <w:sz w:val="18"/>
                          </w:rPr>
                          <w:t>2501,</w:t>
                        </w:r>
                      </w:p>
                      <w:p w:rsidR="00614B3A" w:rsidRDefault="00525572">
                        <w:pPr>
                          <w:pStyle w:val="TableParagraph"/>
                          <w:spacing w:line="200" w:lineRule="exact"/>
                          <w:ind w:left="141"/>
                          <w:rPr>
                            <w:sz w:val="18"/>
                          </w:rPr>
                        </w:pPr>
                        <w:r>
                          <w:rPr>
                            <w:color w:val="231F20"/>
                            <w:sz w:val="18"/>
                          </w:rPr>
                          <w:t>2503, 2507, 2505, 2487, 2491, 2504, 2490/2, 2490/1, 2506, 2489/1,</w:t>
                        </w:r>
                      </w:p>
                      <w:p w:rsidR="00614B3A" w:rsidRDefault="00525572">
                        <w:pPr>
                          <w:pStyle w:val="TableParagraph"/>
                          <w:spacing w:line="200" w:lineRule="exact"/>
                          <w:ind w:left="141"/>
                          <w:rPr>
                            <w:sz w:val="18"/>
                          </w:rPr>
                        </w:pPr>
                        <w:r>
                          <w:rPr>
                            <w:color w:val="231F20"/>
                            <w:sz w:val="18"/>
                          </w:rPr>
                          <w:t>2509, 2511/1, 2510/1, 2510/2, 2511/2, 2512, 2513, 2517/2, 2517/1,</w:t>
                        </w:r>
                      </w:p>
                      <w:p w:rsidR="00614B3A" w:rsidRDefault="00525572">
                        <w:pPr>
                          <w:pStyle w:val="TableParagraph"/>
                          <w:spacing w:line="200" w:lineRule="exact"/>
                          <w:ind w:left="141"/>
                          <w:rPr>
                            <w:sz w:val="18"/>
                          </w:rPr>
                        </w:pPr>
                        <w:r>
                          <w:rPr>
                            <w:color w:val="231F20"/>
                            <w:sz w:val="18"/>
                          </w:rPr>
                          <w:t>2514, 2515, 2516/1.</w:t>
                        </w:r>
                      </w:p>
                      <w:p w:rsidR="00614B3A" w:rsidRDefault="00525572">
                        <w:pPr>
                          <w:pStyle w:val="TableParagraph"/>
                          <w:spacing w:line="200" w:lineRule="exact"/>
                          <w:ind w:left="538"/>
                          <w:rPr>
                            <w:sz w:val="18"/>
                          </w:rPr>
                        </w:pPr>
                        <w:r>
                          <w:rPr>
                            <w:color w:val="231F20"/>
                            <w:sz w:val="18"/>
                          </w:rPr>
                          <w:t>Парцеле у појасу уже и шире заштите гасовода:</w:t>
                        </w:r>
                      </w:p>
                      <w:p w:rsidR="00614B3A" w:rsidRDefault="00525572">
                        <w:pPr>
                          <w:pStyle w:val="TableParagraph"/>
                          <w:spacing w:line="200" w:lineRule="exact"/>
                          <w:ind w:left="538"/>
                          <w:rPr>
                            <w:sz w:val="18"/>
                          </w:rPr>
                        </w:pPr>
                        <w:r>
                          <w:rPr>
                            <w:color w:val="231F20"/>
                            <w:sz w:val="18"/>
                          </w:rPr>
                          <w:t>5, 1, 2989, 23, 36, 22, 24, 34, 15, 10/1, 9, 8, 7, 14, 13, 10/2, 4,</w:t>
                        </w:r>
                      </w:p>
                      <w:p w:rsidR="00614B3A" w:rsidRDefault="00525572">
                        <w:pPr>
                          <w:pStyle w:val="TableParagraph"/>
                          <w:spacing w:line="200" w:lineRule="exact"/>
                          <w:ind w:left="141"/>
                          <w:rPr>
                            <w:sz w:val="18"/>
                          </w:rPr>
                        </w:pPr>
                        <w:r>
                          <w:rPr>
                            <w:color w:val="231F20"/>
                            <w:sz w:val="18"/>
                          </w:rPr>
                          <w:t>6, 3, 38/1, 38/2, 35, 37, 21/2, 21/1, 20, 2964, 39/1, 2, 287, 26, 27,</w:t>
                        </w:r>
                      </w:p>
                      <w:p w:rsidR="00614B3A" w:rsidRDefault="00525572">
                        <w:pPr>
                          <w:pStyle w:val="TableParagraph"/>
                          <w:spacing w:line="200" w:lineRule="exact"/>
                          <w:ind w:left="141"/>
                          <w:rPr>
                            <w:sz w:val="18"/>
                          </w:rPr>
                        </w:pPr>
                        <w:r>
                          <w:rPr>
                            <w:color w:val="231F20"/>
                            <w:sz w:val="18"/>
                          </w:rPr>
                          <w:t>28, 32, 31, 39/2, 33, 18, 17, 16, 19, 289, 286, 284, 42/1, 43, 283,</w:t>
                        </w:r>
                      </w:p>
                      <w:p w:rsidR="00614B3A" w:rsidRDefault="00525572">
                        <w:pPr>
                          <w:pStyle w:val="TableParagraph"/>
                          <w:spacing w:line="200" w:lineRule="exact"/>
                          <w:ind w:left="141"/>
                          <w:rPr>
                            <w:sz w:val="18"/>
                          </w:rPr>
                        </w:pPr>
                        <w:r>
                          <w:rPr>
                            <w:color w:val="231F20"/>
                            <w:sz w:val="18"/>
                          </w:rPr>
                          <w:t>288/1, 285, 282, 44, 279, 280, 281, 278, 290, 291,</w:t>
                        </w:r>
                        <w:r>
                          <w:rPr>
                            <w:color w:val="231F20"/>
                            <w:sz w:val="18"/>
                          </w:rPr>
                          <w:t xml:space="preserve"> 294, 295, 296/1,</w:t>
                        </w:r>
                      </w:p>
                      <w:p w:rsidR="00614B3A" w:rsidRDefault="00525572">
                        <w:pPr>
                          <w:pStyle w:val="TableParagraph"/>
                          <w:spacing w:line="200" w:lineRule="exact"/>
                          <w:ind w:left="141"/>
                          <w:rPr>
                            <w:sz w:val="18"/>
                          </w:rPr>
                        </w:pPr>
                        <w:r>
                          <w:rPr>
                            <w:color w:val="231F20"/>
                            <w:sz w:val="18"/>
                          </w:rPr>
                          <w:t>316, 318, 319, 297/2, 296/2, 288/2, 293, 324, 276, 323, 320, 321,</w:t>
                        </w:r>
                      </w:p>
                      <w:p w:rsidR="00614B3A" w:rsidRDefault="00525572">
                        <w:pPr>
                          <w:pStyle w:val="TableParagraph"/>
                          <w:spacing w:line="200" w:lineRule="exact"/>
                          <w:ind w:left="141"/>
                          <w:rPr>
                            <w:sz w:val="18"/>
                          </w:rPr>
                        </w:pPr>
                        <w:r>
                          <w:rPr>
                            <w:color w:val="231F20"/>
                            <w:sz w:val="18"/>
                          </w:rPr>
                          <w:t>322, 277, 358/4, 274, 275, 273, 272, 292/2, 301, 300, 299/1, 299/3,</w:t>
                        </w:r>
                      </w:p>
                      <w:p w:rsidR="00614B3A" w:rsidRDefault="00525572">
                        <w:pPr>
                          <w:pStyle w:val="TableParagraph"/>
                          <w:spacing w:line="200" w:lineRule="exact"/>
                          <w:ind w:left="141"/>
                          <w:rPr>
                            <w:sz w:val="18"/>
                          </w:rPr>
                        </w:pPr>
                        <w:r>
                          <w:rPr>
                            <w:color w:val="231F20"/>
                            <w:sz w:val="18"/>
                          </w:rPr>
                          <w:t>298, 297/1, 315, 326, 317, 299/2, 325, 358/2, 352, 353, 355, 356,</w:t>
                        </w:r>
                      </w:p>
                      <w:p w:rsidR="00614B3A" w:rsidRDefault="00525572">
                        <w:pPr>
                          <w:pStyle w:val="TableParagraph"/>
                          <w:spacing w:line="200" w:lineRule="exact"/>
                          <w:ind w:left="141"/>
                          <w:rPr>
                            <w:sz w:val="18"/>
                          </w:rPr>
                        </w:pPr>
                        <w:r>
                          <w:rPr>
                            <w:color w:val="231F20"/>
                            <w:sz w:val="18"/>
                          </w:rPr>
                          <w:t>348, 357/1, 357/2, 358/3, 359, 313, 31</w:t>
                        </w:r>
                        <w:r>
                          <w:rPr>
                            <w:color w:val="231F20"/>
                            <w:sz w:val="18"/>
                          </w:rPr>
                          <w:t>4, 329, 328, 327, 339, 341,</w:t>
                        </w:r>
                      </w:p>
                      <w:p w:rsidR="00614B3A" w:rsidRDefault="00525572">
                        <w:pPr>
                          <w:pStyle w:val="TableParagraph"/>
                          <w:spacing w:line="200" w:lineRule="exact"/>
                          <w:ind w:left="141"/>
                          <w:rPr>
                            <w:sz w:val="18"/>
                          </w:rPr>
                        </w:pPr>
                        <w:r>
                          <w:rPr>
                            <w:color w:val="231F20"/>
                            <w:sz w:val="18"/>
                          </w:rPr>
                          <w:t>342, 338, 337, 336, 335, 344, 334, 345, 358/1, 343, 357/3, 354, 308,</w:t>
                        </w:r>
                      </w:p>
                      <w:p w:rsidR="00614B3A" w:rsidRDefault="00525572">
                        <w:pPr>
                          <w:pStyle w:val="TableParagraph"/>
                          <w:spacing w:line="204" w:lineRule="exact"/>
                          <w:ind w:left="141"/>
                          <w:rPr>
                            <w:sz w:val="18"/>
                          </w:rPr>
                        </w:pPr>
                        <w:r>
                          <w:rPr>
                            <w:color w:val="231F20"/>
                            <w:sz w:val="18"/>
                          </w:rPr>
                          <w:t>307/3, 311, 306/1, 310/2, 310/1, 1530, 312/1, 312/2, 312/3, 330/2,</w:t>
                        </w:r>
                      </w:p>
                      <w:p w:rsidR="00614B3A" w:rsidRDefault="00614B3A">
                        <w:pPr>
                          <w:pStyle w:val="TableParagraph"/>
                          <w:spacing w:before="9"/>
                          <w:rPr>
                            <w:sz w:val="16"/>
                          </w:rPr>
                        </w:pPr>
                      </w:p>
                      <w:p w:rsidR="00614B3A" w:rsidRDefault="00525572">
                        <w:pPr>
                          <w:pStyle w:val="TableParagraph"/>
                          <w:ind w:left="141"/>
                          <w:rPr>
                            <w:sz w:val="18"/>
                          </w:rPr>
                        </w:pPr>
                        <w:r>
                          <w:rPr>
                            <w:color w:val="231F20"/>
                            <w:sz w:val="18"/>
                          </w:rPr>
                          <w:t>340,  1508/4,  1506/2,  1534/5,  1536/2,  1536/1,  305,  306/2,  1534/1,</w:t>
                        </w:r>
                      </w:p>
                      <w:p w:rsidR="00614B3A" w:rsidRDefault="00614B3A">
                        <w:pPr>
                          <w:pStyle w:val="TableParagraph"/>
                          <w:spacing w:before="9"/>
                          <w:rPr>
                            <w:sz w:val="16"/>
                          </w:rPr>
                        </w:pPr>
                      </w:p>
                      <w:p w:rsidR="00614B3A" w:rsidRDefault="00525572">
                        <w:pPr>
                          <w:pStyle w:val="TableParagraph"/>
                          <w:ind w:left="141"/>
                          <w:rPr>
                            <w:sz w:val="18"/>
                          </w:rPr>
                        </w:pPr>
                        <w:r>
                          <w:rPr>
                            <w:color w:val="231F20"/>
                            <w:sz w:val="18"/>
                          </w:rPr>
                          <w:t>309/3, 309/2, 150</w:t>
                        </w:r>
                        <w:r>
                          <w:rPr>
                            <w:color w:val="231F20"/>
                            <w:sz w:val="18"/>
                          </w:rPr>
                          <w:t>8/3, 1516/4, 1516/1, 1519, 1533, 1549, 1546, 1545,</w:t>
                        </w:r>
                      </w:p>
                      <w:p w:rsidR="00614B3A" w:rsidRDefault="00614B3A">
                        <w:pPr>
                          <w:pStyle w:val="TableParagraph"/>
                          <w:spacing w:before="10"/>
                          <w:rPr>
                            <w:sz w:val="16"/>
                          </w:rPr>
                        </w:pPr>
                      </w:p>
                      <w:p w:rsidR="00614B3A" w:rsidRDefault="00525572">
                        <w:pPr>
                          <w:pStyle w:val="TableParagraph"/>
                          <w:spacing w:line="136" w:lineRule="exact"/>
                          <w:ind w:left="141"/>
                          <w:rPr>
                            <w:sz w:val="18"/>
                          </w:rPr>
                        </w:pPr>
                        <w:r>
                          <w:rPr>
                            <w:color w:val="231F20"/>
                            <w:sz w:val="18"/>
                          </w:rPr>
                          <w:t>1516/2,  1516/3,  1508/1,  1515,  1517/2,  1547,  1543,  1544,  1550/2,</w:t>
                        </w:r>
                      </w:p>
                    </w:tc>
                  </w:tr>
                  <w:tr w:rsidR="00614B3A">
                    <w:trPr>
                      <w:trHeight w:val="226"/>
                    </w:trPr>
                    <w:tc>
                      <w:tcPr>
                        <w:tcW w:w="5294" w:type="dxa"/>
                      </w:tcPr>
                      <w:p w:rsidR="00614B3A" w:rsidRDefault="00525572">
                        <w:pPr>
                          <w:pStyle w:val="TableParagraph"/>
                          <w:spacing w:line="199" w:lineRule="exact"/>
                          <w:ind w:left="50"/>
                          <w:rPr>
                            <w:sz w:val="18"/>
                          </w:rPr>
                        </w:pPr>
                        <w:r>
                          <w:rPr>
                            <w:color w:val="231F20"/>
                            <w:sz w:val="18"/>
                          </w:rPr>
                          <w:t>207, 3079/2, 3080/2, 3080/1, 3081, 3077, 3073, 3072, 3074, 3067, 3076,</w:t>
                        </w:r>
                      </w:p>
                    </w:tc>
                    <w:tc>
                      <w:tcPr>
                        <w:tcW w:w="5295" w:type="dxa"/>
                      </w:tcPr>
                      <w:p w:rsidR="00614B3A" w:rsidRDefault="00525572">
                        <w:pPr>
                          <w:pStyle w:val="TableParagraph"/>
                          <w:spacing w:before="44" w:line="163" w:lineRule="exact"/>
                          <w:ind w:right="49"/>
                          <w:jc w:val="right"/>
                          <w:rPr>
                            <w:sz w:val="18"/>
                          </w:rPr>
                        </w:pPr>
                        <w:r>
                          <w:rPr>
                            <w:color w:val="231F20"/>
                            <w:sz w:val="18"/>
                          </w:rPr>
                          <w:t>1550/1, 1548, 1568, 1569/1, 1552, 1569/3, 1566, 1567, 1551, 1553,</w:t>
                        </w:r>
                      </w:p>
                    </w:tc>
                  </w:tr>
                  <w:tr w:rsidR="00614B3A">
                    <w:trPr>
                      <w:trHeight w:val="201"/>
                    </w:trPr>
                    <w:tc>
                      <w:tcPr>
                        <w:tcW w:w="5294" w:type="dxa"/>
                      </w:tcPr>
                      <w:p w:rsidR="00614B3A" w:rsidRDefault="00525572">
                        <w:pPr>
                          <w:pStyle w:val="TableParagraph"/>
                          <w:spacing w:line="175" w:lineRule="exact"/>
                          <w:ind w:left="50"/>
                          <w:rPr>
                            <w:sz w:val="18"/>
                          </w:rPr>
                        </w:pPr>
                        <w:r>
                          <w:rPr>
                            <w:color w:val="231F20"/>
                            <w:sz w:val="18"/>
                          </w:rPr>
                          <w:t>3075, 3066, 3065, 3003, 3004, 3005/1, 3006, 3007, 3008/1, 3009/1,</w:t>
                        </w:r>
                      </w:p>
                    </w:tc>
                    <w:tc>
                      <w:tcPr>
                        <w:tcW w:w="5295" w:type="dxa"/>
                      </w:tcPr>
                      <w:p w:rsidR="00614B3A" w:rsidRDefault="00525572">
                        <w:pPr>
                          <w:pStyle w:val="TableParagraph"/>
                          <w:spacing w:before="17" w:line="164" w:lineRule="exact"/>
                          <w:ind w:right="48"/>
                          <w:jc w:val="right"/>
                          <w:rPr>
                            <w:sz w:val="18"/>
                          </w:rPr>
                        </w:pPr>
                        <w:r>
                          <w:rPr>
                            <w:color w:val="231F20"/>
                            <w:sz w:val="18"/>
                          </w:rPr>
                          <w:t>1555/1, 1565, 1569/4, 1563, 1555/3, 1556, 1514, 1517/3, 1513/2,</w:t>
                        </w:r>
                      </w:p>
                    </w:tc>
                  </w:tr>
                  <w:tr w:rsidR="00614B3A">
                    <w:trPr>
                      <w:trHeight w:val="201"/>
                    </w:trPr>
                    <w:tc>
                      <w:tcPr>
                        <w:tcW w:w="5294" w:type="dxa"/>
                      </w:tcPr>
                      <w:p w:rsidR="00614B3A" w:rsidRDefault="00525572">
                        <w:pPr>
                          <w:pStyle w:val="TableParagraph"/>
                          <w:spacing w:line="176" w:lineRule="exact"/>
                          <w:ind w:left="50"/>
                          <w:rPr>
                            <w:sz w:val="18"/>
                          </w:rPr>
                        </w:pPr>
                        <w:r>
                          <w:rPr>
                            <w:color w:val="231F20"/>
                            <w:sz w:val="18"/>
                          </w:rPr>
                          <w:t>3010/2, 3010/1, 3011, 3028, 3013, 3014, 3015, 3016, 3017, 3019/4,</w:t>
                        </w:r>
                      </w:p>
                    </w:tc>
                    <w:tc>
                      <w:tcPr>
                        <w:tcW w:w="5295" w:type="dxa"/>
                      </w:tcPr>
                      <w:p w:rsidR="00614B3A" w:rsidRDefault="00525572">
                        <w:pPr>
                          <w:pStyle w:val="TableParagraph"/>
                          <w:spacing w:before="16" w:line="165" w:lineRule="exact"/>
                          <w:ind w:right="48"/>
                          <w:jc w:val="right"/>
                          <w:rPr>
                            <w:sz w:val="18"/>
                          </w:rPr>
                        </w:pPr>
                        <w:r>
                          <w:rPr>
                            <w:color w:val="231F20"/>
                            <w:sz w:val="18"/>
                          </w:rPr>
                          <w:t>1555/2, 2992, 2980, 2977, 1573/2, 1573/1, 1575, 1576, 1577, 1572/2,</w:t>
                        </w:r>
                      </w:p>
                    </w:tc>
                  </w:tr>
                  <w:tr w:rsidR="00614B3A">
                    <w:trPr>
                      <w:trHeight w:val="201"/>
                    </w:trPr>
                    <w:tc>
                      <w:tcPr>
                        <w:tcW w:w="5294" w:type="dxa"/>
                      </w:tcPr>
                      <w:p w:rsidR="00614B3A" w:rsidRDefault="00525572">
                        <w:pPr>
                          <w:pStyle w:val="TableParagraph"/>
                          <w:spacing w:line="178" w:lineRule="exact"/>
                          <w:ind w:left="50"/>
                          <w:rPr>
                            <w:sz w:val="18"/>
                          </w:rPr>
                        </w:pPr>
                        <w:r>
                          <w:rPr>
                            <w:color w:val="231F20"/>
                            <w:sz w:val="18"/>
                          </w:rPr>
                          <w:t>3019/7, 3019/1, 3034, 3033, 3032, 3031, 3030, 3029, 3012, 2329/36,</w:t>
                        </w:r>
                      </w:p>
                    </w:tc>
                    <w:tc>
                      <w:tcPr>
                        <w:tcW w:w="5295" w:type="dxa"/>
                      </w:tcPr>
                      <w:p w:rsidR="00614B3A" w:rsidRDefault="00525572">
                        <w:pPr>
                          <w:pStyle w:val="TableParagraph"/>
                          <w:spacing w:before="15" w:line="167" w:lineRule="exact"/>
                          <w:ind w:right="49"/>
                          <w:jc w:val="right"/>
                          <w:rPr>
                            <w:sz w:val="18"/>
                          </w:rPr>
                        </w:pPr>
                        <w:r>
                          <w:rPr>
                            <w:color w:val="231F20"/>
                            <w:sz w:val="18"/>
                          </w:rPr>
                          <w:t>1569/2, 1572/1, 1639, 1644, 1640, 1645, 1643, 1646, 15</w:t>
                        </w:r>
                        <w:r>
                          <w:rPr>
                            <w:color w:val="231F20"/>
                            <w:sz w:val="18"/>
                          </w:rPr>
                          <w:t>70, 1573/3,</w:t>
                        </w:r>
                      </w:p>
                    </w:tc>
                  </w:tr>
                  <w:tr w:rsidR="00614B3A">
                    <w:trPr>
                      <w:trHeight w:val="201"/>
                    </w:trPr>
                    <w:tc>
                      <w:tcPr>
                        <w:tcW w:w="5294" w:type="dxa"/>
                      </w:tcPr>
                      <w:p w:rsidR="00614B3A" w:rsidRDefault="00525572">
                        <w:pPr>
                          <w:pStyle w:val="TableParagraph"/>
                          <w:spacing w:line="179" w:lineRule="exact"/>
                          <w:ind w:left="50"/>
                          <w:rPr>
                            <w:sz w:val="18"/>
                          </w:rPr>
                        </w:pPr>
                        <w:r>
                          <w:rPr>
                            <w:color w:val="231F20"/>
                            <w:sz w:val="18"/>
                          </w:rPr>
                          <w:t>2329/18, 2329/35, 3018/2, 3018/1, 3019/6, 3020, 3021, 3024, 3025,</w:t>
                        </w:r>
                      </w:p>
                    </w:tc>
                    <w:tc>
                      <w:tcPr>
                        <w:tcW w:w="5295" w:type="dxa"/>
                      </w:tcPr>
                      <w:p w:rsidR="00614B3A" w:rsidRDefault="00525572">
                        <w:pPr>
                          <w:pStyle w:val="TableParagraph"/>
                          <w:spacing w:before="13" w:line="168" w:lineRule="exact"/>
                          <w:ind w:right="49"/>
                          <w:jc w:val="right"/>
                          <w:rPr>
                            <w:sz w:val="18"/>
                          </w:rPr>
                        </w:pPr>
                        <w:r>
                          <w:rPr>
                            <w:color w:val="231F20"/>
                            <w:sz w:val="18"/>
                          </w:rPr>
                          <w:t>1648/2, 1572/4, 1572/3, 1650, 1561/1, 1557, 1558/2, 1651, 1560/2,</w:t>
                        </w:r>
                      </w:p>
                    </w:tc>
                  </w:tr>
                  <w:tr w:rsidR="00614B3A">
                    <w:trPr>
                      <w:trHeight w:val="201"/>
                    </w:trPr>
                    <w:tc>
                      <w:tcPr>
                        <w:tcW w:w="5294" w:type="dxa"/>
                      </w:tcPr>
                      <w:p w:rsidR="00614B3A" w:rsidRDefault="00525572">
                        <w:pPr>
                          <w:pStyle w:val="TableParagraph"/>
                          <w:spacing w:line="180" w:lineRule="exact"/>
                          <w:ind w:left="50"/>
                          <w:rPr>
                            <w:sz w:val="18"/>
                          </w:rPr>
                        </w:pPr>
                        <w:r>
                          <w:rPr>
                            <w:color w:val="231F20"/>
                            <w:sz w:val="18"/>
                          </w:rPr>
                          <w:t>3027, 3037, 3061, 3062, 3063, 3064, 3022, 3023, 3026, 3019/3, 3058,</w:t>
                        </w:r>
                      </w:p>
                    </w:tc>
                    <w:tc>
                      <w:tcPr>
                        <w:tcW w:w="5295" w:type="dxa"/>
                      </w:tcPr>
                      <w:p w:rsidR="00614B3A" w:rsidRDefault="00525572">
                        <w:pPr>
                          <w:pStyle w:val="TableParagraph"/>
                          <w:spacing w:before="12" w:line="169" w:lineRule="exact"/>
                          <w:ind w:right="49"/>
                          <w:jc w:val="right"/>
                          <w:rPr>
                            <w:sz w:val="18"/>
                          </w:rPr>
                        </w:pPr>
                        <w:r>
                          <w:rPr>
                            <w:color w:val="231F20"/>
                            <w:sz w:val="18"/>
                          </w:rPr>
                          <w:t>1571, 1647/1, 1561/2, 1564, 1561/4, 1561/3, 1561/5, 1560/1, 1561/6,</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3045, 3044/3, 3041, 3040, 3038, 3060, 3059, 3044/2, 2329/34, 3879/1,</w:t>
                        </w:r>
                      </w:p>
                    </w:tc>
                    <w:tc>
                      <w:tcPr>
                        <w:tcW w:w="5295" w:type="dxa"/>
                      </w:tcPr>
                      <w:p w:rsidR="00614B3A" w:rsidRDefault="00525572">
                        <w:pPr>
                          <w:pStyle w:val="TableParagraph"/>
                          <w:spacing w:before="11" w:line="170" w:lineRule="exact"/>
                          <w:ind w:right="49"/>
                          <w:jc w:val="right"/>
                          <w:rPr>
                            <w:sz w:val="18"/>
                          </w:rPr>
                        </w:pPr>
                        <w:r>
                          <w:rPr>
                            <w:color w:val="231F20"/>
                            <w:sz w:val="18"/>
                          </w:rPr>
                          <w:t>1562, 1559/3, 1647/2, 1648/1, 1652, 1661, 1595, 1594, 1574, 1633,</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3010/3, 2996, 2997, 3002, 3005/2, 3001, 3000, 2989,</w:t>
                        </w:r>
                        <w:r>
                          <w:rPr>
                            <w:color w:val="231F20"/>
                            <w:sz w:val="18"/>
                          </w:rPr>
                          <w:t xml:space="preserve"> 2988, 2980, 2981,</w:t>
                        </w:r>
                      </w:p>
                    </w:tc>
                    <w:tc>
                      <w:tcPr>
                        <w:tcW w:w="5295" w:type="dxa"/>
                      </w:tcPr>
                      <w:p w:rsidR="00614B3A" w:rsidRDefault="00525572">
                        <w:pPr>
                          <w:pStyle w:val="TableParagraph"/>
                          <w:spacing w:before="10" w:line="172" w:lineRule="exact"/>
                          <w:ind w:right="49"/>
                          <w:jc w:val="right"/>
                          <w:rPr>
                            <w:sz w:val="18"/>
                          </w:rPr>
                        </w:pPr>
                        <w:r>
                          <w:rPr>
                            <w:color w:val="231F20"/>
                            <w:sz w:val="18"/>
                          </w:rPr>
                          <w:t>1578, 1579, 1585, 1631, 1628/1, 1628/2, 1584/5, 1635, 1632, 1634,</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2987, 2986, 2985, 2984, 2995, 2994, 2992, 2991, 2990, 2999, 2998,</w:t>
                        </w:r>
                      </w:p>
                    </w:tc>
                    <w:tc>
                      <w:tcPr>
                        <w:tcW w:w="5295" w:type="dxa"/>
                      </w:tcPr>
                      <w:p w:rsidR="00614B3A" w:rsidRDefault="00525572">
                        <w:pPr>
                          <w:pStyle w:val="TableParagraph"/>
                          <w:spacing w:before="8" w:line="173" w:lineRule="exact"/>
                          <w:ind w:right="48"/>
                          <w:jc w:val="right"/>
                          <w:rPr>
                            <w:sz w:val="18"/>
                          </w:rPr>
                        </w:pPr>
                        <w:r>
                          <w:rPr>
                            <w:color w:val="231F20"/>
                            <w:sz w:val="18"/>
                          </w:rPr>
                          <w:t>1637, 1638, 1656, 1657/4, 1654, 1653, 1649, 1657/3, 1659/1, 1658/4,</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2993, 2983, 2975, 2976/1, 2973, 2968, 2967, 2922, 2966, 2965, 2977,</w:t>
                        </w:r>
                      </w:p>
                    </w:tc>
                    <w:tc>
                      <w:tcPr>
                        <w:tcW w:w="5295" w:type="dxa"/>
                      </w:tcPr>
                      <w:p w:rsidR="00614B3A" w:rsidRDefault="00525572">
                        <w:pPr>
                          <w:pStyle w:val="TableParagraph"/>
                          <w:spacing w:before="7" w:line="174" w:lineRule="exact"/>
                          <w:ind w:right="49"/>
                          <w:jc w:val="right"/>
                          <w:rPr>
                            <w:sz w:val="18"/>
                          </w:rPr>
                        </w:pPr>
                        <w:r>
                          <w:rPr>
                            <w:color w:val="231F20"/>
                            <w:sz w:val="18"/>
                          </w:rPr>
                          <w:t>1657/1, 1657/2, 1589, 1621, 1619, 1622, 1624, 1625, 1626, 1627/1,</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2978/2,</w:t>
                        </w:r>
                        <w:r>
                          <w:rPr>
                            <w:color w:val="231F20"/>
                            <w:spacing w:val="-17"/>
                            <w:sz w:val="18"/>
                          </w:rPr>
                          <w:t xml:space="preserve"> </w:t>
                        </w:r>
                        <w:r>
                          <w:rPr>
                            <w:color w:val="231F20"/>
                            <w:sz w:val="18"/>
                          </w:rPr>
                          <w:t>2978/4,</w:t>
                        </w:r>
                        <w:r>
                          <w:rPr>
                            <w:color w:val="231F20"/>
                            <w:spacing w:val="-17"/>
                            <w:sz w:val="18"/>
                          </w:rPr>
                          <w:t xml:space="preserve"> </w:t>
                        </w:r>
                        <w:r>
                          <w:rPr>
                            <w:color w:val="231F20"/>
                            <w:sz w:val="18"/>
                          </w:rPr>
                          <w:t>2979,</w:t>
                        </w:r>
                        <w:r>
                          <w:rPr>
                            <w:color w:val="231F20"/>
                            <w:spacing w:val="-17"/>
                            <w:sz w:val="18"/>
                          </w:rPr>
                          <w:t xml:space="preserve"> </w:t>
                        </w:r>
                        <w:r>
                          <w:rPr>
                            <w:color w:val="231F20"/>
                            <w:sz w:val="18"/>
                          </w:rPr>
                          <w:t>2978/1,</w:t>
                        </w:r>
                        <w:r>
                          <w:rPr>
                            <w:color w:val="231F20"/>
                            <w:spacing w:val="-17"/>
                            <w:sz w:val="18"/>
                          </w:rPr>
                          <w:t xml:space="preserve"> </w:t>
                        </w:r>
                        <w:r>
                          <w:rPr>
                            <w:color w:val="231F20"/>
                            <w:sz w:val="18"/>
                          </w:rPr>
                          <w:t>2978/3,</w:t>
                        </w:r>
                        <w:r>
                          <w:rPr>
                            <w:color w:val="231F20"/>
                            <w:spacing w:val="-17"/>
                            <w:sz w:val="18"/>
                          </w:rPr>
                          <w:t xml:space="preserve"> </w:t>
                        </w:r>
                        <w:r>
                          <w:rPr>
                            <w:color w:val="231F20"/>
                            <w:sz w:val="18"/>
                          </w:rPr>
                          <w:t>2982,</w:t>
                        </w:r>
                        <w:r>
                          <w:rPr>
                            <w:color w:val="231F20"/>
                            <w:spacing w:val="-17"/>
                            <w:sz w:val="18"/>
                          </w:rPr>
                          <w:t xml:space="preserve"> </w:t>
                        </w:r>
                        <w:r>
                          <w:rPr>
                            <w:color w:val="231F20"/>
                            <w:sz w:val="18"/>
                          </w:rPr>
                          <w:t>2329/29,</w:t>
                        </w:r>
                        <w:r>
                          <w:rPr>
                            <w:color w:val="231F20"/>
                            <w:spacing w:val="-17"/>
                            <w:sz w:val="18"/>
                          </w:rPr>
                          <w:t xml:space="preserve"> </w:t>
                        </w:r>
                        <w:r>
                          <w:rPr>
                            <w:color w:val="231F20"/>
                            <w:sz w:val="18"/>
                          </w:rPr>
                          <w:t>2329/30,</w:t>
                        </w:r>
                        <w:r>
                          <w:rPr>
                            <w:color w:val="231F20"/>
                            <w:spacing w:val="-17"/>
                            <w:sz w:val="18"/>
                          </w:rPr>
                          <w:t xml:space="preserve"> </w:t>
                        </w:r>
                        <w:r>
                          <w:rPr>
                            <w:color w:val="231F20"/>
                            <w:sz w:val="18"/>
                          </w:rPr>
                          <w:t>2329/31,</w:t>
                        </w:r>
                      </w:p>
                    </w:tc>
                    <w:tc>
                      <w:tcPr>
                        <w:tcW w:w="5295" w:type="dxa"/>
                      </w:tcPr>
                      <w:p w:rsidR="00614B3A" w:rsidRDefault="00525572">
                        <w:pPr>
                          <w:pStyle w:val="TableParagraph"/>
                          <w:spacing w:before="6" w:line="175" w:lineRule="exact"/>
                          <w:ind w:right="49"/>
                          <w:jc w:val="right"/>
                          <w:rPr>
                            <w:sz w:val="18"/>
                          </w:rPr>
                        </w:pPr>
                        <w:r>
                          <w:rPr>
                            <w:color w:val="231F20"/>
                            <w:sz w:val="18"/>
                          </w:rPr>
                          <w:t>1627/2, 1629/3, 1629/1, 1629/2, 1630/1, 1629/5, 1630/2, 1636, 1623,</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2329/32, 2329/33, 2329/44, 3092, 3091, 3090, 3891, 3206/1, 3200,</w:t>
                        </w:r>
                      </w:p>
                    </w:tc>
                    <w:tc>
                      <w:tcPr>
                        <w:tcW w:w="5295" w:type="dxa"/>
                      </w:tcPr>
                      <w:p w:rsidR="00614B3A" w:rsidRDefault="00525572">
                        <w:pPr>
                          <w:pStyle w:val="TableParagraph"/>
                          <w:spacing w:before="5" w:line="177" w:lineRule="exact"/>
                          <w:ind w:right="49"/>
                          <w:jc w:val="right"/>
                          <w:rPr>
                            <w:sz w:val="18"/>
                          </w:rPr>
                        </w:pPr>
                        <w:r>
                          <w:rPr>
                            <w:color w:val="231F20"/>
                            <w:sz w:val="18"/>
                          </w:rPr>
                          <w:t>1669, 1668/4, 1668/5, 1670/1, 1670/2, 1668/3, 1672/2, 1668/1, 1671/2,</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3203, 3202, 3192, 3193, 3190/3, 3190/1, 3083/1, 308</w:t>
                        </w:r>
                        <w:r>
                          <w:rPr>
                            <w:color w:val="231F20"/>
                            <w:sz w:val="18"/>
                          </w:rPr>
                          <w:t>2, 3084, 3085,</w:t>
                        </w:r>
                      </w:p>
                    </w:tc>
                    <w:tc>
                      <w:tcPr>
                        <w:tcW w:w="5295" w:type="dxa"/>
                      </w:tcPr>
                      <w:p w:rsidR="00614B3A" w:rsidRDefault="00525572">
                        <w:pPr>
                          <w:pStyle w:val="TableParagraph"/>
                          <w:spacing w:before="3" w:line="178" w:lineRule="exact"/>
                          <w:ind w:right="49"/>
                          <w:jc w:val="right"/>
                          <w:rPr>
                            <w:sz w:val="18"/>
                          </w:rPr>
                        </w:pPr>
                        <w:r>
                          <w:rPr>
                            <w:color w:val="231F20"/>
                            <w:sz w:val="18"/>
                          </w:rPr>
                          <w:t>1671/1, 1655/2, 1667/2, 1672/1, 1655/1, 1629/4, 1667/1, 1673, 1665/4,</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3087, 3158, 3159, 3089, 3167, 3088, 3157, 3156, 3161, 3160, 3163,</w:t>
                        </w:r>
                      </w:p>
                    </w:tc>
                    <w:tc>
                      <w:tcPr>
                        <w:tcW w:w="5295" w:type="dxa"/>
                      </w:tcPr>
                      <w:p w:rsidR="00614B3A" w:rsidRDefault="00525572">
                        <w:pPr>
                          <w:pStyle w:val="TableParagraph"/>
                          <w:spacing w:before="2" w:line="179" w:lineRule="exact"/>
                          <w:ind w:right="49"/>
                          <w:jc w:val="right"/>
                          <w:rPr>
                            <w:sz w:val="18"/>
                          </w:rPr>
                        </w:pPr>
                        <w:r>
                          <w:rPr>
                            <w:color w:val="231F20"/>
                            <w:sz w:val="18"/>
                          </w:rPr>
                          <w:t>1664, 1674/1, 1663, 1665/1, 1665/2, 1618, 1617, 1615, 1614, 1620,</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3257, 3164, 3162, 3245, 3244, 3237, 3243, 3242, 3241, 3240, 3238,</w:t>
                        </w:r>
                      </w:p>
                    </w:tc>
                    <w:tc>
                      <w:tcPr>
                        <w:tcW w:w="5295" w:type="dxa"/>
                      </w:tcPr>
                      <w:p w:rsidR="00614B3A" w:rsidRDefault="00525572">
                        <w:pPr>
                          <w:pStyle w:val="TableParagraph"/>
                          <w:spacing w:before="1" w:line="180" w:lineRule="exact"/>
                          <w:ind w:right="49"/>
                          <w:jc w:val="right"/>
                          <w:rPr>
                            <w:sz w:val="18"/>
                          </w:rPr>
                        </w:pPr>
                        <w:r>
                          <w:rPr>
                            <w:color w:val="231F20"/>
                            <w:sz w:val="18"/>
                          </w:rPr>
                          <w:t>2111, 2112, 1668/2, 2109, 2108/1, 2108/3, 2108/2, 2110, 2107, 2100,</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3239, 3246, 3247/3, 3230, 3231, 3232, 3236, 3235, 3184/2, 3183, 3182,</w:t>
                        </w:r>
                      </w:p>
                    </w:tc>
                    <w:tc>
                      <w:tcPr>
                        <w:tcW w:w="5295" w:type="dxa"/>
                      </w:tcPr>
                      <w:p w:rsidR="00614B3A" w:rsidRDefault="00525572">
                        <w:pPr>
                          <w:pStyle w:val="TableParagraph"/>
                          <w:spacing w:line="181" w:lineRule="exact"/>
                          <w:ind w:right="48"/>
                          <w:jc w:val="right"/>
                          <w:rPr>
                            <w:sz w:val="18"/>
                          </w:rPr>
                        </w:pPr>
                        <w:r>
                          <w:rPr>
                            <w:color w:val="231F20"/>
                            <w:sz w:val="18"/>
                          </w:rPr>
                          <w:t>1666, 1668/6, 1665/3, 2113, 2114, 2115, 2116, 2120,</w:t>
                        </w:r>
                        <w:r>
                          <w:rPr>
                            <w:color w:val="231F20"/>
                            <w:sz w:val="18"/>
                          </w:rPr>
                          <w:t xml:space="preserve"> 1616, 2119/1,</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3181, 3177, 3178, 3179, 3185, 3180, 3186, 3187, 3189, 3225/1, 3227,</w:t>
                        </w:r>
                      </w:p>
                    </w:tc>
                    <w:tc>
                      <w:tcPr>
                        <w:tcW w:w="5295" w:type="dxa"/>
                      </w:tcPr>
                      <w:p w:rsidR="00614B3A" w:rsidRDefault="00525572">
                        <w:pPr>
                          <w:pStyle w:val="TableParagraph"/>
                          <w:spacing w:line="181" w:lineRule="exact"/>
                          <w:ind w:right="49"/>
                          <w:jc w:val="right"/>
                          <w:rPr>
                            <w:sz w:val="18"/>
                          </w:rPr>
                        </w:pPr>
                        <w:r>
                          <w:rPr>
                            <w:color w:val="231F20"/>
                            <w:sz w:val="18"/>
                          </w:rPr>
                          <w:t>2122, 2121/1, 2121/3, 2119/2, 2118, 2123, 2106, 2121/2, 2099, 2103,</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3228, 3226, 3198, 3197, 3233, 3234/1, 3196, 3201, 3194/2, 3194/4,</w:t>
                        </w:r>
                      </w:p>
                    </w:tc>
                    <w:tc>
                      <w:tcPr>
                        <w:tcW w:w="5295" w:type="dxa"/>
                      </w:tcPr>
                      <w:p w:rsidR="00614B3A" w:rsidRDefault="00525572">
                        <w:pPr>
                          <w:pStyle w:val="TableParagraph"/>
                          <w:spacing w:line="181" w:lineRule="exact"/>
                          <w:ind w:right="48"/>
                          <w:jc w:val="right"/>
                          <w:rPr>
                            <w:sz w:val="18"/>
                          </w:rPr>
                        </w:pPr>
                        <w:r>
                          <w:rPr>
                            <w:color w:val="231F20"/>
                            <w:sz w:val="18"/>
                          </w:rPr>
                          <w:t>2097, 2104/1, 2101, 2102, 2104/3, 2104/2, 2105/2, 2132/1, 2130,</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3191, 3195, 3234/3, 3234/2, 3184/1, 3188, 3190/2, 3194/3, 3086, 3168,</w:t>
                        </w:r>
                      </w:p>
                    </w:tc>
                    <w:tc>
                      <w:tcPr>
                        <w:tcW w:w="5295" w:type="dxa"/>
                      </w:tcPr>
                      <w:p w:rsidR="00614B3A" w:rsidRDefault="00525572">
                        <w:pPr>
                          <w:pStyle w:val="TableParagraph"/>
                          <w:spacing w:line="181" w:lineRule="exact"/>
                          <w:ind w:right="49"/>
                          <w:jc w:val="right"/>
                          <w:rPr>
                            <w:sz w:val="18"/>
                          </w:rPr>
                        </w:pPr>
                        <w:r>
                          <w:rPr>
                            <w:color w:val="231F20"/>
                            <w:sz w:val="18"/>
                          </w:rPr>
                          <w:t>2132/2, 2129, 2128, 2117, 2127, 2135, 2136, 2126/2, 2124, 2126/1,</w:t>
                        </w:r>
                      </w:p>
                    </w:tc>
                  </w:tr>
                  <w:tr w:rsidR="00614B3A">
                    <w:trPr>
                      <w:trHeight w:val="201"/>
                    </w:trPr>
                    <w:tc>
                      <w:tcPr>
                        <w:tcW w:w="5294" w:type="dxa"/>
                      </w:tcPr>
                      <w:p w:rsidR="00614B3A" w:rsidRDefault="00525572">
                        <w:pPr>
                          <w:pStyle w:val="TableParagraph"/>
                          <w:spacing w:line="181" w:lineRule="exact"/>
                          <w:ind w:left="50"/>
                          <w:rPr>
                            <w:sz w:val="18"/>
                          </w:rPr>
                        </w:pPr>
                        <w:r>
                          <w:rPr>
                            <w:color w:val="231F20"/>
                            <w:sz w:val="18"/>
                          </w:rPr>
                          <w:t xml:space="preserve">3171, 3174, 3165, 3175, 3176, 3172, 3166, 3173, 3169, </w:t>
                        </w:r>
                        <w:r>
                          <w:rPr>
                            <w:color w:val="231F20"/>
                            <w:sz w:val="18"/>
                          </w:rPr>
                          <w:t>3170, 70/2,</w:t>
                        </w:r>
                      </w:p>
                    </w:tc>
                    <w:tc>
                      <w:tcPr>
                        <w:tcW w:w="5295" w:type="dxa"/>
                      </w:tcPr>
                      <w:p w:rsidR="00614B3A" w:rsidRDefault="00525572">
                        <w:pPr>
                          <w:pStyle w:val="TableParagraph"/>
                          <w:spacing w:line="181" w:lineRule="exact"/>
                          <w:ind w:right="48"/>
                          <w:jc w:val="right"/>
                          <w:rPr>
                            <w:sz w:val="18"/>
                          </w:rPr>
                        </w:pPr>
                        <w:r>
                          <w:rPr>
                            <w:color w:val="231F20"/>
                            <w:sz w:val="18"/>
                          </w:rPr>
                          <w:t>2981, 2105/1, 2148/1, 2148/3, 2147, 2125/1, 2125/2, 2141, 2146,</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161/1,</w:t>
                        </w:r>
                        <w:r>
                          <w:rPr>
                            <w:color w:val="231F20"/>
                            <w:spacing w:val="-16"/>
                            <w:sz w:val="18"/>
                          </w:rPr>
                          <w:t xml:space="preserve"> </w:t>
                        </w:r>
                        <w:r>
                          <w:rPr>
                            <w:color w:val="231F20"/>
                            <w:sz w:val="18"/>
                          </w:rPr>
                          <w:t>161/3,</w:t>
                        </w:r>
                        <w:r>
                          <w:rPr>
                            <w:color w:val="231F20"/>
                            <w:spacing w:val="-16"/>
                            <w:sz w:val="18"/>
                          </w:rPr>
                          <w:t xml:space="preserve"> </w:t>
                        </w:r>
                        <w:r>
                          <w:rPr>
                            <w:color w:val="231F20"/>
                            <w:sz w:val="18"/>
                          </w:rPr>
                          <w:t>161/4,</w:t>
                        </w:r>
                        <w:r>
                          <w:rPr>
                            <w:color w:val="231F20"/>
                            <w:spacing w:val="-16"/>
                            <w:sz w:val="18"/>
                          </w:rPr>
                          <w:t xml:space="preserve"> </w:t>
                        </w:r>
                        <w:r>
                          <w:rPr>
                            <w:color w:val="231F20"/>
                            <w:sz w:val="18"/>
                          </w:rPr>
                          <w:t>125,</w:t>
                        </w:r>
                        <w:r>
                          <w:rPr>
                            <w:color w:val="231F20"/>
                            <w:spacing w:val="-16"/>
                            <w:sz w:val="18"/>
                          </w:rPr>
                          <w:t xml:space="preserve"> </w:t>
                        </w:r>
                        <w:r>
                          <w:rPr>
                            <w:color w:val="231F20"/>
                            <w:sz w:val="18"/>
                          </w:rPr>
                          <w:t>3078/1,</w:t>
                        </w:r>
                        <w:r>
                          <w:rPr>
                            <w:color w:val="231F20"/>
                            <w:spacing w:val="-16"/>
                            <w:sz w:val="18"/>
                          </w:rPr>
                          <w:t xml:space="preserve"> </w:t>
                        </w:r>
                        <w:r>
                          <w:rPr>
                            <w:color w:val="231F20"/>
                            <w:sz w:val="18"/>
                          </w:rPr>
                          <w:t>3079/1,</w:t>
                        </w:r>
                        <w:r>
                          <w:rPr>
                            <w:color w:val="231F20"/>
                            <w:spacing w:val="-16"/>
                            <w:sz w:val="18"/>
                          </w:rPr>
                          <w:t xml:space="preserve"> </w:t>
                        </w:r>
                        <w:r>
                          <w:rPr>
                            <w:color w:val="231F20"/>
                            <w:sz w:val="18"/>
                          </w:rPr>
                          <w:t>205/2,</w:t>
                        </w:r>
                        <w:r>
                          <w:rPr>
                            <w:color w:val="231F20"/>
                            <w:spacing w:val="-16"/>
                            <w:sz w:val="18"/>
                          </w:rPr>
                          <w:t xml:space="preserve"> </w:t>
                        </w:r>
                        <w:r>
                          <w:rPr>
                            <w:color w:val="231F20"/>
                            <w:sz w:val="18"/>
                          </w:rPr>
                          <w:t>3009/2,</w:t>
                        </w:r>
                        <w:r>
                          <w:rPr>
                            <w:color w:val="231F20"/>
                            <w:spacing w:val="-16"/>
                            <w:sz w:val="18"/>
                          </w:rPr>
                          <w:t xml:space="preserve"> </w:t>
                        </w:r>
                        <w:r>
                          <w:rPr>
                            <w:color w:val="231F20"/>
                            <w:sz w:val="18"/>
                          </w:rPr>
                          <w:t>3009/3,</w:t>
                        </w:r>
                        <w:r>
                          <w:rPr>
                            <w:color w:val="231F20"/>
                            <w:spacing w:val="-16"/>
                            <w:sz w:val="18"/>
                          </w:rPr>
                          <w:t xml:space="preserve"> </w:t>
                        </w:r>
                        <w:r>
                          <w:rPr>
                            <w:color w:val="231F20"/>
                            <w:sz w:val="18"/>
                          </w:rPr>
                          <w:t>3009/4,</w:t>
                        </w:r>
                      </w:p>
                    </w:tc>
                    <w:tc>
                      <w:tcPr>
                        <w:tcW w:w="5295" w:type="dxa"/>
                      </w:tcPr>
                      <w:p w:rsidR="00614B3A" w:rsidRDefault="00525572">
                        <w:pPr>
                          <w:pStyle w:val="TableParagraph"/>
                          <w:spacing w:line="181" w:lineRule="exact"/>
                          <w:ind w:right="49"/>
                          <w:jc w:val="right"/>
                          <w:rPr>
                            <w:sz w:val="18"/>
                          </w:rPr>
                        </w:pPr>
                        <w:r>
                          <w:rPr>
                            <w:color w:val="231F20"/>
                            <w:sz w:val="18"/>
                          </w:rPr>
                          <w:t>2145, 2148/2, 2155, 2138, 2137, 2093/1, 2093/2, 2158, 2157, 2154,</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3008/4,</w:t>
                        </w:r>
                        <w:r>
                          <w:rPr>
                            <w:color w:val="231F20"/>
                            <w:spacing w:val="-18"/>
                            <w:sz w:val="18"/>
                          </w:rPr>
                          <w:t xml:space="preserve"> </w:t>
                        </w:r>
                        <w:r>
                          <w:rPr>
                            <w:color w:val="231F20"/>
                            <w:sz w:val="18"/>
                          </w:rPr>
                          <w:t>3008/2,</w:t>
                        </w:r>
                        <w:r>
                          <w:rPr>
                            <w:color w:val="231F20"/>
                            <w:spacing w:val="-18"/>
                            <w:sz w:val="18"/>
                          </w:rPr>
                          <w:t xml:space="preserve"> </w:t>
                        </w:r>
                        <w:r>
                          <w:rPr>
                            <w:color w:val="231F20"/>
                            <w:sz w:val="18"/>
                          </w:rPr>
                          <w:t>3008/3,</w:t>
                        </w:r>
                        <w:r>
                          <w:rPr>
                            <w:color w:val="231F20"/>
                            <w:spacing w:val="-18"/>
                            <w:sz w:val="18"/>
                          </w:rPr>
                          <w:t xml:space="preserve"> </w:t>
                        </w:r>
                        <w:r>
                          <w:rPr>
                            <w:color w:val="231F20"/>
                            <w:sz w:val="18"/>
                          </w:rPr>
                          <w:t>2976/2,</w:t>
                        </w:r>
                        <w:r>
                          <w:rPr>
                            <w:color w:val="231F20"/>
                            <w:spacing w:val="-18"/>
                            <w:sz w:val="18"/>
                          </w:rPr>
                          <w:t xml:space="preserve"> </w:t>
                        </w:r>
                        <w:r>
                          <w:rPr>
                            <w:color w:val="231F20"/>
                            <w:sz w:val="18"/>
                          </w:rPr>
                          <w:t>3206/2,</w:t>
                        </w:r>
                        <w:r>
                          <w:rPr>
                            <w:color w:val="231F20"/>
                            <w:spacing w:val="-18"/>
                            <w:sz w:val="18"/>
                          </w:rPr>
                          <w:t xml:space="preserve"> </w:t>
                        </w:r>
                        <w:r>
                          <w:rPr>
                            <w:color w:val="231F20"/>
                            <w:sz w:val="18"/>
                          </w:rPr>
                          <w:t>3083/2,</w:t>
                        </w:r>
                        <w:r>
                          <w:rPr>
                            <w:color w:val="231F20"/>
                            <w:spacing w:val="-18"/>
                            <w:sz w:val="18"/>
                          </w:rPr>
                          <w:t xml:space="preserve"> </w:t>
                        </w:r>
                        <w:r>
                          <w:rPr>
                            <w:color w:val="231F20"/>
                            <w:sz w:val="18"/>
                          </w:rPr>
                          <w:t>3083/3,</w:t>
                        </w:r>
                        <w:r>
                          <w:rPr>
                            <w:color w:val="231F20"/>
                            <w:spacing w:val="-18"/>
                            <w:sz w:val="18"/>
                          </w:rPr>
                          <w:t xml:space="preserve"> </w:t>
                        </w:r>
                        <w:r>
                          <w:rPr>
                            <w:color w:val="231F20"/>
                            <w:sz w:val="18"/>
                          </w:rPr>
                          <w:t>3083/4,</w:t>
                        </w:r>
                        <w:r>
                          <w:rPr>
                            <w:color w:val="231F20"/>
                            <w:spacing w:val="-18"/>
                            <w:sz w:val="18"/>
                          </w:rPr>
                          <w:t xml:space="preserve"> </w:t>
                        </w:r>
                        <w:r>
                          <w:rPr>
                            <w:color w:val="231F20"/>
                            <w:sz w:val="18"/>
                          </w:rPr>
                          <w:t>3019/2,</w:t>
                        </w:r>
                      </w:p>
                    </w:tc>
                    <w:tc>
                      <w:tcPr>
                        <w:tcW w:w="5295" w:type="dxa"/>
                      </w:tcPr>
                      <w:p w:rsidR="00614B3A" w:rsidRDefault="00525572">
                        <w:pPr>
                          <w:pStyle w:val="TableParagraph"/>
                          <w:spacing w:line="181" w:lineRule="exact"/>
                          <w:ind w:right="48"/>
                          <w:jc w:val="right"/>
                          <w:rPr>
                            <w:sz w:val="18"/>
                          </w:rPr>
                        </w:pPr>
                        <w:r>
                          <w:rPr>
                            <w:color w:val="231F20"/>
                            <w:sz w:val="18"/>
                          </w:rPr>
                          <w:t>2156, 2133, 2134, 2140, 2142/1, 2143, 2494, 2493, 2139, 2142/2,</w:t>
                        </w:r>
                      </w:p>
                    </w:tc>
                  </w:tr>
                  <w:tr w:rsidR="00614B3A">
                    <w:trPr>
                      <w:trHeight w:val="202"/>
                    </w:trPr>
                    <w:tc>
                      <w:tcPr>
                        <w:tcW w:w="5294" w:type="dxa"/>
                      </w:tcPr>
                      <w:p w:rsidR="00614B3A" w:rsidRDefault="00525572">
                        <w:pPr>
                          <w:pStyle w:val="TableParagraph"/>
                          <w:spacing w:line="183" w:lineRule="exact"/>
                          <w:ind w:left="50"/>
                          <w:rPr>
                            <w:sz w:val="18"/>
                          </w:rPr>
                        </w:pPr>
                        <w:r>
                          <w:rPr>
                            <w:color w:val="231F20"/>
                            <w:sz w:val="18"/>
                          </w:rPr>
                          <w:t>104/2, 104/3, 104/4, 104/5, 167/2, 167/3.</w:t>
                        </w:r>
                      </w:p>
                    </w:tc>
                    <w:tc>
                      <w:tcPr>
                        <w:tcW w:w="5295" w:type="dxa"/>
                      </w:tcPr>
                      <w:p w:rsidR="00614B3A" w:rsidRDefault="00525572">
                        <w:pPr>
                          <w:pStyle w:val="TableParagraph"/>
                          <w:spacing w:line="183" w:lineRule="exact"/>
                          <w:ind w:right="48"/>
                          <w:jc w:val="right"/>
                          <w:rPr>
                            <w:sz w:val="18"/>
                          </w:rPr>
                        </w:pPr>
                        <w:r>
                          <w:rPr>
                            <w:color w:val="231F20"/>
                            <w:sz w:val="18"/>
                          </w:rPr>
                          <w:t>2144, 2149, 2150, 2153, 2499, 2500, 2502, 2508, 2495, 2498, 2496,</w:t>
                        </w:r>
                      </w:p>
                    </w:tc>
                  </w:tr>
                </w:tbl>
                <w:p w:rsidR="00614B3A" w:rsidRDefault="00614B3A">
                  <w:pPr>
                    <w:pStyle w:val="BodyText"/>
                  </w:pPr>
                </w:p>
              </w:txbxContent>
            </v:textbox>
            <w10:wrap anchorx="page" anchory="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6"/>
        <w:rPr>
          <w:sz w:val="28"/>
        </w:rPr>
      </w:pPr>
    </w:p>
    <w:p w:rsidR="00614B3A" w:rsidRDefault="00525572">
      <w:pPr>
        <w:pStyle w:val="BodyText"/>
        <w:spacing w:before="159"/>
        <w:ind w:left="5536"/>
      </w:pPr>
      <w:r>
        <w:rPr>
          <w:color w:val="231F20"/>
        </w:rPr>
        <w:t>1524, 1523, 1525, 1522, 330/1, 309/1, 1520, 1521, 331, 332, 333,</w:t>
      </w:r>
    </w:p>
    <w:p w:rsidR="00614B3A" w:rsidRDefault="00614B3A">
      <w:pPr>
        <w:pStyle w:val="BodyText"/>
        <w:spacing w:before="9"/>
        <w:rPr>
          <w:sz w:val="16"/>
        </w:rPr>
      </w:pPr>
    </w:p>
    <w:p w:rsidR="00614B3A" w:rsidRDefault="00525572">
      <w:pPr>
        <w:pStyle w:val="BodyText"/>
        <w:ind w:left="5536"/>
      </w:pPr>
      <w:r>
        <w:rPr>
          <w:color w:val="231F20"/>
        </w:rPr>
        <w:t>1534/3, 1527/1, 1526, 1528/3, 1528/2, 1528/1, 1529, 1527/3, 1527/2,</w:t>
      </w:r>
    </w:p>
    <w:p w:rsidR="00614B3A" w:rsidRDefault="00614B3A">
      <w:pPr>
        <w:pStyle w:val="BodyText"/>
        <w:spacing w:before="10"/>
        <w:rPr>
          <w:sz w:val="16"/>
        </w:rPr>
      </w:pPr>
    </w:p>
    <w:p w:rsidR="00614B3A" w:rsidRDefault="00525572">
      <w:pPr>
        <w:pStyle w:val="BodyText"/>
        <w:ind w:left="5536"/>
      </w:pPr>
      <w:r>
        <w:rPr>
          <w:color w:val="231F20"/>
        </w:rPr>
        <w:t>1532, 1534/2, 1554, 1531, 1534/4, 1518/1, 1517/1, 1518/3, 1508/2,</w:t>
      </w:r>
    </w:p>
    <w:p w:rsidR="00614B3A" w:rsidRDefault="00614B3A">
      <w:p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2497, 2151, 2492, 2501, 2503, 2507, 2505,</w:t>
            </w:r>
            <w:r>
              <w:rPr>
                <w:color w:val="231F20"/>
                <w:sz w:val="18"/>
              </w:rPr>
              <w:t xml:space="preserve"> 2487, 2491, 2504, 2490/2,</w:t>
            </w:r>
          </w:p>
        </w:tc>
        <w:tc>
          <w:tcPr>
            <w:tcW w:w="5295" w:type="dxa"/>
            <w:tcBorders>
              <w:left w:val="single" w:sz="6" w:space="0" w:color="231F20"/>
            </w:tcBorders>
          </w:tcPr>
          <w:p w:rsidR="00614B3A" w:rsidRDefault="00525572">
            <w:pPr>
              <w:pStyle w:val="TableParagraph"/>
              <w:spacing w:line="182" w:lineRule="exact"/>
              <w:ind w:left="531"/>
              <w:rPr>
                <w:sz w:val="18"/>
              </w:rPr>
            </w:pPr>
            <w:r>
              <w:rPr>
                <w:color w:val="231F20"/>
                <w:sz w:val="18"/>
              </w:rPr>
              <w:t>КО Јасеново</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2490/1, 2506, 2148/4, 2489/1, 2488, 2152, 2486/1, 2538, 2485, 2509,</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2511/1, 2510/1, 2510/2, 2511/2, 2530, 2529, 2537, 2536, 2534, 2531,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4611, 2892, 2893, 2889/2, 2894/4, 2890, 2895, 2894/2, 2894/1,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2533, 2532, 2512, 2513, 2489/2, 2518, 2517/2, 2517/1, 2514, 2515,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2894/3, 2898, 2888/1, 2889/1, 2896, 2901, 2897, 4567, 2906/8,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2516/1, 2519, 2520, 1516/5.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2848, 2899, 2886, 2855, 2853, 2900, </w:t>
            </w:r>
            <w:r>
              <w:rPr>
                <w:color w:val="231F20"/>
                <w:sz w:val="18"/>
              </w:rPr>
              <w:t>2850, 2851, 2852, 2887, 2857,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Брестово</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2906/3, 2847, 2846, 2844, 2841, 2845, 2842, 2843, 2858, 2834, 2840,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2830/3, 2951/3, 2951/4, 2951/5, 2951/1, 2952/3, 2952/2, 2952/1,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2068, 2067/1, 2067/2, 2067/3, 2067/4, 2065, 2044, 1126, 1128,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4566, 2952/7, 2952/6, 2830/2, 2829, 2965, 2830/5, 2830/7, 2830/4,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2072, 2076/1, 2076/2, 2040, 2039, 2077/1, 2077/2, 2073, 2074, 2075,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2952/5, 2952/4, 2830/6, 2949/2, 2951/6, 2951/2, 2957, 2953, 2955,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2038, 2041, 2043/2, 2042, 2043/3, 1120, 2037/3, 2037/1, 2031, 2029,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2958, 2959/2, 2956, 4565, 3782/4, 4580, 3779, 3780, 3782/1, 3783/1,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2037/2, 2028, 2027, 2026, 2025, 2024/1, 2024/2, 2023, 2022, 2024/3,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3782/2, 3774/2, 3782/5, 3782/3, 3778, 3775, 3774/1, 3774/3, 3783/6,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2032, 2020, 2019, 2018, 1991/3, 1991/4, 1994, 1995, 1996, 2003,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2954, 3772/2, 3767, 3776, 3768/3, 3768/2, 3769/3, 3777,</w:t>
            </w:r>
            <w:r>
              <w:rPr>
                <w:color w:val="231F20"/>
                <w:sz w:val="18"/>
              </w:rPr>
              <w:t xml:space="preserve"> 3771, 3580,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2004, 2011/1, 2011/2, 2017, 2021/1, 2021/2, 2016, 2015, 2014, 2013,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3581/2, 3766, 3769/1, 3768/1, 3770, 3762/3, 3769/2, 3591, 3592,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2012, 2002, 2001, 1997, 2000, 1999, 1998, 1986, 1985, 1984/1, 1989,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3590/1, 3590/2, 3588, 3608, 3589, 3583/1,</w:t>
            </w:r>
            <w:r>
              <w:rPr>
                <w:color w:val="231F20"/>
                <w:sz w:val="18"/>
              </w:rPr>
              <w:t xml:space="preserve"> 3584/1, 3585/1, 3587,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2703, 1984/2, 1983, 1982/1, 1982/2, 1979, 1978, 1990, 1991/7, 1981,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3586, 3569, 3562, 3585/2, 3615, 3616, 4582, 3561, 3552, 3598/1,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1980, 1971, 1972, 1973, 1974/1, 1974/2, 1965, 1975/2, 1975/3, 1977,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3597, 3596, 3593, 3594, 3606, 3</w:t>
            </w:r>
            <w:r>
              <w:rPr>
                <w:color w:val="231F20"/>
                <w:sz w:val="18"/>
              </w:rPr>
              <w:t>595, 3607, 3609, 3612, 3611, 3617/1,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1526, 1528, 1525, 1524, 1530, 1527, 1976, 1963, 1964, 1960, 1959/2,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3621, 3614, 3613/2, 3610, 3548/1, 3564, 3618/2, 3619, 3618/1, 3626,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1959/1, 1962, 1924, 1958, 1956, 1955/2, 1955/3, 1957, 1927/2, 1939,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3563, 3617/2, 3553, 3547/1, 3527, 4574, 3623/1, 3624, 3548/2, 3542,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1928/1, 1928/2, 1928/3, 1925, 1926, 1923, 1916/2, 1915, 1916/1,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3548/5, 3545/1, 3543/2, 3546/1, 3546/2, 3545/2, 3519/1, 3539, 3543/3,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1917, 1922, 1921/2, 1920, 1921/1, 1913/1, 1913/2, 19</w:t>
            </w:r>
            <w:r>
              <w:rPr>
                <w:color w:val="231F20"/>
                <w:sz w:val="18"/>
              </w:rPr>
              <w:t>11, 1910, 2707,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3543/1, 3541/2, 3541/1, 3518/2, 3519/5, 3540, 3520/2, 3519/2, 3521,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1929, 1930, 1931, 1919, 1918, 1891, 1921/3, 1890, 1888, 1889, 1932,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3491, 3490/1, 3495, 3518/3, 3494, 3519/3, 3493, 3492, 3520/1,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1933, 1934, 1884/1, 1885/1, 1885/2, 1886</w:t>
            </w:r>
            <w:r>
              <w:rPr>
                <w:color w:val="231F20"/>
                <w:sz w:val="18"/>
              </w:rPr>
              <w:t>, 1887, 1893, 1894, 2704,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3519/4, 3483, 3490/3, 3485/8, 3487/4, 3490/2, 3490/4, 3484/1, 3485/1,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1883, 1869, 1881, 1870, 1871, 1879, 1873, 1872, 1868, 1867, 2218,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3485/10, 3475/4, 3487/1, 3487/5, 3484/3, 3484/2, 3475/2, 3472/1,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2217, 2216, 2215, 2214, 2213, 2212/1, 2212/2, 2210, 2209, 2208/1,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3475/1, 3482, 3478, 3486/2, 3485/9, 3477, 3485/3, 3486/1, 4507,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2208/2, 2164, 2168, 2169, 2165, 2208/3, 2207, 2206, 2205, 2203,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3471/2, 3485/4, 3485/5, 3485/6, 3469, 3471/1, 3472/2, 3470, 3</w:t>
            </w:r>
            <w:r>
              <w:rPr>
                <w:color w:val="231F20"/>
                <w:sz w:val="18"/>
              </w:rPr>
              <w:t>465/2,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2227, 2204, 2226/2, 1866, 1865, 2219, 2221, 2222, 2223, 2224, 2225,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3476,</w:t>
            </w:r>
            <w:r>
              <w:rPr>
                <w:color w:val="231F20"/>
                <w:spacing w:val="-7"/>
                <w:sz w:val="18"/>
              </w:rPr>
              <w:t xml:space="preserve"> </w:t>
            </w:r>
            <w:r>
              <w:rPr>
                <w:color w:val="231F20"/>
                <w:sz w:val="18"/>
              </w:rPr>
              <w:t>4508/1,</w:t>
            </w:r>
            <w:r>
              <w:rPr>
                <w:color w:val="231F20"/>
                <w:spacing w:val="-7"/>
                <w:sz w:val="18"/>
              </w:rPr>
              <w:t xml:space="preserve"> </w:t>
            </w:r>
            <w:r>
              <w:rPr>
                <w:color w:val="231F20"/>
                <w:sz w:val="18"/>
              </w:rPr>
              <w:t>4508/2,</w:t>
            </w:r>
            <w:r>
              <w:rPr>
                <w:color w:val="231F20"/>
                <w:spacing w:val="-7"/>
                <w:sz w:val="18"/>
              </w:rPr>
              <w:t xml:space="preserve"> </w:t>
            </w:r>
            <w:r>
              <w:rPr>
                <w:color w:val="231F20"/>
                <w:sz w:val="18"/>
              </w:rPr>
              <w:t>4509,</w:t>
            </w:r>
            <w:r>
              <w:rPr>
                <w:color w:val="231F20"/>
                <w:spacing w:val="-7"/>
                <w:sz w:val="18"/>
              </w:rPr>
              <w:t xml:space="preserve"> </w:t>
            </w:r>
            <w:r>
              <w:rPr>
                <w:color w:val="231F20"/>
                <w:sz w:val="18"/>
              </w:rPr>
              <w:t>4511,</w:t>
            </w:r>
            <w:r>
              <w:rPr>
                <w:color w:val="231F20"/>
                <w:spacing w:val="-7"/>
                <w:sz w:val="18"/>
              </w:rPr>
              <w:t xml:space="preserve"> </w:t>
            </w:r>
            <w:r>
              <w:rPr>
                <w:color w:val="231F20"/>
                <w:sz w:val="18"/>
              </w:rPr>
              <w:t>4519/2,</w:t>
            </w:r>
            <w:r>
              <w:rPr>
                <w:color w:val="231F20"/>
                <w:spacing w:val="-7"/>
                <w:sz w:val="18"/>
              </w:rPr>
              <w:t xml:space="preserve"> </w:t>
            </w:r>
            <w:r>
              <w:rPr>
                <w:color w:val="231F20"/>
                <w:sz w:val="18"/>
              </w:rPr>
              <w:t>4519/4,</w:t>
            </w:r>
            <w:r>
              <w:rPr>
                <w:color w:val="231F20"/>
                <w:spacing w:val="-7"/>
                <w:sz w:val="18"/>
              </w:rPr>
              <w:t xml:space="preserve"> </w:t>
            </w:r>
            <w:r>
              <w:rPr>
                <w:color w:val="231F20"/>
                <w:sz w:val="18"/>
              </w:rPr>
              <w:t>4519/3,</w:t>
            </w:r>
            <w:r>
              <w:rPr>
                <w:color w:val="231F20"/>
                <w:spacing w:val="-7"/>
                <w:sz w:val="18"/>
              </w:rPr>
              <w:t xml:space="preserve"> </w:t>
            </w:r>
            <w:r>
              <w:rPr>
                <w:color w:val="231F20"/>
                <w:sz w:val="18"/>
              </w:rPr>
              <w:t>4510,</w:t>
            </w:r>
            <w:r>
              <w:rPr>
                <w:color w:val="231F20"/>
                <w:spacing w:val="-7"/>
                <w:sz w:val="18"/>
              </w:rPr>
              <w:t xml:space="preserve"> </w:t>
            </w:r>
            <w:r>
              <w:rPr>
                <w:color w:val="231F20"/>
                <w:sz w:val="18"/>
              </w:rPr>
              <w:t>4517,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2226/1, 2211, 2279, 2708, 2172, 2173, 2174, 2177, 2178, 2180, 2181,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4519/1, 4516, 4519/5, 4520, 4518, 4522, 4523/1, 4524, 2830/1, 2964,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2182, 2183, 2188, 2189, 2191, 2187, 2196, 2192, 2197, 2201, 2202,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4581, 3613/1, 3537, 3485/7, 3620, 3783/7.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2228/1, 2229, 2230, 2234, 2232/1, 2233, 2238, 2237, 2232/2, 2239,</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2240, 2241, 2242, 2243, 2244, 2245, 2246, 2247, 2248, 2249, 2250,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2332/2, 4611, 2892, 2893, 2871, 2889/2, 2894/4, 2890, 2331,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2274/2, 2273/1, 2273/2, 2274/1, 2236, 2235, 2272, 2252/1, 2252/2,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2870,</w:t>
            </w:r>
            <w:r>
              <w:rPr>
                <w:color w:val="231F20"/>
                <w:spacing w:val="-6"/>
                <w:sz w:val="18"/>
              </w:rPr>
              <w:t xml:space="preserve"> </w:t>
            </w:r>
            <w:r>
              <w:rPr>
                <w:color w:val="231F20"/>
                <w:sz w:val="18"/>
              </w:rPr>
              <w:t>2895,</w:t>
            </w:r>
            <w:r>
              <w:rPr>
                <w:color w:val="231F20"/>
                <w:spacing w:val="-6"/>
                <w:sz w:val="18"/>
              </w:rPr>
              <w:t xml:space="preserve"> </w:t>
            </w:r>
            <w:r>
              <w:rPr>
                <w:color w:val="231F20"/>
                <w:sz w:val="18"/>
              </w:rPr>
              <w:t>2894</w:t>
            </w:r>
            <w:r>
              <w:rPr>
                <w:color w:val="231F20"/>
                <w:sz w:val="18"/>
              </w:rPr>
              <w:t>/2,</w:t>
            </w:r>
            <w:r>
              <w:rPr>
                <w:color w:val="231F20"/>
                <w:spacing w:val="-6"/>
                <w:sz w:val="18"/>
              </w:rPr>
              <w:t xml:space="preserve"> </w:t>
            </w:r>
            <w:r>
              <w:rPr>
                <w:color w:val="231F20"/>
                <w:sz w:val="18"/>
              </w:rPr>
              <w:t>2894/1,</w:t>
            </w:r>
            <w:r>
              <w:rPr>
                <w:color w:val="231F20"/>
                <w:spacing w:val="-6"/>
                <w:sz w:val="18"/>
              </w:rPr>
              <w:t xml:space="preserve"> </w:t>
            </w:r>
            <w:r>
              <w:rPr>
                <w:color w:val="231F20"/>
                <w:sz w:val="18"/>
              </w:rPr>
              <w:t>2902/2,</w:t>
            </w:r>
            <w:r>
              <w:rPr>
                <w:color w:val="231F20"/>
                <w:spacing w:val="-6"/>
                <w:sz w:val="18"/>
              </w:rPr>
              <w:t xml:space="preserve"> </w:t>
            </w:r>
            <w:r>
              <w:rPr>
                <w:color w:val="231F20"/>
                <w:sz w:val="18"/>
              </w:rPr>
              <w:t>2894/3,</w:t>
            </w:r>
            <w:r>
              <w:rPr>
                <w:color w:val="231F20"/>
                <w:spacing w:val="-6"/>
                <w:sz w:val="18"/>
              </w:rPr>
              <w:t xml:space="preserve"> </w:t>
            </w:r>
            <w:r>
              <w:rPr>
                <w:color w:val="231F20"/>
                <w:sz w:val="18"/>
              </w:rPr>
              <w:t>2898,</w:t>
            </w:r>
            <w:r>
              <w:rPr>
                <w:color w:val="231F20"/>
                <w:spacing w:val="-6"/>
                <w:sz w:val="18"/>
              </w:rPr>
              <w:t xml:space="preserve"> </w:t>
            </w:r>
            <w:r>
              <w:rPr>
                <w:color w:val="231F20"/>
                <w:sz w:val="18"/>
              </w:rPr>
              <w:t>2882,</w:t>
            </w:r>
            <w:r>
              <w:rPr>
                <w:color w:val="231F20"/>
                <w:spacing w:val="-6"/>
                <w:sz w:val="18"/>
              </w:rPr>
              <w:t xml:space="preserve"> </w:t>
            </w:r>
            <w:r>
              <w:rPr>
                <w:color w:val="231F20"/>
                <w:sz w:val="18"/>
              </w:rPr>
              <w:t>2888/1,</w:t>
            </w:r>
            <w:r>
              <w:rPr>
                <w:color w:val="231F20"/>
                <w:spacing w:val="-6"/>
                <w:sz w:val="18"/>
              </w:rPr>
              <w:t xml:space="preserve"> </w:t>
            </w:r>
            <w:r>
              <w:rPr>
                <w:color w:val="231F20"/>
                <w:sz w:val="18"/>
              </w:rPr>
              <w:t>2884,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2253, 2251, 2043/1, 2010/2, 2010/1, 1987, 1914, 2720.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2888/2, 2889/1, 2904, 2896, 2903, 2901, 2897, 4567, 2906/8, 2848,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2899, 2886, 2855, 2885, 2853, 2900, 2854, 2850, 2851, 2852, 2887,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2068, 2067/1, 2067/2, 2067/3, 2067/4, 2065, 2064, 2063/2, 2044,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2860, 2859, 2836, 2823, 2835, 2838, 2857, 2906/3, 2905, 2906/2,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1117/1, 1118, 1119, 1117/2, 1117/3, 1117/4, 1117/5, 1117/6, </w:t>
            </w:r>
            <w:r>
              <w:rPr>
                <w:color w:val="231F20"/>
                <w:sz w:val="18"/>
              </w:rPr>
              <w:t>1121,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2847, 2846, 2906/4, 2844, 2841, 2845, 2842, 2843, 2858, 2834, 2840,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1122, 1125, 1126, 1128, 1129, 1130, 1137, 1138/2, 1138/1, 1139, 1144,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2830/3, 2839, 2944, 2950, 2951/3, 2951/4, 2951/5, 2951/1, 2952/3,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1145, 1168, 1169, 1170, 2070, 2071, 2072, 2076/1, 2076/2, 2040, 2039,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2952/2, 2952/1, 4566, 2952/7, 2952/6, 2830/2, 2829, 2965, 2831,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2077/1, 2077/3, 2077/2, 2073, 2074, 2075, 2038, 2041, 2043/2, 2042,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2830/5, 2966, 2830/7, 2830/4, 2971, 2963, 2959/1, 2952/5, 2952/4,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2043/3, 1120, 2037/3, 2037/1, 2085, 2086, 2037/4, 2036, 2034, 2035,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2833, 2830/6, 2949/1, 2949/2, 2951/6, 2951/2, 2957, 2953, 2955,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2031, 2030, 2029, 2037/2, 2028, 2027, 2026, 2025, 2024/1</w:t>
            </w:r>
            <w:r>
              <w:rPr>
                <w:color w:val="231F20"/>
                <w:sz w:val="18"/>
              </w:rPr>
              <w:t>, 2024/2,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2958, 2959/2, 2956, 4565, 3782/4, 2960, 3773, 3781, 2961, 4580,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2023, 2022, 2024/3, 2032, 2020, 2019, 2018, 2009, 2008, 2005, 1991/2,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2927,</w:t>
            </w:r>
            <w:r>
              <w:rPr>
                <w:color w:val="231F20"/>
                <w:spacing w:val="-6"/>
                <w:sz w:val="18"/>
              </w:rPr>
              <w:t xml:space="preserve"> </w:t>
            </w:r>
            <w:r>
              <w:rPr>
                <w:color w:val="231F20"/>
                <w:sz w:val="18"/>
              </w:rPr>
              <w:t>2926,</w:t>
            </w:r>
            <w:r>
              <w:rPr>
                <w:color w:val="231F20"/>
                <w:spacing w:val="-6"/>
                <w:sz w:val="18"/>
              </w:rPr>
              <w:t xml:space="preserve"> </w:t>
            </w:r>
            <w:r>
              <w:rPr>
                <w:color w:val="231F20"/>
                <w:sz w:val="18"/>
              </w:rPr>
              <w:t>2925,</w:t>
            </w:r>
            <w:r>
              <w:rPr>
                <w:color w:val="231F20"/>
                <w:spacing w:val="-6"/>
                <w:sz w:val="18"/>
              </w:rPr>
              <w:t xml:space="preserve"> </w:t>
            </w:r>
            <w:r>
              <w:rPr>
                <w:color w:val="231F20"/>
                <w:sz w:val="18"/>
              </w:rPr>
              <w:t>3779,</w:t>
            </w:r>
            <w:r>
              <w:rPr>
                <w:color w:val="231F20"/>
                <w:spacing w:val="-6"/>
                <w:sz w:val="18"/>
              </w:rPr>
              <w:t xml:space="preserve"> </w:t>
            </w:r>
            <w:r>
              <w:rPr>
                <w:color w:val="231F20"/>
                <w:sz w:val="18"/>
              </w:rPr>
              <w:t>3780,</w:t>
            </w:r>
            <w:r>
              <w:rPr>
                <w:color w:val="231F20"/>
                <w:spacing w:val="-6"/>
                <w:sz w:val="18"/>
              </w:rPr>
              <w:t xml:space="preserve"> </w:t>
            </w:r>
            <w:r>
              <w:rPr>
                <w:color w:val="231F20"/>
                <w:sz w:val="18"/>
              </w:rPr>
              <w:t>3782/1,</w:t>
            </w:r>
            <w:r>
              <w:rPr>
                <w:color w:val="231F20"/>
                <w:spacing w:val="-6"/>
                <w:sz w:val="18"/>
              </w:rPr>
              <w:t xml:space="preserve"> </w:t>
            </w:r>
            <w:r>
              <w:rPr>
                <w:color w:val="231F20"/>
                <w:sz w:val="18"/>
              </w:rPr>
              <w:t>3783/1,</w:t>
            </w:r>
            <w:r>
              <w:rPr>
                <w:color w:val="231F20"/>
                <w:spacing w:val="-6"/>
                <w:sz w:val="18"/>
              </w:rPr>
              <w:t xml:space="preserve"> </w:t>
            </w:r>
            <w:r>
              <w:rPr>
                <w:color w:val="231F20"/>
                <w:sz w:val="18"/>
              </w:rPr>
              <w:t>3782/2,</w:t>
            </w:r>
            <w:r>
              <w:rPr>
                <w:color w:val="231F20"/>
                <w:spacing w:val="-6"/>
                <w:sz w:val="18"/>
              </w:rPr>
              <w:t xml:space="preserve"> </w:t>
            </w:r>
            <w:r>
              <w:rPr>
                <w:color w:val="231F20"/>
                <w:sz w:val="18"/>
              </w:rPr>
              <w:t>3774/2,</w:t>
            </w:r>
            <w:r>
              <w:rPr>
                <w:color w:val="231F20"/>
                <w:spacing w:val="-6"/>
                <w:sz w:val="18"/>
              </w:rPr>
              <w:t xml:space="preserve"> </w:t>
            </w:r>
            <w:r>
              <w:rPr>
                <w:color w:val="231F20"/>
                <w:sz w:val="18"/>
              </w:rPr>
              <w:t>3782/5,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1991/1, 1968, 1991/6, 1991/5, 1991/3, 19</w:t>
            </w:r>
            <w:r>
              <w:rPr>
                <w:color w:val="231F20"/>
                <w:sz w:val="18"/>
              </w:rPr>
              <w:t>91/4, 1994, 1995, 1996, 2003,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3782/3, 3778, 3775, 3774/1, 3774/3, 3783/6, 2954, 3772/2, 3772/1,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2004, 2011/1, 2011/2, 2017, 2021/1, 2021/2, 2016, 2015, 2014, 2013,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3577, 3022, 3791/1, 3783/2, 3767, 3776, 3768/3, 3768/2, 3769/3,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2012, 2002, 2001, 1997, 2000, 1999, 1998, 1986, 1985, 1984/1, 1989,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3777, 3771, 3581/1, 3580, 3581/2, 3579, 3578, 3582/1, 3570, 3560,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3"/>
                <w:sz w:val="18"/>
              </w:rPr>
              <w:t xml:space="preserve">1172, 1173, 1174, 1176, 1177, 1178, 1175, </w:t>
            </w:r>
            <w:r>
              <w:rPr>
                <w:color w:val="231F20"/>
                <w:sz w:val="18"/>
              </w:rPr>
              <w:t xml:space="preserve">2703, </w:t>
            </w:r>
            <w:r>
              <w:rPr>
                <w:color w:val="231F20"/>
                <w:spacing w:val="-3"/>
                <w:sz w:val="18"/>
              </w:rPr>
              <w:t xml:space="preserve">1179, </w:t>
            </w:r>
            <w:r>
              <w:rPr>
                <w:color w:val="231F20"/>
                <w:sz w:val="18"/>
              </w:rPr>
              <w:t xml:space="preserve">1512, </w:t>
            </w:r>
            <w:r>
              <w:rPr>
                <w:color w:val="231F20"/>
                <w:spacing w:val="-3"/>
                <w:sz w:val="18"/>
              </w:rPr>
              <w:t xml:space="preserve">1511, </w:t>
            </w:r>
            <w:r>
              <w:rPr>
                <w:color w:val="231F20"/>
                <w:sz w:val="18"/>
              </w:rPr>
              <w:t>1510,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3783/3,</w:t>
            </w:r>
            <w:r>
              <w:rPr>
                <w:color w:val="231F20"/>
                <w:spacing w:val="-6"/>
                <w:sz w:val="18"/>
              </w:rPr>
              <w:t xml:space="preserve"> </w:t>
            </w:r>
            <w:r>
              <w:rPr>
                <w:color w:val="231F20"/>
                <w:sz w:val="18"/>
              </w:rPr>
              <w:t>3791/3,</w:t>
            </w:r>
            <w:r>
              <w:rPr>
                <w:color w:val="231F20"/>
                <w:spacing w:val="-6"/>
                <w:sz w:val="18"/>
              </w:rPr>
              <w:t xml:space="preserve"> </w:t>
            </w:r>
            <w:r>
              <w:rPr>
                <w:color w:val="231F20"/>
                <w:sz w:val="18"/>
              </w:rPr>
              <w:t>3766,</w:t>
            </w:r>
            <w:r>
              <w:rPr>
                <w:color w:val="231F20"/>
                <w:spacing w:val="-6"/>
                <w:sz w:val="18"/>
              </w:rPr>
              <w:t xml:space="preserve"> </w:t>
            </w:r>
            <w:r>
              <w:rPr>
                <w:color w:val="231F20"/>
                <w:sz w:val="18"/>
              </w:rPr>
              <w:t>3765,</w:t>
            </w:r>
            <w:r>
              <w:rPr>
                <w:color w:val="231F20"/>
                <w:spacing w:val="-6"/>
                <w:sz w:val="18"/>
              </w:rPr>
              <w:t xml:space="preserve"> </w:t>
            </w:r>
            <w:r>
              <w:rPr>
                <w:color w:val="231F20"/>
                <w:sz w:val="18"/>
              </w:rPr>
              <w:t>3764,</w:t>
            </w:r>
            <w:r>
              <w:rPr>
                <w:color w:val="231F20"/>
                <w:spacing w:val="-6"/>
                <w:sz w:val="18"/>
              </w:rPr>
              <w:t xml:space="preserve"> </w:t>
            </w:r>
            <w:r>
              <w:rPr>
                <w:color w:val="231F20"/>
                <w:sz w:val="18"/>
              </w:rPr>
              <w:t>3763,</w:t>
            </w:r>
            <w:r>
              <w:rPr>
                <w:color w:val="231F20"/>
                <w:spacing w:val="-6"/>
                <w:sz w:val="18"/>
              </w:rPr>
              <w:t xml:space="preserve"> </w:t>
            </w:r>
            <w:r>
              <w:rPr>
                <w:color w:val="231F20"/>
                <w:sz w:val="18"/>
              </w:rPr>
              <w:t>3783/4,</w:t>
            </w:r>
            <w:r>
              <w:rPr>
                <w:color w:val="231F20"/>
                <w:spacing w:val="-6"/>
                <w:sz w:val="18"/>
              </w:rPr>
              <w:t xml:space="preserve"> </w:t>
            </w:r>
            <w:r>
              <w:rPr>
                <w:color w:val="231F20"/>
                <w:sz w:val="18"/>
              </w:rPr>
              <w:t>3</w:t>
            </w:r>
            <w:r>
              <w:rPr>
                <w:color w:val="231F20"/>
                <w:sz w:val="18"/>
              </w:rPr>
              <w:t>769/1,</w:t>
            </w:r>
            <w:r>
              <w:rPr>
                <w:color w:val="231F20"/>
                <w:spacing w:val="-6"/>
                <w:sz w:val="18"/>
              </w:rPr>
              <w:t xml:space="preserve"> </w:t>
            </w:r>
            <w:r>
              <w:rPr>
                <w:color w:val="231F20"/>
                <w:sz w:val="18"/>
              </w:rPr>
              <w:t>3768/1,</w:t>
            </w:r>
            <w:r>
              <w:rPr>
                <w:color w:val="231F20"/>
                <w:spacing w:val="-6"/>
                <w:sz w:val="18"/>
              </w:rPr>
              <w:t xml:space="preserve"> </w:t>
            </w:r>
            <w:r>
              <w:rPr>
                <w:color w:val="231F20"/>
                <w:sz w:val="18"/>
              </w:rPr>
              <w:t>3770,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1509, 1507, 1508, 1506, 1504, 1516, 1517, 1519, 1515, 1514, 1513,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3762/3,</w:t>
            </w:r>
            <w:r>
              <w:rPr>
                <w:color w:val="231F20"/>
                <w:spacing w:val="-6"/>
                <w:sz w:val="18"/>
              </w:rPr>
              <w:t xml:space="preserve"> </w:t>
            </w:r>
            <w:r>
              <w:rPr>
                <w:color w:val="231F20"/>
                <w:sz w:val="18"/>
              </w:rPr>
              <w:t>3769/2,</w:t>
            </w:r>
            <w:r>
              <w:rPr>
                <w:color w:val="231F20"/>
                <w:spacing w:val="-6"/>
                <w:sz w:val="18"/>
              </w:rPr>
              <w:t xml:space="preserve"> </w:t>
            </w:r>
            <w:r>
              <w:rPr>
                <w:color w:val="231F20"/>
                <w:sz w:val="18"/>
              </w:rPr>
              <w:t>3591,</w:t>
            </w:r>
            <w:r>
              <w:rPr>
                <w:color w:val="231F20"/>
                <w:spacing w:val="-6"/>
                <w:sz w:val="18"/>
              </w:rPr>
              <w:t xml:space="preserve"> </w:t>
            </w:r>
            <w:r>
              <w:rPr>
                <w:color w:val="231F20"/>
                <w:sz w:val="18"/>
              </w:rPr>
              <w:t>3592,</w:t>
            </w:r>
            <w:r>
              <w:rPr>
                <w:color w:val="231F20"/>
                <w:spacing w:val="-6"/>
                <w:sz w:val="18"/>
              </w:rPr>
              <w:t xml:space="preserve"> </w:t>
            </w:r>
            <w:r>
              <w:rPr>
                <w:color w:val="231F20"/>
                <w:sz w:val="18"/>
              </w:rPr>
              <w:t>3590/1,</w:t>
            </w:r>
            <w:r>
              <w:rPr>
                <w:color w:val="231F20"/>
                <w:spacing w:val="-6"/>
                <w:sz w:val="18"/>
              </w:rPr>
              <w:t xml:space="preserve"> </w:t>
            </w:r>
            <w:r>
              <w:rPr>
                <w:color w:val="231F20"/>
                <w:sz w:val="18"/>
              </w:rPr>
              <w:t>3590/2,</w:t>
            </w:r>
            <w:r>
              <w:rPr>
                <w:color w:val="231F20"/>
                <w:spacing w:val="-6"/>
                <w:sz w:val="18"/>
              </w:rPr>
              <w:t xml:space="preserve"> </w:t>
            </w:r>
            <w:r>
              <w:rPr>
                <w:color w:val="231F20"/>
                <w:sz w:val="18"/>
              </w:rPr>
              <w:t>3588,</w:t>
            </w:r>
            <w:r>
              <w:rPr>
                <w:color w:val="231F20"/>
                <w:spacing w:val="-6"/>
                <w:sz w:val="18"/>
              </w:rPr>
              <w:t xml:space="preserve"> </w:t>
            </w:r>
            <w:r>
              <w:rPr>
                <w:color w:val="231F20"/>
                <w:sz w:val="18"/>
              </w:rPr>
              <w:t>3608,</w:t>
            </w:r>
            <w:r>
              <w:rPr>
                <w:color w:val="231F20"/>
                <w:spacing w:val="-6"/>
                <w:sz w:val="18"/>
              </w:rPr>
              <w:t xml:space="preserve"> </w:t>
            </w:r>
            <w:r>
              <w:rPr>
                <w:color w:val="231F20"/>
                <w:sz w:val="18"/>
              </w:rPr>
              <w:t>3582/3,</w:t>
            </w:r>
            <w:r>
              <w:rPr>
                <w:color w:val="231F20"/>
                <w:spacing w:val="-6"/>
                <w:sz w:val="18"/>
              </w:rPr>
              <w:t xml:space="preserve"> </w:t>
            </w:r>
            <w:r>
              <w:rPr>
                <w:color w:val="231F20"/>
                <w:sz w:val="18"/>
              </w:rPr>
              <w:t>3589,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1984/2, 1983, 1982/1, 1982/2, 1979, 1978, 1990, 1991/7, 1981, 1980,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3583/1, 3581/3, 3584/1, 3585/1, 3587, 3586, 3583/2, 3584/2, 3582/2,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1971, 1972, 1973, 1974/1, 1974/2, 1965, 1975/2, 1975/3, 1977, 1532/2,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3568, 3569, 3562, 3585/2, 3615, 3616, 4582, 3561, 3554/2, 3555/1,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1520, 1521/2, 1522, 1526, 1528, 1523, 1525, 1524, </w:t>
            </w:r>
            <w:r>
              <w:rPr>
                <w:color w:val="231F20"/>
                <w:sz w:val="18"/>
              </w:rPr>
              <w:t>1530, 1531, 1532/1,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3555/2, 3554/1, 3552, 3555/3, 3762/1, 3598/1, 3762/2, 3597, 3598/2,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1537, 1527, 1538, 1976, 1963, 1964, 1960, 1959/2, 1959/1, 1948, 1949,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3596, 3598/3, 3757, 3599/3, 3593, 3594, 3606, 3595, 3607, 3609,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1950/1, 1950/2, 1951, 1952, 1962, 1924, 1958, 1956, 1955/2, 1955/3,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3612, 3611, 3617/1, 3621, 3614, 3613/2, 3610, 3548/1, 3564, 3618/2,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1957, 1927/2, 1955/4, 1939, 1955/1, 1955/5, 1955/6, 1928/1, 1927/1,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3619, 3618/1, 3626, 3563, 3617/2, 3553, 3551, 3547/</w:t>
            </w:r>
            <w:r>
              <w:rPr>
                <w:color w:val="231F20"/>
                <w:sz w:val="18"/>
              </w:rPr>
              <w:t>2, 3547/1, 3527,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1928/2, 1928/3, 1925, 1926, 1923, 1916/2, 1915, 1916/1, 1917, 1922,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3549/2, 3549/1, 3536/1, 4574, 3605/1, 3629, 3605/2, 3623/1, 3624,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1921/2, 1920, 1921/1, 1913/1, 1912/1, 1912/2, 1913/2, 1911, 1910,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3623/2, 3628, 3548/2, 3542, 3548/5, 3</w:t>
            </w:r>
            <w:r>
              <w:rPr>
                <w:color w:val="231F20"/>
                <w:sz w:val="18"/>
              </w:rPr>
              <w:t>627, 3545/1, 3543/2, 3546/1,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1909, 1908, 1907, 1906, 1905, 2707, 1929, 1930, 1931, 1919, 1918,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3546/2, 3545/2, 3519/1, 3550, 3539, 3525, 3511, 3509, 3512, 3508,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1904, 1903, 1902, 1892, 1891, 1921/3, 1890, 1888, 1889, 1932, 1933,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3517, 3543/4, 3513, 3543/3, 3543/1, 3541/2, 3541/1, 3518/2, 3519/5,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1935/1, 1935/2, 1934, 1884/2, 1884/1, 1885/1, 1885/2, 1886, 1887,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3540, 3520/2, 3519/2, 3520/3, 3522, 3521, 3442, 3489, 3491, 3490/1,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1893, 1894, 1895/1, 2704, 1883, 1882, 1869, 1881, 18</w:t>
            </w:r>
            <w:r>
              <w:rPr>
                <w:color w:val="231F20"/>
                <w:sz w:val="18"/>
              </w:rPr>
              <w:t>70, 1871, 1879,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3443, 3446/3, 3518/1, 3543/6, 3495, 3518/3, 3496, 3494, 3543/5,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1880, 1878, 1877, 1876, 1875, 1874, 1873, 1872, 1868, 1867, 2218,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3519/3, 3493, 3492, 3520/1, 3519/4, 3483, 3490/3, 3485/8, 3487/4,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2217, 2216, 2215, 2214, 2213, 2212/1, 2212</w:t>
            </w:r>
            <w:r>
              <w:rPr>
                <w:color w:val="231F20"/>
                <w:sz w:val="18"/>
              </w:rPr>
              <w:t>/2, 2157/1, 2157/2, 2158,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3490/2, 3490/4, 3484/1, 3485/1, 3485/10, 3475/4, 3487/1, 3487/5,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2160, 2210, 2209, 2208/1, 2208/2, 2163, 2164, 2166, 2168, 2169,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3484/3, 3484/2, 3447/1, 3447/2, 3448, 3475/2, 3474, 3472/1, 3475/1,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2165, 2208/3, 2207, 2206, 2205, 2203, 2227, 2204, 2226/2, 1861/1,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3444, 3487/2, 3449, 3497, 3481, 3482, 3478, 3486/2, 3485/9, 3477,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1862, 1866, 1863, 1865, 2219, 1864, 2220, 2221, 2222, 2223, 2224,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3485/3, 3486/1, 4507, 3471/2, 3485/4, 3485/5, 3485/6, 346</w:t>
            </w:r>
            <w:r>
              <w:rPr>
                <w:color w:val="231F20"/>
                <w:sz w:val="18"/>
              </w:rPr>
              <w:t>9, 3471/1,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2225, 2226/1, 2211, 2292/3, 2292/1, 2280, 2292/4, 2291/2, 2281, 2282,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3472/2,</w:t>
            </w:r>
            <w:r>
              <w:rPr>
                <w:color w:val="231F20"/>
                <w:spacing w:val="-6"/>
                <w:sz w:val="18"/>
              </w:rPr>
              <w:t xml:space="preserve"> </w:t>
            </w:r>
            <w:r>
              <w:rPr>
                <w:color w:val="231F20"/>
                <w:sz w:val="18"/>
              </w:rPr>
              <w:t>3470,</w:t>
            </w:r>
            <w:r>
              <w:rPr>
                <w:color w:val="231F20"/>
                <w:spacing w:val="-6"/>
                <w:sz w:val="18"/>
              </w:rPr>
              <w:t xml:space="preserve"> </w:t>
            </w:r>
            <w:r>
              <w:rPr>
                <w:color w:val="231F20"/>
                <w:sz w:val="18"/>
              </w:rPr>
              <w:t>3465/1,</w:t>
            </w:r>
            <w:r>
              <w:rPr>
                <w:color w:val="231F20"/>
                <w:spacing w:val="-6"/>
                <w:sz w:val="18"/>
              </w:rPr>
              <w:t xml:space="preserve"> </w:t>
            </w:r>
            <w:r>
              <w:rPr>
                <w:color w:val="231F20"/>
                <w:sz w:val="18"/>
              </w:rPr>
              <w:t>3465/2,</w:t>
            </w:r>
            <w:r>
              <w:rPr>
                <w:color w:val="231F20"/>
                <w:spacing w:val="-6"/>
                <w:sz w:val="18"/>
              </w:rPr>
              <w:t xml:space="preserve"> </w:t>
            </w:r>
            <w:r>
              <w:rPr>
                <w:color w:val="231F20"/>
                <w:sz w:val="18"/>
              </w:rPr>
              <w:t>3450,</w:t>
            </w:r>
            <w:r>
              <w:rPr>
                <w:color w:val="231F20"/>
                <w:spacing w:val="-6"/>
                <w:sz w:val="18"/>
              </w:rPr>
              <w:t xml:space="preserve"> </w:t>
            </w:r>
            <w:r>
              <w:rPr>
                <w:color w:val="231F20"/>
                <w:sz w:val="18"/>
              </w:rPr>
              <w:t>3459,</w:t>
            </w:r>
            <w:r>
              <w:rPr>
                <w:color w:val="231F20"/>
                <w:spacing w:val="-6"/>
                <w:sz w:val="18"/>
              </w:rPr>
              <w:t xml:space="preserve"> </w:t>
            </w:r>
            <w:r>
              <w:rPr>
                <w:color w:val="231F20"/>
                <w:sz w:val="18"/>
              </w:rPr>
              <w:t>3460,</w:t>
            </w:r>
            <w:r>
              <w:rPr>
                <w:color w:val="231F20"/>
                <w:spacing w:val="-6"/>
                <w:sz w:val="18"/>
              </w:rPr>
              <w:t xml:space="preserve"> </w:t>
            </w:r>
            <w:r>
              <w:rPr>
                <w:color w:val="231F20"/>
                <w:sz w:val="18"/>
              </w:rPr>
              <w:t>3485/2,</w:t>
            </w:r>
            <w:r>
              <w:rPr>
                <w:color w:val="231F20"/>
                <w:spacing w:val="-6"/>
                <w:sz w:val="18"/>
              </w:rPr>
              <w:t xml:space="preserve"> </w:t>
            </w:r>
            <w:r>
              <w:rPr>
                <w:color w:val="231F20"/>
                <w:sz w:val="18"/>
              </w:rPr>
              <w:t>3476,</w:t>
            </w:r>
            <w:r>
              <w:rPr>
                <w:color w:val="231F20"/>
                <w:spacing w:val="-6"/>
                <w:sz w:val="18"/>
              </w:rPr>
              <w:t xml:space="preserve"> </w:t>
            </w:r>
            <w:r>
              <w:rPr>
                <w:color w:val="231F20"/>
                <w:sz w:val="18"/>
              </w:rPr>
              <w:t>4508/1,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2278/1, 2279, 2278/3, 2278/2, 2708, 2276, 2277, 2167, 2170, 2171,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4508/2, 4509, 4511, 4519/2, 4519/4, 4</w:t>
            </w:r>
            <w:r>
              <w:rPr>
                <w:color w:val="231F20"/>
                <w:sz w:val="18"/>
              </w:rPr>
              <w:t>519/3, 4510, 3462, 3468, 3464,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2172, 2173, 2175, 2176, 2174, 2177, 2178, 2180, 2181, 2179, 2182,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3463, 3466, 4513, 4515, 4517, 4519/1, 4516, 4519/5, 4520, 4527,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2183, 2188, 2189, 2191, 2187, 2186, 2190, 2194, 2195, 2198, 2199,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4518, 4522, 4523/1, 4526, 4</w:t>
            </w:r>
            <w:r>
              <w:rPr>
                <w:color w:val="231F20"/>
                <w:sz w:val="18"/>
              </w:rPr>
              <w:t>524, 4528, 3467, 2828, 2830/1, 2964,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2193, 2196, 2192, 2197, 2201, 2202, 2228/1, 2200/2, 2200/1, 2228/2,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4581, 3613/1, 3537, 3487/3, 3475/3, 3485/7, 3774/4, 2962, 3620,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2231, 2229, 2230, 2234, 2232/1, 2233, 2238, 2237, 2232/2, 2239, 2240,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3783/7, 4584.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2241, 2242, 2243, 2244, 2245, 2246, 2247, 2248, 2249, 2250, 2274/2,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ОПШТИНА СВИЛАЈНАЦ</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2273/1, 2273/2, 2273/3, 2274/1, 2236, 2235, 2275/1, 2275/2, 2267/2,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Црквенац</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2267/1, 2266, 2265/2, 2265/1, 2264, 2272, 2271, 2270, 2269, 2268,</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w:t>
            </w:r>
            <w:r>
              <w:rPr>
                <w:color w:val="231F20"/>
                <w:sz w:val="18"/>
              </w:rPr>
              <w:t>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2252/1, 2252/2, 2253, 2254, 2256, 2257, 2258/1, 2255, 2251, 2043/1,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230, 231, 232, 233, 207, 206, 205, 203, 202, 201/2, 6647/1,</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2010/2, 2010/1, 1987, 1914, 2720, 1521/1, 2184.</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6683/1, 259, 255, 254, 253, 252, 250, 249, 243, 373, 375, 376, 379,</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380, 382, 529, 530, 531, 532, 533, 526, 525, 544, 543, 542, 541, 540,</w:t>
            </w:r>
          </w:p>
        </w:tc>
        <w:tc>
          <w:tcPr>
            <w:tcW w:w="5295" w:type="dxa"/>
            <w:tcBorders>
              <w:left w:val="single" w:sz="6" w:space="0" w:color="231F20"/>
            </w:tcBorders>
          </w:tcPr>
          <w:p w:rsidR="00614B3A" w:rsidRDefault="00525572">
            <w:pPr>
              <w:pStyle w:val="TableParagraph"/>
              <w:spacing w:line="182" w:lineRule="exact"/>
              <w:ind w:right="49"/>
              <w:jc w:val="right"/>
              <w:rPr>
                <w:sz w:val="18"/>
              </w:rPr>
            </w:pPr>
            <w:r>
              <w:rPr>
                <w:color w:val="231F20"/>
                <w:sz w:val="18"/>
              </w:rPr>
              <w:t>3108, 3105, 3104/3, 3104/1, 3101/1, 3048, 3049, 3052, 3053, 3092,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539, 551/1, 551/2, 552, 194, 193, 201/1, 191, 190, 189, 179, 188, 187,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3091/1, 3106, 5944, 2818, 2817, 2815, 2814, 2813, 2811, 2810/2,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186, 185, 184, 416/1, 416/2, 413, 412, 409/1, 407/1, 407/2, 411, 410,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2810/1, 2807/2, 2805/1, 2804/1, 2803, 2800, 2799, 2798, 2797,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408, 400, 399, 398, 397, 394, 393, 390, 389, 463, 464/1, 464/2, 519,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2774, 2775, 2776, 2777/1, 2778, 2779, 2784, 2783, 2810/3, 3221,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518, 517, 516, 515, 514, 248, 258/2, 247, 246, 242/1, 242/2</w:t>
            </w:r>
            <w:r>
              <w:rPr>
                <w:color w:val="231F20"/>
                <w:sz w:val="18"/>
              </w:rPr>
              <w:t>, 241, 238,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3224, 3225, 3228, 3229, 3230, 3233/1, 3234, 3264, 3263/1, 3263/2,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237, 236, 235, 258/1, 256, 257, 245/2, 245/1, 244, 6648, 386/3, 388,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3261, 3227, 3226, 3223, 3222, 2809/1, 2809/2, 2808, 2807/1, 2806,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387, 386/1, 385, 384/2, 383/2, 386/2, 520</w:t>
            </w:r>
            <w:r>
              <w:rPr>
                <w:color w:val="231F20"/>
                <w:sz w:val="18"/>
              </w:rPr>
              <w:t>, 521, 523, 524, 381, 374,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2805/2, 2804/2, 2802, 2801, 2771, 3094/1, 3091/2, 3074/4, 2821/2,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527, 528, 534, 535/1, 535/2, 536, 551/3, 522, 545, 546, 547, 548, 549,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2816, 2812, 3233/2, 3235, 3236, 5902, 5900, 3231, 3232, 3268,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550, 848, 840/1, 838/1, 838/2, 837, 836, 833, 832, 831, 830/1, 830/2,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3269, 3272/2, 3272/1, 3273, 3274, 3278, 3277, 3271, 3270, 3267,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829, 827, 825, 824, 823, 819, 818, 817, 816, 815/1, 815/2, 814, 813/4,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 xml:space="preserve">3266, 3265, 3262, 3276/2, 5918, 3712, 3737, 3736, </w:t>
            </w:r>
            <w:r>
              <w:rPr>
                <w:color w:val="231F20"/>
                <w:sz w:val="18"/>
              </w:rPr>
              <w:t>3735, 3732, 3731,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813/3, 813/2, 813/1, 812, 810/1, 809, 808, 807, 806, 805, 804, 803,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3728, 3727, 3724, 3723, 3722, 3719, 3718/1, 3718/2, 3718/3, 3717,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802, 801, 800/1, 800/2, 553/1, 554, 553/2, 555, 671, 6658, 672, 674,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3714, 3733, 3730, 3729, 3726, 372</w:t>
            </w:r>
            <w:r>
              <w:rPr>
                <w:color w:val="231F20"/>
                <w:sz w:val="18"/>
              </w:rPr>
              <w:t>0, 3716, 3715, 3721, 3725, 3708,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675/1, 675/2, 692/1, 692/2, 693, 694/1, 694/2, 696, 697/4, 697/3, 673,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3709, 3707/2, 3707/1, 3706, 3778, 3779, 3781, 3782, 3774/1, 3772/2,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695, 697/1, 783, 785/4, 785/3, 785/2, 785/1, 786/2, 786/1, 787, 788,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3772/1, 3770, 3769, 3766/2, 3766/1, 3765, 3764/2, 3764/1, 3763/1,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791, 792, 793/1, 793/2, 794, 795/1, 795/2, 798, 784, 796, 797, 799,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3763/2, 4051, 3771, 3774/2, 3773, 3772/3, 3775, 3780, 3777, 3783/1,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959, 960, 961, 962, 963, 966, 967, 968, 972, 974, 97</w:t>
            </w:r>
            <w:r>
              <w:rPr>
                <w:color w:val="231F20"/>
                <w:sz w:val="18"/>
              </w:rPr>
              <w:t>5/1, 975/2, 976,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3783/2, 3784, 3785, 3786, 3787, 3788, 3789, 3790, 3791, 3792, 3793,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977, 678, 686, 687, 688/1, 688/2, 689, 697/2, 698/2, 698/1, 699, 700,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3794, 3795, 4018, 4016/1, 4016/2, 4019, 4020, 4021, 4022, 4023,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703, 704, 705, 706, 707/1, 707/2, 7</w:t>
            </w:r>
            <w:r>
              <w:rPr>
                <w:color w:val="231F20"/>
                <w:sz w:val="18"/>
              </w:rPr>
              <w:t>07/3, 711, 712, 717, 718, 719, 721,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4024, 4025, 4026, 4031, 4032/2, 4032/1, 4034, 5925, 4017/3, 4017/2,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724, 725, 728, 729, 730, 731/1, 731/2, 736, 708, 709, 701, 702, 677,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4017/1, 4014, 4013, 4028/3, 4028/1, 4028/2, 4029, 4030, 4116, 4117,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676, 690, 691, 710/1, 710/2, 713, 714, 715, 716/3, 716/2, 716/1, 6650,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4119, 4118, 5920, 5926, 4027, 4004, 4003, 4175, 4174, 4173, 4172,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732/1, 732/2, 733, 734, 735/1, 737, 781, 780/3, 780/1, 780/2, 779/1,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4171, 4168, 4169, 4167, 4166, 4183, 4191, 4192, 4</w:t>
            </w:r>
            <w:r>
              <w:rPr>
                <w:color w:val="231F20"/>
                <w:sz w:val="18"/>
              </w:rPr>
              <w:t>193, 5903, 4198,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779/2, 779/3, 778, 777, 776/1, 735/2, 735/3, 641, 642, 643, 646, 740,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4199, 4200, 4201, 4202, 4203/4, 4203/2, 4203/5, 4203/1, 4207, 4152,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739/3, 739/2, 739/1, 738, 770, 771/2, 771/1, 772, 774, 6651, 839, 6687,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4149, 4144, 4143/1, 4147, 4</w:t>
            </w:r>
            <w:r>
              <w:rPr>
                <w:color w:val="231F20"/>
                <w:sz w:val="18"/>
              </w:rPr>
              <w:t>141, 4140, 4137, 4136, 4209, 4213, 4214,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234, 383/1, 384/1, 377/2, 378/1, 6699, 377/1, 775.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4216, 4217, 4218, 4220, 4221, 4222, 3933, 3932, 3931, 3929/2, 3925,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3924, 4439/2, 4439/3, 4440/2, 4440/1, 4447, 4448, 4457, 4458, 4451,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215, 214, 213/1, 213/2, 213/3, 212, 211, 210, 208, 227, 228/2,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4454, 4455, 4456, 4450, 4445, 4444, 4441, 4236/1, 4235, 4232, 4231,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228/1, 229/2, 230, 231, 232, 233, 207, 206, 205, 203, 2</w:t>
            </w:r>
            <w:r>
              <w:rPr>
                <w:color w:val="231F20"/>
                <w:sz w:val="18"/>
              </w:rPr>
              <w:t>02, 201/2, 226,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4230, 4462, 4463, 4464, 4465, 4466, 4467, 4468/1, 4468/2, 4469,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229/1, 6647/1, 6683/1, 259, 255, 254, 253, 252, 250, 249, 243, 373,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4470, 4471, 4505, 4506, 4509/1, 4518, 4519, 4521, 4520/2, 4520/1,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375, 376, 379, 380, 382, 529, 530, 531, 532, 533, 526, 525, 544, 543,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4682/2, 4681, 4683, 4684, 4685, 4687, 4688, 4690, 4677, 4121, 4120,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542, 541, 540, 539, 551/1, 551/2, 552, 194, 193, 201/1, 191, 190, 189,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4122, 4123, 4124, 4125, 4139, 4142, 4145, 4151</w:t>
            </w:r>
            <w:r>
              <w:rPr>
                <w:color w:val="231F20"/>
                <w:sz w:val="18"/>
              </w:rPr>
              <w:t>, 4153, 4154, 4160,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179, 188, 187, 186, 185, 184, 416/1, 416/2, 413, 412, 409/1, 407/1,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4161/2, 4164/1, 4163/3, 4164/2, 4150, 4189, 4194/2, 4190/1, 4185,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407/2, 411, 410, 408, 400, 399, 398, 397, 394, 393, 390, 389, 463,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4165, 4146, 4148, 4159/2, 4170, 4</w:t>
            </w:r>
            <w:r>
              <w:rPr>
                <w:color w:val="231F20"/>
                <w:sz w:val="18"/>
              </w:rPr>
              <w:t>181/1, 4181/2, 4182/1, 4182/2,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464/1, 464/2, 474, 475, 519, 518, 517, 516, 515, 514, 513, 248, 258/2,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4184, 4194/1, 5927, 4197, 4204/1, 4210, 4211, 4212, 4219, 4196,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247, 246, 242/1, 242/2, 241, 238, 237, 236, 235, 178, 204, 200, 199,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4691, 4692/1, 4692/3, 4692/2, 4701, 4700, 4686, 4517, 4509/2, 5950,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198, 197, 196, 195, 182/1, 182/2, 192, 409/2, 409/3, 405, 404, 403,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4459/2, 4459/1, 4460, 4461, 4229, 4228, 4227, 4226, 4225, 4224,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402, 401, 512, 258/1, 256, 257, 245/2, 245/1, 244, 239</w:t>
            </w:r>
            <w:r>
              <w:rPr>
                <w:color w:val="231F20"/>
                <w:sz w:val="18"/>
              </w:rPr>
              <w:t>, 240, 251, 260,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4223, 4233, 4234, 4236/2, 4440/3, 4215, 2777/2, 4143/2, 4682/1.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261, 262, 263, 366/2, 372, 6648, 386/3, 388, 387, 386/1, 385, 384/2,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383/2, 386/2, 520, 521, 523, 524, 381, 374, 527, 528, 365,</w:t>
            </w:r>
            <w:r>
              <w:rPr>
                <w:color w:val="231F20"/>
                <w:sz w:val="18"/>
              </w:rPr>
              <w:t xml:space="preserve"> 363, 534,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1947, 3112, 3110, 3109, 3107, 3101/2, 3100, 3097, 3096, 3095,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535/1, 535/2, 535/3, 536, 537, 538, 565, 564, 563/2, 551/3, 522, 545,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3094/2, 3093, 3090, 3089, 3088, 3087, 3086, 3085, 3084, 3083, 3082,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546, 547, 548, 549, 550, 860, 859, 858, 857, 856/1, 856/2, 855, 854,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3081, 3080, 3079, 3078, 3077, 3076, 3075, 3074/2, 3074/3, 3074/1,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853, 852, 851, 850, 849, 846/2, 846/1, 845, 844, 843, 847/1, 847/2,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3073, 3072, 3071, 3069, 3068, 3067, 2832, 2820, 2819</w:t>
            </w:r>
            <w:r>
              <w:rPr>
                <w:color w:val="231F20"/>
                <w:sz w:val="18"/>
              </w:rPr>
              <w:t>, 2795, 2794,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848, 680, 679, 684, 685, 681, 682, 842/2, 842/1, 841/1, 841/2, 841/3,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2793/1, 2789, 2788, 2787, 2786/2, 2786/1, 2785/2, 2785/1, 2785/3,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840/1, 838/1, 838/2, 837, 836, 833, 832, 831, 830/1, 830/2, 829, 827,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1946/5, 1946/4, 1946/2, 1946/1, 28</w:t>
            </w:r>
            <w:r>
              <w:rPr>
                <w:color w:val="231F20"/>
                <w:sz w:val="18"/>
              </w:rPr>
              <w:t>21/1, 2822, 2825, 2824, 2823,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825, 824, 823, 819, 818, 817, 816, 815/1, 815/2, 814, 813/4, 813/3,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2796, 2792, 2791, 2790, 2780/1, 2780/2, 3111, 3108, 3105, 3104/3,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813/2, 813/1, 812, 810/1, 809, 808, 807, 806, 805, 804, 803, 802, 801,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3104/1, 3101/1, 3114, 3115, 3116, 3104/2, 3102, 3099/1, 3041, 3098,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800/1, 800/2, 810/2, 811, 840/3, 840/2, 553/1, 554, 560, 6649, 578,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3040, 3099/3, 3042, 3043, 3044, 3045, 3046, 3047, 3050, 3051,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581/2, 553/2, 581/3, 581/1, 559/4, 559/5, 559/6, 558, 55</w:t>
            </w:r>
            <w:r>
              <w:rPr>
                <w:color w:val="231F20"/>
                <w:sz w:val="18"/>
              </w:rPr>
              <w:t>7, 556, 555,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3054, 3055, 3056, 3057, 3060, 3061, 3062, 3048, 3049, 3052, 3053,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671, 6658, 672, 674, 675/1, 675/2, 692/1, 692/2, 693, 694/1, 694/2,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3070, 3092, 3091/1, 3106, 5944, 2818, 2817, 2815, 2814, 2813,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696, 697/4, 697/3, 673, 695, 697/1, 783, 785/4, 785/3, 785/2, 785/1,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2811, 2810/2, 2810/1, 2807/2, 2805/1, 2804/1, 2803, 2800, 2799,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786/2, 786/1, 787, 788, 791, 792, 793/1, 793/2, 794, 795/1, 795/2, 798,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 xml:space="preserve">2798, 2797, 2774, 2775, 2776, 2777/1, 2778, 2779, </w:t>
            </w:r>
            <w:r>
              <w:rPr>
                <w:color w:val="231F20"/>
                <w:sz w:val="18"/>
              </w:rPr>
              <w:t>2782/1, 2782/2,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784, 786/3, 786/4, 789, 790, 796, 797, 799, 959, 960, 961, 962, 963,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1996, 1994, 1993, 1991, 1990, 2784, 1992, 1987/2, 1987/1, 1949/2,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966, 967, 968, 972, 974, 975/1, 975/2, 976, 977, 964, 965, 969, 973,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2783, 2781, 2810/3, 3221, 3224, 32</w:t>
            </w:r>
            <w:r>
              <w:rPr>
                <w:color w:val="231F20"/>
                <w:sz w:val="18"/>
              </w:rPr>
              <w:t>25, 3228, 3229, 3230, 3233/1,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978, 979, 980, 981, 983/1, 982, 984, 678, 686, 687, 688/1, 688/2, 689,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3234, 3264, 3263/1, 3263/2, 3261, 3260, 3257, 3256, 3227, 3226,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697/2, 698/2, 698/1, 699, 700, 703, 704, 705, 706, 707/1, 707/2, 707/3,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3223, 3222, 2809/1, 2809/2, 2808, 2807/1, 2806, 2805/2, 2804/2,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711, 712, 717, 718, 719, 721, 724, 725, 728, 729, 730, 731/1, 731/2,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2802, 2801, 2771, 2770, 2769, 2768, 2767, 2772, 2773, 2764, 2763,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736, 708, 709, 701, 702, 677, 676, 690, 691, 710/1, 710</w:t>
            </w:r>
            <w:r>
              <w:rPr>
                <w:color w:val="231F20"/>
                <w:sz w:val="18"/>
              </w:rPr>
              <w:t>/2, 713, 714,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2762, 2760, 2766, 2757, 2759, 3113, 3094/1, 3099/2, 3091/2, 3074/4,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715, 716/3, 716/2, 716/1, 6650, 732/1, 732/2, 733, 734, 735/1, 737,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2821/2, 2816, 2812, 2793/2, 1995, 3233/2, 3239/3, 3239/2, 3239/1,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781, 780/3, 780/1, 780/2, 779/1, 779/2, 779/3, 778, 777, 776/1, 776/2,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3240, 3243/1, 3243/2, 3244, 3245, 3246/1, 3246/2, 3249, 3235, 3236,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735/2, 735/3, 641, 642, 643, 646, 647/3, 647/1, 649, 651, 647/2, 648,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3241, 3242, 3237, 3238, 3251, 3252, 5902, 5900</w:t>
            </w:r>
            <w:r>
              <w:rPr>
                <w:color w:val="231F20"/>
                <w:sz w:val="18"/>
              </w:rPr>
              <w:t>, 3231, 3232, 3258,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650, 668/3, 655, 669, 670, 668/1, 654/3, 654/2, 654/1, 653, 652, 645/1,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3255, 3254, 3268, 3269, 3272/2, 3272/1, 3273, 3274, 3275, 3281,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645/2, 644, 640, 639, 638, 720, 723, 726, 727, 746, 745, 744, 743/1,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3282, 3283/2, 3283/1, 3285, 3286, 3284, 3280, 3279, 3278, 3277,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743/2, 742/1, 742/2, 741/3, 741/2, 741/1, 740, 739/3, 739/2, 739/1,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3271, 3270, 3267, 3266, 3265, 3262, 3276/2, 3276/1, 3287, 5918,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738, 757, 761, 762, 763/1, 763/2, 764, 765/1, 765/2, 767, </w:t>
            </w:r>
            <w:r>
              <w:rPr>
                <w:color w:val="231F20"/>
                <w:sz w:val="18"/>
              </w:rPr>
              <w:t>768, 760,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3712, 3741, 3737, 3736, 3735, 3732, 3731, 3728, 3727, 3724, 3723,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770, 771/2, 771/1, 772, 774, 773, 766, 769, 6649, 6651, 839, 6687,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3722, 3719, 3718/1, 3718/2, 3718/3, 3717, 3714, 3713, 3711/5, 3739,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234, 361/4, 360, 359, 358, 357, 356, 355, 3</w:t>
            </w:r>
            <w:r>
              <w:rPr>
                <w:color w:val="231F20"/>
                <w:sz w:val="18"/>
              </w:rPr>
              <w:t>54, 353, 352, 559/9, 559/1,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3740, 3738, 3734, 3733, 3730, 3729, 3726, 3720, 3716, 3710, 3711/3,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559/2, 1040/1, 1040/2, 1038, 383/1, 384/1, 377/2, 378/1, 378/2, 6699,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3711/2, 3715, 3721, 3725, 3708, 3709, 3707/2, 3707/1, 3706, 3705,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377/1, 775, 683.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3704/2, 3704/1, 3703, 3702, 3701, 3700, 3699, 3697, 3778, 3779,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Дубље</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3781, 3782, 3774/1, 3772/2, 3772/1, 3770, 3769, 3766/2, 3766/1, 3765,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3764/2, 3764/1, 3763/1, 3763/2, 4051, 4050, 4049, 4048, 4047, 4046,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3112, 3110, 3109, 3107, 3101/2, 3100, 3097, 3096, 3095, 3094/2,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4045/2, 4044/1, 4043, 4042, 4040, 3768, 3767, 3771, 3774/2, 3773,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3093, 3087, 3085, 3084, 3083, 3082, 3081, 3080, 3079, 3078, 3077,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3772/3, 3775, 3776, 3780, 3777, 3783/1, 3783/2, 3784, 3783/</w:t>
            </w:r>
            <w:r>
              <w:rPr>
                <w:color w:val="231F20"/>
                <w:sz w:val="18"/>
              </w:rPr>
              <w:t>3, 3785,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3076, 3075, 3074/2, 3074/3, 3074/1, 3073, 2820, 2819, 2794, 2793/1,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3786, 3787, 3788, 3789, 3790, 3791, 3792, 3793, 3794, 3795, 4018,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2789, 2788, 2787, 2786/2, 2786/1, 2785/2, 2785/1, 2785/3, 1946/5,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4016/1, 4016/2, 4019, 4020, 4021, 4022, 4023,</w:t>
            </w:r>
            <w:r>
              <w:rPr>
                <w:color w:val="231F20"/>
                <w:sz w:val="18"/>
              </w:rPr>
              <w:t xml:space="preserve"> 4024, 4025, 4026,</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1946/4, 2822, 2823, 2796, 2792, 2791, 2790, 2780/1, 2780/2, 3111,</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4031, 4032/2, 4032/1, 4033, 4035, 4099, 4100/3, 4098/2, 4100/1,</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4100/4, 4034, 4100/2, 4101, 5925, 3797, 3799, 3796/1, 3796/2,</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4582, 4581, 4580, 4579, 4484/2, 4484/3, 4578, 4577/2, 3987, 3988/1,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4017/3, 4017/2, 4017/1, 4014, 4009, 4010, 4011, 4012, 4013, 4028/3,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3989,</w:t>
            </w:r>
            <w:r>
              <w:rPr>
                <w:color w:val="231F20"/>
                <w:spacing w:val="-6"/>
                <w:sz w:val="18"/>
              </w:rPr>
              <w:t xml:space="preserve"> </w:t>
            </w:r>
            <w:r>
              <w:rPr>
                <w:color w:val="231F20"/>
                <w:sz w:val="18"/>
              </w:rPr>
              <w:t>3996/4,</w:t>
            </w:r>
            <w:r>
              <w:rPr>
                <w:color w:val="231F20"/>
                <w:spacing w:val="-6"/>
                <w:sz w:val="18"/>
              </w:rPr>
              <w:t xml:space="preserve"> </w:t>
            </w:r>
            <w:r>
              <w:rPr>
                <w:color w:val="231F20"/>
                <w:sz w:val="18"/>
              </w:rPr>
              <w:t>3997,</w:t>
            </w:r>
            <w:r>
              <w:rPr>
                <w:color w:val="231F20"/>
                <w:spacing w:val="-6"/>
                <w:sz w:val="18"/>
              </w:rPr>
              <w:t xml:space="preserve"> </w:t>
            </w:r>
            <w:r>
              <w:rPr>
                <w:color w:val="231F20"/>
                <w:sz w:val="18"/>
              </w:rPr>
              <w:t>3999/1,</w:t>
            </w:r>
            <w:r>
              <w:rPr>
                <w:color w:val="231F20"/>
                <w:spacing w:val="-6"/>
                <w:sz w:val="18"/>
              </w:rPr>
              <w:t xml:space="preserve"> </w:t>
            </w:r>
            <w:r>
              <w:rPr>
                <w:color w:val="231F20"/>
                <w:sz w:val="18"/>
              </w:rPr>
              <w:t>3975,</w:t>
            </w:r>
            <w:r>
              <w:rPr>
                <w:color w:val="231F20"/>
                <w:spacing w:val="-6"/>
                <w:sz w:val="18"/>
              </w:rPr>
              <w:t xml:space="preserve"> </w:t>
            </w:r>
            <w:r>
              <w:rPr>
                <w:color w:val="231F20"/>
                <w:sz w:val="18"/>
              </w:rPr>
              <w:t>3988/2,</w:t>
            </w:r>
            <w:r>
              <w:rPr>
                <w:color w:val="231F20"/>
                <w:spacing w:val="-6"/>
                <w:sz w:val="18"/>
              </w:rPr>
              <w:t xml:space="preserve"> </w:t>
            </w:r>
            <w:r>
              <w:rPr>
                <w:color w:val="231F20"/>
                <w:sz w:val="18"/>
              </w:rPr>
              <w:t>3972,</w:t>
            </w:r>
            <w:r>
              <w:rPr>
                <w:color w:val="231F20"/>
                <w:spacing w:val="-6"/>
                <w:sz w:val="18"/>
              </w:rPr>
              <w:t xml:space="preserve"> </w:t>
            </w:r>
            <w:r>
              <w:rPr>
                <w:color w:val="231F20"/>
                <w:sz w:val="18"/>
              </w:rPr>
              <w:t>3971,</w:t>
            </w:r>
            <w:r>
              <w:rPr>
                <w:color w:val="231F20"/>
                <w:spacing w:val="-6"/>
                <w:sz w:val="18"/>
              </w:rPr>
              <w:t xml:space="preserve"> </w:t>
            </w:r>
            <w:r>
              <w:rPr>
                <w:color w:val="231F20"/>
                <w:sz w:val="18"/>
              </w:rPr>
              <w:t>3999/5,</w:t>
            </w:r>
            <w:r>
              <w:rPr>
                <w:color w:val="231F20"/>
                <w:spacing w:val="-6"/>
                <w:sz w:val="18"/>
              </w:rPr>
              <w:t xml:space="preserve"> </w:t>
            </w:r>
            <w:r>
              <w:rPr>
                <w:color w:val="231F20"/>
                <w:sz w:val="18"/>
              </w:rPr>
              <w:t>3999/2,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4028/1, 4028/2, 4029, 4030, 4116, 4117, 4119, 4118, 4113, 4112, 4111,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3999/3, 3999/4, 3966, 3965, 4001, 4000, 4002, 3998, 3996/1, 3996/2,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4110, 4114, 4115, 4108, 4109, 5920, 5926, 4027, 4015, 4004, 4003,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3996/3, 4007/2, 4006, 4005, 4004, 4003/4, 4003/1, 4</w:t>
            </w:r>
            <w:r>
              <w:rPr>
                <w:color w:val="231F20"/>
                <w:sz w:val="18"/>
              </w:rPr>
              <w:t>459, 4460, 4462,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4002, 4001, 4000/1, 4000/2, 3999, 3998, 3996, 4005, 4175, 4174,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4464/1, 4465/3, 4468/1, 4471, 4476, 4480, 4003/5, 4003/3, 4003/2,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4173, 4172, 4171, 4168, 4169, 4167, 4166, 4183, 4191, 4192, 4193,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6326, 4458, 4457, 4461/3, 4461/2, 4467/3,</w:t>
            </w:r>
            <w:r>
              <w:rPr>
                <w:color w:val="231F20"/>
                <w:sz w:val="18"/>
              </w:rPr>
              <w:t xml:space="preserve"> 4468/3, 4467/2, 4468/2,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5903, 4198, 4199, 4200, 4201, 4202, 4203/4, 4203/2, 4203/5, 4203/1,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4469, 4465/2, 4465/1, 4466, 4467/1, 4463, 4464/2, 4474/2, 4477,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4204/2, 4206, 3974, 3975, 3976, 3973, 3972/1, 3972/2, 3971, 3970,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4478, 4473/3, 4473/2, 4473/1, 4474/1, 4110, 4098/3, 4102, 4098/5,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3969/1, 3969/2, 4207, 4152, 4149, 4144, 4143/1, 4147, 4141, 4140,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4099, 4100/2, 4101, 4452, 4453, 4451, 4454, 4450, 4448/3, 4444,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4137, 4136, 4209, 4213, 4214, 4216, 4217, 4218, 4220, 4221</w:t>
            </w:r>
            <w:r>
              <w:rPr>
                <w:color w:val="231F20"/>
                <w:sz w:val="18"/>
              </w:rPr>
              <w:t>, 4222,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4447, 4446, 4445, 4443, 4442, 4441, 4434/1, 4434/2, 4428, 4429/1,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3933, 3932, 3931, 3929/1, 3928, 4438, 4436/1, 4435, 4439/4, 3922,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4427, 4426, 4430, 4425, 4423, 4422, 4456, 4455, 4440, 4437, 4436,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3921/1, 3921/2, 3927, 3926, 3929/2, 3925, 3924, </w:t>
            </w:r>
            <w:r>
              <w:rPr>
                <w:color w:val="231F20"/>
                <w:sz w:val="18"/>
              </w:rPr>
              <w:t>4439/2, 4439/3,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4448/1, 4100/1, 4431, 4432, 4433, 6328, 4119, 4104, 4429/3, 4429/2,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4439/1, 4440/6, 4440/5, 4440/2, 4440/1, 4442, 4443, 4446, 4447,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4395/3, 4394/2, 4389/4, 4390, 4389/1, 6329, 4122, 4123, 4121, 4116,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4448, 4449, 4452, 4453, 4457, 4458, 4451, 4454, 4455, 4456, 4450,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4115,</w:t>
            </w:r>
            <w:r>
              <w:rPr>
                <w:color w:val="231F20"/>
                <w:spacing w:val="-7"/>
                <w:sz w:val="18"/>
              </w:rPr>
              <w:t xml:space="preserve"> </w:t>
            </w:r>
            <w:r>
              <w:rPr>
                <w:color w:val="231F20"/>
                <w:sz w:val="18"/>
              </w:rPr>
              <w:t>4112,</w:t>
            </w:r>
            <w:r>
              <w:rPr>
                <w:color w:val="231F20"/>
                <w:spacing w:val="-7"/>
                <w:sz w:val="18"/>
              </w:rPr>
              <w:t xml:space="preserve"> </w:t>
            </w:r>
            <w:r>
              <w:rPr>
                <w:color w:val="231F20"/>
                <w:spacing w:val="-3"/>
                <w:sz w:val="18"/>
              </w:rPr>
              <w:t>4111,</w:t>
            </w:r>
            <w:r>
              <w:rPr>
                <w:color w:val="231F20"/>
                <w:spacing w:val="-7"/>
                <w:sz w:val="18"/>
              </w:rPr>
              <w:t xml:space="preserve"> </w:t>
            </w:r>
            <w:r>
              <w:rPr>
                <w:color w:val="231F20"/>
                <w:sz w:val="18"/>
              </w:rPr>
              <w:t>4109,</w:t>
            </w:r>
            <w:r>
              <w:rPr>
                <w:color w:val="231F20"/>
                <w:spacing w:val="-7"/>
                <w:sz w:val="18"/>
              </w:rPr>
              <w:t xml:space="preserve"> </w:t>
            </w:r>
            <w:r>
              <w:rPr>
                <w:color w:val="231F20"/>
                <w:sz w:val="18"/>
              </w:rPr>
              <w:t>4118,</w:t>
            </w:r>
            <w:r>
              <w:rPr>
                <w:color w:val="231F20"/>
                <w:spacing w:val="-7"/>
                <w:sz w:val="18"/>
              </w:rPr>
              <w:t xml:space="preserve"> </w:t>
            </w:r>
            <w:r>
              <w:rPr>
                <w:color w:val="231F20"/>
                <w:sz w:val="18"/>
              </w:rPr>
              <w:t>4108,</w:t>
            </w:r>
            <w:r>
              <w:rPr>
                <w:color w:val="231F20"/>
                <w:spacing w:val="-7"/>
                <w:sz w:val="18"/>
              </w:rPr>
              <w:t xml:space="preserve"> </w:t>
            </w:r>
            <w:r>
              <w:rPr>
                <w:color w:val="231F20"/>
                <w:sz w:val="18"/>
              </w:rPr>
              <w:t>4120,</w:t>
            </w:r>
            <w:r>
              <w:rPr>
                <w:color w:val="231F20"/>
                <w:spacing w:val="-7"/>
                <w:sz w:val="18"/>
              </w:rPr>
              <w:t xml:space="preserve"> </w:t>
            </w:r>
            <w:r>
              <w:rPr>
                <w:color w:val="231F20"/>
                <w:sz w:val="18"/>
              </w:rPr>
              <w:t>4350,</w:t>
            </w:r>
            <w:r>
              <w:rPr>
                <w:color w:val="231F20"/>
                <w:spacing w:val="-7"/>
                <w:sz w:val="18"/>
              </w:rPr>
              <w:t xml:space="preserve"> </w:t>
            </w:r>
            <w:r>
              <w:rPr>
                <w:color w:val="231F20"/>
                <w:sz w:val="18"/>
              </w:rPr>
              <w:t>4354,</w:t>
            </w:r>
            <w:r>
              <w:rPr>
                <w:color w:val="231F20"/>
                <w:spacing w:val="-7"/>
                <w:sz w:val="18"/>
              </w:rPr>
              <w:t xml:space="preserve"> </w:t>
            </w:r>
            <w:r>
              <w:rPr>
                <w:color w:val="231F20"/>
                <w:sz w:val="18"/>
              </w:rPr>
              <w:t>4355/2,</w:t>
            </w:r>
            <w:r>
              <w:rPr>
                <w:color w:val="231F20"/>
                <w:spacing w:val="-8"/>
                <w:sz w:val="18"/>
              </w:rPr>
              <w:t xml:space="preserve"> </w:t>
            </w:r>
            <w:r>
              <w:rPr>
                <w:color w:val="231F20"/>
                <w:sz w:val="18"/>
              </w:rPr>
              <w:t>4355/1,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4445, 4444, 4441, 4236/1, 4235, 4232, 4231, 4230, 4462, 4463, 4464,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4356, 4357, 4358/2, 4359/1, 4359/3, 4374/3, 4375, 4164, 4377, 4163,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4465, 4466, 4467, 4468/1, 4468/2, 4469, 4470, 4471, 4505, 4506,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4162, 4161, 4159, 4157, 4156, 4154, 4155, 4149, 4145, 4146, 4147,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4509/1, 4518, 4519, 4521, 4522, 4524, 4525, 4526, 4527/1</w:t>
            </w:r>
            <w:r>
              <w:rPr>
                <w:color w:val="231F20"/>
                <w:sz w:val="18"/>
              </w:rPr>
              <w:t>, 4527/2,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4133/1, 4148/4, 4148/2, 4133/2, 4134, 4138, 4389/2, 4391, 4392/1,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4523, 4520/2, 4520/1, 4682/2, 4681, 4683, 4684, 4685, 4687, 4680,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4393/2, 4394/1, 4389/3, 4393/1, 4392/2, 4139, 4140, 4141, 4142,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4679, 4674, 4678, 4675, 4671/1, 4676, 4689, 4688</w:t>
            </w:r>
            <w:r>
              <w:rPr>
                <w:color w:val="231F20"/>
                <w:sz w:val="18"/>
              </w:rPr>
              <w:t>, 4690, 4677, 4121,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4143, 4144, 4388, 4387/2, 4387/3, 4386/2, 4385, 4384, 4383, 4382,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4120, 4122, 4123, 4124, 4125, 4126, 4127, 4128, 4135, 4134, 4133,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4381, 4379, 4160, 4158, 4378, 4376, 4359/2, 4380, 4386/1, 4352,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4132, 4131, 4138, 4139, 4142, 4145, 4151, 4153, 4154, 4160, 4159/1,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4387/1, 4351, 4358/1, 6330, 4319, 4318/1, 4317/1, 4316, 4190,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4158, 4155, 4156/1, 4156/2, 4845, 4848, 4847, 4129, 4157, 4163/2,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4317/2, 4317/3, 4317/4, 4188, 4185, 4167, 4168/1, 4168/2, 4</w:t>
            </w:r>
            <w:r>
              <w:rPr>
                <w:color w:val="231F20"/>
                <w:sz w:val="18"/>
              </w:rPr>
              <w:t>168/3,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4161/2, 4162/2, 4162/1, 4161/1, 4164/1, 4163/3, 4164/2, 4150, 4187,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4169, 6350, 2063, 2064, 2065, 2068/2, 4150, 4151, 4152, 4153, 4166,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4186, 4188, 4189, 4190/2, 4195, 4194/2, 4190/1, 4185, 4165, 4146,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4374/1, 4373, 4372, 4371/1, 4148/3, 4165, 437</w:t>
            </w:r>
            <w:r>
              <w:rPr>
                <w:color w:val="231F20"/>
                <w:sz w:val="18"/>
              </w:rPr>
              <w:t>4/2, 4318/2, 4220/4,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4148, 4159/2, 4170, 4179, 4180, 4181/1, 4181/2, 4182/1, 4182/2,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4186, 4219/1, 4217, 4216, 4215, 4214, 4213, 4207/2, 4187, 4180,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4184, 4194/1, 4705/1, 5927, 4197, 4204/1, 4205, 4210, 4211, 4212,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4181, 4182, 4183, 4184, 4177/2, 4177/1, 4177/3, 4175, 4174, 4173,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4219, 4196, 4691, 4692/1, 4692/3, 4692/2, 4701, 4702, 4703, 4704/3,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4170/3, 4179, 4170/1, 4171/1, 4172/1, 4176, 4172/3, 4171/3, 4171/2,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4704/2, 4704/1, 4704/4, 4699, 4693, 4700, 4686, 4517, 4516/1,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4170/2, 4172/2, 4178, 4207/1, 4206, 4205, 4221/1, 4218, 4219/2,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4516/2, 4515, 4514, 4512/1, 4511, 4510, 4508, 4507, 4504, 4485/3,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4220/5, 4220/1, 4220/3, 4220/2, 2044/2, 2044/1, 2045/2, 2045/1,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4485/2, 4485/1, 4484/2, 4484/1, 4483, 4482, 4481, 4479, 4503, 4498,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2049, 2050/2, 2050/1, 2054, 2055/2, 2060, 2061/1, 2042, 2043, 2046,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4509/2, 4473/1, 4473/2, 4472, 4474, 4475, 4476, 4477, 4478, 4480,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2047, 2048, 2051, 4485, 4479, 4470, 4472, 4461/1, 4</w:t>
            </w:r>
            <w:r>
              <w:rPr>
                <w:color w:val="231F20"/>
                <w:sz w:val="18"/>
              </w:rPr>
              <w:t>435, 4438, 4439,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5950, 4497, 4499, 4459/2, 4459/1, 4460, 4461, 4229, 4228, 4227,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4448/4, 4448/2, 4098/6, 4098/4, 4098/2, 4097, 4106, 4103/1, 4103/2,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4226, 4225, 4224, 4223, 4233, 4234, 4236/2, 4440/4, 4440/3, 4407,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4105, 4107/4, 4424, 6338/2, 4484/4, 6148.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4215, 2777/2, 4143/2, 3704/3, 3704/4, 3923, 4682/1.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Свилајнац</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Грабовац</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2024, 2025/1, 2025/2, 2025/3, 2021, 2019, 2020/2, 2020/1,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6338/1, 3945, 6144, 6141, 6136, 6134/2, 6134/1, 6129, 6128,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2017/2, 2017/1, 2014/3, 2015/2, 2014/4, 2013/1, 2014/2, 2014/5,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6323, 6127, 6126, 6125, 6124, 6123, 6122, 6121, 6130, 6120, 6131,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2015/3</w:t>
            </w:r>
            <w:r>
              <w:rPr>
                <w:color w:val="231F20"/>
                <w:sz w:val="18"/>
              </w:rPr>
              <w:t>, 2016/3, 2015/1, 2016/5, 2036/7, 2016/4, 2009/11, 2010/4,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6132, 6119/2, 4502, 6119/1, 6118/1, 6118/2, 6138, 6139, 6133, 6140,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2010/2, 2016/1, 2010/1, 2014/1, 2012/2, 2012/1, 2011, 2009/12,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6137, 6143, 6145/6, 6303, 4490, 4491, 4492, 4493, 3944, 3946/1,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2003/14, 2003/13, 2003/8, 2003/7, 2003/6, 2026, 2028/2, 2028/3,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3947, 3953, 3954, 3986, 3985, 3977, 3980, 3958, 3963, 3964, 3967,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4275, 4278/2, 4278/1, 4280, 4279/1, 4279/2, 4282/1, 4282/2, 4282/5,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3968, 3969, 3970, 3973, 3974, 3976, 3960, 3978, 3979, 3962/1, 3961,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4283/1, 4283/2, 4284, 4285/22, 4285/21, 4285/20, 4285/19, 4285/23,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3949, 3946/3, 3946/2, 3952, 3951, 3948, 3950, 6325, 4484/3, 4578,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4285/16, 4285/18, 4285/17, 4285/15, 4285/14, 4285/13, </w:t>
            </w:r>
            <w:r>
              <w:rPr>
                <w:color w:val="231F20"/>
                <w:sz w:val="18"/>
              </w:rPr>
              <w:t>4285/12,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3975, 3972, 3971, 3999/3, 3999/4, 3966, 3965, 4001, 4000, 4460,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4285/11, 4285/10, 4285/9, 4287, 4288/2, 4288/1, 6626/2, 4295,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4464/1, 4465/3, 4468/1, 4471, 4476, 4480, 6326, 4457, 4461/3, 4461/2,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4294/2, 4296, 4297, 4298, 2003/2, 2003/3, 2003/4,</w:t>
            </w:r>
            <w:r>
              <w:rPr>
                <w:color w:val="231F20"/>
                <w:sz w:val="18"/>
              </w:rPr>
              <w:t xml:space="preserve"> 2003/5, 2003/10,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4467/2, 4468/2, 4469, 4465/2, 4465/1, 4466, 4467/1, 4477, 4473/3,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2003/9, 2003/11, 2003/12, 2003/16, 2003/15, 2003/1, 2009/1, 2010/3,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4473/2, 4473/1, 4102, 4452, 4451, 4454, 4450, 4448/3, 4444, 4447,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6658/8, 6658/22, 2001/2.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4446, 4445, 4443, 4442, 4441, 4434/1, 4434/2, 4428, 4429/1, 4427,</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4426, 4430, 4425, 4440, 4437, 4436, 4448/1, 4431, 6328, 4119, 4104,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2023, 2024, 2025/1, 2025/2, 2025/3, 2021, 2019, 2020/2, 2020/1,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4429/3, 44</w:t>
            </w:r>
            <w:r>
              <w:rPr>
                <w:color w:val="231F20"/>
                <w:sz w:val="18"/>
              </w:rPr>
              <w:t>29/2, 4389/4, 4390, 4389/1, 6329, 4122, 4123, 4121, 4120,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2017/2, 2018/1, 2017/1, 2013/2, 2014/3, 2015/2, 2014/4, 2013/3,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4164, 4377, 4163, 4162, 4161, 4159, 4157, 4156, 4154, 4155, 4149,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2013/1, 2014/2, 2014/5, 2015/3, 2016/3, 2015/1, 2016/5, 2036/7,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4389/2, 4391, 4392/1, 4389/3, 4392/2, 4144, 4388, 4387/2, 4387/3,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2016/4, 2036/6, 2009/11, 2010/4, 2010/2, 2016/1, 2010/1, 2014/1,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4386/2, 4385, 4384, 4383, 4382, 4381, 4379, 4160, 4158, 4378, 4386/1,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2012/2,</w:t>
            </w:r>
            <w:r>
              <w:rPr>
                <w:color w:val="231F20"/>
                <w:spacing w:val="-9"/>
                <w:sz w:val="18"/>
              </w:rPr>
              <w:t xml:space="preserve"> </w:t>
            </w:r>
            <w:r>
              <w:rPr>
                <w:color w:val="231F20"/>
                <w:sz w:val="18"/>
              </w:rPr>
              <w:t>2012/1,</w:t>
            </w:r>
            <w:r>
              <w:rPr>
                <w:color w:val="231F20"/>
                <w:spacing w:val="-9"/>
                <w:sz w:val="18"/>
              </w:rPr>
              <w:t xml:space="preserve"> </w:t>
            </w:r>
            <w:r>
              <w:rPr>
                <w:color w:val="231F20"/>
                <w:sz w:val="18"/>
              </w:rPr>
              <w:t>2036/5,</w:t>
            </w:r>
            <w:r>
              <w:rPr>
                <w:color w:val="231F20"/>
                <w:spacing w:val="-9"/>
                <w:sz w:val="18"/>
              </w:rPr>
              <w:t xml:space="preserve"> </w:t>
            </w:r>
            <w:r>
              <w:rPr>
                <w:color w:val="231F20"/>
                <w:sz w:val="18"/>
              </w:rPr>
              <w:t>2036/4,</w:t>
            </w:r>
            <w:r>
              <w:rPr>
                <w:color w:val="231F20"/>
                <w:spacing w:val="-9"/>
                <w:sz w:val="18"/>
              </w:rPr>
              <w:t xml:space="preserve"> </w:t>
            </w:r>
            <w:r>
              <w:rPr>
                <w:color w:val="231F20"/>
                <w:sz w:val="18"/>
              </w:rPr>
              <w:t>2009/3,</w:t>
            </w:r>
            <w:r>
              <w:rPr>
                <w:color w:val="231F20"/>
                <w:spacing w:val="-9"/>
                <w:sz w:val="18"/>
              </w:rPr>
              <w:t xml:space="preserve"> </w:t>
            </w:r>
            <w:r>
              <w:rPr>
                <w:color w:val="231F20"/>
                <w:sz w:val="18"/>
              </w:rPr>
              <w:t>2038,</w:t>
            </w:r>
            <w:r>
              <w:rPr>
                <w:color w:val="231F20"/>
                <w:spacing w:val="-9"/>
                <w:sz w:val="18"/>
              </w:rPr>
              <w:t xml:space="preserve"> </w:t>
            </w:r>
            <w:r>
              <w:rPr>
                <w:color w:val="231F20"/>
                <w:sz w:val="18"/>
              </w:rPr>
              <w:t>2011,</w:t>
            </w:r>
            <w:r>
              <w:rPr>
                <w:color w:val="231F20"/>
                <w:spacing w:val="-9"/>
                <w:sz w:val="18"/>
              </w:rPr>
              <w:t xml:space="preserve"> </w:t>
            </w:r>
            <w:r>
              <w:rPr>
                <w:color w:val="231F20"/>
                <w:sz w:val="18"/>
              </w:rPr>
              <w:t>20</w:t>
            </w:r>
            <w:r>
              <w:rPr>
                <w:color w:val="231F20"/>
                <w:sz w:val="18"/>
              </w:rPr>
              <w:t>09/12,</w:t>
            </w:r>
            <w:r>
              <w:rPr>
                <w:color w:val="231F20"/>
                <w:spacing w:val="-9"/>
                <w:sz w:val="18"/>
              </w:rPr>
              <w:t xml:space="preserve"> </w:t>
            </w:r>
            <w:r>
              <w:rPr>
                <w:color w:val="231F20"/>
                <w:sz w:val="18"/>
              </w:rPr>
              <w:t>2003/14,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4387/1, 6330, 4185, 4167, 4168/1, 4168/2, 4168/3, 4169, 6350, 2063,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2003/13, 2003/8, 2003/7, 2003/17, 2003/18, 2003/19, 2003/20, 2003/6,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4151, 4152, 4153, 4166, 4374/1, 4165, 4220/4, 4186, 4219/1, 4217,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2026, 2028/2, 2028/3, 4275, 4278/2,</w:t>
            </w:r>
            <w:r>
              <w:rPr>
                <w:color w:val="231F20"/>
                <w:sz w:val="18"/>
              </w:rPr>
              <w:t xml:space="preserve"> 4278/1, 4280, 4279/1, 4279/2,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4216, 4180, 4181, 4182, 4183, 4184, 4177/2, 4177/1, 4177/3, 4175,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4282/1, 2022, 2016/2, 2035, 2017/6, 2017/3, 2017/5, 2020/3, 2029,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4174, 4173, 4170/3, 4179, 4170/1, 4171/1, 4172/1, 4176, 4172/3,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2030, 2031, 4289, 4281, 4282/2, 4282/5, 4282/4, 4282/3, 4283/4,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4171/3, 4171/2, 4170/2, 4172/2, 4178, 4219/2, 4220/1, 4220/3, 4220/2,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4283/3, 4283/1, 4283/2, 4284, 4285/22, 4285/21, 4285/20, 4285/19,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2044/2, 2044/1, 2045/2, 2045/1, 2049, 2050/2, 2050/1, </w:t>
            </w:r>
            <w:r>
              <w:rPr>
                <w:color w:val="231F20"/>
                <w:sz w:val="18"/>
              </w:rPr>
              <w:t>2054, 2055/2,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4285/23, 4285/16, 4285/18, 4285/17, 4285/15, 4285/14, 4285/13,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4479, 4470, 4472, 4461/1, 4435, 4438, 4439, 4448/4, 4448/2, 6338/2.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4285/12, 4285/11, 4285/10, 4285/9, 4285/8, 4285/7, 4285/6, 4287,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r>
              <w:rPr>
                <w:color w:val="231F20"/>
                <w:sz w:val="18"/>
              </w:rPr>
              <w:t>:</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4288/2, 4288/1, 6626/2, 4295, 4294/2, 4296, 4297, 4298, 4303, 4302,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6338/1, 6149, 6151, 6295, 3922/1, 3923, 3945, 6145/1, 6144,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4304, 2003/2, 2003/3, 2003/4, 2003/5, 2003/10, 2003/9, 2003/11,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6142, 6141, 6136, 6134/2, 6134/1, 6129, 6128, 6323, 6127, 6126,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2003/12, 2003/16, 2003/15, 2001/4, 2003/1, 2009/1, 2010/3, 6658/8,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6125, 6124, 6123, 6122, 6121, 6130, 6120, 6131, 6132, 6119/2, 4502,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6658/22, 2001/2.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6119/1, 6118/1, 6118/2, 6117, 6116, 61</w:t>
            </w:r>
            <w:r>
              <w:rPr>
                <w:color w:val="231F20"/>
                <w:sz w:val="18"/>
              </w:rPr>
              <w:t>15/2, 6115/3, 6138, 6139, 6146,</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Тропоње</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6115/1, 6133, 6140, 6137, 6143, 6145/6, 6145/5, 6145/4, 6147, 6145/3,</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6145/2, 4509, 4507, 4501, 4500/2, 4498, 4496, 4495, 4494, 4486,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5184, 1623, 1622, 1621/2, 1621/1, 1613, 1620, 5151/1, 1624,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6303, 4487, 4488, 4489, 4490, 4491, 4492, 4493, 4497, 4499, 4500/1,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1663/1, 1626/4, 1626/3, 1626/2, 1627, 1658/1, 1661, 1662/2, 1662/1,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4503, 4505/1, 4505/2, 4506, 4504, 3941, 3942/2, 3942/1, 39</w:t>
            </w:r>
            <w:r>
              <w:rPr>
                <w:color w:val="231F20"/>
                <w:sz w:val="18"/>
              </w:rPr>
              <w:t>43, 3944,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1628/2, 1630/2, 1631/2, 1632/1, 1633/2, 1632/2, 1631/1, 1630/1,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3946/1, 3947, 3953, 3954, 3959, 3955, 3956, 3525, 3939/1, 3524,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1667/1, 1668, 1669, 1659, 1667/2, 1670, 1660, 1652/3, 1657, 1658/3,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3523, 3522, 3521, 3520, 3984, 3986, 3983, 3982, </w:t>
            </w:r>
            <w:r>
              <w:rPr>
                <w:color w:val="231F20"/>
                <w:sz w:val="18"/>
              </w:rPr>
              <w:t>3981, 3985, 3977,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1671, 1655, 1652/2, 1656, 1653, 1924, 1654, 1672/1, 1925, 1923,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3980, 3958, 3957, 3963, 3964, 3967, 3968, 3969, 3970, 3973, 3974,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1913/2, 1913/1, 1912, 1674, 1675, 1676, 1920, 1673, 1677, 1678,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3976, 3960, 3978, 3979, 3962/1, 3961, 3949, 3946/3, 3946/2, 3952,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1679, 1918, 1919, 1921, 1916, 1915/1, 1922, 1907/2, 1915/2, 1911,</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3951, 3948, 3950, 4577/3, 4577/1, 4576/3, 4576/2, 6325, 4584, 4583,</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1907/1, 1945/1, 1946, 5153, 1908, 1910/2, 1909/2, 1909/</w:t>
            </w:r>
            <w:r>
              <w:rPr>
                <w:color w:val="231F20"/>
                <w:sz w:val="18"/>
              </w:rPr>
              <w:t>1, 1910/1,</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1944, 1947, 1949, 1948, 2026, 2022, 2027, 2020, 2029/1, 2030,</w:t>
            </w:r>
          </w:p>
        </w:tc>
        <w:tc>
          <w:tcPr>
            <w:tcW w:w="5295" w:type="dxa"/>
            <w:tcBorders>
              <w:left w:val="single" w:sz="6" w:space="0" w:color="231F20"/>
            </w:tcBorders>
          </w:tcPr>
          <w:p w:rsidR="00614B3A" w:rsidRDefault="00525572">
            <w:pPr>
              <w:pStyle w:val="TableParagraph"/>
              <w:spacing w:line="182" w:lineRule="exact"/>
              <w:ind w:right="49"/>
              <w:jc w:val="right"/>
              <w:rPr>
                <w:sz w:val="18"/>
              </w:rPr>
            </w:pPr>
            <w:r>
              <w:rPr>
                <w:color w:val="231F20"/>
                <w:sz w:val="18"/>
              </w:rPr>
              <w:t>110, 109, 108, 107/2, 74/1, 74/3, 74/2, 77/3, 77/2, 79, 1140, 81/2, 65/2,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2029/3, 2031, 2029/2, 2038/2, 2033, 2032, 2028, 2021, 2000/3, 2019,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82/1, 78/1, 112/1, 111/2, 112/2, 77/1, 86/2, 84/2, 78/2, 84/1, 83, 86/1,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2018, 2016, 2017/1, 2017/2, 2071, 2072/1, 2072/3, 2074, 2070/1,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87, 88/1, 82/2, 62/1, 213, 84/3, 81/1, 214, 215/1, 215/3, 62/2, 62/4, 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2058/2, 2046, 5162, 2075/2, 2075/1, 2073/3,</w:t>
            </w:r>
            <w:r>
              <w:rPr>
                <w:color w:val="231F20"/>
                <w:sz w:val="18"/>
              </w:rPr>
              <w:t xml:space="preserve"> 2070/2, 2072/2, 2054,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61/1, 53, 58/8, 52, 55, 54/3, 257, 54/1, 56, 51/1, 215/2, 215/6, 215/7,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2065, 2068, 2081, 2082/2, 2039, 2077, 2078, 2079, 2083, 2085, 2087,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1133, 256/3, 256/7, 256/2, 256/1, 248, 247, 252/9, 250, 251/3, 252/1,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2089, 2088, 2090, 209</w:t>
            </w:r>
            <w:r>
              <w:rPr>
                <w:color w:val="231F20"/>
                <w:sz w:val="18"/>
              </w:rPr>
              <w:t>2, 2080/1, 2082/3, 2082/1, 2080/2, 2084, 2093,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251/4, 252/2, 256/9, 252/6, 252/8, 256/4, 256/5, 254/3, 254/1, 270/1,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5146/1, 3270, 3269, 3262, 3261/1, 3261/2, 3278, 3260, 3255, 3272,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270/3, 267, 266, 264/1, 262, 255, 264/2, 269, 279/1, 278, 268, 270/2,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3271, 5155, 3256, 3257, 3258, 3293, 3291, 3245, 3315, 3318, 3328,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252/5, 252/3, 254/4, 272, 275, 276, 271, 1150, 277, 280, 274, 273, 282,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3322/2, 3353, 3354/2, 3354/4, 3357, 3355, 3292, 3356, 3358, 3235,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284/2, 281/2, 281/4, 281/3, 297/3, 297/2, 297/4, 29</w:t>
            </w:r>
            <w:r>
              <w:rPr>
                <w:color w:val="231F20"/>
                <w:sz w:val="18"/>
              </w:rPr>
              <w:t>5, 1118/2, 1118/1,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3242, 3243, 3273, 3266, 3265, 3264, 3263, 3259, 5161, 3373, 3372,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289, 288/2, 288/1, 292, 287, 290, 1120/3, 293, 62/5, 73, 246, 281/1,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3354/3, 3359, 3354/1, 3322/1, 3352, 3363, 3368, 3370, 3371, 3369,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281/5, 284/1, 285, 294, 286, 283, </w:t>
            </w:r>
            <w:r>
              <w:rPr>
                <w:color w:val="231F20"/>
                <w:sz w:val="18"/>
              </w:rPr>
              <w:t>116, 66/9, 66/8, 66/10, 112/3.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3367, 3376, 3377, 3364/2, 3364/1, 3365, 3366, 3360, 3362, 3361,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3351, 3321, 3323, 3326, 3325, 3324, 3319, 3320, 3327, 3350, 3349/1,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66/1, 66/7, 67/1, 1146, 66/3, 67/2, 1147, 127, 126, 122, 121, 65/3,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3349/2, 3345, 3348, 3347, 3344, 3343, 3342, 3329/2, 3317, 3329/1,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69, 68/2, 67/3, 120/1, 119/2, 120/2, 119/1, 118, 117, 114/1, 115, 1134,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3341, 3340, 3467, 3346, 3465, 3316, 3314, 3313/2</w:t>
            </w:r>
            <w:r>
              <w:rPr>
                <w:color w:val="231F20"/>
                <w:sz w:val="18"/>
              </w:rPr>
              <w:t>, 3469, 3472, 3468,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111/1, 114/2, 70, 71, 110, 109, 108, 107/2, 105, 104/1, 74/1, 74/3, 74/2,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3466, 3470, 3471, 3481, 3464, 3478, 3474, 3473, 3475, 3476, 3477,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77/3, 77/2, 79, 65/4, 65/5, 65/7, 63/2, 1140, 81/2, 63/1, 65/2, 82/1,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3485, 3483, 3484, 3463, 3458/2, 3460, 3461, 3462/1, 3405, 3402,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78/1, 131, 133, 135, 112/1, 65/6, 111/2, 112/2, 96/7, 107/1, 77/1, 86/2,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3396, 3449, 3456/2, 3456/1, 3458/1, 3459, 3462/2, 3450, 3448, 5191,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 xml:space="preserve">84/2, 78/2, 84/1, 83, 86/1, 87, 88/1, 82/2, 96/6, </w:t>
            </w:r>
            <w:r>
              <w:rPr>
                <w:color w:val="231F20"/>
                <w:sz w:val="18"/>
              </w:rPr>
              <w:t>62/3, 62/1, 88/2, 213,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3443/2, 3443/1, 3446, 3445, 3444/1, 3444/2, 1628/1, 1629/1, 1629/2,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84/3, 81/1, 214, 215/1, 212/1, 212/3, 216/1, 216/2, 216/3, 215/3, 62/2,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1626/1, 5152, 1625, 1672/2, 1658/2, 1915/4, 2061, 2062, 2066, 2067,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62/4, 57, 61/1, 53, 58/</w:t>
            </w:r>
            <w:r>
              <w:rPr>
                <w:color w:val="231F20"/>
                <w:sz w:val="18"/>
              </w:rPr>
              <w:t>8, 58/5, 54/2, 58/3, 52, 58/6, 55, 54/3, 257, 54/1,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2069, 2091, 5158, 3457, 3312/1, 3313/1.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56, 50/3, 50/1, 51/1, 51/2, 51/5, 51/4, 51/3, 46/3, 215/2, 215/6, 215/7,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220/3, 215/3, 220/1, 220/2, 212/2, 207/3, 208, 1133, 256/6, 256/8,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1363/2, 1363/1, 5184, 1623, 1622, 1621/2, 1621/1, 1619, 1618,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256/3, 256/7, 256/2, 256/1, 248, 247, 245, 244/1, 244/2, 243/2, 243/1,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1616/2, 1617, 1616/1, 1613, 1612, 1620, 1610, 5151/1, </w:t>
            </w:r>
            <w:r>
              <w:rPr>
                <w:color w:val="231F20"/>
                <w:sz w:val="18"/>
              </w:rPr>
              <w:t>1624, 1663/2,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241/2, 241/1, 252/9, 250, 251/1, 251/3, 252/1, 251/4, 252/2, 256/9,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1663/1, 1626/4, 1626/3, 1626/2, 1627, 1658/1, 1661, 1662/2, 1662/1,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252/6, 252/8, 256/4, 256/5, 254/3, 254/1, 301, 297/1, 1115/3, 270/1,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1628/2, 1630/2, 1631/2, 1632/1, 1633/2, 1374, 1373, 1372/5, 1372/3,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270/3, 267, 266, 264/1, 262, 255, 259/2, 259/1, 260, 261/3, 261/2,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1372/4, 1372/2, 1372/1, 1371, 1632/2, 1633/1, 1631/1, 1631/3, 1630/1,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 xml:space="preserve">261/1, 264/2, 269, 279/1, 278, 268, 270/2, 252/5, </w:t>
            </w:r>
            <w:r>
              <w:rPr>
                <w:color w:val="231F20"/>
                <w:sz w:val="18"/>
              </w:rPr>
              <w:t>252/3, 251/5, 254/4,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1630/3, 1634/1, 1667/1, 1668, 1669, 1659, 1667/2, 1670, 1660, 1652/3,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253, 272, 275, 276, 271, 1150, 277, 280, 274, 273, 282, 284/2, 281/2,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1657, 1658/3, 1681/1, 1671, 1655, 1652/2, 1656, 1652/1, 1653, 2148,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281/4, 281/3, 254/2, 298/</w:t>
            </w:r>
            <w:r>
              <w:rPr>
                <w:color w:val="231F20"/>
                <w:sz w:val="18"/>
              </w:rPr>
              <w:t>1, 297/3, 297/2, 296, 297/4, 295, 1118/2,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1924, 1654, 1672/1, 1690, 1680, 2146, 2147, 1925, 1923, 1913/2,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1118/1, 289, 288/2, 288/1, 292, 287, 290, 1120/3, 293, 1115/4, 1120/2,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1913/1, 1928, 1912, 1674, 1675, 1676, 1920, 1673, 1677, 1678, 1679,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1120/1, 96/4, 96/11, 96/8, 98/1, 98/2, 99, 100, 101, 103, 104/2, 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1681/2, 1918, 1919, 1921, 1916, 1691, 1895/1, 1915/1, 1922, 1907/2,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62/5, 58/4, 73, 291, 246, 261/4, 281/1, 281/5, 284/1, 285, 294, 286,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1915/2, 1915/3, 1911, 1906, 1898/3, 1907/1, 1945</w:t>
            </w:r>
            <w:r>
              <w:rPr>
                <w:color w:val="231F20"/>
                <w:sz w:val="18"/>
              </w:rPr>
              <w:t>/3, 1945/4, 1945/1,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258, 220/4, 283, 116, 66/5, 66/9, 66/6, 66/8, 66/10, 112/3, 215/4, 65/8,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1946, 1903, 5153, 1904, 1951, 1908, 1910/2, 1909/2, 1909/1, 1910/1,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252/4, 1141, 136/1.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1945/2, 1944, 1937, 1936, 1934, 1933, 2125/2, 1932, 1935, 1938, 1939,</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Кушиљево</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1941, 1940, 1943, 1942, 1947, 1950, 1949, 1948, 1991/2, 1991/1, 2023,</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2024/2, 2024/1, 2025, 2026, 2022, 2027, 2020, 2029/1, 2030, 2029/3,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1815, 1856, 246, 210, 209, 211, 1851, 245, 244, 208, 243, 242,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w:t>
            </w:r>
            <w:r>
              <w:rPr>
                <w:color w:val="231F20"/>
                <w:sz w:val="18"/>
              </w:rPr>
              <w:t>031, 2034/3, 2029/2, 2038/2, 2040, 2034/1, 2038/1, 2033, 2032, 2028,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241, 240, 205, 206, 236, 235, 234, 238, 237, 220, 219, 218, 217, 216,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2021, 2000/1, 2000/3, 2019, 2018, 2016, 2017/1, 2017/2, 2071, 2072/1,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 xml:space="preserve">215, 214, 232, 231, 1858, 221, 230, 239, 228, </w:t>
            </w:r>
            <w:r>
              <w:rPr>
                <w:color w:val="231F20"/>
                <w:sz w:val="18"/>
              </w:rPr>
              <w:t>227, 226, 233, 1878,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2072/3, 2074, 2070/1, 2058/2, 2046, 2000/2, 2024/3, 2001, 2002, 2005,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1876, 1875, 1874, 1823, 455/2, 1857, 1821, 222/2, 224, 223, 229, 459,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2006, 2015/2, 2015/1, 2007, 2004/2, 2008/1, 2013/1, 2014/3, 2073/1,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455/1, 225, 460, 461, 462, 463, 453/3, 453/40, 453/39, 467, 466, 464,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5162, 2014/2, 2076/2, 2014/1, 2075/2, 2075/1, 2073/2, 2073/3, 2070/2,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465, 453/38, 453/19, 453/35, 468, 469, 471, 472, 470, 1888, 563, 1814,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2072/2, 2054, 2065, 2068, 2081, 2082/2, 205</w:t>
            </w:r>
            <w:r>
              <w:rPr>
                <w:color w:val="231F20"/>
                <w:sz w:val="18"/>
              </w:rPr>
              <w:t>2, 2057, 2053, 2039,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1889, 1887, 473, 559, 560, 561, 558, 476, 477, 475, 474, 562, 555, 557,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2055/4, 2047, 2048, 2049, 2056, 2050, 2076/1, 2077, 2078, 2079, 2083,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556, 1890, 543, 544/1, 553, 547, 548, 552, 546, 545, 554, 551, 550,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2085, 2087, 2089, 2088, 2090, 2092, 2080/1, 2082/3, 2082/1, 2080/2,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1891, 525, 520, 544/2, 524, 523, 522, 521, 549, 518, 517, 516, 1907,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5154, 2102, 2100, 2041, 2042, 2043, 2084, 2094, 2086, 2093, 3017,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 xml:space="preserve">985, 986, 1948, 519, 1911, 942, 941, 939, 988, 989, </w:t>
            </w:r>
            <w:r>
              <w:rPr>
                <w:color w:val="231F20"/>
                <w:sz w:val="18"/>
              </w:rPr>
              <w:t>990, 991, 992, 994,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3018, 3030, 3031, 2098, 2097, 5146/1, 3267, 3268, 3270, 3269, 3262,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995, 993, 1912, 930/2, 930/1, 931, 934/1, 934/2, 933, 935, 936, 938,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3261/1, 3261/2, 3278, 3605, 3604, 3281, 3280, 3279, 3260, 3606, 3255,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 xml:space="preserve">1001, 997, 998, 1000, 999, </w:t>
            </w:r>
            <w:r>
              <w:rPr>
                <w:color w:val="231F20"/>
                <w:sz w:val="18"/>
              </w:rPr>
              <w:t>1003, 1004, 1005, 1002, 1913, 932, 907,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3254/2, 3254/1, 3253, 3252, 3607, 3612, 3613, 3272, 3271, 5155,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937, 901, 902, 903, 904, 905, 892, 890, 891, 906, 893, 894, 1915, 1464,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3250/1, 3246, 3247, 3248, 3249, 3256, 3257, 3258, 3290, 3289, 3288,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1463, 1465, 1466, 1462, 1461, 1460, 1459, 895, 1916, 1482, 1481,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3284, 3282, 3309/3, 3309/2, 3309/1, 3293, 3291, 3245, 3225, 3224,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1480, 1479, 1484, 1918, 1483, 1504, 1505, 1502, 1503, 1507, 1919,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3223, 3222, 3309/4, 3309/5, 3312/2, 3311, 3315, 3318, 332</w:t>
            </w:r>
            <w:r>
              <w:rPr>
                <w:color w:val="231F20"/>
                <w:sz w:val="18"/>
              </w:rPr>
              <w:t>8, 3322/2,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1485, 1511, 6576, 1520, 1513, 1516, 1517, 1512, 6471, 6468, 6466,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3353, 3354/2, 3354/4, 3357, 3355, 3292, 3356, 3358, 3235, 3233, 3244,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6465, 6464, 6463, 6462, 6475, 6478, 1920, 6483/2, 6483/1, 6469, 6479,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3242, 3243, 3611, 3273, 3610, 3274, 3</w:t>
            </w:r>
            <w:r>
              <w:rPr>
                <w:color w:val="231F20"/>
                <w:sz w:val="18"/>
              </w:rPr>
              <w:t>275, 3266, 3277, 3276, 3265,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6480, 6481, 6482, 1519, 1518, 6477, 6484, 6485, 6486, 6470, 6487,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3264, 3263, 3259, 3239, 3238, 3237, 3236, 3240, 3226, 3241, 3227,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207, 577, 940, 908, 1506, 987, 996, 1879, 1914, 6483/3.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5161, 3375, 3234, 3374, 3373, 3372, 3354/3, 3359, 3354/1, 3322/1,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3352, 3363, 3368, 3370, 3371, 3369, 3367, 3376, 3377, 3364/2, 3364/1,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1815, 1856, 246, 210, 209, 211, 1851, 245, 244, 208, 243, 242,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3365, 336</w:t>
            </w:r>
            <w:r>
              <w:rPr>
                <w:color w:val="231F20"/>
                <w:sz w:val="18"/>
              </w:rPr>
              <w:t>6, 3360, 3362, 3361, 3351, 3321, 3323, 3326, 3325, 3324,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241, 240, 205, 206, 236, 235, 234, 238, 237, 213, 220, 219, 218, 217,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3319, 3320, 3327, 3350, 3349/1, 3349/2, 3345, 3348, 3347, 3344, 3343,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216, 215, 214, 232, 231, 1858, 221, 230, 239, 228, 227, 226, 233,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3342, 3329/2, 3317, 3329/1, 3341, 3340, 3467, 3346, 3465, 3316, 3314,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1878, 456, 1876, 1875, 1874, 1823, 455/2, 1857, 1821, 222/2, 224,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3313/2, 3469, 3472, 3468, 3466, 3470, 3471, 3481, 34</w:t>
            </w:r>
            <w:r>
              <w:rPr>
                <w:color w:val="231F20"/>
                <w:sz w:val="18"/>
              </w:rPr>
              <w:t>64, 3493, 3487,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223, 229, 457, 458, 459, 455/1, 453/20, 453/2, 225, 460, 461, 462, 463,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3478, 3474, 3473, 3475, 3476, 3477, 3490/1, 3500, 3489, 3479, 3480,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453/3, 453/40, 453/39, 467, 466, 464, 465, 453/38, 453/19, 453/35,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3485, 3482, 3483, 3484, 3463, 3451/3, 3453, 3458/2, 3460, 3461,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468, 469, 471, 472, 580, 579, 578, 470, 453/34, 453/33, 453/18, 1888,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3462/1, 3405, 3402, 3404, 3396, 3394, 3378/1, 3378/2, 3400, 3403,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563, 1814, 1889, 1887, 473, 1885, 559, 560, 561, 558, 476, 477, 475,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3449, 3456/2, 3456/1, 3458/1, 3459, 3462/2, 3454, 3451/2, 3450, 3447,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474, 562, 555, 478, 479, 557, 556, 480, 1890, 564, 543, 544/1, 553,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3448, 3406/3, 3407, 3408, 3442, 3441, 3440/1, 3</w:t>
            </w:r>
            <w:r>
              <w:rPr>
                <w:color w:val="231F20"/>
                <w:sz w:val="18"/>
              </w:rPr>
              <w:t>439/4, 5191, 3440/2,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542, 547, 548, 552, 546, 545, 481, 482, 554, 485, 486, 484, 483, 551,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3443/2, 3443/1, 3446, 3445, 3444/1, 3444/2, 1628/1, 1629/1, 1629/2,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550, 528, 529, 527, 541/1, 1891, 526, 525, 520, 544/2, 524, 523, 522,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1626/1, 5152, 1625, 1672/</w:t>
            </w:r>
            <w:r>
              <w:rPr>
                <w:color w:val="231F20"/>
                <w:sz w:val="18"/>
              </w:rPr>
              <w:t>2, 1658/2, 1915/4, 1926, 1917, 1905, 2055/1,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521, 549, 518, 517, 516, 515, 1907, 984, 985, 986, 1948, 519, 514,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2051, 2060, 2059, 2061, 2062, 2063, 2064, 2066, 2067, 2069, 2095,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1949, 1019, 1911, 946, 945, 943, 942, 941, 939, 988, 989, 990, 991,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2091, 2096, 5158, 3457, 3488, 3379, 2055/3, 3312/1, 3313/1.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992, 994, 995, 993, 1912, 930/2, 930/1, 929, 931, 934/1, 934/2, 933,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Врлане</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935, 936, 938, 1001, 997, 998, 1000, 999, 1003, 1004, 1005, 1006,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1007, 1002</w:t>
            </w:r>
            <w:r>
              <w:rPr>
                <w:color w:val="231F20"/>
                <w:sz w:val="18"/>
              </w:rPr>
              <w:t>, 909, 1913, 910, 911, 912, 928, 932, 907, 937, 900, 901,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67/1, 1146, 67/2, 1147, 122, 121, 65/3, 69, 68/2, 67/3, 120/1,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902, 903, 904, 905, 1009, 1008, 1010/2, 885, 886, 892, 887, 888, 889,</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119/2, 120/2, 119/1, 118, 117, 114/1, 115, 1134, 111/1, 114/2, 70, 71,</w:t>
            </w:r>
          </w:p>
        </w:tc>
        <w:tc>
          <w:tcPr>
            <w:tcW w:w="5295" w:type="dxa"/>
            <w:tcBorders>
              <w:left w:val="single" w:sz="6" w:space="0" w:color="231F20"/>
            </w:tcBorders>
          </w:tcPr>
          <w:p w:rsidR="00614B3A" w:rsidRDefault="00525572">
            <w:pPr>
              <w:pStyle w:val="TableParagraph"/>
              <w:spacing w:line="182" w:lineRule="exact"/>
              <w:ind w:right="49"/>
              <w:jc w:val="right"/>
              <w:rPr>
                <w:sz w:val="18"/>
              </w:rPr>
            </w:pPr>
            <w:r>
              <w:rPr>
                <w:color w:val="231F20"/>
                <w:sz w:val="18"/>
              </w:rPr>
              <w:t>890, 891, 906, 893, 894, 896, 1915, 1464, 1463, 1467, 1465, 1466,</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4"/>
      </w:tblGrid>
      <w:tr w:rsidR="00614B3A">
        <w:trPr>
          <w:trHeight w:val="201"/>
        </w:trPr>
        <w:tc>
          <w:tcPr>
            <w:tcW w:w="5294" w:type="dxa"/>
          </w:tcPr>
          <w:p w:rsidR="00614B3A" w:rsidRDefault="00525572">
            <w:pPr>
              <w:pStyle w:val="TableParagraph"/>
              <w:spacing w:line="182" w:lineRule="exact"/>
              <w:ind w:left="50"/>
              <w:rPr>
                <w:sz w:val="18"/>
              </w:rPr>
            </w:pPr>
            <w:r>
              <w:rPr>
                <w:color w:val="231F20"/>
                <w:sz w:val="18"/>
              </w:rPr>
              <w:lastRenderedPageBreak/>
              <w:t>1462, 1461, 1460, 1459, 895, 1458, 1457, 1456, 1455, 1477, 1916,</w:t>
            </w:r>
          </w:p>
        </w:tc>
        <w:tc>
          <w:tcPr>
            <w:tcW w:w="5294" w:type="dxa"/>
          </w:tcPr>
          <w:p w:rsidR="00614B3A" w:rsidRDefault="00525572">
            <w:pPr>
              <w:pStyle w:val="TableParagraph"/>
              <w:spacing w:line="182" w:lineRule="exact"/>
              <w:ind w:left="125" w:right="33"/>
              <w:jc w:val="center"/>
              <w:rPr>
                <w:sz w:val="18"/>
              </w:rPr>
            </w:pPr>
            <w:r>
              <w:rPr>
                <w:color w:val="231F20"/>
                <w:sz w:val="18"/>
              </w:rPr>
              <w:t>11898, 11899, 11900, 13588/2, 11901, 11902, 11903, 11730, 13581,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1478, 1482, 1481, 1480, 1479, 1484, 1486, 1918, 1500, 1483, 1504,</w:t>
            </w:r>
          </w:p>
        </w:tc>
        <w:tc>
          <w:tcPr>
            <w:tcW w:w="5294" w:type="dxa"/>
          </w:tcPr>
          <w:p w:rsidR="00614B3A" w:rsidRDefault="00525572">
            <w:pPr>
              <w:pStyle w:val="TableParagraph"/>
              <w:spacing w:line="180" w:lineRule="exact"/>
              <w:ind w:left="124" w:right="33"/>
              <w:jc w:val="center"/>
              <w:rPr>
                <w:sz w:val="18"/>
              </w:rPr>
            </w:pPr>
            <w:r>
              <w:rPr>
                <w:color w:val="231F20"/>
                <w:sz w:val="18"/>
              </w:rPr>
              <w:t>11904, 13591, 13519, 13609, 13583, 13541, 13582, 11905, 11906,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 xml:space="preserve">1505, 1502, 1503, 1507, 1919, 1485, 1487, 1510, 1511, 6559, </w:t>
            </w:r>
            <w:r>
              <w:rPr>
                <w:color w:val="231F20"/>
                <w:sz w:val="18"/>
              </w:rPr>
              <w:t>6576,</w:t>
            </w:r>
          </w:p>
        </w:tc>
        <w:tc>
          <w:tcPr>
            <w:tcW w:w="5294" w:type="dxa"/>
          </w:tcPr>
          <w:p w:rsidR="00614B3A" w:rsidRDefault="00525572">
            <w:pPr>
              <w:pStyle w:val="TableParagraph"/>
              <w:spacing w:line="180" w:lineRule="exact"/>
              <w:ind w:left="125" w:right="33"/>
              <w:jc w:val="center"/>
              <w:rPr>
                <w:sz w:val="18"/>
              </w:rPr>
            </w:pPr>
            <w:r>
              <w:rPr>
                <w:color w:val="231F20"/>
                <w:sz w:val="18"/>
              </w:rPr>
              <w:t>13506, 13617, 13580, 12317, 13615, 12068, 12069, 12066, 12073,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1909, 1520, 1513, 1516, 1517, 1512, 6471, 6560, 6468, 6466, 6465,</w:t>
            </w:r>
          </w:p>
        </w:tc>
        <w:tc>
          <w:tcPr>
            <w:tcW w:w="5294" w:type="dxa"/>
          </w:tcPr>
          <w:p w:rsidR="00614B3A" w:rsidRDefault="00525572">
            <w:pPr>
              <w:pStyle w:val="TableParagraph"/>
              <w:spacing w:line="180" w:lineRule="exact"/>
              <w:ind w:left="124" w:right="33"/>
              <w:jc w:val="center"/>
              <w:rPr>
                <w:sz w:val="18"/>
              </w:rPr>
            </w:pPr>
            <w:r>
              <w:rPr>
                <w:color w:val="231F20"/>
                <w:sz w:val="18"/>
              </w:rPr>
              <w:t>12070, 12071, 12072, 12067/2, 12067/1, 12076/2, 12076/1, 12075/1,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6464, 6463, 6462, 6461, 6473, 6476, 6475, 6474, 6478, 1920, 6483/2,</w:t>
            </w:r>
          </w:p>
        </w:tc>
        <w:tc>
          <w:tcPr>
            <w:tcW w:w="5294" w:type="dxa"/>
          </w:tcPr>
          <w:p w:rsidR="00614B3A" w:rsidRDefault="00525572">
            <w:pPr>
              <w:pStyle w:val="TableParagraph"/>
              <w:spacing w:line="180" w:lineRule="exact"/>
              <w:ind w:left="124" w:right="33"/>
              <w:jc w:val="center"/>
              <w:rPr>
                <w:sz w:val="18"/>
              </w:rPr>
            </w:pPr>
            <w:r>
              <w:rPr>
                <w:color w:val="231F20"/>
                <w:sz w:val="18"/>
              </w:rPr>
              <w:t>12075/2, 12074, 12230, 12231, 12232, 13072, 13539, 13614, 13613,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6483/1, 6469, 6479, 6480, 6481, 6482, 1519, 1518, 1521, 6477, 6484,</w:t>
            </w:r>
          </w:p>
        </w:tc>
        <w:tc>
          <w:tcPr>
            <w:tcW w:w="5294" w:type="dxa"/>
          </w:tcPr>
          <w:p w:rsidR="00614B3A" w:rsidRDefault="00525572">
            <w:pPr>
              <w:pStyle w:val="TableParagraph"/>
              <w:spacing w:line="180" w:lineRule="exact"/>
              <w:ind w:left="124" w:right="33"/>
              <w:jc w:val="center"/>
              <w:rPr>
                <w:sz w:val="18"/>
              </w:rPr>
            </w:pPr>
            <w:r>
              <w:rPr>
                <w:color w:val="231F20"/>
                <w:sz w:val="18"/>
              </w:rPr>
              <w:t>13540, 12310, 12315, 12314, 12313, 12312, 12289, 12291</w:t>
            </w:r>
            <w:r>
              <w:rPr>
                <w:color w:val="231F20"/>
                <w:sz w:val="18"/>
              </w:rPr>
              <w:t>/1, 12292,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6485, 6486, 6490, 6492, 6491, 6470, 6487, 6488, 6489, 207, 577, 940,</w:t>
            </w:r>
          </w:p>
        </w:tc>
        <w:tc>
          <w:tcPr>
            <w:tcW w:w="5294" w:type="dxa"/>
          </w:tcPr>
          <w:p w:rsidR="00614B3A" w:rsidRDefault="00525572">
            <w:pPr>
              <w:pStyle w:val="TableParagraph"/>
              <w:spacing w:line="180" w:lineRule="exact"/>
              <w:ind w:left="125" w:right="33"/>
              <w:jc w:val="center"/>
              <w:rPr>
                <w:sz w:val="18"/>
              </w:rPr>
            </w:pPr>
            <w:r>
              <w:rPr>
                <w:color w:val="231F20"/>
                <w:sz w:val="18"/>
              </w:rPr>
              <w:t>12291/2, 12291/3, 13621, 12294, 12295, 12296, 12297, 12311, 12309,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908, 899, 1506, 1501, 944, 987, 996, 1879, 1914, 6483/3.</w:t>
            </w:r>
          </w:p>
        </w:tc>
        <w:tc>
          <w:tcPr>
            <w:tcW w:w="5294" w:type="dxa"/>
          </w:tcPr>
          <w:p w:rsidR="00614B3A" w:rsidRDefault="00525572">
            <w:pPr>
              <w:pStyle w:val="TableParagraph"/>
              <w:spacing w:line="180" w:lineRule="exact"/>
              <w:ind w:left="125" w:right="33"/>
              <w:jc w:val="center"/>
              <w:rPr>
                <w:sz w:val="18"/>
              </w:rPr>
            </w:pPr>
            <w:r>
              <w:rPr>
                <w:color w:val="231F20"/>
                <w:sz w:val="18"/>
              </w:rPr>
              <w:t>12038, 12306, 12293, 12305, 12304, 12301, 12298, 12299, 12300,</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ОПШТИНА ЖАБАРИ</w:t>
            </w:r>
          </w:p>
        </w:tc>
        <w:tc>
          <w:tcPr>
            <w:tcW w:w="5294" w:type="dxa"/>
          </w:tcPr>
          <w:p w:rsidR="00614B3A" w:rsidRDefault="00525572">
            <w:pPr>
              <w:pStyle w:val="TableParagraph"/>
              <w:spacing w:line="180" w:lineRule="exact"/>
              <w:ind w:left="124" w:right="33"/>
              <w:jc w:val="center"/>
              <w:rPr>
                <w:sz w:val="18"/>
              </w:rPr>
            </w:pPr>
            <w:r>
              <w:rPr>
                <w:color w:val="231F20"/>
                <w:sz w:val="18"/>
              </w:rPr>
              <w:t>13620, 13507, 13623, 12432/1, 12441, 12440, 12442, 12449, 12448,</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КО Ореовица</w:t>
            </w:r>
          </w:p>
        </w:tc>
        <w:tc>
          <w:tcPr>
            <w:tcW w:w="5294" w:type="dxa"/>
          </w:tcPr>
          <w:p w:rsidR="00614B3A" w:rsidRDefault="00525572">
            <w:pPr>
              <w:pStyle w:val="TableParagraph"/>
              <w:spacing w:line="180" w:lineRule="exact"/>
              <w:ind w:left="124" w:right="33"/>
              <w:jc w:val="center"/>
              <w:rPr>
                <w:sz w:val="18"/>
              </w:rPr>
            </w:pPr>
            <w:r>
              <w:rPr>
                <w:color w:val="231F20"/>
                <w:sz w:val="18"/>
              </w:rPr>
              <w:t>12443/2, 12443/1, 12443/3, 12443/4, 12444, 12445, 12446, 12438,</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4" w:type="dxa"/>
          </w:tcPr>
          <w:p w:rsidR="00614B3A" w:rsidRDefault="00525572">
            <w:pPr>
              <w:pStyle w:val="TableParagraph"/>
              <w:spacing w:line="180" w:lineRule="exact"/>
              <w:ind w:left="124" w:right="33"/>
              <w:jc w:val="center"/>
              <w:rPr>
                <w:sz w:val="18"/>
              </w:rPr>
            </w:pPr>
            <w:r>
              <w:rPr>
                <w:color w:val="231F20"/>
                <w:sz w:val="18"/>
              </w:rPr>
              <w:t>12439/3, 12437/1, 12439/1, 12437/2, 12436, 12435, 12433, 13624,</w:t>
            </w:r>
          </w:p>
        </w:tc>
      </w:tr>
      <w:tr w:rsidR="00614B3A">
        <w:trPr>
          <w:trHeight w:val="201"/>
        </w:trPr>
        <w:tc>
          <w:tcPr>
            <w:tcW w:w="5294" w:type="dxa"/>
          </w:tcPr>
          <w:p w:rsidR="00614B3A" w:rsidRDefault="00525572">
            <w:pPr>
              <w:pStyle w:val="TableParagraph"/>
              <w:spacing w:line="182" w:lineRule="exact"/>
              <w:ind w:left="446"/>
              <w:rPr>
                <w:sz w:val="18"/>
              </w:rPr>
            </w:pPr>
            <w:r>
              <w:rPr>
                <w:color w:val="231F20"/>
                <w:sz w:val="18"/>
              </w:rPr>
              <w:t>1811, 2152, 2160/1, 2161/5, 2161/7, 2161/6, 2161/1, 2161/4,</w:t>
            </w:r>
          </w:p>
        </w:tc>
        <w:tc>
          <w:tcPr>
            <w:tcW w:w="5294" w:type="dxa"/>
          </w:tcPr>
          <w:p w:rsidR="00614B3A" w:rsidRDefault="00525572">
            <w:pPr>
              <w:pStyle w:val="TableParagraph"/>
              <w:spacing w:line="182" w:lineRule="exact"/>
              <w:ind w:left="124" w:right="33"/>
              <w:jc w:val="center"/>
              <w:rPr>
                <w:sz w:val="18"/>
              </w:rPr>
            </w:pPr>
            <w:r>
              <w:rPr>
                <w:color w:val="231F20"/>
                <w:sz w:val="18"/>
              </w:rPr>
              <w:t>12439/2, 12586, 12857, 12588, 12589/1, 12589/2, 12590, 12591,</w:t>
            </w:r>
          </w:p>
        </w:tc>
      </w:tr>
      <w:tr w:rsidR="00614B3A">
        <w:trPr>
          <w:trHeight w:val="2599"/>
        </w:trPr>
        <w:tc>
          <w:tcPr>
            <w:tcW w:w="5294" w:type="dxa"/>
          </w:tcPr>
          <w:p w:rsidR="00614B3A" w:rsidRDefault="00525572">
            <w:pPr>
              <w:pStyle w:val="TableParagraph"/>
              <w:spacing w:line="189" w:lineRule="exact"/>
              <w:ind w:left="50"/>
              <w:rPr>
                <w:sz w:val="18"/>
              </w:rPr>
            </w:pPr>
            <w:r>
              <w:rPr>
                <w:color w:val="231F20"/>
                <w:sz w:val="18"/>
              </w:rPr>
              <w:t>2162/1, 2162/3, 2161/3, 2161/2, 2162/2, 2159, 2164/1, 2164/3, 2164/2,</w:t>
            </w:r>
          </w:p>
          <w:p w:rsidR="00614B3A" w:rsidRDefault="00525572">
            <w:pPr>
              <w:pStyle w:val="TableParagraph"/>
              <w:spacing w:line="200" w:lineRule="exact"/>
              <w:ind w:left="50"/>
              <w:rPr>
                <w:sz w:val="18"/>
              </w:rPr>
            </w:pPr>
            <w:r>
              <w:rPr>
                <w:color w:val="231F20"/>
                <w:sz w:val="18"/>
              </w:rPr>
              <w:t>2165/2,  2165/3,  2165/1,  2166/3,  2166/2,  2167/1,  2170/1,  2169/1,</w:t>
            </w:r>
          </w:p>
          <w:p w:rsidR="00614B3A" w:rsidRDefault="00525572">
            <w:pPr>
              <w:pStyle w:val="TableParagraph"/>
              <w:spacing w:line="200" w:lineRule="exact"/>
              <w:ind w:left="50"/>
              <w:rPr>
                <w:sz w:val="18"/>
              </w:rPr>
            </w:pPr>
            <w:r>
              <w:rPr>
                <w:color w:val="231F20"/>
                <w:sz w:val="18"/>
              </w:rPr>
              <w:t>2168/2, 2168/1, 2172/1, 2173/1, 2174, 2175, 2176, 2177, 2178, 2149,</w:t>
            </w:r>
          </w:p>
          <w:p w:rsidR="00614B3A" w:rsidRDefault="00525572">
            <w:pPr>
              <w:pStyle w:val="TableParagraph"/>
              <w:spacing w:line="200" w:lineRule="exact"/>
              <w:ind w:left="50"/>
              <w:rPr>
                <w:sz w:val="18"/>
              </w:rPr>
            </w:pPr>
            <w:r>
              <w:rPr>
                <w:color w:val="231F20"/>
                <w:sz w:val="18"/>
              </w:rPr>
              <w:t>2150, 2151, 2134/2, 2167/2, 4811, 2244, 2243, 2</w:t>
            </w:r>
            <w:r>
              <w:rPr>
                <w:color w:val="231F20"/>
                <w:sz w:val="18"/>
              </w:rPr>
              <w:t>242, 2241, 2240, 2239,</w:t>
            </w:r>
          </w:p>
          <w:p w:rsidR="00614B3A" w:rsidRDefault="00525572">
            <w:pPr>
              <w:pStyle w:val="TableParagraph"/>
              <w:spacing w:line="200" w:lineRule="exact"/>
              <w:ind w:left="50"/>
              <w:rPr>
                <w:sz w:val="18"/>
              </w:rPr>
            </w:pPr>
            <w:r>
              <w:rPr>
                <w:color w:val="231F20"/>
                <w:sz w:val="18"/>
              </w:rPr>
              <w:t>2238, 2237, 2236, 2235, 2234, 2231, 2232/2, 2233/2, 2229, 2232/1,</w:t>
            </w:r>
          </w:p>
          <w:p w:rsidR="00614B3A" w:rsidRDefault="00525572">
            <w:pPr>
              <w:pStyle w:val="TableParagraph"/>
              <w:spacing w:line="200" w:lineRule="exact"/>
              <w:ind w:left="50"/>
              <w:rPr>
                <w:sz w:val="18"/>
              </w:rPr>
            </w:pPr>
            <w:r>
              <w:rPr>
                <w:color w:val="231F20"/>
                <w:sz w:val="18"/>
              </w:rPr>
              <w:t>2233/1,  2228,  2227,  2226,  2225,  2224,  2223,  2222,  2221, 2220/2,</w:t>
            </w:r>
          </w:p>
          <w:p w:rsidR="00614B3A" w:rsidRDefault="00525572">
            <w:pPr>
              <w:pStyle w:val="TableParagraph"/>
              <w:spacing w:line="200" w:lineRule="exact"/>
              <w:ind w:left="50"/>
              <w:rPr>
                <w:sz w:val="18"/>
              </w:rPr>
            </w:pPr>
            <w:r>
              <w:rPr>
                <w:color w:val="231F20"/>
                <w:sz w:val="18"/>
              </w:rPr>
              <w:t>2220/1, 2218, 2219, 2262, 2147, 1811, 2273, 2272, 2268, 2267,  2266,</w:t>
            </w:r>
          </w:p>
          <w:p w:rsidR="00614B3A" w:rsidRDefault="00525572">
            <w:pPr>
              <w:pStyle w:val="TableParagraph"/>
              <w:spacing w:line="200" w:lineRule="exact"/>
              <w:ind w:left="50"/>
              <w:rPr>
                <w:sz w:val="18"/>
              </w:rPr>
            </w:pPr>
            <w:r>
              <w:rPr>
                <w:color w:val="231F20"/>
                <w:sz w:val="18"/>
              </w:rPr>
              <w:t>2265, 2264, 2263/1, 2260/1</w:t>
            </w:r>
            <w:r>
              <w:rPr>
                <w:color w:val="231F20"/>
                <w:sz w:val="18"/>
              </w:rPr>
              <w:t>, 2260/2, 2261, 2263/2, 2260/3, 2258, 2257,</w:t>
            </w:r>
          </w:p>
          <w:p w:rsidR="00614B3A" w:rsidRDefault="00525572">
            <w:pPr>
              <w:pStyle w:val="TableParagraph"/>
              <w:spacing w:line="200" w:lineRule="exact"/>
              <w:ind w:left="50"/>
              <w:rPr>
                <w:sz w:val="18"/>
              </w:rPr>
            </w:pPr>
            <w:r>
              <w:rPr>
                <w:color w:val="231F20"/>
                <w:sz w:val="18"/>
              </w:rPr>
              <w:t>2253/1, 2254, 2247, 2246/1, 2245/2, 2245/1, 2246/2, 2249, 2248, 4784,</w:t>
            </w:r>
          </w:p>
          <w:p w:rsidR="00614B3A" w:rsidRDefault="00525572">
            <w:pPr>
              <w:pStyle w:val="TableParagraph"/>
              <w:spacing w:line="200" w:lineRule="exact"/>
              <w:ind w:left="50"/>
              <w:rPr>
                <w:sz w:val="18"/>
              </w:rPr>
            </w:pPr>
            <w:r>
              <w:rPr>
                <w:color w:val="231F20"/>
                <w:sz w:val="18"/>
              </w:rPr>
              <w:t>4785, 4786, 2068/2, 4782, 4781, 4780, 4779, 4778, 4775, 4774,  4773,</w:t>
            </w:r>
          </w:p>
          <w:p w:rsidR="00614B3A" w:rsidRDefault="00525572">
            <w:pPr>
              <w:pStyle w:val="TableParagraph"/>
              <w:spacing w:line="200" w:lineRule="exact"/>
              <w:ind w:left="50"/>
              <w:rPr>
                <w:sz w:val="18"/>
              </w:rPr>
            </w:pPr>
            <w:r>
              <w:rPr>
                <w:color w:val="231F20"/>
                <w:sz w:val="18"/>
              </w:rPr>
              <w:t>4776,  4777,  4751,  4743,  4744/1,  4744/2,  4745/1,  4745/2,  4745/3,</w:t>
            </w:r>
          </w:p>
          <w:p w:rsidR="00614B3A" w:rsidRDefault="00525572">
            <w:pPr>
              <w:pStyle w:val="TableParagraph"/>
              <w:spacing w:line="200" w:lineRule="exact"/>
              <w:ind w:left="50"/>
              <w:rPr>
                <w:sz w:val="18"/>
              </w:rPr>
            </w:pPr>
            <w:r>
              <w:rPr>
                <w:color w:val="231F20"/>
                <w:sz w:val="18"/>
              </w:rPr>
              <w:t>4</w:t>
            </w:r>
            <w:r>
              <w:rPr>
                <w:color w:val="231F20"/>
                <w:sz w:val="18"/>
              </w:rPr>
              <w:t>745/4, 4746, 4747, 4748, 4749, 4750, 4810, 4771, 4770, 4772,  4769,</w:t>
            </w:r>
          </w:p>
          <w:p w:rsidR="00614B3A" w:rsidRDefault="00525572">
            <w:pPr>
              <w:pStyle w:val="TableParagraph"/>
              <w:spacing w:line="189" w:lineRule="exact"/>
              <w:ind w:left="50"/>
              <w:rPr>
                <w:sz w:val="18"/>
              </w:rPr>
            </w:pPr>
            <w:r>
              <w:rPr>
                <w:color w:val="231F20"/>
                <w:sz w:val="18"/>
              </w:rPr>
              <w:t>4767, 4766, 4768/1, 4768/2, 4764, 4763, 4765, 4787, 4798, 4760/3,</w:t>
            </w:r>
          </w:p>
        </w:tc>
        <w:tc>
          <w:tcPr>
            <w:tcW w:w="5294" w:type="dxa"/>
          </w:tcPr>
          <w:p w:rsidR="00614B3A" w:rsidRDefault="00525572">
            <w:pPr>
              <w:pStyle w:val="TableParagraph"/>
              <w:spacing w:line="185" w:lineRule="exact"/>
              <w:ind w:left="141"/>
              <w:rPr>
                <w:sz w:val="18"/>
              </w:rPr>
            </w:pPr>
            <w:r>
              <w:rPr>
                <w:color w:val="231F20"/>
                <w:sz w:val="18"/>
              </w:rPr>
              <w:t>12592,  12593, 12594,  12595, 12596,  12597, 12598,  12599,   12759,</w:t>
            </w:r>
          </w:p>
          <w:p w:rsidR="00614B3A" w:rsidRDefault="00525572">
            <w:pPr>
              <w:pStyle w:val="TableParagraph"/>
              <w:spacing w:line="200" w:lineRule="exact"/>
              <w:ind w:left="141"/>
              <w:rPr>
                <w:sz w:val="18"/>
              </w:rPr>
            </w:pPr>
            <w:r>
              <w:rPr>
                <w:color w:val="231F20"/>
                <w:sz w:val="18"/>
              </w:rPr>
              <w:t>12760, 12761, 13639, 13511, 13637, 13311, 13312, 1331</w:t>
            </w:r>
            <w:r>
              <w:rPr>
                <w:color w:val="231F20"/>
                <w:sz w:val="18"/>
              </w:rPr>
              <w:t>3, 13314,</w:t>
            </w:r>
          </w:p>
          <w:p w:rsidR="00614B3A" w:rsidRDefault="00525572">
            <w:pPr>
              <w:pStyle w:val="TableParagraph"/>
              <w:spacing w:line="200" w:lineRule="exact"/>
              <w:ind w:left="141"/>
              <w:rPr>
                <w:sz w:val="18"/>
              </w:rPr>
            </w:pPr>
            <w:r>
              <w:rPr>
                <w:color w:val="231F20"/>
                <w:sz w:val="18"/>
              </w:rPr>
              <w:t>13315,  13316, 13317,  13318, 13319,  13320, 13685,  13380,   13381,</w:t>
            </w:r>
          </w:p>
          <w:p w:rsidR="00614B3A" w:rsidRDefault="00525572">
            <w:pPr>
              <w:pStyle w:val="TableParagraph"/>
              <w:spacing w:line="200" w:lineRule="exact"/>
              <w:ind w:left="141"/>
              <w:rPr>
                <w:sz w:val="18"/>
              </w:rPr>
            </w:pPr>
            <w:r>
              <w:rPr>
                <w:color w:val="231F20"/>
                <w:sz w:val="18"/>
              </w:rPr>
              <w:t>13382,  13383, 13384,  13385, 13386,  13684, 13686,  13680,   13497,</w:t>
            </w:r>
          </w:p>
          <w:p w:rsidR="00614B3A" w:rsidRDefault="00525572">
            <w:pPr>
              <w:pStyle w:val="TableParagraph"/>
              <w:spacing w:line="200" w:lineRule="exact"/>
              <w:ind w:left="141"/>
              <w:rPr>
                <w:sz w:val="18"/>
              </w:rPr>
            </w:pPr>
            <w:r>
              <w:rPr>
                <w:color w:val="231F20"/>
                <w:sz w:val="18"/>
              </w:rPr>
              <w:t>13496,  13560, 13165,  13164, 13163,  13695, 13144,  13145,   13146,</w:t>
            </w:r>
          </w:p>
          <w:p w:rsidR="00614B3A" w:rsidRDefault="00525572">
            <w:pPr>
              <w:pStyle w:val="TableParagraph"/>
              <w:spacing w:line="200" w:lineRule="exact"/>
              <w:ind w:left="141"/>
              <w:rPr>
                <w:sz w:val="18"/>
              </w:rPr>
            </w:pPr>
            <w:r>
              <w:rPr>
                <w:color w:val="231F20"/>
                <w:sz w:val="18"/>
              </w:rPr>
              <w:t>13147,  13148, 13149,  13150, 13151,  1</w:t>
            </w:r>
            <w:r>
              <w:rPr>
                <w:color w:val="231F20"/>
                <w:sz w:val="18"/>
              </w:rPr>
              <w:t>3152, 13153,  13679,   13162,</w:t>
            </w:r>
          </w:p>
          <w:p w:rsidR="00614B3A" w:rsidRDefault="00525572">
            <w:pPr>
              <w:pStyle w:val="TableParagraph"/>
              <w:spacing w:line="200" w:lineRule="exact"/>
              <w:ind w:left="141"/>
              <w:rPr>
                <w:sz w:val="18"/>
              </w:rPr>
            </w:pPr>
            <w:r>
              <w:rPr>
                <w:color w:val="231F20"/>
                <w:sz w:val="18"/>
              </w:rPr>
              <w:t>13161,  13160, 13159,  13158, 13677,  13513, 13678,  12937,   12936,</w:t>
            </w:r>
          </w:p>
          <w:p w:rsidR="00614B3A" w:rsidRDefault="00525572">
            <w:pPr>
              <w:pStyle w:val="TableParagraph"/>
              <w:spacing w:line="200" w:lineRule="exact"/>
              <w:ind w:left="141"/>
              <w:rPr>
                <w:sz w:val="18"/>
              </w:rPr>
            </w:pPr>
            <w:r>
              <w:rPr>
                <w:color w:val="231F20"/>
                <w:sz w:val="18"/>
              </w:rPr>
              <w:t>12935,  12934, 12933,  12932, 12931,  12930, 12929,  12928,   12927,</w:t>
            </w:r>
          </w:p>
          <w:p w:rsidR="00614B3A" w:rsidRDefault="00525572">
            <w:pPr>
              <w:pStyle w:val="TableParagraph"/>
              <w:spacing w:line="200" w:lineRule="exact"/>
              <w:ind w:left="141"/>
              <w:rPr>
                <w:sz w:val="18"/>
              </w:rPr>
            </w:pPr>
            <w:r>
              <w:rPr>
                <w:color w:val="231F20"/>
                <w:sz w:val="18"/>
              </w:rPr>
              <w:t>12926,  12925, 12924,  12923, 12922,  12921, 12920,  12919,   12918,</w:t>
            </w:r>
          </w:p>
          <w:p w:rsidR="00614B3A" w:rsidRDefault="00525572">
            <w:pPr>
              <w:pStyle w:val="TableParagraph"/>
              <w:spacing w:line="200" w:lineRule="exact"/>
              <w:ind w:left="141"/>
              <w:rPr>
                <w:sz w:val="18"/>
              </w:rPr>
            </w:pPr>
            <w:r>
              <w:rPr>
                <w:color w:val="231F20"/>
                <w:sz w:val="18"/>
              </w:rPr>
              <w:t>12917,  13674, 13512,  13676, 12742,  12743, 12744,  12745,   12746,</w:t>
            </w:r>
          </w:p>
          <w:p w:rsidR="00614B3A" w:rsidRDefault="00525572">
            <w:pPr>
              <w:pStyle w:val="TableParagraph"/>
              <w:spacing w:line="200" w:lineRule="exact"/>
              <w:ind w:left="141"/>
              <w:rPr>
                <w:sz w:val="18"/>
              </w:rPr>
            </w:pPr>
            <w:r>
              <w:rPr>
                <w:color w:val="231F20"/>
                <w:sz w:val="18"/>
              </w:rPr>
              <w:t>12747,  12748, 12749,  12750, 12751,  12752, 12753,  12754,   12766,</w:t>
            </w:r>
          </w:p>
          <w:p w:rsidR="00614B3A" w:rsidRDefault="00525572">
            <w:pPr>
              <w:pStyle w:val="TableParagraph"/>
              <w:spacing w:line="200" w:lineRule="exact"/>
              <w:ind w:left="141"/>
              <w:rPr>
                <w:sz w:val="18"/>
              </w:rPr>
            </w:pPr>
            <w:r>
              <w:rPr>
                <w:color w:val="231F20"/>
                <w:sz w:val="18"/>
              </w:rPr>
              <w:t>12767,  13635, 12768,  12769, 12770,  12771, 12772,  12773,   13633,</w:t>
            </w:r>
          </w:p>
          <w:p w:rsidR="00614B3A" w:rsidRDefault="00525572">
            <w:pPr>
              <w:pStyle w:val="TableParagraph"/>
              <w:spacing w:line="192" w:lineRule="exact"/>
              <w:ind w:left="141"/>
              <w:rPr>
                <w:sz w:val="18"/>
              </w:rPr>
            </w:pPr>
            <w:r>
              <w:rPr>
                <w:color w:val="231F20"/>
                <w:sz w:val="18"/>
              </w:rPr>
              <w:t xml:space="preserve">12774, 12775, 13636, 12906, 12907, 12908, 12910, </w:t>
            </w:r>
            <w:r>
              <w:rPr>
                <w:color w:val="231F20"/>
                <w:sz w:val="18"/>
              </w:rPr>
              <w:t>12911, 12912,</w:t>
            </w:r>
          </w:p>
        </w:tc>
      </w:tr>
    </w:tbl>
    <w:p w:rsidR="00614B3A" w:rsidRDefault="00614B3A">
      <w:pPr>
        <w:spacing w:line="192" w:lineRule="exact"/>
        <w:rPr>
          <w:sz w:val="18"/>
        </w:rPr>
        <w:sectPr w:rsidR="00614B3A">
          <w:pgSz w:w="12480" w:h="15650"/>
          <w:pgMar w:top="160" w:right="680" w:bottom="280" w:left="700" w:header="720" w:footer="720" w:gutter="0"/>
          <w:cols w:space="720"/>
        </w:sectPr>
      </w:pPr>
    </w:p>
    <w:p w:rsidR="00614B3A" w:rsidRDefault="00525572">
      <w:pPr>
        <w:pStyle w:val="BodyText"/>
        <w:spacing w:line="192" w:lineRule="exact"/>
        <w:ind w:left="433"/>
      </w:pPr>
      <w:r>
        <w:pict>
          <v:line id="_x0000_s1075" style="position:absolute;left:0;text-align:left;z-index:-251624960;mso-position-horizontal-relative:page;mso-position-vertical-relative:page" from="318.9pt,9.65pt" to="318.9pt,746.65pt" strokecolor="#231f20" strokeweight=".6pt">
            <w10:wrap anchorx="page" anchory="page"/>
          </v:line>
        </w:pict>
      </w:r>
      <w:r>
        <w:rPr>
          <w:color w:val="231F20"/>
        </w:rPr>
        <w:t>4760/1, 4760/2, 4759, 4758, 4757, 4756, 4755, 4754, 4753, 4752.</w:t>
      </w:r>
    </w:p>
    <w:p w:rsidR="00614B3A" w:rsidRDefault="00525572">
      <w:pPr>
        <w:pStyle w:val="BodyText"/>
        <w:spacing w:line="200" w:lineRule="exact"/>
        <w:ind w:left="830"/>
      </w:pPr>
      <w:r>
        <w:rPr>
          <w:color w:val="231F20"/>
        </w:rPr>
        <w:t>Парцеле у појасу уже и шире заштите гасовода:</w:t>
      </w:r>
    </w:p>
    <w:p w:rsidR="00614B3A" w:rsidRDefault="00525572">
      <w:pPr>
        <w:pStyle w:val="BodyText"/>
        <w:spacing w:line="200" w:lineRule="exact"/>
        <w:ind w:left="830"/>
      </w:pPr>
      <w:r>
        <w:rPr>
          <w:color w:val="231F20"/>
        </w:rPr>
        <w:t>1811, 2067/2, 2067/1, 2157/1, 2158/2, 2158/3, 2157/2, 2157/3,</w:t>
      </w:r>
    </w:p>
    <w:p w:rsidR="00614B3A" w:rsidRDefault="00525572">
      <w:pPr>
        <w:pStyle w:val="BodyText"/>
        <w:spacing w:line="200" w:lineRule="exact"/>
        <w:ind w:left="433"/>
      </w:pPr>
      <w:r>
        <w:rPr>
          <w:color w:val="231F20"/>
        </w:rPr>
        <w:t>2158/1,</w:t>
      </w:r>
      <w:r>
        <w:rPr>
          <w:color w:val="231F20"/>
          <w:spacing w:val="-23"/>
        </w:rPr>
        <w:t xml:space="preserve"> </w:t>
      </w:r>
      <w:r>
        <w:rPr>
          <w:color w:val="231F20"/>
        </w:rPr>
        <w:t>2156/1,</w:t>
      </w:r>
      <w:r>
        <w:rPr>
          <w:color w:val="231F20"/>
          <w:spacing w:val="-23"/>
        </w:rPr>
        <w:t xml:space="preserve"> </w:t>
      </w:r>
      <w:r>
        <w:rPr>
          <w:color w:val="231F20"/>
        </w:rPr>
        <w:t>2068/4,</w:t>
      </w:r>
      <w:r>
        <w:rPr>
          <w:color w:val="231F20"/>
          <w:spacing w:val="-23"/>
        </w:rPr>
        <w:t xml:space="preserve"> </w:t>
      </w:r>
      <w:r>
        <w:rPr>
          <w:color w:val="231F20"/>
        </w:rPr>
        <w:t>2156/4,</w:t>
      </w:r>
      <w:r>
        <w:rPr>
          <w:color w:val="231F20"/>
          <w:spacing w:val="-23"/>
        </w:rPr>
        <w:t xml:space="preserve"> </w:t>
      </w:r>
      <w:r>
        <w:rPr>
          <w:color w:val="231F20"/>
        </w:rPr>
        <w:t>2156/2,</w:t>
      </w:r>
      <w:r>
        <w:rPr>
          <w:color w:val="231F20"/>
          <w:spacing w:val="-23"/>
        </w:rPr>
        <w:t xml:space="preserve"> </w:t>
      </w:r>
      <w:r>
        <w:rPr>
          <w:color w:val="231F20"/>
        </w:rPr>
        <w:t>2156/3,</w:t>
      </w:r>
      <w:r>
        <w:rPr>
          <w:color w:val="231F20"/>
          <w:spacing w:val="-23"/>
        </w:rPr>
        <w:t xml:space="preserve"> </w:t>
      </w:r>
      <w:r>
        <w:rPr>
          <w:color w:val="231F20"/>
        </w:rPr>
        <w:t>2153/1,</w:t>
      </w:r>
      <w:r>
        <w:rPr>
          <w:color w:val="231F20"/>
          <w:spacing w:val="-23"/>
        </w:rPr>
        <w:t xml:space="preserve"> </w:t>
      </w:r>
      <w:r>
        <w:rPr>
          <w:color w:val="231F20"/>
        </w:rPr>
        <w:t>2153/2,</w:t>
      </w:r>
      <w:r>
        <w:rPr>
          <w:color w:val="231F20"/>
          <w:spacing w:val="-23"/>
        </w:rPr>
        <w:t xml:space="preserve"> </w:t>
      </w:r>
      <w:r>
        <w:rPr>
          <w:color w:val="231F20"/>
        </w:rPr>
        <w:t>2134/1,</w:t>
      </w:r>
    </w:p>
    <w:p w:rsidR="00614B3A" w:rsidRDefault="00525572">
      <w:pPr>
        <w:pStyle w:val="BodyText"/>
        <w:spacing w:line="200" w:lineRule="exact"/>
        <w:ind w:left="433"/>
      </w:pPr>
      <w:r>
        <w:rPr>
          <w:color w:val="231F20"/>
        </w:rPr>
        <w:t>2152,</w:t>
      </w:r>
      <w:r>
        <w:rPr>
          <w:color w:val="231F20"/>
          <w:spacing w:val="-5"/>
        </w:rPr>
        <w:t xml:space="preserve"> </w:t>
      </w:r>
      <w:r>
        <w:rPr>
          <w:color w:val="231F20"/>
        </w:rPr>
        <w:t>2160/1,</w:t>
      </w:r>
      <w:r>
        <w:rPr>
          <w:color w:val="231F20"/>
          <w:spacing w:val="-5"/>
        </w:rPr>
        <w:t xml:space="preserve"> </w:t>
      </w:r>
      <w:r>
        <w:rPr>
          <w:color w:val="231F20"/>
        </w:rPr>
        <w:t>2161/5,</w:t>
      </w:r>
      <w:r>
        <w:rPr>
          <w:color w:val="231F20"/>
          <w:spacing w:val="-5"/>
        </w:rPr>
        <w:t xml:space="preserve"> </w:t>
      </w:r>
      <w:r>
        <w:rPr>
          <w:color w:val="231F20"/>
        </w:rPr>
        <w:t>2160/2,</w:t>
      </w:r>
      <w:r>
        <w:rPr>
          <w:color w:val="231F20"/>
          <w:spacing w:val="-5"/>
        </w:rPr>
        <w:t xml:space="preserve"> </w:t>
      </w:r>
      <w:r>
        <w:rPr>
          <w:color w:val="231F20"/>
        </w:rPr>
        <w:t>2161/7,</w:t>
      </w:r>
      <w:r>
        <w:rPr>
          <w:color w:val="231F20"/>
          <w:spacing w:val="-5"/>
        </w:rPr>
        <w:t xml:space="preserve"> </w:t>
      </w:r>
      <w:r>
        <w:rPr>
          <w:color w:val="231F20"/>
        </w:rPr>
        <w:t>2161/6,</w:t>
      </w:r>
      <w:r>
        <w:rPr>
          <w:color w:val="231F20"/>
          <w:spacing w:val="-5"/>
        </w:rPr>
        <w:t xml:space="preserve"> </w:t>
      </w:r>
      <w:r>
        <w:rPr>
          <w:color w:val="231F20"/>
        </w:rPr>
        <w:t>2161/1,</w:t>
      </w:r>
      <w:r>
        <w:rPr>
          <w:color w:val="231F20"/>
          <w:spacing w:val="-5"/>
        </w:rPr>
        <w:t xml:space="preserve"> </w:t>
      </w:r>
      <w:r>
        <w:rPr>
          <w:color w:val="231F20"/>
        </w:rPr>
        <w:t>2161/4,</w:t>
      </w:r>
      <w:r>
        <w:rPr>
          <w:color w:val="231F20"/>
          <w:spacing w:val="-5"/>
        </w:rPr>
        <w:t xml:space="preserve"> </w:t>
      </w:r>
      <w:r>
        <w:rPr>
          <w:color w:val="231F20"/>
        </w:rPr>
        <w:t>2162/1,</w:t>
      </w:r>
    </w:p>
    <w:p w:rsidR="00614B3A" w:rsidRDefault="00525572">
      <w:pPr>
        <w:pStyle w:val="BodyText"/>
        <w:spacing w:line="200" w:lineRule="exact"/>
        <w:ind w:left="433"/>
      </w:pPr>
      <w:r>
        <w:rPr>
          <w:color w:val="231F20"/>
        </w:rPr>
        <w:t>2162/3,</w:t>
      </w:r>
      <w:r>
        <w:rPr>
          <w:color w:val="231F20"/>
          <w:spacing w:val="-5"/>
        </w:rPr>
        <w:t xml:space="preserve"> </w:t>
      </w:r>
      <w:r>
        <w:rPr>
          <w:color w:val="231F20"/>
        </w:rPr>
        <w:t>2161/3,</w:t>
      </w:r>
      <w:r>
        <w:rPr>
          <w:color w:val="231F20"/>
          <w:spacing w:val="-5"/>
        </w:rPr>
        <w:t xml:space="preserve"> </w:t>
      </w:r>
      <w:r>
        <w:rPr>
          <w:color w:val="231F20"/>
        </w:rPr>
        <w:t>2161/2,</w:t>
      </w:r>
      <w:r>
        <w:rPr>
          <w:color w:val="231F20"/>
          <w:spacing w:val="-5"/>
        </w:rPr>
        <w:t xml:space="preserve"> </w:t>
      </w:r>
      <w:r>
        <w:rPr>
          <w:color w:val="231F20"/>
        </w:rPr>
        <w:t>2162/2,</w:t>
      </w:r>
      <w:r>
        <w:rPr>
          <w:color w:val="231F20"/>
          <w:spacing w:val="-5"/>
        </w:rPr>
        <w:t xml:space="preserve"> </w:t>
      </w:r>
      <w:r>
        <w:rPr>
          <w:color w:val="231F20"/>
        </w:rPr>
        <w:t>2159,</w:t>
      </w:r>
      <w:r>
        <w:rPr>
          <w:color w:val="231F20"/>
          <w:spacing w:val="-5"/>
        </w:rPr>
        <w:t xml:space="preserve"> </w:t>
      </w:r>
      <w:r>
        <w:rPr>
          <w:color w:val="231F20"/>
        </w:rPr>
        <w:t>2164/1,</w:t>
      </w:r>
      <w:r>
        <w:rPr>
          <w:color w:val="231F20"/>
          <w:spacing w:val="-5"/>
        </w:rPr>
        <w:t xml:space="preserve"> </w:t>
      </w:r>
      <w:r>
        <w:rPr>
          <w:color w:val="231F20"/>
        </w:rPr>
        <w:t>2164/3,</w:t>
      </w:r>
      <w:r>
        <w:rPr>
          <w:color w:val="231F20"/>
          <w:spacing w:val="-5"/>
        </w:rPr>
        <w:t xml:space="preserve"> </w:t>
      </w:r>
      <w:r>
        <w:rPr>
          <w:color w:val="231F20"/>
        </w:rPr>
        <w:t>2164/2,</w:t>
      </w:r>
      <w:r>
        <w:rPr>
          <w:color w:val="231F20"/>
          <w:spacing w:val="-5"/>
        </w:rPr>
        <w:t xml:space="preserve"> </w:t>
      </w:r>
      <w:r>
        <w:rPr>
          <w:color w:val="231F20"/>
        </w:rPr>
        <w:t>2165/2,</w:t>
      </w:r>
    </w:p>
    <w:p w:rsidR="00614B3A" w:rsidRDefault="00525572">
      <w:pPr>
        <w:pStyle w:val="BodyText"/>
        <w:spacing w:line="200" w:lineRule="exact"/>
        <w:ind w:left="433"/>
      </w:pPr>
      <w:r>
        <w:rPr>
          <w:color w:val="231F20"/>
        </w:rPr>
        <w:t>2165/3,</w:t>
      </w:r>
      <w:r>
        <w:rPr>
          <w:color w:val="231F20"/>
          <w:spacing w:val="-23"/>
        </w:rPr>
        <w:t xml:space="preserve"> </w:t>
      </w:r>
      <w:r>
        <w:rPr>
          <w:color w:val="231F20"/>
        </w:rPr>
        <w:t>2165/1,</w:t>
      </w:r>
      <w:r>
        <w:rPr>
          <w:color w:val="231F20"/>
          <w:spacing w:val="-23"/>
        </w:rPr>
        <w:t xml:space="preserve"> </w:t>
      </w:r>
      <w:r>
        <w:rPr>
          <w:color w:val="231F20"/>
        </w:rPr>
        <w:t>2166/1,</w:t>
      </w:r>
      <w:r>
        <w:rPr>
          <w:color w:val="231F20"/>
          <w:spacing w:val="-23"/>
        </w:rPr>
        <w:t xml:space="preserve"> </w:t>
      </w:r>
      <w:r>
        <w:rPr>
          <w:color w:val="231F20"/>
        </w:rPr>
        <w:t>2166/4,</w:t>
      </w:r>
      <w:r>
        <w:rPr>
          <w:color w:val="231F20"/>
          <w:spacing w:val="-23"/>
        </w:rPr>
        <w:t xml:space="preserve"> </w:t>
      </w:r>
      <w:r>
        <w:rPr>
          <w:color w:val="231F20"/>
        </w:rPr>
        <w:t>2166/3,</w:t>
      </w:r>
      <w:r>
        <w:rPr>
          <w:color w:val="231F20"/>
          <w:spacing w:val="-23"/>
        </w:rPr>
        <w:t xml:space="preserve"> </w:t>
      </w:r>
      <w:r>
        <w:rPr>
          <w:color w:val="231F20"/>
        </w:rPr>
        <w:t>2166/2,</w:t>
      </w:r>
      <w:r>
        <w:rPr>
          <w:color w:val="231F20"/>
          <w:spacing w:val="-23"/>
        </w:rPr>
        <w:t xml:space="preserve"> </w:t>
      </w:r>
      <w:r>
        <w:rPr>
          <w:color w:val="231F20"/>
        </w:rPr>
        <w:t>2167/1,</w:t>
      </w:r>
      <w:r>
        <w:rPr>
          <w:color w:val="231F20"/>
          <w:spacing w:val="-23"/>
        </w:rPr>
        <w:t xml:space="preserve"> </w:t>
      </w:r>
      <w:r>
        <w:rPr>
          <w:color w:val="231F20"/>
        </w:rPr>
        <w:t>2168/4,</w:t>
      </w:r>
      <w:r>
        <w:rPr>
          <w:color w:val="231F20"/>
          <w:spacing w:val="-23"/>
        </w:rPr>
        <w:t xml:space="preserve"> </w:t>
      </w:r>
      <w:r>
        <w:rPr>
          <w:color w:val="231F20"/>
        </w:rPr>
        <w:t>2168/3,</w:t>
      </w:r>
    </w:p>
    <w:p w:rsidR="00614B3A" w:rsidRDefault="00525572">
      <w:pPr>
        <w:pStyle w:val="BodyText"/>
        <w:spacing w:line="200" w:lineRule="exact"/>
        <w:ind w:left="433"/>
      </w:pPr>
      <w:r>
        <w:rPr>
          <w:color w:val="231F20"/>
        </w:rPr>
        <w:t>2169/2,</w:t>
      </w:r>
      <w:r>
        <w:rPr>
          <w:color w:val="231F20"/>
          <w:spacing w:val="-5"/>
        </w:rPr>
        <w:t xml:space="preserve"> </w:t>
      </w:r>
      <w:r>
        <w:rPr>
          <w:color w:val="231F20"/>
        </w:rPr>
        <w:t>2170/2,</w:t>
      </w:r>
      <w:r>
        <w:rPr>
          <w:color w:val="231F20"/>
          <w:spacing w:val="-5"/>
        </w:rPr>
        <w:t xml:space="preserve"> </w:t>
      </w:r>
      <w:r>
        <w:rPr>
          <w:color w:val="231F20"/>
        </w:rPr>
        <w:t>2170</w:t>
      </w:r>
      <w:r>
        <w:rPr>
          <w:color w:val="231F20"/>
        </w:rPr>
        <w:t>/1,</w:t>
      </w:r>
      <w:r>
        <w:rPr>
          <w:color w:val="231F20"/>
          <w:spacing w:val="-5"/>
        </w:rPr>
        <w:t xml:space="preserve"> </w:t>
      </w:r>
      <w:r>
        <w:rPr>
          <w:color w:val="231F20"/>
        </w:rPr>
        <w:t>2169/1,</w:t>
      </w:r>
      <w:r>
        <w:rPr>
          <w:color w:val="231F20"/>
          <w:spacing w:val="-5"/>
        </w:rPr>
        <w:t xml:space="preserve"> </w:t>
      </w:r>
      <w:r>
        <w:rPr>
          <w:color w:val="231F20"/>
        </w:rPr>
        <w:t>2168/2,</w:t>
      </w:r>
      <w:r>
        <w:rPr>
          <w:color w:val="231F20"/>
          <w:spacing w:val="-5"/>
        </w:rPr>
        <w:t xml:space="preserve"> </w:t>
      </w:r>
      <w:r>
        <w:rPr>
          <w:color w:val="231F20"/>
        </w:rPr>
        <w:t>2168/1,</w:t>
      </w:r>
      <w:r>
        <w:rPr>
          <w:color w:val="231F20"/>
          <w:spacing w:val="-5"/>
        </w:rPr>
        <w:t xml:space="preserve"> </w:t>
      </w:r>
      <w:r>
        <w:rPr>
          <w:color w:val="231F20"/>
        </w:rPr>
        <w:t>2172/1,</w:t>
      </w:r>
      <w:r>
        <w:rPr>
          <w:color w:val="231F20"/>
          <w:spacing w:val="-5"/>
        </w:rPr>
        <w:t xml:space="preserve"> </w:t>
      </w:r>
      <w:r>
        <w:rPr>
          <w:color w:val="231F20"/>
        </w:rPr>
        <w:t>2173/1,</w:t>
      </w:r>
      <w:r>
        <w:rPr>
          <w:color w:val="231F20"/>
          <w:spacing w:val="-5"/>
        </w:rPr>
        <w:t xml:space="preserve"> </w:t>
      </w:r>
      <w:r>
        <w:rPr>
          <w:color w:val="231F20"/>
        </w:rPr>
        <w:t>2174,</w:t>
      </w:r>
    </w:p>
    <w:p w:rsidR="00614B3A" w:rsidRDefault="00525572">
      <w:pPr>
        <w:pStyle w:val="BodyText"/>
        <w:spacing w:line="200" w:lineRule="exact"/>
        <w:ind w:left="433"/>
      </w:pPr>
      <w:r>
        <w:rPr>
          <w:color w:val="231F20"/>
        </w:rPr>
        <w:t>2172/2, 2173/2, 2175, 2176, 2177, 2178, 2179, 2163/2, 2163/3, 2143,</w:t>
      </w:r>
    </w:p>
    <w:p w:rsidR="00614B3A" w:rsidRDefault="00525572">
      <w:pPr>
        <w:pStyle w:val="BodyText"/>
        <w:spacing w:line="200" w:lineRule="exact"/>
        <w:ind w:left="433"/>
      </w:pPr>
      <w:r>
        <w:rPr>
          <w:color w:val="231F20"/>
        </w:rPr>
        <w:t>2142,  2141,  2140,  2139,  2148,  2149,  2150,  2151,  2134/3, 2134/2,</w:t>
      </w:r>
    </w:p>
    <w:p w:rsidR="00614B3A" w:rsidRDefault="00525572">
      <w:pPr>
        <w:pStyle w:val="BodyText"/>
        <w:spacing w:line="200" w:lineRule="exact"/>
        <w:ind w:left="433"/>
      </w:pPr>
      <w:r>
        <w:rPr>
          <w:color w:val="231F20"/>
        </w:rPr>
        <w:t>2167/2, 4811,  2244, 2243, 2242, 2241, 2240, 2239, 2238, 2237, 2236,</w:t>
      </w:r>
    </w:p>
    <w:p w:rsidR="00614B3A" w:rsidRDefault="00525572">
      <w:pPr>
        <w:pStyle w:val="BodyText"/>
        <w:spacing w:line="200" w:lineRule="exact"/>
        <w:ind w:left="433"/>
      </w:pPr>
      <w:r>
        <w:rPr>
          <w:color w:val="231F20"/>
        </w:rPr>
        <w:t>2235, 2234, 2231, 2232/2, 2233/2, 2230, 2229, 2232/1, 2233/1, 2228,</w:t>
      </w:r>
    </w:p>
    <w:p w:rsidR="00614B3A" w:rsidRDefault="00525572">
      <w:pPr>
        <w:pStyle w:val="BodyText"/>
        <w:spacing w:line="200" w:lineRule="exact"/>
        <w:ind w:left="433"/>
      </w:pPr>
      <w:r>
        <w:rPr>
          <w:color w:val="231F20"/>
        </w:rPr>
        <w:t>2227, 2226, 2225, 2224, 2223, 2222, 2221, 2220/2, 2220/1, 2217/1,</w:t>
      </w:r>
    </w:p>
    <w:p w:rsidR="00614B3A" w:rsidRDefault="00525572">
      <w:pPr>
        <w:pStyle w:val="BodyText"/>
        <w:spacing w:line="200" w:lineRule="exact"/>
        <w:ind w:left="433"/>
      </w:pPr>
      <w:r>
        <w:rPr>
          <w:color w:val="231F20"/>
        </w:rPr>
        <w:t>2217/2,</w:t>
      </w:r>
      <w:r>
        <w:rPr>
          <w:color w:val="231F20"/>
          <w:spacing w:val="-7"/>
        </w:rPr>
        <w:t xml:space="preserve"> </w:t>
      </w:r>
      <w:r>
        <w:rPr>
          <w:color w:val="231F20"/>
        </w:rPr>
        <w:t>2218,</w:t>
      </w:r>
      <w:r>
        <w:rPr>
          <w:color w:val="231F20"/>
          <w:spacing w:val="-7"/>
        </w:rPr>
        <w:t xml:space="preserve"> </w:t>
      </w:r>
      <w:r>
        <w:rPr>
          <w:color w:val="231F20"/>
        </w:rPr>
        <w:t>2219,</w:t>
      </w:r>
      <w:r>
        <w:rPr>
          <w:color w:val="231F20"/>
          <w:spacing w:val="-7"/>
        </w:rPr>
        <w:t xml:space="preserve"> </w:t>
      </w:r>
      <w:r>
        <w:rPr>
          <w:color w:val="231F20"/>
        </w:rPr>
        <w:t>2262,</w:t>
      </w:r>
      <w:r>
        <w:rPr>
          <w:color w:val="231F20"/>
          <w:spacing w:val="-7"/>
        </w:rPr>
        <w:t xml:space="preserve"> </w:t>
      </w:r>
      <w:r>
        <w:rPr>
          <w:color w:val="231F20"/>
        </w:rPr>
        <w:t>2216,</w:t>
      </w:r>
      <w:r>
        <w:rPr>
          <w:color w:val="231F20"/>
          <w:spacing w:val="-7"/>
        </w:rPr>
        <w:t xml:space="preserve"> </w:t>
      </w:r>
      <w:r>
        <w:rPr>
          <w:color w:val="231F20"/>
        </w:rPr>
        <w:t>2215,</w:t>
      </w:r>
      <w:r>
        <w:rPr>
          <w:color w:val="231F20"/>
          <w:spacing w:val="-7"/>
        </w:rPr>
        <w:t xml:space="preserve"> </w:t>
      </w:r>
      <w:r>
        <w:rPr>
          <w:color w:val="231F20"/>
        </w:rPr>
        <w:t>2212,</w:t>
      </w:r>
      <w:r>
        <w:rPr>
          <w:color w:val="231F20"/>
          <w:spacing w:val="-7"/>
        </w:rPr>
        <w:t xml:space="preserve"> </w:t>
      </w:r>
      <w:r>
        <w:rPr>
          <w:color w:val="231F20"/>
        </w:rPr>
        <w:t>2147,</w:t>
      </w:r>
      <w:r>
        <w:rPr>
          <w:color w:val="231F20"/>
          <w:spacing w:val="-7"/>
        </w:rPr>
        <w:t xml:space="preserve"> </w:t>
      </w:r>
      <w:r>
        <w:rPr>
          <w:color w:val="231F20"/>
          <w:spacing w:val="-3"/>
        </w:rPr>
        <w:t>221</w:t>
      </w:r>
      <w:r>
        <w:rPr>
          <w:color w:val="231F20"/>
          <w:spacing w:val="-3"/>
        </w:rPr>
        <w:t>1/1,</w:t>
      </w:r>
      <w:r>
        <w:rPr>
          <w:color w:val="231F20"/>
          <w:spacing w:val="-7"/>
        </w:rPr>
        <w:t xml:space="preserve"> </w:t>
      </w:r>
      <w:r>
        <w:rPr>
          <w:color w:val="231F20"/>
          <w:spacing w:val="-3"/>
        </w:rPr>
        <w:t>1811,</w:t>
      </w:r>
      <w:r>
        <w:rPr>
          <w:color w:val="231F20"/>
          <w:spacing w:val="-7"/>
        </w:rPr>
        <w:t xml:space="preserve"> </w:t>
      </w:r>
      <w:r>
        <w:rPr>
          <w:color w:val="231F20"/>
        </w:rPr>
        <w:t>2275,</w:t>
      </w:r>
    </w:p>
    <w:p w:rsidR="00614B3A" w:rsidRDefault="00525572">
      <w:pPr>
        <w:pStyle w:val="BodyText"/>
        <w:spacing w:line="200" w:lineRule="exact"/>
        <w:ind w:left="433"/>
      </w:pPr>
      <w:r>
        <w:rPr>
          <w:color w:val="231F20"/>
        </w:rPr>
        <w:t>2274, 2276, 2280, 2273, 2272, 2284, 2279, 2271, 2270/1, 2269,  2268,</w:t>
      </w:r>
    </w:p>
    <w:p w:rsidR="00614B3A" w:rsidRDefault="00525572">
      <w:pPr>
        <w:pStyle w:val="BodyText"/>
        <w:spacing w:line="200" w:lineRule="exact"/>
        <w:ind w:left="433"/>
      </w:pPr>
      <w:r>
        <w:rPr>
          <w:color w:val="231F20"/>
        </w:rPr>
        <w:t>2267, 2266, 2265, 2264, 2263/1, 2260/1, 2260/2, 2261, 2320, 2331,</w:t>
      </w:r>
    </w:p>
    <w:p w:rsidR="00614B3A" w:rsidRDefault="00525572">
      <w:pPr>
        <w:pStyle w:val="BodyText"/>
        <w:spacing w:line="200" w:lineRule="exact"/>
        <w:ind w:left="433"/>
      </w:pPr>
      <w:r>
        <w:rPr>
          <w:color w:val="231F20"/>
        </w:rPr>
        <w:t>2263/2, 2260/3, 2259, 2258, 2256, 2257, 2253/1, 2254, 2371, 2370,</w:t>
      </w:r>
    </w:p>
    <w:p w:rsidR="00614B3A" w:rsidRDefault="00525572">
      <w:pPr>
        <w:pStyle w:val="BodyText"/>
        <w:spacing w:line="200" w:lineRule="exact"/>
        <w:ind w:left="433"/>
      </w:pPr>
      <w:r>
        <w:rPr>
          <w:color w:val="231F20"/>
        </w:rPr>
        <w:t>2269,</w:t>
      </w:r>
      <w:r>
        <w:rPr>
          <w:color w:val="231F20"/>
          <w:spacing w:val="-8"/>
        </w:rPr>
        <w:t xml:space="preserve"> </w:t>
      </w:r>
      <w:r>
        <w:rPr>
          <w:color w:val="231F20"/>
        </w:rPr>
        <w:t>2247,</w:t>
      </w:r>
      <w:r>
        <w:rPr>
          <w:color w:val="231F20"/>
          <w:spacing w:val="-8"/>
        </w:rPr>
        <w:t xml:space="preserve"> </w:t>
      </w:r>
      <w:r>
        <w:rPr>
          <w:color w:val="231F20"/>
        </w:rPr>
        <w:t>2246/1,</w:t>
      </w:r>
      <w:r>
        <w:rPr>
          <w:color w:val="231F20"/>
          <w:spacing w:val="-8"/>
        </w:rPr>
        <w:t xml:space="preserve"> </w:t>
      </w:r>
      <w:r>
        <w:rPr>
          <w:color w:val="231F20"/>
        </w:rPr>
        <w:t>2245/2,</w:t>
      </w:r>
      <w:r>
        <w:rPr>
          <w:color w:val="231F20"/>
          <w:spacing w:val="-8"/>
        </w:rPr>
        <w:t xml:space="preserve"> </w:t>
      </w:r>
      <w:r>
        <w:rPr>
          <w:color w:val="231F20"/>
        </w:rPr>
        <w:t>2245/1,</w:t>
      </w:r>
      <w:r>
        <w:rPr>
          <w:color w:val="231F20"/>
          <w:spacing w:val="-8"/>
        </w:rPr>
        <w:t xml:space="preserve"> </w:t>
      </w:r>
      <w:r>
        <w:rPr>
          <w:color w:val="231F20"/>
        </w:rPr>
        <w:t>22</w:t>
      </w:r>
      <w:r>
        <w:rPr>
          <w:color w:val="231F20"/>
        </w:rPr>
        <w:t>46/2,</w:t>
      </w:r>
      <w:r>
        <w:rPr>
          <w:color w:val="231F20"/>
          <w:spacing w:val="-8"/>
        </w:rPr>
        <w:t xml:space="preserve"> </w:t>
      </w:r>
      <w:r>
        <w:rPr>
          <w:color w:val="231F20"/>
        </w:rPr>
        <w:t>2253/2,</w:t>
      </w:r>
      <w:r>
        <w:rPr>
          <w:color w:val="231F20"/>
          <w:spacing w:val="-8"/>
        </w:rPr>
        <w:t xml:space="preserve"> </w:t>
      </w:r>
      <w:r>
        <w:rPr>
          <w:color w:val="231F20"/>
        </w:rPr>
        <w:t>2252,</w:t>
      </w:r>
      <w:r>
        <w:rPr>
          <w:color w:val="231F20"/>
          <w:spacing w:val="-8"/>
        </w:rPr>
        <w:t xml:space="preserve"> </w:t>
      </w:r>
      <w:r>
        <w:rPr>
          <w:color w:val="231F20"/>
        </w:rPr>
        <w:t>2251,</w:t>
      </w:r>
      <w:r>
        <w:rPr>
          <w:color w:val="231F20"/>
          <w:spacing w:val="-8"/>
        </w:rPr>
        <w:t xml:space="preserve"> </w:t>
      </w:r>
      <w:r>
        <w:rPr>
          <w:color w:val="231F20"/>
        </w:rPr>
        <w:t>2250,</w:t>
      </w:r>
    </w:p>
    <w:p w:rsidR="00614B3A" w:rsidRDefault="00525572">
      <w:pPr>
        <w:pStyle w:val="BodyText"/>
        <w:spacing w:line="200" w:lineRule="exact"/>
        <w:ind w:left="433"/>
      </w:pPr>
      <w:r>
        <w:rPr>
          <w:color w:val="231F20"/>
        </w:rPr>
        <w:t>2249, 2248, 4783, 4784, 4785, 4786, 2068/2, 4782, 4781, 4780,  4779,</w:t>
      </w:r>
    </w:p>
    <w:p w:rsidR="00614B3A" w:rsidRDefault="00525572">
      <w:pPr>
        <w:pStyle w:val="BodyText"/>
        <w:spacing w:line="200" w:lineRule="exact"/>
        <w:ind w:left="433"/>
      </w:pPr>
      <w:r>
        <w:rPr>
          <w:color w:val="231F20"/>
        </w:rPr>
        <w:t>4778, 4775, 4774, 4773, 4776, 4777, 4735, 4751, 4741, 4742, 4743,</w:t>
      </w:r>
    </w:p>
    <w:p w:rsidR="00614B3A" w:rsidRDefault="00525572">
      <w:pPr>
        <w:pStyle w:val="BodyText"/>
        <w:spacing w:line="200" w:lineRule="exact"/>
        <w:ind w:left="433"/>
      </w:pPr>
      <w:r>
        <w:rPr>
          <w:color w:val="231F20"/>
        </w:rPr>
        <w:t>4744/1, 4744/2, 4745/1, 4745/2, 4745/3, 4745/4, 4746, 4747, 4748,</w:t>
      </w:r>
    </w:p>
    <w:p w:rsidR="00614B3A" w:rsidRDefault="00525572">
      <w:pPr>
        <w:pStyle w:val="BodyText"/>
        <w:spacing w:line="200" w:lineRule="exact"/>
        <w:ind w:left="433"/>
      </w:pPr>
      <w:r>
        <w:rPr>
          <w:color w:val="231F20"/>
        </w:rPr>
        <w:t>4749, 4750, 4810, 4808,</w:t>
      </w:r>
      <w:r>
        <w:rPr>
          <w:color w:val="231F20"/>
        </w:rPr>
        <w:t xml:space="preserve"> 4771, 4770, 4772, 4769, 4767, 4766,  4768/1,</w:t>
      </w:r>
    </w:p>
    <w:p w:rsidR="00614B3A" w:rsidRDefault="00525572">
      <w:pPr>
        <w:pStyle w:val="BodyText"/>
        <w:spacing w:line="200" w:lineRule="exact"/>
        <w:ind w:left="433"/>
      </w:pPr>
      <w:r>
        <w:rPr>
          <w:color w:val="231F20"/>
        </w:rPr>
        <w:t>4768/2,</w:t>
      </w:r>
      <w:r>
        <w:rPr>
          <w:color w:val="231F20"/>
          <w:spacing w:val="-10"/>
        </w:rPr>
        <w:t xml:space="preserve"> </w:t>
      </w:r>
      <w:r>
        <w:rPr>
          <w:color w:val="231F20"/>
        </w:rPr>
        <w:t>4764,</w:t>
      </w:r>
      <w:r>
        <w:rPr>
          <w:color w:val="231F20"/>
          <w:spacing w:val="-10"/>
        </w:rPr>
        <w:t xml:space="preserve"> </w:t>
      </w:r>
      <w:r>
        <w:rPr>
          <w:color w:val="231F20"/>
        </w:rPr>
        <w:t>4763,</w:t>
      </w:r>
      <w:r>
        <w:rPr>
          <w:color w:val="231F20"/>
          <w:spacing w:val="-10"/>
        </w:rPr>
        <w:t xml:space="preserve"> </w:t>
      </w:r>
      <w:r>
        <w:rPr>
          <w:color w:val="231F20"/>
        </w:rPr>
        <w:t>4765,</w:t>
      </w:r>
      <w:r>
        <w:rPr>
          <w:color w:val="231F20"/>
          <w:spacing w:val="-10"/>
        </w:rPr>
        <w:t xml:space="preserve"> </w:t>
      </w:r>
      <w:r>
        <w:rPr>
          <w:color w:val="231F20"/>
        </w:rPr>
        <w:t>4761,</w:t>
      </w:r>
      <w:r>
        <w:rPr>
          <w:color w:val="231F20"/>
          <w:spacing w:val="-10"/>
        </w:rPr>
        <w:t xml:space="preserve"> </w:t>
      </w:r>
      <w:r>
        <w:rPr>
          <w:color w:val="231F20"/>
        </w:rPr>
        <w:t>4762,</w:t>
      </w:r>
      <w:r>
        <w:rPr>
          <w:color w:val="231F20"/>
          <w:spacing w:val="-10"/>
        </w:rPr>
        <w:t xml:space="preserve"> </w:t>
      </w:r>
      <w:r>
        <w:rPr>
          <w:color w:val="231F20"/>
        </w:rPr>
        <w:t>4794,</w:t>
      </w:r>
      <w:r>
        <w:rPr>
          <w:color w:val="231F20"/>
          <w:spacing w:val="-10"/>
        </w:rPr>
        <w:t xml:space="preserve"> </w:t>
      </w:r>
      <w:r>
        <w:rPr>
          <w:color w:val="231F20"/>
        </w:rPr>
        <w:t>4788,</w:t>
      </w:r>
      <w:r>
        <w:rPr>
          <w:color w:val="231F20"/>
          <w:spacing w:val="-10"/>
        </w:rPr>
        <w:t xml:space="preserve"> </w:t>
      </w:r>
      <w:r>
        <w:rPr>
          <w:color w:val="231F20"/>
        </w:rPr>
        <w:t>4787,</w:t>
      </w:r>
      <w:r>
        <w:rPr>
          <w:color w:val="231F20"/>
          <w:spacing w:val="-10"/>
        </w:rPr>
        <w:t xml:space="preserve"> </w:t>
      </w:r>
      <w:r>
        <w:rPr>
          <w:color w:val="231F20"/>
        </w:rPr>
        <w:t>4795,</w:t>
      </w:r>
      <w:r>
        <w:rPr>
          <w:color w:val="231F20"/>
          <w:spacing w:val="-10"/>
        </w:rPr>
        <w:t xml:space="preserve"> </w:t>
      </w:r>
      <w:r>
        <w:rPr>
          <w:color w:val="231F20"/>
        </w:rPr>
        <w:t>4793/1,</w:t>
      </w:r>
    </w:p>
    <w:p w:rsidR="00614B3A" w:rsidRDefault="00525572">
      <w:pPr>
        <w:pStyle w:val="BodyText"/>
        <w:spacing w:line="200" w:lineRule="exact"/>
        <w:ind w:left="433"/>
      </w:pPr>
      <w:r>
        <w:rPr>
          <w:color w:val="231F20"/>
        </w:rPr>
        <w:t>4796, 4797/3, 4797/2, 4797/1, 4798, 4760/3, 4760/1, 4760/2, 4759,</w:t>
      </w:r>
    </w:p>
    <w:p w:rsidR="00614B3A" w:rsidRDefault="00525572">
      <w:pPr>
        <w:pStyle w:val="BodyText"/>
        <w:spacing w:line="200" w:lineRule="exact"/>
        <w:ind w:left="433"/>
      </w:pPr>
      <w:r>
        <w:rPr>
          <w:color w:val="231F20"/>
        </w:rPr>
        <w:t>4758, 4757, 4756, 4755, 4754, 4753, 4752, 2278, 2277.</w:t>
      </w:r>
    </w:p>
    <w:p w:rsidR="00614B3A" w:rsidRDefault="00525572">
      <w:pPr>
        <w:pStyle w:val="BodyText"/>
        <w:spacing w:line="200" w:lineRule="exact"/>
        <w:ind w:left="830"/>
      </w:pPr>
      <w:r>
        <w:rPr>
          <w:color w:val="231F20"/>
        </w:rPr>
        <w:t>КО Породин</w:t>
      </w:r>
    </w:p>
    <w:p w:rsidR="00614B3A" w:rsidRDefault="00525572">
      <w:pPr>
        <w:pStyle w:val="BodyText"/>
        <w:spacing w:line="200" w:lineRule="exact"/>
        <w:ind w:left="830"/>
      </w:pPr>
      <w:r>
        <w:rPr>
          <w:color w:val="231F20"/>
        </w:rPr>
        <w:t>Парцеле у појасу уже заштите гасовода:</w:t>
      </w:r>
    </w:p>
    <w:p w:rsidR="00614B3A" w:rsidRDefault="00525572">
      <w:pPr>
        <w:pStyle w:val="BodyText"/>
        <w:spacing w:line="200" w:lineRule="exact"/>
        <w:ind w:left="830"/>
      </w:pPr>
      <w:r>
        <w:rPr>
          <w:color w:val="231F20"/>
        </w:rPr>
        <w:t>11742,  11743,  11744,  11745,  11747,  13584,  13520,  13587,</w:t>
      </w:r>
    </w:p>
    <w:p w:rsidR="00614B3A" w:rsidRDefault="00525572">
      <w:pPr>
        <w:pStyle w:val="BodyText"/>
        <w:spacing w:line="200" w:lineRule="exact"/>
        <w:ind w:left="433"/>
      </w:pPr>
      <w:r>
        <w:rPr>
          <w:color w:val="231F20"/>
        </w:rPr>
        <w:t>11732,  11731/2,  13588/1,  13588/2,  11901,  11902,  11903,  11904,</w:t>
      </w:r>
    </w:p>
    <w:p w:rsidR="00614B3A" w:rsidRDefault="00525572">
      <w:pPr>
        <w:pStyle w:val="BodyText"/>
        <w:spacing w:line="200" w:lineRule="exact"/>
        <w:ind w:left="433"/>
      </w:pPr>
      <w:r>
        <w:rPr>
          <w:color w:val="231F20"/>
        </w:rPr>
        <w:t>13591, 13519, 13609, 13583, 13582, 11905, 13617, 13615, 12068,</w:t>
      </w:r>
    </w:p>
    <w:p w:rsidR="00614B3A" w:rsidRDefault="00525572">
      <w:pPr>
        <w:pStyle w:val="BodyText"/>
        <w:spacing w:line="200" w:lineRule="exact"/>
        <w:ind w:left="433"/>
      </w:pPr>
      <w:r>
        <w:rPr>
          <w:color w:val="231F20"/>
        </w:rPr>
        <w:t>12069,  12073,  12070,</w:t>
      </w:r>
      <w:r>
        <w:rPr>
          <w:color w:val="231F20"/>
        </w:rPr>
        <w:t xml:space="preserve">  12071,  12072,  12067/2,  12076/2,  12076/1,</w:t>
      </w:r>
    </w:p>
    <w:p w:rsidR="00614B3A" w:rsidRDefault="00525572">
      <w:pPr>
        <w:pStyle w:val="BodyText"/>
        <w:spacing w:line="200" w:lineRule="exact"/>
        <w:ind w:left="433"/>
      </w:pPr>
      <w:r>
        <w:rPr>
          <w:color w:val="231F20"/>
        </w:rPr>
        <w:t>12075/1, 12075/2, 12074, 12230, 13072, 13539, 13614, 13613, 13540,</w:t>
      </w:r>
    </w:p>
    <w:p w:rsidR="00614B3A" w:rsidRDefault="00525572">
      <w:pPr>
        <w:pStyle w:val="BodyText"/>
        <w:spacing w:line="200" w:lineRule="exact"/>
        <w:ind w:left="433"/>
      </w:pPr>
      <w:r>
        <w:rPr>
          <w:color w:val="231F20"/>
        </w:rPr>
        <w:t>12310, 12315, 12314, 12313, 12312, 12289, 12291/1, 12292, 13621,</w:t>
      </w:r>
    </w:p>
    <w:p w:rsidR="00614B3A" w:rsidRDefault="00525572">
      <w:pPr>
        <w:pStyle w:val="BodyText"/>
        <w:spacing w:line="200" w:lineRule="exact"/>
        <w:ind w:left="433"/>
      </w:pPr>
      <w:r>
        <w:rPr>
          <w:color w:val="231F20"/>
        </w:rPr>
        <w:t>12294, 12295, 12296, 12297, 12311, 12038, 12293, 12301, 12298,</w:t>
      </w:r>
    </w:p>
    <w:p w:rsidR="00614B3A" w:rsidRDefault="00525572">
      <w:pPr>
        <w:pStyle w:val="BodyText"/>
        <w:spacing w:line="200" w:lineRule="exact"/>
        <w:ind w:left="433"/>
      </w:pPr>
      <w:r>
        <w:rPr>
          <w:color w:val="231F20"/>
        </w:rPr>
        <w:t xml:space="preserve">12299, 12300, </w:t>
      </w:r>
      <w:r>
        <w:rPr>
          <w:color w:val="231F20"/>
        </w:rPr>
        <w:t>13620, 13507, 13623, 12432/1, 12441, 12440, 12442,</w:t>
      </w:r>
    </w:p>
    <w:p w:rsidR="00614B3A" w:rsidRDefault="00525572">
      <w:pPr>
        <w:pStyle w:val="BodyText"/>
        <w:spacing w:line="200" w:lineRule="exact"/>
        <w:ind w:left="433"/>
      </w:pPr>
      <w:r>
        <w:rPr>
          <w:color w:val="231F20"/>
        </w:rPr>
        <w:t>12443/2,  12443/1,  12443/3,  12443/4,  12444,  12445,  12446,</w:t>
      </w:r>
      <w:r>
        <w:rPr>
          <w:color w:val="231F20"/>
          <w:spacing w:val="-4"/>
        </w:rPr>
        <w:t xml:space="preserve"> </w:t>
      </w:r>
      <w:r>
        <w:rPr>
          <w:color w:val="231F20"/>
        </w:rPr>
        <w:t>12438,</w:t>
      </w:r>
    </w:p>
    <w:p w:rsidR="00614B3A" w:rsidRDefault="00525572">
      <w:pPr>
        <w:pStyle w:val="BodyText"/>
        <w:spacing w:line="200" w:lineRule="exact"/>
        <w:ind w:left="433"/>
      </w:pPr>
      <w:r>
        <w:rPr>
          <w:color w:val="231F20"/>
        </w:rPr>
        <w:t>12439/3, 12437/1, 12439/1, 12437/2, 12433, 13624, 12439/2, 12857,</w:t>
      </w:r>
    </w:p>
    <w:p w:rsidR="00614B3A" w:rsidRDefault="00525572">
      <w:pPr>
        <w:pStyle w:val="BodyText"/>
        <w:spacing w:line="200" w:lineRule="exact"/>
        <w:ind w:left="433"/>
      </w:pPr>
      <w:r>
        <w:rPr>
          <w:color w:val="231F20"/>
        </w:rPr>
        <w:t>12588, 12589/1, 12589/2, 12590, 12591, 12592, 12593, 12594, 12595,</w:t>
      </w:r>
    </w:p>
    <w:p w:rsidR="00614B3A" w:rsidRDefault="00525572">
      <w:pPr>
        <w:pStyle w:val="BodyText"/>
        <w:spacing w:line="200" w:lineRule="exact"/>
        <w:ind w:left="433"/>
      </w:pPr>
      <w:r>
        <w:rPr>
          <w:color w:val="231F20"/>
        </w:rPr>
        <w:t>12596, 12597, 12598, 12759, 12760, 13639, 13511, 13637, 13312,</w:t>
      </w:r>
    </w:p>
    <w:p w:rsidR="00614B3A" w:rsidRDefault="00525572">
      <w:pPr>
        <w:pStyle w:val="BodyText"/>
        <w:spacing w:line="200" w:lineRule="exact"/>
        <w:ind w:left="433"/>
      </w:pPr>
      <w:r>
        <w:rPr>
          <w:color w:val="231F20"/>
        </w:rPr>
        <w:t>13313,  13314, 13315,  13316, 13317,  13318, 13319,  13685,   13383,</w:t>
      </w:r>
    </w:p>
    <w:p w:rsidR="00614B3A" w:rsidRDefault="00525572">
      <w:pPr>
        <w:pStyle w:val="BodyText"/>
        <w:spacing w:line="200" w:lineRule="exact"/>
        <w:ind w:left="433"/>
      </w:pPr>
      <w:r>
        <w:rPr>
          <w:color w:val="231F20"/>
        </w:rPr>
        <w:t>13384,  13385, 13386,  13684, 13686,  13680, 13497,  13496,   13560,</w:t>
      </w:r>
    </w:p>
    <w:p w:rsidR="00614B3A" w:rsidRDefault="00525572">
      <w:pPr>
        <w:pStyle w:val="BodyText"/>
        <w:spacing w:line="200" w:lineRule="exact"/>
        <w:ind w:left="433"/>
      </w:pPr>
      <w:r>
        <w:rPr>
          <w:color w:val="231F20"/>
        </w:rPr>
        <w:t>13164,  13163, 13695,  13151, 13152,  13153, 13679,  13</w:t>
      </w:r>
      <w:r>
        <w:rPr>
          <w:color w:val="231F20"/>
        </w:rPr>
        <w:t>162,   13161,</w:t>
      </w:r>
    </w:p>
    <w:p w:rsidR="00614B3A" w:rsidRDefault="00525572">
      <w:pPr>
        <w:pStyle w:val="BodyText"/>
        <w:spacing w:line="200" w:lineRule="exact"/>
        <w:ind w:left="433"/>
      </w:pPr>
      <w:r>
        <w:rPr>
          <w:color w:val="231F20"/>
        </w:rPr>
        <w:t>13677,  13513, 13678,  12935, 12934,  12933, 12932,  12931,   13676,</w:t>
      </w:r>
    </w:p>
    <w:p w:rsidR="00614B3A" w:rsidRDefault="00525572">
      <w:pPr>
        <w:pStyle w:val="BodyText"/>
        <w:spacing w:line="200" w:lineRule="exact"/>
        <w:ind w:left="433"/>
      </w:pPr>
      <w:r>
        <w:rPr>
          <w:color w:val="231F20"/>
        </w:rPr>
        <w:t>12742,  12743, 12744,  12745, 12746,  12747, 12748,  12767,   13635,</w:t>
      </w:r>
    </w:p>
    <w:p w:rsidR="00614B3A" w:rsidRDefault="00525572">
      <w:pPr>
        <w:pStyle w:val="BodyText"/>
        <w:spacing w:line="200" w:lineRule="exact"/>
        <w:ind w:left="433"/>
      </w:pPr>
      <w:r>
        <w:rPr>
          <w:color w:val="231F20"/>
        </w:rPr>
        <w:t>12768,  12769, 12770,  12771, 12772,  12773, 13633,  12774,   13636,</w:t>
      </w:r>
    </w:p>
    <w:p w:rsidR="00614B3A" w:rsidRDefault="00525572">
      <w:pPr>
        <w:pStyle w:val="BodyText"/>
        <w:spacing w:line="200" w:lineRule="exact"/>
        <w:ind w:left="433"/>
      </w:pPr>
      <w:r>
        <w:rPr>
          <w:color w:val="231F20"/>
        </w:rPr>
        <w:t xml:space="preserve">12910, 12911, 12912, 12913, 12914, </w:t>
      </w:r>
      <w:r>
        <w:rPr>
          <w:color w:val="231F20"/>
        </w:rPr>
        <w:t>12916, 12915, 11746.</w:t>
      </w:r>
    </w:p>
    <w:p w:rsidR="00614B3A" w:rsidRDefault="00525572">
      <w:pPr>
        <w:pStyle w:val="BodyText"/>
        <w:spacing w:line="200" w:lineRule="exact"/>
        <w:ind w:left="830"/>
      </w:pPr>
      <w:r>
        <w:rPr>
          <w:color w:val="231F20"/>
        </w:rPr>
        <w:t>Парцеле у појасу уже и шире заштите гасовода:</w:t>
      </w:r>
    </w:p>
    <w:p w:rsidR="00614B3A" w:rsidRDefault="00525572">
      <w:pPr>
        <w:pStyle w:val="BodyText"/>
        <w:spacing w:line="200" w:lineRule="exact"/>
        <w:ind w:left="830"/>
      </w:pPr>
      <w:r>
        <w:rPr>
          <w:color w:val="231F20"/>
        </w:rPr>
        <w:t>11742,</w:t>
      </w:r>
      <w:r>
        <w:rPr>
          <w:color w:val="231F20"/>
          <w:spacing w:val="-15"/>
        </w:rPr>
        <w:t xml:space="preserve"> </w:t>
      </w:r>
      <w:r>
        <w:rPr>
          <w:color w:val="231F20"/>
        </w:rPr>
        <w:t>11741,</w:t>
      </w:r>
      <w:r>
        <w:rPr>
          <w:color w:val="231F20"/>
          <w:spacing w:val="-15"/>
        </w:rPr>
        <w:t xml:space="preserve"> </w:t>
      </w:r>
      <w:r>
        <w:rPr>
          <w:color w:val="231F20"/>
        </w:rPr>
        <w:t>11743,</w:t>
      </w:r>
      <w:r>
        <w:rPr>
          <w:color w:val="231F20"/>
          <w:spacing w:val="-15"/>
        </w:rPr>
        <w:t xml:space="preserve"> </w:t>
      </w:r>
      <w:r>
        <w:rPr>
          <w:color w:val="231F20"/>
        </w:rPr>
        <w:t>11744,</w:t>
      </w:r>
      <w:r>
        <w:rPr>
          <w:color w:val="231F20"/>
          <w:spacing w:val="-15"/>
        </w:rPr>
        <w:t xml:space="preserve"> </w:t>
      </w:r>
      <w:r>
        <w:rPr>
          <w:color w:val="231F20"/>
        </w:rPr>
        <w:t>11745,</w:t>
      </w:r>
      <w:r>
        <w:rPr>
          <w:color w:val="231F20"/>
          <w:spacing w:val="-15"/>
        </w:rPr>
        <w:t xml:space="preserve"> </w:t>
      </w:r>
      <w:r>
        <w:rPr>
          <w:color w:val="231F20"/>
        </w:rPr>
        <w:t>11747,</w:t>
      </w:r>
      <w:r>
        <w:rPr>
          <w:color w:val="231F20"/>
          <w:spacing w:val="-15"/>
        </w:rPr>
        <w:t xml:space="preserve"> </w:t>
      </w:r>
      <w:r>
        <w:rPr>
          <w:color w:val="231F20"/>
        </w:rPr>
        <w:t>11748,</w:t>
      </w:r>
      <w:r>
        <w:rPr>
          <w:color w:val="231F20"/>
          <w:spacing w:val="-15"/>
        </w:rPr>
        <w:t xml:space="preserve"> </w:t>
      </w:r>
      <w:r>
        <w:rPr>
          <w:color w:val="231F20"/>
        </w:rPr>
        <w:t>11749,</w:t>
      </w:r>
      <w:r>
        <w:rPr>
          <w:color w:val="231F20"/>
          <w:spacing w:val="-15"/>
        </w:rPr>
        <w:t xml:space="preserve"> </w:t>
      </w:r>
      <w:r>
        <w:rPr>
          <w:color w:val="231F20"/>
        </w:rPr>
        <w:t>11740,</w:t>
      </w:r>
    </w:p>
    <w:p w:rsidR="00614B3A" w:rsidRDefault="00525572">
      <w:pPr>
        <w:pStyle w:val="BodyText"/>
        <w:spacing w:line="204" w:lineRule="exact"/>
        <w:ind w:left="433"/>
      </w:pPr>
      <w:r>
        <w:rPr>
          <w:color w:val="231F20"/>
        </w:rPr>
        <w:t>11739,  13584,  13520,  13587,  11732,  11731/2,  11731/1,  13588/1,</w:t>
      </w:r>
    </w:p>
    <w:p w:rsidR="00614B3A" w:rsidRDefault="00525572">
      <w:pPr>
        <w:pStyle w:val="BodyText"/>
        <w:spacing w:line="188" w:lineRule="exact"/>
        <w:ind w:left="242"/>
      </w:pPr>
      <w:r>
        <w:br w:type="column"/>
      </w:r>
      <w:r>
        <w:rPr>
          <w:color w:val="231F20"/>
        </w:rPr>
        <w:t>12913, 12914, 12916, 12915, 11603, 13586, 11746.</w:t>
      </w:r>
    </w:p>
    <w:p w:rsidR="00614B3A" w:rsidRDefault="00525572">
      <w:pPr>
        <w:pStyle w:val="BodyText"/>
        <w:spacing w:line="200" w:lineRule="exact"/>
        <w:ind w:left="639"/>
      </w:pPr>
      <w:r>
        <w:rPr>
          <w:color w:val="231F20"/>
        </w:rPr>
        <w:t>КО Жаба</w:t>
      </w:r>
      <w:r>
        <w:rPr>
          <w:color w:val="231F20"/>
        </w:rPr>
        <w:t>ри</w:t>
      </w:r>
    </w:p>
    <w:p w:rsidR="00614B3A" w:rsidRDefault="00525572">
      <w:pPr>
        <w:pStyle w:val="BodyText"/>
        <w:spacing w:line="200" w:lineRule="exact"/>
        <w:ind w:left="639"/>
      </w:pPr>
      <w:r>
        <w:rPr>
          <w:color w:val="231F20"/>
        </w:rPr>
        <w:t>Парцеле у појасу уже заштите гасовода:</w:t>
      </w:r>
    </w:p>
    <w:p w:rsidR="00614B3A" w:rsidRDefault="00525572">
      <w:pPr>
        <w:pStyle w:val="BodyText"/>
        <w:spacing w:line="200" w:lineRule="exact"/>
        <w:ind w:left="639"/>
      </w:pPr>
      <w:r>
        <w:rPr>
          <w:color w:val="231F20"/>
        </w:rPr>
        <w:t>5906/2, 5615, 5616, 5617, 5901, 5578/1, 5577, 5576, 5575, 5903,</w:t>
      </w:r>
    </w:p>
    <w:p w:rsidR="00614B3A" w:rsidRDefault="00525572">
      <w:pPr>
        <w:pStyle w:val="BodyText"/>
        <w:spacing w:line="200" w:lineRule="exact"/>
        <w:ind w:left="242"/>
      </w:pPr>
      <w:r>
        <w:rPr>
          <w:color w:val="231F20"/>
        </w:rPr>
        <w:t>5806, 5902, 5562, 5560, 5561, 5563, 5564, 5565, 5566, 5906/1,  5559,</w:t>
      </w:r>
    </w:p>
    <w:p w:rsidR="00614B3A" w:rsidRDefault="00525572">
      <w:pPr>
        <w:pStyle w:val="BodyText"/>
        <w:spacing w:line="200" w:lineRule="exact"/>
        <w:ind w:left="242"/>
      </w:pPr>
      <w:r>
        <w:rPr>
          <w:color w:val="231F20"/>
        </w:rPr>
        <w:t>5558, 5556, 5555, 5554, 5553, 5552, 5551, 5550, 5557, 5904, 5412,</w:t>
      </w:r>
    </w:p>
    <w:p w:rsidR="00614B3A" w:rsidRDefault="00525572">
      <w:pPr>
        <w:pStyle w:val="BodyText"/>
        <w:spacing w:line="200" w:lineRule="exact"/>
        <w:ind w:left="242"/>
      </w:pPr>
      <w:r>
        <w:rPr>
          <w:color w:val="231F20"/>
        </w:rPr>
        <w:t>5413, 5414, 541</w:t>
      </w:r>
      <w:r>
        <w:rPr>
          <w:color w:val="231F20"/>
        </w:rPr>
        <w:t>5, 5416, 5876, 5877, 5788, 5872, 5409, 5411, 5410.</w:t>
      </w:r>
    </w:p>
    <w:p w:rsidR="00614B3A" w:rsidRDefault="00525572">
      <w:pPr>
        <w:pStyle w:val="BodyText"/>
        <w:spacing w:line="200" w:lineRule="exact"/>
        <w:ind w:left="639"/>
      </w:pPr>
      <w:r>
        <w:rPr>
          <w:color w:val="231F20"/>
        </w:rPr>
        <w:t>Парцеле у појасу уже и шире заштите гасовода:</w:t>
      </w:r>
    </w:p>
    <w:p w:rsidR="00614B3A" w:rsidRDefault="00525572">
      <w:pPr>
        <w:pStyle w:val="BodyText"/>
        <w:spacing w:line="200" w:lineRule="exact"/>
        <w:ind w:left="639"/>
      </w:pPr>
      <w:r>
        <w:rPr>
          <w:color w:val="231F20"/>
        </w:rPr>
        <w:t>5906/2, 5611, 5613, 5614, 5615, 5616, 5617, 5618, 5901, 5579/1,</w:t>
      </w:r>
    </w:p>
    <w:p w:rsidR="00614B3A" w:rsidRDefault="00525572">
      <w:pPr>
        <w:pStyle w:val="BodyText"/>
        <w:spacing w:line="200" w:lineRule="exact"/>
        <w:ind w:left="242"/>
      </w:pPr>
      <w:r>
        <w:rPr>
          <w:color w:val="231F20"/>
        </w:rPr>
        <w:t>5579/2, 5578/2, 5578/1, 5577, 5576, 5575, 5574, 5573, 5903, 5806,</w:t>
      </w:r>
    </w:p>
    <w:p w:rsidR="00614B3A" w:rsidRDefault="00525572">
      <w:pPr>
        <w:pStyle w:val="BodyText"/>
        <w:spacing w:line="200" w:lineRule="exact"/>
        <w:ind w:left="242"/>
      </w:pPr>
      <w:r>
        <w:rPr>
          <w:color w:val="231F20"/>
        </w:rPr>
        <w:t>5902, 5562, 5560, 5561, 5563,</w:t>
      </w:r>
      <w:r>
        <w:rPr>
          <w:color w:val="231F20"/>
        </w:rPr>
        <w:t xml:space="preserve"> 5564, 5565, 5566, 5567, 5568, 5569,</w:t>
      </w:r>
    </w:p>
    <w:p w:rsidR="00614B3A" w:rsidRDefault="00525572">
      <w:pPr>
        <w:pStyle w:val="BodyText"/>
        <w:spacing w:line="200" w:lineRule="exact"/>
        <w:ind w:left="242"/>
      </w:pPr>
      <w:r>
        <w:rPr>
          <w:color w:val="231F20"/>
        </w:rPr>
        <w:t>5570, 5571, 5572, 5906/1, 5559, 5558, 5556, 5555, 5554, 5553,  5552,</w:t>
      </w:r>
    </w:p>
    <w:p w:rsidR="00614B3A" w:rsidRDefault="00525572">
      <w:pPr>
        <w:pStyle w:val="BodyText"/>
        <w:spacing w:line="200" w:lineRule="exact"/>
        <w:ind w:left="242"/>
      </w:pPr>
      <w:r>
        <w:rPr>
          <w:color w:val="231F20"/>
        </w:rPr>
        <w:t>5551, 5550, 5549, 5547, 5546, 5557, 5904, 5412, 5413, 5414, 5415,</w:t>
      </w:r>
    </w:p>
    <w:p w:rsidR="00614B3A" w:rsidRDefault="00525572">
      <w:pPr>
        <w:pStyle w:val="BodyText"/>
        <w:spacing w:line="200" w:lineRule="exact"/>
        <w:ind w:left="242"/>
      </w:pPr>
      <w:r>
        <w:rPr>
          <w:color w:val="231F20"/>
        </w:rPr>
        <w:t>5416, 5417, 5876, 5877, 5788, 5872, 5409, 5411, 5410, 5408, 5403,</w:t>
      </w:r>
    </w:p>
    <w:p w:rsidR="00614B3A" w:rsidRDefault="00525572">
      <w:pPr>
        <w:pStyle w:val="BodyText"/>
        <w:spacing w:line="200" w:lineRule="exact"/>
        <w:ind w:left="242"/>
      </w:pPr>
      <w:r>
        <w:rPr>
          <w:color w:val="231F20"/>
        </w:rPr>
        <w:t>5402, 5073, 5863/1, 5080, 5079, 5078, 5077, 5076, 5075, 5074.</w:t>
      </w:r>
    </w:p>
    <w:p w:rsidR="00614B3A" w:rsidRDefault="00525572">
      <w:pPr>
        <w:pStyle w:val="BodyText"/>
        <w:spacing w:line="200" w:lineRule="exact"/>
        <w:ind w:left="639"/>
      </w:pPr>
      <w:r>
        <w:rPr>
          <w:color w:val="231F20"/>
        </w:rPr>
        <w:t>КО Симићево</w:t>
      </w:r>
    </w:p>
    <w:p w:rsidR="00614B3A" w:rsidRDefault="00525572">
      <w:pPr>
        <w:pStyle w:val="BodyText"/>
        <w:spacing w:line="200" w:lineRule="exact"/>
        <w:ind w:left="639"/>
      </w:pPr>
      <w:r>
        <w:rPr>
          <w:color w:val="231F20"/>
        </w:rPr>
        <w:t>Парцеле у појасу уже заштите гасовода:</w:t>
      </w:r>
    </w:p>
    <w:p w:rsidR="00614B3A" w:rsidRDefault="00525572">
      <w:pPr>
        <w:pStyle w:val="BodyText"/>
        <w:spacing w:line="200" w:lineRule="exact"/>
        <w:ind w:left="639"/>
      </w:pPr>
      <w:r>
        <w:rPr>
          <w:color w:val="231F20"/>
        </w:rPr>
        <w:t>11399,  7756,  7755,  7754,  9415,  7752,  7751,  7753,  7742/1,</w:t>
      </w:r>
    </w:p>
    <w:p w:rsidR="00614B3A" w:rsidRDefault="00525572">
      <w:pPr>
        <w:pStyle w:val="BodyText"/>
        <w:spacing w:line="200" w:lineRule="exact"/>
        <w:ind w:left="242"/>
      </w:pPr>
      <w:r>
        <w:rPr>
          <w:color w:val="231F20"/>
        </w:rPr>
        <w:t>7742/2,  7742/3,  7742/4,  7750,  7748,  7747/1,  7749,  7743,  7744,</w:t>
      </w:r>
    </w:p>
    <w:p w:rsidR="00614B3A" w:rsidRDefault="00525572">
      <w:pPr>
        <w:pStyle w:val="BodyText"/>
        <w:spacing w:line="200" w:lineRule="exact"/>
        <w:ind w:left="242"/>
      </w:pPr>
      <w:r>
        <w:rPr>
          <w:color w:val="231F20"/>
        </w:rPr>
        <w:t xml:space="preserve">7747/3, </w:t>
      </w:r>
      <w:r>
        <w:rPr>
          <w:color w:val="231F20"/>
        </w:rPr>
        <w:t xml:space="preserve"> 7747/4,  9417,  9423,  9422,  7822,  7821,  7820,  7819, 7818,</w:t>
      </w:r>
    </w:p>
    <w:p w:rsidR="00614B3A" w:rsidRDefault="00525572">
      <w:pPr>
        <w:pStyle w:val="BodyText"/>
        <w:spacing w:line="200" w:lineRule="exact"/>
        <w:ind w:left="242"/>
      </w:pPr>
      <w:r>
        <w:rPr>
          <w:color w:val="231F20"/>
        </w:rPr>
        <w:t>7746, 7823, 9436, 9433, 8049, 8048, 7817, 8046, 8045, 9452, 8034,</w:t>
      </w:r>
    </w:p>
    <w:p w:rsidR="00614B3A" w:rsidRDefault="00525572">
      <w:pPr>
        <w:pStyle w:val="BodyText"/>
        <w:spacing w:line="200" w:lineRule="exact"/>
        <w:ind w:left="242"/>
      </w:pPr>
      <w:r>
        <w:rPr>
          <w:color w:val="231F20"/>
        </w:rPr>
        <w:t>9354, 8044, 8032, 9435, 9446/2, 8101, 9450, 9352, 8115, 8114,  8113,</w:t>
      </w:r>
    </w:p>
    <w:p w:rsidR="00614B3A" w:rsidRDefault="00525572">
      <w:pPr>
        <w:pStyle w:val="BodyText"/>
        <w:spacing w:line="200" w:lineRule="exact"/>
        <w:ind w:left="242"/>
      </w:pPr>
      <w:r>
        <w:rPr>
          <w:color w:val="231F20"/>
        </w:rPr>
        <w:t>8112, 8111, 8110, 8035, 8117, 8116, 8103, 8104, 8105, 810</w:t>
      </w:r>
      <w:r>
        <w:rPr>
          <w:color w:val="231F20"/>
        </w:rPr>
        <w:t>8, 9449,</w:t>
      </w:r>
    </w:p>
    <w:p w:rsidR="00614B3A" w:rsidRDefault="00525572">
      <w:pPr>
        <w:pStyle w:val="BodyText"/>
        <w:spacing w:line="200" w:lineRule="exact"/>
        <w:ind w:left="242"/>
      </w:pPr>
      <w:r>
        <w:rPr>
          <w:color w:val="231F20"/>
        </w:rPr>
        <w:t>8507, 8109, 8503, 8504, 8505, 8506, 9446/1, 8514, 8513, 8512,  8511,</w:t>
      </w:r>
    </w:p>
    <w:p w:rsidR="00614B3A" w:rsidRDefault="00525572">
      <w:pPr>
        <w:pStyle w:val="BodyText"/>
        <w:spacing w:line="200" w:lineRule="exact"/>
        <w:ind w:left="242"/>
      </w:pPr>
      <w:r>
        <w:rPr>
          <w:color w:val="231F20"/>
        </w:rPr>
        <w:t>8509/2, 9545, 8648, 8647, 8646, 8510, 8652, 8651, 8650, 9548,  9343,</w:t>
      </w:r>
    </w:p>
    <w:p w:rsidR="00614B3A" w:rsidRDefault="00525572">
      <w:pPr>
        <w:pStyle w:val="BodyText"/>
        <w:spacing w:line="200" w:lineRule="exact"/>
        <w:ind w:left="242"/>
      </w:pPr>
      <w:r>
        <w:rPr>
          <w:color w:val="231F20"/>
        </w:rPr>
        <w:t>9549, 8986, 8952, 9573, 8985, 8984, 8983, 8982, 8981, 9550, 8970,</w:t>
      </w:r>
    </w:p>
    <w:p w:rsidR="00614B3A" w:rsidRDefault="00525572">
      <w:pPr>
        <w:pStyle w:val="BodyText"/>
        <w:spacing w:line="200" w:lineRule="exact"/>
        <w:ind w:left="242"/>
      </w:pPr>
      <w:r>
        <w:rPr>
          <w:color w:val="231F20"/>
        </w:rPr>
        <w:t>8971, 8972, 8977, 8978, 8976, 8975, 8974, 8</w:t>
      </w:r>
      <w:r>
        <w:rPr>
          <w:color w:val="231F20"/>
        </w:rPr>
        <w:t>967, 8966, 9553, 9344,</w:t>
      </w:r>
    </w:p>
    <w:p w:rsidR="00614B3A" w:rsidRDefault="00525572">
      <w:pPr>
        <w:pStyle w:val="BodyText"/>
        <w:spacing w:line="200" w:lineRule="exact"/>
        <w:ind w:left="242"/>
      </w:pPr>
      <w:r>
        <w:rPr>
          <w:color w:val="231F20"/>
        </w:rPr>
        <w:t>9574, 9575, 9193, 9194, 9191, 9555, 9196, 9195, 9192, 9572, 9204,</w:t>
      </w:r>
    </w:p>
    <w:p w:rsidR="00614B3A" w:rsidRDefault="00525572">
      <w:pPr>
        <w:pStyle w:val="BodyText"/>
        <w:spacing w:line="200" w:lineRule="exact"/>
        <w:ind w:left="242"/>
      </w:pPr>
      <w:r>
        <w:rPr>
          <w:color w:val="231F20"/>
        </w:rPr>
        <w:t>9202, 9197, 9200, 9198, 9199, 9253, 9571, 9254, 9255, 9246, 9247,</w:t>
      </w:r>
    </w:p>
    <w:p w:rsidR="00614B3A" w:rsidRDefault="00525572">
      <w:pPr>
        <w:pStyle w:val="BodyText"/>
        <w:spacing w:line="200" w:lineRule="exact"/>
        <w:ind w:left="242"/>
      </w:pPr>
      <w:r>
        <w:rPr>
          <w:color w:val="231F20"/>
        </w:rPr>
        <w:t>9248, 9249, 9250, 9245/2, 9242, 9243, 9244, 9561, 9257, 9256,  9563,</w:t>
      </w:r>
    </w:p>
    <w:p w:rsidR="00614B3A" w:rsidRDefault="00525572">
      <w:pPr>
        <w:pStyle w:val="BodyText"/>
        <w:spacing w:line="200" w:lineRule="exact"/>
        <w:ind w:left="242"/>
      </w:pPr>
      <w:r>
        <w:rPr>
          <w:color w:val="231F20"/>
        </w:rPr>
        <w:t>9295, 9296, 9297, 9298, 9289, 92</w:t>
      </w:r>
      <w:r>
        <w:rPr>
          <w:color w:val="231F20"/>
        </w:rPr>
        <w:t>90, 9291, 9292, 9293, 9570,  9312/1,</w:t>
      </w:r>
    </w:p>
    <w:p w:rsidR="00614B3A" w:rsidRDefault="00525572">
      <w:pPr>
        <w:pStyle w:val="BodyText"/>
        <w:spacing w:line="200" w:lineRule="exact"/>
        <w:ind w:left="242"/>
      </w:pPr>
      <w:r>
        <w:rPr>
          <w:color w:val="231F20"/>
        </w:rPr>
        <w:t>9568,  7824,  8102,  8649,  8969,  9251,  9258,  9294,  9312/2, 7747/2,</w:t>
      </w:r>
    </w:p>
    <w:p w:rsidR="00614B3A" w:rsidRDefault="00525572">
      <w:pPr>
        <w:pStyle w:val="BodyText"/>
        <w:spacing w:line="200" w:lineRule="exact"/>
        <w:ind w:left="242"/>
      </w:pPr>
      <w:r>
        <w:rPr>
          <w:color w:val="231F20"/>
        </w:rPr>
        <w:t>7745, 8106, 8645, 9205, 9245/1, 8047, 9190, 8653, 7397, 2128,  2129,</w:t>
      </w:r>
    </w:p>
    <w:p w:rsidR="00614B3A" w:rsidRDefault="00525572">
      <w:pPr>
        <w:pStyle w:val="BodyText"/>
        <w:spacing w:line="200" w:lineRule="exact"/>
        <w:ind w:left="242"/>
      </w:pPr>
      <w:r>
        <w:rPr>
          <w:color w:val="231F20"/>
        </w:rPr>
        <w:t>2159, 2132, 2138, 2141, 2276/1, 2193, 2190, 2184, 2185, 2186,  2194,</w:t>
      </w:r>
    </w:p>
    <w:p w:rsidR="00614B3A" w:rsidRDefault="00525572">
      <w:pPr>
        <w:pStyle w:val="BodyText"/>
        <w:spacing w:line="200" w:lineRule="exact"/>
        <w:ind w:left="242"/>
      </w:pPr>
      <w:r>
        <w:rPr>
          <w:color w:val="231F20"/>
        </w:rPr>
        <w:t>2170/1, 2</w:t>
      </w:r>
      <w:r>
        <w:rPr>
          <w:color w:val="231F20"/>
        </w:rPr>
        <w:t>199/1, 2200/1, 2201/1, 2204/1, 2203, 2204/3, 2125/2, 2195/1,</w:t>
      </w:r>
    </w:p>
    <w:p w:rsidR="00614B3A" w:rsidRDefault="00525572">
      <w:pPr>
        <w:pStyle w:val="BodyText"/>
        <w:spacing w:line="200" w:lineRule="exact"/>
        <w:ind w:left="242"/>
      </w:pPr>
      <w:r>
        <w:rPr>
          <w:color w:val="231F20"/>
        </w:rPr>
        <w:t>2202, 2196, 2164, 2197, 2172, 2191, 2192, 2183, 2182, 2181, 2180,</w:t>
      </w:r>
    </w:p>
    <w:p w:rsidR="00614B3A" w:rsidRDefault="00525572">
      <w:pPr>
        <w:pStyle w:val="BodyText"/>
        <w:spacing w:line="200" w:lineRule="exact"/>
        <w:ind w:left="242"/>
      </w:pPr>
      <w:r>
        <w:rPr>
          <w:color w:val="231F20"/>
        </w:rPr>
        <w:t>2179,  2171,  2161/2,  2161/1,  2178,  2177,  2175,  2174,  2173, 2176,</w:t>
      </w:r>
    </w:p>
    <w:p w:rsidR="00614B3A" w:rsidRDefault="00525572">
      <w:pPr>
        <w:pStyle w:val="BodyText"/>
        <w:spacing w:line="200" w:lineRule="exact"/>
        <w:ind w:left="242"/>
      </w:pPr>
      <w:r>
        <w:rPr>
          <w:color w:val="231F20"/>
        </w:rPr>
        <w:t>2162, 2160, 2156, 2152, 2148, 2144, 2143, 2140, 2139, 213</w:t>
      </w:r>
      <w:r>
        <w:rPr>
          <w:color w:val="231F20"/>
        </w:rPr>
        <w:t>7, 2136,</w:t>
      </w:r>
    </w:p>
    <w:p w:rsidR="00614B3A" w:rsidRDefault="00525572">
      <w:pPr>
        <w:pStyle w:val="BodyText"/>
        <w:spacing w:line="200" w:lineRule="exact"/>
        <w:ind w:left="242"/>
      </w:pPr>
      <w:r>
        <w:rPr>
          <w:color w:val="231F20"/>
        </w:rPr>
        <w:t>2133, 2131, 2130, 2127, 2146, 2154, 2155, 2153, 2147, 2145, 2142.</w:t>
      </w:r>
    </w:p>
    <w:p w:rsidR="00614B3A" w:rsidRDefault="00525572">
      <w:pPr>
        <w:pStyle w:val="BodyText"/>
        <w:spacing w:line="200" w:lineRule="exact"/>
        <w:ind w:left="639"/>
      </w:pPr>
      <w:r>
        <w:rPr>
          <w:color w:val="231F20"/>
        </w:rPr>
        <w:t>Парцеле у појасу уже и шире заштите гасовода:</w:t>
      </w:r>
    </w:p>
    <w:p w:rsidR="00614B3A" w:rsidRDefault="00525572">
      <w:pPr>
        <w:pStyle w:val="BodyText"/>
        <w:spacing w:line="200" w:lineRule="exact"/>
        <w:ind w:left="639"/>
      </w:pPr>
      <w:r>
        <w:rPr>
          <w:color w:val="231F20"/>
        </w:rPr>
        <w:t>11399, 7736, 9416, 7756, 7755, 7754, 9415, 7738, 7739, 7740,</w:t>
      </w:r>
    </w:p>
    <w:p w:rsidR="00614B3A" w:rsidRDefault="00525572">
      <w:pPr>
        <w:pStyle w:val="BodyText"/>
        <w:spacing w:line="200" w:lineRule="exact"/>
        <w:ind w:left="242"/>
      </w:pPr>
      <w:r>
        <w:rPr>
          <w:color w:val="231F20"/>
        </w:rPr>
        <w:t>7752, 7751, 7753, 7742/1, 7742/2, 7742/3, 7742/4, 7750, 7748, 7747/1,</w:t>
      </w:r>
    </w:p>
    <w:p w:rsidR="00614B3A" w:rsidRDefault="00525572">
      <w:pPr>
        <w:pStyle w:val="BodyText"/>
        <w:spacing w:line="200" w:lineRule="exact"/>
        <w:ind w:left="242"/>
      </w:pPr>
      <w:r>
        <w:rPr>
          <w:color w:val="231F20"/>
        </w:rPr>
        <w:t>7749,  7743,  7744,  7747/3,  7747/4,  9417,  7813,  9421,  9423, 7816,</w:t>
      </w:r>
    </w:p>
    <w:p w:rsidR="00614B3A" w:rsidRDefault="00525572">
      <w:pPr>
        <w:pStyle w:val="BodyText"/>
        <w:spacing w:line="200" w:lineRule="exact"/>
        <w:ind w:left="242"/>
      </w:pPr>
      <w:r>
        <w:rPr>
          <w:color w:val="231F20"/>
        </w:rPr>
        <w:t>9432, 9422, 9420, 7822, 7821, 7820, 7819, 7818, 7746, 7823, 7827,</w:t>
      </w:r>
    </w:p>
    <w:p w:rsidR="00614B3A" w:rsidRDefault="00525572">
      <w:pPr>
        <w:pStyle w:val="BodyText"/>
        <w:spacing w:line="200" w:lineRule="exact"/>
        <w:ind w:left="242"/>
      </w:pPr>
      <w:r>
        <w:rPr>
          <w:color w:val="231F20"/>
        </w:rPr>
        <w:t>7826, 7825, 9355, 9436, 9453, 8053, 8054, 8055, 9433, 8052, 8051,</w:t>
      </w:r>
    </w:p>
    <w:p w:rsidR="00614B3A" w:rsidRDefault="00525572">
      <w:pPr>
        <w:pStyle w:val="BodyText"/>
        <w:spacing w:line="200" w:lineRule="exact"/>
        <w:ind w:left="242"/>
      </w:pPr>
      <w:r>
        <w:rPr>
          <w:color w:val="231F20"/>
        </w:rPr>
        <w:t>8050, 8049, 8048, 7817, 9434, 8046, 8045, 9452, 8042</w:t>
      </w:r>
      <w:r>
        <w:rPr>
          <w:color w:val="231F20"/>
        </w:rPr>
        <w:t>, 8040, 8043,</w:t>
      </w:r>
    </w:p>
    <w:p w:rsidR="00614B3A" w:rsidRDefault="00525572">
      <w:pPr>
        <w:pStyle w:val="BodyText"/>
        <w:spacing w:line="200" w:lineRule="exact"/>
        <w:ind w:left="242"/>
      </w:pPr>
      <w:r>
        <w:rPr>
          <w:color w:val="231F20"/>
        </w:rPr>
        <w:t>8034, 9354, 8041, 8039, 8044, 8030, 8032, 8031, 9435, 9446/2,  8101,</w:t>
      </w:r>
    </w:p>
    <w:p w:rsidR="00614B3A" w:rsidRDefault="00525572">
      <w:pPr>
        <w:pStyle w:val="BodyText"/>
        <w:spacing w:line="200" w:lineRule="exact"/>
        <w:ind w:left="242"/>
      </w:pPr>
      <w:r>
        <w:rPr>
          <w:color w:val="231F20"/>
        </w:rPr>
        <w:t>9450, 9352, 8115, 8114, 8113, 8112, 8111, 8110, 8035, 8120, 8119,</w:t>
      </w:r>
    </w:p>
    <w:p w:rsidR="00614B3A" w:rsidRDefault="00525572">
      <w:pPr>
        <w:pStyle w:val="BodyText"/>
        <w:spacing w:line="204" w:lineRule="exact"/>
        <w:ind w:left="242"/>
      </w:pPr>
      <w:r>
        <w:rPr>
          <w:color w:val="231F20"/>
        </w:rPr>
        <w:t>8118, 8117, 8116, 8028, 8103, 8104, 8105, 8108, 9449, 8519, 8507,</w:t>
      </w:r>
    </w:p>
    <w:p w:rsidR="00614B3A" w:rsidRDefault="00614B3A">
      <w:pPr>
        <w:spacing w:line="204" w:lineRule="exact"/>
        <w:sectPr w:rsidR="00614B3A">
          <w:type w:val="continuous"/>
          <w:pgSz w:w="12480" w:h="15650"/>
          <w:pgMar w:top="80" w:right="680" w:bottom="280" w:left="700" w:header="720" w:footer="720" w:gutter="0"/>
          <w:cols w:num="2" w:space="720" w:equalWidth="0">
            <w:col w:w="5537" w:space="40"/>
            <w:col w:w="5523"/>
          </w:cols>
        </w:sectPr>
      </w:pPr>
    </w:p>
    <w:p w:rsidR="00614B3A" w:rsidRDefault="00525572">
      <w:pPr>
        <w:pStyle w:val="BodyText"/>
        <w:rPr>
          <w:sz w:val="20"/>
        </w:rPr>
      </w:pPr>
      <w:r>
        <w:lastRenderedPageBreak/>
        <w:pict>
          <v:line id="_x0000_s1074" style="position:absolute;z-index:251645440;mso-position-horizontal-relative:page;mso-position-vertical-relative:page" from="304.7pt,9.65pt" to="304.7pt,746.65pt" strokecolor="#231f20" strokeweight=".6pt">
            <w10:wrap anchorx="page" anchory="page"/>
          </v:line>
        </w:pict>
      </w:r>
      <w:r>
        <w:pict>
          <v:shape id="_x0000_s1073" type="#_x0000_t202" style="position:absolute;margin-left:40pt;margin-top:7.65pt;width:529.45pt;height:740.75pt;z-index:25164646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94"/>
                    <w:gridCol w:w="5295"/>
                  </w:tblGrid>
                  <w:tr w:rsidR="00614B3A">
                    <w:trPr>
                      <w:trHeight w:val="202"/>
                    </w:trPr>
                    <w:tc>
                      <w:tcPr>
                        <w:tcW w:w="5294" w:type="dxa"/>
                      </w:tcPr>
                      <w:p w:rsidR="00614B3A" w:rsidRDefault="00525572">
                        <w:pPr>
                          <w:pStyle w:val="TableParagraph"/>
                          <w:spacing w:line="182" w:lineRule="exact"/>
                          <w:ind w:left="50"/>
                          <w:rPr>
                            <w:sz w:val="18"/>
                          </w:rPr>
                        </w:pPr>
                        <w:r>
                          <w:rPr>
                            <w:color w:val="231F20"/>
                            <w:sz w:val="18"/>
                          </w:rPr>
                          <w:t>8109, 8503</w:t>
                        </w:r>
                        <w:r>
                          <w:rPr>
                            <w:color w:val="231F20"/>
                            <w:sz w:val="18"/>
                          </w:rPr>
                          <w:t>, 8504, 8505, 8506, 8500, 8501, 8516, 8518, 9446/1, 8517,</w:t>
                        </w:r>
                      </w:p>
                    </w:tc>
                    <w:tc>
                      <w:tcPr>
                        <w:tcW w:w="5295" w:type="dxa"/>
                      </w:tcPr>
                      <w:p w:rsidR="00614B3A" w:rsidRDefault="00525572">
                        <w:pPr>
                          <w:pStyle w:val="TableParagraph"/>
                          <w:spacing w:line="182" w:lineRule="exact"/>
                          <w:ind w:left="538"/>
                          <w:rPr>
                            <w:sz w:val="18"/>
                          </w:rPr>
                        </w:pPr>
                        <w:r>
                          <w:rPr>
                            <w:color w:val="231F20"/>
                            <w:sz w:val="18"/>
                          </w:rPr>
                          <w:t>Парцеле у појасу уже и шире заштите гасовода:</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8515, 8514, 8513, 8512, 8511, 8509/2, 8508, 9470, 9342, 9545, 8644,</w:t>
                        </w:r>
                      </w:p>
                    </w:tc>
                    <w:tc>
                      <w:tcPr>
                        <w:tcW w:w="5295" w:type="dxa"/>
                      </w:tcPr>
                      <w:p w:rsidR="00614B3A" w:rsidRDefault="00525572">
                        <w:pPr>
                          <w:pStyle w:val="TableParagraph"/>
                          <w:spacing w:line="180" w:lineRule="exact"/>
                          <w:ind w:right="48"/>
                          <w:jc w:val="right"/>
                          <w:rPr>
                            <w:sz w:val="18"/>
                          </w:rPr>
                        </w:pPr>
                        <w:r>
                          <w:rPr>
                            <w:color w:val="231F20"/>
                            <w:sz w:val="18"/>
                          </w:rPr>
                          <w:t>4112, 9995, 9880, 9879, 9878, 9877, 9876, 10100, 9928, 9929,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8643, 8648, 8647, 8646, 8510, 8652, 8651, 8650, 8655, 8654, 9547,</w:t>
                        </w:r>
                      </w:p>
                    </w:tc>
                    <w:tc>
                      <w:tcPr>
                        <w:tcW w:w="5295" w:type="dxa"/>
                      </w:tcPr>
                      <w:p w:rsidR="00614B3A" w:rsidRDefault="00525572">
                        <w:pPr>
                          <w:pStyle w:val="TableParagraph"/>
                          <w:spacing w:line="180" w:lineRule="exact"/>
                          <w:ind w:right="48"/>
                          <w:jc w:val="right"/>
                          <w:rPr>
                            <w:sz w:val="18"/>
                          </w:rPr>
                        </w:pPr>
                        <w:r>
                          <w:rPr>
                            <w:color w:val="231F20"/>
                            <w:sz w:val="18"/>
                          </w:rPr>
                          <w:t>9931, 9932, 9933, 9934, 9935, 10101, 9930, 9908, 9909, 9910, 9911,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9548, 9343, 9549, 8988, 8986, 8987, 8952, 9573, 8950, 8989, 8985,</w:t>
                        </w:r>
                      </w:p>
                    </w:tc>
                    <w:tc>
                      <w:tcPr>
                        <w:tcW w:w="5295" w:type="dxa"/>
                      </w:tcPr>
                      <w:p w:rsidR="00614B3A" w:rsidRDefault="00525572">
                        <w:pPr>
                          <w:pStyle w:val="TableParagraph"/>
                          <w:spacing w:line="180" w:lineRule="exact"/>
                          <w:ind w:right="48"/>
                          <w:jc w:val="right"/>
                          <w:rPr>
                            <w:sz w:val="18"/>
                          </w:rPr>
                        </w:pPr>
                        <w:r>
                          <w:rPr>
                            <w:color w:val="231F20"/>
                            <w:sz w:val="18"/>
                          </w:rPr>
                          <w:t>9912, 9913, 9914, 9915, 9916, 9917, 9918, 9919, 9920, 99</w:t>
                        </w:r>
                        <w:r>
                          <w:rPr>
                            <w:color w:val="231F20"/>
                            <w:sz w:val="18"/>
                          </w:rPr>
                          <w:t>21, 9922,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8984, 8983, 8982, 8981, 8980, 9550, 8970, 8971, 8972, 8977, 8965,</w:t>
                        </w:r>
                      </w:p>
                    </w:tc>
                    <w:tc>
                      <w:tcPr>
                        <w:tcW w:w="5295" w:type="dxa"/>
                      </w:tcPr>
                      <w:p w:rsidR="00614B3A" w:rsidRDefault="00525572">
                        <w:pPr>
                          <w:pStyle w:val="TableParagraph"/>
                          <w:spacing w:line="180" w:lineRule="exact"/>
                          <w:ind w:right="49"/>
                          <w:jc w:val="right"/>
                          <w:rPr>
                            <w:sz w:val="18"/>
                          </w:rPr>
                        </w:pPr>
                        <w:r>
                          <w:rPr>
                            <w:color w:val="231F20"/>
                            <w:sz w:val="18"/>
                          </w:rPr>
                          <w:t>9923, 9924, 10102, 6205, 6206, 6207, 9984, 6214, 6215, 6216, 6217,</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8968, 8979, 8978, 8976, 8975, 8974, 8967, 8966, 9553, 9344, 9574,</w:t>
                        </w:r>
                      </w:p>
                    </w:tc>
                    <w:tc>
                      <w:tcPr>
                        <w:tcW w:w="5295" w:type="dxa"/>
                      </w:tcPr>
                      <w:p w:rsidR="00614B3A" w:rsidRDefault="00525572">
                        <w:pPr>
                          <w:pStyle w:val="TableParagraph"/>
                          <w:spacing w:line="180" w:lineRule="exact"/>
                          <w:ind w:right="48"/>
                          <w:jc w:val="right"/>
                          <w:rPr>
                            <w:sz w:val="18"/>
                          </w:rPr>
                        </w:pPr>
                        <w:r>
                          <w:rPr>
                            <w:color w:val="231F20"/>
                            <w:sz w:val="18"/>
                          </w:rPr>
                          <w:t>6218, 6219, 6220, 10056, 6212, 6211, 6190, 6213, 6210/1, 10046,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9575, 9187, 9188, 9189, 9193, 9194, 9191, 9555, 9196, 9195, 9192,</w:t>
                        </w:r>
                      </w:p>
                    </w:tc>
                    <w:tc>
                      <w:tcPr>
                        <w:tcW w:w="5295" w:type="dxa"/>
                      </w:tcPr>
                      <w:p w:rsidR="00614B3A" w:rsidRDefault="00525572">
                        <w:pPr>
                          <w:pStyle w:val="TableParagraph"/>
                          <w:spacing w:line="180" w:lineRule="exact"/>
                          <w:ind w:right="48"/>
                          <w:jc w:val="right"/>
                          <w:rPr>
                            <w:sz w:val="18"/>
                          </w:rPr>
                        </w:pPr>
                        <w:r>
                          <w:rPr>
                            <w:color w:val="231F20"/>
                            <w:sz w:val="18"/>
                          </w:rPr>
                          <w:t>6210/2, 6209/2, 6209/1, 6208, 6200, 6199, 6198, 6197, 6191, 6192,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9572, 9203, 9204, 9202, 9197, 9200, 9198, 9554, 9206, 9207</w:t>
                        </w:r>
                        <w:r>
                          <w:rPr>
                            <w:color w:val="231F20"/>
                            <w:sz w:val="18"/>
                          </w:rPr>
                          <w:t>, 9199,</w:t>
                        </w:r>
                      </w:p>
                    </w:tc>
                    <w:tc>
                      <w:tcPr>
                        <w:tcW w:w="5295" w:type="dxa"/>
                      </w:tcPr>
                      <w:p w:rsidR="00614B3A" w:rsidRDefault="00525572">
                        <w:pPr>
                          <w:pStyle w:val="TableParagraph"/>
                          <w:spacing w:line="180" w:lineRule="exact"/>
                          <w:ind w:right="48"/>
                          <w:jc w:val="right"/>
                          <w:rPr>
                            <w:sz w:val="18"/>
                          </w:rPr>
                        </w:pPr>
                        <w:r>
                          <w:rPr>
                            <w:color w:val="231F20"/>
                            <w:sz w:val="18"/>
                          </w:rPr>
                          <w:t>6193, 6194, 6195, 10055, 6134, 10054, 10048, 6132, 10047, 6196,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9253, 9571, 9254, 9255, 9179, 9246, 9247, 9248, 9249, 9250, 9245/2,</w:t>
                        </w:r>
                      </w:p>
                    </w:tc>
                    <w:tc>
                      <w:tcPr>
                        <w:tcW w:w="5295" w:type="dxa"/>
                      </w:tcPr>
                      <w:p w:rsidR="00614B3A" w:rsidRDefault="00525572">
                        <w:pPr>
                          <w:pStyle w:val="TableParagraph"/>
                          <w:spacing w:line="180" w:lineRule="exact"/>
                          <w:ind w:right="48"/>
                          <w:jc w:val="right"/>
                          <w:rPr>
                            <w:sz w:val="18"/>
                          </w:rPr>
                        </w:pPr>
                        <w:r>
                          <w:rPr>
                            <w:color w:val="231F20"/>
                            <w:sz w:val="18"/>
                          </w:rPr>
                          <w:t>6131, 6130, 6129, 6128, 6127, 6126, 6125, 6124, 5923, 6103, 6102,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 xml:space="preserve">9242, 9243, 9244, 9241, 9561, 9257, 9256, 9259, </w:t>
                        </w:r>
                        <w:r>
                          <w:rPr>
                            <w:color w:val="231F20"/>
                            <w:sz w:val="18"/>
                          </w:rPr>
                          <w:t>9563, 9295, 9296,</w:t>
                        </w:r>
                      </w:p>
                    </w:tc>
                    <w:tc>
                      <w:tcPr>
                        <w:tcW w:w="5295" w:type="dxa"/>
                      </w:tcPr>
                      <w:p w:rsidR="00614B3A" w:rsidRDefault="00525572">
                        <w:pPr>
                          <w:pStyle w:val="TableParagraph"/>
                          <w:spacing w:line="180" w:lineRule="exact"/>
                          <w:ind w:right="48"/>
                          <w:jc w:val="right"/>
                          <w:rPr>
                            <w:sz w:val="18"/>
                          </w:rPr>
                        </w:pPr>
                        <w:r>
                          <w:rPr>
                            <w:color w:val="231F20"/>
                            <w:sz w:val="18"/>
                          </w:rPr>
                          <w:t>5926, 5925, 5924, 6123, 6122, 6121, 6120, 6104, 6105, 6106, 6107,</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9297, 9298, 9287, 9288, 9289, 9290, 9291, 9292, 9293, 9570, 9566,</w:t>
                        </w:r>
                      </w:p>
                    </w:tc>
                    <w:tc>
                      <w:tcPr>
                        <w:tcW w:w="5295" w:type="dxa"/>
                      </w:tcPr>
                      <w:p w:rsidR="00614B3A" w:rsidRDefault="00525572">
                        <w:pPr>
                          <w:pStyle w:val="TableParagraph"/>
                          <w:spacing w:line="180" w:lineRule="exact"/>
                          <w:ind w:right="48"/>
                          <w:jc w:val="right"/>
                          <w:rPr>
                            <w:sz w:val="18"/>
                          </w:rPr>
                        </w:pPr>
                        <w:r>
                          <w:rPr>
                            <w:color w:val="231F20"/>
                            <w:sz w:val="18"/>
                          </w:rPr>
                          <w:t>6108, 6109, 6110, 6111, 10053, 6119, 6118, 6117, 6116, 6115, 6114,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9346, 9565, 9286, 9569, 9312/1, 9568,</w:t>
                        </w:r>
                        <w:r>
                          <w:rPr>
                            <w:color w:val="231F20"/>
                            <w:sz w:val="18"/>
                          </w:rPr>
                          <w:t xml:space="preserve"> 9311, 7737, 7824, 8102, 9448,</w:t>
                        </w:r>
                      </w:p>
                    </w:tc>
                    <w:tc>
                      <w:tcPr>
                        <w:tcW w:w="5295" w:type="dxa"/>
                      </w:tcPr>
                      <w:p w:rsidR="00614B3A" w:rsidRDefault="00525572">
                        <w:pPr>
                          <w:pStyle w:val="TableParagraph"/>
                          <w:spacing w:line="180" w:lineRule="exact"/>
                          <w:ind w:right="48"/>
                          <w:jc w:val="right"/>
                          <w:rPr>
                            <w:sz w:val="18"/>
                          </w:rPr>
                        </w:pPr>
                        <w:r>
                          <w:rPr>
                            <w:color w:val="231F20"/>
                            <w:sz w:val="18"/>
                          </w:rPr>
                          <w:t>6113, 6112, 10049, 5942, 5943, 5944, 5945, 5946, 5947, 5982, 5983,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8502, 8649, 8951, 8990, 8969, 9251, 9258, 9294, 9312/2, 7747/2,</w:t>
                        </w:r>
                      </w:p>
                    </w:tc>
                    <w:tc>
                      <w:tcPr>
                        <w:tcW w:w="5295" w:type="dxa"/>
                      </w:tcPr>
                      <w:p w:rsidR="00614B3A" w:rsidRDefault="00525572">
                        <w:pPr>
                          <w:pStyle w:val="TableParagraph"/>
                          <w:spacing w:line="180" w:lineRule="exact"/>
                          <w:ind w:right="49"/>
                          <w:jc w:val="right"/>
                          <w:rPr>
                            <w:sz w:val="18"/>
                          </w:rPr>
                        </w:pPr>
                        <w:r>
                          <w:rPr>
                            <w:color w:val="231F20"/>
                            <w:sz w:val="18"/>
                          </w:rPr>
                          <w:t>5984/1, 5984/2, 5985, 5986, 5987, 5988, 5989, 10052, 5981, 5980,</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7745, 8106, 8645, 8964, 9205, 9178, 9245/1, 8047, 9190, 8653, 7397,</w:t>
                        </w:r>
                      </w:p>
                    </w:tc>
                    <w:tc>
                      <w:tcPr>
                        <w:tcW w:w="5295" w:type="dxa"/>
                      </w:tcPr>
                      <w:p w:rsidR="00614B3A" w:rsidRDefault="00525572">
                        <w:pPr>
                          <w:pStyle w:val="TableParagraph"/>
                          <w:spacing w:line="180" w:lineRule="exact"/>
                          <w:ind w:right="49"/>
                          <w:jc w:val="right"/>
                          <w:rPr>
                            <w:sz w:val="18"/>
                          </w:rPr>
                        </w:pPr>
                        <w:r>
                          <w:rPr>
                            <w:color w:val="231F20"/>
                            <w:sz w:val="18"/>
                          </w:rPr>
                          <w:t>5979, 5978, 5977, 5976, 5975/2, 5975/1, 5974, 5973, 10051, 5972,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2128, 2129, 2159, 2132, 2138, 2141, 2187, 2189, 2273/1, 2274/1,</w:t>
                        </w:r>
                      </w:p>
                    </w:tc>
                    <w:tc>
                      <w:tcPr>
                        <w:tcW w:w="5295" w:type="dxa"/>
                      </w:tcPr>
                      <w:p w:rsidR="00614B3A" w:rsidRDefault="00525572">
                        <w:pPr>
                          <w:pStyle w:val="TableParagraph"/>
                          <w:spacing w:line="180" w:lineRule="exact"/>
                          <w:ind w:right="48"/>
                          <w:jc w:val="right"/>
                          <w:rPr>
                            <w:sz w:val="18"/>
                          </w:rPr>
                        </w:pPr>
                        <w:r>
                          <w:rPr>
                            <w:color w:val="231F20"/>
                            <w:sz w:val="18"/>
                          </w:rPr>
                          <w:t xml:space="preserve">5965/8, 5965/4, 5966, 5967, 5968, 5969, 5970, 5971, 4034, </w:t>
                        </w:r>
                        <w:r>
                          <w:rPr>
                            <w:color w:val="231F20"/>
                            <w:sz w:val="18"/>
                          </w:rPr>
                          <w:t>4065, 4066,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2275/1, 2276/1, 2193, 2190, 2184, 2185, 2186, 2194, 2121/1, 2122/1,</w:t>
                        </w:r>
                      </w:p>
                    </w:tc>
                    <w:tc>
                      <w:tcPr>
                        <w:tcW w:w="5295" w:type="dxa"/>
                      </w:tcPr>
                      <w:p w:rsidR="00614B3A" w:rsidRDefault="00525572">
                        <w:pPr>
                          <w:pStyle w:val="TableParagraph"/>
                          <w:spacing w:line="180" w:lineRule="exact"/>
                          <w:ind w:right="48"/>
                          <w:jc w:val="right"/>
                          <w:rPr>
                            <w:sz w:val="18"/>
                          </w:rPr>
                        </w:pPr>
                        <w:r>
                          <w:rPr>
                            <w:color w:val="231F20"/>
                            <w:sz w:val="18"/>
                          </w:rPr>
                          <w:t>4067, 4068, 4069, 4070, 4035, 4036, 4037, 4038, 4039, 4040, 4048,</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2123/1, 2082/1, 2168, 2170/1, 2198/1, 2199/1, 2200/1, 2201/1, 2204/1,</w:t>
                        </w:r>
                      </w:p>
                    </w:tc>
                    <w:tc>
                      <w:tcPr>
                        <w:tcW w:w="5295" w:type="dxa"/>
                      </w:tcPr>
                      <w:p w:rsidR="00614B3A" w:rsidRDefault="00525572">
                        <w:pPr>
                          <w:pStyle w:val="TableParagraph"/>
                          <w:spacing w:line="180" w:lineRule="exact"/>
                          <w:ind w:right="49"/>
                          <w:jc w:val="right"/>
                          <w:rPr>
                            <w:sz w:val="18"/>
                          </w:rPr>
                        </w:pPr>
                        <w:r>
                          <w:rPr>
                            <w:color w:val="231F20"/>
                            <w:sz w:val="18"/>
                          </w:rPr>
                          <w:t>4047, 4041, 4064, 4063, 4062, 4061, 40</w:t>
                        </w:r>
                        <w:r>
                          <w:rPr>
                            <w:color w:val="231F20"/>
                            <w:sz w:val="18"/>
                          </w:rPr>
                          <w:t>60, 10041, 4058, 4059, 4042,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2203, 2204/3, 2125/2, 2195/1, 2202, 2196, 2164, 2165, 2166, 2167,</w:t>
                        </w:r>
                      </w:p>
                    </w:tc>
                    <w:tc>
                      <w:tcPr>
                        <w:tcW w:w="5295" w:type="dxa"/>
                      </w:tcPr>
                      <w:p w:rsidR="00614B3A" w:rsidRDefault="00525572">
                        <w:pPr>
                          <w:pStyle w:val="TableParagraph"/>
                          <w:spacing w:line="180" w:lineRule="exact"/>
                          <w:ind w:right="49"/>
                          <w:jc w:val="right"/>
                          <w:rPr>
                            <w:sz w:val="18"/>
                          </w:rPr>
                        </w:pPr>
                        <w:r>
                          <w:rPr>
                            <w:color w:val="231F20"/>
                            <w:sz w:val="18"/>
                          </w:rPr>
                          <w:t>4043, 4044, 4045, 4046, 10037, 4052, 4051, 4050, 4049, 3997, 3996,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2197, 2172, 2191, 2192, 2183, 2182, 2181, 2180, 2179, 2171, 2161/2,</w:t>
                        </w:r>
                      </w:p>
                    </w:tc>
                    <w:tc>
                      <w:tcPr>
                        <w:tcW w:w="5295" w:type="dxa"/>
                      </w:tcPr>
                      <w:p w:rsidR="00614B3A" w:rsidRDefault="00525572">
                        <w:pPr>
                          <w:pStyle w:val="TableParagraph"/>
                          <w:spacing w:line="180" w:lineRule="exact"/>
                          <w:ind w:right="48"/>
                          <w:jc w:val="right"/>
                          <w:rPr>
                            <w:sz w:val="18"/>
                          </w:rPr>
                        </w:pPr>
                        <w:r>
                          <w:rPr>
                            <w:color w:val="231F20"/>
                            <w:sz w:val="18"/>
                          </w:rPr>
                          <w:t>3995, 3994, 3993, 3992, 3991, 3987, 3990, 3989, 3886/1, 4003, 4057,</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2161/1, 2178, 2177, 2175, 2174, 2173, 2176, 2163, 2081, 2162, 2160,</w:t>
                        </w:r>
                      </w:p>
                    </w:tc>
                    <w:tc>
                      <w:tcPr>
                        <w:tcW w:w="5295" w:type="dxa"/>
                      </w:tcPr>
                      <w:p w:rsidR="00614B3A" w:rsidRDefault="00525572">
                        <w:pPr>
                          <w:pStyle w:val="TableParagraph"/>
                          <w:spacing w:line="180" w:lineRule="exact"/>
                          <w:ind w:right="49"/>
                          <w:jc w:val="right"/>
                          <w:rPr>
                            <w:sz w:val="18"/>
                          </w:rPr>
                        </w:pPr>
                        <w:r>
                          <w:rPr>
                            <w:color w:val="231F20"/>
                            <w:sz w:val="18"/>
                          </w:rPr>
                          <w:t>4056, 4055, 4054, 4053, 10040, 3986, 3985, 3984, 3983, 3982, 3981,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2158, 2156, 2152, 2148, 2144, 2143, 2140, 2139, 2137, 2136, 2133,</w:t>
                        </w:r>
                      </w:p>
                    </w:tc>
                    <w:tc>
                      <w:tcPr>
                        <w:tcW w:w="5295" w:type="dxa"/>
                      </w:tcPr>
                      <w:p w:rsidR="00614B3A" w:rsidRDefault="00525572">
                        <w:pPr>
                          <w:pStyle w:val="TableParagraph"/>
                          <w:spacing w:line="180" w:lineRule="exact"/>
                          <w:ind w:right="49"/>
                          <w:jc w:val="right"/>
                          <w:rPr>
                            <w:sz w:val="18"/>
                          </w:rPr>
                        </w:pPr>
                        <w:r>
                          <w:rPr>
                            <w:color w:val="231F20"/>
                            <w:sz w:val="18"/>
                          </w:rPr>
                          <w:t>3980, 3979, 10038, 3936, 3935, 3934, 3933, 3932, 3931, 3930, 3929,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2131, 2130, 2127, 2146, 2154, 2155, 2153, 2147, 2145, 2142, 2119/4,</w:t>
                        </w:r>
                      </w:p>
                    </w:tc>
                    <w:tc>
                      <w:tcPr>
                        <w:tcW w:w="5295" w:type="dxa"/>
                      </w:tcPr>
                      <w:p w:rsidR="00614B3A" w:rsidRDefault="00525572">
                        <w:pPr>
                          <w:pStyle w:val="TableParagraph"/>
                          <w:spacing w:line="180" w:lineRule="exact"/>
                          <w:ind w:right="48"/>
                          <w:jc w:val="right"/>
                          <w:rPr>
                            <w:sz w:val="18"/>
                          </w:rPr>
                        </w:pPr>
                        <w:r>
                          <w:rPr>
                            <w:color w:val="231F20"/>
                            <w:sz w:val="18"/>
                          </w:rPr>
                          <w:t xml:space="preserve">3928, 3927, 3926, 3925, 3924, 3923, 3922, 3921, 3920, </w:t>
                        </w:r>
                        <w:r>
                          <w:rPr>
                            <w:color w:val="231F20"/>
                            <w:sz w:val="18"/>
                          </w:rPr>
                          <w:t>3919, 3918,</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2149, 2150, 2151, 2157, 8029, 7757.</w:t>
                        </w:r>
                      </w:p>
                    </w:tc>
                    <w:tc>
                      <w:tcPr>
                        <w:tcW w:w="5295" w:type="dxa"/>
                      </w:tcPr>
                      <w:p w:rsidR="00614B3A" w:rsidRDefault="00525572">
                        <w:pPr>
                          <w:pStyle w:val="TableParagraph"/>
                          <w:spacing w:line="180" w:lineRule="exact"/>
                          <w:ind w:right="48"/>
                          <w:jc w:val="right"/>
                          <w:rPr>
                            <w:sz w:val="18"/>
                          </w:rPr>
                        </w:pPr>
                        <w:r>
                          <w:rPr>
                            <w:color w:val="231F20"/>
                            <w:sz w:val="18"/>
                          </w:rPr>
                          <w:t>3917, 3907, 10004, 2132, 2197, 10034, 3906, 3905, 3904, 3903, 3902,</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ОПШТИНА ВЕЛИКА ПЛАНА</w:t>
                        </w:r>
                      </w:p>
                    </w:tc>
                    <w:tc>
                      <w:tcPr>
                        <w:tcW w:w="5295" w:type="dxa"/>
                      </w:tcPr>
                      <w:p w:rsidR="00614B3A" w:rsidRDefault="00525572">
                        <w:pPr>
                          <w:pStyle w:val="TableParagraph"/>
                          <w:spacing w:line="180" w:lineRule="exact"/>
                          <w:ind w:right="48"/>
                          <w:jc w:val="right"/>
                          <w:rPr>
                            <w:sz w:val="18"/>
                          </w:rPr>
                        </w:pPr>
                        <w:r>
                          <w:rPr>
                            <w:color w:val="231F20"/>
                            <w:sz w:val="18"/>
                          </w:rPr>
                          <w:t>3901, 3900, 3899, 3898, 3897, 3896, 3895, 3894, 3893, 3892, 3891,</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КО Доња Ливада</w:t>
                        </w:r>
                      </w:p>
                    </w:tc>
                    <w:tc>
                      <w:tcPr>
                        <w:tcW w:w="5295" w:type="dxa"/>
                      </w:tcPr>
                      <w:p w:rsidR="00614B3A" w:rsidRDefault="00525572">
                        <w:pPr>
                          <w:pStyle w:val="TableParagraph"/>
                          <w:spacing w:line="180" w:lineRule="exact"/>
                          <w:ind w:right="49"/>
                          <w:jc w:val="right"/>
                          <w:rPr>
                            <w:sz w:val="18"/>
                          </w:rPr>
                        </w:pPr>
                        <w:r>
                          <w:rPr>
                            <w:color w:val="231F20"/>
                            <w:sz w:val="18"/>
                          </w:rPr>
                          <w:t>3890, 3889, 3888, 3887, 10039, 3988, 4004, 4006, 2204, 2203, 2202,</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Pr>
                      <w:p w:rsidR="00614B3A" w:rsidRDefault="00525572">
                        <w:pPr>
                          <w:pStyle w:val="TableParagraph"/>
                          <w:spacing w:line="180" w:lineRule="exact"/>
                          <w:ind w:right="48"/>
                          <w:jc w:val="right"/>
                          <w:rPr>
                            <w:sz w:val="18"/>
                          </w:rPr>
                        </w:pPr>
                        <w:r>
                          <w:rPr>
                            <w:color w:val="231F20"/>
                            <w:sz w:val="18"/>
                          </w:rPr>
                          <w:t>2201, 2200, 2199, 2198, 3886/2, 3978, 3976, 3975, 3974, 3973, 3972,</w:t>
                        </w:r>
                      </w:p>
                    </w:tc>
                  </w:tr>
                  <w:tr w:rsidR="00614B3A">
                    <w:trPr>
                      <w:trHeight w:val="202"/>
                    </w:trPr>
                    <w:tc>
                      <w:tcPr>
                        <w:tcW w:w="5294" w:type="dxa"/>
                      </w:tcPr>
                      <w:p w:rsidR="00614B3A" w:rsidRDefault="00525572">
                        <w:pPr>
                          <w:pStyle w:val="TableParagraph"/>
                          <w:spacing w:before="1" w:line="181" w:lineRule="exact"/>
                          <w:ind w:left="446"/>
                          <w:rPr>
                            <w:sz w:val="18"/>
                          </w:rPr>
                        </w:pPr>
                        <w:r>
                          <w:rPr>
                            <w:color w:val="231F20"/>
                            <w:sz w:val="18"/>
                          </w:rPr>
                          <w:t>9740, 9739, 9664, 9107, 9106, 9105, 9104, 9103, 9102, 9101,</w:t>
                        </w:r>
                      </w:p>
                    </w:tc>
                    <w:tc>
                      <w:tcPr>
                        <w:tcW w:w="5295" w:type="dxa"/>
                      </w:tcPr>
                      <w:p w:rsidR="00614B3A" w:rsidRDefault="00525572">
                        <w:pPr>
                          <w:pStyle w:val="TableParagraph"/>
                          <w:spacing w:line="182" w:lineRule="exact"/>
                          <w:ind w:right="48"/>
                          <w:jc w:val="right"/>
                          <w:rPr>
                            <w:sz w:val="18"/>
                          </w:rPr>
                        </w:pPr>
                        <w:r>
                          <w:rPr>
                            <w:color w:val="231F20"/>
                            <w:sz w:val="18"/>
                          </w:rPr>
                          <w:t>3908, 3909, 3910, 39</w:t>
                        </w:r>
                        <w:r>
                          <w:rPr>
                            <w:color w:val="231F20"/>
                            <w:sz w:val="18"/>
                          </w:rPr>
                          <w:t>11, 3912, 3913, 2118, 2119, 2120, 2121, 2122,</w:t>
                        </w:r>
                      </w:p>
                    </w:tc>
                  </w:tr>
                  <w:tr w:rsidR="00614B3A">
                    <w:trPr>
                      <w:trHeight w:val="202"/>
                    </w:trPr>
                    <w:tc>
                      <w:tcPr>
                        <w:tcW w:w="5294" w:type="dxa"/>
                      </w:tcPr>
                      <w:p w:rsidR="00614B3A" w:rsidRDefault="00525572">
                        <w:pPr>
                          <w:pStyle w:val="TableParagraph"/>
                          <w:spacing w:before="3" w:line="179" w:lineRule="exact"/>
                          <w:ind w:left="50"/>
                          <w:rPr>
                            <w:sz w:val="18"/>
                          </w:rPr>
                        </w:pPr>
                        <w:r>
                          <w:rPr>
                            <w:color w:val="231F20"/>
                            <w:sz w:val="18"/>
                          </w:rPr>
                          <w:t>9100, 9099, 9098, 9096, 9095, 9094, 9735, 8987/5, 8987/4, 8987/13,</w:t>
                        </w:r>
                      </w:p>
                    </w:tc>
                    <w:tc>
                      <w:tcPr>
                        <w:tcW w:w="5295" w:type="dxa"/>
                      </w:tcPr>
                      <w:p w:rsidR="00614B3A" w:rsidRDefault="00525572">
                        <w:pPr>
                          <w:pStyle w:val="TableParagraph"/>
                          <w:spacing w:line="182" w:lineRule="exact"/>
                          <w:ind w:right="48"/>
                          <w:jc w:val="right"/>
                          <w:rPr>
                            <w:sz w:val="18"/>
                          </w:rPr>
                        </w:pPr>
                        <w:r>
                          <w:rPr>
                            <w:color w:val="231F20"/>
                            <w:sz w:val="18"/>
                          </w:rPr>
                          <w:t>2123, 2124, 2126, 2127, 2128, 2130, 2131, 2196, 2195, 2194, 2193,</w:t>
                        </w:r>
                      </w:p>
                    </w:tc>
                  </w:tr>
                  <w:tr w:rsidR="00614B3A">
                    <w:trPr>
                      <w:trHeight w:val="202"/>
                    </w:trPr>
                    <w:tc>
                      <w:tcPr>
                        <w:tcW w:w="5294" w:type="dxa"/>
                      </w:tcPr>
                      <w:p w:rsidR="00614B3A" w:rsidRDefault="00525572">
                        <w:pPr>
                          <w:pStyle w:val="TableParagraph"/>
                          <w:spacing w:before="5" w:line="177" w:lineRule="exact"/>
                          <w:ind w:left="50"/>
                          <w:rPr>
                            <w:sz w:val="18"/>
                          </w:rPr>
                        </w:pPr>
                        <w:r>
                          <w:rPr>
                            <w:color w:val="231F20"/>
                            <w:sz w:val="18"/>
                          </w:rPr>
                          <w:t>8987/14, 8987/15, 8987/3, 8987/11, 8987/12, 9729, 9663, 9728,</w:t>
                        </w:r>
                      </w:p>
                    </w:tc>
                    <w:tc>
                      <w:tcPr>
                        <w:tcW w:w="5295" w:type="dxa"/>
                      </w:tcPr>
                      <w:p w:rsidR="00614B3A" w:rsidRDefault="00525572">
                        <w:pPr>
                          <w:pStyle w:val="TableParagraph"/>
                          <w:spacing w:line="182" w:lineRule="exact"/>
                          <w:ind w:right="49"/>
                          <w:jc w:val="right"/>
                          <w:rPr>
                            <w:sz w:val="18"/>
                          </w:rPr>
                        </w:pPr>
                        <w:r>
                          <w:rPr>
                            <w:color w:val="231F20"/>
                            <w:sz w:val="18"/>
                          </w:rPr>
                          <w:t>2161/1, 2160, 2159, 2158, 2157, 2156, 2155, 2154, 10008, 2153, 2152,</w:t>
                        </w:r>
                      </w:p>
                    </w:tc>
                  </w:tr>
                  <w:tr w:rsidR="00614B3A">
                    <w:trPr>
                      <w:trHeight w:val="202"/>
                    </w:trPr>
                    <w:tc>
                      <w:tcPr>
                        <w:tcW w:w="5294" w:type="dxa"/>
                      </w:tcPr>
                      <w:p w:rsidR="00614B3A" w:rsidRDefault="00525572">
                        <w:pPr>
                          <w:pStyle w:val="TableParagraph"/>
                          <w:spacing w:before="7" w:line="175" w:lineRule="exact"/>
                          <w:ind w:left="50"/>
                          <w:rPr>
                            <w:sz w:val="18"/>
                          </w:rPr>
                        </w:pPr>
                        <w:r>
                          <w:rPr>
                            <w:color w:val="231F20"/>
                            <w:sz w:val="18"/>
                          </w:rPr>
                          <w:t>8982/8, 8982/7, 8982/6, 8982/5, 8982/4, 9724, 8904/2, 8904/3, 8904/4,</w:t>
                        </w:r>
                      </w:p>
                    </w:tc>
                    <w:tc>
                      <w:tcPr>
                        <w:tcW w:w="5295" w:type="dxa"/>
                      </w:tcPr>
                      <w:p w:rsidR="00614B3A" w:rsidRDefault="00525572">
                        <w:pPr>
                          <w:pStyle w:val="TableParagraph"/>
                          <w:spacing w:line="182" w:lineRule="exact"/>
                          <w:ind w:right="48"/>
                          <w:jc w:val="right"/>
                          <w:rPr>
                            <w:sz w:val="18"/>
                          </w:rPr>
                        </w:pPr>
                        <w:r>
                          <w:rPr>
                            <w:color w:val="231F20"/>
                            <w:sz w:val="18"/>
                          </w:rPr>
                          <w:t>2151, 2150, 2149, 2148, 2146, 2145, 2144, 2143, 2142, 2141, 2140,</w:t>
                        </w:r>
                      </w:p>
                    </w:tc>
                  </w:tr>
                  <w:tr w:rsidR="00614B3A">
                    <w:trPr>
                      <w:trHeight w:val="202"/>
                    </w:trPr>
                    <w:tc>
                      <w:tcPr>
                        <w:tcW w:w="5294" w:type="dxa"/>
                      </w:tcPr>
                      <w:p w:rsidR="00614B3A" w:rsidRDefault="00525572">
                        <w:pPr>
                          <w:pStyle w:val="TableParagraph"/>
                          <w:spacing w:before="9" w:line="172" w:lineRule="exact"/>
                          <w:ind w:left="50"/>
                          <w:rPr>
                            <w:sz w:val="18"/>
                          </w:rPr>
                        </w:pPr>
                        <w:r>
                          <w:rPr>
                            <w:color w:val="231F20"/>
                            <w:sz w:val="18"/>
                          </w:rPr>
                          <w:t>9720, 9662, 9719, 8903/1, 8903/2, 8902, 8901, 9716, 8810, 8809,</w:t>
                        </w:r>
                      </w:p>
                    </w:tc>
                    <w:tc>
                      <w:tcPr>
                        <w:tcW w:w="5295" w:type="dxa"/>
                      </w:tcPr>
                      <w:p w:rsidR="00614B3A" w:rsidRDefault="00525572">
                        <w:pPr>
                          <w:pStyle w:val="TableParagraph"/>
                          <w:spacing w:line="182" w:lineRule="exact"/>
                          <w:ind w:right="49"/>
                          <w:jc w:val="right"/>
                          <w:rPr>
                            <w:sz w:val="18"/>
                          </w:rPr>
                        </w:pPr>
                        <w:r>
                          <w:rPr>
                            <w:color w:val="231F20"/>
                            <w:sz w:val="18"/>
                          </w:rPr>
                          <w:t>2139, 2138, 10007, 2137, 2136, 2134, 2125, 2100, 2101, 2102, 2103,</w:t>
                        </w:r>
                      </w:p>
                    </w:tc>
                  </w:tr>
                  <w:tr w:rsidR="00614B3A">
                    <w:trPr>
                      <w:trHeight w:val="202"/>
                    </w:trPr>
                    <w:tc>
                      <w:tcPr>
                        <w:tcW w:w="5294" w:type="dxa"/>
                      </w:tcPr>
                      <w:p w:rsidR="00614B3A" w:rsidRDefault="00525572">
                        <w:pPr>
                          <w:pStyle w:val="TableParagraph"/>
                          <w:spacing w:before="12" w:line="170" w:lineRule="exact"/>
                          <w:ind w:left="50"/>
                          <w:rPr>
                            <w:sz w:val="18"/>
                          </w:rPr>
                        </w:pPr>
                        <w:r>
                          <w:rPr>
                            <w:color w:val="231F20"/>
                            <w:sz w:val="18"/>
                          </w:rPr>
                          <w:t>8808, 9718, 9714, 9661, 9713, 9117, 9118, 9119, 9120, 9121, 9122,</w:t>
                        </w:r>
                      </w:p>
                    </w:tc>
                    <w:tc>
                      <w:tcPr>
                        <w:tcW w:w="5295" w:type="dxa"/>
                      </w:tcPr>
                      <w:p w:rsidR="00614B3A" w:rsidRDefault="00525572">
                        <w:pPr>
                          <w:pStyle w:val="TableParagraph"/>
                          <w:spacing w:line="182" w:lineRule="exact"/>
                          <w:ind w:right="48"/>
                          <w:jc w:val="right"/>
                          <w:rPr>
                            <w:sz w:val="18"/>
                          </w:rPr>
                        </w:pPr>
                        <w:r>
                          <w:rPr>
                            <w:color w:val="231F20"/>
                            <w:sz w:val="18"/>
                          </w:rPr>
                          <w:t>2104, 2105, 2106, 2107, 2108, 2109, 2110, 2111, 2112, 2113</w:t>
                        </w:r>
                        <w:r>
                          <w:rPr>
                            <w:color w:val="231F20"/>
                            <w:sz w:val="18"/>
                          </w:rPr>
                          <w:t>, 2114,</w:t>
                        </w:r>
                      </w:p>
                    </w:tc>
                  </w:tr>
                  <w:tr w:rsidR="00614B3A">
                    <w:trPr>
                      <w:trHeight w:val="202"/>
                    </w:trPr>
                    <w:tc>
                      <w:tcPr>
                        <w:tcW w:w="5294" w:type="dxa"/>
                      </w:tcPr>
                      <w:p w:rsidR="00614B3A" w:rsidRDefault="00525572">
                        <w:pPr>
                          <w:pStyle w:val="TableParagraph"/>
                          <w:spacing w:before="14" w:line="168" w:lineRule="exact"/>
                          <w:ind w:left="50"/>
                          <w:rPr>
                            <w:sz w:val="18"/>
                          </w:rPr>
                        </w:pPr>
                        <w:r>
                          <w:rPr>
                            <w:color w:val="231F20"/>
                            <w:sz w:val="18"/>
                          </w:rPr>
                          <w:t>9123, 9124, 9125, 9126, 9127, 9128, 9129, 9130, 9748, 9437, 9436,</w:t>
                        </w:r>
                      </w:p>
                    </w:tc>
                    <w:tc>
                      <w:tcPr>
                        <w:tcW w:w="5295" w:type="dxa"/>
                      </w:tcPr>
                      <w:p w:rsidR="00614B3A" w:rsidRDefault="00525572">
                        <w:pPr>
                          <w:pStyle w:val="TableParagraph"/>
                          <w:spacing w:line="182" w:lineRule="exact"/>
                          <w:ind w:right="48"/>
                          <w:jc w:val="right"/>
                          <w:rPr>
                            <w:sz w:val="18"/>
                          </w:rPr>
                        </w:pPr>
                        <w:r>
                          <w:rPr>
                            <w:color w:val="231F20"/>
                            <w:sz w:val="18"/>
                          </w:rPr>
                          <w:t>2115, 2116, 2076, 2099, 2098, 2091, 2077, 2075, 2074, 2078, 2079,</w:t>
                        </w:r>
                      </w:p>
                    </w:tc>
                  </w:tr>
                  <w:tr w:rsidR="00614B3A">
                    <w:trPr>
                      <w:trHeight w:val="202"/>
                    </w:trPr>
                    <w:tc>
                      <w:tcPr>
                        <w:tcW w:w="5294" w:type="dxa"/>
                      </w:tcPr>
                      <w:p w:rsidR="00614B3A" w:rsidRDefault="00525572">
                        <w:pPr>
                          <w:pStyle w:val="TableParagraph"/>
                          <w:spacing w:before="16" w:line="166" w:lineRule="exact"/>
                          <w:ind w:left="50"/>
                          <w:rPr>
                            <w:sz w:val="18"/>
                          </w:rPr>
                        </w:pPr>
                        <w:r>
                          <w:rPr>
                            <w:color w:val="231F20"/>
                            <w:sz w:val="18"/>
                          </w:rPr>
                          <w:t>9435, 9434, 9433, 9432, 9431, 9430, 9429, 9428, 9427, 9426, 9751,</w:t>
                        </w:r>
                      </w:p>
                    </w:tc>
                    <w:tc>
                      <w:tcPr>
                        <w:tcW w:w="5295" w:type="dxa"/>
                      </w:tcPr>
                      <w:p w:rsidR="00614B3A" w:rsidRDefault="00525572">
                        <w:pPr>
                          <w:pStyle w:val="TableParagraph"/>
                          <w:spacing w:line="181" w:lineRule="exact"/>
                          <w:ind w:right="48"/>
                          <w:jc w:val="right"/>
                          <w:rPr>
                            <w:sz w:val="18"/>
                          </w:rPr>
                        </w:pPr>
                        <w:r>
                          <w:rPr>
                            <w:color w:val="231F20"/>
                            <w:sz w:val="18"/>
                          </w:rPr>
                          <w:t>2080, 2081, 2082, 2083, 2084, 2085, 2086, 2087, 2088, 2089, 2090,</w:t>
                        </w:r>
                      </w:p>
                    </w:tc>
                  </w:tr>
                  <w:tr w:rsidR="00614B3A">
                    <w:trPr>
                      <w:trHeight w:val="5133"/>
                    </w:trPr>
                    <w:tc>
                      <w:tcPr>
                        <w:tcW w:w="5294" w:type="dxa"/>
                      </w:tcPr>
                      <w:p w:rsidR="00614B3A" w:rsidRDefault="00525572">
                        <w:pPr>
                          <w:pStyle w:val="TableParagraph"/>
                          <w:spacing w:before="18" w:line="206" w:lineRule="exact"/>
                          <w:ind w:left="50"/>
                          <w:rPr>
                            <w:sz w:val="18"/>
                          </w:rPr>
                        </w:pPr>
                        <w:r>
                          <w:rPr>
                            <w:color w:val="231F20"/>
                            <w:sz w:val="18"/>
                          </w:rPr>
                          <w:t>9750, 9666, 9440, 9441, 9442, 9749, 9443.</w:t>
                        </w:r>
                      </w:p>
                      <w:p w:rsidR="00614B3A" w:rsidRDefault="00525572">
                        <w:pPr>
                          <w:pStyle w:val="TableParagraph"/>
                          <w:spacing w:line="204" w:lineRule="exact"/>
                          <w:ind w:left="446"/>
                          <w:rPr>
                            <w:sz w:val="18"/>
                          </w:rPr>
                        </w:pPr>
                        <w:r>
                          <w:rPr>
                            <w:color w:val="231F20"/>
                            <w:sz w:val="18"/>
                          </w:rPr>
                          <w:t>Парцеле у појасу уже и шире заштите гасовода:</w:t>
                        </w:r>
                      </w:p>
                      <w:p w:rsidR="00614B3A" w:rsidRDefault="00525572">
                        <w:pPr>
                          <w:pStyle w:val="TableParagraph"/>
                          <w:spacing w:line="204" w:lineRule="exact"/>
                          <w:ind w:left="446"/>
                          <w:rPr>
                            <w:sz w:val="18"/>
                          </w:rPr>
                        </w:pPr>
                        <w:r>
                          <w:rPr>
                            <w:color w:val="231F20"/>
                            <w:sz w:val="18"/>
                          </w:rPr>
                          <w:t>9740, 9739, 9664, 9110, 9109, 9108, 9107, 9106, 9105, 9104,</w:t>
                        </w:r>
                      </w:p>
                      <w:p w:rsidR="00614B3A" w:rsidRDefault="00525572">
                        <w:pPr>
                          <w:pStyle w:val="TableParagraph"/>
                          <w:spacing w:line="204" w:lineRule="exact"/>
                          <w:ind w:left="50"/>
                          <w:rPr>
                            <w:sz w:val="18"/>
                          </w:rPr>
                        </w:pPr>
                        <w:r>
                          <w:rPr>
                            <w:color w:val="231F20"/>
                            <w:sz w:val="18"/>
                          </w:rPr>
                          <w:t>9103, 9102, 9101, 9100, 9099, 9097, 9098,</w:t>
                        </w:r>
                        <w:r>
                          <w:rPr>
                            <w:color w:val="231F20"/>
                            <w:sz w:val="18"/>
                          </w:rPr>
                          <w:t xml:space="preserve"> 9096, 9095, 9736, 9094,</w:t>
                        </w:r>
                      </w:p>
                      <w:p w:rsidR="00614B3A" w:rsidRDefault="00525572">
                        <w:pPr>
                          <w:pStyle w:val="TableParagraph"/>
                          <w:spacing w:line="204" w:lineRule="exact"/>
                          <w:ind w:left="50"/>
                          <w:rPr>
                            <w:sz w:val="18"/>
                          </w:rPr>
                        </w:pPr>
                        <w:r>
                          <w:rPr>
                            <w:color w:val="231F20"/>
                            <w:sz w:val="18"/>
                          </w:rPr>
                          <w:t>9088, 9089, 9090, 9091, 9092, 9093, 9735, 8987/7, 8987/6, 8987/5,</w:t>
                        </w:r>
                      </w:p>
                      <w:p w:rsidR="00614B3A" w:rsidRDefault="00525572">
                        <w:pPr>
                          <w:pStyle w:val="TableParagraph"/>
                          <w:spacing w:line="204" w:lineRule="exact"/>
                          <w:ind w:left="50"/>
                          <w:rPr>
                            <w:sz w:val="18"/>
                          </w:rPr>
                        </w:pPr>
                        <w:r>
                          <w:rPr>
                            <w:color w:val="231F20"/>
                            <w:sz w:val="18"/>
                          </w:rPr>
                          <w:t>8987/4, 8987/13, 8987/14, 8987/15, 8987/3, 8987/11, 8987/12, 8986,</w:t>
                        </w:r>
                      </w:p>
                      <w:p w:rsidR="00614B3A" w:rsidRDefault="00525572">
                        <w:pPr>
                          <w:pStyle w:val="TableParagraph"/>
                          <w:spacing w:line="204" w:lineRule="exact"/>
                          <w:ind w:left="50"/>
                          <w:rPr>
                            <w:sz w:val="18"/>
                          </w:rPr>
                        </w:pPr>
                        <w:r>
                          <w:rPr>
                            <w:color w:val="231F20"/>
                            <w:sz w:val="18"/>
                          </w:rPr>
                          <w:t>8985,  8984,  9729,  9663,  9728,  8982/8,  8982/7,  8982/6,  8982/5,</w:t>
                        </w:r>
                      </w:p>
                      <w:p w:rsidR="00614B3A" w:rsidRDefault="00525572">
                        <w:pPr>
                          <w:pStyle w:val="TableParagraph"/>
                          <w:spacing w:line="204" w:lineRule="exact"/>
                          <w:ind w:left="50"/>
                          <w:rPr>
                            <w:sz w:val="18"/>
                          </w:rPr>
                        </w:pPr>
                        <w:r>
                          <w:rPr>
                            <w:color w:val="231F20"/>
                            <w:sz w:val="18"/>
                          </w:rPr>
                          <w:t>8982/4, 8982/3, 8982/1, 9724</w:t>
                        </w:r>
                        <w:r>
                          <w:rPr>
                            <w:color w:val="231F20"/>
                            <w:sz w:val="18"/>
                          </w:rPr>
                          <w:t>, 8904/1, 8904/2, 8904/3, 8904/4, 9720,</w:t>
                        </w:r>
                      </w:p>
                      <w:p w:rsidR="00614B3A" w:rsidRDefault="00525572">
                        <w:pPr>
                          <w:pStyle w:val="TableParagraph"/>
                          <w:spacing w:line="204" w:lineRule="exact"/>
                          <w:ind w:left="50"/>
                          <w:rPr>
                            <w:sz w:val="18"/>
                          </w:rPr>
                        </w:pPr>
                        <w:r>
                          <w:rPr>
                            <w:color w:val="231F20"/>
                            <w:sz w:val="18"/>
                          </w:rPr>
                          <w:t>9662,  9719,  8903/1,  8903/2,  8902,  8901,  8900,  8899,  8898, 9716,</w:t>
                        </w:r>
                      </w:p>
                      <w:p w:rsidR="00614B3A" w:rsidRDefault="00525572">
                        <w:pPr>
                          <w:pStyle w:val="TableParagraph"/>
                          <w:spacing w:line="204" w:lineRule="exact"/>
                          <w:ind w:left="50"/>
                          <w:rPr>
                            <w:sz w:val="18"/>
                          </w:rPr>
                        </w:pPr>
                        <w:r>
                          <w:rPr>
                            <w:color w:val="231F20"/>
                            <w:sz w:val="18"/>
                          </w:rPr>
                          <w:t>8813, 8812, 8811, 8810, 8809, 8808, 9718, 9714, 9661, 9713, 9115,</w:t>
                        </w:r>
                      </w:p>
                      <w:p w:rsidR="00614B3A" w:rsidRDefault="00525572">
                        <w:pPr>
                          <w:pStyle w:val="TableParagraph"/>
                          <w:spacing w:line="204" w:lineRule="exact"/>
                          <w:ind w:left="50"/>
                          <w:rPr>
                            <w:sz w:val="18"/>
                          </w:rPr>
                        </w:pPr>
                        <w:r>
                          <w:rPr>
                            <w:color w:val="231F20"/>
                            <w:sz w:val="18"/>
                          </w:rPr>
                          <w:t>9113, 9114, 9116, 9117, 9118, 9119, 9120, 9121, 9122, 9123, 9124,</w:t>
                        </w:r>
                      </w:p>
                      <w:p w:rsidR="00614B3A" w:rsidRDefault="00525572">
                        <w:pPr>
                          <w:pStyle w:val="TableParagraph"/>
                          <w:spacing w:line="204" w:lineRule="exact"/>
                          <w:ind w:left="50"/>
                          <w:rPr>
                            <w:sz w:val="18"/>
                          </w:rPr>
                        </w:pPr>
                        <w:r>
                          <w:rPr>
                            <w:color w:val="231F20"/>
                            <w:sz w:val="18"/>
                          </w:rPr>
                          <w:t xml:space="preserve">9125, 9126, </w:t>
                        </w:r>
                        <w:r>
                          <w:rPr>
                            <w:color w:val="231F20"/>
                            <w:sz w:val="18"/>
                          </w:rPr>
                          <w:t>9127, 9128, 9129, 9130, 9131, 9132, 9133, 9134, 9748,</w:t>
                        </w:r>
                      </w:p>
                      <w:p w:rsidR="00614B3A" w:rsidRDefault="00525572">
                        <w:pPr>
                          <w:pStyle w:val="TableParagraph"/>
                          <w:spacing w:line="204" w:lineRule="exact"/>
                          <w:ind w:left="50"/>
                          <w:rPr>
                            <w:sz w:val="18"/>
                          </w:rPr>
                        </w:pPr>
                        <w:r>
                          <w:rPr>
                            <w:color w:val="231F20"/>
                            <w:sz w:val="18"/>
                          </w:rPr>
                          <w:t>9437, 9436, 9435, 9434, 9433, 9432, 9431, 9430, 9429, 9428, 9427,</w:t>
                        </w:r>
                      </w:p>
                      <w:p w:rsidR="00614B3A" w:rsidRDefault="00525572">
                        <w:pPr>
                          <w:pStyle w:val="TableParagraph"/>
                          <w:spacing w:line="204" w:lineRule="exact"/>
                          <w:ind w:left="50"/>
                          <w:rPr>
                            <w:sz w:val="18"/>
                          </w:rPr>
                        </w:pPr>
                        <w:r>
                          <w:rPr>
                            <w:color w:val="231F20"/>
                            <w:sz w:val="18"/>
                          </w:rPr>
                          <w:t>9426, 9425, 9424, 9751, 9750, 9666, 9438, 9439, 9440, 9441, 9442,</w:t>
                        </w:r>
                      </w:p>
                      <w:p w:rsidR="00614B3A" w:rsidRDefault="00525572">
                        <w:pPr>
                          <w:pStyle w:val="TableParagraph"/>
                          <w:spacing w:line="204" w:lineRule="exact"/>
                          <w:ind w:left="50"/>
                          <w:rPr>
                            <w:sz w:val="18"/>
                          </w:rPr>
                        </w:pPr>
                        <w:r>
                          <w:rPr>
                            <w:color w:val="231F20"/>
                            <w:sz w:val="18"/>
                          </w:rPr>
                          <w:t>9749, 9443, 9444, 9445, 9674, 9762, 9471.</w:t>
                        </w:r>
                      </w:p>
                      <w:p w:rsidR="00614B3A" w:rsidRDefault="00525572">
                        <w:pPr>
                          <w:pStyle w:val="TableParagraph"/>
                          <w:spacing w:line="204" w:lineRule="exact"/>
                          <w:ind w:left="446"/>
                          <w:rPr>
                            <w:sz w:val="18"/>
                          </w:rPr>
                        </w:pPr>
                        <w:r>
                          <w:rPr>
                            <w:color w:val="231F20"/>
                            <w:sz w:val="18"/>
                          </w:rPr>
                          <w:t>КО Лозовик</w:t>
                        </w:r>
                      </w:p>
                      <w:p w:rsidR="00614B3A" w:rsidRDefault="00525572">
                        <w:pPr>
                          <w:pStyle w:val="TableParagraph"/>
                          <w:spacing w:line="204" w:lineRule="exact"/>
                          <w:ind w:left="446"/>
                          <w:rPr>
                            <w:sz w:val="18"/>
                          </w:rPr>
                        </w:pPr>
                        <w:r>
                          <w:rPr>
                            <w:color w:val="231F20"/>
                            <w:sz w:val="18"/>
                          </w:rPr>
                          <w:t>Парцеле у појасу уже заштите гасовода:</w:t>
                        </w:r>
                      </w:p>
                      <w:p w:rsidR="00614B3A" w:rsidRDefault="00525572">
                        <w:pPr>
                          <w:pStyle w:val="TableParagraph"/>
                          <w:spacing w:line="204" w:lineRule="exact"/>
                          <w:ind w:left="446"/>
                          <w:rPr>
                            <w:sz w:val="18"/>
                          </w:rPr>
                        </w:pPr>
                        <w:r>
                          <w:rPr>
                            <w:color w:val="231F20"/>
                            <w:sz w:val="18"/>
                          </w:rPr>
                          <w:t>9995, 9876, 10100, 9928, 9929, 9931, 9932, 9933, 10101, 9930,</w:t>
                        </w:r>
                      </w:p>
                      <w:p w:rsidR="00614B3A" w:rsidRDefault="00525572">
                        <w:pPr>
                          <w:pStyle w:val="TableParagraph"/>
                          <w:spacing w:line="204" w:lineRule="exact"/>
                          <w:ind w:left="50"/>
                          <w:rPr>
                            <w:sz w:val="18"/>
                          </w:rPr>
                        </w:pPr>
                        <w:r>
                          <w:rPr>
                            <w:color w:val="231F20"/>
                            <w:sz w:val="18"/>
                          </w:rPr>
                          <w:t>9912, 9913, 9914, 9915, 9916, 9917, 9918, 9919, 9920, 9921, 10102,</w:t>
                        </w:r>
                      </w:p>
                      <w:p w:rsidR="00614B3A" w:rsidRDefault="00525572">
                        <w:pPr>
                          <w:pStyle w:val="TableParagraph"/>
                          <w:spacing w:line="204" w:lineRule="exact"/>
                          <w:ind w:left="50"/>
                          <w:rPr>
                            <w:sz w:val="18"/>
                          </w:rPr>
                        </w:pPr>
                        <w:r>
                          <w:rPr>
                            <w:color w:val="231F20"/>
                            <w:sz w:val="18"/>
                          </w:rPr>
                          <w:t>9984,  6214,  6215,  6216,  10056,  6212,  6211,  6190,  6213,  6210/1,</w:t>
                        </w:r>
                      </w:p>
                      <w:p w:rsidR="00614B3A" w:rsidRDefault="00525572">
                        <w:pPr>
                          <w:pStyle w:val="TableParagraph"/>
                          <w:spacing w:line="204" w:lineRule="exact"/>
                          <w:ind w:left="50"/>
                          <w:rPr>
                            <w:sz w:val="18"/>
                          </w:rPr>
                        </w:pPr>
                        <w:r>
                          <w:rPr>
                            <w:color w:val="231F20"/>
                            <w:sz w:val="18"/>
                          </w:rPr>
                          <w:t>10046, 6210/2, 6</w:t>
                        </w:r>
                        <w:r>
                          <w:rPr>
                            <w:color w:val="231F20"/>
                            <w:sz w:val="18"/>
                          </w:rPr>
                          <w:t>209/2, 6209/1, 6208, 6199, 6198, 6197, 6191, 6192,</w:t>
                        </w:r>
                      </w:p>
                      <w:p w:rsidR="00614B3A" w:rsidRDefault="00525572">
                        <w:pPr>
                          <w:pStyle w:val="TableParagraph"/>
                          <w:spacing w:line="204" w:lineRule="exact"/>
                          <w:ind w:left="50"/>
                          <w:rPr>
                            <w:sz w:val="18"/>
                          </w:rPr>
                        </w:pPr>
                        <w:r>
                          <w:rPr>
                            <w:color w:val="231F20"/>
                            <w:sz w:val="18"/>
                          </w:rPr>
                          <w:t>10048, 6132, 10047, 6196, 6131, 6130, 6129, 6128, 6127, 6123, 6122,</w:t>
                        </w:r>
                      </w:p>
                      <w:p w:rsidR="00614B3A" w:rsidRDefault="00525572">
                        <w:pPr>
                          <w:pStyle w:val="TableParagraph"/>
                          <w:spacing w:line="204" w:lineRule="exact"/>
                          <w:ind w:left="50"/>
                          <w:rPr>
                            <w:sz w:val="18"/>
                          </w:rPr>
                        </w:pPr>
                        <w:r>
                          <w:rPr>
                            <w:color w:val="231F20"/>
                            <w:sz w:val="18"/>
                          </w:rPr>
                          <w:t>6121, 6120, 6119, 6118, 6117, 6116, 6115, 6114, 6113, 6112, 10049,</w:t>
                        </w:r>
                      </w:p>
                      <w:p w:rsidR="00614B3A" w:rsidRDefault="00525572">
                        <w:pPr>
                          <w:pStyle w:val="TableParagraph"/>
                          <w:spacing w:line="204" w:lineRule="exact"/>
                          <w:ind w:left="50"/>
                          <w:rPr>
                            <w:sz w:val="18"/>
                          </w:rPr>
                        </w:pPr>
                        <w:r>
                          <w:rPr>
                            <w:color w:val="231F20"/>
                            <w:sz w:val="18"/>
                          </w:rPr>
                          <w:t>5981,  5980,  5979,  5978,  5977,  5976,  5975/2,  5975/1,  5974, 5973</w:t>
                        </w:r>
                        <w:r>
                          <w:rPr>
                            <w:color w:val="231F20"/>
                            <w:sz w:val="18"/>
                          </w:rPr>
                          <w:t>,</w:t>
                        </w:r>
                      </w:p>
                      <w:p w:rsidR="00614B3A" w:rsidRDefault="00525572">
                        <w:pPr>
                          <w:pStyle w:val="TableParagraph"/>
                          <w:spacing w:line="191" w:lineRule="exact"/>
                          <w:ind w:left="50"/>
                          <w:rPr>
                            <w:sz w:val="18"/>
                          </w:rPr>
                        </w:pPr>
                        <w:r>
                          <w:rPr>
                            <w:color w:val="231F20"/>
                            <w:sz w:val="18"/>
                          </w:rPr>
                          <w:t>10051, 5972, 5970, 5971, 4065, 4066, 4067, 4037, 4038, 4039, 4040,</w:t>
                        </w:r>
                      </w:p>
                    </w:tc>
                    <w:tc>
                      <w:tcPr>
                        <w:tcW w:w="5295" w:type="dxa"/>
                      </w:tcPr>
                      <w:p w:rsidR="00614B3A" w:rsidRDefault="00525572">
                        <w:pPr>
                          <w:pStyle w:val="TableParagraph"/>
                          <w:spacing w:line="175" w:lineRule="exact"/>
                          <w:ind w:left="141"/>
                          <w:rPr>
                            <w:sz w:val="18"/>
                          </w:rPr>
                        </w:pPr>
                        <w:r>
                          <w:rPr>
                            <w:color w:val="231F20"/>
                            <w:sz w:val="18"/>
                          </w:rPr>
                          <w:t>2097, 2096, 2095, 2094, 2092, 2093, 2161/2, 2129, 2133, 6133, 3885.</w:t>
                        </w:r>
                      </w:p>
                      <w:p w:rsidR="00614B3A" w:rsidRDefault="00525572">
                        <w:pPr>
                          <w:pStyle w:val="TableParagraph"/>
                          <w:spacing w:line="200" w:lineRule="exact"/>
                          <w:ind w:left="538"/>
                          <w:rPr>
                            <w:sz w:val="18"/>
                          </w:rPr>
                        </w:pPr>
                        <w:r>
                          <w:rPr>
                            <w:color w:val="231F20"/>
                            <w:sz w:val="18"/>
                          </w:rPr>
                          <w:t>КО Марковац</w:t>
                        </w:r>
                      </w:p>
                      <w:p w:rsidR="00614B3A" w:rsidRDefault="00525572">
                        <w:pPr>
                          <w:pStyle w:val="TableParagraph"/>
                          <w:spacing w:line="200" w:lineRule="exact"/>
                          <w:ind w:left="538"/>
                          <w:rPr>
                            <w:sz w:val="18"/>
                          </w:rPr>
                        </w:pPr>
                        <w:r>
                          <w:rPr>
                            <w:color w:val="231F20"/>
                            <w:sz w:val="18"/>
                          </w:rPr>
                          <w:t>Парцеле у појасу уже заштите гасовода:</w:t>
                        </w:r>
                      </w:p>
                      <w:p w:rsidR="00614B3A" w:rsidRDefault="00525572">
                        <w:pPr>
                          <w:pStyle w:val="TableParagraph"/>
                          <w:spacing w:line="200" w:lineRule="exact"/>
                          <w:ind w:left="538"/>
                          <w:rPr>
                            <w:sz w:val="18"/>
                          </w:rPr>
                        </w:pPr>
                        <w:r>
                          <w:rPr>
                            <w:color w:val="231F20"/>
                            <w:sz w:val="18"/>
                          </w:rPr>
                          <w:t>3722/2,   7435/24,   7435/29,   7435/1,   7435/38,   6923/1, 7351,</w:t>
                        </w:r>
                      </w:p>
                      <w:p w:rsidR="00614B3A" w:rsidRDefault="00525572">
                        <w:pPr>
                          <w:pStyle w:val="TableParagraph"/>
                          <w:spacing w:line="200" w:lineRule="exact"/>
                          <w:ind w:left="141"/>
                          <w:rPr>
                            <w:sz w:val="18"/>
                          </w:rPr>
                        </w:pPr>
                        <w:r>
                          <w:rPr>
                            <w:color w:val="231F20"/>
                            <w:sz w:val="18"/>
                          </w:rPr>
                          <w:t>7</w:t>
                        </w:r>
                        <w:r>
                          <w:rPr>
                            <w:color w:val="231F20"/>
                            <w:sz w:val="18"/>
                          </w:rPr>
                          <w:t>329/3, 6820, 7423, 7449, 3272, 3266, 2605, 717, 7435/39, 6910/1,</w:t>
                        </w:r>
                      </w:p>
                      <w:p w:rsidR="00614B3A" w:rsidRDefault="00525572">
                        <w:pPr>
                          <w:pStyle w:val="TableParagraph"/>
                          <w:spacing w:line="200" w:lineRule="exact"/>
                          <w:ind w:left="141"/>
                          <w:rPr>
                            <w:sz w:val="18"/>
                          </w:rPr>
                        </w:pPr>
                        <w:r>
                          <w:rPr>
                            <w:color w:val="231F20"/>
                            <w:sz w:val="18"/>
                          </w:rPr>
                          <w:t>6911/1, 731, 730, 7435/66, 7435/65, 7435/64, 7435/63, 7041, 7040,</w:t>
                        </w:r>
                      </w:p>
                      <w:p w:rsidR="00614B3A" w:rsidRDefault="00525572">
                        <w:pPr>
                          <w:pStyle w:val="TableParagraph"/>
                          <w:spacing w:line="200" w:lineRule="exact"/>
                          <w:ind w:left="141"/>
                          <w:rPr>
                            <w:sz w:val="18"/>
                          </w:rPr>
                        </w:pPr>
                        <w:r>
                          <w:rPr>
                            <w:color w:val="231F20"/>
                            <w:sz w:val="18"/>
                          </w:rPr>
                          <w:t>6912/2,  6914/2,  6915/2,  6916/2,  6917/2,  6918/3,  6918/2,  6918/4,</w:t>
                        </w:r>
                      </w:p>
                      <w:p w:rsidR="00614B3A" w:rsidRDefault="00525572">
                        <w:pPr>
                          <w:pStyle w:val="TableParagraph"/>
                          <w:spacing w:line="200" w:lineRule="exact"/>
                          <w:ind w:left="141"/>
                          <w:rPr>
                            <w:sz w:val="18"/>
                          </w:rPr>
                        </w:pPr>
                        <w:r>
                          <w:rPr>
                            <w:color w:val="231F20"/>
                            <w:sz w:val="18"/>
                          </w:rPr>
                          <w:t>6919/3,   6919/2,   6923/2,   6920/3,   6924,   6921/2,   6922/2, 6922/3,</w:t>
                        </w:r>
                      </w:p>
                      <w:p w:rsidR="00614B3A" w:rsidRDefault="00525572">
                        <w:pPr>
                          <w:pStyle w:val="TableParagraph"/>
                          <w:spacing w:line="200" w:lineRule="exact"/>
                          <w:ind w:left="141"/>
                          <w:rPr>
                            <w:sz w:val="18"/>
                          </w:rPr>
                        </w:pPr>
                        <w:r>
                          <w:rPr>
                            <w:color w:val="231F20"/>
                            <w:sz w:val="18"/>
                          </w:rPr>
                          <w:t>6925/4,  6925/2,  6926/7,  6926/8,  6926/9,  7031/3,  7034/2,  7035/3,</w:t>
                        </w:r>
                      </w:p>
                      <w:p w:rsidR="00614B3A" w:rsidRDefault="00525572">
                        <w:pPr>
                          <w:pStyle w:val="TableParagraph"/>
                          <w:spacing w:line="200" w:lineRule="exact"/>
                          <w:ind w:left="141"/>
                          <w:rPr>
                            <w:sz w:val="18"/>
                          </w:rPr>
                        </w:pPr>
                        <w:r>
                          <w:rPr>
                            <w:color w:val="231F20"/>
                            <w:sz w:val="18"/>
                          </w:rPr>
                          <w:t>7032, 7033, 7036, 7037/2, 7037/1, 7039/2, 6925/3, 6926/6, 6926/5,</w:t>
                        </w:r>
                      </w:p>
                      <w:p w:rsidR="00614B3A" w:rsidRDefault="00525572">
                        <w:pPr>
                          <w:pStyle w:val="TableParagraph"/>
                          <w:spacing w:line="200" w:lineRule="exact"/>
                          <w:ind w:left="141"/>
                          <w:rPr>
                            <w:sz w:val="18"/>
                          </w:rPr>
                        </w:pPr>
                        <w:r>
                          <w:rPr>
                            <w:color w:val="231F20"/>
                            <w:sz w:val="18"/>
                          </w:rPr>
                          <w:t>6926/4, 7031/2, 7034/3, 7348/3, 6900, 6899, 6</w:t>
                        </w:r>
                        <w:r>
                          <w:rPr>
                            <w:color w:val="231F20"/>
                            <w:sz w:val="18"/>
                          </w:rPr>
                          <w:t>898, 6926/1, 6926/3,</w:t>
                        </w:r>
                      </w:p>
                      <w:p w:rsidR="00614B3A" w:rsidRDefault="00525572">
                        <w:pPr>
                          <w:pStyle w:val="TableParagraph"/>
                          <w:spacing w:line="200" w:lineRule="exact"/>
                          <w:ind w:left="141"/>
                          <w:rPr>
                            <w:sz w:val="18"/>
                          </w:rPr>
                        </w:pPr>
                        <w:r>
                          <w:rPr>
                            <w:color w:val="231F20"/>
                            <w:sz w:val="18"/>
                          </w:rPr>
                          <w:t>6925/7,  6922/1,  6921/1,  6920/2,  6919/1,  6918/1,  6917/1,  6916/1,</w:t>
                        </w:r>
                      </w:p>
                      <w:p w:rsidR="00614B3A" w:rsidRDefault="00525572">
                        <w:pPr>
                          <w:pStyle w:val="TableParagraph"/>
                          <w:spacing w:line="200" w:lineRule="exact"/>
                          <w:ind w:left="141"/>
                          <w:rPr>
                            <w:sz w:val="18"/>
                          </w:rPr>
                        </w:pPr>
                        <w:r>
                          <w:rPr>
                            <w:color w:val="231F20"/>
                            <w:sz w:val="18"/>
                          </w:rPr>
                          <w:t>6915/1,  6913/1,  6909/1,  6914/1,  6913/2,  6909/2,  6840/3,  6895/2,</w:t>
                        </w:r>
                      </w:p>
                      <w:p w:rsidR="00614B3A" w:rsidRDefault="00525572">
                        <w:pPr>
                          <w:pStyle w:val="TableParagraph"/>
                          <w:spacing w:line="200" w:lineRule="exact"/>
                          <w:ind w:left="141"/>
                          <w:rPr>
                            <w:sz w:val="18"/>
                          </w:rPr>
                        </w:pPr>
                        <w:r>
                          <w:rPr>
                            <w:color w:val="231F20"/>
                            <w:sz w:val="18"/>
                          </w:rPr>
                          <w:t>6895/1,  6840/2,  6890/2,  6890/2,  6890/1,  6884/1,  6884/3,  6884/4,</w:t>
                        </w:r>
                      </w:p>
                      <w:p w:rsidR="00614B3A" w:rsidRDefault="00525572">
                        <w:pPr>
                          <w:pStyle w:val="TableParagraph"/>
                          <w:spacing w:line="200" w:lineRule="exact"/>
                          <w:ind w:left="141"/>
                          <w:rPr>
                            <w:sz w:val="18"/>
                          </w:rPr>
                        </w:pPr>
                        <w:r>
                          <w:rPr>
                            <w:color w:val="231F20"/>
                            <w:sz w:val="18"/>
                          </w:rPr>
                          <w:t>6908/2, 6908/1, 6839/2</w:t>
                        </w:r>
                        <w:r>
                          <w:rPr>
                            <w:color w:val="231F20"/>
                            <w:sz w:val="18"/>
                          </w:rPr>
                          <w:t>, 6887, 6886, 6886, 6888, 6879, 6878, 6877,</w:t>
                        </w:r>
                      </w:p>
                      <w:p w:rsidR="00614B3A" w:rsidRDefault="00525572">
                        <w:pPr>
                          <w:pStyle w:val="TableParagraph"/>
                          <w:spacing w:line="200" w:lineRule="exact"/>
                          <w:ind w:left="141"/>
                          <w:rPr>
                            <w:sz w:val="18"/>
                          </w:rPr>
                        </w:pPr>
                        <w:r>
                          <w:rPr>
                            <w:color w:val="231F20"/>
                            <w:sz w:val="18"/>
                          </w:rPr>
                          <w:t>6872,  6881,  6880,  6882/1,  6882/4,  6882/5,  6883/1,  6876,  6873,</w:t>
                        </w:r>
                      </w:p>
                      <w:p w:rsidR="00614B3A" w:rsidRDefault="00525572">
                        <w:pPr>
                          <w:pStyle w:val="TableParagraph"/>
                          <w:spacing w:line="200" w:lineRule="exact"/>
                          <w:ind w:left="141"/>
                          <w:rPr>
                            <w:sz w:val="18"/>
                          </w:rPr>
                        </w:pPr>
                        <w:r>
                          <w:rPr>
                            <w:color w:val="231F20"/>
                            <w:sz w:val="18"/>
                          </w:rPr>
                          <w:t>6871/1, 6870, 6864, 6865/2, 6865/1, 6863/2, 6832/2, 6833/2, 6834/2,</w:t>
                        </w:r>
                      </w:p>
                      <w:p w:rsidR="00614B3A" w:rsidRDefault="00525572">
                        <w:pPr>
                          <w:pStyle w:val="TableParagraph"/>
                          <w:spacing w:line="200" w:lineRule="exact"/>
                          <w:ind w:left="141"/>
                          <w:rPr>
                            <w:sz w:val="18"/>
                          </w:rPr>
                        </w:pPr>
                        <w:r>
                          <w:rPr>
                            <w:color w:val="231F20"/>
                            <w:sz w:val="18"/>
                          </w:rPr>
                          <w:t>6835/2,  6836/2,  6837/2,  6838/2,  6841/2,  6842/3,  6842/4,  6843/2,</w:t>
                        </w:r>
                      </w:p>
                      <w:p w:rsidR="00614B3A" w:rsidRDefault="00525572">
                        <w:pPr>
                          <w:pStyle w:val="TableParagraph"/>
                          <w:spacing w:line="200" w:lineRule="exact"/>
                          <w:ind w:left="141"/>
                          <w:rPr>
                            <w:sz w:val="18"/>
                          </w:rPr>
                        </w:pPr>
                        <w:r>
                          <w:rPr>
                            <w:color w:val="231F20"/>
                            <w:sz w:val="18"/>
                          </w:rPr>
                          <w:t>684</w:t>
                        </w:r>
                        <w:r>
                          <w:rPr>
                            <w:color w:val="231F20"/>
                            <w:sz w:val="18"/>
                          </w:rPr>
                          <w:t>4/2, 6845/2, 7452, 6814, 6827, 6824/1, 6825/1, 6826/1, 6828/1,</w:t>
                        </w:r>
                      </w:p>
                      <w:p w:rsidR="00614B3A" w:rsidRDefault="00525572">
                        <w:pPr>
                          <w:pStyle w:val="TableParagraph"/>
                          <w:spacing w:line="200" w:lineRule="exact"/>
                          <w:ind w:left="141"/>
                          <w:rPr>
                            <w:sz w:val="18"/>
                          </w:rPr>
                        </w:pPr>
                        <w:r>
                          <w:rPr>
                            <w:color w:val="231F20"/>
                            <w:sz w:val="18"/>
                          </w:rPr>
                          <w:t>6829/1, 5830, 6831/1, 6832/1, 6833/1, 6834/1, 6835/1, 6806/2, 6823/1,</w:t>
                        </w:r>
                      </w:p>
                      <w:p w:rsidR="00614B3A" w:rsidRDefault="00525572">
                        <w:pPr>
                          <w:pStyle w:val="TableParagraph"/>
                          <w:spacing w:line="200" w:lineRule="exact"/>
                          <w:ind w:left="141"/>
                          <w:rPr>
                            <w:sz w:val="18"/>
                          </w:rPr>
                        </w:pPr>
                        <w:r>
                          <w:rPr>
                            <w:color w:val="231F20"/>
                            <w:sz w:val="18"/>
                          </w:rPr>
                          <w:t>6823/2, 6819, 6818, 6822, 6821, 4442, 4443, 4444, 6836/1, 6837/1,</w:t>
                        </w:r>
                      </w:p>
                      <w:p w:rsidR="00614B3A" w:rsidRDefault="00525572">
                        <w:pPr>
                          <w:pStyle w:val="TableParagraph"/>
                          <w:spacing w:line="204" w:lineRule="exact"/>
                          <w:ind w:left="141"/>
                          <w:rPr>
                            <w:sz w:val="18"/>
                          </w:rPr>
                        </w:pPr>
                        <w:r>
                          <w:rPr>
                            <w:color w:val="231F20"/>
                            <w:sz w:val="18"/>
                          </w:rPr>
                          <w:t>6838/1, 6842/1, 6841/1, 6840/1, 6839/1, 4445/1, 4435/2, 4</w:t>
                        </w:r>
                        <w:r>
                          <w:rPr>
                            <w:color w:val="231F20"/>
                            <w:sz w:val="18"/>
                          </w:rPr>
                          <w:t>441, 4440,</w:t>
                        </w:r>
                      </w:p>
                      <w:p w:rsidR="00614B3A" w:rsidRDefault="00614B3A">
                        <w:pPr>
                          <w:pStyle w:val="TableParagraph"/>
                          <w:spacing w:before="9"/>
                          <w:rPr>
                            <w:sz w:val="16"/>
                          </w:rPr>
                        </w:pPr>
                      </w:p>
                      <w:p w:rsidR="00614B3A" w:rsidRDefault="00525572">
                        <w:pPr>
                          <w:pStyle w:val="TableParagraph"/>
                          <w:ind w:left="141"/>
                          <w:rPr>
                            <w:sz w:val="18"/>
                          </w:rPr>
                        </w:pPr>
                        <w:r>
                          <w:rPr>
                            <w:color w:val="231F20"/>
                            <w:sz w:val="18"/>
                          </w:rPr>
                          <w:t>4498/1,  4504/1,  4494/4,  4497/1,  4497/2,  4494/3,  4493/10,  4493/6,</w:t>
                        </w:r>
                      </w:p>
                      <w:p w:rsidR="00614B3A" w:rsidRDefault="00614B3A">
                        <w:pPr>
                          <w:pStyle w:val="TableParagraph"/>
                          <w:spacing w:before="9"/>
                          <w:rPr>
                            <w:sz w:val="16"/>
                          </w:rPr>
                        </w:pPr>
                      </w:p>
                      <w:p w:rsidR="00614B3A" w:rsidRDefault="00525572">
                        <w:pPr>
                          <w:pStyle w:val="TableParagraph"/>
                          <w:spacing w:line="138" w:lineRule="exact"/>
                          <w:ind w:left="141"/>
                          <w:rPr>
                            <w:sz w:val="18"/>
                          </w:rPr>
                        </w:pPr>
                        <w:r>
                          <w:rPr>
                            <w:color w:val="231F20"/>
                            <w:sz w:val="18"/>
                          </w:rPr>
                          <w:t>4493/8,  4493/7,  4493/11,  4493/5,  4493/4,  4493/1,  4260/2,  4261/2,</w:t>
                        </w:r>
                      </w:p>
                    </w:tc>
                  </w:tr>
                  <w:tr w:rsidR="00614B3A">
                    <w:trPr>
                      <w:trHeight w:val="226"/>
                    </w:trPr>
                    <w:tc>
                      <w:tcPr>
                        <w:tcW w:w="5294" w:type="dxa"/>
                      </w:tcPr>
                      <w:p w:rsidR="00614B3A" w:rsidRDefault="00525572">
                        <w:pPr>
                          <w:pStyle w:val="TableParagraph"/>
                          <w:spacing w:line="199" w:lineRule="exact"/>
                          <w:ind w:left="50"/>
                          <w:rPr>
                            <w:sz w:val="18"/>
                          </w:rPr>
                        </w:pPr>
                        <w:r>
                          <w:rPr>
                            <w:color w:val="231F20"/>
                            <w:sz w:val="18"/>
                          </w:rPr>
                          <w:t>4048, 4064, 4063, 4062, 4061, 4060, 10041, 4058, 10037, 4052, 4051,</w:t>
                        </w:r>
                      </w:p>
                    </w:tc>
                    <w:tc>
                      <w:tcPr>
                        <w:tcW w:w="5295" w:type="dxa"/>
                      </w:tcPr>
                      <w:p w:rsidR="00614B3A" w:rsidRDefault="00525572">
                        <w:pPr>
                          <w:pStyle w:val="TableParagraph"/>
                          <w:spacing w:before="42" w:line="164" w:lineRule="exact"/>
                          <w:ind w:right="49"/>
                          <w:jc w:val="right"/>
                          <w:rPr>
                            <w:sz w:val="18"/>
                          </w:rPr>
                        </w:pPr>
                        <w:r>
                          <w:rPr>
                            <w:color w:val="231F20"/>
                            <w:sz w:val="18"/>
                          </w:rPr>
                          <w:t>4270/2, 4522/2, 4271/2, 4275/2, 4276/2, 4522/1, 7453, 4531/1, 4523/1,</w:t>
                        </w:r>
                      </w:p>
                    </w:tc>
                  </w:tr>
                  <w:tr w:rsidR="00614B3A">
                    <w:trPr>
                      <w:trHeight w:val="202"/>
                    </w:trPr>
                    <w:tc>
                      <w:tcPr>
                        <w:tcW w:w="5294" w:type="dxa"/>
                      </w:tcPr>
                      <w:p w:rsidR="00614B3A" w:rsidRDefault="00525572">
                        <w:pPr>
                          <w:pStyle w:val="TableParagraph"/>
                          <w:spacing w:line="177" w:lineRule="exact"/>
                          <w:ind w:left="50"/>
                          <w:rPr>
                            <w:sz w:val="18"/>
                          </w:rPr>
                        </w:pPr>
                        <w:r>
                          <w:rPr>
                            <w:color w:val="231F20"/>
                            <w:sz w:val="18"/>
                          </w:rPr>
                          <w:t>4050, 4049, 3993, 3992, 3991, 3987, 3990, 3989, 3886/1, 4057, 4056,</w:t>
                        </w:r>
                      </w:p>
                    </w:tc>
                    <w:tc>
                      <w:tcPr>
                        <w:tcW w:w="5295" w:type="dxa"/>
                      </w:tcPr>
                      <w:p w:rsidR="00614B3A" w:rsidRDefault="00525572">
                        <w:pPr>
                          <w:pStyle w:val="TableParagraph"/>
                          <w:spacing w:before="16" w:line="166" w:lineRule="exact"/>
                          <w:ind w:right="49"/>
                          <w:jc w:val="right"/>
                          <w:rPr>
                            <w:sz w:val="18"/>
                          </w:rPr>
                        </w:pPr>
                        <w:r>
                          <w:rPr>
                            <w:color w:val="231F20"/>
                            <w:sz w:val="18"/>
                          </w:rPr>
                          <w:t>4523/2, 3270, 3269, 3268, 2679, 2680, 3261, 3262, 3263/2, 3263/1,</w:t>
                        </w:r>
                      </w:p>
                    </w:tc>
                  </w:tr>
                  <w:tr w:rsidR="00614B3A">
                    <w:trPr>
                      <w:trHeight w:val="202"/>
                    </w:trPr>
                    <w:tc>
                      <w:tcPr>
                        <w:tcW w:w="5294" w:type="dxa"/>
                      </w:tcPr>
                      <w:p w:rsidR="00614B3A" w:rsidRDefault="00525572">
                        <w:pPr>
                          <w:pStyle w:val="TableParagraph"/>
                          <w:spacing w:line="179" w:lineRule="exact"/>
                          <w:ind w:left="50"/>
                          <w:rPr>
                            <w:sz w:val="18"/>
                          </w:rPr>
                        </w:pPr>
                        <w:r>
                          <w:rPr>
                            <w:color w:val="231F20"/>
                            <w:sz w:val="18"/>
                          </w:rPr>
                          <w:t>4055, 4054, 4053, 10040, 3986, 3985, 3984, 3983, 3982, 3981, 3980,</w:t>
                        </w:r>
                      </w:p>
                    </w:tc>
                    <w:tc>
                      <w:tcPr>
                        <w:tcW w:w="5295" w:type="dxa"/>
                      </w:tcPr>
                      <w:p w:rsidR="00614B3A" w:rsidRDefault="00525572">
                        <w:pPr>
                          <w:pStyle w:val="TableParagraph"/>
                          <w:spacing w:before="13" w:line="168" w:lineRule="exact"/>
                          <w:ind w:right="49"/>
                          <w:jc w:val="right"/>
                          <w:rPr>
                            <w:sz w:val="18"/>
                          </w:rPr>
                        </w:pPr>
                        <w:r>
                          <w:rPr>
                            <w:color w:val="231F20"/>
                            <w:sz w:val="18"/>
                          </w:rPr>
                          <w:t>3264, 3265, 3267, 3271/4, 3271/3, 3271/1, 3258, 3236, 3235, 3234,</w:t>
                        </w:r>
                      </w:p>
                    </w:tc>
                  </w:tr>
                  <w:tr w:rsidR="00614B3A">
                    <w:trPr>
                      <w:trHeight w:val="202"/>
                    </w:trPr>
                    <w:tc>
                      <w:tcPr>
                        <w:tcW w:w="5294" w:type="dxa"/>
                      </w:tcPr>
                      <w:p w:rsidR="00614B3A" w:rsidRDefault="00525572">
                        <w:pPr>
                          <w:pStyle w:val="TableParagraph"/>
                          <w:spacing w:line="181" w:lineRule="exact"/>
                          <w:ind w:left="50"/>
                          <w:rPr>
                            <w:sz w:val="18"/>
                          </w:rPr>
                        </w:pPr>
                        <w:r>
                          <w:rPr>
                            <w:color w:val="231F20"/>
                            <w:sz w:val="18"/>
                          </w:rPr>
                          <w:t>3979, 10038, 3936, 3935, 3934, 3933, 3932, 3931, 3930, 3929, 3928,</w:t>
                        </w:r>
                      </w:p>
                    </w:tc>
                    <w:tc>
                      <w:tcPr>
                        <w:tcW w:w="5295" w:type="dxa"/>
                      </w:tcPr>
                      <w:p w:rsidR="00614B3A" w:rsidRDefault="00525572">
                        <w:pPr>
                          <w:pStyle w:val="TableParagraph"/>
                          <w:spacing w:before="11" w:line="171" w:lineRule="exact"/>
                          <w:ind w:right="48"/>
                          <w:jc w:val="right"/>
                          <w:rPr>
                            <w:sz w:val="18"/>
                          </w:rPr>
                        </w:pPr>
                        <w:r>
                          <w:rPr>
                            <w:color w:val="231F20"/>
                            <w:sz w:val="18"/>
                          </w:rPr>
                          <w:t>3233, 3232, 3231, 3230, 3229, 3228, 3227, 3226, 3200, 3225, 2710,</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3927, 3926, 3925, 3924, 3923, 3922, 3921, 3920, 3919, 3918, 3917,</w:t>
                        </w:r>
                      </w:p>
                    </w:tc>
                    <w:tc>
                      <w:tcPr>
                        <w:tcW w:w="5295" w:type="dxa"/>
                      </w:tcPr>
                      <w:p w:rsidR="00614B3A" w:rsidRDefault="00525572">
                        <w:pPr>
                          <w:pStyle w:val="TableParagraph"/>
                          <w:spacing w:before="9" w:line="173" w:lineRule="exact"/>
                          <w:ind w:right="49"/>
                          <w:jc w:val="right"/>
                          <w:rPr>
                            <w:sz w:val="18"/>
                          </w:rPr>
                        </w:pPr>
                        <w:r>
                          <w:rPr>
                            <w:color w:val="231F20"/>
                            <w:sz w:val="18"/>
                          </w:rPr>
                          <w:t>2711, 2712, 2713, 2714, 2715, 2716, 2717, 2718, 2719, 2721, 2720,</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3907, 10004, 2132, 2197, 10034, 3906, 3905, 3904, 3903, 3902, 3901,</w:t>
                        </w:r>
                      </w:p>
                    </w:tc>
                    <w:tc>
                      <w:tcPr>
                        <w:tcW w:w="5295" w:type="dxa"/>
                      </w:tcPr>
                      <w:p w:rsidR="00614B3A" w:rsidRDefault="00525572">
                        <w:pPr>
                          <w:pStyle w:val="TableParagraph"/>
                          <w:spacing w:before="7" w:line="175" w:lineRule="exact"/>
                          <w:ind w:right="48"/>
                          <w:jc w:val="right"/>
                          <w:rPr>
                            <w:sz w:val="18"/>
                          </w:rPr>
                        </w:pPr>
                        <w:r>
                          <w:rPr>
                            <w:color w:val="231F20"/>
                            <w:sz w:val="18"/>
                          </w:rPr>
                          <w:t>2722, 2723, 2724, 2725, 2726, 2708, 2696, 2697, 2698, 2699, 2700,</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3900, 3899, 3898, 3897, 3896, 3895, 3894, 3893, 3892, 3891, 3890,</w:t>
                        </w:r>
                      </w:p>
                    </w:tc>
                    <w:tc>
                      <w:tcPr>
                        <w:tcW w:w="5295" w:type="dxa"/>
                      </w:tcPr>
                      <w:p w:rsidR="00614B3A" w:rsidRDefault="00525572">
                        <w:pPr>
                          <w:pStyle w:val="TableParagraph"/>
                          <w:spacing w:before="5" w:line="177" w:lineRule="exact"/>
                          <w:ind w:right="48"/>
                          <w:jc w:val="right"/>
                          <w:rPr>
                            <w:sz w:val="18"/>
                          </w:rPr>
                        </w:pPr>
                        <w:r>
                          <w:rPr>
                            <w:color w:val="231F20"/>
                            <w:sz w:val="18"/>
                          </w:rPr>
                          <w:t>2701, 2702, 2703, 2660, 2678, 2663, 2662, 2661, 2649, 2</w:t>
                        </w:r>
                        <w:r>
                          <w:rPr>
                            <w:color w:val="231F20"/>
                            <w:sz w:val="18"/>
                          </w:rPr>
                          <w:t>648, 2647,</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3889, 3888, 3887, 10039, 3988, 3886/2, 3978, 3976, 3975, 3908, 3909,</w:t>
                        </w:r>
                      </w:p>
                    </w:tc>
                    <w:tc>
                      <w:tcPr>
                        <w:tcW w:w="5295" w:type="dxa"/>
                      </w:tcPr>
                      <w:p w:rsidR="00614B3A" w:rsidRDefault="00525572">
                        <w:pPr>
                          <w:pStyle w:val="TableParagraph"/>
                          <w:spacing w:before="3" w:line="179" w:lineRule="exact"/>
                          <w:ind w:right="48"/>
                          <w:jc w:val="right"/>
                          <w:rPr>
                            <w:sz w:val="18"/>
                          </w:rPr>
                        </w:pPr>
                        <w:r>
                          <w:rPr>
                            <w:color w:val="231F20"/>
                            <w:sz w:val="18"/>
                          </w:rPr>
                          <w:t>2646, 2645, 2644, 2643, 2642, 2618, 2617, 2616, 2615, 2614, 2610,</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2123, 2124, 2126, 2127, 2128, 2130, 2131, 2196, 2195, 2157, 2156,</w:t>
                        </w:r>
                      </w:p>
                    </w:tc>
                    <w:tc>
                      <w:tcPr>
                        <w:tcW w:w="5295" w:type="dxa"/>
                      </w:tcPr>
                      <w:p w:rsidR="00614B3A" w:rsidRDefault="00525572">
                        <w:pPr>
                          <w:pStyle w:val="TableParagraph"/>
                          <w:spacing w:before="1" w:line="181" w:lineRule="exact"/>
                          <w:ind w:right="49"/>
                          <w:jc w:val="right"/>
                          <w:rPr>
                            <w:sz w:val="18"/>
                          </w:rPr>
                        </w:pPr>
                        <w:r>
                          <w:rPr>
                            <w:color w:val="231F20"/>
                            <w:sz w:val="18"/>
                          </w:rPr>
                          <w:t xml:space="preserve">2612, 2613, 2611, 2609, 2608, 2607, 2606, </w:t>
                        </w:r>
                        <w:r>
                          <w:rPr>
                            <w:color w:val="231F20"/>
                            <w:sz w:val="18"/>
                          </w:rPr>
                          <w:t>2641, 2638, 2626, 2627,</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2155, 2154, 10008, 2153, 2152, 2151, 2150, 2149, 2148, 2146, 2145,</w:t>
                        </w:r>
                      </w:p>
                    </w:tc>
                    <w:tc>
                      <w:tcPr>
                        <w:tcW w:w="5295" w:type="dxa"/>
                      </w:tcPr>
                      <w:p w:rsidR="00614B3A" w:rsidRDefault="00525572">
                        <w:pPr>
                          <w:pStyle w:val="TableParagraph"/>
                          <w:spacing w:line="182" w:lineRule="exact"/>
                          <w:ind w:right="48"/>
                          <w:jc w:val="right"/>
                          <w:rPr>
                            <w:sz w:val="18"/>
                          </w:rPr>
                        </w:pPr>
                        <w:r>
                          <w:rPr>
                            <w:color w:val="231F20"/>
                            <w:sz w:val="18"/>
                          </w:rPr>
                          <w:t>2633, 2632, 2628, 2631, 2630, 2629, 2637, 2553, 2554, 2555, 2556,</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2144, 2143, 2142, 2141, 2140, 2139, 2138, 10007, 2137, 2136, 2134,</w:t>
                        </w:r>
                      </w:p>
                    </w:tc>
                    <w:tc>
                      <w:tcPr>
                        <w:tcW w:w="5295" w:type="dxa"/>
                      </w:tcPr>
                      <w:p w:rsidR="00614B3A" w:rsidRDefault="00525572">
                        <w:pPr>
                          <w:pStyle w:val="TableParagraph"/>
                          <w:spacing w:line="182" w:lineRule="exact"/>
                          <w:ind w:right="48"/>
                          <w:jc w:val="right"/>
                          <w:rPr>
                            <w:sz w:val="18"/>
                          </w:rPr>
                        </w:pPr>
                        <w:r>
                          <w:rPr>
                            <w:color w:val="231F20"/>
                            <w:sz w:val="18"/>
                          </w:rPr>
                          <w:t>2557, 2558, 2559, 2560, 2561, 2562, 2625, 2595, 2596, 2597, 2598,</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2125, 2100, 2101, 2102, 2103, 2104, 2105, 2106, 2107, 2108, 2109,</w:t>
                        </w:r>
                      </w:p>
                    </w:tc>
                    <w:tc>
                      <w:tcPr>
                        <w:tcW w:w="5295" w:type="dxa"/>
                      </w:tcPr>
                      <w:p w:rsidR="00614B3A" w:rsidRDefault="00525572">
                        <w:pPr>
                          <w:pStyle w:val="TableParagraph"/>
                          <w:spacing w:line="182" w:lineRule="exact"/>
                          <w:ind w:right="48"/>
                          <w:jc w:val="right"/>
                          <w:rPr>
                            <w:sz w:val="18"/>
                          </w:rPr>
                        </w:pPr>
                        <w:r>
                          <w:rPr>
                            <w:color w:val="231F20"/>
                            <w:sz w:val="18"/>
                          </w:rPr>
                          <w:t>2599, 2600, 2601, 2602, 2603, 2604, 2564/31, 2564/29, 2564/23,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2110, 2111, 2112, 2113, 2114, 2115, 2116, 2099, 2098, 2091,</w:t>
                        </w:r>
                        <w:r>
                          <w:rPr>
                            <w:color w:val="231F20"/>
                            <w:sz w:val="18"/>
                          </w:rPr>
                          <w:t xml:space="preserve"> 2089,</w:t>
                        </w:r>
                      </w:p>
                    </w:tc>
                    <w:tc>
                      <w:tcPr>
                        <w:tcW w:w="5295" w:type="dxa"/>
                      </w:tcPr>
                      <w:p w:rsidR="00614B3A" w:rsidRDefault="00525572">
                        <w:pPr>
                          <w:pStyle w:val="TableParagraph"/>
                          <w:spacing w:line="180" w:lineRule="exact"/>
                          <w:ind w:right="48"/>
                          <w:jc w:val="right"/>
                          <w:rPr>
                            <w:sz w:val="18"/>
                          </w:rPr>
                        </w:pPr>
                        <w:r>
                          <w:rPr>
                            <w:color w:val="231F20"/>
                            <w:sz w:val="18"/>
                          </w:rPr>
                          <w:t>2564/22, 2564/21, 2564/16, 2564/9, 2564/8, 2564/6, 2564/5, 2564/4,</w:t>
                        </w:r>
                      </w:p>
                    </w:tc>
                  </w:tr>
                  <w:tr w:rsidR="00614B3A">
                    <w:trPr>
                      <w:trHeight w:val="203"/>
                    </w:trPr>
                    <w:tc>
                      <w:tcPr>
                        <w:tcW w:w="5294" w:type="dxa"/>
                      </w:tcPr>
                      <w:p w:rsidR="00614B3A" w:rsidRDefault="00525572">
                        <w:pPr>
                          <w:pStyle w:val="TableParagraph"/>
                          <w:spacing w:line="183" w:lineRule="exact"/>
                          <w:ind w:left="50"/>
                          <w:rPr>
                            <w:sz w:val="18"/>
                          </w:rPr>
                        </w:pPr>
                        <w:r>
                          <w:rPr>
                            <w:color w:val="231F20"/>
                            <w:sz w:val="18"/>
                          </w:rPr>
                          <w:t>2090, 2097, 2096, 2095, 2094, 2092, 2093, 2129, 2133.</w:t>
                        </w:r>
                      </w:p>
                    </w:tc>
                    <w:tc>
                      <w:tcPr>
                        <w:tcW w:w="5295" w:type="dxa"/>
                      </w:tcPr>
                      <w:p w:rsidR="00614B3A" w:rsidRDefault="00525572">
                        <w:pPr>
                          <w:pStyle w:val="TableParagraph"/>
                          <w:spacing w:line="183" w:lineRule="exact"/>
                          <w:ind w:right="49"/>
                          <w:jc w:val="right"/>
                          <w:rPr>
                            <w:sz w:val="18"/>
                          </w:rPr>
                        </w:pPr>
                        <w:r>
                          <w:rPr>
                            <w:color w:val="231F20"/>
                            <w:sz w:val="18"/>
                          </w:rPr>
                          <w:t>2564/3, 2563, 720, 719, 718, 721, 722, 713, 723, 738, 707, 708, 709,</w:t>
                        </w:r>
                      </w:p>
                    </w:tc>
                  </w:tr>
                </w:tbl>
                <w:p w:rsidR="00614B3A" w:rsidRDefault="00614B3A">
                  <w:pPr>
                    <w:pStyle w:val="BodyText"/>
                  </w:pPr>
                </w:p>
              </w:txbxContent>
            </v:textbox>
            <w10:wrap anchorx="page" anchory="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5"/>
        <w:rPr>
          <w:sz w:val="19"/>
        </w:rPr>
      </w:pPr>
    </w:p>
    <w:p w:rsidR="00614B3A" w:rsidRDefault="00525572">
      <w:pPr>
        <w:pStyle w:val="BodyText"/>
        <w:spacing w:before="159"/>
        <w:ind w:left="5536"/>
      </w:pPr>
      <w:r>
        <w:rPr>
          <w:color w:val="231F20"/>
        </w:rPr>
        <w:t>4439, 4438, 4437, 4436, 4498/2, 4504/2, 4800, 4585/2, 4435/1, 4434,</w:t>
      </w:r>
    </w:p>
    <w:p w:rsidR="00614B3A" w:rsidRDefault="00614B3A">
      <w:pPr>
        <w:pStyle w:val="BodyText"/>
        <w:spacing w:before="10"/>
        <w:rPr>
          <w:sz w:val="16"/>
        </w:rPr>
      </w:pPr>
    </w:p>
    <w:p w:rsidR="00614B3A" w:rsidRDefault="00525572">
      <w:pPr>
        <w:pStyle w:val="BodyText"/>
        <w:ind w:left="5536"/>
      </w:pPr>
      <w:r>
        <w:rPr>
          <w:color w:val="231F20"/>
        </w:rPr>
        <w:t>4496, 7352/2, 4499, 4495/1, 4495/3, 4495/2, 4494/2, 4494/1, 4493/9,</w:t>
      </w:r>
    </w:p>
    <w:p w:rsidR="00614B3A" w:rsidRDefault="00614B3A">
      <w:pPr>
        <w:sectPr w:rsidR="00614B3A">
          <w:pgSz w:w="12480" w:h="15650"/>
          <w:pgMar w:top="160" w:right="680" w:bottom="280" w:left="700" w:header="720" w:footer="720" w:gutter="0"/>
          <w:cols w:space="720"/>
        </w:sectPr>
      </w:pPr>
    </w:p>
    <w:p w:rsidR="00614B3A" w:rsidRDefault="00525572">
      <w:pPr>
        <w:pStyle w:val="BodyText"/>
        <w:rPr>
          <w:sz w:val="20"/>
        </w:rPr>
      </w:pPr>
      <w:r>
        <w:lastRenderedPageBreak/>
        <w:pict>
          <v:line id="_x0000_s1072" style="position:absolute;z-index:251647488;mso-position-horizontal-relative:page;mso-position-vertical-relative:page" from="318.9pt,9.65pt" to="318.9pt,746.65pt" strokecolor="#231f20" strokeweight=".6pt">
            <w10:wrap anchorx="page" anchory="page"/>
          </v:line>
        </w:pict>
      </w:r>
      <w:r>
        <w:pict>
          <v:shape id="_x0000_s1071" type="#_x0000_t202" style="position:absolute;margin-left:54.2pt;margin-top:7.8pt;width:529.45pt;height:740.8pt;z-index:25164851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Pr>
                      <w:p w:rsidR="00614B3A" w:rsidRDefault="00525572">
                        <w:pPr>
                          <w:pStyle w:val="TableParagraph"/>
                          <w:spacing w:line="182" w:lineRule="exact"/>
                          <w:ind w:left="50"/>
                          <w:rPr>
                            <w:sz w:val="18"/>
                          </w:rPr>
                        </w:pPr>
                        <w:r>
                          <w:rPr>
                            <w:color w:val="231F20"/>
                            <w:sz w:val="18"/>
                          </w:rPr>
                          <w:t>736, 2565, 735, 734, 733, 732, 729, 725, 728, 727, 726, 724, 699, 700,</w:t>
                        </w:r>
                      </w:p>
                    </w:tc>
                    <w:tc>
                      <w:tcPr>
                        <w:tcW w:w="5295" w:type="dxa"/>
                      </w:tcPr>
                      <w:p w:rsidR="00614B3A" w:rsidRDefault="00525572">
                        <w:pPr>
                          <w:pStyle w:val="TableParagraph"/>
                          <w:spacing w:line="182" w:lineRule="exact"/>
                          <w:ind w:left="141"/>
                          <w:rPr>
                            <w:sz w:val="18"/>
                          </w:rPr>
                        </w:pPr>
                        <w:r>
                          <w:rPr>
                            <w:color w:val="231F20"/>
                            <w:sz w:val="18"/>
                          </w:rPr>
                          <w:t xml:space="preserve">511, 512, 515, 514, 513, 516, </w:t>
                        </w:r>
                        <w:r>
                          <w:rPr>
                            <w:color w:val="231F20"/>
                            <w:sz w:val="18"/>
                          </w:rPr>
                          <w:t>3578, 3746/3, 489/6, 491/8, 490, 491/7,</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701, 706, 705, 704, 702, 703, 681, 518, 517, 515, 514, 513, 516, 3578,</w:t>
                        </w:r>
                      </w:p>
                    </w:tc>
                    <w:tc>
                      <w:tcPr>
                        <w:tcW w:w="5295" w:type="dxa"/>
                      </w:tcPr>
                      <w:p w:rsidR="00614B3A" w:rsidRDefault="00525572">
                        <w:pPr>
                          <w:pStyle w:val="TableParagraph"/>
                          <w:spacing w:line="182" w:lineRule="exact"/>
                          <w:ind w:left="141"/>
                          <w:rPr>
                            <w:sz w:val="18"/>
                          </w:rPr>
                        </w:pPr>
                        <w:r>
                          <w:rPr>
                            <w:color w:val="231F20"/>
                            <w:sz w:val="18"/>
                          </w:rPr>
                          <w:t>491/8, 492/2, 493/3, 493/4, 494/2, 496/2, 583/2, 487, 486, 485, 423/2,</w:t>
                        </w:r>
                      </w:p>
                    </w:tc>
                  </w:tr>
                  <w:tr w:rsidR="00614B3A">
                    <w:trPr>
                      <w:trHeight w:val="202"/>
                    </w:trPr>
                    <w:tc>
                      <w:tcPr>
                        <w:tcW w:w="5294" w:type="dxa"/>
                      </w:tcPr>
                      <w:p w:rsidR="00614B3A" w:rsidRDefault="00525572">
                        <w:pPr>
                          <w:pStyle w:val="TableParagraph"/>
                          <w:spacing w:line="183" w:lineRule="exact"/>
                          <w:ind w:left="50"/>
                          <w:rPr>
                            <w:sz w:val="18"/>
                          </w:rPr>
                        </w:pPr>
                        <w:r>
                          <w:rPr>
                            <w:color w:val="231F20"/>
                            <w:sz w:val="18"/>
                          </w:rPr>
                          <w:t>3746/3, 492/2, 493/3, 493/4, 494/2, 496/2, 583/2, 420, 413, 412, 407,</w:t>
                        </w:r>
                      </w:p>
                    </w:tc>
                    <w:tc>
                      <w:tcPr>
                        <w:tcW w:w="5295" w:type="dxa"/>
                      </w:tcPr>
                      <w:p w:rsidR="00614B3A" w:rsidRDefault="00525572">
                        <w:pPr>
                          <w:pStyle w:val="TableParagraph"/>
                          <w:spacing w:line="183" w:lineRule="exact"/>
                          <w:ind w:left="141"/>
                          <w:rPr>
                            <w:sz w:val="18"/>
                          </w:rPr>
                        </w:pPr>
                        <w:r>
                          <w:rPr>
                            <w:color w:val="231F20"/>
                            <w:sz w:val="18"/>
                          </w:rPr>
                          <w:t>423/1, 422, 421, 420, 413, 412, 408, 406, 407, 398, 400, 399, 397/5,</w:t>
                        </w:r>
                      </w:p>
                    </w:tc>
                  </w:tr>
                  <w:tr w:rsidR="00614B3A">
                    <w:trPr>
                      <w:trHeight w:val="202"/>
                    </w:trPr>
                    <w:tc>
                      <w:tcPr>
                        <w:tcW w:w="5294" w:type="dxa"/>
                      </w:tcPr>
                      <w:p w:rsidR="00614B3A" w:rsidRDefault="00525572">
                        <w:pPr>
                          <w:pStyle w:val="TableParagraph"/>
                          <w:spacing w:line="183" w:lineRule="exact"/>
                          <w:ind w:left="50"/>
                          <w:rPr>
                            <w:sz w:val="18"/>
                          </w:rPr>
                        </w:pPr>
                        <w:r>
                          <w:rPr>
                            <w:color w:val="231F20"/>
                            <w:sz w:val="18"/>
                          </w:rPr>
                          <w:t>398, 400, 399, 397/5, 397/4, 397/3, 397/2, 397/1, 385/2, 385/1, 390/1,</w:t>
                        </w:r>
                      </w:p>
                    </w:tc>
                    <w:tc>
                      <w:tcPr>
                        <w:tcW w:w="5295" w:type="dxa"/>
                      </w:tcPr>
                      <w:p w:rsidR="00614B3A" w:rsidRDefault="00525572">
                        <w:pPr>
                          <w:pStyle w:val="TableParagraph"/>
                          <w:spacing w:line="183" w:lineRule="exact"/>
                          <w:ind w:left="141"/>
                          <w:rPr>
                            <w:sz w:val="18"/>
                          </w:rPr>
                        </w:pPr>
                        <w:r>
                          <w:rPr>
                            <w:color w:val="231F20"/>
                            <w:sz w:val="18"/>
                          </w:rPr>
                          <w:t>397/4, 397/3, 397/2, 397/1, 401/3, 401/2, 401/1, 402, 396/2, 396/1,</w:t>
                        </w:r>
                      </w:p>
                    </w:tc>
                  </w:tr>
                  <w:tr w:rsidR="00614B3A">
                    <w:trPr>
                      <w:trHeight w:val="202"/>
                    </w:trPr>
                    <w:tc>
                      <w:tcPr>
                        <w:tcW w:w="5294" w:type="dxa"/>
                      </w:tcPr>
                      <w:p w:rsidR="00614B3A" w:rsidRDefault="00525572">
                        <w:pPr>
                          <w:pStyle w:val="TableParagraph"/>
                          <w:spacing w:line="183" w:lineRule="exact"/>
                          <w:ind w:left="50"/>
                          <w:rPr>
                            <w:sz w:val="18"/>
                          </w:rPr>
                        </w:pPr>
                        <w:r>
                          <w:rPr>
                            <w:color w:val="231F20"/>
                            <w:sz w:val="18"/>
                          </w:rPr>
                          <w:t>381/3, 381/2, 381/1, 378/2, 378/1, 377/2, 377/</w:t>
                        </w:r>
                        <w:r>
                          <w:rPr>
                            <w:color w:val="231F20"/>
                            <w:sz w:val="18"/>
                          </w:rPr>
                          <w:t>1, 375, 376/1, 376/2,</w:t>
                        </w:r>
                      </w:p>
                    </w:tc>
                    <w:tc>
                      <w:tcPr>
                        <w:tcW w:w="5295" w:type="dxa"/>
                      </w:tcPr>
                      <w:p w:rsidR="00614B3A" w:rsidRDefault="00525572">
                        <w:pPr>
                          <w:pStyle w:val="TableParagraph"/>
                          <w:spacing w:line="182" w:lineRule="exact"/>
                          <w:ind w:left="141"/>
                          <w:rPr>
                            <w:sz w:val="18"/>
                          </w:rPr>
                        </w:pPr>
                        <w:r>
                          <w:rPr>
                            <w:color w:val="231F20"/>
                            <w:sz w:val="18"/>
                          </w:rPr>
                          <w:t>396/3, 385/2, 385/1, 390/1, 390/2, 392/2, 392/1, 391/2, 391/1, 384/2,</w:t>
                        </w:r>
                      </w:p>
                    </w:tc>
                  </w:tr>
                  <w:tr w:rsidR="00614B3A">
                    <w:trPr>
                      <w:trHeight w:val="202"/>
                    </w:trPr>
                    <w:tc>
                      <w:tcPr>
                        <w:tcW w:w="5294" w:type="dxa"/>
                      </w:tcPr>
                      <w:p w:rsidR="00614B3A" w:rsidRDefault="00525572">
                        <w:pPr>
                          <w:pStyle w:val="TableParagraph"/>
                          <w:spacing w:line="183" w:lineRule="exact"/>
                          <w:ind w:left="50"/>
                          <w:rPr>
                            <w:sz w:val="18"/>
                          </w:rPr>
                        </w:pPr>
                        <w:r>
                          <w:rPr>
                            <w:color w:val="231F20"/>
                            <w:sz w:val="18"/>
                          </w:rPr>
                          <w:t>388, 389, 386, 387, 380, 379, 374, 373, 370/3, 370/2, 370/1, 372/2,</w:t>
                        </w:r>
                      </w:p>
                    </w:tc>
                    <w:tc>
                      <w:tcPr>
                        <w:tcW w:w="5295" w:type="dxa"/>
                      </w:tcPr>
                      <w:p w:rsidR="00614B3A" w:rsidRDefault="00525572">
                        <w:pPr>
                          <w:pStyle w:val="TableParagraph"/>
                          <w:spacing w:before="2" w:line="181" w:lineRule="exact"/>
                          <w:ind w:left="141"/>
                          <w:rPr>
                            <w:sz w:val="18"/>
                          </w:rPr>
                        </w:pPr>
                        <w:r>
                          <w:rPr>
                            <w:color w:val="231F20"/>
                            <w:sz w:val="18"/>
                          </w:rPr>
                          <w:t>384/1, 383/1, 383/1, 382/2, 382/1, 381/3, 381/2, 381/1, 378/2, 378/1,</w:t>
                        </w:r>
                      </w:p>
                    </w:tc>
                  </w:tr>
                  <w:tr w:rsidR="00614B3A">
                    <w:trPr>
                      <w:trHeight w:val="202"/>
                    </w:trPr>
                    <w:tc>
                      <w:tcPr>
                        <w:tcW w:w="5294" w:type="dxa"/>
                      </w:tcPr>
                      <w:p w:rsidR="00614B3A" w:rsidRDefault="00525572">
                        <w:pPr>
                          <w:pStyle w:val="TableParagraph"/>
                          <w:spacing w:line="183" w:lineRule="exact"/>
                          <w:ind w:left="50"/>
                          <w:rPr>
                            <w:sz w:val="18"/>
                          </w:rPr>
                        </w:pPr>
                        <w:r>
                          <w:rPr>
                            <w:color w:val="231F20"/>
                            <w:sz w:val="18"/>
                          </w:rPr>
                          <w:t>372/1, 371/2, 371/1, 368/3, 368/2, 368/4, 368/1, 367/1, 367/2, 366,</w:t>
                        </w:r>
                      </w:p>
                    </w:tc>
                    <w:tc>
                      <w:tcPr>
                        <w:tcW w:w="5295" w:type="dxa"/>
                      </w:tcPr>
                      <w:p w:rsidR="00614B3A" w:rsidRDefault="00525572">
                        <w:pPr>
                          <w:pStyle w:val="TableParagraph"/>
                          <w:spacing w:before="3" w:line="179" w:lineRule="exact"/>
                          <w:ind w:left="141"/>
                          <w:rPr>
                            <w:sz w:val="18"/>
                          </w:rPr>
                        </w:pPr>
                        <w:r>
                          <w:rPr>
                            <w:color w:val="231F20"/>
                            <w:sz w:val="18"/>
                          </w:rPr>
                          <w:t>377/2, 377/1, 375, 376/1, 376/2, 388, 389, 386, 387, 380, 379, 374,</w:t>
                        </w:r>
                      </w:p>
                    </w:tc>
                  </w:tr>
                  <w:tr w:rsidR="00614B3A">
                    <w:trPr>
                      <w:trHeight w:val="202"/>
                    </w:trPr>
                    <w:tc>
                      <w:tcPr>
                        <w:tcW w:w="5294" w:type="dxa"/>
                      </w:tcPr>
                      <w:p w:rsidR="00614B3A" w:rsidRDefault="00525572">
                        <w:pPr>
                          <w:pStyle w:val="TableParagraph"/>
                          <w:spacing w:line="183" w:lineRule="exact"/>
                          <w:ind w:left="50"/>
                          <w:rPr>
                            <w:sz w:val="18"/>
                          </w:rPr>
                        </w:pPr>
                        <w:r>
                          <w:rPr>
                            <w:color w:val="231F20"/>
                            <w:sz w:val="18"/>
                          </w:rPr>
                          <w:t>363, 582/3, 582/2, 362, 361, 360, 359, 356, 369/2, 369/1, 365/2, 365/1,</w:t>
                        </w:r>
                      </w:p>
                    </w:tc>
                    <w:tc>
                      <w:tcPr>
                        <w:tcW w:w="5295" w:type="dxa"/>
                      </w:tcPr>
                      <w:p w:rsidR="00614B3A" w:rsidRDefault="00525572">
                        <w:pPr>
                          <w:pStyle w:val="TableParagraph"/>
                          <w:spacing w:before="5" w:line="178" w:lineRule="exact"/>
                          <w:ind w:left="141"/>
                          <w:rPr>
                            <w:sz w:val="18"/>
                          </w:rPr>
                        </w:pPr>
                        <w:r>
                          <w:rPr>
                            <w:color w:val="231F20"/>
                            <w:sz w:val="18"/>
                          </w:rPr>
                          <w:t xml:space="preserve">373, 370/3, 370/2, 370/1, 372/2, 372/1, 371/2, </w:t>
                        </w:r>
                        <w:r>
                          <w:rPr>
                            <w:color w:val="231F20"/>
                            <w:sz w:val="18"/>
                          </w:rPr>
                          <w:t>371/1, 368/3, 368/2,</w:t>
                        </w:r>
                      </w:p>
                    </w:tc>
                  </w:tr>
                  <w:tr w:rsidR="00614B3A">
                    <w:trPr>
                      <w:trHeight w:val="202"/>
                    </w:trPr>
                    <w:tc>
                      <w:tcPr>
                        <w:tcW w:w="5294" w:type="dxa"/>
                      </w:tcPr>
                      <w:p w:rsidR="00614B3A" w:rsidRDefault="00525572">
                        <w:pPr>
                          <w:pStyle w:val="TableParagraph"/>
                          <w:spacing w:line="183" w:lineRule="exact"/>
                          <w:ind w:left="50"/>
                          <w:rPr>
                            <w:sz w:val="18"/>
                          </w:rPr>
                        </w:pPr>
                        <w:r>
                          <w:rPr>
                            <w:color w:val="231F20"/>
                            <w:sz w:val="18"/>
                          </w:rPr>
                          <w:t>364/2, 364/1, 358/2.</w:t>
                        </w:r>
                      </w:p>
                    </w:tc>
                    <w:tc>
                      <w:tcPr>
                        <w:tcW w:w="5295" w:type="dxa"/>
                      </w:tcPr>
                      <w:p w:rsidR="00614B3A" w:rsidRDefault="00525572">
                        <w:pPr>
                          <w:pStyle w:val="TableParagraph"/>
                          <w:spacing w:before="6" w:line="176" w:lineRule="exact"/>
                          <w:ind w:left="141"/>
                          <w:rPr>
                            <w:sz w:val="18"/>
                          </w:rPr>
                        </w:pPr>
                        <w:r>
                          <w:rPr>
                            <w:color w:val="231F20"/>
                            <w:sz w:val="18"/>
                          </w:rPr>
                          <w:t>368/4, 368/1, 367/1, 367/2, 366, 363, 582/3, 582/2, 362, 361, 360, 359,</w:t>
                        </w:r>
                      </w:p>
                    </w:tc>
                  </w:tr>
                  <w:tr w:rsidR="00614B3A">
                    <w:trPr>
                      <w:trHeight w:val="203"/>
                    </w:trPr>
                    <w:tc>
                      <w:tcPr>
                        <w:tcW w:w="5294" w:type="dxa"/>
                      </w:tcPr>
                      <w:p w:rsidR="00614B3A" w:rsidRDefault="00525572">
                        <w:pPr>
                          <w:pStyle w:val="TableParagraph"/>
                          <w:spacing w:line="184" w:lineRule="exact"/>
                          <w:ind w:left="446"/>
                          <w:rPr>
                            <w:sz w:val="18"/>
                          </w:rPr>
                        </w:pPr>
                        <w:r>
                          <w:rPr>
                            <w:color w:val="231F20"/>
                            <w:sz w:val="18"/>
                          </w:rPr>
                          <w:t>Парцеле у појасу уже и шире заштите гасовода:</w:t>
                        </w:r>
                      </w:p>
                    </w:tc>
                    <w:tc>
                      <w:tcPr>
                        <w:tcW w:w="5295" w:type="dxa"/>
                      </w:tcPr>
                      <w:p w:rsidR="00614B3A" w:rsidRDefault="00525572">
                        <w:pPr>
                          <w:pStyle w:val="TableParagraph"/>
                          <w:spacing w:before="8" w:line="176" w:lineRule="exact"/>
                          <w:ind w:left="141"/>
                          <w:rPr>
                            <w:sz w:val="18"/>
                          </w:rPr>
                        </w:pPr>
                        <w:r>
                          <w:rPr>
                            <w:color w:val="231F20"/>
                            <w:sz w:val="18"/>
                          </w:rPr>
                          <w:t>356, 355, 352, 351, 369/2, 369/1, 365/2, 365/1, 364/2, 364/1, 358/2,</w:t>
                        </w:r>
                      </w:p>
                    </w:tc>
                  </w:tr>
                  <w:tr w:rsidR="00614B3A">
                    <w:trPr>
                      <w:trHeight w:val="801"/>
                    </w:trPr>
                    <w:tc>
                      <w:tcPr>
                        <w:tcW w:w="5294" w:type="dxa"/>
                      </w:tcPr>
                      <w:p w:rsidR="00614B3A" w:rsidRDefault="00525572">
                        <w:pPr>
                          <w:pStyle w:val="TableParagraph"/>
                          <w:spacing w:line="186" w:lineRule="exact"/>
                          <w:ind w:left="446"/>
                          <w:rPr>
                            <w:sz w:val="18"/>
                          </w:rPr>
                        </w:pPr>
                        <w:r>
                          <w:rPr>
                            <w:color w:val="231F20"/>
                            <w:sz w:val="18"/>
                          </w:rPr>
                          <w:t>3722/2, 34/3, 33/4, 34/5, 34/4, 34/1, 35/1, 35/2, 34/2, 7435/24,</w:t>
                        </w:r>
                      </w:p>
                      <w:p w:rsidR="00614B3A" w:rsidRDefault="00525572">
                        <w:pPr>
                          <w:pStyle w:val="TableParagraph"/>
                          <w:spacing w:line="203" w:lineRule="exact"/>
                          <w:ind w:left="50"/>
                          <w:rPr>
                            <w:sz w:val="18"/>
                          </w:rPr>
                        </w:pPr>
                        <w:r>
                          <w:rPr>
                            <w:color w:val="231F20"/>
                            <w:sz w:val="18"/>
                          </w:rPr>
                          <w:t>7435/29, 7435/1, 7435/36, 7435/37, 7435/38, 6923/1, 7043/2, 7351,</w:t>
                        </w:r>
                      </w:p>
                      <w:p w:rsidR="00614B3A" w:rsidRDefault="00525572">
                        <w:pPr>
                          <w:pStyle w:val="TableParagraph"/>
                          <w:spacing w:line="203" w:lineRule="exact"/>
                          <w:ind w:left="50"/>
                          <w:rPr>
                            <w:sz w:val="18"/>
                          </w:rPr>
                        </w:pPr>
                        <w:r>
                          <w:rPr>
                            <w:color w:val="231F20"/>
                            <w:sz w:val="18"/>
                          </w:rPr>
                          <w:t>7329/3, 6820, 7423, 7350, 4420, 7449, 3272, 3266, 3301, 2605, 737,</w:t>
                        </w:r>
                      </w:p>
                      <w:p w:rsidR="00614B3A" w:rsidRDefault="00525572">
                        <w:pPr>
                          <w:pStyle w:val="TableParagraph"/>
                          <w:spacing w:line="189" w:lineRule="exact"/>
                          <w:ind w:left="50"/>
                          <w:rPr>
                            <w:sz w:val="18"/>
                          </w:rPr>
                        </w:pPr>
                        <w:r>
                          <w:rPr>
                            <w:color w:val="231F20"/>
                            <w:sz w:val="18"/>
                          </w:rPr>
                          <w:t>717, 506/2, 507/2, 7435/39, 6910/1, 6911/1, 7420, 2654, 26</w:t>
                        </w:r>
                        <w:r>
                          <w:rPr>
                            <w:color w:val="231F20"/>
                            <w:sz w:val="18"/>
                          </w:rPr>
                          <w:t>53, 731,</w:t>
                        </w:r>
                      </w:p>
                    </w:tc>
                    <w:tc>
                      <w:tcPr>
                        <w:tcW w:w="5295" w:type="dxa"/>
                      </w:tcPr>
                      <w:p w:rsidR="00614B3A" w:rsidRDefault="00525572">
                        <w:pPr>
                          <w:pStyle w:val="TableParagraph"/>
                          <w:spacing w:before="8" w:line="206" w:lineRule="exact"/>
                          <w:ind w:left="141"/>
                          <w:rPr>
                            <w:sz w:val="18"/>
                          </w:rPr>
                        </w:pPr>
                        <w:r>
                          <w:rPr>
                            <w:color w:val="231F20"/>
                            <w:sz w:val="18"/>
                          </w:rPr>
                          <w:t>358/1, 354/2, 357/2, 357/1, 354/1, 353/1, 353/2, 347/2, 349/2, 350,</w:t>
                        </w:r>
                      </w:p>
                      <w:p w:rsidR="00614B3A" w:rsidRDefault="00525572">
                        <w:pPr>
                          <w:pStyle w:val="TableParagraph"/>
                          <w:spacing w:line="203" w:lineRule="exact"/>
                          <w:ind w:left="141"/>
                          <w:rPr>
                            <w:sz w:val="18"/>
                          </w:rPr>
                        </w:pPr>
                        <w:r>
                          <w:rPr>
                            <w:color w:val="231F20"/>
                            <w:sz w:val="18"/>
                          </w:rPr>
                          <w:t>346, 345, 344, 342/2, 342/1, 343/2, 343/1.</w:t>
                        </w:r>
                      </w:p>
                      <w:p w:rsidR="00614B3A" w:rsidRDefault="00525572">
                        <w:pPr>
                          <w:pStyle w:val="TableParagraph"/>
                          <w:spacing w:line="202" w:lineRule="exact"/>
                          <w:ind w:left="538"/>
                          <w:rPr>
                            <w:sz w:val="18"/>
                          </w:rPr>
                        </w:pPr>
                        <w:r>
                          <w:rPr>
                            <w:color w:val="231F20"/>
                            <w:sz w:val="18"/>
                          </w:rPr>
                          <w:t>КО Милошевац</w:t>
                        </w:r>
                      </w:p>
                      <w:p w:rsidR="00614B3A" w:rsidRDefault="00525572">
                        <w:pPr>
                          <w:pStyle w:val="TableParagraph"/>
                          <w:spacing w:line="162" w:lineRule="exact"/>
                          <w:ind w:left="538"/>
                          <w:rPr>
                            <w:sz w:val="18"/>
                          </w:rPr>
                        </w:pPr>
                        <w:r>
                          <w:rPr>
                            <w:color w:val="231F20"/>
                            <w:sz w:val="18"/>
                          </w:rPr>
                          <w:t>Парцеле у појасу уже заштите гасовода:</w:t>
                        </w:r>
                      </w:p>
                    </w:tc>
                  </w:tr>
                  <w:tr w:rsidR="00614B3A">
                    <w:trPr>
                      <w:trHeight w:val="216"/>
                    </w:trPr>
                    <w:tc>
                      <w:tcPr>
                        <w:tcW w:w="5294" w:type="dxa"/>
                      </w:tcPr>
                      <w:p w:rsidR="00614B3A" w:rsidRDefault="00525572">
                        <w:pPr>
                          <w:pStyle w:val="TableParagraph"/>
                          <w:spacing w:line="196" w:lineRule="exact"/>
                          <w:ind w:left="50"/>
                          <w:rPr>
                            <w:sz w:val="18"/>
                          </w:rPr>
                        </w:pPr>
                        <w:r>
                          <w:rPr>
                            <w:color w:val="231F20"/>
                            <w:sz w:val="18"/>
                          </w:rPr>
                          <w:t>730, 7435/67, 7435/66, 7435/65, 7435/64, 7435/63, 6884/2, 7048,</w:t>
                        </w:r>
                      </w:p>
                    </w:tc>
                    <w:tc>
                      <w:tcPr>
                        <w:tcW w:w="5295" w:type="dxa"/>
                      </w:tcPr>
                      <w:p w:rsidR="00614B3A" w:rsidRDefault="00525572">
                        <w:pPr>
                          <w:pStyle w:val="TableParagraph"/>
                          <w:spacing w:before="22" w:line="174" w:lineRule="exact"/>
                          <w:ind w:left="538"/>
                          <w:rPr>
                            <w:sz w:val="18"/>
                          </w:rPr>
                        </w:pPr>
                        <w:r>
                          <w:rPr>
                            <w:color w:val="231F20"/>
                            <w:sz w:val="18"/>
                          </w:rPr>
                          <w:t>7781, 7779, 8522, 8501, 8523, 7804, 7805, 7803, 7808, 7809,</w:t>
                        </w:r>
                      </w:p>
                    </w:tc>
                  </w:tr>
                  <w:tr w:rsidR="00614B3A">
                    <w:trPr>
                      <w:trHeight w:val="204"/>
                    </w:trPr>
                    <w:tc>
                      <w:tcPr>
                        <w:tcW w:w="5294" w:type="dxa"/>
                      </w:tcPr>
                      <w:p w:rsidR="00614B3A" w:rsidRDefault="00525572">
                        <w:pPr>
                          <w:pStyle w:val="TableParagraph"/>
                          <w:spacing w:line="185" w:lineRule="exact"/>
                          <w:ind w:left="50"/>
                          <w:rPr>
                            <w:sz w:val="18"/>
                          </w:rPr>
                        </w:pPr>
                        <w:r>
                          <w:rPr>
                            <w:color w:val="231F20"/>
                            <w:sz w:val="18"/>
                          </w:rPr>
                          <w:t>7045, 7044, 7041, 7040, 6892, 6893, 6894, 6896, 6897, 6910/2,</w:t>
                        </w:r>
                      </w:p>
                    </w:tc>
                    <w:tc>
                      <w:tcPr>
                        <w:tcW w:w="5295" w:type="dxa"/>
                      </w:tcPr>
                      <w:p w:rsidR="00614B3A" w:rsidRDefault="00525572">
                        <w:pPr>
                          <w:pStyle w:val="TableParagraph"/>
                          <w:spacing w:before="12" w:line="173" w:lineRule="exact"/>
                          <w:ind w:left="141"/>
                          <w:rPr>
                            <w:sz w:val="18"/>
                          </w:rPr>
                        </w:pPr>
                        <w:r>
                          <w:rPr>
                            <w:color w:val="231F20"/>
                            <w:sz w:val="18"/>
                          </w:rPr>
                          <w:t>7867/3, 7867/2, 7782, 7780, 7778, 7777, 7776, 7802, 7802, 7807,</w:t>
                        </w:r>
                      </w:p>
                    </w:tc>
                  </w:tr>
                  <w:tr w:rsidR="00614B3A">
                    <w:trPr>
                      <w:trHeight w:val="204"/>
                    </w:trPr>
                    <w:tc>
                      <w:tcPr>
                        <w:tcW w:w="5294" w:type="dxa"/>
                      </w:tcPr>
                      <w:p w:rsidR="00614B3A" w:rsidRDefault="00525572">
                        <w:pPr>
                          <w:pStyle w:val="TableParagraph"/>
                          <w:spacing w:line="185" w:lineRule="exact"/>
                          <w:ind w:left="50"/>
                          <w:rPr>
                            <w:sz w:val="18"/>
                          </w:rPr>
                        </w:pPr>
                        <w:r>
                          <w:rPr>
                            <w:color w:val="231F20"/>
                            <w:sz w:val="18"/>
                          </w:rPr>
                          <w:t>6911/2, 6912/2, 6914/2, 6915/2, 6916/2, 6917/2, 6918/3, 6918/2,</w:t>
                        </w:r>
                      </w:p>
                    </w:tc>
                    <w:tc>
                      <w:tcPr>
                        <w:tcW w:w="5295" w:type="dxa"/>
                      </w:tcPr>
                      <w:p w:rsidR="00614B3A" w:rsidRDefault="00525572">
                        <w:pPr>
                          <w:pStyle w:val="TableParagraph"/>
                          <w:spacing w:before="13" w:line="171" w:lineRule="exact"/>
                          <w:ind w:left="141"/>
                          <w:rPr>
                            <w:sz w:val="18"/>
                          </w:rPr>
                        </w:pPr>
                        <w:r>
                          <w:rPr>
                            <w:color w:val="231F20"/>
                            <w:sz w:val="18"/>
                          </w:rPr>
                          <w:t>7810, 7811, 7868, 7867/4, 7867/1, 7866, 7865/1, 7864/2, 7865/2,</w:t>
                        </w:r>
                      </w:p>
                    </w:tc>
                  </w:tr>
                  <w:tr w:rsidR="00614B3A">
                    <w:trPr>
                      <w:trHeight w:val="204"/>
                    </w:trPr>
                    <w:tc>
                      <w:tcPr>
                        <w:tcW w:w="5294" w:type="dxa"/>
                      </w:tcPr>
                      <w:p w:rsidR="00614B3A" w:rsidRDefault="00525572">
                        <w:pPr>
                          <w:pStyle w:val="TableParagraph"/>
                          <w:spacing w:line="183" w:lineRule="exact"/>
                          <w:ind w:left="50"/>
                          <w:rPr>
                            <w:sz w:val="18"/>
                          </w:rPr>
                        </w:pPr>
                        <w:r>
                          <w:rPr>
                            <w:color w:val="231F20"/>
                            <w:sz w:val="18"/>
                          </w:rPr>
                          <w:t>6918/4, 6919/3, 6919/2, 6923/2, 6920/3, 6924, 6921/2, 6922/2, 6922/3,</w:t>
                        </w:r>
                      </w:p>
                    </w:tc>
                    <w:tc>
                      <w:tcPr>
                        <w:tcW w:w="5295" w:type="dxa"/>
                      </w:tcPr>
                      <w:p w:rsidR="00614B3A" w:rsidRDefault="00525572">
                        <w:pPr>
                          <w:pStyle w:val="TableParagraph"/>
                          <w:spacing w:before="15" w:line="169" w:lineRule="exact"/>
                          <w:ind w:left="141"/>
                          <w:rPr>
                            <w:sz w:val="18"/>
                          </w:rPr>
                        </w:pPr>
                        <w:r>
                          <w:rPr>
                            <w:color w:val="231F20"/>
                            <w:sz w:val="18"/>
                          </w:rPr>
                          <w:t>7864/1,</w:t>
                        </w:r>
                        <w:r>
                          <w:rPr>
                            <w:color w:val="231F20"/>
                            <w:spacing w:val="-6"/>
                            <w:sz w:val="18"/>
                          </w:rPr>
                          <w:t xml:space="preserve"> </w:t>
                        </w:r>
                        <w:r>
                          <w:rPr>
                            <w:color w:val="231F20"/>
                            <w:sz w:val="18"/>
                          </w:rPr>
                          <w:t>7945,</w:t>
                        </w:r>
                        <w:r>
                          <w:rPr>
                            <w:color w:val="231F20"/>
                            <w:spacing w:val="-6"/>
                            <w:sz w:val="18"/>
                          </w:rPr>
                          <w:t xml:space="preserve"> </w:t>
                        </w:r>
                        <w:r>
                          <w:rPr>
                            <w:color w:val="231F20"/>
                            <w:sz w:val="18"/>
                          </w:rPr>
                          <w:t>7947/1,</w:t>
                        </w:r>
                        <w:r>
                          <w:rPr>
                            <w:color w:val="231F20"/>
                            <w:spacing w:val="-6"/>
                            <w:sz w:val="18"/>
                          </w:rPr>
                          <w:t xml:space="preserve"> </w:t>
                        </w:r>
                        <w:r>
                          <w:rPr>
                            <w:color w:val="231F20"/>
                            <w:sz w:val="18"/>
                          </w:rPr>
                          <w:t>7947/2,</w:t>
                        </w:r>
                        <w:r>
                          <w:rPr>
                            <w:color w:val="231F20"/>
                            <w:spacing w:val="-6"/>
                            <w:sz w:val="18"/>
                          </w:rPr>
                          <w:t xml:space="preserve"> </w:t>
                        </w:r>
                        <w:r>
                          <w:rPr>
                            <w:color w:val="231F20"/>
                            <w:sz w:val="18"/>
                          </w:rPr>
                          <w:t>7949,</w:t>
                        </w:r>
                        <w:r>
                          <w:rPr>
                            <w:color w:val="231F20"/>
                            <w:spacing w:val="-6"/>
                            <w:sz w:val="18"/>
                          </w:rPr>
                          <w:t xml:space="preserve"> </w:t>
                        </w:r>
                        <w:r>
                          <w:rPr>
                            <w:color w:val="231F20"/>
                            <w:sz w:val="18"/>
                          </w:rPr>
                          <w:t>7946,</w:t>
                        </w:r>
                        <w:r>
                          <w:rPr>
                            <w:color w:val="231F20"/>
                            <w:spacing w:val="-6"/>
                            <w:sz w:val="18"/>
                          </w:rPr>
                          <w:t xml:space="preserve"> </w:t>
                        </w:r>
                        <w:r>
                          <w:rPr>
                            <w:color w:val="231F20"/>
                            <w:sz w:val="18"/>
                          </w:rPr>
                          <w:t>7948,</w:t>
                        </w:r>
                        <w:r>
                          <w:rPr>
                            <w:color w:val="231F20"/>
                            <w:spacing w:val="-6"/>
                            <w:sz w:val="18"/>
                          </w:rPr>
                          <w:t xml:space="preserve"> </w:t>
                        </w:r>
                        <w:r>
                          <w:rPr>
                            <w:color w:val="231F20"/>
                            <w:sz w:val="18"/>
                          </w:rPr>
                          <w:t>8007,</w:t>
                        </w:r>
                        <w:r>
                          <w:rPr>
                            <w:color w:val="231F20"/>
                            <w:spacing w:val="-6"/>
                            <w:sz w:val="18"/>
                          </w:rPr>
                          <w:t xml:space="preserve"> </w:t>
                        </w:r>
                        <w:r>
                          <w:rPr>
                            <w:color w:val="231F20"/>
                            <w:sz w:val="18"/>
                          </w:rPr>
                          <w:t>8002/2,</w:t>
                        </w:r>
                        <w:r>
                          <w:rPr>
                            <w:color w:val="231F20"/>
                            <w:spacing w:val="-6"/>
                            <w:sz w:val="18"/>
                          </w:rPr>
                          <w:t xml:space="preserve"> </w:t>
                        </w:r>
                        <w:r>
                          <w:rPr>
                            <w:color w:val="231F20"/>
                            <w:sz w:val="18"/>
                          </w:rPr>
                          <w:t>8002/1,</w:t>
                        </w:r>
                      </w:p>
                    </w:tc>
                  </w:tr>
                  <w:tr w:rsidR="00614B3A">
                    <w:trPr>
                      <w:trHeight w:val="204"/>
                    </w:trPr>
                    <w:tc>
                      <w:tcPr>
                        <w:tcW w:w="5294" w:type="dxa"/>
                      </w:tcPr>
                      <w:p w:rsidR="00614B3A" w:rsidRDefault="00525572">
                        <w:pPr>
                          <w:pStyle w:val="TableParagraph"/>
                          <w:spacing w:line="182" w:lineRule="exact"/>
                          <w:ind w:left="50"/>
                          <w:rPr>
                            <w:sz w:val="18"/>
                          </w:rPr>
                        </w:pPr>
                        <w:r>
                          <w:rPr>
                            <w:color w:val="231F20"/>
                            <w:sz w:val="18"/>
                          </w:rPr>
                          <w:t>6925/4, 6925/2, 6926/7, 6926/8, 6926/9, 7031/3, 7034/2, 7035/3, 7032,</w:t>
                        </w:r>
                      </w:p>
                    </w:tc>
                    <w:tc>
                      <w:tcPr>
                        <w:tcW w:w="5295" w:type="dxa"/>
                      </w:tcPr>
                      <w:p w:rsidR="00614B3A" w:rsidRDefault="00525572">
                        <w:pPr>
                          <w:pStyle w:val="TableParagraph"/>
                          <w:spacing w:before="16" w:line="168" w:lineRule="exact"/>
                          <w:ind w:left="141"/>
                          <w:rPr>
                            <w:sz w:val="18"/>
                          </w:rPr>
                        </w:pPr>
                        <w:r>
                          <w:rPr>
                            <w:color w:val="231F20"/>
                            <w:sz w:val="18"/>
                          </w:rPr>
                          <w:t>8001, 8006, 8005, 8004, 8003, 8078, 8086/2, 8077, 8082, 8083/2,</w:t>
                        </w:r>
                      </w:p>
                    </w:tc>
                  </w:tr>
                  <w:tr w:rsidR="00614B3A">
                    <w:trPr>
                      <w:trHeight w:val="204"/>
                    </w:trPr>
                    <w:tc>
                      <w:tcPr>
                        <w:tcW w:w="5294" w:type="dxa"/>
                      </w:tcPr>
                      <w:p w:rsidR="00614B3A" w:rsidRDefault="00525572">
                        <w:pPr>
                          <w:pStyle w:val="TableParagraph"/>
                          <w:spacing w:line="180" w:lineRule="exact"/>
                          <w:ind w:left="50"/>
                          <w:rPr>
                            <w:sz w:val="18"/>
                          </w:rPr>
                        </w:pPr>
                        <w:r>
                          <w:rPr>
                            <w:color w:val="231F20"/>
                            <w:sz w:val="18"/>
                          </w:rPr>
                          <w:t>7033, 7036, 7037/2, 7037/1, 7038/5, 7038/6, 7039/2, 7042/2, 7042/4,</w:t>
                        </w:r>
                      </w:p>
                    </w:tc>
                    <w:tc>
                      <w:tcPr>
                        <w:tcW w:w="5295" w:type="dxa"/>
                      </w:tcPr>
                      <w:p w:rsidR="00614B3A" w:rsidRDefault="00525572">
                        <w:pPr>
                          <w:pStyle w:val="TableParagraph"/>
                          <w:spacing w:before="18" w:line="166" w:lineRule="exact"/>
                          <w:ind w:left="141"/>
                          <w:rPr>
                            <w:sz w:val="18"/>
                          </w:rPr>
                        </w:pPr>
                        <w:r>
                          <w:rPr>
                            <w:color w:val="231F20"/>
                            <w:sz w:val="18"/>
                          </w:rPr>
                          <w:t>8083/1, 8079, 8080, 8081, 8524, 8163, 8162, 8161, 8160, 8159, 8158,</w:t>
                        </w:r>
                      </w:p>
                    </w:tc>
                  </w:tr>
                  <w:tr w:rsidR="00614B3A">
                    <w:trPr>
                      <w:trHeight w:val="204"/>
                    </w:trPr>
                    <w:tc>
                      <w:tcPr>
                        <w:tcW w:w="5294" w:type="dxa"/>
                      </w:tcPr>
                      <w:p w:rsidR="00614B3A" w:rsidRDefault="00525572">
                        <w:pPr>
                          <w:pStyle w:val="TableParagraph"/>
                          <w:spacing w:line="179" w:lineRule="exact"/>
                          <w:ind w:left="50"/>
                          <w:rPr>
                            <w:sz w:val="18"/>
                          </w:rPr>
                        </w:pPr>
                        <w:r>
                          <w:rPr>
                            <w:color w:val="231F20"/>
                            <w:sz w:val="18"/>
                          </w:rPr>
                          <w:t>7042/1, 7042/3, 6925/3, 6926/6, 6926/5, 6926/4, 7031/2, 7034/3,</w:t>
                        </w:r>
                      </w:p>
                    </w:tc>
                    <w:tc>
                      <w:tcPr>
                        <w:tcW w:w="5295" w:type="dxa"/>
                      </w:tcPr>
                      <w:p w:rsidR="00614B3A" w:rsidRDefault="00525572">
                        <w:pPr>
                          <w:pStyle w:val="TableParagraph"/>
                          <w:spacing w:before="20" w:line="165" w:lineRule="exact"/>
                          <w:ind w:left="141"/>
                          <w:rPr>
                            <w:sz w:val="18"/>
                          </w:rPr>
                        </w:pPr>
                        <w:r>
                          <w:rPr>
                            <w:color w:val="231F20"/>
                            <w:sz w:val="18"/>
                          </w:rPr>
                          <w:t>8157, 8156, 8155, 8526, 8154, 8153, 8152, 8151, 8150, 8149, 8529,</w:t>
                        </w:r>
                      </w:p>
                    </w:tc>
                  </w:tr>
                  <w:tr w:rsidR="00614B3A">
                    <w:trPr>
                      <w:trHeight w:val="6836"/>
                    </w:trPr>
                    <w:tc>
                      <w:tcPr>
                        <w:tcW w:w="5294" w:type="dxa"/>
                      </w:tcPr>
                      <w:p w:rsidR="00614B3A" w:rsidRDefault="00525572">
                        <w:pPr>
                          <w:pStyle w:val="TableParagraph"/>
                          <w:spacing w:line="175" w:lineRule="exact"/>
                          <w:ind w:left="50"/>
                          <w:rPr>
                            <w:sz w:val="18"/>
                          </w:rPr>
                        </w:pPr>
                        <w:r>
                          <w:rPr>
                            <w:color w:val="231F20"/>
                            <w:sz w:val="18"/>
                          </w:rPr>
                          <w:t>7035/2, 7038/1, 7038/2, 7039/3, 7348/3, 7028/1, 7029, 70</w:t>
                        </w:r>
                        <w:r>
                          <w:rPr>
                            <w:color w:val="231F20"/>
                            <w:sz w:val="18"/>
                          </w:rPr>
                          <w:t>30, 7028/2,</w:t>
                        </w:r>
                      </w:p>
                      <w:p w:rsidR="00614B3A" w:rsidRDefault="00525572">
                        <w:pPr>
                          <w:pStyle w:val="TableParagraph"/>
                          <w:spacing w:line="203" w:lineRule="exact"/>
                          <w:ind w:left="50"/>
                          <w:rPr>
                            <w:sz w:val="18"/>
                          </w:rPr>
                        </w:pPr>
                        <w:r>
                          <w:rPr>
                            <w:color w:val="231F20"/>
                            <w:sz w:val="18"/>
                          </w:rPr>
                          <w:t>7028/2, 7038/3, 7035/1, 7034/1, 7031/1, 6903/1, 6902, 6906, 6907,</w:t>
                        </w:r>
                      </w:p>
                      <w:p w:rsidR="00614B3A" w:rsidRDefault="00525572">
                        <w:pPr>
                          <w:pStyle w:val="TableParagraph"/>
                          <w:spacing w:line="203" w:lineRule="exact"/>
                          <w:ind w:left="50"/>
                          <w:rPr>
                            <w:sz w:val="18"/>
                          </w:rPr>
                        </w:pPr>
                        <w:r>
                          <w:rPr>
                            <w:color w:val="231F20"/>
                            <w:sz w:val="18"/>
                          </w:rPr>
                          <w:t>6901,  6900,  6899,  6898,  6926/2,  6926/1,  6926/3,  6925/7,  6925/5,</w:t>
                        </w:r>
                      </w:p>
                      <w:p w:rsidR="00614B3A" w:rsidRDefault="00525572">
                        <w:pPr>
                          <w:pStyle w:val="TableParagraph"/>
                          <w:spacing w:line="203" w:lineRule="exact"/>
                          <w:ind w:left="50"/>
                          <w:rPr>
                            <w:sz w:val="18"/>
                          </w:rPr>
                        </w:pPr>
                        <w:r>
                          <w:rPr>
                            <w:color w:val="231F20"/>
                            <w:sz w:val="18"/>
                          </w:rPr>
                          <w:t>6925/6,  6922/1,  6921/1,  6920/2,  6920/1,  6920/4,  6919/1,  6918/1,</w:t>
                        </w:r>
                      </w:p>
                      <w:p w:rsidR="00614B3A" w:rsidRDefault="00525572">
                        <w:pPr>
                          <w:pStyle w:val="TableParagraph"/>
                          <w:spacing w:line="203" w:lineRule="exact"/>
                          <w:ind w:left="50"/>
                          <w:rPr>
                            <w:sz w:val="18"/>
                          </w:rPr>
                        </w:pPr>
                        <w:r>
                          <w:rPr>
                            <w:color w:val="231F20"/>
                            <w:sz w:val="18"/>
                          </w:rPr>
                          <w:t>6917/1,  6916/1,  6915/1,  6913/1,  6909/1,  6914/1,  6913/2,  6909/2,</w:t>
                        </w:r>
                      </w:p>
                      <w:p w:rsidR="00614B3A" w:rsidRDefault="00525572">
                        <w:pPr>
                          <w:pStyle w:val="TableParagraph"/>
                          <w:spacing w:line="203" w:lineRule="exact"/>
                          <w:ind w:left="50"/>
                          <w:rPr>
                            <w:sz w:val="18"/>
                          </w:rPr>
                        </w:pPr>
                        <w:r>
                          <w:rPr>
                            <w:color w:val="231F20"/>
                            <w:sz w:val="18"/>
                          </w:rPr>
                          <w:t>6840/3,  6895/2,  6895/1,  6840/2,  6890/2,  6890/2,  6890/1,  6884/1,</w:t>
                        </w:r>
                      </w:p>
                      <w:p w:rsidR="00614B3A" w:rsidRDefault="00525572">
                        <w:pPr>
                          <w:pStyle w:val="TableParagraph"/>
                          <w:spacing w:line="203" w:lineRule="exact"/>
                          <w:ind w:left="50"/>
                          <w:rPr>
                            <w:sz w:val="18"/>
                          </w:rPr>
                        </w:pPr>
                        <w:r>
                          <w:rPr>
                            <w:color w:val="231F20"/>
                            <w:sz w:val="18"/>
                          </w:rPr>
                          <w:t>6884/3, 6884/4, 6908/2, 6908/1, 6839/2, 6887, 6886, 6886, 6888, 6879,</w:t>
                        </w:r>
                      </w:p>
                      <w:p w:rsidR="00614B3A" w:rsidRDefault="00525572">
                        <w:pPr>
                          <w:pStyle w:val="TableParagraph"/>
                          <w:spacing w:line="203" w:lineRule="exact"/>
                          <w:ind w:left="50"/>
                          <w:rPr>
                            <w:sz w:val="18"/>
                          </w:rPr>
                        </w:pPr>
                        <w:r>
                          <w:rPr>
                            <w:color w:val="231F20"/>
                            <w:sz w:val="18"/>
                          </w:rPr>
                          <w:t>6878, 6877, 6872, 6881, 6880, 6882/1, 6882/4</w:t>
                        </w:r>
                        <w:r>
                          <w:rPr>
                            <w:color w:val="231F20"/>
                            <w:sz w:val="18"/>
                          </w:rPr>
                          <w:t>, 6882/5, 6883/1, 6876,</w:t>
                        </w:r>
                      </w:p>
                      <w:p w:rsidR="00614B3A" w:rsidRDefault="00525572">
                        <w:pPr>
                          <w:pStyle w:val="TableParagraph"/>
                          <w:spacing w:line="203" w:lineRule="exact"/>
                          <w:ind w:left="50"/>
                          <w:rPr>
                            <w:sz w:val="18"/>
                          </w:rPr>
                        </w:pPr>
                        <w:r>
                          <w:rPr>
                            <w:color w:val="231F20"/>
                            <w:sz w:val="18"/>
                          </w:rPr>
                          <w:t>6875/1, 6873, 6874/1, 6871/1, 6871/1, 6870, 6869/2, 6869/1, 6868/1,</w:t>
                        </w:r>
                      </w:p>
                      <w:p w:rsidR="00614B3A" w:rsidRDefault="00525572">
                        <w:pPr>
                          <w:pStyle w:val="TableParagraph"/>
                          <w:spacing w:line="203" w:lineRule="exact"/>
                          <w:ind w:left="50"/>
                          <w:rPr>
                            <w:sz w:val="18"/>
                          </w:rPr>
                        </w:pPr>
                        <w:r>
                          <w:rPr>
                            <w:color w:val="231F20"/>
                            <w:sz w:val="18"/>
                          </w:rPr>
                          <w:t>6867/1, 6866, 6864, 6865/2, 6865/1, 6862/2, 6863/2, 6862/1, 6861/1,</w:t>
                        </w:r>
                      </w:p>
                      <w:p w:rsidR="00614B3A" w:rsidRDefault="00525572">
                        <w:pPr>
                          <w:pStyle w:val="TableParagraph"/>
                          <w:spacing w:line="203" w:lineRule="exact"/>
                          <w:ind w:left="50"/>
                          <w:rPr>
                            <w:sz w:val="18"/>
                          </w:rPr>
                        </w:pPr>
                        <w:r>
                          <w:rPr>
                            <w:color w:val="231F20"/>
                            <w:sz w:val="18"/>
                          </w:rPr>
                          <w:t>6863/1, 6860/4, 6859/1, 6866, 6855, 6860/3, 6860/1, 6826/2, 6828/2,</w:t>
                        </w:r>
                      </w:p>
                      <w:p w:rsidR="00614B3A" w:rsidRDefault="00525572">
                        <w:pPr>
                          <w:pStyle w:val="TableParagraph"/>
                          <w:spacing w:line="203" w:lineRule="exact"/>
                          <w:ind w:left="50"/>
                          <w:rPr>
                            <w:sz w:val="18"/>
                          </w:rPr>
                        </w:pPr>
                        <w:r>
                          <w:rPr>
                            <w:color w:val="231F20"/>
                            <w:sz w:val="18"/>
                          </w:rPr>
                          <w:t>6829/2,  6831/2,  6832/2,  6</w:t>
                        </w:r>
                        <w:r>
                          <w:rPr>
                            <w:color w:val="231F20"/>
                            <w:sz w:val="18"/>
                          </w:rPr>
                          <w:t>833/2,  6834/2,  6835/2,  6836/2,  6837/2,</w:t>
                        </w:r>
                      </w:p>
                      <w:p w:rsidR="00614B3A" w:rsidRDefault="00525572">
                        <w:pPr>
                          <w:pStyle w:val="TableParagraph"/>
                          <w:spacing w:line="203" w:lineRule="exact"/>
                          <w:ind w:left="50"/>
                          <w:rPr>
                            <w:sz w:val="18"/>
                          </w:rPr>
                        </w:pPr>
                        <w:r>
                          <w:rPr>
                            <w:color w:val="231F20"/>
                            <w:sz w:val="18"/>
                          </w:rPr>
                          <w:t>6838/2,  6841/2,  6842/3,  6842/4,  6843/2,  6844/2,  6845/2,  6846/1,</w:t>
                        </w:r>
                      </w:p>
                      <w:p w:rsidR="00614B3A" w:rsidRDefault="00525572">
                        <w:pPr>
                          <w:pStyle w:val="TableParagraph"/>
                          <w:spacing w:line="203" w:lineRule="exact"/>
                          <w:ind w:left="50"/>
                          <w:rPr>
                            <w:sz w:val="18"/>
                          </w:rPr>
                        </w:pPr>
                        <w:r>
                          <w:rPr>
                            <w:color w:val="231F20"/>
                            <w:sz w:val="18"/>
                          </w:rPr>
                          <w:t>6847/2, 4453/2, 4454/2, 4455/2, 4456/2, 7452, 6807/1, 6810/1, 6810/2,</w:t>
                        </w:r>
                      </w:p>
                      <w:p w:rsidR="00614B3A" w:rsidRDefault="00525572">
                        <w:pPr>
                          <w:pStyle w:val="TableParagraph"/>
                          <w:spacing w:line="203" w:lineRule="exact"/>
                          <w:ind w:left="50"/>
                          <w:rPr>
                            <w:sz w:val="18"/>
                          </w:rPr>
                        </w:pPr>
                        <w:r>
                          <w:rPr>
                            <w:color w:val="231F20"/>
                            <w:sz w:val="18"/>
                          </w:rPr>
                          <w:t>6817/1, 6816/1, 6815/1, 6813/1, 6814, 6827, 6824/1, 6825/1, 6826/1,</w:t>
                        </w:r>
                      </w:p>
                      <w:p w:rsidR="00614B3A" w:rsidRDefault="00525572">
                        <w:pPr>
                          <w:pStyle w:val="TableParagraph"/>
                          <w:spacing w:line="203" w:lineRule="exact"/>
                          <w:ind w:left="50"/>
                          <w:rPr>
                            <w:sz w:val="18"/>
                          </w:rPr>
                        </w:pPr>
                        <w:r>
                          <w:rPr>
                            <w:color w:val="231F20"/>
                            <w:sz w:val="18"/>
                          </w:rPr>
                          <w:t>6828</w:t>
                        </w:r>
                        <w:r>
                          <w:rPr>
                            <w:color w:val="231F20"/>
                            <w:sz w:val="18"/>
                          </w:rPr>
                          <w:t>/1, 6829/1, 5830, 6831/1, 6832/1, 6833/1, 6834/1, 6835/1, 6799,</w:t>
                        </w:r>
                      </w:p>
                      <w:p w:rsidR="00614B3A" w:rsidRDefault="00525572">
                        <w:pPr>
                          <w:pStyle w:val="TableParagraph"/>
                          <w:spacing w:line="203" w:lineRule="exact"/>
                          <w:ind w:left="50"/>
                          <w:rPr>
                            <w:sz w:val="18"/>
                          </w:rPr>
                        </w:pPr>
                        <w:r>
                          <w:rPr>
                            <w:color w:val="231F20"/>
                            <w:sz w:val="18"/>
                          </w:rPr>
                          <w:t>6800, 6801, 6804, 6802, 6803, 6805, 6806/1, 6806/2, 6823/1, 6823/2,</w:t>
                        </w:r>
                      </w:p>
                      <w:p w:rsidR="00614B3A" w:rsidRDefault="00525572">
                        <w:pPr>
                          <w:pStyle w:val="TableParagraph"/>
                          <w:spacing w:line="203" w:lineRule="exact"/>
                          <w:ind w:left="50"/>
                          <w:rPr>
                            <w:sz w:val="18"/>
                          </w:rPr>
                        </w:pPr>
                        <w:r>
                          <w:rPr>
                            <w:color w:val="231F20"/>
                            <w:sz w:val="18"/>
                          </w:rPr>
                          <w:t>6819, 6818, 6822, 6821, 4442, 4443, 4444, 6836/1, 6837/1, 6838/1,</w:t>
                        </w:r>
                      </w:p>
                      <w:p w:rsidR="00614B3A" w:rsidRDefault="00525572">
                        <w:pPr>
                          <w:pStyle w:val="TableParagraph"/>
                          <w:spacing w:line="203" w:lineRule="exact"/>
                          <w:ind w:left="50"/>
                          <w:rPr>
                            <w:sz w:val="18"/>
                          </w:rPr>
                        </w:pPr>
                        <w:r>
                          <w:rPr>
                            <w:color w:val="231F20"/>
                            <w:sz w:val="18"/>
                          </w:rPr>
                          <w:t>4453/1,  6847/1,  6846/2,  6845/1,  6844/1,  6843/1,  6842</w:t>
                        </w:r>
                        <w:r>
                          <w:rPr>
                            <w:color w:val="231F20"/>
                            <w:sz w:val="18"/>
                          </w:rPr>
                          <w:t>/2,  6842/1,</w:t>
                        </w:r>
                      </w:p>
                      <w:p w:rsidR="00614B3A" w:rsidRDefault="00525572">
                        <w:pPr>
                          <w:pStyle w:val="TableParagraph"/>
                          <w:spacing w:line="203" w:lineRule="exact"/>
                          <w:ind w:left="50"/>
                          <w:rPr>
                            <w:sz w:val="18"/>
                          </w:rPr>
                        </w:pPr>
                        <w:r>
                          <w:rPr>
                            <w:color w:val="231F20"/>
                            <w:sz w:val="18"/>
                          </w:rPr>
                          <w:t>6841/1, 6840/1, 6839/1, 4449, 4445/2, 4445/1, 4446, 4447, 6748/3,</w:t>
                        </w:r>
                      </w:p>
                      <w:p w:rsidR="00614B3A" w:rsidRDefault="00525572">
                        <w:pPr>
                          <w:pStyle w:val="TableParagraph"/>
                          <w:spacing w:line="203" w:lineRule="exact"/>
                          <w:ind w:left="50"/>
                          <w:rPr>
                            <w:sz w:val="18"/>
                          </w:rPr>
                        </w:pPr>
                        <w:r>
                          <w:rPr>
                            <w:color w:val="231F20"/>
                            <w:sz w:val="18"/>
                          </w:rPr>
                          <w:t>6748/2, 4435/2, 4441, 4440, 4439, 4438, 4437, 4436, 4498/2, 4504/2,</w:t>
                        </w:r>
                      </w:p>
                      <w:p w:rsidR="00614B3A" w:rsidRDefault="00525572">
                        <w:pPr>
                          <w:pStyle w:val="TableParagraph"/>
                          <w:spacing w:line="203" w:lineRule="exact"/>
                          <w:ind w:left="50"/>
                          <w:rPr>
                            <w:sz w:val="18"/>
                          </w:rPr>
                        </w:pPr>
                        <w:r>
                          <w:rPr>
                            <w:color w:val="231F20"/>
                            <w:sz w:val="18"/>
                          </w:rPr>
                          <w:t>6747, 4510, 4509, 4800, 4585/2, 4435/1, 4434, 4498/1, 4504/1, 4508,</w:t>
                        </w:r>
                      </w:p>
                      <w:p w:rsidR="00614B3A" w:rsidRDefault="00525572">
                        <w:pPr>
                          <w:pStyle w:val="TableParagraph"/>
                          <w:spacing w:line="203" w:lineRule="exact"/>
                          <w:ind w:left="50"/>
                          <w:rPr>
                            <w:sz w:val="18"/>
                          </w:rPr>
                        </w:pPr>
                        <w:r>
                          <w:rPr>
                            <w:color w:val="231F20"/>
                            <w:sz w:val="18"/>
                          </w:rPr>
                          <w:t>4507, 4506, 4505, 4494/4, 4497/1, 4497/2,</w:t>
                        </w:r>
                        <w:r>
                          <w:rPr>
                            <w:color w:val="231F20"/>
                            <w:sz w:val="18"/>
                          </w:rPr>
                          <w:t xml:space="preserve"> 4494/3, 4493/10, 4421/2,</w:t>
                        </w:r>
                      </w:p>
                      <w:p w:rsidR="00614B3A" w:rsidRDefault="00525572">
                        <w:pPr>
                          <w:pStyle w:val="TableParagraph"/>
                          <w:spacing w:line="203" w:lineRule="exact"/>
                          <w:ind w:left="50"/>
                          <w:rPr>
                            <w:sz w:val="18"/>
                          </w:rPr>
                        </w:pPr>
                        <w:r>
                          <w:rPr>
                            <w:color w:val="231F20"/>
                            <w:sz w:val="18"/>
                          </w:rPr>
                          <w:t>4421/1, 4493/6, 4493/3, 4493/2, 4496, 7352/2, 4502/1, 4502/2, 4500,</w:t>
                        </w:r>
                      </w:p>
                      <w:p w:rsidR="00614B3A" w:rsidRDefault="00525572">
                        <w:pPr>
                          <w:pStyle w:val="TableParagraph"/>
                          <w:spacing w:line="203" w:lineRule="exact"/>
                          <w:ind w:left="50"/>
                          <w:rPr>
                            <w:sz w:val="18"/>
                          </w:rPr>
                        </w:pPr>
                        <w:r>
                          <w:rPr>
                            <w:color w:val="231F20"/>
                            <w:sz w:val="18"/>
                          </w:rPr>
                          <w:t>4503, 4501, 4499, 4495/1, 4495/3, 4495/2, 4494/2, 4494/1, 4493/9,</w:t>
                        </w:r>
                      </w:p>
                      <w:p w:rsidR="00614B3A" w:rsidRDefault="00525572">
                        <w:pPr>
                          <w:pStyle w:val="TableParagraph"/>
                          <w:spacing w:line="203" w:lineRule="exact"/>
                          <w:ind w:left="50"/>
                          <w:rPr>
                            <w:sz w:val="18"/>
                          </w:rPr>
                        </w:pPr>
                        <w:r>
                          <w:rPr>
                            <w:color w:val="231F20"/>
                            <w:sz w:val="18"/>
                          </w:rPr>
                          <w:t>4493/8, 4493/7, 4493/11, 4493/5, 4493/4, 4493/1, 4419, 4418, 4417,</w:t>
                        </w:r>
                      </w:p>
                      <w:p w:rsidR="00614B3A" w:rsidRDefault="00525572">
                        <w:pPr>
                          <w:pStyle w:val="TableParagraph"/>
                          <w:spacing w:line="203" w:lineRule="exact"/>
                          <w:ind w:left="50"/>
                          <w:rPr>
                            <w:sz w:val="18"/>
                          </w:rPr>
                        </w:pPr>
                        <w:r>
                          <w:rPr>
                            <w:color w:val="231F20"/>
                            <w:sz w:val="18"/>
                          </w:rPr>
                          <w:t>4416,  4415,  4414,  4413,  4</w:t>
                        </w:r>
                        <w:r>
                          <w:rPr>
                            <w:color w:val="231F20"/>
                            <w:sz w:val="18"/>
                          </w:rPr>
                          <w:t>260/2,  4261/2,  4270/2,  4522/2,  4271/2,</w:t>
                        </w:r>
                      </w:p>
                      <w:p w:rsidR="00614B3A" w:rsidRDefault="00525572">
                        <w:pPr>
                          <w:pStyle w:val="TableParagraph"/>
                          <w:spacing w:line="203" w:lineRule="exact"/>
                          <w:ind w:left="50"/>
                          <w:rPr>
                            <w:sz w:val="18"/>
                          </w:rPr>
                        </w:pPr>
                        <w:r>
                          <w:rPr>
                            <w:color w:val="231F20"/>
                            <w:sz w:val="18"/>
                          </w:rPr>
                          <w:t>4275/2,  4276/2,  4522/1,  4532/1,  7453,  4533,  4535,  4530,  4532/2,</w:t>
                        </w:r>
                      </w:p>
                      <w:p w:rsidR="00614B3A" w:rsidRDefault="00525572">
                        <w:pPr>
                          <w:pStyle w:val="TableParagraph"/>
                          <w:spacing w:line="203" w:lineRule="exact"/>
                          <w:ind w:left="50"/>
                          <w:rPr>
                            <w:sz w:val="18"/>
                          </w:rPr>
                        </w:pPr>
                        <w:r>
                          <w:rPr>
                            <w:color w:val="231F20"/>
                            <w:sz w:val="18"/>
                          </w:rPr>
                          <w:t>4531/4, 4527, 4528, 4524, 7355/2, 4531/3, 4531/2, 4531/1, 4523/1,</w:t>
                        </w:r>
                      </w:p>
                      <w:p w:rsidR="00614B3A" w:rsidRDefault="00525572">
                        <w:pPr>
                          <w:pStyle w:val="TableParagraph"/>
                          <w:spacing w:line="203" w:lineRule="exact"/>
                          <w:ind w:left="50"/>
                          <w:rPr>
                            <w:sz w:val="18"/>
                          </w:rPr>
                        </w:pPr>
                        <w:r>
                          <w:rPr>
                            <w:color w:val="231F20"/>
                            <w:sz w:val="18"/>
                          </w:rPr>
                          <w:t>4523/2, 3270, 3269, 3268, 2679, 2680, 3681, 3682, 3683, 3684,  3260,</w:t>
                        </w:r>
                      </w:p>
                      <w:p w:rsidR="00614B3A" w:rsidRDefault="00525572">
                        <w:pPr>
                          <w:pStyle w:val="TableParagraph"/>
                          <w:spacing w:line="203" w:lineRule="exact"/>
                          <w:ind w:left="50"/>
                          <w:rPr>
                            <w:sz w:val="18"/>
                          </w:rPr>
                        </w:pPr>
                        <w:r>
                          <w:rPr>
                            <w:color w:val="231F20"/>
                            <w:sz w:val="18"/>
                          </w:rPr>
                          <w:t>3261, 3262, 3263/2, 3263/1, 3264, 3265, 3267, 3271/4, 3271/3, 3271/2,</w:t>
                        </w:r>
                      </w:p>
                      <w:p w:rsidR="00614B3A" w:rsidRDefault="00525572">
                        <w:pPr>
                          <w:pStyle w:val="TableParagraph"/>
                          <w:spacing w:line="203" w:lineRule="exact"/>
                          <w:ind w:left="50"/>
                          <w:rPr>
                            <w:sz w:val="18"/>
                          </w:rPr>
                        </w:pPr>
                        <w:r>
                          <w:rPr>
                            <w:color w:val="231F20"/>
                            <w:sz w:val="18"/>
                          </w:rPr>
                          <w:t>3271/1, 3257, 3256, 3258, 3236, 3235, 3234, 3233, 3232, 3231,  3230,</w:t>
                        </w:r>
                      </w:p>
                      <w:p w:rsidR="00614B3A" w:rsidRDefault="00525572">
                        <w:pPr>
                          <w:pStyle w:val="TableParagraph"/>
                          <w:spacing w:line="203" w:lineRule="exact"/>
                          <w:ind w:left="50"/>
                          <w:rPr>
                            <w:sz w:val="18"/>
                          </w:rPr>
                        </w:pPr>
                        <w:r>
                          <w:rPr>
                            <w:color w:val="231F20"/>
                            <w:sz w:val="18"/>
                          </w:rPr>
                          <w:t>3229, 3228, 3227, 3226, 3200, 3225, 3221, 3224, 3223, 3222, 2709,</w:t>
                        </w:r>
                      </w:p>
                      <w:p w:rsidR="00614B3A" w:rsidRDefault="00525572">
                        <w:pPr>
                          <w:pStyle w:val="TableParagraph"/>
                          <w:spacing w:line="138" w:lineRule="exact"/>
                          <w:ind w:left="50"/>
                          <w:rPr>
                            <w:sz w:val="18"/>
                          </w:rPr>
                        </w:pPr>
                        <w:r>
                          <w:rPr>
                            <w:color w:val="231F20"/>
                            <w:sz w:val="18"/>
                          </w:rPr>
                          <w:t>2710, 2711, 2686, 2685, 2589, 2690, 2691, 2692, 271</w:t>
                        </w:r>
                        <w:r>
                          <w:rPr>
                            <w:color w:val="231F20"/>
                            <w:sz w:val="18"/>
                          </w:rPr>
                          <w:t>2, 2713, 2714,</w:t>
                        </w:r>
                      </w:p>
                    </w:tc>
                    <w:tc>
                      <w:tcPr>
                        <w:tcW w:w="5295" w:type="dxa"/>
                      </w:tcPr>
                      <w:p w:rsidR="00614B3A" w:rsidRDefault="00525572">
                        <w:pPr>
                          <w:pStyle w:val="TableParagraph"/>
                          <w:spacing w:before="21"/>
                          <w:ind w:left="141"/>
                          <w:rPr>
                            <w:sz w:val="18"/>
                          </w:rPr>
                        </w:pPr>
                        <w:r>
                          <w:rPr>
                            <w:color w:val="231F20"/>
                            <w:sz w:val="18"/>
                          </w:rPr>
                          <w:t>8264/1,  8264/2,  8265,  8267,  8269,  8201,  8204,  8203,  8202, 8247,</w:t>
                        </w:r>
                      </w:p>
                      <w:p w:rsidR="00614B3A" w:rsidRDefault="00614B3A">
                        <w:pPr>
                          <w:pStyle w:val="TableParagraph"/>
                          <w:spacing w:before="10"/>
                          <w:rPr>
                            <w:sz w:val="17"/>
                          </w:rPr>
                        </w:pPr>
                      </w:p>
                      <w:p w:rsidR="00614B3A" w:rsidRDefault="00525572">
                        <w:pPr>
                          <w:pStyle w:val="TableParagraph"/>
                          <w:ind w:left="141"/>
                          <w:rPr>
                            <w:sz w:val="18"/>
                          </w:rPr>
                        </w:pPr>
                        <w:r>
                          <w:rPr>
                            <w:color w:val="231F20"/>
                            <w:sz w:val="18"/>
                          </w:rPr>
                          <w:t>8252/2,  8251/2,  8253,  8254,  8255,  8256,  8257,  8258,  8259, 8260,</w:t>
                        </w:r>
                      </w:p>
                      <w:p w:rsidR="00614B3A" w:rsidRDefault="00614B3A">
                        <w:pPr>
                          <w:pStyle w:val="TableParagraph"/>
                          <w:spacing w:before="10"/>
                          <w:rPr>
                            <w:sz w:val="17"/>
                          </w:rPr>
                        </w:pPr>
                      </w:p>
                      <w:p w:rsidR="00614B3A" w:rsidRDefault="00525572">
                        <w:pPr>
                          <w:pStyle w:val="TableParagraph"/>
                          <w:ind w:left="141"/>
                          <w:rPr>
                            <w:sz w:val="18"/>
                          </w:rPr>
                        </w:pPr>
                        <w:r>
                          <w:rPr>
                            <w:color w:val="231F20"/>
                            <w:sz w:val="18"/>
                          </w:rPr>
                          <w:t>8338, 8339, 8340, 8539, 8341, 8350, 8351, 8352, 8354, 8355, 8353,</w:t>
                        </w:r>
                      </w:p>
                      <w:p w:rsidR="00614B3A" w:rsidRDefault="00614B3A">
                        <w:pPr>
                          <w:pStyle w:val="TableParagraph"/>
                          <w:spacing w:before="10"/>
                          <w:rPr>
                            <w:sz w:val="17"/>
                          </w:rPr>
                        </w:pPr>
                      </w:p>
                      <w:p w:rsidR="00614B3A" w:rsidRDefault="00525572">
                        <w:pPr>
                          <w:pStyle w:val="TableParagraph"/>
                          <w:ind w:left="141"/>
                          <w:rPr>
                            <w:sz w:val="18"/>
                          </w:rPr>
                        </w:pPr>
                        <w:r>
                          <w:rPr>
                            <w:color w:val="231F20"/>
                            <w:sz w:val="18"/>
                          </w:rPr>
                          <w:t>8359/2, 8359/1, 8361, 8540, 8418, 8417/1, 8547, 8452, 8453, 8454,</w:t>
                        </w:r>
                      </w:p>
                      <w:p w:rsidR="00614B3A" w:rsidRDefault="00614B3A">
                        <w:pPr>
                          <w:pStyle w:val="TableParagraph"/>
                          <w:spacing w:before="10"/>
                          <w:rPr>
                            <w:sz w:val="17"/>
                          </w:rPr>
                        </w:pPr>
                      </w:p>
                      <w:p w:rsidR="00614B3A" w:rsidRDefault="00525572">
                        <w:pPr>
                          <w:pStyle w:val="TableParagraph"/>
                          <w:ind w:left="141"/>
                          <w:rPr>
                            <w:sz w:val="18"/>
                          </w:rPr>
                        </w:pPr>
                        <w:r>
                          <w:rPr>
                            <w:color w:val="231F20"/>
                            <w:sz w:val="18"/>
                          </w:rPr>
                          <w:t>8414, 8479, 8478, 8477, 8474, 8475, 8476, 8473, 8472, 8471, 8470,</w:t>
                        </w:r>
                      </w:p>
                      <w:p w:rsidR="00614B3A" w:rsidRDefault="00614B3A">
                        <w:pPr>
                          <w:pStyle w:val="TableParagraph"/>
                          <w:spacing w:before="10"/>
                          <w:rPr>
                            <w:sz w:val="17"/>
                          </w:rPr>
                        </w:pPr>
                      </w:p>
                      <w:p w:rsidR="00614B3A" w:rsidRDefault="00525572">
                        <w:pPr>
                          <w:pStyle w:val="TableParagraph"/>
                          <w:spacing w:before="1"/>
                          <w:ind w:left="141"/>
                          <w:rPr>
                            <w:sz w:val="18"/>
                          </w:rPr>
                        </w:pPr>
                        <w:r>
                          <w:rPr>
                            <w:color w:val="231F20"/>
                            <w:sz w:val="18"/>
                          </w:rPr>
                          <w:t>6971, 6975, 6976, 6979, 6980, 6969, 6968/2, 6966, 6965, 6962,  6961,</w:t>
                        </w:r>
                      </w:p>
                      <w:p w:rsidR="00614B3A" w:rsidRDefault="00614B3A">
                        <w:pPr>
                          <w:pStyle w:val="TableParagraph"/>
                          <w:spacing w:before="9"/>
                          <w:rPr>
                            <w:sz w:val="17"/>
                          </w:rPr>
                        </w:pPr>
                      </w:p>
                      <w:p w:rsidR="00614B3A" w:rsidRDefault="00525572">
                        <w:pPr>
                          <w:pStyle w:val="TableParagraph"/>
                          <w:spacing w:before="1"/>
                          <w:ind w:left="141"/>
                          <w:rPr>
                            <w:sz w:val="18"/>
                          </w:rPr>
                        </w:pPr>
                        <w:r>
                          <w:rPr>
                            <w:color w:val="231F20"/>
                            <w:sz w:val="18"/>
                          </w:rPr>
                          <w:t>6951,  6948,  6947,  6945/2,  6945/1,  6944,  6943,  6938,  6937, 6946,</w:t>
                        </w:r>
                      </w:p>
                      <w:p w:rsidR="00614B3A" w:rsidRDefault="00614B3A">
                        <w:pPr>
                          <w:pStyle w:val="TableParagraph"/>
                          <w:spacing w:before="10"/>
                          <w:rPr>
                            <w:sz w:val="17"/>
                          </w:rPr>
                        </w:pPr>
                      </w:p>
                      <w:p w:rsidR="00614B3A" w:rsidRDefault="00525572">
                        <w:pPr>
                          <w:pStyle w:val="TableParagraph"/>
                          <w:ind w:left="141"/>
                          <w:rPr>
                            <w:sz w:val="18"/>
                          </w:rPr>
                        </w:pPr>
                        <w:r>
                          <w:rPr>
                            <w:color w:val="231F20"/>
                            <w:sz w:val="18"/>
                          </w:rPr>
                          <w:t>8538, 6957/2, 6957/1, 6968/1, 7153, 8521, 8520, 8511, 8525, 8541,</w:t>
                        </w:r>
                      </w:p>
                      <w:p w:rsidR="00614B3A" w:rsidRDefault="00614B3A">
                        <w:pPr>
                          <w:pStyle w:val="TableParagraph"/>
                          <w:spacing w:before="10"/>
                          <w:rPr>
                            <w:sz w:val="17"/>
                          </w:rPr>
                        </w:pPr>
                      </w:p>
                      <w:p w:rsidR="00614B3A" w:rsidRDefault="00525572">
                        <w:pPr>
                          <w:pStyle w:val="TableParagraph"/>
                          <w:ind w:left="538"/>
                          <w:rPr>
                            <w:sz w:val="18"/>
                          </w:rPr>
                        </w:pPr>
                        <w:r>
                          <w:rPr>
                            <w:color w:val="231F20"/>
                            <w:sz w:val="18"/>
                          </w:rPr>
                          <w:t>Парцеле у појасу уже и шире заштите гасовода:</w:t>
                        </w:r>
                      </w:p>
                      <w:p w:rsidR="00614B3A" w:rsidRDefault="00614B3A">
                        <w:pPr>
                          <w:pStyle w:val="TableParagraph"/>
                          <w:spacing w:before="10"/>
                          <w:rPr>
                            <w:sz w:val="17"/>
                          </w:rPr>
                        </w:pPr>
                      </w:p>
                      <w:p w:rsidR="00614B3A" w:rsidRDefault="00525572">
                        <w:pPr>
                          <w:pStyle w:val="TableParagraph"/>
                          <w:ind w:left="141"/>
                          <w:rPr>
                            <w:sz w:val="18"/>
                          </w:rPr>
                        </w:pPr>
                        <w:r>
                          <w:rPr>
                            <w:color w:val="231F20"/>
                            <w:sz w:val="18"/>
                          </w:rPr>
                          <w:t>7805,  7803,  7808,  7812,  7813,  7809,  7870,  7869,  7867/3, 7867/</w:t>
                        </w:r>
                        <w:r>
                          <w:rPr>
                            <w:color w:val="231F20"/>
                            <w:sz w:val="18"/>
                          </w:rPr>
                          <w:t>2,</w:t>
                        </w:r>
                      </w:p>
                      <w:p w:rsidR="00614B3A" w:rsidRDefault="00614B3A">
                        <w:pPr>
                          <w:pStyle w:val="TableParagraph"/>
                          <w:spacing w:before="10"/>
                          <w:rPr>
                            <w:sz w:val="17"/>
                          </w:rPr>
                        </w:pPr>
                      </w:p>
                      <w:p w:rsidR="00614B3A" w:rsidRDefault="00525572">
                        <w:pPr>
                          <w:pStyle w:val="TableParagraph"/>
                          <w:ind w:left="141"/>
                          <w:rPr>
                            <w:sz w:val="18"/>
                          </w:rPr>
                        </w:pPr>
                        <w:r>
                          <w:rPr>
                            <w:color w:val="231F20"/>
                            <w:sz w:val="18"/>
                          </w:rPr>
                          <w:t>7807, 7810, 7811, 7814, 7815, 7868, 7867/4, 7867/1, 7866, 7865/1,</w:t>
                        </w:r>
                      </w:p>
                      <w:p w:rsidR="00614B3A" w:rsidRDefault="00614B3A">
                        <w:pPr>
                          <w:pStyle w:val="TableParagraph"/>
                          <w:spacing w:before="10"/>
                          <w:rPr>
                            <w:sz w:val="17"/>
                          </w:rPr>
                        </w:pPr>
                      </w:p>
                      <w:p w:rsidR="00614B3A" w:rsidRDefault="00525572">
                        <w:pPr>
                          <w:pStyle w:val="TableParagraph"/>
                          <w:ind w:left="141"/>
                          <w:rPr>
                            <w:sz w:val="18"/>
                          </w:rPr>
                        </w:pPr>
                        <w:r>
                          <w:rPr>
                            <w:color w:val="231F20"/>
                            <w:sz w:val="18"/>
                          </w:rPr>
                          <w:t>7950/1, 7950/3, 7942, 7943, 7944, 7946, 7948, 8008, 8007, 8002/2,</w:t>
                        </w:r>
                      </w:p>
                      <w:p w:rsidR="00614B3A" w:rsidRDefault="00614B3A">
                        <w:pPr>
                          <w:pStyle w:val="TableParagraph"/>
                          <w:spacing w:before="10"/>
                          <w:rPr>
                            <w:sz w:val="17"/>
                          </w:rPr>
                        </w:pPr>
                      </w:p>
                      <w:p w:rsidR="00614B3A" w:rsidRDefault="00525572">
                        <w:pPr>
                          <w:pStyle w:val="TableParagraph"/>
                          <w:ind w:left="141"/>
                          <w:rPr>
                            <w:sz w:val="18"/>
                          </w:rPr>
                        </w:pPr>
                        <w:r>
                          <w:rPr>
                            <w:color w:val="231F20"/>
                            <w:sz w:val="18"/>
                          </w:rPr>
                          <w:t>8075, 8076, 8078, 8086/2, 8086/1, 8077, 8082, 8083/2, 8083/1, 8084,</w:t>
                        </w:r>
                      </w:p>
                      <w:p w:rsidR="00614B3A" w:rsidRDefault="00614B3A">
                        <w:pPr>
                          <w:pStyle w:val="TableParagraph"/>
                          <w:spacing w:before="10"/>
                          <w:rPr>
                            <w:sz w:val="17"/>
                          </w:rPr>
                        </w:pPr>
                      </w:p>
                      <w:p w:rsidR="00614B3A" w:rsidRDefault="00525572">
                        <w:pPr>
                          <w:pStyle w:val="TableParagraph"/>
                          <w:spacing w:line="207" w:lineRule="exact"/>
                          <w:ind w:left="141"/>
                          <w:rPr>
                            <w:sz w:val="18"/>
                          </w:rPr>
                        </w:pPr>
                        <w:r>
                          <w:rPr>
                            <w:color w:val="231F20"/>
                            <w:sz w:val="18"/>
                          </w:rPr>
                          <w:t>8158, 8157, 8156, 8155, 8526, 8154, 8135, 8136, 8</w:t>
                        </w:r>
                        <w:r>
                          <w:rPr>
                            <w:color w:val="231F20"/>
                            <w:sz w:val="18"/>
                          </w:rPr>
                          <w:t>153, 8152, 8151,</w:t>
                        </w:r>
                      </w:p>
                      <w:p w:rsidR="00614B3A" w:rsidRDefault="00525572">
                        <w:pPr>
                          <w:pStyle w:val="TableParagraph"/>
                          <w:spacing w:line="206" w:lineRule="exact"/>
                          <w:ind w:left="141"/>
                          <w:rPr>
                            <w:sz w:val="18"/>
                          </w:rPr>
                        </w:pPr>
                        <w:r>
                          <w:rPr>
                            <w:color w:val="231F20"/>
                            <w:sz w:val="18"/>
                          </w:rPr>
                          <w:t>8150,  8149,  8529,  8264/1,  8264/2,  8265,  8267,  8269,  8268, 8197,</w:t>
                        </w:r>
                      </w:p>
                      <w:p w:rsidR="00614B3A" w:rsidRDefault="00525572">
                        <w:pPr>
                          <w:pStyle w:val="TableParagraph"/>
                          <w:spacing w:line="206" w:lineRule="exact"/>
                          <w:ind w:left="141"/>
                          <w:rPr>
                            <w:sz w:val="18"/>
                          </w:rPr>
                        </w:pPr>
                        <w:r>
                          <w:rPr>
                            <w:color w:val="231F20"/>
                            <w:sz w:val="18"/>
                          </w:rPr>
                          <w:t>8198,  8199,  8200,  8201,  8204,  8203,  8202,  8247,  8248/1, 8248/5,</w:t>
                        </w:r>
                      </w:p>
                      <w:p w:rsidR="00614B3A" w:rsidRDefault="00525572">
                        <w:pPr>
                          <w:pStyle w:val="TableParagraph"/>
                          <w:spacing w:line="206" w:lineRule="exact"/>
                          <w:ind w:left="141"/>
                          <w:rPr>
                            <w:sz w:val="18"/>
                          </w:rPr>
                        </w:pPr>
                        <w:r>
                          <w:rPr>
                            <w:color w:val="231F20"/>
                            <w:sz w:val="18"/>
                          </w:rPr>
                          <w:t>8248/4, 8248/2, 8248/3, 8249, 8246, 8245, 8244, 8243, 8242, 8241,</w:t>
                        </w:r>
                      </w:p>
                      <w:p w:rsidR="00614B3A" w:rsidRDefault="00525572">
                        <w:pPr>
                          <w:pStyle w:val="TableParagraph"/>
                          <w:spacing w:line="206" w:lineRule="exact"/>
                          <w:ind w:left="141"/>
                          <w:rPr>
                            <w:sz w:val="18"/>
                          </w:rPr>
                        </w:pPr>
                        <w:r>
                          <w:rPr>
                            <w:color w:val="231F20"/>
                            <w:sz w:val="18"/>
                          </w:rPr>
                          <w:t>8240, 8239, 8250, 8251/1, 8252/1, 8252/2, 8251/2, 8236, 8253, 8235,</w:t>
                        </w:r>
                      </w:p>
                      <w:p w:rsidR="00614B3A" w:rsidRDefault="00525572">
                        <w:pPr>
                          <w:pStyle w:val="TableParagraph"/>
                          <w:spacing w:line="206" w:lineRule="exact"/>
                          <w:ind w:left="141"/>
                          <w:rPr>
                            <w:sz w:val="18"/>
                          </w:rPr>
                        </w:pPr>
                        <w:r>
                          <w:rPr>
                            <w:color w:val="231F20"/>
                            <w:sz w:val="18"/>
                          </w:rPr>
                          <w:t>8234, 8232, 8254, 8255, 8230, 8231, 8256, 8257, 8258, 8259, 8260,</w:t>
                        </w:r>
                      </w:p>
                      <w:p w:rsidR="00614B3A" w:rsidRDefault="00525572">
                        <w:pPr>
                          <w:pStyle w:val="TableParagraph"/>
                          <w:spacing w:line="194" w:lineRule="exact"/>
                          <w:ind w:left="141"/>
                          <w:rPr>
                            <w:sz w:val="18"/>
                          </w:rPr>
                        </w:pPr>
                        <w:r>
                          <w:rPr>
                            <w:color w:val="231F20"/>
                            <w:sz w:val="18"/>
                          </w:rPr>
                          <w:t>8261, 8262, 8263, 8278, 8277, 8276, 8275, 8274, 8273, 8272, 8271,</w:t>
                        </w:r>
                      </w:p>
                    </w:tc>
                  </w:tr>
                  <w:tr w:rsidR="00614B3A">
                    <w:trPr>
                      <w:trHeight w:val="228"/>
                    </w:trPr>
                    <w:tc>
                      <w:tcPr>
                        <w:tcW w:w="5294" w:type="dxa"/>
                      </w:tcPr>
                      <w:p w:rsidR="00614B3A" w:rsidRDefault="00525572">
                        <w:pPr>
                          <w:pStyle w:val="TableParagraph"/>
                          <w:spacing w:before="43" w:line="165" w:lineRule="exact"/>
                          <w:ind w:left="50"/>
                          <w:rPr>
                            <w:sz w:val="18"/>
                          </w:rPr>
                        </w:pPr>
                        <w:r>
                          <w:rPr>
                            <w:color w:val="231F20"/>
                            <w:sz w:val="18"/>
                          </w:rPr>
                          <w:t>2715, 2716, 2717, 2718, 2719, 2721, 2720, 2722, 2723, 2</w:t>
                        </w:r>
                        <w:r>
                          <w:rPr>
                            <w:color w:val="231F20"/>
                            <w:sz w:val="18"/>
                          </w:rPr>
                          <w:t>724, 2725,</w:t>
                        </w:r>
                      </w:p>
                    </w:tc>
                    <w:tc>
                      <w:tcPr>
                        <w:tcW w:w="5295" w:type="dxa"/>
                      </w:tcPr>
                      <w:p w:rsidR="00614B3A" w:rsidRDefault="00525572">
                        <w:pPr>
                          <w:pStyle w:val="TableParagraph"/>
                          <w:spacing w:line="199" w:lineRule="exact"/>
                          <w:ind w:left="141"/>
                          <w:rPr>
                            <w:sz w:val="18"/>
                          </w:rPr>
                        </w:pPr>
                        <w:r>
                          <w:rPr>
                            <w:color w:val="231F20"/>
                            <w:sz w:val="18"/>
                          </w:rPr>
                          <w:t>8270, 8536, 8335, 8336, 8337, 8334, 8338, 8339, 8340, 8539, 8341,</w:t>
                        </w:r>
                      </w:p>
                    </w:tc>
                  </w:tr>
                  <w:tr w:rsidR="00614B3A">
                    <w:trPr>
                      <w:trHeight w:val="204"/>
                    </w:trPr>
                    <w:tc>
                      <w:tcPr>
                        <w:tcW w:w="5294" w:type="dxa"/>
                      </w:tcPr>
                      <w:p w:rsidR="00614B3A" w:rsidRDefault="00525572">
                        <w:pPr>
                          <w:pStyle w:val="TableParagraph"/>
                          <w:spacing w:before="18" w:line="166" w:lineRule="exact"/>
                          <w:ind w:left="50"/>
                          <w:rPr>
                            <w:sz w:val="18"/>
                          </w:rPr>
                        </w:pPr>
                        <w:r>
                          <w:rPr>
                            <w:color w:val="231F20"/>
                            <w:sz w:val="18"/>
                          </w:rPr>
                          <w:t>2726, 3259, 2708, 2693, 2694, 2695, 2696, 2697, 2698, 2699, 2700,</w:t>
                        </w:r>
                      </w:p>
                    </w:tc>
                    <w:tc>
                      <w:tcPr>
                        <w:tcW w:w="5295" w:type="dxa"/>
                      </w:tcPr>
                      <w:p w:rsidR="00614B3A" w:rsidRDefault="00525572">
                        <w:pPr>
                          <w:pStyle w:val="TableParagraph"/>
                          <w:spacing w:line="177" w:lineRule="exact"/>
                          <w:ind w:left="141"/>
                          <w:rPr>
                            <w:sz w:val="18"/>
                          </w:rPr>
                        </w:pPr>
                        <w:r>
                          <w:rPr>
                            <w:color w:val="231F20"/>
                            <w:sz w:val="18"/>
                          </w:rPr>
                          <w:t>8343/1, 8346, 8345, 8348, 8350, 8351, 8349, 8352, 8354, 8355, 8353,</w:t>
                        </w:r>
                      </w:p>
                    </w:tc>
                  </w:tr>
                  <w:tr w:rsidR="00614B3A">
                    <w:trPr>
                      <w:trHeight w:val="204"/>
                    </w:trPr>
                    <w:tc>
                      <w:tcPr>
                        <w:tcW w:w="5294" w:type="dxa"/>
                      </w:tcPr>
                      <w:p w:rsidR="00614B3A" w:rsidRDefault="00525572">
                        <w:pPr>
                          <w:pStyle w:val="TableParagraph"/>
                          <w:spacing w:before="16" w:line="168" w:lineRule="exact"/>
                          <w:ind w:left="50"/>
                          <w:rPr>
                            <w:sz w:val="18"/>
                          </w:rPr>
                        </w:pPr>
                        <w:r>
                          <w:rPr>
                            <w:color w:val="231F20"/>
                            <w:sz w:val="18"/>
                          </w:rPr>
                          <w:t>2701, 2702, 2703, 2704, 2705, 2706, 2707, 2727, 2728, 2729, 2730,</w:t>
                        </w:r>
                      </w:p>
                    </w:tc>
                    <w:tc>
                      <w:tcPr>
                        <w:tcW w:w="5295" w:type="dxa"/>
                      </w:tcPr>
                      <w:p w:rsidR="00614B3A" w:rsidRDefault="00525572">
                        <w:pPr>
                          <w:pStyle w:val="TableParagraph"/>
                          <w:spacing w:line="179" w:lineRule="exact"/>
                          <w:ind w:left="141"/>
                          <w:rPr>
                            <w:sz w:val="18"/>
                          </w:rPr>
                        </w:pPr>
                        <w:r>
                          <w:rPr>
                            <w:color w:val="231F20"/>
                            <w:sz w:val="18"/>
                          </w:rPr>
                          <w:t>8544, 8430, 8431, 8432, 8433, 8434, 8435, 8436, 8437, 8438, 8356,</w:t>
                        </w:r>
                      </w:p>
                    </w:tc>
                  </w:tr>
                  <w:tr w:rsidR="00614B3A">
                    <w:trPr>
                      <w:trHeight w:val="204"/>
                    </w:trPr>
                    <w:tc>
                      <w:tcPr>
                        <w:tcW w:w="5294" w:type="dxa"/>
                      </w:tcPr>
                      <w:p w:rsidR="00614B3A" w:rsidRDefault="00525572">
                        <w:pPr>
                          <w:pStyle w:val="TableParagraph"/>
                          <w:spacing w:before="15" w:line="169" w:lineRule="exact"/>
                          <w:ind w:left="50"/>
                          <w:rPr>
                            <w:sz w:val="18"/>
                          </w:rPr>
                        </w:pPr>
                        <w:r>
                          <w:rPr>
                            <w:color w:val="231F20"/>
                            <w:sz w:val="18"/>
                          </w:rPr>
                          <w:t>2660, 2678, 2668, 2667, 2666, 2665, 2664, 2663, 2662, 2661, 2657,</w:t>
                        </w:r>
                      </w:p>
                    </w:tc>
                    <w:tc>
                      <w:tcPr>
                        <w:tcW w:w="5295" w:type="dxa"/>
                      </w:tcPr>
                      <w:p w:rsidR="00614B3A" w:rsidRDefault="00525572">
                        <w:pPr>
                          <w:pStyle w:val="TableParagraph"/>
                          <w:spacing w:line="180" w:lineRule="exact"/>
                          <w:ind w:left="141"/>
                          <w:rPr>
                            <w:sz w:val="18"/>
                          </w:rPr>
                        </w:pPr>
                        <w:r>
                          <w:rPr>
                            <w:color w:val="231F20"/>
                            <w:sz w:val="18"/>
                          </w:rPr>
                          <w:t>8357, 8358, 8359/2, 8360, 8359/1, 8361, 8362, 8363, 8364,</w:t>
                        </w:r>
                        <w:r>
                          <w:rPr>
                            <w:color w:val="231F20"/>
                            <w:sz w:val="18"/>
                          </w:rPr>
                          <w:t xml:space="preserve"> 8365,</w:t>
                        </w:r>
                      </w:p>
                    </w:tc>
                  </w:tr>
                  <w:tr w:rsidR="00614B3A">
                    <w:trPr>
                      <w:trHeight w:val="204"/>
                    </w:trPr>
                    <w:tc>
                      <w:tcPr>
                        <w:tcW w:w="5294" w:type="dxa"/>
                      </w:tcPr>
                      <w:p w:rsidR="00614B3A" w:rsidRDefault="00525572">
                        <w:pPr>
                          <w:pStyle w:val="TableParagraph"/>
                          <w:spacing w:before="13" w:line="171" w:lineRule="exact"/>
                          <w:ind w:left="50"/>
                          <w:rPr>
                            <w:sz w:val="18"/>
                          </w:rPr>
                        </w:pPr>
                        <w:r>
                          <w:rPr>
                            <w:color w:val="231F20"/>
                            <w:sz w:val="18"/>
                          </w:rPr>
                          <w:t>2656, 2655, 2652, 2651, 2650, 2649, 2648, 2647, 2646, 2645, 2644,</w:t>
                        </w:r>
                      </w:p>
                    </w:tc>
                    <w:tc>
                      <w:tcPr>
                        <w:tcW w:w="5295" w:type="dxa"/>
                      </w:tcPr>
                      <w:p w:rsidR="00614B3A" w:rsidRDefault="00525572">
                        <w:pPr>
                          <w:pStyle w:val="TableParagraph"/>
                          <w:spacing w:line="182" w:lineRule="exact"/>
                          <w:ind w:left="141"/>
                          <w:rPr>
                            <w:sz w:val="18"/>
                          </w:rPr>
                        </w:pPr>
                        <w:r>
                          <w:rPr>
                            <w:color w:val="231F20"/>
                            <w:sz w:val="18"/>
                          </w:rPr>
                          <w:t>8540, 8418, 8417/1, 8409, 8417/2, 8410, 8547, 8450, 8451, 8452,</w:t>
                        </w:r>
                      </w:p>
                    </w:tc>
                  </w:tr>
                  <w:tr w:rsidR="00614B3A">
                    <w:trPr>
                      <w:trHeight w:val="204"/>
                    </w:trPr>
                    <w:tc>
                      <w:tcPr>
                        <w:tcW w:w="5294" w:type="dxa"/>
                      </w:tcPr>
                      <w:p w:rsidR="00614B3A" w:rsidRDefault="00525572">
                        <w:pPr>
                          <w:pStyle w:val="TableParagraph"/>
                          <w:spacing w:before="12" w:line="173" w:lineRule="exact"/>
                          <w:ind w:left="50"/>
                          <w:rPr>
                            <w:sz w:val="18"/>
                          </w:rPr>
                        </w:pPr>
                        <w:r>
                          <w:rPr>
                            <w:color w:val="231F20"/>
                            <w:sz w:val="18"/>
                          </w:rPr>
                          <w:t>2643, 2642, 2624, 2623, 2622, 2621, 2620, 2619, 2618, 2617, 2616,</w:t>
                        </w:r>
                      </w:p>
                    </w:tc>
                    <w:tc>
                      <w:tcPr>
                        <w:tcW w:w="5295" w:type="dxa"/>
                      </w:tcPr>
                      <w:p w:rsidR="00614B3A" w:rsidRDefault="00525572">
                        <w:pPr>
                          <w:pStyle w:val="TableParagraph"/>
                          <w:spacing w:line="183" w:lineRule="exact"/>
                          <w:ind w:left="141"/>
                          <w:rPr>
                            <w:sz w:val="18"/>
                          </w:rPr>
                        </w:pPr>
                        <w:r>
                          <w:rPr>
                            <w:color w:val="231F20"/>
                            <w:sz w:val="18"/>
                          </w:rPr>
                          <w:t>8453, 8454, 8455, 8456, 8457, 8546, 8460, 8461, 8462, 8463, 8464,</w:t>
                        </w:r>
                      </w:p>
                    </w:tc>
                  </w:tr>
                  <w:tr w:rsidR="00614B3A">
                    <w:trPr>
                      <w:trHeight w:val="204"/>
                    </w:trPr>
                    <w:tc>
                      <w:tcPr>
                        <w:tcW w:w="5294" w:type="dxa"/>
                      </w:tcPr>
                      <w:p w:rsidR="00614B3A" w:rsidRDefault="00525572">
                        <w:pPr>
                          <w:pStyle w:val="TableParagraph"/>
                          <w:spacing w:before="10" w:line="174" w:lineRule="exact"/>
                          <w:ind w:left="50"/>
                          <w:rPr>
                            <w:sz w:val="18"/>
                          </w:rPr>
                        </w:pPr>
                        <w:r>
                          <w:rPr>
                            <w:color w:val="231F20"/>
                            <w:sz w:val="18"/>
                          </w:rPr>
                          <w:t>2615, 2614, 2610, 2612, 2613, 2611, 2609, 2608, 2607, 2606, 2641,</w:t>
                        </w:r>
                      </w:p>
                    </w:tc>
                    <w:tc>
                      <w:tcPr>
                        <w:tcW w:w="5295" w:type="dxa"/>
                      </w:tcPr>
                      <w:p w:rsidR="00614B3A" w:rsidRDefault="00525572">
                        <w:pPr>
                          <w:pStyle w:val="TableParagraph"/>
                          <w:spacing w:line="185" w:lineRule="exact"/>
                          <w:ind w:left="141"/>
                          <w:rPr>
                            <w:sz w:val="18"/>
                          </w:rPr>
                        </w:pPr>
                        <w:r>
                          <w:rPr>
                            <w:color w:val="231F20"/>
                            <w:sz w:val="18"/>
                          </w:rPr>
                          <w:t>8465, 8466, 8459, 8458, 8416, 8415, 8414, 8413, 8412, 8411, 8480,</w:t>
                        </w:r>
                      </w:p>
                    </w:tc>
                  </w:tr>
                  <w:tr w:rsidR="00614B3A">
                    <w:trPr>
                      <w:trHeight w:val="204"/>
                    </w:trPr>
                    <w:tc>
                      <w:tcPr>
                        <w:tcW w:w="5294" w:type="dxa"/>
                      </w:tcPr>
                      <w:p w:rsidR="00614B3A" w:rsidRDefault="00525572">
                        <w:pPr>
                          <w:pStyle w:val="TableParagraph"/>
                          <w:spacing w:before="9" w:line="176" w:lineRule="exact"/>
                          <w:ind w:left="50"/>
                          <w:rPr>
                            <w:sz w:val="18"/>
                          </w:rPr>
                        </w:pPr>
                        <w:r>
                          <w:rPr>
                            <w:color w:val="231F20"/>
                            <w:sz w:val="18"/>
                          </w:rPr>
                          <w:t>2640, 2639, 2638, 2626, 2627, 2635, 2634, 2633, 2632, 2628, 2631,</w:t>
                        </w:r>
                      </w:p>
                    </w:tc>
                    <w:tc>
                      <w:tcPr>
                        <w:tcW w:w="5295" w:type="dxa"/>
                      </w:tcPr>
                      <w:p w:rsidR="00614B3A" w:rsidRDefault="00525572">
                        <w:pPr>
                          <w:pStyle w:val="TableParagraph"/>
                          <w:spacing w:line="185" w:lineRule="exact"/>
                          <w:ind w:left="141"/>
                          <w:rPr>
                            <w:sz w:val="18"/>
                          </w:rPr>
                        </w:pPr>
                        <w:r>
                          <w:rPr>
                            <w:color w:val="231F20"/>
                            <w:sz w:val="18"/>
                          </w:rPr>
                          <w:t>8479, 8478, 8477, 8474, 8475, 8476, 8473, 8472, 8471, 8470, 8469,</w:t>
                        </w:r>
                      </w:p>
                    </w:tc>
                  </w:tr>
                  <w:tr w:rsidR="00614B3A">
                    <w:trPr>
                      <w:trHeight w:val="204"/>
                    </w:trPr>
                    <w:tc>
                      <w:tcPr>
                        <w:tcW w:w="5294" w:type="dxa"/>
                      </w:tcPr>
                      <w:p w:rsidR="00614B3A" w:rsidRDefault="00525572">
                        <w:pPr>
                          <w:pStyle w:val="TableParagraph"/>
                          <w:spacing w:before="7" w:line="177" w:lineRule="exact"/>
                          <w:ind w:left="50"/>
                          <w:rPr>
                            <w:sz w:val="18"/>
                          </w:rPr>
                        </w:pPr>
                        <w:r>
                          <w:rPr>
                            <w:color w:val="231F20"/>
                            <w:sz w:val="18"/>
                          </w:rPr>
                          <w:t>2630, 2629, 2637, 2553, 2554, 2555, 2556, 2557, 2558, 2559, 2560,</w:t>
                        </w:r>
                      </w:p>
                    </w:tc>
                    <w:tc>
                      <w:tcPr>
                        <w:tcW w:w="5295" w:type="dxa"/>
                      </w:tcPr>
                      <w:p w:rsidR="00614B3A" w:rsidRDefault="00525572">
                        <w:pPr>
                          <w:pStyle w:val="TableParagraph"/>
                          <w:spacing w:line="185" w:lineRule="exact"/>
                          <w:ind w:left="141"/>
                          <w:rPr>
                            <w:sz w:val="18"/>
                          </w:rPr>
                        </w:pPr>
                        <w:r>
                          <w:rPr>
                            <w:color w:val="231F20"/>
                            <w:sz w:val="18"/>
                          </w:rPr>
                          <w:t>7120/4, 6999, 7002, 7005, 7133, 7004, 7003, 6981, 6982, 6</w:t>
                        </w:r>
                        <w:r>
                          <w:rPr>
                            <w:color w:val="231F20"/>
                            <w:sz w:val="18"/>
                          </w:rPr>
                          <w:t>998, 6983,</w:t>
                        </w:r>
                      </w:p>
                    </w:tc>
                  </w:tr>
                  <w:tr w:rsidR="00614B3A">
                    <w:trPr>
                      <w:trHeight w:val="204"/>
                    </w:trPr>
                    <w:tc>
                      <w:tcPr>
                        <w:tcW w:w="5294" w:type="dxa"/>
                      </w:tcPr>
                      <w:p w:rsidR="00614B3A" w:rsidRDefault="00525572">
                        <w:pPr>
                          <w:pStyle w:val="TableParagraph"/>
                          <w:spacing w:before="6" w:line="179" w:lineRule="exact"/>
                          <w:ind w:left="50"/>
                          <w:rPr>
                            <w:sz w:val="18"/>
                          </w:rPr>
                        </w:pPr>
                        <w:r>
                          <w:rPr>
                            <w:color w:val="231F20"/>
                            <w:sz w:val="18"/>
                          </w:rPr>
                          <w:t>2561, 2562, 2552, 2625, 2592/2, 2591, 2592/1, 2593, 2594, 2595,</w:t>
                        </w:r>
                      </w:p>
                    </w:tc>
                    <w:tc>
                      <w:tcPr>
                        <w:tcW w:w="5295" w:type="dxa"/>
                      </w:tcPr>
                      <w:p w:rsidR="00614B3A" w:rsidRDefault="00525572">
                        <w:pPr>
                          <w:pStyle w:val="TableParagraph"/>
                          <w:spacing w:line="185" w:lineRule="exact"/>
                          <w:ind w:left="141"/>
                          <w:rPr>
                            <w:sz w:val="18"/>
                          </w:rPr>
                        </w:pPr>
                        <w:r>
                          <w:rPr>
                            <w:color w:val="231F20"/>
                            <w:sz w:val="18"/>
                          </w:rPr>
                          <w:t>6984, 6985, 6974, 7010, 6973, 6977, 6978, 6972, 6971, 6975, 6976,</w:t>
                        </w:r>
                      </w:p>
                    </w:tc>
                  </w:tr>
                  <w:tr w:rsidR="00614B3A">
                    <w:trPr>
                      <w:trHeight w:val="204"/>
                    </w:trPr>
                    <w:tc>
                      <w:tcPr>
                        <w:tcW w:w="5294" w:type="dxa"/>
                      </w:tcPr>
                      <w:p w:rsidR="00614B3A" w:rsidRDefault="00525572">
                        <w:pPr>
                          <w:pStyle w:val="TableParagraph"/>
                          <w:spacing w:before="4" w:line="180" w:lineRule="exact"/>
                          <w:ind w:left="50"/>
                          <w:rPr>
                            <w:sz w:val="18"/>
                          </w:rPr>
                        </w:pPr>
                        <w:r>
                          <w:rPr>
                            <w:color w:val="231F20"/>
                            <w:sz w:val="18"/>
                          </w:rPr>
                          <w:t>2596, 2597, 2598, 2599, 2600, 2601, 2602, 2603, 2604, 2564/31,</w:t>
                        </w:r>
                      </w:p>
                    </w:tc>
                    <w:tc>
                      <w:tcPr>
                        <w:tcW w:w="5295" w:type="dxa"/>
                      </w:tcPr>
                      <w:p w:rsidR="00614B3A" w:rsidRDefault="00525572">
                        <w:pPr>
                          <w:pStyle w:val="TableParagraph"/>
                          <w:spacing w:line="185" w:lineRule="exact"/>
                          <w:ind w:left="141"/>
                          <w:rPr>
                            <w:sz w:val="18"/>
                          </w:rPr>
                        </w:pPr>
                        <w:r>
                          <w:rPr>
                            <w:color w:val="231F20"/>
                            <w:sz w:val="18"/>
                          </w:rPr>
                          <w:t>6979, 6980, 6969, 6968/2, 6966, 6965, 6962, 6961, 6958, 6960, 6964,</w:t>
                        </w:r>
                      </w:p>
                    </w:tc>
                  </w:tr>
                  <w:tr w:rsidR="00614B3A">
                    <w:trPr>
                      <w:trHeight w:val="204"/>
                    </w:trPr>
                    <w:tc>
                      <w:tcPr>
                        <w:tcW w:w="5294" w:type="dxa"/>
                      </w:tcPr>
                      <w:p w:rsidR="00614B3A" w:rsidRDefault="00525572">
                        <w:pPr>
                          <w:pStyle w:val="TableParagraph"/>
                          <w:spacing w:before="3" w:line="182" w:lineRule="exact"/>
                          <w:ind w:left="50"/>
                          <w:rPr>
                            <w:sz w:val="18"/>
                          </w:rPr>
                        </w:pPr>
                        <w:r>
                          <w:rPr>
                            <w:color w:val="231F20"/>
                            <w:sz w:val="18"/>
                          </w:rPr>
                          <w:t>2564/29, 2564/28, 2564/19, 2564/23, 2564/22, 2564/21, 2564/20,</w:t>
                        </w:r>
                      </w:p>
                    </w:tc>
                    <w:tc>
                      <w:tcPr>
                        <w:tcW w:w="5295" w:type="dxa"/>
                      </w:tcPr>
                      <w:p w:rsidR="00614B3A" w:rsidRDefault="00525572">
                        <w:pPr>
                          <w:pStyle w:val="TableParagraph"/>
                          <w:spacing w:line="185" w:lineRule="exact"/>
                          <w:ind w:left="141"/>
                          <w:rPr>
                            <w:sz w:val="18"/>
                          </w:rPr>
                        </w:pPr>
                        <w:r>
                          <w:rPr>
                            <w:color w:val="231F20"/>
                            <w:sz w:val="18"/>
                          </w:rPr>
                          <w:t>6967, 6963, 6959, 6956/2, 6956/1, 6955, 6952, 6951, 6948, 6947,</w:t>
                        </w:r>
                      </w:p>
                    </w:tc>
                  </w:tr>
                  <w:tr w:rsidR="00614B3A">
                    <w:trPr>
                      <w:trHeight w:val="204"/>
                    </w:trPr>
                    <w:tc>
                      <w:tcPr>
                        <w:tcW w:w="5294" w:type="dxa"/>
                      </w:tcPr>
                      <w:p w:rsidR="00614B3A" w:rsidRDefault="00525572">
                        <w:pPr>
                          <w:pStyle w:val="TableParagraph"/>
                          <w:spacing w:before="1" w:line="183" w:lineRule="exact"/>
                          <w:ind w:left="50"/>
                          <w:rPr>
                            <w:sz w:val="18"/>
                          </w:rPr>
                        </w:pPr>
                        <w:r>
                          <w:rPr>
                            <w:color w:val="231F20"/>
                            <w:sz w:val="18"/>
                          </w:rPr>
                          <w:t>2564/18, 2564/17, 2564/16, 2564/10, 2564/9, 2564/8, 2564/6, 2564/5,</w:t>
                        </w:r>
                      </w:p>
                    </w:tc>
                    <w:tc>
                      <w:tcPr>
                        <w:tcW w:w="5295" w:type="dxa"/>
                      </w:tcPr>
                      <w:p w:rsidR="00614B3A" w:rsidRDefault="00525572">
                        <w:pPr>
                          <w:pStyle w:val="TableParagraph"/>
                          <w:spacing w:line="185" w:lineRule="exact"/>
                          <w:ind w:left="141"/>
                          <w:rPr>
                            <w:sz w:val="18"/>
                          </w:rPr>
                        </w:pPr>
                        <w:r>
                          <w:rPr>
                            <w:color w:val="231F20"/>
                            <w:sz w:val="18"/>
                          </w:rPr>
                          <w:t>6945/2, 6945/1, 6944, 6943, 6938, 6937, 6535, 6539, 6946, 6949,</w:t>
                        </w:r>
                      </w:p>
                    </w:tc>
                  </w:tr>
                  <w:tr w:rsidR="00614B3A">
                    <w:trPr>
                      <w:trHeight w:val="204"/>
                    </w:trPr>
                    <w:tc>
                      <w:tcPr>
                        <w:tcW w:w="5294" w:type="dxa"/>
                      </w:tcPr>
                      <w:p w:rsidR="00614B3A" w:rsidRDefault="00525572">
                        <w:pPr>
                          <w:pStyle w:val="TableParagraph"/>
                          <w:spacing w:line="185" w:lineRule="exact"/>
                          <w:ind w:left="50"/>
                          <w:rPr>
                            <w:sz w:val="18"/>
                          </w:rPr>
                        </w:pPr>
                        <w:r>
                          <w:rPr>
                            <w:color w:val="231F20"/>
                            <w:sz w:val="18"/>
                          </w:rPr>
                          <w:t>2572, 2571, 2570, 2569, 2568, 2567, 2564/4, 2564/3, 2563, 2564/1,</w:t>
                        </w:r>
                      </w:p>
                    </w:tc>
                    <w:tc>
                      <w:tcPr>
                        <w:tcW w:w="5295" w:type="dxa"/>
                      </w:tcPr>
                      <w:p w:rsidR="00614B3A" w:rsidRDefault="00525572">
                        <w:pPr>
                          <w:pStyle w:val="TableParagraph"/>
                          <w:spacing w:line="185" w:lineRule="exact"/>
                          <w:ind w:left="141"/>
                          <w:rPr>
                            <w:sz w:val="18"/>
                          </w:rPr>
                        </w:pPr>
                        <w:r>
                          <w:rPr>
                            <w:color w:val="231F20"/>
                            <w:sz w:val="18"/>
                          </w:rPr>
                          <w:t>6950, 6953, 6954, 6942/2, 6941/2, 6941/1, 6942/1, 6939, 6</w:t>
                        </w:r>
                        <w:r>
                          <w:rPr>
                            <w:color w:val="231F20"/>
                            <w:sz w:val="18"/>
                          </w:rPr>
                          <w:t>940, 6936,</w:t>
                        </w:r>
                      </w:p>
                    </w:tc>
                  </w:tr>
                  <w:tr w:rsidR="00614B3A">
                    <w:trPr>
                      <w:trHeight w:val="204"/>
                    </w:trPr>
                    <w:tc>
                      <w:tcPr>
                        <w:tcW w:w="5294" w:type="dxa"/>
                      </w:tcPr>
                      <w:p w:rsidR="00614B3A" w:rsidRDefault="00525572">
                        <w:pPr>
                          <w:pStyle w:val="TableParagraph"/>
                          <w:spacing w:line="185" w:lineRule="exact"/>
                          <w:ind w:left="50"/>
                          <w:rPr>
                            <w:sz w:val="18"/>
                          </w:rPr>
                        </w:pPr>
                        <w:r>
                          <w:rPr>
                            <w:color w:val="231F20"/>
                            <w:sz w:val="18"/>
                          </w:rPr>
                          <w:t>2564/2, 716, 720, 719, 718, 721, 722, 715, 714, 713, 723, 738, 707,</w:t>
                        </w:r>
                      </w:p>
                    </w:tc>
                    <w:tc>
                      <w:tcPr>
                        <w:tcW w:w="5295" w:type="dxa"/>
                      </w:tcPr>
                      <w:p w:rsidR="00614B3A" w:rsidRDefault="00525572">
                        <w:pPr>
                          <w:pStyle w:val="TableParagraph"/>
                          <w:spacing w:line="185" w:lineRule="exact"/>
                          <w:ind w:left="141"/>
                          <w:rPr>
                            <w:sz w:val="18"/>
                          </w:rPr>
                        </w:pPr>
                        <w:r>
                          <w:rPr>
                            <w:color w:val="231F20"/>
                            <w:sz w:val="18"/>
                          </w:rPr>
                          <w:t>6537, 6538, 7136, 8532, 8538, 6957/2, 6957/1, 6968/1, 7153, 8502,</w:t>
                        </w:r>
                      </w:p>
                    </w:tc>
                  </w:tr>
                  <w:tr w:rsidR="00614B3A">
                    <w:trPr>
                      <w:trHeight w:val="204"/>
                    </w:trPr>
                    <w:tc>
                      <w:tcPr>
                        <w:tcW w:w="5294" w:type="dxa"/>
                      </w:tcPr>
                      <w:p w:rsidR="00614B3A" w:rsidRDefault="00525572">
                        <w:pPr>
                          <w:pStyle w:val="TableParagraph"/>
                          <w:spacing w:line="185" w:lineRule="exact"/>
                          <w:ind w:left="50"/>
                          <w:rPr>
                            <w:sz w:val="18"/>
                          </w:rPr>
                        </w:pPr>
                        <w:r>
                          <w:rPr>
                            <w:color w:val="231F20"/>
                            <w:sz w:val="18"/>
                          </w:rPr>
                          <w:t>708, 712, 711, 710, 709, 736, 2565, 739, 740, 741, 742, 743, 735, 734,</w:t>
                        </w:r>
                      </w:p>
                    </w:tc>
                    <w:tc>
                      <w:tcPr>
                        <w:tcW w:w="5295" w:type="dxa"/>
                      </w:tcPr>
                      <w:p w:rsidR="00614B3A" w:rsidRDefault="00525572">
                        <w:pPr>
                          <w:pStyle w:val="TableParagraph"/>
                          <w:spacing w:line="185" w:lineRule="exact"/>
                          <w:ind w:left="141"/>
                          <w:rPr>
                            <w:sz w:val="18"/>
                          </w:rPr>
                        </w:pPr>
                        <w:r>
                          <w:rPr>
                            <w:color w:val="231F20"/>
                            <w:sz w:val="18"/>
                          </w:rPr>
                          <w:t>8521, 8504, 8520, 8506, 8511, 8510, 85</w:t>
                        </w:r>
                        <w:r>
                          <w:rPr>
                            <w:color w:val="231F20"/>
                            <w:sz w:val="18"/>
                          </w:rPr>
                          <w:t>25, 8541, 8543, 8545, 7120/1,</w:t>
                        </w:r>
                      </w:p>
                    </w:tc>
                  </w:tr>
                  <w:tr w:rsidR="00614B3A">
                    <w:trPr>
                      <w:trHeight w:val="204"/>
                    </w:trPr>
                    <w:tc>
                      <w:tcPr>
                        <w:tcW w:w="5294" w:type="dxa"/>
                      </w:tcPr>
                      <w:p w:rsidR="00614B3A" w:rsidRDefault="00525572">
                        <w:pPr>
                          <w:pStyle w:val="TableParagraph"/>
                          <w:spacing w:line="184" w:lineRule="exact"/>
                          <w:ind w:left="50"/>
                          <w:rPr>
                            <w:sz w:val="18"/>
                          </w:rPr>
                        </w:pPr>
                        <w:r>
                          <w:rPr>
                            <w:color w:val="231F20"/>
                            <w:sz w:val="18"/>
                          </w:rPr>
                          <w:t>733, 732, 729, 725, 728, 727, 726, 724, 699, 696, 695, 694, 698, 697,</w:t>
                        </w:r>
                      </w:p>
                    </w:tc>
                    <w:tc>
                      <w:tcPr>
                        <w:tcW w:w="5295" w:type="dxa"/>
                      </w:tcPr>
                      <w:p w:rsidR="00614B3A" w:rsidRDefault="00525572">
                        <w:pPr>
                          <w:pStyle w:val="TableParagraph"/>
                          <w:spacing w:line="184" w:lineRule="exact"/>
                          <w:ind w:left="141"/>
                          <w:rPr>
                            <w:sz w:val="18"/>
                          </w:rPr>
                        </w:pPr>
                        <w:r>
                          <w:rPr>
                            <w:color w:val="231F20"/>
                            <w:sz w:val="18"/>
                          </w:rPr>
                          <w:t>8548, 7774, 8531, 8429, 6534, 7021, 7020, 7019, 7018, 7017, 7015,</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700, 701, 706, 705, 704, 521, 520, 519, 702, 703, 681, 518, 517, 505,</w:t>
                        </w:r>
                      </w:p>
                    </w:tc>
                    <w:tc>
                      <w:tcPr>
                        <w:tcW w:w="5295" w:type="dxa"/>
                      </w:tcPr>
                      <w:p w:rsidR="00614B3A" w:rsidRDefault="00525572">
                        <w:pPr>
                          <w:pStyle w:val="TableParagraph"/>
                          <w:spacing w:line="182" w:lineRule="exact"/>
                          <w:ind w:left="141"/>
                          <w:rPr>
                            <w:sz w:val="18"/>
                          </w:rPr>
                        </w:pPr>
                        <w:r>
                          <w:rPr>
                            <w:color w:val="231F20"/>
                            <w:sz w:val="18"/>
                          </w:rPr>
                          <w:t>7014, 7011, 7009, 6970, 7022.</w:t>
                        </w:r>
                      </w:p>
                    </w:tc>
                  </w:tr>
                </w:tbl>
                <w:p w:rsidR="00614B3A" w:rsidRDefault="00614B3A">
                  <w:pPr>
                    <w:pStyle w:val="BodyText"/>
                  </w:pPr>
                </w:p>
              </w:txbxContent>
            </v:textbox>
            <w10:wrap anchorx="page" anchory="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1"/>
      </w:pPr>
    </w:p>
    <w:p w:rsidR="00614B3A" w:rsidRDefault="00525572">
      <w:pPr>
        <w:pStyle w:val="BodyText"/>
        <w:spacing w:before="147"/>
        <w:ind w:left="5819"/>
      </w:pPr>
      <w:r>
        <w:rPr>
          <w:color w:val="231F20"/>
        </w:rPr>
        <w:t>8248/1, 8248/5, 8248/4, 8248/2, 8248/3, 8249, 8250, 8251/1, 8252/1,</w:t>
      </w:r>
    </w:p>
    <w:p w:rsidR="00614B3A" w:rsidRDefault="00614B3A">
      <w:pPr>
        <w:pStyle w:val="BodyText"/>
        <w:spacing w:before="10"/>
        <w:rPr>
          <w:sz w:val="17"/>
        </w:rPr>
      </w:pPr>
    </w:p>
    <w:p w:rsidR="00614B3A" w:rsidRDefault="00525572">
      <w:pPr>
        <w:pStyle w:val="BodyText"/>
        <w:ind w:left="5819"/>
      </w:pPr>
      <w:r>
        <w:rPr>
          <w:color w:val="231F20"/>
        </w:rPr>
        <w:t>8261, 8262, 8263, 8278, 8277, 8276, 8275, 8274, 8536, 8336, 8337,</w:t>
      </w:r>
    </w:p>
    <w:p w:rsidR="00614B3A" w:rsidRDefault="00614B3A">
      <w:pPr>
        <w:pStyle w:val="BodyText"/>
        <w:spacing w:before="10"/>
        <w:rPr>
          <w:sz w:val="17"/>
        </w:rPr>
      </w:pPr>
    </w:p>
    <w:p w:rsidR="00614B3A" w:rsidRDefault="00525572">
      <w:pPr>
        <w:pStyle w:val="BodyText"/>
        <w:ind w:left="5819"/>
      </w:pPr>
      <w:r>
        <w:rPr>
          <w:color w:val="231F20"/>
        </w:rPr>
        <w:t>8544, 8430, 8431, 8432, 8433, 8434, 8435, 8436, 8356, 8357, 8358,</w:t>
      </w:r>
    </w:p>
    <w:p w:rsidR="00614B3A" w:rsidRDefault="00614B3A">
      <w:pPr>
        <w:pStyle w:val="BodyText"/>
        <w:spacing w:before="10"/>
        <w:rPr>
          <w:sz w:val="17"/>
        </w:rPr>
      </w:pPr>
    </w:p>
    <w:p w:rsidR="00614B3A" w:rsidRDefault="00525572">
      <w:pPr>
        <w:pStyle w:val="BodyText"/>
        <w:ind w:left="5819"/>
      </w:pPr>
      <w:r>
        <w:rPr>
          <w:color w:val="231F20"/>
        </w:rPr>
        <w:t>8455, 8456, 8457, 8546, 8460, 8461, 8462, 8459, 8458, 8416, 8415,</w:t>
      </w:r>
    </w:p>
    <w:p w:rsidR="00614B3A" w:rsidRDefault="00614B3A">
      <w:pPr>
        <w:pStyle w:val="BodyText"/>
        <w:spacing w:before="10"/>
        <w:rPr>
          <w:sz w:val="17"/>
        </w:rPr>
      </w:pPr>
    </w:p>
    <w:p w:rsidR="00614B3A" w:rsidRDefault="00525572">
      <w:pPr>
        <w:pStyle w:val="BodyText"/>
        <w:spacing w:before="1"/>
        <w:ind w:left="5819"/>
      </w:pPr>
      <w:r>
        <w:rPr>
          <w:color w:val="231F20"/>
        </w:rPr>
        <w:t>6981, 6982, 6998, 6983, 6984, 6985, 6974, 6973, 6977, 6978, 6972,</w:t>
      </w:r>
    </w:p>
    <w:p w:rsidR="00614B3A" w:rsidRDefault="00614B3A">
      <w:pPr>
        <w:pStyle w:val="BodyText"/>
        <w:spacing w:before="9"/>
        <w:rPr>
          <w:sz w:val="17"/>
        </w:rPr>
      </w:pPr>
    </w:p>
    <w:p w:rsidR="00614B3A" w:rsidRDefault="00525572">
      <w:pPr>
        <w:pStyle w:val="BodyText"/>
        <w:spacing w:before="1"/>
        <w:ind w:left="5819"/>
      </w:pPr>
      <w:r>
        <w:rPr>
          <w:color w:val="231F20"/>
        </w:rPr>
        <w:t>6958,  6960,  6964,  6967,  6963,  6959,  6956/2,  6956/1,  6955, 6952,</w:t>
      </w:r>
    </w:p>
    <w:p w:rsidR="00614B3A" w:rsidRDefault="00614B3A">
      <w:pPr>
        <w:pStyle w:val="BodyText"/>
        <w:spacing w:before="10"/>
        <w:rPr>
          <w:sz w:val="17"/>
        </w:rPr>
      </w:pPr>
    </w:p>
    <w:p w:rsidR="00614B3A" w:rsidRDefault="00525572">
      <w:pPr>
        <w:pStyle w:val="BodyText"/>
        <w:ind w:left="5819"/>
      </w:pPr>
      <w:r>
        <w:rPr>
          <w:color w:val="231F20"/>
        </w:rPr>
        <w:t>6949, 6950, 6953, 6954, 6942/2, 6941/2, 6942/1, 6939, 7136, 8532,</w:t>
      </w:r>
    </w:p>
    <w:p w:rsidR="00614B3A" w:rsidRDefault="00614B3A">
      <w:pPr>
        <w:pStyle w:val="BodyText"/>
        <w:spacing w:before="10"/>
        <w:rPr>
          <w:sz w:val="17"/>
        </w:rPr>
      </w:pPr>
    </w:p>
    <w:p w:rsidR="00614B3A" w:rsidRDefault="00525572">
      <w:pPr>
        <w:pStyle w:val="BodyText"/>
        <w:ind w:left="5819"/>
      </w:pPr>
      <w:r>
        <w:rPr>
          <w:color w:val="231F20"/>
        </w:rPr>
        <w:t>8543, 8545, 7120/1, 6534, 7021, 7020, 7019, 7018, 6970, 7022.</w:t>
      </w:r>
    </w:p>
    <w:p w:rsidR="00614B3A" w:rsidRDefault="00614B3A">
      <w:pPr>
        <w:pStyle w:val="BodyText"/>
        <w:spacing w:before="10"/>
        <w:rPr>
          <w:sz w:val="17"/>
        </w:rPr>
      </w:pPr>
    </w:p>
    <w:p w:rsidR="00614B3A" w:rsidRDefault="00525572">
      <w:pPr>
        <w:pStyle w:val="BodyText"/>
        <w:ind w:left="6216"/>
      </w:pPr>
      <w:r>
        <w:rPr>
          <w:color w:val="231F20"/>
        </w:rPr>
        <w:t>7783, 7784, 7785, 7787, 7781, 7779, 8522, 8501, 8523, 7804,</w:t>
      </w:r>
    </w:p>
    <w:p w:rsidR="00614B3A" w:rsidRDefault="00614B3A">
      <w:pPr>
        <w:pStyle w:val="BodyText"/>
        <w:spacing w:before="10"/>
        <w:rPr>
          <w:sz w:val="17"/>
        </w:rPr>
      </w:pPr>
    </w:p>
    <w:p w:rsidR="00614B3A" w:rsidRDefault="00525572">
      <w:pPr>
        <w:pStyle w:val="BodyText"/>
        <w:ind w:left="5819"/>
      </w:pPr>
      <w:r>
        <w:rPr>
          <w:color w:val="231F20"/>
        </w:rPr>
        <w:t>7788, 7786, 7782, 7780, 7778, 7777, 7776, 7775, 7801, 7802, 7802,</w:t>
      </w:r>
    </w:p>
    <w:p w:rsidR="00614B3A" w:rsidRDefault="00614B3A">
      <w:pPr>
        <w:pStyle w:val="BodyText"/>
        <w:spacing w:before="10"/>
        <w:rPr>
          <w:sz w:val="17"/>
        </w:rPr>
      </w:pPr>
    </w:p>
    <w:p w:rsidR="00614B3A" w:rsidRDefault="00525572">
      <w:pPr>
        <w:pStyle w:val="BodyText"/>
        <w:ind w:left="5819"/>
      </w:pPr>
      <w:r>
        <w:rPr>
          <w:color w:val="231F20"/>
        </w:rPr>
        <w:t>7864/2, 7865/2, 7864/1, 7863, 7862/1, 7945, 7947/1, 7947/2, 7949,</w:t>
      </w:r>
    </w:p>
    <w:p w:rsidR="00614B3A" w:rsidRDefault="00614B3A">
      <w:pPr>
        <w:pStyle w:val="BodyText"/>
        <w:spacing w:before="10"/>
        <w:rPr>
          <w:sz w:val="17"/>
        </w:rPr>
      </w:pPr>
    </w:p>
    <w:p w:rsidR="00614B3A" w:rsidRDefault="00525572">
      <w:pPr>
        <w:pStyle w:val="BodyText"/>
        <w:ind w:left="5819"/>
      </w:pPr>
      <w:r>
        <w:rPr>
          <w:color w:val="231F20"/>
        </w:rPr>
        <w:t>8002/1, 8001, 8000, 7999, 7998, 7997, 8006, 8005, 8004, 8003,  8074,</w:t>
      </w:r>
    </w:p>
    <w:p w:rsidR="00614B3A" w:rsidRDefault="00614B3A">
      <w:pPr>
        <w:pStyle w:val="BodyText"/>
        <w:spacing w:before="10"/>
        <w:rPr>
          <w:sz w:val="17"/>
        </w:rPr>
      </w:pPr>
    </w:p>
    <w:p w:rsidR="00614B3A" w:rsidRDefault="00525572">
      <w:pPr>
        <w:pStyle w:val="BodyText"/>
        <w:ind w:left="5819"/>
      </w:pPr>
      <w:r>
        <w:rPr>
          <w:color w:val="231F20"/>
        </w:rPr>
        <w:t>8079, 8080, 8081, 8524, 8165, 8164, 8163, 8162, 8161, 8160, 8159,</w:t>
      </w:r>
    </w:p>
    <w:p w:rsidR="00614B3A" w:rsidRDefault="00614B3A">
      <w:p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4"/>
      </w:tblGrid>
      <w:tr w:rsidR="00614B3A">
        <w:trPr>
          <w:trHeight w:val="201"/>
        </w:trPr>
        <w:tc>
          <w:tcPr>
            <w:tcW w:w="5294" w:type="dxa"/>
            <w:tcBorders>
              <w:right w:val="single" w:sz="6" w:space="0" w:color="231F20"/>
            </w:tcBorders>
          </w:tcPr>
          <w:p w:rsidR="00614B3A" w:rsidRDefault="00525572">
            <w:pPr>
              <w:pStyle w:val="TableParagraph"/>
              <w:spacing w:line="182" w:lineRule="exact"/>
              <w:ind w:left="446"/>
              <w:rPr>
                <w:sz w:val="18"/>
              </w:rPr>
            </w:pPr>
            <w:r>
              <w:rPr>
                <w:color w:val="231F20"/>
                <w:sz w:val="18"/>
              </w:rPr>
              <w:lastRenderedPageBreak/>
              <w:t>КО Трновце</w:t>
            </w:r>
          </w:p>
        </w:tc>
        <w:tc>
          <w:tcPr>
            <w:tcW w:w="5294" w:type="dxa"/>
            <w:tcBorders>
              <w:left w:val="single" w:sz="6" w:space="0" w:color="231F20"/>
            </w:tcBorders>
          </w:tcPr>
          <w:p w:rsidR="00614B3A" w:rsidRDefault="00525572">
            <w:pPr>
              <w:pStyle w:val="TableParagraph"/>
              <w:spacing w:line="182" w:lineRule="exact"/>
              <w:ind w:right="47"/>
              <w:jc w:val="right"/>
              <w:rPr>
                <w:sz w:val="18"/>
              </w:rPr>
            </w:pPr>
            <w:r>
              <w:rPr>
                <w:color w:val="231F20"/>
                <w:sz w:val="18"/>
              </w:rPr>
              <w:t>2718, 2719, 2720, 2721, 3195, 3219, 1582, 1579, 1577, 1440, 3317,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3364, 2436, 2709, 1569, 3299, 3229, 2723, 2697, 2722, 3080, 3081,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3469/2, 3470, 3189/2, 3219, 3218, 3215, 3214, 3211, 3210, 3207,</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3082, 3083, 3084, 3086, 3087, 3088, 3089, 3090, 3091, 3389, 3085,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3206, 3203, 3202, 3201/1, 3200, 3199, 3198, 3197, 3196, 3195, 3194,</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3019, 3015, 3388, 3017, 3018, 3014, 3013, 3012, 3011, 3009, 3008,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3193, 3192, 3191, 3190, 64/3, 64/1, 64/2, 65/1, 65/2, 67/1, 70/3, 3469/1.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3007, 2978, 2977, 2976, 2975, 2974, 2973, 2972, 2967, 2971, 2960,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2959, 2958, 2957, 2956, 3198, 2913, 2914, 2915, 2916, 2917, 2918,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34</w:t>
            </w:r>
            <w:r>
              <w:rPr>
                <w:color w:val="231F20"/>
                <w:sz w:val="18"/>
              </w:rPr>
              <w:t>69/2, 3470, 3181, 3184, 3185, 3188/2, 3188/1, 3189/1, 3189/2,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2919, 3386, 2724, 3377, 2832, 2833, 2834, 2835, 2836, 2837, 3387,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3239, 3238, 3235, 3234, 3231, 3230, 3227, 3225/2, 3226, 3224/2,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2838, 2839, 2840, 2841, 2842, 2843, 2844, 2845, 3378, 2696, 2695,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3223, 3221/2, 3222, 3220/2, 3219, 3217/2, 3218, 3216/2, 3215, 3213/2,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2694, 2693/1, 2692/1, 3010, 3315, 1671, 1672, 1673, 1674, 1675,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3214, 3212/2, 3211, 3209/2, 3210, 3208/4, 3207, 3205/5</w:t>
            </w:r>
            <w:r>
              <w:rPr>
                <w:color w:val="231F20"/>
                <w:sz w:val="18"/>
              </w:rPr>
              <w:t>, 3206, 3203,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1676, 1677, 1643, 1642, 1641, 1640, 1618, 1619, 1620, 16, 1622,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3204/5, 3124/4, 3202, 3125/5, 3126/2, 3201/2, 3201/1, 3201/3, 3200,</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1623, 1624, 1625, 1626, 1003, 1004, 1005, 1006, 1007, 1010, 1009,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3127/1, 3199, 3128/1, 3198, 3129/1, 3197, </w:t>
            </w:r>
            <w:r>
              <w:rPr>
                <w:color w:val="231F20"/>
                <w:sz w:val="18"/>
              </w:rPr>
              <w:t>3130/1, 3196, 3131/1,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1008, 905, 906, 907, 923, 986, 987, 988, 989, 990, 991, 992, 993, 994,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3195, 3132/1, 3194, 3133/1, 3193, 3134/1, 3192, 3135/1, 3191,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995, 996, 998, 997, 985, 984, 983, 978, 977, 976, 975, 972, 971, 970,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3138/4, 3138/3, 3136/1, 3190, 63/1, 63/2, 64/3, 64/1, 64/2, 66, 65/1,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3322, 1627, 1628, 1629, 3163, 3333, 1000, 1001, 974, 973, 3285, 908,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65/2, 248, 249/2, 67/2, 67/1, 68/2, 68/1, 69/1, 69/2, 70/2, 70/1, 71/1,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909, 910, 911, 912, 913, 3168, 3282, 928, 92</w:t>
            </w:r>
            <w:r>
              <w:rPr>
                <w:color w:val="231F20"/>
                <w:sz w:val="18"/>
              </w:rPr>
              <w:t>9, 922, 921, 920, 919,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70/3, 72, 3469/1.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918, 917, 916, 915, 930, 932, 933, 934, 935, 748, 749, 750, 751, 753,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ГРАД СМЕДЕРЕВО</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754, 755, 756, 757, 474, 473, 472, 471, 470, 999, 1002.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Липе I</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КО Лугавчина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25, 3202, 26, 27, 31, 32, 36, 3221, 35, 34, 33, 30, 29, 28, 3203,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4604, 5827, 4588, 4589, 4586, 5820, 4056, 4055, 5795, 5794,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385, 386, 389, 394, 393, 392, 391, 390, 409, 410, 411, 412, 413, 3225,</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 xml:space="preserve">5792, 2668, 4594, </w:t>
            </w:r>
            <w:r>
              <w:rPr>
                <w:color w:val="231F20"/>
                <w:sz w:val="18"/>
              </w:rPr>
              <w:t>4593/2, 4593/1, 4592, 4591, 4590, 4587, 4584,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395, 396, 397, 398, 3227, 3220, 3162, 443, 442, 441, 440, 439, 438,</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4583, 4581, 4580, 4579, 4578, 4577, 4576, 5819, 4595, 4596, 4597,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437, 3228, 444, 445, 446, 447, 448, 449, 3230, 454, 455, 456, 457,</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4598, 4599, 4600, 4601, 4602, 4603, 4605, 4606, 4607, 4608, 4168,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458, 459, 460, 465, 464, 463, 462, 461, 3231, 466, 467, 468, 765, 764,</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4167, 4166, 4165, 4164, 4156, 4155, 4154, 4153, 4152, 5799, 4097,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763, 762, 761, 760, 759, 758, 3269, 770, 771, 772, </w:t>
            </w:r>
            <w:r>
              <w:rPr>
                <w:color w:val="231F20"/>
                <w:sz w:val="18"/>
              </w:rPr>
              <w:t>773, 774, 775, 776,</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4098, 4099, 4100, 4101, 4102, 4103, 4104, 4151, 5797, 5787, 4105,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777, 778, 779, 3275, 914, 3169, 3287, 3321, 1617, 1616, 1615, 3323,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4106, 5788, 4058/1, 4058/2, 4061, 4067, 4068, 4054, 4053, 4052,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1670, 1669, 1668, 1610, 1609, 1608, </w:t>
            </w:r>
            <w:r>
              <w:rPr>
                <w:color w:val="231F20"/>
                <w:sz w:val="18"/>
              </w:rPr>
              <w:t>1607/2, 3174, 3324, 1678, 1679,</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4051, 4050, 4049, 3993, 3994, 3995, 3996, 3997, 3998, 3999, 4000,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1701, 1702, 1703, 1704, 3325, 1603, 1604, 1602, 1601, 1600, 1599,</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4001, 3980, 3979, 3978, 3977, 3976, 2508, 2509, 2510, 2507, 2511,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1598, 1597, 1596, 1595, 1594, 1593, 3330, 1705, 1706, 1707, 1708,</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2513, 2483, 2490, 2491, 2488, 5716, 2487, 5717, 2400, 2399, 2398,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1709, 1710, 1711, 1712, 1713, 3173, 3307, 1469, 3308, 1468, 1467,</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2397, 2396, 2395, 2394, 2393, 5718, 2384, 2385, 2386, 238</w:t>
            </w:r>
            <w:r>
              <w:rPr>
                <w:color w:val="231F20"/>
                <w:sz w:val="18"/>
              </w:rPr>
              <w:t>7, 5726,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1466, 1465, 1464, 1463, 1462, 1461, 1460, 1459, 3327, 3326, 1714,</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2598, 2599, 5720, 2323, 2321, 2320, 2319, 5725, 2645, 2644, 2643,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1715, 1723, 1724, 1725, 1726, 1727, 1390, 3316, 1430, 1431, 1432,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2642, 5721, 2318, 5724, 2646, 2647, 2648, 2649,</w:t>
            </w:r>
            <w:r>
              <w:rPr>
                <w:color w:val="231F20"/>
                <w:sz w:val="18"/>
              </w:rPr>
              <w:t xml:space="preserve"> 2650, 2651, 2652,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1433, 1434, 1435, 1436, 1437, 1438, 1439, 1441, 3374, 1418, 1417,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5722, 2665, 2666, 2667, 2664, 2669, 2670, 2671, 2672, 2673, 2674.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1457, 1456, 1458, 1452, 1454, 1455, 1451, 1450, 1449, 1448, 1447,</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1446, 1445, 1444/1, 1443, 2447, 2448, 2449, 3375, 2707, 2706, 2708,</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5798, 4604, 5827, 4588, 4589, 4585, 4586, 4582, 5820, 5796, 4056,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2705, 2704, 2703, 2702, 2701, 2700, 2699, 2698, 2718, 2719, 2720,</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4055, 57</w:t>
            </w:r>
            <w:r>
              <w:rPr>
                <w:color w:val="231F20"/>
                <w:sz w:val="18"/>
              </w:rPr>
              <w:t>95, 5794, 3983, 5792, 2486, 2485, 2668, 4594, 4593/2, 4593/1,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2721, 3195, 1440, 3317, 2709, 3299, 3229, 2723, 2697, 2722, 3082,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4592, 4591, 4590, 5696, 5694, 4587, 4584, 4583, 4581, 4580, 4579,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3083, 3084, 3086, 3087, 3088, 3089, 3389, 3085, 3015, 3388, 3014,</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4578, 4577, 4576, 5819, 5828, 4595, 4596, 4597, 4598, 4599, 4600,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3013, 3012, 3011, 2977, 2976, 2975, 2974, 2973, 2967, 2959, 2958,</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4601, 4602, 4603, 4605, 4606, 4607, 4608, 4609, 5821, 569</w:t>
            </w:r>
            <w:r>
              <w:rPr>
                <w:color w:val="231F20"/>
                <w:sz w:val="18"/>
              </w:rPr>
              <w:t>3, 4629,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3198, 2915, 2916, 2917, 3386, 2724, 3377, 2832, 2833, 2834, 2835,</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4628, 4627, 4626, 4625, 4621, 4624, 4620, 4619, 4618, 4617, 4616,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2836, 2837, 3387, 2838, 2839, 2840, 2841, 3378, 2696, 2695, 2694,</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4615, 4614, 4613, 4612, 4611, 4610, 4158, 4159,</w:t>
            </w:r>
            <w:r>
              <w:rPr>
                <w:color w:val="231F20"/>
                <w:sz w:val="18"/>
              </w:rPr>
              <w:t xml:space="preserve"> 4160, 4161, 4162,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3010, 3315, 1671, 1672, 1673, 1674, 1675, 1676, 1618, 1619, 1620,</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4163, 4168, 4167, 4166, 4165, 4164, 4156, 4155, 4154, 4153, 4152,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16, 1622, 1623, 1624, 1625, 1626, 1003, 1004, 1005, 1006, 1007,</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4157, 5799, 4096, 4095, 4094, 4093, 4092, 4097, 4098, 4099, 4100,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1008, 907, 986, 987, 988, 989, 990, 991, 992, 993, 994, 995, 996, 998,</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4101, 4102, 4103, 4088, 4104, 4151, 4150, 5797, 5787, 4105, 4106,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3163, 1000, 1001, 3285, 908, 909, 910, 911, 912, 91</w:t>
            </w:r>
            <w:r>
              <w:rPr>
                <w:color w:val="231F20"/>
                <w:sz w:val="18"/>
              </w:rPr>
              <w:t>3, 3168, 3282,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pacing w:val="-3"/>
                <w:sz w:val="18"/>
              </w:rPr>
              <w:t xml:space="preserve">4108, 4107, </w:t>
            </w:r>
            <w:r>
              <w:rPr>
                <w:color w:val="231F20"/>
                <w:spacing w:val="-4"/>
                <w:sz w:val="18"/>
              </w:rPr>
              <w:t xml:space="preserve">4110, </w:t>
            </w:r>
            <w:r>
              <w:rPr>
                <w:color w:val="231F20"/>
                <w:spacing w:val="-6"/>
                <w:sz w:val="18"/>
              </w:rPr>
              <w:t xml:space="preserve">4111, </w:t>
            </w:r>
            <w:r>
              <w:rPr>
                <w:color w:val="231F20"/>
                <w:spacing w:val="-4"/>
                <w:sz w:val="18"/>
              </w:rPr>
              <w:t xml:space="preserve">4114, </w:t>
            </w:r>
            <w:r>
              <w:rPr>
                <w:color w:val="231F20"/>
                <w:spacing w:val="-3"/>
                <w:sz w:val="18"/>
              </w:rPr>
              <w:t>5788, 4078, 4077, 4069, 4076, 4070, 4064,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922, 921, 920, 919, 918, 917, 916, 915, 999, 1002.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4063, 4059, 4057, 4060, 4058/1, 4058/2, 4061, 4062, 4065, 4066, 4067,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4068, 4054, 4053, 4052, 4051, 4050, 4049, 4047, 4048, 4046, 4045,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25, 3202, 26, 27, 31, 32, 36, 3221, 35, 34, 33, 30, 29, 28, 3203,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3991, 3992, 3993, 3994, 3995, 3996, 3997, 3998, 3999, 4000, 4001,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3218, 382, 383, 384, 385, 386, 387, 388, 389, 23, 24, 39</w:t>
            </w:r>
            <w:r>
              <w:rPr>
                <w:color w:val="231F20"/>
                <w:sz w:val="18"/>
              </w:rPr>
              <w:t>4, 393, 392,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4002, 4003, 3985, 3982, 3981, 3980, 3979, 3978, 3977, 3976, 3975,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391, 390, 409, 410, 411, 412, 413, 414, 3225, 395, 396, 397, 398, 399,</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3974, 3973, 2504, 2505, 2506, 2508, 2509, 2510, 2507, 2511, 2513,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400, 401, 402, 3227, 374, 373, 3220, 3</w:t>
            </w:r>
            <w:r>
              <w:rPr>
                <w:color w:val="231F20"/>
                <w:sz w:val="18"/>
              </w:rPr>
              <w:t>215, 3162, 451, 443, 442, 441,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2499, 2469, 2470, 2472, 2471, 2474, 2482, 2476, 2478, 2480, 2473,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440, 439, 438, 437, 436, 435, 434, 3228, 444, 445, 446, 447, 448, 449,</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2475, 2477, 2479, 2481, 2483, 2492, 2490, 2491, 2488, 5716, 2512,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450, 3230, 453, 454, 455, 456, 457, 458, 459, 460, 465, 464, 463, 462,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2514, 2487, 2484, 5727, 2597, 2596, 5717, 2402, 2401, 2400, 2399,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461, 3231, 466, 467, 468, 469, 766, 767, 768, 769, 765, 764, 763, 762,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2398, 2397, 2396, 2395, 2394, 2393, 2392, 2391,</w:t>
            </w:r>
            <w:r>
              <w:rPr>
                <w:color w:val="231F20"/>
                <w:sz w:val="18"/>
              </w:rPr>
              <w:t xml:space="preserve"> 2390, 5793, 5718,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761, 760, 759, 758, 3269, 3232, 3268, 770, 771, 772, 773, 774, 775,</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2381, 2382, 2383, 2384, 2385, 2386, 2387, 5726, 2598, 2599, 2600,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776, 777, 778, 779, 3275, 914, 786, 785, 784, 783, 782, 781, 780, 870,</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 xml:space="preserve">2601, 5720, 2324, 2323, 2322, </w:t>
            </w:r>
            <w:r>
              <w:rPr>
                <w:color w:val="231F20"/>
                <w:sz w:val="18"/>
              </w:rPr>
              <w:t>2321, 2320, 2319, 5725, 2645, 2644,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3169, 3286, 3278, 3281, 871, 3290, 3172, 3287, 3321, 1067, 1068,</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2643, 2640/2, 2640/1, 2641, 2642, 5721, 2317, 2318, 5724, 2646, 2647,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1617, 1616, 1615, 1614, 1613, 1612, 1611, 1517/1, 1527, 1528, 1537,</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pacing w:val="-3"/>
                <w:sz w:val="18"/>
              </w:rPr>
              <w:t>2648, 2649, 2650, 2651, 2652, 2653, 5722, 1858, 1857, 1855, 1852, 2665,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1538, 3323, 1670, 1669, 1668, 1610, 1609, 1608, 1607/2, 3174, 3324,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2666, 2667, 5723, 2663, 2664, 2669, 2670, 2671, 2672, 2673, 2674.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1678, 1679, 1680, 1681, 1682, 1689, 1690, 1691, </w:t>
            </w:r>
            <w:r>
              <w:rPr>
                <w:color w:val="231F20"/>
                <w:sz w:val="18"/>
              </w:rPr>
              <w:t>1693, 1692, 1694,</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КО Мала Крсна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1701, 1702, 1703, 1704, 3325, 1605, 1606, 1603, 1604, 1602, 1601,</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1600, 1599, 1598, 1597, 1596, 1595, 1594, 1591, 1592, 1593, 1590,</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64, 680/2, 469, 2/5, 2/7, 5, 7, 8, 457/1, 458, 459, 460, 461, 462/1,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1589, 1588, 1587, 1586, 1584, 1585, 1583, 1580, 1581, 1578, 1543,</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462/2, 472/1, 472/2, 463, 464, 470, 465, 466, 467, 468, 4, 3, 2/1, 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1544, 1546, 1547, 1545, 1551, 1552, 1555, 1568,</w:t>
            </w:r>
            <w:r>
              <w:rPr>
                <w:color w:val="231F20"/>
                <w:sz w:val="18"/>
              </w:rPr>
              <w:t xml:space="preserve"> 3330, 1705, 1706,</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2/4, 1/3, 1/1, 453, 452, 451, 450, 449, 1/2, 448, 447/5, 447/3, 447/4,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1707, 1708, 1709, 1710, 1711, 1712, 1713, 3173, 3307, 1472, 1471,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447/6, 454, 2/9, 457/2, 539, 538/2, 538/3, 538/1, 538/4, 538/5, 537,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1470, 1469, 3308, 1468, 1467,</w:t>
            </w:r>
            <w:r>
              <w:rPr>
                <w:color w:val="231F20"/>
                <w:sz w:val="18"/>
              </w:rPr>
              <w:t xml:space="preserve"> 1466, 1465, 1464, 1463, 1462, 1461,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456, 455, 445, 404, 536/4, 536/7, 536/3, 536/2, 536/1, 540/1, 540/2,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1460, 1459, 3327, 3326, 1714, 1715, 1716, 1723, 1724, 1725, 1726,</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541, 548/1, 536/11, 536/8, 549/3, 554/2, 554/1, 550/1, 549/1, 536/10,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1727, 1728, 1729, 1730, 1731, 1383, 1384, 1385, 1386, 1387, 1388,</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536/5, 536/6, 692/3, 692/1, 725, 691/2, 690/1, 683/4, 683/6, 690/5,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1389, 1390, 3316, 1430, 1431, 1432, 1433, 1434, 1435, 1436, 1437,</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683/3, 683/5, 684/2, 685/2, 685/1, 717/2, 684/1, 691/1,</w:t>
            </w:r>
            <w:r>
              <w:rPr>
                <w:color w:val="231F20"/>
                <w:sz w:val="18"/>
              </w:rPr>
              <w:t xml:space="preserve"> 692/2, 536/9,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1438, 1439, 1441, 3374, 1423, 1422, 1421, 1420, 1419, 1418, 1417,</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549/2, 550/2, 550/3, 551/1, 553/2, 717/1, 553/1, 552/2, 552/1, 689,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1457, 1456, 1458, 1452, 1453, 1454, 1455, 1451, 1450, 1449, 1448,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584/3, 683/2, 683/1, 715, 682/1, 682/2, 682/3, 681/1.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1447, 1446, 1445, 1444/2, 1444/1, 1443, 1442, 2447, 2448, 2451,</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2449, 2450, 3375, 2707, 2706, 2708, 2705, 2704, 2703, 2702, 2701,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64, 680/2, 469, 2/5, 2/7, 2/2, 6, 5, 7, 8, 471, 65, 473, 474, 475,</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2700, 2699, 2698, 2452, 3376/1, 2712, 2713, 2714, 2715, 2716, 2717,</w:t>
            </w:r>
          </w:p>
        </w:tc>
        <w:tc>
          <w:tcPr>
            <w:tcW w:w="5294" w:type="dxa"/>
            <w:tcBorders>
              <w:left w:val="single" w:sz="6" w:space="0" w:color="231F20"/>
            </w:tcBorders>
          </w:tcPr>
          <w:p w:rsidR="00614B3A" w:rsidRDefault="00525572">
            <w:pPr>
              <w:pStyle w:val="TableParagraph"/>
              <w:spacing w:line="182" w:lineRule="exact"/>
              <w:ind w:right="47"/>
              <w:jc w:val="right"/>
              <w:rPr>
                <w:sz w:val="18"/>
              </w:rPr>
            </w:pPr>
            <w:r>
              <w:rPr>
                <w:color w:val="231F20"/>
                <w:sz w:val="18"/>
              </w:rPr>
              <w:t>480, 479, 478, 477, 476, 457/1, 458, 459, 460, 461, 462/1, 462/2,</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472/1, 472/2, 463, 464, 470, 465, 466, 467, 468, 4, 3, 2/8, 2/6, 2/1,</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3905, 4005, 4004, 4003, 3990, 3991, 3992, 3993, 3994, 3995, 3996,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 2/4, 1/3, 1/1, 453, 452, 451, 450, 449, 1/2, 448, 444/3, 447/1,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3997,</w:t>
            </w:r>
            <w:r>
              <w:rPr>
                <w:color w:val="231F20"/>
                <w:spacing w:val="-6"/>
                <w:sz w:val="18"/>
              </w:rPr>
              <w:t xml:space="preserve"> </w:t>
            </w:r>
            <w:r>
              <w:rPr>
                <w:color w:val="231F20"/>
                <w:sz w:val="18"/>
              </w:rPr>
              <w:t>3998/1,</w:t>
            </w:r>
            <w:r>
              <w:rPr>
                <w:color w:val="231F20"/>
                <w:spacing w:val="-6"/>
                <w:sz w:val="18"/>
              </w:rPr>
              <w:t xml:space="preserve"> </w:t>
            </w:r>
            <w:r>
              <w:rPr>
                <w:color w:val="231F20"/>
                <w:sz w:val="18"/>
              </w:rPr>
              <w:t>3998/2,</w:t>
            </w:r>
            <w:r>
              <w:rPr>
                <w:color w:val="231F20"/>
                <w:spacing w:val="-6"/>
                <w:sz w:val="18"/>
              </w:rPr>
              <w:t xml:space="preserve"> </w:t>
            </w:r>
            <w:r>
              <w:rPr>
                <w:color w:val="231F20"/>
                <w:sz w:val="18"/>
              </w:rPr>
              <w:t>3999,</w:t>
            </w:r>
            <w:r>
              <w:rPr>
                <w:color w:val="231F20"/>
                <w:spacing w:val="-6"/>
                <w:sz w:val="18"/>
              </w:rPr>
              <w:t xml:space="preserve"> </w:t>
            </w:r>
            <w:r>
              <w:rPr>
                <w:color w:val="231F20"/>
                <w:sz w:val="18"/>
              </w:rPr>
              <w:t>4000,</w:t>
            </w:r>
            <w:r>
              <w:rPr>
                <w:color w:val="231F20"/>
                <w:spacing w:val="-6"/>
                <w:sz w:val="18"/>
              </w:rPr>
              <w:t xml:space="preserve"> </w:t>
            </w:r>
            <w:r>
              <w:rPr>
                <w:color w:val="231F20"/>
                <w:sz w:val="18"/>
              </w:rPr>
              <w:t>4001,</w:t>
            </w:r>
            <w:r>
              <w:rPr>
                <w:color w:val="231F20"/>
                <w:spacing w:val="-6"/>
                <w:sz w:val="18"/>
              </w:rPr>
              <w:t xml:space="preserve"> </w:t>
            </w:r>
            <w:r>
              <w:rPr>
                <w:color w:val="231F20"/>
                <w:sz w:val="18"/>
              </w:rPr>
              <w:t>4002,</w:t>
            </w:r>
            <w:r>
              <w:rPr>
                <w:color w:val="231F20"/>
                <w:spacing w:val="-6"/>
                <w:sz w:val="18"/>
              </w:rPr>
              <w:t xml:space="preserve"> </w:t>
            </w:r>
            <w:r>
              <w:rPr>
                <w:color w:val="231F20"/>
                <w:sz w:val="18"/>
              </w:rPr>
              <w:t>4014</w:t>
            </w:r>
            <w:r>
              <w:rPr>
                <w:color w:val="231F20"/>
                <w:sz w:val="18"/>
              </w:rPr>
              <w:t>/3,</w:t>
            </w:r>
            <w:r>
              <w:rPr>
                <w:color w:val="231F20"/>
                <w:spacing w:val="-6"/>
                <w:sz w:val="18"/>
              </w:rPr>
              <w:t xml:space="preserve"> </w:t>
            </w:r>
            <w:r>
              <w:rPr>
                <w:color w:val="231F20"/>
                <w:sz w:val="18"/>
              </w:rPr>
              <w:t>4014/2,</w:t>
            </w:r>
            <w:r>
              <w:rPr>
                <w:color w:val="231F20"/>
                <w:spacing w:val="-6"/>
                <w:sz w:val="18"/>
              </w:rPr>
              <w:t xml:space="preserve"> </w:t>
            </w:r>
            <w:r>
              <w:rPr>
                <w:color w:val="231F20"/>
                <w:sz w:val="18"/>
              </w:rPr>
              <w:t>4014/1,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447/2, 447/5, 447/3, 447/4, 447/6, 454, 2/9, 457/2, 708, 481, 539,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4013, 4012, 4011, 4010, 4085, 7043, 7044, 7045, 7040, 7038, 7039,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538/2, 538/3, 538/1, 538/4, 538/5, 537, 482, 456, 455, 445, 440, 404,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7036/1, 7037, 7046, 7035, 7030/2, 7029/2, 7051/1, 7050, 7051/2,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542, 543, 536/4, 536/7, 536/3, 536/2, 536/1, 540/1, 540/2, 541, 548/1,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7049, 7047, 7048, 7074, 7073, 7075, 7076, 7077, 7078, 7079, 7080,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548/2, 536/11, 536/8, 549/3, 555/1, 554/2, 554/1, 550</w:t>
            </w:r>
            <w:r>
              <w:rPr>
                <w:color w:val="231F20"/>
                <w:sz w:val="18"/>
              </w:rPr>
              <w:t>/1, 549/1, 536/10,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4015, 4016/1, 4016/2, 4017/2, 7081/2, 7070, 7071, 7072, 7062, 7061,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536/5, 536/6, 692/3, 692/1, 725, 691/2, 690/1, 690/2, 696/1, 695/1,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7036/2, 7034, 4087, 7069/1, 7069/2, 7068/1, 7067/1, 7066, 7064,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694/2, 683/4, 683/6, 696/14, 690/3,</w:t>
            </w:r>
            <w:r>
              <w:rPr>
                <w:color w:val="231F20"/>
                <w:sz w:val="18"/>
              </w:rPr>
              <w:t xml:space="preserve"> 690/5, 683/3, 683/5, 684/2, 685/3,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7065,</w:t>
            </w:r>
            <w:r>
              <w:rPr>
                <w:color w:val="231F20"/>
                <w:spacing w:val="-6"/>
                <w:sz w:val="18"/>
              </w:rPr>
              <w:t xml:space="preserve"> </w:t>
            </w:r>
            <w:r>
              <w:rPr>
                <w:color w:val="231F20"/>
                <w:sz w:val="18"/>
              </w:rPr>
              <w:t>7063,</w:t>
            </w:r>
            <w:r>
              <w:rPr>
                <w:color w:val="231F20"/>
                <w:spacing w:val="-6"/>
                <w:sz w:val="18"/>
              </w:rPr>
              <w:t xml:space="preserve"> </w:t>
            </w:r>
            <w:r>
              <w:rPr>
                <w:color w:val="231F20"/>
                <w:sz w:val="18"/>
              </w:rPr>
              <w:t>7059,</w:t>
            </w:r>
            <w:r>
              <w:rPr>
                <w:color w:val="231F20"/>
                <w:spacing w:val="-6"/>
                <w:sz w:val="18"/>
              </w:rPr>
              <w:t xml:space="preserve"> </w:t>
            </w:r>
            <w:r>
              <w:rPr>
                <w:color w:val="231F20"/>
                <w:sz w:val="18"/>
              </w:rPr>
              <w:t>7067/2,</w:t>
            </w:r>
            <w:r>
              <w:rPr>
                <w:color w:val="231F20"/>
                <w:spacing w:val="-6"/>
                <w:sz w:val="18"/>
              </w:rPr>
              <w:t xml:space="preserve"> </w:t>
            </w:r>
            <w:r>
              <w:rPr>
                <w:color w:val="231F20"/>
                <w:sz w:val="18"/>
              </w:rPr>
              <w:t>7068/2,</w:t>
            </w:r>
            <w:r>
              <w:rPr>
                <w:color w:val="231F20"/>
                <w:spacing w:val="-6"/>
                <w:sz w:val="18"/>
              </w:rPr>
              <w:t xml:space="preserve"> </w:t>
            </w:r>
            <w:r>
              <w:rPr>
                <w:color w:val="231F20"/>
                <w:sz w:val="18"/>
              </w:rPr>
              <w:t>7069/3,</w:t>
            </w:r>
            <w:r>
              <w:rPr>
                <w:color w:val="231F20"/>
                <w:spacing w:val="-6"/>
                <w:sz w:val="18"/>
              </w:rPr>
              <w:t xml:space="preserve"> </w:t>
            </w:r>
            <w:r>
              <w:rPr>
                <w:color w:val="231F20"/>
                <w:sz w:val="18"/>
              </w:rPr>
              <w:t>7069/4,</w:t>
            </w:r>
            <w:r>
              <w:rPr>
                <w:color w:val="231F20"/>
                <w:spacing w:val="-6"/>
                <w:sz w:val="18"/>
              </w:rPr>
              <w:t xml:space="preserve"> </w:t>
            </w:r>
            <w:r>
              <w:rPr>
                <w:color w:val="231F20"/>
                <w:sz w:val="18"/>
              </w:rPr>
              <w:t>7168,</w:t>
            </w:r>
            <w:r>
              <w:rPr>
                <w:color w:val="231F20"/>
                <w:spacing w:val="-6"/>
                <w:sz w:val="18"/>
              </w:rPr>
              <w:t xml:space="preserve"> </w:t>
            </w:r>
            <w:r>
              <w:rPr>
                <w:color w:val="231F20"/>
                <w:sz w:val="18"/>
              </w:rPr>
              <w:t>7165/1,</w:t>
            </w:r>
            <w:r>
              <w:rPr>
                <w:color w:val="231F20"/>
                <w:spacing w:val="-6"/>
                <w:sz w:val="18"/>
              </w:rPr>
              <w:t xml:space="preserve"> </w:t>
            </w:r>
            <w:r>
              <w:rPr>
                <w:color w:val="231F20"/>
                <w:sz w:val="18"/>
              </w:rPr>
              <w:t>7166,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686/2, 686/1, 685/2, 685/1, 717/2, 684/1, 691/1, 692/2, 536/9, 549/2,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7164, 7163, 7162, 7161, 7156, 7154/2, 7154/1, 7152, 7153, 7157,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550/2, 550/3, 551/1, 553/2, 717/1, 555/3, 553/1, 552/2, 552/1, 555/2,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7158, 7160, 7159, 7169, 7170, 7172/2, 7172/1, 7171, 7175, 7177/2,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689, 687, 688/4, 688/5, 680/3, 680/1, 686/6, 717/3, 584/3, 683/2,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7174/3, 7174/2, 7174/1, 7176/3, 7176/2, 7176/1, 7177/</w:t>
            </w:r>
            <w:r>
              <w:rPr>
                <w:color w:val="231F20"/>
                <w:sz w:val="18"/>
              </w:rPr>
              <w:t>1, 7192, 7180,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683/1, 690/6, 690/4, 696/15, 715, 682/1, 682/2, 682/3, 681/1, 680/4,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7178, 4084, 7326, 7327, 7328, 7330, 7331, 7332, 7333, 7335, 7336/1,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679/2, 679/1.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7336/2, 7411, 7412, 7413, 7418, 7419, 7425, 7426, 7431, 7432, 7435,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Осипаоница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7436, 6991, 7452, 7453, 7443/2, 7443/1, 7442, 7441, 7440/2, 7434,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7429, 7428, 7423, 7421, 7420, 7424, 7427, 7430, 7433, 7417, 7414,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1043, 1044/1, 1044/2, 1044/3, 1044/4, 1326/1, 1326/2, 1329,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7410, 7322/1, 7322/2, 7</w:t>
            </w:r>
            <w:r>
              <w:rPr>
                <w:color w:val="231F20"/>
                <w:sz w:val="18"/>
              </w:rPr>
              <w:t>340, 7359/2, 7359/1, 7360, 7329, 7358, 7355,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1326/3, 1328, 1313, 1527, 1528, 1532, 1533, 1534, 1535, 1045, 1536,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7354, 7351, 7350, 7347, 7346/1, 7346/2, 7344, 7343, 7342, 7339,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684, 1538, 1539, 1531, 1530, 1529, 1094/1, 1540, 1541, 1728/1,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7334, 7338, 73</w:t>
            </w:r>
            <w:r>
              <w:rPr>
                <w:color w:val="231F20"/>
                <w:sz w:val="18"/>
              </w:rPr>
              <w:t>37/2, 7337/1, 7409, 7408, 7415, 7416, 7422, 7405,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1728/3, 1728/4, 1728/2, 1725/1, 1725/2, 1725/3, 1724/2, 1721/1,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7438, 7406/2, 7384, 7404, 7440/1, 7439/1, 7439/2, 7386/2, 7385,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1721/2, 1720/2, 1717/2, 1729, 1717/1, 1716/1, 1716/2, 1713, 1712/2,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7407/1,</w:t>
            </w:r>
            <w:r>
              <w:rPr>
                <w:color w:val="231F20"/>
                <w:spacing w:val="-6"/>
                <w:sz w:val="18"/>
              </w:rPr>
              <w:t xml:space="preserve"> </w:t>
            </w:r>
            <w:r>
              <w:rPr>
                <w:color w:val="231F20"/>
                <w:sz w:val="18"/>
              </w:rPr>
              <w:t>7407/2,</w:t>
            </w:r>
            <w:r>
              <w:rPr>
                <w:color w:val="231F20"/>
                <w:spacing w:val="-6"/>
                <w:sz w:val="18"/>
              </w:rPr>
              <w:t xml:space="preserve"> </w:t>
            </w:r>
            <w:r>
              <w:rPr>
                <w:color w:val="231F20"/>
                <w:sz w:val="18"/>
              </w:rPr>
              <w:t>7406/1,</w:t>
            </w:r>
            <w:r>
              <w:rPr>
                <w:color w:val="231F20"/>
                <w:spacing w:val="-6"/>
                <w:sz w:val="18"/>
              </w:rPr>
              <w:t xml:space="preserve"> </w:t>
            </w:r>
            <w:r>
              <w:rPr>
                <w:color w:val="231F20"/>
                <w:sz w:val="18"/>
              </w:rPr>
              <w:t>1537,</w:t>
            </w:r>
            <w:r>
              <w:rPr>
                <w:color w:val="231F20"/>
                <w:spacing w:val="-6"/>
                <w:sz w:val="18"/>
              </w:rPr>
              <w:t xml:space="preserve"> </w:t>
            </w:r>
            <w:r>
              <w:rPr>
                <w:color w:val="231F20"/>
                <w:sz w:val="18"/>
              </w:rPr>
              <w:t>1739,</w:t>
            </w:r>
            <w:r>
              <w:rPr>
                <w:color w:val="231F20"/>
                <w:spacing w:val="-6"/>
                <w:sz w:val="18"/>
              </w:rPr>
              <w:t xml:space="preserve"> </w:t>
            </w:r>
            <w:r>
              <w:rPr>
                <w:color w:val="231F20"/>
                <w:sz w:val="18"/>
              </w:rPr>
              <w:t>1763,</w:t>
            </w:r>
            <w:r>
              <w:rPr>
                <w:color w:val="231F20"/>
                <w:spacing w:val="-6"/>
                <w:sz w:val="18"/>
              </w:rPr>
              <w:t xml:space="preserve"> </w:t>
            </w:r>
            <w:r>
              <w:rPr>
                <w:color w:val="231F20"/>
                <w:sz w:val="18"/>
              </w:rPr>
              <w:t>1916,</w:t>
            </w:r>
            <w:r>
              <w:rPr>
                <w:color w:val="231F20"/>
                <w:spacing w:val="-6"/>
                <w:sz w:val="18"/>
              </w:rPr>
              <w:t xml:space="preserve"> </w:t>
            </w:r>
            <w:r>
              <w:rPr>
                <w:color w:val="231F20"/>
                <w:sz w:val="18"/>
              </w:rPr>
              <w:t>4088,</w:t>
            </w:r>
            <w:r>
              <w:rPr>
                <w:color w:val="231F20"/>
                <w:spacing w:val="-6"/>
                <w:sz w:val="18"/>
              </w:rPr>
              <w:t xml:space="preserve"> </w:t>
            </w:r>
            <w:r>
              <w:rPr>
                <w:color w:val="231F20"/>
                <w:sz w:val="18"/>
              </w:rPr>
              <w:t>3696/2,</w:t>
            </w:r>
            <w:r>
              <w:rPr>
                <w:color w:val="231F20"/>
                <w:spacing w:val="-6"/>
                <w:sz w:val="18"/>
              </w:rPr>
              <w:t xml:space="preserve"> </w:t>
            </w:r>
            <w:r>
              <w:rPr>
                <w:color w:val="231F20"/>
                <w:sz w:val="18"/>
              </w:rPr>
              <w:t>3697/2,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1712/1, 1709, 1324, 1708, 1718, 1719, 1733/2, 1722/2, 1722/1, 1733/1,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3786/3, 3784/2, 7177/3, 7060, 7473, 7173, 7437, 7081/3, 1749, 1040,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1723, 1732, 1726/3, 1731, 1726/2, 1726/1, 1914, 1770, </w:t>
            </w:r>
            <w:r>
              <w:rPr>
                <w:color w:val="231F20"/>
                <w:sz w:val="18"/>
              </w:rPr>
              <w:t>1769, 1768,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1037/2, 1037/1, 3777/2.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1767, 1764, 1765, 1766, 1762/1, 1762/3, 1762/2, 1760, 1759, 1758,</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Сараоци</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1757, 3562, 3563, 3564, 1761/2, 1761/1, 3701, 3566, 3565, 3568/2,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3567, 3568/1, 3572/1, 3572/2, 3572/3, 3569/1, 3569/2, 3698/2, 3698/1,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245, 1806, 1809, 249, 250, 251, 252, 253, 254, 255, 256, 257,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3699/2, 3699/1, 3700, 1922/1, 3779, 3777/1, 3778/1, 3778/2, 3781,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258, 259, 260, 261, 262, 263, 264, 265, 1805, 1810, 1768,</w:t>
            </w:r>
            <w:r>
              <w:rPr>
                <w:color w:val="231F20"/>
                <w:sz w:val="18"/>
              </w:rPr>
              <w:t xml:space="preserve"> 1295, 375,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3782/1, 3782/2, 3783/1, 3783/2, 3785, 3784/1, 3786/1, 3786/2, 3787/1,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376, 377, 378, 379, 381, 380, 1811, 326, 325, 324, 323, 322, 315, 320,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3787/2, 3788/1, 3788/2, 3789/1, 3789/2, 3790/1, 3790/2, 3794/1,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316, 318, 317, 319, 321, 1808, 295, 2</w:t>
            </w:r>
            <w:r>
              <w:rPr>
                <w:color w:val="231F20"/>
                <w:sz w:val="18"/>
              </w:rPr>
              <w:t>96, 297, 298, 289, 290, 291, 292,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3794/2, 3793/1, 3793/2, 3792, 3791, 3797, 3798, 4083, 3932/2, 3929,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294, 293, 1770, 299.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3928, 3933/2, 3934/2, 3935/2, 3936/1, 3936/2, 3927/2, 3927/1, 3930,</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3931, 3985, 3924, 3925, 3926, 3922, 3920, 3918, 3919, 3923, 3917/1,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313, 243, 244, 245, 1806, 1809, 246, 248, 249, 250, 251, 252,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3917/3, 3905, 4005, 4004, 4003, 3994, 3995, 3996, 3997, 3998/1,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253, 254, 255, 256, 257, 258, 259, 260, 261, 262, 263, 264, 2</w:t>
            </w:r>
            <w:r>
              <w:rPr>
                <w:color w:val="231F20"/>
                <w:sz w:val="18"/>
              </w:rPr>
              <w:t>65, 266/1,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3998/2, 3999, 4000, 4001, 4002, 4014/3, 4085, 7045, 7046, 7047,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1805, 1810, 1768, 1298, 1297, 1296, 1295, 375, 376, 377, 378, 379,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7048, 7074, 7073, 7075, 7076, 7077, 7078, 7079, 7080, 4015, 7071,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381, 380, 382, 383, 384, 385, 386, 1811, 329, 328, 327, 326, 325, 324,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7072, 7062, 7036/2, 7069/1, 7069/2, 7068/1, 7067/1, 7066, 7064,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323, 322, 312, 313, 314, 315, 320, 316, 318, 317, 319, 321, 1808, 352,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7065, 7063, 7067/2, 7068/2, 7069/3, 7069/4, 7168</w:t>
            </w:r>
            <w:r>
              <w:rPr>
                <w:color w:val="231F20"/>
                <w:sz w:val="18"/>
              </w:rPr>
              <w:t>, 7165/1, 7164,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295, 296, 297, 298, 301, 285, 286, 287, 288, 289, 290, 291, 292, 294,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7160, 7159, 7169, 7170, 7172/2, 7172/1, 7171, 7175, 7177/2, 7174/3,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293, 1813, 1770, 300, 303, 299, 302, 1807, 1769, 354, 353.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7174/2, 7174/1, 7176/3, 7176/2, 7176/1, 4</w:t>
            </w:r>
            <w:r>
              <w:rPr>
                <w:color w:val="231F20"/>
                <w:sz w:val="18"/>
              </w:rPr>
              <w:t>084, 7328, 7330, 7331,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Скобаљ</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7332, 7333, 7335, 7336/1, 7336/2, 7411, 7413, 7418, 7419, 7425,</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7426, 6991, 7443/2, 7443/1, 7441, 7440/2, 7434, 7429, 7428, 7423,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584, 1382, 1245, 1247, 995, 1379, 1357/1, 1357/3, 1357/4,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7421, 7420, 7424, 7427, 7430, 7417, 7414, 7410, 7322/1, 7342, 7339,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1357/5, 1357/6, 1369, 1370/3, 1370/2, 1370/1, 1357/7, 1357/8, 1357/9,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7334, 7338, 7337/2, 7337/1, 7409, 7408, 7415, 7416, 7422, 7405,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1375/5, 1375/4, 1375/3, 1375/1, 2859/1, 2859/3, 2859/2, 2858, 2855,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7438, 7404, 7440/1, 7439/1, 7439/2, 7407/1, 1537, 1763, 1916, 4088,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2854, 2860/3, 2860/11, 2860/13, 2860/4, 2860/5, 2860/6, 2860/15,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3786/3, 3784/2, 7473, 7173, 7437, 3777/2.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2860/14, 2860/7, 2860/12, 2860/8, 2860/9, 2860/10, 1373, 1368/2,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1367,</w:t>
            </w:r>
            <w:r>
              <w:rPr>
                <w:color w:val="231F20"/>
                <w:spacing w:val="-12"/>
                <w:sz w:val="18"/>
              </w:rPr>
              <w:t xml:space="preserve"> </w:t>
            </w:r>
            <w:r>
              <w:rPr>
                <w:color w:val="231F20"/>
                <w:sz w:val="18"/>
              </w:rPr>
              <w:t>1368/1,</w:t>
            </w:r>
            <w:r>
              <w:rPr>
                <w:color w:val="231F20"/>
                <w:spacing w:val="-12"/>
                <w:sz w:val="18"/>
              </w:rPr>
              <w:t xml:space="preserve"> </w:t>
            </w:r>
            <w:r>
              <w:rPr>
                <w:color w:val="231F20"/>
                <w:sz w:val="18"/>
              </w:rPr>
              <w:t>1379,</w:t>
            </w:r>
            <w:r>
              <w:rPr>
                <w:color w:val="231F20"/>
                <w:spacing w:val="-12"/>
                <w:sz w:val="18"/>
              </w:rPr>
              <w:t xml:space="preserve"> </w:t>
            </w:r>
            <w:r>
              <w:rPr>
                <w:color w:val="231F20"/>
                <w:sz w:val="18"/>
              </w:rPr>
              <w:t>1358/1,</w:t>
            </w:r>
            <w:r>
              <w:rPr>
                <w:color w:val="231F20"/>
                <w:spacing w:val="-12"/>
                <w:sz w:val="18"/>
              </w:rPr>
              <w:t xml:space="preserve"> </w:t>
            </w:r>
            <w:r>
              <w:rPr>
                <w:color w:val="231F20"/>
                <w:sz w:val="18"/>
              </w:rPr>
              <w:t>995,</w:t>
            </w:r>
            <w:r>
              <w:rPr>
                <w:color w:val="231F20"/>
                <w:spacing w:val="-12"/>
                <w:sz w:val="18"/>
              </w:rPr>
              <w:t xml:space="preserve"> </w:t>
            </w:r>
            <w:r>
              <w:rPr>
                <w:color w:val="231F20"/>
                <w:sz w:val="18"/>
              </w:rPr>
              <w:t>121</w:t>
            </w:r>
            <w:r>
              <w:rPr>
                <w:color w:val="231F20"/>
                <w:sz w:val="18"/>
              </w:rPr>
              <w:t>6/1,</w:t>
            </w:r>
            <w:r>
              <w:rPr>
                <w:color w:val="231F20"/>
                <w:spacing w:val="-12"/>
                <w:sz w:val="18"/>
              </w:rPr>
              <w:t xml:space="preserve"> </w:t>
            </w:r>
            <w:r>
              <w:rPr>
                <w:color w:val="231F20"/>
                <w:sz w:val="18"/>
              </w:rPr>
              <w:t>1229,</w:t>
            </w:r>
            <w:r>
              <w:rPr>
                <w:color w:val="231F20"/>
                <w:spacing w:val="-12"/>
                <w:sz w:val="18"/>
              </w:rPr>
              <w:t xml:space="preserve"> </w:t>
            </w:r>
            <w:r>
              <w:rPr>
                <w:color w:val="231F20"/>
                <w:sz w:val="18"/>
              </w:rPr>
              <w:t>1215/3,</w:t>
            </w:r>
            <w:r>
              <w:rPr>
                <w:color w:val="231F20"/>
                <w:spacing w:val="-12"/>
                <w:sz w:val="18"/>
              </w:rPr>
              <w:t xml:space="preserve"> </w:t>
            </w:r>
            <w:r>
              <w:rPr>
                <w:color w:val="231F20"/>
                <w:sz w:val="18"/>
              </w:rPr>
              <w:t>1216/3,</w:t>
            </w:r>
            <w:r>
              <w:rPr>
                <w:color w:val="231F20"/>
                <w:spacing w:val="-12"/>
                <w:sz w:val="18"/>
              </w:rPr>
              <w:t xml:space="preserve"> </w:t>
            </w:r>
            <w:r>
              <w:rPr>
                <w:color w:val="231F20"/>
                <w:sz w:val="18"/>
              </w:rPr>
              <w:t>1216/2,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1041, 1043, 1044/1, 1044/2, 1044/3, 1044/4, 1326/1, 1326/2,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1175,</w:t>
            </w:r>
            <w:r>
              <w:rPr>
                <w:color w:val="231F20"/>
                <w:spacing w:val="-7"/>
                <w:sz w:val="18"/>
              </w:rPr>
              <w:t xml:space="preserve"> </w:t>
            </w:r>
            <w:r>
              <w:rPr>
                <w:color w:val="231F20"/>
                <w:sz w:val="18"/>
              </w:rPr>
              <w:t>1155/1,</w:t>
            </w:r>
            <w:r>
              <w:rPr>
                <w:color w:val="231F20"/>
                <w:spacing w:val="-7"/>
                <w:sz w:val="18"/>
              </w:rPr>
              <w:t xml:space="preserve"> </w:t>
            </w:r>
            <w:r>
              <w:rPr>
                <w:color w:val="231F20"/>
                <w:sz w:val="18"/>
              </w:rPr>
              <w:t>1380,</w:t>
            </w:r>
            <w:r>
              <w:rPr>
                <w:color w:val="231F20"/>
                <w:spacing w:val="-7"/>
                <w:sz w:val="18"/>
              </w:rPr>
              <w:t xml:space="preserve"> </w:t>
            </w:r>
            <w:r>
              <w:rPr>
                <w:color w:val="231F20"/>
                <w:sz w:val="18"/>
              </w:rPr>
              <w:t>1365/1,</w:t>
            </w:r>
            <w:r>
              <w:rPr>
                <w:color w:val="231F20"/>
                <w:spacing w:val="-7"/>
                <w:sz w:val="18"/>
              </w:rPr>
              <w:t xml:space="preserve"> </w:t>
            </w:r>
            <w:r>
              <w:rPr>
                <w:color w:val="231F20"/>
                <w:sz w:val="18"/>
              </w:rPr>
              <w:t>1366,</w:t>
            </w:r>
            <w:r>
              <w:rPr>
                <w:color w:val="231F20"/>
                <w:spacing w:val="-7"/>
                <w:sz w:val="18"/>
              </w:rPr>
              <w:t xml:space="preserve"> </w:t>
            </w:r>
            <w:r>
              <w:rPr>
                <w:color w:val="231F20"/>
                <w:sz w:val="18"/>
              </w:rPr>
              <w:t>1365/4,</w:t>
            </w:r>
            <w:r>
              <w:rPr>
                <w:color w:val="231F20"/>
                <w:spacing w:val="-7"/>
                <w:sz w:val="18"/>
              </w:rPr>
              <w:t xml:space="preserve"> </w:t>
            </w:r>
            <w:r>
              <w:rPr>
                <w:color w:val="231F20"/>
                <w:sz w:val="18"/>
              </w:rPr>
              <w:t>1359,</w:t>
            </w:r>
            <w:r>
              <w:rPr>
                <w:color w:val="231F20"/>
                <w:spacing w:val="-7"/>
                <w:sz w:val="18"/>
              </w:rPr>
              <w:t xml:space="preserve"> </w:t>
            </w:r>
            <w:r>
              <w:rPr>
                <w:color w:val="231F20"/>
                <w:sz w:val="18"/>
              </w:rPr>
              <w:t>1358/2,</w:t>
            </w:r>
            <w:r>
              <w:rPr>
                <w:color w:val="231F20"/>
                <w:spacing w:val="-7"/>
                <w:sz w:val="18"/>
              </w:rPr>
              <w:t xml:space="preserve"> </w:t>
            </w:r>
            <w:r>
              <w:rPr>
                <w:color w:val="231F20"/>
                <w:sz w:val="18"/>
              </w:rPr>
              <w:t>1215/1,</w:t>
            </w:r>
            <w:r>
              <w:rPr>
                <w:color w:val="231F20"/>
                <w:spacing w:val="-7"/>
                <w:sz w:val="18"/>
              </w:rPr>
              <w:t xml:space="preserve"> </w:t>
            </w:r>
            <w:r>
              <w:rPr>
                <w:color w:val="231F20"/>
                <w:sz w:val="18"/>
              </w:rPr>
              <w:t>1224,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1327, 1329, 1330/2, 1332, 1333, 1334, 1331/3, 1331/2, 1331/1,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1222, 1221/2, 1221/1, 1218,</w:t>
            </w:r>
            <w:r>
              <w:rPr>
                <w:color w:val="231F20"/>
                <w:sz w:val="18"/>
              </w:rPr>
              <w:t xml:space="preserve"> 1217, 1215/2, 1227/3, 1228/1, 1226/3,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1330/1, 1326/3, 1328, 1313, 1527, 1528, 1532, 1533, 1534, 1535,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1226/2, 1226/1, 1225, 1219, 1220/1, 1220/2, 1223, 1387, 1227/1,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1045, 1536, 684, 1538, 1539, 1531, 1530, 1529, 1526/1, 1526/2, 1525,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1228/2, 1206, 1205, 1204, 1200/4, 1200/2, 1200/3, 1200/1, 1199/2,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1524, 1011/2, 1912, 1542, 1543/1, 1543/2, 1094/2, 1094/1, 1540,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1199/1, 1197/3, 1194, 1193, 1188, 1210/1, 1209/2, 1207/2, 1207/1,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1541, 1728/1, 1728/3, 1728/4, 1728/2, 1725/1, 1725/2, 1725</w:t>
            </w:r>
            <w:r>
              <w:rPr>
                <w:color w:val="231F20"/>
                <w:sz w:val="18"/>
              </w:rPr>
              <w:t>/3, 1724/2,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1203, 1202, 1201/1, 1166/1, 1201/4, 1201/2, 1201/3, 1198/2, 1198/1,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1721/1, 1721/2, 1720/2, 1717/2, 1724/1, 1729, 1552, 1553, 1554,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1197/2, 1195, 1167/1, 1167/2, 1166/2, 1207/3, 1208/4, 1208/3, 1162/1,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1555, 1724/3, 1721/3, 1720/1, 1717/1, 1716/1, 1716/3, 1716/2, 1713,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1166/3, 1166/4, 1174, 1176/2, 1176/1, 1156, 1162/2, 1155/2, 1162/3,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1712/2, 1712/1, 1709, 1324, 1097/2, 1097/1, 1284, 1285, 1286, 1291,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1164, 1163/1, 1149, 581, 1000/1, 1001/2, 1000/2, 1000/3, 1000/4,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1292/1, 1292/2, 1296, 1297, 1300, 1301, 1304, 1745, 1306/2, 1743,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1004/1, 1004/5, 1005/1, 1004/2, 1007, 1010/4, 1010/3, 1010/1, 1010/2,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1746, 1708, 1742, 1741, 1740, 1738, 1915, 1710, 1711/</w:t>
            </w:r>
            <w:r>
              <w:rPr>
                <w:color w:val="231F20"/>
                <w:sz w:val="18"/>
              </w:rPr>
              <w:t>1, 1711/2,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1005/2, 1006/2, 1006/1, 1009/2, 1008/2, 1148/2, 1148/1, 1163/3,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1714, 1715/2, 1737, 1736, 1735, 1734, 1715/1, 1718, 1719, 1733/2,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1163/2, 1095, 1146/3, 1145, 1035, 1034, 1033, 1032/1, 1032/2, 1021,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1722/2, 1722/1, 1733/1, 1723, 1732, 1726/3, 1</w:t>
            </w:r>
            <w:r>
              <w:rPr>
                <w:color w:val="231F20"/>
                <w:sz w:val="18"/>
              </w:rPr>
              <w:t>731, 1726/2, 1726/1,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1144/1, 1137, 1136, 1146/1, 1146/2, 1135/4, 1135/3, 1135/2, 1135/1,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1730/1, 1727/2, 1730/2, 1727/4, 1727/3, 1727/1, 1914, 1777, 1771,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1134/3, 1038/2, 1031/1, 1025, 1031/2, 1024/1, 1023, 1022, 1024/2,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1770, 1775, 1774/1, 1774/2, 1773, 1772, 1769, 1768, 1767, 1764,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1017, 1015, 1018, 1019, 1111, 1108, 1107, 1106/2, 1106/4, 1105/2,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1765, 1766, 1762/1, 1762/3, 1762/2, 1760, 1759, 1758, 1757, 1756/1,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1106/6,</w:t>
            </w:r>
            <w:r>
              <w:rPr>
                <w:color w:val="231F20"/>
                <w:spacing w:val="-7"/>
                <w:sz w:val="18"/>
              </w:rPr>
              <w:t xml:space="preserve"> </w:t>
            </w:r>
            <w:r>
              <w:rPr>
                <w:color w:val="231F20"/>
                <w:sz w:val="18"/>
              </w:rPr>
              <w:t>1106/3,</w:t>
            </w:r>
            <w:r>
              <w:rPr>
                <w:color w:val="231F20"/>
                <w:spacing w:val="-7"/>
                <w:sz w:val="18"/>
              </w:rPr>
              <w:t xml:space="preserve"> </w:t>
            </w:r>
            <w:r>
              <w:rPr>
                <w:color w:val="231F20"/>
                <w:sz w:val="18"/>
              </w:rPr>
              <w:t>1014,</w:t>
            </w:r>
            <w:r>
              <w:rPr>
                <w:color w:val="231F20"/>
                <w:spacing w:val="-7"/>
                <w:sz w:val="18"/>
              </w:rPr>
              <w:t xml:space="preserve"> </w:t>
            </w:r>
            <w:r>
              <w:rPr>
                <w:color w:val="231F20"/>
                <w:sz w:val="18"/>
              </w:rPr>
              <w:t>1011,</w:t>
            </w:r>
            <w:r>
              <w:rPr>
                <w:color w:val="231F20"/>
                <w:spacing w:val="-7"/>
                <w:sz w:val="18"/>
              </w:rPr>
              <w:t xml:space="preserve"> </w:t>
            </w:r>
            <w:r>
              <w:rPr>
                <w:color w:val="231F20"/>
                <w:sz w:val="18"/>
              </w:rPr>
              <w:t>1012,</w:t>
            </w:r>
            <w:r>
              <w:rPr>
                <w:color w:val="231F20"/>
                <w:spacing w:val="-7"/>
                <w:sz w:val="18"/>
              </w:rPr>
              <w:t xml:space="preserve"> </w:t>
            </w:r>
            <w:r>
              <w:rPr>
                <w:color w:val="231F20"/>
                <w:sz w:val="18"/>
              </w:rPr>
              <w:t>1009/3,</w:t>
            </w:r>
            <w:r>
              <w:rPr>
                <w:color w:val="231F20"/>
                <w:spacing w:val="-7"/>
                <w:sz w:val="18"/>
              </w:rPr>
              <w:t xml:space="preserve"> </w:t>
            </w:r>
            <w:r>
              <w:rPr>
                <w:color w:val="231F20"/>
                <w:sz w:val="18"/>
              </w:rPr>
              <w:t>1008/1,</w:t>
            </w:r>
            <w:r>
              <w:rPr>
                <w:color w:val="231F20"/>
                <w:spacing w:val="-7"/>
                <w:sz w:val="18"/>
              </w:rPr>
              <w:t xml:space="preserve"> </w:t>
            </w:r>
            <w:r>
              <w:rPr>
                <w:color w:val="231F20"/>
                <w:sz w:val="18"/>
              </w:rPr>
              <w:t>1009/1,</w:t>
            </w:r>
            <w:r>
              <w:rPr>
                <w:color w:val="231F20"/>
                <w:spacing w:val="-7"/>
                <w:sz w:val="18"/>
              </w:rPr>
              <w:t xml:space="preserve"> </w:t>
            </w:r>
            <w:r>
              <w:rPr>
                <w:color w:val="231F20"/>
                <w:sz w:val="18"/>
              </w:rPr>
              <w:t>1013,</w:t>
            </w:r>
            <w:r>
              <w:rPr>
                <w:color w:val="231F20"/>
                <w:spacing w:val="-7"/>
                <w:sz w:val="18"/>
              </w:rPr>
              <w:t xml:space="preserve"> </w:t>
            </w:r>
            <w:r>
              <w:rPr>
                <w:color w:val="231F20"/>
                <w:sz w:val="18"/>
              </w:rPr>
              <w:t>1020,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1756/2, 1756/3, 1755/1, 1755/2, 1754, 3560, 3561, 3562, 3563, 3564,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1104/5,</w:t>
            </w:r>
            <w:r>
              <w:rPr>
                <w:color w:val="231F20"/>
                <w:spacing w:val="-9"/>
                <w:sz w:val="18"/>
              </w:rPr>
              <w:t xml:space="preserve"> </w:t>
            </w:r>
            <w:r>
              <w:rPr>
                <w:color w:val="231F20"/>
                <w:sz w:val="18"/>
              </w:rPr>
              <w:t>1104/4,</w:t>
            </w:r>
            <w:r>
              <w:rPr>
                <w:color w:val="231F20"/>
                <w:spacing w:val="-9"/>
                <w:sz w:val="18"/>
              </w:rPr>
              <w:t xml:space="preserve"> </w:t>
            </w:r>
            <w:r>
              <w:rPr>
                <w:color w:val="231F20"/>
                <w:sz w:val="18"/>
              </w:rPr>
              <w:t>1104/1,</w:t>
            </w:r>
            <w:r>
              <w:rPr>
                <w:color w:val="231F20"/>
                <w:spacing w:val="-9"/>
                <w:sz w:val="18"/>
              </w:rPr>
              <w:t xml:space="preserve"> </w:t>
            </w:r>
            <w:r>
              <w:rPr>
                <w:color w:val="231F20"/>
                <w:sz w:val="18"/>
              </w:rPr>
              <w:t>1104/3,</w:t>
            </w:r>
            <w:r>
              <w:rPr>
                <w:color w:val="231F20"/>
                <w:spacing w:val="-9"/>
                <w:sz w:val="18"/>
              </w:rPr>
              <w:t xml:space="preserve"> </w:t>
            </w:r>
            <w:r>
              <w:rPr>
                <w:color w:val="231F20"/>
                <w:sz w:val="18"/>
              </w:rPr>
              <w:t>109,</w:t>
            </w:r>
            <w:r>
              <w:rPr>
                <w:color w:val="231F20"/>
                <w:spacing w:val="-9"/>
                <w:sz w:val="18"/>
              </w:rPr>
              <w:t xml:space="preserve"> </w:t>
            </w:r>
            <w:r>
              <w:rPr>
                <w:color w:val="231F20"/>
                <w:sz w:val="18"/>
              </w:rPr>
              <w:t>102/3,</w:t>
            </w:r>
            <w:r>
              <w:rPr>
                <w:color w:val="231F20"/>
                <w:spacing w:val="-9"/>
                <w:sz w:val="18"/>
              </w:rPr>
              <w:t xml:space="preserve"> </w:t>
            </w:r>
            <w:r>
              <w:rPr>
                <w:color w:val="231F20"/>
                <w:sz w:val="18"/>
              </w:rPr>
              <w:t>102/2,</w:t>
            </w:r>
            <w:r>
              <w:rPr>
                <w:color w:val="231F20"/>
                <w:spacing w:val="-9"/>
                <w:sz w:val="18"/>
              </w:rPr>
              <w:t xml:space="preserve"> </w:t>
            </w:r>
            <w:r>
              <w:rPr>
                <w:color w:val="231F20"/>
                <w:sz w:val="18"/>
              </w:rPr>
              <w:t>102/1,</w:t>
            </w:r>
            <w:r>
              <w:rPr>
                <w:color w:val="231F20"/>
                <w:spacing w:val="-9"/>
                <w:sz w:val="18"/>
              </w:rPr>
              <w:t xml:space="preserve"> </w:t>
            </w:r>
            <w:r>
              <w:rPr>
                <w:color w:val="231F20"/>
                <w:sz w:val="18"/>
              </w:rPr>
              <w:t>102/4,</w:t>
            </w:r>
            <w:r>
              <w:rPr>
                <w:color w:val="231F20"/>
                <w:spacing w:val="-9"/>
                <w:sz w:val="18"/>
              </w:rPr>
              <w:t xml:space="preserve"> </w:t>
            </w:r>
            <w:r>
              <w:rPr>
                <w:color w:val="231F20"/>
                <w:sz w:val="18"/>
              </w:rPr>
              <w:t>102/5,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1761/2, 1761/1, 3704, 3703, 3702, 3701, 3705, 3566, 3565, 3568/2,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102/6, 102/7, 101, 92/3, 92/2, 92/1, 1001/3, 1001/4, 1001/1, 1403/2,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3567, 3568/1, 3572/1, 3572/2, 3572/3, 3572/4, 3572/5, 3569/1, 3569/2,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1403/3, 1004/3, 1004/6, 1004/7, 1004/4, 1403/1, 1402, 1401/2, 1406/3,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3570, 1782, 3571, 1783, 3697/1, 3696/1, 3698/</w:t>
            </w:r>
            <w:r>
              <w:rPr>
                <w:color w:val="231F20"/>
                <w:sz w:val="18"/>
              </w:rPr>
              <w:t>2, 3698/1, 3699/2,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1406/2, 1406/1, 1405, 1401/3, 105, 1401/1, 85, 86, 87, 88, 89, 90/2,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3699/1, 3700, 1922/1, 3776/3, 3779, 3777/1, 3778/1, 3778/2, 3780,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90/1, 91/3, 91/2, 91/1, 93/4, 93/3, 93/2, 93/1, 96/1, 104, 106, 1664.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3781, 3782/1, 3782/2, 3783/1, 3783/2, 3785, 3784/1, 3786/1, 3786/2,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3787/1, 3787/2, 3788/1, 3788/2, 3789/1, 3789/2, 3790/1, 3790/2,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584, 1233/1, 1233/2, 1231, 1230, 1237/2, 1237/1, 1239, 1238,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3794/1, 3794/2,</w:t>
            </w:r>
            <w:r>
              <w:rPr>
                <w:color w:val="231F20"/>
                <w:sz w:val="18"/>
              </w:rPr>
              <w:t xml:space="preserve"> 3793/1, 3793/2, 3792, 3791, 3797, 3798, 3796, 3795,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1382, 1242, 1243, 1245, 1247, 1248, 995, 1379, 1357/1, 1357/3,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3803, 3804, 3801, 3800, 3799, 3806/3, 3807, 3806/1, 3806/2, 3808,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1357/4, 1357/5, 1357/6, 1369, 1370/3, 1370/2, 1370/1, 1357/7, 1357/8,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4083, 3932/1, 3932/2, 3929, 3928, 3933/1, 3933/2, 3934/1, 3934/2,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1357/9, 1357/10, 1357/2, 1356/1, 1356/2, 1377/1, 1376/2, 1376/1,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3935/1, 3935/2, 3936/1, 3936/2, 3927/2, 3927/1, 3930, 3931, 3938,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1375/2, 1375/5, 1375/4, 1375/3, 1375/1, 2859/1, 2859/3, 28</w:t>
            </w:r>
            <w:r>
              <w:rPr>
                <w:color w:val="231F20"/>
                <w:sz w:val="18"/>
              </w:rPr>
              <w:t>59/2, 2858,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3937, 3984, 3985, 3924, 3925, 3926, 3922, 3920, 3918, 3919, 3923,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2855, 2854, 2856/2, 2856/1, 2857, 2871/1, 2860/1, 2860/2, 2860/3,</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3917/1, 3917/3, 3917/2, 3916, 3921, 3914, 3915/2, 3915/1, 3906,</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2860/11, 2860/13, 2860/4, 2860/5, 2860/6, 2860</w:t>
            </w:r>
            <w:r>
              <w:rPr>
                <w:color w:val="231F20"/>
                <w:sz w:val="18"/>
              </w:rPr>
              <w:t>/15, 2860/14, 2860/7,</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2860/12, 2860/8, 2860/9, 2860/10, 882, 1373, 1368/2, 2853, 1367,</w:t>
            </w:r>
          </w:p>
        </w:tc>
        <w:tc>
          <w:tcPr>
            <w:tcW w:w="5295" w:type="dxa"/>
            <w:tcBorders>
              <w:left w:val="single" w:sz="6" w:space="0" w:color="231F20"/>
            </w:tcBorders>
          </w:tcPr>
          <w:p w:rsidR="00614B3A" w:rsidRDefault="00525572">
            <w:pPr>
              <w:pStyle w:val="TableParagraph"/>
              <w:spacing w:line="182"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1368/1, 1379, 1358/1, 995, 1216/1, 1229, 1215/3, 1216/3, 1216/2,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501, 1/6, 146, 145, 144, 143, 142, 141, 140, 99, 139, 502, 101/1,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1187/3, 1168/2, 1168/1, 1172, 1173, 1175, 1155/1, 1150, 1143, 1380,</w:t>
            </w:r>
          </w:p>
        </w:tc>
        <w:tc>
          <w:tcPr>
            <w:tcW w:w="5295"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100, 503, 98, 97, 96, 95, 166, 165, 164, 163, 162, 167, 504, 168, 169,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2851/3, 1365/1, 1366, 1365/3, 1365/5, 1365/2, 136</w:t>
            </w:r>
            <w:r>
              <w:rPr>
                <w:color w:val="231F20"/>
                <w:sz w:val="18"/>
              </w:rPr>
              <w:t>5/4, 1359, 1358/2,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170/1, 170/2, 170/3, 171, 172, 173, 505, 323, 324, 325, 326/1, 326/2,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1214, 1215/1, 1211/1, 1224, 1222, 1221/2, 1221/1, 1218, 1217,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326/3, 345, 346, 347, 348, 349, 350, 351, 360, 359, 358, 357, 356, 355,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1215/2, 1227/2, 1227/3, 1228/1, 1226/3, 1226/2, 1226/1, 1225, 1219,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354, 512, 364, 363, 362, 361.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1220/1, 1220/2, 1223, 1210/3, 1210/4, 1387, 1210/5, 1227/1, 1228/2,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Враново</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1206, 1205, 1204, 1200/4, 1200/2, 1200/3, 1200/1, 1199/2, 1199/1,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1197/3, 1194, 1193, 1188, 1187/2, 1210/1, 1209/2, 1184/1, 1207/2,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799, 928, 955/1, 922, 798/3, 924/1, 933, 927, 948, 731/1, 730,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1207/1, 1203, 1184/2, 1186/2, 1185/2, 1202, 1201/1, 1166/1, 1185/3,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953/2, 949, 955/3, 950, 955/2, 954, 951, 805, 731/2, 729, 728, 798/4,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1386, 1187/1, 1186/1, 1185/1, 1189, 1190, 1201/4, 1201/2, 1201/3,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800/6, 798/7, 798/6, 794, 801, 795, 737/4, 732, 737/3, 798/5, 798/2,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1198/2, 1198/1, 1197/2, 1195, 1192, 1191, 1196, 1</w:t>
            </w:r>
            <w:r>
              <w:rPr>
                <w:color w:val="231F20"/>
                <w:sz w:val="18"/>
              </w:rPr>
              <w:t>197/1, 1167/1,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803/11, 803/8, 800/5, 800/4, 800/3, 803/7, 803/4, 800/2, 800/1, 803/9,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1167/2, 1166/2, 1207/3, 1208/4, 1208/3, 1162/1, 1169, 1170, 1166/3,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803/6, 917, 918, 916/2, 802, 803/5, 803/1, 923, 925, 932, 930, 929,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1171, 1166/4, 1174, 1176/2, 1176</w:t>
            </w:r>
            <w:r>
              <w:rPr>
                <w:color w:val="231F20"/>
                <w:sz w:val="18"/>
              </w:rPr>
              <w:t>/1, 1156, 1162/2, 1155/2, 1162/4,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926, 924/2, 921, 798/1, 804, 803/2, 982, 735/2, 803/10, 798/8, 952,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1162/3, 1164, 1161, 1163/1, 1159/2, 1158, 1149, 581, 1114/4, 1113,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459/4, 953/1, 986, 459/2, 920, 737/5, 733, 734, 735/1, 737/1, 736, 987.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1000/1, 1001/2, 1000/2, 1000/3, 1000/4, 1003, 1004/1, 1004/5, 1005/1,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1004/2, 1026/1, 1026/2, 1007, 1660/2, 1026/3, 1393, 1010/4, 1010/3,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721/3, 799, 913/2, 928, 816, 815, 814, 955/1, 922, 798/3, 744/3,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1010/</w:t>
            </w:r>
            <w:r>
              <w:rPr>
                <w:color w:val="231F20"/>
                <w:sz w:val="18"/>
              </w:rPr>
              <w:t>1, 1010/2, 1005/2, 1006/2, 1006/1, 1009/2, 1008/2, 1394, 1144/2,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737/2, 744/7, 744/6, 924/1, 936/2, 935/1, 934/2, 933, 927, 948, 934/1,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1148/2, 1148/1, 1163/3, 1163/2, 1095, 1097, 1098, 1146/3, 1145, 1036,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731/1, 721/4, 726, 730, 741, 738/1, 912, 945/1, 9</w:t>
            </w:r>
            <w:r>
              <w:rPr>
                <w:color w:val="231F20"/>
                <w:sz w:val="18"/>
              </w:rPr>
              <w:t>37, 936/1, 990, 953/2,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1035, 1034, 1033, 1032/1, 1032/2, 1021, 1144/1, 1138, 1133/1, 1137,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956, 949, 955/3, 950, 955/2, 954, 951, 805, 731/2, 729, 728, 727,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1136, 1146/1, 1146/2, 1135/4, 1135/3, 1135/2, 1135/1, 1134/3, 1134/2,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812/1, 812/3, 812/4, 817, 818, 819, 807/2, 806/2, 807/1, 803/3, 811/1,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1134/1, 1038/2, 1038/1, 1031/1, 1030, 1025, 1031/2, 1039, 1024/1,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812/2, 742, 745/1, 737/6, 798/4, 800/6, 798/7, 798/6, 794, 801, 797,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1023, 1022, 1024/2, 1017, 1015, 1018, 1019, 1112</w:t>
            </w:r>
            <w:r>
              <w:rPr>
                <w:color w:val="231F20"/>
                <w:sz w:val="18"/>
              </w:rPr>
              <w:t>, 1111, 1108, 1107,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796, 795, 459/3, 737/4, 732, 737/3, 916/1, 798/5, 798/2, 803/11, 803/8,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1106/2, 1106/4, 1105/2, 1106/6, 1106/3, 1014, 1011, 1012, 1009/3,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800/5, 800/4, 800/3, 803/7, 803/4, 800/2, 800/1, 803/9, 803/6, 917,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1008/1, 1009/1, 1013, 1020, 1104/5, 1096, 1104/4, 1104/1, 1104/3,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918, 916/2, 919, 802, 803/5, 803/1, 901/3, 901/1, 901/2, 923, 925, 932,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103/2, 109, 103/3, 102/3, 102/2, 102/1, 102/4, 102/5, 102/6, 102/7,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931, 930, 929, 926, 924/2, 921, 798/1, 804, 803/2, 982, 735/2, 803/10,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 92/3, 92/2, 92/1, 1001/3, 1001/4, 1001/1, 1403/2, 1403/3, 1004/3,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798/8, 2531, 2530, 898, 952, 459/4, 953/1, 899, 901/4, 902, 984, 915,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1004/6, 1004/7, 1004/4, 1403/1, 1402, 1401</w:t>
            </w:r>
            <w:r>
              <w:rPr>
                <w:color w:val="231F20"/>
                <w:sz w:val="18"/>
              </w:rPr>
              <w:t>/2, 1404, 1407/1, 1406/3,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985, 914, 913/1, 986, 459/2, 920, 737/5, 733, 734, 735/1, 744/1, 737/1,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1406/2, 1406/1, 1405, 1661, 1401/3, 105, 1401/1, 84/1, 84/2, 1400/2,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736, 793/2, 793/1, 987.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1400/1, 83/1, 83/2, 85, 86, 87, 88, 89, 90/2, 90/1, 91/3, 91/2, 91/1,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ОПШТИНА КОВИН</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93/4, 93/3, 93/2, 93/1, 96/1, 4374, 107, 100, 104, 106, 1664.</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Баваниште</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Шалинац</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6137,</w:t>
            </w:r>
            <w:r>
              <w:rPr>
                <w:color w:val="231F20"/>
                <w:sz w:val="18"/>
              </w:rPr>
              <w:t xml:space="preserve"> 6136, 6135, 6134, 6133, 8559, 6145, 6144/2, 6144/1, 6143,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1599/1, 799/3, 799/2, 799/1, 800, 785, 1103, 1093/7, 1102/1,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6142, 6140, 6132, 6131, 6130, 8562, 6129/2, 6129/3, 6129/1, 6128,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1102/3, 1102/2, 1094/2, 1097/1, 1097/2, 1096/1, 1096/2, 824/3, 824/1,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6127/1, 6127/2, 6126, 6125, 6124, 6123, 6122, 8443, 4444/23, 6141,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802/3, 802/2, 824/2, 1096/3, 691/1, 406/1, 406/5, 406/3, 406/4, 406/2,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6267, 6265/1, 6264, 6263, 6262, 6261, 6259, 625</w:t>
            </w:r>
            <w:r>
              <w:rPr>
                <w:color w:val="231F20"/>
                <w:sz w:val="18"/>
              </w:rPr>
              <w:t>8, 6257, 6256, 8624,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802/1, 405/1, 405/2, 798, 797, 402/1, 403/1, 404/1, 688/3, 796/2,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8629, 6254, 6253, 6252, 6251/4, 6251/3, 6251/2, 6247, 6251/1, 6154/2,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796/1, 788, 783/2, 783/1, 786, 787, 762/2, 762/1, 761/2, 761/1, 784,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6155/2, 6156/2, 6157/2, 6157</w:t>
            </w:r>
            <w:r>
              <w:rPr>
                <w:color w:val="231F20"/>
                <w:sz w:val="18"/>
              </w:rPr>
              <w:t>/1, 6156/1, 6155/1, 6154/1, 8623/2, 6176,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764/4, 765/2, 764/2, 763/2, 760/2, 759/2, 758/2, 757/2, 756/3, 753/2,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6177, 6097, 6180, 6189, 6094, 6093, 6190, 6194, 6195, 6198, 8634,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753/3, 752/2, 751/2, 805/1, 756/2, 1612, 756/1, 767, 766, 765/1, 764/3,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6086, 6199, 8443, 8622/1, 8467, 6160, 6161, 6162, 6165, 6166, 6168,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764/1, 763/1, 760/1, 759/1, 758/1, 757/1, 755/1, 755/3, 754/1, 753/1,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6169, 6184, 6171, 6173, 6175, 6178, 6187, 6186, 6185, 6179, 6188,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753/4, 752/1, 751/1, 720/1, 717/3, 716/2, 718/2, 7</w:t>
            </w:r>
            <w:r>
              <w:rPr>
                <w:color w:val="231F20"/>
                <w:sz w:val="18"/>
              </w:rPr>
              <w:t>17/2, 718/3, 720/2,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6191, 6192, 6193, 6196, 6197, 6098, 6084, 8621, 6087, 6088, 6089,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719/2, 719/3, 719/4, 715/2, 714/2, 713/2, 712/3, 712/2, 803, 1601,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6090, 6091, 6092, 6095, 6096, 6080, 6079, 6078, 6077, 6076/2, 6076/1,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709/2, 708/2, 706/2, 705/2, 704/2, 703/2, 688/1, 16/2, 16/3, 707/2,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pacing w:val="-3"/>
                <w:sz w:val="18"/>
              </w:rPr>
              <w:t>6075, 6074, 8615/1, 6071, 6070, 6069, 6068, 6067/2, 6067/1, 6066, 6065,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707/6, 707/7, 707/9, 700/3, 3/2, 2/2, 1/2, 699/4, 699/7, 699/5, 698/8,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6064, 6063, 6062, 6061, 6060, 6059, 6058, 6057, 6056, 6055, 6016,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688/4, 16/1, 1602, 707/3, 707/4, 707/5, 707/8, 700/2, 4/2, 5/2, 6/2,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6017, 6018, 6019, 6020, 6021, 6022, 6023, 6024, 6025/1, 6025/2, 6026,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13/2, 13/1, 1614, 1/1, 2/1, 3/1, 4/1, 5/1, 6/1, 7</w:t>
            </w:r>
            <w:r>
              <w:rPr>
                <w:color w:val="231F20"/>
                <w:sz w:val="18"/>
              </w:rPr>
              <w:t>/3, 7/1, 7/2.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6027, 6028, 6029, 6030, 6031, 6032, 6033, 6034, 6035, 8638/1, 8470,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6618, 6617, 6619, 6620, 6621, 6622, 6623, 6624, 8613, 6628, 6627/2,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805/2, 1603, 1282, 822/2, 1599/1, 721/2, 1110, 1098/3, 799/3,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pacing w:val="-3"/>
                <w:sz w:val="18"/>
              </w:rPr>
              <w:t>6627/1, 6626, 6625/2, 6625/3, 6625/1, 5935/2, 5935/1, 6629, 6054, 6053,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799/2, 799/1, 800, 801/1, 785, 692/1, 1093/8, 1093/10, 1093/2, 1093/9,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 xml:space="preserve">6051/2, 6052, 6051/1, 6050/2, 6050/1, 6049, 6048, </w:t>
            </w:r>
            <w:r>
              <w:rPr>
                <w:color w:val="231F20"/>
                <w:sz w:val="18"/>
              </w:rPr>
              <w:t>6046/1, 6045, 6044,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1093/3, 1103, 1093/7, 1102/1, 1102/3, 1102/2, 857/1, 857/6, 1094/1,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6043, 6042, 8614, 8640, 6630, 6631, 6632, 6633, 6634/1, 6634/2, 6635,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1094/3, 1094/4, 1094/5, 1094/2, 1097/1, 1097/2, 1096/1, 1096/2, 824/3,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6636, 6637, 6638, 6639/1,</w:t>
            </w:r>
            <w:r>
              <w:rPr>
                <w:color w:val="231F20"/>
                <w:sz w:val="18"/>
              </w:rPr>
              <w:t xml:space="preserve"> 8715, 8136, 8137, 8138, 6639/2, 6640, 6641,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824/1, 1099, 1100, 1098/1, 1098/2, 849, 847/1, 847/2, 845/1, 845/2,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6642, 6643, 6644, 6645, 6646, 6647, 6649, 6650, 6651, 6652, 6653,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844, 839, 838, 833, 832, 829, 828, 825, 822/1, 822/4, 802/3, 802/2,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pacing w:val="-3"/>
                <w:sz w:val="18"/>
              </w:rPr>
              <w:t>6654, 8646, 6657, 6656, 6655, 6660, 6661, 6662/1, 6662/2, 6662/3, 6668,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856, 824/2, 1096/3, 691/1, 406/6, 406/1, 407/4, 407/5, 407/6, 406/5,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6667, 6666, 6665, 6664, 6663/2, 6663/1, 6648, 8493, 8717, 8140, 8139,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406/3, 406/4, 406/2, 802/1, 405/1, 405/2, 7</w:t>
            </w:r>
            <w:r>
              <w:rPr>
                <w:color w:val="231F20"/>
                <w:sz w:val="18"/>
              </w:rPr>
              <w:t>98, 797, 402/1, 403/1, 404/1,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6669, 6670, 7977, 7978, 7979, 7980, 7981, 7982, 7983, 7984, 7985,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404/2, 688/3, 795, 794, 793, 792, 796/2, 796/1, 788, 783/2, 783/1, 786,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7986, 8701, 8703, 8021, 8020, 8019, 8018, 8017, 8016, 8015, 8014,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787, 1613, 762/2, 76</w:t>
            </w:r>
            <w:r>
              <w:rPr>
                <w:color w:val="231F20"/>
                <w:sz w:val="18"/>
              </w:rPr>
              <w:t>2/1, 761/2, 761/1, 784, 764/4, 765/2, 764/2, 763/2,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8013, 8012, 8010, 8011, 8008, 8007, 8006, 8005, 8004, 8009, 8064,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760/2, 759/2, 758/2, 757/2, 756/3, 753/2, 753/3, 752/2, 751/2, 805/1,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8065, 8066, 8067, 8068, 8069, 8070, 8704, 8071, 8072, 8073, 8074,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756/2, 1612, 756/1, 789/1, 791, 789/2, 790, 782, 781, 780, 779, 774,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8075, 8490, 8709, 8107, 8106, 8710, 8105, 8104, 8103, 8102, 8101,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775, 773, 772, 771, 770/2, 770/1, 769, 768, 767, 766, 765/1, 764/3,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8100, 8099, 8108, 8395, 8396, 8397, 8398, 8399, 8400, 8401, 8402,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764/1, 763/1, 760/1, 759/1, 758/1, 757/1, 755/1, 755/3, 754/1, 753/1,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8403, 8404, 8405, 8406, 8407, 8408, 8409, 6265/3.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753/4, 752/1, 751/1, 720/1, 717/3, 716/2, 718/2, 717/2, 718/3, 720/2</w:t>
            </w:r>
            <w:r>
              <w:rPr>
                <w:color w:val="231F20"/>
                <w:sz w:val="18"/>
              </w:rPr>
              <w:t>,</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719/2, 719/3, 719/4, 715/2, 714/2, 713/2, 712/3, 712/2, 803, 1601,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6137, 6136, 6135, 6134, 6133, 8559, 6138, 6139, 6145, 6144/2,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709/2, 708/2, 706/2, 705/2, 704/2, 703/2, 702/2, 701/2, 721/1, 722/1,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6144/1, 6143, 6142, 8560, 6140, 6132, 6131, 6130, 6146, 6268, 8562,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688/1, 16/2, 16/3, 707/2, 707/6, 707/7, 707/9, 700/3, 3/2, 2/2, 1/2, 699/4,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6129/2, 6129/3, 6129/1, 6128, 6127/1, 6127/2, 6126, 6125, 6124, 6123,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699/7, 699/5, 698/8, 698/4, 698/5, 697/3</w:t>
            </w:r>
            <w:r>
              <w:rPr>
                <w:color w:val="231F20"/>
                <w:sz w:val="18"/>
              </w:rPr>
              <w:t>, 688/4, 15/4, 15/1, 15/8, 16/4,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6122, 6121, 6120, 6119, 8443, 4446/2, 4446/27, 4444/23, 4444/29,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1611, 16/1, 1602, 707/3, 707/4, 707/5, 707/8, 700/2, 4/2, 5/2, 6/2, 13/2,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4444/1, 4444/24, 8557, 6141, 6267, 6265/1, 6264, 6263, 6262, 6261,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13/1, 10/2, 11/</w:t>
            </w:r>
            <w:r>
              <w:rPr>
                <w:color w:val="231F20"/>
                <w:sz w:val="18"/>
              </w:rPr>
              <w:t>2, 12/2, 14/2, 14/1, 1614, 698/2, 698/3, 698/7, 699/3,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6259, 6258, 6257, 6256, 8624, 8629, 6254, 6253, 6252, 6251/4, 6251/3,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699/2, 1/1, 2/1, 3/1, 4/1, 5/1, 6/1, 7/3, 7/1, 7/2, 8/1, 8/2, 9, 10/1, 11/1.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6251/2, 6247, 6242, 6251/1, 6248, 6243, 6241, 6238/2, 6245, 6154/2,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Смедерево</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6155/2, 6156/2, 6157/2, 6157/4, 6157/3, 6157/1, 6156/1, 6155/1,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6154/1, 6170, 8623/2, 6172, 6101, 6102, 6174, 6176, 6177, 6097, 6180,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501, 1/6, 144, 143, 142, 141, 502, 503, 98, 97, 96, 95, 166, 165,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6189, 6094, 6093, 6190, 6194, 6195, 6198, 8634, 6086, 6085, 6199,</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pacing w:val="-3"/>
                <w:sz w:val="18"/>
              </w:rPr>
              <w:t>164, 169, 345, 346, 347, 348, 349, 350, 351, 360, 359, 358, 357, 512, 361.</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6202, 6203, 8443, 8622/1, 8467, 6182, 8625, 6181, 6246, 6160, 6161,</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4"/>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6162, 6165, 6166, 6168, 6169, 6183, 6184, 6171, 6173, 6175, 6178,</w:t>
            </w:r>
          </w:p>
        </w:tc>
        <w:tc>
          <w:tcPr>
            <w:tcW w:w="5294" w:type="dxa"/>
            <w:tcBorders>
              <w:left w:val="single" w:sz="6" w:space="0" w:color="231F20"/>
            </w:tcBorders>
          </w:tcPr>
          <w:p w:rsidR="00614B3A" w:rsidRDefault="00525572">
            <w:pPr>
              <w:pStyle w:val="TableParagraph"/>
              <w:spacing w:line="182" w:lineRule="exact"/>
              <w:ind w:left="134"/>
              <w:rPr>
                <w:sz w:val="18"/>
              </w:rPr>
            </w:pPr>
            <w:r>
              <w:rPr>
                <w:color w:val="231F20"/>
                <w:sz w:val="18"/>
              </w:rPr>
              <w:t>2198/4, 2199/3, 2199/2, 2199/5, 2199/4, 2200, 2201, 2202, 2204,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6187, 6186, 6185, 6179, 6188, 6191, 6192, 6193, 6196, 6197, 6200,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2205/3, 2205/4, 2205/2, 2198/3, 2141/3, 2141/2, 2141/1, 2140/2,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6201, 6204/1, 6103, 6100, 6099, 6098, 6084, 8621, 6087, 6088, 6089,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2140/5, 2140/4, 2140/3, 2140/1, 2139/1, 2139/3, 2139/2, 2</w:t>
            </w:r>
            <w:r>
              <w:rPr>
                <w:color w:val="231F20"/>
                <w:sz w:val="18"/>
              </w:rPr>
              <w:t>138/1,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6090, 6091, 6092, 6095, 6096, 6083, 6081, 6082, 6080, 6079, 6078,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2138/2, 2137, 2400, 2398, 2122/2, 2123, 2124/1, 2125, 2126/1, 2127,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6077, 6076/2, 6076/1, 6075, 6074, 8615/1, 6072, 6071, 6070, 6069,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2128, 2129/1, 2129/2, 2130, 2098, 2099/2, 2100, 2101, 2104, 2105/1,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6068, 6067/2, 6067/1, 6066, 6065, 6064, 6063, 6062, 6061, 6060, 6059,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2105/2, 2103, 2106/1, 2395, 2393, 3174/3, 3175, 3177, 3179, 3180,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6058, 6057, 6056, 6055, 6009, 6010, 6011, 6012, 60</w:t>
            </w:r>
            <w:r>
              <w:rPr>
                <w:color w:val="231F20"/>
                <w:sz w:val="18"/>
              </w:rPr>
              <w:t>13, 6014, 6015/1,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3181/1, 3182/1, 3182/2, 3183/1, 3184/1, 3184/2, 3184/3, 3184/4,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6015/2, 6016, 6017, 6018, 6019, 6020, 6021, 6022, 6023, 6024, 6025/1,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3184/5, 3184/6, 3184/7, 3184/8, 3184/10, 3184/9, 3184/11, 3184/21,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6025/2, 6026, 6027, 6028, 6029, 603</w:t>
            </w:r>
            <w:r>
              <w:rPr>
                <w:color w:val="231F20"/>
                <w:sz w:val="18"/>
              </w:rPr>
              <w:t>0, 6031, 6032, 6033, 6034, 6035,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3184/12, 3184/13, 3184/15, 3184/20, 3184/16, 3184/17, 3184/18,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8638/1, 8470, 6618, 6617, 6619, 6620, 6621, 6622, 6623, 6624, 8613,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3184/19, 3204, 3205, 3184/14, 2701, 2700, 2702, 2703, 2704, 2705,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6628, 6627/2, 6627/1, 66</w:t>
            </w:r>
            <w:r>
              <w:rPr>
                <w:color w:val="231F20"/>
                <w:sz w:val="18"/>
              </w:rPr>
              <w:t>26, 6625/2, 6625/3, 6625/1, 5935/2, 5935/1,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2706/1, 2706/2, 2706/3, 2707, 2708/1, 2709/1, 2709/2, 2710/1, 2710/2,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5936, 5937, 6629, 6054, 6053, 6051/2, 6052, 6051/1, 6050/2, 6050/1,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2711/1,</w:t>
            </w:r>
            <w:r>
              <w:rPr>
                <w:color w:val="231F20"/>
                <w:spacing w:val="-7"/>
                <w:sz w:val="18"/>
              </w:rPr>
              <w:t xml:space="preserve"> </w:t>
            </w:r>
            <w:r>
              <w:rPr>
                <w:color w:val="231F20"/>
                <w:sz w:val="18"/>
              </w:rPr>
              <w:t>2711/2,</w:t>
            </w:r>
            <w:r>
              <w:rPr>
                <w:color w:val="231F20"/>
                <w:spacing w:val="-7"/>
                <w:sz w:val="18"/>
              </w:rPr>
              <w:t xml:space="preserve"> </w:t>
            </w:r>
            <w:r>
              <w:rPr>
                <w:color w:val="231F20"/>
                <w:sz w:val="18"/>
              </w:rPr>
              <w:t>2712,</w:t>
            </w:r>
            <w:r>
              <w:rPr>
                <w:color w:val="231F20"/>
                <w:spacing w:val="-7"/>
                <w:sz w:val="18"/>
              </w:rPr>
              <w:t xml:space="preserve"> </w:t>
            </w:r>
            <w:r>
              <w:rPr>
                <w:color w:val="231F20"/>
                <w:sz w:val="18"/>
              </w:rPr>
              <w:t>2715/1,</w:t>
            </w:r>
            <w:r>
              <w:rPr>
                <w:color w:val="231F20"/>
                <w:spacing w:val="-7"/>
                <w:sz w:val="18"/>
              </w:rPr>
              <w:t xml:space="preserve"> </w:t>
            </w:r>
            <w:r>
              <w:rPr>
                <w:color w:val="231F20"/>
                <w:sz w:val="18"/>
              </w:rPr>
              <w:t>2715/2,</w:t>
            </w:r>
            <w:r>
              <w:rPr>
                <w:color w:val="231F20"/>
                <w:spacing w:val="-7"/>
                <w:sz w:val="18"/>
              </w:rPr>
              <w:t xml:space="preserve"> </w:t>
            </w:r>
            <w:r>
              <w:rPr>
                <w:color w:val="231F20"/>
                <w:sz w:val="18"/>
              </w:rPr>
              <w:t>2715/3,</w:t>
            </w:r>
            <w:r>
              <w:rPr>
                <w:color w:val="231F20"/>
                <w:spacing w:val="-7"/>
                <w:sz w:val="18"/>
              </w:rPr>
              <w:t xml:space="preserve"> </w:t>
            </w:r>
            <w:r>
              <w:rPr>
                <w:color w:val="231F20"/>
                <w:sz w:val="18"/>
              </w:rPr>
              <w:t>2716,</w:t>
            </w:r>
            <w:r>
              <w:rPr>
                <w:color w:val="231F20"/>
                <w:spacing w:val="-7"/>
                <w:sz w:val="18"/>
              </w:rPr>
              <w:t xml:space="preserve"> </w:t>
            </w:r>
            <w:r>
              <w:rPr>
                <w:color w:val="231F20"/>
                <w:sz w:val="18"/>
              </w:rPr>
              <w:t>2717,</w:t>
            </w:r>
            <w:r>
              <w:rPr>
                <w:color w:val="231F20"/>
                <w:spacing w:val="-7"/>
                <w:sz w:val="18"/>
              </w:rPr>
              <w:t xml:space="preserve"> </w:t>
            </w:r>
            <w:r>
              <w:rPr>
                <w:color w:val="231F20"/>
                <w:sz w:val="18"/>
              </w:rPr>
              <w:t>2713,</w:t>
            </w:r>
            <w:r>
              <w:rPr>
                <w:color w:val="231F20"/>
                <w:spacing w:val="-7"/>
                <w:sz w:val="18"/>
              </w:rPr>
              <w:t xml:space="preserve"> </w:t>
            </w:r>
            <w:r>
              <w:rPr>
                <w:color w:val="231F20"/>
                <w:sz w:val="18"/>
              </w:rPr>
              <w:t>2714,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6049, 6048, 6046/2, 6046/1, 6045, 6044, 6043, 6042, 8614, 6037, 8640,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2718, 2719, 2720, 2721, 2722/1, 2723, 2724/1, 3471, 2748, 2733,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6630, 6631, 6632, 6633, 6634/1, 6634/2, 6635, 6636, 6637, 6638, 6675,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2732, 2731, 2730, 2729/2, 2729/1, 2728/2, 2728/1, 2</w:t>
            </w:r>
            <w:r>
              <w:rPr>
                <w:color w:val="231F20"/>
                <w:sz w:val="18"/>
              </w:rPr>
              <w:t>727/1, 2727/2,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6676, 6677/1, 6677/2, 6639/1, 8715, 8136, 8137, 8138, 6611, 6610,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2726/5, 2726/2, 3270, 3269, 3268, 3267/2, 3267/1, 3266, 3265/1,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6609, 6608, 6607, 6606, 6639/2, 6640, 6641, 6642, 6643, 6644, 6645,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3262, 3261, 3260, 3259, 3258, 3257, 3256/</w:t>
            </w:r>
            <w:r>
              <w:rPr>
                <w:color w:val="231F20"/>
                <w:sz w:val="18"/>
              </w:rPr>
              <w:t>1, 3255/2, 3255/1, 3254,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6646, 6647, 6649, 6650, 6651, 6652, 6653, 6654, 8646, 6658, 6659,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3294/5, 3482, 3294/54, 3294/53, 3294/52, 3294/51, 3294/50, 3294/49,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6657, 6656, 6655, 6660, 6661, 6662/1, 6662/2, 6662/3, 6668, 6667,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3294/48, 3294/47, 3294/46, 3294/45, 3294/7, 3294/6, 3294/11, 4026,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6666, 6665, 6664, 6663/2, 6663/1, 6648, 8493, 8717, 8142, 8141, 8140,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3294/8, 2399, 2749, 3229, 2124/2, 2126/2, 2722/2, 2724/2, 2708/2,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8139, 6669, 6670, 6671, 6672, 6673, 7958, 7957, 7977, 7978, 7979,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3181/2, 3256/3, 3256/4, 3265/2, 2129/3, 2199/1, 2203/1, 2203/3,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7980, 7981, 7982, 7983, 7984, 7985, 7986, 7987, 8700, 8701, 8703,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2203/2, 2099/1, 2099/3, 3176/1, 3176/2, 3176/3, 3176/4, 317</w:t>
            </w:r>
            <w:r>
              <w:rPr>
                <w:color w:val="231F20"/>
                <w:sz w:val="18"/>
              </w:rPr>
              <w:t>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8028, 8027, 8026, 8025, 8024, 8023, 8022, 8021, 8020, 8019, 8018,</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8017, 8016, 8015, 8014, 8013, 8012, 8010, 8011, 8008, 8007, 8006,</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2327/3, 2327/2, 2326, 2325, 2324, 2323/3, 2323/2, 2323/1,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8005, 8004, 8003, 8002, 8001, 8000, 7999, 7998, 7997, 7996, 8009,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2322/3, 2322/2, 2322/1, 2321/2, 2321/1, 2320, 2319, 2318, 2317,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8059/2, 8060, 8061, 8062, 8063, 8064, 8065, 8066, 8067, 8068, 8069,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2316, 2315/2, 2315/1, 2314, 2313/2, 2401, 2402, 2392, 275</w:t>
            </w:r>
            <w:r>
              <w:rPr>
                <w:color w:val="231F20"/>
                <w:sz w:val="18"/>
              </w:rPr>
              <w:t>7, 2197/1,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8070, 8704, 8071, 8072, 8073, 8074, 8075, 8076, 8077, 8078, 8490,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2197/2, 2198/1, 2198/5, 2198/4, 2199/3, 2199/2, 2199/5, 2199/4, 2200,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8709, 8111, 8107, 8106, 8710, 8105, 8104, 8103, 8102, 8101, 8100,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2201,</w:t>
            </w:r>
            <w:r>
              <w:rPr>
                <w:color w:val="231F20"/>
                <w:spacing w:val="-6"/>
                <w:sz w:val="18"/>
              </w:rPr>
              <w:t xml:space="preserve"> </w:t>
            </w:r>
            <w:r>
              <w:rPr>
                <w:color w:val="231F20"/>
                <w:sz w:val="18"/>
              </w:rPr>
              <w:t>2202,</w:t>
            </w:r>
            <w:r>
              <w:rPr>
                <w:color w:val="231F20"/>
                <w:spacing w:val="-6"/>
                <w:sz w:val="18"/>
              </w:rPr>
              <w:t xml:space="preserve"> </w:t>
            </w:r>
            <w:r>
              <w:rPr>
                <w:color w:val="231F20"/>
                <w:sz w:val="18"/>
              </w:rPr>
              <w:t>2204,</w:t>
            </w:r>
            <w:r>
              <w:rPr>
                <w:color w:val="231F20"/>
                <w:spacing w:val="-6"/>
                <w:sz w:val="18"/>
              </w:rPr>
              <w:t xml:space="preserve"> </w:t>
            </w:r>
            <w:r>
              <w:rPr>
                <w:color w:val="231F20"/>
                <w:sz w:val="18"/>
              </w:rPr>
              <w:t>2205/3,</w:t>
            </w:r>
            <w:r>
              <w:rPr>
                <w:color w:val="231F20"/>
                <w:spacing w:val="-6"/>
                <w:sz w:val="18"/>
              </w:rPr>
              <w:t xml:space="preserve"> </w:t>
            </w:r>
            <w:r>
              <w:rPr>
                <w:color w:val="231F20"/>
                <w:sz w:val="18"/>
              </w:rPr>
              <w:t>2205/4,</w:t>
            </w:r>
            <w:r>
              <w:rPr>
                <w:color w:val="231F20"/>
                <w:spacing w:val="-6"/>
                <w:sz w:val="18"/>
              </w:rPr>
              <w:t xml:space="preserve"> </w:t>
            </w:r>
            <w:r>
              <w:rPr>
                <w:color w:val="231F20"/>
                <w:sz w:val="18"/>
              </w:rPr>
              <w:t>2205/2,</w:t>
            </w:r>
            <w:r>
              <w:rPr>
                <w:color w:val="231F20"/>
                <w:spacing w:val="-6"/>
                <w:sz w:val="18"/>
              </w:rPr>
              <w:t xml:space="preserve"> </w:t>
            </w:r>
            <w:r>
              <w:rPr>
                <w:color w:val="231F20"/>
                <w:sz w:val="18"/>
              </w:rPr>
              <w:t>2206/1,</w:t>
            </w:r>
            <w:r>
              <w:rPr>
                <w:color w:val="231F20"/>
                <w:spacing w:val="-6"/>
                <w:sz w:val="18"/>
              </w:rPr>
              <w:t xml:space="preserve"> </w:t>
            </w:r>
            <w:r>
              <w:rPr>
                <w:color w:val="231F20"/>
                <w:sz w:val="18"/>
              </w:rPr>
              <w:t>2206/2,</w:t>
            </w:r>
            <w:r>
              <w:rPr>
                <w:color w:val="231F20"/>
                <w:spacing w:val="-6"/>
                <w:sz w:val="18"/>
              </w:rPr>
              <w:t xml:space="preserve"> </w:t>
            </w:r>
            <w:r>
              <w:rPr>
                <w:color w:val="231F20"/>
                <w:sz w:val="18"/>
              </w:rPr>
              <w:t>2207,</w:t>
            </w:r>
            <w:r>
              <w:rPr>
                <w:color w:val="231F20"/>
                <w:spacing w:val="-6"/>
                <w:sz w:val="18"/>
              </w:rPr>
              <w:t xml:space="preserve"> </w:t>
            </w:r>
            <w:r>
              <w:rPr>
                <w:color w:val="231F20"/>
                <w:sz w:val="18"/>
              </w:rPr>
              <w:t>2208,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8099, 8097, 8096, 8095, 8094, 8708, 8098, 8108, 8109, 8394, 8395,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2209, 2198/3, 2198/2, 2142, 2141/3, 2141/2, 2141/1, 2140/2, 2140/5,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8396, 8397, 8398, 8399, 8400, 8401, 8402, 8403, 8404, 8405, 8406,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2140/4, 2140/3, 2140/1, 2139/1, 2139/3, 2139/2, 2138/1, 2138/2, 2137,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8407, 8408, 8409, 8410, 8411, 8393, 8117/2, 8117/1, 8711, 4447/2,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2136/2, 2136/1, 2135, 2134/2, 2400, 2398, 2120/1, 2121, 2122/1,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8491, 8641, 8645, 8110, 6265/3, 8472.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2122/2, 2123, 21</w:t>
            </w:r>
            <w:r>
              <w:rPr>
                <w:color w:val="231F20"/>
                <w:sz w:val="18"/>
              </w:rPr>
              <w:t>24/1, 2125, 2126/1, 2127, 2128, 2129/1, 2129/2,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Ковин</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2130,</w:t>
            </w:r>
            <w:r>
              <w:rPr>
                <w:color w:val="231F20"/>
                <w:spacing w:val="-6"/>
                <w:sz w:val="18"/>
              </w:rPr>
              <w:t xml:space="preserve"> </w:t>
            </w:r>
            <w:r>
              <w:rPr>
                <w:color w:val="231F20"/>
                <w:sz w:val="18"/>
              </w:rPr>
              <w:t>2131/3,</w:t>
            </w:r>
            <w:r>
              <w:rPr>
                <w:color w:val="231F20"/>
                <w:spacing w:val="-6"/>
                <w:sz w:val="18"/>
              </w:rPr>
              <w:t xml:space="preserve"> </w:t>
            </w:r>
            <w:r>
              <w:rPr>
                <w:color w:val="231F20"/>
                <w:sz w:val="18"/>
              </w:rPr>
              <w:t>2131/1,</w:t>
            </w:r>
            <w:r>
              <w:rPr>
                <w:color w:val="231F20"/>
                <w:spacing w:val="-6"/>
                <w:sz w:val="18"/>
              </w:rPr>
              <w:t xml:space="preserve"> </w:t>
            </w:r>
            <w:r>
              <w:rPr>
                <w:color w:val="231F20"/>
                <w:sz w:val="18"/>
              </w:rPr>
              <w:t>2131/2,</w:t>
            </w:r>
            <w:r>
              <w:rPr>
                <w:color w:val="231F20"/>
                <w:spacing w:val="-6"/>
                <w:sz w:val="18"/>
              </w:rPr>
              <w:t xml:space="preserve"> </w:t>
            </w:r>
            <w:r>
              <w:rPr>
                <w:color w:val="231F20"/>
                <w:sz w:val="18"/>
              </w:rPr>
              <w:t>2098,</w:t>
            </w:r>
            <w:r>
              <w:rPr>
                <w:color w:val="231F20"/>
                <w:spacing w:val="-6"/>
                <w:sz w:val="18"/>
              </w:rPr>
              <w:t xml:space="preserve"> </w:t>
            </w:r>
            <w:r>
              <w:rPr>
                <w:color w:val="231F20"/>
                <w:sz w:val="18"/>
              </w:rPr>
              <w:t>2099/2,</w:t>
            </w:r>
            <w:r>
              <w:rPr>
                <w:color w:val="231F20"/>
                <w:spacing w:val="-6"/>
                <w:sz w:val="18"/>
              </w:rPr>
              <w:t xml:space="preserve"> </w:t>
            </w:r>
            <w:r>
              <w:rPr>
                <w:color w:val="231F20"/>
                <w:sz w:val="18"/>
              </w:rPr>
              <w:t>2100,</w:t>
            </w:r>
            <w:r>
              <w:rPr>
                <w:color w:val="231F20"/>
                <w:spacing w:val="-6"/>
                <w:sz w:val="18"/>
              </w:rPr>
              <w:t xml:space="preserve"> </w:t>
            </w:r>
            <w:r>
              <w:rPr>
                <w:color w:val="231F20"/>
                <w:sz w:val="18"/>
              </w:rPr>
              <w:t>2101,</w:t>
            </w:r>
            <w:r>
              <w:rPr>
                <w:color w:val="231F20"/>
                <w:spacing w:val="-6"/>
                <w:sz w:val="18"/>
              </w:rPr>
              <w:t xml:space="preserve"> </w:t>
            </w:r>
            <w:r>
              <w:rPr>
                <w:color w:val="231F20"/>
                <w:sz w:val="18"/>
              </w:rPr>
              <w:t>2102,</w:t>
            </w:r>
            <w:r>
              <w:rPr>
                <w:color w:val="231F20"/>
                <w:spacing w:val="-6"/>
                <w:sz w:val="18"/>
              </w:rPr>
              <w:t xml:space="preserve"> </w:t>
            </w:r>
            <w:r>
              <w:rPr>
                <w:color w:val="231F20"/>
                <w:sz w:val="18"/>
              </w:rPr>
              <w:t>2578/1,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2578/2, 2104, 2600, 2105/1, 2105/2, 2751, 2750, 2103, 2106/1, 2395,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10663/2, 10664, 9062/1, 9062/3, 9062/2, 9063/2, 9064/3, 9065/3,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2393, 3173, 3174/1, 3174/2, 3174/3, 3175, 3177, 3179, 3180, 3181/1,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9063/1, 9064/1, 9065/1, 9066/1, 9067/1, 9068/1, 9069/1, 9070/1,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3182/1, 3182/2, 3183/1, 3184/1, 3184/2, 3184/3, 3184/4, 318</w:t>
            </w:r>
            <w:r>
              <w:rPr>
                <w:color w:val="231F20"/>
                <w:sz w:val="18"/>
              </w:rPr>
              <w:t>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9071/1, 9072/1, 9073/1, 9074/1, 9075/1, 9076/2, 9076/1, 9077,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3184/6, 3184/7, 3184/8, 3184/10, 3184/9, 3184/11, 3184/21, 3184/12,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10665/2, 9067/2, 9068/2, 9069/2, 9070/2, 9071/2, 9072/2, 10665/3,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3184/13,</w:t>
            </w:r>
            <w:r>
              <w:rPr>
                <w:color w:val="231F20"/>
                <w:spacing w:val="-9"/>
                <w:sz w:val="18"/>
              </w:rPr>
              <w:t xml:space="preserve"> </w:t>
            </w:r>
            <w:r>
              <w:rPr>
                <w:color w:val="231F20"/>
                <w:sz w:val="18"/>
              </w:rPr>
              <w:t>3184/15,</w:t>
            </w:r>
            <w:r>
              <w:rPr>
                <w:color w:val="231F20"/>
                <w:spacing w:val="-9"/>
                <w:sz w:val="18"/>
              </w:rPr>
              <w:t xml:space="preserve"> </w:t>
            </w:r>
            <w:r>
              <w:rPr>
                <w:color w:val="231F20"/>
                <w:sz w:val="18"/>
              </w:rPr>
              <w:t>3184/20,</w:t>
            </w:r>
            <w:r>
              <w:rPr>
                <w:color w:val="231F20"/>
                <w:spacing w:val="-9"/>
                <w:sz w:val="18"/>
              </w:rPr>
              <w:t xml:space="preserve"> </w:t>
            </w:r>
            <w:r>
              <w:rPr>
                <w:color w:val="231F20"/>
                <w:sz w:val="18"/>
              </w:rPr>
              <w:t>3184/16,</w:t>
            </w:r>
            <w:r>
              <w:rPr>
                <w:color w:val="231F20"/>
                <w:spacing w:val="-9"/>
                <w:sz w:val="18"/>
              </w:rPr>
              <w:t xml:space="preserve"> </w:t>
            </w:r>
            <w:r>
              <w:rPr>
                <w:color w:val="231F20"/>
                <w:sz w:val="18"/>
              </w:rPr>
              <w:t>3184/17,</w:t>
            </w:r>
            <w:r>
              <w:rPr>
                <w:color w:val="231F20"/>
                <w:spacing w:val="-9"/>
                <w:sz w:val="18"/>
              </w:rPr>
              <w:t xml:space="preserve"> </w:t>
            </w:r>
            <w:r>
              <w:rPr>
                <w:color w:val="231F20"/>
                <w:sz w:val="18"/>
              </w:rPr>
              <w:t>3184/18,</w:t>
            </w:r>
            <w:r>
              <w:rPr>
                <w:color w:val="231F20"/>
                <w:spacing w:val="-9"/>
                <w:sz w:val="18"/>
              </w:rPr>
              <w:t xml:space="preserve"> </w:t>
            </w:r>
            <w:r>
              <w:rPr>
                <w:color w:val="231F20"/>
                <w:sz w:val="18"/>
              </w:rPr>
              <w:t>3184/19,</w:t>
            </w:r>
            <w:r>
              <w:rPr>
                <w:color w:val="231F20"/>
                <w:spacing w:val="-9"/>
                <w:sz w:val="18"/>
              </w:rPr>
              <w:t xml:space="preserve"> </w:t>
            </w:r>
            <w:r>
              <w:rPr>
                <w:color w:val="231F20"/>
                <w:sz w:val="18"/>
              </w:rPr>
              <w:t>3204,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10665/1, 9073/2, 9074/2, 9075/2, 9076/3, 9120, 9121, 9122, 9124/3,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3205, 3206/1, 3206/4, 3206/3, 3206/7, 3206/6, 3207/1, 3207/3, 3207/2,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9124/1, 9125, 9137, 9124/2, 9123, 9136, 9135, 9134, 9132, 9133,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3208, 3150, 3151/1, 3151/2, 3151/3, 3</w:t>
            </w:r>
            <w:r>
              <w:rPr>
                <w:color w:val="231F20"/>
                <w:sz w:val="18"/>
              </w:rPr>
              <w:t>152, 3153, 3154, 3155, 3156,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9138, 9139, 9140, 9141, 9142, 9126, 9144, 9145/1, 9143, 10666, 9108,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3157/1, 3158, 3159, 3160/3, 3160/4, 3160/5, 3160/1, 3161/2, 3161/1,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9110/1, 9110/2, 9110/3, 9112, 9114, 9116, 9118, 9119, 9117, 9115,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3162, 3163, 3164, 3165, 3166, 3167, 3231, 3184/14, 2701, 2700,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9113, 9111/3, 9111/2, 9109, 9111/1, 9078, 9079/1, 9079/2, 9080/1,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2699, 2698/2, 2697/2, 2696, 2697/1, 2698/1, 2702, 2703, 2704, 2705,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9080/2, 9084, 9163, 9164, 9165, 9171, 10671, 10670, 9209,</w:t>
            </w:r>
            <w:r>
              <w:rPr>
                <w:color w:val="231F20"/>
                <w:sz w:val="18"/>
              </w:rPr>
              <w:t xml:space="preserve"> 9207,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2706/1, 2706/2, 2706/3, 2707, 2708/1, 2709/1, 2709/2, 2710/1, 2710/2,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9208, 9211, 9210, 10425, 9205, 9196, 9195, 9194, 9193, 9192, 9191,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2711/1,</w:t>
            </w:r>
            <w:r>
              <w:rPr>
                <w:color w:val="231F20"/>
                <w:spacing w:val="-7"/>
                <w:sz w:val="18"/>
              </w:rPr>
              <w:t xml:space="preserve"> </w:t>
            </w:r>
            <w:r>
              <w:rPr>
                <w:color w:val="231F20"/>
                <w:sz w:val="18"/>
              </w:rPr>
              <w:t>2711/2,</w:t>
            </w:r>
            <w:r>
              <w:rPr>
                <w:color w:val="231F20"/>
                <w:spacing w:val="-7"/>
                <w:sz w:val="18"/>
              </w:rPr>
              <w:t xml:space="preserve"> </w:t>
            </w:r>
            <w:r>
              <w:rPr>
                <w:color w:val="231F20"/>
                <w:sz w:val="18"/>
              </w:rPr>
              <w:t>2712,</w:t>
            </w:r>
            <w:r>
              <w:rPr>
                <w:color w:val="231F20"/>
                <w:spacing w:val="-7"/>
                <w:sz w:val="18"/>
              </w:rPr>
              <w:t xml:space="preserve"> </w:t>
            </w:r>
            <w:r>
              <w:rPr>
                <w:color w:val="231F20"/>
                <w:sz w:val="18"/>
              </w:rPr>
              <w:t>2715/1,</w:t>
            </w:r>
            <w:r>
              <w:rPr>
                <w:color w:val="231F20"/>
                <w:spacing w:val="-7"/>
                <w:sz w:val="18"/>
              </w:rPr>
              <w:t xml:space="preserve"> </w:t>
            </w:r>
            <w:r>
              <w:rPr>
                <w:color w:val="231F20"/>
                <w:sz w:val="18"/>
              </w:rPr>
              <w:t>2715/2,</w:t>
            </w:r>
            <w:r>
              <w:rPr>
                <w:color w:val="231F20"/>
                <w:spacing w:val="-7"/>
                <w:sz w:val="18"/>
              </w:rPr>
              <w:t xml:space="preserve"> </w:t>
            </w:r>
            <w:r>
              <w:rPr>
                <w:color w:val="231F20"/>
                <w:sz w:val="18"/>
              </w:rPr>
              <w:t>2715/3,</w:t>
            </w:r>
            <w:r>
              <w:rPr>
                <w:color w:val="231F20"/>
                <w:spacing w:val="-7"/>
                <w:sz w:val="18"/>
              </w:rPr>
              <w:t xml:space="preserve"> </w:t>
            </w:r>
            <w:r>
              <w:rPr>
                <w:color w:val="231F20"/>
                <w:sz w:val="18"/>
              </w:rPr>
              <w:t>2716,</w:t>
            </w:r>
            <w:r>
              <w:rPr>
                <w:color w:val="231F20"/>
                <w:spacing w:val="-7"/>
                <w:sz w:val="18"/>
              </w:rPr>
              <w:t xml:space="preserve"> </w:t>
            </w:r>
            <w:r>
              <w:rPr>
                <w:color w:val="231F20"/>
                <w:sz w:val="18"/>
              </w:rPr>
              <w:t>2717,</w:t>
            </w:r>
            <w:r>
              <w:rPr>
                <w:color w:val="231F20"/>
                <w:spacing w:val="-7"/>
                <w:sz w:val="18"/>
              </w:rPr>
              <w:t xml:space="preserve"> </w:t>
            </w:r>
            <w:r>
              <w:rPr>
                <w:color w:val="231F20"/>
                <w:sz w:val="18"/>
              </w:rPr>
              <w:t>2713,</w:t>
            </w:r>
            <w:r>
              <w:rPr>
                <w:color w:val="231F20"/>
                <w:spacing w:val="-7"/>
                <w:sz w:val="18"/>
              </w:rPr>
              <w:t xml:space="preserve"> </w:t>
            </w:r>
            <w:r>
              <w:rPr>
                <w:color w:val="231F20"/>
                <w:sz w:val="18"/>
              </w:rPr>
              <w:t>2714,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9190, 9189, 9188, 9187, 9186, 9185, 9184, 9183, 9182, 9229, 9228,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2718, 2719, 2720, 2721, 2722/1, 2723, 2724/1, 3471, 2748, 2733,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9227, 9226, 9224, 9225, 9223, 10155/3, 10674/1, 9222/1, 10672,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2732, 2731, 2730, 2729/2, 2729/1, 2728/2, 2728/1, 2727/1, 2727/2,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10669, 9201, 9200, 9199, 9198, 9197, 10155/1, 10455/3, 10455/5,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2726/5, 2726/2, 2726/1, 2725, 3275, 3274, 3273, 3272, 3271, 3270,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10717/3, 10153/3, 10153/2, 10455/1, 10673/1, 10673/2, 1042</w:t>
            </w:r>
            <w:r>
              <w:rPr>
                <w:color w:val="231F20"/>
                <w:sz w:val="18"/>
              </w:rPr>
              <w:t>6, 10679,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3269, 3268, 3267/2, 3267/1, 3266, 3265/1, 3262, 3261, 3260, 3259,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10680/2, 10478, 10414, 9262, 10106, 9264/3, 9263, 10427, 9261/2,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3258, 3257, 3256/1, 3255/2, 3255/1, 3254, 3253, 3252, 3251, 3250,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9261/1, 10105/3, 10457, 10713/3, 10453/4, 10712</w:t>
            </w:r>
            <w:r>
              <w:rPr>
                <w:color w:val="231F20"/>
                <w:sz w:val="18"/>
              </w:rPr>
              <w:t>/1, 10713/4, 10713/2,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3294/5, 3482, 3294/54, 3294/53, 3294/52, 3294/51, 3294/50, 3294/49,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10453/5, 10453/2, 10105/2, 10103/2, 10738, 10103/6, 10107/2,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3294/48, 3294/47, 3294/46, 3294/45, 3294/44, 3294/43, 3294/42,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10103/3, 10714/2, 10714/1, 10103/8, 1010</w:t>
            </w:r>
            <w:r>
              <w:rPr>
                <w:color w:val="231F20"/>
                <w:sz w:val="18"/>
              </w:rPr>
              <w:t>3/5, 10104, 10716/2,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3294/41, 3294/40, 3294/7, 3294/6, 3294/11, 4026, 3294/8, 2399, 2749,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10107/5, 10456, 10103/9, 10099/2, 10096/6, 10450/10, 10096/5,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3229, 2327/4, 2328, 2120/3, 2124/2, 2126/2, 2722/2, 2724/2, 3157/2,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9317/1, 10101, 10094/1, 10099/1, 10715/1, 10454/1, 10092, 10090,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2708/2, 3181/2, 3256/3, 3256/4, 3265/2, 2106/2, 2129/3, 2199/1,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10472, 10709, 10089, 10088, 10735, 10100/1, 10665/3, 10665/2,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2203/1, 2203/3, 2203/2, 2315/3, 2099/1, 2099/3, 3176/1, 3176/2,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10153/1, 10720/2, 10154/1, 10667, 9063/3, 10103/10, 10477/2.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3176/3, 3176/4, 3176/5.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КО Скореновац</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10664, 9062/1, 9062/3, 9062/2, 9063/2, 9064/3, 9063/1, 9064/1,</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10665/2, 10665/1, 9120, 9121, 9122, 9124/3, 9137, 9124/2, 9123,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1999/3, 1103/24, 1103/21, 1103/28, 1103/20, 1103/6, 1103/8,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9136, 9135, 9134, 9132, 9133, 9138, 9139, 9140, 9141, 10666, 9110/3,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1104, 1105, 1106, 1107/1, 1107/2, 1108/1, 1108/2, 1109/1, 1110/1,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9112, 9114, 9116, 9118, 9119, 9117, 9115, 9113, 9111/3, 9078, 9079/1,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1110/2, 1110/3, 1111, 1112, 1113/1, 1113/2, 1114, 1115, 1116, 1117,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9079/2, 9080/1, 9080/2, 9084, 9165, 9171, 10671, 10670, 9209, 9207,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1118, 1119, 1120, 1121, 1122, 1123, 1124, 1125/1, 1125/2, 1126,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9208, 9210, 10425, 9205, 9188, 9187, 9186, 9185, 9184, 9183, 9182,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1128/1, 1127, 1128/2, 1129, 1130, 1131, 1132, 1208, 1218</w:t>
            </w:r>
            <w:r>
              <w:rPr>
                <w:color w:val="231F20"/>
                <w:sz w:val="18"/>
              </w:rPr>
              <w:t>, 1219,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9223, 10155/3, 10674/1, 9222/1, 10672, 10669, 9201, 9200, 9199,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1220/1, 1221, 1222/1, 1223, 1224, 1225/1, 1226, 1227/1, 1228, 1229,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9198, 9197, 10155/1, 10455/3, 10455/5, 10717/3, 10455/1, 10673/1,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1230/1, 1231, 1232, 1233/1, 1233/2, 1234, 1235, </w:t>
            </w:r>
            <w:r>
              <w:rPr>
                <w:color w:val="231F20"/>
                <w:sz w:val="18"/>
              </w:rPr>
              <w:t>1236, 1237, 1238,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10673/2, 10426, 10679, 10680/2, 10478, 10414, 9262, 10106, 9263,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1239, 1103/30, 1240, 1241, 1242, 1243/1, 1244, 1245, 1246, 1247,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10427, 9261/1, 10713/3, 10453/4, 10712/1, 10103/2, 10738, 10103/6,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1248, 1249, 1250, 1251, 1103/34, 1102/1</w:t>
            </w:r>
            <w:r>
              <w:rPr>
                <w:color w:val="231F20"/>
                <w:sz w:val="18"/>
              </w:rPr>
              <w:t>91, 1102/189, 1103/15,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10107/2, 10103/3, 10714/2, 10103/8, 10103/5, 10450/10, 10096/5,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1102/186, 1102/187, 1102/200, 1103/11, 1103/12, 1103/39, 1102/201,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9317/1, 10101, 10094/1, 10715/1, 10454/1, 10092, 10090, 10472,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1102/4, 1102/127, 1329/1, 1330/2, 1331/2, 1332/1, 1333, 1334/1,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10709, 10089, 10088, 10735, 10154/1, 10667, 9063/3, 10103/10.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1335/1, 1336/2, 1337/2, 1338/1, 1338/2, 1339/2, 1340/2, 1341, 1342/1,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Плочица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1343/1, 1344/1, 1345/1, 1346/1, 1347/1, 1348/1,</w:t>
            </w:r>
            <w:r>
              <w:rPr>
                <w:color w:val="231F20"/>
                <w:sz w:val="18"/>
              </w:rPr>
              <w:t xml:space="preserve"> 1349/2, 1350/1,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1350/2, 1351/1, 1351/2, 1352/1, 1352/2, 1353/1, 1353/2, 1360, 1430,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2326, 2325, 2324, 2323/3, 2323/2, 2323/1, 2322/3, 2322/2,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1421/1,</w:t>
            </w:r>
            <w:r>
              <w:rPr>
                <w:color w:val="231F20"/>
                <w:spacing w:val="-6"/>
                <w:sz w:val="18"/>
              </w:rPr>
              <w:t xml:space="preserve"> </w:t>
            </w:r>
            <w:r>
              <w:rPr>
                <w:color w:val="231F20"/>
                <w:sz w:val="18"/>
              </w:rPr>
              <w:t>1520,</w:t>
            </w:r>
            <w:r>
              <w:rPr>
                <w:color w:val="231F20"/>
                <w:spacing w:val="-6"/>
                <w:sz w:val="18"/>
              </w:rPr>
              <w:t xml:space="preserve"> </w:t>
            </w:r>
            <w:r>
              <w:rPr>
                <w:color w:val="231F20"/>
                <w:sz w:val="18"/>
              </w:rPr>
              <w:t>1510,</w:t>
            </w:r>
            <w:r>
              <w:rPr>
                <w:color w:val="231F20"/>
                <w:spacing w:val="-6"/>
                <w:sz w:val="18"/>
              </w:rPr>
              <w:t xml:space="preserve"> </w:t>
            </w:r>
            <w:r>
              <w:rPr>
                <w:color w:val="231F20"/>
                <w:sz w:val="18"/>
              </w:rPr>
              <w:t>1594,</w:t>
            </w:r>
            <w:r>
              <w:rPr>
                <w:color w:val="231F20"/>
                <w:spacing w:val="-6"/>
                <w:sz w:val="18"/>
              </w:rPr>
              <w:t xml:space="preserve"> </w:t>
            </w:r>
            <w:r>
              <w:rPr>
                <w:color w:val="231F20"/>
                <w:sz w:val="18"/>
              </w:rPr>
              <w:t>1593,</w:t>
            </w:r>
            <w:r>
              <w:rPr>
                <w:color w:val="231F20"/>
                <w:spacing w:val="-6"/>
                <w:sz w:val="18"/>
              </w:rPr>
              <w:t xml:space="preserve"> </w:t>
            </w:r>
            <w:r>
              <w:rPr>
                <w:color w:val="231F20"/>
                <w:sz w:val="18"/>
              </w:rPr>
              <w:t>1592,</w:t>
            </w:r>
            <w:r>
              <w:rPr>
                <w:color w:val="231F20"/>
                <w:spacing w:val="-6"/>
                <w:sz w:val="18"/>
              </w:rPr>
              <w:t xml:space="preserve"> </w:t>
            </w:r>
            <w:r>
              <w:rPr>
                <w:color w:val="231F20"/>
                <w:sz w:val="18"/>
              </w:rPr>
              <w:t>1591/4,</w:t>
            </w:r>
            <w:r>
              <w:rPr>
                <w:color w:val="231F20"/>
                <w:spacing w:val="-6"/>
                <w:sz w:val="18"/>
              </w:rPr>
              <w:t xml:space="preserve"> </w:t>
            </w:r>
            <w:r>
              <w:rPr>
                <w:color w:val="231F20"/>
                <w:sz w:val="18"/>
              </w:rPr>
              <w:t>1591/3,</w:t>
            </w:r>
            <w:r>
              <w:rPr>
                <w:color w:val="231F20"/>
                <w:spacing w:val="-6"/>
                <w:sz w:val="18"/>
              </w:rPr>
              <w:t xml:space="preserve"> </w:t>
            </w:r>
            <w:r>
              <w:rPr>
                <w:color w:val="231F20"/>
                <w:sz w:val="18"/>
              </w:rPr>
              <w:t>1591/2,</w:t>
            </w:r>
            <w:r>
              <w:rPr>
                <w:color w:val="231F20"/>
                <w:spacing w:val="-6"/>
                <w:sz w:val="18"/>
              </w:rPr>
              <w:t xml:space="preserve"> </w:t>
            </w:r>
            <w:r>
              <w:rPr>
                <w:color w:val="231F20"/>
                <w:sz w:val="18"/>
              </w:rPr>
              <w:t>1591/1,</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2322/1, 2321/2, 2321/1, 2320, 2319, 2318, 2317, 2401, 2402, 2757,</w:t>
            </w:r>
          </w:p>
        </w:tc>
        <w:tc>
          <w:tcPr>
            <w:tcW w:w="5294" w:type="dxa"/>
            <w:tcBorders>
              <w:left w:val="single" w:sz="6" w:space="0" w:color="231F20"/>
            </w:tcBorders>
          </w:tcPr>
          <w:p w:rsidR="00614B3A" w:rsidRDefault="00525572">
            <w:pPr>
              <w:pStyle w:val="TableParagraph"/>
              <w:spacing w:line="182" w:lineRule="exact"/>
              <w:ind w:left="134"/>
              <w:rPr>
                <w:sz w:val="18"/>
              </w:rPr>
            </w:pPr>
            <w:r>
              <w:rPr>
                <w:color w:val="231F20"/>
                <w:sz w:val="18"/>
              </w:rPr>
              <w:t>1590/2, 1590/1, 1589/2, 1589/1, 1103/22, 1103/40, 1103/31, 1457/1,</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4"/>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1416, 1417/1, 1418/2, 1419/1, 1420/1, 1420/2, 1422/1, 1423, 1220/2,</w:t>
            </w:r>
          </w:p>
        </w:tc>
        <w:tc>
          <w:tcPr>
            <w:tcW w:w="5294" w:type="dxa"/>
            <w:tcBorders>
              <w:left w:val="single" w:sz="6" w:space="0" w:color="231F20"/>
            </w:tcBorders>
          </w:tcPr>
          <w:p w:rsidR="00614B3A" w:rsidRDefault="00525572">
            <w:pPr>
              <w:pStyle w:val="TableParagraph"/>
              <w:spacing w:line="182" w:lineRule="exact"/>
              <w:ind w:right="47"/>
              <w:jc w:val="right"/>
              <w:rPr>
                <w:sz w:val="18"/>
              </w:rPr>
            </w:pPr>
            <w:r>
              <w:rPr>
                <w:color w:val="231F20"/>
                <w:sz w:val="18"/>
              </w:rPr>
              <w:t>3370/2, 3371, 3372, 3373/1, 3373/2, 3373/3, 3374, 3375, 3376, 3377,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1222/2, 1225/2, 1227/2, 1227/3, 1230/2, 1243/2, 1329/2, 1330/1,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3378/1, 3378/2, 3378/3, 3378/4, 3379, 3380, 3381, 3382, 3383/1, 3384,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1331/1, 1332/2, 1334/2, 1335/2, 1336/1, 1337/1, 1339</w:t>
            </w:r>
            <w:r>
              <w:rPr>
                <w:color w:val="231F20"/>
                <w:sz w:val="18"/>
              </w:rPr>
              <w:t>/1, 1340/1,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3385/1, 3385/2, 3386, 3387/1, 3387/2, 3388, 3389, 3392/1, 3392/2,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1342/2, 1343/2, 1344/2, 1345/2, 1346/2, 1347/2, 1349/1, 1417/2,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3393, 3394, 3395/1, 3395/2, 3397, 3398, 3399, 3400, 3401, 3402,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1418/1, 1419/2, 1348/2.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3403, 3431, 3430, 3429, 3428, 3427, 3426/2, 3426/1, 3425/2, 3425/3,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3425/1, 3424, 3423, 3422, 3421/2, 3421/1, 3420/1, 3420/2, 3419,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1999/3, 1138/2, 4045, 1103/24, 1103/21, 1103/28, 1103/20,</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 xml:space="preserve">3418, 3417, 3416, </w:t>
            </w:r>
            <w:r>
              <w:rPr>
                <w:color w:val="231F20"/>
                <w:sz w:val="18"/>
              </w:rPr>
              <w:t>3415, 3414/2, 3414/1, 4824, 4825/1, 4825/2, 4826,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1103/6, 1103/8, 1104, 1105, 1106, 1107/1, 1107/2, 1108/1, 1108/2,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4827, 4828, 4829, 4831, 4832, 4833, 3481, 3525, 3526/1, 3526/2,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1109/1, 1110/1, 1110/2, 1110/3, </w:t>
            </w:r>
            <w:r>
              <w:rPr>
                <w:color w:val="231F20"/>
                <w:spacing w:val="-5"/>
                <w:sz w:val="18"/>
              </w:rPr>
              <w:t xml:space="preserve">1111, </w:t>
            </w:r>
            <w:r>
              <w:rPr>
                <w:color w:val="231F20"/>
                <w:spacing w:val="-3"/>
                <w:sz w:val="18"/>
              </w:rPr>
              <w:t xml:space="preserve">1112, </w:t>
            </w:r>
            <w:r>
              <w:rPr>
                <w:color w:val="231F20"/>
                <w:sz w:val="18"/>
              </w:rPr>
              <w:t xml:space="preserve">1113/1, 1113/2, </w:t>
            </w:r>
            <w:r>
              <w:rPr>
                <w:color w:val="231F20"/>
                <w:spacing w:val="-3"/>
                <w:sz w:val="18"/>
              </w:rPr>
              <w:t>1114, 1115,</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3527, 3528, 3529, 3530/1, 3530/2, 3531, 3532/1, 3532/2, 3533, 3534,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1116, 1117, 1118, 1119, 1120, 1121, 1122, 1123, 1124, 1125/1, 1125/2,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3535/1, 3535/2, 3536, 3537, 3538, 3539/1, 3539/2, 3540, 3541, 3542,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1126, 1128/1, 1127, 1128/2, 1129, 1130, 1131, 11</w:t>
            </w:r>
            <w:r>
              <w:rPr>
                <w:color w:val="231F20"/>
                <w:sz w:val="18"/>
              </w:rPr>
              <w:t>32, 1133, 1134, 1135,</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4822, 4821/2, 4821/1, 4820/1, 4819, 4818, 4817/2, 4817/1, 4816/2,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1136, 1137, 1138, 1139, 1140/1, 1140/2, 1208, 1210/1, 1211/1, 1212,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4816/1, 4815, 4814, 4813, 4812, 4811, 4810/2, 4810/1, 4809, 4808,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1213, 1214, 1215, 1216, 1217, 12</w:t>
            </w:r>
            <w:r>
              <w:rPr>
                <w:color w:val="231F20"/>
                <w:sz w:val="18"/>
              </w:rPr>
              <w:t>18, 1219, 1220/1, 1221, 1222/1,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4807, 4740, 4666, 4667, 4685, 4686, 4687, 4688, 4689/1, 4689/2,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1223, 1224, 1225/1, 1226, 1227/1, 1228, 1229, 1230/1, 1231, 1232,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4690, 4663/8, 4663/9, 4663/10, 4663/11, 4663/12, 4663/13, 4663/14,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1233/1, 1233/2, 1234, 1235, 1236, 1237, 1238, 1239, 1103/30, 1240,</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4663/15, 4663/16, 4663/17, 4663/18, 4665, 4583, 4548, 4549, 4552,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1241, 1242, 1243/1, 1244, 1245, 1246, 1247, 1248, 1249, 1250, 1251,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4553, 4554, 4555, 4556, 4557/1, 4557/2, 4558, 4559, 4560, 4561,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1252/1, 1253, 1254, 1255, 1256, 1257, 1258, 1259, 1103/34, 1102/191,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4562, 4563, 4564, 4565/1, 4565/2, 4566, 4567, 4568/1, 4568/2, 4572,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1102/189, 1103/14, 1103/15, 1102/186, 1102/187, 1102/</w:t>
            </w:r>
            <w:r>
              <w:rPr>
                <w:color w:val="231F20"/>
                <w:sz w:val="18"/>
              </w:rPr>
              <w:t>200, 1103/11,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4573/1, 4573/2, 4574, 4575/1, 4575/2, 4576/1, 4576/2, 4580, 4581,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1103/12, 1103/39, 1102/201, 1102/4, 1102/127, 1323/2, 1324, 1325,</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4346, 5174, 5173, 5172, 5171/18, 4522, 4473, 4472/2, 4472/1, 4471/2,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1326/2, 1327, 1328, 1329/1, 1330/2, 1331/2, 1332/1, 1333, 1334/1,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4471/1, 4470/2, 4468/2, 4468/1, 4467/2, 4467/1, 4466/2, 4465/2,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1335/1, 1336/2, 1337/2, 1338/1, 1338/2, 1339/2, 1340/2, 1341, 1342/1,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4464/2, 4464/1, 4463/2, 4462/2, 4461/2, 4460/2, 5176, 5</w:t>
            </w:r>
            <w:r>
              <w:rPr>
                <w:color w:val="231F20"/>
                <w:sz w:val="18"/>
              </w:rPr>
              <w:t>177/1, 5177/4,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1343/1, 1344/1, 1345/1, 1346/1, 1347/1, 1348/1, 1349/2, 1350/1,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5177/5, 5177/6, 5177/7, 5177/8, 5177/9, 5177/10, 5177/11, 5177/12,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1350/2, 1351/1, 1351/2, 1352/1, 1352/2, 1353/1, 1353/2, 1360, 1430,</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5177/13, 5177/14, 5177/15, 5177/16, 5177</w:t>
            </w:r>
            <w:r>
              <w:rPr>
                <w:color w:val="231F20"/>
                <w:sz w:val="18"/>
              </w:rPr>
              <w:t>/17, 5177/18, 4455/1,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1421/1, 1415, 1520, 1510, 1498/1, 1498/2, 1499/1, 1594, 1583/1,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4455/2, 4556, 4457, 4458, 5257/1, 5256/1, 5254/1, 4460/1, 4461/1,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1593, 1592, 1591/4, 1591/3, 1591/2, 1591/1, 1590/2, 1590/1, 1589/2,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4462/1, 4463/1, 4464/3, 4465/1, 4466/1, 4469, 5254/2, 5252/1, 5251/1,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1589/1, 1588/1, 1587, 1586/2, 1586/1, 1585, 1584, 1583/2, 1103/22,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5250/1, 5251/2, 5252/2, 5253/2, 5253/1, 5252/3, 5251/3, 5250/2,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1103/40, 1103/31, 1457/1, 1410, 1411/1, 1412, 1413/1,</w:t>
            </w:r>
            <w:r>
              <w:rPr>
                <w:color w:val="231F20"/>
                <w:sz w:val="18"/>
              </w:rPr>
              <w:t xml:space="preserve"> 1414/1, 1416,</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5249/2, 5248/3, 5248/2, 5247/2, 5245/3, 5245/2, 5244/6, 5244/3,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1417/1, 1418/2, 1419/1, 1420/1, 1420/2, 1422/1, 1423, 1499/2, 1500/1,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5244/2, 5243/3, 5243/2, 5242/2, 5241/2, 5249/1, 5248/4, 5248/1,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1500/3, 1210/2, 1211/2, 1220/2, 1222/2, 1</w:t>
            </w:r>
            <w:r>
              <w:rPr>
                <w:color w:val="231F20"/>
                <w:sz w:val="18"/>
              </w:rPr>
              <w:t>225/2, 1227/2, 1227/3,</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5247/1, 5246/1, 5245/4, 5245/1, 5244/5, 5244/4, 5244/1, 5243/4,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1230/2, 1243/2, 1252/2, 1323/1, 1323/3, 1326/1, 1329/2, 1330/1,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5243/1, 5242/1, 5241/1, 5238/1, 5237, 5236, 5233, 5177/3, 5177/2,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1331/1, 1332/2, 1334/2, 1335/2, 1336/</w:t>
            </w:r>
            <w:r>
              <w:rPr>
                <w:color w:val="231F20"/>
                <w:sz w:val="18"/>
              </w:rPr>
              <w:t>1, 1337/1, 1339/1, 1340/1,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4503, 4459, 5263/1, 5263/2, 5264/1, 5264/2, 5265/1, 5265/2, 5266,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1342/2, 1343/2, 1344/2, 1345/2, 1346/2, 1347/2, 1349/1, 1411/2,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5267, 5268, 5269/1, 5269/2, 5269/3, 5270, 5271, 5272, 5273, 5274,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1413/2, 1414/2, 1417/2, 1418/1, 1419/2, 1348/2.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5275, 5276, 5277, 5278/1, 5278/2, 5278/3, 5279/1, 5279/4, 5279/5,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ГРАД ПАНЧЕВО</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5279/8, 5280/1, 5280/4, 5281/1, 5281/4, 5281/5, 5258, 5352/2, 5352/1,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Глогоњ</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5351, 5350/2, 5349, 5348, 5347, 5346/3, 5346/2, 5346/1, 5345/2,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5345/1, 5344, 5343/2, 5343/1, 5342, 5340, 5339, 5338, 5337, 5336/2,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3343, 3344, 3345/1, 3345/2, 3346, 3347, 3348, 3349, 3350, 3351,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5336/1, 5335, 5333/2, 5333/1, 5332/1, 5331, 5330, 5329, 5328, 5327,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3352/1, 2923, 3353, 3285, 3364, 3365/1, 3365/2, 3365/3, 3365/4, 3366,</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5383, 5361, 5384, 5385, 5386, 5387, 5389, 5390/2, 5391, 5392/1,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3367, 3368, 3369/1, 3369/2, 3370/1, 3370/2, 3371, 33</w:t>
            </w:r>
            <w:r>
              <w:rPr>
                <w:color w:val="231F20"/>
                <w:sz w:val="18"/>
              </w:rPr>
              <w:t>72, 3373/1,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5393, 5394, 5395/1, 5395/2, 5396, 5397, 5398/2, 5399/1, 5399/2, 5400,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3373/2, 3373/3, 3374, 3375, 3376, 3377, 3378/1, 3378/2, 3378/3,</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5401/1, 5401/2, 5402, 5403, 5445, 5444, 5441, 5440, 5439, 5438/2,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3378/4, 3379, 3380, 3381, 3382, 3383/1, 3384, 3385/1, 3385/2, 3386,</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5438/1, 5436, 5435, 5434, 5433, 5432, 5431, 5429, 5428/2, 5427/1,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3387/1, 3387/2, 3388, 3389, 3392/1, 3392/2, 3393, 3426/2, 3426/1,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5426/1, 5425/1, 5424, 5423, 5422/2, 5421, 5422/1, 5468,</w:t>
            </w:r>
            <w:r>
              <w:rPr>
                <w:color w:val="231F20"/>
                <w:sz w:val="18"/>
              </w:rPr>
              <w:t xml:space="preserve"> 5175, 4823,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3425/2, 3425/3, 3425/1, 3424, 3423, 3422, 3421/2, 3421/1, 3420/1,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5255/2, 5297, 3383/2, 3631, 5390/4, 5390/3, 5390/1, 5255/1, 5350/1,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3420/2, 3419, 3418, 3417, 3416, 3415, 3414/2, 3414/1, 4824, 4825/1,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5382/2, 5382/1, 5345/2, 5332/2, 5392/2,</w:t>
            </w:r>
            <w:r>
              <w:rPr>
                <w:color w:val="231F20"/>
                <w:sz w:val="18"/>
              </w:rPr>
              <w:t xml:space="preserve"> 5398/1, 5428/1, 5427/2,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3481, 3531, 3532/1, 3532/2, 3533, 3534, 3535/1, 3535/2, 3536, 3537,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5426/2, 5425/2, 4820/2, 5246/2, 5238/2.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3538, 3539/1, 3539/2, 3540, 3541, 3542, 4822, 4821/2, 4821/1, 4820/1,</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КО Јабука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4819, 4818, 4817/2, 4817/1, 4816/2, 4816/1, 4815, 4814, 4813, 4740,</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4666, 4667, 4685, 4686, 4687, 4688, 4663/11, 4663/12, 4663/13,</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3510, 3618, 3616/2, 3616/1, 3615/3, 3615/2, 3615/1, 3614/2,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4663/14, 4663/15, 4663/1</w:t>
            </w:r>
            <w:r>
              <w:rPr>
                <w:color w:val="231F20"/>
                <w:sz w:val="18"/>
              </w:rPr>
              <w:t>6, 4663/17, 4663/18, 4665, 4583, 4557/1,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3614/1, 3612/2, 3613, 3619/1, 3619/2, 3620/1, 3620/2, 3620/3, 3620/4,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4557/2, 4558, 4559, 4560, 4561, 4562, 4563, 4564, 4565/1, 4565/2,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3621, 3622, 3623, 3654, 3656/1, 3656/3, 3660/1, 3661, 3659, 3658,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4566, 4567, 4568/1, 4568/2, 4572, 4573/1, 4573/2, 4574, 4575/1,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3657, 3656/2, 3671, 3670, 3667, 3943/3, 3947, 3948, 3943/2, 3943/1,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4575/2, 4576/1, 4576/2, 4580, 4581, 4346, 5174, 4522, 4468/2, 4468/1,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3942/3, 3942/2, 3942/1, 3941/3, 3941/2, 3941/1, 3940,</w:t>
            </w:r>
            <w:r>
              <w:rPr>
                <w:color w:val="231F20"/>
                <w:sz w:val="18"/>
              </w:rPr>
              <w:t xml:space="preserve"> 3939/2, 3939/1,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4467/2, 4467/1, 4466/2, 4465/2, 4464/2, 4464/1, 4463/2, 4462/2,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3938, 3937/2, 3937/1, 3936/2, 3935/3, 3935/1, 3934/3, 3934/2, 3934/1,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4461/2, 4460/2, 5176, 5177/1, 5177/4, 5177/5, 5177/6, 5177/7, 5177/8,</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3933, 3932, 3931, 3935/2, 6291, 3980, 4395, 3958/1, 3958/2, 3959/2,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5177/9, 5177/10, 5177/11, 5177/12, 5257/1, 5256/1, 5254/1, 4460/1,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3959/1, 3960/1, 3960/2, 3961/1, 3961/2, 3962, 3963, 3974/1, 3974/2,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4461/1, 4462/1, 5254/2, 5252/1, 5251/1, 5250/1, 5247/2, 5245/3,</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3975/1, 3975/2, 3975/3, 3976/1, 3976/2, 3977/1, 3977/2, 3981/1,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5245/2, 5244/6, 5244/3, 5244/2, 5243/3, 5243/2, 5242/2, 5241/2,</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3981/2, 3982/1, 3982/2, 3983/1, 3983/2, 3984, 3985/1, 3985/3, 3</w:t>
            </w:r>
            <w:r>
              <w:rPr>
                <w:color w:val="231F20"/>
                <w:sz w:val="18"/>
              </w:rPr>
              <w:t>985/2,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5249/1, 5248/4, 5248/1, 5247/1, 5246/1, 5245/4, 5245/1, 5244/5,</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3986/1, 3986/2, 3987/1, 3987/2, 3987/3, 3988, 3989/1, 3989/2, 3990,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5244/4, 5244/1, 5243/4, 5243/1, 5242/1, 5241/1, 5177/3, 5177/2, 4503,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3991/1, 3991/2, 3992, 3993, 3994, 4016, 4015/</w:t>
            </w:r>
            <w:r>
              <w:rPr>
                <w:color w:val="231F20"/>
                <w:sz w:val="18"/>
              </w:rPr>
              <w:t>2, 4015/1, 4012, 4011,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5267, 5268, 5269/1, 5269/2, 5269/3, 5270, 5271, 5272, 5273, 5274,</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4007, 4006, 4005/3, 4005/1, 4004, 4002, 4001/2, 4001/1, 4000, 3999,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5275, 5276, 5277, 5278/1, 5278/2, 5278/3, 5279/1, 5279/4, 5258,</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4417/1, 4416/2, 4416/1, 4415, 4414/2, 4414/1, 4413/4, 4413/3, 4413/2,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5347, 5346/3, 5346/2, 5346/1, 5345/2, 5345/1, 5344, 5343/2, 5343/1,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4413/1, 4412/2, 4412/1, 4411/2, 4411/1, 4410, 4408/1, 4408/2, 4407/2,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5342, 5340, 5339, 5338, 5337, 5336/2, 5336/1, </w:t>
            </w:r>
            <w:r>
              <w:rPr>
                <w:color w:val="231F20"/>
                <w:sz w:val="18"/>
              </w:rPr>
              <w:t>5335, 5333/2, 5333/1,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4407/1, 4406/2, 4406/3, 4406/1, 4405/2, 4405/1, 4404/2, 4404/1,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5332/1, 5331, 5361, 5386, 5387, 5389, 5390/2, 5391, 5392/1, 5393,</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4409, 4003, 4389, 4388, 4379/2, 4379/1, 4378, 4377/2, 4377/1, 4376,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5394, 5395/1, 5395/2, 5396, 5397, </w:t>
            </w:r>
            <w:r>
              <w:rPr>
                <w:color w:val="231F20"/>
                <w:sz w:val="18"/>
              </w:rPr>
              <w:t>5398/2, 5399/1, 5399/2, 5438/2,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4375, 4374, 4373, 4372, 4364, 4341, 4340/2, 4339/3, 4339/2, 4339/1,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5438/1, 5436, 5435, 5434, 5433, 5432, 5431, 5429, 5428/2, 5427/1,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4338/6, 4338/5, 4338/4, 4338/7, 4338/3, 4338/2, 4338/8, 4338/1,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5426/1, 5425/1, 5424, 5423, 5468, 5175, 4823, 5255/2, 3383/2, 3631,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4337/4, 4337/3, 4337/2, 4337/1, 4335, 4998/2, 4998/1, 4997/2, 4997/1,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5390/4, 5390/3, 5390/1, 5255/1, 5345/2, 5332/2, 5392/2, 5398/1,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4996, 4995, 4994/4, 4994/3, 4994/2, 4994/5, 4994/1, 4</w:t>
            </w:r>
            <w:r>
              <w:rPr>
                <w:color w:val="231F20"/>
                <w:sz w:val="18"/>
              </w:rPr>
              <w:t>993, 4992/2,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5428/1, 5427/2, 5426/2, 5425/2, 5246/2, 5238/2.</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4992/1, 4991, 4990, 4989/2, 4988/2, 4982/2, 4982/1, 4981, 4980,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4979/1, 4978, 4977/3, 4999, 5026, 5024, 5023/1, 5022/2, 5022/1,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3337, 3338/1, 3338/2, 3339, 3340, 3341, 3342/1, 3342/2, 3343,</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5021/2, 5020/2, 5020/1, 5019/2, 5019/1, 5018/2, 5018/1, 5017/2,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3344, 3345/1, 3345/2, 3346, 3347, 3348, 3349, 3350, 3351, 3352/1,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5017/3, 5017/1, 5016/2, 5016/1, 5015/2, 5015/1, 5014/2, 5014/1,</w:t>
            </w:r>
            <w:r>
              <w:rPr>
                <w:color w:val="231F20"/>
                <w:sz w:val="18"/>
              </w:rPr>
              <w:t xml:space="preserve"> 5013,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3352/2, 2923, 3353, 3285, 3359, 3360, 3361, 3362, 3363, 3364, 3365/1,</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5010/2, 5010/1, 5009/2, 5009/1, 5007/2, 5007/1, 5006, 5005, 5004/2,</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3365/2, 3365/3, 3365/4, 3366, 3367, 3368, 3369/1, 3369/2, 3370/1,</w:t>
            </w:r>
          </w:p>
        </w:tc>
        <w:tc>
          <w:tcPr>
            <w:tcW w:w="5294"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5004/1, 5008/2, 5012, 5027, 5028/1, 5029/1, 5030/1, 5031/1, 5031/3,</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4"/>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5032/1, 5032/2, 5033, 5034/1, 5035, 5036/1, 5036/2, 5036/3, 5037/1,</w:t>
            </w:r>
          </w:p>
        </w:tc>
        <w:tc>
          <w:tcPr>
            <w:tcW w:w="5294" w:type="dxa"/>
            <w:tcBorders>
              <w:left w:val="single" w:sz="6" w:space="0" w:color="231F20"/>
            </w:tcBorders>
          </w:tcPr>
          <w:p w:rsidR="00614B3A" w:rsidRDefault="00525572">
            <w:pPr>
              <w:pStyle w:val="TableParagraph"/>
              <w:spacing w:line="182" w:lineRule="exact"/>
              <w:ind w:left="134"/>
              <w:rPr>
                <w:sz w:val="18"/>
              </w:rPr>
            </w:pPr>
            <w:r>
              <w:rPr>
                <w:color w:val="231F20"/>
                <w:sz w:val="18"/>
              </w:rPr>
              <w:t>3957/3, 4412/3, 4977/2, 3617/2, 3930/2, 3929/1, 3617/1, 3929/2,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5037/2, 5038, 5039/1, 5039/2, 5040/1, 5042/2, 5043, 5044, 5045,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3930/1, 3936/1, 4417/2, 4979/2, 4988/1, 4988/3, 5001/2, 5008/1,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5046/1, 5047/1, 5047/2, 5048, 5049/1, 5050, 5051, 5052, 5053/1,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5023/2, 5034/2, 5046/2, 5049/2, 5049/3, 5049/4, 5060/1, 5061/1,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5053/2, 5054, 5055, 5056/2, 5057, 5058, 5059/3, 5056/1, 5040/2,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5062/1, 5084/2, 3603/2, 3612/3, 3614/3, 3616/3, 4404/3.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5025, 5029/3, 5072, 5089/1, 5088, 5087, 5086/3, 5086/4, 5086/2,</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КО Качарево</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5086/5, 5086/1, 5085/2, 5084/1, 5082/1, 5083, 5166, 5096</w:t>
            </w:r>
            <w:r>
              <w:rPr>
                <w:color w:val="231F20"/>
                <w:sz w:val="18"/>
              </w:rPr>
              <w:t>, 5118/2,</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5118/1, 5117, 5116/2, 5116/1, 5115/3, 5115/2, 5115/1, 5114/2, 5114/1,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2863, 2807, 2913, 2970, 2950, 2949, 2948/2, 2948/1, 2946, 2945,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5113, 5112/3, 5112/2, 5112/1, 5111/2, 5111/1, 5110/2, 5110/1, 5109/2,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2944, 2943, 2942, 2941, 2826, 2827, 2828, 2829, 2830/1, 2830/2,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5109/1, 5108/2, 5108/1, 5107, 5106/3, 5106/2, 5106/1, 5105/2, 5105/1,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2831, 2832, 2833, 2834, 2835, 2836, 2837, 2838, 2876/1, 3029,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5104, 5103/2, 5103/1, 5102/4, 5102/3, 5102/2, 5102/1, 5101</w:t>
            </w:r>
            <w:r>
              <w:rPr>
                <w:color w:val="231F20"/>
                <w:sz w:val="18"/>
              </w:rPr>
              <w:t>/2, 5101/1,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2773/2, 2825, 2772, 2751/68, 2751/50, 2751/51, 2751/52, 2751/53,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5100/3, 5100/2, 5100/1, 5099, 5098/3, 5098/2, 5098/1, 5097/3, 5097/2,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2751/54, 2751/55, 2751/56, 2751/57, 2751/58, 2751/59, 2751/60,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5097/1, 5095/1, 5041, 5042/1, 5028/2, 5029/2</w:t>
            </w:r>
            <w:r>
              <w:rPr>
                <w:color w:val="231F20"/>
                <w:sz w:val="18"/>
              </w:rPr>
              <w:t>, 5028/3, 3998/2, 4005/2,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2751/61, 2751/62, 2751/63, 2751/64, 2751/65, 2751/66, 2751/67,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4340/1, 5073/1, 5085/1, 3664, 3672/1, 3672/2, 3655, 3673, 3674/1,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2728, 2729, 2730, 2731/1, 2750, 2751/43, 2751/42, 2751/41, 2751/40,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3674/2, 3674/3, 3675, 3676/1, 3676/3, 3676/2, 3677, 3678/1, 3678/2,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2751/39, 2751/38, 2751/37, 2751/36, 2751/35, 2751/34, 2751/33,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3679/1, 3905, 3660/2, 4989/1, 4989/3, 3957/3, 4412/3, 4977/2, 3617/2,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2751/32, 2751/31, 2751/30, 2751/29, 2751/28, 2751/27, </w:t>
            </w:r>
            <w:r>
              <w:rPr>
                <w:color w:val="231F20"/>
                <w:sz w:val="18"/>
              </w:rPr>
              <w:t>2751/1, 2947,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3930/2, 3617/1, 3929/2, 3930/1, 3936/1, 4417/2, 4979/2, 4988/1,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2704, 3031, 2731/2.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4988/3, 5008/1, 5023/2, 5034/2, 5046/2, 5049/2, 5049/3, 5049/4,</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5084/2, 3614/3, 3616/3, 4404/3.</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2863, 2807, 2913, 2954, 2970, 2952, 2951, 2950, 2949, 2948/2,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2948/1, 2946, 2945, 2944, 2943, 2942, 2941, 2940, 2939, 2938, 2937,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3510, 3618, 3616/2, 3616/1, 3615/3, 3615/2, 3615/1, 3614/2,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2876/4, 2876/3, 2826, 2827, 2828, 2829, 2830/1, 2830/2, 2831, 2832,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3614/1, 3612/2, 3612/1, 3613, 3619/1, 3619/2, 3620/1, 3620/2, 3620/3,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2833, 2834, 2835, 2836, 2837, 2838, 2839, 2840, 2841, 2842, 2876/1,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3620/4, 3621, 3622, 3623, 3624, 3629, 3630, 3631</w:t>
            </w:r>
            <w:r>
              <w:rPr>
                <w:color w:val="231F20"/>
                <w:sz w:val="18"/>
              </w:rPr>
              <w:t>/1, 3631/2, 3654,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2876/2, 3029, 2773/2, 2825, 2772, 2751/68, 2761/1, 2753/2, 2754,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3656/1, 3656/3, 3660/1, 3661, 3659, 3658, 3657, 3656/2, 3666, 3662,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2751/44, 2751/45, 2751/46, 2751/47, 2751/48, 2751/49, 2751/50,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3663, 3671, 3670, 3667, 3943/3, 3947, 39</w:t>
            </w:r>
            <w:r>
              <w:rPr>
                <w:color w:val="231F20"/>
                <w:sz w:val="18"/>
              </w:rPr>
              <w:t>48, 3943/2, 3943/1, 3942/3,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2751/51, 2751/52, 2751/53, 2751/54, 2751/55, 2751/56, 2751/57,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3942/2, 3942/1, 3941/3, 3941/2, 3941/1, 3940, 3939/2, 3939/1, 3938,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2751/58, 2751/59, 2751/60, 2751/61, 2751/62, 2751/63, 2751/64,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3937/2, 3937/1, 3936/2, 3935/3, 3935/1, 3934/3, 3934/2, 3934/1, 3933,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2751/65, 2751/66, 2751/67, 2720, 2721, 2722, 2723, 2724, 2725, 2726,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3932, 3931, 3928, 3927/2, 3927/1, 3935/2, 6291, 3980, 4418, 4395,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2727, 2728, 2729, 2730, 2731/1, 2750, 2751/43, 275</w:t>
            </w:r>
            <w:r>
              <w:rPr>
                <w:color w:val="231F20"/>
                <w:sz w:val="18"/>
              </w:rPr>
              <w:t>1/42, 2751/41,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3954, 3955/1, 3955/2, 3955/3, 3956/1, 3956/2, 3956/3, 3957/1, 3957/2,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2751/40, 2751/39, 2751/38, 2751/37, 2751/36, 2751/35, 2751/34,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3958/1, 3958/2, 3959/2, 3959/1, 3960/1, 3960/2, 3961/1, 3961/2,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2751/33, 2751/32, 2751/31, 2751/30, 2751/2</w:t>
            </w:r>
            <w:r>
              <w:rPr>
                <w:color w:val="231F20"/>
                <w:sz w:val="18"/>
              </w:rPr>
              <w:t>9, 2751/28, 2751/27,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3962, 3963, 3974/1, 3974/2, 3975/1, 3975/2, 3975/3, 3976/1, 3976/2,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2751/26, 2751/25, 2751/24, 2751/23, 2751/22, 2751/21, 2751/20,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3977/1, 3977/2, 3981/1, 3981/2, 3982/1, 3982/2, 3983/1, 3983/2, 3984,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2751/19, 2751/18, 2751/17, 2751/16, 2751/15, 2751/14, 2751/1, 2947,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3985/1, 3985/3, 3985/2, 3986/1, 3986/2, 3987/1, 3987/2, 3987/3, 3988,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2953, 2752, 2704, 3031, 2753/1, 2731/2, 2804, 2803, 2802, 2801.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3989/1, 3989/2, 3990, 3991/1, 3991/2, 3992, 3993, 39</w:t>
            </w:r>
            <w:r>
              <w:rPr>
                <w:color w:val="231F20"/>
                <w:sz w:val="18"/>
              </w:rPr>
              <w:t>94, 3997, 4422,</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КО Панчево</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4423/1, 4423/3, 4423/2, 4424/1, 4424/2, 4020/2, 4020/1, 4019, 4018,</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4017, 4016, 4015/2, 4015/1, 4012, 4011, 4007, 4006, 4005/3, 4005/1,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14009, 8207/6, 8207/5, 8207/8, 8207/9, 14008/1, 1393</w:t>
            </w:r>
            <w:r>
              <w:rPr>
                <w:color w:val="231F20"/>
                <w:sz w:val="18"/>
              </w:rPr>
              <w:t>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4004, 4002, 4001/2, 4001/1, 4000, 3999, 4417/1, 4416/2, 4416/1,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8209, 8208/3, 8208/2, 8399, 8400, 13934/2, 13934/3, 8388/2, 8382/2,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4415, 4414/2, 4414/1, 4413/4, 4413/3, 4413/2, 4413/1, 4412/2, 4412/1,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8389/1, 8388/1, 8388/2, 8383/1, 8382/1, 13935/1, 8252, 8253, 8356/1,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4411/2, 4411/1, 4410, 4408/1, 4408/2, 4407/2, 4407/1, 4406/2, 4406/3,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8356/2, 8357, 13936, 8258, 8257, 8256, 8351, 8350, 8349/2, 8349/1,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4406/1, 4405/2, 4405/1, 4404/2, 4404/1, 4403, 43</w:t>
            </w:r>
            <w:r>
              <w:rPr>
                <w:color w:val="231F20"/>
                <w:sz w:val="18"/>
              </w:rPr>
              <w:t>96/2, 4396/1, 4409,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8348, 8347, 8346, 8345/2, 8345/1, 8344, 8343, 13937, 8284/2, 8309,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4003, 4394, 4390, 4389, 4388, 4379/2, 4379/1, 4378, 4377/2, 4377/1,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8310, 8311, 8312/1, 8312/2, 8313, 8314, 8315, 8316, 8317, 8320,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4376, 4375, 4374, 4373, 4372, 4371,</w:t>
            </w:r>
            <w:r>
              <w:rPr>
                <w:color w:val="231F20"/>
                <w:sz w:val="18"/>
              </w:rPr>
              <w:t xml:space="preserve"> 4370/2, 4370/1, 4369, 4368, 4367,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8321, 13938/2, 8289/4, 8289/3, 8289/1, 10346, 10348, 10349, 10350,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4364, 4345, 4344, 4343, 4342, 4341, 4340/2, 4339/3, 4339/2, 4339/1,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10351, 10352, 10353, 10939, 10471/1, 10468, 10467, 10464, 13940,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4338/6, 4338/5, 4338/4, 4338/7, 4338/3, 4338/2, 4338/8, 4338/1,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10463, 10484, 13941, 10502, 10500, 10499, 13942, 10506/1, 10511,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4337/4, 4337/3, 4337/2, 4337/1, 4335, 4998/2, 4998/1, 4997/2, 4997/1,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10512, 13979, 10572, 10573, 10574, 10575, 10581, 10582, </w:t>
            </w:r>
            <w:r>
              <w:rPr>
                <w:color w:val="231F20"/>
                <w:sz w:val="18"/>
              </w:rPr>
              <w:t>10583,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4996, 4995, 4994/4, 4994/3, 4994/2, 4994/5, 4994/1, 4993, 4992/2,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10584, 10585, 10586, 13980, 10613, 10612, 10611, 10610, 10609,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4992/1, 4991, 4990, 4989/2, 4988/2, 4982/2, 4982/1, 4981, 4980,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13981, 13982, 10741, 13989, 13990, 12699, 12700, 12701</w:t>
            </w:r>
            <w:r>
              <w:rPr>
                <w:color w:val="231F20"/>
                <w:sz w:val="18"/>
              </w:rPr>
              <w:t>, 12702,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4979/1, 4978, 4977/3, 4977/1, 4976, 4975/2, 4975/1, 4974, 4973, 4972,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12704, 12705, 12711, 12721, 12730, 12732, 12736, 14002/2, 8208/1,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4971/3, 4971/2, 4971/1, 4970, 4969/3, 4969/2, 4999, 5001/1, 4333,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8396, 8397/1, 8397/2, 8398, 8387/2, 8386/2,</w:t>
            </w:r>
            <w:r>
              <w:rPr>
                <w:color w:val="231F20"/>
                <w:sz w:val="18"/>
              </w:rPr>
              <w:t xml:space="preserve"> 8385/2, 8384/2, 8383/4,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4336, 4332, 4331, 4330, 4329, 5026, 5024, 5023/1, 5022/2, 5022/1,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8383/3, 8387/1, 8386/1, 8385/1, 8384/1, 8254/1, 8254/2, 8255, 8352,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5021/2, 5020/2, 5020/1, 5019/2, 5019/1, 5018/2, 5018/1, 5017/2,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8353, 8354, 8355, 10345, 10347, 10466, 10465, 10501, 10510, 10576,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5017/3, 5017/1, 5016/2, 5016/1, 5015/2, 5015/1, 5014/2, 5014/1, 5013,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10577, 10578, 10579, 10580, 12710, 17814, 17813, 17812, 17811,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5010/2, 5010/1, 5009/2, 5009/1, 5007/2, 5007/1, 5006, </w:t>
            </w:r>
            <w:r>
              <w:rPr>
                <w:color w:val="231F20"/>
                <w:sz w:val="18"/>
              </w:rPr>
              <w:t>5005, 5004/2,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17810, 17809, 17808, 17807, 17806, 17805, 17804, 17803, 17802,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5004/1, 5003/2, 5002, 5008/2, 5012, 5027, 5028/1, 5029/1, 5030/1,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17801, 17800, 17799, 17798, 17797, 17792, 17791, 17790, 17789,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5031/1, 5031/3, 5032/1, 5032/2, 5033, 5034/1, 50</w:t>
            </w:r>
            <w:r>
              <w:rPr>
                <w:color w:val="231F20"/>
                <w:sz w:val="18"/>
              </w:rPr>
              <w:t>35, 5036/1, 5036/2,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17788, 17787, 17786, 17785, 17784, 17782, 17780, 17779, 17778/3,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5036/3, 5037/1, 5037/2, 5038, 5039/1, 5039/2, 5040/1, 5042/2, 5043,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17778/2, 17778/1, 17778/4, 17777, 17776, 17775, 17774, 17773,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5044, 5045, 5046/1, 5047/1, 5047/2, 5048, 5049/1, 5050, 5051, 5052,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17772, 17819, 17821, 17822, 17823, 17824, 17825, 17826, 17827,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5053/1, 5053/2, 5054, 5055, 5056/2, 5057, 5058, 5059/3, 5059/2,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17828, 17829, 17830, 17831, 17832, 17833, 17834, 17836, 1783</w:t>
            </w:r>
            <w:r>
              <w:rPr>
                <w:color w:val="231F20"/>
                <w:sz w:val="18"/>
              </w:rPr>
              <w:t>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5059/1, 5060/2, 5061/2, 5062/2, 5063, 5064/1, 5056/1, 5040/2, 5025,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17838, 17815, 17781, 17605, 17594, 17595, 17596, 17597, 17614,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5031/4, 5031/2, 5030/2, 5029/3, 5090/1, 5072, 5089/2, 5089/3, 5089/1,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17905, 17610, 17615, 17820, 17906/1, 17645, 17906/</w:t>
            </w:r>
            <w:r>
              <w:rPr>
                <w:color w:val="231F20"/>
                <w:sz w:val="18"/>
              </w:rPr>
              <w:t>2, 17907, 17600,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5088, 5087, 5086/3, 5086/4, 5086/2, 5086/5, 5086/1, 5085/2, 5084/1,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17793, 17796, 17794, 17795, 17616, 17611, 17613, 17612, 17783.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5234, 5081/2, 5081/6, 5081/3, 5081/4, 5082/1, 5083, 5166, 5096,</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5126/4, 5126/2, 5126/1, 5125, 5124/2, 5124/1, 5123, 5122/2, 5122/1,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14009, 8207/5, 14008/1, 8207/6, 8207/9, 8207/8, 13930/1,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5121, 5120/2, 5120/1, 5119, 5118/2, 5118/1, 5117, 5116/2, 5116/1,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13934/2, 13934/3,</w:t>
            </w:r>
            <w:r>
              <w:rPr>
                <w:color w:val="231F20"/>
                <w:sz w:val="18"/>
              </w:rPr>
              <w:t xml:space="preserve"> 13935/1, 8212/1, 8211, 8210, 8209, 8208/3, 8208/2,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5115/3, 5115/2, 5115/1, 5114/2, 5114/1, 5113, 5112/3, 5112/2, 5112/1,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8208/1, 8396, 8397/1, 8397/2, 8398, 8399, 8400, 8401, 8402, 8403,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5111/2, 5111/1, 5110/2, 5110/1, 5109/2, 5109/1, 5108/2, 5108/1, 51</w:t>
            </w:r>
            <w:r>
              <w:rPr>
                <w:color w:val="231F20"/>
                <w:sz w:val="18"/>
              </w:rPr>
              <w:t>07,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8392/2, 8391/2, 8390/2, 8389/2, 8388/2, 8387/2, 8386/2, 8385/2,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5106/3, 5106/2, 5106/1, 5105/2, 5105/1, 5104, 5103/2, 5103/1, 5102/4,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8384/2, 8383/4, 8383/3, 8382/2, 8381/2, 8380/2, 8379/2, 8378/2,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5102/3, 5102/2, 5102/1, 5101/2, 5101/1, 5100/3, 5100/2, 5100/1, 5099,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8392/1, 8391/1, 8390/1, 8389/1, 8388/1, 8387/1, 8386/1, 8385/1,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5098/3, 5098/2, 5098/1, 5097/3, 5097/2, 5097/1, 5095/1, 5232/2,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8384/1, 8383/2, 8383/1, 8382/1, 8381/1, 8380/1, 8379/1, 8</w:t>
            </w:r>
            <w:r>
              <w:rPr>
                <w:color w:val="231F20"/>
                <w:sz w:val="18"/>
              </w:rPr>
              <w:t>378/1,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5232/3, 5232/1, 5226, 5225, 5224, 5041, 5042/1, 5028/2, 5029/2,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13936, 8261, 13937, 13938/2, 8298/4, 8298/3, 13939, 13940, 10471/1,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5028/3, 4424/3, 3998/2, 4005/2, 4340/1, 5000, 5073/1, 5085/1, 3611,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10471/2, 8297, 13941, 10496, 10498, 10499, 1050</w:t>
            </w:r>
            <w:r>
              <w:rPr>
                <w:color w:val="231F20"/>
                <w:sz w:val="18"/>
              </w:rPr>
              <w:t>0, 10501, 10502,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3610, 3609, 3608, 3607, 3606, 3605, 3604, 3603/3, 3603/1, 3602,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13942, 10510, 10505, 10506/1, 13979, 13980, 13981, 10609, 10610,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3601, 3598/1, 3664, 3672/1, 3672/2, 3655, 3673, 3674/1, 3674/2,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13982, 10740, 10744, 10745, 13989, 12696, 13</w:t>
            </w:r>
            <w:r>
              <w:rPr>
                <w:color w:val="231F20"/>
                <w:sz w:val="18"/>
              </w:rPr>
              <w:t>990, 10741, 12699,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3674/3, 3675, 3676/1, 3676/3, 3676/2, 3677, 3678/1, 3678/2, 3679/1,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12700, 12702, 12701, 12704, 12705, 12710, 12711, 12721, 12730,</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3679/2, 3679/3, 3680, 3681, 3905, 3660/2, 4989/1, 4989/3, 5003/1,</w:t>
            </w:r>
          </w:p>
        </w:tc>
        <w:tc>
          <w:tcPr>
            <w:tcW w:w="5294" w:type="dxa"/>
            <w:tcBorders>
              <w:left w:val="single" w:sz="6" w:space="0" w:color="231F20"/>
            </w:tcBorders>
          </w:tcPr>
          <w:p w:rsidR="00614B3A" w:rsidRDefault="00525572">
            <w:pPr>
              <w:pStyle w:val="TableParagraph"/>
              <w:spacing w:line="182" w:lineRule="exact"/>
              <w:ind w:left="134"/>
              <w:rPr>
                <w:sz w:val="18"/>
              </w:rPr>
            </w:pPr>
            <w:r>
              <w:rPr>
                <w:color w:val="231F20"/>
                <w:sz w:val="18"/>
              </w:rPr>
              <w:t>12732, 12736, 12733, 13983, 14002/2, 12731, 10736, 10737, 10738,</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10739, 10619, 10618, 10617, 10616, 10615, 10614, 10613, 10612,</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1118, 1119, 1120, 1121, 1122, 1123, 1124, 1125, 1126, 1127, 1128,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10611, 10484, 10463, 10462, 10461, 10460, 10459, 10464, 10465,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1129, 1130, 1131, 1132, 1133, 1134, 1135, 1136, 1137, 1138, 1139,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10466, 10467, 10468, 10469, 10470, 10511, 10512, 10513, 10514,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1140, 1141, 1142, 1143, 1144, 1145, 1146, 3718, 876, 875, 874, 873,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10515/4, 10515/5, 10515/2, 10566, 10567, 10568, 10569, 10570,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872, 871, 870, 869, 3674, 868, 867, 866, 865, 864, 861, 863, 862, 860,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10571, 10572, 10573, 10574, 10575, 10576, 10577, 1057</w:t>
            </w:r>
            <w:r>
              <w:rPr>
                <w:color w:val="231F20"/>
                <w:sz w:val="18"/>
              </w:rPr>
              <w:t>8, 10579,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3705, 855, 850, 849, 848, 847, 846, 845, 844, 843, 842, 841, 840, 836,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10580, 10581, 10582, 10583, 10584, 10585, 10586, 10587, 10588,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839, 838, 837, 835, 834, 833, 832, 830, 829, 828, 827, 826, 762, 3706,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8298/1, 10345, 10346, 10347, 10348, 103</w:t>
            </w:r>
            <w:r>
              <w:rPr>
                <w:color w:val="231F20"/>
                <w:sz w:val="18"/>
              </w:rPr>
              <w:t>49, 10350, 10351, 10352,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755, 760, 761, 759, 758, 757, 756, 754, 753, 752, 751, 3686, 487, 486,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10353, 10354, 10355, 10356, 10357, 10358, 10359, 8326, 8325,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480, 481, 482, 483, 3676, 485, 488, 489, 490, 491, 492, 493, 141, 140,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8324, 8323, 8322, 8321, 8318, 8319, 8320, 8317, 8316, 8315, 8314,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139, 138, 137, 136, 135, 134, 3661, 132, 133.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8313, 8312/2, 8312/1, 8311, 8310, 8309, 8284/2, 8284/1, 8283, 8282,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8281/1, 8339, 8341/1, 8341/3</w:t>
            </w:r>
            <w:r>
              <w:rPr>
                <w:color w:val="231F20"/>
                <w:sz w:val="18"/>
              </w:rPr>
              <w:t>, 8341/2, 8342, 8343, 8344, 8345/1,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3846, 3701, 3827, 767, 766, 764, 765, 763, 768, 3708, 3631,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8345/2, 8346, 8347, 8348, 8349/1, 8349/2, 8350, 8351, 8256, 8257,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3717, 2593, 2588, 2587, 3647, 3646, 150, 149, 148, 147, 146, 145,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8258, 8259, 8260, 8250, 82</w:t>
            </w:r>
            <w:r>
              <w:rPr>
                <w:color w:val="231F20"/>
                <w:sz w:val="18"/>
              </w:rPr>
              <w:t>51, 8252, 8253, 8254/1, 8254/2, 8255,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144, 143, 142, 3649, 3061, 3060, 3059, 3058, 3057, 3056, 3055, 3054,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8352, 8353, 8354, 8355, 8356/1, 8356/2, 8357, 8358, 8359, 8360,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3053, 3052, 3051, 3050, 3049, 3048, 3047, 3150, 3151, 3871, 3152,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8361, 8362, 8363, 8364, 8207/5, 8207/6, 13937, 8309, 13937, 8339,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3153, 3154, 3155, 3156, 3157, 3158, 3159, 3160, 3161, 3162, 3163,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13938/2, 8323, 13938/2, 8311, 13941, 10484, 10497, 10498, 13942,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3164, 3165, 3166, 3167, 3168, 3169, 3170, 3171, 3172, 3173</w:t>
            </w:r>
            <w:r>
              <w:rPr>
                <w:color w:val="231F20"/>
                <w:sz w:val="18"/>
              </w:rPr>
              <w:t>, 3174,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10515/4, 13979, 10512, 13981, 10609, 13982, 10741, 12702, 12701,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3175, 3176, 3177, 3178, 3179, 3180, 3181, 3182, 3183, 3184, 3185,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12710, 12711, 12721, 12730, 12729, 12730, 8317, 8316, 17818,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 xml:space="preserve">3186, 3187, 3188, 3872, 3189, 3190, 3191, 3192, 3193, </w:t>
            </w:r>
            <w:r>
              <w:rPr>
                <w:color w:val="231F20"/>
                <w:sz w:val="18"/>
              </w:rPr>
              <w:t>3194, 3195,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17817, 17816, 17814, 17813, 17812, 17811, 17810, 17809, 17808,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3196, 3197, 3198, 3199, 3200, 3201, 3202, 3870, 3032, 3033, 3034,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17807, 17806, 17805, 17804, 17803, 17802, 17801, 17800, 17799,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3035, 3036, 3037, 3038, 3039, 3040, 3041, 3042, 3043, 3044, 3045,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17798, 17797, 17792, 17791, 17790, 17789, 17788, 17787, 17786,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3046, 3837, 2583, 2584, 2585, 2586, 3825, 3826, 3031, 3030, 3029,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17785, 17784, 17782, 17780, 17779, 17778/3, 17778/2, 17778/</w:t>
            </w:r>
            <w:r>
              <w:rPr>
                <w:color w:val="231F20"/>
                <w:sz w:val="18"/>
              </w:rPr>
              <w:t>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3028, 3027, 3026, 3025, 3024, 2589, 2590, 2591, 2592, 2594, 2595,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17778/4, 17777, 17776, 17775, 17774, 17773, 17772, 17819, 17821,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2596, 2597, 2598, 2599, 2600, 2601, 2602, 3836, 2613, 2612, 2611,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17822, 17823, 17824, 17825, 17826, 17827, 17828, 17857</w:t>
            </w:r>
            <w:r>
              <w:rPr>
                <w:color w:val="231F20"/>
                <w:sz w:val="18"/>
              </w:rPr>
              <w:t>, 17856,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2610, 2609, 2608, 2607, 2606, 2605, 2604, 2603, 3813, 2272, 2271,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17855, 17829, 17830, 17831, 17832, 17833, 17834, 17836, 17837,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2270, 2269, 2268, 2267, 2266, 2265, 2264, 2263, 2262, 2261, 3804,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17838, 17815, 17781, 17605, 17599, 17594, 17595, 17596, 17588,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2260, 2259, 2258, 3805, 2257, 2256, 2255, 2254, 2253, 2252, 2251,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17597, 17604, 17614, 17905, 17610, 17615, 17820, 17906/1, 17645,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3793, 1832, 1833, 1834, 1835, 1836, 1837, 3781, 1838, 1839, 1</w:t>
            </w:r>
            <w:r>
              <w:rPr>
                <w:color w:val="231F20"/>
                <w:sz w:val="18"/>
              </w:rPr>
              <w:t>840,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17906/2, 17907, 17593, 17598, 17600, 17793, 17796, 17794, 17795,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1841, 1842, 1843, 1844, 1845, 1846, 1847, 1848, 1849, 1850, 1851,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17616, 17611, 17613, 7612, 17783.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1852, 1853, 1854, 1855, 1856, 1857, 1858, 1861, 1859, 1860, 1862,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ОПШТИНА ОПОВО</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1863, 1864, 1865, 1866, 1867, 1868, 1869, 1870, 1871, 1872, 1873,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Баранда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1475, 1474, 1473, 1472, 1471, 1467, 1470, 1469, 1468, 1466, 1464,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1465, 1463, 1462, 1461, 1460, 3758, 1459, 3742, 3741, 1109, 3764,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1083/</w:t>
            </w:r>
            <w:r>
              <w:rPr>
                <w:color w:val="231F20"/>
                <w:sz w:val="18"/>
              </w:rPr>
              <w:t>36, 1083/19, 1083/18, 1083/17, 1083/16, 1083/15, 1083/14,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1458, 1457, 1456, 1455, 1454, 1453, 1452, 1451, 1450, 1449, 1448,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1083/13, 1083/12, 1083/11, 1083/10, 1083/9, 1083/8, 1083/6, 1083/5,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1447, 1446, 1445, 1444, 1443, 1442, 1441, 1440, 1439, 1438, 1437,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1083/4, 1083/3, 1083/2, 1081, 1062/2, 1063/1, 1064, 1065/2, 1066,</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1436, 1435, 1434, 1433, 3740, 1110, 3728, 1111, 1112, 1113, 1114,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1068, 1069, 1070/1, 1070/2, 1070/3, 1070/4, 1071, 1072, </w:t>
            </w:r>
            <w:r>
              <w:rPr>
                <w:color w:val="231F20"/>
                <w:sz w:val="18"/>
              </w:rPr>
              <w:t>1073/1,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1115, 1116, 1117, 1118, 1119, 1120, 1121, 1122, 1123, 1124, 1125,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1073/3, 1074, 1079/1, 1027/2, 1082, 973, 975, 976/2, 977, 959, 948,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1126, 1127, 1128, 1129, 1130, 1131, 1132, 1133, 1134, 1135, 1136,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958, 957, 951, 1083/7, 1067, 1000, 1062/1, 1063/2, 1065/1, 1073/2,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1137, 1138, 1139, 1140, 1141, 1142, 1143, 1144, 1145, 1146, 1147,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1073/4, 974/2, 974/5, 974/4, 974/3, 974/1, 976/1, 1083/42, 1083/20,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1148, 1149, 1150, 1151, 1152, 1153, 1154, 1155, 1156, 3718, 883, 882,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1083/33, 1083/34, 1083/41, 1083/45, 1083/43, 1083/23, 1083/21,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879, 878, 881, 880, 877, 876, 875, 874, 873, 872, 871, 870, 869, 3674,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1083/25, 1083/24, 1083/22, 1083/??, 1083/32.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 xml:space="preserve">868, </w:t>
            </w:r>
            <w:r>
              <w:rPr>
                <w:color w:val="231F20"/>
                <w:sz w:val="18"/>
              </w:rPr>
              <w:t>867, 866, 865, 864, 861, 863, 862, 860, 859, 857, 858, 856, 3705,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855, 831, 854, 851, 850, 849, 848, 847, 846, 845, 844, 843, 842, 841,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1083/36, 1083/19, 1083/18, 1083/17, 1083/16, 1083/15, 1083/14,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840, 836, 839, 838, 837, 835, 834, 833, 832, 830, 829, 828, 827, 826,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1083/13, 1083/12, 1083/11, 1083/10, 1083/9, 1083/8, 1083/6, 1083/5,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825, 824, 823, 822, 821, 820, 762, 3706, 3707, 755, 760, 761, 759,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1083/4, 1083/3, 1083/2, 1081, 1062/2, 1063/1, 106</w:t>
            </w:r>
            <w:r>
              <w:rPr>
                <w:color w:val="231F20"/>
                <w:sz w:val="18"/>
              </w:rPr>
              <w:t>4, 1065/2, 1066,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758, 757, 756, 754, 753, 752, 751, 750, 749, 748, 747, 746, 745, 744,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1068, 1069, 1070/1, 1070/2, 1070/3, 1070/4, 1071, 1072, 1073/1,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743, 742, 741, 3686, 487, 486, 475, 476, 477, 478, 479, 480, 481, 482,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1073/3, 1074, 1075, 1079/3, 1079</w:t>
            </w:r>
            <w:r>
              <w:rPr>
                <w:color w:val="231F20"/>
                <w:sz w:val="18"/>
              </w:rPr>
              <w:t>/1, 1027/2, 1027/1, 1026/2, 1026/1,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483, 484, 3676, 485, 488, 489, 490, 491, 492, 493, 494, 495, 496, 141,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1025/2, 1025/6, 1025/7, 1025/5, 4302, 4295, 1082, 971/2, 970, 973,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140, 139, 138, 137, 136, 135, 134, 3661, 117, 118, 119, 120, 121, 122,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975, 976/2, 977, 978, 979, 980, 981, 982, 959, 948, 958, 957, 951,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123, 124, 125, 126, 127, 128, 129, 130, 131, 132, 133, 3650, 75.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1083/7, 4303, 1067, 1000, 972, 1080, 1028, 1062/1, 1063/2, 1065/1,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Сефкерин</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971/2, 1073/2, 1073/4, 974/2, 974/5, 974/4, 974/3, 974/1, 976/1,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1083/42, 1083/20, 1083/33, 1083/34, 1083/41, 1083/45, 1083/43,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2531, 2532, 2533, 2534, 2535, 2536, 2537, 2538, 2539, 2540,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1083/23, 1083/21, 1083/25, </w:t>
            </w:r>
            <w:r>
              <w:rPr>
                <w:color w:val="231F20"/>
                <w:sz w:val="18"/>
              </w:rPr>
              <w:t>1083/24, 1083/22, 1083/??, 1083/32,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2541, 2542, 2543, 2544, 2545, 2546, 2547, 2548, 2549, 2550, 2551,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1083/37, 1083/26, 1083/39, 1083/27.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2552, 2553, 2769, 4597, 4584, 2746, 2747, 2748, 2749, 2750, 2751,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Опово</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2752, 2753, 2754, 2755, 2756, 2757, 2758,</w:t>
            </w:r>
            <w:r>
              <w:rPr>
                <w:color w:val="231F20"/>
                <w:sz w:val="18"/>
              </w:rPr>
              <w:t xml:space="preserve"> 2759, 2881, 2880, 2879,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2878, 2877, 2876, 2875, 2874, 2873, 2872, 2871, 4596, 4594, 2882,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3846, 3701, 3827, 767, 766, 764, 765, 763, 768, 3631, 2593,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2883, 2884, 2885, 2886, 2887, 2888, 2889, 2890, 2891, 2892, 2893,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3647, 145, 144, 143, 142, 3649, 3054, 3053, 3052, 3051, 3050, 3049,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2894, 2895, 2896, 4595, 2914, 2915, 2916, 2917, 2918, 2919, 2920,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3048, 3047, 3155, 3156, 3157, 3158, 3159, 3160, 3161, </w:t>
            </w:r>
            <w:r>
              <w:rPr>
                <w:color w:val="231F20"/>
                <w:sz w:val="18"/>
              </w:rPr>
              <w:t>3162, 3163,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2921, 2922, 2923, 2924, 2925, 2926, 2927, 2928, 2930, 2929, 2931,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3164, 3165, 3166, 3167, 3168, 3169, 3170, 3171, 3172, 3173, 3174,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2932, 2933, 2934, 2935, 2936, 2937, 2938, 2939, 2940, 2941, 2942,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3175, 3176, 3177, 3178, 3179, 3180, 3181, 3182, 3183, 3184, 3185,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4602, 3537/17, 3536/58, 4631, 3536/57, 3536/32, 3536/6, 3536/7,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3186, 3187, 3188, 3872, 3189, 3190, 3191, 3192, 3193, 3194, 3195,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3536/8, 3536/9, 3536/10, 3536/11, 3536/12, 3536/13, 3536/14</w:t>
            </w:r>
            <w:r>
              <w:rPr>
                <w:color w:val="231F20"/>
                <w:sz w:val="18"/>
              </w:rPr>
              <w:t>,</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3870, 3032, 3033, 3034, 3035, 3036, 3037, 3038, 3039, 3040, 3041,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3536/15, 3536/16, 3536/17, 3536/18, 3536/19, 3536/20, 3507/10,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3042, 3043, 3044, 3045, 3046, 3825, 3826, 3031, 3030, 3029, 2589,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3507/2, 3507/3, 3507/4, 3536/27, 3536/28, 3536/29, 3536/3</w:t>
            </w:r>
            <w:r>
              <w:rPr>
                <w:color w:val="231F20"/>
                <w:sz w:val="18"/>
              </w:rPr>
              <w:t>0, 3536/31,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2590, 2591, 2592, 2594, 2595, 2596, 2597, 2598, 2599, 2600, 2601,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4540, 3518, 3517, 3516, 3515, 3514, 3513, 3512, 3511, 3510, 2745,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2602, 3836, 2608, 2607, 2606, 2605, 2604, 2603, 3813, 2264, 2263,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2744, 2743, 2742, 2741, 2740, 2739, 2738, 2737, 4583, 4578, 4580,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2262, 2261, 3804, 2260, 2259, 2258, 3805, 2257, 2256, 3793, 3781,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4542, 3507/22, 4629.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1838, 1839, 1840, 1841, 1842, 1843, 1844, 1845, 1846, 1847, 1848,</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w:t>
            </w:r>
            <w:r>
              <w:rPr>
                <w:color w:val="231F20"/>
                <w:sz w:val="18"/>
              </w:rPr>
              <w:t xml:space="preserve">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1849, 1850, 1851, 1852, 1853, 1854, 1855, 1856, 1857, 1858, 1861,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2524, 2525, 2526, 2527, 2528, 2529, 2530, 2531, 2532, 2533,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1859, 1860, 1862, 1863, 1864, 1865, 1866, 1867, 1868, 1869, 1471,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2534, 2535, 2536, 2537, 2538, 2539, 2540, 2541, 2542, 2543, 2544,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1467, 1470, 1469, 1468, 1466, 1464, 1465, 1463, 1462, 1461, 1460,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2545, 2546, 2547, 2548, 2549, 2550, 2551, 2552, 2553, 2554, 2555,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3758, 1459, 3741, 1109, 3764, 1458, 1457, 1456, 1455, 14</w:t>
            </w:r>
            <w:r>
              <w:rPr>
                <w:color w:val="231F20"/>
                <w:sz w:val="18"/>
              </w:rPr>
              <w:t>54, 1453,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2556, 2557, 2558, 2559, 2769, 2768, 2767, 2766, 2765, 2764, 2763,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1452, 1451, 1450, 1449, 1448, 1447, 1446, 1445, 1444, 1443, 1442,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2762, 4597, 4584, 2746, 2747, 2748, 2749, 2750, 2751, 2752, 2753,</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1441, 3740, 1110, 3728, 1111, 1112, 1113, 1114</w:t>
            </w:r>
            <w:r>
              <w:rPr>
                <w:color w:val="231F20"/>
                <w:sz w:val="18"/>
              </w:rPr>
              <w:t>, 1115, 1116, 1117,</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2754, 2755, 2756, 2757, 2758, 2759, 2881, 2880, 2879, 2878, 2877,</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2876, 2875, 2874, 2873, 2872, 2871, 2870, 2869, 2868, 4596, 4594,</w:t>
            </w:r>
          </w:p>
        </w:tc>
        <w:tc>
          <w:tcPr>
            <w:tcW w:w="5295" w:type="dxa"/>
            <w:tcBorders>
              <w:left w:val="single" w:sz="6" w:space="0" w:color="231F20"/>
            </w:tcBorders>
          </w:tcPr>
          <w:p w:rsidR="00614B3A" w:rsidRDefault="00525572">
            <w:pPr>
              <w:pStyle w:val="TableParagraph"/>
              <w:spacing w:line="182"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2882, 2883, 2884, 2885, 2886, 2887, 2888, 2889, 2890, 2891, 2892,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1001, 1002, 1003, 1004, 1005, 1006, 1008/2, 1008/1, 1008/5,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2893, 2894, 2895, 2896, 2897, 2898, 2899, 2900, 2901, 4595, 2911,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1008/6, 1008/7, 1008/8, 1008/9, 1008/10, 1008/25, 1008/11, 1008</w:t>
            </w:r>
            <w:r>
              <w:rPr>
                <w:color w:val="231F20"/>
                <w:sz w:val="18"/>
              </w:rPr>
              <w:t>/12,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2912, 2913, 2914, 2915, 2916, 2917, 2918, 2919, 2920, 2921, 2922,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1008/4, 1008/3, 1009, 1010, 1011, 1014/1, 1014/2, 1014/3, 1176,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2923, 2924, 2925, 2926, 2927, 2928, 2930, 2929, 2931, 2932, 2933,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1177,</w:t>
            </w:r>
            <w:r>
              <w:rPr>
                <w:color w:val="231F20"/>
                <w:spacing w:val="-6"/>
                <w:sz w:val="18"/>
              </w:rPr>
              <w:t xml:space="preserve"> </w:t>
            </w:r>
            <w:r>
              <w:rPr>
                <w:color w:val="231F20"/>
                <w:sz w:val="18"/>
              </w:rPr>
              <w:t>1178,</w:t>
            </w:r>
            <w:r>
              <w:rPr>
                <w:color w:val="231F20"/>
                <w:spacing w:val="-6"/>
                <w:sz w:val="18"/>
              </w:rPr>
              <w:t xml:space="preserve"> </w:t>
            </w:r>
            <w:r>
              <w:rPr>
                <w:color w:val="231F20"/>
                <w:sz w:val="18"/>
              </w:rPr>
              <w:t>1180,</w:t>
            </w:r>
            <w:r>
              <w:rPr>
                <w:color w:val="231F20"/>
                <w:spacing w:val="-6"/>
                <w:sz w:val="18"/>
              </w:rPr>
              <w:t xml:space="preserve"> </w:t>
            </w:r>
            <w:r>
              <w:rPr>
                <w:color w:val="231F20"/>
                <w:sz w:val="18"/>
              </w:rPr>
              <w:t>2547,</w:t>
            </w:r>
            <w:r>
              <w:rPr>
                <w:color w:val="231F20"/>
                <w:spacing w:val="-6"/>
                <w:sz w:val="18"/>
              </w:rPr>
              <w:t xml:space="preserve"> </w:t>
            </w:r>
            <w:r>
              <w:rPr>
                <w:color w:val="231F20"/>
                <w:sz w:val="18"/>
              </w:rPr>
              <w:t>1175/3,</w:t>
            </w:r>
            <w:r>
              <w:rPr>
                <w:color w:val="231F20"/>
                <w:spacing w:val="-6"/>
                <w:sz w:val="18"/>
              </w:rPr>
              <w:t xml:space="preserve"> </w:t>
            </w:r>
            <w:r>
              <w:rPr>
                <w:color w:val="231F20"/>
                <w:sz w:val="18"/>
              </w:rPr>
              <w:t>1175/2,</w:t>
            </w:r>
            <w:r>
              <w:rPr>
                <w:color w:val="231F20"/>
                <w:spacing w:val="-6"/>
                <w:sz w:val="18"/>
              </w:rPr>
              <w:t xml:space="preserve"> </w:t>
            </w:r>
            <w:r>
              <w:rPr>
                <w:color w:val="231F20"/>
                <w:sz w:val="18"/>
              </w:rPr>
              <w:t>1175/5,</w:t>
            </w:r>
            <w:r>
              <w:rPr>
                <w:color w:val="231F20"/>
                <w:spacing w:val="-6"/>
                <w:sz w:val="18"/>
              </w:rPr>
              <w:t xml:space="preserve"> </w:t>
            </w:r>
            <w:r>
              <w:rPr>
                <w:color w:val="231F20"/>
                <w:sz w:val="18"/>
              </w:rPr>
              <w:t>2587,</w:t>
            </w:r>
            <w:r>
              <w:rPr>
                <w:color w:val="231F20"/>
                <w:spacing w:val="-6"/>
                <w:sz w:val="18"/>
              </w:rPr>
              <w:t xml:space="preserve"> </w:t>
            </w:r>
            <w:r>
              <w:rPr>
                <w:color w:val="231F20"/>
                <w:sz w:val="18"/>
              </w:rPr>
              <w:t>1174/4,</w:t>
            </w:r>
            <w:r>
              <w:rPr>
                <w:color w:val="231F20"/>
                <w:spacing w:val="-6"/>
                <w:sz w:val="18"/>
              </w:rPr>
              <w:t xml:space="preserve"> </w:t>
            </w:r>
            <w:r>
              <w:rPr>
                <w:color w:val="231F20"/>
                <w:sz w:val="18"/>
              </w:rPr>
              <w:t>1174/3,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2934, 2935, 2936, 2937, 2938, 2939, 2940, 2941, 2942, 4593, 2966,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1174/2, 2588, 2585, 1146, 1147, 1148, 1149, 1150, 1151, 1152, 1153,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2967, 2968, 2969, 2970, 4602, 3537/17, 3536/58, 4631, 3536/57,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2551, 1236, 1237, 2589, 1235, 1234, 1016/1, 1016/2, 1145, 1143,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3507/1, 4628, 3536/32, 3536/34, 3536/5, 3536/56, 3536/6, 3536/7,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1142, 1141, 1140, 1139, 1138, 1137, 1136, 1135, 1134, 1133, 1132,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3536/8, 3536/9, 3536/10, 3536/11, 3536/12, 3536/13, 3536/14</w:t>
            </w:r>
            <w:r>
              <w:rPr>
                <w:color w:val="231F20"/>
                <w:sz w:val="18"/>
              </w:rPr>
              <w:t>,</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1131,</w:t>
            </w:r>
            <w:r>
              <w:rPr>
                <w:color w:val="231F20"/>
                <w:spacing w:val="-9"/>
                <w:sz w:val="18"/>
              </w:rPr>
              <w:t xml:space="preserve"> </w:t>
            </w:r>
            <w:r>
              <w:rPr>
                <w:color w:val="231F20"/>
                <w:sz w:val="18"/>
              </w:rPr>
              <w:t>1130,</w:t>
            </w:r>
            <w:r>
              <w:rPr>
                <w:color w:val="231F20"/>
                <w:spacing w:val="-9"/>
                <w:sz w:val="18"/>
              </w:rPr>
              <w:t xml:space="preserve"> </w:t>
            </w:r>
            <w:r>
              <w:rPr>
                <w:color w:val="231F20"/>
                <w:sz w:val="18"/>
              </w:rPr>
              <w:t>1129/2,</w:t>
            </w:r>
            <w:r>
              <w:rPr>
                <w:color w:val="231F20"/>
                <w:spacing w:val="-9"/>
                <w:sz w:val="18"/>
              </w:rPr>
              <w:t xml:space="preserve"> </w:t>
            </w:r>
            <w:r>
              <w:rPr>
                <w:color w:val="231F20"/>
                <w:sz w:val="18"/>
              </w:rPr>
              <w:t>1129/1,</w:t>
            </w:r>
            <w:r>
              <w:rPr>
                <w:color w:val="231F20"/>
                <w:spacing w:val="-9"/>
                <w:sz w:val="18"/>
              </w:rPr>
              <w:t xml:space="preserve"> </w:t>
            </w:r>
            <w:r>
              <w:rPr>
                <w:color w:val="231F20"/>
                <w:sz w:val="18"/>
              </w:rPr>
              <w:t>1128,</w:t>
            </w:r>
            <w:r>
              <w:rPr>
                <w:color w:val="231F20"/>
                <w:spacing w:val="-9"/>
                <w:sz w:val="18"/>
              </w:rPr>
              <w:t xml:space="preserve"> </w:t>
            </w:r>
            <w:r>
              <w:rPr>
                <w:color w:val="231F20"/>
                <w:sz w:val="18"/>
              </w:rPr>
              <w:t>1127,</w:t>
            </w:r>
            <w:r>
              <w:rPr>
                <w:color w:val="231F20"/>
                <w:spacing w:val="-9"/>
                <w:sz w:val="18"/>
              </w:rPr>
              <w:t xml:space="preserve"> </w:t>
            </w:r>
            <w:r>
              <w:rPr>
                <w:color w:val="231F20"/>
                <w:sz w:val="18"/>
              </w:rPr>
              <w:t>1126,</w:t>
            </w:r>
            <w:r>
              <w:rPr>
                <w:color w:val="231F20"/>
                <w:spacing w:val="-9"/>
                <w:sz w:val="18"/>
              </w:rPr>
              <w:t xml:space="preserve"> </w:t>
            </w:r>
            <w:r>
              <w:rPr>
                <w:color w:val="231F20"/>
                <w:sz w:val="18"/>
              </w:rPr>
              <w:t>1125,</w:t>
            </w:r>
            <w:r>
              <w:rPr>
                <w:color w:val="231F20"/>
                <w:spacing w:val="-9"/>
                <w:sz w:val="18"/>
              </w:rPr>
              <w:t xml:space="preserve"> </w:t>
            </w:r>
            <w:r>
              <w:rPr>
                <w:color w:val="231F20"/>
                <w:sz w:val="18"/>
              </w:rPr>
              <w:t>1124,</w:t>
            </w:r>
            <w:r>
              <w:rPr>
                <w:color w:val="231F20"/>
                <w:spacing w:val="-9"/>
                <w:sz w:val="18"/>
              </w:rPr>
              <w:t xml:space="preserve"> </w:t>
            </w:r>
            <w:r>
              <w:rPr>
                <w:color w:val="231F20"/>
                <w:sz w:val="18"/>
              </w:rPr>
              <w:t>1123,</w:t>
            </w:r>
            <w:r>
              <w:rPr>
                <w:color w:val="231F20"/>
                <w:spacing w:val="-9"/>
                <w:sz w:val="18"/>
              </w:rPr>
              <w:t xml:space="preserve"> </w:t>
            </w:r>
            <w:r>
              <w:rPr>
                <w:color w:val="231F20"/>
                <w:sz w:val="18"/>
              </w:rPr>
              <w:t>1302,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3536/15, 3536/16, 3536/17, 3536/18, 3536/19, 3536/20, 3507/10,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1303, 1304, 1305, 1306, 1307, 1308, 1309, 1310, 1360, 1359, 1358,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3507/2, 3507/3, 3507/4, 3507/23, 3507/24, 3536/27, 3536/28, 3536/29,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1357, 1356, 1355, 1354, 1353, 1352, 2546, 1380, 1379, 1378, 1377,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3536/30, 3536/31, 4540, 3520, 3519, 3518, 3517, 3516, 3515, 3514,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1376, 1375, 1374, 1373, 1372, 1371, 1370, 1369, 1368, </w:t>
            </w:r>
            <w:r>
              <w:rPr>
                <w:color w:val="231F20"/>
                <w:sz w:val="18"/>
              </w:rPr>
              <w:t>1367, 2595,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3513, 3512, 3511, 3510, 3509, 3508, 2745, 2744, 2743, 2742, 2741,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1389, 1390, 1391/1, 1391/2, 1392, 1393, 1394, 1395, 1311, 1294,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2740, 2739, 2738, 2737, 2736, 2735, 2734/2, 2734/1, 2733/2, 2733/1,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1295, 1296, 1297, 1298, 1299, 1300, 1238, 1239, 1240, 1241, 1017/1,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4583, 4578, 4580, 4542, 3507/22, 4629, 3536/26.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1017/2, 1018, 1019, 1020, 1021, 1022, 2549, 1014/4, 2593, 2592,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ГРАД БЕОГРАД</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2591, 1007, 2590.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ГРАДСКА ОПШТИНА ПАЛИЛУЛА</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Лок</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Бесни Фок</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2522, 2502, 1876, 1875, 1874, 1834, 1835, 2349, 2469, 2344,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1477, 1, 1565, 3/2, 1563, 1479, 1480, 1397, 1569, 1481, 1568,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2450, 2205, 2204, 2203, 2202, 2201, 2200,</w:t>
            </w:r>
            <w:r>
              <w:rPr>
                <w:color w:val="231F20"/>
                <w:sz w:val="18"/>
              </w:rPr>
              <w:t xml:space="preserve"> 2199, 2521, 2182, 2183,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1484/1, 1401, 1576, 1402, 1571, 1398, 1482, 18, 1487, 1403, 1577, 15,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2184, 2185, 2186, 2187, 2520, 2177/2, 2177/1, 2176, 2175, 2174,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1486, 1575, 1485, 1490, 14, 57, 1578, 1404, 1488, 17, 20, 4, 19, 1489,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2499, 2170/1, 2170/2, 2171, 2172, 2173, 2519, 2494, 2362, 2498,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1405, 1579, 1476/1, 1387, 2, 1494, 1562, 1478, 1396, 10, 62/1, 6, 16.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1798, 1797, 1796, 1795, 1794, 2500, 2131, 2130, 2129, 1805, 1806,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1807, 18</w:t>
            </w:r>
            <w:r>
              <w:rPr>
                <w:color w:val="231F20"/>
                <w:sz w:val="18"/>
              </w:rPr>
              <w:t>08, 1809, 1810, 1811, 1812, 1813, 2128, 2501, 1814, 1815,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1477, 1, 1565, 3/2, 1492, 26, 1563, 1479, 1480, 1397, 1569,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1816, 1817, 1818, 1819/1, 1819/2, 1819/3, 1820, 1821, 1822, 1823,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1481, 1568, 1484/1, 1401, 1576, 1402, 1571, 1398, 1482, 18, 1487,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1824, 1825, 1826, 1827, 2492, 2489, 2484, 2483, 2493, 1778, 1779,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1403, 1577, 15, 1486, 1575, 1485, 1573/1, 13, 1490, 14, 57, 1578,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1836, 1837, 1838, 1839, 2348, 1777, 1776, 1775, 1774, 1773, 2473,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1404, 1488, 17, 20, 4, 19, 1489, 1405, 1579, 1476/1, 138</w:t>
            </w:r>
            <w:r>
              <w:rPr>
                <w:color w:val="231F20"/>
                <w:sz w:val="18"/>
              </w:rPr>
              <w:t>7, 2, 1564,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1840, 1983, 2447, 1905, 1904, 1903, 1902, 1901, 1900, 1899, 1898,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1494, 1562, 1478, 1396, 10, 62/1, 3/3, 6, 16.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1897, 1908, 1909, 2452, 1883, 1884, 1885, 1886, 1887, 1888, 1889/1,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ГРАД ЗРЕЊАНИН</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1889/2, 1891, 1892, 1893, 1894, 1895, 1896, 2451, 1854, 1873, 1872,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Чента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1871, 1870, 2342, 1869.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7230, 7550, 7372, 7549, 7229, 7377, 7380, 7551, 7385, 7231,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2522, 2502, 1878, 1877, 1876, 1875, 1874, 2444, 1833, 1834,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7553, 7233, 7234, 7554, 7555, 7235, 7395, 7556, 7253, 7255, 7396,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1835, 2349, 2469, 2344, 2450, 2518, 2207, 2206, 2205, 2204, 2203,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7265, 7262, 7323, 7392, 7558, 7328, 6837, 6831, 6835, 7327, 7557,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2202, 2201, 2200, 2199, 2198, 2521, 2179, 2180, 2181, 2182, 2183,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7272/1, 7273.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2184, 2185, 2186, 2187, 2188, 2189, 2190, 2520, 2177/2, 2177/1,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r>
              <w:rPr>
                <w:color w:val="231F20"/>
                <w:sz w:val="18"/>
              </w:rPr>
              <w:t>:</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2176, 2175, 2174, 2499, 2166/3, 2167, 2168, 2169, 2170/1, 2170/2,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7230, 7550, 7372, 7549, 7229, 7377, 7380, 7551, 7385, 7231,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2171, 2172, 2173, 2519, 2494, 2362, 2498, 1804, 1803, 1802, 1801,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7232, 7553, 7233, 7234, 7554, 7555, 7235, 7395, 7237, 7238, 7239,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1800, 1799, 1798, 1797, 1796, 1795, 1794, 1793, 1792, 2136, 2135,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7240, 7241, 7243, 7245, 7246, 7247, 7248, 7249, 7250, 7251, 7252,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2134, 2133, 2500, 2132, 2131, 2130, 2129, 1805, 1806, 180</w:t>
            </w:r>
            <w:r>
              <w:rPr>
                <w:color w:val="231F20"/>
                <w:sz w:val="18"/>
              </w:rPr>
              <w:t>7, 1808,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7242, 7244, 7556, 7253, 7255, 7396, 7256, 7265, 7262, 7323, 7392,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1809, 1810, 1811, 1812, 1813, 2128, 2127, 2126, 2125, 2124, 2501,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7558, 7328, 6837, 6831, 6835, 7327, 7557, 7272/1, 7273.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1814, 1815, 1816, 1817, 1818, 1819/1, 1819/2, 1819/3, 182</w:t>
            </w:r>
            <w:r>
              <w:rPr>
                <w:color w:val="231F20"/>
                <w:sz w:val="18"/>
              </w:rPr>
              <w:t>0, 1821,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Книћанин</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1822, 1823, 1824, 1825, 1826, 1827, 2492, 2489, 2488, 2484, 2483,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2493, 1778, 1779, 1780, 1781, 1782, 1783, 1784/1, 1784/2, 1836,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2255, 2033, 2365/1, 2010, 2260, 2015, 2012, 2432, 2248, 2435,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1837, 1838, 1839, 2348, 1777, 1776, 1775, 1774, 1773, 2347, 1772,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2024, 2278, 2025, 2026, 2441, 1993, 2265, 2276, 2027, 1992, 2444,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1771, 2471, 2473, 1840, 1983, 1962, 1841, 2445, 2447, 1907, 1906,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2275, 1981, 2443, 2274, 1980, 2273, 1976, 1977, 2272, 24</w:t>
            </w:r>
            <w:r>
              <w:rPr>
                <w:color w:val="231F20"/>
                <w:sz w:val="18"/>
              </w:rPr>
              <w:t>42, 2447,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1905, 1904, 1903, 1902, 1901, 1900, 1899, 1898, 1897, 1908, 1909,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2280, 1974, 1975, 2450, 2449, 2070, 2448, 2282, 2145, 2146, 2484,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2452, 1881/1, 1881/2, 1882, 1883, 1884, 1885, 1886, 1887, 1888,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2283, 2293, 2161, 2459, 2323, 2481, 2162, 2479, 2184, 2511, 2179,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1889/1, 1889/2, 1891, 1892, 1893, 1894, 1895, 1896, 2451, 1854,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2188, 2189, 2520, 2187, 2521/1, 2185, 2521/2, 2354, 2522, 2347.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1855, 1873, 1872, 1871, 1870, 2342, 1869, 1868.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w:t>
            </w:r>
            <w:r>
              <w:rPr>
                <w:color w:val="231F20"/>
                <w:sz w:val="18"/>
              </w:rPr>
              <w:t>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Шајкаш</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2255, 2033, 2365/1, 2010, 2260, 2015, 2014, 2013, 2012, 2011,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2253, 2252, 2432, 2248, 2435, 2431, 2024, 2278, 2025, 1994, 2026,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1971, 1972, 1973, 1974/1, 1974/2, 1975, 1976, 1977, 1978, 1979,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2441, 2277, 1993, 2265, 2276, 2027, 1992, 2444, 2275, 2266, 2043,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1980, 1981, 1982, 1983, 1984, 1985, 1986, 1987, 1988, 1989, 1990,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1981, 2443, 2274, 1980, 2273, 1976, 1977, 2272, 2442, 2447</w:t>
            </w:r>
            <w:r>
              <w:rPr>
                <w:color w:val="231F20"/>
                <w:sz w:val="18"/>
              </w:rPr>
              <w:t>, 2280,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1991, 1992, 1993, 1994, 1995, 1996, 1997, 1998, 1999, 2000, 2001,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1974, 1975, 2450, 2449, 2070, 2448, 2281, 2489, 2488, 2071, 2069,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2002, 3734, 2003, 2004, 2005, 2006, 2007/1, 2007/2, 2007/3, 2008,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2282, 2144, 2485, 2145, 2146, 2484, 2283, 2293, </w:t>
            </w:r>
            <w:r>
              <w:rPr>
                <w:color w:val="231F20"/>
                <w:sz w:val="18"/>
              </w:rPr>
              <w:t>2161, 2459, 2323,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2009,</w:t>
            </w:r>
            <w:r>
              <w:rPr>
                <w:color w:val="231F20"/>
                <w:spacing w:val="-10"/>
                <w:sz w:val="18"/>
              </w:rPr>
              <w:t xml:space="preserve"> </w:t>
            </w:r>
            <w:r>
              <w:rPr>
                <w:color w:val="231F20"/>
                <w:sz w:val="18"/>
              </w:rPr>
              <w:t>2010,</w:t>
            </w:r>
            <w:r>
              <w:rPr>
                <w:color w:val="231F20"/>
                <w:spacing w:val="-10"/>
                <w:sz w:val="18"/>
              </w:rPr>
              <w:t xml:space="preserve"> </w:t>
            </w:r>
            <w:r>
              <w:rPr>
                <w:color w:val="231F20"/>
                <w:sz w:val="18"/>
              </w:rPr>
              <w:t>2011/1,</w:t>
            </w:r>
            <w:r>
              <w:rPr>
                <w:color w:val="231F20"/>
                <w:spacing w:val="-10"/>
                <w:sz w:val="18"/>
              </w:rPr>
              <w:t xml:space="preserve"> </w:t>
            </w:r>
            <w:r>
              <w:rPr>
                <w:color w:val="231F20"/>
                <w:sz w:val="18"/>
              </w:rPr>
              <w:t>2011/2,</w:t>
            </w:r>
            <w:r>
              <w:rPr>
                <w:color w:val="231F20"/>
                <w:spacing w:val="-10"/>
                <w:sz w:val="18"/>
              </w:rPr>
              <w:t xml:space="preserve"> </w:t>
            </w:r>
            <w:r>
              <w:rPr>
                <w:color w:val="231F20"/>
                <w:sz w:val="18"/>
              </w:rPr>
              <w:t>2012,</w:t>
            </w:r>
            <w:r>
              <w:rPr>
                <w:color w:val="231F20"/>
                <w:spacing w:val="-10"/>
                <w:sz w:val="18"/>
              </w:rPr>
              <w:t xml:space="preserve"> </w:t>
            </w:r>
            <w:r>
              <w:rPr>
                <w:color w:val="231F20"/>
                <w:sz w:val="18"/>
              </w:rPr>
              <w:t>2013,</w:t>
            </w:r>
            <w:r>
              <w:rPr>
                <w:color w:val="231F20"/>
                <w:spacing w:val="-10"/>
                <w:sz w:val="18"/>
              </w:rPr>
              <w:t xml:space="preserve"> </w:t>
            </w:r>
            <w:r>
              <w:rPr>
                <w:color w:val="231F20"/>
                <w:sz w:val="18"/>
              </w:rPr>
              <w:t>2014,</w:t>
            </w:r>
            <w:r>
              <w:rPr>
                <w:color w:val="231F20"/>
                <w:spacing w:val="-9"/>
                <w:sz w:val="18"/>
              </w:rPr>
              <w:t xml:space="preserve"> </w:t>
            </w:r>
            <w:r>
              <w:rPr>
                <w:color w:val="231F20"/>
                <w:sz w:val="18"/>
              </w:rPr>
              <w:t>2015,</w:t>
            </w:r>
            <w:r>
              <w:rPr>
                <w:color w:val="231F20"/>
                <w:spacing w:val="-10"/>
                <w:sz w:val="18"/>
              </w:rPr>
              <w:t xml:space="preserve"> </w:t>
            </w:r>
            <w:r>
              <w:rPr>
                <w:color w:val="231F20"/>
                <w:sz w:val="18"/>
              </w:rPr>
              <w:t>2016,</w:t>
            </w:r>
            <w:r>
              <w:rPr>
                <w:color w:val="231F20"/>
                <w:spacing w:val="-10"/>
                <w:sz w:val="18"/>
              </w:rPr>
              <w:t xml:space="preserve"> </w:t>
            </w:r>
            <w:r>
              <w:rPr>
                <w:color w:val="231F20"/>
                <w:sz w:val="18"/>
              </w:rPr>
              <w:t>2017,</w:t>
            </w:r>
            <w:r>
              <w:rPr>
                <w:color w:val="231F20"/>
                <w:spacing w:val="-9"/>
                <w:sz w:val="18"/>
              </w:rPr>
              <w:t xml:space="preserve"> </w:t>
            </w:r>
            <w:r>
              <w:rPr>
                <w:color w:val="231F20"/>
                <w:sz w:val="18"/>
              </w:rPr>
              <w:t>2018,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2481, 2162, 2479, 2184, 2511, 2179, 2349, 2178, 2188, 2189, 2520,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2019, 2020, 2021, 2022, 2023, 2024, 2025, 2026, 2027, 2028, 2029,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2519, 2190, 2518, 2353, 2355, 2187, 2521/1, 2185, 2521/2, 2354,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2030, 2031, 2032, 2033, 2035, 2034, 2036, 2037, 3808, 2749, 2748,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2351, 2142, 2486/1, 2523, 2522, 2347, 2509.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2747, 2746, 2745, 2744/2, 2744/1, 2743, 3682/1, 2757, 2758, 2759,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ОПШТИНА ТИТЕЛ</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2760/1, 2760/2, 3813, 2770, 2769, 2768, 2767, 2766, 2765, 2760/3,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Гардиновци</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2760/4, 2761, 3815, 3677, 3820, 2777, 2778, 2779, 2780, 2781, 2782,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2783, 3821, 2787, 2788, 2789, 2791, 2790, 2792, 2793, 2794, 2795,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1001, 1002, 1003, 1004, 1005, 1006, 1008/2, 1008/1, 1008/5,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2796, 2798, 2797, 2799, 2800, 2801, 2802, 2803, 2804, 2805, 2806,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1008/6, 1008/7, 1008/8, 1008/9, 1008/10, 1008/25, 1008/11, 1008/12,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2807, 2874, 2873, 3826, 3825, 2872, 2871, 2870, 2869, 2868, 2</w:t>
            </w:r>
            <w:r>
              <w:rPr>
                <w:color w:val="231F20"/>
                <w:sz w:val="18"/>
              </w:rPr>
              <w:t>867,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1008/4, 1014/1, 1014/2, 1014/3, 1176, 1177, 2547, 1175/3, 2587,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2866, 2865, 2864, 2863, 2862, 2897, 2898, 2899, 3823, 2900, 2901,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1174/4, 1174/3, 2588, 2585, 1146, 1147, 1148, 1149, 1150, 1151, 1152,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2902, 2903, 2904, 2905, 2906, 2907, 2908, 2909, 2</w:t>
            </w:r>
            <w:r>
              <w:rPr>
                <w:color w:val="231F20"/>
                <w:sz w:val="18"/>
              </w:rPr>
              <w:t>858, 2859, 2860,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2551, 1236, 1237, 2589, 1016/1, 1016/2, 1145, 1143, 1142, 1141, 1140,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3828, 3829, 3830, 2919/1, 2918, 2917, 2916, 2915, 2914, 2913, 2912,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1139, 1138, 1137, 1136, 1135, 1134, 1133, 1132, 1131, 1130, 1129/2,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2911, 3833, 2978, 2979, 3888, 3520, 3521, 3522, 3523, 3524, 3525,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1129/1, 1304, 1305, 1306, 1307, 1308, 1309, 1310, 1359, 1358, 1357,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3526, 3527, 3889, 3503/1, 3503/2, 3504, 3505, 3506, 3507, 3508,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1356, 1355, 2546, 1378, 1377, 1376, 1375, 1374, 1373, 13</w:t>
            </w:r>
            <w:r>
              <w:rPr>
                <w:color w:val="231F20"/>
                <w:sz w:val="18"/>
              </w:rPr>
              <w:t>72, 1371,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3509, 3519, 3518, 3517, 3516, 3515, 3514, 3513, 3512, 3511, 3890,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2595, 1389, 1390, 1391/1, 1391/2, 1392, 1393, 1394, 1295, 1296,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3836, 3457, 3458, 3459, 3460, 3461, 3462, 3463, 3464, 3465, 3466,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1297, 1298, 1299, 1300, 1238, 1017/1, 1017/2, 10</w:t>
            </w:r>
            <w:r>
              <w:rPr>
                <w:color w:val="231F20"/>
                <w:sz w:val="18"/>
              </w:rPr>
              <w:t>18, 1019, 2549,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3467/1, 3467/3, 3467/2, 3892, 3494/2, 3494/1, 3493, 3492, 3491,</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1014/4, 2593, 2592, 2591, 1007, 2590.</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3490, 3489, 3488, 3487, 3486, 3485, 3484, 3483, 3482, 3896, 3601,</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3602, 3603, 3604, 3605, 3606, 3607, 3608, 3407, 3406, 3405, 3404,</w:t>
            </w:r>
          </w:p>
        </w:tc>
        <w:tc>
          <w:tcPr>
            <w:tcW w:w="5295" w:type="dxa"/>
            <w:tcBorders>
              <w:left w:val="single" w:sz="6" w:space="0" w:color="231F20"/>
            </w:tcBorders>
          </w:tcPr>
          <w:p w:rsidR="00614B3A" w:rsidRDefault="00525572">
            <w:pPr>
              <w:pStyle w:val="TableParagraph"/>
              <w:spacing w:line="182"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3403, 3402, 3401, 3400/3, 3400/2, 3400/1, 3399, 3636, 3901, 3637,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1951, 1746, 1745, 1744, 1743, 1742, 1824, 1741, 1740, 1952,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3638, 3639, 3640, 3641, 3398, 3886, 3882, 3881.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1765, 1760, 1761, 1762, 1763, 1809, 1808, 1807, 1806, 1805, 1804,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1803, 1802, 1801, 1800, 1799, 1798, 1797, 1796, 1795, 1794, 1793,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1971, 1972, 1973, 1974/1, 19</w:t>
            </w:r>
            <w:r>
              <w:rPr>
                <w:color w:val="231F20"/>
                <w:sz w:val="18"/>
              </w:rPr>
              <w:t>74/2, 1975, 1976, 1977, 1978,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1792, 1791, 1784, 1785, 1786, 1789, 1790, 1862, 1810, 1964, 1963,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1979, 1980, 1981, 1982, 1983, 1984, 1985, 1986, 1987, 1988, 1989,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1826, 1783, 1811, 1812/1, 1812/2, 1812/3, 1812/4, 1812/5, 1812/6,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1990, 1991, 1992, 1993, 1994, 1995, 1996, 1997, 1998, 1999, 2000,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1812/7, 1827, 1865, 1825, 1812/10, 1863, 1962, 1961, 1861, 1954,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2001, 2002, 3734, 2003, 2004, 2005, 2006, 2007/1, 2007/2, 2007/3,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1764, 1953, 1864, 1812/9.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2008, 2009, 2010, 2011/1, 2011/</w:t>
            </w:r>
            <w:r>
              <w:rPr>
                <w:color w:val="231F20"/>
                <w:sz w:val="18"/>
              </w:rPr>
              <w:t>2, 2012, 2013, 2014, 2015, 2016,</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ОПШТИНА ЖАБАЉ</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2017, 2018, 2019, 2020, 2021, 2022, 2023, 2024, 2025, 2026, 2027,</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Ђурђево</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2028, 2029, 2030, 2031, 2032, 2033, 2035, 2034, 2036, 2037, 3808,</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2751, 2750, 2749, 2748, 2747, 2746, 2745, 2744/2, 2744/1, 2743,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5083/1, 5083/2, 5084/2, 5084/1, 5085/1, 5085/3, 5085/2, 5086,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2716, 2742, 2741, 3732, 3682/1, 2754, 2755, 2756, 2757, 2758, 2759,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5087,</w:t>
            </w:r>
            <w:r>
              <w:rPr>
                <w:color w:val="231F20"/>
                <w:spacing w:val="-24"/>
                <w:sz w:val="18"/>
              </w:rPr>
              <w:t xml:space="preserve"> </w:t>
            </w:r>
            <w:r>
              <w:rPr>
                <w:color w:val="231F20"/>
                <w:sz w:val="18"/>
              </w:rPr>
              <w:t>5088,</w:t>
            </w:r>
            <w:r>
              <w:rPr>
                <w:color w:val="231F20"/>
                <w:spacing w:val="-24"/>
                <w:sz w:val="18"/>
              </w:rPr>
              <w:t xml:space="preserve"> </w:t>
            </w:r>
            <w:r>
              <w:rPr>
                <w:color w:val="231F20"/>
                <w:sz w:val="18"/>
              </w:rPr>
              <w:t>5089,</w:t>
            </w:r>
            <w:r>
              <w:rPr>
                <w:color w:val="231F20"/>
                <w:spacing w:val="-24"/>
                <w:sz w:val="18"/>
              </w:rPr>
              <w:t xml:space="preserve"> </w:t>
            </w:r>
            <w:r>
              <w:rPr>
                <w:color w:val="231F20"/>
                <w:sz w:val="18"/>
              </w:rPr>
              <w:t>5090,</w:t>
            </w:r>
            <w:r>
              <w:rPr>
                <w:color w:val="231F20"/>
                <w:spacing w:val="-24"/>
                <w:sz w:val="18"/>
              </w:rPr>
              <w:t xml:space="preserve"> </w:t>
            </w:r>
            <w:r>
              <w:rPr>
                <w:color w:val="231F20"/>
                <w:sz w:val="18"/>
              </w:rPr>
              <w:t>5091,</w:t>
            </w:r>
            <w:r>
              <w:rPr>
                <w:color w:val="231F20"/>
                <w:spacing w:val="-24"/>
                <w:sz w:val="18"/>
              </w:rPr>
              <w:t xml:space="preserve"> </w:t>
            </w:r>
            <w:r>
              <w:rPr>
                <w:color w:val="231F20"/>
                <w:sz w:val="18"/>
              </w:rPr>
              <w:t>9471,</w:t>
            </w:r>
            <w:r>
              <w:rPr>
                <w:color w:val="231F20"/>
                <w:spacing w:val="-24"/>
                <w:sz w:val="18"/>
              </w:rPr>
              <w:t xml:space="preserve"> </w:t>
            </w:r>
            <w:r>
              <w:rPr>
                <w:color w:val="231F20"/>
                <w:sz w:val="18"/>
              </w:rPr>
              <w:t>5102/1,</w:t>
            </w:r>
            <w:r>
              <w:rPr>
                <w:color w:val="231F20"/>
                <w:spacing w:val="-24"/>
                <w:sz w:val="18"/>
              </w:rPr>
              <w:t xml:space="preserve"> </w:t>
            </w:r>
            <w:r>
              <w:rPr>
                <w:color w:val="231F20"/>
                <w:sz w:val="18"/>
              </w:rPr>
              <w:t>5102/2,</w:t>
            </w:r>
            <w:r>
              <w:rPr>
                <w:color w:val="231F20"/>
                <w:spacing w:val="-24"/>
                <w:sz w:val="18"/>
              </w:rPr>
              <w:t xml:space="preserve"> </w:t>
            </w:r>
            <w:r>
              <w:rPr>
                <w:color w:val="231F20"/>
                <w:sz w:val="18"/>
              </w:rPr>
              <w:t>5103,</w:t>
            </w:r>
            <w:r>
              <w:rPr>
                <w:color w:val="231F20"/>
                <w:spacing w:val="-24"/>
                <w:sz w:val="18"/>
              </w:rPr>
              <w:t xml:space="preserve"> </w:t>
            </w:r>
            <w:r>
              <w:rPr>
                <w:color w:val="231F20"/>
                <w:sz w:val="18"/>
              </w:rPr>
              <w:t>510</w:t>
            </w:r>
            <w:r>
              <w:rPr>
                <w:color w:val="231F20"/>
                <w:sz w:val="18"/>
              </w:rPr>
              <w:t>4,</w:t>
            </w:r>
            <w:r>
              <w:rPr>
                <w:color w:val="231F20"/>
                <w:spacing w:val="-24"/>
                <w:sz w:val="18"/>
              </w:rPr>
              <w:t xml:space="preserve"> </w:t>
            </w:r>
            <w:r>
              <w:rPr>
                <w:color w:val="231F20"/>
                <w:sz w:val="18"/>
              </w:rPr>
              <w:t>5105/1,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2760/1, 2760/2, 3813, 2773, 2772, 2771, 2770, 2769, 2768, 2767,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5105/2, 5106, 9487, 9469, 9488, 5431/1, 5431/2, 5431/3, 5432, 5391/1,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2766, 2765, 2764, 2763, 2760/3, 2760/4, 2761, 2762, 2715, 3814,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5391/2, 5391/3, 5392, 5393/1, 5393/2, 5394, 5393/3, 5395, 5396, 5397,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3815, 3677, 3820, 2775, 2776, 2777, 2778, 2779, 2780, 2781, 2782,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5398, 5399, 9538, 5430, 5429, 5428, 9536, 9531, 5613, 5612, 5611/2,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2783, 2784, 2785, 3821, 2787, 2788, 2789, 2791, 27</w:t>
            </w:r>
            <w:r>
              <w:rPr>
                <w:color w:val="231F20"/>
                <w:sz w:val="18"/>
              </w:rPr>
              <w:t>90, 2792, 2793,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5611/1, 5610, 5609, 5608/2, 5608/1, 5607, 5606, 5605, 5604, 5603,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2794, 2795, 2796, 2798, 2797, 2799, 2800, 2801, 2802, 2803, 2804,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9534, 5602, 5662, 5663, 5664, 5665, 5666, 5667, 5668, 5669, 9533,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2805, 2806, 2807, 3822, 2810, 2811, 2812</w:t>
            </w:r>
            <w:r>
              <w:rPr>
                <w:color w:val="231F20"/>
                <w:sz w:val="18"/>
              </w:rPr>
              <w:t>, 2813, 2814, 2878, 2877,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5670/1, 5670/4, 5670/2, 5670/3, 5671, 5672, 5673/1, 5673/2, 5673/3,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2876, 2875, 2874, 2873, 3826, 3825, 2872, 2871, 2870, 2869, 2868,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5673/4, 5674/1, 9456, 5730, 5729, 5728, 5727, 5726, 5725, 5724,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2867, 2866, 2865, 2864, 2863, 2862, 2861, 2893, 2894, 2895, 2896,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5723, 5722, 5721, 5720, 5719, 5718, 5717/2, 5717/1, 5716, 5715, 5714,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2897, 2898, 2899, 3823, 2900, 2901, 2902, 2903, 2904, 2905, 2906,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9525, 5795, 5794, 5793, 5792, 5791, 5790, 5789, 5788/2, 5788/1, 5787,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2907, 2908, 2909, 2910, 2854, 2855, 2856, 2857, 2858, 2859, 2860,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5786/4, 5786/3, 5786/2, 5786/1, 5785/2, 9515, 6056, 6057, 6058, 6059,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3828, 3829, 3830, 2921, 2920, 2919/2, 2919/1, 29</w:t>
            </w:r>
            <w:r>
              <w:rPr>
                <w:color w:val="231F20"/>
                <w:sz w:val="18"/>
              </w:rPr>
              <w:t>18, 2917, 2916,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6060, 6061, 6062, 6063, 6064, 6065, 6066, 6067, 6068, 6069, 9524,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2915, 2914, 2913, 2912, 2911, 3833, 2978, 2979, 2980, 2981, 2982,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6073, 6072, 6071/2, 6071/1, 9452, 9561, 6623, 6624, 6625, 6520, 6521,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2983, 2984, 2985/1, 2985/2, 3888, 35</w:t>
            </w:r>
            <w:r>
              <w:rPr>
                <w:color w:val="231F20"/>
                <w:sz w:val="18"/>
              </w:rPr>
              <w:t>20, 3521, 3522, 3523, 3524,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6522, 6523, 6524, 6525, 6526, 6527, 6528, 9562, 6529, 6530, 6531,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3525, 3526, 3527, 3528, 3529, 3889, 3503/1, 3503/2, 3504, 3505,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6532, 6533, 6534, 6535, 6536, 6537, 6538, 6539, 6540, 6541/1, 6541/2,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3506, 3507, 3508, 3509, 3519, 3518, 3517, 3516, 3515, 3514, 3513,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6542, 6543, 6544, 6545, 6546/1, 6546/2, 6547, 6548, 6549, 6550, 6551,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3512, 3511, 3510/3, 3890, 3510/2, 3510/1, 3836, 3456, 3455, 3454,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6552, 9557, 6553, 6554, 6555/1, 6555/2, 6556, 6557, 6</w:t>
            </w:r>
            <w:r>
              <w:rPr>
                <w:color w:val="231F20"/>
                <w:sz w:val="18"/>
              </w:rPr>
              <w:t>558, 6559, 6560,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3891, 3457, 3458, 3459, 3460, 3461, 3462, 3463, 3464, 3465, 3466,</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6561, 6562, 6563, 6564, 6565, 9563, 9564, 6500/1, 6499, , 6497, 6496,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3467/1, 3467/3, 3467/2, 3468, 3469, 3470, 3471, 3472, 3892, 3893,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6495, 6494, 6493, 6492, 6491, 6490,</w:t>
            </w:r>
            <w:r>
              <w:rPr>
                <w:color w:val="231F20"/>
                <w:sz w:val="18"/>
              </w:rPr>
              <w:t xml:space="preserve"> 6489, 6488, 6487, 6486, 6485,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3497, 3496, 3495, 3494/2, 3494/1, 3493, 3492, 3491, 3490, 3489,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9448, 9565, 6469, 6470, 6471, 6472, 6473, 6474, 6475, 6476, 6477,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3488, 3487, 3486, 3485, 3484, 3483, 3482, 3896, 3596, 3597, 3598,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6478, 6429, 9573, 6428, 6427, 6426, 6425, 6424, 6423, 6422, 6421,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3599, 3600, 3601, 3602, 3603, 3604, 3605, 3606, 3607, 3608, 3411,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9572, 6420, 6419, 6418, 9571, 9576, 9523, 6070.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3410, 3409, 3408, 3407, 3406, 3405, 3404, 3403, 3402, 3401, 3400/3,</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w:t>
            </w:r>
            <w:r>
              <w:rPr>
                <w:color w:val="231F20"/>
                <w:sz w:val="18"/>
              </w:rPr>
              <w:t>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3400/2, 3400/1, 3399, 3636, 3901, 3637, 3638, 3639, 3640, 3641,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5080, 5081, 5082, 5083/1, 5083/2, 5084/2, 5084/1, 5085/1,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3642, 3643, 3398, 3886, 3882, 3809, 3881.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5085/3, 5085/2, 5086, 5087, 5088, 5089, 5090, 5091, 9470, 9477, 5111,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Тител</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5110, 9471, 5102/1, 5102/2, 5103, 5104, 5105/1, 5105/2, 5106, 5107,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5100, 5101, 9487, 9469, 9488, 5431/1, 5431/2, 5431/3, 5432, 5386,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4069, 4070, 4678, 4068, 4839, 4066, 4067, 4065, 4842, 4064,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5387, 5388, 5389, 5390, 5391/1, 5391/2, 5391/3, 5392, 5393/1, 5393/2,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4063, 4061, 4062, 4060, 4059, 4058, 4057, 4056, 4055, 4054, 4053,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5394, 5393/3, 5395, 5396, 5397, 5398, 5399, 5400, 5401, 953</w:t>
            </w:r>
            <w:r>
              <w:rPr>
                <w:color w:val="231F20"/>
                <w:sz w:val="18"/>
              </w:rPr>
              <w:t>8, 5430,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4052, 4051, 4050, 4049, 4048, 4047, 4046, 4045, 4841, 4107, 4108,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5429, 5428, 5427, 5426, 5425, 5424, 9536, 9531, 5615, 5614, 5613,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4109, 4106, 4112, 4113, 4114, 4115, 4116, 4110, 4111, 4846, 4848,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5612, 5611/2, 5611/1, 5610, 5609, 5608/2, 5608/</w:t>
            </w:r>
            <w:r>
              <w:rPr>
                <w:color w:val="231F20"/>
                <w:sz w:val="18"/>
              </w:rPr>
              <w:t>1, 5607, 5606, 5605,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4150, 4149/1, 4149/2, 4148, 4147, 4146, 4145, 4144, 4849, 4143,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5604, 5603, 9534, 5602, 5601, 5600, 5599, 5598, 5659, 5660, 5661,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4142, 4141, 4139, 4138, 4137, 4140, 4918, 4682, 4850, 4175, 4176,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5662, 5663, 5664, 5665, 5666, 5667, 5668, 5669, 9533, 5670/1, 5670/4,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4188, 4189, 4190, 4191, 4192, 4193, 4194, 4195, 4196, 4197, 4917,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5670/2, 5670/3, 5671, 5672, 5673/1, 5673/2, 5673/3, 5673/4, 5674/1,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4914, 4725, 4203, 4204, 4205, 4206, 4207, 4916, 46</w:t>
            </w:r>
            <w:r>
              <w:rPr>
                <w:color w:val="231F20"/>
                <w:sz w:val="18"/>
              </w:rPr>
              <w:t>79, 4209, 4915,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5674/2, 5674/3, 5674/4, 5675, 5676/1, 5676/2, 9456, 5735, 5734, 9530,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4238, 4239, 4240, 4241, 4862, 4858, 4237, 4863, 4243, 4692, 4892,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5733/4, 5733/3, 5733/2, 5733/1, 5732, 5731, 5730, 5729, 5728, 5727,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4864, 4242, 4689, 4893, 4891, 4250</w:t>
            </w:r>
            <w:r>
              <w:rPr>
                <w:color w:val="231F20"/>
                <w:sz w:val="18"/>
              </w:rPr>
              <w:t>, 4890, 4697, 4889, 4302, 4705,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5726, 5725, 5724, 5723, 5722, 5721, 5720, 5719, 5718, 5717/2, 5717/1,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4886, 4884, 4706, 4301/1, 4708, 4711, 4878, 4738/15, 4738/14, 4674,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5716, 5715, 5714, 5712, 5713, 9525, 5800, 5799, 5798, 5797/2, 5797/1,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4588/12, 4588/11, 4588/10, 4735, 4731, 4301/5, 4301/6.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5796, 9521, 5795, 5794, 5793, 5792, 5791, 5790, 5789, 5788/2, 5788/1,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5787, 5786/4, 5786/3, 5786/2, 5786/1, 5785/2, 5785/1, 5783, 5782,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4069, 4070, 4678,</w:t>
            </w:r>
            <w:r>
              <w:rPr>
                <w:color w:val="231F20"/>
                <w:sz w:val="18"/>
              </w:rPr>
              <w:t xml:space="preserve"> 4040, 4068, 4839, 4840, 4066, 4067, 4065,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5781, 9515, 6054, 6055, 6056, 6057, 6058, 6059, 6060, 6061, 6062,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4071, 4842, 4064, 4063, 4061, 4062, 4060, 4059, 4058, 4057, 4056,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6063, 6064, 6065, 6066, 6067, 6068, 6069, 9524, 6076, 6075, 6073,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4055, 4054, 4053, 4052, 4051, 4050, 4049, 4048, 4047, 4046, 4045,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6072, 6071/2, 6071/1, 6074, 9452, 9561, 6623, 6624, 6625, 6626, 6627,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4841, 4107, 4108, 4109, 4106, 4112, 4113, 4114, 4115, 4116, 4117,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6628, 6629, 6630, 6516, 6517, 6518/1, 6518/2, 6518/3,</w:t>
            </w:r>
            <w:r>
              <w:rPr>
                <w:color w:val="231F20"/>
                <w:sz w:val="18"/>
              </w:rPr>
              <w:t xml:space="preserve"> 6520, 6519,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4118, 4119, 4110, 4111, 4846, 4848, 4150, 4149/1, 4149/2, 4148, 4147,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6521, 6522, 6523, 6524, 6525, 6526, 6527, 6528, 6608, 6609, 6610/1,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4146, 4145, 4144, 4849, 4143, 4142, 4141, 4139, 4138, 4137, 4136,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6610/2, 6611, 6612, 6613, 6614, 6615, 9562, 6529, 6530, 6531, 6532,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4135, 4134, 4140, 4918, 4682, 4850, 4175, 4176, 4186, 4187, 4188,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6533, 6534, 6535, 6536, 6537, 6538, 6539, 6540, 6541/1, 6541/2, 6542,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4189, 4190, 4191, 4192, 4193, 4194, 4195, 4196, 4197, 4917, 4914,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6543, 6544, 6545, 6546/1, 6546/2, 6547, 6548, 6549, 6550, 6551, 6552,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4725, 4201, 4202, 4203, 4204, 4205, 4206, 4207, 4208, 4174, 4856,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9557, 6553, 6554, 6555/1, 6555/2, 6556, 6557, 6558, 6</w:t>
            </w:r>
            <w:r>
              <w:rPr>
                <w:color w:val="231F20"/>
                <w:sz w:val="18"/>
              </w:rPr>
              <w:t>559, 6560, 6561,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4916, 4679, 4857, 4685, 4215, 4214, 4213, 4212, 4211, 4210, 4209,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6562, 6563, 6564, 6565, 6566, 6567, 6568, 6569, 9563, 9564, 6511,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4915, 4238, 4239, 4240, 4241, 4862, 4413, 4414, 4858, 4237, 4863,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6510, 6509, 6508, 6507/5, 6507/4, 6507/</w:t>
            </w:r>
            <w:r>
              <w:rPr>
                <w:color w:val="231F20"/>
                <w:sz w:val="18"/>
              </w:rPr>
              <w:t>3, 6507/2, 6507/1, 6506, 6505,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4693, 4243, 4692, 4892, 4864, 4242, 4689, 4893, 4891, 4249, 4869,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6504, 6503, 6502, 6501, 6500/2, 6500/1, 6499, , 6497, 6496, 6495,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4250, 4890, 4697, 4889, 4704, 4302, 4705, 4885, 4886, 4884, 4706,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6494, 6493, 6492, 6491, 6490, 6489, 6488, 6487, 6486, 6485, 6484,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4301/1, 4708, 4711, 4878, 4738/15, 4738/14, 4738/13, 4674, 4588/12,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6483, 6482, 9448, 9565, 6464, 6465, 6466, 6467, 6468, 6469, 6470,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4588/11, 4588/10, 4735, 4731, 4844, 4301/2, 4301/5, 43</w:t>
            </w:r>
            <w:r>
              <w:rPr>
                <w:color w:val="231F20"/>
                <w:sz w:val="18"/>
              </w:rPr>
              <w:t>01/6, 4301/7.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6471, 6472, 6473, 6474, 6475, 6476, 6477, 6478, 6479, 6429, 9573,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Вилово</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6428, 6427, 6426, 6425, 6424, 6423, 6422, 6421, 9572, 6420, 6419,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6418, 9571, 9576, 9523, 6070.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1951, 1746, 1745, 1744, 1743, 1742, 1824, 1741, 1952, 1765, 1763,</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Госпођинци</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1809, 1808, 1807, 1806, 1805, 1804, 1803, 1802, 1801, 1800, 1799,</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1798, 1797, 1796, 1795, 1794, 1793, 1792, 1791, 1784, 1785, 1786,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453</w:t>
            </w:r>
            <w:r>
              <w:rPr>
                <w:color w:val="231F20"/>
                <w:sz w:val="18"/>
              </w:rPr>
              <w:t>7, 4538, 4539, 4540, 4541, 4542, 4543, 4544/1, 4544/2,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3"/>
                <w:sz w:val="18"/>
              </w:rPr>
              <w:t xml:space="preserve">1789, 1790, 1862, 1810, 1964, 1963, 1826, </w:t>
            </w:r>
            <w:r>
              <w:rPr>
                <w:color w:val="231F20"/>
                <w:spacing w:val="-4"/>
                <w:sz w:val="18"/>
              </w:rPr>
              <w:t xml:space="preserve">1811, </w:t>
            </w:r>
            <w:r>
              <w:rPr>
                <w:color w:val="231F20"/>
                <w:spacing w:val="-3"/>
                <w:sz w:val="18"/>
              </w:rPr>
              <w:t>1812/1, 1812/2, 1812/3,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4718/1, 4716, 4572, 4573, 4574/1, 4574/2, 4575, 4576/1, 4576/2,</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1827, 1865, 1825, 1812/10, 1861, 1954, 1764, 1953, 1864, 1812/9.</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4577/1, 4577/2, 4578, 4579, 4580, 4581, 4582, 4583/1, 4583/2, 4584,</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4"/>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4709, 4663, 4664, 4665, 4666, 4667, 4668, 4669, 4670, 4671, 4672,</w:t>
            </w:r>
          </w:p>
        </w:tc>
        <w:tc>
          <w:tcPr>
            <w:tcW w:w="5294" w:type="dxa"/>
            <w:tcBorders>
              <w:left w:val="single" w:sz="6" w:space="0" w:color="231F20"/>
            </w:tcBorders>
          </w:tcPr>
          <w:p w:rsidR="00614B3A" w:rsidRDefault="00525572">
            <w:pPr>
              <w:pStyle w:val="TableParagraph"/>
              <w:spacing w:line="182" w:lineRule="exact"/>
              <w:ind w:left="531"/>
              <w:rPr>
                <w:sz w:val="18"/>
              </w:rPr>
            </w:pPr>
            <w:r>
              <w:rPr>
                <w:color w:val="231F20"/>
                <w:sz w:val="18"/>
              </w:rPr>
              <w:t>ОПШТИНА ТЕМЕРИН</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4673, 4674, 4675, 4676, 4677, 4678, 5768/1, 4721, 4821, 4762, 4761,</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КО Темерин</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4760, 4759, 4758, 4757, 4827, 4783, 4782, 4781, 4780, 4779, 4778,</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4777, 4776, 4775, 4774, 4773, 4824, 4820, 5108, 4862, 4861, 4860,</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1057</w:t>
            </w:r>
            <w:r>
              <w:rPr>
                <w:color w:val="231F20"/>
                <w:sz w:val="18"/>
              </w:rPr>
              <w:t>1/4, 10572, 10577/1, 10578, 10579, 10580/1, 10580/2,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4859, 4858, 4857, 4856, 4855, 4854, 4853, 5107, 4907, 4908, 4909,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10580/3, 10580/4, 10580/5, 10580/6, 10580/7, 10582, 10584, 10585,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4910, 4911, 4912, 4913, 4914, 4915, 4916/1, 4916/2, 5706, 4957,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10586</w:t>
            </w:r>
            <w:r>
              <w:rPr>
                <w:color w:val="231F20"/>
                <w:sz w:val="18"/>
              </w:rPr>
              <w:t>/1, 10586/2, 10588, 10590, 10587, 10589, 10592/1, 10592/2,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5111, 5113, 4956/3, 4956/4, 4987, 4986, 4985, 4984/3, 4984/2, 4984/1,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10593, 10594/6, 10594/5, 10594/4, 10594/3, 10594/2, 10594/1,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4983, 4982, 5116, 5103, 5121, 4999, 5000, 5001/1, 5001/2, 5001/3,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10597/1, 10597/2, 10599/1, 10599/2, 10599/3, 10599/4, 10599/5,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5002/1, 5002/2, 5120, 5090, 5091, 5092, 5093/1, 5093/2, 5093/3, 5094,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10599/6, 10599/7, 10599/8, 10599/9, 10599/10, 10599/11, </w:t>
            </w:r>
            <w:r>
              <w:rPr>
                <w:color w:val="231F20"/>
                <w:sz w:val="18"/>
              </w:rPr>
              <w:t>10599/12,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5095, 5495, 5124, 5083, 5085/1, 5086/1, 5086/3, 5086/2, 5084, 5150,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10599/13, 10599/14, 10599/15, 10599/16, 10599/17, 10599/18,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5151, 5152, 5153, 5496, 5154/1, 5155, 5156, 5157, 5158/1, 5158/2,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10599/19, 10599/20, 13261, 13329, 13330, 10517/4, </w:t>
            </w:r>
            <w:r>
              <w:rPr>
                <w:color w:val="231F20"/>
                <w:sz w:val="18"/>
              </w:rPr>
              <w:t>10517/3,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5159, 5160, 5161, 5162, 5163, 5164/1, 5164/2, 5164/8, 5125, 5500,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10517/2, 10517/1, 13262, 10509/1, 10508/2, 10508/1, 10507, 10506,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5214, 5213, 5212/2, 5212/1, 5210, 5209, 5202, 5203, 5204, 5208/1,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10505, 10504, 10503, 10502, 10501, 10500, 10499/1, 10499/2, 10498,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5208/2, 5176, 5175, 5174, 5173, 5172, 5171, 5170, 5169, 5168/3,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10497, 10496, 13332, 13263, 13333, 10703, 10704, 10707, 10708,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5168/2, 5168/1, 5167, 5166/2, 5166/1, 5102, 5114, 5115, 5104</w:t>
            </w:r>
            <w:r>
              <w:rPr>
                <w:color w:val="231F20"/>
                <w:sz w:val="18"/>
              </w:rPr>
              <w:t>, 4959,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10495, 10494/1, 10494/2, 10494/3, 10490/2, 10490/1, 10490/3,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5101, 5499, 5211, 5497, 5154/2, 5085/2.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10488, 10487, 10836, 10835, 10834, 10833, 10832/2, 10832/1,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10831, 10830, 10829, 10828, 10827, 1082</w:t>
            </w:r>
            <w:r>
              <w:rPr>
                <w:color w:val="231F20"/>
                <w:sz w:val="18"/>
              </w:rPr>
              <w:t>4, 10826, 10825, 10823/2,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4527, 4531, 4532, 4535, 4536, 4537, 4538, 4539, 4540, 4541,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10823/1, 10822, 13327, 13335, 13336, 10840, 10841, 10842, 10844,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4542, 4543, 4544/1, 4544/2, 4545, 4546, 4547, 4548, 4718/1, 4716,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10845, 10846/2, 10843, 10846/1, 10846/3, 10847, 10848, 10850/4,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4572, 4573, 4574/1, 4574/2, 4575, 4576/1, 4576/2, 4577/1, 4577/2,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10850/5, 10850/1, 10850/2, 10850/3, 10851, 10852, 10853/1, 10853/2,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4578, 4579, 4580, 4581, 4582, 4583/1, 4583/2, 4584, 4585, 4586/1,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10854, 10855, 10856, 10857, 13265/1, 9962, 13394, 9965, 9964,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4715, 4621/3, 4709, 4659/1, 4659/2, 4660, 4661, 4662, 4663, 4664,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9963, 13395, 13397, 9968, 9949, 9950/1, 9950/2, 9951/1, 9951/</w:t>
            </w:r>
            <w:r>
              <w:rPr>
                <w:color w:val="231F20"/>
                <w:sz w:val="18"/>
              </w:rPr>
              <w:t>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4665, 4666, 4667, 4668, 4669, 4670, 4671, 4672, 4673, 4674, 4675,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9952, 9953/2, 9953/1, 9954, 9955/1, 9955/2, 9956/1, 9956/2, 13393,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4676, 4677, 4678, 4679, 4680, 4722, 4681, 5768/1, 4721, 4821, 4725,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9724/1, 9724/2, 9727/1, 9727/3, 9851, 9850, 9849, </w:t>
            </w:r>
            <w:r>
              <w:rPr>
                <w:color w:val="231F20"/>
                <w:sz w:val="18"/>
              </w:rPr>
              <w:t>9848, 9847, 9846,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4726, 4727, 4826, 4764, 4763, 4762, 4761, 4760, 4759, 4758, 4757,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9845, 13396, 9844, 9843, 9842, 9841, 9839, 9840, 13380/2, 13314/4,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4756, 4827, 4784, 4783, 4782, 4781, 4780, 4779, 4778, 4777, 4776,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11243, 11244, 11245, 11246, 11247, 11248, 11249, 11250, 11251,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4775, 4774, 4773, 4772/2, 4772/1, 4771, 4824, 4820, 5108, 4867,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11252, 11253, 13360, 11353, 11352, 11351, 11348, 11347/2, 11347/1,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4866, 4865, 4864, 4863, 4862, 4861, 4860, 4859, 4858, 4857, </w:t>
            </w:r>
            <w:r>
              <w:rPr>
                <w:color w:val="231F20"/>
                <w:sz w:val="18"/>
              </w:rPr>
              <w:t>4856,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11346, 11344, 11342, 11341, 11338, 11340, 11339, 11333, 11334,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4855, 4854, 4853, 4852, 4851/2, 4851/1, 4850, 5107, 4906, 4907,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11335, 11332, 11331, 11330, 11329, 11328, 11327, 11326, 11323,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4908, 4909, 4910, 4911, 4912, 4913, 4914, 4915, 4916/1, 49</w:t>
            </w:r>
            <w:r>
              <w:rPr>
                <w:color w:val="231F20"/>
                <w:sz w:val="18"/>
              </w:rPr>
              <w:t>16/2,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11322, 11321, 11320, 11319, 11318, 11317, 11316, 11315, 11314/2,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4916/3, 4917, 4918, 4919, 5706, 4957, 5112, 5111, 5113, 4956/16,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11314/1, 11312, 11311, 11310/1, 11313, 11324, 11325, 13361,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4956/2, 4956/3, 4956/4, 4989, 4988, 4987, 4986, 4985, 4984/3,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11378/1, 11378/2, 11380, 11381, 11383/1, 11382, 11379, 11383/2,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4984/2, 4984/1, 4983, 4982, 4981, 5116, 5103, 5121, 4998, 4999,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11384, 11385, 11386, 11387/2, 11387/1, 11388, 13368, 11505, 11506</w:t>
            </w:r>
            <w:r>
              <w:rPr>
                <w:color w:val="231F20"/>
                <w:sz w:val="18"/>
              </w:rPr>
              <w:t>,</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5000, 5001/1, 5001/2, 5001/3, 5002/1, 5002/2, 5006, 5120, 5090, 5091,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11507/1, 13362, 11392, 11391, 11390, 11389/2, 11389/1, 11504/2,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5092, 5093/1, 5093/2, 5093/3, 5094, 5095, 5096, 5097, 5495, 5124,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11504/3, 11504/4, 11504/5, 11504/6, 11504/35, 11504/</w:t>
            </w:r>
            <w:r>
              <w:rPr>
                <w:color w:val="231F20"/>
                <w:sz w:val="18"/>
              </w:rPr>
              <w:t>37, 11504/7,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5079, 5080, 5081, 5082, 5083, 5085/1, 5086/1, 5086/3, 5086/2, 5088,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11504/8,</w:t>
            </w:r>
            <w:r>
              <w:rPr>
                <w:color w:val="231F20"/>
                <w:spacing w:val="-10"/>
                <w:sz w:val="18"/>
              </w:rPr>
              <w:t xml:space="preserve"> </w:t>
            </w:r>
            <w:r>
              <w:rPr>
                <w:color w:val="231F20"/>
                <w:sz w:val="18"/>
              </w:rPr>
              <w:t>11504/9,</w:t>
            </w:r>
            <w:r>
              <w:rPr>
                <w:color w:val="231F20"/>
                <w:spacing w:val="-10"/>
                <w:sz w:val="18"/>
              </w:rPr>
              <w:t xml:space="preserve"> </w:t>
            </w:r>
            <w:r>
              <w:rPr>
                <w:color w:val="231F20"/>
                <w:sz w:val="18"/>
              </w:rPr>
              <w:t>11504/10,</w:t>
            </w:r>
            <w:r>
              <w:rPr>
                <w:color w:val="231F20"/>
                <w:spacing w:val="-10"/>
                <w:sz w:val="18"/>
              </w:rPr>
              <w:t xml:space="preserve"> </w:t>
            </w:r>
            <w:r>
              <w:rPr>
                <w:color w:val="231F20"/>
                <w:sz w:val="18"/>
              </w:rPr>
              <w:t>11504/11,</w:t>
            </w:r>
            <w:r>
              <w:rPr>
                <w:color w:val="231F20"/>
                <w:spacing w:val="-10"/>
                <w:sz w:val="18"/>
              </w:rPr>
              <w:t xml:space="preserve"> </w:t>
            </w:r>
            <w:r>
              <w:rPr>
                <w:color w:val="231F20"/>
                <w:sz w:val="18"/>
              </w:rPr>
              <w:t>11504/12,</w:t>
            </w:r>
            <w:r>
              <w:rPr>
                <w:color w:val="231F20"/>
                <w:spacing w:val="-10"/>
                <w:sz w:val="18"/>
              </w:rPr>
              <w:t xml:space="preserve"> </w:t>
            </w:r>
            <w:r>
              <w:rPr>
                <w:color w:val="231F20"/>
                <w:sz w:val="18"/>
              </w:rPr>
              <w:t>11504/13,</w:t>
            </w:r>
            <w:r>
              <w:rPr>
                <w:color w:val="231F20"/>
                <w:spacing w:val="-10"/>
                <w:sz w:val="18"/>
              </w:rPr>
              <w:t xml:space="preserve"> </w:t>
            </w:r>
            <w:r>
              <w:rPr>
                <w:color w:val="231F20"/>
                <w:sz w:val="18"/>
              </w:rPr>
              <w:t>11504/31,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5089, 5087, 5084, 5141, 5142/3, 5142/2, 5143, 5144/2, 5144/1, 5145/1,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11504/33, 11504/34, 13374, 11504/17, 11504/16, 11504/18, 11504/19,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5146/1, 5146/2, 5146/3, 5146/4, 5147, 5148, 5149, 5150, 5151, 5152,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11504/20, 11504/21, 11504/22, 11504/23, 11504/24, 13371, 11504/29,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5153, 5496, 5154/1, 5155, 5156, 5157, 5158/1, 5158/2</w:t>
            </w:r>
            <w:r>
              <w:rPr>
                <w:color w:val="231F20"/>
                <w:sz w:val="18"/>
              </w:rPr>
              <w:t>, 5159, 5160,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11504/1, 11504/15, 11504/30, 11504/32, 13372, 11596, 11597, 11615,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5161, 5162, 5163, 5164/1, 5164/2, 5164/8, 5164/3, 5164/4, 5164/5,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11619/16, 11619/19, 11619/26, 11619/22, 11619/17, 13507, 11614,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5165/1, 5165/2, 5125, 5500, 5214, 5213, 521</w:t>
            </w:r>
            <w:r>
              <w:rPr>
                <w:color w:val="231F20"/>
                <w:sz w:val="18"/>
              </w:rPr>
              <w:t>2/2, 5212/1, 5210, 5209,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11613, 11612, 11611, 11610, 13301/2, 13304/3, 13305/2, 11608,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5200/2, 5201, 5202, 5203, 5204, 5208/1, 5208/2, 5176, 5175, 5174,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12051, 12052, 13509, 12050, 12053, 12054, 12055, 12056, 12057,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5173, 5172, 5171, 5170, 5169, 5168/3, </w:t>
            </w:r>
            <w:r>
              <w:rPr>
                <w:color w:val="231F20"/>
                <w:sz w:val="18"/>
              </w:rPr>
              <w:t>5168/2, 5168/1, 5167, 5166/2,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12058, 12059, 12060, 12061, 12062, 12063, 12064/2, 12064/1, 13508,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5166/1, 5177, 5498, 5102, 5114, 5115, 5104, 4959, 4960/2, 4960/1,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13510, 12098, 12097/1, 12096, 12095, 12094, 12093, 12092, 12091/2,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4961, 5101, 5499, 5211, 5497, 5142/34, 5154/2, 5145/2, 5085/2.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12091/1, 12090, 12089, 12088, 12087/3, 12087/2, 12087/1, 12086,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Жабаљ</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12085, 12079, 12078, 12072, 12084, 12083, 12082, 12081, 12080/1,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12080/2, 12077</w:t>
            </w:r>
            <w:r>
              <w:rPr>
                <w:color w:val="231F20"/>
                <w:sz w:val="18"/>
              </w:rPr>
              <w:t>, 12076, 12075, 12074, 12073, 12071, 13563, 10596,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7557, 7558, 7559, 7560, 7561, 7562, 7563, 10969, 10965, 7574,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9967, 10849, 10577/2, 10577/3, 12097/2, 12097/3.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7575/1, 7575/2, 7576/1, 7576/3, 7576/2, 7577, 7578, 7579, 7580, 7581,</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7582, 7583, 7584, 7585/1, 7585/2, 7585/3, 7586/1, 7586/2, 7587/1,</w:t>
            </w:r>
          </w:p>
        </w:tc>
        <w:tc>
          <w:tcPr>
            <w:tcW w:w="5294" w:type="dxa"/>
            <w:tcBorders>
              <w:left w:val="single" w:sz="6" w:space="0" w:color="231F20"/>
            </w:tcBorders>
          </w:tcPr>
          <w:p w:rsidR="00614B3A" w:rsidRDefault="00525572">
            <w:pPr>
              <w:pStyle w:val="TableParagraph"/>
              <w:spacing w:line="180" w:lineRule="exact"/>
              <w:ind w:right="47"/>
              <w:jc w:val="right"/>
              <w:rPr>
                <w:sz w:val="18"/>
              </w:rPr>
            </w:pPr>
            <w:r>
              <w:rPr>
                <w:color w:val="231F20"/>
                <w:sz w:val="18"/>
              </w:rPr>
              <w:t>10564, 13326, 10568, 10570/2, 10569, 10570/1, 10570/3,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7587/2, 7587/3, 7588, 7589, 7590, 10966, 10681, 10970, 7604, 7607,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10571/1, 10571/2, 10</w:t>
            </w:r>
            <w:r>
              <w:rPr>
                <w:color w:val="231F20"/>
                <w:sz w:val="18"/>
              </w:rPr>
              <w:t>571/3, 10571/4, 10572, 10577/1, 10578, 10579,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7605, 7606, 7608, 7609/1, 7609/2, 7609/3, 7614/2, 7614/3, 7615/1,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10580/1, 10580/2, 10580/3, 10580/4, 10580/5, 10580/6, 10580/7,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7615/3, 7616/2, 7616/1, 10683, 10967, 9069, 9068, 11014, 9070,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10582, 10581, 10</w:t>
            </w:r>
            <w:r>
              <w:rPr>
                <w:color w:val="231F20"/>
                <w:sz w:val="18"/>
              </w:rPr>
              <w:t>584, 10585, 10586/1, 10586/2, 10588, 10590, 10587,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11016, 9073/2, 11003, 7553, 7552, 7551/2, 7551/1, 7550, 7549, 7548,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10589, 10592/1, 10592/2, 10593, 10594/6, 10594/5, 10594/4, 10594/3,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7547, 7546/2, 7546/1, 7545, 7544/2, 7544/1, 7543, 7542, 7541/2,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10594/2, 10594/1, 10597/1, 10597/2, 10599/1, 10599/2, 10599/3,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7541/1, 7540, 7539, 7538/1, 7538/2, 7537, 7536, 7535, 7534, 7533,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10599/4, 10599/5, 10599/6, 10599/7, 10599/8, 10599/9, 10599/10,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7532, 7531, 7530/2, 7522, 7521, 7520, 7519, 7518, 7517, 7516/</w:t>
            </w:r>
            <w:r>
              <w:rPr>
                <w:color w:val="231F20"/>
                <w:sz w:val="18"/>
              </w:rPr>
              <w:t>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10599/11, 10599/12, 10599/13, 10599/14, 10599/15, 10599/16,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7515, 7514, 7513, 7512, 7508, 7510, 7516/2, 7556/2.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10599/17, 10599/18, 10599/19, 10599/20, 10600/1, 10600/2, 10601,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10603, 13261, 13329, 13330, 10517/8, 10517/7, 10517/6, 10517/5,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7430, 7431, 7432, 7429, 10968, 7554, 7555, 7556/1, 7557, 7558,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10517/4, 10517/3, 10517/2, 10517/1, 13262, 10509/1, 10509/2, 10510,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7559, 7560, 7561, 7562, 7563, 7564, 10969, 7565, 10965, 756</w:t>
            </w:r>
            <w:r>
              <w:rPr>
                <w:color w:val="231F20"/>
                <w:sz w:val="18"/>
              </w:rPr>
              <w:t>6/1,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10508/2, 10508/1, 10507, 10506, 10505, 10504, 10503, 10502, 10501,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7566/2, 7567, 7568, 7569, 7570, 7571, 7572, 7573, 7574, 7575/1,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10500, 10499/1, 10499/2, 10498, 10497, 10496, 13332, 13263, 13333,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7575/2, 7576/1, 7576/3, 7576/2, 7577, 7578, 7579, 7</w:t>
            </w:r>
            <w:r>
              <w:rPr>
                <w:color w:val="231F20"/>
                <w:sz w:val="18"/>
              </w:rPr>
              <w:t>580, 7581, 7582,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10703, 10704, 10707, 10708, 10709, 10710, 10711, 10712, 10713,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7583, 7584, 7585/1, 7585/2, 7585/3, 7586/1, 7586/2, 7587/1, 7587/2,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10495, 10494/1, 10494/2, 10494/3, 10490/2, 10490/1, 10490/3, 10488,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7587/3, 7588, 7589, 7590, 10966, 10681, 7503, 10970, 10971, 7600,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10487, 10486, 10485, 10483, 10493, 10836, 10835, 10834, 10833,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7603/1, 7603/3, 7603/2, 7604, 7607, 7602, 7605, 7606, 7608, 7609/1,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10832/2, 10832/1, 10831, 10830, 10829, 10828, 10827, 10824</w:t>
            </w:r>
            <w:r>
              <w:rPr>
                <w:color w:val="231F20"/>
                <w:sz w:val="18"/>
              </w:rPr>
              <w:t>, 10826,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7609/2, 7609/3, 7610, 7611, 7612, 7613, 7614/1, 7614/2, 7614/3,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10825, 10823/2, 10823/1, 10822, 10821, 10820, 10819, 10818/3,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7615/1, 7615/3, 7616/2, 7616/1, 10683, 10967, 9069, 9068, 11014,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10818/2, 13327, 13335, 13336, 10838, 10839/1, 10839/2,</w:t>
            </w:r>
            <w:r>
              <w:rPr>
                <w:color w:val="231F20"/>
                <w:sz w:val="18"/>
              </w:rPr>
              <w:t xml:space="preserve"> 10840,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9070, 11016, 9073/2, 11003, 7553, 7552, 7551/2, 7551/1, 7550,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10841, 10842, 10844, 10845, 10846/2, 10843, 10846/1, 10846/3,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7549, 7548, 7547, 7546/2, 7546/1, 7545, 7544/2, 7544/1, 7543, 7542,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10847, 10848, 10850/4, 10850/5, 10850/1, 10850/2, 1085</w:t>
            </w:r>
            <w:r>
              <w:rPr>
                <w:color w:val="231F20"/>
                <w:sz w:val="18"/>
              </w:rPr>
              <w:t>0/3, 10851,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7541/2, 7541/1, 7540, 7539, 7538/1, 7538/2, 7537, 7536, 7535, 7534,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10852, 10853/1, 10853/2, 10854, 10855, 10856, 10857, 10858/1,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7533, 7532, 7531, 7530/2, 7530/1, 7529/2, 7529/1, 7528/3, 7522,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10858/2, 10859, 10860/1, 13265/1, 9961, 9957, 9958, 9959, 9960,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7521, 7520, 7519, 7518, 7517, 7516/1, 7515, 7514, 7513, 7512, 7508,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9962, 13394, 9966, 9965, 9964, 9963, 13395, 13397, 9968, 9944,</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7507, 7510, 7509, 7511, 7502, 7601, 7516/2, 7556/2, 7599/2, 7599/3.</w:t>
            </w:r>
          </w:p>
        </w:tc>
        <w:tc>
          <w:tcPr>
            <w:tcW w:w="5294" w:type="dxa"/>
            <w:tcBorders>
              <w:left w:val="single" w:sz="6" w:space="0" w:color="231F20"/>
            </w:tcBorders>
          </w:tcPr>
          <w:p w:rsidR="00614B3A" w:rsidRDefault="00525572">
            <w:pPr>
              <w:pStyle w:val="TableParagraph"/>
              <w:spacing w:line="182" w:lineRule="exact"/>
              <w:ind w:left="134"/>
              <w:rPr>
                <w:sz w:val="18"/>
              </w:rPr>
            </w:pPr>
            <w:r>
              <w:rPr>
                <w:color w:val="231F20"/>
                <w:sz w:val="18"/>
              </w:rPr>
              <w:t>9945, 9946, 9947, 9948, 9949, 9950/1, 9950/2, 9951/1, 9951/2,</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Pr>
          <w:p w:rsidR="00614B3A" w:rsidRDefault="00525572">
            <w:pPr>
              <w:pStyle w:val="TableParagraph"/>
              <w:spacing w:line="182" w:lineRule="exact"/>
              <w:ind w:left="50"/>
              <w:rPr>
                <w:sz w:val="18"/>
              </w:rPr>
            </w:pPr>
            <w:r>
              <w:rPr>
                <w:color w:val="231F20"/>
                <w:sz w:val="18"/>
              </w:rPr>
              <w:lastRenderedPageBreak/>
              <w:t>9952, 9953/2, 9953/1, 9954, 9955/1, 9955/2, 9956/1, 9956/2, 13393,</w:t>
            </w:r>
          </w:p>
        </w:tc>
        <w:tc>
          <w:tcPr>
            <w:tcW w:w="5295" w:type="dxa"/>
          </w:tcPr>
          <w:p w:rsidR="00614B3A" w:rsidRDefault="00525572">
            <w:pPr>
              <w:pStyle w:val="TableParagraph"/>
              <w:spacing w:line="182" w:lineRule="exact"/>
              <w:ind w:right="49"/>
              <w:jc w:val="right"/>
              <w:rPr>
                <w:sz w:val="18"/>
              </w:rPr>
            </w:pPr>
            <w:r>
              <w:rPr>
                <w:color w:val="231F20"/>
                <w:sz w:val="18"/>
              </w:rPr>
              <w:t>3306/6, 3306/7, 3306/20, 3306/25, 3306/26, 3306/27, 3306/8, 3306/9,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9724/1, 9724/2, 9727/1, 9727/3, 9727/2, 9727/4, 9728, 9852/1, 9851,</w:t>
            </w:r>
          </w:p>
        </w:tc>
        <w:tc>
          <w:tcPr>
            <w:tcW w:w="5295" w:type="dxa"/>
          </w:tcPr>
          <w:p w:rsidR="00614B3A" w:rsidRDefault="00525572">
            <w:pPr>
              <w:pStyle w:val="TableParagraph"/>
              <w:spacing w:line="180" w:lineRule="exact"/>
              <w:ind w:right="48"/>
              <w:jc w:val="right"/>
              <w:rPr>
                <w:sz w:val="18"/>
              </w:rPr>
            </w:pPr>
            <w:r>
              <w:rPr>
                <w:color w:val="231F20"/>
                <w:sz w:val="18"/>
              </w:rPr>
              <w:t>3306/13, 3306/17, 3306/16, 3306/15, 3306/14, 3306/12, 3306/11,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9850, 9849, 9848, 9847, 9846, 9845, 13396, 9844, 9843, 9842, 9841,</w:t>
            </w:r>
          </w:p>
        </w:tc>
        <w:tc>
          <w:tcPr>
            <w:tcW w:w="5295" w:type="dxa"/>
          </w:tcPr>
          <w:p w:rsidR="00614B3A" w:rsidRDefault="00525572">
            <w:pPr>
              <w:pStyle w:val="TableParagraph"/>
              <w:spacing w:line="180" w:lineRule="exact"/>
              <w:ind w:right="49"/>
              <w:jc w:val="right"/>
              <w:rPr>
                <w:sz w:val="18"/>
              </w:rPr>
            </w:pPr>
            <w:r>
              <w:rPr>
                <w:color w:val="231F20"/>
                <w:sz w:val="18"/>
              </w:rPr>
              <w:t>3306/24, 3306/23, 3306/22, 3306/19, 3306/10, 3311, 3313/6, 4234,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9839, 9838, 9840, 9837, 9836, 9835/2, 9835/1, 9834, 9833/2, 9833/1,</w:t>
            </w:r>
          </w:p>
        </w:tc>
        <w:tc>
          <w:tcPr>
            <w:tcW w:w="5295" w:type="dxa"/>
          </w:tcPr>
          <w:p w:rsidR="00614B3A" w:rsidRDefault="00525572">
            <w:pPr>
              <w:pStyle w:val="TableParagraph"/>
              <w:spacing w:line="180" w:lineRule="exact"/>
              <w:ind w:right="48"/>
              <w:jc w:val="right"/>
              <w:rPr>
                <w:sz w:val="18"/>
              </w:rPr>
            </w:pPr>
            <w:r>
              <w:rPr>
                <w:color w:val="231F20"/>
                <w:sz w:val="18"/>
              </w:rPr>
              <w:t>4121, 3334, 3322/2, 3322/1, 3321, 3320, 3319, 3318, 331</w:t>
            </w:r>
            <w:r>
              <w:rPr>
                <w:color w:val="231F20"/>
                <w:sz w:val="18"/>
              </w:rPr>
              <w:t>7, 3316,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9832, 13380/2, 13314/4, 11239, 11240, 11241/1, 11241/2, 11242,</w:t>
            </w:r>
          </w:p>
        </w:tc>
        <w:tc>
          <w:tcPr>
            <w:tcW w:w="5295" w:type="dxa"/>
          </w:tcPr>
          <w:p w:rsidR="00614B3A" w:rsidRDefault="00525572">
            <w:pPr>
              <w:pStyle w:val="TableParagraph"/>
              <w:spacing w:line="180" w:lineRule="exact"/>
              <w:ind w:right="49"/>
              <w:jc w:val="right"/>
              <w:rPr>
                <w:sz w:val="18"/>
              </w:rPr>
            </w:pPr>
            <w:r>
              <w:rPr>
                <w:color w:val="231F20"/>
                <w:sz w:val="18"/>
              </w:rPr>
              <w:t>4259, 4131, 4116, 4256, 3959, 3958, 3957, 3956, 3955, 3954, 3953,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11243, 11244, 11245, 11246, 11247, 11248, 11249, 11250, 11251,</w:t>
            </w:r>
          </w:p>
        </w:tc>
        <w:tc>
          <w:tcPr>
            <w:tcW w:w="5295" w:type="dxa"/>
          </w:tcPr>
          <w:p w:rsidR="00614B3A" w:rsidRDefault="00525572">
            <w:pPr>
              <w:pStyle w:val="TableParagraph"/>
              <w:spacing w:line="180" w:lineRule="exact"/>
              <w:ind w:right="49"/>
              <w:jc w:val="right"/>
              <w:rPr>
                <w:sz w:val="18"/>
              </w:rPr>
            </w:pPr>
            <w:r>
              <w:rPr>
                <w:color w:val="231F20"/>
                <w:sz w:val="18"/>
              </w:rPr>
              <w:t>3952, 3951, 3950, 3949, 3948, 3947/2, 3947/3, 3947/1,</w:t>
            </w:r>
            <w:r>
              <w:rPr>
                <w:color w:val="231F20"/>
                <w:sz w:val="18"/>
              </w:rPr>
              <w:t xml:space="preserve"> 3946, 3945,</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11252, 11253, 11255, 11254, 11256, 11257, 11258, 13360, 11353,</w:t>
            </w:r>
          </w:p>
        </w:tc>
        <w:tc>
          <w:tcPr>
            <w:tcW w:w="5295" w:type="dxa"/>
          </w:tcPr>
          <w:p w:rsidR="00614B3A" w:rsidRDefault="00525572">
            <w:pPr>
              <w:pStyle w:val="TableParagraph"/>
              <w:spacing w:line="180" w:lineRule="exact"/>
              <w:ind w:right="48"/>
              <w:jc w:val="right"/>
              <w:rPr>
                <w:sz w:val="18"/>
              </w:rPr>
            </w:pPr>
            <w:r>
              <w:rPr>
                <w:color w:val="231F20"/>
                <w:sz w:val="18"/>
              </w:rPr>
              <w:t>3961, 3962, 3963, 3964, 3965, 3966, 3967, 3968, 3969, 4240, 3970/1,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11352, 11354, 11355, 11357, 11358, 11351, 11348, 11347/2, 11347/1,</w:t>
            </w:r>
          </w:p>
        </w:tc>
        <w:tc>
          <w:tcPr>
            <w:tcW w:w="5295" w:type="dxa"/>
          </w:tcPr>
          <w:p w:rsidR="00614B3A" w:rsidRDefault="00525572">
            <w:pPr>
              <w:pStyle w:val="TableParagraph"/>
              <w:spacing w:line="180" w:lineRule="exact"/>
              <w:ind w:right="49"/>
              <w:jc w:val="right"/>
              <w:rPr>
                <w:sz w:val="18"/>
              </w:rPr>
            </w:pPr>
            <w:r>
              <w:rPr>
                <w:color w:val="231F20"/>
                <w:sz w:val="18"/>
              </w:rPr>
              <w:t>3970/2, 4103/9, 4103/8, 4103/7, 4103/6, 4103/22, 4103/23, 4103/5,</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11346, 11344, 11343, 11345, 11342, 11341, 11338, 11337, 11340,</w:t>
            </w:r>
          </w:p>
        </w:tc>
        <w:tc>
          <w:tcPr>
            <w:tcW w:w="5295" w:type="dxa"/>
          </w:tcPr>
          <w:p w:rsidR="00614B3A" w:rsidRDefault="00525572">
            <w:pPr>
              <w:pStyle w:val="TableParagraph"/>
              <w:spacing w:line="180" w:lineRule="exact"/>
              <w:ind w:right="49"/>
              <w:jc w:val="right"/>
              <w:rPr>
                <w:sz w:val="18"/>
              </w:rPr>
            </w:pPr>
            <w:r>
              <w:rPr>
                <w:color w:val="231F20"/>
                <w:sz w:val="18"/>
              </w:rPr>
              <w:t>4103/4, 4103/3, 4103/20, 4103/19, 4103/2, 4103/1, 4258, 4090/2,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11339, 11333, 11334, 11335, 11332, 11331, 11330, 11329, 11328</w:t>
            </w:r>
            <w:r>
              <w:rPr>
                <w:color w:val="231F20"/>
                <w:sz w:val="18"/>
              </w:rPr>
              <w:t>,</w:t>
            </w:r>
          </w:p>
        </w:tc>
        <w:tc>
          <w:tcPr>
            <w:tcW w:w="5295" w:type="dxa"/>
          </w:tcPr>
          <w:p w:rsidR="00614B3A" w:rsidRDefault="00525572">
            <w:pPr>
              <w:pStyle w:val="TableParagraph"/>
              <w:spacing w:line="180" w:lineRule="exact"/>
              <w:ind w:right="48"/>
              <w:jc w:val="right"/>
              <w:rPr>
                <w:sz w:val="18"/>
              </w:rPr>
            </w:pPr>
            <w:r>
              <w:rPr>
                <w:color w:val="231F20"/>
                <w:sz w:val="18"/>
              </w:rPr>
              <w:t>4090/1, 4257, 4242, 4063, 4064, 4065, 4066, 4067, 4102, 4101, 4099,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11327, 11326, 11323, 11322, 11321, 11320, 11319, 11318, 11317,</w:t>
            </w:r>
          </w:p>
        </w:tc>
        <w:tc>
          <w:tcPr>
            <w:tcW w:w="5295" w:type="dxa"/>
          </w:tcPr>
          <w:p w:rsidR="00614B3A" w:rsidRDefault="00525572">
            <w:pPr>
              <w:pStyle w:val="TableParagraph"/>
              <w:spacing w:line="180" w:lineRule="exact"/>
              <w:ind w:right="48"/>
              <w:jc w:val="right"/>
              <w:rPr>
                <w:sz w:val="18"/>
              </w:rPr>
            </w:pPr>
            <w:r>
              <w:rPr>
                <w:color w:val="231F20"/>
                <w:sz w:val="18"/>
              </w:rPr>
              <w:t>4098, 4097, 4096, 4095, 4094, 4093, 4092, 4091, 3960, 4229, 3306/21,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11316, 11315, 11314/2, 11314/1, 11312, 11311, 11310/</w:t>
            </w:r>
            <w:r>
              <w:rPr>
                <w:color w:val="231F20"/>
                <w:sz w:val="18"/>
              </w:rPr>
              <w:t>2, 11310/1,</w:t>
            </w:r>
          </w:p>
        </w:tc>
        <w:tc>
          <w:tcPr>
            <w:tcW w:w="5295" w:type="dxa"/>
          </w:tcPr>
          <w:p w:rsidR="00614B3A" w:rsidRDefault="00525572">
            <w:pPr>
              <w:pStyle w:val="TableParagraph"/>
              <w:spacing w:line="180" w:lineRule="exact"/>
              <w:ind w:left="141"/>
              <w:rPr>
                <w:sz w:val="18"/>
              </w:rPr>
            </w:pPr>
            <w:r>
              <w:rPr>
                <w:color w:val="231F20"/>
                <w:sz w:val="18"/>
              </w:rPr>
              <w:t>4226, 4225, 4230, 4765.</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11307, 11308, 11309/1, 11309/2, 11313, 11324, 11325, 13361, 11375,</w:t>
            </w:r>
          </w:p>
        </w:tc>
        <w:tc>
          <w:tcPr>
            <w:tcW w:w="5295" w:type="dxa"/>
          </w:tcPr>
          <w:p w:rsidR="00614B3A" w:rsidRDefault="00525572">
            <w:pPr>
              <w:pStyle w:val="TableParagraph"/>
              <w:spacing w:line="180" w:lineRule="exact"/>
              <w:ind w:left="538"/>
              <w:rPr>
                <w:sz w:val="18"/>
              </w:rPr>
            </w:pPr>
            <w:r>
              <w:rPr>
                <w:color w:val="231F20"/>
                <w:sz w:val="18"/>
              </w:rPr>
              <w:t>Парцеле у појасу уже и шире заштите гасовода:</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11378/1, 11378/2, 11380, 11381, 11383/1, 11382, 11379, 11383/2,</w:t>
            </w:r>
          </w:p>
        </w:tc>
        <w:tc>
          <w:tcPr>
            <w:tcW w:w="5295" w:type="dxa"/>
          </w:tcPr>
          <w:p w:rsidR="00614B3A" w:rsidRDefault="00525572">
            <w:pPr>
              <w:pStyle w:val="TableParagraph"/>
              <w:spacing w:line="180" w:lineRule="exact"/>
              <w:ind w:right="49"/>
              <w:jc w:val="right"/>
              <w:rPr>
                <w:sz w:val="18"/>
              </w:rPr>
            </w:pPr>
            <w:r>
              <w:rPr>
                <w:color w:val="231F20"/>
                <w:sz w:val="18"/>
              </w:rPr>
              <w:t>3299/1, 3299/2, 3299/3, 3300, 3298, 3301, 3303, 3304, 3305/1,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11384, 11385, 11386, 11387/2, 11387/1, 11388, 13368, 11505, 11506,</w:t>
            </w:r>
          </w:p>
        </w:tc>
        <w:tc>
          <w:tcPr>
            <w:tcW w:w="5295" w:type="dxa"/>
          </w:tcPr>
          <w:p w:rsidR="00614B3A" w:rsidRDefault="00525572">
            <w:pPr>
              <w:pStyle w:val="TableParagraph"/>
              <w:spacing w:line="180" w:lineRule="exact"/>
              <w:ind w:right="48"/>
              <w:jc w:val="right"/>
              <w:rPr>
                <w:sz w:val="18"/>
              </w:rPr>
            </w:pPr>
            <w:r>
              <w:rPr>
                <w:color w:val="231F20"/>
                <w:sz w:val="18"/>
              </w:rPr>
              <w:t>3305/2, 3305/3, 3305/5, 3305/4, 4262, 4132, 4123, 3292, 3293, 3294,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11507/1, 11507/2, 11508, 11509, 11510, 13362, 11394, 1139</w:t>
            </w:r>
            <w:r>
              <w:rPr>
                <w:color w:val="231F20"/>
                <w:sz w:val="18"/>
              </w:rPr>
              <w:t>3, 11392,</w:t>
            </w:r>
          </w:p>
        </w:tc>
        <w:tc>
          <w:tcPr>
            <w:tcW w:w="5295" w:type="dxa"/>
          </w:tcPr>
          <w:p w:rsidR="00614B3A" w:rsidRDefault="00525572">
            <w:pPr>
              <w:pStyle w:val="TableParagraph"/>
              <w:spacing w:line="180" w:lineRule="exact"/>
              <w:ind w:right="49"/>
              <w:jc w:val="right"/>
              <w:rPr>
                <w:sz w:val="18"/>
              </w:rPr>
            </w:pPr>
            <w:r>
              <w:rPr>
                <w:color w:val="231F20"/>
                <w:sz w:val="18"/>
              </w:rPr>
              <w:t>3295, 3296, 3297/1, 3297/2, 3297/3, 3297/4, 3297/5, 4122, 3306/1,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11391, 11390, 11389/2, 11389/1, 11504/2, 11504/3, 11504/4, 11504/5,</w:t>
            </w:r>
          </w:p>
        </w:tc>
        <w:tc>
          <w:tcPr>
            <w:tcW w:w="5295" w:type="dxa"/>
          </w:tcPr>
          <w:p w:rsidR="00614B3A" w:rsidRDefault="00525572">
            <w:pPr>
              <w:pStyle w:val="TableParagraph"/>
              <w:spacing w:line="180" w:lineRule="exact"/>
              <w:ind w:right="49"/>
              <w:jc w:val="right"/>
              <w:rPr>
                <w:sz w:val="18"/>
              </w:rPr>
            </w:pPr>
            <w:r>
              <w:rPr>
                <w:color w:val="231F20"/>
                <w:sz w:val="18"/>
              </w:rPr>
              <w:t>3306/2, 3306/3, 3306/18, 3306/4, 3306/5, 3306/6, 3306/7, 3306/20,</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11504/6, 11504/35, 11504/37, 11504/7, 11504/8, 11504/9, 11504/10,</w:t>
            </w:r>
          </w:p>
        </w:tc>
        <w:tc>
          <w:tcPr>
            <w:tcW w:w="5295" w:type="dxa"/>
          </w:tcPr>
          <w:p w:rsidR="00614B3A" w:rsidRDefault="00525572">
            <w:pPr>
              <w:pStyle w:val="TableParagraph"/>
              <w:spacing w:line="180" w:lineRule="exact"/>
              <w:ind w:right="49"/>
              <w:jc w:val="right"/>
              <w:rPr>
                <w:sz w:val="18"/>
              </w:rPr>
            </w:pPr>
            <w:r>
              <w:rPr>
                <w:color w:val="231F20"/>
                <w:sz w:val="18"/>
              </w:rPr>
              <w:t>3306/25, 3306/26, 3306/27, 3306/8, 3306/9, 3306/13, 3306/17,</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11504/11, 11504/12, 11504/13, 11504/31, 11504/33, 11504/34,</w:t>
            </w:r>
          </w:p>
        </w:tc>
        <w:tc>
          <w:tcPr>
            <w:tcW w:w="5295" w:type="dxa"/>
          </w:tcPr>
          <w:p w:rsidR="00614B3A" w:rsidRDefault="00525572">
            <w:pPr>
              <w:pStyle w:val="TableParagraph"/>
              <w:spacing w:line="180" w:lineRule="exact"/>
              <w:ind w:right="48"/>
              <w:jc w:val="right"/>
              <w:rPr>
                <w:sz w:val="18"/>
              </w:rPr>
            </w:pPr>
            <w:r>
              <w:rPr>
                <w:color w:val="231F20"/>
                <w:sz w:val="18"/>
              </w:rPr>
              <w:t>3306/16, 3306/15, 3306/14, 3306/12, 3306/11, 3306/24, 3306/23,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11504/36, 13374, 13363, 11477, 11504/17, 11504/16, 11504/18,</w:t>
            </w:r>
          </w:p>
        </w:tc>
        <w:tc>
          <w:tcPr>
            <w:tcW w:w="5295" w:type="dxa"/>
          </w:tcPr>
          <w:p w:rsidR="00614B3A" w:rsidRDefault="00525572">
            <w:pPr>
              <w:pStyle w:val="TableParagraph"/>
              <w:spacing w:line="180" w:lineRule="exact"/>
              <w:ind w:right="48"/>
              <w:jc w:val="right"/>
              <w:rPr>
                <w:sz w:val="18"/>
              </w:rPr>
            </w:pPr>
            <w:r>
              <w:rPr>
                <w:color w:val="231F20"/>
                <w:sz w:val="18"/>
              </w:rPr>
              <w:t>3306/22, 3306/19, 3306/10, 3311, 3313/6, 3312, 4234, 4121, 3335/2,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11504/19, 11504/20, 11504/21, 11504/22, 11504/23, 11504/24,</w:t>
            </w:r>
          </w:p>
        </w:tc>
        <w:tc>
          <w:tcPr>
            <w:tcW w:w="5295" w:type="dxa"/>
          </w:tcPr>
          <w:p w:rsidR="00614B3A" w:rsidRDefault="00525572">
            <w:pPr>
              <w:pStyle w:val="TableParagraph"/>
              <w:spacing w:line="180" w:lineRule="exact"/>
              <w:ind w:right="49"/>
              <w:jc w:val="right"/>
              <w:rPr>
                <w:sz w:val="18"/>
              </w:rPr>
            </w:pPr>
            <w:r>
              <w:rPr>
                <w:color w:val="231F20"/>
                <w:sz w:val="18"/>
              </w:rPr>
              <w:t>3335/1, 3334, 3323/2, 3323/1, 3322/2, 3322/1, 3321, 3320, 3319, 331</w:t>
            </w:r>
            <w:r>
              <w:rPr>
                <w:color w:val="231F20"/>
                <w:sz w:val="18"/>
              </w:rPr>
              <w:t>8,</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11504/25, 11504/26, 11504/27, 11504/28, 13371, 11503/7, 11598,</w:t>
            </w:r>
          </w:p>
        </w:tc>
        <w:tc>
          <w:tcPr>
            <w:tcW w:w="5295" w:type="dxa"/>
          </w:tcPr>
          <w:p w:rsidR="00614B3A" w:rsidRDefault="00525572">
            <w:pPr>
              <w:pStyle w:val="TableParagraph"/>
              <w:spacing w:line="180" w:lineRule="exact"/>
              <w:ind w:right="49"/>
              <w:jc w:val="right"/>
              <w:rPr>
                <w:sz w:val="18"/>
              </w:rPr>
            </w:pPr>
            <w:r>
              <w:rPr>
                <w:color w:val="231F20"/>
                <w:sz w:val="18"/>
              </w:rPr>
              <w:t>3317, 3316, 3315/2, 3314, 4259, 4131, 4116, 4103/15, 4103/16, 4256,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13370, 11504/29, 11504/1, 11504/15, 11504/30, 11504/32, 13372,</w:t>
            </w:r>
          </w:p>
        </w:tc>
        <w:tc>
          <w:tcPr>
            <w:tcW w:w="5295" w:type="dxa"/>
          </w:tcPr>
          <w:p w:rsidR="00614B3A" w:rsidRDefault="00525572">
            <w:pPr>
              <w:pStyle w:val="TableParagraph"/>
              <w:spacing w:line="180" w:lineRule="exact"/>
              <w:ind w:right="48"/>
              <w:jc w:val="right"/>
              <w:rPr>
                <w:sz w:val="18"/>
              </w:rPr>
            </w:pPr>
            <w:r>
              <w:rPr>
                <w:color w:val="231F20"/>
                <w:sz w:val="18"/>
              </w:rPr>
              <w:t>3959, 3958, 3957, 3956, 3955, 3954, 3953, 3952, 3951, 395</w:t>
            </w:r>
            <w:r>
              <w:rPr>
                <w:color w:val="231F20"/>
                <w:sz w:val="18"/>
              </w:rPr>
              <w:t>0, 3949,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11596, 11597, 11615, 11619/16, 11619/24, 11619/13, 11619/14,</w:t>
            </w:r>
          </w:p>
        </w:tc>
        <w:tc>
          <w:tcPr>
            <w:tcW w:w="5295" w:type="dxa"/>
          </w:tcPr>
          <w:p w:rsidR="00614B3A" w:rsidRDefault="00525572">
            <w:pPr>
              <w:pStyle w:val="TableParagraph"/>
              <w:spacing w:line="180" w:lineRule="exact"/>
              <w:ind w:right="48"/>
              <w:jc w:val="right"/>
              <w:rPr>
                <w:sz w:val="18"/>
              </w:rPr>
            </w:pPr>
            <w:r>
              <w:rPr>
                <w:color w:val="231F20"/>
                <w:sz w:val="18"/>
              </w:rPr>
              <w:t>3948, 3947/2, 3947/3, 3947/1, 3946, 3945, 3944, 3943, 4253, 3942/2,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11619/15, 11619/18, 11619/19, 11619/26, 11619/22, 11619/17, 13507,</w:t>
            </w:r>
          </w:p>
        </w:tc>
        <w:tc>
          <w:tcPr>
            <w:tcW w:w="5295" w:type="dxa"/>
          </w:tcPr>
          <w:p w:rsidR="00614B3A" w:rsidRDefault="00525572">
            <w:pPr>
              <w:pStyle w:val="TableParagraph"/>
              <w:spacing w:line="180" w:lineRule="exact"/>
              <w:ind w:right="48"/>
              <w:jc w:val="right"/>
              <w:rPr>
                <w:sz w:val="18"/>
              </w:rPr>
            </w:pPr>
            <w:r>
              <w:rPr>
                <w:color w:val="231F20"/>
                <w:sz w:val="18"/>
              </w:rPr>
              <w:t>3961, 3962, 3963, 3964, 3965, 3966, 3967, 3968, 3969, 4240, 3970/1,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11614, 11613, 11612, 11611, 11610, 13301/2, 13304/3, 13305/2,</w:t>
            </w:r>
          </w:p>
        </w:tc>
        <w:tc>
          <w:tcPr>
            <w:tcW w:w="5295" w:type="dxa"/>
          </w:tcPr>
          <w:p w:rsidR="00614B3A" w:rsidRDefault="00525572">
            <w:pPr>
              <w:pStyle w:val="TableParagraph"/>
              <w:spacing w:line="180" w:lineRule="exact"/>
              <w:ind w:right="49"/>
              <w:jc w:val="right"/>
              <w:rPr>
                <w:sz w:val="18"/>
              </w:rPr>
            </w:pPr>
            <w:r>
              <w:rPr>
                <w:color w:val="231F20"/>
                <w:sz w:val="18"/>
              </w:rPr>
              <w:t>3970/2, 3970/3, 3971/1, 3971/2, 3972, 3973, 3974/1, 3974/2, 3975/1,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 xml:space="preserve">11608, 12047, 12048, 12051, 12052, 13509, 12049, 12050, </w:t>
            </w:r>
            <w:r>
              <w:rPr>
                <w:color w:val="231F20"/>
                <w:sz w:val="18"/>
              </w:rPr>
              <w:t>12053,</w:t>
            </w:r>
          </w:p>
        </w:tc>
        <w:tc>
          <w:tcPr>
            <w:tcW w:w="5295" w:type="dxa"/>
          </w:tcPr>
          <w:p w:rsidR="00614B3A" w:rsidRDefault="00525572">
            <w:pPr>
              <w:pStyle w:val="TableParagraph"/>
              <w:spacing w:line="180" w:lineRule="exact"/>
              <w:ind w:right="48"/>
              <w:jc w:val="right"/>
              <w:rPr>
                <w:sz w:val="18"/>
              </w:rPr>
            </w:pPr>
            <w:r>
              <w:rPr>
                <w:color w:val="231F20"/>
                <w:sz w:val="18"/>
              </w:rPr>
              <w:t>4103/10, 4103/9, 4103/8, 4103/7, 4103/6, 4103/22, 4103/23, 4103/5,</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12054, 12055, 12056, 12057, 12058, 12059, 12060, 12061, 12062,</w:t>
            </w:r>
          </w:p>
        </w:tc>
        <w:tc>
          <w:tcPr>
            <w:tcW w:w="5295" w:type="dxa"/>
          </w:tcPr>
          <w:p w:rsidR="00614B3A" w:rsidRDefault="00525572">
            <w:pPr>
              <w:pStyle w:val="TableParagraph"/>
              <w:spacing w:line="180" w:lineRule="exact"/>
              <w:ind w:right="49"/>
              <w:jc w:val="right"/>
              <w:rPr>
                <w:sz w:val="18"/>
              </w:rPr>
            </w:pPr>
            <w:r>
              <w:rPr>
                <w:color w:val="231F20"/>
                <w:sz w:val="18"/>
              </w:rPr>
              <w:t>4103/4, 4103/3, 4103/20, 4103/19, 4103/2, 4103/1, 4258, 4090/2,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 xml:space="preserve">12063, 12064/2, 12064/1, 12066, 12067, 12065, 13508, </w:t>
            </w:r>
            <w:r>
              <w:rPr>
                <w:color w:val="231F20"/>
                <w:sz w:val="18"/>
              </w:rPr>
              <w:t>13510, 12101,</w:t>
            </w:r>
          </w:p>
        </w:tc>
        <w:tc>
          <w:tcPr>
            <w:tcW w:w="5295" w:type="dxa"/>
          </w:tcPr>
          <w:p w:rsidR="00614B3A" w:rsidRDefault="00525572">
            <w:pPr>
              <w:pStyle w:val="TableParagraph"/>
              <w:spacing w:line="180" w:lineRule="exact"/>
              <w:ind w:right="48"/>
              <w:jc w:val="right"/>
              <w:rPr>
                <w:sz w:val="18"/>
              </w:rPr>
            </w:pPr>
            <w:r>
              <w:rPr>
                <w:color w:val="231F20"/>
                <w:sz w:val="18"/>
              </w:rPr>
              <w:t>4090/1, 4089, 4088, 4087, 4257, 4086, 4242, 4063, 4064, 4065, 4066,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12100, 12099, 12098, 12097/1, 12096, 12095, 12094, 12093, 12092,</w:t>
            </w:r>
          </w:p>
        </w:tc>
        <w:tc>
          <w:tcPr>
            <w:tcW w:w="5295" w:type="dxa"/>
          </w:tcPr>
          <w:p w:rsidR="00614B3A" w:rsidRDefault="00525572">
            <w:pPr>
              <w:pStyle w:val="TableParagraph"/>
              <w:spacing w:line="180" w:lineRule="exact"/>
              <w:ind w:right="48"/>
              <w:jc w:val="right"/>
              <w:rPr>
                <w:sz w:val="18"/>
              </w:rPr>
            </w:pPr>
            <w:r>
              <w:rPr>
                <w:color w:val="231F20"/>
                <w:sz w:val="18"/>
              </w:rPr>
              <w:t>4067, 4068, 4069, 4070, 4071, 4102, 4101, 4099, 4098, 4097, 4096,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12091/2, 12091/1, 12090, 12089, 12088, 12087/3, 12087/2, 12087/1,</w:t>
            </w:r>
          </w:p>
        </w:tc>
        <w:tc>
          <w:tcPr>
            <w:tcW w:w="5295" w:type="dxa"/>
          </w:tcPr>
          <w:p w:rsidR="00614B3A" w:rsidRDefault="00525572">
            <w:pPr>
              <w:pStyle w:val="TableParagraph"/>
              <w:spacing w:line="180" w:lineRule="exact"/>
              <w:ind w:right="48"/>
              <w:jc w:val="right"/>
              <w:rPr>
                <w:sz w:val="18"/>
              </w:rPr>
            </w:pPr>
            <w:r>
              <w:rPr>
                <w:color w:val="231F20"/>
                <w:sz w:val="18"/>
              </w:rPr>
              <w:t>4095, 4094, 4093, 4092, 4091, 3960, 4229, 3306/21, 4226, 4225, 4230,</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12086, 12085, 12079, 12078, 12072, 12084, 12083, 12082, 12081,</w:t>
            </w:r>
          </w:p>
        </w:tc>
        <w:tc>
          <w:tcPr>
            <w:tcW w:w="5295" w:type="dxa"/>
          </w:tcPr>
          <w:p w:rsidR="00614B3A" w:rsidRDefault="00525572">
            <w:pPr>
              <w:pStyle w:val="TableParagraph"/>
              <w:spacing w:line="180" w:lineRule="exact"/>
              <w:ind w:left="141"/>
              <w:rPr>
                <w:sz w:val="18"/>
              </w:rPr>
            </w:pPr>
            <w:r>
              <w:rPr>
                <w:color w:val="231F20"/>
                <w:sz w:val="18"/>
              </w:rPr>
              <w:t>4233, 4765, 4100.</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12080/1, 12080/2, 13512, 12077, 12076,</w:t>
            </w:r>
            <w:r>
              <w:rPr>
                <w:color w:val="231F20"/>
                <w:sz w:val="18"/>
              </w:rPr>
              <w:t xml:space="preserve"> 12075, 12074, 12073, 12071,</w:t>
            </w:r>
          </w:p>
        </w:tc>
        <w:tc>
          <w:tcPr>
            <w:tcW w:w="5295" w:type="dxa"/>
          </w:tcPr>
          <w:p w:rsidR="00614B3A" w:rsidRDefault="00525572">
            <w:pPr>
              <w:pStyle w:val="TableParagraph"/>
              <w:spacing w:line="180" w:lineRule="exact"/>
              <w:ind w:left="538"/>
              <w:rPr>
                <w:sz w:val="18"/>
              </w:rPr>
            </w:pPr>
            <w:r>
              <w:rPr>
                <w:color w:val="231F20"/>
                <w:sz w:val="18"/>
              </w:rPr>
              <w:t>ОПШТИНА ВРБАС</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12188, 12189, 12190, 13563, 10596, 11376, 11618/17, 11618/22,</w:t>
            </w:r>
          </w:p>
        </w:tc>
        <w:tc>
          <w:tcPr>
            <w:tcW w:w="5295" w:type="dxa"/>
          </w:tcPr>
          <w:p w:rsidR="00614B3A" w:rsidRDefault="00525572">
            <w:pPr>
              <w:pStyle w:val="TableParagraph"/>
              <w:spacing w:line="180" w:lineRule="exact"/>
              <w:ind w:left="538"/>
              <w:rPr>
                <w:sz w:val="18"/>
              </w:rPr>
            </w:pPr>
            <w:r>
              <w:rPr>
                <w:color w:val="231F20"/>
                <w:sz w:val="18"/>
              </w:rPr>
              <w:t>КО Бачко Добро Поље</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11618/26, 11618/19, 11618/18, 11618/15, 11618/14, 9852/2, 9853,</w:t>
            </w:r>
          </w:p>
        </w:tc>
        <w:tc>
          <w:tcPr>
            <w:tcW w:w="5295" w:type="dxa"/>
          </w:tcPr>
          <w:p w:rsidR="00614B3A" w:rsidRDefault="00525572">
            <w:pPr>
              <w:pStyle w:val="TableParagraph"/>
              <w:spacing w:line="180" w:lineRule="exact"/>
              <w:ind w:left="538"/>
              <w:rPr>
                <w:sz w:val="18"/>
              </w:rPr>
            </w:pPr>
            <w:r>
              <w:rPr>
                <w:color w:val="231F20"/>
                <w:sz w:val="18"/>
              </w:rPr>
              <w:t>Парцеле у појасу уже заштите гасовода:</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9854, 9855, 9856, 10591, 9967, 9725, 10849, 10577/2, 10577/3,</w:t>
            </w:r>
          </w:p>
        </w:tc>
        <w:tc>
          <w:tcPr>
            <w:tcW w:w="5295" w:type="dxa"/>
          </w:tcPr>
          <w:p w:rsidR="00614B3A" w:rsidRDefault="00525572">
            <w:pPr>
              <w:pStyle w:val="TableParagraph"/>
              <w:spacing w:line="180" w:lineRule="exact"/>
              <w:ind w:right="49"/>
              <w:jc w:val="right"/>
              <w:rPr>
                <w:sz w:val="18"/>
              </w:rPr>
            </w:pPr>
            <w:r>
              <w:rPr>
                <w:color w:val="231F20"/>
                <w:sz w:val="18"/>
              </w:rPr>
              <w:t>1322, 1321, 2732, 1316, 2665, 2625, 2662, 1312, 2664, 1311/3,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10860/2, 12097/2, 12097/3.</w:t>
            </w:r>
          </w:p>
        </w:tc>
        <w:tc>
          <w:tcPr>
            <w:tcW w:w="5295" w:type="dxa"/>
          </w:tcPr>
          <w:p w:rsidR="00614B3A" w:rsidRDefault="00525572">
            <w:pPr>
              <w:pStyle w:val="TableParagraph"/>
              <w:spacing w:line="180" w:lineRule="exact"/>
              <w:ind w:right="48"/>
              <w:jc w:val="right"/>
              <w:rPr>
                <w:sz w:val="18"/>
              </w:rPr>
            </w:pPr>
            <w:r>
              <w:rPr>
                <w:color w:val="231F20"/>
                <w:sz w:val="18"/>
              </w:rPr>
              <w:t>1309, 1308, 2660, 1600, 2651/2, 2650, 2643/2, 1601/1, 1601/3, 2744,</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КО Сириг</w:t>
            </w:r>
          </w:p>
        </w:tc>
        <w:tc>
          <w:tcPr>
            <w:tcW w:w="5295" w:type="dxa"/>
          </w:tcPr>
          <w:p w:rsidR="00614B3A" w:rsidRDefault="00525572">
            <w:pPr>
              <w:pStyle w:val="TableParagraph"/>
              <w:spacing w:line="180" w:lineRule="exact"/>
              <w:ind w:right="48"/>
              <w:jc w:val="right"/>
              <w:rPr>
                <w:sz w:val="18"/>
              </w:rPr>
            </w:pPr>
            <w:r>
              <w:rPr>
                <w:color w:val="231F20"/>
                <w:sz w:val="18"/>
              </w:rPr>
              <w:t>2654/1, 1604, 1603/1, 2617, 2735, 2736, 2618, 1387, 1388, 2615,</w:t>
            </w:r>
          </w:p>
        </w:tc>
      </w:tr>
      <w:tr w:rsidR="00614B3A">
        <w:trPr>
          <w:trHeight w:val="200"/>
        </w:trPr>
        <w:tc>
          <w:tcPr>
            <w:tcW w:w="5294" w:type="dxa"/>
          </w:tcPr>
          <w:p w:rsidR="00614B3A" w:rsidRDefault="00525572">
            <w:pPr>
              <w:pStyle w:val="TableParagraph"/>
              <w:spacing w:line="180" w:lineRule="exact"/>
              <w:ind w:right="140"/>
              <w:jc w:val="right"/>
              <w:rPr>
                <w:sz w:val="18"/>
              </w:rPr>
            </w:pPr>
            <w:r>
              <w:rPr>
                <w:color w:val="231F20"/>
                <w:sz w:val="18"/>
              </w:rPr>
              <w:t>Парцеле у појасу уже заштите гасовода: нема обухваћених</w:t>
            </w:r>
          </w:p>
        </w:tc>
        <w:tc>
          <w:tcPr>
            <w:tcW w:w="5295" w:type="dxa"/>
          </w:tcPr>
          <w:p w:rsidR="00614B3A" w:rsidRDefault="00525572">
            <w:pPr>
              <w:pStyle w:val="TableParagraph"/>
              <w:spacing w:line="180" w:lineRule="exact"/>
              <w:ind w:right="48"/>
              <w:jc w:val="right"/>
              <w:rPr>
                <w:sz w:val="18"/>
              </w:rPr>
            </w:pPr>
            <w:r>
              <w:rPr>
                <w:color w:val="231F20"/>
                <w:sz w:val="18"/>
              </w:rPr>
              <w:t>2737, 1386, 2620, 1385, 2619, 2738, 1462, 1601/2, 2731, 2623, 1325,</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парцела</w:t>
            </w:r>
          </w:p>
        </w:tc>
        <w:tc>
          <w:tcPr>
            <w:tcW w:w="5295" w:type="dxa"/>
          </w:tcPr>
          <w:p w:rsidR="00614B3A" w:rsidRDefault="00525572">
            <w:pPr>
              <w:pStyle w:val="TableParagraph"/>
              <w:spacing w:line="180" w:lineRule="exact"/>
              <w:ind w:right="49"/>
              <w:jc w:val="right"/>
              <w:rPr>
                <w:sz w:val="18"/>
              </w:rPr>
            </w:pPr>
            <w:r>
              <w:rPr>
                <w:color w:val="231F20"/>
                <w:sz w:val="18"/>
              </w:rPr>
              <w:t>1335, 1333/2, 1333/1, 1331, 1328, 1327, 2747, 1324/1, 1334, 1332,</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Парцеле у појасу шире заштите гасовода:</w:t>
            </w:r>
          </w:p>
        </w:tc>
        <w:tc>
          <w:tcPr>
            <w:tcW w:w="5295" w:type="dxa"/>
          </w:tcPr>
          <w:p w:rsidR="00614B3A" w:rsidRDefault="00525572">
            <w:pPr>
              <w:pStyle w:val="TableParagraph"/>
              <w:spacing w:line="180" w:lineRule="exact"/>
              <w:ind w:right="48"/>
              <w:jc w:val="right"/>
              <w:rPr>
                <w:sz w:val="18"/>
              </w:rPr>
            </w:pPr>
            <w:r>
              <w:rPr>
                <w:color w:val="231F20"/>
                <w:sz w:val="18"/>
              </w:rPr>
              <w:t>1330, 1329, 2621, 2743, 2746, 1326/2, 1326/1, 1323/11, 1323/10,</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2472, 2471, 3557 , 3488 , 2470.</w:t>
            </w:r>
          </w:p>
        </w:tc>
        <w:tc>
          <w:tcPr>
            <w:tcW w:w="5295" w:type="dxa"/>
          </w:tcPr>
          <w:p w:rsidR="00614B3A" w:rsidRDefault="00525572">
            <w:pPr>
              <w:pStyle w:val="TableParagraph"/>
              <w:spacing w:line="180" w:lineRule="exact"/>
              <w:ind w:left="141"/>
              <w:rPr>
                <w:sz w:val="18"/>
              </w:rPr>
            </w:pPr>
            <w:r>
              <w:rPr>
                <w:color w:val="231F20"/>
                <w:sz w:val="18"/>
              </w:rPr>
              <w:t>1323/9, 1323/8, 1323/7, 1323/6.</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ОПШТИНА СРБОБРАН</w:t>
            </w:r>
          </w:p>
        </w:tc>
        <w:tc>
          <w:tcPr>
            <w:tcW w:w="5295" w:type="dxa"/>
          </w:tcPr>
          <w:p w:rsidR="00614B3A" w:rsidRDefault="00525572">
            <w:pPr>
              <w:pStyle w:val="TableParagraph"/>
              <w:spacing w:line="180" w:lineRule="exact"/>
              <w:ind w:left="538"/>
              <w:rPr>
                <w:sz w:val="18"/>
              </w:rPr>
            </w:pPr>
            <w:r>
              <w:rPr>
                <w:color w:val="231F20"/>
                <w:sz w:val="18"/>
              </w:rPr>
              <w:t>Парцеле у појасу уже и шире заштите гасовода:</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КО Србобран</w:t>
            </w:r>
          </w:p>
        </w:tc>
        <w:tc>
          <w:tcPr>
            <w:tcW w:w="5295" w:type="dxa"/>
          </w:tcPr>
          <w:p w:rsidR="00614B3A" w:rsidRDefault="00525572">
            <w:pPr>
              <w:pStyle w:val="TableParagraph"/>
              <w:spacing w:line="180" w:lineRule="exact"/>
              <w:ind w:right="49"/>
              <w:jc w:val="right"/>
              <w:rPr>
                <w:sz w:val="18"/>
              </w:rPr>
            </w:pPr>
            <w:r>
              <w:rPr>
                <w:color w:val="231F20"/>
                <w:sz w:val="18"/>
              </w:rPr>
              <w:t>1320, 1322, 1321, 1319/6, 2732, 1316, 2665, 2625, 2662, 1312,</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Pr>
          <w:p w:rsidR="00614B3A" w:rsidRDefault="00525572">
            <w:pPr>
              <w:pStyle w:val="TableParagraph"/>
              <w:spacing w:line="180" w:lineRule="exact"/>
              <w:ind w:right="49"/>
              <w:jc w:val="right"/>
              <w:rPr>
                <w:sz w:val="18"/>
              </w:rPr>
            </w:pPr>
            <w:r>
              <w:rPr>
                <w:color w:val="231F20"/>
                <w:sz w:val="18"/>
              </w:rPr>
              <w:t>2664, 1311/3, 1309, 1308, 2660, 2658, 1600, 2651/2, 2650, 2643/2,</w:t>
            </w:r>
          </w:p>
        </w:tc>
      </w:tr>
      <w:tr w:rsidR="00614B3A">
        <w:trPr>
          <w:trHeight w:val="200"/>
        </w:trPr>
        <w:tc>
          <w:tcPr>
            <w:tcW w:w="5294" w:type="dxa"/>
          </w:tcPr>
          <w:p w:rsidR="00614B3A" w:rsidRDefault="00525572">
            <w:pPr>
              <w:pStyle w:val="TableParagraph"/>
              <w:spacing w:line="180" w:lineRule="exact"/>
              <w:ind w:right="139"/>
              <w:jc w:val="right"/>
              <w:rPr>
                <w:sz w:val="18"/>
              </w:rPr>
            </w:pPr>
            <w:r>
              <w:rPr>
                <w:color w:val="231F20"/>
                <w:sz w:val="18"/>
              </w:rPr>
              <w:t>12365, 11956, 11722, 11723/1</w:t>
            </w:r>
            <w:r>
              <w:rPr>
                <w:color w:val="231F20"/>
                <w:sz w:val="18"/>
              </w:rPr>
              <w:t>, 11724/1, 12392, 11955, 12372,</w:t>
            </w:r>
          </w:p>
        </w:tc>
        <w:tc>
          <w:tcPr>
            <w:tcW w:w="5295" w:type="dxa"/>
          </w:tcPr>
          <w:p w:rsidR="00614B3A" w:rsidRDefault="00525572">
            <w:pPr>
              <w:pStyle w:val="TableParagraph"/>
              <w:spacing w:line="180" w:lineRule="exact"/>
              <w:ind w:right="49"/>
              <w:jc w:val="right"/>
              <w:rPr>
                <w:sz w:val="18"/>
              </w:rPr>
            </w:pPr>
            <w:r>
              <w:rPr>
                <w:color w:val="231F20"/>
                <w:sz w:val="18"/>
              </w:rPr>
              <w:t>1601/1, 2643/3, 1601/3, 1603/3, 2744, 2654/1, 1604, 1603/1, 2617,</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11952, 12377, 11951, 12376, 11944, 12051, 12341, 12378, 12379,</w:t>
            </w:r>
          </w:p>
        </w:tc>
        <w:tc>
          <w:tcPr>
            <w:tcW w:w="5295" w:type="dxa"/>
          </w:tcPr>
          <w:p w:rsidR="00614B3A" w:rsidRDefault="00525572">
            <w:pPr>
              <w:pStyle w:val="TableParagraph"/>
              <w:spacing w:line="180" w:lineRule="exact"/>
              <w:ind w:right="48"/>
              <w:jc w:val="right"/>
              <w:rPr>
                <w:sz w:val="18"/>
              </w:rPr>
            </w:pPr>
            <w:r>
              <w:rPr>
                <w:color w:val="231F20"/>
                <w:sz w:val="18"/>
              </w:rPr>
              <w:t>2735, 2736, 2618, 1387, 1388, 2615, 2737, 1386, 2620, 1385, 2619,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11943, 12381, 11942, 12386, 12057, 12054, 12056, 11836/1, 12388,</w:t>
            </w:r>
          </w:p>
        </w:tc>
        <w:tc>
          <w:tcPr>
            <w:tcW w:w="5295" w:type="dxa"/>
          </w:tcPr>
          <w:p w:rsidR="00614B3A" w:rsidRDefault="00525572">
            <w:pPr>
              <w:pStyle w:val="TableParagraph"/>
              <w:spacing w:line="180" w:lineRule="exact"/>
              <w:ind w:right="49"/>
              <w:jc w:val="right"/>
              <w:rPr>
                <w:sz w:val="18"/>
              </w:rPr>
            </w:pPr>
            <w:r>
              <w:rPr>
                <w:color w:val="231F20"/>
                <w:sz w:val="18"/>
              </w:rPr>
              <w:t>2738, 1384, 1462, 1601/2, 2731, 2623, 1325, 1337, 1336, 1335,</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12389, 11775, 11776, 11778/6, 11778/7, 11778/10, 11778/8, 11778/9,</w:t>
            </w:r>
          </w:p>
        </w:tc>
        <w:tc>
          <w:tcPr>
            <w:tcW w:w="5295" w:type="dxa"/>
          </w:tcPr>
          <w:p w:rsidR="00614B3A" w:rsidRDefault="00525572">
            <w:pPr>
              <w:pStyle w:val="TableParagraph"/>
              <w:spacing w:line="180" w:lineRule="exact"/>
              <w:ind w:right="48"/>
              <w:jc w:val="right"/>
              <w:rPr>
                <w:sz w:val="18"/>
              </w:rPr>
            </w:pPr>
            <w:r>
              <w:rPr>
                <w:color w:val="231F20"/>
                <w:sz w:val="18"/>
              </w:rPr>
              <w:t>1333/2, 1333/1, 1331, 1328, 1327, 2747, 1324/2, 1324/1, 1334,</w:t>
            </w:r>
            <w:r>
              <w:rPr>
                <w:color w:val="231F20"/>
                <w:sz w:val="18"/>
              </w:rPr>
              <w:t xml:space="preserve"> 1332,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11779/1, 11779/2, 11779/3, 11779/4, 11833, 11832/6, 11832/5,</w:t>
            </w:r>
          </w:p>
        </w:tc>
        <w:tc>
          <w:tcPr>
            <w:tcW w:w="5295" w:type="dxa"/>
          </w:tcPr>
          <w:p w:rsidR="00614B3A" w:rsidRDefault="00525572">
            <w:pPr>
              <w:pStyle w:val="TableParagraph"/>
              <w:spacing w:line="180" w:lineRule="exact"/>
              <w:ind w:right="48"/>
              <w:jc w:val="right"/>
              <w:rPr>
                <w:sz w:val="18"/>
              </w:rPr>
            </w:pPr>
            <w:r>
              <w:rPr>
                <w:color w:val="231F20"/>
                <w:sz w:val="18"/>
              </w:rPr>
              <w:t>1330, 1329, 2621, 2743, 2746, 1326/2, 1326/1, 1323/11, 1323/10,</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11832/4, 11832/3, 11834/1, 11834/2, 11834/3, 11834/6, 11834/8,</w:t>
            </w:r>
          </w:p>
        </w:tc>
        <w:tc>
          <w:tcPr>
            <w:tcW w:w="5295" w:type="dxa"/>
          </w:tcPr>
          <w:p w:rsidR="00614B3A" w:rsidRDefault="00525572">
            <w:pPr>
              <w:pStyle w:val="TableParagraph"/>
              <w:spacing w:line="180" w:lineRule="exact"/>
              <w:ind w:left="141"/>
              <w:rPr>
                <w:sz w:val="18"/>
              </w:rPr>
            </w:pPr>
            <w:r>
              <w:rPr>
                <w:color w:val="231F20"/>
                <w:sz w:val="18"/>
              </w:rPr>
              <w:t>1323/9, 1323/8, 1323/7, 1323/6, 1323/5, 1323/4.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11834/7, 11834/4, 11838/1, 11835/2, 11835/5, 11835/4, 11835/1,</w:t>
            </w:r>
          </w:p>
        </w:tc>
        <w:tc>
          <w:tcPr>
            <w:tcW w:w="5295" w:type="dxa"/>
          </w:tcPr>
          <w:p w:rsidR="00614B3A" w:rsidRDefault="00525572">
            <w:pPr>
              <w:pStyle w:val="TableParagraph"/>
              <w:spacing w:line="180" w:lineRule="exact"/>
              <w:ind w:left="538"/>
              <w:rPr>
                <w:sz w:val="18"/>
              </w:rPr>
            </w:pPr>
            <w:r>
              <w:rPr>
                <w:color w:val="231F20"/>
                <w:sz w:val="18"/>
              </w:rPr>
              <w:t>КО Куцура</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11836/2, 11836/3, 11836/4, 11836/5, 11836/6, 11836/7, 11837/1,</w:t>
            </w:r>
          </w:p>
        </w:tc>
        <w:tc>
          <w:tcPr>
            <w:tcW w:w="5295" w:type="dxa"/>
          </w:tcPr>
          <w:p w:rsidR="00614B3A" w:rsidRDefault="00525572">
            <w:pPr>
              <w:pStyle w:val="TableParagraph"/>
              <w:spacing w:line="180" w:lineRule="exact"/>
              <w:ind w:left="538"/>
              <w:rPr>
                <w:sz w:val="18"/>
              </w:rPr>
            </w:pPr>
            <w:r>
              <w:rPr>
                <w:color w:val="231F20"/>
                <w:sz w:val="18"/>
              </w:rPr>
              <w:t>Парцеле у појасу уже заштите гасовода:</w:t>
            </w:r>
          </w:p>
        </w:tc>
      </w:tr>
      <w:tr w:rsidR="00614B3A">
        <w:trPr>
          <w:trHeight w:val="398"/>
        </w:trPr>
        <w:tc>
          <w:tcPr>
            <w:tcW w:w="5294" w:type="dxa"/>
          </w:tcPr>
          <w:p w:rsidR="00614B3A" w:rsidRDefault="00525572">
            <w:pPr>
              <w:pStyle w:val="TableParagraph"/>
              <w:spacing w:line="190" w:lineRule="exact"/>
              <w:ind w:left="50"/>
              <w:rPr>
                <w:sz w:val="18"/>
              </w:rPr>
            </w:pPr>
            <w:r>
              <w:rPr>
                <w:color w:val="231F20"/>
                <w:sz w:val="18"/>
              </w:rPr>
              <w:t>11837/2, 11837/3, 11842/12, 11842/1, 12391, 11842/2, 11842/17,</w:t>
            </w:r>
          </w:p>
          <w:p w:rsidR="00614B3A" w:rsidRDefault="00525572">
            <w:pPr>
              <w:pStyle w:val="TableParagraph"/>
              <w:spacing w:line="189" w:lineRule="exact"/>
              <w:ind w:left="50"/>
              <w:rPr>
                <w:sz w:val="18"/>
              </w:rPr>
            </w:pPr>
            <w:r>
              <w:rPr>
                <w:color w:val="231F20"/>
                <w:sz w:val="18"/>
              </w:rPr>
              <w:t>11842/16.</w:t>
            </w:r>
          </w:p>
        </w:tc>
        <w:tc>
          <w:tcPr>
            <w:tcW w:w="5295" w:type="dxa"/>
          </w:tcPr>
          <w:p w:rsidR="00614B3A" w:rsidRDefault="00525572">
            <w:pPr>
              <w:pStyle w:val="TableParagraph"/>
              <w:spacing w:line="187" w:lineRule="exact"/>
              <w:ind w:left="538"/>
              <w:rPr>
                <w:sz w:val="18"/>
              </w:rPr>
            </w:pPr>
            <w:r>
              <w:rPr>
                <w:color w:val="231F20"/>
                <w:sz w:val="18"/>
              </w:rPr>
              <w:t>1593/2</w:t>
            </w:r>
            <w:r>
              <w:rPr>
                <w:color w:val="231F20"/>
                <w:sz w:val="18"/>
              </w:rPr>
              <w:t>3,   1593/24,   1593/25,   1593/26,   1593/27,   1594, 1963,</w:t>
            </w:r>
          </w:p>
          <w:p w:rsidR="00614B3A" w:rsidRDefault="00525572">
            <w:pPr>
              <w:pStyle w:val="TableParagraph"/>
              <w:spacing w:line="192" w:lineRule="exact"/>
              <w:ind w:left="141"/>
              <w:rPr>
                <w:sz w:val="18"/>
              </w:rPr>
            </w:pPr>
            <w:r>
              <w:rPr>
                <w:color w:val="231F20"/>
                <w:sz w:val="18"/>
              </w:rPr>
              <w:t>1593/28, 2805, 1595/2, 1595/1, 1587/21, 1587/20, 1587/19, 1587/18,</w:t>
            </w:r>
          </w:p>
        </w:tc>
      </w:tr>
      <w:tr w:rsidR="00614B3A">
        <w:trPr>
          <w:trHeight w:val="201"/>
        </w:trPr>
        <w:tc>
          <w:tcPr>
            <w:tcW w:w="5294" w:type="dxa"/>
          </w:tcPr>
          <w:p w:rsidR="00614B3A" w:rsidRDefault="00525572">
            <w:pPr>
              <w:pStyle w:val="TableParagraph"/>
              <w:spacing w:line="182" w:lineRule="exact"/>
              <w:ind w:left="446"/>
              <w:rPr>
                <w:sz w:val="18"/>
              </w:rPr>
            </w:pPr>
            <w:r>
              <w:rPr>
                <w:color w:val="231F20"/>
                <w:sz w:val="18"/>
              </w:rPr>
              <w:t>Парцеле у појасу уже и шире заштите гасовода:</w:t>
            </w:r>
          </w:p>
        </w:tc>
        <w:tc>
          <w:tcPr>
            <w:tcW w:w="5295" w:type="dxa"/>
          </w:tcPr>
          <w:p w:rsidR="00614B3A" w:rsidRDefault="00525572">
            <w:pPr>
              <w:pStyle w:val="TableParagraph"/>
              <w:spacing w:line="182" w:lineRule="exact"/>
              <w:ind w:right="48"/>
              <w:jc w:val="right"/>
              <w:rPr>
                <w:sz w:val="18"/>
              </w:rPr>
            </w:pPr>
            <w:r>
              <w:rPr>
                <w:color w:val="231F20"/>
                <w:sz w:val="18"/>
              </w:rPr>
              <w:t>1587/17, 1587/16, 1587/15, 1587/14, 1587/23, 1587/23, 1587/1,</w:t>
            </w:r>
          </w:p>
        </w:tc>
      </w:tr>
      <w:tr w:rsidR="00614B3A">
        <w:trPr>
          <w:trHeight w:val="200"/>
        </w:trPr>
        <w:tc>
          <w:tcPr>
            <w:tcW w:w="5294" w:type="dxa"/>
          </w:tcPr>
          <w:p w:rsidR="00614B3A" w:rsidRDefault="00525572">
            <w:pPr>
              <w:pStyle w:val="TableParagraph"/>
              <w:spacing w:line="180" w:lineRule="exact"/>
              <w:ind w:right="139"/>
              <w:jc w:val="right"/>
              <w:rPr>
                <w:sz w:val="18"/>
              </w:rPr>
            </w:pPr>
            <w:r>
              <w:rPr>
                <w:color w:val="231F20"/>
                <w:sz w:val="18"/>
              </w:rPr>
              <w:t>11709, 11963, 12365, 12370, 11956, 11722, 11723/1, 11724/1,</w:t>
            </w:r>
          </w:p>
        </w:tc>
        <w:tc>
          <w:tcPr>
            <w:tcW w:w="5295" w:type="dxa"/>
          </w:tcPr>
          <w:p w:rsidR="00614B3A" w:rsidRDefault="00525572">
            <w:pPr>
              <w:pStyle w:val="TableParagraph"/>
              <w:spacing w:line="180" w:lineRule="exact"/>
              <w:ind w:right="49"/>
              <w:jc w:val="right"/>
              <w:rPr>
                <w:sz w:val="18"/>
              </w:rPr>
            </w:pPr>
            <w:r>
              <w:rPr>
                <w:color w:val="231F20"/>
                <w:sz w:val="18"/>
              </w:rPr>
              <w:t>2813, 2820, 1962/3, 1596/1, 1596/2, 1596/4, 1596/6, 1596/7, 1596/8,</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12392, 11955, 12372, 11952, 12377, 11951, 12376, 11944, 12051,</w:t>
            </w:r>
          </w:p>
        </w:tc>
        <w:tc>
          <w:tcPr>
            <w:tcW w:w="5295" w:type="dxa"/>
          </w:tcPr>
          <w:p w:rsidR="00614B3A" w:rsidRDefault="00525572">
            <w:pPr>
              <w:pStyle w:val="TableParagraph"/>
              <w:spacing w:line="180" w:lineRule="exact"/>
              <w:ind w:right="49"/>
              <w:jc w:val="right"/>
              <w:rPr>
                <w:sz w:val="18"/>
              </w:rPr>
            </w:pPr>
            <w:r>
              <w:rPr>
                <w:color w:val="231F20"/>
                <w:sz w:val="18"/>
              </w:rPr>
              <w:t>1596/3, 1596/5, 1596/9, 1596/21, 1596/22, 1596/10, 1596/11, 1596/12,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12341, 12378, 12379, 11943, 12381, 11942, 12386, 12057, 12054,</w:t>
            </w:r>
          </w:p>
        </w:tc>
        <w:tc>
          <w:tcPr>
            <w:tcW w:w="5295" w:type="dxa"/>
          </w:tcPr>
          <w:p w:rsidR="00614B3A" w:rsidRDefault="00525572">
            <w:pPr>
              <w:pStyle w:val="TableParagraph"/>
              <w:spacing w:line="180" w:lineRule="exact"/>
              <w:ind w:right="48"/>
              <w:jc w:val="right"/>
              <w:rPr>
                <w:sz w:val="18"/>
              </w:rPr>
            </w:pPr>
            <w:r>
              <w:rPr>
                <w:color w:val="231F20"/>
                <w:sz w:val="18"/>
              </w:rPr>
              <w:t>1596/13, 1596/14, 1596/23, 1598/1, 1598/3, 1598/4, 1598/5, 1598/6,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12056, 12387, 11835/3, 11836/1, 12388, 12389, 11775, 11</w:t>
            </w:r>
            <w:r>
              <w:rPr>
                <w:color w:val="231F20"/>
                <w:sz w:val="18"/>
              </w:rPr>
              <w:t>776,</w:t>
            </w:r>
          </w:p>
        </w:tc>
        <w:tc>
          <w:tcPr>
            <w:tcW w:w="5295" w:type="dxa"/>
          </w:tcPr>
          <w:p w:rsidR="00614B3A" w:rsidRDefault="00525572">
            <w:pPr>
              <w:pStyle w:val="TableParagraph"/>
              <w:spacing w:line="180" w:lineRule="exact"/>
              <w:ind w:right="49"/>
              <w:jc w:val="right"/>
              <w:rPr>
                <w:sz w:val="18"/>
              </w:rPr>
            </w:pPr>
            <w:r>
              <w:rPr>
                <w:color w:val="231F20"/>
                <w:sz w:val="18"/>
              </w:rPr>
              <w:t>1599/3, 1598/9, 1599/4, 1599/5, 1599/6, 1599/7, 1599/8, 1599/1,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11778/4, 11778/5, 11778/6, 11778/7, 11778/10, 11778/8, 11778/9,</w:t>
            </w:r>
          </w:p>
        </w:tc>
        <w:tc>
          <w:tcPr>
            <w:tcW w:w="5295" w:type="dxa"/>
          </w:tcPr>
          <w:p w:rsidR="00614B3A" w:rsidRDefault="00525572">
            <w:pPr>
              <w:pStyle w:val="TableParagraph"/>
              <w:spacing w:line="180" w:lineRule="exact"/>
              <w:ind w:right="49"/>
              <w:jc w:val="right"/>
              <w:rPr>
                <w:sz w:val="18"/>
              </w:rPr>
            </w:pPr>
            <w:r>
              <w:rPr>
                <w:color w:val="231F20"/>
                <w:sz w:val="18"/>
              </w:rPr>
              <w:t>1599/12, 1599/13, 1599/14, 1599/23, 1599/2-d, 1600, 1601/1, 1601/2,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11779/1, 11779/2, 11779/3, 11779/4, 11779/5, 11779/6,</w:t>
            </w:r>
            <w:r>
              <w:rPr>
                <w:color w:val="231F20"/>
                <w:sz w:val="18"/>
              </w:rPr>
              <w:t xml:space="preserve"> 11779/7,</w:t>
            </w:r>
          </w:p>
        </w:tc>
        <w:tc>
          <w:tcPr>
            <w:tcW w:w="5295" w:type="dxa"/>
          </w:tcPr>
          <w:p w:rsidR="00614B3A" w:rsidRDefault="00525572">
            <w:pPr>
              <w:pStyle w:val="TableParagraph"/>
              <w:spacing w:line="180" w:lineRule="exact"/>
              <w:ind w:right="49"/>
              <w:jc w:val="right"/>
              <w:rPr>
                <w:sz w:val="18"/>
              </w:rPr>
            </w:pPr>
            <w:r>
              <w:rPr>
                <w:color w:val="231F20"/>
                <w:sz w:val="18"/>
              </w:rPr>
              <w:t>1602/12, 1602/15, 1602/4, 1622/1-a, 1621/5, 1621/4, 1621/3, 1621/2,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11833, 11832/6, 11832/5, 11832/4, 11832/3, 11832/2, 11834/1,</w:t>
            </w:r>
          </w:p>
        </w:tc>
        <w:tc>
          <w:tcPr>
            <w:tcW w:w="5295" w:type="dxa"/>
          </w:tcPr>
          <w:p w:rsidR="00614B3A" w:rsidRDefault="00525572">
            <w:pPr>
              <w:pStyle w:val="TableParagraph"/>
              <w:spacing w:line="180" w:lineRule="exact"/>
              <w:ind w:right="49"/>
              <w:jc w:val="right"/>
              <w:rPr>
                <w:sz w:val="18"/>
              </w:rPr>
            </w:pPr>
            <w:r>
              <w:rPr>
                <w:color w:val="231F20"/>
                <w:sz w:val="18"/>
              </w:rPr>
              <w:t>2801, 2802/1, 2800/1, 2800/2, 2800/3, 1620/9, 1620/7, 1620/192,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11834/2, 11834/3, 11834/6, 11834/8, 11834/7, 11834/4, 11834/5,</w:t>
            </w:r>
          </w:p>
        </w:tc>
        <w:tc>
          <w:tcPr>
            <w:tcW w:w="5295" w:type="dxa"/>
          </w:tcPr>
          <w:p w:rsidR="00614B3A" w:rsidRDefault="00525572">
            <w:pPr>
              <w:pStyle w:val="TableParagraph"/>
              <w:spacing w:line="180" w:lineRule="exact"/>
              <w:ind w:right="49"/>
              <w:jc w:val="right"/>
              <w:rPr>
                <w:sz w:val="18"/>
              </w:rPr>
            </w:pPr>
            <w:r>
              <w:rPr>
                <w:color w:val="231F20"/>
                <w:sz w:val="18"/>
              </w:rPr>
              <w:t>1620/1-a/1, 1619/2, 1619/6, 1619/3, 1619/4, 1619/5, 1619/1, 1618/6,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11830/10, 11830/11, 11830/9, 11838/2, 11838/1, 11835/2, 11835/5,</w:t>
            </w:r>
          </w:p>
        </w:tc>
        <w:tc>
          <w:tcPr>
            <w:tcW w:w="5295" w:type="dxa"/>
          </w:tcPr>
          <w:p w:rsidR="00614B3A" w:rsidRDefault="00525572">
            <w:pPr>
              <w:pStyle w:val="TableParagraph"/>
              <w:spacing w:line="180" w:lineRule="exact"/>
              <w:ind w:right="48"/>
              <w:jc w:val="right"/>
              <w:rPr>
                <w:sz w:val="18"/>
              </w:rPr>
            </w:pPr>
            <w:r>
              <w:rPr>
                <w:color w:val="231F20"/>
                <w:sz w:val="18"/>
              </w:rPr>
              <w:t>1618/7, 1618/5, 1618/3-b, 1618/2, 1618/11, 1618/9, 1618/1-a</w:t>
            </w:r>
            <w:r>
              <w:rPr>
                <w:color w:val="231F20"/>
                <w:sz w:val="18"/>
              </w:rPr>
              <w:t>, 1617/4,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11835/4, 11835/1, 11836/2, 11836/3, 11836/4, 11836/5, 11836/6,</w:t>
            </w:r>
          </w:p>
        </w:tc>
        <w:tc>
          <w:tcPr>
            <w:tcW w:w="5295" w:type="dxa"/>
          </w:tcPr>
          <w:p w:rsidR="00614B3A" w:rsidRDefault="00525572">
            <w:pPr>
              <w:pStyle w:val="TableParagraph"/>
              <w:spacing w:line="180" w:lineRule="exact"/>
              <w:ind w:right="49"/>
              <w:jc w:val="right"/>
              <w:rPr>
                <w:sz w:val="18"/>
              </w:rPr>
            </w:pPr>
            <w:r>
              <w:rPr>
                <w:color w:val="231F20"/>
                <w:sz w:val="18"/>
              </w:rPr>
              <w:t>1617/3, 1617/2, 1617/1, 1616/2, 1616/4, 1616/6, 1616/8, 1615/7,</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11836/7, 11837/1, 11837/2, 11837/3, 11842/12, 11842/1, 12391,</w:t>
            </w:r>
          </w:p>
        </w:tc>
        <w:tc>
          <w:tcPr>
            <w:tcW w:w="5295" w:type="dxa"/>
          </w:tcPr>
          <w:p w:rsidR="00614B3A" w:rsidRDefault="00525572">
            <w:pPr>
              <w:pStyle w:val="TableParagraph"/>
              <w:spacing w:line="180" w:lineRule="exact"/>
              <w:ind w:right="49"/>
              <w:jc w:val="right"/>
              <w:rPr>
                <w:sz w:val="18"/>
              </w:rPr>
            </w:pPr>
            <w:r>
              <w:rPr>
                <w:color w:val="231F20"/>
                <w:sz w:val="18"/>
              </w:rPr>
              <w:t>1615/6, 1621/1, 2802/2, 2800/4, 2800/5, 2800/6, 2800/8,</w:t>
            </w:r>
            <w:r>
              <w:rPr>
                <w:color w:val="231F20"/>
                <w:sz w:val="18"/>
              </w:rPr>
              <w:t xml:space="preserve"> 2800/7,</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11842/2, 11842/17, 11842/16, 11842/15, 11842/3, 11842/4, 11842/5,</w:t>
            </w:r>
          </w:p>
        </w:tc>
        <w:tc>
          <w:tcPr>
            <w:tcW w:w="5295" w:type="dxa"/>
          </w:tcPr>
          <w:p w:rsidR="00614B3A" w:rsidRDefault="00525572">
            <w:pPr>
              <w:pStyle w:val="TableParagraph"/>
              <w:spacing w:line="180" w:lineRule="exact"/>
              <w:ind w:right="48"/>
              <w:jc w:val="right"/>
              <w:rPr>
                <w:sz w:val="18"/>
              </w:rPr>
            </w:pPr>
            <w:r>
              <w:rPr>
                <w:color w:val="231F20"/>
                <w:sz w:val="18"/>
              </w:rPr>
              <w:t>2800/10, 1620/3, 1620/6, 1620/5, 1620/4, 1620/2, 1957, 1649/3,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11842/13.</w:t>
            </w:r>
          </w:p>
        </w:tc>
        <w:tc>
          <w:tcPr>
            <w:tcW w:w="5295" w:type="dxa"/>
          </w:tcPr>
          <w:p w:rsidR="00614B3A" w:rsidRDefault="00525572">
            <w:pPr>
              <w:pStyle w:val="TableParagraph"/>
              <w:spacing w:line="180" w:lineRule="exact"/>
              <w:ind w:right="49"/>
              <w:jc w:val="right"/>
              <w:rPr>
                <w:sz w:val="18"/>
              </w:rPr>
            </w:pPr>
            <w:r>
              <w:rPr>
                <w:color w:val="231F20"/>
                <w:sz w:val="18"/>
              </w:rPr>
              <w:t>1649/2, 1649/1, 1648/3, 1648/2, 1648/10, 1648/9, 1648/8, 1648/5,</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КО Турија</w:t>
            </w:r>
          </w:p>
        </w:tc>
        <w:tc>
          <w:tcPr>
            <w:tcW w:w="5295" w:type="dxa"/>
          </w:tcPr>
          <w:p w:rsidR="00614B3A" w:rsidRDefault="00525572">
            <w:pPr>
              <w:pStyle w:val="TableParagraph"/>
              <w:spacing w:line="180" w:lineRule="exact"/>
              <w:ind w:right="49"/>
              <w:jc w:val="right"/>
              <w:rPr>
                <w:sz w:val="18"/>
              </w:rPr>
            </w:pPr>
            <w:r>
              <w:rPr>
                <w:color w:val="231F20"/>
                <w:sz w:val="18"/>
              </w:rPr>
              <w:t>1648/6, 1647/6, 1647/7, 1647/8, 1647/5, 1647/4, 1647/3, 1646/3,</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Pr>
          <w:p w:rsidR="00614B3A" w:rsidRDefault="00525572">
            <w:pPr>
              <w:pStyle w:val="TableParagraph"/>
              <w:spacing w:line="180" w:lineRule="exact"/>
              <w:ind w:right="49"/>
              <w:jc w:val="right"/>
              <w:rPr>
                <w:sz w:val="18"/>
              </w:rPr>
            </w:pPr>
            <w:r>
              <w:rPr>
                <w:color w:val="231F20"/>
                <w:sz w:val="18"/>
              </w:rPr>
              <w:t>1646/2, 1646/1, 1645/2, 1645/1, 1956, 1644/3, 1644/4, 1644/5, 1644/6,</w:t>
            </w:r>
          </w:p>
        </w:tc>
      </w:tr>
      <w:tr w:rsidR="00614B3A">
        <w:trPr>
          <w:trHeight w:val="200"/>
        </w:trPr>
        <w:tc>
          <w:tcPr>
            <w:tcW w:w="5294" w:type="dxa"/>
          </w:tcPr>
          <w:p w:rsidR="00614B3A" w:rsidRDefault="00525572">
            <w:pPr>
              <w:pStyle w:val="TableParagraph"/>
              <w:spacing w:line="180" w:lineRule="exact"/>
              <w:ind w:right="140"/>
              <w:jc w:val="right"/>
              <w:rPr>
                <w:sz w:val="18"/>
              </w:rPr>
            </w:pPr>
            <w:r>
              <w:rPr>
                <w:color w:val="231F20"/>
                <w:sz w:val="18"/>
              </w:rPr>
              <w:t>3299/3, 3300, 3298, 3301, 3303, 3304, 3305/1, 3305/2, 3305/3,</w:t>
            </w:r>
          </w:p>
        </w:tc>
        <w:tc>
          <w:tcPr>
            <w:tcW w:w="5295" w:type="dxa"/>
          </w:tcPr>
          <w:p w:rsidR="00614B3A" w:rsidRDefault="00525572">
            <w:pPr>
              <w:pStyle w:val="TableParagraph"/>
              <w:spacing w:line="180" w:lineRule="exact"/>
              <w:ind w:right="49"/>
              <w:jc w:val="right"/>
              <w:rPr>
                <w:sz w:val="18"/>
              </w:rPr>
            </w:pPr>
            <w:r>
              <w:rPr>
                <w:color w:val="231F20"/>
                <w:sz w:val="18"/>
              </w:rPr>
              <w:t>1644/1-a, 1644/2, 1</w:t>
            </w:r>
            <w:r>
              <w:rPr>
                <w:color w:val="231F20"/>
                <w:sz w:val="18"/>
              </w:rPr>
              <w:t>644/7, 1643/4, 1643/3, 1643/2-a, 1643/1, 1642/3,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3305/5, 3305/4, 4132, 4123, 3294, 3295, 3296, 3297/1, 3297/2,</w:t>
            </w:r>
          </w:p>
        </w:tc>
        <w:tc>
          <w:tcPr>
            <w:tcW w:w="5295" w:type="dxa"/>
          </w:tcPr>
          <w:p w:rsidR="00614B3A" w:rsidRDefault="00525572">
            <w:pPr>
              <w:pStyle w:val="TableParagraph"/>
              <w:spacing w:line="180" w:lineRule="exact"/>
              <w:ind w:right="48"/>
              <w:jc w:val="right"/>
              <w:rPr>
                <w:sz w:val="18"/>
              </w:rPr>
            </w:pPr>
            <w:r>
              <w:rPr>
                <w:color w:val="231F20"/>
                <w:sz w:val="18"/>
              </w:rPr>
              <w:t>1642/2, 1642/4, 1642/1, 1641/2, 1641/9, 1641/11, 1641/3, 1641/8,</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3297/3, 3297/4, 3297/5, 4122, 3306/1, 3306/18, 3306/4, 3306/5,</w:t>
            </w:r>
          </w:p>
        </w:tc>
        <w:tc>
          <w:tcPr>
            <w:tcW w:w="5295" w:type="dxa"/>
          </w:tcPr>
          <w:p w:rsidR="00614B3A" w:rsidRDefault="00525572">
            <w:pPr>
              <w:pStyle w:val="TableParagraph"/>
              <w:spacing w:line="182" w:lineRule="exact"/>
              <w:ind w:right="49"/>
              <w:jc w:val="right"/>
              <w:rPr>
                <w:sz w:val="18"/>
              </w:rPr>
            </w:pPr>
            <w:r>
              <w:rPr>
                <w:color w:val="231F20"/>
                <w:sz w:val="18"/>
              </w:rPr>
              <w:t>1954, 1671/4, 1671/3, 1671/2, 1671/1, 1670/3, 1670/2, 1670/5, 1670/1,</w:t>
            </w:r>
          </w:p>
        </w:tc>
      </w:tr>
    </w:tbl>
    <w:p w:rsidR="00614B3A" w:rsidRDefault="00525572">
      <w:pPr>
        <w:rPr>
          <w:sz w:val="2"/>
          <w:szCs w:val="2"/>
        </w:rPr>
      </w:pPr>
      <w:r>
        <w:pict>
          <v:line id="_x0000_s1070" style="position:absolute;z-index:-251623936;mso-position-horizontal-relative:page;mso-position-vertical-relative:page" from="304.7pt,9.65pt" to="304.7pt,746.65pt" strokecolor="#231f20" strokeweight=".6pt">
            <w10:wrap anchorx="page" anchory="page"/>
          </v:line>
        </w:pict>
      </w:r>
    </w:p>
    <w:p w:rsidR="00614B3A" w:rsidRDefault="00614B3A">
      <w:pPr>
        <w:rPr>
          <w:sz w:val="2"/>
          <w:szCs w:val="2"/>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1669/2, 1669/1, 1668/21, 1668/22, 1668/6, 1668/5, 1668/4, 1668/3,</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2802/3, 2802/5, 2800/9, 1618/3, 1618/8, 1618/12, 1618/10, 1648/4,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1668/2, 1668/35, 1668/34, 1668/33, 1668/26, 1668/27, 1668/9, 1668/8,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1668/20, 1668/19, 1668/18, 1668/17, 1668/16, 1668/15, 1668/14,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1668/10, 1668/7, 1667/2, 1667/1, 1667/4, 1667/3, 1666/7, 1666/5,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1668/13, 1668/12, 1668/11, 1668/24, 1668/30, 1668/25, 1668</w:t>
            </w:r>
            <w:r>
              <w:rPr>
                <w:color w:val="231F20"/>
                <w:sz w:val="18"/>
              </w:rPr>
              <w:t>/31,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1666/4, 1666/2, 1666/3, 1666/6, 1666/1, 1665, 1664/2, 1664/1, 1663/4,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1668/29, 1668/28, 1668/23, 1729/27, 1729/28, 1729/29, 1729/26,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1663/2, 1663/1, 1952, 1662/19, 1662/20, 1662/3, 1662/4, 1951,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1729/25, 1593/30, 1593/20, 1593/21, 2910, 1734/40, 173</w:t>
            </w:r>
            <w:r>
              <w:rPr>
                <w:color w:val="231F20"/>
                <w:sz w:val="18"/>
              </w:rPr>
              <w:t>4/28,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1726/3, 1726/2, 1726/5, 1727/1, 2803/1, 2803/2, 2804, 1727/2, 1727/3,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1734/10, 1734/39, 1734/38, 1734/30, 1734/27, 1734/26, 1734/37,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1727/4, 1728/1, 1728/5, 1728/4, 1728/2, 1728/3, 1728/6, 1729/1,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1734/36, 1734/5, 1734/35, 1734/3, 1734/34, 1734/1, 1735/1, 1735/3,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1729/14, 1729/3, 1729/2, 1729/16, 1729/12, 1729/15, 1729/10, 1729/7,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1735/4, 1735/5, 1735/2, 1734/9, 1734/26, 1734/12, 1734/11, 1734/12,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1729/9, 1729/11, 1729/8, 1729/6, 1729/13, 1729/22,</w:t>
            </w:r>
            <w:r>
              <w:rPr>
                <w:color w:val="231F20"/>
                <w:sz w:val="18"/>
              </w:rPr>
              <w:t xml:space="preserve"> 1729/19, 1729/23,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1734/41, 1733/6, 1733/5, 1733/2, 1733/1, 1736/3, 1736/4, 2012/2,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2912, 2911, 2909, 1942, 1939, 1940, 2900, 1960, 2802/4, 2802/3,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1736/1, 2012/3, 1734/7, 1734/42, 1735/7, 1736/11, 1783/9, 1782/4,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2802/5, 1618/3, 1618/8, 1618/12, 1618/10</w:t>
            </w:r>
            <w:r>
              <w:rPr>
                <w:color w:val="231F20"/>
                <w:sz w:val="18"/>
              </w:rPr>
              <w:t>, 1648/4, 1668/20, 1668/19,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1734/43, 2009/1, 1792/5, 1781/12, 1782/3, 1789/9, 1781/11, 1831/18,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1668/18, 1668/17, 1668/16, 1668/15, 1668/14, 1668/13, 1668/12,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2907, 1734/8, 2011/1, 2011/3, 2010/1, 2010/2, 2009/2, 1736/10,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1668/11, 1668/24, 1668/30, 1668/25, 1668/31, 1668/29, 1668/28,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1736/9, 1736/8, 1736/6, 1736/5, 1736/2, 1735/33, 1734/2, 1734/16,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1668/23, 2910, 1734/37, 1734/36, 1734/5, 1734/35, 1734/3, 1734/34,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1734/15, 1735/10, 1735/9, 1735/8, 1735/6, 1734/23, 1734/22,</w:t>
            </w:r>
            <w:r>
              <w:rPr>
                <w:color w:val="231F20"/>
                <w:sz w:val="18"/>
              </w:rPr>
              <w:t xml:space="preserve"> 1734/21,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1734/1, 1735/1, 1735/3, 1735/4, 1735/5, 1735/2, 1734/9, 1734/26,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1734/20, 1734/19, 1734/18, 1734/17, 1734/3, 1734/4, 1734/31, 1734/6,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1734/12, 1734/11, 1734/12, 1736/3, 1736/4, 1736/1, 1734/7, 1734/42,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1734/24, 1734/25, 1781/14, 1781/10, 1781/6, 1782/1, 1782/5, 1782/6,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1735/7, 1782/4, 1734/43, 1781/11, 1831/18, 2907, 1734/8, 2009/2,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1782/2, 1782/8, 1782/7, 1782/1, 1782/8, 1781/4, 1781/7, 1781/13,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1736/10, 1736/9, 1736/8, 1736/6, 1736/5, 1736/2, 1735/33, 1734/2,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1781/3, 1781/2, 1792/9, 1792/14, 1792/7, 1792/3, 1791, 1790, 1789/7,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1734/16, 1734/15, 1735/10, 1735/9, 1735/8, 1735/6, 1734/17, 1734/3,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1789/2, 1789/5, 1789/4, 1789/3, 1789/8, 1789/6, 1792</w:t>
            </w:r>
            <w:r>
              <w:rPr>
                <w:color w:val="231F20"/>
                <w:sz w:val="18"/>
              </w:rPr>
              <w:t>/1, 1792/2,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1734/4, 1734/31, 1734/6, 1734/24, 1734/25, 1781/10, 1781/6, 1782/1,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1792/15, 1792/6, 1792/4, 1792/8, 1822/17, 1823/2, 1824/4, 1825/2,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1782/5, 1782/6, 1781/4, 1781/7, 1792/7, 1792/3, 1791, 1790, 1789/7,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1826/4, 1822/20, 1936/1, 1822/21, 1822/5</w:t>
            </w:r>
            <w:r>
              <w:rPr>
                <w:color w:val="231F20"/>
                <w:sz w:val="18"/>
              </w:rPr>
              <w:t>-d, 2906, 1822/22, 1823/1,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1789/2, 1789/8, 1789/6, 1792/1, 1792/2, 1792/15, 1823/2, 1824/4,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2908, 1824/2, 1826/7, 1833/1, 1822/19, 1822/24, 1822/18, 1823/3,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1825/2, 2906, 1822/22, 1823/1, 2908, 1824/2, 1823/3, 1824/3, 1824/1,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1824/3, 1824/1, 1826/3, 1826</w:t>
            </w:r>
            <w:r>
              <w:rPr>
                <w:color w:val="231F20"/>
                <w:sz w:val="18"/>
              </w:rPr>
              <w:t>/2, 1826/5, 1826/6, 1826/8, 1830/8,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1830/8, 1830/7, 1829/4, 1829/5, 1830/6, 1830/12, 1831/9, 1831/6,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1830/7, 1829/4, 1829/5, 1830/6, 1830/12, 1831/9, 1831/6, 1831/7,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1831/7, 1831/19, 1831/8, 1829/1, 1829/13, 1829/11, 1829/14, 1829/9,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1831/19, 1831/8, 1829/1, 1829/13, 1829/11, 1829/14, 1829/9, 1830/11,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1830/11, 1831/5, 1831/10, 1831/11, 1831/12, 1831/13, 1831/14,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1831/5, 1831/10, 1831/11, 1831/12, 1831/13, 1831/14, 1831/15,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1831/15, 1831/2, 1831/3, 1831/10, 1825/1, 1831/16, 1831/4, 18</w:t>
            </w:r>
            <w:r>
              <w:rPr>
                <w:color w:val="231F20"/>
                <w:sz w:val="18"/>
              </w:rPr>
              <w:t>32,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1831/2, 1831/3, 1831/10, 1789/1, 1825/1, 1827/6, 1831/16, 1831/4,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1932, 1869/1, 1869/2, 1869/3, 1869/4, 1869/5, 1869/6, 1869/7, 1869/8,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1832, 1932, 1869/1, 1869/2, 1869/3, 1869/4, 1869/5, 1869/6, 1869/7,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1869/9, 1870/3, 1870/4, 1870/5, 1870/6, 1831/2</w:t>
            </w:r>
            <w:r>
              <w:rPr>
                <w:color w:val="231F20"/>
                <w:sz w:val="18"/>
              </w:rPr>
              <w:t>0, 2855, 2854.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1869/8, 1869/9, 1870/3, 1870/4, 1870/5, 1870/6, 1870/7, 1870/8,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1870/9, 1870/10, 1871/1, 1871/2, 1871/3, 1871/30, 1831/20, 1935,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1593/18, 1593/19, 1593/22, 1593/23, 1593/24, 1593/25, 1593/26,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2856, 2858, 2855, 2854, 2853.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1593/27, 1594, 1963, 1593/28, 2805, 1595/2, 1595/1, 1587/21,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Врбас атар</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1587/20, 1587/19, 1587/18, 1587/17, 1587/16, 1587/15, 1587/14,</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1587/13, 1587/12, 1587/11, 2806, 1587/10, 1587</w:t>
            </w:r>
            <w:r>
              <w:rPr>
                <w:color w:val="231F20"/>
                <w:sz w:val="18"/>
              </w:rPr>
              <w:t>/9, 1587/8, 1587/23,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3503, 2942, 2941, 3475, 2940, 2939, 2938, 3471, 3055, 3056,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1587/23, 1587/1, 2813, 2820, 1962/3, 1596/1, 1596/2, 1596/4, 1596/6,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3474,</w:t>
            </w:r>
            <w:r>
              <w:rPr>
                <w:color w:val="231F20"/>
                <w:spacing w:val="-6"/>
                <w:sz w:val="18"/>
              </w:rPr>
              <w:t xml:space="preserve"> </w:t>
            </w:r>
            <w:r>
              <w:rPr>
                <w:color w:val="231F20"/>
                <w:sz w:val="18"/>
              </w:rPr>
              <w:t>3054,</w:t>
            </w:r>
            <w:r>
              <w:rPr>
                <w:color w:val="231F20"/>
                <w:spacing w:val="-6"/>
                <w:sz w:val="18"/>
              </w:rPr>
              <w:t xml:space="preserve"> </w:t>
            </w:r>
            <w:r>
              <w:rPr>
                <w:color w:val="231F20"/>
                <w:sz w:val="18"/>
              </w:rPr>
              <w:t>3084,</w:t>
            </w:r>
            <w:r>
              <w:rPr>
                <w:color w:val="231F20"/>
                <w:spacing w:val="-6"/>
                <w:sz w:val="18"/>
              </w:rPr>
              <w:t xml:space="preserve"> </w:t>
            </w:r>
            <w:r>
              <w:rPr>
                <w:color w:val="231F20"/>
                <w:sz w:val="18"/>
              </w:rPr>
              <w:t>3057,</w:t>
            </w:r>
            <w:r>
              <w:rPr>
                <w:color w:val="231F20"/>
                <w:spacing w:val="-6"/>
                <w:sz w:val="18"/>
              </w:rPr>
              <w:t xml:space="preserve"> </w:t>
            </w:r>
            <w:r>
              <w:rPr>
                <w:color w:val="231F20"/>
                <w:sz w:val="18"/>
              </w:rPr>
              <w:t>3062/3,</w:t>
            </w:r>
            <w:r>
              <w:rPr>
                <w:color w:val="231F20"/>
                <w:spacing w:val="-6"/>
                <w:sz w:val="18"/>
              </w:rPr>
              <w:t xml:space="preserve"> </w:t>
            </w:r>
            <w:r>
              <w:rPr>
                <w:color w:val="231F20"/>
                <w:sz w:val="18"/>
              </w:rPr>
              <w:t>3062/2,</w:t>
            </w:r>
            <w:r>
              <w:rPr>
                <w:color w:val="231F20"/>
                <w:spacing w:val="-6"/>
                <w:sz w:val="18"/>
              </w:rPr>
              <w:t xml:space="preserve"> </w:t>
            </w:r>
            <w:r>
              <w:rPr>
                <w:color w:val="231F20"/>
                <w:sz w:val="18"/>
              </w:rPr>
              <w:t>3063/3,</w:t>
            </w:r>
            <w:r>
              <w:rPr>
                <w:color w:val="231F20"/>
                <w:spacing w:val="-6"/>
                <w:sz w:val="18"/>
              </w:rPr>
              <w:t xml:space="preserve"> </w:t>
            </w:r>
            <w:r>
              <w:rPr>
                <w:color w:val="231F20"/>
                <w:sz w:val="18"/>
              </w:rPr>
              <w:t>3063/1,</w:t>
            </w:r>
            <w:r>
              <w:rPr>
                <w:color w:val="231F20"/>
                <w:spacing w:val="-6"/>
                <w:sz w:val="18"/>
              </w:rPr>
              <w:t xml:space="preserve"> </w:t>
            </w:r>
            <w:r>
              <w:rPr>
                <w:color w:val="231F20"/>
                <w:sz w:val="18"/>
              </w:rPr>
              <w:t>3052,</w:t>
            </w:r>
            <w:r>
              <w:rPr>
                <w:color w:val="231F20"/>
                <w:spacing w:val="-6"/>
                <w:sz w:val="18"/>
              </w:rPr>
              <w:t xml:space="preserve"> </w:t>
            </w:r>
            <w:r>
              <w:rPr>
                <w:color w:val="231F20"/>
                <w:sz w:val="18"/>
              </w:rPr>
              <w:t>3047/2,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1596/7, 1596/8, 1596/3, 1596/5, 1596/9, 1596/21, 1596/22, 1596/10,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3048, 3049/3, 3049/6, 3049/7, 3050, 3049/5, 3049/4, 3049/2, 3049/1,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1596/11, 1596/12, 1596/13, 1596/14, 1596/23, 1597, 1596/15,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3047/1, 3053, 3051, 3063/2, 3473, 3478.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1596/16, 1596/17, 1</w:t>
            </w:r>
            <w:r>
              <w:rPr>
                <w:color w:val="231F20"/>
                <w:sz w:val="18"/>
              </w:rPr>
              <w:t>598/2, 1598/8, 1598/1, 1598/3, 1598/4, 1598/5,</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1598/6, 1599/3, 1598/9, 1599/4, 1599/5, 1599/6, 1599/7, 1599/8,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3062/1, 3503, 2942, 2941, 3475, 2940, 2939, 2938, 3471, 3055,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1599/1, 1599/12, 1599/13, 1599/14, 1599/23, 1599/2-d, 1600, 1601/1,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3056, 3474, 3054, 3084, 2944, 2936, 2935, 2934, 2931/1, 2930,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1601/2, 1602/12, 1602/15, 1602/4, 1602/8, 1602/9, 1602/23, 1602/20,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2931/2, 3058, 3057, 3062/3, 3062/2, 3063/3, 3063/1, 3052,</w:t>
            </w:r>
            <w:r>
              <w:rPr>
                <w:color w:val="231F20"/>
                <w:sz w:val="18"/>
              </w:rPr>
              <w:t xml:space="preserve"> 3044,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1602/14, 1602/21, 1602/22, 1602/5, 1602/6, 1602/10, 1622/2, 1622/19,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3047/2, 3048, 3049/3, 3049/6, 3049/7, 3050, 3049/5, 3049/4, 3049/2,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1622/21, 1622/1-c, 1622/18, 1622/25, 1622/26, 1622/1-a, 1621/5,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3049/1, 3047/1, 3046, 3045, 3053, 3051, 3063/2</w:t>
            </w:r>
            <w:r>
              <w:rPr>
                <w:color w:val="231F20"/>
                <w:sz w:val="18"/>
              </w:rPr>
              <w:t>, 2945, 2943, 3473,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1621/4, 1621/3, 1621/2, 2801, 2802/1, 2800/1, 2800/2, 2800/3, 1620/9,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3478.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1620/7, 1620/192, 1620/1-a/1, 1619/2, 1619/6, 1619/3, 1619/4,</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Змајево</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1619/5, 1619/1, 1618/6, 1618/7, 1618/5, 1618/3-b, 1618/2, 1618/11,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1618/9, 1618/1-a, 1617/4, 1617/3, 1617/2, 1617/1, 1616/2, 1616/4,</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2307, 2311, 2310, 2309, 2308/2, 2308/1, 4001.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1616/6, 1616/8, 1615/7, 1615/6, 1615/5, 1615/4, 1615/3, 1621/1,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w:t>
            </w:r>
            <w:r>
              <w:rPr>
                <w:color w:val="231F20"/>
                <w:sz w:val="18"/>
              </w:rPr>
              <w:t>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2802/2, 2800/4, 2800/5, 2800/6, 2800/8, 2800/7, 2800/10, 1620/3,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2307, 2313, 2312, 2311, 2310, 2309, 2308/2, 2308/1, 4001, 4012.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1620/6, 1620/5, 1620/4, 1620/2, 1957, 1961, 1653/4, 1653/3, 1653/2,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ОПШТИНА КУЛА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1653/1, 1652/1, 1651/1, 1650/3, 1650/2, 1650/1, 1653/7, 1649/3,</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Црвенка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1649/2, 1649/1, 1648/3, 1648/2, 1648/10, 1648/9, 1648/8, 1648/5,</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1648/6, 1647/6, 1647/7, 1647/8, 1647/5, 1647/4, 1647/3, 1646/3,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9500, 9677,</w:t>
            </w:r>
            <w:r>
              <w:rPr>
                <w:color w:val="231F20"/>
                <w:sz w:val="18"/>
              </w:rPr>
              <w:t xml:space="preserve"> 9324, 9506, 9505, 9679, 9504, 9327, 9501, 9323,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1646/2, 1646/1, 1645/2, 1645/1, 1956, 1644/3, 1644/4, 1644/5, 1644/6,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9680, 9499, 9514, 9233/1, 9233/19, 9233/18, 9233/17, 9233/16,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1644/1-a, 1644/2, 1644/7, 1643/4, 1643/3, 1643/2-a, 1643/1, 1642/3,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9233/15, 9233/14, 9233/13, 9233/12, 9233/11, 9233/10, 9233/9,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1642/2, 1642/4, 1642/1, 1641/2, 1641/9, 1641/11, 1641/3, 1641/8,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9233/8, 9233/7, 9233/6, 9233/5, 9233/4, 9233/3, 9199, 9200, 9201,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1641/5, 1640/6, 1640/5, 1640/4, 1640/10, 1640/9, 1640/3, 1639</w:t>
            </w:r>
            <w:r>
              <w:rPr>
                <w:color w:val="231F20"/>
                <w:sz w:val="18"/>
              </w:rPr>
              <w:t>/12,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9202, 9203, 9204, 9205, 9206, 9207, 9208, 9209, 9210, 9211, 9213,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1954, 1671/11, 1671/10, 1671/9, 1671/8, 1671/7, 1671/6, 1671/5,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9214, 9215, 9216, 9217, 9218, 9219, 9220/1, 9220/2, 9221, 9222,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1671/4, 1671/3, 1671/2, 1671/1, 1670/3, 1670/2, 1670/5,</w:t>
            </w:r>
            <w:r>
              <w:rPr>
                <w:color w:val="231F20"/>
                <w:sz w:val="18"/>
              </w:rPr>
              <w:t xml:space="preserve"> 1670/1,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9223, 9224, 9225, 9226, 9227/1, 9227/2, 9228, 9229, 9664/2, 9040,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1669/2, 1669/1, 1668/21, 1668/22, 1668/6, 1668/5, 1668/4, 1668/3,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9039, 9038, 9037, 9036, 9035, 9034, 9033, 9032, 9031, 9030, 9029,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1668/2, 1668/35, 1668/34, 1668/33, 1668/26, 1668/27, 1668/9, 1668/8,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9028, 9371, 9372, 9026, 9373, 9027, 9374, 9410, 9409/2, 9413/1,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1668/10, 1668/7, 1667/2, 1667/1, 1667/4, 1667/3, 1666/7, 1666/5,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9424/2, 9707, 9538, 9427, 9428, 9429/1, 9429/2, 9431/1, 9</w:t>
            </w:r>
            <w:r>
              <w:rPr>
                <w:color w:val="231F20"/>
                <w:sz w:val="18"/>
              </w:rPr>
              <w:t>431/2,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1666/4, 1666/2, 1666/3, 1666/6, 1666/1, 1665, 1664/2, 1664/1, 1663/4,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9537, 9696, 9528, 9706, 9527, 9694, 9647, 9522, 9650, 9518, 9516,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1663/2, 1663/1, 1952, 1659/1, 1659/2, 1660, 1661/1, 1661/2, 1661/3,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9519, 9495/2, 9663, 9551, 9666/2, 9498/2, 9</w:t>
            </w:r>
            <w:r>
              <w:rPr>
                <w:color w:val="231F20"/>
                <w:sz w:val="18"/>
              </w:rPr>
              <w:t>233/2, 9212, 9515, 9652,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1662/18, 1662/21, 1662/22, 1662/1, 1662/19, 1662/20, 1662/3, 1662/4,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9230, 9494, 9651, 9517, 9708, 9430, 9526, 9695, 9432, 9433, 9412.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1951, 1724/2, 1724/4, 1724/3, 1725/1, 1725/2, 1725/3, 1725/4, 1726/1,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1726/3, 1726/2, 1726/5, 1727/1, 2803/1, 2803/2, 2804, 1727/2, 1727/3,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9500, 9677, 9324, 9506, 9505, 9679, 9504, 9327, 9501, 9323,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1727/4, 1728/1, 1728/5, 1728/4, 1728/2, 1728/3, 1728/6, 1729/1,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9680, 9328, 9499, 9514, 9233/1, 9265, 9264, 9263, 9262, 9261,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1729/14, 1729/3, 1729/2, 1729/16, 1729/12, 1729/15, 1729/10, 1729/7,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9260, 9259, 9233/19, 9233/18, 9233/17, 9233/16, 9233/15, 9233/14,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1729/9, 1729/11, 1729/8, 1729/6, 1729/13, 1729/22, 1729/1</w:t>
            </w:r>
            <w:r>
              <w:rPr>
                <w:color w:val="231F20"/>
                <w:sz w:val="18"/>
              </w:rPr>
              <w:t>9, 1729/23,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9233/13, 9233/12, 9233/11, 9233/10, 9233/9, 9233/8, 9233/7, 9233/6,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1949, 1731/15, 1731/22, 1731/7, 1731/20, 1731/19, 1731/14, 1731/27,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9233/5, 9233/4, 9233/3, 9199, 9200, 9201, 9202, 9203, 9204, 9205,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1731/25, 1731/13, 1731/12, 1731/26, 1731/11, 1731/10, 1731/4,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9206, 9207, 9208, 9209, 9210, 9211, 9213, 9214, 9215, 9216, 9217,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1731/24, 1731/17, 1731/16, 1731/3, 2917, 1729/24, 2912, 2911,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9218, 9219, 9220/1, 9220/2, 9221, 9222, 9223, 9224, 9225, 9226,</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2909, 1732/44, 1942, 1947, 1939, 1940, 2900, 1587/24, 1960, 2802/4,</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9227/1, 9227/2, 9228, 9229, 9664/2, 9040, 9039, 9038, 9037, 9036,</w:t>
            </w:r>
          </w:p>
        </w:tc>
      </w:tr>
    </w:tbl>
    <w:p w:rsidR="00614B3A" w:rsidRDefault="00614B3A">
      <w:pPr>
        <w:spacing w:line="182" w:lineRule="exact"/>
        <w:rPr>
          <w:sz w:val="18"/>
        </w:rPr>
        <w:sectPr w:rsidR="00614B3A">
          <w:pgSz w:w="12480" w:h="15650"/>
          <w:pgMar w:top="160" w:right="680" w:bottom="280" w:left="700" w:header="720" w:footer="720" w:gutter="0"/>
          <w:cols w:space="720"/>
        </w:sectPr>
      </w:pPr>
    </w:p>
    <w:p w:rsidR="00614B3A" w:rsidRDefault="00525572">
      <w:pPr>
        <w:pStyle w:val="BodyText"/>
        <w:rPr>
          <w:sz w:val="20"/>
        </w:rPr>
      </w:pPr>
      <w:r>
        <w:lastRenderedPageBreak/>
        <w:pict>
          <v:line id="_x0000_s1069" style="position:absolute;z-index:251649536;mso-position-horizontal-relative:page;mso-position-vertical-relative:page" from="304.7pt,9.65pt" to="304.7pt,746.65pt" strokecolor="#231f20" strokeweight=".6pt">
            <w10:wrap anchorx="page" anchory="page"/>
          </v:line>
        </w:pict>
      </w:r>
      <w:r>
        <w:pict>
          <v:shape id="_x0000_s1068" type="#_x0000_t202" style="position:absolute;margin-left:40pt;margin-top:7.7pt;width:529.45pt;height:740.9pt;z-index:25165056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94"/>
                    <w:gridCol w:w="5295"/>
                  </w:tblGrid>
                  <w:tr w:rsidR="00614B3A">
                    <w:trPr>
                      <w:trHeight w:val="202"/>
                    </w:trPr>
                    <w:tc>
                      <w:tcPr>
                        <w:tcW w:w="5294" w:type="dxa"/>
                      </w:tcPr>
                      <w:p w:rsidR="00614B3A" w:rsidRDefault="00525572">
                        <w:pPr>
                          <w:pStyle w:val="TableParagraph"/>
                          <w:spacing w:line="182" w:lineRule="exact"/>
                          <w:ind w:left="50"/>
                          <w:rPr>
                            <w:sz w:val="18"/>
                          </w:rPr>
                        </w:pPr>
                        <w:r>
                          <w:rPr>
                            <w:color w:val="231F20"/>
                            <w:sz w:val="18"/>
                          </w:rPr>
                          <w:t>9035, 9034, 9033, 9032, 9031, 9030, 9029, 9028, 9371, 9372, 9026,</w:t>
                        </w:r>
                      </w:p>
                    </w:tc>
                    <w:tc>
                      <w:tcPr>
                        <w:tcW w:w="5295" w:type="dxa"/>
                      </w:tcPr>
                      <w:p w:rsidR="00614B3A" w:rsidRDefault="00525572">
                        <w:pPr>
                          <w:pStyle w:val="TableParagraph"/>
                          <w:spacing w:line="182" w:lineRule="exact"/>
                          <w:ind w:right="48"/>
                          <w:jc w:val="right"/>
                          <w:rPr>
                            <w:sz w:val="18"/>
                          </w:rPr>
                        </w:pPr>
                        <w:r>
                          <w:rPr>
                            <w:color w:val="231F20"/>
                            <w:sz w:val="18"/>
                          </w:rPr>
                          <w:t>9577, 9576, 9575, 9574, 9572, 9571, 9573, 11982, 10844, 10558,</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9373, 9025, 9027, 9374, 9410, 9409/2, 9413/1, 9424/2, 9707, 9538,</w:t>
                        </w:r>
                      </w:p>
                    </w:tc>
                    <w:tc>
                      <w:tcPr>
                        <w:tcW w:w="5295" w:type="dxa"/>
                      </w:tcPr>
                      <w:p w:rsidR="00614B3A" w:rsidRDefault="00525572">
                        <w:pPr>
                          <w:pStyle w:val="TableParagraph"/>
                          <w:spacing w:line="181" w:lineRule="exact"/>
                          <w:ind w:right="48"/>
                          <w:jc w:val="right"/>
                          <w:rPr>
                            <w:sz w:val="18"/>
                          </w:rPr>
                        </w:pPr>
                        <w:r>
                          <w:rPr>
                            <w:color w:val="231F20"/>
                            <w:sz w:val="18"/>
                          </w:rPr>
                          <w:t>10559/1, 10559/2, 10559/3, 10563, 10552, 10551, 10550/2, 10549/2,</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9427, 9428, 9429/1, 9429/2, 9431/1, 9431/2, 9537, 9696, 9528, 9706,</w:t>
                        </w:r>
                      </w:p>
                    </w:tc>
                    <w:tc>
                      <w:tcPr>
                        <w:tcW w:w="5295" w:type="dxa"/>
                      </w:tcPr>
                      <w:p w:rsidR="00614B3A" w:rsidRDefault="00525572">
                        <w:pPr>
                          <w:pStyle w:val="TableParagraph"/>
                          <w:spacing w:line="181" w:lineRule="exact"/>
                          <w:ind w:right="48"/>
                          <w:jc w:val="right"/>
                          <w:rPr>
                            <w:sz w:val="18"/>
                          </w:rPr>
                        </w:pPr>
                        <w:r>
                          <w:rPr>
                            <w:color w:val="231F20"/>
                            <w:sz w:val="18"/>
                          </w:rPr>
                          <w:t>10548, 10547, 10549/1, 10550/1, 10561, 10560, 11495, 10856/1,</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9527, 9694, 9647, 9648, 9522, 9650, 9518, 9516, 9519, 9495/2, 9663,</w:t>
                        </w:r>
                      </w:p>
                    </w:tc>
                    <w:tc>
                      <w:tcPr>
                        <w:tcW w:w="5295" w:type="dxa"/>
                      </w:tcPr>
                      <w:p w:rsidR="00614B3A" w:rsidRDefault="00525572">
                        <w:pPr>
                          <w:pStyle w:val="TableParagraph"/>
                          <w:spacing w:line="181" w:lineRule="exact"/>
                          <w:ind w:left="141"/>
                          <w:rPr>
                            <w:sz w:val="18"/>
                          </w:rPr>
                        </w:pPr>
                        <w:r>
                          <w:rPr>
                            <w:color w:val="231F20"/>
                            <w:sz w:val="18"/>
                          </w:rPr>
                          <w:t>9656/2, 9655/2.</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9551, 9666/2, 9498/2, 9668, 9233/2, 9673</w:t>
                        </w:r>
                        <w:r>
                          <w:rPr>
                            <w:color w:val="231F20"/>
                            <w:sz w:val="18"/>
                          </w:rPr>
                          <w:t>/2, 9212, 9515, 9652, 9230,</w:t>
                        </w:r>
                      </w:p>
                    </w:tc>
                    <w:tc>
                      <w:tcPr>
                        <w:tcW w:w="5295" w:type="dxa"/>
                      </w:tcPr>
                      <w:p w:rsidR="00614B3A" w:rsidRDefault="00525572">
                        <w:pPr>
                          <w:pStyle w:val="TableParagraph"/>
                          <w:spacing w:line="181" w:lineRule="exact"/>
                          <w:ind w:left="538"/>
                          <w:rPr>
                            <w:sz w:val="18"/>
                          </w:rPr>
                        </w:pPr>
                        <w:r>
                          <w:rPr>
                            <w:color w:val="231F20"/>
                            <w:sz w:val="18"/>
                          </w:rPr>
                          <w:t>Парцеле у појасу уже и шире заштите гасовода:</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9494, 9651, 9517, 9646, 9708, 9423/2, 9430, 9525, 9526, 9695, 9432,</w:t>
                        </w:r>
                      </w:p>
                    </w:tc>
                    <w:tc>
                      <w:tcPr>
                        <w:tcW w:w="5295" w:type="dxa"/>
                      </w:tcPr>
                      <w:p w:rsidR="00614B3A" w:rsidRDefault="00525572">
                        <w:pPr>
                          <w:pStyle w:val="TableParagraph"/>
                          <w:spacing w:line="182" w:lineRule="exact"/>
                          <w:ind w:right="48"/>
                          <w:jc w:val="right"/>
                          <w:rPr>
                            <w:sz w:val="18"/>
                          </w:rPr>
                        </w:pPr>
                        <w:r>
                          <w:rPr>
                            <w:color w:val="231F20"/>
                            <w:sz w:val="18"/>
                          </w:rPr>
                          <w:t>11556, 11397, 11682, 11391, 11389, 11695, 11543, 11696, 11386,</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9435, 9436/1, 9436/2, 9434, 9433, 9413/2, 9411, 9412.</w:t>
                        </w:r>
                      </w:p>
                    </w:tc>
                    <w:tc>
                      <w:tcPr>
                        <w:tcW w:w="5295" w:type="dxa"/>
                      </w:tcPr>
                      <w:p w:rsidR="00614B3A" w:rsidRDefault="00525572">
                        <w:pPr>
                          <w:pStyle w:val="TableParagraph"/>
                          <w:spacing w:line="182" w:lineRule="exact"/>
                          <w:ind w:right="48"/>
                          <w:jc w:val="right"/>
                          <w:rPr>
                            <w:sz w:val="18"/>
                          </w:rPr>
                        </w:pPr>
                        <w:r>
                          <w:rPr>
                            <w:color w:val="231F20"/>
                            <w:sz w:val="18"/>
                          </w:rPr>
                          <w:t>11491, 11666, 11327, 11376, 11375/4, 11375/3, 11375/2, 11375/1,</w:t>
                        </w:r>
                      </w:p>
                    </w:tc>
                  </w:tr>
                  <w:tr w:rsidR="00614B3A">
                    <w:trPr>
                      <w:trHeight w:val="201"/>
                    </w:trPr>
                    <w:tc>
                      <w:tcPr>
                        <w:tcW w:w="5294" w:type="dxa"/>
                      </w:tcPr>
                      <w:p w:rsidR="00614B3A" w:rsidRDefault="00525572">
                        <w:pPr>
                          <w:pStyle w:val="TableParagraph"/>
                          <w:spacing w:line="182" w:lineRule="exact"/>
                          <w:ind w:left="446"/>
                          <w:rPr>
                            <w:sz w:val="18"/>
                          </w:rPr>
                        </w:pPr>
                        <w:r>
                          <w:rPr>
                            <w:color w:val="231F20"/>
                            <w:sz w:val="18"/>
                          </w:rPr>
                          <w:t>КО Кула</w:t>
                        </w:r>
                      </w:p>
                    </w:tc>
                    <w:tc>
                      <w:tcPr>
                        <w:tcW w:w="5295" w:type="dxa"/>
                      </w:tcPr>
                      <w:p w:rsidR="00614B3A" w:rsidRDefault="00525572">
                        <w:pPr>
                          <w:pStyle w:val="TableParagraph"/>
                          <w:spacing w:line="181" w:lineRule="exact"/>
                          <w:ind w:right="49"/>
                          <w:jc w:val="right"/>
                          <w:rPr>
                            <w:sz w:val="18"/>
                          </w:rPr>
                        </w:pPr>
                        <w:r>
                          <w:rPr>
                            <w:color w:val="231F20"/>
                            <w:sz w:val="18"/>
                          </w:rPr>
                          <w:t>11374, 11373/2, 11373/1, 11372, 11371, 11370/3, 11370/2, 11370/1,</w:t>
                        </w:r>
                      </w:p>
                    </w:tc>
                  </w:tr>
                  <w:tr w:rsidR="00614B3A">
                    <w:trPr>
                      <w:trHeight w:val="201"/>
                    </w:trPr>
                    <w:tc>
                      <w:tcPr>
                        <w:tcW w:w="5294" w:type="dxa"/>
                      </w:tcPr>
                      <w:p w:rsidR="00614B3A" w:rsidRDefault="00525572">
                        <w:pPr>
                          <w:pStyle w:val="TableParagraph"/>
                          <w:spacing w:line="182" w:lineRule="exact"/>
                          <w:ind w:left="446"/>
                          <w:rPr>
                            <w:sz w:val="18"/>
                          </w:rPr>
                        </w:pPr>
                        <w:r>
                          <w:rPr>
                            <w:color w:val="231F20"/>
                            <w:sz w:val="18"/>
                          </w:rPr>
                          <w:t>Парцеле у појасу уже заштите гасовода:</w:t>
                        </w:r>
                      </w:p>
                    </w:tc>
                    <w:tc>
                      <w:tcPr>
                        <w:tcW w:w="5295" w:type="dxa"/>
                      </w:tcPr>
                      <w:p w:rsidR="00614B3A" w:rsidRDefault="00525572">
                        <w:pPr>
                          <w:pStyle w:val="TableParagraph"/>
                          <w:spacing w:before="2" w:line="179" w:lineRule="exact"/>
                          <w:ind w:right="49"/>
                          <w:jc w:val="right"/>
                          <w:rPr>
                            <w:sz w:val="18"/>
                          </w:rPr>
                        </w:pPr>
                        <w:r>
                          <w:rPr>
                            <w:color w:val="231F20"/>
                            <w:sz w:val="18"/>
                          </w:rPr>
                          <w:t xml:space="preserve">11369, 11368/2, 11542, </w:t>
                        </w:r>
                        <w:r>
                          <w:rPr>
                            <w:color w:val="231F20"/>
                            <w:sz w:val="18"/>
                          </w:rPr>
                          <w:t>11368/1, 11367/3, 11367/2, 11367/1, 11366,</w:t>
                        </w:r>
                      </w:p>
                    </w:tc>
                  </w:tr>
                  <w:tr w:rsidR="00614B3A">
                    <w:trPr>
                      <w:trHeight w:val="201"/>
                    </w:trPr>
                    <w:tc>
                      <w:tcPr>
                        <w:tcW w:w="5294" w:type="dxa"/>
                      </w:tcPr>
                      <w:p w:rsidR="00614B3A" w:rsidRDefault="00525572">
                        <w:pPr>
                          <w:pStyle w:val="TableParagraph"/>
                          <w:spacing w:line="182" w:lineRule="exact"/>
                          <w:ind w:right="140"/>
                          <w:jc w:val="right"/>
                          <w:rPr>
                            <w:sz w:val="18"/>
                          </w:rPr>
                        </w:pPr>
                        <w:r>
                          <w:rPr>
                            <w:color w:val="231F20"/>
                            <w:sz w:val="18"/>
                          </w:rPr>
                          <w:t>8434/2, 8419/2, 8434/1, 9829, 8736/3, 8736/2, 8735, 8733,</w:t>
                        </w:r>
                      </w:p>
                    </w:tc>
                    <w:tc>
                      <w:tcPr>
                        <w:tcW w:w="5295" w:type="dxa"/>
                      </w:tcPr>
                      <w:p w:rsidR="00614B3A" w:rsidRDefault="00525572">
                        <w:pPr>
                          <w:pStyle w:val="TableParagraph"/>
                          <w:spacing w:before="4" w:line="178" w:lineRule="exact"/>
                          <w:ind w:right="49"/>
                          <w:jc w:val="right"/>
                          <w:rPr>
                            <w:sz w:val="18"/>
                          </w:rPr>
                        </w:pPr>
                        <w:r>
                          <w:rPr>
                            <w:color w:val="231F20"/>
                            <w:sz w:val="18"/>
                          </w:rPr>
                          <w:t>11365/2, 11365/1, 11364, 11363, 11362/1, 11361, 11360/2, 11360/1,</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8732/8, 8732/9, 8732/6, 8732/5, 8732/4, 8732/3, 8732/2, 8732/10,</w:t>
                        </w:r>
                      </w:p>
                    </w:tc>
                    <w:tc>
                      <w:tcPr>
                        <w:tcW w:w="5295" w:type="dxa"/>
                      </w:tcPr>
                      <w:p w:rsidR="00614B3A" w:rsidRDefault="00525572">
                        <w:pPr>
                          <w:pStyle w:val="TableParagraph"/>
                          <w:spacing w:before="6" w:line="176" w:lineRule="exact"/>
                          <w:ind w:right="48"/>
                          <w:jc w:val="right"/>
                          <w:rPr>
                            <w:sz w:val="18"/>
                          </w:rPr>
                        </w:pPr>
                        <w:r>
                          <w:rPr>
                            <w:color w:val="231F20"/>
                            <w:sz w:val="18"/>
                          </w:rPr>
                          <w:t>11359, 11358, 11357, 11356, 11355, 11354, 11486/1, 11362/2,</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8732/11, 9742/1, 8731/13, 8731/11, 8731/2, 8731/4, 8731/5, 8731/6,</w:t>
                        </w:r>
                      </w:p>
                    </w:tc>
                    <w:tc>
                      <w:tcPr>
                        <w:tcW w:w="5295" w:type="dxa"/>
                      </w:tcPr>
                      <w:p w:rsidR="00614B3A" w:rsidRDefault="00525572">
                        <w:pPr>
                          <w:pStyle w:val="TableParagraph"/>
                          <w:spacing w:before="7" w:line="174" w:lineRule="exact"/>
                          <w:ind w:right="49"/>
                          <w:jc w:val="right"/>
                          <w:rPr>
                            <w:sz w:val="18"/>
                          </w:rPr>
                        </w:pPr>
                        <w:r>
                          <w:rPr>
                            <w:color w:val="231F20"/>
                            <w:sz w:val="18"/>
                          </w:rPr>
                          <w:t>11380, 11541, 11385, 11686, 11384, 11705, 11383, 11377, 11379,</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8731/7, 8731/8, 8731/9, 8731/10, 8754, 8755, 8756, 8757, 8765, 8</w:t>
                        </w:r>
                        <w:r>
                          <w:rPr>
                            <w:color w:val="231F20"/>
                            <w:sz w:val="18"/>
                          </w:rPr>
                          <w:t>766,</w:t>
                        </w:r>
                      </w:p>
                    </w:tc>
                    <w:tc>
                      <w:tcPr>
                        <w:tcW w:w="5295" w:type="dxa"/>
                      </w:tcPr>
                      <w:p w:rsidR="00614B3A" w:rsidRDefault="00525572">
                        <w:pPr>
                          <w:pStyle w:val="TableParagraph"/>
                          <w:spacing w:before="9" w:line="173" w:lineRule="exact"/>
                          <w:ind w:right="48"/>
                          <w:jc w:val="right"/>
                          <w:rPr>
                            <w:sz w:val="18"/>
                          </w:rPr>
                        </w:pPr>
                        <w:r>
                          <w:rPr>
                            <w:color w:val="231F20"/>
                            <w:sz w:val="18"/>
                          </w:rPr>
                          <w:t>11378, 11382, 11381, 11664, 11121/1, 11704, 11492, 11217, 11713,</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8767, 8768, 9992, 8859/1, 8860/1, 8861/1, 8862/1, 9991/2, 8875/1,</w:t>
                        </w:r>
                      </w:p>
                    </w:tc>
                    <w:tc>
                      <w:tcPr>
                        <w:tcW w:w="5295" w:type="dxa"/>
                      </w:tcPr>
                      <w:p w:rsidR="00614B3A" w:rsidRDefault="00525572">
                        <w:pPr>
                          <w:pStyle w:val="TableParagraph"/>
                          <w:spacing w:before="11" w:line="171" w:lineRule="exact"/>
                          <w:ind w:right="48"/>
                          <w:jc w:val="right"/>
                          <w:rPr>
                            <w:sz w:val="18"/>
                          </w:rPr>
                        </w:pPr>
                        <w:r>
                          <w:rPr>
                            <w:color w:val="231F20"/>
                            <w:sz w:val="18"/>
                          </w:rPr>
                          <w:t>11221, 11708, 11222/1, 11222/2, 11712, 11223, 11224, 11225, 11229,</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8874/1, 8873/1, 8872/1, 8871/1, 8870/3, 8870/1, 8869/1, 8868/1,</w:t>
                        </w:r>
                      </w:p>
                    </w:tc>
                    <w:tc>
                      <w:tcPr>
                        <w:tcW w:w="5295" w:type="dxa"/>
                      </w:tcPr>
                      <w:p w:rsidR="00614B3A" w:rsidRDefault="00525572">
                        <w:pPr>
                          <w:pStyle w:val="TableParagraph"/>
                          <w:spacing w:before="12" w:line="169" w:lineRule="exact"/>
                          <w:ind w:right="48"/>
                          <w:jc w:val="right"/>
                          <w:rPr>
                            <w:sz w:val="18"/>
                          </w:rPr>
                        </w:pPr>
                        <w:r>
                          <w:rPr>
                            <w:color w:val="231F20"/>
                            <w:sz w:val="18"/>
                          </w:rPr>
                          <w:t>11121/2, 11121/3, 11121/4, 11121/5, 11120, 11215, 11216, 11212,</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8867/1, 8866/1, 9969/1, 9558/1, 9559/1, 9560/1, 9561/1, 9562/1,</w:t>
                        </w:r>
                      </w:p>
                    </w:tc>
                    <w:tc>
                      <w:tcPr>
                        <w:tcW w:w="5295" w:type="dxa"/>
                      </w:tcPr>
                      <w:p w:rsidR="00614B3A" w:rsidRDefault="00525572">
                        <w:pPr>
                          <w:pStyle w:val="TableParagraph"/>
                          <w:spacing w:before="14" w:line="168" w:lineRule="exact"/>
                          <w:ind w:right="48"/>
                          <w:jc w:val="right"/>
                          <w:rPr>
                            <w:sz w:val="18"/>
                          </w:rPr>
                        </w:pPr>
                        <w:r>
                          <w:rPr>
                            <w:color w:val="231F20"/>
                            <w:sz w:val="18"/>
                          </w:rPr>
                          <w:t>11213, 11211, 11210, 11209, 11208, 11207, 11206, 11205, 11204,</w:t>
                        </w:r>
                      </w:p>
                    </w:tc>
                  </w:tr>
                  <w:tr w:rsidR="00614B3A">
                    <w:trPr>
                      <w:trHeight w:val="201"/>
                    </w:trPr>
                    <w:tc>
                      <w:tcPr>
                        <w:tcW w:w="5294" w:type="dxa"/>
                      </w:tcPr>
                      <w:p w:rsidR="00614B3A" w:rsidRDefault="00525572">
                        <w:pPr>
                          <w:pStyle w:val="TableParagraph"/>
                          <w:spacing w:line="180" w:lineRule="exact"/>
                          <w:ind w:left="50"/>
                          <w:rPr>
                            <w:sz w:val="18"/>
                          </w:rPr>
                        </w:pPr>
                        <w:r>
                          <w:rPr>
                            <w:color w:val="231F20"/>
                            <w:sz w:val="18"/>
                          </w:rPr>
                          <w:t>9562/3, 9563/1, 9564/1, 9565/1, 9565/3, 9566/1, 9567/1, 9568/3,</w:t>
                        </w:r>
                      </w:p>
                    </w:tc>
                    <w:tc>
                      <w:tcPr>
                        <w:tcW w:w="5295" w:type="dxa"/>
                      </w:tcPr>
                      <w:p w:rsidR="00614B3A" w:rsidRDefault="00525572">
                        <w:pPr>
                          <w:pStyle w:val="TableParagraph"/>
                          <w:spacing w:before="16" w:line="166" w:lineRule="exact"/>
                          <w:ind w:right="49"/>
                          <w:jc w:val="right"/>
                          <w:rPr>
                            <w:sz w:val="18"/>
                          </w:rPr>
                        </w:pPr>
                        <w:r>
                          <w:rPr>
                            <w:color w:val="231F20"/>
                            <w:sz w:val="18"/>
                          </w:rPr>
                          <w:t>11203/2, 11203/1, 11202, 11201, 11200, 11199, 11197/3, 11197/2,</w:t>
                        </w:r>
                      </w:p>
                    </w:tc>
                  </w:tr>
                  <w:tr w:rsidR="00614B3A">
                    <w:trPr>
                      <w:trHeight w:val="201"/>
                    </w:trPr>
                    <w:tc>
                      <w:tcPr>
                        <w:tcW w:w="5294" w:type="dxa"/>
                      </w:tcPr>
                      <w:p w:rsidR="00614B3A" w:rsidRDefault="00525572">
                        <w:pPr>
                          <w:pStyle w:val="TableParagraph"/>
                          <w:spacing w:line="178" w:lineRule="exact"/>
                          <w:ind w:left="50"/>
                          <w:rPr>
                            <w:sz w:val="18"/>
                          </w:rPr>
                        </w:pPr>
                        <w:r>
                          <w:rPr>
                            <w:color w:val="231F20"/>
                            <w:sz w:val="18"/>
                          </w:rPr>
                          <w:t>9568/4, 9568/5, 9569/1, 9570/1, 9973/1, 8954/2, 8955, 9522, 9523,</w:t>
                        </w:r>
                      </w:p>
                    </w:tc>
                    <w:tc>
                      <w:tcPr>
                        <w:tcW w:w="5295" w:type="dxa"/>
                      </w:tcPr>
                      <w:p w:rsidR="00614B3A" w:rsidRDefault="00525572">
                        <w:pPr>
                          <w:pStyle w:val="TableParagraph"/>
                          <w:spacing w:before="17" w:line="164" w:lineRule="exact"/>
                          <w:ind w:right="48"/>
                          <w:jc w:val="right"/>
                          <w:rPr>
                            <w:sz w:val="18"/>
                          </w:rPr>
                        </w:pPr>
                        <w:r>
                          <w:rPr>
                            <w:color w:val="231F20"/>
                            <w:sz w:val="18"/>
                          </w:rPr>
                          <w:t>11197/1, 11196, 11195, 11719, 11242, 11241, 11230, 11236, 11235,</w:t>
                        </w:r>
                      </w:p>
                    </w:tc>
                  </w:tr>
                  <w:tr w:rsidR="00614B3A">
                    <w:trPr>
                      <w:trHeight w:val="201"/>
                    </w:trPr>
                    <w:tc>
                      <w:tcPr>
                        <w:tcW w:w="5294" w:type="dxa"/>
                      </w:tcPr>
                      <w:p w:rsidR="00614B3A" w:rsidRDefault="00525572">
                        <w:pPr>
                          <w:pStyle w:val="TableParagraph"/>
                          <w:spacing w:line="176" w:lineRule="exact"/>
                          <w:ind w:left="50"/>
                          <w:rPr>
                            <w:sz w:val="18"/>
                          </w:rPr>
                        </w:pPr>
                        <w:r>
                          <w:rPr>
                            <w:color w:val="231F20"/>
                            <w:sz w:val="18"/>
                          </w:rPr>
                          <w:t>9524, 9525, 9526, 9527/1, 9527/2, 9528, 9529, 9533, 9534, 9536/1,</w:t>
                        </w:r>
                      </w:p>
                    </w:tc>
                    <w:tc>
                      <w:tcPr>
                        <w:tcW w:w="5295" w:type="dxa"/>
                      </w:tcPr>
                      <w:p w:rsidR="00614B3A" w:rsidRDefault="00525572">
                        <w:pPr>
                          <w:pStyle w:val="TableParagraph"/>
                          <w:spacing w:before="19" w:line="162" w:lineRule="exact"/>
                          <w:ind w:right="48"/>
                          <w:jc w:val="right"/>
                          <w:rPr>
                            <w:sz w:val="18"/>
                          </w:rPr>
                        </w:pPr>
                        <w:r>
                          <w:rPr>
                            <w:color w:val="231F20"/>
                            <w:sz w:val="18"/>
                          </w:rPr>
                          <w:t>11198, 11194, 11729, 11487, 10942, 10941, 11732, 10927, 10928,</w:t>
                        </w:r>
                      </w:p>
                    </w:tc>
                  </w:tr>
                  <w:tr w:rsidR="00614B3A">
                    <w:trPr>
                      <w:trHeight w:val="6543"/>
                    </w:trPr>
                    <w:tc>
                      <w:tcPr>
                        <w:tcW w:w="5294" w:type="dxa"/>
                      </w:tcPr>
                      <w:p w:rsidR="00614B3A" w:rsidRDefault="00525572">
                        <w:pPr>
                          <w:pStyle w:val="TableParagraph"/>
                          <w:spacing w:line="171" w:lineRule="exact"/>
                          <w:ind w:left="50"/>
                          <w:rPr>
                            <w:sz w:val="18"/>
                          </w:rPr>
                        </w:pPr>
                        <w:r>
                          <w:rPr>
                            <w:color w:val="231F20"/>
                            <w:sz w:val="18"/>
                          </w:rPr>
                          <w:t>9530, 9536/2, 9538/2, 9538/1, 9539, 9540, 9541, 9543, 9544, 9542,</w:t>
                        </w:r>
                      </w:p>
                      <w:p w:rsidR="00614B3A" w:rsidRDefault="00525572">
                        <w:pPr>
                          <w:pStyle w:val="TableParagraph"/>
                          <w:spacing w:line="200" w:lineRule="exact"/>
                          <w:ind w:left="50"/>
                          <w:rPr>
                            <w:sz w:val="18"/>
                          </w:rPr>
                        </w:pPr>
                        <w:r>
                          <w:rPr>
                            <w:color w:val="231F20"/>
                            <w:sz w:val="18"/>
                          </w:rPr>
                          <w:t>9545,  9518/2,  9751/2,  9519/2,  9519/1,  9518/1,  9517,  9516,  9515,</w:t>
                        </w:r>
                      </w:p>
                      <w:p w:rsidR="00614B3A" w:rsidRDefault="00525572">
                        <w:pPr>
                          <w:pStyle w:val="TableParagraph"/>
                          <w:spacing w:line="200" w:lineRule="exact"/>
                          <w:ind w:left="50"/>
                          <w:rPr>
                            <w:sz w:val="18"/>
                          </w:rPr>
                        </w:pPr>
                        <w:r>
                          <w:rPr>
                            <w:color w:val="231F20"/>
                            <w:sz w:val="18"/>
                          </w:rPr>
                          <w:t>9514, 9510, 9511, 9972, 9512, 9546, 9547, 9548, 9549, 9550, 9551,</w:t>
                        </w:r>
                      </w:p>
                      <w:p w:rsidR="00614B3A" w:rsidRDefault="00525572">
                        <w:pPr>
                          <w:pStyle w:val="TableParagraph"/>
                          <w:spacing w:line="200" w:lineRule="exact"/>
                          <w:ind w:left="50"/>
                          <w:rPr>
                            <w:sz w:val="18"/>
                          </w:rPr>
                        </w:pPr>
                        <w:r>
                          <w:rPr>
                            <w:color w:val="231F20"/>
                            <w:sz w:val="18"/>
                          </w:rPr>
                          <w:t>9552,  9553,  9971,  9520,  8764/1,  8863/1,  8864/1</w:t>
                        </w:r>
                        <w:r>
                          <w:rPr>
                            <w:color w:val="231F20"/>
                            <w:sz w:val="18"/>
                          </w:rPr>
                          <w:t>,  9752/1,  9822/2,</w:t>
                        </w:r>
                      </w:p>
                      <w:p w:rsidR="00614B3A" w:rsidRDefault="00525572">
                        <w:pPr>
                          <w:pStyle w:val="TableParagraph"/>
                          <w:spacing w:line="200" w:lineRule="exact"/>
                          <w:ind w:left="50"/>
                          <w:rPr>
                            <w:sz w:val="18"/>
                          </w:rPr>
                        </w:pPr>
                        <w:r>
                          <w:rPr>
                            <w:color w:val="231F20"/>
                            <w:sz w:val="18"/>
                          </w:rPr>
                          <w:t>9741, 9739, 8440, 9733, 8419/1, 9997/2, 9993, 8732/7, 8865/1, 9568/1,</w:t>
                        </w:r>
                      </w:p>
                      <w:p w:rsidR="00614B3A" w:rsidRDefault="00525572">
                        <w:pPr>
                          <w:pStyle w:val="TableParagraph"/>
                          <w:spacing w:line="200" w:lineRule="exact"/>
                          <w:ind w:left="50"/>
                          <w:rPr>
                            <w:sz w:val="18"/>
                          </w:rPr>
                        </w:pPr>
                        <w:r>
                          <w:rPr>
                            <w:color w:val="231F20"/>
                            <w:sz w:val="18"/>
                          </w:rPr>
                          <w:t>9968, 9513, 8731/3.</w:t>
                        </w:r>
                      </w:p>
                      <w:p w:rsidR="00614B3A" w:rsidRDefault="00525572">
                        <w:pPr>
                          <w:pStyle w:val="TableParagraph"/>
                          <w:spacing w:line="200" w:lineRule="exact"/>
                          <w:ind w:left="446"/>
                          <w:rPr>
                            <w:sz w:val="18"/>
                          </w:rPr>
                        </w:pPr>
                        <w:r>
                          <w:rPr>
                            <w:color w:val="231F20"/>
                            <w:sz w:val="18"/>
                          </w:rPr>
                          <w:t>Парцеле у појасу уже и шире заштите гасовода:</w:t>
                        </w:r>
                      </w:p>
                      <w:p w:rsidR="00614B3A" w:rsidRDefault="00525572">
                        <w:pPr>
                          <w:pStyle w:val="TableParagraph"/>
                          <w:spacing w:line="200" w:lineRule="exact"/>
                          <w:ind w:left="446"/>
                          <w:rPr>
                            <w:sz w:val="18"/>
                          </w:rPr>
                        </w:pPr>
                        <w:r>
                          <w:rPr>
                            <w:color w:val="231F20"/>
                            <w:sz w:val="18"/>
                          </w:rPr>
                          <w:t>8434/2,  8419/2,  8434/1,  8602/2,  8605,  9806/1,  9829, 8736/3,</w:t>
                        </w:r>
                      </w:p>
                      <w:p w:rsidR="00614B3A" w:rsidRDefault="00525572">
                        <w:pPr>
                          <w:pStyle w:val="TableParagraph"/>
                          <w:spacing w:line="200" w:lineRule="exact"/>
                          <w:ind w:left="50"/>
                          <w:rPr>
                            <w:sz w:val="18"/>
                          </w:rPr>
                        </w:pPr>
                        <w:r>
                          <w:rPr>
                            <w:color w:val="231F20"/>
                            <w:sz w:val="18"/>
                          </w:rPr>
                          <w:t>8736/2, 8735, 8733, 8732/8, 8732/9</w:t>
                        </w:r>
                        <w:r>
                          <w:rPr>
                            <w:color w:val="231F20"/>
                            <w:sz w:val="18"/>
                          </w:rPr>
                          <w:t>, 8732/6, 8732/5, 8732/4, 8732/3,</w:t>
                        </w:r>
                      </w:p>
                      <w:p w:rsidR="00614B3A" w:rsidRDefault="00525572">
                        <w:pPr>
                          <w:pStyle w:val="TableParagraph"/>
                          <w:spacing w:line="200" w:lineRule="exact"/>
                          <w:ind w:left="50"/>
                          <w:rPr>
                            <w:sz w:val="18"/>
                          </w:rPr>
                        </w:pPr>
                        <w:r>
                          <w:rPr>
                            <w:color w:val="231F20"/>
                            <w:sz w:val="18"/>
                          </w:rPr>
                          <w:t>8732/2, 8732/10, 8732/11, 9742/1, 8731/13, 8731/11, 8731/2,  8731/4,</w:t>
                        </w:r>
                      </w:p>
                      <w:p w:rsidR="00614B3A" w:rsidRDefault="00525572">
                        <w:pPr>
                          <w:pStyle w:val="TableParagraph"/>
                          <w:spacing w:line="200" w:lineRule="exact"/>
                          <w:ind w:left="50"/>
                          <w:rPr>
                            <w:sz w:val="18"/>
                          </w:rPr>
                        </w:pPr>
                        <w:r>
                          <w:rPr>
                            <w:color w:val="231F20"/>
                            <w:sz w:val="18"/>
                          </w:rPr>
                          <w:t>8731/5, 8731/6, 8731/7, 8731/8, 8731/9, 8731/10, 8752, 8753, 8754,</w:t>
                        </w:r>
                      </w:p>
                      <w:p w:rsidR="00614B3A" w:rsidRDefault="00525572">
                        <w:pPr>
                          <w:pStyle w:val="TableParagraph"/>
                          <w:spacing w:line="200" w:lineRule="exact"/>
                          <w:ind w:left="50"/>
                          <w:rPr>
                            <w:sz w:val="18"/>
                          </w:rPr>
                        </w:pPr>
                        <w:r>
                          <w:rPr>
                            <w:color w:val="231F20"/>
                            <w:sz w:val="18"/>
                          </w:rPr>
                          <w:t>8755, 8756, 8757, 8765, 8766, 8767, 8768, 8769/1, 8769/2, 8769/3,</w:t>
                        </w:r>
                      </w:p>
                      <w:p w:rsidR="00614B3A" w:rsidRDefault="00525572">
                        <w:pPr>
                          <w:pStyle w:val="TableParagraph"/>
                          <w:spacing w:line="200" w:lineRule="exact"/>
                          <w:ind w:left="50"/>
                          <w:rPr>
                            <w:sz w:val="18"/>
                          </w:rPr>
                        </w:pPr>
                        <w:r>
                          <w:rPr>
                            <w:color w:val="231F20"/>
                            <w:sz w:val="18"/>
                          </w:rPr>
                          <w:t>9992, 8857/1, 8858/1</w:t>
                        </w:r>
                        <w:r>
                          <w:rPr>
                            <w:color w:val="231F20"/>
                            <w:sz w:val="18"/>
                          </w:rPr>
                          <w:t>, 8858/3, 8859/1, 8860/1, 8861/1, 8862/1, 9991/2,</w:t>
                        </w:r>
                      </w:p>
                      <w:p w:rsidR="00614B3A" w:rsidRDefault="00525572">
                        <w:pPr>
                          <w:pStyle w:val="TableParagraph"/>
                          <w:spacing w:line="200" w:lineRule="exact"/>
                          <w:ind w:left="50"/>
                          <w:rPr>
                            <w:sz w:val="18"/>
                          </w:rPr>
                        </w:pPr>
                        <w:r>
                          <w:rPr>
                            <w:color w:val="231F20"/>
                            <w:sz w:val="18"/>
                          </w:rPr>
                          <w:t>8876/1,  8875/1,  8874/1,  8873/1,  8872/1,  8871/1,  8870/3,  8870/1,</w:t>
                        </w:r>
                      </w:p>
                      <w:p w:rsidR="00614B3A" w:rsidRDefault="00525572">
                        <w:pPr>
                          <w:pStyle w:val="TableParagraph"/>
                          <w:spacing w:line="200" w:lineRule="exact"/>
                          <w:ind w:left="50"/>
                          <w:rPr>
                            <w:sz w:val="18"/>
                          </w:rPr>
                        </w:pPr>
                        <w:r>
                          <w:rPr>
                            <w:color w:val="231F20"/>
                            <w:sz w:val="18"/>
                          </w:rPr>
                          <w:t>8869/1,  8868/1,  8867/1,  8866/1,  9969/1,  9558/1,  9559/1,  9560/1,</w:t>
                        </w:r>
                      </w:p>
                      <w:p w:rsidR="00614B3A" w:rsidRDefault="00525572">
                        <w:pPr>
                          <w:pStyle w:val="TableParagraph"/>
                          <w:spacing w:line="200" w:lineRule="exact"/>
                          <w:ind w:left="50"/>
                          <w:rPr>
                            <w:sz w:val="18"/>
                          </w:rPr>
                        </w:pPr>
                        <w:r>
                          <w:rPr>
                            <w:color w:val="231F20"/>
                            <w:sz w:val="18"/>
                          </w:rPr>
                          <w:t>9561/1,  9562/1,  9562/3,  9563/1,  9564/1,  9565/1,  9565/3,  9</w:t>
                        </w:r>
                        <w:r>
                          <w:rPr>
                            <w:color w:val="231F20"/>
                            <w:sz w:val="18"/>
                          </w:rPr>
                          <w:t>566/1,</w:t>
                        </w:r>
                      </w:p>
                      <w:p w:rsidR="00614B3A" w:rsidRDefault="00525572">
                        <w:pPr>
                          <w:pStyle w:val="TableParagraph"/>
                          <w:spacing w:line="200" w:lineRule="exact"/>
                          <w:ind w:left="50"/>
                          <w:rPr>
                            <w:sz w:val="18"/>
                          </w:rPr>
                        </w:pPr>
                        <w:r>
                          <w:rPr>
                            <w:color w:val="231F20"/>
                            <w:sz w:val="18"/>
                          </w:rPr>
                          <w:t>9567/1,  9568/3,  9568/4,  9568/5,  9569/1,  9570/1,  9571/1,  9572/1,</w:t>
                        </w:r>
                      </w:p>
                      <w:p w:rsidR="00614B3A" w:rsidRDefault="00525572">
                        <w:pPr>
                          <w:pStyle w:val="TableParagraph"/>
                          <w:spacing w:line="200" w:lineRule="exact"/>
                          <w:ind w:left="50"/>
                          <w:rPr>
                            <w:sz w:val="18"/>
                          </w:rPr>
                        </w:pPr>
                        <w:r>
                          <w:rPr>
                            <w:color w:val="231F20"/>
                            <w:sz w:val="18"/>
                          </w:rPr>
                          <w:t>9573/1, 9574/1, 9575/1, 9973/1, 8949, 8950, 8951, 8952, 8953, 8954/1,</w:t>
                        </w:r>
                      </w:p>
                      <w:p w:rsidR="00614B3A" w:rsidRDefault="00525572">
                        <w:pPr>
                          <w:pStyle w:val="TableParagraph"/>
                          <w:spacing w:line="200" w:lineRule="exact"/>
                          <w:ind w:left="50"/>
                          <w:rPr>
                            <w:sz w:val="18"/>
                          </w:rPr>
                        </w:pPr>
                        <w:r>
                          <w:rPr>
                            <w:color w:val="231F20"/>
                            <w:sz w:val="18"/>
                          </w:rPr>
                          <w:t>8954/2, 8955, 9522, 9523, 9524, 9525, 9526, 9527/1, 9527/2, 9528,</w:t>
                        </w:r>
                      </w:p>
                      <w:p w:rsidR="00614B3A" w:rsidRDefault="00525572">
                        <w:pPr>
                          <w:pStyle w:val="TableParagraph"/>
                          <w:spacing w:line="200" w:lineRule="exact"/>
                          <w:ind w:left="50"/>
                          <w:rPr>
                            <w:sz w:val="18"/>
                          </w:rPr>
                        </w:pPr>
                        <w:r>
                          <w:rPr>
                            <w:color w:val="231F20"/>
                            <w:sz w:val="18"/>
                          </w:rPr>
                          <w:t>9529, 9533, 9534, 9536/1, 9537, 9531, 9535</w:t>
                        </w:r>
                        <w:r>
                          <w:rPr>
                            <w:color w:val="231F20"/>
                            <w:sz w:val="18"/>
                          </w:rPr>
                          <w:t>, 9530, 9536/2, 9538/2,</w:t>
                        </w:r>
                      </w:p>
                      <w:p w:rsidR="00614B3A" w:rsidRDefault="00525572">
                        <w:pPr>
                          <w:pStyle w:val="TableParagraph"/>
                          <w:spacing w:line="200" w:lineRule="exact"/>
                          <w:ind w:left="50"/>
                          <w:rPr>
                            <w:sz w:val="18"/>
                          </w:rPr>
                        </w:pPr>
                        <w:r>
                          <w:rPr>
                            <w:color w:val="231F20"/>
                            <w:sz w:val="18"/>
                          </w:rPr>
                          <w:t>9538/1, 9539, 9540, 9541, 9543, 9544, 9542, 9545, 9518/2, 9751/2,</w:t>
                        </w:r>
                      </w:p>
                      <w:p w:rsidR="00614B3A" w:rsidRDefault="00525572">
                        <w:pPr>
                          <w:pStyle w:val="TableParagraph"/>
                          <w:spacing w:line="200" w:lineRule="exact"/>
                          <w:ind w:left="50"/>
                          <w:rPr>
                            <w:sz w:val="18"/>
                          </w:rPr>
                        </w:pPr>
                        <w:r>
                          <w:rPr>
                            <w:color w:val="231F20"/>
                            <w:sz w:val="18"/>
                          </w:rPr>
                          <w:t>9519/2, 9519/1, 9518/1, 9517, 9516, 9515, 9514, 9510, 9434, 9519/3,</w:t>
                        </w:r>
                      </w:p>
                      <w:p w:rsidR="00614B3A" w:rsidRDefault="00525572">
                        <w:pPr>
                          <w:pStyle w:val="TableParagraph"/>
                          <w:spacing w:line="200" w:lineRule="exact"/>
                          <w:ind w:left="50"/>
                          <w:rPr>
                            <w:sz w:val="18"/>
                          </w:rPr>
                        </w:pPr>
                        <w:r>
                          <w:rPr>
                            <w:color w:val="231F20"/>
                            <w:sz w:val="18"/>
                          </w:rPr>
                          <w:t>9751/1,  9963,  9749,  9746/1,  9509,  9511,  9972,  9512,  9546, 9547,</w:t>
                        </w:r>
                      </w:p>
                      <w:p w:rsidR="00614B3A" w:rsidRDefault="00525572">
                        <w:pPr>
                          <w:pStyle w:val="TableParagraph"/>
                          <w:spacing w:line="200" w:lineRule="exact"/>
                          <w:ind w:left="50"/>
                          <w:rPr>
                            <w:sz w:val="18"/>
                          </w:rPr>
                        </w:pPr>
                        <w:r>
                          <w:rPr>
                            <w:color w:val="231F20"/>
                            <w:sz w:val="18"/>
                          </w:rPr>
                          <w:t>9548, 9549, 9550, 9551, 9552, 9553, 9554, 9555, 9556, 9971, 9520,</w:t>
                        </w:r>
                      </w:p>
                      <w:p w:rsidR="00614B3A" w:rsidRDefault="00525572">
                        <w:pPr>
                          <w:pStyle w:val="TableParagraph"/>
                          <w:spacing w:line="200" w:lineRule="exact"/>
                          <w:ind w:left="50"/>
                          <w:rPr>
                            <w:sz w:val="18"/>
                          </w:rPr>
                        </w:pPr>
                        <w:r>
                          <w:rPr>
                            <w:color w:val="231F20"/>
                            <w:sz w:val="18"/>
                          </w:rPr>
                          <w:t>9750, 9521, 8764/1, 8863/1, 8864/1, 9752/2, 9752/1, 9822/2, 8745/6,</w:t>
                        </w:r>
                      </w:p>
                      <w:p w:rsidR="00614B3A" w:rsidRDefault="00525572">
                        <w:pPr>
                          <w:pStyle w:val="TableParagraph"/>
                          <w:spacing w:line="200" w:lineRule="exact"/>
                          <w:ind w:left="50"/>
                          <w:rPr>
                            <w:sz w:val="18"/>
                          </w:rPr>
                        </w:pPr>
                        <w:r>
                          <w:rPr>
                            <w:color w:val="231F20"/>
                            <w:sz w:val="18"/>
                          </w:rPr>
                          <w:t>8745/5, 8745/4, 8745/3, 8745/2, 8745/10, 8745/8, 8744/15, 8744/14,</w:t>
                        </w:r>
                      </w:p>
                      <w:p w:rsidR="00614B3A" w:rsidRDefault="00525572">
                        <w:pPr>
                          <w:pStyle w:val="TableParagraph"/>
                          <w:spacing w:line="200" w:lineRule="exact"/>
                          <w:ind w:left="50"/>
                          <w:rPr>
                            <w:sz w:val="18"/>
                          </w:rPr>
                        </w:pPr>
                        <w:r>
                          <w:rPr>
                            <w:color w:val="231F20"/>
                            <w:sz w:val="18"/>
                          </w:rPr>
                          <w:t>8744/13,   8744/12,   8744/17,   8744/16,   8744/11,   8744/10, 8744/9,</w:t>
                        </w:r>
                      </w:p>
                      <w:p w:rsidR="00614B3A" w:rsidRDefault="00525572">
                        <w:pPr>
                          <w:pStyle w:val="TableParagraph"/>
                          <w:spacing w:line="200" w:lineRule="exact"/>
                          <w:ind w:left="50"/>
                          <w:rPr>
                            <w:sz w:val="18"/>
                          </w:rPr>
                        </w:pPr>
                        <w:r>
                          <w:rPr>
                            <w:color w:val="231F20"/>
                            <w:sz w:val="18"/>
                          </w:rPr>
                          <w:t>8744/8,  8744/7,  8744/6,  8744/5,  8744/4,  8744/3,  8744/2,  8744/1,</w:t>
                        </w:r>
                      </w:p>
                      <w:p w:rsidR="00614B3A" w:rsidRDefault="00525572">
                        <w:pPr>
                          <w:pStyle w:val="TableParagraph"/>
                          <w:spacing w:line="200" w:lineRule="exact"/>
                          <w:ind w:left="50"/>
                          <w:rPr>
                            <w:sz w:val="18"/>
                          </w:rPr>
                        </w:pPr>
                        <w:r>
                          <w:rPr>
                            <w:color w:val="231F20"/>
                            <w:sz w:val="18"/>
                          </w:rPr>
                          <w:t>8734, 8736/1, 9741, 8738/1, 8737, 9739, 8440, 9733, 9806/2, 8419/1,</w:t>
                        </w:r>
                      </w:p>
                      <w:p w:rsidR="00614B3A" w:rsidRDefault="00525572">
                        <w:pPr>
                          <w:pStyle w:val="TableParagraph"/>
                          <w:spacing w:line="200" w:lineRule="exact"/>
                          <w:ind w:left="50"/>
                          <w:rPr>
                            <w:sz w:val="18"/>
                          </w:rPr>
                        </w:pPr>
                        <w:r>
                          <w:rPr>
                            <w:color w:val="231F20"/>
                            <w:sz w:val="18"/>
                          </w:rPr>
                          <w:t>9997/2, 9993, 8732/7, 9818, 8865/1, 9568/1, 9</w:t>
                        </w:r>
                        <w:r>
                          <w:rPr>
                            <w:color w:val="231F20"/>
                            <w:sz w:val="18"/>
                          </w:rPr>
                          <w:t>968, 9513, 9557, 9962,</w:t>
                        </w:r>
                      </w:p>
                      <w:p w:rsidR="00614B3A" w:rsidRDefault="00525572">
                        <w:pPr>
                          <w:pStyle w:val="TableParagraph"/>
                          <w:spacing w:line="200" w:lineRule="exact"/>
                          <w:ind w:left="50"/>
                          <w:rPr>
                            <w:sz w:val="18"/>
                          </w:rPr>
                        </w:pPr>
                        <w:r>
                          <w:rPr>
                            <w:color w:val="231F20"/>
                            <w:sz w:val="18"/>
                          </w:rPr>
                          <w:t>9946, 8731/3, 9817, 10004, 8730, 8745/7, 9746/2.</w:t>
                        </w:r>
                      </w:p>
                      <w:p w:rsidR="00614B3A" w:rsidRDefault="00525572">
                        <w:pPr>
                          <w:pStyle w:val="TableParagraph"/>
                          <w:spacing w:line="200" w:lineRule="exact"/>
                          <w:ind w:left="446"/>
                          <w:rPr>
                            <w:sz w:val="18"/>
                          </w:rPr>
                        </w:pPr>
                        <w:r>
                          <w:rPr>
                            <w:color w:val="231F20"/>
                            <w:sz w:val="18"/>
                          </w:rPr>
                          <w:t>КО Сивац</w:t>
                        </w:r>
                      </w:p>
                      <w:p w:rsidR="00614B3A" w:rsidRDefault="00525572">
                        <w:pPr>
                          <w:pStyle w:val="TableParagraph"/>
                          <w:spacing w:line="147" w:lineRule="exact"/>
                          <w:ind w:left="446"/>
                          <w:rPr>
                            <w:sz w:val="18"/>
                          </w:rPr>
                        </w:pPr>
                        <w:r>
                          <w:rPr>
                            <w:color w:val="231F20"/>
                            <w:sz w:val="18"/>
                          </w:rPr>
                          <w:t>Парцеле у појасу уже заштите гасовода:</w:t>
                        </w:r>
                      </w:p>
                    </w:tc>
                    <w:tc>
                      <w:tcPr>
                        <w:tcW w:w="5295" w:type="dxa"/>
                      </w:tcPr>
                      <w:p w:rsidR="00614B3A" w:rsidRDefault="00525572">
                        <w:pPr>
                          <w:pStyle w:val="TableParagraph"/>
                          <w:spacing w:before="21"/>
                          <w:ind w:left="141"/>
                          <w:rPr>
                            <w:sz w:val="18"/>
                          </w:rPr>
                        </w:pPr>
                        <w:r>
                          <w:rPr>
                            <w:color w:val="231F20"/>
                            <w:sz w:val="18"/>
                          </w:rPr>
                          <w:t>10929, 10930/1, 10930/2, 10931, 10932, 10933, 10934, 10935, 10936,</w:t>
                        </w:r>
                      </w:p>
                      <w:p w:rsidR="00614B3A" w:rsidRDefault="00614B3A">
                        <w:pPr>
                          <w:pStyle w:val="TableParagraph"/>
                          <w:spacing w:before="4"/>
                          <w:rPr>
                            <w:sz w:val="17"/>
                          </w:rPr>
                        </w:pPr>
                      </w:p>
                      <w:p w:rsidR="00614B3A" w:rsidRDefault="00525572">
                        <w:pPr>
                          <w:pStyle w:val="TableParagraph"/>
                          <w:spacing w:before="1"/>
                          <w:ind w:left="141"/>
                          <w:rPr>
                            <w:sz w:val="18"/>
                          </w:rPr>
                        </w:pPr>
                        <w:r>
                          <w:rPr>
                            <w:color w:val="231F20"/>
                            <w:sz w:val="18"/>
                          </w:rPr>
                          <w:t>10857, 10856/2, 10853, 10845, 11496, 10856/3, 10855, 10854, 11193,</w:t>
                        </w:r>
                      </w:p>
                      <w:p w:rsidR="00614B3A" w:rsidRDefault="00614B3A">
                        <w:pPr>
                          <w:pStyle w:val="TableParagraph"/>
                          <w:spacing w:before="4"/>
                          <w:rPr>
                            <w:sz w:val="17"/>
                          </w:rPr>
                        </w:pPr>
                      </w:p>
                      <w:p w:rsidR="00614B3A" w:rsidRDefault="00525572">
                        <w:pPr>
                          <w:pStyle w:val="TableParagraph"/>
                          <w:ind w:left="141"/>
                          <w:rPr>
                            <w:sz w:val="18"/>
                          </w:rPr>
                        </w:pPr>
                        <w:r>
                          <w:rPr>
                            <w:color w:val="231F20"/>
                            <w:sz w:val="18"/>
                          </w:rPr>
                          <w:t>10948, 10947, 10946, 10945/2, 10945/1, 10944, 10943, 10955, 10954,</w:t>
                        </w:r>
                      </w:p>
                      <w:p w:rsidR="00614B3A" w:rsidRDefault="00614B3A">
                        <w:pPr>
                          <w:pStyle w:val="TableParagraph"/>
                          <w:spacing w:before="5"/>
                          <w:rPr>
                            <w:sz w:val="17"/>
                          </w:rPr>
                        </w:pPr>
                      </w:p>
                      <w:p w:rsidR="00614B3A" w:rsidRDefault="00525572">
                        <w:pPr>
                          <w:pStyle w:val="TableParagraph"/>
                          <w:ind w:left="141"/>
                          <w:rPr>
                            <w:sz w:val="18"/>
                          </w:rPr>
                        </w:pPr>
                        <w:r>
                          <w:rPr>
                            <w:color w:val="231F20"/>
                            <w:sz w:val="18"/>
                          </w:rPr>
                          <w:t>10846, 10847/1, 10848, 10849, 10851, 11760, 10850, 10556, 10564,</w:t>
                        </w:r>
                      </w:p>
                      <w:p w:rsidR="00614B3A" w:rsidRDefault="00614B3A">
                        <w:pPr>
                          <w:pStyle w:val="TableParagraph"/>
                          <w:spacing w:before="4"/>
                          <w:rPr>
                            <w:sz w:val="17"/>
                          </w:rPr>
                        </w:pPr>
                      </w:p>
                      <w:p w:rsidR="00614B3A" w:rsidRDefault="00525572">
                        <w:pPr>
                          <w:pStyle w:val="TableParagraph"/>
                          <w:spacing w:before="1"/>
                          <w:ind w:left="141"/>
                          <w:rPr>
                            <w:sz w:val="18"/>
                          </w:rPr>
                        </w:pPr>
                        <w:r>
                          <w:rPr>
                            <w:color w:val="231F20"/>
                            <w:sz w:val="18"/>
                          </w:rPr>
                          <w:t>10571,  10572, 10573,  10574, 10575,  10576, 10577,  10578,   10579,</w:t>
                        </w:r>
                      </w:p>
                      <w:p w:rsidR="00614B3A" w:rsidRDefault="00614B3A">
                        <w:pPr>
                          <w:pStyle w:val="TableParagraph"/>
                          <w:spacing w:before="4"/>
                          <w:rPr>
                            <w:sz w:val="17"/>
                          </w:rPr>
                        </w:pPr>
                      </w:p>
                      <w:p w:rsidR="00614B3A" w:rsidRDefault="00525572">
                        <w:pPr>
                          <w:pStyle w:val="TableParagraph"/>
                          <w:ind w:left="141"/>
                          <w:rPr>
                            <w:sz w:val="18"/>
                          </w:rPr>
                        </w:pPr>
                        <w:r>
                          <w:rPr>
                            <w:color w:val="231F20"/>
                            <w:sz w:val="18"/>
                          </w:rPr>
                          <w:t>10589,  10590, 10591,  10592, 10593,  10594, 10595,  10596,   10597,</w:t>
                        </w:r>
                      </w:p>
                      <w:p w:rsidR="00614B3A" w:rsidRDefault="00614B3A">
                        <w:pPr>
                          <w:pStyle w:val="TableParagraph"/>
                          <w:spacing w:before="5"/>
                          <w:rPr>
                            <w:sz w:val="17"/>
                          </w:rPr>
                        </w:pPr>
                      </w:p>
                      <w:p w:rsidR="00614B3A" w:rsidRDefault="00525572">
                        <w:pPr>
                          <w:pStyle w:val="TableParagraph"/>
                          <w:ind w:left="141"/>
                          <w:rPr>
                            <w:sz w:val="18"/>
                          </w:rPr>
                        </w:pPr>
                        <w:r>
                          <w:rPr>
                            <w:color w:val="231F20"/>
                            <w:sz w:val="18"/>
                          </w:rPr>
                          <w:t>10650, 10652, 11747, 11517, 11484/2, 9656/1, 9657, 9658/1, 9658/2,</w:t>
                        </w:r>
                      </w:p>
                      <w:p w:rsidR="00614B3A" w:rsidRDefault="00614B3A">
                        <w:pPr>
                          <w:pStyle w:val="TableParagraph"/>
                          <w:spacing w:before="5"/>
                          <w:rPr>
                            <w:sz w:val="17"/>
                          </w:rPr>
                        </w:pPr>
                      </w:p>
                      <w:p w:rsidR="00614B3A" w:rsidRDefault="00525572">
                        <w:pPr>
                          <w:pStyle w:val="TableParagraph"/>
                          <w:ind w:left="141"/>
                          <w:rPr>
                            <w:sz w:val="18"/>
                          </w:rPr>
                        </w:pPr>
                        <w:r>
                          <w:rPr>
                            <w:color w:val="231F20"/>
                            <w:sz w:val="18"/>
                          </w:rPr>
                          <w:t>11518,  9581,  9505/1,  9516,  9529/6,  9529/1,  9569,  9542,  11646,</w:t>
                        </w:r>
                      </w:p>
                      <w:p w:rsidR="00614B3A" w:rsidRDefault="00614B3A">
                        <w:pPr>
                          <w:pStyle w:val="TableParagraph"/>
                          <w:spacing w:before="4"/>
                          <w:rPr>
                            <w:sz w:val="17"/>
                          </w:rPr>
                        </w:pPr>
                      </w:p>
                      <w:p w:rsidR="00614B3A" w:rsidRDefault="00525572">
                        <w:pPr>
                          <w:pStyle w:val="TableParagraph"/>
                          <w:ind w:left="141"/>
                          <w:rPr>
                            <w:sz w:val="18"/>
                          </w:rPr>
                        </w:pPr>
                        <w:r>
                          <w:rPr>
                            <w:color w:val="231F20"/>
                            <w:sz w:val="18"/>
                          </w:rPr>
                          <w:t>9529/3,  9529/2,  9526,  9525,  9523,  9522,  9</w:t>
                        </w:r>
                        <w:r>
                          <w:rPr>
                            <w:color w:val="231F20"/>
                            <w:sz w:val="18"/>
                          </w:rPr>
                          <w:t>521,  9524,  9528, 9527,</w:t>
                        </w:r>
                      </w:p>
                      <w:p w:rsidR="00614B3A" w:rsidRDefault="00614B3A">
                        <w:pPr>
                          <w:pStyle w:val="TableParagraph"/>
                          <w:spacing w:before="5"/>
                          <w:rPr>
                            <w:sz w:val="17"/>
                          </w:rPr>
                        </w:pPr>
                      </w:p>
                      <w:p w:rsidR="00614B3A" w:rsidRDefault="00525572">
                        <w:pPr>
                          <w:pStyle w:val="TableParagraph"/>
                          <w:ind w:left="141"/>
                          <w:rPr>
                            <w:sz w:val="18"/>
                          </w:rPr>
                        </w:pPr>
                        <w:r>
                          <w:rPr>
                            <w:color w:val="231F20"/>
                            <w:sz w:val="18"/>
                          </w:rPr>
                          <w:t>9577, 9576, 9575, 9574, 9572, 9570, 9567, 9568, 9571, 9573, 11218,</w:t>
                        </w:r>
                      </w:p>
                      <w:p w:rsidR="00614B3A" w:rsidRDefault="00614B3A">
                        <w:pPr>
                          <w:pStyle w:val="TableParagraph"/>
                          <w:spacing w:before="5"/>
                          <w:rPr>
                            <w:sz w:val="17"/>
                          </w:rPr>
                        </w:pPr>
                      </w:p>
                      <w:p w:rsidR="00614B3A" w:rsidRDefault="00525572">
                        <w:pPr>
                          <w:pStyle w:val="TableParagraph"/>
                          <w:ind w:left="141"/>
                          <w:rPr>
                            <w:sz w:val="18"/>
                          </w:rPr>
                        </w:pPr>
                        <w:r>
                          <w:rPr>
                            <w:color w:val="231F20"/>
                            <w:sz w:val="18"/>
                          </w:rPr>
                          <w:t>10563, 10554, 10553, 10552, 10551, 10550/2, 10549/2, 10548, 10547,</w:t>
                        </w:r>
                      </w:p>
                      <w:p w:rsidR="00614B3A" w:rsidRDefault="00525572">
                        <w:pPr>
                          <w:pStyle w:val="TableParagraph"/>
                          <w:spacing w:before="7" w:line="400" w:lineRule="atLeast"/>
                          <w:ind w:left="538" w:right="27" w:hanging="397"/>
                          <w:rPr>
                            <w:sz w:val="18"/>
                          </w:rPr>
                        </w:pPr>
                        <w:r>
                          <w:rPr>
                            <w:color w:val="231F20"/>
                            <w:sz w:val="18"/>
                          </w:rPr>
                          <w:t>11750, 10546, 11751, 11644, 11718, 11733, 11497, 10856/1, 9656/2, ГРАД СОМБОР</w:t>
                        </w:r>
                      </w:p>
                      <w:p w:rsidR="00614B3A" w:rsidRDefault="00525572">
                        <w:pPr>
                          <w:pStyle w:val="TableParagraph"/>
                          <w:spacing w:before="4" w:line="205" w:lineRule="exact"/>
                          <w:ind w:left="538"/>
                          <w:rPr>
                            <w:sz w:val="18"/>
                          </w:rPr>
                        </w:pPr>
                        <w:r>
                          <w:rPr>
                            <w:color w:val="231F20"/>
                            <w:sz w:val="18"/>
                          </w:rPr>
                          <w:t>КО Бачки Брег</w:t>
                        </w:r>
                      </w:p>
                      <w:p w:rsidR="00614B3A" w:rsidRDefault="00525572">
                        <w:pPr>
                          <w:pStyle w:val="TableParagraph"/>
                          <w:spacing w:line="204" w:lineRule="exact"/>
                          <w:ind w:left="538"/>
                          <w:rPr>
                            <w:sz w:val="18"/>
                          </w:rPr>
                        </w:pPr>
                        <w:r>
                          <w:rPr>
                            <w:color w:val="231F20"/>
                            <w:sz w:val="18"/>
                          </w:rPr>
                          <w:t>Парцеле у појасу уже заштите гасовода:</w:t>
                        </w:r>
                      </w:p>
                      <w:p w:rsidR="00614B3A" w:rsidRDefault="00525572">
                        <w:pPr>
                          <w:pStyle w:val="TableParagraph"/>
                          <w:spacing w:line="204" w:lineRule="exact"/>
                          <w:ind w:left="538"/>
                          <w:rPr>
                            <w:sz w:val="18"/>
                          </w:rPr>
                        </w:pPr>
                        <w:r>
                          <w:rPr>
                            <w:color w:val="231F20"/>
                            <w:sz w:val="18"/>
                          </w:rPr>
                          <w:t>1640, 1639, 1638, 1637, 1669, 1668, 1667, 1666, 1641, 1636,</w:t>
                        </w:r>
                      </w:p>
                      <w:p w:rsidR="00614B3A" w:rsidRDefault="00525572">
                        <w:pPr>
                          <w:pStyle w:val="TableParagraph"/>
                          <w:spacing w:line="204" w:lineRule="exact"/>
                          <w:ind w:left="141"/>
                          <w:rPr>
                            <w:sz w:val="18"/>
                          </w:rPr>
                        </w:pPr>
                        <w:r>
                          <w:rPr>
                            <w:color w:val="231F20"/>
                            <w:sz w:val="18"/>
                          </w:rPr>
                          <w:t>1635, 1672, 3448, 1671, 1665, 1642, 1643, 1644, 1646, 1664, 3535,</w:t>
                        </w:r>
                      </w:p>
                      <w:p w:rsidR="00614B3A" w:rsidRDefault="00525572">
                        <w:pPr>
                          <w:pStyle w:val="TableParagraph"/>
                          <w:spacing w:line="204" w:lineRule="exact"/>
                          <w:ind w:left="141"/>
                          <w:rPr>
                            <w:sz w:val="18"/>
                          </w:rPr>
                        </w:pPr>
                        <w:r>
                          <w:rPr>
                            <w:color w:val="231F20"/>
                            <w:sz w:val="18"/>
                          </w:rPr>
                          <w:t>1663, 1662, 1661, 1680, 1681, 3536, 3420, 1704, 1702, 1703, 1701,</w:t>
                        </w:r>
                      </w:p>
                      <w:p w:rsidR="00614B3A" w:rsidRDefault="00525572">
                        <w:pPr>
                          <w:pStyle w:val="TableParagraph"/>
                          <w:spacing w:line="204" w:lineRule="exact"/>
                          <w:ind w:left="141"/>
                          <w:rPr>
                            <w:sz w:val="18"/>
                          </w:rPr>
                        </w:pPr>
                        <w:r>
                          <w:rPr>
                            <w:color w:val="231F20"/>
                            <w:sz w:val="18"/>
                          </w:rPr>
                          <w:t>1706, 1679/3, 1713, 1705,</w:t>
                        </w:r>
                        <w:r>
                          <w:rPr>
                            <w:color w:val="231F20"/>
                            <w:sz w:val="18"/>
                          </w:rPr>
                          <w:t xml:space="preserve"> 3545, 1793, 1818, 1717, 1792, 1791,  1718,</w:t>
                        </w:r>
                      </w:p>
                      <w:p w:rsidR="00614B3A" w:rsidRDefault="00525572">
                        <w:pPr>
                          <w:pStyle w:val="TableParagraph"/>
                          <w:spacing w:line="190" w:lineRule="exact"/>
                          <w:ind w:left="141"/>
                          <w:rPr>
                            <w:sz w:val="18"/>
                          </w:rPr>
                        </w:pPr>
                        <w:r>
                          <w:rPr>
                            <w:color w:val="231F20"/>
                            <w:sz w:val="18"/>
                          </w:rPr>
                          <w:t>1790,  1789,  1788,  1787,  1786/2,  1786/1,  1779,  1767,  1766, 1765,</w:t>
                        </w:r>
                      </w:p>
                    </w:tc>
                  </w:tr>
                  <w:tr w:rsidR="00614B3A">
                    <w:trPr>
                      <w:trHeight w:val="220"/>
                    </w:trPr>
                    <w:tc>
                      <w:tcPr>
                        <w:tcW w:w="5294" w:type="dxa"/>
                      </w:tcPr>
                      <w:p w:rsidR="00614B3A" w:rsidRDefault="00525572">
                        <w:pPr>
                          <w:pStyle w:val="TableParagraph"/>
                          <w:spacing w:before="29" w:line="170" w:lineRule="exact"/>
                          <w:ind w:right="139"/>
                          <w:jc w:val="right"/>
                          <w:rPr>
                            <w:sz w:val="18"/>
                          </w:rPr>
                        </w:pPr>
                        <w:r>
                          <w:rPr>
                            <w:color w:val="231F20"/>
                            <w:sz w:val="18"/>
                          </w:rPr>
                          <w:t>11556, 11397, 11682, 11391, 11389, 11695, 11543, 11696,</w:t>
                        </w:r>
                      </w:p>
                    </w:tc>
                    <w:tc>
                      <w:tcPr>
                        <w:tcW w:w="5295" w:type="dxa"/>
                      </w:tcPr>
                      <w:p w:rsidR="00614B3A" w:rsidRDefault="00525572">
                        <w:pPr>
                          <w:pStyle w:val="TableParagraph"/>
                          <w:spacing w:line="199" w:lineRule="exact"/>
                          <w:ind w:right="48"/>
                          <w:jc w:val="right"/>
                          <w:rPr>
                            <w:sz w:val="18"/>
                          </w:rPr>
                        </w:pPr>
                        <w:r>
                          <w:rPr>
                            <w:color w:val="231F20"/>
                            <w:sz w:val="18"/>
                          </w:rPr>
                          <w:t>1764, 1759, 1758, 1819, 1820, 1821, 1822, 1823, 3570, 2178/1, 2179,</w:t>
                        </w:r>
                      </w:p>
                    </w:tc>
                  </w:tr>
                  <w:tr w:rsidR="00614B3A">
                    <w:trPr>
                      <w:trHeight w:val="201"/>
                    </w:trPr>
                    <w:tc>
                      <w:tcPr>
                        <w:tcW w:w="5294" w:type="dxa"/>
                      </w:tcPr>
                      <w:p w:rsidR="00614B3A" w:rsidRDefault="00525572">
                        <w:pPr>
                          <w:pStyle w:val="TableParagraph"/>
                          <w:spacing w:before="9" w:line="172" w:lineRule="exact"/>
                          <w:ind w:left="50"/>
                          <w:rPr>
                            <w:sz w:val="18"/>
                          </w:rPr>
                        </w:pPr>
                        <w:r>
                          <w:rPr>
                            <w:color w:val="231F20"/>
                            <w:sz w:val="18"/>
                          </w:rPr>
                          <w:t>11386, 11491, 11375/1, 11374, 11373/2, 11373/1, 11372, 11371,</w:t>
                        </w:r>
                      </w:p>
                    </w:tc>
                    <w:tc>
                      <w:tcPr>
                        <w:tcW w:w="5295" w:type="dxa"/>
                      </w:tcPr>
                      <w:p w:rsidR="00614B3A" w:rsidRDefault="00525572">
                        <w:pPr>
                          <w:pStyle w:val="TableParagraph"/>
                          <w:spacing w:line="182" w:lineRule="exact"/>
                          <w:ind w:right="48"/>
                          <w:jc w:val="right"/>
                          <w:rPr>
                            <w:sz w:val="18"/>
                          </w:rPr>
                        </w:pPr>
                        <w:r>
                          <w:rPr>
                            <w:color w:val="231F20"/>
                            <w:sz w:val="18"/>
                          </w:rPr>
                          <w:t>2175, 2174, 2173, 2172, 2171, 2170, 2169, 2167, 2166, 2165, 2164,</w:t>
                        </w:r>
                      </w:p>
                    </w:tc>
                  </w:tr>
                  <w:tr w:rsidR="00614B3A">
                    <w:trPr>
                      <w:trHeight w:val="201"/>
                    </w:trPr>
                    <w:tc>
                      <w:tcPr>
                        <w:tcW w:w="5294" w:type="dxa"/>
                      </w:tcPr>
                      <w:p w:rsidR="00614B3A" w:rsidRDefault="00525572">
                        <w:pPr>
                          <w:pStyle w:val="TableParagraph"/>
                          <w:spacing w:before="8" w:line="174" w:lineRule="exact"/>
                          <w:ind w:left="50"/>
                          <w:rPr>
                            <w:sz w:val="18"/>
                          </w:rPr>
                        </w:pPr>
                        <w:r>
                          <w:rPr>
                            <w:color w:val="231F20"/>
                            <w:sz w:val="18"/>
                          </w:rPr>
                          <w:t>11370/3, 11370/2, 11370/1, 11369, 11368/2, 11542, 11368/1, 11367/3,</w:t>
                        </w:r>
                      </w:p>
                    </w:tc>
                    <w:tc>
                      <w:tcPr>
                        <w:tcW w:w="5295" w:type="dxa"/>
                      </w:tcPr>
                      <w:p w:rsidR="00614B3A" w:rsidRDefault="00525572">
                        <w:pPr>
                          <w:pStyle w:val="TableParagraph"/>
                          <w:spacing w:line="182" w:lineRule="exact"/>
                          <w:ind w:right="48"/>
                          <w:jc w:val="right"/>
                          <w:rPr>
                            <w:sz w:val="18"/>
                          </w:rPr>
                        </w:pPr>
                        <w:r>
                          <w:rPr>
                            <w:color w:val="231F20"/>
                            <w:sz w:val="18"/>
                          </w:rPr>
                          <w:t>2163, 2162, 2161, 2160, 3572, 2159, 2158, 2157, 2156, 2155,</w:t>
                        </w:r>
                        <w:r>
                          <w:rPr>
                            <w:color w:val="231F20"/>
                            <w:sz w:val="18"/>
                          </w:rPr>
                          <w:t xml:space="preserve"> 2154,</w:t>
                        </w:r>
                      </w:p>
                    </w:tc>
                  </w:tr>
                  <w:tr w:rsidR="00614B3A">
                    <w:trPr>
                      <w:trHeight w:val="201"/>
                    </w:trPr>
                    <w:tc>
                      <w:tcPr>
                        <w:tcW w:w="5294" w:type="dxa"/>
                      </w:tcPr>
                      <w:p w:rsidR="00614B3A" w:rsidRDefault="00525572">
                        <w:pPr>
                          <w:pStyle w:val="TableParagraph"/>
                          <w:spacing w:before="6" w:line="176" w:lineRule="exact"/>
                          <w:ind w:left="50"/>
                          <w:rPr>
                            <w:sz w:val="18"/>
                          </w:rPr>
                        </w:pPr>
                        <w:r>
                          <w:rPr>
                            <w:color w:val="231F20"/>
                            <w:sz w:val="18"/>
                          </w:rPr>
                          <w:t>11367/2, 11367/1, 11366, 11365/2, 11365/1, 11364, 11363, 11362/1,</w:t>
                        </w:r>
                      </w:p>
                    </w:tc>
                    <w:tc>
                      <w:tcPr>
                        <w:tcW w:w="5295" w:type="dxa"/>
                      </w:tcPr>
                      <w:p w:rsidR="00614B3A" w:rsidRDefault="00525572">
                        <w:pPr>
                          <w:pStyle w:val="TableParagraph"/>
                          <w:spacing w:line="182" w:lineRule="exact"/>
                          <w:ind w:right="48"/>
                          <w:jc w:val="right"/>
                          <w:rPr>
                            <w:sz w:val="18"/>
                          </w:rPr>
                        </w:pPr>
                        <w:r>
                          <w:rPr>
                            <w:color w:val="231F20"/>
                            <w:sz w:val="18"/>
                          </w:rPr>
                          <w:t>2153, 2152, 2151, 2150, 2146, 2145, 2144, 2143, 2142, 2141, 2140,</w:t>
                        </w:r>
                      </w:p>
                    </w:tc>
                  </w:tr>
                  <w:tr w:rsidR="00614B3A">
                    <w:trPr>
                      <w:trHeight w:val="201"/>
                    </w:trPr>
                    <w:tc>
                      <w:tcPr>
                        <w:tcW w:w="5294" w:type="dxa"/>
                      </w:tcPr>
                      <w:p w:rsidR="00614B3A" w:rsidRDefault="00525572">
                        <w:pPr>
                          <w:pStyle w:val="TableParagraph"/>
                          <w:spacing w:before="4" w:line="177" w:lineRule="exact"/>
                          <w:ind w:left="50"/>
                          <w:rPr>
                            <w:sz w:val="18"/>
                          </w:rPr>
                        </w:pPr>
                        <w:r>
                          <w:rPr>
                            <w:color w:val="231F20"/>
                            <w:sz w:val="18"/>
                          </w:rPr>
                          <w:t>11361, 11360/2, 11360/1, 11359, 11358, 11357, 11356, 11355, 11354,</w:t>
                        </w:r>
                      </w:p>
                    </w:tc>
                    <w:tc>
                      <w:tcPr>
                        <w:tcW w:w="5295" w:type="dxa"/>
                      </w:tcPr>
                      <w:p w:rsidR="00614B3A" w:rsidRDefault="00525572">
                        <w:pPr>
                          <w:pStyle w:val="TableParagraph"/>
                          <w:spacing w:line="182" w:lineRule="exact"/>
                          <w:ind w:right="48"/>
                          <w:jc w:val="right"/>
                          <w:rPr>
                            <w:sz w:val="18"/>
                          </w:rPr>
                        </w:pPr>
                        <w:r>
                          <w:rPr>
                            <w:color w:val="231F20"/>
                            <w:sz w:val="18"/>
                          </w:rPr>
                          <w:t>2137, 2136, 2135, 2134, 2133, 2131, 1645, 3573, 3561, 2181, 3574,</w:t>
                        </w:r>
                      </w:p>
                    </w:tc>
                  </w:tr>
                  <w:tr w:rsidR="00614B3A">
                    <w:trPr>
                      <w:trHeight w:val="200"/>
                    </w:trPr>
                    <w:tc>
                      <w:tcPr>
                        <w:tcW w:w="5294" w:type="dxa"/>
                      </w:tcPr>
                      <w:p w:rsidR="00614B3A" w:rsidRDefault="00525572">
                        <w:pPr>
                          <w:pStyle w:val="TableParagraph"/>
                          <w:spacing w:before="3" w:line="178" w:lineRule="exact"/>
                          <w:ind w:left="50"/>
                          <w:rPr>
                            <w:sz w:val="18"/>
                          </w:rPr>
                        </w:pPr>
                        <w:r>
                          <w:rPr>
                            <w:color w:val="231F20"/>
                            <w:sz w:val="18"/>
                          </w:rPr>
                          <w:t>11486/1, 11362/2, 11380, 11541, 11385, 11686, 11384, 11705, 11377,</w:t>
                        </w:r>
                      </w:p>
                    </w:tc>
                    <w:tc>
                      <w:tcPr>
                        <w:tcW w:w="5295" w:type="dxa"/>
                      </w:tcPr>
                      <w:p w:rsidR="00614B3A" w:rsidRDefault="00525572">
                        <w:pPr>
                          <w:pStyle w:val="TableParagraph"/>
                          <w:spacing w:line="181" w:lineRule="exact"/>
                          <w:ind w:left="141"/>
                          <w:rPr>
                            <w:sz w:val="18"/>
                          </w:rPr>
                        </w:pPr>
                        <w:r>
                          <w:rPr>
                            <w:color w:val="231F20"/>
                            <w:sz w:val="18"/>
                          </w:rPr>
                          <w:t>3546, 1719/1, 1719/2, 1719/3, 2178/2, 3571.</w:t>
                        </w:r>
                      </w:p>
                    </w:tc>
                  </w:tr>
                  <w:tr w:rsidR="00614B3A">
                    <w:trPr>
                      <w:trHeight w:val="200"/>
                    </w:trPr>
                    <w:tc>
                      <w:tcPr>
                        <w:tcW w:w="5294" w:type="dxa"/>
                      </w:tcPr>
                      <w:p w:rsidR="00614B3A" w:rsidRDefault="00525572">
                        <w:pPr>
                          <w:pStyle w:val="TableParagraph"/>
                          <w:spacing w:before="2" w:line="179" w:lineRule="exact"/>
                          <w:ind w:left="50"/>
                          <w:rPr>
                            <w:sz w:val="18"/>
                          </w:rPr>
                        </w:pPr>
                        <w:r>
                          <w:rPr>
                            <w:color w:val="231F20"/>
                            <w:sz w:val="18"/>
                          </w:rPr>
                          <w:t>11378, 11664, 11121/1, 11704, 11492, 11217, 11708, 11121/2, 11120,</w:t>
                        </w:r>
                      </w:p>
                    </w:tc>
                    <w:tc>
                      <w:tcPr>
                        <w:tcW w:w="5295" w:type="dxa"/>
                      </w:tcPr>
                      <w:p w:rsidR="00614B3A" w:rsidRDefault="00525572">
                        <w:pPr>
                          <w:pStyle w:val="TableParagraph"/>
                          <w:spacing w:line="181" w:lineRule="exact"/>
                          <w:ind w:left="538"/>
                          <w:rPr>
                            <w:sz w:val="18"/>
                          </w:rPr>
                        </w:pPr>
                        <w:r>
                          <w:rPr>
                            <w:color w:val="231F20"/>
                            <w:sz w:val="18"/>
                          </w:rPr>
                          <w:t>Парцеле у појасу уже и шире заштите гасовода:</w:t>
                        </w:r>
                      </w:p>
                    </w:tc>
                  </w:tr>
                  <w:tr w:rsidR="00614B3A">
                    <w:trPr>
                      <w:trHeight w:val="200"/>
                    </w:trPr>
                    <w:tc>
                      <w:tcPr>
                        <w:tcW w:w="5294" w:type="dxa"/>
                      </w:tcPr>
                      <w:p w:rsidR="00614B3A" w:rsidRDefault="00525572">
                        <w:pPr>
                          <w:pStyle w:val="TableParagraph"/>
                          <w:spacing w:before="1" w:line="179" w:lineRule="exact"/>
                          <w:ind w:left="50"/>
                          <w:rPr>
                            <w:sz w:val="18"/>
                          </w:rPr>
                        </w:pPr>
                        <w:r>
                          <w:rPr>
                            <w:color w:val="231F20"/>
                            <w:sz w:val="18"/>
                          </w:rPr>
                          <w:t>11215, 11216, 11210, 11209, 11208, 11207, 11206, 11205, 11204,</w:t>
                        </w:r>
                      </w:p>
                    </w:tc>
                    <w:tc>
                      <w:tcPr>
                        <w:tcW w:w="5295" w:type="dxa"/>
                      </w:tcPr>
                      <w:p w:rsidR="00614B3A" w:rsidRDefault="00525572">
                        <w:pPr>
                          <w:pStyle w:val="TableParagraph"/>
                          <w:spacing w:line="181" w:lineRule="exact"/>
                          <w:ind w:right="48"/>
                          <w:jc w:val="right"/>
                          <w:rPr>
                            <w:sz w:val="18"/>
                          </w:rPr>
                        </w:pPr>
                        <w:r>
                          <w:rPr>
                            <w:color w:val="231F20"/>
                            <w:sz w:val="18"/>
                          </w:rPr>
                          <w:t>1640, 1639, 1638, 1637, 1669, 1668, 1667, 1666, 1641, 1636,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11203/2, 11203/1, 11202, 11201, 11200, 11199, 11197/3, 11197/2,</w:t>
                        </w:r>
                      </w:p>
                    </w:tc>
                    <w:tc>
                      <w:tcPr>
                        <w:tcW w:w="5295" w:type="dxa"/>
                      </w:tcPr>
                      <w:p w:rsidR="00614B3A" w:rsidRDefault="00525572">
                        <w:pPr>
                          <w:pStyle w:val="TableParagraph"/>
                          <w:spacing w:line="181" w:lineRule="exact"/>
                          <w:ind w:right="48"/>
                          <w:jc w:val="right"/>
                          <w:rPr>
                            <w:sz w:val="18"/>
                          </w:rPr>
                        </w:pPr>
                        <w:r>
                          <w:rPr>
                            <w:color w:val="231F20"/>
                            <w:sz w:val="18"/>
                          </w:rPr>
                          <w:t>1635, 1672, 3448, 167</w:t>
                        </w:r>
                        <w:r>
                          <w:rPr>
                            <w:color w:val="231F20"/>
                            <w:sz w:val="18"/>
                          </w:rPr>
                          <w:t>1, 1665, 1642, 1643, 1644, 1646, 1647, 1664,</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11197/1, 11196, 11195, 11719, 11198, 11194, 11729, 11487, 10857,</w:t>
                        </w:r>
                      </w:p>
                    </w:tc>
                    <w:tc>
                      <w:tcPr>
                        <w:tcW w:w="5295" w:type="dxa"/>
                      </w:tcPr>
                      <w:p w:rsidR="00614B3A" w:rsidRDefault="00525572">
                        <w:pPr>
                          <w:pStyle w:val="TableParagraph"/>
                          <w:spacing w:line="181" w:lineRule="exact"/>
                          <w:ind w:right="48"/>
                          <w:jc w:val="right"/>
                          <w:rPr>
                            <w:sz w:val="18"/>
                          </w:rPr>
                        </w:pPr>
                        <w:r>
                          <w:rPr>
                            <w:color w:val="231F20"/>
                            <w:sz w:val="18"/>
                          </w:rPr>
                          <w:t>3535, 1663, 1662, 1661, 1680, 1681, 1682, 1679/2, 1660, 1659, 3536,</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10856/2, 10853, 10845, 11496, 10856/3, 10855, 10854, 11193, 11192,</w:t>
                        </w:r>
                      </w:p>
                    </w:tc>
                    <w:tc>
                      <w:tcPr>
                        <w:tcW w:w="5295" w:type="dxa"/>
                      </w:tcPr>
                      <w:p w:rsidR="00614B3A" w:rsidRDefault="00525572">
                        <w:pPr>
                          <w:pStyle w:val="TableParagraph"/>
                          <w:spacing w:line="181" w:lineRule="exact"/>
                          <w:ind w:right="48"/>
                          <w:jc w:val="right"/>
                          <w:rPr>
                            <w:sz w:val="18"/>
                          </w:rPr>
                        </w:pPr>
                        <w:r>
                          <w:rPr>
                            <w:color w:val="231F20"/>
                            <w:sz w:val="18"/>
                          </w:rPr>
                          <w:t>3537, 342</w:t>
                        </w:r>
                        <w:r>
                          <w:rPr>
                            <w:color w:val="231F20"/>
                            <w:sz w:val="18"/>
                          </w:rPr>
                          <w:t>0, 1704, 1702, 1703, 1701, 1706, 1708, 1679/3, 1713, 1705,</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11191, 11190, 11189, 11188, 11728, 11187, 11186, 11498, 10948,</w:t>
                        </w:r>
                      </w:p>
                    </w:tc>
                    <w:tc>
                      <w:tcPr>
                        <w:tcW w:w="5295" w:type="dxa"/>
                      </w:tcPr>
                      <w:p w:rsidR="00614B3A" w:rsidRDefault="00525572">
                        <w:pPr>
                          <w:pStyle w:val="TableParagraph"/>
                          <w:spacing w:line="181" w:lineRule="exact"/>
                          <w:ind w:right="48"/>
                          <w:jc w:val="right"/>
                          <w:rPr>
                            <w:sz w:val="18"/>
                          </w:rPr>
                        </w:pPr>
                        <w:r>
                          <w:rPr>
                            <w:color w:val="231F20"/>
                            <w:sz w:val="18"/>
                          </w:rPr>
                          <w:t>3545, 1715, 1716, 1793, 1797, 1798, 1799/1, 1800, 1801, 1803, 1804,</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10947, 10946, 10945/2, 10945/1, 10944, 10943, 10950, 10843,</w:t>
                        </w:r>
                      </w:p>
                    </w:tc>
                    <w:tc>
                      <w:tcPr>
                        <w:tcW w:w="5295" w:type="dxa"/>
                      </w:tcPr>
                      <w:p w:rsidR="00614B3A" w:rsidRDefault="00525572">
                        <w:pPr>
                          <w:pStyle w:val="TableParagraph"/>
                          <w:spacing w:line="181" w:lineRule="exact"/>
                          <w:ind w:right="49"/>
                          <w:jc w:val="right"/>
                          <w:rPr>
                            <w:sz w:val="18"/>
                          </w:rPr>
                        </w:pPr>
                        <w:r>
                          <w:rPr>
                            <w:color w:val="231F20"/>
                            <w:sz w:val="18"/>
                          </w:rPr>
                          <w:t>1805, 1806, 1807, 1808, 1809, 1810, 1811, 1812, 1813, 1814, 1815,</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10842, 10846, 10847/1, 10851, 11760, 10850, 10564, 10565, 10566/1,</w:t>
                        </w:r>
                      </w:p>
                    </w:tc>
                    <w:tc>
                      <w:tcPr>
                        <w:tcW w:w="5295" w:type="dxa"/>
                      </w:tcPr>
                      <w:p w:rsidR="00614B3A" w:rsidRDefault="00525572">
                        <w:pPr>
                          <w:pStyle w:val="TableParagraph"/>
                          <w:spacing w:line="181" w:lineRule="exact"/>
                          <w:ind w:right="48"/>
                          <w:jc w:val="right"/>
                          <w:rPr>
                            <w:sz w:val="18"/>
                          </w:rPr>
                        </w:pPr>
                        <w:r>
                          <w:rPr>
                            <w:color w:val="231F20"/>
                            <w:sz w:val="18"/>
                          </w:rPr>
                          <w:t>1816, 1817, 1818, 1717, 1792, 1791, 1718, 1790, 1789, 1720, 1721,</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10566/2, 10619/5, 10567, 10568, 10569, 10570, 10571, 10</w:t>
                        </w:r>
                        <w:r>
                          <w:rPr>
                            <w:color w:val="231F20"/>
                            <w:sz w:val="18"/>
                          </w:rPr>
                          <w:t>572, 10573,</w:t>
                        </w:r>
                      </w:p>
                    </w:tc>
                    <w:tc>
                      <w:tcPr>
                        <w:tcW w:w="5295" w:type="dxa"/>
                      </w:tcPr>
                      <w:p w:rsidR="00614B3A" w:rsidRDefault="00525572">
                        <w:pPr>
                          <w:pStyle w:val="TableParagraph"/>
                          <w:spacing w:line="181" w:lineRule="exact"/>
                          <w:ind w:right="48"/>
                          <w:jc w:val="right"/>
                          <w:rPr>
                            <w:sz w:val="18"/>
                          </w:rPr>
                        </w:pPr>
                        <w:r>
                          <w:rPr>
                            <w:color w:val="231F20"/>
                            <w:sz w:val="18"/>
                          </w:rPr>
                          <w:t>1730, 1729, 1736, 1737, 1738, 1735, 1740, 1742, 1788, 1787, 1786/2,</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10574, 10575, 10576, 10577, 10578, 10579, 10580, 10581, 10582,</w:t>
                        </w:r>
                      </w:p>
                    </w:tc>
                    <w:tc>
                      <w:tcPr>
                        <w:tcW w:w="5295" w:type="dxa"/>
                      </w:tcPr>
                      <w:p w:rsidR="00614B3A" w:rsidRDefault="00525572">
                        <w:pPr>
                          <w:pStyle w:val="TableParagraph"/>
                          <w:spacing w:line="181" w:lineRule="exact"/>
                          <w:ind w:right="48"/>
                          <w:jc w:val="right"/>
                          <w:rPr>
                            <w:sz w:val="18"/>
                          </w:rPr>
                        </w:pPr>
                        <w:r>
                          <w:rPr>
                            <w:color w:val="231F20"/>
                            <w:sz w:val="18"/>
                          </w:rPr>
                          <w:t>1786/1, 1779, 1767, 1766, 1765, 1764, 1759, 1758, 1757, 2257, 1769,</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10583, 10584, 10585, 10586, 11516, 10591, 1</w:t>
                        </w:r>
                        <w:r>
                          <w:rPr>
                            <w:color w:val="231F20"/>
                            <w:sz w:val="18"/>
                          </w:rPr>
                          <w:t>0592, 10593, 10594,</w:t>
                        </w:r>
                      </w:p>
                    </w:tc>
                    <w:tc>
                      <w:tcPr>
                        <w:tcW w:w="5295" w:type="dxa"/>
                      </w:tcPr>
                      <w:p w:rsidR="00614B3A" w:rsidRDefault="00525572">
                        <w:pPr>
                          <w:pStyle w:val="TableParagraph"/>
                          <w:spacing w:line="181" w:lineRule="exact"/>
                          <w:ind w:right="48"/>
                          <w:jc w:val="right"/>
                          <w:rPr>
                            <w:sz w:val="18"/>
                          </w:rPr>
                        </w:pPr>
                        <w:r>
                          <w:rPr>
                            <w:color w:val="231F20"/>
                            <w:sz w:val="18"/>
                          </w:rPr>
                          <w:t>1778, 1784, 1777, 1771, 1776, 1782, 1783, 1781, 1773, 1763, 1762,</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10595, 10596, 10597, 10598, 10599, 10600, 11749, 10587, 11784,</w:t>
                        </w:r>
                      </w:p>
                    </w:tc>
                    <w:tc>
                      <w:tcPr>
                        <w:tcW w:w="5295" w:type="dxa"/>
                      </w:tcPr>
                      <w:p w:rsidR="00614B3A" w:rsidRDefault="00525572">
                        <w:pPr>
                          <w:pStyle w:val="TableParagraph"/>
                          <w:spacing w:line="181" w:lineRule="exact"/>
                          <w:ind w:right="48"/>
                          <w:jc w:val="right"/>
                          <w:rPr>
                            <w:sz w:val="18"/>
                          </w:rPr>
                        </w:pPr>
                        <w:r>
                          <w:rPr>
                            <w:color w:val="231F20"/>
                            <w:sz w:val="18"/>
                          </w:rPr>
                          <w:t>1761, 1819, 1820, 1821, 1822, 1823, 3569, 3570, 2178/1, 2179, 2176,</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10652, 11747, 11517, 11484/2, 9656/1, 9657, 9658/1, 9658/2, 9659,</w:t>
                        </w:r>
                      </w:p>
                    </w:tc>
                    <w:tc>
                      <w:tcPr>
                        <w:tcW w:w="5295" w:type="dxa"/>
                      </w:tcPr>
                      <w:p w:rsidR="00614B3A" w:rsidRDefault="00525572">
                        <w:pPr>
                          <w:pStyle w:val="TableParagraph"/>
                          <w:spacing w:line="181" w:lineRule="exact"/>
                          <w:ind w:right="48"/>
                          <w:jc w:val="right"/>
                          <w:rPr>
                            <w:sz w:val="18"/>
                          </w:rPr>
                        </w:pPr>
                        <w:r>
                          <w:rPr>
                            <w:color w:val="231F20"/>
                            <w:sz w:val="18"/>
                          </w:rPr>
                          <w:t>2175, 2174, 2173, 2172, 2171, 2170, 2169, 2167, 2166, 2165, 2164,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9660, 9661, 9662, 11642, 11518, 9581, 9505/1, 9516, 9529/6, 11520,</w:t>
                        </w:r>
                      </w:p>
                    </w:tc>
                    <w:tc>
                      <w:tcPr>
                        <w:tcW w:w="5295" w:type="dxa"/>
                      </w:tcPr>
                      <w:p w:rsidR="00614B3A" w:rsidRDefault="00525572">
                        <w:pPr>
                          <w:pStyle w:val="TableParagraph"/>
                          <w:spacing w:line="180" w:lineRule="exact"/>
                          <w:ind w:right="48"/>
                          <w:jc w:val="right"/>
                          <w:rPr>
                            <w:sz w:val="18"/>
                          </w:rPr>
                        </w:pPr>
                        <w:r>
                          <w:rPr>
                            <w:color w:val="231F20"/>
                            <w:sz w:val="18"/>
                          </w:rPr>
                          <w:t>2163, 2162, 2161, 2160, 3572, 2159, 2158, 2157, 2156, 21</w:t>
                        </w:r>
                        <w:r>
                          <w:rPr>
                            <w:color w:val="231F20"/>
                            <w:sz w:val="18"/>
                          </w:rPr>
                          <w:t>55, 2154,</w:t>
                        </w:r>
                      </w:p>
                    </w:tc>
                  </w:tr>
                  <w:tr w:rsidR="00614B3A">
                    <w:trPr>
                      <w:trHeight w:val="200"/>
                    </w:trPr>
                    <w:tc>
                      <w:tcPr>
                        <w:tcW w:w="5294" w:type="dxa"/>
                      </w:tcPr>
                      <w:p w:rsidR="00614B3A" w:rsidRDefault="00525572">
                        <w:pPr>
                          <w:pStyle w:val="TableParagraph"/>
                          <w:spacing w:line="181" w:lineRule="exact"/>
                          <w:ind w:left="50"/>
                          <w:rPr>
                            <w:sz w:val="18"/>
                          </w:rPr>
                        </w:pPr>
                        <w:r>
                          <w:rPr>
                            <w:color w:val="231F20"/>
                            <w:sz w:val="18"/>
                          </w:rPr>
                          <w:t>9541, 11571, 11648, 9531, 9530, 11647, 9529/4, 9529/3, 9529/2, 9526,</w:t>
                        </w:r>
                      </w:p>
                    </w:tc>
                    <w:tc>
                      <w:tcPr>
                        <w:tcW w:w="5295" w:type="dxa"/>
                      </w:tcPr>
                      <w:p w:rsidR="00614B3A" w:rsidRDefault="00525572">
                        <w:pPr>
                          <w:pStyle w:val="TableParagraph"/>
                          <w:spacing w:line="181" w:lineRule="exact"/>
                          <w:ind w:right="48"/>
                          <w:jc w:val="right"/>
                          <w:rPr>
                            <w:sz w:val="18"/>
                          </w:rPr>
                        </w:pPr>
                        <w:r>
                          <w:rPr>
                            <w:color w:val="231F20"/>
                            <w:sz w:val="18"/>
                          </w:rPr>
                          <w:t>2153, 2152, 2151, 2150, 2149, 2148, 2147, 2146, 2077, 3575/1, 2145,</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9528, 9527, 9529/5, 9505/2, 9506, 9507, 9508, 9580, 9579, 9578,</w:t>
                        </w:r>
                      </w:p>
                    </w:tc>
                    <w:tc>
                      <w:tcPr>
                        <w:tcW w:w="5295" w:type="dxa"/>
                      </w:tcPr>
                      <w:p w:rsidR="00614B3A" w:rsidRDefault="00525572">
                        <w:pPr>
                          <w:pStyle w:val="TableParagraph"/>
                          <w:spacing w:line="182" w:lineRule="exact"/>
                          <w:ind w:right="48"/>
                          <w:jc w:val="right"/>
                          <w:rPr>
                            <w:sz w:val="18"/>
                          </w:rPr>
                        </w:pPr>
                        <w:r>
                          <w:rPr>
                            <w:color w:val="231F20"/>
                            <w:sz w:val="18"/>
                          </w:rPr>
                          <w:t>2144, 2143, 2142, 2141, 2140, 2137, 2136, 2135, 2134, 2133, 2131,</w:t>
                        </w:r>
                      </w:p>
                    </w:tc>
                  </w:tr>
                </w:tbl>
                <w:p w:rsidR="00614B3A" w:rsidRDefault="00614B3A">
                  <w:pPr>
                    <w:pStyle w:val="BodyText"/>
                  </w:pPr>
                </w:p>
              </w:txbxContent>
            </v:textbox>
            <w10:wrap anchorx="page" anchory="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19"/>
        </w:rPr>
      </w:pPr>
    </w:p>
    <w:p w:rsidR="00614B3A" w:rsidRDefault="00525572">
      <w:pPr>
        <w:pStyle w:val="BodyText"/>
        <w:spacing w:before="150"/>
        <w:ind w:left="5536"/>
      </w:pPr>
      <w:r>
        <w:rPr>
          <w:color w:val="231F20"/>
        </w:rPr>
        <w:t>10937, 10938, 10939, 10940, 10860, 10859/2, 10859/1, 10858, 11487,</w:t>
      </w:r>
    </w:p>
    <w:p w:rsidR="00614B3A" w:rsidRDefault="00614B3A">
      <w:pPr>
        <w:pStyle w:val="BodyText"/>
        <w:spacing w:before="4"/>
        <w:rPr>
          <w:sz w:val="17"/>
        </w:rPr>
      </w:pPr>
    </w:p>
    <w:p w:rsidR="00614B3A" w:rsidRDefault="00525572">
      <w:pPr>
        <w:pStyle w:val="BodyText"/>
        <w:ind w:left="5536"/>
      </w:pPr>
      <w:r>
        <w:rPr>
          <w:color w:val="231F20"/>
        </w:rPr>
        <w:t>11192,  11191,  11190,  11189,  11188,  11728,  11187,  11186,  11498,</w:t>
      </w:r>
    </w:p>
    <w:p w:rsidR="00614B3A" w:rsidRDefault="00614B3A">
      <w:pPr>
        <w:pStyle w:val="BodyText"/>
        <w:spacing w:before="5"/>
        <w:rPr>
          <w:sz w:val="17"/>
        </w:rPr>
      </w:pPr>
    </w:p>
    <w:p w:rsidR="00614B3A" w:rsidRDefault="00525572">
      <w:pPr>
        <w:pStyle w:val="BodyText"/>
        <w:ind w:left="5536"/>
      </w:pPr>
      <w:r>
        <w:rPr>
          <w:color w:val="231F20"/>
        </w:rPr>
        <w:t>10950,  10949, 10951,  10952, 10953,  10843, 10842,  10841,   10840,</w:t>
      </w:r>
    </w:p>
    <w:p w:rsidR="00614B3A" w:rsidRDefault="00614B3A">
      <w:pPr>
        <w:pStyle w:val="BodyText"/>
        <w:spacing w:before="4"/>
        <w:rPr>
          <w:sz w:val="17"/>
        </w:rPr>
      </w:pPr>
    </w:p>
    <w:p w:rsidR="00614B3A" w:rsidRDefault="00525572">
      <w:pPr>
        <w:pStyle w:val="BodyText"/>
        <w:spacing w:before="1"/>
        <w:ind w:left="5536"/>
      </w:pPr>
      <w:r>
        <w:rPr>
          <w:color w:val="231F20"/>
        </w:rPr>
        <w:t>10565,  10566/1,  10566/2,  10619/5,  10567,  10568,  10569,  10570,</w:t>
      </w:r>
    </w:p>
    <w:p w:rsidR="00614B3A" w:rsidRDefault="00614B3A">
      <w:pPr>
        <w:pStyle w:val="BodyText"/>
        <w:spacing w:before="4"/>
        <w:rPr>
          <w:sz w:val="17"/>
        </w:rPr>
      </w:pPr>
    </w:p>
    <w:p w:rsidR="00614B3A" w:rsidRDefault="00525572">
      <w:pPr>
        <w:pStyle w:val="BodyText"/>
        <w:ind w:left="5536"/>
      </w:pPr>
      <w:r>
        <w:rPr>
          <w:color w:val="231F20"/>
        </w:rPr>
        <w:t>10580, 10581, 10582, 10583, 10584, 10585, 10586, 11516, 10588,</w:t>
      </w:r>
    </w:p>
    <w:p w:rsidR="00614B3A" w:rsidRDefault="00614B3A">
      <w:pPr>
        <w:pStyle w:val="BodyText"/>
        <w:spacing w:before="5"/>
        <w:rPr>
          <w:sz w:val="17"/>
        </w:rPr>
      </w:pPr>
    </w:p>
    <w:p w:rsidR="00614B3A" w:rsidRDefault="00525572">
      <w:pPr>
        <w:pStyle w:val="BodyText"/>
        <w:ind w:left="5536"/>
      </w:pPr>
      <w:r>
        <w:rPr>
          <w:color w:val="231F20"/>
        </w:rPr>
        <w:t>10598, 10599, 10600, 10601, 10602, 10603, 11749, 105</w:t>
      </w:r>
      <w:r>
        <w:rPr>
          <w:color w:val="231F20"/>
        </w:rPr>
        <w:t>87, 11784,</w:t>
      </w:r>
    </w:p>
    <w:p w:rsidR="00614B3A" w:rsidRDefault="00614B3A">
      <w:pPr>
        <w:pStyle w:val="BodyText"/>
        <w:spacing w:before="5"/>
        <w:rPr>
          <w:sz w:val="17"/>
        </w:rPr>
      </w:pPr>
    </w:p>
    <w:p w:rsidR="00614B3A" w:rsidRDefault="00525572">
      <w:pPr>
        <w:pStyle w:val="BodyText"/>
        <w:ind w:left="5536"/>
      </w:pPr>
      <w:r>
        <w:rPr>
          <w:color w:val="231F20"/>
        </w:rPr>
        <w:t>9659, 9660, 9661, 9662, 9663, 9664/2, 9664/1, 9665, 11642, 11654/2,</w:t>
      </w:r>
    </w:p>
    <w:p w:rsidR="00614B3A" w:rsidRDefault="00614B3A">
      <w:pPr>
        <w:pStyle w:val="BodyText"/>
        <w:spacing w:before="4"/>
        <w:rPr>
          <w:sz w:val="17"/>
        </w:rPr>
      </w:pPr>
    </w:p>
    <w:p w:rsidR="00614B3A" w:rsidRDefault="00525572">
      <w:pPr>
        <w:pStyle w:val="BodyText"/>
        <w:ind w:left="5536"/>
      </w:pPr>
      <w:r>
        <w:rPr>
          <w:color w:val="231F20"/>
        </w:rPr>
        <w:t>11520, 9541, 11571, 11648, 9531, 9534, 9532, 9530, 11647, 9529/4,</w:t>
      </w:r>
    </w:p>
    <w:p w:rsidR="00614B3A" w:rsidRDefault="00614B3A">
      <w:pPr>
        <w:pStyle w:val="BodyText"/>
        <w:spacing w:before="5"/>
        <w:rPr>
          <w:sz w:val="17"/>
        </w:rPr>
      </w:pPr>
    </w:p>
    <w:p w:rsidR="00614B3A" w:rsidRDefault="00525572">
      <w:pPr>
        <w:pStyle w:val="BodyText"/>
        <w:ind w:left="5536"/>
      </w:pPr>
      <w:r>
        <w:rPr>
          <w:color w:val="231F20"/>
        </w:rPr>
        <w:t>9529/5, 9510/3, 9505/2, 9506, 9507, 9509, 9508, 9580, 9579, 9578,</w:t>
      </w:r>
    </w:p>
    <w:p w:rsidR="00614B3A" w:rsidRDefault="00614B3A">
      <w:pPr>
        <w:pStyle w:val="BodyText"/>
        <w:spacing w:before="5"/>
        <w:rPr>
          <w:sz w:val="17"/>
        </w:rPr>
      </w:pPr>
    </w:p>
    <w:p w:rsidR="00614B3A" w:rsidRDefault="00525572">
      <w:pPr>
        <w:pStyle w:val="BodyText"/>
        <w:ind w:left="5536"/>
      </w:pPr>
      <w:r>
        <w:rPr>
          <w:color w:val="231F20"/>
        </w:rPr>
        <w:t xml:space="preserve">11982, 10844, 9533, 10649, 10557, 10558, </w:t>
      </w:r>
      <w:r>
        <w:rPr>
          <w:color w:val="231F20"/>
        </w:rPr>
        <w:t>10559/1, 10559/2, 10559/3,</w:t>
      </w:r>
    </w:p>
    <w:p w:rsidR="00614B3A" w:rsidRDefault="00614B3A">
      <w:pPr>
        <w:pStyle w:val="BodyText"/>
        <w:spacing w:before="4"/>
        <w:rPr>
          <w:sz w:val="17"/>
        </w:rPr>
      </w:pPr>
    </w:p>
    <w:p w:rsidR="00614B3A" w:rsidRDefault="00525572">
      <w:pPr>
        <w:pStyle w:val="BodyText"/>
        <w:ind w:left="5536"/>
      </w:pPr>
      <w:r>
        <w:rPr>
          <w:color w:val="231F20"/>
        </w:rPr>
        <w:t>10549/1, 10550/1, 10561, 10560, 10540, 10539, 10538, 10545, 11495,</w:t>
      </w:r>
    </w:p>
    <w:p w:rsidR="00614B3A" w:rsidRDefault="00614B3A">
      <w:pPr>
        <w:pStyle w:val="BodyText"/>
        <w:spacing w:before="5"/>
        <w:rPr>
          <w:sz w:val="17"/>
        </w:rPr>
      </w:pPr>
    </w:p>
    <w:p w:rsidR="00614B3A" w:rsidRDefault="00525572">
      <w:pPr>
        <w:pStyle w:val="BodyText"/>
        <w:ind w:left="5536"/>
      </w:pPr>
      <w:r>
        <w:rPr>
          <w:color w:val="231F20"/>
        </w:rPr>
        <w:t>9655/2, 9655/1, 9654, 9653/4, 9653/3, 9653/2, 9653/1, 9652/3, 9652/2.</w:t>
      </w:r>
    </w:p>
    <w:p w:rsidR="00614B3A" w:rsidRDefault="00614B3A">
      <w:p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2130, 2129, 2128, 2127, 2126, 2125, 1645, 1648, 1770, 1772, 3573,</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5674/1, 5674/2, 5675, 5676, 5677, 5678, 5679, 5669, 5667, 5680,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3561, 3548, 1768, 1785/1, 1731, 1732, 3514, 2181, 3574, 3579, 3546,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5681, 5682/1, 5683, 5684, 5685, 5686, 5687, 5688, 5689, 5690, 5691,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1719/1, 1719/2, 1719/3, 1723, 2178/2, 3571, 3526, 2568</w:t>
            </w:r>
            <w:r>
              <w:rPr>
                <w:color w:val="231F20"/>
                <w:sz w:val="18"/>
              </w:rPr>
              <w:t>, 2555.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5692, 5693, 5694, 5695, 5696, 6882, 5425, 5424, 5423, 5422, 5421,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Бездан</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5420, 5419, 5418, 5417, 5416, 5415, 5414, 5405, 5402, 5401, 5400,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5399, 5398, 5397, 5396, 5395, 5394, 5393, 5392, 5391, 5390, 5389,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4503, 7837, 4504, 6466, 7836, 7850, 7965.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5388, 5387, 5386, 5385, 5384, 5383, 5382, 5381, 5380, 5379, 5378,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5377, 5376, 5375, 5374, 5373, 5372/3, 5372/2, 5372/1, 5360, 7038,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4503, 7837, 4504, 6466, 7836, 78</w:t>
            </w:r>
            <w:r>
              <w:rPr>
                <w:color w:val="231F20"/>
                <w:sz w:val="18"/>
              </w:rPr>
              <w:t>50, 7965.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5361, 5362, 5344, 5340, 5339, 5365, 6883, 5349, 5350, 5351, 5352,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Гаково</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5353, 5354, 5355, 5356, 5357, 5358, 6652, 6708, 7006, 7010, 6091,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5985, 5817, 5816, 5818, 7034, 7035, 5364, 7009, 5628, 7036, 7014,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1440, 1466, 1485, 1642, 1561, 1456, 1459, 1562, 1644, 1487/2,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7015, 6175/1, 6096/2, 5682/2.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1488, 1487/1, 1490, 1638, 1461, 1460, 1462, 1489, 1647.</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Колут</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1439, 1440, 1466, 1485, 1467/2, 1642, 1641, 1561, 1467/1, 1456,</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1860, 3123, 1863, 3128, 1867/1, 3129, 1870/1.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1459, 1486, 1562, 1644, 1487/2, 1488, 1487/1, 1490, 1638, 1461,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1460, 1462, 1489, 1647, 1463.</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1860, 3123, 1863, 3128, 1867/1, 3129, 1870/1.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Кљајићево</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Сомбор</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w:t>
            </w:r>
            <w:r>
              <w:rPr>
                <w:color w:val="231F20"/>
                <w:sz w:val="18"/>
              </w:rPr>
              <w:t>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6650, 6649, 6645/2, 6651, 6653, 6718, 6717, 7003, 6646, 6999,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12484, 12468, 12469, 27984, 28292, 12480, 12478, 12483,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6873, 7001, 6716, 6715, 6714, 6713, 6712/2, 6712/1, 6711, 6710,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12486/1, 12492, 12486/6, 27985, 28298, 27961, 13377/1, 13376,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6709/2, 6709/1, 6707, 6706, 6705, 6704, 6703, 6702, 6701, 6700, 6699,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13367, 13366, 13365, 13364/2, 28301, 13272, 13273, 13274, 13275,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6698, 6697, 6696, 6695, 6694, 6693, 6692/5, 6692/1, 6691,</w:t>
            </w:r>
            <w:r>
              <w:rPr>
                <w:color w:val="231F20"/>
                <w:sz w:val="18"/>
              </w:rPr>
              <w:t xml:space="preserve"> 6690, 6689,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13276, 13277, 13278, 13279, 13280, 13281, 13283, 13285, 13286,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6688, 6687, 6686, 6685, 6684, 6683, 6682, 6858, 6857, 6856/3, 6856/2,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13287, 13288, 13289/1, 13289/2, 13290, 13291, 13292, 13293, 13294,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6856/1, 6855, 6854, 6853, 6852, 6851, 6850, 6849, 6848, 6847, 6846,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13295, 13296, 13297, 13299, 13300, 13301, 13302, 13303, 13304,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6845, 6844, 6843, 6842, 6905, 6121, 6120, 6119, 6118, 6117, 6116,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13305, 13306, 16043, 16044, 16045, 16046, 16047, 16048, 16</w:t>
            </w:r>
            <w:r>
              <w:rPr>
                <w:color w:val="231F20"/>
                <w:sz w:val="18"/>
              </w:rPr>
              <w:t>049/1,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6115, 6114, 6113, 6112, 6111, 6110, 6075, 6076, 6077, 6078/1, 6078/2,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16049/2, 16049/3, 16050, 16051, 16052, 16054, 16055, 16056, 16057,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6079, 6080, 6081, 6082, 6083, 6084, 6085, 6086, 6087, 6088, 6089,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16058, 16059, 16060, 16061, 16062, 16063, 16</w:t>
            </w:r>
            <w:r>
              <w:rPr>
                <w:color w:val="231F20"/>
                <w:sz w:val="18"/>
              </w:rPr>
              <w:t>064, 16065, 16066,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6090, 6092, 6093, 6094, 6095, 6096/1, 6097, 6098, 6099, 7017, 5982,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16067, 16068, 16069, 16070, 16071, 16072/1, 16072/2, 16073, 16074,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5981, 5980, 5979, 5978, 5977, 5976, 5975, 5974, 7028, 6180, 6181,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16076,</w:t>
            </w:r>
            <w:r>
              <w:rPr>
                <w:color w:val="231F20"/>
                <w:spacing w:val="-17"/>
                <w:sz w:val="18"/>
              </w:rPr>
              <w:t xml:space="preserve"> </w:t>
            </w:r>
            <w:r>
              <w:rPr>
                <w:color w:val="231F20"/>
                <w:sz w:val="18"/>
              </w:rPr>
              <w:t>16077/2,</w:t>
            </w:r>
            <w:r>
              <w:rPr>
                <w:color w:val="231F20"/>
                <w:spacing w:val="-17"/>
                <w:sz w:val="18"/>
              </w:rPr>
              <w:t xml:space="preserve"> </w:t>
            </w:r>
            <w:r>
              <w:rPr>
                <w:color w:val="231F20"/>
                <w:sz w:val="18"/>
              </w:rPr>
              <w:t>16078,</w:t>
            </w:r>
            <w:r>
              <w:rPr>
                <w:color w:val="231F20"/>
                <w:spacing w:val="-17"/>
                <w:sz w:val="18"/>
              </w:rPr>
              <w:t xml:space="preserve"> </w:t>
            </w:r>
            <w:r>
              <w:rPr>
                <w:color w:val="231F20"/>
                <w:sz w:val="18"/>
              </w:rPr>
              <w:t>16079,</w:t>
            </w:r>
            <w:r>
              <w:rPr>
                <w:color w:val="231F20"/>
                <w:spacing w:val="-17"/>
                <w:sz w:val="18"/>
              </w:rPr>
              <w:t xml:space="preserve"> </w:t>
            </w:r>
            <w:r>
              <w:rPr>
                <w:color w:val="231F20"/>
                <w:sz w:val="18"/>
              </w:rPr>
              <w:t>16080/1,</w:t>
            </w:r>
            <w:r>
              <w:rPr>
                <w:color w:val="231F20"/>
                <w:spacing w:val="-17"/>
                <w:sz w:val="18"/>
              </w:rPr>
              <w:t xml:space="preserve"> </w:t>
            </w:r>
            <w:r>
              <w:rPr>
                <w:color w:val="231F20"/>
                <w:sz w:val="18"/>
              </w:rPr>
              <w:t>16080/2,</w:t>
            </w:r>
            <w:r>
              <w:rPr>
                <w:color w:val="231F20"/>
                <w:spacing w:val="-17"/>
                <w:sz w:val="18"/>
              </w:rPr>
              <w:t xml:space="preserve"> </w:t>
            </w:r>
            <w:r>
              <w:rPr>
                <w:color w:val="231F20"/>
                <w:sz w:val="18"/>
              </w:rPr>
              <w:t>16081,</w:t>
            </w:r>
            <w:r>
              <w:rPr>
                <w:color w:val="231F20"/>
                <w:spacing w:val="-17"/>
                <w:sz w:val="18"/>
              </w:rPr>
              <w:t xml:space="preserve"> </w:t>
            </w:r>
            <w:r>
              <w:rPr>
                <w:color w:val="231F20"/>
                <w:sz w:val="18"/>
              </w:rPr>
              <w:t>16082,</w:t>
            </w:r>
            <w:r>
              <w:rPr>
                <w:color w:val="231F20"/>
                <w:spacing w:val="-17"/>
                <w:sz w:val="18"/>
              </w:rPr>
              <w:t xml:space="preserve"> </w:t>
            </w:r>
            <w:r>
              <w:rPr>
                <w:color w:val="231F20"/>
                <w:sz w:val="18"/>
              </w:rPr>
              <w:t>16083,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6182, 6183, 6184, 6185, 6186, 6187, 6188, 6189, 6190, 6191, 6192,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16084, 16085, 16086, 16087, 16088, 28322, 17411/1, 17411/2, 17412,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6193, 6194, 7016, 5857, 5858, 5859, 5860, 5861, 5862, 5863, 5864,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17416/2,</w:t>
            </w:r>
            <w:r>
              <w:rPr>
                <w:color w:val="231F20"/>
                <w:spacing w:val="-17"/>
                <w:sz w:val="18"/>
              </w:rPr>
              <w:t xml:space="preserve"> </w:t>
            </w:r>
            <w:r>
              <w:rPr>
                <w:color w:val="231F20"/>
                <w:sz w:val="18"/>
              </w:rPr>
              <w:t>17416/4</w:t>
            </w:r>
            <w:r>
              <w:rPr>
                <w:color w:val="231F20"/>
                <w:sz w:val="18"/>
              </w:rPr>
              <w:t>,</w:t>
            </w:r>
            <w:r>
              <w:rPr>
                <w:color w:val="231F20"/>
                <w:spacing w:val="-17"/>
                <w:sz w:val="18"/>
              </w:rPr>
              <w:t xml:space="preserve"> </w:t>
            </w:r>
            <w:r>
              <w:rPr>
                <w:color w:val="231F20"/>
                <w:sz w:val="18"/>
              </w:rPr>
              <w:t>17416/6,</w:t>
            </w:r>
            <w:r>
              <w:rPr>
                <w:color w:val="231F20"/>
                <w:spacing w:val="-17"/>
                <w:sz w:val="18"/>
              </w:rPr>
              <w:t xml:space="preserve"> </w:t>
            </w:r>
            <w:r>
              <w:rPr>
                <w:color w:val="231F20"/>
                <w:sz w:val="18"/>
              </w:rPr>
              <w:t>13363,</w:t>
            </w:r>
            <w:r>
              <w:rPr>
                <w:color w:val="231F20"/>
                <w:spacing w:val="-17"/>
                <w:sz w:val="18"/>
              </w:rPr>
              <w:t xml:space="preserve"> </w:t>
            </w:r>
            <w:r>
              <w:rPr>
                <w:color w:val="231F20"/>
                <w:sz w:val="18"/>
              </w:rPr>
              <w:t>13362,</w:t>
            </w:r>
            <w:r>
              <w:rPr>
                <w:color w:val="231F20"/>
                <w:spacing w:val="-17"/>
                <w:sz w:val="18"/>
              </w:rPr>
              <w:t xml:space="preserve"> </w:t>
            </w:r>
            <w:r>
              <w:rPr>
                <w:color w:val="231F20"/>
                <w:sz w:val="18"/>
              </w:rPr>
              <w:t>13361,</w:t>
            </w:r>
            <w:r>
              <w:rPr>
                <w:color w:val="231F20"/>
                <w:spacing w:val="-17"/>
                <w:sz w:val="18"/>
              </w:rPr>
              <w:t xml:space="preserve"> </w:t>
            </w:r>
            <w:r>
              <w:rPr>
                <w:color w:val="231F20"/>
                <w:sz w:val="18"/>
              </w:rPr>
              <w:t>13360,</w:t>
            </w:r>
            <w:r>
              <w:rPr>
                <w:color w:val="231F20"/>
                <w:spacing w:val="-17"/>
                <w:sz w:val="18"/>
              </w:rPr>
              <w:t xml:space="preserve"> </w:t>
            </w:r>
            <w:r>
              <w:rPr>
                <w:color w:val="231F20"/>
                <w:sz w:val="18"/>
              </w:rPr>
              <w:t>13359,</w:t>
            </w:r>
            <w:r>
              <w:rPr>
                <w:color w:val="231F20"/>
                <w:spacing w:val="-17"/>
                <w:sz w:val="18"/>
              </w:rPr>
              <w:t xml:space="preserve"> </w:t>
            </w:r>
            <w:r>
              <w:rPr>
                <w:color w:val="231F20"/>
                <w:sz w:val="18"/>
              </w:rPr>
              <w:t>13358,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5865/1, 5865/2, 5866, 5867, 5868, 5869, 5870, 5871, 5872, 5873, 5874,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13357, 13356, 13355, 13354, 13353, 13352, 13351, 13350, 13346,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5875, 5876, 5877, 5878, 5879, 5853, 5852, 5823, 5881, 5824, 5851,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w:t>
            </w:r>
            <w:r>
              <w:rPr>
                <w:color w:val="231F20"/>
                <w:sz w:val="18"/>
              </w:rPr>
              <w:t>345, 13344, 13343, 13342, 13341, 13340, 13339, 13337, 13336,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6876, 5822, 5821, 5820, 5819, 5815, 5814, 5813, 5812, 5811, 6875,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13335, 13334, 13333, 13332, 13331, 13330, 13329, 13328, 13327,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7026, 6880, 5854, 5630, 5631, 5632, 5633, 5634, 5635, 5636, 5637,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13326, 13325, 13324, 13323, 13322, 13321, 13320, 13319, 13318,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5638, 5639, 5640, 5641, 5642, 5643, 5474, 5473, 5472, 5471, 5469,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13317/2, 13317/1, 13316, 13315, 13314, 13313, 13312, 13311, </w:t>
            </w:r>
            <w:r>
              <w:rPr>
                <w:color w:val="231F20"/>
                <w:sz w:val="18"/>
              </w:rPr>
              <w:t>13310,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5470, 5468, 5467, 5466/3, 5466/2, 5466/1, 5465, 5464, 5463/2, 5463/1,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13309, 13308, 13307, 28314, 16024/1, 16024/2, 16025, 16026, 16027,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5462, 5461, 5460, 5662, 5663, 5664, 5670, 5671, 5672, 5673, 5674/1,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 xml:space="preserve">16028, 16029, 16030, 16031, 16032, 16033, </w:t>
            </w:r>
            <w:r>
              <w:rPr>
                <w:color w:val="231F20"/>
                <w:sz w:val="18"/>
              </w:rPr>
              <w:t>16034, 16035, 16036,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5674/2, 5675, 5676, 5677, 5678, 5679, 5669, 5680, 5681, 5682/1, 5683,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28321, 28013, 17419, 17409/1, 28143, 17384, 17385, 17386, 17387,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5684, 5685, 5686, 5687, 5688, 5689, 5690, 5691, 5692, 5693, 5694,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17388, 17389, 17390, 17391, 1739</w:t>
            </w:r>
            <w:r>
              <w:rPr>
                <w:color w:val="231F20"/>
                <w:sz w:val="18"/>
              </w:rPr>
              <w:t>2, 17393, 17394, 17395, 17396,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5695, 5696, 6882, 5425, 5424, 5423, 5422, 5421, 5420, 5419, 5418,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17397, 17398, 17399, 17403, 17405, 17406, 17487, 17488, 17489,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5417, 5416, 5415, 5414, 5405, 5402, 5401, 5400, 5399, 5398, 5397,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17490, 17491, 17492, 17483, 17482, 17481, 17480, 17479, 17478,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5396, 5395, 5394, 5393, 5392, 5391, 5390, 5389, 5388, 5387, 5386,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17477, 17476, 17475/1, 17474, 28377, 17486, 28106, 17944, 17943,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5385, 5384, 5383, 5382, 5381, 5380, 5379, 5378, 5360, 7038, </w:t>
            </w:r>
            <w:r>
              <w:rPr>
                <w:color w:val="231F20"/>
                <w:sz w:val="18"/>
              </w:rPr>
              <w:t>5361,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17942, 17941, 17940, 17939, 17938, 17521/4, 17521/3, 17935/4,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5340, 6883, 6652, 6708, 7006, 7010, 6091, 7034, 7035, 5364, 7036,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17935/7,</w:t>
            </w:r>
            <w:r>
              <w:rPr>
                <w:color w:val="231F20"/>
                <w:spacing w:val="-10"/>
                <w:sz w:val="18"/>
              </w:rPr>
              <w:t xml:space="preserve"> </w:t>
            </w:r>
            <w:r>
              <w:rPr>
                <w:color w:val="231F20"/>
                <w:sz w:val="18"/>
              </w:rPr>
              <w:t>17935/79,</w:t>
            </w:r>
            <w:r>
              <w:rPr>
                <w:color w:val="231F20"/>
                <w:spacing w:val="-10"/>
                <w:sz w:val="18"/>
              </w:rPr>
              <w:t xml:space="preserve"> </w:t>
            </w:r>
            <w:r>
              <w:rPr>
                <w:color w:val="231F20"/>
                <w:sz w:val="18"/>
              </w:rPr>
              <w:t>17935/81,</w:t>
            </w:r>
            <w:r>
              <w:rPr>
                <w:color w:val="231F20"/>
                <w:spacing w:val="-10"/>
                <w:sz w:val="18"/>
              </w:rPr>
              <w:t xml:space="preserve"> </w:t>
            </w:r>
            <w:r>
              <w:rPr>
                <w:color w:val="231F20"/>
                <w:sz w:val="18"/>
              </w:rPr>
              <w:t>17935/82,</w:t>
            </w:r>
            <w:r>
              <w:rPr>
                <w:color w:val="231F20"/>
                <w:spacing w:val="-10"/>
                <w:sz w:val="18"/>
              </w:rPr>
              <w:t xml:space="preserve"> </w:t>
            </w:r>
            <w:r>
              <w:rPr>
                <w:color w:val="231F20"/>
                <w:sz w:val="18"/>
              </w:rPr>
              <w:t>17935/8,</w:t>
            </w:r>
            <w:r>
              <w:rPr>
                <w:color w:val="231F20"/>
                <w:spacing w:val="-10"/>
                <w:sz w:val="18"/>
              </w:rPr>
              <w:t xml:space="preserve"> </w:t>
            </w:r>
            <w:r>
              <w:rPr>
                <w:color w:val="231F20"/>
                <w:sz w:val="18"/>
              </w:rPr>
              <w:t>17935/83,</w:t>
            </w:r>
            <w:r>
              <w:rPr>
                <w:color w:val="231F20"/>
                <w:spacing w:val="-10"/>
                <w:sz w:val="18"/>
              </w:rPr>
              <w:t xml:space="preserve"> </w:t>
            </w:r>
            <w:r>
              <w:rPr>
                <w:color w:val="231F20"/>
                <w:sz w:val="18"/>
              </w:rPr>
              <w:t>17935/75,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7014, 7015, 6096/2, 5682/2.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17935/74, 17935/54, 1793</w:t>
            </w:r>
            <w:r>
              <w:rPr>
                <w:color w:val="231F20"/>
                <w:sz w:val="18"/>
              </w:rPr>
              <w:t>5/49, 17935/50, 17935/53, 17935/73,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17935/76, 17935/35, 17935/40, 17935/41, 17935/46, 17935/47,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6650, 6649, 6647, 6648, 6645/2, 6651, 6653, 6718, 6717, 6654,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17935/48,</w:t>
            </w:r>
            <w:r>
              <w:rPr>
                <w:color w:val="231F20"/>
                <w:spacing w:val="-24"/>
                <w:sz w:val="18"/>
              </w:rPr>
              <w:t xml:space="preserve"> </w:t>
            </w:r>
            <w:r>
              <w:rPr>
                <w:color w:val="231F20"/>
                <w:sz w:val="18"/>
              </w:rPr>
              <w:t>17935/51,</w:t>
            </w:r>
            <w:r>
              <w:rPr>
                <w:color w:val="231F20"/>
                <w:spacing w:val="-24"/>
                <w:sz w:val="18"/>
              </w:rPr>
              <w:t xml:space="preserve"> </w:t>
            </w:r>
            <w:r>
              <w:rPr>
                <w:color w:val="231F20"/>
                <w:sz w:val="18"/>
              </w:rPr>
              <w:t>17935/52,</w:t>
            </w:r>
            <w:r>
              <w:rPr>
                <w:color w:val="231F20"/>
                <w:spacing w:val="-24"/>
                <w:sz w:val="18"/>
              </w:rPr>
              <w:t xml:space="preserve"> </w:t>
            </w:r>
            <w:r>
              <w:rPr>
                <w:color w:val="231F20"/>
                <w:sz w:val="18"/>
              </w:rPr>
              <w:t>17935/72,</w:t>
            </w:r>
            <w:r>
              <w:rPr>
                <w:color w:val="231F20"/>
                <w:spacing w:val="-24"/>
                <w:sz w:val="18"/>
              </w:rPr>
              <w:t xml:space="preserve"> </w:t>
            </w:r>
            <w:r>
              <w:rPr>
                <w:color w:val="231F20"/>
                <w:sz w:val="18"/>
              </w:rPr>
              <w:t>17935/77,</w:t>
            </w:r>
            <w:r>
              <w:rPr>
                <w:color w:val="231F20"/>
                <w:spacing w:val="-24"/>
                <w:sz w:val="18"/>
              </w:rPr>
              <w:t xml:space="preserve"> </w:t>
            </w:r>
            <w:r>
              <w:rPr>
                <w:color w:val="231F20"/>
                <w:sz w:val="18"/>
              </w:rPr>
              <w:t>17929/13,</w:t>
            </w:r>
            <w:r>
              <w:rPr>
                <w:color w:val="231F20"/>
                <w:spacing w:val="-24"/>
                <w:sz w:val="18"/>
              </w:rPr>
              <w:t xml:space="preserve"> </w:t>
            </w:r>
            <w:r>
              <w:rPr>
                <w:color w:val="231F20"/>
                <w:sz w:val="18"/>
              </w:rPr>
              <w:t>17929/4,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7003, 6655, 6656, 6657, 6658, 6659, 6646, 6999, 6873, 7001, 6716,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17929/12, 17929/11, 17929/10, 17929/9, 17929/2, 17929/1, 17928/3,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6715, 6714, 6713, 6712/2, 6712/1, 6711, 6710, 6709/2, 6709/1, 6707,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17928/2, 17928/1, 28437, 17922, 281</w:t>
            </w:r>
            <w:r>
              <w:rPr>
                <w:color w:val="231F20"/>
                <w:sz w:val="18"/>
              </w:rPr>
              <w:t>66, 28119, 28668, 18197, 18196,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6706, 6705, 6704, 6703, 6702, 6701, 6700, 6699, 6698, 6697, 6696,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28670, 27972, 18728, 18726, 18722, 18721, 18716, 18719, 18717,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6695, 6694, 6693, 6692/5, 6692/1, 6691, 6690, 6689, 6688, 6687,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18718, 18723, 18725, 18727, 18729, 18714, 18711, 18710, 18708,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6686, 6685, 6684, 6683, 6682, 6746, 6745, 6744, 6743, 6742, 6741,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18715, 18703, 18702, 18697, 18701, 18704, 18707, 18698, 18696,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6740, 6739, 6860, 6859, 6858, 6857, 6856/3, 6856/2, 6856/1, 6855,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18695, 18706, 18705, 18700, 18699, 18689, 18690, 18691, 18693,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6854, 6853, 6852, 6851, 6850, 6849, 6848, 6847, 6846, 6845, 6844,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18694, 28662, 28041, 28681, 18669, 18672, 18679/2, 18680, 18</w:t>
            </w:r>
            <w:r>
              <w:rPr>
                <w:color w:val="231F20"/>
                <w:sz w:val="18"/>
              </w:rPr>
              <w:t>663,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6843, 6842, 6841, 6840, 6839, 6905, 6124, 6123, 6122, 6121, 6120,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18664, 18665, 18666, 18667, 18670, 18671, 18673, 18674, 18675,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6119, 6118, 6117, 6116, 6115, 6114, 6113, 6112, 6111, 6110, 6109,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18676, 18677, 18678, 18681, 18679/1, 18651/1, 28678, 1</w:t>
            </w:r>
            <w:r>
              <w:rPr>
                <w:color w:val="231F20"/>
                <w:sz w:val="18"/>
              </w:rPr>
              <w:t>8614, 18615,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6108, 6107, 6106, 6072, 6073, 6074, 6075, 6076, 6077, 6078/1,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18621/1, 18621/2, 18621/3, 18621/4, 18622, 18631, 18632/1, 18632/2,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6078/2, 6079, 6080, 6081, 6082, 6083, 6084, 6085, 6086, 6087, 6088,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18632/3, 18633/2, 18633/3, 18632/4, 18644/2, 18644/1, 18634/4,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6089, 6090, 6092, 6093, 6094, 6095, 6096/1, 6097, 6098, 6099, 7017,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18634/3, 18634/2, 18634/1, 18630, 18623, 18629, 18636/1, 18636/2,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5986, 5984, 5983, 5982, 5981, 5980, 5979, 5978, 5977, 597</w:t>
            </w:r>
            <w:r>
              <w:rPr>
                <w:color w:val="231F20"/>
                <w:sz w:val="18"/>
              </w:rPr>
              <w:t>6, 5975,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18641/1, 18641/2, 18643, 28046, 12488/3, 12486/4, 16075, 27973,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5967, 5970, 5971, 5973, 5974, 7028, 6170/1, 6170/2, 6171, 6172,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28375,</w:t>
            </w:r>
            <w:r>
              <w:rPr>
                <w:color w:val="231F20"/>
                <w:spacing w:val="-8"/>
                <w:sz w:val="18"/>
              </w:rPr>
              <w:t xml:space="preserve"> </w:t>
            </w:r>
            <w:r>
              <w:rPr>
                <w:color w:val="231F20"/>
                <w:sz w:val="18"/>
              </w:rPr>
              <w:t>28379,</w:t>
            </w:r>
            <w:r>
              <w:rPr>
                <w:color w:val="231F20"/>
                <w:spacing w:val="-8"/>
                <w:sz w:val="18"/>
              </w:rPr>
              <w:t xml:space="preserve"> </w:t>
            </w:r>
            <w:r>
              <w:rPr>
                <w:color w:val="231F20"/>
                <w:sz w:val="18"/>
              </w:rPr>
              <w:t>17522/1,</w:t>
            </w:r>
            <w:r>
              <w:rPr>
                <w:color w:val="231F20"/>
                <w:spacing w:val="-8"/>
                <w:sz w:val="18"/>
              </w:rPr>
              <w:t xml:space="preserve"> </w:t>
            </w:r>
            <w:r>
              <w:rPr>
                <w:color w:val="231F20"/>
                <w:sz w:val="18"/>
              </w:rPr>
              <w:t>17932/3,</w:t>
            </w:r>
            <w:r>
              <w:rPr>
                <w:color w:val="231F20"/>
                <w:spacing w:val="-8"/>
                <w:sz w:val="18"/>
              </w:rPr>
              <w:t xml:space="preserve"> </w:t>
            </w:r>
            <w:r>
              <w:rPr>
                <w:color w:val="231F20"/>
                <w:sz w:val="18"/>
              </w:rPr>
              <w:t>28037,</w:t>
            </w:r>
            <w:r>
              <w:rPr>
                <w:color w:val="231F20"/>
                <w:spacing w:val="-8"/>
                <w:sz w:val="18"/>
              </w:rPr>
              <w:t xml:space="preserve"> </w:t>
            </w:r>
            <w:r>
              <w:rPr>
                <w:color w:val="231F20"/>
                <w:sz w:val="18"/>
              </w:rPr>
              <w:t>17932/1,</w:t>
            </w:r>
            <w:r>
              <w:rPr>
                <w:color w:val="231F20"/>
                <w:spacing w:val="-8"/>
                <w:sz w:val="18"/>
              </w:rPr>
              <w:t xml:space="preserve"> </w:t>
            </w:r>
            <w:r>
              <w:rPr>
                <w:color w:val="231F20"/>
                <w:sz w:val="18"/>
              </w:rPr>
              <w:t>17932/15,</w:t>
            </w:r>
            <w:r>
              <w:rPr>
                <w:color w:val="231F20"/>
                <w:spacing w:val="-8"/>
                <w:sz w:val="18"/>
              </w:rPr>
              <w:t xml:space="preserve"> </w:t>
            </w:r>
            <w:r>
              <w:rPr>
                <w:color w:val="231F20"/>
                <w:sz w:val="18"/>
              </w:rPr>
              <w:t>17932/14,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6173, 6174, 6176, 6177, 6178, 6179, 6180, 6181, 6</w:t>
            </w:r>
            <w:r>
              <w:rPr>
                <w:color w:val="231F20"/>
                <w:sz w:val="18"/>
              </w:rPr>
              <w:t>182, 6183, 6184,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pacing w:val="-3"/>
                <w:sz w:val="18"/>
              </w:rPr>
              <w:t>17932/11,</w:t>
            </w:r>
            <w:r>
              <w:rPr>
                <w:color w:val="231F20"/>
                <w:spacing w:val="-20"/>
                <w:sz w:val="18"/>
              </w:rPr>
              <w:t xml:space="preserve"> </w:t>
            </w:r>
            <w:r>
              <w:rPr>
                <w:color w:val="231F20"/>
                <w:sz w:val="18"/>
              </w:rPr>
              <w:t>17932/8,</w:t>
            </w:r>
            <w:r>
              <w:rPr>
                <w:color w:val="231F20"/>
                <w:spacing w:val="-20"/>
                <w:sz w:val="18"/>
              </w:rPr>
              <w:t xml:space="preserve"> </w:t>
            </w:r>
            <w:r>
              <w:rPr>
                <w:color w:val="231F20"/>
                <w:sz w:val="18"/>
              </w:rPr>
              <w:t>17932/13,</w:t>
            </w:r>
            <w:r>
              <w:rPr>
                <w:color w:val="231F20"/>
                <w:spacing w:val="-20"/>
                <w:sz w:val="18"/>
              </w:rPr>
              <w:t xml:space="preserve"> </w:t>
            </w:r>
            <w:r>
              <w:rPr>
                <w:color w:val="231F20"/>
                <w:sz w:val="18"/>
              </w:rPr>
              <w:t>17932/17,</w:t>
            </w:r>
            <w:r>
              <w:rPr>
                <w:color w:val="231F20"/>
                <w:spacing w:val="-20"/>
                <w:sz w:val="18"/>
              </w:rPr>
              <w:t xml:space="preserve"> </w:t>
            </w:r>
            <w:r>
              <w:rPr>
                <w:color w:val="231F20"/>
                <w:sz w:val="18"/>
              </w:rPr>
              <w:t>17932/16,</w:t>
            </w:r>
            <w:r>
              <w:rPr>
                <w:color w:val="231F20"/>
                <w:spacing w:val="-20"/>
                <w:sz w:val="18"/>
              </w:rPr>
              <w:t xml:space="preserve"> </w:t>
            </w:r>
            <w:r>
              <w:rPr>
                <w:color w:val="231F20"/>
                <w:sz w:val="18"/>
              </w:rPr>
              <w:t>17932/12,</w:t>
            </w:r>
            <w:r>
              <w:rPr>
                <w:color w:val="231F20"/>
                <w:spacing w:val="-20"/>
                <w:sz w:val="18"/>
              </w:rPr>
              <w:t xml:space="preserve"> </w:t>
            </w:r>
            <w:r>
              <w:rPr>
                <w:color w:val="231F20"/>
                <w:sz w:val="18"/>
              </w:rPr>
              <w:t>17932/18,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6185, 6186, 6187, 6188, 6189, 6190, 6191, 6192, 6193, 6194, 7016,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27970,</w:t>
            </w:r>
            <w:r>
              <w:rPr>
                <w:color w:val="231F20"/>
                <w:spacing w:val="-17"/>
                <w:sz w:val="18"/>
              </w:rPr>
              <w:t xml:space="preserve"> </w:t>
            </w:r>
            <w:r>
              <w:rPr>
                <w:color w:val="231F20"/>
                <w:sz w:val="18"/>
              </w:rPr>
              <w:t>28435,</w:t>
            </w:r>
            <w:r>
              <w:rPr>
                <w:color w:val="231F20"/>
                <w:spacing w:val="-17"/>
                <w:sz w:val="18"/>
              </w:rPr>
              <w:t xml:space="preserve"> </w:t>
            </w:r>
            <w:r>
              <w:rPr>
                <w:color w:val="231F20"/>
                <w:sz w:val="18"/>
              </w:rPr>
              <w:t>17521/1,</w:t>
            </w:r>
            <w:r>
              <w:rPr>
                <w:color w:val="231F20"/>
                <w:spacing w:val="-17"/>
                <w:sz w:val="18"/>
              </w:rPr>
              <w:t xml:space="preserve"> </w:t>
            </w:r>
            <w:r>
              <w:rPr>
                <w:color w:val="231F20"/>
                <w:sz w:val="18"/>
              </w:rPr>
              <w:t>18651/2,</w:t>
            </w:r>
            <w:r>
              <w:rPr>
                <w:color w:val="231F20"/>
                <w:spacing w:val="-17"/>
                <w:sz w:val="18"/>
              </w:rPr>
              <w:t xml:space="preserve"> </w:t>
            </w:r>
            <w:r>
              <w:rPr>
                <w:color w:val="231F20"/>
                <w:sz w:val="18"/>
              </w:rPr>
              <w:t>17932/2,</w:t>
            </w:r>
            <w:r>
              <w:rPr>
                <w:color w:val="231F20"/>
                <w:spacing w:val="-17"/>
                <w:sz w:val="18"/>
              </w:rPr>
              <w:t xml:space="preserve"> </w:t>
            </w:r>
            <w:r>
              <w:rPr>
                <w:color w:val="231F20"/>
                <w:sz w:val="18"/>
              </w:rPr>
              <w:t>28666,</w:t>
            </w:r>
            <w:r>
              <w:rPr>
                <w:color w:val="231F20"/>
                <w:spacing w:val="-17"/>
                <w:sz w:val="18"/>
              </w:rPr>
              <w:t xml:space="preserve"> </w:t>
            </w:r>
            <w:r>
              <w:rPr>
                <w:color w:val="231F20"/>
                <w:sz w:val="18"/>
              </w:rPr>
              <w:t>28294,</w:t>
            </w:r>
            <w:r>
              <w:rPr>
                <w:color w:val="231F20"/>
                <w:spacing w:val="-17"/>
                <w:sz w:val="18"/>
              </w:rPr>
              <w:t xml:space="preserve"> </w:t>
            </w:r>
            <w:r>
              <w:rPr>
                <w:color w:val="231F20"/>
                <w:sz w:val="18"/>
              </w:rPr>
              <w:t>12479,</w:t>
            </w:r>
            <w:r>
              <w:rPr>
                <w:color w:val="231F20"/>
                <w:spacing w:val="-17"/>
                <w:sz w:val="18"/>
              </w:rPr>
              <w:t xml:space="preserve"> </w:t>
            </w:r>
            <w:r>
              <w:rPr>
                <w:color w:val="231F20"/>
                <w:sz w:val="18"/>
              </w:rPr>
              <w:t>28176,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5857, 5858, 5859, 5860, 5861, 5862, 5863, 5864, 5865/1, 5865/2,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28433,</w:t>
            </w:r>
            <w:r>
              <w:rPr>
                <w:color w:val="231F20"/>
                <w:spacing w:val="-21"/>
                <w:sz w:val="18"/>
              </w:rPr>
              <w:t xml:space="preserve"> </w:t>
            </w:r>
            <w:r>
              <w:rPr>
                <w:color w:val="231F20"/>
                <w:sz w:val="18"/>
              </w:rPr>
              <w:t>16077/1,</w:t>
            </w:r>
            <w:r>
              <w:rPr>
                <w:color w:val="231F20"/>
                <w:spacing w:val="-21"/>
                <w:sz w:val="18"/>
              </w:rPr>
              <w:t xml:space="preserve"> </w:t>
            </w:r>
            <w:r>
              <w:rPr>
                <w:color w:val="231F20"/>
                <w:sz w:val="18"/>
              </w:rPr>
              <w:t>17521/2,</w:t>
            </w:r>
            <w:r>
              <w:rPr>
                <w:color w:val="231F20"/>
                <w:spacing w:val="-21"/>
                <w:sz w:val="18"/>
              </w:rPr>
              <w:t xml:space="preserve"> </w:t>
            </w:r>
            <w:r>
              <w:rPr>
                <w:color w:val="231F20"/>
                <w:sz w:val="18"/>
              </w:rPr>
              <w:t>17522/4,</w:t>
            </w:r>
            <w:r>
              <w:rPr>
                <w:color w:val="231F20"/>
                <w:spacing w:val="-21"/>
                <w:sz w:val="18"/>
              </w:rPr>
              <w:t xml:space="preserve"> </w:t>
            </w:r>
            <w:r>
              <w:rPr>
                <w:color w:val="231F20"/>
                <w:sz w:val="18"/>
              </w:rPr>
              <w:t>17475/2,</w:t>
            </w:r>
            <w:r>
              <w:rPr>
                <w:color w:val="231F20"/>
                <w:spacing w:val="-21"/>
                <w:sz w:val="18"/>
              </w:rPr>
              <w:t xml:space="preserve"> </w:t>
            </w:r>
            <w:r>
              <w:rPr>
                <w:color w:val="231F20"/>
                <w:sz w:val="18"/>
              </w:rPr>
              <w:t>13377/4,</w:t>
            </w:r>
            <w:r>
              <w:rPr>
                <w:color w:val="231F20"/>
                <w:spacing w:val="-21"/>
                <w:sz w:val="18"/>
              </w:rPr>
              <w:t xml:space="preserve"> </w:t>
            </w:r>
            <w:r>
              <w:rPr>
                <w:color w:val="231F20"/>
                <w:sz w:val="18"/>
              </w:rPr>
              <w:t>13377/2,</w:t>
            </w:r>
            <w:r>
              <w:rPr>
                <w:color w:val="231F20"/>
                <w:spacing w:val="-21"/>
                <w:sz w:val="18"/>
              </w:rPr>
              <w:t xml:space="preserve"> </w:t>
            </w:r>
            <w:r>
              <w:rPr>
                <w:color w:val="231F20"/>
                <w:sz w:val="18"/>
              </w:rPr>
              <w:t>13377/3,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5866, 5867, 5868, 5869, 5870, 5871, 5872, 5873, 5874, 5875, 5876,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13378/2, 13375, 17416/3, 17416/5, 17416/1.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5877, 5878,</w:t>
            </w:r>
            <w:r>
              <w:rPr>
                <w:color w:val="231F20"/>
                <w:sz w:val="18"/>
              </w:rPr>
              <w:t xml:space="preserve"> 5880/1, 5879, 5853, 5852, 5823, 5881, 5824, 5851, 7027,</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6876, 5822, 5821, 5820, 5819, 5815, 5814, 5813, 5812, 5811, 5810,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12484, 12468, 12469, 28297, 27984, 28292, 12480, 12478, 12482,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5809, 6875, 7026, 5850, 6880, 5854, 5849, 7033, 5626, 5627, 5629,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pacing w:val="-4"/>
                <w:sz w:val="18"/>
              </w:rPr>
              <w:t>12481, 12483, 12486/1, 12488/2, 12491, 12492, 12486/6, 27985, 28298,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5630, 5631, 5632, 5633, 5634, 5635, 5636, 5637, 5638, 5639, 5640,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pacing w:val="-4"/>
                <w:sz w:val="18"/>
              </w:rPr>
              <w:t>27961, 13380/1, 13379/1, 13378/1, 13377/1, 13376, 1336</w:t>
            </w:r>
            <w:r>
              <w:rPr>
                <w:color w:val="231F20"/>
                <w:spacing w:val="-4"/>
                <w:sz w:val="18"/>
              </w:rPr>
              <w:t>7, 13366, 13365,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5641, 5642, 5643, 5644/1, 5644/2, 5645, 5646, 5474, 5473, 5472,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13364/2, 13364/1, 13243, 13244, 13245, 13246, 13247, 28301, 13249,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5471, 5469, 5470, 5468, 5467, 5466/3, 5466/2, 5466/1, 5465, 5464,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pacing w:val="-4"/>
                <w:sz w:val="18"/>
              </w:rPr>
              <w:t>13250, 13251, 13252, 13253, 13254, 13255</w:t>
            </w:r>
            <w:r>
              <w:rPr>
                <w:color w:val="231F20"/>
                <w:spacing w:val="-4"/>
                <w:sz w:val="18"/>
              </w:rPr>
              <w:t>, 13256, 13257, 13258, 13259,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5463/2, 5463/1, 5462, 5461, 5460, 5459, 5458, 5457, 5656, 5657,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pacing w:val="-4"/>
                <w:sz w:val="18"/>
              </w:rPr>
              <w:t>13260, 13262, 13263, 13264, 13265, 13266, 13267, 13268, 13269, 13270,</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5658, 5659, 5660, 5661, 5662, 5663, 5664, 5670, 5671, 5672, 5673,</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13271/1, 13271/2, 13272, 13273, 13274, 13275, 13276, 13277, 13278,</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3"/>
        </w:trPr>
        <w:tc>
          <w:tcPr>
            <w:tcW w:w="5294" w:type="dxa"/>
          </w:tcPr>
          <w:p w:rsidR="00614B3A" w:rsidRDefault="00525572">
            <w:pPr>
              <w:pStyle w:val="TableParagraph"/>
              <w:spacing w:line="183" w:lineRule="exact"/>
              <w:ind w:left="50"/>
              <w:rPr>
                <w:sz w:val="18"/>
              </w:rPr>
            </w:pPr>
            <w:r>
              <w:rPr>
                <w:color w:val="231F20"/>
                <w:sz w:val="18"/>
              </w:rPr>
              <w:lastRenderedPageBreak/>
              <w:t>13279, 13280, 13281, 13283, 13285, 13286, 13287, 13288, 13289/1,</w:t>
            </w:r>
          </w:p>
        </w:tc>
        <w:tc>
          <w:tcPr>
            <w:tcW w:w="5295" w:type="dxa"/>
          </w:tcPr>
          <w:p w:rsidR="00614B3A" w:rsidRDefault="00525572">
            <w:pPr>
              <w:pStyle w:val="TableParagraph"/>
              <w:spacing w:line="183" w:lineRule="exact"/>
              <w:ind w:left="2567" w:right="2477"/>
              <w:jc w:val="center"/>
              <w:rPr>
                <w:sz w:val="18"/>
              </w:rPr>
            </w:pPr>
            <w:r>
              <w:rPr>
                <w:color w:val="231F20"/>
                <w:sz w:val="18"/>
              </w:rPr>
              <w:t>(9)</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13289/2, 13290, 13291, 13292, 13293, 13294, 13295, 13296, 13297,</w:t>
            </w:r>
          </w:p>
        </w:tc>
        <w:tc>
          <w:tcPr>
            <w:tcW w:w="5295" w:type="dxa"/>
          </w:tcPr>
          <w:p w:rsidR="00614B3A" w:rsidRDefault="00614B3A">
            <w:pPr>
              <w:pStyle w:val="TableParagraph"/>
              <w:rPr>
                <w:sz w:val="12"/>
              </w:rPr>
            </w:pP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13299, 13300, 13301, 13302, 13303, 13304, 13305, 13306, 16043,</w:t>
            </w:r>
          </w:p>
        </w:tc>
        <w:tc>
          <w:tcPr>
            <w:tcW w:w="5295" w:type="dxa"/>
          </w:tcPr>
          <w:p w:rsidR="00614B3A" w:rsidRDefault="00525572">
            <w:pPr>
              <w:pStyle w:val="TableParagraph"/>
              <w:spacing w:line="180" w:lineRule="exact"/>
              <w:ind w:right="48"/>
              <w:jc w:val="right"/>
              <w:rPr>
                <w:sz w:val="18"/>
              </w:rPr>
            </w:pPr>
            <w:r>
              <w:rPr>
                <w:color w:val="231F20"/>
                <w:sz w:val="18"/>
              </w:rPr>
              <w:t>У Уредби о утврђивању Просторног плана подручја посебне</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16044, 16045, 16046, 16047, 16048, 16049/1, 16049/2, 16049/3, 16050,</w:t>
            </w:r>
          </w:p>
        </w:tc>
        <w:tc>
          <w:tcPr>
            <w:tcW w:w="5295" w:type="dxa"/>
          </w:tcPr>
          <w:p w:rsidR="00614B3A" w:rsidRDefault="00525572">
            <w:pPr>
              <w:pStyle w:val="TableParagraph"/>
              <w:spacing w:line="180" w:lineRule="exact"/>
              <w:ind w:right="48"/>
              <w:jc w:val="right"/>
              <w:rPr>
                <w:sz w:val="18"/>
              </w:rPr>
            </w:pPr>
            <w:r>
              <w:rPr>
                <w:color w:val="231F20"/>
                <w:sz w:val="18"/>
              </w:rPr>
              <w:t>намене транснационалног гасовода „Јужни ток” („Службени гла-</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16051, 16052, 16054, 16055, 16056, 16057, 16058, 16059, 16060, 16061,</w:t>
            </w:r>
          </w:p>
        </w:tc>
        <w:tc>
          <w:tcPr>
            <w:tcW w:w="5295" w:type="dxa"/>
          </w:tcPr>
          <w:p w:rsidR="00614B3A" w:rsidRDefault="00525572">
            <w:pPr>
              <w:pStyle w:val="TableParagraph"/>
              <w:spacing w:line="180" w:lineRule="exact"/>
              <w:ind w:right="48"/>
              <w:jc w:val="right"/>
              <w:rPr>
                <w:sz w:val="18"/>
              </w:rPr>
            </w:pPr>
            <w:r>
              <w:rPr>
                <w:color w:val="231F20"/>
                <w:sz w:val="18"/>
              </w:rPr>
              <w:t>сник РС”, број 119/12), у подпоглављима „5.1.3. Списак парцела за</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16062, 16063, 16064, 16065, 16066, 16067, 16068, 16069, 16070,</w:t>
            </w:r>
          </w:p>
        </w:tc>
        <w:tc>
          <w:tcPr>
            <w:tcW w:w="5295" w:type="dxa"/>
          </w:tcPr>
          <w:p w:rsidR="00614B3A" w:rsidRDefault="00525572">
            <w:pPr>
              <w:pStyle w:val="TableParagraph"/>
              <w:spacing w:line="180" w:lineRule="exact"/>
              <w:ind w:right="49"/>
              <w:jc w:val="right"/>
              <w:rPr>
                <w:sz w:val="18"/>
              </w:rPr>
            </w:pPr>
            <w:r>
              <w:rPr>
                <w:color w:val="231F20"/>
                <w:sz w:val="18"/>
              </w:rPr>
              <w:t>потпуну експропријацију, „5.2. Правила уређења и грађења</w:t>
            </w:r>
            <w:r>
              <w:rPr>
                <w:color w:val="231F20"/>
                <w:sz w:val="18"/>
              </w:rPr>
              <w:t xml:space="preserve"> систе-</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16071, 16072/1, 16072/2, 16073, 16074, 16076, 16077/2, 16078, 16079,</w:t>
            </w:r>
          </w:p>
        </w:tc>
        <w:tc>
          <w:tcPr>
            <w:tcW w:w="5295" w:type="dxa"/>
          </w:tcPr>
          <w:p w:rsidR="00614B3A" w:rsidRDefault="00525572">
            <w:pPr>
              <w:pStyle w:val="TableParagraph"/>
              <w:spacing w:line="180" w:lineRule="exact"/>
              <w:ind w:right="49"/>
              <w:jc w:val="right"/>
              <w:rPr>
                <w:sz w:val="18"/>
              </w:rPr>
            </w:pPr>
            <w:r>
              <w:rPr>
                <w:color w:val="231F20"/>
                <w:sz w:val="18"/>
              </w:rPr>
              <w:t>ма транснационалног гасовода” и „5.3. Правила укрштања коридо-</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16080/1, 16080/2, 16081, 16082, 16083, 16084, 16085, 16086, 16087,</w:t>
            </w:r>
          </w:p>
        </w:tc>
        <w:tc>
          <w:tcPr>
            <w:tcW w:w="5295" w:type="dxa"/>
          </w:tcPr>
          <w:p w:rsidR="00614B3A" w:rsidRDefault="00525572">
            <w:pPr>
              <w:pStyle w:val="TableParagraph"/>
              <w:spacing w:line="180" w:lineRule="exact"/>
              <w:ind w:right="48"/>
              <w:jc w:val="right"/>
              <w:rPr>
                <w:sz w:val="18"/>
              </w:rPr>
            </w:pPr>
            <w:r>
              <w:rPr>
                <w:color w:val="231F20"/>
                <w:sz w:val="18"/>
              </w:rPr>
              <w:t>ра гасовода са другим инфраструктурним системим</w:t>
            </w:r>
            <w:r>
              <w:rPr>
                <w:color w:val="231F20"/>
                <w:sz w:val="18"/>
              </w:rPr>
              <w:t>а”, постојећи</w:t>
            </w:r>
          </w:p>
        </w:tc>
      </w:tr>
      <w:tr w:rsidR="00614B3A">
        <w:trPr>
          <w:trHeight w:val="1374"/>
        </w:trPr>
        <w:tc>
          <w:tcPr>
            <w:tcW w:w="5294" w:type="dxa"/>
          </w:tcPr>
          <w:p w:rsidR="00614B3A" w:rsidRDefault="00525572">
            <w:pPr>
              <w:pStyle w:val="TableParagraph"/>
              <w:spacing w:line="188" w:lineRule="exact"/>
              <w:ind w:left="50"/>
              <w:rPr>
                <w:sz w:val="18"/>
              </w:rPr>
            </w:pPr>
            <w:r>
              <w:rPr>
                <w:color w:val="231F20"/>
                <w:spacing w:val="-4"/>
                <w:sz w:val="18"/>
              </w:rPr>
              <w:t xml:space="preserve">16088,  28322,  </w:t>
            </w:r>
            <w:r>
              <w:rPr>
                <w:color w:val="231F20"/>
                <w:spacing w:val="-5"/>
                <w:sz w:val="18"/>
              </w:rPr>
              <w:t xml:space="preserve">17411/1,   17411/2,   </w:t>
            </w:r>
            <w:r>
              <w:rPr>
                <w:color w:val="231F20"/>
                <w:spacing w:val="-4"/>
                <w:sz w:val="18"/>
              </w:rPr>
              <w:t>17412,  17416/2,  17416/4,  17416/6,</w:t>
            </w:r>
          </w:p>
          <w:p w:rsidR="00614B3A" w:rsidRDefault="00525572">
            <w:pPr>
              <w:pStyle w:val="TableParagraph"/>
              <w:spacing w:line="200" w:lineRule="exact"/>
              <w:ind w:left="50"/>
              <w:rPr>
                <w:sz w:val="18"/>
              </w:rPr>
            </w:pPr>
            <w:r>
              <w:rPr>
                <w:color w:val="231F20"/>
                <w:spacing w:val="-4"/>
                <w:sz w:val="18"/>
              </w:rPr>
              <w:t>13363, 13362, 13361, 13360, 13359, 13358, 13357, 13356, 13355, 13354,</w:t>
            </w:r>
          </w:p>
          <w:p w:rsidR="00614B3A" w:rsidRDefault="00525572">
            <w:pPr>
              <w:pStyle w:val="TableParagraph"/>
              <w:spacing w:line="200" w:lineRule="exact"/>
              <w:ind w:left="50"/>
              <w:rPr>
                <w:sz w:val="18"/>
              </w:rPr>
            </w:pPr>
            <w:r>
              <w:rPr>
                <w:color w:val="231F20"/>
                <w:spacing w:val="-4"/>
                <w:sz w:val="18"/>
              </w:rPr>
              <w:t>13353, 13352, 13351, 13350, 13346, 13345, 13344, 13343, 13342, 13341,</w:t>
            </w:r>
          </w:p>
          <w:p w:rsidR="00614B3A" w:rsidRDefault="00525572">
            <w:pPr>
              <w:pStyle w:val="TableParagraph"/>
              <w:spacing w:line="200" w:lineRule="exact"/>
              <w:ind w:left="50"/>
              <w:rPr>
                <w:sz w:val="18"/>
              </w:rPr>
            </w:pPr>
            <w:r>
              <w:rPr>
                <w:color w:val="231F20"/>
                <w:spacing w:val="-4"/>
                <w:sz w:val="18"/>
              </w:rPr>
              <w:t>13340, 13339, 13337, 13336, 13335, 13334, 13333, 13332, 13331, 13330,</w:t>
            </w:r>
          </w:p>
          <w:p w:rsidR="00614B3A" w:rsidRDefault="00525572">
            <w:pPr>
              <w:pStyle w:val="TableParagraph"/>
              <w:spacing w:line="200" w:lineRule="exact"/>
              <w:ind w:left="50"/>
              <w:rPr>
                <w:sz w:val="18"/>
              </w:rPr>
            </w:pPr>
            <w:r>
              <w:rPr>
                <w:color w:val="231F20"/>
                <w:spacing w:val="-4"/>
                <w:sz w:val="18"/>
              </w:rPr>
              <w:t>13329, 13328, 13327, 13326, 13325, 13324, 13323, 13322, 13321, 13320,</w:t>
            </w:r>
          </w:p>
          <w:p w:rsidR="00614B3A" w:rsidRDefault="00525572">
            <w:pPr>
              <w:pStyle w:val="TableParagraph"/>
              <w:spacing w:line="200" w:lineRule="exact"/>
              <w:ind w:left="50"/>
              <w:rPr>
                <w:sz w:val="18"/>
              </w:rPr>
            </w:pPr>
            <w:r>
              <w:rPr>
                <w:color w:val="231F20"/>
                <w:sz w:val="18"/>
              </w:rPr>
              <w:t>13319, 13318, 13317/2, 13317/1, 13316, 13315, 13314, 13313, 13312,</w:t>
            </w:r>
          </w:p>
          <w:p w:rsidR="00614B3A" w:rsidRDefault="00525572">
            <w:pPr>
              <w:pStyle w:val="TableParagraph"/>
              <w:spacing w:line="166" w:lineRule="exact"/>
              <w:ind w:left="50"/>
              <w:rPr>
                <w:sz w:val="18"/>
              </w:rPr>
            </w:pPr>
            <w:r>
              <w:rPr>
                <w:color w:val="231F20"/>
                <w:sz w:val="18"/>
              </w:rPr>
              <w:t>13311, 13310, 13309, 13308, 13307, 28314, 16024/1</w:t>
            </w:r>
            <w:r>
              <w:rPr>
                <w:color w:val="231F20"/>
                <w:sz w:val="18"/>
              </w:rPr>
              <w:t>, 16024/2, 16025,</w:t>
            </w:r>
          </w:p>
        </w:tc>
        <w:tc>
          <w:tcPr>
            <w:tcW w:w="5295" w:type="dxa"/>
          </w:tcPr>
          <w:p w:rsidR="00614B3A" w:rsidRDefault="00525572">
            <w:pPr>
              <w:pStyle w:val="TableParagraph"/>
              <w:spacing w:line="192" w:lineRule="exact"/>
              <w:ind w:left="141"/>
              <w:rPr>
                <w:sz w:val="18"/>
              </w:rPr>
            </w:pPr>
            <w:r>
              <w:rPr>
                <w:color w:val="231F20"/>
                <w:sz w:val="18"/>
              </w:rPr>
              <w:t>текст се у целости замењује новим који гласи:</w:t>
            </w:r>
          </w:p>
          <w:p w:rsidR="00614B3A" w:rsidRDefault="00525572">
            <w:pPr>
              <w:pStyle w:val="TableParagraph"/>
              <w:spacing w:before="163"/>
              <w:ind w:left="752"/>
              <w:rPr>
                <w:i/>
                <w:sz w:val="18"/>
              </w:rPr>
            </w:pPr>
            <w:r>
              <w:rPr>
                <w:i/>
                <w:color w:val="231F20"/>
                <w:sz w:val="18"/>
              </w:rPr>
              <w:t>„5.1.3.Списак парцела за потпуну експропријацију</w:t>
            </w:r>
          </w:p>
          <w:p w:rsidR="00614B3A" w:rsidRDefault="00614B3A">
            <w:pPr>
              <w:pStyle w:val="TableParagraph"/>
              <w:spacing w:before="7"/>
              <w:rPr>
                <w:sz w:val="17"/>
              </w:rPr>
            </w:pPr>
          </w:p>
          <w:p w:rsidR="00614B3A" w:rsidRDefault="00525572">
            <w:pPr>
              <w:pStyle w:val="TableParagraph"/>
              <w:spacing w:line="200" w:lineRule="exact"/>
              <w:ind w:left="141" w:right="49" w:firstLine="396"/>
              <w:jc w:val="both"/>
              <w:rPr>
                <w:sz w:val="18"/>
              </w:rPr>
            </w:pPr>
            <w:r>
              <w:rPr>
                <w:color w:val="231F20"/>
                <w:sz w:val="18"/>
              </w:rPr>
              <w:t>Списак</w:t>
            </w:r>
            <w:r>
              <w:rPr>
                <w:color w:val="231F20"/>
                <w:spacing w:val="-9"/>
                <w:sz w:val="18"/>
              </w:rPr>
              <w:t xml:space="preserve"> </w:t>
            </w:r>
            <w:r>
              <w:rPr>
                <w:color w:val="231F20"/>
                <w:sz w:val="18"/>
              </w:rPr>
              <w:t>катастарских</w:t>
            </w:r>
            <w:r>
              <w:rPr>
                <w:color w:val="231F20"/>
                <w:spacing w:val="-9"/>
                <w:sz w:val="18"/>
              </w:rPr>
              <w:t xml:space="preserve"> </w:t>
            </w:r>
            <w:r>
              <w:rPr>
                <w:color w:val="231F20"/>
                <w:sz w:val="18"/>
              </w:rPr>
              <w:t>парцела</w:t>
            </w:r>
            <w:r>
              <w:rPr>
                <w:color w:val="231F20"/>
                <w:spacing w:val="-9"/>
                <w:sz w:val="18"/>
              </w:rPr>
              <w:t xml:space="preserve"> </w:t>
            </w:r>
            <w:r>
              <w:rPr>
                <w:color w:val="231F20"/>
                <w:sz w:val="18"/>
              </w:rPr>
              <w:t>планираних</w:t>
            </w:r>
            <w:r>
              <w:rPr>
                <w:color w:val="231F20"/>
                <w:spacing w:val="-9"/>
                <w:sz w:val="18"/>
              </w:rPr>
              <w:t xml:space="preserve"> </w:t>
            </w:r>
            <w:r>
              <w:rPr>
                <w:color w:val="231F20"/>
                <w:sz w:val="18"/>
              </w:rPr>
              <w:t>за</w:t>
            </w:r>
            <w:r>
              <w:rPr>
                <w:color w:val="231F20"/>
                <w:spacing w:val="-9"/>
                <w:sz w:val="18"/>
              </w:rPr>
              <w:t xml:space="preserve"> </w:t>
            </w:r>
            <w:r>
              <w:rPr>
                <w:color w:val="231F20"/>
                <w:sz w:val="18"/>
              </w:rPr>
              <w:t>потпуну</w:t>
            </w:r>
            <w:r>
              <w:rPr>
                <w:color w:val="231F20"/>
                <w:spacing w:val="-9"/>
                <w:sz w:val="18"/>
              </w:rPr>
              <w:t xml:space="preserve"> </w:t>
            </w:r>
            <w:r>
              <w:rPr>
                <w:color w:val="231F20"/>
                <w:sz w:val="18"/>
              </w:rPr>
              <w:t>експро- пријацију је дефинисан у складу са пројектним, техничко техно- лошким, решењем основ</w:t>
            </w:r>
            <w:r>
              <w:rPr>
                <w:color w:val="231F20"/>
                <w:sz w:val="18"/>
              </w:rPr>
              <w:t>них и пратећих објеката</w:t>
            </w:r>
            <w:r>
              <w:rPr>
                <w:color w:val="231F20"/>
                <w:spacing w:val="-12"/>
                <w:sz w:val="18"/>
              </w:rPr>
              <w:t xml:space="preserve"> </w:t>
            </w:r>
            <w:r>
              <w:rPr>
                <w:color w:val="231F20"/>
                <w:sz w:val="18"/>
              </w:rPr>
              <w:t>гасовода.</w:t>
            </w:r>
          </w:p>
        </w:tc>
      </w:tr>
      <w:tr w:rsidR="00614B3A">
        <w:trPr>
          <w:trHeight w:val="213"/>
        </w:trPr>
        <w:tc>
          <w:tcPr>
            <w:tcW w:w="5294" w:type="dxa"/>
          </w:tcPr>
          <w:p w:rsidR="00614B3A" w:rsidRDefault="00525572">
            <w:pPr>
              <w:pStyle w:val="TableParagraph"/>
              <w:spacing w:before="11" w:line="182" w:lineRule="exact"/>
              <w:ind w:left="50"/>
              <w:rPr>
                <w:sz w:val="18"/>
              </w:rPr>
            </w:pPr>
            <w:r>
              <w:rPr>
                <w:color w:val="231F20"/>
                <w:spacing w:val="-4"/>
                <w:sz w:val="18"/>
              </w:rPr>
              <w:t>16026, 16027, 16028, 16029, 16030, 16031, 16032, 16033, 16034, 16035,</w:t>
            </w:r>
          </w:p>
        </w:tc>
        <w:tc>
          <w:tcPr>
            <w:tcW w:w="5295" w:type="dxa"/>
          </w:tcPr>
          <w:p w:rsidR="00614B3A" w:rsidRDefault="00525572">
            <w:pPr>
              <w:pStyle w:val="TableParagraph"/>
              <w:spacing w:line="191" w:lineRule="exact"/>
              <w:ind w:right="47"/>
              <w:jc w:val="right"/>
              <w:rPr>
                <w:sz w:val="18"/>
              </w:rPr>
            </w:pPr>
            <w:r>
              <w:rPr>
                <w:color w:val="231F20"/>
                <w:sz w:val="18"/>
              </w:rPr>
              <w:t>Потпуна експропријација се спроводи за потребе формирања</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16036, 16037, 16038, 16039, 16040, 16041, 16042, 28321, 28013, 28318,</w:t>
            </w:r>
          </w:p>
        </w:tc>
        <w:tc>
          <w:tcPr>
            <w:tcW w:w="5295" w:type="dxa"/>
          </w:tcPr>
          <w:p w:rsidR="00614B3A" w:rsidRDefault="00525572">
            <w:pPr>
              <w:pStyle w:val="TableParagraph"/>
              <w:spacing w:line="179" w:lineRule="exact"/>
              <w:ind w:right="49"/>
              <w:jc w:val="right"/>
              <w:rPr>
                <w:sz w:val="18"/>
              </w:rPr>
            </w:pPr>
            <w:r>
              <w:rPr>
                <w:color w:val="231F20"/>
                <w:sz w:val="18"/>
              </w:rPr>
              <w:t>грађевинских парцела мерно регулационих, компресорских ста-</w:t>
            </w:r>
          </w:p>
        </w:tc>
      </w:tr>
      <w:tr w:rsidR="00614B3A">
        <w:trPr>
          <w:trHeight w:val="991"/>
        </w:trPr>
        <w:tc>
          <w:tcPr>
            <w:tcW w:w="5294" w:type="dxa"/>
          </w:tcPr>
          <w:p w:rsidR="00614B3A" w:rsidRDefault="00525572">
            <w:pPr>
              <w:pStyle w:val="TableParagraph"/>
              <w:spacing w:line="201" w:lineRule="exact"/>
              <w:ind w:left="50"/>
              <w:rPr>
                <w:sz w:val="18"/>
              </w:rPr>
            </w:pPr>
            <w:r>
              <w:rPr>
                <w:color w:val="231F20"/>
                <w:spacing w:val="-4"/>
                <w:sz w:val="18"/>
              </w:rPr>
              <w:t>17419, 15920, 15919, 15918, 15917, 15916, 15914, 15915, 15913, 15912,</w:t>
            </w:r>
          </w:p>
          <w:p w:rsidR="00614B3A" w:rsidRDefault="00525572">
            <w:pPr>
              <w:pStyle w:val="TableParagraph"/>
              <w:spacing w:line="200" w:lineRule="exact"/>
              <w:ind w:left="50"/>
              <w:rPr>
                <w:sz w:val="18"/>
              </w:rPr>
            </w:pPr>
            <w:r>
              <w:rPr>
                <w:color w:val="231F20"/>
                <w:sz w:val="18"/>
              </w:rPr>
              <w:t>15911, 15910, 17409/2, 17409/1, 28143, 17379, 17380, 17381, 17382,</w:t>
            </w:r>
          </w:p>
          <w:p w:rsidR="00614B3A" w:rsidRDefault="00525572">
            <w:pPr>
              <w:pStyle w:val="TableParagraph"/>
              <w:spacing w:line="200" w:lineRule="exact"/>
              <w:ind w:left="50"/>
              <w:rPr>
                <w:sz w:val="18"/>
              </w:rPr>
            </w:pPr>
            <w:r>
              <w:rPr>
                <w:color w:val="231F20"/>
                <w:spacing w:val="-4"/>
                <w:sz w:val="18"/>
              </w:rPr>
              <w:t>17383, 17384, 17385, 17386, 17387, 17388, 17389, 17390, 17391, 17392,</w:t>
            </w:r>
          </w:p>
          <w:p w:rsidR="00614B3A" w:rsidRDefault="00525572">
            <w:pPr>
              <w:pStyle w:val="TableParagraph"/>
              <w:spacing w:line="200" w:lineRule="exact"/>
              <w:ind w:left="50"/>
              <w:rPr>
                <w:sz w:val="18"/>
              </w:rPr>
            </w:pPr>
            <w:r>
              <w:rPr>
                <w:color w:val="231F20"/>
                <w:spacing w:val="-4"/>
                <w:sz w:val="18"/>
              </w:rPr>
              <w:t>17393, 17394, 17395, 17396, 17397, 17398, 17399, 17403, 17405, 17406,</w:t>
            </w:r>
          </w:p>
          <w:p w:rsidR="00614B3A" w:rsidRDefault="00525572">
            <w:pPr>
              <w:pStyle w:val="TableParagraph"/>
              <w:spacing w:line="170" w:lineRule="exact"/>
              <w:ind w:left="50"/>
              <w:rPr>
                <w:sz w:val="18"/>
              </w:rPr>
            </w:pPr>
            <w:r>
              <w:rPr>
                <w:color w:val="231F20"/>
                <w:spacing w:val="-4"/>
                <w:sz w:val="18"/>
              </w:rPr>
              <w:t>17408, 17487, 17488, 17489, 17490, 17491, 17492, 17493, 17494, 17495,</w:t>
            </w:r>
          </w:p>
        </w:tc>
        <w:tc>
          <w:tcPr>
            <w:tcW w:w="5295" w:type="dxa"/>
          </w:tcPr>
          <w:p w:rsidR="00614B3A" w:rsidRDefault="00525572">
            <w:pPr>
              <w:pStyle w:val="TableParagraph"/>
              <w:spacing w:line="176" w:lineRule="exact"/>
              <w:ind w:left="141"/>
              <w:rPr>
                <w:sz w:val="18"/>
              </w:rPr>
            </w:pPr>
            <w:r>
              <w:rPr>
                <w:color w:val="231F20"/>
                <w:sz w:val="18"/>
              </w:rPr>
              <w:t>ница, отпремно/пријемних станица, блок станица</w:t>
            </w:r>
            <w:r>
              <w:rPr>
                <w:color w:val="231F20"/>
                <w:sz w:val="18"/>
              </w:rPr>
              <w:t xml:space="preserve"> и приступних</w:t>
            </w:r>
          </w:p>
          <w:p w:rsidR="00614B3A" w:rsidRDefault="00525572">
            <w:pPr>
              <w:pStyle w:val="TableParagraph"/>
              <w:spacing w:line="201" w:lineRule="exact"/>
              <w:ind w:left="141"/>
              <w:rPr>
                <w:sz w:val="18"/>
              </w:rPr>
            </w:pPr>
            <w:r>
              <w:rPr>
                <w:color w:val="231F20"/>
                <w:sz w:val="18"/>
              </w:rPr>
              <w:t>путева.</w:t>
            </w:r>
          </w:p>
          <w:p w:rsidR="00614B3A" w:rsidRDefault="00525572">
            <w:pPr>
              <w:pStyle w:val="TableParagraph"/>
              <w:spacing w:before="5" w:line="200" w:lineRule="exact"/>
              <w:ind w:left="141" w:right="48" w:firstLine="396"/>
              <w:jc w:val="both"/>
              <w:rPr>
                <w:sz w:val="18"/>
              </w:rPr>
            </w:pPr>
            <w:r>
              <w:rPr>
                <w:color w:val="231F20"/>
                <w:sz w:val="18"/>
              </w:rPr>
              <w:t>Катастарске парцеле за потпуну експропријацију у функцији изградње објеката гасовода налазе се на следећим територијама локалних самоуправа, односно у катастарским општинама:</w:t>
            </w:r>
          </w:p>
        </w:tc>
      </w:tr>
      <w:tr w:rsidR="00614B3A">
        <w:trPr>
          <w:trHeight w:val="211"/>
        </w:trPr>
        <w:tc>
          <w:tcPr>
            <w:tcW w:w="5294" w:type="dxa"/>
          </w:tcPr>
          <w:p w:rsidR="00614B3A" w:rsidRDefault="00525572">
            <w:pPr>
              <w:pStyle w:val="TableParagraph"/>
              <w:spacing w:before="7" w:line="184" w:lineRule="exact"/>
              <w:ind w:left="50"/>
              <w:rPr>
                <w:sz w:val="18"/>
              </w:rPr>
            </w:pPr>
            <w:r>
              <w:rPr>
                <w:color w:val="231F20"/>
                <w:spacing w:val="-4"/>
                <w:sz w:val="18"/>
              </w:rPr>
              <w:t>17485, 17484, 17483, 17482, 17481, 17480, 17479, 17478, 17477, 17476,</w:t>
            </w:r>
          </w:p>
        </w:tc>
        <w:tc>
          <w:tcPr>
            <w:tcW w:w="5295" w:type="dxa"/>
          </w:tcPr>
          <w:p w:rsidR="00614B3A" w:rsidRDefault="00525572">
            <w:pPr>
              <w:pStyle w:val="TableParagraph"/>
              <w:spacing w:line="191" w:lineRule="exact"/>
              <w:ind w:left="538"/>
              <w:rPr>
                <w:sz w:val="18"/>
              </w:rPr>
            </w:pPr>
            <w:r>
              <w:rPr>
                <w:color w:val="231F20"/>
                <w:w w:val="66"/>
                <w:sz w:val="18"/>
              </w:rPr>
              <w:t xml:space="preserve"> </w:t>
            </w:r>
            <w:r>
              <w:rPr>
                <w:color w:val="231F20"/>
                <w:sz w:val="18"/>
              </w:rPr>
              <w:t>– Град Зајечар;</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17475/1, 17474, 17473, 28377, 17486, 28106, 17946, 17945, 17944,</w:t>
            </w:r>
          </w:p>
        </w:tc>
        <w:tc>
          <w:tcPr>
            <w:tcW w:w="5295" w:type="dxa"/>
          </w:tcPr>
          <w:p w:rsidR="00614B3A" w:rsidRDefault="00525572">
            <w:pPr>
              <w:pStyle w:val="TableParagraph"/>
              <w:spacing w:line="180" w:lineRule="exact"/>
              <w:ind w:right="49"/>
              <w:jc w:val="right"/>
              <w:rPr>
                <w:sz w:val="18"/>
              </w:rPr>
            </w:pPr>
            <w:r>
              <w:rPr>
                <w:color w:val="231F20"/>
                <w:w w:val="66"/>
                <w:sz w:val="18"/>
              </w:rPr>
              <w:t xml:space="preserve"> </w:t>
            </w:r>
            <w:r>
              <w:rPr>
                <w:color w:val="231F20"/>
                <w:sz w:val="18"/>
              </w:rPr>
              <w:t>– ОЧМ1 и МС1, КО Прлита: 5313, 5257, 5258, 5259, 5249,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17943, 17942, 17941, 17940, 17939, 17938, 17521/4, 17521/3, 17934,</w:t>
            </w:r>
          </w:p>
        </w:tc>
        <w:tc>
          <w:tcPr>
            <w:tcW w:w="5295" w:type="dxa"/>
          </w:tcPr>
          <w:p w:rsidR="00614B3A" w:rsidRDefault="00525572">
            <w:pPr>
              <w:pStyle w:val="TableParagraph"/>
              <w:spacing w:line="180" w:lineRule="exact"/>
              <w:ind w:right="48"/>
              <w:jc w:val="right"/>
              <w:rPr>
                <w:sz w:val="18"/>
              </w:rPr>
            </w:pPr>
            <w:r>
              <w:rPr>
                <w:color w:val="231F20"/>
                <w:sz w:val="18"/>
              </w:rPr>
              <w:t>5248, 5247, 5246, 5245; 5213, 5306, 5220/1, 5217, 5307, 5221/1,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17935/3, 17935/4, 17935/7, 17935/79, 17935/81, 17935/80, 17935/78,</w:t>
            </w:r>
          </w:p>
        </w:tc>
        <w:tc>
          <w:tcPr>
            <w:tcW w:w="5295" w:type="dxa"/>
          </w:tcPr>
          <w:p w:rsidR="00614B3A" w:rsidRDefault="00525572">
            <w:pPr>
              <w:pStyle w:val="TableParagraph"/>
              <w:spacing w:line="180" w:lineRule="exact"/>
              <w:ind w:right="49"/>
              <w:jc w:val="right"/>
              <w:rPr>
                <w:sz w:val="18"/>
              </w:rPr>
            </w:pPr>
            <w:r>
              <w:rPr>
                <w:color w:val="231F20"/>
                <w:sz w:val="18"/>
              </w:rPr>
              <w:t>5218, 5308, 5222/1, 5219, 5311, 5223/1, 5225, 5309, 5224/</w:t>
            </w:r>
            <w:r>
              <w:rPr>
                <w:color w:val="231F20"/>
                <w:sz w:val="18"/>
              </w:rPr>
              <w:t>1, 5226,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17935/6, 17935/82, 17935/8, 17935/83, 17935/75, 17935/74, 17935/54,</w:t>
            </w:r>
          </w:p>
        </w:tc>
        <w:tc>
          <w:tcPr>
            <w:tcW w:w="5295" w:type="dxa"/>
          </w:tcPr>
          <w:p w:rsidR="00614B3A" w:rsidRDefault="00525572">
            <w:pPr>
              <w:pStyle w:val="TableParagraph"/>
              <w:spacing w:line="180" w:lineRule="exact"/>
              <w:ind w:right="48"/>
              <w:jc w:val="right"/>
              <w:rPr>
                <w:sz w:val="18"/>
              </w:rPr>
            </w:pPr>
            <w:r>
              <w:rPr>
                <w:color w:val="231F20"/>
                <w:sz w:val="18"/>
              </w:rPr>
              <w:t>5227, 5228, 5229, 5230, 5231, 5232, 5245, 5246, 5247, 5248, 5249,</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17935/49, 17935/50, 17935/53, 17935/73, 17935/76, 17935/84, 17935/25,</w:t>
            </w:r>
          </w:p>
        </w:tc>
        <w:tc>
          <w:tcPr>
            <w:tcW w:w="5295" w:type="dxa"/>
          </w:tcPr>
          <w:p w:rsidR="00614B3A" w:rsidRDefault="00525572">
            <w:pPr>
              <w:pStyle w:val="TableParagraph"/>
              <w:spacing w:line="180" w:lineRule="exact"/>
              <w:ind w:left="141"/>
              <w:rPr>
                <w:sz w:val="18"/>
              </w:rPr>
            </w:pPr>
            <w:r>
              <w:rPr>
                <w:color w:val="231F20"/>
                <w:sz w:val="18"/>
              </w:rPr>
              <w:t>5250, 5251, 5252, 5253, 5254, 5255, 5256,</w:t>
            </w:r>
            <w:r>
              <w:rPr>
                <w:color w:val="231F20"/>
                <w:sz w:val="18"/>
              </w:rPr>
              <w:t xml:space="preserve"> 5257, 5258, 5259, 5287;</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17935/26, 17935/29, 17935/30, 17935/34, 17935/35, 17935/40, 17935/41,</w:t>
            </w:r>
          </w:p>
        </w:tc>
        <w:tc>
          <w:tcPr>
            <w:tcW w:w="5295" w:type="dxa"/>
          </w:tcPr>
          <w:p w:rsidR="00614B3A" w:rsidRDefault="00525572">
            <w:pPr>
              <w:pStyle w:val="TableParagraph"/>
              <w:spacing w:line="180" w:lineRule="exact"/>
              <w:ind w:right="49"/>
              <w:jc w:val="right"/>
              <w:rPr>
                <w:sz w:val="18"/>
              </w:rPr>
            </w:pPr>
            <w:r>
              <w:rPr>
                <w:color w:val="231F20"/>
                <w:w w:val="66"/>
                <w:sz w:val="18"/>
              </w:rPr>
              <w:t xml:space="preserve"> </w:t>
            </w:r>
            <w:r>
              <w:rPr>
                <w:color w:val="231F20"/>
                <w:sz w:val="18"/>
              </w:rPr>
              <w:t>– БС2, ПЧМ1, КО Грлиште: 18552, 18547, 19658, 19588,</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17935/46, 17935/47, 17935/48, 17935/51, 17935/52, 17935/72, 17935/77,</w:t>
            </w:r>
          </w:p>
        </w:tc>
        <w:tc>
          <w:tcPr>
            <w:tcW w:w="5295" w:type="dxa"/>
          </w:tcPr>
          <w:p w:rsidR="00614B3A" w:rsidRDefault="00525572">
            <w:pPr>
              <w:pStyle w:val="TableParagraph"/>
              <w:spacing w:line="180" w:lineRule="exact"/>
              <w:ind w:right="49"/>
              <w:jc w:val="right"/>
              <w:rPr>
                <w:sz w:val="18"/>
              </w:rPr>
            </w:pPr>
            <w:r>
              <w:rPr>
                <w:color w:val="231F20"/>
                <w:sz w:val="18"/>
              </w:rPr>
              <w:t>18887, 19652, 18070, 18884, 18557, 18111, 18883, 19636, 18110,</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17935/55, 17929/13, 17929/4, 17929/12, 17929/11, 17929/10, 17929/9,</w:t>
            </w:r>
          </w:p>
        </w:tc>
        <w:tc>
          <w:tcPr>
            <w:tcW w:w="5295" w:type="dxa"/>
          </w:tcPr>
          <w:p w:rsidR="00614B3A" w:rsidRDefault="00525572">
            <w:pPr>
              <w:pStyle w:val="TableParagraph"/>
              <w:spacing w:line="180" w:lineRule="exact"/>
              <w:ind w:right="49"/>
              <w:jc w:val="right"/>
              <w:rPr>
                <w:sz w:val="18"/>
              </w:rPr>
            </w:pPr>
            <w:r>
              <w:rPr>
                <w:color w:val="231F20"/>
                <w:sz w:val="18"/>
              </w:rPr>
              <w:t>18882, 19638, 18109, 18855, 19645, 18108, 18852, 19657/1, 18107,</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17929/2, 17929/1, 17928/3, 17928/2, 17928/1, 28437, 17922,</w:t>
            </w:r>
            <w:r>
              <w:rPr>
                <w:color w:val="231F20"/>
                <w:sz w:val="18"/>
              </w:rPr>
              <w:t xml:space="preserve"> 17921,</w:t>
            </w:r>
          </w:p>
        </w:tc>
        <w:tc>
          <w:tcPr>
            <w:tcW w:w="5295" w:type="dxa"/>
          </w:tcPr>
          <w:p w:rsidR="00614B3A" w:rsidRDefault="00525572">
            <w:pPr>
              <w:pStyle w:val="TableParagraph"/>
              <w:spacing w:line="180" w:lineRule="exact"/>
              <w:ind w:right="48"/>
              <w:jc w:val="right"/>
              <w:rPr>
                <w:sz w:val="18"/>
              </w:rPr>
            </w:pPr>
            <w:r>
              <w:rPr>
                <w:color w:val="231F20"/>
                <w:sz w:val="18"/>
              </w:rPr>
              <w:t>18851, 19539/2, 18106, 18850, 19516, 18117, 18847, 19594, 18116,</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 xml:space="preserve">28166, </w:t>
            </w:r>
            <w:r>
              <w:rPr>
                <w:color w:val="231F20"/>
                <w:spacing w:val="-5"/>
                <w:sz w:val="18"/>
              </w:rPr>
              <w:t xml:space="preserve">28119, </w:t>
            </w:r>
            <w:r>
              <w:rPr>
                <w:color w:val="231F20"/>
                <w:spacing w:val="-4"/>
                <w:sz w:val="18"/>
              </w:rPr>
              <w:t>28668, 18194, 18195, 28669, 18197, 18196, 28670, 27972,</w:t>
            </w:r>
          </w:p>
        </w:tc>
        <w:tc>
          <w:tcPr>
            <w:tcW w:w="5295" w:type="dxa"/>
          </w:tcPr>
          <w:p w:rsidR="00614B3A" w:rsidRDefault="00525572">
            <w:pPr>
              <w:pStyle w:val="TableParagraph"/>
              <w:spacing w:line="180" w:lineRule="exact"/>
              <w:ind w:right="49"/>
              <w:jc w:val="right"/>
              <w:rPr>
                <w:sz w:val="18"/>
              </w:rPr>
            </w:pPr>
            <w:r>
              <w:rPr>
                <w:color w:val="231F20"/>
                <w:sz w:val="18"/>
              </w:rPr>
              <w:t>18846, 19587, 18114, 18845, 19585, 18113, 18844, 19583, 18112,</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18738, 18733, 18728, 18726, 18722, 18721, 18716, 18713, 18719, 18717,</w:t>
            </w:r>
          </w:p>
        </w:tc>
        <w:tc>
          <w:tcPr>
            <w:tcW w:w="5295" w:type="dxa"/>
          </w:tcPr>
          <w:p w:rsidR="00614B3A" w:rsidRDefault="00525572">
            <w:pPr>
              <w:pStyle w:val="TableParagraph"/>
              <w:spacing w:line="180" w:lineRule="exact"/>
              <w:ind w:right="49"/>
              <w:jc w:val="right"/>
              <w:rPr>
                <w:sz w:val="18"/>
              </w:rPr>
            </w:pPr>
            <w:r>
              <w:rPr>
                <w:color w:val="231F20"/>
                <w:sz w:val="18"/>
              </w:rPr>
              <w:t>18843, 18574, 18154, 18842, 18289/1, 18155, 18841, 18288, 18156,</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18718, 18723, 18725, 18727, 18729, 18732, 18734, 18737, 18739, 18714,</w:t>
            </w:r>
          </w:p>
        </w:tc>
        <w:tc>
          <w:tcPr>
            <w:tcW w:w="5295" w:type="dxa"/>
          </w:tcPr>
          <w:p w:rsidR="00614B3A" w:rsidRDefault="00525572">
            <w:pPr>
              <w:pStyle w:val="TableParagraph"/>
              <w:spacing w:line="180" w:lineRule="exact"/>
              <w:ind w:right="49"/>
              <w:jc w:val="right"/>
              <w:rPr>
                <w:sz w:val="18"/>
              </w:rPr>
            </w:pPr>
            <w:r>
              <w:rPr>
                <w:color w:val="231F20"/>
                <w:sz w:val="18"/>
              </w:rPr>
              <w:t>18840, 18559, 18157, 18837, 19632, 18158, 18836, 18287, 18159/2,</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5"/>
                <w:sz w:val="18"/>
              </w:rPr>
              <w:t xml:space="preserve">18711, </w:t>
            </w:r>
            <w:r>
              <w:rPr>
                <w:color w:val="231F20"/>
                <w:spacing w:val="-4"/>
                <w:sz w:val="18"/>
              </w:rPr>
              <w:t>18710, 18708, 18715, 18703, 18702, 18697, 18701, 18704, 18707,</w:t>
            </w:r>
          </w:p>
        </w:tc>
        <w:tc>
          <w:tcPr>
            <w:tcW w:w="5295" w:type="dxa"/>
          </w:tcPr>
          <w:p w:rsidR="00614B3A" w:rsidRDefault="00525572">
            <w:pPr>
              <w:pStyle w:val="TableParagraph"/>
              <w:spacing w:line="180" w:lineRule="exact"/>
              <w:ind w:right="49"/>
              <w:jc w:val="right"/>
              <w:rPr>
                <w:sz w:val="18"/>
              </w:rPr>
            </w:pPr>
            <w:r>
              <w:rPr>
                <w:color w:val="231F20"/>
                <w:sz w:val="18"/>
              </w:rPr>
              <w:t>18835, 18284, 18159/1, 18790, 19633, 18981, 18789, 18254, 18980,</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18698, 18696, 18695, 18706, 18705, 18700, 18699, 18689</w:t>
            </w:r>
            <w:r>
              <w:rPr>
                <w:color w:val="231F20"/>
                <w:spacing w:val="-4"/>
                <w:sz w:val="18"/>
              </w:rPr>
              <w:t>, 18690, 18691,</w:t>
            </w:r>
          </w:p>
        </w:tc>
        <w:tc>
          <w:tcPr>
            <w:tcW w:w="5295" w:type="dxa"/>
          </w:tcPr>
          <w:p w:rsidR="00614B3A" w:rsidRDefault="00525572">
            <w:pPr>
              <w:pStyle w:val="TableParagraph"/>
              <w:spacing w:line="180" w:lineRule="exact"/>
              <w:ind w:right="49"/>
              <w:jc w:val="right"/>
              <w:rPr>
                <w:sz w:val="18"/>
              </w:rPr>
            </w:pPr>
            <w:r>
              <w:rPr>
                <w:color w:val="231F20"/>
                <w:sz w:val="18"/>
              </w:rPr>
              <w:t>18788, 18253, 18987, 18778, 18252, 18979, 18777/1, 18251, 18987,</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18693, 18694, 18692, 28662, 18686, 18685, 18650, 28041, 28681, 18669,</w:t>
            </w:r>
          </w:p>
        </w:tc>
        <w:tc>
          <w:tcPr>
            <w:tcW w:w="5295" w:type="dxa"/>
          </w:tcPr>
          <w:p w:rsidR="00614B3A" w:rsidRDefault="00525572">
            <w:pPr>
              <w:pStyle w:val="TableParagraph"/>
              <w:spacing w:line="180" w:lineRule="exact"/>
              <w:ind w:right="48"/>
              <w:jc w:val="right"/>
              <w:rPr>
                <w:sz w:val="18"/>
              </w:rPr>
            </w:pPr>
            <w:r>
              <w:rPr>
                <w:color w:val="231F20"/>
                <w:sz w:val="18"/>
              </w:rPr>
              <w:t>18776, 18250, 18970, 18739, 19644, 18971, 18719, 18243, 18969,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18672, 18679/2, 18680, 18659, 18661, 186</w:t>
            </w:r>
            <w:r>
              <w:rPr>
                <w:color w:val="231F20"/>
                <w:sz w:val="18"/>
              </w:rPr>
              <w:t>62, 18663, 18664, 18665,</w:t>
            </w:r>
          </w:p>
        </w:tc>
        <w:tc>
          <w:tcPr>
            <w:tcW w:w="5295" w:type="dxa"/>
          </w:tcPr>
          <w:p w:rsidR="00614B3A" w:rsidRDefault="00525572">
            <w:pPr>
              <w:pStyle w:val="TableParagraph"/>
              <w:spacing w:line="180" w:lineRule="exact"/>
              <w:ind w:right="48"/>
              <w:jc w:val="right"/>
              <w:rPr>
                <w:sz w:val="18"/>
              </w:rPr>
            </w:pPr>
            <w:r>
              <w:rPr>
                <w:color w:val="231F20"/>
                <w:sz w:val="18"/>
              </w:rPr>
              <w:t>18720, 18244, 18968, 18721, 18245, 18967, 18722, 18246, 18964,</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18666, 18667, 18670, 18671, 18673, 18674, 18675, 18676, 18677, 18678,</w:t>
            </w:r>
          </w:p>
        </w:tc>
        <w:tc>
          <w:tcPr>
            <w:tcW w:w="5295" w:type="dxa"/>
          </w:tcPr>
          <w:p w:rsidR="00614B3A" w:rsidRDefault="00525572">
            <w:pPr>
              <w:pStyle w:val="TableParagraph"/>
              <w:spacing w:line="180" w:lineRule="exact"/>
              <w:ind w:right="49"/>
              <w:jc w:val="right"/>
              <w:rPr>
                <w:sz w:val="18"/>
              </w:rPr>
            </w:pPr>
            <w:r>
              <w:rPr>
                <w:color w:val="231F20"/>
                <w:sz w:val="18"/>
              </w:rPr>
              <w:t>19642, 18247, 18962, 18718, 18248, 18961, 18717/1, 18249, 18959,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18681, 18682, 18679/1, 18683, 18684, 18653, 18652, 28680, 18651/1,</w:t>
            </w:r>
          </w:p>
        </w:tc>
        <w:tc>
          <w:tcPr>
            <w:tcW w:w="5295" w:type="dxa"/>
          </w:tcPr>
          <w:p w:rsidR="00614B3A" w:rsidRDefault="00525572">
            <w:pPr>
              <w:pStyle w:val="TableParagraph"/>
              <w:spacing w:line="180" w:lineRule="exact"/>
              <w:ind w:right="48"/>
              <w:jc w:val="right"/>
              <w:rPr>
                <w:sz w:val="18"/>
              </w:rPr>
            </w:pPr>
            <w:r>
              <w:rPr>
                <w:color w:val="231F20"/>
                <w:sz w:val="18"/>
              </w:rPr>
              <w:t>18716, 19643, 18958, 18715, 18210, 18957, 18714, 18209, 18956,</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18583, 18584, 18586, 18587, 18594, 18595, 28678, 18602, 18603, 18608,</w:t>
            </w:r>
          </w:p>
        </w:tc>
        <w:tc>
          <w:tcPr>
            <w:tcW w:w="5295" w:type="dxa"/>
          </w:tcPr>
          <w:p w:rsidR="00614B3A" w:rsidRDefault="00525572">
            <w:pPr>
              <w:pStyle w:val="TableParagraph"/>
              <w:spacing w:line="180" w:lineRule="exact"/>
              <w:ind w:right="48"/>
              <w:jc w:val="right"/>
              <w:rPr>
                <w:sz w:val="18"/>
              </w:rPr>
            </w:pPr>
            <w:r>
              <w:rPr>
                <w:color w:val="231F20"/>
                <w:sz w:val="18"/>
              </w:rPr>
              <w:t>19646, 19523, 18955, 18691, 19642, 18954, 19638, 19641,</w:t>
            </w:r>
            <w:r>
              <w:rPr>
                <w:color w:val="231F20"/>
                <w:sz w:val="18"/>
              </w:rPr>
              <w:t xml:space="preserve"> 18953,</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18609, 18614, 18615, 18621/1, 18621/2, 18621/3, 18621/4, 18622, 18631,</w:t>
            </w:r>
          </w:p>
        </w:tc>
        <w:tc>
          <w:tcPr>
            <w:tcW w:w="5295" w:type="dxa"/>
          </w:tcPr>
          <w:p w:rsidR="00614B3A" w:rsidRDefault="00525572">
            <w:pPr>
              <w:pStyle w:val="TableParagraph"/>
              <w:spacing w:line="180" w:lineRule="exact"/>
              <w:ind w:right="49"/>
              <w:jc w:val="right"/>
              <w:rPr>
                <w:sz w:val="18"/>
              </w:rPr>
            </w:pPr>
            <w:r>
              <w:rPr>
                <w:color w:val="231F20"/>
                <w:sz w:val="18"/>
              </w:rPr>
              <w:t>19637, 18208, 18951, 19522, 19640, 18950, 18563/2, 18160, 18948,</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18632/1, 18632/2, 18632/3, 18633/1, 18633/2, 18633/3, 18632/4, 18644/2,</w:t>
            </w:r>
          </w:p>
        </w:tc>
        <w:tc>
          <w:tcPr>
            <w:tcW w:w="5295" w:type="dxa"/>
          </w:tcPr>
          <w:p w:rsidR="00614B3A" w:rsidRDefault="00525572">
            <w:pPr>
              <w:pStyle w:val="TableParagraph"/>
              <w:spacing w:line="180" w:lineRule="exact"/>
              <w:ind w:right="49"/>
              <w:jc w:val="right"/>
              <w:rPr>
                <w:sz w:val="18"/>
              </w:rPr>
            </w:pPr>
            <w:r>
              <w:rPr>
                <w:color w:val="231F20"/>
                <w:sz w:val="18"/>
              </w:rPr>
              <w:t>18563/1, 18159/1, 18947, 18562, 18069,</w:t>
            </w:r>
            <w:r>
              <w:rPr>
                <w:color w:val="231F20"/>
                <w:sz w:val="18"/>
              </w:rPr>
              <w:t xml:space="preserve"> 18946/2, 18559, 18902,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18644/1, 18634/4, 18634/3, 18634/2, 18634/1, 18630, 18623, 18619/6,</w:t>
            </w:r>
          </w:p>
        </w:tc>
        <w:tc>
          <w:tcPr>
            <w:tcW w:w="5295" w:type="dxa"/>
          </w:tcPr>
          <w:p w:rsidR="00614B3A" w:rsidRDefault="00525572">
            <w:pPr>
              <w:pStyle w:val="TableParagraph"/>
              <w:spacing w:line="180" w:lineRule="exact"/>
              <w:ind w:right="49"/>
              <w:jc w:val="right"/>
              <w:rPr>
                <w:sz w:val="18"/>
              </w:rPr>
            </w:pPr>
            <w:r>
              <w:rPr>
                <w:color w:val="231F20"/>
                <w:sz w:val="18"/>
              </w:rPr>
              <w:t>18946/1, 18925, 18901, 18945, 18916, 18900, 18940, 18915, 18888,</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18619/5, 18619/2, 18613, 18616, 18619/1, 18620/2, 18620/3, 18620/4,</w:t>
            </w:r>
          </w:p>
        </w:tc>
        <w:tc>
          <w:tcPr>
            <w:tcW w:w="5295" w:type="dxa"/>
          </w:tcPr>
          <w:p w:rsidR="00614B3A" w:rsidRDefault="00525572">
            <w:pPr>
              <w:pStyle w:val="TableParagraph"/>
              <w:spacing w:line="180" w:lineRule="exact"/>
              <w:ind w:left="141"/>
              <w:rPr>
                <w:sz w:val="18"/>
              </w:rPr>
            </w:pPr>
            <w:r>
              <w:rPr>
                <w:color w:val="231F20"/>
                <w:sz w:val="18"/>
              </w:rPr>
              <w:t>18935, 18910, 18886, 18934, 18903.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18624, 18629, 18636/1, 18636/2, 18641/1, 18641/2, 18643, 28046,</w:t>
            </w:r>
          </w:p>
        </w:tc>
        <w:tc>
          <w:tcPr>
            <w:tcW w:w="5295" w:type="dxa"/>
          </w:tcPr>
          <w:p w:rsidR="00614B3A" w:rsidRDefault="00525572">
            <w:pPr>
              <w:pStyle w:val="TableParagraph"/>
              <w:spacing w:line="180" w:lineRule="exact"/>
              <w:ind w:left="538"/>
              <w:rPr>
                <w:sz w:val="18"/>
              </w:rPr>
            </w:pPr>
            <w:r>
              <w:rPr>
                <w:color w:val="231F20"/>
                <w:w w:val="66"/>
                <w:sz w:val="18"/>
              </w:rPr>
              <w:t xml:space="preserve"> </w:t>
            </w:r>
            <w:r>
              <w:rPr>
                <w:color w:val="231F20"/>
                <w:sz w:val="18"/>
              </w:rPr>
              <w:t>– Општина Бољевац;</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21365, 28042, 28679, 21373/1, 12488/3, 12486/4, 16075, 27973, 28375,</w:t>
            </w:r>
          </w:p>
        </w:tc>
        <w:tc>
          <w:tcPr>
            <w:tcW w:w="5295" w:type="dxa"/>
          </w:tcPr>
          <w:p w:rsidR="00614B3A" w:rsidRDefault="00525572">
            <w:pPr>
              <w:pStyle w:val="TableParagraph"/>
              <w:spacing w:line="180" w:lineRule="exact"/>
              <w:ind w:right="49"/>
              <w:jc w:val="right"/>
              <w:rPr>
                <w:sz w:val="18"/>
              </w:rPr>
            </w:pPr>
            <w:r>
              <w:rPr>
                <w:color w:val="231F20"/>
                <w:w w:val="66"/>
                <w:sz w:val="18"/>
              </w:rPr>
              <w:t xml:space="preserve"> </w:t>
            </w:r>
            <w:r>
              <w:rPr>
                <w:color w:val="231F20"/>
                <w:sz w:val="18"/>
              </w:rPr>
              <w:t>– БС3, КО Бачевица: 1868/1, 1868/2, 1414, 2171/1, 3011, 4230,</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28379, 17522/1, 17932/3, 28037, 17932/4, 17932/1, 17932/15, 17932/14,</w:t>
            </w:r>
          </w:p>
        </w:tc>
        <w:tc>
          <w:tcPr>
            <w:tcW w:w="5295" w:type="dxa"/>
          </w:tcPr>
          <w:p w:rsidR="00614B3A" w:rsidRDefault="00525572">
            <w:pPr>
              <w:pStyle w:val="TableParagraph"/>
              <w:spacing w:line="180" w:lineRule="exact"/>
              <w:ind w:right="49"/>
              <w:jc w:val="right"/>
              <w:rPr>
                <w:sz w:val="18"/>
              </w:rPr>
            </w:pPr>
            <w:r>
              <w:rPr>
                <w:color w:val="231F20"/>
                <w:sz w:val="18"/>
              </w:rPr>
              <w:t>1415, 2171/1, 3012/3, 4233, 1416, 2172/1, 3012/4, 4235, 1817, 2172/2,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17932/11, 17932/10, 17932/9, 17932/8, 17932/7, 17932/13, 17932/17,</w:t>
            </w:r>
          </w:p>
        </w:tc>
        <w:tc>
          <w:tcPr>
            <w:tcW w:w="5295" w:type="dxa"/>
          </w:tcPr>
          <w:p w:rsidR="00614B3A" w:rsidRDefault="00525572">
            <w:pPr>
              <w:pStyle w:val="TableParagraph"/>
              <w:spacing w:line="180" w:lineRule="exact"/>
              <w:ind w:right="49"/>
              <w:jc w:val="right"/>
              <w:rPr>
                <w:sz w:val="18"/>
              </w:rPr>
            </w:pPr>
            <w:r>
              <w:rPr>
                <w:color w:val="231F20"/>
                <w:sz w:val="18"/>
              </w:rPr>
              <w:t>3014, 4237, 1868/1, 2900, 3020, 7301, 1875, 2901</w:t>
            </w:r>
            <w:r>
              <w:rPr>
                <w:color w:val="231F20"/>
                <w:sz w:val="18"/>
              </w:rPr>
              <w:t>, 3024, 7303,</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17932/16, 17932/12, 17932/18, 27970, 28435, 17521/1, 28040, 18651/2,</w:t>
            </w:r>
          </w:p>
        </w:tc>
        <w:tc>
          <w:tcPr>
            <w:tcW w:w="5295" w:type="dxa"/>
          </w:tcPr>
          <w:p w:rsidR="00614B3A" w:rsidRDefault="00525572">
            <w:pPr>
              <w:pStyle w:val="TableParagraph"/>
              <w:spacing w:line="180" w:lineRule="exact"/>
              <w:ind w:right="49"/>
              <w:jc w:val="right"/>
              <w:rPr>
                <w:sz w:val="18"/>
              </w:rPr>
            </w:pPr>
            <w:r>
              <w:rPr>
                <w:color w:val="231F20"/>
                <w:sz w:val="18"/>
              </w:rPr>
              <w:t>1876/1, 2902/1, 3027, 7315, 1878/1, 2903, 3642, 7322, 1888, 2922,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17932/2, 28666, 18712, 28324, 12490/1, 28294, 12479, 28176, 13261,</w:t>
            </w:r>
          </w:p>
        </w:tc>
        <w:tc>
          <w:tcPr>
            <w:tcW w:w="5295" w:type="dxa"/>
          </w:tcPr>
          <w:p w:rsidR="00614B3A" w:rsidRDefault="00525572">
            <w:pPr>
              <w:pStyle w:val="TableParagraph"/>
              <w:spacing w:line="180" w:lineRule="exact"/>
              <w:ind w:right="48"/>
              <w:jc w:val="right"/>
              <w:rPr>
                <w:sz w:val="18"/>
              </w:rPr>
            </w:pPr>
            <w:r>
              <w:rPr>
                <w:color w:val="231F20"/>
                <w:sz w:val="18"/>
              </w:rPr>
              <w:t>3643, 7323, 1891, 2946, 3644, 7329, 1893, 2947, 3647, 7329, 1894,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28376, 17360/1, 28433, 17935/70, 21364, 17361, 17935/71, 16077/1,</w:t>
            </w:r>
          </w:p>
        </w:tc>
        <w:tc>
          <w:tcPr>
            <w:tcW w:w="5295" w:type="dxa"/>
          </w:tcPr>
          <w:p w:rsidR="00614B3A" w:rsidRDefault="00525572">
            <w:pPr>
              <w:pStyle w:val="TableParagraph"/>
              <w:spacing w:line="180" w:lineRule="exact"/>
              <w:ind w:right="48"/>
              <w:jc w:val="right"/>
              <w:rPr>
                <w:sz w:val="18"/>
              </w:rPr>
            </w:pPr>
            <w:r>
              <w:rPr>
                <w:color w:val="231F20"/>
                <w:sz w:val="18"/>
              </w:rPr>
              <w:t>2949, 3648, 7344, 1914, 2958, 3649, 2958, 3650, 2959, 3651, 2972/2,</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 xml:space="preserve">17521/2, 17522/4, 17522/3, 17522/2, 17475/2, 13377/4, </w:t>
            </w:r>
            <w:r>
              <w:rPr>
                <w:color w:val="231F20"/>
                <w:spacing w:val="-4"/>
                <w:sz w:val="18"/>
              </w:rPr>
              <w:t>13377/2, 13377/3,</w:t>
            </w:r>
          </w:p>
        </w:tc>
        <w:tc>
          <w:tcPr>
            <w:tcW w:w="5295" w:type="dxa"/>
          </w:tcPr>
          <w:p w:rsidR="00614B3A" w:rsidRDefault="00525572">
            <w:pPr>
              <w:pStyle w:val="TableParagraph"/>
              <w:spacing w:line="180" w:lineRule="exact"/>
              <w:ind w:left="141"/>
              <w:rPr>
                <w:sz w:val="18"/>
              </w:rPr>
            </w:pPr>
            <w:r>
              <w:rPr>
                <w:color w:val="231F20"/>
                <w:sz w:val="18"/>
              </w:rPr>
              <w:t>3654, 2972/2, 3690, 2973, 3692, 2974, 2975, 2976, 2977, 2989.;</w:t>
            </w:r>
          </w:p>
        </w:tc>
      </w:tr>
      <w:tr w:rsidR="00614B3A">
        <w:trPr>
          <w:trHeight w:val="200"/>
        </w:trPr>
        <w:tc>
          <w:tcPr>
            <w:tcW w:w="5294" w:type="dxa"/>
          </w:tcPr>
          <w:p w:rsidR="00614B3A" w:rsidRDefault="00525572">
            <w:pPr>
              <w:pStyle w:val="TableParagraph"/>
              <w:spacing w:line="180" w:lineRule="exact"/>
              <w:ind w:left="50"/>
              <w:rPr>
                <w:sz w:val="18"/>
              </w:rPr>
            </w:pPr>
            <w:r>
              <w:rPr>
                <w:color w:val="231F20"/>
                <w:spacing w:val="-4"/>
                <w:sz w:val="18"/>
              </w:rPr>
              <w:t>13378/2, 13379/2, 13380/2, 13375, 17360/2, 17416/3, 17416/5, 17416/1.</w:t>
            </w:r>
          </w:p>
        </w:tc>
        <w:tc>
          <w:tcPr>
            <w:tcW w:w="5295" w:type="dxa"/>
          </w:tcPr>
          <w:p w:rsidR="00614B3A" w:rsidRDefault="00525572">
            <w:pPr>
              <w:pStyle w:val="TableParagraph"/>
              <w:spacing w:line="180" w:lineRule="exact"/>
              <w:ind w:right="49"/>
              <w:jc w:val="right"/>
              <w:rPr>
                <w:sz w:val="18"/>
              </w:rPr>
            </w:pPr>
            <w:r>
              <w:rPr>
                <w:color w:val="231F20"/>
                <w:w w:val="66"/>
                <w:sz w:val="18"/>
              </w:rPr>
              <w:t xml:space="preserve"> </w:t>
            </w:r>
            <w:r>
              <w:rPr>
                <w:color w:val="231F20"/>
                <w:sz w:val="18"/>
              </w:rPr>
              <w:t>– БС4, КО Криви Вир: 5455, 5454, 9755, 5454, 9667, 12903,</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КО Стапар</w:t>
            </w:r>
          </w:p>
        </w:tc>
        <w:tc>
          <w:tcPr>
            <w:tcW w:w="5295" w:type="dxa"/>
          </w:tcPr>
          <w:p w:rsidR="00614B3A" w:rsidRDefault="00525572">
            <w:pPr>
              <w:pStyle w:val="TableParagraph"/>
              <w:spacing w:line="180" w:lineRule="exact"/>
              <w:ind w:right="49"/>
              <w:jc w:val="right"/>
              <w:rPr>
                <w:sz w:val="18"/>
              </w:rPr>
            </w:pPr>
            <w:r>
              <w:rPr>
                <w:color w:val="231F20"/>
                <w:sz w:val="18"/>
              </w:rPr>
              <w:t>5455, 9676/1, 12910, 5457, 9676/2, 5461/1, 9676/3, 5495, 9682, 5496,</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Pr>
          <w:p w:rsidR="00614B3A" w:rsidRDefault="00525572">
            <w:pPr>
              <w:pStyle w:val="TableParagraph"/>
              <w:spacing w:line="180" w:lineRule="exact"/>
              <w:ind w:right="49"/>
              <w:jc w:val="right"/>
              <w:rPr>
                <w:sz w:val="18"/>
              </w:rPr>
            </w:pPr>
            <w:r>
              <w:rPr>
                <w:color w:val="231F20"/>
                <w:sz w:val="18"/>
              </w:rPr>
              <w:t>9683, 5497/1, 9684, 5498, 9685, 5520/2, 9698, 5521, 9706/2, 5455,</w:t>
            </w:r>
          </w:p>
        </w:tc>
      </w:tr>
      <w:tr w:rsidR="00614B3A">
        <w:trPr>
          <w:trHeight w:val="200"/>
        </w:trPr>
        <w:tc>
          <w:tcPr>
            <w:tcW w:w="5294" w:type="dxa"/>
          </w:tcPr>
          <w:p w:rsidR="00614B3A" w:rsidRDefault="00525572">
            <w:pPr>
              <w:pStyle w:val="TableParagraph"/>
              <w:spacing w:line="180" w:lineRule="exact"/>
              <w:ind w:right="140"/>
              <w:jc w:val="right"/>
              <w:rPr>
                <w:sz w:val="18"/>
              </w:rPr>
            </w:pPr>
            <w:r>
              <w:rPr>
                <w:color w:val="231F20"/>
                <w:sz w:val="18"/>
              </w:rPr>
              <w:t>2591, 2590, 2589, 2588, 2587, 2586, 2592, 2623, 2622, 2621,</w:t>
            </w:r>
          </w:p>
        </w:tc>
        <w:tc>
          <w:tcPr>
            <w:tcW w:w="5295" w:type="dxa"/>
          </w:tcPr>
          <w:p w:rsidR="00614B3A" w:rsidRDefault="00525572">
            <w:pPr>
              <w:pStyle w:val="TableParagraph"/>
              <w:spacing w:line="180" w:lineRule="exact"/>
              <w:ind w:right="48"/>
              <w:jc w:val="right"/>
              <w:rPr>
                <w:sz w:val="18"/>
              </w:rPr>
            </w:pPr>
            <w:r>
              <w:rPr>
                <w:color w:val="231F20"/>
                <w:sz w:val="18"/>
              </w:rPr>
              <w:t>9707, 5454, 9708, 55</w:t>
            </w:r>
            <w:r>
              <w:rPr>
                <w:color w:val="231F20"/>
                <w:sz w:val="18"/>
              </w:rPr>
              <w:t>20/1, 9709, 5521, 9710, 5520/2, 9721, 9733,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2620, 2619, 2618, 2617, 2616, 2615/2, 2656, 2657/1, 2657/2, 2658,</w:t>
            </w:r>
          </w:p>
        </w:tc>
        <w:tc>
          <w:tcPr>
            <w:tcW w:w="5295" w:type="dxa"/>
          </w:tcPr>
          <w:p w:rsidR="00614B3A" w:rsidRDefault="00525572">
            <w:pPr>
              <w:pStyle w:val="TableParagraph"/>
              <w:spacing w:line="180" w:lineRule="exact"/>
              <w:ind w:left="141"/>
              <w:rPr>
                <w:sz w:val="18"/>
              </w:rPr>
            </w:pPr>
            <w:r>
              <w:rPr>
                <w:color w:val="231F20"/>
                <w:sz w:val="18"/>
              </w:rPr>
              <w:t>9734, 9735, 9737, 9735, 9720.</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2659, 2612, 2611, 2610, 2609, 2608, 2607, 2606, 2605, 2604, 2603,</w:t>
            </w:r>
          </w:p>
        </w:tc>
        <w:tc>
          <w:tcPr>
            <w:tcW w:w="5295" w:type="dxa"/>
          </w:tcPr>
          <w:p w:rsidR="00614B3A" w:rsidRDefault="00525572">
            <w:pPr>
              <w:pStyle w:val="TableParagraph"/>
              <w:spacing w:line="180" w:lineRule="exact"/>
              <w:ind w:left="538"/>
              <w:rPr>
                <w:sz w:val="18"/>
              </w:rPr>
            </w:pPr>
            <w:r>
              <w:rPr>
                <w:color w:val="231F20"/>
                <w:w w:val="66"/>
                <w:sz w:val="18"/>
              </w:rPr>
              <w:t xml:space="preserve"> </w:t>
            </w:r>
            <w:r>
              <w:rPr>
                <w:color w:val="231F20"/>
                <w:sz w:val="18"/>
              </w:rPr>
              <w:t>– Општина Параћин;</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2600, 2601, 2602, 2599, 2598/3, 2598/2, 2598/1, 2597, 5289, 2640,</w:t>
            </w:r>
          </w:p>
        </w:tc>
        <w:tc>
          <w:tcPr>
            <w:tcW w:w="5295" w:type="dxa"/>
          </w:tcPr>
          <w:p w:rsidR="00614B3A" w:rsidRDefault="00525572">
            <w:pPr>
              <w:pStyle w:val="TableParagraph"/>
              <w:spacing w:line="180" w:lineRule="exact"/>
              <w:ind w:right="50"/>
              <w:jc w:val="right"/>
              <w:rPr>
                <w:sz w:val="18"/>
              </w:rPr>
            </w:pPr>
            <w:r>
              <w:rPr>
                <w:color w:val="231F20"/>
                <w:w w:val="66"/>
                <w:sz w:val="18"/>
              </w:rPr>
              <w:t xml:space="preserve"> </w:t>
            </w:r>
            <w:r>
              <w:rPr>
                <w:color w:val="231F20"/>
                <w:sz w:val="18"/>
              </w:rPr>
              <w:t>– БС5 и МС2, КО Бошњане: 1688/2, 1696, 1697/2, 1214,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2585, 2584, 2583.</w:t>
            </w:r>
          </w:p>
        </w:tc>
        <w:tc>
          <w:tcPr>
            <w:tcW w:w="5295" w:type="dxa"/>
          </w:tcPr>
          <w:p w:rsidR="00614B3A" w:rsidRDefault="00525572">
            <w:pPr>
              <w:pStyle w:val="TableParagraph"/>
              <w:spacing w:line="180" w:lineRule="exact"/>
              <w:ind w:right="48"/>
              <w:jc w:val="right"/>
              <w:rPr>
                <w:sz w:val="18"/>
              </w:rPr>
            </w:pPr>
            <w:r>
              <w:rPr>
                <w:color w:val="231F20"/>
                <w:sz w:val="18"/>
              </w:rPr>
              <w:t>1406/15, 1714, 2023/24, 3378, 1216/1, 1406/16, 1715, 2023/25, 3393,</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Pr>
          <w:p w:rsidR="00614B3A" w:rsidRDefault="00525572">
            <w:pPr>
              <w:pStyle w:val="TableParagraph"/>
              <w:spacing w:line="180" w:lineRule="exact"/>
              <w:ind w:right="48"/>
              <w:jc w:val="right"/>
              <w:rPr>
                <w:sz w:val="18"/>
              </w:rPr>
            </w:pPr>
            <w:r>
              <w:rPr>
                <w:color w:val="231F20"/>
                <w:sz w:val="18"/>
              </w:rPr>
              <w:t>1216/2, 1406/21, 1716/2, 2023/29, 3402/1, 1395, 1406/26, 1722/1,</w:t>
            </w:r>
          </w:p>
        </w:tc>
      </w:tr>
      <w:tr w:rsidR="00614B3A">
        <w:trPr>
          <w:trHeight w:val="200"/>
        </w:trPr>
        <w:tc>
          <w:tcPr>
            <w:tcW w:w="5294" w:type="dxa"/>
          </w:tcPr>
          <w:p w:rsidR="00614B3A" w:rsidRDefault="00525572">
            <w:pPr>
              <w:pStyle w:val="TableParagraph"/>
              <w:spacing w:line="180" w:lineRule="exact"/>
              <w:ind w:right="140"/>
              <w:jc w:val="right"/>
              <w:rPr>
                <w:sz w:val="18"/>
              </w:rPr>
            </w:pPr>
            <w:r>
              <w:rPr>
                <w:color w:val="231F20"/>
                <w:sz w:val="18"/>
              </w:rPr>
              <w:t>2591, 2590, 2589, 2588, 2587, 2586, 2592, 2623, 2622, 2621,</w:t>
            </w:r>
          </w:p>
        </w:tc>
        <w:tc>
          <w:tcPr>
            <w:tcW w:w="5295" w:type="dxa"/>
          </w:tcPr>
          <w:p w:rsidR="00614B3A" w:rsidRDefault="00525572">
            <w:pPr>
              <w:pStyle w:val="TableParagraph"/>
              <w:spacing w:line="180" w:lineRule="exact"/>
              <w:ind w:right="49"/>
              <w:jc w:val="right"/>
              <w:rPr>
                <w:sz w:val="18"/>
              </w:rPr>
            </w:pPr>
            <w:r>
              <w:rPr>
                <w:color w:val="231F20"/>
                <w:sz w:val="18"/>
              </w:rPr>
              <w:t>2023/30, 3402/3, 1382/1, 1406/28, 1722/2, 2023/31, 1214, 1406/29,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2620, 2619, 2618, 2617, 2616, 2615/2, 2653, 2654, 2655, 2656, 2</w:t>
            </w:r>
            <w:r>
              <w:rPr>
                <w:color w:val="231F20"/>
                <w:sz w:val="18"/>
              </w:rPr>
              <w:t>657/1,</w:t>
            </w:r>
          </w:p>
        </w:tc>
        <w:tc>
          <w:tcPr>
            <w:tcW w:w="5295" w:type="dxa"/>
          </w:tcPr>
          <w:p w:rsidR="00614B3A" w:rsidRDefault="00525572">
            <w:pPr>
              <w:pStyle w:val="TableParagraph"/>
              <w:spacing w:line="180" w:lineRule="exact"/>
              <w:ind w:right="49"/>
              <w:jc w:val="right"/>
              <w:rPr>
                <w:sz w:val="18"/>
              </w:rPr>
            </w:pPr>
            <w:r>
              <w:rPr>
                <w:color w:val="231F20"/>
                <w:sz w:val="18"/>
              </w:rPr>
              <w:t>1722/4, 2023/32, 1218, 1406/30, 1723/2, 2023/34, 1225, 1407, 1724,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2657/2, 2658, 2659, 2613, 2612, 2611, 2610, 2609, 2608, 2607, 2606,</w:t>
            </w:r>
          </w:p>
        </w:tc>
        <w:tc>
          <w:tcPr>
            <w:tcW w:w="5295" w:type="dxa"/>
          </w:tcPr>
          <w:p w:rsidR="00614B3A" w:rsidRDefault="00525572">
            <w:pPr>
              <w:pStyle w:val="TableParagraph"/>
              <w:spacing w:line="180" w:lineRule="exact"/>
              <w:ind w:right="48"/>
              <w:jc w:val="right"/>
              <w:rPr>
                <w:sz w:val="18"/>
              </w:rPr>
            </w:pPr>
            <w:r>
              <w:rPr>
                <w:color w:val="231F20"/>
                <w:sz w:val="18"/>
              </w:rPr>
              <w:t>2023/35, 1226, 1408, 1725, 2023/36, 1232, 1408/25, 1738/1, 2023/45,</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2605, 2604, 2603, 2600, 2601, 2602, 2599, 2598/3, 2598/2, 2598/1,</w:t>
            </w:r>
          </w:p>
        </w:tc>
        <w:tc>
          <w:tcPr>
            <w:tcW w:w="5295" w:type="dxa"/>
          </w:tcPr>
          <w:p w:rsidR="00614B3A" w:rsidRDefault="00525572">
            <w:pPr>
              <w:pStyle w:val="TableParagraph"/>
              <w:spacing w:line="180" w:lineRule="exact"/>
              <w:ind w:right="49"/>
              <w:jc w:val="right"/>
              <w:rPr>
                <w:sz w:val="18"/>
              </w:rPr>
            </w:pPr>
            <w:r>
              <w:rPr>
                <w:color w:val="231F20"/>
                <w:sz w:val="18"/>
              </w:rPr>
              <w:t>1233/2, 1410, 1738/2, 2023/46, 1233/1, 1411, 1739, 2023/47, 1239/1,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2597, 2596, 2595, 5289, 2614, 2640, 2615/1, 2585, 2584, 2583, 2582,</w:t>
            </w:r>
          </w:p>
        </w:tc>
        <w:tc>
          <w:tcPr>
            <w:tcW w:w="5295" w:type="dxa"/>
          </w:tcPr>
          <w:p w:rsidR="00614B3A" w:rsidRDefault="00525572">
            <w:pPr>
              <w:pStyle w:val="TableParagraph"/>
              <w:spacing w:line="180" w:lineRule="exact"/>
              <w:ind w:right="49"/>
              <w:jc w:val="right"/>
              <w:rPr>
                <w:sz w:val="18"/>
              </w:rPr>
            </w:pPr>
            <w:r>
              <w:rPr>
                <w:color w:val="231F20"/>
                <w:sz w:val="18"/>
              </w:rPr>
              <w:t>1412, 1740, 2023/48, 1414, 1741/1, 2023/49, 1415, 1741/2, 2023/54,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2581, 2580, 2542, 2541, 2624.</w:t>
            </w:r>
          </w:p>
        </w:tc>
        <w:tc>
          <w:tcPr>
            <w:tcW w:w="5295" w:type="dxa"/>
          </w:tcPr>
          <w:p w:rsidR="00614B3A" w:rsidRDefault="00525572">
            <w:pPr>
              <w:pStyle w:val="TableParagraph"/>
              <w:spacing w:line="180" w:lineRule="exact"/>
              <w:ind w:right="49"/>
              <w:jc w:val="right"/>
              <w:rPr>
                <w:sz w:val="18"/>
              </w:rPr>
            </w:pPr>
            <w:r>
              <w:rPr>
                <w:color w:val="231F20"/>
                <w:sz w:val="18"/>
              </w:rPr>
              <w:t>1416/11, 1742/1, 2023/55, 1416/12, 1742/2, 2023/46, 1416/6, 1743/3,</w:t>
            </w:r>
          </w:p>
        </w:tc>
      </w:tr>
      <w:tr w:rsidR="00614B3A">
        <w:trPr>
          <w:trHeight w:val="200"/>
        </w:trPr>
        <w:tc>
          <w:tcPr>
            <w:tcW w:w="5294" w:type="dxa"/>
          </w:tcPr>
          <w:p w:rsidR="00614B3A" w:rsidRDefault="00525572">
            <w:pPr>
              <w:pStyle w:val="TableParagraph"/>
              <w:spacing w:line="180" w:lineRule="exact"/>
              <w:ind w:left="446"/>
              <w:rPr>
                <w:sz w:val="18"/>
              </w:rPr>
            </w:pPr>
            <w:r>
              <w:rPr>
                <w:color w:val="231F20"/>
                <w:sz w:val="18"/>
              </w:rPr>
              <w:t>НАПОМЕНА:</w:t>
            </w:r>
          </w:p>
        </w:tc>
        <w:tc>
          <w:tcPr>
            <w:tcW w:w="5295" w:type="dxa"/>
          </w:tcPr>
          <w:p w:rsidR="00614B3A" w:rsidRDefault="00525572">
            <w:pPr>
              <w:pStyle w:val="TableParagraph"/>
              <w:spacing w:line="180" w:lineRule="exact"/>
              <w:ind w:right="49"/>
              <w:jc w:val="right"/>
              <w:rPr>
                <w:sz w:val="18"/>
              </w:rPr>
            </w:pPr>
            <w:r>
              <w:rPr>
                <w:color w:val="231F20"/>
                <w:sz w:val="18"/>
              </w:rPr>
              <w:t>2023/60, 1464, 1758, 2023/28, 1465/1, 1760/2, 2023/27, 1465/4,</w:t>
            </w:r>
          </w:p>
        </w:tc>
      </w:tr>
      <w:tr w:rsidR="00614B3A">
        <w:trPr>
          <w:trHeight w:val="200"/>
        </w:trPr>
        <w:tc>
          <w:tcPr>
            <w:tcW w:w="5294" w:type="dxa"/>
          </w:tcPr>
          <w:p w:rsidR="00614B3A" w:rsidRDefault="00525572">
            <w:pPr>
              <w:pStyle w:val="TableParagraph"/>
              <w:spacing w:line="180" w:lineRule="exact"/>
              <w:ind w:right="139"/>
              <w:jc w:val="right"/>
              <w:rPr>
                <w:sz w:val="18"/>
              </w:rPr>
            </w:pPr>
            <w:r>
              <w:rPr>
                <w:color w:val="231F20"/>
                <w:sz w:val="18"/>
              </w:rPr>
              <w:t>У случају несла</w:t>
            </w:r>
            <w:r>
              <w:rPr>
                <w:color w:val="231F20"/>
                <w:sz w:val="18"/>
              </w:rPr>
              <w:t>гања пописа катастарских парцела и гра-</w:t>
            </w:r>
          </w:p>
        </w:tc>
        <w:tc>
          <w:tcPr>
            <w:tcW w:w="5295" w:type="dxa"/>
          </w:tcPr>
          <w:p w:rsidR="00614B3A" w:rsidRDefault="00525572">
            <w:pPr>
              <w:pStyle w:val="TableParagraph"/>
              <w:spacing w:line="180" w:lineRule="exact"/>
              <w:ind w:right="48"/>
              <w:jc w:val="right"/>
              <w:rPr>
                <w:sz w:val="18"/>
              </w:rPr>
            </w:pPr>
            <w:r>
              <w:rPr>
                <w:color w:val="231F20"/>
                <w:sz w:val="18"/>
              </w:rPr>
              <w:t>1761/2, 2023/26, 1416/10, 1762/3, 2023/33, 1416/9, 1762/2, 1696,</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фичког приказа, због евентуалне грешке у очитавању или накнад-</w:t>
            </w:r>
          </w:p>
        </w:tc>
        <w:tc>
          <w:tcPr>
            <w:tcW w:w="5295" w:type="dxa"/>
          </w:tcPr>
          <w:p w:rsidR="00614B3A" w:rsidRDefault="00525572">
            <w:pPr>
              <w:pStyle w:val="TableParagraph"/>
              <w:spacing w:line="180" w:lineRule="exact"/>
              <w:ind w:right="49"/>
              <w:jc w:val="right"/>
              <w:rPr>
                <w:sz w:val="18"/>
              </w:rPr>
            </w:pPr>
            <w:r>
              <w:rPr>
                <w:color w:val="231F20"/>
                <w:sz w:val="18"/>
              </w:rPr>
              <w:t>1743/3, 1697/2, 1757, 1688/2, 1756/1, 1756/3, 1755/2, 1755/1, 1732,</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них промена на терену због одржавања катастарског операта, ме-</w:t>
            </w:r>
          </w:p>
        </w:tc>
        <w:tc>
          <w:tcPr>
            <w:tcW w:w="5295" w:type="dxa"/>
          </w:tcPr>
          <w:p w:rsidR="00614B3A" w:rsidRDefault="00525572">
            <w:pPr>
              <w:pStyle w:val="TableParagraph"/>
              <w:spacing w:line="180" w:lineRule="exact"/>
              <w:ind w:right="48"/>
              <w:jc w:val="right"/>
              <w:rPr>
                <w:sz w:val="18"/>
              </w:rPr>
            </w:pPr>
            <w:r>
              <w:rPr>
                <w:color w:val="231F20"/>
                <w:sz w:val="18"/>
              </w:rPr>
              <w:t>1733/1, 1733/2, 1734, 1735, 1736, 1737, 1721, 1718, 1717, 1713,</w:t>
            </w:r>
          </w:p>
        </w:tc>
      </w:tr>
      <w:tr w:rsidR="00614B3A">
        <w:trPr>
          <w:trHeight w:val="202"/>
        </w:trPr>
        <w:tc>
          <w:tcPr>
            <w:tcW w:w="5294" w:type="dxa"/>
          </w:tcPr>
          <w:p w:rsidR="00614B3A" w:rsidRDefault="00525572">
            <w:pPr>
              <w:pStyle w:val="TableParagraph"/>
              <w:spacing w:line="182" w:lineRule="exact"/>
              <w:ind w:left="50"/>
              <w:rPr>
                <w:sz w:val="18"/>
              </w:rPr>
            </w:pPr>
            <w:r>
              <w:rPr>
                <w:color w:val="231F20"/>
                <w:sz w:val="18"/>
              </w:rPr>
              <w:t>родавна је ситуација у Рефералној карти број 2.</w:t>
            </w:r>
          </w:p>
        </w:tc>
        <w:tc>
          <w:tcPr>
            <w:tcW w:w="5295" w:type="dxa"/>
          </w:tcPr>
          <w:p w:rsidR="00614B3A" w:rsidRDefault="00525572">
            <w:pPr>
              <w:pStyle w:val="TableParagraph"/>
              <w:spacing w:line="182" w:lineRule="exact"/>
              <w:ind w:left="141"/>
              <w:rPr>
                <w:sz w:val="18"/>
              </w:rPr>
            </w:pPr>
            <w:r>
              <w:rPr>
                <w:color w:val="231F20"/>
                <w:sz w:val="18"/>
              </w:rPr>
              <w:t>1712, 1759, 1762/1, 1762/2, 1730/1, 1730/2, 1729, 1733/1, 1733/2.</w:t>
            </w:r>
          </w:p>
        </w:tc>
      </w:tr>
    </w:tbl>
    <w:p w:rsidR="00614B3A" w:rsidRDefault="00525572">
      <w:pPr>
        <w:rPr>
          <w:sz w:val="2"/>
          <w:szCs w:val="2"/>
        </w:rPr>
      </w:pPr>
      <w:r>
        <w:pict>
          <v:line id="_x0000_s1067" style="position:absolute;z-index:-251622912;mso-position-horizontal-relative:page;mso-position-vertical-relative:page" from="304.7pt,9.65pt" to="304.7pt,746.65pt" strokecolor="#231f20" strokeweight=".6pt">
            <w10:wrap anchorx="page" anchory="page"/>
          </v:line>
        </w:pict>
      </w:r>
    </w:p>
    <w:p w:rsidR="00614B3A" w:rsidRDefault="00614B3A">
      <w:pPr>
        <w:rPr>
          <w:sz w:val="2"/>
          <w:szCs w:val="2"/>
        </w:rPr>
        <w:sectPr w:rsidR="00614B3A">
          <w:pgSz w:w="12480" w:h="15650"/>
          <w:pgMar w:top="160" w:right="680" w:bottom="280" w:left="700" w:header="720" w:footer="720" w:gutter="0"/>
          <w:cols w:space="720"/>
        </w:sectPr>
      </w:pPr>
    </w:p>
    <w:p w:rsidR="00614B3A" w:rsidRDefault="00525572">
      <w:pPr>
        <w:pStyle w:val="BodyText"/>
        <w:spacing w:before="68" w:line="204" w:lineRule="exact"/>
        <w:ind w:left="830"/>
      </w:pPr>
      <w:r>
        <w:lastRenderedPageBreak/>
        <w:pict>
          <v:line id="_x0000_s1066" style="position:absolute;left:0;text-align:left;z-index:251651584;mso-position-horizontal-relative:page;mso-position-vertical-relative:page" from="318.9pt,9.65pt" to="318.9pt,746.65pt" strokecolor="#231f20" strokeweight=".6pt">
            <w10:wrap anchorx="page" anchory="page"/>
          </v:line>
        </w:pict>
      </w:r>
      <w:r>
        <w:rPr>
          <w:color w:val="231F20"/>
          <w:w w:val="66"/>
        </w:rPr>
        <w:t xml:space="preserve"> </w:t>
      </w:r>
      <w:r>
        <w:rPr>
          <w:color w:val="231F20"/>
        </w:rPr>
        <w:t xml:space="preserve">– Општина Деспотовац; БС6, </w:t>
      </w:r>
      <w:r>
        <w:rPr>
          <w:color w:val="231F20"/>
          <w:spacing w:val="-3"/>
        </w:rPr>
        <w:t xml:space="preserve">КО </w:t>
      </w:r>
      <w:r>
        <w:rPr>
          <w:color w:val="231F20"/>
        </w:rPr>
        <w:t>Брестово: 1976, 1526, 1653,</w:t>
      </w:r>
    </w:p>
    <w:p w:rsidR="00614B3A" w:rsidRDefault="00525572">
      <w:pPr>
        <w:pStyle w:val="BodyText"/>
        <w:spacing w:line="201" w:lineRule="exact"/>
        <w:ind w:left="433"/>
      </w:pPr>
      <w:r>
        <w:rPr>
          <w:color w:val="231F20"/>
        </w:rPr>
        <w:t>1780, 1801/1, 1900, 2704, 1527, 1654, 1782, 1802, 1901, 2705,  1549,</w:t>
      </w:r>
    </w:p>
    <w:p w:rsidR="00614B3A" w:rsidRDefault="00525572">
      <w:pPr>
        <w:pStyle w:val="BodyText"/>
        <w:spacing w:line="201" w:lineRule="exact"/>
        <w:ind w:left="433"/>
      </w:pPr>
      <w:r>
        <w:rPr>
          <w:color w:val="231F20"/>
        </w:rPr>
        <w:t>1656, 1787, 1803, 1905, 2706, 1530, 1657, 1789, 1804, 1906, 2707,</w:t>
      </w:r>
    </w:p>
    <w:p w:rsidR="00614B3A" w:rsidRDefault="00525572">
      <w:pPr>
        <w:pStyle w:val="BodyText"/>
        <w:spacing w:line="201" w:lineRule="exact"/>
        <w:ind w:left="433"/>
      </w:pPr>
      <w:r>
        <w:rPr>
          <w:color w:val="231F20"/>
        </w:rPr>
        <w:t xml:space="preserve">1531, 1658/1, 1790, 1805, 1907, 2708, 1532/1, </w:t>
      </w:r>
      <w:r>
        <w:rPr>
          <w:color w:val="231F20"/>
        </w:rPr>
        <w:t>1658/2, 1791, 1819,</w:t>
      </w:r>
    </w:p>
    <w:p w:rsidR="00614B3A" w:rsidRDefault="00525572">
      <w:pPr>
        <w:pStyle w:val="BodyText"/>
        <w:spacing w:line="201" w:lineRule="exact"/>
        <w:ind w:left="433"/>
      </w:pPr>
      <w:r>
        <w:rPr>
          <w:color w:val="231F20"/>
        </w:rPr>
        <w:t>1908, 2709, 1532/2, 1659/1, 1821, 1909, 1537, 1659/2, 1822, 1912/1,</w:t>
      </w:r>
    </w:p>
    <w:p w:rsidR="00614B3A" w:rsidRDefault="00525572">
      <w:pPr>
        <w:pStyle w:val="BodyText"/>
        <w:spacing w:line="201" w:lineRule="exact"/>
        <w:ind w:left="433"/>
      </w:pPr>
      <w:r>
        <w:rPr>
          <w:color w:val="231F20"/>
        </w:rPr>
        <w:t>1538,  1660/1,  1823,  1912/2,  1543,  1660/2,  1824,  1916/1,  1544/1,</w:t>
      </w:r>
    </w:p>
    <w:p w:rsidR="00614B3A" w:rsidRDefault="00525572">
      <w:pPr>
        <w:pStyle w:val="BodyText"/>
        <w:spacing w:line="201" w:lineRule="exact"/>
        <w:ind w:left="433"/>
      </w:pPr>
      <w:r>
        <w:rPr>
          <w:color w:val="231F20"/>
        </w:rPr>
        <w:t>1661, 1825, 1916/2, 1544/2, 1663, 1832/1, 1976, 1545, 1672, 1832/2,</w:t>
      </w:r>
    </w:p>
    <w:p w:rsidR="00614B3A" w:rsidRDefault="00525572">
      <w:pPr>
        <w:pStyle w:val="BodyText"/>
        <w:spacing w:line="201" w:lineRule="exact"/>
        <w:ind w:left="433"/>
      </w:pPr>
      <w:r>
        <w:rPr>
          <w:color w:val="231F20"/>
        </w:rPr>
        <w:t xml:space="preserve">1913/1, 1546, 1674, 1832/3, </w:t>
      </w:r>
      <w:r>
        <w:rPr>
          <w:color w:val="231F20"/>
        </w:rPr>
        <w:t>1914, 1559, 1675, 1832/4, 1915, 1560,</w:t>
      </w:r>
    </w:p>
    <w:p w:rsidR="00614B3A" w:rsidRDefault="00525572">
      <w:pPr>
        <w:pStyle w:val="BodyText"/>
        <w:spacing w:line="201" w:lineRule="exact"/>
        <w:ind w:left="433"/>
      </w:pPr>
      <w:r>
        <w:rPr>
          <w:color w:val="231F20"/>
        </w:rPr>
        <w:t>1677/1,  1834/3,  1976,  1564,  1677/3,  1835/2,  1911,  1558/1,  1678,</w:t>
      </w:r>
    </w:p>
    <w:p w:rsidR="00614B3A" w:rsidRDefault="00525572">
      <w:pPr>
        <w:pStyle w:val="BodyText"/>
        <w:spacing w:line="201" w:lineRule="exact"/>
        <w:ind w:left="433"/>
      </w:pPr>
      <w:r>
        <w:rPr>
          <w:color w:val="231F20"/>
        </w:rPr>
        <w:t>1835/3, 1910, 1558/2, 1836/1, 1553, 1836/2, 1551, 1837, 1550, 1838,</w:t>
      </w:r>
    </w:p>
    <w:p w:rsidR="00614B3A" w:rsidRDefault="00525572">
      <w:pPr>
        <w:pStyle w:val="BodyText"/>
        <w:spacing w:line="202" w:lineRule="exact"/>
        <w:ind w:left="433"/>
      </w:pPr>
      <w:r>
        <w:rPr>
          <w:color w:val="231F20"/>
        </w:rPr>
        <w:t>1547, 1851/1, 1851/2, 1852/1, 1854, 1855, 1856, 1899, 1820.</w:t>
      </w:r>
    </w:p>
    <w:p w:rsidR="00614B3A" w:rsidRDefault="00525572">
      <w:pPr>
        <w:pStyle w:val="BodyText"/>
        <w:spacing w:line="203" w:lineRule="exact"/>
        <w:ind w:left="830"/>
      </w:pPr>
      <w:r>
        <w:rPr>
          <w:color w:val="231F20"/>
          <w:w w:val="66"/>
        </w:rPr>
        <w:t xml:space="preserve"> </w:t>
      </w:r>
      <w:r>
        <w:rPr>
          <w:color w:val="231F20"/>
        </w:rPr>
        <w:t>– Општина Свилајнац; БС7, КО Кушиљево: 246, 222, 304,</w:t>
      </w:r>
    </w:p>
    <w:p w:rsidR="00614B3A" w:rsidRDefault="00525572">
      <w:pPr>
        <w:pStyle w:val="BodyText"/>
        <w:spacing w:line="203" w:lineRule="exact"/>
        <w:ind w:left="433"/>
      </w:pPr>
      <w:r>
        <w:rPr>
          <w:color w:val="231F20"/>
        </w:rPr>
        <w:t>1819, 2703, 13310, 4603, 223, 305, 1821, 2738, 13311, 4607, 224,</w:t>
      </w:r>
    </w:p>
    <w:p w:rsidR="00614B3A" w:rsidRDefault="00525572">
      <w:pPr>
        <w:pStyle w:val="BodyText"/>
        <w:spacing w:line="203" w:lineRule="exact"/>
        <w:ind w:left="433"/>
      </w:pPr>
      <w:r>
        <w:rPr>
          <w:color w:val="231F20"/>
        </w:rPr>
        <w:t>306, 1857, 2733, 13312, 225, 1859, 2729, 13313, 226, 1860, 2727,</w:t>
      </w:r>
    </w:p>
    <w:p w:rsidR="00614B3A" w:rsidRDefault="00525572">
      <w:pPr>
        <w:pStyle w:val="BodyText"/>
        <w:spacing w:line="203" w:lineRule="exact"/>
        <w:ind w:left="433"/>
      </w:pPr>
      <w:r>
        <w:rPr>
          <w:color w:val="231F20"/>
        </w:rPr>
        <w:t>13314, 227, 1863, 2703, 13315, 228, 1864, 2701, 13316, 229, 2694,</w:t>
      </w:r>
    </w:p>
    <w:p w:rsidR="00614B3A" w:rsidRDefault="00525572">
      <w:pPr>
        <w:pStyle w:val="BodyText"/>
        <w:spacing w:line="203" w:lineRule="exact"/>
        <w:ind w:left="433"/>
      </w:pPr>
      <w:r>
        <w:rPr>
          <w:color w:val="231F20"/>
        </w:rPr>
        <w:t>13498, 230, 2739, 13688, 231, 2741/1, 13685, 232, 2741/2, 233, 2737,</w:t>
      </w:r>
    </w:p>
    <w:p w:rsidR="00614B3A" w:rsidRDefault="00525572">
      <w:pPr>
        <w:pStyle w:val="BodyText"/>
        <w:spacing w:line="203" w:lineRule="exact"/>
        <w:ind w:left="433"/>
      </w:pPr>
      <w:r>
        <w:rPr>
          <w:color w:val="231F20"/>
        </w:rPr>
        <w:t>234, 2736, 235, 2735, 236, 2734, 237, 2776, 238, 239, 240, 241, 242,</w:t>
      </w:r>
    </w:p>
    <w:p w:rsidR="00614B3A" w:rsidRDefault="00525572">
      <w:pPr>
        <w:pStyle w:val="BodyText"/>
        <w:spacing w:line="203" w:lineRule="exact"/>
        <w:ind w:left="433"/>
      </w:pPr>
      <w:r>
        <w:rPr>
          <w:color w:val="231F20"/>
        </w:rPr>
        <w:t>243, 244, 245, 246, 266, 267, 270, 269.</w:t>
      </w:r>
    </w:p>
    <w:p w:rsidR="00614B3A" w:rsidRDefault="00525572">
      <w:pPr>
        <w:pStyle w:val="BodyText"/>
        <w:spacing w:before="1" w:line="235" w:lineRule="auto"/>
        <w:ind w:left="433" w:right="-12" w:firstLine="396"/>
      </w:pPr>
      <w:r>
        <w:rPr>
          <w:color w:val="231F20"/>
          <w:w w:val="66"/>
        </w:rPr>
        <w:t xml:space="preserve"> </w:t>
      </w:r>
      <w:r>
        <w:rPr>
          <w:color w:val="231F20"/>
        </w:rPr>
        <w:t>– Општина Жабари; БС8, КО Породин: 12312, 12313, 12067/1, 13537, 11905, 12067</w:t>
      </w:r>
      <w:r>
        <w:rPr>
          <w:color w:val="231F20"/>
        </w:rPr>
        <w:t>/2, 13538, 11904, 12069, 13540, 11721,</w:t>
      </w:r>
    </w:p>
    <w:p w:rsidR="00614B3A" w:rsidRDefault="00525572">
      <w:pPr>
        <w:pStyle w:val="BodyText"/>
        <w:spacing w:line="202" w:lineRule="exact"/>
        <w:ind w:left="433"/>
      </w:pPr>
      <w:r>
        <w:rPr>
          <w:color w:val="231F20"/>
        </w:rPr>
        <w:t>12289, 13582, 11651, 12291/1, 13582, 11650, 12295, 13642, 11649,</w:t>
      </w:r>
    </w:p>
    <w:p w:rsidR="00614B3A" w:rsidRDefault="00525572">
      <w:pPr>
        <w:pStyle w:val="BodyText"/>
        <w:spacing w:line="203" w:lineRule="exact"/>
        <w:ind w:left="433"/>
      </w:pPr>
      <w:r>
        <w:rPr>
          <w:color w:val="231F20"/>
        </w:rPr>
        <w:t>12312,  13639/3,  11648/2,  12313,  13624,  11648/1,  12575,  13615,</w:t>
      </w:r>
    </w:p>
    <w:p w:rsidR="00614B3A" w:rsidRDefault="00525572">
      <w:pPr>
        <w:pStyle w:val="BodyText"/>
        <w:spacing w:line="203" w:lineRule="exact"/>
        <w:ind w:left="433"/>
      </w:pPr>
      <w:r>
        <w:rPr>
          <w:color w:val="231F20"/>
        </w:rPr>
        <w:t>11647, 12792/1, 13543, 11646, 12458, 13545, 11637, 12457, 13542,</w:t>
      </w:r>
    </w:p>
    <w:p w:rsidR="00614B3A" w:rsidRDefault="00525572">
      <w:pPr>
        <w:pStyle w:val="BodyText"/>
        <w:spacing w:line="203" w:lineRule="exact"/>
        <w:ind w:left="433"/>
      </w:pPr>
      <w:r>
        <w:rPr>
          <w:color w:val="231F20"/>
        </w:rPr>
        <w:t>12456, 13541,  124</w:t>
      </w:r>
      <w:r>
        <w:rPr>
          <w:color w:val="231F20"/>
        </w:rPr>
        <w:t>54,  13609, 12453,  13540, 12452,  13612,   12451,</w:t>
      </w:r>
    </w:p>
    <w:p w:rsidR="00614B3A" w:rsidRDefault="00525572">
      <w:pPr>
        <w:pStyle w:val="BodyText"/>
        <w:spacing w:line="203" w:lineRule="exact"/>
        <w:ind w:left="433"/>
      </w:pPr>
      <w:r>
        <w:rPr>
          <w:color w:val="231F20"/>
        </w:rPr>
        <w:t>13539, 12450/2, 13644, 12450/1, 13538, 13622, 13642, 12297, 13537,</w:t>
      </w:r>
    </w:p>
    <w:p w:rsidR="00614B3A" w:rsidRDefault="00525572">
      <w:pPr>
        <w:pStyle w:val="BodyText"/>
        <w:spacing w:line="203" w:lineRule="exact"/>
        <w:ind w:left="433"/>
      </w:pPr>
      <w:r>
        <w:rPr>
          <w:color w:val="231F20"/>
        </w:rPr>
        <w:t>12296, 13547/2, 12294, 12293, 12290, 12072, 12073, 12286; К1, КО</w:t>
      </w:r>
    </w:p>
    <w:p w:rsidR="00614B3A" w:rsidRDefault="00525572">
      <w:pPr>
        <w:pStyle w:val="BodyText"/>
        <w:spacing w:line="203" w:lineRule="exact"/>
        <w:ind w:left="433"/>
      </w:pPr>
      <w:r>
        <w:rPr>
          <w:color w:val="231F20"/>
        </w:rPr>
        <w:t>Породин: 12742, 12743, 12744, 12745, 12746, 12747, 12748, 12749,</w:t>
      </w:r>
    </w:p>
    <w:p w:rsidR="00614B3A" w:rsidRDefault="00525572">
      <w:pPr>
        <w:pStyle w:val="BodyText"/>
        <w:spacing w:line="203" w:lineRule="exact"/>
        <w:ind w:left="433"/>
      </w:pPr>
      <w:r>
        <w:rPr>
          <w:color w:val="231F20"/>
        </w:rPr>
        <w:t>12750, 1</w:t>
      </w:r>
      <w:r>
        <w:rPr>
          <w:color w:val="231F20"/>
        </w:rPr>
        <w:t>2751,  12752,  12753, 12754,  12755, 12756,  12757,   12758,</w:t>
      </w:r>
    </w:p>
    <w:p w:rsidR="00614B3A" w:rsidRDefault="00525572">
      <w:pPr>
        <w:pStyle w:val="BodyText"/>
        <w:spacing w:line="203" w:lineRule="exact"/>
        <w:ind w:left="433"/>
      </w:pPr>
      <w:r>
        <w:rPr>
          <w:color w:val="231F20"/>
        </w:rPr>
        <w:t>13635, 12766,  12767,  12768, 12769,  12770, 12771,  13636,   12910,</w:t>
      </w:r>
    </w:p>
    <w:p w:rsidR="00614B3A" w:rsidRDefault="00525572">
      <w:pPr>
        <w:pStyle w:val="BodyText"/>
        <w:spacing w:line="203" w:lineRule="exact"/>
        <w:ind w:left="433"/>
      </w:pPr>
      <w:r>
        <w:rPr>
          <w:color w:val="231F20"/>
        </w:rPr>
        <w:t>12911, 12912, 12913, 12914, 12915, 12916, 12791, 13625, 12790,</w:t>
      </w:r>
    </w:p>
    <w:p w:rsidR="00614B3A" w:rsidRDefault="00525572">
      <w:pPr>
        <w:pStyle w:val="BodyText"/>
        <w:spacing w:line="203" w:lineRule="exact"/>
        <w:ind w:left="433"/>
      </w:pPr>
      <w:r>
        <w:rPr>
          <w:color w:val="231F20"/>
        </w:rPr>
        <w:t>13510, 12789, 13626, 12788/1, 12726, 12788/2, 13632, 12787, 127</w:t>
      </w:r>
      <w:r>
        <w:rPr>
          <w:color w:val="231F20"/>
        </w:rPr>
        <w:t>25,</w:t>
      </w:r>
    </w:p>
    <w:p w:rsidR="00614B3A" w:rsidRDefault="00525572">
      <w:pPr>
        <w:pStyle w:val="BodyText"/>
        <w:spacing w:line="203" w:lineRule="exact"/>
        <w:ind w:left="433"/>
      </w:pPr>
      <w:r>
        <w:rPr>
          <w:color w:val="231F20"/>
        </w:rPr>
        <w:t>12786, 12724,  12785,  12723, 12784,  12722, 12783,  12721,   12782,</w:t>
      </w:r>
    </w:p>
    <w:p w:rsidR="00614B3A" w:rsidRDefault="00525572">
      <w:pPr>
        <w:pStyle w:val="BodyText"/>
        <w:spacing w:line="203" w:lineRule="exact"/>
        <w:ind w:left="433"/>
      </w:pPr>
      <w:r>
        <w:rPr>
          <w:color w:val="231F20"/>
        </w:rPr>
        <w:t>12720,  12781,  12719,  12780/3,  12718,  12780/1,  12717,  12780/2,</w:t>
      </w:r>
    </w:p>
    <w:p w:rsidR="00614B3A" w:rsidRDefault="00525572">
      <w:pPr>
        <w:pStyle w:val="BodyText"/>
        <w:spacing w:line="203" w:lineRule="exact"/>
        <w:ind w:left="433"/>
      </w:pPr>
      <w:r>
        <w:rPr>
          <w:color w:val="231F20"/>
        </w:rPr>
        <w:t>12716, 12779, 12715, 12778, 12714, 12778/1, 12713, 12778/2, 12712,</w:t>
      </w:r>
    </w:p>
    <w:p w:rsidR="00614B3A" w:rsidRDefault="00525572">
      <w:pPr>
        <w:pStyle w:val="BodyText"/>
        <w:spacing w:line="203" w:lineRule="exact"/>
        <w:ind w:left="433"/>
      </w:pPr>
      <w:r>
        <w:rPr>
          <w:color w:val="231F20"/>
        </w:rPr>
        <w:t>12777, 12617,  12776,  12616, 12774,  12615, 12</w:t>
      </w:r>
      <w:r>
        <w:rPr>
          <w:color w:val="231F20"/>
        </w:rPr>
        <w:t>773,  12614,   12772,</w:t>
      </w:r>
    </w:p>
    <w:p w:rsidR="00614B3A" w:rsidRDefault="00525572">
      <w:pPr>
        <w:pStyle w:val="BodyText"/>
        <w:spacing w:line="203" w:lineRule="exact"/>
        <w:ind w:left="433"/>
      </w:pPr>
      <w:r>
        <w:rPr>
          <w:color w:val="231F20"/>
        </w:rPr>
        <w:t>12612, 12771, 12611, 12770, 12610, 12769, 12609, 12768, 13634,</w:t>
      </w:r>
    </w:p>
    <w:p w:rsidR="00614B3A" w:rsidRDefault="00525572">
      <w:pPr>
        <w:pStyle w:val="BodyText"/>
        <w:spacing w:line="203" w:lineRule="exact"/>
        <w:ind w:left="433"/>
      </w:pPr>
      <w:r>
        <w:rPr>
          <w:color w:val="231F20"/>
        </w:rPr>
        <w:t>12767, 12601,  12766,  12600, 13635,  12599, 12758,  12598,   12757,</w:t>
      </w:r>
    </w:p>
    <w:p w:rsidR="00614B3A" w:rsidRDefault="00525572">
      <w:pPr>
        <w:pStyle w:val="BodyText"/>
        <w:spacing w:line="203" w:lineRule="exact"/>
        <w:ind w:left="433"/>
      </w:pPr>
      <w:r>
        <w:rPr>
          <w:color w:val="231F20"/>
        </w:rPr>
        <w:t>12597, 12756,  12598,  12755, 13639,  12759, 12760,  12761,   12762,</w:t>
      </w:r>
    </w:p>
    <w:p w:rsidR="00614B3A" w:rsidRDefault="00525572">
      <w:pPr>
        <w:pStyle w:val="BodyText"/>
        <w:spacing w:line="203" w:lineRule="exact"/>
        <w:ind w:left="433"/>
      </w:pPr>
      <w:r>
        <w:rPr>
          <w:color w:val="231F20"/>
        </w:rPr>
        <w:t>12763, 13511, 13637, 13633, 13630</w:t>
      </w:r>
      <w:r>
        <w:rPr>
          <w:color w:val="231F20"/>
        </w:rPr>
        <w:t>.</w:t>
      </w:r>
    </w:p>
    <w:p w:rsidR="00614B3A" w:rsidRDefault="00525572">
      <w:pPr>
        <w:pStyle w:val="BodyText"/>
        <w:spacing w:line="203" w:lineRule="exact"/>
        <w:ind w:left="830"/>
      </w:pPr>
      <w:r>
        <w:rPr>
          <w:color w:val="231F20"/>
          <w:w w:val="66"/>
        </w:rPr>
        <w:t xml:space="preserve"> </w:t>
      </w:r>
      <w:r>
        <w:rPr>
          <w:color w:val="231F20"/>
        </w:rPr>
        <w:t xml:space="preserve">–  </w:t>
      </w:r>
      <w:r>
        <w:rPr>
          <w:color w:val="231F20"/>
          <w:spacing w:val="-3"/>
        </w:rPr>
        <w:t xml:space="preserve">Град  </w:t>
      </w:r>
      <w:r>
        <w:rPr>
          <w:color w:val="231F20"/>
        </w:rPr>
        <w:t xml:space="preserve">Смедерево;  БС9,  </w:t>
      </w:r>
      <w:r>
        <w:rPr>
          <w:color w:val="231F20"/>
          <w:spacing w:val="-3"/>
        </w:rPr>
        <w:t xml:space="preserve">КО  </w:t>
      </w:r>
      <w:r>
        <w:rPr>
          <w:color w:val="231F20"/>
        </w:rPr>
        <w:t>Лугавчина:  3979,  3978, 2511,</w:t>
      </w:r>
    </w:p>
    <w:p w:rsidR="00614B3A" w:rsidRDefault="00525572">
      <w:pPr>
        <w:pStyle w:val="BodyText"/>
        <w:spacing w:line="203" w:lineRule="exact"/>
        <w:ind w:left="433"/>
      </w:pPr>
      <w:r>
        <w:rPr>
          <w:color w:val="231F20"/>
        </w:rPr>
        <w:t>3658, 3861, 4015, 5678, 2513, 3659, 3860, 4016, 5771, 2514, 3661,</w:t>
      </w:r>
    </w:p>
    <w:p w:rsidR="00614B3A" w:rsidRDefault="00525572">
      <w:pPr>
        <w:pStyle w:val="BodyText"/>
        <w:spacing w:line="203" w:lineRule="exact"/>
        <w:ind w:left="433"/>
      </w:pPr>
      <w:r>
        <w:rPr>
          <w:color w:val="231F20"/>
        </w:rPr>
        <w:t>3857, 5772/2, 2515, 3692, 3856, 5790, 2516, 3828, 3842, 5792,  2517,</w:t>
      </w:r>
    </w:p>
    <w:p w:rsidR="00614B3A" w:rsidRDefault="00525572">
      <w:pPr>
        <w:pStyle w:val="BodyText"/>
        <w:spacing w:line="203" w:lineRule="exact"/>
        <w:ind w:left="433"/>
      </w:pPr>
      <w:r>
        <w:rPr>
          <w:color w:val="231F20"/>
        </w:rPr>
        <w:t>3832, 3643, 5793, 2519, 3833, 3645, 5794, 2520, 3834, 3644, 5795,</w:t>
      </w:r>
    </w:p>
    <w:p w:rsidR="00614B3A" w:rsidRDefault="00525572">
      <w:pPr>
        <w:pStyle w:val="BodyText"/>
        <w:spacing w:line="203" w:lineRule="exact"/>
        <w:ind w:left="433"/>
      </w:pPr>
      <w:r>
        <w:rPr>
          <w:color w:val="231F20"/>
        </w:rPr>
        <w:t>2526, 3835, 3655, 949/1, 2527, 3836, 3978, 2531, 3837, 3817, 2532,</w:t>
      </w:r>
    </w:p>
    <w:p w:rsidR="00614B3A" w:rsidRDefault="00525572">
      <w:pPr>
        <w:pStyle w:val="BodyText"/>
        <w:spacing w:line="203" w:lineRule="exact"/>
        <w:ind w:left="433"/>
      </w:pPr>
      <w:r>
        <w:rPr>
          <w:color w:val="231F20"/>
        </w:rPr>
        <w:t>3839, 3818, 2553, 3841, 3824, 2554, 3867, 3823, 2555, 3870, 3825,</w:t>
      </w:r>
    </w:p>
    <w:p w:rsidR="00614B3A" w:rsidRDefault="00525572">
      <w:pPr>
        <w:pStyle w:val="BodyText"/>
        <w:spacing w:line="203" w:lineRule="exact"/>
        <w:ind w:left="433"/>
      </w:pPr>
      <w:r>
        <w:rPr>
          <w:color w:val="231F20"/>
        </w:rPr>
        <w:t>2556, 3871, 3827, 2565, 3876, 3829, 2569, 3877, 3830, 257</w:t>
      </w:r>
      <w:r>
        <w:rPr>
          <w:color w:val="231F20"/>
        </w:rPr>
        <w:t>0, 3878,</w:t>
      </w:r>
    </w:p>
    <w:p w:rsidR="00614B3A" w:rsidRDefault="00525572">
      <w:pPr>
        <w:pStyle w:val="BodyText"/>
        <w:spacing w:line="203" w:lineRule="exact"/>
        <w:ind w:left="433"/>
      </w:pPr>
      <w:r>
        <w:rPr>
          <w:color w:val="231F20"/>
        </w:rPr>
        <w:t>3829, 2879, 3880, 3831, 3883, 3693, 3884, 3690, 3958, 3689, 3959,</w:t>
      </w:r>
    </w:p>
    <w:p w:rsidR="00614B3A" w:rsidRDefault="00525572">
      <w:pPr>
        <w:pStyle w:val="BodyText"/>
        <w:spacing w:line="203" w:lineRule="exact"/>
        <w:ind w:left="433"/>
      </w:pPr>
      <w:r>
        <w:rPr>
          <w:color w:val="231F20"/>
        </w:rPr>
        <w:t>3686, 3963, 3685, 3965, 3681, 3966, 3678, 3967, 3677, 3968, 3676,</w:t>
      </w:r>
    </w:p>
    <w:p w:rsidR="00614B3A" w:rsidRDefault="00525572">
      <w:pPr>
        <w:pStyle w:val="BodyText"/>
        <w:spacing w:line="203" w:lineRule="exact"/>
        <w:ind w:left="433"/>
      </w:pPr>
      <w:r>
        <w:rPr>
          <w:color w:val="231F20"/>
        </w:rPr>
        <w:t>3969, 3675, 3970, 3674, 3971, 3673, 3972, 3672, 3973, 3670, 3974,</w:t>
      </w:r>
    </w:p>
    <w:p w:rsidR="00614B3A" w:rsidRDefault="00525572">
      <w:pPr>
        <w:pStyle w:val="BodyText"/>
        <w:spacing w:line="203" w:lineRule="exact"/>
        <w:ind w:left="433"/>
      </w:pPr>
      <w:r>
        <w:rPr>
          <w:color w:val="231F20"/>
        </w:rPr>
        <w:t>3666, 3975, 3665, 3976, 3660, 3977, 3978, 3866, 3</w:t>
      </w:r>
      <w:r>
        <w:rPr>
          <w:color w:val="231F20"/>
        </w:rPr>
        <w:t>863.</w:t>
      </w:r>
    </w:p>
    <w:p w:rsidR="00614B3A" w:rsidRDefault="00525572">
      <w:pPr>
        <w:pStyle w:val="BodyText"/>
        <w:spacing w:before="2" w:line="235" w:lineRule="auto"/>
        <w:ind w:left="433" w:firstLine="396"/>
      </w:pPr>
      <w:r>
        <w:rPr>
          <w:color w:val="231F20"/>
          <w:w w:val="66"/>
        </w:rPr>
        <w:t xml:space="preserve"> </w:t>
      </w:r>
      <w:r>
        <w:rPr>
          <w:color w:val="231F20"/>
        </w:rPr>
        <w:t>– Град Београд; ПЧМ2, градска општина Палилула, КО Бесни Фок: 18.</w:t>
      </w:r>
    </w:p>
    <w:p w:rsidR="00614B3A" w:rsidRDefault="00525572">
      <w:pPr>
        <w:pStyle w:val="BodyText"/>
        <w:spacing w:line="235" w:lineRule="auto"/>
        <w:ind w:left="433" w:firstLine="396"/>
      </w:pPr>
      <w:r>
        <w:rPr>
          <w:color w:val="231F20"/>
          <w:w w:val="66"/>
        </w:rPr>
        <w:t xml:space="preserve"> </w:t>
      </w:r>
      <w:r>
        <w:rPr>
          <w:color w:val="231F20"/>
        </w:rPr>
        <w:t>– Општина Ковин; КО Ковин: делови 10107/2, 10714/2, 10107/4, 10714/4, 10103/10, 10103/2, 10103/6.</w:t>
      </w:r>
    </w:p>
    <w:p w:rsidR="00614B3A" w:rsidRDefault="00525572">
      <w:pPr>
        <w:pStyle w:val="BodyText"/>
        <w:spacing w:line="202" w:lineRule="exact"/>
        <w:ind w:left="830"/>
      </w:pPr>
      <w:r>
        <w:rPr>
          <w:color w:val="231F20"/>
          <w:w w:val="66"/>
        </w:rPr>
        <w:t xml:space="preserve"> </w:t>
      </w:r>
      <w:r>
        <w:rPr>
          <w:color w:val="231F20"/>
        </w:rPr>
        <w:t>– Град Панчево; КО Панчево: делови 13940, 10484, 13941,</w:t>
      </w:r>
    </w:p>
    <w:p w:rsidR="00614B3A" w:rsidRDefault="00525572">
      <w:pPr>
        <w:pStyle w:val="BodyText"/>
        <w:spacing w:line="203" w:lineRule="exact"/>
        <w:ind w:left="433"/>
      </w:pPr>
      <w:r>
        <w:rPr>
          <w:color w:val="231F20"/>
        </w:rPr>
        <w:t>10500, 10501, 10502, 13942, 10511, 13979, 10573, 10574, 10575,</w:t>
      </w:r>
    </w:p>
    <w:p w:rsidR="00614B3A" w:rsidRDefault="00525572">
      <w:pPr>
        <w:pStyle w:val="BodyText"/>
        <w:spacing w:line="203" w:lineRule="exact"/>
        <w:ind w:left="433"/>
      </w:pPr>
      <w:r>
        <w:rPr>
          <w:color w:val="231F20"/>
        </w:rPr>
        <w:t>10576, 10577, 10578, 10579, 10580, 13980, 10613, 10612, 10611,</w:t>
      </w:r>
    </w:p>
    <w:p w:rsidR="00614B3A" w:rsidRDefault="00525572">
      <w:pPr>
        <w:pStyle w:val="BodyText"/>
        <w:spacing w:line="203" w:lineRule="exact"/>
        <w:ind w:left="433"/>
      </w:pPr>
      <w:r>
        <w:rPr>
          <w:color w:val="231F20"/>
        </w:rPr>
        <w:t>10610, 10609,  13981,  13982, 10741,  10744, 10745,  13989,   12695,</w:t>
      </w:r>
    </w:p>
    <w:p w:rsidR="00614B3A" w:rsidRDefault="00525572">
      <w:pPr>
        <w:pStyle w:val="BodyText"/>
        <w:spacing w:line="203" w:lineRule="exact"/>
        <w:ind w:left="433"/>
      </w:pPr>
      <w:r>
        <w:rPr>
          <w:color w:val="231F20"/>
        </w:rPr>
        <w:t xml:space="preserve">13990, 12699,  12694,  12693, 12692,  12691, 12690,  12689,  </w:t>
      </w:r>
      <w:r>
        <w:rPr>
          <w:color w:val="231F20"/>
        </w:rPr>
        <w:t xml:space="preserve"> 12688,</w:t>
      </w:r>
    </w:p>
    <w:p w:rsidR="00614B3A" w:rsidRDefault="00525572">
      <w:pPr>
        <w:pStyle w:val="BodyText"/>
        <w:spacing w:line="203" w:lineRule="exact"/>
        <w:ind w:left="433"/>
      </w:pPr>
      <w:r>
        <w:rPr>
          <w:color w:val="231F20"/>
        </w:rPr>
        <w:t>12687, 12686,  12685,  12684, 12683,  12682, 12681,  12680,   12679,</w:t>
      </w:r>
    </w:p>
    <w:p w:rsidR="00614B3A" w:rsidRDefault="00525572">
      <w:pPr>
        <w:pStyle w:val="BodyText"/>
        <w:spacing w:line="203" w:lineRule="exact"/>
        <w:ind w:left="433"/>
      </w:pPr>
      <w:r>
        <w:rPr>
          <w:color w:val="231F20"/>
        </w:rPr>
        <w:t>12697, 12698, 10465, 10466, 10467, 10484.</w:t>
      </w:r>
    </w:p>
    <w:p w:rsidR="00614B3A" w:rsidRDefault="00525572">
      <w:pPr>
        <w:pStyle w:val="BodyText"/>
        <w:spacing w:line="203" w:lineRule="exact"/>
        <w:ind w:left="830"/>
      </w:pPr>
      <w:r>
        <w:rPr>
          <w:color w:val="231F20"/>
          <w:w w:val="66"/>
        </w:rPr>
        <w:t xml:space="preserve"> </w:t>
      </w:r>
      <w:r>
        <w:rPr>
          <w:color w:val="231F20"/>
        </w:rPr>
        <w:t>–</w:t>
      </w:r>
      <w:r>
        <w:rPr>
          <w:color w:val="231F20"/>
          <w:spacing w:val="-4"/>
        </w:rPr>
        <w:t xml:space="preserve"> </w:t>
      </w:r>
      <w:r>
        <w:rPr>
          <w:color w:val="231F20"/>
        </w:rPr>
        <w:t>Општина</w:t>
      </w:r>
      <w:r>
        <w:rPr>
          <w:color w:val="231F20"/>
          <w:spacing w:val="-4"/>
        </w:rPr>
        <w:t xml:space="preserve"> </w:t>
      </w:r>
      <w:r>
        <w:rPr>
          <w:color w:val="231F20"/>
        </w:rPr>
        <w:t>Опово;</w:t>
      </w:r>
      <w:r>
        <w:rPr>
          <w:color w:val="231F20"/>
          <w:spacing w:val="-4"/>
        </w:rPr>
        <w:t xml:space="preserve"> </w:t>
      </w:r>
      <w:r>
        <w:rPr>
          <w:color w:val="231F20"/>
          <w:spacing w:val="-3"/>
        </w:rPr>
        <w:t>КО</w:t>
      </w:r>
      <w:r>
        <w:rPr>
          <w:color w:val="231F20"/>
          <w:spacing w:val="-4"/>
        </w:rPr>
        <w:t xml:space="preserve"> </w:t>
      </w:r>
      <w:r>
        <w:rPr>
          <w:color w:val="231F20"/>
        </w:rPr>
        <w:t>Опово:</w:t>
      </w:r>
      <w:r>
        <w:rPr>
          <w:color w:val="231F20"/>
          <w:spacing w:val="-4"/>
        </w:rPr>
        <w:t xml:space="preserve"> </w:t>
      </w:r>
      <w:r>
        <w:rPr>
          <w:color w:val="231F20"/>
        </w:rPr>
        <w:t>делови</w:t>
      </w:r>
      <w:r>
        <w:rPr>
          <w:color w:val="231F20"/>
          <w:spacing w:val="-4"/>
        </w:rPr>
        <w:t xml:space="preserve"> </w:t>
      </w:r>
      <w:r>
        <w:rPr>
          <w:color w:val="231F20"/>
        </w:rPr>
        <w:t>1463,</w:t>
      </w:r>
      <w:r>
        <w:rPr>
          <w:color w:val="231F20"/>
          <w:spacing w:val="-4"/>
        </w:rPr>
        <w:t xml:space="preserve"> </w:t>
      </w:r>
      <w:r>
        <w:rPr>
          <w:color w:val="231F20"/>
        </w:rPr>
        <w:t>1464,</w:t>
      </w:r>
      <w:r>
        <w:rPr>
          <w:color w:val="231F20"/>
          <w:spacing w:val="-4"/>
        </w:rPr>
        <w:t xml:space="preserve"> </w:t>
      </w:r>
      <w:r>
        <w:rPr>
          <w:color w:val="231F20"/>
        </w:rPr>
        <w:t>1465,</w:t>
      </w:r>
      <w:r>
        <w:rPr>
          <w:color w:val="231F20"/>
          <w:spacing w:val="-4"/>
        </w:rPr>
        <w:t xml:space="preserve"> </w:t>
      </w:r>
      <w:r>
        <w:rPr>
          <w:color w:val="231F20"/>
        </w:rPr>
        <w:t>1466,</w:t>
      </w:r>
    </w:p>
    <w:p w:rsidR="00614B3A" w:rsidRDefault="00525572">
      <w:pPr>
        <w:pStyle w:val="BodyText"/>
        <w:spacing w:line="203" w:lineRule="exact"/>
        <w:ind w:left="433"/>
      </w:pPr>
      <w:r>
        <w:rPr>
          <w:color w:val="231F20"/>
        </w:rPr>
        <w:t>1467, 1468, 1469, 3764, 1460, 1461, 1462, 1864, 1865, 1866, 1867,</w:t>
      </w:r>
    </w:p>
    <w:p w:rsidR="00614B3A" w:rsidRDefault="00525572">
      <w:pPr>
        <w:pStyle w:val="BodyText"/>
        <w:spacing w:line="203" w:lineRule="exact"/>
        <w:ind w:left="433"/>
      </w:pPr>
      <w:r>
        <w:rPr>
          <w:color w:val="231F20"/>
        </w:rPr>
        <w:t xml:space="preserve">1868, 1869, </w:t>
      </w:r>
      <w:r>
        <w:rPr>
          <w:color w:val="231F20"/>
        </w:rPr>
        <w:t>1870, 1871, 1872, 1873, 1874, 1875, 1440, 1439, 1438,</w:t>
      </w:r>
    </w:p>
    <w:p w:rsidR="00614B3A" w:rsidRDefault="00525572">
      <w:pPr>
        <w:pStyle w:val="BodyText"/>
        <w:spacing w:line="203" w:lineRule="exact"/>
        <w:ind w:left="433"/>
      </w:pPr>
      <w:r>
        <w:rPr>
          <w:color w:val="231F20"/>
        </w:rPr>
        <w:t>1437, 1923, 1900, 1901, 1902, 1903, 1904, 1905, 1906, 1907, 1908,</w:t>
      </w:r>
    </w:p>
    <w:p w:rsidR="00614B3A" w:rsidRDefault="00525572">
      <w:pPr>
        <w:pStyle w:val="BodyText"/>
        <w:spacing w:line="203" w:lineRule="exact"/>
        <w:ind w:left="433"/>
      </w:pPr>
      <w:r>
        <w:rPr>
          <w:color w:val="231F20"/>
        </w:rPr>
        <w:t>1909, 1910/1, 1911, 1912, 1913, 1914, 1915, 1916, 1917, 1918,  1919,</w:t>
      </w:r>
    </w:p>
    <w:p w:rsidR="00614B3A" w:rsidRDefault="00525572">
      <w:pPr>
        <w:pStyle w:val="BodyText"/>
        <w:spacing w:line="203" w:lineRule="exact"/>
        <w:ind w:left="433"/>
      </w:pPr>
      <w:r>
        <w:rPr>
          <w:color w:val="231F20"/>
        </w:rPr>
        <w:t>1920, 1921, 3791, 3762, 1923, 1924, 1925, 1926, 1927, 1928, 1929,</w:t>
      </w:r>
    </w:p>
    <w:p w:rsidR="00614B3A" w:rsidRDefault="00525572">
      <w:pPr>
        <w:pStyle w:val="BodyText"/>
        <w:spacing w:line="203" w:lineRule="exact"/>
        <w:ind w:left="433"/>
      </w:pPr>
      <w:r>
        <w:rPr>
          <w:color w:val="231F20"/>
        </w:rPr>
        <w:t>1930, 1931, 1932, 1933, 1934, 1935, 1936, 1937, 1938, 1939, 1940,</w:t>
      </w:r>
    </w:p>
    <w:p w:rsidR="00614B3A" w:rsidRDefault="00525572">
      <w:pPr>
        <w:pStyle w:val="BodyText"/>
        <w:spacing w:line="203" w:lineRule="exact"/>
        <w:ind w:left="433"/>
      </w:pPr>
      <w:r>
        <w:rPr>
          <w:color w:val="231F20"/>
        </w:rPr>
        <w:t>1941, 1942, 1943, 1944, 1945, 2192, 2193, 2194, 2195, 2196, 2197,</w:t>
      </w:r>
    </w:p>
    <w:p w:rsidR="00614B3A" w:rsidRDefault="00525572">
      <w:pPr>
        <w:pStyle w:val="BodyText"/>
        <w:spacing w:line="203" w:lineRule="exact"/>
        <w:ind w:left="433"/>
      </w:pPr>
      <w:r>
        <w:rPr>
          <w:color w:val="231F20"/>
        </w:rPr>
        <w:t>2198, 2199, 2200, 2201, 2202, 2203, 3792, 2688, 2687, 2686, 2685,</w:t>
      </w:r>
    </w:p>
    <w:p w:rsidR="00614B3A" w:rsidRDefault="00525572">
      <w:pPr>
        <w:pStyle w:val="BodyText"/>
        <w:spacing w:line="203" w:lineRule="exact"/>
        <w:ind w:left="433"/>
      </w:pPr>
      <w:r>
        <w:rPr>
          <w:color w:val="231F20"/>
        </w:rPr>
        <w:t>2684, 2683, 2682, 2681, 2680, 3828, 2183, 2182, 2181, 2180</w:t>
      </w:r>
      <w:r>
        <w:rPr>
          <w:color w:val="231F20"/>
        </w:rPr>
        <w:t>, 2179,</w:t>
      </w:r>
    </w:p>
    <w:p w:rsidR="00614B3A" w:rsidRDefault="00525572">
      <w:pPr>
        <w:pStyle w:val="BodyText"/>
        <w:spacing w:line="203" w:lineRule="exact"/>
        <w:ind w:left="433"/>
      </w:pPr>
      <w:r>
        <w:rPr>
          <w:color w:val="231F20"/>
        </w:rPr>
        <w:t>2178, 2177, 2176, 2175, 2174, 2141, 2173, 2172, 2171, 2170, 2169,</w:t>
      </w:r>
    </w:p>
    <w:p w:rsidR="00614B3A" w:rsidRDefault="00525572">
      <w:pPr>
        <w:pStyle w:val="BodyText"/>
        <w:spacing w:line="205" w:lineRule="exact"/>
        <w:ind w:left="433"/>
      </w:pPr>
      <w:r>
        <w:rPr>
          <w:color w:val="231F20"/>
        </w:rPr>
        <w:t>2168, 2167, 3810, 2689, 2735, 2734, 2733, 2732, 2731, 2730, 2729,</w:t>
      </w:r>
    </w:p>
    <w:p w:rsidR="00614B3A" w:rsidRDefault="00525572">
      <w:pPr>
        <w:pStyle w:val="BodyText"/>
        <w:spacing w:before="64" w:line="205" w:lineRule="exact"/>
        <w:ind w:left="242"/>
      </w:pPr>
      <w:r>
        <w:br w:type="column"/>
      </w:r>
      <w:r>
        <w:rPr>
          <w:color w:val="231F20"/>
        </w:rPr>
        <w:t>2728, 2727, 2726, 2725, 2724, 2723, 2722, 2721, 2720, 2719, 2718,</w:t>
      </w:r>
    </w:p>
    <w:p w:rsidR="00614B3A" w:rsidRDefault="00525572">
      <w:pPr>
        <w:pStyle w:val="BodyText"/>
        <w:spacing w:line="203" w:lineRule="exact"/>
        <w:ind w:left="242"/>
      </w:pPr>
      <w:r>
        <w:rPr>
          <w:color w:val="231F20"/>
        </w:rPr>
        <w:t>2717, 2716, 2715, 5667, 2941/2, 3852, 2907, 5345,</w:t>
      </w:r>
      <w:r>
        <w:rPr>
          <w:color w:val="231F20"/>
        </w:rPr>
        <w:t xml:space="preserve"> 1859, 1860,  1861,</w:t>
      </w:r>
    </w:p>
    <w:p w:rsidR="00614B3A" w:rsidRDefault="00525572">
      <w:pPr>
        <w:pStyle w:val="BodyText"/>
        <w:spacing w:line="202" w:lineRule="exact"/>
        <w:ind w:left="242"/>
      </w:pPr>
      <w:r>
        <w:rPr>
          <w:color w:val="231F20"/>
        </w:rPr>
        <w:t>1862, 1863, 1864.</w:t>
      </w:r>
    </w:p>
    <w:p w:rsidR="00614B3A" w:rsidRDefault="00525572">
      <w:pPr>
        <w:pStyle w:val="BodyText"/>
        <w:spacing w:line="201" w:lineRule="exact"/>
        <w:ind w:left="639"/>
      </w:pPr>
      <w:r>
        <w:rPr>
          <w:color w:val="231F20"/>
          <w:w w:val="66"/>
        </w:rPr>
        <w:t xml:space="preserve"> </w:t>
      </w:r>
      <w:r>
        <w:rPr>
          <w:color w:val="231F20"/>
        </w:rPr>
        <w:t>– Град Зрењанин; КО Книћанин: делови 2145, 2485, 2144,</w:t>
      </w:r>
    </w:p>
    <w:p w:rsidR="00614B3A" w:rsidRDefault="00525572">
      <w:pPr>
        <w:pStyle w:val="BodyText"/>
        <w:spacing w:line="201" w:lineRule="exact"/>
        <w:ind w:left="242"/>
      </w:pPr>
      <w:r>
        <w:rPr>
          <w:color w:val="231F20"/>
        </w:rPr>
        <w:t>2283, 2484, 2146.</w:t>
      </w:r>
    </w:p>
    <w:p w:rsidR="00614B3A" w:rsidRDefault="00525572">
      <w:pPr>
        <w:pStyle w:val="BodyText"/>
        <w:spacing w:line="201" w:lineRule="exact"/>
        <w:ind w:left="639"/>
      </w:pPr>
      <w:r>
        <w:rPr>
          <w:color w:val="231F20"/>
          <w:w w:val="66"/>
        </w:rPr>
        <w:t xml:space="preserve"> </w:t>
      </w:r>
      <w:r>
        <w:rPr>
          <w:color w:val="231F20"/>
        </w:rPr>
        <w:t>–  Општина  Тител;  КО  Шајкаш:  делови  3484,  3483, 3482,</w:t>
      </w:r>
    </w:p>
    <w:p w:rsidR="00614B3A" w:rsidRDefault="00525572">
      <w:pPr>
        <w:pStyle w:val="BodyText"/>
        <w:spacing w:line="201" w:lineRule="exact"/>
        <w:ind w:left="242"/>
      </w:pPr>
      <w:r>
        <w:rPr>
          <w:color w:val="231F20"/>
        </w:rPr>
        <w:t>3604, 3605, 3606, 3607, 3608, 3886, 3406, 3407, 3408, 3409, 3410,</w:t>
      </w:r>
    </w:p>
    <w:p w:rsidR="00614B3A" w:rsidRDefault="00525572">
      <w:pPr>
        <w:pStyle w:val="BodyText"/>
        <w:spacing w:line="201" w:lineRule="exact"/>
        <w:ind w:left="242"/>
      </w:pPr>
      <w:r>
        <w:rPr>
          <w:color w:val="231F20"/>
        </w:rPr>
        <w:t>3411, 3412, 3883,</w:t>
      </w:r>
      <w:r>
        <w:rPr>
          <w:color w:val="231F20"/>
        </w:rPr>
        <w:t xml:space="preserve"> 3413, 3882, 3389, 3388, 3485.</w:t>
      </w:r>
    </w:p>
    <w:p w:rsidR="00614B3A" w:rsidRDefault="00525572">
      <w:pPr>
        <w:pStyle w:val="BodyText"/>
        <w:spacing w:line="201" w:lineRule="exact"/>
        <w:ind w:left="639"/>
      </w:pPr>
      <w:r>
        <w:rPr>
          <w:color w:val="231F20"/>
          <w:w w:val="66"/>
        </w:rPr>
        <w:t xml:space="preserve"> </w:t>
      </w:r>
      <w:r>
        <w:rPr>
          <w:color w:val="231F20"/>
        </w:rPr>
        <w:t>–  Општина  Жабаљ;  КО  Жабаљ:  делови  7560,  7561, 7553,</w:t>
      </w:r>
    </w:p>
    <w:p w:rsidR="00614B3A" w:rsidRDefault="00525572">
      <w:pPr>
        <w:pStyle w:val="BodyText"/>
        <w:spacing w:line="201" w:lineRule="exact"/>
        <w:ind w:left="242"/>
      </w:pPr>
      <w:r>
        <w:rPr>
          <w:color w:val="231F20"/>
        </w:rPr>
        <w:t>7552, 10968, 7439, 7440, 7441, 7442, 7443, 7444, 7445, 7446, 7551/1,</w:t>
      </w:r>
    </w:p>
    <w:p w:rsidR="00614B3A" w:rsidRDefault="00525572">
      <w:pPr>
        <w:pStyle w:val="BodyText"/>
        <w:spacing w:line="201" w:lineRule="exact"/>
        <w:ind w:left="242"/>
      </w:pPr>
      <w:r>
        <w:rPr>
          <w:color w:val="231F20"/>
        </w:rPr>
        <w:t>7551/2, 7551/3, 7552.</w:t>
      </w:r>
    </w:p>
    <w:p w:rsidR="00614B3A" w:rsidRDefault="00525572">
      <w:pPr>
        <w:pStyle w:val="BodyText"/>
        <w:spacing w:line="201" w:lineRule="exact"/>
        <w:ind w:left="639"/>
      </w:pPr>
      <w:r>
        <w:rPr>
          <w:color w:val="231F20"/>
          <w:w w:val="66"/>
        </w:rPr>
        <w:t xml:space="preserve"> </w:t>
      </w:r>
      <w:r>
        <w:rPr>
          <w:color w:val="231F20"/>
        </w:rPr>
        <w:t>– Општина Србобран; КО Турија: делови 3947/2, 3948.</w:t>
      </w:r>
    </w:p>
    <w:p w:rsidR="00614B3A" w:rsidRDefault="00525572">
      <w:pPr>
        <w:pStyle w:val="BodyText"/>
        <w:spacing w:before="2" w:line="232" w:lineRule="auto"/>
        <w:ind w:left="242" w:right="103" w:firstLine="396"/>
      </w:pPr>
      <w:r>
        <w:rPr>
          <w:color w:val="231F20"/>
          <w:w w:val="66"/>
        </w:rPr>
        <w:t xml:space="preserve"> </w:t>
      </w:r>
      <w:r>
        <w:rPr>
          <w:color w:val="231F20"/>
        </w:rPr>
        <w:t>– Општина Врбас; КО Бачко Добро Поље: делови 1309, 1316, 1311, 2660, 2664, 1326, 2744, 1323, 2737, 1318/4, 1318/1, 1318/2,</w:t>
      </w:r>
    </w:p>
    <w:p w:rsidR="00614B3A" w:rsidRDefault="00525572">
      <w:pPr>
        <w:pStyle w:val="BodyText"/>
        <w:spacing w:line="198" w:lineRule="exact"/>
        <w:ind w:left="242"/>
      </w:pPr>
      <w:r>
        <w:rPr>
          <w:color w:val="231F20"/>
        </w:rPr>
        <w:t>1318/5, 1318/3, 2734, 1317, 2733, 1315, 1316, 2732.</w:t>
      </w:r>
    </w:p>
    <w:p w:rsidR="00614B3A" w:rsidRDefault="00525572">
      <w:pPr>
        <w:pStyle w:val="BodyText"/>
        <w:spacing w:before="2" w:line="232" w:lineRule="auto"/>
        <w:ind w:left="242" w:firstLine="396"/>
      </w:pPr>
      <w:r>
        <w:rPr>
          <w:color w:val="231F20"/>
          <w:w w:val="66"/>
        </w:rPr>
        <w:t xml:space="preserve"> </w:t>
      </w:r>
      <w:r>
        <w:rPr>
          <w:color w:val="231F20"/>
        </w:rPr>
        <w:t>– Општина Кула; КО Црвенка: делови 9233/5, 9233/4, 9233/3, 9233/1.</w:t>
      </w:r>
    </w:p>
    <w:p w:rsidR="00614B3A" w:rsidRDefault="00525572">
      <w:pPr>
        <w:pStyle w:val="BodyText"/>
        <w:spacing w:line="198" w:lineRule="exact"/>
        <w:ind w:left="639"/>
      </w:pPr>
      <w:r>
        <w:rPr>
          <w:color w:val="231F20"/>
          <w:w w:val="66"/>
        </w:rPr>
        <w:t xml:space="preserve"> </w:t>
      </w:r>
      <w:r>
        <w:rPr>
          <w:color w:val="231F20"/>
        </w:rPr>
        <w:t>–  Град  Сомбор;  КО  Сомбор:  делови  18708,  28665, 18706,</w:t>
      </w:r>
    </w:p>
    <w:p w:rsidR="00614B3A" w:rsidRDefault="00525572">
      <w:pPr>
        <w:pStyle w:val="BodyText"/>
        <w:spacing w:line="201" w:lineRule="exact"/>
        <w:ind w:left="242"/>
      </w:pPr>
      <w:r>
        <w:rPr>
          <w:color w:val="231F20"/>
        </w:rPr>
        <w:t>18707, 18708, 28662, 28683, 18754, 18689, 28682, 18658/1, 18658/2,</w:t>
      </w:r>
    </w:p>
    <w:p w:rsidR="00614B3A" w:rsidRDefault="00525572">
      <w:pPr>
        <w:pStyle w:val="BodyText"/>
        <w:spacing w:line="201" w:lineRule="exact"/>
        <w:ind w:left="242"/>
      </w:pPr>
      <w:r>
        <w:rPr>
          <w:color w:val="231F20"/>
        </w:rPr>
        <w:t>18659, 28681, 18656/2, 18656/1, 18760, 18762, 18761, 28684, 28685,</w:t>
      </w:r>
    </w:p>
    <w:p w:rsidR="00614B3A" w:rsidRDefault="00525572">
      <w:pPr>
        <w:pStyle w:val="BodyText"/>
        <w:spacing w:line="201" w:lineRule="exact"/>
        <w:ind w:left="242"/>
      </w:pPr>
      <w:r>
        <w:rPr>
          <w:color w:val="231F20"/>
        </w:rPr>
        <w:t>18763, 18764, 21304, 28689, 21293, 28690, 21303, 18710; КО Ба</w:t>
      </w:r>
      <w:r>
        <w:rPr>
          <w:color w:val="231F20"/>
        </w:rPr>
        <w:t>чки</w:t>
      </w:r>
    </w:p>
    <w:p w:rsidR="00614B3A" w:rsidRDefault="00525572">
      <w:pPr>
        <w:pStyle w:val="BodyText"/>
        <w:spacing w:line="201" w:lineRule="exact"/>
        <w:ind w:left="242"/>
      </w:pPr>
      <w:r>
        <w:rPr>
          <w:color w:val="231F20"/>
        </w:rPr>
        <w:t>Брег: делови 1671, 1635, 1636, 1637, 1638, 1639, 1640, 1641, 1642,</w:t>
      </w:r>
    </w:p>
    <w:p w:rsidR="00614B3A" w:rsidRDefault="00525572">
      <w:pPr>
        <w:pStyle w:val="BodyText"/>
        <w:spacing w:line="201" w:lineRule="exact"/>
        <w:ind w:left="242"/>
      </w:pPr>
      <w:r>
        <w:rPr>
          <w:color w:val="231F20"/>
        </w:rPr>
        <w:t>1643, 1644, 1645, 1646, 1647, 1648, 1649, 1650, 1651, 1652, 1653,</w:t>
      </w:r>
    </w:p>
    <w:p w:rsidR="00614B3A" w:rsidRDefault="00525572">
      <w:pPr>
        <w:pStyle w:val="BodyText"/>
        <w:spacing w:line="204" w:lineRule="exact"/>
        <w:ind w:left="242"/>
      </w:pPr>
      <w:r>
        <w:rPr>
          <w:color w:val="231F20"/>
        </w:rPr>
        <w:t>1654, 1655, 3535, 1667, 1668, 1669.</w:t>
      </w:r>
    </w:p>
    <w:p w:rsidR="00614B3A" w:rsidRDefault="00525572">
      <w:pPr>
        <w:spacing w:before="169" w:line="232" w:lineRule="auto"/>
        <w:ind w:left="2395" w:right="236" w:hanging="1944"/>
        <w:rPr>
          <w:i/>
          <w:sz w:val="18"/>
        </w:rPr>
      </w:pPr>
      <w:r>
        <w:rPr>
          <w:i/>
          <w:color w:val="231F20"/>
          <w:sz w:val="18"/>
        </w:rPr>
        <w:t>5.1.4. Списак парцела на којима се налазе објекти планирани за рушење</w:t>
      </w:r>
    </w:p>
    <w:p w:rsidR="00614B3A" w:rsidRDefault="00614B3A">
      <w:pPr>
        <w:pStyle w:val="BodyText"/>
        <w:spacing w:before="4"/>
        <w:rPr>
          <w:i/>
          <w:sz w:val="17"/>
        </w:rPr>
      </w:pPr>
    </w:p>
    <w:p w:rsidR="00614B3A" w:rsidRDefault="00525572">
      <w:pPr>
        <w:pStyle w:val="BodyText"/>
        <w:spacing w:line="232" w:lineRule="auto"/>
        <w:ind w:left="242" w:right="167" w:firstLine="396"/>
        <w:jc w:val="both"/>
      </w:pPr>
      <w:r>
        <w:rPr>
          <w:color w:val="231F20"/>
        </w:rPr>
        <w:t>Потпуна експ</w:t>
      </w:r>
      <w:r>
        <w:rPr>
          <w:color w:val="231F20"/>
        </w:rPr>
        <w:t xml:space="preserve">ропријација се може спровести и за потребе обезбеђења мера безбедности у </w:t>
      </w:r>
      <w:r>
        <w:rPr>
          <w:color w:val="231F20"/>
          <w:spacing w:val="-3"/>
        </w:rPr>
        <w:t xml:space="preserve">обухвату </w:t>
      </w:r>
      <w:r>
        <w:rPr>
          <w:color w:val="231F20"/>
        </w:rPr>
        <w:t xml:space="preserve">појаса непосредне заш- тите (зона опасности). У граници обухвата овог појаса, потпуном експропријацијом су обухваћене катастарске парцеле на којима су евидентирани стамбени, </w:t>
      </w:r>
      <w:r>
        <w:rPr>
          <w:color w:val="231F20"/>
        </w:rPr>
        <w:t>привредни, помоћни и други објекти. Објекти намењени за рушење су претежно индивидуални, разли- чите</w:t>
      </w:r>
      <w:r>
        <w:rPr>
          <w:color w:val="231F20"/>
          <w:spacing w:val="-8"/>
        </w:rPr>
        <w:t xml:space="preserve"> </w:t>
      </w:r>
      <w:r>
        <w:rPr>
          <w:color w:val="231F20"/>
        </w:rPr>
        <w:t>намене</w:t>
      </w:r>
      <w:r>
        <w:rPr>
          <w:color w:val="231F20"/>
          <w:spacing w:val="-8"/>
        </w:rPr>
        <w:t xml:space="preserve"> </w:t>
      </w:r>
      <w:r>
        <w:rPr>
          <w:color w:val="231F20"/>
        </w:rPr>
        <w:t>(привремено</w:t>
      </w:r>
      <w:r>
        <w:rPr>
          <w:color w:val="231F20"/>
          <w:spacing w:val="-8"/>
        </w:rPr>
        <w:t xml:space="preserve"> </w:t>
      </w:r>
      <w:r>
        <w:rPr>
          <w:color w:val="231F20"/>
        </w:rPr>
        <w:t>и</w:t>
      </w:r>
      <w:r>
        <w:rPr>
          <w:color w:val="231F20"/>
          <w:spacing w:val="-8"/>
        </w:rPr>
        <w:t xml:space="preserve"> </w:t>
      </w:r>
      <w:r>
        <w:rPr>
          <w:color w:val="231F20"/>
        </w:rPr>
        <w:t>стално</w:t>
      </w:r>
      <w:r>
        <w:rPr>
          <w:color w:val="231F20"/>
          <w:spacing w:val="-8"/>
        </w:rPr>
        <w:t xml:space="preserve"> </w:t>
      </w:r>
      <w:r>
        <w:rPr>
          <w:color w:val="231F20"/>
        </w:rPr>
        <w:t>становање,</w:t>
      </w:r>
      <w:r>
        <w:rPr>
          <w:color w:val="231F20"/>
          <w:spacing w:val="-8"/>
        </w:rPr>
        <w:t xml:space="preserve"> </w:t>
      </w:r>
      <w:r>
        <w:rPr>
          <w:color w:val="231F20"/>
        </w:rPr>
        <w:t>економски</w:t>
      </w:r>
      <w:r>
        <w:rPr>
          <w:color w:val="231F20"/>
          <w:spacing w:val="-8"/>
        </w:rPr>
        <w:t xml:space="preserve"> </w:t>
      </w:r>
      <w:r>
        <w:rPr>
          <w:color w:val="231F20"/>
        </w:rPr>
        <w:t>и</w:t>
      </w:r>
      <w:r>
        <w:rPr>
          <w:color w:val="231F20"/>
          <w:spacing w:val="-8"/>
        </w:rPr>
        <w:t xml:space="preserve"> </w:t>
      </w:r>
      <w:r>
        <w:rPr>
          <w:color w:val="231F20"/>
        </w:rPr>
        <w:t>помоћ- ни</w:t>
      </w:r>
      <w:r>
        <w:rPr>
          <w:color w:val="231F20"/>
          <w:spacing w:val="-7"/>
        </w:rPr>
        <w:t xml:space="preserve"> </w:t>
      </w:r>
      <w:r>
        <w:rPr>
          <w:color w:val="231F20"/>
        </w:rPr>
        <w:t>објекти)</w:t>
      </w:r>
      <w:r>
        <w:rPr>
          <w:color w:val="231F20"/>
          <w:spacing w:val="-7"/>
        </w:rPr>
        <w:t xml:space="preserve"> </w:t>
      </w:r>
      <w:r>
        <w:rPr>
          <w:color w:val="231F20"/>
        </w:rPr>
        <w:t>и</w:t>
      </w:r>
      <w:r>
        <w:rPr>
          <w:color w:val="231F20"/>
          <w:spacing w:val="-7"/>
        </w:rPr>
        <w:t xml:space="preserve"> </w:t>
      </w:r>
      <w:r>
        <w:rPr>
          <w:color w:val="231F20"/>
        </w:rPr>
        <w:t>налазе</w:t>
      </w:r>
      <w:r>
        <w:rPr>
          <w:color w:val="231F20"/>
          <w:spacing w:val="-8"/>
        </w:rPr>
        <w:t xml:space="preserve"> </w:t>
      </w:r>
      <w:r>
        <w:rPr>
          <w:color w:val="231F20"/>
        </w:rPr>
        <w:t>се</w:t>
      </w:r>
      <w:r>
        <w:rPr>
          <w:color w:val="231F20"/>
          <w:spacing w:val="-7"/>
        </w:rPr>
        <w:t xml:space="preserve"> </w:t>
      </w:r>
      <w:r>
        <w:rPr>
          <w:color w:val="231F20"/>
        </w:rPr>
        <w:t>на</w:t>
      </w:r>
      <w:r>
        <w:rPr>
          <w:color w:val="231F20"/>
          <w:spacing w:val="-7"/>
        </w:rPr>
        <w:t xml:space="preserve"> </w:t>
      </w:r>
      <w:r>
        <w:rPr>
          <w:color w:val="231F20"/>
        </w:rPr>
        <w:t>следећим</w:t>
      </w:r>
      <w:r>
        <w:rPr>
          <w:color w:val="231F20"/>
          <w:spacing w:val="-7"/>
        </w:rPr>
        <w:t xml:space="preserve"> </w:t>
      </w:r>
      <w:r>
        <w:rPr>
          <w:color w:val="231F20"/>
        </w:rPr>
        <w:t>територијама</w:t>
      </w:r>
      <w:r>
        <w:rPr>
          <w:color w:val="231F20"/>
          <w:spacing w:val="-7"/>
        </w:rPr>
        <w:t xml:space="preserve"> </w:t>
      </w:r>
      <w:r>
        <w:rPr>
          <w:color w:val="231F20"/>
        </w:rPr>
        <w:t>локалних</w:t>
      </w:r>
      <w:r>
        <w:rPr>
          <w:color w:val="231F20"/>
          <w:spacing w:val="-7"/>
        </w:rPr>
        <w:t xml:space="preserve"> </w:t>
      </w:r>
      <w:r>
        <w:rPr>
          <w:color w:val="231F20"/>
        </w:rPr>
        <w:t>самоу- права, катастарским општинама и</w:t>
      </w:r>
      <w:r>
        <w:rPr>
          <w:color w:val="231F20"/>
          <w:spacing w:val="-4"/>
        </w:rPr>
        <w:t xml:space="preserve"> </w:t>
      </w:r>
      <w:r>
        <w:rPr>
          <w:color w:val="231F20"/>
        </w:rPr>
        <w:t>парцелама:</w:t>
      </w:r>
    </w:p>
    <w:p w:rsidR="00614B3A" w:rsidRDefault="00525572">
      <w:pPr>
        <w:pStyle w:val="BodyText"/>
        <w:spacing w:line="196" w:lineRule="exact"/>
        <w:ind w:left="639"/>
      </w:pPr>
      <w:r>
        <w:rPr>
          <w:color w:val="231F20"/>
          <w:w w:val="66"/>
        </w:rPr>
        <w:t xml:space="preserve"> </w:t>
      </w:r>
      <w:r>
        <w:rPr>
          <w:color w:val="231F20"/>
        </w:rPr>
        <w:t>–  Град   Зајечар.  КО   Грлиште:   9796,  14245,  14233, 14296,</w:t>
      </w:r>
    </w:p>
    <w:p w:rsidR="00614B3A" w:rsidRDefault="00525572">
      <w:pPr>
        <w:pStyle w:val="BodyText"/>
        <w:spacing w:line="201" w:lineRule="exact"/>
        <w:ind w:left="242"/>
      </w:pPr>
      <w:r>
        <w:rPr>
          <w:color w:val="231F20"/>
        </w:rPr>
        <w:t>18368, 14200/1; КО  Грљан: 13423, 13429, 13537, 13807,13397;  КО</w:t>
      </w:r>
    </w:p>
    <w:p w:rsidR="00614B3A" w:rsidRDefault="00525572">
      <w:pPr>
        <w:pStyle w:val="BodyText"/>
        <w:spacing w:line="201" w:lineRule="exact"/>
        <w:ind w:left="242"/>
      </w:pPr>
      <w:r>
        <w:rPr>
          <w:color w:val="231F20"/>
        </w:rPr>
        <w:t>Леновац: 6749, 5691/1, 5511, 5615; КО Лесковац: 4481.</w:t>
      </w:r>
    </w:p>
    <w:p w:rsidR="00614B3A" w:rsidRDefault="00525572">
      <w:pPr>
        <w:pStyle w:val="BodyText"/>
        <w:spacing w:line="201" w:lineRule="exact"/>
        <w:ind w:left="639"/>
      </w:pPr>
      <w:r>
        <w:rPr>
          <w:color w:val="231F20"/>
          <w:w w:val="66"/>
        </w:rPr>
        <w:t xml:space="preserve"> </w:t>
      </w:r>
      <w:r>
        <w:rPr>
          <w:color w:val="231F20"/>
        </w:rPr>
        <w:t>–  Општина  Бољевац.  КО   Луково:   1024,  545/2,  877,  878,</w:t>
      </w:r>
    </w:p>
    <w:p w:rsidR="00614B3A" w:rsidRDefault="00525572">
      <w:pPr>
        <w:pStyle w:val="BodyText"/>
        <w:spacing w:line="201" w:lineRule="exact"/>
        <w:ind w:left="242"/>
      </w:pPr>
      <w:r>
        <w:rPr>
          <w:color w:val="231F20"/>
        </w:rPr>
        <w:t>2625;  КО  Бачевица:  1474,  3039,  3429/2,  3254,  568/2,  3254, 702,</w:t>
      </w:r>
    </w:p>
    <w:p w:rsidR="00614B3A" w:rsidRDefault="00525572">
      <w:pPr>
        <w:pStyle w:val="BodyText"/>
        <w:spacing w:line="201" w:lineRule="exact"/>
        <w:ind w:left="242"/>
      </w:pPr>
      <w:r>
        <w:rPr>
          <w:color w:val="231F20"/>
        </w:rPr>
        <w:t>69; КО Добро Поље: 825, 648; КО Добрујевац: 4321/1, 4317; КО</w:t>
      </w:r>
    </w:p>
    <w:p w:rsidR="00614B3A" w:rsidRDefault="00525572">
      <w:pPr>
        <w:pStyle w:val="BodyText"/>
        <w:spacing w:line="201" w:lineRule="exact"/>
        <w:ind w:left="242"/>
      </w:pPr>
      <w:r>
        <w:rPr>
          <w:color w:val="231F20"/>
        </w:rPr>
        <w:t>Јабланица:  3235;  КО  Криви  Вир:  1969,  7031,  6775;  КО  Доња</w:t>
      </w:r>
    </w:p>
    <w:p w:rsidR="00614B3A" w:rsidRDefault="00525572">
      <w:pPr>
        <w:pStyle w:val="BodyText"/>
        <w:spacing w:line="201" w:lineRule="exact"/>
        <w:ind w:left="242"/>
      </w:pPr>
      <w:r>
        <w:rPr>
          <w:color w:val="231F20"/>
        </w:rPr>
        <w:t>Мутница: 127, 127, 852, 857, 2779; КО Исаково: 3708/1; КО Извор:</w:t>
      </w:r>
    </w:p>
    <w:p w:rsidR="00614B3A" w:rsidRDefault="00525572">
      <w:pPr>
        <w:pStyle w:val="BodyText"/>
        <w:spacing w:line="201" w:lineRule="exact"/>
        <w:ind w:left="242"/>
      </w:pPr>
      <w:r>
        <w:rPr>
          <w:color w:val="231F20"/>
        </w:rPr>
        <w:t>4424/2, 4263, 4434, 4450; КО Мирово: 1842</w:t>
      </w:r>
    </w:p>
    <w:p w:rsidR="00614B3A" w:rsidRDefault="00525572">
      <w:pPr>
        <w:pStyle w:val="BodyText"/>
        <w:spacing w:before="2" w:line="232" w:lineRule="auto"/>
        <w:ind w:left="242" w:right="164" w:firstLine="396"/>
      </w:pPr>
      <w:r>
        <w:rPr>
          <w:color w:val="231F20"/>
          <w:w w:val="66"/>
        </w:rPr>
        <w:t xml:space="preserve"> </w:t>
      </w:r>
      <w:r>
        <w:rPr>
          <w:color w:val="231F20"/>
        </w:rPr>
        <w:t>– Општина Параћин. КО Бошњане: 2024, 2077, 2648/2; КО Доња Мутница: 857, 852, 2779</w:t>
      </w:r>
      <w:r>
        <w:rPr>
          <w:color w:val="231F20"/>
        </w:rPr>
        <w:t>, 2042, 2042, 127; КО Извор: 4424/2,</w:t>
      </w:r>
    </w:p>
    <w:p w:rsidR="00614B3A" w:rsidRDefault="00525572">
      <w:pPr>
        <w:pStyle w:val="BodyText"/>
        <w:spacing w:line="198" w:lineRule="exact"/>
        <w:ind w:left="242"/>
      </w:pPr>
      <w:r>
        <w:rPr>
          <w:color w:val="231F20"/>
        </w:rPr>
        <w:t>4434, 4450, 4450, 4263; КО Клачевица: 1274, 756, 767, 1374, 1405.</w:t>
      </w:r>
    </w:p>
    <w:p w:rsidR="00614B3A" w:rsidRDefault="00525572">
      <w:pPr>
        <w:pStyle w:val="BodyText"/>
        <w:spacing w:before="2" w:line="232" w:lineRule="auto"/>
        <w:ind w:left="242" w:right="168" w:firstLine="396"/>
        <w:jc w:val="both"/>
      </w:pPr>
      <w:r>
        <w:rPr>
          <w:color w:val="231F20"/>
          <w:w w:val="66"/>
        </w:rPr>
        <w:t xml:space="preserve"> </w:t>
      </w:r>
      <w:r>
        <w:rPr>
          <w:color w:val="231F20"/>
        </w:rPr>
        <w:t>– Општина Ћуприја. КО Исаково: 3708/1; КО Ћуприја: 3899; КО Крушар: 4644/1,487; КО Супска: 3190/3, 3190/2, 3190/1, 3186, 3009.</w:t>
      </w:r>
    </w:p>
    <w:p w:rsidR="00614B3A" w:rsidRDefault="00525572">
      <w:pPr>
        <w:pStyle w:val="BodyText"/>
        <w:spacing w:line="232" w:lineRule="auto"/>
        <w:ind w:left="242" w:right="152" w:firstLine="396"/>
      </w:pPr>
      <w:r>
        <w:rPr>
          <w:color w:val="231F20"/>
          <w:w w:val="66"/>
        </w:rPr>
        <w:t xml:space="preserve"> </w:t>
      </w:r>
      <w:r>
        <w:rPr>
          <w:color w:val="231F20"/>
        </w:rPr>
        <w:t>– Општина Деспотовац. КО</w:t>
      </w:r>
      <w:r>
        <w:rPr>
          <w:color w:val="231F20"/>
        </w:rPr>
        <w:t xml:space="preserve"> Јасеново: 3590/2, 3580; КО Богава: 1643.</w:t>
      </w:r>
    </w:p>
    <w:p w:rsidR="00614B3A" w:rsidRDefault="00525572">
      <w:pPr>
        <w:pStyle w:val="BodyText"/>
        <w:spacing w:line="232" w:lineRule="auto"/>
        <w:ind w:left="242" w:right="152" w:firstLine="396"/>
      </w:pPr>
      <w:r>
        <w:rPr>
          <w:color w:val="231F20"/>
          <w:w w:val="66"/>
        </w:rPr>
        <w:t xml:space="preserve"> </w:t>
      </w:r>
      <w:r>
        <w:rPr>
          <w:color w:val="231F20"/>
        </w:rPr>
        <w:t>– Град Јагодина. КО Глоговац: 2494/3, 2522, 2483, 2398/1, 2602/1, 2573/2, 2572, 2259/2, 2259/3, 2606, 2627, 2996/1, 2951.</w:t>
      </w:r>
    </w:p>
    <w:p w:rsidR="00614B3A" w:rsidRDefault="00525572">
      <w:pPr>
        <w:pStyle w:val="BodyText"/>
        <w:spacing w:line="232" w:lineRule="auto"/>
        <w:ind w:left="242" w:right="152" w:firstLine="396"/>
      </w:pPr>
      <w:r>
        <w:rPr>
          <w:color w:val="231F20"/>
          <w:w w:val="66"/>
        </w:rPr>
        <w:t xml:space="preserve"> </w:t>
      </w:r>
      <w:r>
        <w:rPr>
          <w:color w:val="231F20"/>
        </w:rPr>
        <w:t>– Општина Свилајнац. КО Црквенац: 183; КО Грабовац: 3949, 4472, 4468/1, 4434/2, 4173, 4171</w:t>
      </w:r>
      <w:r>
        <w:rPr>
          <w:color w:val="231F20"/>
        </w:rPr>
        <w:t>/3, 4172/2; КО Кусиљево:</w:t>
      </w:r>
    </w:p>
    <w:p w:rsidR="00614B3A" w:rsidRDefault="00525572">
      <w:pPr>
        <w:pStyle w:val="BodyText"/>
        <w:spacing w:line="198" w:lineRule="exact"/>
        <w:ind w:left="242"/>
      </w:pPr>
      <w:r>
        <w:rPr>
          <w:color w:val="231F20"/>
        </w:rPr>
        <w:t>1483, 893, 453/3, 6465, 6464, 6466; КО Тропoње: 1672/2, 2070/2,</w:t>
      </w:r>
    </w:p>
    <w:p w:rsidR="00614B3A" w:rsidRDefault="00525572">
      <w:pPr>
        <w:pStyle w:val="BodyText"/>
        <w:spacing w:line="201" w:lineRule="exact"/>
        <w:ind w:left="242"/>
      </w:pPr>
      <w:r>
        <w:rPr>
          <w:color w:val="231F20"/>
        </w:rPr>
        <w:t>2031, 3257, КО Врлане: 74/3, 256/3, 293;</w:t>
      </w:r>
    </w:p>
    <w:p w:rsidR="00614B3A" w:rsidRDefault="00525572">
      <w:pPr>
        <w:pStyle w:val="BodyText"/>
        <w:spacing w:line="232" w:lineRule="auto"/>
        <w:ind w:left="242" w:firstLine="396"/>
      </w:pPr>
      <w:r>
        <w:rPr>
          <w:color w:val="231F20"/>
          <w:w w:val="66"/>
        </w:rPr>
        <w:t xml:space="preserve"> </w:t>
      </w:r>
      <w:r>
        <w:rPr>
          <w:color w:val="231F20"/>
        </w:rPr>
        <w:t>– Општина Велика Плана. КО Лозовик: 6190, 3989, 3934; КО Марковац: 2626; КО Милошевац: 7021, 7020, 6938, 8359/2, 8249,</w:t>
      </w:r>
    </w:p>
    <w:p w:rsidR="00614B3A" w:rsidRDefault="00525572">
      <w:pPr>
        <w:pStyle w:val="BodyText"/>
        <w:spacing w:line="198" w:lineRule="exact"/>
        <w:ind w:left="242"/>
      </w:pPr>
      <w:r>
        <w:rPr>
          <w:color w:val="231F20"/>
        </w:rPr>
        <w:t xml:space="preserve">8203, </w:t>
      </w:r>
      <w:r>
        <w:rPr>
          <w:color w:val="231F20"/>
        </w:rPr>
        <w:t>8082.</w:t>
      </w:r>
    </w:p>
    <w:p w:rsidR="00614B3A" w:rsidRDefault="00525572">
      <w:pPr>
        <w:pStyle w:val="BodyText"/>
        <w:spacing w:before="2" w:line="232" w:lineRule="auto"/>
        <w:ind w:left="242" w:right="152" w:firstLine="396"/>
      </w:pPr>
      <w:r>
        <w:rPr>
          <w:color w:val="231F20"/>
          <w:w w:val="66"/>
        </w:rPr>
        <w:t xml:space="preserve"> </w:t>
      </w:r>
      <w:r>
        <w:rPr>
          <w:color w:val="231F20"/>
        </w:rPr>
        <w:t>– Општина Жабари. КО Породин: 12742, 13162, 12439/1, 12068; КО Симићево: 8653, 8511, 7755, 9198, 9194.</w:t>
      </w:r>
    </w:p>
    <w:p w:rsidR="00614B3A" w:rsidRDefault="00525572">
      <w:pPr>
        <w:pStyle w:val="BodyText"/>
        <w:spacing w:line="198" w:lineRule="exact"/>
        <w:ind w:left="639"/>
      </w:pPr>
      <w:r>
        <w:rPr>
          <w:color w:val="231F20"/>
          <w:w w:val="66"/>
        </w:rPr>
        <w:t xml:space="preserve"> </w:t>
      </w:r>
      <w:r>
        <w:rPr>
          <w:color w:val="231F20"/>
        </w:rPr>
        <w:t>– Град Смедерево. КО Липе I: 1434, 1439, 1444/1, 1440, 1609,</w:t>
      </w:r>
    </w:p>
    <w:p w:rsidR="00614B3A" w:rsidRDefault="00525572">
      <w:pPr>
        <w:pStyle w:val="BodyText"/>
        <w:spacing w:line="201" w:lineRule="exact"/>
        <w:ind w:left="242"/>
      </w:pPr>
      <w:r>
        <w:rPr>
          <w:color w:val="231F20"/>
        </w:rPr>
        <w:t>2699, 2700, 2837, 2838; КО Мала Крсна: 60/1; КО Осипаоница: 3504,</w:t>
      </w:r>
    </w:p>
    <w:p w:rsidR="00614B3A" w:rsidRDefault="00525572">
      <w:pPr>
        <w:pStyle w:val="BodyText"/>
        <w:spacing w:line="201" w:lineRule="exact"/>
        <w:ind w:left="242"/>
      </w:pPr>
      <w:r>
        <w:rPr>
          <w:color w:val="231F20"/>
        </w:rPr>
        <w:t>3508/2; КО Шалинац: 1096/1, 763/2, 786, 1614; КО Сараоци: 294; КО</w:t>
      </w:r>
    </w:p>
    <w:p w:rsidR="00614B3A" w:rsidRDefault="00525572">
      <w:pPr>
        <w:pStyle w:val="BodyText"/>
        <w:spacing w:line="201" w:lineRule="exact"/>
        <w:ind w:left="242"/>
      </w:pPr>
      <w:r>
        <w:rPr>
          <w:color w:val="231F20"/>
        </w:rPr>
        <w:t>Смедерево: 144, 95; КО Лугавчина 4154; КО Враново: 802, 803/10.</w:t>
      </w:r>
    </w:p>
    <w:p w:rsidR="00614B3A" w:rsidRDefault="00525572">
      <w:pPr>
        <w:pStyle w:val="BodyText"/>
        <w:spacing w:line="201" w:lineRule="exact"/>
        <w:ind w:left="639"/>
      </w:pPr>
      <w:r>
        <w:rPr>
          <w:color w:val="231F20"/>
          <w:w w:val="66"/>
        </w:rPr>
        <w:t xml:space="preserve"> </w:t>
      </w:r>
      <w:r>
        <w:rPr>
          <w:color w:val="231F20"/>
        </w:rPr>
        <w:t>– Општина Ковин. КО Плочица: 3256/3.</w:t>
      </w:r>
    </w:p>
    <w:p w:rsidR="00614B3A" w:rsidRDefault="00525572">
      <w:pPr>
        <w:pStyle w:val="BodyText"/>
        <w:spacing w:line="201" w:lineRule="exact"/>
        <w:ind w:left="639"/>
      </w:pPr>
      <w:r>
        <w:rPr>
          <w:color w:val="231F20"/>
          <w:w w:val="66"/>
        </w:rPr>
        <w:t xml:space="preserve"> </w:t>
      </w:r>
      <w:r>
        <w:rPr>
          <w:color w:val="231F20"/>
        </w:rPr>
        <w:t>– Град Панчево. Панчево и Војловица 2: 8207/9.</w:t>
      </w:r>
    </w:p>
    <w:p w:rsidR="00614B3A" w:rsidRDefault="00525572">
      <w:pPr>
        <w:pStyle w:val="BodyText"/>
        <w:spacing w:line="201" w:lineRule="exact"/>
        <w:ind w:left="639"/>
      </w:pPr>
      <w:r>
        <w:rPr>
          <w:color w:val="231F20"/>
          <w:w w:val="66"/>
        </w:rPr>
        <w:t xml:space="preserve"> </w:t>
      </w:r>
      <w:r>
        <w:rPr>
          <w:color w:val="231F20"/>
        </w:rPr>
        <w:t>– Општина Опово. КО Опово: 1110.</w:t>
      </w:r>
    </w:p>
    <w:p w:rsidR="00614B3A" w:rsidRDefault="00525572">
      <w:pPr>
        <w:pStyle w:val="BodyText"/>
        <w:spacing w:line="201" w:lineRule="exact"/>
        <w:ind w:left="639"/>
      </w:pPr>
      <w:r>
        <w:rPr>
          <w:color w:val="231F20"/>
          <w:w w:val="66"/>
        </w:rPr>
        <w:t xml:space="preserve"> </w:t>
      </w:r>
      <w:r>
        <w:rPr>
          <w:color w:val="231F20"/>
        </w:rPr>
        <w:t>– Опш</w:t>
      </w:r>
      <w:r>
        <w:rPr>
          <w:color w:val="231F20"/>
        </w:rPr>
        <w:t>тина Тител. КО Гардиновци: 1372.</w:t>
      </w:r>
    </w:p>
    <w:p w:rsidR="00614B3A" w:rsidRDefault="00525572">
      <w:pPr>
        <w:pStyle w:val="BodyText"/>
        <w:spacing w:line="204" w:lineRule="exact"/>
        <w:ind w:left="639"/>
      </w:pPr>
      <w:r>
        <w:rPr>
          <w:color w:val="231F20"/>
          <w:w w:val="66"/>
        </w:rPr>
        <w:t xml:space="preserve"> </w:t>
      </w:r>
      <w:r>
        <w:rPr>
          <w:color w:val="231F20"/>
        </w:rPr>
        <w:t>– Општина Жабаљ. КО Госпођинци: 5152.</w:t>
      </w:r>
    </w:p>
    <w:p w:rsidR="00614B3A" w:rsidRDefault="00614B3A">
      <w:pPr>
        <w:spacing w:line="204" w:lineRule="exact"/>
        <w:sectPr w:rsidR="00614B3A">
          <w:pgSz w:w="12480" w:h="15650"/>
          <w:pgMar w:top="80" w:right="680" w:bottom="280" w:left="700" w:header="720" w:footer="720" w:gutter="0"/>
          <w:cols w:num="2" w:space="720" w:equalWidth="0">
            <w:col w:w="5537" w:space="40"/>
            <w:col w:w="5523"/>
          </w:cols>
        </w:sectPr>
      </w:pPr>
    </w:p>
    <w:p w:rsidR="00614B3A" w:rsidRDefault="00525572">
      <w:pPr>
        <w:pStyle w:val="Heading2"/>
        <w:numPr>
          <w:ilvl w:val="1"/>
          <w:numId w:val="20"/>
        </w:numPr>
        <w:tabs>
          <w:tab w:val="left" w:pos="568"/>
        </w:tabs>
        <w:spacing w:before="70" w:line="232" w:lineRule="auto"/>
        <w:ind w:right="141" w:hanging="2100"/>
        <w:jc w:val="left"/>
      </w:pPr>
      <w:r>
        <w:rPr>
          <w:color w:val="231F20"/>
        </w:rPr>
        <w:lastRenderedPageBreak/>
        <w:t>Правила уређења и грађења система транснационалног гасовода</w:t>
      </w:r>
    </w:p>
    <w:p w:rsidR="00614B3A" w:rsidRDefault="00525572">
      <w:pPr>
        <w:pStyle w:val="ListParagraph"/>
        <w:numPr>
          <w:ilvl w:val="2"/>
          <w:numId w:val="20"/>
        </w:numPr>
        <w:tabs>
          <w:tab w:val="left" w:pos="950"/>
        </w:tabs>
        <w:spacing w:before="164"/>
        <w:jc w:val="left"/>
        <w:rPr>
          <w:i/>
          <w:sz w:val="18"/>
        </w:rPr>
      </w:pPr>
      <w:r>
        <w:rPr>
          <w:i/>
          <w:color w:val="231F20"/>
          <w:sz w:val="18"/>
        </w:rPr>
        <w:t>Општа правила уређења и организације</w:t>
      </w:r>
      <w:r>
        <w:rPr>
          <w:i/>
          <w:color w:val="231F20"/>
          <w:spacing w:val="-6"/>
          <w:sz w:val="18"/>
        </w:rPr>
        <w:t xml:space="preserve"> </w:t>
      </w:r>
      <w:r>
        <w:rPr>
          <w:i/>
          <w:color w:val="231F20"/>
          <w:sz w:val="18"/>
        </w:rPr>
        <w:t>земљишта</w:t>
      </w:r>
    </w:p>
    <w:p w:rsidR="00614B3A" w:rsidRDefault="00614B3A">
      <w:pPr>
        <w:pStyle w:val="BodyText"/>
        <w:spacing w:before="2"/>
        <w:rPr>
          <w:i/>
          <w:sz w:val="17"/>
        </w:rPr>
      </w:pPr>
    </w:p>
    <w:p w:rsidR="00614B3A" w:rsidRDefault="00525572">
      <w:pPr>
        <w:pStyle w:val="BodyText"/>
        <w:spacing w:line="232" w:lineRule="auto"/>
        <w:ind w:left="150" w:right="38" w:firstLine="397"/>
        <w:jc w:val="both"/>
      </w:pPr>
      <w:r>
        <w:rPr>
          <w:color w:val="231F20"/>
        </w:rPr>
        <w:t>Спровођење Измена и допуна Просторног плана предвиђе</w:t>
      </w:r>
      <w:r>
        <w:rPr>
          <w:color w:val="231F20"/>
        </w:rPr>
        <w:t xml:space="preserve">но је издавањем локацијске дозволе у складу са одредбама чл. 54 –57 Закона о планирању и изградњи („Службени </w:t>
      </w:r>
      <w:r>
        <w:rPr>
          <w:color w:val="231F20"/>
          <w:spacing w:val="-3"/>
        </w:rPr>
        <w:t xml:space="preserve">гласник </w:t>
      </w:r>
      <w:r>
        <w:rPr>
          <w:color w:val="231F20"/>
        </w:rPr>
        <w:t xml:space="preserve">РС”, бр. 72/09, 81/09 – исправка, 64/10 – УС, 24/11, 121/12, 42/13 – УС и 50/13 – УС). У зависности </w:t>
      </w:r>
      <w:r>
        <w:rPr>
          <w:color w:val="231F20"/>
          <w:spacing w:val="-3"/>
        </w:rPr>
        <w:t xml:space="preserve">од </w:t>
      </w:r>
      <w:r>
        <w:rPr>
          <w:color w:val="231F20"/>
        </w:rPr>
        <w:t>степена готовости пројектне доку- ме</w:t>
      </w:r>
      <w:r>
        <w:rPr>
          <w:color w:val="231F20"/>
        </w:rPr>
        <w:t>нтације и обима позитивног решења имовинско правних одно- са, на захтев носиоца инвестиције, локацијска дозвола се може</w:t>
      </w:r>
      <w:r>
        <w:rPr>
          <w:color w:val="231F20"/>
          <w:spacing w:val="-26"/>
        </w:rPr>
        <w:t xml:space="preserve"> </w:t>
      </w:r>
      <w:r>
        <w:rPr>
          <w:color w:val="231F20"/>
        </w:rPr>
        <w:t>из- дати</w:t>
      </w:r>
      <w:r>
        <w:rPr>
          <w:color w:val="231F20"/>
          <w:spacing w:val="-4"/>
        </w:rPr>
        <w:t xml:space="preserve"> </w:t>
      </w:r>
      <w:r>
        <w:rPr>
          <w:color w:val="231F20"/>
        </w:rPr>
        <w:t>за</w:t>
      </w:r>
      <w:r>
        <w:rPr>
          <w:color w:val="231F20"/>
          <w:spacing w:val="-5"/>
        </w:rPr>
        <w:t xml:space="preserve"> </w:t>
      </w:r>
      <w:r>
        <w:rPr>
          <w:color w:val="231F20"/>
        </w:rPr>
        <w:t>део</w:t>
      </w:r>
      <w:r>
        <w:rPr>
          <w:color w:val="231F20"/>
          <w:spacing w:val="-4"/>
        </w:rPr>
        <w:t xml:space="preserve"> </w:t>
      </w:r>
      <w:r>
        <w:rPr>
          <w:color w:val="231F20"/>
        </w:rPr>
        <w:t>или</w:t>
      </w:r>
      <w:r>
        <w:rPr>
          <w:color w:val="231F20"/>
          <w:spacing w:val="-5"/>
        </w:rPr>
        <w:t xml:space="preserve"> </w:t>
      </w:r>
      <w:r>
        <w:rPr>
          <w:color w:val="231F20"/>
        </w:rPr>
        <w:t>одређену</w:t>
      </w:r>
      <w:r>
        <w:rPr>
          <w:color w:val="231F20"/>
          <w:spacing w:val="-4"/>
        </w:rPr>
        <w:t xml:space="preserve"> </w:t>
      </w:r>
      <w:r>
        <w:rPr>
          <w:color w:val="231F20"/>
        </w:rPr>
        <w:t>фазу</w:t>
      </w:r>
      <w:r>
        <w:rPr>
          <w:color w:val="231F20"/>
          <w:spacing w:val="-4"/>
        </w:rPr>
        <w:t xml:space="preserve"> </w:t>
      </w:r>
      <w:r>
        <w:rPr>
          <w:color w:val="231F20"/>
        </w:rPr>
        <w:t>реализације</w:t>
      </w:r>
      <w:r>
        <w:rPr>
          <w:color w:val="231F20"/>
          <w:spacing w:val="-5"/>
        </w:rPr>
        <w:t xml:space="preserve"> </w:t>
      </w:r>
      <w:r>
        <w:rPr>
          <w:color w:val="231F20"/>
        </w:rPr>
        <w:t>гасовода</w:t>
      </w:r>
      <w:r>
        <w:rPr>
          <w:color w:val="231F20"/>
          <w:spacing w:val="-4"/>
        </w:rPr>
        <w:t xml:space="preserve"> </w:t>
      </w:r>
      <w:r>
        <w:rPr>
          <w:color w:val="231F20"/>
        </w:rPr>
        <w:t>„Јужни</w:t>
      </w:r>
      <w:r>
        <w:rPr>
          <w:color w:val="231F20"/>
          <w:spacing w:val="-4"/>
        </w:rPr>
        <w:t xml:space="preserve"> </w:t>
      </w:r>
      <w:r>
        <w:rPr>
          <w:color w:val="231F20"/>
        </w:rPr>
        <w:t>ток”.</w:t>
      </w:r>
    </w:p>
    <w:p w:rsidR="00614B3A" w:rsidRDefault="00525572">
      <w:pPr>
        <w:pStyle w:val="BodyText"/>
        <w:spacing w:line="232" w:lineRule="auto"/>
        <w:ind w:left="150" w:right="38" w:firstLine="396"/>
        <w:jc w:val="both"/>
      </w:pPr>
      <w:r>
        <w:rPr>
          <w:color w:val="231F20"/>
        </w:rPr>
        <w:t xml:space="preserve">Правила уређења и правила изградње са елементима де- таљне разраде обезбеђују директно спровођење Измена и допу- на Просторног плана и издавање локацијске дозволе за основну трасу гасовода „Јужни ток” и одвојке ка Републици </w:t>
      </w:r>
      <w:r>
        <w:rPr>
          <w:color w:val="231F20"/>
          <w:spacing w:val="-3"/>
        </w:rPr>
        <w:t xml:space="preserve">Хрватској </w:t>
      </w:r>
      <w:r>
        <w:rPr>
          <w:color w:val="231F20"/>
        </w:rPr>
        <w:t>и Републици Српској. З</w:t>
      </w:r>
      <w:r>
        <w:rPr>
          <w:color w:val="231F20"/>
        </w:rPr>
        <w:t xml:space="preserve">а секундарне објекте гасовода, </w:t>
      </w:r>
      <w:r>
        <w:rPr>
          <w:color w:val="231F20"/>
          <w:spacing w:val="-3"/>
        </w:rPr>
        <w:t xml:space="preserve">које </w:t>
      </w:r>
      <w:r>
        <w:rPr>
          <w:color w:val="231F20"/>
        </w:rPr>
        <w:t xml:space="preserve">пред- стављају прикључци за националну гасоводну </w:t>
      </w:r>
      <w:r>
        <w:rPr>
          <w:color w:val="231F20"/>
          <w:spacing w:val="-4"/>
        </w:rPr>
        <w:t xml:space="preserve">мрежу, </w:t>
      </w:r>
      <w:r>
        <w:rPr>
          <w:color w:val="231F20"/>
        </w:rPr>
        <w:t>утврђују се само</w:t>
      </w:r>
      <w:r>
        <w:rPr>
          <w:color w:val="231F20"/>
          <w:spacing w:val="-8"/>
        </w:rPr>
        <w:t xml:space="preserve"> </w:t>
      </w:r>
      <w:r>
        <w:rPr>
          <w:color w:val="231F20"/>
        </w:rPr>
        <w:t>општа</w:t>
      </w:r>
      <w:r>
        <w:rPr>
          <w:color w:val="231F20"/>
          <w:spacing w:val="-8"/>
        </w:rPr>
        <w:t xml:space="preserve"> </w:t>
      </w:r>
      <w:r>
        <w:rPr>
          <w:color w:val="231F20"/>
        </w:rPr>
        <w:t>правила,</w:t>
      </w:r>
      <w:r>
        <w:rPr>
          <w:color w:val="231F20"/>
          <w:spacing w:val="-9"/>
        </w:rPr>
        <w:t xml:space="preserve"> </w:t>
      </w:r>
      <w:r>
        <w:rPr>
          <w:color w:val="231F20"/>
        </w:rPr>
        <w:t>по</w:t>
      </w:r>
      <w:r>
        <w:rPr>
          <w:color w:val="231F20"/>
          <w:spacing w:val="-9"/>
        </w:rPr>
        <w:t xml:space="preserve"> </w:t>
      </w:r>
      <w:r>
        <w:rPr>
          <w:color w:val="231F20"/>
        </w:rPr>
        <w:t>питању</w:t>
      </w:r>
      <w:r>
        <w:rPr>
          <w:color w:val="231F20"/>
          <w:spacing w:val="-8"/>
        </w:rPr>
        <w:t xml:space="preserve"> </w:t>
      </w:r>
      <w:r>
        <w:rPr>
          <w:color w:val="231F20"/>
        </w:rPr>
        <w:t>решења</w:t>
      </w:r>
      <w:r>
        <w:rPr>
          <w:color w:val="231F20"/>
          <w:spacing w:val="-9"/>
        </w:rPr>
        <w:t xml:space="preserve"> </w:t>
      </w:r>
      <w:r>
        <w:rPr>
          <w:color w:val="231F20"/>
        </w:rPr>
        <w:t>положаја</w:t>
      </w:r>
      <w:r>
        <w:rPr>
          <w:color w:val="231F20"/>
          <w:spacing w:val="-9"/>
        </w:rPr>
        <w:t xml:space="preserve"> </w:t>
      </w:r>
      <w:r>
        <w:rPr>
          <w:color w:val="231F20"/>
        </w:rPr>
        <w:t>прикључка</w:t>
      </w:r>
      <w:r>
        <w:rPr>
          <w:color w:val="231F20"/>
          <w:spacing w:val="-8"/>
        </w:rPr>
        <w:t xml:space="preserve"> </w:t>
      </w:r>
      <w:r>
        <w:rPr>
          <w:color w:val="231F20"/>
        </w:rPr>
        <w:t>и</w:t>
      </w:r>
      <w:r>
        <w:rPr>
          <w:color w:val="231F20"/>
          <w:spacing w:val="-9"/>
        </w:rPr>
        <w:t xml:space="preserve"> </w:t>
      </w:r>
      <w:r>
        <w:rPr>
          <w:color w:val="231F20"/>
        </w:rPr>
        <w:t>ос- новних техничких елемента. Површине и објекти прикључака за националну гасоводну мрежу пре</w:t>
      </w:r>
      <w:r>
        <w:rPr>
          <w:color w:val="231F20"/>
        </w:rPr>
        <w:t>дстављају предмет даље</w:t>
      </w:r>
      <w:r>
        <w:rPr>
          <w:color w:val="231F20"/>
          <w:spacing w:val="-33"/>
        </w:rPr>
        <w:t xml:space="preserve"> </w:t>
      </w:r>
      <w:r>
        <w:rPr>
          <w:color w:val="231F20"/>
        </w:rPr>
        <w:t>планске разраде, израдом посебног планског документа или допуном овог просторног плана са одговарајућим елементима детаљне</w:t>
      </w:r>
      <w:r>
        <w:rPr>
          <w:color w:val="231F20"/>
          <w:spacing w:val="-14"/>
        </w:rPr>
        <w:t xml:space="preserve"> </w:t>
      </w:r>
      <w:r>
        <w:rPr>
          <w:color w:val="231F20"/>
        </w:rPr>
        <w:t>разраде.</w:t>
      </w:r>
    </w:p>
    <w:p w:rsidR="00614B3A" w:rsidRDefault="00525572">
      <w:pPr>
        <w:pStyle w:val="BodyText"/>
        <w:spacing w:line="232" w:lineRule="auto"/>
        <w:ind w:left="150" w:right="39" w:firstLine="396"/>
        <w:jc w:val="both"/>
      </w:pPr>
      <w:r>
        <w:rPr>
          <w:color w:val="231F20"/>
        </w:rPr>
        <w:t xml:space="preserve">Правила уређења простора су одређена на основу техничких захтева (изградње и експлоатације) гасовода </w:t>
      </w:r>
      <w:r>
        <w:rPr>
          <w:color w:val="231F20"/>
        </w:rPr>
        <w:t>„Јужни ток”, локаци- оних услова, заштите непосредног окружења и, посебно, заштите животне средине.</w:t>
      </w:r>
    </w:p>
    <w:p w:rsidR="00614B3A" w:rsidRDefault="00525572">
      <w:pPr>
        <w:pStyle w:val="BodyText"/>
        <w:spacing w:line="232" w:lineRule="auto"/>
        <w:ind w:left="150" w:right="38" w:firstLine="396"/>
        <w:jc w:val="both"/>
      </w:pPr>
      <w:r>
        <w:rPr>
          <w:color w:val="231F20"/>
        </w:rPr>
        <w:t>Објекти и инсталација транснационалног гасовода предвиђе- ни су ван изграђених простора најближих насеља и привредних објеката, без потребе за претходним ук</w:t>
      </w:r>
      <w:r>
        <w:rPr>
          <w:color w:val="231F20"/>
        </w:rPr>
        <w:t>лањањем или трајним из- мештањем постојећих објеката инфра и супраструктуре (осим локалног измештања стубова далековода и телекомуникационе мреже), значајнијег крчења шуме и пољопривредних засада или значајнијег ометања активности локалног становништва.</w:t>
      </w:r>
    </w:p>
    <w:p w:rsidR="00614B3A" w:rsidRDefault="00525572">
      <w:pPr>
        <w:pStyle w:val="BodyText"/>
        <w:spacing w:line="232" w:lineRule="auto"/>
        <w:ind w:left="150" w:right="39" w:firstLine="396"/>
        <w:jc w:val="both"/>
      </w:pPr>
      <w:r>
        <w:rPr>
          <w:color w:val="231F20"/>
        </w:rPr>
        <w:t>Од</w:t>
      </w:r>
      <w:r>
        <w:rPr>
          <w:color w:val="231F20"/>
        </w:rPr>
        <w:t>говарајућим избором трасе коридора и локација пратећих објеката, обим измештања претежно индивидуалних стамбених и пратећих објеката је сведен на најмању могућу меру и то, првен- ствено, из безбедносних разлога.</w:t>
      </w:r>
    </w:p>
    <w:p w:rsidR="00614B3A" w:rsidRDefault="00525572">
      <w:pPr>
        <w:pStyle w:val="BodyText"/>
        <w:spacing w:line="232" w:lineRule="auto"/>
        <w:ind w:left="150" w:right="38" w:firstLine="396"/>
        <w:jc w:val="both"/>
      </w:pPr>
      <w:r>
        <w:rPr>
          <w:color w:val="231F20"/>
        </w:rPr>
        <w:t>Са гледишта животне средине примарна заштита</w:t>
      </w:r>
      <w:r>
        <w:rPr>
          <w:color w:val="231F20"/>
        </w:rPr>
        <w:t xml:space="preserve"> се обез- беђује: положајем коридора и избором локација објеката гасовода ван</w:t>
      </w:r>
      <w:r>
        <w:rPr>
          <w:color w:val="231F20"/>
          <w:spacing w:val="-9"/>
        </w:rPr>
        <w:t xml:space="preserve"> </w:t>
      </w:r>
      <w:r>
        <w:rPr>
          <w:color w:val="231F20"/>
        </w:rPr>
        <w:t>простора</w:t>
      </w:r>
      <w:r>
        <w:rPr>
          <w:color w:val="231F20"/>
          <w:spacing w:val="-9"/>
        </w:rPr>
        <w:t xml:space="preserve"> </w:t>
      </w:r>
      <w:r>
        <w:rPr>
          <w:color w:val="231F20"/>
        </w:rPr>
        <w:t>са</w:t>
      </w:r>
      <w:r>
        <w:rPr>
          <w:color w:val="231F20"/>
          <w:spacing w:val="-9"/>
        </w:rPr>
        <w:t xml:space="preserve"> </w:t>
      </w:r>
      <w:r>
        <w:rPr>
          <w:color w:val="231F20"/>
        </w:rPr>
        <w:t>заштићеним</w:t>
      </w:r>
      <w:r>
        <w:rPr>
          <w:color w:val="231F20"/>
          <w:spacing w:val="-9"/>
        </w:rPr>
        <w:t xml:space="preserve"> </w:t>
      </w:r>
      <w:r>
        <w:rPr>
          <w:color w:val="231F20"/>
        </w:rPr>
        <w:t>природним</w:t>
      </w:r>
      <w:r>
        <w:rPr>
          <w:color w:val="231F20"/>
          <w:spacing w:val="-9"/>
        </w:rPr>
        <w:t xml:space="preserve"> </w:t>
      </w:r>
      <w:r>
        <w:rPr>
          <w:color w:val="231F20"/>
        </w:rPr>
        <w:t>и</w:t>
      </w:r>
      <w:r>
        <w:rPr>
          <w:color w:val="231F20"/>
          <w:spacing w:val="-9"/>
        </w:rPr>
        <w:t xml:space="preserve"> </w:t>
      </w:r>
      <w:r>
        <w:rPr>
          <w:color w:val="231F20"/>
        </w:rPr>
        <w:t>културним</w:t>
      </w:r>
      <w:r>
        <w:rPr>
          <w:color w:val="231F20"/>
          <w:spacing w:val="-9"/>
        </w:rPr>
        <w:t xml:space="preserve"> </w:t>
      </w:r>
      <w:r>
        <w:rPr>
          <w:color w:val="231F20"/>
        </w:rPr>
        <w:t>добрима,</w:t>
      </w:r>
      <w:r>
        <w:rPr>
          <w:color w:val="231F20"/>
          <w:spacing w:val="-9"/>
        </w:rPr>
        <w:t xml:space="preserve"> </w:t>
      </w:r>
      <w:r>
        <w:rPr>
          <w:color w:val="231F20"/>
        </w:rPr>
        <w:t>до- следним спровођењем издатих услова, успостављањем заштитних појаса</w:t>
      </w:r>
      <w:r>
        <w:rPr>
          <w:color w:val="231F20"/>
          <w:spacing w:val="-8"/>
        </w:rPr>
        <w:t xml:space="preserve"> </w:t>
      </w:r>
      <w:r>
        <w:rPr>
          <w:color w:val="231F20"/>
        </w:rPr>
        <w:t>и</w:t>
      </w:r>
      <w:r>
        <w:rPr>
          <w:color w:val="231F20"/>
          <w:spacing w:val="-8"/>
        </w:rPr>
        <w:t xml:space="preserve"> </w:t>
      </w:r>
      <w:r>
        <w:rPr>
          <w:color w:val="231F20"/>
        </w:rPr>
        <w:t>минимално</w:t>
      </w:r>
      <w:r>
        <w:rPr>
          <w:color w:val="231F20"/>
          <w:spacing w:val="-8"/>
        </w:rPr>
        <w:t xml:space="preserve"> </w:t>
      </w:r>
      <w:r>
        <w:rPr>
          <w:color w:val="231F20"/>
        </w:rPr>
        <w:t>дозвољених</w:t>
      </w:r>
      <w:r>
        <w:rPr>
          <w:color w:val="231F20"/>
          <w:spacing w:val="-8"/>
        </w:rPr>
        <w:t xml:space="preserve"> </w:t>
      </w:r>
      <w:r>
        <w:rPr>
          <w:color w:val="231F20"/>
        </w:rPr>
        <w:t>сигурносних</w:t>
      </w:r>
      <w:r>
        <w:rPr>
          <w:color w:val="231F20"/>
          <w:spacing w:val="-8"/>
        </w:rPr>
        <w:t xml:space="preserve"> </w:t>
      </w:r>
      <w:r>
        <w:rPr>
          <w:color w:val="231F20"/>
        </w:rPr>
        <w:t>удаљености</w:t>
      </w:r>
      <w:r>
        <w:rPr>
          <w:color w:val="231F20"/>
          <w:spacing w:val="-8"/>
        </w:rPr>
        <w:t xml:space="preserve"> </w:t>
      </w:r>
      <w:r>
        <w:rPr>
          <w:color w:val="231F20"/>
          <w:spacing w:val="-3"/>
        </w:rPr>
        <w:t>од</w:t>
      </w:r>
      <w:r>
        <w:rPr>
          <w:color w:val="231F20"/>
          <w:spacing w:val="-8"/>
        </w:rPr>
        <w:t xml:space="preserve"> </w:t>
      </w:r>
      <w:r>
        <w:rPr>
          <w:color w:val="231F20"/>
        </w:rPr>
        <w:t>гасо- вода;</w:t>
      </w:r>
      <w:r>
        <w:rPr>
          <w:color w:val="231F20"/>
          <w:spacing w:val="-8"/>
        </w:rPr>
        <w:t xml:space="preserve"> </w:t>
      </w:r>
      <w:r>
        <w:rPr>
          <w:color w:val="231F20"/>
        </w:rPr>
        <w:t>континуалним</w:t>
      </w:r>
      <w:r>
        <w:rPr>
          <w:color w:val="231F20"/>
          <w:spacing w:val="-8"/>
        </w:rPr>
        <w:t xml:space="preserve"> </w:t>
      </w:r>
      <w:r>
        <w:rPr>
          <w:color w:val="231F20"/>
        </w:rPr>
        <w:t>праћењем</w:t>
      </w:r>
      <w:r>
        <w:rPr>
          <w:color w:val="231F20"/>
          <w:spacing w:val="-8"/>
        </w:rPr>
        <w:t xml:space="preserve"> </w:t>
      </w:r>
      <w:r>
        <w:rPr>
          <w:color w:val="231F20"/>
        </w:rPr>
        <w:t>стања</w:t>
      </w:r>
      <w:r>
        <w:rPr>
          <w:color w:val="231F20"/>
          <w:spacing w:val="-8"/>
        </w:rPr>
        <w:t xml:space="preserve"> </w:t>
      </w:r>
      <w:r>
        <w:rPr>
          <w:color w:val="231F20"/>
        </w:rPr>
        <w:t>техничке</w:t>
      </w:r>
      <w:r>
        <w:rPr>
          <w:color w:val="231F20"/>
          <w:spacing w:val="-8"/>
        </w:rPr>
        <w:t xml:space="preserve"> </w:t>
      </w:r>
      <w:r>
        <w:rPr>
          <w:color w:val="231F20"/>
        </w:rPr>
        <w:t>исправности</w:t>
      </w:r>
      <w:r>
        <w:rPr>
          <w:color w:val="231F20"/>
          <w:spacing w:val="-8"/>
        </w:rPr>
        <w:t xml:space="preserve"> </w:t>
      </w:r>
      <w:r>
        <w:rPr>
          <w:color w:val="231F20"/>
        </w:rPr>
        <w:t>систе- ма гасовода у целини и</w:t>
      </w:r>
      <w:r>
        <w:rPr>
          <w:color w:val="231F20"/>
          <w:spacing w:val="-4"/>
        </w:rPr>
        <w:t xml:space="preserve"> </w:t>
      </w:r>
      <w:r>
        <w:rPr>
          <w:color w:val="231F20"/>
        </w:rPr>
        <w:t>др.</w:t>
      </w:r>
    </w:p>
    <w:p w:rsidR="00614B3A" w:rsidRDefault="00525572">
      <w:pPr>
        <w:pStyle w:val="BodyText"/>
        <w:spacing w:line="232" w:lineRule="auto"/>
        <w:ind w:left="150" w:right="38" w:firstLine="396"/>
        <w:jc w:val="both"/>
      </w:pPr>
      <w:r>
        <w:rPr>
          <w:color w:val="231F20"/>
        </w:rPr>
        <w:t xml:space="preserve">Утврђене су регионалне вредности очекиваних максимал- них параметара осциловања тла на површини терена. </w:t>
      </w:r>
      <w:r>
        <w:rPr>
          <w:color w:val="231F20"/>
          <w:spacing w:val="-4"/>
        </w:rPr>
        <w:t xml:space="preserve">Услови </w:t>
      </w:r>
      <w:r>
        <w:rPr>
          <w:color w:val="231F20"/>
        </w:rPr>
        <w:t>за параметре сеизмичке анализе јесу: а) да се обје</w:t>
      </w:r>
      <w:r>
        <w:rPr>
          <w:color w:val="231F20"/>
        </w:rPr>
        <w:t xml:space="preserve">кат просечног века експлоатације </w:t>
      </w:r>
      <w:r>
        <w:rPr>
          <w:color w:val="231F20"/>
          <w:spacing w:val="-3"/>
        </w:rPr>
        <w:t xml:space="preserve">од </w:t>
      </w:r>
      <w:r>
        <w:rPr>
          <w:color w:val="231F20"/>
        </w:rPr>
        <w:t>50 година може одупрети сеизмичком дејству са вероватноћом</w:t>
      </w:r>
      <w:r>
        <w:rPr>
          <w:color w:val="231F20"/>
          <w:spacing w:val="-12"/>
        </w:rPr>
        <w:t xml:space="preserve"> </w:t>
      </w:r>
      <w:r>
        <w:rPr>
          <w:color w:val="231F20"/>
        </w:rPr>
        <w:t>превазилажења</w:t>
      </w:r>
      <w:r>
        <w:rPr>
          <w:color w:val="231F20"/>
          <w:spacing w:val="-12"/>
        </w:rPr>
        <w:t xml:space="preserve"> </w:t>
      </w:r>
      <w:r>
        <w:rPr>
          <w:color w:val="231F20"/>
          <w:spacing w:val="-3"/>
        </w:rPr>
        <w:t>од</w:t>
      </w:r>
      <w:r>
        <w:rPr>
          <w:color w:val="231F20"/>
          <w:spacing w:val="-12"/>
        </w:rPr>
        <w:t xml:space="preserve"> </w:t>
      </w:r>
      <w:r>
        <w:rPr>
          <w:color w:val="231F20"/>
        </w:rPr>
        <w:t>10%,</w:t>
      </w:r>
      <w:r>
        <w:rPr>
          <w:color w:val="231F20"/>
          <w:spacing w:val="-12"/>
        </w:rPr>
        <w:t xml:space="preserve"> </w:t>
      </w:r>
      <w:r>
        <w:rPr>
          <w:color w:val="231F20"/>
        </w:rPr>
        <w:t>што</w:t>
      </w:r>
      <w:r>
        <w:rPr>
          <w:color w:val="231F20"/>
          <w:spacing w:val="-12"/>
        </w:rPr>
        <w:t xml:space="preserve"> </w:t>
      </w:r>
      <w:r>
        <w:rPr>
          <w:color w:val="231F20"/>
        </w:rPr>
        <w:t>одговара</w:t>
      </w:r>
      <w:r>
        <w:rPr>
          <w:color w:val="231F20"/>
          <w:spacing w:val="-12"/>
        </w:rPr>
        <w:t xml:space="preserve"> </w:t>
      </w:r>
      <w:r>
        <w:rPr>
          <w:color w:val="231F20"/>
        </w:rPr>
        <w:t>повратном</w:t>
      </w:r>
      <w:r>
        <w:rPr>
          <w:color w:val="231F20"/>
          <w:spacing w:val="-12"/>
        </w:rPr>
        <w:t xml:space="preserve"> </w:t>
      </w:r>
      <w:r>
        <w:rPr>
          <w:color w:val="231F20"/>
        </w:rPr>
        <w:t>пе-</w:t>
      </w:r>
    </w:p>
    <w:p w:rsidR="00614B3A" w:rsidRDefault="00525572">
      <w:pPr>
        <w:pStyle w:val="BodyText"/>
        <w:spacing w:line="208" w:lineRule="auto"/>
        <w:ind w:left="150" w:right="38" w:hanging="1"/>
        <w:jc w:val="both"/>
      </w:pPr>
      <w:r>
        <w:rPr>
          <w:color w:val="231F20"/>
        </w:rPr>
        <w:t>риоду</w:t>
      </w:r>
      <w:r>
        <w:rPr>
          <w:color w:val="231F20"/>
          <w:spacing w:val="-5"/>
        </w:rPr>
        <w:t xml:space="preserve"> </w:t>
      </w:r>
      <w:r>
        <w:rPr>
          <w:color w:val="231F20"/>
        </w:rPr>
        <w:t>догађања</w:t>
      </w:r>
      <w:r>
        <w:rPr>
          <w:color w:val="231F20"/>
          <w:spacing w:val="-5"/>
        </w:rPr>
        <w:t xml:space="preserve"> </w:t>
      </w:r>
      <w:r>
        <w:rPr>
          <w:color w:val="231F20"/>
          <w:spacing w:val="-3"/>
        </w:rPr>
        <w:t>од</w:t>
      </w:r>
      <w:r>
        <w:rPr>
          <w:color w:val="231F20"/>
          <w:spacing w:val="-8"/>
        </w:rPr>
        <w:t xml:space="preserve"> </w:t>
      </w:r>
      <w:r>
        <w:rPr>
          <w:color w:val="231F20"/>
        </w:rPr>
        <w:t>T</w:t>
      </w:r>
      <w:r>
        <w:rPr>
          <w:color w:val="231F20"/>
          <w:position w:val="-5"/>
          <w:sz w:val="10"/>
        </w:rPr>
        <w:t>NCR</w:t>
      </w:r>
      <w:r>
        <w:rPr>
          <w:color w:val="231F20"/>
        </w:rPr>
        <w:t>=457</w:t>
      </w:r>
      <w:r>
        <w:rPr>
          <w:color w:val="231F20"/>
          <w:spacing w:val="-5"/>
        </w:rPr>
        <w:t xml:space="preserve"> </w:t>
      </w:r>
      <w:r>
        <w:rPr>
          <w:color w:val="231F20"/>
        </w:rPr>
        <w:t>година;</w:t>
      </w:r>
      <w:r>
        <w:rPr>
          <w:color w:val="231F20"/>
          <w:spacing w:val="-5"/>
        </w:rPr>
        <w:t xml:space="preserve"> </w:t>
      </w:r>
      <w:r>
        <w:rPr>
          <w:color w:val="231F20"/>
        </w:rPr>
        <w:t>б)</w:t>
      </w:r>
      <w:r>
        <w:rPr>
          <w:color w:val="231F20"/>
          <w:spacing w:val="-5"/>
        </w:rPr>
        <w:t xml:space="preserve"> </w:t>
      </w:r>
      <w:r>
        <w:rPr>
          <w:color w:val="231F20"/>
        </w:rPr>
        <w:t>да</w:t>
      </w:r>
      <w:r>
        <w:rPr>
          <w:color w:val="231F20"/>
          <w:spacing w:val="-5"/>
        </w:rPr>
        <w:t xml:space="preserve"> </w:t>
      </w:r>
      <w:r>
        <w:rPr>
          <w:color w:val="231F20"/>
        </w:rPr>
        <w:t>се</w:t>
      </w:r>
      <w:r>
        <w:rPr>
          <w:color w:val="231F20"/>
          <w:spacing w:val="-5"/>
        </w:rPr>
        <w:t xml:space="preserve"> </w:t>
      </w:r>
      <w:r>
        <w:rPr>
          <w:color w:val="231F20"/>
        </w:rPr>
        <w:t>ограничена</w:t>
      </w:r>
      <w:r>
        <w:rPr>
          <w:color w:val="231F20"/>
          <w:spacing w:val="-5"/>
        </w:rPr>
        <w:t xml:space="preserve"> </w:t>
      </w:r>
      <w:r>
        <w:rPr>
          <w:color w:val="231F20"/>
        </w:rPr>
        <w:t>оштећења могу јавити само као последица дејства земљотрес</w:t>
      </w:r>
      <w:r>
        <w:rPr>
          <w:color w:val="231F20"/>
        </w:rPr>
        <w:t xml:space="preserve">а </w:t>
      </w:r>
      <w:r>
        <w:rPr>
          <w:color w:val="231F20"/>
          <w:spacing w:val="-3"/>
        </w:rPr>
        <w:t xml:space="preserve">који </w:t>
      </w:r>
      <w:r>
        <w:rPr>
          <w:color w:val="231F20"/>
        </w:rPr>
        <w:t>просечан повратни</w:t>
      </w:r>
      <w:r>
        <w:rPr>
          <w:color w:val="231F20"/>
          <w:spacing w:val="17"/>
        </w:rPr>
        <w:t xml:space="preserve"> </w:t>
      </w:r>
      <w:r>
        <w:rPr>
          <w:color w:val="231F20"/>
        </w:rPr>
        <w:t>период</w:t>
      </w:r>
      <w:r>
        <w:rPr>
          <w:color w:val="231F20"/>
          <w:spacing w:val="17"/>
        </w:rPr>
        <w:t xml:space="preserve"> </w:t>
      </w:r>
      <w:r>
        <w:rPr>
          <w:color w:val="231F20"/>
          <w:spacing w:val="-3"/>
        </w:rPr>
        <w:t>од</w:t>
      </w:r>
      <w:r>
        <w:rPr>
          <w:color w:val="231F20"/>
          <w:spacing w:val="17"/>
        </w:rPr>
        <w:t xml:space="preserve"> </w:t>
      </w:r>
      <w:r>
        <w:rPr>
          <w:color w:val="231F20"/>
        </w:rPr>
        <w:t>95</w:t>
      </w:r>
      <w:r>
        <w:rPr>
          <w:color w:val="231F20"/>
          <w:spacing w:val="17"/>
        </w:rPr>
        <w:t xml:space="preserve"> </w:t>
      </w:r>
      <w:r>
        <w:rPr>
          <w:color w:val="231F20"/>
        </w:rPr>
        <w:t>година.</w:t>
      </w:r>
      <w:r>
        <w:rPr>
          <w:color w:val="231F20"/>
          <w:spacing w:val="17"/>
        </w:rPr>
        <w:t xml:space="preserve"> </w:t>
      </w:r>
      <w:r>
        <w:rPr>
          <w:color w:val="231F20"/>
        </w:rPr>
        <w:t>Према</w:t>
      </w:r>
      <w:r>
        <w:rPr>
          <w:color w:val="231F20"/>
          <w:spacing w:val="17"/>
        </w:rPr>
        <w:t xml:space="preserve"> </w:t>
      </w:r>
      <w:r>
        <w:rPr>
          <w:color w:val="231F20"/>
        </w:rPr>
        <w:t>карти</w:t>
      </w:r>
      <w:r>
        <w:rPr>
          <w:color w:val="231F20"/>
          <w:spacing w:val="17"/>
        </w:rPr>
        <w:t xml:space="preserve"> </w:t>
      </w:r>
      <w:r>
        <w:rPr>
          <w:color w:val="231F20"/>
        </w:rPr>
        <w:t>сеизмичког</w:t>
      </w:r>
      <w:r>
        <w:rPr>
          <w:color w:val="231F20"/>
          <w:spacing w:val="17"/>
        </w:rPr>
        <w:t xml:space="preserve"> </w:t>
      </w:r>
      <w:r>
        <w:rPr>
          <w:color w:val="231F20"/>
        </w:rPr>
        <w:t>хазарда</w:t>
      </w:r>
    </w:p>
    <w:p w:rsidR="00614B3A" w:rsidRDefault="00525572">
      <w:pPr>
        <w:pStyle w:val="BodyText"/>
        <w:spacing w:line="232" w:lineRule="auto"/>
        <w:ind w:left="150" w:right="39"/>
        <w:jc w:val="both"/>
      </w:pPr>
      <w:r>
        <w:rPr>
          <w:color w:val="231F20"/>
        </w:rPr>
        <w:t>потенцијално највећи интензитет за повратни период од 475. го- дина по параметру максималног хоризонталног убрзања (PGA, vs=800m/s) уочава се на деоници коридора између Параћина и Велике Плане.</w:t>
      </w:r>
    </w:p>
    <w:p w:rsidR="00614B3A" w:rsidRDefault="00525572">
      <w:pPr>
        <w:pStyle w:val="BodyText"/>
        <w:spacing w:line="232" w:lineRule="auto"/>
        <w:ind w:left="150" w:right="38" w:firstLine="396"/>
        <w:jc w:val="both"/>
      </w:pPr>
      <w:r>
        <w:rPr>
          <w:color w:val="231F20"/>
        </w:rPr>
        <w:t xml:space="preserve">Према извршеној процени угрожености </w:t>
      </w:r>
      <w:r>
        <w:rPr>
          <w:color w:val="231F20"/>
          <w:spacing w:val="-3"/>
        </w:rPr>
        <w:t xml:space="preserve">од </w:t>
      </w:r>
      <w:r>
        <w:rPr>
          <w:color w:val="231F20"/>
        </w:rPr>
        <w:t>мина и других не- експл</w:t>
      </w:r>
      <w:r>
        <w:rPr>
          <w:color w:val="231F20"/>
        </w:rPr>
        <w:t>одираних убојитих средстава (НУС) утврђено је да коридор гасовода</w:t>
      </w:r>
      <w:r>
        <w:rPr>
          <w:color w:val="231F20"/>
          <w:spacing w:val="-10"/>
        </w:rPr>
        <w:t xml:space="preserve"> </w:t>
      </w:r>
      <w:r>
        <w:rPr>
          <w:color w:val="231F20"/>
        </w:rPr>
        <w:t>не</w:t>
      </w:r>
      <w:r>
        <w:rPr>
          <w:color w:val="231F20"/>
          <w:spacing w:val="-10"/>
        </w:rPr>
        <w:t xml:space="preserve"> </w:t>
      </w:r>
      <w:r>
        <w:rPr>
          <w:color w:val="231F20"/>
        </w:rPr>
        <w:t>пролази</w:t>
      </w:r>
      <w:r>
        <w:rPr>
          <w:color w:val="231F20"/>
          <w:spacing w:val="-10"/>
        </w:rPr>
        <w:t xml:space="preserve"> </w:t>
      </w:r>
      <w:r>
        <w:rPr>
          <w:color w:val="231F20"/>
        </w:rPr>
        <w:t>кроз</w:t>
      </w:r>
      <w:r>
        <w:rPr>
          <w:color w:val="231F20"/>
          <w:spacing w:val="-10"/>
        </w:rPr>
        <w:t xml:space="preserve"> </w:t>
      </w:r>
      <w:r>
        <w:rPr>
          <w:color w:val="231F20"/>
        </w:rPr>
        <w:t>простор</w:t>
      </w:r>
      <w:r>
        <w:rPr>
          <w:color w:val="231F20"/>
          <w:spacing w:val="-10"/>
        </w:rPr>
        <w:t xml:space="preserve"> </w:t>
      </w:r>
      <w:r>
        <w:rPr>
          <w:color w:val="231F20"/>
        </w:rPr>
        <w:t>на</w:t>
      </w:r>
      <w:r>
        <w:rPr>
          <w:color w:val="231F20"/>
          <w:spacing w:val="-10"/>
        </w:rPr>
        <w:t xml:space="preserve"> </w:t>
      </w:r>
      <w:r>
        <w:rPr>
          <w:color w:val="231F20"/>
        </w:rPr>
        <w:t>којем</w:t>
      </w:r>
      <w:r>
        <w:rPr>
          <w:color w:val="231F20"/>
          <w:spacing w:val="-10"/>
        </w:rPr>
        <w:t xml:space="preserve"> </w:t>
      </w:r>
      <w:r>
        <w:rPr>
          <w:color w:val="231F20"/>
        </w:rPr>
        <w:t>се</w:t>
      </w:r>
      <w:r>
        <w:rPr>
          <w:color w:val="231F20"/>
          <w:spacing w:val="-10"/>
        </w:rPr>
        <w:t xml:space="preserve"> </w:t>
      </w:r>
      <w:r>
        <w:rPr>
          <w:color w:val="231F20"/>
          <w:spacing w:val="-3"/>
        </w:rPr>
        <w:t>од</w:t>
      </w:r>
      <w:r>
        <w:rPr>
          <w:color w:val="231F20"/>
          <w:spacing w:val="-10"/>
        </w:rPr>
        <w:t xml:space="preserve"> </w:t>
      </w:r>
      <w:r>
        <w:rPr>
          <w:color w:val="231F20"/>
        </w:rPr>
        <w:t>1990.</w:t>
      </w:r>
      <w:r>
        <w:rPr>
          <w:color w:val="231F20"/>
          <w:spacing w:val="-10"/>
        </w:rPr>
        <w:t xml:space="preserve"> </w:t>
      </w:r>
      <w:r>
        <w:rPr>
          <w:color w:val="231F20"/>
        </w:rPr>
        <w:t>године</w:t>
      </w:r>
      <w:r>
        <w:rPr>
          <w:color w:val="231F20"/>
          <w:spacing w:val="-10"/>
        </w:rPr>
        <w:t xml:space="preserve"> </w:t>
      </w:r>
      <w:r>
        <w:rPr>
          <w:color w:val="231F20"/>
        </w:rPr>
        <w:t xml:space="preserve">нала- зе мине, односно на којем се налазе НУС </w:t>
      </w:r>
      <w:r>
        <w:rPr>
          <w:color w:val="231F20"/>
          <w:spacing w:val="-3"/>
        </w:rPr>
        <w:t xml:space="preserve">од </w:t>
      </w:r>
      <w:r>
        <w:rPr>
          <w:color w:val="231F20"/>
          <w:spacing w:val="-5"/>
        </w:rPr>
        <w:t xml:space="preserve">НАТО </w:t>
      </w:r>
      <w:r>
        <w:rPr>
          <w:color w:val="231F20"/>
        </w:rPr>
        <w:t>бомбардовања 1999.</w:t>
      </w:r>
      <w:r>
        <w:rPr>
          <w:color w:val="231F20"/>
          <w:spacing w:val="-6"/>
        </w:rPr>
        <w:t xml:space="preserve"> </w:t>
      </w:r>
      <w:r>
        <w:rPr>
          <w:color w:val="231F20"/>
        </w:rPr>
        <w:t>године.</w:t>
      </w:r>
      <w:r>
        <w:rPr>
          <w:color w:val="231F20"/>
          <w:spacing w:val="-6"/>
        </w:rPr>
        <w:t xml:space="preserve"> </w:t>
      </w:r>
      <w:r>
        <w:rPr>
          <w:color w:val="231F20"/>
        </w:rPr>
        <w:t>За</w:t>
      </w:r>
      <w:r>
        <w:rPr>
          <w:color w:val="231F20"/>
          <w:spacing w:val="-6"/>
        </w:rPr>
        <w:t xml:space="preserve"> </w:t>
      </w:r>
      <w:r>
        <w:rPr>
          <w:color w:val="231F20"/>
        </w:rPr>
        <w:t>потребе</w:t>
      </w:r>
      <w:r>
        <w:rPr>
          <w:color w:val="231F20"/>
          <w:spacing w:val="-6"/>
        </w:rPr>
        <w:t xml:space="preserve"> </w:t>
      </w:r>
      <w:r>
        <w:rPr>
          <w:color w:val="231F20"/>
        </w:rPr>
        <w:t>припрема</w:t>
      </w:r>
      <w:r>
        <w:rPr>
          <w:color w:val="231F20"/>
          <w:spacing w:val="-6"/>
        </w:rPr>
        <w:t xml:space="preserve"> </w:t>
      </w:r>
      <w:r>
        <w:rPr>
          <w:color w:val="231F20"/>
        </w:rPr>
        <w:t>за</w:t>
      </w:r>
      <w:r>
        <w:rPr>
          <w:color w:val="231F20"/>
          <w:spacing w:val="-6"/>
        </w:rPr>
        <w:t xml:space="preserve"> </w:t>
      </w:r>
      <w:r>
        <w:rPr>
          <w:color w:val="231F20"/>
        </w:rPr>
        <w:t>израдњу</w:t>
      </w:r>
      <w:r>
        <w:rPr>
          <w:color w:val="231F20"/>
          <w:spacing w:val="-6"/>
        </w:rPr>
        <w:t xml:space="preserve"> </w:t>
      </w:r>
      <w:r>
        <w:rPr>
          <w:color w:val="231F20"/>
        </w:rPr>
        <w:t>гасовода</w:t>
      </w:r>
      <w:r>
        <w:rPr>
          <w:color w:val="231F20"/>
          <w:spacing w:val="-6"/>
        </w:rPr>
        <w:t xml:space="preserve"> </w:t>
      </w:r>
      <w:r>
        <w:rPr>
          <w:color w:val="231F20"/>
        </w:rPr>
        <w:t>покренуте</w:t>
      </w:r>
    </w:p>
    <w:p w:rsidR="00614B3A" w:rsidRDefault="00525572">
      <w:pPr>
        <w:pStyle w:val="BodyText"/>
        <w:spacing w:before="73" w:line="232" w:lineRule="auto"/>
        <w:ind w:left="150" w:right="451"/>
        <w:jc w:val="both"/>
      </w:pPr>
      <w:r>
        <w:br w:type="column"/>
      </w:r>
      <w:r>
        <w:rPr>
          <w:color w:val="231F20"/>
        </w:rPr>
        <w:t>су акт</w:t>
      </w:r>
      <w:r>
        <w:rPr>
          <w:color w:val="231F20"/>
        </w:rPr>
        <w:t>ивности на техничком извиђању и уклањању НУС са места где се у припремној фази радова обављају геолошка и друга испи- тивања. Техничким извиђањем утврђена је неопходност размини- рања односно уклањања НУС, на већем броју деоница коридора гасовода, у складу</w:t>
      </w:r>
      <w:r>
        <w:rPr>
          <w:color w:val="231F20"/>
        </w:rPr>
        <w:t xml:space="preserve"> са одговарајућим међународним стандардима.</w:t>
      </w:r>
    </w:p>
    <w:p w:rsidR="00614B3A" w:rsidRDefault="00525572">
      <w:pPr>
        <w:pStyle w:val="ListParagraph"/>
        <w:numPr>
          <w:ilvl w:val="2"/>
          <w:numId w:val="20"/>
        </w:numPr>
        <w:tabs>
          <w:tab w:val="left" w:pos="2264"/>
        </w:tabs>
        <w:spacing w:before="166"/>
        <w:ind w:left="2263"/>
        <w:jc w:val="left"/>
        <w:rPr>
          <w:i/>
          <w:sz w:val="18"/>
        </w:rPr>
      </w:pPr>
      <w:r>
        <w:pict>
          <v:line id="_x0000_s1065" style="position:absolute;left:0;text-align:left;z-index:251652608;mso-position-horizontal-relative:page" from="304.7pt,-48.3pt" to="304.7pt,576.7pt" strokecolor="#231f20" strokeweight=".6pt">
            <w10:wrap anchorx="page"/>
          </v:line>
        </w:pict>
      </w:r>
      <w:r>
        <w:rPr>
          <w:i/>
          <w:color w:val="231F20"/>
          <w:sz w:val="18"/>
        </w:rPr>
        <w:t>Правила</w:t>
      </w:r>
      <w:r>
        <w:rPr>
          <w:i/>
          <w:color w:val="231F20"/>
          <w:spacing w:val="-1"/>
          <w:sz w:val="18"/>
        </w:rPr>
        <w:t xml:space="preserve"> </w:t>
      </w:r>
      <w:r>
        <w:rPr>
          <w:i/>
          <w:color w:val="231F20"/>
          <w:sz w:val="18"/>
        </w:rPr>
        <w:t>уређења</w:t>
      </w:r>
    </w:p>
    <w:p w:rsidR="00614B3A" w:rsidRDefault="00525572">
      <w:pPr>
        <w:pStyle w:val="ListParagraph"/>
        <w:numPr>
          <w:ilvl w:val="3"/>
          <w:numId w:val="19"/>
        </w:numPr>
        <w:tabs>
          <w:tab w:val="left" w:pos="1220"/>
        </w:tabs>
        <w:spacing w:before="170" w:line="232" w:lineRule="auto"/>
        <w:ind w:right="741" w:firstLine="0"/>
        <w:jc w:val="left"/>
        <w:rPr>
          <w:sz w:val="18"/>
        </w:rPr>
      </w:pPr>
      <w:r>
        <w:rPr>
          <w:color w:val="231F20"/>
          <w:sz w:val="18"/>
        </w:rPr>
        <w:t xml:space="preserve">2 . 1 . </w:t>
      </w:r>
      <w:r>
        <w:rPr>
          <w:color w:val="231F20"/>
          <w:spacing w:val="16"/>
          <w:sz w:val="18"/>
        </w:rPr>
        <w:t xml:space="preserve">Правила уређења површина </w:t>
      </w:r>
      <w:r>
        <w:rPr>
          <w:color w:val="231F20"/>
          <w:sz w:val="18"/>
        </w:rPr>
        <w:t xml:space="preserve">у </w:t>
      </w:r>
      <w:r>
        <w:rPr>
          <w:color w:val="231F20"/>
          <w:spacing w:val="15"/>
          <w:sz w:val="18"/>
        </w:rPr>
        <w:t xml:space="preserve">обухвату </w:t>
      </w:r>
      <w:r>
        <w:rPr>
          <w:color w:val="231F20"/>
          <w:spacing w:val="12"/>
          <w:sz w:val="18"/>
        </w:rPr>
        <w:t xml:space="preserve">дет </w:t>
      </w:r>
      <w:r>
        <w:rPr>
          <w:color w:val="231F20"/>
          <w:spacing w:val="15"/>
          <w:sz w:val="18"/>
        </w:rPr>
        <w:t>аљне</w:t>
      </w:r>
      <w:r>
        <w:rPr>
          <w:color w:val="231F20"/>
          <w:spacing w:val="-6"/>
          <w:sz w:val="18"/>
        </w:rPr>
        <w:t xml:space="preserve"> </w:t>
      </w:r>
      <w:r>
        <w:rPr>
          <w:color w:val="231F20"/>
          <w:spacing w:val="16"/>
          <w:sz w:val="18"/>
        </w:rPr>
        <w:t>разраде</w:t>
      </w:r>
    </w:p>
    <w:p w:rsidR="00614B3A" w:rsidRDefault="00614B3A">
      <w:pPr>
        <w:pStyle w:val="BodyText"/>
        <w:spacing w:before="6"/>
        <w:rPr>
          <w:sz w:val="17"/>
        </w:rPr>
      </w:pPr>
    </w:p>
    <w:p w:rsidR="00614B3A" w:rsidRDefault="00525572">
      <w:pPr>
        <w:pStyle w:val="BodyText"/>
        <w:spacing w:line="232" w:lineRule="auto"/>
        <w:ind w:left="150" w:right="452" w:firstLine="396"/>
        <w:jc w:val="both"/>
      </w:pPr>
      <w:r>
        <w:rPr>
          <w:color w:val="231F20"/>
        </w:rPr>
        <w:t>Правила уређења и организације земљишта у обухвату де- таљне регулације одређена су на следећи начин:</w:t>
      </w:r>
    </w:p>
    <w:p w:rsidR="00614B3A" w:rsidRDefault="00525572">
      <w:pPr>
        <w:pStyle w:val="BodyText"/>
        <w:spacing w:before="1" w:line="232" w:lineRule="auto"/>
        <w:ind w:left="150" w:right="451" w:firstLine="396"/>
        <w:jc w:val="both"/>
      </w:pPr>
      <w:r>
        <w:rPr>
          <w:color w:val="231F20"/>
          <w:w w:val="66"/>
        </w:rPr>
        <w:t xml:space="preserve"> </w:t>
      </w:r>
      <w:r>
        <w:rPr>
          <w:color w:val="231F20"/>
        </w:rPr>
        <w:t xml:space="preserve">– У појасу шире заштите се, без промене власништва над обухваћеним непокретностима, обезбеђује привремена службе- ност пролаза за време трајања радова. У току експлоатације га- совода, успоставља се трајна обавеза прибављања услова/саглас- ности од стране </w:t>
      </w:r>
      <w:r>
        <w:rPr>
          <w:color w:val="231F20"/>
        </w:rPr>
        <w:t>предузећа надлежног за газдовање гасоводом код планирања, пројектовања и извођења других грађевинских радова и пренамену површина.</w:t>
      </w:r>
    </w:p>
    <w:p w:rsidR="00614B3A" w:rsidRDefault="00525572">
      <w:pPr>
        <w:pStyle w:val="BodyText"/>
        <w:spacing w:before="2" w:line="232" w:lineRule="auto"/>
        <w:ind w:left="150" w:right="452" w:firstLine="396"/>
        <w:jc w:val="both"/>
      </w:pPr>
      <w:r>
        <w:rPr>
          <w:color w:val="231F20"/>
          <w:w w:val="66"/>
        </w:rPr>
        <w:t xml:space="preserve"> </w:t>
      </w:r>
      <w:r>
        <w:rPr>
          <w:color w:val="231F20"/>
        </w:rPr>
        <w:t>–</w:t>
      </w:r>
      <w:r>
        <w:rPr>
          <w:color w:val="231F20"/>
          <w:spacing w:val="-8"/>
        </w:rPr>
        <w:t xml:space="preserve"> </w:t>
      </w:r>
      <w:r>
        <w:rPr>
          <w:color w:val="231F20"/>
        </w:rPr>
        <w:t>У</w:t>
      </w:r>
      <w:r>
        <w:rPr>
          <w:color w:val="231F20"/>
          <w:spacing w:val="-8"/>
        </w:rPr>
        <w:t xml:space="preserve"> </w:t>
      </w:r>
      <w:r>
        <w:rPr>
          <w:color w:val="231F20"/>
        </w:rPr>
        <w:t>појасу</w:t>
      </w:r>
      <w:r>
        <w:rPr>
          <w:color w:val="231F20"/>
          <w:spacing w:val="-8"/>
        </w:rPr>
        <w:t xml:space="preserve"> </w:t>
      </w:r>
      <w:r>
        <w:rPr>
          <w:color w:val="231F20"/>
        </w:rPr>
        <w:t>уже</w:t>
      </w:r>
      <w:r>
        <w:rPr>
          <w:color w:val="231F20"/>
          <w:spacing w:val="-7"/>
        </w:rPr>
        <w:t xml:space="preserve"> </w:t>
      </w:r>
      <w:r>
        <w:rPr>
          <w:color w:val="231F20"/>
        </w:rPr>
        <w:t>заштите/извођачком</w:t>
      </w:r>
      <w:r>
        <w:rPr>
          <w:color w:val="231F20"/>
          <w:spacing w:val="-7"/>
        </w:rPr>
        <w:t xml:space="preserve"> </w:t>
      </w:r>
      <w:r>
        <w:rPr>
          <w:color w:val="231F20"/>
        </w:rPr>
        <w:t>појасу</w:t>
      </w:r>
      <w:r>
        <w:rPr>
          <w:color w:val="231F20"/>
          <w:spacing w:val="-8"/>
        </w:rPr>
        <w:t xml:space="preserve"> </w:t>
      </w:r>
      <w:r>
        <w:rPr>
          <w:color w:val="231F20"/>
        </w:rPr>
        <w:t>се</w:t>
      </w:r>
      <w:r>
        <w:rPr>
          <w:color w:val="231F20"/>
          <w:spacing w:val="-7"/>
        </w:rPr>
        <w:t xml:space="preserve"> </w:t>
      </w:r>
      <w:r>
        <w:rPr>
          <w:color w:val="231F20"/>
        </w:rPr>
        <w:t>обезбеђује</w:t>
      </w:r>
      <w:r>
        <w:rPr>
          <w:color w:val="231F20"/>
          <w:spacing w:val="-8"/>
        </w:rPr>
        <w:t xml:space="preserve"> </w:t>
      </w:r>
      <w:r>
        <w:rPr>
          <w:color w:val="231F20"/>
        </w:rPr>
        <w:t>пра- во службености пролаза за потребе извођења земљаних радова, пост</w:t>
      </w:r>
      <w:r>
        <w:rPr>
          <w:color w:val="231F20"/>
        </w:rPr>
        <w:t xml:space="preserve">ављање основне и пратеће инсталације гасовода, изградња објеката гасовода, надзор и одржавање далековода. У појасу се успоставља и трајна обавеза прибављања услова/сагласности </w:t>
      </w:r>
      <w:r>
        <w:rPr>
          <w:color w:val="231F20"/>
          <w:spacing w:val="-3"/>
        </w:rPr>
        <w:t xml:space="preserve">од </w:t>
      </w:r>
      <w:r>
        <w:rPr>
          <w:color w:val="231F20"/>
        </w:rPr>
        <w:t xml:space="preserve">стране предузећа надлежног за газдовање гасоводом </w:t>
      </w:r>
      <w:r>
        <w:rPr>
          <w:color w:val="231F20"/>
          <w:spacing w:val="-6"/>
        </w:rPr>
        <w:t xml:space="preserve">код </w:t>
      </w:r>
      <w:r>
        <w:rPr>
          <w:color w:val="231F20"/>
        </w:rPr>
        <w:t>плани- рања,</w:t>
      </w:r>
      <w:r>
        <w:rPr>
          <w:color w:val="231F20"/>
          <w:spacing w:val="-10"/>
        </w:rPr>
        <w:t xml:space="preserve"> </w:t>
      </w:r>
      <w:r>
        <w:rPr>
          <w:color w:val="231F20"/>
        </w:rPr>
        <w:t>пројектова</w:t>
      </w:r>
      <w:r>
        <w:rPr>
          <w:color w:val="231F20"/>
        </w:rPr>
        <w:t>ња</w:t>
      </w:r>
      <w:r>
        <w:rPr>
          <w:color w:val="231F20"/>
          <w:spacing w:val="-10"/>
        </w:rPr>
        <w:t xml:space="preserve"> </w:t>
      </w:r>
      <w:r>
        <w:rPr>
          <w:color w:val="231F20"/>
        </w:rPr>
        <w:t>и</w:t>
      </w:r>
      <w:r>
        <w:rPr>
          <w:color w:val="231F20"/>
          <w:spacing w:val="-10"/>
        </w:rPr>
        <w:t xml:space="preserve"> </w:t>
      </w:r>
      <w:r>
        <w:rPr>
          <w:color w:val="231F20"/>
        </w:rPr>
        <w:t>извођења</w:t>
      </w:r>
      <w:r>
        <w:rPr>
          <w:color w:val="231F20"/>
          <w:spacing w:val="-10"/>
        </w:rPr>
        <w:t xml:space="preserve"> </w:t>
      </w:r>
      <w:r>
        <w:rPr>
          <w:color w:val="231F20"/>
        </w:rPr>
        <w:t>других</w:t>
      </w:r>
      <w:r>
        <w:rPr>
          <w:color w:val="231F20"/>
          <w:spacing w:val="-10"/>
        </w:rPr>
        <w:t xml:space="preserve"> </w:t>
      </w:r>
      <w:r>
        <w:rPr>
          <w:color w:val="231F20"/>
        </w:rPr>
        <w:t>грађевинских</w:t>
      </w:r>
      <w:r>
        <w:rPr>
          <w:color w:val="231F20"/>
          <w:spacing w:val="-10"/>
        </w:rPr>
        <w:t xml:space="preserve"> </w:t>
      </w:r>
      <w:r>
        <w:rPr>
          <w:color w:val="231F20"/>
        </w:rPr>
        <w:t>радова</w:t>
      </w:r>
      <w:r>
        <w:rPr>
          <w:color w:val="231F20"/>
          <w:spacing w:val="-10"/>
        </w:rPr>
        <w:t xml:space="preserve"> </w:t>
      </w:r>
      <w:r>
        <w:rPr>
          <w:color w:val="231F20"/>
        </w:rPr>
        <w:t>и</w:t>
      </w:r>
      <w:r>
        <w:rPr>
          <w:color w:val="231F20"/>
          <w:spacing w:val="-10"/>
        </w:rPr>
        <w:t xml:space="preserve"> </w:t>
      </w:r>
      <w:r>
        <w:rPr>
          <w:color w:val="231F20"/>
        </w:rPr>
        <w:t>пре- намене</w:t>
      </w:r>
      <w:r>
        <w:rPr>
          <w:color w:val="231F20"/>
          <w:spacing w:val="-2"/>
        </w:rPr>
        <w:t xml:space="preserve"> </w:t>
      </w:r>
      <w:r>
        <w:rPr>
          <w:color w:val="231F20"/>
        </w:rPr>
        <w:t>површина.</w:t>
      </w:r>
    </w:p>
    <w:p w:rsidR="00614B3A" w:rsidRDefault="00525572">
      <w:pPr>
        <w:pStyle w:val="BodyText"/>
        <w:spacing w:before="2" w:line="232" w:lineRule="auto"/>
        <w:ind w:left="150" w:right="452" w:firstLine="396"/>
        <w:jc w:val="both"/>
      </w:pPr>
      <w:r>
        <w:rPr>
          <w:color w:val="231F20"/>
          <w:w w:val="66"/>
        </w:rPr>
        <w:t xml:space="preserve"> </w:t>
      </w:r>
      <w:r>
        <w:rPr>
          <w:color w:val="231F20"/>
        </w:rPr>
        <w:t>– Издвајање површина јавне намене спроводи се искључиво у делу појаса уже заштите за потребе формирање грађевинских парцела</w:t>
      </w:r>
      <w:r>
        <w:rPr>
          <w:color w:val="231F20"/>
          <w:spacing w:val="-11"/>
        </w:rPr>
        <w:t xml:space="preserve"> </w:t>
      </w:r>
      <w:r>
        <w:rPr>
          <w:color w:val="231F20"/>
        </w:rPr>
        <w:t>објеката</w:t>
      </w:r>
      <w:r>
        <w:rPr>
          <w:color w:val="231F20"/>
          <w:spacing w:val="-10"/>
        </w:rPr>
        <w:t xml:space="preserve"> </w:t>
      </w:r>
      <w:r>
        <w:rPr>
          <w:color w:val="231F20"/>
        </w:rPr>
        <w:t>гасовода</w:t>
      </w:r>
      <w:r>
        <w:rPr>
          <w:color w:val="231F20"/>
          <w:spacing w:val="-11"/>
        </w:rPr>
        <w:t xml:space="preserve"> </w:t>
      </w:r>
      <w:r>
        <w:rPr>
          <w:color w:val="231F20"/>
        </w:rPr>
        <w:t>и</w:t>
      </w:r>
      <w:r>
        <w:rPr>
          <w:color w:val="231F20"/>
          <w:spacing w:val="-11"/>
        </w:rPr>
        <w:t xml:space="preserve"> </w:t>
      </w:r>
      <w:r>
        <w:rPr>
          <w:color w:val="231F20"/>
        </w:rPr>
        <w:t>појасу</w:t>
      </w:r>
      <w:r>
        <w:rPr>
          <w:color w:val="231F20"/>
          <w:spacing w:val="-10"/>
        </w:rPr>
        <w:t xml:space="preserve"> </w:t>
      </w:r>
      <w:r>
        <w:rPr>
          <w:color w:val="231F20"/>
        </w:rPr>
        <w:t>регулације</w:t>
      </w:r>
      <w:r>
        <w:rPr>
          <w:color w:val="231F20"/>
          <w:spacing w:val="-10"/>
        </w:rPr>
        <w:t xml:space="preserve"> </w:t>
      </w:r>
      <w:r>
        <w:rPr>
          <w:color w:val="231F20"/>
        </w:rPr>
        <w:t>за</w:t>
      </w:r>
      <w:r>
        <w:rPr>
          <w:color w:val="231F20"/>
          <w:spacing w:val="-10"/>
        </w:rPr>
        <w:t xml:space="preserve"> </w:t>
      </w:r>
      <w:r>
        <w:rPr>
          <w:color w:val="231F20"/>
        </w:rPr>
        <w:t>изградњу/проши- рење приступних</w:t>
      </w:r>
      <w:r>
        <w:rPr>
          <w:color w:val="231F20"/>
          <w:spacing w:val="-1"/>
        </w:rPr>
        <w:t xml:space="preserve"> </w:t>
      </w:r>
      <w:r>
        <w:rPr>
          <w:color w:val="231F20"/>
        </w:rPr>
        <w:t>путева.</w:t>
      </w:r>
    </w:p>
    <w:p w:rsidR="00614B3A" w:rsidRDefault="00525572">
      <w:pPr>
        <w:pStyle w:val="BodyText"/>
        <w:spacing w:before="1" w:line="232" w:lineRule="auto"/>
        <w:ind w:left="150" w:right="451" w:firstLine="396"/>
        <w:jc w:val="both"/>
      </w:pPr>
      <w:r>
        <w:rPr>
          <w:color w:val="231F20"/>
          <w:w w:val="66"/>
        </w:rPr>
        <w:t xml:space="preserve"> </w:t>
      </w:r>
      <w:r>
        <w:rPr>
          <w:color w:val="231F20"/>
        </w:rPr>
        <w:t>– У појасу непосредне заштите, јавни интерес се може ус- тановити за потребе спровођења мера безбедности и уклањање/ измештање постојећих објеката.</w:t>
      </w:r>
    </w:p>
    <w:p w:rsidR="00614B3A" w:rsidRDefault="00525572">
      <w:pPr>
        <w:pStyle w:val="BodyText"/>
        <w:spacing w:before="1" w:line="232" w:lineRule="auto"/>
        <w:ind w:left="150" w:right="451" w:firstLine="396"/>
        <w:jc w:val="both"/>
      </w:pPr>
      <w:r>
        <w:rPr>
          <w:color w:val="231F20"/>
          <w:w w:val="66"/>
        </w:rPr>
        <w:t xml:space="preserve"> </w:t>
      </w:r>
      <w:r>
        <w:rPr>
          <w:color w:val="231F20"/>
        </w:rPr>
        <w:t>– За потребе изградње прикључних електроенергетских и телекомуника</w:t>
      </w:r>
      <w:r>
        <w:rPr>
          <w:color w:val="231F20"/>
        </w:rPr>
        <w:t>ционих водова у функцији гасовода, а који се граде изван регулације постојећих и планираних приступних путева и других јавних површина, установљава се плански основ за непо- тпуну експропријацију.</w:t>
      </w:r>
    </w:p>
    <w:p w:rsidR="00614B3A" w:rsidRDefault="00525572">
      <w:pPr>
        <w:pStyle w:val="ListParagraph"/>
        <w:numPr>
          <w:ilvl w:val="3"/>
          <w:numId w:val="19"/>
        </w:numPr>
        <w:tabs>
          <w:tab w:val="left" w:pos="1503"/>
        </w:tabs>
        <w:spacing w:before="171" w:line="232" w:lineRule="auto"/>
        <w:ind w:left="334" w:right="636" w:firstLine="389"/>
        <w:jc w:val="left"/>
        <w:rPr>
          <w:sz w:val="18"/>
        </w:rPr>
      </w:pPr>
      <w:r>
        <w:rPr>
          <w:color w:val="231F20"/>
          <w:sz w:val="18"/>
        </w:rPr>
        <w:t xml:space="preserve">2 . 2 . </w:t>
      </w:r>
      <w:r>
        <w:rPr>
          <w:color w:val="231F20"/>
          <w:spacing w:val="16"/>
          <w:sz w:val="18"/>
        </w:rPr>
        <w:t xml:space="preserve">Правила </w:t>
      </w:r>
      <w:r>
        <w:rPr>
          <w:color w:val="231F20"/>
          <w:spacing w:val="10"/>
          <w:sz w:val="18"/>
        </w:rPr>
        <w:t xml:space="preserve">за  </w:t>
      </w:r>
      <w:r>
        <w:rPr>
          <w:color w:val="231F20"/>
          <w:spacing w:val="12"/>
          <w:sz w:val="18"/>
        </w:rPr>
        <w:t xml:space="preserve">уст </w:t>
      </w:r>
      <w:r>
        <w:rPr>
          <w:color w:val="231F20"/>
          <w:spacing w:val="16"/>
          <w:sz w:val="18"/>
        </w:rPr>
        <w:t xml:space="preserve">ановљавање </w:t>
      </w:r>
      <w:r>
        <w:rPr>
          <w:color w:val="231F20"/>
          <w:spacing w:val="15"/>
          <w:sz w:val="18"/>
        </w:rPr>
        <w:t xml:space="preserve">права службено </w:t>
      </w:r>
      <w:r>
        <w:rPr>
          <w:color w:val="231F20"/>
          <w:spacing w:val="12"/>
          <w:sz w:val="18"/>
        </w:rPr>
        <w:t xml:space="preserve">сти </w:t>
      </w:r>
      <w:r>
        <w:rPr>
          <w:color w:val="231F20"/>
          <w:sz w:val="18"/>
        </w:rPr>
        <w:t xml:space="preserve">и </w:t>
      </w:r>
      <w:r>
        <w:rPr>
          <w:color w:val="231F20"/>
          <w:spacing w:val="16"/>
          <w:sz w:val="18"/>
        </w:rPr>
        <w:t>изд</w:t>
      </w:r>
      <w:r>
        <w:rPr>
          <w:color w:val="231F20"/>
          <w:spacing w:val="16"/>
          <w:sz w:val="18"/>
        </w:rPr>
        <w:t xml:space="preserve">вајање површина </w:t>
      </w:r>
      <w:r>
        <w:rPr>
          <w:color w:val="231F20"/>
          <w:sz w:val="18"/>
        </w:rPr>
        <w:t xml:space="preserve">ј </w:t>
      </w:r>
      <w:r>
        <w:rPr>
          <w:color w:val="231F20"/>
          <w:spacing w:val="15"/>
          <w:sz w:val="18"/>
        </w:rPr>
        <w:t>авне намене</w:t>
      </w:r>
    </w:p>
    <w:p w:rsidR="00614B3A" w:rsidRDefault="00614B3A">
      <w:pPr>
        <w:pStyle w:val="BodyText"/>
        <w:spacing w:before="7"/>
        <w:rPr>
          <w:sz w:val="17"/>
        </w:rPr>
      </w:pPr>
    </w:p>
    <w:p w:rsidR="00614B3A" w:rsidRDefault="00525572">
      <w:pPr>
        <w:pStyle w:val="BodyText"/>
        <w:spacing w:line="232" w:lineRule="auto"/>
        <w:ind w:left="150" w:right="451" w:firstLine="396"/>
        <w:jc w:val="both"/>
      </w:pPr>
      <w:r>
        <w:rPr>
          <w:color w:val="231F20"/>
        </w:rPr>
        <w:t>Према члану 69. Закона о планирању и изградњи, поста- вљање/изградња подземних објеката није условљена формирањем посебне грађевинске парцеле. Површина за постављање гасовода и пратећих инсталација (оптички каблови, енергетск</w:t>
      </w:r>
      <w:r>
        <w:rPr>
          <w:color w:val="231F20"/>
        </w:rPr>
        <w:t xml:space="preserve">и кабловски и надземни водови, кабловски део </w:t>
      </w:r>
      <w:r>
        <w:rPr>
          <w:color w:val="231F20"/>
          <w:spacing w:val="-3"/>
        </w:rPr>
        <w:t xml:space="preserve">катодне </w:t>
      </w:r>
      <w:r>
        <w:rPr>
          <w:color w:val="231F20"/>
        </w:rPr>
        <w:t xml:space="preserve">заштите и блок стани- це изван грађевинских парцела) се обезбеђује у </w:t>
      </w:r>
      <w:r>
        <w:rPr>
          <w:color w:val="231F20"/>
          <w:spacing w:val="-3"/>
        </w:rPr>
        <w:t xml:space="preserve">обухвату </w:t>
      </w:r>
      <w:r>
        <w:rPr>
          <w:color w:val="231F20"/>
        </w:rPr>
        <w:t>појаса детаљне разраде, без измене постојеће намене површина. Списак катастарских парцела на којима је могућа установљавање п</w:t>
      </w:r>
      <w:r>
        <w:rPr>
          <w:color w:val="231F20"/>
        </w:rPr>
        <w:t>рава службености за потребе извођења грађевинских радова, одржа- вање и надзора гасовода наведен је у тачки 5.1. овог</w:t>
      </w:r>
      <w:r>
        <w:rPr>
          <w:color w:val="231F20"/>
          <w:spacing w:val="-30"/>
        </w:rPr>
        <w:t xml:space="preserve"> </w:t>
      </w:r>
      <w:r>
        <w:rPr>
          <w:color w:val="231F20"/>
        </w:rPr>
        <w:t>поглавља.</w:t>
      </w:r>
    </w:p>
    <w:p w:rsidR="00614B3A" w:rsidRDefault="00525572">
      <w:pPr>
        <w:pStyle w:val="BodyText"/>
        <w:spacing w:before="3" w:line="232" w:lineRule="auto"/>
        <w:ind w:left="150" w:right="451" w:firstLine="396"/>
        <w:jc w:val="both"/>
      </w:pPr>
      <w:r>
        <w:rPr>
          <w:color w:val="231F20"/>
        </w:rPr>
        <w:t xml:space="preserve">Планиране површине јавне намене, представљају површине у </w:t>
      </w:r>
      <w:r>
        <w:rPr>
          <w:color w:val="231F20"/>
          <w:spacing w:val="-3"/>
        </w:rPr>
        <w:t xml:space="preserve">обухвату </w:t>
      </w:r>
      <w:r>
        <w:rPr>
          <w:color w:val="231F20"/>
        </w:rPr>
        <w:t>регулације планираних приступних путева и грађевин- ске парцел</w:t>
      </w:r>
      <w:r>
        <w:rPr>
          <w:color w:val="231F20"/>
        </w:rPr>
        <w:t>е за следеће објекте гасовода: мерне станице, компре- сорске станице, блок станице и отпремно/пријемне станице лу- пинга</w:t>
      </w:r>
      <w:r>
        <w:rPr>
          <w:color w:val="231F20"/>
          <w:spacing w:val="-7"/>
        </w:rPr>
        <w:t xml:space="preserve"> </w:t>
      </w:r>
      <w:r>
        <w:rPr>
          <w:color w:val="231F20"/>
        </w:rPr>
        <w:t>(ОЧМ/ПЧМ).</w:t>
      </w:r>
      <w:r>
        <w:rPr>
          <w:color w:val="231F20"/>
          <w:spacing w:val="-7"/>
        </w:rPr>
        <w:t xml:space="preserve"> </w:t>
      </w:r>
      <w:r>
        <w:rPr>
          <w:color w:val="231F20"/>
        </w:rPr>
        <w:t>Површине</w:t>
      </w:r>
      <w:r>
        <w:rPr>
          <w:color w:val="231F20"/>
          <w:spacing w:val="-7"/>
        </w:rPr>
        <w:t xml:space="preserve"> </w:t>
      </w:r>
      <w:r>
        <w:rPr>
          <w:color w:val="231F20"/>
        </w:rPr>
        <w:t>јавне</w:t>
      </w:r>
      <w:r>
        <w:rPr>
          <w:color w:val="231F20"/>
          <w:spacing w:val="-7"/>
        </w:rPr>
        <w:t xml:space="preserve"> </w:t>
      </w:r>
      <w:r>
        <w:rPr>
          <w:color w:val="231F20"/>
        </w:rPr>
        <w:t>намене</w:t>
      </w:r>
      <w:r>
        <w:rPr>
          <w:color w:val="231F20"/>
          <w:spacing w:val="-7"/>
        </w:rPr>
        <w:t xml:space="preserve"> </w:t>
      </w:r>
      <w:r>
        <w:rPr>
          <w:color w:val="231F20"/>
        </w:rPr>
        <w:t>одређене</w:t>
      </w:r>
      <w:r>
        <w:rPr>
          <w:color w:val="231F20"/>
          <w:spacing w:val="-7"/>
        </w:rPr>
        <w:t xml:space="preserve"> </w:t>
      </w:r>
      <w:r>
        <w:rPr>
          <w:color w:val="231F20"/>
        </w:rPr>
        <w:t>су</w:t>
      </w:r>
      <w:r>
        <w:rPr>
          <w:color w:val="231F20"/>
          <w:spacing w:val="-7"/>
        </w:rPr>
        <w:t xml:space="preserve"> </w:t>
      </w:r>
      <w:r>
        <w:rPr>
          <w:color w:val="231F20"/>
        </w:rPr>
        <w:t>графички (Реферална карта број 2.) и координатама карактеристичних теме- них тачака границе грађевинске парцеле и пописом обухваћених катастарских</w:t>
      </w:r>
      <w:r>
        <w:rPr>
          <w:color w:val="231F20"/>
          <w:spacing w:val="10"/>
        </w:rPr>
        <w:t xml:space="preserve"> </w:t>
      </w:r>
      <w:r>
        <w:rPr>
          <w:color w:val="231F20"/>
        </w:rPr>
        <w:t>парцела,</w:t>
      </w:r>
      <w:r>
        <w:rPr>
          <w:color w:val="231F20"/>
          <w:spacing w:val="10"/>
        </w:rPr>
        <w:t xml:space="preserve"> </w:t>
      </w:r>
      <w:r>
        <w:rPr>
          <w:color w:val="231F20"/>
        </w:rPr>
        <w:t>датих</w:t>
      </w:r>
      <w:r>
        <w:rPr>
          <w:color w:val="231F20"/>
          <w:spacing w:val="10"/>
        </w:rPr>
        <w:t xml:space="preserve"> </w:t>
      </w:r>
      <w:r>
        <w:rPr>
          <w:color w:val="231F20"/>
        </w:rPr>
        <w:t>у</w:t>
      </w:r>
      <w:r>
        <w:rPr>
          <w:color w:val="231F20"/>
          <w:spacing w:val="10"/>
        </w:rPr>
        <w:t xml:space="preserve"> </w:t>
      </w:r>
      <w:r>
        <w:rPr>
          <w:color w:val="231F20"/>
        </w:rPr>
        <w:t>Табели</w:t>
      </w:r>
      <w:r>
        <w:rPr>
          <w:color w:val="231F20"/>
          <w:spacing w:val="10"/>
        </w:rPr>
        <w:t xml:space="preserve"> </w:t>
      </w:r>
      <w:r>
        <w:rPr>
          <w:color w:val="231F20"/>
        </w:rPr>
        <w:t>5.2а</w:t>
      </w:r>
      <w:r>
        <w:rPr>
          <w:color w:val="231F20"/>
          <w:spacing w:val="10"/>
        </w:rPr>
        <w:t xml:space="preserve"> </w:t>
      </w:r>
      <w:r>
        <w:rPr>
          <w:color w:val="231F20"/>
        </w:rPr>
        <w:t>и</w:t>
      </w:r>
      <w:r>
        <w:rPr>
          <w:color w:val="231F20"/>
          <w:spacing w:val="10"/>
        </w:rPr>
        <w:t xml:space="preserve"> </w:t>
      </w:r>
      <w:r>
        <w:rPr>
          <w:color w:val="231F20"/>
        </w:rPr>
        <w:t>Табели</w:t>
      </w:r>
      <w:r>
        <w:rPr>
          <w:color w:val="231F20"/>
          <w:spacing w:val="10"/>
        </w:rPr>
        <w:t xml:space="preserve"> </w:t>
      </w:r>
      <w:r>
        <w:rPr>
          <w:color w:val="231F20"/>
        </w:rPr>
        <w:t>5.2б</w:t>
      </w:r>
      <w:r>
        <w:rPr>
          <w:color w:val="231F20"/>
          <w:spacing w:val="10"/>
        </w:rPr>
        <w:t xml:space="preserve"> </w:t>
      </w:r>
      <w:r>
        <w:rPr>
          <w:color w:val="231F20"/>
        </w:rPr>
        <w:t>и</w:t>
      </w:r>
      <w:r>
        <w:rPr>
          <w:color w:val="231F20"/>
          <w:spacing w:val="10"/>
        </w:rPr>
        <w:t xml:space="preserve"> </w:t>
      </w:r>
      <w:r>
        <w:rPr>
          <w:color w:val="231F20"/>
        </w:rPr>
        <w:t>тачки</w:t>
      </w:r>
    </w:p>
    <w:p w:rsidR="00614B3A" w:rsidRDefault="00525572">
      <w:pPr>
        <w:pStyle w:val="BodyText"/>
        <w:spacing w:line="204" w:lineRule="exact"/>
        <w:ind w:left="150"/>
        <w:jc w:val="both"/>
      </w:pPr>
      <w:r>
        <w:rPr>
          <w:color w:val="231F20"/>
        </w:rPr>
        <w:t>5.1.3. овог поглавља.</w:t>
      </w:r>
    </w:p>
    <w:p w:rsidR="00614B3A" w:rsidRDefault="00614B3A">
      <w:pPr>
        <w:spacing w:line="204" w:lineRule="exact"/>
        <w:jc w:val="both"/>
        <w:sectPr w:rsidR="00614B3A">
          <w:pgSz w:w="12480" w:h="15650"/>
          <w:pgMar w:top="80" w:right="680" w:bottom="280" w:left="700" w:header="720" w:footer="720" w:gutter="0"/>
          <w:cols w:num="2" w:space="720" w:equalWidth="0">
            <w:col w:w="5295" w:space="91"/>
            <w:col w:w="5714"/>
          </w:cols>
        </w:sectPr>
      </w:pPr>
    </w:p>
    <w:p w:rsidR="00614B3A" w:rsidRDefault="00525572">
      <w:pPr>
        <w:pStyle w:val="BodyText"/>
        <w:spacing w:before="68"/>
        <w:ind w:left="830"/>
      </w:pPr>
      <w:r>
        <w:rPr>
          <w:color w:val="231F20"/>
        </w:rPr>
        <w:lastRenderedPageBreak/>
        <w:t>Табела 5.2а: Попис катастарских парцела у обухвату планираних површина јавне намене транснационалног гасовода</w:t>
      </w:r>
    </w:p>
    <w:p w:rsidR="00614B3A" w:rsidRDefault="00614B3A">
      <w:pPr>
        <w:pStyle w:val="BodyText"/>
        <w:spacing w:before="11"/>
        <w:rPr>
          <w:sz w:val="20"/>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4"/>
        <w:gridCol w:w="1162"/>
        <w:gridCol w:w="879"/>
        <w:gridCol w:w="1739"/>
        <w:gridCol w:w="5925"/>
        <w:gridCol w:w="459"/>
      </w:tblGrid>
      <w:tr w:rsidR="00614B3A">
        <w:trPr>
          <w:trHeight w:val="360"/>
        </w:trPr>
        <w:tc>
          <w:tcPr>
            <w:tcW w:w="324" w:type="dxa"/>
          </w:tcPr>
          <w:p w:rsidR="00614B3A" w:rsidRDefault="00614B3A">
            <w:pPr>
              <w:pStyle w:val="TableParagraph"/>
              <w:rPr>
                <w:sz w:val="14"/>
              </w:rPr>
            </w:pPr>
          </w:p>
        </w:tc>
        <w:tc>
          <w:tcPr>
            <w:tcW w:w="1162" w:type="dxa"/>
          </w:tcPr>
          <w:p w:rsidR="00614B3A" w:rsidRDefault="00525572">
            <w:pPr>
              <w:pStyle w:val="TableParagraph"/>
              <w:spacing w:before="18"/>
              <w:ind w:right="155"/>
              <w:jc w:val="right"/>
              <w:rPr>
                <w:sz w:val="14"/>
              </w:rPr>
            </w:pPr>
            <w:r>
              <w:rPr>
                <w:color w:val="231F20"/>
                <w:sz w:val="14"/>
              </w:rPr>
              <w:t>Назив објекта</w:t>
            </w:r>
          </w:p>
        </w:tc>
        <w:tc>
          <w:tcPr>
            <w:tcW w:w="879" w:type="dxa"/>
          </w:tcPr>
          <w:p w:rsidR="00614B3A" w:rsidRDefault="00525572">
            <w:pPr>
              <w:pStyle w:val="TableParagraph"/>
              <w:spacing w:before="18"/>
              <w:ind w:left="53" w:right="43"/>
              <w:jc w:val="center"/>
              <w:rPr>
                <w:sz w:val="14"/>
              </w:rPr>
            </w:pPr>
            <w:r>
              <w:rPr>
                <w:color w:val="231F20"/>
                <w:sz w:val="14"/>
              </w:rPr>
              <w:t>Стационажа</w:t>
            </w:r>
          </w:p>
        </w:tc>
        <w:tc>
          <w:tcPr>
            <w:tcW w:w="1739" w:type="dxa"/>
          </w:tcPr>
          <w:p w:rsidR="00614B3A" w:rsidRDefault="00525572">
            <w:pPr>
              <w:pStyle w:val="TableParagraph"/>
              <w:spacing w:before="18"/>
              <w:ind w:left="606" w:right="175" w:hanging="344"/>
              <w:rPr>
                <w:sz w:val="14"/>
              </w:rPr>
            </w:pPr>
            <w:r>
              <w:rPr>
                <w:color w:val="231F20"/>
                <w:sz w:val="14"/>
              </w:rPr>
              <w:t>Општина – Град/Кат. општина</w:t>
            </w:r>
          </w:p>
        </w:tc>
        <w:tc>
          <w:tcPr>
            <w:tcW w:w="5925" w:type="dxa"/>
          </w:tcPr>
          <w:p w:rsidR="00614B3A" w:rsidRDefault="00525572">
            <w:pPr>
              <w:pStyle w:val="TableParagraph"/>
              <w:spacing w:before="18"/>
              <w:ind w:left="2690" w:right="2682"/>
              <w:jc w:val="center"/>
              <w:rPr>
                <w:sz w:val="14"/>
              </w:rPr>
            </w:pPr>
            <w:r>
              <w:rPr>
                <w:color w:val="231F20"/>
                <w:sz w:val="14"/>
              </w:rPr>
              <w:t>Парцеле</w:t>
            </w:r>
          </w:p>
        </w:tc>
        <w:tc>
          <w:tcPr>
            <w:tcW w:w="459" w:type="dxa"/>
          </w:tcPr>
          <w:p w:rsidR="00614B3A" w:rsidRDefault="00525572">
            <w:pPr>
              <w:pStyle w:val="TableParagraph"/>
              <w:spacing w:before="18"/>
              <w:ind w:left="115" w:right="65" w:hanging="24"/>
              <w:rPr>
                <w:sz w:val="14"/>
              </w:rPr>
            </w:pPr>
            <w:r>
              <w:rPr>
                <w:color w:val="231F20"/>
                <w:sz w:val="14"/>
              </w:rPr>
              <w:t>Пов. (ha)</w:t>
            </w:r>
          </w:p>
        </w:tc>
      </w:tr>
      <w:tr w:rsidR="00614B3A">
        <w:trPr>
          <w:trHeight w:val="360"/>
        </w:trPr>
        <w:tc>
          <w:tcPr>
            <w:tcW w:w="324" w:type="dxa"/>
          </w:tcPr>
          <w:p w:rsidR="00614B3A" w:rsidRDefault="00525572">
            <w:pPr>
              <w:pStyle w:val="TableParagraph"/>
              <w:spacing w:before="18"/>
              <w:ind w:left="35" w:right="128"/>
              <w:jc w:val="center"/>
              <w:rPr>
                <w:sz w:val="14"/>
              </w:rPr>
            </w:pPr>
            <w:r>
              <w:rPr>
                <w:color w:val="231F20"/>
                <w:sz w:val="14"/>
              </w:rPr>
              <w:t>1.</w:t>
            </w:r>
          </w:p>
        </w:tc>
        <w:tc>
          <w:tcPr>
            <w:tcW w:w="1162" w:type="dxa"/>
          </w:tcPr>
          <w:p w:rsidR="00614B3A" w:rsidRDefault="00525572">
            <w:pPr>
              <w:pStyle w:val="TableParagraph"/>
              <w:spacing w:before="18"/>
              <w:ind w:left="361" w:hanging="285"/>
              <w:rPr>
                <w:sz w:val="14"/>
              </w:rPr>
            </w:pPr>
            <w:r>
              <w:rPr>
                <w:color w:val="231F20"/>
                <w:sz w:val="14"/>
              </w:rPr>
              <w:t>МС1-БС1-ОЧМ1 (ГИС1)</w:t>
            </w:r>
          </w:p>
        </w:tc>
        <w:tc>
          <w:tcPr>
            <w:tcW w:w="879" w:type="dxa"/>
          </w:tcPr>
          <w:p w:rsidR="00614B3A" w:rsidRDefault="00525572">
            <w:pPr>
              <w:pStyle w:val="TableParagraph"/>
              <w:spacing w:before="18"/>
              <w:ind w:left="53" w:right="43"/>
              <w:jc w:val="center"/>
              <w:rPr>
                <w:sz w:val="14"/>
              </w:rPr>
            </w:pPr>
            <w:r>
              <w:rPr>
                <w:color w:val="231F20"/>
                <w:sz w:val="14"/>
              </w:rPr>
              <w:t>0+250</w:t>
            </w:r>
          </w:p>
        </w:tc>
        <w:tc>
          <w:tcPr>
            <w:tcW w:w="1739" w:type="dxa"/>
          </w:tcPr>
          <w:p w:rsidR="00614B3A" w:rsidRDefault="00525572">
            <w:pPr>
              <w:pStyle w:val="TableParagraph"/>
              <w:spacing w:before="18"/>
              <w:ind w:left="283"/>
              <w:rPr>
                <w:sz w:val="14"/>
              </w:rPr>
            </w:pPr>
            <w:r>
              <w:rPr>
                <w:color w:val="231F20"/>
                <w:sz w:val="14"/>
              </w:rPr>
              <w:t>Зајечар,КО Прлита:</w:t>
            </w:r>
          </w:p>
        </w:tc>
        <w:tc>
          <w:tcPr>
            <w:tcW w:w="5925" w:type="dxa"/>
          </w:tcPr>
          <w:p w:rsidR="00614B3A" w:rsidRDefault="00525572">
            <w:pPr>
              <w:pStyle w:val="TableParagraph"/>
              <w:spacing w:before="18"/>
              <w:ind w:left="56"/>
              <w:rPr>
                <w:sz w:val="14"/>
              </w:rPr>
            </w:pPr>
            <w:r>
              <w:rPr>
                <w:color w:val="231F20"/>
                <w:sz w:val="14"/>
              </w:rPr>
              <w:t>5313, 5257, 5258, 5259, 5249, 5248, 5247, 5246, 5245.</w:t>
            </w:r>
          </w:p>
        </w:tc>
        <w:tc>
          <w:tcPr>
            <w:tcW w:w="459" w:type="dxa"/>
          </w:tcPr>
          <w:p w:rsidR="00614B3A" w:rsidRDefault="00525572">
            <w:pPr>
              <w:pStyle w:val="TableParagraph"/>
              <w:spacing w:before="18"/>
              <w:ind w:right="95"/>
              <w:jc w:val="right"/>
              <w:rPr>
                <w:sz w:val="14"/>
              </w:rPr>
            </w:pPr>
            <w:r>
              <w:rPr>
                <w:color w:val="231F20"/>
                <w:sz w:val="14"/>
              </w:rPr>
              <w:t>7,53</w:t>
            </w:r>
          </w:p>
        </w:tc>
      </w:tr>
      <w:tr w:rsidR="00614B3A">
        <w:trPr>
          <w:trHeight w:val="200"/>
        </w:trPr>
        <w:tc>
          <w:tcPr>
            <w:tcW w:w="324" w:type="dxa"/>
          </w:tcPr>
          <w:p w:rsidR="00614B3A" w:rsidRDefault="00525572">
            <w:pPr>
              <w:pStyle w:val="TableParagraph"/>
              <w:spacing w:before="18"/>
              <w:ind w:left="35" w:right="128"/>
              <w:jc w:val="center"/>
              <w:rPr>
                <w:sz w:val="14"/>
              </w:rPr>
            </w:pPr>
            <w:r>
              <w:rPr>
                <w:color w:val="231F20"/>
                <w:sz w:val="14"/>
              </w:rPr>
              <w:t>2.</w:t>
            </w:r>
          </w:p>
        </w:tc>
        <w:tc>
          <w:tcPr>
            <w:tcW w:w="1162" w:type="dxa"/>
          </w:tcPr>
          <w:p w:rsidR="00614B3A" w:rsidRDefault="00525572">
            <w:pPr>
              <w:pStyle w:val="TableParagraph"/>
              <w:spacing w:before="18"/>
              <w:ind w:right="230"/>
              <w:jc w:val="right"/>
              <w:rPr>
                <w:sz w:val="14"/>
              </w:rPr>
            </w:pPr>
            <w:r>
              <w:rPr>
                <w:color w:val="231F20"/>
                <w:sz w:val="14"/>
              </w:rPr>
              <w:t>БС2-ПЧМ1</w:t>
            </w:r>
          </w:p>
        </w:tc>
        <w:tc>
          <w:tcPr>
            <w:tcW w:w="879" w:type="dxa"/>
          </w:tcPr>
          <w:p w:rsidR="00614B3A" w:rsidRDefault="00525572">
            <w:pPr>
              <w:pStyle w:val="TableParagraph"/>
              <w:spacing w:before="18"/>
              <w:ind w:left="53" w:right="43"/>
              <w:jc w:val="center"/>
              <w:rPr>
                <w:sz w:val="14"/>
              </w:rPr>
            </w:pPr>
            <w:r>
              <w:rPr>
                <w:color w:val="231F20"/>
                <w:sz w:val="14"/>
              </w:rPr>
              <w:t>13+314</w:t>
            </w:r>
          </w:p>
        </w:tc>
        <w:tc>
          <w:tcPr>
            <w:tcW w:w="1739" w:type="dxa"/>
          </w:tcPr>
          <w:p w:rsidR="00614B3A" w:rsidRDefault="00525572">
            <w:pPr>
              <w:pStyle w:val="TableParagraph"/>
              <w:spacing w:before="18"/>
              <w:ind w:left="247"/>
              <w:rPr>
                <w:sz w:val="14"/>
              </w:rPr>
            </w:pPr>
            <w:r>
              <w:rPr>
                <w:color w:val="231F20"/>
                <w:sz w:val="14"/>
              </w:rPr>
              <w:t>Зајечар, КО Грлиште</w:t>
            </w:r>
          </w:p>
        </w:tc>
        <w:tc>
          <w:tcPr>
            <w:tcW w:w="5925" w:type="dxa"/>
          </w:tcPr>
          <w:p w:rsidR="00614B3A" w:rsidRDefault="00525572">
            <w:pPr>
              <w:pStyle w:val="TableParagraph"/>
              <w:spacing w:before="18"/>
              <w:ind w:left="56"/>
              <w:rPr>
                <w:sz w:val="14"/>
              </w:rPr>
            </w:pPr>
            <w:r>
              <w:rPr>
                <w:color w:val="231F20"/>
                <w:sz w:val="14"/>
              </w:rPr>
              <w:t>18552, 18547.</w:t>
            </w:r>
          </w:p>
        </w:tc>
        <w:tc>
          <w:tcPr>
            <w:tcW w:w="459" w:type="dxa"/>
          </w:tcPr>
          <w:p w:rsidR="00614B3A" w:rsidRDefault="00525572">
            <w:pPr>
              <w:pStyle w:val="TableParagraph"/>
              <w:spacing w:before="18"/>
              <w:ind w:right="130"/>
              <w:jc w:val="right"/>
              <w:rPr>
                <w:sz w:val="14"/>
              </w:rPr>
            </w:pPr>
            <w:r>
              <w:rPr>
                <w:color w:val="231F20"/>
                <w:sz w:val="14"/>
              </w:rPr>
              <w:t>1,2</w:t>
            </w:r>
          </w:p>
        </w:tc>
      </w:tr>
      <w:tr w:rsidR="00614B3A">
        <w:trPr>
          <w:trHeight w:val="200"/>
        </w:trPr>
        <w:tc>
          <w:tcPr>
            <w:tcW w:w="324" w:type="dxa"/>
          </w:tcPr>
          <w:p w:rsidR="00614B3A" w:rsidRDefault="00525572">
            <w:pPr>
              <w:pStyle w:val="TableParagraph"/>
              <w:spacing w:before="18"/>
              <w:ind w:left="35" w:right="128"/>
              <w:jc w:val="center"/>
              <w:rPr>
                <w:sz w:val="14"/>
              </w:rPr>
            </w:pPr>
            <w:r>
              <w:rPr>
                <w:color w:val="231F20"/>
                <w:sz w:val="14"/>
              </w:rPr>
              <w:t>3.</w:t>
            </w:r>
          </w:p>
        </w:tc>
        <w:tc>
          <w:tcPr>
            <w:tcW w:w="1162" w:type="dxa"/>
          </w:tcPr>
          <w:p w:rsidR="00614B3A" w:rsidRDefault="00525572">
            <w:pPr>
              <w:pStyle w:val="TableParagraph"/>
              <w:spacing w:before="18"/>
              <w:ind w:left="403" w:right="393"/>
              <w:jc w:val="center"/>
              <w:rPr>
                <w:sz w:val="14"/>
              </w:rPr>
            </w:pPr>
            <w:r>
              <w:rPr>
                <w:color w:val="231F20"/>
                <w:sz w:val="14"/>
              </w:rPr>
              <w:t>БС3</w:t>
            </w:r>
          </w:p>
        </w:tc>
        <w:tc>
          <w:tcPr>
            <w:tcW w:w="879" w:type="dxa"/>
          </w:tcPr>
          <w:p w:rsidR="00614B3A" w:rsidRDefault="00525572">
            <w:pPr>
              <w:pStyle w:val="TableParagraph"/>
              <w:spacing w:before="18"/>
              <w:ind w:left="53" w:right="43"/>
              <w:jc w:val="center"/>
              <w:rPr>
                <w:sz w:val="14"/>
              </w:rPr>
            </w:pPr>
            <w:r>
              <w:rPr>
                <w:color w:val="231F20"/>
                <w:sz w:val="14"/>
              </w:rPr>
              <w:t>27+640</w:t>
            </w:r>
          </w:p>
        </w:tc>
        <w:tc>
          <w:tcPr>
            <w:tcW w:w="1739" w:type="dxa"/>
          </w:tcPr>
          <w:p w:rsidR="00614B3A" w:rsidRDefault="00525572">
            <w:pPr>
              <w:pStyle w:val="TableParagraph"/>
              <w:spacing w:before="18"/>
              <w:ind w:left="170"/>
              <w:rPr>
                <w:sz w:val="14"/>
              </w:rPr>
            </w:pPr>
            <w:r>
              <w:rPr>
                <w:color w:val="231F20"/>
                <w:sz w:val="14"/>
              </w:rPr>
              <w:t>Бољевац, КО Бачевица:</w:t>
            </w:r>
          </w:p>
        </w:tc>
        <w:tc>
          <w:tcPr>
            <w:tcW w:w="5925" w:type="dxa"/>
          </w:tcPr>
          <w:p w:rsidR="00614B3A" w:rsidRDefault="00525572">
            <w:pPr>
              <w:pStyle w:val="TableParagraph"/>
              <w:spacing w:before="18"/>
              <w:ind w:left="56"/>
              <w:rPr>
                <w:sz w:val="14"/>
              </w:rPr>
            </w:pPr>
            <w:r>
              <w:rPr>
                <w:color w:val="231F20"/>
                <w:sz w:val="14"/>
              </w:rPr>
              <w:t>1868/1, 1868/2.</w:t>
            </w:r>
          </w:p>
        </w:tc>
        <w:tc>
          <w:tcPr>
            <w:tcW w:w="459" w:type="dxa"/>
          </w:tcPr>
          <w:p w:rsidR="00614B3A" w:rsidRDefault="00525572">
            <w:pPr>
              <w:pStyle w:val="TableParagraph"/>
              <w:spacing w:before="18"/>
              <w:ind w:right="96"/>
              <w:jc w:val="right"/>
              <w:rPr>
                <w:sz w:val="14"/>
              </w:rPr>
            </w:pPr>
            <w:r>
              <w:rPr>
                <w:color w:val="231F20"/>
                <w:sz w:val="14"/>
              </w:rPr>
              <w:t>0,48</w:t>
            </w:r>
          </w:p>
        </w:tc>
      </w:tr>
      <w:tr w:rsidR="00614B3A">
        <w:trPr>
          <w:trHeight w:val="200"/>
        </w:trPr>
        <w:tc>
          <w:tcPr>
            <w:tcW w:w="324" w:type="dxa"/>
          </w:tcPr>
          <w:p w:rsidR="00614B3A" w:rsidRDefault="00525572">
            <w:pPr>
              <w:pStyle w:val="TableParagraph"/>
              <w:spacing w:before="18"/>
              <w:ind w:left="35" w:right="130"/>
              <w:jc w:val="center"/>
              <w:rPr>
                <w:sz w:val="14"/>
              </w:rPr>
            </w:pPr>
            <w:r>
              <w:rPr>
                <w:color w:val="231F20"/>
                <w:sz w:val="14"/>
              </w:rPr>
              <w:t>4.</w:t>
            </w:r>
          </w:p>
        </w:tc>
        <w:tc>
          <w:tcPr>
            <w:tcW w:w="1162" w:type="dxa"/>
          </w:tcPr>
          <w:p w:rsidR="00614B3A" w:rsidRDefault="00525572">
            <w:pPr>
              <w:pStyle w:val="TableParagraph"/>
              <w:spacing w:before="18"/>
              <w:ind w:left="403" w:right="393"/>
              <w:jc w:val="center"/>
              <w:rPr>
                <w:sz w:val="14"/>
              </w:rPr>
            </w:pPr>
            <w:r>
              <w:rPr>
                <w:color w:val="231F20"/>
                <w:sz w:val="14"/>
              </w:rPr>
              <w:t>БС4</w:t>
            </w:r>
          </w:p>
        </w:tc>
        <w:tc>
          <w:tcPr>
            <w:tcW w:w="879" w:type="dxa"/>
          </w:tcPr>
          <w:p w:rsidR="00614B3A" w:rsidRDefault="00525572">
            <w:pPr>
              <w:pStyle w:val="TableParagraph"/>
              <w:spacing w:before="18"/>
              <w:ind w:left="53" w:right="43"/>
              <w:jc w:val="center"/>
              <w:rPr>
                <w:sz w:val="14"/>
              </w:rPr>
            </w:pPr>
            <w:r>
              <w:rPr>
                <w:color w:val="231F20"/>
                <w:sz w:val="14"/>
              </w:rPr>
              <w:t>54+455</w:t>
            </w:r>
          </w:p>
        </w:tc>
        <w:tc>
          <w:tcPr>
            <w:tcW w:w="1739" w:type="dxa"/>
          </w:tcPr>
          <w:p w:rsidR="00614B3A" w:rsidRDefault="00525572">
            <w:pPr>
              <w:pStyle w:val="TableParagraph"/>
              <w:spacing w:before="18"/>
              <w:ind w:right="125"/>
              <w:jc w:val="right"/>
              <w:rPr>
                <w:sz w:val="14"/>
              </w:rPr>
            </w:pPr>
            <w:r>
              <w:rPr>
                <w:color w:val="231F20"/>
                <w:sz w:val="14"/>
              </w:rPr>
              <w:t>Бољевац, КО Криви Вир</w:t>
            </w:r>
          </w:p>
        </w:tc>
        <w:tc>
          <w:tcPr>
            <w:tcW w:w="5925" w:type="dxa"/>
          </w:tcPr>
          <w:p w:rsidR="00614B3A" w:rsidRDefault="00525572">
            <w:pPr>
              <w:pStyle w:val="TableParagraph"/>
              <w:spacing w:before="18"/>
              <w:ind w:left="56"/>
              <w:rPr>
                <w:sz w:val="14"/>
              </w:rPr>
            </w:pPr>
            <w:r>
              <w:rPr>
                <w:color w:val="231F20"/>
                <w:sz w:val="14"/>
              </w:rPr>
              <w:t>5455, 5454, 9755.</w:t>
            </w:r>
          </w:p>
        </w:tc>
        <w:tc>
          <w:tcPr>
            <w:tcW w:w="459" w:type="dxa"/>
          </w:tcPr>
          <w:p w:rsidR="00614B3A" w:rsidRDefault="00525572">
            <w:pPr>
              <w:pStyle w:val="TableParagraph"/>
              <w:spacing w:before="18"/>
              <w:ind w:right="96"/>
              <w:jc w:val="right"/>
              <w:rPr>
                <w:sz w:val="14"/>
              </w:rPr>
            </w:pPr>
            <w:r>
              <w:rPr>
                <w:color w:val="231F20"/>
                <w:sz w:val="14"/>
              </w:rPr>
              <w:t>0,63</w:t>
            </w:r>
          </w:p>
        </w:tc>
      </w:tr>
      <w:tr w:rsidR="00614B3A">
        <w:trPr>
          <w:trHeight w:val="200"/>
        </w:trPr>
        <w:tc>
          <w:tcPr>
            <w:tcW w:w="324" w:type="dxa"/>
          </w:tcPr>
          <w:p w:rsidR="00614B3A" w:rsidRDefault="00525572">
            <w:pPr>
              <w:pStyle w:val="TableParagraph"/>
              <w:spacing w:before="18"/>
              <w:ind w:left="35" w:right="130"/>
              <w:jc w:val="center"/>
              <w:rPr>
                <w:sz w:val="14"/>
              </w:rPr>
            </w:pPr>
            <w:r>
              <w:rPr>
                <w:color w:val="231F20"/>
                <w:sz w:val="14"/>
              </w:rPr>
              <w:t>5.</w:t>
            </w:r>
          </w:p>
        </w:tc>
        <w:tc>
          <w:tcPr>
            <w:tcW w:w="1162" w:type="dxa"/>
          </w:tcPr>
          <w:p w:rsidR="00614B3A" w:rsidRDefault="00525572">
            <w:pPr>
              <w:pStyle w:val="TableParagraph"/>
              <w:spacing w:before="18"/>
              <w:ind w:left="403" w:right="393"/>
              <w:jc w:val="center"/>
              <w:rPr>
                <w:sz w:val="14"/>
              </w:rPr>
            </w:pPr>
            <w:r>
              <w:rPr>
                <w:color w:val="231F20"/>
                <w:sz w:val="14"/>
              </w:rPr>
              <w:t>МС2</w:t>
            </w:r>
          </w:p>
        </w:tc>
        <w:tc>
          <w:tcPr>
            <w:tcW w:w="879" w:type="dxa"/>
          </w:tcPr>
          <w:p w:rsidR="00614B3A" w:rsidRDefault="00525572">
            <w:pPr>
              <w:pStyle w:val="TableParagraph"/>
              <w:spacing w:before="18"/>
              <w:ind w:left="53" w:right="43"/>
              <w:jc w:val="center"/>
              <w:rPr>
                <w:sz w:val="14"/>
              </w:rPr>
            </w:pPr>
            <w:r>
              <w:rPr>
                <w:color w:val="231F20"/>
                <w:sz w:val="14"/>
              </w:rPr>
              <w:t>83+844</w:t>
            </w:r>
          </w:p>
        </w:tc>
        <w:tc>
          <w:tcPr>
            <w:tcW w:w="1739" w:type="dxa"/>
          </w:tcPr>
          <w:p w:rsidR="00614B3A" w:rsidRDefault="00525572">
            <w:pPr>
              <w:pStyle w:val="TableParagraph"/>
              <w:spacing w:before="18"/>
              <w:ind w:left="164"/>
              <w:rPr>
                <w:sz w:val="14"/>
              </w:rPr>
            </w:pPr>
            <w:r>
              <w:rPr>
                <w:color w:val="231F20"/>
                <w:sz w:val="14"/>
              </w:rPr>
              <w:t>Параћин, КО Бошњане:</w:t>
            </w:r>
          </w:p>
        </w:tc>
        <w:tc>
          <w:tcPr>
            <w:tcW w:w="5925" w:type="dxa"/>
          </w:tcPr>
          <w:p w:rsidR="00614B3A" w:rsidRDefault="00525572">
            <w:pPr>
              <w:pStyle w:val="TableParagraph"/>
              <w:spacing w:before="18"/>
              <w:ind w:left="55"/>
              <w:rPr>
                <w:sz w:val="14"/>
              </w:rPr>
            </w:pPr>
            <w:r>
              <w:rPr>
                <w:color w:val="231F20"/>
                <w:sz w:val="14"/>
              </w:rPr>
              <w:t>1759, 1762/1, 1762/2, 1730/1, 1730/2, 1729, 1733/1, 1733/2.</w:t>
            </w:r>
          </w:p>
        </w:tc>
        <w:tc>
          <w:tcPr>
            <w:tcW w:w="459" w:type="dxa"/>
          </w:tcPr>
          <w:p w:rsidR="00614B3A" w:rsidRDefault="00525572">
            <w:pPr>
              <w:pStyle w:val="TableParagraph"/>
              <w:spacing w:before="18"/>
              <w:ind w:right="96"/>
              <w:jc w:val="right"/>
              <w:rPr>
                <w:sz w:val="14"/>
              </w:rPr>
            </w:pPr>
            <w:r>
              <w:rPr>
                <w:color w:val="231F20"/>
                <w:sz w:val="14"/>
              </w:rPr>
              <w:t>0,92</w:t>
            </w:r>
          </w:p>
        </w:tc>
      </w:tr>
      <w:tr w:rsidR="00614B3A">
        <w:trPr>
          <w:trHeight w:val="200"/>
        </w:trPr>
        <w:tc>
          <w:tcPr>
            <w:tcW w:w="324" w:type="dxa"/>
          </w:tcPr>
          <w:p w:rsidR="00614B3A" w:rsidRDefault="00525572">
            <w:pPr>
              <w:pStyle w:val="TableParagraph"/>
              <w:spacing w:before="18"/>
              <w:ind w:left="35" w:right="129"/>
              <w:jc w:val="center"/>
              <w:rPr>
                <w:sz w:val="14"/>
              </w:rPr>
            </w:pPr>
            <w:r>
              <w:rPr>
                <w:color w:val="231F20"/>
                <w:sz w:val="14"/>
              </w:rPr>
              <w:t>6.</w:t>
            </w:r>
          </w:p>
        </w:tc>
        <w:tc>
          <w:tcPr>
            <w:tcW w:w="1162" w:type="dxa"/>
          </w:tcPr>
          <w:p w:rsidR="00614B3A" w:rsidRDefault="00525572">
            <w:pPr>
              <w:pStyle w:val="TableParagraph"/>
              <w:spacing w:before="18"/>
              <w:ind w:left="403" w:right="393"/>
              <w:jc w:val="center"/>
              <w:rPr>
                <w:sz w:val="14"/>
              </w:rPr>
            </w:pPr>
            <w:r>
              <w:rPr>
                <w:color w:val="231F20"/>
                <w:sz w:val="14"/>
              </w:rPr>
              <w:t>БС5</w:t>
            </w:r>
          </w:p>
        </w:tc>
        <w:tc>
          <w:tcPr>
            <w:tcW w:w="879" w:type="dxa"/>
          </w:tcPr>
          <w:p w:rsidR="00614B3A" w:rsidRDefault="00525572">
            <w:pPr>
              <w:pStyle w:val="TableParagraph"/>
              <w:spacing w:before="18"/>
              <w:ind w:left="52" w:right="43"/>
              <w:jc w:val="center"/>
              <w:rPr>
                <w:sz w:val="14"/>
              </w:rPr>
            </w:pPr>
            <w:r>
              <w:rPr>
                <w:color w:val="231F20"/>
                <w:sz w:val="14"/>
              </w:rPr>
              <w:t>83+952</w:t>
            </w:r>
          </w:p>
        </w:tc>
        <w:tc>
          <w:tcPr>
            <w:tcW w:w="1739" w:type="dxa"/>
          </w:tcPr>
          <w:p w:rsidR="00614B3A" w:rsidRDefault="00525572">
            <w:pPr>
              <w:pStyle w:val="TableParagraph"/>
              <w:spacing w:before="18"/>
              <w:ind w:left="201"/>
              <w:rPr>
                <w:sz w:val="14"/>
              </w:rPr>
            </w:pPr>
            <w:r>
              <w:rPr>
                <w:color w:val="231F20"/>
                <w:sz w:val="14"/>
              </w:rPr>
              <w:t>Параћин, КО Бошњане</w:t>
            </w:r>
          </w:p>
        </w:tc>
        <w:tc>
          <w:tcPr>
            <w:tcW w:w="5925" w:type="dxa"/>
          </w:tcPr>
          <w:p w:rsidR="00614B3A" w:rsidRDefault="00525572">
            <w:pPr>
              <w:pStyle w:val="TableParagraph"/>
              <w:spacing w:before="18"/>
              <w:ind w:left="55"/>
              <w:rPr>
                <w:sz w:val="14"/>
              </w:rPr>
            </w:pPr>
            <w:r>
              <w:rPr>
                <w:color w:val="231F20"/>
                <w:sz w:val="14"/>
              </w:rPr>
              <w:t>1688/2, 1696, 1697/2.</w:t>
            </w:r>
          </w:p>
        </w:tc>
        <w:tc>
          <w:tcPr>
            <w:tcW w:w="459" w:type="dxa"/>
          </w:tcPr>
          <w:p w:rsidR="00614B3A" w:rsidRDefault="00525572">
            <w:pPr>
              <w:pStyle w:val="TableParagraph"/>
              <w:spacing w:before="18"/>
              <w:ind w:right="96"/>
              <w:jc w:val="right"/>
              <w:rPr>
                <w:sz w:val="14"/>
              </w:rPr>
            </w:pPr>
            <w:r>
              <w:rPr>
                <w:color w:val="231F20"/>
                <w:sz w:val="14"/>
              </w:rPr>
              <w:t>0,42</w:t>
            </w:r>
          </w:p>
        </w:tc>
      </w:tr>
      <w:tr w:rsidR="00614B3A">
        <w:trPr>
          <w:trHeight w:val="200"/>
        </w:trPr>
        <w:tc>
          <w:tcPr>
            <w:tcW w:w="324" w:type="dxa"/>
          </w:tcPr>
          <w:p w:rsidR="00614B3A" w:rsidRDefault="00525572">
            <w:pPr>
              <w:pStyle w:val="TableParagraph"/>
              <w:spacing w:before="18"/>
              <w:ind w:left="35" w:right="129"/>
              <w:jc w:val="center"/>
              <w:rPr>
                <w:sz w:val="14"/>
              </w:rPr>
            </w:pPr>
            <w:r>
              <w:rPr>
                <w:color w:val="231F20"/>
                <w:sz w:val="14"/>
              </w:rPr>
              <w:t>7.</w:t>
            </w:r>
          </w:p>
        </w:tc>
        <w:tc>
          <w:tcPr>
            <w:tcW w:w="1162" w:type="dxa"/>
          </w:tcPr>
          <w:p w:rsidR="00614B3A" w:rsidRDefault="00525572">
            <w:pPr>
              <w:pStyle w:val="TableParagraph"/>
              <w:spacing w:before="18"/>
              <w:ind w:left="403" w:right="393"/>
              <w:jc w:val="center"/>
              <w:rPr>
                <w:sz w:val="14"/>
              </w:rPr>
            </w:pPr>
            <w:r>
              <w:rPr>
                <w:color w:val="231F20"/>
                <w:sz w:val="14"/>
              </w:rPr>
              <w:t>БС6</w:t>
            </w:r>
          </w:p>
        </w:tc>
        <w:tc>
          <w:tcPr>
            <w:tcW w:w="879" w:type="dxa"/>
          </w:tcPr>
          <w:p w:rsidR="00614B3A" w:rsidRDefault="00525572">
            <w:pPr>
              <w:pStyle w:val="TableParagraph"/>
              <w:spacing w:before="18"/>
              <w:ind w:left="53" w:right="43"/>
              <w:jc w:val="center"/>
              <w:rPr>
                <w:sz w:val="14"/>
              </w:rPr>
            </w:pPr>
            <w:r>
              <w:rPr>
                <w:color w:val="231F20"/>
                <w:sz w:val="14"/>
              </w:rPr>
              <w:t>113+666</w:t>
            </w:r>
          </w:p>
        </w:tc>
        <w:tc>
          <w:tcPr>
            <w:tcW w:w="1739" w:type="dxa"/>
          </w:tcPr>
          <w:p w:rsidR="00614B3A" w:rsidRDefault="00525572">
            <w:pPr>
              <w:pStyle w:val="TableParagraph"/>
              <w:spacing w:before="18"/>
              <w:ind w:right="88"/>
              <w:jc w:val="right"/>
              <w:rPr>
                <w:sz w:val="14"/>
              </w:rPr>
            </w:pPr>
            <w:r>
              <w:rPr>
                <w:color w:val="231F20"/>
                <w:sz w:val="14"/>
              </w:rPr>
              <w:t>Деспотовац, КО Брестово</w:t>
            </w:r>
          </w:p>
        </w:tc>
        <w:tc>
          <w:tcPr>
            <w:tcW w:w="5925" w:type="dxa"/>
          </w:tcPr>
          <w:p w:rsidR="00614B3A" w:rsidRDefault="00525572">
            <w:pPr>
              <w:pStyle w:val="TableParagraph"/>
              <w:spacing w:before="18"/>
              <w:ind w:left="56"/>
              <w:rPr>
                <w:sz w:val="14"/>
              </w:rPr>
            </w:pPr>
            <w:r>
              <w:rPr>
                <w:color w:val="231F20"/>
                <w:sz w:val="14"/>
              </w:rPr>
              <w:t>1976.</w:t>
            </w:r>
          </w:p>
        </w:tc>
        <w:tc>
          <w:tcPr>
            <w:tcW w:w="459" w:type="dxa"/>
          </w:tcPr>
          <w:p w:rsidR="00614B3A" w:rsidRDefault="00525572">
            <w:pPr>
              <w:pStyle w:val="TableParagraph"/>
              <w:spacing w:before="18"/>
              <w:ind w:right="131"/>
              <w:jc w:val="right"/>
              <w:rPr>
                <w:sz w:val="14"/>
              </w:rPr>
            </w:pPr>
            <w:r>
              <w:rPr>
                <w:color w:val="231F20"/>
                <w:sz w:val="14"/>
              </w:rPr>
              <w:t>0,5</w:t>
            </w:r>
          </w:p>
        </w:tc>
      </w:tr>
      <w:tr w:rsidR="00614B3A">
        <w:trPr>
          <w:trHeight w:val="200"/>
        </w:trPr>
        <w:tc>
          <w:tcPr>
            <w:tcW w:w="324" w:type="dxa"/>
          </w:tcPr>
          <w:p w:rsidR="00614B3A" w:rsidRDefault="00525572">
            <w:pPr>
              <w:pStyle w:val="TableParagraph"/>
              <w:spacing w:before="18"/>
              <w:ind w:left="35" w:right="130"/>
              <w:jc w:val="center"/>
              <w:rPr>
                <w:sz w:val="14"/>
              </w:rPr>
            </w:pPr>
            <w:r>
              <w:rPr>
                <w:color w:val="231F20"/>
                <w:sz w:val="14"/>
              </w:rPr>
              <w:t>8.</w:t>
            </w:r>
          </w:p>
        </w:tc>
        <w:tc>
          <w:tcPr>
            <w:tcW w:w="1162" w:type="dxa"/>
          </w:tcPr>
          <w:p w:rsidR="00614B3A" w:rsidRDefault="00525572">
            <w:pPr>
              <w:pStyle w:val="TableParagraph"/>
              <w:spacing w:before="18"/>
              <w:ind w:left="403" w:right="393"/>
              <w:jc w:val="center"/>
              <w:rPr>
                <w:sz w:val="14"/>
              </w:rPr>
            </w:pPr>
            <w:r>
              <w:rPr>
                <w:color w:val="231F20"/>
                <w:sz w:val="14"/>
              </w:rPr>
              <w:t>БС7</w:t>
            </w:r>
          </w:p>
        </w:tc>
        <w:tc>
          <w:tcPr>
            <w:tcW w:w="879" w:type="dxa"/>
          </w:tcPr>
          <w:p w:rsidR="00614B3A" w:rsidRDefault="00525572">
            <w:pPr>
              <w:pStyle w:val="TableParagraph"/>
              <w:spacing w:before="18"/>
              <w:ind w:left="53" w:right="43"/>
              <w:jc w:val="center"/>
              <w:rPr>
                <w:sz w:val="14"/>
              </w:rPr>
            </w:pPr>
            <w:r>
              <w:rPr>
                <w:color w:val="231F20"/>
                <w:sz w:val="14"/>
              </w:rPr>
              <w:t>143+187</w:t>
            </w:r>
          </w:p>
        </w:tc>
        <w:tc>
          <w:tcPr>
            <w:tcW w:w="1739" w:type="dxa"/>
          </w:tcPr>
          <w:p w:rsidR="00614B3A" w:rsidRDefault="00525572">
            <w:pPr>
              <w:pStyle w:val="TableParagraph"/>
              <w:spacing w:before="18"/>
              <w:ind w:right="101"/>
              <w:jc w:val="right"/>
              <w:rPr>
                <w:sz w:val="14"/>
              </w:rPr>
            </w:pPr>
            <w:r>
              <w:rPr>
                <w:color w:val="231F20"/>
                <w:sz w:val="14"/>
              </w:rPr>
              <w:t>Свилајнац КО Кушиљево</w:t>
            </w:r>
          </w:p>
        </w:tc>
        <w:tc>
          <w:tcPr>
            <w:tcW w:w="5925" w:type="dxa"/>
          </w:tcPr>
          <w:p w:rsidR="00614B3A" w:rsidRDefault="00525572">
            <w:pPr>
              <w:pStyle w:val="TableParagraph"/>
              <w:spacing w:before="18"/>
              <w:ind w:left="56"/>
              <w:rPr>
                <w:sz w:val="14"/>
              </w:rPr>
            </w:pPr>
            <w:r>
              <w:rPr>
                <w:color w:val="231F20"/>
                <w:sz w:val="14"/>
              </w:rPr>
              <w:t>246.</w:t>
            </w:r>
          </w:p>
        </w:tc>
        <w:tc>
          <w:tcPr>
            <w:tcW w:w="459" w:type="dxa"/>
          </w:tcPr>
          <w:p w:rsidR="00614B3A" w:rsidRDefault="00525572">
            <w:pPr>
              <w:pStyle w:val="TableParagraph"/>
              <w:spacing w:before="18"/>
              <w:ind w:right="96"/>
              <w:jc w:val="right"/>
              <w:rPr>
                <w:sz w:val="14"/>
              </w:rPr>
            </w:pPr>
            <w:r>
              <w:rPr>
                <w:color w:val="231F20"/>
                <w:sz w:val="14"/>
              </w:rPr>
              <w:t>0,30</w:t>
            </w:r>
          </w:p>
        </w:tc>
      </w:tr>
      <w:tr w:rsidR="00614B3A">
        <w:trPr>
          <w:trHeight w:val="520"/>
        </w:trPr>
        <w:tc>
          <w:tcPr>
            <w:tcW w:w="324" w:type="dxa"/>
          </w:tcPr>
          <w:p w:rsidR="00614B3A" w:rsidRDefault="00525572">
            <w:pPr>
              <w:pStyle w:val="TableParagraph"/>
              <w:spacing w:before="17"/>
              <w:ind w:left="35" w:right="129"/>
              <w:jc w:val="center"/>
              <w:rPr>
                <w:sz w:val="14"/>
              </w:rPr>
            </w:pPr>
            <w:r>
              <w:rPr>
                <w:color w:val="231F20"/>
                <w:sz w:val="14"/>
              </w:rPr>
              <w:t>9.</w:t>
            </w:r>
          </w:p>
        </w:tc>
        <w:tc>
          <w:tcPr>
            <w:tcW w:w="1162" w:type="dxa"/>
          </w:tcPr>
          <w:p w:rsidR="00614B3A" w:rsidRDefault="00525572">
            <w:pPr>
              <w:pStyle w:val="TableParagraph"/>
              <w:spacing w:before="17"/>
              <w:ind w:left="403" w:right="394"/>
              <w:jc w:val="center"/>
              <w:rPr>
                <w:sz w:val="14"/>
              </w:rPr>
            </w:pPr>
            <w:r>
              <w:rPr>
                <w:color w:val="231F20"/>
                <w:sz w:val="14"/>
              </w:rPr>
              <w:t>КС1</w:t>
            </w:r>
          </w:p>
        </w:tc>
        <w:tc>
          <w:tcPr>
            <w:tcW w:w="879" w:type="dxa"/>
          </w:tcPr>
          <w:p w:rsidR="00614B3A" w:rsidRDefault="00525572">
            <w:pPr>
              <w:pStyle w:val="TableParagraph"/>
              <w:spacing w:before="17"/>
              <w:ind w:left="52" w:right="43"/>
              <w:jc w:val="center"/>
              <w:rPr>
                <w:sz w:val="14"/>
              </w:rPr>
            </w:pPr>
            <w:r>
              <w:rPr>
                <w:color w:val="231F20"/>
                <w:sz w:val="14"/>
              </w:rPr>
              <w:t>144+435</w:t>
            </w:r>
          </w:p>
        </w:tc>
        <w:tc>
          <w:tcPr>
            <w:tcW w:w="1739" w:type="dxa"/>
          </w:tcPr>
          <w:p w:rsidR="00614B3A" w:rsidRDefault="00525572">
            <w:pPr>
              <w:pStyle w:val="TableParagraph"/>
              <w:spacing w:before="17"/>
              <w:ind w:left="225"/>
              <w:rPr>
                <w:sz w:val="14"/>
              </w:rPr>
            </w:pPr>
            <w:r>
              <w:rPr>
                <w:color w:val="231F20"/>
                <w:sz w:val="14"/>
              </w:rPr>
              <w:t>Жабари, КО Породин</w:t>
            </w:r>
          </w:p>
        </w:tc>
        <w:tc>
          <w:tcPr>
            <w:tcW w:w="5925" w:type="dxa"/>
          </w:tcPr>
          <w:p w:rsidR="00614B3A" w:rsidRDefault="00525572">
            <w:pPr>
              <w:pStyle w:val="TableParagraph"/>
              <w:spacing w:before="17" w:line="161" w:lineRule="exact"/>
              <w:ind w:left="56"/>
              <w:rPr>
                <w:sz w:val="14"/>
              </w:rPr>
            </w:pPr>
            <w:r>
              <w:rPr>
                <w:color w:val="231F20"/>
                <w:sz w:val="14"/>
              </w:rPr>
              <w:t>12742, 12743, 12744, 12745, 12746, 12747, 12748, 12749, 12750, 12751, 12752, 12753, 12754,</w:t>
            </w:r>
          </w:p>
          <w:p w:rsidR="00614B3A" w:rsidRDefault="00525572">
            <w:pPr>
              <w:pStyle w:val="TableParagraph"/>
              <w:spacing w:line="160" w:lineRule="exact"/>
              <w:ind w:left="56"/>
              <w:rPr>
                <w:sz w:val="14"/>
              </w:rPr>
            </w:pPr>
            <w:r>
              <w:rPr>
                <w:color w:val="231F20"/>
                <w:sz w:val="14"/>
              </w:rPr>
              <w:t>12755, 12756, 12757, 12758, 13635, 12766, 12767, 12768, 12769, 12770, 12771, 13636, 12910,</w:t>
            </w:r>
          </w:p>
          <w:p w:rsidR="00614B3A" w:rsidRDefault="00525572">
            <w:pPr>
              <w:pStyle w:val="TableParagraph"/>
              <w:spacing w:line="161" w:lineRule="exact"/>
              <w:ind w:left="56"/>
              <w:rPr>
                <w:sz w:val="14"/>
              </w:rPr>
            </w:pPr>
            <w:r>
              <w:rPr>
                <w:color w:val="231F20"/>
                <w:sz w:val="14"/>
              </w:rPr>
              <w:t>12911, 12912, 12913, 12914, 12915, 12916.</w:t>
            </w:r>
          </w:p>
        </w:tc>
        <w:tc>
          <w:tcPr>
            <w:tcW w:w="459" w:type="dxa"/>
          </w:tcPr>
          <w:p w:rsidR="00614B3A" w:rsidRDefault="00525572">
            <w:pPr>
              <w:pStyle w:val="TableParagraph"/>
              <w:spacing w:before="17"/>
              <w:ind w:right="61"/>
              <w:jc w:val="right"/>
              <w:rPr>
                <w:sz w:val="14"/>
              </w:rPr>
            </w:pPr>
            <w:r>
              <w:rPr>
                <w:color w:val="231F20"/>
                <w:sz w:val="14"/>
              </w:rPr>
              <w:t>21,55</w:t>
            </w:r>
          </w:p>
        </w:tc>
      </w:tr>
      <w:tr w:rsidR="00614B3A">
        <w:trPr>
          <w:trHeight w:val="360"/>
        </w:trPr>
        <w:tc>
          <w:tcPr>
            <w:tcW w:w="324" w:type="dxa"/>
          </w:tcPr>
          <w:p w:rsidR="00614B3A" w:rsidRDefault="00525572">
            <w:pPr>
              <w:pStyle w:val="TableParagraph"/>
              <w:spacing w:before="17"/>
              <w:ind w:left="35" w:right="59"/>
              <w:jc w:val="center"/>
              <w:rPr>
                <w:sz w:val="14"/>
              </w:rPr>
            </w:pPr>
            <w:r>
              <w:rPr>
                <w:color w:val="231F20"/>
                <w:sz w:val="14"/>
              </w:rPr>
              <w:t>10.</w:t>
            </w:r>
          </w:p>
        </w:tc>
        <w:tc>
          <w:tcPr>
            <w:tcW w:w="1162" w:type="dxa"/>
          </w:tcPr>
          <w:p w:rsidR="00614B3A" w:rsidRDefault="00525572">
            <w:pPr>
              <w:pStyle w:val="TableParagraph"/>
              <w:spacing w:before="17"/>
              <w:ind w:left="403" w:right="393"/>
              <w:jc w:val="center"/>
              <w:rPr>
                <w:sz w:val="14"/>
              </w:rPr>
            </w:pPr>
            <w:r>
              <w:rPr>
                <w:color w:val="231F20"/>
                <w:sz w:val="14"/>
              </w:rPr>
              <w:t>БС8</w:t>
            </w:r>
          </w:p>
        </w:tc>
        <w:tc>
          <w:tcPr>
            <w:tcW w:w="879" w:type="dxa"/>
          </w:tcPr>
          <w:p w:rsidR="00614B3A" w:rsidRDefault="00525572">
            <w:pPr>
              <w:pStyle w:val="TableParagraph"/>
              <w:spacing w:before="17"/>
              <w:ind w:left="52" w:right="43"/>
              <w:jc w:val="center"/>
              <w:rPr>
                <w:sz w:val="14"/>
              </w:rPr>
            </w:pPr>
            <w:r>
              <w:rPr>
                <w:color w:val="231F20"/>
                <w:sz w:val="14"/>
              </w:rPr>
              <w:t>145+667</w:t>
            </w:r>
          </w:p>
        </w:tc>
        <w:tc>
          <w:tcPr>
            <w:tcW w:w="1739" w:type="dxa"/>
          </w:tcPr>
          <w:p w:rsidR="00614B3A" w:rsidRDefault="00525572">
            <w:pPr>
              <w:pStyle w:val="TableParagraph"/>
              <w:spacing w:before="17"/>
              <w:ind w:left="492" w:right="444" w:firstLine="128"/>
              <w:rPr>
                <w:sz w:val="14"/>
              </w:rPr>
            </w:pPr>
            <w:r>
              <w:rPr>
                <w:color w:val="231F20"/>
                <w:sz w:val="14"/>
              </w:rPr>
              <w:t>Жабари, КО Породин</w:t>
            </w:r>
          </w:p>
        </w:tc>
        <w:tc>
          <w:tcPr>
            <w:tcW w:w="5925" w:type="dxa"/>
          </w:tcPr>
          <w:p w:rsidR="00614B3A" w:rsidRDefault="00525572">
            <w:pPr>
              <w:pStyle w:val="TableParagraph"/>
              <w:spacing w:before="17"/>
              <w:ind w:left="56"/>
              <w:rPr>
                <w:sz w:val="14"/>
              </w:rPr>
            </w:pPr>
            <w:r>
              <w:rPr>
                <w:color w:val="231F20"/>
                <w:sz w:val="14"/>
              </w:rPr>
              <w:t>12312, 12313.</w:t>
            </w:r>
          </w:p>
        </w:tc>
        <w:tc>
          <w:tcPr>
            <w:tcW w:w="459" w:type="dxa"/>
          </w:tcPr>
          <w:p w:rsidR="00614B3A" w:rsidRDefault="00525572">
            <w:pPr>
              <w:pStyle w:val="TableParagraph"/>
              <w:spacing w:before="17"/>
              <w:ind w:right="96"/>
              <w:jc w:val="right"/>
              <w:rPr>
                <w:sz w:val="14"/>
              </w:rPr>
            </w:pPr>
            <w:r>
              <w:rPr>
                <w:color w:val="231F20"/>
                <w:sz w:val="14"/>
              </w:rPr>
              <w:t>0,27</w:t>
            </w:r>
          </w:p>
        </w:tc>
      </w:tr>
      <w:tr w:rsidR="00614B3A">
        <w:trPr>
          <w:trHeight w:val="200"/>
        </w:trPr>
        <w:tc>
          <w:tcPr>
            <w:tcW w:w="324" w:type="dxa"/>
          </w:tcPr>
          <w:p w:rsidR="00614B3A" w:rsidRDefault="00525572">
            <w:pPr>
              <w:pStyle w:val="TableParagraph"/>
              <w:spacing w:before="17"/>
              <w:ind w:left="32" w:right="61"/>
              <w:jc w:val="center"/>
              <w:rPr>
                <w:sz w:val="14"/>
              </w:rPr>
            </w:pPr>
            <w:r>
              <w:rPr>
                <w:color w:val="231F20"/>
                <w:sz w:val="14"/>
              </w:rPr>
              <w:t>11.</w:t>
            </w:r>
          </w:p>
        </w:tc>
        <w:tc>
          <w:tcPr>
            <w:tcW w:w="1162" w:type="dxa"/>
          </w:tcPr>
          <w:p w:rsidR="00614B3A" w:rsidRDefault="00525572">
            <w:pPr>
              <w:pStyle w:val="TableParagraph"/>
              <w:spacing w:before="17"/>
              <w:ind w:left="403" w:right="393"/>
              <w:jc w:val="center"/>
              <w:rPr>
                <w:sz w:val="14"/>
              </w:rPr>
            </w:pPr>
            <w:r>
              <w:rPr>
                <w:color w:val="231F20"/>
                <w:sz w:val="14"/>
              </w:rPr>
              <w:t>БС9</w:t>
            </w:r>
          </w:p>
        </w:tc>
        <w:tc>
          <w:tcPr>
            <w:tcW w:w="879" w:type="dxa"/>
          </w:tcPr>
          <w:p w:rsidR="00614B3A" w:rsidRDefault="00525572">
            <w:pPr>
              <w:pStyle w:val="TableParagraph"/>
              <w:spacing w:before="17"/>
              <w:ind w:left="52" w:right="43"/>
              <w:jc w:val="center"/>
              <w:rPr>
                <w:sz w:val="14"/>
              </w:rPr>
            </w:pPr>
            <w:r>
              <w:rPr>
                <w:color w:val="231F20"/>
                <w:sz w:val="14"/>
              </w:rPr>
              <w:t>172+140</w:t>
            </w:r>
          </w:p>
        </w:tc>
        <w:tc>
          <w:tcPr>
            <w:tcW w:w="1739" w:type="dxa"/>
          </w:tcPr>
          <w:p w:rsidR="00614B3A" w:rsidRDefault="00525572">
            <w:pPr>
              <w:pStyle w:val="TableParagraph"/>
              <w:spacing w:before="17"/>
              <w:ind w:right="76"/>
              <w:jc w:val="right"/>
              <w:rPr>
                <w:sz w:val="14"/>
              </w:rPr>
            </w:pPr>
            <w:r>
              <w:rPr>
                <w:color w:val="231F20"/>
                <w:sz w:val="14"/>
              </w:rPr>
              <w:t>Смедерево, КО Лугавчина</w:t>
            </w:r>
          </w:p>
        </w:tc>
        <w:tc>
          <w:tcPr>
            <w:tcW w:w="5925" w:type="dxa"/>
          </w:tcPr>
          <w:p w:rsidR="00614B3A" w:rsidRDefault="00525572">
            <w:pPr>
              <w:pStyle w:val="TableParagraph"/>
              <w:spacing w:before="17"/>
              <w:ind w:left="56"/>
              <w:rPr>
                <w:sz w:val="14"/>
              </w:rPr>
            </w:pPr>
            <w:r>
              <w:rPr>
                <w:color w:val="231F20"/>
                <w:sz w:val="14"/>
              </w:rPr>
              <w:t>3979, 3978.</w:t>
            </w:r>
          </w:p>
        </w:tc>
        <w:tc>
          <w:tcPr>
            <w:tcW w:w="459" w:type="dxa"/>
          </w:tcPr>
          <w:p w:rsidR="00614B3A" w:rsidRDefault="00525572">
            <w:pPr>
              <w:pStyle w:val="TableParagraph"/>
              <w:spacing w:before="17"/>
              <w:ind w:right="96"/>
              <w:jc w:val="right"/>
              <w:rPr>
                <w:sz w:val="14"/>
              </w:rPr>
            </w:pPr>
            <w:r>
              <w:rPr>
                <w:color w:val="231F20"/>
                <w:sz w:val="14"/>
              </w:rPr>
              <w:t>0,38</w:t>
            </w:r>
          </w:p>
        </w:tc>
      </w:tr>
      <w:tr w:rsidR="00614B3A">
        <w:trPr>
          <w:trHeight w:val="360"/>
        </w:trPr>
        <w:tc>
          <w:tcPr>
            <w:tcW w:w="324" w:type="dxa"/>
          </w:tcPr>
          <w:p w:rsidR="00614B3A" w:rsidRDefault="00525572">
            <w:pPr>
              <w:pStyle w:val="TableParagraph"/>
              <w:spacing w:before="17"/>
              <w:ind w:left="35" w:right="59"/>
              <w:jc w:val="center"/>
              <w:rPr>
                <w:sz w:val="14"/>
              </w:rPr>
            </w:pPr>
            <w:r>
              <w:rPr>
                <w:color w:val="231F20"/>
                <w:sz w:val="14"/>
              </w:rPr>
              <w:t>12.</w:t>
            </w:r>
          </w:p>
        </w:tc>
        <w:tc>
          <w:tcPr>
            <w:tcW w:w="1162" w:type="dxa"/>
          </w:tcPr>
          <w:p w:rsidR="00614B3A" w:rsidRDefault="00525572">
            <w:pPr>
              <w:pStyle w:val="TableParagraph"/>
              <w:spacing w:before="17"/>
              <w:ind w:right="148"/>
              <w:jc w:val="right"/>
              <w:rPr>
                <w:sz w:val="14"/>
              </w:rPr>
            </w:pPr>
            <w:r>
              <w:rPr>
                <w:color w:val="231F20"/>
                <w:sz w:val="14"/>
              </w:rPr>
              <w:t>БС10 и ОЧМ2</w:t>
            </w:r>
          </w:p>
        </w:tc>
        <w:tc>
          <w:tcPr>
            <w:tcW w:w="879" w:type="dxa"/>
          </w:tcPr>
          <w:p w:rsidR="00614B3A" w:rsidRDefault="00525572">
            <w:pPr>
              <w:pStyle w:val="TableParagraph"/>
              <w:spacing w:before="17"/>
              <w:ind w:left="53" w:right="43"/>
              <w:jc w:val="center"/>
              <w:rPr>
                <w:sz w:val="14"/>
              </w:rPr>
            </w:pPr>
            <w:r>
              <w:rPr>
                <w:color w:val="231F20"/>
                <w:sz w:val="14"/>
              </w:rPr>
              <w:t>196+958</w:t>
            </w:r>
          </w:p>
        </w:tc>
        <w:tc>
          <w:tcPr>
            <w:tcW w:w="1739" w:type="dxa"/>
          </w:tcPr>
          <w:p w:rsidR="00614B3A" w:rsidRDefault="00525572">
            <w:pPr>
              <w:pStyle w:val="TableParagraph"/>
              <w:spacing w:before="17"/>
              <w:ind w:left="570" w:right="475" w:firstLine="95"/>
              <w:rPr>
                <w:sz w:val="14"/>
              </w:rPr>
            </w:pPr>
            <w:r>
              <w:rPr>
                <w:color w:val="231F20"/>
                <w:sz w:val="14"/>
              </w:rPr>
              <w:t>Ковин, КО Ковин</w:t>
            </w:r>
          </w:p>
        </w:tc>
        <w:tc>
          <w:tcPr>
            <w:tcW w:w="5925" w:type="dxa"/>
          </w:tcPr>
          <w:p w:rsidR="00614B3A" w:rsidRDefault="00525572">
            <w:pPr>
              <w:pStyle w:val="TableParagraph"/>
              <w:spacing w:before="17"/>
              <w:ind w:left="56"/>
              <w:rPr>
                <w:sz w:val="14"/>
              </w:rPr>
            </w:pPr>
            <w:r>
              <w:rPr>
                <w:color w:val="231F20"/>
                <w:sz w:val="14"/>
              </w:rPr>
              <w:t>10107/2, 10714/2, 10103/6</w:t>
            </w:r>
          </w:p>
        </w:tc>
        <w:tc>
          <w:tcPr>
            <w:tcW w:w="459" w:type="dxa"/>
          </w:tcPr>
          <w:p w:rsidR="00614B3A" w:rsidRDefault="00525572">
            <w:pPr>
              <w:pStyle w:val="TableParagraph"/>
              <w:spacing w:before="17"/>
              <w:ind w:right="96"/>
              <w:jc w:val="right"/>
              <w:rPr>
                <w:sz w:val="14"/>
              </w:rPr>
            </w:pPr>
            <w:r>
              <w:rPr>
                <w:color w:val="231F20"/>
                <w:sz w:val="14"/>
              </w:rPr>
              <w:t>1,08</w:t>
            </w:r>
          </w:p>
        </w:tc>
      </w:tr>
      <w:tr w:rsidR="00614B3A">
        <w:trPr>
          <w:trHeight w:val="200"/>
        </w:trPr>
        <w:tc>
          <w:tcPr>
            <w:tcW w:w="324" w:type="dxa"/>
          </w:tcPr>
          <w:p w:rsidR="00614B3A" w:rsidRDefault="00525572">
            <w:pPr>
              <w:pStyle w:val="TableParagraph"/>
              <w:spacing w:before="17"/>
              <w:ind w:left="35" w:right="59"/>
              <w:jc w:val="center"/>
              <w:rPr>
                <w:sz w:val="14"/>
              </w:rPr>
            </w:pPr>
            <w:r>
              <w:rPr>
                <w:color w:val="231F20"/>
                <w:sz w:val="14"/>
              </w:rPr>
              <w:t>13.</w:t>
            </w:r>
          </w:p>
        </w:tc>
        <w:tc>
          <w:tcPr>
            <w:tcW w:w="1162" w:type="dxa"/>
          </w:tcPr>
          <w:p w:rsidR="00614B3A" w:rsidRDefault="00525572">
            <w:pPr>
              <w:pStyle w:val="TableParagraph"/>
              <w:spacing w:before="17"/>
              <w:ind w:left="372"/>
              <w:rPr>
                <w:sz w:val="14"/>
              </w:rPr>
            </w:pPr>
            <w:r>
              <w:rPr>
                <w:color w:val="231F20"/>
                <w:sz w:val="14"/>
              </w:rPr>
              <w:t>БС11/1</w:t>
            </w:r>
          </w:p>
        </w:tc>
        <w:tc>
          <w:tcPr>
            <w:tcW w:w="879" w:type="dxa"/>
          </w:tcPr>
          <w:p w:rsidR="00614B3A" w:rsidRDefault="00525572">
            <w:pPr>
              <w:pStyle w:val="TableParagraph"/>
              <w:spacing w:before="17"/>
              <w:ind w:left="52" w:right="43"/>
              <w:jc w:val="center"/>
              <w:rPr>
                <w:sz w:val="14"/>
              </w:rPr>
            </w:pPr>
            <w:r>
              <w:rPr>
                <w:color w:val="231F20"/>
                <w:sz w:val="14"/>
              </w:rPr>
              <w:t>226+389</w:t>
            </w:r>
          </w:p>
        </w:tc>
        <w:tc>
          <w:tcPr>
            <w:tcW w:w="1739" w:type="dxa"/>
          </w:tcPr>
          <w:p w:rsidR="00614B3A" w:rsidRDefault="00525572">
            <w:pPr>
              <w:pStyle w:val="TableParagraph"/>
              <w:spacing w:before="17"/>
              <w:ind w:left="215"/>
              <w:rPr>
                <w:sz w:val="14"/>
              </w:rPr>
            </w:pPr>
            <w:r>
              <w:rPr>
                <w:color w:val="231F20"/>
                <w:sz w:val="14"/>
              </w:rPr>
              <w:t>Панчево, КО Панчево</w:t>
            </w:r>
          </w:p>
        </w:tc>
        <w:tc>
          <w:tcPr>
            <w:tcW w:w="5925" w:type="dxa"/>
          </w:tcPr>
          <w:p w:rsidR="00614B3A" w:rsidRDefault="00525572">
            <w:pPr>
              <w:pStyle w:val="TableParagraph"/>
              <w:spacing w:before="17"/>
              <w:ind w:left="55"/>
              <w:rPr>
                <w:sz w:val="14"/>
              </w:rPr>
            </w:pPr>
            <w:r>
              <w:rPr>
                <w:color w:val="231F20"/>
                <w:sz w:val="14"/>
              </w:rPr>
              <w:t>10484</w:t>
            </w:r>
          </w:p>
        </w:tc>
        <w:tc>
          <w:tcPr>
            <w:tcW w:w="459" w:type="dxa"/>
          </w:tcPr>
          <w:p w:rsidR="00614B3A" w:rsidRDefault="00525572">
            <w:pPr>
              <w:pStyle w:val="TableParagraph"/>
              <w:spacing w:before="17"/>
              <w:ind w:right="96"/>
              <w:jc w:val="right"/>
              <w:rPr>
                <w:sz w:val="14"/>
              </w:rPr>
            </w:pPr>
            <w:r>
              <w:rPr>
                <w:color w:val="231F20"/>
                <w:sz w:val="14"/>
              </w:rPr>
              <w:t>0,40</w:t>
            </w:r>
          </w:p>
        </w:tc>
      </w:tr>
      <w:tr w:rsidR="00614B3A">
        <w:trPr>
          <w:trHeight w:val="200"/>
        </w:trPr>
        <w:tc>
          <w:tcPr>
            <w:tcW w:w="324" w:type="dxa"/>
          </w:tcPr>
          <w:p w:rsidR="00614B3A" w:rsidRDefault="00525572">
            <w:pPr>
              <w:pStyle w:val="TableParagraph"/>
              <w:spacing w:before="17"/>
              <w:ind w:left="35" w:right="59"/>
              <w:jc w:val="center"/>
              <w:rPr>
                <w:sz w:val="14"/>
              </w:rPr>
            </w:pPr>
            <w:r>
              <w:rPr>
                <w:color w:val="231F20"/>
                <w:sz w:val="14"/>
              </w:rPr>
              <w:t>14.</w:t>
            </w:r>
          </w:p>
        </w:tc>
        <w:tc>
          <w:tcPr>
            <w:tcW w:w="1162" w:type="dxa"/>
          </w:tcPr>
          <w:p w:rsidR="00614B3A" w:rsidRDefault="00525572">
            <w:pPr>
              <w:pStyle w:val="TableParagraph"/>
              <w:spacing w:before="17"/>
              <w:ind w:left="372"/>
              <w:rPr>
                <w:sz w:val="14"/>
              </w:rPr>
            </w:pPr>
            <w:r>
              <w:rPr>
                <w:color w:val="231F20"/>
                <w:sz w:val="14"/>
              </w:rPr>
              <w:t>БС11/2</w:t>
            </w:r>
          </w:p>
        </w:tc>
        <w:tc>
          <w:tcPr>
            <w:tcW w:w="879" w:type="dxa"/>
          </w:tcPr>
          <w:p w:rsidR="00614B3A" w:rsidRDefault="00525572">
            <w:pPr>
              <w:pStyle w:val="TableParagraph"/>
              <w:spacing w:before="17"/>
              <w:ind w:left="52" w:right="43"/>
              <w:jc w:val="center"/>
              <w:rPr>
                <w:sz w:val="14"/>
              </w:rPr>
            </w:pPr>
            <w:r>
              <w:rPr>
                <w:color w:val="231F20"/>
                <w:sz w:val="14"/>
              </w:rPr>
              <w:t>226+471</w:t>
            </w:r>
          </w:p>
        </w:tc>
        <w:tc>
          <w:tcPr>
            <w:tcW w:w="1739" w:type="dxa"/>
          </w:tcPr>
          <w:p w:rsidR="00614B3A" w:rsidRDefault="00525572">
            <w:pPr>
              <w:pStyle w:val="TableParagraph"/>
              <w:spacing w:before="17"/>
              <w:ind w:left="215"/>
              <w:rPr>
                <w:sz w:val="14"/>
              </w:rPr>
            </w:pPr>
            <w:r>
              <w:rPr>
                <w:color w:val="231F20"/>
                <w:sz w:val="14"/>
              </w:rPr>
              <w:t>Панчево, КО Панчево</w:t>
            </w:r>
          </w:p>
        </w:tc>
        <w:tc>
          <w:tcPr>
            <w:tcW w:w="5925" w:type="dxa"/>
          </w:tcPr>
          <w:p w:rsidR="00614B3A" w:rsidRDefault="00525572">
            <w:pPr>
              <w:pStyle w:val="TableParagraph"/>
              <w:spacing w:before="17"/>
              <w:ind w:left="55"/>
              <w:rPr>
                <w:sz w:val="14"/>
              </w:rPr>
            </w:pPr>
            <w:r>
              <w:rPr>
                <w:color w:val="231F20"/>
                <w:sz w:val="14"/>
              </w:rPr>
              <w:t>10465, 10466, 10467.</w:t>
            </w:r>
          </w:p>
        </w:tc>
        <w:tc>
          <w:tcPr>
            <w:tcW w:w="459" w:type="dxa"/>
          </w:tcPr>
          <w:p w:rsidR="00614B3A" w:rsidRDefault="00525572">
            <w:pPr>
              <w:pStyle w:val="TableParagraph"/>
              <w:spacing w:before="17"/>
              <w:ind w:right="96"/>
              <w:jc w:val="right"/>
              <w:rPr>
                <w:sz w:val="14"/>
              </w:rPr>
            </w:pPr>
            <w:r>
              <w:rPr>
                <w:color w:val="231F20"/>
                <w:sz w:val="14"/>
              </w:rPr>
              <w:t>0,59</w:t>
            </w:r>
          </w:p>
        </w:tc>
      </w:tr>
      <w:tr w:rsidR="00614B3A">
        <w:trPr>
          <w:trHeight w:val="200"/>
        </w:trPr>
        <w:tc>
          <w:tcPr>
            <w:tcW w:w="324" w:type="dxa"/>
          </w:tcPr>
          <w:p w:rsidR="00614B3A" w:rsidRDefault="00525572">
            <w:pPr>
              <w:pStyle w:val="TableParagraph"/>
              <w:spacing w:before="17"/>
              <w:ind w:left="35" w:right="59"/>
              <w:jc w:val="center"/>
              <w:rPr>
                <w:sz w:val="14"/>
              </w:rPr>
            </w:pPr>
            <w:r>
              <w:rPr>
                <w:color w:val="231F20"/>
                <w:sz w:val="14"/>
              </w:rPr>
              <w:t>15.</w:t>
            </w:r>
          </w:p>
        </w:tc>
        <w:tc>
          <w:tcPr>
            <w:tcW w:w="1162" w:type="dxa"/>
          </w:tcPr>
          <w:p w:rsidR="00614B3A" w:rsidRDefault="00525572">
            <w:pPr>
              <w:pStyle w:val="TableParagraph"/>
              <w:spacing w:before="17"/>
              <w:ind w:left="370"/>
              <w:rPr>
                <w:sz w:val="14"/>
              </w:rPr>
            </w:pPr>
            <w:r>
              <w:rPr>
                <w:color w:val="231F20"/>
                <w:sz w:val="14"/>
              </w:rPr>
              <w:t>БС12/1</w:t>
            </w:r>
          </w:p>
        </w:tc>
        <w:tc>
          <w:tcPr>
            <w:tcW w:w="879" w:type="dxa"/>
          </w:tcPr>
          <w:p w:rsidR="00614B3A" w:rsidRDefault="00525572">
            <w:pPr>
              <w:pStyle w:val="TableParagraph"/>
              <w:spacing w:before="17"/>
              <w:ind w:left="52" w:right="43"/>
              <w:jc w:val="center"/>
              <w:rPr>
                <w:sz w:val="14"/>
              </w:rPr>
            </w:pPr>
            <w:r>
              <w:rPr>
                <w:color w:val="231F20"/>
                <w:sz w:val="14"/>
              </w:rPr>
              <w:t>253+321</w:t>
            </w:r>
          </w:p>
        </w:tc>
        <w:tc>
          <w:tcPr>
            <w:tcW w:w="1739" w:type="dxa"/>
          </w:tcPr>
          <w:p w:rsidR="00614B3A" w:rsidRDefault="00525572">
            <w:pPr>
              <w:pStyle w:val="TableParagraph"/>
              <w:spacing w:before="17"/>
              <w:ind w:left="320"/>
              <w:rPr>
                <w:sz w:val="14"/>
              </w:rPr>
            </w:pPr>
            <w:r>
              <w:rPr>
                <w:color w:val="231F20"/>
                <w:sz w:val="14"/>
              </w:rPr>
              <w:t>Опово, КО Опово:</w:t>
            </w:r>
          </w:p>
        </w:tc>
        <w:tc>
          <w:tcPr>
            <w:tcW w:w="5925" w:type="dxa"/>
          </w:tcPr>
          <w:p w:rsidR="00614B3A" w:rsidRDefault="00525572">
            <w:pPr>
              <w:pStyle w:val="TableParagraph"/>
              <w:spacing w:before="17"/>
              <w:ind w:left="56"/>
              <w:rPr>
                <w:sz w:val="14"/>
              </w:rPr>
            </w:pPr>
            <w:r>
              <w:rPr>
                <w:color w:val="231F20"/>
                <w:sz w:val="14"/>
              </w:rPr>
              <w:t>1864, 1863, 1862, 1861, 1860, 1859</w:t>
            </w:r>
          </w:p>
        </w:tc>
        <w:tc>
          <w:tcPr>
            <w:tcW w:w="459" w:type="dxa"/>
          </w:tcPr>
          <w:p w:rsidR="00614B3A" w:rsidRDefault="00525572">
            <w:pPr>
              <w:pStyle w:val="TableParagraph"/>
              <w:spacing w:before="17"/>
              <w:ind w:right="96"/>
              <w:jc w:val="right"/>
              <w:rPr>
                <w:sz w:val="14"/>
              </w:rPr>
            </w:pPr>
            <w:r>
              <w:rPr>
                <w:color w:val="231F20"/>
                <w:sz w:val="14"/>
              </w:rPr>
              <w:t>0,54</w:t>
            </w:r>
          </w:p>
        </w:tc>
      </w:tr>
      <w:tr w:rsidR="00614B3A">
        <w:trPr>
          <w:trHeight w:val="200"/>
        </w:trPr>
        <w:tc>
          <w:tcPr>
            <w:tcW w:w="324" w:type="dxa"/>
          </w:tcPr>
          <w:p w:rsidR="00614B3A" w:rsidRDefault="00525572">
            <w:pPr>
              <w:pStyle w:val="TableParagraph"/>
              <w:spacing w:before="17"/>
              <w:ind w:left="35" w:right="59"/>
              <w:jc w:val="center"/>
              <w:rPr>
                <w:sz w:val="14"/>
              </w:rPr>
            </w:pPr>
            <w:r>
              <w:rPr>
                <w:color w:val="231F20"/>
                <w:sz w:val="14"/>
              </w:rPr>
              <w:t>16.</w:t>
            </w:r>
          </w:p>
        </w:tc>
        <w:tc>
          <w:tcPr>
            <w:tcW w:w="1162" w:type="dxa"/>
          </w:tcPr>
          <w:p w:rsidR="00614B3A" w:rsidRDefault="00525572">
            <w:pPr>
              <w:pStyle w:val="TableParagraph"/>
              <w:spacing w:before="17"/>
              <w:ind w:left="370"/>
              <w:rPr>
                <w:sz w:val="14"/>
              </w:rPr>
            </w:pPr>
            <w:r>
              <w:rPr>
                <w:color w:val="231F20"/>
                <w:sz w:val="14"/>
              </w:rPr>
              <w:t>БС12/2</w:t>
            </w:r>
          </w:p>
        </w:tc>
        <w:tc>
          <w:tcPr>
            <w:tcW w:w="879" w:type="dxa"/>
          </w:tcPr>
          <w:p w:rsidR="00614B3A" w:rsidRDefault="00525572">
            <w:pPr>
              <w:pStyle w:val="TableParagraph"/>
              <w:spacing w:before="17"/>
              <w:ind w:left="52" w:right="43"/>
              <w:jc w:val="center"/>
              <w:rPr>
                <w:sz w:val="14"/>
              </w:rPr>
            </w:pPr>
            <w:r>
              <w:rPr>
                <w:color w:val="231F20"/>
                <w:sz w:val="14"/>
              </w:rPr>
              <w:t>253+461</w:t>
            </w:r>
          </w:p>
        </w:tc>
        <w:tc>
          <w:tcPr>
            <w:tcW w:w="1739" w:type="dxa"/>
          </w:tcPr>
          <w:p w:rsidR="00614B3A" w:rsidRDefault="00525572">
            <w:pPr>
              <w:pStyle w:val="TableParagraph"/>
              <w:spacing w:before="17"/>
              <w:ind w:left="320"/>
              <w:rPr>
                <w:sz w:val="14"/>
              </w:rPr>
            </w:pPr>
            <w:r>
              <w:rPr>
                <w:color w:val="231F20"/>
                <w:sz w:val="14"/>
              </w:rPr>
              <w:t>Опово, КО Опово:</w:t>
            </w:r>
          </w:p>
        </w:tc>
        <w:tc>
          <w:tcPr>
            <w:tcW w:w="5925" w:type="dxa"/>
          </w:tcPr>
          <w:p w:rsidR="00614B3A" w:rsidRDefault="00525572">
            <w:pPr>
              <w:pStyle w:val="TableParagraph"/>
              <w:spacing w:before="17"/>
              <w:ind w:left="56"/>
              <w:rPr>
                <w:sz w:val="14"/>
              </w:rPr>
            </w:pPr>
            <w:r>
              <w:rPr>
                <w:color w:val="231F20"/>
                <w:sz w:val="14"/>
              </w:rPr>
              <w:t>1463, 1464, 1465, 1466, 1467</w:t>
            </w:r>
          </w:p>
        </w:tc>
        <w:tc>
          <w:tcPr>
            <w:tcW w:w="459" w:type="dxa"/>
          </w:tcPr>
          <w:p w:rsidR="00614B3A" w:rsidRDefault="00525572">
            <w:pPr>
              <w:pStyle w:val="TableParagraph"/>
              <w:spacing w:before="17"/>
              <w:ind w:right="96"/>
              <w:jc w:val="right"/>
              <w:rPr>
                <w:sz w:val="14"/>
              </w:rPr>
            </w:pPr>
            <w:r>
              <w:rPr>
                <w:color w:val="231F20"/>
                <w:sz w:val="14"/>
              </w:rPr>
              <w:t>0,73</w:t>
            </w:r>
          </w:p>
        </w:tc>
      </w:tr>
      <w:tr w:rsidR="00614B3A">
        <w:trPr>
          <w:trHeight w:val="200"/>
        </w:trPr>
        <w:tc>
          <w:tcPr>
            <w:tcW w:w="324" w:type="dxa"/>
          </w:tcPr>
          <w:p w:rsidR="00614B3A" w:rsidRDefault="00525572">
            <w:pPr>
              <w:pStyle w:val="TableParagraph"/>
              <w:spacing w:before="17"/>
              <w:ind w:left="35" w:right="59"/>
              <w:jc w:val="center"/>
              <w:rPr>
                <w:sz w:val="14"/>
              </w:rPr>
            </w:pPr>
            <w:r>
              <w:rPr>
                <w:color w:val="231F20"/>
                <w:sz w:val="14"/>
              </w:rPr>
              <w:t>17.</w:t>
            </w:r>
          </w:p>
        </w:tc>
        <w:tc>
          <w:tcPr>
            <w:tcW w:w="1162" w:type="dxa"/>
          </w:tcPr>
          <w:p w:rsidR="00614B3A" w:rsidRDefault="00525572">
            <w:pPr>
              <w:pStyle w:val="TableParagraph"/>
              <w:spacing w:before="17"/>
              <w:ind w:left="403" w:right="393"/>
              <w:jc w:val="center"/>
              <w:rPr>
                <w:sz w:val="14"/>
              </w:rPr>
            </w:pPr>
            <w:r>
              <w:rPr>
                <w:color w:val="231F20"/>
                <w:sz w:val="14"/>
              </w:rPr>
              <w:t>БС13</w:t>
            </w:r>
          </w:p>
        </w:tc>
        <w:tc>
          <w:tcPr>
            <w:tcW w:w="879" w:type="dxa"/>
          </w:tcPr>
          <w:p w:rsidR="00614B3A" w:rsidRDefault="00525572">
            <w:pPr>
              <w:pStyle w:val="TableParagraph"/>
              <w:spacing w:before="17"/>
              <w:ind w:left="52" w:right="43"/>
              <w:jc w:val="center"/>
              <w:rPr>
                <w:sz w:val="14"/>
              </w:rPr>
            </w:pPr>
            <w:r>
              <w:rPr>
                <w:color w:val="231F20"/>
                <w:sz w:val="14"/>
              </w:rPr>
              <w:t>270+542</w:t>
            </w:r>
          </w:p>
        </w:tc>
        <w:tc>
          <w:tcPr>
            <w:tcW w:w="1739" w:type="dxa"/>
          </w:tcPr>
          <w:p w:rsidR="00614B3A" w:rsidRDefault="00525572">
            <w:pPr>
              <w:pStyle w:val="TableParagraph"/>
              <w:spacing w:before="17"/>
              <w:ind w:right="95"/>
              <w:jc w:val="right"/>
              <w:rPr>
                <w:sz w:val="14"/>
              </w:rPr>
            </w:pPr>
            <w:r>
              <w:rPr>
                <w:color w:val="231F20"/>
                <w:sz w:val="14"/>
              </w:rPr>
              <w:t>Зрењанин, КО Книћанин:</w:t>
            </w:r>
          </w:p>
        </w:tc>
        <w:tc>
          <w:tcPr>
            <w:tcW w:w="5925" w:type="dxa"/>
          </w:tcPr>
          <w:p w:rsidR="00614B3A" w:rsidRDefault="00525572">
            <w:pPr>
              <w:pStyle w:val="TableParagraph"/>
              <w:spacing w:before="17"/>
              <w:ind w:left="56"/>
              <w:rPr>
                <w:sz w:val="14"/>
              </w:rPr>
            </w:pPr>
            <w:r>
              <w:rPr>
                <w:color w:val="231F20"/>
                <w:sz w:val="14"/>
              </w:rPr>
              <w:t>2146</w:t>
            </w:r>
          </w:p>
        </w:tc>
        <w:tc>
          <w:tcPr>
            <w:tcW w:w="459" w:type="dxa"/>
          </w:tcPr>
          <w:p w:rsidR="00614B3A" w:rsidRDefault="00525572">
            <w:pPr>
              <w:pStyle w:val="TableParagraph"/>
              <w:spacing w:before="17"/>
              <w:ind w:right="96"/>
              <w:jc w:val="right"/>
              <w:rPr>
                <w:sz w:val="14"/>
              </w:rPr>
            </w:pPr>
            <w:r>
              <w:rPr>
                <w:color w:val="231F20"/>
                <w:sz w:val="14"/>
              </w:rPr>
              <w:t>0,43</w:t>
            </w:r>
          </w:p>
        </w:tc>
      </w:tr>
      <w:tr w:rsidR="00614B3A">
        <w:trPr>
          <w:trHeight w:val="200"/>
        </w:trPr>
        <w:tc>
          <w:tcPr>
            <w:tcW w:w="324" w:type="dxa"/>
          </w:tcPr>
          <w:p w:rsidR="00614B3A" w:rsidRDefault="00525572">
            <w:pPr>
              <w:pStyle w:val="TableParagraph"/>
              <w:spacing w:before="17"/>
              <w:ind w:left="35" w:right="59"/>
              <w:jc w:val="center"/>
              <w:rPr>
                <w:sz w:val="14"/>
              </w:rPr>
            </w:pPr>
            <w:r>
              <w:rPr>
                <w:color w:val="231F20"/>
                <w:sz w:val="14"/>
              </w:rPr>
              <w:t>18.</w:t>
            </w:r>
          </w:p>
        </w:tc>
        <w:tc>
          <w:tcPr>
            <w:tcW w:w="1162" w:type="dxa"/>
          </w:tcPr>
          <w:p w:rsidR="00614B3A" w:rsidRDefault="00525572">
            <w:pPr>
              <w:pStyle w:val="TableParagraph"/>
              <w:spacing w:before="17"/>
              <w:ind w:left="403" w:right="393"/>
              <w:jc w:val="center"/>
              <w:rPr>
                <w:sz w:val="14"/>
              </w:rPr>
            </w:pPr>
            <w:r>
              <w:rPr>
                <w:color w:val="231F20"/>
                <w:sz w:val="14"/>
              </w:rPr>
              <w:t>БС14</w:t>
            </w:r>
          </w:p>
        </w:tc>
        <w:tc>
          <w:tcPr>
            <w:tcW w:w="879" w:type="dxa"/>
          </w:tcPr>
          <w:p w:rsidR="00614B3A" w:rsidRDefault="00525572">
            <w:pPr>
              <w:pStyle w:val="TableParagraph"/>
              <w:spacing w:before="17"/>
              <w:ind w:left="52" w:right="43"/>
              <w:jc w:val="center"/>
              <w:rPr>
                <w:sz w:val="14"/>
              </w:rPr>
            </w:pPr>
            <w:r>
              <w:rPr>
                <w:color w:val="231F20"/>
                <w:sz w:val="14"/>
              </w:rPr>
              <w:t>292+206</w:t>
            </w:r>
          </w:p>
        </w:tc>
        <w:tc>
          <w:tcPr>
            <w:tcW w:w="1739" w:type="dxa"/>
          </w:tcPr>
          <w:p w:rsidR="00614B3A" w:rsidRDefault="00525572">
            <w:pPr>
              <w:pStyle w:val="TableParagraph"/>
              <w:spacing w:before="17"/>
              <w:ind w:left="306"/>
              <w:rPr>
                <w:sz w:val="14"/>
              </w:rPr>
            </w:pPr>
            <w:r>
              <w:rPr>
                <w:color w:val="231F20"/>
                <w:sz w:val="14"/>
              </w:rPr>
              <w:t>Тител, КО Шајкаш</w:t>
            </w:r>
          </w:p>
        </w:tc>
        <w:tc>
          <w:tcPr>
            <w:tcW w:w="5925" w:type="dxa"/>
          </w:tcPr>
          <w:p w:rsidR="00614B3A" w:rsidRDefault="00525572">
            <w:pPr>
              <w:pStyle w:val="TableParagraph"/>
              <w:spacing w:before="17"/>
              <w:ind w:left="55"/>
              <w:rPr>
                <w:sz w:val="14"/>
              </w:rPr>
            </w:pPr>
            <w:r>
              <w:rPr>
                <w:color w:val="231F20"/>
                <w:sz w:val="14"/>
              </w:rPr>
              <w:t>3485</w:t>
            </w:r>
          </w:p>
        </w:tc>
        <w:tc>
          <w:tcPr>
            <w:tcW w:w="459" w:type="dxa"/>
          </w:tcPr>
          <w:p w:rsidR="00614B3A" w:rsidRDefault="00525572">
            <w:pPr>
              <w:pStyle w:val="TableParagraph"/>
              <w:spacing w:before="17"/>
              <w:ind w:right="96"/>
              <w:jc w:val="right"/>
              <w:rPr>
                <w:sz w:val="14"/>
              </w:rPr>
            </w:pPr>
            <w:r>
              <w:rPr>
                <w:color w:val="231F20"/>
                <w:sz w:val="14"/>
              </w:rPr>
              <w:t>0,41</w:t>
            </w:r>
          </w:p>
        </w:tc>
      </w:tr>
      <w:tr w:rsidR="00614B3A">
        <w:trPr>
          <w:trHeight w:val="200"/>
        </w:trPr>
        <w:tc>
          <w:tcPr>
            <w:tcW w:w="324" w:type="dxa"/>
          </w:tcPr>
          <w:p w:rsidR="00614B3A" w:rsidRDefault="00525572">
            <w:pPr>
              <w:pStyle w:val="TableParagraph"/>
              <w:spacing w:before="17"/>
              <w:ind w:left="35" w:right="59"/>
              <w:jc w:val="center"/>
              <w:rPr>
                <w:sz w:val="14"/>
              </w:rPr>
            </w:pPr>
            <w:r>
              <w:rPr>
                <w:color w:val="231F20"/>
                <w:sz w:val="14"/>
              </w:rPr>
              <w:t>19.</w:t>
            </w:r>
          </w:p>
        </w:tc>
        <w:tc>
          <w:tcPr>
            <w:tcW w:w="1162" w:type="dxa"/>
          </w:tcPr>
          <w:p w:rsidR="00614B3A" w:rsidRDefault="00525572">
            <w:pPr>
              <w:pStyle w:val="TableParagraph"/>
              <w:spacing w:before="17"/>
              <w:ind w:right="180"/>
              <w:jc w:val="right"/>
              <w:rPr>
                <w:sz w:val="14"/>
              </w:rPr>
            </w:pPr>
            <w:r>
              <w:rPr>
                <w:color w:val="231F20"/>
                <w:sz w:val="14"/>
              </w:rPr>
              <w:t>МС4 и ГИС4</w:t>
            </w:r>
          </w:p>
        </w:tc>
        <w:tc>
          <w:tcPr>
            <w:tcW w:w="879" w:type="dxa"/>
          </w:tcPr>
          <w:p w:rsidR="00614B3A" w:rsidRDefault="00525572">
            <w:pPr>
              <w:pStyle w:val="TableParagraph"/>
              <w:spacing w:before="17"/>
              <w:ind w:left="52" w:right="43"/>
              <w:jc w:val="center"/>
              <w:rPr>
                <w:sz w:val="14"/>
              </w:rPr>
            </w:pPr>
            <w:r>
              <w:rPr>
                <w:color w:val="231F20"/>
                <w:sz w:val="14"/>
              </w:rPr>
              <w:t>309+603</w:t>
            </w:r>
          </w:p>
        </w:tc>
        <w:tc>
          <w:tcPr>
            <w:tcW w:w="1739" w:type="dxa"/>
          </w:tcPr>
          <w:p w:rsidR="00614B3A" w:rsidRDefault="00525572">
            <w:pPr>
              <w:pStyle w:val="TableParagraph"/>
              <w:spacing w:before="17"/>
              <w:ind w:left="282"/>
              <w:rPr>
                <w:sz w:val="14"/>
              </w:rPr>
            </w:pPr>
            <w:r>
              <w:rPr>
                <w:color w:val="231F20"/>
                <w:sz w:val="14"/>
              </w:rPr>
              <w:t>Жабаљ, КО Жабаљ:</w:t>
            </w:r>
          </w:p>
        </w:tc>
        <w:tc>
          <w:tcPr>
            <w:tcW w:w="5925" w:type="dxa"/>
          </w:tcPr>
          <w:p w:rsidR="00614B3A" w:rsidRDefault="00525572">
            <w:pPr>
              <w:pStyle w:val="TableParagraph"/>
              <w:spacing w:before="17"/>
              <w:ind w:left="56"/>
              <w:rPr>
                <w:sz w:val="14"/>
              </w:rPr>
            </w:pPr>
            <w:r>
              <w:rPr>
                <w:color w:val="231F20"/>
                <w:sz w:val="14"/>
              </w:rPr>
              <w:t>7551/2, 7553/3 и 7552</w:t>
            </w:r>
          </w:p>
        </w:tc>
        <w:tc>
          <w:tcPr>
            <w:tcW w:w="459" w:type="dxa"/>
          </w:tcPr>
          <w:p w:rsidR="00614B3A" w:rsidRDefault="00525572">
            <w:pPr>
              <w:pStyle w:val="TableParagraph"/>
              <w:spacing w:before="17"/>
              <w:ind w:right="96"/>
              <w:jc w:val="right"/>
              <w:rPr>
                <w:sz w:val="14"/>
              </w:rPr>
            </w:pPr>
            <w:r>
              <w:rPr>
                <w:color w:val="231F20"/>
                <w:sz w:val="14"/>
              </w:rPr>
              <w:t>2,92</w:t>
            </w:r>
          </w:p>
        </w:tc>
      </w:tr>
      <w:tr w:rsidR="00614B3A">
        <w:trPr>
          <w:trHeight w:val="200"/>
        </w:trPr>
        <w:tc>
          <w:tcPr>
            <w:tcW w:w="324" w:type="dxa"/>
          </w:tcPr>
          <w:p w:rsidR="00614B3A" w:rsidRDefault="00525572">
            <w:pPr>
              <w:pStyle w:val="TableParagraph"/>
              <w:spacing w:before="17"/>
              <w:ind w:left="35" w:right="59"/>
              <w:jc w:val="center"/>
              <w:rPr>
                <w:sz w:val="14"/>
              </w:rPr>
            </w:pPr>
            <w:r>
              <w:rPr>
                <w:color w:val="231F20"/>
                <w:sz w:val="14"/>
              </w:rPr>
              <w:t>20.</w:t>
            </w:r>
          </w:p>
        </w:tc>
        <w:tc>
          <w:tcPr>
            <w:tcW w:w="1162" w:type="dxa"/>
          </w:tcPr>
          <w:p w:rsidR="00614B3A" w:rsidRDefault="00525572">
            <w:pPr>
              <w:pStyle w:val="TableParagraph"/>
              <w:spacing w:before="17"/>
              <w:ind w:left="403" w:right="394"/>
              <w:jc w:val="center"/>
              <w:rPr>
                <w:sz w:val="14"/>
              </w:rPr>
            </w:pPr>
            <w:r>
              <w:rPr>
                <w:color w:val="231F20"/>
                <w:sz w:val="14"/>
              </w:rPr>
              <w:t>БС15</w:t>
            </w:r>
          </w:p>
        </w:tc>
        <w:tc>
          <w:tcPr>
            <w:tcW w:w="879" w:type="dxa"/>
          </w:tcPr>
          <w:p w:rsidR="00614B3A" w:rsidRDefault="00525572">
            <w:pPr>
              <w:pStyle w:val="TableParagraph"/>
              <w:spacing w:before="17"/>
              <w:ind w:left="52" w:right="43"/>
              <w:jc w:val="center"/>
              <w:rPr>
                <w:sz w:val="14"/>
              </w:rPr>
            </w:pPr>
            <w:r>
              <w:rPr>
                <w:color w:val="231F20"/>
                <w:sz w:val="14"/>
              </w:rPr>
              <w:t>309+701</w:t>
            </w:r>
          </w:p>
        </w:tc>
        <w:tc>
          <w:tcPr>
            <w:tcW w:w="1739" w:type="dxa"/>
          </w:tcPr>
          <w:p w:rsidR="00614B3A" w:rsidRDefault="00525572">
            <w:pPr>
              <w:pStyle w:val="TableParagraph"/>
              <w:spacing w:before="17"/>
              <w:ind w:left="282"/>
              <w:rPr>
                <w:sz w:val="14"/>
              </w:rPr>
            </w:pPr>
            <w:r>
              <w:rPr>
                <w:color w:val="231F20"/>
                <w:sz w:val="14"/>
              </w:rPr>
              <w:t>Жабаљ, КО Жабаљ:</w:t>
            </w:r>
          </w:p>
        </w:tc>
        <w:tc>
          <w:tcPr>
            <w:tcW w:w="5925" w:type="dxa"/>
          </w:tcPr>
          <w:p w:rsidR="00614B3A" w:rsidRDefault="00525572">
            <w:pPr>
              <w:pStyle w:val="TableParagraph"/>
              <w:spacing w:before="17"/>
              <w:ind w:left="56"/>
              <w:rPr>
                <w:sz w:val="14"/>
              </w:rPr>
            </w:pPr>
            <w:r>
              <w:rPr>
                <w:color w:val="231F20"/>
                <w:sz w:val="14"/>
              </w:rPr>
              <w:t>7561, 7560</w:t>
            </w:r>
          </w:p>
        </w:tc>
        <w:tc>
          <w:tcPr>
            <w:tcW w:w="459" w:type="dxa"/>
          </w:tcPr>
          <w:p w:rsidR="00614B3A" w:rsidRDefault="00525572">
            <w:pPr>
              <w:pStyle w:val="TableParagraph"/>
              <w:spacing w:before="17"/>
              <w:ind w:right="96"/>
              <w:jc w:val="right"/>
              <w:rPr>
                <w:sz w:val="14"/>
              </w:rPr>
            </w:pPr>
            <w:r>
              <w:rPr>
                <w:color w:val="231F20"/>
                <w:sz w:val="14"/>
              </w:rPr>
              <w:t>0,22</w:t>
            </w:r>
          </w:p>
        </w:tc>
      </w:tr>
      <w:tr w:rsidR="00614B3A">
        <w:trPr>
          <w:trHeight w:val="200"/>
        </w:trPr>
        <w:tc>
          <w:tcPr>
            <w:tcW w:w="324" w:type="dxa"/>
          </w:tcPr>
          <w:p w:rsidR="00614B3A" w:rsidRDefault="00525572">
            <w:pPr>
              <w:pStyle w:val="TableParagraph"/>
              <w:spacing w:before="17"/>
              <w:ind w:left="35" w:right="59"/>
              <w:jc w:val="center"/>
              <w:rPr>
                <w:sz w:val="14"/>
              </w:rPr>
            </w:pPr>
            <w:r>
              <w:rPr>
                <w:color w:val="231F20"/>
                <w:sz w:val="14"/>
              </w:rPr>
              <w:t>21.</w:t>
            </w:r>
          </w:p>
        </w:tc>
        <w:tc>
          <w:tcPr>
            <w:tcW w:w="1162" w:type="dxa"/>
          </w:tcPr>
          <w:p w:rsidR="00614B3A" w:rsidRDefault="00525572">
            <w:pPr>
              <w:pStyle w:val="TableParagraph"/>
              <w:spacing w:before="17"/>
              <w:ind w:left="403" w:right="394"/>
              <w:jc w:val="center"/>
              <w:rPr>
                <w:sz w:val="14"/>
              </w:rPr>
            </w:pPr>
            <w:r>
              <w:rPr>
                <w:color w:val="231F20"/>
                <w:sz w:val="14"/>
              </w:rPr>
              <w:t>БС16</w:t>
            </w:r>
          </w:p>
        </w:tc>
        <w:tc>
          <w:tcPr>
            <w:tcW w:w="879" w:type="dxa"/>
          </w:tcPr>
          <w:p w:rsidR="00614B3A" w:rsidRDefault="00525572">
            <w:pPr>
              <w:pStyle w:val="TableParagraph"/>
              <w:spacing w:before="17"/>
              <w:ind w:left="52" w:right="43"/>
              <w:jc w:val="center"/>
              <w:rPr>
                <w:sz w:val="14"/>
              </w:rPr>
            </w:pPr>
            <w:r>
              <w:rPr>
                <w:color w:val="231F20"/>
                <w:sz w:val="14"/>
              </w:rPr>
              <w:t>330+408</w:t>
            </w:r>
          </w:p>
        </w:tc>
        <w:tc>
          <w:tcPr>
            <w:tcW w:w="1739" w:type="dxa"/>
          </w:tcPr>
          <w:p w:rsidR="00614B3A" w:rsidRDefault="00525572">
            <w:pPr>
              <w:pStyle w:val="TableParagraph"/>
              <w:spacing w:before="17"/>
              <w:ind w:left="232"/>
              <w:rPr>
                <w:sz w:val="14"/>
              </w:rPr>
            </w:pPr>
            <w:r>
              <w:rPr>
                <w:color w:val="231F20"/>
                <w:sz w:val="14"/>
              </w:rPr>
              <w:t>Србобран, КО Турија</w:t>
            </w:r>
          </w:p>
        </w:tc>
        <w:tc>
          <w:tcPr>
            <w:tcW w:w="5925" w:type="dxa"/>
          </w:tcPr>
          <w:p w:rsidR="00614B3A" w:rsidRDefault="00525572">
            <w:pPr>
              <w:pStyle w:val="TableParagraph"/>
              <w:spacing w:before="17"/>
              <w:ind w:left="55"/>
              <w:rPr>
                <w:sz w:val="14"/>
              </w:rPr>
            </w:pPr>
            <w:r>
              <w:rPr>
                <w:color w:val="231F20"/>
                <w:sz w:val="14"/>
              </w:rPr>
              <w:t>3948, 3947/2.</w:t>
            </w:r>
          </w:p>
        </w:tc>
        <w:tc>
          <w:tcPr>
            <w:tcW w:w="459" w:type="dxa"/>
          </w:tcPr>
          <w:p w:rsidR="00614B3A" w:rsidRDefault="00525572">
            <w:pPr>
              <w:pStyle w:val="TableParagraph"/>
              <w:spacing w:before="17"/>
              <w:ind w:right="96"/>
              <w:jc w:val="right"/>
              <w:rPr>
                <w:sz w:val="14"/>
              </w:rPr>
            </w:pPr>
            <w:r>
              <w:rPr>
                <w:color w:val="231F20"/>
                <w:sz w:val="14"/>
              </w:rPr>
              <w:t>0,35</w:t>
            </w:r>
          </w:p>
        </w:tc>
      </w:tr>
      <w:tr w:rsidR="00614B3A">
        <w:trPr>
          <w:trHeight w:val="360"/>
        </w:trPr>
        <w:tc>
          <w:tcPr>
            <w:tcW w:w="324" w:type="dxa"/>
          </w:tcPr>
          <w:p w:rsidR="00614B3A" w:rsidRDefault="00525572">
            <w:pPr>
              <w:pStyle w:val="TableParagraph"/>
              <w:spacing w:before="17"/>
              <w:ind w:left="35" w:right="59"/>
              <w:jc w:val="center"/>
              <w:rPr>
                <w:sz w:val="14"/>
              </w:rPr>
            </w:pPr>
            <w:r>
              <w:rPr>
                <w:color w:val="231F20"/>
                <w:sz w:val="14"/>
              </w:rPr>
              <w:t>22.</w:t>
            </w:r>
          </w:p>
        </w:tc>
        <w:tc>
          <w:tcPr>
            <w:tcW w:w="1162" w:type="dxa"/>
          </w:tcPr>
          <w:p w:rsidR="00614B3A" w:rsidRDefault="00525572">
            <w:pPr>
              <w:pStyle w:val="TableParagraph"/>
              <w:spacing w:before="17"/>
              <w:ind w:left="403" w:right="394"/>
              <w:jc w:val="center"/>
              <w:rPr>
                <w:sz w:val="14"/>
              </w:rPr>
            </w:pPr>
            <w:r>
              <w:rPr>
                <w:color w:val="231F20"/>
                <w:sz w:val="14"/>
              </w:rPr>
              <w:t>БС17</w:t>
            </w:r>
          </w:p>
        </w:tc>
        <w:tc>
          <w:tcPr>
            <w:tcW w:w="879" w:type="dxa"/>
          </w:tcPr>
          <w:p w:rsidR="00614B3A" w:rsidRDefault="00525572">
            <w:pPr>
              <w:pStyle w:val="TableParagraph"/>
              <w:spacing w:before="17"/>
              <w:ind w:left="52" w:right="43"/>
              <w:jc w:val="center"/>
              <w:rPr>
                <w:sz w:val="14"/>
              </w:rPr>
            </w:pPr>
            <w:r>
              <w:rPr>
                <w:color w:val="231F20"/>
                <w:sz w:val="14"/>
              </w:rPr>
              <w:t>342+054</w:t>
            </w:r>
          </w:p>
        </w:tc>
        <w:tc>
          <w:tcPr>
            <w:tcW w:w="1739" w:type="dxa"/>
          </w:tcPr>
          <w:p w:rsidR="00614B3A" w:rsidRDefault="00525572">
            <w:pPr>
              <w:pStyle w:val="TableParagraph"/>
              <w:spacing w:before="17" w:line="161" w:lineRule="exact"/>
              <w:ind w:left="284" w:right="275"/>
              <w:jc w:val="center"/>
              <w:rPr>
                <w:sz w:val="14"/>
              </w:rPr>
            </w:pPr>
            <w:r>
              <w:rPr>
                <w:color w:val="231F20"/>
                <w:sz w:val="14"/>
              </w:rPr>
              <w:t>Врбас,</w:t>
            </w:r>
          </w:p>
          <w:p w:rsidR="00614B3A" w:rsidRDefault="00525572">
            <w:pPr>
              <w:pStyle w:val="TableParagraph"/>
              <w:spacing w:line="161" w:lineRule="exact"/>
              <w:ind w:left="284" w:right="276"/>
              <w:jc w:val="center"/>
              <w:rPr>
                <w:sz w:val="14"/>
              </w:rPr>
            </w:pPr>
            <w:r>
              <w:rPr>
                <w:color w:val="231F20"/>
                <w:sz w:val="14"/>
              </w:rPr>
              <w:t>КО Б. д. поље:</w:t>
            </w:r>
          </w:p>
        </w:tc>
        <w:tc>
          <w:tcPr>
            <w:tcW w:w="5925" w:type="dxa"/>
          </w:tcPr>
          <w:p w:rsidR="00614B3A" w:rsidRDefault="00525572">
            <w:pPr>
              <w:pStyle w:val="TableParagraph"/>
              <w:spacing w:before="17"/>
              <w:ind w:left="56"/>
              <w:rPr>
                <w:sz w:val="14"/>
              </w:rPr>
            </w:pPr>
            <w:r>
              <w:rPr>
                <w:color w:val="231F20"/>
                <w:sz w:val="14"/>
              </w:rPr>
              <w:t>1309</w:t>
            </w:r>
          </w:p>
        </w:tc>
        <w:tc>
          <w:tcPr>
            <w:tcW w:w="459" w:type="dxa"/>
          </w:tcPr>
          <w:p w:rsidR="00614B3A" w:rsidRDefault="00525572">
            <w:pPr>
              <w:pStyle w:val="TableParagraph"/>
              <w:spacing w:before="17"/>
              <w:ind w:right="96"/>
              <w:jc w:val="right"/>
              <w:rPr>
                <w:sz w:val="14"/>
              </w:rPr>
            </w:pPr>
            <w:r>
              <w:rPr>
                <w:color w:val="231F20"/>
                <w:sz w:val="14"/>
              </w:rPr>
              <w:t>0,38</w:t>
            </w:r>
          </w:p>
        </w:tc>
      </w:tr>
      <w:tr w:rsidR="00614B3A">
        <w:trPr>
          <w:trHeight w:val="360"/>
        </w:trPr>
        <w:tc>
          <w:tcPr>
            <w:tcW w:w="324" w:type="dxa"/>
          </w:tcPr>
          <w:p w:rsidR="00614B3A" w:rsidRDefault="00525572">
            <w:pPr>
              <w:pStyle w:val="TableParagraph"/>
              <w:spacing w:before="17"/>
              <w:ind w:left="35" w:right="59"/>
              <w:jc w:val="center"/>
              <w:rPr>
                <w:sz w:val="14"/>
              </w:rPr>
            </w:pPr>
            <w:r>
              <w:rPr>
                <w:color w:val="231F20"/>
                <w:sz w:val="14"/>
              </w:rPr>
              <w:t>23.</w:t>
            </w:r>
          </w:p>
        </w:tc>
        <w:tc>
          <w:tcPr>
            <w:tcW w:w="1162" w:type="dxa"/>
          </w:tcPr>
          <w:p w:rsidR="00614B3A" w:rsidRDefault="00525572">
            <w:pPr>
              <w:pStyle w:val="TableParagraph"/>
              <w:spacing w:before="17"/>
              <w:ind w:left="403" w:right="394"/>
              <w:jc w:val="center"/>
              <w:rPr>
                <w:sz w:val="14"/>
              </w:rPr>
            </w:pPr>
            <w:r>
              <w:rPr>
                <w:color w:val="231F20"/>
                <w:sz w:val="14"/>
              </w:rPr>
              <w:t>КС2</w:t>
            </w:r>
          </w:p>
        </w:tc>
        <w:tc>
          <w:tcPr>
            <w:tcW w:w="879" w:type="dxa"/>
          </w:tcPr>
          <w:p w:rsidR="00614B3A" w:rsidRDefault="00525572">
            <w:pPr>
              <w:pStyle w:val="TableParagraph"/>
              <w:spacing w:before="17"/>
              <w:ind w:left="52" w:right="43"/>
              <w:jc w:val="center"/>
              <w:rPr>
                <w:sz w:val="14"/>
              </w:rPr>
            </w:pPr>
            <w:r>
              <w:rPr>
                <w:color w:val="231F20"/>
                <w:sz w:val="14"/>
              </w:rPr>
              <w:t>343+650</w:t>
            </w:r>
          </w:p>
        </w:tc>
        <w:tc>
          <w:tcPr>
            <w:tcW w:w="1739" w:type="dxa"/>
          </w:tcPr>
          <w:p w:rsidR="00614B3A" w:rsidRDefault="00525572">
            <w:pPr>
              <w:pStyle w:val="TableParagraph"/>
              <w:spacing w:before="17"/>
              <w:ind w:left="455" w:right="444" w:firstLine="216"/>
              <w:rPr>
                <w:sz w:val="14"/>
              </w:rPr>
            </w:pPr>
            <w:r>
              <w:rPr>
                <w:color w:val="231F20"/>
                <w:sz w:val="14"/>
              </w:rPr>
              <w:t>Врбас, КО Б. д.</w:t>
            </w:r>
            <w:r>
              <w:rPr>
                <w:color w:val="231F20"/>
                <w:spacing w:val="-11"/>
                <w:sz w:val="14"/>
              </w:rPr>
              <w:t xml:space="preserve"> </w:t>
            </w:r>
            <w:r>
              <w:rPr>
                <w:color w:val="231F20"/>
                <w:sz w:val="14"/>
              </w:rPr>
              <w:t>поље</w:t>
            </w:r>
          </w:p>
        </w:tc>
        <w:tc>
          <w:tcPr>
            <w:tcW w:w="5925" w:type="dxa"/>
          </w:tcPr>
          <w:p w:rsidR="00614B3A" w:rsidRDefault="00525572">
            <w:pPr>
              <w:pStyle w:val="TableParagraph"/>
              <w:spacing w:before="17"/>
              <w:ind w:left="56"/>
              <w:rPr>
                <w:sz w:val="14"/>
              </w:rPr>
            </w:pPr>
            <w:r>
              <w:rPr>
                <w:color w:val="231F20"/>
                <w:sz w:val="14"/>
              </w:rPr>
              <w:t>1316</w:t>
            </w:r>
          </w:p>
        </w:tc>
        <w:tc>
          <w:tcPr>
            <w:tcW w:w="459" w:type="dxa"/>
          </w:tcPr>
          <w:p w:rsidR="00614B3A" w:rsidRDefault="00525572">
            <w:pPr>
              <w:pStyle w:val="TableParagraph"/>
              <w:spacing w:before="17"/>
              <w:ind w:right="61"/>
              <w:jc w:val="right"/>
              <w:rPr>
                <w:sz w:val="14"/>
              </w:rPr>
            </w:pPr>
            <w:r>
              <w:rPr>
                <w:color w:val="231F20"/>
                <w:sz w:val="14"/>
              </w:rPr>
              <w:t>26,99</w:t>
            </w:r>
          </w:p>
        </w:tc>
      </w:tr>
      <w:tr w:rsidR="00614B3A">
        <w:trPr>
          <w:trHeight w:val="360"/>
        </w:trPr>
        <w:tc>
          <w:tcPr>
            <w:tcW w:w="324" w:type="dxa"/>
          </w:tcPr>
          <w:p w:rsidR="00614B3A" w:rsidRDefault="00525572">
            <w:pPr>
              <w:pStyle w:val="TableParagraph"/>
              <w:spacing w:before="17"/>
              <w:ind w:left="35" w:right="59"/>
              <w:jc w:val="center"/>
              <w:rPr>
                <w:sz w:val="14"/>
              </w:rPr>
            </w:pPr>
            <w:r>
              <w:rPr>
                <w:color w:val="231F20"/>
                <w:sz w:val="14"/>
              </w:rPr>
              <w:t>24.</w:t>
            </w:r>
          </w:p>
        </w:tc>
        <w:tc>
          <w:tcPr>
            <w:tcW w:w="1162" w:type="dxa"/>
          </w:tcPr>
          <w:p w:rsidR="00614B3A" w:rsidRDefault="00525572">
            <w:pPr>
              <w:pStyle w:val="TableParagraph"/>
              <w:spacing w:before="17"/>
              <w:ind w:left="403" w:right="394"/>
              <w:jc w:val="center"/>
              <w:rPr>
                <w:sz w:val="14"/>
              </w:rPr>
            </w:pPr>
            <w:r>
              <w:rPr>
                <w:color w:val="231F20"/>
                <w:sz w:val="14"/>
              </w:rPr>
              <w:t>БС18</w:t>
            </w:r>
          </w:p>
        </w:tc>
        <w:tc>
          <w:tcPr>
            <w:tcW w:w="879" w:type="dxa"/>
          </w:tcPr>
          <w:p w:rsidR="00614B3A" w:rsidRDefault="00525572">
            <w:pPr>
              <w:pStyle w:val="TableParagraph"/>
              <w:spacing w:before="17"/>
              <w:ind w:left="52" w:right="43"/>
              <w:jc w:val="center"/>
              <w:rPr>
                <w:sz w:val="14"/>
              </w:rPr>
            </w:pPr>
            <w:r>
              <w:rPr>
                <w:color w:val="231F20"/>
                <w:sz w:val="14"/>
              </w:rPr>
              <w:t>345+493</w:t>
            </w:r>
          </w:p>
        </w:tc>
        <w:tc>
          <w:tcPr>
            <w:tcW w:w="1739" w:type="dxa"/>
          </w:tcPr>
          <w:p w:rsidR="00614B3A" w:rsidRDefault="00525572">
            <w:pPr>
              <w:pStyle w:val="TableParagraph"/>
              <w:spacing w:before="17" w:line="161" w:lineRule="exact"/>
              <w:ind w:left="284" w:right="275"/>
              <w:jc w:val="center"/>
              <w:rPr>
                <w:sz w:val="14"/>
              </w:rPr>
            </w:pPr>
            <w:r>
              <w:rPr>
                <w:color w:val="231F20"/>
                <w:sz w:val="14"/>
              </w:rPr>
              <w:t>Врбас,</w:t>
            </w:r>
          </w:p>
          <w:p w:rsidR="00614B3A" w:rsidRDefault="00525572">
            <w:pPr>
              <w:pStyle w:val="TableParagraph"/>
              <w:spacing w:line="161" w:lineRule="exact"/>
              <w:ind w:left="284" w:right="276"/>
              <w:jc w:val="center"/>
              <w:rPr>
                <w:sz w:val="14"/>
              </w:rPr>
            </w:pPr>
            <w:r>
              <w:rPr>
                <w:color w:val="231F20"/>
                <w:sz w:val="14"/>
              </w:rPr>
              <w:t>КО Бачко Д. поље:</w:t>
            </w:r>
          </w:p>
        </w:tc>
        <w:tc>
          <w:tcPr>
            <w:tcW w:w="5925" w:type="dxa"/>
          </w:tcPr>
          <w:p w:rsidR="00614B3A" w:rsidRDefault="00525572">
            <w:pPr>
              <w:pStyle w:val="TableParagraph"/>
              <w:spacing w:before="17"/>
              <w:ind w:left="56"/>
              <w:rPr>
                <w:sz w:val="14"/>
              </w:rPr>
            </w:pPr>
            <w:r>
              <w:rPr>
                <w:color w:val="231F20"/>
                <w:sz w:val="14"/>
              </w:rPr>
              <w:t>1326/1, 1326/2</w:t>
            </w:r>
          </w:p>
        </w:tc>
        <w:tc>
          <w:tcPr>
            <w:tcW w:w="459" w:type="dxa"/>
          </w:tcPr>
          <w:p w:rsidR="00614B3A" w:rsidRDefault="00525572">
            <w:pPr>
              <w:pStyle w:val="TableParagraph"/>
              <w:spacing w:before="17"/>
              <w:ind w:right="96"/>
              <w:jc w:val="right"/>
              <w:rPr>
                <w:sz w:val="14"/>
              </w:rPr>
            </w:pPr>
            <w:r>
              <w:rPr>
                <w:color w:val="231F20"/>
                <w:sz w:val="14"/>
              </w:rPr>
              <w:t>0,16</w:t>
            </w:r>
          </w:p>
        </w:tc>
      </w:tr>
      <w:tr w:rsidR="00614B3A">
        <w:trPr>
          <w:trHeight w:val="200"/>
        </w:trPr>
        <w:tc>
          <w:tcPr>
            <w:tcW w:w="324" w:type="dxa"/>
          </w:tcPr>
          <w:p w:rsidR="00614B3A" w:rsidRDefault="00525572">
            <w:pPr>
              <w:pStyle w:val="TableParagraph"/>
              <w:spacing w:before="17"/>
              <w:ind w:left="35" w:right="59"/>
              <w:jc w:val="center"/>
              <w:rPr>
                <w:sz w:val="14"/>
              </w:rPr>
            </w:pPr>
            <w:r>
              <w:rPr>
                <w:color w:val="231F20"/>
                <w:sz w:val="14"/>
              </w:rPr>
              <w:t>25.</w:t>
            </w:r>
          </w:p>
        </w:tc>
        <w:tc>
          <w:tcPr>
            <w:tcW w:w="1162" w:type="dxa"/>
          </w:tcPr>
          <w:p w:rsidR="00614B3A" w:rsidRDefault="00525572">
            <w:pPr>
              <w:pStyle w:val="TableParagraph"/>
              <w:spacing w:before="17"/>
              <w:ind w:left="403" w:right="394"/>
              <w:jc w:val="center"/>
              <w:rPr>
                <w:sz w:val="14"/>
              </w:rPr>
            </w:pPr>
            <w:r>
              <w:rPr>
                <w:color w:val="231F20"/>
                <w:sz w:val="14"/>
              </w:rPr>
              <w:t>БС19</w:t>
            </w:r>
          </w:p>
        </w:tc>
        <w:tc>
          <w:tcPr>
            <w:tcW w:w="879" w:type="dxa"/>
          </w:tcPr>
          <w:p w:rsidR="00614B3A" w:rsidRDefault="00525572">
            <w:pPr>
              <w:pStyle w:val="TableParagraph"/>
              <w:spacing w:before="17"/>
              <w:ind w:left="52" w:right="43"/>
              <w:jc w:val="center"/>
              <w:rPr>
                <w:sz w:val="14"/>
              </w:rPr>
            </w:pPr>
            <w:r>
              <w:rPr>
                <w:color w:val="231F20"/>
                <w:sz w:val="14"/>
              </w:rPr>
              <w:t>371+104</w:t>
            </w:r>
          </w:p>
        </w:tc>
        <w:tc>
          <w:tcPr>
            <w:tcW w:w="1739" w:type="dxa"/>
          </w:tcPr>
          <w:p w:rsidR="00614B3A" w:rsidRDefault="00525572">
            <w:pPr>
              <w:pStyle w:val="TableParagraph"/>
              <w:spacing w:before="17"/>
              <w:ind w:left="311"/>
              <w:rPr>
                <w:sz w:val="14"/>
              </w:rPr>
            </w:pPr>
            <w:r>
              <w:rPr>
                <w:color w:val="231F20"/>
                <w:sz w:val="14"/>
              </w:rPr>
              <w:t>Кула, КО Црвенка:</w:t>
            </w:r>
          </w:p>
        </w:tc>
        <w:tc>
          <w:tcPr>
            <w:tcW w:w="5925" w:type="dxa"/>
          </w:tcPr>
          <w:p w:rsidR="00614B3A" w:rsidRDefault="00525572">
            <w:pPr>
              <w:pStyle w:val="TableParagraph"/>
              <w:spacing w:before="17"/>
              <w:ind w:left="56"/>
              <w:rPr>
                <w:sz w:val="14"/>
              </w:rPr>
            </w:pPr>
            <w:r>
              <w:rPr>
                <w:color w:val="231F20"/>
                <w:sz w:val="14"/>
              </w:rPr>
              <w:t>9233/5</w:t>
            </w:r>
          </w:p>
        </w:tc>
        <w:tc>
          <w:tcPr>
            <w:tcW w:w="459" w:type="dxa"/>
          </w:tcPr>
          <w:p w:rsidR="00614B3A" w:rsidRDefault="00525572">
            <w:pPr>
              <w:pStyle w:val="TableParagraph"/>
              <w:spacing w:before="17"/>
              <w:ind w:right="96"/>
              <w:jc w:val="right"/>
              <w:rPr>
                <w:sz w:val="14"/>
              </w:rPr>
            </w:pPr>
            <w:r>
              <w:rPr>
                <w:color w:val="231F20"/>
                <w:sz w:val="14"/>
              </w:rPr>
              <w:t>0,57</w:t>
            </w:r>
          </w:p>
        </w:tc>
      </w:tr>
      <w:tr w:rsidR="00614B3A">
        <w:trPr>
          <w:trHeight w:val="200"/>
        </w:trPr>
        <w:tc>
          <w:tcPr>
            <w:tcW w:w="324" w:type="dxa"/>
          </w:tcPr>
          <w:p w:rsidR="00614B3A" w:rsidRDefault="00525572">
            <w:pPr>
              <w:pStyle w:val="TableParagraph"/>
              <w:spacing w:before="17"/>
              <w:ind w:left="35" w:right="59"/>
              <w:jc w:val="center"/>
              <w:rPr>
                <w:sz w:val="14"/>
              </w:rPr>
            </w:pPr>
            <w:r>
              <w:rPr>
                <w:color w:val="231F20"/>
                <w:sz w:val="14"/>
              </w:rPr>
              <w:t>26.</w:t>
            </w:r>
          </w:p>
        </w:tc>
        <w:tc>
          <w:tcPr>
            <w:tcW w:w="1162" w:type="dxa"/>
          </w:tcPr>
          <w:p w:rsidR="00614B3A" w:rsidRDefault="00525572">
            <w:pPr>
              <w:pStyle w:val="TableParagraph"/>
              <w:spacing w:before="17"/>
              <w:ind w:left="403" w:right="394"/>
              <w:jc w:val="center"/>
              <w:rPr>
                <w:sz w:val="14"/>
              </w:rPr>
            </w:pPr>
            <w:r>
              <w:rPr>
                <w:color w:val="231F20"/>
                <w:sz w:val="14"/>
              </w:rPr>
              <w:t>БС20</w:t>
            </w:r>
          </w:p>
        </w:tc>
        <w:tc>
          <w:tcPr>
            <w:tcW w:w="879" w:type="dxa"/>
          </w:tcPr>
          <w:p w:rsidR="00614B3A" w:rsidRDefault="00525572">
            <w:pPr>
              <w:pStyle w:val="TableParagraph"/>
              <w:spacing w:before="17"/>
              <w:ind w:left="52" w:right="43"/>
              <w:jc w:val="center"/>
              <w:rPr>
                <w:sz w:val="14"/>
              </w:rPr>
            </w:pPr>
            <w:r>
              <w:rPr>
                <w:color w:val="231F20"/>
                <w:sz w:val="14"/>
              </w:rPr>
              <w:t>398+246</w:t>
            </w:r>
          </w:p>
        </w:tc>
        <w:tc>
          <w:tcPr>
            <w:tcW w:w="1739" w:type="dxa"/>
          </w:tcPr>
          <w:p w:rsidR="00614B3A" w:rsidRDefault="00525572">
            <w:pPr>
              <w:pStyle w:val="TableParagraph"/>
              <w:spacing w:before="17"/>
              <w:ind w:left="260"/>
              <w:rPr>
                <w:sz w:val="14"/>
              </w:rPr>
            </w:pPr>
            <w:r>
              <w:rPr>
                <w:color w:val="231F20"/>
                <w:sz w:val="14"/>
              </w:rPr>
              <w:t>Сомбор, КО Сомбор</w:t>
            </w:r>
          </w:p>
        </w:tc>
        <w:tc>
          <w:tcPr>
            <w:tcW w:w="5925" w:type="dxa"/>
          </w:tcPr>
          <w:p w:rsidR="00614B3A" w:rsidRDefault="00525572">
            <w:pPr>
              <w:pStyle w:val="TableParagraph"/>
              <w:spacing w:before="17"/>
              <w:ind w:left="56"/>
              <w:rPr>
                <w:sz w:val="14"/>
              </w:rPr>
            </w:pPr>
            <w:r>
              <w:rPr>
                <w:color w:val="231F20"/>
                <w:sz w:val="14"/>
              </w:rPr>
              <w:t>18708, 18710</w:t>
            </w:r>
          </w:p>
        </w:tc>
        <w:tc>
          <w:tcPr>
            <w:tcW w:w="459" w:type="dxa"/>
          </w:tcPr>
          <w:p w:rsidR="00614B3A" w:rsidRDefault="00525572">
            <w:pPr>
              <w:pStyle w:val="TableParagraph"/>
              <w:spacing w:before="17"/>
              <w:ind w:right="96"/>
              <w:jc w:val="right"/>
              <w:rPr>
                <w:sz w:val="14"/>
              </w:rPr>
            </w:pPr>
            <w:r>
              <w:rPr>
                <w:color w:val="231F20"/>
                <w:sz w:val="14"/>
              </w:rPr>
              <w:t>0,22</w:t>
            </w:r>
          </w:p>
        </w:tc>
      </w:tr>
      <w:tr w:rsidR="00614B3A">
        <w:trPr>
          <w:trHeight w:val="360"/>
        </w:trPr>
        <w:tc>
          <w:tcPr>
            <w:tcW w:w="324" w:type="dxa"/>
          </w:tcPr>
          <w:p w:rsidR="00614B3A" w:rsidRDefault="00525572">
            <w:pPr>
              <w:pStyle w:val="TableParagraph"/>
              <w:spacing w:before="17"/>
              <w:ind w:left="35" w:right="59"/>
              <w:jc w:val="center"/>
              <w:rPr>
                <w:sz w:val="14"/>
              </w:rPr>
            </w:pPr>
            <w:r>
              <w:rPr>
                <w:color w:val="231F20"/>
                <w:sz w:val="14"/>
              </w:rPr>
              <w:t>27.</w:t>
            </w:r>
          </w:p>
        </w:tc>
        <w:tc>
          <w:tcPr>
            <w:tcW w:w="1162" w:type="dxa"/>
          </w:tcPr>
          <w:p w:rsidR="00614B3A" w:rsidRDefault="00525572">
            <w:pPr>
              <w:pStyle w:val="TableParagraph"/>
              <w:spacing w:before="17"/>
              <w:ind w:left="373"/>
              <w:rPr>
                <w:sz w:val="14"/>
              </w:rPr>
            </w:pPr>
            <w:r>
              <w:rPr>
                <w:color w:val="231F20"/>
                <w:sz w:val="14"/>
              </w:rPr>
              <w:t>ПОЧМ</w:t>
            </w:r>
          </w:p>
        </w:tc>
        <w:tc>
          <w:tcPr>
            <w:tcW w:w="879" w:type="dxa"/>
          </w:tcPr>
          <w:p w:rsidR="00614B3A" w:rsidRDefault="00525572">
            <w:pPr>
              <w:pStyle w:val="TableParagraph"/>
              <w:spacing w:before="17"/>
              <w:ind w:left="52" w:right="43"/>
              <w:jc w:val="center"/>
              <w:rPr>
                <w:sz w:val="14"/>
              </w:rPr>
            </w:pPr>
            <w:r>
              <w:rPr>
                <w:color w:val="231F20"/>
                <w:sz w:val="14"/>
              </w:rPr>
              <w:t>422+100</w:t>
            </w:r>
          </w:p>
        </w:tc>
        <w:tc>
          <w:tcPr>
            <w:tcW w:w="1739" w:type="dxa"/>
          </w:tcPr>
          <w:p w:rsidR="00614B3A" w:rsidRDefault="00525572">
            <w:pPr>
              <w:pStyle w:val="TableParagraph"/>
              <w:spacing w:before="17"/>
              <w:ind w:left="409" w:right="398" w:firstLine="212"/>
              <w:rPr>
                <w:sz w:val="14"/>
              </w:rPr>
            </w:pPr>
            <w:r>
              <w:rPr>
                <w:color w:val="231F20"/>
                <w:sz w:val="14"/>
              </w:rPr>
              <w:t>Сомбор, КО Бачки</w:t>
            </w:r>
            <w:r>
              <w:rPr>
                <w:color w:val="231F20"/>
                <w:spacing w:val="-15"/>
                <w:sz w:val="14"/>
              </w:rPr>
              <w:t xml:space="preserve"> </w:t>
            </w:r>
            <w:r>
              <w:rPr>
                <w:color w:val="231F20"/>
                <w:sz w:val="14"/>
              </w:rPr>
              <w:t>Брег:</w:t>
            </w:r>
          </w:p>
        </w:tc>
        <w:tc>
          <w:tcPr>
            <w:tcW w:w="5925" w:type="dxa"/>
          </w:tcPr>
          <w:p w:rsidR="00614B3A" w:rsidRDefault="00525572">
            <w:pPr>
              <w:pStyle w:val="TableParagraph"/>
              <w:spacing w:before="17"/>
              <w:ind w:left="56"/>
              <w:rPr>
                <w:sz w:val="14"/>
              </w:rPr>
            </w:pPr>
            <w:r>
              <w:rPr>
                <w:color w:val="231F20"/>
                <w:sz w:val="14"/>
              </w:rPr>
              <w:t>1667, 1668, 1669, 1671</w:t>
            </w:r>
          </w:p>
        </w:tc>
        <w:tc>
          <w:tcPr>
            <w:tcW w:w="459" w:type="dxa"/>
          </w:tcPr>
          <w:p w:rsidR="00614B3A" w:rsidRDefault="00525572">
            <w:pPr>
              <w:pStyle w:val="TableParagraph"/>
              <w:spacing w:before="17"/>
              <w:ind w:right="96"/>
              <w:jc w:val="right"/>
              <w:rPr>
                <w:sz w:val="14"/>
              </w:rPr>
            </w:pPr>
            <w:r>
              <w:rPr>
                <w:color w:val="231F20"/>
                <w:sz w:val="14"/>
              </w:rPr>
              <w:t>1,50</w:t>
            </w:r>
          </w:p>
        </w:tc>
      </w:tr>
    </w:tbl>
    <w:p w:rsidR="00614B3A" w:rsidRDefault="00614B3A">
      <w:pPr>
        <w:pStyle w:val="BodyText"/>
        <w:rPr>
          <w:sz w:val="20"/>
        </w:rPr>
      </w:pPr>
    </w:p>
    <w:p w:rsidR="00614B3A" w:rsidRDefault="00525572">
      <w:pPr>
        <w:pStyle w:val="BodyText"/>
        <w:spacing w:before="122"/>
        <w:ind w:left="830"/>
      </w:pPr>
      <w:r>
        <w:rPr>
          <w:color w:val="231F20"/>
        </w:rPr>
        <w:t>Табела 5.2.б: Планиране површине јавне намене за приступне путеве до објеката транснационалног гасовода</w:t>
      </w:r>
    </w:p>
    <w:p w:rsidR="00614B3A" w:rsidRDefault="00614B3A">
      <w:pPr>
        <w:pStyle w:val="BodyText"/>
        <w:spacing w:before="11"/>
        <w:rPr>
          <w:sz w:val="20"/>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9"/>
        <w:gridCol w:w="806"/>
        <w:gridCol w:w="2344"/>
        <w:gridCol w:w="5882"/>
      </w:tblGrid>
      <w:tr w:rsidR="00614B3A">
        <w:trPr>
          <w:trHeight w:val="430"/>
        </w:trPr>
        <w:tc>
          <w:tcPr>
            <w:tcW w:w="1449" w:type="dxa"/>
          </w:tcPr>
          <w:p w:rsidR="00614B3A" w:rsidRDefault="00525572">
            <w:pPr>
              <w:pStyle w:val="TableParagraph"/>
              <w:spacing w:before="18"/>
              <w:ind w:left="48" w:right="39"/>
              <w:jc w:val="center"/>
              <w:rPr>
                <w:sz w:val="14"/>
              </w:rPr>
            </w:pPr>
            <w:r>
              <w:rPr>
                <w:color w:val="231F20"/>
                <w:sz w:val="14"/>
              </w:rPr>
              <w:t>Графичка ознака пута</w:t>
            </w:r>
          </w:p>
        </w:tc>
        <w:tc>
          <w:tcPr>
            <w:tcW w:w="806" w:type="dxa"/>
          </w:tcPr>
          <w:p w:rsidR="00614B3A" w:rsidRDefault="00525572">
            <w:pPr>
              <w:pStyle w:val="TableParagraph"/>
              <w:spacing w:before="18"/>
              <w:ind w:left="289" w:right="61" w:hanging="201"/>
              <w:rPr>
                <w:sz w:val="14"/>
              </w:rPr>
            </w:pPr>
            <w:r>
              <w:rPr>
                <w:color w:val="231F20"/>
                <w:sz w:val="14"/>
              </w:rPr>
              <w:t>Површина (ha)</w:t>
            </w:r>
          </w:p>
        </w:tc>
        <w:tc>
          <w:tcPr>
            <w:tcW w:w="2344" w:type="dxa"/>
          </w:tcPr>
          <w:p w:rsidR="00614B3A" w:rsidRDefault="00525572">
            <w:pPr>
              <w:pStyle w:val="TableParagraph"/>
              <w:spacing w:before="18"/>
              <w:ind w:left="528"/>
              <w:rPr>
                <w:sz w:val="14"/>
              </w:rPr>
            </w:pPr>
            <w:r>
              <w:rPr>
                <w:color w:val="231F20"/>
                <w:sz w:val="14"/>
              </w:rPr>
              <w:t>Катастарска општина</w:t>
            </w:r>
          </w:p>
        </w:tc>
        <w:tc>
          <w:tcPr>
            <w:tcW w:w="5882" w:type="dxa"/>
          </w:tcPr>
          <w:p w:rsidR="00614B3A" w:rsidRDefault="00525572">
            <w:pPr>
              <w:pStyle w:val="TableParagraph"/>
              <w:spacing w:before="18"/>
              <w:ind w:left="54"/>
              <w:rPr>
                <w:sz w:val="14"/>
              </w:rPr>
            </w:pPr>
            <w:r>
              <w:rPr>
                <w:color w:val="231F20"/>
                <w:sz w:val="14"/>
              </w:rPr>
              <w:t>Катастарске парцеле</w:t>
            </w:r>
          </w:p>
        </w:tc>
      </w:tr>
      <w:tr w:rsidR="00614B3A">
        <w:trPr>
          <w:trHeight w:val="528"/>
        </w:trPr>
        <w:tc>
          <w:tcPr>
            <w:tcW w:w="1449" w:type="dxa"/>
          </w:tcPr>
          <w:p w:rsidR="00614B3A" w:rsidRDefault="00525572">
            <w:pPr>
              <w:pStyle w:val="TableParagraph"/>
              <w:spacing w:before="18"/>
              <w:ind w:left="48" w:right="39"/>
              <w:jc w:val="center"/>
              <w:rPr>
                <w:sz w:val="14"/>
              </w:rPr>
            </w:pPr>
            <w:r>
              <w:rPr>
                <w:color w:val="231F20"/>
                <w:sz w:val="14"/>
              </w:rPr>
              <w:t>ОЧМ1-П, МС1-П</w:t>
            </w:r>
          </w:p>
        </w:tc>
        <w:tc>
          <w:tcPr>
            <w:tcW w:w="806" w:type="dxa"/>
          </w:tcPr>
          <w:p w:rsidR="00614B3A" w:rsidRDefault="00525572">
            <w:pPr>
              <w:pStyle w:val="TableParagraph"/>
              <w:spacing w:before="18"/>
              <w:ind w:right="269"/>
              <w:jc w:val="right"/>
              <w:rPr>
                <w:sz w:val="14"/>
              </w:rPr>
            </w:pPr>
            <w:r>
              <w:rPr>
                <w:color w:val="231F20"/>
                <w:sz w:val="14"/>
              </w:rPr>
              <w:t>2,30</w:t>
            </w:r>
          </w:p>
        </w:tc>
        <w:tc>
          <w:tcPr>
            <w:tcW w:w="2344" w:type="dxa"/>
          </w:tcPr>
          <w:p w:rsidR="00614B3A" w:rsidRDefault="00525572">
            <w:pPr>
              <w:pStyle w:val="TableParagraph"/>
              <w:spacing w:before="18"/>
              <w:ind w:left="438"/>
              <w:rPr>
                <w:sz w:val="14"/>
              </w:rPr>
            </w:pPr>
            <w:r>
              <w:rPr>
                <w:color w:val="231F20"/>
                <w:sz w:val="14"/>
              </w:rPr>
              <w:t>КО Прлита, град Зајечар</w:t>
            </w:r>
          </w:p>
        </w:tc>
        <w:tc>
          <w:tcPr>
            <w:tcW w:w="5882" w:type="dxa"/>
          </w:tcPr>
          <w:p w:rsidR="00614B3A" w:rsidRDefault="00525572">
            <w:pPr>
              <w:pStyle w:val="TableParagraph"/>
              <w:spacing w:before="18"/>
              <w:ind w:left="54"/>
              <w:rPr>
                <w:sz w:val="14"/>
              </w:rPr>
            </w:pPr>
            <w:r>
              <w:rPr>
                <w:color w:val="231F20"/>
                <w:sz w:val="14"/>
              </w:rPr>
              <w:t>5213, 5306, 5220/1, 5217, 5307, 5221/1, 5218, 5308, 5222/1, 5219, 5311, 5223/1, 5225, 5309, 5224/1,</w:t>
            </w:r>
          </w:p>
          <w:p w:rsidR="00614B3A" w:rsidRDefault="00525572">
            <w:pPr>
              <w:pStyle w:val="TableParagraph"/>
              <w:spacing w:before="3"/>
              <w:ind w:left="54"/>
              <w:rPr>
                <w:sz w:val="14"/>
              </w:rPr>
            </w:pPr>
            <w:r>
              <w:rPr>
                <w:color w:val="231F20"/>
                <w:sz w:val="14"/>
              </w:rPr>
              <w:t>5226, 5227, 5228, 5229, 5230, 5231, 5232, 5245, 5246, 5247, 5248, 5249, 5250, 5251, 5252, 5253,</w:t>
            </w:r>
          </w:p>
          <w:p w:rsidR="00614B3A" w:rsidRDefault="00525572">
            <w:pPr>
              <w:pStyle w:val="TableParagraph"/>
              <w:spacing w:before="3"/>
              <w:ind w:left="54"/>
              <w:rPr>
                <w:sz w:val="14"/>
              </w:rPr>
            </w:pPr>
            <w:r>
              <w:rPr>
                <w:color w:val="231F20"/>
                <w:sz w:val="14"/>
              </w:rPr>
              <w:t xml:space="preserve">5254, 5255, 5256, 5257, 5258, 5259, </w:t>
            </w:r>
            <w:r>
              <w:rPr>
                <w:color w:val="231F20"/>
                <w:sz w:val="14"/>
              </w:rPr>
              <w:t>5287.</w:t>
            </w:r>
          </w:p>
        </w:tc>
      </w:tr>
      <w:tr w:rsidR="00614B3A">
        <w:trPr>
          <w:trHeight w:val="2004"/>
        </w:trPr>
        <w:tc>
          <w:tcPr>
            <w:tcW w:w="1449" w:type="dxa"/>
          </w:tcPr>
          <w:p w:rsidR="00614B3A" w:rsidRDefault="00525572">
            <w:pPr>
              <w:pStyle w:val="TableParagraph"/>
              <w:spacing w:before="18"/>
              <w:ind w:left="48" w:right="39"/>
              <w:jc w:val="center"/>
              <w:rPr>
                <w:sz w:val="14"/>
              </w:rPr>
            </w:pPr>
            <w:r>
              <w:rPr>
                <w:color w:val="231F20"/>
                <w:sz w:val="14"/>
              </w:rPr>
              <w:t>БС2-П, ПЧМ1-П,</w:t>
            </w:r>
          </w:p>
        </w:tc>
        <w:tc>
          <w:tcPr>
            <w:tcW w:w="806" w:type="dxa"/>
          </w:tcPr>
          <w:p w:rsidR="00614B3A" w:rsidRDefault="00525572">
            <w:pPr>
              <w:pStyle w:val="TableParagraph"/>
              <w:spacing w:before="18"/>
              <w:ind w:right="269"/>
              <w:jc w:val="right"/>
              <w:rPr>
                <w:sz w:val="14"/>
              </w:rPr>
            </w:pPr>
            <w:r>
              <w:rPr>
                <w:color w:val="231F20"/>
                <w:sz w:val="14"/>
              </w:rPr>
              <w:t>1,58</w:t>
            </w:r>
          </w:p>
        </w:tc>
        <w:tc>
          <w:tcPr>
            <w:tcW w:w="2344" w:type="dxa"/>
          </w:tcPr>
          <w:p w:rsidR="00614B3A" w:rsidRDefault="00525572">
            <w:pPr>
              <w:pStyle w:val="TableParagraph"/>
              <w:spacing w:before="18"/>
              <w:ind w:left="399"/>
              <w:rPr>
                <w:sz w:val="14"/>
              </w:rPr>
            </w:pPr>
            <w:r>
              <w:rPr>
                <w:color w:val="231F20"/>
                <w:sz w:val="14"/>
              </w:rPr>
              <w:t>КО Грлиште, град Зајечар</w:t>
            </w:r>
          </w:p>
        </w:tc>
        <w:tc>
          <w:tcPr>
            <w:tcW w:w="5882" w:type="dxa"/>
          </w:tcPr>
          <w:p w:rsidR="00614B3A" w:rsidRDefault="00525572">
            <w:pPr>
              <w:pStyle w:val="TableParagraph"/>
              <w:spacing w:before="18"/>
              <w:ind w:left="54"/>
              <w:rPr>
                <w:sz w:val="14"/>
              </w:rPr>
            </w:pPr>
            <w:r>
              <w:rPr>
                <w:color w:val="231F20"/>
                <w:sz w:val="14"/>
              </w:rPr>
              <w:t>19658, 19588, 18887, 19652, 18070, 18884, 18557, 18111, 18883, 19636, 18110, 18882, 19638,</w:t>
            </w:r>
          </w:p>
          <w:p w:rsidR="00614B3A" w:rsidRDefault="00525572">
            <w:pPr>
              <w:pStyle w:val="TableParagraph"/>
              <w:spacing w:before="3"/>
              <w:ind w:left="54"/>
              <w:rPr>
                <w:sz w:val="14"/>
              </w:rPr>
            </w:pPr>
            <w:r>
              <w:rPr>
                <w:color w:val="231F20"/>
                <w:sz w:val="14"/>
              </w:rPr>
              <w:t>18109, 18855, 19645, 18108, 18852, 19657/1, 18107, 18851, 19539/2, 18106, 18850, 19516, 18117,</w:t>
            </w:r>
          </w:p>
          <w:p w:rsidR="00614B3A" w:rsidRDefault="00525572">
            <w:pPr>
              <w:pStyle w:val="TableParagraph"/>
              <w:spacing w:before="3"/>
              <w:ind w:left="54"/>
              <w:rPr>
                <w:sz w:val="14"/>
              </w:rPr>
            </w:pPr>
            <w:r>
              <w:rPr>
                <w:color w:val="231F20"/>
                <w:sz w:val="14"/>
              </w:rPr>
              <w:t>18847, 19594, 18116, 18846, 19587, 18114, 18845, 19585, 18113, 18844, 19583, 18112, 18843,</w:t>
            </w:r>
          </w:p>
          <w:p w:rsidR="00614B3A" w:rsidRDefault="00525572">
            <w:pPr>
              <w:pStyle w:val="TableParagraph"/>
              <w:spacing w:before="2"/>
              <w:ind w:left="54"/>
              <w:rPr>
                <w:sz w:val="14"/>
              </w:rPr>
            </w:pPr>
            <w:r>
              <w:rPr>
                <w:color w:val="231F20"/>
                <w:sz w:val="14"/>
              </w:rPr>
              <w:t>18574, 18154, 18842, 18289/1, 18155, 18841, 18288, 18156, 18840, 18559, 18157, 18837, 19632,</w:t>
            </w:r>
          </w:p>
          <w:p w:rsidR="00614B3A" w:rsidRDefault="00525572">
            <w:pPr>
              <w:pStyle w:val="TableParagraph"/>
              <w:spacing w:before="3"/>
              <w:ind w:left="54"/>
              <w:rPr>
                <w:sz w:val="14"/>
              </w:rPr>
            </w:pPr>
            <w:r>
              <w:rPr>
                <w:color w:val="231F20"/>
                <w:sz w:val="14"/>
              </w:rPr>
              <w:t>18158, 18836, 18287, 18159/2, 18835, 18284, 18159/1, 18790, 19633, 18981</w:t>
            </w:r>
            <w:r>
              <w:rPr>
                <w:color w:val="231F20"/>
                <w:sz w:val="14"/>
              </w:rPr>
              <w:t>, 18789, 18254, 18980,</w:t>
            </w:r>
          </w:p>
          <w:p w:rsidR="00614B3A" w:rsidRDefault="00525572">
            <w:pPr>
              <w:pStyle w:val="TableParagraph"/>
              <w:spacing w:before="3"/>
              <w:ind w:left="54"/>
              <w:rPr>
                <w:sz w:val="14"/>
              </w:rPr>
            </w:pPr>
            <w:r>
              <w:rPr>
                <w:color w:val="231F20"/>
                <w:sz w:val="14"/>
              </w:rPr>
              <w:t>18788, 18253, 18987, 18778, 18252, 18979, 18777/1, 18251, 18987, 18776, 18250, 18970, 18739,</w:t>
            </w:r>
          </w:p>
          <w:p w:rsidR="00614B3A" w:rsidRDefault="00525572">
            <w:pPr>
              <w:pStyle w:val="TableParagraph"/>
              <w:spacing w:before="3"/>
              <w:ind w:left="54"/>
              <w:rPr>
                <w:sz w:val="14"/>
              </w:rPr>
            </w:pPr>
            <w:r>
              <w:rPr>
                <w:color w:val="231F20"/>
                <w:sz w:val="14"/>
              </w:rPr>
              <w:t>19644, 18971, 18719, 18243, 18969, 18720, 18244, 18968, 18721, 18245, 18967, 18722, 18246,</w:t>
            </w:r>
          </w:p>
          <w:p w:rsidR="00614B3A" w:rsidRDefault="00525572">
            <w:pPr>
              <w:pStyle w:val="TableParagraph"/>
              <w:spacing w:before="3"/>
              <w:ind w:left="54"/>
              <w:rPr>
                <w:sz w:val="14"/>
              </w:rPr>
            </w:pPr>
            <w:r>
              <w:rPr>
                <w:color w:val="231F20"/>
                <w:sz w:val="14"/>
              </w:rPr>
              <w:t>18964, 19642, 18247, 18962, 18718, 18248, 18961, 18717/1, 18249, 18959, 18716, 19643, 18958,</w:t>
            </w:r>
          </w:p>
          <w:p w:rsidR="00614B3A" w:rsidRDefault="00525572">
            <w:pPr>
              <w:pStyle w:val="TableParagraph"/>
              <w:spacing w:before="3"/>
              <w:ind w:left="54"/>
              <w:rPr>
                <w:sz w:val="14"/>
              </w:rPr>
            </w:pPr>
            <w:r>
              <w:rPr>
                <w:color w:val="231F20"/>
                <w:sz w:val="14"/>
              </w:rPr>
              <w:t>18715, 18210, 18957, 18714, 18209, 18956, 19646, 19523, 18955, 18691, 19642, 18954, 19638,</w:t>
            </w:r>
          </w:p>
          <w:p w:rsidR="00614B3A" w:rsidRDefault="00525572">
            <w:pPr>
              <w:pStyle w:val="TableParagraph"/>
              <w:spacing w:before="3"/>
              <w:ind w:left="54"/>
              <w:rPr>
                <w:sz w:val="14"/>
              </w:rPr>
            </w:pPr>
            <w:r>
              <w:rPr>
                <w:color w:val="231F20"/>
                <w:sz w:val="14"/>
              </w:rPr>
              <w:t xml:space="preserve">19641, 18953, 19637, 18208, 18951, 19522, 19640, 18950, 18563/2, 18160, </w:t>
            </w:r>
            <w:r>
              <w:rPr>
                <w:color w:val="231F20"/>
                <w:sz w:val="14"/>
              </w:rPr>
              <w:t>18948, 18563/1, 18159/1,</w:t>
            </w:r>
          </w:p>
          <w:p w:rsidR="00614B3A" w:rsidRDefault="00525572">
            <w:pPr>
              <w:pStyle w:val="TableParagraph"/>
              <w:spacing w:before="3"/>
              <w:ind w:left="54"/>
              <w:rPr>
                <w:sz w:val="14"/>
              </w:rPr>
            </w:pPr>
            <w:r>
              <w:rPr>
                <w:color w:val="231F20"/>
                <w:sz w:val="14"/>
              </w:rPr>
              <w:t>18947, 18562, 18069, 18946/2, 18559, 18902, 18946/1, 18925, 18901, 18945, 18916, 18900, 18940,</w:t>
            </w:r>
          </w:p>
          <w:p w:rsidR="00614B3A" w:rsidRDefault="00525572">
            <w:pPr>
              <w:pStyle w:val="TableParagraph"/>
              <w:spacing w:before="3"/>
              <w:ind w:left="54"/>
              <w:rPr>
                <w:sz w:val="14"/>
              </w:rPr>
            </w:pPr>
            <w:r>
              <w:rPr>
                <w:color w:val="231F20"/>
                <w:sz w:val="14"/>
              </w:rPr>
              <w:t>18915, 18888, 18935, 18910, 18886, 18934, 18903.</w:t>
            </w:r>
          </w:p>
        </w:tc>
      </w:tr>
      <w:tr w:rsidR="00614B3A">
        <w:trPr>
          <w:trHeight w:val="856"/>
        </w:trPr>
        <w:tc>
          <w:tcPr>
            <w:tcW w:w="1449" w:type="dxa"/>
          </w:tcPr>
          <w:p w:rsidR="00614B3A" w:rsidRDefault="00525572">
            <w:pPr>
              <w:pStyle w:val="TableParagraph"/>
              <w:spacing w:before="17"/>
              <w:ind w:left="47" w:right="39"/>
              <w:jc w:val="center"/>
              <w:rPr>
                <w:sz w:val="14"/>
              </w:rPr>
            </w:pPr>
            <w:r>
              <w:rPr>
                <w:color w:val="231F20"/>
                <w:sz w:val="14"/>
              </w:rPr>
              <w:t>БС3-П,</w:t>
            </w:r>
          </w:p>
        </w:tc>
        <w:tc>
          <w:tcPr>
            <w:tcW w:w="806" w:type="dxa"/>
          </w:tcPr>
          <w:p w:rsidR="00614B3A" w:rsidRDefault="00525572">
            <w:pPr>
              <w:pStyle w:val="TableParagraph"/>
              <w:spacing w:before="17"/>
              <w:ind w:right="269"/>
              <w:jc w:val="right"/>
              <w:rPr>
                <w:sz w:val="14"/>
              </w:rPr>
            </w:pPr>
            <w:r>
              <w:rPr>
                <w:color w:val="231F20"/>
                <w:sz w:val="14"/>
              </w:rPr>
              <w:t>1,63</w:t>
            </w:r>
          </w:p>
        </w:tc>
        <w:tc>
          <w:tcPr>
            <w:tcW w:w="2344" w:type="dxa"/>
          </w:tcPr>
          <w:p w:rsidR="00614B3A" w:rsidRDefault="00525572">
            <w:pPr>
              <w:pStyle w:val="TableParagraph"/>
              <w:spacing w:before="17"/>
              <w:ind w:right="201"/>
              <w:jc w:val="right"/>
              <w:rPr>
                <w:sz w:val="14"/>
              </w:rPr>
            </w:pPr>
            <w:r>
              <w:rPr>
                <w:color w:val="231F20"/>
                <w:sz w:val="14"/>
              </w:rPr>
              <w:t>КО Бачевица, општина Бољевац</w:t>
            </w:r>
          </w:p>
        </w:tc>
        <w:tc>
          <w:tcPr>
            <w:tcW w:w="5882" w:type="dxa"/>
          </w:tcPr>
          <w:p w:rsidR="00614B3A" w:rsidRDefault="00525572">
            <w:pPr>
              <w:pStyle w:val="TableParagraph"/>
              <w:spacing w:before="17"/>
              <w:ind w:left="54"/>
              <w:rPr>
                <w:sz w:val="14"/>
              </w:rPr>
            </w:pPr>
            <w:r>
              <w:rPr>
                <w:color w:val="231F20"/>
                <w:sz w:val="14"/>
              </w:rPr>
              <w:t>1414, 2171/1, 3011, 4230, 1415, 2171/1, 3012/3, 4233, 1416, 2172/1, 3012/4, 4235, 1817, 2172/2,</w:t>
            </w:r>
          </w:p>
          <w:p w:rsidR="00614B3A" w:rsidRDefault="00525572">
            <w:pPr>
              <w:pStyle w:val="TableParagraph"/>
              <w:spacing w:before="3"/>
              <w:ind w:left="54"/>
              <w:rPr>
                <w:sz w:val="14"/>
              </w:rPr>
            </w:pPr>
            <w:r>
              <w:rPr>
                <w:color w:val="231F20"/>
                <w:sz w:val="14"/>
              </w:rPr>
              <w:t>3014, 4237, 1868/1, 2900, 3020, 7301, 1875, 2901, 3024, 7303, 1876/1, 2902/1, 3027, 7315, 1878/1,</w:t>
            </w:r>
          </w:p>
          <w:p w:rsidR="00614B3A" w:rsidRDefault="00525572">
            <w:pPr>
              <w:pStyle w:val="TableParagraph"/>
              <w:spacing w:before="3"/>
              <w:ind w:left="54"/>
              <w:rPr>
                <w:sz w:val="14"/>
              </w:rPr>
            </w:pPr>
            <w:r>
              <w:rPr>
                <w:color w:val="231F20"/>
                <w:sz w:val="14"/>
              </w:rPr>
              <w:t>2903, 3642, 7322, 1888, 2922, 3643, 7323, 1891, 2946, 3644, 73</w:t>
            </w:r>
            <w:r>
              <w:rPr>
                <w:color w:val="231F20"/>
                <w:sz w:val="14"/>
              </w:rPr>
              <w:t>29, 1893, 2947, 3647, 7329, 1894,</w:t>
            </w:r>
          </w:p>
          <w:p w:rsidR="00614B3A" w:rsidRDefault="00525572">
            <w:pPr>
              <w:pStyle w:val="TableParagraph"/>
              <w:spacing w:before="3"/>
              <w:ind w:left="54"/>
              <w:rPr>
                <w:sz w:val="14"/>
              </w:rPr>
            </w:pPr>
            <w:r>
              <w:rPr>
                <w:color w:val="231F20"/>
                <w:sz w:val="14"/>
              </w:rPr>
              <w:t>2949, 3648, 7344, 1914, 2958, 3649, 2958, 3650, 2959, 3651, 2972/2, 3654, 2972/2, 3690, 2973,</w:t>
            </w:r>
          </w:p>
          <w:p w:rsidR="00614B3A" w:rsidRDefault="00525572">
            <w:pPr>
              <w:pStyle w:val="TableParagraph"/>
              <w:spacing w:before="3"/>
              <w:ind w:left="54"/>
              <w:rPr>
                <w:sz w:val="14"/>
              </w:rPr>
            </w:pPr>
            <w:r>
              <w:rPr>
                <w:color w:val="231F20"/>
                <w:sz w:val="14"/>
              </w:rPr>
              <w:t>3692, 2974, 2975, 2976, 2977, 2989.</w:t>
            </w:r>
          </w:p>
        </w:tc>
      </w:tr>
      <w:tr w:rsidR="00614B3A">
        <w:trPr>
          <w:trHeight w:val="528"/>
        </w:trPr>
        <w:tc>
          <w:tcPr>
            <w:tcW w:w="1449" w:type="dxa"/>
          </w:tcPr>
          <w:p w:rsidR="00614B3A" w:rsidRDefault="00525572">
            <w:pPr>
              <w:pStyle w:val="TableParagraph"/>
              <w:spacing w:before="17"/>
              <w:ind w:left="47" w:right="39"/>
              <w:jc w:val="center"/>
              <w:rPr>
                <w:sz w:val="14"/>
              </w:rPr>
            </w:pPr>
            <w:r>
              <w:rPr>
                <w:color w:val="231F20"/>
                <w:sz w:val="14"/>
              </w:rPr>
              <w:t>БС4-П,</w:t>
            </w:r>
          </w:p>
        </w:tc>
        <w:tc>
          <w:tcPr>
            <w:tcW w:w="806" w:type="dxa"/>
          </w:tcPr>
          <w:p w:rsidR="00614B3A" w:rsidRDefault="00525572">
            <w:pPr>
              <w:pStyle w:val="TableParagraph"/>
              <w:spacing w:before="17"/>
              <w:ind w:right="269"/>
              <w:jc w:val="right"/>
              <w:rPr>
                <w:sz w:val="14"/>
              </w:rPr>
            </w:pPr>
            <w:r>
              <w:rPr>
                <w:color w:val="231F20"/>
                <w:sz w:val="14"/>
              </w:rPr>
              <w:t>2,01</w:t>
            </w:r>
          </w:p>
        </w:tc>
        <w:tc>
          <w:tcPr>
            <w:tcW w:w="2344" w:type="dxa"/>
          </w:tcPr>
          <w:p w:rsidR="00614B3A" w:rsidRDefault="00525572">
            <w:pPr>
              <w:pStyle w:val="TableParagraph"/>
              <w:spacing w:before="17"/>
              <w:ind w:right="149"/>
              <w:jc w:val="right"/>
              <w:rPr>
                <w:sz w:val="14"/>
              </w:rPr>
            </w:pPr>
            <w:r>
              <w:rPr>
                <w:color w:val="231F20"/>
                <w:sz w:val="14"/>
              </w:rPr>
              <w:t>КО Криви Вир, општина Бољевац</w:t>
            </w:r>
          </w:p>
        </w:tc>
        <w:tc>
          <w:tcPr>
            <w:tcW w:w="5882" w:type="dxa"/>
          </w:tcPr>
          <w:p w:rsidR="00614B3A" w:rsidRDefault="00525572">
            <w:pPr>
              <w:pStyle w:val="TableParagraph"/>
              <w:spacing w:before="17"/>
              <w:ind w:left="54"/>
              <w:rPr>
                <w:sz w:val="14"/>
              </w:rPr>
            </w:pPr>
            <w:r>
              <w:rPr>
                <w:color w:val="231F20"/>
                <w:sz w:val="14"/>
              </w:rPr>
              <w:t>5454, 9667, 12903, 5455, 9676/1, 12910, 5457, 9676/2, 5461/1, 9676/3, 5495, 9682, 5496, 9683,</w:t>
            </w:r>
          </w:p>
          <w:p w:rsidR="00614B3A" w:rsidRDefault="00525572">
            <w:pPr>
              <w:pStyle w:val="TableParagraph"/>
              <w:spacing w:before="3"/>
              <w:ind w:left="54"/>
              <w:rPr>
                <w:sz w:val="14"/>
              </w:rPr>
            </w:pPr>
            <w:r>
              <w:rPr>
                <w:color w:val="231F20"/>
                <w:sz w:val="14"/>
              </w:rPr>
              <w:t>5497/1, 9684, 5498, 9685, 5520/2, 9698, 5521, 9706/2, 5455, 9707, 5454, 9708, 5520/1, 9709, 5521,</w:t>
            </w:r>
          </w:p>
          <w:p w:rsidR="00614B3A" w:rsidRDefault="00525572">
            <w:pPr>
              <w:pStyle w:val="TableParagraph"/>
              <w:spacing w:before="3"/>
              <w:ind w:left="54"/>
              <w:rPr>
                <w:sz w:val="14"/>
              </w:rPr>
            </w:pPr>
            <w:r>
              <w:rPr>
                <w:color w:val="231F20"/>
                <w:sz w:val="14"/>
              </w:rPr>
              <w:t>9710, 5520/2, 9721, 9733, 9734, 9735, 9737, 9735, 9720.</w:t>
            </w:r>
          </w:p>
        </w:tc>
      </w:tr>
      <w:tr w:rsidR="00614B3A">
        <w:trPr>
          <w:trHeight w:val="1512"/>
        </w:trPr>
        <w:tc>
          <w:tcPr>
            <w:tcW w:w="1449" w:type="dxa"/>
          </w:tcPr>
          <w:p w:rsidR="00614B3A" w:rsidRDefault="00525572">
            <w:pPr>
              <w:pStyle w:val="TableParagraph"/>
              <w:spacing w:before="16"/>
              <w:ind w:left="47" w:right="39"/>
              <w:jc w:val="center"/>
              <w:rPr>
                <w:sz w:val="14"/>
              </w:rPr>
            </w:pPr>
            <w:r>
              <w:rPr>
                <w:color w:val="231F20"/>
                <w:sz w:val="14"/>
              </w:rPr>
              <w:t>БС5/МС2-П</w:t>
            </w:r>
          </w:p>
        </w:tc>
        <w:tc>
          <w:tcPr>
            <w:tcW w:w="806" w:type="dxa"/>
          </w:tcPr>
          <w:p w:rsidR="00614B3A" w:rsidRDefault="00525572">
            <w:pPr>
              <w:pStyle w:val="TableParagraph"/>
              <w:spacing w:before="16"/>
              <w:ind w:right="269"/>
              <w:jc w:val="right"/>
              <w:rPr>
                <w:sz w:val="14"/>
              </w:rPr>
            </w:pPr>
            <w:r>
              <w:rPr>
                <w:color w:val="231F20"/>
                <w:sz w:val="14"/>
              </w:rPr>
              <w:t>3,91</w:t>
            </w:r>
          </w:p>
        </w:tc>
        <w:tc>
          <w:tcPr>
            <w:tcW w:w="2344" w:type="dxa"/>
          </w:tcPr>
          <w:p w:rsidR="00614B3A" w:rsidRDefault="00525572">
            <w:pPr>
              <w:pStyle w:val="TableParagraph"/>
              <w:spacing w:before="16"/>
              <w:ind w:right="197"/>
              <w:jc w:val="right"/>
              <w:rPr>
                <w:sz w:val="14"/>
              </w:rPr>
            </w:pPr>
            <w:r>
              <w:rPr>
                <w:color w:val="231F20"/>
                <w:sz w:val="14"/>
              </w:rPr>
              <w:t>КО Бошњане, општина Параћин</w:t>
            </w:r>
          </w:p>
        </w:tc>
        <w:tc>
          <w:tcPr>
            <w:tcW w:w="5882" w:type="dxa"/>
          </w:tcPr>
          <w:p w:rsidR="00614B3A" w:rsidRDefault="00525572">
            <w:pPr>
              <w:pStyle w:val="TableParagraph"/>
              <w:spacing w:before="16"/>
              <w:ind w:left="53"/>
              <w:rPr>
                <w:sz w:val="14"/>
              </w:rPr>
            </w:pPr>
            <w:r>
              <w:rPr>
                <w:color w:val="231F20"/>
                <w:sz w:val="14"/>
              </w:rPr>
              <w:t>1214, 1406/15, 1714, 2023/24, 3378, 1216/1, 1406/16, 1715, 2023/25, 3393, 1216/2, 1406/21, 1716/2,</w:t>
            </w:r>
          </w:p>
          <w:p w:rsidR="00614B3A" w:rsidRDefault="00525572">
            <w:pPr>
              <w:pStyle w:val="TableParagraph"/>
              <w:spacing w:before="3"/>
              <w:ind w:left="54"/>
              <w:rPr>
                <w:sz w:val="14"/>
              </w:rPr>
            </w:pPr>
            <w:r>
              <w:rPr>
                <w:color w:val="231F20"/>
                <w:sz w:val="14"/>
              </w:rPr>
              <w:t>2023/29, 3402/1, 1395, 1406/26, 1722/1, 2023/30, 3402/3, 1382/1, 1406/28, 1722/2, 2023/31, 1214,</w:t>
            </w:r>
          </w:p>
          <w:p w:rsidR="00614B3A" w:rsidRDefault="00525572">
            <w:pPr>
              <w:pStyle w:val="TableParagraph"/>
              <w:spacing w:before="3"/>
              <w:ind w:left="54"/>
              <w:rPr>
                <w:sz w:val="14"/>
              </w:rPr>
            </w:pPr>
            <w:r>
              <w:rPr>
                <w:color w:val="231F20"/>
                <w:sz w:val="14"/>
              </w:rPr>
              <w:t xml:space="preserve">1406/29, 1722/4, </w:t>
            </w:r>
            <w:r>
              <w:rPr>
                <w:color w:val="231F20"/>
                <w:sz w:val="14"/>
              </w:rPr>
              <w:t>2023/32, 1218, 1406/30, 1723/2, 2023/34, 1225, 1407, 1724, 2023/35, 1226, 1408,</w:t>
            </w:r>
          </w:p>
          <w:p w:rsidR="00614B3A" w:rsidRDefault="00525572">
            <w:pPr>
              <w:pStyle w:val="TableParagraph"/>
              <w:spacing w:before="3"/>
              <w:ind w:left="54"/>
              <w:rPr>
                <w:sz w:val="14"/>
              </w:rPr>
            </w:pPr>
            <w:r>
              <w:rPr>
                <w:color w:val="231F20"/>
                <w:sz w:val="14"/>
              </w:rPr>
              <w:t>1725, 2023/36, 1232, 1408/25, 1738/1, 2023/45, 1233/2, 1410, 1738/2, 2023/46, 1233/1, 1411, 1739,</w:t>
            </w:r>
          </w:p>
          <w:p w:rsidR="00614B3A" w:rsidRDefault="00525572">
            <w:pPr>
              <w:pStyle w:val="TableParagraph"/>
              <w:spacing w:before="3"/>
              <w:ind w:left="54"/>
              <w:rPr>
                <w:sz w:val="14"/>
              </w:rPr>
            </w:pPr>
            <w:r>
              <w:rPr>
                <w:color w:val="231F20"/>
                <w:sz w:val="14"/>
              </w:rPr>
              <w:t>2023/47, 1239/1, 1412, 1740, 2023/48, 1414, 1741/1, 2023/49, 1415, 1741/2, 2023/54, 1416/11,</w:t>
            </w:r>
          </w:p>
          <w:p w:rsidR="00614B3A" w:rsidRDefault="00525572">
            <w:pPr>
              <w:pStyle w:val="TableParagraph"/>
              <w:spacing w:before="3"/>
              <w:ind w:left="54"/>
              <w:rPr>
                <w:sz w:val="14"/>
              </w:rPr>
            </w:pPr>
            <w:r>
              <w:rPr>
                <w:color w:val="231F20"/>
                <w:sz w:val="14"/>
              </w:rPr>
              <w:t>1742/1, 2023/55, 1416/12, 1742/2, 2023/46, 1416/6, 1743/3, 2023/60, 1464, 1758, 2023/28, 1465/1,</w:t>
            </w:r>
          </w:p>
          <w:p w:rsidR="00614B3A" w:rsidRDefault="00525572">
            <w:pPr>
              <w:pStyle w:val="TableParagraph"/>
              <w:spacing w:before="3"/>
              <w:ind w:left="54"/>
              <w:rPr>
                <w:sz w:val="14"/>
              </w:rPr>
            </w:pPr>
            <w:r>
              <w:rPr>
                <w:color w:val="231F20"/>
                <w:sz w:val="14"/>
              </w:rPr>
              <w:t>1760/2, 2023/27, 1465/4, 1761/2, 2023/26, 1416/10, 1762/3, 2023/33</w:t>
            </w:r>
            <w:r>
              <w:rPr>
                <w:color w:val="231F20"/>
                <w:sz w:val="14"/>
              </w:rPr>
              <w:t>, 1416/9, 1762/2, 1696, 1743/3,</w:t>
            </w:r>
          </w:p>
          <w:p w:rsidR="00614B3A" w:rsidRDefault="00525572">
            <w:pPr>
              <w:pStyle w:val="TableParagraph"/>
              <w:spacing w:before="3"/>
              <w:ind w:left="54"/>
              <w:rPr>
                <w:sz w:val="14"/>
              </w:rPr>
            </w:pPr>
            <w:r>
              <w:rPr>
                <w:color w:val="231F20"/>
                <w:sz w:val="14"/>
              </w:rPr>
              <w:t>1697/2, 1757, 1688/2, 1756/1, 1756/3, 1755/2, 1755/1, 1732, 1733/1, 1733/2, 1734, 1735, 1736, 1737,</w:t>
            </w:r>
          </w:p>
          <w:p w:rsidR="00614B3A" w:rsidRDefault="00525572">
            <w:pPr>
              <w:pStyle w:val="TableParagraph"/>
              <w:spacing w:before="3"/>
              <w:ind w:left="54"/>
              <w:rPr>
                <w:sz w:val="14"/>
              </w:rPr>
            </w:pPr>
            <w:r>
              <w:rPr>
                <w:color w:val="231F20"/>
                <w:sz w:val="14"/>
              </w:rPr>
              <w:t>1721, 1718, 1717, 1713, 1712, 1759.</w:t>
            </w:r>
          </w:p>
        </w:tc>
      </w:tr>
    </w:tbl>
    <w:p w:rsidR="00614B3A" w:rsidRDefault="00614B3A">
      <w:pPr>
        <w:rPr>
          <w:sz w:val="14"/>
        </w:rPr>
        <w:sectPr w:rsidR="00614B3A">
          <w:pgSz w:w="12480" w:h="15650"/>
          <w:pgMar w:top="80" w:right="680" w:bottom="280" w:left="700" w:header="720" w:footer="720" w:gutter="0"/>
          <w:cols w:space="720"/>
        </w:sect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9"/>
        <w:gridCol w:w="806"/>
        <w:gridCol w:w="2344"/>
        <w:gridCol w:w="5882"/>
      </w:tblGrid>
      <w:tr w:rsidR="00614B3A">
        <w:trPr>
          <w:trHeight w:val="430"/>
        </w:trPr>
        <w:tc>
          <w:tcPr>
            <w:tcW w:w="1449" w:type="dxa"/>
          </w:tcPr>
          <w:p w:rsidR="00614B3A" w:rsidRDefault="00525572">
            <w:pPr>
              <w:pStyle w:val="TableParagraph"/>
              <w:spacing w:before="9"/>
              <w:ind w:left="48" w:right="39"/>
              <w:jc w:val="center"/>
              <w:rPr>
                <w:sz w:val="14"/>
              </w:rPr>
            </w:pPr>
            <w:r>
              <w:rPr>
                <w:color w:val="231F20"/>
                <w:sz w:val="14"/>
              </w:rPr>
              <w:lastRenderedPageBreak/>
              <w:t>Графичка ознака пута</w:t>
            </w:r>
          </w:p>
        </w:tc>
        <w:tc>
          <w:tcPr>
            <w:tcW w:w="806" w:type="dxa"/>
          </w:tcPr>
          <w:p w:rsidR="00614B3A" w:rsidRDefault="00525572">
            <w:pPr>
              <w:pStyle w:val="TableParagraph"/>
              <w:spacing w:before="9"/>
              <w:ind w:left="289" w:right="61" w:hanging="201"/>
              <w:rPr>
                <w:sz w:val="14"/>
              </w:rPr>
            </w:pPr>
            <w:r>
              <w:rPr>
                <w:color w:val="231F20"/>
                <w:sz w:val="14"/>
              </w:rPr>
              <w:t>Површина (ha)</w:t>
            </w:r>
          </w:p>
        </w:tc>
        <w:tc>
          <w:tcPr>
            <w:tcW w:w="2344" w:type="dxa"/>
          </w:tcPr>
          <w:p w:rsidR="00614B3A" w:rsidRDefault="00525572">
            <w:pPr>
              <w:pStyle w:val="TableParagraph"/>
              <w:spacing w:before="9"/>
              <w:ind w:left="80" w:right="74"/>
              <w:jc w:val="center"/>
              <w:rPr>
                <w:sz w:val="14"/>
              </w:rPr>
            </w:pPr>
            <w:r>
              <w:rPr>
                <w:color w:val="231F20"/>
                <w:sz w:val="14"/>
              </w:rPr>
              <w:t>Катастарска општина</w:t>
            </w:r>
          </w:p>
        </w:tc>
        <w:tc>
          <w:tcPr>
            <w:tcW w:w="5882" w:type="dxa"/>
          </w:tcPr>
          <w:p w:rsidR="00614B3A" w:rsidRDefault="00525572">
            <w:pPr>
              <w:pStyle w:val="TableParagraph"/>
              <w:spacing w:before="9"/>
              <w:ind w:left="54"/>
              <w:rPr>
                <w:sz w:val="14"/>
              </w:rPr>
            </w:pPr>
            <w:r>
              <w:rPr>
                <w:color w:val="231F20"/>
                <w:sz w:val="14"/>
              </w:rPr>
              <w:t>Катастарске парцеле</w:t>
            </w:r>
          </w:p>
        </w:tc>
      </w:tr>
      <w:tr w:rsidR="00614B3A">
        <w:trPr>
          <w:trHeight w:val="1160"/>
        </w:trPr>
        <w:tc>
          <w:tcPr>
            <w:tcW w:w="1449" w:type="dxa"/>
          </w:tcPr>
          <w:p w:rsidR="00614B3A" w:rsidRDefault="00525572">
            <w:pPr>
              <w:pStyle w:val="TableParagraph"/>
              <w:spacing w:before="9"/>
              <w:ind w:left="48" w:right="4"/>
              <w:jc w:val="center"/>
              <w:rPr>
                <w:sz w:val="14"/>
              </w:rPr>
            </w:pPr>
            <w:r>
              <w:rPr>
                <w:color w:val="231F20"/>
                <w:sz w:val="14"/>
              </w:rPr>
              <w:t>БС6-П,</w:t>
            </w:r>
          </w:p>
        </w:tc>
        <w:tc>
          <w:tcPr>
            <w:tcW w:w="806" w:type="dxa"/>
          </w:tcPr>
          <w:p w:rsidR="00614B3A" w:rsidRDefault="00525572">
            <w:pPr>
              <w:pStyle w:val="TableParagraph"/>
              <w:spacing w:before="9"/>
              <w:ind w:left="279"/>
              <w:rPr>
                <w:sz w:val="14"/>
              </w:rPr>
            </w:pPr>
            <w:r>
              <w:rPr>
                <w:color w:val="231F20"/>
                <w:sz w:val="14"/>
              </w:rPr>
              <w:t>2,45</w:t>
            </w:r>
          </w:p>
        </w:tc>
        <w:tc>
          <w:tcPr>
            <w:tcW w:w="2344" w:type="dxa"/>
          </w:tcPr>
          <w:p w:rsidR="00614B3A" w:rsidRDefault="00525572">
            <w:pPr>
              <w:pStyle w:val="TableParagraph"/>
              <w:spacing w:before="9"/>
              <w:ind w:left="80" w:right="74"/>
              <w:jc w:val="center"/>
              <w:rPr>
                <w:sz w:val="14"/>
              </w:rPr>
            </w:pPr>
            <w:r>
              <w:rPr>
                <w:color w:val="231F20"/>
                <w:sz w:val="14"/>
              </w:rPr>
              <w:t>КО Брестово, општина Деспотовац</w:t>
            </w:r>
          </w:p>
        </w:tc>
        <w:tc>
          <w:tcPr>
            <w:tcW w:w="5882" w:type="dxa"/>
          </w:tcPr>
          <w:p w:rsidR="00614B3A" w:rsidRDefault="00525572">
            <w:pPr>
              <w:pStyle w:val="TableParagraph"/>
              <w:spacing w:before="9" w:line="161" w:lineRule="exact"/>
              <w:ind w:left="54"/>
              <w:rPr>
                <w:sz w:val="14"/>
              </w:rPr>
            </w:pPr>
            <w:r>
              <w:rPr>
                <w:color w:val="231F20"/>
                <w:sz w:val="14"/>
              </w:rPr>
              <w:t>1526, 1653, 1780, 1801/1, 1900, 2704, 1527, 1654, 1782, 1802, 1901, 2705, 1549, 1656, 1787, 1803,</w:t>
            </w:r>
          </w:p>
          <w:p w:rsidR="00614B3A" w:rsidRDefault="00525572">
            <w:pPr>
              <w:pStyle w:val="TableParagraph"/>
              <w:spacing w:line="160" w:lineRule="exact"/>
              <w:ind w:left="54"/>
              <w:rPr>
                <w:sz w:val="14"/>
              </w:rPr>
            </w:pPr>
            <w:r>
              <w:rPr>
                <w:color w:val="231F20"/>
                <w:sz w:val="14"/>
              </w:rPr>
              <w:t>1905, 2706, 1530, 1657, 1789, 1804, 1906, 2707, 1531, 1658/1, 1790, 1805, 1907, 2708, 1532/1,</w:t>
            </w:r>
          </w:p>
          <w:p w:rsidR="00614B3A" w:rsidRDefault="00525572">
            <w:pPr>
              <w:pStyle w:val="TableParagraph"/>
              <w:spacing w:line="160" w:lineRule="exact"/>
              <w:ind w:left="54"/>
              <w:rPr>
                <w:sz w:val="14"/>
              </w:rPr>
            </w:pPr>
            <w:r>
              <w:rPr>
                <w:color w:val="231F20"/>
                <w:sz w:val="14"/>
              </w:rPr>
              <w:t>1658/2, 1791, 1819, 1908, 2709, 1532/2, 1659/1, 1821, 1909, 1537, 1659/2, 1822, 1912/1, 1538,</w:t>
            </w:r>
          </w:p>
          <w:p w:rsidR="00614B3A" w:rsidRDefault="00525572">
            <w:pPr>
              <w:pStyle w:val="TableParagraph"/>
              <w:spacing w:line="160" w:lineRule="exact"/>
              <w:ind w:left="54"/>
              <w:rPr>
                <w:sz w:val="14"/>
              </w:rPr>
            </w:pPr>
            <w:r>
              <w:rPr>
                <w:color w:val="231F20"/>
                <w:sz w:val="14"/>
              </w:rPr>
              <w:t>1660/1, 1823, 1912/2, 1543, 1660/2, 1824, 1916/1, 1544/1, 1661, 1825, 1916/2, 1544/2, 1663, 1832/1,</w:t>
            </w:r>
          </w:p>
          <w:p w:rsidR="00614B3A" w:rsidRDefault="00525572">
            <w:pPr>
              <w:pStyle w:val="TableParagraph"/>
              <w:spacing w:line="160" w:lineRule="exact"/>
              <w:ind w:left="54"/>
              <w:rPr>
                <w:sz w:val="14"/>
              </w:rPr>
            </w:pPr>
            <w:r>
              <w:rPr>
                <w:color w:val="231F20"/>
                <w:sz w:val="14"/>
              </w:rPr>
              <w:t>1976, 1545, 1672, 1832/2, 1913/1, 1546, 1674, 1832/3, 1914, 1559, 1675, 1832/4, 1915, 1560, 1677/1,</w:t>
            </w:r>
          </w:p>
          <w:p w:rsidR="00614B3A" w:rsidRDefault="00525572">
            <w:pPr>
              <w:pStyle w:val="TableParagraph"/>
              <w:spacing w:line="160" w:lineRule="exact"/>
              <w:ind w:left="54"/>
              <w:rPr>
                <w:sz w:val="14"/>
              </w:rPr>
            </w:pPr>
            <w:r>
              <w:rPr>
                <w:color w:val="231F20"/>
                <w:sz w:val="14"/>
              </w:rPr>
              <w:t>1834/3, 1976, 1564, 1677/3, 1835/2, 1911, 1558/1, 1678, 1835/3, 1910, 1558/2, 1836/1, 1553, 1836/2,</w:t>
            </w:r>
          </w:p>
          <w:p w:rsidR="00614B3A" w:rsidRDefault="00525572">
            <w:pPr>
              <w:pStyle w:val="TableParagraph"/>
              <w:spacing w:line="161" w:lineRule="exact"/>
              <w:ind w:left="54"/>
              <w:rPr>
                <w:sz w:val="14"/>
              </w:rPr>
            </w:pPr>
            <w:r>
              <w:rPr>
                <w:color w:val="231F20"/>
                <w:sz w:val="14"/>
              </w:rPr>
              <w:t>1551, 1837, 1550, 1838, 1547, 1851/1, 1851/2, 1852/1, 18</w:t>
            </w:r>
            <w:r>
              <w:rPr>
                <w:color w:val="231F20"/>
                <w:sz w:val="14"/>
              </w:rPr>
              <w:t>54, 1855, 1856, 1899, 1820.</w:t>
            </w:r>
          </w:p>
        </w:tc>
      </w:tr>
      <w:tr w:rsidR="00614B3A">
        <w:trPr>
          <w:trHeight w:val="680"/>
        </w:trPr>
        <w:tc>
          <w:tcPr>
            <w:tcW w:w="1449" w:type="dxa"/>
          </w:tcPr>
          <w:p w:rsidR="00614B3A" w:rsidRDefault="00525572">
            <w:pPr>
              <w:pStyle w:val="TableParagraph"/>
              <w:spacing w:before="9"/>
              <w:ind w:left="48" w:right="4"/>
              <w:jc w:val="center"/>
              <w:rPr>
                <w:sz w:val="14"/>
              </w:rPr>
            </w:pPr>
            <w:r>
              <w:rPr>
                <w:color w:val="231F20"/>
                <w:sz w:val="14"/>
              </w:rPr>
              <w:t>БС7-П</w:t>
            </w:r>
          </w:p>
        </w:tc>
        <w:tc>
          <w:tcPr>
            <w:tcW w:w="806" w:type="dxa"/>
          </w:tcPr>
          <w:p w:rsidR="00614B3A" w:rsidRDefault="00525572">
            <w:pPr>
              <w:pStyle w:val="TableParagraph"/>
              <w:spacing w:before="9"/>
              <w:ind w:left="279"/>
              <w:rPr>
                <w:sz w:val="14"/>
              </w:rPr>
            </w:pPr>
            <w:r>
              <w:rPr>
                <w:color w:val="231F20"/>
                <w:sz w:val="14"/>
              </w:rPr>
              <w:t>4,53</w:t>
            </w:r>
          </w:p>
        </w:tc>
        <w:tc>
          <w:tcPr>
            <w:tcW w:w="2344" w:type="dxa"/>
          </w:tcPr>
          <w:p w:rsidR="00614B3A" w:rsidRDefault="00525572">
            <w:pPr>
              <w:pStyle w:val="TableParagraph"/>
              <w:spacing w:before="9"/>
              <w:ind w:left="80" w:right="74"/>
              <w:jc w:val="center"/>
              <w:rPr>
                <w:sz w:val="14"/>
              </w:rPr>
            </w:pPr>
            <w:r>
              <w:rPr>
                <w:color w:val="231F20"/>
                <w:sz w:val="14"/>
              </w:rPr>
              <w:t>КО Кушиљево, општина Свилајнац</w:t>
            </w:r>
          </w:p>
        </w:tc>
        <w:tc>
          <w:tcPr>
            <w:tcW w:w="5882" w:type="dxa"/>
          </w:tcPr>
          <w:p w:rsidR="00614B3A" w:rsidRDefault="00525572">
            <w:pPr>
              <w:pStyle w:val="TableParagraph"/>
              <w:spacing w:before="9" w:line="161" w:lineRule="exact"/>
              <w:ind w:left="54"/>
              <w:rPr>
                <w:sz w:val="14"/>
              </w:rPr>
            </w:pPr>
            <w:r>
              <w:rPr>
                <w:color w:val="231F20"/>
                <w:sz w:val="14"/>
              </w:rPr>
              <w:t>222, 304, 1819, 2703, 13310, 4603, 223, 305, 1821, 2738, 13311, 4607, 224, 306, 1857, 2733, 13312,</w:t>
            </w:r>
          </w:p>
          <w:p w:rsidR="00614B3A" w:rsidRDefault="00525572">
            <w:pPr>
              <w:pStyle w:val="TableParagraph"/>
              <w:spacing w:line="160" w:lineRule="exact"/>
              <w:ind w:left="54"/>
              <w:rPr>
                <w:sz w:val="14"/>
              </w:rPr>
            </w:pPr>
            <w:r>
              <w:rPr>
                <w:color w:val="231F20"/>
                <w:sz w:val="14"/>
              </w:rPr>
              <w:t>225, 1859, 2729, 13313, 226, 1860, 2727, 13314, 227, 1863, 2703, 13315, 228, 1864, 2701, 13316,</w:t>
            </w:r>
          </w:p>
          <w:p w:rsidR="00614B3A" w:rsidRDefault="00525572">
            <w:pPr>
              <w:pStyle w:val="TableParagraph"/>
              <w:spacing w:line="160" w:lineRule="exact"/>
              <w:ind w:left="54"/>
              <w:rPr>
                <w:sz w:val="14"/>
              </w:rPr>
            </w:pPr>
            <w:r>
              <w:rPr>
                <w:color w:val="231F20"/>
                <w:sz w:val="14"/>
              </w:rPr>
              <w:t>229, 2694, 13498, 230, 2739, 13688, 231, 2741/1, 13685, 232, 2741/2, 233, 2737, 234, 2736, 235,</w:t>
            </w:r>
          </w:p>
          <w:p w:rsidR="00614B3A" w:rsidRDefault="00525572">
            <w:pPr>
              <w:pStyle w:val="TableParagraph"/>
              <w:spacing w:line="161" w:lineRule="exact"/>
              <w:ind w:left="54"/>
              <w:rPr>
                <w:sz w:val="14"/>
              </w:rPr>
            </w:pPr>
            <w:r>
              <w:rPr>
                <w:color w:val="231F20"/>
                <w:sz w:val="14"/>
              </w:rPr>
              <w:t>2735, 236, 2734, 237, 2776, 238, 239, 240, 241, 242, 243, 244, 2</w:t>
            </w:r>
            <w:r>
              <w:rPr>
                <w:color w:val="231F20"/>
                <w:sz w:val="14"/>
              </w:rPr>
              <w:t>45, 246, 266, 267, 270, 269.</w:t>
            </w:r>
          </w:p>
        </w:tc>
      </w:tr>
      <w:tr w:rsidR="00614B3A">
        <w:trPr>
          <w:trHeight w:val="1399"/>
        </w:trPr>
        <w:tc>
          <w:tcPr>
            <w:tcW w:w="1449" w:type="dxa"/>
          </w:tcPr>
          <w:p w:rsidR="00614B3A" w:rsidRDefault="00525572">
            <w:pPr>
              <w:pStyle w:val="TableParagraph"/>
              <w:spacing w:before="9"/>
              <w:ind w:left="48" w:right="5"/>
              <w:jc w:val="center"/>
              <w:rPr>
                <w:sz w:val="14"/>
              </w:rPr>
            </w:pPr>
            <w:r>
              <w:rPr>
                <w:color w:val="231F20"/>
                <w:sz w:val="14"/>
              </w:rPr>
              <w:t>БС8-П</w:t>
            </w:r>
          </w:p>
        </w:tc>
        <w:tc>
          <w:tcPr>
            <w:tcW w:w="806" w:type="dxa"/>
            <w:vMerge w:val="restart"/>
          </w:tcPr>
          <w:p w:rsidR="00614B3A" w:rsidRDefault="00525572">
            <w:pPr>
              <w:pStyle w:val="TableParagraph"/>
              <w:spacing w:before="9"/>
              <w:ind w:left="244"/>
              <w:rPr>
                <w:sz w:val="14"/>
              </w:rPr>
            </w:pPr>
            <w:r>
              <w:rPr>
                <w:color w:val="231F20"/>
                <w:sz w:val="14"/>
              </w:rPr>
              <w:t>10,09</w:t>
            </w:r>
          </w:p>
        </w:tc>
        <w:tc>
          <w:tcPr>
            <w:tcW w:w="2344" w:type="dxa"/>
            <w:vMerge w:val="restart"/>
          </w:tcPr>
          <w:p w:rsidR="00614B3A" w:rsidRDefault="00525572">
            <w:pPr>
              <w:pStyle w:val="TableParagraph"/>
              <w:spacing w:before="9"/>
              <w:ind w:left="246"/>
              <w:rPr>
                <w:sz w:val="14"/>
              </w:rPr>
            </w:pPr>
            <w:r>
              <w:rPr>
                <w:color w:val="231F20"/>
                <w:sz w:val="14"/>
              </w:rPr>
              <w:t>КО Породин, општина Жабари</w:t>
            </w:r>
          </w:p>
        </w:tc>
        <w:tc>
          <w:tcPr>
            <w:tcW w:w="5882" w:type="dxa"/>
            <w:vMerge w:val="restart"/>
          </w:tcPr>
          <w:p w:rsidR="00614B3A" w:rsidRDefault="00525572">
            <w:pPr>
              <w:pStyle w:val="TableParagraph"/>
              <w:spacing w:before="9" w:line="161" w:lineRule="exact"/>
              <w:ind w:left="54"/>
              <w:rPr>
                <w:sz w:val="14"/>
              </w:rPr>
            </w:pPr>
            <w:r>
              <w:rPr>
                <w:color w:val="231F20"/>
                <w:sz w:val="14"/>
              </w:rPr>
              <w:t>12067/1, 13537, 11905, 12067/2, 13538, 11904, 12069, 13540, 11721, 12289, 13582, 11651, 12291/1,</w:t>
            </w:r>
          </w:p>
          <w:p w:rsidR="00614B3A" w:rsidRDefault="00525572">
            <w:pPr>
              <w:pStyle w:val="TableParagraph"/>
              <w:spacing w:line="160" w:lineRule="exact"/>
              <w:ind w:left="54"/>
              <w:rPr>
                <w:sz w:val="14"/>
              </w:rPr>
            </w:pPr>
            <w:r>
              <w:rPr>
                <w:color w:val="231F20"/>
                <w:sz w:val="14"/>
              </w:rPr>
              <w:t>13582, 11650, 12295, 13642, 11649, 12312, 13639/3, 11648/2, 12313, 13624, 11648/1, 12575, 13615,</w:t>
            </w:r>
          </w:p>
          <w:p w:rsidR="00614B3A" w:rsidRDefault="00525572">
            <w:pPr>
              <w:pStyle w:val="TableParagraph"/>
              <w:spacing w:line="160" w:lineRule="exact"/>
              <w:ind w:left="54"/>
              <w:rPr>
                <w:sz w:val="14"/>
              </w:rPr>
            </w:pPr>
            <w:r>
              <w:rPr>
                <w:color w:val="231F20"/>
                <w:sz w:val="14"/>
              </w:rPr>
              <w:t>11647, 12792/1, 13543, 11646, 12458, 13545, 11637, 12457, 13542, 12456, 13541, 12454, 13609,</w:t>
            </w:r>
          </w:p>
          <w:p w:rsidR="00614B3A" w:rsidRDefault="00525572">
            <w:pPr>
              <w:pStyle w:val="TableParagraph"/>
              <w:spacing w:line="160" w:lineRule="exact"/>
              <w:ind w:left="54"/>
              <w:rPr>
                <w:sz w:val="14"/>
              </w:rPr>
            </w:pPr>
            <w:r>
              <w:rPr>
                <w:color w:val="231F20"/>
                <w:sz w:val="14"/>
              </w:rPr>
              <w:t>12453, 13540, 12452, 13612, 12451, 13539, 12450/2, 13644, 12450/1,</w:t>
            </w:r>
            <w:r>
              <w:rPr>
                <w:color w:val="231F20"/>
                <w:sz w:val="14"/>
              </w:rPr>
              <w:t xml:space="preserve"> 13538, 13622, 13642, 12297,</w:t>
            </w:r>
          </w:p>
          <w:p w:rsidR="00614B3A" w:rsidRDefault="00525572">
            <w:pPr>
              <w:pStyle w:val="TableParagraph"/>
              <w:spacing w:line="160" w:lineRule="exact"/>
              <w:ind w:left="54"/>
              <w:rPr>
                <w:sz w:val="14"/>
              </w:rPr>
            </w:pPr>
            <w:r>
              <w:rPr>
                <w:color w:val="231F20"/>
                <w:sz w:val="14"/>
              </w:rPr>
              <w:t>13537, 12296, 13547/2, 12294, 12293, 12290, 12072, 12073, 12286. 12791, 13625, 12790, 13510,</w:t>
            </w:r>
          </w:p>
          <w:p w:rsidR="00614B3A" w:rsidRDefault="00525572">
            <w:pPr>
              <w:pStyle w:val="TableParagraph"/>
              <w:spacing w:line="160" w:lineRule="exact"/>
              <w:ind w:left="54"/>
              <w:rPr>
                <w:sz w:val="14"/>
              </w:rPr>
            </w:pPr>
            <w:r>
              <w:rPr>
                <w:color w:val="231F20"/>
                <w:sz w:val="14"/>
              </w:rPr>
              <w:t>12789, 13626, 12788/1, 12726, 12788/2, 13632, 12787, 12725, 12786, 12724, 12785, 12723, 12784,</w:t>
            </w:r>
          </w:p>
          <w:p w:rsidR="00614B3A" w:rsidRDefault="00525572">
            <w:pPr>
              <w:pStyle w:val="TableParagraph"/>
              <w:spacing w:line="160" w:lineRule="exact"/>
              <w:ind w:left="54"/>
              <w:rPr>
                <w:sz w:val="14"/>
              </w:rPr>
            </w:pPr>
            <w:r>
              <w:rPr>
                <w:color w:val="231F20"/>
                <w:sz w:val="14"/>
              </w:rPr>
              <w:t>12722, 12783, 12721, 12782, 12720, 1278</w:t>
            </w:r>
            <w:r>
              <w:rPr>
                <w:color w:val="231F20"/>
                <w:sz w:val="14"/>
              </w:rPr>
              <w:t>1, 12719, 12780/3, 12718, 12780/1, 12717, 12780/2, 12716,</w:t>
            </w:r>
          </w:p>
          <w:p w:rsidR="00614B3A" w:rsidRDefault="00525572">
            <w:pPr>
              <w:pStyle w:val="TableParagraph"/>
              <w:spacing w:line="160" w:lineRule="exact"/>
              <w:ind w:left="54"/>
              <w:rPr>
                <w:sz w:val="14"/>
              </w:rPr>
            </w:pPr>
            <w:r>
              <w:rPr>
                <w:color w:val="231F20"/>
                <w:sz w:val="14"/>
              </w:rPr>
              <w:t>12779, 12715, 12778, 12714, 12778/1, 12713, 12778/2, 12712, 12777, 12617, 12776, 12616, 12774,</w:t>
            </w:r>
          </w:p>
          <w:p w:rsidR="00614B3A" w:rsidRDefault="00525572">
            <w:pPr>
              <w:pStyle w:val="TableParagraph"/>
              <w:spacing w:line="160" w:lineRule="exact"/>
              <w:ind w:left="54"/>
              <w:rPr>
                <w:sz w:val="14"/>
              </w:rPr>
            </w:pPr>
            <w:r>
              <w:rPr>
                <w:color w:val="231F20"/>
                <w:sz w:val="14"/>
              </w:rPr>
              <w:t>12615, 12773, 12614, 12772, 12612, 12771, 12611, 12770, 12610, 12769, 12609, 12768, 13634,</w:t>
            </w:r>
          </w:p>
          <w:p w:rsidR="00614B3A" w:rsidRDefault="00525572">
            <w:pPr>
              <w:pStyle w:val="TableParagraph"/>
              <w:spacing w:line="160" w:lineRule="exact"/>
              <w:ind w:left="54"/>
              <w:rPr>
                <w:sz w:val="14"/>
              </w:rPr>
            </w:pPr>
            <w:r>
              <w:rPr>
                <w:color w:val="231F20"/>
                <w:sz w:val="14"/>
              </w:rPr>
              <w:t>12767, 12601</w:t>
            </w:r>
            <w:r>
              <w:rPr>
                <w:color w:val="231F20"/>
                <w:sz w:val="14"/>
              </w:rPr>
              <w:t>, 12766, 12600, 13635, 12599, 12758, 12598, 12757, 12597, 12756, 12598, 12755,</w:t>
            </w:r>
          </w:p>
          <w:p w:rsidR="00614B3A" w:rsidRDefault="00525572">
            <w:pPr>
              <w:pStyle w:val="TableParagraph"/>
              <w:spacing w:line="161" w:lineRule="exact"/>
              <w:ind w:left="54"/>
              <w:rPr>
                <w:sz w:val="14"/>
              </w:rPr>
            </w:pPr>
            <w:r>
              <w:rPr>
                <w:color w:val="231F20"/>
                <w:sz w:val="14"/>
              </w:rPr>
              <w:t>13639, 12759, 12760, 12761, 12762, 12763, 13511, 13637, 13633, 13630.</w:t>
            </w:r>
          </w:p>
        </w:tc>
      </w:tr>
      <w:tr w:rsidR="00614B3A">
        <w:trPr>
          <w:trHeight w:val="430"/>
        </w:trPr>
        <w:tc>
          <w:tcPr>
            <w:tcW w:w="1449" w:type="dxa"/>
          </w:tcPr>
          <w:p w:rsidR="00614B3A" w:rsidRDefault="00525572">
            <w:pPr>
              <w:pStyle w:val="TableParagraph"/>
              <w:spacing w:before="9"/>
              <w:ind w:left="118" w:right="39"/>
              <w:jc w:val="center"/>
              <w:rPr>
                <w:sz w:val="14"/>
              </w:rPr>
            </w:pPr>
            <w:r>
              <w:rPr>
                <w:color w:val="231F20"/>
                <w:sz w:val="14"/>
              </w:rPr>
              <w:t>К1-П,</w:t>
            </w:r>
          </w:p>
        </w:tc>
        <w:tc>
          <w:tcPr>
            <w:tcW w:w="806" w:type="dxa"/>
            <w:vMerge/>
            <w:tcBorders>
              <w:top w:val="nil"/>
            </w:tcBorders>
          </w:tcPr>
          <w:p w:rsidR="00614B3A" w:rsidRDefault="00614B3A">
            <w:pPr>
              <w:rPr>
                <w:sz w:val="2"/>
                <w:szCs w:val="2"/>
              </w:rPr>
            </w:pPr>
          </w:p>
        </w:tc>
        <w:tc>
          <w:tcPr>
            <w:tcW w:w="2344" w:type="dxa"/>
            <w:vMerge/>
            <w:tcBorders>
              <w:top w:val="nil"/>
            </w:tcBorders>
          </w:tcPr>
          <w:p w:rsidR="00614B3A" w:rsidRDefault="00614B3A">
            <w:pPr>
              <w:rPr>
                <w:sz w:val="2"/>
                <w:szCs w:val="2"/>
              </w:rPr>
            </w:pPr>
          </w:p>
        </w:tc>
        <w:tc>
          <w:tcPr>
            <w:tcW w:w="5882" w:type="dxa"/>
            <w:vMerge/>
            <w:tcBorders>
              <w:top w:val="nil"/>
            </w:tcBorders>
          </w:tcPr>
          <w:p w:rsidR="00614B3A" w:rsidRDefault="00614B3A">
            <w:pPr>
              <w:rPr>
                <w:sz w:val="2"/>
                <w:szCs w:val="2"/>
              </w:rPr>
            </w:pPr>
          </w:p>
        </w:tc>
      </w:tr>
      <w:tr w:rsidR="00614B3A">
        <w:trPr>
          <w:trHeight w:val="1160"/>
        </w:trPr>
        <w:tc>
          <w:tcPr>
            <w:tcW w:w="1449" w:type="dxa"/>
          </w:tcPr>
          <w:p w:rsidR="00614B3A" w:rsidRDefault="00525572">
            <w:pPr>
              <w:pStyle w:val="TableParagraph"/>
              <w:spacing w:before="9"/>
              <w:ind w:left="117" w:right="39"/>
              <w:jc w:val="center"/>
              <w:rPr>
                <w:sz w:val="14"/>
              </w:rPr>
            </w:pPr>
            <w:r>
              <w:rPr>
                <w:color w:val="231F20"/>
                <w:sz w:val="14"/>
              </w:rPr>
              <w:t>БС9-П,</w:t>
            </w:r>
          </w:p>
        </w:tc>
        <w:tc>
          <w:tcPr>
            <w:tcW w:w="806" w:type="dxa"/>
          </w:tcPr>
          <w:p w:rsidR="00614B3A" w:rsidRDefault="00525572">
            <w:pPr>
              <w:pStyle w:val="TableParagraph"/>
              <w:spacing w:before="9"/>
              <w:ind w:left="279"/>
              <w:rPr>
                <w:sz w:val="14"/>
              </w:rPr>
            </w:pPr>
            <w:r>
              <w:rPr>
                <w:color w:val="231F20"/>
                <w:sz w:val="14"/>
              </w:rPr>
              <w:t>2,50</w:t>
            </w:r>
          </w:p>
        </w:tc>
        <w:tc>
          <w:tcPr>
            <w:tcW w:w="2344" w:type="dxa"/>
          </w:tcPr>
          <w:p w:rsidR="00614B3A" w:rsidRDefault="00525572">
            <w:pPr>
              <w:pStyle w:val="TableParagraph"/>
              <w:spacing w:before="9"/>
              <w:ind w:left="80" w:right="74"/>
              <w:jc w:val="center"/>
              <w:rPr>
                <w:sz w:val="14"/>
              </w:rPr>
            </w:pPr>
            <w:r>
              <w:rPr>
                <w:color w:val="231F20"/>
                <w:sz w:val="14"/>
              </w:rPr>
              <w:t>КО Лугавчина, општина Смедерево</w:t>
            </w:r>
          </w:p>
        </w:tc>
        <w:tc>
          <w:tcPr>
            <w:tcW w:w="5882" w:type="dxa"/>
          </w:tcPr>
          <w:p w:rsidR="00614B3A" w:rsidRDefault="00525572">
            <w:pPr>
              <w:pStyle w:val="TableParagraph"/>
              <w:spacing w:before="9" w:line="161" w:lineRule="exact"/>
              <w:ind w:left="54"/>
              <w:rPr>
                <w:sz w:val="14"/>
              </w:rPr>
            </w:pPr>
            <w:r>
              <w:rPr>
                <w:color w:val="231F20"/>
                <w:sz w:val="14"/>
              </w:rPr>
              <w:t>2511, 3658, 3861, 4015, 5678, 2513, 3659, 3860, 4016, 5771, 2514, 3661, 3857, 5772/2, 2515, 3692,</w:t>
            </w:r>
          </w:p>
          <w:p w:rsidR="00614B3A" w:rsidRDefault="00525572">
            <w:pPr>
              <w:pStyle w:val="TableParagraph"/>
              <w:spacing w:line="160" w:lineRule="exact"/>
              <w:ind w:left="54"/>
              <w:rPr>
                <w:sz w:val="14"/>
              </w:rPr>
            </w:pPr>
            <w:r>
              <w:rPr>
                <w:color w:val="231F20"/>
                <w:sz w:val="14"/>
              </w:rPr>
              <w:t>3856, 5790, 2516, 3828, 3842, 5792, 2517, 3832, 3643, 5793, 2519, 3833, 3645, 5794, 2520, 3834,</w:t>
            </w:r>
          </w:p>
          <w:p w:rsidR="00614B3A" w:rsidRDefault="00525572">
            <w:pPr>
              <w:pStyle w:val="TableParagraph"/>
              <w:spacing w:line="160" w:lineRule="exact"/>
              <w:ind w:left="54"/>
              <w:rPr>
                <w:sz w:val="14"/>
              </w:rPr>
            </w:pPr>
            <w:r>
              <w:rPr>
                <w:color w:val="231F20"/>
                <w:sz w:val="14"/>
              </w:rPr>
              <w:t>3644, 5795, 2526, 3835, 3655, 949/1, 2527, 3836, 3978, 2531, 3837, 3817, 2532, 3839, 3818, 2553,</w:t>
            </w:r>
          </w:p>
          <w:p w:rsidR="00614B3A" w:rsidRDefault="00525572">
            <w:pPr>
              <w:pStyle w:val="TableParagraph"/>
              <w:spacing w:line="160" w:lineRule="exact"/>
              <w:ind w:left="54"/>
              <w:rPr>
                <w:sz w:val="14"/>
              </w:rPr>
            </w:pPr>
            <w:r>
              <w:rPr>
                <w:color w:val="231F20"/>
                <w:sz w:val="14"/>
              </w:rPr>
              <w:t>3841, 3824, 2554, 3867, 3823, 2555, 3870, 3825, 2556, 3871, 3827, 2565, 3876, 3829, 2569, 3877,</w:t>
            </w:r>
          </w:p>
          <w:p w:rsidR="00614B3A" w:rsidRDefault="00525572">
            <w:pPr>
              <w:pStyle w:val="TableParagraph"/>
              <w:spacing w:line="160" w:lineRule="exact"/>
              <w:ind w:left="54"/>
              <w:rPr>
                <w:sz w:val="14"/>
              </w:rPr>
            </w:pPr>
            <w:r>
              <w:rPr>
                <w:color w:val="231F20"/>
                <w:sz w:val="14"/>
              </w:rPr>
              <w:t>3830, 2570, 3878, 3829, 2879, 3880, 3831, 3883, 3693, 3884, 369</w:t>
            </w:r>
            <w:r>
              <w:rPr>
                <w:color w:val="231F20"/>
                <w:sz w:val="14"/>
              </w:rPr>
              <w:t>0, 3958, 3689, 3959, 3686, 3963,</w:t>
            </w:r>
          </w:p>
          <w:p w:rsidR="00614B3A" w:rsidRDefault="00525572">
            <w:pPr>
              <w:pStyle w:val="TableParagraph"/>
              <w:spacing w:line="160" w:lineRule="exact"/>
              <w:ind w:left="54"/>
              <w:rPr>
                <w:sz w:val="14"/>
              </w:rPr>
            </w:pPr>
            <w:r>
              <w:rPr>
                <w:color w:val="231F20"/>
                <w:sz w:val="14"/>
              </w:rPr>
              <w:t>3685, 3965, 3681, 3966, 3678, 3967, 3677, 3968, 3676, 3969, 3675, 3970, 3674, 3971, 3673, 3972,</w:t>
            </w:r>
          </w:p>
          <w:p w:rsidR="00614B3A" w:rsidRDefault="00525572">
            <w:pPr>
              <w:pStyle w:val="TableParagraph"/>
              <w:spacing w:line="161" w:lineRule="exact"/>
              <w:ind w:left="54"/>
              <w:rPr>
                <w:sz w:val="14"/>
              </w:rPr>
            </w:pPr>
            <w:r>
              <w:rPr>
                <w:color w:val="231F20"/>
                <w:sz w:val="14"/>
              </w:rPr>
              <w:t>3672, 3973, 3670, 3974, 3666, 3975, 3665, 3976, 3660, 3977, 3978, 3866, 3863.</w:t>
            </w:r>
          </w:p>
        </w:tc>
      </w:tr>
      <w:tr w:rsidR="00614B3A">
        <w:trPr>
          <w:trHeight w:val="200"/>
        </w:trPr>
        <w:tc>
          <w:tcPr>
            <w:tcW w:w="1449" w:type="dxa"/>
          </w:tcPr>
          <w:p w:rsidR="00614B3A" w:rsidRDefault="00525572">
            <w:pPr>
              <w:pStyle w:val="TableParagraph"/>
              <w:spacing w:before="9"/>
              <w:ind w:left="47" w:right="39"/>
              <w:jc w:val="center"/>
              <w:rPr>
                <w:sz w:val="14"/>
              </w:rPr>
            </w:pPr>
            <w:r>
              <w:rPr>
                <w:color w:val="231F20"/>
                <w:sz w:val="14"/>
              </w:rPr>
              <w:t>ОЧМ –2/БС-10</w:t>
            </w:r>
          </w:p>
        </w:tc>
        <w:tc>
          <w:tcPr>
            <w:tcW w:w="806" w:type="dxa"/>
          </w:tcPr>
          <w:p w:rsidR="00614B3A" w:rsidRDefault="00525572">
            <w:pPr>
              <w:pStyle w:val="TableParagraph"/>
              <w:spacing w:before="9"/>
              <w:ind w:left="279"/>
              <w:rPr>
                <w:sz w:val="14"/>
              </w:rPr>
            </w:pPr>
            <w:r>
              <w:rPr>
                <w:color w:val="231F20"/>
                <w:sz w:val="14"/>
              </w:rPr>
              <w:t>0,32</w:t>
            </w:r>
          </w:p>
        </w:tc>
        <w:tc>
          <w:tcPr>
            <w:tcW w:w="2344" w:type="dxa"/>
          </w:tcPr>
          <w:p w:rsidR="00614B3A" w:rsidRDefault="00525572">
            <w:pPr>
              <w:pStyle w:val="TableParagraph"/>
              <w:spacing w:before="9"/>
              <w:ind w:left="80" w:right="74"/>
              <w:jc w:val="center"/>
              <w:rPr>
                <w:sz w:val="14"/>
              </w:rPr>
            </w:pPr>
            <w:r>
              <w:rPr>
                <w:color w:val="231F20"/>
                <w:sz w:val="14"/>
              </w:rPr>
              <w:t>Ковин</w:t>
            </w:r>
          </w:p>
        </w:tc>
        <w:tc>
          <w:tcPr>
            <w:tcW w:w="5882" w:type="dxa"/>
          </w:tcPr>
          <w:p w:rsidR="00614B3A" w:rsidRDefault="00525572">
            <w:pPr>
              <w:pStyle w:val="TableParagraph"/>
              <w:spacing w:before="9"/>
              <w:ind w:left="54"/>
              <w:rPr>
                <w:sz w:val="14"/>
              </w:rPr>
            </w:pPr>
            <w:r>
              <w:rPr>
                <w:color w:val="231F20"/>
                <w:sz w:val="14"/>
              </w:rPr>
              <w:t>10107/2, 10714/2, 10103/6.</w:t>
            </w:r>
          </w:p>
        </w:tc>
      </w:tr>
      <w:tr w:rsidR="00614B3A">
        <w:trPr>
          <w:trHeight w:val="680"/>
        </w:trPr>
        <w:tc>
          <w:tcPr>
            <w:tcW w:w="1449" w:type="dxa"/>
          </w:tcPr>
          <w:p w:rsidR="00614B3A" w:rsidRDefault="00525572">
            <w:pPr>
              <w:pStyle w:val="TableParagraph"/>
              <w:spacing w:before="9"/>
              <w:ind w:left="480" w:right="314"/>
              <w:rPr>
                <w:sz w:val="14"/>
              </w:rPr>
            </w:pPr>
            <w:r>
              <w:rPr>
                <w:color w:val="231F20"/>
                <w:w w:val="95"/>
                <w:sz w:val="14"/>
              </w:rPr>
              <w:t>БС –11/1 БС –11/2</w:t>
            </w:r>
          </w:p>
        </w:tc>
        <w:tc>
          <w:tcPr>
            <w:tcW w:w="806" w:type="dxa"/>
          </w:tcPr>
          <w:p w:rsidR="00614B3A" w:rsidRDefault="00525572">
            <w:pPr>
              <w:pStyle w:val="TableParagraph"/>
              <w:spacing w:before="9"/>
              <w:ind w:left="279"/>
              <w:rPr>
                <w:sz w:val="14"/>
              </w:rPr>
            </w:pPr>
            <w:r>
              <w:rPr>
                <w:color w:val="231F20"/>
                <w:sz w:val="14"/>
              </w:rPr>
              <w:t>6,79</w:t>
            </w:r>
          </w:p>
        </w:tc>
        <w:tc>
          <w:tcPr>
            <w:tcW w:w="2344" w:type="dxa"/>
          </w:tcPr>
          <w:p w:rsidR="00614B3A" w:rsidRDefault="00614B3A">
            <w:pPr>
              <w:pStyle w:val="TableParagraph"/>
              <w:rPr>
                <w:sz w:val="14"/>
              </w:rPr>
            </w:pPr>
          </w:p>
        </w:tc>
        <w:tc>
          <w:tcPr>
            <w:tcW w:w="5882" w:type="dxa"/>
          </w:tcPr>
          <w:p w:rsidR="00614B3A" w:rsidRDefault="00525572">
            <w:pPr>
              <w:pStyle w:val="TableParagraph"/>
              <w:spacing w:before="9" w:line="161" w:lineRule="exact"/>
              <w:ind w:left="54"/>
              <w:rPr>
                <w:sz w:val="14"/>
              </w:rPr>
            </w:pPr>
            <w:r>
              <w:rPr>
                <w:color w:val="231F20"/>
                <w:sz w:val="14"/>
              </w:rPr>
              <w:t>13940, 10484, 13941, 10500, 10501, 10502, 13942, 10511, 13979, 10573, 10574, 10575, 10576,</w:t>
            </w:r>
          </w:p>
          <w:p w:rsidR="00614B3A" w:rsidRDefault="00525572">
            <w:pPr>
              <w:pStyle w:val="TableParagraph"/>
              <w:spacing w:line="160" w:lineRule="exact"/>
              <w:ind w:left="54"/>
              <w:rPr>
                <w:sz w:val="14"/>
              </w:rPr>
            </w:pPr>
            <w:r>
              <w:rPr>
                <w:color w:val="231F20"/>
                <w:sz w:val="14"/>
              </w:rPr>
              <w:t>10577, 10578, 10579, 10580, 13980, 10613, 10612, 10611, 10610, 10609, 13981, 13982, 10741,</w:t>
            </w:r>
          </w:p>
          <w:p w:rsidR="00614B3A" w:rsidRDefault="00525572">
            <w:pPr>
              <w:pStyle w:val="TableParagraph"/>
              <w:spacing w:line="160" w:lineRule="exact"/>
              <w:ind w:left="54"/>
              <w:rPr>
                <w:sz w:val="14"/>
              </w:rPr>
            </w:pPr>
            <w:r>
              <w:rPr>
                <w:color w:val="231F20"/>
                <w:sz w:val="14"/>
              </w:rPr>
              <w:t>10744, 10745, 13989, 2695, 13990, 12699, 12694, 12693, 12692, 12691, 12690, 12689, 12688, 2687,</w:t>
            </w:r>
          </w:p>
          <w:p w:rsidR="00614B3A" w:rsidRDefault="00525572">
            <w:pPr>
              <w:pStyle w:val="TableParagraph"/>
              <w:spacing w:line="161" w:lineRule="exact"/>
              <w:ind w:left="54"/>
              <w:rPr>
                <w:sz w:val="14"/>
              </w:rPr>
            </w:pPr>
            <w:r>
              <w:rPr>
                <w:color w:val="231F20"/>
                <w:sz w:val="14"/>
              </w:rPr>
              <w:t>12686, 12685, 12684, 12683, 12682, 12681, 12680, 12679, 12697, 12698</w:t>
            </w:r>
          </w:p>
        </w:tc>
      </w:tr>
      <w:tr w:rsidR="00614B3A">
        <w:trPr>
          <w:trHeight w:val="1480"/>
        </w:trPr>
        <w:tc>
          <w:tcPr>
            <w:tcW w:w="1449" w:type="dxa"/>
          </w:tcPr>
          <w:p w:rsidR="00614B3A" w:rsidRDefault="00525572">
            <w:pPr>
              <w:pStyle w:val="TableParagraph"/>
              <w:spacing w:before="9"/>
              <w:ind w:left="478" w:right="314"/>
              <w:rPr>
                <w:sz w:val="14"/>
              </w:rPr>
            </w:pPr>
            <w:r>
              <w:rPr>
                <w:color w:val="231F20"/>
                <w:w w:val="95"/>
                <w:sz w:val="14"/>
              </w:rPr>
              <w:t>БС –12/1 БС –12/2</w:t>
            </w:r>
          </w:p>
        </w:tc>
        <w:tc>
          <w:tcPr>
            <w:tcW w:w="806" w:type="dxa"/>
          </w:tcPr>
          <w:p w:rsidR="00614B3A" w:rsidRDefault="00525572">
            <w:pPr>
              <w:pStyle w:val="TableParagraph"/>
              <w:spacing w:before="9"/>
              <w:ind w:left="279"/>
              <w:rPr>
                <w:sz w:val="14"/>
              </w:rPr>
            </w:pPr>
            <w:r>
              <w:rPr>
                <w:color w:val="231F20"/>
                <w:sz w:val="14"/>
              </w:rPr>
              <w:t>5,60</w:t>
            </w:r>
          </w:p>
        </w:tc>
        <w:tc>
          <w:tcPr>
            <w:tcW w:w="2344" w:type="dxa"/>
          </w:tcPr>
          <w:p w:rsidR="00614B3A" w:rsidRDefault="00525572">
            <w:pPr>
              <w:pStyle w:val="TableParagraph"/>
              <w:spacing w:before="9"/>
              <w:ind w:left="80" w:right="74"/>
              <w:jc w:val="center"/>
              <w:rPr>
                <w:sz w:val="14"/>
              </w:rPr>
            </w:pPr>
            <w:r>
              <w:rPr>
                <w:color w:val="231F20"/>
                <w:sz w:val="14"/>
              </w:rPr>
              <w:t>Опово</w:t>
            </w:r>
          </w:p>
        </w:tc>
        <w:tc>
          <w:tcPr>
            <w:tcW w:w="5882" w:type="dxa"/>
          </w:tcPr>
          <w:p w:rsidR="00614B3A" w:rsidRDefault="00525572">
            <w:pPr>
              <w:pStyle w:val="TableParagraph"/>
              <w:spacing w:before="9" w:line="161" w:lineRule="exact"/>
              <w:ind w:left="54"/>
              <w:rPr>
                <w:sz w:val="14"/>
              </w:rPr>
            </w:pPr>
            <w:r>
              <w:rPr>
                <w:color w:val="231F20"/>
                <w:sz w:val="14"/>
              </w:rPr>
              <w:t>1463, 1464, 1465, 1466, 1467, 1468, 1469, 3764, 1460, 1461, 1462, 1864, 1865, 1866, 1867, 1868,</w:t>
            </w:r>
          </w:p>
          <w:p w:rsidR="00614B3A" w:rsidRDefault="00525572">
            <w:pPr>
              <w:pStyle w:val="TableParagraph"/>
              <w:spacing w:line="160" w:lineRule="exact"/>
              <w:ind w:left="54"/>
              <w:rPr>
                <w:sz w:val="14"/>
              </w:rPr>
            </w:pPr>
            <w:r>
              <w:rPr>
                <w:color w:val="231F20"/>
                <w:sz w:val="14"/>
              </w:rPr>
              <w:t>1869, 1870, 1871, 1872, 1873, 1874, 1875, 1440, 1439, 1438, 1437, 1923, 1900, 1901, 1902, 1903,</w:t>
            </w:r>
          </w:p>
          <w:p w:rsidR="00614B3A" w:rsidRDefault="00525572">
            <w:pPr>
              <w:pStyle w:val="TableParagraph"/>
              <w:spacing w:line="160" w:lineRule="exact"/>
              <w:ind w:left="54"/>
              <w:rPr>
                <w:sz w:val="14"/>
              </w:rPr>
            </w:pPr>
            <w:r>
              <w:rPr>
                <w:color w:val="231F20"/>
                <w:sz w:val="14"/>
              </w:rPr>
              <w:t>1904, 1905, 1906, 1907, 1908, 1909, 1910/1, 1911, 1912, 1913, 19</w:t>
            </w:r>
            <w:r>
              <w:rPr>
                <w:color w:val="231F20"/>
                <w:sz w:val="14"/>
              </w:rPr>
              <w:t>14, 1915, 1916, 1917, 1918, 1919,</w:t>
            </w:r>
          </w:p>
          <w:p w:rsidR="00614B3A" w:rsidRDefault="00525572">
            <w:pPr>
              <w:pStyle w:val="TableParagraph"/>
              <w:spacing w:line="160" w:lineRule="exact"/>
              <w:ind w:left="54"/>
              <w:rPr>
                <w:sz w:val="14"/>
              </w:rPr>
            </w:pPr>
            <w:r>
              <w:rPr>
                <w:color w:val="231F20"/>
                <w:sz w:val="14"/>
              </w:rPr>
              <w:t>1920, 1921, 3791, 3762, 1923, 1924, 1925, 1926, 1927, 1928, 1929, 1930, 1931, 1932, 1933, 1934,</w:t>
            </w:r>
          </w:p>
          <w:p w:rsidR="00614B3A" w:rsidRDefault="00525572">
            <w:pPr>
              <w:pStyle w:val="TableParagraph"/>
              <w:spacing w:line="160" w:lineRule="exact"/>
              <w:ind w:left="54"/>
              <w:rPr>
                <w:sz w:val="14"/>
              </w:rPr>
            </w:pPr>
            <w:r>
              <w:rPr>
                <w:color w:val="231F20"/>
                <w:sz w:val="14"/>
              </w:rPr>
              <w:t>1935, 1936, 1937, 1938, 1939, 1940, 1941, 942, 1943, 1944, 1945, 2192, 2193, 2194, 2195, 2196,</w:t>
            </w:r>
          </w:p>
          <w:p w:rsidR="00614B3A" w:rsidRDefault="00525572">
            <w:pPr>
              <w:pStyle w:val="TableParagraph"/>
              <w:spacing w:line="160" w:lineRule="exact"/>
              <w:ind w:left="54"/>
              <w:rPr>
                <w:sz w:val="14"/>
              </w:rPr>
            </w:pPr>
            <w:r>
              <w:rPr>
                <w:color w:val="231F20"/>
                <w:sz w:val="14"/>
              </w:rPr>
              <w:t>2197, 2198, 2199, 2200, 2201, 2</w:t>
            </w:r>
            <w:r>
              <w:rPr>
                <w:color w:val="231F20"/>
                <w:sz w:val="14"/>
              </w:rPr>
              <w:t>202, 2203, 3792, 2688, 2687, 2686, 2685, 2684, 2683, 2682, 2681,</w:t>
            </w:r>
          </w:p>
          <w:p w:rsidR="00614B3A" w:rsidRDefault="00525572">
            <w:pPr>
              <w:pStyle w:val="TableParagraph"/>
              <w:spacing w:line="160" w:lineRule="exact"/>
              <w:ind w:left="54"/>
              <w:rPr>
                <w:sz w:val="14"/>
              </w:rPr>
            </w:pPr>
            <w:r>
              <w:rPr>
                <w:color w:val="231F20"/>
                <w:sz w:val="14"/>
              </w:rPr>
              <w:t>2680, 3828, 2183, 2182, 2181, 2180, 2179, 2178, 2177, 2176, 2175, 2174, 2141, 2173, 2172, 2171,</w:t>
            </w:r>
          </w:p>
          <w:p w:rsidR="00614B3A" w:rsidRDefault="00525572">
            <w:pPr>
              <w:pStyle w:val="TableParagraph"/>
              <w:spacing w:line="160" w:lineRule="exact"/>
              <w:ind w:left="54"/>
              <w:rPr>
                <w:sz w:val="14"/>
              </w:rPr>
            </w:pPr>
            <w:r>
              <w:rPr>
                <w:color w:val="231F20"/>
                <w:sz w:val="14"/>
              </w:rPr>
              <w:t>2170, 2169, 2168, 2167, 3810, 2689, 2735, 2734, 2733, 2732, 2731, 2730, 2729, 2728, 2727, 2726,</w:t>
            </w:r>
          </w:p>
          <w:p w:rsidR="00614B3A" w:rsidRDefault="00525572">
            <w:pPr>
              <w:pStyle w:val="TableParagraph"/>
              <w:spacing w:line="161" w:lineRule="exact"/>
              <w:ind w:left="54"/>
              <w:rPr>
                <w:sz w:val="14"/>
              </w:rPr>
            </w:pPr>
            <w:r>
              <w:rPr>
                <w:color w:val="231F20"/>
                <w:sz w:val="14"/>
              </w:rPr>
              <w:t>2725, 2724, 2723, 2722, 2721, 2720, 2719, 2718, 2717, 2716, 2715, 5667, 2941/2, 3852, 2907, 5345.</w:t>
            </w:r>
          </w:p>
        </w:tc>
      </w:tr>
      <w:tr w:rsidR="00614B3A">
        <w:trPr>
          <w:trHeight w:val="200"/>
        </w:trPr>
        <w:tc>
          <w:tcPr>
            <w:tcW w:w="1449" w:type="dxa"/>
          </w:tcPr>
          <w:p w:rsidR="00614B3A" w:rsidRDefault="00525572">
            <w:pPr>
              <w:pStyle w:val="TableParagraph"/>
              <w:spacing w:before="10"/>
              <w:ind w:left="47" w:right="39"/>
              <w:jc w:val="center"/>
              <w:rPr>
                <w:sz w:val="14"/>
              </w:rPr>
            </w:pPr>
            <w:r>
              <w:rPr>
                <w:color w:val="231F20"/>
                <w:sz w:val="14"/>
              </w:rPr>
              <w:t>БС-13</w:t>
            </w:r>
          </w:p>
        </w:tc>
        <w:tc>
          <w:tcPr>
            <w:tcW w:w="806" w:type="dxa"/>
          </w:tcPr>
          <w:p w:rsidR="00614B3A" w:rsidRDefault="00525572">
            <w:pPr>
              <w:pStyle w:val="TableParagraph"/>
              <w:spacing w:before="10"/>
              <w:ind w:left="279"/>
              <w:rPr>
                <w:sz w:val="14"/>
              </w:rPr>
            </w:pPr>
            <w:r>
              <w:rPr>
                <w:color w:val="231F20"/>
                <w:sz w:val="14"/>
              </w:rPr>
              <w:t>1,13</w:t>
            </w:r>
          </w:p>
        </w:tc>
        <w:tc>
          <w:tcPr>
            <w:tcW w:w="2344" w:type="dxa"/>
          </w:tcPr>
          <w:p w:rsidR="00614B3A" w:rsidRDefault="00525572">
            <w:pPr>
              <w:pStyle w:val="TableParagraph"/>
              <w:spacing w:before="10"/>
              <w:ind w:left="80" w:right="74"/>
              <w:jc w:val="center"/>
              <w:rPr>
                <w:sz w:val="14"/>
              </w:rPr>
            </w:pPr>
            <w:r>
              <w:rPr>
                <w:color w:val="231F20"/>
                <w:sz w:val="14"/>
              </w:rPr>
              <w:t>Книћанин</w:t>
            </w:r>
          </w:p>
        </w:tc>
        <w:tc>
          <w:tcPr>
            <w:tcW w:w="5882" w:type="dxa"/>
          </w:tcPr>
          <w:p w:rsidR="00614B3A" w:rsidRDefault="00525572">
            <w:pPr>
              <w:pStyle w:val="TableParagraph"/>
              <w:spacing w:before="10"/>
              <w:ind w:left="54"/>
              <w:rPr>
                <w:sz w:val="14"/>
              </w:rPr>
            </w:pPr>
            <w:r>
              <w:rPr>
                <w:color w:val="231F20"/>
                <w:sz w:val="14"/>
              </w:rPr>
              <w:t>2145, 2485, 2144, 2283, 2484, 2146.</w:t>
            </w:r>
          </w:p>
        </w:tc>
      </w:tr>
      <w:tr w:rsidR="00614B3A">
        <w:trPr>
          <w:trHeight w:val="360"/>
        </w:trPr>
        <w:tc>
          <w:tcPr>
            <w:tcW w:w="1449" w:type="dxa"/>
          </w:tcPr>
          <w:p w:rsidR="00614B3A" w:rsidRDefault="00525572">
            <w:pPr>
              <w:pStyle w:val="TableParagraph"/>
              <w:spacing w:before="9"/>
              <w:ind w:left="47" w:right="39"/>
              <w:jc w:val="center"/>
              <w:rPr>
                <w:sz w:val="14"/>
              </w:rPr>
            </w:pPr>
            <w:r>
              <w:rPr>
                <w:color w:val="231F20"/>
                <w:sz w:val="14"/>
              </w:rPr>
              <w:t>БС-14</w:t>
            </w:r>
          </w:p>
        </w:tc>
        <w:tc>
          <w:tcPr>
            <w:tcW w:w="806" w:type="dxa"/>
          </w:tcPr>
          <w:p w:rsidR="00614B3A" w:rsidRDefault="00525572">
            <w:pPr>
              <w:pStyle w:val="TableParagraph"/>
              <w:spacing w:before="9"/>
              <w:ind w:left="279"/>
              <w:rPr>
                <w:sz w:val="14"/>
              </w:rPr>
            </w:pPr>
            <w:r>
              <w:rPr>
                <w:color w:val="231F20"/>
                <w:sz w:val="14"/>
              </w:rPr>
              <w:t>2,29</w:t>
            </w:r>
          </w:p>
        </w:tc>
        <w:tc>
          <w:tcPr>
            <w:tcW w:w="2344" w:type="dxa"/>
          </w:tcPr>
          <w:p w:rsidR="00614B3A" w:rsidRDefault="00525572">
            <w:pPr>
              <w:pStyle w:val="TableParagraph"/>
              <w:spacing w:before="9"/>
              <w:ind w:left="80" w:right="74"/>
              <w:jc w:val="center"/>
              <w:rPr>
                <w:sz w:val="14"/>
              </w:rPr>
            </w:pPr>
            <w:r>
              <w:rPr>
                <w:color w:val="231F20"/>
                <w:sz w:val="14"/>
              </w:rPr>
              <w:t>Шајкаш</w:t>
            </w:r>
          </w:p>
        </w:tc>
        <w:tc>
          <w:tcPr>
            <w:tcW w:w="5882" w:type="dxa"/>
          </w:tcPr>
          <w:p w:rsidR="00614B3A" w:rsidRDefault="00525572">
            <w:pPr>
              <w:pStyle w:val="TableParagraph"/>
              <w:spacing w:before="9" w:line="161" w:lineRule="exact"/>
              <w:ind w:left="54"/>
              <w:rPr>
                <w:sz w:val="14"/>
              </w:rPr>
            </w:pPr>
            <w:r>
              <w:rPr>
                <w:color w:val="231F20"/>
                <w:sz w:val="14"/>
              </w:rPr>
              <w:t>3484, 3483, 3482, 3604, 3605, 3606, 3607, 3608, 3886, 3406, 3407, 3408, 3409, 3410, 3411, 3412,</w:t>
            </w:r>
          </w:p>
          <w:p w:rsidR="00614B3A" w:rsidRDefault="00525572">
            <w:pPr>
              <w:pStyle w:val="TableParagraph"/>
              <w:spacing w:line="161" w:lineRule="exact"/>
              <w:ind w:left="54"/>
              <w:rPr>
                <w:sz w:val="14"/>
              </w:rPr>
            </w:pPr>
            <w:r>
              <w:rPr>
                <w:color w:val="231F20"/>
                <w:sz w:val="14"/>
              </w:rPr>
              <w:t>3883, 3413, 3882, 3389, 3388.</w:t>
            </w:r>
          </w:p>
        </w:tc>
      </w:tr>
      <w:tr w:rsidR="00614B3A">
        <w:trPr>
          <w:trHeight w:val="200"/>
        </w:trPr>
        <w:tc>
          <w:tcPr>
            <w:tcW w:w="1449" w:type="dxa"/>
          </w:tcPr>
          <w:p w:rsidR="00614B3A" w:rsidRDefault="00525572">
            <w:pPr>
              <w:pStyle w:val="TableParagraph"/>
              <w:spacing w:before="9"/>
              <w:ind w:left="47" w:right="39"/>
              <w:jc w:val="center"/>
              <w:rPr>
                <w:sz w:val="14"/>
              </w:rPr>
            </w:pPr>
            <w:r>
              <w:rPr>
                <w:color w:val="231F20"/>
                <w:sz w:val="14"/>
              </w:rPr>
              <w:t>МС –4 и ГИС-4</w:t>
            </w:r>
          </w:p>
        </w:tc>
        <w:tc>
          <w:tcPr>
            <w:tcW w:w="806" w:type="dxa"/>
          </w:tcPr>
          <w:p w:rsidR="00614B3A" w:rsidRDefault="00525572">
            <w:pPr>
              <w:pStyle w:val="TableParagraph"/>
              <w:spacing w:before="9"/>
              <w:ind w:left="279"/>
              <w:rPr>
                <w:sz w:val="14"/>
              </w:rPr>
            </w:pPr>
            <w:r>
              <w:rPr>
                <w:color w:val="231F20"/>
                <w:sz w:val="14"/>
              </w:rPr>
              <w:t>1,16</w:t>
            </w:r>
          </w:p>
        </w:tc>
        <w:tc>
          <w:tcPr>
            <w:tcW w:w="2344" w:type="dxa"/>
          </w:tcPr>
          <w:p w:rsidR="00614B3A" w:rsidRDefault="00525572">
            <w:pPr>
              <w:pStyle w:val="TableParagraph"/>
              <w:spacing w:before="9"/>
              <w:ind w:left="79" w:right="74"/>
              <w:jc w:val="center"/>
              <w:rPr>
                <w:sz w:val="14"/>
              </w:rPr>
            </w:pPr>
            <w:r>
              <w:rPr>
                <w:color w:val="231F20"/>
                <w:sz w:val="14"/>
              </w:rPr>
              <w:t>Жабаљ</w:t>
            </w:r>
          </w:p>
        </w:tc>
        <w:tc>
          <w:tcPr>
            <w:tcW w:w="5882" w:type="dxa"/>
          </w:tcPr>
          <w:p w:rsidR="00614B3A" w:rsidRDefault="00525572">
            <w:pPr>
              <w:pStyle w:val="TableParagraph"/>
              <w:spacing w:before="9"/>
              <w:ind w:left="54"/>
              <w:rPr>
                <w:sz w:val="14"/>
              </w:rPr>
            </w:pPr>
            <w:r>
              <w:rPr>
                <w:color w:val="231F20"/>
                <w:sz w:val="14"/>
              </w:rPr>
              <w:t>7560, 7561, 7553, 7552, 10968, 7439, 7440, 7441, 7442, 7443, 7444, 7445, 7446.</w:t>
            </w:r>
          </w:p>
        </w:tc>
      </w:tr>
      <w:tr w:rsidR="00614B3A">
        <w:trPr>
          <w:trHeight w:val="200"/>
        </w:trPr>
        <w:tc>
          <w:tcPr>
            <w:tcW w:w="1449" w:type="dxa"/>
          </w:tcPr>
          <w:p w:rsidR="00614B3A" w:rsidRDefault="00525572">
            <w:pPr>
              <w:pStyle w:val="TableParagraph"/>
              <w:spacing w:before="9"/>
              <w:ind w:left="47" w:right="39"/>
              <w:jc w:val="center"/>
              <w:rPr>
                <w:sz w:val="14"/>
              </w:rPr>
            </w:pPr>
            <w:r>
              <w:rPr>
                <w:color w:val="231F20"/>
                <w:sz w:val="14"/>
              </w:rPr>
              <w:t>БС-16</w:t>
            </w:r>
          </w:p>
        </w:tc>
        <w:tc>
          <w:tcPr>
            <w:tcW w:w="806" w:type="dxa"/>
          </w:tcPr>
          <w:p w:rsidR="00614B3A" w:rsidRDefault="00525572">
            <w:pPr>
              <w:pStyle w:val="TableParagraph"/>
              <w:spacing w:before="9"/>
              <w:ind w:left="278"/>
              <w:rPr>
                <w:sz w:val="14"/>
              </w:rPr>
            </w:pPr>
            <w:r>
              <w:rPr>
                <w:color w:val="231F20"/>
                <w:sz w:val="14"/>
              </w:rPr>
              <w:t>5,03</w:t>
            </w:r>
          </w:p>
        </w:tc>
        <w:tc>
          <w:tcPr>
            <w:tcW w:w="2344" w:type="dxa"/>
          </w:tcPr>
          <w:p w:rsidR="00614B3A" w:rsidRDefault="00525572">
            <w:pPr>
              <w:pStyle w:val="TableParagraph"/>
              <w:spacing w:before="9"/>
              <w:ind w:left="79" w:right="74"/>
              <w:jc w:val="center"/>
              <w:rPr>
                <w:sz w:val="14"/>
              </w:rPr>
            </w:pPr>
            <w:r>
              <w:rPr>
                <w:color w:val="231F20"/>
                <w:sz w:val="14"/>
              </w:rPr>
              <w:t>Турија – Сириг</w:t>
            </w:r>
          </w:p>
        </w:tc>
        <w:tc>
          <w:tcPr>
            <w:tcW w:w="5882" w:type="dxa"/>
          </w:tcPr>
          <w:p w:rsidR="00614B3A" w:rsidRDefault="00525572">
            <w:pPr>
              <w:pStyle w:val="TableParagraph"/>
              <w:spacing w:before="9"/>
              <w:ind w:left="54"/>
              <w:rPr>
                <w:sz w:val="14"/>
              </w:rPr>
            </w:pPr>
            <w:r>
              <w:rPr>
                <w:color w:val="231F20"/>
                <w:sz w:val="14"/>
              </w:rPr>
              <w:t>4131 (КО Турија), 3513 (КО Сириг)</w:t>
            </w:r>
          </w:p>
        </w:tc>
      </w:tr>
      <w:tr w:rsidR="00614B3A">
        <w:trPr>
          <w:trHeight w:val="200"/>
        </w:trPr>
        <w:tc>
          <w:tcPr>
            <w:tcW w:w="1449" w:type="dxa"/>
          </w:tcPr>
          <w:p w:rsidR="00614B3A" w:rsidRDefault="00525572">
            <w:pPr>
              <w:pStyle w:val="TableParagraph"/>
              <w:spacing w:before="9"/>
              <w:ind w:left="47" w:right="39"/>
              <w:jc w:val="center"/>
              <w:rPr>
                <w:sz w:val="14"/>
              </w:rPr>
            </w:pPr>
            <w:r>
              <w:rPr>
                <w:color w:val="231F20"/>
                <w:sz w:val="14"/>
              </w:rPr>
              <w:t>БС-17</w:t>
            </w:r>
          </w:p>
        </w:tc>
        <w:tc>
          <w:tcPr>
            <w:tcW w:w="806" w:type="dxa"/>
          </w:tcPr>
          <w:p w:rsidR="00614B3A" w:rsidRDefault="00525572">
            <w:pPr>
              <w:pStyle w:val="TableParagraph"/>
              <w:spacing w:before="9"/>
              <w:ind w:left="278"/>
              <w:rPr>
                <w:sz w:val="14"/>
              </w:rPr>
            </w:pPr>
            <w:r>
              <w:rPr>
                <w:color w:val="231F20"/>
                <w:sz w:val="14"/>
              </w:rPr>
              <w:t>7,22</w:t>
            </w:r>
          </w:p>
        </w:tc>
        <w:tc>
          <w:tcPr>
            <w:tcW w:w="2344" w:type="dxa"/>
          </w:tcPr>
          <w:p w:rsidR="00614B3A" w:rsidRDefault="00525572">
            <w:pPr>
              <w:pStyle w:val="TableParagraph"/>
              <w:spacing w:before="9"/>
              <w:ind w:left="79" w:right="74"/>
              <w:jc w:val="center"/>
              <w:rPr>
                <w:sz w:val="14"/>
              </w:rPr>
            </w:pPr>
            <w:r>
              <w:rPr>
                <w:color w:val="231F20"/>
                <w:sz w:val="14"/>
              </w:rPr>
              <w:t>Бачко Добро Поље</w:t>
            </w:r>
          </w:p>
        </w:tc>
        <w:tc>
          <w:tcPr>
            <w:tcW w:w="5882" w:type="dxa"/>
          </w:tcPr>
          <w:p w:rsidR="00614B3A" w:rsidRDefault="00525572">
            <w:pPr>
              <w:pStyle w:val="TableParagraph"/>
              <w:spacing w:before="9"/>
              <w:ind w:left="54"/>
              <w:rPr>
                <w:sz w:val="14"/>
              </w:rPr>
            </w:pPr>
            <w:r>
              <w:rPr>
                <w:color w:val="231F20"/>
                <w:sz w:val="14"/>
              </w:rPr>
              <w:t>1311, 2660, 2664.</w:t>
            </w:r>
          </w:p>
        </w:tc>
      </w:tr>
      <w:tr w:rsidR="00614B3A">
        <w:trPr>
          <w:trHeight w:val="200"/>
        </w:trPr>
        <w:tc>
          <w:tcPr>
            <w:tcW w:w="1449" w:type="dxa"/>
          </w:tcPr>
          <w:p w:rsidR="00614B3A" w:rsidRDefault="00525572">
            <w:pPr>
              <w:pStyle w:val="TableParagraph"/>
              <w:spacing w:before="9"/>
              <w:ind w:left="47" w:right="39"/>
              <w:jc w:val="center"/>
              <w:rPr>
                <w:sz w:val="14"/>
              </w:rPr>
            </w:pPr>
            <w:r>
              <w:rPr>
                <w:color w:val="231F20"/>
                <w:sz w:val="14"/>
              </w:rPr>
              <w:t>КС-2</w:t>
            </w:r>
          </w:p>
        </w:tc>
        <w:tc>
          <w:tcPr>
            <w:tcW w:w="806" w:type="dxa"/>
          </w:tcPr>
          <w:p w:rsidR="00614B3A" w:rsidRDefault="00614B3A">
            <w:pPr>
              <w:pStyle w:val="TableParagraph"/>
              <w:rPr>
                <w:sz w:val="12"/>
              </w:rPr>
            </w:pPr>
          </w:p>
        </w:tc>
        <w:tc>
          <w:tcPr>
            <w:tcW w:w="2344" w:type="dxa"/>
          </w:tcPr>
          <w:p w:rsidR="00614B3A" w:rsidRDefault="00525572">
            <w:pPr>
              <w:pStyle w:val="TableParagraph"/>
              <w:spacing w:before="9"/>
              <w:ind w:left="79" w:right="74"/>
              <w:jc w:val="center"/>
              <w:rPr>
                <w:sz w:val="14"/>
              </w:rPr>
            </w:pPr>
            <w:r>
              <w:rPr>
                <w:color w:val="231F20"/>
                <w:sz w:val="14"/>
              </w:rPr>
              <w:t>Бачко Добро Поље</w:t>
            </w:r>
          </w:p>
        </w:tc>
        <w:tc>
          <w:tcPr>
            <w:tcW w:w="5882" w:type="dxa"/>
          </w:tcPr>
          <w:p w:rsidR="00614B3A" w:rsidRDefault="00525572">
            <w:pPr>
              <w:pStyle w:val="TableParagraph"/>
              <w:spacing w:before="9"/>
              <w:ind w:left="54"/>
              <w:rPr>
                <w:sz w:val="14"/>
              </w:rPr>
            </w:pPr>
            <w:r>
              <w:rPr>
                <w:color w:val="231F20"/>
                <w:sz w:val="14"/>
              </w:rPr>
              <w:t>1316.</w:t>
            </w:r>
          </w:p>
        </w:tc>
      </w:tr>
      <w:tr w:rsidR="00614B3A">
        <w:trPr>
          <w:trHeight w:val="360"/>
        </w:trPr>
        <w:tc>
          <w:tcPr>
            <w:tcW w:w="1449" w:type="dxa"/>
          </w:tcPr>
          <w:p w:rsidR="00614B3A" w:rsidRDefault="00525572">
            <w:pPr>
              <w:pStyle w:val="TableParagraph"/>
              <w:spacing w:before="9"/>
              <w:ind w:left="47" w:right="39"/>
              <w:jc w:val="center"/>
              <w:rPr>
                <w:sz w:val="14"/>
              </w:rPr>
            </w:pPr>
            <w:r>
              <w:rPr>
                <w:color w:val="231F20"/>
                <w:sz w:val="14"/>
              </w:rPr>
              <w:t>БС-18</w:t>
            </w:r>
          </w:p>
        </w:tc>
        <w:tc>
          <w:tcPr>
            <w:tcW w:w="806" w:type="dxa"/>
          </w:tcPr>
          <w:p w:rsidR="00614B3A" w:rsidRDefault="00614B3A">
            <w:pPr>
              <w:pStyle w:val="TableParagraph"/>
              <w:rPr>
                <w:sz w:val="14"/>
              </w:rPr>
            </w:pPr>
          </w:p>
        </w:tc>
        <w:tc>
          <w:tcPr>
            <w:tcW w:w="2344" w:type="dxa"/>
          </w:tcPr>
          <w:p w:rsidR="00614B3A" w:rsidRDefault="00525572">
            <w:pPr>
              <w:pStyle w:val="TableParagraph"/>
              <w:spacing w:before="9"/>
              <w:ind w:left="79" w:right="74"/>
              <w:jc w:val="center"/>
              <w:rPr>
                <w:sz w:val="14"/>
              </w:rPr>
            </w:pPr>
            <w:r>
              <w:rPr>
                <w:color w:val="231F20"/>
                <w:sz w:val="14"/>
              </w:rPr>
              <w:t>Бачко Добро Поље</w:t>
            </w:r>
          </w:p>
        </w:tc>
        <w:tc>
          <w:tcPr>
            <w:tcW w:w="5882" w:type="dxa"/>
          </w:tcPr>
          <w:p w:rsidR="00614B3A" w:rsidRDefault="00525572">
            <w:pPr>
              <w:pStyle w:val="TableParagraph"/>
              <w:spacing w:before="9" w:line="161" w:lineRule="exact"/>
              <w:ind w:left="54"/>
              <w:rPr>
                <w:sz w:val="14"/>
              </w:rPr>
            </w:pPr>
            <w:r>
              <w:rPr>
                <w:color w:val="231F20"/>
                <w:sz w:val="14"/>
              </w:rPr>
              <w:t>1326, 2747, 2744, 1323, 2737, 1318/4, 1318/1, 1318/2, 1318/5, 2732, 1316, 1318/3, 2734, 1317, 2733,</w:t>
            </w:r>
          </w:p>
          <w:p w:rsidR="00614B3A" w:rsidRDefault="00525572">
            <w:pPr>
              <w:pStyle w:val="TableParagraph"/>
              <w:spacing w:line="161" w:lineRule="exact"/>
              <w:ind w:left="54"/>
              <w:rPr>
                <w:sz w:val="14"/>
              </w:rPr>
            </w:pPr>
            <w:r>
              <w:rPr>
                <w:color w:val="231F20"/>
                <w:sz w:val="14"/>
              </w:rPr>
              <w:t>1315.</w:t>
            </w:r>
          </w:p>
        </w:tc>
      </w:tr>
      <w:tr w:rsidR="00614B3A">
        <w:trPr>
          <w:trHeight w:val="200"/>
        </w:trPr>
        <w:tc>
          <w:tcPr>
            <w:tcW w:w="1449" w:type="dxa"/>
          </w:tcPr>
          <w:p w:rsidR="00614B3A" w:rsidRDefault="00525572">
            <w:pPr>
              <w:pStyle w:val="TableParagraph"/>
              <w:spacing w:before="9"/>
              <w:ind w:left="47" w:right="39"/>
              <w:jc w:val="center"/>
              <w:rPr>
                <w:sz w:val="14"/>
              </w:rPr>
            </w:pPr>
            <w:r>
              <w:rPr>
                <w:color w:val="231F20"/>
                <w:sz w:val="14"/>
              </w:rPr>
              <w:t>БС-19</w:t>
            </w:r>
          </w:p>
        </w:tc>
        <w:tc>
          <w:tcPr>
            <w:tcW w:w="806" w:type="dxa"/>
          </w:tcPr>
          <w:p w:rsidR="00614B3A" w:rsidRDefault="00525572">
            <w:pPr>
              <w:pStyle w:val="TableParagraph"/>
              <w:spacing w:before="9"/>
              <w:ind w:left="313"/>
              <w:rPr>
                <w:sz w:val="14"/>
              </w:rPr>
            </w:pPr>
            <w:r>
              <w:rPr>
                <w:color w:val="231F20"/>
                <w:sz w:val="14"/>
              </w:rPr>
              <w:t>1,7</w:t>
            </w:r>
          </w:p>
        </w:tc>
        <w:tc>
          <w:tcPr>
            <w:tcW w:w="2344" w:type="dxa"/>
          </w:tcPr>
          <w:p w:rsidR="00614B3A" w:rsidRDefault="00525572">
            <w:pPr>
              <w:pStyle w:val="TableParagraph"/>
              <w:spacing w:before="9"/>
              <w:ind w:left="79" w:right="74"/>
              <w:jc w:val="center"/>
              <w:rPr>
                <w:sz w:val="14"/>
              </w:rPr>
            </w:pPr>
            <w:r>
              <w:rPr>
                <w:color w:val="231F20"/>
                <w:sz w:val="14"/>
              </w:rPr>
              <w:t>Црвенка</w:t>
            </w:r>
          </w:p>
        </w:tc>
        <w:tc>
          <w:tcPr>
            <w:tcW w:w="5882" w:type="dxa"/>
          </w:tcPr>
          <w:p w:rsidR="00614B3A" w:rsidRDefault="00525572">
            <w:pPr>
              <w:pStyle w:val="TableParagraph"/>
              <w:spacing w:before="9"/>
              <w:ind w:left="54"/>
              <w:rPr>
                <w:sz w:val="14"/>
              </w:rPr>
            </w:pPr>
            <w:r>
              <w:rPr>
                <w:color w:val="231F20"/>
                <w:sz w:val="14"/>
              </w:rPr>
              <w:t>9233/4, 9233/3, 9233/1.</w:t>
            </w:r>
          </w:p>
        </w:tc>
      </w:tr>
      <w:tr w:rsidR="00614B3A">
        <w:trPr>
          <w:trHeight w:val="520"/>
        </w:trPr>
        <w:tc>
          <w:tcPr>
            <w:tcW w:w="1449" w:type="dxa"/>
          </w:tcPr>
          <w:p w:rsidR="00614B3A" w:rsidRDefault="00525572">
            <w:pPr>
              <w:pStyle w:val="TableParagraph"/>
              <w:spacing w:before="9"/>
              <w:ind w:left="47" w:right="39"/>
              <w:jc w:val="center"/>
              <w:rPr>
                <w:sz w:val="14"/>
              </w:rPr>
            </w:pPr>
            <w:r>
              <w:rPr>
                <w:color w:val="231F20"/>
                <w:sz w:val="14"/>
              </w:rPr>
              <w:t>БС-20</w:t>
            </w:r>
          </w:p>
        </w:tc>
        <w:tc>
          <w:tcPr>
            <w:tcW w:w="806" w:type="dxa"/>
          </w:tcPr>
          <w:p w:rsidR="00614B3A" w:rsidRDefault="00525572">
            <w:pPr>
              <w:pStyle w:val="TableParagraph"/>
              <w:spacing w:before="9"/>
              <w:ind w:left="278"/>
              <w:rPr>
                <w:sz w:val="14"/>
              </w:rPr>
            </w:pPr>
            <w:r>
              <w:rPr>
                <w:color w:val="231F20"/>
                <w:sz w:val="14"/>
              </w:rPr>
              <w:t>2,99</w:t>
            </w:r>
          </w:p>
        </w:tc>
        <w:tc>
          <w:tcPr>
            <w:tcW w:w="2344" w:type="dxa"/>
          </w:tcPr>
          <w:p w:rsidR="00614B3A" w:rsidRDefault="00525572">
            <w:pPr>
              <w:pStyle w:val="TableParagraph"/>
              <w:spacing w:before="9"/>
              <w:ind w:left="79" w:right="74"/>
              <w:jc w:val="center"/>
              <w:rPr>
                <w:sz w:val="14"/>
              </w:rPr>
            </w:pPr>
            <w:r>
              <w:rPr>
                <w:color w:val="231F20"/>
                <w:sz w:val="14"/>
              </w:rPr>
              <w:t>Сомбор</w:t>
            </w:r>
          </w:p>
        </w:tc>
        <w:tc>
          <w:tcPr>
            <w:tcW w:w="5882" w:type="dxa"/>
          </w:tcPr>
          <w:p w:rsidR="00614B3A" w:rsidRDefault="00525572">
            <w:pPr>
              <w:pStyle w:val="TableParagraph"/>
              <w:spacing w:before="9" w:line="161" w:lineRule="exact"/>
              <w:ind w:left="54"/>
              <w:rPr>
                <w:sz w:val="14"/>
              </w:rPr>
            </w:pPr>
            <w:r>
              <w:rPr>
                <w:color w:val="231F20"/>
                <w:sz w:val="14"/>
              </w:rPr>
              <w:t>18708, 28665, 18706, 18707, 18708, 28662, 28683, 18754, 18689, 28682, 18658/1, 18658/2, 18659,</w:t>
            </w:r>
          </w:p>
          <w:p w:rsidR="00614B3A" w:rsidRDefault="00525572">
            <w:pPr>
              <w:pStyle w:val="TableParagraph"/>
              <w:spacing w:line="160" w:lineRule="exact"/>
              <w:ind w:left="54"/>
              <w:rPr>
                <w:sz w:val="14"/>
              </w:rPr>
            </w:pPr>
            <w:r>
              <w:rPr>
                <w:color w:val="231F20"/>
                <w:sz w:val="14"/>
              </w:rPr>
              <w:t>28681, 18656/2, 18656/1, 18760, 18762, 18761, 28684, 28685, 18763, 18764, 21304, 28689, 21293,</w:t>
            </w:r>
          </w:p>
          <w:p w:rsidR="00614B3A" w:rsidRDefault="00525572">
            <w:pPr>
              <w:pStyle w:val="TableParagraph"/>
              <w:spacing w:line="161" w:lineRule="exact"/>
              <w:ind w:left="54"/>
              <w:rPr>
                <w:sz w:val="14"/>
              </w:rPr>
            </w:pPr>
            <w:r>
              <w:rPr>
                <w:color w:val="231F20"/>
                <w:sz w:val="14"/>
              </w:rPr>
              <w:t>28690, 21303.</w:t>
            </w:r>
          </w:p>
        </w:tc>
      </w:tr>
      <w:tr w:rsidR="00614B3A">
        <w:trPr>
          <w:trHeight w:val="360"/>
        </w:trPr>
        <w:tc>
          <w:tcPr>
            <w:tcW w:w="1449" w:type="dxa"/>
          </w:tcPr>
          <w:p w:rsidR="00614B3A" w:rsidRDefault="00525572">
            <w:pPr>
              <w:pStyle w:val="TableParagraph"/>
              <w:spacing w:before="9"/>
              <w:ind w:left="47" w:right="39"/>
              <w:jc w:val="center"/>
              <w:rPr>
                <w:sz w:val="14"/>
              </w:rPr>
            </w:pPr>
            <w:r>
              <w:rPr>
                <w:color w:val="231F20"/>
                <w:sz w:val="14"/>
              </w:rPr>
              <w:t>ПОЧМ</w:t>
            </w:r>
          </w:p>
        </w:tc>
        <w:tc>
          <w:tcPr>
            <w:tcW w:w="806" w:type="dxa"/>
          </w:tcPr>
          <w:p w:rsidR="00614B3A" w:rsidRDefault="00525572">
            <w:pPr>
              <w:pStyle w:val="TableParagraph"/>
              <w:spacing w:before="9"/>
              <w:ind w:left="279"/>
              <w:rPr>
                <w:sz w:val="14"/>
              </w:rPr>
            </w:pPr>
            <w:r>
              <w:rPr>
                <w:color w:val="231F20"/>
                <w:sz w:val="14"/>
              </w:rPr>
              <w:t>3,45</w:t>
            </w:r>
          </w:p>
        </w:tc>
        <w:tc>
          <w:tcPr>
            <w:tcW w:w="2344" w:type="dxa"/>
          </w:tcPr>
          <w:p w:rsidR="00614B3A" w:rsidRDefault="00525572">
            <w:pPr>
              <w:pStyle w:val="TableParagraph"/>
              <w:spacing w:before="9"/>
              <w:ind w:left="79" w:right="74"/>
              <w:jc w:val="center"/>
              <w:rPr>
                <w:sz w:val="14"/>
              </w:rPr>
            </w:pPr>
            <w:r>
              <w:rPr>
                <w:color w:val="231F20"/>
                <w:sz w:val="14"/>
              </w:rPr>
              <w:t>Бачки Брег</w:t>
            </w:r>
          </w:p>
        </w:tc>
        <w:tc>
          <w:tcPr>
            <w:tcW w:w="5882" w:type="dxa"/>
          </w:tcPr>
          <w:p w:rsidR="00614B3A" w:rsidRDefault="00525572">
            <w:pPr>
              <w:pStyle w:val="TableParagraph"/>
              <w:spacing w:before="9" w:line="161" w:lineRule="exact"/>
              <w:ind w:left="54"/>
              <w:rPr>
                <w:sz w:val="14"/>
              </w:rPr>
            </w:pPr>
            <w:r>
              <w:rPr>
                <w:color w:val="231F20"/>
                <w:sz w:val="14"/>
              </w:rPr>
              <w:t>1671, 1635, 1636, 1637, 1638, 1639, 1640, 1641, 1642, 1643, 1644, 1645, 1646, 1647, 1648, 1649,</w:t>
            </w:r>
          </w:p>
          <w:p w:rsidR="00614B3A" w:rsidRDefault="00525572">
            <w:pPr>
              <w:pStyle w:val="TableParagraph"/>
              <w:spacing w:line="161" w:lineRule="exact"/>
              <w:ind w:left="54"/>
              <w:rPr>
                <w:sz w:val="14"/>
              </w:rPr>
            </w:pPr>
            <w:r>
              <w:rPr>
                <w:color w:val="231F20"/>
                <w:sz w:val="14"/>
              </w:rPr>
              <w:t>1650, 1651, 1652, 1653, 1654, 1655, 3535.</w:t>
            </w:r>
          </w:p>
        </w:tc>
      </w:tr>
    </w:tbl>
    <w:p w:rsidR="00614B3A" w:rsidRDefault="00614B3A">
      <w:pPr>
        <w:pStyle w:val="BodyText"/>
        <w:rPr>
          <w:sz w:val="20"/>
        </w:rPr>
      </w:pPr>
    </w:p>
    <w:p w:rsidR="00614B3A" w:rsidRDefault="00614B3A">
      <w:pPr>
        <w:pStyle w:val="BodyText"/>
        <w:rPr>
          <w:sz w:val="20"/>
        </w:rPr>
      </w:pPr>
    </w:p>
    <w:p w:rsidR="00614B3A" w:rsidRDefault="00614B3A">
      <w:pPr>
        <w:pStyle w:val="BodyText"/>
        <w:spacing w:before="6"/>
        <w:rPr>
          <w:sz w:val="16"/>
        </w:rPr>
      </w:pPr>
    </w:p>
    <w:p w:rsidR="00614B3A" w:rsidRDefault="00525572">
      <w:pPr>
        <w:pStyle w:val="BodyText"/>
        <w:spacing w:before="98" w:line="232" w:lineRule="auto"/>
        <w:ind w:left="150" w:right="451" w:firstLine="396"/>
      </w:pPr>
      <w:r>
        <w:rPr>
          <w:color w:val="231F20"/>
        </w:rPr>
        <w:t>У случају неслагања пописа обухваћених катастарских парцела са стварним стањем на терену, меродавана је ситуација са елемен- тима за геодетско обележавање карактеристичних темена границе обухваћених површина на Рефералној карти 2.</w:t>
      </w:r>
    </w:p>
    <w:p w:rsidR="00614B3A" w:rsidRDefault="00525572">
      <w:pPr>
        <w:pStyle w:val="BodyText"/>
        <w:spacing w:line="232" w:lineRule="auto"/>
        <w:ind w:left="150" w:firstLine="396"/>
      </w:pPr>
      <w:r>
        <w:rPr>
          <w:color w:val="231F20"/>
        </w:rPr>
        <w:t>Установљење права службен</w:t>
      </w:r>
      <w:r>
        <w:rPr>
          <w:color w:val="231F20"/>
        </w:rPr>
        <w:t>ости, без измене постојеће намене и власништва над обухваћеним површинама, може се утврдити за потребе постављање енергетских и телекомуникационих водова, водозахвата и других подземних инсталација у функцији гасовода.</w:t>
      </w:r>
    </w:p>
    <w:p w:rsidR="00614B3A" w:rsidRDefault="00614B3A">
      <w:pPr>
        <w:pStyle w:val="BodyText"/>
        <w:rPr>
          <w:sz w:val="20"/>
        </w:rPr>
      </w:pPr>
    </w:p>
    <w:p w:rsidR="00614B3A" w:rsidRDefault="00614B3A">
      <w:pPr>
        <w:pStyle w:val="BodyText"/>
        <w:spacing w:before="10"/>
        <w:rPr>
          <w:sz w:val="28"/>
        </w:rPr>
      </w:pPr>
    </w:p>
    <w:p w:rsidR="00614B3A" w:rsidRDefault="00525572">
      <w:pPr>
        <w:pStyle w:val="ListParagraph"/>
        <w:numPr>
          <w:ilvl w:val="3"/>
          <w:numId w:val="18"/>
        </w:numPr>
        <w:tabs>
          <w:tab w:val="left" w:pos="3005"/>
        </w:tabs>
        <w:ind w:firstLine="1876"/>
        <w:jc w:val="left"/>
        <w:rPr>
          <w:sz w:val="18"/>
        </w:rPr>
      </w:pPr>
      <w:r>
        <w:rPr>
          <w:color w:val="231F20"/>
          <w:sz w:val="18"/>
        </w:rPr>
        <w:t xml:space="preserve">2 . 3 . </w:t>
      </w:r>
      <w:r>
        <w:rPr>
          <w:color w:val="231F20"/>
          <w:spacing w:val="16"/>
          <w:sz w:val="18"/>
        </w:rPr>
        <w:t xml:space="preserve">Правила </w:t>
      </w:r>
      <w:r>
        <w:rPr>
          <w:color w:val="231F20"/>
          <w:spacing w:val="10"/>
          <w:sz w:val="18"/>
        </w:rPr>
        <w:t xml:space="preserve">за </w:t>
      </w:r>
      <w:r>
        <w:rPr>
          <w:color w:val="231F20"/>
          <w:spacing w:val="16"/>
          <w:sz w:val="18"/>
        </w:rPr>
        <w:t xml:space="preserve">формирање грађевинске парцеле </w:t>
      </w:r>
      <w:r>
        <w:rPr>
          <w:color w:val="231F20"/>
          <w:sz w:val="18"/>
        </w:rPr>
        <w:t xml:space="preserve">ј </w:t>
      </w:r>
      <w:r>
        <w:rPr>
          <w:color w:val="231F20"/>
          <w:spacing w:val="15"/>
          <w:sz w:val="18"/>
        </w:rPr>
        <w:t>авне</w:t>
      </w:r>
      <w:r>
        <w:rPr>
          <w:color w:val="231F20"/>
          <w:spacing w:val="40"/>
          <w:sz w:val="18"/>
        </w:rPr>
        <w:t xml:space="preserve"> </w:t>
      </w:r>
      <w:r>
        <w:rPr>
          <w:color w:val="231F20"/>
          <w:spacing w:val="15"/>
          <w:sz w:val="18"/>
        </w:rPr>
        <w:t>намене</w:t>
      </w:r>
    </w:p>
    <w:p w:rsidR="00614B3A" w:rsidRDefault="00614B3A">
      <w:pPr>
        <w:pStyle w:val="BodyText"/>
        <w:rPr>
          <w:sz w:val="20"/>
        </w:rPr>
      </w:pPr>
    </w:p>
    <w:p w:rsidR="00614B3A" w:rsidRDefault="00525572">
      <w:pPr>
        <w:pStyle w:val="BodyText"/>
        <w:spacing w:before="168" w:line="232" w:lineRule="auto"/>
        <w:ind w:left="150" w:firstLine="396"/>
      </w:pPr>
      <w:r>
        <w:rPr>
          <w:color w:val="231F20"/>
        </w:rPr>
        <w:t>Граница регулације приступних путева и границе површина грађевинских парцела објеката гасовода одређени су према техничко- технолошким захтевима карактеристичних објеката гасовода, уз минимално ремећење постојећ</w:t>
      </w:r>
      <w:r>
        <w:rPr>
          <w:color w:val="231F20"/>
        </w:rPr>
        <w:t>е парцелације.</w:t>
      </w:r>
    </w:p>
    <w:p w:rsidR="00614B3A" w:rsidRDefault="00525572">
      <w:pPr>
        <w:pStyle w:val="BodyText"/>
        <w:spacing w:line="200" w:lineRule="exact"/>
        <w:ind w:left="547"/>
      </w:pPr>
      <w:r>
        <w:rPr>
          <w:color w:val="231F20"/>
        </w:rPr>
        <w:t>Грађевинске парцеле се формирају препарцелацијом обухваћених катастарских парцела, које су наведене у Табели 5.2а и Табели</w:t>
      </w:r>
    </w:p>
    <w:p w:rsidR="00614B3A" w:rsidRDefault="00525572">
      <w:pPr>
        <w:pStyle w:val="BodyText"/>
        <w:spacing w:line="197" w:lineRule="exact"/>
        <w:ind w:left="150"/>
      </w:pPr>
      <w:r>
        <w:rPr>
          <w:color w:val="231F20"/>
        </w:rPr>
        <w:t>5.2б.</w:t>
      </w:r>
    </w:p>
    <w:p w:rsidR="00614B3A" w:rsidRDefault="00525572">
      <w:pPr>
        <w:pStyle w:val="BodyText"/>
        <w:spacing w:line="203" w:lineRule="exact"/>
        <w:ind w:left="547"/>
      </w:pPr>
      <w:r>
        <w:rPr>
          <w:color w:val="231F20"/>
        </w:rPr>
        <w:t>Регулационе линије планираних грађевинских парцела, односно површина јавне намене, су дефинисане аналитичким елементима,</w:t>
      </w:r>
    </w:p>
    <w:p w:rsidR="00614B3A" w:rsidRDefault="00525572">
      <w:pPr>
        <w:pStyle w:val="BodyText"/>
        <w:spacing w:line="196" w:lineRule="exact"/>
        <w:ind w:left="150"/>
      </w:pPr>
      <w:r>
        <w:rPr>
          <w:color w:val="231F20"/>
        </w:rPr>
        <w:t>као и координатама карактеристичних темених тачака обухваћених површина.</w:t>
      </w:r>
    </w:p>
    <w:p w:rsidR="00614B3A" w:rsidRDefault="00525572">
      <w:pPr>
        <w:pStyle w:val="BodyText"/>
        <w:spacing w:line="203" w:lineRule="exact"/>
        <w:ind w:left="547"/>
      </w:pPr>
      <w:r>
        <w:rPr>
          <w:color w:val="231F20"/>
        </w:rPr>
        <w:t>Списак координата темених тачака са аналитичким елементи за њи</w:t>
      </w:r>
      <w:r>
        <w:rPr>
          <w:color w:val="231F20"/>
        </w:rPr>
        <w:t>хово обележавање су приказане и на Рефералној карти 2.</w:t>
      </w:r>
    </w:p>
    <w:p w:rsidR="00614B3A" w:rsidRDefault="00614B3A">
      <w:pPr>
        <w:spacing w:line="203" w:lineRule="exact"/>
        <w:sectPr w:rsidR="00614B3A">
          <w:pgSz w:w="12480" w:h="15650"/>
          <w:pgMar w:top="200" w:right="680" w:bottom="280" w:left="700" w:header="720" w:footer="720" w:gutter="0"/>
          <w:cols w:space="720"/>
        </w:sectPr>
      </w:pPr>
    </w:p>
    <w:p w:rsidR="00614B3A" w:rsidRDefault="00525572">
      <w:pPr>
        <w:pStyle w:val="BodyText"/>
        <w:spacing w:before="68"/>
        <w:ind w:left="830"/>
      </w:pPr>
      <w:r>
        <w:rPr>
          <w:color w:val="231F20"/>
        </w:rPr>
        <w:lastRenderedPageBreak/>
        <w:t>Локација МС 1/БС 1/ОЧМ 1</w:t>
      </w:r>
    </w:p>
    <w:p w:rsidR="00614B3A" w:rsidRDefault="00614B3A">
      <w:pPr>
        <w:pStyle w:val="BodyText"/>
        <w:spacing w:before="6"/>
        <w:rPr>
          <w:sz w:val="3"/>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8"/>
        <w:gridCol w:w="1032"/>
        <w:gridCol w:w="992"/>
        <w:gridCol w:w="654"/>
        <w:gridCol w:w="951"/>
        <w:gridCol w:w="927"/>
      </w:tblGrid>
      <w:tr w:rsidR="00614B3A">
        <w:trPr>
          <w:trHeight w:val="360"/>
        </w:trPr>
        <w:tc>
          <w:tcPr>
            <w:tcW w:w="538" w:type="dxa"/>
          </w:tcPr>
          <w:p w:rsidR="00614B3A" w:rsidRDefault="00525572">
            <w:pPr>
              <w:pStyle w:val="TableParagraph"/>
              <w:spacing w:before="18"/>
              <w:ind w:left="110" w:firstLine="28"/>
              <w:rPr>
                <w:sz w:val="14"/>
              </w:rPr>
            </w:pPr>
            <w:r>
              <w:rPr>
                <w:color w:val="231F20"/>
                <w:sz w:val="14"/>
              </w:rPr>
              <w:t>Број тачке</w:t>
            </w:r>
          </w:p>
        </w:tc>
        <w:tc>
          <w:tcPr>
            <w:tcW w:w="1032" w:type="dxa"/>
          </w:tcPr>
          <w:p w:rsidR="00614B3A" w:rsidRDefault="00525572">
            <w:pPr>
              <w:pStyle w:val="TableParagraph"/>
              <w:spacing w:before="18"/>
              <w:ind w:left="14"/>
              <w:jc w:val="center"/>
              <w:rPr>
                <w:sz w:val="14"/>
              </w:rPr>
            </w:pPr>
            <w:r>
              <w:rPr>
                <w:color w:val="231F20"/>
                <w:sz w:val="14"/>
              </w:rPr>
              <w:t>Y</w:t>
            </w:r>
          </w:p>
        </w:tc>
        <w:tc>
          <w:tcPr>
            <w:tcW w:w="992" w:type="dxa"/>
          </w:tcPr>
          <w:p w:rsidR="00614B3A" w:rsidRDefault="00525572">
            <w:pPr>
              <w:pStyle w:val="TableParagraph"/>
              <w:spacing w:before="18"/>
              <w:ind w:left="9"/>
              <w:jc w:val="center"/>
              <w:rPr>
                <w:sz w:val="14"/>
              </w:rPr>
            </w:pPr>
            <w:r>
              <w:rPr>
                <w:color w:val="231F20"/>
                <w:sz w:val="14"/>
              </w:rPr>
              <w:t>X</w:t>
            </w:r>
          </w:p>
        </w:tc>
        <w:tc>
          <w:tcPr>
            <w:tcW w:w="654" w:type="dxa"/>
          </w:tcPr>
          <w:p w:rsidR="00614B3A" w:rsidRDefault="00525572">
            <w:pPr>
              <w:pStyle w:val="TableParagraph"/>
              <w:spacing w:before="18"/>
              <w:ind w:left="168" w:firstLine="28"/>
              <w:rPr>
                <w:sz w:val="14"/>
              </w:rPr>
            </w:pPr>
            <w:r>
              <w:rPr>
                <w:color w:val="231F20"/>
                <w:sz w:val="14"/>
              </w:rPr>
              <w:t>Број тачке</w:t>
            </w:r>
          </w:p>
        </w:tc>
        <w:tc>
          <w:tcPr>
            <w:tcW w:w="951" w:type="dxa"/>
          </w:tcPr>
          <w:p w:rsidR="00614B3A" w:rsidRDefault="00525572">
            <w:pPr>
              <w:pStyle w:val="TableParagraph"/>
              <w:spacing w:before="18"/>
              <w:ind w:left="14"/>
              <w:jc w:val="center"/>
              <w:rPr>
                <w:sz w:val="14"/>
              </w:rPr>
            </w:pPr>
            <w:r>
              <w:rPr>
                <w:color w:val="231F20"/>
                <w:sz w:val="14"/>
              </w:rPr>
              <w:t>Y</w:t>
            </w:r>
          </w:p>
        </w:tc>
        <w:tc>
          <w:tcPr>
            <w:tcW w:w="927" w:type="dxa"/>
          </w:tcPr>
          <w:p w:rsidR="00614B3A" w:rsidRDefault="00525572">
            <w:pPr>
              <w:pStyle w:val="TableParagraph"/>
              <w:spacing w:before="18"/>
              <w:ind w:left="7"/>
              <w:jc w:val="center"/>
              <w:rPr>
                <w:sz w:val="14"/>
              </w:rPr>
            </w:pPr>
            <w:r>
              <w:rPr>
                <w:color w:val="231F20"/>
                <w:sz w:val="14"/>
              </w:rPr>
              <w:t>X</w:t>
            </w:r>
          </w:p>
        </w:tc>
      </w:tr>
      <w:tr w:rsidR="00614B3A">
        <w:trPr>
          <w:trHeight w:val="200"/>
        </w:trPr>
        <w:tc>
          <w:tcPr>
            <w:tcW w:w="538" w:type="dxa"/>
          </w:tcPr>
          <w:p w:rsidR="00614B3A" w:rsidRDefault="00525572">
            <w:pPr>
              <w:pStyle w:val="TableParagraph"/>
              <w:spacing w:before="18"/>
              <w:ind w:left="10"/>
              <w:jc w:val="center"/>
              <w:rPr>
                <w:sz w:val="14"/>
              </w:rPr>
            </w:pPr>
            <w:r>
              <w:rPr>
                <w:color w:val="231F20"/>
                <w:sz w:val="14"/>
              </w:rPr>
              <w:t>1</w:t>
            </w:r>
          </w:p>
        </w:tc>
        <w:tc>
          <w:tcPr>
            <w:tcW w:w="1032" w:type="dxa"/>
          </w:tcPr>
          <w:p w:rsidR="00614B3A" w:rsidRDefault="00525572">
            <w:pPr>
              <w:pStyle w:val="TableParagraph"/>
              <w:spacing w:before="18"/>
              <w:ind w:left="162" w:right="152"/>
              <w:jc w:val="center"/>
              <w:rPr>
                <w:sz w:val="14"/>
              </w:rPr>
            </w:pPr>
            <w:r>
              <w:rPr>
                <w:color w:val="231F20"/>
                <w:sz w:val="14"/>
              </w:rPr>
              <w:t>7610539,10</w:t>
            </w:r>
          </w:p>
        </w:tc>
        <w:tc>
          <w:tcPr>
            <w:tcW w:w="992" w:type="dxa"/>
          </w:tcPr>
          <w:p w:rsidR="00614B3A" w:rsidRDefault="00525572">
            <w:pPr>
              <w:pStyle w:val="TableParagraph"/>
              <w:spacing w:before="18"/>
              <w:ind w:left="142" w:right="133"/>
              <w:jc w:val="center"/>
              <w:rPr>
                <w:sz w:val="14"/>
              </w:rPr>
            </w:pPr>
            <w:r>
              <w:rPr>
                <w:color w:val="231F20"/>
                <w:sz w:val="14"/>
              </w:rPr>
              <w:t>4856271,71</w:t>
            </w:r>
          </w:p>
        </w:tc>
        <w:tc>
          <w:tcPr>
            <w:tcW w:w="654" w:type="dxa"/>
          </w:tcPr>
          <w:p w:rsidR="00614B3A" w:rsidRDefault="00525572">
            <w:pPr>
              <w:pStyle w:val="TableParagraph"/>
              <w:spacing w:before="18"/>
              <w:ind w:left="235" w:right="226"/>
              <w:jc w:val="center"/>
              <w:rPr>
                <w:sz w:val="14"/>
              </w:rPr>
            </w:pPr>
            <w:r>
              <w:rPr>
                <w:color w:val="231F20"/>
                <w:sz w:val="14"/>
              </w:rPr>
              <w:t>11</w:t>
            </w:r>
          </w:p>
        </w:tc>
        <w:tc>
          <w:tcPr>
            <w:tcW w:w="951" w:type="dxa"/>
          </w:tcPr>
          <w:p w:rsidR="00614B3A" w:rsidRDefault="00525572">
            <w:pPr>
              <w:pStyle w:val="TableParagraph"/>
              <w:spacing w:before="18"/>
              <w:ind w:left="121" w:right="112"/>
              <w:jc w:val="center"/>
              <w:rPr>
                <w:sz w:val="14"/>
              </w:rPr>
            </w:pPr>
            <w:r>
              <w:rPr>
                <w:color w:val="231F20"/>
                <w:sz w:val="14"/>
              </w:rPr>
              <w:t>7610902,14</w:t>
            </w:r>
          </w:p>
        </w:tc>
        <w:tc>
          <w:tcPr>
            <w:tcW w:w="927" w:type="dxa"/>
          </w:tcPr>
          <w:p w:rsidR="00614B3A" w:rsidRDefault="00525572">
            <w:pPr>
              <w:pStyle w:val="TableParagraph"/>
              <w:spacing w:before="18"/>
              <w:ind w:left="106" w:right="99"/>
              <w:jc w:val="center"/>
              <w:rPr>
                <w:sz w:val="14"/>
              </w:rPr>
            </w:pPr>
            <w:r>
              <w:rPr>
                <w:color w:val="231F20"/>
                <w:sz w:val="14"/>
              </w:rPr>
              <w:t>4856105,55</w:t>
            </w:r>
          </w:p>
        </w:tc>
      </w:tr>
      <w:tr w:rsidR="00614B3A">
        <w:trPr>
          <w:trHeight w:val="200"/>
        </w:trPr>
        <w:tc>
          <w:tcPr>
            <w:tcW w:w="538" w:type="dxa"/>
          </w:tcPr>
          <w:p w:rsidR="00614B3A" w:rsidRDefault="00525572">
            <w:pPr>
              <w:pStyle w:val="TableParagraph"/>
              <w:spacing w:before="18"/>
              <w:ind w:left="10"/>
              <w:jc w:val="center"/>
              <w:rPr>
                <w:sz w:val="14"/>
              </w:rPr>
            </w:pPr>
            <w:r>
              <w:rPr>
                <w:color w:val="231F20"/>
                <w:sz w:val="14"/>
              </w:rPr>
              <w:t>2</w:t>
            </w:r>
          </w:p>
        </w:tc>
        <w:tc>
          <w:tcPr>
            <w:tcW w:w="1032" w:type="dxa"/>
          </w:tcPr>
          <w:p w:rsidR="00614B3A" w:rsidRDefault="00525572">
            <w:pPr>
              <w:pStyle w:val="TableParagraph"/>
              <w:spacing w:before="18"/>
              <w:ind w:left="162" w:right="152"/>
              <w:jc w:val="center"/>
              <w:rPr>
                <w:sz w:val="14"/>
              </w:rPr>
            </w:pPr>
            <w:r>
              <w:rPr>
                <w:color w:val="231F20"/>
                <w:sz w:val="14"/>
              </w:rPr>
              <w:t>7610490,04</w:t>
            </w:r>
          </w:p>
        </w:tc>
        <w:tc>
          <w:tcPr>
            <w:tcW w:w="992" w:type="dxa"/>
          </w:tcPr>
          <w:p w:rsidR="00614B3A" w:rsidRDefault="00525572">
            <w:pPr>
              <w:pStyle w:val="TableParagraph"/>
              <w:spacing w:before="18"/>
              <w:ind w:left="142" w:right="133"/>
              <w:jc w:val="center"/>
              <w:rPr>
                <w:sz w:val="14"/>
              </w:rPr>
            </w:pPr>
            <w:r>
              <w:rPr>
                <w:color w:val="231F20"/>
                <w:sz w:val="14"/>
              </w:rPr>
              <w:t>4856176,94</w:t>
            </w:r>
          </w:p>
        </w:tc>
        <w:tc>
          <w:tcPr>
            <w:tcW w:w="654" w:type="dxa"/>
          </w:tcPr>
          <w:p w:rsidR="00614B3A" w:rsidRDefault="00525572">
            <w:pPr>
              <w:pStyle w:val="TableParagraph"/>
              <w:spacing w:before="18"/>
              <w:ind w:left="235" w:right="226"/>
              <w:jc w:val="center"/>
              <w:rPr>
                <w:sz w:val="14"/>
              </w:rPr>
            </w:pPr>
            <w:r>
              <w:rPr>
                <w:color w:val="231F20"/>
                <w:sz w:val="14"/>
              </w:rPr>
              <w:t>12</w:t>
            </w:r>
          </w:p>
        </w:tc>
        <w:tc>
          <w:tcPr>
            <w:tcW w:w="951" w:type="dxa"/>
          </w:tcPr>
          <w:p w:rsidR="00614B3A" w:rsidRDefault="00525572">
            <w:pPr>
              <w:pStyle w:val="TableParagraph"/>
              <w:spacing w:before="18"/>
              <w:ind w:left="121" w:right="112"/>
              <w:jc w:val="center"/>
              <w:rPr>
                <w:sz w:val="14"/>
              </w:rPr>
            </w:pPr>
            <w:r>
              <w:rPr>
                <w:color w:val="231F20"/>
                <w:sz w:val="14"/>
              </w:rPr>
              <w:t>7610915,08</w:t>
            </w:r>
          </w:p>
        </w:tc>
        <w:tc>
          <w:tcPr>
            <w:tcW w:w="927" w:type="dxa"/>
          </w:tcPr>
          <w:p w:rsidR="00614B3A" w:rsidRDefault="00525572">
            <w:pPr>
              <w:pStyle w:val="TableParagraph"/>
              <w:spacing w:before="18"/>
              <w:ind w:left="107" w:right="99"/>
              <w:jc w:val="center"/>
              <w:rPr>
                <w:sz w:val="14"/>
              </w:rPr>
            </w:pPr>
            <w:r>
              <w:rPr>
                <w:color w:val="231F20"/>
                <w:sz w:val="14"/>
              </w:rPr>
              <w:t>4856130,64</w:t>
            </w:r>
          </w:p>
        </w:tc>
      </w:tr>
      <w:tr w:rsidR="00614B3A">
        <w:trPr>
          <w:trHeight w:val="200"/>
        </w:trPr>
        <w:tc>
          <w:tcPr>
            <w:tcW w:w="538" w:type="dxa"/>
          </w:tcPr>
          <w:p w:rsidR="00614B3A" w:rsidRDefault="00525572">
            <w:pPr>
              <w:pStyle w:val="TableParagraph"/>
              <w:spacing w:before="18"/>
              <w:ind w:left="10"/>
              <w:jc w:val="center"/>
              <w:rPr>
                <w:sz w:val="14"/>
              </w:rPr>
            </w:pPr>
            <w:r>
              <w:rPr>
                <w:color w:val="231F20"/>
                <w:sz w:val="14"/>
              </w:rPr>
              <w:t>3</w:t>
            </w:r>
          </w:p>
        </w:tc>
        <w:tc>
          <w:tcPr>
            <w:tcW w:w="1032" w:type="dxa"/>
          </w:tcPr>
          <w:p w:rsidR="00614B3A" w:rsidRDefault="00525572">
            <w:pPr>
              <w:pStyle w:val="TableParagraph"/>
              <w:spacing w:before="18"/>
              <w:ind w:left="162" w:right="152"/>
              <w:jc w:val="center"/>
              <w:rPr>
                <w:sz w:val="14"/>
              </w:rPr>
            </w:pPr>
            <w:r>
              <w:rPr>
                <w:color w:val="231F20"/>
                <w:sz w:val="14"/>
              </w:rPr>
              <w:t>7610509,62</w:t>
            </w:r>
          </w:p>
        </w:tc>
        <w:tc>
          <w:tcPr>
            <w:tcW w:w="992" w:type="dxa"/>
          </w:tcPr>
          <w:p w:rsidR="00614B3A" w:rsidRDefault="00525572">
            <w:pPr>
              <w:pStyle w:val="TableParagraph"/>
              <w:spacing w:before="18"/>
              <w:ind w:left="143" w:right="133"/>
              <w:jc w:val="center"/>
              <w:rPr>
                <w:sz w:val="14"/>
              </w:rPr>
            </w:pPr>
            <w:r>
              <w:rPr>
                <w:color w:val="231F20"/>
                <w:sz w:val="14"/>
              </w:rPr>
              <w:t>4856171,11</w:t>
            </w:r>
          </w:p>
        </w:tc>
        <w:tc>
          <w:tcPr>
            <w:tcW w:w="654" w:type="dxa"/>
          </w:tcPr>
          <w:p w:rsidR="00614B3A" w:rsidRDefault="00525572">
            <w:pPr>
              <w:pStyle w:val="TableParagraph"/>
              <w:spacing w:before="18"/>
              <w:ind w:left="236" w:right="226"/>
              <w:jc w:val="center"/>
              <w:rPr>
                <w:sz w:val="14"/>
              </w:rPr>
            </w:pPr>
            <w:r>
              <w:rPr>
                <w:color w:val="231F20"/>
                <w:sz w:val="14"/>
              </w:rPr>
              <w:t>13</w:t>
            </w:r>
          </w:p>
        </w:tc>
        <w:tc>
          <w:tcPr>
            <w:tcW w:w="951" w:type="dxa"/>
          </w:tcPr>
          <w:p w:rsidR="00614B3A" w:rsidRDefault="00525572">
            <w:pPr>
              <w:pStyle w:val="TableParagraph"/>
              <w:spacing w:before="18"/>
              <w:ind w:left="121" w:right="112"/>
              <w:jc w:val="center"/>
              <w:rPr>
                <w:sz w:val="14"/>
              </w:rPr>
            </w:pPr>
            <w:r>
              <w:rPr>
                <w:color w:val="231F20"/>
                <w:sz w:val="14"/>
              </w:rPr>
              <w:t>7610945,37</w:t>
            </w:r>
          </w:p>
        </w:tc>
        <w:tc>
          <w:tcPr>
            <w:tcW w:w="927" w:type="dxa"/>
          </w:tcPr>
          <w:p w:rsidR="00614B3A" w:rsidRDefault="00525572">
            <w:pPr>
              <w:pStyle w:val="TableParagraph"/>
              <w:spacing w:before="18"/>
              <w:ind w:left="107" w:right="99"/>
              <w:jc w:val="center"/>
              <w:rPr>
                <w:sz w:val="14"/>
              </w:rPr>
            </w:pPr>
            <w:r>
              <w:rPr>
                <w:color w:val="231F20"/>
                <w:sz w:val="14"/>
              </w:rPr>
              <w:t>4856189,38</w:t>
            </w:r>
          </w:p>
        </w:tc>
      </w:tr>
      <w:tr w:rsidR="00614B3A">
        <w:trPr>
          <w:trHeight w:val="200"/>
        </w:trPr>
        <w:tc>
          <w:tcPr>
            <w:tcW w:w="538" w:type="dxa"/>
          </w:tcPr>
          <w:p w:rsidR="00614B3A" w:rsidRDefault="00525572">
            <w:pPr>
              <w:pStyle w:val="TableParagraph"/>
              <w:spacing w:before="18"/>
              <w:ind w:left="10"/>
              <w:jc w:val="center"/>
              <w:rPr>
                <w:sz w:val="14"/>
              </w:rPr>
            </w:pPr>
            <w:r>
              <w:rPr>
                <w:color w:val="231F20"/>
                <w:sz w:val="14"/>
              </w:rPr>
              <w:t>4</w:t>
            </w:r>
          </w:p>
        </w:tc>
        <w:tc>
          <w:tcPr>
            <w:tcW w:w="1032" w:type="dxa"/>
          </w:tcPr>
          <w:p w:rsidR="00614B3A" w:rsidRDefault="00525572">
            <w:pPr>
              <w:pStyle w:val="TableParagraph"/>
              <w:spacing w:before="18"/>
              <w:ind w:left="162" w:right="152"/>
              <w:jc w:val="center"/>
              <w:rPr>
                <w:sz w:val="14"/>
              </w:rPr>
            </w:pPr>
            <w:r>
              <w:rPr>
                <w:color w:val="231F20"/>
                <w:sz w:val="14"/>
              </w:rPr>
              <w:t>7610543,79</w:t>
            </w:r>
          </w:p>
        </w:tc>
        <w:tc>
          <w:tcPr>
            <w:tcW w:w="992" w:type="dxa"/>
          </w:tcPr>
          <w:p w:rsidR="00614B3A" w:rsidRDefault="00525572">
            <w:pPr>
              <w:pStyle w:val="TableParagraph"/>
              <w:spacing w:before="18"/>
              <w:ind w:left="143" w:right="133"/>
              <w:jc w:val="center"/>
              <w:rPr>
                <w:sz w:val="14"/>
              </w:rPr>
            </w:pPr>
            <w:r>
              <w:rPr>
                <w:color w:val="231F20"/>
                <w:sz w:val="14"/>
              </w:rPr>
              <w:t>4856159,11</w:t>
            </w:r>
          </w:p>
        </w:tc>
        <w:tc>
          <w:tcPr>
            <w:tcW w:w="654" w:type="dxa"/>
          </w:tcPr>
          <w:p w:rsidR="00614B3A" w:rsidRDefault="00525572">
            <w:pPr>
              <w:pStyle w:val="TableParagraph"/>
              <w:spacing w:before="18"/>
              <w:ind w:left="236" w:right="226"/>
              <w:jc w:val="center"/>
              <w:rPr>
                <w:sz w:val="14"/>
              </w:rPr>
            </w:pPr>
            <w:r>
              <w:rPr>
                <w:color w:val="231F20"/>
                <w:sz w:val="14"/>
              </w:rPr>
              <w:t>14</w:t>
            </w:r>
          </w:p>
        </w:tc>
        <w:tc>
          <w:tcPr>
            <w:tcW w:w="951" w:type="dxa"/>
          </w:tcPr>
          <w:p w:rsidR="00614B3A" w:rsidRDefault="00525572">
            <w:pPr>
              <w:pStyle w:val="TableParagraph"/>
              <w:spacing w:before="18"/>
              <w:ind w:left="121" w:right="112"/>
              <w:jc w:val="center"/>
              <w:rPr>
                <w:sz w:val="14"/>
              </w:rPr>
            </w:pPr>
            <w:r>
              <w:rPr>
                <w:color w:val="231F20"/>
                <w:sz w:val="14"/>
              </w:rPr>
              <w:t>7610753,99</w:t>
            </w:r>
          </w:p>
        </w:tc>
        <w:tc>
          <w:tcPr>
            <w:tcW w:w="927" w:type="dxa"/>
          </w:tcPr>
          <w:p w:rsidR="00614B3A" w:rsidRDefault="00525572">
            <w:pPr>
              <w:pStyle w:val="TableParagraph"/>
              <w:spacing w:before="18"/>
              <w:ind w:left="107" w:right="99"/>
              <w:jc w:val="center"/>
              <w:rPr>
                <w:sz w:val="14"/>
              </w:rPr>
            </w:pPr>
            <w:r>
              <w:rPr>
                <w:color w:val="231F20"/>
                <w:sz w:val="14"/>
              </w:rPr>
              <w:t>4856324,29</w:t>
            </w:r>
          </w:p>
        </w:tc>
      </w:tr>
      <w:tr w:rsidR="00614B3A">
        <w:trPr>
          <w:trHeight w:val="200"/>
        </w:trPr>
        <w:tc>
          <w:tcPr>
            <w:tcW w:w="538" w:type="dxa"/>
          </w:tcPr>
          <w:p w:rsidR="00614B3A" w:rsidRDefault="00525572">
            <w:pPr>
              <w:pStyle w:val="TableParagraph"/>
              <w:spacing w:before="18"/>
              <w:ind w:left="11"/>
              <w:jc w:val="center"/>
              <w:rPr>
                <w:sz w:val="14"/>
              </w:rPr>
            </w:pPr>
            <w:r>
              <w:rPr>
                <w:color w:val="231F20"/>
                <w:sz w:val="14"/>
              </w:rPr>
              <w:t>5</w:t>
            </w:r>
          </w:p>
        </w:tc>
        <w:tc>
          <w:tcPr>
            <w:tcW w:w="1032" w:type="dxa"/>
          </w:tcPr>
          <w:p w:rsidR="00614B3A" w:rsidRDefault="00525572">
            <w:pPr>
              <w:pStyle w:val="TableParagraph"/>
              <w:spacing w:before="18"/>
              <w:ind w:left="162" w:right="152"/>
              <w:jc w:val="center"/>
              <w:rPr>
                <w:sz w:val="14"/>
              </w:rPr>
            </w:pPr>
            <w:r>
              <w:rPr>
                <w:color w:val="231F20"/>
                <w:sz w:val="14"/>
              </w:rPr>
              <w:t>7610609,55</w:t>
            </w:r>
          </w:p>
        </w:tc>
        <w:tc>
          <w:tcPr>
            <w:tcW w:w="992" w:type="dxa"/>
          </w:tcPr>
          <w:p w:rsidR="00614B3A" w:rsidRDefault="00525572">
            <w:pPr>
              <w:pStyle w:val="TableParagraph"/>
              <w:spacing w:before="18"/>
              <w:ind w:left="143" w:right="133"/>
              <w:jc w:val="center"/>
              <w:rPr>
                <w:sz w:val="14"/>
              </w:rPr>
            </w:pPr>
            <w:r>
              <w:rPr>
                <w:color w:val="231F20"/>
                <w:sz w:val="14"/>
              </w:rPr>
              <w:t>4856111,41</w:t>
            </w:r>
          </w:p>
        </w:tc>
        <w:tc>
          <w:tcPr>
            <w:tcW w:w="654" w:type="dxa"/>
          </w:tcPr>
          <w:p w:rsidR="00614B3A" w:rsidRDefault="00525572">
            <w:pPr>
              <w:pStyle w:val="TableParagraph"/>
              <w:spacing w:before="18"/>
              <w:ind w:left="236" w:right="226"/>
              <w:jc w:val="center"/>
              <w:rPr>
                <w:sz w:val="14"/>
              </w:rPr>
            </w:pPr>
            <w:r>
              <w:rPr>
                <w:color w:val="231F20"/>
                <w:sz w:val="14"/>
              </w:rPr>
              <w:t>15</w:t>
            </w:r>
          </w:p>
        </w:tc>
        <w:tc>
          <w:tcPr>
            <w:tcW w:w="951" w:type="dxa"/>
          </w:tcPr>
          <w:p w:rsidR="00614B3A" w:rsidRDefault="00525572">
            <w:pPr>
              <w:pStyle w:val="TableParagraph"/>
              <w:spacing w:before="18"/>
              <w:ind w:left="121" w:right="112"/>
              <w:jc w:val="center"/>
              <w:rPr>
                <w:sz w:val="14"/>
              </w:rPr>
            </w:pPr>
            <w:r>
              <w:rPr>
                <w:color w:val="231F20"/>
                <w:sz w:val="14"/>
              </w:rPr>
              <w:t>7610723,85</w:t>
            </w:r>
          </w:p>
        </w:tc>
        <w:tc>
          <w:tcPr>
            <w:tcW w:w="927" w:type="dxa"/>
          </w:tcPr>
          <w:p w:rsidR="00614B3A" w:rsidRDefault="00525572">
            <w:pPr>
              <w:pStyle w:val="TableParagraph"/>
              <w:spacing w:before="18"/>
              <w:ind w:left="107" w:right="99"/>
              <w:jc w:val="center"/>
              <w:rPr>
                <w:sz w:val="14"/>
              </w:rPr>
            </w:pPr>
            <w:r>
              <w:rPr>
                <w:color w:val="231F20"/>
                <w:sz w:val="14"/>
              </w:rPr>
              <w:t>4856265,41</w:t>
            </w:r>
          </w:p>
        </w:tc>
      </w:tr>
      <w:tr w:rsidR="00614B3A">
        <w:trPr>
          <w:trHeight w:val="200"/>
        </w:trPr>
        <w:tc>
          <w:tcPr>
            <w:tcW w:w="538" w:type="dxa"/>
          </w:tcPr>
          <w:p w:rsidR="00614B3A" w:rsidRDefault="00525572">
            <w:pPr>
              <w:pStyle w:val="TableParagraph"/>
              <w:spacing w:before="18"/>
              <w:ind w:left="11"/>
              <w:jc w:val="center"/>
              <w:rPr>
                <w:sz w:val="14"/>
              </w:rPr>
            </w:pPr>
            <w:r>
              <w:rPr>
                <w:color w:val="231F20"/>
                <w:sz w:val="14"/>
              </w:rPr>
              <w:t>6</w:t>
            </w:r>
          </w:p>
        </w:tc>
        <w:tc>
          <w:tcPr>
            <w:tcW w:w="1032" w:type="dxa"/>
          </w:tcPr>
          <w:p w:rsidR="00614B3A" w:rsidRDefault="00525572">
            <w:pPr>
              <w:pStyle w:val="TableParagraph"/>
              <w:spacing w:before="18"/>
              <w:ind w:left="162" w:right="152"/>
              <w:jc w:val="center"/>
              <w:rPr>
                <w:sz w:val="14"/>
              </w:rPr>
            </w:pPr>
            <w:r>
              <w:rPr>
                <w:color w:val="231F20"/>
                <w:sz w:val="14"/>
              </w:rPr>
              <w:t>7610631,44</w:t>
            </w:r>
          </w:p>
        </w:tc>
        <w:tc>
          <w:tcPr>
            <w:tcW w:w="992" w:type="dxa"/>
          </w:tcPr>
          <w:p w:rsidR="00614B3A" w:rsidRDefault="00525572">
            <w:pPr>
              <w:pStyle w:val="TableParagraph"/>
              <w:spacing w:before="18"/>
              <w:ind w:left="143" w:right="133"/>
              <w:jc w:val="center"/>
              <w:rPr>
                <w:sz w:val="14"/>
              </w:rPr>
            </w:pPr>
            <w:r>
              <w:rPr>
                <w:color w:val="231F20"/>
                <w:sz w:val="14"/>
              </w:rPr>
              <w:t>4856094,98</w:t>
            </w:r>
          </w:p>
        </w:tc>
        <w:tc>
          <w:tcPr>
            <w:tcW w:w="654" w:type="dxa"/>
          </w:tcPr>
          <w:p w:rsidR="00614B3A" w:rsidRDefault="00525572">
            <w:pPr>
              <w:pStyle w:val="TableParagraph"/>
              <w:spacing w:before="18"/>
              <w:ind w:left="236" w:right="226"/>
              <w:jc w:val="center"/>
              <w:rPr>
                <w:sz w:val="14"/>
              </w:rPr>
            </w:pPr>
            <w:r>
              <w:rPr>
                <w:color w:val="231F20"/>
                <w:sz w:val="14"/>
              </w:rPr>
              <w:t>16</w:t>
            </w:r>
          </w:p>
        </w:tc>
        <w:tc>
          <w:tcPr>
            <w:tcW w:w="951" w:type="dxa"/>
          </w:tcPr>
          <w:p w:rsidR="00614B3A" w:rsidRDefault="00525572">
            <w:pPr>
              <w:pStyle w:val="TableParagraph"/>
              <w:spacing w:before="18"/>
              <w:ind w:left="121" w:right="111"/>
              <w:jc w:val="center"/>
              <w:rPr>
                <w:sz w:val="14"/>
              </w:rPr>
            </w:pPr>
            <w:r>
              <w:rPr>
                <w:color w:val="231F20"/>
                <w:sz w:val="14"/>
              </w:rPr>
              <w:t>7610718,72</w:t>
            </w:r>
          </w:p>
        </w:tc>
        <w:tc>
          <w:tcPr>
            <w:tcW w:w="927" w:type="dxa"/>
          </w:tcPr>
          <w:p w:rsidR="00614B3A" w:rsidRDefault="00525572">
            <w:pPr>
              <w:pStyle w:val="TableParagraph"/>
              <w:spacing w:before="18"/>
              <w:ind w:left="108" w:right="99"/>
              <w:jc w:val="center"/>
              <w:rPr>
                <w:sz w:val="14"/>
              </w:rPr>
            </w:pPr>
            <w:r>
              <w:rPr>
                <w:color w:val="231F20"/>
                <w:sz w:val="14"/>
              </w:rPr>
              <w:t>4856255,42</w:t>
            </w:r>
          </w:p>
        </w:tc>
      </w:tr>
      <w:tr w:rsidR="00614B3A">
        <w:trPr>
          <w:trHeight w:val="200"/>
        </w:trPr>
        <w:tc>
          <w:tcPr>
            <w:tcW w:w="538" w:type="dxa"/>
          </w:tcPr>
          <w:p w:rsidR="00614B3A" w:rsidRDefault="00525572">
            <w:pPr>
              <w:pStyle w:val="TableParagraph"/>
              <w:spacing w:before="18"/>
              <w:ind w:left="11"/>
              <w:jc w:val="center"/>
              <w:rPr>
                <w:sz w:val="14"/>
              </w:rPr>
            </w:pPr>
            <w:r>
              <w:rPr>
                <w:color w:val="231F20"/>
                <w:sz w:val="14"/>
              </w:rPr>
              <w:t>7</w:t>
            </w:r>
          </w:p>
        </w:tc>
        <w:tc>
          <w:tcPr>
            <w:tcW w:w="1032" w:type="dxa"/>
          </w:tcPr>
          <w:p w:rsidR="00614B3A" w:rsidRDefault="00525572">
            <w:pPr>
              <w:pStyle w:val="TableParagraph"/>
              <w:spacing w:before="18"/>
              <w:ind w:left="162" w:right="151"/>
              <w:jc w:val="center"/>
              <w:rPr>
                <w:sz w:val="14"/>
              </w:rPr>
            </w:pPr>
            <w:r>
              <w:rPr>
                <w:color w:val="231F20"/>
                <w:sz w:val="14"/>
              </w:rPr>
              <w:t>7610634,37</w:t>
            </w:r>
          </w:p>
        </w:tc>
        <w:tc>
          <w:tcPr>
            <w:tcW w:w="992" w:type="dxa"/>
          </w:tcPr>
          <w:p w:rsidR="00614B3A" w:rsidRDefault="00525572">
            <w:pPr>
              <w:pStyle w:val="TableParagraph"/>
              <w:spacing w:before="18"/>
              <w:ind w:left="143" w:right="133"/>
              <w:jc w:val="center"/>
              <w:rPr>
                <w:sz w:val="14"/>
              </w:rPr>
            </w:pPr>
            <w:r>
              <w:rPr>
                <w:color w:val="231F20"/>
                <w:sz w:val="14"/>
              </w:rPr>
              <w:t>4856091,72</w:t>
            </w:r>
          </w:p>
        </w:tc>
        <w:tc>
          <w:tcPr>
            <w:tcW w:w="654" w:type="dxa"/>
          </w:tcPr>
          <w:p w:rsidR="00614B3A" w:rsidRDefault="00525572">
            <w:pPr>
              <w:pStyle w:val="TableParagraph"/>
              <w:spacing w:before="18"/>
              <w:ind w:left="236" w:right="225"/>
              <w:jc w:val="center"/>
              <w:rPr>
                <w:sz w:val="14"/>
              </w:rPr>
            </w:pPr>
            <w:r>
              <w:rPr>
                <w:color w:val="231F20"/>
                <w:sz w:val="14"/>
              </w:rPr>
              <w:t>17</w:t>
            </w:r>
          </w:p>
        </w:tc>
        <w:tc>
          <w:tcPr>
            <w:tcW w:w="951" w:type="dxa"/>
          </w:tcPr>
          <w:p w:rsidR="00614B3A" w:rsidRDefault="00525572">
            <w:pPr>
              <w:pStyle w:val="TableParagraph"/>
              <w:spacing w:before="18"/>
              <w:ind w:left="121" w:right="111"/>
              <w:jc w:val="center"/>
              <w:rPr>
                <w:sz w:val="14"/>
              </w:rPr>
            </w:pPr>
            <w:r>
              <w:rPr>
                <w:color w:val="231F20"/>
                <w:sz w:val="14"/>
              </w:rPr>
              <w:t>7610715,27</w:t>
            </w:r>
          </w:p>
        </w:tc>
        <w:tc>
          <w:tcPr>
            <w:tcW w:w="927" w:type="dxa"/>
          </w:tcPr>
          <w:p w:rsidR="00614B3A" w:rsidRDefault="00525572">
            <w:pPr>
              <w:pStyle w:val="TableParagraph"/>
              <w:spacing w:before="18"/>
              <w:ind w:left="108" w:right="99"/>
              <w:jc w:val="center"/>
              <w:rPr>
                <w:sz w:val="14"/>
              </w:rPr>
            </w:pPr>
            <w:r>
              <w:rPr>
                <w:color w:val="231F20"/>
                <w:sz w:val="14"/>
              </w:rPr>
              <w:t>4856257,19</w:t>
            </w:r>
          </w:p>
        </w:tc>
      </w:tr>
      <w:tr w:rsidR="00614B3A">
        <w:trPr>
          <w:trHeight w:val="200"/>
        </w:trPr>
        <w:tc>
          <w:tcPr>
            <w:tcW w:w="538" w:type="dxa"/>
          </w:tcPr>
          <w:p w:rsidR="00614B3A" w:rsidRDefault="00525572">
            <w:pPr>
              <w:pStyle w:val="TableParagraph"/>
              <w:spacing w:before="17"/>
              <w:ind w:left="11"/>
              <w:jc w:val="center"/>
              <w:rPr>
                <w:sz w:val="14"/>
              </w:rPr>
            </w:pPr>
            <w:r>
              <w:rPr>
                <w:color w:val="231F20"/>
                <w:sz w:val="14"/>
              </w:rPr>
              <w:t>8</w:t>
            </w:r>
          </w:p>
        </w:tc>
        <w:tc>
          <w:tcPr>
            <w:tcW w:w="1032" w:type="dxa"/>
          </w:tcPr>
          <w:p w:rsidR="00614B3A" w:rsidRDefault="00525572">
            <w:pPr>
              <w:pStyle w:val="TableParagraph"/>
              <w:spacing w:before="17"/>
              <w:ind w:left="162" w:right="151"/>
              <w:jc w:val="center"/>
              <w:rPr>
                <w:sz w:val="14"/>
              </w:rPr>
            </w:pPr>
            <w:r>
              <w:rPr>
                <w:color w:val="231F20"/>
                <w:sz w:val="14"/>
              </w:rPr>
              <w:t>7610840,62</w:t>
            </w:r>
          </w:p>
        </w:tc>
        <w:tc>
          <w:tcPr>
            <w:tcW w:w="992" w:type="dxa"/>
          </w:tcPr>
          <w:p w:rsidR="00614B3A" w:rsidRDefault="00525572">
            <w:pPr>
              <w:pStyle w:val="TableParagraph"/>
              <w:spacing w:before="17"/>
              <w:ind w:left="143" w:right="132"/>
              <w:jc w:val="center"/>
              <w:rPr>
                <w:sz w:val="14"/>
              </w:rPr>
            </w:pPr>
            <w:r>
              <w:rPr>
                <w:color w:val="231F20"/>
                <w:sz w:val="14"/>
              </w:rPr>
              <w:t>4855985,44</w:t>
            </w:r>
          </w:p>
        </w:tc>
        <w:tc>
          <w:tcPr>
            <w:tcW w:w="654" w:type="dxa"/>
          </w:tcPr>
          <w:p w:rsidR="00614B3A" w:rsidRDefault="00525572">
            <w:pPr>
              <w:pStyle w:val="TableParagraph"/>
              <w:spacing w:before="17"/>
              <w:ind w:left="236" w:right="225"/>
              <w:jc w:val="center"/>
              <w:rPr>
                <w:sz w:val="14"/>
              </w:rPr>
            </w:pPr>
            <w:r>
              <w:rPr>
                <w:color w:val="231F20"/>
                <w:sz w:val="14"/>
              </w:rPr>
              <w:t>18</w:t>
            </w:r>
          </w:p>
        </w:tc>
        <w:tc>
          <w:tcPr>
            <w:tcW w:w="951" w:type="dxa"/>
          </w:tcPr>
          <w:p w:rsidR="00614B3A" w:rsidRDefault="00525572">
            <w:pPr>
              <w:pStyle w:val="TableParagraph"/>
              <w:spacing w:before="17"/>
              <w:ind w:left="121" w:right="111"/>
              <w:jc w:val="center"/>
              <w:rPr>
                <w:sz w:val="14"/>
              </w:rPr>
            </w:pPr>
            <w:r>
              <w:rPr>
                <w:color w:val="231F20"/>
                <w:sz w:val="14"/>
              </w:rPr>
              <w:t>7610692,98</w:t>
            </w:r>
          </w:p>
        </w:tc>
        <w:tc>
          <w:tcPr>
            <w:tcW w:w="927" w:type="dxa"/>
          </w:tcPr>
          <w:p w:rsidR="00614B3A" w:rsidRDefault="00525572">
            <w:pPr>
              <w:pStyle w:val="TableParagraph"/>
              <w:spacing w:before="17"/>
              <w:ind w:left="108" w:right="99"/>
              <w:jc w:val="center"/>
              <w:rPr>
                <w:sz w:val="14"/>
              </w:rPr>
            </w:pPr>
            <w:r>
              <w:rPr>
                <w:color w:val="231F20"/>
                <w:sz w:val="14"/>
              </w:rPr>
              <w:t>4856272,87</w:t>
            </w:r>
          </w:p>
        </w:tc>
      </w:tr>
      <w:tr w:rsidR="00614B3A">
        <w:trPr>
          <w:trHeight w:val="200"/>
        </w:trPr>
        <w:tc>
          <w:tcPr>
            <w:tcW w:w="538" w:type="dxa"/>
          </w:tcPr>
          <w:p w:rsidR="00614B3A" w:rsidRDefault="00525572">
            <w:pPr>
              <w:pStyle w:val="TableParagraph"/>
              <w:spacing w:before="17"/>
              <w:ind w:left="12"/>
              <w:jc w:val="center"/>
              <w:rPr>
                <w:sz w:val="14"/>
              </w:rPr>
            </w:pPr>
            <w:r>
              <w:rPr>
                <w:color w:val="231F20"/>
                <w:sz w:val="14"/>
              </w:rPr>
              <w:t>9</w:t>
            </w:r>
          </w:p>
        </w:tc>
        <w:tc>
          <w:tcPr>
            <w:tcW w:w="1032" w:type="dxa"/>
          </w:tcPr>
          <w:p w:rsidR="00614B3A" w:rsidRDefault="00525572">
            <w:pPr>
              <w:pStyle w:val="TableParagraph"/>
              <w:spacing w:before="17"/>
              <w:ind w:left="162" w:right="151"/>
              <w:jc w:val="center"/>
              <w:rPr>
                <w:sz w:val="14"/>
              </w:rPr>
            </w:pPr>
            <w:r>
              <w:rPr>
                <w:color w:val="231F20"/>
                <w:sz w:val="14"/>
              </w:rPr>
              <w:t>7610875,27</w:t>
            </w:r>
          </w:p>
        </w:tc>
        <w:tc>
          <w:tcPr>
            <w:tcW w:w="992" w:type="dxa"/>
          </w:tcPr>
          <w:p w:rsidR="00614B3A" w:rsidRDefault="00525572">
            <w:pPr>
              <w:pStyle w:val="TableParagraph"/>
              <w:spacing w:before="17"/>
              <w:ind w:left="143" w:right="132"/>
              <w:jc w:val="center"/>
              <w:rPr>
                <w:sz w:val="14"/>
              </w:rPr>
            </w:pPr>
            <w:r>
              <w:rPr>
                <w:color w:val="231F20"/>
                <w:sz w:val="14"/>
              </w:rPr>
              <w:t>4856052,68</w:t>
            </w:r>
          </w:p>
        </w:tc>
        <w:tc>
          <w:tcPr>
            <w:tcW w:w="654" w:type="dxa"/>
          </w:tcPr>
          <w:p w:rsidR="00614B3A" w:rsidRDefault="00525572">
            <w:pPr>
              <w:pStyle w:val="TableParagraph"/>
              <w:spacing w:before="17"/>
              <w:ind w:left="236" w:right="225"/>
              <w:jc w:val="center"/>
              <w:rPr>
                <w:sz w:val="14"/>
              </w:rPr>
            </w:pPr>
            <w:r>
              <w:rPr>
                <w:color w:val="231F20"/>
                <w:sz w:val="14"/>
              </w:rPr>
              <w:t>19</w:t>
            </w:r>
          </w:p>
        </w:tc>
        <w:tc>
          <w:tcPr>
            <w:tcW w:w="951" w:type="dxa"/>
          </w:tcPr>
          <w:p w:rsidR="00614B3A" w:rsidRDefault="00525572">
            <w:pPr>
              <w:pStyle w:val="TableParagraph"/>
              <w:spacing w:before="17"/>
              <w:ind w:left="121" w:right="110"/>
              <w:jc w:val="center"/>
              <w:rPr>
                <w:sz w:val="14"/>
              </w:rPr>
            </w:pPr>
            <w:r>
              <w:rPr>
                <w:color w:val="231F20"/>
                <w:sz w:val="14"/>
              </w:rPr>
              <w:t>7610651,47</w:t>
            </w:r>
          </w:p>
        </w:tc>
        <w:tc>
          <w:tcPr>
            <w:tcW w:w="927" w:type="dxa"/>
          </w:tcPr>
          <w:p w:rsidR="00614B3A" w:rsidRDefault="00525572">
            <w:pPr>
              <w:pStyle w:val="TableParagraph"/>
              <w:spacing w:before="17"/>
              <w:ind w:left="108" w:right="99"/>
              <w:jc w:val="center"/>
              <w:rPr>
                <w:sz w:val="14"/>
              </w:rPr>
            </w:pPr>
            <w:r>
              <w:rPr>
                <w:color w:val="231F20"/>
                <w:sz w:val="14"/>
              </w:rPr>
              <w:t>4856192,54</w:t>
            </w:r>
          </w:p>
        </w:tc>
      </w:tr>
      <w:tr w:rsidR="00614B3A">
        <w:trPr>
          <w:trHeight w:val="200"/>
        </w:trPr>
        <w:tc>
          <w:tcPr>
            <w:tcW w:w="538" w:type="dxa"/>
          </w:tcPr>
          <w:p w:rsidR="00614B3A" w:rsidRDefault="00525572">
            <w:pPr>
              <w:pStyle w:val="TableParagraph"/>
              <w:spacing w:before="17"/>
              <w:ind w:left="180" w:right="168"/>
              <w:jc w:val="center"/>
              <w:rPr>
                <w:sz w:val="14"/>
              </w:rPr>
            </w:pPr>
            <w:r>
              <w:rPr>
                <w:color w:val="231F20"/>
                <w:sz w:val="14"/>
              </w:rPr>
              <w:t>10</w:t>
            </w:r>
          </w:p>
        </w:tc>
        <w:tc>
          <w:tcPr>
            <w:tcW w:w="1032" w:type="dxa"/>
          </w:tcPr>
          <w:p w:rsidR="00614B3A" w:rsidRDefault="00525572">
            <w:pPr>
              <w:pStyle w:val="TableParagraph"/>
              <w:spacing w:before="17"/>
              <w:ind w:left="162" w:right="151"/>
              <w:jc w:val="center"/>
              <w:rPr>
                <w:sz w:val="14"/>
              </w:rPr>
            </w:pPr>
            <w:r>
              <w:rPr>
                <w:color w:val="231F20"/>
                <w:sz w:val="14"/>
              </w:rPr>
              <w:t>7610887,48</w:t>
            </w:r>
          </w:p>
        </w:tc>
        <w:tc>
          <w:tcPr>
            <w:tcW w:w="992" w:type="dxa"/>
          </w:tcPr>
          <w:p w:rsidR="00614B3A" w:rsidRDefault="00525572">
            <w:pPr>
              <w:pStyle w:val="TableParagraph"/>
              <w:spacing w:before="17"/>
              <w:ind w:left="143" w:right="132"/>
              <w:jc w:val="center"/>
              <w:rPr>
                <w:sz w:val="14"/>
              </w:rPr>
            </w:pPr>
            <w:r>
              <w:rPr>
                <w:color w:val="231F20"/>
                <w:sz w:val="14"/>
              </w:rPr>
              <w:t>4856077,12</w:t>
            </w:r>
          </w:p>
        </w:tc>
        <w:tc>
          <w:tcPr>
            <w:tcW w:w="654" w:type="dxa"/>
          </w:tcPr>
          <w:p w:rsidR="00614B3A" w:rsidRDefault="00614B3A">
            <w:pPr>
              <w:pStyle w:val="TableParagraph"/>
              <w:rPr>
                <w:sz w:val="12"/>
              </w:rPr>
            </w:pPr>
          </w:p>
        </w:tc>
        <w:tc>
          <w:tcPr>
            <w:tcW w:w="951" w:type="dxa"/>
          </w:tcPr>
          <w:p w:rsidR="00614B3A" w:rsidRDefault="00614B3A">
            <w:pPr>
              <w:pStyle w:val="TableParagraph"/>
              <w:rPr>
                <w:sz w:val="12"/>
              </w:rPr>
            </w:pPr>
          </w:p>
        </w:tc>
        <w:tc>
          <w:tcPr>
            <w:tcW w:w="927" w:type="dxa"/>
          </w:tcPr>
          <w:p w:rsidR="00614B3A" w:rsidRDefault="00614B3A">
            <w:pPr>
              <w:pStyle w:val="TableParagraph"/>
              <w:rPr>
                <w:sz w:val="12"/>
              </w:rPr>
            </w:pPr>
          </w:p>
        </w:tc>
      </w:tr>
    </w:tbl>
    <w:p w:rsidR="00614B3A" w:rsidRDefault="00614B3A">
      <w:pPr>
        <w:pStyle w:val="BodyText"/>
        <w:spacing w:before="1"/>
        <w:rPr>
          <w:sz w:val="23"/>
        </w:rPr>
      </w:pPr>
    </w:p>
    <w:p w:rsidR="00614B3A" w:rsidRDefault="00525572">
      <w:pPr>
        <w:pStyle w:val="BodyText"/>
        <w:ind w:left="830"/>
      </w:pPr>
      <w:r>
        <w:rPr>
          <w:color w:val="231F20"/>
        </w:rPr>
        <w:t>Локација БС 2/ПЧМ 1</w:t>
      </w:r>
    </w:p>
    <w:p w:rsidR="00614B3A" w:rsidRDefault="00614B3A">
      <w:pPr>
        <w:pStyle w:val="BodyText"/>
        <w:spacing w:before="6"/>
        <w:rPr>
          <w:sz w:val="3"/>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9"/>
        <w:gridCol w:w="1032"/>
        <w:gridCol w:w="965"/>
        <w:gridCol w:w="660"/>
        <w:gridCol w:w="960"/>
        <w:gridCol w:w="926"/>
      </w:tblGrid>
      <w:tr w:rsidR="00614B3A">
        <w:trPr>
          <w:trHeight w:val="360"/>
        </w:trPr>
        <w:tc>
          <w:tcPr>
            <w:tcW w:w="549" w:type="dxa"/>
          </w:tcPr>
          <w:p w:rsidR="00614B3A" w:rsidRDefault="00525572">
            <w:pPr>
              <w:pStyle w:val="TableParagraph"/>
              <w:spacing w:before="18"/>
              <w:ind w:left="116" w:firstLine="28"/>
              <w:rPr>
                <w:sz w:val="14"/>
              </w:rPr>
            </w:pPr>
            <w:r>
              <w:rPr>
                <w:color w:val="231F20"/>
                <w:sz w:val="14"/>
              </w:rPr>
              <w:t>Број тачке</w:t>
            </w:r>
          </w:p>
        </w:tc>
        <w:tc>
          <w:tcPr>
            <w:tcW w:w="1032" w:type="dxa"/>
          </w:tcPr>
          <w:p w:rsidR="00614B3A" w:rsidRDefault="00525572">
            <w:pPr>
              <w:pStyle w:val="TableParagraph"/>
              <w:spacing w:before="18"/>
              <w:ind w:left="15"/>
              <w:jc w:val="center"/>
              <w:rPr>
                <w:sz w:val="14"/>
              </w:rPr>
            </w:pPr>
            <w:r>
              <w:rPr>
                <w:color w:val="231F20"/>
                <w:sz w:val="14"/>
              </w:rPr>
              <w:t>Y</w:t>
            </w:r>
          </w:p>
        </w:tc>
        <w:tc>
          <w:tcPr>
            <w:tcW w:w="965" w:type="dxa"/>
          </w:tcPr>
          <w:p w:rsidR="00614B3A" w:rsidRDefault="00525572">
            <w:pPr>
              <w:pStyle w:val="TableParagraph"/>
              <w:spacing w:before="18"/>
              <w:ind w:left="10"/>
              <w:jc w:val="center"/>
              <w:rPr>
                <w:sz w:val="14"/>
              </w:rPr>
            </w:pPr>
            <w:r>
              <w:rPr>
                <w:color w:val="231F20"/>
                <w:sz w:val="14"/>
              </w:rPr>
              <w:t>X</w:t>
            </w:r>
          </w:p>
        </w:tc>
        <w:tc>
          <w:tcPr>
            <w:tcW w:w="660" w:type="dxa"/>
          </w:tcPr>
          <w:p w:rsidR="00614B3A" w:rsidRDefault="00525572">
            <w:pPr>
              <w:pStyle w:val="TableParagraph"/>
              <w:spacing w:before="18"/>
              <w:ind w:left="171" w:firstLine="28"/>
              <w:rPr>
                <w:sz w:val="14"/>
              </w:rPr>
            </w:pPr>
            <w:r>
              <w:rPr>
                <w:color w:val="231F20"/>
                <w:sz w:val="14"/>
              </w:rPr>
              <w:t>Број тачке</w:t>
            </w:r>
          </w:p>
        </w:tc>
        <w:tc>
          <w:tcPr>
            <w:tcW w:w="960" w:type="dxa"/>
          </w:tcPr>
          <w:p w:rsidR="00614B3A" w:rsidRDefault="00525572">
            <w:pPr>
              <w:pStyle w:val="TableParagraph"/>
              <w:spacing w:before="18"/>
              <w:ind w:left="15"/>
              <w:jc w:val="center"/>
              <w:rPr>
                <w:sz w:val="14"/>
              </w:rPr>
            </w:pPr>
            <w:r>
              <w:rPr>
                <w:color w:val="231F20"/>
                <w:sz w:val="14"/>
              </w:rPr>
              <w:t>Y</w:t>
            </w:r>
          </w:p>
        </w:tc>
        <w:tc>
          <w:tcPr>
            <w:tcW w:w="926" w:type="dxa"/>
          </w:tcPr>
          <w:p w:rsidR="00614B3A" w:rsidRDefault="00525572">
            <w:pPr>
              <w:pStyle w:val="TableParagraph"/>
              <w:spacing w:before="18"/>
              <w:ind w:left="10"/>
              <w:jc w:val="center"/>
              <w:rPr>
                <w:sz w:val="14"/>
              </w:rPr>
            </w:pPr>
            <w:r>
              <w:rPr>
                <w:color w:val="231F20"/>
                <w:sz w:val="14"/>
              </w:rPr>
              <w:t>X</w:t>
            </w:r>
          </w:p>
        </w:tc>
      </w:tr>
      <w:tr w:rsidR="00614B3A">
        <w:trPr>
          <w:trHeight w:val="200"/>
        </w:trPr>
        <w:tc>
          <w:tcPr>
            <w:tcW w:w="549" w:type="dxa"/>
          </w:tcPr>
          <w:p w:rsidR="00614B3A" w:rsidRDefault="00525572">
            <w:pPr>
              <w:pStyle w:val="TableParagraph"/>
              <w:spacing w:before="18"/>
              <w:ind w:left="10"/>
              <w:jc w:val="center"/>
              <w:rPr>
                <w:sz w:val="14"/>
              </w:rPr>
            </w:pPr>
            <w:r>
              <w:rPr>
                <w:color w:val="231F20"/>
                <w:sz w:val="14"/>
              </w:rPr>
              <w:t>1</w:t>
            </w:r>
          </w:p>
        </w:tc>
        <w:tc>
          <w:tcPr>
            <w:tcW w:w="1032" w:type="dxa"/>
          </w:tcPr>
          <w:p w:rsidR="00614B3A" w:rsidRDefault="00525572">
            <w:pPr>
              <w:pStyle w:val="TableParagraph"/>
              <w:spacing w:before="18"/>
              <w:ind w:left="162" w:right="152"/>
              <w:jc w:val="center"/>
              <w:rPr>
                <w:sz w:val="14"/>
              </w:rPr>
            </w:pPr>
            <w:r>
              <w:rPr>
                <w:color w:val="231F20"/>
                <w:sz w:val="14"/>
              </w:rPr>
              <w:t>7602006,01</w:t>
            </w:r>
          </w:p>
        </w:tc>
        <w:tc>
          <w:tcPr>
            <w:tcW w:w="965" w:type="dxa"/>
          </w:tcPr>
          <w:p w:rsidR="00614B3A" w:rsidRDefault="00525572">
            <w:pPr>
              <w:pStyle w:val="TableParagraph"/>
              <w:spacing w:before="18"/>
              <w:ind w:left="128" w:right="119"/>
              <w:jc w:val="center"/>
              <w:rPr>
                <w:sz w:val="14"/>
              </w:rPr>
            </w:pPr>
            <w:r>
              <w:rPr>
                <w:color w:val="231F20"/>
                <w:sz w:val="14"/>
              </w:rPr>
              <w:t>4851377,08</w:t>
            </w:r>
          </w:p>
        </w:tc>
        <w:tc>
          <w:tcPr>
            <w:tcW w:w="660" w:type="dxa"/>
          </w:tcPr>
          <w:p w:rsidR="00614B3A" w:rsidRDefault="00525572">
            <w:pPr>
              <w:pStyle w:val="TableParagraph"/>
              <w:spacing w:before="18"/>
              <w:ind w:right="282"/>
              <w:jc w:val="right"/>
              <w:rPr>
                <w:sz w:val="14"/>
              </w:rPr>
            </w:pPr>
            <w:r>
              <w:rPr>
                <w:color w:val="231F20"/>
                <w:sz w:val="14"/>
              </w:rPr>
              <w:t>6</w:t>
            </w:r>
          </w:p>
        </w:tc>
        <w:tc>
          <w:tcPr>
            <w:tcW w:w="960" w:type="dxa"/>
          </w:tcPr>
          <w:p w:rsidR="00614B3A" w:rsidRDefault="00525572">
            <w:pPr>
              <w:pStyle w:val="TableParagraph"/>
              <w:spacing w:before="18"/>
              <w:ind w:left="127" w:right="117"/>
              <w:jc w:val="center"/>
              <w:rPr>
                <w:sz w:val="14"/>
              </w:rPr>
            </w:pPr>
            <w:r>
              <w:rPr>
                <w:color w:val="231F20"/>
                <w:sz w:val="14"/>
              </w:rPr>
              <w:t>7602020,83</w:t>
            </w:r>
          </w:p>
        </w:tc>
        <w:tc>
          <w:tcPr>
            <w:tcW w:w="926" w:type="dxa"/>
          </w:tcPr>
          <w:p w:rsidR="00614B3A" w:rsidRDefault="00525572">
            <w:pPr>
              <w:pStyle w:val="TableParagraph"/>
              <w:spacing w:before="18"/>
              <w:ind w:left="110" w:right="100"/>
              <w:jc w:val="center"/>
              <w:rPr>
                <w:sz w:val="14"/>
              </w:rPr>
            </w:pPr>
            <w:r>
              <w:rPr>
                <w:color w:val="231F20"/>
                <w:sz w:val="14"/>
              </w:rPr>
              <w:t>4851283,14</w:t>
            </w:r>
          </w:p>
        </w:tc>
      </w:tr>
      <w:tr w:rsidR="00614B3A">
        <w:trPr>
          <w:trHeight w:val="200"/>
        </w:trPr>
        <w:tc>
          <w:tcPr>
            <w:tcW w:w="549" w:type="dxa"/>
          </w:tcPr>
          <w:p w:rsidR="00614B3A" w:rsidRDefault="00525572">
            <w:pPr>
              <w:pStyle w:val="TableParagraph"/>
              <w:spacing w:before="18"/>
              <w:ind w:left="9"/>
              <w:jc w:val="center"/>
              <w:rPr>
                <w:sz w:val="14"/>
              </w:rPr>
            </w:pPr>
            <w:r>
              <w:rPr>
                <w:color w:val="231F20"/>
                <w:sz w:val="14"/>
              </w:rPr>
              <w:t>2</w:t>
            </w:r>
          </w:p>
        </w:tc>
        <w:tc>
          <w:tcPr>
            <w:tcW w:w="1032" w:type="dxa"/>
          </w:tcPr>
          <w:p w:rsidR="00614B3A" w:rsidRDefault="00525572">
            <w:pPr>
              <w:pStyle w:val="TableParagraph"/>
              <w:spacing w:before="18"/>
              <w:ind w:left="162" w:right="153"/>
              <w:jc w:val="center"/>
              <w:rPr>
                <w:sz w:val="14"/>
              </w:rPr>
            </w:pPr>
            <w:r>
              <w:rPr>
                <w:color w:val="231F20"/>
                <w:sz w:val="14"/>
              </w:rPr>
              <w:t>7601998,14</w:t>
            </w:r>
          </w:p>
        </w:tc>
        <w:tc>
          <w:tcPr>
            <w:tcW w:w="965" w:type="dxa"/>
          </w:tcPr>
          <w:p w:rsidR="00614B3A" w:rsidRDefault="00525572">
            <w:pPr>
              <w:pStyle w:val="TableParagraph"/>
              <w:spacing w:before="18"/>
              <w:ind w:left="128" w:right="119"/>
              <w:jc w:val="center"/>
              <w:rPr>
                <w:sz w:val="14"/>
              </w:rPr>
            </w:pPr>
            <w:r>
              <w:rPr>
                <w:color w:val="231F20"/>
                <w:sz w:val="14"/>
              </w:rPr>
              <w:t>4851359,87</w:t>
            </w:r>
          </w:p>
        </w:tc>
        <w:tc>
          <w:tcPr>
            <w:tcW w:w="660" w:type="dxa"/>
          </w:tcPr>
          <w:p w:rsidR="00614B3A" w:rsidRDefault="00525572">
            <w:pPr>
              <w:pStyle w:val="TableParagraph"/>
              <w:spacing w:before="18"/>
              <w:ind w:right="283"/>
              <w:jc w:val="right"/>
              <w:rPr>
                <w:sz w:val="14"/>
              </w:rPr>
            </w:pPr>
            <w:r>
              <w:rPr>
                <w:color w:val="231F20"/>
                <w:sz w:val="14"/>
              </w:rPr>
              <w:t>7</w:t>
            </w:r>
          </w:p>
        </w:tc>
        <w:tc>
          <w:tcPr>
            <w:tcW w:w="960" w:type="dxa"/>
          </w:tcPr>
          <w:p w:rsidR="00614B3A" w:rsidRDefault="00525572">
            <w:pPr>
              <w:pStyle w:val="TableParagraph"/>
              <w:spacing w:before="18"/>
              <w:ind w:left="126" w:right="117"/>
              <w:jc w:val="center"/>
              <w:rPr>
                <w:sz w:val="14"/>
              </w:rPr>
            </w:pPr>
            <w:r>
              <w:rPr>
                <w:color w:val="231F20"/>
                <w:sz w:val="14"/>
              </w:rPr>
              <w:t>7601915,91</w:t>
            </w:r>
          </w:p>
        </w:tc>
        <w:tc>
          <w:tcPr>
            <w:tcW w:w="926" w:type="dxa"/>
          </w:tcPr>
          <w:p w:rsidR="00614B3A" w:rsidRDefault="00525572">
            <w:pPr>
              <w:pStyle w:val="TableParagraph"/>
              <w:spacing w:before="18"/>
              <w:ind w:left="109" w:right="100"/>
              <w:jc w:val="center"/>
              <w:rPr>
                <w:sz w:val="14"/>
              </w:rPr>
            </w:pPr>
            <w:r>
              <w:rPr>
                <w:color w:val="231F20"/>
                <w:sz w:val="14"/>
              </w:rPr>
              <w:t>4851222,48</w:t>
            </w:r>
          </w:p>
        </w:tc>
      </w:tr>
      <w:tr w:rsidR="00614B3A">
        <w:trPr>
          <w:trHeight w:val="200"/>
        </w:trPr>
        <w:tc>
          <w:tcPr>
            <w:tcW w:w="549" w:type="dxa"/>
          </w:tcPr>
          <w:p w:rsidR="00614B3A" w:rsidRDefault="00525572">
            <w:pPr>
              <w:pStyle w:val="TableParagraph"/>
              <w:spacing w:before="18"/>
              <w:ind w:left="9"/>
              <w:jc w:val="center"/>
              <w:rPr>
                <w:sz w:val="14"/>
              </w:rPr>
            </w:pPr>
            <w:r>
              <w:rPr>
                <w:color w:val="231F20"/>
                <w:sz w:val="14"/>
              </w:rPr>
              <w:t>3</w:t>
            </w:r>
          </w:p>
        </w:tc>
        <w:tc>
          <w:tcPr>
            <w:tcW w:w="1032" w:type="dxa"/>
          </w:tcPr>
          <w:p w:rsidR="00614B3A" w:rsidRDefault="00525572">
            <w:pPr>
              <w:pStyle w:val="TableParagraph"/>
              <w:spacing w:before="18"/>
              <w:ind w:left="162" w:right="153"/>
              <w:jc w:val="center"/>
              <w:rPr>
                <w:sz w:val="14"/>
              </w:rPr>
            </w:pPr>
            <w:r>
              <w:rPr>
                <w:color w:val="231F20"/>
                <w:sz w:val="14"/>
              </w:rPr>
              <w:t>7601996,36</w:t>
            </w:r>
          </w:p>
        </w:tc>
        <w:tc>
          <w:tcPr>
            <w:tcW w:w="965" w:type="dxa"/>
          </w:tcPr>
          <w:p w:rsidR="00614B3A" w:rsidRDefault="00525572">
            <w:pPr>
              <w:pStyle w:val="TableParagraph"/>
              <w:spacing w:before="18"/>
              <w:ind w:left="128" w:right="119"/>
              <w:jc w:val="center"/>
              <w:rPr>
                <w:sz w:val="14"/>
              </w:rPr>
            </w:pPr>
            <w:r>
              <w:rPr>
                <w:color w:val="231F20"/>
                <w:sz w:val="14"/>
              </w:rPr>
              <w:t>4851334,92</w:t>
            </w:r>
          </w:p>
        </w:tc>
        <w:tc>
          <w:tcPr>
            <w:tcW w:w="660" w:type="dxa"/>
          </w:tcPr>
          <w:p w:rsidR="00614B3A" w:rsidRDefault="00525572">
            <w:pPr>
              <w:pStyle w:val="TableParagraph"/>
              <w:spacing w:before="18"/>
              <w:ind w:right="283"/>
              <w:jc w:val="right"/>
              <w:rPr>
                <w:sz w:val="14"/>
              </w:rPr>
            </w:pPr>
            <w:r>
              <w:rPr>
                <w:color w:val="231F20"/>
                <w:sz w:val="14"/>
              </w:rPr>
              <w:t>8</w:t>
            </w:r>
          </w:p>
        </w:tc>
        <w:tc>
          <w:tcPr>
            <w:tcW w:w="960" w:type="dxa"/>
          </w:tcPr>
          <w:p w:rsidR="00614B3A" w:rsidRDefault="00525572">
            <w:pPr>
              <w:pStyle w:val="TableParagraph"/>
              <w:spacing w:before="18"/>
              <w:ind w:left="126" w:right="117"/>
              <w:jc w:val="center"/>
              <w:rPr>
                <w:sz w:val="14"/>
              </w:rPr>
            </w:pPr>
            <w:r>
              <w:rPr>
                <w:color w:val="231F20"/>
                <w:sz w:val="14"/>
              </w:rPr>
              <w:t>7601866,22</w:t>
            </w:r>
          </w:p>
        </w:tc>
        <w:tc>
          <w:tcPr>
            <w:tcW w:w="926" w:type="dxa"/>
          </w:tcPr>
          <w:p w:rsidR="00614B3A" w:rsidRDefault="00525572">
            <w:pPr>
              <w:pStyle w:val="TableParagraph"/>
              <w:spacing w:before="18"/>
              <w:ind w:left="109" w:right="100"/>
              <w:jc w:val="center"/>
              <w:rPr>
                <w:sz w:val="14"/>
              </w:rPr>
            </w:pPr>
            <w:r>
              <w:rPr>
                <w:color w:val="231F20"/>
                <w:sz w:val="14"/>
              </w:rPr>
              <w:t>4851308,41</w:t>
            </w:r>
          </w:p>
        </w:tc>
      </w:tr>
      <w:tr w:rsidR="00614B3A">
        <w:trPr>
          <w:trHeight w:val="200"/>
        </w:trPr>
        <w:tc>
          <w:tcPr>
            <w:tcW w:w="549" w:type="dxa"/>
          </w:tcPr>
          <w:p w:rsidR="00614B3A" w:rsidRDefault="00525572">
            <w:pPr>
              <w:pStyle w:val="TableParagraph"/>
              <w:spacing w:before="18"/>
              <w:ind w:left="9"/>
              <w:jc w:val="center"/>
              <w:rPr>
                <w:sz w:val="14"/>
              </w:rPr>
            </w:pPr>
            <w:r>
              <w:rPr>
                <w:color w:val="231F20"/>
                <w:sz w:val="14"/>
              </w:rPr>
              <w:t>4</w:t>
            </w:r>
          </w:p>
        </w:tc>
        <w:tc>
          <w:tcPr>
            <w:tcW w:w="1032" w:type="dxa"/>
          </w:tcPr>
          <w:p w:rsidR="00614B3A" w:rsidRDefault="00525572">
            <w:pPr>
              <w:pStyle w:val="TableParagraph"/>
              <w:spacing w:before="18"/>
              <w:ind w:left="162" w:right="153"/>
              <w:jc w:val="center"/>
              <w:rPr>
                <w:sz w:val="14"/>
              </w:rPr>
            </w:pPr>
            <w:r>
              <w:rPr>
                <w:color w:val="231F20"/>
                <w:sz w:val="14"/>
              </w:rPr>
              <w:t>7601998,59</w:t>
            </w:r>
          </w:p>
        </w:tc>
        <w:tc>
          <w:tcPr>
            <w:tcW w:w="965" w:type="dxa"/>
          </w:tcPr>
          <w:p w:rsidR="00614B3A" w:rsidRDefault="00525572">
            <w:pPr>
              <w:pStyle w:val="TableParagraph"/>
              <w:spacing w:before="18"/>
              <w:ind w:left="128" w:right="119"/>
              <w:jc w:val="center"/>
              <w:rPr>
                <w:sz w:val="14"/>
              </w:rPr>
            </w:pPr>
            <w:r>
              <w:rPr>
                <w:color w:val="231F20"/>
                <w:sz w:val="14"/>
              </w:rPr>
              <w:t>4851322,52</w:t>
            </w:r>
          </w:p>
        </w:tc>
        <w:tc>
          <w:tcPr>
            <w:tcW w:w="660" w:type="dxa"/>
          </w:tcPr>
          <w:p w:rsidR="00614B3A" w:rsidRDefault="00525572">
            <w:pPr>
              <w:pStyle w:val="TableParagraph"/>
              <w:spacing w:before="18"/>
              <w:ind w:right="283"/>
              <w:jc w:val="right"/>
              <w:rPr>
                <w:sz w:val="14"/>
              </w:rPr>
            </w:pPr>
            <w:r>
              <w:rPr>
                <w:color w:val="231F20"/>
                <w:sz w:val="14"/>
              </w:rPr>
              <w:t>9</w:t>
            </w:r>
          </w:p>
        </w:tc>
        <w:tc>
          <w:tcPr>
            <w:tcW w:w="960" w:type="dxa"/>
          </w:tcPr>
          <w:p w:rsidR="00614B3A" w:rsidRDefault="00525572">
            <w:pPr>
              <w:pStyle w:val="TableParagraph"/>
              <w:spacing w:before="18"/>
              <w:ind w:left="126" w:right="117"/>
              <w:jc w:val="center"/>
              <w:rPr>
                <w:sz w:val="14"/>
              </w:rPr>
            </w:pPr>
            <w:r>
              <w:rPr>
                <w:color w:val="231F20"/>
                <w:sz w:val="14"/>
              </w:rPr>
              <w:t>7601927,99</w:t>
            </w:r>
          </w:p>
        </w:tc>
        <w:tc>
          <w:tcPr>
            <w:tcW w:w="926" w:type="dxa"/>
          </w:tcPr>
          <w:p w:rsidR="00614B3A" w:rsidRDefault="00525572">
            <w:pPr>
              <w:pStyle w:val="TableParagraph"/>
              <w:spacing w:before="18"/>
              <w:ind w:left="109" w:right="100"/>
              <w:jc w:val="center"/>
              <w:rPr>
                <w:sz w:val="14"/>
              </w:rPr>
            </w:pPr>
            <w:r>
              <w:rPr>
                <w:color w:val="231F20"/>
                <w:sz w:val="14"/>
              </w:rPr>
              <w:t>4851337,99</w:t>
            </w:r>
          </w:p>
        </w:tc>
      </w:tr>
      <w:tr w:rsidR="00614B3A">
        <w:trPr>
          <w:trHeight w:val="200"/>
        </w:trPr>
        <w:tc>
          <w:tcPr>
            <w:tcW w:w="549" w:type="dxa"/>
          </w:tcPr>
          <w:p w:rsidR="00614B3A" w:rsidRDefault="00525572">
            <w:pPr>
              <w:pStyle w:val="TableParagraph"/>
              <w:spacing w:before="18"/>
              <w:ind w:left="9"/>
              <w:jc w:val="center"/>
              <w:rPr>
                <w:sz w:val="14"/>
              </w:rPr>
            </w:pPr>
            <w:r>
              <w:rPr>
                <w:color w:val="231F20"/>
                <w:sz w:val="14"/>
              </w:rPr>
              <w:t>5</w:t>
            </w:r>
          </w:p>
        </w:tc>
        <w:tc>
          <w:tcPr>
            <w:tcW w:w="1032" w:type="dxa"/>
          </w:tcPr>
          <w:p w:rsidR="00614B3A" w:rsidRDefault="00525572">
            <w:pPr>
              <w:pStyle w:val="TableParagraph"/>
              <w:spacing w:before="18"/>
              <w:ind w:left="161" w:right="153"/>
              <w:jc w:val="center"/>
              <w:rPr>
                <w:sz w:val="14"/>
              </w:rPr>
            </w:pPr>
            <w:r>
              <w:rPr>
                <w:color w:val="231F20"/>
                <w:sz w:val="14"/>
              </w:rPr>
              <w:t>7602012,91</w:t>
            </w:r>
          </w:p>
        </w:tc>
        <w:tc>
          <w:tcPr>
            <w:tcW w:w="965" w:type="dxa"/>
          </w:tcPr>
          <w:p w:rsidR="00614B3A" w:rsidRDefault="00525572">
            <w:pPr>
              <w:pStyle w:val="TableParagraph"/>
              <w:spacing w:before="18"/>
              <w:ind w:left="127" w:right="119"/>
              <w:jc w:val="center"/>
              <w:rPr>
                <w:sz w:val="14"/>
              </w:rPr>
            </w:pPr>
            <w:r>
              <w:rPr>
                <w:color w:val="231F20"/>
                <w:sz w:val="14"/>
              </w:rPr>
              <w:t>4851293,65</w:t>
            </w:r>
          </w:p>
        </w:tc>
        <w:tc>
          <w:tcPr>
            <w:tcW w:w="660" w:type="dxa"/>
          </w:tcPr>
          <w:p w:rsidR="00614B3A" w:rsidRDefault="00614B3A">
            <w:pPr>
              <w:pStyle w:val="TableParagraph"/>
              <w:rPr>
                <w:sz w:val="12"/>
              </w:rPr>
            </w:pPr>
          </w:p>
        </w:tc>
        <w:tc>
          <w:tcPr>
            <w:tcW w:w="960" w:type="dxa"/>
          </w:tcPr>
          <w:p w:rsidR="00614B3A" w:rsidRDefault="00614B3A">
            <w:pPr>
              <w:pStyle w:val="TableParagraph"/>
              <w:rPr>
                <w:sz w:val="12"/>
              </w:rPr>
            </w:pPr>
          </w:p>
        </w:tc>
        <w:tc>
          <w:tcPr>
            <w:tcW w:w="926" w:type="dxa"/>
          </w:tcPr>
          <w:p w:rsidR="00614B3A" w:rsidRDefault="00614B3A">
            <w:pPr>
              <w:pStyle w:val="TableParagraph"/>
              <w:rPr>
                <w:sz w:val="12"/>
              </w:rPr>
            </w:pPr>
          </w:p>
        </w:tc>
      </w:tr>
    </w:tbl>
    <w:p w:rsidR="00614B3A" w:rsidRDefault="00614B3A">
      <w:pPr>
        <w:pStyle w:val="BodyText"/>
        <w:spacing w:before="1"/>
        <w:rPr>
          <w:sz w:val="23"/>
        </w:rPr>
      </w:pPr>
    </w:p>
    <w:p w:rsidR="00614B3A" w:rsidRDefault="00525572">
      <w:pPr>
        <w:pStyle w:val="BodyText"/>
        <w:ind w:left="830"/>
      </w:pPr>
      <w:r>
        <w:rPr>
          <w:color w:val="231F20"/>
        </w:rPr>
        <w:t>Локација БС 3</w:t>
      </w:r>
    </w:p>
    <w:p w:rsidR="00614B3A" w:rsidRDefault="00614B3A">
      <w:pPr>
        <w:pStyle w:val="BodyText"/>
        <w:spacing w:before="7"/>
        <w:rPr>
          <w:sz w:val="3"/>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9"/>
        <w:gridCol w:w="1032"/>
        <w:gridCol w:w="965"/>
        <w:gridCol w:w="660"/>
        <w:gridCol w:w="960"/>
        <w:gridCol w:w="926"/>
      </w:tblGrid>
      <w:tr w:rsidR="00614B3A">
        <w:trPr>
          <w:trHeight w:val="360"/>
        </w:trPr>
        <w:tc>
          <w:tcPr>
            <w:tcW w:w="549" w:type="dxa"/>
          </w:tcPr>
          <w:p w:rsidR="00614B3A" w:rsidRDefault="00525572">
            <w:pPr>
              <w:pStyle w:val="TableParagraph"/>
              <w:spacing w:before="18"/>
              <w:ind w:left="116" w:firstLine="28"/>
              <w:rPr>
                <w:sz w:val="14"/>
              </w:rPr>
            </w:pPr>
            <w:r>
              <w:rPr>
                <w:color w:val="231F20"/>
                <w:sz w:val="14"/>
              </w:rPr>
              <w:t>Број тачке</w:t>
            </w:r>
          </w:p>
        </w:tc>
        <w:tc>
          <w:tcPr>
            <w:tcW w:w="1032" w:type="dxa"/>
          </w:tcPr>
          <w:p w:rsidR="00614B3A" w:rsidRDefault="00525572">
            <w:pPr>
              <w:pStyle w:val="TableParagraph"/>
              <w:spacing w:before="18"/>
              <w:ind w:left="15"/>
              <w:jc w:val="center"/>
              <w:rPr>
                <w:sz w:val="14"/>
              </w:rPr>
            </w:pPr>
            <w:r>
              <w:rPr>
                <w:color w:val="231F20"/>
                <w:sz w:val="14"/>
              </w:rPr>
              <w:t>Y</w:t>
            </w:r>
          </w:p>
        </w:tc>
        <w:tc>
          <w:tcPr>
            <w:tcW w:w="965" w:type="dxa"/>
          </w:tcPr>
          <w:p w:rsidR="00614B3A" w:rsidRDefault="00525572">
            <w:pPr>
              <w:pStyle w:val="TableParagraph"/>
              <w:spacing w:before="18"/>
              <w:ind w:left="10"/>
              <w:jc w:val="center"/>
              <w:rPr>
                <w:sz w:val="14"/>
              </w:rPr>
            </w:pPr>
            <w:r>
              <w:rPr>
                <w:color w:val="231F20"/>
                <w:sz w:val="14"/>
              </w:rPr>
              <w:t>X</w:t>
            </w:r>
          </w:p>
        </w:tc>
        <w:tc>
          <w:tcPr>
            <w:tcW w:w="660" w:type="dxa"/>
          </w:tcPr>
          <w:p w:rsidR="00614B3A" w:rsidRDefault="00525572">
            <w:pPr>
              <w:pStyle w:val="TableParagraph"/>
              <w:spacing w:before="18"/>
              <w:ind w:left="171" w:firstLine="28"/>
              <w:rPr>
                <w:sz w:val="14"/>
              </w:rPr>
            </w:pPr>
            <w:r>
              <w:rPr>
                <w:color w:val="231F20"/>
                <w:sz w:val="14"/>
              </w:rPr>
              <w:t>Број тачке</w:t>
            </w:r>
          </w:p>
        </w:tc>
        <w:tc>
          <w:tcPr>
            <w:tcW w:w="960" w:type="dxa"/>
          </w:tcPr>
          <w:p w:rsidR="00614B3A" w:rsidRDefault="00525572">
            <w:pPr>
              <w:pStyle w:val="TableParagraph"/>
              <w:spacing w:before="18"/>
              <w:ind w:left="15"/>
              <w:jc w:val="center"/>
              <w:rPr>
                <w:sz w:val="14"/>
              </w:rPr>
            </w:pPr>
            <w:r>
              <w:rPr>
                <w:color w:val="231F20"/>
                <w:sz w:val="14"/>
              </w:rPr>
              <w:t>Y</w:t>
            </w:r>
          </w:p>
        </w:tc>
        <w:tc>
          <w:tcPr>
            <w:tcW w:w="926" w:type="dxa"/>
          </w:tcPr>
          <w:p w:rsidR="00614B3A" w:rsidRDefault="00525572">
            <w:pPr>
              <w:pStyle w:val="TableParagraph"/>
              <w:spacing w:before="18"/>
              <w:ind w:left="10"/>
              <w:jc w:val="center"/>
              <w:rPr>
                <w:sz w:val="14"/>
              </w:rPr>
            </w:pPr>
            <w:r>
              <w:rPr>
                <w:color w:val="231F20"/>
                <w:sz w:val="14"/>
              </w:rPr>
              <w:t>X</w:t>
            </w:r>
          </w:p>
        </w:tc>
      </w:tr>
      <w:tr w:rsidR="00614B3A">
        <w:trPr>
          <w:trHeight w:val="200"/>
        </w:trPr>
        <w:tc>
          <w:tcPr>
            <w:tcW w:w="549" w:type="dxa"/>
          </w:tcPr>
          <w:p w:rsidR="00614B3A" w:rsidRDefault="00525572">
            <w:pPr>
              <w:pStyle w:val="TableParagraph"/>
              <w:spacing w:before="18"/>
              <w:ind w:left="10"/>
              <w:jc w:val="center"/>
              <w:rPr>
                <w:sz w:val="14"/>
              </w:rPr>
            </w:pPr>
            <w:r>
              <w:rPr>
                <w:color w:val="231F20"/>
                <w:sz w:val="14"/>
              </w:rPr>
              <w:t>1</w:t>
            </w:r>
          </w:p>
        </w:tc>
        <w:tc>
          <w:tcPr>
            <w:tcW w:w="1032" w:type="dxa"/>
          </w:tcPr>
          <w:p w:rsidR="00614B3A" w:rsidRDefault="00525572">
            <w:pPr>
              <w:pStyle w:val="TableParagraph"/>
              <w:spacing w:before="18"/>
              <w:ind w:left="162" w:right="152"/>
              <w:jc w:val="center"/>
              <w:rPr>
                <w:sz w:val="14"/>
              </w:rPr>
            </w:pPr>
            <w:r>
              <w:rPr>
                <w:color w:val="231F20"/>
                <w:sz w:val="14"/>
              </w:rPr>
              <w:t>7587961,68</w:t>
            </w:r>
          </w:p>
        </w:tc>
        <w:tc>
          <w:tcPr>
            <w:tcW w:w="965" w:type="dxa"/>
          </w:tcPr>
          <w:p w:rsidR="00614B3A" w:rsidRDefault="00525572">
            <w:pPr>
              <w:pStyle w:val="TableParagraph"/>
              <w:spacing w:before="18"/>
              <w:ind w:left="128" w:right="119"/>
              <w:jc w:val="center"/>
              <w:rPr>
                <w:sz w:val="14"/>
              </w:rPr>
            </w:pPr>
            <w:r>
              <w:rPr>
                <w:color w:val="231F20"/>
                <w:sz w:val="14"/>
              </w:rPr>
              <w:t>4850858,86</w:t>
            </w:r>
          </w:p>
        </w:tc>
        <w:tc>
          <w:tcPr>
            <w:tcW w:w="660" w:type="dxa"/>
          </w:tcPr>
          <w:p w:rsidR="00614B3A" w:rsidRDefault="00525572">
            <w:pPr>
              <w:pStyle w:val="TableParagraph"/>
              <w:spacing w:before="18"/>
              <w:ind w:right="282"/>
              <w:jc w:val="right"/>
              <w:rPr>
                <w:sz w:val="14"/>
              </w:rPr>
            </w:pPr>
            <w:r>
              <w:rPr>
                <w:color w:val="231F20"/>
                <w:sz w:val="14"/>
              </w:rPr>
              <w:t>5</w:t>
            </w:r>
          </w:p>
        </w:tc>
        <w:tc>
          <w:tcPr>
            <w:tcW w:w="960" w:type="dxa"/>
          </w:tcPr>
          <w:p w:rsidR="00614B3A" w:rsidRDefault="00525572">
            <w:pPr>
              <w:pStyle w:val="TableParagraph"/>
              <w:spacing w:before="18"/>
              <w:ind w:left="127" w:right="117"/>
              <w:jc w:val="center"/>
              <w:rPr>
                <w:sz w:val="14"/>
              </w:rPr>
            </w:pPr>
            <w:r>
              <w:rPr>
                <w:color w:val="231F20"/>
                <w:sz w:val="14"/>
              </w:rPr>
              <w:t>7587973,05</w:t>
            </w:r>
          </w:p>
        </w:tc>
        <w:tc>
          <w:tcPr>
            <w:tcW w:w="926" w:type="dxa"/>
          </w:tcPr>
          <w:p w:rsidR="00614B3A" w:rsidRDefault="00525572">
            <w:pPr>
              <w:pStyle w:val="TableParagraph"/>
              <w:spacing w:before="18"/>
              <w:ind w:left="110" w:right="100"/>
              <w:jc w:val="center"/>
              <w:rPr>
                <w:sz w:val="14"/>
              </w:rPr>
            </w:pPr>
            <w:r>
              <w:rPr>
                <w:color w:val="231F20"/>
                <w:sz w:val="14"/>
              </w:rPr>
              <w:t>4850778,18</w:t>
            </w:r>
          </w:p>
        </w:tc>
      </w:tr>
      <w:tr w:rsidR="00614B3A">
        <w:trPr>
          <w:trHeight w:val="200"/>
        </w:trPr>
        <w:tc>
          <w:tcPr>
            <w:tcW w:w="549" w:type="dxa"/>
          </w:tcPr>
          <w:p w:rsidR="00614B3A" w:rsidRDefault="00525572">
            <w:pPr>
              <w:pStyle w:val="TableParagraph"/>
              <w:spacing w:before="18"/>
              <w:ind w:left="9"/>
              <w:jc w:val="center"/>
              <w:rPr>
                <w:sz w:val="14"/>
              </w:rPr>
            </w:pPr>
            <w:r>
              <w:rPr>
                <w:color w:val="231F20"/>
                <w:sz w:val="14"/>
              </w:rPr>
              <w:t>2</w:t>
            </w:r>
          </w:p>
        </w:tc>
        <w:tc>
          <w:tcPr>
            <w:tcW w:w="1032" w:type="dxa"/>
          </w:tcPr>
          <w:p w:rsidR="00614B3A" w:rsidRDefault="00525572">
            <w:pPr>
              <w:pStyle w:val="TableParagraph"/>
              <w:spacing w:before="18"/>
              <w:ind w:left="162" w:right="153"/>
              <w:jc w:val="center"/>
              <w:rPr>
                <w:sz w:val="14"/>
              </w:rPr>
            </w:pPr>
            <w:r>
              <w:rPr>
                <w:color w:val="231F20"/>
                <w:sz w:val="14"/>
              </w:rPr>
              <w:t>7587969,49</w:t>
            </w:r>
          </w:p>
        </w:tc>
        <w:tc>
          <w:tcPr>
            <w:tcW w:w="965" w:type="dxa"/>
          </w:tcPr>
          <w:p w:rsidR="00614B3A" w:rsidRDefault="00525572">
            <w:pPr>
              <w:pStyle w:val="TableParagraph"/>
              <w:spacing w:before="18"/>
              <w:ind w:left="128" w:right="119"/>
              <w:jc w:val="center"/>
              <w:rPr>
                <w:sz w:val="14"/>
              </w:rPr>
            </w:pPr>
            <w:r>
              <w:rPr>
                <w:color w:val="231F20"/>
                <w:sz w:val="14"/>
              </w:rPr>
              <w:t>4850829,87</w:t>
            </w:r>
          </w:p>
        </w:tc>
        <w:tc>
          <w:tcPr>
            <w:tcW w:w="660" w:type="dxa"/>
          </w:tcPr>
          <w:p w:rsidR="00614B3A" w:rsidRDefault="00525572">
            <w:pPr>
              <w:pStyle w:val="TableParagraph"/>
              <w:spacing w:before="18"/>
              <w:ind w:right="283"/>
              <w:jc w:val="right"/>
              <w:rPr>
                <w:sz w:val="14"/>
              </w:rPr>
            </w:pPr>
            <w:r>
              <w:rPr>
                <w:color w:val="231F20"/>
                <w:sz w:val="14"/>
              </w:rPr>
              <w:t>6</w:t>
            </w:r>
          </w:p>
        </w:tc>
        <w:tc>
          <w:tcPr>
            <w:tcW w:w="960" w:type="dxa"/>
          </w:tcPr>
          <w:p w:rsidR="00614B3A" w:rsidRDefault="00525572">
            <w:pPr>
              <w:pStyle w:val="TableParagraph"/>
              <w:spacing w:before="18"/>
              <w:ind w:left="126" w:right="117"/>
              <w:jc w:val="center"/>
              <w:rPr>
                <w:sz w:val="14"/>
              </w:rPr>
            </w:pPr>
            <w:r>
              <w:rPr>
                <w:color w:val="231F20"/>
                <w:sz w:val="14"/>
              </w:rPr>
              <w:t>7588037,25</w:t>
            </w:r>
          </w:p>
        </w:tc>
        <w:tc>
          <w:tcPr>
            <w:tcW w:w="926" w:type="dxa"/>
          </w:tcPr>
          <w:p w:rsidR="00614B3A" w:rsidRDefault="00525572">
            <w:pPr>
              <w:pStyle w:val="TableParagraph"/>
              <w:spacing w:before="18"/>
              <w:ind w:left="109" w:right="100"/>
              <w:jc w:val="center"/>
              <w:rPr>
                <w:sz w:val="14"/>
              </w:rPr>
            </w:pPr>
            <w:r>
              <w:rPr>
                <w:color w:val="231F20"/>
                <w:sz w:val="14"/>
              </w:rPr>
              <w:t>4850794,43</w:t>
            </w:r>
          </w:p>
        </w:tc>
      </w:tr>
      <w:tr w:rsidR="00614B3A">
        <w:trPr>
          <w:trHeight w:val="200"/>
        </w:trPr>
        <w:tc>
          <w:tcPr>
            <w:tcW w:w="549" w:type="dxa"/>
          </w:tcPr>
          <w:p w:rsidR="00614B3A" w:rsidRDefault="00525572">
            <w:pPr>
              <w:pStyle w:val="TableParagraph"/>
              <w:spacing w:before="18"/>
              <w:ind w:left="9"/>
              <w:jc w:val="center"/>
              <w:rPr>
                <w:sz w:val="14"/>
              </w:rPr>
            </w:pPr>
            <w:r>
              <w:rPr>
                <w:color w:val="231F20"/>
                <w:sz w:val="14"/>
              </w:rPr>
              <w:t>3</w:t>
            </w:r>
          </w:p>
        </w:tc>
        <w:tc>
          <w:tcPr>
            <w:tcW w:w="1032" w:type="dxa"/>
          </w:tcPr>
          <w:p w:rsidR="00614B3A" w:rsidRDefault="00525572">
            <w:pPr>
              <w:pStyle w:val="TableParagraph"/>
              <w:spacing w:before="18"/>
              <w:ind w:left="162" w:right="153"/>
              <w:jc w:val="center"/>
              <w:rPr>
                <w:sz w:val="14"/>
              </w:rPr>
            </w:pPr>
            <w:r>
              <w:rPr>
                <w:color w:val="231F20"/>
                <w:sz w:val="14"/>
              </w:rPr>
              <w:t>7587972,46</w:t>
            </w:r>
          </w:p>
        </w:tc>
        <w:tc>
          <w:tcPr>
            <w:tcW w:w="965" w:type="dxa"/>
          </w:tcPr>
          <w:p w:rsidR="00614B3A" w:rsidRDefault="00525572">
            <w:pPr>
              <w:pStyle w:val="TableParagraph"/>
              <w:spacing w:before="18"/>
              <w:ind w:left="128" w:right="119"/>
              <w:jc w:val="center"/>
              <w:rPr>
                <w:sz w:val="14"/>
              </w:rPr>
            </w:pPr>
            <w:r>
              <w:rPr>
                <w:color w:val="231F20"/>
                <w:sz w:val="14"/>
              </w:rPr>
              <w:t>4850816,07</w:t>
            </w:r>
          </w:p>
        </w:tc>
        <w:tc>
          <w:tcPr>
            <w:tcW w:w="660" w:type="dxa"/>
          </w:tcPr>
          <w:p w:rsidR="00614B3A" w:rsidRDefault="00525572">
            <w:pPr>
              <w:pStyle w:val="TableParagraph"/>
              <w:spacing w:before="18"/>
              <w:ind w:right="283"/>
              <w:jc w:val="right"/>
              <w:rPr>
                <w:sz w:val="14"/>
              </w:rPr>
            </w:pPr>
            <w:r>
              <w:rPr>
                <w:color w:val="231F20"/>
                <w:sz w:val="14"/>
              </w:rPr>
              <w:t>7</w:t>
            </w:r>
          </w:p>
        </w:tc>
        <w:tc>
          <w:tcPr>
            <w:tcW w:w="960" w:type="dxa"/>
          </w:tcPr>
          <w:p w:rsidR="00614B3A" w:rsidRDefault="00525572">
            <w:pPr>
              <w:pStyle w:val="TableParagraph"/>
              <w:spacing w:before="18"/>
              <w:ind w:left="126" w:right="117"/>
              <w:jc w:val="center"/>
              <w:rPr>
                <w:sz w:val="14"/>
              </w:rPr>
            </w:pPr>
            <w:r>
              <w:rPr>
                <w:color w:val="231F20"/>
                <w:sz w:val="14"/>
              </w:rPr>
              <w:t>7588017,37</w:t>
            </w:r>
          </w:p>
        </w:tc>
        <w:tc>
          <w:tcPr>
            <w:tcW w:w="926" w:type="dxa"/>
          </w:tcPr>
          <w:p w:rsidR="00614B3A" w:rsidRDefault="00525572">
            <w:pPr>
              <w:pStyle w:val="TableParagraph"/>
              <w:spacing w:before="18"/>
              <w:ind w:left="109" w:right="100"/>
              <w:jc w:val="center"/>
              <w:rPr>
                <w:sz w:val="14"/>
              </w:rPr>
            </w:pPr>
            <w:r>
              <w:rPr>
                <w:color w:val="231F20"/>
                <w:sz w:val="14"/>
              </w:rPr>
              <w:t>4850872,96</w:t>
            </w:r>
          </w:p>
        </w:tc>
      </w:tr>
      <w:tr w:rsidR="00614B3A">
        <w:trPr>
          <w:trHeight w:val="200"/>
        </w:trPr>
        <w:tc>
          <w:tcPr>
            <w:tcW w:w="549" w:type="dxa"/>
          </w:tcPr>
          <w:p w:rsidR="00614B3A" w:rsidRDefault="00525572">
            <w:pPr>
              <w:pStyle w:val="TableParagraph"/>
              <w:spacing w:before="18"/>
              <w:ind w:left="9"/>
              <w:jc w:val="center"/>
              <w:rPr>
                <w:sz w:val="14"/>
              </w:rPr>
            </w:pPr>
            <w:r>
              <w:rPr>
                <w:color w:val="231F20"/>
                <w:sz w:val="14"/>
              </w:rPr>
              <w:t>4</w:t>
            </w:r>
          </w:p>
        </w:tc>
        <w:tc>
          <w:tcPr>
            <w:tcW w:w="1032" w:type="dxa"/>
          </w:tcPr>
          <w:p w:rsidR="00614B3A" w:rsidRDefault="00525572">
            <w:pPr>
              <w:pStyle w:val="TableParagraph"/>
              <w:spacing w:before="18"/>
              <w:ind w:left="162" w:right="153"/>
              <w:jc w:val="center"/>
              <w:rPr>
                <w:sz w:val="14"/>
              </w:rPr>
            </w:pPr>
            <w:r>
              <w:rPr>
                <w:color w:val="231F20"/>
                <w:sz w:val="14"/>
              </w:rPr>
              <w:t>7587973,22</w:t>
            </w:r>
          </w:p>
        </w:tc>
        <w:tc>
          <w:tcPr>
            <w:tcW w:w="965" w:type="dxa"/>
          </w:tcPr>
          <w:p w:rsidR="00614B3A" w:rsidRDefault="00525572">
            <w:pPr>
              <w:pStyle w:val="TableParagraph"/>
              <w:spacing w:before="18"/>
              <w:ind w:left="128" w:right="119"/>
              <w:jc w:val="center"/>
              <w:rPr>
                <w:sz w:val="14"/>
              </w:rPr>
            </w:pPr>
            <w:r>
              <w:rPr>
                <w:color w:val="231F20"/>
                <w:sz w:val="14"/>
              </w:rPr>
              <w:t>4850812,54</w:t>
            </w:r>
          </w:p>
        </w:tc>
        <w:tc>
          <w:tcPr>
            <w:tcW w:w="660" w:type="dxa"/>
          </w:tcPr>
          <w:p w:rsidR="00614B3A" w:rsidRDefault="00614B3A">
            <w:pPr>
              <w:pStyle w:val="TableParagraph"/>
              <w:rPr>
                <w:sz w:val="12"/>
              </w:rPr>
            </w:pPr>
          </w:p>
        </w:tc>
        <w:tc>
          <w:tcPr>
            <w:tcW w:w="960" w:type="dxa"/>
          </w:tcPr>
          <w:p w:rsidR="00614B3A" w:rsidRDefault="00614B3A">
            <w:pPr>
              <w:pStyle w:val="TableParagraph"/>
              <w:rPr>
                <w:sz w:val="12"/>
              </w:rPr>
            </w:pPr>
          </w:p>
        </w:tc>
        <w:tc>
          <w:tcPr>
            <w:tcW w:w="926" w:type="dxa"/>
          </w:tcPr>
          <w:p w:rsidR="00614B3A" w:rsidRDefault="00614B3A">
            <w:pPr>
              <w:pStyle w:val="TableParagraph"/>
              <w:rPr>
                <w:sz w:val="12"/>
              </w:rPr>
            </w:pPr>
          </w:p>
        </w:tc>
      </w:tr>
    </w:tbl>
    <w:p w:rsidR="00614B3A" w:rsidRDefault="00614B3A">
      <w:pPr>
        <w:pStyle w:val="BodyText"/>
        <w:spacing w:before="2"/>
      </w:pPr>
    </w:p>
    <w:p w:rsidR="00614B3A" w:rsidRDefault="00525572">
      <w:pPr>
        <w:pStyle w:val="BodyText"/>
        <w:ind w:left="830"/>
      </w:pPr>
      <w:r>
        <w:rPr>
          <w:color w:val="231F20"/>
        </w:rPr>
        <w:t>Локација БС 4</w:t>
      </w:r>
    </w:p>
    <w:p w:rsidR="00614B3A" w:rsidRDefault="00614B3A">
      <w:pPr>
        <w:pStyle w:val="BodyText"/>
        <w:spacing w:before="6"/>
        <w:rPr>
          <w:sz w:val="3"/>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9"/>
        <w:gridCol w:w="1041"/>
        <w:gridCol w:w="956"/>
        <w:gridCol w:w="660"/>
        <w:gridCol w:w="971"/>
        <w:gridCol w:w="915"/>
      </w:tblGrid>
      <w:tr w:rsidR="00614B3A">
        <w:trPr>
          <w:trHeight w:val="360"/>
        </w:trPr>
        <w:tc>
          <w:tcPr>
            <w:tcW w:w="549" w:type="dxa"/>
          </w:tcPr>
          <w:p w:rsidR="00614B3A" w:rsidRDefault="00525572">
            <w:pPr>
              <w:pStyle w:val="TableParagraph"/>
              <w:spacing w:before="18"/>
              <w:ind w:left="116" w:firstLine="28"/>
              <w:rPr>
                <w:sz w:val="14"/>
              </w:rPr>
            </w:pPr>
            <w:r>
              <w:rPr>
                <w:color w:val="231F20"/>
                <w:sz w:val="14"/>
              </w:rPr>
              <w:t>Број тачке</w:t>
            </w:r>
          </w:p>
        </w:tc>
        <w:tc>
          <w:tcPr>
            <w:tcW w:w="1041" w:type="dxa"/>
          </w:tcPr>
          <w:p w:rsidR="00614B3A" w:rsidRDefault="00525572">
            <w:pPr>
              <w:pStyle w:val="TableParagraph"/>
              <w:spacing w:before="18"/>
              <w:ind w:left="15"/>
              <w:jc w:val="center"/>
              <w:rPr>
                <w:sz w:val="14"/>
              </w:rPr>
            </w:pPr>
            <w:r>
              <w:rPr>
                <w:color w:val="231F20"/>
                <w:sz w:val="14"/>
              </w:rPr>
              <w:t>Y</w:t>
            </w:r>
          </w:p>
        </w:tc>
        <w:tc>
          <w:tcPr>
            <w:tcW w:w="956" w:type="dxa"/>
          </w:tcPr>
          <w:p w:rsidR="00614B3A" w:rsidRDefault="00525572">
            <w:pPr>
              <w:pStyle w:val="TableParagraph"/>
              <w:spacing w:before="18"/>
              <w:ind w:left="10"/>
              <w:jc w:val="center"/>
              <w:rPr>
                <w:sz w:val="14"/>
              </w:rPr>
            </w:pPr>
            <w:r>
              <w:rPr>
                <w:color w:val="231F20"/>
                <w:sz w:val="14"/>
              </w:rPr>
              <w:t>X</w:t>
            </w:r>
          </w:p>
        </w:tc>
        <w:tc>
          <w:tcPr>
            <w:tcW w:w="660" w:type="dxa"/>
          </w:tcPr>
          <w:p w:rsidR="00614B3A" w:rsidRDefault="00525572">
            <w:pPr>
              <w:pStyle w:val="TableParagraph"/>
              <w:spacing w:before="18"/>
              <w:ind w:left="172" w:firstLine="28"/>
              <w:rPr>
                <w:sz w:val="14"/>
              </w:rPr>
            </w:pPr>
            <w:r>
              <w:rPr>
                <w:color w:val="231F20"/>
                <w:sz w:val="14"/>
              </w:rPr>
              <w:t>Број тачке</w:t>
            </w:r>
          </w:p>
        </w:tc>
        <w:tc>
          <w:tcPr>
            <w:tcW w:w="971" w:type="dxa"/>
          </w:tcPr>
          <w:p w:rsidR="00614B3A" w:rsidRDefault="00525572">
            <w:pPr>
              <w:pStyle w:val="TableParagraph"/>
              <w:spacing w:before="18"/>
              <w:ind w:left="16"/>
              <w:jc w:val="center"/>
              <w:rPr>
                <w:sz w:val="14"/>
              </w:rPr>
            </w:pPr>
            <w:r>
              <w:rPr>
                <w:color w:val="231F20"/>
                <w:sz w:val="14"/>
              </w:rPr>
              <w:t>Y</w:t>
            </w:r>
          </w:p>
        </w:tc>
        <w:tc>
          <w:tcPr>
            <w:tcW w:w="915" w:type="dxa"/>
          </w:tcPr>
          <w:p w:rsidR="00614B3A" w:rsidRDefault="00525572">
            <w:pPr>
              <w:pStyle w:val="TableParagraph"/>
              <w:spacing w:before="18"/>
              <w:ind w:left="11"/>
              <w:jc w:val="center"/>
              <w:rPr>
                <w:sz w:val="14"/>
              </w:rPr>
            </w:pPr>
            <w:r>
              <w:rPr>
                <w:color w:val="231F20"/>
                <w:sz w:val="14"/>
              </w:rPr>
              <w:t>X</w:t>
            </w:r>
          </w:p>
        </w:tc>
      </w:tr>
      <w:tr w:rsidR="00614B3A">
        <w:trPr>
          <w:trHeight w:val="200"/>
        </w:trPr>
        <w:tc>
          <w:tcPr>
            <w:tcW w:w="549" w:type="dxa"/>
          </w:tcPr>
          <w:p w:rsidR="00614B3A" w:rsidRDefault="00525572">
            <w:pPr>
              <w:pStyle w:val="TableParagraph"/>
              <w:spacing w:before="18"/>
              <w:ind w:left="10"/>
              <w:jc w:val="center"/>
              <w:rPr>
                <w:sz w:val="14"/>
              </w:rPr>
            </w:pPr>
            <w:r>
              <w:rPr>
                <w:color w:val="231F20"/>
                <w:sz w:val="14"/>
              </w:rPr>
              <w:t>1</w:t>
            </w:r>
          </w:p>
        </w:tc>
        <w:tc>
          <w:tcPr>
            <w:tcW w:w="1041" w:type="dxa"/>
          </w:tcPr>
          <w:p w:rsidR="00614B3A" w:rsidRDefault="00525572">
            <w:pPr>
              <w:pStyle w:val="TableParagraph"/>
              <w:spacing w:before="18"/>
              <w:ind w:left="168" w:right="157"/>
              <w:jc w:val="center"/>
              <w:rPr>
                <w:sz w:val="14"/>
              </w:rPr>
            </w:pPr>
            <w:r>
              <w:rPr>
                <w:color w:val="231F20"/>
                <w:sz w:val="14"/>
              </w:rPr>
              <w:t>7562713,65</w:t>
            </w:r>
          </w:p>
        </w:tc>
        <w:tc>
          <w:tcPr>
            <w:tcW w:w="956" w:type="dxa"/>
          </w:tcPr>
          <w:p w:rsidR="00614B3A" w:rsidRDefault="00525572">
            <w:pPr>
              <w:pStyle w:val="TableParagraph"/>
              <w:spacing w:before="18"/>
              <w:ind w:left="126" w:right="115"/>
              <w:jc w:val="center"/>
              <w:rPr>
                <w:sz w:val="14"/>
              </w:rPr>
            </w:pPr>
            <w:r>
              <w:rPr>
                <w:color w:val="231F20"/>
                <w:sz w:val="14"/>
              </w:rPr>
              <w:t>4852345,74</w:t>
            </w:r>
          </w:p>
        </w:tc>
        <w:tc>
          <w:tcPr>
            <w:tcW w:w="660" w:type="dxa"/>
          </w:tcPr>
          <w:p w:rsidR="00614B3A" w:rsidRDefault="00525572">
            <w:pPr>
              <w:pStyle w:val="TableParagraph"/>
              <w:spacing w:before="18"/>
              <w:ind w:right="282"/>
              <w:jc w:val="right"/>
              <w:rPr>
                <w:sz w:val="14"/>
              </w:rPr>
            </w:pPr>
            <w:r>
              <w:rPr>
                <w:color w:val="231F20"/>
                <w:sz w:val="14"/>
              </w:rPr>
              <w:t>6</w:t>
            </w:r>
          </w:p>
        </w:tc>
        <w:tc>
          <w:tcPr>
            <w:tcW w:w="971" w:type="dxa"/>
          </w:tcPr>
          <w:p w:rsidR="00614B3A" w:rsidRDefault="00525572">
            <w:pPr>
              <w:pStyle w:val="TableParagraph"/>
              <w:spacing w:before="18"/>
              <w:ind w:left="132" w:right="121"/>
              <w:jc w:val="center"/>
              <w:rPr>
                <w:sz w:val="14"/>
              </w:rPr>
            </w:pPr>
            <w:r>
              <w:rPr>
                <w:color w:val="231F20"/>
                <w:sz w:val="14"/>
              </w:rPr>
              <w:t>7562775,48</w:t>
            </w:r>
          </w:p>
        </w:tc>
        <w:tc>
          <w:tcPr>
            <w:tcW w:w="915" w:type="dxa"/>
          </w:tcPr>
          <w:p w:rsidR="00614B3A" w:rsidRDefault="00525572">
            <w:pPr>
              <w:pStyle w:val="TableParagraph"/>
              <w:spacing w:before="18"/>
              <w:ind w:left="104" w:right="93"/>
              <w:jc w:val="center"/>
              <w:rPr>
                <w:sz w:val="14"/>
              </w:rPr>
            </w:pPr>
            <w:r>
              <w:rPr>
                <w:color w:val="231F20"/>
                <w:sz w:val="14"/>
              </w:rPr>
              <w:t>4852247,81</w:t>
            </w:r>
          </w:p>
        </w:tc>
      </w:tr>
      <w:tr w:rsidR="00614B3A">
        <w:trPr>
          <w:trHeight w:val="200"/>
        </w:trPr>
        <w:tc>
          <w:tcPr>
            <w:tcW w:w="549" w:type="dxa"/>
          </w:tcPr>
          <w:p w:rsidR="00614B3A" w:rsidRDefault="00525572">
            <w:pPr>
              <w:pStyle w:val="TableParagraph"/>
              <w:spacing w:before="18"/>
              <w:ind w:left="10"/>
              <w:jc w:val="center"/>
              <w:rPr>
                <w:sz w:val="14"/>
              </w:rPr>
            </w:pPr>
            <w:r>
              <w:rPr>
                <w:color w:val="231F20"/>
                <w:sz w:val="14"/>
              </w:rPr>
              <w:t>2</w:t>
            </w:r>
          </w:p>
        </w:tc>
        <w:tc>
          <w:tcPr>
            <w:tcW w:w="1041" w:type="dxa"/>
          </w:tcPr>
          <w:p w:rsidR="00614B3A" w:rsidRDefault="00525572">
            <w:pPr>
              <w:pStyle w:val="TableParagraph"/>
              <w:spacing w:before="18"/>
              <w:ind w:left="168" w:right="157"/>
              <w:jc w:val="center"/>
              <w:rPr>
                <w:sz w:val="14"/>
              </w:rPr>
            </w:pPr>
            <w:r>
              <w:rPr>
                <w:color w:val="231F20"/>
                <w:sz w:val="14"/>
              </w:rPr>
              <w:t>7562682,53</w:t>
            </w:r>
          </w:p>
        </w:tc>
        <w:tc>
          <w:tcPr>
            <w:tcW w:w="956" w:type="dxa"/>
          </w:tcPr>
          <w:p w:rsidR="00614B3A" w:rsidRDefault="00525572">
            <w:pPr>
              <w:pStyle w:val="TableParagraph"/>
              <w:spacing w:before="18"/>
              <w:ind w:left="126" w:right="115"/>
              <w:jc w:val="center"/>
              <w:rPr>
                <w:sz w:val="14"/>
              </w:rPr>
            </w:pPr>
            <w:r>
              <w:rPr>
                <w:color w:val="231F20"/>
                <w:sz w:val="14"/>
              </w:rPr>
              <w:t>4852303,94</w:t>
            </w:r>
          </w:p>
        </w:tc>
        <w:tc>
          <w:tcPr>
            <w:tcW w:w="660" w:type="dxa"/>
          </w:tcPr>
          <w:p w:rsidR="00614B3A" w:rsidRDefault="00525572">
            <w:pPr>
              <w:pStyle w:val="TableParagraph"/>
              <w:spacing w:before="18"/>
              <w:ind w:right="282"/>
              <w:jc w:val="right"/>
              <w:rPr>
                <w:sz w:val="14"/>
              </w:rPr>
            </w:pPr>
            <w:r>
              <w:rPr>
                <w:color w:val="231F20"/>
                <w:sz w:val="14"/>
              </w:rPr>
              <w:t>7</w:t>
            </w:r>
          </w:p>
        </w:tc>
        <w:tc>
          <w:tcPr>
            <w:tcW w:w="971" w:type="dxa"/>
          </w:tcPr>
          <w:p w:rsidR="00614B3A" w:rsidRDefault="00525572">
            <w:pPr>
              <w:pStyle w:val="TableParagraph"/>
              <w:spacing w:before="18"/>
              <w:ind w:left="132" w:right="121"/>
              <w:jc w:val="center"/>
              <w:rPr>
                <w:sz w:val="14"/>
              </w:rPr>
            </w:pPr>
            <w:r>
              <w:rPr>
                <w:color w:val="231F20"/>
                <w:sz w:val="14"/>
              </w:rPr>
              <w:t>7562802,06</w:t>
            </w:r>
          </w:p>
        </w:tc>
        <w:tc>
          <w:tcPr>
            <w:tcW w:w="915" w:type="dxa"/>
          </w:tcPr>
          <w:p w:rsidR="00614B3A" w:rsidRDefault="00525572">
            <w:pPr>
              <w:pStyle w:val="TableParagraph"/>
              <w:spacing w:before="18"/>
              <w:ind w:left="104" w:right="93"/>
              <w:jc w:val="center"/>
              <w:rPr>
                <w:sz w:val="14"/>
              </w:rPr>
            </w:pPr>
            <w:r>
              <w:rPr>
                <w:color w:val="231F20"/>
                <w:sz w:val="14"/>
              </w:rPr>
              <w:t>4852320,60</w:t>
            </w:r>
          </w:p>
        </w:tc>
      </w:tr>
      <w:tr w:rsidR="00614B3A">
        <w:trPr>
          <w:trHeight w:val="200"/>
        </w:trPr>
        <w:tc>
          <w:tcPr>
            <w:tcW w:w="549" w:type="dxa"/>
          </w:tcPr>
          <w:p w:rsidR="00614B3A" w:rsidRDefault="00525572">
            <w:pPr>
              <w:pStyle w:val="TableParagraph"/>
              <w:spacing w:before="18"/>
              <w:ind w:left="10"/>
              <w:jc w:val="center"/>
              <w:rPr>
                <w:sz w:val="14"/>
              </w:rPr>
            </w:pPr>
            <w:r>
              <w:rPr>
                <w:color w:val="231F20"/>
                <w:sz w:val="14"/>
              </w:rPr>
              <w:t>3</w:t>
            </w:r>
          </w:p>
        </w:tc>
        <w:tc>
          <w:tcPr>
            <w:tcW w:w="1041" w:type="dxa"/>
          </w:tcPr>
          <w:p w:rsidR="00614B3A" w:rsidRDefault="00525572">
            <w:pPr>
              <w:pStyle w:val="TableParagraph"/>
              <w:spacing w:before="18"/>
              <w:ind w:left="168" w:right="157"/>
              <w:jc w:val="center"/>
              <w:rPr>
                <w:sz w:val="14"/>
              </w:rPr>
            </w:pPr>
            <w:r>
              <w:rPr>
                <w:color w:val="231F20"/>
                <w:sz w:val="14"/>
              </w:rPr>
              <w:t>7562700,88</w:t>
            </w:r>
          </w:p>
        </w:tc>
        <w:tc>
          <w:tcPr>
            <w:tcW w:w="956" w:type="dxa"/>
          </w:tcPr>
          <w:p w:rsidR="00614B3A" w:rsidRDefault="00525572">
            <w:pPr>
              <w:pStyle w:val="TableParagraph"/>
              <w:spacing w:before="18"/>
              <w:ind w:left="126" w:right="115"/>
              <w:jc w:val="center"/>
              <w:rPr>
                <w:sz w:val="14"/>
              </w:rPr>
            </w:pPr>
            <w:r>
              <w:rPr>
                <w:color w:val="231F20"/>
                <w:sz w:val="14"/>
              </w:rPr>
              <w:t>4852293,00</w:t>
            </w:r>
          </w:p>
        </w:tc>
        <w:tc>
          <w:tcPr>
            <w:tcW w:w="660" w:type="dxa"/>
          </w:tcPr>
          <w:p w:rsidR="00614B3A" w:rsidRDefault="00525572">
            <w:pPr>
              <w:pStyle w:val="TableParagraph"/>
              <w:spacing w:before="18"/>
              <w:ind w:right="282"/>
              <w:jc w:val="right"/>
              <w:rPr>
                <w:sz w:val="14"/>
              </w:rPr>
            </w:pPr>
            <w:r>
              <w:rPr>
                <w:color w:val="231F20"/>
                <w:sz w:val="14"/>
              </w:rPr>
              <w:t>8</w:t>
            </w:r>
          </w:p>
        </w:tc>
        <w:tc>
          <w:tcPr>
            <w:tcW w:w="971" w:type="dxa"/>
          </w:tcPr>
          <w:p w:rsidR="00614B3A" w:rsidRDefault="00525572">
            <w:pPr>
              <w:pStyle w:val="TableParagraph"/>
              <w:spacing w:before="18"/>
              <w:ind w:left="132" w:right="121"/>
              <w:jc w:val="center"/>
              <w:rPr>
                <w:sz w:val="14"/>
              </w:rPr>
            </w:pPr>
            <w:r>
              <w:rPr>
                <w:color w:val="231F20"/>
                <w:sz w:val="14"/>
              </w:rPr>
              <w:t>7562788,46</w:t>
            </w:r>
          </w:p>
        </w:tc>
        <w:tc>
          <w:tcPr>
            <w:tcW w:w="915" w:type="dxa"/>
          </w:tcPr>
          <w:p w:rsidR="00614B3A" w:rsidRDefault="00525572">
            <w:pPr>
              <w:pStyle w:val="TableParagraph"/>
              <w:spacing w:before="18"/>
              <w:ind w:left="104" w:right="93"/>
              <w:jc w:val="center"/>
              <w:rPr>
                <w:sz w:val="14"/>
              </w:rPr>
            </w:pPr>
            <w:r>
              <w:rPr>
                <w:color w:val="231F20"/>
                <w:sz w:val="14"/>
              </w:rPr>
              <w:t>4852324,46</w:t>
            </w:r>
          </w:p>
        </w:tc>
      </w:tr>
      <w:tr w:rsidR="00614B3A">
        <w:trPr>
          <w:trHeight w:val="200"/>
        </w:trPr>
        <w:tc>
          <w:tcPr>
            <w:tcW w:w="549" w:type="dxa"/>
          </w:tcPr>
          <w:p w:rsidR="00614B3A" w:rsidRDefault="00525572">
            <w:pPr>
              <w:pStyle w:val="TableParagraph"/>
              <w:spacing w:before="18"/>
              <w:ind w:left="10"/>
              <w:jc w:val="center"/>
              <w:rPr>
                <w:sz w:val="14"/>
              </w:rPr>
            </w:pPr>
            <w:r>
              <w:rPr>
                <w:color w:val="231F20"/>
                <w:sz w:val="14"/>
              </w:rPr>
              <w:t>4</w:t>
            </w:r>
          </w:p>
        </w:tc>
        <w:tc>
          <w:tcPr>
            <w:tcW w:w="1041" w:type="dxa"/>
          </w:tcPr>
          <w:p w:rsidR="00614B3A" w:rsidRDefault="00525572">
            <w:pPr>
              <w:pStyle w:val="TableParagraph"/>
              <w:spacing w:before="18"/>
              <w:ind w:left="168" w:right="157"/>
              <w:jc w:val="center"/>
              <w:rPr>
                <w:sz w:val="14"/>
              </w:rPr>
            </w:pPr>
            <w:r>
              <w:rPr>
                <w:color w:val="231F20"/>
                <w:sz w:val="14"/>
              </w:rPr>
              <w:t>7562718,95</w:t>
            </w:r>
          </w:p>
        </w:tc>
        <w:tc>
          <w:tcPr>
            <w:tcW w:w="956" w:type="dxa"/>
          </w:tcPr>
          <w:p w:rsidR="00614B3A" w:rsidRDefault="00525572">
            <w:pPr>
              <w:pStyle w:val="TableParagraph"/>
              <w:spacing w:before="18"/>
              <w:ind w:left="126" w:right="115"/>
              <w:jc w:val="center"/>
              <w:rPr>
                <w:sz w:val="14"/>
              </w:rPr>
            </w:pPr>
            <w:r>
              <w:rPr>
                <w:color w:val="231F20"/>
                <w:sz w:val="14"/>
              </w:rPr>
              <w:t>4852282,23</w:t>
            </w:r>
          </w:p>
        </w:tc>
        <w:tc>
          <w:tcPr>
            <w:tcW w:w="660" w:type="dxa"/>
          </w:tcPr>
          <w:p w:rsidR="00614B3A" w:rsidRDefault="00525572">
            <w:pPr>
              <w:pStyle w:val="TableParagraph"/>
              <w:spacing w:before="18"/>
              <w:ind w:right="282"/>
              <w:jc w:val="right"/>
              <w:rPr>
                <w:sz w:val="14"/>
              </w:rPr>
            </w:pPr>
            <w:r>
              <w:rPr>
                <w:color w:val="231F20"/>
                <w:sz w:val="14"/>
              </w:rPr>
              <w:t>9</w:t>
            </w:r>
          </w:p>
        </w:tc>
        <w:tc>
          <w:tcPr>
            <w:tcW w:w="971" w:type="dxa"/>
          </w:tcPr>
          <w:p w:rsidR="00614B3A" w:rsidRDefault="00525572">
            <w:pPr>
              <w:pStyle w:val="TableParagraph"/>
              <w:spacing w:before="18"/>
              <w:ind w:left="132" w:right="121"/>
              <w:jc w:val="center"/>
              <w:rPr>
                <w:sz w:val="14"/>
              </w:rPr>
            </w:pPr>
            <w:r>
              <w:rPr>
                <w:color w:val="231F20"/>
                <w:sz w:val="14"/>
              </w:rPr>
              <w:t>7562736,67</w:t>
            </w:r>
          </w:p>
        </w:tc>
        <w:tc>
          <w:tcPr>
            <w:tcW w:w="915" w:type="dxa"/>
          </w:tcPr>
          <w:p w:rsidR="00614B3A" w:rsidRDefault="00525572">
            <w:pPr>
              <w:pStyle w:val="TableParagraph"/>
              <w:spacing w:before="18"/>
              <w:ind w:left="104" w:right="93"/>
              <w:jc w:val="center"/>
              <w:rPr>
                <w:sz w:val="14"/>
              </w:rPr>
            </w:pPr>
            <w:r>
              <w:rPr>
                <w:color w:val="231F20"/>
                <w:sz w:val="14"/>
              </w:rPr>
              <w:t>4852339,19</w:t>
            </w:r>
          </w:p>
        </w:tc>
      </w:tr>
      <w:tr w:rsidR="00614B3A">
        <w:trPr>
          <w:trHeight w:val="200"/>
        </w:trPr>
        <w:tc>
          <w:tcPr>
            <w:tcW w:w="549" w:type="dxa"/>
          </w:tcPr>
          <w:p w:rsidR="00614B3A" w:rsidRDefault="00525572">
            <w:pPr>
              <w:pStyle w:val="TableParagraph"/>
              <w:spacing w:before="18"/>
              <w:ind w:left="10"/>
              <w:jc w:val="center"/>
              <w:rPr>
                <w:sz w:val="14"/>
              </w:rPr>
            </w:pPr>
            <w:r>
              <w:rPr>
                <w:color w:val="231F20"/>
                <w:sz w:val="14"/>
              </w:rPr>
              <w:t>5</w:t>
            </w:r>
          </w:p>
        </w:tc>
        <w:tc>
          <w:tcPr>
            <w:tcW w:w="1041" w:type="dxa"/>
          </w:tcPr>
          <w:p w:rsidR="00614B3A" w:rsidRDefault="00525572">
            <w:pPr>
              <w:pStyle w:val="TableParagraph"/>
              <w:spacing w:before="18"/>
              <w:ind w:left="168" w:right="157"/>
              <w:jc w:val="center"/>
              <w:rPr>
                <w:sz w:val="14"/>
              </w:rPr>
            </w:pPr>
            <w:r>
              <w:rPr>
                <w:color w:val="231F20"/>
                <w:sz w:val="14"/>
              </w:rPr>
              <w:t>7562757,47</w:t>
            </w:r>
          </w:p>
        </w:tc>
        <w:tc>
          <w:tcPr>
            <w:tcW w:w="956" w:type="dxa"/>
          </w:tcPr>
          <w:p w:rsidR="00614B3A" w:rsidRDefault="00525572">
            <w:pPr>
              <w:pStyle w:val="TableParagraph"/>
              <w:spacing w:before="18"/>
              <w:ind w:left="126" w:right="115"/>
              <w:jc w:val="center"/>
              <w:rPr>
                <w:sz w:val="14"/>
              </w:rPr>
            </w:pPr>
            <w:r>
              <w:rPr>
                <w:color w:val="231F20"/>
                <w:sz w:val="14"/>
              </w:rPr>
              <w:t>4852259,62</w:t>
            </w:r>
          </w:p>
        </w:tc>
        <w:tc>
          <w:tcPr>
            <w:tcW w:w="660" w:type="dxa"/>
          </w:tcPr>
          <w:p w:rsidR="00614B3A" w:rsidRDefault="00614B3A">
            <w:pPr>
              <w:pStyle w:val="TableParagraph"/>
              <w:rPr>
                <w:sz w:val="12"/>
              </w:rPr>
            </w:pPr>
          </w:p>
        </w:tc>
        <w:tc>
          <w:tcPr>
            <w:tcW w:w="971" w:type="dxa"/>
          </w:tcPr>
          <w:p w:rsidR="00614B3A" w:rsidRDefault="00614B3A">
            <w:pPr>
              <w:pStyle w:val="TableParagraph"/>
              <w:rPr>
                <w:sz w:val="12"/>
              </w:rPr>
            </w:pPr>
          </w:p>
        </w:tc>
        <w:tc>
          <w:tcPr>
            <w:tcW w:w="915" w:type="dxa"/>
          </w:tcPr>
          <w:p w:rsidR="00614B3A" w:rsidRDefault="00614B3A">
            <w:pPr>
              <w:pStyle w:val="TableParagraph"/>
              <w:rPr>
                <w:sz w:val="12"/>
              </w:rPr>
            </w:pPr>
          </w:p>
        </w:tc>
      </w:tr>
    </w:tbl>
    <w:p w:rsidR="00614B3A" w:rsidRDefault="00614B3A">
      <w:pPr>
        <w:pStyle w:val="BodyText"/>
        <w:spacing w:before="2"/>
      </w:pPr>
    </w:p>
    <w:p w:rsidR="00614B3A" w:rsidRDefault="00525572">
      <w:pPr>
        <w:pStyle w:val="BodyText"/>
        <w:ind w:left="830"/>
      </w:pPr>
      <w:r>
        <w:rPr>
          <w:color w:val="231F20"/>
        </w:rPr>
        <w:t>Локација БС 5</w:t>
      </w:r>
    </w:p>
    <w:p w:rsidR="00614B3A" w:rsidRDefault="00614B3A">
      <w:pPr>
        <w:pStyle w:val="BodyText"/>
        <w:spacing w:before="6"/>
        <w:rPr>
          <w:sz w:val="3"/>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0"/>
        <w:gridCol w:w="1039"/>
        <w:gridCol w:w="946"/>
        <w:gridCol w:w="660"/>
        <w:gridCol w:w="971"/>
        <w:gridCol w:w="915"/>
      </w:tblGrid>
      <w:tr w:rsidR="00614B3A">
        <w:trPr>
          <w:trHeight w:val="360"/>
        </w:trPr>
        <w:tc>
          <w:tcPr>
            <w:tcW w:w="560" w:type="dxa"/>
          </w:tcPr>
          <w:p w:rsidR="00614B3A" w:rsidRDefault="00525572">
            <w:pPr>
              <w:pStyle w:val="TableParagraph"/>
              <w:spacing w:before="18"/>
              <w:ind w:left="122" w:firstLine="28"/>
              <w:rPr>
                <w:sz w:val="14"/>
              </w:rPr>
            </w:pPr>
            <w:r>
              <w:rPr>
                <w:color w:val="231F20"/>
                <w:sz w:val="14"/>
              </w:rPr>
              <w:t>Број тачке</w:t>
            </w:r>
          </w:p>
        </w:tc>
        <w:tc>
          <w:tcPr>
            <w:tcW w:w="1039" w:type="dxa"/>
          </w:tcPr>
          <w:p w:rsidR="00614B3A" w:rsidRDefault="00525572">
            <w:pPr>
              <w:pStyle w:val="TableParagraph"/>
              <w:spacing w:before="18"/>
              <w:ind w:left="16"/>
              <w:jc w:val="center"/>
              <w:rPr>
                <w:sz w:val="14"/>
              </w:rPr>
            </w:pPr>
            <w:r>
              <w:rPr>
                <w:color w:val="231F20"/>
                <w:sz w:val="14"/>
              </w:rPr>
              <w:t>Y</w:t>
            </w:r>
          </w:p>
        </w:tc>
        <w:tc>
          <w:tcPr>
            <w:tcW w:w="946" w:type="dxa"/>
          </w:tcPr>
          <w:p w:rsidR="00614B3A" w:rsidRDefault="00525572">
            <w:pPr>
              <w:pStyle w:val="TableParagraph"/>
              <w:spacing w:before="18"/>
              <w:ind w:left="12"/>
              <w:jc w:val="center"/>
              <w:rPr>
                <w:sz w:val="14"/>
              </w:rPr>
            </w:pPr>
            <w:r>
              <w:rPr>
                <w:color w:val="231F20"/>
                <w:sz w:val="14"/>
              </w:rPr>
              <w:t>X</w:t>
            </w:r>
          </w:p>
        </w:tc>
        <w:tc>
          <w:tcPr>
            <w:tcW w:w="660" w:type="dxa"/>
          </w:tcPr>
          <w:p w:rsidR="00614B3A" w:rsidRDefault="00525572">
            <w:pPr>
              <w:pStyle w:val="TableParagraph"/>
              <w:spacing w:before="18"/>
              <w:ind w:left="173" w:firstLine="28"/>
              <w:rPr>
                <w:sz w:val="14"/>
              </w:rPr>
            </w:pPr>
            <w:r>
              <w:rPr>
                <w:color w:val="231F20"/>
                <w:sz w:val="14"/>
              </w:rPr>
              <w:t>Број тачке</w:t>
            </w:r>
          </w:p>
        </w:tc>
        <w:tc>
          <w:tcPr>
            <w:tcW w:w="971" w:type="dxa"/>
          </w:tcPr>
          <w:p w:rsidR="00614B3A" w:rsidRDefault="00525572">
            <w:pPr>
              <w:pStyle w:val="TableParagraph"/>
              <w:spacing w:before="18"/>
              <w:ind w:left="18"/>
              <w:jc w:val="center"/>
              <w:rPr>
                <w:sz w:val="14"/>
              </w:rPr>
            </w:pPr>
            <w:r>
              <w:rPr>
                <w:color w:val="231F20"/>
                <w:sz w:val="14"/>
              </w:rPr>
              <w:t>Y</w:t>
            </w:r>
          </w:p>
        </w:tc>
        <w:tc>
          <w:tcPr>
            <w:tcW w:w="915" w:type="dxa"/>
          </w:tcPr>
          <w:p w:rsidR="00614B3A" w:rsidRDefault="00525572">
            <w:pPr>
              <w:pStyle w:val="TableParagraph"/>
              <w:spacing w:before="18"/>
              <w:ind w:left="13"/>
              <w:jc w:val="center"/>
              <w:rPr>
                <w:sz w:val="14"/>
              </w:rPr>
            </w:pPr>
            <w:r>
              <w:rPr>
                <w:color w:val="231F20"/>
                <w:sz w:val="14"/>
              </w:rPr>
              <w:t>X</w:t>
            </w:r>
          </w:p>
        </w:tc>
      </w:tr>
      <w:tr w:rsidR="00614B3A">
        <w:trPr>
          <w:trHeight w:val="200"/>
        </w:trPr>
        <w:tc>
          <w:tcPr>
            <w:tcW w:w="560" w:type="dxa"/>
          </w:tcPr>
          <w:p w:rsidR="00614B3A" w:rsidRDefault="00525572">
            <w:pPr>
              <w:pStyle w:val="TableParagraph"/>
              <w:spacing w:before="18"/>
              <w:ind w:left="10"/>
              <w:jc w:val="center"/>
              <w:rPr>
                <w:sz w:val="14"/>
              </w:rPr>
            </w:pPr>
            <w:r>
              <w:rPr>
                <w:color w:val="231F20"/>
                <w:sz w:val="14"/>
              </w:rPr>
              <w:t>1</w:t>
            </w:r>
          </w:p>
        </w:tc>
        <w:tc>
          <w:tcPr>
            <w:tcW w:w="1039" w:type="dxa"/>
          </w:tcPr>
          <w:p w:rsidR="00614B3A" w:rsidRDefault="00525572">
            <w:pPr>
              <w:pStyle w:val="TableParagraph"/>
              <w:spacing w:before="18"/>
              <w:ind w:left="167" w:right="156"/>
              <w:jc w:val="center"/>
              <w:rPr>
                <w:sz w:val="14"/>
              </w:rPr>
            </w:pPr>
            <w:r>
              <w:rPr>
                <w:color w:val="231F20"/>
                <w:sz w:val="14"/>
              </w:rPr>
              <w:t>7537465,42</w:t>
            </w:r>
          </w:p>
        </w:tc>
        <w:tc>
          <w:tcPr>
            <w:tcW w:w="946" w:type="dxa"/>
          </w:tcPr>
          <w:p w:rsidR="00614B3A" w:rsidRDefault="00525572">
            <w:pPr>
              <w:pStyle w:val="TableParagraph"/>
              <w:spacing w:before="18"/>
              <w:ind w:left="68" w:right="56"/>
              <w:jc w:val="center"/>
              <w:rPr>
                <w:sz w:val="14"/>
              </w:rPr>
            </w:pPr>
            <w:r>
              <w:rPr>
                <w:color w:val="231F20"/>
                <w:sz w:val="14"/>
              </w:rPr>
              <w:t>4860999,84</w:t>
            </w:r>
          </w:p>
        </w:tc>
        <w:tc>
          <w:tcPr>
            <w:tcW w:w="660" w:type="dxa"/>
          </w:tcPr>
          <w:p w:rsidR="00614B3A" w:rsidRDefault="00525572">
            <w:pPr>
              <w:pStyle w:val="TableParagraph"/>
              <w:spacing w:before="18"/>
              <w:ind w:left="12"/>
              <w:jc w:val="center"/>
              <w:rPr>
                <w:sz w:val="14"/>
              </w:rPr>
            </w:pPr>
            <w:r>
              <w:rPr>
                <w:color w:val="231F20"/>
                <w:sz w:val="14"/>
              </w:rPr>
              <w:t>7</w:t>
            </w:r>
          </w:p>
        </w:tc>
        <w:tc>
          <w:tcPr>
            <w:tcW w:w="971" w:type="dxa"/>
          </w:tcPr>
          <w:p w:rsidR="00614B3A" w:rsidRDefault="00525572">
            <w:pPr>
              <w:pStyle w:val="TableParagraph"/>
              <w:spacing w:before="18"/>
              <w:ind w:left="133" w:right="120"/>
              <w:jc w:val="center"/>
              <w:rPr>
                <w:sz w:val="14"/>
              </w:rPr>
            </w:pPr>
            <w:r>
              <w:rPr>
                <w:color w:val="231F20"/>
                <w:sz w:val="14"/>
              </w:rPr>
              <w:t>7537555,33</w:t>
            </w:r>
          </w:p>
        </w:tc>
        <w:tc>
          <w:tcPr>
            <w:tcW w:w="915" w:type="dxa"/>
          </w:tcPr>
          <w:p w:rsidR="00614B3A" w:rsidRDefault="00525572">
            <w:pPr>
              <w:pStyle w:val="TableParagraph"/>
              <w:spacing w:before="18"/>
              <w:ind w:left="105" w:right="92"/>
              <w:jc w:val="center"/>
              <w:rPr>
                <w:sz w:val="14"/>
              </w:rPr>
            </w:pPr>
            <w:r>
              <w:rPr>
                <w:color w:val="231F20"/>
                <w:sz w:val="14"/>
              </w:rPr>
              <w:t>4860996,35</w:t>
            </w:r>
          </w:p>
        </w:tc>
      </w:tr>
      <w:tr w:rsidR="00614B3A">
        <w:trPr>
          <w:trHeight w:val="200"/>
        </w:trPr>
        <w:tc>
          <w:tcPr>
            <w:tcW w:w="560" w:type="dxa"/>
          </w:tcPr>
          <w:p w:rsidR="00614B3A" w:rsidRDefault="00525572">
            <w:pPr>
              <w:pStyle w:val="TableParagraph"/>
              <w:spacing w:before="18"/>
              <w:ind w:left="10"/>
              <w:jc w:val="center"/>
              <w:rPr>
                <w:sz w:val="14"/>
              </w:rPr>
            </w:pPr>
            <w:r>
              <w:rPr>
                <w:color w:val="231F20"/>
                <w:sz w:val="14"/>
              </w:rPr>
              <w:t>2</w:t>
            </w:r>
          </w:p>
        </w:tc>
        <w:tc>
          <w:tcPr>
            <w:tcW w:w="1039" w:type="dxa"/>
          </w:tcPr>
          <w:p w:rsidR="00614B3A" w:rsidRDefault="00525572">
            <w:pPr>
              <w:pStyle w:val="TableParagraph"/>
              <w:spacing w:before="18"/>
              <w:ind w:left="167" w:right="156"/>
              <w:jc w:val="center"/>
              <w:rPr>
                <w:sz w:val="14"/>
              </w:rPr>
            </w:pPr>
            <w:r>
              <w:rPr>
                <w:color w:val="231F20"/>
                <w:sz w:val="14"/>
              </w:rPr>
              <w:t>7537499,89</w:t>
            </w:r>
          </w:p>
        </w:tc>
        <w:tc>
          <w:tcPr>
            <w:tcW w:w="946" w:type="dxa"/>
          </w:tcPr>
          <w:p w:rsidR="00614B3A" w:rsidRDefault="00525572">
            <w:pPr>
              <w:pStyle w:val="TableParagraph"/>
              <w:spacing w:before="18"/>
              <w:ind w:left="68" w:right="56"/>
              <w:jc w:val="center"/>
              <w:rPr>
                <w:sz w:val="14"/>
              </w:rPr>
            </w:pPr>
            <w:r>
              <w:rPr>
                <w:color w:val="231F20"/>
                <w:sz w:val="14"/>
              </w:rPr>
              <w:t>4861026,94</w:t>
            </w:r>
          </w:p>
        </w:tc>
        <w:tc>
          <w:tcPr>
            <w:tcW w:w="660" w:type="dxa"/>
          </w:tcPr>
          <w:p w:rsidR="00614B3A" w:rsidRDefault="00525572">
            <w:pPr>
              <w:pStyle w:val="TableParagraph"/>
              <w:spacing w:before="18"/>
              <w:ind w:left="12"/>
              <w:jc w:val="center"/>
              <w:rPr>
                <w:sz w:val="14"/>
              </w:rPr>
            </w:pPr>
            <w:r>
              <w:rPr>
                <w:color w:val="231F20"/>
                <w:sz w:val="14"/>
              </w:rPr>
              <w:t>8</w:t>
            </w:r>
          </w:p>
        </w:tc>
        <w:tc>
          <w:tcPr>
            <w:tcW w:w="971" w:type="dxa"/>
          </w:tcPr>
          <w:p w:rsidR="00614B3A" w:rsidRDefault="00525572">
            <w:pPr>
              <w:pStyle w:val="TableParagraph"/>
              <w:spacing w:before="18"/>
              <w:ind w:left="133" w:right="120"/>
              <w:jc w:val="center"/>
              <w:rPr>
                <w:sz w:val="14"/>
              </w:rPr>
            </w:pPr>
            <w:r>
              <w:rPr>
                <w:color w:val="231F20"/>
                <w:sz w:val="14"/>
              </w:rPr>
              <w:t>7537525,60</w:t>
            </w:r>
          </w:p>
        </w:tc>
        <w:tc>
          <w:tcPr>
            <w:tcW w:w="915" w:type="dxa"/>
          </w:tcPr>
          <w:p w:rsidR="00614B3A" w:rsidRDefault="00525572">
            <w:pPr>
              <w:pStyle w:val="TableParagraph"/>
              <w:spacing w:before="18"/>
              <w:ind w:left="105" w:right="92"/>
              <w:jc w:val="center"/>
              <w:rPr>
                <w:sz w:val="14"/>
              </w:rPr>
            </w:pPr>
            <w:r>
              <w:rPr>
                <w:color w:val="231F20"/>
                <w:sz w:val="14"/>
              </w:rPr>
              <w:t>4860974,36</w:t>
            </w:r>
          </w:p>
        </w:tc>
      </w:tr>
      <w:tr w:rsidR="00614B3A">
        <w:trPr>
          <w:trHeight w:val="200"/>
        </w:trPr>
        <w:tc>
          <w:tcPr>
            <w:tcW w:w="560" w:type="dxa"/>
          </w:tcPr>
          <w:p w:rsidR="00614B3A" w:rsidRDefault="00525572">
            <w:pPr>
              <w:pStyle w:val="TableParagraph"/>
              <w:spacing w:before="18"/>
              <w:ind w:left="10"/>
              <w:jc w:val="center"/>
              <w:rPr>
                <w:sz w:val="14"/>
              </w:rPr>
            </w:pPr>
            <w:r>
              <w:rPr>
                <w:color w:val="231F20"/>
                <w:sz w:val="14"/>
              </w:rPr>
              <w:t>3</w:t>
            </w:r>
          </w:p>
        </w:tc>
        <w:tc>
          <w:tcPr>
            <w:tcW w:w="1039" w:type="dxa"/>
          </w:tcPr>
          <w:p w:rsidR="00614B3A" w:rsidRDefault="00525572">
            <w:pPr>
              <w:pStyle w:val="TableParagraph"/>
              <w:spacing w:before="18"/>
              <w:ind w:left="167" w:right="156"/>
              <w:jc w:val="center"/>
              <w:rPr>
                <w:sz w:val="14"/>
              </w:rPr>
            </w:pPr>
            <w:r>
              <w:rPr>
                <w:color w:val="231F20"/>
                <w:sz w:val="14"/>
              </w:rPr>
              <w:t>7537509,56</w:t>
            </w:r>
          </w:p>
        </w:tc>
        <w:tc>
          <w:tcPr>
            <w:tcW w:w="946" w:type="dxa"/>
          </w:tcPr>
          <w:p w:rsidR="00614B3A" w:rsidRDefault="00525572">
            <w:pPr>
              <w:pStyle w:val="TableParagraph"/>
              <w:spacing w:before="18"/>
              <w:ind w:left="68" w:right="56"/>
              <w:jc w:val="center"/>
              <w:rPr>
                <w:sz w:val="14"/>
              </w:rPr>
            </w:pPr>
            <w:r>
              <w:rPr>
                <w:color w:val="231F20"/>
                <w:sz w:val="14"/>
              </w:rPr>
              <w:t>4861034,44</w:t>
            </w:r>
          </w:p>
        </w:tc>
        <w:tc>
          <w:tcPr>
            <w:tcW w:w="660" w:type="dxa"/>
          </w:tcPr>
          <w:p w:rsidR="00614B3A" w:rsidRDefault="00525572">
            <w:pPr>
              <w:pStyle w:val="TableParagraph"/>
              <w:spacing w:before="18"/>
              <w:ind w:left="12"/>
              <w:jc w:val="center"/>
              <w:rPr>
                <w:sz w:val="14"/>
              </w:rPr>
            </w:pPr>
            <w:r>
              <w:rPr>
                <w:color w:val="231F20"/>
                <w:sz w:val="14"/>
              </w:rPr>
              <w:t>9</w:t>
            </w:r>
          </w:p>
        </w:tc>
        <w:tc>
          <w:tcPr>
            <w:tcW w:w="971" w:type="dxa"/>
          </w:tcPr>
          <w:p w:rsidR="00614B3A" w:rsidRDefault="00525572">
            <w:pPr>
              <w:pStyle w:val="TableParagraph"/>
              <w:spacing w:before="18"/>
              <w:ind w:left="133" w:right="120"/>
              <w:jc w:val="center"/>
              <w:rPr>
                <w:sz w:val="14"/>
              </w:rPr>
            </w:pPr>
            <w:r>
              <w:rPr>
                <w:color w:val="231F20"/>
                <w:sz w:val="14"/>
              </w:rPr>
              <w:t>7537496,88</w:t>
            </w:r>
          </w:p>
        </w:tc>
        <w:tc>
          <w:tcPr>
            <w:tcW w:w="915" w:type="dxa"/>
          </w:tcPr>
          <w:p w:rsidR="00614B3A" w:rsidRDefault="00525572">
            <w:pPr>
              <w:pStyle w:val="TableParagraph"/>
              <w:spacing w:before="18"/>
              <w:ind w:left="105" w:right="92"/>
              <w:jc w:val="center"/>
              <w:rPr>
                <w:sz w:val="14"/>
              </w:rPr>
            </w:pPr>
            <w:r>
              <w:rPr>
                <w:color w:val="231F20"/>
                <w:sz w:val="14"/>
              </w:rPr>
              <w:t>4860956,04</w:t>
            </w:r>
          </w:p>
        </w:tc>
      </w:tr>
      <w:tr w:rsidR="00614B3A">
        <w:trPr>
          <w:trHeight w:val="200"/>
        </w:trPr>
        <w:tc>
          <w:tcPr>
            <w:tcW w:w="560" w:type="dxa"/>
          </w:tcPr>
          <w:p w:rsidR="00614B3A" w:rsidRDefault="00525572">
            <w:pPr>
              <w:pStyle w:val="TableParagraph"/>
              <w:spacing w:before="18"/>
              <w:ind w:left="10"/>
              <w:jc w:val="center"/>
              <w:rPr>
                <w:sz w:val="14"/>
              </w:rPr>
            </w:pPr>
            <w:r>
              <w:rPr>
                <w:color w:val="231F20"/>
                <w:sz w:val="14"/>
              </w:rPr>
              <w:t>4</w:t>
            </w:r>
          </w:p>
        </w:tc>
        <w:tc>
          <w:tcPr>
            <w:tcW w:w="1039" w:type="dxa"/>
          </w:tcPr>
          <w:p w:rsidR="00614B3A" w:rsidRDefault="00525572">
            <w:pPr>
              <w:pStyle w:val="TableParagraph"/>
              <w:spacing w:before="18"/>
              <w:ind w:left="167" w:right="156"/>
              <w:jc w:val="center"/>
              <w:rPr>
                <w:sz w:val="14"/>
              </w:rPr>
            </w:pPr>
            <w:r>
              <w:rPr>
                <w:color w:val="231F20"/>
                <w:sz w:val="14"/>
              </w:rPr>
              <w:t>7537519,91</w:t>
            </w:r>
          </w:p>
        </w:tc>
        <w:tc>
          <w:tcPr>
            <w:tcW w:w="946" w:type="dxa"/>
          </w:tcPr>
          <w:p w:rsidR="00614B3A" w:rsidRDefault="00525572">
            <w:pPr>
              <w:pStyle w:val="TableParagraph"/>
              <w:spacing w:before="18"/>
              <w:ind w:left="68" w:right="56"/>
              <w:jc w:val="center"/>
              <w:rPr>
                <w:sz w:val="14"/>
              </w:rPr>
            </w:pPr>
            <w:r>
              <w:rPr>
                <w:color w:val="231F20"/>
                <w:sz w:val="14"/>
              </w:rPr>
              <w:t>4861039,72</w:t>
            </w:r>
          </w:p>
        </w:tc>
        <w:tc>
          <w:tcPr>
            <w:tcW w:w="660" w:type="dxa"/>
          </w:tcPr>
          <w:p w:rsidR="00614B3A" w:rsidRDefault="00525572">
            <w:pPr>
              <w:pStyle w:val="TableParagraph"/>
              <w:spacing w:before="18"/>
              <w:ind w:left="241" w:right="229"/>
              <w:jc w:val="center"/>
              <w:rPr>
                <w:sz w:val="14"/>
              </w:rPr>
            </w:pPr>
            <w:r>
              <w:rPr>
                <w:color w:val="231F20"/>
                <w:sz w:val="14"/>
              </w:rPr>
              <w:t>10</w:t>
            </w:r>
          </w:p>
        </w:tc>
        <w:tc>
          <w:tcPr>
            <w:tcW w:w="971" w:type="dxa"/>
          </w:tcPr>
          <w:p w:rsidR="00614B3A" w:rsidRDefault="00525572">
            <w:pPr>
              <w:pStyle w:val="TableParagraph"/>
              <w:spacing w:before="18"/>
              <w:ind w:left="133" w:right="120"/>
              <w:jc w:val="center"/>
              <w:rPr>
                <w:sz w:val="14"/>
              </w:rPr>
            </w:pPr>
            <w:r>
              <w:rPr>
                <w:color w:val="231F20"/>
                <w:sz w:val="14"/>
              </w:rPr>
              <w:t>7537491,12</w:t>
            </w:r>
          </w:p>
        </w:tc>
        <w:tc>
          <w:tcPr>
            <w:tcW w:w="915" w:type="dxa"/>
          </w:tcPr>
          <w:p w:rsidR="00614B3A" w:rsidRDefault="00525572">
            <w:pPr>
              <w:pStyle w:val="TableParagraph"/>
              <w:spacing w:before="18"/>
              <w:ind w:left="105" w:right="92"/>
              <w:jc w:val="center"/>
              <w:rPr>
                <w:sz w:val="14"/>
              </w:rPr>
            </w:pPr>
            <w:r>
              <w:rPr>
                <w:color w:val="231F20"/>
                <w:sz w:val="14"/>
              </w:rPr>
              <w:t>4860962,24</w:t>
            </w:r>
          </w:p>
        </w:tc>
      </w:tr>
      <w:tr w:rsidR="00614B3A">
        <w:trPr>
          <w:trHeight w:val="200"/>
        </w:trPr>
        <w:tc>
          <w:tcPr>
            <w:tcW w:w="560" w:type="dxa"/>
          </w:tcPr>
          <w:p w:rsidR="00614B3A" w:rsidRDefault="00525572">
            <w:pPr>
              <w:pStyle w:val="TableParagraph"/>
              <w:spacing w:before="18"/>
              <w:ind w:left="10"/>
              <w:jc w:val="center"/>
              <w:rPr>
                <w:sz w:val="14"/>
              </w:rPr>
            </w:pPr>
            <w:r>
              <w:rPr>
                <w:color w:val="231F20"/>
                <w:sz w:val="14"/>
              </w:rPr>
              <w:t>5</w:t>
            </w:r>
          </w:p>
        </w:tc>
        <w:tc>
          <w:tcPr>
            <w:tcW w:w="1039" w:type="dxa"/>
          </w:tcPr>
          <w:p w:rsidR="00614B3A" w:rsidRDefault="00525572">
            <w:pPr>
              <w:pStyle w:val="TableParagraph"/>
              <w:spacing w:before="18"/>
              <w:ind w:left="167" w:right="156"/>
              <w:jc w:val="center"/>
              <w:rPr>
                <w:sz w:val="14"/>
              </w:rPr>
            </w:pPr>
            <w:r>
              <w:rPr>
                <w:color w:val="231F20"/>
                <w:sz w:val="14"/>
              </w:rPr>
              <w:t>7537552,72</w:t>
            </w:r>
          </w:p>
        </w:tc>
        <w:tc>
          <w:tcPr>
            <w:tcW w:w="946" w:type="dxa"/>
          </w:tcPr>
          <w:p w:rsidR="00614B3A" w:rsidRDefault="00525572">
            <w:pPr>
              <w:pStyle w:val="TableParagraph"/>
              <w:spacing w:before="18"/>
              <w:ind w:left="68" w:right="56"/>
              <w:jc w:val="center"/>
              <w:rPr>
                <w:sz w:val="14"/>
              </w:rPr>
            </w:pPr>
            <w:r>
              <w:rPr>
                <w:color w:val="231F20"/>
                <w:sz w:val="14"/>
              </w:rPr>
              <w:t>4861012,06</w:t>
            </w:r>
          </w:p>
        </w:tc>
        <w:tc>
          <w:tcPr>
            <w:tcW w:w="660" w:type="dxa"/>
          </w:tcPr>
          <w:p w:rsidR="00614B3A" w:rsidRDefault="00525572">
            <w:pPr>
              <w:pStyle w:val="TableParagraph"/>
              <w:spacing w:before="18"/>
              <w:ind w:left="241" w:right="229"/>
              <w:jc w:val="center"/>
              <w:rPr>
                <w:sz w:val="14"/>
              </w:rPr>
            </w:pPr>
            <w:r>
              <w:rPr>
                <w:color w:val="231F20"/>
                <w:sz w:val="14"/>
              </w:rPr>
              <w:t>11</w:t>
            </w:r>
          </w:p>
        </w:tc>
        <w:tc>
          <w:tcPr>
            <w:tcW w:w="971" w:type="dxa"/>
          </w:tcPr>
          <w:p w:rsidR="00614B3A" w:rsidRDefault="00525572">
            <w:pPr>
              <w:pStyle w:val="TableParagraph"/>
              <w:spacing w:before="18"/>
              <w:ind w:left="133" w:right="120"/>
              <w:jc w:val="center"/>
              <w:rPr>
                <w:sz w:val="14"/>
              </w:rPr>
            </w:pPr>
            <w:r>
              <w:rPr>
                <w:color w:val="231F20"/>
                <w:sz w:val="14"/>
              </w:rPr>
              <w:t>7537477,78</w:t>
            </w:r>
          </w:p>
        </w:tc>
        <w:tc>
          <w:tcPr>
            <w:tcW w:w="915" w:type="dxa"/>
          </w:tcPr>
          <w:p w:rsidR="00614B3A" w:rsidRDefault="00525572">
            <w:pPr>
              <w:pStyle w:val="TableParagraph"/>
              <w:spacing w:before="18"/>
              <w:ind w:left="105" w:right="92"/>
              <w:jc w:val="center"/>
              <w:rPr>
                <w:sz w:val="14"/>
              </w:rPr>
            </w:pPr>
            <w:r>
              <w:rPr>
                <w:color w:val="231F20"/>
                <w:sz w:val="14"/>
              </w:rPr>
              <w:t>4860981,40</w:t>
            </w:r>
          </w:p>
        </w:tc>
      </w:tr>
      <w:tr w:rsidR="00614B3A">
        <w:trPr>
          <w:trHeight w:val="200"/>
        </w:trPr>
        <w:tc>
          <w:tcPr>
            <w:tcW w:w="560" w:type="dxa"/>
          </w:tcPr>
          <w:p w:rsidR="00614B3A" w:rsidRDefault="00525572">
            <w:pPr>
              <w:pStyle w:val="TableParagraph"/>
              <w:spacing w:before="18"/>
              <w:ind w:left="10"/>
              <w:jc w:val="center"/>
              <w:rPr>
                <w:sz w:val="14"/>
              </w:rPr>
            </w:pPr>
            <w:r>
              <w:rPr>
                <w:color w:val="231F20"/>
                <w:sz w:val="14"/>
              </w:rPr>
              <w:t>6</w:t>
            </w:r>
          </w:p>
        </w:tc>
        <w:tc>
          <w:tcPr>
            <w:tcW w:w="1039" w:type="dxa"/>
          </w:tcPr>
          <w:p w:rsidR="00614B3A" w:rsidRDefault="00525572">
            <w:pPr>
              <w:pStyle w:val="TableParagraph"/>
              <w:spacing w:before="18"/>
              <w:ind w:left="167" w:right="156"/>
              <w:jc w:val="center"/>
              <w:rPr>
                <w:sz w:val="14"/>
              </w:rPr>
            </w:pPr>
            <w:r>
              <w:rPr>
                <w:color w:val="231F20"/>
                <w:sz w:val="14"/>
              </w:rPr>
              <w:t>7537563,96</w:t>
            </w:r>
          </w:p>
        </w:tc>
        <w:tc>
          <w:tcPr>
            <w:tcW w:w="946" w:type="dxa"/>
          </w:tcPr>
          <w:p w:rsidR="00614B3A" w:rsidRDefault="00525572">
            <w:pPr>
              <w:pStyle w:val="TableParagraph"/>
              <w:spacing w:before="18"/>
              <w:ind w:left="68" w:right="56"/>
              <w:jc w:val="center"/>
              <w:rPr>
                <w:sz w:val="14"/>
              </w:rPr>
            </w:pPr>
            <w:r>
              <w:rPr>
                <w:color w:val="231F20"/>
                <w:sz w:val="14"/>
              </w:rPr>
              <w:t>4861002,58</w:t>
            </w:r>
          </w:p>
        </w:tc>
        <w:tc>
          <w:tcPr>
            <w:tcW w:w="660" w:type="dxa"/>
          </w:tcPr>
          <w:p w:rsidR="00614B3A" w:rsidRDefault="00614B3A">
            <w:pPr>
              <w:pStyle w:val="TableParagraph"/>
              <w:rPr>
                <w:sz w:val="12"/>
              </w:rPr>
            </w:pPr>
          </w:p>
        </w:tc>
        <w:tc>
          <w:tcPr>
            <w:tcW w:w="971" w:type="dxa"/>
          </w:tcPr>
          <w:p w:rsidR="00614B3A" w:rsidRDefault="00614B3A">
            <w:pPr>
              <w:pStyle w:val="TableParagraph"/>
              <w:rPr>
                <w:sz w:val="12"/>
              </w:rPr>
            </w:pPr>
          </w:p>
        </w:tc>
        <w:tc>
          <w:tcPr>
            <w:tcW w:w="915" w:type="dxa"/>
          </w:tcPr>
          <w:p w:rsidR="00614B3A" w:rsidRDefault="00614B3A">
            <w:pPr>
              <w:pStyle w:val="TableParagraph"/>
              <w:rPr>
                <w:sz w:val="12"/>
              </w:rPr>
            </w:pPr>
          </w:p>
        </w:tc>
      </w:tr>
    </w:tbl>
    <w:p w:rsidR="00614B3A" w:rsidRDefault="00614B3A">
      <w:pPr>
        <w:pStyle w:val="BodyText"/>
        <w:spacing w:before="2"/>
      </w:pPr>
    </w:p>
    <w:p w:rsidR="00614B3A" w:rsidRDefault="00525572">
      <w:pPr>
        <w:pStyle w:val="BodyText"/>
        <w:ind w:left="830"/>
      </w:pPr>
      <w:r>
        <w:rPr>
          <w:color w:val="231F20"/>
        </w:rPr>
        <w:t>Локација МС 2</w:t>
      </w:r>
    </w:p>
    <w:p w:rsidR="00614B3A" w:rsidRDefault="00614B3A">
      <w:pPr>
        <w:pStyle w:val="BodyText"/>
        <w:spacing w:before="7"/>
        <w:rPr>
          <w:sz w:val="3"/>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1"/>
        <w:gridCol w:w="1058"/>
        <w:gridCol w:w="937"/>
        <w:gridCol w:w="656"/>
        <w:gridCol w:w="967"/>
        <w:gridCol w:w="922"/>
      </w:tblGrid>
      <w:tr w:rsidR="00614B3A">
        <w:trPr>
          <w:trHeight w:val="360"/>
        </w:trPr>
        <w:tc>
          <w:tcPr>
            <w:tcW w:w="551" w:type="dxa"/>
          </w:tcPr>
          <w:p w:rsidR="00614B3A" w:rsidRDefault="00525572">
            <w:pPr>
              <w:pStyle w:val="TableParagraph"/>
              <w:spacing w:before="18"/>
              <w:ind w:left="117" w:firstLine="28"/>
              <w:rPr>
                <w:sz w:val="14"/>
              </w:rPr>
            </w:pPr>
            <w:r>
              <w:rPr>
                <w:color w:val="231F20"/>
                <w:sz w:val="14"/>
              </w:rPr>
              <w:t>Број тачке</w:t>
            </w:r>
          </w:p>
        </w:tc>
        <w:tc>
          <w:tcPr>
            <w:tcW w:w="1058" w:type="dxa"/>
          </w:tcPr>
          <w:p w:rsidR="00614B3A" w:rsidRDefault="00525572">
            <w:pPr>
              <w:pStyle w:val="TableParagraph"/>
              <w:spacing w:before="18"/>
              <w:ind w:left="15"/>
              <w:jc w:val="center"/>
              <w:rPr>
                <w:sz w:val="14"/>
              </w:rPr>
            </w:pPr>
            <w:r>
              <w:rPr>
                <w:color w:val="231F20"/>
                <w:sz w:val="14"/>
              </w:rPr>
              <w:t>Y</w:t>
            </w:r>
          </w:p>
        </w:tc>
        <w:tc>
          <w:tcPr>
            <w:tcW w:w="937" w:type="dxa"/>
          </w:tcPr>
          <w:p w:rsidR="00614B3A" w:rsidRDefault="00525572">
            <w:pPr>
              <w:pStyle w:val="TableParagraph"/>
              <w:spacing w:before="18"/>
              <w:ind w:left="10"/>
              <w:jc w:val="center"/>
              <w:rPr>
                <w:sz w:val="14"/>
              </w:rPr>
            </w:pPr>
            <w:r>
              <w:rPr>
                <w:color w:val="231F20"/>
                <w:sz w:val="14"/>
              </w:rPr>
              <w:t>X</w:t>
            </w:r>
          </w:p>
        </w:tc>
        <w:tc>
          <w:tcPr>
            <w:tcW w:w="656" w:type="dxa"/>
          </w:tcPr>
          <w:p w:rsidR="00614B3A" w:rsidRDefault="00525572">
            <w:pPr>
              <w:pStyle w:val="TableParagraph"/>
              <w:spacing w:before="18"/>
              <w:ind w:left="170" w:firstLine="28"/>
              <w:rPr>
                <w:sz w:val="14"/>
              </w:rPr>
            </w:pPr>
            <w:r>
              <w:rPr>
                <w:color w:val="231F20"/>
                <w:sz w:val="14"/>
              </w:rPr>
              <w:t>Број тачке</w:t>
            </w:r>
          </w:p>
        </w:tc>
        <w:tc>
          <w:tcPr>
            <w:tcW w:w="967" w:type="dxa"/>
          </w:tcPr>
          <w:p w:rsidR="00614B3A" w:rsidRDefault="00525572">
            <w:pPr>
              <w:pStyle w:val="TableParagraph"/>
              <w:spacing w:before="18"/>
              <w:ind w:left="16"/>
              <w:jc w:val="center"/>
              <w:rPr>
                <w:sz w:val="14"/>
              </w:rPr>
            </w:pPr>
            <w:r>
              <w:rPr>
                <w:color w:val="231F20"/>
                <w:sz w:val="14"/>
              </w:rPr>
              <w:t>Y</w:t>
            </w:r>
          </w:p>
        </w:tc>
        <w:tc>
          <w:tcPr>
            <w:tcW w:w="922" w:type="dxa"/>
          </w:tcPr>
          <w:p w:rsidR="00614B3A" w:rsidRDefault="00525572">
            <w:pPr>
              <w:pStyle w:val="TableParagraph"/>
              <w:spacing w:before="18"/>
              <w:ind w:left="12"/>
              <w:jc w:val="center"/>
              <w:rPr>
                <w:sz w:val="14"/>
              </w:rPr>
            </w:pPr>
            <w:r>
              <w:rPr>
                <w:color w:val="231F20"/>
                <w:sz w:val="14"/>
              </w:rPr>
              <w:t>X</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1</w:t>
            </w:r>
          </w:p>
        </w:tc>
        <w:tc>
          <w:tcPr>
            <w:tcW w:w="1058" w:type="dxa"/>
          </w:tcPr>
          <w:p w:rsidR="00614B3A" w:rsidRDefault="00525572">
            <w:pPr>
              <w:pStyle w:val="TableParagraph"/>
              <w:spacing w:before="18"/>
              <w:ind w:left="175" w:right="165"/>
              <w:jc w:val="center"/>
              <w:rPr>
                <w:sz w:val="14"/>
              </w:rPr>
            </w:pPr>
            <w:r>
              <w:rPr>
                <w:color w:val="231F20"/>
                <w:sz w:val="14"/>
              </w:rPr>
              <w:t>7537556,45</w:t>
            </w:r>
          </w:p>
        </w:tc>
        <w:tc>
          <w:tcPr>
            <w:tcW w:w="937" w:type="dxa"/>
          </w:tcPr>
          <w:p w:rsidR="00614B3A" w:rsidRDefault="00525572">
            <w:pPr>
              <w:pStyle w:val="TableParagraph"/>
              <w:spacing w:before="18"/>
              <w:ind w:left="115" w:right="105"/>
              <w:jc w:val="center"/>
              <w:rPr>
                <w:sz w:val="14"/>
              </w:rPr>
            </w:pPr>
            <w:r>
              <w:rPr>
                <w:color w:val="231F20"/>
                <w:sz w:val="14"/>
              </w:rPr>
              <w:t>4860896,37</w:t>
            </w:r>
          </w:p>
        </w:tc>
        <w:tc>
          <w:tcPr>
            <w:tcW w:w="656" w:type="dxa"/>
          </w:tcPr>
          <w:p w:rsidR="00614B3A" w:rsidRDefault="00525572">
            <w:pPr>
              <w:pStyle w:val="TableParagraph"/>
              <w:spacing w:before="18"/>
              <w:ind w:left="10"/>
              <w:jc w:val="center"/>
              <w:rPr>
                <w:sz w:val="14"/>
              </w:rPr>
            </w:pPr>
            <w:r>
              <w:rPr>
                <w:color w:val="231F20"/>
                <w:sz w:val="14"/>
              </w:rPr>
              <w:t>6</w:t>
            </w:r>
          </w:p>
        </w:tc>
        <w:tc>
          <w:tcPr>
            <w:tcW w:w="967" w:type="dxa"/>
          </w:tcPr>
          <w:p w:rsidR="00614B3A" w:rsidRDefault="00525572">
            <w:pPr>
              <w:pStyle w:val="TableParagraph"/>
              <w:spacing w:before="18"/>
              <w:ind w:left="122" w:right="111"/>
              <w:jc w:val="center"/>
              <w:rPr>
                <w:sz w:val="14"/>
              </w:rPr>
            </w:pPr>
            <w:r>
              <w:rPr>
                <w:color w:val="231F20"/>
                <w:sz w:val="14"/>
              </w:rPr>
              <w:t>7537476,69</w:t>
            </w:r>
          </w:p>
        </w:tc>
        <w:tc>
          <w:tcPr>
            <w:tcW w:w="922" w:type="dxa"/>
          </w:tcPr>
          <w:p w:rsidR="00614B3A" w:rsidRDefault="00525572">
            <w:pPr>
              <w:pStyle w:val="TableParagraph"/>
              <w:spacing w:before="18"/>
              <w:ind w:left="109" w:right="97"/>
              <w:jc w:val="center"/>
              <w:rPr>
                <w:sz w:val="14"/>
              </w:rPr>
            </w:pPr>
            <w:r>
              <w:rPr>
                <w:color w:val="231F20"/>
                <w:sz w:val="14"/>
              </w:rPr>
              <w:t>4860919,44</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2</w:t>
            </w:r>
          </w:p>
        </w:tc>
        <w:tc>
          <w:tcPr>
            <w:tcW w:w="1058" w:type="dxa"/>
          </w:tcPr>
          <w:p w:rsidR="00614B3A" w:rsidRDefault="00525572">
            <w:pPr>
              <w:pStyle w:val="TableParagraph"/>
              <w:spacing w:before="18"/>
              <w:ind w:left="175" w:right="165"/>
              <w:jc w:val="center"/>
              <w:rPr>
                <w:sz w:val="14"/>
              </w:rPr>
            </w:pPr>
            <w:r>
              <w:rPr>
                <w:color w:val="231F20"/>
                <w:sz w:val="14"/>
              </w:rPr>
              <w:t>7537478,14</w:t>
            </w:r>
          </w:p>
        </w:tc>
        <w:tc>
          <w:tcPr>
            <w:tcW w:w="937" w:type="dxa"/>
          </w:tcPr>
          <w:p w:rsidR="00614B3A" w:rsidRDefault="00525572">
            <w:pPr>
              <w:pStyle w:val="TableParagraph"/>
              <w:spacing w:before="18"/>
              <w:ind w:left="115" w:right="105"/>
              <w:jc w:val="center"/>
              <w:rPr>
                <w:sz w:val="14"/>
              </w:rPr>
            </w:pPr>
            <w:r>
              <w:rPr>
                <w:color w:val="231F20"/>
                <w:sz w:val="14"/>
              </w:rPr>
              <w:t>4860803,47</w:t>
            </w:r>
          </w:p>
        </w:tc>
        <w:tc>
          <w:tcPr>
            <w:tcW w:w="656" w:type="dxa"/>
          </w:tcPr>
          <w:p w:rsidR="00614B3A" w:rsidRDefault="00525572">
            <w:pPr>
              <w:pStyle w:val="TableParagraph"/>
              <w:spacing w:before="18"/>
              <w:ind w:left="10"/>
              <w:jc w:val="center"/>
              <w:rPr>
                <w:sz w:val="14"/>
              </w:rPr>
            </w:pPr>
            <w:r>
              <w:rPr>
                <w:color w:val="231F20"/>
                <w:sz w:val="14"/>
              </w:rPr>
              <w:t>7</w:t>
            </w:r>
          </w:p>
        </w:tc>
        <w:tc>
          <w:tcPr>
            <w:tcW w:w="967" w:type="dxa"/>
          </w:tcPr>
          <w:p w:rsidR="00614B3A" w:rsidRDefault="00525572">
            <w:pPr>
              <w:pStyle w:val="TableParagraph"/>
              <w:spacing w:before="18"/>
              <w:ind w:left="122" w:right="111"/>
              <w:jc w:val="center"/>
              <w:rPr>
                <w:sz w:val="14"/>
              </w:rPr>
            </w:pPr>
            <w:r>
              <w:rPr>
                <w:color w:val="231F20"/>
                <w:sz w:val="14"/>
              </w:rPr>
              <w:t>7537501,60</w:t>
            </w:r>
          </w:p>
        </w:tc>
        <w:tc>
          <w:tcPr>
            <w:tcW w:w="922" w:type="dxa"/>
          </w:tcPr>
          <w:p w:rsidR="00614B3A" w:rsidRDefault="00525572">
            <w:pPr>
              <w:pStyle w:val="TableParagraph"/>
              <w:spacing w:before="18"/>
              <w:ind w:left="109" w:right="97"/>
              <w:jc w:val="center"/>
              <w:rPr>
                <w:sz w:val="14"/>
              </w:rPr>
            </w:pPr>
            <w:r>
              <w:rPr>
                <w:color w:val="231F20"/>
                <w:sz w:val="14"/>
              </w:rPr>
              <w:t>4860945,05</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3</w:t>
            </w:r>
          </w:p>
        </w:tc>
        <w:tc>
          <w:tcPr>
            <w:tcW w:w="1058" w:type="dxa"/>
          </w:tcPr>
          <w:p w:rsidR="00614B3A" w:rsidRDefault="00525572">
            <w:pPr>
              <w:pStyle w:val="TableParagraph"/>
              <w:spacing w:before="18"/>
              <w:ind w:left="175" w:right="165"/>
              <w:jc w:val="center"/>
              <w:rPr>
                <w:sz w:val="14"/>
              </w:rPr>
            </w:pPr>
            <w:r>
              <w:rPr>
                <w:color w:val="231F20"/>
                <w:sz w:val="14"/>
              </w:rPr>
              <w:t>7537455,92</w:t>
            </w:r>
          </w:p>
        </w:tc>
        <w:tc>
          <w:tcPr>
            <w:tcW w:w="937" w:type="dxa"/>
          </w:tcPr>
          <w:p w:rsidR="00614B3A" w:rsidRDefault="00525572">
            <w:pPr>
              <w:pStyle w:val="TableParagraph"/>
              <w:spacing w:before="18"/>
              <w:ind w:left="115" w:right="105"/>
              <w:jc w:val="center"/>
              <w:rPr>
                <w:sz w:val="14"/>
              </w:rPr>
            </w:pPr>
            <w:r>
              <w:rPr>
                <w:color w:val="231F20"/>
                <w:sz w:val="14"/>
              </w:rPr>
              <w:t>4860822,20</w:t>
            </w:r>
          </w:p>
        </w:tc>
        <w:tc>
          <w:tcPr>
            <w:tcW w:w="656" w:type="dxa"/>
          </w:tcPr>
          <w:p w:rsidR="00614B3A" w:rsidRDefault="00525572">
            <w:pPr>
              <w:pStyle w:val="TableParagraph"/>
              <w:spacing w:before="18"/>
              <w:ind w:left="10"/>
              <w:jc w:val="center"/>
              <w:rPr>
                <w:sz w:val="14"/>
              </w:rPr>
            </w:pPr>
            <w:r>
              <w:rPr>
                <w:color w:val="231F20"/>
                <w:sz w:val="14"/>
              </w:rPr>
              <w:t>8</w:t>
            </w:r>
          </w:p>
        </w:tc>
        <w:tc>
          <w:tcPr>
            <w:tcW w:w="967" w:type="dxa"/>
          </w:tcPr>
          <w:p w:rsidR="00614B3A" w:rsidRDefault="00525572">
            <w:pPr>
              <w:pStyle w:val="TableParagraph"/>
              <w:spacing w:before="18"/>
              <w:ind w:left="122" w:right="111"/>
              <w:jc w:val="center"/>
              <w:rPr>
                <w:sz w:val="14"/>
              </w:rPr>
            </w:pPr>
            <w:r>
              <w:rPr>
                <w:color w:val="231F20"/>
                <w:sz w:val="14"/>
              </w:rPr>
              <w:t>7537503,88</w:t>
            </w:r>
          </w:p>
        </w:tc>
        <w:tc>
          <w:tcPr>
            <w:tcW w:w="922" w:type="dxa"/>
          </w:tcPr>
          <w:p w:rsidR="00614B3A" w:rsidRDefault="00525572">
            <w:pPr>
              <w:pStyle w:val="TableParagraph"/>
              <w:spacing w:before="18"/>
              <w:ind w:left="109" w:right="97"/>
              <w:jc w:val="center"/>
              <w:rPr>
                <w:sz w:val="14"/>
              </w:rPr>
            </w:pPr>
            <w:r>
              <w:rPr>
                <w:color w:val="231F20"/>
                <w:sz w:val="14"/>
              </w:rPr>
              <w:t>4860942,76</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4</w:t>
            </w:r>
          </w:p>
        </w:tc>
        <w:tc>
          <w:tcPr>
            <w:tcW w:w="1058" w:type="dxa"/>
          </w:tcPr>
          <w:p w:rsidR="00614B3A" w:rsidRDefault="00525572">
            <w:pPr>
              <w:pStyle w:val="TableParagraph"/>
              <w:spacing w:before="18"/>
              <w:ind w:left="175" w:right="165"/>
              <w:jc w:val="center"/>
              <w:rPr>
                <w:sz w:val="14"/>
              </w:rPr>
            </w:pPr>
            <w:r>
              <w:rPr>
                <w:color w:val="231F20"/>
                <w:sz w:val="14"/>
              </w:rPr>
              <w:t>7537417,30</w:t>
            </w:r>
          </w:p>
        </w:tc>
        <w:tc>
          <w:tcPr>
            <w:tcW w:w="937" w:type="dxa"/>
          </w:tcPr>
          <w:p w:rsidR="00614B3A" w:rsidRDefault="00525572">
            <w:pPr>
              <w:pStyle w:val="TableParagraph"/>
              <w:spacing w:before="18"/>
              <w:ind w:left="115" w:right="105"/>
              <w:jc w:val="center"/>
              <w:rPr>
                <w:sz w:val="14"/>
              </w:rPr>
            </w:pPr>
            <w:r>
              <w:rPr>
                <w:color w:val="231F20"/>
                <w:sz w:val="14"/>
              </w:rPr>
              <w:t>4860839,43</w:t>
            </w:r>
          </w:p>
        </w:tc>
        <w:tc>
          <w:tcPr>
            <w:tcW w:w="656" w:type="dxa"/>
          </w:tcPr>
          <w:p w:rsidR="00614B3A" w:rsidRDefault="00525572">
            <w:pPr>
              <w:pStyle w:val="TableParagraph"/>
              <w:spacing w:before="18"/>
              <w:ind w:left="10"/>
              <w:jc w:val="center"/>
              <w:rPr>
                <w:sz w:val="14"/>
              </w:rPr>
            </w:pPr>
            <w:r>
              <w:rPr>
                <w:color w:val="231F20"/>
                <w:sz w:val="14"/>
              </w:rPr>
              <w:t>9</w:t>
            </w:r>
          </w:p>
        </w:tc>
        <w:tc>
          <w:tcPr>
            <w:tcW w:w="967" w:type="dxa"/>
          </w:tcPr>
          <w:p w:rsidR="00614B3A" w:rsidRDefault="00525572">
            <w:pPr>
              <w:pStyle w:val="TableParagraph"/>
              <w:spacing w:before="18"/>
              <w:ind w:left="122" w:right="111"/>
              <w:jc w:val="center"/>
              <w:rPr>
                <w:sz w:val="14"/>
              </w:rPr>
            </w:pPr>
            <w:r>
              <w:rPr>
                <w:color w:val="231F20"/>
                <w:sz w:val="14"/>
              </w:rPr>
              <w:t>7537511,23</w:t>
            </w:r>
          </w:p>
        </w:tc>
        <w:tc>
          <w:tcPr>
            <w:tcW w:w="922" w:type="dxa"/>
          </w:tcPr>
          <w:p w:rsidR="00614B3A" w:rsidRDefault="00525572">
            <w:pPr>
              <w:pStyle w:val="TableParagraph"/>
              <w:spacing w:before="18"/>
              <w:ind w:left="109" w:right="97"/>
              <w:jc w:val="center"/>
              <w:rPr>
                <w:sz w:val="14"/>
              </w:rPr>
            </w:pPr>
            <w:r>
              <w:rPr>
                <w:color w:val="231F20"/>
                <w:sz w:val="14"/>
              </w:rPr>
              <w:t>4860935,73</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5</w:t>
            </w:r>
          </w:p>
        </w:tc>
        <w:tc>
          <w:tcPr>
            <w:tcW w:w="1058" w:type="dxa"/>
          </w:tcPr>
          <w:p w:rsidR="00614B3A" w:rsidRDefault="00525572">
            <w:pPr>
              <w:pStyle w:val="TableParagraph"/>
              <w:spacing w:before="18"/>
              <w:ind w:left="175" w:right="165"/>
              <w:jc w:val="center"/>
              <w:rPr>
                <w:sz w:val="14"/>
              </w:rPr>
            </w:pPr>
            <w:r>
              <w:rPr>
                <w:color w:val="231F20"/>
                <w:sz w:val="14"/>
              </w:rPr>
              <w:t>7537444,95</w:t>
            </w:r>
          </w:p>
        </w:tc>
        <w:tc>
          <w:tcPr>
            <w:tcW w:w="937" w:type="dxa"/>
          </w:tcPr>
          <w:p w:rsidR="00614B3A" w:rsidRDefault="00525572">
            <w:pPr>
              <w:pStyle w:val="TableParagraph"/>
              <w:spacing w:before="18"/>
              <w:ind w:left="115" w:right="105"/>
              <w:jc w:val="center"/>
              <w:rPr>
                <w:sz w:val="14"/>
              </w:rPr>
            </w:pPr>
            <w:r>
              <w:rPr>
                <w:color w:val="231F20"/>
                <w:sz w:val="14"/>
              </w:rPr>
              <w:t>4860879,27</w:t>
            </w:r>
          </w:p>
        </w:tc>
        <w:tc>
          <w:tcPr>
            <w:tcW w:w="656" w:type="dxa"/>
          </w:tcPr>
          <w:p w:rsidR="00614B3A" w:rsidRDefault="00525572">
            <w:pPr>
              <w:pStyle w:val="TableParagraph"/>
              <w:spacing w:before="18"/>
              <w:ind w:left="238" w:right="228"/>
              <w:jc w:val="center"/>
              <w:rPr>
                <w:sz w:val="14"/>
              </w:rPr>
            </w:pPr>
            <w:r>
              <w:rPr>
                <w:color w:val="231F20"/>
                <w:sz w:val="14"/>
              </w:rPr>
              <w:t>10</w:t>
            </w:r>
          </w:p>
        </w:tc>
        <w:tc>
          <w:tcPr>
            <w:tcW w:w="967" w:type="dxa"/>
          </w:tcPr>
          <w:p w:rsidR="00614B3A" w:rsidRDefault="00525572">
            <w:pPr>
              <w:pStyle w:val="TableParagraph"/>
              <w:spacing w:before="18"/>
              <w:ind w:left="122" w:right="111"/>
              <w:jc w:val="center"/>
              <w:rPr>
                <w:sz w:val="14"/>
              </w:rPr>
            </w:pPr>
            <w:r>
              <w:rPr>
                <w:color w:val="231F20"/>
                <w:sz w:val="14"/>
              </w:rPr>
              <w:t>7537530,61</w:t>
            </w:r>
          </w:p>
        </w:tc>
        <w:tc>
          <w:tcPr>
            <w:tcW w:w="922" w:type="dxa"/>
          </w:tcPr>
          <w:p w:rsidR="00614B3A" w:rsidRDefault="00525572">
            <w:pPr>
              <w:pStyle w:val="TableParagraph"/>
              <w:spacing w:before="18"/>
              <w:ind w:left="109" w:right="97"/>
              <w:jc w:val="center"/>
              <w:rPr>
                <w:sz w:val="14"/>
              </w:rPr>
            </w:pPr>
            <w:r>
              <w:rPr>
                <w:color w:val="231F20"/>
                <w:sz w:val="14"/>
              </w:rPr>
              <w:t>4860918,10</w:t>
            </w:r>
          </w:p>
        </w:tc>
      </w:tr>
    </w:tbl>
    <w:p w:rsidR="00614B3A" w:rsidRDefault="00525572">
      <w:pPr>
        <w:pStyle w:val="BodyText"/>
        <w:spacing w:before="152"/>
        <w:ind w:left="830"/>
      </w:pPr>
      <w:r>
        <w:pict>
          <v:shape id="_x0000_s1064" type="#_x0000_t202" style="position:absolute;left:0;text-align:left;margin-left:56.7pt;margin-top:20pt;width:255.4pt;height:103.25pt;z-index:251654656;mso-position-horizontal-relative:page;mso-position-vertical-relative:text"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1"/>
                    <w:gridCol w:w="1058"/>
                    <w:gridCol w:w="937"/>
                    <w:gridCol w:w="668"/>
                    <w:gridCol w:w="957"/>
                    <w:gridCol w:w="923"/>
                  </w:tblGrid>
                  <w:tr w:rsidR="00614B3A">
                    <w:trPr>
                      <w:trHeight w:val="360"/>
                    </w:trPr>
                    <w:tc>
                      <w:tcPr>
                        <w:tcW w:w="551" w:type="dxa"/>
                      </w:tcPr>
                      <w:p w:rsidR="00614B3A" w:rsidRDefault="00525572">
                        <w:pPr>
                          <w:pStyle w:val="TableParagraph"/>
                          <w:spacing w:before="18"/>
                          <w:ind w:left="117" w:firstLine="28"/>
                          <w:rPr>
                            <w:sz w:val="14"/>
                          </w:rPr>
                        </w:pPr>
                        <w:r>
                          <w:rPr>
                            <w:color w:val="231F20"/>
                            <w:sz w:val="14"/>
                          </w:rPr>
                          <w:t>Број тачке</w:t>
                        </w:r>
                      </w:p>
                    </w:tc>
                    <w:tc>
                      <w:tcPr>
                        <w:tcW w:w="1058" w:type="dxa"/>
                      </w:tcPr>
                      <w:p w:rsidR="00614B3A" w:rsidRDefault="00525572">
                        <w:pPr>
                          <w:pStyle w:val="TableParagraph"/>
                          <w:spacing w:before="18"/>
                          <w:ind w:left="15"/>
                          <w:jc w:val="center"/>
                          <w:rPr>
                            <w:sz w:val="14"/>
                          </w:rPr>
                        </w:pPr>
                        <w:r>
                          <w:rPr>
                            <w:color w:val="231F20"/>
                            <w:sz w:val="14"/>
                          </w:rPr>
                          <w:t>Y</w:t>
                        </w:r>
                      </w:p>
                    </w:tc>
                    <w:tc>
                      <w:tcPr>
                        <w:tcW w:w="937" w:type="dxa"/>
                      </w:tcPr>
                      <w:p w:rsidR="00614B3A" w:rsidRDefault="00525572">
                        <w:pPr>
                          <w:pStyle w:val="TableParagraph"/>
                          <w:spacing w:before="18"/>
                          <w:ind w:left="10"/>
                          <w:jc w:val="center"/>
                          <w:rPr>
                            <w:sz w:val="14"/>
                          </w:rPr>
                        </w:pPr>
                        <w:r>
                          <w:rPr>
                            <w:color w:val="231F20"/>
                            <w:sz w:val="14"/>
                          </w:rPr>
                          <w:t>X</w:t>
                        </w:r>
                      </w:p>
                    </w:tc>
                    <w:tc>
                      <w:tcPr>
                        <w:tcW w:w="668" w:type="dxa"/>
                      </w:tcPr>
                      <w:p w:rsidR="00614B3A" w:rsidRDefault="00525572">
                        <w:pPr>
                          <w:pStyle w:val="TableParagraph"/>
                          <w:spacing w:before="18"/>
                          <w:ind w:left="175" w:firstLine="28"/>
                          <w:rPr>
                            <w:sz w:val="14"/>
                          </w:rPr>
                        </w:pPr>
                        <w:r>
                          <w:rPr>
                            <w:color w:val="231F20"/>
                            <w:sz w:val="14"/>
                          </w:rPr>
                          <w:t>Број тачке</w:t>
                        </w:r>
                      </w:p>
                    </w:tc>
                    <w:tc>
                      <w:tcPr>
                        <w:tcW w:w="957" w:type="dxa"/>
                      </w:tcPr>
                      <w:p w:rsidR="00614B3A" w:rsidRDefault="00525572">
                        <w:pPr>
                          <w:pStyle w:val="TableParagraph"/>
                          <w:spacing w:before="18"/>
                          <w:ind w:left="13"/>
                          <w:jc w:val="center"/>
                          <w:rPr>
                            <w:sz w:val="14"/>
                          </w:rPr>
                        </w:pPr>
                        <w:r>
                          <w:rPr>
                            <w:color w:val="231F20"/>
                            <w:sz w:val="14"/>
                          </w:rPr>
                          <w:t>Y</w:t>
                        </w:r>
                      </w:p>
                    </w:tc>
                    <w:tc>
                      <w:tcPr>
                        <w:tcW w:w="923" w:type="dxa"/>
                      </w:tcPr>
                      <w:p w:rsidR="00614B3A" w:rsidRDefault="00525572">
                        <w:pPr>
                          <w:pStyle w:val="TableParagraph"/>
                          <w:spacing w:before="18"/>
                          <w:ind w:left="7"/>
                          <w:jc w:val="center"/>
                          <w:rPr>
                            <w:sz w:val="14"/>
                          </w:rPr>
                        </w:pPr>
                        <w:r>
                          <w:rPr>
                            <w:color w:val="231F20"/>
                            <w:sz w:val="14"/>
                          </w:rPr>
                          <w:t>X</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1</w:t>
                        </w:r>
                      </w:p>
                    </w:tc>
                    <w:tc>
                      <w:tcPr>
                        <w:tcW w:w="1058" w:type="dxa"/>
                      </w:tcPr>
                      <w:p w:rsidR="00614B3A" w:rsidRDefault="00525572">
                        <w:pPr>
                          <w:pStyle w:val="TableParagraph"/>
                          <w:spacing w:before="18"/>
                          <w:ind w:left="175" w:right="165"/>
                          <w:jc w:val="center"/>
                          <w:rPr>
                            <w:sz w:val="14"/>
                          </w:rPr>
                        </w:pPr>
                        <w:r>
                          <w:rPr>
                            <w:color w:val="231F20"/>
                            <w:sz w:val="14"/>
                          </w:rPr>
                          <w:t>7525048,26</w:t>
                        </w:r>
                      </w:p>
                    </w:tc>
                    <w:tc>
                      <w:tcPr>
                        <w:tcW w:w="937" w:type="dxa"/>
                      </w:tcPr>
                      <w:p w:rsidR="00614B3A" w:rsidRDefault="00525572">
                        <w:pPr>
                          <w:pStyle w:val="TableParagraph"/>
                          <w:spacing w:before="18"/>
                          <w:ind w:left="115" w:right="105"/>
                          <w:jc w:val="center"/>
                          <w:rPr>
                            <w:sz w:val="14"/>
                          </w:rPr>
                        </w:pPr>
                        <w:r>
                          <w:rPr>
                            <w:color w:val="231F20"/>
                            <w:sz w:val="14"/>
                          </w:rPr>
                          <w:t>4885926,34</w:t>
                        </w:r>
                      </w:p>
                    </w:tc>
                    <w:tc>
                      <w:tcPr>
                        <w:tcW w:w="668" w:type="dxa"/>
                      </w:tcPr>
                      <w:p w:rsidR="00614B3A" w:rsidRDefault="00525572">
                        <w:pPr>
                          <w:pStyle w:val="TableParagraph"/>
                          <w:spacing w:before="18"/>
                          <w:ind w:left="9"/>
                          <w:jc w:val="center"/>
                          <w:rPr>
                            <w:sz w:val="14"/>
                          </w:rPr>
                        </w:pPr>
                        <w:r>
                          <w:rPr>
                            <w:color w:val="231F20"/>
                            <w:sz w:val="14"/>
                          </w:rPr>
                          <w:t>9</w:t>
                        </w:r>
                      </w:p>
                    </w:tc>
                    <w:tc>
                      <w:tcPr>
                        <w:tcW w:w="957" w:type="dxa"/>
                      </w:tcPr>
                      <w:p w:rsidR="00614B3A" w:rsidRDefault="00525572">
                        <w:pPr>
                          <w:pStyle w:val="TableParagraph"/>
                          <w:spacing w:before="18"/>
                          <w:ind w:left="124" w:right="116"/>
                          <w:jc w:val="center"/>
                          <w:rPr>
                            <w:sz w:val="14"/>
                          </w:rPr>
                        </w:pPr>
                        <w:r>
                          <w:rPr>
                            <w:color w:val="231F20"/>
                            <w:sz w:val="14"/>
                          </w:rPr>
                          <w:t>7525060,85</w:t>
                        </w:r>
                      </w:p>
                    </w:tc>
                    <w:tc>
                      <w:tcPr>
                        <w:tcW w:w="923" w:type="dxa"/>
                      </w:tcPr>
                      <w:p w:rsidR="00614B3A" w:rsidRDefault="00525572">
                        <w:pPr>
                          <w:pStyle w:val="TableParagraph"/>
                          <w:spacing w:before="18"/>
                          <w:ind w:left="106" w:right="99"/>
                          <w:jc w:val="center"/>
                          <w:rPr>
                            <w:sz w:val="14"/>
                          </w:rPr>
                        </w:pPr>
                        <w:r>
                          <w:rPr>
                            <w:color w:val="231F20"/>
                            <w:sz w:val="14"/>
                          </w:rPr>
                          <w:t>4885867,95</w:t>
                        </w:r>
                      </w:p>
                    </w:tc>
                  </w:tr>
                  <w:tr w:rsidR="00614B3A">
                    <w:trPr>
                      <w:trHeight w:val="200"/>
                    </w:trPr>
                    <w:tc>
                      <w:tcPr>
                        <w:tcW w:w="551" w:type="dxa"/>
                      </w:tcPr>
                      <w:p w:rsidR="00614B3A" w:rsidRDefault="00525572">
                        <w:pPr>
                          <w:pStyle w:val="TableParagraph"/>
                          <w:spacing w:before="18"/>
                          <w:ind w:left="9"/>
                          <w:jc w:val="center"/>
                          <w:rPr>
                            <w:sz w:val="14"/>
                          </w:rPr>
                        </w:pPr>
                        <w:r>
                          <w:rPr>
                            <w:color w:val="231F20"/>
                            <w:sz w:val="14"/>
                          </w:rPr>
                          <w:t>2</w:t>
                        </w:r>
                      </w:p>
                    </w:tc>
                    <w:tc>
                      <w:tcPr>
                        <w:tcW w:w="1058" w:type="dxa"/>
                      </w:tcPr>
                      <w:p w:rsidR="00614B3A" w:rsidRDefault="00525572">
                        <w:pPr>
                          <w:pStyle w:val="TableParagraph"/>
                          <w:spacing w:before="18"/>
                          <w:ind w:left="175" w:right="166"/>
                          <w:jc w:val="center"/>
                          <w:rPr>
                            <w:sz w:val="14"/>
                          </w:rPr>
                        </w:pPr>
                        <w:r>
                          <w:rPr>
                            <w:color w:val="231F20"/>
                            <w:sz w:val="14"/>
                          </w:rPr>
                          <w:t>7525065,78</w:t>
                        </w:r>
                      </w:p>
                    </w:tc>
                    <w:tc>
                      <w:tcPr>
                        <w:tcW w:w="937" w:type="dxa"/>
                      </w:tcPr>
                      <w:p w:rsidR="00614B3A" w:rsidRDefault="00525572">
                        <w:pPr>
                          <w:pStyle w:val="TableParagraph"/>
                          <w:spacing w:before="18"/>
                          <w:ind w:left="115" w:right="105"/>
                          <w:jc w:val="center"/>
                          <w:rPr>
                            <w:sz w:val="14"/>
                          </w:rPr>
                        </w:pPr>
                        <w:r>
                          <w:rPr>
                            <w:color w:val="231F20"/>
                            <w:sz w:val="14"/>
                          </w:rPr>
                          <w:t>4885918,48</w:t>
                        </w:r>
                      </w:p>
                    </w:tc>
                    <w:tc>
                      <w:tcPr>
                        <w:tcW w:w="668" w:type="dxa"/>
                      </w:tcPr>
                      <w:p w:rsidR="00614B3A" w:rsidRDefault="00525572">
                        <w:pPr>
                          <w:pStyle w:val="TableParagraph"/>
                          <w:spacing w:before="18"/>
                          <w:ind w:left="243" w:right="234"/>
                          <w:jc w:val="center"/>
                          <w:rPr>
                            <w:sz w:val="14"/>
                          </w:rPr>
                        </w:pPr>
                        <w:r>
                          <w:rPr>
                            <w:color w:val="231F20"/>
                            <w:sz w:val="14"/>
                          </w:rPr>
                          <w:t>10</w:t>
                        </w:r>
                      </w:p>
                    </w:tc>
                    <w:tc>
                      <w:tcPr>
                        <w:tcW w:w="957" w:type="dxa"/>
                      </w:tcPr>
                      <w:p w:rsidR="00614B3A" w:rsidRDefault="00525572">
                        <w:pPr>
                          <w:pStyle w:val="TableParagraph"/>
                          <w:spacing w:before="18"/>
                          <w:ind w:left="124" w:right="116"/>
                          <w:jc w:val="center"/>
                          <w:rPr>
                            <w:sz w:val="14"/>
                          </w:rPr>
                        </w:pPr>
                        <w:r>
                          <w:rPr>
                            <w:color w:val="231F20"/>
                            <w:sz w:val="14"/>
                          </w:rPr>
                          <w:t>7525054,69</w:t>
                        </w:r>
                      </w:p>
                    </w:tc>
                    <w:tc>
                      <w:tcPr>
                        <w:tcW w:w="923" w:type="dxa"/>
                      </w:tcPr>
                      <w:p w:rsidR="00614B3A" w:rsidRDefault="00525572">
                        <w:pPr>
                          <w:pStyle w:val="TableParagraph"/>
                          <w:spacing w:before="18"/>
                          <w:ind w:left="106" w:right="100"/>
                          <w:jc w:val="center"/>
                          <w:rPr>
                            <w:sz w:val="14"/>
                          </w:rPr>
                        </w:pPr>
                        <w:r>
                          <w:rPr>
                            <w:color w:val="231F20"/>
                            <w:sz w:val="14"/>
                          </w:rPr>
                          <w:t>4885861,90</w:t>
                        </w:r>
                      </w:p>
                    </w:tc>
                  </w:tr>
                  <w:tr w:rsidR="00614B3A">
                    <w:trPr>
                      <w:trHeight w:val="200"/>
                    </w:trPr>
                    <w:tc>
                      <w:tcPr>
                        <w:tcW w:w="551" w:type="dxa"/>
                      </w:tcPr>
                      <w:p w:rsidR="00614B3A" w:rsidRDefault="00525572">
                        <w:pPr>
                          <w:pStyle w:val="TableParagraph"/>
                          <w:spacing w:before="18"/>
                          <w:ind w:left="9"/>
                          <w:jc w:val="center"/>
                          <w:rPr>
                            <w:sz w:val="14"/>
                          </w:rPr>
                        </w:pPr>
                        <w:r>
                          <w:rPr>
                            <w:color w:val="231F20"/>
                            <w:sz w:val="14"/>
                          </w:rPr>
                          <w:t>3</w:t>
                        </w:r>
                      </w:p>
                    </w:tc>
                    <w:tc>
                      <w:tcPr>
                        <w:tcW w:w="1058" w:type="dxa"/>
                      </w:tcPr>
                      <w:p w:rsidR="00614B3A" w:rsidRDefault="00525572">
                        <w:pPr>
                          <w:pStyle w:val="TableParagraph"/>
                          <w:spacing w:before="18"/>
                          <w:ind w:left="175" w:right="166"/>
                          <w:jc w:val="center"/>
                          <w:rPr>
                            <w:sz w:val="14"/>
                          </w:rPr>
                        </w:pPr>
                        <w:r>
                          <w:rPr>
                            <w:color w:val="231F20"/>
                            <w:sz w:val="14"/>
                          </w:rPr>
                          <w:t>7525108,27</w:t>
                        </w:r>
                      </w:p>
                    </w:tc>
                    <w:tc>
                      <w:tcPr>
                        <w:tcW w:w="937" w:type="dxa"/>
                      </w:tcPr>
                      <w:p w:rsidR="00614B3A" w:rsidRDefault="00525572">
                        <w:pPr>
                          <w:pStyle w:val="TableParagraph"/>
                          <w:spacing w:before="18"/>
                          <w:ind w:left="114" w:right="105"/>
                          <w:jc w:val="center"/>
                          <w:rPr>
                            <w:sz w:val="14"/>
                          </w:rPr>
                        </w:pPr>
                        <w:r>
                          <w:rPr>
                            <w:color w:val="231F20"/>
                            <w:sz w:val="14"/>
                          </w:rPr>
                          <w:t>4885899,53</w:t>
                        </w:r>
                      </w:p>
                    </w:tc>
                    <w:tc>
                      <w:tcPr>
                        <w:tcW w:w="668" w:type="dxa"/>
                      </w:tcPr>
                      <w:p w:rsidR="00614B3A" w:rsidRDefault="00525572">
                        <w:pPr>
                          <w:pStyle w:val="TableParagraph"/>
                          <w:spacing w:before="18"/>
                          <w:ind w:left="243" w:right="234"/>
                          <w:jc w:val="center"/>
                          <w:rPr>
                            <w:sz w:val="14"/>
                          </w:rPr>
                        </w:pPr>
                        <w:r>
                          <w:rPr>
                            <w:color w:val="231F20"/>
                            <w:sz w:val="14"/>
                          </w:rPr>
                          <w:t>11</w:t>
                        </w:r>
                      </w:p>
                    </w:tc>
                    <w:tc>
                      <w:tcPr>
                        <w:tcW w:w="957" w:type="dxa"/>
                      </w:tcPr>
                      <w:p w:rsidR="00614B3A" w:rsidRDefault="00525572">
                        <w:pPr>
                          <w:pStyle w:val="TableParagraph"/>
                          <w:spacing w:before="18"/>
                          <w:ind w:left="124" w:right="116"/>
                          <w:jc w:val="center"/>
                          <w:rPr>
                            <w:sz w:val="14"/>
                          </w:rPr>
                        </w:pPr>
                        <w:r>
                          <w:rPr>
                            <w:color w:val="231F20"/>
                            <w:sz w:val="14"/>
                          </w:rPr>
                          <w:t>7525046,21</w:t>
                        </w:r>
                      </w:p>
                    </w:tc>
                    <w:tc>
                      <w:tcPr>
                        <w:tcW w:w="923" w:type="dxa"/>
                      </w:tcPr>
                      <w:p w:rsidR="00614B3A" w:rsidRDefault="00525572">
                        <w:pPr>
                          <w:pStyle w:val="TableParagraph"/>
                          <w:spacing w:before="18"/>
                          <w:ind w:left="106" w:right="100"/>
                          <w:jc w:val="center"/>
                          <w:rPr>
                            <w:sz w:val="14"/>
                          </w:rPr>
                        </w:pPr>
                        <w:r>
                          <w:rPr>
                            <w:color w:val="231F20"/>
                            <w:sz w:val="14"/>
                          </w:rPr>
                          <w:t>4885854,63</w:t>
                        </w:r>
                      </w:p>
                    </w:tc>
                  </w:tr>
                  <w:tr w:rsidR="00614B3A">
                    <w:trPr>
                      <w:trHeight w:val="200"/>
                    </w:trPr>
                    <w:tc>
                      <w:tcPr>
                        <w:tcW w:w="551" w:type="dxa"/>
                      </w:tcPr>
                      <w:p w:rsidR="00614B3A" w:rsidRDefault="00525572">
                        <w:pPr>
                          <w:pStyle w:val="TableParagraph"/>
                          <w:spacing w:before="18"/>
                          <w:ind w:left="9"/>
                          <w:jc w:val="center"/>
                          <w:rPr>
                            <w:sz w:val="14"/>
                          </w:rPr>
                        </w:pPr>
                        <w:r>
                          <w:rPr>
                            <w:color w:val="231F20"/>
                            <w:sz w:val="14"/>
                          </w:rPr>
                          <w:t>4</w:t>
                        </w:r>
                      </w:p>
                    </w:tc>
                    <w:tc>
                      <w:tcPr>
                        <w:tcW w:w="1058" w:type="dxa"/>
                      </w:tcPr>
                      <w:p w:rsidR="00614B3A" w:rsidRDefault="00525572">
                        <w:pPr>
                          <w:pStyle w:val="TableParagraph"/>
                          <w:spacing w:before="18"/>
                          <w:ind w:left="175" w:right="166"/>
                          <w:jc w:val="center"/>
                          <w:rPr>
                            <w:sz w:val="14"/>
                          </w:rPr>
                        </w:pPr>
                        <w:r>
                          <w:rPr>
                            <w:color w:val="231F20"/>
                            <w:sz w:val="14"/>
                          </w:rPr>
                          <w:t>7525106,80</w:t>
                        </w:r>
                      </w:p>
                    </w:tc>
                    <w:tc>
                      <w:tcPr>
                        <w:tcW w:w="937" w:type="dxa"/>
                      </w:tcPr>
                      <w:p w:rsidR="00614B3A" w:rsidRDefault="00525572">
                        <w:pPr>
                          <w:pStyle w:val="TableParagraph"/>
                          <w:spacing w:before="18"/>
                          <w:ind w:left="114" w:right="105"/>
                          <w:jc w:val="center"/>
                          <w:rPr>
                            <w:sz w:val="14"/>
                          </w:rPr>
                        </w:pPr>
                        <w:r>
                          <w:rPr>
                            <w:color w:val="231F20"/>
                            <w:sz w:val="14"/>
                          </w:rPr>
                          <w:t>4885895,25</w:t>
                        </w:r>
                      </w:p>
                    </w:tc>
                    <w:tc>
                      <w:tcPr>
                        <w:tcW w:w="668" w:type="dxa"/>
                      </w:tcPr>
                      <w:p w:rsidR="00614B3A" w:rsidRDefault="00525572">
                        <w:pPr>
                          <w:pStyle w:val="TableParagraph"/>
                          <w:spacing w:before="18"/>
                          <w:ind w:left="243" w:right="234"/>
                          <w:jc w:val="center"/>
                          <w:rPr>
                            <w:sz w:val="14"/>
                          </w:rPr>
                        </w:pPr>
                        <w:r>
                          <w:rPr>
                            <w:color w:val="231F20"/>
                            <w:sz w:val="14"/>
                          </w:rPr>
                          <w:t>12</w:t>
                        </w:r>
                      </w:p>
                    </w:tc>
                    <w:tc>
                      <w:tcPr>
                        <w:tcW w:w="957" w:type="dxa"/>
                      </w:tcPr>
                      <w:p w:rsidR="00614B3A" w:rsidRDefault="00525572">
                        <w:pPr>
                          <w:pStyle w:val="TableParagraph"/>
                          <w:spacing w:before="18"/>
                          <w:ind w:left="124" w:right="116"/>
                          <w:jc w:val="center"/>
                          <w:rPr>
                            <w:sz w:val="14"/>
                          </w:rPr>
                        </w:pPr>
                        <w:r>
                          <w:rPr>
                            <w:color w:val="231F20"/>
                            <w:sz w:val="14"/>
                          </w:rPr>
                          <w:t>7525043,56</w:t>
                        </w:r>
                      </w:p>
                    </w:tc>
                    <w:tc>
                      <w:tcPr>
                        <w:tcW w:w="923" w:type="dxa"/>
                      </w:tcPr>
                      <w:p w:rsidR="00614B3A" w:rsidRDefault="00525572">
                        <w:pPr>
                          <w:pStyle w:val="TableParagraph"/>
                          <w:spacing w:before="18"/>
                          <w:ind w:left="106" w:right="100"/>
                          <w:jc w:val="center"/>
                          <w:rPr>
                            <w:sz w:val="14"/>
                          </w:rPr>
                        </w:pPr>
                        <w:r>
                          <w:rPr>
                            <w:color w:val="231F20"/>
                            <w:sz w:val="14"/>
                          </w:rPr>
                          <w:t>4885849,53</w:t>
                        </w:r>
                      </w:p>
                    </w:tc>
                  </w:tr>
                  <w:tr w:rsidR="00614B3A">
                    <w:trPr>
                      <w:trHeight w:val="200"/>
                    </w:trPr>
                    <w:tc>
                      <w:tcPr>
                        <w:tcW w:w="551" w:type="dxa"/>
                      </w:tcPr>
                      <w:p w:rsidR="00614B3A" w:rsidRDefault="00525572">
                        <w:pPr>
                          <w:pStyle w:val="TableParagraph"/>
                          <w:spacing w:before="18"/>
                          <w:ind w:left="9"/>
                          <w:jc w:val="center"/>
                          <w:rPr>
                            <w:sz w:val="14"/>
                          </w:rPr>
                        </w:pPr>
                        <w:r>
                          <w:rPr>
                            <w:color w:val="231F20"/>
                            <w:sz w:val="14"/>
                          </w:rPr>
                          <w:t>5</w:t>
                        </w:r>
                      </w:p>
                    </w:tc>
                    <w:tc>
                      <w:tcPr>
                        <w:tcW w:w="1058" w:type="dxa"/>
                      </w:tcPr>
                      <w:p w:rsidR="00614B3A" w:rsidRDefault="00525572">
                        <w:pPr>
                          <w:pStyle w:val="TableParagraph"/>
                          <w:spacing w:before="18"/>
                          <w:ind w:left="175" w:right="166"/>
                          <w:jc w:val="center"/>
                          <w:rPr>
                            <w:sz w:val="14"/>
                          </w:rPr>
                        </w:pPr>
                        <w:r>
                          <w:rPr>
                            <w:color w:val="231F20"/>
                            <w:sz w:val="14"/>
                          </w:rPr>
                          <w:t>7525100,69</w:t>
                        </w:r>
                      </w:p>
                    </w:tc>
                    <w:tc>
                      <w:tcPr>
                        <w:tcW w:w="937" w:type="dxa"/>
                      </w:tcPr>
                      <w:p w:rsidR="00614B3A" w:rsidRDefault="00525572">
                        <w:pPr>
                          <w:pStyle w:val="TableParagraph"/>
                          <w:spacing w:before="18"/>
                          <w:ind w:left="114" w:right="105"/>
                          <w:jc w:val="center"/>
                          <w:rPr>
                            <w:sz w:val="14"/>
                          </w:rPr>
                        </w:pPr>
                        <w:r>
                          <w:rPr>
                            <w:color w:val="231F20"/>
                            <w:sz w:val="14"/>
                          </w:rPr>
                          <w:t>4885897,53</w:t>
                        </w:r>
                      </w:p>
                    </w:tc>
                    <w:tc>
                      <w:tcPr>
                        <w:tcW w:w="668" w:type="dxa"/>
                      </w:tcPr>
                      <w:p w:rsidR="00614B3A" w:rsidRDefault="00525572">
                        <w:pPr>
                          <w:pStyle w:val="TableParagraph"/>
                          <w:spacing w:before="18"/>
                          <w:ind w:left="243" w:right="234"/>
                          <w:jc w:val="center"/>
                          <w:rPr>
                            <w:sz w:val="14"/>
                          </w:rPr>
                        </w:pPr>
                        <w:r>
                          <w:rPr>
                            <w:color w:val="231F20"/>
                            <w:sz w:val="14"/>
                          </w:rPr>
                          <w:t>13</w:t>
                        </w:r>
                      </w:p>
                    </w:tc>
                    <w:tc>
                      <w:tcPr>
                        <w:tcW w:w="957" w:type="dxa"/>
                      </w:tcPr>
                      <w:p w:rsidR="00614B3A" w:rsidRDefault="00525572">
                        <w:pPr>
                          <w:pStyle w:val="TableParagraph"/>
                          <w:spacing w:before="18"/>
                          <w:ind w:left="124" w:right="117"/>
                          <w:jc w:val="center"/>
                          <w:rPr>
                            <w:sz w:val="14"/>
                          </w:rPr>
                        </w:pPr>
                        <w:r>
                          <w:rPr>
                            <w:color w:val="231F20"/>
                            <w:sz w:val="14"/>
                          </w:rPr>
                          <w:t>7525043,43</w:t>
                        </w:r>
                      </w:p>
                    </w:tc>
                    <w:tc>
                      <w:tcPr>
                        <w:tcW w:w="923" w:type="dxa"/>
                      </w:tcPr>
                      <w:p w:rsidR="00614B3A" w:rsidRDefault="00525572">
                        <w:pPr>
                          <w:pStyle w:val="TableParagraph"/>
                          <w:spacing w:before="18"/>
                          <w:ind w:left="106" w:right="100"/>
                          <w:jc w:val="center"/>
                          <w:rPr>
                            <w:sz w:val="14"/>
                          </w:rPr>
                        </w:pPr>
                        <w:r>
                          <w:rPr>
                            <w:color w:val="231F20"/>
                            <w:sz w:val="14"/>
                          </w:rPr>
                          <w:t>4885847,61</w:t>
                        </w:r>
                      </w:p>
                    </w:tc>
                  </w:tr>
                  <w:tr w:rsidR="00614B3A">
                    <w:trPr>
                      <w:trHeight w:val="200"/>
                    </w:trPr>
                    <w:tc>
                      <w:tcPr>
                        <w:tcW w:w="551" w:type="dxa"/>
                      </w:tcPr>
                      <w:p w:rsidR="00614B3A" w:rsidRDefault="00525572">
                        <w:pPr>
                          <w:pStyle w:val="TableParagraph"/>
                          <w:spacing w:before="18"/>
                          <w:ind w:left="8"/>
                          <w:jc w:val="center"/>
                          <w:rPr>
                            <w:sz w:val="14"/>
                          </w:rPr>
                        </w:pPr>
                        <w:r>
                          <w:rPr>
                            <w:color w:val="231F20"/>
                            <w:sz w:val="14"/>
                          </w:rPr>
                          <w:t>6</w:t>
                        </w:r>
                      </w:p>
                    </w:tc>
                    <w:tc>
                      <w:tcPr>
                        <w:tcW w:w="1058" w:type="dxa"/>
                      </w:tcPr>
                      <w:p w:rsidR="00614B3A" w:rsidRDefault="00525572">
                        <w:pPr>
                          <w:pStyle w:val="TableParagraph"/>
                          <w:spacing w:before="18"/>
                          <w:ind w:left="175" w:right="166"/>
                          <w:jc w:val="center"/>
                          <w:rPr>
                            <w:sz w:val="14"/>
                          </w:rPr>
                        </w:pPr>
                        <w:r>
                          <w:rPr>
                            <w:color w:val="231F20"/>
                            <w:sz w:val="14"/>
                          </w:rPr>
                          <w:t>7525095,25</w:t>
                        </w:r>
                      </w:p>
                    </w:tc>
                    <w:tc>
                      <w:tcPr>
                        <w:tcW w:w="937" w:type="dxa"/>
                      </w:tcPr>
                      <w:p w:rsidR="00614B3A" w:rsidRDefault="00525572">
                        <w:pPr>
                          <w:pStyle w:val="TableParagraph"/>
                          <w:spacing w:before="18"/>
                          <w:ind w:left="114" w:right="105"/>
                          <w:jc w:val="center"/>
                          <w:rPr>
                            <w:sz w:val="14"/>
                          </w:rPr>
                        </w:pPr>
                        <w:r>
                          <w:rPr>
                            <w:color w:val="231F20"/>
                            <w:sz w:val="14"/>
                          </w:rPr>
                          <w:t>4885895,31</w:t>
                        </w:r>
                      </w:p>
                    </w:tc>
                    <w:tc>
                      <w:tcPr>
                        <w:tcW w:w="668" w:type="dxa"/>
                      </w:tcPr>
                      <w:p w:rsidR="00614B3A" w:rsidRDefault="00525572">
                        <w:pPr>
                          <w:pStyle w:val="TableParagraph"/>
                          <w:spacing w:before="18"/>
                          <w:ind w:left="242" w:right="234"/>
                          <w:jc w:val="center"/>
                          <w:rPr>
                            <w:sz w:val="14"/>
                          </w:rPr>
                        </w:pPr>
                        <w:r>
                          <w:rPr>
                            <w:color w:val="231F20"/>
                            <w:sz w:val="14"/>
                          </w:rPr>
                          <w:t>14</w:t>
                        </w:r>
                      </w:p>
                    </w:tc>
                    <w:tc>
                      <w:tcPr>
                        <w:tcW w:w="957" w:type="dxa"/>
                      </w:tcPr>
                      <w:p w:rsidR="00614B3A" w:rsidRDefault="00525572">
                        <w:pPr>
                          <w:pStyle w:val="TableParagraph"/>
                          <w:spacing w:before="18"/>
                          <w:ind w:left="124" w:right="117"/>
                          <w:jc w:val="center"/>
                          <w:rPr>
                            <w:sz w:val="14"/>
                          </w:rPr>
                        </w:pPr>
                        <w:r>
                          <w:rPr>
                            <w:color w:val="231F20"/>
                            <w:sz w:val="14"/>
                          </w:rPr>
                          <w:t>7525039,54</w:t>
                        </w:r>
                      </w:p>
                    </w:tc>
                    <w:tc>
                      <w:tcPr>
                        <w:tcW w:w="923" w:type="dxa"/>
                      </w:tcPr>
                      <w:p w:rsidR="00614B3A" w:rsidRDefault="00525572">
                        <w:pPr>
                          <w:pStyle w:val="TableParagraph"/>
                          <w:spacing w:before="18"/>
                          <w:ind w:left="105" w:right="100"/>
                          <w:jc w:val="center"/>
                          <w:rPr>
                            <w:sz w:val="14"/>
                          </w:rPr>
                        </w:pPr>
                        <w:r>
                          <w:rPr>
                            <w:color w:val="231F20"/>
                            <w:sz w:val="14"/>
                          </w:rPr>
                          <w:t>4885847,77</w:t>
                        </w:r>
                      </w:p>
                    </w:tc>
                  </w:tr>
                  <w:tr w:rsidR="00614B3A">
                    <w:trPr>
                      <w:trHeight w:val="200"/>
                    </w:trPr>
                    <w:tc>
                      <w:tcPr>
                        <w:tcW w:w="551" w:type="dxa"/>
                      </w:tcPr>
                      <w:p w:rsidR="00614B3A" w:rsidRDefault="00525572">
                        <w:pPr>
                          <w:pStyle w:val="TableParagraph"/>
                          <w:spacing w:before="18"/>
                          <w:ind w:left="8"/>
                          <w:jc w:val="center"/>
                          <w:rPr>
                            <w:sz w:val="14"/>
                          </w:rPr>
                        </w:pPr>
                        <w:r>
                          <w:rPr>
                            <w:color w:val="231F20"/>
                            <w:sz w:val="14"/>
                          </w:rPr>
                          <w:t>7</w:t>
                        </w:r>
                      </w:p>
                    </w:tc>
                    <w:tc>
                      <w:tcPr>
                        <w:tcW w:w="1058" w:type="dxa"/>
                      </w:tcPr>
                      <w:p w:rsidR="00614B3A" w:rsidRDefault="00525572">
                        <w:pPr>
                          <w:pStyle w:val="TableParagraph"/>
                          <w:spacing w:before="18"/>
                          <w:ind w:left="174" w:right="166"/>
                          <w:jc w:val="center"/>
                          <w:rPr>
                            <w:sz w:val="14"/>
                          </w:rPr>
                        </w:pPr>
                        <w:r>
                          <w:rPr>
                            <w:color w:val="231F20"/>
                            <w:sz w:val="14"/>
                          </w:rPr>
                          <w:t>7525080,00</w:t>
                        </w:r>
                      </w:p>
                    </w:tc>
                    <w:tc>
                      <w:tcPr>
                        <w:tcW w:w="937" w:type="dxa"/>
                      </w:tcPr>
                      <w:p w:rsidR="00614B3A" w:rsidRDefault="00525572">
                        <w:pPr>
                          <w:pStyle w:val="TableParagraph"/>
                          <w:spacing w:before="18"/>
                          <w:ind w:left="114" w:right="105"/>
                          <w:jc w:val="center"/>
                          <w:rPr>
                            <w:sz w:val="14"/>
                          </w:rPr>
                        </w:pPr>
                        <w:r>
                          <w:rPr>
                            <w:color w:val="231F20"/>
                            <w:sz w:val="14"/>
                          </w:rPr>
                          <w:t>4885882,93</w:t>
                        </w:r>
                      </w:p>
                    </w:tc>
                    <w:tc>
                      <w:tcPr>
                        <w:tcW w:w="668" w:type="dxa"/>
                      </w:tcPr>
                      <w:p w:rsidR="00614B3A" w:rsidRDefault="00525572">
                        <w:pPr>
                          <w:pStyle w:val="TableParagraph"/>
                          <w:spacing w:before="18"/>
                          <w:ind w:left="242" w:right="234"/>
                          <w:jc w:val="center"/>
                          <w:rPr>
                            <w:sz w:val="14"/>
                          </w:rPr>
                        </w:pPr>
                        <w:r>
                          <w:rPr>
                            <w:color w:val="231F20"/>
                            <w:sz w:val="14"/>
                          </w:rPr>
                          <w:t>15</w:t>
                        </w:r>
                      </w:p>
                    </w:tc>
                    <w:tc>
                      <w:tcPr>
                        <w:tcW w:w="957" w:type="dxa"/>
                      </w:tcPr>
                      <w:p w:rsidR="00614B3A" w:rsidRDefault="00525572">
                        <w:pPr>
                          <w:pStyle w:val="TableParagraph"/>
                          <w:spacing w:before="18"/>
                          <w:ind w:left="124" w:right="117"/>
                          <w:jc w:val="center"/>
                          <w:rPr>
                            <w:sz w:val="14"/>
                          </w:rPr>
                        </w:pPr>
                        <w:r>
                          <w:rPr>
                            <w:color w:val="231F20"/>
                            <w:sz w:val="14"/>
                          </w:rPr>
                          <w:t>7525014,32</w:t>
                        </w:r>
                      </w:p>
                    </w:tc>
                    <w:tc>
                      <w:tcPr>
                        <w:tcW w:w="923" w:type="dxa"/>
                      </w:tcPr>
                      <w:p w:rsidR="00614B3A" w:rsidRDefault="00525572">
                        <w:pPr>
                          <w:pStyle w:val="TableParagraph"/>
                          <w:spacing w:before="18"/>
                          <w:ind w:left="105" w:right="100"/>
                          <w:jc w:val="center"/>
                          <w:rPr>
                            <w:sz w:val="14"/>
                          </w:rPr>
                        </w:pPr>
                        <w:r>
                          <w:rPr>
                            <w:color w:val="231F20"/>
                            <w:sz w:val="14"/>
                          </w:rPr>
                          <w:t>4885850,34</w:t>
                        </w:r>
                      </w:p>
                    </w:tc>
                  </w:tr>
                  <w:tr w:rsidR="00614B3A">
                    <w:trPr>
                      <w:trHeight w:val="200"/>
                    </w:trPr>
                    <w:tc>
                      <w:tcPr>
                        <w:tcW w:w="551" w:type="dxa"/>
                      </w:tcPr>
                      <w:p w:rsidR="00614B3A" w:rsidRDefault="00525572">
                        <w:pPr>
                          <w:pStyle w:val="TableParagraph"/>
                          <w:spacing w:before="17"/>
                          <w:ind w:left="8"/>
                          <w:jc w:val="center"/>
                          <w:rPr>
                            <w:sz w:val="14"/>
                          </w:rPr>
                        </w:pPr>
                        <w:r>
                          <w:rPr>
                            <w:color w:val="231F20"/>
                            <w:sz w:val="14"/>
                          </w:rPr>
                          <w:t>8</w:t>
                        </w:r>
                      </w:p>
                    </w:tc>
                    <w:tc>
                      <w:tcPr>
                        <w:tcW w:w="1058" w:type="dxa"/>
                      </w:tcPr>
                      <w:p w:rsidR="00614B3A" w:rsidRDefault="00525572">
                        <w:pPr>
                          <w:pStyle w:val="TableParagraph"/>
                          <w:spacing w:before="17"/>
                          <w:ind w:left="174" w:right="166"/>
                          <w:jc w:val="center"/>
                          <w:rPr>
                            <w:sz w:val="14"/>
                          </w:rPr>
                        </w:pPr>
                        <w:r>
                          <w:rPr>
                            <w:color w:val="231F20"/>
                            <w:sz w:val="14"/>
                          </w:rPr>
                          <w:t>7525064,00</w:t>
                        </w:r>
                      </w:p>
                    </w:tc>
                    <w:tc>
                      <w:tcPr>
                        <w:tcW w:w="937" w:type="dxa"/>
                      </w:tcPr>
                      <w:p w:rsidR="00614B3A" w:rsidRDefault="00525572">
                        <w:pPr>
                          <w:pStyle w:val="TableParagraph"/>
                          <w:spacing w:before="17"/>
                          <w:ind w:left="113" w:right="105"/>
                          <w:jc w:val="center"/>
                          <w:rPr>
                            <w:sz w:val="14"/>
                          </w:rPr>
                        </w:pPr>
                        <w:r>
                          <w:rPr>
                            <w:color w:val="231F20"/>
                            <w:sz w:val="14"/>
                          </w:rPr>
                          <w:t>4885871,04</w:t>
                        </w:r>
                      </w:p>
                    </w:tc>
                    <w:tc>
                      <w:tcPr>
                        <w:tcW w:w="668" w:type="dxa"/>
                      </w:tcPr>
                      <w:p w:rsidR="00614B3A" w:rsidRDefault="00525572">
                        <w:pPr>
                          <w:pStyle w:val="TableParagraph"/>
                          <w:spacing w:before="17"/>
                          <w:ind w:left="242" w:right="234"/>
                          <w:jc w:val="center"/>
                          <w:rPr>
                            <w:sz w:val="14"/>
                          </w:rPr>
                        </w:pPr>
                        <w:r>
                          <w:rPr>
                            <w:color w:val="231F20"/>
                            <w:sz w:val="14"/>
                          </w:rPr>
                          <w:t>16</w:t>
                        </w:r>
                      </w:p>
                    </w:tc>
                    <w:tc>
                      <w:tcPr>
                        <w:tcW w:w="957" w:type="dxa"/>
                      </w:tcPr>
                      <w:p w:rsidR="00614B3A" w:rsidRDefault="00525572">
                        <w:pPr>
                          <w:pStyle w:val="TableParagraph"/>
                          <w:spacing w:before="17"/>
                          <w:ind w:left="123" w:right="117"/>
                          <w:jc w:val="center"/>
                          <w:rPr>
                            <w:sz w:val="14"/>
                          </w:rPr>
                        </w:pPr>
                        <w:r>
                          <w:rPr>
                            <w:color w:val="231F20"/>
                            <w:sz w:val="14"/>
                          </w:rPr>
                          <w:t>7524993,25</w:t>
                        </w:r>
                      </w:p>
                    </w:tc>
                    <w:tc>
                      <w:tcPr>
                        <w:tcW w:w="923" w:type="dxa"/>
                      </w:tcPr>
                      <w:p w:rsidR="00614B3A" w:rsidRDefault="00525572">
                        <w:pPr>
                          <w:pStyle w:val="TableParagraph"/>
                          <w:spacing w:before="17"/>
                          <w:ind w:left="105" w:right="100"/>
                          <w:jc w:val="center"/>
                          <w:rPr>
                            <w:sz w:val="14"/>
                          </w:rPr>
                        </w:pPr>
                        <w:r>
                          <w:rPr>
                            <w:color w:val="231F20"/>
                            <w:sz w:val="14"/>
                          </w:rPr>
                          <w:t>4885905,21</w:t>
                        </w:r>
                      </w:p>
                    </w:tc>
                  </w:tr>
                </w:tbl>
                <w:p w:rsidR="00614B3A" w:rsidRDefault="00614B3A">
                  <w:pPr>
                    <w:pStyle w:val="BodyText"/>
                  </w:pPr>
                </w:p>
              </w:txbxContent>
            </v:textbox>
            <w10:wrap anchorx="page"/>
          </v:shape>
        </w:pict>
      </w:r>
      <w:r>
        <w:rPr>
          <w:color w:val="231F20"/>
        </w:rPr>
        <w:t>Локација БС 6</w:t>
      </w:r>
    </w:p>
    <w:p w:rsidR="00614B3A" w:rsidRDefault="00525572">
      <w:pPr>
        <w:pStyle w:val="BodyText"/>
        <w:spacing w:before="68"/>
        <w:ind w:left="635"/>
      </w:pPr>
      <w:r>
        <w:br w:type="column"/>
      </w:r>
      <w:r>
        <w:rPr>
          <w:color w:val="231F20"/>
        </w:rPr>
        <w:t>Локација БС 7</w:t>
      </w:r>
    </w:p>
    <w:p w:rsidR="00614B3A" w:rsidRDefault="00614B3A">
      <w:pPr>
        <w:pStyle w:val="BodyText"/>
        <w:spacing w:before="5"/>
        <w:rPr>
          <w:sz w:val="8"/>
        </w:rPr>
      </w:pPr>
    </w:p>
    <w:tbl>
      <w:tblPr>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1"/>
        <w:gridCol w:w="1058"/>
        <w:gridCol w:w="937"/>
        <w:gridCol w:w="688"/>
        <w:gridCol w:w="926"/>
        <w:gridCol w:w="932"/>
      </w:tblGrid>
      <w:tr w:rsidR="00614B3A">
        <w:trPr>
          <w:trHeight w:val="360"/>
        </w:trPr>
        <w:tc>
          <w:tcPr>
            <w:tcW w:w="551" w:type="dxa"/>
          </w:tcPr>
          <w:p w:rsidR="00614B3A" w:rsidRDefault="00525572">
            <w:pPr>
              <w:pStyle w:val="TableParagraph"/>
              <w:spacing w:before="18"/>
              <w:ind w:left="117" w:firstLine="28"/>
              <w:rPr>
                <w:sz w:val="14"/>
              </w:rPr>
            </w:pPr>
            <w:r>
              <w:rPr>
                <w:color w:val="231F20"/>
                <w:sz w:val="14"/>
              </w:rPr>
              <w:t>Број тачке</w:t>
            </w:r>
          </w:p>
        </w:tc>
        <w:tc>
          <w:tcPr>
            <w:tcW w:w="1058" w:type="dxa"/>
          </w:tcPr>
          <w:p w:rsidR="00614B3A" w:rsidRDefault="00525572">
            <w:pPr>
              <w:pStyle w:val="TableParagraph"/>
              <w:spacing w:before="18"/>
              <w:ind w:left="15"/>
              <w:jc w:val="center"/>
              <w:rPr>
                <w:sz w:val="14"/>
              </w:rPr>
            </w:pPr>
            <w:r>
              <w:rPr>
                <w:color w:val="231F20"/>
                <w:sz w:val="14"/>
              </w:rPr>
              <w:t>Y</w:t>
            </w:r>
          </w:p>
        </w:tc>
        <w:tc>
          <w:tcPr>
            <w:tcW w:w="937" w:type="dxa"/>
          </w:tcPr>
          <w:p w:rsidR="00614B3A" w:rsidRDefault="00525572">
            <w:pPr>
              <w:pStyle w:val="TableParagraph"/>
              <w:spacing w:before="18"/>
              <w:ind w:left="10"/>
              <w:jc w:val="center"/>
              <w:rPr>
                <w:sz w:val="14"/>
              </w:rPr>
            </w:pPr>
            <w:r>
              <w:rPr>
                <w:color w:val="231F20"/>
                <w:sz w:val="14"/>
              </w:rPr>
              <w:t>X</w:t>
            </w:r>
          </w:p>
        </w:tc>
        <w:tc>
          <w:tcPr>
            <w:tcW w:w="688" w:type="dxa"/>
          </w:tcPr>
          <w:p w:rsidR="00614B3A" w:rsidRDefault="00525572">
            <w:pPr>
              <w:pStyle w:val="TableParagraph"/>
              <w:spacing w:before="18"/>
              <w:ind w:left="186" w:firstLine="28"/>
              <w:rPr>
                <w:sz w:val="14"/>
              </w:rPr>
            </w:pPr>
            <w:r>
              <w:rPr>
                <w:color w:val="231F20"/>
                <w:sz w:val="14"/>
              </w:rPr>
              <w:t>Број тачке</w:t>
            </w:r>
          </w:p>
        </w:tc>
        <w:tc>
          <w:tcPr>
            <w:tcW w:w="926" w:type="dxa"/>
          </w:tcPr>
          <w:p w:rsidR="00614B3A" w:rsidRDefault="00525572">
            <w:pPr>
              <w:pStyle w:val="TableParagraph"/>
              <w:spacing w:before="18"/>
              <w:ind w:left="16"/>
              <w:jc w:val="center"/>
              <w:rPr>
                <w:sz w:val="14"/>
              </w:rPr>
            </w:pPr>
            <w:r>
              <w:rPr>
                <w:color w:val="231F20"/>
                <w:sz w:val="14"/>
              </w:rPr>
              <w:t>Y</w:t>
            </w:r>
          </w:p>
        </w:tc>
        <w:tc>
          <w:tcPr>
            <w:tcW w:w="932" w:type="dxa"/>
          </w:tcPr>
          <w:p w:rsidR="00614B3A" w:rsidRDefault="00525572">
            <w:pPr>
              <w:pStyle w:val="TableParagraph"/>
              <w:spacing w:before="18"/>
              <w:ind w:left="10"/>
              <w:jc w:val="center"/>
              <w:rPr>
                <w:sz w:val="14"/>
              </w:rPr>
            </w:pPr>
            <w:r>
              <w:rPr>
                <w:color w:val="231F20"/>
                <w:sz w:val="14"/>
              </w:rPr>
              <w:t>X</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1</w:t>
            </w:r>
          </w:p>
        </w:tc>
        <w:tc>
          <w:tcPr>
            <w:tcW w:w="1058" w:type="dxa"/>
          </w:tcPr>
          <w:p w:rsidR="00614B3A" w:rsidRDefault="00525572">
            <w:pPr>
              <w:pStyle w:val="TableParagraph"/>
              <w:spacing w:before="18"/>
              <w:ind w:left="175" w:right="165"/>
              <w:jc w:val="center"/>
              <w:rPr>
                <w:sz w:val="14"/>
              </w:rPr>
            </w:pPr>
            <w:r>
              <w:rPr>
                <w:color w:val="231F20"/>
                <w:sz w:val="14"/>
              </w:rPr>
              <w:t>7514542,21</w:t>
            </w:r>
          </w:p>
        </w:tc>
        <w:tc>
          <w:tcPr>
            <w:tcW w:w="937" w:type="dxa"/>
          </w:tcPr>
          <w:p w:rsidR="00614B3A" w:rsidRDefault="00525572">
            <w:pPr>
              <w:pStyle w:val="TableParagraph"/>
              <w:spacing w:before="18"/>
              <w:ind w:left="115" w:right="105"/>
              <w:jc w:val="center"/>
              <w:rPr>
                <w:sz w:val="14"/>
              </w:rPr>
            </w:pPr>
            <w:r>
              <w:rPr>
                <w:color w:val="231F20"/>
                <w:sz w:val="14"/>
              </w:rPr>
              <w:t>4907309,13</w:t>
            </w:r>
          </w:p>
        </w:tc>
        <w:tc>
          <w:tcPr>
            <w:tcW w:w="688" w:type="dxa"/>
          </w:tcPr>
          <w:p w:rsidR="00614B3A" w:rsidRDefault="00525572">
            <w:pPr>
              <w:pStyle w:val="TableParagraph"/>
              <w:spacing w:before="18"/>
              <w:ind w:left="10"/>
              <w:jc w:val="center"/>
              <w:rPr>
                <w:sz w:val="14"/>
              </w:rPr>
            </w:pPr>
            <w:r>
              <w:rPr>
                <w:color w:val="231F20"/>
                <w:sz w:val="14"/>
              </w:rPr>
              <w:t>3</w:t>
            </w:r>
          </w:p>
        </w:tc>
        <w:tc>
          <w:tcPr>
            <w:tcW w:w="926" w:type="dxa"/>
          </w:tcPr>
          <w:p w:rsidR="00614B3A" w:rsidRDefault="00525572">
            <w:pPr>
              <w:pStyle w:val="TableParagraph"/>
              <w:spacing w:before="18"/>
              <w:ind w:left="110" w:right="100"/>
              <w:jc w:val="center"/>
              <w:rPr>
                <w:sz w:val="14"/>
              </w:rPr>
            </w:pPr>
            <w:r>
              <w:rPr>
                <w:color w:val="231F20"/>
                <w:sz w:val="14"/>
              </w:rPr>
              <w:t>7514596,14</w:t>
            </w:r>
          </w:p>
        </w:tc>
        <w:tc>
          <w:tcPr>
            <w:tcW w:w="932" w:type="dxa"/>
          </w:tcPr>
          <w:p w:rsidR="00614B3A" w:rsidRDefault="00525572">
            <w:pPr>
              <w:pStyle w:val="TableParagraph"/>
              <w:spacing w:before="18"/>
              <w:ind w:left="111" w:right="101"/>
              <w:jc w:val="center"/>
              <w:rPr>
                <w:sz w:val="14"/>
              </w:rPr>
            </w:pPr>
            <w:r>
              <w:rPr>
                <w:color w:val="231F20"/>
                <w:sz w:val="14"/>
              </w:rPr>
              <w:t>4907232,51</w:t>
            </w:r>
          </w:p>
        </w:tc>
      </w:tr>
      <w:tr w:rsidR="00614B3A">
        <w:trPr>
          <w:trHeight w:val="200"/>
        </w:trPr>
        <w:tc>
          <w:tcPr>
            <w:tcW w:w="551" w:type="dxa"/>
          </w:tcPr>
          <w:p w:rsidR="00614B3A" w:rsidRDefault="00525572">
            <w:pPr>
              <w:pStyle w:val="TableParagraph"/>
              <w:spacing w:before="18"/>
              <w:ind w:left="9"/>
              <w:jc w:val="center"/>
              <w:rPr>
                <w:sz w:val="14"/>
              </w:rPr>
            </w:pPr>
            <w:r>
              <w:rPr>
                <w:color w:val="231F20"/>
                <w:sz w:val="14"/>
              </w:rPr>
              <w:t>2</w:t>
            </w:r>
          </w:p>
        </w:tc>
        <w:tc>
          <w:tcPr>
            <w:tcW w:w="1058" w:type="dxa"/>
          </w:tcPr>
          <w:p w:rsidR="00614B3A" w:rsidRDefault="00525572">
            <w:pPr>
              <w:pStyle w:val="TableParagraph"/>
              <w:spacing w:before="18"/>
              <w:ind w:left="175" w:right="165"/>
              <w:jc w:val="center"/>
              <w:rPr>
                <w:sz w:val="14"/>
              </w:rPr>
            </w:pPr>
            <w:r>
              <w:rPr>
                <w:color w:val="231F20"/>
                <w:sz w:val="14"/>
              </w:rPr>
              <w:t>7514597,11</w:t>
            </w:r>
          </w:p>
        </w:tc>
        <w:tc>
          <w:tcPr>
            <w:tcW w:w="937" w:type="dxa"/>
          </w:tcPr>
          <w:p w:rsidR="00614B3A" w:rsidRDefault="00525572">
            <w:pPr>
              <w:pStyle w:val="TableParagraph"/>
              <w:spacing w:before="18"/>
              <w:ind w:left="115" w:right="105"/>
              <w:jc w:val="center"/>
              <w:rPr>
                <w:sz w:val="14"/>
              </w:rPr>
            </w:pPr>
            <w:r>
              <w:rPr>
                <w:color w:val="231F20"/>
                <w:sz w:val="14"/>
              </w:rPr>
              <w:t>4907276,69</w:t>
            </w:r>
          </w:p>
        </w:tc>
        <w:tc>
          <w:tcPr>
            <w:tcW w:w="688" w:type="dxa"/>
          </w:tcPr>
          <w:p w:rsidR="00614B3A" w:rsidRDefault="00525572">
            <w:pPr>
              <w:pStyle w:val="TableParagraph"/>
              <w:spacing w:before="18"/>
              <w:ind w:left="10"/>
              <w:jc w:val="center"/>
              <w:rPr>
                <w:sz w:val="14"/>
              </w:rPr>
            </w:pPr>
            <w:r>
              <w:rPr>
                <w:color w:val="231F20"/>
                <w:sz w:val="14"/>
              </w:rPr>
              <w:t>4</w:t>
            </w:r>
          </w:p>
        </w:tc>
        <w:tc>
          <w:tcPr>
            <w:tcW w:w="926" w:type="dxa"/>
          </w:tcPr>
          <w:p w:rsidR="00614B3A" w:rsidRDefault="00525572">
            <w:pPr>
              <w:pStyle w:val="TableParagraph"/>
              <w:spacing w:before="18"/>
              <w:ind w:left="110" w:right="100"/>
              <w:jc w:val="center"/>
              <w:rPr>
                <w:sz w:val="14"/>
              </w:rPr>
            </w:pPr>
            <w:r>
              <w:rPr>
                <w:color w:val="231F20"/>
                <w:sz w:val="14"/>
              </w:rPr>
              <w:t>7514548,59</w:t>
            </w:r>
          </w:p>
        </w:tc>
        <w:tc>
          <w:tcPr>
            <w:tcW w:w="932" w:type="dxa"/>
          </w:tcPr>
          <w:p w:rsidR="00614B3A" w:rsidRDefault="00525572">
            <w:pPr>
              <w:pStyle w:val="TableParagraph"/>
              <w:spacing w:before="18"/>
              <w:ind w:left="111" w:right="101"/>
              <w:jc w:val="center"/>
              <w:rPr>
                <w:sz w:val="14"/>
              </w:rPr>
            </w:pPr>
            <w:r>
              <w:rPr>
                <w:color w:val="231F20"/>
                <w:sz w:val="14"/>
              </w:rPr>
              <w:t>4907233,55</w:t>
            </w:r>
          </w:p>
        </w:tc>
      </w:tr>
    </w:tbl>
    <w:p w:rsidR="00614B3A" w:rsidRDefault="00614B3A">
      <w:pPr>
        <w:pStyle w:val="BodyText"/>
        <w:rPr>
          <w:sz w:val="20"/>
        </w:rPr>
      </w:pPr>
    </w:p>
    <w:p w:rsidR="00614B3A" w:rsidRDefault="00525572">
      <w:pPr>
        <w:pStyle w:val="BodyText"/>
        <w:spacing w:before="128"/>
        <w:ind w:left="635"/>
      </w:pPr>
      <w:r>
        <w:rPr>
          <w:color w:val="231F20"/>
        </w:rPr>
        <w:t>Локација БС 8</w:t>
      </w:r>
    </w:p>
    <w:p w:rsidR="00614B3A" w:rsidRDefault="00614B3A">
      <w:pPr>
        <w:pStyle w:val="BodyText"/>
        <w:spacing w:before="6"/>
        <w:rPr>
          <w:sz w:val="8"/>
        </w:rPr>
      </w:pPr>
    </w:p>
    <w:tbl>
      <w:tblPr>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0"/>
        <w:gridCol w:w="1048"/>
        <w:gridCol w:w="936"/>
        <w:gridCol w:w="697"/>
        <w:gridCol w:w="906"/>
        <w:gridCol w:w="940"/>
      </w:tblGrid>
      <w:tr w:rsidR="00614B3A">
        <w:trPr>
          <w:trHeight w:val="360"/>
        </w:trPr>
        <w:tc>
          <w:tcPr>
            <w:tcW w:w="560" w:type="dxa"/>
          </w:tcPr>
          <w:p w:rsidR="00614B3A" w:rsidRDefault="00525572">
            <w:pPr>
              <w:pStyle w:val="TableParagraph"/>
              <w:spacing w:before="18"/>
              <w:ind w:left="122" w:firstLine="28"/>
              <w:rPr>
                <w:sz w:val="14"/>
              </w:rPr>
            </w:pPr>
            <w:r>
              <w:rPr>
                <w:color w:val="231F20"/>
                <w:sz w:val="14"/>
              </w:rPr>
              <w:t>Број тачке</w:t>
            </w:r>
          </w:p>
        </w:tc>
        <w:tc>
          <w:tcPr>
            <w:tcW w:w="1048" w:type="dxa"/>
          </w:tcPr>
          <w:p w:rsidR="00614B3A" w:rsidRDefault="00525572">
            <w:pPr>
              <w:pStyle w:val="TableParagraph"/>
              <w:spacing w:before="18"/>
              <w:ind w:left="16"/>
              <w:jc w:val="center"/>
              <w:rPr>
                <w:sz w:val="14"/>
              </w:rPr>
            </w:pPr>
            <w:r>
              <w:rPr>
                <w:color w:val="231F20"/>
                <w:sz w:val="14"/>
              </w:rPr>
              <w:t>Y</w:t>
            </w:r>
          </w:p>
        </w:tc>
        <w:tc>
          <w:tcPr>
            <w:tcW w:w="936" w:type="dxa"/>
          </w:tcPr>
          <w:p w:rsidR="00614B3A" w:rsidRDefault="00525572">
            <w:pPr>
              <w:pStyle w:val="TableParagraph"/>
              <w:spacing w:before="18"/>
              <w:ind w:left="13"/>
              <w:jc w:val="center"/>
              <w:rPr>
                <w:sz w:val="14"/>
              </w:rPr>
            </w:pPr>
            <w:r>
              <w:rPr>
                <w:color w:val="231F20"/>
                <w:sz w:val="14"/>
              </w:rPr>
              <w:t>X</w:t>
            </w:r>
          </w:p>
        </w:tc>
        <w:tc>
          <w:tcPr>
            <w:tcW w:w="697" w:type="dxa"/>
          </w:tcPr>
          <w:p w:rsidR="00614B3A" w:rsidRDefault="00525572">
            <w:pPr>
              <w:pStyle w:val="TableParagraph"/>
              <w:spacing w:before="18"/>
              <w:ind w:left="192" w:firstLine="28"/>
              <w:rPr>
                <w:sz w:val="14"/>
              </w:rPr>
            </w:pPr>
            <w:r>
              <w:rPr>
                <w:color w:val="231F20"/>
                <w:sz w:val="14"/>
              </w:rPr>
              <w:t>Број тачке</w:t>
            </w:r>
          </w:p>
        </w:tc>
        <w:tc>
          <w:tcPr>
            <w:tcW w:w="906" w:type="dxa"/>
          </w:tcPr>
          <w:p w:rsidR="00614B3A" w:rsidRDefault="00525572">
            <w:pPr>
              <w:pStyle w:val="TableParagraph"/>
              <w:spacing w:before="18"/>
              <w:ind w:left="22"/>
              <w:jc w:val="center"/>
              <w:rPr>
                <w:sz w:val="14"/>
              </w:rPr>
            </w:pPr>
            <w:r>
              <w:rPr>
                <w:color w:val="231F20"/>
                <w:sz w:val="14"/>
              </w:rPr>
              <w:t>Y</w:t>
            </w:r>
          </w:p>
        </w:tc>
        <w:tc>
          <w:tcPr>
            <w:tcW w:w="940" w:type="dxa"/>
          </w:tcPr>
          <w:p w:rsidR="00614B3A" w:rsidRDefault="00525572">
            <w:pPr>
              <w:pStyle w:val="TableParagraph"/>
              <w:spacing w:before="18"/>
              <w:ind w:left="19"/>
              <w:jc w:val="center"/>
              <w:rPr>
                <w:sz w:val="14"/>
              </w:rPr>
            </w:pPr>
            <w:r>
              <w:rPr>
                <w:color w:val="231F20"/>
                <w:sz w:val="14"/>
              </w:rPr>
              <w:t>X</w:t>
            </w:r>
          </w:p>
        </w:tc>
      </w:tr>
      <w:tr w:rsidR="00614B3A">
        <w:trPr>
          <w:trHeight w:val="200"/>
        </w:trPr>
        <w:tc>
          <w:tcPr>
            <w:tcW w:w="560" w:type="dxa"/>
          </w:tcPr>
          <w:p w:rsidR="00614B3A" w:rsidRDefault="00525572">
            <w:pPr>
              <w:pStyle w:val="TableParagraph"/>
              <w:spacing w:before="18"/>
              <w:ind w:left="245"/>
              <w:rPr>
                <w:sz w:val="14"/>
              </w:rPr>
            </w:pPr>
            <w:r>
              <w:rPr>
                <w:color w:val="231F20"/>
                <w:sz w:val="14"/>
              </w:rPr>
              <w:t>1</w:t>
            </w:r>
          </w:p>
        </w:tc>
        <w:tc>
          <w:tcPr>
            <w:tcW w:w="1048" w:type="dxa"/>
          </w:tcPr>
          <w:p w:rsidR="00614B3A" w:rsidRDefault="00525572">
            <w:pPr>
              <w:pStyle w:val="TableParagraph"/>
              <w:spacing w:before="18"/>
              <w:ind w:left="171" w:right="160"/>
              <w:jc w:val="center"/>
              <w:rPr>
                <w:sz w:val="14"/>
              </w:rPr>
            </w:pPr>
            <w:r>
              <w:rPr>
                <w:color w:val="231F20"/>
                <w:sz w:val="14"/>
              </w:rPr>
              <w:t>7514655,58</w:t>
            </w:r>
          </w:p>
        </w:tc>
        <w:tc>
          <w:tcPr>
            <w:tcW w:w="936" w:type="dxa"/>
          </w:tcPr>
          <w:p w:rsidR="00614B3A" w:rsidRDefault="00525572">
            <w:pPr>
              <w:pStyle w:val="TableParagraph"/>
              <w:spacing w:before="18"/>
              <w:ind w:left="116" w:right="103"/>
              <w:jc w:val="center"/>
              <w:rPr>
                <w:sz w:val="14"/>
              </w:rPr>
            </w:pPr>
            <w:r>
              <w:rPr>
                <w:color w:val="231F20"/>
                <w:sz w:val="14"/>
              </w:rPr>
              <w:t>4909717,04</w:t>
            </w:r>
          </w:p>
        </w:tc>
        <w:tc>
          <w:tcPr>
            <w:tcW w:w="697" w:type="dxa"/>
          </w:tcPr>
          <w:p w:rsidR="00614B3A" w:rsidRDefault="00525572">
            <w:pPr>
              <w:pStyle w:val="TableParagraph"/>
              <w:spacing w:before="18"/>
              <w:ind w:left="15"/>
              <w:jc w:val="center"/>
              <w:rPr>
                <w:sz w:val="14"/>
              </w:rPr>
            </w:pPr>
            <w:r>
              <w:rPr>
                <w:color w:val="231F20"/>
                <w:sz w:val="14"/>
              </w:rPr>
              <w:t>4</w:t>
            </w:r>
          </w:p>
        </w:tc>
        <w:tc>
          <w:tcPr>
            <w:tcW w:w="906" w:type="dxa"/>
          </w:tcPr>
          <w:p w:rsidR="00614B3A" w:rsidRDefault="00525572">
            <w:pPr>
              <w:pStyle w:val="TableParagraph"/>
              <w:spacing w:before="18"/>
              <w:ind w:left="103" w:right="87"/>
              <w:jc w:val="center"/>
              <w:rPr>
                <w:sz w:val="14"/>
              </w:rPr>
            </w:pPr>
            <w:r>
              <w:rPr>
                <w:color w:val="231F20"/>
                <w:sz w:val="14"/>
              </w:rPr>
              <w:t>7514634,44</w:t>
            </w:r>
          </w:p>
        </w:tc>
        <w:tc>
          <w:tcPr>
            <w:tcW w:w="940" w:type="dxa"/>
          </w:tcPr>
          <w:p w:rsidR="00614B3A" w:rsidRDefault="00525572">
            <w:pPr>
              <w:pStyle w:val="TableParagraph"/>
              <w:spacing w:before="18"/>
              <w:ind w:left="122" w:right="103"/>
              <w:jc w:val="center"/>
              <w:rPr>
                <w:sz w:val="14"/>
              </w:rPr>
            </w:pPr>
            <w:r>
              <w:rPr>
                <w:color w:val="231F20"/>
                <w:sz w:val="14"/>
              </w:rPr>
              <w:t>4909772,03</w:t>
            </w:r>
          </w:p>
        </w:tc>
      </w:tr>
      <w:tr w:rsidR="00614B3A">
        <w:trPr>
          <w:trHeight w:val="200"/>
        </w:trPr>
        <w:tc>
          <w:tcPr>
            <w:tcW w:w="560" w:type="dxa"/>
          </w:tcPr>
          <w:p w:rsidR="00614B3A" w:rsidRDefault="00525572">
            <w:pPr>
              <w:pStyle w:val="TableParagraph"/>
              <w:spacing w:before="18"/>
              <w:ind w:left="245"/>
              <w:rPr>
                <w:sz w:val="14"/>
              </w:rPr>
            </w:pPr>
            <w:r>
              <w:rPr>
                <w:color w:val="231F20"/>
                <w:sz w:val="14"/>
              </w:rPr>
              <w:t>2</w:t>
            </w:r>
          </w:p>
        </w:tc>
        <w:tc>
          <w:tcPr>
            <w:tcW w:w="1048" w:type="dxa"/>
          </w:tcPr>
          <w:p w:rsidR="00614B3A" w:rsidRDefault="00525572">
            <w:pPr>
              <w:pStyle w:val="TableParagraph"/>
              <w:spacing w:before="18"/>
              <w:ind w:left="171" w:right="160"/>
              <w:jc w:val="center"/>
              <w:rPr>
                <w:sz w:val="14"/>
              </w:rPr>
            </w:pPr>
            <w:r>
              <w:rPr>
                <w:color w:val="231F20"/>
                <w:sz w:val="14"/>
              </w:rPr>
              <w:t>7514605,59</w:t>
            </w:r>
          </w:p>
        </w:tc>
        <w:tc>
          <w:tcPr>
            <w:tcW w:w="936" w:type="dxa"/>
          </w:tcPr>
          <w:p w:rsidR="00614B3A" w:rsidRDefault="00525572">
            <w:pPr>
              <w:pStyle w:val="TableParagraph"/>
              <w:spacing w:before="18"/>
              <w:ind w:left="116" w:right="103"/>
              <w:jc w:val="center"/>
              <w:rPr>
                <w:sz w:val="14"/>
              </w:rPr>
            </w:pPr>
            <w:r>
              <w:rPr>
                <w:color w:val="231F20"/>
                <w:sz w:val="14"/>
              </w:rPr>
              <w:t>4909718,12</w:t>
            </w:r>
          </w:p>
        </w:tc>
        <w:tc>
          <w:tcPr>
            <w:tcW w:w="697" w:type="dxa"/>
          </w:tcPr>
          <w:p w:rsidR="00614B3A" w:rsidRDefault="00525572">
            <w:pPr>
              <w:pStyle w:val="TableParagraph"/>
              <w:spacing w:before="18"/>
              <w:ind w:left="15"/>
              <w:jc w:val="center"/>
              <w:rPr>
                <w:sz w:val="14"/>
              </w:rPr>
            </w:pPr>
            <w:r>
              <w:rPr>
                <w:color w:val="231F20"/>
                <w:sz w:val="14"/>
              </w:rPr>
              <w:t>5</w:t>
            </w:r>
          </w:p>
        </w:tc>
        <w:tc>
          <w:tcPr>
            <w:tcW w:w="906" w:type="dxa"/>
          </w:tcPr>
          <w:p w:rsidR="00614B3A" w:rsidRDefault="00525572">
            <w:pPr>
              <w:pStyle w:val="TableParagraph"/>
              <w:spacing w:before="18"/>
              <w:ind w:left="103" w:right="87"/>
              <w:jc w:val="center"/>
              <w:rPr>
                <w:sz w:val="14"/>
              </w:rPr>
            </w:pPr>
            <w:r>
              <w:rPr>
                <w:color w:val="231F20"/>
                <w:sz w:val="14"/>
              </w:rPr>
              <w:t>7514656,77</w:t>
            </w:r>
          </w:p>
        </w:tc>
        <w:tc>
          <w:tcPr>
            <w:tcW w:w="940" w:type="dxa"/>
          </w:tcPr>
          <w:p w:rsidR="00614B3A" w:rsidRDefault="00525572">
            <w:pPr>
              <w:pStyle w:val="TableParagraph"/>
              <w:spacing w:before="18"/>
              <w:ind w:left="122" w:right="103"/>
              <w:jc w:val="center"/>
              <w:rPr>
                <w:sz w:val="14"/>
              </w:rPr>
            </w:pPr>
            <w:r>
              <w:rPr>
                <w:color w:val="231F20"/>
                <w:sz w:val="14"/>
              </w:rPr>
              <w:t>4909771,99</w:t>
            </w:r>
          </w:p>
        </w:tc>
      </w:tr>
      <w:tr w:rsidR="00614B3A">
        <w:trPr>
          <w:trHeight w:val="200"/>
        </w:trPr>
        <w:tc>
          <w:tcPr>
            <w:tcW w:w="560" w:type="dxa"/>
          </w:tcPr>
          <w:p w:rsidR="00614B3A" w:rsidRDefault="00525572">
            <w:pPr>
              <w:pStyle w:val="TableParagraph"/>
              <w:spacing w:before="18"/>
              <w:ind w:left="245"/>
              <w:rPr>
                <w:sz w:val="14"/>
              </w:rPr>
            </w:pPr>
            <w:r>
              <w:rPr>
                <w:color w:val="231F20"/>
                <w:sz w:val="14"/>
              </w:rPr>
              <w:t>3</w:t>
            </w:r>
          </w:p>
        </w:tc>
        <w:tc>
          <w:tcPr>
            <w:tcW w:w="1048" w:type="dxa"/>
          </w:tcPr>
          <w:p w:rsidR="00614B3A" w:rsidRDefault="00525572">
            <w:pPr>
              <w:pStyle w:val="TableParagraph"/>
              <w:spacing w:before="18"/>
              <w:ind w:left="171" w:right="160"/>
              <w:jc w:val="center"/>
              <w:rPr>
                <w:sz w:val="14"/>
              </w:rPr>
            </w:pPr>
            <w:r>
              <w:rPr>
                <w:color w:val="231F20"/>
                <w:sz w:val="14"/>
              </w:rPr>
              <w:t>7514606,76</w:t>
            </w:r>
          </w:p>
        </w:tc>
        <w:tc>
          <w:tcPr>
            <w:tcW w:w="936" w:type="dxa"/>
          </w:tcPr>
          <w:p w:rsidR="00614B3A" w:rsidRDefault="00525572">
            <w:pPr>
              <w:pStyle w:val="TableParagraph"/>
              <w:spacing w:before="18"/>
              <w:ind w:left="116" w:right="103"/>
              <w:jc w:val="center"/>
              <w:rPr>
                <w:sz w:val="14"/>
              </w:rPr>
            </w:pPr>
            <w:r>
              <w:rPr>
                <w:color w:val="231F20"/>
                <w:sz w:val="14"/>
              </w:rPr>
              <w:t>4909772,16</w:t>
            </w:r>
          </w:p>
        </w:tc>
        <w:tc>
          <w:tcPr>
            <w:tcW w:w="697" w:type="dxa"/>
          </w:tcPr>
          <w:p w:rsidR="00614B3A" w:rsidRDefault="00614B3A">
            <w:pPr>
              <w:pStyle w:val="TableParagraph"/>
              <w:rPr>
                <w:sz w:val="12"/>
              </w:rPr>
            </w:pPr>
          </w:p>
        </w:tc>
        <w:tc>
          <w:tcPr>
            <w:tcW w:w="906" w:type="dxa"/>
          </w:tcPr>
          <w:p w:rsidR="00614B3A" w:rsidRDefault="00614B3A">
            <w:pPr>
              <w:pStyle w:val="TableParagraph"/>
              <w:rPr>
                <w:sz w:val="12"/>
              </w:rPr>
            </w:pPr>
          </w:p>
        </w:tc>
        <w:tc>
          <w:tcPr>
            <w:tcW w:w="940" w:type="dxa"/>
          </w:tcPr>
          <w:p w:rsidR="00614B3A" w:rsidRDefault="00614B3A">
            <w:pPr>
              <w:pStyle w:val="TableParagraph"/>
              <w:rPr>
                <w:sz w:val="12"/>
              </w:rPr>
            </w:pPr>
          </w:p>
        </w:tc>
      </w:tr>
    </w:tbl>
    <w:p w:rsidR="00614B3A" w:rsidRDefault="00614B3A">
      <w:pPr>
        <w:pStyle w:val="BodyText"/>
        <w:rPr>
          <w:sz w:val="20"/>
        </w:rPr>
      </w:pPr>
    </w:p>
    <w:p w:rsidR="00614B3A" w:rsidRDefault="00525572">
      <w:pPr>
        <w:pStyle w:val="BodyText"/>
        <w:spacing w:before="140"/>
        <w:ind w:left="635"/>
      </w:pPr>
      <w:r>
        <w:rPr>
          <w:color w:val="231F20"/>
        </w:rPr>
        <w:t>Локација КС 1</w:t>
      </w:r>
    </w:p>
    <w:p w:rsidR="00614B3A" w:rsidRDefault="00614B3A">
      <w:pPr>
        <w:pStyle w:val="BodyText"/>
        <w:spacing w:before="6"/>
        <w:rPr>
          <w:sz w:val="8"/>
        </w:rPr>
      </w:pPr>
    </w:p>
    <w:tbl>
      <w:tblPr>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0"/>
        <w:gridCol w:w="1049"/>
        <w:gridCol w:w="928"/>
        <w:gridCol w:w="698"/>
        <w:gridCol w:w="917"/>
        <w:gridCol w:w="932"/>
      </w:tblGrid>
      <w:tr w:rsidR="00614B3A">
        <w:trPr>
          <w:trHeight w:val="360"/>
        </w:trPr>
        <w:tc>
          <w:tcPr>
            <w:tcW w:w="570" w:type="dxa"/>
          </w:tcPr>
          <w:p w:rsidR="00614B3A" w:rsidRDefault="00525572">
            <w:pPr>
              <w:pStyle w:val="TableParagraph"/>
              <w:spacing w:before="18"/>
              <w:ind w:left="126" w:firstLine="28"/>
              <w:rPr>
                <w:sz w:val="14"/>
              </w:rPr>
            </w:pPr>
            <w:r>
              <w:rPr>
                <w:color w:val="231F20"/>
                <w:sz w:val="14"/>
              </w:rPr>
              <w:t>Број тачке</w:t>
            </w:r>
          </w:p>
        </w:tc>
        <w:tc>
          <w:tcPr>
            <w:tcW w:w="1049" w:type="dxa"/>
          </w:tcPr>
          <w:p w:rsidR="00614B3A" w:rsidRDefault="00525572">
            <w:pPr>
              <w:pStyle w:val="TableParagraph"/>
              <w:spacing w:before="18"/>
              <w:ind w:left="14"/>
              <w:jc w:val="center"/>
              <w:rPr>
                <w:sz w:val="14"/>
              </w:rPr>
            </w:pPr>
            <w:r>
              <w:rPr>
                <w:color w:val="231F20"/>
                <w:sz w:val="14"/>
              </w:rPr>
              <w:t>Y</w:t>
            </w:r>
          </w:p>
        </w:tc>
        <w:tc>
          <w:tcPr>
            <w:tcW w:w="928" w:type="dxa"/>
          </w:tcPr>
          <w:p w:rsidR="00614B3A" w:rsidRDefault="00525572">
            <w:pPr>
              <w:pStyle w:val="TableParagraph"/>
              <w:spacing w:before="18"/>
              <w:ind w:left="9"/>
              <w:jc w:val="center"/>
              <w:rPr>
                <w:sz w:val="14"/>
              </w:rPr>
            </w:pPr>
            <w:r>
              <w:rPr>
                <w:color w:val="231F20"/>
                <w:sz w:val="14"/>
              </w:rPr>
              <w:t>X</w:t>
            </w:r>
          </w:p>
        </w:tc>
        <w:tc>
          <w:tcPr>
            <w:tcW w:w="698" w:type="dxa"/>
          </w:tcPr>
          <w:p w:rsidR="00614B3A" w:rsidRDefault="00525572">
            <w:pPr>
              <w:pStyle w:val="TableParagraph"/>
              <w:spacing w:before="18"/>
              <w:ind w:left="189" w:firstLine="28"/>
              <w:rPr>
                <w:sz w:val="14"/>
              </w:rPr>
            </w:pPr>
            <w:r>
              <w:rPr>
                <w:color w:val="231F20"/>
                <w:sz w:val="14"/>
              </w:rPr>
              <w:t>Број тачке</w:t>
            </w:r>
          </w:p>
        </w:tc>
        <w:tc>
          <w:tcPr>
            <w:tcW w:w="917" w:type="dxa"/>
          </w:tcPr>
          <w:p w:rsidR="00614B3A" w:rsidRDefault="00525572">
            <w:pPr>
              <w:pStyle w:val="TableParagraph"/>
              <w:spacing w:before="18"/>
              <w:ind w:left="12"/>
              <w:jc w:val="center"/>
              <w:rPr>
                <w:sz w:val="14"/>
              </w:rPr>
            </w:pPr>
            <w:r>
              <w:rPr>
                <w:color w:val="231F20"/>
                <w:sz w:val="14"/>
              </w:rPr>
              <w:t>Y</w:t>
            </w:r>
          </w:p>
        </w:tc>
        <w:tc>
          <w:tcPr>
            <w:tcW w:w="932" w:type="dxa"/>
          </w:tcPr>
          <w:p w:rsidR="00614B3A" w:rsidRDefault="00525572">
            <w:pPr>
              <w:pStyle w:val="TableParagraph"/>
              <w:spacing w:before="18"/>
              <w:ind w:left="7"/>
              <w:jc w:val="center"/>
              <w:rPr>
                <w:sz w:val="14"/>
              </w:rPr>
            </w:pPr>
            <w:r>
              <w:rPr>
                <w:color w:val="231F20"/>
                <w:sz w:val="14"/>
              </w:rPr>
              <w:t>X</w:t>
            </w:r>
          </w:p>
        </w:tc>
      </w:tr>
      <w:tr w:rsidR="00614B3A">
        <w:trPr>
          <w:trHeight w:val="200"/>
        </w:trPr>
        <w:tc>
          <w:tcPr>
            <w:tcW w:w="570" w:type="dxa"/>
          </w:tcPr>
          <w:p w:rsidR="00614B3A" w:rsidRDefault="00525572">
            <w:pPr>
              <w:pStyle w:val="TableParagraph"/>
              <w:spacing w:before="18"/>
              <w:ind w:left="250"/>
              <w:rPr>
                <w:sz w:val="14"/>
              </w:rPr>
            </w:pPr>
            <w:r>
              <w:rPr>
                <w:color w:val="231F20"/>
                <w:sz w:val="14"/>
              </w:rPr>
              <w:t>1</w:t>
            </w:r>
          </w:p>
        </w:tc>
        <w:tc>
          <w:tcPr>
            <w:tcW w:w="1049" w:type="dxa"/>
          </w:tcPr>
          <w:p w:rsidR="00614B3A" w:rsidRDefault="00525572">
            <w:pPr>
              <w:pStyle w:val="TableParagraph"/>
              <w:spacing w:before="18"/>
              <w:ind w:left="171" w:right="162"/>
              <w:jc w:val="center"/>
              <w:rPr>
                <w:sz w:val="14"/>
              </w:rPr>
            </w:pPr>
            <w:r>
              <w:rPr>
                <w:color w:val="231F20"/>
                <w:sz w:val="14"/>
              </w:rPr>
              <w:t>7514709,13</w:t>
            </w:r>
          </w:p>
        </w:tc>
        <w:tc>
          <w:tcPr>
            <w:tcW w:w="928" w:type="dxa"/>
          </w:tcPr>
          <w:p w:rsidR="00614B3A" w:rsidRDefault="00525572">
            <w:pPr>
              <w:pStyle w:val="TableParagraph"/>
              <w:spacing w:before="18"/>
              <w:ind w:left="110" w:right="101"/>
              <w:jc w:val="center"/>
              <w:rPr>
                <w:sz w:val="14"/>
              </w:rPr>
            </w:pPr>
            <w:r>
              <w:rPr>
                <w:color w:val="231F20"/>
                <w:sz w:val="14"/>
              </w:rPr>
              <w:t>4908265,36</w:t>
            </w:r>
          </w:p>
        </w:tc>
        <w:tc>
          <w:tcPr>
            <w:tcW w:w="698" w:type="dxa"/>
          </w:tcPr>
          <w:p w:rsidR="00614B3A" w:rsidRDefault="00525572">
            <w:pPr>
              <w:pStyle w:val="TableParagraph"/>
              <w:spacing w:before="18"/>
              <w:ind w:right="267"/>
              <w:jc w:val="right"/>
              <w:rPr>
                <w:sz w:val="14"/>
              </w:rPr>
            </w:pPr>
            <w:r>
              <w:rPr>
                <w:color w:val="231F20"/>
                <w:sz w:val="14"/>
              </w:rPr>
              <w:t>25</w:t>
            </w:r>
          </w:p>
        </w:tc>
        <w:tc>
          <w:tcPr>
            <w:tcW w:w="917" w:type="dxa"/>
          </w:tcPr>
          <w:p w:rsidR="00614B3A" w:rsidRDefault="00525572">
            <w:pPr>
              <w:pStyle w:val="TableParagraph"/>
              <w:spacing w:before="18"/>
              <w:ind w:left="104" w:right="97"/>
              <w:jc w:val="center"/>
              <w:rPr>
                <w:sz w:val="14"/>
              </w:rPr>
            </w:pPr>
            <w:r>
              <w:rPr>
                <w:color w:val="231F20"/>
                <w:sz w:val="14"/>
              </w:rPr>
              <w:t>7514177,38</w:t>
            </w:r>
          </w:p>
        </w:tc>
        <w:tc>
          <w:tcPr>
            <w:tcW w:w="932" w:type="dxa"/>
          </w:tcPr>
          <w:p w:rsidR="00614B3A" w:rsidRDefault="00525572">
            <w:pPr>
              <w:pStyle w:val="TableParagraph"/>
              <w:spacing w:before="18"/>
              <w:ind w:left="109" w:right="103"/>
              <w:jc w:val="center"/>
              <w:rPr>
                <w:sz w:val="14"/>
              </w:rPr>
            </w:pPr>
            <w:r>
              <w:rPr>
                <w:color w:val="231F20"/>
                <w:sz w:val="14"/>
              </w:rPr>
              <w:t>4908666,15</w:t>
            </w:r>
          </w:p>
        </w:tc>
      </w:tr>
      <w:tr w:rsidR="00614B3A">
        <w:trPr>
          <w:trHeight w:val="200"/>
        </w:trPr>
        <w:tc>
          <w:tcPr>
            <w:tcW w:w="570" w:type="dxa"/>
          </w:tcPr>
          <w:p w:rsidR="00614B3A" w:rsidRDefault="00525572">
            <w:pPr>
              <w:pStyle w:val="TableParagraph"/>
              <w:spacing w:before="18"/>
              <w:ind w:left="250"/>
              <w:rPr>
                <w:sz w:val="14"/>
              </w:rPr>
            </w:pPr>
            <w:r>
              <w:rPr>
                <w:color w:val="231F20"/>
                <w:sz w:val="14"/>
              </w:rPr>
              <w:t>2</w:t>
            </w:r>
          </w:p>
        </w:tc>
        <w:tc>
          <w:tcPr>
            <w:tcW w:w="1049" w:type="dxa"/>
          </w:tcPr>
          <w:p w:rsidR="00614B3A" w:rsidRDefault="00525572">
            <w:pPr>
              <w:pStyle w:val="TableParagraph"/>
              <w:spacing w:before="18"/>
              <w:ind w:left="171" w:right="162"/>
              <w:jc w:val="center"/>
              <w:rPr>
                <w:sz w:val="14"/>
              </w:rPr>
            </w:pPr>
            <w:r>
              <w:rPr>
                <w:color w:val="231F20"/>
                <w:sz w:val="14"/>
              </w:rPr>
              <w:t>7514254,90</w:t>
            </w:r>
          </w:p>
        </w:tc>
        <w:tc>
          <w:tcPr>
            <w:tcW w:w="928" w:type="dxa"/>
          </w:tcPr>
          <w:p w:rsidR="00614B3A" w:rsidRDefault="00525572">
            <w:pPr>
              <w:pStyle w:val="TableParagraph"/>
              <w:spacing w:before="18"/>
              <w:ind w:left="110" w:right="101"/>
              <w:jc w:val="center"/>
              <w:rPr>
                <w:sz w:val="14"/>
              </w:rPr>
            </w:pPr>
            <w:r>
              <w:rPr>
                <w:color w:val="231F20"/>
                <w:sz w:val="14"/>
              </w:rPr>
              <w:t>4908264,43</w:t>
            </w:r>
          </w:p>
        </w:tc>
        <w:tc>
          <w:tcPr>
            <w:tcW w:w="698" w:type="dxa"/>
          </w:tcPr>
          <w:p w:rsidR="00614B3A" w:rsidRDefault="00525572">
            <w:pPr>
              <w:pStyle w:val="TableParagraph"/>
              <w:spacing w:before="18"/>
              <w:ind w:right="267"/>
              <w:jc w:val="right"/>
              <w:rPr>
                <w:sz w:val="14"/>
              </w:rPr>
            </w:pPr>
            <w:r>
              <w:rPr>
                <w:color w:val="231F20"/>
                <w:sz w:val="14"/>
              </w:rPr>
              <w:t>26</w:t>
            </w:r>
          </w:p>
        </w:tc>
        <w:tc>
          <w:tcPr>
            <w:tcW w:w="917" w:type="dxa"/>
          </w:tcPr>
          <w:p w:rsidR="00614B3A" w:rsidRDefault="00525572">
            <w:pPr>
              <w:pStyle w:val="TableParagraph"/>
              <w:spacing w:before="18"/>
              <w:ind w:left="104" w:right="97"/>
              <w:jc w:val="center"/>
              <w:rPr>
                <w:sz w:val="14"/>
              </w:rPr>
            </w:pPr>
            <w:r>
              <w:rPr>
                <w:color w:val="231F20"/>
                <w:sz w:val="14"/>
              </w:rPr>
              <w:t>7514191,24</w:t>
            </w:r>
          </w:p>
        </w:tc>
        <w:tc>
          <w:tcPr>
            <w:tcW w:w="932" w:type="dxa"/>
          </w:tcPr>
          <w:p w:rsidR="00614B3A" w:rsidRDefault="00525572">
            <w:pPr>
              <w:pStyle w:val="TableParagraph"/>
              <w:spacing w:before="18"/>
              <w:ind w:left="109" w:right="103"/>
              <w:jc w:val="center"/>
              <w:rPr>
                <w:sz w:val="14"/>
              </w:rPr>
            </w:pPr>
            <w:r>
              <w:rPr>
                <w:color w:val="231F20"/>
                <w:sz w:val="14"/>
              </w:rPr>
              <w:t>4908688,06</w:t>
            </w:r>
          </w:p>
        </w:tc>
      </w:tr>
      <w:tr w:rsidR="00614B3A">
        <w:trPr>
          <w:trHeight w:val="200"/>
        </w:trPr>
        <w:tc>
          <w:tcPr>
            <w:tcW w:w="570" w:type="dxa"/>
          </w:tcPr>
          <w:p w:rsidR="00614B3A" w:rsidRDefault="00525572">
            <w:pPr>
              <w:pStyle w:val="TableParagraph"/>
              <w:spacing w:before="18"/>
              <w:ind w:left="250"/>
              <w:rPr>
                <w:sz w:val="14"/>
              </w:rPr>
            </w:pPr>
            <w:r>
              <w:rPr>
                <w:color w:val="231F20"/>
                <w:sz w:val="14"/>
              </w:rPr>
              <w:t>3</w:t>
            </w:r>
          </w:p>
        </w:tc>
        <w:tc>
          <w:tcPr>
            <w:tcW w:w="1049" w:type="dxa"/>
          </w:tcPr>
          <w:p w:rsidR="00614B3A" w:rsidRDefault="00525572">
            <w:pPr>
              <w:pStyle w:val="TableParagraph"/>
              <w:spacing w:before="18"/>
              <w:ind w:left="171" w:right="162"/>
              <w:jc w:val="center"/>
              <w:rPr>
                <w:sz w:val="14"/>
              </w:rPr>
            </w:pPr>
            <w:r>
              <w:rPr>
                <w:color w:val="231F20"/>
                <w:sz w:val="14"/>
              </w:rPr>
              <w:t>7514293,61</w:t>
            </w:r>
          </w:p>
        </w:tc>
        <w:tc>
          <w:tcPr>
            <w:tcW w:w="928" w:type="dxa"/>
          </w:tcPr>
          <w:p w:rsidR="00614B3A" w:rsidRDefault="00525572">
            <w:pPr>
              <w:pStyle w:val="TableParagraph"/>
              <w:spacing w:before="18"/>
              <w:ind w:left="110" w:right="101"/>
              <w:jc w:val="center"/>
              <w:rPr>
                <w:sz w:val="14"/>
              </w:rPr>
            </w:pPr>
            <w:r>
              <w:rPr>
                <w:color w:val="231F20"/>
                <w:sz w:val="14"/>
              </w:rPr>
              <w:t>4908330,24</w:t>
            </w:r>
          </w:p>
        </w:tc>
        <w:tc>
          <w:tcPr>
            <w:tcW w:w="698" w:type="dxa"/>
          </w:tcPr>
          <w:p w:rsidR="00614B3A" w:rsidRDefault="00525572">
            <w:pPr>
              <w:pStyle w:val="TableParagraph"/>
              <w:spacing w:before="18"/>
              <w:ind w:right="267"/>
              <w:jc w:val="right"/>
              <w:rPr>
                <w:sz w:val="14"/>
              </w:rPr>
            </w:pPr>
            <w:r>
              <w:rPr>
                <w:color w:val="231F20"/>
                <w:sz w:val="14"/>
              </w:rPr>
              <w:t>27</w:t>
            </w:r>
          </w:p>
        </w:tc>
        <w:tc>
          <w:tcPr>
            <w:tcW w:w="917" w:type="dxa"/>
          </w:tcPr>
          <w:p w:rsidR="00614B3A" w:rsidRDefault="00525572">
            <w:pPr>
              <w:pStyle w:val="TableParagraph"/>
              <w:spacing w:before="18"/>
              <w:ind w:left="104" w:right="97"/>
              <w:jc w:val="center"/>
              <w:rPr>
                <w:sz w:val="14"/>
              </w:rPr>
            </w:pPr>
            <w:r>
              <w:rPr>
                <w:color w:val="231F20"/>
                <w:sz w:val="14"/>
              </w:rPr>
              <w:t>7514205,37</w:t>
            </w:r>
          </w:p>
        </w:tc>
        <w:tc>
          <w:tcPr>
            <w:tcW w:w="932" w:type="dxa"/>
          </w:tcPr>
          <w:p w:rsidR="00614B3A" w:rsidRDefault="00525572">
            <w:pPr>
              <w:pStyle w:val="TableParagraph"/>
              <w:spacing w:before="18"/>
              <w:ind w:left="109" w:right="103"/>
              <w:jc w:val="center"/>
              <w:rPr>
                <w:sz w:val="14"/>
              </w:rPr>
            </w:pPr>
            <w:r>
              <w:rPr>
                <w:color w:val="231F20"/>
                <w:sz w:val="14"/>
              </w:rPr>
              <w:t>4908703,12</w:t>
            </w:r>
          </w:p>
        </w:tc>
      </w:tr>
      <w:tr w:rsidR="00614B3A">
        <w:trPr>
          <w:trHeight w:val="200"/>
        </w:trPr>
        <w:tc>
          <w:tcPr>
            <w:tcW w:w="570" w:type="dxa"/>
          </w:tcPr>
          <w:p w:rsidR="00614B3A" w:rsidRDefault="00525572">
            <w:pPr>
              <w:pStyle w:val="TableParagraph"/>
              <w:spacing w:before="18"/>
              <w:ind w:left="250"/>
              <w:rPr>
                <w:sz w:val="14"/>
              </w:rPr>
            </w:pPr>
            <w:r>
              <w:rPr>
                <w:color w:val="231F20"/>
                <w:sz w:val="14"/>
              </w:rPr>
              <w:t>4</w:t>
            </w:r>
          </w:p>
        </w:tc>
        <w:tc>
          <w:tcPr>
            <w:tcW w:w="1049" w:type="dxa"/>
          </w:tcPr>
          <w:p w:rsidR="00614B3A" w:rsidRDefault="00525572">
            <w:pPr>
              <w:pStyle w:val="TableParagraph"/>
              <w:spacing w:before="18"/>
              <w:ind w:left="171" w:right="162"/>
              <w:jc w:val="center"/>
              <w:rPr>
                <w:sz w:val="14"/>
              </w:rPr>
            </w:pPr>
            <w:r>
              <w:rPr>
                <w:color w:val="231F20"/>
                <w:sz w:val="14"/>
              </w:rPr>
              <w:t>7514297,16</w:t>
            </w:r>
          </w:p>
        </w:tc>
        <w:tc>
          <w:tcPr>
            <w:tcW w:w="928" w:type="dxa"/>
          </w:tcPr>
          <w:p w:rsidR="00614B3A" w:rsidRDefault="00525572">
            <w:pPr>
              <w:pStyle w:val="TableParagraph"/>
              <w:spacing w:before="18"/>
              <w:ind w:left="110" w:right="101"/>
              <w:jc w:val="center"/>
              <w:rPr>
                <w:sz w:val="14"/>
              </w:rPr>
            </w:pPr>
            <w:r>
              <w:rPr>
                <w:color w:val="231F20"/>
                <w:sz w:val="14"/>
              </w:rPr>
              <w:t>4908344,31</w:t>
            </w:r>
          </w:p>
        </w:tc>
        <w:tc>
          <w:tcPr>
            <w:tcW w:w="698" w:type="dxa"/>
          </w:tcPr>
          <w:p w:rsidR="00614B3A" w:rsidRDefault="00525572">
            <w:pPr>
              <w:pStyle w:val="TableParagraph"/>
              <w:spacing w:before="18"/>
              <w:ind w:right="267"/>
              <w:jc w:val="right"/>
              <w:rPr>
                <w:sz w:val="14"/>
              </w:rPr>
            </w:pPr>
            <w:r>
              <w:rPr>
                <w:color w:val="231F20"/>
                <w:sz w:val="14"/>
              </w:rPr>
              <w:t>28</w:t>
            </w:r>
          </w:p>
        </w:tc>
        <w:tc>
          <w:tcPr>
            <w:tcW w:w="917" w:type="dxa"/>
          </w:tcPr>
          <w:p w:rsidR="00614B3A" w:rsidRDefault="00525572">
            <w:pPr>
              <w:pStyle w:val="TableParagraph"/>
              <w:spacing w:before="18"/>
              <w:ind w:left="104" w:right="97"/>
              <w:jc w:val="center"/>
              <w:rPr>
                <w:sz w:val="14"/>
              </w:rPr>
            </w:pPr>
            <w:r>
              <w:rPr>
                <w:color w:val="231F20"/>
                <w:sz w:val="14"/>
              </w:rPr>
              <w:t>7514209,24</w:t>
            </w:r>
          </w:p>
        </w:tc>
        <w:tc>
          <w:tcPr>
            <w:tcW w:w="932" w:type="dxa"/>
          </w:tcPr>
          <w:p w:rsidR="00614B3A" w:rsidRDefault="00525572">
            <w:pPr>
              <w:pStyle w:val="TableParagraph"/>
              <w:spacing w:before="18"/>
              <w:ind w:left="109" w:right="103"/>
              <w:jc w:val="center"/>
              <w:rPr>
                <w:sz w:val="14"/>
              </w:rPr>
            </w:pPr>
            <w:r>
              <w:rPr>
                <w:color w:val="231F20"/>
                <w:sz w:val="14"/>
              </w:rPr>
              <w:t>4908706,05</w:t>
            </w:r>
          </w:p>
        </w:tc>
      </w:tr>
      <w:tr w:rsidR="00614B3A">
        <w:trPr>
          <w:trHeight w:val="200"/>
        </w:trPr>
        <w:tc>
          <w:tcPr>
            <w:tcW w:w="570" w:type="dxa"/>
          </w:tcPr>
          <w:p w:rsidR="00614B3A" w:rsidRDefault="00525572">
            <w:pPr>
              <w:pStyle w:val="TableParagraph"/>
              <w:spacing w:before="18"/>
              <w:ind w:left="250"/>
              <w:rPr>
                <w:sz w:val="14"/>
              </w:rPr>
            </w:pPr>
            <w:r>
              <w:rPr>
                <w:color w:val="231F20"/>
                <w:sz w:val="14"/>
              </w:rPr>
              <w:t>5</w:t>
            </w:r>
          </w:p>
        </w:tc>
        <w:tc>
          <w:tcPr>
            <w:tcW w:w="1049" w:type="dxa"/>
          </w:tcPr>
          <w:p w:rsidR="00614B3A" w:rsidRDefault="00525572">
            <w:pPr>
              <w:pStyle w:val="TableParagraph"/>
              <w:spacing w:before="18"/>
              <w:ind w:left="171" w:right="162"/>
              <w:jc w:val="center"/>
              <w:rPr>
                <w:sz w:val="14"/>
              </w:rPr>
            </w:pPr>
            <w:r>
              <w:rPr>
                <w:color w:val="231F20"/>
                <w:sz w:val="14"/>
              </w:rPr>
              <w:t>7514304,77</w:t>
            </w:r>
          </w:p>
        </w:tc>
        <w:tc>
          <w:tcPr>
            <w:tcW w:w="928" w:type="dxa"/>
          </w:tcPr>
          <w:p w:rsidR="00614B3A" w:rsidRDefault="00525572">
            <w:pPr>
              <w:pStyle w:val="TableParagraph"/>
              <w:spacing w:before="18"/>
              <w:ind w:left="110" w:right="101"/>
              <w:jc w:val="center"/>
              <w:rPr>
                <w:sz w:val="14"/>
              </w:rPr>
            </w:pPr>
            <w:r>
              <w:rPr>
                <w:color w:val="231F20"/>
                <w:sz w:val="14"/>
              </w:rPr>
              <w:t>4908371,85</w:t>
            </w:r>
          </w:p>
        </w:tc>
        <w:tc>
          <w:tcPr>
            <w:tcW w:w="698" w:type="dxa"/>
          </w:tcPr>
          <w:p w:rsidR="00614B3A" w:rsidRDefault="00525572">
            <w:pPr>
              <w:pStyle w:val="TableParagraph"/>
              <w:spacing w:before="18"/>
              <w:ind w:right="267"/>
              <w:jc w:val="right"/>
              <w:rPr>
                <w:sz w:val="14"/>
              </w:rPr>
            </w:pPr>
            <w:r>
              <w:rPr>
                <w:color w:val="231F20"/>
                <w:sz w:val="14"/>
              </w:rPr>
              <w:t>29</w:t>
            </w:r>
          </w:p>
        </w:tc>
        <w:tc>
          <w:tcPr>
            <w:tcW w:w="917" w:type="dxa"/>
          </w:tcPr>
          <w:p w:rsidR="00614B3A" w:rsidRDefault="00525572">
            <w:pPr>
              <w:pStyle w:val="TableParagraph"/>
              <w:spacing w:before="18"/>
              <w:ind w:left="104" w:right="97"/>
              <w:jc w:val="center"/>
              <w:rPr>
                <w:sz w:val="14"/>
              </w:rPr>
            </w:pPr>
            <w:r>
              <w:rPr>
                <w:color w:val="231F20"/>
                <w:sz w:val="14"/>
              </w:rPr>
              <w:t>7514221,80</w:t>
            </w:r>
          </w:p>
        </w:tc>
        <w:tc>
          <w:tcPr>
            <w:tcW w:w="932" w:type="dxa"/>
          </w:tcPr>
          <w:p w:rsidR="00614B3A" w:rsidRDefault="00525572">
            <w:pPr>
              <w:pStyle w:val="TableParagraph"/>
              <w:spacing w:before="18"/>
              <w:ind w:left="109" w:right="103"/>
              <w:jc w:val="center"/>
              <w:rPr>
                <w:sz w:val="14"/>
              </w:rPr>
            </w:pPr>
            <w:r>
              <w:rPr>
                <w:color w:val="231F20"/>
                <w:sz w:val="14"/>
              </w:rPr>
              <w:t>4908716,96</w:t>
            </w:r>
          </w:p>
        </w:tc>
      </w:tr>
      <w:tr w:rsidR="00614B3A">
        <w:trPr>
          <w:trHeight w:val="200"/>
        </w:trPr>
        <w:tc>
          <w:tcPr>
            <w:tcW w:w="570" w:type="dxa"/>
          </w:tcPr>
          <w:p w:rsidR="00614B3A" w:rsidRDefault="00525572">
            <w:pPr>
              <w:pStyle w:val="TableParagraph"/>
              <w:spacing w:before="18"/>
              <w:ind w:left="250"/>
              <w:rPr>
                <w:sz w:val="14"/>
              </w:rPr>
            </w:pPr>
            <w:r>
              <w:rPr>
                <w:color w:val="231F20"/>
                <w:sz w:val="14"/>
              </w:rPr>
              <w:t>6</w:t>
            </w:r>
          </w:p>
        </w:tc>
        <w:tc>
          <w:tcPr>
            <w:tcW w:w="1049" w:type="dxa"/>
          </w:tcPr>
          <w:p w:rsidR="00614B3A" w:rsidRDefault="00525572">
            <w:pPr>
              <w:pStyle w:val="TableParagraph"/>
              <w:spacing w:before="18"/>
              <w:ind w:left="171" w:right="162"/>
              <w:jc w:val="center"/>
              <w:rPr>
                <w:sz w:val="14"/>
              </w:rPr>
            </w:pPr>
            <w:r>
              <w:rPr>
                <w:color w:val="231F20"/>
                <w:sz w:val="14"/>
              </w:rPr>
              <w:t>7514304,14</w:t>
            </w:r>
          </w:p>
        </w:tc>
        <w:tc>
          <w:tcPr>
            <w:tcW w:w="928" w:type="dxa"/>
          </w:tcPr>
          <w:p w:rsidR="00614B3A" w:rsidRDefault="00525572">
            <w:pPr>
              <w:pStyle w:val="TableParagraph"/>
              <w:spacing w:before="18"/>
              <w:ind w:left="110" w:right="101"/>
              <w:jc w:val="center"/>
              <w:rPr>
                <w:sz w:val="14"/>
              </w:rPr>
            </w:pPr>
            <w:r>
              <w:rPr>
                <w:color w:val="231F20"/>
                <w:sz w:val="14"/>
              </w:rPr>
              <w:t>4908381,23</w:t>
            </w:r>
          </w:p>
        </w:tc>
        <w:tc>
          <w:tcPr>
            <w:tcW w:w="698" w:type="dxa"/>
          </w:tcPr>
          <w:p w:rsidR="00614B3A" w:rsidRDefault="00525572">
            <w:pPr>
              <w:pStyle w:val="TableParagraph"/>
              <w:spacing w:before="18"/>
              <w:ind w:right="267"/>
              <w:jc w:val="right"/>
              <w:rPr>
                <w:sz w:val="14"/>
              </w:rPr>
            </w:pPr>
            <w:r>
              <w:rPr>
                <w:color w:val="231F20"/>
                <w:sz w:val="14"/>
              </w:rPr>
              <w:t>30</w:t>
            </w:r>
          </w:p>
        </w:tc>
        <w:tc>
          <w:tcPr>
            <w:tcW w:w="917" w:type="dxa"/>
          </w:tcPr>
          <w:p w:rsidR="00614B3A" w:rsidRDefault="00525572">
            <w:pPr>
              <w:pStyle w:val="TableParagraph"/>
              <w:spacing w:before="18"/>
              <w:ind w:left="104" w:right="97"/>
              <w:jc w:val="center"/>
              <w:rPr>
                <w:sz w:val="14"/>
              </w:rPr>
            </w:pPr>
            <w:r>
              <w:rPr>
                <w:color w:val="231F20"/>
                <w:sz w:val="14"/>
              </w:rPr>
              <w:t>7514276,50</w:t>
            </w:r>
          </w:p>
        </w:tc>
        <w:tc>
          <w:tcPr>
            <w:tcW w:w="932" w:type="dxa"/>
          </w:tcPr>
          <w:p w:rsidR="00614B3A" w:rsidRDefault="00525572">
            <w:pPr>
              <w:pStyle w:val="TableParagraph"/>
              <w:spacing w:before="18"/>
              <w:ind w:left="109" w:right="103"/>
              <w:jc w:val="center"/>
              <w:rPr>
                <w:sz w:val="14"/>
              </w:rPr>
            </w:pPr>
            <w:r>
              <w:rPr>
                <w:color w:val="231F20"/>
                <w:sz w:val="14"/>
              </w:rPr>
              <w:t>4908757,69</w:t>
            </w:r>
          </w:p>
        </w:tc>
      </w:tr>
      <w:tr w:rsidR="00614B3A">
        <w:trPr>
          <w:trHeight w:val="200"/>
        </w:trPr>
        <w:tc>
          <w:tcPr>
            <w:tcW w:w="570" w:type="dxa"/>
          </w:tcPr>
          <w:p w:rsidR="00614B3A" w:rsidRDefault="00525572">
            <w:pPr>
              <w:pStyle w:val="TableParagraph"/>
              <w:spacing w:before="18"/>
              <w:ind w:left="250"/>
              <w:rPr>
                <w:sz w:val="14"/>
              </w:rPr>
            </w:pPr>
            <w:r>
              <w:rPr>
                <w:color w:val="231F20"/>
                <w:sz w:val="14"/>
              </w:rPr>
              <w:t>7</w:t>
            </w:r>
          </w:p>
        </w:tc>
        <w:tc>
          <w:tcPr>
            <w:tcW w:w="1049" w:type="dxa"/>
          </w:tcPr>
          <w:p w:rsidR="00614B3A" w:rsidRDefault="00525572">
            <w:pPr>
              <w:pStyle w:val="TableParagraph"/>
              <w:spacing w:before="18"/>
              <w:ind w:left="171" w:right="162"/>
              <w:jc w:val="center"/>
              <w:rPr>
                <w:sz w:val="14"/>
              </w:rPr>
            </w:pPr>
            <w:r>
              <w:rPr>
                <w:color w:val="231F20"/>
                <w:sz w:val="14"/>
              </w:rPr>
              <w:t>7514303,52</w:t>
            </w:r>
          </w:p>
        </w:tc>
        <w:tc>
          <w:tcPr>
            <w:tcW w:w="928" w:type="dxa"/>
          </w:tcPr>
          <w:p w:rsidR="00614B3A" w:rsidRDefault="00525572">
            <w:pPr>
              <w:pStyle w:val="TableParagraph"/>
              <w:spacing w:before="18"/>
              <w:ind w:left="110" w:right="101"/>
              <w:jc w:val="center"/>
              <w:rPr>
                <w:sz w:val="14"/>
              </w:rPr>
            </w:pPr>
            <w:r>
              <w:rPr>
                <w:color w:val="231F20"/>
                <w:sz w:val="14"/>
              </w:rPr>
              <w:t>4908392,25</w:t>
            </w:r>
          </w:p>
        </w:tc>
        <w:tc>
          <w:tcPr>
            <w:tcW w:w="698" w:type="dxa"/>
          </w:tcPr>
          <w:p w:rsidR="00614B3A" w:rsidRDefault="00525572">
            <w:pPr>
              <w:pStyle w:val="TableParagraph"/>
              <w:spacing w:before="18"/>
              <w:ind w:right="267"/>
              <w:jc w:val="right"/>
              <w:rPr>
                <w:sz w:val="14"/>
              </w:rPr>
            </w:pPr>
            <w:r>
              <w:rPr>
                <w:color w:val="231F20"/>
                <w:sz w:val="14"/>
              </w:rPr>
              <w:t>31</w:t>
            </w:r>
          </w:p>
        </w:tc>
        <w:tc>
          <w:tcPr>
            <w:tcW w:w="917" w:type="dxa"/>
          </w:tcPr>
          <w:p w:rsidR="00614B3A" w:rsidRDefault="00525572">
            <w:pPr>
              <w:pStyle w:val="TableParagraph"/>
              <w:spacing w:before="18"/>
              <w:ind w:left="104" w:right="97"/>
              <w:jc w:val="center"/>
              <w:rPr>
                <w:sz w:val="14"/>
              </w:rPr>
            </w:pPr>
            <w:r>
              <w:rPr>
                <w:color w:val="231F20"/>
                <w:sz w:val="14"/>
              </w:rPr>
              <w:t>7514301,66</w:t>
            </w:r>
          </w:p>
        </w:tc>
        <w:tc>
          <w:tcPr>
            <w:tcW w:w="932" w:type="dxa"/>
          </w:tcPr>
          <w:p w:rsidR="00614B3A" w:rsidRDefault="00525572">
            <w:pPr>
              <w:pStyle w:val="TableParagraph"/>
              <w:spacing w:before="18"/>
              <w:ind w:left="109" w:right="103"/>
              <w:jc w:val="center"/>
              <w:rPr>
                <w:sz w:val="14"/>
              </w:rPr>
            </w:pPr>
            <w:r>
              <w:rPr>
                <w:color w:val="231F20"/>
                <w:sz w:val="14"/>
              </w:rPr>
              <w:t>4908772,17</w:t>
            </w:r>
          </w:p>
        </w:tc>
      </w:tr>
      <w:tr w:rsidR="00614B3A">
        <w:trPr>
          <w:trHeight w:val="200"/>
        </w:trPr>
        <w:tc>
          <w:tcPr>
            <w:tcW w:w="570" w:type="dxa"/>
          </w:tcPr>
          <w:p w:rsidR="00614B3A" w:rsidRDefault="00525572">
            <w:pPr>
              <w:pStyle w:val="TableParagraph"/>
              <w:spacing w:before="17"/>
              <w:ind w:left="250"/>
              <w:rPr>
                <w:sz w:val="14"/>
              </w:rPr>
            </w:pPr>
            <w:r>
              <w:rPr>
                <w:color w:val="231F20"/>
                <w:sz w:val="14"/>
              </w:rPr>
              <w:t>8</w:t>
            </w:r>
          </w:p>
        </w:tc>
        <w:tc>
          <w:tcPr>
            <w:tcW w:w="1049" w:type="dxa"/>
          </w:tcPr>
          <w:p w:rsidR="00614B3A" w:rsidRDefault="00525572">
            <w:pPr>
              <w:pStyle w:val="TableParagraph"/>
              <w:spacing w:before="17"/>
              <w:ind w:left="171" w:right="162"/>
              <w:jc w:val="center"/>
              <w:rPr>
                <w:sz w:val="14"/>
              </w:rPr>
            </w:pPr>
            <w:r>
              <w:rPr>
                <w:color w:val="231F20"/>
                <w:sz w:val="14"/>
              </w:rPr>
              <w:t>7514300,07</w:t>
            </w:r>
          </w:p>
        </w:tc>
        <w:tc>
          <w:tcPr>
            <w:tcW w:w="928" w:type="dxa"/>
          </w:tcPr>
          <w:p w:rsidR="00614B3A" w:rsidRDefault="00525572">
            <w:pPr>
              <w:pStyle w:val="TableParagraph"/>
              <w:spacing w:before="17"/>
              <w:ind w:left="110" w:right="101"/>
              <w:jc w:val="center"/>
              <w:rPr>
                <w:sz w:val="14"/>
              </w:rPr>
            </w:pPr>
            <w:r>
              <w:rPr>
                <w:color w:val="231F20"/>
                <w:sz w:val="14"/>
              </w:rPr>
              <w:t>4908402,37</w:t>
            </w:r>
          </w:p>
        </w:tc>
        <w:tc>
          <w:tcPr>
            <w:tcW w:w="698" w:type="dxa"/>
          </w:tcPr>
          <w:p w:rsidR="00614B3A" w:rsidRDefault="00525572">
            <w:pPr>
              <w:pStyle w:val="TableParagraph"/>
              <w:spacing w:before="17"/>
              <w:ind w:right="267"/>
              <w:jc w:val="right"/>
              <w:rPr>
                <w:sz w:val="14"/>
              </w:rPr>
            </w:pPr>
            <w:r>
              <w:rPr>
                <w:color w:val="231F20"/>
                <w:sz w:val="14"/>
              </w:rPr>
              <w:t>32</w:t>
            </w:r>
          </w:p>
        </w:tc>
        <w:tc>
          <w:tcPr>
            <w:tcW w:w="917" w:type="dxa"/>
          </w:tcPr>
          <w:p w:rsidR="00614B3A" w:rsidRDefault="00525572">
            <w:pPr>
              <w:pStyle w:val="TableParagraph"/>
              <w:spacing w:before="17"/>
              <w:ind w:left="104" w:right="97"/>
              <w:jc w:val="center"/>
              <w:rPr>
                <w:sz w:val="14"/>
              </w:rPr>
            </w:pPr>
            <w:r>
              <w:rPr>
                <w:color w:val="231F20"/>
                <w:sz w:val="14"/>
              </w:rPr>
              <w:t>7514305,96</w:t>
            </w:r>
          </w:p>
        </w:tc>
        <w:tc>
          <w:tcPr>
            <w:tcW w:w="932" w:type="dxa"/>
          </w:tcPr>
          <w:p w:rsidR="00614B3A" w:rsidRDefault="00525572">
            <w:pPr>
              <w:pStyle w:val="TableParagraph"/>
              <w:spacing w:before="17"/>
              <w:ind w:left="109" w:right="103"/>
              <w:jc w:val="center"/>
              <w:rPr>
                <w:sz w:val="14"/>
              </w:rPr>
            </w:pPr>
            <w:r>
              <w:rPr>
                <w:color w:val="231F20"/>
                <w:sz w:val="14"/>
              </w:rPr>
              <w:t>4908774,88</w:t>
            </w:r>
          </w:p>
        </w:tc>
      </w:tr>
      <w:tr w:rsidR="00614B3A">
        <w:trPr>
          <w:trHeight w:val="200"/>
        </w:trPr>
        <w:tc>
          <w:tcPr>
            <w:tcW w:w="570" w:type="dxa"/>
          </w:tcPr>
          <w:p w:rsidR="00614B3A" w:rsidRDefault="00525572">
            <w:pPr>
              <w:pStyle w:val="TableParagraph"/>
              <w:spacing w:before="17"/>
              <w:ind w:left="250"/>
              <w:rPr>
                <w:sz w:val="14"/>
              </w:rPr>
            </w:pPr>
            <w:r>
              <w:rPr>
                <w:color w:val="231F20"/>
                <w:sz w:val="14"/>
              </w:rPr>
              <w:t>9</w:t>
            </w:r>
          </w:p>
        </w:tc>
        <w:tc>
          <w:tcPr>
            <w:tcW w:w="1049" w:type="dxa"/>
          </w:tcPr>
          <w:p w:rsidR="00614B3A" w:rsidRDefault="00525572">
            <w:pPr>
              <w:pStyle w:val="TableParagraph"/>
              <w:spacing w:before="17"/>
              <w:ind w:left="171" w:right="162"/>
              <w:jc w:val="center"/>
              <w:rPr>
                <w:sz w:val="14"/>
              </w:rPr>
            </w:pPr>
            <w:r>
              <w:rPr>
                <w:color w:val="231F20"/>
                <w:sz w:val="14"/>
              </w:rPr>
              <w:t>7514276,60</w:t>
            </w:r>
          </w:p>
        </w:tc>
        <w:tc>
          <w:tcPr>
            <w:tcW w:w="928" w:type="dxa"/>
          </w:tcPr>
          <w:p w:rsidR="00614B3A" w:rsidRDefault="00525572">
            <w:pPr>
              <w:pStyle w:val="TableParagraph"/>
              <w:spacing w:before="17"/>
              <w:ind w:left="110" w:right="101"/>
              <w:jc w:val="center"/>
              <w:rPr>
                <w:sz w:val="14"/>
              </w:rPr>
            </w:pPr>
            <w:r>
              <w:rPr>
                <w:color w:val="231F20"/>
                <w:sz w:val="14"/>
              </w:rPr>
              <w:t>4908437,17</w:t>
            </w:r>
          </w:p>
        </w:tc>
        <w:tc>
          <w:tcPr>
            <w:tcW w:w="698" w:type="dxa"/>
          </w:tcPr>
          <w:p w:rsidR="00614B3A" w:rsidRDefault="00525572">
            <w:pPr>
              <w:pStyle w:val="TableParagraph"/>
              <w:spacing w:before="17"/>
              <w:ind w:right="267"/>
              <w:jc w:val="right"/>
              <w:rPr>
                <w:sz w:val="14"/>
              </w:rPr>
            </w:pPr>
            <w:r>
              <w:rPr>
                <w:color w:val="231F20"/>
                <w:sz w:val="14"/>
              </w:rPr>
              <w:t>33</w:t>
            </w:r>
          </w:p>
        </w:tc>
        <w:tc>
          <w:tcPr>
            <w:tcW w:w="917" w:type="dxa"/>
          </w:tcPr>
          <w:p w:rsidR="00614B3A" w:rsidRDefault="00525572">
            <w:pPr>
              <w:pStyle w:val="TableParagraph"/>
              <w:spacing w:before="17"/>
              <w:ind w:left="104" w:right="97"/>
              <w:jc w:val="center"/>
              <w:rPr>
                <w:sz w:val="14"/>
              </w:rPr>
            </w:pPr>
            <w:r>
              <w:rPr>
                <w:color w:val="231F20"/>
                <w:sz w:val="14"/>
              </w:rPr>
              <w:t>7514315,47</w:t>
            </w:r>
          </w:p>
        </w:tc>
        <w:tc>
          <w:tcPr>
            <w:tcW w:w="932" w:type="dxa"/>
          </w:tcPr>
          <w:p w:rsidR="00614B3A" w:rsidRDefault="00525572">
            <w:pPr>
              <w:pStyle w:val="TableParagraph"/>
              <w:spacing w:before="17"/>
              <w:ind w:left="109" w:right="103"/>
              <w:jc w:val="center"/>
              <w:rPr>
                <w:sz w:val="14"/>
              </w:rPr>
            </w:pPr>
            <w:r>
              <w:rPr>
                <w:color w:val="231F20"/>
                <w:sz w:val="14"/>
              </w:rPr>
              <w:t>4908779,79</w:t>
            </w:r>
          </w:p>
        </w:tc>
      </w:tr>
      <w:tr w:rsidR="00614B3A">
        <w:trPr>
          <w:trHeight w:val="200"/>
        </w:trPr>
        <w:tc>
          <w:tcPr>
            <w:tcW w:w="570" w:type="dxa"/>
          </w:tcPr>
          <w:p w:rsidR="00614B3A" w:rsidRDefault="00525572">
            <w:pPr>
              <w:pStyle w:val="TableParagraph"/>
              <w:spacing w:before="17"/>
              <w:ind w:left="215"/>
              <w:rPr>
                <w:sz w:val="14"/>
              </w:rPr>
            </w:pPr>
            <w:r>
              <w:rPr>
                <w:color w:val="231F20"/>
                <w:sz w:val="14"/>
              </w:rPr>
              <w:t>10</w:t>
            </w:r>
          </w:p>
        </w:tc>
        <w:tc>
          <w:tcPr>
            <w:tcW w:w="1049" w:type="dxa"/>
          </w:tcPr>
          <w:p w:rsidR="00614B3A" w:rsidRDefault="00525572">
            <w:pPr>
              <w:pStyle w:val="TableParagraph"/>
              <w:spacing w:before="17"/>
              <w:ind w:left="171" w:right="162"/>
              <w:jc w:val="center"/>
              <w:rPr>
                <w:sz w:val="14"/>
              </w:rPr>
            </w:pPr>
            <w:r>
              <w:rPr>
                <w:color w:val="231F20"/>
                <w:sz w:val="14"/>
              </w:rPr>
              <w:t>7514249,59</w:t>
            </w:r>
          </w:p>
        </w:tc>
        <w:tc>
          <w:tcPr>
            <w:tcW w:w="928" w:type="dxa"/>
          </w:tcPr>
          <w:p w:rsidR="00614B3A" w:rsidRDefault="00525572">
            <w:pPr>
              <w:pStyle w:val="TableParagraph"/>
              <w:spacing w:before="17"/>
              <w:ind w:left="110" w:right="101"/>
              <w:jc w:val="center"/>
              <w:rPr>
                <w:sz w:val="14"/>
              </w:rPr>
            </w:pPr>
            <w:r>
              <w:rPr>
                <w:color w:val="231F20"/>
                <w:sz w:val="14"/>
              </w:rPr>
              <w:t>4908454,46</w:t>
            </w:r>
          </w:p>
        </w:tc>
        <w:tc>
          <w:tcPr>
            <w:tcW w:w="698" w:type="dxa"/>
          </w:tcPr>
          <w:p w:rsidR="00614B3A" w:rsidRDefault="00525572">
            <w:pPr>
              <w:pStyle w:val="TableParagraph"/>
              <w:spacing w:before="17"/>
              <w:ind w:right="267"/>
              <w:jc w:val="right"/>
              <w:rPr>
                <w:sz w:val="14"/>
              </w:rPr>
            </w:pPr>
            <w:r>
              <w:rPr>
                <w:color w:val="231F20"/>
                <w:sz w:val="14"/>
              </w:rPr>
              <w:t>34</w:t>
            </w:r>
          </w:p>
        </w:tc>
        <w:tc>
          <w:tcPr>
            <w:tcW w:w="917" w:type="dxa"/>
          </w:tcPr>
          <w:p w:rsidR="00614B3A" w:rsidRDefault="00525572">
            <w:pPr>
              <w:pStyle w:val="TableParagraph"/>
              <w:spacing w:before="17"/>
              <w:ind w:left="104" w:right="97"/>
              <w:jc w:val="center"/>
              <w:rPr>
                <w:sz w:val="14"/>
              </w:rPr>
            </w:pPr>
            <w:r>
              <w:rPr>
                <w:color w:val="231F20"/>
                <w:sz w:val="14"/>
              </w:rPr>
              <w:t>7514319,80</w:t>
            </w:r>
          </w:p>
        </w:tc>
        <w:tc>
          <w:tcPr>
            <w:tcW w:w="932" w:type="dxa"/>
          </w:tcPr>
          <w:p w:rsidR="00614B3A" w:rsidRDefault="00525572">
            <w:pPr>
              <w:pStyle w:val="TableParagraph"/>
              <w:spacing w:before="17"/>
              <w:ind w:left="109" w:right="103"/>
              <w:jc w:val="center"/>
              <w:rPr>
                <w:sz w:val="14"/>
              </w:rPr>
            </w:pPr>
            <w:r>
              <w:rPr>
                <w:color w:val="231F20"/>
                <w:sz w:val="14"/>
              </w:rPr>
              <w:t>4908782,82</w:t>
            </w:r>
          </w:p>
        </w:tc>
      </w:tr>
      <w:tr w:rsidR="00614B3A">
        <w:trPr>
          <w:trHeight w:val="200"/>
        </w:trPr>
        <w:tc>
          <w:tcPr>
            <w:tcW w:w="570" w:type="dxa"/>
          </w:tcPr>
          <w:p w:rsidR="00614B3A" w:rsidRDefault="00525572">
            <w:pPr>
              <w:pStyle w:val="TableParagraph"/>
              <w:spacing w:before="17"/>
              <w:ind w:left="217"/>
              <w:rPr>
                <w:sz w:val="14"/>
              </w:rPr>
            </w:pPr>
            <w:r>
              <w:rPr>
                <w:color w:val="231F20"/>
                <w:sz w:val="14"/>
              </w:rPr>
              <w:t>11</w:t>
            </w:r>
          </w:p>
        </w:tc>
        <w:tc>
          <w:tcPr>
            <w:tcW w:w="1049" w:type="dxa"/>
          </w:tcPr>
          <w:p w:rsidR="00614B3A" w:rsidRDefault="00525572">
            <w:pPr>
              <w:pStyle w:val="TableParagraph"/>
              <w:spacing w:before="17"/>
              <w:ind w:left="171" w:right="162"/>
              <w:jc w:val="center"/>
              <w:rPr>
                <w:sz w:val="14"/>
              </w:rPr>
            </w:pPr>
            <w:r>
              <w:rPr>
                <w:color w:val="231F20"/>
                <w:sz w:val="14"/>
              </w:rPr>
              <w:t>7514239,31</w:t>
            </w:r>
          </w:p>
        </w:tc>
        <w:tc>
          <w:tcPr>
            <w:tcW w:w="928" w:type="dxa"/>
          </w:tcPr>
          <w:p w:rsidR="00614B3A" w:rsidRDefault="00525572">
            <w:pPr>
              <w:pStyle w:val="TableParagraph"/>
              <w:spacing w:before="17"/>
              <w:ind w:left="110" w:right="101"/>
              <w:jc w:val="center"/>
              <w:rPr>
                <w:sz w:val="14"/>
              </w:rPr>
            </w:pPr>
            <w:r>
              <w:rPr>
                <w:color w:val="231F20"/>
                <w:sz w:val="14"/>
              </w:rPr>
              <w:t>4908461,09</w:t>
            </w:r>
          </w:p>
        </w:tc>
        <w:tc>
          <w:tcPr>
            <w:tcW w:w="698" w:type="dxa"/>
          </w:tcPr>
          <w:p w:rsidR="00614B3A" w:rsidRDefault="00525572">
            <w:pPr>
              <w:pStyle w:val="TableParagraph"/>
              <w:spacing w:before="17"/>
              <w:ind w:right="267"/>
              <w:jc w:val="right"/>
              <w:rPr>
                <w:sz w:val="14"/>
              </w:rPr>
            </w:pPr>
            <w:r>
              <w:rPr>
                <w:color w:val="231F20"/>
                <w:sz w:val="14"/>
              </w:rPr>
              <w:t>35</w:t>
            </w:r>
          </w:p>
        </w:tc>
        <w:tc>
          <w:tcPr>
            <w:tcW w:w="917" w:type="dxa"/>
          </w:tcPr>
          <w:p w:rsidR="00614B3A" w:rsidRDefault="00525572">
            <w:pPr>
              <w:pStyle w:val="TableParagraph"/>
              <w:spacing w:before="17"/>
              <w:ind w:left="104" w:right="97"/>
              <w:jc w:val="center"/>
              <w:rPr>
                <w:sz w:val="14"/>
              </w:rPr>
            </w:pPr>
            <w:r>
              <w:rPr>
                <w:color w:val="231F20"/>
                <w:sz w:val="14"/>
              </w:rPr>
              <w:t>7514343,06</w:t>
            </w:r>
          </w:p>
        </w:tc>
        <w:tc>
          <w:tcPr>
            <w:tcW w:w="932" w:type="dxa"/>
          </w:tcPr>
          <w:p w:rsidR="00614B3A" w:rsidRDefault="00525572">
            <w:pPr>
              <w:pStyle w:val="TableParagraph"/>
              <w:spacing w:before="17"/>
              <w:ind w:left="109" w:right="103"/>
              <w:jc w:val="center"/>
              <w:rPr>
                <w:sz w:val="14"/>
              </w:rPr>
            </w:pPr>
            <w:r>
              <w:rPr>
                <w:color w:val="231F20"/>
                <w:sz w:val="14"/>
              </w:rPr>
              <w:t>4908788,02</w:t>
            </w:r>
          </w:p>
        </w:tc>
      </w:tr>
      <w:tr w:rsidR="00614B3A">
        <w:trPr>
          <w:trHeight w:val="200"/>
        </w:trPr>
        <w:tc>
          <w:tcPr>
            <w:tcW w:w="570" w:type="dxa"/>
          </w:tcPr>
          <w:p w:rsidR="00614B3A" w:rsidRDefault="00525572">
            <w:pPr>
              <w:pStyle w:val="TableParagraph"/>
              <w:spacing w:before="17"/>
              <w:ind w:left="215"/>
              <w:rPr>
                <w:sz w:val="14"/>
              </w:rPr>
            </w:pPr>
            <w:r>
              <w:rPr>
                <w:color w:val="231F20"/>
                <w:sz w:val="14"/>
              </w:rPr>
              <w:t>12</w:t>
            </w:r>
          </w:p>
        </w:tc>
        <w:tc>
          <w:tcPr>
            <w:tcW w:w="1049" w:type="dxa"/>
          </w:tcPr>
          <w:p w:rsidR="00614B3A" w:rsidRDefault="00525572">
            <w:pPr>
              <w:pStyle w:val="TableParagraph"/>
              <w:spacing w:before="17"/>
              <w:ind w:left="171" w:right="161"/>
              <w:jc w:val="center"/>
              <w:rPr>
                <w:sz w:val="14"/>
              </w:rPr>
            </w:pPr>
            <w:r>
              <w:rPr>
                <w:color w:val="231F20"/>
                <w:sz w:val="14"/>
              </w:rPr>
              <w:t>7514212,11</w:t>
            </w:r>
          </w:p>
        </w:tc>
        <w:tc>
          <w:tcPr>
            <w:tcW w:w="928" w:type="dxa"/>
          </w:tcPr>
          <w:p w:rsidR="00614B3A" w:rsidRDefault="00525572">
            <w:pPr>
              <w:pStyle w:val="TableParagraph"/>
              <w:spacing w:before="17"/>
              <w:ind w:left="110" w:right="101"/>
              <w:jc w:val="center"/>
              <w:rPr>
                <w:sz w:val="14"/>
              </w:rPr>
            </w:pPr>
            <w:r>
              <w:rPr>
                <w:color w:val="231F20"/>
                <w:sz w:val="14"/>
              </w:rPr>
              <w:t>4908478,68</w:t>
            </w:r>
          </w:p>
        </w:tc>
        <w:tc>
          <w:tcPr>
            <w:tcW w:w="698" w:type="dxa"/>
          </w:tcPr>
          <w:p w:rsidR="00614B3A" w:rsidRDefault="00525572">
            <w:pPr>
              <w:pStyle w:val="TableParagraph"/>
              <w:spacing w:before="17"/>
              <w:ind w:right="267"/>
              <w:jc w:val="right"/>
              <w:rPr>
                <w:sz w:val="14"/>
              </w:rPr>
            </w:pPr>
            <w:r>
              <w:rPr>
                <w:color w:val="231F20"/>
                <w:sz w:val="14"/>
              </w:rPr>
              <w:t>36</w:t>
            </w:r>
          </w:p>
        </w:tc>
        <w:tc>
          <w:tcPr>
            <w:tcW w:w="917" w:type="dxa"/>
          </w:tcPr>
          <w:p w:rsidR="00614B3A" w:rsidRDefault="00525572">
            <w:pPr>
              <w:pStyle w:val="TableParagraph"/>
              <w:spacing w:before="17"/>
              <w:ind w:left="104" w:right="97"/>
              <w:jc w:val="center"/>
              <w:rPr>
                <w:sz w:val="14"/>
              </w:rPr>
            </w:pPr>
            <w:r>
              <w:rPr>
                <w:color w:val="231F20"/>
                <w:sz w:val="14"/>
              </w:rPr>
              <w:t>7514371,51</w:t>
            </w:r>
          </w:p>
        </w:tc>
        <w:tc>
          <w:tcPr>
            <w:tcW w:w="932" w:type="dxa"/>
          </w:tcPr>
          <w:p w:rsidR="00614B3A" w:rsidRDefault="00525572">
            <w:pPr>
              <w:pStyle w:val="TableParagraph"/>
              <w:spacing w:before="17"/>
              <w:ind w:left="110" w:right="103"/>
              <w:jc w:val="center"/>
              <w:rPr>
                <w:sz w:val="14"/>
              </w:rPr>
            </w:pPr>
            <w:r>
              <w:rPr>
                <w:color w:val="231F20"/>
                <w:sz w:val="14"/>
              </w:rPr>
              <w:t>4908793,50</w:t>
            </w:r>
          </w:p>
        </w:tc>
      </w:tr>
      <w:tr w:rsidR="00614B3A">
        <w:trPr>
          <w:trHeight w:val="200"/>
        </w:trPr>
        <w:tc>
          <w:tcPr>
            <w:tcW w:w="570" w:type="dxa"/>
          </w:tcPr>
          <w:p w:rsidR="00614B3A" w:rsidRDefault="00525572">
            <w:pPr>
              <w:pStyle w:val="TableParagraph"/>
              <w:spacing w:before="17"/>
              <w:ind w:left="215"/>
              <w:rPr>
                <w:sz w:val="14"/>
              </w:rPr>
            </w:pPr>
            <w:r>
              <w:rPr>
                <w:color w:val="231F20"/>
                <w:sz w:val="14"/>
              </w:rPr>
              <w:t>13</w:t>
            </w:r>
          </w:p>
        </w:tc>
        <w:tc>
          <w:tcPr>
            <w:tcW w:w="1049" w:type="dxa"/>
          </w:tcPr>
          <w:p w:rsidR="00614B3A" w:rsidRDefault="00525572">
            <w:pPr>
              <w:pStyle w:val="TableParagraph"/>
              <w:spacing w:before="17"/>
              <w:ind w:left="171" w:right="161"/>
              <w:jc w:val="center"/>
              <w:rPr>
                <w:sz w:val="14"/>
              </w:rPr>
            </w:pPr>
            <w:r>
              <w:rPr>
                <w:color w:val="231F20"/>
                <w:sz w:val="14"/>
              </w:rPr>
              <w:t>7514208,65</w:t>
            </w:r>
          </w:p>
        </w:tc>
        <w:tc>
          <w:tcPr>
            <w:tcW w:w="928" w:type="dxa"/>
          </w:tcPr>
          <w:p w:rsidR="00614B3A" w:rsidRDefault="00525572">
            <w:pPr>
              <w:pStyle w:val="TableParagraph"/>
              <w:spacing w:before="17"/>
              <w:ind w:left="110" w:right="101"/>
              <w:jc w:val="center"/>
              <w:rPr>
                <w:sz w:val="14"/>
              </w:rPr>
            </w:pPr>
            <w:r>
              <w:rPr>
                <w:color w:val="231F20"/>
                <w:sz w:val="14"/>
              </w:rPr>
              <w:t>4908481,11</w:t>
            </w:r>
          </w:p>
        </w:tc>
        <w:tc>
          <w:tcPr>
            <w:tcW w:w="698" w:type="dxa"/>
          </w:tcPr>
          <w:p w:rsidR="00614B3A" w:rsidRDefault="00525572">
            <w:pPr>
              <w:pStyle w:val="TableParagraph"/>
              <w:spacing w:before="17"/>
              <w:ind w:right="267"/>
              <w:jc w:val="right"/>
              <w:rPr>
                <w:sz w:val="14"/>
              </w:rPr>
            </w:pPr>
            <w:r>
              <w:rPr>
                <w:color w:val="231F20"/>
                <w:sz w:val="14"/>
              </w:rPr>
              <w:t>37</w:t>
            </w:r>
          </w:p>
        </w:tc>
        <w:tc>
          <w:tcPr>
            <w:tcW w:w="917" w:type="dxa"/>
          </w:tcPr>
          <w:p w:rsidR="00614B3A" w:rsidRDefault="00525572">
            <w:pPr>
              <w:pStyle w:val="TableParagraph"/>
              <w:spacing w:before="17"/>
              <w:ind w:left="104" w:right="97"/>
              <w:jc w:val="center"/>
              <w:rPr>
                <w:sz w:val="14"/>
              </w:rPr>
            </w:pPr>
            <w:r>
              <w:rPr>
                <w:color w:val="231F20"/>
                <w:sz w:val="14"/>
              </w:rPr>
              <w:t>7514386,42</w:t>
            </w:r>
          </w:p>
        </w:tc>
        <w:tc>
          <w:tcPr>
            <w:tcW w:w="932" w:type="dxa"/>
          </w:tcPr>
          <w:p w:rsidR="00614B3A" w:rsidRDefault="00525572">
            <w:pPr>
              <w:pStyle w:val="TableParagraph"/>
              <w:spacing w:before="17"/>
              <w:ind w:left="110" w:right="103"/>
              <w:jc w:val="center"/>
              <w:rPr>
                <w:sz w:val="14"/>
              </w:rPr>
            </w:pPr>
            <w:r>
              <w:rPr>
                <w:color w:val="231F20"/>
                <w:sz w:val="14"/>
              </w:rPr>
              <w:t>4908796,56</w:t>
            </w:r>
          </w:p>
        </w:tc>
      </w:tr>
      <w:tr w:rsidR="00614B3A">
        <w:trPr>
          <w:trHeight w:val="200"/>
        </w:trPr>
        <w:tc>
          <w:tcPr>
            <w:tcW w:w="570" w:type="dxa"/>
          </w:tcPr>
          <w:p w:rsidR="00614B3A" w:rsidRDefault="00525572">
            <w:pPr>
              <w:pStyle w:val="TableParagraph"/>
              <w:spacing w:before="17"/>
              <w:ind w:left="215"/>
              <w:rPr>
                <w:sz w:val="14"/>
              </w:rPr>
            </w:pPr>
            <w:r>
              <w:rPr>
                <w:color w:val="231F20"/>
                <w:sz w:val="14"/>
              </w:rPr>
              <w:t>14</w:t>
            </w:r>
          </w:p>
        </w:tc>
        <w:tc>
          <w:tcPr>
            <w:tcW w:w="1049" w:type="dxa"/>
          </w:tcPr>
          <w:p w:rsidR="00614B3A" w:rsidRDefault="00525572">
            <w:pPr>
              <w:pStyle w:val="TableParagraph"/>
              <w:spacing w:before="17"/>
              <w:ind w:left="171" w:right="161"/>
              <w:jc w:val="center"/>
              <w:rPr>
                <w:sz w:val="14"/>
              </w:rPr>
            </w:pPr>
            <w:r>
              <w:rPr>
                <w:color w:val="231F20"/>
                <w:sz w:val="14"/>
              </w:rPr>
              <w:t>7514200,62</w:t>
            </w:r>
          </w:p>
        </w:tc>
        <w:tc>
          <w:tcPr>
            <w:tcW w:w="928" w:type="dxa"/>
          </w:tcPr>
          <w:p w:rsidR="00614B3A" w:rsidRDefault="00525572">
            <w:pPr>
              <w:pStyle w:val="TableParagraph"/>
              <w:spacing w:before="17"/>
              <w:ind w:left="110" w:right="101"/>
              <w:jc w:val="center"/>
              <w:rPr>
                <w:sz w:val="14"/>
              </w:rPr>
            </w:pPr>
            <w:r>
              <w:rPr>
                <w:color w:val="231F20"/>
                <w:sz w:val="14"/>
              </w:rPr>
              <w:t>4908492,87</w:t>
            </w:r>
          </w:p>
        </w:tc>
        <w:tc>
          <w:tcPr>
            <w:tcW w:w="698" w:type="dxa"/>
          </w:tcPr>
          <w:p w:rsidR="00614B3A" w:rsidRDefault="00525572">
            <w:pPr>
              <w:pStyle w:val="TableParagraph"/>
              <w:spacing w:before="17"/>
              <w:ind w:right="267"/>
              <w:jc w:val="right"/>
              <w:rPr>
                <w:sz w:val="14"/>
              </w:rPr>
            </w:pPr>
            <w:r>
              <w:rPr>
                <w:color w:val="231F20"/>
                <w:sz w:val="14"/>
              </w:rPr>
              <w:t>38</w:t>
            </w:r>
          </w:p>
        </w:tc>
        <w:tc>
          <w:tcPr>
            <w:tcW w:w="917" w:type="dxa"/>
          </w:tcPr>
          <w:p w:rsidR="00614B3A" w:rsidRDefault="00525572">
            <w:pPr>
              <w:pStyle w:val="TableParagraph"/>
              <w:spacing w:before="17"/>
              <w:ind w:left="104" w:right="97"/>
              <w:jc w:val="center"/>
              <w:rPr>
                <w:sz w:val="14"/>
              </w:rPr>
            </w:pPr>
            <w:r>
              <w:rPr>
                <w:color w:val="231F20"/>
                <w:sz w:val="14"/>
              </w:rPr>
              <w:t>7514389,60</w:t>
            </w:r>
          </w:p>
        </w:tc>
        <w:tc>
          <w:tcPr>
            <w:tcW w:w="932" w:type="dxa"/>
          </w:tcPr>
          <w:p w:rsidR="00614B3A" w:rsidRDefault="00525572">
            <w:pPr>
              <w:pStyle w:val="TableParagraph"/>
              <w:spacing w:before="17"/>
              <w:ind w:left="110" w:right="103"/>
              <w:jc w:val="center"/>
              <w:rPr>
                <w:sz w:val="14"/>
              </w:rPr>
            </w:pPr>
            <w:r>
              <w:rPr>
                <w:color w:val="231F20"/>
                <w:sz w:val="14"/>
              </w:rPr>
              <w:t>4908797,57</w:t>
            </w:r>
          </w:p>
        </w:tc>
      </w:tr>
      <w:tr w:rsidR="00614B3A">
        <w:trPr>
          <w:trHeight w:val="200"/>
        </w:trPr>
        <w:tc>
          <w:tcPr>
            <w:tcW w:w="570" w:type="dxa"/>
          </w:tcPr>
          <w:p w:rsidR="00614B3A" w:rsidRDefault="00525572">
            <w:pPr>
              <w:pStyle w:val="TableParagraph"/>
              <w:spacing w:before="17"/>
              <w:ind w:left="215"/>
              <w:rPr>
                <w:sz w:val="14"/>
              </w:rPr>
            </w:pPr>
            <w:r>
              <w:rPr>
                <w:color w:val="231F20"/>
                <w:sz w:val="14"/>
              </w:rPr>
              <w:t>15</w:t>
            </w:r>
          </w:p>
        </w:tc>
        <w:tc>
          <w:tcPr>
            <w:tcW w:w="1049" w:type="dxa"/>
          </w:tcPr>
          <w:p w:rsidR="00614B3A" w:rsidRDefault="00525572">
            <w:pPr>
              <w:pStyle w:val="TableParagraph"/>
              <w:spacing w:before="17"/>
              <w:ind w:left="171" w:right="161"/>
              <w:jc w:val="center"/>
              <w:rPr>
                <w:sz w:val="14"/>
              </w:rPr>
            </w:pPr>
            <w:r>
              <w:rPr>
                <w:color w:val="231F20"/>
                <w:sz w:val="14"/>
              </w:rPr>
              <w:t>7514193,03</w:t>
            </w:r>
          </w:p>
        </w:tc>
        <w:tc>
          <w:tcPr>
            <w:tcW w:w="928" w:type="dxa"/>
          </w:tcPr>
          <w:p w:rsidR="00614B3A" w:rsidRDefault="00525572">
            <w:pPr>
              <w:pStyle w:val="TableParagraph"/>
              <w:spacing w:before="17"/>
              <w:ind w:left="110" w:right="101"/>
              <w:jc w:val="center"/>
              <w:rPr>
                <w:sz w:val="14"/>
              </w:rPr>
            </w:pPr>
            <w:r>
              <w:rPr>
                <w:color w:val="231F20"/>
                <w:sz w:val="14"/>
              </w:rPr>
              <w:t>4908503,40</w:t>
            </w:r>
          </w:p>
        </w:tc>
        <w:tc>
          <w:tcPr>
            <w:tcW w:w="698" w:type="dxa"/>
          </w:tcPr>
          <w:p w:rsidR="00614B3A" w:rsidRDefault="00525572">
            <w:pPr>
              <w:pStyle w:val="TableParagraph"/>
              <w:spacing w:before="17"/>
              <w:ind w:right="267"/>
              <w:jc w:val="right"/>
              <w:rPr>
                <w:sz w:val="14"/>
              </w:rPr>
            </w:pPr>
            <w:r>
              <w:rPr>
                <w:color w:val="231F20"/>
                <w:sz w:val="14"/>
              </w:rPr>
              <w:t>39</w:t>
            </w:r>
          </w:p>
        </w:tc>
        <w:tc>
          <w:tcPr>
            <w:tcW w:w="917" w:type="dxa"/>
          </w:tcPr>
          <w:p w:rsidR="00614B3A" w:rsidRDefault="00525572">
            <w:pPr>
              <w:pStyle w:val="TableParagraph"/>
              <w:spacing w:before="17"/>
              <w:ind w:left="104" w:right="97"/>
              <w:jc w:val="center"/>
              <w:rPr>
                <w:sz w:val="14"/>
              </w:rPr>
            </w:pPr>
            <w:r>
              <w:rPr>
                <w:color w:val="231F20"/>
                <w:sz w:val="14"/>
              </w:rPr>
              <w:t>7514437,89</w:t>
            </w:r>
          </w:p>
        </w:tc>
        <w:tc>
          <w:tcPr>
            <w:tcW w:w="932" w:type="dxa"/>
          </w:tcPr>
          <w:p w:rsidR="00614B3A" w:rsidRDefault="00525572">
            <w:pPr>
              <w:pStyle w:val="TableParagraph"/>
              <w:spacing w:before="17"/>
              <w:ind w:left="110" w:right="103"/>
              <w:jc w:val="center"/>
              <w:rPr>
                <w:sz w:val="14"/>
              </w:rPr>
            </w:pPr>
            <w:r>
              <w:rPr>
                <w:color w:val="231F20"/>
                <w:sz w:val="14"/>
              </w:rPr>
              <w:t>4908796,70</w:t>
            </w:r>
          </w:p>
        </w:tc>
      </w:tr>
      <w:tr w:rsidR="00614B3A">
        <w:trPr>
          <w:trHeight w:val="200"/>
        </w:trPr>
        <w:tc>
          <w:tcPr>
            <w:tcW w:w="570" w:type="dxa"/>
          </w:tcPr>
          <w:p w:rsidR="00614B3A" w:rsidRDefault="00525572">
            <w:pPr>
              <w:pStyle w:val="TableParagraph"/>
              <w:spacing w:before="17"/>
              <w:ind w:left="215"/>
              <w:rPr>
                <w:sz w:val="14"/>
              </w:rPr>
            </w:pPr>
            <w:r>
              <w:rPr>
                <w:color w:val="231F20"/>
                <w:sz w:val="14"/>
              </w:rPr>
              <w:t>16</w:t>
            </w:r>
          </w:p>
        </w:tc>
        <w:tc>
          <w:tcPr>
            <w:tcW w:w="1049" w:type="dxa"/>
          </w:tcPr>
          <w:p w:rsidR="00614B3A" w:rsidRDefault="00525572">
            <w:pPr>
              <w:pStyle w:val="TableParagraph"/>
              <w:spacing w:before="17"/>
              <w:ind w:left="171" w:right="161"/>
              <w:jc w:val="center"/>
              <w:rPr>
                <w:sz w:val="14"/>
              </w:rPr>
            </w:pPr>
            <w:r>
              <w:rPr>
                <w:color w:val="231F20"/>
                <w:sz w:val="14"/>
              </w:rPr>
              <w:t>7514172,84</w:t>
            </w:r>
          </w:p>
        </w:tc>
        <w:tc>
          <w:tcPr>
            <w:tcW w:w="928" w:type="dxa"/>
          </w:tcPr>
          <w:p w:rsidR="00614B3A" w:rsidRDefault="00525572">
            <w:pPr>
              <w:pStyle w:val="TableParagraph"/>
              <w:spacing w:before="17"/>
              <w:ind w:left="110" w:right="101"/>
              <w:jc w:val="center"/>
              <w:rPr>
                <w:sz w:val="14"/>
              </w:rPr>
            </w:pPr>
            <w:r>
              <w:rPr>
                <w:color w:val="231F20"/>
                <w:sz w:val="14"/>
              </w:rPr>
              <w:t>4908549,08</w:t>
            </w:r>
          </w:p>
        </w:tc>
        <w:tc>
          <w:tcPr>
            <w:tcW w:w="698" w:type="dxa"/>
          </w:tcPr>
          <w:p w:rsidR="00614B3A" w:rsidRDefault="00525572">
            <w:pPr>
              <w:pStyle w:val="TableParagraph"/>
              <w:spacing w:before="17"/>
              <w:ind w:right="267"/>
              <w:jc w:val="right"/>
              <w:rPr>
                <w:sz w:val="14"/>
              </w:rPr>
            </w:pPr>
            <w:r>
              <w:rPr>
                <w:color w:val="231F20"/>
                <w:sz w:val="14"/>
              </w:rPr>
              <w:t>40</w:t>
            </w:r>
          </w:p>
        </w:tc>
        <w:tc>
          <w:tcPr>
            <w:tcW w:w="917" w:type="dxa"/>
          </w:tcPr>
          <w:p w:rsidR="00614B3A" w:rsidRDefault="00525572">
            <w:pPr>
              <w:pStyle w:val="TableParagraph"/>
              <w:spacing w:before="17"/>
              <w:ind w:left="104" w:right="97"/>
              <w:jc w:val="center"/>
              <w:rPr>
                <w:sz w:val="14"/>
              </w:rPr>
            </w:pPr>
            <w:r>
              <w:rPr>
                <w:color w:val="231F20"/>
                <w:sz w:val="14"/>
              </w:rPr>
              <w:t>7514464,33</w:t>
            </w:r>
          </w:p>
        </w:tc>
        <w:tc>
          <w:tcPr>
            <w:tcW w:w="932" w:type="dxa"/>
          </w:tcPr>
          <w:p w:rsidR="00614B3A" w:rsidRDefault="00525572">
            <w:pPr>
              <w:pStyle w:val="TableParagraph"/>
              <w:spacing w:before="17"/>
              <w:ind w:left="110" w:right="103"/>
              <w:jc w:val="center"/>
              <w:rPr>
                <w:sz w:val="14"/>
              </w:rPr>
            </w:pPr>
            <w:r>
              <w:rPr>
                <w:color w:val="231F20"/>
                <w:sz w:val="14"/>
              </w:rPr>
              <w:t>4908795,26</w:t>
            </w:r>
          </w:p>
        </w:tc>
      </w:tr>
      <w:tr w:rsidR="00614B3A">
        <w:trPr>
          <w:trHeight w:val="200"/>
        </w:trPr>
        <w:tc>
          <w:tcPr>
            <w:tcW w:w="570" w:type="dxa"/>
          </w:tcPr>
          <w:p w:rsidR="00614B3A" w:rsidRDefault="00525572">
            <w:pPr>
              <w:pStyle w:val="TableParagraph"/>
              <w:spacing w:before="17"/>
              <w:ind w:left="215"/>
              <w:rPr>
                <w:sz w:val="14"/>
              </w:rPr>
            </w:pPr>
            <w:r>
              <w:rPr>
                <w:color w:val="231F20"/>
                <w:sz w:val="14"/>
              </w:rPr>
              <w:t>17</w:t>
            </w:r>
          </w:p>
        </w:tc>
        <w:tc>
          <w:tcPr>
            <w:tcW w:w="1049" w:type="dxa"/>
          </w:tcPr>
          <w:p w:rsidR="00614B3A" w:rsidRDefault="00525572">
            <w:pPr>
              <w:pStyle w:val="TableParagraph"/>
              <w:spacing w:before="17"/>
              <w:ind w:left="171" w:right="161"/>
              <w:jc w:val="center"/>
              <w:rPr>
                <w:sz w:val="14"/>
              </w:rPr>
            </w:pPr>
            <w:r>
              <w:rPr>
                <w:color w:val="231F20"/>
                <w:sz w:val="14"/>
              </w:rPr>
              <w:t>7514171,35</w:t>
            </w:r>
          </w:p>
        </w:tc>
        <w:tc>
          <w:tcPr>
            <w:tcW w:w="928" w:type="dxa"/>
          </w:tcPr>
          <w:p w:rsidR="00614B3A" w:rsidRDefault="00525572">
            <w:pPr>
              <w:pStyle w:val="TableParagraph"/>
              <w:spacing w:before="17"/>
              <w:ind w:left="110" w:right="101"/>
              <w:jc w:val="center"/>
              <w:rPr>
                <w:sz w:val="14"/>
              </w:rPr>
            </w:pPr>
            <w:r>
              <w:rPr>
                <w:color w:val="231F20"/>
                <w:sz w:val="14"/>
              </w:rPr>
              <w:t>4908552,52</w:t>
            </w:r>
          </w:p>
        </w:tc>
        <w:tc>
          <w:tcPr>
            <w:tcW w:w="698" w:type="dxa"/>
          </w:tcPr>
          <w:p w:rsidR="00614B3A" w:rsidRDefault="00525572">
            <w:pPr>
              <w:pStyle w:val="TableParagraph"/>
              <w:spacing w:before="17"/>
              <w:ind w:right="267"/>
              <w:jc w:val="right"/>
              <w:rPr>
                <w:sz w:val="14"/>
              </w:rPr>
            </w:pPr>
            <w:r>
              <w:rPr>
                <w:color w:val="231F20"/>
                <w:sz w:val="14"/>
              </w:rPr>
              <w:t>41</w:t>
            </w:r>
          </w:p>
        </w:tc>
        <w:tc>
          <w:tcPr>
            <w:tcW w:w="917" w:type="dxa"/>
          </w:tcPr>
          <w:p w:rsidR="00614B3A" w:rsidRDefault="00525572">
            <w:pPr>
              <w:pStyle w:val="TableParagraph"/>
              <w:spacing w:before="17"/>
              <w:ind w:left="104" w:right="97"/>
              <w:jc w:val="center"/>
              <w:rPr>
                <w:sz w:val="14"/>
              </w:rPr>
            </w:pPr>
            <w:r>
              <w:rPr>
                <w:color w:val="231F20"/>
                <w:sz w:val="14"/>
              </w:rPr>
              <w:t>7514488,45</w:t>
            </w:r>
          </w:p>
        </w:tc>
        <w:tc>
          <w:tcPr>
            <w:tcW w:w="932" w:type="dxa"/>
          </w:tcPr>
          <w:p w:rsidR="00614B3A" w:rsidRDefault="00525572">
            <w:pPr>
              <w:pStyle w:val="TableParagraph"/>
              <w:spacing w:before="17"/>
              <w:ind w:left="110" w:right="103"/>
              <w:jc w:val="center"/>
              <w:rPr>
                <w:sz w:val="14"/>
              </w:rPr>
            </w:pPr>
            <w:r>
              <w:rPr>
                <w:color w:val="231F20"/>
                <w:sz w:val="14"/>
              </w:rPr>
              <w:t>4908788,76</w:t>
            </w:r>
          </w:p>
        </w:tc>
      </w:tr>
      <w:tr w:rsidR="00614B3A">
        <w:trPr>
          <w:trHeight w:val="200"/>
        </w:trPr>
        <w:tc>
          <w:tcPr>
            <w:tcW w:w="570" w:type="dxa"/>
          </w:tcPr>
          <w:p w:rsidR="00614B3A" w:rsidRDefault="00525572">
            <w:pPr>
              <w:pStyle w:val="TableParagraph"/>
              <w:spacing w:before="17"/>
              <w:ind w:left="215"/>
              <w:rPr>
                <w:sz w:val="14"/>
              </w:rPr>
            </w:pPr>
            <w:r>
              <w:rPr>
                <w:color w:val="231F20"/>
                <w:sz w:val="14"/>
              </w:rPr>
              <w:t>18</w:t>
            </w:r>
          </w:p>
        </w:tc>
        <w:tc>
          <w:tcPr>
            <w:tcW w:w="1049" w:type="dxa"/>
          </w:tcPr>
          <w:p w:rsidR="00614B3A" w:rsidRDefault="00525572">
            <w:pPr>
              <w:pStyle w:val="TableParagraph"/>
              <w:spacing w:before="17"/>
              <w:ind w:left="171" w:right="161"/>
              <w:jc w:val="center"/>
              <w:rPr>
                <w:sz w:val="14"/>
              </w:rPr>
            </w:pPr>
            <w:r>
              <w:rPr>
                <w:color w:val="231F20"/>
                <w:sz w:val="14"/>
              </w:rPr>
              <w:t>7514164,08</w:t>
            </w:r>
          </w:p>
        </w:tc>
        <w:tc>
          <w:tcPr>
            <w:tcW w:w="928" w:type="dxa"/>
          </w:tcPr>
          <w:p w:rsidR="00614B3A" w:rsidRDefault="00525572">
            <w:pPr>
              <w:pStyle w:val="TableParagraph"/>
              <w:spacing w:before="17"/>
              <w:ind w:left="110" w:right="101"/>
              <w:jc w:val="center"/>
              <w:rPr>
                <w:sz w:val="14"/>
              </w:rPr>
            </w:pPr>
            <w:r>
              <w:rPr>
                <w:color w:val="231F20"/>
                <w:sz w:val="14"/>
              </w:rPr>
              <w:t>4908578,82</w:t>
            </w:r>
          </w:p>
        </w:tc>
        <w:tc>
          <w:tcPr>
            <w:tcW w:w="698" w:type="dxa"/>
          </w:tcPr>
          <w:p w:rsidR="00614B3A" w:rsidRDefault="00525572">
            <w:pPr>
              <w:pStyle w:val="TableParagraph"/>
              <w:spacing w:before="17"/>
              <w:ind w:right="267"/>
              <w:jc w:val="right"/>
              <w:rPr>
                <w:sz w:val="14"/>
              </w:rPr>
            </w:pPr>
            <w:r>
              <w:rPr>
                <w:color w:val="231F20"/>
                <w:sz w:val="14"/>
              </w:rPr>
              <w:t>42</w:t>
            </w:r>
          </w:p>
        </w:tc>
        <w:tc>
          <w:tcPr>
            <w:tcW w:w="917" w:type="dxa"/>
          </w:tcPr>
          <w:p w:rsidR="00614B3A" w:rsidRDefault="00525572">
            <w:pPr>
              <w:pStyle w:val="TableParagraph"/>
              <w:spacing w:before="17"/>
              <w:ind w:left="104" w:right="97"/>
              <w:jc w:val="center"/>
              <w:rPr>
                <w:sz w:val="14"/>
              </w:rPr>
            </w:pPr>
            <w:r>
              <w:rPr>
                <w:color w:val="231F20"/>
                <w:sz w:val="14"/>
              </w:rPr>
              <w:t>7514516,50</w:t>
            </w:r>
          </w:p>
        </w:tc>
        <w:tc>
          <w:tcPr>
            <w:tcW w:w="932" w:type="dxa"/>
          </w:tcPr>
          <w:p w:rsidR="00614B3A" w:rsidRDefault="00525572">
            <w:pPr>
              <w:pStyle w:val="TableParagraph"/>
              <w:spacing w:before="17"/>
              <w:ind w:left="110" w:right="103"/>
              <w:jc w:val="center"/>
              <w:rPr>
                <w:sz w:val="14"/>
              </w:rPr>
            </w:pPr>
            <w:r>
              <w:rPr>
                <w:color w:val="231F20"/>
                <w:sz w:val="14"/>
              </w:rPr>
              <w:t>4908773,67</w:t>
            </w:r>
          </w:p>
        </w:tc>
      </w:tr>
      <w:tr w:rsidR="00614B3A">
        <w:trPr>
          <w:trHeight w:val="200"/>
        </w:trPr>
        <w:tc>
          <w:tcPr>
            <w:tcW w:w="570" w:type="dxa"/>
          </w:tcPr>
          <w:p w:rsidR="00614B3A" w:rsidRDefault="00525572">
            <w:pPr>
              <w:pStyle w:val="TableParagraph"/>
              <w:spacing w:before="17"/>
              <w:ind w:left="215"/>
              <w:rPr>
                <w:sz w:val="14"/>
              </w:rPr>
            </w:pPr>
            <w:r>
              <w:rPr>
                <w:color w:val="231F20"/>
                <w:sz w:val="14"/>
              </w:rPr>
              <w:t>19</w:t>
            </w:r>
          </w:p>
        </w:tc>
        <w:tc>
          <w:tcPr>
            <w:tcW w:w="1049" w:type="dxa"/>
          </w:tcPr>
          <w:p w:rsidR="00614B3A" w:rsidRDefault="00525572">
            <w:pPr>
              <w:pStyle w:val="TableParagraph"/>
              <w:spacing w:before="17"/>
              <w:ind w:left="171" w:right="161"/>
              <w:jc w:val="center"/>
              <w:rPr>
                <w:sz w:val="14"/>
              </w:rPr>
            </w:pPr>
            <w:r>
              <w:rPr>
                <w:color w:val="231F20"/>
                <w:sz w:val="14"/>
              </w:rPr>
              <w:t>7514161,42</w:t>
            </w:r>
          </w:p>
        </w:tc>
        <w:tc>
          <w:tcPr>
            <w:tcW w:w="928" w:type="dxa"/>
          </w:tcPr>
          <w:p w:rsidR="00614B3A" w:rsidRDefault="00525572">
            <w:pPr>
              <w:pStyle w:val="TableParagraph"/>
              <w:spacing w:before="17"/>
              <w:ind w:left="110" w:right="101"/>
              <w:jc w:val="center"/>
              <w:rPr>
                <w:sz w:val="14"/>
              </w:rPr>
            </w:pPr>
            <w:r>
              <w:rPr>
                <w:color w:val="231F20"/>
                <w:sz w:val="14"/>
              </w:rPr>
              <w:t>4908588,37</w:t>
            </w:r>
          </w:p>
        </w:tc>
        <w:tc>
          <w:tcPr>
            <w:tcW w:w="698" w:type="dxa"/>
          </w:tcPr>
          <w:p w:rsidR="00614B3A" w:rsidRDefault="00525572">
            <w:pPr>
              <w:pStyle w:val="TableParagraph"/>
              <w:spacing w:before="17"/>
              <w:ind w:right="267"/>
              <w:jc w:val="right"/>
              <w:rPr>
                <w:sz w:val="14"/>
              </w:rPr>
            </w:pPr>
            <w:r>
              <w:rPr>
                <w:color w:val="231F20"/>
                <w:sz w:val="14"/>
              </w:rPr>
              <w:t>43</w:t>
            </w:r>
          </w:p>
        </w:tc>
        <w:tc>
          <w:tcPr>
            <w:tcW w:w="917" w:type="dxa"/>
          </w:tcPr>
          <w:p w:rsidR="00614B3A" w:rsidRDefault="00525572">
            <w:pPr>
              <w:pStyle w:val="TableParagraph"/>
              <w:spacing w:before="17"/>
              <w:ind w:left="104" w:right="97"/>
              <w:jc w:val="center"/>
              <w:rPr>
                <w:sz w:val="14"/>
              </w:rPr>
            </w:pPr>
            <w:r>
              <w:rPr>
                <w:color w:val="231F20"/>
                <w:sz w:val="14"/>
              </w:rPr>
              <w:t>7514552,47</w:t>
            </w:r>
          </w:p>
        </w:tc>
        <w:tc>
          <w:tcPr>
            <w:tcW w:w="932" w:type="dxa"/>
          </w:tcPr>
          <w:p w:rsidR="00614B3A" w:rsidRDefault="00525572">
            <w:pPr>
              <w:pStyle w:val="TableParagraph"/>
              <w:spacing w:before="17"/>
              <w:ind w:left="110" w:right="103"/>
              <w:jc w:val="center"/>
              <w:rPr>
                <w:sz w:val="14"/>
              </w:rPr>
            </w:pPr>
            <w:r>
              <w:rPr>
                <w:color w:val="231F20"/>
                <w:sz w:val="14"/>
              </w:rPr>
              <w:t>4908754,04</w:t>
            </w:r>
          </w:p>
        </w:tc>
      </w:tr>
      <w:tr w:rsidR="00614B3A">
        <w:trPr>
          <w:trHeight w:val="200"/>
        </w:trPr>
        <w:tc>
          <w:tcPr>
            <w:tcW w:w="570" w:type="dxa"/>
          </w:tcPr>
          <w:p w:rsidR="00614B3A" w:rsidRDefault="00525572">
            <w:pPr>
              <w:pStyle w:val="TableParagraph"/>
              <w:spacing w:before="17"/>
              <w:ind w:left="215"/>
              <w:rPr>
                <w:sz w:val="14"/>
              </w:rPr>
            </w:pPr>
            <w:r>
              <w:rPr>
                <w:color w:val="231F20"/>
                <w:sz w:val="14"/>
              </w:rPr>
              <w:t>20</w:t>
            </w:r>
          </w:p>
        </w:tc>
        <w:tc>
          <w:tcPr>
            <w:tcW w:w="1049" w:type="dxa"/>
          </w:tcPr>
          <w:p w:rsidR="00614B3A" w:rsidRDefault="00525572">
            <w:pPr>
              <w:pStyle w:val="TableParagraph"/>
              <w:spacing w:before="17"/>
              <w:ind w:left="171" w:right="161"/>
              <w:jc w:val="center"/>
              <w:rPr>
                <w:sz w:val="14"/>
              </w:rPr>
            </w:pPr>
            <w:r>
              <w:rPr>
                <w:color w:val="231F20"/>
                <w:sz w:val="14"/>
              </w:rPr>
              <w:t>7514161,42</w:t>
            </w:r>
          </w:p>
        </w:tc>
        <w:tc>
          <w:tcPr>
            <w:tcW w:w="928" w:type="dxa"/>
          </w:tcPr>
          <w:p w:rsidR="00614B3A" w:rsidRDefault="00525572">
            <w:pPr>
              <w:pStyle w:val="TableParagraph"/>
              <w:spacing w:before="17"/>
              <w:ind w:left="110" w:right="101"/>
              <w:jc w:val="center"/>
              <w:rPr>
                <w:sz w:val="14"/>
              </w:rPr>
            </w:pPr>
            <w:r>
              <w:rPr>
                <w:color w:val="231F20"/>
                <w:sz w:val="14"/>
              </w:rPr>
              <w:t>4908594,78</w:t>
            </w:r>
          </w:p>
        </w:tc>
        <w:tc>
          <w:tcPr>
            <w:tcW w:w="698" w:type="dxa"/>
          </w:tcPr>
          <w:p w:rsidR="00614B3A" w:rsidRDefault="00525572">
            <w:pPr>
              <w:pStyle w:val="TableParagraph"/>
              <w:spacing w:before="17"/>
              <w:ind w:right="267"/>
              <w:jc w:val="right"/>
              <w:rPr>
                <w:sz w:val="14"/>
              </w:rPr>
            </w:pPr>
            <w:r>
              <w:rPr>
                <w:color w:val="231F20"/>
                <w:sz w:val="14"/>
              </w:rPr>
              <w:t>44</w:t>
            </w:r>
          </w:p>
        </w:tc>
        <w:tc>
          <w:tcPr>
            <w:tcW w:w="917" w:type="dxa"/>
          </w:tcPr>
          <w:p w:rsidR="00614B3A" w:rsidRDefault="00525572">
            <w:pPr>
              <w:pStyle w:val="TableParagraph"/>
              <w:spacing w:before="17"/>
              <w:ind w:left="104" w:right="97"/>
              <w:jc w:val="center"/>
              <w:rPr>
                <w:sz w:val="14"/>
              </w:rPr>
            </w:pPr>
            <w:r>
              <w:rPr>
                <w:color w:val="231F20"/>
                <w:sz w:val="14"/>
              </w:rPr>
              <w:t>7514568,50</w:t>
            </w:r>
          </w:p>
        </w:tc>
        <w:tc>
          <w:tcPr>
            <w:tcW w:w="932" w:type="dxa"/>
          </w:tcPr>
          <w:p w:rsidR="00614B3A" w:rsidRDefault="00525572">
            <w:pPr>
              <w:pStyle w:val="TableParagraph"/>
              <w:spacing w:before="17"/>
              <w:ind w:left="110" w:right="103"/>
              <w:jc w:val="center"/>
              <w:rPr>
                <w:sz w:val="14"/>
              </w:rPr>
            </w:pPr>
            <w:r>
              <w:rPr>
                <w:color w:val="231F20"/>
                <w:sz w:val="14"/>
              </w:rPr>
              <w:t>4908749,71</w:t>
            </w:r>
          </w:p>
        </w:tc>
      </w:tr>
      <w:tr w:rsidR="00614B3A">
        <w:trPr>
          <w:trHeight w:val="200"/>
        </w:trPr>
        <w:tc>
          <w:tcPr>
            <w:tcW w:w="570" w:type="dxa"/>
          </w:tcPr>
          <w:p w:rsidR="00614B3A" w:rsidRDefault="00525572">
            <w:pPr>
              <w:pStyle w:val="TableParagraph"/>
              <w:spacing w:before="17"/>
              <w:ind w:left="215"/>
              <w:rPr>
                <w:sz w:val="14"/>
              </w:rPr>
            </w:pPr>
            <w:r>
              <w:rPr>
                <w:color w:val="231F20"/>
                <w:sz w:val="14"/>
              </w:rPr>
              <w:t>21</w:t>
            </w:r>
          </w:p>
        </w:tc>
        <w:tc>
          <w:tcPr>
            <w:tcW w:w="1049" w:type="dxa"/>
          </w:tcPr>
          <w:p w:rsidR="00614B3A" w:rsidRDefault="00525572">
            <w:pPr>
              <w:pStyle w:val="TableParagraph"/>
              <w:spacing w:before="17"/>
              <w:ind w:left="171" w:right="161"/>
              <w:jc w:val="center"/>
              <w:rPr>
                <w:sz w:val="14"/>
              </w:rPr>
            </w:pPr>
            <w:r>
              <w:rPr>
                <w:color w:val="231F20"/>
                <w:sz w:val="14"/>
              </w:rPr>
              <w:t>7514160,44</w:t>
            </w:r>
          </w:p>
        </w:tc>
        <w:tc>
          <w:tcPr>
            <w:tcW w:w="928" w:type="dxa"/>
          </w:tcPr>
          <w:p w:rsidR="00614B3A" w:rsidRDefault="00525572">
            <w:pPr>
              <w:pStyle w:val="TableParagraph"/>
              <w:spacing w:before="17"/>
              <w:ind w:left="110" w:right="101"/>
              <w:jc w:val="center"/>
              <w:rPr>
                <w:sz w:val="14"/>
              </w:rPr>
            </w:pPr>
            <w:r>
              <w:rPr>
                <w:color w:val="231F20"/>
                <w:sz w:val="14"/>
              </w:rPr>
              <w:t>4908613,62</w:t>
            </w:r>
          </w:p>
        </w:tc>
        <w:tc>
          <w:tcPr>
            <w:tcW w:w="698" w:type="dxa"/>
          </w:tcPr>
          <w:p w:rsidR="00614B3A" w:rsidRDefault="00525572">
            <w:pPr>
              <w:pStyle w:val="TableParagraph"/>
              <w:spacing w:before="17"/>
              <w:ind w:right="267"/>
              <w:jc w:val="right"/>
              <w:rPr>
                <w:sz w:val="14"/>
              </w:rPr>
            </w:pPr>
            <w:r>
              <w:rPr>
                <w:color w:val="231F20"/>
                <w:sz w:val="14"/>
              </w:rPr>
              <w:t>45</w:t>
            </w:r>
          </w:p>
        </w:tc>
        <w:tc>
          <w:tcPr>
            <w:tcW w:w="917" w:type="dxa"/>
          </w:tcPr>
          <w:p w:rsidR="00614B3A" w:rsidRDefault="00525572">
            <w:pPr>
              <w:pStyle w:val="TableParagraph"/>
              <w:spacing w:before="17"/>
              <w:ind w:left="104" w:right="97"/>
              <w:jc w:val="center"/>
              <w:rPr>
                <w:sz w:val="14"/>
              </w:rPr>
            </w:pPr>
            <w:r>
              <w:rPr>
                <w:color w:val="231F20"/>
                <w:sz w:val="14"/>
              </w:rPr>
              <w:t>7514602,02</w:t>
            </w:r>
          </w:p>
        </w:tc>
        <w:tc>
          <w:tcPr>
            <w:tcW w:w="932" w:type="dxa"/>
          </w:tcPr>
          <w:p w:rsidR="00614B3A" w:rsidRDefault="00525572">
            <w:pPr>
              <w:pStyle w:val="TableParagraph"/>
              <w:spacing w:before="17"/>
              <w:ind w:left="110" w:right="103"/>
              <w:jc w:val="center"/>
              <w:rPr>
                <w:sz w:val="14"/>
              </w:rPr>
            </w:pPr>
            <w:r>
              <w:rPr>
                <w:color w:val="231F20"/>
                <w:sz w:val="14"/>
              </w:rPr>
              <w:t>4908740,67</w:t>
            </w:r>
          </w:p>
        </w:tc>
      </w:tr>
      <w:tr w:rsidR="00614B3A">
        <w:trPr>
          <w:trHeight w:val="200"/>
        </w:trPr>
        <w:tc>
          <w:tcPr>
            <w:tcW w:w="570" w:type="dxa"/>
          </w:tcPr>
          <w:p w:rsidR="00614B3A" w:rsidRDefault="00525572">
            <w:pPr>
              <w:pStyle w:val="TableParagraph"/>
              <w:spacing w:before="17"/>
              <w:ind w:left="215"/>
              <w:rPr>
                <w:sz w:val="14"/>
              </w:rPr>
            </w:pPr>
            <w:r>
              <w:rPr>
                <w:color w:val="231F20"/>
                <w:sz w:val="14"/>
              </w:rPr>
              <w:t>22</w:t>
            </w:r>
          </w:p>
        </w:tc>
        <w:tc>
          <w:tcPr>
            <w:tcW w:w="1049" w:type="dxa"/>
          </w:tcPr>
          <w:p w:rsidR="00614B3A" w:rsidRDefault="00525572">
            <w:pPr>
              <w:pStyle w:val="TableParagraph"/>
              <w:spacing w:before="17"/>
              <w:ind w:left="171" w:right="161"/>
              <w:jc w:val="center"/>
              <w:rPr>
                <w:sz w:val="14"/>
              </w:rPr>
            </w:pPr>
            <w:r>
              <w:rPr>
                <w:color w:val="231F20"/>
                <w:sz w:val="14"/>
              </w:rPr>
              <w:t>7514159,77</w:t>
            </w:r>
          </w:p>
        </w:tc>
        <w:tc>
          <w:tcPr>
            <w:tcW w:w="928" w:type="dxa"/>
          </w:tcPr>
          <w:p w:rsidR="00614B3A" w:rsidRDefault="00525572">
            <w:pPr>
              <w:pStyle w:val="TableParagraph"/>
              <w:spacing w:before="17"/>
              <w:ind w:left="110" w:right="101"/>
              <w:jc w:val="center"/>
              <w:rPr>
                <w:sz w:val="14"/>
              </w:rPr>
            </w:pPr>
            <w:r>
              <w:rPr>
                <w:color w:val="231F20"/>
                <w:sz w:val="14"/>
              </w:rPr>
              <w:t>4908638,20</w:t>
            </w:r>
          </w:p>
        </w:tc>
        <w:tc>
          <w:tcPr>
            <w:tcW w:w="698" w:type="dxa"/>
          </w:tcPr>
          <w:p w:rsidR="00614B3A" w:rsidRDefault="00525572">
            <w:pPr>
              <w:pStyle w:val="TableParagraph"/>
              <w:spacing w:before="17"/>
              <w:ind w:right="267"/>
              <w:jc w:val="right"/>
              <w:rPr>
                <w:sz w:val="14"/>
              </w:rPr>
            </w:pPr>
            <w:r>
              <w:rPr>
                <w:color w:val="231F20"/>
                <w:sz w:val="14"/>
              </w:rPr>
              <w:t>46</w:t>
            </w:r>
          </w:p>
        </w:tc>
        <w:tc>
          <w:tcPr>
            <w:tcW w:w="917" w:type="dxa"/>
          </w:tcPr>
          <w:p w:rsidR="00614B3A" w:rsidRDefault="00525572">
            <w:pPr>
              <w:pStyle w:val="TableParagraph"/>
              <w:spacing w:before="17"/>
              <w:ind w:left="104" w:right="97"/>
              <w:jc w:val="center"/>
              <w:rPr>
                <w:sz w:val="14"/>
              </w:rPr>
            </w:pPr>
            <w:r>
              <w:rPr>
                <w:color w:val="231F20"/>
                <w:sz w:val="14"/>
              </w:rPr>
              <w:t>7514624,98</w:t>
            </w:r>
          </w:p>
        </w:tc>
        <w:tc>
          <w:tcPr>
            <w:tcW w:w="932" w:type="dxa"/>
          </w:tcPr>
          <w:p w:rsidR="00614B3A" w:rsidRDefault="00525572">
            <w:pPr>
              <w:pStyle w:val="TableParagraph"/>
              <w:spacing w:before="17"/>
              <w:ind w:left="110" w:right="103"/>
              <w:jc w:val="center"/>
              <w:rPr>
                <w:sz w:val="14"/>
              </w:rPr>
            </w:pPr>
            <w:r>
              <w:rPr>
                <w:color w:val="231F20"/>
                <w:sz w:val="14"/>
              </w:rPr>
              <w:t>4908735,64</w:t>
            </w:r>
          </w:p>
        </w:tc>
      </w:tr>
      <w:tr w:rsidR="00614B3A">
        <w:trPr>
          <w:trHeight w:val="200"/>
        </w:trPr>
        <w:tc>
          <w:tcPr>
            <w:tcW w:w="570" w:type="dxa"/>
          </w:tcPr>
          <w:p w:rsidR="00614B3A" w:rsidRDefault="00525572">
            <w:pPr>
              <w:pStyle w:val="TableParagraph"/>
              <w:spacing w:before="17"/>
              <w:ind w:left="215"/>
              <w:rPr>
                <w:sz w:val="14"/>
              </w:rPr>
            </w:pPr>
            <w:r>
              <w:rPr>
                <w:color w:val="231F20"/>
                <w:sz w:val="14"/>
              </w:rPr>
              <w:t>23</w:t>
            </w:r>
          </w:p>
        </w:tc>
        <w:tc>
          <w:tcPr>
            <w:tcW w:w="1049" w:type="dxa"/>
          </w:tcPr>
          <w:p w:rsidR="00614B3A" w:rsidRDefault="00525572">
            <w:pPr>
              <w:pStyle w:val="TableParagraph"/>
              <w:spacing w:before="17"/>
              <w:ind w:left="171" w:right="161"/>
              <w:jc w:val="center"/>
              <w:rPr>
                <w:sz w:val="14"/>
              </w:rPr>
            </w:pPr>
            <w:r>
              <w:rPr>
                <w:color w:val="231F20"/>
                <w:sz w:val="14"/>
              </w:rPr>
              <w:t>7514167,91</w:t>
            </w:r>
          </w:p>
        </w:tc>
        <w:tc>
          <w:tcPr>
            <w:tcW w:w="928" w:type="dxa"/>
          </w:tcPr>
          <w:p w:rsidR="00614B3A" w:rsidRDefault="00525572">
            <w:pPr>
              <w:pStyle w:val="TableParagraph"/>
              <w:spacing w:before="17"/>
              <w:ind w:left="110" w:right="101"/>
              <w:jc w:val="center"/>
              <w:rPr>
                <w:sz w:val="14"/>
              </w:rPr>
            </w:pPr>
            <w:r>
              <w:rPr>
                <w:color w:val="231F20"/>
                <w:sz w:val="14"/>
              </w:rPr>
              <w:t>4908651,40</w:t>
            </w:r>
          </w:p>
        </w:tc>
        <w:tc>
          <w:tcPr>
            <w:tcW w:w="698" w:type="dxa"/>
          </w:tcPr>
          <w:p w:rsidR="00614B3A" w:rsidRDefault="00525572">
            <w:pPr>
              <w:pStyle w:val="TableParagraph"/>
              <w:spacing w:before="17"/>
              <w:ind w:right="267"/>
              <w:jc w:val="right"/>
              <w:rPr>
                <w:sz w:val="14"/>
              </w:rPr>
            </w:pPr>
            <w:r>
              <w:rPr>
                <w:color w:val="231F20"/>
                <w:sz w:val="14"/>
              </w:rPr>
              <w:t>47</w:t>
            </w:r>
          </w:p>
        </w:tc>
        <w:tc>
          <w:tcPr>
            <w:tcW w:w="917" w:type="dxa"/>
          </w:tcPr>
          <w:p w:rsidR="00614B3A" w:rsidRDefault="00525572">
            <w:pPr>
              <w:pStyle w:val="TableParagraph"/>
              <w:spacing w:before="17"/>
              <w:ind w:left="104" w:right="97"/>
              <w:jc w:val="center"/>
              <w:rPr>
                <w:sz w:val="14"/>
              </w:rPr>
            </w:pPr>
            <w:r>
              <w:rPr>
                <w:color w:val="231F20"/>
                <w:sz w:val="14"/>
              </w:rPr>
              <w:t>7514653,19</w:t>
            </w:r>
          </w:p>
        </w:tc>
        <w:tc>
          <w:tcPr>
            <w:tcW w:w="932" w:type="dxa"/>
          </w:tcPr>
          <w:p w:rsidR="00614B3A" w:rsidRDefault="00525572">
            <w:pPr>
              <w:pStyle w:val="TableParagraph"/>
              <w:spacing w:before="17"/>
              <w:ind w:left="110" w:right="103"/>
              <w:jc w:val="center"/>
              <w:rPr>
                <w:sz w:val="14"/>
              </w:rPr>
            </w:pPr>
            <w:r>
              <w:rPr>
                <w:color w:val="231F20"/>
                <w:sz w:val="14"/>
              </w:rPr>
              <w:t>4908695,19</w:t>
            </w:r>
          </w:p>
        </w:tc>
      </w:tr>
      <w:tr w:rsidR="00614B3A">
        <w:trPr>
          <w:trHeight w:val="200"/>
        </w:trPr>
        <w:tc>
          <w:tcPr>
            <w:tcW w:w="570" w:type="dxa"/>
          </w:tcPr>
          <w:p w:rsidR="00614B3A" w:rsidRDefault="00525572">
            <w:pPr>
              <w:pStyle w:val="TableParagraph"/>
              <w:spacing w:before="17"/>
              <w:ind w:left="215"/>
              <w:rPr>
                <w:sz w:val="14"/>
              </w:rPr>
            </w:pPr>
            <w:r>
              <w:rPr>
                <w:color w:val="231F20"/>
                <w:sz w:val="14"/>
              </w:rPr>
              <w:t>24</w:t>
            </w:r>
          </w:p>
        </w:tc>
        <w:tc>
          <w:tcPr>
            <w:tcW w:w="1049" w:type="dxa"/>
          </w:tcPr>
          <w:p w:rsidR="00614B3A" w:rsidRDefault="00525572">
            <w:pPr>
              <w:pStyle w:val="TableParagraph"/>
              <w:spacing w:before="17"/>
              <w:ind w:left="171" w:right="161"/>
              <w:jc w:val="center"/>
              <w:rPr>
                <w:sz w:val="14"/>
              </w:rPr>
            </w:pPr>
            <w:r>
              <w:rPr>
                <w:color w:val="231F20"/>
                <w:sz w:val="14"/>
              </w:rPr>
              <w:t>7514172,10</w:t>
            </w:r>
          </w:p>
        </w:tc>
        <w:tc>
          <w:tcPr>
            <w:tcW w:w="928" w:type="dxa"/>
          </w:tcPr>
          <w:p w:rsidR="00614B3A" w:rsidRDefault="00525572">
            <w:pPr>
              <w:pStyle w:val="TableParagraph"/>
              <w:spacing w:before="17"/>
              <w:ind w:left="110" w:right="101"/>
              <w:jc w:val="center"/>
              <w:rPr>
                <w:sz w:val="14"/>
              </w:rPr>
            </w:pPr>
            <w:r>
              <w:rPr>
                <w:color w:val="231F20"/>
                <w:sz w:val="14"/>
              </w:rPr>
              <w:t>4908659,11</w:t>
            </w:r>
          </w:p>
        </w:tc>
        <w:tc>
          <w:tcPr>
            <w:tcW w:w="698" w:type="dxa"/>
          </w:tcPr>
          <w:p w:rsidR="00614B3A" w:rsidRDefault="00525572">
            <w:pPr>
              <w:pStyle w:val="TableParagraph"/>
              <w:spacing w:before="17"/>
              <w:ind w:right="267"/>
              <w:jc w:val="right"/>
              <w:rPr>
                <w:sz w:val="14"/>
              </w:rPr>
            </w:pPr>
            <w:r>
              <w:rPr>
                <w:color w:val="231F20"/>
                <w:sz w:val="14"/>
              </w:rPr>
              <w:t>48</w:t>
            </w:r>
          </w:p>
        </w:tc>
        <w:tc>
          <w:tcPr>
            <w:tcW w:w="917" w:type="dxa"/>
          </w:tcPr>
          <w:p w:rsidR="00614B3A" w:rsidRDefault="00525572">
            <w:pPr>
              <w:pStyle w:val="TableParagraph"/>
              <w:spacing w:before="17"/>
              <w:ind w:left="104" w:right="96"/>
              <w:jc w:val="center"/>
              <w:rPr>
                <w:sz w:val="14"/>
              </w:rPr>
            </w:pPr>
            <w:r>
              <w:rPr>
                <w:color w:val="231F20"/>
                <w:sz w:val="14"/>
              </w:rPr>
              <w:t>7514645,76</w:t>
            </w:r>
          </w:p>
        </w:tc>
        <w:tc>
          <w:tcPr>
            <w:tcW w:w="932" w:type="dxa"/>
          </w:tcPr>
          <w:p w:rsidR="00614B3A" w:rsidRDefault="00525572">
            <w:pPr>
              <w:pStyle w:val="TableParagraph"/>
              <w:spacing w:before="17"/>
              <w:ind w:left="110" w:right="103"/>
              <w:jc w:val="center"/>
              <w:rPr>
                <w:sz w:val="14"/>
              </w:rPr>
            </w:pPr>
            <w:r>
              <w:rPr>
                <w:color w:val="231F20"/>
                <w:sz w:val="14"/>
              </w:rPr>
              <w:t>4908355,97</w:t>
            </w:r>
          </w:p>
        </w:tc>
      </w:tr>
    </w:tbl>
    <w:p w:rsidR="00614B3A" w:rsidRDefault="00614B3A">
      <w:pPr>
        <w:pStyle w:val="BodyText"/>
        <w:rPr>
          <w:sz w:val="20"/>
        </w:rPr>
      </w:pPr>
    </w:p>
    <w:p w:rsidR="00614B3A" w:rsidRDefault="00525572">
      <w:pPr>
        <w:pStyle w:val="BodyText"/>
        <w:spacing w:before="140"/>
        <w:ind w:left="635"/>
      </w:pPr>
      <w:r>
        <w:rPr>
          <w:color w:val="231F20"/>
        </w:rPr>
        <w:t>Локација БС 9</w:t>
      </w:r>
    </w:p>
    <w:p w:rsidR="00614B3A" w:rsidRDefault="00614B3A">
      <w:pPr>
        <w:pStyle w:val="BodyText"/>
        <w:spacing w:before="5"/>
        <w:rPr>
          <w:sz w:val="8"/>
        </w:rPr>
      </w:pPr>
    </w:p>
    <w:tbl>
      <w:tblPr>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0"/>
        <w:gridCol w:w="1048"/>
        <w:gridCol w:w="936"/>
        <w:gridCol w:w="697"/>
        <w:gridCol w:w="906"/>
        <w:gridCol w:w="940"/>
      </w:tblGrid>
      <w:tr w:rsidR="00614B3A">
        <w:trPr>
          <w:trHeight w:val="360"/>
        </w:trPr>
        <w:tc>
          <w:tcPr>
            <w:tcW w:w="560" w:type="dxa"/>
          </w:tcPr>
          <w:p w:rsidR="00614B3A" w:rsidRDefault="00525572">
            <w:pPr>
              <w:pStyle w:val="TableParagraph"/>
              <w:spacing w:before="18"/>
              <w:ind w:left="122" w:firstLine="28"/>
              <w:rPr>
                <w:sz w:val="14"/>
              </w:rPr>
            </w:pPr>
            <w:r>
              <w:rPr>
                <w:color w:val="231F20"/>
                <w:sz w:val="14"/>
              </w:rPr>
              <w:t>Број тачке</w:t>
            </w:r>
          </w:p>
        </w:tc>
        <w:tc>
          <w:tcPr>
            <w:tcW w:w="1048" w:type="dxa"/>
          </w:tcPr>
          <w:p w:rsidR="00614B3A" w:rsidRDefault="00525572">
            <w:pPr>
              <w:pStyle w:val="TableParagraph"/>
              <w:spacing w:before="18"/>
              <w:ind w:left="16"/>
              <w:jc w:val="center"/>
              <w:rPr>
                <w:sz w:val="14"/>
              </w:rPr>
            </w:pPr>
            <w:r>
              <w:rPr>
                <w:color w:val="231F20"/>
                <w:sz w:val="14"/>
              </w:rPr>
              <w:t>Y</w:t>
            </w:r>
          </w:p>
        </w:tc>
        <w:tc>
          <w:tcPr>
            <w:tcW w:w="936" w:type="dxa"/>
          </w:tcPr>
          <w:p w:rsidR="00614B3A" w:rsidRDefault="00525572">
            <w:pPr>
              <w:pStyle w:val="TableParagraph"/>
              <w:spacing w:before="18"/>
              <w:ind w:left="13"/>
              <w:jc w:val="center"/>
              <w:rPr>
                <w:sz w:val="14"/>
              </w:rPr>
            </w:pPr>
            <w:r>
              <w:rPr>
                <w:color w:val="231F20"/>
                <w:sz w:val="14"/>
              </w:rPr>
              <w:t>X</w:t>
            </w:r>
          </w:p>
        </w:tc>
        <w:tc>
          <w:tcPr>
            <w:tcW w:w="697" w:type="dxa"/>
          </w:tcPr>
          <w:p w:rsidR="00614B3A" w:rsidRDefault="00525572">
            <w:pPr>
              <w:pStyle w:val="TableParagraph"/>
              <w:spacing w:before="18"/>
              <w:ind w:left="192" w:firstLine="28"/>
              <w:rPr>
                <w:sz w:val="14"/>
              </w:rPr>
            </w:pPr>
            <w:r>
              <w:rPr>
                <w:color w:val="231F20"/>
                <w:sz w:val="14"/>
              </w:rPr>
              <w:t>Број тачке</w:t>
            </w:r>
          </w:p>
        </w:tc>
        <w:tc>
          <w:tcPr>
            <w:tcW w:w="906" w:type="dxa"/>
          </w:tcPr>
          <w:p w:rsidR="00614B3A" w:rsidRDefault="00525572">
            <w:pPr>
              <w:pStyle w:val="TableParagraph"/>
              <w:spacing w:before="18"/>
              <w:ind w:left="22"/>
              <w:jc w:val="center"/>
              <w:rPr>
                <w:sz w:val="14"/>
              </w:rPr>
            </w:pPr>
            <w:r>
              <w:rPr>
                <w:color w:val="231F20"/>
                <w:sz w:val="14"/>
              </w:rPr>
              <w:t>Y</w:t>
            </w:r>
          </w:p>
        </w:tc>
        <w:tc>
          <w:tcPr>
            <w:tcW w:w="940" w:type="dxa"/>
          </w:tcPr>
          <w:p w:rsidR="00614B3A" w:rsidRDefault="00525572">
            <w:pPr>
              <w:pStyle w:val="TableParagraph"/>
              <w:spacing w:before="18"/>
              <w:ind w:left="19"/>
              <w:jc w:val="center"/>
              <w:rPr>
                <w:sz w:val="14"/>
              </w:rPr>
            </w:pPr>
            <w:r>
              <w:rPr>
                <w:color w:val="231F20"/>
                <w:sz w:val="14"/>
              </w:rPr>
              <w:t>X</w:t>
            </w:r>
          </w:p>
        </w:tc>
      </w:tr>
      <w:tr w:rsidR="00614B3A">
        <w:trPr>
          <w:trHeight w:val="200"/>
        </w:trPr>
        <w:tc>
          <w:tcPr>
            <w:tcW w:w="560" w:type="dxa"/>
          </w:tcPr>
          <w:p w:rsidR="00614B3A" w:rsidRDefault="00525572">
            <w:pPr>
              <w:pStyle w:val="TableParagraph"/>
              <w:spacing w:before="18"/>
              <w:ind w:left="245"/>
              <w:rPr>
                <w:sz w:val="14"/>
              </w:rPr>
            </w:pPr>
            <w:r>
              <w:rPr>
                <w:color w:val="231F20"/>
                <w:sz w:val="14"/>
              </w:rPr>
              <w:t>1</w:t>
            </w:r>
          </w:p>
        </w:tc>
        <w:tc>
          <w:tcPr>
            <w:tcW w:w="1048" w:type="dxa"/>
          </w:tcPr>
          <w:p w:rsidR="00614B3A" w:rsidRDefault="00525572">
            <w:pPr>
              <w:pStyle w:val="TableParagraph"/>
              <w:spacing w:before="18"/>
              <w:ind w:left="171" w:right="160"/>
              <w:jc w:val="center"/>
              <w:rPr>
                <w:sz w:val="14"/>
              </w:rPr>
            </w:pPr>
            <w:r>
              <w:rPr>
                <w:color w:val="231F20"/>
                <w:sz w:val="14"/>
              </w:rPr>
              <w:t>7508828,53</w:t>
            </w:r>
          </w:p>
        </w:tc>
        <w:tc>
          <w:tcPr>
            <w:tcW w:w="936" w:type="dxa"/>
          </w:tcPr>
          <w:p w:rsidR="00614B3A" w:rsidRDefault="00525572">
            <w:pPr>
              <w:pStyle w:val="TableParagraph"/>
              <w:spacing w:before="18"/>
              <w:ind w:left="116" w:right="103"/>
              <w:jc w:val="center"/>
              <w:rPr>
                <w:sz w:val="14"/>
              </w:rPr>
            </w:pPr>
            <w:r>
              <w:rPr>
                <w:color w:val="231F20"/>
                <w:sz w:val="14"/>
              </w:rPr>
              <w:t>4931878,29</w:t>
            </w:r>
          </w:p>
        </w:tc>
        <w:tc>
          <w:tcPr>
            <w:tcW w:w="697" w:type="dxa"/>
          </w:tcPr>
          <w:p w:rsidR="00614B3A" w:rsidRDefault="00525572">
            <w:pPr>
              <w:pStyle w:val="TableParagraph"/>
              <w:spacing w:before="18"/>
              <w:ind w:left="15"/>
              <w:jc w:val="center"/>
              <w:rPr>
                <w:sz w:val="14"/>
              </w:rPr>
            </w:pPr>
            <w:r>
              <w:rPr>
                <w:color w:val="231F20"/>
                <w:sz w:val="14"/>
              </w:rPr>
              <w:t>4</w:t>
            </w:r>
          </w:p>
        </w:tc>
        <w:tc>
          <w:tcPr>
            <w:tcW w:w="906" w:type="dxa"/>
          </w:tcPr>
          <w:p w:rsidR="00614B3A" w:rsidRDefault="00525572">
            <w:pPr>
              <w:pStyle w:val="TableParagraph"/>
              <w:spacing w:before="18"/>
              <w:ind w:left="103" w:right="87"/>
              <w:jc w:val="center"/>
              <w:rPr>
                <w:sz w:val="14"/>
              </w:rPr>
            </w:pPr>
            <w:r>
              <w:rPr>
                <w:color w:val="231F20"/>
                <w:sz w:val="14"/>
              </w:rPr>
              <w:t>7508752,25</w:t>
            </w:r>
          </w:p>
        </w:tc>
        <w:tc>
          <w:tcPr>
            <w:tcW w:w="940" w:type="dxa"/>
          </w:tcPr>
          <w:p w:rsidR="00614B3A" w:rsidRDefault="00525572">
            <w:pPr>
              <w:pStyle w:val="TableParagraph"/>
              <w:spacing w:before="18"/>
              <w:ind w:left="122" w:right="103"/>
              <w:jc w:val="center"/>
              <w:rPr>
                <w:sz w:val="14"/>
              </w:rPr>
            </w:pPr>
            <w:r>
              <w:rPr>
                <w:color w:val="231F20"/>
                <w:sz w:val="14"/>
              </w:rPr>
              <w:t>4931795,99</w:t>
            </w:r>
          </w:p>
        </w:tc>
      </w:tr>
      <w:tr w:rsidR="00614B3A">
        <w:trPr>
          <w:trHeight w:val="200"/>
        </w:trPr>
        <w:tc>
          <w:tcPr>
            <w:tcW w:w="560" w:type="dxa"/>
          </w:tcPr>
          <w:p w:rsidR="00614B3A" w:rsidRDefault="00525572">
            <w:pPr>
              <w:pStyle w:val="TableParagraph"/>
              <w:spacing w:before="18"/>
              <w:ind w:left="245"/>
              <w:rPr>
                <w:sz w:val="14"/>
              </w:rPr>
            </w:pPr>
            <w:r>
              <w:rPr>
                <w:color w:val="231F20"/>
                <w:sz w:val="14"/>
              </w:rPr>
              <w:t>2</w:t>
            </w:r>
          </w:p>
        </w:tc>
        <w:tc>
          <w:tcPr>
            <w:tcW w:w="1048" w:type="dxa"/>
          </w:tcPr>
          <w:p w:rsidR="00614B3A" w:rsidRDefault="00525572">
            <w:pPr>
              <w:pStyle w:val="TableParagraph"/>
              <w:spacing w:before="18"/>
              <w:ind w:left="171" w:right="160"/>
              <w:jc w:val="center"/>
              <w:rPr>
                <w:sz w:val="14"/>
              </w:rPr>
            </w:pPr>
            <w:r>
              <w:rPr>
                <w:color w:val="231F20"/>
                <w:sz w:val="14"/>
              </w:rPr>
              <w:t>7508824,59</w:t>
            </w:r>
          </w:p>
        </w:tc>
        <w:tc>
          <w:tcPr>
            <w:tcW w:w="936" w:type="dxa"/>
          </w:tcPr>
          <w:p w:rsidR="00614B3A" w:rsidRDefault="00525572">
            <w:pPr>
              <w:pStyle w:val="TableParagraph"/>
              <w:spacing w:before="18"/>
              <w:ind w:left="116" w:right="103"/>
              <w:jc w:val="center"/>
              <w:rPr>
                <w:sz w:val="14"/>
              </w:rPr>
            </w:pPr>
            <w:r>
              <w:rPr>
                <w:color w:val="231F20"/>
                <w:sz w:val="14"/>
              </w:rPr>
              <w:t>4931848,86</w:t>
            </w:r>
          </w:p>
        </w:tc>
        <w:tc>
          <w:tcPr>
            <w:tcW w:w="697" w:type="dxa"/>
          </w:tcPr>
          <w:p w:rsidR="00614B3A" w:rsidRDefault="00525572">
            <w:pPr>
              <w:pStyle w:val="TableParagraph"/>
              <w:spacing w:before="18"/>
              <w:ind w:left="15"/>
              <w:jc w:val="center"/>
              <w:rPr>
                <w:sz w:val="14"/>
              </w:rPr>
            </w:pPr>
            <w:r>
              <w:rPr>
                <w:color w:val="231F20"/>
                <w:sz w:val="14"/>
              </w:rPr>
              <w:t>5</w:t>
            </w:r>
          </w:p>
        </w:tc>
        <w:tc>
          <w:tcPr>
            <w:tcW w:w="906" w:type="dxa"/>
          </w:tcPr>
          <w:p w:rsidR="00614B3A" w:rsidRDefault="00525572">
            <w:pPr>
              <w:pStyle w:val="TableParagraph"/>
              <w:spacing w:before="18"/>
              <w:ind w:left="103" w:right="87"/>
              <w:jc w:val="center"/>
              <w:rPr>
                <w:sz w:val="14"/>
              </w:rPr>
            </w:pPr>
            <w:r>
              <w:rPr>
                <w:color w:val="231F20"/>
                <w:sz w:val="14"/>
              </w:rPr>
              <w:t>7508765,04</w:t>
            </w:r>
          </w:p>
        </w:tc>
        <w:tc>
          <w:tcPr>
            <w:tcW w:w="940" w:type="dxa"/>
          </w:tcPr>
          <w:p w:rsidR="00614B3A" w:rsidRDefault="00525572">
            <w:pPr>
              <w:pStyle w:val="TableParagraph"/>
              <w:spacing w:before="18"/>
              <w:ind w:left="122" w:right="103"/>
              <w:jc w:val="center"/>
              <w:rPr>
                <w:sz w:val="14"/>
              </w:rPr>
            </w:pPr>
            <w:r>
              <w:rPr>
                <w:color w:val="231F20"/>
                <w:sz w:val="14"/>
              </w:rPr>
              <w:t>4931860,67</w:t>
            </w:r>
          </w:p>
        </w:tc>
      </w:tr>
      <w:tr w:rsidR="00614B3A">
        <w:trPr>
          <w:trHeight w:val="200"/>
        </w:trPr>
        <w:tc>
          <w:tcPr>
            <w:tcW w:w="560" w:type="dxa"/>
          </w:tcPr>
          <w:p w:rsidR="00614B3A" w:rsidRDefault="00525572">
            <w:pPr>
              <w:pStyle w:val="TableParagraph"/>
              <w:spacing w:before="18"/>
              <w:ind w:left="245"/>
              <w:rPr>
                <w:sz w:val="14"/>
              </w:rPr>
            </w:pPr>
            <w:r>
              <w:rPr>
                <w:color w:val="231F20"/>
                <w:sz w:val="14"/>
              </w:rPr>
              <w:t>3</w:t>
            </w:r>
          </w:p>
        </w:tc>
        <w:tc>
          <w:tcPr>
            <w:tcW w:w="1048" w:type="dxa"/>
          </w:tcPr>
          <w:p w:rsidR="00614B3A" w:rsidRDefault="00525572">
            <w:pPr>
              <w:pStyle w:val="TableParagraph"/>
              <w:spacing w:before="18"/>
              <w:ind w:left="171" w:right="160"/>
              <w:jc w:val="center"/>
              <w:rPr>
                <w:sz w:val="14"/>
              </w:rPr>
            </w:pPr>
            <w:r>
              <w:rPr>
                <w:color w:val="231F20"/>
                <w:sz w:val="14"/>
              </w:rPr>
              <w:t>7508832,86</w:t>
            </w:r>
          </w:p>
        </w:tc>
        <w:tc>
          <w:tcPr>
            <w:tcW w:w="936" w:type="dxa"/>
          </w:tcPr>
          <w:p w:rsidR="00614B3A" w:rsidRDefault="00525572">
            <w:pPr>
              <w:pStyle w:val="TableParagraph"/>
              <w:spacing w:before="18"/>
              <w:ind w:left="116" w:right="103"/>
              <w:jc w:val="center"/>
              <w:rPr>
                <w:sz w:val="14"/>
              </w:rPr>
            </w:pPr>
            <w:r>
              <w:rPr>
                <w:color w:val="231F20"/>
                <w:sz w:val="14"/>
              </w:rPr>
              <w:t>4931828,12</w:t>
            </w:r>
          </w:p>
        </w:tc>
        <w:tc>
          <w:tcPr>
            <w:tcW w:w="697" w:type="dxa"/>
          </w:tcPr>
          <w:p w:rsidR="00614B3A" w:rsidRDefault="00614B3A">
            <w:pPr>
              <w:pStyle w:val="TableParagraph"/>
              <w:rPr>
                <w:sz w:val="12"/>
              </w:rPr>
            </w:pPr>
          </w:p>
        </w:tc>
        <w:tc>
          <w:tcPr>
            <w:tcW w:w="906" w:type="dxa"/>
          </w:tcPr>
          <w:p w:rsidR="00614B3A" w:rsidRDefault="00614B3A">
            <w:pPr>
              <w:pStyle w:val="TableParagraph"/>
              <w:rPr>
                <w:sz w:val="12"/>
              </w:rPr>
            </w:pPr>
          </w:p>
        </w:tc>
        <w:tc>
          <w:tcPr>
            <w:tcW w:w="940" w:type="dxa"/>
          </w:tcPr>
          <w:p w:rsidR="00614B3A" w:rsidRDefault="00614B3A">
            <w:pPr>
              <w:pStyle w:val="TableParagraph"/>
              <w:rPr>
                <w:sz w:val="12"/>
              </w:rPr>
            </w:pPr>
          </w:p>
        </w:tc>
      </w:tr>
    </w:tbl>
    <w:p w:rsidR="00614B3A" w:rsidRDefault="00614B3A">
      <w:pPr>
        <w:pStyle w:val="BodyText"/>
        <w:rPr>
          <w:sz w:val="20"/>
        </w:rPr>
      </w:pPr>
    </w:p>
    <w:p w:rsidR="00614B3A" w:rsidRDefault="00525572">
      <w:pPr>
        <w:pStyle w:val="BodyText"/>
        <w:spacing w:before="141"/>
        <w:ind w:left="238" w:right="168" w:firstLine="396"/>
        <w:jc w:val="both"/>
      </w:pPr>
      <w:r>
        <w:rPr>
          <w:color w:val="231F20"/>
        </w:rPr>
        <w:t>Регулационе линије планираних грађевинских парцела обје- ката гасовода су дефинисане аналитичким елементима, као и ко- ординатама постојећих и новоодређених међних тачака.</w:t>
      </w:r>
    </w:p>
    <w:p w:rsidR="00614B3A" w:rsidRDefault="00525572">
      <w:pPr>
        <w:pStyle w:val="BodyText"/>
        <w:spacing w:line="237" w:lineRule="auto"/>
        <w:ind w:left="635"/>
      </w:pPr>
      <w:r>
        <w:rPr>
          <w:color w:val="231F20"/>
        </w:rPr>
        <w:t>Приказ одређивања парцела објеката према локацијама: Локација ОЧМ 2/ БС 10</w:t>
      </w:r>
    </w:p>
    <w:p w:rsidR="00614B3A" w:rsidRDefault="00525572">
      <w:pPr>
        <w:ind w:left="238" w:right="168" w:firstLine="396"/>
        <w:jc w:val="both"/>
        <w:rPr>
          <w:i/>
          <w:sz w:val="18"/>
        </w:rPr>
      </w:pPr>
      <w:r>
        <w:rPr>
          <w:i/>
          <w:color w:val="231F20"/>
          <w:sz w:val="18"/>
        </w:rPr>
        <w:t>Парцела о</w:t>
      </w:r>
      <w:r>
        <w:rPr>
          <w:i/>
          <w:color w:val="231F20"/>
          <w:sz w:val="18"/>
        </w:rPr>
        <w:t>бјекта је дефинисана аналитичким елементима</w:t>
      </w:r>
      <w:r>
        <w:rPr>
          <w:i/>
          <w:color w:val="231F20"/>
          <w:spacing w:val="-32"/>
          <w:sz w:val="18"/>
        </w:rPr>
        <w:t xml:space="preserve"> </w:t>
      </w:r>
      <w:r>
        <w:rPr>
          <w:i/>
          <w:color w:val="231F20"/>
          <w:sz w:val="18"/>
        </w:rPr>
        <w:t>за одређивање нових међних</w:t>
      </w:r>
      <w:r>
        <w:rPr>
          <w:i/>
          <w:color w:val="231F20"/>
          <w:spacing w:val="-3"/>
          <w:sz w:val="18"/>
        </w:rPr>
        <w:t xml:space="preserve"> </w:t>
      </w:r>
      <w:r>
        <w:rPr>
          <w:i/>
          <w:color w:val="231F20"/>
          <w:sz w:val="18"/>
        </w:rPr>
        <w:t>тачака.</w:t>
      </w:r>
    </w:p>
    <w:p w:rsidR="00614B3A" w:rsidRDefault="00525572">
      <w:pPr>
        <w:pStyle w:val="BodyText"/>
        <w:spacing w:line="201" w:lineRule="exact"/>
        <w:ind w:left="635"/>
      </w:pPr>
      <w:r>
        <w:rPr>
          <w:color w:val="231F20"/>
        </w:rPr>
        <w:t>Локација БС 11/1 и БС 11/2</w:t>
      </w:r>
    </w:p>
    <w:p w:rsidR="00614B3A" w:rsidRDefault="00525572">
      <w:pPr>
        <w:spacing w:line="232" w:lineRule="auto"/>
        <w:ind w:left="239" w:right="167" w:firstLine="396"/>
        <w:jc w:val="both"/>
        <w:rPr>
          <w:i/>
          <w:sz w:val="18"/>
        </w:rPr>
      </w:pPr>
      <w:r>
        <w:rPr>
          <w:i/>
          <w:color w:val="231F20"/>
          <w:sz w:val="18"/>
        </w:rPr>
        <w:t>Парцела објекта је дефинисана аналитичким елементима</w:t>
      </w:r>
      <w:r>
        <w:rPr>
          <w:i/>
          <w:color w:val="231F20"/>
          <w:spacing w:val="-32"/>
          <w:sz w:val="18"/>
        </w:rPr>
        <w:t xml:space="preserve"> </w:t>
      </w:r>
      <w:r>
        <w:rPr>
          <w:i/>
          <w:color w:val="231F20"/>
          <w:sz w:val="18"/>
        </w:rPr>
        <w:t>за одређивање нових међних тачака као и постојећим и новоодређе- ним међним</w:t>
      </w:r>
      <w:r>
        <w:rPr>
          <w:i/>
          <w:color w:val="231F20"/>
          <w:spacing w:val="-2"/>
          <w:sz w:val="18"/>
        </w:rPr>
        <w:t xml:space="preserve"> </w:t>
      </w:r>
      <w:r>
        <w:rPr>
          <w:i/>
          <w:color w:val="231F20"/>
          <w:sz w:val="18"/>
        </w:rPr>
        <w:t>тачкама.</w:t>
      </w:r>
    </w:p>
    <w:p w:rsidR="00614B3A" w:rsidRDefault="00614B3A">
      <w:pPr>
        <w:spacing w:line="232" w:lineRule="auto"/>
        <w:jc w:val="both"/>
        <w:rPr>
          <w:sz w:val="18"/>
        </w:rPr>
        <w:sectPr w:rsidR="00614B3A">
          <w:pgSz w:w="12480" w:h="15650"/>
          <w:pgMar w:top="80" w:right="680" w:bottom="280" w:left="700" w:header="720" w:footer="720" w:gutter="0"/>
          <w:cols w:num="2" w:space="720" w:equalWidth="0">
            <w:col w:w="5542" w:space="40"/>
            <w:col w:w="5518"/>
          </w:cols>
        </w:sectPr>
      </w:pPr>
    </w:p>
    <w:p w:rsidR="00614B3A" w:rsidRDefault="00525572">
      <w:pPr>
        <w:pStyle w:val="BodyText"/>
        <w:spacing w:before="6"/>
        <w:rPr>
          <w:i/>
          <w:sz w:val="8"/>
        </w:rPr>
      </w:pPr>
      <w:r>
        <w:pict>
          <v:line id="_x0000_s1063" style="position:absolute;z-index:251653632;mso-position-horizontal-relative:page;mso-position-vertical-relative:page" from="318.9pt,9.65pt" to="318.9pt,746.65pt" strokecolor="#231f20" strokeweight=".6pt">
            <w10:wrap anchorx="page" anchory="page"/>
          </v:line>
        </w:pict>
      </w:r>
    </w:p>
    <w:tbl>
      <w:tblPr>
        <w:tblW w:w="0" w:type="auto"/>
        <w:tblInd w:w="58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0"/>
        <w:gridCol w:w="1048"/>
        <w:gridCol w:w="936"/>
        <w:gridCol w:w="697"/>
        <w:gridCol w:w="897"/>
        <w:gridCol w:w="950"/>
      </w:tblGrid>
      <w:tr w:rsidR="00614B3A">
        <w:trPr>
          <w:trHeight w:val="360"/>
        </w:trPr>
        <w:tc>
          <w:tcPr>
            <w:tcW w:w="560" w:type="dxa"/>
          </w:tcPr>
          <w:p w:rsidR="00614B3A" w:rsidRDefault="00525572">
            <w:pPr>
              <w:pStyle w:val="TableParagraph"/>
              <w:spacing w:before="18"/>
              <w:ind w:left="122" w:firstLine="28"/>
              <w:rPr>
                <w:sz w:val="14"/>
              </w:rPr>
            </w:pPr>
            <w:r>
              <w:rPr>
                <w:color w:val="231F20"/>
                <w:sz w:val="14"/>
              </w:rPr>
              <w:t>Број тачке</w:t>
            </w:r>
          </w:p>
        </w:tc>
        <w:tc>
          <w:tcPr>
            <w:tcW w:w="1048" w:type="dxa"/>
          </w:tcPr>
          <w:p w:rsidR="00614B3A" w:rsidRDefault="00525572">
            <w:pPr>
              <w:pStyle w:val="TableParagraph"/>
              <w:spacing w:before="98"/>
              <w:ind w:left="16"/>
              <w:jc w:val="center"/>
              <w:rPr>
                <w:sz w:val="14"/>
              </w:rPr>
            </w:pPr>
            <w:r>
              <w:rPr>
                <w:color w:val="231F20"/>
                <w:sz w:val="14"/>
              </w:rPr>
              <w:t>Y</w:t>
            </w:r>
          </w:p>
        </w:tc>
        <w:tc>
          <w:tcPr>
            <w:tcW w:w="936" w:type="dxa"/>
          </w:tcPr>
          <w:p w:rsidR="00614B3A" w:rsidRDefault="00525572">
            <w:pPr>
              <w:pStyle w:val="TableParagraph"/>
              <w:spacing w:before="98"/>
              <w:ind w:left="13"/>
              <w:jc w:val="center"/>
              <w:rPr>
                <w:sz w:val="14"/>
              </w:rPr>
            </w:pPr>
            <w:r>
              <w:rPr>
                <w:color w:val="231F20"/>
                <w:sz w:val="14"/>
              </w:rPr>
              <w:t>X</w:t>
            </w:r>
          </w:p>
        </w:tc>
        <w:tc>
          <w:tcPr>
            <w:tcW w:w="697" w:type="dxa"/>
          </w:tcPr>
          <w:p w:rsidR="00614B3A" w:rsidRDefault="00525572">
            <w:pPr>
              <w:pStyle w:val="TableParagraph"/>
              <w:spacing w:before="18"/>
              <w:ind w:left="192" w:firstLine="28"/>
              <w:rPr>
                <w:sz w:val="14"/>
              </w:rPr>
            </w:pPr>
            <w:r>
              <w:rPr>
                <w:color w:val="231F20"/>
                <w:sz w:val="14"/>
              </w:rPr>
              <w:t>Број тачке</w:t>
            </w:r>
          </w:p>
        </w:tc>
        <w:tc>
          <w:tcPr>
            <w:tcW w:w="897" w:type="dxa"/>
          </w:tcPr>
          <w:p w:rsidR="00614B3A" w:rsidRDefault="00525572">
            <w:pPr>
              <w:pStyle w:val="TableParagraph"/>
              <w:spacing w:before="98"/>
              <w:ind w:left="21"/>
              <w:jc w:val="center"/>
              <w:rPr>
                <w:sz w:val="14"/>
              </w:rPr>
            </w:pPr>
            <w:r>
              <w:rPr>
                <w:color w:val="231F20"/>
                <w:sz w:val="14"/>
              </w:rPr>
              <w:t>Y</w:t>
            </w:r>
          </w:p>
        </w:tc>
        <w:tc>
          <w:tcPr>
            <w:tcW w:w="950" w:type="dxa"/>
          </w:tcPr>
          <w:p w:rsidR="00614B3A" w:rsidRDefault="00525572">
            <w:pPr>
              <w:pStyle w:val="TableParagraph"/>
              <w:spacing w:before="98"/>
              <w:ind w:left="18"/>
              <w:jc w:val="center"/>
              <w:rPr>
                <w:sz w:val="14"/>
              </w:rPr>
            </w:pPr>
            <w:r>
              <w:rPr>
                <w:color w:val="231F20"/>
                <w:sz w:val="14"/>
              </w:rPr>
              <w:t>X</w:t>
            </w:r>
          </w:p>
        </w:tc>
      </w:tr>
      <w:tr w:rsidR="00614B3A">
        <w:trPr>
          <w:trHeight w:val="200"/>
        </w:trPr>
        <w:tc>
          <w:tcPr>
            <w:tcW w:w="560" w:type="dxa"/>
          </w:tcPr>
          <w:p w:rsidR="00614B3A" w:rsidRDefault="00525572">
            <w:pPr>
              <w:pStyle w:val="TableParagraph"/>
              <w:spacing w:before="18"/>
              <w:ind w:left="245"/>
              <w:rPr>
                <w:sz w:val="14"/>
              </w:rPr>
            </w:pPr>
            <w:r>
              <w:rPr>
                <w:color w:val="231F20"/>
                <w:sz w:val="14"/>
              </w:rPr>
              <w:t>1</w:t>
            </w:r>
          </w:p>
        </w:tc>
        <w:tc>
          <w:tcPr>
            <w:tcW w:w="1048" w:type="dxa"/>
          </w:tcPr>
          <w:p w:rsidR="00614B3A" w:rsidRDefault="00525572">
            <w:pPr>
              <w:pStyle w:val="TableParagraph"/>
              <w:spacing w:before="18"/>
              <w:ind w:left="171" w:right="160"/>
              <w:jc w:val="center"/>
              <w:rPr>
                <w:sz w:val="14"/>
              </w:rPr>
            </w:pPr>
            <w:r>
              <w:rPr>
                <w:color w:val="231F20"/>
                <w:sz w:val="14"/>
              </w:rPr>
              <w:t>7480347,05</w:t>
            </w:r>
          </w:p>
        </w:tc>
        <w:tc>
          <w:tcPr>
            <w:tcW w:w="936" w:type="dxa"/>
          </w:tcPr>
          <w:p w:rsidR="00614B3A" w:rsidRDefault="00525572">
            <w:pPr>
              <w:pStyle w:val="TableParagraph"/>
              <w:spacing w:before="18"/>
              <w:ind w:left="116" w:right="103"/>
              <w:jc w:val="center"/>
              <w:rPr>
                <w:sz w:val="14"/>
              </w:rPr>
            </w:pPr>
            <w:r>
              <w:rPr>
                <w:color w:val="231F20"/>
                <w:sz w:val="14"/>
              </w:rPr>
              <w:t>4974964,92</w:t>
            </w:r>
          </w:p>
        </w:tc>
        <w:tc>
          <w:tcPr>
            <w:tcW w:w="697" w:type="dxa"/>
          </w:tcPr>
          <w:p w:rsidR="00614B3A" w:rsidRDefault="00525572">
            <w:pPr>
              <w:pStyle w:val="TableParagraph"/>
              <w:spacing w:before="18"/>
              <w:ind w:left="15"/>
              <w:jc w:val="center"/>
              <w:rPr>
                <w:sz w:val="14"/>
              </w:rPr>
            </w:pPr>
            <w:r>
              <w:rPr>
                <w:color w:val="231F20"/>
                <w:sz w:val="14"/>
              </w:rPr>
              <w:t>6</w:t>
            </w:r>
          </w:p>
        </w:tc>
        <w:tc>
          <w:tcPr>
            <w:tcW w:w="897" w:type="dxa"/>
          </w:tcPr>
          <w:p w:rsidR="00614B3A" w:rsidRDefault="00525572">
            <w:pPr>
              <w:pStyle w:val="TableParagraph"/>
              <w:spacing w:before="18"/>
              <w:ind w:left="98" w:right="82"/>
              <w:jc w:val="center"/>
              <w:rPr>
                <w:sz w:val="14"/>
              </w:rPr>
            </w:pPr>
            <w:r>
              <w:rPr>
                <w:color w:val="231F20"/>
                <w:sz w:val="14"/>
              </w:rPr>
              <w:t>7480406,05</w:t>
            </w:r>
          </w:p>
        </w:tc>
        <w:tc>
          <w:tcPr>
            <w:tcW w:w="950" w:type="dxa"/>
          </w:tcPr>
          <w:p w:rsidR="00614B3A" w:rsidRDefault="00525572">
            <w:pPr>
              <w:pStyle w:val="TableParagraph"/>
              <w:spacing w:before="18"/>
              <w:ind w:left="125" w:right="108"/>
              <w:jc w:val="center"/>
              <w:rPr>
                <w:sz w:val="14"/>
              </w:rPr>
            </w:pPr>
            <w:r>
              <w:rPr>
                <w:color w:val="231F20"/>
                <w:sz w:val="14"/>
              </w:rPr>
              <w:t>4974968,87</w:t>
            </w:r>
          </w:p>
        </w:tc>
      </w:tr>
      <w:tr w:rsidR="00614B3A">
        <w:trPr>
          <w:trHeight w:val="200"/>
        </w:trPr>
        <w:tc>
          <w:tcPr>
            <w:tcW w:w="560" w:type="dxa"/>
          </w:tcPr>
          <w:p w:rsidR="00614B3A" w:rsidRDefault="00525572">
            <w:pPr>
              <w:pStyle w:val="TableParagraph"/>
              <w:spacing w:before="18"/>
              <w:ind w:left="245"/>
              <w:rPr>
                <w:sz w:val="14"/>
              </w:rPr>
            </w:pPr>
            <w:r>
              <w:rPr>
                <w:color w:val="231F20"/>
                <w:sz w:val="14"/>
              </w:rPr>
              <w:t>2</w:t>
            </w:r>
          </w:p>
        </w:tc>
        <w:tc>
          <w:tcPr>
            <w:tcW w:w="1048" w:type="dxa"/>
          </w:tcPr>
          <w:p w:rsidR="00614B3A" w:rsidRDefault="00525572">
            <w:pPr>
              <w:pStyle w:val="TableParagraph"/>
              <w:spacing w:before="18"/>
              <w:ind w:left="171" w:right="160"/>
              <w:jc w:val="center"/>
              <w:rPr>
                <w:sz w:val="14"/>
              </w:rPr>
            </w:pPr>
            <w:r>
              <w:rPr>
                <w:color w:val="231F20"/>
                <w:sz w:val="14"/>
              </w:rPr>
              <w:t>7480314,85</w:t>
            </w:r>
          </w:p>
        </w:tc>
        <w:tc>
          <w:tcPr>
            <w:tcW w:w="936" w:type="dxa"/>
          </w:tcPr>
          <w:p w:rsidR="00614B3A" w:rsidRDefault="00525572">
            <w:pPr>
              <w:pStyle w:val="TableParagraph"/>
              <w:spacing w:before="18"/>
              <w:ind w:left="116" w:right="103"/>
              <w:jc w:val="center"/>
              <w:rPr>
                <w:sz w:val="14"/>
              </w:rPr>
            </w:pPr>
            <w:r>
              <w:rPr>
                <w:color w:val="231F20"/>
                <w:sz w:val="14"/>
              </w:rPr>
              <w:t>4975033,07</w:t>
            </w:r>
          </w:p>
        </w:tc>
        <w:tc>
          <w:tcPr>
            <w:tcW w:w="697" w:type="dxa"/>
          </w:tcPr>
          <w:p w:rsidR="00614B3A" w:rsidRDefault="00525572">
            <w:pPr>
              <w:pStyle w:val="TableParagraph"/>
              <w:spacing w:before="18"/>
              <w:ind w:left="14"/>
              <w:jc w:val="center"/>
              <w:rPr>
                <w:sz w:val="14"/>
              </w:rPr>
            </w:pPr>
            <w:r>
              <w:rPr>
                <w:color w:val="231F20"/>
                <w:sz w:val="14"/>
              </w:rPr>
              <w:t>7</w:t>
            </w:r>
          </w:p>
        </w:tc>
        <w:tc>
          <w:tcPr>
            <w:tcW w:w="897" w:type="dxa"/>
          </w:tcPr>
          <w:p w:rsidR="00614B3A" w:rsidRDefault="00525572">
            <w:pPr>
              <w:pStyle w:val="TableParagraph"/>
              <w:spacing w:before="18"/>
              <w:ind w:left="98" w:right="82"/>
              <w:jc w:val="center"/>
              <w:rPr>
                <w:sz w:val="14"/>
              </w:rPr>
            </w:pPr>
            <w:r>
              <w:rPr>
                <w:color w:val="231F20"/>
                <w:sz w:val="14"/>
              </w:rPr>
              <w:t>7480438,12</w:t>
            </w:r>
          </w:p>
        </w:tc>
        <w:tc>
          <w:tcPr>
            <w:tcW w:w="950" w:type="dxa"/>
          </w:tcPr>
          <w:p w:rsidR="00614B3A" w:rsidRDefault="00525572">
            <w:pPr>
              <w:pStyle w:val="TableParagraph"/>
              <w:spacing w:before="18"/>
              <w:ind w:left="125" w:right="108"/>
              <w:jc w:val="center"/>
              <w:rPr>
                <w:sz w:val="14"/>
              </w:rPr>
            </w:pPr>
            <w:r>
              <w:rPr>
                <w:color w:val="231F20"/>
                <w:sz w:val="14"/>
              </w:rPr>
              <w:t>4974900,94</w:t>
            </w:r>
          </w:p>
        </w:tc>
      </w:tr>
      <w:tr w:rsidR="00614B3A">
        <w:trPr>
          <w:trHeight w:val="200"/>
        </w:trPr>
        <w:tc>
          <w:tcPr>
            <w:tcW w:w="560" w:type="dxa"/>
          </w:tcPr>
          <w:p w:rsidR="00614B3A" w:rsidRDefault="00525572">
            <w:pPr>
              <w:pStyle w:val="TableParagraph"/>
              <w:spacing w:before="18"/>
              <w:ind w:left="244"/>
              <w:rPr>
                <w:sz w:val="14"/>
              </w:rPr>
            </w:pPr>
            <w:r>
              <w:rPr>
                <w:color w:val="231F20"/>
                <w:sz w:val="14"/>
              </w:rPr>
              <w:t>3</w:t>
            </w:r>
          </w:p>
        </w:tc>
        <w:tc>
          <w:tcPr>
            <w:tcW w:w="1048" w:type="dxa"/>
          </w:tcPr>
          <w:p w:rsidR="00614B3A" w:rsidRDefault="00525572">
            <w:pPr>
              <w:pStyle w:val="TableParagraph"/>
              <w:spacing w:before="18"/>
              <w:ind w:left="171" w:right="160"/>
              <w:jc w:val="center"/>
              <w:rPr>
                <w:sz w:val="14"/>
              </w:rPr>
            </w:pPr>
            <w:r>
              <w:rPr>
                <w:color w:val="231F20"/>
                <w:sz w:val="14"/>
              </w:rPr>
              <w:t>7480386,77</w:t>
            </w:r>
          </w:p>
        </w:tc>
        <w:tc>
          <w:tcPr>
            <w:tcW w:w="936" w:type="dxa"/>
          </w:tcPr>
          <w:p w:rsidR="00614B3A" w:rsidRDefault="00525572">
            <w:pPr>
              <w:pStyle w:val="TableParagraph"/>
              <w:spacing w:before="18"/>
              <w:ind w:left="116" w:right="104"/>
              <w:jc w:val="center"/>
              <w:rPr>
                <w:sz w:val="14"/>
              </w:rPr>
            </w:pPr>
            <w:r>
              <w:rPr>
                <w:color w:val="231F20"/>
                <w:sz w:val="14"/>
              </w:rPr>
              <w:t>4975067,04</w:t>
            </w:r>
          </w:p>
        </w:tc>
        <w:tc>
          <w:tcPr>
            <w:tcW w:w="697" w:type="dxa"/>
          </w:tcPr>
          <w:p w:rsidR="00614B3A" w:rsidRDefault="00525572">
            <w:pPr>
              <w:pStyle w:val="TableParagraph"/>
              <w:spacing w:before="18"/>
              <w:ind w:left="14"/>
              <w:jc w:val="center"/>
              <w:rPr>
                <w:sz w:val="14"/>
              </w:rPr>
            </w:pPr>
            <w:r>
              <w:rPr>
                <w:color w:val="231F20"/>
                <w:sz w:val="14"/>
              </w:rPr>
              <w:t>8</w:t>
            </w:r>
          </w:p>
        </w:tc>
        <w:tc>
          <w:tcPr>
            <w:tcW w:w="897" w:type="dxa"/>
          </w:tcPr>
          <w:p w:rsidR="00614B3A" w:rsidRDefault="00525572">
            <w:pPr>
              <w:pStyle w:val="TableParagraph"/>
              <w:spacing w:before="18"/>
              <w:ind w:left="98" w:right="83"/>
              <w:jc w:val="center"/>
              <w:rPr>
                <w:sz w:val="14"/>
              </w:rPr>
            </w:pPr>
            <w:r>
              <w:rPr>
                <w:color w:val="231F20"/>
                <w:sz w:val="14"/>
              </w:rPr>
              <w:t>7480393,59</w:t>
            </w:r>
          </w:p>
        </w:tc>
        <w:tc>
          <w:tcPr>
            <w:tcW w:w="950" w:type="dxa"/>
          </w:tcPr>
          <w:p w:rsidR="00614B3A" w:rsidRDefault="00525572">
            <w:pPr>
              <w:pStyle w:val="TableParagraph"/>
              <w:spacing w:before="18"/>
              <w:ind w:left="125" w:right="108"/>
              <w:jc w:val="center"/>
              <w:rPr>
                <w:sz w:val="14"/>
              </w:rPr>
            </w:pPr>
            <w:r>
              <w:rPr>
                <w:color w:val="231F20"/>
                <w:sz w:val="14"/>
              </w:rPr>
              <w:t>4974879,92</w:t>
            </w:r>
          </w:p>
        </w:tc>
      </w:tr>
      <w:tr w:rsidR="00614B3A">
        <w:trPr>
          <w:trHeight w:val="200"/>
        </w:trPr>
        <w:tc>
          <w:tcPr>
            <w:tcW w:w="560" w:type="dxa"/>
          </w:tcPr>
          <w:p w:rsidR="00614B3A" w:rsidRDefault="00525572">
            <w:pPr>
              <w:pStyle w:val="TableParagraph"/>
              <w:spacing w:before="18"/>
              <w:ind w:left="244"/>
              <w:rPr>
                <w:sz w:val="14"/>
              </w:rPr>
            </w:pPr>
            <w:r>
              <w:rPr>
                <w:color w:val="231F20"/>
                <w:sz w:val="14"/>
              </w:rPr>
              <w:t>4</w:t>
            </w:r>
          </w:p>
        </w:tc>
        <w:tc>
          <w:tcPr>
            <w:tcW w:w="1048" w:type="dxa"/>
          </w:tcPr>
          <w:p w:rsidR="00614B3A" w:rsidRDefault="00525572">
            <w:pPr>
              <w:pStyle w:val="TableParagraph"/>
              <w:spacing w:before="18"/>
              <w:ind w:left="171" w:right="161"/>
              <w:jc w:val="center"/>
              <w:rPr>
                <w:sz w:val="14"/>
              </w:rPr>
            </w:pPr>
            <w:r>
              <w:rPr>
                <w:color w:val="231F20"/>
                <w:sz w:val="14"/>
              </w:rPr>
              <w:t>7480398,08</w:t>
            </w:r>
          </w:p>
        </w:tc>
        <w:tc>
          <w:tcPr>
            <w:tcW w:w="936" w:type="dxa"/>
          </w:tcPr>
          <w:p w:rsidR="00614B3A" w:rsidRDefault="00525572">
            <w:pPr>
              <w:pStyle w:val="TableParagraph"/>
              <w:spacing w:before="18"/>
              <w:ind w:left="116" w:right="104"/>
              <w:jc w:val="center"/>
              <w:rPr>
                <w:sz w:val="14"/>
              </w:rPr>
            </w:pPr>
            <w:r>
              <w:rPr>
                <w:color w:val="231F20"/>
                <w:sz w:val="14"/>
              </w:rPr>
              <w:t>4975011,41</w:t>
            </w:r>
          </w:p>
        </w:tc>
        <w:tc>
          <w:tcPr>
            <w:tcW w:w="697" w:type="dxa"/>
          </w:tcPr>
          <w:p w:rsidR="00614B3A" w:rsidRDefault="00525572">
            <w:pPr>
              <w:pStyle w:val="TableParagraph"/>
              <w:spacing w:before="18"/>
              <w:ind w:left="13"/>
              <w:jc w:val="center"/>
              <w:rPr>
                <w:sz w:val="14"/>
              </w:rPr>
            </w:pPr>
            <w:r>
              <w:rPr>
                <w:color w:val="231F20"/>
                <w:sz w:val="14"/>
              </w:rPr>
              <w:t>9</w:t>
            </w:r>
          </w:p>
        </w:tc>
        <w:tc>
          <w:tcPr>
            <w:tcW w:w="897" w:type="dxa"/>
          </w:tcPr>
          <w:p w:rsidR="00614B3A" w:rsidRDefault="00525572">
            <w:pPr>
              <w:pStyle w:val="TableParagraph"/>
              <w:spacing w:before="18"/>
              <w:ind w:left="98" w:right="83"/>
              <w:jc w:val="center"/>
              <w:rPr>
                <w:sz w:val="14"/>
              </w:rPr>
            </w:pPr>
            <w:r>
              <w:rPr>
                <w:color w:val="231F20"/>
                <w:sz w:val="14"/>
              </w:rPr>
              <w:t>7480356,09</w:t>
            </w:r>
          </w:p>
        </w:tc>
        <w:tc>
          <w:tcPr>
            <w:tcW w:w="950" w:type="dxa"/>
          </w:tcPr>
          <w:p w:rsidR="00614B3A" w:rsidRDefault="00525572">
            <w:pPr>
              <w:pStyle w:val="TableParagraph"/>
              <w:spacing w:before="18"/>
              <w:ind w:left="125" w:right="109"/>
              <w:jc w:val="center"/>
              <w:rPr>
                <w:sz w:val="14"/>
              </w:rPr>
            </w:pPr>
            <w:r>
              <w:rPr>
                <w:color w:val="231F20"/>
                <w:sz w:val="14"/>
              </w:rPr>
              <w:t>4974959,26</w:t>
            </w:r>
          </w:p>
        </w:tc>
      </w:tr>
      <w:tr w:rsidR="00614B3A">
        <w:trPr>
          <w:trHeight w:val="200"/>
        </w:trPr>
        <w:tc>
          <w:tcPr>
            <w:tcW w:w="560" w:type="dxa"/>
          </w:tcPr>
          <w:p w:rsidR="00614B3A" w:rsidRDefault="00525572">
            <w:pPr>
              <w:pStyle w:val="TableParagraph"/>
              <w:spacing w:before="18"/>
              <w:ind w:left="244"/>
              <w:rPr>
                <w:sz w:val="14"/>
              </w:rPr>
            </w:pPr>
            <w:r>
              <w:rPr>
                <w:color w:val="231F20"/>
                <w:sz w:val="14"/>
              </w:rPr>
              <w:t>5</w:t>
            </w:r>
          </w:p>
        </w:tc>
        <w:tc>
          <w:tcPr>
            <w:tcW w:w="1048" w:type="dxa"/>
          </w:tcPr>
          <w:p w:rsidR="00614B3A" w:rsidRDefault="00525572">
            <w:pPr>
              <w:pStyle w:val="TableParagraph"/>
              <w:spacing w:before="18"/>
              <w:ind w:left="171" w:right="161"/>
              <w:jc w:val="center"/>
              <w:rPr>
                <w:sz w:val="14"/>
              </w:rPr>
            </w:pPr>
            <w:r>
              <w:rPr>
                <w:color w:val="231F20"/>
                <w:sz w:val="14"/>
              </w:rPr>
              <w:t>7480413,98</w:t>
            </w:r>
          </w:p>
        </w:tc>
        <w:tc>
          <w:tcPr>
            <w:tcW w:w="936" w:type="dxa"/>
          </w:tcPr>
          <w:p w:rsidR="00614B3A" w:rsidRDefault="00525572">
            <w:pPr>
              <w:pStyle w:val="TableParagraph"/>
              <w:spacing w:before="18"/>
              <w:ind w:left="115" w:right="104"/>
              <w:jc w:val="center"/>
              <w:rPr>
                <w:sz w:val="14"/>
              </w:rPr>
            </w:pPr>
            <w:r>
              <w:rPr>
                <w:color w:val="231F20"/>
                <w:sz w:val="14"/>
              </w:rPr>
              <w:t>4974977,76</w:t>
            </w:r>
          </w:p>
        </w:tc>
        <w:tc>
          <w:tcPr>
            <w:tcW w:w="697" w:type="dxa"/>
          </w:tcPr>
          <w:p w:rsidR="00614B3A" w:rsidRDefault="00614B3A">
            <w:pPr>
              <w:pStyle w:val="TableParagraph"/>
              <w:rPr>
                <w:sz w:val="12"/>
              </w:rPr>
            </w:pPr>
          </w:p>
        </w:tc>
        <w:tc>
          <w:tcPr>
            <w:tcW w:w="897" w:type="dxa"/>
          </w:tcPr>
          <w:p w:rsidR="00614B3A" w:rsidRDefault="00614B3A">
            <w:pPr>
              <w:pStyle w:val="TableParagraph"/>
              <w:rPr>
                <w:sz w:val="12"/>
              </w:rPr>
            </w:pPr>
          </w:p>
        </w:tc>
        <w:tc>
          <w:tcPr>
            <w:tcW w:w="950" w:type="dxa"/>
          </w:tcPr>
          <w:p w:rsidR="00614B3A" w:rsidRDefault="00614B3A">
            <w:pPr>
              <w:pStyle w:val="TableParagraph"/>
              <w:rPr>
                <w:sz w:val="12"/>
              </w:rPr>
            </w:pPr>
          </w:p>
        </w:tc>
      </w:tr>
    </w:tbl>
    <w:p w:rsidR="00614B3A" w:rsidRDefault="00614B3A">
      <w:pPr>
        <w:rPr>
          <w:sz w:val="12"/>
        </w:rPr>
        <w:sectPr w:rsidR="00614B3A">
          <w:type w:val="continuous"/>
          <w:pgSz w:w="12480" w:h="15650"/>
          <w:pgMar w:top="80" w:right="680" w:bottom="280" w:left="700" w:header="720" w:footer="720" w:gutter="0"/>
          <w:cols w:space="720"/>
        </w:sectPr>
      </w:pPr>
    </w:p>
    <w:p w:rsidR="00614B3A" w:rsidRDefault="00525572">
      <w:pPr>
        <w:pStyle w:val="BodyText"/>
        <w:spacing w:before="68" w:line="204" w:lineRule="exact"/>
        <w:ind w:left="547"/>
      </w:pPr>
      <w:r>
        <w:lastRenderedPageBreak/>
        <w:pict>
          <v:line id="_x0000_s1062" style="position:absolute;left:0;text-align:left;z-index:251655680;mso-position-horizontal-relative:page;mso-position-vertical-relative:page" from="304.7pt,9.65pt" to="304.7pt,746.65pt" strokecolor="#231f20" strokeweight=".6pt">
            <w10:wrap anchorx="page" anchory="page"/>
          </v:line>
        </w:pict>
      </w:r>
      <w:r>
        <w:rPr>
          <w:color w:val="231F20"/>
        </w:rPr>
        <w:t>Локација БС 12/1 и БС 12/2</w:t>
      </w:r>
    </w:p>
    <w:p w:rsidR="00614B3A" w:rsidRDefault="00525572">
      <w:pPr>
        <w:spacing w:before="2" w:line="232" w:lineRule="auto"/>
        <w:ind w:left="150" w:right="42" w:firstLine="396"/>
        <w:jc w:val="both"/>
        <w:rPr>
          <w:i/>
          <w:sz w:val="18"/>
        </w:rPr>
      </w:pPr>
      <w:r>
        <w:rPr>
          <w:i/>
          <w:color w:val="231F20"/>
          <w:sz w:val="18"/>
        </w:rPr>
        <w:t>Парцела објекта је дефинисана аналитичким елементима</w:t>
      </w:r>
      <w:r>
        <w:rPr>
          <w:i/>
          <w:color w:val="231F20"/>
          <w:spacing w:val="-32"/>
          <w:sz w:val="18"/>
        </w:rPr>
        <w:t xml:space="preserve"> </w:t>
      </w:r>
      <w:r>
        <w:rPr>
          <w:i/>
          <w:color w:val="231F20"/>
          <w:sz w:val="18"/>
        </w:rPr>
        <w:t>за одређивање нових међних тачака као и постојећим и новоодређе- ним међним</w:t>
      </w:r>
      <w:r>
        <w:rPr>
          <w:i/>
          <w:color w:val="231F20"/>
          <w:spacing w:val="-3"/>
          <w:sz w:val="18"/>
        </w:rPr>
        <w:t xml:space="preserve"> </w:t>
      </w:r>
      <w:r>
        <w:rPr>
          <w:i/>
          <w:color w:val="231F20"/>
          <w:sz w:val="18"/>
        </w:rPr>
        <w:t>тачкама.</w:t>
      </w:r>
    </w:p>
    <w:p w:rsidR="00614B3A" w:rsidRDefault="00614B3A">
      <w:pPr>
        <w:pStyle w:val="BodyText"/>
        <w:spacing w:before="10"/>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1"/>
        <w:gridCol w:w="1058"/>
        <w:gridCol w:w="937"/>
        <w:gridCol w:w="707"/>
        <w:gridCol w:w="888"/>
        <w:gridCol w:w="951"/>
      </w:tblGrid>
      <w:tr w:rsidR="00614B3A">
        <w:trPr>
          <w:trHeight w:val="360"/>
        </w:trPr>
        <w:tc>
          <w:tcPr>
            <w:tcW w:w="551" w:type="dxa"/>
          </w:tcPr>
          <w:p w:rsidR="00614B3A" w:rsidRDefault="00525572">
            <w:pPr>
              <w:pStyle w:val="TableParagraph"/>
              <w:spacing w:before="18"/>
              <w:ind w:left="117" w:firstLine="28"/>
              <w:rPr>
                <w:sz w:val="14"/>
              </w:rPr>
            </w:pPr>
            <w:r>
              <w:rPr>
                <w:color w:val="231F20"/>
                <w:sz w:val="14"/>
              </w:rPr>
              <w:t>Број тачке</w:t>
            </w:r>
          </w:p>
        </w:tc>
        <w:tc>
          <w:tcPr>
            <w:tcW w:w="1058" w:type="dxa"/>
          </w:tcPr>
          <w:p w:rsidR="00614B3A" w:rsidRDefault="00525572">
            <w:pPr>
              <w:pStyle w:val="TableParagraph"/>
              <w:spacing w:before="18"/>
              <w:ind w:left="15"/>
              <w:jc w:val="center"/>
              <w:rPr>
                <w:sz w:val="14"/>
              </w:rPr>
            </w:pPr>
            <w:r>
              <w:rPr>
                <w:color w:val="231F20"/>
                <w:sz w:val="14"/>
              </w:rPr>
              <w:t>Y</w:t>
            </w:r>
          </w:p>
        </w:tc>
        <w:tc>
          <w:tcPr>
            <w:tcW w:w="937" w:type="dxa"/>
          </w:tcPr>
          <w:p w:rsidR="00614B3A" w:rsidRDefault="00525572">
            <w:pPr>
              <w:pStyle w:val="TableParagraph"/>
              <w:spacing w:before="18"/>
              <w:ind w:left="10"/>
              <w:jc w:val="center"/>
              <w:rPr>
                <w:sz w:val="14"/>
              </w:rPr>
            </w:pPr>
            <w:r>
              <w:rPr>
                <w:color w:val="231F20"/>
                <w:sz w:val="14"/>
              </w:rPr>
              <w:t>X</w:t>
            </w:r>
          </w:p>
        </w:tc>
        <w:tc>
          <w:tcPr>
            <w:tcW w:w="707" w:type="dxa"/>
          </w:tcPr>
          <w:p w:rsidR="00614B3A" w:rsidRDefault="00525572">
            <w:pPr>
              <w:pStyle w:val="TableParagraph"/>
              <w:spacing w:before="18"/>
              <w:ind w:left="195" w:firstLine="28"/>
              <w:rPr>
                <w:sz w:val="14"/>
              </w:rPr>
            </w:pPr>
            <w:r>
              <w:rPr>
                <w:color w:val="231F20"/>
                <w:sz w:val="14"/>
              </w:rPr>
              <w:t>Број тачке</w:t>
            </w:r>
          </w:p>
        </w:tc>
        <w:tc>
          <w:tcPr>
            <w:tcW w:w="888" w:type="dxa"/>
          </w:tcPr>
          <w:p w:rsidR="00614B3A" w:rsidRDefault="00525572">
            <w:pPr>
              <w:pStyle w:val="TableParagraph"/>
              <w:spacing w:before="18"/>
              <w:ind w:left="16"/>
              <w:jc w:val="center"/>
              <w:rPr>
                <w:sz w:val="14"/>
              </w:rPr>
            </w:pPr>
            <w:r>
              <w:rPr>
                <w:color w:val="231F20"/>
                <w:sz w:val="14"/>
              </w:rPr>
              <w:t>Y</w:t>
            </w:r>
          </w:p>
        </w:tc>
        <w:tc>
          <w:tcPr>
            <w:tcW w:w="951" w:type="dxa"/>
          </w:tcPr>
          <w:p w:rsidR="00614B3A" w:rsidRDefault="00525572">
            <w:pPr>
              <w:pStyle w:val="TableParagraph"/>
              <w:spacing w:before="18"/>
              <w:ind w:left="11"/>
              <w:jc w:val="center"/>
              <w:rPr>
                <w:sz w:val="14"/>
              </w:rPr>
            </w:pPr>
            <w:r>
              <w:rPr>
                <w:color w:val="231F20"/>
                <w:sz w:val="14"/>
              </w:rPr>
              <w:t>X</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1</w:t>
            </w:r>
          </w:p>
        </w:tc>
        <w:tc>
          <w:tcPr>
            <w:tcW w:w="1058" w:type="dxa"/>
          </w:tcPr>
          <w:p w:rsidR="00614B3A" w:rsidRDefault="00525572">
            <w:pPr>
              <w:pStyle w:val="TableParagraph"/>
              <w:spacing w:before="18"/>
              <w:ind w:left="175" w:right="165"/>
              <w:jc w:val="center"/>
              <w:rPr>
                <w:sz w:val="14"/>
              </w:rPr>
            </w:pPr>
            <w:r>
              <w:rPr>
                <w:color w:val="231F20"/>
                <w:sz w:val="14"/>
              </w:rPr>
              <w:t>7458776,73</w:t>
            </w:r>
          </w:p>
        </w:tc>
        <w:tc>
          <w:tcPr>
            <w:tcW w:w="937" w:type="dxa"/>
          </w:tcPr>
          <w:p w:rsidR="00614B3A" w:rsidRDefault="00525572">
            <w:pPr>
              <w:pStyle w:val="TableParagraph"/>
              <w:spacing w:before="18"/>
              <w:ind w:left="115" w:right="105"/>
              <w:jc w:val="center"/>
              <w:rPr>
                <w:sz w:val="14"/>
              </w:rPr>
            </w:pPr>
            <w:r>
              <w:rPr>
                <w:color w:val="231F20"/>
                <w:sz w:val="14"/>
              </w:rPr>
              <w:t>4989936,84</w:t>
            </w:r>
          </w:p>
        </w:tc>
        <w:tc>
          <w:tcPr>
            <w:tcW w:w="707" w:type="dxa"/>
          </w:tcPr>
          <w:p w:rsidR="00614B3A" w:rsidRDefault="00525572">
            <w:pPr>
              <w:pStyle w:val="TableParagraph"/>
              <w:spacing w:before="18"/>
              <w:ind w:left="10"/>
              <w:jc w:val="center"/>
              <w:rPr>
                <w:sz w:val="14"/>
              </w:rPr>
            </w:pPr>
            <w:r>
              <w:rPr>
                <w:color w:val="231F20"/>
                <w:sz w:val="14"/>
              </w:rPr>
              <w:t>6</w:t>
            </w:r>
          </w:p>
        </w:tc>
        <w:tc>
          <w:tcPr>
            <w:tcW w:w="888" w:type="dxa"/>
          </w:tcPr>
          <w:p w:rsidR="00614B3A" w:rsidRDefault="00525572">
            <w:pPr>
              <w:pStyle w:val="TableParagraph"/>
              <w:spacing w:before="18"/>
              <w:ind w:left="35" w:right="24"/>
              <w:jc w:val="center"/>
              <w:rPr>
                <w:sz w:val="14"/>
              </w:rPr>
            </w:pPr>
            <w:r>
              <w:rPr>
                <w:color w:val="231F20"/>
                <w:sz w:val="14"/>
              </w:rPr>
              <w:t>7458891,96</w:t>
            </w:r>
          </w:p>
        </w:tc>
        <w:tc>
          <w:tcPr>
            <w:tcW w:w="951" w:type="dxa"/>
          </w:tcPr>
          <w:p w:rsidR="00614B3A" w:rsidRDefault="00525572">
            <w:pPr>
              <w:pStyle w:val="TableParagraph"/>
              <w:spacing w:before="18"/>
              <w:ind w:left="121" w:right="110"/>
              <w:jc w:val="center"/>
              <w:rPr>
                <w:sz w:val="14"/>
              </w:rPr>
            </w:pPr>
            <w:r>
              <w:rPr>
                <w:color w:val="231F20"/>
                <w:sz w:val="14"/>
              </w:rPr>
              <w:t>4989936,84</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2</w:t>
            </w:r>
          </w:p>
        </w:tc>
        <w:tc>
          <w:tcPr>
            <w:tcW w:w="1058" w:type="dxa"/>
          </w:tcPr>
          <w:p w:rsidR="00614B3A" w:rsidRDefault="00525572">
            <w:pPr>
              <w:pStyle w:val="TableParagraph"/>
              <w:spacing w:before="18"/>
              <w:ind w:left="175" w:right="165"/>
              <w:jc w:val="center"/>
              <w:rPr>
                <w:sz w:val="14"/>
              </w:rPr>
            </w:pPr>
            <w:r>
              <w:rPr>
                <w:color w:val="231F20"/>
                <w:sz w:val="14"/>
              </w:rPr>
              <w:t>7458778,63</w:t>
            </w:r>
          </w:p>
        </w:tc>
        <w:tc>
          <w:tcPr>
            <w:tcW w:w="937" w:type="dxa"/>
          </w:tcPr>
          <w:p w:rsidR="00614B3A" w:rsidRDefault="00525572">
            <w:pPr>
              <w:pStyle w:val="TableParagraph"/>
              <w:spacing w:before="18"/>
              <w:ind w:left="115" w:right="104"/>
              <w:jc w:val="center"/>
              <w:rPr>
                <w:sz w:val="14"/>
              </w:rPr>
            </w:pPr>
            <w:r>
              <w:rPr>
                <w:color w:val="231F20"/>
                <w:sz w:val="14"/>
              </w:rPr>
              <w:t>4989959,52</w:t>
            </w:r>
          </w:p>
        </w:tc>
        <w:tc>
          <w:tcPr>
            <w:tcW w:w="707" w:type="dxa"/>
          </w:tcPr>
          <w:p w:rsidR="00614B3A" w:rsidRDefault="00525572">
            <w:pPr>
              <w:pStyle w:val="TableParagraph"/>
              <w:spacing w:before="18"/>
              <w:ind w:left="11"/>
              <w:jc w:val="center"/>
              <w:rPr>
                <w:sz w:val="14"/>
              </w:rPr>
            </w:pPr>
            <w:r>
              <w:rPr>
                <w:color w:val="231F20"/>
                <w:sz w:val="14"/>
              </w:rPr>
              <w:t>7</w:t>
            </w:r>
          </w:p>
        </w:tc>
        <w:tc>
          <w:tcPr>
            <w:tcW w:w="888" w:type="dxa"/>
          </w:tcPr>
          <w:p w:rsidR="00614B3A" w:rsidRDefault="00525572">
            <w:pPr>
              <w:pStyle w:val="TableParagraph"/>
              <w:spacing w:before="18"/>
              <w:ind w:left="35" w:right="24"/>
              <w:jc w:val="center"/>
              <w:rPr>
                <w:sz w:val="14"/>
              </w:rPr>
            </w:pPr>
            <w:r>
              <w:rPr>
                <w:color w:val="231F20"/>
                <w:sz w:val="14"/>
              </w:rPr>
              <w:t>7458946,99</w:t>
            </w:r>
          </w:p>
        </w:tc>
        <w:tc>
          <w:tcPr>
            <w:tcW w:w="951" w:type="dxa"/>
          </w:tcPr>
          <w:p w:rsidR="00614B3A" w:rsidRDefault="00525572">
            <w:pPr>
              <w:pStyle w:val="TableParagraph"/>
              <w:spacing w:before="18"/>
              <w:ind w:left="121" w:right="110"/>
              <w:jc w:val="center"/>
              <w:rPr>
                <w:sz w:val="14"/>
              </w:rPr>
            </w:pPr>
            <w:r>
              <w:rPr>
                <w:color w:val="231F20"/>
                <w:sz w:val="14"/>
              </w:rPr>
              <w:t>4989875,83</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3</w:t>
            </w:r>
          </w:p>
        </w:tc>
        <w:tc>
          <w:tcPr>
            <w:tcW w:w="1058" w:type="dxa"/>
          </w:tcPr>
          <w:p w:rsidR="00614B3A" w:rsidRDefault="00525572">
            <w:pPr>
              <w:pStyle w:val="TableParagraph"/>
              <w:spacing w:before="18"/>
              <w:ind w:left="175" w:right="164"/>
              <w:jc w:val="center"/>
              <w:rPr>
                <w:sz w:val="14"/>
              </w:rPr>
            </w:pPr>
            <w:r>
              <w:rPr>
                <w:color w:val="231F20"/>
                <w:sz w:val="14"/>
              </w:rPr>
              <w:t>7458760,71</w:t>
            </w:r>
          </w:p>
        </w:tc>
        <w:tc>
          <w:tcPr>
            <w:tcW w:w="937" w:type="dxa"/>
          </w:tcPr>
          <w:p w:rsidR="00614B3A" w:rsidRDefault="00525572">
            <w:pPr>
              <w:pStyle w:val="TableParagraph"/>
              <w:spacing w:before="18"/>
              <w:ind w:left="115" w:right="104"/>
              <w:jc w:val="center"/>
              <w:rPr>
                <w:sz w:val="14"/>
              </w:rPr>
            </w:pPr>
            <w:r>
              <w:rPr>
                <w:color w:val="231F20"/>
                <w:sz w:val="14"/>
              </w:rPr>
              <w:t>4989976,8</w:t>
            </w:r>
          </w:p>
        </w:tc>
        <w:tc>
          <w:tcPr>
            <w:tcW w:w="707" w:type="dxa"/>
          </w:tcPr>
          <w:p w:rsidR="00614B3A" w:rsidRDefault="00525572">
            <w:pPr>
              <w:pStyle w:val="TableParagraph"/>
              <w:spacing w:before="18"/>
              <w:ind w:left="11"/>
              <w:jc w:val="center"/>
              <w:rPr>
                <w:sz w:val="14"/>
              </w:rPr>
            </w:pPr>
            <w:r>
              <w:rPr>
                <w:color w:val="231F20"/>
                <w:sz w:val="14"/>
              </w:rPr>
              <w:t>8</w:t>
            </w:r>
          </w:p>
        </w:tc>
        <w:tc>
          <w:tcPr>
            <w:tcW w:w="888" w:type="dxa"/>
          </w:tcPr>
          <w:p w:rsidR="00614B3A" w:rsidRDefault="00525572">
            <w:pPr>
              <w:pStyle w:val="TableParagraph"/>
              <w:spacing w:before="18"/>
              <w:ind w:left="35" w:right="24"/>
              <w:jc w:val="center"/>
              <w:rPr>
                <w:sz w:val="14"/>
              </w:rPr>
            </w:pPr>
            <w:r>
              <w:rPr>
                <w:color w:val="231F20"/>
                <w:sz w:val="14"/>
              </w:rPr>
              <w:t>7458914,65</w:t>
            </w:r>
          </w:p>
        </w:tc>
        <w:tc>
          <w:tcPr>
            <w:tcW w:w="951" w:type="dxa"/>
          </w:tcPr>
          <w:p w:rsidR="00614B3A" w:rsidRDefault="00525572">
            <w:pPr>
              <w:pStyle w:val="TableParagraph"/>
              <w:spacing w:before="18"/>
              <w:ind w:left="121" w:right="110"/>
              <w:jc w:val="center"/>
              <w:rPr>
                <w:sz w:val="14"/>
              </w:rPr>
            </w:pPr>
            <w:r>
              <w:rPr>
                <w:color w:val="231F20"/>
                <w:sz w:val="14"/>
              </w:rPr>
              <w:t>4989842,31</w:t>
            </w:r>
          </w:p>
        </w:tc>
      </w:tr>
      <w:tr w:rsidR="00614B3A">
        <w:trPr>
          <w:trHeight w:val="200"/>
        </w:trPr>
        <w:tc>
          <w:tcPr>
            <w:tcW w:w="551" w:type="dxa"/>
          </w:tcPr>
          <w:p w:rsidR="00614B3A" w:rsidRDefault="00525572">
            <w:pPr>
              <w:pStyle w:val="TableParagraph"/>
              <w:spacing w:before="18"/>
              <w:ind w:left="11"/>
              <w:jc w:val="center"/>
              <w:rPr>
                <w:sz w:val="14"/>
              </w:rPr>
            </w:pPr>
            <w:r>
              <w:rPr>
                <w:color w:val="231F20"/>
                <w:sz w:val="14"/>
              </w:rPr>
              <w:t>4</w:t>
            </w:r>
          </w:p>
        </w:tc>
        <w:tc>
          <w:tcPr>
            <w:tcW w:w="1058" w:type="dxa"/>
          </w:tcPr>
          <w:p w:rsidR="00614B3A" w:rsidRDefault="00525572">
            <w:pPr>
              <w:pStyle w:val="TableParagraph"/>
              <w:spacing w:before="18"/>
              <w:ind w:left="175" w:right="164"/>
              <w:jc w:val="center"/>
              <w:rPr>
                <w:sz w:val="14"/>
              </w:rPr>
            </w:pPr>
            <w:r>
              <w:rPr>
                <w:color w:val="231F20"/>
                <w:sz w:val="14"/>
              </w:rPr>
              <w:t>7458806,52</w:t>
            </w:r>
          </w:p>
        </w:tc>
        <w:tc>
          <w:tcPr>
            <w:tcW w:w="937" w:type="dxa"/>
          </w:tcPr>
          <w:p w:rsidR="00614B3A" w:rsidRDefault="00525572">
            <w:pPr>
              <w:pStyle w:val="TableParagraph"/>
              <w:spacing w:before="18"/>
              <w:ind w:left="115" w:right="104"/>
              <w:jc w:val="center"/>
              <w:rPr>
                <w:sz w:val="14"/>
              </w:rPr>
            </w:pPr>
            <w:r>
              <w:rPr>
                <w:color w:val="231F20"/>
                <w:sz w:val="14"/>
              </w:rPr>
              <w:t>4990024,32</w:t>
            </w:r>
          </w:p>
        </w:tc>
        <w:tc>
          <w:tcPr>
            <w:tcW w:w="707" w:type="dxa"/>
          </w:tcPr>
          <w:p w:rsidR="00614B3A" w:rsidRDefault="00525572">
            <w:pPr>
              <w:pStyle w:val="TableParagraph"/>
              <w:spacing w:before="18"/>
              <w:ind w:left="11"/>
              <w:jc w:val="center"/>
              <w:rPr>
                <w:sz w:val="14"/>
              </w:rPr>
            </w:pPr>
            <w:r>
              <w:rPr>
                <w:color w:val="231F20"/>
                <w:sz w:val="14"/>
              </w:rPr>
              <w:t>9</w:t>
            </w:r>
          </w:p>
        </w:tc>
        <w:tc>
          <w:tcPr>
            <w:tcW w:w="888" w:type="dxa"/>
          </w:tcPr>
          <w:p w:rsidR="00614B3A" w:rsidRDefault="00525572">
            <w:pPr>
              <w:pStyle w:val="TableParagraph"/>
              <w:spacing w:before="18"/>
              <w:ind w:left="36" w:right="24"/>
              <w:jc w:val="center"/>
              <w:rPr>
                <w:sz w:val="14"/>
              </w:rPr>
            </w:pPr>
            <w:r>
              <w:rPr>
                <w:color w:val="231F20"/>
                <w:sz w:val="14"/>
              </w:rPr>
              <w:t>7458837,41</w:t>
            </w:r>
          </w:p>
        </w:tc>
        <w:tc>
          <w:tcPr>
            <w:tcW w:w="951" w:type="dxa"/>
          </w:tcPr>
          <w:p w:rsidR="00614B3A" w:rsidRDefault="00525572">
            <w:pPr>
              <w:pStyle w:val="TableParagraph"/>
              <w:spacing w:before="18"/>
              <w:ind w:left="121" w:right="109"/>
              <w:jc w:val="center"/>
              <w:rPr>
                <w:sz w:val="14"/>
              </w:rPr>
            </w:pPr>
            <w:r>
              <w:rPr>
                <w:color w:val="231F20"/>
                <w:sz w:val="14"/>
              </w:rPr>
              <w:t>4989916,81</w:t>
            </w:r>
          </w:p>
        </w:tc>
      </w:tr>
      <w:tr w:rsidR="00614B3A">
        <w:trPr>
          <w:trHeight w:val="200"/>
        </w:trPr>
        <w:tc>
          <w:tcPr>
            <w:tcW w:w="551" w:type="dxa"/>
          </w:tcPr>
          <w:p w:rsidR="00614B3A" w:rsidRDefault="00525572">
            <w:pPr>
              <w:pStyle w:val="TableParagraph"/>
              <w:spacing w:before="18"/>
              <w:ind w:left="11"/>
              <w:jc w:val="center"/>
              <w:rPr>
                <w:sz w:val="14"/>
              </w:rPr>
            </w:pPr>
            <w:r>
              <w:rPr>
                <w:color w:val="231F20"/>
                <w:sz w:val="14"/>
              </w:rPr>
              <w:t>5</w:t>
            </w:r>
          </w:p>
        </w:tc>
        <w:tc>
          <w:tcPr>
            <w:tcW w:w="1058" w:type="dxa"/>
          </w:tcPr>
          <w:p w:rsidR="00614B3A" w:rsidRDefault="00525572">
            <w:pPr>
              <w:pStyle w:val="TableParagraph"/>
              <w:spacing w:before="18"/>
              <w:ind w:left="175" w:right="164"/>
              <w:jc w:val="center"/>
              <w:rPr>
                <w:sz w:val="14"/>
              </w:rPr>
            </w:pPr>
            <w:r>
              <w:rPr>
                <w:color w:val="231F20"/>
                <w:sz w:val="14"/>
              </w:rPr>
              <w:t>7458892,36</w:t>
            </w:r>
          </w:p>
        </w:tc>
        <w:tc>
          <w:tcPr>
            <w:tcW w:w="937" w:type="dxa"/>
          </w:tcPr>
          <w:p w:rsidR="00614B3A" w:rsidRDefault="00525572">
            <w:pPr>
              <w:pStyle w:val="TableParagraph"/>
              <w:spacing w:before="18"/>
              <w:ind w:left="115" w:right="104"/>
              <w:jc w:val="center"/>
              <w:rPr>
                <w:sz w:val="14"/>
              </w:rPr>
            </w:pPr>
            <w:r>
              <w:rPr>
                <w:color w:val="231F20"/>
                <w:sz w:val="14"/>
              </w:rPr>
              <w:t>4989941,56</w:t>
            </w:r>
          </w:p>
        </w:tc>
        <w:tc>
          <w:tcPr>
            <w:tcW w:w="707" w:type="dxa"/>
          </w:tcPr>
          <w:p w:rsidR="00614B3A" w:rsidRDefault="00525572">
            <w:pPr>
              <w:pStyle w:val="TableParagraph"/>
              <w:spacing w:before="18"/>
              <w:ind w:left="12"/>
              <w:jc w:val="center"/>
              <w:rPr>
                <w:sz w:val="14"/>
              </w:rPr>
            </w:pPr>
            <w:r>
              <w:rPr>
                <w:color w:val="231F20"/>
                <w:sz w:val="14"/>
              </w:rPr>
              <w:t>6</w:t>
            </w:r>
          </w:p>
        </w:tc>
        <w:tc>
          <w:tcPr>
            <w:tcW w:w="888" w:type="dxa"/>
          </w:tcPr>
          <w:p w:rsidR="00614B3A" w:rsidRDefault="00525572">
            <w:pPr>
              <w:pStyle w:val="TableParagraph"/>
              <w:spacing w:before="18"/>
              <w:ind w:left="36" w:right="24"/>
              <w:jc w:val="center"/>
              <w:rPr>
                <w:sz w:val="14"/>
              </w:rPr>
            </w:pPr>
            <w:r>
              <w:rPr>
                <w:color w:val="231F20"/>
                <w:sz w:val="14"/>
              </w:rPr>
              <w:t>7458891,96</w:t>
            </w:r>
          </w:p>
        </w:tc>
        <w:tc>
          <w:tcPr>
            <w:tcW w:w="951" w:type="dxa"/>
          </w:tcPr>
          <w:p w:rsidR="00614B3A" w:rsidRDefault="00525572">
            <w:pPr>
              <w:pStyle w:val="TableParagraph"/>
              <w:spacing w:before="18"/>
              <w:ind w:left="121" w:right="109"/>
              <w:jc w:val="center"/>
              <w:rPr>
                <w:sz w:val="14"/>
              </w:rPr>
            </w:pPr>
            <w:r>
              <w:rPr>
                <w:color w:val="231F20"/>
                <w:sz w:val="14"/>
              </w:rPr>
              <w:t>4989936,84</w:t>
            </w:r>
          </w:p>
        </w:tc>
      </w:tr>
    </w:tbl>
    <w:p w:rsidR="00614B3A" w:rsidRDefault="00614B3A">
      <w:pPr>
        <w:pStyle w:val="BodyText"/>
        <w:rPr>
          <w:i/>
          <w:sz w:val="20"/>
        </w:rPr>
      </w:pPr>
    </w:p>
    <w:p w:rsidR="00614B3A" w:rsidRDefault="00525572">
      <w:pPr>
        <w:pStyle w:val="BodyText"/>
        <w:spacing w:before="126" w:line="204" w:lineRule="exact"/>
        <w:ind w:left="547"/>
      </w:pPr>
      <w:r>
        <w:rPr>
          <w:color w:val="231F20"/>
        </w:rPr>
        <w:t>Локација БС 13</w:t>
      </w:r>
    </w:p>
    <w:p w:rsidR="00614B3A" w:rsidRDefault="00525572">
      <w:pPr>
        <w:spacing w:before="2" w:line="232" w:lineRule="auto"/>
        <w:ind w:left="150" w:right="42" w:firstLine="396"/>
        <w:jc w:val="both"/>
        <w:rPr>
          <w:i/>
          <w:sz w:val="18"/>
        </w:rPr>
      </w:pPr>
      <w:r>
        <w:rPr>
          <w:i/>
          <w:color w:val="231F20"/>
          <w:sz w:val="18"/>
        </w:rPr>
        <w:t>Парцела објекта је дефинисана аналитичким елементима</w:t>
      </w:r>
      <w:r>
        <w:rPr>
          <w:i/>
          <w:color w:val="231F20"/>
          <w:spacing w:val="-32"/>
          <w:sz w:val="18"/>
        </w:rPr>
        <w:t xml:space="preserve"> </w:t>
      </w:r>
      <w:r>
        <w:rPr>
          <w:i/>
          <w:color w:val="231F20"/>
          <w:sz w:val="18"/>
        </w:rPr>
        <w:t>за одређивање нових међних тачака као и постојећим и новоодређе- ним међним</w:t>
      </w:r>
      <w:r>
        <w:rPr>
          <w:i/>
          <w:color w:val="231F20"/>
          <w:spacing w:val="-3"/>
          <w:sz w:val="18"/>
        </w:rPr>
        <w:t xml:space="preserve"> </w:t>
      </w:r>
      <w:r>
        <w:rPr>
          <w:i/>
          <w:color w:val="231F20"/>
          <w:sz w:val="18"/>
        </w:rPr>
        <w:t>тачкама.</w:t>
      </w:r>
    </w:p>
    <w:p w:rsidR="00614B3A" w:rsidRDefault="00614B3A">
      <w:pPr>
        <w:pStyle w:val="BodyText"/>
        <w:spacing w:before="10"/>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1"/>
        <w:gridCol w:w="1058"/>
        <w:gridCol w:w="937"/>
        <w:gridCol w:w="717"/>
        <w:gridCol w:w="870"/>
        <w:gridCol w:w="961"/>
      </w:tblGrid>
      <w:tr w:rsidR="00614B3A">
        <w:trPr>
          <w:trHeight w:val="360"/>
        </w:trPr>
        <w:tc>
          <w:tcPr>
            <w:tcW w:w="551" w:type="dxa"/>
          </w:tcPr>
          <w:p w:rsidR="00614B3A" w:rsidRDefault="00525572">
            <w:pPr>
              <w:pStyle w:val="TableParagraph"/>
              <w:spacing w:before="18"/>
              <w:ind w:left="117" w:firstLine="28"/>
              <w:rPr>
                <w:sz w:val="14"/>
              </w:rPr>
            </w:pPr>
            <w:r>
              <w:rPr>
                <w:color w:val="231F20"/>
                <w:sz w:val="14"/>
              </w:rPr>
              <w:t>Број тачке</w:t>
            </w:r>
          </w:p>
        </w:tc>
        <w:tc>
          <w:tcPr>
            <w:tcW w:w="1058" w:type="dxa"/>
          </w:tcPr>
          <w:p w:rsidR="00614B3A" w:rsidRDefault="00525572">
            <w:pPr>
              <w:pStyle w:val="TableParagraph"/>
              <w:spacing w:before="18"/>
              <w:ind w:left="15"/>
              <w:jc w:val="center"/>
              <w:rPr>
                <w:sz w:val="14"/>
              </w:rPr>
            </w:pPr>
            <w:r>
              <w:rPr>
                <w:color w:val="231F20"/>
                <w:sz w:val="14"/>
              </w:rPr>
              <w:t>Y</w:t>
            </w:r>
          </w:p>
        </w:tc>
        <w:tc>
          <w:tcPr>
            <w:tcW w:w="937" w:type="dxa"/>
          </w:tcPr>
          <w:p w:rsidR="00614B3A" w:rsidRDefault="00525572">
            <w:pPr>
              <w:pStyle w:val="TableParagraph"/>
              <w:spacing w:before="18"/>
              <w:ind w:left="10"/>
              <w:jc w:val="center"/>
              <w:rPr>
                <w:sz w:val="14"/>
              </w:rPr>
            </w:pPr>
            <w:r>
              <w:rPr>
                <w:color w:val="231F20"/>
                <w:sz w:val="14"/>
              </w:rPr>
              <w:t>X</w:t>
            </w:r>
          </w:p>
        </w:tc>
        <w:tc>
          <w:tcPr>
            <w:tcW w:w="717" w:type="dxa"/>
          </w:tcPr>
          <w:p w:rsidR="00614B3A" w:rsidRDefault="00525572">
            <w:pPr>
              <w:pStyle w:val="TableParagraph"/>
              <w:spacing w:before="18"/>
              <w:ind w:left="200" w:firstLine="28"/>
              <w:rPr>
                <w:sz w:val="14"/>
              </w:rPr>
            </w:pPr>
            <w:r>
              <w:rPr>
                <w:color w:val="231F20"/>
                <w:sz w:val="14"/>
              </w:rPr>
              <w:t>Број тачке</w:t>
            </w:r>
          </w:p>
        </w:tc>
        <w:tc>
          <w:tcPr>
            <w:tcW w:w="870" w:type="dxa"/>
          </w:tcPr>
          <w:p w:rsidR="00614B3A" w:rsidRDefault="00525572">
            <w:pPr>
              <w:pStyle w:val="TableParagraph"/>
              <w:spacing w:before="18"/>
              <w:ind w:left="14"/>
              <w:jc w:val="center"/>
              <w:rPr>
                <w:sz w:val="14"/>
              </w:rPr>
            </w:pPr>
            <w:r>
              <w:rPr>
                <w:color w:val="231F20"/>
                <w:sz w:val="14"/>
              </w:rPr>
              <w:t>Y</w:t>
            </w:r>
          </w:p>
        </w:tc>
        <w:tc>
          <w:tcPr>
            <w:tcW w:w="961" w:type="dxa"/>
          </w:tcPr>
          <w:p w:rsidR="00614B3A" w:rsidRDefault="00525572">
            <w:pPr>
              <w:pStyle w:val="TableParagraph"/>
              <w:spacing w:before="18"/>
              <w:ind w:left="7"/>
              <w:jc w:val="center"/>
              <w:rPr>
                <w:sz w:val="14"/>
              </w:rPr>
            </w:pPr>
            <w:r>
              <w:rPr>
                <w:color w:val="231F20"/>
                <w:sz w:val="14"/>
              </w:rPr>
              <w:t>X</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1</w:t>
            </w:r>
          </w:p>
        </w:tc>
        <w:tc>
          <w:tcPr>
            <w:tcW w:w="1058" w:type="dxa"/>
          </w:tcPr>
          <w:p w:rsidR="00614B3A" w:rsidRDefault="00525572">
            <w:pPr>
              <w:pStyle w:val="TableParagraph"/>
              <w:spacing w:before="18"/>
              <w:ind w:left="175" w:right="165"/>
              <w:jc w:val="center"/>
              <w:rPr>
                <w:sz w:val="14"/>
              </w:rPr>
            </w:pPr>
            <w:r>
              <w:rPr>
                <w:color w:val="231F20"/>
                <w:sz w:val="14"/>
              </w:rPr>
              <w:t>7447216,40</w:t>
            </w:r>
          </w:p>
        </w:tc>
        <w:tc>
          <w:tcPr>
            <w:tcW w:w="937" w:type="dxa"/>
          </w:tcPr>
          <w:p w:rsidR="00614B3A" w:rsidRDefault="00525572">
            <w:pPr>
              <w:pStyle w:val="TableParagraph"/>
              <w:spacing w:before="18"/>
              <w:ind w:left="115" w:right="105"/>
              <w:jc w:val="center"/>
              <w:rPr>
                <w:sz w:val="14"/>
              </w:rPr>
            </w:pPr>
            <w:r>
              <w:rPr>
                <w:color w:val="231F20"/>
                <w:sz w:val="14"/>
              </w:rPr>
              <w:t>5000307,29</w:t>
            </w:r>
          </w:p>
        </w:tc>
        <w:tc>
          <w:tcPr>
            <w:tcW w:w="717" w:type="dxa"/>
          </w:tcPr>
          <w:p w:rsidR="00614B3A" w:rsidRDefault="00525572">
            <w:pPr>
              <w:pStyle w:val="TableParagraph"/>
              <w:spacing w:before="18"/>
              <w:ind w:left="10"/>
              <w:jc w:val="center"/>
              <w:rPr>
                <w:sz w:val="14"/>
              </w:rPr>
            </w:pPr>
            <w:r>
              <w:rPr>
                <w:color w:val="231F20"/>
                <w:sz w:val="14"/>
              </w:rPr>
              <w:t>4</w:t>
            </w:r>
          </w:p>
        </w:tc>
        <w:tc>
          <w:tcPr>
            <w:tcW w:w="870" w:type="dxa"/>
          </w:tcPr>
          <w:p w:rsidR="00614B3A" w:rsidRDefault="00525572">
            <w:pPr>
              <w:pStyle w:val="TableParagraph"/>
              <w:spacing w:before="18"/>
              <w:ind w:left="81" w:right="72"/>
              <w:jc w:val="center"/>
              <w:rPr>
                <w:sz w:val="14"/>
              </w:rPr>
            </w:pPr>
            <w:r>
              <w:rPr>
                <w:color w:val="231F20"/>
                <w:sz w:val="14"/>
              </w:rPr>
              <w:t>7447302,17</w:t>
            </w:r>
          </w:p>
        </w:tc>
        <w:tc>
          <w:tcPr>
            <w:tcW w:w="961" w:type="dxa"/>
          </w:tcPr>
          <w:p w:rsidR="00614B3A" w:rsidRDefault="00525572">
            <w:pPr>
              <w:pStyle w:val="TableParagraph"/>
              <w:spacing w:before="18"/>
              <w:ind w:left="126" w:right="119"/>
              <w:jc w:val="center"/>
              <w:rPr>
                <w:sz w:val="14"/>
              </w:rPr>
            </w:pPr>
            <w:r>
              <w:rPr>
                <w:color w:val="231F20"/>
                <w:sz w:val="14"/>
              </w:rPr>
              <w:t>5000269,51</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2</w:t>
            </w:r>
          </w:p>
        </w:tc>
        <w:tc>
          <w:tcPr>
            <w:tcW w:w="1058" w:type="dxa"/>
          </w:tcPr>
          <w:p w:rsidR="00614B3A" w:rsidRDefault="00525572">
            <w:pPr>
              <w:pStyle w:val="TableParagraph"/>
              <w:spacing w:before="18"/>
              <w:ind w:left="175" w:right="165"/>
              <w:jc w:val="center"/>
              <w:rPr>
                <w:sz w:val="14"/>
              </w:rPr>
            </w:pPr>
            <w:r>
              <w:rPr>
                <w:color w:val="231F20"/>
                <w:sz w:val="14"/>
              </w:rPr>
              <w:t>7447238,79</w:t>
            </w:r>
          </w:p>
        </w:tc>
        <w:tc>
          <w:tcPr>
            <w:tcW w:w="937" w:type="dxa"/>
          </w:tcPr>
          <w:p w:rsidR="00614B3A" w:rsidRDefault="00525572">
            <w:pPr>
              <w:pStyle w:val="TableParagraph"/>
              <w:spacing w:before="18"/>
              <w:ind w:left="115" w:right="105"/>
              <w:jc w:val="center"/>
              <w:rPr>
                <w:sz w:val="14"/>
              </w:rPr>
            </w:pPr>
            <w:r>
              <w:rPr>
                <w:color w:val="231F20"/>
                <w:sz w:val="14"/>
              </w:rPr>
              <w:t>5000318,42</w:t>
            </w:r>
          </w:p>
        </w:tc>
        <w:tc>
          <w:tcPr>
            <w:tcW w:w="717" w:type="dxa"/>
          </w:tcPr>
          <w:p w:rsidR="00614B3A" w:rsidRDefault="00525572">
            <w:pPr>
              <w:pStyle w:val="TableParagraph"/>
              <w:spacing w:before="18"/>
              <w:ind w:left="10"/>
              <w:jc w:val="center"/>
              <w:rPr>
                <w:sz w:val="14"/>
              </w:rPr>
            </w:pPr>
            <w:r>
              <w:rPr>
                <w:color w:val="231F20"/>
                <w:sz w:val="14"/>
              </w:rPr>
              <w:t>5</w:t>
            </w:r>
          </w:p>
        </w:tc>
        <w:tc>
          <w:tcPr>
            <w:tcW w:w="870" w:type="dxa"/>
          </w:tcPr>
          <w:p w:rsidR="00614B3A" w:rsidRDefault="00525572">
            <w:pPr>
              <w:pStyle w:val="TableParagraph"/>
              <w:spacing w:before="18"/>
              <w:ind w:left="81" w:right="72"/>
              <w:jc w:val="center"/>
              <w:rPr>
                <w:sz w:val="14"/>
              </w:rPr>
            </w:pPr>
            <w:r>
              <w:rPr>
                <w:color w:val="231F20"/>
                <w:sz w:val="14"/>
              </w:rPr>
              <w:t>7447248,44</w:t>
            </w:r>
          </w:p>
        </w:tc>
        <w:tc>
          <w:tcPr>
            <w:tcW w:w="961" w:type="dxa"/>
          </w:tcPr>
          <w:p w:rsidR="00614B3A" w:rsidRDefault="00525572">
            <w:pPr>
              <w:pStyle w:val="TableParagraph"/>
              <w:spacing w:before="18"/>
              <w:ind w:left="126" w:right="119"/>
              <w:jc w:val="center"/>
              <w:rPr>
                <w:sz w:val="14"/>
              </w:rPr>
            </w:pPr>
            <w:r>
              <w:rPr>
                <w:color w:val="231F20"/>
                <w:sz w:val="14"/>
              </w:rPr>
              <w:t>5000242,81</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3</w:t>
            </w:r>
          </w:p>
        </w:tc>
        <w:tc>
          <w:tcPr>
            <w:tcW w:w="1058" w:type="dxa"/>
          </w:tcPr>
          <w:p w:rsidR="00614B3A" w:rsidRDefault="00525572">
            <w:pPr>
              <w:pStyle w:val="TableParagraph"/>
              <w:spacing w:before="18"/>
              <w:ind w:left="175" w:right="165"/>
              <w:jc w:val="center"/>
              <w:rPr>
                <w:sz w:val="14"/>
              </w:rPr>
            </w:pPr>
            <w:r>
              <w:rPr>
                <w:color w:val="231F20"/>
                <w:sz w:val="14"/>
              </w:rPr>
              <w:t>7447270,13</w:t>
            </w:r>
          </w:p>
        </w:tc>
        <w:tc>
          <w:tcPr>
            <w:tcW w:w="937" w:type="dxa"/>
          </w:tcPr>
          <w:p w:rsidR="00614B3A" w:rsidRDefault="00525572">
            <w:pPr>
              <w:pStyle w:val="TableParagraph"/>
              <w:spacing w:before="18"/>
              <w:ind w:left="115" w:right="105"/>
              <w:jc w:val="center"/>
              <w:rPr>
                <w:sz w:val="14"/>
              </w:rPr>
            </w:pPr>
            <w:r>
              <w:rPr>
                <w:color w:val="231F20"/>
                <w:sz w:val="14"/>
              </w:rPr>
              <w:t>5000333,99</w:t>
            </w:r>
          </w:p>
        </w:tc>
        <w:tc>
          <w:tcPr>
            <w:tcW w:w="717" w:type="dxa"/>
          </w:tcPr>
          <w:p w:rsidR="00614B3A" w:rsidRDefault="00614B3A">
            <w:pPr>
              <w:pStyle w:val="TableParagraph"/>
              <w:rPr>
                <w:sz w:val="12"/>
              </w:rPr>
            </w:pPr>
          </w:p>
        </w:tc>
        <w:tc>
          <w:tcPr>
            <w:tcW w:w="870" w:type="dxa"/>
          </w:tcPr>
          <w:p w:rsidR="00614B3A" w:rsidRDefault="00614B3A">
            <w:pPr>
              <w:pStyle w:val="TableParagraph"/>
              <w:rPr>
                <w:sz w:val="12"/>
              </w:rPr>
            </w:pPr>
          </w:p>
        </w:tc>
        <w:tc>
          <w:tcPr>
            <w:tcW w:w="961" w:type="dxa"/>
          </w:tcPr>
          <w:p w:rsidR="00614B3A" w:rsidRDefault="00614B3A">
            <w:pPr>
              <w:pStyle w:val="TableParagraph"/>
              <w:rPr>
                <w:sz w:val="12"/>
              </w:rPr>
            </w:pPr>
          </w:p>
        </w:tc>
      </w:tr>
    </w:tbl>
    <w:p w:rsidR="00614B3A" w:rsidRDefault="00614B3A">
      <w:pPr>
        <w:pStyle w:val="BodyText"/>
        <w:rPr>
          <w:i/>
          <w:sz w:val="20"/>
        </w:rPr>
      </w:pPr>
    </w:p>
    <w:p w:rsidR="00614B3A" w:rsidRDefault="00525572">
      <w:pPr>
        <w:pStyle w:val="BodyText"/>
        <w:spacing w:before="126" w:line="204" w:lineRule="exact"/>
        <w:ind w:left="547"/>
      </w:pPr>
      <w:r>
        <w:rPr>
          <w:color w:val="231F20"/>
        </w:rPr>
        <w:t>Локација БС 14</w:t>
      </w:r>
    </w:p>
    <w:p w:rsidR="00614B3A" w:rsidRDefault="00525572">
      <w:pPr>
        <w:spacing w:before="3" w:line="232" w:lineRule="auto"/>
        <w:ind w:left="150" w:right="42" w:firstLine="396"/>
        <w:jc w:val="both"/>
        <w:rPr>
          <w:i/>
          <w:sz w:val="18"/>
        </w:rPr>
      </w:pPr>
      <w:r>
        <w:rPr>
          <w:i/>
          <w:color w:val="231F20"/>
          <w:sz w:val="18"/>
        </w:rPr>
        <w:t>Парцела објекта је дефинисана аналитичким елементима</w:t>
      </w:r>
      <w:r>
        <w:rPr>
          <w:i/>
          <w:color w:val="231F20"/>
          <w:spacing w:val="-32"/>
          <w:sz w:val="18"/>
        </w:rPr>
        <w:t xml:space="preserve"> </w:t>
      </w:r>
      <w:r>
        <w:rPr>
          <w:i/>
          <w:color w:val="231F20"/>
          <w:sz w:val="18"/>
        </w:rPr>
        <w:t>за одређивање нових међних тачака као и постојећим и новоодређе- ним међним</w:t>
      </w:r>
      <w:r>
        <w:rPr>
          <w:i/>
          <w:color w:val="231F20"/>
          <w:spacing w:val="-3"/>
          <w:sz w:val="18"/>
        </w:rPr>
        <w:t xml:space="preserve"> </w:t>
      </w:r>
      <w:r>
        <w:rPr>
          <w:i/>
          <w:color w:val="231F20"/>
          <w:sz w:val="18"/>
        </w:rPr>
        <w:t>тачкама.</w:t>
      </w:r>
    </w:p>
    <w:p w:rsidR="00614B3A" w:rsidRDefault="00614B3A">
      <w:pPr>
        <w:pStyle w:val="BodyText"/>
        <w:spacing w:before="10"/>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1"/>
        <w:gridCol w:w="1058"/>
        <w:gridCol w:w="937"/>
        <w:gridCol w:w="717"/>
        <w:gridCol w:w="870"/>
        <w:gridCol w:w="961"/>
      </w:tblGrid>
      <w:tr w:rsidR="00614B3A">
        <w:trPr>
          <w:trHeight w:val="360"/>
        </w:trPr>
        <w:tc>
          <w:tcPr>
            <w:tcW w:w="551" w:type="dxa"/>
          </w:tcPr>
          <w:p w:rsidR="00614B3A" w:rsidRDefault="00525572">
            <w:pPr>
              <w:pStyle w:val="TableParagraph"/>
              <w:spacing w:before="18"/>
              <w:ind w:left="117" w:firstLine="28"/>
              <w:rPr>
                <w:sz w:val="14"/>
              </w:rPr>
            </w:pPr>
            <w:r>
              <w:rPr>
                <w:color w:val="231F20"/>
                <w:sz w:val="14"/>
              </w:rPr>
              <w:t>Број тачке</w:t>
            </w:r>
          </w:p>
        </w:tc>
        <w:tc>
          <w:tcPr>
            <w:tcW w:w="1058" w:type="dxa"/>
          </w:tcPr>
          <w:p w:rsidR="00614B3A" w:rsidRDefault="00525572">
            <w:pPr>
              <w:pStyle w:val="TableParagraph"/>
              <w:spacing w:before="18"/>
              <w:ind w:left="15"/>
              <w:jc w:val="center"/>
              <w:rPr>
                <w:sz w:val="14"/>
              </w:rPr>
            </w:pPr>
            <w:r>
              <w:rPr>
                <w:color w:val="231F20"/>
                <w:sz w:val="14"/>
              </w:rPr>
              <w:t>Y</w:t>
            </w:r>
          </w:p>
        </w:tc>
        <w:tc>
          <w:tcPr>
            <w:tcW w:w="937" w:type="dxa"/>
          </w:tcPr>
          <w:p w:rsidR="00614B3A" w:rsidRDefault="00525572">
            <w:pPr>
              <w:pStyle w:val="TableParagraph"/>
              <w:spacing w:before="18"/>
              <w:ind w:left="10"/>
              <w:jc w:val="center"/>
              <w:rPr>
                <w:sz w:val="14"/>
              </w:rPr>
            </w:pPr>
            <w:r>
              <w:rPr>
                <w:color w:val="231F20"/>
                <w:sz w:val="14"/>
              </w:rPr>
              <w:t>X</w:t>
            </w:r>
          </w:p>
        </w:tc>
        <w:tc>
          <w:tcPr>
            <w:tcW w:w="717" w:type="dxa"/>
          </w:tcPr>
          <w:p w:rsidR="00614B3A" w:rsidRDefault="00525572">
            <w:pPr>
              <w:pStyle w:val="TableParagraph"/>
              <w:spacing w:before="18"/>
              <w:ind w:left="200" w:firstLine="28"/>
              <w:rPr>
                <w:sz w:val="14"/>
              </w:rPr>
            </w:pPr>
            <w:r>
              <w:rPr>
                <w:color w:val="231F20"/>
                <w:sz w:val="14"/>
              </w:rPr>
              <w:t>Број тачке</w:t>
            </w:r>
          </w:p>
        </w:tc>
        <w:tc>
          <w:tcPr>
            <w:tcW w:w="870" w:type="dxa"/>
          </w:tcPr>
          <w:p w:rsidR="00614B3A" w:rsidRDefault="00525572">
            <w:pPr>
              <w:pStyle w:val="TableParagraph"/>
              <w:spacing w:before="18"/>
              <w:ind w:left="14"/>
              <w:jc w:val="center"/>
              <w:rPr>
                <w:sz w:val="14"/>
              </w:rPr>
            </w:pPr>
            <w:r>
              <w:rPr>
                <w:color w:val="231F20"/>
                <w:sz w:val="14"/>
              </w:rPr>
              <w:t>Y</w:t>
            </w:r>
          </w:p>
        </w:tc>
        <w:tc>
          <w:tcPr>
            <w:tcW w:w="961" w:type="dxa"/>
          </w:tcPr>
          <w:p w:rsidR="00614B3A" w:rsidRDefault="00525572">
            <w:pPr>
              <w:pStyle w:val="TableParagraph"/>
              <w:spacing w:before="18"/>
              <w:ind w:left="7"/>
              <w:jc w:val="center"/>
              <w:rPr>
                <w:sz w:val="14"/>
              </w:rPr>
            </w:pPr>
            <w:r>
              <w:rPr>
                <w:color w:val="231F20"/>
                <w:sz w:val="14"/>
              </w:rPr>
              <w:t>X</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1</w:t>
            </w:r>
          </w:p>
        </w:tc>
        <w:tc>
          <w:tcPr>
            <w:tcW w:w="1058" w:type="dxa"/>
          </w:tcPr>
          <w:p w:rsidR="00614B3A" w:rsidRDefault="00525572">
            <w:pPr>
              <w:pStyle w:val="TableParagraph"/>
              <w:spacing w:before="18"/>
              <w:ind w:left="175" w:right="165"/>
              <w:jc w:val="center"/>
              <w:rPr>
                <w:sz w:val="14"/>
              </w:rPr>
            </w:pPr>
            <w:r>
              <w:rPr>
                <w:color w:val="231F20"/>
                <w:sz w:val="14"/>
              </w:rPr>
              <w:t>7429965,53</w:t>
            </w:r>
          </w:p>
        </w:tc>
        <w:tc>
          <w:tcPr>
            <w:tcW w:w="937" w:type="dxa"/>
          </w:tcPr>
          <w:p w:rsidR="00614B3A" w:rsidRDefault="00525572">
            <w:pPr>
              <w:pStyle w:val="TableParagraph"/>
              <w:spacing w:before="18"/>
              <w:ind w:left="115" w:right="105"/>
              <w:jc w:val="center"/>
              <w:rPr>
                <w:sz w:val="14"/>
              </w:rPr>
            </w:pPr>
            <w:r>
              <w:rPr>
                <w:color w:val="231F20"/>
                <w:sz w:val="14"/>
              </w:rPr>
              <w:t>5011557,74</w:t>
            </w:r>
          </w:p>
        </w:tc>
        <w:tc>
          <w:tcPr>
            <w:tcW w:w="717" w:type="dxa"/>
          </w:tcPr>
          <w:p w:rsidR="00614B3A" w:rsidRDefault="00525572">
            <w:pPr>
              <w:pStyle w:val="TableParagraph"/>
              <w:spacing w:before="18"/>
              <w:ind w:left="9"/>
              <w:jc w:val="center"/>
              <w:rPr>
                <w:sz w:val="14"/>
              </w:rPr>
            </w:pPr>
            <w:r>
              <w:rPr>
                <w:color w:val="231F20"/>
                <w:sz w:val="14"/>
              </w:rPr>
              <w:t>4</w:t>
            </w:r>
          </w:p>
        </w:tc>
        <w:tc>
          <w:tcPr>
            <w:tcW w:w="870" w:type="dxa"/>
          </w:tcPr>
          <w:p w:rsidR="00614B3A" w:rsidRDefault="00525572">
            <w:pPr>
              <w:pStyle w:val="TableParagraph"/>
              <w:spacing w:before="18"/>
              <w:ind w:left="81" w:right="73"/>
              <w:jc w:val="center"/>
              <w:rPr>
                <w:sz w:val="14"/>
              </w:rPr>
            </w:pPr>
            <w:r>
              <w:rPr>
                <w:color w:val="231F20"/>
                <w:sz w:val="14"/>
              </w:rPr>
              <w:t>7429996,10</w:t>
            </w:r>
          </w:p>
        </w:tc>
        <w:tc>
          <w:tcPr>
            <w:tcW w:w="961" w:type="dxa"/>
          </w:tcPr>
          <w:p w:rsidR="00614B3A" w:rsidRDefault="00525572">
            <w:pPr>
              <w:pStyle w:val="TableParagraph"/>
              <w:spacing w:before="18"/>
              <w:ind w:left="126" w:right="119"/>
              <w:jc w:val="center"/>
              <w:rPr>
                <w:sz w:val="14"/>
              </w:rPr>
            </w:pPr>
            <w:r>
              <w:rPr>
                <w:color w:val="231F20"/>
                <w:sz w:val="14"/>
              </w:rPr>
              <w:t>5011624,45</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2</w:t>
            </w:r>
          </w:p>
        </w:tc>
        <w:tc>
          <w:tcPr>
            <w:tcW w:w="1058" w:type="dxa"/>
          </w:tcPr>
          <w:p w:rsidR="00614B3A" w:rsidRDefault="00525572">
            <w:pPr>
              <w:pStyle w:val="TableParagraph"/>
              <w:spacing w:before="18"/>
              <w:ind w:left="175" w:right="165"/>
              <w:jc w:val="center"/>
              <w:rPr>
                <w:sz w:val="14"/>
              </w:rPr>
            </w:pPr>
            <w:r>
              <w:rPr>
                <w:color w:val="231F20"/>
                <w:sz w:val="14"/>
              </w:rPr>
              <w:t>7429938,54</w:t>
            </w:r>
          </w:p>
        </w:tc>
        <w:tc>
          <w:tcPr>
            <w:tcW w:w="937" w:type="dxa"/>
          </w:tcPr>
          <w:p w:rsidR="00614B3A" w:rsidRDefault="00525572">
            <w:pPr>
              <w:pStyle w:val="TableParagraph"/>
              <w:spacing w:before="18"/>
              <w:ind w:left="115" w:right="105"/>
              <w:jc w:val="center"/>
              <w:rPr>
                <w:sz w:val="14"/>
              </w:rPr>
            </w:pPr>
            <w:r>
              <w:rPr>
                <w:color w:val="231F20"/>
                <w:sz w:val="14"/>
              </w:rPr>
              <w:t>5011554,43</w:t>
            </w:r>
          </w:p>
        </w:tc>
        <w:tc>
          <w:tcPr>
            <w:tcW w:w="717" w:type="dxa"/>
          </w:tcPr>
          <w:p w:rsidR="00614B3A" w:rsidRDefault="00525572">
            <w:pPr>
              <w:pStyle w:val="TableParagraph"/>
              <w:spacing w:before="18"/>
              <w:ind w:left="9"/>
              <w:jc w:val="center"/>
              <w:rPr>
                <w:sz w:val="14"/>
              </w:rPr>
            </w:pPr>
            <w:r>
              <w:rPr>
                <w:color w:val="231F20"/>
                <w:sz w:val="14"/>
              </w:rPr>
              <w:t>5</w:t>
            </w:r>
          </w:p>
        </w:tc>
        <w:tc>
          <w:tcPr>
            <w:tcW w:w="870" w:type="dxa"/>
          </w:tcPr>
          <w:p w:rsidR="00614B3A" w:rsidRDefault="00525572">
            <w:pPr>
              <w:pStyle w:val="TableParagraph"/>
              <w:spacing w:before="18"/>
              <w:ind w:left="81" w:right="73"/>
              <w:jc w:val="center"/>
              <w:rPr>
                <w:sz w:val="14"/>
              </w:rPr>
            </w:pPr>
            <w:r>
              <w:rPr>
                <w:color w:val="231F20"/>
                <w:sz w:val="14"/>
              </w:rPr>
              <w:t>7430002,83</w:t>
            </w:r>
          </w:p>
        </w:tc>
        <w:tc>
          <w:tcPr>
            <w:tcW w:w="961" w:type="dxa"/>
          </w:tcPr>
          <w:p w:rsidR="00614B3A" w:rsidRDefault="00525572">
            <w:pPr>
              <w:pStyle w:val="TableParagraph"/>
              <w:spacing w:before="18"/>
              <w:ind w:left="126" w:right="119"/>
              <w:jc w:val="center"/>
              <w:rPr>
                <w:sz w:val="14"/>
              </w:rPr>
            </w:pPr>
            <w:r>
              <w:rPr>
                <w:color w:val="231F20"/>
                <w:sz w:val="14"/>
              </w:rPr>
              <w:t>5011569,60</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3</w:t>
            </w:r>
          </w:p>
        </w:tc>
        <w:tc>
          <w:tcPr>
            <w:tcW w:w="1058" w:type="dxa"/>
          </w:tcPr>
          <w:p w:rsidR="00614B3A" w:rsidRDefault="00525572">
            <w:pPr>
              <w:pStyle w:val="TableParagraph"/>
              <w:spacing w:before="18"/>
              <w:ind w:left="175" w:right="165"/>
              <w:jc w:val="center"/>
              <w:rPr>
                <w:sz w:val="14"/>
              </w:rPr>
            </w:pPr>
            <w:r>
              <w:rPr>
                <w:color w:val="231F20"/>
                <w:sz w:val="14"/>
              </w:rPr>
              <w:t>7429930,94</w:t>
            </w:r>
          </w:p>
        </w:tc>
        <w:tc>
          <w:tcPr>
            <w:tcW w:w="937" w:type="dxa"/>
          </w:tcPr>
          <w:p w:rsidR="00614B3A" w:rsidRDefault="00525572">
            <w:pPr>
              <w:pStyle w:val="TableParagraph"/>
              <w:spacing w:before="18"/>
              <w:ind w:left="115" w:right="105"/>
              <w:jc w:val="center"/>
              <w:rPr>
                <w:sz w:val="14"/>
              </w:rPr>
            </w:pPr>
            <w:r>
              <w:rPr>
                <w:color w:val="231F20"/>
                <w:sz w:val="14"/>
              </w:rPr>
              <w:t>5011616,46</w:t>
            </w:r>
          </w:p>
        </w:tc>
        <w:tc>
          <w:tcPr>
            <w:tcW w:w="717" w:type="dxa"/>
          </w:tcPr>
          <w:p w:rsidR="00614B3A" w:rsidRDefault="00614B3A">
            <w:pPr>
              <w:pStyle w:val="TableParagraph"/>
              <w:rPr>
                <w:sz w:val="12"/>
              </w:rPr>
            </w:pPr>
          </w:p>
        </w:tc>
        <w:tc>
          <w:tcPr>
            <w:tcW w:w="870" w:type="dxa"/>
          </w:tcPr>
          <w:p w:rsidR="00614B3A" w:rsidRDefault="00614B3A">
            <w:pPr>
              <w:pStyle w:val="TableParagraph"/>
              <w:rPr>
                <w:sz w:val="12"/>
              </w:rPr>
            </w:pPr>
          </w:p>
        </w:tc>
        <w:tc>
          <w:tcPr>
            <w:tcW w:w="961" w:type="dxa"/>
          </w:tcPr>
          <w:p w:rsidR="00614B3A" w:rsidRDefault="00614B3A">
            <w:pPr>
              <w:pStyle w:val="TableParagraph"/>
              <w:rPr>
                <w:sz w:val="12"/>
              </w:rPr>
            </w:pPr>
          </w:p>
        </w:tc>
      </w:tr>
    </w:tbl>
    <w:p w:rsidR="00614B3A" w:rsidRDefault="00614B3A">
      <w:pPr>
        <w:pStyle w:val="BodyText"/>
        <w:rPr>
          <w:i/>
          <w:sz w:val="20"/>
        </w:rPr>
      </w:pPr>
    </w:p>
    <w:p w:rsidR="00614B3A" w:rsidRDefault="00525572">
      <w:pPr>
        <w:pStyle w:val="BodyText"/>
        <w:spacing w:before="126" w:line="204" w:lineRule="exact"/>
        <w:ind w:left="547"/>
      </w:pPr>
      <w:r>
        <w:rPr>
          <w:color w:val="231F20"/>
        </w:rPr>
        <w:t>Локација БС 15 и ГИС 4</w:t>
      </w:r>
    </w:p>
    <w:p w:rsidR="00614B3A" w:rsidRDefault="00525572">
      <w:pPr>
        <w:spacing w:before="2" w:line="232" w:lineRule="auto"/>
        <w:ind w:left="150" w:right="42" w:firstLine="396"/>
        <w:jc w:val="both"/>
        <w:rPr>
          <w:i/>
          <w:sz w:val="18"/>
        </w:rPr>
      </w:pPr>
      <w:r>
        <w:rPr>
          <w:i/>
          <w:color w:val="231F20"/>
          <w:sz w:val="18"/>
        </w:rPr>
        <w:t>Парцела објекта је дефинисана аналитичким елементима</w:t>
      </w:r>
      <w:r>
        <w:rPr>
          <w:i/>
          <w:color w:val="231F20"/>
          <w:spacing w:val="-32"/>
          <w:sz w:val="18"/>
        </w:rPr>
        <w:t xml:space="preserve"> </w:t>
      </w:r>
      <w:r>
        <w:rPr>
          <w:i/>
          <w:color w:val="231F20"/>
          <w:sz w:val="18"/>
        </w:rPr>
        <w:t>за одређивање нових међних тачака као и постојећим и новоодређе- ним међним</w:t>
      </w:r>
      <w:r>
        <w:rPr>
          <w:i/>
          <w:color w:val="231F20"/>
          <w:spacing w:val="-3"/>
          <w:sz w:val="18"/>
        </w:rPr>
        <w:t xml:space="preserve"> </w:t>
      </w:r>
      <w:r>
        <w:rPr>
          <w:i/>
          <w:color w:val="231F20"/>
          <w:sz w:val="18"/>
        </w:rPr>
        <w:t>тачкама.</w:t>
      </w:r>
    </w:p>
    <w:p w:rsidR="00614B3A" w:rsidRDefault="00614B3A">
      <w:pPr>
        <w:pStyle w:val="BodyText"/>
        <w:spacing w:before="10"/>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1"/>
        <w:gridCol w:w="1049"/>
        <w:gridCol w:w="947"/>
        <w:gridCol w:w="717"/>
        <w:gridCol w:w="879"/>
        <w:gridCol w:w="951"/>
      </w:tblGrid>
      <w:tr w:rsidR="00614B3A">
        <w:trPr>
          <w:trHeight w:val="360"/>
        </w:trPr>
        <w:tc>
          <w:tcPr>
            <w:tcW w:w="551" w:type="dxa"/>
          </w:tcPr>
          <w:p w:rsidR="00614B3A" w:rsidRDefault="00525572">
            <w:pPr>
              <w:pStyle w:val="TableParagraph"/>
              <w:spacing w:before="18"/>
              <w:ind w:left="117" w:firstLine="28"/>
              <w:rPr>
                <w:sz w:val="14"/>
              </w:rPr>
            </w:pPr>
            <w:r>
              <w:rPr>
                <w:color w:val="231F20"/>
                <w:sz w:val="14"/>
              </w:rPr>
              <w:t>Број тачке</w:t>
            </w:r>
          </w:p>
        </w:tc>
        <w:tc>
          <w:tcPr>
            <w:tcW w:w="1049" w:type="dxa"/>
          </w:tcPr>
          <w:p w:rsidR="00614B3A" w:rsidRDefault="00525572">
            <w:pPr>
              <w:pStyle w:val="TableParagraph"/>
              <w:spacing w:before="18"/>
              <w:ind w:left="15"/>
              <w:jc w:val="center"/>
              <w:rPr>
                <w:sz w:val="14"/>
              </w:rPr>
            </w:pPr>
            <w:r>
              <w:rPr>
                <w:color w:val="231F20"/>
                <w:sz w:val="14"/>
              </w:rPr>
              <w:t>Y</w:t>
            </w:r>
          </w:p>
        </w:tc>
        <w:tc>
          <w:tcPr>
            <w:tcW w:w="947" w:type="dxa"/>
          </w:tcPr>
          <w:p w:rsidR="00614B3A" w:rsidRDefault="00525572">
            <w:pPr>
              <w:pStyle w:val="TableParagraph"/>
              <w:spacing w:before="18"/>
              <w:ind w:left="9"/>
              <w:jc w:val="center"/>
              <w:rPr>
                <w:sz w:val="14"/>
              </w:rPr>
            </w:pPr>
            <w:r>
              <w:rPr>
                <w:color w:val="231F20"/>
                <w:sz w:val="14"/>
              </w:rPr>
              <w:t>X</w:t>
            </w:r>
          </w:p>
        </w:tc>
        <w:tc>
          <w:tcPr>
            <w:tcW w:w="717" w:type="dxa"/>
          </w:tcPr>
          <w:p w:rsidR="00614B3A" w:rsidRDefault="00525572">
            <w:pPr>
              <w:pStyle w:val="TableParagraph"/>
              <w:spacing w:before="18"/>
              <w:ind w:left="199" w:firstLine="28"/>
              <w:rPr>
                <w:sz w:val="14"/>
              </w:rPr>
            </w:pPr>
            <w:r>
              <w:rPr>
                <w:color w:val="231F20"/>
                <w:sz w:val="14"/>
              </w:rPr>
              <w:t>Број тачке</w:t>
            </w:r>
          </w:p>
        </w:tc>
        <w:tc>
          <w:tcPr>
            <w:tcW w:w="879" w:type="dxa"/>
          </w:tcPr>
          <w:p w:rsidR="00614B3A" w:rsidRDefault="00525572">
            <w:pPr>
              <w:pStyle w:val="TableParagraph"/>
              <w:spacing w:before="18"/>
              <w:ind w:left="12"/>
              <w:jc w:val="center"/>
              <w:rPr>
                <w:sz w:val="14"/>
              </w:rPr>
            </w:pPr>
            <w:r>
              <w:rPr>
                <w:color w:val="231F20"/>
                <w:sz w:val="14"/>
              </w:rPr>
              <w:t>Y</w:t>
            </w:r>
          </w:p>
        </w:tc>
        <w:tc>
          <w:tcPr>
            <w:tcW w:w="951" w:type="dxa"/>
          </w:tcPr>
          <w:p w:rsidR="00614B3A" w:rsidRDefault="00525572">
            <w:pPr>
              <w:pStyle w:val="TableParagraph"/>
              <w:spacing w:before="18"/>
              <w:ind w:left="7"/>
              <w:jc w:val="center"/>
              <w:rPr>
                <w:sz w:val="14"/>
              </w:rPr>
            </w:pPr>
            <w:r>
              <w:rPr>
                <w:color w:val="231F20"/>
                <w:sz w:val="14"/>
              </w:rPr>
              <w:t>X</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1</w:t>
            </w:r>
          </w:p>
        </w:tc>
        <w:tc>
          <w:tcPr>
            <w:tcW w:w="1049" w:type="dxa"/>
          </w:tcPr>
          <w:p w:rsidR="00614B3A" w:rsidRDefault="00525572">
            <w:pPr>
              <w:pStyle w:val="TableParagraph"/>
              <w:spacing w:before="18"/>
              <w:ind w:left="171" w:right="161"/>
              <w:jc w:val="center"/>
              <w:rPr>
                <w:sz w:val="14"/>
              </w:rPr>
            </w:pPr>
            <w:r>
              <w:rPr>
                <w:color w:val="231F20"/>
                <w:sz w:val="14"/>
              </w:rPr>
              <w:t>7423770,46</w:t>
            </w:r>
          </w:p>
        </w:tc>
        <w:tc>
          <w:tcPr>
            <w:tcW w:w="947" w:type="dxa"/>
          </w:tcPr>
          <w:p w:rsidR="00614B3A" w:rsidRDefault="00525572">
            <w:pPr>
              <w:pStyle w:val="TableParagraph"/>
              <w:spacing w:before="18"/>
              <w:ind w:left="120" w:right="111"/>
              <w:jc w:val="center"/>
              <w:rPr>
                <w:sz w:val="14"/>
              </w:rPr>
            </w:pPr>
            <w:r>
              <w:rPr>
                <w:color w:val="231F20"/>
                <w:sz w:val="14"/>
              </w:rPr>
              <w:t>5026693,33</w:t>
            </w:r>
          </w:p>
        </w:tc>
        <w:tc>
          <w:tcPr>
            <w:tcW w:w="717" w:type="dxa"/>
          </w:tcPr>
          <w:p w:rsidR="00614B3A" w:rsidRDefault="00525572">
            <w:pPr>
              <w:pStyle w:val="TableParagraph"/>
              <w:spacing w:before="18"/>
              <w:ind w:left="8"/>
              <w:jc w:val="center"/>
              <w:rPr>
                <w:sz w:val="14"/>
              </w:rPr>
            </w:pPr>
            <w:r>
              <w:rPr>
                <w:color w:val="231F20"/>
                <w:sz w:val="14"/>
              </w:rPr>
              <w:t>3</w:t>
            </w:r>
          </w:p>
        </w:tc>
        <w:tc>
          <w:tcPr>
            <w:tcW w:w="879" w:type="dxa"/>
          </w:tcPr>
          <w:p w:rsidR="00614B3A" w:rsidRDefault="00525572">
            <w:pPr>
              <w:pStyle w:val="TableParagraph"/>
              <w:spacing w:before="18"/>
              <w:ind w:left="50" w:right="43"/>
              <w:jc w:val="center"/>
              <w:rPr>
                <w:sz w:val="14"/>
              </w:rPr>
            </w:pPr>
            <w:r>
              <w:rPr>
                <w:color w:val="231F20"/>
                <w:sz w:val="14"/>
              </w:rPr>
              <w:t>7423777,15</w:t>
            </w:r>
          </w:p>
        </w:tc>
        <w:tc>
          <w:tcPr>
            <w:tcW w:w="951" w:type="dxa"/>
          </w:tcPr>
          <w:p w:rsidR="00614B3A" w:rsidRDefault="00525572">
            <w:pPr>
              <w:pStyle w:val="TableParagraph"/>
              <w:spacing w:before="18"/>
              <w:ind w:left="119" w:right="112"/>
              <w:jc w:val="center"/>
              <w:rPr>
                <w:sz w:val="14"/>
              </w:rPr>
            </w:pPr>
            <w:r>
              <w:rPr>
                <w:color w:val="231F20"/>
                <w:sz w:val="14"/>
              </w:rPr>
              <w:t>5026613,70</w:t>
            </w:r>
          </w:p>
        </w:tc>
      </w:tr>
      <w:tr w:rsidR="00614B3A">
        <w:trPr>
          <w:trHeight w:val="200"/>
        </w:trPr>
        <w:tc>
          <w:tcPr>
            <w:tcW w:w="551" w:type="dxa"/>
          </w:tcPr>
          <w:p w:rsidR="00614B3A" w:rsidRDefault="00525572">
            <w:pPr>
              <w:pStyle w:val="TableParagraph"/>
              <w:spacing w:before="18"/>
              <w:ind w:left="10"/>
              <w:jc w:val="center"/>
              <w:rPr>
                <w:sz w:val="14"/>
              </w:rPr>
            </w:pPr>
            <w:r>
              <w:rPr>
                <w:color w:val="231F20"/>
                <w:sz w:val="14"/>
              </w:rPr>
              <w:t>2</w:t>
            </w:r>
          </w:p>
        </w:tc>
        <w:tc>
          <w:tcPr>
            <w:tcW w:w="1049" w:type="dxa"/>
          </w:tcPr>
          <w:p w:rsidR="00614B3A" w:rsidRDefault="00525572">
            <w:pPr>
              <w:pStyle w:val="TableParagraph"/>
              <w:spacing w:before="18"/>
              <w:ind w:left="171" w:right="161"/>
              <w:jc w:val="center"/>
              <w:rPr>
                <w:sz w:val="14"/>
              </w:rPr>
            </w:pPr>
            <w:r>
              <w:rPr>
                <w:color w:val="231F20"/>
                <w:sz w:val="14"/>
              </w:rPr>
              <w:t>7423794,28</w:t>
            </w:r>
          </w:p>
        </w:tc>
        <w:tc>
          <w:tcPr>
            <w:tcW w:w="947" w:type="dxa"/>
          </w:tcPr>
          <w:p w:rsidR="00614B3A" w:rsidRDefault="00525572">
            <w:pPr>
              <w:pStyle w:val="TableParagraph"/>
              <w:spacing w:before="18"/>
              <w:ind w:left="120" w:right="111"/>
              <w:jc w:val="center"/>
              <w:rPr>
                <w:sz w:val="14"/>
              </w:rPr>
            </w:pPr>
            <w:r>
              <w:rPr>
                <w:color w:val="231F20"/>
                <w:sz w:val="14"/>
              </w:rPr>
              <w:t>5026661,20</w:t>
            </w:r>
          </w:p>
        </w:tc>
        <w:tc>
          <w:tcPr>
            <w:tcW w:w="717" w:type="dxa"/>
          </w:tcPr>
          <w:p w:rsidR="00614B3A" w:rsidRDefault="00614B3A">
            <w:pPr>
              <w:pStyle w:val="TableParagraph"/>
              <w:rPr>
                <w:sz w:val="12"/>
              </w:rPr>
            </w:pPr>
          </w:p>
        </w:tc>
        <w:tc>
          <w:tcPr>
            <w:tcW w:w="879" w:type="dxa"/>
          </w:tcPr>
          <w:p w:rsidR="00614B3A" w:rsidRDefault="00614B3A">
            <w:pPr>
              <w:pStyle w:val="TableParagraph"/>
              <w:rPr>
                <w:sz w:val="12"/>
              </w:rPr>
            </w:pPr>
          </w:p>
        </w:tc>
        <w:tc>
          <w:tcPr>
            <w:tcW w:w="951" w:type="dxa"/>
          </w:tcPr>
          <w:p w:rsidR="00614B3A" w:rsidRDefault="00614B3A">
            <w:pPr>
              <w:pStyle w:val="TableParagraph"/>
              <w:rPr>
                <w:sz w:val="12"/>
              </w:rPr>
            </w:pPr>
          </w:p>
        </w:tc>
      </w:tr>
    </w:tbl>
    <w:p w:rsidR="00614B3A" w:rsidRDefault="00614B3A">
      <w:pPr>
        <w:pStyle w:val="BodyText"/>
        <w:rPr>
          <w:i/>
          <w:sz w:val="20"/>
        </w:rPr>
      </w:pPr>
    </w:p>
    <w:p w:rsidR="00614B3A" w:rsidRDefault="00525572">
      <w:pPr>
        <w:pStyle w:val="BodyText"/>
        <w:spacing w:before="126" w:line="204" w:lineRule="exact"/>
        <w:ind w:left="547"/>
      </w:pPr>
      <w:r>
        <w:rPr>
          <w:color w:val="231F20"/>
        </w:rPr>
        <w:t>Локација БС 16</w:t>
      </w:r>
    </w:p>
    <w:p w:rsidR="00614B3A" w:rsidRDefault="00525572">
      <w:pPr>
        <w:spacing w:before="2" w:line="232" w:lineRule="auto"/>
        <w:ind w:left="150" w:right="42" w:firstLine="396"/>
        <w:jc w:val="both"/>
        <w:rPr>
          <w:i/>
          <w:sz w:val="18"/>
        </w:rPr>
      </w:pPr>
      <w:r>
        <w:rPr>
          <w:i/>
          <w:color w:val="231F20"/>
          <w:sz w:val="18"/>
        </w:rPr>
        <w:t>Парцела објекта је дефинисана аналитичким елементима</w:t>
      </w:r>
      <w:r>
        <w:rPr>
          <w:i/>
          <w:color w:val="231F20"/>
          <w:spacing w:val="-32"/>
          <w:sz w:val="18"/>
        </w:rPr>
        <w:t xml:space="preserve"> </w:t>
      </w:r>
      <w:r>
        <w:rPr>
          <w:i/>
          <w:color w:val="231F20"/>
          <w:sz w:val="18"/>
        </w:rPr>
        <w:t>за одређивање нових међних</w:t>
      </w:r>
      <w:r>
        <w:rPr>
          <w:i/>
          <w:color w:val="231F20"/>
          <w:spacing w:val="-4"/>
          <w:sz w:val="18"/>
        </w:rPr>
        <w:t xml:space="preserve"> </w:t>
      </w:r>
      <w:r>
        <w:rPr>
          <w:i/>
          <w:color w:val="231F20"/>
          <w:sz w:val="18"/>
        </w:rPr>
        <w:t>тачака.</w:t>
      </w:r>
    </w:p>
    <w:p w:rsidR="00614B3A" w:rsidRDefault="00525572">
      <w:pPr>
        <w:pStyle w:val="BodyText"/>
        <w:spacing w:line="200" w:lineRule="exact"/>
        <w:ind w:left="547"/>
      </w:pPr>
      <w:r>
        <w:rPr>
          <w:color w:val="231F20"/>
        </w:rPr>
        <w:t>Локација БС 17</w:t>
      </w:r>
    </w:p>
    <w:p w:rsidR="00614B3A" w:rsidRDefault="00525572">
      <w:pPr>
        <w:spacing w:before="3" w:line="232" w:lineRule="auto"/>
        <w:ind w:left="151" w:right="42" w:firstLine="396"/>
        <w:jc w:val="both"/>
        <w:rPr>
          <w:i/>
          <w:sz w:val="18"/>
        </w:rPr>
      </w:pPr>
      <w:r>
        <w:rPr>
          <w:i/>
          <w:color w:val="231F20"/>
          <w:sz w:val="18"/>
        </w:rPr>
        <w:t>Парцела објекта је дефинисана аналитичким елементима</w:t>
      </w:r>
      <w:r>
        <w:rPr>
          <w:i/>
          <w:color w:val="231F20"/>
          <w:spacing w:val="-32"/>
          <w:sz w:val="18"/>
        </w:rPr>
        <w:t xml:space="preserve"> </w:t>
      </w:r>
      <w:r>
        <w:rPr>
          <w:i/>
          <w:color w:val="231F20"/>
          <w:sz w:val="18"/>
        </w:rPr>
        <w:t>за одређивање нових међних</w:t>
      </w:r>
      <w:r>
        <w:rPr>
          <w:i/>
          <w:color w:val="231F20"/>
          <w:spacing w:val="-4"/>
          <w:sz w:val="18"/>
        </w:rPr>
        <w:t xml:space="preserve"> </w:t>
      </w:r>
      <w:r>
        <w:rPr>
          <w:i/>
          <w:color w:val="231F20"/>
          <w:sz w:val="18"/>
        </w:rPr>
        <w:t>тачака.</w:t>
      </w:r>
    </w:p>
    <w:p w:rsidR="00614B3A" w:rsidRDefault="00525572">
      <w:pPr>
        <w:pStyle w:val="BodyText"/>
        <w:spacing w:line="200" w:lineRule="exact"/>
        <w:ind w:left="547"/>
      </w:pPr>
      <w:r>
        <w:rPr>
          <w:color w:val="231F20"/>
        </w:rPr>
        <w:t>Локација КС 2</w:t>
      </w:r>
    </w:p>
    <w:p w:rsidR="00614B3A" w:rsidRDefault="00525572">
      <w:pPr>
        <w:spacing w:before="2" w:line="232" w:lineRule="auto"/>
        <w:ind w:left="151" w:right="42" w:firstLine="396"/>
        <w:jc w:val="both"/>
        <w:rPr>
          <w:i/>
          <w:sz w:val="18"/>
        </w:rPr>
      </w:pPr>
      <w:r>
        <w:rPr>
          <w:i/>
          <w:color w:val="231F20"/>
          <w:sz w:val="18"/>
        </w:rPr>
        <w:t>Парцела објекта је дефинисана аналитичким елементима</w:t>
      </w:r>
      <w:r>
        <w:rPr>
          <w:i/>
          <w:color w:val="231F20"/>
          <w:spacing w:val="-32"/>
          <w:sz w:val="18"/>
        </w:rPr>
        <w:t xml:space="preserve"> </w:t>
      </w:r>
      <w:r>
        <w:rPr>
          <w:i/>
          <w:color w:val="231F20"/>
          <w:sz w:val="18"/>
        </w:rPr>
        <w:t>за одређивање нових међних</w:t>
      </w:r>
      <w:r>
        <w:rPr>
          <w:i/>
          <w:color w:val="231F20"/>
          <w:spacing w:val="-4"/>
          <w:sz w:val="18"/>
        </w:rPr>
        <w:t xml:space="preserve"> </w:t>
      </w:r>
      <w:r>
        <w:rPr>
          <w:i/>
          <w:color w:val="231F20"/>
          <w:sz w:val="18"/>
        </w:rPr>
        <w:t>тачака.</w:t>
      </w:r>
    </w:p>
    <w:p w:rsidR="00614B3A" w:rsidRDefault="00525572">
      <w:pPr>
        <w:pStyle w:val="BodyText"/>
        <w:spacing w:line="200" w:lineRule="exact"/>
        <w:ind w:left="548"/>
      </w:pPr>
      <w:r>
        <w:rPr>
          <w:color w:val="231F20"/>
        </w:rPr>
        <w:t>Локација ОД-РХ и БС 18</w:t>
      </w:r>
    </w:p>
    <w:p w:rsidR="00614B3A" w:rsidRDefault="00525572">
      <w:pPr>
        <w:spacing w:before="2" w:line="232" w:lineRule="auto"/>
        <w:ind w:left="151" w:right="41" w:firstLine="396"/>
        <w:jc w:val="both"/>
        <w:rPr>
          <w:i/>
          <w:sz w:val="18"/>
        </w:rPr>
      </w:pPr>
      <w:r>
        <w:rPr>
          <w:i/>
          <w:color w:val="231F20"/>
          <w:sz w:val="18"/>
        </w:rPr>
        <w:t>Парцела објекта је дефинисана аналитичким е</w:t>
      </w:r>
      <w:r>
        <w:rPr>
          <w:i/>
          <w:color w:val="231F20"/>
          <w:sz w:val="18"/>
        </w:rPr>
        <w:t>лементима</w:t>
      </w:r>
      <w:r>
        <w:rPr>
          <w:i/>
          <w:color w:val="231F20"/>
          <w:spacing w:val="-32"/>
          <w:sz w:val="18"/>
        </w:rPr>
        <w:t xml:space="preserve"> </w:t>
      </w:r>
      <w:r>
        <w:rPr>
          <w:i/>
          <w:color w:val="231F20"/>
          <w:sz w:val="18"/>
        </w:rPr>
        <w:t>за одређивање нових међних тачака као и постојећим и новоодређе- ним међним</w:t>
      </w:r>
      <w:r>
        <w:rPr>
          <w:i/>
          <w:color w:val="231F20"/>
          <w:spacing w:val="-3"/>
          <w:sz w:val="18"/>
        </w:rPr>
        <w:t xml:space="preserve"> </w:t>
      </w:r>
      <w:r>
        <w:rPr>
          <w:i/>
          <w:color w:val="231F20"/>
          <w:sz w:val="18"/>
        </w:rPr>
        <w:t>тачкама.</w:t>
      </w:r>
    </w:p>
    <w:p w:rsidR="00614B3A" w:rsidRDefault="00614B3A">
      <w:pPr>
        <w:pStyle w:val="BodyText"/>
        <w:spacing w:before="9"/>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0"/>
        <w:gridCol w:w="1030"/>
        <w:gridCol w:w="946"/>
        <w:gridCol w:w="707"/>
        <w:gridCol w:w="879"/>
        <w:gridCol w:w="960"/>
      </w:tblGrid>
      <w:tr w:rsidR="00614B3A">
        <w:trPr>
          <w:trHeight w:val="360"/>
        </w:trPr>
        <w:tc>
          <w:tcPr>
            <w:tcW w:w="570" w:type="dxa"/>
          </w:tcPr>
          <w:p w:rsidR="00614B3A" w:rsidRDefault="00525572">
            <w:pPr>
              <w:pStyle w:val="TableParagraph"/>
              <w:spacing w:before="18"/>
              <w:ind w:left="126" w:firstLine="28"/>
              <w:rPr>
                <w:sz w:val="14"/>
              </w:rPr>
            </w:pPr>
            <w:r>
              <w:rPr>
                <w:color w:val="231F20"/>
                <w:sz w:val="14"/>
              </w:rPr>
              <w:t>Број тачке</w:t>
            </w:r>
          </w:p>
        </w:tc>
        <w:tc>
          <w:tcPr>
            <w:tcW w:w="1030" w:type="dxa"/>
          </w:tcPr>
          <w:p w:rsidR="00614B3A" w:rsidRDefault="00525572">
            <w:pPr>
              <w:pStyle w:val="TableParagraph"/>
              <w:spacing w:before="18"/>
              <w:ind w:left="15"/>
              <w:jc w:val="center"/>
              <w:rPr>
                <w:sz w:val="14"/>
              </w:rPr>
            </w:pPr>
            <w:r>
              <w:rPr>
                <w:color w:val="231F20"/>
                <w:sz w:val="14"/>
              </w:rPr>
              <w:t>Y</w:t>
            </w:r>
          </w:p>
        </w:tc>
        <w:tc>
          <w:tcPr>
            <w:tcW w:w="946" w:type="dxa"/>
          </w:tcPr>
          <w:p w:rsidR="00614B3A" w:rsidRDefault="00525572">
            <w:pPr>
              <w:pStyle w:val="TableParagraph"/>
              <w:spacing w:before="18"/>
              <w:ind w:left="10"/>
              <w:jc w:val="center"/>
              <w:rPr>
                <w:sz w:val="14"/>
              </w:rPr>
            </w:pPr>
            <w:r>
              <w:rPr>
                <w:color w:val="231F20"/>
                <w:sz w:val="14"/>
              </w:rPr>
              <w:t>X</w:t>
            </w:r>
          </w:p>
        </w:tc>
        <w:tc>
          <w:tcPr>
            <w:tcW w:w="707" w:type="dxa"/>
          </w:tcPr>
          <w:p w:rsidR="00614B3A" w:rsidRDefault="00525572">
            <w:pPr>
              <w:pStyle w:val="TableParagraph"/>
              <w:spacing w:before="18"/>
              <w:ind w:left="195" w:firstLine="28"/>
              <w:rPr>
                <w:sz w:val="14"/>
              </w:rPr>
            </w:pPr>
            <w:r>
              <w:rPr>
                <w:color w:val="231F20"/>
                <w:sz w:val="14"/>
              </w:rPr>
              <w:t>Број тачке</w:t>
            </w:r>
          </w:p>
        </w:tc>
        <w:tc>
          <w:tcPr>
            <w:tcW w:w="879" w:type="dxa"/>
          </w:tcPr>
          <w:p w:rsidR="00614B3A" w:rsidRDefault="00525572">
            <w:pPr>
              <w:pStyle w:val="TableParagraph"/>
              <w:spacing w:before="18"/>
              <w:ind w:left="16"/>
              <w:jc w:val="center"/>
              <w:rPr>
                <w:sz w:val="14"/>
              </w:rPr>
            </w:pPr>
            <w:r>
              <w:rPr>
                <w:color w:val="231F20"/>
                <w:sz w:val="14"/>
              </w:rPr>
              <w:t>Y</w:t>
            </w:r>
          </w:p>
        </w:tc>
        <w:tc>
          <w:tcPr>
            <w:tcW w:w="960" w:type="dxa"/>
          </w:tcPr>
          <w:p w:rsidR="00614B3A" w:rsidRDefault="00525572">
            <w:pPr>
              <w:pStyle w:val="TableParagraph"/>
              <w:spacing w:before="18"/>
              <w:ind w:left="11"/>
              <w:jc w:val="center"/>
              <w:rPr>
                <w:sz w:val="14"/>
              </w:rPr>
            </w:pPr>
            <w:r>
              <w:rPr>
                <w:color w:val="231F20"/>
                <w:sz w:val="14"/>
              </w:rPr>
              <w:t>X</w:t>
            </w:r>
          </w:p>
        </w:tc>
      </w:tr>
      <w:tr w:rsidR="00614B3A">
        <w:trPr>
          <w:trHeight w:val="200"/>
        </w:trPr>
        <w:tc>
          <w:tcPr>
            <w:tcW w:w="570" w:type="dxa"/>
          </w:tcPr>
          <w:p w:rsidR="00614B3A" w:rsidRDefault="00525572">
            <w:pPr>
              <w:pStyle w:val="TableParagraph"/>
              <w:spacing w:before="18"/>
              <w:ind w:left="10"/>
              <w:jc w:val="center"/>
              <w:rPr>
                <w:sz w:val="14"/>
              </w:rPr>
            </w:pPr>
            <w:r>
              <w:rPr>
                <w:color w:val="231F20"/>
                <w:sz w:val="14"/>
              </w:rPr>
              <w:t>1</w:t>
            </w:r>
          </w:p>
        </w:tc>
        <w:tc>
          <w:tcPr>
            <w:tcW w:w="1030" w:type="dxa"/>
          </w:tcPr>
          <w:p w:rsidR="00614B3A" w:rsidRDefault="00525572">
            <w:pPr>
              <w:pStyle w:val="TableParagraph"/>
              <w:spacing w:before="18"/>
              <w:ind w:left="162" w:right="152"/>
              <w:jc w:val="center"/>
              <w:rPr>
                <w:sz w:val="14"/>
              </w:rPr>
            </w:pPr>
            <w:r>
              <w:rPr>
                <w:color w:val="231F20"/>
                <w:sz w:val="14"/>
              </w:rPr>
              <w:t>7395417,18</w:t>
            </w:r>
          </w:p>
        </w:tc>
        <w:tc>
          <w:tcPr>
            <w:tcW w:w="946" w:type="dxa"/>
          </w:tcPr>
          <w:p w:rsidR="00614B3A" w:rsidRDefault="00525572">
            <w:pPr>
              <w:pStyle w:val="TableParagraph"/>
              <w:spacing w:before="18"/>
              <w:ind w:left="66" w:right="56"/>
              <w:jc w:val="center"/>
              <w:rPr>
                <w:sz w:val="14"/>
              </w:rPr>
            </w:pPr>
            <w:r>
              <w:rPr>
                <w:color w:val="231F20"/>
                <w:sz w:val="14"/>
              </w:rPr>
              <w:t>5042957,76</w:t>
            </w:r>
          </w:p>
        </w:tc>
        <w:tc>
          <w:tcPr>
            <w:tcW w:w="707" w:type="dxa"/>
          </w:tcPr>
          <w:p w:rsidR="00614B3A" w:rsidRDefault="00525572">
            <w:pPr>
              <w:pStyle w:val="TableParagraph"/>
              <w:spacing w:before="18"/>
              <w:ind w:left="11"/>
              <w:jc w:val="center"/>
              <w:rPr>
                <w:sz w:val="14"/>
              </w:rPr>
            </w:pPr>
            <w:r>
              <w:rPr>
                <w:color w:val="231F20"/>
                <w:sz w:val="14"/>
              </w:rPr>
              <w:t>4</w:t>
            </w:r>
          </w:p>
        </w:tc>
        <w:tc>
          <w:tcPr>
            <w:tcW w:w="879" w:type="dxa"/>
          </w:tcPr>
          <w:p w:rsidR="00614B3A" w:rsidRDefault="00525572">
            <w:pPr>
              <w:pStyle w:val="TableParagraph"/>
              <w:spacing w:before="18"/>
              <w:ind w:left="53" w:right="42"/>
              <w:jc w:val="center"/>
              <w:rPr>
                <w:sz w:val="14"/>
              </w:rPr>
            </w:pPr>
            <w:r>
              <w:rPr>
                <w:color w:val="231F20"/>
                <w:sz w:val="14"/>
              </w:rPr>
              <w:t>7395474,07</w:t>
            </w:r>
          </w:p>
        </w:tc>
        <w:tc>
          <w:tcPr>
            <w:tcW w:w="960" w:type="dxa"/>
          </w:tcPr>
          <w:p w:rsidR="00614B3A" w:rsidRDefault="00525572">
            <w:pPr>
              <w:pStyle w:val="TableParagraph"/>
              <w:spacing w:before="18"/>
              <w:ind w:left="127" w:right="116"/>
              <w:jc w:val="center"/>
              <w:rPr>
                <w:sz w:val="14"/>
              </w:rPr>
            </w:pPr>
            <w:r>
              <w:rPr>
                <w:color w:val="231F20"/>
                <w:sz w:val="14"/>
              </w:rPr>
              <w:t>5043088,91</w:t>
            </w:r>
          </w:p>
        </w:tc>
      </w:tr>
      <w:tr w:rsidR="00614B3A">
        <w:trPr>
          <w:trHeight w:val="200"/>
        </w:trPr>
        <w:tc>
          <w:tcPr>
            <w:tcW w:w="570" w:type="dxa"/>
          </w:tcPr>
          <w:p w:rsidR="00614B3A" w:rsidRDefault="00525572">
            <w:pPr>
              <w:pStyle w:val="TableParagraph"/>
              <w:spacing w:before="18"/>
              <w:ind w:left="10"/>
              <w:jc w:val="center"/>
              <w:rPr>
                <w:sz w:val="14"/>
              </w:rPr>
            </w:pPr>
            <w:r>
              <w:rPr>
                <w:color w:val="231F20"/>
                <w:sz w:val="14"/>
              </w:rPr>
              <w:t>2</w:t>
            </w:r>
          </w:p>
        </w:tc>
        <w:tc>
          <w:tcPr>
            <w:tcW w:w="1030" w:type="dxa"/>
          </w:tcPr>
          <w:p w:rsidR="00614B3A" w:rsidRDefault="00525572">
            <w:pPr>
              <w:pStyle w:val="TableParagraph"/>
              <w:spacing w:before="18"/>
              <w:ind w:left="162" w:right="152"/>
              <w:jc w:val="center"/>
              <w:rPr>
                <w:sz w:val="14"/>
              </w:rPr>
            </w:pPr>
            <w:r>
              <w:rPr>
                <w:color w:val="231F20"/>
                <w:sz w:val="14"/>
              </w:rPr>
              <w:t>7395492,19</w:t>
            </w:r>
          </w:p>
        </w:tc>
        <w:tc>
          <w:tcPr>
            <w:tcW w:w="946" w:type="dxa"/>
          </w:tcPr>
          <w:p w:rsidR="00614B3A" w:rsidRDefault="00525572">
            <w:pPr>
              <w:pStyle w:val="TableParagraph"/>
              <w:spacing w:before="18"/>
              <w:ind w:left="66" w:right="56"/>
              <w:jc w:val="center"/>
              <w:rPr>
                <w:sz w:val="14"/>
              </w:rPr>
            </w:pPr>
            <w:r>
              <w:rPr>
                <w:color w:val="231F20"/>
                <w:sz w:val="14"/>
              </w:rPr>
              <w:t>5043084,95</w:t>
            </w:r>
          </w:p>
        </w:tc>
        <w:tc>
          <w:tcPr>
            <w:tcW w:w="707" w:type="dxa"/>
          </w:tcPr>
          <w:p w:rsidR="00614B3A" w:rsidRDefault="00525572">
            <w:pPr>
              <w:pStyle w:val="TableParagraph"/>
              <w:spacing w:before="18"/>
              <w:ind w:left="11"/>
              <w:jc w:val="center"/>
              <w:rPr>
                <w:sz w:val="14"/>
              </w:rPr>
            </w:pPr>
            <w:r>
              <w:rPr>
                <w:color w:val="231F20"/>
                <w:sz w:val="14"/>
              </w:rPr>
              <w:t>5</w:t>
            </w:r>
          </w:p>
        </w:tc>
        <w:tc>
          <w:tcPr>
            <w:tcW w:w="879" w:type="dxa"/>
          </w:tcPr>
          <w:p w:rsidR="00614B3A" w:rsidRDefault="00525572">
            <w:pPr>
              <w:pStyle w:val="TableParagraph"/>
              <w:spacing w:before="18"/>
              <w:ind w:left="53" w:right="42"/>
              <w:jc w:val="center"/>
              <w:rPr>
                <w:sz w:val="14"/>
              </w:rPr>
            </w:pPr>
            <w:r>
              <w:rPr>
                <w:color w:val="231F20"/>
                <w:sz w:val="14"/>
              </w:rPr>
              <w:t>7395445,74</w:t>
            </w:r>
          </w:p>
        </w:tc>
        <w:tc>
          <w:tcPr>
            <w:tcW w:w="960" w:type="dxa"/>
          </w:tcPr>
          <w:p w:rsidR="00614B3A" w:rsidRDefault="00525572">
            <w:pPr>
              <w:pStyle w:val="TableParagraph"/>
              <w:spacing w:before="18"/>
              <w:ind w:left="127" w:right="116"/>
              <w:jc w:val="center"/>
              <w:rPr>
                <w:sz w:val="14"/>
              </w:rPr>
            </w:pPr>
            <w:r>
              <w:rPr>
                <w:color w:val="231F20"/>
                <w:sz w:val="14"/>
              </w:rPr>
              <w:t>5043117,15</w:t>
            </w:r>
          </w:p>
        </w:tc>
      </w:tr>
      <w:tr w:rsidR="00614B3A">
        <w:trPr>
          <w:trHeight w:val="200"/>
        </w:trPr>
        <w:tc>
          <w:tcPr>
            <w:tcW w:w="570" w:type="dxa"/>
          </w:tcPr>
          <w:p w:rsidR="00614B3A" w:rsidRDefault="00525572">
            <w:pPr>
              <w:pStyle w:val="TableParagraph"/>
              <w:spacing w:before="18"/>
              <w:ind w:left="10"/>
              <w:jc w:val="center"/>
              <w:rPr>
                <w:sz w:val="14"/>
              </w:rPr>
            </w:pPr>
            <w:r>
              <w:rPr>
                <w:color w:val="231F20"/>
                <w:sz w:val="14"/>
              </w:rPr>
              <w:t>3</w:t>
            </w:r>
          </w:p>
        </w:tc>
        <w:tc>
          <w:tcPr>
            <w:tcW w:w="1030" w:type="dxa"/>
          </w:tcPr>
          <w:p w:rsidR="00614B3A" w:rsidRDefault="00525572">
            <w:pPr>
              <w:pStyle w:val="TableParagraph"/>
              <w:spacing w:before="18"/>
              <w:ind w:left="162" w:right="152"/>
              <w:jc w:val="center"/>
              <w:rPr>
                <w:sz w:val="14"/>
              </w:rPr>
            </w:pPr>
            <w:r>
              <w:rPr>
                <w:color w:val="231F20"/>
                <w:sz w:val="14"/>
              </w:rPr>
              <w:t>7395481,13</w:t>
            </w:r>
          </w:p>
        </w:tc>
        <w:tc>
          <w:tcPr>
            <w:tcW w:w="946" w:type="dxa"/>
          </w:tcPr>
          <w:p w:rsidR="00614B3A" w:rsidRDefault="00525572">
            <w:pPr>
              <w:pStyle w:val="TableParagraph"/>
              <w:spacing w:before="18"/>
              <w:ind w:left="66" w:right="56"/>
              <w:jc w:val="center"/>
              <w:rPr>
                <w:sz w:val="14"/>
              </w:rPr>
            </w:pPr>
            <w:r>
              <w:rPr>
                <w:color w:val="231F20"/>
                <w:sz w:val="14"/>
              </w:rPr>
              <w:t>5043095,98</w:t>
            </w:r>
          </w:p>
        </w:tc>
        <w:tc>
          <w:tcPr>
            <w:tcW w:w="707" w:type="dxa"/>
          </w:tcPr>
          <w:p w:rsidR="00614B3A" w:rsidRDefault="00525572">
            <w:pPr>
              <w:pStyle w:val="TableParagraph"/>
              <w:spacing w:before="18"/>
              <w:ind w:left="11"/>
              <w:jc w:val="center"/>
              <w:rPr>
                <w:sz w:val="14"/>
              </w:rPr>
            </w:pPr>
            <w:r>
              <w:rPr>
                <w:color w:val="231F20"/>
                <w:sz w:val="14"/>
              </w:rPr>
              <w:t>6</w:t>
            </w:r>
          </w:p>
        </w:tc>
        <w:tc>
          <w:tcPr>
            <w:tcW w:w="879" w:type="dxa"/>
          </w:tcPr>
          <w:p w:rsidR="00614B3A" w:rsidRDefault="00525572">
            <w:pPr>
              <w:pStyle w:val="TableParagraph"/>
              <w:spacing w:before="18"/>
              <w:ind w:left="53" w:right="42"/>
              <w:jc w:val="center"/>
              <w:rPr>
                <w:sz w:val="14"/>
              </w:rPr>
            </w:pPr>
            <w:r>
              <w:rPr>
                <w:color w:val="231F20"/>
                <w:sz w:val="14"/>
              </w:rPr>
              <w:t>7395473,97</w:t>
            </w:r>
          </w:p>
        </w:tc>
        <w:tc>
          <w:tcPr>
            <w:tcW w:w="960" w:type="dxa"/>
          </w:tcPr>
          <w:p w:rsidR="00614B3A" w:rsidRDefault="00525572">
            <w:pPr>
              <w:pStyle w:val="TableParagraph"/>
              <w:spacing w:before="18"/>
              <w:ind w:left="127" w:right="116"/>
              <w:jc w:val="center"/>
              <w:rPr>
                <w:sz w:val="14"/>
              </w:rPr>
            </w:pPr>
            <w:r>
              <w:rPr>
                <w:color w:val="231F20"/>
                <w:sz w:val="14"/>
              </w:rPr>
              <w:t>5043145,48</w:t>
            </w:r>
          </w:p>
        </w:tc>
      </w:tr>
    </w:tbl>
    <w:p w:rsidR="00614B3A" w:rsidRDefault="00614B3A">
      <w:pPr>
        <w:pStyle w:val="BodyText"/>
        <w:rPr>
          <w:i/>
          <w:sz w:val="20"/>
        </w:rPr>
      </w:pPr>
    </w:p>
    <w:p w:rsidR="00614B3A" w:rsidRDefault="00525572">
      <w:pPr>
        <w:pStyle w:val="BodyText"/>
        <w:spacing w:before="127" w:line="204" w:lineRule="exact"/>
        <w:ind w:left="547"/>
      </w:pPr>
      <w:r>
        <w:rPr>
          <w:color w:val="231F20"/>
        </w:rPr>
        <w:t>Локација БС 19</w:t>
      </w:r>
    </w:p>
    <w:p w:rsidR="00614B3A" w:rsidRDefault="00525572">
      <w:pPr>
        <w:spacing w:before="2" w:line="232" w:lineRule="auto"/>
        <w:ind w:left="150" w:right="42" w:firstLine="396"/>
        <w:jc w:val="both"/>
        <w:rPr>
          <w:i/>
          <w:sz w:val="18"/>
        </w:rPr>
      </w:pPr>
      <w:r>
        <w:rPr>
          <w:i/>
          <w:color w:val="231F20"/>
          <w:sz w:val="18"/>
        </w:rPr>
        <w:t>Парцела објекта је дефинисана аналитичким елементима</w:t>
      </w:r>
      <w:r>
        <w:rPr>
          <w:i/>
          <w:color w:val="231F20"/>
          <w:spacing w:val="-32"/>
          <w:sz w:val="18"/>
        </w:rPr>
        <w:t xml:space="preserve"> </w:t>
      </w:r>
      <w:r>
        <w:rPr>
          <w:i/>
          <w:color w:val="231F20"/>
          <w:sz w:val="18"/>
        </w:rPr>
        <w:t>за одређивање нових међних тачака као и постојећим и новоодређе- ним међним</w:t>
      </w:r>
      <w:r>
        <w:rPr>
          <w:i/>
          <w:color w:val="231F20"/>
          <w:spacing w:val="-3"/>
          <w:sz w:val="18"/>
        </w:rPr>
        <w:t xml:space="preserve"> </w:t>
      </w:r>
      <w:r>
        <w:rPr>
          <w:i/>
          <w:color w:val="231F20"/>
          <w:sz w:val="18"/>
        </w:rPr>
        <w:t>тачкама.</w:t>
      </w:r>
    </w:p>
    <w:p w:rsidR="00614B3A" w:rsidRDefault="00614B3A">
      <w:pPr>
        <w:pStyle w:val="BodyText"/>
        <w:spacing w:before="10"/>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9"/>
        <w:gridCol w:w="1030"/>
        <w:gridCol w:w="937"/>
        <w:gridCol w:w="707"/>
        <w:gridCol w:w="869"/>
        <w:gridCol w:w="969"/>
      </w:tblGrid>
      <w:tr w:rsidR="00614B3A">
        <w:trPr>
          <w:trHeight w:val="360"/>
        </w:trPr>
        <w:tc>
          <w:tcPr>
            <w:tcW w:w="579" w:type="dxa"/>
          </w:tcPr>
          <w:p w:rsidR="00614B3A" w:rsidRDefault="00525572">
            <w:pPr>
              <w:pStyle w:val="TableParagraph"/>
              <w:spacing w:before="18"/>
              <w:ind w:left="131" w:firstLine="28"/>
              <w:rPr>
                <w:sz w:val="14"/>
              </w:rPr>
            </w:pPr>
            <w:r>
              <w:rPr>
                <w:color w:val="231F20"/>
                <w:sz w:val="14"/>
              </w:rPr>
              <w:t>Број тачке</w:t>
            </w:r>
          </w:p>
        </w:tc>
        <w:tc>
          <w:tcPr>
            <w:tcW w:w="1030" w:type="dxa"/>
          </w:tcPr>
          <w:p w:rsidR="00614B3A" w:rsidRDefault="00525572">
            <w:pPr>
              <w:pStyle w:val="TableParagraph"/>
              <w:spacing w:before="18"/>
              <w:ind w:left="15"/>
              <w:jc w:val="center"/>
              <w:rPr>
                <w:sz w:val="14"/>
              </w:rPr>
            </w:pPr>
            <w:r>
              <w:rPr>
                <w:color w:val="231F20"/>
                <w:sz w:val="14"/>
              </w:rPr>
              <w:t>Y</w:t>
            </w:r>
          </w:p>
        </w:tc>
        <w:tc>
          <w:tcPr>
            <w:tcW w:w="937" w:type="dxa"/>
          </w:tcPr>
          <w:p w:rsidR="00614B3A" w:rsidRDefault="00525572">
            <w:pPr>
              <w:pStyle w:val="TableParagraph"/>
              <w:spacing w:before="18"/>
              <w:ind w:left="10"/>
              <w:jc w:val="center"/>
              <w:rPr>
                <w:sz w:val="14"/>
              </w:rPr>
            </w:pPr>
            <w:r>
              <w:rPr>
                <w:color w:val="231F20"/>
                <w:sz w:val="14"/>
              </w:rPr>
              <w:t>X</w:t>
            </w:r>
          </w:p>
        </w:tc>
        <w:tc>
          <w:tcPr>
            <w:tcW w:w="707" w:type="dxa"/>
          </w:tcPr>
          <w:p w:rsidR="00614B3A" w:rsidRDefault="00525572">
            <w:pPr>
              <w:pStyle w:val="TableParagraph"/>
              <w:spacing w:before="18"/>
              <w:ind w:left="195" w:firstLine="28"/>
              <w:rPr>
                <w:sz w:val="14"/>
              </w:rPr>
            </w:pPr>
            <w:r>
              <w:rPr>
                <w:color w:val="231F20"/>
                <w:sz w:val="14"/>
              </w:rPr>
              <w:t>Број тачке</w:t>
            </w:r>
          </w:p>
        </w:tc>
        <w:tc>
          <w:tcPr>
            <w:tcW w:w="869" w:type="dxa"/>
          </w:tcPr>
          <w:p w:rsidR="00614B3A" w:rsidRDefault="00525572">
            <w:pPr>
              <w:pStyle w:val="TableParagraph"/>
              <w:spacing w:before="18"/>
              <w:ind w:left="16"/>
              <w:jc w:val="center"/>
              <w:rPr>
                <w:sz w:val="14"/>
              </w:rPr>
            </w:pPr>
            <w:r>
              <w:rPr>
                <w:color w:val="231F20"/>
                <w:sz w:val="14"/>
              </w:rPr>
              <w:t>Y</w:t>
            </w:r>
          </w:p>
        </w:tc>
        <w:tc>
          <w:tcPr>
            <w:tcW w:w="969" w:type="dxa"/>
          </w:tcPr>
          <w:p w:rsidR="00614B3A" w:rsidRDefault="00525572">
            <w:pPr>
              <w:pStyle w:val="TableParagraph"/>
              <w:spacing w:before="18"/>
              <w:ind w:left="12"/>
              <w:jc w:val="center"/>
              <w:rPr>
                <w:sz w:val="14"/>
              </w:rPr>
            </w:pPr>
            <w:r>
              <w:rPr>
                <w:color w:val="231F20"/>
                <w:sz w:val="14"/>
              </w:rPr>
              <w:t>X</w:t>
            </w:r>
          </w:p>
        </w:tc>
      </w:tr>
      <w:tr w:rsidR="00614B3A">
        <w:trPr>
          <w:trHeight w:val="200"/>
        </w:trPr>
        <w:tc>
          <w:tcPr>
            <w:tcW w:w="579" w:type="dxa"/>
          </w:tcPr>
          <w:p w:rsidR="00614B3A" w:rsidRDefault="00525572">
            <w:pPr>
              <w:pStyle w:val="TableParagraph"/>
              <w:spacing w:before="18"/>
              <w:ind w:left="10"/>
              <w:jc w:val="center"/>
              <w:rPr>
                <w:sz w:val="14"/>
              </w:rPr>
            </w:pPr>
            <w:r>
              <w:rPr>
                <w:color w:val="231F20"/>
                <w:sz w:val="14"/>
              </w:rPr>
              <w:t>1</w:t>
            </w:r>
          </w:p>
        </w:tc>
        <w:tc>
          <w:tcPr>
            <w:tcW w:w="1030" w:type="dxa"/>
          </w:tcPr>
          <w:p w:rsidR="00614B3A" w:rsidRDefault="00525572">
            <w:pPr>
              <w:pStyle w:val="TableParagraph"/>
              <w:spacing w:before="18"/>
              <w:ind w:left="162" w:right="152"/>
              <w:jc w:val="center"/>
              <w:rPr>
                <w:sz w:val="14"/>
              </w:rPr>
            </w:pPr>
            <w:r>
              <w:rPr>
                <w:color w:val="231F20"/>
                <w:sz w:val="14"/>
              </w:rPr>
              <w:t>6612095,98</w:t>
            </w:r>
          </w:p>
        </w:tc>
        <w:tc>
          <w:tcPr>
            <w:tcW w:w="937" w:type="dxa"/>
          </w:tcPr>
          <w:p w:rsidR="00614B3A" w:rsidRDefault="00525572">
            <w:pPr>
              <w:pStyle w:val="TableParagraph"/>
              <w:spacing w:before="18"/>
              <w:ind w:left="115" w:right="105"/>
              <w:jc w:val="center"/>
              <w:rPr>
                <w:sz w:val="14"/>
              </w:rPr>
            </w:pPr>
            <w:r>
              <w:rPr>
                <w:color w:val="231F20"/>
                <w:sz w:val="14"/>
              </w:rPr>
              <w:t>5057019,72</w:t>
            </w:r>
          </w:p>
        </w:tc>
        <w:tc>
          <w:tcPr>
            <w:tcW w:w="707" w:type="dxa"/>
          </w:tcPr>
          <w:p w:rsidR="00614B3A" w:rsidRDefault="00525572">
            <w:pPr>
              <w:pStyle w:val="TableParagraph"/>
              <w:spacing w:before="18"/>
              <w:ind w:left="10"/>
              <w:jc w:val="center"/>
              <w:rPr>
                <w:sz w:val="14"/>
              </w:rPr>
            </w:pPr>
            <w:r>
              <w:rPr>
                <w:color w:val="231F20"/>
                <w:sz w:val="14"/>
              </w:rPr>
              <w:t>3</w:t>
            </w:r>
          </w:p>
        </w:tc>
        <w:tc>
          <w:tcPr>
            <w:tcW w:w="869" w:type="dxa"/>
          </w:tcPr>
          <w:p w:rsidR="00614B3A" w:rsidRDefault="00525572">
            <w:pPr>
              <w:pStyle w:val="TableParagraph"/>
              <w:spacing w:before="18"/>
              <w:ind w:left="81" w:right="71"/>
              <w:jc w:val="center"/>
              <w:rPr>
                <w:sz w:val="14"/>
              </w:rPr>
            </w:pPr>
            <w:r>
              <w:rPr>
                <w:color w:val="231F20"/>
                <w:sz w:val="14"/>
              </w:rPr>
              <w:t>6612105,21</w:t>
            </w:r>
          </w:p>
        </w:tc>
        <w:tc>
          <w:tcPr>
            <w:tcW w:w="969" w:type="dxa"/>
          </w:tcPr>
          <w:p w:rsidR="00614B3A" w:rsidRDefault="00525572">
            <w:pPr>
              <w:pStyle w:val="TableParagraph"/>
              <w:spacing w:before="18"/>
              <w:ind w:left="132" w:right="121"/>
              <w:jc w:val="center"/>
              <w:rPr>
                <w:sz w:val="14"/>
              </w:rPr>
            </w:pPr>
            <w:r>
              <w:rPr>
                <w:color w:val="231F20"/>
                <w:sz w:val="14"/>
              </w:rPr>
              <w:t>5056912,32</w:t>
            </w:r>
          </w:p>
        </w:tc>
      </w:tr>
      <w:tr w:rsidR="00614B3A">
        <w:trPr>
          <w:trHeight w:val="200"/>
        </w:trPr>
        <w:tc>
          <w:tcPr>
            <w:tcW w:w="579" w:type="dxa"/>
          </w:tcPr>
          <w:p w:rsidR="00614B3A" w:rsidRDefault="00525572">
            <w:pPr>
              <w:pStyle w:val="TableParagraph"/>
              <w:spacing w:before="18"/>
              <w:ind w:left="10"/>
              <w:jc w:val="center"/>
              <w:rPr>
                <w:sz w:val="14"/>
              </w:rPr>
            </w:pPr>
            <w:r>
              <w:rPr>
                <w:color w:val="231F20"/>
                <w:sz w:val="14"/>
              </w:rPr>
              <w:t>2</w:t>
            </w:r>
          </w:p>
        </w:tc>
        <w:tc>
          <w:tcPr>
            <w:tcW w:w="1030" w:type="dxa"/>
          </w:tcPr>
          <w:p w:rsidR="00614B3A" w:rsidRDefault="00525572">
            <w:pPr>
              <w:pStyle w:val="TableParagraph"/>
              <w:spacing w:before="18"/>
              <w:ind w:left="162" w:right="152"/>
              <w:jc w:val="center"/>
              <w:rPr>
                <w:sz w:val="14"/>
              </w:rPr>
            </w:pPr>
            <w:r>
              <w:rPr>
                <w:color w:val="231F20"/>
                <w:sz w:val="14"/>
              </w:rPr>
              <w:t>6612146,61</w:t>
            </w:r>
          </w:p>
        </w:tc>
        <w:tc>
          <w:tcPr>
            <w:tcW w:w="937" w:type="dxa"/>
          </w:tcPr>
          <w:p w:rsidR="00614B3A" w:rsidRDefault="00525572">
            <w:pPr>
              <w:pStyle w:val="TableParagraph"/>
              <w:spacing w:before="18"/>
              <w:ind w:left="114" w:right="105"/>
              <w:jc w:val="center"/>
              <w:rPr>
                <w:sz w:val="14"/>
              </w:rPr>
            </w:pPr>
            <w:r>
              <w:rPr>
                <w:color w:val="231F20"/>
                <w:sz w:val="14"/>
              </w:rPr>
              <w:t>5056994,17</w:t>
            </w:r>
          </w:p>
        </w:tc>
        <w:tc>
          <w:tcPr>
            <w:tcW w:w="707" w:type="dxa"/>
          </w:tcPr>
          <w:p w:rsidR="00614B3A" w:rsidRDefault="00614B3A">
            <w:pPr>
              <w:pStyle w:val="TableParagraph"/>
              <w:rPr>
                <w:sz w:val="12"/>
              </w:rPr>
            </w:pPr>
          </w:p>
        </w:tc>
        <w:tc>
          <w:tcPr>
            <w:tcW w:w="869" w:type="dxa"/>
          </w:tcPr>
          <w:p w:rsidR="00614B3A" w:rsidRDefault="00614B3A">
            <w:pPr>
              <w:pStyle w:val="TableParagraph"/>
              <w:rPr>
                <w:sz w:val="12"/>
              </w:rPr>
            </w:pPr>
          </w:p>
        </w:tc>
        <w:tc>
          <w:tcPr>
            <w:tcW w:w="969" w:type="dxa"/>
          </w:tcPr>
          <w:p w:rsidR="00614B3A" w:rsidRDefault="00614B3A">
            <w:pPr>
              <w:pStyle w:val="TableParagraph"/>
              <w:rPr>
                <w:sz w:val="12"/>
              </w:rPr>
            </w:pPr>
          </w:p>
        </w:tc>
      </w:tr>
    </w:tbl>
    <w:p w:rsidR="00614B3A" w:rsidRDefault="00525572">
      <w:pPr>
        <w:pStyle w:val="BodyText"/>
        <w:spacing w:before="68" w:line="204" w:lineRule="exact"/>
        <w:ind w:left="547"/>
      </w:pPr>
      <w:r>
        <w:br w:type="column"/>
      </w:r>
      <w:r>
        <w:rPr>
          <w:color w:val="231F20"/>
        </w:rPr>
        <w:t>Локација БС 20</w:t>
      </w:r>
    </w:p>
    <w:p w:rsidR="00614B3A" w:rsidRDefault="00525572">
      <w:pPr>
        <w:spacing w:before="2" w:line="232" w:lineRule="auto"/>
        <w:ind w:left="150" w:right="451" w:firstLine="396"/>
        <w:jc w:val="both"/>
        <w:rPr>
          <w:i/>
          <w:sz w:val="18"/>
        </w:rPr>
      </w:pPr>
      <w:r>
        <w:rPr>
          <w:i/>
          <w:color w:val="231F20"/>
          <w:sz w:val="18"/>
        </w:rPr>
        <w:t>Парцела објекта је дефинисана аналитичким елементима</w:t>
      </w:r>
      <w:r>
        <w:rPr>
          <w:i/>
          <w:color w:val="231F20"/>
          <w:spacing w:val="-32"/>
          <w:sz w:val="18"/>
        </w:rPr>
        <w:t xml:space="preserve"> </w:t>
      </w:r>
      <w:r>
        <w:rPr>
          <w:i/>
          <w:color w:val="231F20"/>
          <w:sz w:val="18"/>
        </w:rPr>
        <w:t>за одређивање нових међних тачака као и постојећим и новоодређе- ним међним</w:t>
      </w:r>
      <w:r>
        <w:rPr>
          <w:i/>
          <w:color w:val="231F20"/>
          <w:spacing w:val="-3"/>
          <w:sz w:val="18"/>
        </w:rPr>
        <w:t xml:space="preserve"> </w:t>
      </w:r>
      <w:r>
        <w:rPr>
          <w:i/>
          <w:color w:val="231F20"/>
          <w:sz w:val="18"/>
        </w:rPr>
        <w:t>тачкама.</w:t>
      </w:r>
    </w:p>
    <w:p w:rsidR="00614B3A" w:rsidRDefault="00614B3A">
      <w:pPr>
        <w:pStyle w:val="BodyText"/>
        <w:spacing w:before="9"/>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89"/>
        <w:gridCol w:w="1021"/>
        <w:gridCol w:w="937"/>
        <w:gridCol w:w="707"/>
        <w:gridCol w:w="869"/>
        <w:gridCol w:w="969"/>
      </w:tblGrid>
      <w:tr w:rsidR="00614B3A">
        <w:trPr>
          <w:trHeight w:val="360"/>
        </w:trPr>
        <w:tc>
          <w:tcPr>
            <w:tcW w:w="589" w:type="dxa"/>
          </w:tcPr>
          <w:p w:rsidR="00614B3A" w:rsidRDefault="00525572">
            <w:pPr>
              <w:pStyle w:val="TableParagraph"/>
              <w:spacing w:before="18"/>
              <w:ind w:left="136" w:firstLine="28"/>
              <w:rPr>
                <w:sz w:val="14"/>
              </w:rPr>
            </w:pPr>
            <w:r>
              <w:rPr>
                <w:color w:val="231F20"/>
                <w:sz w:val="14"/>
              </w:rPr>
              <w:t>Број тачке</w:t>
            </w:r>
          </w:p>
        </w:tc>
        <w:tc>
          <w:tcPr>
            <w:tcW w:w="1021" w:type="dxa"/>
          </w:tcPr>
          <w:p w:rsidR="00614B3A" w:rsidRDefault="00525572">
            <w:pPr>
              <w:pStyle w:val="TableParagraph"/>
              <w:spacing w:before="18"/>
              <w:ind w:left="14"/>
              <w:jc w:val="center"/>
              <w:rPr>
                <w:sz w:val="14"/>
              </w:rPr>
            </w:pPr>
            <w:r>
              <w:rPr>
                <w:color w:val="231F20"/>
                <w:sz w:val="14"/>
              </w:rPr>
              <w:t>Y</w:t>
            </w:r>
          </w:p>
        </w:tc>
        <w:tc>
          <w:tcPr>
            <w:tcW w:w="937" w:type="dxa"/>
          </w:tcPr>
          <w:p w:rsidR="00614B3A" w:rsidRDefault="00525572">
            <w:pPr>
              <w:pStyle w:val="TableParagraph"/>
              <w:spacing w:before="18"/>
              <w:ind w:left="8"/>
              <w:jc w:val="center"/>
              <w:rPr>
                <w:sz w:val="14"/>
              </w:rPr>
            </w:pPr>
            <w:r>
              <w:rPr>
                <w:color w:val="231F20"/>
                <w:sz w:val="14"/>
              </w:rPr>
              <w:t>X</w:t>
            </w:r>
          </w:p>
        </w:tc>
        <w:tc>
          <w:tcPr>
            <w:tcW w:w="707" w:type="dxa"/>
          </w:tcPr>
          <w:p w:rsidR="00614B3A" w:rsidRDefault="00525572">
            <w:pPr>
              <w:pStyle w:val="TableParagraph"/>
              <w:spacing w:before="18"/>
              <w:ind w:left="194" w:firstLine="28"/>
              <w:rPr>
                <w:sz w:val="14"/>
              </w:rPr>
            </w:pPr>
            <w:r>
              <w:rPr>
                <w:color w:val="231F20"/>
                <w:sz w:val="14"/>
              </w:rPr>
              <w:t>Број тачке</w:t>
            </w:r>
          </w:p>
        </w:tc>
        <w:tc>
          <w:tcPr>
            <w:tcW w:w="869" w:type="dxa"/>
          </w:tcPr>
          <w:p w:rsidR="00614B3A" w:rsidRDefault="00525572">
            <w:pPr>
              <w:pStyle w:val="TableParagraph"/>
              <w:spacing w:before="18"/>
              <w:ind w:left="14"/>
              <w:jc w:val="center"/>
              <w:rPr>
                <w:sz w:val="14"/>
              </w:rPr>
            </w:pPr>
            <w:r>
              <w:rPr>
                <w:color w:val="231F20"/>
                <w:sz w:val="14"/>
              </w:rPr>
              <w:t>Y</w:t>
            </w:r>
          </w:p>
        </w:tc>
        <w:tc>
          <w:tcPr>
            <w:tcW w:w="969" w:type="dxa"/>
          </w:tcPr>
          <w:p w:rsidR="00614B3A" w:rsidRDefault="00525572">
            <w:pPr>
              <w:pStyle w:val="TableParagraph"/>
              <w:spacing w:before="18"/>
              <w:ind w:left="10"/>
              <w:jc w:val="center"/>
              <w:rPr>
                <w:sz w:val="14"/>
              </w:rPr>
            </w:pPr>
            <w:r>
              <w:rPr>
                <w:color w:val="231F20"/>
                <w:sz w:val="14"/>
              </w:rPr>
              <w:t>X</w:t>
            </w:r>
          </w:p>
        </w:tc>
      </w:tr>
      <w:tr w:rsidR="00614B3A">
        <w:trPr>
          <w:trHeight w:val="200"/>
        </w:trPr>
        <w:tc>
          <w:tcPr>
            <w:tcW w:w="589" w:type="dxa"/>
          </w:tcPr>
          <w:p w:rsidR="00614B3A" w:rsidRDefault="00525572">
            <w:pPr>
              <w:pStyle w:val="TableParagraph"/>
              <w:spacing w:before="18"/>
              <w:ind w:left="9"/>
              <w:jc w:val="center"/>
              <w:rPr>
                <w:sz w:val="14"/>
              </w:rPr>
            </w:pPr>
            <w:r>
              <w:rPr>
                <w:color w:val="231F20"/>
                <w:sz w:val="14"/>
              </w:rPr>
              <w:t>1</w:t>
            </w:r>
          </w:p>
        </w:tc>
        <w:tc>
          <w:tcPr>
            <w:tcW w:w="1021" w:type="dxa"/>
          </w:tcPr>
          <w:p w:rsidR="00614B3A" w:rsidRDefault="00525572">
            <w:pPr>
              <w:pStyle w:val="TableParagraph"/>
              <w:spacing w:before="18"/>
              <w:ind w:left="156" w:right="148"/>
              <w:jc w:val="center"/>
              <w:rPr>
                <w:sz w:val="14"/>
              </w:rPr>
            </w:pPr>
            <w:r>
              <w:rPr>
                <w:color w:val="231F20"/>
                <w:sz w:val="14"/>
              </w:rPr>
              <w:t>6592447,57</w:t>
            </w:r>
          </w:p>
        </w:tc>
        <w:tc>
          <w:tcPr>
            <w:tcW w:w="937" w:type="dxa"/>
          </w:tcPr>
          <w:p w:rsidR="00614B3A" w:rsidRDefault="00525572">
            <w:pPr>
              <w:pStyle w:val="TableParagraph"/>
              <w:spacing w:before="18"/>
              <w:ind w:left="113" w:right="105"/>
              <w:jc w:val="center"/>
              <w:rPr>
                <w:sz w:val="14"/>
              </w:rPr>
            </w:pPr>
            <w:r>
              <w:rPr>
                <w:color w:val="231F20"/>
                <w:sz w:val="14"/>
              </w:rPr>
              <w:t>5072209,41</w:t>
            </w:r>
          </w:p>
        </w:tc>
        <w:tc>
          <w:tcPr>
            <w:tcW w:w="707" w:type="dxa"/>
          </w:tcPr>
          <w:p w:rsidR="00614B3A" w:rsidRDefault="00525572">
            <w:pPr>
              <w:pStyle w:val="TableParagraph"/>
              <w:spacing w:before="18"/>
              <w:ind w:left="8"/>
              <w:jc w:val="center"/>
              <w:rPr>
                <w:sz w:val="14"/>
              </w:rPr>
            </w:pPr>
            <w:r>
              <w:rPr>
                <w:color w:val="231F20"/>
                <w:sz w:val="14"/>
              </w:rPr>
              <w:t>5</w:t>
            </w:r>
          </w:p>
        </w:tc>
        <w:tc>
          <w:tcPr>
            <w:tcW w:w="869" w:type="dxa"/>
          </w:tcPr>
          <w:p w:rsidR="00614B3A" w:rsidRDefault="00525572">
            <w:pPr>
              <w:pStyle w:val="TableParagraph"/>
              <w:spacing w:before="18"/>
              <w:ind w:left="81" w:right="72"/>
              <w:jc w:val="center"/>
              <w:rPr>
                <w:sz w:val="14"/>
              </w:rPr>
            </w:pPr>
            <w:r>
              <w:rPr>
                <w:color w:val="231F20"/>
                <w:sz w:val="14"/>
              </w:rPr>
              <w:t>6592425,41</w:t>
            </w:r>
          </w:p>
        </w:tc>
        <w:tc>
          <w:tcPr>
            <w:tcW w:w="969" w:type="dxa"/>
          </w:tcPr>
          <w:p w:rsidR="00614B3A" w:rsidRDefault="00525572">
            <w:pPr>
              <w:pStyle w:val="TableParagraph"/>
              <w:spacing w:before="18"/>
              <w:ind w:left="131" w:right="121"/>
              <w:jc w:val="center"/>
              <w:rPr>
                <w:sz w:val="14"/>
              </w:rPr>
            </w:pPr>
            <w:r>
              <w:rPr>
                <w:color w:val="231F20"/>
                <w:sz w:val="14"/>
              </w:rPr>
              <w:t>5072161,23</w:t>
            </w:r>
          </w:p>
        </w:tc>
      </w:tr>
      <w:tr w:rsidR="00614B3A">
        <w:trPr>
          <w:trHeight w:val="200"/>
        </w:trPr>
        <w:tc>
          <w:tcPr>
            <w:tcW w:w="589" w:type="dxa"/>
          </w:tcPr>
          <w:p w:rsidR="00614B3A" w:rsidRDefault="00525572">
            <w:pPr>
              <w:pStyle w:val="TableParagraph"/>
              <w:spacing w:before="18"/>
              <w:ind w:left="9"/>
              <w:jc w:val="center"/>
              <w:rPr>
                <w:sz w:val="14"/>
              </w:rPr>
            </w:pPr>
            <w:r>
              <w:rPr>
                <w:color w:val="231F20"/>
                <w:sz w:val="14"/>
              </w:rPr>
              <w:t>2</w:t>
            </w:r>
          </w:p>
        </w:tc>
        <w:tc>
          <w:tcPr>
            <w:tcW w:w="1021" w:type="dxa"/>
          </w:tcPr>
          <w:p w:rsidR="00614B3A" w:rsidRDefault="00525572">
            <w:pPr>
              <w:pStyle w:val="TableParagraph"/>
              <w:spacing w:before="18"/>
              <w:ind w:left="156" w:right="148"/>
              <w:jc w:val="center"/>
              <w:rPr>
                <w:sz w:val="14"/>
              </w:rPr>
            </w:pPr>
            <w:r>
              <w:rPr>
                <w:color w:val="231F20"/>
                <w:sz w:val="14"/>
              </w:rPr>
              <w:t>6592417,53</w:t>
            </w:r>
          </w:p>
        </w:tc>
        <w:tc>
          <w:tcPr>
            <w:tcW w:w="937" w:type="dxa"/>
          </w:tcPr>
          <w:p w:rsidR="00614B3A" w:rsidRDefault="00525572">
            <w:pPr>
              <w:pStyle w:val="TableParagraph"/>
              <w:spacing w:before="18"/>
              <w:ind w:left="113" w:right="105"/>
              <w:jc w:val="center"/>
              <w:rPr>
                <w:sz w:val="14"/>
              </w:rPr>
            </w:pPr>
            <w:r>
              <w:rPr>
                <w:color w:val="231F20"/>
                <w:sz w:val="14"/>
              </w:rPr>
              <w:t>5072203,65</w:t>
            </w:r>
          </w:p>
        </w:tc>
        <w:tc>
          <w:tcPr>
            <w:tcW w:w="707" w:type="dxa"/>
          </w:tcPr>
          <w:p w:rsidR="00614B3A" w:rsidRDefault="00525572">
            <w:pPr>
              <w:pStyle w:val="TableParagraph"/>
              <w:spacing w:before="18"/>
              <w:ind w:left="8"/>
              <w:jc w:val="center"/>
              <w:rPr>
                <w:sz w:val="14"/>
              </w:rPr>
            </w:pPr>
            <w:r>
              <w:rPr>
                <w:color w:val="231F20"/>
                <w:sz w:val="14"/>
              </w:rPr>
              <w:t>6</w:t>
            </w:r>
          </w:p>
        </w:tc>
        <w:tc>
          <w:tcPr>
            <w:tcW w:w="869" w:type="dxa"/>
          </w:tcPr>
          <w:p w:rsidR="00614B3A" w:rsidRDefault="00525572">
            <w:pPr>
              <w:pStyle w:val="TableParagraph"/>
              <w:spacing w:before="18"/>
              <w:ind w:left="81" w:right="72"/>
              <w:jc w:val="center"/>
              <w:rPr>
                <w:sz w:val="14"/>
              </w:rPr>
            </w:pPr>
            <w:r>
              <w:rPr>
                <w:color w:val="231F20"/>
                <w:sz w:val="14"/>
              </w:rPr>
              <w:t>6592427,57</w:t>
            </w:r>
          </w:p>
        </w:tc>
        <w:tc>
          <w:tcPr>
            <w:tcW w:w="969" w:type="dxa"/>
          </w:tcPr>
          <w:p w:rsidR="00614B3A" w:rsidRDefault="00525572">
            <w:pPr>
              <w:pStyle w:val="TableParagraph"/>
              <w:spacing w:before="18"/>
              <w:ind w:left="131" w:right="121"/>
              <w:jc w:val="center"/>
              <w:rPr>
                <w:sz w:val="14"/>
              </w:rPr>
            </w:pPr>
            <w:r>
              <w:rPr>
                <w:color w:val="231F20"/>
                <w:sz w:val="14"/>
              </w:rPr>
              <w:t>5072149,96</w:t>
            </w:r>
          </w:p>
        </w:tc>
      </w:tr>
      <w:tr w:rsidR="00614B3A">
        <w:trPr>
          <w:trHeight w:val="200"/>
        </w:trPr>
        <w:tc>
          <w:tcPr>
            <w:tcW w:w="589" w:type="dxa"/>
          </w:tcPr>
          <w:p w:rsidR="00614B3A" w:rsidRDefault="00525572">
            <w:pPr>
              <w:pStyle w:val="TableParagraph"/>
              <w:spacing w:before="18"/>
              <w:ind w:left="9"/>
              <w:jc w:val="center"/>
              <w:rPr>
                <w:sz w:val="14"/>
              </w:rPr>
            </w:pPr>
            <w:r>
              <w:rPr>
                <w:color w:val="231F20"/>
                <w:sz w:val="14"/>
              </w:rPr>
              <w:t>3</w:t>
            </w:r>
          </w:p>
        </w:tc>
        <w:tc>
          <w:tcPr>
            <w:tcW w:w="1021" w:type="dxa"/>
          </w:tcPr>
          <w:p w:rsidR="00614B3A" w:rsidRDefault="00525572">
            <w:pPr>
              <w:pStyle w:val="TableParagraph"/>
              <w:spacing w:before="18"/>
              <w:ind w:left="156" w:right="148"/>
              <w:jc w:val="center"/>
              <w:rPr>
                <w:sz w:val="14"/>
              </w:rPr>
            </w:pPr>
            <w:r>
              <w:rPr>
                <w:color w:val="231F20"/>
                <w:sz w:val="14"/>
              </w:rPr>
              <w:t>6592419,16</w:t>
            </w:r>
          </w:p>
        </w:tc>
        <w:tc>
          <w:tcPr>
            <w:tcW w:w="937" w:type="dxa"/>
          </w:tcPr>
          <w:p w:rsidR="00614B3A" w:rsidRDefault="00525572">
            <w:pPr>
              <w:pStyle w:val="TableParagraph"/>
              <w:spacing w:before="18"/>
              <w:ind w:left="113" w:right="105"/>
              <w:jc w:val="center"/>
              <w:rPr>
                <w:sz w:val="14"/>
              </w:rPr>
            </w:pPr>
            <w:r>
              <w:rPr>
                <w:color w:val="231F20"/>
                <w:sz w:val="14"/>
              </w:rPr>
              <w:t>5072195,14</w:t>
            </w:r>
          </w:p>
        </w:tc>
        <w:tc>
          <w:tcPr>
            <w:tcW w:w="707" w:type="dxa"/>
          </w:tcPr>
          <w:p w:rsidR="00614B3A" w:rsidRDefault="00525572">
            <w:pPr>
              <w:pStyle w:val="TableParagraph"/>
              <w:spacing w:before="18"/>
              <w:ind w:left="8"/>
              <w:jc w:val="center"/>
              <w:rPr>
                <w:sz w:val="14"/>
              </w:rPr>
            </w:pPr>
            <w:r>
              <w:rPr>
                <w:color w:val="231F20"/>
                <w:sz w:val="14"/>
              </w:rPr>
              <w:t>7</w:t>
            </w:r>
          </w:p>
        </w:tc>
        <w:tc>
          <w:tcPr>
            <w:tcW w:w="869" w:type="dxa"/>
          </w:tcPr>
          <w:p w:rsidR="00614B3A" w:rsidRDefault="00525572">
            <w:pPr>
              <w:pStyle w:val="TableParagraph"/>
              <w:spacing w:before="18"/>
              <w:ind w:left="81" w:right="72"/>
              <w:jc w:val="center"/>
              <w:rPr>
                <w:sz w:val="14"/>
              </w:rPr>
            </w:pPr>
            <w:r>
              <w:rPr>
                <w:color w:val="231F20"/>
                <w:sz w:val="14"/>
              </w:rPr>
              <w:t>6592457,96</w:t>
            </w:r>
          </w:p>
        </w:tc>
        <w:tc>
          <w:tcPr>
            <w:tcW w:w="969" w:type="dxa"/>
          </w:tcPr>
          <w:p w:rsidR="00614B3A" w:rsidRDefault="00525572">
            <w:pPr>
              <w:pStyle w:val="TableParagraph"/>
              <w:spacing w:before="18"/>
              <w:ind w:left="131" w:right="121"/>
              <w:jc w:val="center"/>
              <w:rPr>
                <w:sz w:val="14"/>
              </w:rPr>
            </w:pPr>
            <w:r>
              <w:rPr>
                <w:color w:val="231F20"/>
                <w:sz w:val="14"/>
              </w:rPr>
              <w:t>5072155,84</w:t>
            </w:r>
          </w:p>
        </w:tc>
      </w:tr>
      <w:tr w:rsidR="00614B3A">
        <w:trPr>
          <w:trHeight w:val="200"/>
        </w:trPr>
        <w:tc>
          <w:tcPr>
            <w:tcW w:w="589" w:type="dxa"/>
          </w:tcPr>
          <w:p w:rsidR="00614B3A" w:rsidRDefault="00525572">
            <w:pPr>
              <w:pStyle w:val="TableParagraph"/>
              <w:spacing w:before="18"/>
              <w:ind w:left="9"/>
              <w:jc w:val="center"/>
              <w:rPr>
                <w:sz w:val="14"/>
              </w:rPr>
            </w:pPr>
            <w:r>
              <w:rPr>
                <w:color w:val="231F20"/>
                <w:sz w:val="14"/>
              </w:rPr>
              <w:t>4</w:t>
            </w:r>
          </w:p>
        </w:tc>
        <w:tc>
          <w:tcPr>
            <w:tcW w:w="1021" w:type="dxa"/>
          </w:tcPr>
          <w:p w:rsidR="00614B3A" w:rsidRDefault="00525572">
            <w:pPr>
              <w:pStyle w:val="TableParagraph"/>
              <w:spacing w:before="18"/>
              <w:ind w:left="156" w:right="148"/>
              <w:jc w:val="center"/>
              <w:rPr>
                <w:sz w:val="14"/>
              </w:rPr>
            </w:pPr>
            <w:r>
              <w:rPr>
                <w:color w:val="231F20"/>
                <w:sz w:val="14"/>
              </w:rPr>
              <w:t>6592409,35</w:t>
            </w:r>
          </w:p>
        </w:tc>
        <w:tc>
          <w:tcPr>
            <w:tcW w:w="937" w:type="dxa"/>
          </w:tcPr>
          <w:p w:rsidR="00614B3A" w:rsidRDefault="00525572">
            <w:pPr>
              <w:pStyle w:val="TableParagraph"/>
              <w:spacing w:before="18"/>
              <w:ind w:left="113" w:right="105"/>
              <w:jc w:val="center"/>
              <w:rPr>
                <w:sz w:val="14"/>
              </w:rPr>
            </w:pPr>
            <w:r>
              <w:rPr>
                <w:color w:val="231F20"/>
                <w:sz w:val="14"/>
              </w:rPr>
              <w:t>5072166,79</w:t>
            </w:r>
          </w:p>
        </w:tc>
        <w:tc>
          <w:tcPr>
            <w:tcW w:w="707" w:type="dxa"/>
          </w:tcPr>
          <w:p w:rsidR="00614B3A" w:rsidRDefault="00614B3A">
            <w:pPr>
              <w:pStyle w:val="TableParagraph"/>
              <w:rPr>
                <w:sz w:val="12"/>
              </w:rPr>
            </w:pPr>
          </w:p>
        </w:tc>
        <w:tc>
          <w:tcPr>
            <w:tcW w:w="869" w:type="dxa"/>
          </w:tcPr>
          <w:p w:rsidR="00614B3A" w:rsidRDefault="00614B3A">
            <w:pPr>
              <w:pStyle w:val="TableParagraph"/>
              <w:rPr>
                <w:sz w:val="12"/>
              </w:rPr>
            </w:pPr>
          </w:p>
        </w:tc>
        <w:tc>
          <w:tcPr>
            <w:tcW w:w="969" w:type="dxa"/>
          </w:tcPr>
          <w:p w:rsidR="00614B3A" w:rsidRDefault="00614B3A">
            <w:pPr>
              <w:pStyle w:val="TableParagraph"/>
              <w:rPr>
                <w:sz w:val="12"/>
              </w:rPr>
            </w:pPr>
          </w:p>
        </w:tc>
      </w:tr>
    </w:tbl>
    <w:p w:rsidR="00614B3A" w:rsidRDefault="00525572">
      <w:pPr>
        <w:pStyle w:val="BodyText"/>
        <w:spacing w:before="154" w:line="204" w:lineRule="exact"/>
        <w:ind w:left="547"/>
      </w:pPr>
      <w:r>
        <w:rPr>
          <w:color w:val="231F20"/>
        </w:rPr>
        <w:t>Локација ПОЧМ</w:t>
      </w:r>
    </w:p>
    <w:p w:rsidR="00614B3A" w:rsidRDefault="00525572">
      <w:pPr>
        <w:spacing w:before="2" w:line="232" w:lineRule="auto"/>
        <w:ind w:left="150" w:right="451" w:firstLine="396"/>
        <w:jc w:val="both"/>
        <w:rPr>
          <w:i/>
          <w:sz w:val="18"/>
        </w:rPr>
      </w:pPr>
      <w:r>
        <w:rPr>
          <w:i/>
          <w:color w:val="231F20"/>
          <w:sz w:val="18"/>
        </w:rPr>
        <w:t>Парцела објекта је дефинисана аналитичким елементима</w:t>
      </w:r>
      <w:r>
        <w:rPr>
          <w:i/>
          <w:color w:val="231F20"/>
          <w:spacing w:val="-32"/>
          <w:sz w:val="18"/>
        </w:rPr>
        <w:t xml:space="preserve"> </w:t>
      </w:r>
      <w:r>
        <w:rPr>
          <w:i/>
          <w:color w:val="231F20"/>
          <w:sz w:val="18"/>
        </w:rPr>
        <w:t xml:space="preserve">за </w:t>
      </w:r>
      <w:r>
        <w:rPr>
          <w:i/>
          <w:color w:val="231F20"/>
          <w:sz w:val="18"/>
        </w:rPr>
        <w:t>одређивање нових међних тачака као и постојећим и новоодређе- ним међним</w:t>
      </w:r>
      <w:r>
        <w:rPr>
          <w:i/>
          <w:color w:val="231F20"/>
          <w:spacing w:val="-3"/>
          <w:sz w:val="18"/>
        </w:rPr>
        <w:t xml:space="preserve"> </w:t>
      </w:r>
      <w:r>
        <w:rPr>
          <w:i/>
          <w:color w:val="231F20"/>
          <w:sz w:val="18"/>
        </w:rPr>
        <w:t>тачкама.</w:t>
      </w:r>
    </w:p>
    <w:p w:rsidR="00614B3A" w:rsidRDefault="00614B3A">
      <w:pPr>
        <w:pStyle w:val="BodyText"/>
        <w:spacing w:before="9"/>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89"/>
        <w:gridCol w:w="1030"/>
        <w:gridCol w:w="928"/>
        <w:gridCol w:w="698"/>
        <w:gridCol w:w="879"/>
        <w:gridCol w:w="1037"/>
      </w:tblGrid>
      <w:tr w:rsidR="00614B3A">
        <w:trPr>
          <w:trHeight w:val="360"/>
        </w:trPr>
        <w:tc>
          <w:tcPr>
            <w:tcW w:w="589" w:type="dxa"/>
          </w:tcPr>
          <w:p w:rsidR="00614B3A" w:rsidRDefault="00525572">
            <w:pPr>
              <w:pStyle w:val="TableParagraph"/>
              <w:spacing w:before="18"/>
              <w:ind w:left="136" w:firstLine="28"/>
              <w:rPr>
                <w:sz w:val="14"/>
              </w:rPr>
            </w:pPr>
            <w:r>
              <w:rPr>
                <w:color w:val="231F20"/>
                <w:sz w:val="14"/>
              </w:rPr>
              <w:t>Број тачке</w:t>
            </w:r>
          </w:p>
        </w:tc>
        <w:tc>
          <w:tcPr>
            <w:tcW w:w="1030" w:type="dxa"/>
          </w:tcPr>
          <w:p w:rsidR="00614B3A" w:rsidRDefault="00525572">
            <w:pPr>
              <w:pStyle w:val="TableParagraph"/>
              <w:spacing w:before="18"/>
              <w:ind w:left="14"/>
              <w:jc w:val="center"/>
              <w:rPr>
                <w:sz w:val="14"/>
              </w:rPr>
            </w:pPr>
            <w:r>
              <w:rPr>
                <w:color w:val="231F20"/>
                <w:sz w:val="14"/>
              </w:rPr>
              <w:t>Y</w:t>
            </w:r>
          </w:p>
        </w:tc>
        <w:tc>
          <w:tcPr>
            <w:tcW w:w="928" w:type="dxa"/>
          </w:tcPr>
          <w:p w:rsidR="00614B3A" w:rsidRDefault="00525572">
            <w:pPr>
              <w:pStyle w:val="TableParagraph"/>
              <w:spacing w:before="18"/>
              <w:ind w:left="8"/>
              <w:jc w:val="center"/>
              <w:rPr>
                <w:sz w:val="14"/>
              </w:rPr>
            </w:pPr>
            <w:r>
              <w:rPr>
                <w:color w:val="231F20"/>
                <w:sz w:val="14"/>
              </w:rPr>
              <w:t>X</w:t>
            </w:r>
          </w:p>
        </w:tc>
        <w:tc>
          <w:tcPr>
            <w:tcW w:w="698" w:type="dxa"/>
          </w:tcPr>
          <w:p w:rsidR="00614B3A" w:rsidRDefault="00525572">
            <w:pPr>
              <w:pStyle w:val="TableParagraph"/>
              <w:spacing w:before="18"/>
              <w:ind w:left="189" w:firstLine="28"/>
              <w:rPr>
                <w:sz w:val="14"/>
              </w:rPr>
            </w:pPr>
            <w:r>
              <w:rPr>
                <w:color w:val="231F20"/>
                <w:sz w:val="14"/>
              </w:rPr>
              <w:t>Број тачке</w:t>
            </w:r>
          </w:p>
        </w:tc>
        <w:tc>
          <w:tcPr>
            <w:tcW w:w="879" w:type="dxa"/>
          </w:tcPr>
          <w:p w:rsidR="00614B3A" w:rsidRDefault="00525572">
            <w:pPr>
              <w:pStyle w:val="TableParagraph"/>
              <w:spacing w:before="18"/>
              <w:ind w:left="12"/>
              <w:jc w:val="center"/>
              <w:rPr>
                <w:sz w:val="14"/>
              </w:rPr>
            </w:pPr>
            <w:r>
              <w:rPr>
                <w:color w:val="231F20"/>
                <w:sz w:val="14"/>
              </w:rPr>
              <w:t>Y</w:t>
            </w:r>
          </w:p>
        </w:tc>
        <w:tc>
          <w:tcPr>
            <w:tcW w:w="1037" w:type="dxa"/>
          </w:tcPr>
          <w:p w:rsidR="00614B3A" w:rsidRDefault="00525572">
            <w:pPr>
              <w:pStyle w:val="TableParagraph"/>
              <w:spacing w:before="18"/>
              <w:ind w:left="6"/>
              <w:jc w:val="center"/>
              <w:rPr>
                <w:sz w:val="14"/>
              </w:rPr>
            </w:pPr>
            <w:r>
              <w:rPr>
                <w:color w:val="231F20"/>
                <w:sz w:val="14"/>
              </w:rPr>
              <w:t>X</w:t>
            </w:r>
          </w:p>
        </w:tc>
      </w:tr>
      <w:tr w:rsidR="00614B3A">
        <w:trPr>
          <w:trHeight w:val="200"/>
        </w:trPr>
        <w:tc>
          <w:tcPr>
            <w:tcW w:w="589" w:type="dxa"/>
          </w:tcPr>
          <w:p w:rsidR="00614B3A" w:rsidRDefault="00525572">
            <w:pPr>
              <w:pStyle w:val="TableParagraph"/>
              <w:spacing w:before="18"/>
              <w:ind w:left="9"/>
              <w:jc w:val="center"/>
              <w:rPr>
                <w:sz w:val="14"/>
              </w:rPr>
            </w:pPr>
            <w:r>
              <w:rPr>
                <w:color w:val="231F20"/>
                <w:sz w:val="14"/>
              </w:rPr>
              <w:t>1</w:t>
            </w:r>
          </w:p>
        </w:tc>
        <w:tc>
          <w:tcPr>
            <w:tcW w:w="1030" w:type="dxa"/>
          </w:tcPr>
          <w:p w:rsidR="00614B3A" w:rsidRDefault="00525572">
            <w:pPr>
              <w:pStyle w:val="TableParagraph"/>
              <w:spacing w:before="18"/>
              <w:ind w:left="161" w:right="152"/>
              <w:jc w:val="center"/>
              <w:rPr>
                <w:sz w:val="14"/>
              </w:rPr>
            </w:pPr>
            <w:r>
              <w:rPr>
                <w:color w:val="231F20"/>
                <w:sz w:val="14"/>
              </w:rPr>
              <w:t>6576066,06</w:t>
            </w:r>
          </w:p>
        </w:tc>
        <w:tc>
          <w:tcPr>
            <w:tcW w:w="928" w:type="dxa"/>
          </w:tcPr>
          <w:p w:rsidR="00614B3A" w:rsidRDefault="00525572">
            <w:pPr>
              <w:pStyle w:val="TableParagraph"/>
              <w:spacing w:before="18"/>
              <w:ind w:left="110" w:right="102"/>
              <w:jc w:val="center"/>
              <w:rPr>
                <w:sz w:val="14"/>
              </w:rPr>
            </w:pPr>
            <w:r>
              <w:rPr>
                <w:color w:val="231F20"/>
                <w:sz w:val="14"/>
              </w:rPr>
              <w:t>5087575,96</w:t>
            </w:r>
          </w:p>
        </w:tc>
        <w:tc>
          <w:tcPr>
            <w:tcW w:w="698" w:type="dxa"/>
          </w:tcPr>
          <w:p w:rsidR="00614B3A" w:rsidRDefault="00525572">
            <w:pPr>
              <w:pStyle w:val="TableParagraph"/>
              <w:spacing w:before="18"/>
              <w:ind w:left="8"/>
              <w:jc w:val="center"/>
              <w:rPr>
                <w:sz w:val="14"/>
              </w:rPr>
            </w:pPr>
            <w:r>
              <w:rPr>
                <w:color w:val="231F20"/>
                <w:sz w:val="14"/>
              </w:rPr>
              <w:t>3</w:t>
            </w:r>
          </w:p>
        </w:tc>
        <w:tc>
          <w:tcPr>
            <w:tcW w:w="879" w:type="dxa"/>
          </w:tcPr>
          <w:p w:rsidR="00614B3A" w:rsidRDefault="00525572">
            <w:pPr>
              <w:pStyle w:val="TableParagraph"/>
              <w:spacing w:before="18"/>
              <w:ind w:left="50" w:right="43"/>
              <w:jc w:val="center"/>
              <w:rPr>
                <w:sz w:val="14"/>
              </w:rPr>
            </w:pPr>
            <w:r>
              <w:rPr>
                <w:color w:val="231F20"/>
                <w:sz w:val="14"/>
              </w:rPr>
              <w:t>6576206,27</w:t>
            </w:r>
          </w:p>
        </w:tc>
        <w:tc>
          <w:tcPr>
            <w:tcW w:w="1037" w:type="dxa"/>
          </w:tcPr>
          <w:p w:rsidR="00614B3A" w:rsidRDefault="00525572">
            <w:pPr>
              <w:pStyle w:val="TableParagraph"/>
              <w:spacing w:before="18"/>
              <w:ind w:left="164" w:right="158"/>
              <w:jc w:val="center"/>
              <w:rPr>
                <w:sz w:val="14"/>
              </w:rPr>
            </w:pPr>
            <w:r>
              <w:rPr>
                <w:color w:val="231F20"/>
                <w:sz w:val="14"/>
              </w:rPr>
              <w:t>5087439,87</w:t>
            </w:r>
          </w:p>
        </w:tc>
      </w:tr>
      <w:tr w:rsidR="00614B3A">
        <w:trPr>
          <w:trHeight w:val="200"/>
        </w:trPr>
        <w:tc>
          <w:tcPr>
            <w:tcW w:w="589" w:type="dxa"/>
          </w:tcPr>
          <w:p w:rsidR="00614B3A" w:rsidRDefault="00525572">
            <w:pPr>
              <w:pStyle w:val="TableParagraph"/>
              <w:spacing w:before="18"/>
              <w:ind w:left="9"/>
              <w:jc w:val="center"/>
              <w:rPr>
                <w:sz w:val="14"/>
              </w:rPr>
            </w:pPr>
            <w:r>
              <w:rPr>
                <w:color w:val="231F20"/>
                <w:sz w:val="14"/>
              </w:rPr>
              <w:t>2</w:t>
            </w:r>
          </w:p>
        </w:tc>
        <w:tc>
          <w:tcPr>
            <w:tcW w:w="1030" w:type="dxa"/>
          </w:tcPr>
          <w:p w:rsidR="00614B3A" w:rsidRDefault="00525572">
            <w:pPr>
              <w:pStyle w:val="TableParagraph"/>
              <w:spacing w:before="18"/>
              <w:ind w:left="161" w:right="152"/>
              <w:jc w:val="center"/>
              <w:rPr>
                <w:sz w:val="14"/>
              </w:rPr>
            </w:pPr>
            <w:r>
              <w:rPr>
                <w:color w:val="231F20"/>
                <w:sz w:val="14"/>
              </w:rPr>
              <w:t>6576136,04</w:t>
            </w:r>
          </w:p>
        </w:tc>
        <w:tc>
          <w:tcPr>
            <w:tcW w:w="928" w:type="dxa"/>
          </w:tcPr>
          <w:p w:rsidR="00614B3A" w:rsidRDefault="00525572">
            <w:pPr>
              <w:pStyle w:val="TableParagraph"/>
              <w:spacing w:before="18"/>
              <w:ind w:left="110" w:right="102"/>
              <w:jc w:val="center"/>
              <w:rPr>
                <w:sz w:val="14"/>
              </w:rPr>
            </w:pPr>
            <w:r>
              <w:rPr>
                <w:color w:val="231F20"/>
                <w:sz w:val="14"/>
              </w:rPr>
              <w:t>5087605,61</w:t>
            </w:r>
          </w:p>
        </w:tc>
        <w:tc>
          <w:tcPr>
            <w:tcW w:w="698" w:type="dxa"/>
          </w:tcPr>
          <w:p w:rsidR="00614B3A" w:rsidRDefault="00614B3A">
            <w:pPr>
              <w:pStyle w:val="TableParagraph"/>
              <w:rPr>
                <w:sz w:val="12"/>
              </w:rPr>
            </w:pPr>
          </w:p>
        </w:tc>
        <w:tc>
          <w:tcPr>
            <w:tcW w:w="879" w:type="dxa"/>
          </w:tcPr>
          <w:p w:rsidR="00614B3A" w:rsidRDefault="00614B3A">
            <w:pPr>
              <w:pStyle w:val="TableParagraph"/>
              <w:rPr>
                <w:sz w:val="12"/>
              </w:rPr>
            </w:pPr>
          </w:p>
        </w:tc>
        <w:tc>
          <w:tcPr>
            <w:tcW w:w="1037" w:type="dxa"/>
          </w:tcPr>
          <w:p w:rsidR="00614B3A" w:rsidRDefault="00614B3A">
            <w:pPr>
              <w:pStyle w:val="TableParagraph"/>
              <w:rPr>
                <w:sz w:val="12"/>
              </w:rPr>
            </w:pPr>
          </w:p>
        </w:tc>
      </w:tr>
    </w:tbl>
    <w:p w:rsidR="00614B3A" w:rsidRDefault="00614B3A">
      <w:pPr>
        <w:pStyle w:val="BodyText"/>
        <w:spacing w:before="7"/>
        <w:rPr>
          <w:i/>
          <w:sz w:val="28"/>
        </w:rPr>
      </w:pPr>
    </w:p>
    <w:p w:rsidR="00614B3A" w:rsidRDefault="00525572">
      <w:pPr>
        <w:pStyle w:val="ListParagraph"/>
        <w:numPr>
          <w:ilvl w:val="3"/>
          <w:numId w:val="18"/>
        </w:numPr>
        <w:tabs>
          <w:tab w:val="left" w:pos="1129"/>
        </w:tabs>
        <w:spacing w:line="232" w:lineRule="auto"/>
        <w:ind w:right="650" w:firstLine="0"/>
        <w:jc w:val="left"/>
        <w:rPr>
          <w:sz w:val="18"/>
        </w:rPr>
      </w:pPr>
      <w:r>
        <w:rPr>
          <w:color w:val="231F20"/>
          <w:sz w:val="18"/>
        </w:rPr>
        <w:t xml:space="preserve">2 . 4 . </w:t>
      </w:r>
      <w:r>
        <w:rPr>
          <w:color w:val="231F20"/>
          <w:spacing w:val="15"/>
          <w:sz w:val="18"/>
        </w:rPr>
        <w:t xml:space="preserve">Општ </w:t>
      </w:r>
      <w:r>
        <w:rPr>
          <w:color w:val="231F20"/>
          <w:sz w:val="18"/>
        </w:rPr>
        <w:t xml:space="preserve">а </w:t>
      </w:r>
      <w:r>
        <w:rPr>
          <w:color w:val="231F20"/>
          <w:spacing w:val="16"/>
          <w:sz w:val="18"/>
        </w:rPr>
        <w:t xml:space="preserve">правила </w:t>
      </w:r>
      <w:r>
        <w:rPr>
          <w:color w:val="231F20"/>
          <w:spacing w:val="17"/>
          <w:sz w:val="18"/>
        </w:rPr>
        <w:t xml:space="preserve">урбанистичке </w:t>
      </w:r>
      <w:r>
        <w:rPr>
          <w:color w:val="231F20"/>
          <w:spacing w:val="16"/>
          <w:sz w:val="18"/>
        </w:rPr>
        <w:t xml:space="preserve">регулације </w:t>
      </w:r>
      <w:r>
        <w:rPr>
          <w:color w:val="231F20"/>
          <w:spacing w:val="17"/>
          <w:sz w:val="18"/>
        </w:rPr>
        <w:t xml:space="preserve">грађевинских </w:t>
      </w:r>
      <w:r>
        <w:rPr>
          <w:color w:val="231F20"/>
          <w:spacing w:val="16"/>
          <w:sz w:val="18"/>
        </w:rPr>
        <w:t xml:space="preserve">парцела </w:t>
      </w:r>
      <w:r>
        <w:rPr>
          <w:color w:val="231F20"/>
          <w:spacing w:val="15"/>
          <w:sz w:val="18"/>
        </w:rPr>
        <w:t xml:space="preserve">објекат </w:t>
      </w:r>
      <w:r>
        <w:rPr>
          <w:color w:val="231F20"/>
          <w:sz w:val="18"/>
        </w:rPr>
        <w:t xml:space="preserve">а </w:t>
      </w:r>
      <w:r>
        <w:rPr>
          <w:color w:val="231F20"/>
          <w:spacing w:val="15"/>
          <w:sz w:val="18"/>
        </w:rPr>
        <w:t>гасовода</w:t>
      </w:r>
    </w:p>
    <w:p w:rsidR="00614B3A" w:rsidRDefault="00614B3A">
      <w:pPr>
        <w:pStyle w:val="BodyText"/>
        <w:spacing w:before="4"/>
        <w:rPr>
          <w:sz w:val="17"/>
        </w:rPr>
      </w:pPr>
    </w:p>
    <w:p w:rsidR="00614B3A" w:rsidRDefault="00525572">
      <w:pPr>
        <w:pStyle w:val="BodyText"/>
        <w:spacing w:before="1"/>
        <w:ind w:left="150" w:right="451" w:firstLine="396"/>
        <w:jc w:val="both"/>
      </w:pPr>
      <w:r>
        <w:rPr>
          <w:color w:val="231F20"/>
        </w:rPr>
        <w:t>На грађевинским парцелама објеката који су саставни део гасовода обезбеђују се следећa општa правила урбанистичке ре- гулације:</w:t>
      </w:r>
    </w:p>
    <w:p w:rsidR="00614B3A" w:rsidRDefault="00525572">
      <w:pPr>
        <w:pStyle w:val="BodyText"/>
        <w:spacing w:line="237" w:lineRule="auto"/>
        <w:ind w:left="150" w:right="451" w:firstLine="396"/>
        <w:jc w:val="both"/>
      </w:pPr>
      <w:r>
        <w:rPr>
          <w:color w:val="231F20"/>
          <w:w w:val="66"/>
        </w:rPr>
        <w:t xml:space="preserve"> </w:t>
      </w:r>
      <w:r>
        <w:rPr>
          <w:color w:val="231F20"/>
        </w:rPr>
        <w:t>–</w:t>
      </w:r>
      <w:r>
        <w:rPr>
          <w:color w:val="231F20"/>
          <w:spacing w:val="-18"/>
        </w:rPr>
        <w:t xml:space="preserve"> </w:t>
      </w:r>
      <w:r>
        <w:rPr>
          <w:color w:val="231F20"/>
        </w:rPr>
        <w:t>Грађевинска</w:t>
      </w:r>
      <w:r>
        <w:rPr>
          <w:color w:val="231F20"/>
          <w:spacing w:val="-18"/>
        </w:rPr>
        <w:t xml:space="preserve"> </w:t>
      </w:r>
      <w:r>
        <w:rPr>
          <w:color w:val="231F20"/>
        </w:rPr>
        <w:t>линија</w:t>
      </w:r>
      <w:r>
        <w:rPr>
          <w:color w:val="231F20"/>
          <w:spacing w:val="-18"/>
        </w:rPr>
        <w:t xml:space="preserve"> </w:t>
      </w:r>
      <w:r>
        <w:rPr>
          <w:color w:val="231F20"/>
        </w:rPr>
        <w:t>према</w:t>
      </w:r>
      <w:r>
        <w:rPr>
          <w:color w:val="231F20"/>
          <w:spacing w:val="-18"/>
        </w:rPr>
        <w:t xml:space="preserve"> </w:t>
      </w:r>
      <w:r>
        <w:rPr>
          <w:color w:val="231F20"/>
        </w:rPr>
        <w:t>суседним</w:t>
      </w:r>
      <w:r>
        <w:rPr>
          <w:color w:val="231F20"/>
          <w:spacing w:val="-18"/>
        </w:rPr>
        <w:t xml:space="preserve"> </w:t>
      </w:r>
      <w:r>
        <w:rPr>
          <w:color w:val="231F20"/>
        </w:rPr>
        <w:t>парцелама</w:t>
      </w:r>
      <w:r>
        <w:rPr>
          <w:color w:val="231F20"/>
          <w:spacing w:val="-18"/>
        </w:rPr>
        <w:t xml:space="preserve"> </w:t>
      </w:r>
      <w:r>
        <w:rPr>
          <w:color w:val="231F20"/>
        </w:rPr>
        <w:t>са</w:t>
      </w:r>
      <w:r>
        <w:rPr>
          <w:color w:val="231F20"/>
          <w:spacing w:val="-18"/>
        </w:rPr>
        <w:t xml:space="preserve"> </w:t>
      </w:r>
      <w:r>
        <w:rPr>
          <w:color w:val="231F20"/>
        </w:rPr>
        <w:t xml:space="preserve">пољопри- вредном и </w:t>
      </w:r>
      <w:r>
        <w:rPr>
          <w:color w:val="231F20"/>
          <w:spacing w:val="-3"/>
        </w:rPr>
        <w:t xml:space="preserve">шумском </w:t>
      </w:r>
      <w:r>
        <w:rPr>
          <w:color w:val="231F20"/>
        </w:rPr>
        <w:t xml:space="preserve">наменом, као и некатегорисаним путевима је одређена на минималној удаљености </w:t>
      </w:r>
      <w:r>
        <w:rPr>
          <w:color w:val="231F20"/>
          <w:spacing w:val="-3"/>
        </w:rPr>
        <w:t xml:space="preserve">од </w:t>
      </w:r>
      <w:r>
        <w:rPr>
          <w:color w:val="231F20"/>
        </w:rPr>
        <w:t xml:space="preserve">5,0 m </w:t>
      </w:r>
      <w:r>
        <w:rPr>
          <w:color w:val="231F20"/>
          <w:spacing w:val="-3"/>
        </w:rPr>
        <w:t xml:space="preserve">од </w:t>
      </w:r>
      <w:r>
        <w:rPr>
          <w:color w:val="231F20"/>
        </w:rPr>
        <w:t>границе/регула- ције грађевинске</w:t>
      </w:r>
      <w:r>
        <w:rPr>
          <w:color w:val="231F20"/>
          <w:spacing w:val="-2"/>
        </w:rPr>
        <w:t xml:space="preserve"> </w:t>
      </w:r>
      <w:r>
        <w:rPr>
          <w:color w:val="231F20"/>
        </w:rPr>
        <w:t>парцеле.</w:t>
      </w:r>
    </w:p>
    <w:p w:rsidR="00614B3A" w:rsidRDefault="00525572">
      <w:pPr>
        <w:pStyle w:val="BodyText"/>
        <w:ind w:left="150" w:right="450" w:firstLine="396"/>
        <w:jc w:val="both"/>
      </w:pPr>
      <w:r>
        <w:rPr>
          <w:color w:val="231F20"/>
          <w:w w:val="66"/>
        </w:rPr>
        <w:t xml:space="preserve"> </w:t>
      </w:r>
      <w:r>
        <w:rPr>
          <w:color w:val="231F20"/>
        </w:rPr>
        <w:t xml:space="preserve">– Грађевинска линија према суседним парцелама и објекти- ма </w:t>
      </w:r>
      <w:r>
        <w:rPr>
          <w:color w:val="231F20"/>
          <w:spacing w:val="-3"/>
        </w:rPr>
        <w:t xml:space="preserve">које </w:t>
      </w:r>
      <w:r>
        <w:rPr>
          <w:color w:val="231F20"/>
        </w:rPr>
        <w:t xml:space="preserve">представљају површине и објекте јавне намене (државни/ општински </w:t>
      </w:r>
      <w:r>
        <w:rPr>
          <w:color w:val="231F20"/>
          <w:spacing w:val="-4"/>
        </w:rPr>
        <w:t xml:space="preserve">пут, </w:t>
      </w:r>
      <w:r>
        <w:rPr>
          <w:color w:val="231F20"/>
        </w:rPr>
        <w:t>водно земљиште и сл.) је одређена минимално до- звољеним</w:t>
      </w:r>
      <w:r>
        <w:rPr>
          <w:color w:val="231F20"/>
          <w:spacing w:val="-6"/>
        </w:rPr>
        <w:t xml:space="preserve"> </w:t>
      </w:r>
      <w:r>
        <w:rPr>
          <w:color w:val="231F20"/>
        </w:rPr>
        <w:t>растојањима</w:t>
      </w:r>
      <w:r>
        <w:rPr>
          <w:color w:val="231F20"/>
          <w:spacing w:val="-6"/>
        </w:rPr>
        <w:t xml:space="preserve"> </w:t>
      </w:r>
      <w:r>
        <w:rPr>
          <w:color w:val="231F20"/>
        </w:rPr>
        <w:t>садржаним</w:t>
      </w:r>
      <w:r>
        <w:rPr>
          <w:color w:val="231F20"/>
          <w:spacing w:val="-6"/>
        </w:rPr>
        <w:t xml:space="preserve"> </w:t>
      </w:r>
      <w:r>
        <w:rPr>
          <w:color w:val="231F20"/>
        </w:rPr>
        <w:t>у</w:t>
      </w:r>
      <w:r>
        <w:rPr>
          <w:color w:val="231F20"/>
          <w:spacing w:val="-6"/>
        </w:rPr>
        <w:t xml:space="preserve"> </w:t>
      </w:r>
      <w:r>
        <w:rPr>
          <w:color w:val="231F20"/>
        </w:rPr>
        <w:t>члану</w:t>
      </w:r>
      <w:r>
        <w:rPr>
          <w:color w:val="231F20"/>
          <w:spacing w:val="-6"/>
        </w:rPr>
        <w:t xml:space="preserve"> </w:t>
      </w:r>
      <w:r>
        <w:rPr>
          <w:color w:val="231F20"/>
        </w:rPr>
        <w:t>13.</w:t>
      </w:r>
      <w:r>
        <w:rPr>
          <w:color w:val="231F20"/>
          <w:spacing w:val="-6"/>
        </w:rPr>
        <w:t xml:space="preserve"> </w:t>
      </w:r>
      <w:r>
        <w:rPr>
          <w:color w:val="231F20"/>
        </w:rPr>
        <w:t>Правилника</w:t>
      </w:r>
      <w:r>
        <w:rPr>
          <w:color w:val="231F20"/>
          <w:spacing w:val="-6"/>
        </w:rPr>
        <w:t xml:space="preserve"> </w:t>
      </w:r>
      <w:r>
        <w:rPr>
          <w:color w:val="231F20"/>
        </w:rPr>
        <w:t>о</w:t>
      </w:r>
      <w:r>
        <w:rPr>
          <w:color w:val="231F20"/>
          <w:spacing w:val="-6"/>
        </w:rPr>
        <w:t xml:space="preserve"> </w:t>
      </w:r>
      <w:r>
        <w:rPr>
          <w:color w:val="231F20"/>
        </w:rPr>
        <w:t>усло- вима за несметан и безбедан транспорт природног гаса гасоводи- ма притиска в</w:t>
      </w:r>
      <w:r>
        <w:rPr>
          <w:color w:val="231F20"/>
        </w:rPr>
        <w:t xml:space="preserve">ећег </w:t>
      </w:r>
      <w:r>
        <w:rPr>
          <w:color w:val="231F20"/>
          <w:spacing w:val="-3"/>
        </w:rPr>
        <w:t xml:space="preserve">од </w:t>
      </w:r>
      <w:r>
        <w:rPr>
          <w:color w:val="231F20"/>
        </w:rPr>
        <w:t xml:space="preserve">16 bar („Службени </w:t>
      </w:r>
      <w:r>
        <w:rPr>
          <w:color w:val="231F20"/>
          <w:spacing w:val="-3"/>
        </w:rPr>
        <w:t xml:space="preserve">гласник </w:t>
      </w:r>
      <w:r>
        <w:rPr>
          <w:color w:val="231F20"/>
        </w:rPr>
        <w:t>РС”, број</w:t>
      </w:r>
      <w:r>
        <w:rPr>
          <w:color w:val="231F20"/>
          <w:spacing w:val="-7"/>
        </w:rPr>
        <w:t xml:space="preserve"> </w:t>
      </w:r>
      <w:r>
        <w:rPr>
          <w:color w:val="231F20"/>
        </w:rPr>
        <w:t>37/13).</w:t>
      </w:r>
    </w:p>
    <w:p w:rsidR="00614B3A" w:rsidRDefault="00525572">
      <w:pPr>
        <w:pStyle w:val="BodyText"/>
        <w:spacing w:line="237" w:lineRule="auto"/>
        <w:ind w:left="150" w:right="451" w:firstLine="396"/>
        <w:jc w:val="both"/>
      </w:pPr>
      <w:r>
        <w:rPr>
          <w:color w:val="231F20"/>
          <w:w w:val="66"/>
        </w:rPr>
        <w:t xml:space="preserve"> </w:t>
      </w:r>
      <w:r>
        <w:rPr>
          <w:color w:val="231F20"/>
        </w:rPr>
        <w:t>–</w:t>
      </w:r>
      <w:r>
        <w:rPr>
          <w:color w:val="231F20"/>
          <w:spacing w:val="-11"/>
        </w:rPr>
        <w:t xml:space="preserve"> </w:t>
      </w:r>
      <w:r>
        <w:rPr>
          <w:color w:val="231F20"/>
        </w:rPr>
        <w:t>Максимална</w:t>
      </w:r>
      <w:r>
        <w:rPr>
          <w:color w:val="231F20"/>
          <w:spacing w:val="-11"/>
        </w:rPr>
        <w:t xml:space="preserve"> </w:t>
      </w:r>
      <w:r>
        <w:rPr>
          <w:color w:val="231F20"/>
        </w:rPr>
        <w:t>вредност</w:t>
      </w:r>
      <w:r>
        <w:rPr>
          <w:color w:val="231F20"/>
          <w:spacing w:val="-11"/>
        </w:rPr>
        <w:t xml:space="preserve"> </w:t>
      </w:r>
      <w:r>
        <w:rPr>
          <w:color w:val="231F20"/>
        </w:rPr>
        <w:t>индекса</w:t>
      </w:r>
      <w:r>
        <w:rPr>
          <w:color w:val="231F20"/>
          <w:spacing w:val="-11"/>
        </w:rPr>
        <w:t xml:space="preserve"> </w:t>
      </w:r>
      <w:r>
        <w:rPr>
          <w:color w:val="231F20"/>
        </w:rPr>
        <w:t>заузетости</w:t>
      </w:r>
      <w:r>
        <w:rPr>
          <w:color w:val="231F20"/>
          <w:spacing w:val="-11"/>
        </w:rPr>
        <w:t xml:space="preserve"> </w:t>
      </w:r>
      <w:r>
        <w:rPr>
          <w:color w:val="231F20"/>
        </w:rPr>
        <w:t>на</w:t>
      </w:r>
      <w:r>
        <w:rPr>
          <w:color w:val="231F20"/>
          <w:spacing w:val="-11"/>
        </w:rPr>
        <w:t xml:space="preserve"> </w:t>
      </w:r>
      <w:r>
        <w:rPr>
          <w:color w:val="231F20"/>
        </w:rPr>
        <w:t>свим</w:t>
      </w:r>
      <w:r>
        <w:rPr>
          <w:color w:val="231F20"/>
          <w:spacing w:val="-11"/>
        </w:rPr>
        <w:t xml:space="preserve"> </w:t>
      </w:r>
      <w:r>
        <w:rPr>
          <w:color w:val="231F20"/>
        </w:rPr>
        <w:t>планира- ним грађевинским парцелама је</w:t>
      </w:r>
      <w:r>
        <w:rPr>
          <w:color w:val="231F20"/>
          <w:spacing w:val="-4"/>
        </w:rPr>
        <w:t xml:space="preserve"> </w:t>
      </w:r>
      <w:r>
        <w:rPr>
          <w:color w:val="231F20"/>
        </w:rPr>
        <w:t>0,7.</w:t>
      </w:r>
    </w:p>
    <w:p w:rsidR="00614B3A" w:rsidRDefault="00525572">
      <w:pPr>
        <w:pStyle w:val="BodyText"/>
        <w:ind w:left="150" w:right="451" w:firstLine="396"/>
        <w:jc w:val="both"/>
      </w:pPr>
      <w:r>
        <w:rPr>
          <w:color w:val="231F20"/>
          <w:w w:val="66"/>
        </w:rPr>
        <w:t xml:space="preserve"> </w:t>
      </w:r>
      <w:r>
        <w:rPr>
          <w:color w:val="231F20"/>
        </w:rPr>
        <w:t>– Висинска регулација техничко технолошког дела инстала- ције и постројења се утврђује пројектном документаци</w:t>
      </w:r>
      <w:r>
        <w:rPr>
          <w:color w:val="231F20"/>
        </w:rPr>
        <w:t>јом.</w:t>
      </w:r>
    </w:p>
    <w:p w:rsidR="00614B3A" w:rsidRDefault="00525572">
      <w:pPr>
        <w:pStyle w:val="BodyText"/>
        <w:spacing w:line="202" w:lineRule="exact"/>
        <w:ind w:left="547"/>
      </w:pPr>
      <w:r>
        <w:rPr>
          <w:color w:val="231F20"/>
          <w:w w:val="66"/>
        </w:rPr>
        <w:t xml:space="preserve"> </w:t>
      </w:r>
      <w:r>
        <w:rPr>
          <w:color w:val="231F20"/>
        </w:rPr>
        <w:t>– Спратност објеката за боравак особља је до П+2.</w:t>
      </w:r>
    </w:p>
    <w:p w:rsidR="00614B3A" w:rsidRDefault="00525572">
      <w:pPr>
        <w:pStyle w:val="BodyText"/>
        <w:ind w:left="150" w:right="451" w:firstLine="396"/>
        <w:jc w:val="both"/>
      </w:pPr>
      <w:r>
        <w:rPr>
          <w:color w:val="231F20"/>
          <w:w w:val="66"/>
        </w:rPr>
        <w:t xml:space="preserve"> </w:t>
      </w:r>
      <w:r>
        <w:rPr>
          <w:color w:val="231F20"/>
        </w:rPr>
        <w:t xml:space="preserve">– Нивелација платоа/површина  грађевинских  парцела  је  по правилу виша </w:t>
      </w:r>
      <w:r>
        <w:rPr>
          <w:color w:val="231F20"/>
          <w:spacing w:val="-3"/>
        </w:rPr>
        <w:t xml:space="preserve">од </w:t>
      </w:r>
      <w:r>
        <w:rPr>
          <w:color w:val="231F20"/>
          <w:spacing w:val="-4"/>
        </w:rPr>
        <w:t xml:space="preserve">коте </w:t>
      </w:r>
      <w:r>
        <w:rPr>
          <w:color w:val="231F20"/>
          <w:spacing w:val="-3"/>
        </w:rPr>
        <w:t xml:space="preserve">околног </w:t>
      </w:r>
      <w:r>
        <w:rPr>
          <w:color w:val="231F20"/>
        </w:rPr>
        <w:t xml:space="preserve">терена. </w:t>
      </w:r>
      <w:r>
        <w:rPr>
          <w:color w:val="231F20"/>
          <w:spacing w:val="-3"/>
        </w:rPr>
        <w:t xml:space="preserve">Коначна кота </w:t>
      </w:r>
      <w:r>
        <w:rPr>
          <w:color w:val="231F20"/>
        </w:rPr>
        <w:t xml:space="preserve">платоа/ површина се утврђује пројектном документацијом. </w:t>
      </w:r>
      <w:r>
        <w:rPr>
          <w:color w:val="231F20"/>
          <w:spacing w:val="-5"/>
        </w:rPr>
        <w:t xml:space="preserve">Код </w:t>
      </w:r>
      <w:r>
        <w:rPr>
          <w:color w:val="231F20"/>
        </w:rPr>
        <w:t>нивела- ционог решења потребн</w:t>
      </w:r>
      <w:r>
        <w:rPr>
          <w:color w:val="231F20"/>
        </w:rPr>
        <w:t xml:space="preserve">о је обезбедити контролисано одвођење атмосферских вода, као и потпуну усаглашеност са санитарно- техничким решењем заштите </w:t>
      </w:r>
      <w:r>
        <w:rPr>
          <w:color w:val="231F20"/>
          <w:spacing w:val="-3"/>
        </w:rPr>
        <w:t xml:space="preserve">од </w:t>
      </w:r>
      <w:r>
        <w:rPr>
          <w:color w:val="231F20"/>
        </w:rPr>
        <w:t>неконтролисаног истицања или појаве</w:t>
      </w:r>
      <w:r>
        <w:rPr>
          <w:color w:val="231F20"/>
          <w:spacing w:val="-6"/>
        </w:rPr>
        <w:t xml:space="preserve"> </w:t>
      </w:r>
      <w:r>
        <w:rPr>
          <w:color w:val="231F20"/>
        </w:rPr>
        <w:t>опасних</w:t>
      </w:r>
      <w:r>
        <w:rPr>
          <w:color w:val="231F20"/>
          <w:spacing w:val="-6"/>
        </w:rPr>
        <w:t xml:space="preserve"> </w:t>
      </w:r>
      <w:r>
        <w:rPr>
          <w:color w:val="231F20"/>
        </w:rPr>
        <w:t>и</w:t>
      </w:r>
      <w:r>
        <w:rPr>
          <w:color w:val="231F20"/>
          <w:spacing w:val="-7"/>
        </w:rPr>
        <w:t xml:space="preserve"> </w:t>
      </w:r>
      <w:r>
        <w:rPr>
          <w:color w:val="231F20"/>
        </w:rPr>
        <w:t>штетних</w:t>
      </w:r>
      <w:r>
        <w:rPr>
          <w:color w:val="231F20"/>
          <w:spacing w:val="-7"/>
        </w:rPr>
        <w:t xml:space="preserve"> </w:t>
      </w:r>
      <w:r>
        <w:rPr>
          <w:color w:val="231F20"/>
        </w:rPr>
        <w:t>материја</w:t>
      </w:r>
      <w:r>
        <w:rPr>
          <w:color w:val="231F20"/>
          <w:spacing w:val="-6"/>
        </w:rPr>
        <w:t xml:space="preserve"> </w:t>
      </w:r>
      <w:r>
        <w:rPr>
          <w:color w:val="231F20"/>
        </w:rPr>
        <w:t>у</w:t>
      </w:r>
      <w:r>
        <w:rPr>
          <w:color w:val="231F20"/>
          <w:spacing w:val="-6"/>
        </w:rPr>
        <w:t xml:space="preserve"> </w:t>
      </w:r>
      <w:r>
        <w:rPr>
          <w:color w:val="231F20"/>
        </w:rPr>
        <w:t>грађевинском</w:t>
      </w:r>
      <w:r>
        <w:rPr>
          <w:color w:val="231F20"/>
          <w:spacing w:val="-6"/>
        </w:rPr>
        <w:t xml:space="preserve"> </w:t>
      </w:r>
      <w:r>
        <w:rPr>
          <w:color w:val="231F20"/>
        </w:rPr>
        <w:t>делу</w:t>
      </w:r>
      <w:r>
        <w:rPr>
          <w:color w:val="231F20"/>
          <w:spacing w:val="-6"/>
        </w:rPr>
        <w:t xml:space="preserve"> </w:t>
      </w:r>
      <w:r>
        <w:rPr>
          <w:color w:val="231F20"/>
        </w:rPr>
        <w:t>парцела.</w:t>
      </w:r>
    </w:p>
    <w:p w:rsidR="00614B3A" w:rsidRDefault="00525572">
      <w:pPr>
        <w:pStyle w:val="ListParagraph"/>
        <w:numPr>
          <w:ilvl w:val="3"/>
          <w:numId w:val="18"/>
        </w:numPr>
        <w:tabs>
          <w:tab w:val="left" w:pos="1779"/>
        </w:tabs>
        <w:spacing w:before="138" w:line="206" w:lineRule="exact"/>
        <w:ind w:left="1778"/>
        <w:jc w:val="left"/>
        <w:rPr>
          <w:sz w:val="18"/>
        </w:rPr>
      </w:pPr>
      <w:r>
        <w:rPr>
          <w:color w:val="231F20"/>
          <w:sz w:val="18"/>
        </w:rPr>
        <w:t>2</w:t>
      </w:r>
      <w:r>
        <w:rPr>
          <w:color w:val="231F20"/>
          <w:spacing w:val="-23"/>
          <w:sz w:val="18"/>
        </w:rPr>
        <w:t xml:space="preserve"> </w:t>
      </w:r>
      <w:r>
        <w:rPr>
          <w:color w:val="231F20"/>
          <w:sz w:val="18"/>
        </w:rPr>
        <w:t>.</w:t>
      </w:r>
      <w:r>
        <w:rPr>
          <w:color w:val="231F20"/>
          <w:spacing w:val="-23"/>
          <w:sz w:val="18"/>
        </w:rPr>
        <w:t xml:space="preserve"> </w:t>
      </w:r>
      <w:r>
        <w:rPr>
          <w:color w:val="231F20"/>
          <w:sz w:val="18"/>
        </w:rPr>
        <w:t>5</w:t>
      </w:r>
      <w:r>
        <w:rPr>
          <w:color w:val="231F20"/>
          <w:spacing w:val="-23"/>
          <w:sz w:val="18"/>
        </w:rPr>
        <w:t xml:space="preserve"> </w:t>
      </w:r>
      <w:r>
        <w:rPr>
          <w:color w:val="231F20"/>
          <w:sz w:val="18"/>
        </w:rPr>
        <w:t xml:space="preserve">. </w:t>
      </w:r>
      <w:r>
        <w:rPr>
          <w:color w:val="231F20"/>
          <w:spacing w:val="2"/>
          <w:sz w:val="18"/>
        </w:rPr>
        <w:t xml:space="preserve"> </w:t>
      </w:r>
      <w:r>
        <w:rPr>
          <w:color w:val="231F20"/>
          <w:spacing w:val="15"/>
          <w:sz w:val="18"/>
        </w:rPr>
        <w:t>Општ</w:t>
      </w:r>
      <w:r>
        <w:rPr>
          <w:color w:val="231F20"/>
          <w:spacing w:val="-21"/>
          <w:sz w:val="18"/>
        </w:rPr>
        <w:t xml:space="preserve"> </w:t>
      </w:r>
      <w:r>
        <w:rPr>
          <w:color w:val="231F20"/>
          <w:sz w:val="18"/>
        </w:rPr>
        <w:t xml:space="preserve">а </w:t>
      </w:r>
      <w:r>
        <w:rPr>
          <w:color w:val="231F20"/>
          <w:spacing w:val="2"/>
          <w:sz w:val="18"/>
        </w:rPr>
        <w:t xml:space="preserve"> </w:t>
      </w:r>
      <w:r>
        <w:rPr>
          <w:color w:val="231F20"/>
          <w:spacing w:val="16"/>
          <w:sz w:val="18"/>
        </w:rPr>
        <w:t>правила</w:t>
      </w:r>
      <w:r>
        <w:rPr>
          <w:color w:val="231F20"/>
          <w:spacing w:val="47"/>
          <w:sz w:val="18"/>
        </w:rPr>
        <w:t xml:space="preserve"> </w:t>
      </w:r>
      <w:r>
        <w:rPr>
          <w:color w:val="231F20"/>
          <w:spacing w:val="13"/>
          <w:sz w:val="18"/>
        </w:rPr>
        <w:t>комуна</w:t>
      </w:r>
      <w:r>
        <w:rPr>
          <w:color w:val="231F20"/>
          <w:spacing w:val="-21"/>
          <w:sz w:val="18"/>
        </w:rPr>
        <w:t xml:space="preserve"> </w:t>
      </w:r>
      <w:r>
        <w:rPr>
          <w:color w:val="231F20"/>
          <w:spacing w:val="15"/>
          <w:sz w:val="18"/>
        </w:rPr>
        <w:t>лног</w:t>
      </w:r>
    </w:p>
    <w:p w:rsidR="00614B3A" w:rsidRDefault="00525572">
      <w:pPr>
        <w:pStyle w:val="BodyText"/>
        <w:ind w:left="304" w:right="605"/>
        <w:jc w:val="center"/>
      </w:pPr>
      <w:r>
        <w:rPr>
          <w:color w:val="231F20"/>
        </w:rPr>
        <w:t>и инфраст руктурног уређења грађевинских парцела објекат а гасовода</w:t>
      </w:r>
    </w:p>
    <w:p w:rsidR="00614B3A" w:rsidRDefault="00614B3A">
      <w:pPr>
        <w:pStyle w:val="BodyText"/>
        <w:spacing w:before="4"/>
        <w:rPr>
          <w:sz w:val="17"/>
        </w:rPr>
      </w:pPr>
    </w:p>
    <w:p w:rsidR="00614B3A" w:rsidRDefault="00525572">
      <w:pPr>
        <w:pStyle w:val="BodyText"/>
        <w:ind w:left="150" w:right="451" w:firstLine="396"/>
        <w:jc w:val="both"/>
      </w:pPr>
      <w:r>
        <w:rPr>
          <w:color w:val="231F20"/>
        </w:rPr>
        <w:t>Комунално и инфраструктурно опремање грађевинских пар- цела решаваће се у склопу израде пројектне документације за појединачне објекате гасовода, а у складу са техничким правили- ма, инте</w:t>
      </w:r>
      <w:r>
        <w:rPr>
          <w:color w:val="231F20"/>
        </w:rPr>
        <w:t>рним стандардима и препорукама испоручиоца опреме. Код израде пројектне документације, потребно је обезбедити сле- дећа правила:</w:t>
      </w:r>
    </w:p>
    <w:p w:rsidR="00614B3A" w:rsidRDefault="00525572">
      <w:pPr>
        <w:pStyle w:val="BodyText"/>
        <w:spacing w:line="237" w:lineRule="auto"/>
        <w:ind w:left="150" w:right="451" w:firstLine="396"/>
        <w:jc w:val="both"/>
      </w:pPr>
      <w:r>
        <w:rPr>
          <w:color w:val="231F20"/>
          <w:w w:val="66"/>
        </w:rPr>
        <w:t xml:space="preserve"> </w:t>
      </w:r>
      <w:r>
        <w:rPr>
          <w:color w:val="231F20"/>
        </w:rPr>
        <w:t>– Простор за мирујући саобраћај се обезбеђује у оквиру ограђеног дела постројења.</w:t>
      </w:r>
    </w:p>
    <w:p w:rsidR="00614B3A" w:rsidRDefault="00525572">
      <w:pPr>
        <w:pStyle w:val="BodyText"/>
        <w:ind w:left="150" w:right="451" w:firstLine="396"/>
        <w:jc w:val="both"/>
      </w:pPr>
      <w:r>
        <w:rPr>
          <w:color w:val="231F20"/>
          <w:w w:val="66"/>
        </w:rPr>
        <w:t xml:space="preserve"> </w:t>
      </w:r>
      <w:r>
        <w:rPr>
          <w:color w:val="231F20"/>
        </w:rPr>
        <w:t xml:space="preserve">– Прикупљање атмосферских вода са објеката </w:t>
      </w:r>
      <w:r>
        <w:rPr>
          <w:color w:val="231F20"/>
        </w:rPr>
        <w:t>и водонепро- пусних</w:t>
      </w:r>
      <w:r>
        <w:rPr>
          <w:color w:val="231F20"/>
          <w:spacing w:val="-12"/>
        </w:rPr>
        <w:t xml:space="preserve"> </w:t>
      </w:r>
      <w:r>
        <w:rPr>
          <w:color w:val="231F20"/>
        </w:rPr>
        <w:t>површина</w:t>
      </w:r>
      <w:r>
        <w:rPr>
          <w:color w:val="231F20"/>
          <w:spacing w:val="-12"/>
        </w:rPr>
        <w:t xml:space="preserve"> </w:t>
      </w:r>
      <w:r>
        <w:rPr>
          <w:color w:val="231F20"/>
        </w:rPr>
        <w:t>се</w:t>
      </w:r>
      <w:r>
        <w:rPr>
          <w:color w:val="231F20"/>
          <w:spacing w:val="-12"/>
        </w:rPr>
        <w:t xml:space="preserve"> </w:t>
      </w:r>
      <w:r>
        <w:rPr>
          <w:color w:val="231F20"/>
        </w:rPr>
        <w:t>обезбеђује</w:t>
      </w:r>
      <w:r>
        <w:rPr>
          <w:color w:val="231F20"/>
          <w:spacing w:val="-12"/>
        </w:rPr>
        <w:t xml:space="preserve"> </w:t>
      </w:r>
      <w:r>
        <w:rPr>
          <w:color w:val="231F20"/>
        </w:rPr>
        <w:t>интерном</w:t>
      </w:r>
      <w:r>
        <w:rPr>
          <w:color w:val="231F20"/>
          <w:spacing w:val="-12"/>
        </w:rPr>
        <w:t xml:space="preserve"> </w:t>
      </w:r>
      <w:r>
        <w:rPr>
          <w:color w:val="231F20"/>
        </w:rPr>
        <w:t>атмосферском</w:t>
      </w:r>
      <w:r>
        <w:rPr>
          <w:color w:val="231F20"/>
          <w:spacing w:val="-12"/>
        </w:rPr>
        <w:t xml:space="preserve"> </w:t>
      </w:r>
      <w:r>
        <w:rPr>
          <w:color w:val="231F20"/>
        </w:rPr>
        <w:t>канализа- цијом, са гравитационим одвођењем изван</w:t>
      </w:r>
      <w:r>
        <w:rPr>
          <w:color w:val="231F20"/>
          <w:spacing w:val="-5"/>
        </w:rPr>
        <w:t xml:space="preserve"> </w:t>
      </w:r>
      <w:r>
        <w:rPr>
          <w:color w:val="231F20"/>
        </w:rPr>
        <w:t>локације.</w:t>
      </w:r>
    </w:p>
    <w:p w:rsidR="00614B3A" w:rsidRDefault="00525572">
      <w:pPr>
        <w:pStyle w:val="BodyText"/>
        <w:spacing w:line="237" w:lineRule="auto"/>
        <w:ind w:left="150" w:right="450" w:firstLine="396"/>
        <w:jc w:val="both"/>
      </w:pPr>
      <w:r>
        <w:rPr>
          <w:color w:val="231F20"/>
          <w:w w:val="66"/>
        </w:rPr>
        <w:t xml:space="preserve"> </w:t>
      </w:r>
      <w:r>
        <w:rPr>
          <w:color w:val="231F20"/>
        </w:rPr>
        <w:t>–</w:t>
      </w:r>
      <w:r>
        <w:rPr>
          <w:color w:val="231F20"/>
          <w:spacing w:val="-8"/>
        </w:rPr>
        <w:t xml:space="preserve"> </w:t>
      </w:r>
      <w:r>
        <w:rPr>
          <w:color w:val="231F20"/>
        </w:rPr>
        <w:t>Водоснабдевање</w:t>
      </w:r>
      <w:r>
        <w:rPr>
          <w:color w:val="231F20"/>
          <w:spacing w:val="-8"/>
        </w:rPr>
        <w:t xml:space="preserve"> </w:t>
      </w:r>
      <w:r>
        <w:rPr>
          <w:color w:val="231F20"/>
        </w:rPr>
        <w:t>и</w:t>
      </w:r>
      <w:r>
        <w:rPr>
          <w:color w:val="231F20"/>
          <w:spacing w:val="-9"/>
        </w:rPr>
        <w:t xml:space="preserve"> </w:t>
      </w:r>
      <w:r>
        <w:rPr>
          <w:color w:val="231F20"/>
        </w:rPr>
        <w:t>одвођење</w:t>
      </w:r>
      <w:r>
        <w:rPr>
          <w:color w:val="231F20"/>
          <w:spacing w:val="-8"/>
        </w:rPr>
        <w:t xml:space="preserve"> </w:t>
      </w:r>
      <w:r>
        <w:rPr>
          <w:color w:val="231F20"/>
        </w:rPr>
        <w:t>санитарних</w:t>
      </w:r>
      <w:r>
        <w:rPr>
          <w:color w:val="231F20"/>
          <w:spacing w:val="-8"/>
        </w:rPr>
        <w:t xml:space="preserve"> </w:t>
      </w:r>
      <w:r>
        <w:rPr>
          <w:color w:val="231F20"/>
        </w:rPr>
        <w:t>вода</w:t>
      </w:r>
      <w:r>
        <w:rPr>
          <w:color w:val="231F20"/>
          <w:spacing w:val="-8"/>
        </w:rPr>
        <w:t xml:space="preserve"> </w:t>
      </w:r>
      <w:r>
        <w:rPr>
          <w:color w:val="231F20"/>
        </w:rPr>
        <w:t>се</w:t>
      </w:r>
      <w:r>
        <w:rPr>
          <w:color w:val="231F20"/>
          <w:spacing w:val="-8"/>
        </w:rPr>
        <w:t xml:space="preserve"> </w:t>
      </w:r>
      <w:r>
        <w:rPr>
          <w:color w:val="231F20"/>
        </w:rPr>
        <w:t xml:space="preserve">обезбеђује интерним постројењима у оквиру грађевинске парцеле. </w:t>
      </w:r>
      <w:r>
        <w:rPr>
          <w:color w:val="231F20"/>
          <w:spacing w:val="-6"/>
        </w:rPr>
        <w:t xml:space="preserve">Уколико </w:t>
      </w:r>
      <w:r>
        <w:rPr>
          <w:color w:val="231F20"/>
        </w:rPr>
        <w:t>постоји</w:t>
      </w:r>
      <w:r>
        <w:rPr>
          <w:color w:val="231F20"/>
          <w:spacing w:val="-9"/>
        </w:rPr>
        <w:t xml:space="preserve"> </w:t>
      </w:r>
      <w:r>
        <w:rPr>
          <w:color w:val="231F20"/>
        </w:rPr>
        <w:t>техничка</w:t>
      </w:r>
      <w:r>
        <w:rPr>
          <w:color w:val="231F20"/>
          <w:spacing w:val="-9"/>
        </w:rPr>
        <w:t xml:space="preserve"> </w:t>
      </w:r>
      <w:r>
        <w:rPr>
          <w:color w:val="231F20"/>
        </w:rPr>
        <w:t>могућност</w:t>
      </w:r>
      <w:r>
        <w:rPr>
          <w:color w:val="231F20"/>
          <w:spacing w:val="-9"/>
        </w:rPr>
        <w:t xml:space="preserve"> </w:t>
      </w:r>
      <w:r>
        <w:rPr>
          <w:color w:val="231F20"/>
        </w:rPr>
        <w:t>наведену</w:t>
      </w:r>
      <w:r>
        <w:rPr>
          <w:color w:val="231F20"/>
          <w:spacing w:val="-9"/>
        </w:rPr>
        <w:t xml:space="preserve"> </w:t>
      </w:r>
      <w:r>
        <w:rPr>
          <w:color w:val="231F20"/>
        </w:rPr>
        <w:t>инфраструктуру</w:t>
      </w:r>
      <w:r>
        <w:rPr>
          <w:color w:val="231F20"/>
          <w:spacing w:val="-9"/>
        </w:rPr>
        <w:t xml:space="preserve"> </w:t>
      </w:r>
      <w:r>
        <w:rPr>
          <w:color w:val="231F20"/>
        </w:rPr>
        <w:t xml:space="preserve">обезбедити </w:t>
      </w:r>
      <w:r>
        <w:rPr>
          <w:color w:val="231F20"/>
          <w:spacing w:val="-3"/>
        </w:rPr>
        <w:t xml:space="preserve">прикључком </w:t>
      </w:r>
      <w:r>
        <w:rPr>
          <w:color w:val="231F20"/>
        </w:rPr>
        <w:t>на комунални систем.</w:t>
      </w:r>
    </w:p>
    <w:p w:rsidR="00614B3A" w:rsidRDefault="00525572">
      <w:pPr>
        <w:pStyle w:val="BodyText"/>
        <w:ind w:left="150" w:right="450" w:firstLine="396"/>
        <w:jc w:val="both"/>
      </w:pPr>
      <w:r>
        <w:rPr>
          <w:color w:val="231F20"/>
          <w:w w:val="66"/>
        </w:rPr>
        <w:t xml:space="preserve"> </w:t>
      </w:r>
      <w:r>
        <w:rPr>
          <w:color w:val="231F20"/>
        </w:rPr>
        <w:t xml:space="preserve">– За одвођење техничких отпадних  вода,  посебно  </w:t>
      </w:r>
      <w:r>
        <w:rPr>
          <w:color w:val="231F20"/>
          <w:spacing w:val="-3"/>
        </w:rPr>
        <w:t xml:space="preserve">уколи- </w:t>
      </w:r>
      <w:r>
        <w:rPr>
          <w:color w:val="231F20"/>
          <w:spacing w:val="-5"/>
        </w:rPr>
        <w:t xml:space="preserve">ко </w:t>
      </w:r>
      <w:r>
        <w:rPr>
          <w:color w:val="231F20"/>
        </w:rPr>
        <w:t>постоји могућност загађења опасним и штетним материјама, предвидети сепаратни систем прикупљања и пречишћавањ</w:t>
      </w:r>
      <w:r>
        <w:rPr>
          <w:color w:val="231F20"/>
        </w:rPr>
        <w:t>а пре упуштања у природне реципијенте или комунални</w:t>
      </w:r>
      <w:r>
        <w:rPr>
          <w:color w:val="231F20"/>
          <w:spacing w:val="-10"/>
        </w:rPr>
        <w:t xml:space="preserve"> </w:t>
      </w:r>
      <w:r>
        <w:rPr>
          <w:color w:val="231F20"/>
        </w:rPr>
        <w:t>систем.</w:t>
      </w:r>
    </w:p>
    <w:p w:rsidR="00614B3A" w:rsidRDefault="00614B3A">
      <w:pPr>
        <w:jc w:val="both"/>
        <w:sectPr w:rsidR="00614B3A">
          <w:pgSz w:w="12480" w:h="15650"/>
          <w:pgMar w:top="80" w:right="680" w:bottom="280" w:left="700" w:header="720" w:footer="720" w:gutter="0"/>
          <w:cols w:num="2" w:space="720" w:equalWidth="0">
            <w:col w:w="5298" w:space="88"/>
            <w:col w:w="5714"/>
          </w:cols>
        </w:sectPr>
      </w:pPr>
    </w:p>
    <w:p w:rsidR="00614B3A" w:rsidRDefault="00525572">
      <w:pPr>
        <w:pStyle w:val="BodyText"/>
        <w:spacing w:before="73" w:line="232" w:lineRule="auto"/>
        <w:ind w:left="433" w:firstLine="396"/>
        <w:jc w:val="both"/>
      </w:pPr>
      <w:r>
        <w:lastRenderedPageBreak/>
        <w:pict>
          <v:line id="_x0000_s1061" style="position:absolute;left:0;text-align:left;z-index:251656704;mso-position-horizontal-relative:page;mso-position-vertical-relative:page" from="318.9pt,9.65pt" to="318.9pt,746.65pt" strokecolor="#231f20" strokeweight=".6pt">
            <w10:wrap anchorx="page" anchory="page"/>
          </v:line>
        </w:pict>
      </w:r>
      <w:r>
        <w:rPr>
          <w:color w:val="231F20"/>
          <w:w w:val="66"/>
        </w:rPr>
        <w:t xml:space="preserve"> </w:t>
      </w:r>
      <w:r>
        <w:rPr>
          <w:color w:val="231F20"/>
        </w:rPr>
        <w:t>– На свим површинама и објектима где се користе, депонују или транспортују опасне и штетне материје (резервоари са наф- тним дериватима, трансформатори, резервоари за пр</w:t>
      </w:r>
      <w:r>
        <w:rPr>
          <w:color w:val="231F20"/>
        </w:rPr>
        <w:t>икупљање талога код чишћења цевовода и постројења и др.) мора се обезбе- дити водонепропусност подлоге са санитарно безбедним уређаји- ма за прикупљање и привремено депоновање опасних и штетних материја.</w:t>
      </w:r>
    </w:p>
    <w:p w:rsidR="00614B3A" w:rsidRDefault="00525572">
      <w:pPr>
        <w:pStyle w:val="BodyText"/>
        <w:spacing w:before="2" w:line="232" w:lineRule="auto"/>
        <w:ind w:left="433" w:firstLine="396"/>
        <w:jc w:val="both"/>
      </w:pPr>
      <w:r>
        <w:rPr>
          <w:color w:val="231F20"/>
          <w:w w:val="66"/>
        </w:rPr>
        <w:t xml:space="preserve"> </w:t>
      </w:r>
      <w:r>
        <w:rPr>
          <w:color w:val="231F20"/>
        </w:rPr>
        <w:t xml:space="preserve">– Потребе за већим количинама техничке и санитарне </w:t>
      </w:r>
      <w:r>
        <w:rPr>
          <w:color w:val="231F20"/>
        </w:rPr>
        <w:t>воде могу се обезбедити засебним водозахватом, уз услов обезбећења потреба за друге кориснике изворишта/водозахвата.</w:t>
      </w:r>
    </w:p>
    <w:p w:rsidR="00614B3A" w:rsidRDefault="00525572">
      <w:pPr>
        <w:pStyle w:val="BodyText"/>
        <w:spacing w:before="1" w:line="232" w:lineRule="auto"/>
        <w:ind w:left="433" w:firstLine="396"/>
        <w:jc w:val="both"/>
      </w:pPr>
      <w:r>
        <w:rPr>
          <w:color w:val="231F20"/>
          <w:w w:val="66"/>
        </w:rPr>
        <w:t xml:space="preserve"> </w:t>
      </w:r>
      <w:r>
        <w:rPr>
          <w:color w:val="231F20"/>
        </w:rPr>
        <w:t xml:space="preserve">– Напајање електричном енергијом обезбедиће се из јавне електроенергетске мреже, изградњом прикључних средњена- понских 10-35kV надземних </w:t>
      </w:r>
      <w:r>
        <w:rPr>
          <w:color w:val="231F20"/>
        </w:rPr>
        <w:t>или подземних кабловских водова и трансформаторских станица 10-35/0,4kV. Од трансформаторских станица, чији се положај утврђује посебним пројектом, вршиће се нисконапонски развод за напајање свих потрошача у оквиру обје- ката гасовода.</w:t>
      </w:r>
    </w:p>
    <w:p w:rsidR="00614B3A" w:rsidRDefault="00525572">
      <w:pPr>
        <w:pStyle w:val="BodyText"/>
        <w:spacing w:before="2" w:line="232" w:lineRule="auto"/>
        <w:ind w:left="433" w:right="1" w:firstLine="396"/>
        <w:jc w:val="both"/>
      </w:pPr>
      <w:r>
        <w:rPr>
          <w:color w:val="231F20"/>
          <w:w w:val="66"/>
        </w:rPr>
        <w:t xml:space="preserve"> </w:t>
      </w:r>
      <w:r>
        <w:rPr>
          <w:color w:val="231F20"/>
        </w:rPr>
        <w:t>– Резервно напајање</w:t>
      </w:r>
      <w:r>
        <w:rPr>
          <w:color w:val="231F20"/>
        </w:rPr>
        <w:t xml:space="preserve"> електричном енергијом ће се обезбеди- ти агрегатним уређајима.</w:t>
      </w:r>
    </w:p>
    <w:p w:rsidR="00614B3A" w:rsidRDefault="00525572">
      <w:pPr>
        <w:pStyle w:val="BodyText"/>
        <w:spacing w:line="232" w:lineRule="auto"/>
        <w:ind w:left="433" w:firstLine="396"/>
        <w:jc w:val="both"/>
      </w:pPr>
      <w:r>
        <w:rPr>
          <w:color w:val="231F20"/>
          <w:w w:val="66"/>
        </w:rPr>
        <w:t xml:space="preserve"> </w:t>
      </w:r>
      <w:r>
        <w:rPr>
          <w:color w:val="231F20"/>
        </w:rPr>
        <w:t>–</w:t>
      </w:r>
      <w:r>
        <w:rPr>
          <w:color w:val="231F20"/>
          <w:spacing w:val="-11"/>
        </w:rPr>
        <w:t xml:space="preserve"> </w:t>
      </w:r>
      <w:r>
        <w:rPr>
          <w:color w:val="231F20"/>
        </w:rPr>
        <w:t>Оптичким</w:t>
      </w:r>
      <w:r>
        <w:rPr>
          <w:color w:val="231F20"/>
          <w:spacing w:val="-11"/>
        </w:rPr>
        <w:t xml:space="preserve"> </w:t>
      </w:r>
      <w:r>
        <w:rPr>
          <w:color w:val="231F20"/>
          <w:spacing w:val="-3"/>
        </w:rPr>
        <w:t>каблом</w:t>
      </w:r>
      <w:r>
        <w:rPr>
          <w:color w:val="231F20"/>
          <w:spacing w:val="-10"/>
        </w:rPr>
        <w:t xml:space="preserve"> </w:t>
      </w:r>
      <w:r>
        <w:rPr>
          <w:color w:val="231F20"/>
        </w:rPr>
        <w:t>обезбедиће</w:t>
      </w:r>
      <w:r>
        <w:rPr>
          <w:color w:val="231F20"/>
          <w:spacing w:val="-10"/>
        </w:rPr>
        <w:t xml:space="preserve"> </w:t>
      </w:r>
      <w:r>
        <w:rPr>
          <w:color w:val="231F20"/>
        </w:rPr>
        <w:t>се</w:t>
      </w:r>
      <w:r>
        <w:rPr>
          <w:color w:val="231F20"/>
          <w:spacing w:val="-11"/>
        </w:rPr>
        <w:t xml:space="preserve"> </w:t>
      </w:r>
      <w:r>
        <w:rPr>
          <w:color w:val="231F20"/>
        </w:rPr>
        <w:t>прикључак</w:t>
      </w:r>
      <w:r>
        <w:rPr>
          <w:color w:val="231F20"/>
          <w:spacing w:val="-11"/>
        </w:rPr>
        <w:t xml:space="preserve"> </w:t>
      </w:r>
      <w:r>
        <w:rPr>
          <w:color w:val="231F20"/>
        </w:rPr>
        <w:t>на</w:t>
      </w:r>
      <w:r>
        <w:rPr>
          <w:color w:val="231F20"/>
          <w:spacing w:val="-11"/>
        </w:rPr>
        <w:t xml:space="preserve"> </w:t>
      </w:r>
      <w:r>
        <w:rPr>
          <w:color w:val="231F20"/>
        </w:rPr>
        <w:t xml:space="preserve">електронску комуникациону </w:t>
      </w:r>
      <w:r>
        <w:rPr>
          <w:color w:val="231F20"/>
          <w:spacing w:val="-4"/>
        </w:rPr>
        <w:t xml:space="preserve">мрежу, </w:t>
      </w:r>
      <w:r>
        <w:rPr>
          <w:color w:val="231F20"/>
        </w:rPr>
        <w:t xml:space="preserve">а посебним пројектом може се </w:t>
      </w:r>
      <w:r>
        <w:rPr>
          <w:color w:val="231F20"/>
          <w:spacing w:val="-3"/>
        </w:rPr>
        <w:t xml:space="preserve">сагледати </w:t>
      </w:r>
      <w:r>
        <w:rPr>
          <w:color w:val="231F20"/>
        </w:rPr>
        <w:t xml:space="preserve">и могућност обезбеђења алтернативне везе </w:t>
      </w:r>
      <w:r>
        <w:rPr>
          <w:color w:val="231F20"/>
          <w:spacing w:val="-3"/>
        </w:rPr>
        <w:t xml:space="preserve">преко </w:t>
      </w:r>
      <w:r>
        <w:rPr>
          <w:color w:val="231F20"/>
        </w:rPr>
        <w:t xml:space="preserve">антенских уређаја монтираних на антенском </w:t>
      </w:r>
      <w:r>
        <w:rPr>
          <w:color w:val="231F20"/>
          <w:spacing w:val="-3"/>
        </w:rPr>
        <w:t xml:space="preserve">стубу </w:t>
      </w:r>
      <w:r>
        <w:rPr>
          <w:color w:val="231F20"/>
        </w:rPr>
        <w:t>у оквиру грађевинске</w:t>
      </w:r>
      <w:r>
        <w:rPr>
          <w:color w:val="231F20"/>
          <w:spacing w:val="-18"/>
        </w:rPr>
        <w:t xml:space="preserve"> </w:t>
      </w:r>
      <w:r>
        <w:rPr>
          <w:color w:val="231F20"/>
        </w:rPr>
        <w:t>парцеле.</w:t>
      </w:r>
    </w:p>
    <w:p w:rsidR="00614B3A" w:rsidRDefault="00525572">
      <w:pPr>
        <w:pStyle w:val="BodyText"/>
        <w:spacing w:before="1" w:line="232" w:lineRule="auto"/>
        <w:ind w:left="433" w:right="1" w:firstLine="396"/>
        <w:jc w:val="both"/>
      </w:pPr>
      <w:r>
        <w:rPr>
          <w:color w:val="231F20"/>
          <w:w w:val="66"/>
        </w:rPr>
        <w:t xml:space="preserve"> </w:t>
      </w:r>
      <w:r>
        <w:rPr>
          <w:color w:val="231F20"/>
        </w:rPr>
        <w:t>–</w:t>
      </w:r>
      <w:r>
        <w:rPr>
          <w:color w:val="231F20"/>
          <w:spacing w:val="-13"/>
        </w:rPr>
        <w:t xml:space="preserve"> </w:t>
      </w:r>
      <w:r>
        <w:rPr>
          <w:color w:val="231F20"/>
        </w:rPr>
        <w:t>Партерно</w:t>
      </w:r>
      <w:r>
        <w:rPr>
          <w:color w:val="231F20"/>
          <w:spacing w:val="-13"/>
        </w:rPr>
        <w:t xml:space="preserve"> </w:t>
      </w:r>
      <w:r>
        <w:rPr>
          <w:color w:val="231F20"/>
        </w:rPr>
        <w:t>уређење</w:t>
      </w:r>
      <w:r>
        <w:rPr>
          <w:color w:val="231F20"/>
          <w:spacing w:val="-13"/>
        </w:rPr>
        <w:t xml:space="preserve"> </w:t>
      </w:r>
      <w:r>
        <w:rPr>
          <w:color w:val="231F20"/>
        </w:rPr>
        <w:t>терена</w:t>
      </w:r>
      <w:r>
        <w:rPr>
          <w:color w:val="231F20"/>
          <w:spacing w:val="-13"/>
        </w:rPr>
        <w:t xml:space="preserve"> </w:t>
      </w:r>
      <w:r>
        <w:rPr>
          <w:color w:val="231F20"/>
        </w:rPr>
        <w:t>обухвата</w:t>
      </w:r>
      <w:r>
        <w:rPr>
          <w:color w:val="231F20"/>
          <w:spacing w:val="-13"/>
        </w:rPr>
        <w:t xml:space="preserve"> </w:t>
      </w:r>
      <w:r>
        <w:rPr>
          <w:color w:val="231F20"/>
        </w:rPr>
        <w:t>нивелисање</w:t>
      </w:r>
      <w:r>
        <w:rPr>
          <w:color w:val="231F20"/>
          <w:spacing w:val="-13"/>
        </w:rPr>
        <w:t xml:space="preserve"> </w:t>
      </w:r>
      <w:r>
        <w:rPr>
          <w:color w:val="231F20"/>
        </w:rPr>
        <w:t>и</w:t>
      </w:r>
      <w:r>
        <w:rPr>
          <w:color w:val="231F20"/>
          <w:spacing w:val="-13"/>
        </w:rPr>
        <w:t xml:space="preserve"> </w:t>
      </w:r>
      <w:r>
        <w:rPr>
          <w:color w:val="231F20"/>
        </w:rPr>
        <w:t>затрављи- вање слободних површина, као и билошке и техничке радове на стабилизовању косина у делу насипа и</w:t>
      </w:r>
      <w:r>
        <w:rPr>
          <w:color w:val="231F20"/>
          <w:spacing w:val="-5"/>
        </w:rPr>
        <w:t xml:space="preserve"> </w:t>
      </w:r>
      <w:r>
        <w:rPr>
          <w:color w:val="231F20"/>
        </w:rPr>
        <w:t>засека.</w:t>
      </w:r>
    </w:p>
    <w:p w:rsidR="00614B3A" w:rsidRDefault="00525572">
      <w:pPr>
        <w:pStyle w:val="BodyText"/>
        <w:spacing w:before="1" w:line="232" w:lineRule="auto"/>
        <w:ind w:left="433" w:right="1" w:firstLine="396"/>
        <w:jc w:val="both"/>
      </w:pPr>
      <w:r>
        <w:rPr>
          <w:color w:val="231F20"/>
          <w:w w:val="66"/>
        </w:rPr>
        <w:t xml:space="preserve"> </w:t>
      </w:r>
      <w:r>
        <w:rPr>
          <w:color w:val="231F20"/>
        </w:rPr>
        <w:t>– Чврсти отпа</w:t>
      </w:r>
      <w:r>
        <w:rPr>
          <w:color w:val="231F20"/>
        </w:rPr>
        <w:t>д се прикупља у сарадњи са надлежним кому- налним предузећем.</w:t>
      </w:r>
    </w:p>
    <w:p w:rsidR="00614B3A" w:rsidRDefault="00525572">
      <w:pPr>
        <w:pStyle w:val="BodyText"/>
        <w:spacing w:before="1" w:line="232" w:lineRule="auto"/>
        <w:ind w:left="433" w:firstLine="396"/>
        <w:jc w:val="both"/>
      </w:pPr>
      <w:r>
        <w:rPr>
          <w:color w:val="231F20"/>
          <w:w w:val="66"/>
        </w:rPr>
        <w:t xml:space="preserve"> </w:t>
      </w:r>
      <w:r>
        <w:rPr>
          <w:color w:val="231F20"/>
        </w:rPr>
        <w:t>– Грађевинске парцеле се обезбеђују транспарентном огра- дом минималне висине 2,0 m. Постављање ограде је могуће и у оквиру грађевинске парцеле, у случају да техничко технолошка решења условљав</w:t>
      </w:r>
      <w:r>
        <w:rPr>
          <w:color w:val="231F20"/>
        </w:rPr>
        <w:t>ају физичко раздвајање/обезбеђење посебних функционалних целина.</w:t>
      </w:r>
    </w:p>
    <w:p w:rsidR="00614B3A" w:rsidRDefault="00525572">
      <w:pPr>
        <w:pStyle w:val="BodyText"/>
        <w:spacing w:before="1" w:line="232" w:lineRule="auto"/>
        <w:ind w:left="433" w:right="1" w:firstLine="396"/>
        <w:jc w:val="both"/>
      </w:pPr>
      <w:r>
        <w:rPr>
          <w:color w:val="231F20"/>
          <w:w w:val="66"/>
        </w:rPr>
        <w:t xml:space="preserve"> </w:t>
      </w:r>
      <w:r>
        <w:rPr>
          <w:color w:val="231F20"/>
        </w:rPr>
        <w:t>– Уземљење ограде у близини електро-енергетских по- стројења је обавезно.</w:t>
      </w:r>
    </w:p>
    <w:p w:rsidR="00614B3A" w:rsidRDefault="00525572">
      <w:pPr>
        <w:pStyle w:val="BodyText"/>
        <w:spacing w:before="1" w:line="232" w:lineRule="auto"/>
        <w:ind w:left="433" w:right="1" w:firstLine="396"/>
        <w:jc w:val="both"/>
      </w:pPr>
      <w:r>
        <w:rPr>
          <w:color w:val="231F20"/>
          <w:w w:val="66"/>
        </w:rPr>
        <w:t xml:space="preserve"> </w:t>
      </w:r>
      <w:r>
        <w:rPr>
          <w:color w:val="231F20"/>
        </w:rPr>
        <w:t>– Улаз у постројење се обезбеђује колском и пешачком ка- пијом, које се отварају ка парцели.</w:t>
      </w:r>
    </w:p>
    <w:p w:rsidR="00614B3A" w:rsidRDefault="00525572">
      <w:pPr>
        <w:pStyle w:val="BodyText"/>
        <w:spacing w:line="232" w:lineRule="auto"/>
        <w:ind w:left="433" w:firstLine="396"/>
        <w:jc w:val="both"/>
      </w:pPr>
      <w:r>
        <w:rPr>
          <w:color w:val="231F20"/>
          <w:w w:val="66"/>
        </w:rPr>
        <w:t xml:space="preserve"> </w:t>
      </w:r>
      <w:r>
        <w:rPr>
          <w:color w:val="231F20"/>
        </w:rPr>
        <w:t xml:space="preserve">– Технички елементи постројења </w:t>
      </w:r>
      <w:r>
        <w:rPr>
          <w:color w:val="231F20"/>
          <w:spacing w:val="-3"/>
        </w:rPr>
        <w:t xml:space="preserve">који </w:t>
      </w:r>
      <w:r>
        <w:rPr>
          <w:color w:val="231F20"/>
        </w:rPr>
        <w:t xml:space="preserve">се односе на: осве- тљење постројења, интерни и прилазни путеви, систем надзора и узбуњивања, систем заштите </w:t>
      </w:r>
      <w:r>
        <w:rPr>
          <w:color w:val="231F20"/>
          <w:spacing w:val="-3"/>
        </w:rPr>
        <w:t xml:space="preserve">од </w:t>
      </w:r>
      <w:r>
        <w:rPr>
          <w:color w:val="231F20"/>
        </w:rPr>
        <w:t>пожара и других акцидената, ре- шаваће</w:t>
      </w:r>
      <w:r>
        <w:rPr>
          <w:color w:val="231F20"/>
          <w:spacing w:val="-7"/>
        </w:rPr>
        <w:t xml:space="preserve"> </w:t>
      </w:r>
      <w:r>
        <w:rPr>
          <w:color w:val="231F20"/>
        </w:rPr>
        <w:t>се</w:t>
      </w:r>
      <w:r>
        <w:rPr>
          <w:color w:val="231F20"/>
          <w:spacing w:val="-7"/>
        </w:rPr>
        <w:t xml:space="preserve"> </w:t>
      </w:r>
      <w:r>
        <w:rPr>
          <w:color w:val="231F20"/>
        </w:rPr>
        <w:t>у</w:t>
      </w:r>
      <w:r>
        <w:rPr>
          <w:color w:val="231F20"/>
          <w:spacing w:val="-7"/>
        </w:rPr>
        <w:t xml:space="preserve"> </w:t>
      </w:r>
      <w:r>
        <w:rPr>
          <w:color w:val="231F20"/>
        </w:rPr>
        <w:t>складу</w:t>
      </w:r>
      <w:r>
        <w:rPr>
          <w:color w:val="231F20"/>
          <w:spacing w:val="-7"/>
        </w:rPr>
        <w:t xml:space="preserve"> </w:t>
      </w:r>
      <w:r>
        <w:rPr>
          <w:color w:val="231F20"/>
        </w:rPr>
        <w:t>са</w:t>
      </w:r>
      <w:r>
        <w:rPr>
          <w:color w:val="231F20"/>
          <w:spacing w:val="-7"/>
        </w:rPr>
        <w:t xml:space="preserve"> </w:t>
      </w:r>
      <w:r>
        <w:rPr>
          <w:color w:val="231F20"/>
        </w:rPr>
        <w:t>техничким</w:t>
      </w:r>
      <w:r>
        <w:rPr>
          <w:color w:val="231F20"/>
          <w:spacing w:val="-7"/>
        </w:rPr>
        <w:t xml:space="preserve"> </w:t>
      </w:r>
      <w:r>
        <w:rPr>
          <w:color w:val="231F20"/>
        </w:rPr>
        <w:t>правилима,</w:t>
      </w:r>
      <w:r>
        <w:rPr>
          <w:color w:val="231F20"/>
          <w:spacing w:val="-7"/>
        </w:rPr>
        <w:t xml:space="preserve"> </w:t>
      </w:r>
      <w:r>
        <w:rPr>
          <w:color w:val="231F20"/>
        </w:rPr>
        <w:t>интерним</w:t>
      </w:r>
      <w:r>
        <w:rPr>
          <w:color w:val="231F20"/>
          <w:spacing w:val="-7"/>
        </w:rPr>
        <w:t xml:space="preserve"> </w:t>
      </w:r>
      <w:r>
        <w:rPr>
          <w:color w:val="231F20"/>
        </w:rPr>
        <w:t>стандарди- ма и</w:t>
      </w:r>
      <w:r>
        <w:rPr>
          <w:color w:val="231F20"/>
          <w:spacing w:val="-2"/>
        </w:rPr>
        <w:t xml:space="preserve"> </w:t>
      </w:r>
      <w:r>
        <w:rPr>
          <w:color w:val="231F20"/>
        </w:rPr>
        <w:t>прописим</w:t>
      </w:r>
      <w:r>
        <w:rPr>
          <w:color w:val="231F20"/>
        </w:rPr>
        <w:t>а.</w:t>
      </w:r>
    </w:p>
    <w:p w:rsidR="00614B3A" w:rsidRDefault="00525572">
      <w:pPr>
        <w:pStyle w:val="BodyText"/>
        <w:spacing w:before="2" w:line="232" w:lineRule="auto"/>
        <w:ind w:left="433" w:firstLine="396"/>
        <w:jc w:val="both"/>
      </w:pPr>
      <w:r>
        <w:rPr>
          <w:color w:val="231F20"/>
          <w:w w:val="66"/>
        </w:rPr>
        <w:t xml:space="preserve"> </w:t>
      </w:r>
      <w:r>
        <w:rPr>
          <w:color w:val="231F20"/>
        </w:rPr>
        <w:t xml:space="preserve">– Приступни пут до грађевинске парцеле објеката гасовода обезбедити према очекиваном меродавном возилу и очекиваном интензитету саобраћаја </w:t>
      </w:r>
      <w:r>
        <w:rPr>
          <w:color w:val="231F20"/>
          <w:spacing w:val="-4"/>
        </w:rPr>
        <w:t xml:space="preserve">током </w:t>
      </w:r>
      <w:r>
        <w:rPr>
          <w:color w:val="231F20"/>
        </w:rPr>
        <w:t xml:space="preserve">експлоатације. Минимални ниво техничког решења приступних и интерних </w:t>
      </w:r>
      <w:r>
        <w:rPr>
          <w:color w:val="231F20"/>
          <w:spacing w:val="-3"/>
        </w:rPr>
        <w:t xml:space="preserve">колских </w:t>
      </w:r>
      <w:r>
        <w:rPr>
          <w:color w:val="231F20"/>
        </w:rPr>
        <w:t xml:space="preserve">путева на локацији објеката мора обезбедити противпожарне услове, од- носно минималну ширину </w:t>
      </w:r>
      <w:r>
        <w:rPr>
          <w:color w:val="231F20"/>
          <w:spacing w:val="-3"/>
        </w:rPr>
        <w:t xml:space="preserve">коловоза од </w:t>
      </w:r>
      <w:r>
        <w:rPr>
          <w:color w:val="231F20"/>
        </w:rPr>
        <w:t xml:space="preserve">3,5 m и минимални радијус унутрашњих кривина </w:t>
      </w:r>
      <w:r>
        <w:rPr>
          <w:color w:val="231F20"/>
          <w:spacing w:val="-3"/>
        </w:rPr>
        <w:t xml:space="preserve">од </w:t>
      </w:r>
      <w:r>
        <w:rPr>
          <w:color w:val="231F20"/>
        </w:rPr>
        <w:t>7,0m. Пројектим решењем приступних и интерних путева треба посебно обрадити окретнице за противпо- жарн</w:t>
      </w:r>
      <w:r>
        <w:rPr>
          <w:color w:val="231F20"/>
        </w:rPr>
        <w:t>а возила.</w:t>
      </w:r>
    </w:p>
    <w:p w:rsidR="00614B3A" w:rsidRDefault="00525572">
      <w:pPr>
        <w:pStyle w:val="BodyText"/>
        <w:spacing w:before="2" w:line="232" w:lineRule="auto"/>
        <w:ind w:left="433" w:firstLine="396"/>
        <w:jc w:val="both"/>
      </w:pPr>
      <w:r>
        <w:rPr>
          <w:color w:val="231F20"/>
        </w:rPr>
        <w:t>У</w:t>
      </w:r>
      <w:r>
        <w:rPr>
          <w:color w:val="231F20"/>
          <w:spacing w:val="-8"/>
        </w:rPr>
        <w:t xml:space="preserve"> </w:t>
      </w:r>
      <w:r>
        <w:rPr>
          <w:color w:val="231F20"/>
        </w:rPr>
        <w:t>свим</w:t>
      </w:r>
      <w:r>
        <w:rPr>
          <w:color w:val="231F20"/>
          <w:spacing w:val="-8"/>
        </w:rPr>
        <w:t xml:space="preserve"> </w:t>
      </w:r>
      <w:r>
        <w:rPr>
          <w:color w:val="231F20"/>
        </w:rPr>
        <w:t>етапама</w:t>
      </w:r>
      <w:r>
        <w:rPr>
          <w:color w:val="231F20"/>
          <w:spacing w:val="-8"/>
        </w:rPr>
        <w:t xml:space="preserve"> </w:t>
      </w:r>
      <w:r>
        <w:rPr>
          <w:color w:val="231F20"/>
        </w:rPr>
        <w:t>извођења</w:t>
      </w:r>
      <w:r>
        <w:rPr>
          <w:color w:val="231F20"/>
          <w:spacing w:val="-8"/>
        </w:rPr>
        <w:t xml:space="preserve"> </w:t>
      </w:r>
      <w:r>
        <w:rPr>
          <w:color w:val="231F20"/>
        </w:rPr>
        <w:t>радова,</w:t>
      </w:r>
      <w:r>
        <w:rPr>
          <w:color w:val="231F20"/>
          <w:spacing w:val="-8"/>
        </w:rPr>
        <w:t xml:space="preserve"> </w:t>
      </w:r>
      <w:r>
        <w:rPr>
          <w:color w:val="231F20"/>
        </w:rPr>
        <w:t>експлоатације</w:t>
      </w:r>
      <w:r>
        <w:rPr>
          <w:color w:val="231F20"/>
          <w:spacing w:val="-8"/>
        </w:rPr>
        <w:t xml:space="preserve"> </w:t>
      </w:r>
      <w:r>
        <w:rPr>
          <w:color w:val="231F20"/>
        </w:rPr>
        <w:t>и</w:t>
      </w:r>
      <w:r>
        <w:rPr>
          <w:color w:val="231F20"/>
          <w:spacing w:val="-8"/>
        </w:rPr>
        <w:t xml:space="preserve"> </w:t>
      </w:r>
      <w:r>
        <w:rPr>
          <w:color w:val="231F20"/>
        </w:rPr>
        <w:t>управљања системом гасовода потребно је обезбедити спровођење мера</w:t>
      </w:r>
      <w:r>
        <w:rPr>
          <w:color w:val="231F20"/>
          <w:spacing w:val="-31"/>
        </w:rPr>
        <w:t xml:space="preserve"> </w:t>
      </w:r>
      <w:r>
        <w:rPr>
          <w:color w:val="231F20"/>
        </w:rPr>
        <w:t xml:space="preserve">пред- виђених прописима заштите на </w:t>
      </w:r>
      <w:r>
        <w:rPr>
          <w:color w:val="231F20"/>
          <w:spacing w:val="-4"/>
        </w:rPr>
        <w:t xml:space="preserve">раду, </w:t>
      </w:r>
      <w:r>
        <w:rPr>
          <w:color w:val="231F20"/>
        </w:rPr>
        <w:t>интерним правилницима извођача радова и упутствима инвеститора, испоручиоца опреме и надзо</w:t>
      </w:r>
      <w:r>
        <w:rPr>
          <w:color w:val="231F20"/>
        </w:rPr>
        <w:t xml:space="preserve">рног органа. </w:t>
      </w:r>
      <w:r>
        <w:rPr>
          <w:color w:val="231F20"/>
          <w:spacing w:val="-3"/>
        </w:rPr>
        <w:t xml:space="preserve">Такође, </w:t>
      </w:r>
      <w:r>
        <w:rPr>
          <w:color w:val="231F20"/>
        </w:rPr>
        <w:t xml:space="preserve">све етапе радова се правовремено пријављују надлежним службама, организацијама </w:t>
      </w:r>
      <w:r>
        <w:rPr>
          <w:color w:val="231F20"/>
          <w:spacing w:val="-3"/>
        </w:rPr>
        <w:t xml:space="preserve">који </w:t>
      </w:r>
      <w:r>
        <w:rPr>
          <w:color w:val="231F20"/>
        </w:rPr>
        <w:t>су услови- ле надзор, органима локалне самоуправе и другим корисницима простора у близини извођења</w:t>
      </w:r>
      <w:r>
        <w:rPr>
          <w:color w:val="231F20"/>
          <w:spacing w:val="-3"/>
        </w:rPr>
        <w:t xml:space="preserve"> </w:t>
      </w:r>
      <w:r>
        <w:rPr>
          <w:color w:val="231F20"/>
        </w:rPr>
        <w:t>радова.</w:t>
      </w:r>
    </w:p>
    <w:p w:rsidR="00614B3A" w:rsidRDefault="00525572">
      <w:pPr>
        <w:spacing w:before="168"/>
        <w:ind w:left="2095"/>
        <w:rPr>
          <w:i/>
          <w:sz w:val="18"/>
        </w:rPr>
      </w:pPr>
      <w:r>
        <w:rPr>
          <w:i/>
          <w:color w:val="231F20"/>
          <w:sz w:val="18"/>
        </w:rPr>
        <w:t>5.2.3. Правила грађења</w:t>
      </w:r>
    </w:p>
    <w:p w:rsidR="00614B3A" w:rsidRDefault="00525572">
      <w:pPr>
        <w:pStyle w:val="ListParagraph"/>
        <w:numPr>
          <w:ilvl w:val="3"/>
          <w:numId w:val="17"/>
        </w:numPr>
        <w:tabs>
          <w:tab w:val="left" w:pos="1678"/>
        </w:tabs>
        <w:spacing w:before="10" w:line="402" w:lineRule="exact"/>
        <w:ind w:right="1" w:firstLine="68"/>
        <w:jc w:val="left"/>
        <w:rPr>
          <w:sz w:val="18"/>
        </w:rPr>
      </w:pPr>
      <w:r>
        <w:rPr>
          <w:color w:val="231F20"/>
          <w:sz w:val="18"/>
        </w:rPr>
        <w:t xml:space="preserve">3 . 1 . </w:t>
      </w:r>
      <w:r>
        <w:rPr>
          <w:color w:val="231F20"/>
          <w:spacing w:val="16"/>
          <w:sz w:val="18"/>
        </w:rPr>
        <w:t>Правила грађе</w:t>
      </w:r>
      <w:r>
        <w:rPr>
          <w:color w:val="231F20"/>
          <w:spacing w:val="16"/>
          <w:sz w:val="18"/>
        </w:rPr>
        <w:t xml:space="preserve">ња </w:t>
      </w:r>
      <w:r>
        <w:rPr>
          <w:color w:val="231F20"/>
          <w:spacing w:val="15"/>
          <w:sz w:val="18"/>
        </w:rPr>
        <w:t xml:space="preserve">објекат </w:t>
      </w:r>
      <w:r>
        <w:rPr>
          <w:color w:val="231F20"/>
          <w:sz w:val="18"/>
        </w:rPr>
        <w:t xml:space="preserve">а </w:t>
      </w:r>
      <w:r>
        <w:rPr>
          <w:color w:val="231F20"/>
          <w:spacing w:val="15"/>
          <w:sz w:val="18"/>
        </w:rPr>
        <w:t xml:space="preserve">гасовода </w:t>
      </w:r>
      <w:r>
        <w:rPr>
          <w:color w:val="231F20"/>
          <w:spacing w:val="-3"/>
          <w:sz w:val="18"/>
        </w:rPr>
        <w:t xml:space="preserve">Линијском </w:t>
      </w:r>
      <w:r>
        <w:rPr>
          <w:color w:val="231F20"/>
          <w:sz w:val="18"/>
        </w:rPr>
        <w:t>делу система транснационалног гасовода на</w:t>
      </w:r>
      <w:r>
        <w:rPr>
          <w:color w:val="231F20"/>
          <w:spacing w:val="-14"/>
          <w:sz w:val="18"/>
        </w:rPr>
        <w:t xml:space="preserve"> </w:t>
      </w:r>
      <w:r>
        <w:rPr>
          <w:color w:val="231F20"/>
          <w:sz w:val="18"/>
        </w:rPr>
        <w:t>тери-</w:t>
      </w:r>
    </w:p>
    <w:p w:rsidR="00614B3A" w:rsidRDefault="00525572">
      <w:pPr>
        <w:pStyle w:val="BodyText"/>
        <w:spacing w:line="157" w:lineRule="exact"/>
        <w:ind w:left="433"/>
      </w:pPr>
      <w:r>
        <w:rPr>
          <w:color w:val="231F20"/>
        </w:rPr>
        <w:t>торији Републике Србије припада деоница основне трасе</w:t>
      </w:r>
      <w:r>
        <w:rPr>
          <w:color w:val="231F20"/>
          <w:spacing w:val="-29"/>
        </w:rPr>
        <w:t xml:space="preserve"> </w:t>
      </w:r>
      <w:r>
        <w:rPr>
          <w:color w:val="231F20"/>
        </w:rPr>
        <w:t>гасовода</w:t>
      </w:r>
    </w:p>
    <w:p w:rsidR="00614B3A" w:rsidRDefault="00525572">
      <w:pPr>
        <w:pStyle w:val="BodyText"/>
        <w:spacing w:before="2" w:line="232" w:lineRule="auto"/>
        <w:ind w:left="433"/>
      </w:pPr>
      <w:r>
        <w:rPr>
          <w:color w:val="231F20"/>
        </w:rPr>
        <w:t>дужине</w:t>
      </w:r>
      <w:r>
        <w:rPr>
          <w:color w:val="231F20"/>
          <w:spacing w:val="-5"/>
        </w:rPr>
        <w:t xml:space="preserve"> </w:t>
      </w:r>
      <w:r>
        <w:rPr>
          <w:color w:val="231F20"/>
          <w:spacing w:val="-4"/>
        </w:rPr>
        <w:t>око</w:t>
      </w:r>
      <w:r>
        <w:rPr>
          <w:color w:val="231F20"/>
          <w:spacing w:val="-5"/>
        </w:rPr>
        <w:t xml:space="preserve"> </w:t>
      </w:r>
      <w:r>
        <w:rPr>
          <w:color w:val="231F20"/>
        </w:rPr>
        <w:t>km</w:t>
      </w:r>
      <w:r>
        <w:rPr>
          <w:color w:val="231F20"/>
          <w:spacing w:val="-5"/>
        </w:rPr>
        <w:t xml:space="preserve"> </w:t>
      </w:r>
      <w:r>
        <w:rPr>
          <w:color w:val="231F20"/>
        </w:rPr>
        <w:t>422,3</w:t>
      </w:r>
      <w:r>
        <w:rPr>
          <w:color w:val="231F20"/>
          <w:spacing w:val="-5"/>
        </w:rPr>
        <w:t xml:space="preserve"> </w:t>
      </w:r>
      <w:r>
        <w:rPr>
          <w:color w:val="231F20"/>
        </w:rPr>
        <w:t>km,</w:t>
      </w:r>
      <w:r>
        <w:rPr>
          <w:color w:val="231F20"/>
          <w:spacing w:val="-5"/>
        </w:rPr>
        <w:t xml:space="preserve"> </w:t>
      </w:r>
      <w:r>
        <w:rPr>
          <w:color w:val="231F20"/>
        </w:rPr>
        <w:t>са</w:t>
      </w:r>
      <w:r>
        <w:rPr>
          <w:color w:val="231F20"/>
          <w:spacing w:val="-5"/>
        </w:rPr>
        <w:t xml:space="preserve"> </w:t>
      </w:r>
      <w:r>
        <w:rPr>
          <w:color w:val="231F20"/>
        </w:rPr>
        <w:t>номиналним</w:t>
      </w:r>
      <w:r>
        <w:rPr>
          <w:color w:val="231F20"/>
          <w:spacing w:val="-5"/>
        </w:rPr>
        <w:t xml:space="preserve"> </w:t>
      </w:r>
      <w:r>
        <w:rPr>
          <w:color w:val="231F20"/>
          <w:spacing w:val="-3"/>
        </w:rPr>
        <w:t>пречником</w:t>
      </w:r>
      <w:r>
        <w:rPr>
          <w:color w:val="231F20"/>
          <w:spacing w:val="-5"/>
        </w:rPr>
        <w:t xml:space="preserve"> </w:t>
      </w:r>
      <w:r>
        <w:rPr>
          <w:color w:val="231F20"/>
        </w:rPr>
        <w:t>цеви</w:t>
      </w:r>
      <w:r>
        <w:rPr>
          <w:color w:val="231F20"/>
          <w:spacing w:val="-5"/>
        </w:rPr>
        <w:t xml:space="preserve"> </w:t>
      </w:r>
      <w:r>
        <w:rPr>
          <w:color w:val="231F20"/>
        </w:rPr>
        <w:t xml:space="preserve">гасовода 1400 mm и радним </w:t>
      </w:r>
      <w:r>
        <w:rPr>
          <w:color w:val="231F20"/>
          <w:spacing w:val="-3"/>
        </w:rPr>
        <w:t xml:space="preserve">притиском </w:t>
      </w:r>
      <w:r>
        <w:rPr>
          <w:color w:val="231F20"/>
        </w:rPr>
        <w:t>98</w:t>
      </w:r>
      <w:r>
        <w:rPr>
          <w:color w:val="231F20"/>
          <w:spacing w:val="1"/>
        </w:rPr>
        <w:t xml:space="preserve"> </w:t>
      </w:r>
      <w:r>
        <w:rPr>
          <w:color w:val="231F20"/>
          <w:spacing w:val="-3"/>
        </w:rPr>
        <w:t>bar.</w:t>
      </w:r>
    </w:p>
    <w:p w:rsidR="00614B3A" w:rsidRDefault="00525572">
      <w:pPr>
        <w:pStyle w:val="BodyText"/>
        <w:spacing w:before="1" w:line="232" w:lineRule="auto"/>
        <w:ind w:left="433" w:right="1" w:firstLine="396"/>
        <w:jc w:val="both"/>
      </w:pPr>
      <w:r>
        <w:rPr>
          <w:color w:val="231F20"/>
        </w:rPr>
        <w:t xml:space="preserve">Основни објекти и објекти у функцији линијског дела систе- ма гасовода су: а) компресорска станица (КС) – објекат/постројње </w:t>
      </w:r>
      <w:r>
        <w:rPr>
          <w:color w:val="231F20"/>
          <w:spacing w:val="-4"/>
        </w:rPr>
        <w:t xml:space="preserve">где </w:t>
      </w:r>
      <w:r>
        <w:rPr>
          <w:color w:val="231F20"/>
        </w:rPr>
        <w:t xml:space="preserve">се подиже радни притисак и омогућава транспорт природног гаса на </w:t>
      </w:r>
      <w:r>
        <w:rPr>
          <w:color w:val="231F20"/>
          <w:spacing w:val="-3"/>
        </w:rPr>
        <w:t xml:space="preserve">даљину, </w:t>
      </w:r>
      <w:r>
        <w:rPr>
          <w:color w:val="231F20"/>
        </w:rPr>
        <w:t xml:space="preserve">б) мерна станица (МС) – објекат/постројење </w:t>
      </w:r>
      <w:r>
        <w:rPr>
          <w:color w:val="231F20"/>
          <w:spacing w:val="-4"/>
        </w:rPr>
        <w:t xml:space="preserve">где </w:t>
      </w:r>
      <w:r>
        <w:rPr>
          <w:color w:val="231F20"/>
        </w:rPr>
        <w:t xml:space="preserve">се мери </w:t>
      </w:r>
      <w:r>
        <w:rPr>
          <w:color w:val="231F20"/>
        </w:rPr>
        <w:t>проток природног гаса на истом радном притиску на при- мопредајним</w:t>
      </w:r>
      <w:r>
        <w:rPr>
          <w:color w:val="231F20"/>
          <w:spacing w:val="13"/>
        </w:rPr>
        <w:t xml:space="preserve"> </w:t>
      </w:r>
      <w:r>
        <w:rPr>
          <w:color w:val="231F20"/>
        </w:rPr>
        <w:t>местима,</w:t>
      </w:r>
      <w:r>
        <w:rPr>
          <w:color w:val="231F20"/>
          <w:spacing w:val="13"/>
        </w:rPr>
        <w:t xml:space="preserve"> </w:t>
      </w:r>
      <w:r>
        <w:rPr>
          <w:color w:val="231F20"/>
        </w:rPr>
        <w:t>на</w:t>
      </w:r>
      <w:r>
        <w:rPr>
          <w:color w:val="231F20"/>
          <w:spacing w:val="13"/>
        </w:rPr>
        <w:t xml:space="preserve"> </w:t>
      </w:r>
      <w:r>
        <w:rPr>
          <w:color w:val="231F20"/>
        </w:rPr>
        <w:t>граничним</w:t>
      </w:r>
      <w:r>
        <w:rPr>
          <w:color w:val="231F20"/>
          <w:spacing w:val="13"/>
        </w:rPr>
        <w:t xml:space="preserve"> </w:t>
      </w:r>
      <w:r>
        <w:rPr>
          <w:color w:val="231F20"/>
        </w:rPr>
        <w:t>прелазима</w:t>
      </w:r>
      <w:r>
        <w:rPr>
          <w:color w:val="231F20"/>
          <w:spacing w:val="13"/>
        </w:rPr>
        <w:t xml:space="preserve"> </w:t>
      </w:r>
      <w:r>
        <w:rPr>
          <w:color w:val="231F20"/>
        </w:rPr>
        <w:t>и</w:t>
      </w:r>
      <w:r>
        <w:rPr>
          <w:color w:val="231F20"/>
          <w:spacing w:val="13"/>
        </w:rPr>
        <w:t xml:space="preserve"> </w:t>
      </w:r>
      <w:r>
        <w:rPr>
          <w:color w:val="231F20"/>
        </w:rPr>
        <w:t>на</w:t>
      </w:r>
      <w:r>
        <w:rPr>
          <w:color w:val="231F20"/>
          <w:spacing w:val="13"/>
        </w:rPr>
        <w:t xml:space="preserve"> </w:t>
      </w:r>
      <w:r>
        <w:rPr>
          <w:color w:val="231F20"/>
        </w:rPr>
        <w:t>одвајањима</w:t>
      </w:r>
    </w:p>
    <w:p w:rsidR="00614B3A" w:rsidRDefault="00525572">
      <w:pPr>
        <w:pStyle w:val="BodyText"/>
        <w:spacing w:before="73" w:line="232" w:lineRule="auto"/>
        <w:ind w:left="242" w:right="167"/>
        <w:jc w:val="both"/>
      </w:pPr>
      <w:r>
        <w:br w:type="column"/>
      </w:r>
      <w:r>
        <w:rPr>
          <w:color w:val="231F20"/>
        </w:rPr>
        <w:t xml:space="preserve">гасовода </w:t>
      </w:r>
      <w:r>
        <w:rPr>
          <w:color w:val="231F20"/>
          <w:spacing w:val="-3"/>
        </w:rPr>
        <w:t xml:space="preserve">од </w:t>
      </w:r>
      <w:r>
        <w:rPr>
          <w:color w:val="231F20"/>
        </w:rPr>
        <w:t xml:space="preserve">основног гасовода, в) мерно регулациона станица (МРС) – објекат/постројње </w:t>
      </w:r>
      <w:r>
        <w:rPr>
          <w:color w:val="231F20"/>
          <w:spacing w:val="-4"/>
        </w:rPr>
        <w:t xml:space="preserve">где </w:t>
      </w:r>
      <w:r>
        <w:rPr>
          <w:color w:val="231F20"/>
        </w:rPr>
        <w:t>се редукује притисак и мери про- ток гаса на мести</w:t>
      </w:r>
      <w:r>
        <w:rPr>
          <w:color w:val="231F20"/>
        </w:rPr>
        <w:t xml:space="preserve">ма повезивања основног гасовода (98 bar) са постојећим националним гасним системом високог радног при- тиска 45-50 bar, г) блок станице (БС) – објекат </w:t>
      </w:r>
      <w:r>
        <w:rPr>
          <w:color w:val="231F20"/>
          <w:spacing w:val="-4"/>
        </w:rPr>
        <w:t xml:space="preserve">где </w:t>
      </w:r>
      <w:r>
        <w:rPr>
          <w:color w:val="231F20"/>
        </w:rPr>
        <w:t xml:space="preserve">се секциони- ше гасовод ради затварања протока гаса у случају хаварије, д) уређаји </w:t>
      </w:r>
      <w:r>
        <w:rPr>
          <w:color w:val="231F20"/>
          <w:spacing w:val="-3"/>
        </w:rPr>
        <w:t xml:space="preserve">катодне </w:t>
      </w:r>
      <w:r>
        <w:rPr>
          <w:color w:val="231F20"/>
        </w:rPr>
        <w:t>заштите (У</w:t>
      </w:r>
      <w:r>
        <w:rPr>
          <w:color w:val="231F20"/>
        </w:rPr>
        <w:t xml:space="preserve">КЗ) линијског дела гасовода, у циљу оптимизације опреме, постављају се заједно са блок станицама и врше функцију регулисања и контроле параметара </w:t>
      </w:r>
      <w:r>
        <w:rPr>
          <w:color w:val="231F20"/>
          <w:spacing w:val="-3"/>
        </w:rPr>
        <w:t xml:space="preserve">катодне </w:t>
      </w:r>
      <w:r>
        <w:rPr>
          <w:color w:val="231F20"/>
        </w:rPr>
        <w:t xml:space="preserve">заш- тите и обезбеђења зоне заштите </w:t>
      </w:r>
      <w:r>
        <w:rPr>
          <w:color w:val="231F20"/>
          <w:spacing w:val="-4"/>
        </w:rPr>
        <w:t xml:space="preserve">током </w:t>
      </w:r>
      <w:r>
        <w:rPr>
          <w:color w:val="231F20"/>
        </w:rPr>
        <w:t>целог пројектованог пери- ода експлоатације, ђ) почетно/крај</w:t>
      </w:r>
      <w:r>
        <w:rPr>
          <w:color w:val="231F20"/>
        </w:rPr>
        <w:t>њи прикључци лупинга (ПЧЛ/ КПЛ) – објекат са вентилски контролисаном рачвом, е) пријемне и отпремне чистачке станице – постављају се ради вршења дијаг- ностике унутрашњости цеви, е) оптички кабл целом дужином гас- ног</w:t>
      </w:r>
      <w:r>
        <w:rPr>
          <w:color w:val="231F20"/>
          <w:spacing w:val="-7"/>
        </w:rPr>
        <w:t xml:space="preserve"> </w:t>
      </w:r>
      <w:r>
        <w:rPr>
          <w:color w:val="231F20"/>
        </w:rPr>
        <w:t>коридора</w:t>
      </w:r>
      <w:r>
        <w:rPr>
          <w:color w:val="231F20"/>
          <w:spacing w:val="-7"/>
        </w:rPr>
        <w:t xml:space="preserve"> </w:t>
      </w:r>
      <w:r>
        <w:rPr>
          <w:color w:val="231F20"/>
        </w:rPr>
        <w:t>за</w:t>
      </w:r>
      <w:r>
        <w:rPr>
          <w:color w:val="231F20"/>
          <w:spacing w:val="-7"/>
        </w:rPr>
        <w:t xml:space="preserve"> </w:t>
      </w:r>
      <w:r>
        <w:rPr>
          <w:color w:val="231F20"/>
        </w:rPr>
        <w:t>контролу</w:t>
      </w:r>
      <w:r>
        <w:rPr>
          <w:color w:val="231F20"/>
          <w:spacing w:val="-7"/>
        </w:rPr>
        <w:t xml:space="preserve"> </w:t>
      </w:r>
      <w:r>
        <w:rPr>
          <w:color w:val="231F20"/>
        </w:rPr>
        <w:t>и</w:t>
      </w:r>
      <w:r>
        <w:rPr>
          <w:color w:val="231F20"/>
          <w:spacing w:val="-7"/>
        </w:rPr>
        <w:t xml:space="preserve"> </w:t>
      </w:r>
      <w:r>
        <w:rPr>
          <w:color w:val="231F20"/>
        </w:rPr>
        <w:t>управљање</w:t>
      </w:r>
      <w:r>
        <w:rPr>
          <w:color w:val="231F20"/>
          <w:spacing w:val="-7"/>
        </w:rPr>
        <w:t xml:space="preserve"> </w:t>
      </w:r>
      <w:r>
        <w:rPr>
          <w:color w:val="231F20"/>
        </w:rPr>
        <w:t>транс</w:t>
      </w:r>
      <w:r>
        <w:rPr>
          <w:color w:val="231F20"/>
        </w:rPr>
        <w:t>порта</w:t>
      </w:r>
      <w:r>
        <w:rPr>
          <w:color w:val="231F20"/>
          <w:spacing w:val="-7"/>
        </w:rPr>
        <w:t xml:space="preserve"> </w:t>
      </w:r>
      <w:r>
        <w:rPr>
          <w:color w:val="231F20"/>
        </w:rPr>
        <w:t>гаса,</w:t>
      </w:r>
      <w:r>
        <w:rPr>
          <w:color w:val="231F20"/>
          <w:spacing w:val="-7"/>
        </w:rPr>
        <w:t xml:space="preserve"> </w:t>
      </w:r>
      <w:r>
        <w:rPr>
          <w:color w:val="231F20"/>
        </w:rPr>
        <w:t>и</w:t>
      </w:r>
      <w:r>
        <w:rPr>
          <w:color w:val="231F20"/>
          <w:spacing w:val="-7"/>
        </w:rPr>
        <w:t xml:space="preserve"> </w:t>
      </w:r>
      <w:r>
        <w:rPr>
          <w:color w:val="231F20"/>
        </w:rPr>
        <w:t>ж)</w:t>
      </w:r>
      <w:r>
        <w:rPr>
          <w:color w:val="231F20"/>
          <w:spacing w:val="-7"/>
        </w:rPr>
        <w:t xml:space="preserve"> </w:t>
      </w:r>
      <w:r>
        <w:rPr>
          <w:color w:val="231F20"/>
        </w:rPr>
        <w:t>енер- гетски кабл 10-20 kV целом дужином гасног коридора за</w:t>
      </w:r>
      <w:r>
        <w:rPr>
          <w:color w:val="231F20"/>
          <w:spacing w:val="-33"/>
        </w:rPr>
        <w:t xml:space="preserve"> </w:t>
      </w:r>
      <w:r>
        <w:rPr>
          <w:color w:val="231F20"/>
        </w:rPr>
        <w:t xml:space="preserve">напајање постројења на </w:t>
      </w:r>
      <w:r>
        <w:rPr>
          <w:color w:val="231F20"/>
          <w:spacing w:val="-3"/>
        </w:rPr>
        <w:t xml:space="preserve">линијском </w:t>
      </w:r>
      <w:r>
        <w:rPr>
          <w:color w:val="231F20"/>
        </w:rPr>
        <w:t>делу система</w:t>
      </w:r>
      <w:r>
        <w:rPr>
          <w:color w:val="231F20"/>
        </w:rPr>
        <w:t xml:space="preserve"> </w:t>
      </w:r>
      <w:r>
        <w:rPr>
          <w:color w:val="231F20"/>
        </w:rPr>
        <w:t>гасовода.</w:t>
      </w:r>
    </w:p>
    <w:p w:rsidR="00614B3A" w:rsidRDefault="00525572">
      <w:pPr>
        <w:pStyle w:val="BodyText"/>
        <w:spacing w:line="232" w:lineRule="auto"/>
        <w:ind w:left="242" w:right="167" w:firstLine="396"/>
        <w:jc w:val="both"/>
      </w:pPr>
      <w:r>
        <w:rPr>
          <w:color w:val="231F20"/>
        </w:rPr>
        <w:t>Пратећи објекти и инсталације су електро електроенергетски и телекомуникациони електронски комуникациони водови са оп- ремом за прикључење на локалну мрежу, приступни и градилиш- ни путеви, водозахвати и инсталације за припрему санитарне и техничке воде, п</w:t>
      </w:r>
      <w:r>
        <w:rPr>
          <w:color w:val="231F20"/>
        </w:rPr>
        <w:t>остројења за третман отпадних вода и др.</w:t>
      </w:r>
    </w:p>
    <w:p w:rsidR="00614B3A" w:rsidRDefault="00525572">
      <w:pPr>
        <w:pStyle w:val="BodyText"/>
        <w:spacing w:line="232" w:lineRule="auto"/>
        <w:ind w:left="242" w:right="168" w:firstLine="396"/>
        <w:jc w:val="both"/>
      </w:pPr>
      <w:r>
        <w:rPr>
          <w:color w:val="231F20"/>
        </w:rPr>
        <w:t>Командни центри предвиђени у Новом Саду и Параћину не представљају предмет овог просторног плана.</w:t>
      </w:r>
    </w:p>
    <w:p w:rsidR="00614B3A" w:rsidRDefault="00525572">
      <w:pPr>
        <w:pStyle w:val="ListParagraph"/>
        <w:numPr>
          <w:ilvl w:val="3"/>
          <w:numId w:val="17"/>
        </w:numPr>
        <w:tabs>
          <w:tab w:val="left" w:pos="1113"/>
        </w:tabs>
        <w:spacing w:before="163"/>
        <w:ind w:left="1112"/>
        <w:jc w:val="left"/>
        <w:rPr>
          <w:sz w:val="18"/>
        </w:rPr>
      </w:pPr>
      <w:r>
        <w:rPr>
          <w:color w:val="231F20"/>
          <w:sz w:val="18"/>
        </w:rPr>
        <w:t xml:space="preserve">3 . 2 . </w:t>
      </w:r>
      <w:r>
        <w:rPr>
          <w:color w:val="231F20"/>
          <w:spacing w:val="16"/>
          <w:sz w:val="18"/>
        </w:rPr>
        <w:t xml:space="preserve">Правила изградње </w:t>
      </w:r>
      <w:r>
        <w:rPr>
          <w:color w:val="231F20"/>
          <w:spacing w:val="15"/>
          <w:sz w:val="18"/>
        </w:rPr>
        <w:t>линијског дела гасовода</w:t>
      </w:r>
    </w:p>
    <w:p w:rsidR="00614B3A" w:rsidRDefault="00614B3A">
      <w:pPr>
        <w:pStyle w:val="BodyText"/>
        <w:spacing w:before="4"/>
        <w:rPr>
          <w:sz w:val="17"/>
        </w:rPr>
      </w:pPr>
    </w:p>
    <w:p w:rsidR="00614B3A" w:rsidRDefault="00525572">
      <w:pPr>
        <w:pStyle w:val="ListParagraph"/>
        <w:numPr>
          <w:ilvl w:val="4"/>
          <w:numId w:val="17"/>
        </w:numPr>
        <w:tabs>
          <w:tab w:val="left" w:pos="832"/>
        </w:tabs>
        <w:spacing w:line="232" w:lineRule="auto"/>
        <w:ind w:right="169" w:firstLine="0"/>
        <w:rPr>
          <w:sz w:val="18"/>
        </w:rPr>
      </w:pPr>
      <w:r>
        <w:rPr>
          <w:color w:val="231F20"/>
          <w:sz w:val="18"/>
        </w:rPr>
        <w:t>Правила</w:t>
      </w:r>
      <w:r>
        <w:rPr>
          <w:color w:val="231F20"/>
          <w:spacing w:val="-8"/>
          <w:sz w:val="18"/>
        </w:rPr>
        <w:t xml:space="preserve"> </w:t>
      </w:r>
      <w:r>
        <w:rPr>
          <w:color w:val="231F20"/>
          <w:sz w:val="18"/>
        </w:rPr>
        <w:t>оквирног</w:t>
      </w:r>
      <w:r>
        <w:rPr>
          <w:color w:val="231F20"/>
          <w:spacing w:val="-8"/>
          <w:sz w:val="18"/>
        </w:rPr>
        <w:t xml:space="preserve"> </w:t>
      </w:r>
      <w:r>
        <w:rPr>
          <w:color w:val="231F20"/>
          <w:spacing w:val="-3"/>
          <w:sz w:val="18"/>
        </w:rPr>
        <w:t>техничког</w:t>
      </w:r>
      <w:r>
        <w:rPr>
          <w:color w:val="231F20"/>
          <w:spacing w:val="-8"/>
          <w:sz w:val="18"/>
        </w:rPr>
        <w:t xml:space="preserve"> </w:t>
      </w:r>
      <w:r>
        <w:rPr>
          <w:color w:val="231F20"/>
          <w:sz w:val="18"/>
        </w:rPr>
        <w:t>решења</w:t>
      </w:r>
      <w:r>
        <w:rPr>
          <w:color w:val="231F20"/>
          <w:spacing w:val="-8"/>
          <w:sz w:val="18"/>
        </w:rPr>
        <w:t xml:space="preserve"> </w:t>
      </w:r>
      <w:r>
        <w:rPr>
          <w:color w:val="231F20"/>
          <w:sz w:val="18"/>
        </w:rPr>
        <w:t>инсталације</w:t>
      </w:r>
      <w:r>
        <w:rPr>
          <w:color w:val="231F20"/>
          <w:spacing w:val="-8"/>
          <w:sz w:val="18"/>
        </w:rPr>
        <w:t xml:space="preserve"> </w:t>
      </w:r>
      <w:r>
        <w:rPr>
          <w:color w:val="231F20"/>
          <w:sz w:val="18"/>
        </w:rPr>
        <w:t>гасовода Основни</w:t>
      </w:r>
      <w:r>
        <w:rPr>
          <w:color w:val="231F20"/>
          <w:spacing w:val="20"/>
          <w:sz w:val="18"/>
        </w:rPr>
        <w:t xml:space="preserve"> </w:t>
      </w:r>
      <w:r>
        <w:rPr>
          <w:color w:val="231F20"/>
          <w:sz w:val="18"/>
        </w:rPr>
        <w:t>конструктивни</w:t>
      </w:r>
      <w:r>
        <w:rPr>
          <w:color w:val="231F20"/>
          <w:spacing w:val="20"/>
          <w:sz w:val="18"/>
        </w:rPr>
        <w:t xml:space="preserve"> </w:t>
      </w:r>
      <w:r>
        <w:rPr>
          <w:color w:val="231F20"/>
          <w:sz w:val="18"/>
        </w:rPr>
        <w:t>елементи</w:t>
      </w:r>
      <w:r>
        <w:rPr>
          <w:color w:val="231F20"/>
          <w:spacing w:val="20"/>
          <w:sz w:val="18"/>
        </w:rPr>
        <w:t xml:space="preserve"> </w:t>
      </w:r>
      <w:r>
        <w:rPr>
          <w:color w:val="231F20"/>
          <w:sz w:val="18"/>
        </w:rPr>
        <w:t>линијског</w:t>
      </w:r>
      <w:r>
        <w:rPr>
          <w:color w:val="231F20"/>
          <w:spacing w:val="20"/>
          <w:sz w:val="18"/>
        </w:rPr>
        <w:t xml:space="preserve"> </w:t>
      </w:r>
      <w:r>
        <w:rPr>
          <w:color w:val="231F20"/>
          <w:sz w:val="18"/>
        </w:rPr>
        <w:t>дела</w:t>
      </w:r>
      <w:r>
        <w:rPr>
          <w:color w:val="231F20"/>
          <w:spacing w:val="20"/>
          <w:sz w:val="18"/>
        </w:rPr>
        <w:t xml:space="preserve"> </w:t>
      </w:r>
      <w:r>
        <w:rPr>
          <w:color w:val="231F20"/>
          <w:sz w:val="18"/>
        </w:rPr>
        <w:t>гасовода,</w:t>
      </w:r>
    </w:p>
    <w:p w:rsidR="00614B3A" w:rsidRDefault="00525572">
      <w:pPr>
        <w:pStyle w:val="BodyText"/>
        <w:spacing w:line="232" w:lineRule="auto"/>
        <w:ind w:left="242" w:right="168"/>
        <w:jc w:val="both"/>
      </w:pPr>
      <w:r>
        <w:rPr>
          <w:color w:val="231F20"/>
        </w:rPr>
        <w:t>који обезбеђују пројектовани капацитет и високу поузданост пре- носа гаса, одређени су на следећи начин:</w:t>
      </w:r>
    </w:p>
    <w:p w:rsidR="00614B3A" w:rsidRDefault="00525572">
      <w:pPr>
        <w:pStyle w:val="BodyText"/>
        <w:spacing w:line="232" w:lineRule="auto"/>
        <w:ind w:left="242" w:right="167" w:firstLine="396"/>
        <w:jc w:val="both"/>
      </w:pPr>
      <w:r>
        <w:rPr>
          <w:color w:val="231F20"/>
          <w:w w:val="66"/>
        </w:rPr>
        <w:t xml:space="preserve"> </w:t>
      </w:r>
      <w:r>
        <w:rPr>
          <w:color w:val="231F20"/>
        </w:rPr>
        <w:t>– За изградњу основне деонице гасовода предвиђена је при- мена челичне цеви унутрашњег пречника 1400 m</w:t>
      </w:r>
      <w:r>
        <w:rPr>
          <w:color w:val="231F20"/>
        </w:rPr>
        <w:t>m, класе чвр- стоће Х70 са привременом отпорношћу на кидање 5650 bar и гра- ницом течења 4820 bar.</w:t>
      </w:r>
    </w:p>
    <w:p w:rsidR="00614B3A" w:rsidRDefault="00525572">
      <w:pPr>
        <w:pStyle w:val="BodyText"/>
        <w:spacing w:line="232" w:lineRule="auto"/>
        <w:ind w:left="242" w:right="167" w:firstLine="396"/>
        <w:jc w:val="both"/>
      </w:pPr>
      <w:r>
        <w:rPr>
          <w:color w:val="231F20"/>
          <w:w w:val="66"/>
        </w:rPr>
        <w:t xml:space="preserve"> </w:t>
      </w:r>
      <w:r>
        <w:rPr>
          <w:color w:val="231F20"/>
        </w:rPr>
        <w:t>– Челичне цеви су са унутрашњим глатким слојем. Спољни део цеви је са фабричком спољашњом трослојном антикорозив- ном полиетиленском заштитом дебљине најмањ</w:t>
      </w:r>
      <w:r>
        <w:rPr>
          <w:color w:val="231F20"/>
        </w:rPr>
        <w:t>е 2,5 mm за гасо- воде 300 – 500 mm и 3,0 mm за гасовод 1400 mm.</w:t>
      </w:r>
    </w:p>
    <w:p w:rsidR="00614B3A" w:rsidRDefault="00525572">
      <w:pPr>
        <w:pStyle w:val="BodyText"/>
        <w:spacing w:line="199" w:lineRule="exact"/>
        <w:ind w:left="639"/>
      </w:pPr>
      <w:r>
        <w:rPr>
          <w:color w:val="231F20"/>
        </w:rPr>
        <w:t>Прорачун цеви израђен је у складу са захтевима ОАО</w:t>
      </w:r>
    </w:p>
    <w:p w:rsidR="00614B3A" w:rsidRDefault="00525572">
      <w:pPr>
        <w:pStyle w:val="BodyText"/>
        <w:spacing w:line="201" w:lineRule="exact"/>
        <w:ind w:left="242"/>
      </w:pPr>
      <w:r>
        <w:rPr>
          <w:color w:val="231F20"/>
        </w:rPr>
        <w:t>„Газпром” (СТО Газпром 2-2.1-249-2008).</w:t>
      </w:r>
    </w:p>
    <w:p w:rsidR="00614B3A" w:rsidRDefault="00525572">
      <w:pPr>
        <w:pStyle w:val="BodyText"/>
        <w:spacing w:before="1" w:line="232" w:lineRule="auto"/>
        <w:ind w:left="242" w:right="168" w:firstLine="396"/>
        <w:jc w:val="both"/>
      </w:pPr>
      <w:r>
        <w:rPr>
          <w:color w:val="231F20"/>
        </w:rPr>
        <w:t>Прихваћени коефицијент искоришћења пропусне способно- сти гасовода је 0,9:</w:t>
      </w:r>
    </w:p>
    <w:p w:rsidR="00614B3A" w:rsidRDefault="00525572">
      <w:pPr>
        <w:pStyle w:val="BodyText"/>
        <w:spacing w:line="199" w:lineRule="exact"/>
        <w:ind w:left="639"/>
      </w:pPr>
      <w:r>
        <w:rPr>
          <w:color w:val="231F20"/>
          <w:w w:val="66"/>
        </w:rPr>
        <w:t xml:space="preserve"> </w:t>
      </w:r>
      <w:r>
        <w:rPr>
          <w:color w:val="231F20"/>
        </w:rPr>
        <w:t xml:space="preserve">– процењени коефицијент </w:t>
      </w:r>
      <w:r>
        <w:rPr>
          <w:color w:val="231F20"/>
        </w:rPr>
        <w:t>сигурности гасовода – 0,94;</w:t>
      </w:r>
    </w:p>
    <w:p w:rsidR="00614B3A" w:rsidRDefault="00525572">
      <w:pPr>
        <w:pStyle w:val="BodyText"/>
        <w:spacing w:line="201" w:lineRule="exact"/>
        <w:ind w:left="639"/>
      </w:pPr>
      <w:r>
        <w:rPr>
          <w:color w:val="231F20"/>
          <w:w w:val="66"/>
        </w:rPr>
        <w:t xml:space="preserve"> </w:t>
      </w:r>
      <w:r>
        <w:rPr>
          <w:color w:val="231F20"/>
        </w:rPr>
        <w:t>– коефицијент прорачунске обезбеђености – 0,98;</w:t>
      </w:r>
    </w:p>
    <w:p w:rsidR="00614B3A" w:rsidRDefault="00525572">
      <w:pPr>
        <w:pStyle w:val="BodyText"/>
        <w:spacing w:line="201" w:lineRule="exact"/>
        <w:ind w:left="639"/>
      </w:pPr>
      <w:r>
        <w:rPr>
          <w:color w:val="231F20"/>
          <w:w w:val="66"/>
        </w:rPr>
        <w:t xml:space="preserve"> </w:t>
      </w:r>
      <w:r>
        <w:rPr>
          <w:color w:val="231F20"/>
        </w:rPr>
        <w:t>– коефицијент екстремних температура – 0,98.</w:t>
      </w:r>
    </w:p>
    <w:p w:rsidR="00614B3A" w:rsidRDefault="00525572">
      <w:pPr>
        <w:pStyle w:val="BodyText"/>
        <w:spacing w:before="2" w:line="232" w:lineRule="auto"/>
        <w:ind w:left="242" w:right="168" w:firstLine="396"/>
        <w:jc w:val="both"/>
      </w:pPr>
      <w:r>
        <w:rPr>
          <w:color w:val="231F20"/>
        </w:rPr>
        <w:t>Хидраулички прорачуни деоница магистралног гасовода из- рађени су према рељефу дуж коридора и пројектованом капаците- ту компресорских станица.</w:t>
      </w:r>
    </w:p>
    <w:p w:rsidR="00614B3A" w:rsidRDefault="00525572">
      <w:pPr>
        <w:pStyle w:val="BodyText"/>
        <w:spacing w:line="232" w:lineRule="auto"/>
        <w:ind w:left="242" w:right="167" w:firstLine="396"/>
        <w:jc w:val="both"/>
      </w:pPr>
      <w:r>
        <w:rPr>
          <w:color w:val="231F20"/>
        </w:rPr>
        <w:t>Меродавни режим који одређује техничка решења за пла- нирани капацитет гасовода је летњи режим, који се карактер</w:t>
      </w:r>
      <w:r>
        <w:rPr>
          <w:color w:val="231F20"/>
        </w:rPr>
        <w:t>ише снижењем снаге постројења и повећањем температуре транспор- тованог гаса.</w:t>
      </w:r>
    </w:p>
    <w:p w:rsidR="00614B3A" w:rsidRDefault="00525572">
      <w:pPr>
        <w:pStyle w:val="BodyText"/>
        <w:spacing w:line="232" w:lineRule="auto"/>
        <w:ind w:left="242" w:right="167" w:firstLine="396"/>
        <w:jc w:val="both"/>
      </w:pPr>
      <w:r>
        <w:rPr>
          <w:color w:val="231F20"/>
        </w:rPr>
        <w:t xml:space="preserve">Саставни део магистралног гасовода су блок станице, </w:t>
      </w:r>
      <w:r>
        <w:rPr>
          <w:color w:val="231F20"/>
          <w:spacing w:val="-3"/>
        </w:rPr>
        <w:t xml:space="preserve">које  </w:t>
      </w:r>
      <w:r>
        <w:rPr>
          <w:color w:val="231F20"/>
        </w:rPr>
        <w:t xml:space="preserve">се постављају на међусобном растојању </w:t>
      </w:r>
      <w:r>
        <w:rPr>
          <w:color w:val="231F20"/>
          <w:spacing w:val="-3"/>
        </w:rPr>
        <w:t xml:space="preserve">од </w:t>
      </w:r>
      <w:r>
        <w:rPr>
          <w:color w:val="231F20"/>
        </w:rPr>
        <w:t>максимално 30,0 km. На делу трасе са лупингом (на почетку и на крају лупинга) поста- вљају се дупле блок</w:t>
      </w:r>
      <w:r>
        <w:rPr>
          <w:color w:val="231F20"/>
          <w:spacing w:val="-3"/>
        </w:rPr>
        <w:t xml:space="preserve"> </w:t>
      </w:r>
      <w:r>
        <w:rPr>
          <w:color w:val="231F20"/>
        </w:rPr>
        <w:t>станице.</w:t>
      </w:r>
    </w:p>
    <w:p w:rsidR="00614B3A" w:rsidRDefault="00525572">
      <w:pPr>
        <w:pStyle w:val="ListParagraph"/>
        <w:numPr>
          <w:ilvl w:val="4"/>
          <w:numId w:val="17"/>
        </w:numPr>
        <w:tabs>
          <w:tab w:val="left" w:pos="835"/>
        </w:tabs>
        <w:spacing w:line="199" w:lineRule="exact"/>
        <w:ind w:left="834" w:hanging="195"/>
        <w:rPr>
          <w:sz w:val="18"/>
        </w:rPr>
      </w:pPr>
      <w:r>
        <w:rPr>
          <w:color w:val="231F20"/>
          <w:sz w:val="18"/>
        </w:rPr>
        <w:t>Правила за постављање</w:t>
      </w:r>
      <w:r>
        <w:rPr>
          <w:color w:val="231F20"/>
          <w:spacing w:val="-3"/>
          <w:sz w:val="18"/>
        </w:rPr>
        <w:t xml:space="preserve"> </w:t>
      </w:r>
      <w:r>
        <w:rPr>
          <w:color w:val="231F20"/>
          <w:sz w:val="18"/>
        </w:rPr>
        <w:t>гасовода</w:t>
      </w:r>
    </w:p>
    <w:p w:rsidR="00614B3A" w:rsidRDefault="00525572">
      <w:pPr>
        <w:pStyle w:val="BodyText"/>
        <w:spacing w:before="1" w:line="232" w:lineRule="auto"/>
        <w:ind w:left="242" w:right="167" w:firstLine="396"/>
        <w:jc w:val="both"/>
      </w:pPr>
      <w:r>
        <w:rPr>
          <w:color w:val="231F20"/>
        </w:rPr>
        <w:t xml:space="preserve">Гасовод се по правилу поставља подземно, </w:t>
      </w:r>
      <w:r>
        <w:rPr>
          <w:color w:val="231F20"/>
          <w:spacing w:val="-3"/>
        </w:rPr>
        <w:t xml:space="preserve">тако </w:t>
      </w:r>
      <w:r>
        <w:rPr>
          <w:color w:val="231F20"/>
        </w:rPr>
        <w:t xml:space="preserve">да у завис- ности </w:t>
      </w:r>
      <w:r>
        <w:rPr>
          <w:color w:val="231F20"/>
          <w:spacing w:val="-3"/>
        </w:rPr>
        <w:t xml:space="preserve">од </w:t>
      </w:r>
      <w:r>
        <w:rPr>
          <w:color w:val="231F20"/>
        </w:rPr>
        <w:t>класе локације гасовода и врсте терена горња</w:t>
      </w:r>
      <w:r>
        <w:rPr>
          <w:color w:val="231F20"/>
        </w:rPr>
        <w:t xml:space="preserve"> ивица цеви </w:t>
      </w:r>
      <w:r>
        <w:rPr>
          <w:color w:val="231F20"/>
          <w:spacing w:val="-5"/>
        </w:rPr>
        <w:t xml:space="preserve">буде </w:t>
      </w:r>
      <w:r>
        <w:rPr>
          <w:color w:val="231F20"/>
        </w:rPr>
        <w:t xml:space="preserve">на минималној дубини до 1,0 m. </w:t>
      </w:r>
      <w:r>
        <w:rPr>
          <w:color w:val="231F20"/>
          <w:spacing w:val="-5"/>
        </w:rPr>
        <w:t xml:space="preserve">Код </w:t>
      </w:r>
      <w:r>
        <w:rPr>
          <w:color w:val="231F20"/>
        </w:rPr>
        <w:t xml:space="preserve">укрштања и приближа- вања са </w:t>
      </w:r>
      <w:r>
        <w:rPr>
          <w:color w:val="231F20"/>
          <w:spacing w:val="-2"/>
        </w:rPr>
        <w:t xml:space="preserve">другом </w:t>
      </w:r>
      <w:r>
        <w:rPr>
          <w:color w:val="231F20"/>
        </w:rPr>
        <w:t xml:space="preserve">инфраструктуром начин постављања и посебне мере техничког обезбеђења утврђују се у складу са издатим усло- вима за потребе израде овог просторног плана, односно услова </w:t>
      </w:r>
      <w:r>
        <w:rPr>
          <w:color w:val="231F20"/>
        </w:rPr>
        <w:t xml:space="preserve">и сагласности </w:t>
      </w:r>
      <w:r>
        <w:rPr>
          <w:color w:val="231F20"/>
          <w:spacing w:val="-3"/>
        </w:rPr>
        <w:t xml:space="preserve">које </w:t>
      </w:r>
      <w:r>
        <w:rPr>
          <w:color w:val="231F20"/>
        </w:rPr>
        <w:t>се прибављају у фази израде техничке докумен- тације.</w:t>
      </w:r>
    </w:p>
    <w:p w:rsidR="00614B3A" w:rsidRDefault="00525572">
      <w:pPr>
        <w:pStyle w:val="BodyText"/>
        <w:spacing w:line="232" w:lineRule="auto"/>
        <w:ind w:left="242" w:right="167" w:firstLine="396"/>
        <w:jc w:val="both"/>
      </w:pPr>
      <w:r>
        <w:rPr>
          <w:color w:val="231F20"/>
        </w:rPr>
        <w:t>На делу трасе са лупингом, гасоводне цеви се постављају на растојању од 18-20 m у брдском и до 36 m у равничарском делу трасе.</w:t>
      </w:r>
    </w:p>
    <w:p w:rsidR="00614B3A" w:rsidRDefault="00525572">
      <w:pPr>
        <w:pStyle w:val="BodyText"/>
        <w:spacing w:line="232" w:lineRule="auto"/>
        <w:ind w:left="242" w:right="169" w:firstLine="396"/>
        <w:jc w:val="both"/>
      </w:pPr>
      <w:r>
        <w:rPr>
          <w:color w:val="231F20"/>
        </w:rPr>
        <w:t>Извођење радова је плански ограничено на појас уже зашти</w:t>
      </w:r>
      <w:r>
        <w:rPr>
          <w:color w:val="231F20"/>
        </w:rPr>
        <w:t>- те (100 m обострано од осе коридора гасовода).</w:t>
      </w:r>
    </w:p>
    <w:p w:rsidR="00614B3A" w:rsidRDefault="00525572">
      <w:pPr>
        <w:pStyle w:val="BodyText"/>
        <w:spacing w:line="232" w:lineRule="auto"/>
        <w:ind w:left="242" w:right="168" w:firstLine="396"/>
        <w:jc w:val="both"/>
      </w:pPr>
      <w:r>
        <w:rPr>
          <w:color w:val="231F20"/>
        </w:rPr>
        <w:t xml:space="preserve">За </w:t>
      </w:r>
      <w:r>
        <w:rPr>
          <w:color w:val="231F20"/>
          <w:spacing w:val="-3"/>
        </w:rPr>
        <w:t xml:space="preserve">потребе </w:t>
      </w:r>
      <w:r>
        <w:rPr>
          <w:color w:val="231F20"/>
        </w:rPr>
        <w:t xml:space="preserve">извођења </w:t>
      </w:r>
      <w:r>
        <w:rPr>
          <w:color w:val="231F20"/>
          <w:spacing w:val="-3"/>
        </w:rPr>
        <w:t xml:space="preserve">радова </w:t>
      </w:r>
      <w:r>
        <w:rPr>
          <w:color w:val="231F20"/>
        </w:rPr>
        <w:t xml:space="preserve">на </w:t>
      </w:r>
      <w:r>
        <w:rPr>
          <w:color w:val="231F20"/>
          <w:spacing w:val="-4"/>
        </w:rPr>
        <w:t xml:space="preserve">ископу </w:t>
      </w:r>
      <w:r>
        <w:rPr>
          <w:color w:val="231F20"/>
          <w:spacing w:val="-3"/>
        </w:rPr>
        <w:t xml:space="preserve">рова, </w:t>
      </w:r>
      <w:r>
        <w:rPr>
          <w:color w:val="231F20"/>
        </w:rPr>
        <w:t xml:space="preserve">монтаже и </w:t>
      </w:r>
      <w:r>
        <w:rPr>
          <w:color w:val="231F20"/>
          <w:spacing w:val="-3"/>
        </w:rPr>
        <w:t xml:space="preserve">пола- </w:t>
      </w:r>
      <w:r>
        <w:rPr>
          <w:color w:val="231F20"/>
        </w:rPr>
        <w:t xml:space="preserve">гања </w:t>
      </w:r>
      <w:r>
        <w:rPr>
          <w:color w:val="231F20"/>
          <w:spacing w:val="-3"/>
        </w:rPr>
        <w:t xml:space="preserve">гасовода </w:t>
      </w:r>
      <w:r>
        <w:rPr>
          <w:color w:val="231F20"/>
        </w:rPr>
        <w:t xml:space="preserve">потребно је </w:t>
      </w:r>
      <w:r>
        <w:rPr>
          <w:color w:val="231F20"/>
          <w:spacing w:val="-3"/>
        </w:rPr>
        <w:t xml:space="preserve">обезбедити </w:t>
      </w:r>
      <w:r>
        <w:rPr>
          <w:color w:val="231F20"/>
        </w:rPr>
        <w:t xml:space="preserve">радни </w:t>
      </w:r>
      <w:r>
        <w:rPr>
          <w:color w:val="231F20"/>
          <w:spacing w:val="-3"/>
        </w:rPr>
        <w:t xml:space="preserve">коридор </w:t>
      </w:r>
      <w:r>
        <w:rPr>
          <w:color w:val="231F20"/>
        </w:rPr>
        <w:t xml:space="preserve">ширине </w:t>
      </w:r>
      <w:r>
        <w:rPr>
          <w:color w:val="231F20"/>
          <w:spacing w:val="-5"/>
        </w:rPr>
        <w:t xml:space="preserve">око </w:t>
      </w:r>
      <w:r>
        <w:rPr>
          <w:color w:val="231F20"/>
        </w:rPr>
        <w:t>45</w:t>
      </w:r>
      <w:r>
        <w:rPr>
          <w:color w:val="231F20"/>
          <w:spacing w:val="-7"/>
        </w:rPr>
        <w:t xml:space="preserve"> </w:t>
      </w:r>
      <w:r>
        <w:rPr>
          <w:color w:val="231F20"/>
        </w:rPr>
        <w:t>m,</w:t>
      </w:r>
      <w:r>
        <w:rPr>
          <w:color w:val="231F20"/>
          <w:spacing w:val="-7"/>
        </w:rPr>
        <w:t xml:space="preserve"> </w:t>
      </w:r>
      <w:r>
        <w:rPr>
          <w:color w:val="231F20"/>
        </w:rPr>
        <w:t>осим</w:t>
      </w:r>
      <w:r>
        <w:rPr>
          <w:color w:val="231F20"/>
          <w:spacing w:val="-7"/>
        </w:rPr>
        <w:t xml:space="preserve"> </w:t>
      </w:r>
      <w:r>
        <w:rPr>
          <w:color w:val="231F20"/>
        </w:rPr>
        <w:t>у</w:t>
      </w:r>
      <w:r>
        <w:rPr>
          <w:color w:val="231F20"/>
          <w:spacing w:val="-7"/>
        </w:rPr>
        <w:t xml:space="preserve"> </w:t>
      </w:r>
      <w:r>
        <w:rPr>
          <w:color w:val="231F20"/>
        </w:rPr>
        <w:t>делу</w:t>
      </w:r>
      <w:r>
        <w:rPr>
          <w:color w:val="231F20"/>
          <w:spacing w:val="-7"/>
        </w:rPr>
        <w:t xml:space="preserve"> </w:t>
      </w:r>
      <w:r>
        <w:rPr>
          <w:color w:val="231F20"/>
        </w:rPr>
        <w:t>трасе</w:t>
      </w:r>
      <w:r>
        <w:rPr>
          <w:color w:val="231F20"/>
          <w:spacing w:val="-7"/>
        </w:rPr>
        <w:t xml:space="preserve"> </w:t>
      </w:r>
      <w:r>
        <w:rPr>
          <w:color w:val="231F20"/>
        </w:rPr>
        <w:t>са</w:t>
      </w:r>
      <w:r>
        <w:rPr>
          <w:color w:val="231F20"/>
          <w:spacing w:val="-7"/>
        </w:rPr>
        <w:t xml:space="preserve"> </w:t>
      </w:r>
      <w:r>
        <w:rPr>
          <w:color w:val="231F20"/>
          <w:spacing w:val="-3"/>
        </w:rPr>
        <w:t>лупингом</w:t>
      </w:r>
      <w:r>
        <w:rPr>
          <w:color w:val="231F20"/>
          <w:spacing w:val="-7"/>
        </w:rPr>
        <w:t xml:space="preserve"> </w:t>
      </w:r>
      <w:r>
        <w:rPr>
          <w:color w:val="231F20"/>
          <w:spacing w:val="-3"/>
        </w:rPr>
        <w:t>цевовода</w:t>
      </w:r>
      <w:r>
        <w:rPr>
          <w:color w:val="231F20"/>
          <w:spacing w:val="-7"/>
        </w:rPr>
        <w:t xml:space="preserve"> </w:t>
      </w:r>
      <w:r>
        <w:rPr>
          <w:color w:val="231F20"/>
          <w:spacing w:val="-5"/>
        </w:rPr>
        <w:t>где</w:t>
      </w:r>
      <w:r>
        <w:rPr>
          <w:color w:val="231F20"/>
          <w:spacing w:val="-7"/>
        </w:rPr>
        <w:t xml:space="preserve"> </w:t>
      </w:r>
      <w:r>
        <w:rPr>
          <w:color w:val="231F20"/>
        </w:rPr>
        <w:t>је</w:t>
      </w:r>
      <w:r>
        <w:rPr>
          <w:color w:val="231F20"/>
          <w:spacing w:val="-7"/>
        </w:rPr>
        <w:t xml:space="preserve"> </w:t>
      </w:r>
      <w:r>
        <w:rPr>
          <w:color w:val="231F20"/>
        </w:rPr>
        <w:t>ширина</w:t>
      </w:r>
      <w:r>
        <w:rPr>
          <w:color w:val="231F20"/>
          <w:spacing w:val="-7"/>
        </w:rPr>
        <w:t xml:space="preserve"> </w:t>
      </w:r>
      <w:r>
        <w:rPr>
          <w:color w:val="231F20"/>
        </w:rPr>
        <w:t>радног</w:t>
      </w:r>
    </w:p>
    <w:p w:rsidR="00614B3A" w:rsidRDefault="00614B3A">
      <w:pPr>
        <w:spacing w:line="232" w:lineRule="auto"/>
        <w:jc w:val="both"/>
        <w:sectPr w:rsidR="00614B3A">
          <w:pgSz w:w="12480" w:h="15650"/>
          <w:pgMar w:top="80" w:right="680" w:bottom="280" w:left="700" w:header="720" w:footer="720" w:gutter="0"/>
          <w:cols w:num="2" w:space="720" w:equalWidth="0">
            <w:col w:w="5538" w:space="40"/>
            <w:col w:w="5522"/>
          </w:cols>
        </w:sectPr>
      </w:pPr>
    </w:p>
    <w:p w:rsidR="00614B3A" w:rsidRDefault="00525572">
      <w:pPr>
        <w:pStyle w:val="BodyText"/>
        <w:spacing w:before="73" w:line="232" w:lineRule="auto"/>
        <w:ind w:left="150" w:right="38"/>
        <w:jc w:val="both"/>
      </w:pPr>
      <w:r>
        <w:lastRenderedPageBreak/>
        <w:pict>
          <v:line id="_x0000_s1060" style="position:absolute;left:0;text-align:left;z-index:251657728;mso-position-horizontal-relative:page;mso-position-vertical-relative:page" from="304.7pt,9.65pt" to="304.7pt,746.65pt" strokecolor="#231f20" strokeweight=".6pt">
            <w10:wrap anchorx="page" anchory="page"/>
          </v:line>
        </w:pict>
      </w:r>
      <w:r>
        <w:rPr>
          <w:color w:val="231F20"/>
          <w:spacing w:val="-3"/>
        </w:rPr>
        <w:t xml:space="preserve">коридора </w:t>
      </w:r>
      <w:r>
        <w:rPr>
          <w:color w:val="231F20"/>
        </w:rPr>
        <w:t xml:space="preserve">до 60 m. </w:t>
      </w:r>
      <w:r>
        <w:rPr>
          <w:color w:val="231F20"/>
          <w:spacing w:val="-4"/>
        </w:rPr>
        <w:t xml:space="preserve">Коначна </w:t>
      </w:r>
      <w:r>
        <w:rPr>
          <w:color w:val="231F20"/>
        </w:rPr>
        <w:t xml:space="preserve">ширина и </w:t>
      </w:r>
      <w:r>
        <w:rPr>
          <w:color w:val="231F20"/>
          <w:spacing w:val="-3"/>
        </w:rPr>
        <w:t xml:space="preserve">положај </w:t>
      </w:r>
      <w:r>
        <w:rPr>
          <w:color w:val="231F20"/>
        </w:rPr>
        <w:t xml:space="preserve">радног </w:t>
      </w:r>
      <w:r>
        <w:rPr>
          <w:color w:val="231F20"/>
          <w:spacing w:val="-3"/>
        </w:rPr>
        <w:t xml:space="preserve">коридора </w:t>
      </w:r>
      <w:r>
        <w:rPr>
          <w:color w:val="231F20"/>
        </w:rPr>
        <w:t xml:space="preserve">се утврђује </w:t>
      </w:r>
      <w:r>
        <w:rPr>
          <w:color w:val="231F20"/>
          <w:spacing w:val="-3"/>
        </w:rPr>
        <w:t xml:space="preserve">пројектом </w:t>
      </w:r>
      <w:r>
        <w:rPr>
          <w:color w:val="231F20"/>
        </w:rPr>
        <w:t xml:space="preserve">градилишта, а у складу са </w:t>
      </w:r>
      <w:r>
        <w:rPr>
          <w:color w:val="231F20"/>
          <w:spacing w:val="-3"/>
        </w:rPr>
        <w:t xml:space="preserve">изабраном техноло- гијом </w:t>
      </w:r>
      <w:r>
        <w:rPr>
          <w:color w:val="231F20"/>
        </w:rPr>
        <w:t xml:space="preserve">извођења </w:t>
      </w:r>
      <w:r>
        <w:rPr>
          <w:color w:val="231F20"/>
          <w:spacing w:val="-3"/>
        </w:rPr>
        <w:t xml:space="preserve">радова </w:t>
      </w:r>
      <w:r>
        <w:rPr>
          <w:color w:val="231F20"/>
        </w:rPr>
        <w:t xml:space="preserve">и посебно </w:t>
      </w:r>
      <w:r>
        <w:rPr>
          <w:color w:val="231F20"/>
          <w:spacing w:val="-3"/>
        </w:rPr>
        <w:t xml:space="preserve">локационим </w:t>
      </w:r>
      <w:r>
        <w:rPr>
          <w:color w:val="231F20"/>
        </w:rPr>
        <w:t>условима.</w:t>
      </w:r>
      <w:r>
        <w:rPr>
          <w:color w:val="231F20"/>
          <w:spacing w:val="-26"/>
        </w:rPr>
        <w:t xml:space="preserve"> </w:t>
      </w:r>
      <w:r>
        <w:rPr>
          <w:color w:val="231F20"/>
          <w:spacing w:val="-3"/>
        </w:rPr>
        <w:t xml:space="preserve">Пројектом </w:t>
      </w:r>
      <w:r>
        <w:rPr>
          <w:color w:val="231F20"/>
        </w:rPr>
        <w:t xml:space="preserve">градилишта треба посебно обрадити </w:t>
      </w:r>
      <w:r>
        <w:rPr>
          <w:color w:val="231F20"/>
          <w:spacing w:val="-3"/>
        </w:rPr>
        <w:t xml:space="preserve">локације </w:t>
      </w:r>
      <w:r>
        <w:rPr>
          <w:color w:val="231F20"/>
        </w:rPr>
        <w:t>за привремено</w:t>
      </w:r>
      <w:r>
        <w:rPr>
          <w:color w:val="231F20"/>
          <w:spacing w:val="-29"/>
        </w:rPr>
        <w:t xml:space="preserve"> </w:t>
      </w:r>
      <w:r>
        <w:rPr>
          <w:color w:val="231F20"/>
        </w:rPr>
        <w:t xml:space="preserve">депо- </w:t>
      </w:r>
      <w:r>
        <w:rPr>
          <w:color w:val="231F20"/>
          <w:spacing w:val="-3"/>
        </w:rPr>
        <w:t xml:space="preserve">новање </w:t>
      </w:r>
      <w:r>
        <w:rPr>
          <w:color w:val="231F20"/>
        </w:rPr>
        <w:t xml:space="preserve">опреме, </w:t>
      </w:r>
      <w:r>
        <w:rPr>
          <w:color w:val="231F20"/>
          <w:spacing w:val="-3"/>
        </w:rPr>
        <w:t xml:space="preserve">грађевинског материјала, </w:t>
      </w:r>
      <w:r>
        <w:rPr>
          <w:color w:val="231F20"/>
        </w:rPr>
        <w:t xml:space="preserve">сервис </w:t>
      </w:r>
      <w:r>
        <w:rPr>
          <w:color w:val="231F20"/>
          <w:spacing w:val="-2"/>
        </w:rPr>
        <w:t xml:space="preserve">машина </w:t>
      </w:r>
      <w:r>
        <w:rPr>
          <w:color w:val="231F20"/>
        </w:rPr>
        <w:t xml:space="preserve">и </w:t>
      </w:r>
      <w:r>
        <w:rPr>
          <w:color w:val="231F20"/>
          <w:spacing w:val="-3"/>
        </w:rPr>
        <w:t xml:space="preserve">боравак радника. </w:t>
      </w:r>
      <w:r>
        <w:rPr>
          <w:color w:val="231F20"/>
        </w:rPr>
        <w:t xml:space="preserve">Извођење </w:t>
      </w:r>
      <w:r>
        <w:rPr>
          <w:color w:val="231F20"/>
          <w:spacing w:val="-3"/>
        </w:rPr>
        <w:t xml:space="preserve">радова предвидети </w:t>
      </w:r>
      <w:r>
        <w:rPr>
          <w:color w:val="231F20"/>
        </w:rPr>
        <w:t xml:space="preserve">сукцесивно по </w:t>
      </w:r>
      <w:r>
        <w:rPr>
          <w:color w:val="231F20"/>
          <w:spacing w:val="-2"/>
        </w:rPr>
        <w:t xml:space="preserve">деоницама, </w:t>
      </w:r>
      <w:r>
        <w:rPr>
          <w:color w:val="231F20"/>
          <w:spacing w:val="-5"/>
        </w:rPr>
        <w:t xml:space="preserve">како </w:t>
      </w:r>
      <w:r>
        <w:rPr>
          <w:color w:val="231F20"/>
        </w:rPr>
        <w:t xml:space="preserve">би се </w:t>
      </w:r>
      <w:r>
        <w:rPr>
          <w:color w:val="231F20"/>
          <w:spacing w:val="-3"/>
        </w:rPr>
        <w:t xml:space="preserve">минимизовало </w:t>
      </w:r>
      <w:r>
        <w:rPr>
          <w:color w:val="231F20"/>
        </w:rPr>
        <w:t>ометање локалних</w:t>
      </w:r>
      <w:r>
        <w:rPr>
          <w:color w:val="231F20"/>
          <w:spacing w:val="-25"/>
        </w:rPr>
        <w:t xml:space="preserve"> </w:t>
      </w:r>
      <w:r>
        <w:rPr>
          <w:color w:val="231F20"/>
        </w:rPr>
        <w:t>активности.</w:t>
      </w:r>
    </w:p>
    <w:p w:rsidR="00614B3A" w:rsidRDefault="00525572">
      <w:pPr>
        <w:pStyle w:val="BodyText"/>
        <w:spacing w:line="232" w:lineRule="auto"/>
        <w:ind w:left="150" w:right="39" w:firstLine="396"/>
        <w:jc w:val="both"/>
      </w:pPr>
      <w:r>
        <w:rPr>
          <w:color w:val="231F20"/>
        </w:rPr>
        <w:t>У делу трасе са обраслим шумским земљиштем, просецање шуме треба максимално редуковати на обим који је непоходан за извођење радова.</w:t>
      </w:r>
    </w:p>
    <w:p w:rsidR="00614B3A" w:rsidRDefault="00525572">
      <w:pPr>
        <w:pStyle w:val="BodyText"/>
        <w:spacing w:line="232" w:lineRule="auto"/>
        <w:ind w:left="150" w:right="38" w:firstLine="396"/>
        <w:jc w:val="both"/>
      </w:pPr>
      <w:r>
        <w:rPr>
          <w:color w:val="231F20"/>
        </w:rPr>
        <w:t xml:space="preserve">По завршетку радова потребно је спровести радове на </w:t>
      </w:r>
      <w:r>
        <w:rPr>
          <w:color w:val="231F20"/>
          <w:spacing w:val="-2"/>
        </w:rPr>
        <w:t xml:space="preserve">рекул- </w:t>
      </w:r>
      <w:r>
        <w:rPr>
          <w:color w:val="231F20"/>
        </w:rPr>
        <w:t xml:space="preserve">тивацији обрадивог и ревитализацији осталог земљишта. У брд- </w:t>
      </w:r>
      <w:r>
        <w:rPr>
          <w:color w:val="231F20"/>
          <w:spacing w:val="-4"/>
        </w:rPr>
        <w:t>ско</w:t>
      </w:r>
      <w:r>
        <w:rPr>
          <w:color w:val="231F20"/>
          <w:spacing w:val="-4"/>
        </w:rPr>
        <w:t xml:space="preserve">м </w:t>
      </w:r>
      <w:r>
        <w:rPr>
          <w:color w:val="231F20"/>
        </w:rPr>
        <w:t>делу трасе биолошким и техничким радовима обавезно</w:t>
      </w:r>
      <w:r>
        <w:rPr>
          <w:color w:val="231F20"/>
          <w:spacing w:val="-22"/>
        </w:rPr>
        <w:t xml:space="preserve"> </w:t>
      </w:r>
      <w:r>
        <w:rPr>
          <w:color w:val="231F20"/>
        </w:rPr>
        <w:t>спре- чити појаву ерозије и нестабилности</w:t>
      </w:r>
      <w:r>
        <w:rPr>
          <w:color w:val="231F20"/>
          <w:spacing w:val="-3"/>
        </w:rPr>
        <w:t xml:space="preserve"> </w:t>
      </w:r>
      <w:r>
        <w:rPr>
          <w:color w:val="231F20"/>
        </w:rPr>
        <w:t>терена.</w:t>
      </w:r>
    </w:p>
    <w:p w:rsidR="00614B3A" w:rsidRDefault="00525572">
      <w:pPr>
        <w:pStyle w:val="BodyText"/>
        <w:spacing w:line="232" w:lineRule="auto"/>
        <w:ind w:left="150" w:right="38" w:firstLine="396"/>
        <w:jc w:val="right"/>
      </w:pPr>
      <w:r>
        <w:rPr>
          <w:color w:val="231F20"/>
        </w:rPr>
        <w:t>Пре</w:t>
      </w:r>
      <w:r>
        <w:rPr>
          <w:color w:val="231F20"/>
          <w:spacing w:val="30"/>
        </w:rPr>
        <w:t xml:space="preserve"> </w:t>
      </w:r>
      <w:r>
        <w:rPr>
          <w:color w:val="231F20"/>
        </w:rPr>
        <w:t>затрпавања</w:t>
      </w:r>
      <w:r>
        <w:rPr>
          <w:color w:val="231F20"/>
          <w:spacing w:val="30"/>
        </w:rPr>
        <w:t xml:space="preserve"> </w:t>
      </w:r>
      <w:r>
        <w:rPr>
          <w:color w:val="231F20"/>
        </w:rPr>
        <w:t>рова</w:t>
      </w:r>
      <w:r>
        <w:rPr>
          <w:color w:val="231F20"/>
          <w:spacing w:val="30"/>
        </w:rPr>
        <w:t xml:space="preserve"> </w:t>
      </w:r>
      <w:r>
        <w:rPr>
          <w:color w:val="231F20"/>
        </w:rPr>
        <w:t>потребно</w:t>
      </w:r>
      <w:r>
        <w:rPr>
          <w:color w:val="231F20"/>
          <w:spacing w:val="30"/>
        </w:rPr>
        <w:t xml:space="preserve"> </w:t>
      </w:r>
      <w:r>
        <w:rPr>
          <w:color w:val="231F20"/>
        </w:rPr>
        <w:t>је</w:t>
      </w:r>
      <w:r>
        <w:rPr>
          <w:color w:val="231F20"/>
          <w:spacing w:val="30"/>
        </w:rPr>
        <w:t xml:space="preserve"> </w:t>
      </w:r>
      <w:r>
        <w:rPr>
          <w:color w:val="231F20"/>
        </w:rPr>
        <w:t>извршити</w:t>
      </w:r>
      <w:r>
        <w:rPr>
          <w:color w:val="231F20"/>
          <w:spacing w:val="30"/>
        </w:rPr>
        <w:t xml:space="preserve"> </w:t>
      </w:r>
      <w:r>
        <w:rPr>
          <w:color w:val="231F20"/>
          <w:spacing w:val="-3"/>
        </w:rPr>
        <w:t>геодетско</w:t>
      </w:r>
      <w:r>
        <w:rPr>
          <w:color w:val="231F20"/>
          <w:spacing w:val="30"/>
        </w:rPr>
        <w:t xml:space="preserve"> </w:t>
      </w:r>
      <w:r>
        <w:rPr>
          <w:color w:val="231F20"/>
        </w:rPr>
        <w:t>сни- мање</w:t>
      </w:r>
      <w:r>
        <w:rPr>
          <w:color w:val="231F20"/>
          <w:spacing w:val="-17"/>
        </w:rPr>
        <w:t xml:space="preserve"> </w:t>
      </w:r>
      <w:r>
        <w:rPr>
          <w:color w:val="231F20"/>
        </w:rPr>
        <w:t>положаја</w:t>
      </w:r>
      <w:r>
        <w:rPr>
          <w:color w:val="231F20"/>
          <w:spacing w:val="-17"/>
        </w:rPr>
        <w:t xml:space="preserve"> </w:t>
      </w:r>
      <w:r>
        <w:rPr>
          <w:color w:val="231F20"/>
        </w:rPr>
        <w:t>гасовода</w:t>
      </w:r>
      <w:r>
        <w:rPr>
          <w:color w:val="231F20"/>
          <w:spacing w:val="-17"/>
        </w:rPr>
        <w:t xml:space="preserve"> </w:t>
      </w:r>
      <w:r>
        <w:rPr>
          <w:color w:val="231F20"/>
        </w:rPr>
        <w:t>и</w:t>
      </w:r>
      <w:r>
        <w:rPr>
          <w:color w:val="231F20"/>
          <w:spacing w:val="-17"/>
        </w:rPr>
        <w:t xml:space="preserve"> </w:t>
      </w:r>
      <w:r>
        <w:rPr>
          <w:color w:val="231F20"/>
        </w:rPr>
        <w:t>испитивање</w:t>
      </w:r>
      <w:r>
        <w:rPr>
          <w:color w:val="231F20"/>
          <w:spacing w:val="-17"/>
        </w:rPr>
        <w:t xml:space="preserve"> </w:t>
      </w:r>
      <w:r>
        <w:rPr>
          <w:color w:val="231F20"/>
        </w:rPr>
        <w:t>квалитета</w:t>
      </w:r>
      <w:r>
        <w:rPr>
          <w:color w:val="231F20"/>
          <w:spacing w:val="-17"/>
        </w:rPr>
        <w:t xml:space="preserve"> </w:t>
      </w:r>
      <w:r>
        <w:rPr>
          <w:color w:val="231F20"/>
        </w:rPr>
        <w:t>изведених</w:t>
      </w:r>
      <w:r>
        <w:rPr>
          <w:color w:val="231F20"/>
          <w:spacing w:val="-17"/>
        </w:rPr>
        <w:t xml:space="preserve"> </w:t>
      </w:r>
      <w:r>
        <w:rPr>
          <w:color w:val="231F20"/>
        </w:rPr>
        <w:t>радова.</w:t>
      </w:r>
    </w:p>
    <w:p w:rsidR="00614B3A" w:rsidRDefault="00525572">
      <w:pPr>
        <w:pStyle w:val="BodyText"/>
        <w:spacing w:line="232" w:lineRule="auto"/>
        <w:ind w:left="150" w:right="38" w:firstLine="396"/>
        <w:jc w:val="both"/>
      </w:pPr>
      <w:r>
        <w:rPr>
          <w:color w:val="231F20"/>
        </w:rPr>
        <w:t xml:space="preserve">Испитивање гасовода на чврстоћу и херметичност предвиђа се хидраулички. Величина испитног притиска на чврстоћу износи 1,1 Rrad, а на херметичност 1,0 Rrad. Испитивање квалитета из- ведених радова спроводи се у складу са Правилником о условима за несметани </w:t>
      </w:r>
      <w:r>
        <w:rPr>
          <w:color w:val="231F20"/>
        </w:rPr>
        <w:t>безбедан транспорт природног гаса гасоводима при- тиска већег од 16 bar („Службени гласник РС”, број 37/13).</w:t>
      </w:r>
    </w:p>
    <w:p w:rsidR="00614B3A" w:rsidRDefault="00525572">
      <w:pPr>
        <w:pStyle w:val="BodyText"/>
        <w:spacing w:line="232" w:lineRule="auto"/>
        <w:ind w:left="150" w:right="38" w:firstLine="396"/>
        <w:jc w:val="both"/>
      </w:pPr>
      <w:r>
        <w:rPr>
          <w:color w:val="231F20"/>
        </w:rPr>
        <w:t>Препоручује се извођење испитивања у складу са методом, која се примењује у ОАО „Газпром” (СТО Газпром 2-3.5-354- 2009). За контролу квалитета спој</w:t>
      </w:r>
      <w:r>
        <w:rPr>
          <w:color w:val="231F20"/>
        </w:rPr>
        <w:t>них варова гасовода препору- чује се примена метода према захтевима ОАО „Газпром” (СТО Газпром 2-2.4-083-2006).</w:t>
      </w:r>
    </w:p>
    <w:p w:rsidR="00614B3A" w:rsidRDefault="00525572">
      <w:pPr>
        <w:pStyle w:val="ListParagraph"/>
        <w:numPr>
          <w:ilvl w:val="3"/>
          <w:numId w:val="17"/>
        </w:numPr>
        <w:tabs>
          <w:tab w:val="left" w:pos="1106"/>
        </w:tabs>
        <w:spacing w:before="168" w:line="232" w:lineRule="auto"/>
        <w:ind w:left="326" w:right="214" w:firstLine="0"/>
        <w:jc w:val="left"/>
        <w:rPr>
          <w:sz w:val="18"/>
        </w:rPr>
      </w:pPr>
      <w:r>
        <w:rPr>
          <w:color w:val="231F20"/>
          <w:sz w:val="18"/>
        </w:rPr>
        <w:t xml:space="preserve">3 . 3 . </w:t>
      </w:r>
      <w:r>
        <w:rPr>
          <w:color w:val="231F20"/>
          <w:spacing w:val="16"/>
          <w:sz w:val="18"/>
        </w:rPr>
        <w:t xml:space="preserve">Правила изградње </w:t>
      </w:r>
      <w:r>
        <w:rPr>
          <w:color w:val="231F20"/>
          <w:spacing w:val="17"/>
          <w:sz w:val="18"/>
        </w:rPr>
        <w:t xml:space="preserve">грађевинских </w:t>
      </w:r>
      <w:r>
        <w:rPr>
          <w:color w:val="231F20"/>
          <w:spacing w:val="15"/>
          <w:sz w:val="18"/>
        </w:rPr>
        <w:t xml:space="preserve">објекат </w:t>
      </w:r>
      <w:r>
        <w:rPr>
          <w:color w:val="231F20"/>
          <w:sz w:val="18"/>
        </w:rPr>
        <w:t xml:space="preserve">а </w:t>
      </w:r>
      <w:r>
        <w:rPr>
          <w:color w:val="231F20"/>
          <w:spacing w:val="10"/>
          <w:sz w:val="18"/>
        </w:rPr>
        <w:t xml:space="preserve">на </w:t>
      </w:r>
      <w:r>
        <w:rPr>
          <w:color w:val="231F20"/>
          <w:spacing w:val="15"/>
          <w:sz w:val="18"/>
        </w:rPr>
        <w:t>линијском делу</w:t>
      </w:r>
      <w:r>
        <w:rPr>
          <w:color w:val="231F20"/>
          <w:spacing w:val="16"/>
          <w:sz w:val="18"/>
        </w:rPr>
        <w:t xml:space="preserve"> </w:t>
      </w:r>
      <w:r>
        <w:rPr>
          <w:color w:val="231F20"/>
          <w:spacing w:val="15"/>
          <w:sz w:val="18"/>
        </w:rPr>
        <w:t>гасовода</w:t>
      </w:r>
    </w:p>
    <w:p w:rsidR="00614B3A" w:rsidRDefault="00614B3A">
      <w:pPr>
        <w:pStyle w:val="BodyText"/>
        <w:spacing w:before="4"/>
        <w:rPr>
          <w:sz w:val="17"/>
        </w:rPr>
      </w:pPr>
    </w:p>
    <w:p w:rsidR="00614B3A" w:rsidRDefault="00525572">
      <w:pPr>
        <w:pStyle w:val="BodyText"/>
        <w:spacing w:before="1" w:line="232" w:lineRule="auto"/>
        <w:ind w:left="547" w:right="2763"/>
      </w:pPr>
      <w:r>
        <w:rPr>
          <w:color w:val="231F20"/>
        </w:rPr>
        <w:t>Врста и намена објеката а) Компресорске станице</w:t>
      </w:r>
    </w:p>
    <w:p w:rsidR="00614B3A" w:rsidRDefault="00525572">
      <w:pPr>
        <w:pStyle w:val="BodyText"/>
        <w:spacing w:line="232" w:lineRule="auto"/>
        <w:ind w:left="150" w:right="38" w:firstLine="396"/>
        <w:jc w:val="both"/>
      </w:pPr>
      <w:r>
        <w:rPr>
          <w:color w:val="231F20"/>
        </w:rPr>
        <w:t>Планиране су две лок</w:t>
      </w:r>
      <w:r>
        <w:rPr>
          <w:color w:val="231F20"/>
        </w:rPr>
        <w:t xml:space="preserve">ације компресорских станица: у цен- тралној Србији </w:t>
      </w:r>
      <w:r>
        <w:rPr>
          <w:color w:val="231F20"/>
          <w:spacing w:val="-3"/>
        </w:rPr>
        <w:t xml:space="preserve">КС </w:t>
      </w:r>
      <w:r>
        <w:rPr>
          <w:color w:val="231F20"/>
        </w:rPr>
        <w:t xml:space="preserve">1 ,,Велика  Плана”  у  </w:t>
      </w:r>
      <w:r>
        <w:rPr>
          <w:color w:val="231F20"/>
          <w:spacing w:val="-3"/>
        </w:rPr>
        <w:t xml:space="preserve">КО  </w:t>
      </w:r>
      <w:r>
        <w:rPr>
          <w:color w:val="231F20"/>
        </w:rPr>
        <w:t xml:space="preserve">Породин,  општи- на Жабари и у Војводини </w:t>
      </w:r>
      <w:r>
        <w:rPr>
          <w:color w:val="231F20"/>
          <w:spacing w:val="-3"/>
        </w:rPr>
        <w:t xml:space="preserve">КС </w:t>
      </w:r>
      <w:r>
        <w:rPr>
          <w:color w:val="231F20"/>
        </w:rPr>
        <w:t xml:space="preserve">2 </w:t>
      </w:r>
      <w:r>
        <w:rPr>
          <w:color w:val="231F20"/>
          <w:spacing w:val="-3"/>
        </w:rPr>
        <w:t xml:space="preserve">,,Бачко </w:t>
      </w:r>
      <w:r>
        <w:rPr>
          <w:color w:val="231F20"/>
        </w:rPr>
        <w:t xml:space="preserve">Добро поље” у </w:t>
      </w:r>
      <w:r>
        <w:rPr>
          <w:color w:val="231F20"/>
          <w:spacing w:val="-3"/>
        </w:rPr>
        <w:t xml:space="preserve">КО </w:t>
      </w:r>
      <w:r>
        <w:rPr>
          <w:color w:val="231F20"/>
          <w:spacing w:val="-4"/>
        </w:rPr>
        <w:t xml:space="preserve">Бачко </w:t>
      </w:r>
      <w:r>
        <w:rPr>
          <w:color w:val="231F20"/>
        </w:rPr>
        <w:t>Добро</w:t>
      </w:r>
      <w:r>
        <w:rPr>
          <w:color w:val="231F20"/>
          <w:spacing w:val="-11"/>
        </w:rPr>
        <w:t xml:space="preserve"> </w:t>
      </w:r>
      <w:r>
        <w:rPr>
          <w:color w:val="231F20"/>
        </w:rPr>
        <w:t>поље,</w:t>
      </w:r>
      <w:r>
        <w:rPr>
          <w:color w:val="231F20"/>
          <w:spacing w:val="-11"/>
        </w:rPr>
        <w:t xml:space="preserve"> </w:t>
      </w:r>
      <w:r>
        <w:rPr>
          <w:color w:val="231F20"/>
        </w:rPr>
        <w:t>општина</w:t>
      </w:r>
      <w:r>
        <w:rPr>
          <w:color w:val="231F20"/>
          <w:spacing w:val="-11"/>
        </w:rPr>
        <w:t xml:space="preserve"> </w:t>
      </w:r>
      <w:r>
        <w:rPr>
          <w:color w:val="231F20"/>
        </w:rPr>
        <w:t>Врбас.</w:t>
      </w:r>
      <w:r>
        <w:rPr>
          <w:color w:val="231F20"/>
          <w:spacing w:val="-11"/>
        </w:rPr>
        <w:t xml:space="preserve"> </w:t>
      </w:r>
      <w:r>
        <w:rPr>
          <w:color w:val="231F20"/>
        </w:rPr>
        <w:t>Локације</w:t>
      </w:r>
      <w:r>
        <w:rPr>
          <w:color w:val="231F20"/>
          <w:spacing w:val="-11"/>
        </w:rPr>
        <w:t xml:space="preserve"> </w:t>
      </w:r>
      <w:r>
        <w:rPr>
          <w:color w:val="231F20"/>
        </w:rPr>
        <w:t>и</w:t>
      </w:r>
      <w:r>
        <w:rPr>
          <w:color w:val="231F20"/>
          <w:spacing w:val="-11"/>
        </w:rPr>
        <w:t xml:space="preserve"> </w:t>
      </w:r>
      <w:r>
        <w:rPr>
          <w:color w:val="231F20"/>
        </w:rPr>
        <w:t>капацитети</w:t>
      </w:r>
      <w:r>
        <w:rPr>
          <w:color w:val="231F20"/>
          <w:spacing w:val="-11"/>
        </w:rPr>
        <w:t xml:space="preserve"> </w:t>
      </w:r>
      <w:r>
        <w:rPr>
          <w:color w:val="231F20"/>
        </w:rPr>
        <w:t>компресорске станице</w:t>
      </w:r>
      <w:r>
        <w:rPr>
          <w:color w:val="231F20"/>
          <w:spacing w:val="-8"/>
        </w:rPr>
        <w:t xml:space="preserve"> </w:t>
      </w:r>
      <w:r>
        <w:rPr>
          <w:color w:val="231F20"/>
        </w:rPr>
        <w:t>оптимизовани</w:t>
      </w:r>
      <w:r>
        <w:rPr>
          <w:color w:val="231F20"/>
          <w:spacing w:val="-8"/>
        </w:rPr>
        <w:t xml:space="preserve"> </w:t>
      </w:r>
      <w:r>
        <w:rPr>
          <w:color w:val="231F20"/>
        </w:rPr>
        <w:t>су</w:t>
      </w:r>
      <w:r>
        <w:rPr>
          <w:color w:val="231F20"/>
          <w:spacing w:val="-8"/>
        </w:rPr>
        <w:t xml:space="preserve"> </w:t>
      </w:r>
      <w:r>
        <w:rPr>
          <w:color w:val="231F20"/>
        </w:rPr>
        <w:t>у</w:t>
      </w:r>
      <w:r>
        <w:rPr>
          <w:color w:val="231F20"/>
          <w:spacing w:val="-8"/>
        </w:rPr>
        <w:t xml:space="preserve"> </w:t>
      </w:r>
      <w:r>
        <w:rPr>
          <w:color w:val="231F20"/>
        </w:rPr>
        <w:t>складу</w:t>
      </w:r>
      <w:r>
        <w:rPr>
          <w:color w:val="231F20"/>
          <w:spacing w:val="-8"/>
        </w:rPr>
        <w:t xml:space="preserve"> </w:t>
      </w:r>
      <w:r>
        <w:rPr>
          <w:color w:val="231F20"/>
        </w:rPr>
        <w:t>са</w:t>
      </w:r>
      <w:r>
        <w:rPr>
          <w:color w:val="231F20"/>
          <w:spacing w:val="-8"/>
        </w:rPr>
        <w:t xml:space="preserve"> </w:t>
      </w:r>
      <w:r>
        <w:rPr>
          <w:color w:val="231F20"/>
        </w:rPr>
        <w:t>планираним</w:t>
      </w:r>
      <w:r>
        <w:rPr>
          <w:color w:val="231F20"/>
          <w:spacing w:val="-8"/>
        </w:rPr>
        <w:t xml:space="preserve"> </w:t>
      </w:r>
      <w:r>
        <w:rPr>
          <w:color w:val="231F20"/>
        </w:rPr>
        <w:t>капацитетом</w:t>
      </w:r>
      <w:r>
        <w:rPr>
          <w:color w:val="231F20"/>
          <w:spacing w:val="-8"/>
        </w:rPr>
        <w:t xml:space="preserve"> </w:t>
      </w:r>
      <w:r>
        <w:rPr>
          <w:color w:val="231F20"/>
        </w:rPr>
        <w:t xml:space="preserve">ис- порука гаса ка Републици </w:t>
      </w:r>
      <w:r>
        <w:rPr>
          <w:color w:val="231F20"/>
          <w:spacing w:val="-3"/>
        </w:rPr>
        <w:t xml:space="preserve">Хрватској </w:t>
      </w:r>
      <w:r>
        <w:rPr>
          <w:color w:val="231F20"/>
        </w:rPr>
        <w:t>и Републици</w:t>
      </w:r>
      <w:r>
        <w:rPr>
          <w:color w:val="231F20"/>
          <w:spacing w:val="-13"/>
        </w:rPr>
        <w:t xml:space="preserve"> </w:t>
      </w:r>
      <w:r>
        <w:rPr>
          <w:color w:val="231F20"/>
        </w:rPr>
        <w:t>Српској.</w:t>
      </w:r>
    </w:p>
    <w:p w:rsidR="00614B3A" w:rsidRDefault="00525572">
      <w:pPr>
        <w:pStyle w:val="BodyText"/>
        <w:spacing w:line="198" w:lineRule="exact"/>
        <w:ind w:left="547"/>
      </w:pPr>
      <w:r>
        <w:rPr>
          <w:color w:val="231F20"/>
        </w:rPr>
        <w:t>Технолошка шема постројења компресорских станица обух-</w:t>
      </w:r>
    </w:p>
    <w:p w:rsidR="00614B3A" w:rsidRDefault="00525572">
      <w:pPr>
        <w:pStyle w:val="BodyText"/>
        <w:spacing w:line="201" w:lineRule="exact"/>
        <w:ind w:left="150"/>
        <w:jc w:val="both"/>
      </w:pPr>
      <w:r>
        <w:rPr>
          <w:color w:val="231F20"/>
        </w:rPr>
        <w:t>вата:</w:t>
      </w:r>
    </w:p>
    <w:p w:rsidR="00614B3A" w:rsidRDefault="00525572">
      <w:pPr>
        <w:pStyle w:val="BodyText"/>
        <w:spacing w:line="201" w:lineRule="exact"/>
        <w:ind w:left="547"/>
      </w:pPr>
      <w:r>
        <w:rPr>
          <w:color w:val="231F20"/>
          <w:w w:val="66"/>
        </w:rPr>
        <w:t xml:space="preserve"> </w:t>
      </w:r>
      <w:r>
        <w:rPr>
          <w:color w:val="231F20"/>
        </w:rPr>
        <w:t>– преузимање гаса за компримовање и одвод компримованог</w:t>
      </w:r>
    </w:p>
    <w:p w:rsidR="00614B3A" w:rsidRDefault="00525572">
      <w:pPr>
        <w:pStyle w:val="BodyText"/>
        <w:spacing w:line="201" w:lineRule="exact"/>
        <w:ind w:left="150"/>
        <w:jc w:val="both"/>
      </w:pPr>
      <w:r>
        <w:rPr>
          <w:color w:val="231F20"/>
        </w:rPr>
        <w:t>гаса;</w:t>
      </w:r>
    </w:p>
    <w:p w:rsidR="00614B3A" w:rsidRDefault="00525572">
      <w:pPr>
        <w:pStyle w:val="BodyText"/>
        <w:spacing w:line="201" w:lineRule="exact"/>
        <w:ind w:left="547"/>
      </w:pPr>
      <w:r>
        <w:rPr>
          <w:color w:val="231F20"/>
          <w:w w:val="66"/>
        </w:rPr>
        <w:t xml:space="preserve"> </w:t>
      </w:r>
      <w:r>
        <w:rPr>
          <w:color w:val="231F20"/>
        </w:rPr>
        <w:t>– пречишћавање гаса од механичких примеса и течности;</w:t>
      </w:r>
    </w:p>
    <w:p w:rsidR="00614B3A" w:rsidRDefault="00525572">
      <w:pPr>
        <w:pStyle w:val="BodyText"/>
        <w:spacing w:line="201" w:lineRule="exact"/>
        <w:ind w:left="547"/>
      </w:pPr>
      <w:r>
        <w:rPr>
          <w:color w:val="231F20"/>
          <w:w w:val="66"/>
        </w:rPr>
        <w:t xml:space="preserve"> </w:t>
      </w:r>
      <w:r>
        <w:rPr>
          <w:color w:val="231F20"/>
        </w:rPr>
        <w:t>– компримовање гаса; и</w:t>
      </w:r>
    </w:p>
    <w:p w:rsidR="00614B3A" w:rsidRDefault="00525572">
      <w:pPr>
        <w:pStyle w:val="BodyText"/>
        <w:spacing w:line="201" w:lineRule="exact"/>
        <w:ind w:left="547"/>
      </w:pPr>
      <w:r>
        <w:rPr>
          <w:color w:val="231F20"/>
          <w:w w:val="66"/>
        </w:rPr>
        <w:t xml:space="preserve"> </w:t>
      </w:r>
      <w:r>
        <w:rPr>
          <w:color w:val="231F20"/>
        </w:rPr>
        <w:t>– хлађење гаса након компримовања.</w:t>
      </w:r>
    </w:p>
    <w:p w:rsidR="00614B3A" w:rsidRDefault="00525572">
      <w:pPr>
        <w:pStyle w:val="BodyText"/>
        <w:spacing w:before="1" w:line="232" w:lineRule="auto"/>
        <w:ind w:left="150" w:right="38" w:firstLine="396"/>
        <w:jc w:val="both"/>
      </w:pPr>
      <w:r>
        <w:rPr>
          <w:color w:val="231F20"/>
        </w:rPr>
        <w:t>На станицама су поред компресорских група, предвиђени техничко-сервисни објекти, објекти за смештај особља, помоћни објекти за пречишћавање от</w:t>
      </w:r>
      <w:r>
        <w:rPr>
          <w:color w:val="231F20"/>
        </w:rPr>
        <w:t>падних вода, саобраћајне површине и др. У склопу компресорске станице 2 (КС 2) планирана је лаба- раторија за контролу и баждарење мерних инструмената високог притиска.</w:t>
      </w:r>
    </w:p>
    <w:p w:rsidR="00614B3A" w:rsidRDefault="00525572">
      <w:pPr>
        <w:pStyle w:val="BodyText"/>
        <w:spacing w:line="232" w:lineRule="auto"/>
        <w:ind w:left="150" w:right="38" w:firstLine="396"/>
        <w:jc w:val="both"/>
      </w:pPr>
      <w:r>
        <w:rPr>
          <w:color w:val="231F20"/>
        </w:rPr>
        <w:t xml:space="preserve">Објекти </w:t>
      </w:r>
      <w:r>
        <w:rPr>
          <w:color w:val="231F20"/>
          <w:spacing w:val="-3"/>
        </w:rPr>
        <w:t xml:space="preserve">КС </w:t>
      </w:r>
      <w:r>
        <w:rPr>
          <w:color w:val="231F20"/>
        </w:rPr>
        <w:t xml:space="preserve">су повезани системом веза и оптичким </w:t>
      </w:r>
      <w:r>
        <w:rPr>
          <w:color w:val="231F20"/>
          <w:spacing w:val="-3"/>
        </w:rPr>
        <w:t xml:space="preserve">каблом </w:t>
      </w:r>
      <w:r>
        <w:rPr>
          <w:color w:val="231F20"/>
        </w:rPr>
        <w:t>са командним центрима у Параћину</w:t>
      </w:r>
      <w:r>
        <w:rPr>
          <w:color w:val="231F20"/>
        </w:rPr>
        <w:t xml:space="preserve"> и Новом </w:t>
      </w:r>
      <w:r>
        <w:rPr>
          <w:color w:val="231F20"/>
          <w:spacing w:val="-4"/>
        </w:rPr>
        <w:t xml:space="preserve">Саду, </w:t>
      </w:r>
      <w:r>
        <w:rPr>
          <w:color w:val="231F20"/>
        </w:rPr>
        <w:t xml:space="preserve">међусобно и са другим гасним објектима </w:t>
      </w:r>
      <w:r>
        <w:rPr>
          <w:color w:val="231F20"/>
          <w:spacing w:val="-4"/>
        </w:rPr>
        <w:t xml:space="preserve">како </w:t>
      </w:r>
      <w:r>
        <w:rPr>
          <w:color w:val="231F20"/>
        </w:rPr>
        <w:t xml:space="preserve">би се обезбедио технолошки </w:t>
      </w:r>
      <w:r>
        <w:rPr>
          <w:color w:val="231F20"/>
          <w:spacing w:val="-3"/>
        </w:rPr>
        <w:t xml:space="preserve">кон- </w:t>
      </w:r>
      <w:r>
        <w:rPr>
          <w:color w:val="231F20"/>
        </w:rPr>
        <w:t>тролисан режим рада целог система.</w:t>
      </w:r>
    </w:p>
    <w:p w:rsidR="00614B3A" w:rsidRDefault="00525572">
      <w:pPr>
        <w:pStyle w:val="BodyText"/>
        <w:spacing w:line="232" w:lineRule="auto"/>
        <w:ind w:left="150" w:right="38" w:firstLine="396"/>
        <w:jc w:val="both"/>
      </w:pPr>
      <w:r>
        <w:rPr>
          <w:color w:val="231F20"/>
        </w:rPr>
        <w:t>Опрема и инсталације у компресорским станицама морају бити савремене конструкције, високог степена поузданости и пре- ма важећим м</w:t>
      </w:r>
      <w:r>
        <w:rPr>
          <w:color w:val="231F20"/>
        </w:rPr>
        <w:t>еђународним стандардима из ове области.</w:t>
      </w:r>
    </w:p>
    <w:p w:rsidR="00614B3A" w:rsidRDefault="00525572">
      <w:pPr>
        <w:pStyle w:val="BodyText"/>
        <w:spacing w:line="232" w:lineRule="auto"/>
        <w:ind w:left="150" w:right="39" w:firstLine="396"/>
        <w:jc w:val="both"/>
      </w:pPr>
      <w:r>
        <w:rPr>
          <w:color w:val="231F20"/>
        </w:rPr>
        <w:t xml:space="preserve">Опрема је по правилу модуларна. Блок боксови за уређаје    и управљачки </w:t>
      </w:r>
      <w:r>
        <w:rPr>
          <w:color w:val="231F20"/>
          <w:spacing w:val="-3"/>
        </w:rPr>
        <w:t xml:space="preserve">пулт </w:t>
      </w:r>
      <w:r>
        <w:rPr>
          <w:color w:val="231F20"/>
        </w:rPr>
        <w:t>испоручују се, такође, модуларно заједно са системима</w:t>
      </w:r>
      <w:r>
        <w:rPr>
          <w:color w:val="231F20"/>
          <w:spacing w:val="-11"/>
        </w:rPr>
        <w:t xml:space="preserve"> </w:t>
      </w:r>
      <w:r>
        <w:rPr>
          <w:color w:val="231F20"/>
        </w:rPr>
        <w:t>противпожарне</w:t>
      </w:r>
      <w:r>
        <w:rPr>
          <w:color w:val="231F20"/>
          <w:spacing w:val="-11"/>
        </w:rPr>
        <w:t xml:space="preserve"> </w:t>
      </w:r>
      <w:r>
        <w:rPr>
          <w:color w:val="231F20"/>
        </w:rPr>
        <w:t>заштите</w:t>
      </w:r>
      <w:r>
        <w:rPr>
          <w:color w:val="231F20"/>
          <w:spacing w:val="12"/>
        </w:rPr>
        <w:t xml:space="preserve"> </w:t>
      </w:r>
      <w:r>
        <w:rPr>
          <w:color w:val="231F20"/>
        </w:rPr>
        <w:t>–</w:t>
      </w:r>
      <w:r>
        <w:rPr>
          <w:color w:val="231F20"/>
          <w:spacing w:val="-11"/>
        </w:rPr>
        <w:t xml:space="preserve"> </w:t>
      </w:r>
      <w:r>
        <w:rPr>
          <w:color w:val="231F20"/>
        </w:rPr>
        <w:t>инсталацијом</w:t>
      </w:r>
      <w:r>
        <w:rPr>
          <w:color w:val="231F20"/>
          <w:spacing w:val="-11"/>
        </w:rPr>
        <w:t xml:space="preserve"> </w:t>
      </w:r>
      <w:r>
        <w:rPr>
          <w:color w:val="231F20"/>
          <w:spacing w:val="-3"/>
        </w:rPr>
        <w:t>аутоматске</w:t>
      </w:r>
      <w:r>
        <w:rPr>
          <w:color w:val="231F20"/>
          <w:spacing w:val="-11"/>
        </w:rPr>
        <w:t xml:space="preserve"> </w:t>
      </w:r>
      <w:r>
        <w:rPr>
          <w:color w:val="231F20"/>
        </w:rPr>
        <w:t xml:space="preserve">по- жарне сигнализације, системом за </w:t>
      </w:r>
      <w:r>
        <w:rPr>
          <w:color w:val="231F20"/>
        </w:rPr>
        <w:t xml:space="preserve">контролу присуства гаса у ваз- </w:t>
      </w:r>
      <w:r>
        <w:rPr>
          <w:color w:val="231F20"/>
          <w:spacing w:val="-5"/>
        </w:rPr>
        <w:t xml:space="preserve">духу, </w:t>
      </w:r>
      <w:r>
        <w:rPr>
          <w:color w:val="231F20"/>
        </w:rPr>
        <w:t>системом за обавештавање о пожару (о присутности гаса у ваздуху) и управљања</w:t>
      </w:r>
      <w:r>
        <w:rPr>
          <w:color w:val="231F20"/>
          <w:spacing w:val="-3"/>
        </w:rPr>
        <w:t xml:space="preserve"> </w:t>
      </w:r>
      <w:r>
        <w:rPr>
          <w:color w:val="231F20"/>
        </w:rPr>
        <w:t>евакуације.</w:t>
      </w:r>
    </w:p>
    <w:p w:rsidR="00614B3A" w:rsidRDefault="00525572">
      <w:pPr>
        <w:pStyle w:val="BodyText"/>
        <w:spacing w:line="232" w:lineRule="auto"/>
        <w:ind w:left="150" w:right="38" w:firstLine="396"/>
        <w:jc w:val="both"/>
      </w:pPr>
      <w:r>
        <w:rPr>
          <w:color w:val="231F20"/>
        </w:rPr>
        <w:t xml:space="preserve">За потребе снабдевања електричном енергијом предвиђена је изградња спољне мреже са двостраним извором напајања, да- </w:t>
      </w:r>
      <w:r>
        <w:rPr>
          <w:color w:val="231F20"/>
          <w:spacing w:val="-3"/>
        </w:rPr>
        <w:t xml:space="preserve">леководима </w:t>
      </w:r>
      <w:r>
        <w:rPr>
          <w:color w:val="231F20"/>
        </w:rPr>
        <w:t>нап</w:t>
      </w:r>
      <w:r>
        <w:rPr>
          <w:color w:val="231F20"/>
        </w:rPr>
        <w:t xml:space="preserve">она 20-35 kV са дистрибутивне мреже, изградњом разводних постројења 20 -35kV и припадајућих трафостаница ТС 20-35/0,4 </w:t>
      </w:r>
      <w:r>
        <w:rPr>
          <w:color w:val="231F20"/>
          <w:spacing w:val="-8"/>
        </w:rPr>
        <w:t xml:space="preserve">kV. </w:t>
      </w:r>
      <w:r>
        <w:rPr>
          <w:color w:val="231F20"/>
        </w:rPr>
        <w:t xml:space="preserve">За четири основна и једним резервним компресором потребна снага на локацији је </w:t>
      </w:r>
      <w:r>
        <w:rPr>
          <w:color w:val="231F20"/>
          <w:spacing w:val="-4"/>
        </w:rPr>
        <w:t xml:space="preserve">око </w:t>
      </w:r>
      <w:r>
        <w:rPr>
          <w:color w:val="231F20"/>
        </w:rPr>
        <w:t>2300</w:t>
      </w:r>
      <w:r>
        <w:rPr>
          <w:color w:val="231F20"/>
          <w:spacing w:val="1"/>
        </w:rPr>
        <w:t xml:space="preserve"> </w:t>
      </w:r>
      <w:r>
        <w:rPr>
          <w:color w:val="231F20"/>
          <w:spacing w:val="-6"/>
        </w:rPr>
        <w:t>kW.</w:t>
      </w:r>
    </w:p>
    <w:p w:rsidR="00614B3A" w:rsidRDefault="00525572">
      <w:pPr>
        <w:pStyle w:val="BodyText"/>
        <w:spacing w:line="232" w:lineRule="auto"/>
        <w:ind w:left="150" w:right="38" w:firstLine="396"/>
        <w:jc w:val="both"/>
      </w:pPr>
      <w:r>
        <w:rPr>
          <w:color w:val="231F20"/>
        </w:rPr>
        <w:t xml:space="preserve">Загревање објеката са радним и боравишним делом посаде предвиђено је из сопствених </w:t>
      </w:r>
      <w:r>
        <w:rPr>
          <w:color w:val="231F20"/>
          <w:spacing w:val="-3"/>
        </w:rPr>
        <w:t xml:space="preserve">котларница </w:t>
      </w:r>
      <w:r>
        <w:rPr>
          <w:color w:val="231F20"/>
        </w:rPr>
        <w:t>са погоном на природни гас</w:t>
      </w:r>
      <w:r>
        <w:rPr>
          <w:color w:val="231F20"/>
          <w:spacing w:val="-6"/>
        </w:rPr>
        <w:t xml:space="preserve"> </w:t>
      </w:r>
      <w:r>
        <w:rPr>
          <w:color w:val="231F20"/>
        </w:rPr>
        <w:t>(сопствена</w:t>
      </w:r>
      <w:r>
        <w:rPr>
          <w:color w:val="231F20"/>
          <w:spacing w:val="-5"/>
        </w:rPr>
        <w:t xml:space="preserve"> </w:t>
      </w:r>
      <w:r>
        <w:rPr>
          <w:color w:val="231F20"/>
        </w:rPr>
        <w:t>потрошња</w:t>
      </w:r>
      <w:r>
        <w:rPr>
          <w:color w:val="231F20"/>
          <w:spacing w:val="-5"/>
        </w:rPr>
        <w:t xml:space="preserve"> </w:t>
      </w:r>
      <w:r>
        <w:rPr>
          <w:color w:val="231F20"/>
        </w:rPr>
        <w:t>из</w:t>
      </w:r>
      <w:r>
        <w:rPr>
          <w:color w:val="231F20"/>
          <w:spacing w:val="-6"/>
        </w:rPr>
        <w:t xml:space="preserve"> </w:t>
      </w:r>
      <w:r>
        <w:rPr>
          <w:color w:val="231F20"/>
        </w:rPr>
        <w:t>дела</w:t>
      </w:r>
      <w:r>
        <w:rPr>
          <w:color w:val="231F20"/>
          <w:spacing w:val="-5"/>
        </w:rPr>
        <w:t xml:space="preserve"> </w:t>
      </w:r>
      <w:r>
        <w:rPr>
          <w:color w:val="231F20"/>
          <w:spacing w:val="-3"/>
        </w:rPr>
        <w:t>која</w:t>
      </w:r>
      <w:r>
        <w:rPr>
          <w:color w:val="231F20"/>
          <w:spacing w:val="-5"/>
        </w:rPr>
        <w:t xml:space="preserve"> </w:t>
      </w:r>
      <w:r>
        <w:rPr>
          <w:color w:val="231F20"/>
        </w:rPr>
        <w:t>се</w:t>
      </w:r>
      <w:r>
        <w:rPr>
          <w:color w:val="231F20"/>
          <w:spacing w:val="-5"/>
        </w:rPr>
        <w:t xml:space="preserve"> </w:t>
      </w:r>
      <w:r>
        <w:rPr>
          <w:color w:val="231F20"/>
        </w:rPr>
        <w:t>користи</w:t>
      </w:r>
      <w:r>
        <w:rPr>
          <w:color w:val="231F20"/>
          <w:spacing w:val="-5"/>
        </w:rPr>
        <w:t xml:space="preserve"> </w:t>
      </w:r>
      <w:r>
        <w:rPr>
          <w:color w:val="231F20"/>
        </w:rPr>
        <w:t>и</w:t>
      </w:r>
      <w:r>
        <w:rPr>
          <w:color w:val="231F20"/>
          <w:spacing w:val="-6"/>
        </w:rPr>
        <w:t xml:space="preserve"> </w:t>
      </w:r>
      <w:r>
        <w:rPr>
          <w:color w:val="231F20"/>
        </w:rPr>
        <w:t>за</w:t>
      </w:r>
      <w:r>
        <w:rPr>
          <w:color w:val="231F20"/>
          <w:spacing w:val="-5"/>
        </w:rPr>
        <w:t xml:space="preserve"> </w:t>
      </w:r>
      <w:r>
        <w:rPr>
          <w:color w:val="231F20"/>
        </w:rPr>
        <w:t>компресоре).</w:t>
      </w:r>
    </w:p>
    <w:p w:rsidR="00614B3A" w:rsidRDefault="00525572">
      <w:pPr>
        <w:pStyle w:val="BodyText"/>
        <w:spacing w:before="78" w:line="232" w:lineRule="auto"/>
        <w:ind w:left="150" w:right="450" w:firstLine="396"/>
        <w:jc w:val="both"/>
      </w:pPr>
      <w:r>
        <w:br w:type="column"/>
      </w:r>
      <w:r>
        <w:rPr>
          <w:color w:val="231F20"/>
        </w:rPr>
        <w:t>Водоводна инфраструктура обухвата два система водосна- бдевања: систем з</w:t>
      </w:r>
      <w:r>
        <w:rPr>
          <w:color w:val="231F20"/>
        </w:rPr>
        <w:t>а техничку воду, и заједнички систем воде за пиће и противпожарни водоводни систем.</w:t>
      </w:r>
    </w:p>
    <w:p w:rsidR="00614B3A" w:rsidRDefault="00525572">
      <w:pPr>
        <w:pStyle w:val="BodyText"/>
        <w:spacing w:line="232" w:lineRule="auto"/>
        <w:ind w:left="150" w:right="451" w:firstLine="396"/>
        <w:jc w:val="both"/>
      </w:pPr>
      <w:r>
        <w:rPr>
          <w:color w:val="231F20"/>
        </w:rPr>
        <w:t>Процењен капацитет система за противпожарну заштиту из- носи око 50 L/s, а потребне количине обезбеђују се из резервоара капацитета 2х200 m³. За техничке потребе и водоснаб</w:t>
      </w:r>
      <w:r>
        <w:rPr>
          <w:color w:val="231F20"/>
        </w:rPr>
        <w:t>девање про- цењена потрошња износи око 30 m³/дан.</w:t>
      </w:r>
    </w:p>
    <w:p w:rsidR="00614B3A" w:rsidRDefault="00525572">
      <w:pPr>
        <w:pStyle w:val="BodyText"/>
        <w:spacing w:line="232" w:lineRule="auto"/>
        <w:ind w:left="150" w:right="450" w:firstLine="396"/>
        <w:jc w:val="both"/>
      </w:pPr>
      <w:r>
        <w:rPr>
          <w:color w:val="231F20"/>
        </w:rPr>
        <w:t>Канализациона инфраструктура за одвођење атмосферских вода, фекалне воде и технолошке воде предвиђа: искоришћење издвојеног муља, уз наизменично одвијање редукционих и окси- дационих процеса, дириговане аер</w:t>
      </w:r>
      <w:r>
        <w:rPr>
          <w:color w:val="231F20"/>
        </w:rPr>
        <w:t>ације, биофилтрације, танкос- лојне сепарације талога, и аутоматско управљање механичком оп- ремом. Степен пречишћавања отпадних вода одговара нормама за испуштање у акумулације намењене гајењу риба.</w:t>
      </w:r>
    </w:p>
    <w:p w:rsidR="00614B3A" w:rsidRDefault="00525572">
      <w:pPr>
        <w:pStyle w:val="BodyText"/>
        <w:spacing w:line="232" w:lineRule="auto"/>
        <w:ind w:left="150" w:right="451" w:firstLine="396"/>
        <w:jc w:val="both"/>
      </w:pPr>
      <w:r>
        <w:rPr>
          <w:color w:val="231F20"/>
        </w:rPr>
        <w:t xml:space="preserve">Објекти и инсталације у компресорским  станицама,  по-  </w:t>
      </w:r>
      <w:r>
        <w:rPr>
          <w:color w:val="231F20"/>
        </w:rPr>
        <w:t>ред техничко-технолошких захтева, морају да испуне и плански одређена Општа правила урбанистичке регулације грађевинских парцела објеката</w:t>
      </w:r>
      <w:r>
        <w:rPr>
          <w:color w:val="231F20"/>
          <w:spacing w:val="-2"/>
        </w:rPr>
        <w:t xml:space="preserve"> </w:t>
      </w:r>
      <w:r>
        <w:rPr>
          <w:color w:val="231F20"/>
        </w:rPr>
        <w:t>гасовода.</w:t>
      </w:r>
    </w:p>
    <w:p w:rsidR="00614B3A" w:rsidRDefault="00525572">
      <w:pPr>
        <w:pStyle w:val="BodyText"/>
        <w:spacing w:line="196" w:lineRule="exact"/>
        <w:ind w:left="547"/>
      </w:pPr>
      <w:r>
        <w:rPr>
          <w:color w:val="231F20"/>
        </w:rPr>
        <w:t>б) Мерне и мерно регулационе станице</w:t>
      </w:r>
    </w:p>
    <w:p w:rsidR="00614B3A" w:rsidRDefault="00525572">
      <w:pPr>
        <w:pStyle w:val="BodyText"/>
        <w:spacing w:line="232" w:lineRule="auto"/>
        <w:ind w:left="150" w:right="451" w:firstLine="396"/>
        <w:jc w:val="both"/>
      </w:pPr>
      <w:r>
        <w:rPr>
          <w:color w:val="231F20"/>
        </w:rPr>
        <w:t xml:space="preserve">Мерне станице (MС) су планиране на граничним прелазима, и то: </w:t>
      </w:r>
      <w:r>
        <w:rPr>
          <w:color w:val="231F20"/>
          <w:spacing w:val="-2"/>
        </w:rPr>
        <w:t xml:space="preserve">улазна </w:t>
      </w:r>
      <w:r>
        <w:rPr>
          <w:color w:val="231F20"/>
        </w:rPr>
        <w:t xml:space="preserve">станица на граници са </w:t>
      </w:r>
      <w:r>
        <w:rPr>
          <w:color w:val="231F20"/>
          <w:spacing w:val="-3"/>
        </w:rPr>
        <w:t xml:space="preserve">Бугарском </w:t>
      </w:r>
      <w:r>
        <w:rPr>
          <w:color w:val="231F20"/>
        </w:rPr>
        <w:t xml:space="preserve">(Вршка Чука, град Зајечар) са </w:t>
      </w:r>
      <w:r>
        <w:rPr>
          <w:color w:val="231F20"/>
          <w:spacing w:val="-3"/>
        </w:rPr>
        <w:t xml:space="preserve">модулом </w:t>
      </w:r>
      <w:r>
        <w:rPr>
          <w:color w:val="231F20"/>
        </w:rPr>
        <w:t>за прикључење капацитета 40,3 млрд.m</w:t>
      </w:r>
      <w:r>
        <w:rPr>
          <w:color w:val="231F20"/>
          <w:position w:val="6"/>
          <w:sz w:val="10"/>
        </w:rPr>
        <w:t xml:space="preserve">3 </w:t>
      </w:r>
      <w:r>
        <w:rPr>
          <w:color w:val="231F20"/>
        </w:rPr>
        <w:t>го- дишње</w:t>
      </w:r>
      <w:r>
        <w:rPr>
          <w:color w:val="231F20"/>
          <w:spacing w:val="-6"/>
        </w:rPr>
        <w:t xml:space="preserve"> </w:t>
      </w:r>
      <w:r>
        <w:rPr>
          <w:color w:val="231F20"/>
        </w:rPr>
        <w:t>на</w:t>
      </w:r>
      <w:r>
        <w:rPr>
          <w:color w:val="231F20"/>
          <w:spacing w:val="-6"/>
        </w:rPr>
        <w:t xml:space="preserve"> </w:t>
      </w:r>
      <w:r>
        <w:rPr>
          <w:color w:val="231F20"/>
        </w:rPr>
        <w:t>радном</w:t>
      </w:r>
      <w:r>
        <w:rPr>
          <w:color w:val="231F20"/>
          <w:spacing w:val="-6"/>
        </w:rPr>
        <w:t xml:space="preserve"> </w:t>
      </w:r>
      <w:r>
        <w:rPr>
          <w:color w:val="231F20"/>
        </w:rPr>
        <w:t>притиску</w:t>
      </w:r>
      <w:r>
        <w:rPr>
          <w:color w:val="231F20"/>
          <w:spacing w:val="-6"/>
        </w:rPr>
        <w:t xml:space="preserve"> </w:t>
      </w:r>
      <w:r>
        <w:rPr>
          <w:color w:val="231F20"/>
        </w:rPr>
        <w:t>98</w:t>
      </w:r>
      <w:r>
        <w:rPr>
          <w:color w:val="231F20"/>
          <w:spacing w:val="-6"/>
        </w:rPr>
        <w:t xml:space="preserve"> </w:t>
      </w:r>
      <w:r>
        <w:rPr>
          <w:color w:val="231F20"/>
        </w:rPr>
        <w:t>bar</w:t>
      </w:r>
      <w:r>
        <w:rPr>
          <w:color w:val="231F20"/>
          <w:spacing w:val="-6"/>
        </w:rPr>
        <w:t xml:space="preserve"> </w:t>
      </w:r>
      <w:r>
        <w:rPr>
          <w:color w:val="231F20"/>
        </w:rPr>
        <w:t>и</w:t>
      </w:r>
      <w:r>
        <w:rPr>
          <w:color w:val="231F20"/>
          <w:spacing w:val="-6"/>
        </w:rPr>
        <w:t xml:space="preserve"> </w:t>
      </w:r>
      <w:r>
        <w:rPr>
          <w:color w:val="231F20"/>
        </w:rPr>
        <w:t>излазна</w:t>
      </w:r>
      <w:r>
        <w:rPr>
          <w:color w:val="231F20"/>
          <w:spacing w:val="-6"/>
        </w:rPr>
        <w:t xml:space="preserve"> </w:t>
      </w:r>
      <w:r>
        <w:rPr>
          <w:color w:val="231F20"/>
        </w:rPr>
        <w:t>станица</w:t>
      </w:r>
      <w:r>
        <w:rPr>
          <w:color w:val="231F20"/>
          <w:spacing w:val="-6"/>
        </w:rPr>
        <w:t xml:space="preserve"> </w:t>
      </w:r>
      <w:r>
        <w:rPr>
          <w:color w:val="231F20"/>
        </w:rPr>
        <w:t>са</w:t>
      </w:r>
      <w:r>
        <w:rPr>
          <w:color w:val="231F20"/>
          <w:spacing w:val="-6"/>
        </w:rPr>
        <w:t xml:space="preserve"> </w:t>
      </w:r>
      <w:r>
        <w:rPr>
          <w:color w:val="231F20"/>
          <w:spacing w:val="-3"/>
        </w:rPr>
        <w:t xml:space="preserve">Мађарском </w:t>
      </w:r>
      <w:r>
        <w:rPr>
          <w:color w:val="231F20"/>
        </w:rPr>
        <w:t xml:space="preserve">(Бачки </w:t>
      </w:r>
      <w:r>
        <w:rPr>
          <w:color w:val="231F20"/>
          <w:spacing w:val="-5"/>
        </w:rPr>
        <w:t xml:space="preserve">Брег, </w:t>
      </w:r>
      <w:r>
        <w:rPr>
          <w:color w:val="231F20"/>
        </w:rPr>
        <w:t>град Сомбор) капацитета 32,7 млрд. m</w:t>
      </w:r>
      <w:r>
        <w:rPr>
          <w:color w:val="231F20"/>
          <w:position w:val="6"/>
          <w:sz w:val="10"/>
        </w:rPr>
        <w:t xml:space="preserve">3 </w:t>
      </w:r>
      <w:r>
        <w:rPr>
          <w:color w:val="231F20"/>
        </w:rPr>
        <w:t xml:space="preserve">годишње на радном притиску 98 </w:t>
      </w:r>
      <w:r>
        <w:rPr>
          <w:color w:val="231F20"/>
          <w:spacing w:val="-3"/>
        </w:rPr>
        <w:t xml:space="preserve">bar. </w:t>
      </w:r>
      <w:r>
        <w:rPr>
          <w:color w:val="231F20"/>
        </w:rPr>
        <w:t xml:space="preserve">У </w:t>
      </w:r>
      <w:r>
        <w:rPr>
          <w:color w:val="231F20"/>
          <w:spacing w:val="-3"/>
        </w:rPr>
        <w:t xml:space="preserve">комплексу </w:t>
      </w:r>
      <w:r>
        <w:rPr>
          <w:color w:val="231F20"/>
        </w:rPr>
        <w:t xml:space="preserve">станице се поред мерних линија постављају се филтерски уређаји и уређаји за издвајање кондензата, објекат контроле блока, енергетски блок са ТС и др. Објекти су ограђени и повезани системом веза и оптичким </w:t>
      </w:r>
      <w:r>
        <w:rPr>
          <w:color w:val="231F20"/>
          <w:spacing w:val="-3"/>
        </w:rPr>
        <w:t xml:space="preserve">каблом </w:t>
      </w:r>
      <w:r>
        <w:rPr>
          <w:color w:val="231F20"/>
        </w:rPr>
        <w:t>са командним</w:t>
      </w:r>
      <w:r>
        <w:rPr>
          <w:color w:val="231F20"/>
          <w:spacing w:val="-1"/>
        </w:rPr>
        <w:t xml:space="preserve"> </w:t>
      </w:r>
      <w:r>
        <w:rPr>
          <w:color w:val="231F20"/>
        </w:rPr>
        <w:t>центром.</w:t>
      </w:r>
    </w:p>
    <w:p w:rsidR="00614B3A" w:rsidRDefault="00525572">
      <w:pPr>
        <w:pStyle w:val="BodyText"/>
        <w:spacing w:line="232" w:lineRule="auto"/>
        <w:ind w:left="150" w:right="450" w:firstLine="396"/>
        <w:jc w:val="both"/>
      </w:pPr>
      <w:r>
        <w:rPr>
          <w:color w:val="231F20"/>
        </w:rPr>
        <w:t>Мерн</w:t>
      </w:r>
      <w:r>
        <w:rPr>
          <w:color w:val="231F20"/>
        </w:rPr>
        <w:t xml:space="preserve">о-регулационе станице (МРС) су гасни објекти у који- ма се обавља мерење, пречишћавање, догревање гаса и редукција притиска у гасоводу (са 98 bar на 45-50 bar) и мери проток гаса    у деоници или </w:t>
      </w:r>
      <w:r>
        <w:rPr>
          <w:color w:val="231F20"/>
          <w:spacing w:val="-6"/>
        </w:rPr>
        <w:t xml:space="preserve">код </w:t>
      </w:r>
      <w:r>
        <w:rPr>
          <w:color w:val="231F20"/>
        </w:rPr>
        <w:t>корисника. Постављају се на местима пове- зивања гасовод</w:t>
      </w:r>
      <w:r>
        <w:rPr>
          <w:color w:val="231F20"/>
        </w:rPr>
        <w:t xml:space="preserve">а са постојећим националним гасним системом и то на два места: МРС ,,Параћин”, </w:t>
      </w:r>
      <w:r>
        <w:rPr>
          <w:color w:val="231F20"/>
          <w:spacing w:val="-6"/>
        </w:rPr>
        <w:t xml:space="preserve">код </w:t>
      </w:r>
      <w:r>
        <w:rPr>
          <w:color w:val="231F20"/>
        </w:rPr>
        <w:t xml:space="preserve">Параћина, и МРС </w:t>
      </w:r>
      <w:r>
        <w:rPr>
          <w:color w:val="231F20"/>
          <w:spacing w:val="-3"/>
        </w:rPr>
        <w:t xml:space="preserve">,,Бачко </w:t>
      </w:r>
      <w:r>
        <w:rPr>
          <w:color w:val="231F20"/>
        </w:rPr>
        <w:t>Добро</w:t>
      </w:r>
      <w:r>
        <w:rPr>
          <w:color w:val="231F20"/>
          <w:spacing w:val="-6"/>
        </w:rPr>
        <w:t xml:space="preserve"> </w:t>
      </w:r>
      <w:r>
        <w:rPr>
          <w:color w:val="231F20"/>
        </w:rPr>
        <w:t>Поље”</w:t>
      </w:r>
      <w:r>
        <w:rPr>
          <w:color w:val="231F20"/>
          <w:spacing w:val="-6"/>
        </w:rPr>
        <w:t xml:space="preserve"> код </w:t>
      </w:r>
      <w:r>
        <w:rPr>
          <w:color w:val="231F20"/>
        </w:rPr>
        <w:t>Врбаса.</w:t>
      </w:r>
      <w:r>
        <w:rPr>
          <w:color w:val="231F20"/>
          <w:spacing w:val="-6"/>
        </w:rPr>
        <w:t xml:space="preserve"> </w:t>
      </w:r>
      <w:r>
        <w:rPr>
          <w:color w:val="231F20"/>
        </w:rPr>
        <w:t>Пројектовани</w:t>
      </w:r>
      <w:r>
        <w:rPr>
          <w:color w:val="231F20"/>
          <w:spacing w:val="-6"/>
        </w:rPr>
        <w:t xml:space="preserve"> </w:t>
      </w:r>
      <w:r>
        <w:rPr>
          <w:color w:val="231F20"/>
        </w:rPr>
        <w:t>капацитет</w:t>
      </w:r>
      <w:r>
        <w:rPr>
          <w:color w:val="231F20"/>
          <w:spacing w:val="-6"/>
        </w:rPr>
        <w:t xml:space="preserve"> </w:t>
      </w:r>
      <w:r>
        <w:rPr>
          <w:color w:val="231F20"/>
        </w:rPr>
        <w:t>протока</w:t>
      </w:r>
      <w:r>
        <w:rPr>
          <w:color w:val="231F20"/>
          <w:spacing w:val="-6"/>
        </w:rPr>
        <w:t xml:space="preserve"> </w:t>
      </w:r>
      <w:r>
        <w:rPr>
          <w:color w:val="231F20"/>
        </w:rPr>
        <w:t>гаса</w:t>
      </w:r>
      <w:r>
        <w:rPr>
          <w:color w:val="231F20"/>
          <w:spacing w:val="-6"/>
        </w:rPr>
        <w:t xml:space="preserve"> </w:t>
      </w:r>
      <w:r>
        <w:rPr>
          <w:color w:val="231F20"/>
        </w:rPr>
        <w:t>на МРС ,,Параћин” је 1,7 млрд. m</w:t>
      </w:r>
      <w:r>
        <w:rPr>
          <w:color w:val="231F20"/>
          <w:position w:val="6"/>
          <w:sz w:val="10"/>
        </w:rPr>
        <w:t xml:space="preserve">3 </w:t>
      </w:r>
      <w:r>
        <w:rPr>
          <w:color w:val="231F20"/>
        </w:rPr>
        <w:t xml:space="preserve">годишње, а на МРС </w:t>
      </w:r>
      <w:r>
        <w:rPr>
          <w:color w:val="231F20"/>
          <w:spacing w:val="-3"/>
        </w:rPr>
        <w:t xml:space="preserve">,,Бачко </w:t>
      </w:r>
      <w:r>
        <w:rPr>
          <w:color w:val="231F20"/>
        </w:rPr>
        <w:t>Добро Поље” је 2,9 млрд. m</w:t>
      </w:r>
      <w:r>
        <w:rPr>
          <w:color w:val="231F20"/>
          <w:position w:val="6"/>
          <w:sz w:val="10"/>
        </w:rPr>
        <w:t>3</w:t>
      </w:r>
      <w:r>
        <w:rPr>
          <w:color w:val="231F20"/>
          <w:spacing w:val="-2"/>
          <w:position w:val="6"/>
          <w:sz w:val="10"/>
        </w:rPr>
        <w:t xml:space="preserve"> </w:t>
      </w:r>
      <w:r>
        <w:rPr>
          <w:color w:val="231F20"/>
        </w:rPr>
        <w:t>г</w:t>
      </w:r>
      <w:r>
        <w:rPr>
          <w:color w:val="231F20"/>
        </w:rPr>
        <w:t>одишње.</w:t>
      </w:r>
    </w:p>
    <w:p w:rsidR="00614B3A" w:rsidRDefault="00525572">
      <w:pPr>
        <w:pStyle w:val="BodyText"/>
        <w:spacing w:line="232" w:lineRule="auto"/>
        <w:ind w:left="150" w:right="452" w:firstLine="396"/>
        <w:jc w:val="both"/>
      </w:pPr>
      <w:r>
        <w:rPr>
          <w:color w:val="231F20"/>
        </w:rPr>
        <w:t>Објекти МС и МРС су повезани системом веза и оптичким каблом са командним центрима.</w:t>
      </w:r>
    </w:p>
    <w:p w:rsidR="00614B3A" w:rsidRDefault="00525572">
      <w:pPr>
        <w:pStyle w:val="BodyText"/>
        <w:spacing w:line="232" w:lineRule="auto"/>
        <w:ind w:left="150" w:right="451" w:firstLine="396"/>
        <w:jc w:val="both"/>
      </w:pPr>
      <w:r>
        <w:rPr>
          <w:color w:val="231F20"/>
        </w:rPr>
        <w:t>Поред технолошког дела, станице имају објекат контролне собе, ТС и котларницу за загревање гаса.</w:t>
      </w:r>
    </w:p>
    <w:p w:rsidR="00614B3A" w:rsidRDefault="00525572">
      <w:pPr>
        <w:pStyle w:val="BodyText"/>
        <w:spacing w:line="232" w:lineRule="auto"/>
        <w:ind w:left="150" w:right="450" w:firstLine="396"/>
        <w:jc w:val="both"/>
      </w:pPr>
      <w:r>
        <w:rPr>
          <w:color w:val="231F20"/>
        </w:rPr>
        <w:t>Опрема и инсталације у мерним и меро-регулационим ста- ницама морај</w:t>
      </w:r>
      <w:r>
        <w:rPr>
          <w:color w:val="231F20"/>
        </w:rPr>
        <w:t>у бити савремене конструкције, високог степена поузданости и према важећим међународним стандардима из ове области.</w:t>
      </w:r>
    </w:p>
    <w:p w:rsidR="00614B3A" w:rsidRDefault="00525572">
      <w:pPr>
        <w:pStyle w:val="BodyText"/>
        <w:spacing w:line="232" w:lineRule="auto"/>
        <w:ind w:left="150" w:right="451" w:firstLine="396"/>
        <w:jc w:val="both"/>
      </w:pPr>
      <w:r>
        <w:rPr>
          <w:color w:val="231F20"/>
        </w:rPr>
        <w:t xml:space="preserve">Блок боксови за уређаје и управљачки </w:t>
      </w:r>
      <w:r>
        <w:rPr>
          <w:color w:val="231F20"/>
          <w:spacing w:val="-3"/>
        </w:rPr>
        <w:t xml:space="preserve">пулт </w:t>
      </w:r>
      <w:r>
        <w:rPr>
          <w:color w:val="231F20"/>
        </w:rPr>
        <w:t xml:space="preserve">испоручују се модуларно заједно са системима противпожарне заштите – инста- лацијом </w:t>
      </w:r>
      <w:r>
        <w:rPr>
          <w:color w:val="231F20"/>
          <w:spacing w:val="-3"/>
        </w:rPr>
        <w:t xml:space="preserve">аутоматске </w:t>
      </w:r>
      <w:r>
        <w:rPr>
          <w:color w:val="231F20"/>
        </w:rPr>
        <w:t>пож</w:t>
      </w:r>
      <w:r>
        <w:rPr>
          <w:color w:val="231F20"/>
        </w:rPr>
        <w:t xml:space="preserve">арне сигнализације, системом за контролу присуства гаса у </w:t>
      </w:r>
      <w:r>
        <w:rPr>
          <w:color w:val="231F20"/>
          <w:spacing w:val="-4"/>
        </w:rPr>
        <w:t xml:space="preserve">ваздуху, </w:t>
      </w:r>
      <w:r>
        <w:rPr>
          <w:color w:val="231F20"/>
        </w:rPr>
        <w:t>системом за обавештавање о пожару (о присутности гаса у ваздуху) и управљања евакуације.</w:t>
      </w:r>
    </w:p>
    <w:p w:rsidR="00614B3A" w:rsidRDefault="00525572">
      <w:pPr>
        <w:pStyle w:val="BodyText"/>
        <w:spacing w:line="232" w:lineRule="auto"/>
        <w:ind w:left="150" w:right="451" w:firstLine="396"/>
        <w:jc w:val="both"/>
      </w:pPr>
      <w:r>
        <w:rPr>
          <w:color w:val="231F20"/>
        </w:rPr>
        <w:t>За снабдевање електричном енергијом МС и МРС пред- виђена је изградња спољне средњенапонске мреже да</w:t>
      </w:r>
      <w:r>
        <w:rPr>
          <w:color w:val="231F20"/>
        </w:rPr>
        <w:t>леководима напона 10 kV (у централној Србији) или кабловима 20 kV (на те- риторији Војводине) по условима од регионалних електродистри- бутивних предузећа, изградњом трафостаница ТС 10-20/0,4 kV за електромоторни погон и технички блок. Потребна снага по ло</w:t>
      </w:r>
      <w:r>
        <w:rPr>
          <w:color w:val="231F20"/>
        </w:rPr>
        <w:t>ка- цији је око 30-35 kW.</w:t>
      </w:r>
    </w:p>
    <w:p w:rsidR="00614B3A" w:rsidRDefault="00525572">
      <w:pPr>
        <w:pStyle w:val="BodyText"/>
        <w:spacing w:line="232" w:lineRule="auto"/>
        <w:ind w:left="150" w:right="450" w:firstLine="396"/>
        <w:jc w:val="both"/>
      </w:pPr>
      <w:r>
        <w:rPr>
          <w:color w:val="231F20"/>
        </w:rPr>
        <w:t xml:space="preserve">Мерне станице морају бити ограђене </w:t>
      </w:r>
      <w:r>
        <w:rPr>
          <w:color w:val="231F20"/>
          <w:spacing w:val="-4"/>
        </w:rPr>
        <w:t xml:space="preserve">како </w:t>
      </w:r>
      <w:r>
        <w:rPr>
          <w:color w:val="231F20"/>
        </w:rPr>
        <w:t>би се спречио приступ</w:t>
      </w:r>
      <w:r>
        <w:rPr>
          <w:color w:val="231F20"/>
          <w:spacing w:val="-9"/>
        </w:rPr>
        <w:t xml:space="preserve"> </w:t>
      </w:r>
      <w:r>
        <w:rPr>
          <w:color w:val="231F20"/>
        </w:rPr>
        <w:t>неовлашћеним</w:t>
      </w:r>
      <w:r>
        <w:rPr>
          <w:color w:val="231F20"/>
          <w:spacing w:val="-9"/>
        </w:rPr>
        <w:t xml:space="preserve"> </w:t>
      </w:r>
      <w:r>
        <w:rPr>
          <w:color w:val="231F20"/>
        </w:rPr>
        <w:t>лицима.</w:t>
      </w:r>
      <w:r>
        <w:rPr>
          <w:color w:val="231F20"/>
          <w:spacing w:val="-9"/>
        </w:rPr>
        <w:t xml:space="preserve"> </w:t>
      </w:r>
      <w:r>
        <w:rPr>
          <w:color w:val="231F20"/>
        </w:rPr>
        <w:t>Ограда</w:t>
      </w:r>
      <w:r>
        <w:rPr>
          <w:color w:val="231F20"/>
          <w:spacing w:val="-9"/>
        </w:rPr>
        <w:t xml:space="preserve"> </w:t>
      </w:r>
      <w:r>
        <w:rPr>
          <w:color w:val="231F20"/>
        </w:rPr>
        <w:t>мерне</w:t>
      </w:r>
      <w:r>
        <w:rPr>
          <w:color w:val="231F20"/>
          <w:spacing w:val="-9"/>
        </w:rPr>
        <w:t xml:space="preserve"> </w:t>
      </w:r>
      <w:r>
        <w:rPr>
          <w:color w:val="231F20"/>
        </w:rPr>
        <w:t>станице</w:t>
      </w:r>
      <w:r>
        <w:rPr>
          <w:color w:val="231F20"/>
          <w:spacing w:val="-9"/>
        </w:rPr>
        <w:t xml:space="preserve"> </w:t>
      </w:r>
      <w:r>
        <w:rPr>
          <w:color w:val="231F20"/>
        </w:rPr>
        <w:t xml:space="preserve">минималне висине 2 m мора да </w:t>
      </w:r>
      <w:r>
        <w:rPr>
          <w:color w:val="231F20"/>
          <w:spacing w:val="-3"/>
        </w:rPr>
        <w:t xml:space="preserve">обухвати </w:t>
      </w:r>
      <w:r>
        <w:rPr>
          <w:color w:val="231F20"/>
        </w:rPr>
        <w:t>зоне</w:t>
      </w:r>
      <w:r>
        <w:rPr>
          <w:color w:val="231F20"/>
          <w:spacing w:val="1"/>
        </w:rPr>
        <w:t xml:space="preserve"> </w:t>
      </w:r>
      <w:r>
        <w:rPr>
          <w:color w:val="231F20"/>
        </w:rPr>
        <w:t>опасности.</w:t>
      </w:r>
    </w:p>
    <w:p w:rsidR="00614B3A" w:rsidRDefault="00525572">
      <w:pPr>
        <w:pStyle w:val="BodyText"/>
        <w:spacing w:line="232" w:lineRule="auto"/>
        <w:ind w:left="150" w:right="451" w:firstLine="396"/>
        <w:jc w:val="both"/>
      </w:pPr>
      <w:r>
        <w:rPr>
          <w:color w:val="231F20"/>
        </w:rPr>
        <w:t>Објекти и инсталације у мерним и мерно-регулационим ста- ницама, поред техничко технолошких захтева, морају да испуне и плански одређена Општа правила урбанистичке регулације грађе- винских парцела објеката гасовода.</w:t>
      </w:r>
    </w:p>
    <w:p w:rsidR="00614B3A" w:rsidRDefault="00525572">
      <w:pPr>
        <w:pStyle w:val="BodyText"/>
        <w:spacing w:line="196" w:lineRule="exact"/>
        <w:ind w:left="547"/>
      </w:pPr>
      <w:r>
        <w:rPr>
          <w:color w:val="231F20"/>
        </w:rPr>
        <w:t>в) Блок станице</w:t>
      </w:r>
    </w:p>
    <w:p w:rsidR="00614B3A" w:rsidRDefault="00525572">
      <w:pPr>
        <w:pStyle w:val="BodyText"/>
        <w:spacing w:line="232" w:lineRule="auto"/>
        <w:ind w:left="150" w:right="450" w:firstLine="396"/>
        <w:jc w:val="both"/>
      </w:pPr>
      <w:r>
        <w:rPr>
          <w:color w:val="231F20"/>
        </w:rPr>
        <w:t>Блок станица је објекат</w:t>
      </w:r>
      <w:r>
        <w:rPr>
          <w:color w:val="231F20"/>
        </w:rPr>
        <w:t xml:space="preserve"> </w:t>
      </w:r>
      <w:r>
        <w:rPr>
          <w:color w:val="231F20"/>
          <w:spacing w:val="-4"/>
        </w:rPr>
        <w:t xml:space="preserve">где </w:t>
      </w:r>
      <w:r>
        <w:rPr>
          <w:color w:val="231F20"/>
        </w:rPr>
        <w:t>се секционише гасовод ради за- тварања протока гаса у случају редовног одржавања или хаварије. Предвиђају се дуж трасе гасовода на сваких 30 km, а на почетку  и на крају лупинга предвиђају се дупле блок станице. Блок ста- нице имају подземне славине с</w:t>
      </w:r>
      <w:r>
        <w:rPr>
          <w:color w:val="231F20"/>
        </w:rPr>
        <w:t xml:space="preserve">а електро-хидрауличким погоном на радном притиску 100 </w:t>
      </w:r>
      <w:r>
        <w:rPr>
          <w:color w:val="231F20"/>
          <w:spacing w:val="-3"/>
        </w:rPr>
        <w:t xml:space="preserve">bar. </w:t>
      </w:r>
      <w:r>
        <w:rPr>
          <w:color w:val="231F20"/>
        </w:rPr>
        <w:t xml:space="preserve">Објекти БС су повезани системом веза и оптичким </w:t>
      </w:r>
      <w:r>
        <w:rPr>
          <w:color w:val="231F20"/>
          <w:spacing w:val="-3"/>
        </w:rPr>
        <w:t xml:space="preserve">каблом </w:t>
      </w:r>
      <w:r>
        <w:rPr>
          <w:color w:val="231F20"/>
        </w:rPr>
        <w:t>са командним центрима. Блок станица мора</w:t>
      </w:r>
      <w:r>
        <w:rPr>
          <w:color w:val="231F20"/>
          <w:spacing w:val="31"/>
        </w:rPr>
        <w:t xml:space="preserve"> </w:t>
      </w:r>
      <w:r>
        <w:rPr>
          <w:color w:val="231F20"/>
        </w:rPr>
        <w:t>бити</w:t>
      </w:r>
      <w:r>
        <w:rPr>
          <w:color w:val="231F20"/>
          <w:spacing w:val="31"/>
        </w:rPr>
        <w:t xml:space="preserve"> </w:t>
      </w:r>
      <w:r>
        <w:rPr>
          <w:color w:val="231F20"/>
        </w:rPr>
        <w:t>заштићена</w:t>
      </w:r>
      <w:r>
        <w:rPr>
          <w:color w:val="231F20"/>
          <w:spacing w:val="31"/>
        </w:rPr>
        <w:t xml:space="preserve"> </w:t>
      </w:r>
      <w:r>
        <w:rPr>
          <w:color w:val="231F20"/>
          <w:spacing w:val="-3"/>
        </w:rPr>
        <w:t>од</w:t>
      </w:r>
      <w:r>
        <w:rPr>
          <w:color w:val="231F20"/>
          <w:spacing w:val="31"/>
        </w:rPr>
        <w:t xml:space="preserve"> </w:t>
      </w:r>
      <w:r>
        <w:rPr>
          <w:color w:val="231F20"/>
        </w:rPr>
        <w:t>приступа</w:t>
      </w:r>
      <w:r>
        <w:rPr>
          <w:color w:val="231F20"/>
          <w:spacing w:val="31"/>
        </w:rPr>
        <w:t xml:space="preserve"> </w:t>
      </w:r>
      <w:r>
        <w:rPr>
          <w:color w:val="231F20"/>
        </w:rPr>
        <w:t>неовлашћених</w:t>
      </w:r>
      <w:r>
        <w:rPr>
          <w:color w:val="231F20"/>
          <w:spacing w:val="31"/>
        </w:rPr>
        <w:t xml:space="preserve"> </w:t>
      </w:r>
      <w:r>
        <w:rPr>
          <w:color w:val="231F20"/>
        </w:rPr>
        <w:t>лица</w:t>
      </w:r>
      <w:r>
        <w:rPr>
          <w:color w:val="231F20"/>
          <w:spacing w:val="31"/>
        </w:rPr>
        <w:t xml:space="preserve"> </w:t>
      </w:r>
      <w:r>
        <w:rPr>
          <w:color w:val="231F20"/>
        </w:rPr>
        <w:t>оградом</w:t>
      </w:r>
    </w:p>
    <w:p w:rsidR="00614B3A" w:rsidRDefault="00614B3A">
      <w:pPr>
        <w:spacing w:line="232" w:lineRule="auto"/>
        <w:jc w:val="both"/>
        <w:sectPr w:rsidR="00614B3A">
          <w:pgSz w:w="12480" w:h="15650"/>
          <w:pgMar w:top="80" w:right="680" w:bottom="280" w:left="700" w:header="720" w:footer="720" w:gutter="0"/>
          <w:cols w:num="2" w:space="720" w:equalWidth="0">
            <w:col w:w="5294" w:space="91"/>
            <w:col w:w="5715"/>
          </w:cols>
        </w:sectPr>
      </w:pPr>
    </w:p>
    <w:p w:rsidR="00614B3A" w:rsidRDefault="00525572">
      <w:pPr>
        <w:pStyle w:val="BodyText"/>
        <w:spacing w:before="73" w:line="232" w:lineRule="auto"/>
        <w:ind w:left="433"/>
        <w:jc w:val="both"/>
      </w:pPr>
      <w:r>
        <w:rPr>
          <w:color w:val="231F20"/>
        </w:rPr>
        <w:lastRenderedPageBreak/>
        <w:t>висине минимално 2m. Об</w:t>
      </w:r>
      <w:r>
        <w:rPr>
          <w:color w:val="231F20"/>
        </w:rPr>
        <w:t>јекти и инсталације у блок станицама, поред техничко технолошких захтева, морају да испуне и плански одређена Општа правила урбанистичке регулације грађевинских парцела објеката гасовода. За снабдевање електричном енергијом</w:t>
      </w:r>
    </w:p>
    <w:p w:rsidR="00614B3A" w:rsidRDefault="00525572">
      <w:pPr>
        <w:pStyle w:val="BodyText"/>
        <w:rPr>
          <w:sz w:val="20"/>
        </w:rPr>
      </w:pPr>
      <w:r>
        <w:br w:type="column"/>
      </w:r>
    </w:p>
    <w:p w:rsidR="00614B3A" w:rsidRDefault="00614B3A">
      <w:pPr>
        <w:pStyle w:val="BodyText"/>
        <w:spacing w:before="1"/>
        <w:rPr>
          <w:sz w:val="21"/>
        </w:rPr>
      </w:pPr>
    </w:p>
    <w:p w:rsidR="00614B3A" w:rsidRDefault="00525572">
      <w:pPr>
        <w:pStyle w:val="BodyText"/>
        <w:ind w:left="243"/>
      </w:pPr>
      <w:r>
        <w:rPr>
          <w:color w:val="231F20"/>
        </w:rPr>
        <w:t>исте;</w:t>
      </w:r>
    </w:p>
    <w:p w:rsidR="00614B3A" w:rsidRDefault="00525572">
      <w:pPr>
        <w:pStyle w:val="BodyText"/>
        <w:spacing w:before="72" w:line="204" w:lineRule="exact"/>
        <w:ind w:left="-28"/>
      </w:pPr>
      <w:r>
        <w:br w:type="column"/>
      </w:r>
      <w:r>
        <w:rPr>
          <w:color w:val="231F20"/>
          <w:w w:val="66"/>
        </w:rPr>
        <w:t xml:space="preserve"> </w:t>
      </w:r>
      <w:r>
        <w:rPr>
          <w:color w:val="231F20"/>
        </w:rPr>
        <w:t>– дубина полагања ЕК каблова треба да је 0,7-1,1m;</w:t>
      </w:r>
    </w:p>
    <w:p w:rsidR="00614B3A" w:rsidRDefault="00525572">
      <w:pPr>
        <w:pStyle w:val="BodyText"/>
        <w:spacing w:line="204" w:lineRule="exact"/>
        <w:ind w:left="-28"/>
      </w:pPr>
      <w:r>
        <w:rPr>
          <w:color w:val="231F20"/>
          <w:w w:val="66"/>
        </w:rPr>
        <w:t xml:space="preserve"> </w:t>
      </w:r>
      <w:r>
        <w:rPr>
          <w:color w:val="231F20"/>
        </w:rPr>
        <w:t>– ако постоје постојеће трасе, нове ЕК каблове полагати у</w:t>
      </w:r>
    </w:p>
    <w:p w:rsidR="00614B3A" w:rsidRDefault="00614B3A">
      <w:pPr>
        <w:pStyle w:val="BodyText"/>
        <w:spacing w:before="10"/>
        <w:rPr>
          <w:sz w:val="16"/>
        </w:rPr>
      </w:pPr>
    </w:p>
    <w:p w:rsidR="00614B3A" w:rsidRDefault="00525572">
      <w:pPr>
        <w:pStyle w:val="BodyText"/>
        <w:spacing w:line="205" w:lineRule="exact"/>
        <w:ind w:left="-28"/>
      </w:pPr>
      <w:r>
        <w:rPr>
          <w:color w:val="231F20"/>
          <w:w w:val="66"/>
        </w:rPr>
        <w:t xml:space="preserve"> </w:t>
      </w:r>
      <w:r>
        <w:rPr>
          <w:color w:val="231F20"/>
        </w:rPr>
        <w:t>– при паралелном вођењу ЕК и електроенергетских каблова</w:t>
      </w:r>
    </w:p>
    <w:p w:rsidR="00614B3A" w:rsidRDefault="00614B3A">
      <w:pPr>
        <w:spacing w:line="205" w:lineRule="exact"/>
        <w:sectPr w:rsidR="00614B3A">
          <w:pgSz w:w="12480" w:h="15650"/>
          <w:pgMar w:top="80" w:right="680" w:bottom="280" w:left="700" w:header="720" w:footer="720" w:gutter="0"/>
          <w:cols w:num="3" w:space="720" w:equalWidth="0">
            <w:col w:w="5537" w:space="40"/>
            <w:col w:w="628" w:space="39"/>
            <w:col w:w="4856"/>
          </w:cols>
        </w:sectPr>
      </w:pPr>
    </w:p>
    <w:p w:rsidR="00614B3A" w:rsidRDefault="00525572">
      <w:pPr>
        <w:pStyle w:val="BodyText"/>
        <w:spacing w:line="232" w:lineRule="auto"/>
        <w:ind w:left="433" w:right="1"/>
        <w:jc w:val="both"/>
      </w:pPr>
      <w:r>
        <w:pict>
          <v:line id="_x0000_s1059" style="position:absolute;left:0;text-align:left;z-index:251658752;mso-position-horizontal-relative:page;mso-position-vertical-relative:page" from="318.9pt,9.65pt" to="318.9pt,746.65pt" strokecolor="#231f20" strokeweight=".6pt">
            <w10:wrap anchorx="page" anchory="page"/>
          </v:line>
        </w:pict>
      </w:r>
      <w:r>
        <w:rPr>
          <w:color w:val="231F20"/>
        </w:rPr>
        <w:t>блок станица предвиђена је изградња спољне средњенапонске</w:t>
      </w:r>
      <w:r>
        <w:rPr>
          <w:color w:val="231F20"/>
        </w:rPr>
        <w:t xml:space="preserve"> мреже далеководима (кабловима) напона 10 kV (у централној Србији) или 20 kV (на територији Војводине) и трафостаница ТС 10-20/0,4 kV.</w:t>
      </w:r>
    </w:p>
    <w:p w:rsidR="00614B3A" w:rsidRDefault="00525572">
      <w:pPr>
        <w:pStyle w:val="BodyText"/>
        <w:spacing w:line="199" w:lineRule="exact"/>
        <w:ind w:left="830"/>
      </w:pPr>
      <w:r>
        <w:rPr>
          <w:color w:val="231F20"/>
        </w:rPr>
        <w:t>г) Пријемне и отпремне чистачке станице</w:t>
      </w:r>
    </w:p>
    <w:p w:rsidR="00614B3A" w:rsidRDefault="00525572">
      <w:pPr>
        <w:pStyle w:val="BodyText"/>
        <w:spacing w:line="232" w:lineRule="auto"/>
        <w:ind w:left="433" w:right="1" w:firstLine="396"/>
        <w:jc w:val="both"/>
      </w:pPr>
      <w:r>
        <w:rPr>
          <w:color w:val="231F20"/>
        </w:rPr>
        <w:t xml:space="preserve">За унутрашње чишћење и испитивање стања гасовода уграђују се пријемне и отпремне </w:t>
      </w:r>
      <w:r>
        <w:rPr>
          <w:color w:val="231F20"/>
        </w:rPr>
        <w:t>чистачке станице. Чистачке цеви и затварачи морају бити грађени за максимални радни притисак гасовода и морају бити испитане на чврстоћу и непропусност. Чистачке станице морају бити заштићене од приступа неовлашће- них лица оградом висине минимално 2 m.</w:t>
      </w:r>
    </w:p>
    <w:p w:rsidR="00614B3A" w:rsidRDefault="00525572">
      <w:pPr>
        <w:pStyle w:val="BodyText"/>
        <w:spacing w:line="232" w:lineRule="auto"/>
        <w:ind w:left="433" w:right="1" w:firstLine="396"/>
        <w:jc w:val="both"/>
      </w:pPr>
      <w:r>
        <w:rPr>
          <w:color w:val="231F20"/>
          <w:spacing w:val="-5"/>
        </w:rPr>
        <w:t>Ко</w:t>
      </w:r>
      <w:r>
        <w:rPr>
          <w:color w:val="231F20"/>
          <w:spacing w:val="-5"/>
        </w:rPr>
        <w:t xml:space="preserve">д </w:t>
      </w:r>
      <w:r>
        <w:rPr>
          <w:color w:val="231F20"/>
        </w:rPr>
        <w:t xml:space="preserve">извођења, објекти и инсталације у пријемним и отпрем- ним чистачким станицама, поред техничко технолошких захтева, морају да испуне и плански одређена Општа правила урбанистич- </w:t>
      </w:r>
      <w:r>
        <w:rPr>
          <w:color w:val="231F20"/>
          <w:spacing w:val="-3"/>
        </w:rPr>
        <w:t xml:space="preserve">ке </w:t>
      </w:r>
      <w:r>
        <w:rPr>
          <w:color w:val="231F20"/>
        </w:rPr>
        <w:t>регулације грађевинских парцела објеката гасовода. Објекти су ограђени и п</w:t>
      </w:r>
      <w:r>
        <w:rPr>
          <w:color w:val="231F20"/>
        </w:rPr>
        <w:t xml:space="preserve">овезани системом веза и оптичким </w:t>
      </w:r>
      <w:r>
        <w:rPr>
          <w:color w:val="231F20"/>
          <w:spacing w:val="-3"/>
        </w:rPr>
        <w:t xml:space="preserve">каблом </w:t>
      </w:r>
      <w:r>
        <w:rPr>
          <w:color w:val="231F20"/>
        </w:rPr>
        <w:t xml:space="preserve">са </w:t>
      </w:r>
      <w:r>
        <w:rPr>
          <w:color w:val="231F20"/>
          <w:spacing w:val="-3"/>
        </w:rPr>
        <w:t xml:space="preserve">команд- </w:t>
      </w:r>
      <w:r>
        <w:rPr>
          <w:color w:val="231F20"/>
        </w:rPr>
        <w:t>ним центрима.</w:t>
      </w:r>
    </w:p>
    <w:p w:rsidR="00614B3A" w:rsidRDefault="00525572">
      <w:pPr>
        <w:pStyle w:val="BodyText"/>
        <w:spacing w:line="198" w:lineRule="exact"/>
        <w:ind w:left="830"/>
      </w:pPr>
      <w:r>
        <w:rPr>
          <w:color w:val="231F20"/>
        </w:rPr>
        <w:t>д) Уређаји катодне заштите</w:t>
      </w:r>
    </w:p>
    <w:p w:rsidR="00614B3A" w:rsidRDefault="00525572">
      <w:pPr>
        <w:pStyle w:val="BodyText"/>
        <w:spacing w:before="1" w:line="232" w:lineRule="auto"/>
        <w:ind w:left="433" w:right="1" w:firstLine="396"/>
        <w:jc w:val="both"/>
      </w:pPr>
      <w:r>
        <w:rPr>
          <w:color w:val="231F20"/>
        </w:rPr>
        <w:t>Као активна заштита од корозије гасовода „Јужни ток” и подземних инсталација у оквиру компресорских, мерних и блок станица, користиће се систем катодне заштите са наметнутом струјом.</w:t>
      </w:r>
    </w:p>
    <w:p w:rsidR="00614B3A" w:rsidRDefault="00525572">
      <w:pPr>
        <w:pStyle w:val="BodyText"/>
        <w:spacing w:line="232" w:lineRule="auto"/>
        <w:ind w:left="433" w:right="1" w:firstLine="396"/>
        <w:jc w:val="both"/>
      </w:pPr>
      <w:r>
        <w:rPr>
          <w:color w:val="231F20"/>
        </w:rPr>
        <w:t xml:space="preserve">Уређаји катодне заштите постављају се заједно са блок ста- ницама и врше </w:t>
      </w:r>
      <w:r>
        <w:rPr>
          <w:color w:val="231F20"/>
        </w:rPr>
        <w:t>функцију регулисања и контроле параметара като- дне заштите и обезбеђења зоне заштите током целог пројектова- ног периода експлоатације.</w:t>
      </w:r>
    </w:p>
    <w:p w:rsidR="00614B3A" w:rsidRDefault="00525572">
      <w:pPr>
        <w:pStyle w:val="BodyText"/>
        <w:spacing w:line="199" w:lineRule="exact"/>
        <w:ind w:left="830"/>
      </w:pPr>
      <w:r>
        <w:rPr>
          <w:color w:val="231F20"/>
        </w:rPr>
        <w:t>ђ) Анодна лежишта</w:t>
      </w:r>
    </w:p>
    <w:p w:rsidR="00614B3A" w:rsidRDefault="00525572">
      <w:pPr>
        <w:pStyle w:val="BodyText"/>
        <w:spacing w:before="1" w:line="232" w:lineRule="auto"/>
        <w:ind w:left="433" w:firstLine="396"/>
        <w:jc w:val="both"/>
      </w:pPr>
      <w:r>
        <w:rPr>
          <w:color w:val="231F20"/>
        </w:rPr>
        <w:t xml:space="preserve">Саставни део система </w:t>
      </w:r>
      <w:r>
        <w:rPr>
          <w:color w:val="231F20"/>
          <w:spacing w:val="-3"/>
        </w:rPr>
        <w:t xml:space="preserve">катодне </w:t>
      </w:r>
      <w:r>
        <w:rPr>
          <w:color w:val="231F20"/>
        </w:rPr>
        <w:t xml:space="preserve">заштите су и анодна лежишта </w:t>
      </w:r>
      <w:r>
        <w:rPr>
          <w:color w:val="231F20"/>
          <w:spacing w:val="-3"/>
        </w:rPr>
        <w:t xml:space="preserve">која </w:t>
      </w:r>
      <w:r>
        <w:rPr>
          <w:color w:val="231F20"/>
        </w:rPr>
        <w:t>су на орјентационој стационажи компресо</w:t>
      </w:r>
      <w:r>
        <w:rPr>
          <w:color w:val="231F20"/>
        </w:rPr>
        <w:t xml:space="preserve">рских, мерних и блок станица, на минималној 100 m удаљености </w:t>
      </w:r>
      <w:r>
        <w:rPr>
          <w:color w:val="231F20"/>
          <w:spacing w:val="-3"/>
        </w:rPr>
        <w:t xml:space="preserve">од </w:t>
      </w:r>
      <w:r>
        <w:rPr>
          <w:color w:val="231F20"/>
        </w:rPr>
        <w:t xml:space="preserve">пројектова- ног гасовода и повезана су са уређајем </w:t>
      </w:r>
      <w:r>
        <w:rPr>
          <w:color w:val="231F20"/>
          <w:spacing w:val="-3"/>
        </w:rPr>
        <w:t xml:space="preserve">катодне </w:t>
      </w:r>
      <w:r>
        <w:rPr>
          <w:color w:val="231F20"/>
        </w:rPr>
        <w:t>заштите анодним кабловима. Потребна површина за извођење анодног лежишта је 50 x 30 m. Предвиђена су анодна лежишта са феросицилијумс</w:t>
      </w:r>
      <w:r>
        <w:rPr>
          <w:color w:val="231F20"/>
        </w:rPr>
        <w:t xml:space="preserve">ким анодама чији се број одређује на основу специфичне отпорности тла добијене истражним радовима. Анодна лежишта ће се са ста- ницом </w:t>
      </w:r>
      <w:r>
        <w:rPr>
          <w:color w:val="231F20"/>
          <w:spacing w:val="-3"/>
        </w:rPr>
        <w:t xml:space="preserve">катодне </w:t>
      </w:r>
      <w:r>
        <w:rPr>
          <w:color w:val="231F20"/>
        </w:rPr>
        <w:t xml:space="preserve">заштите повезати </w:t>
      </w:r>
      <w:r>
        <w:rPr>
          <w:color w:val="231F20"/>
          <w:spacing w:val="-3"/>
        </w:rPr>
        <w:t xml:space="preserve">преко </w:t>
      </w:r>
      <w:r>
        <w:rPr>
          <w:color w:val="231F20"/>
        </w:rPr>
        <w:t>контролно-мерних сту- бића,</w:t>
      </w:r>
      <w:r>
        <w:rPr>
          <w:color w:val="231F20"/>
          <w:spacing w:val="-8"/>
        </w:rPr>
        <w:t xml:space="preserve"> </w:t>
      </w:r>
      <w:r>
        <w:rPr>
          <w:color w:val="231F20"/>
        </w:rPr>
        <w:t>кабловима</w:t>
      </w:r>
      <w:r>
        <w:rPr>
          <w:color w:val="231F20"/>
          <w:spacing w:val="-9"/>
        </w:rPr>
        <w:t xml:space="preserve"> </w:t>
      </w:r>
      <w:r>
        <w:rPr>
          <w:color w:val="231F20"/>
        </w:rPr>
        <w:t>типа</w:t>
      </w:r>
      <w:r>
        <w:rPr>
          <w:color w:val="231F20"/>
          <w:spacing w:val="-9"/>
        </w:rPr>
        <w:t xml:space="preserve"> </w:t>
      </w:r>
      <w:r>
        <w:rPr>
          <w:color w:val="231F20"/>
        </w:rPr>
        <w:t>РР00</w:t>
      </w:r>
      <w:r>
        <w:rPr>
          <w:color w:val="231F20"/>
          <w:spacing w:val="-9"/>
        </w:rPr>
        <w:t xml:space="preserve"> </w:t>
      </w:r>
      <w:r>
        <w:rPr>
          <w:color w:val="231F20"/>
        </w:rPr>
        <w:t>положеним</w:t>
      </w:r>
      <w:r>
        <w:rPr>
          <w:color w:val="231F20"/>
          <w:spacing w:val="-9"/>
        </w:rPr>
        <w:t xml:space="preserve"> </w:t>
      </w:r>
      <w:r>
        <w:rPr>
          <w:color w:val="231F20"/>
        </w:rPr>
        <w:t>подземно,</w:t>
      </w:r>
      <w:r>
        <w:rPr>
          <w:color w:val="231F20"/>
          <w:spacing w:val="-9"/>
        </w:rPr>
        <w:t xml:space="preserve"> </w:t>
      </w:r>
      <w:r>
        <w:rPr>
          <w:color w:val="231F20"/>
        </w:rPr>
        <w:t>на</w:t>
      </w:r>
      <w:r>
        <w:rPr>
          <w:color w:val="231F20"/>
          <w:spacing w:val="-9"/>
        </w:rPr>
        <w:t xml:space="preserve"> </w:t>
      </w:r>
      <w:r>
        <w:rPr>
          <w:color w:val="231F20"/>
        </w:rPr>
        <w:t>дубини</w:t>
      </w:r>
      <w:r>
        <w:rPr>
          <w:color w:val="231F20"/>
          <w:spacing w:val="-8"/>
        </w:rPr>
        <w:t xml:space="preserve"> </w:t>
      </w:r>
      <w:r>
        <w:rPr>
          <w:color w:val="231F20"/>
        </w:rPr>
        <w:t>0,8</w:t>
      </w:r>
      <w:r>
        <w:rPr>
          <w:color w:val="231F20"/>
          <w:spacing w:val="-9"/>
        </w:rPr>
        <w:t xml:space="preserve"> </w:t>
      </w:r>
      <w:r>
        <w:rPr>
          <w:color w:val="231F20"/>
        </w:rPr>
        <w:t>m. Анодни</w:t>
      </w:r>
      <w:r>
        <w:rPr>
          <w:color w:val="231F20"/>
          <w:spacing w:val="-7"/>
        </w:rPr>
        <w:t xml:space="preserve"> </w:t>
      </w:r>
      <w:r>
        <w:rPr>
          <w:color w:val="231F20"/>
        </w:rPr>
        <w:t>каблови</w:t>
      </w:r>
      <w:r>
        <w:rPr>
          <w:color w:val="231F20"/>
          <w:spacing w:val="-7"/>
        </w:rPr>
        <w:t xml:space="preserve"> </w:t>
      </w:r>
      <w:r>
        <w:rPr>
          <w:color w:val="231F20"/>
        </w:rPr>
        <w:t>ће</w:t>
      </w:r>
      <w:r>
        <w:rPr>
          <w:color w:val="231F20"/>
          <w:spacing w:val="-7"/>
        </w:rPr>
        <w:t xml:space="preserve"> </w:t>
      </w:r>
      <w:r>
        <w:rPr>
          <w:color w:val="231F20"/>
        </w:rPr>
        <w:t>се</w:t>
      </w:r>
      <w:r>
        <w:rPr>
          <w:color w:val="231F20"/>
          <w:spacing w:val="-7"/>
        </w:rPr>
        <w:t xml:space="preserve"> </w:t>
      </w:r>
      <w:r>
        <w:rPr>
          <w:color w:val="231F20"/>
        </w:rPr>
        <w:t>водити</w:t>
      </w:r>
      <w:r>
        <w:rPr>
          <w:color w:val="231F20"/>
          <w:spacing w:val="-7"/>
        </w:rPr>
        <w:t xml:space="preserve"> </w:t>
      </w:r>
      <w:r>
        <w:rPr>
          <w:color w:val="231F20"/>
          <w:spacing w:val="-3"/>
        </w:rPr>
        <w:t>од</w:t>
      </w:r>
      <w:r>
        <w:rPr>
          <w:color w:val="231F20"/>
          <w:spacing w:val="-7"/>
        </w:rPr>
        <w:t xml:space="preserve"> </w:t>
      </w:r>
      <w:r>
        <w:rPr>
          <w:color w:val="231F20"/>
        </w:rPr>
        <w:t>анодних</w:t>
      </w:r>
      <w:r>
        <w:rPr>
          <w:color w:val="231F20"/>
          <w:spacing w:val="-7"/>
        </w:rPr>
        <w:t xml:space="preserve"> </w:t>
      </w:r>
      <w:r>
        <w:rPr>
          <w:color w:val="231F20"/>
        </w:rPr>
        <w:t>лежишта</w:t>
      </w:r>
      <w:r>
        <w:rPr>
          <w:color w:val="231F20"/>
          <w:spacing w:val="-7"/>
        </w:rPr>
        <w:t xml:space="preserve"> </w:t>
      </w:r>
      <w:r>
        <w:rPr>
          <w:color w:val="231F20"/>
        </w:rPr>
        <w:t>до</w:t>
      </w:r>
      <w:r>
        <w:rPr>
          <w:color w:val="231F20"/>
          <w:spacing w:val="-7"/>
        </w:rPr>
        <w:t xml:space="preserve"> </w:t>
      </w:r>
      <w:r>
        <w:rPr>
          <w:color w:val="231F20"/>
        </w:rPr>
        <w:t>објекта</w:t>
      </w:r>
      <w:r>
        <w:rPr>
          <w:color w:val="231F20"/>
          <w:spacing w:val="-7"/>
        </w:rPr>
        <w:t xml:space="preserve"> </w:t>
      </w:r>
      <w:r>
        <w:rPr>
          <w:color w:val="231F20"/>
        </w:rPr>
        <w:t>блок станица</w:t>
      </w:r>
      <w:r>
        <w:rPr>
          <w:color w:val="231F20"/>
          <w:spacing w:val="-5"/>
        </w:rPr>
        <w:t xml:space="preserve"> </w:t>
      </w:r>
      <w:r>
        <w:rPr>
          <w:color w:val="231F20"/>
        </w:rPr>
        <w:t>најкраћим</w:t>
      </w:r>
      <w:r>
        <w:rPr>
          <w:color w:val="231F20"/>
          <w:spacing w:val="-5"/>
        </w:rPr>
        <w:t xml:space="preserve"> </w:t>
      </w:r>
      <w:r>
        <w:rPr>
          <w:color w:val="231F20"/>
        </w:rPr>
        <w:t>путем,</w:t>
      </w:r>
      <w:r>
        <w:rPr>
          <w:color w:val="231F20"/>
          <w:spacing w:val="-5"/>
        </w:rPr>
        <w:t xml:space="preserve"> </w:t>
      </w:r>
      <w:r>
        <w:rPr>
          <w:color w:val="231F20"/>
        </w:rPr>
        <w:t>по</w:t>
      </w:r>
      <w:r>
        <w:rPr>
          <w:color w:val="231F20"/>
          <w:spacing w:val="-5"/>
        </w:rPr>
        <w:t xml:space="preserve"> </w:t>
      </w:r>
      <w:r>
        <w:rPr>
          <w:color w:val="231F20"/>
        </w:rPr>
        <w:t>правилу</w:t>
      </w:r>
      <w:r>
        <w:rPr>
          <w:color w:val="231F20"/>
          <w:spacing w:val="-5"/>
        </w:rPr>
        <w:t xml:space="preserve"> </w:t>
      </w:r>
      <w:r>
        <w:rPr>
          <w:color w:val="231F20"/>
        </w:rPr>
        <w:t>дуж</w:t>
      </w:r>
      <w:r>
        <w:rPr>
          <w:color w:val="231F20"/>
          <w:spacing w:val="-5"/>
        </w:rPr>
        <w:t xml:space="preserve"> </w:t>
      </w:r>
      <w:r>
        <w:rPr>
          <w:color w:val="231F20"/>
        </w:rPr>
        <w:t>приступних</w:t>
      </w:r>
      <w:r>
        <w:rPr>
          <w:color w:val="231F20"/>
          <w:spacing w:val="-5"/>
        </w:rPr>
        <w:t xml:space="preserve"> </w:t>
      </w:r>
      <w:r>
        <w:rPr>
          <w:color w:val="231F20"/>
        </w:rPr>
        <w:t>и</w:t>
      </w:r>
      <w:r>
        <w:rPr>
          <w:color w:val="231F20"/>
          <w:spacing w:val="-5"/>
        </w:rPr>
        <w:t xml:space="preserve"> </w:t>
      </w:r>
      <w:r>
        <w:rPr>
          <w:color w:val="231F20"/>
        </w:rPr>
        <w:t>некатего- рисаних путева, до</w:t>
      </w:r>
      <w:r>
        <w:rPr>
          <w:color w:val="231F20"/>
          <w:spacing w:val="-1"/>
        </w:rPr>
        <w:t xml:space="preserve"> </w:t>
      </w:r>
      <w:r>
        <w:rPr>
          <w:color w:val="231F20"/>
        </w:rPr>
        <w:t>објеката.</w:t>
      </w:r>
    </w:p>
    <w:p w:rsidR="00614B3A" w:rsidRDefault="00525572">
      <w:pPr>
        <w:pStyle w:val="ListParagraph"/>
        <w:numPr>
          <w:ilvl w:val="3"/>
          <w:numId w:val="17"/>
        </w:numPr>
        <w:tabs>
          <w:tab w:val="left" w:pos="1211"/>
        </w:tabs>
        <w:spacing w:before="169" w:line="232" w:lineRule="auto"/>
        <w:ind w:left="1703" w:right="1" w:hanging="1270"/>
        <w:jc w:val="left"/>
        <w:rPr>
          <w:sz w:val="18"/>
        </w:rPr>
      </w:pPr>
      <w:r>
        <w:rPr>
          <w:color w:val="231F20"/>
          <w:sz w:val="18"/>
        </w:rPr>
        <w:t xml:space="preserve">3 . 4 . </w:t>
      </w:r>
      <w:r>
        <w:rPr>
          <w:color w:val="231F20"/>
          <w:spacing w:val="16"/>
          <w:sz w:val="18"/>
        </w:rPr>
        <w:t xml:space="preserve">Правила </w:t>
      </w:r>
      <w:r>
        <w:rPr>
          <w:color w:val="231F20"/>
          <w:spacing w:val="10"/>
          <w:sz w:val="18"/>
        </w:rPr>
        <w:t xml:space="preserve">за по ст </w:t>
      </w:r>
      <w:r>
        <w:rPr>
          <w:color w:val="231F20"/>
          <w:spacing w:val="15"/>
          <w:sz w:val="18"/>
        </w:rPr>
        <w:t xml:space="preserve">ављање </w:t>
      </w:r>
      <w:r>
        <w:rPr>
          <w:color w:val="231F20"/>
          <w:spacing w:val="17"/>
          <w:sz w:val="18"/>
        </w:rPr>
        <w:t xml:space="preserve">телекомуникационих </w:t>
      </w:r>
      <w:r>
        <w:rPr>
          <w:color w:val="231F20"/>
          <w:sz w:val="18"/>
        </w:rPr>
        <w:t xml:space="preserve">и  </w:t>
      </w:r>
      <w:r>
        <w:rPr>
          <w:color w:val="231F20"/>
          <w:spacing w:val="15"/>
          <w:sz w:val="18"/>
        </w:rPr>
        <w:t>енергет ских инст</w:t>
      </w:r>
      <w:r>
        <w:rPr>
          <w:color w:val="231F20"/>
          <w:spacing w:val="-22"/>
          <w:sz w:val="18"/>
        </w:rPr>
        <w:t xml:space="preserve"> </w:t>
      </w:r>
      <w:r>
        <w:rPr>
          <w:color w:val="231F20"/>
          <w:sz w:val="18"/>
        </w:rPr>
        <w:t>а</w:t>
      </w:r>
      <w:r>
        <w:rPr>
          <w:color w:val="231F20"/>
          <w:spacing w:val="-22"/>
          <w:sz w:val="18"/>
        </w:rPr>
        <w:t xml:space="preserve"> </w:t>
      </w:r>
      <w:r>
        <w:rPr>
          <w:color w:val="231F20"/>
          <w:spacing w:val="15"/>
          <w:sz w:val="18"/>
        </w:rPr>
        <w:t>лација</w:t>
      </w:r>
    </w:p>
    <w:p w:rsidR="00614B3A" w:rsidRDefault="00614B3A">
      <w:pPr>
        <w:pStyle w:val="BodyText"/>
        <w:spacing w:before="5"/>
        <w:rPr>
          <w:sz w:val="17"/>
        </w:rPr>
      </w:pPr>
    </w:p>
    <w:p w:rsidR="00614B3A" w:rsidRDefault="00525572">
      <w:pPr>
        <w:pStyle w:val="BodyText"/>
        <w:spacing w:line="232" w:lineRule="auto"/>
        <w:ind w:left="433" w:right="1" w:firstLine="396"/>
        <w:jc w:val="both"/>
      </w:pPr>
      <w:r>
        <w:rPr>
          <w:color w:val="231F20"/>
        </w:rPr>
        <w:t>За постављање телекомуникационих (ЕК) и електроенергет- ских инсталација, у фунцији гасовода, изван регулације јавних и планираних приступних путева, потребна површина се обезбеђује искључиво у форми закупа земљишта, односно путем успоста- вљања службеност</w:t>
      </w:r>
      <w:r>
        <w:rPr>
          <w:color w:val="231F20"/>
        </w:rPr>
        <w:t>и пролаза за извођењe радова и постављање инсталације.</w:t>
      </w:r>
    </w:p>
    <w:p w:rsidR="00614B3A" w:rsidRDefault="00525572">
      <w:pPr>
        <w:pStyle w:val="BodyText"/>
        <w:spacing w:line="232" w:lineRule="auto"/>
        <w:ind w:left="433" w:right="1" w:firstLine="396"/>
        <w:jc w:val="both"/>
      </w:pPr>
      <w:r>
        <w:rPr>
          <w:color w:val="231F20"/>
        </w:rPr>
        <w:t xml:space="preserve">Постaвљање оптичког и енергетског 10-35 kV кабла дуж га- совода и увођење у објекте гасовода је подземно, постављањем   у ров или кабловску </w:t>
      </w:r>
      <w:r>
        <w:rPr>
          <w:color w:val="231F20"/>
          <w:spacing w:val="-3"/>
        </w:rPr>
        <w:t xml:space="preserve">канализацију. </w:t>
      </w:r>
      <w:r>
        <w:rPr>
          <w:color w:val="231F20"/>
        </w:rPr>
        <w:t>Кабловска инсталација се, по правилу поставља с</w:t>
      </w:r>
      <w:r>
        <w:rPr>
          <w:color w:val="231F20"/>
        </w:rPr>
        <w:t xml:space="preserve">а обе стране гасовода, на удаљености </w:t>
      </w:r>
      <w:r>
        <w:rPr>
          <w:color w:val="231F20"/>
          <w:spacing w:val="-3"/>
        </w:rPr>
        <w:t xml:space="preserve">од </w:t>
      </w:r>
      <w:r>
        <w:rPr>
          <w:color w:val="231F20"/>
          <w:spacing w:val="-4"/>
        </w:rPr>
        <w:t xml:space="preserve">око </w:t>
      </w:r>
      <w:r>
        <w:rPr>
          <w:color w:val="231F20"/>
        </w:rPr>
        <w:t>8,0</w:t>
      </w:r>
      <w:r>
        <w:rPr>
          <w:color w:val="231F20"/>
          <w:spacing w:val="-9"/>
        </w:rPr>
        <w:t xml:space="preserve"> </w:t>
      </w:r>
      <w:r>
        <w:rPr>
          <w:color w:val="231F20"/>
        </w:rPr>
        <w:t>m.</w:t>
      </w:r>
      <w:r>
        <w:rPr>
          <w:color w:val="231F20"/>
          <w:spacing w:val="-9"/>
        </w:rPr>
        <w:t xml:space="preserve"> </w:t>
      </w:r>
      <w:r>
        <w:rPr>
          <w:color w:val="231F20"/>
        </w:rPr>
        <w:t>Дубина</w:t>
      </w:r>
      <w:r>
        <w:rPr>
          <w:color w:val="231F20"/>
          <w:spacing w:val="-9"/>
        </w:rPr>
        <w:t xml:space="preserve"> </w:t>
      </w:r>
      <w:r>
        <w:rPr>
          <w:color w:val="231F20"/>
        </w:rPr>
        <w:t>укопавања</w:t>
      </w:r>
      <w:r>
        <w:rPr>
          <w:color w:val="231F20"/>
          <w:spacing w:val="-9"/>
        </w:rPr>
        <w:t xml:space="preserve"> </w:t>
      </w:r>
      <w:r>
        <w:rPr>
          <w:color w:val="231F20"/>
        </w:rPr>
        <w:t>инсталација</w:t>
      </w:r>
      <w:r>
        <w:rPr>
          <w:color w:val="231F20"/>
          <w:spacing w:val="-9"/>
        </w:rPr>
        <w:t xml:space="preserve"> </w:t>
      </w:r>
      <w:r>
        <w:rPr>
          <w:color w:val="231F20"/>
        </w:rPr>
        <w:t>је</w:t>
      </w:r>
      <w:r>
        <w:rPr>
          <w:color w:val="231F20"/>
          <w:spacing w:val="-9"/>
        </w:rPr>
        <w:t xml:space="preserve"> </w:t>
      </w:r>
      <w:r>
        <w:rPr>
          <w:color w:val="231F20"/>
        </w:rPr>
        <w:t>0,7-1,1m.</w:t>
      </w:r>
      <w:r>
        <w:rPr>
          <w:color w:val="231F20"/>
          <w:spacing w:val="-9"/>
        </w:rPr>
        <w:t xml:space="preserve"> </w:t>
      </w:r>
      <w:r>
        <w:rPr>
          <w:color w:val="231F20"/>
        </w:rPr>
        <w:t>Изнад</w:t>
      </w:r>
      <w:r>
        <w:rPr>
          <w:color w:val="231F20"/>
          <w:spacing w:val="-9"/>
        </w:rPr>
        <w:t xml:space="preserve"> </w:t>
      </w:r>
      <w:r>
        <w:rPr>
          <w:color w:val="231F20"/>
        </w:rPr>
        <w:t>кабловске инсталације поставља се трака за</w:t>
      </w:r>
      <w:r>
        <w:rPr>
          <w:color w:val="231F20"/>
          <w:spacing w:val="-3"/>
        </w:rPr>
        <w:t xml:space="preserve"> </w:t>
      </w:r>
      <w:r>
        <w:rPr>
          <w:color w:val="231F20"/>
        </w:rPr>
        <w:t>обележавање.</w:t>
      </w:r>
    </w:p>
    <w:p w:rsidR="00614B3A" w:rsidRDefault="00525572">
      <w:pPr>
        <w:pStyle w:val="BodyText"/>
        <w:spacing w:line="232" w:lineRule="auto"/>
        <w:ind w:left="433" w:right="1" w:firstLine="396"/>
        <w:jc w:val="both"/>
      </w:pPr>
      <w:r>
        <w:rPr>
          <w:color w:val="231F20"/>
        </w:rPr>
        <w:t>Оптички</w:t>
      </w:r>
      <w:r>
        <w:rPr>
          <w:color w:val="231F20"/>
          <w:spacing w:val="-6"/>
        </w:rPr>
        <w:t xml:space="preserve"> </w:t>
      </w:r>
      <w:r>
        <w:rPr>
          <w:color w:val="231F20"/>
        </w:rPr>
        <w:t>и</w:t>
      </w:r>
      <w:r>
        <w:rPr>
          <w:color w:val="231F20"/>
          <w:spacing w:val="-6"/>
        </w:rPr>
        <w:t xml:space="preserve"> </w:t>
      </w:r>
      <w:r>
        <w:rPr>
          <w:color w:val="231F20"/>
        </w:rPr>
        <w:t>енергетски</w:t>
      </w:r>
      <w:r>
        <w:rPr>
          <w:color w:val="231F20"/>
          <w:spacing w:val="-6"/>
        </w:rPr>
        <w:t xml:space="preserve"> </w:t>
      </w:r>
      <w:r>
        <w:rPr>
          <w:color w:val="231F20"/>
          <w:spacing w:val="-3"/>
        </w:rPr>
        <w:t>кабл</w:t>
      </w:r>
      <w:r>
        <w:rPr>
          <w:color w:val="231F20"/>
          <w:spacing w:val="-6"/>
        </w:rPr>
        <w:t xml:space="preserve"> </w:t>
      </w:r>
      <w:r>
        <w:rPr>
          <w:color w:val="231F20"/>
        </w:rPr>
        <w:t>могу</w:t>
      </w:r>
      <w:r>
        <w:rPr>
          <w:color w:val="231F20"/>
          <w:spacing w:val="-6"/>
        </w:rPr>
        <w:t xml:space="preserve"> </w:t>
      </w:r>
      <w:r>
        <w:rPr>
          <w:color w:val="231F20"/>
        </w:rPr>
        <w:t>се</w:t>
      </w:r>
      <w:r>
        <w:rPr>
          <w:color w:val="231F20"/>
          <w:spacing w:val="-6"/>
        </w:rPr>
        <w:t xml:space="preserve"> </w:t>
      </w:r>
      <w:r>
        <w:rPr>
          <w:color w:val="231F20"/>
        </w:rPr>
        <w:t>постављати</w:t>
      </w:r>
      <w:r>
        <w:rPr>
          <w:color w:val="231F20"/>
          <w:spacing w:val="-6"/>
        </w:rPr>
        <w:t xml:space="preserve"> </w:t>
      </w:r>
      <w:r>
        <w:rPr>
          <w:color w:val="231F20"/>
        </w:rPr>
        <w:t>у</w:t>
      </w:r>
      <w:r>
        <w:rPr>
          <w:color w:val="231F20"/>
          <w:spacing w:val="-6"/>
        </w:rPr>
        <w:t xml:space="preserve"> </w:t>
      </w:r>
      <w:r>
        <w:rPr>
          <w:color w:val="231F20"/>
        </w:rPr>
        <w:t>засебни</w:t>
      </w:r>
      <w:r>
        <w:rPr>
          <w:color w:val="231F20"/>
          <w:spacing w:val="-6"/>
        </w:rPr>
        <w:t xml:space="preserve"> </w:t>
      </w:r>
      <w:r>
        <w:rPr>
          <w:color w:val="231F20"/>
        </w:rPr>
        <w:t xml:space="preserve">или заједнички ров/кабловску </w:t>
      </w:r>
      <w:r>
        <w:rPr>
          <w:color w:val="231F20"/>
          <w:spacing w:val="-3"/>
        </w:rPr>
        <w:t xml:space="preserve">канализацију. </w:t>
      </w:r>
      <w:r>
        <w:rPr>
          <w:color w:val="231F20"/>
          <w:spacing w:val="-6"/>
        </w:rPr>
        <w:t>Код</w:t>
      </w:r>
      <w:r>
        <w:rPr>
          <w:color w:val="231F20"/>
          <w:spacing w:val="-6"/>
        </w:rPr>
        <w:t xml:space="preserve"> </w:t>
      </w:r>
      <w:r>
        <w:rPr>
          <w:color w:val="231F20"/>
        </w:rPr>
        <w:t>укрштања или при- ближавања</w:t>
      </w:r>
      <w:r>
        <w:rPr>
          <w:color w:val="231F20"/>
          <w:spacing w:val="-13"/>
        </w:rPr>
        <w:t xml:space="preserve"> </w:t>
      </w:r>
      <w:r>
        <w:rPr>
          <w:color w:val="231F20"/>
        </w:rPr>
        <w:t>јавним</w:t>
      </w:r>
      <w:r>
        <w:rPr>
          <w:color w:val="231F20"/>
          <w:spacing w:val="-13"/>
        </w:rPr>
        <w:t xml:space="preserve"> </w:t>
      </w:r>
      <w:r>
        <w:rPr>
          <w:color w:val="231F20"/>
        </w:rPr>
        <w:t>путевима</w:t>
      </w:r>
      <w:r>
        <w:rPr>
          <w:color w:val="231F20"/>
          <w:spacing w:val="-13"/>
        </w:rPr>
        <w:t xml:space="preserve"> </w:t>
      </w:r>
      <w:r>
        <w:rPr>
          <w:color w:val="231F20"/>
        </w:rPr>
        <w:t>и</w:t>
      </w:r>
      <w:r>
        <w:rPr>
          <w:color w:val="231F20"/>
          <w:spacing w:val="-13"/>
        </w:rPr>
        <w:t xml:space="preserve"> </w:t>
      </w:r>
      <w:r>
        <w:rPr>
          <w:color w:val="231F20"/>
          <w:spacing w:val="-3"/>
        </w:rPr>
        <w:t>другој</w:t>
      </w:r>
      <w:r>
        <w:rPr>
          <w:color w:val="231F20"/>
          <w:spacing w:val="-13"/>
        </w:rPr>
        <w:t xml:space="preserve"> </w:t>
      </w:r>
      <w:r>
        <w:rPr>
          <w:color w:val="231F20"/>
        </w:rPr>
        <w:t>инфраструктури,</w:t>
      </w:r>
      <w:r>
        <w:rPr>
          <w:color w:val="231F20"/>
          <w:spacing w:val="-13"/>
        </w:rPr>
        <w:t xml:space="preserve"> </w:t>
      </w:r>
      <w:r>
        <w:rPr>
          <w:color w:val="231F20"/>
        </w:rPr>
        <w:t>постављање инсталације</w:t>
      </w:r>
      <w:r>
        <w:rPr>
          <w:color w:val="231F20"/>
          <w:spacing w:val="-6"/>
        </w:rPr>
        <w:t xml:space="preserve"> </w:t>
      </w:r>
      <w:r>
        <w:rPr>
          <w:color w:val="231F20"/>
        </w:rPr>
        <w:t>се</w:t>
      </w:r>
      <w:r>
        <w:rPr>
          <w:color w:val="231F20"/>
          <w:spacing w:val="-6"/>
        </w:rPr>
        <w:t xml:space="preserve"> </w:t>
      </w:r>
      <w:r>
        <w:rPr>
          <w:color w:val="231F20"/>
        </w:rPr>
        <w:t>спроводи</w:t>
      </w:r>
      <w:r>
        <w:rPr>
          <w:color w:val="231F20"/>
          <w:spacing w:val="-6"/>
        </w:rPr>
        <w:t xml:space="preserve"> </w:t>
      </w:r>
      <w:r>
        <w:rPr>
          <w:color w:val="231F20"/>
        </w:rPr>
        <w:t>у</w:t>
      </w:r>
      <w:r>
        <w:rPr>
          <w:color w:val="231F20"/>
          <w:spacing w:val="-6"/>
        </w:rPr>
        <w:t xml:space="preserve"> </w:t>
      </w:r>
      <w:r>
        <w:rPr>
          <w:color w:val="231F20"/>
        </w:rPr>
        <w:t>складу</w:t>
      </w:r>
      <w:r>
        <w:rPr>
          <w:color w:val="231F20"/>
          <w:spacing w:val="-6"/>
        </w:rPr>
        <w:t xml:space="preserve"> </w:t>
      </w:r>
      <w:r>
        <w:rPr>
          <w:color w:val="231F20"/>
        </w:rPr>
        <w:t>са</w:t>
      </w:r>
      <w:r>
        <w:rPr>
          <w:color w:val="231F20"/>
          <w:spacing w:val="-6"/>
        </w:rPr>
        <w:t xml:space="preserve"> </w:t>
      </w:r>
      <w:r>
        <w:rPr>
          <w:color w:val="231F20"/>
        </w:rPr>
        <w:t>техничким</w:t>
      </w:r>
      <w:r>
        <w:rPr>
          <w:color w:val="231F20"/>
          <w:spacing w:val="-6"/>
        </w:rPr>
        <w:t xml:space="preserve"> </w:t>
      </w:r>
      <w:r>
        <w:rPr>
          <w:color w:val="231F20"/>
        </w:rPr>
        <w:t>прописима</w:t>
      </w:r>
      <w:r>
        <w:rPr>
          <w:color w:val="231F20"/>
          <w:spacing w:val="-6"/>
        </w:rPr>
        <w:t xml:space="preserve"> </w:t>
      </w:r>
      <w:r>
        <w:rPr>
          <w:color w:val="231F20"/>
        </w:rPr>
        <w:t>и</w:t>
      </w:r>
      <w:r>
        <w:rPr>
          <w:color w:val="231F20"/>
          <w:spacing w:val="-6"/>
        </w:rPr>
        <w:t xml:space="preserve"> </w:t>
      </w:r>
      <w:r>
        <w:rPr>
          <w:color w:val="231F20"/>
        </w:rPr>
        <w:t>изда- тим условима управљач/власника предметне</w:t>
      </w:r>
      <w:r>
        <w:rPr>
          <w:color w:val="231F20"/>
          <w:spacing w:val="-30"/>
        </w:rPr>
        <w:t xml:space="preserve"> </w:t>
      </w:r>
      <w:r>
        <w:rPr>
          <w:color w:val="231F20"/>
        </w:rPr>
        <w:t>инфраструктуре.</w:t>
      </w:r>
    </w:p>
    <w:p w:rsidR="00614B3A" w:rsidRDefault="00525572">
      <w:pPr>
        <w:pStyle w:val="BodyText"/>
        <w:spacing w:line="232" w:lineRule="auto"/>
        <w:ind w:left="433" w:right="1" w:firstLine="396"/>
        <w:jc w:val="both"/>
      </w:pPr>
      <w:r>
        <w:rPr>
          <w:color w:val="231F20"/>
        </w:rPr>
        <w:t>Техничко решење повезивања оптичког кабла са објектима гасовода и командним центром утврђује се посебном техничком документацијом. Оквирна правила за постављање оптичких ка- блова обухватају:</w:t>
      </w:r>
    </w:p>
    <w:p w:rsidR="00614B3A" w:rsidRDefault="00525572">
      <w:pPr>
        <w:pStyle w:val="BodyText"/>
        <w:spacing w:line="232" w:lineRule="auto"/>
        <w:ind w:left="433" w:right="1" w:firstLine="396"/>
        <w:jc w:val="both"/>
      </w:pPr>
      <w:r>
        <w:rPr>
          <w:color w:val="231F20"/>
          <w:w w:val="66"/>
        </w:rPr>
        <w:t xml:space="preserve"> </w:t>
      </w:r>
      <w:r>
        <w:rPr>
          <w:color w:val="231F20"/>
        </w:rPr>
        <w:t>– ЕК мрежу у функцији система веза за потребе објеката у функци</w:t>
      </w:r>
      <w:r>
        <w:rPr>
          <w:color w:val="231F20"/>
        </w:rPr>
        <w:t>ји гасовода градити подземно (оптички кабл) у коридори- ма саобраћајница свих нивоа, приступних путева, некатегориса- них</w:t>
      </w:r>
      <w:r>
        <w:rPr>
          <w:color w:val="231F20"/>
          <w:spacing w:val="-9"/>
        </w:rPr>
        <w:t xml:space="preserve"> </w:t>
      </w:r>
      <w:r>
        <w:rPr>
          <w:color w:val="231F20"/>
        </w:rPr>
        <w:t>путева,</w:t>
      </w:r>
      <w:r>
        <w:rPr>
          <w:color w:val="231F20"/>
          <w:spacing w:val="-9"/>
        </w:rPr>
        <w:t xml:space="preserve"> </w:t>
      </w:r>
      <w:r>
        <w:rPr>
          <w:color w:val="231F20"/>
        </w:rPr>
        <w:t>у</w:t>
      </w:r>
      <w:r>
        <w:rPr>
          <w:color w:val="231F20"/>
          <w:spacing w:val="-9"/>
        </w:rPr>
        <w:t xml:space="preserve"> </w:t>
      </w:r>
      <w:r>
        <w:rPr>
          <w:color w:val="231F20"/>
        </w:rPr>
        <w:t>заштитном</w:t>
      </w:r>
      <w:r>
        <w:rPr>
          <w:color w:val="231F20"/>
          <w:spacing w:val="-9"/>
        </w:rPr>
        <w:t xml:space="preserve"> </w:t>
      </w:r>
      <w:r>
        <w:rPr>
          <w:color w:val="231F20"/>
        </w:rPr>
        <w:t>коридору</w:t>
      </w:r>
      <w:r>
        <w:rPr>
          <w:color w:val="231F20"/>
          <w:spacing w:val="-9"/>
        </w:rPr>
        <w:t xml:space="preserve"> </w:t>
      </w:r>
      <w:r>
        <w:rPr>
          <w:color w:val="231F20"/>
        </w:rPr>
        <w:t>гасовода</w:t>
      </w:r>
      <w:r>
        <w:rPr>
          <w:color w:val="231F20"/>
          <w:spacing w:val="-9"/>
        </w:rPr>
        <w:t xml:space="preserve"> </w:t>
      </w:r>
      <w:r>
        <w:rPr>
          <w:color w:val="231F20"/>
        </w:rPr>
        <w:t>уз</w:t>
      </w:r>
      <w:r>
        <w:rPr>
          <w:color w:val="231F20"/>
          <w:spacing w:val="-9"/>
        </w:rPr>
        <w:t xml:space="preserve"> </w:t>
      </w:r>
      <w:r>
        <w:rPr>
          <w:color w:val="231F20"/>
        </w:rPr>
        <w:t>трасу</w:t>
      </w:r>
      <w:r>
        <w:rPr>
          <w:color w:val="231F20"/>
          <w:spacing w:val="-9"/>
        </w:rPr>
        <w:t xml:space="preserve"> </w:t>
      </w:r>
      <w:r>
        <w:rPr>
          <w:color w:val="231F20"/>
        </w:rPr>
        <w:t>гасовода,</w:t>
      </w:r>
      <w:r>
        <w:rPr>
          <w:color w:val="231F20"/>
          <w:spacing w:val="-9"/>
        </w:rPr>
        <w:t xml:space="preserve"> </w:t>
      </w:r>
      <w:r>
        <w:rPr>
          <w:color w:val="231F20"/>
        </w:rPr>
        <w:t>или као бежична ради-релејна</w:t>
      </w:r>
      <w:r>
        <w:rPr>
          <w:color w:val="231F20"/>
          <w:spacing w:val="-1"/>
        </w:rPr>
        <w:t xml:space="preserve"> </w:t>
      </w:r>
      <w:r>
        <w:rPr>
          <w:color w:val="231F20"/>
        </w:rPr>
        <w:t>веза;</w:t>
      </w:r>
    </w:p>
    <w:p w:rsidR="00614B3A" w:rsidRDefault="00525572">
      <w:pPr>
        <w:pStyle w:val="BodyText"/>
        <w:spacing w:line="232" w:lineRule="auto"/>
        <w:ind w:left="241" w:right="167"/>
        <w:jc w:val="both"/>
      </w:pPr>
      <w:r>
        <w:br w:type="column"/>
      </w:r>
      <w:r>
        <w:rPr>
          <w:color w:val="231F20"/>
        </w:rPr>
        <w:t>до 10 кV најмање растојање мора бити 0,5m</w:t>
      </w:r>
      <w:r>
        <w:rPr>
          <w:color w:val="231F20"/>
        </w:rPr>
        <w:t xml:space="preserve"> и 1,0m за каблове на- пона </w:t>
      </w:r>
      <w:r>
        <w:rPr>
          <w:color w:val="231F20"/>
          <w:spacing w:val="-3"/>
        </w:rPr>
        <w:t xml:space="preserve">преко </w:t>
      </w:r>
      <w:r>
        <w:rPr>
          <w:color w:val="231F20"/>
        </w:rPr>
        <w:t xml:space="preserve">10 </w:t>
      </w:r>
      <w:r>
        <w:rPr>
          <w:color w:val="231F20"/>
          <w:spacing w:val="-8"/>
        </w:rPr>
        <w:t xml:space="preserve">кV. </w:t>
      </w:r>
      <w:r>
        <w:rPr>
          <w:color w:val="231F20"/>
        </w:rPr>
        <w:t xml:space="preserve">При укрштању најмање вертикално растојање </w:t>
      </w:r>
      <w:r>
        <w:rPr>
          <w:color w:val="231F20"/>
          <w:spacing w:val="-3"/>
        </w:rPr>
        <w:t xml:space="preserve">од </w:t>
      </w:r>
      <w:r>
        <w:rPr>
          <w:color w:val="231F20"/>
        </w:rPr>
        <w:t xml:space="preserve">електроенергетског кабла мора бити 0,5m, а угао укрштања </w:t>
      </w:r>
      <w:r>
        <w:rPr>
          <w:color w:val="231F20"/>
          <w:spacing w:val="-4"/>
        </w:rPr>
        <w:t xml:space="preserve">око </w:t>
      </w:r>
      <w:r>
        <w:rPr>
          <w:color w:val="231F20"/>
        </w:rPr>
        <w:t xml:space="preserve">90°, али не мањи </w:t>
      </w:r>
      <w:r>
        <w:rPr>
          <w:color w:val="231F20"/>
          <w:spacing w:val="-3"/>
        </w:rPr>
        <w:t xml:space="preserve">од </w:t>
      </w:r>
      <w:r>
        <w:rPr>
          <w:color w:val="231F20"/>
        </w:rPr>
        <w:t>45°;</w:t>
      </w:r>
    </w:p>
    <w:p w:rsidR="00614B3A" w:rsidRDefault="00525572">
      <w:pPr>
        <w:pStyle w:val="BodyText"/>
        <w:spacing w:line="232" w:lineRule="auto"/>
        <w:ind w:left="241" w:right="168" w:firstLine="396"/>
        <w:jc w:val="both"/>
      </w:pPr>
      <w:r>
        <w:rPr>
          <w:color w:val="231F20"/>
          <w:w w:val="66"/>
        </w:rPr>
        <w:t xml:space="preserve"> </w:t>
      </w:r>
      <w:r>
        <w:rPr>
          <w:color w:val="231F20"/>
        </w:rPr>
        <w:t>– при паралелном вођењу ЕК и гасних инсталација, најмање растојање</w:t>
      </w:r>
      <w:r>
        <w:rPr>
          <w:color w:val="231F20"/>
          <w:spacing w:val="-8"/>
        </w:rPr>
        <w:t xml:space="preserve"> </w:t>
      </w:r>
      <w:r>
        <w:rPr>
          <w:color w:val="231F20"/>
        </w:rPr>
        <w:t>оптичког</w:t>
      </w:r>
      <w:r>
        <w:rPr>
          <w:color w:val="231F20"/>
          <w:spacing w:val="-8"/>
        </w:rPr>
        <w:t xml:space="preserve"> </w:t>
      </w:r>
      <w:r>
        <w:rPr>
          <w:color w:val="231F20"/>
        </w:rPr>
        <w:t>кабла</w:t>
      </w:r>
      <w:r>
        <w:rPr>
          <w:color w:val="231F20"/>
          <w:spacing w:val="-8"/>
        </w:rPr>
        <w:t xml:space="preserve"> </w:t>
      </w:r>
      <w:r>
        <w:rPr>
          <w:color w:val="231F20"/>
          <w:spacing w:val="-3"/>
        </w:rPr>
        <w:t>од</w:t>
      </w:r>
      <w:r>
        <w:rPr>
          <w:color w:val="231F20"/>
          <w:spacing w:val="-8"/>
        </w:rPr>
        <w:t xml:space="preserve"> </w:t>
      </w:r>
      <w:r>
        <w:rPr>
          <w:color w:val="231F20"/>
        </w:rPr>
        <w:t>гасовода</w:t>
      </w:r>
      <w:r>
        <w:rPr>
          <w:color w:val="231F20"/>
          <w:spacing w:val="-8"/>
        </w:rPr>
        <w:t xml:space="preserve"> </w:t>
      </w:r>
      <w:r>
        <w:rPr>
          <w:color w:val="231F20"/>
        </w:rPr>
        <w:t>високог</w:t>
      </w:r>
      <w:r>
        <w:rPr>
          <w:color w:val="231F20"/>
          <w:spacing w:val="-8"/>
        </w:rPr>
        <w:t xml:space="preserve"> </w:t>
      </w:r>
      <w:r>
        <w:rPr>
          <w:color w:val="231F20"/>
        </w:rPr>
        <w:t>притиска</w:t>
      </w:r>
      <w:r>
        <w:rPr>
          <w:color w:val="231F20"/>
          <w:spacing w:val="-8"/>
        </w:rPr>
        <w:t xml:space="preserve"> </w:t>
      </w:r>
      <w:r>
        <w:rPr>
          <w:color w:val="231F20"/>
        </w:rPr>
        <w:t>мора</w:t>
      </w:r>
      <w:r>
        <w:rPr>
          <w:color w:val="231F20"/>
          <w:spacing w:val="-8"/>
        </w:rPr>
        <w:t xml:space="preserve"> </w:t>
      </w:r>
      <w:r>
        <w:rPr>
          <w:color w:val="231F20"/>
        </w:rPr>
        <w:t>бити најмање</w:t>
      </w:r>
      <w:r>
        <w:rPr>
          <w:color w:val="231F20"/>
          <w:spacing w:val="-1"/>
        </w:rPr>
        <w:t xml:space="preserve"> </w:t>
      </w:r>
      <w:r>
        <w:rPr>
          <w:color w:val="231F20"/>
        </w:rPr>
        <w:t>0,5m,</w:t>
      </w:r>
    </w:p>
    <w:p w:rsidR="00614B3A" w:rsidRDefault="00525572">
      <w:pPr>
        <w:pStyle w:val="BodyText"/>
        <w:spacing w:line="232" w:lineRule="auto"/>
        <w:ind w:left="241" w:right="168" w:firstLine="396"/>
        <w:jc w:val="both"/>
      </w:pPr>
      <w:r>
        <w:rPr>
          <w:color w:val="231F20"/>
          <w:w w:val="66"/>
        </w:rPr>
        <w:t xml:space="preserve"> </w:t>
      </w:r>
      <w:r>
        <w:rPr>
          <w:color w:val="231F20"/>
        </w:rPr>
        <w:t>– при укрштању оптичког кабла са гасоводом најмање рас- тојање мора бити 0,5m;</w:t>
      </w:r>
    </w:p>
    <w:p w:rsidR="00614B3A" w:rsidRDefault="00525572">
      <w:pPr>
        <w:pStyle w:val="BodyText"/>
        <w:spacing w:line="232" w:lineRule="auto"/>
        <w:ind w:left="241" w:right="168" w:firstLine="396"/>
        <w:jc w:val="both"/>
      </w:pPr>
      <w:r>
        <w:rPr>
          <w:color w:val="231F20"/>
          <w:w w:val="66"/>
        </w:rPr>
        <w:t xml:space="preserve"> </w:t>
      </w:r>
      <w:r>
        <w:rPr>
          <w:color w:val="231F20"/>
        </w:rPr>
        <w:t>–</w:t>
      </w:r>
      <w:r>
        <w:rPr>
          <w:color w:val="231F20"/>
          <w:spacing w:val="-7"/>
        </w:rPr>
        <w:t xml:space="preserve"> </w:t>
      </w:r>
      <w:r>
        <w:rPr>
          <w:color w:val="231F20"/>
        </w:rPr>
        <w:t>при</w:t>
      </w:r>
      <w:r>
        <w:rPr>
          <w:color w:val="231F20"/>
          <w:spacing w:val="-7"/>
        </w:rPr>
        <w:t xml:space="preserve"> </w:t>
      </w:r>
      <w:r>
        <w:rPr>
          <w:color w:val="231F20"/>
        </w:rPr>
        <w:t>укрштању</w:t>
      </w:r>
      <w:r>
        <w:rPr>
          <w:color w:val="231F20"/>
          <w:spacing w:val="-7"/>
        </w:rPr>
        <w:t xml:space="preserve"> </w:t>
      </w:r>
      <w:r>
        <w:rPr>
          <w:color w:val="231F20"/>
        </w:rPr>
        <w:t>и</w:t>
      </w:r>
      <w:r>
        <w:rPr>
          <w:color w:val="231F20"/>
          <w:spacing w:val="-7"/>
        </w:rPr>
        <w:t xml:space="preserve"> </w:t>
      </w:r>
      <w:r>
        <w:rPr>
          <w:color w:val="231F20"/>
        </w:rPr>
        <w:t>паралелном</w:t>
      </w:r>
      <w:r>
        <w:rPr>
          <w:color w:val="231F20"/>
          <w:spacing w:val="-7"/>
        </w:rPr>
        <w:t xml:space="preserve"> </w:t>
      </w:r>
      <w:r>
        <w:rPr>
          <w:color w:val="231F20"/>
        </w:rPr>
        <w:t>вођењу</w:t>
      </w:r>
      <w:r>
        <w:rPr>
          <w:color w:val="231F20"/>
          <w:spacing w:val="-7"/>
        </w:rPr>
        <w:t xml:space="preserve"> </w:t>
      </w:r>
      <w:r>
        <w:rPr>
          <w:color w:val="231F20"/>
        </w:rPr>
        <w:t>ЕК</w:t>
      </w:r>
      <w:r>
        <w:rPr>
          <w:color w:val="231F20"/>
          <w:spacing w:val="-7"/>
        </w:rPr>
        <w:t xml:space="preserve"> </w:t>
      </w:r>
      <w:r>
        <w:rPr>
          <w:color w:val="231F20"/>
          <w:spacing w:val="-3"/>
        </w:rPr>
        <w:t>кабла</w:t>
      </w:r>
      <w:r>
        <w:rPr>
          <w:color w:val="231F20"/>
          <w:spacing w:val="-7"/>
        </w:rPr>
        <w:t xml:space="preserve"> </w:t>
      </w:r>
      <w:r>
        <w:rPr>
          <w:color w:val="231F20"/>
        </w:rPr>
        <w:t>са</w:t>
      </w:r>
      <w:r>
        <w:rPr>
          <w:color w:val="231F20"/>
          <w:spacing w:val="-7"/>
        </w:rPr>
        <w:t xml:space="preserve"> </w:t>
      </w:r>
      <w:r>
        <w:rPr>
          <w:color w:val="231F20"/>
          <w:spacing w:val="-3"/>
        </w:rPr>
        <w:t xml:space="preserve">цевоводом водовода, </w:t>
      </w:r>
      <w:r>
        <w:rPr>
          <w:color w:val="231F20"/>
        </w:rPr>
        <w:t>хоризонтално растојање износи 0,6 m (изузетно 0,3 m),</w:t>
      </w:r>
      <w:r>
        <w:rPr>
          <w:color w:val="231F20"/>
          <w:spacing w:val="-29"/>
        </w:rPr>
        <w:t xml:space="preserve"> </w:t>
      </w:r>
      <w:r>
        <w:rPr>
          <w:color w:val="231F20"/>
        </w:rPr>
        <w:t>а</w:t>
      </w:r>
      <w:r>
        <w:rPr>
          <w:color w:val="231F20"/>
        </w:rPr>
        <w:t xml:space="preserve"> вертикално 0,5 m, </w:t>
      </w:r>
      <w:r>
        <w:rPr>
          <w:color w:val="231F20"/>
          <w:spacing w:val="-4"/>
        </w:rPr>
        <w:t xml:space="preserve">од </w:t>
      </w:r>
      <w:r>
        <w:rPr>
          <w:color w:val="231F20"/>
          <w:spacing w:val="-3"/>
        </w:rPr>
        <w:t xml:space="preserve">цевовода одводне </w:t>
      </w:r>
      <w:r>
        <w:rPr>
          <w:color w:val="231F20"/>
        </w:rPr>
        <w:t>канализације, хоризонтал- но растојање износи 0,5m (изузетно 0,3 m), као и вертикално рас- тојање;</w:t>
      </w:r>
    </w:p>
    <w:p w:rsidR="00614B3A" w:rsidRDefault="00525572">
      <w:pPr>
        <w:pStyle w:val="BodyText"/>
        <w:spacing w:line="232" w:lineRule="auto"/>
        <w:ind w:left="241" w:right="167" w:firstLine="396"/>
        <w:jc w:val="both"/>
      </w:pPr>
      <w:r>
        <w:rPr>
          <w:color w:val="231F20"/>
          <w:w w:val="66"/>
        </w:rPr>
        <w:t xml:space="preserve"> </w:t>
      </w:r>
      <w:r>
        <w:rPr>
          <w:color w:val="231F20"/>
        </w:rPr>
        <w:t>– у циљу обезбеђења потреба за новим ЕК прикључцима и преласка на нову технологију развоја у области електронских еко</w:t>
      </w:r>
      <w:r>
        <w:rPr>
          <w:color w:val="231F20"/>
        </w:rPr>
        <w:t>- муникација, потребно је обезбедити просторију за смештај елек- тронске комуникационе опреме – ТК концентрације унутар пар- целе корисника;</w:t>
      </w:r>
    </w:p>
    <w:p w:rsidR="00614B3A" w:rsidRDefault="00525572">
      <w:pPr>
        <w:pStyle w:val="BodyText"/>
        <w:spacing w:line="232" w:lineRule="auto"/>
        <w:ind w:left="241" w:right="167" w:firstLine="396"/>
        <w:jc w:val="both"/>
      </w:pPr>
      <w:r>
        <w:rPr>
          <w:color w:val="231F20"/>
          <w:w w:val="66"/>
        </w:rPr>
        <w:t xml:space="preserve"> </w:t>
      </w:r>
      <w:r>
        <w:rPr>
          <w:color w:val="231F20"/>
        </w:rPr>
        <w:t>– уређаје антенских система РР веза поставити као слобод- ностојеће</w:t>
      </w:r>
      <w:r>
        <w:rPr>
          <w:color w:val="231F20"/>
          <w:spacing w:val="-10"/>
        </w:rPr>
        <w:t xml:space="preserve"> </w:t>
      </w:r>
      <w:r>
        <w:rPr>
          <w:color w:val="231F20"/>
        </w:rPr>
        <w:t>стубове</w:t>
      </w:r>
      <w:r>
        <w:rPr>
          <w:color w:val="231F20"/>
          <w:spacing w:val="-10"/>
        </w:rPr>
        <w:t xml:space="preserve"> </w:t>
      </w:r>
      <w:r>
        <w:rPr>
          <w:color w:val="231F20"/>
        </w:rPr>
        <w:t>у</w:t>
      </w:r>
      <w:r>
        <w:rPr>
          <w:color w:val="231F20"/>
          <w:spacing w:val="-9"/>
        </w:rPr>
        <w:t xml:space="preserve"> </w:t>
      </w:r>
      <w:r>
        <w:rPr>
          <w:color w:val="231F20"/>
        </w:rPr>
        <w:t>оквиру</w:t>
      </w:r>
      <w:r>
        <w:rPr>
          <w:color w:val="231F20"/>
          <w:spacing w:val="-9"/>
        </w:rPr>
        <w:t xml:space="preserve"> </w:t>
      </w:r>
      <w:r>
        <w:rPr>
          <w:color w:val="231F20"/>
        </w:rPr>
        <w:t>грађевинских</w:t>
      </w:r>
      <w:r>
        <w:rPr>
          <w:color w:val="231F20"/>
          <w:spacing w:val="-10"/>
        </w:rPr>
        <w:t xml:space="preserve"> </w:t>
      </w:r>
      <w:r>
        <w:rPr>
          <w:color w:val="231F20"/>
        </w:rPr>
        <w:t>парцела</w:t>
      </w:r>
      <w:r>
        <w:rPr>
          <w:color w:val="231F20"/>
          <w:spacing w:val="-10"/>
        </w:rPr>
        <w:t xml:space="preserve"> </w:t>
      </w:r>
      <w:r>
        <w:rPr>
          <w:color w:val="231F20"/>
        </w:rPr>
        <w:t>објеката</w:t>
      </w:r>
      <w:r>
        <w:rPr>
          <w:color w:val="231F20"/>
          <w:spacing w:val="-10"/>
        </w:rPr>
        <w:t xml:space="preserve"> </w:t>
      </w:r>
      <w:r>
        <w:rPr>
          <w:color w:val="231F20"/>
        </w:rPr>
        <w:t>у</w:t>
      </w:r>
      <w:r>
        <w:rPr>
          <w:color w:val="231F20"/>
          <w:spacing w:val="-9"/>
        </w:rPr>
        <w:t xml:space="preserve"> </w:t>
      </w:r>
      <w:r>
        <w:rPr>
          <w:color w:val="231F20"/>
        </w:rPr>
        <w:t>функ- цији</w:t>
      </w:r>
      <w:r>
        <w:rPr>
          <w:color w:val="231F20"/>
          <w:spacing w:val="-2"/>
        </w:rPr>
        <w:t xml:space="preserve"> </w:t>
      </w:r>
      <w:r>
        <w:rPr>
          <w:color w:val="231F20"/>
        </w:rPr>
        <w:t>гасовода.</w:t>
      </w:r>
    </w:p>
    <w:p w:rsidR="00614B3A" w:rsidRDefault="00525572">
      <w:pPr>
        <w:pStyle w:val="BodyText"/>
        <w:spacing w:line="232" w:lineRule="auto"/>
        <w:ind w:left="241" w:right="168" w:firstLine="396"/>
        <w:jc w:val="both"/>
      </w:pPr>
      <w:r>
        <w:rPr>
          <w:color w:val="231F20"/>
          <w:w w:val="66"/>
        </w:rPr>
        <w:t xml:space="preserve"> </w:t>
      </w:r>
      <w:r>
        <w:rPr>
          <w:color w:val="231F20"/>
        </w:rPr>
        <w:t>– оптички кабл у функцији гасовода за даљински надзор и управљање градити у зони уже заштите гасовода.</w:t>
      </w:r>
    </w:p>
    <w:p w:rsidR="00614B3A" w:rsidRDefault="00525572">
      <w:pPr>
        <w:pStyle w:val="BodyText"/>
        <w:spacing w:line="232" w:lineRule="auto"/>
        <w:ind w:left="241" w:right="168" w:firstLine="396"/>
        <w:jc w:val="both"/>
      </w:pPr>
      <w:r>
        <w:rPr>
          <w:color w:val="231F20"/>
        </w:rPr>
        <w:t xml:space="preserve">Изградња електроенергетских  објеката  којима  ће  објекти  у функцији гасовода бити повезани са постојећим системом за дистрибуцију електричне енергије вршиће се у складу са важећом </w:t>
      </w:r>
      <w:r>
        <w:rPr>
          <w:color w:val="231F20"/>
          <w:spacing w:val="-3"/>
        </w:rPr>
        <w:t xml:space="preserve">законском </w:t>
      </w:r>
      <w:r>
        <w:rPr>
          <w:color w:val="231F20"/>
        </w:rPr>
        <w:t>и техничком регулативом и биће дефинисана условима за израду те</w:t>
      </w:r>
      <w:r>
        <w:rPr>
          <w:color w:val="231F20"/>
        </w:rPr>
        <w:t xml:space="preserve">хничке документације и решењем о одобрењу за при- кључивање </w:t>
      </w:r>
      <w:r>
        <w:rPr>
          <w:color w:val="231F20"/>
          <w:spacing w:val="-3"/>
        </w:rPr>
        <w:t xml:space="preserve">које </w:t>
      </w:r>
      <w:r>
        <w:rPr>
          <w:color w:val="231F20"/>
        </w:rPr>
        <w:t>издаје надлежна</w:t>
      </w:r>
      <w:r>
        <w:rPr>
          <w:color w:val="231F20"/>
          <w:spacing w:val="-3"/>
        </w:rPr>
        <w:t xml:space="preserve"> </w:t>
      </w:r>
      <w:r>
        <w:rPr>
          <w:color w:val="231F20"/>
        </w:rPr>
        <w:t>електродистрибуција.</w:t>
      </w:r>
    </w:p>
    <w:p w:rsidR="00614B3A" w:rsidRDefault="00525572">
      <w:pPr>
        <w:pStyle w:val="BodyText"/>
        <w:spacing w:line="232" w:lineRule="auto"/>
        <w:ind w:left="241" w:right="168" w:firstLine="396"/>
        <w:jc w:val="both"/>
      </w:pPr>
      <w:r>
        <w:rPr>
          <w:color w:val="231F20"/>
        </w:rPr>
        <w:t>Планским решењем за део електроенергетских водова дате су оријентационе трасе и описи места прикључака на електро- дистрибутивну мрежу и објекте. У зависн</w:t>
      </w:r>
      <w:r>
        <w:rPr>
          <w:color w:val="231F20"/>
        </w:rPr>
        <w:t xml:space="preserve">ости </w:t>
      </w:r>
      <w:r>
        <w:rPr>
          <w:color w:val="231F20"/>
          <w:spacing w:val="-3"/>
        </w:rPr>
        <w:t xml:space="preserve">од </w:t>
      </w:r>
      <w:r>
        <w:rPr>
          <w:color w:val="231F20"/>
        </w:rPr>
        <w:t xml:space="preserve">издатих услова, планским решењем нису обухваћени електроенергетски водови за </w:t>
      </w:r>
      <w:r>
        <w:rPr>
          <w:color w:val="231F20"/>
          <w:spacing w:val="-3"/>
        </w:rPr>
        <w:t xml:space="preserve">које </w:t>
      </w:r>
      <w:r>
        <w:rPr>
          <w:color w:val="231F20"/>
        </w:rPr>
        <w:t xml:space="preserve">се не може поуздано утврдити траса или се прикључна мес- та налазе на већој удаљености </w:t>
      </w:r>
      <w:r>
        <w:rPr>
          <w:color w:val="231F20"/>
          <w:spacing w:val="-3"/>
        </w:rPr>
        <w:t xml:space="preserve">од </w:t>
      </w:r>
      <w:r>
        <w:rPr>
          <w:color w:val="231F20"/>
        </w:rPr>
        <w:t xml:space="preserve">планираних потрошача (нпр. </w:t>
      </w:r>
      <w:r>
        <w:rPr>
          <w:color w:val="231F20"/>
          <w:spacing w:val="-3"/>
        </w:rPr>
        <w:t xml:space="preserve">далековод </w:t>
      </w:r>
      <w:r>
        <w:rPr>
          <w:color w:val="231F20"/>
        </w:rPr>
        <w:t xml:space="preserve">између </w:t>
      </w:r>
      <w:r>
        <w:rPr>
          <w:color w:val="231F20"/>
          <w:spacing w:val="-3"/>
        </w:rPr>
        <w:t xml:space="preserve">КС </w:t>
      </w:r>
      <w:r>
        <w:rPr>
          <w:color w:val="231F20"/>
        </w:rPr>
        <w:t>1 и ТС 110/35 kV Велика Плана</w:t>
      </w:r>
      <w:r>
        <w:rPr>
          <w:color w:val="231F20"/>
        </w:rPr>
        <w:t xml:space="preserve">). У овом случају ближе решење траса и места прикључака решаваће се по- себним пројектом, у складу са Законом о планирању и изградњи („Службени </w:t>
      </w:r>
      <w:r>
        <w:rPr>
          <w:color w:val="231F20"/>
          <w:spacing w:val="-3"/>
        </w:rPr>
        <w:t xml:space="preserve">гласник </w:t>
      </w:r>
      <w:r>
        <w:rPr>
          <w:color w:val="231F20"/>
        </w:rPr>
        <w:t>РС”, бр. 72/09, 81/09 – исправка, 64/10-УС, 24/11,</w:t>
      </w:r>
      <w:r>
        <w:rPr>
          <w:color w:val="231F20"/>
          <w:spacing w:val="-2"/>
        </w:rPr>
        <w:t xml:space="preserve"> </w:t>
      </w:r>
      <w:r>
        <w:rPr>
          <w:color w:val="231F20"/>
        </w:rPr>
        <w:t>121/12,</w:t>
      </w:r>
      <w:r>
        <w:rPr>
          <w:color w:val="231F20"/>
          <w:spacing w:val="-2"/>
        </w:rPr>
        <w:t xml:space="preserve"> </w:t>
      </w:r>
      <w:r>
        <w:rPr>
          <w:color w:val="231F20"/>
        </w:rPr>
        <w:t>42/13</w:t>
      </w:r>
      <w:r>
        <w:rPr>
          <w:color w:val="231F20"/>
          <w:spacing w:val="-16"/>
        </w:rPr>
        <w:t xml:space="preserve"> </w:t>
      </w:r>
      <w:r>
        <w:rPr>
          <w:color w:val="231F20"/>
        </w:rPr>
        <w:t>–</w:t>
      </w:r>
      <w:r>
        <w:rPr>
          <w:color w:val="231F20"/>
          <w:spacing w:val="-2"/>
        </w:rPr>
        <w:t xml:space="preserve"> </w:t>
      </w:r>
      <w:r>
        <w:rPr>
          <w:color w:val="231F20"/>
        </w:rPr>
        <w:t>УС</w:t>
      </w:r>
      <w:r>
        <w:rPr>
          <w:color w:val="231F20"/>
          <w:spacing w:val="-2"/>
        </w:rPr>
        <w:t xml:space="preserve"> </w:t>
      </w:r>
      <w:r>
        <w:rPr>
          <w:color w:val="231F20"/>
        </w:rPr>
        <w:t>и</w:t>
      </w:r>
      <w:r>
        <w:rPr>
          <w:color w:val="231F20"/>
          <w:spacing w:val="-3"/>
        </w:rPr>
        <w:t xml:space="preserve"> </w:t>
      </w:r>
      <w:r>
        <w:rPr>
          <w:color w:val="231F20"/>
        </w:rPr>
        <w:t>50/13</w:t>
      </w:r>
      <w:r>
        <w:rPr>
          <w:color w:val="231F20"/>
          <w:spacing w:val="-16"/>
        </w:rPr>
        <w:t xml:space="preserve"> </w:t>
      </w:r>
      <w:r>
        <w:rPr>
          <w:color w:val="231F20"/>
        </w:rPr>
        <w:t>–</w:t>
      </w:r>
      <w:r>
        <w:rPr>
          <w:color w:val="231F20"/>
          <w:spacing w:val="-2"/>
        </w:rPr>
        <w:t xml:space="preserve"> </w:t>
      </w:r>
      <w:r>
        <w:rPr>
          <w:color w:val="231F20"/>
        </w:rPr>
        <w:t>УС)</w:t>
      </w:r>
      <w:r>
        <w:rPr>
          <w:color w:val="231F20"/>
          <w:spacing w:val="-2"/>
        </w:rPr>
        <w:t xml:space="preserve"> </w:t>
      </w:r>
      <w:r>
        <w:rPr>
          <w:color w:val="231F20"/>
        </w:rPr>
        <w:t>.</w:t>
      </w:r>
    </w:p>
    <w:p w:rsidR="00614B3A" w:rsidRDefault="00525572">
      <w:pPr>
        <w:pStyle w:val="BodyText"/>
        <w:spacing w:line="232" w:lineRule="auto"/>
        <w:ind w:left="241" w:right="168" w:firstLine="396"/>
        <w:jc w:val="both"/>
      </w:pPr>
      <w:r>
        <w:rPr>
          <w:color w:val="231F20"/>
        </w:rPr>
        <w:t>Планско решење за део електроенергетских инсталација, где је могуће утврдити трасу и ближе техничко решење напајања гас- них објеката обухвата:</w:t>
      </w:r>
    </w:p>
    <w:p w:rsidR="00614B3A" w:rsidRDefault="00525572">
      <w:pPr>
        <w:pStyle w:val="BodyText"/>
        <w:spacing w:line="232" w:lineRule="auto"/>
        <w:ind w:left="241" w:right="167" w:firstLine="396"/>
        <w:jc w:val="both"/>
      </w:pPr>
      <w:r>
        <w:rPr>
          <w:color w:val="231F20"/>
          <w:w w:val="66"/>
        </w:rPr>
        <w:t xml:space="preserve"> </w:t>
      </w:r>
      <w:r>
        <w:rPr>
          <w:color w:val="231F20"/>
        </w:rPr>
        <w:t>– Блок станица 2: Напајање електричном енергијом овог објекта обезбедиће се изградњом нове трафостанице ТС „Јуж</w:t>
      </w:r>
      <w:r>
        <w:rPr>
          <w:color w:val="231F20"/>
        </w:rPr>
        <w:t>ни ток-БС2”</w:t>
      </w:r>
      <w:r>
        <w:rPr>
          <w:color w:val="231F20"/>
          <w:spacing w:val="-6"/>
        </w:rPr>
        <w:t xml:space="preserve"> </w:t>
      </w:r>
      <w:r>
        <w:rPr>
          <w:color w:val="231F20"/>
        </w:rPr>
        <w:t>типа</w:t>
      </w:r>
      <w:r>
        <w:rPr>
          <w:color w:val="231F20"/>
          <w:spacing w:val="-6"/>
        </w:rPr>
        <w:t xml:space="preserve"> </w:t>
      </w:r>
      <w:r>
        <w:rPr>
          <w:color w:val="231F20"/>
        </w:rPr>
        <w:t>стубна</w:t>
      </w:r>
      <w:r>
        <w:rPr>
          <w:color w:val="231F20"/>
          <w:spacing w:val="-6"/>
        </w:rPr>
        <w:t xml:space="preserve"> </w:t>
      </w:r>
      <w:r>
        <w:rPr>
          <w:color w:val="231F20"/>
        </w:rPr>
        <w:t>преносног</w:t>
      </w:r>
      <w:r>
        <w:rPr>
          <w:color w:val="231F20"/>
          <w:spacing w:val="-6"/>
        </w:rPr>
        <w:t xml:space="preserve"> </w:t>
      </w:r>
      <w:r>
        <w:rPr>
          <w:color w:val="231F20"/>
        </w:rPr>
        <w:t>односа</w:t>
      </w:r>
      <w:r>
        <w:rPr>
          <w:color w:val="231F20"/>
          <w:spacing w:val="-6"/>
        </w:rPr>
        <w:t xml:space="preserve"> </w:t>
      </w:r>
      <w:r>
        <w:rPr>
          <w:color w:val="231F20"/>
        </w:rPr>
        <w:t>20/0.4</w:t>
      </w:r>
      <w:r>
        <w:rPr>
          <w:color w:val="231F20"/>
          <w:spacing w:val="-6"/>
        </w:rPr>
        <w:t xml:space="preserve"> </w:t>
      </w:r>
      <w:r>
        <w:rPr>
          <w:color w:val="231F20"/>
        </w:rPr>
        <w:t>типа</w:t>
      </w:r>
      <w:r>
        <w:rPr>
          <w:color w:val="231F20"/>
          <w:spacing w:val="-6"/>
        </w:rPr>
        <w:t xml:space="preserve"> </w:t>
      </w:r>
      <w:r>
        <w:rPr>
          <w:color w:val="231F20"/>
        </w:rPr>
        <w:t>ЕВ-1</w:t>
      </w:r>
      <w:r>
        <w:rPr>
          <w:color w:val="231F20"/>
          <w:spacing w:val="-6"/>
        </w:rPr>
        <w:t xml:space="preserve"> </w:t>
      </w:r>
      <w:r>
        <w:rPr>
          <w:color w:val="231F20"/>
        </w:rPr>
        <w:t>са</w:t>
      </w:r>
      <w:r>
        <w:rPr>
          <w:color w:val="231F20"/>
          <w:spacing w:val="-6"/>
        </w:rPr>
        <w:t xml:space="preserve"> </w:t>
      </w:r>
      <w:r>
        <w:rPr>
          <w:color w:val="231F20"/>
        </w:rPr>
        <w:t xml:space="preserve">транс- форматором снаге </w:t>
      </w:r>
      <w:r>
        <w:rPr>
          <w:color w:val="231F20"/>
          <w:spacing w:val="-5"/>
        </w:rPr>
        <w:t xml:space="preserve">50kVA, </w:t>
      </w:r>
      <w:r>
        <w:rPr>
          <w:color w:val="231F20"/>
        </w:rPr>
        <w:t xml:space="preserve">прикључног 20 kV подземног вода као и 0.4 kV подземног вода </w:t>
      </w:r>
      <w:r>
        <w:rPr>
          <w:color w:val="231F20"/>
          <w:spacing w:val="-3"/>
        </w:rPr>
        <w:t xml:space="preserve">од </w:t>
      </w:r>
      <w:r>
        <w:rPr>
          <w:color w:val="231F20"/>
        </w:rPr>
        <w:t xml:space="preserve">ТС до </w:t>
      </w:r>
      <w:r>
        <w:rPr>
          <w:color w:val="231F20"/>
          <w:spacing w:val="-3"/>
        </w:rPr>
        <w:t xml:space="preserve">будућег </w:t>
      </w:r>
      <w:r>
        <w:rPr>
          <w:color w:val="231F20"/>
        </w:rPr>
        <w:t>ОММ. Од новог гвозде- но-решеткастог стуба (ГРС) ДВ (у траси постојећег ДВ на изводу 20</w:t>
      </w:r>
      <w:r>
        <w:rPr>
          <w:color w:val="231F20"/>
        </w:rPr>
        <w:t xml:space="preserve"> kV </w:t>
      </w:r>
      <w:r>
        <w:rPr>
          <w:color w:val="231F20"/>
          <w:spacing w:val="-4"/>
        </w:rPr>
        <w:t xml:space="preserve">„Товаришево” </w:t>
      </w:r>
      <w:r>
        <w:rPr>
          <w:color w:val="231F20"/>
        </w:rPr>
        <w:t xml:space="preserve">из ТС 110/20 kV „Бачка Паланка” 2), a </w:t>
      </w:r>
      <w:r>
        <w:rPr>
          <w:color w:val="231F20"/>
          <w:spacing w:val="-3"/>
        </w:rPr>
        <w:t xml:space="preserve">који  </w:t>
      </w:r>
      <w:r>
        <w:rPr>
          <w:color w:val="231F20"/>
        </w:rPr>
        <w:t xml:space="preserve">ће се налазити са десне стране државног пута бр. 107 Силбаш- Параге до нове стубне трансформаторске станице (СТС) „Јужни ТОК-БС2”, изградиће се нови подземни 20 kV вод. Ha присту- </w:t>
      </w:r>
      <w:r>
        <w:rPr>
          <w:color w:val="231F20"/>
          <w:spacing w:val="-3"/>
        </w:rPr>
        <w:t xml:space="preserve">пачном </w:t>
      </w:r>
      <w:r>
        <w:rPr>
          <w:color w:val="231F20"/>
        </w:rPr>
        <w:t xml:space="preserve">месту унутар ограђеног комплекса БС 2 непосредно по- ред ограде (на месту назначено на скици у прилогу) обезбедити простор за смештај слободностојећег постоља типа САБП-600 са КПК типа ЕВ-1П, ширине 600 mm и дубине 220mm на </w:t>
      </w:r>
      <w:r>
        <w:rPr>
          <w:color w:val="231F20"/>
          <w:spacing w:val="-3"/>
        </w:rPr>
        <w:t xml:space="preserve">које </w:t>
      </w:r>
      <w:r>
        <w:rPr>
          <w:color w:val="231F20"/>
        </w:rPr>
        <w:t>ће се поставити орман мерно</w:t>
      </w:r>
      <w:r>
        <w:rPr>
          <w:color w:val="231F20"/>
        </w:rPr>
        <w:t xml:space="preserve">г места (ОММ) типа ПОММ-2/Х. Од нове СТС „Јужни ток-БС2” до новог слободностојећег постоља </w:t>
      </w:r>
      <w:r>
        <w:rPr>
          <w:color w:val="231F20"/>
          <w:spacing w:val="-3"/>
        </w:rPr>
        <w:t xml:space="preserve">САБП- </w:t>
      </w:r>
      <w:r>
        <w:rPr>
          <w:color w:val="231F20"/>
        </w:rPr>
        <w:t xml:space="preserve">600 са КПК ЕВ-1П, изградиће се нови подземни 0.4kV </w:t>
      </w:r>
      <w:r>
        <w:rPr>
          <w:color w:val="231F20"/>
          <w:spacing w:val="-3"/>
        </w:rPr>
        <w:t xml:space="preserve">вод </w:t>
      </w:r>
      <w:r>
        <w:rPr>
          <w:color w:val="231F20"/>
        </w:rPr>
        <w:t xml:space="preserve">(гради Електродистрибуција) и кабловки развод у </w:t>
      </w:r>
      <w:r>
        <w:rPr>
          <w:color w:val="231F20"/>
          <w:spacing w:val="-3"/>
        </w:rPr>
        <w:t xml:space="preserve">комплексу </w:t>
      </w:r>
      <w:r>
        <w:rPr>
          <w:color w:val="231F20"/>
        </w:rPr>
        <w:t>(гради ин- веститор).</w:t>
      </w:r>
    </w:p>
    <w:p w:rsidR="00614B3A" w:rsidRDefault="00525572">
      <w:pPr>
        <w:pStyle w:val="BodyText"/>
        <w:spacing w:line="187" w:lineRule="exact"/>
        <w:ind w:left="638"/>
      </w:pPr>
      <w:r>
        <w:rPr>
          <w:color w:val="231F20"/>
          <w:w w:val="66"/>
        </w:rPr>
        <w:t xml:space="preserve"> </w:t>
      </w:r>
      <w:r>
        <w:rPr>
          <w:color w:val="231F20"/>
        </w:rPr>
        <w:t>– Блок станица 3 и мерн</w:t>
      </w:r>
      <w:r>
        <w:rPr>
          <w:color w:val="231F20"/>
        </w:rPr>
        <w:t>а станица Бачко Ново Село: Напајање</w:t>
      </w:r>
    </w:p>
    <w:p w:rsidR="00614B3A" w:rsidRDefault="00525572">
      <w:pPr>
        <w:pStyle w:val="BodyText"/>
        <w:spacing w:line="232" w:lineRule="auto"/>
        <w:ind w:left="241" w:right="166"/>
        <w:jc w:val="both"/>
      </w:pPr>
      <w:r>
        <w:rPr>
          <w:color w:val="231F20"/>
        </w:rPr>
        <w:t xml:space="preserve">електричном енергијом обезбедиће се изградњом нове трафоста- нице СТС 20/0,42 кV„Јужни ток-МС </w:t>
      </w:r>
      <w:r>
        <w:rPr>
          <w:color w:val="231F20"/>
          <w:spacing w:val="-4"/>
        </w:rPr>
        <w:t xml:space="preserve">Бачко </w:t>
      </w:r>
      <w:r>
        <w:rPr>
          <w:color w:val="231F20"/>
        </w:rPr>
        <w:t>Ново Село и БС 3” и прикључног</w:t>
      </w:r>
      <w:r>
        <w:rPr>
          <w:color w:val="231F20"/>
          <w:spacing w:val="-11"/>
        </w:rPr>
        <w:t xml:space="preserve"> </w:t>
      </w:r>
      <w:r>
        <w:rPr>
          <w:color w:val="231F20"/>
        </w:rPr>
        <w:t>20</w:t>
      </w:r>
      <w:r>
        <w:rPr>
          <w:color w:val="231F20"/>
          <w:spacing w:val="-11"/>
        </w:rPr>
        <w:t xml:space="preserve"> </w:t>
      </w:r>
      <w:r>
        <w:rPr>
          <w:color w:val="231F20"/>
        </w:rPr>
        <w:t>kV</w:t>
      </w:r>
      <w:r>
        <w:rPr>
          <w:color w:val="231F20"/>
          <w:spacing w:val="-14"/>
        </w:rPr>
        <w:t xml:space="preserve"> </w:t>
      </w:r>
      <w:r>
        <w:rPr>
          <w:color w:val="231F20"/>
        </w:rPr>
        <w:t>вода.</w:t>
      </w:r>
      <w:r>
        <w:rPr>
          <w:color w:val="231F20"/>
          <w:spacing w:val="-11"/>
        </w:rPr>
        <w:t xml:space="preserve"> </w:t>
      </w:r>
      <w:r>
        <w:rPr>
          <w:color w:val="231F20"/>
        </w:rPr>
        <w:t>Од</w:t>
      </w:r>
      <w:r>
        <w:rPr>
          <w:color w:val="231F20"/>
          <w:spacing w:val="-11"/>
        </w:rPr>
        <w:t xml:space="preserve"> </w:t>
      </w:r>
      <w:r>
        <w:rPr>
          <w:color w:val="231F20"/>
        </w:rPr>
        <w:t>СТС</w:t>
      </w:r>
      <w:r>
        <w:rPr>
          <w:color w:val="231F20"/>
          <w:spacing w:val="-11"/>
        </w:rPr>
        <w:t xml:space="preserve"> </w:t>
      </w:r>
      <w:r>
        <w:rPr>
          <w:color w:val="231F20"/>
        </w:rPr>
        <w:t>20/0,42</w:t>
      </w:r>
      <w:r>
        <w:rPr>
          <w:color w:val="231F20"/>
          <w:spacing w:val="-11"/>
        </w:rPr>
        <w:t xml:space="preserve"> </w:t>
      </w:r>
      <w:r>
        <w:rPr>
          <w:color w:val="231F20"/>
        </w:rPr>
        <w:t>kV</w:t>
      </w:r>
      <w:r>
        <w:rPr>
          <w:color w:val="231F20"/>
          <w:spacing w:val="-14"/>
        </w:rPr>
        <w:t xml:space="preserve"> </w:t>
      </w:r>
      <w:r>
        <w:rPr>
          <w:color w:val="231F20"/>
        </w:rPr>
        <w:t>„Жарка</w:t>
      </w:r>
      <w:r>
        <w:rPr>
          <w:color w:val="231F20"/>
          <w:spacing w:val="-11"/>
        </w:rPr>
        <w:t xml:space="preserve"> </w:t>
      </w:r>
      <w:r>
        <w:rPr>
          <w:color w:val="231F20"/>
        </w:rPr>
        <w:t>Зрењанина”</w:t>
      </w:r>
      <w:r>
        <w:rPr>
          <w:color w:val="231F20"/>
          <w:spacing w:val="-11"/>
        </w:rPr>
        <w:t xml:space="preserve"> </w:t>
      </w:r>
      <w:r>
        <w:rPr>
          <w:color w:val="231F20"/>
        </w:rPr>
        <w:t>до локације постављања нове СТС 20/0,42 к</w:t>
      </w:r>
      <w:r>
        <w:rPr>
          <w:color w:val="231F20"/>
        </w:rPr>
        <w:t xml:space="preserve">V „Јужни ток-МС </w:t>
      </w:r>
      <w:r>
        <w:rPr>
          <w:color w:val="231F20"/>
          <w:spacing w:val="-4"/>
        </w:rPr>
        <w:t xml:space="preserve">Бачко </w:t>
      </w:r>
      <w:r>
        <w:rPr>
          <w:color w:val="231F20"/>
        </w:rPr>
        <w:t xml:space="preserve">Ново Село и БС 3” потребно je изградити нови подземни 20 kV вод. </w:t>
      </w:r>
      <w:r>
        <w:rPr>
          <w:color w:val="231F20"/>
          <w:spacing w:val="-3"/>
        </w:rPr>
        <w:t xml:space="preserve">Нову  </w:t>
      </w:r>
      <w:r>
        <w:rPr>
          <w:color w:val="231F20"/>
        </w:rPr>
        <w:t xml:space="preserve">стубну трафостаницу 20/0,42 kV „Јужни ток-МС  </w:t>
      </w:r>
      <w:r>
        <w:rPr>
          <w:color w:val="231F20"/>
          <w:spacing w:val="-4"/>
        </w:rPr>
        <w:t>Бачко</w:t>
      </w:r>
    </w:p>
    <w:p w:rsidR="00614B3A" w:rsidRDefault="00614B3A">
      <w:pPr>
        <w:spacing w:line="232" w:lineRule="auto"/>
        <w:jc w:val="both"/>
        <w:sectPr w:rsidR="00614B3A">
          <w:type w:val="continuous"/>
          <w:pgSz w:w="12480" w:h="15650"/>
          <w:pgMar w:top="80" w:right="680" w:bottom="280" w:left="700" w:header="720" w:footer="720" w:gutter="0"/>
          <w:cols w:num="2" w:space="720" w:equalWidth="0">
            <w:col w:w="5539" w:space="40"/>
            <w:col w:w="5521"/>
          </w:cols>
        </w:sectPr>
      </w:pPr>
    </w:p>
    <w:p w:rsidR="00614B3A" w:rsidRDefault="00525572">
      <w:pPr>
        <w:pStyle w:val="BodyText"/>
        <w:spacing w:before="73" w:line="232" w:lineRule="auto"/>
        <w:ind w:left="150" w:right="46"/>
        <w:jc w:val="both"/>
      </w:pPr>
      <w:r>
        <w:lastRenderedPageBreak/>
        <w:pict>
          <v:line id="_x0000_s1058" style="position:absolute;left:0;text-align:left;z-index:251659776;mso-position-horizontal-relative:page;mso-position-vertical-relative:page" from="304.7pt,9.65pt" to="304.7pt,746.65pt" strokecolor="#231f20" strokeweight=".6pt">
            <w10:wrap anchorx="page" anchory="page"/>
          </v:line>
        </w:pict>
      </w:r>
      <w:r>
        <w:rPr>
          <w:color w:val="231F20"/>
        </w:rPr>
        <w:t>Ново Село и БС 3” ca енергетским трансформатором 100kVA из- градити у близини компл</w:t>
      </w:r>
      <w:r>
        <w:rPr>
          <w:color w:val="231F20"/>
        </w:rPr>
        <w:t xml:space="preserve">екса. Ha приступачном месту унутар ограђеног комплекса БС3, непосредно поред ограде, обезбедити простор за смештај слободностојећег постоља типа САБП-600 са КПК типа ЕВ-1П, ширине 600 mm и дубине 220mm на које ће се поставити орман мерног места (ОММ) типа </w:t>
      </w:r>
      <w:r>
        <w:rPr>
          <w:color w:val="231F20"/>
        </w:rPr>
        <w:t>ПОММ-2/Х. Oд нове СТС „Јужни ток-МС Бачко Ново Село и БС 3” до новог слобод- ностојећег постоља САБП-600 ca КПК ЕВ-1П изградиће се нови подземни 0,4kV води кабловки развод у комплексу.</w:t>
      </w:r>
    </w:p>
    <w:p w:rsidR="00614B3A" w:rsidRDefault="00525572">
      <w:pPr>
        <w:pStyle w:val="BodyText"/>
        <w:spacing w:line="232" w:lineRule="auto"/>
        <w:ind w:left="150" w:right="45" w:firstLine="396"/>
        <w:jc w:val="both"/>
      </w:pPr>
      <w:r>
        <w:rPr>
          <w:color w:val="231F20"/>
          <w:w w:val="66"/>
        </w:rPr>
        <w:t xml:space="preserve"> </w:t>
      </w:r>
      <w:r>
        <w:rPr>
          <w:color w:val="231F20"/>
        </w:rPr>
        <w:t>– Блок станица ПОЧМ: У непосредној близини блок стани- це „ПОЧМ” не по</w:t>
      </w:r>
      <w:r>
        <w:rPr>
          <w:color w:val="231F20"/>
        </w:rPr>
        <w:t xml:space="preserve">стоји изграђена средњенапонска мрежа ca </w:t>
      </w:r>
      <w:r>
        <w:rPr>
          <w:color w:val="231F20"/>
          <w:spacing w:val="-3"/>
        </w:rPr>
        <w:t xml:space="preserve">које </w:t>
      </w:r>
      <w:r>
        <w:rPr>
          <w:color w:val="231F20"/>
        </w:rPr>
        <w:t xml:space="preserve">би се могао напајати планирани </w:t>
      </w:r>
      <w:r>
        <w:rPr>
          <w:color w:val="231F20"/>
          <w:spacing w:val="-3"/>
        </w:rPr>
        <w:t xml:space="preserve">објекат. </w:t>
      </w:r>
      <w:r>
        <w:rPr>
          <w:color w:val="231F20"/>
          <w:spacing w:val="-4"/>
        </w:rPr>
        <w:t xml:space="preserve">Како </w:t>
      </w:r>
      <w:r>
        <w:rPr>
          <w:color w:val="231F20"/>
        </w:rPr>
        <w:t xml:space="preserve">би се омогућило прикључење блок станице „ПОЧМ” потребно je изградити нови надземни 20kV </w:t>
      </w:r>
      <w:r>
        <w:rPr>
          <w:color w:val="231F20"/>
          <w:spacing w:val="-3"/>
        </w:rPr>
        <w:t xml:space="preserve">вод од </w:t>
      </w:r>
      <w:r>
        <w:rPr>
          <w:color w:val="231F20"/>
          <w:spacing w:val="-4"/>
        </w:rPr>
        <w:t xml:space="preserve">Бачког </w:t>
      </w:r>
      <w:r>
        <w:rPr>
          <w:color w:val="231F20"/>
        </w:rPr>
        <w:t xml:space="preserve">Брега до </w:t>
      </w:r>
      <w:r>
        <w:rPr>
          <w:color w:val="231F20"/>
          <w:spacing w:val="-3"/>
        </w:rPr>
        <w:t xml:space="preserve">Гакова. </w:t>
      </w:r>
      <w:r>
        <w:rPr>
          <w:color w:val="231F20"/>
        </w:rPr>
        <w:t xml:space="preserve">Ha новоизграђеном надземном 20 kV </w:t>
      </w:r>
      <w:r>
        <w:rPr>
          <w:color w:val="231F20"/>
          <w:spacing w:val="-6"/>
        </w:rPr>
        <w:t xml:space="preserve">воду, </w:t>
      </w:r>
      <w:r>
        <w:rPr>
          <w:color w:val="231F20"/>
        </w:rPr>
        <w:t>потребн</w:t>
      </w:r>
      <w:r>
        <w:rPr>
          <w:color w:val="231F20"/>
        </w:rPr>
        <w:t>о je уградити челичнорешеткасти стуб ca вертикалним растављачем. Од челичнорешеткастог сту- ба па до места постављања нове стубне трафостанице изградиће се подземни 20kV вод. Стубну трафостаницу 20/0,42 kV „Јужни ток-ПОЧМ” типа ЕВ-2, подтипа 1.0.1 са енерг</w:t>
      </w:r>
      <w:r>
        <w:rPr>
          <w:color w:val="231F20"/>
        </w:rPr>
        <w:t xml:space="preserve">етским трансфор- матором </w:t>
      </w:r>
      <w:r>
        <w:rPr>
          <w:color w:val="231F20"/>
          <w:spacing w:val="-5"/>
        </w:rPr>
        <w:t xml:space="preserve">50kVA </w:t>
      </w:r>
      <w:r>
        <w:rPr>
          <w:color w:val="231F20"/>
        </w:rPr>
        <w:t>изградити у близини комплекса објекта ПОЧМ. Ha приступачном месту унутар ограђеног комплекса ПОЧМ не- посредно поред ограде (на месту назначено на скици у прилогу) обезбедити простор за смештај слободностојећег постоља типа С</w:t>
      </w:r>
      <w:r>
        <w:rPr>
          <w:color w:val="231F20"/>
        </w:rPr>
        <w:t xml:space="preserve">АБП-600 са КПК типа ЕВ-1П, ширине 600 mm и дубине 220mm на </w:t>
      </w:r>
      <w:r>
        <w:rPr>
          <w:color w:val="231F20"/>
          <w:spacing w:val="-3"/>
        </w:rPr>
        <w:t xml:space="preserve">које </w:t>
      </w:r>
      <w:r>
        <w:rPr>
          <w:color w:val="231F20"/>
        </w:rPr>
        <w:t xml:space="preserve">ће се поставити орман мерног места (ОММ) типа ПОММ- 2/Х. Од СТС„Јужни ток-ПОЧМ” до новог слободностојећег постоља САБП-600 ca КПК ЕВ-1П, изградиће се нови подземни 0,4kV </w:t>
      </w:r>
      <w:r>
        <w:rPr>
          <w:color w:val="231F20"/>
          <w:spacing w:val="-3"/>
        </w:rPr>
        <w:t xml:space="preserve">вод </w:t>
      </w:r>
      <w:r>
        <w:rPr>
          <w:color w:val="231F20"/>
        </w:rPr>
        <w:t xml:space="preserve">и кабловки развод </w:t>
      </w:r>
      <w:r>
        <w:rPr>
          <w:color w:val="231F20"/>
        </w:rPr>
        <w:t>у</w:t>
      </w:r>
      <w:r>
        <w:rPr>
          <w:color w:val="231F20"/>
          <w:spacing w:val="-6"/>
        </w:rPr>
        <w:t xml:space="preserve"> </w:t>
      </w:r>
      <w:r>
        <w:rPr>
          <w:color w:val="231F20"/>
          <w:spacing w:val="-4"/>
        </w:rPr>
        <w:t>комплексу.</w:t>
      </w:r>
    </w:p>
    <w:p w:rsidR="00614B3A" w:rsidRDefault="00525572">
      <w:pPr>
        <w:pStyle w:val="BodyText"/>
        <w:spacing w:line="187" w:lineRule="exact"/>
        <w:ind w:left="547"/>
      </w:pPr>
      <w:r>
        <w:rPr>
          <w:color w:val="231F20"/>
          <w:w w:val="66"/>
        </w:rPr>
        <w:t xml:space="preserve"> </w:t>
      </w:r>
      <w:r>
        <w:rPr>
          <w:color w:val="231F20"/>
        </w:rPr>
        <w:t>– Блок станица 10: Напајање електричном енергијом обезбе-</w:t>
      </w:r>
    </w:p>
    <w:p w:rsidR="00614B3A" w:rsidRDefault="00525572">
      <w:pPr>
        <w:pStyle w:val="BodyText"/>
        <w:spacing w:line="232" w:lineRule="auto"/>
        <w:ind w:left="150" w:right="46"/>
        <w:jc w:val="both"/>
      </w:pPr>
      <w:r>
        <w:rPr>
          <w:color w:val="231F20"/>
        </w:rPr>
        <w:t xml:space="preserve">диће се изградњом нове трафостанице ТС „Јужни ток-БС10” типа стубна, преносног односа 20/0.4kV типа ЕВ-2 (крајња) са транс- форматором снаге </w:t>
      </w:r>
      <w:r>
        <w:rPr>
          <w:color w:val="231F20"/>
          <w:spacing w:val="-5"/>
        </w:rPr>
        <w:t xml:space="preserve">50kVA </w:t>
      </w:r>
      <w:r>
        <w:rPr>
          <w:color w:val="231F20"/>
        </w:rPr>
        <w:t xml:space="preserve">и прикључног 20 kV вода. Од постојеће ТС „Блок 116-3” </w:t>
      </w:r>
      <w:r>
        <w:rPr>
          <w:color w:val="231F20"/>
          <w:spacing w:val="-3"/>
        </w:rPr>
        <w:t xml:space="preserve">која </w:t>
      </w:r>
      <w:r>
        <w:rPr>
          <w:color w:val="231F20"/>
        </w:rPr>
        <w:t xml:space="preserve">се налази у насељу Ковин, у радној зони, из- градити нови подземни 20 kV </w:t>
      </w:r>
      <w:r>
        <w:rPr>
          <w:color w:val="231F20"/>
          <w:spacing w:val="-3"/>
        </w:rPr>
        <w:t xml:space="preserve">вод </w:t>
      </w:r>
      <w:r>
        <w:rPr>
          <w:color w:val="231F20"/>
        </w:rPr>
        <w:t xml:space="preserve">дуж постојећег пута у радној зони Ковина и наставити дуж постојећег пута </w:t>
      </w:r>
      <w:r>
        <w:rPr>
          <w:color w:val="231F20"/>
          <w:spacing w:val="-3"/>
        </w:rPr>
        <w:t xml:space="preserve">који </w:t>
      </w:r>
      <w:r>
        <w:rPr>
          <w:color w:val="231F20"/>
        </w:rPr>
        <w:t>води до нове стубне трансформаторске стани</w:t>
      </w:r>
      <w:r>
        <w:rPr>
          <w:color w:val="231F20"/>
        </w:rPr>
        <w:t xml:space="preserve">це (СТС) „Јужни ток-БС10”. </w:t>
      </w:r>
      <w:r>
        <w:rPr>
          <w:color w:val="231F20"/>
          <w:spacing w:val="-3"/>
        </w:rPr>
        <w:t xml:space="preserve">Тип </w:t>
      </w:r>
      <w:r>
        <w:rPr>
          <w:color w:val="231F20"/>
        </w:rPr>
        <w:t>и</w:t>
      </w:r>
      <w:r>
        <w:rPr>
          <w:color w:val="231F20"/>
          <w:spacing w:val="-5"/>
        </w:rPr>
        <w:t xml:space="preserve"> </w:t>
      </w:r>
      <w:r>
        <w:rPr>
          <w:color w:val="231F20"/>
        </w:rPr>
        <w:t>пресек</w:t>
      </w:r>
      <w:r>
        <w:rPr>
          <w:color w:val="231F20"/>
          <w:spacing w:val="-4"/>
        </w:rPr>
        <w:t xml:space="preserve"> </w:t>
      </w:r>
      <w:r>
        <w:rPr>
          <w:color w:val="231F20"/>
        </w:rPr>
        <w:t>подземног</w:t>
      </w:r>
      <w:r>
        <w:rPr>
          <w:color w:val="231F20"/>
          <w:spacing w:val="-5"/>
        </w:rPr>
        <w:t xml:space="preserve"> </w:t>
      </w:r>
      <w:r>
        <w:rPr>
          <w:color w:val="231F20"/>
        </w:rPr>
        <w:t>вода</w:t>
      </w:r>
      <w:r>
        <w:rPr>
          <w:color w:val="231F20"/>
          <w:spacing w:val="-4"/>
        </w:rPr>
        <w:t xml:space="preserve"> </w:t>
      </w:r>
      <w:r>
        <w:rPr>
          <w:color w:val="231F20"/>
        </w:rPr>
        <w:t>је</w:t>
      </w:r>
      <w:r>
        <w:rPr>
          <w:color w:val="231F20"/>
          <w:spacing w:val="-4"/>
        </w:rPr>
        <w:t xml:space="preserve"> </w:t>
      </w:r>
      <w:r>
        <w:rPr>
          <w:color w:val="231F20"/>
        </w:rPr>
        <w:t>XHE49A</w:t>
      </w:r>
      <w:r>
        <w:rPr>
          <w:color w:val="231F20"/>
          <w:spacing w:val="-14"/>
        </w:rPr>
        <w:t xml:space="preserve"> </w:t>
      </w:r>
      <w:r>
        <w:rPr>
          <w:color w:val="231F20"/>
        </w:rPr>
        <w:t>3x(1x150)mm</w:t>
      </w:r>
      <w:r>
        <w:rPr>
          <w:color w:val="231F20"/>
          <w:position w:val="6"/>
          <w:sz w:val="10"/>
        </w:rPr>
        <w:t>2</w:t>
      </w:r>
      <w:r>
        <w:rPr>
          <w:color w:val="231F20"/>
        </w:rPr>
        <w:t>.</w:t>
      </w:r>
      <w:r>
        <w:rPr>
          <w:color w:val="231F20"/>
          <w:spacing w:val="-4"/>
        </w:rPr>
        <w:t xml:space="preserve"> </w:t>
      </w:r>
      <w:r>
        <w:rPr>
          <w:color w:val="231F20"/>
        </w:rPr>
        <w:t>Ha</w:t>
      </w:r>
      <w:r>
        <w:rPr>
          <w:color w:val="231F20"/>
          <w:spacing w:val="-5"/>
        </w:rPr>
        <w:t xml:space="preserve"> </w:t>
      </w:r>
      <w:r>
        <w:rPr>
          <w:color w:val="231F20"/>
        </w:rPr>
        <w:t>приступач- ном месту унутар ограђеног комплекса БС 10, непосредно поред ограде, обезбедити простор за смештај слободностојећег постоља типа САБП-600 са КПК типа ЕВ-1П, ширине</w:t>
      </w:r>
      <w:r>
        <w:rPr>
          <w:color w:val="231F20"/>
        </w:rPr>
        <w:t xml:space="preserve"> 600 mm и дубине 220mm на </w:t>
      </w:r>
      <w:r>
        <w:rPr>
          <w:color w:val="231F20"/>
          <w:spacing w:val="-3"/>
        </w:rPr>
        <w:t xml:space="preserve">које </w:t>
      </w:r>
      <w:r>
        <w:rPr>
          <w:color w:val="231F20"/>
        </w:rPr>
        <w:t>ће се поставити орман мерног места (ОММ) типа ПОММ-2/Х. Од нове СТС „Јужни ток-БС10” до новог слобод- ностојећег постоља САБП-600 са КПК ЕВ-1П, изградиће се нови подземни 0.4kV</w:t>
      </w:r>
      <w:r>
        <w:rPr>
          <w:color w:val="231F20"/>
          <w:spacing w:val="-6"/>
        </w:rPr>
        <w:t xml:space="preserve"> </w:t>
      </w:r>
      <w:r>
        <w:rPr>
          <w:color w:val="231F20"/>
        </w:rPr>
        <w:t>вод.</w:t>
      </w:r>
    </w:p>
    <w:p w:rsidR="00614B3A" w:rsidRDefault="00525572">
      <w:pPr>
        <w:pStyle w:val="BodyText"/>
        <w:spacing w:line="232" w:lineRule="auto"/>
        <w:ind w:left="150" w:right="45" w:firstLine="396"/>
        <w:jc w:val="both"/>
      </w:pPr>
      <w:r>
        <w:rPr>
          <w:color w:val="231F20"/>
          <w:w w:val="66"/>
        </w:rPr>
        <w:t xml:space="preserve"> </w:t>
      </w:r>
      <w:r>
        <w:rPr>
          <w:color w:val="231F20"/>
        </w:rPr>
        <w:t xml:space="preserve">– Блок станица </w:t>
      </w:r>
      <w:r>
        <w:rPr>
          <w:color w:val="231F20"/>
          <w:spacing w:val="-3"/>
        </w:rPr>
        <w:t xml:space="preserve">11: </w:t>
      </w:r>
      <w:r>
        <w:rPr>
          <w:color w:val="231F20"/>
        </w:rPr>
        <w:t>Напајање електричном ен</w:t>
      </w:r>
      <w:r>
        <w:rPr>
          <w:color w:val="231F20"/>
        </w:rPr>
        <w:t xml:space="preserve">ергијом обезбе- диће се изградњом нове трафостанице ТС „Јужни ток-БС11” типа стубна преносног односа 20/0.4kV типа ЕВ-2 (крајња) са транс- форматором снаге </w:t>
      </w:r>
      <w:r>
        <w:rPr>
          <w:color w:val="231F20"/>
          <w:spacing w:val="-5"/>
        </w:rPr>
        <w:t xml:space="preserve">50kVA </w:t>
      </w:r>
      <w:r>
        <w:rPr>
          <w:color w:val="231F20"/>
        </w:rPr>
        <w:t xml:space="preserve">и прикључног 20 kV вода. Од гвозде- но-решеткастог стуба (ГРС) постојећег ДВ </w:t>
      </w:r>
      <w:r>
        <w:rPr>
          <w:color w:val="231F20"/>
          <w:spacing w:val="-3"/>
        </w:rPr>
        <w:t xml:space="preserve">који </w:t>
      </w:r>
      <w:r>
        <w:rPr>
          <w:color w:val="231F20"/>
        </w:rPr>
        <w:t>напаја ТС „П</w:t>
      </w:r>
      <w:r>
        <w:rPr>
          <w:color w:val="231F20"/>
        </w:rPr>
        <w:t xml:space="preserve">.Д. Тамиш” са извода ПИК Тамиш из ТС„Панчево 3 110/20 kV”, а </w:t>
      </w:r>
      <w:r>
        <w:rPr>
          <w:color w:val="231F20"/>
          <w:spacing w:val="-3"/>
        </w:rPr>
        <w:t xml:space="preserve">који </w:t>
      </w:r>
      <w:r>
        <w:rPr>
          <w:color w:val="231F20"/>
        </w:rPr>
        <w:t xml:space="preserve">се налази са десне стране пута </w:t>
      </w:r>
      <w:r>
        <w:rPr>
          <w:color w:val="231F20"/>
          <w:spacing w:val="-3"/>
        </w:rPr>
        <w:t xml:space="preserve">који </w:t>
      </w:r>
      <w:r>
        <w:rPr>
          <w:color w:val="231F20"/>
        </w:rPr>
        <w:t xml:space="preserve">води ка </w:t>
      </w:r>
      <w:r>
        <w:rPr>
          <w:color w:val="231F20"/>
          <w:spacing w:val="-3"/>
        </w:rPr>
        <w:t xml:space="preserve">аеродрому, </w:t>
      </w:r>
      <w:r>
        <w:rPr>
          <w:color w:val="231F20"/>
        </w:rPr>
        <w:t>из- градити</w:t>
      </w:r>
      <w:r>
        <w:rPr>
          <w:color w:val="231F20"/>
          <w:spacing w:val="-9"/>
        </w:rPr>
        <w:t xml:space="preserve"> </w:t>
      </w:r>
      <w:r>
        <w:rPr>
          <w:color w:val="231F20"/>
        </w:rPr>
        <w:t>нов</w:t>
      </w:r>
      <w:r>
        <w:rPr>
          <w:color w:val="231F20"/>
          <w:spacing w:val="-9"/>
        </w:rPr>
        <w:t xml:space="preserve"> </w:t>
      </w:r>
      <w:r>
        <w:rPr>
          <w:color w:val="231F20"/>
        </w:rPr>
        <w:t>кабловски</w:t>
      </w:r>
      <w:r>
        <w:rPr>
          <w:color w:val="231F20"/>
          <w:spacing w:val="-9"/>
        </w:rPr>
        <w:t xml:space="preserve"> </w:t>
      </w:r>
      <w:r>
        <w:rPr>
          <w:color w:val="231F20"/>
        </w:rPr>
        <w:t>20kV</w:t>
      </w:r>
      <w:r>
        <w:rPr>
          <w:color w:val="231F20"/>
          <w:spacing w:val="-12"/>
        </w:rPr>
        <w:t xml:space="preserve"> </w:t>
      </w:r>
      <w:r>
        <w:rPr>
          <w:color w:val="231F20"/>
          <w:spacing w:val="-3"/>
        </w:rPr>
        <w:t>вод</w:t>
      </w:r>
      <w:r>
        <w:rPr>
          <w:color w:val="231F20"/>
          <w:spacing w:val="-9"/>
        </w:rPr>
        <w:t xml:space="preserve"> </w:t>
      </w:r>
      <w:r>
        <w:rPr>
          <w:color w:val="231F20"/>
        </w:rPr>
        <w:t>до</w:t>
      </w:r>
      <w:r>
        <w:rPr>
          <w:color w:val="231F20"/>
          <w:spacing w:val="-9"/>
        </w:rPr>
        <w:t xml:space="preserve"> </w:t>
      </w:r>
      <w:r>
        <w:rPr>
          <w:color w:val="231F20"/>
        </w:rPr>
        <w:t>нове</w:t>
      </w:r>
      <w:r>
        <w:rPr>
          <w:color w:val="231F20"/>
          <w:spacing w:val="-9"/>
        </w:rPr>
        <w:t xml:space="preserve"> </w:t>
      </w:r>
      <w:r>
        <w:rPr>
          <w:color w:val="231F20"/>
        </w:rPr>
        <w:t>стубне</w:t>
      </w:r>
      <w:r>
        <w:rPr>
          <w:color w:val="231F20"/>
          <w:spacing w:val="-9"/>
        </w:rPr>
        <w:t xml:space="preserve"> </w:t>
      </w:r>
      <w:r>
        <w:rPr>
          <w:color w:val="231F20"/>
        </w:rPr>
        <w:t xml:space="preserve">трансформаторске станице (СТС) „Јужни ток-БС11”. На постојећем </w:t>
      </w:r>
      <w:r>
        <w:rPr>
          <w:color w:val="231F20"/>
          <w:spacing w:val="-3"/>
        </w:rPr>
        <w:t xml:space="preserve">стубу </w:t>
      </w:r>
      <w:r>
        <w:rPr>
          <w:color w:val="231F20"/>
        </w:rPr>
        <w:t>предви- дети угр</w:t>
      </w:r>
      <w:r>
        <w:rPr>
          <w:color w:val="231F20"/>
        </w:rPr>
        <w:t xml:space="preserve">адњу учинског растављача са коморама за гашење лука. Кабловски </w:t>
      </w:r>
      <w:r>
        <w:rPr>
          <w:color w:val="231F20"/>
          <w:spacing w:val="-3"/>
        </w:rPr>
        <w:t xml:space="preserve">вод </w:t>
      </w:r>
      <w:r>
        <w:rPr>
          <w:color w:val="231F20"/>
        </w:rPr>
        <w:t>водити дуж постојећег и новог пута. Тип и пресек подземног</w:t>
      </w:r>
      <w:r>
        <w:rPr>
          <w:color w:val="231F20"/>
          <w:spacing w:val="-9"/>
        </w:rPr>
        <w:t xml:space="preserve"> </w:t>
      </w:r>
      <w:r>
        <w:rPr>
          <w:color w:val="231F20"/>
        </w:rPr>
        <w:t>вода</w:t>
      </w:r>
      <w:r>
        <w:rPr>
          <w:color w:val="231F20"/>
          <w:spacing w:val="-9"/>
        </w:rPr>
        <w:t xml:space="preserve"> </w:t>
      </w:r>
      <w:r>
        <w:rPr>
          <w:color w:val="231F20"/>
        </w:rPr>
        <w:t>је</w:t>
      </w:r>
      <w:r>
        <w:rPr>
          <w:color w:val="231F20"/>
          <w:spacing w:val="-9"/>
        </w:rPr>
        <w:t xml:space="preserve"> </w:t>
      </w:r>
      <w:r>
        <w:rPr>
          <w:color w:val="231F20"/>
        </w:rPr>
        <w:t>XHE49A</w:t>
      </w:r>
      <w:r>
        <w:rPr>
          <w:color w:val="231F20"/>
          <w:spacing w:val="-18"/>
        </w:rPr>
        <w:t xml:space="preserve"> </w:t>
      </w:r>
      <w:r>
        <w:rPr>
          <w:color w:val="231F20"/>
        </w:rPr>
        <w:t>3x(1x150)mm</w:t>
      </w:r>
      <w:r>
        <w:rPr>
          <w:color w:val="231F20"/>
          <w:position w:val="6"/>
          <w:sz w:val="10"/>
        </w:rPr>
        <w:t>2</w:t>
      </w:r>
      <w:r>
        <w:rPr>
          <w:color w:val="231F20"/>
        </w:rPr>
        <w:t>.</w:t>
      </w:r>
      <w:r>
        <w:rPr>
          <w:color w:val="231F20"/>
          <w:spacing w:val="-9"/>
        </w:rPr>
        <w:t xml:space="preserve"> </w:t>
      </w:r>
      <w:r>
        <w:rPr>
          <w:color w:val="231F20"/>
        </w:rPr>
        <w:t>Ha</w:t>
      </w:r>
      <w:r>
        <w:rPr>
          <w:color w:val="231F20"/>
          <w:spacing w:val="-9"/>
        </w:rPr>
        <w:t xml:space="preserve"> </w:t>
      </w:r>
      <w:r>
        <w:rPr>
          <w:color w:val="231F20"/>
        </w:rPr>
        <w:t>приступачном</w:t>
      </w:r>
      <w:r>
        <w:rPr>
          <w:color w:val="231F20"/>
          <w:spacing w:val="-9"/>
        </w:rPr>
        <w:t xml:space="preserve"> </w:t>
      </w:r>
      <w:r>
        <w:rPr>
          <w:color w:val="231F20"/>
        </w:rPr>
        <w:t xml:space="preserve">месту унутар ограђеног комплекса БС 11,непосредно поред ограде, без- бедити простор за смештај слободностојећег постоља типа </w:t>
      </w:r>
      <w:r>
        <w:rPr>
          <w:color w:val="231F20"/>
          <w:spacing w:val="-3"/>
        </w:rPr>
        <w:t xml:space="preserve">САБП- </w:t>
      </w:r>
      <w:r>
        <w:rPr>
          <w:color w:val="231F20"/>
        </w:rPr>
        <w:t xml:space="preserve">600 са КПК типа ЕВ-1П, ширине 600 mm и дубине 220mm на </w:t>
      </w:r>
      <w:r>
        <w:rPr>
          <w:color w:val="231F20"/>
          <w:spacing w:val="-3"/>
        </w:rPr>
        <w:t xml:space="preserve">које </w:t>
      </w:r>
      <w:r>
        <w:rPr>
          <w:color w:val="231F20"/>
        </w:rPr>
        <w:t>ће се поставити орман мерног места (ОММ) типа ПОММ-2/Х. Од нове С</w:t>
      </w:r>
      <w:r>
        <w:rPr>
          <w:color w:val="231F20"/>
        </w:rPr>
        <w:t>ТС „Јужни ток-БС11” до новог слободностојећег постоља САБП-600</w:t>
      </w:r>
      <w:r>
        <w:rPr>
          <w:color w:val="231F20"/>
          <w:spacing w:val="-5"/>
        </w:rPr>
        <w:t xml:space="preserve"> </w:t>
      </w:r>
      <w:r>
        <w:rPr>
          <w:color w:val="231F20"/>
        </w:rPr>
        <w:t>са</w:t>
      </w:r>
      <w:r>
        <w:rPr>
          <w:color w:val="231F20"/>
          <w:spacing w:val="-4"/>
        </w:rPr>
        <w:t xml:space="preserve"> </w:t>
      </w:r>
      <w:r>
        <w:rPr>
          <w:color w:val="231F20"/>
        </w:rPr>
        <w:t>КПК</w:t>
      </w:r>
      <w:r>
        <w:rPr>
          <w:color w:val="231F20"/>
          <w:spacing w:val="-4"/>
        </w:rPr>
        <w:t xml:space="preserve"> </w:t>
      </w:r>
      <w:r>
        <w:rPr>
          <w:color w:val="231F20"/>
        </w:rPr>
        <w:t>ЕВ-1П,</w:t>
      </w:r>
      <w:r>
        <w:rPr>
          <w:color w:val="231F20"/>
          <w:spacing w:val="-4"/>
        </w:rPr>
        <w:t xml:space="preserve"> </w:t>
      </w:r>
      <w:r>
        <w:rPr>
          <w:color w:val="231F20"/>
        </w:rPr>
        <w:t>изградиће</w:t>
      </w:r>
      <w:r>
        <w:rPr>
          <w:color w:val="231F20"/>
          <w:spacing w:val="-5"/>
        </w:rPr>
        <w:t xml:space="preserve"> </w:t>
      </w:r>
      <w:r>
        <w:rPr>
          <w:color w:val="231F20"/>
        </w:rPr>
        <w:t>се</w:t>
      </w:r>
      <w:r>
        <w:rPr>
          <w:color w:val="231F20"/>
          <w:spacing w:val="-4"/>
        </w:rPr>
        <w:t xml:space="preserve"> </w:t>
      </w:r>
      <w:r>
        <w:rPr>
          <w:color w:val="231F20"/>
        </w:rPr>
        <w:t>нови</w:t>
      </w:r>
      <w:r>
        <w:rPr>
          <w:color w:val="231F20"/>
          <w:spacing w:val="-5"/>
        </w:rPr>
        <w:t xml:space="preserve"> </w:t>
      </w:r>
      <w:r>
        <w:rPr>
          <w:color w:val="231F20"/>
        </w:rPr>
        <w:t>подземни</w:t>
      </w:r>
      <w:r>
        <w:rPr>
          <w:color w:val="231F20"/>
          <w:spacing w:val="-5"/>
        </w:rPr>
        <w:t xml:space="preserve"> </w:t>
      </w:r>
      <w:r>
        <w:rPr>
          <w:color w:val="231F20"/>
        </w:rPr>
        <w:t>0.4kV</w:t>
      </w:r>
      <w:r>
        <w:rPr>
          <w:color w:val="231F20"/>
          <w:spacing w:val="-8"/>
        </w:rPr>
        <w:t xml:space="preserve"> </w:t>
      </w:r>
      <w:r>
        <w:rPr>
          <w:color w:val="231F20"/>
        </w:rPr>
        <w:t>вод.</w:t>
      </w:r>
    </w:p>
    <w:p w:rsidR="00614B3A" w:rsidRDefault="00525572">
      <w:pPr>
        <w:pStyle w:val="BodyText"/>
        <w:spacing w:line="232" w:lineRule="auto"/>
        <w:ind w:left="150" w:right="38" w:firstLine="396"/>
        <w:jc w:val="both"/>
      </w:pPr>
      <w:r>
        <w:rPr>
          <w:color w:val="231F20"/>
          <w:w w:val="66"/>
        </w:rPr>
        <w:t xml:space="preserve"> </w:t>
      </w:r>
      <w:r>
        <w:rPr>
          <w:color w:val="231F20"/>
        </w:rPr>
        <w:t>– Блок станица 12: Напајање електричном енергијом обезбе- диће се изградњом нове трафостанице ТС „Јужни ток-БС12” типа стубна преносног одно</w:t>
      </w:r>
      <w:r>
        <w:rPr>
          <w:color w:val="231F20"/>
        </w:rPr>
        <w:t xml:space="preserve">са 20/0.4kV типа ЕВ-2 (крајња) са транс- форматором снаге </w:t>
      </w:r>
      <w:r>
        <w:rPr>
          <w:color w:val="231F20"/>
          <w:spacing w:val="-5"/>
        </w:rPr>
        <w:t xml:space="preserve">50kVA </w:t>
      </w:r>
      <w:r>
        <w:rPr>
          <w:color w:val="231F20"/>
        </w:rPr>
        <w:t>и прикључног 20 kV вода. Од гвоздено- решеткастог стуба (ГРС) постојећег далековода (ДВ) за Баранду (стуб</w:t>
      </w:r>
      <w:r>
        <w:rPr>
          <w:color w:val="231F20"/>
          <w:spacing w:val="-7"/>
        </w:rPr>
        <w:t xml:space="preserve"> </w:t>
      </w:r>
      <w:r>
        <w:rPr>
          <w:color w:val="231F20"/>
        </w:rPr>
        <w:t>14)</w:t>
      </w:r>
      <w:r>
        <w:rPr>
          <w:color w:val="231F20"/>
          <w:spacing w:val="-7"/>
        </w:rPr>
        <w:t xml:space="preserve"> </w:t>
      </w:r>
      <w:r>
        <w:rPr>
          <w:color w:val="231F20"/>
        </w:rPr>
        <w:t>у</w:t>
      </w:r>
      <w:r>
        <w:rPr>
          <w:color w:val="231F20"/>
          <w:spacing w:val="-7"/>
        </w:rPr>
        <w:t xml:space="preserve"> </w:t>
      </w:r>
      <w:r>
        <w:rPr>
          <w:color w:val="231F20"/>
        </w:rPr>
        <w:t>насељу</w:t>
      </w:r>
      <w:r>
        <w:rPr>
          <w:color w:val="231F20"/>
          <w:spacing w:val="-7"/>
        </w:rPr>
        <w:t xml:space="preserve"> </w:t>
      </w:r>
      <w:r>
        <w:rPr>
          <w:color w:val="231F20"/>
        </w:rPr>
        <w:t>Опово</w:t>
      </w:r>
      <w:r>
        <w:rPr>
          <w:color w:val="231F20"/>
          <w:spacing w:val="-7"/>
        </w:rPr>
        <w:t xml:space="preserve"> </w:t>
      </w:r>
      <w:r>
        <w:rPr>
          <w:color w:val="231F20"/>
        </w:rPr>
        <w:t>до</w:t>
      </w:r>
      <w:r>
        <w:rPr>
          <w:color w:val="231F20"/>
          <w:spacing w:val="-7"/>
        </w:rPr>
        <w:t xml:space="preserve"> </w:t>
      </w:r>
      <w:r>
        <w:rPr>
          <w:color w:val="231F20"/>
        </w:rPr>
        <w:t>нове</w:t>
      </w:r>
      <w:r>
        <w:rPr>
          <w:color w:val="231F20"/>
          <w:spacing w:val="-7"/>
        </w:rPr>
        <w:t xml:space="preserve"> </w:t>
      </w:r>
      <w:r>
        <w:rPr>
          <w:color w:val="231F20"/>
        </w:rPr>
        <w:t>стубне</w:t>
      </w:r>
      <w:r>
        <w:rPr>
          <w:color w:val="231F20"/>
          <w:spacing w:val="-7"/>
        </w:rPr>
        <w:t xml:space="preserve"> </w:t>
      </w:r>
      <w:r>
        <w:rPr>
          <w:color w:val="231F20"/>
        </w:rPr>
        <w:t>трансформаторске</w:t>
      </w:r>
      <w:r>
        <w:rPr>
          <w:color w:val="231F20"/>
          <w:spacing w:val="-7"/>
        </w:rPr>
        <w:t xml:space="preserve"> </w:t>
      </w:r>
      <w:r>
        <w:rPr>
          <w:color w:val="231F20"/>
        </w:rPr>
        <w:t>стани- це (СТС) „Јужни ток-БС12”, и</w:t>
      </w:r>
      <w:r>
        <w:rPr>
          <w:color w:val="231F20"/>
        </w:rPr>
        <w:t xml:space="preserve">зградити нови подземни 20kV вод. На постојећем </w:t>
      </w:r>
      <w:r>
        <w:rPr>
          <w:color w:val="231F20"/>
          <w:spacing w:val="-3"/>
        </w:rPr>
        <w:t xml:space="preserve">стубу  </w:t>
      </w:r>
      <w:r>
        <w:rPr>
          <w:color w:val="231F20"/>
        </w:rPr>
        <w:t xml:space="preserve">предвидети уградњу учинског растављача  са коморама за гашење лука. Трасу кабла предвидети уз </w:t>
      </w:r>
      <w:r>
        <w:rPr>
          <w:color w:val="231F20"/>
          <w:spacing w:val="-4"/>
        </w:rPr>
        <w:t xml:space="preserve">будући </w:t>
      </w:r>
      <w:r>
        <w:rPr>
          <w:color w:val="231F20"/>
        </w:rPr>
        <w:t>пут до објекта БС 12. Тип и пресек подземног вода је XHE49A 3x(1x150)mm</w:t>
      </w:r>
      <w:r>
        <w:rPr>
          <w:color w:val="231F20"/>
          <w:position w:val="6"/>
          <w:sz w:val="10"/>
        </w:rPr>
        <w:t>2</w:t>
      </w:r>
      <w:r>
        <w:rPr>
          <w:color w:val="231F20"/>
        </w:rPr>
        <w:t>. Ha приступачном месту унута</w:t>
      </w:r>
      <w:r>
        <w:rPr>
          <w:color w:val="231F20"/>
        </w:rPr>
        <w:t xml:space="preserve">р ограђеног </w:t>
      </w:r>
      <w:r>
        <w:rPr>
          <w:color w:val="231F20"/>
          <w:spacing w:val="-4"/>
        </w:rPr>
        <w:t xml:space="preserve">ком- </w:t>
      </w:r>
      <w:r>
        <w:rPr>
          <w:color w:val="231F20"/>
        </w:rPr>
        <w:t>плекса</w:t>
      </w:r>
      <w:r>
        <w:rPr>
          <w:color w:val="231F20"/>
          <w:spacing w:val="28"/>
        </w:rPr>
        <w:t xml:space="preserve"> </w:t>
      </w:r>
      <w:r>
        <w:rPr>
          <w:color w:val="231F20"/>
        </w:rPr>
        <w:t>БС</w:t>
      </w:r>
      <w:r>
        <w:rPr>
          <w:color w:val="231F20"/>
          <w:spacing w:val="28"/>
        </w:rPr>
        <w:t xml:space="preserve"> </w:t>
      </w:r>
      <w:r>
        <w:rPr>
          <w:color w:val="231F20"/>
        </w:rPr>
        <w:t>12,</w:t>
      </w:r>
      <w:r>
        <w:rPr>
          <w:color w:val="231F20"/>
          <w:spacing w:val="28"/>
        </w:rPr>
        <w:t xml:space="preserve"> </w:t>
      </w:r>
      <w:r>
        <w:rPr>
          <w:color w:val="231F20"/>
        </w:rPr>
        <w:t>непосредно</w:t>
      </w:r>
      <w:r>
        <w:rPr>
          <w:color w:val="231F20"/>
          <w:spacing w:val="28"/>
        </w:rPr>
        <w:t xml:space="preserve"> </w:t>
      </w:r>
      <w:r>
        <w:rPr>
          <w:color w:val="231F20"/>
        </w:rPr>
        <w:t>поред</w:t>
      </w:r>
      <w:r>
        <w:rPr>
          <w:color w:val="231F20"/>
          <w:spacing w:val="28"/>
        </w:rPr>
        <w:t xml:space="preserve"> </w:t>
      </w:r>
      <w:r>
        <w:rPr>
          <w:color w:val="231F20"/>
        </w:rPr>
        <w:t>ограде,</w:t>
      </w:r>
      <w:r>
        <w:rPr>
          <w:color w:val="231F20"/>
          <w:spacing w:val="28"/>
        </w:rPr>
        <w:t xml:space="preserve"> </w:t>
      </w:r>
      <w:r>
        <w:rPr>
          <w:color w:val="231F20"/>
        </w:rPr>
        <w:t>обезбедити</w:t>
      </w:r>
      <w:r>
        <w:rPr>
          <w:color w:val="231F20"/>
          <w:spacing w:val="28"/>
        </w:rPr>
        <w:t xml:space="preserve"> </w:t>
      </w:r>
      <w:r>
        <w:rPr>
          <w:color w:val="231F20"/>
        </w:rPr>
        <w:t>простор</w:t>
      </w:r>
      <w:r>
        <w:rPr>
          <w:color w:val="231F20"/>
          <w:spacing w:val="28"/>
        </w:rPr>
        <w:t xml:space="preserve"> </w:t>
      </w:r>
      <w:r>
        <w:rPr>
          <w:color w:val="231F20"/>
        </w:rPr>
        <w:t>за</w:t>
      </w:r>
    </w:p>
    <w:p w:rsidR="00614B3A" w:rsidRDefault="00525572">
      <w:pPr>
        <w:pStyle w:val="BodyText"/>
        <w:spacing w:before="73" w:line="232" w:lineRule="auto"/>
        <w:ind w:left="150" w:right="451"/>
        <w:jc w:val="both"/>
      </w:pPr>
      <w:r>
        <w:br w:type="column"/>
      </w:r>
      <w:r>
        <w:rPr>
          <w:color w:val="231F20"/>
        </w:rPr>
        <w:t>смештај слободностојећег постоља типа САБП-600 са КПК типа ЕВ – 1П, ширине 600 mm и дубине 220mm на које ће се постави- ти орман мерног места (ОММ) типа ПОММ-2/Х. Од нове СТС</w:t>
      </w:r>
    </w:p>
    <w:p w:rsidR="00614B3A" w:rsidRDefault="00525572">
      <w:pPr>
        <w:pStyle w:val="BodyText"/>
        <w:spacing w:line="232" w:lineRule="auto"/>
        <w:ind w:left="150" w:right="451"/>
        <w:jc w:val="both"/>
      </w:pPr>
      <w:r>
        <w:rPr>
          <w:color w:val="231F20"/>
        </w:rPr>
        <w:t>„Јужни ток-БС12” до новог слободностојећег постоља САБП-600 са КПК ЕВ – 1П, изградиће се нови подземни 0.4kV вод.</w:t>
      </w:r>
    </w:p>
    <w:p w:rsidR="00614B3A" w:rsidRDefault="00525572">
      <w:pPr>
        <w:pStyle w:val="BodyText"/>
        <w:spacing w:line="232" w:lineRule="auto"/>
        <w:ind w:left="150" w:right="451" w:firstLine="396"/>
        <w:jc w:val="both"/>
      </w:pPr>
      <w:r>
        <w:rPr>
          <w:color w:val="231F20"/>
          <w:w w:val="66"/>
        </w:rPr>
        <w:t xml:space="preserve"> </w:t>
      </w:r>
      <w:r>
        <w:rPr>
          <w:color w:val="231F20"/>
        </w:rPr>
        <w:t>– Блок станица 13: Напајање електричном енергијом обезбе- диће се изградњом нове трафостанице ТС „Јужни ток-БС13” типа стубна преносног однос</w:t>
      </w:r>
      <w:r>
        <w:rPr>
          <w:color w:val="231F20"/>
        </w:rPr>
        <w:t>а 20/0.4kV типа ЕВ-1 (крајња) са транс- форматором</w:t>
      </w:r>
      <w:r>
        <w:rPr>
          <w:color w:val="231F20"/>
          <w:spacing w:val="-5"/>
        </w:rPr>
        <w:t xml:space="preserve"> </w:t>
      </w:r>
      <w:r>
        <w:rPr>
          <w:color w:val="231F20"/>
        </w:rPr>
        <w:t>снаге</w:t>
      </w:r>
      <w:r>
        <w:rPr>
          <w:color w:val="231F20"/>
          <w:spacing w:val="-5"/>
        </w:rPr>
        <w:t xml:space="preserve"> 50kVA</w:t>
      </w:r>
      <w:r>
        <w:rPr>
          <w:color w:val="231F20"/>
          <w:spacing w:val="-14"/>
        </w:rPr>
        <w:t xml:space="preserve"> </w:t>
      </w:r>
      <w:r>
        <w:rPr>
          <w:color w:val="231F20"/>
        </w:rPr>
        <w:t>и</w:t>
      </w:r>
      <w:r>
        <w:rPr>
          <w:color w:val="231F20"/>
          <w:spacing w:val="-5"/>
        </w:rPr>
        <w:t xml:space="preserve"> </w:t>
      </w:r>
      <w:r>
        <w:rPr>
          <w:color w:val="231F20"/>
        </w:rPr>
        <w:t>прикључног</w:t>
      </w:r>
      <w:r>
        <w:rPr>
          <w:color w:val="231F20"/>
          <w:spacing w:val="-5"/>
        </w:rPr>
        <w:t xml:space="preserve"> </w:t>
      </w:r>
      <w:r>
        <w:rPr>
          <w:color w:val="231F20"/>
        </w:rPr>
        <w:t>20</w:t>
      </w:r>
      <w:r>
        <w:rPr>
          <w:color w:val="231F20"/>
          <w:spacing w:val="-5"/>
        </w:rPr>
        <w:t xml:space="preserve"> </w:t>
      </w:r>
      <w:r>
        <w:rPr>
          <w:color w:val="231F20"/>
        </w:rPr>
        <w:t>kV</w:t>
      </w:r>
      <w:r>
        <w:rPr>
          <w:color w:val="231F20"/>
          <w:spacing w:val="-7"/>
        </w:rPr>
        <w:t xml:space="preserve"> </w:t>
      </w:r>
      <w:r>
        <w:rPr>
          <w:color w:val="231F20"/>
        </w:rPr>
        <w:t>вода.</w:t>
      </w:r>
      <w:r>
        <w:rPr>
          <w:color w:val="231F20"/>
          <w:spacing w:val="-5"/>
        </w:rPr>
        <w:t xml:space="preserve"> </w:t>
      </w:r>
      <w:r>
        <w:rPr>
          <w:color w:val="231F20"/>
        </w:rPr>
        <w:t>Од</w:t>
      </w:r>
      <w:r>
        <w:rPr>
          <w:color w:val="231F20"/>
          <w:spacing w:val="-5"/>
        </w:rPr>
        <w:t xml:space="preserve"> </w:t>
      </w:r>
      <w:r>
        <w:rPr>
          <w:color w:val="231F20"/>
        </w:rPr>
        <w:t xml:space="preserve">постојећег гвозденорешеткастог стуба (ГРС) далековода (ДВ) (на постојећем 20 kV изводу „КНИЋАНИН” из ТС 35(110)/20 kV „Перлез”, </w:t>
      </w:r>
      <w:r>
        <w:rPr>
          <w:color w:val="231F20"/>
          <w:spacing w:val="-3"/>
        </w:rPr>
        <w:t xml:space="preserve">који </w:t>
      </w:r>
      <w:r>
        <w:rPr>
          <w:color w:val="231F20"/>
        </w:rPr>
        <w:t>се налази поред локалитета „Суша</w:t>
      </w:r>
      <w:r>
        <w:rPr>
          <w:color w:val="231F20"/>
        </w:rPr>
        <w:t>ре дувана” са десне стране пута Книћанин – „Сушара дувана” и са којег се путем 20 kV кабла на- паја</w:t>
      </w:r>
      <w:r>
        <w:rPr>
          <w:color w:val="231F20"/>
          <w:spacing w:val="-7"/>
        </w:rPr>
        <w:t xml:space="preserve"> </w:t>
      </w:r>
      <w:r>
        <w:rPr>
          <w:color w:val="231F20"/>
        </w:rPr>
        <w:t>ТС</w:t>
      </w:r>
      <w:r>
        <w:rPr>
          <w:color w:val="231F20"/>
          <w:spacing w:val="-7"/>
        </w:rPr>
        <w:t xml:space="preserve"> </w:t>
      </w:r>
      <w:r>
        <w:rPr>
          <w:color w:val="231F20"/>
          <w:spacing w:val="-4"/>
        </w:rPr>
        <w:t>„СУШАРА</w:t>
      </w:r>
      <w:r>
        <w:rPr>
          <w:color w:val="231F20"/>
          <w:spacing w:val="-7"/>
        </w:rPr>
        <w:t xml:space="preserve"> </w:t>
      </w:r>
      <w:r>
        <w:rPr>
          <w:color w:val="231F20"/>
        </w:rPr>
        <w:t>ДУВАНА”</w:t>
      </w:r>
      <w:r>
        <w:rPr>
          <w:color w:val="231F20"/>
          <w:spacing w:val="-7"/>
        </w:rPr>
        <w:t xml:space="preserve"> </w:t>
      </w:r>
      <w:r>
        <w:rPr>
          <w:color w:val="231F20"/>
        </w:rPr>
        <w:t>број</w:t>
      </w:r>
      <w:r>
        <w:rPr>
          <w:color w:val="231F20"/>
          <w:spacing w:val="-7"/>
        </w:rPr>
        <w:t xml:space="preserve"> </w:t>
      </w:r>
      <w:r>
        <w:rPr>
          <w:color w:val="231F20"/>
        </w:rPr>
        <w:t>860)</w:t>
      </w:r>
      <w:r>
        <w:rPr>
          <w:color w:val="231F20"/>
          <w:spacing w:val="-7"/>
        </w:rPr>
        <w:t xml:space="preserve"> </w:t>
      </w:r>
      <w:r>
        <w:rPr>
          <w:color w:val="231F20"/>
        </w:rPr>
        <w:t>у</w:t>
      </w:r>
      <w:r>
        <w:rPr>
          <w:color w:val="231F20"/>
          <w:spacing w:val="-7"/>
        </w:rPr>
        <w:t xml:space="preserve"> </w:t>
      </w:r>
      <w:r>
        <w:rPr>
          <w:color w:val="231F20"/>
        </w:rPr>
        <w:t>атару</w:t>
      </w:r>
      <w:r>
        <w:rPr>
          <w:color w:val="231F20"/>
          <w:spacing w:val="-7"/>
        </w:rPr>
        <w:t xml:space="preserve"> </w:t>
      </w:r>
      <w:r>
        <w:rPr>
          <w:color w:val="231F20"/>
        </w:rPr>
        <w:t>насеља</w:t>
      </w:r>
      <w:r>
        <w:rPr>
          <w:color w:val="231F20"/>
          <w:spacing w:val="-7"/>
        </w:rPr>
        <w:t xml:space="preserve"> </w:t>
      </w:r>
      <w:r>
        <w:rPr>
          <w:color w:val="231F20"/>
        </w:rPr>
        <w:t>Книћанин, уз проверу и реконструкцију постојећег ГРС и уз прелазак пута, изградити левом страном пута продужетак</w:t>
      </w:r>
      <w:r>
        <w:rPr>
          <w:color w:val="231F20"/>
        </w:rPr>
        <w:t xml:space="preserve"> далековода 20 kV на бетонским и ГРС до локације укрштања пута са трасом гасово-  да </w:t>
      </w:r>
      <w:r>
        <w:rPr>
          <w:color w:val="231F20"/>
          <w:spacing w:val="-4"/>
        </w:rPr>
        <w:t xml:space="preserve">где </w:t>
      </w:r>
      <w:r>
        <w:rPr>
          <w:color w:val="231F20"/>
        </w:rPr>
        <w:t>се продужетак далековода завршава затезним ГРС. Ha по- следњи</w:t>
      </w:r>
      <w:r>
        <w:rPr>
          <w:color w:val="231F20"/>
          <w:spacing w:val="-6"/>
        </w:rPr>
        <w:t xml:space="preserve"> </w:t>
      </w:r>
      <w:r>
        <w:rPr>
          <w:color w:val="231F20"/>
        </w:rPr>
        <w:t>затезни</w:t>
      </w:r>
      <w:r>
        <w:rPr>
          <w:color w:val="231F20"/>
          <w:spacing w:val="-6"/>
        </w:rPr>
        <w:t xml:space="preserve"> </w:t>
      </w:r>
      <w:r>
        <w:rPr>
          <w:color w:val="231F20"/>
        </w:rPr>
        <w:t>ГРС</w:t>
      </w:r>
      <w:r>
        <w:rPr>
          <w:color w:val="231F20"/>
          <w:spacing w:val="-6"/>
        </w:rPr>
        <w:t xml:space="preserve"> </w:t>
      </w:r>
      <w:r>
        <w:rPr>
          <w:color w:val="231F20"/>
        </w:rPr>
        <w:t>поставити</w:t>
      </w:r>
      <w:r>
        <w:rPr>
          <w:color w:val="231F20"/>
          <w:spacing w:val="-6"/>
        </w:rPr>
        <w:t xml:space="preserve"> </w:t>
      </w:r>
      <w:r>
        <w:rPr>
          <w:color w:val="231F20"/>
        </w:rPr>
        <w:t>вертикални</w:t>
      </w:r>
      <w:r>
        <w:rPr>
          <w:color w:val="231F20"/>
          <w:spacing w:val="-6"/>
        </w:rPr>
        <w:t xml:space="preserve"> </w:t>
      </w:r>
      <w:r>
        <w:rPr>
          <w:color w:val="231F20"/>
        </w:rPr>
        <w:t>растављач</w:t>
      </w:r>
      <w:r>
        <w:rPr>
          <w:color w:val="231F20"/>
          <w:spacing w:val="-6"/>
        </w:rPr>
        <w:t xml:space="preserve"> </w:t>
      </w:r>
      <w:r>
        <w:rPr>
          <w:color w:val="231F20"/>
        </w:rPr>
        <w:t>и</w:t>
      </w:r>
      <w:r>
        <w:rPr>
          <w:color w:val="231F20"/>
          <w:spacing w:val="-6"/>
        </w:rPr>
        <w:t xml:space="preserve"> </w:t>
      </w:r>
      <w:r>
        <w:rPr>
          <w:color w:val="231F20"/>
        </w:rPr>
        <w:t xml:space="preserve">одоводни- </w:t>
      </w:r>
      <w:r>
        <w:rPr>
          <w:color w:val="231F20"/>
          <w:spacing w:val="-3"/>
        </w:rPr>
        <w:t xml:space="preserve">ке </w:t>
      </w:r>
      <w:r>
        <w:rPr>
          <w:color w:val="231F20"/>
        </w:rPr>
        <w:t>пренапона, a даље до нове СТС „Јужни ток-БС13” паралелно</w:t>
      </w:r>
      <w:r>
        <w:rPr>
          <w:color w:val="231F20"/>
          <w:spacing w:val="-31"/>
        </w:rPr>
        <w:t xml:space="preserve"> </w:t>
      </w:r>
      <w:r>
        <w:rPr>
          <w:color w:val="231F20"/>
        </w:rPr>
        <w:t xml:space="preserve">са трасом гасовода (8 m </w:t>
      </w:r>
      <w:r>
        <w:rPr>
          <w:color w:val="231F20"/>
          <w:spacing w:val="-3"/>
        </w:rPr>
        <w:t xml:space="preserve">од </w:t>
      </w:r>
      <w:r>
        <w:rPr>
          <w:color w:val="231F20"/>
        </w:rPr>
        <w:t>осе гасовода) изградити нови подземни 20 kV вод. Ha приступачном месту унутар ограђеног комплекса БС 13,непосредно поред ограде, обезбедити простор за смештај слободностоје</w:t>
      </w:r>
      <w:r>
        <w:rPr>
          <w:color w:val="231F20"/>
        </w:rPr>
        <w:t xml:space="preserve">ћег постоља типа САБП-600 са КПК типа ЕВ-1П, ширине 600 mm и дубине 220mm на </w:t>
      </w:r>
      <w:r>
        <w:rPr>
          <w:color w:val="231F20"/>
          <w:spacing w:val="-3"/>
        </w:rPr>
        <w:t xml:space="preserve">које </w:t>
      </w:r>
      <w:r>
        <w:rPr>
          <w:color w:val="231F20"/>
        </w:rPr>
        <w:t>ће се поставити орман мерног места (ОММ) типа ПОММ-2/Х. Од нове СТС „Јужни ток- БС13” до новог слободностојећег постоља САБП-600 са КПК ЕВ- 1П, изградиће се нови подземни 0.4</w:t>
      </w:r>
      <w:r>
        <w:rPr>
          <w:color w:val="231F20"/>
        </w:rPr>
        <w:t xml:space="preserve">kV </w:t>
      </w:r>
      <w:r>
        <w:rPr>
          <w:color w:val="231F20"/>
          <w:spacing w:val="-3"/>
        </w:rPr>
        <w:t xml:space="preserve">вод </w:t>
      </w:r>
      <w:r>
        <w:rPr>
          <w:color w:val="231F20"/>
        </w:rPr>
        <w:t xml:space="preserve">и кабловки развод у </w:t>
      </w:r>
      <w:r>
        <w:rPr>
          <w:color w:val="231F20"/>
          <w:spacing w:val="-4"/>
        </w:rPr>
        <w:t>комплексу.</w:t>
      </w:r>
    </w:p>
    <w:p w:rsidR="00614B3A" w:rsidRDefault="00525572">
      <w:pPr>
        <w:pStyle w:val="BodyText"/>
        <w:spacing w:line="184" w:lineRule="exact"/>
        <w:ind w:left="547"/>
      </w:pPr>
      <w:r>
        <w:rPr>
          <w:color w:val="231F20"/>
          <w:w w:val="66"/>
        </w:rPr>
        <w:t xml:space="preserve"> </w:t>
      </w:r>
      <w:r>
        <w:rPr>
          <w:color w:val="231F20"/>
        </w:rPr>
        <w:t>– Блок станица 14: Напајање електричном енергијом обез-</w:t>
      </w:r>
    </w:p>
    <w:p w:rsidR="00614B3A" w:rsidRDefault="00525572">
      <w:pPr>
        <w:pStyle w:val="BodyText"/>
        <w:spacing w:line="232" w:lineRule="auto"/>
        <w:ind w:left="150" w:right="450"/>
        <w:jc w:val="both"/>
      </w:pPr>
      <w:r>
        <w:rPr>
          <w:color w:val="231F20"/>
        </w:rPr>
        <w:t xml:space="preserve">бедиће се изградњом нове трафостанице ТС „Јужни ток-БС14”, типа стубна преносног односа </w:t>
      </w:r>
      <w:r>
        <w:rPr>
          <w:color w:val="231F20"/>
          <w:spacing w:val="-3"/>
        </w:rPr>
        <w:t xml:space="preserve">20/0,4kV, </w:t>
      </w:r>
      <w:r>
        <w:rPr>
          <w:color w:val="231F20"/>
        </w:rPr>
        <w:t xml:space="preserve">ЕВ-1 (крајња) са транс- форматором снаге </w:t>
      </w:r>
      <w:r>
        <w:rPr>
          <w:color w:val="231F20"/>
          <w:spacing w:val="-5"/>
        </w:rPr>
        <w:t xml:space="preserve">50kVA </w:t>
      </w:r>
      <w:r>
        <w:rPr>
          <w:color w:val="231F20"/>
        </w:rPr>
        <w:t xml:space="preserve">и прикључног 20 </w:t>
      </w:r>
      <w:r>
        <w:rPr>
          <w:color w:val="231F20"/>
        </w:rPr>
        <w:t xml:space="preserve">kV вода. Од гвозде- но-решеткастог стуба (ГРС) мешовитог вода (МВ) број 830 (на постојећем 20 kV изводу „Шајкаш” из ТС 110/20 kV „Жабаљ”) </w:t>
      </w:r>
      <w:r>
        <w:rPr>
          <w:color w:val="231F20"/>
          <w:spacing w:val="-3"/>
        </w:rPr>
        <w:t xml:space="preserve">који </w:t>
      </w:r>
      <w:r>
        <w:rPr>
          <w:color w:val="231F20"/>
        </w:rPr>
        <w:t xml:space="preserve">се налази у насељу Шајкаш до новог ГРС-а ДВ </w:t>
      </w:r>
      <w:r>
        <w:rPr>
          <w:color w:val="231F20"/>
          <w:spacing w:val="-3"/>
        </w:rPr>
        <w:t xml:space="preserve">који </w:t>
      </w:r>
      <w:r>
        <w:rPr>
          <w:color w:val="231F20"/>
        </w:rPr>
        <w:t xml:space="preserve">ће се на- лазити са десне стране државног пута бр. </w:t>
      </w:r>
      <w:r>
        <w:rPr>
          <w:color w:val="231F20"/>
          <w:spacing w:val="-3"/>
        </w:rPr>
        <w:t xml:space="preserve">110 </w:t>
      </w:r>
      <w:r>
        <w:rPr>
          <w:color w:val="231F20"/>
        </w:rPr>
        <w:t>Шајкаш-Ви</w:t>
      </w:r>
      <w:r>
        <w:rPr>
          <w:color w:val="231F20"/>
        </w:rPr>
        <w:t xml:space="preserve">лово у близини укрштања са постојећом железничком пругом, изградиће се нови ДВ </w:t>
      </w:r>
      <w:r>
        <w:rPr>
          <w:color w:val="231F20"/>
          <w:spacing w:val="-5"/>
        </w:rPr>
        <w:t xml:space="preserve">20kV. </w:t>
      </w:r>
      <w:r>
        <w:rPr>
          <w:color w:val="231F20"/>
        </w:rPr>
        <w:t xml:space="preserve">Од новог ГРС-а ДВ до новог ГРС-а ДВ </w:t>
      </w:r>
      <w:r>
        <w:rPr>
          <w:color w:val="231F20"/>
          <w:spacing w:val="-3"/>
        </w:rPr>
        <w:t xml:space="preserve">који </w:t>
      </w:r>
      <w:r>
        <w:rPr>
          <w:color w:val="231F20"/>
        </w:rPr>
        <w:t xml:space="preserve">ће бити уграђен после пруге, изградиће се нови подземни 20 kV вод. Од новог стуба ДВ до новог ГРС-а ДВ </w:t>
      </w:r>
      <w:r>
        <w:rPr>
          <w:color w:val="231F20"/>
          <w:spacing w:val="-3"/>
        </w:rPr>
        <w:t xml:space="preserve">који </w:t>
      </w:r>
      <w:r>
        <w:rPr>
          <w:color w:val="231F20"/>
        </w:rPr>
        <w:t>ће бити уграђен на мес</w:t>
      </w:r>
      <w:r>
        <w:rPr>
          <w:color w:val="231F20"/>
        </w:rPr>
        <w:t xml:space="preserve">ту укрштања </w:t>
      </w:r>
      <w:r>
        <w:rPr>
          <w:color w:val="231F20"/>
          <w:spacing w:val="-3"/>
        </w:rPr>
        <w:t xml:space="preserve">будућег </w:t>
      </w:r>
      <w:r>
        <w:rPr>
          <w:color w:val="231F20"/>
        </w:rPr>
        <w:t xml:space="preserve">приступног пута и државног пута бр. </w:t>
      </w:r>
      <w:r>
        <w:rPr>
          <w:color w:val="231F20"/>
          <w:spacing w:val="-3"/>
        </w:rPr>
        <w:t xml:space="preserve">110 </w:t>
      </w:r>
      <w:r>
        <w:rPr>
          <w:color w:val="231F20"/>
        </w:rPr>
        <w:t xml:space="preserve">Шајкаш-Вилово, изградиће се нови ДВ </w:t>
      </w:r>
      <w:r>
        <w:rPr>
          <w:color w:val="231F20"/>
          <w:spacing w:val="-4"/>
        </w:rPr>
        <w:t xml:space="preserve">20kV.Од </w:t>
      </w:r>
      <w:r>
        <w:rPr>
          <w:color w:val="231F20"/>
        </w:rPr>
        <w:t>новог ГРС-а до нове стубне трансформаторске станице (СТС) „Јужни ток-БС14”, изградиће се нови подземни 20 kV вод. Ha приступачном месту унутар ограђеног</w:t>
      </w:r>
      <w:r>
        <w:rPr>
          <w:color w:val="231F20"/>
        </w:rPr>
        <w:t xml:space="preserve"> комплекса БС 14, непосредно поред ограде, обезбедити простор за смештај слободностојећег постоља типа САБП-600 са КПК типа ЕВ-1П, ширине 600 mm и дубине 220mm на </w:t>
      </w:r>
      <w:r>
        <w:rPr>
          <w:color w:val="231F20"/>
          <w:spacing w:val="-3"/>
        </w:rPr>
        <w:t xml:space="preserve">које </w:t>
      </w:r>
      <w:r>
        <w:rPr>
          <w:color w:val="231F20"/>
        </w:rPr>
        <w:t>ће се поставити орман мерног места (ОММ) типа ПОММ- 2/Х. Од нове СТС „Јужни ток-БС14” до</w:t>
      </w:r>
      <w:r>
        <w:rPr>
          <w:color w:val="231F20"/>
        </w:rPr>
        <w:t xml:space="preserve"> новог слободностојећег постоља САБП-600 са КПК ЕВ-1П, изградиће се нови подземни 0.4kV вод.</w:t>
      </w:r>
    </w:p>
    <w:p w:rsidR="00614B3A" w:rsidRDefault="00525572">
      <w:pPr>
        <w:pStyle w:val="BodyText"/>
        <w:spacing w:line="185" w:lineRule="exact"/>
        <w:ind w:left="547"/>
      </w:pPr>
      <w:r>
        <w:rPr>
          <w:color w:val="231F20"/>
          <w:w w:val="66"/>
        </w:rPr>
        <w:t xml:space="preserve"> </w:t>
      </w:r>
      <w:r>
        <w:rPr>
          <w:color w:val="231F20"/>
        </w:rPr>
        <w:t>– Блок станица 15, мерна станица МС4 и сабирно отпрем-</w:t>
      </w:r>
    </w:p>
    <w:p w:rsidR="00614B3A" w:rsidRDefault="00525572">
      <w:pPr>
        <w:pStyle w:val="BodyText"/>
        <w:spacing w:line="232" w:lineRule="auto"/>
        <w:ind w:left="150" w:right="449"/>
        <w:jc w:val="both"/>
      </w:pPr>
      <w:r>
        <w:rPr>
          <w:color w:val="231F20"/>
        </w:rPr>
        <w:t>на станица СБРОС 2: Напајање електричном енергијом обезбе- диће се изградњом нове трафостанице ТС „Јужни то</w:t>
      </w:r>
      <w:r>
        <w:rPr>
          <w:color w:val="231F20"/>
        </w:rPr>
        <w:t xml:space="preserve">к-БС15” типа стубна преносног односа </w:t>
      </w:r>
      <w:r>
        <w:rPr>
          <w:color w:val="231F20"/>
          <w:spacing w:val="-3"/>
        </w:rPr>
        <w:t xml:space="preserve">20/0.4kV, </w:t>
      </w:r>
      <w:r>
        <w:rPr>
          <w:color w:val="231F20"/>
        </w:rPr>
        <w:t xml:space="preserve">ЕВ-1 (крајња) са трансформа- тором снаге </w:t>
      </w:r>
      <w:r>
        <w:rPr>
          <w:color w:val="231F20"/>
          <w:spacing w:val="-4"/>
        </w:rPr>
        <w:t xml:space="preserve">100kVA </w:t>
      </w:r>
      <w:r>
        <w:rPr>
          <w:color w:val="231F20"/>
        </w:rPr>
        <w:t xml:space="preserve">и прикључног 20 kV вода. Од новог гвозде- но-решеткастог стуба ДВ (на месту постојећег стуба ДВ </w:t>
      </w:r>
      <w:r>
        <w:rPr>
          <w:color w:val="231F20"/>
          <w:spacing w:val="-3"/>
        </w:rPr>
        <w:t xml:space="preserve">који </w:t>
      </w:r>
      <w:r>
        <w:rPr>
          <w:color w:val="231F20"/>
        </w:rPr>
        <w:t xml:space="preserve">ће  се демонтирати) a </w:t>
      </w:r>
      <w:r>
        <w:rPr>
          <w:color w:val="231F20"/>
          <w:spacing w:val="-3"/>
        </w:rPr>
        <w:t xml:space="preserve">који </w:t>
      </w:r>
      <w:r>
        <w:rPr>
          <w:color w:val="231F20"/>
        </w:rPr>
        <w:t>ће се налазити са десне стране оп</w:t>
      </w:r>
      <w:r>
        <w:rPr>
          <w:color w:val="231F20"/>
        </w:rPr>
        <w:t xml:space="preserve">штин- </w:t>
      </w:r>
      <w:r>
        <w:rPr>
          <w:color w:val="231F20"/>
          <w:spacing w:val="-3"/>
        </w:rPr>
        <w:t xml:space="preserve">ског </w:t>
      </w:r>
      <w:r>
        <w:rPr>
          <w:color w:val="231F20"/>
        </w:rPr>
        <w:t xml:space="preserve">пута Госпођинци-Жабаљ у близини приступног пута за </w:t>
      </w:r>
      <w:r>
        <w:rPr>
          <w:color w:val="231F20"/>
          <w:spacing w:val="-3"/>
        </w:rPr>
        <w:t xml:space="preserve">бу- </w:t>
      </w:r>
      <w:r>
        <w:rPr>
          <w:color w:val="231F20"/>
        </w:rPr>
        <w:t xml:space="preserve">дућу БС15 на постојећем 20 kV изводу </w:t>
      </w:r>
      <w:r>
        <w:rPr>
          <w:color w:val="231F20"/>
          <w:spacing w:val="-6"/>
        </w:rPr>
        <w:t xml:space="preserve">„ТС </w:t>
      </w:r>
      <w:r>
        <w:rPr>
          <w:color w:val="231F20"/>
        </w:rPr>
        <w:t>110/20 Темерин” из ТС 110/20 kV „Жабаљ”) до нове стубне трансформаторске стани- це (СТС) „Јужни ток-БС15”, изградиће се нови подземни 20 kV вод. Ha п</w:t>
      </w:r>
      <w:r>
        <w:rPr>
          <w:color w:val="231F20"/>
        </w:rPr>
        <w:t xml:space="preserve">риступачном месту унутар ограђеног комплекса БС15, МС4 и СБРОС 2, непосредно поред ограде, обезбедити простор за смештај слободностојећег постоља типа САБП-600 са КПК типа ЕВ-1П, ширине 600 mm и дубине 220mm на </w:t>
      </w:r>
      <w:r>
        <w:rPr>
          <w:color w:val="231F20"/>
          <w:spacing w:val="-3"/>
        </w:rPr>
        <w:t xml:space="preserve">које </w:t>
      </w:r>
      <w:r>
        <w:rPr>
          <w:color w:val="231F20"/>
        </w:rPr>
        <w:t>ће се постави-  ти</w:t>
      </w:r>
      <w:r>
        <w:rPr>
          <w:color w:val="231F20"/>
          <w:spacing w:val="26"/>
        </w:rPr>
        <w:t xml:space="preserve"> </w:t>
      </w:r>
      <w:r>
        <w:rPr>
          <w:color w:val="231F20"/>
        </w:rPr>
        <w:t>орман</w:t>
      </w:r>
      <w:r>
        <w:rPr>
          <w:color w:val="231F20"/>
          <w:spacing w:val="26"/>
        </w:rPr>
        <w:t xml:space="preserve"> </w:t>
      </w:r>
      <w:r>
        <w:rPr>
          <w:color w:val="231F20"/>
        </w:rPr>
        <w:t>мерног</w:t>
      </w:r>
      <w:r>
        <w:rPr>
          <w:color w:val="231F20"/>
          <w:spacing w:val="26"/>
        </w:rPr>
        <w:t xml:space="preserve"> </w:t>
      </w:r>
      <w:r>
        <w:rPr>
          <w:color w:val="231F20"/>
        </w:rPr>
        <w:t>места</w:t>
      </w:r>
      <w:r>
        <w:rPr>
          <w:color w:val="231F20"/>
          <w:spacing w:val="26"/>
        </w:rPr>
        <w:t xml:space="preserve"> </w:t>
      </w:r>
      <w:r>
        <w:rPr>
          <w:color w:val="231F20"/>
        </w:rPr>
        <w:t>(О</w:t>
      </w:r>
      <w:r>
        <w:rPr>
          <w:color w:val="231F20"/>
        </w:rPr>
        <w:t>ММ)</w:t>
      </w:r>
      <w:r>
        <w:rPr>
          <w:color w:val="231F20"/>
          <w:spacing w:val="26"/>
        </w:rPr>
        <w:t xml:space="preserve"> </w:t>
      </w:r>
      <w:r>
        <w:rPr>
          <w:color w:val="231F20"/>
        </w:rPr>
        <w:t>типа</w:t>
      </w:r>
      <w:r>
        <w:rPr>
          <w:color w:val="231F20"/>
          <w:spacing w:val="26"/>
        </w:rPr>
        <w:t xml:space="preserve"> </w:t>
      </w:r>
      <w:r>
        <w:rPr>
          <w:color w:val="231F20"/>
        </w:rPr>
        <w:t>ПОММ-2/Х.</w:t>
      </w:r>
      <w:r>
        <w:rPr>
          <w:color w:val="231F20"/>
          <w:spacing w:val="26"/>
        </w:rPr>
        <w:t xml:space="preserve"> </w:t>
      </w:r>
      <w:r>
        <w:rPr>
          <w:color w:val="231F20"/>
        </w:rPr>
        <w:t>Од</w:t>
      </w:r>
      <w:r>
        <w:rPr>
          <w:color w:val="231F20"/>
          <w:spacing w:val="26"/>
        </w:rPr>
        <w:t xml:space="preserve"> </w:t>
      </w:r>
      <w:r>
        <w:rPr>
          <w:color w:val="231F20"/>
        </w:rPr>
        <w:t>нове</w:t>
      </w:r>
      <w:r>
        <w:rPr>
          <w:color w:val="231F20"/>
          <w:spacing w:val="26"/>
        </w:rPr>
        <w:t xml:space="preserve"> </w:t>
      </w:r>
      <w:r>
        <w:rPr>
          <w:color w:val="231F20"/>
        </w:rPr>
        <w:t>СТС</w:t>
      </w:r>
    </w:p>
    <w:p w:rsidR="00614B3A" w:rsidRDefault="00525572">
      <w:pPr>
        <w:pStyle w:val="BodyText"/>
        <w:spacing w:line="232" w:lineRule="auto"/>
        <w:ind w:left="150" w:right="451"/>
        <w:jc w:val="both"/>
      </w:pPr>
      <w:r>
        <w:rPr>
          <w:color w:val="231F20"/>
        </w:rPr>
        <w:t>„Јужни ток-БС15” до новог слободностојећег постоља САБП-600 са</w:t>
      </w:r>
      <w:r>
        <w:rPr>
          <w:color w:val="231F20"/>
          <w:spacing w:val="-8"/>
        </w:rPr>
        <w:t xml:space="preserve"> </w:t>
      </w:r>
      <w:r>
        <w:rPr>
          <w:color w:val="231F20"/>
        </w:rPr>
        <w:t>КПК</w:t>
      </w:r>
      <w:r>
        <w:rPr>
          <w:color w:val="231F20"/>
          <w:spacing w:val="-8"/>
        </w:rPr>
        <w:t xml:space="preserve"> </w:t>
      </w:r>
      <w:r>
        <w:rPr>
          <w:color w:val="231F20"/>
        </w:rPr>
        <w:t>ЕВ-1П,</w:t>
      </w:r>
      <w:r>
        <w:rPr>
          <w:color w:val="231F20"/>
          <w:spacing w:val="-8"/>
        </w:rPr>
        <w:t xml:space="preserve"> </w:t>
      </w:r>
      <w:r>
        <w:rPr>
          <w:color w:val="231F20"/>
        </w:rPr>
        <w:t>изградиће</w:t>
      </w:r>
      <w:r>
        <w:rPr>
          <w:color w:val="231F20"/>
          <w:spacing w:val="-8"/>
        </w:rPr>
        <w:t xml:space="preserve"> </w:t>
      </w:r>
      <w:r>
        <w:rPr>
          <w:color w:val="231F20"/>
        </w:rPr>
        <w:t>се</w:t>
      </w:r>
      <w:r>
        <w:rPr>
          <w:color w:val="231F20"/>
          <w:spacing w:val="-8"/>
        </w:rPr>
        <w:t xml:space="preserve"> </w:t>
      </w:r>
      <w:r>
        <w:rPr>
          <w:color w:val="231F20"/>
        </w:rPr>
        <w:t>нови</w:t>
      </w:r>
      <w:r>
        <w:rPr>
          <w:color w:val="231F20"/>
          <w:spacing w:val="-8"/>
        </w:rPr>
        <w:t xml:space="preserve"> </w:t>
      </w:r>
      <w:r>
        <w:rPr>
          <w:color w:val="231F20"/>
        </w:rPr>
        <w:t>подземни</w:t>
      </w:r>
      <w:r>
        <w:rPr>
          <w:color w:val="231F20"/>
          <w:spacing w:val="-8"/>
        </w:rPr>
        <w:t xml:space="preserve"> </w:t>
      </w:r>
      <w:r>
        <w:rPr>
          <w:color w:val="231F20"/>
        </w:rPr>
        <w:t>0.4kV</w:t>
      </w:r>
      <w:r>
        <w:rPr>
          <w:color w:val="231F20"/>
          <w:spacing w:val="-11"/>
        </w:rPr>
        <w:t xml:space="preserve"> </w:t>
      </w:r>
      <w:r>
        <w:rPr>
          <w:color w:val="231F20"/>
          <w:spacing w:val="-3"/>
        </w:rPr>
        <w:t>вод</w:t>
      </w:r>
      <w:r>
        <w:rPr>
          <w:color w:val="231F20"/>
          <w:spacing w:val="-8"/>
        </w:rPr>
        <w:t xml:space="preserve"> </w:t>
      </w:r>
      <w:r>
        <w:rPr>
          <w:color w:val="231F20"/>
        </w:rPr>
        <w:t>и</w:t>
      </w:r>
      <w:r>
        <w:rPr>
          <w:color w:val="231F20"/>
          <w:spacing w:val="-8"/>
        </w:rPr>
        <w:t xml:space="preserve"> </w:t>
      </w:r>
      <w:r>
        <w:rPr>
          <w:color w:val="231F20"/>
        </w:rPr>
        <w:t>кабловски развод у</w:t>
      </w:r>
      <w:r>
        <w:rPr>
          <w:color w:val="231F20"/>
          <w:spacing w:val="-1"/>
        </w:rPr>
        <w:t xml:space="preserve"> </w:t>
      </w:r>
      <w:r>
        <w:rPr>
          <w:color w:val="231F20"/>
          <w:spacing w:val="-4"/>
        </w:rPr>
        <w:t>комплексу.</w:t>
      </w:r>
    </w:p>
    <w:p w:rsidR="00614B3A" w:rsidRDefault="00525572">
      <w:pPr>
        <w:pStyle w:val="BodyText"/>
        <w:spacing w:line="232" w:lineRule="auto"/>
        <w:ind w:left="150" w:right="451" w:firstLine="396"/>
        <w:jc w:val="both"/>
      </w:pPr>
      <w:r>
        <w:rPr>
          <w:color w:val="231F20"/>
          <w:w w:val="66"/>
        </w:rPr>
        <w:t xml:space="preserve"> </w:t>
      </w:r>
      <w:r>
        <w:rPr>
          <w:color w:val="231F20"/>
        </w:rPr>
        <w:t>– Блок станица 16: Напајање електричном енергијом обезбедиће се изградњом нове трафостанице ТС “Јужни ток- БС16” типа стубна преносног односа 20/0.4kV, ЕВ-1 (крајња) са</w:t>
      </w:r>
    </w:p>
    <w:p w:rsidR="00614B3A" w:rsidRDefault="00614B3A">
      <w:pPr>
        <w:spacing w:line="232" w:lineRule="auto"/>
        <w:jc w:val="both"/>
        <w:sectPr w:rsidR="00614B3A">
          <w:pgSz w:w="12480" w:h="15650"/>
          <w:pgMar w:top="80" w:right="680" w:bottom="280" w:left="700" w:header="720" w:footer="720" w:gutter="0"/>
          <w:cols w:num="2" w:space="720" w:equalWidth="0">
            <w:col w:w="5302" w:space="84"/>
            <w:col w:w="5714"/>
          </w:cols>
        </w:sectPr>
      </w:pPr>
    </w:p>
    <w:p w:rsidR="00614B3A" w:rsidRDefault="00525572">
      <w:pPr>
        <w:pStyle w:val="BodyText"/>
        <w:spacing w:before="73" w:line="232" w:lineRule="auto"/>
        <w:ind w:left="433"/>
        <w:jc w:val="both"/>
      </w:pPr>
      <w:r>
        <w:rPr>
          <w:color w:val="231F20"/>
        </w:rPr>
        <w:lastRenderedPageBreak/>
        <w:t>трансформатором</w:t>
      </w:r>
      <w:r>
        <w:rPr>
          <w:color w:val="231F20"/>
          <w:spacing w:val="-8"/>
        </w:rPr>
        <w:t xml:space="preserve"> </w:t>
      </w:r>
      <w:r>
        <w:rPr>
          <w:color w:val="231F20"/>
        </w:rPr>
        <w:t>снаге</w:t>
      </w:r>
      <w:r>
        <w:rPr>
          <w:color w:val="231F20"/>
          <w:spacing w:val="-8"/>
        </w:rPr>
        <w:t xml:space="preserve"> </w:t>
      </w:r>
      <w:r>
        <w:rPr>
          <w:color w:val="231F20"/>
          <w:spacing w:val="-6"/>
        </w:rPr>
        <w:t>50kVA</w:t>
      </w:r>
      <w:r>
        <w:rPr>
          <w:color w:val="231F20"/>
          <w:spacing w:val="-17"/>
        </w:rPr>
        <w:t xml:space="preserve"> </w:t>
      </w:r>
      <w:r>
        <w:rPr>
          <w:color w:val="231F20"/>
        </w:rPr>
        <w:t>и</w:t>
      </w:r>
      <w:r>
        <w:rPr>
          <w:color w:val="231F20"/>
          <w:spacing w:val="-8"/>
        </w:rPr>
        <w:t xml:space="preserve"> </w:t>
      </w:r>
      <w:r>
        <w:rPr>
          <w:color w:val="231F20"/>
        </w:rPr>
        <w:t>прикључног</w:t>
      </w:r>
      <w:r>
        <w:rPr>
          <w:color w:val="231F20"/>
          <w:spacing w:val="-8"/>
        </w:rPr>
        <w:t xml:space="preserve"> </w:t>
      </w:r>
      <w:r>
        <w:rPr>
          <w:color w:val="231F20"/>
        </w:rPr>
        <w:t>20</w:t>
      </w:r>
      <w:r>
        <w:rPr>
          <w:color w:val="231F20"/>
          <w:spacing w:val="-8"/>
        </w:rPr>
        <w:t xml:space="preserve"> </w:t>
      </w:r>
      <w:r>
        <w:rPr>
          <w:color w:val="231F20"/>
        </w:rPr>
        <w:t>kV</w:t>
      </w:r>
      <w:r>
        <w:rPr>
          <w:color w:val="231F20"/>
          <w:spacing w:val="-11"/>
        </w:rPr>
        <w:t xml:space="preserve"> </w:t>
      </w:r>
      <w:r>
        <w:rPr>
          <w:color w:val="231F20"/>
          <w:spacing w:val="-3"/>
        </w:rPr>
        <w:t>вода.</w:t>
      </w:r>
      <w:r>
        <w:rPr>
          <w:color w:val="231F20"/>
          <w:spacing w:val="-8"/>
        </w:rPr>
        <w:t xml:space="preserve"> </w:t>
      </w:r>
      <w:r>
        <w:rPr>
          <w:color w:val="231F20"/>
        </w:rPr>
        <w:t>Од</w:t>
      </w:r>
      <w:r>
        <w:rPr>
          <w:color w:val="231F20"/>
          <w:spacing w:val="-8"/>
        </w:rPr>
        <w:t xml:space="preserve"> </w:t>
      </w:r>
      <w:r>
        <w:rPr>
          <w:color w:val="231F20"/>
        </w:rPr>
        <w:t xml:space="preserve">новог </w:t>
      </w:r>
      <w:r>
        <w:rPr>
          <w:color w:val="231F20"/>
        </w:rPr>
        <w:t>гвоздено-решеткастог стуба (ГРС) ДВ (на месту постојећег стуба ДВ</w:t>
      </w:r>
      <w:r>
        <w:rPr>
          <w:color w:val="231F20"/>
          <w:spacing w:val="-6"/>
        </w:rPr>
        <w:t xml:space="preserve"> </w:t>
      </w:r>
      <w:r>
        <w:rPr>
          <w:color w:val="231F20"/>
          <w:spacing w:val="-4"/>
        </w:rPr>
        <w:t>који</w:t>
      </w:r>
      <w:r>
        <w:rPr>
          <w:color w:val="231F20"/>
          <w:spacing w:val="-6"/>
        </w:rPr>
        <w:t xml:space="preserve"> </w:t>
      </w:r>
      <w:r>
        <w:rPr>
          <w:color w:val="231F20"/>
        </w:rPr>
        <w:t>ће</w:t>
      </w:r>
      <w:r>
        <w:rPr>
          <w:color w:val="231F20"/>
          <w:spacing w:val="-6"/>
        </w:rPr>
        <w:t xml:space="preserve"> </w:t>
      </w:r>
      <w:r>
        <w:rPr>
          <w:color w:val="231F20"/>
        </w:rPr>
        <w:t>се</w:t>
      </w:r>
      <w:r>
        <w:rPr>
          <w:color w:val="231F20"/>
          <w:spacing w:val="-6"/>
        </w:rPr>
        <w:t xml:space="preserve"> </w:t>
      </w:r>
      <w:r>
        <w:rPr>
          <w:color w:val="231F20"/>
        </w:rPr>
        <w:t>демонтирати)</w:t>
      </w:r>
      <w:r>
        <w:rPr>
          <w:color w:val="231F20"/>
          <w:spacing w:val="-6"/>
        </w:rPr>
        <w:t xml:space="preserve"> </w:t>
      </w:r>
      <w:r>
        <w:rPr>
          <w:color w:val="231F20"/>
        </w:rPr>
        <w:t>a</w:t>
      </w:r>
      <w:r>
        <w:rPr>
          <w:color w:val="231F20"/>
          <w:spacing w:val="-6"/>
        </w:rPr>
        <w:t xml:space="preserve"> </w:t>
      </w:r>
      <w:r>
        <w:rPr>
          <w:color w:val="231F20"/>
          <w:spacing w:val="-4"/>
        </w:rPr>
        <w:t>који</w:t>
      </w:r>
      <w:r>
        <w:rPr>
          <w:color w:val="231F20"/>
          <w:spacing w:val="-6"/>
        </w:rPr>
        <w:t xml:space="preserve"> </w:t>
      </w:r>
      <w:r>
        <w:rPr>
          <w:color w:val="231F20"/>
        </w:rPr>
        <w:t>ће</w:t>
      </w:r>
      <w:r>
        <w:rPr>
          <w:color w:val="231F20"/>
          <w:spacing w:val="-6"/>
        </w:rPr>
        <w:t xml:space="preserve"> </w:t>
      </w:r>
      <w:r>
        <w:rPr>
          <w:color w:val="231F20"/>
        </w:rPr>
        <w:t>се</w:t>
      </w:r>
      <w:r>
        <w:rPr>
          <w:color w:val="231F20"/>
          <w:spacing w:val="-6"/>
        </w:rPr>
        <w:t xml:space="preserve"> </w:t>
      </w:r>
      <w:r>
        <w:rPr>
          <w:color w:val="231F20"/>
        </w:rPr>
        <w:t>налазити</w:t>
      </w:r>
      <w:r>
        <w:rPr>
          <w:color w:val="231F20"/>
          <w:spacing w:val="-6"/>
        </w:rPr>
        <w:t xml:space="preserve"> </w:t>
      </w:r>
      <w:r>
        <w:rPr>
          <w:color w:val="231F20"/>
        </w:rPr>
        <w:t>са</w:t>
      </w:r>
      <w:r>
        <w:rPr>
          <w:color w:val="231F20"/>
          <w:spacing w:val="-6"/>
        </w:rPr>
        <w:t xml:space="preserve"> </w:t>
      </w:r>
      <w:r>
        <w:rPr>
          <w:color w:val="231F20"/>
        </w:rPr>
        <w:t>леве</w:t>
      </w:r>
      <w:r>
        <w:rPr>
          <w:color w:val="231F20"/>
          <w:spacing w:val="-6"/>
        </w:rPr>
        <w:t xml:space="preserve"> </w:t>
      </w:r>
      <w:r>
        <w:rPr>
          <w:color w:val="231F20"/>
        </w:rPr>
        <w:t>стране</w:t>
      </w:r>
      <w:r>
        <w:rPr>
          <w:color w:val="231F20"/>
          <w:spacing w:val="-6"/>
        </w:rPr>
        <w:t xml:space="preserve"> </w:t>
      </w:r>
      <w:r>
        <w:rPr>
          <w:color w:val="231F20"/>
        </w:rPr>
        <w:t>др- жавног</w:t>
      </w:r>
      <w:r>
        <w:rPr>
          <w:color w:val="231F20"/>
          <w:spacing w:val="-10"/>
        </w:rPr>
        <w:t xml:space="preserve"> </w:t>
      </w:r>
      <w:r>
        <w:rPr>
          <w:color w:val="231F20"/>
        </w:rPr>
        <w:t>пута</w:t>
      </w:r>
      <w:r>
        <w:rPr>
          <w:color w:val="231F20"/>
          <w:spacing w:val="-10"/>
        </w:rPr>
        <w:t xml:space="preserve"> </w:t>
      </w:r>
      <w:r>
        <w:rPr>
          <w:color w:val="231F20"/>
        </w:rPr>
        <w:t>бр.</w:t>
      </w:r>
      <w:r>
        <w:rPr>
          <w:color w:val="231F20"/>
          <w:spacing w:val="-10"/>
        </w:rPr>
        <w:t xml:space="preserve"> </w:t>
      </w:r>
      <w:r>
        <w:rPr>
          <w:color w:val="231F20"/>
        </w:rPr>
        <w:t>102</w:t>
      </w:r>
      <w:r>
        <w:rPr>
          <w:color w:val="231F20"/>
          <w:spacing w:val="-10"/>
        </w:rPr>
        <w:t xml:space="preserve"> </w:t>
      </w:r>
      <w:r>
        <w:rPr>
          <w:color w:val="231F20"/>
        </w:rPr>
        <w:t>Сириг-Србобран</w:t>
      </w:r>
      <w:r>
        <w:rPr>
          <w:color w:val="231F20"/>
          <w:spacing w:val="-10"/>
        </w:rPr>
        <w:t xml:space="preserve"> </w:t>
      </w:r>
      <w:r>
        <w:rPr>
          <w:color w:val="231F20"/>
        </w:rPr>
        <w:t>a</w:t>
      </w:r>
      <w:r>
        <w:rPr>
          <w:color w:val="231F20"/>
          <w:spacing w:val="-10"/>
        </w:rPr>
        <w:t xml:space="preserve"> </w:t>
      </w:r>
      <w:r>
        <w:rPr>
          <w:color w:val="231F20"/>
        </w:rPr>
        <w:t>наспрам</w:t>
      </w:r>
      <w:r>
        <w:rPr>
          <w:color w:val="231F20"/>
          <w:spacing w:val="-10"/>
        </w:rPr>
        <w:t xml:space="preserve"> </w:t>
      </w:r>
      <w:r>
        <w:rPr>
          <w:color w:val="231F20"/>
        </w:rPr>
        <w:t>приступног</w:t>
      </w:r>
      <w:r>
        <w:rPr>
          <w:color w:val="231F20"/>
          <w:spacing w:val="-10"/>
        </w:rPr>
        <w:t xml:space="preserve"> </w:t>
      </w:r>
      <w:r>
        <w:rPr>
          <w:color w:val="231F20"/>
        </w:rPr>
        <w:t>пута</w:t>
      </w:r>
      <w:r>
        <w:rPr>
          <w:color w:val="231F20"/>
          <w:spacing w:val="-10"/>
        </w:rPr>
        <w:t xml:space="preserve"> </w:t>
      </w:r>
      <w:r>
        <w:rPr>
          <w:color w:val="231F20"/>
        </w:rPr>
        <w:t xml:space="preserve">за </w:t>
      </w:r>
      <w:r>
        <w:rPr>
          <w:color w:val="231F20"/>
          <w:spacing w:val="-4"/>
        </w:rPr>
        <w:t>будућу</w:t>
      </w:r>
      <w:r>
        <w:rPr>
          <w:color w:val="231F20"/>
          <w:spacing w:val="-7"/>
        </w:rPr>
        <w:t xml:space="preserve"> </w:t>
      </w:r>
      <w:r>
        <w:rPr>
          <w:color w:val="231F20"/>
        </w:rPr>
        <w:t>БС16</w:t>
      </w:r>
      <w:r>
        <w:rPr>
          <w:color w:val="231F20"/>
          <w:spacing w:val="-7"/>
        </w:rPr>
        <w:t xml:space="preserve"> </w:t>
      </w:r>
      <w:r>
        <w:rPr>
          <w:color w:val="231F20"/>
        </w:rPr>
        <w:t>(на</w:t>
      </w:r>
      <w:r>
        <w:rPr>
          <w:color w:val="231F20"/>
          <w:spacing w:val="-7"/>
        </w:rPr>
        <w:t xml:space="preserve"> </w:t>
      </w:r>
      <w:r>
        <w:rPr>
          <w:color w:val="231F20"/>
        </w:rPr>
        <w:t>постојећем</w:t>
      </w:r>
      <w:r>
        <w:rPr>
          <w:color w:val="231F20"/>
          <w:spacing w:val="-7"/>
        </w:rPr>
        <w:t xml:space="preserve"> </w:t>
      </w:r>
      <w:r>
        <w:rPr>
          <w:color w:val="231F20"/>
        </w:rPr>
        <w:t>20</w:t>
      </w:r>
      <w:r>
        <w:rPr>
          <w:color w:val="231F20"/>
          <w:spacing w:val="-7"/>
        </w:rPr>
        <w:t xml:space="preserve"> </w:t>
      </w:r>
      <w:r>
        <w:rPr>
          <w:color w:val="231F20"/>
        </w:rPr>
        <w:t>kV</w:t>
      </w:r>
      <w:r>
        <w:rPr>
          <w:color w:val="231F20"/>
          <w:spacing w:val="-10"/>
        </w:rPr>
        <w:t xml:space="preserve"> </w:t>
      </w:r>
      <w:r>
        <w:rPr>
          <w:color w:val="231F20"/>
          <w:spacing w:val="-3"/>
        </w:rPr>
        <w:t>изводу</w:t>
      </w:r>
      <w:r>
        <w:rPr>
          <w:color w:val="231F20"/>
          <w:spacing w:val="-7"/>
        </w:rPr>
        <w:t xml:space="preserve"> </w:t>
      </w:r>
      <w:r>
        <w:rPr>
          <w:color w:val="231F20"/>
        </w:rPr>
        <w:t>„Сириг”</w:t>
      </w:r>
      <w:r>
        <w:rPr>
          <w:color w:val="231F20"/>
          <w:spacing w:val="-7"/>
        </w:rPr>
        <w:t xml:space="preserve"> </w:t>
      </w:r>
      <w:r>
        <w:rPr>
          <w:color w:val="231F20"/>
        </w:rPr>
        <w:t>из</w:t>
      </w:r>
      <w:r>
        <w:rPr>
          <w:color w:val="231F20"/>
          <w:spacing w:val="-7"/>
        </w:rPr>
        <w:t xml:space="preserve"> </w:t>
      </w:r>
      <w:r>
        <w:rPr>
          <w:color w:val="231F20"/>
        </w:rPr>
        <w:t>20</w:t>
      </w:r>
      <w:r>
        <w:rPr>
          <w:color w:val="231F20"/>
          <w:spacing w:val="-7"/>
        </w:rPr>
        <w:t xml:space="preserve"> </w:t>
      </w:r>
      <w:r>
        <w:rPr>
          <w:color w:val="231F20"/>
        </w:rPr>
        <w:t>kV</w:t>
      </w:r>
      <w:r>
        <w:rPr>
          <w:color w:val="231F20"/>
          <w:spacing w:val="-10"/>
        </w:rPr>
        <w:t xml:space="preserve"> </w:t>
      </w:r>
      <w:r>
        <w:rPr>
          <w:color w:val="231F20"/>
          <w:spacing w:val="-3"/>
        </w:rPr>
        <w:t xml:space="preserve">развод- </w:t>
      </w:r>
      <w:r>
        <w:rPr>
          <w:color w:val="231F20"/>
        </w:rPr>
        <w:t xml:space="preserve">ног постројења </w:t>
      </w:r>
      <w:r>
        <w:rPr>
          <w:color w:val="231F20"/>
          <w:spacing w:val="-6"/>
        </w:rPr>
        <w:t xml:space="preserve">„Ченеј”) </w:t>
      </w:r>
      <w:r>
        <w:rPr>
          <w:color w:val="231F20"/>
        </w:rPr>
        <w:t xml:space="preserve">до новог ГРС-а ДВ </w:t>
      </w:r>
      <w:r>
        <w:rPr>
          <w:color w:val="231F20"/>
          <w:spacing w:val="-4"/>
        </w:rPr>
        <w:t xml:space="preserve">који </w:t>
      </w:r>
      <w:r>
        <w:rPr>
          <w:color w:val="231F20"/>
        </w:rPr>
        <w:t xml:space="preserve">ће бити уграђен на приступном путу у близини </w:t>
      </w:r>
      <w:r>
        <w:rPr>
          <w:color w:val="231F20"/>
          <w:spacing w:val="-4"/>
        </w:rPr>
        <w:t xml:space="preserve">будућег </w:t>
      </w:r>
      <w:r>
        <w:rPr>
          <w:color w:val="231F20"/>
          <w:spacing w:val="-3"/>
        </w:rPr>
        <w:t xml:space="preserve">комплекса </w:t>
      </w:r>
      <w:r>
        <w:rPr>
          <w:color w:val="231F20"/>
        </w:rPr>
        <w:t>БС16,</w:t>
      </w:r>
      <w:r>
        <w:rPr>
          <w:color w:val="231F20"/>
          <w:spacing w:val="-26"/>
        </w:rPr>
        <w:t xml:space="preserve"> </w:t>
      </w:r>
      <w:r>
        <w:rPr>
          <w:color w:val="231F20"/>
        </w:rPr>
        <w:t xml:space="preserve">изградиће се нови ДВ </w:t>
      </w:r>
      <w:r>
        <w:rPr>
          <w:color w:val="231F20"/>
          <w:spacing w:val="-6"/>
        </w:rPr>
        <w:t xml:space="preserve">20kV. </w:t>
      </w:r>
      <w:r>
        <w:rPr>
          <w:color w:val="231F20"/>
        </w:rPr>
        <w:t xml:space="preserve">Од новог ГРС-а у близини </w:t>
      </w:r>
      <w:r>
        <w:rPr>
          <w:color w:val="231F20"/>
          <w:spacing w:val="-4"/>
        </w:rPr>
        <w:t xml:space="preserve">будућег </w:t>
      </w:r>
      <w:r>
        <w:rPr>
          <w:color w:val="231F20"/>
          <w:spacing w:val="-3"/>
        </w:rPr>
        <w:t xml:space="preserve">комплекса </w:t>
      </w:r>
      <w:r>
        <w:rPr>
          <w:color w:val="231F20"/>
        </w:rPr>
        <w:t>БС16</w:t>
      </w:r>
      <w:r>
        <w:rPr>
          <w:color w:val="231F20"/>
          <w:spacing w:val="-12"/>
        </w:rPr>
        <w:t xml:space="preserve"> </w:t>
      </w:r>
      <w:r>
        <w:rPr>
          <w:color w:val="231F20"/>
        </w:rPr>
        <w:t>до</w:t>
      </w:r>
      <w:r>
        <w:rPr>
          <w:color w:val="231F20"/>
          <w:spacing w:val="-12"/>
        </w:rPr>
        <w:t xml:space="preserve"> </w:t>
      </w:r>
      <w:r>
        <w:rPr>
          <w:color w:val="231F20"/>
        </w:rPr>
        <w:t>нове</w:t>
      </w:r>
      <w:r>
        <w:rPr>
          <w:color w:val="231F20"/>
          <w:spacing w:val="-12"/>
        </w:rPr>
        <w:t xml:space="preserve"> </w:t>
      </w:r>
      <w:r>
        <w:rPr>
          <w:color w:val="231F20"/>
        </w:rPr>
        <w:t>стубне</w:t>
      </w:r>
      <w:r>
        <w:rPr>
          <w:color w:val="231F20"/>
          <w:spacing w:val="-12"/>
        </w:rPr>
        <w:t xml:space="preserve"> </w:t>
      </w:r>
      <w:r>
        <w:rPr>
          <w:color w:val="231F20"/>
        </w:rPr>
        <w:t>трансформаторске</w:t>
      </w:r>
      <w:r>
        <w:rPr>
          <w:color w:val="231F20"/>
          <w:spacing w:val="-12"/>
        </w:rPr>
        <w:t xml:space="preserve"> </w:t>
      </w:r>
      <w:r>
        <w:rPr>
          <w:color w:val="231F20"/>
        </w:rPr>
        <w:t>станице</w:t>
      </w:r>
      <w:r>
        <w:rPr>
          <w:color w:val="231F20"/>
          <w:spacing w:val="-12"/>
        </w:rPr>
        <w:t xml:space="preserve"> </w:t>
      </w:r>
      <w:r>
        <w:rPr>
          <w:color w:val="231F20"/>
        </w:rPr>
        <w:t>(СТС)</w:t>
      </w:r>
      <w:r>
        <w:rPr>
          <w:color w:val="231F20"/>
          <w:spacing w:val="-12"/>
        </w:rPr>
        <w:t xml:space="preserve"> </w:t>
      </w:r>
      <w:r>
        <w:rPr>
          <w:color w:val="231F20"/>
        </w:rPr>
        <w:t>„Јужни</w:t>
      </w:r>
      <w:r>
        <w:rPr>
          <w:color w:val="231F20"/>
          <w:spacing w:val="-12"/>
        </w:rPr>
        <w:t xml:space="preserve"> </w:t>
      </w:r>
      <w:r>
        <w:rPr>
          <w:color w:val="231F20"/>
        </w:rPr>
        <w:t>ток-</w:t>
      </w:r>
      <w:r>
        <w:rPr>
          <w:color w:val="231F20"/>
        </w:rPr>
        <w:t xml:space="preserve"> БС16”, изградиће се нови подземни 20 kV </w:t>
      </w:r>
      <w:r>
        <w:rPr>
          <w:color w:val="231F20"/>
          <w:spacing w:val="-3"/>
        </w:rPr>
        <w:t xml:space="preserve">вод. </w:t>
      </w:r>
      <w:r>
        <w:rPr>
          <w:color w:val="231F20"/>
        </w:rPr>
        <w:t xml:space="preserve">Ha </w:t>
      </w:r>
      <w:r>
        <w:rPr>
          <w:color w:val="231F20"/>
          <w:spacing w:val="-3"/>
        </w:rPr>
        <w:t xml:space="preserve">приступачном </w:t>
      </w:r>
      <w:r>
        <w:rPr>
          <w:color w:val="231F20"/>
        </w:rPr>
        <w:t xml:space="preserve">месту унутар ограђеног </w:t>
      </w:r>
      <w:r>
        <w:rPr>
          <w:color w:val="231F20"/>
          <w:spacing w:val="-3"/>
        </w:rPr>
        <w:t xml:space="preserve">комплекса </w:t>
      </w:r>
      <w:r>
        <w:rPr>
          <w:color w:val="231F20"/>
        </w:rPr>
        <w:t>БС16, непосредно поред огра- де, обезбедити простор за смештај слободностојећег постоља</w:t>
      </w:r>
      <w:r>
        <w:rPr>
          <w:color w:val="231F20"/>
          <w:spacing w:val="-33"/>
        </w:rPr>
        <w:t xml:space="preserve"> </w:t>
      </w:r>
      <w:r>
        <w:rPr>
          <w:color w:val="231F20"/>
        </w:rPr>
        <w:t xml:space="preserve">типа САБП-600 са КПК типа ЕВ-1П, ширине 600 mm и дубине 220mm на </w:t>
      </w:r>
      <w:r>
        <w:rPr>
          <w:color w:val="231F20"/>
          <w:spacing w:val="-4"/>
        </w:rPr>
        <w:t xml:space="preserve">које </w:t>
      </w:r>
      <w:r>
        <w:rPr>
          <w:color w:val="231F20"/>
        </w:rPr>
        <w:t xml:space="preserve">ће се поставити орман мерног места (ОММ) типа ПОММ- 2/Х. Од нове СТС „Јужни ток-БС16” до новог слободностојећег постоља САБП-600 са КПК ЕВ-1П, изградиће се нови подземни 0.4kV </w:t>
      </w:r>
      <w:r>
        <w:rPr>
          <w:color w:val="231F20"/>
          <w:spacing w:val="-4"/>
        </w:rPr>
        <w:t xml:space="preserve">вод </w:t>
      </w:r>
      <w:r>
        <w:rPr>
          <w:color w:val="231F20"/>
        </w:rPr>
        <w:t xml:space="preserve">и кабловски </w:t>
      </w:r>
      <w:r>
        <w:rPr>
          <w:color w:val="231F20"/>
          <w:spacing w:val="-3"/>
        </w:rPr>
        <w:t xml:space="preserve">развод </w:t>
      </w:r>
      <w:r>
        <w:rPr>
          <w:color w:val="231F20"/>
        </w:rPr>
        <w:t>у</w:t>
      </w:r>
      <w:r>
        <w:rPr>
          <w:color w:val="231F20"/>
          <w:spacing w:val="-11"/>
        </w:rPr>
        <w:t xml:space="preserve"> </w:t>
      </w:r>
      <w:r>
        <w:rPr>
          <w:color w:val="231F20"/>
          <w:spacing w:val="-5"/>
        </w:rPr>
        <w:t>комплексу.</w:t>
      </w:r>
    </w:p>
    <w:p w:rsidR="00614B3A" w:rsidRDefault="00525572">
      <w:pPr>
        <w:pStyle w:val="BodyText"/>
        <w:spacing w:before="8" w:line="232" w:lineRule="auto"/>
        <w:ind w:left="433" w:firstLine="396"/>
        <w:jc w:val="both"/>
      </w:pPr>
      <w:r>
        <w:rPr>
          <w:color w:val="231F20"/>
          <w:w w:val="66"/>
        </w:rPr>
        <w:t xml:space="preserve"> </w:t>
      </w:r>
      <w:r>
        <w:rPr>
          <w:color w:val="231F20"/>
        </w:rPr>
        <w:t>– Блок станица 17: Напајање електричном ене</w:t>
      </w:r>
      <w:r>
        <w:rPr>
          <w:color w:val="231F20"/>
        </w:rPr>
        <w:t>ргијом обез- бедиће се изградњом нове трафостанице „Јужни ток-БС 17” типа ЕВ-2, подтипа  1.0.1  ca  енергетским  трансформатором  50кVА  и</w:t>
      </w:r>
      <w:r>
        <w:rPr>
          <w:color w:val="231F20"/>
          <w:spacing w:val="28"/>
        </w:rPr>
        <w:t xml:space="preserve"> </w:t>
      </w:r>
      <w:r>
        <w:rPr>
          <w:color w:val="231F20"/>
        </w:rPr>
        <w:t>прикључног</w:t>
      </w:r>
      <w:r>
        <w:rPr>
          <w:color w:val="231F20"/>
          <w:spacing w:val="28"/>
        </w:rPr>
        <w:t xml:space="preserve"> </w:t>
      </w:r>
      <w:r>
        <w:rPr>
          <w:color w:val="231F20"/>
        </w:rPr>
        <w:t>20</w:t>
      </w:r>
      <w:r>
        <w:rPr>
          <w:color w:val="231F20"/>
          <w:spacing w:val="28"/>
        </w:rPr>
        <w:t xml:space="preserve"> </w:t>
      </w:r>
      <w:r>
        <w:rPr>
          <w:color w:val="231F20"/>
        </w:rPr>
        <w:t>kV</w:t>
      </w:r>
      <w:r>
        <w:rPr>
          <w:color w:val="231F20"/>
          <w:spacing w:val="25"/>
        </w:rPr>
        <w:t xml:space="preserve"> </w:t>
      </w:r>
      <w:r>
        <w:rPr>
          <w:color w:val="231F20"/>
        </w:rPr>
        <w:t>вода.</w:t>
      </w:r>
      <w:r>
        <w:rPr>
          <w:color w:val="231F20"/>
          <w:spacing w:val="28"/>
        </w:rPr>
        <w:t xml:space="preserve"> </w:t>
      </w:r>
      <w:r>
        <w:rPr>
          <w:color w:val="231F20"/>
        </w:rPr>
        <w:t>У</w:t>
      </w:r>
      <w:r>
        <w:rPr>
          <w:color w:val="231F20"/>
          <w:spacing w:val="28"/>
        </w:rPr>
        <w:t xml:space="preserve"> </w:t>
      </w:r>
      <w:r>
        <w:rPr>
          <w:color w:val="231F20"/>
        </w:rPr>
        <w:t>линији</w:t>
      </w:r>
      <w:r>
        <w:rPr>
          <w:color w:val="231F20"/>
          <w:spacing w:val="30"/>
        </w:rPr>
        <w:t xml:space="preserve"> </w:t>
      </w:r>
      <w:r>
        <w:rPr>
          <w:color w:val="231F20"/>
        </w:rPr>
        <w:t>надземног</w:t>
      </w:r>
      <w:r>
        <w:rPr>
          <w:color w:val="231F20"/>
          <w:spacing w:val="28"/>
        </w:rPr>
        <w:t xml:space="preserve"> </w:t>
      </w:r>
      <w:r>
        <w:rPr>
          <w:color w:val="231F20"/>
        </w:rPr>
        <w:t>20</w:t>
      </w:r>
      <w:r>
        <w:rPr>
          <w:color w:val="231F20"/>
          <w:spacing w:val="28"/>
        </w:rPr>
        <w:t xml:space="preserve"> </w:t>
      </w:r>
      <w:r>
        <w:rPr>
          <w:color w:val="231F20"/>
        </w:rPr>
        <w:t>kV</w:t>
      </w:r>
      <w:r>
        <w:rPr>
          <w:color w:val="231F20"/>
          <w:spacing w:val="25"/>
        </w:rPr>
        <w:t xml:space="preserve"> </w:t>
      </w:r>
      <w:r>
        <w:rPr>
          <w:color w:val="231F20"/>
        </w:rPr>
        <w:t>вода</w:t>
      </w:r>
      <w:r>
        <w:rPr>
          <w:color w:val="231F20"/>
          <w:spacing w:val="28"/>
        </w:rPr>
        <w:t xml:space="preserve"> </w:t>
      </w:r>
      <w:r>
        <w:rPr>
          <w:color w:val="231F20"/>
        </w:rPr>
        <w:t>РП</w:t>
      </w:r>
    </w:p>
    <w:p w:rsidR="00614B3A" w:rsidRDefault="00525572">
      <w:pPr>
        <w:pStyle w:val="BodyText"/>
        <w:spacing w:before="1" w:line="232" w:lineRule="auto"/>
        <w:ind w:left="433"/>
        <w:jc w:val="both"/>
      </w:pPr>
      <w:r>
        <w:rPr>
          <w:color w:val="231F20"/>
        </w:rPr>
        <w:t xml:space="preserve">„Србобрански пут” – </w:t>
      </w:r>
      <w:r>
        <w:rPr>
          <w:color w:val="231F20"/>
          <w:spacing w:val="-3"/>
        </w:rPr>
        <w:t xml:space="preserve">„Бачко </w:t>
      </w:r>
      <w:r>
        <w:rPr>
          <w:color w:val="231F20"/>
        </w:rPr>
        <w:t>Добро Поље”, на одговарајућем месту уградити нови ЧРС и опремити га растављачем и одводни- цима пренапона. Од ЧРС 20kV надземног вода до локације поста- вљања нове стубне трафостанице 20/0.42 kV „Јужни ток-БС 17” изградиће се нови подземни 20 kV вод. Ha пр</w:t>
      </w:r>
      <w:r>
        <w:rPr>
          <w:color w:val="231F20"/>
        </w:rPr>
        <w:t>иступачном месту унутар</w:t>
      </w:r>
      <w:r>
        <w:rPr>
          <w:color w:val="231F20"/>
          <w:spacing w:val="-7"/>
        </w:rPr>
        <w:t xml:space="preserve"> </w:t>
      </w:r>
      <w:r>
        <w:rPr>
          <w:color w:val="231F20"/>
        </w:rPr>
        <w:t>ограђеног</w:t>
      </w:r>
      <w:r>
        <w:rPr>
          <w:color w:val="231F20"/>
          <w:spacing w:val="-7"/>
        </w:rPr>
        <w:t xml:space="preserve"> </w:t>
      </w:r>
      <w:r>
        <w:rPr>
          <w:color w:val="231F20"/>
        </w:rPr>
        <w:t>комплекса</w:t>
      </w:r>
      <w:r>
        <w:rPr>
          <w:color w:val="231F20"/>
          <w:spacing w:val="-7"/>
        </w:rPr>
        <w:t xml:space="preserve"> </w:t>
      </w:r>
      <w:r>
        <w:rPr>
          <w:color w:val="231F20"/>
        </w:rPr>
        <w:t>БС17,</w:t>
      </w:r>
      <w:r>
        <w:rPr>
          <w:color w:val="231F20"/>
          <w:spacing w:val="-7"/>
        </w:rPr>
        <w:t xml:space="preserve"> </w:t>
      </w:r>
      <w:r>
        <w:rPr>
          <w:color w:val="231F20"/>
        </w:rPr>
        <w:t>непосредно</w:t>
      </w:r>
      <w:r>
        <w:rPr>
          <w:color w:val="231F20"/>
          <w:spacing w:val="-7"/>
        </w:rPr>
        <w:t xml:space="preserve"> </w:t>
      </w:r>
      <w:r>
        <w:rPr>
          <w:color w:val="231F20"/>
        </w:rPr>
        <w:t>поред</w:t>
      </w:r>
      <w:r>
        <w:rPr>
          <w:color w:val="231F20"/>
          <w:spacing w:val="-7"/>
        </w:rPr>
        <w:t xml:space="preserve"> </w:t>
      </w:r>
      <w:r>
        <w:rPr>
          <w:color w:val="231F20"/>
        </w:rPr>
        <w:t>ограде,</w:t>
      </w:r>
      <w:r>
        <w:rPr>
          <w:color w:val="231F20"/>
          <w:spacing w:val="-7"/>
        </w:rPr>
        <w:t xml:space="preserve"> </w:t>
      </w:r>
      <w:r>
        <w:rPr>
          <w:color w:val="231F20"/>
        </w:rPr>
        <w:t xml:space="preserve">обез- бедити простор за смештај слободностојећег постоља типа </w:t>
      </w:r>
      <w:r>
        <w:rPr>
          <w:color w:val="231F20"/>
          <w:spacing w:val="-3"/>
        </w:rPr>
        <w:t xml:space="preserve">САБП- </w:t>
      </w:r>
      <w:r>
        <w:rPr>
          <w:color w:val="231F20"/>
        </w:rPr>
        <w:t xml:space="preserve">600 са КПК типа ЕВ-1П, ширине 600 mm и дубине 220mm на </w:t>
      </w:r>
      <w:r>
        <w:rPr>
          <w:color w:val="231F20"/>
          <w:spacing w:val="-3"/>
        </w:rPr>
        <w:t xml:space="preserve">које </w:t>
      </w:r>
      <w:r>
        <w:rPr>
          <w:color w:val="231F20"/>
        </w:rPr>
        <w:t>ће се поставити орман мерног места (ОММ) типа ПОММ-2/</w:t>
      </w:r>
      <w:r>
        <w:rPr>
          <w:color w:val="231F20"/>
        </w:rPr>
        <w:t xml:space="preserve">Х. Од нове СТС „Јужни ток-БС17” до новог слободностојећег постоља САБП-600 са КПК ЕВ-1П, изградиће се нови подземни 0.4kV </w:t>
      </w:r>
      <w:r>
        <w:rPr>
          <w:color w:val="231F20"/>
          <w:spacing w:val="-3"/>
        </w:rPr>
        <w:t xml:space="preserve">вод </w:t>
      </w:r>
      <w:r>
        <w:rPr>
          <w:color w:val="231F20"/>
        </w:rPr>
        <w:t xml:space="preserve">и кабловки развод у </w:t>
      </w:r>
      <w:r>
        <w:rPr>
          <w:color w:val="231F20"/>
          <w:spacing w:val="-3"/>
        </w:rPr>
        <w:t>комплексу</w:t>
      </w:r>
      <w:r>
        <w:rPr>
          <w:color w:val="231F20"/>
          <w:spacing w:val="-4"/>
        </w:rPr>
        <w:t xml:space="preserve"> </w:t>
      </w:r>
      <w:r>
        <w:rPr>
          <w:color w:val="231F20"/>
        </w:rPr>
        <w:t>.</w:t>
      </w:r>
    </w:p>
    <w:p w:rsidR="00614B3A" w:rsidRDefault="00525572">
      <w:pPr>
        <w:pStyle w:val="BodyText"/>
        <w:spacing w:before="6" w:line="232" w:lineRule="auto"/>
        <w:ind w:left="433" w:firstLine="396"/>
        <w:jc w:val="both"/>
      </w:pPr>
      <w:r>
        <w:rPr>
          <w:color w:val="231F20"/>
          <w:w w:val="66"/>
        </w:rPr>
        <w:t xml:space="preserve"> </w:t>
      </w:r>
      <w:r>
        <w:rPr>
          <w:color w:val="231F20"/>
        </w:rPr>
        <w:t>– Блок станица 18: Напајање електричном енергијом обез- бедиће се изградњом нове трафостанице „Ју</w:t>
      </w:r>
      <w:r>
        <w:rPr>
          <w:color w:val="231F20"/>
        </w:rPr>
        <w:t>жни ток-БС 18” типа ЕВ-2, подтипа  1.0.1  ca  енергетским  трансформатором  50кVА  и</w:t>
      </w:r>
      <w:r>
        <w:rPr>
          <w:color w:val="231F20"/>
          <w:spacing w:val="28"/>
        </w:rPr>
        <w:t xml:space="preserve"> </w:t>
      </w:r>
      <w:r>
        <w:rPr>
          <w:color w:val="231F20"/>
        </w:rPr>
        <w:t>прикључног</w:t>
      </w:r>
      <w:r>
        <w:rPr>
          <w:color w:val="231F20"/>
          <w:spacing w:val="28"/>
        </w:rPr>
        <w:t xml:space="preserve"> </w:t>
      </w:r>
      <w:r>
        <w:rPr>
          <w:color w:val="231F20"/>
        </w:rPr>
        <w:t>20</w:t>
      </w:r>
      <w:r>
        <w:rPr>
          <w:color w:val="231F20"/>
          <w:spacing w:val="28"/>
        </w:rPr>
        <w:t xml:space="preserve"> </w:t>
      </w:r>
      <w:r>
        <w:rPr>
          <w:color w:val="231F20"/>
        </w:rPr>
        <w:t>kV</w:t>
      </w:r>
      <w:r>
        <w:rPr>
          <w:color w:val="231F20"/>
          <w:spacing w:val="25"/>
        </w:rPr>
        <w:t xml:space="preserve"> </w:t>
      </w:r>
      <w:r>
        <w:rPr>
          <w:color w:val="231F20"/>
        </w:rPr>
        <w:t>вода.</w:t>
      </w:r>
      <w:r>
        <w:rPr>
          <w:color w:val="231F20"/>
          <w:spacing w:val="28"/>
        </w:rPr>
        <w:t xml:space="preserve"> </w:t>
      </w:r>
      <w:r>
        <w:rPr>
          <w:color w:val="231F20"/>
        </w:rPr>
        <w:t>У</w:t>
      </w:r>
      <w:r>
        <w:rPr>
          <w:color w:val="231F20"/>
          <w:spacing w:val="28"/>
        </w:rPr>
        <w:t xml:space="preserve"> </w:t>
      </w:r>
      <w:r>
        <w:rPr>
          <w:color w:val="231F20"/>
        </w:rPr>
        <w:t>линији</w:t>
      </w:r>
      <w:r>
        <w:rPr>
          <w:color w:val="231F20"/>
          <w:spacing w:val="30"/>
        </w:rPr>
        <w:t xml:space="preserve"> </w:t>
      </w:r>
      <w:r>
        <w:rPr>
          <w:color w:val="231F20"/>
        </w:rPr>
        <w:t>надземног</w:t>
      </w:r>
      <w:r>
        <w:rPr>
          <w:color w:val="231F20"/>
          <w:spacing w:val="28"/>
        </w:rPr>
        <w:t xml:space="preserve"> </w:t>
      </w:r>
      <w:r>
        <w:rPr>
          <w:color w:val="231F20"/>
        </w:rPr>
        <w:t>20</w:t>
      </w:r>
      <w:r>
        <w:rPr>
          <w:color w:val="231F20"/>
          <w:spacing w:val="28"/>
        </w:rPr>
        <w:t xml:space="preserve"> </w:t>
      </w:r>
      <w:r>
        <w:rPr>
          <w:color w:val="231F20"/>
        </w:rPr>
        <w:t>kV</w:t>
      </w:r>
      <w:r>
        <w:rPr>
          <w:color w:val="231F20"/>
          <w:spacing w:val="25"/>
        </w:rPr>
        <w:t xml:space="preserve"> </w:t>
      </w:r>
      <w:r>
        <w:rPr>
          <w:color w:val="231F20"/>
        </w:rPr>
        <w:t>вода</w:t>
      </w:r>
      <w:r>
        <w:rPr>
          <w:color w:val="231F20"/>
          <w:spacing w:val="28"/>
        </w:rPr>
        <w:t xml:space="preserve"> </w:t>
      </w:r>
      <w:r>
        <w:rPr>
          <w:color w:val="231F20"/>
        </w:rPr>
        <w:t>РП</w:t>
      </w:r>
    </w:p>
    <w:p w:rsidR="00614B3A" w:rsidRDefault="00525572">
      <w:pPr>
        <w:pStyle w:val="BodyText"/>
        <w:spacing w:before="2" w:line="232" w:lineRule="auto"/>
        <w:ind w:left="433"/>
        <w:jc w:val="both"/>
      </w:pPr>
      <w:r>
        <w:rPr>
          <w:color w:val="231F20"/>
        </w:rPr>
        <w:t>„Србобрански</w:t>
      </w:r>
      <w:r>
        <w:rPr>
          <w:color w:val="231F20"/>
          <w:spacing w:val="-13"/>
        </w:rPr>
        <w:t xml:space="preserve"> </w:t>
      </w:r>
      <w:r>
        <w:rPr>
          <w:color w:val="231F20"/>
        </w:rPr>
        <w:t>пут”</w:t>
      </w:r>
      <w:r>
        <w:rPr>
          <w:color w:val="231F20"/>
          <w:spacing w:val="11"/>
        </w:rPr>
        <w:t xml:space="preserve"> </w:t>
      </w:r>
      <w:r>
        <w:rPr>
          <w:color w:val="231F20"/>
        </w:rPr>
        <w:t>–</w:t>
      </w:r>
      <w:r>
        <w:rPr>
          <w:color w:val="231F20"/>
          <w:spacing w:val="-13"/>
        </w:rPr>
        <w:t xml:space="preserve"> </w:t>
      </w:r>
      <w:r>
        <w:rPr>
          <w:color w:val="231F20"/>
          <w:spacing w:val="-3"/>
        </w:rPr>
        <w:t>„Бачко</w:t>
      </w:r>
      <w:r>
        <w:rPr>
          <w:color w:val="231F20"/>
          <w:spacing w:val="-13"/>
        </w:rPr>
        <w:t xml:space="preserve"> </w:t>
      </w:r>
      <w:r>
        <w:rPr>
          <w:color w:val="231F20"/>
        </w:rPr>
        <w:t>Добро</w:t>
      </w:r>
      <w:r>
        <w:rPr>
          <w:color w:val="231F20"/>
          <w:spacing w:val="-13"/>
        </w:rPr>
        <w:t xml:space="preserve"> </w:t>
      </w:r>
      <w:r>
        <w:rPr>
          <w:color w:val="231F20"/>
        </w:rPr>
        <w:t>Поље”,</w:t>
      </w:r>
      <w:r>
        <w:rPr>
          <w:color w:val="231F20"/>
          <w:spacing w:val="-13"/>
        </w:rPr>
        <w:t xml:space="preserve"> </w:t>
      </w:r>
      <w:r>
        <w:rPr>
          <w:color w:val="231F20"/>
        </w:rPr>
        <w:t>на</w:t>
      </w:r>
      <w:r>
        <w:rPr>
          <w:color w:val="231F20"/>
          <w:spacing w:val="-13"/>
        </w:rPr>
        <w:t xml:space="preserve"> </w:t>
      </w:r>
      <w:r>
        <w:rPr>
          <w:color w:val="231F20"/>
        </w:rPr>
        <w:t>одговарајућем</w:t>
      </w:r>
      <w:r>
        <w:rPr>
          <w:color w:val="231F20"/>
          <w:spacing w:val="-13"/>
        </w:rPr>
        <w:t xml:space="preserve"> </w:t>
      </w:r>
      <w:r>
        <w:rPr>
          <w:color w:val="231F20"/>
        </w:rPr>
        <w:t>месту уградити нови ЧРС. Од ЧРС 20kV надземног вода па до локације постављања нове стубне трафостанице 20/0.42 kV „Јужни  ток- БС 18” изградиће се нови подземни 20 kV вод. Ha приступачном месту унутар ограђеног комплекса БС18, непосредно поред огра- де,</w:t>
      </w:r>
      <w:r>
        <w:rPr>
          <w:color w:val="231F20"/>
          <w:spacing w:val="-6"/>
        </w:rPr>
        <w:t xml:space="preserve"> </w:t>
      </w:r>
      <w:r>
        <w:rPr>
          <w:color w:val="231F20"/>
        </w:rPr>
        <w:t>об</w:t>
      </w:r>
      <w:r>
        <w:rPr>
          <w:color w:val="231F20"/>
        </w:rPr>
        <w:t>езбедити</w:t>
      </w:r>
      <w:r>
        <w:rPr>
          <w:color w:val="231F20"/>
          <w:spacing w:val="-6"/>
        </w:rPr>
        <w:t xml:space="preserve"> </w:t>
      </w:r>
      <w:r>
        <w:rPr>
          <w:color w:val="231F20"/>
        </w:rPr>
        <w:t>простор</w:t>
      </w:r>
      <w:r>
        <w:rPr>
          <w:color w:val="231F20"/>
          <w:spacing w:val="-6"/>
        </w:rPr>
        <w:t xml:space="preserve"> </w:t>
      </w:r>
      <w:r>
        <w:rPr>
          <w:color w:val="231F20"/>
        </w:rPr>
        <w:t>за</w:t>
      </w:r>
      <w:r>
        <w:rPr>
          <w:color w:val="231F20"/>
          <w:spacing w:val="-6"/>
        </w:rPr>
        <w:t xml:space="preserve"> </w:t>
      </w:r>
      <w:r>
        <w:rPr>
          <w:color w:val="231F20"/>
        </w:rPr>
        <w:t>смештај</w:t>
      </w:r>
      <w:r>
        <w:rPr>
          <w:color w:val="231F20"/>
          <w:spacing w:val="-6"/>
        </w:rPr>
        <w:t xml:space="preserve"> </w:t>
      </w:r>
      <w:r>
        <w:rPr>
          <w:color w:val="231F20"/>
        </w:rPr>
        <w:t>слободностојећег</w:t>
      </w:r>
      <w:r>
        <w:rPr>
          <w:color w:val="231F20"/>
          <w:spacing w:val="-6"/>
        </w:rPr>
        <w:t xml:space="preserve"> </w:t>
      </w:r>
      <w:r>
        <w:rPr>
          <w:color w:val="231F20"/>
        </w:rPr>
        <w:t>постоља</w:t>
      </w:r>
      <w:r>
        <w:rPr>
          <w:color w:val="231F20"/>
          <w:spacing w:val="-6"/>
        </w:rPr>
        <w:t xml:space="preserve"> </w:t>
      </w:r>
      <w:r>
        <w:rPr>
          <w:color w:val="231F20"/>
        </w:rPr>
        <w:t xml:space="preserve">типа САБП-600 са КПК типа ЕВ-1П, ширине 600 mm и дубине 220mm на </w:t>
      </w:r>
      <w:r>
        <w:rPr>
          <w:color w:val="231F20"/>
          <w:spacing w:val="-3"/>
        </w:rPr>
        <w:t xml:space="preserve">које </w:t>
      </w:r>
      <w:r>
        <w:rPr>
          <w:color w:val="231F20"/>
        </w:rPr>
        <w:t>ће се поставити орман мерног места (ОММ) типа ПОММ- 2/Х. Од нове СТС „Јужни ток-БС18” до новог слободностојећег постоља САБП-600 са К</w:t>
      </w:r>
      <w:r>
        <w:rPr>
          <w:color w:val="231F20"/>
        </w:rPr>
        <w:t xml:space="preserve">ПК ЕВ-1П, изградиће се нови подземни 0.4kV </w:t>
      </w:r>
      <w:r>
        <w:rPr>
          <w:color w:val="231F20"/>
          <w:spacing w:val="-3"/>
        </w:rPr>
        <w:t xml:space="preserve">вод </w:t>
      </w:r>
      <w:r>
        <w:rPr>
          <w:color w:val="231F20"/>
        </w:rPr>
        <w:t>и кабловски развод у</w:t>
      </w:r>
      <w:r>
        <w:rPr>
          <w:color w:val="231F20"/>
          <w:spacing w:val="-5"/>
        </w:rPr>
        <w:t xml:space="preserve"> </w:t>
      </w:r>
      <w:r>
        <w:rPr>
          <w:color w:val="231F20"/>
          <w:spacing w:val="-4"/>
        </w:rPr>
        <w:t>комплексу.</w:t>
      </w:r>
    </w:p>
    <w:p w:rsidR="00614B3A" w:rsidRDefault="00525572">
      <w:pPr>
        <w:pStyle w:val="BodyText"/>
        <w:spacing w:before="5" w:line="232" w:lineRule="auto"/>
        <w:ind w:left="433" w:firstLine="396"/>
        <w:jc w:val="both"/>
      </w:pPr>
      <w:r>
        <w:rPr>
          <w:color w:val="231F20"/>
          <w:w w:val="66"/>
        </w:rPr>
        <w:t xml:space="preserve"> </w:t>
      </w:r>
      <w:r>
        <w:rPr>
          <w:color w:val="231F20"/>
        </w:rPr>
        <w:t>– Блок станица 19: Напајање електричном енергијом обез- бедиће се изградњом нове трафостанице „Јужни ток-БС 19” типа</w:t>
      </w:r>
    </w:p>
    <w:p w:rsidR="00614B3A" w:rsidRDefault="00525572">
      <w:pPr>
        <w:pStyle w:val="BodyText"/>
        <w:spacing w:before="71" w:line="232" w:lineRule="auto"/>
        <w:ind w:left="242" w:right="167"/>
        <w:jc w:val="both"/>
      </w:pPr>
      <w:r>
        <w:br w:type="column"/>
      </w:r>
      <w:r>
        <w:rPr>
          <w:color w:val="231F20"/>
        </w:rPr>
        <w:t>ЕВ-2,</w:t>
      </w:r>
      <w:r>
        <w:rPr>
          <w:color w:val="231F20"/>
          <w:spacing w:val="-7"/>
        </w:rPr>
        <w:t xml:space="preserve"> </w:t>
      </w:r>
      <w:r>
        <w:rPr>
          <w:color w:val="231F20"/>
        </w:rPr>
        <w:t>подтипа</w:t>
      </w:r>
      <w:r>
        <w:rPr>
          <w:color w:val="231F20"/>
          <w:spacing w:val="-7"/>
        </w:rPr>
        <w:t xml:space="preserve"> </w:t>
      </w:r>
      <w:r>
        <w:rPr>
          <w:color w:val="231F20"/>
        </w:rPr>
        <w:t>1.0.1</w:t>
      </w:r>
      <w:r>
        <w:rPr>
          <w:color w:val="231F20"/>
          <w:spacing w:val="-7"/>
        </w:rPr>
        <w:t xml:space="preserve"> </w:t>
      </w:r>
      <w:r>
        <w:rPr>
          <w:color w:val="231F20"/>
        </w:rPr>
        <w:t>ca</w:t>
      </w:r>
      <w:r>
        <w:rPr>
          <w:color w:val="231F20"/>
          <w:spacing w:val="-7"/>
        </w:rPr>
        <w:t xml:space="preserve"> </w:t>
      </w:r>
      <w:r>
        <w:rPr>
          <w:color w:val="231F20"/>
        </w:rPr>
        <w:t>енергетским</w:t>
      </w:r>
      <w:r>
        <w:rPr>
          <w:color w:val="231F20"/>
          <w:spacing w:val="-7"/>
        </w:rPr>
        <w:t xml:space="preserve"> </w:t>
      </w:r>
      <w:r>
        <w:rPr>
          <w:color w:val="231F20"/>
        </w:rPr>
        <w:t>трансформаторм</w:t>
      </w:r>
      <w:r>
        <w:rPr>
          <w:color w:val="231F20"/>
          <w:spacing w:val="-7"/>
        </w:rPr>
        <w:t xml:space="preserve"> </w:t>
      </w:r>
      <w:r>
        <w:rPr>
          <w:color w:val="231F20"/>
        </w:rPr>
        <w:t>50кVА</w:t>
      </w:r>
      <w:r>
        <w:rPr>
          <w:color w:val="231F20"/>
          <w:spacing w:val="-7"/>
        </w:rPr>
        <w:t xml:space="preserve"> </w:t>
      </w:r>
      <w:r>
        <w:rPr>
          <w:color w:val="231F20"/>
        </w:rPr>
        <w:t>и</w:t>
      </w:r>
      <w:r>
        <w:rPr>
          <w:color w:val="231F20"/>
          <w:spacing w:val="-7"/>
        </w:rPr>
        <w:t xml:space="preserve"> </w:t>
      </w:r>
      <w:r>
        <w:rPr>
          <w:color w:val="231F20"/>
        </w:rPr>
        <w:t xml:space="preserve">при- кључног 20 kV вода. Од ЧРС 20kV надземног вода </w:t>
      </w:r>
      <w:r>
        <w:rPr>
          <w:color w:val="231F20"/>
          <w:spacing w:val="-3"/>
        </w:rPr>
        <w:t xml:space="preserve">који </w:t>
      </w:r>
      <w:r>
        <w:rPr>
          <w:color w:val="231F20"/>
        </w:rPr>
        <w:t>се налази на изводу „Крушчић” непосредно уз пут „Црвенка – Крушчић”  пa до локације постављања нове  стубне  трафостанице  20/0,42 kV „Јужни ток-БС 19” изградиће се нови подземни 20kV вод. Ha приступ</w:t>
      </w:r>
      <w:r>
        <w:rPr>
          <w:color w:val="231F20"/>
        </w:rPr>
        <w:t>ачном месту унутар ограђеног комплекса БС19,</w:t>
      </w:r>
      <w:r>
        <w:rPr>
          <w:color w:val="231F20"/>
          <w:spacing w:val="-25"/>
        </w:rPr>
        <w:t xml:space="preserve"> </w:t>
      </w:r>
      <w:r>
        <w:rPr>
          <w:color w:val="231F20"/>
        </w:rPr>
        <w:t>непосред- но поред ограде, обезбедити простор за смештај слободностојећег постоља типа САБП-600 са КПК типа ЕВ-1П, ширине 600 mm и дубине</w:t>
      </w:r>
      <w:r>
        <w:rPr>
          <w:color w:val="231F20"/>
          <w:spacing w:val="-6"/>
        </w:rPr>
        <w:t xml:space="preserve"> </w:t>
      </w:r>
      <w:r>
        <w:rPr>
          <w:color w:val="231F20"/>
        </w:rPr>
        <w:t>220mm</w:t>
      </w:r>
      <w:r>
        <w:rPr>
          <w:color w:val="231F20"/>
          <w:spacing w:val="-6"/>
        </w:rPr>
        <w:t xml:space="preserve"> </w:t>
      </w:r>
      <w:r>
        <w:rPr>
          <w:color w:val="231F20"/>
        </w:rPr>
        <w:t>на</w:t>
      </w:r>
      <w:r>
        <w:rPr>
          <w:color w:val="231F20"/>
          <w:spacing w:val="-6"/>
        </w:rPr>
        <w:t xml:space="preserve"> </w:t>
      </w:r>
      <w:r>
        <w:rPr>
          <w:color w:val="231F20"/>
          <w:spacing w:val="-3"/>
        </w:rPr>
        <w:t>које</w:t>
      </w:r>
      <w:r>
        <w:rPr>
          <w:color w:val="231F20"/>
          <w:spacing w:val="-6"/>
        </w:rPr>
        <w:t xml:space="preserve"> </w:t>
      </w:r>
      <w:r>
        <w:rPr>
          <w:color w:val="231F20"/>
        </w:rPr>
        <w:t>ће</w:t>
      </w:r>
      <w:r>
        <w:rPr>
          <w:color w:val="231F20"/>
          <w:spacing w:val="-6"/>
        </w:rPr>
        <w:t xml:space="preserve"> </w:t>
      </w:r>
      <w:r>
        <w:rPr>
          <w:color w:val="231F20"/>
        </w:rPr>
        <w:t>се</w:t>
      </w:r>
      <w:r>
        <w:rPr>
          <w:color w:val="231F20"/>
          <w:spacing w:val="-6"/>
        </w:rPr>
        <w:t xml:space="preserve"> </w:t>
      </w:r>
      <w:r>
        <w:rPr>
          <w:color w:val="231F20"/>
        </w:rPr>
        <w:t>поставити</w:t>
      </w:r>
      <w:r>
        <w:rPr>
          <w:color w:val="231F20"/>
          <w:spacing w:val="-6"/>
        </w:rPr>
        <w:t xml:space="preserve"> </w:t>
      </w:r>
      <w:r>
        <w:rPr>
          <w:color w:val="231F20"/>
        </w:rPr>
        <w:t>орман</w:t>
      </w:r>
      <w:r>
        <w:rPr>
          <w:color w:val="231F20"/>
          <w:spacing w:val="-6"/>
        </w:rPr>
        <w:t xml:space="preserve"> </w:t>
      </w:r>
      <w:r>
        <w:rPr>
          <w:color w:val="231F20"/>
        </w:rPr>
        <w:t>мерног</w:t>
      </w:r>
      <w:r>
        <w:rPr>
          <w:color w:val="231F20"/>
          <w:spacing w:val="-6"/>
        </w:rPr>
        <w:t xml:space="preserve"> </w:t>
      </w:r>
      <w:r>
        <w:rPr>
          <w:color w:val="231F20"/>
        </w:rPr>
        <w:t>места</w:t>
      </w:r>
      <w:r>
        <w:rPr>
          <w:color w:val="231F20"/>
          <w:spacing w:val="-6"/>
        </w:rPr>
        <w:t xml:space="preserve"> </w:t>
      </w:r>
      <w:r>
        <w:rPr>
          <w:color w:val="231F20"/>
        </w:rPr>
        <w:t xml:space="preserve">(ОММ) типа ПОММ-2/Х. Од </w:t>
      </w:r>
      <w:r>
        <w:rPr>
          <w:color w:val="231F20"/>
        </w:rPr>
        <w:t xml:space="preserve">нове СТС „Јужни ток-БС19” до новог сло- бодностојећег постоља САБП-600 са КПК ЕВ-1П, изградиће се нови подземни 0.4kV </w:t>
      </w:r>
      <w:r>
        <w:rPr>
          <w:color w:val="231F20"/>
          <w:spacing w:val="-3"/>
        </w:rPr>
        <w:t xml:space="preserve">вод </w:t>
      </w:r>
      <w:r>
        <w:rPr>
          <w:color w:val="231F20"/>
        </w:rPr>
        <w:t>и кабловки развод у</w:t>
      </w:r>
      <w:r>
        <w:rPr>
          <w:color w:val="231F20"/>
          <w:spacing w:val="-15"/>
        </w:rPr>
        <w:t xml:space="preserve"> </w:t>
      </w:r>
      <w:r>
        <w:rPr>
          <w:color w:val="231F20"/>
          <w:spacing w:val="-4"/>
        </w:rPr>
        <w:t>комплексу.</w:t>
      </w:r>
    </w:p>
    <w:p w:rsidR="00614B3A" w:rsidRDefault="00525572">
      <w:pPr>
        <w:pStyle w:val="BodyText"/>
        <w:spacing w:before="2"/>
        <w:ind w:left="242" w:right="167" w:firstLine="396"/>
        <w:jc w:val="both"/>
      </w:pPr>
      <w:r>
        <w:pict>
          <v:line id="_x0000_s1057" style="position:absolute;left:0;text-align:left;z-index:251660800;mso-position-horizontal-relative:page" from="318.9pt,-118.45pt" to="318.9pt,380.9pt" strokecolor="#231f20" strokeweight=".6pt">
            <w10:wrap anchorx="page"/>
          </v:line>
        </w:pict>
      </w:r>
      <w:r>
        <w:rPr>
          <w:color w:val="231F20"/>
          <w:w w:val="66"/>
        </w:rPr>
        <w:t xml:space="preserve"> </w:t>
      </w:r>
      <w:r>
        <w:rPr>
          <w:color w:val="231F20"/>
        </w:rPr>
        <w:t xml:space="preserve">– Блок станица 20: Напајање електричном енергијом обез- бедиће се изградњом нове трафостанице „Јужни </w:t>
      </w:r>
      <w:r>
        <w:rPr>
          <w:color w:val="231F20"/>
        </w:rPr>
        <w:t xml:space="preserve">ток-БС 20” типа ЕВ-2, подтипа 1.0.1 ca енергетским трансформатором 50кVА и прикључног 20 kV вода. Од ЧРС 20Кv надземног вода </w:t>
      </w:r>
      <w:r>
        <w:rPr>
          <w:color w:val="231F20"/>
          <w:spacing w:val="-3"/>
        </w:rPr>
        <w:t xml:space="preserve">који </w:t>
      </w:r>
      <w:r>
        <w:rPr>
          <w:color w:val="231F20"/>
        </w:rPr>
        <w:t xml:space="preserve">се на- лази на изводу </w:t>
      </w:r>
      <w:r>
        <w:rPr>
          <w:color w:val="231F20"/>
          <w:spacing w:val="-4"/>
        </w:rPr>
        <w:t xml:space="preserve">„Чонопља” </w:t>
      </w:r>
      <w:r>
        <w:rPr>
          <w:color w:val="231F20"/>
        </w:rPr>
        <w:t>па до локације постављања нове стуб- не трафостанице 20/0,42 kV „Јужни ток-БС 20” изградиће се</w:t>
      </w:r>
      <w:r>
        <w:rPr>
          <w:color w:val="231F20"/>
        </w:rPr>
        <w:t xml:space="preserve"> нови подземни 20кV вод. Ha приступачном месту унутар ограђеног комплекса БС20, непосредно поред ограде, обезбедити простор за смештај слободностојећег постоља типа САБП-600 са КПК типа ЕВ-1П, ширине 600 mm и дубине 220mm на </w:t>
      </w:r>
      <w:r>
        <w:rPr>
          <w:color w:val="231F20"/>
          <w:spacing w:val="-3"/>
        </w:rPr>
        <w:t xml:space="preserve">које </w:t>
      </w:r>
      <w:r>
        <w:rPr>
          <w:color w:val="231F20"/>
        </w:rPr>
        <w:t>ће се постави-  ти</w:t>
      </w:r>
      <w:r>
        <w:rPr>
          <w:color w:val="231F20"/>
          <w:spacing w:val="26"/>
        </w:rPr>
        <w:t xml:space="preserve"> </w:t>
      </w:r>
      <w:r>
        <w:rPr>
          <w:color w:val="231F20"/>
        </w:rPr>
        <w:t>орман</w:t>
      </w:r>
      <w:r>
        <w:rPr>
          <w:color w:val="231F20"/>
          <w:spacing w:val="26"/>
        </w:rPr>
        <w:t xml:space="preserve"> </w:t>
      </w:r>
      <w:r>
        <w:rPr>
          <w:color w:val="231F20"/>
        </w:rPr>
        <w:t>м</w:t>
      </w:r>
      <w:r>
        <w:rPr>
          <w:color w:val="231F20"/>
        </w:rPr>
        <w:t>ерног</w:t>
      </w:r>
      <w:r>
        <w:rPr>
          <w:color w:val="231F20"/>
          <w:spacing w:val="26"/>
        </w:rPr>
        <w:t xml:space="preserve"> </w:t>
      </w:r>
      <w:r>
        <w:rPr>
          <w:color w:val="231F20"/>
        </w:rPr>
        <w:t>места</w:t>
      </w:r>
      <w:r>
        <w:rPr>
          <w:color w:val="231F20"/>
          <w:spacing w:val="26"/>
        </w:rPr>
        <w:t xml:space="preserve"> </w:t>
      </w:r>
      <w:r>
        <w:rPr>
          <w:color w:val="231F20"/>
        </w:rPr>
        <w:t>(ОММ)</w:t>
      </w:r>
      <w:r>
        <w:rPr>
          <w:color w:val="231F20"/>
          <w:spacing w:val="26"/>
        </w:rPr>
        <w:t xml:space="preserve"> </w:t>
      </w:r>
      <w:r>
        <w:rPr>
          <w:color w:val="231F20"/>
        </w:rPr>
        <w:t>типа</w:t>
      </w:r>
      <w:r>
        <w:rPr>
          <w:color w:val="231F20"/>
          <w:spacing w:val="26"/>
        </w:rPr>
        <w:t xml:space="preserve"> </w:t>
      </w:r>
      <w:r>
        <w:rPr>
          <w:color w:val="231F20"/>
        </w:rPr>
        <w:t>ПОММ-2/Х.</w:t>
      </w:r>
      <w:r>
        <w:rPr>
          <w:color w:val="231F20"/>
          <w:spacing w:val="26"/>
        </w:rPr>
        <w:t xml:space="preserve"> </w:t>
      </w:r>
      <w:r>
        <w:rPr>
          <w:color w:val="231F20"/>
        </w:rPr>
        <w:t>Од</w:t>
      </w:r>
      <w:r>
        <w:rPr>
          <w:color w:val="231F20"/>
          <w:spacing w:val="26"/>
        </w:rPr>
        <w:t xml:space="preserve"> </w:t>
      </w:r>
      <w:r>
        <w:rPr>
          <w:color w:val="231F20"/>
        </w:rPr>
        <w:t>нове</w:t>
      </w:r>
      <w:r>
        <w:rPr>
          <w:color w:val="231F20"/>
          <w:spacing w:val="26"/>
        </w:rPr>
        <w:t xml:space="preserve"> </w:t>
      </w:r>
      <w:r>
        <w:rPr>
          <w:color w:val="231F20"/>
        </w:rPr>
        <w:t>СТС</w:t>
      </w:r>
    </w:p>
    <w:p w:rsidR="00614B3A" w:rsidRDefault="00525572">
      <w:pPr>
        <w:pStyle w:val="BodyText"/>
        <w:ind w:left="242" w:right="168"/>
        <w:jc w:val="both"/>
      </w:pPr>
      <w:r>
        <w:rPr>
          <w:color w:val="231F20"/>
        </w:rPr>
        <w:t>„Јужни ток-БС20” до новог слободносојећег постоља САБП-600 са</w:t>
      </w:r>
      <w:r>
        <w:rPr>
          <w:color w:val="231F20"/>
          <w:spacing w:val="-8"/>
        </w:rPr>
        <w:t xml:space="preserve"> </w:t>
      </w:r>
      <w:r>
        <w:rPr>
          <w:color w:val="231F20"/>
        </w:rPr>
        <w:t>КПК</w:t>
      </w:r>
      <w:r>
        <w:rPr>
          <w:color w:val="231F20"/>
          <w:spacing w:val="-8"/>
        </w:rPr>
        <w:t xml:space="preserve"> </w:t>
      </w:r>
      <w:r>
        <w:rPr>
          <w:color w:val="231F20"/>
        </w:rPr>
        <w:t>ЕВ-1П,</w:t>
      </w:r>
      <w:r>
        <w:rPr>
          <w:color w:val="231F20"/>
          <w:spacing w:val="-8"/>
        </w:rPr>
        <w:t xml:space="preserve"> </w:t>
      </w:r>
      <w:r>
        <w:rPr>
          <w:color w:val="231F20"/>
        </w:rPr>
        <w:t>изградиће</w:t>
      </w:r>
      <w:r>
        <w:rPr>
          <w:color w:val="231F20"/>
          <w:spacing w:val="-8"/>
        </w:rPr>
        <w:t xml:space="preserve"> </w:t>
      </w:r>
      <w:r>
        <w:rPr>
          <w:color w:val="231F20"/>
        </w:rPr>
        <w:t>се</w:t>
      </w:r>
      <w:r>
        <w:rPr>
          <w:color w:val="231F20"/>
          <w:spacing w:val="-8"/>
        </w:rPr>
        <w:t xml:space="preserve"> </w:t>
      </w:r>
      <w:r>
        <w:rPr>
          <w:color w:val="231F20"/>
        </w:rPr>
        <w:t>нови</w:t>
      </w:r>
      <w:r>
        <w:rPr>
          <w:color w:val="231F20"/>
          <w:spacing w:val="-8"/>
        </w:rPr>
        <w:t xml:space="preserve"> </w:t>
      </w:r>
      <w:r>
        <w:rPr>
          <w:color w:val="231F20"/>
        </w:rPr>
        <w:t>подземни</w:t>
      </w:r>
      <w:r>
        <w:rPr>
          <w:color w:val="231F20"/>
          <w:spacing w:val="-8"/>
        </w:rPr>
        <w:t xml:space="preserve"> </w:t>
      </w:r>
      <w:r>
        <w:rPr>
          <w:color w:val="231F20"/>
        </w:rPr>
        <w:t>0.4kV</w:t>
      </w:r>
      <w:r>
        <w:rPr>
          <w:color w:val="231F20"/>
          <w:spacing w:val="-11"/>
        </w:rPr>
        <w:t xml:space="preserve"> </w:t>
      </w:r>
      <w:r>
        <w:rPr>
          <w:color w:val="231F20"/>
          <w:spacing w:val="-3"/>
        </w:rPr>
        <w:t>вод</w:t>
      </w:r>
      <w:r>
        <w:rPr>
          <w:color w:val="231F20"/>
          <w:spacing w:val="-8"/>
        </w:rPr>
        <w:t xml:space="preserve"> </w:t>
      </w:r>
      <w:r>
        <w:rPr>
          <w:color w:val="231F20"/>
        </w:rPr>
        <w:t>и</w:t>
      </w:r>
      <w:r>
        <w:rPr>
          <w:color w:val="231F20"/>
          <w:spacing w:val="-8"/>
        </w:rPr>
        <w:t xml:space="preserve"> </w:t>
      </w:r>
      <w:r>
        <w:rPr>
          <w:color w:val="231F20"/>
        </w:rPr>
        <w:t>кабловски развод у</w:t>
      </w:r>
      <w:r>
        <w:rPr>
          <w:color w:val="231F20"/>
          <w:spacing w:val="-1"/>
        </w:rPr>
        <w:t xml:space="preserve"> </w:t>
      </w:r>
      <w:r>
        <w:rPr>
          <w:color w:val="231F20"/>
          <w:spacing w:val="-4"/>
        </w:rPr>
        <w:t>комплексу.</w:t>
      </w:r>
    </w:p>
    <w:p w:rsidR="00614B3A" w:rsidRDefault="00525572">
      <w:pPr>
        <w:pStyle w:val="BodyText"/>
        <w:ind w:left="242" w:right="164" w:firstLine="396"/>
        <w:jc w:val="both"/>
      </w:pPr>
      <w:r>
        <w:rPr>
          <w:color w:val="231F20"/>
          <w:w w:val="66"/>
        </w:rPr>
        <w:t xml:space="preserve"> </w:t>
      </w:r>
      <w:r>
        <w:rPr>
          <w:color w:val="231F20"/>
        </w:rPr>
        <w:t>– Компресорска станица KC2: Напајање електричном енер- гијом обезбедиће се изградњом нове зиданe трафостаницe 20/0.42 kV „Јужни ток-КС 2” са: три доводна прикључна 20 kV кабловска вода, три доводно-одводне 20 kV кабловске ћелије, мерном ће- лијом, три траф</w:t>
      </w:r>
      <w:r>
        <w:rPr>
          <w:color w:val="231F20"/>
        </w:rPr>
        <w:t xml:space="preserve">о ћелије и три трансформатора 20/0.42 kV укуп- не инсталисане снаге 3 MW </w:t>
      </w:r>
      <w:r>
        <w:rPr>
          <w:color w:val="231F20"/>
          <w:spacing w:val="-3"/>
        </w:rPr>
        <w:t xml:space="preserve">од </w:t>
      </w:r>
      <w:r>
        <w:rPr>
          <w:color w:val="231F20"/>
        </w:rPr>
        <w:t xml:space="preserve">20 kV РП „Србобрански пут” са сабирница довода са ТС 110/20 kV „Врбас 1” опремиће се нова изводна ћелија „Јужни ток-КС 2” и изградиће се нови подзем-    ни 20 kV </w:t>
      </w:r>
      <w:r>
        <w:rPr>
          <w:color w:val="231F20"/>
          <w:spacing w:val="-3"/>
        </w:rPr>
        <w:t xml:space="preserve">вод  </w:t>
      </w:r>
      <w:r>
        <w:rPr>
          <w:color w:val="231F20"/>
        </w:rPr>
        <w:t>до нове трафо</w:t>
      </w:r>
      <w:r>
        <w:rPr>
          <w:color w:val="231F20"/>
        </w:rPr>
        <w:t xml:space="preserve">станице „Јужни ток-КС2”, у довод-  ну ћелију Довод са РП „Србобрански пут” са ТС „Врбас 1”. У   РП „Србобрански пут” изводна ћелија „Јужни ток-КС2” ће бити укључена у постојећи систем даљинског управљања. У линији 20 kV надземног вода РП „Србобрански </w:t>
      </w:r>
      <w:r>
        <w:rPr>
          <w:color w:val="231F20"/>
          <w:spacing w:val="-3"/>
        </w:rPr>
        <w:t>пут”-</w:t>
      </w:r>
      <w:r>
        <w:rPr>
          <w:color w:val="231F20"/>
          <w:spacing w:val="-3"/>
        </w:rPr>
        <w:t xml:space="preserve">„Бачко </w:t>
      </w:r>
      <w:r>
        <w:rPr>
          <w:color w:val="231F20"/>
        </w:rPr>
        <w:t xml:space="preserve">Добро Поље”, на одговарајућем месту уградити ЧРС. Исти опремити 20 kV рас- тављачем и одводницима пренапона. Са ЧРС-а спустити каблов- ски </w:t>
      </w:r>
      <w:r>
        <w:rPr>
          <w:color w:val="231F20"/>
          <w:spacing w:val="-3"/>
        </w:rPr>
        <w:t xml:space="preserve">вод </w:t>
      </w:r>
      <w:r>
        <w:rPr>
          <w:color w:val="231F20"/>
        </w:rPr>
        <w:t xml:space="preserve">до нове трафостанице, у доводну ћелију „Довод са 20 kV надземног вода </w:t>
      </w:r>
      <w:r>
        <w:rPr>
          <w:color w:val="231F20"/>
          <w:spacing w:val="-4"/>
        </w:rPr>
        <w:t xml:space="preserve">Бачко </w:t>
      </w:r>
      <w:r>
        <w:rPr>
          <w:color w:val="231F20"/>
        </w:rPr>
        <w:t xml:space="preserve">Добро Поље”. </w:t>
      </w:r>
      <w:r>
        <w:rPr>
          <w:color w:val="231F20"/>
          <w:spacing w:val="-3"/>
        </w:rPr>
        <w:t xml:space="preserve">Каблом </w:t>
      </w:r>
      <w:r>
        <w:rPr>
          <w:color w:val="231F20"/>
        </w:rPr>
        <w:t>истог типа</w:t>
      </w:r>
      <w:r>
        <w:rPr>
          <w:color w:val="231F20"/>
        </w:rPr>
        <w:t xml:space="preserve"> и пресека изградиће се и нови 20 kV подземни </w:t>
      </w:r>
      <w:r>
        <w:rPr>
          <w:color w:val="231F20"/>
          <w:spacing w:val="-3"/>
        </w:rPr>
        <w:t xml:space="preserve">вод </w:t>
      </w:r>
      <w:r>
        <w:rPr>
          <w:color w:val="231F20"/>
        </w:rPr>
        <w:t>са трафостанице 110/20 kV</w:t>
      </w:r>
      <w:r>
        <w:rPr>
          <w:color w:val="231F20"/>
          <w:spacing w:val="25"/>
        </w:rPr>
        <w:t xml:space="preserve"> </w:t>
      </w:r>
      <w:r>
        <w:rPr>
          <w:color w:val="231F20"/>
        </w:rPr>
        <w:t>„Врбас</w:t>
      </w:r>
      <w:r>
        <w:rPr>
          <w:color w:val="231F20"/>
          <w:spacing w:val="28"/>
        </w:rPr>
        <w:t xml:space="preserve"> </w:t>
      </w:r>
      <w:r>
        <w:rPr>
          <w:color w:val="231F20"/>
        </w:rPr>
        <w:t>2”,</w:t>
      </w:r>
      <w:r>
        <w:rPr>
          <w:color w:val="231F20"/>
          <w:spacing w:val="28"/>
        </w:rPr>
        <w:t xml:space="preserve"> </w:t>
      </w:r>
      <w:r>
        <w:rPr>
          <w:color w:val="231F20"/>
          <w:spacing w:val="-4"/>
        </w:rPr>
        <w:t>будући</w:t>
      </w:r>
      <w:r>
        <w:rPr>
          <w:color w:val="231F20"/>
          <w:spacing w:val="28"/>
        </w:rPr>
        <w:t xml:space="preserve"> </w:t>
      </w:r>
      <w:r>
        <w:rPr>
          <w:color w:val="231F20"/>
        </w:rPr>
        <w:t>извод</w:t>
      </w:r>
      <w:r>
        <w:rPr>
          <w:color w:val="231F20"/>
          <w:spacing w:val="28"/>
        </w:rPr>
        <w:t xml:space="preserve"> </w:t>
      </w:r>
      <w:r>
        <w:rPr>
          <w:color w:val="231F20"/>
        </w:rPr>
        <w:t>„Јужни</w:t>
      </w:r>
      <w:r>
        <w:rPr>
          <w:color w:val="231F20"/>
          <w:spacing w:val="28"/>
        </w:rPr>
        <w:t xml:space="preserve"> </w:t>
      </w:r>
      <w:r>
        <w:rPr>
          <w:color w:val="231F20"/>
        </w:rPr>
        <w:t>ток”</w:t>
      </w:r>
      <w:r>
        <w:rPr>
          <w:color w:val="231F20"/>
          <w:spacing w:val="28"/>
        </w:rPr>
        <w:t xml:space="preserve"> </w:t>
      </w:r>
      <w:r>
        <w:rPr>
          <w:color w:val="231F20"/>
        </w:rPr>
        <w:t>до</w:t>
      </w:r>
      <w:r>
        <w:rPr>
          <w:color w:val="231F20"/>
          <w:spacing w:val="28"/>
        </w:rPr>
        <w:t xml:space="preserve"> </w:t>
      </w:r>
      <w:r>
        <w:rPr>
          <w:color w:val="231F20"/>
        </w:rPr>
        <w:t>нове</w:t>
      </w:r>
      <w:r>
        <w:rPr>
          <w:color w:val="231F20"/>
          <w:spacing w:val="28"/>
        </w:rPr>
        <w:t xml:space="preserve"> </w:t>
      </w:r>
      <w:r>
        <w:rPr>
          <w:color w:val="231F20"/>
        </w:rPr>
        <w:t>трафостанице</w:t>
      </w:r>
    </w:p>
    <w:p w:rsidR="00614B3A" w:rsidRDefault="00525572">
      <w:pPr>
        <w:pStyle w:val="BodyText"/>
        <w:ind w:left="242" w:right="167"/>
        <w:jc w:val="both"/>
      </w:pPr>
      <w:r>
        <w:rPr>
          <w:color w:val="231F20"/>
        </w:rPr>
        <w:t>„Јужни ток-КС2”, у доводну ћелију „Довод са ТС Врбас 2”. У тра- фостаници 110/20 kV „Врбас 2” биће опремљена изводна ћелија</w:t>
      </w:r>
    </w:p>
    <w:p w:rsidR="00614B3A" w:rsidRDefault="00525572">
      <w:pPr>
        <w:pStyle w:val="BodyText"/>
        <w:ind w:left="242" w:right="167"/>
        <w:jc w:val="both"/>
      </w:pPr>
      <w:r>
        <w:rPr>
          <w:color w:val="231F20"/>
        </w:rPr>
        <w:t xml:space="preserve">„Јужни ток”, </w:t>
      </w:r>
      <w:r>
        <w:rPr>
          <w:color w:val="231F20"/>
          <w:spacing w:val="-3"/>
        </w:rPr>
        <w:t xml:space="preserve">која </w:t>
      </w:r>
      <w:r>
        <w:rPr>
          <w:color w:val="231F20"/>
        </w:rPr>
        <w:t>ће бити укључена у постојећи систем даљинског управљања.</w:t>
      </w:r>
    </w:p>
    <w:p w:rsidR="00614B3A" w:rsidRDefault="00614B3A">
      <w:pPr>
        <w:jc w:val="both"/>
        <w:sectPr w:rsidR="00614B3A">
          <w:pgSz w:w="12480" w:h="15650"/>
          <w:pgMar w:top="80" w:right="680" w:bottom="280" w:left="700" w:header="720" w:footer="720" w:gutter="0"/>
          <w:cols w:num="2" w:space="720" w:equalWidth="0">
            <w:col w:w="5538" w:space="40"/>
            <w:col w:w="5522"/>
          </w:cols>
        </w:sectPr>
      </w:pPr>
    </w:p>
    <w:p w:rsidR="00614B3A" w:rsidRDefault="00525572">
      <w:pPr>
        <w:pStyle w:val="BodyText"/>
        <w:spacing w:before="139" w:after="44"/>
        <w:ind w:left="830"/>
      </w:pPr>
      <w:r>
        <w:rPr>
          <w:color w:val="231F20"/>
        </w:rPr>
        <w:t>Табела 5.3: Попис катастарских парцела у обухвату планираних за постављање енергетских водова</w:t>
      </w: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88"/>
        <w:gridCol w:w="1258"/>
        <w:gridCol w:w="7932"/>
      </w:tblGrid>
      <w:tr w:rsidR="00614B3A">
        <w:trPr>
          <w:trHeight w:val="349"/>
        </w:trPr>
        <w:tc>
          <w:tcPr>
            <w:tcW w:w="1288" w:type="dxa"/>
          </w:tcPr>
          <w:p w:rsidR="00614B3A" w:rsidRDefault="00525572">
            <w:pPr>
              <w:pStyle w:val="TableParagraph"/>
              <w:spacing w:before="6"/>
              <w:ind w:left="56" w:right="47"/>
              <w:jc w:val="center"/>
              <w:rPr>
                <w:sz w:val="14"/>
              </w:rPr>
            </w:pPr>
            <w:r>
              <w:rPr>
                <w:color w:val="231F20"/>
                <w:sz w:val="14"/>
              </w:rPr>
              <w:t>Објекат</w:t>
            </w:r>
          </w:p>
        </w:tc>
        <w:tc>
          <w:tcPr>
            <w:tcW w:w="1258" w:type="dxa"/>
          </w:tcPr>
          <w:p w:rsidR="00614B3A" w:rsidRDefault="00525572">
            <w:pPr>
              <w:pStyle w:val="TableParagraph"/>
              <w:spacing w:before="6"/>
              <w:ind w:left="366" w:hanging="99"/>
              <w:rPr>
                <w:sz w:val="14"/>
              </w:rPr>
            </w:pPr>
            <w:r>
              <w:rPr>
                <w:color w:val="231F20"/>
                <w:sz w:val="14"/>
              </w:rPr>
              <w:t>Катастарска општина</w:t>
            </w:r>
          </w:p>
        </w:tc>
        <w:tc>
          <w:tcPr>
            <w:tcW w:w="7932" w:type="dxa"/>
          </w:tcPr>
          <w:p w:rsidR="00614B3A" w:rsidRDefault="00525572">
            <w:pPr>
              <w:pStyle w:val="TableParagraph"/>
              <w:spacing w:before="6"/>
              <w:ind w:left="3327" w:right="3317"/>
              <w:jc w:val="center"/>
              <w:rPr>
                <w:sz w:val="14"/>
              </w:rPr>
            </w:pPr>
            <w:r>
              <w:rPr>
                <w:color w:val="231F20"/>
                <w:sz w:val="14"/>
              </w:rPr>
              <w:t>Катастарске парцеле</w:t>
            </w:r>
          </w:p>
        </w:tc>
      </w:tr>
      <w:tr w:rsidR="00614B3A">
        <w:trPr>
          <w:trHeight w:val="189"/>
        </w:trPr>
        <w:tc>
          <w:tcPr>
            <w:tcW w:w="1288" w:type="dxa"/>
          </w:tcPr>
          <w:p w:rsidR="00614B3A" w:rsidRDefault="00525572">
            <w:pPr>
              <w:pStyle w:val="TableParagraph"/>
              <w:spacing w:before="6"/>
              <w:ind w:left="57" w:right="47"/>
              <w:jc w:val="center"/>
              <w:rPr>
                <w:sz w:val="14"/>
              </w:rPr>
            </w:pPr>
            <w:r>
              <w:rPr>
                <w:color w:val="231F20"/>
                <w:sz w:val="14"/>
              </w:rPr>
              <w:t>ОЧМ2/БС10-ЕЕ</w:t>
            </w:r>
          </w:p>
        </w:tc>
        <w:tc>
          <w:tcPr>
            <w:tcW w:w="1258" w:type="dxa"/>
          </w:tcPr>
          <w:p w:rsidR="00614B3A" w:rsidRDefault="00525572">
            <w:pPr>
              <w:pStyle w:val="TableParagraph"/>
              <w:spacing w:before="6"/>
              <w:ind w:left="42" w:right="32"/>
              <w:jc w:val="center"/>
              <w:rPr>
                <w:sz w:val="14"/>
              </w:rPr>
            </w:pPr>
            <w:r>
              <w:rPr>
                <w:color w:val="231F20"/>
                <w:sz w:val="14"/>
              </w:rPr>
              <w:t>Ковин</w:t>
            </w:r>
          </w:p>
        </w:tc>
        <w:tc>
          <w:tcPr>
            <w:tcW w:w="7932" w:type="dxa"/>
          </w:tcPr>
          <w:p w:rsidR="00614B3A" w:rsidRDefault="00525572">
            <w:pPr>
              <w:pStyle w:val="TableParagraph"/>
              <w:spacing w:before="6"/>
              <w:ind w:left="57"/>
              <w:rPr>
                <w:sz w:val="14"/>
              </w:rPr>
            </w:pPr>
            <w:r>
              <w:rPr>
                <w:color w:val="231F20"/>
                <w:sz w:val="14"/>
              </w:rPr>
              <w:t>У траси приступног пута, 10713/2, 10453/2, 10105/2, 10451/2, 9313/2, 9312/2, 10738, 10743, 9312/4, 10687/6, 9309/19.</w:t>
            </w:r>
          </w:p>
        </w:tc>
      </w:tr>
      <w:tr w:rsidR="00614B3A">
        <w:trPr>
          <w:trHeight w:val="189"/>
        </w:trPr>
        <w:tc>
          <w:tcPr>
            <w:tcW w:w="1288" w:type="dxa"/>
          </w:tcPr>
          <w:p w:rsidR="00614B3A" w:rsidRDefault="00525572">
            <w:pPr>
              <w:pStyle w:val="TableParagraph"/>
              <w:spacing w:before="6"/>
              <w:ind w:left="57" w:right="47"/>
              <w:jc w:val="center"/>
              <w:rPr>
                <w:sz w:val="14"/>
              </w:rPr>
            </w:pPr>
            <w:r>
              <w:rPr>
                <w:color w:val="231F20"/>
                <w:sz w:val="14"/>
              </w:rPr>
              <w:t>БС11/1, БС11/2-ЕЕ</w:t>
            </w:r>
          </w:p>
        </w:tc>
        <w:tc>
          <w:tcPr>
            <w:tcW w:w="1258" w:type="dxa"/>
          </w:tcPr>
          <w:p w:rsidR="00614B3A" w:rsidRDefault="00525572">
            <w:pPr>
              <w:pStyle w:val="TableParagraph"/>
              <w:spacing w:before="6"/>
              <w:ind w:left="42" w:right="32"/>
              <w:jc w:val="center"/>
              <w:rPr>
                <w:sz w:val="14"/>
              </w:rPr>
            </w:pPr>
            <w:r>
              <w:rPr>
                <w:color w:val="231F20"/>
                <w:sz w:val="14"/>
              </w:rPr>
              <w:t>Панчево</w:t>
            </w:r>
          </w:p>
        </w:tc>
        <w:tc>
          <w:tcPr>
            <w:tcW w:w="7932" w:type="dxa"/>
          </w:tcPr>
          <w:p w:rsidR="00614B3A" w:rsidRDefault="00525572">
            <w:pPr>
              <w:pStyle w:val="TableParagraph"/>
              <w:spacing w:before="6"/>
              <w:ind w:left="57"/>
              <w:rPr>
                <w:sz w:val="14"/>
              </w:rPr>
            </w:pPr>
            <w:r>
              <w:rPr>
                <w:color w:val="231F20"/>
                <w:sz w:val="14"/>
              </w:rPr>
              <w:t>У траси приступнног пута</w:t>
            </w:r>
          </w:p>
        </w:tc>
      </w:tr>
      <w:tr w:rsidR="00614B3A">
        <w:trPr>
          <w:trHeight w:val="189"/>
        </w:trPr>
        <w:tc>
          <w:tcPr>
            <w:tcW w:w="1288" w:type="dxa"/>
          </w:tcPr>
          <w:p w:rsidR="00614B3A" w:rsidRDefault="00525572">
            <w:pPr>
              <w:pStyle w:val="TableParagraph"/>
              <w:spacing w:before="6"/>
              <w:ind w:left="57" w:right="47"/>
              <w:jc w:val="center"/>
              <w:rPr>
                <w:sz w:val="14"/>
              </w:rPr>
            </w:pPr>
            <w:r>
              <w:rPr>
                <w:color w:val="231F20"/>
                <w:sz w:val="14"/>
              </w:rPr>
              <w:t>БС12/1, БС12/2-ЕЕ</w:t>
            </w:r>
          </w:p>
        </w:tc>
        <w:tc>
          <w:tcPr>
            <w:tcW w:w="1258" w:type="dxa"/>
          </w:tcPr>
          <w:p w:rsidR="00614B3A" w:rsidRDefault="00525572">
            <w:pPr>
              <w:pStyle w:val="TableParagraph"/>
              <w:spacing w:before="6"/>
              <w:ind w:left="42" w:right="32"/>
              <w:jc w:val="center"/>
              <w:rPr>
                <w:sz w:val="14"/>
              </w:rPr>
            </w:pPr>
            <w:r>
              <w:rPr>
                <w:color w:val="231F20"/>
                <w:sz w:val="14"/>
              </w:rPr>
              <w:t>КО Опово</w:t>
            </w:r>
          </w:p>
        </w:tc>
        <w:tc>
          <w:tcPr>
            <w:tcW w:w="7932" w:type="dxa"/>
          </w:tcPr>
          <w:p w:rsidR="00614B3A" w:rsidRDefault="00525572">
            <w:pPr>
              <w:pStyle w:val="TableParagraph"/>
              <w:spacing w:before="6"/>
              <w:ind w:left="57"/>
              <w:rPr>
                <w:sz w:val="14"/>
              </w:rPr>
            </w:pPr>
            <w:r>
              <w:rPr>
                <w:color w:val="231F20"/>
                <w:sz w:val="14"/>
              </w:rPr>
              <w:t>У траси приступног пута, 5666/3.</w:t>
            </w:r>
          </w:p>
        </w:tc>
      </w:tr>
      <w:tr w:rsidR="00614B3A">
        <w:trPr>
          <w:trHeight w:val="189"/>
        </w:trPr>
        <w:tc>
          <w:tcPr>
            <w:tcW w:w="1288" w:type="dxa"/>
          </w:tcPr>
          <w:p w:rsidR="00614B3A" w:rsidRDefault="00525572">
            <w:pPr>
              <w:pStyle w:val="TableParagraph"/>
              <w:spacing w:before="6"/>
              <w:ind w:left="57" w:right="47"/>
              <w:jc w:val="center"/>
              <w:rPr>
                <w:sz w:val="14"/>
              </w:rPr>
            </w:pPr>
            <w:r>
              <w:rPr>
                <w:color w:val="231F20"/>
                <w:sz w:val="14"/>
              </w:rPr>
              <w:t>БС13</w:t>
            </w:r>
          </w:p>
        </w:tc>
        <w:tc>
          <w:tcPr>
            <w:tcW w:w="1258" w:type="dxa"/>
          </w:tcPr>
          <w:p w:rsidR="00614B3A" w:rsidRDefault="00525572">
            <w:pPr>
              <w:pStyle w:val="TableParagraph"/>
              <w:spacing w:before="6"/>
              <w:ind w:left="42" w:right="32"/>
              <w:jc w:val="center"/>
              <w:rPr>
                <w:sz w:val="14"/>
              </w:rPr>
            </w:pPr>
            <w:r>
              <w:rPr>
                <w:color w:val="231F20"/>
                <w:sz w:val="14"/>
              </w:rPr>
              <w:t>Книћанин</w:t>
            </w:r>
          </w:p>
        </w:tc>
        <w:tc>
          <w:tcPr>
            <w:tcW w:w="7932" w:type="dxa"/>
          </w:tcPr>
          <w:p w:rsidR="00614B3A" w:rsidRDefault="00525572">
            <w:pPr>
              <w:pStyle w:val="TableParagraph"/>
              <w:spacing w:before="6"/>
              <w:ind w:left="57"/>
              <w:rPr>
                <w:sz w:val="14"/>
              </w:rPr>
            </w:pPr>
            <w:r>
              <w:rPr>
                <w:color w:val="231F20"/>
                <w:sz w:val="14"/>
              </w:rPr>
              <w:t>2146, 2184, 2283, 2144, 2450.</w:t>
            </w:r>
          </w:p>
        </w:tc>
      </w:tr>
      <w:tr w:rsidR="00614B3A">
        <w:trPr>
          <w:trHeight w:val="669"/>
        </w:trPr>
        <w:tc>
          <w:tcPr>
            <w:tcW w:w="1288" w:type="dxa"/>
          </w:tcPr>
          <w:p w:rsidR="00614B3A" w:rsidRDefault="00525572">
            <w:pPr>
              <w:pStyle w:val="TableParagraph"/>
              <w:spacing w:before="6"/>
              <w:ind w:left="57" w:right="47"/>
              <w:jc w:val="center"/>
              <w:rPr>
                <w:sz w:val="14"/>
              </w:rPr>
            </w:pPr>
            <w:r>
              <w:rPr>
                <w:color w:val="231F20"/>
                <w:sz w:val="14"/>
              </w:rPr>
              <w:t>БС14-ЕЕ</w:t>
            </w:r>
          </w:p>
        </w:tc>
        <w:tc>
          <w:tcPr>
            <w:tcW w:w="1258" w:type="dxa"/>
          </w:tcPr>
          <w:p w:rsidR="00614B3A" w:rsidRDefault="00525572">
            <w:pPr>
              <w:pStyle w:val="TableParagraph"/>
              <w:spacing w:before="6"/>
              <w:ind w:left="42" w:right="31"/>
              <w:jc w:val="center"/>
              <w:rPr>
                <w:sz w:val="14"/>
              </w:rPr>
            </w:pPr>
            <w:r>
              <w:rPr>
                <w:color w:val="231F20"/>
                <w:sz w:val="14"/>
              </w:rPr>
              <w:t>Шајкаш</w:t>
            </w:r>
          </w:p>
        </w:tc>
        <w:tc>
          <w:tcPr>
            <w:tcW w:w="7932" w:type="dxa"/>
          </w:tcPr>
          <w:p w:rsidR="00614B3A" w:rsidRDefault="00525572">
            <w:pPr>
              <w:pStyle w:val="TableParagraph"/>
              <w:spacing w:before="6" w:line="161" w:lineRule="exact"/>
              <w:ind w:left="57"/>
              <w:rPr>
                <w:sz w:val="14"/>
              </w:rPr>
            </w:pPr>
            <w:r>
              <w:rPr>
                <w:color w:val="231F20"/>
                <w:sz w:val="14"/>
              </w:rPr>
              <w:t>1774, 3015, 3016, 3017, 3018, 3019, 3020, 3021, 3022, 3023, 3024, 3025, 3026, 3027, 3028, 3029, 3030, 3031, 3032, 3033, 3375, 3376,</w:t>
            </w:r>
          </w:p>
          <w:p w:rsidR="00614B3A" w:rsidRDefault="00525572">
            <w:pPr>
              <w:pStyle w:val="TableParagraph"/>
              <w:spacing w:line="160" w:lineRule="exact"/>
              <w:ind w:left="57"/>
              <w:rPr>
                <w:sz w:val="14"/>
              </w:rPr>
            </w:pPr>
            <w:r>
              <w:rPr>
                <w:color w:val="231F20"/>
                <w:sz w:val="14"/>
              </w:rPr>
              <w:t xml:space="preserve">3377, 3378, 3379, 3380, 3381, 3382, 3383, 3384, 3385, 3386, 3387, 3388, 3413, </w:t>
            </w:r>
            <w:r>
              <w:rPr>
                <w:color w:val="231F20"/>
                <w:sz w:val="14"/>
              </w:rPr>
              <w:t>3414, 3415, 3416, 3417, 3418, 3419, 3420, 3421, 3422,</w:t>
            </w:r>
          </w:p>
          <w:p w:rsidR="00614B3A" w:rsidRDefault="00525572">
            <w:pPr>
              <w:pStyle w:val="TableParagraph"/>
              <w:spacing w:line="160" w:lineRule="exact"/>
              <w:ind w:left="57"/>
              <w:rPr>
                <w:sz w:val="14"/>
              </w:rPr>
            </w:pPr>
            <w:r>
              <w:rPr>
                <w:color w:val="231F20"/>
                <w:sz w:val="14"/>
              </w:rPr>
              <w:t>3423, 3424, 3425, 3426, 3427, 3428, 3429, 3430, 3431, 3432, 3433, 3434, 3482, 3483, 3484, 3485, 3679, 3687, 3837, 3838, 3839, 3877,</w:t>
            </w:r>
          </w:p>
          <w:p w:rsidR="00614B3A" w:rsidRDefault="00525572">
            <w:pPr>
              <w:pStyle w:val="TableParagraph"/>
              <w:spacing w:line="161" w:lineRule="exact"/>
              <w:ind w:left="57"/>
              <w:rPr>
                <w:sz w:val="14"/>
              </w:rPr>
            </w:pPr>
            <w:r>
              <w:rPr>
                <w:color w:val="231F20"/>
                <w:sz w:val="14"/>
              </w:rPr>
              <w:t>3883, 3884, 3886, 3887, 3896.</w:t>
            </w:r>
          </w:p>
        </w:tc>
      </w:tr>
      <w:tr w:rsidR="00614B3A">
        <w:trPr>
          <w:trHeight w:val="189"/>
        </w:trPr>
        <w:tc>
          <w:tcPr>
            <w:tcW w:w="1288" w:type="dxa"/>
          </w:tcPr>
          <w:p w:rsidR="00614B3A" w:rsidRDefault="00525572">
            <w:pPr>
              <w:pStyle w:val="TableParagraph"/>
              <w:spacing w:before="6"/>
              <w:ind w:left="57" w:right="47"/>
              <w:jc w:val="center"/>
              <w:rPr>
                <w:sz w:val="14"/>
              </w:rPr>
            </w:pPr>
            <w:r>
              <w:rPr>
                <w:color w:val="231F20"/>
                <w:sz w:val="14"/>
              </w:rPr>
              <w:t>БС15/ГИС4-ЕЕ</w:t>
            </w:r>
          </w:p>
        </w:tc>
        <w:tc>
          <w:tcPr>
            <w:tcW w:w="1258" w:type="dxa"/>
          </w:tcPr>
          <w:p w:rsidR="00614B3A" w:rsidRDefault="00525572">
            <w:pPr>
              <w:pStyle w:val="TableParagraph"/>
              <w:spacing w:before="6"/>
              <w:ind w:left="42" w:right="31"/>
              <w:jc w:val="center"/>
              <w:rPr>
                <w:sz w:val="14"/>
              </w:rPr>
            </w:pPr>
            <w:r>
              <w:rPr>
                <w:color w:val="231F20"/>
                <w:sz w:val="14"/>
              </w:rPr>
              <w:t>Жабаљ</w:t>
            </w:r>
          </w:p>
        </w:tc>
        <w:tc>
          <w:tcPr>
            <w:tcW w:w="7932" w:type="dxa"/>
          </w:tcPr>
          <w:p w:rsidR="00614B3A" w:rsidRDefault="00525572">
            <w:pPr>
              <w:pStyle w:val="TableParagraph"/>
              <w:spacing w:before="6"/>
              <w:ind w:left="57"/>
              <w:rPr>
                <w:sz w:val="14"/>
              </w:rPr>
            </w:pPr>
            <w:r>
              <w:rPr>
                <w:color w:val="231F20"/>
                <w:sz w:val="14"/>
              </w:rPr>
              <w:t>7445,10745,10968,7553,7552.</w:t>
            </w:r>
          </w:p>
        </w:tc>
      </w:tr>
      <w:tr w:rsidR="00614B3A">
        <w:trPr>
          <w:trHeight w:val="189"/>
        </w:trPr>
        <w:tc>
          <w:tcPr>
            <w:tcW w:w="1288" w:type="dxa"/>
          </w:tcPr>
          <w:p w:rsidR="00614B3A" w:rsidRDefault="00525572">
            <w:pPr>
              <w:pStyle w:val="TableParagraph"/>
              <w:spacing w:before="6"/>
              <w:ind w:left="57" w:right="47"/>
              <w:jc w:val="center"/>
              <w:rPr>
                <w:sz w:val="14"/>
              </w:rPr>
            </w:pPr>
            <w:r>
              <w:rPr>
                <w:color w:val="231F20"/>
                <w:sz w:val="14"/>
              </w:rPr>
              <w:t>БС16-ЕЕ</w:t>
            </w:r>
          </w:p>
        </w:tc>
        <w:tc>
          <w:tcPr>
            <w:tcW w:w="1258" w:type="dxa"/>
          </w:tcPr>
          <w:p w:rsidR="00614B3A" w:rsidRDefault="00525572">
            <w:pPr>
              <w:pStyle w:val="TableParagraph"/>
              <w:spacing w:before="6"/>
              <w:ind w:left="42" w:right="31"/>
              <w:jc w:val="center"/>
              <w:rPr>
                <w:sz w:val="14"/>
              </w:rPr>
            </w:pPr>
            <w:r>
              <w:rPr>
                <w:color w:val="231F20"/>
                <w:sz w:val="14"/>
              </w:rPr>
              <w:t>Турија</w:t>
            </w:r>
          </w:p>
        </w:tc>
        <w:tc>
          <w:tcPr>
            <w:tcW w:w="7932" w:type="dxa"/>
          </w:tcPr>
          <w:p w:rsidR="00614B3A" w:rsidRDefault="00525572">
            <w:pPr>
              <w:pStyle w:val="TableParagraph"/>
              <w:spacing w:before="6"/>
              <w:ind w:left="57"/>
              <w:rPr>
                <w:sz w:val="14"/>
              </w:rPr>
            </w:pPr>
            <w:r>
              <w:rPr>
                <w:color w:val="231F20"/>
                <w:sz w:val="14"/>
              </w:rPr>
              <w:t>4181, 3948.</w:t>
            </w:r>
          </w:p>
        </w:tc>
      </w:tr>
      <w:tr w:rsidR="00614B3A">
        <w:trPr>
          <w:trHeight w:val="189"/>
        </w:trPr>
        <w:tc>
          <w:tcPr>
            <w:tcW w:w="1288" w:type="dxa"/>
          </w:tcPr>
          <w:p w:rsidR="00614B3A" w:rsidRDefault="00525572">
            <w:pPr>
              <w:pStyle w:val="TableParagraph"/>
              <w:spacing w:before="6"/>
              <w:ind w:left="57" w:right="47"/>
              <w:jc w:val="center"/>
              <w:rPr>
                <w:sz w:val="14"/>
              </w:rPr>
            </w:pPr>
            <w:r>
              <w:rPr>
                <w:color w:val="231F20"/>
                <w:sz w:val="14"/>
              </w:rPr>
              <w:t>БС16-ЕЕ</w:t>
            </w:r>
          </w:p>
        </w:tc>
        <w:tc>
          <w:tcPr>
            <w:tcW w:w="1258" w:type="dxa"/>
          </w:tcPr>
          <w:p w:rsidR="00614B3A" w:rsidRDefault="00525572">
            <w:pPr>
              <w:pStyle w:val="TableParagraph"/>
              <w:spacing w:before="6"/>
              <w:ind w:left="42" w:right="31"/>
              <w:jc w:val="center"/>
              <w:rPr>
                <w:sz w:val="14"/>
              </w:rPr>
            </w:pPr>
            <w:r>
              <w:rPr>
                <w:color w:val="231F20"/>
                <w:sz w:val="14"/>
              </w:rPr>
              <w:t>Сириг</w:t>
            </w:r>
          </w:p>
        </w:tc>
        <w:tc>
          <w:tcPr>
            <w:tcW w:w="7932" w:type="dxa"/>
          </w:tcPr>
          <w:p w:rsidR="00614B3A" w:rsidRDefault="00525572">
            <w:pPr>
              <w:pStyle w:val="TableParagraph"/>
              <w:spacing w:before="6"/>
              <w:ind w:left="57"/>
              <w:rPr>
                <w:sz w:val="14"/>
              </w:rPr>
            </w:pPr>
            <w:r>
              <w:rPr>
                <w:color w:val="231F20"/>
                <w:sz w:val="14"/>
              </w:rPr>
              <w:t>3559, 3509, 3483/1, 3513, 2271/2, 3504.</w:t>
            </w:r>
          </w:p>
        </w:tc>
      </w:tr>
      <w:tr w:rsidR="00614B3A">
        <w:trPr>
          <w:trHeight w:val="189"/>
        </w:trPr>
        <w:tc>
          <w:tcPr>
            <w:tcW w:w="1288" w:type="dxa"/>
          </w:tcPr>
          <w:p w:rsidR="00614B3A" w:rsidRDefault="00525572">
            <w:pPr>
              <w:pStyle w:val="TableParagraph"/>
              <w:spacing w:before="6"/>
              <w:ind w:left="57" w:right="47"/>
              <w:jc w:val="center"/>
              <w:rPr>
                <w:sz w:val="14"/>
              </w:rPr>
            </w:pPr>
            <w:r>
              <w:rPr>
                <w:color w:val="231F20"/>
                <w:sz w:val="14"/>
              </w:rPr>
              <w:t>БС-17-ЕЕ</w:t>
            </w:r>
          </w:p>
        </w:tc>
        <w:tc>
          <w:tcPr>
            <w:tcW w:w="1258" w:type="dxa"/>
          </w:tcPr>
          <w:p w:rsidR="00614B3A" w:rsidRDefault="00525572">
            <w:pPr>
              <w:pStyle w:val="TableParagraph"/>
              <w:spacing w:before="6"/>
              <w:ind w:left="42" w:right="32"/>
              <w:jc w:val="center"/>
              <w:rPr>
                <w:sz w:val="14"/>
              </w:rPr>
            </w:pPr>
            <w:r>
              <w:rPr>
                <w:color w:val="231F20"/>
                <w:sz w:val="14"/>
              </w:rPr>
              <w:t>Бачко Добро Поље</w:t>
            </w:r>
          </w:p>
        </w:tc>
        <w:tc>
          <w:tcPr>
            <w:tcW w:w="7932" w:type="dxa"/>
          </w:tcPr>
          <w:p w:rsidR="00614B3A" w:rsidRDefault="00525572">
            <w:pPr>
              <w:pStyle w:val="TableParagraph"/>
              <w:spacing w:before="6"/>
              <w:ind w:left="57"/>
              <w:rPr>
                <w:sz w:val="14"/>
              </w:rPr>
            </w:pPr>
            <w:r>
              <w:rPr>
                <w:color w:val="231F20"/>
                <w:sz w:val="14"/>
              </w:rPr>
              <w:t>1309, 2660, 2664, 2665, 2625, 1316, 2735, 2662.</w:t>
            </w:r>
          </w:p>
        </w:tc>
      </w:tr>
      <w:tr w:rsidR="00614B3A">
        <w:trPr>
          <w:trHeight w:val="669"/>
        </w:trPr>
        <w:tc>
          <w:tcPr>
            <w:tcW w:w="1288" w:type="dxa"/>
          </w:tcPr>
          <w:p w:rsidR="00614B3A" w:rsidRDefault="00525572">
            <w:pPr>
              <w:pStyle w:val="TableParagraph"/>
              <w:spacing w:before="6"/>
              <w:ind w:left="57" w:right="47"/>
              <w:jc w:val="center"/>
              <w:rPr>
                <w:sz w:val="14"/>
              </w:rPr>
            </w:pPr>
            <w:r>
              <w:rPr>
                <w:color w:val="231F20"/>
                <w:sz w:val="14"/>
              </w:rPr>
              <w:t>КС-2-ЕЕ</w:t>
            </w:r>
          </w:p>
        </w:tc>
        <w:tc>
          <w:tcPr>
            <w:tcW w:w="1258" w:type="dxa"/>
          </w:tcPr>
          <w:p w:rsidR="00614B3A" w:rsidRDefault="00525572">
            <w:pPr>
              <w:pStyle w:val="TableParagraph"/>
              <w:spacing w:before="6"/>
              <w:ind w:left="42" w:right="32"/>
              <w:jc w:val="center"/>
              <w:rPr>
                <w:sz w:val="14"/>
              </w:rPr>
            </w:pPr>
            <w:r>
              <w:rPr>
                <w:color w:val="231F20"/>
                <w:sz w:val="14"/>
              </w:rPr>
              <w:t>Бачко Добро Поље</w:t>
            </w:r>
          </w:p>
        </w:tc>
        <w:tc>
          <w:tcPr>
            <w:tcW w:w="7932" w:type="dxa"/>
          </w:tcPr>
          <w:p w:rsidR="00614B3A" w:rsidRDefault="00525572">
            <w:pPr>
              <w:pStyle w:val="TableParagraph"/>
              <w:spacing w:before="6" w:line="161" w:lineRule="exact"/>
              <w:ind w:left="57"/>
              <w:rPr>
                <w:sz w:val="14"/>
              </w:rPr>
            </w:pPr>
            <w:r>
              <w:rPr>
                <w:color w:val="231F20"/>
                <w:sz w:val="14"/>
              </w:rPr>
              <w:t>3072/2, 3073/4, 3082/6, 2477/2, 2478/2, полаз рег.пута, 2455/1, 2455/2, 2455/3, 2454, 2455/2, 2456/1, 2457, 2458, 2459, 2460, 2461,</w:t>
            </w:r>
          </w:p>
          <w:p w:rsidR="00614B3A" w:rsidRDefault="00525572">
            <w:pPr>
              <w:pStyle w:val="TableParagraph"/>
              <w:spacing w:line="160" w:lineRule="exact"/>
              <w:ind w:left="57"/>
              <w:rPr>
                <w:sz w:val="14"/>
              </w:rPr>
            </w:pPr>
            <w:r>
              <w:rPr>
                <w:color w:val="231F20"/>
                <w:sz w:val="14"/>
              </w:rPr>
              <w:t>2462, 2463, 2464, 2465, 2466, 2467, 2468, 2469, 3444/1, 2411, 3136/2, 3447/2, 2441, 2442, 2443, 2444, 2445, 2446, 2447, 3479</w:t>
            </w:r>
            <w:r>
              <w:rPr>
                <w:color w:val="231F20"/>
                <w:sz w:val="14"/>
              </w:rPr>
              <w:t>, 3165,</w:t>
            </w:r>
          </w:p>
          <w:p w:rsidR="00614B3A" w:rsidRDefault="00525572">
            <w:pPr>
              <w:pStyle w:val="TableParagraph"/>
              <w:spacing w:line="160" w:lineRule="exact"/>
              <w:ind w:left="57"/>
              <w:rPr>
                <w:sz w:val="14"/>
              </w:rPr>
            </w:pPr>
            <w:r>
              <w:rPr>
                <w:color w:val="231F20"/>
                <w:sz w:val="14"/>
              </w:rPr>
              <w:t>3099, 3153, 3084, 3166, 2847, 2845, 2844, 2843, 3480, 2842, 2841, 2840, 3500, 2839, 2837, 3514 (КО Врбас-атар), 1315, 2734, 1316,</w:t>
            </w:r>
          </w:p>
          <w:p w:rsidR="00614B3A" w:rsidRDefault="00525572">
            <w:pPr>
              <w:pStyle w:val="TableParagraph"/>
              <w:spacing w:line="161" w:lineRule="exact"/>
              <w:ind w:left="57"/>
              <w:rPr>
                <w:sz w:val="14"/>
              </w:rPr>
            </w:pPr>
            <w:r>
              <w:rPr>
                <w:color w:val="231F20"/>
                <w:sz w:val="14"/>
              </w:rPr>
              <w:t>2665, 2743 (КО Бачко Добро Поље).</w:t>
            </w:r>
          </w:p>
        </w:tc>
      </w:tr>
      <w:tr w:rsidR="00614B3A">
        <w:trPr>
          <w:trHeight w:val="189"/>
        </w:trPr>
        <w:tc>
          <w:tcPr>
            <w:tcW w:w="1288" w:type="dxa"/>
          </w:tcPr>
          <w:p w:rsidR="00614B3A" w:rsidRDefault="00525572">
            <w:pPr>
              <w:pStyle w:val="TableParagraph"/>
              <w:spacing w:before="6"/>
              <w:ind w:left="57" w:right="47"/>
              <w:jc w:val="center"/>
              <w:rPr>
                <w:sz w:val="14"/>
              </w:rPr>
            </w:pPr>
            <w:r>
              <w:rPr>
                <w:color w:val="231F20"/>
                <w:sz w:val="14"/>
              </w:rPr>
              <w:t>БС-18-ЕЕ</w:t>
            </w:r>
          </w:p>
        </w:tc>
        <w:tc>
          <w:tcPr>
            <w:tcW w:w="1258" w:type="dxa"/>
          </w:tcPr>
          <w:p w:rsidR="00614B3A" w:rsidRDefault="00525572">
            <w:pPr>
              <w:pStyle w:val="TableParagraph"/>
              <w:spacing w:before="6"/>
              <w:ind w:left="42" w:right="32"/>
              <w:jc w:val="center"/>
              <w:rPr>
                <w:sz w:val="14"/>
              </w:rPr>
            </w:pPr>
            <w:r>
              <w:rPr>
                <w:color w:val="231F20"/>
                <w:sz w:val="14"/>
              </w:rPr>
              <w:t>Бачко Добро Поље</w:t>
            </w:r>
          </w:p>
        </w:tc>
        <w:tc>
          <w:tcPr>
            <w:tcW w:w="7932" w:type="dxa"/>
          </w:tcPr>
          <w:p w:rsidR="00614B3A" w:rsidRDefault="00525572">
            <w:pPr>
              <w:pStyle w:val="TableParagraph"/>
              <w:spacing w:before="6"/>
              <w:ind w:left="57"/>
              <w:rPr>
                <w:sz w:val="14"/>
              </w:rPr>
            </w:pPr>
            <w:r>
              <w:rPr>
                <w:color w:val="231F20"/>
                <w:sz w:val="14"/>
              </w:rPr>
              <w:t>1322, 2744, 2737, 2615, 2734, 2733, 1315.</w:t>
            </w:r>
          </w:p>
        </w:tc>
      </w:tr>
      <w:tr w:rsidR="00614B3A">
        <w:trPr>
          <w:trHeight w:val="189"/>
        </w:trPr>
        <w:tc>
          <w:tcPr>
            <w:tcW w:w="1288" w:type="dxa"/>
          </w:tcPr>
          <w:p w:rsidR="00614B3A" w:rsidRDefault="00525572">
            <w:pPr>
              <w:pStyle w:val="TableParagraph"/>
              <w:spacing w:before="6"/>
              <w:ind w:left="57" w:right="47"/>
              <w:jc w:val="center"/>
              <w:rPr>
                <w:sz w:val="14"/>
              </w:rPr>
            </w:pPr>
            <w:r>
              <w:rPr>
                <w:color w:val="231F20"/>
                <w:sz w:val="14"/>
              </w:rPr>
              <w:t>БС-19-ЕЕ</w:t>
            </w:r>
          </w:p>
        </w:tc>
        <w:tc>
          <w:tcPr>
            <w:tcW w:w="1258" w:type="dxa"/>
          </w:tcPr>
          <w:p w:rsidR="00614B3A" w:rsidRDefault="00525572">
            <w:pPr>
              <w:pStyle w:val="TableParagraph"/>
              <w:spacing w:before="6"/>
              <w:ind w:left="42" w:right="31"/>
              <w:jc w:val="center"/>
              <w:rPr>
                <w:sz w:val="14"/>
              </w:rPr>
            </w:pPr>
            <w:r>
              <w:rPr>
                <w:color w:val="231F20"/>
                <w:sz w:val="14"/>
              </w:rPr>
              <w:t>Црвенка</w:t>
            </w:r>
          </w:p>
        </w:tc>
        <w:tc>
          <w:tcPr>
            <w:tcW w:w="7932" w:type="dxa"/>
          </w:tcPr>
          <w:p w:rsidR="00614B3A" w:rsidRDefault="00525572">
            <w:pPr>
              <w:pStyle w:val="TableParagraph"/>
              <w:spacing w:before="6"/>
              <w:ind w:left="57"/>
              <w:rPr>
                <w:sz w:val="14"/>
              </w:rPr>
            </w:pPr>
            <w:r>
              <w:rPr>
                <w:color w:val="231F20"/>
                <w:sz w:val="14"/>
              </w:rPr>
              <w:t>9329, 9233/2, 9233/5, 9667, 9233/1.</w:t>
            </w:r>
          </w:p>
        </w:tc>
      </w:tr>
      <w:tr w:rsidR="00614B3A">
        <w:trPr>
          <w:trHeight w:val="189"/>
        </w:trPr>
        <w:tc>
          <w:tcPr>
            <w:tcW w:w="1288" w:type="dxa"/>
          </w:tcPr>
          <w:p w:rsidR="00614B3A" w:rsidRDefault="00525572">
            <w:pPr>
              <w:pStyle w:val="TableParagraph"/>
              <w:spacing w:before="6"/>
              <w:ind w:left="57" w:right="47"/>
              <w:jc w:val="center"/>
              <w:rPr>
                <w:sz w:val="14"/>
              </w:rPr>
            </w:pPr>
            <w:r>
              <w:rPr>
                <w:color w:val="231F20"/>
                <w:sz w:val="14"/>
              </w:rPr>
              <w:t>БС-20-ЕЕ</w:t>
            </w:r>
          </w:p>
        </w:tc>
        <w:tc>
          <w:tcPr>
            <w:tcW w:w="1258" w:type="dxa"/>
          </w:tcPr>
          <w:p w:rsidR="00614B3A" w:rsidRDefault="00525572">
            <w:pPr>
              <w:pStyle w:val="TableParagraph"/>
              <w:spacing w:before="6"/>
              <w:ind w:left="42" w:right="31"/>
              <w:jc w:val="center"/>
              <w:rPr>
                <w:sz w:val="14"/>
              </w:rPr>
            </w:pPr>
            <w:r>
              <w:rPr>
                <w:color w:val="231F20"/>
                <w:sz w:val="14"/>
              </w:rPr>
              <w:t>Сомбор</w:t>
            </w:r>
          </w:p>
        </w:tc>
        <w:tc>
          <w:tcPr>
            <w:tcW w:w="7932" w:type="dxa"/>
          </w:tcPr>
          <w:p w:rsidR="00614B3A" w:rsidRDefault="00525572">
            <w:pPr>
              <w:pStyle w:val="TableParagraph"/>
              <w:spacing w:before="6"/>
              <w:ind w:left="57"/>
              <w:rPr>
                <w:sz w:val="14"/>
              </w:rPr>
            </w:pPr>
            <w:r>
              <w:rPr>
                <w:color w:val="231F20"/>
                <w:sz w:val="14"/>
              </w:rPr>
              <w:t>18727, 28662, 28665, 18708, 15244.</w:t>
            </w:r>
          </w:p>
        </w:tc>
      </w:tr>
      <w:tr w:rsidR="00614B3A">
        <w:trPr>
          <w:trHeight w:val="349"/>
        </w:trPr>
        <w:tc>
          <w:tcPr>
            <w:tcW w:w="1288" w:type="dxa"/>
          </w:tcPr>
          <w:p w:rsidR="00614B3A" w:rsidRDefault="00525572">
            <w:pPr>
              <w:pStyle w:val="TableParagraph"/>
              <w:spacing w:before="6"/>
              <w:ind w:left="57" w:right="46"/>
              <w:jc w:val="center"/>
              <w:rPr>
                <w:sz w:val="14"/>
              </w:rPr>
            </w:pPr>
            <w:r>
              <w:rPr>
                <w:color w:val="231F20"/>
                <w:sz w:val="14"/>
              </w:rPr>
              <w:t>ПОЧМ-ЕЕ</w:t>
            </w:r>
          </w:p>
        </w:tc>
        <w:tc>
          <w:tcPr>
            <w:tcW w:w="1258" w:type="dxa"/>
          </w:tcPr>
          <w:p w:rsidR="00614B3A" w:rsidRDefault="00525572">
            <w:pPr>
              <w:pStyle w:val="TableParagraph"/>
              <w:spacing w:before="6"/>
              <w:ind w:left="42" w:right="31"/>
              <w:jc w:val="center"/>
              <w:rPr>
                <w:sz w:val="14"/>
              </w:rPr>
            </w:pPr>
            <w:r>
              <w:rPr>
                <w:color w:val="231F20"/>
                <w:sz w:val="14"/>
              </w:rPr>
              <w:t>Бачки Брег</w:t>
            </w:r>
          </w:p>
        </w:tc>
        <w:tc>
          <w:tcPr>
            <w:tcW w:w="7932" w:type="dxa"/>
          </w:tcPr>
          <w:p w:rsidR="00614B3A" w:rsidRDefault="00525572">
            <w:pPr>
              <w:pStyle w:val="TableParagraph"/>
              <w:spacing w:before="6" w:line="161" w:lineRule="exact"/>
              <w:ind w:left="57"/>
              <w:rPr>
                <w:sz w:val="14"/>
              </w:rPr>
            </w:pPr>
            <w:r>
              <w:rPr>
                <w:color w:val="231F20"/>
                <w:sz w:val="14"/>
              </w:rPr>
              <w:t>У траси приступног пута</w:t>
            </w:r>
          </w:p>
          <w:p w:rsidR="00614B3A" w:rsidRDefault="00525572">
            <w:pPr>
              <w:pStyle w:val="TableParagraph"/>
              <w:spacing w:line="161" w:lineRule="exact"/>
              <w:ind w:left="57"/>
              <w:rPr>
                <w:sz w:val="14"/>
              </w:rPr>
            </w:pPr>
            <w:r>
              <w:rPr>
                <w:color w:val="231F20"/>
                <w:sz w:val="14"/>
              </w:rPr>
              <w:t>3537, 2754, 3526, 2581, 2580, 3435.</w:t>
            </w:r>
          </w:p>
        </w:tc>
      </w:tr>
    </w:tbl>
    <w:p w:rsidR="00614B3A" w:rsidRDefault="00614B3A">
      <w:pPr>
        <w:spacing w:line="161" w:lineRule="exact"/>
        <w:rPr>
          <w:sz w:val="14"/>
        </w:rPr>
        <w:sectPr w:rsidR="00614B3A">
          <w:type w:val="continuous"/>
          <w:pgSz w:w="12480" w:h="15650"/>
          <w:pgMar w:top="80" w:right="680" w:bottom="280" w:left="700" w:header="720" w:footer="720" w:gutter="0"/>
          <w:cols w:space="720"/>
        </w:sectPr>
      </w:pPr>
    </w:p>
    <w:p w:rsidR="00614B3A" w:rsidRDefault="00525572">
      <w:pPr>
        <w:pStyle w:val="ListParagraph"/>
        <w:numPr>
          <w:ilvl w:val="3"/>
          <w:numId w:val="17"/>
        </w:numPr>
        <w:tabs>
          <w:tab w:val="left" w:pos="4092"/>
        </w:tabs>
        <w:spacing w:before="68"/>
        <w:ind w:left="4091"/>
        <w:jc w:val="left"/>
        <w:rPr>
          <w:sz w:val="18"/>
        </w:rPr>
      </w:pPr>
      <w:r>
        <w:rPr>
          <w:color w:val="231F20"/>
          <w:sz w:val="18"/>
        </w:rPr>
        <w:lastRenderedPageBreak/>
        <w:t xml:space="preserve">3 . 5 . </w:t>
      </w:r>
      <w:r>
        <w:rPr>
          <w:color w:val="231F20"/>
          <w:spacing w:val="16"/>
          <w:sz w:val="18"/>
        </w:rPr>
        <w:t xml:space="preserve">Правила </w:t>
      </w:r>
      <w:r>
        <w:rPr>
          <w:color w:val="231F20"/>
          <w:spacing w:val="10"/>
          <w:sz w:val="18"/>
        </w:rPr>
        <w:t xml:space="preserve">за </w:t>
      </w:r>
      <w:r>
        <w:rPr>
          <w:color w:val="231F20"/>
          <w:spacing w:val="16"/>
          <w:sz w:val="18"/>
        </w:rPr>
        <w:t>формирање градилишт</w:t>
      </w:r>
      <w:r>
        <w:rPr>
          <w:color w:val="231F20"/>
          <w:spacing w:val="-7"/>
          <w:sz w:val="18"/>
        </w:rPr>
        <w:t xml:space="preserve"> </w:t>
      </w:r>
      <w:r>
        <w:rPr>
          <w:color w:val="231F20"/>
          <w:sz w:val="18"/>
        </w:rPr>
        <w:t>а</w:t>
      </w:r>
    </w:p>
    <w:p w:rsidR="00614B3A" w:rsidRDefault="00614B3A">
      <w:pPr>
        <w:pStyle w:val="BodyText"/>
        <w:spacing w:before="2"/>
        <w:rPr>
          <w:sz w:val="17"/>
        </w:rPr>
      </w:pPr>
    </w:p>
    <w:p w:rsidR="00614B3A" w:rsidRDefault="00525572">
      <w:pPr>
        <w:pStyle w:val="BodyText"/>
        <w:spacing w:line="232" w:lineRule="auto"/>
        <w:ind w:left="150" w:right="451" w:firstLine="396"/>
        <w:jc w:val="both"/>
      </w:pPr>
      <w:r>
        <w:rPr>
          <w:color w:val="231F20"/>
        </w:rPr>
        <w:t>Градилишта представљају површине на којима се привремено/временски ограничено обезбеђује простор са изградњу линијског дела гасовода и објеката гасовода, одржавање механизације, уређење платоа за боравак особља, радних платоа и привремено депоно- вање</w:t>
      </w:r>
      <w:r>
        <w:rPr>
          <w:color w:val="231F20"/>
          <w:spacing w:val="-9"/>
        </w:rPr>
        <w:t xml:space="preserve"> </w:t>
      </w:r>
      <w:r>
        <w:rPr>
          <w:color w:val="231F20"/>
        </w:rPr>
        <w:t>мате</w:t>
      </w:r>
      <w:r>
        <w:rPr>
          <w:color w:val="231F20"/>
        </w:rPr>
        <w:t>ријала</w:t>
      </w:r>
      <w:r>
        <w:rPr>
          <w:color w:val="231F20"/>
          <w:spacing w:val="-9"/>
        </w:rPr>
        <w:t xml:space="preserve"> </w:t>
      </w:r>
      <w:r>
        <w:rPr>
          <w:color w:val="231F20"/>
          <w:spacing w:val="-6"/>
        </w:rPr>
        <w:t>код</w:t>
      </w:r>
      <w:r>
        <w:rPr>
          <w:color w:val="231F20"/>
          <w:spacing w:val="-8"/>
        </w:rPr>
        <w:t xml:space="preserve"> </w:t>
      </w:r>
      <w:r>
        <w:rPr>
          <w:color w:val="231F20"/>
        </w:rPr>
        <w:t>земљаних</w:t>
      </w:r>
      <w:r>
        <w:rPr>
          <w:color w:val="231F20"/>
          <w:spacing w:val="-9"/>
        </w:rPr>
        <w:t xml:space="preserve"> </w:t>
      </w:r>
      <w:r>
        <w:rPr>
          <w:color w:val="231F20"/>
        </w:rPr>
        <w:t>ископа.</w:t>
      </w:r>
      <w:r>
        <w:rPr>
          <w:color w:val="231F20"/>
          <w:spacing w:val="-9"/>
        </w:rPr>
        <w:t xml:space="preserve"> </w:t>
      </w:r>
      <w:r>
        <w:rPr>
          <w:color w:val="231F20"/>
          <w:spacing w:val="-3"/>
        </w:rPr>
        <w:t>Уређење</w:t>
      </w:r>
      <w:r>
        <w:rPr>
          <w:color w:val="231F20"/>
          <w:spacing w:val="-9"/>
        </w:rPr>
        <w:t xml:space="preserve"> </w:t>
      </w:r>
      <w:r>
        <w:rPr>
          <w:color w:val="231F20"/>
        </w:rPr>
        <w:t>зоне</w:t>
      </w:r>
      <w:r>
        <w:rPr>
          <w:color w:val="231F20"/>
          <w:spacing w:val="-9"/>
        </w:rPr>
        <w:t xml:space="preserve"> </w:t>
      </w:r>
      <w:r>
        <w:rPr>
          <w:color w:val="231F20"/>
        </w:rPr>
        <w:t>градилишта</w:t>
      </w:r>
      <w:r>
        <w:rPr>
          <w:color w:val="231F20"/>
          <w:spacing w:val="-9"/>
        </w:rPr>
        <w:t xml:space="preserve"> </w:t>
      </w:r>
      <w:r>
        <w:rPr>
          <w:color w:val="231F20"/>
        </w:rPr>
        <w:t>подразумева</w:t>
      </w:r>
      <w:r>
        <w:rPr>
          <w:color w:val="231F20"/>
          <w:spacing w:val="-9"/>
        </w:rPr>
        <w:t xml:space="preserve"> </w:t>
      </w:r>
      <w:r>
        <w:rPr>
          <w:color w:val="231F20"/>
        </w:rPr>
        <w:t>нивелацију</w:t>
      </w:r>
      <w:r>
        <w:rPr>
          <w:color w:val="231F20"/>
          <w:spacing w:val="-9"/>
        </w:rPr>
        <w:t xml:space="preserve"> </w:t>
      </w:r>
      <w:r>
        <w:rPr>
          <w:color w:val="231F20"/>
        </w:rPr>
        <w:t>терена</w:t>
      </w:r>
      <w:r>
        <w:rPr>
          <w:color w:val="231F20"/>
          <w:spacing w:val="-9"/>
        </w:rPr>
        <w:t xml:space="preserve"> </w:t>
      </w:r>
      <w:r>
        <w:rPr>
          <w:color w:val="231F20"/>
        </w:rPr>
        <w:t>и</w:t>
      </w:r>
      <w:r>
        <w:rPr>
          <w:color w:val="231F20"/>
          <w:spacing w:val="-9"/>
        </w:rPr>
        <w:t xml:space="preserve"> </w:t>
      </w:r>
      <w:r>
        <w:rPr>
          <w:color w:val="231F20"/>
        </w:rPr>
        <w:t>по</w:t>
      </w:r>
      <w:r>
        <w:rPr>
          <w:color w:val="231F20"/>
          <w:spacing w:val="-9"/>
        </w:rPr>
        <w:t xml:space="preserve"> </w:t>
      </w:r>
      <w:r>
        <w:rPr>
          <w:color w:val="231F20"/>
        </w:rPr>
        <w:t>потреби</w:t>
      </w:r>
      <w:r>
        <w:rPr>
          <w:color w:val="231F20"/>
          <w:spacing w:val="-9"/>
        </w:rPr>
        <w:t xml:space="preserve"> </w:t>
      </w:r>
      <w:r>
        <w:rPr>
          <w:color w:val="231F20"/>
        </w:rPr>
        <w:t>ојачање</w:t>
      </w:r>
      <w:r>
        <w:rPr>
          <w:color w:val="231F20"/>
          <w:spacing w:val="-9"/>
        </w:rPr>
        <w:t xml:space="preserve"> </w:t>
      </w:r>
      <w:r>
        <w:rPr>
          <w:color w:val="231F20"/>
        </w:rPr>
        <w:t>носивости</w:t>
      </w:r>
      <w:r>
        <w:rPr>
          <w:color w:val="231F20"/>
          <w:spacing w:val="-9"/>
        </w:rPr>
        <w:t xml:space="preserve"> </w:t>
      </w:r>
      <w:r>
        <w:rPr>
          <w:color w:val="231F20"/>
        </w:rPr>
        <w:t xml:space="preserve">терена у делу радних платоа. У случају да се за ојачање носивости терена користи камени и/или шљунчани </w:t>
      </w:r>
      <w:r>
        <w:rPr>
          <w:color w:val="231F20"/>
          <w:spacing w:val="-3"/>
        </w:rPr>
        <w:t xml:space="preserve">агрегат, </w:t>
      </w:r>
      <w:r>
        <w:rPr>
          <w:color w:val="231F20"/>
        </w:rPr>
        <w:t xml:space="preserve">насипање се врши на, прет- </w:t>
      </w:r>
      <w:r>
        <w:rPr>
          <w:color w:val="231F20"/>
          <w:spacing w:val="-3"/>
        </w:rPr>
        <w:t xml:space="preserve">ходно </w:t>
      </w:r>
      <w:r>
        <w:rPr>
          <w:color w:val="231F20"/>
        </w:rPr>
        <w:t>постављеној, геотекстилној</w:t>
      </w:r>
      <w:r>
        <w:rPr>
          <w:color w:val="231F20"/>
          <w:spacing w:val="1"/>
        </w:rPr>
        <w:t xml:space="preserve"> </w:t>
      </w:r>
      <w:r>
        <w:rPr>
          <w:color w:val="231F20"/>
        </w:rPr>
        <w:t>подлози.</w:t>
      </w:r>
    </w:p>
    <w:p w:rsidR="00614B3A" w:rsidRDefault="00525572">
      <w:pPr>
        <w:pStyle w:val="BodyText"/>
        <w:spacing w:line="232" w:lineRule="auto"/>
        <w:ind w:left="150" w:right="452" w:firstLine="396"/>
        <w:jc w:val="both"/>
      </w:pPr>
      <w:r>
        <w:rPr>
          <w:color w:val="231F20"/>
        </w:rPr>
        <w:t>Локације</w:t>
      </w:r>
      <w:r>
        <w:rPr>
          <w:color w:val="231F20"/>
          <w:spacing w:val="-7"/>
        </w:rPr>
        <w:t xml:space="preserve"> </w:t>
      </w:r>
      <w:r>
        <w:rPr>
          <w:color w:val="231F20"/>
        </w:rPr>
        <w:t>и</w:t>
      </w:r>
      <w:r>
        <w:rPr>
          <w:color w:val="231F20"/>
          <w:spacing w:val="-7"/>
        </w:rPr>
        <w:t xml:space="preserve"> </w:t>
      </w:r>
      <w:r>
        <w:rPr>
          <w:color w:val="231F20"/>
        </w:rPr>
        <w:t>зоне</w:t>
      </w:r>
      <w:r>
        <w:rPr>
          <w:color w:val="231F20"/>
          <w:spacing w:val="-7"/>
        </w:rPr>
        <w:t xml:space="preserve"> </w:t>
      </w:r>
      <w:r>
        <w:rPr>
          <w:color w:val="231F20"/>
        </w:rPr>
        <w:t>градилишта</w:t>
      </w:r>
      <w:r>
        <w:rPr>
          <w:color w:val="231F20"/>
          <w:spacing w:val="-7"/>
        </w:rPr>
        <w:t xml:space="preserve"> </w:t>
      </w:r>
      <w:r>
        <w:rPr>
          <w:color w:val="231F20"/>
        </w:rPr>
        <w:t>дуж</w:t>
      </w:r>
      <w:r>
        <w:rPr>
          <w:color w:val="231F20"/>
          <w:spacing w:val="-7"/>
        </w:rPr>
        <w:t xml:space="preserve"> </w:t>
      </w:r>
      <w:r>
        <w:rPr>
          <w:color w:val="231F20"/>
        </w:rPr>
        <w:t>гасовода</w:t>
      </w:r>
      <w:r>
        <w:rPr>
          <w:color w:val="231F20"/>
          <w:spacing w:val="-7"/>
        </w:rPr>
        <w:t xml:space="preserve"> </w:t>
      </w:r>
      <w:r>
        <w:rPr>
          <w:color w:val="231F20"/>
        </w:rPr>
        <w:t>одређују</w:t>
      </w:r>
      <w:r>
        <w:rPr>
          <w:color w:val="231F20"/>
          <w:spacing w:val="-7"/>
        </w:rPr>
        <w:t xml:space="preserve"> </w:t>
      </w:r>
      <w:r>
        <w:rPr>
          <w:color w:val="231F20"/>
        </w:rPr>
        <w:t>се</w:t>
      </w:r>
      <w:r>
        <w:rPr>
          <w:color w:val="231F20"/>
          <w:spacing w:val="-7"/>
        </w:rPr>
        <w:t xml:space="preserve"> </w:t>
      </w:r>
      <w:r>
        <w:rPr>
          <w:color w:val="231F20"/>
        </w:rPr>
        <w:t>посебним</w:t>
      </w:r>
      <w:r>
        <w:rPr>
          <w:color w:val="231F20"/>
          <w:spacing w:val="-7"/>
        </w:rPr>
        <w:t xml:space="preserve"> </w:t>
      </w:r>
      <w:r>
        <w:rPr>
          <w:color w:val="231F20"/>
        </w:rPr>
        <w:t>пројектом</w:t>
      </w:r>
      <w:r>
        <w:rPr>
          <w:color w:val="231F20"/>
          <w:spacing w:val="-7"/>
        </w:rPr>
        <w:t xml:space="preserve"> </w:t>
      </w:r>
      <w:r>
        <w:rPr>
          <w:color w:val="231F20"/>
        </w:rPr>
        <w:t>градилишта,</w:t>
      </w:r>
      <w:r>
        <w:rPr>
          <w:color w:val="231F20"/>
          <w:spacing w:val="-7"/>
        </w:rPr>
        <w:t xml:space="preserve"> </w:t>
      </w:r>
      <w:r>
        <w:rPr>
          <w:color w:val="231F20"/>
        </w:rPr>
        <w:t>по</w:t>
      </w:r>
      <w:r>
        <w:rPr>
          <w:color w:val="231F20"/>
          <w:spacing w:val="-7"/>
        </w:rPr>
        <w:t xml:space="preserve"> </w:t>
      </w:r>
      <w:r>
        <w:rPr>
          <w:color w:val="231F20"/>
        </w:rPr>
        <w:t>правилу</w:t>
      </w:r>
      <w:r>
        <w:rPr>
          <w:color w:val="231F20"/>
          <w:spacing w:val="-7"/>
        </w:rPr>
        <w:t xml:space="preserve"> </w:t>
      </w:r>
      <w:r>
        <w:rPr>
          <w:color w:val="231F20"/>
        </w:rPr>
        <w:t>у</w:t>
      </w:r>
      <w:r>
        <w:rPr>
          <w:color w:val="231F20"/>
          <w:spacing w:val="-7"/>
        </w:rPr>
        <w:t xml:space="preserve"> </w:t>
      </w:r>
      <w:r>
        <w:rPr>
          <w:color w:val="231F20"/>
        </w:rPr>
        <w:t>оквиру</w:t>
      </w:r>
      <w:r>
        <w:rPr>
          <w:color w:val="231F20"/>
          <w:spacing w:val="-7"/>
        </w:rPr>
        <w:t xml:space="preserve"> </w:t>
      </w:r>
      <w:r>
        <w:rPr>
          <w:color w:val="231F20"/>
        </w:rPr>
        <w:t>граница</w:t>
      </w:r>
      <w:r>
        <w:rPr>
          <w:color w:val="231F20"/>
          <w:spacing w:val="-7"/>
        </w:rPr>
        <w:t xml:space="preserve"> </w:t>
      </w:r>
      <w:r>
        <w:rPr>
          <w:color w:val="231F20"/>
        </w:rPr>
        <w:t>појаса</w:t>
      </w:r>
      <w:r>
        <w:rPr>
          <w:color w:val="231F20"/>
          <w:spacing w:val="-7"/>
        </w:rPr>
        <w:t xml:space="preserve"> </w:t>
      </w:r>
      <w:r>
        <w:rPr>
          <w:color w:val="231F20"/>
        </w:rPr>
        <w:t>детаљ- не</w:t>
      </w:r>
      <w:r>
        <w:rPr>
          <w:color w:val="231F20"/>
          <w:spacing w:val="-1"/>
        </w:rPr>
        <w:t xml:space="preserve"> </w:t>
      </w:r>
      <w:r>
        <w:rPr>
          <w:color w:val="231F20"/>
        </w:rPr>
        <w:t>разраде.</w:t>
      </w:r>
    </w:p>
    <w:p w:rsidR="00614B3A" w:rsidRDefault="00614B3A">
      <w:pPr>
        <w:pStyle w:val="BodyText"/>
        <w:spacing w:before="8"/>
        <w:rPr>
          <w:sz w:val="23"/>
        </w:rPr>
      </w:pPr>
    </w:p>
    <w:p w:rsidR="00614B3A" w:rsidRDefault="00525572">
      <w:pPr>
        <w:pStyle w:val="ListParagraph"/>
        <w:numPr>
          <w:ilvl w:val="3"/>
          <w:numId w:val="17"/>
        </w:numPr>
        <w:tabs>
          <w:tab w:val="left" w:pos="3074"/>
        </w:tabs>
        <w:spacing w:before="1"/>
        <w:ind w:left="3073" w:hanging="779"/>
        <w:jc w:val="left"/>
        <w:rPr>
          <w:sz w:val="18"/>
        </w:rPr>
      </w:pPr>
      <w:r>
        <w:rPr>
          <w:color w:val="231F20"/>
          <w:sz w:val="18"/>
        </w:rPr>
        <w:t xml:space="preserve">3 . 6 . </w:t>
      </w:r>
      <w:r>
        <w:rPr>
          <w:color w:val="231F20"/>
          <w:spacing w:val="16"/>
          <w:sz w:val="18"/>
        </w:rPr>
        <w:t xml:space="preserve">Правила </w:t>
      </w:r>
      <w:r>
        <w:rPr>
          <w:color w:val="231F20"/>
          <w:spacing w:val="10"/>
          <w:sz w:val="18"/>
        </w:rPr>
        <w:t xml:space="preserve">за </w:t>
      </w:r>
      <w:r>
        <w:rPr>
          <w:color w:val="231F20"/>
          <w:spacing w:val="16"/>
          <w:sz w:val="18"/>
        </w:rPr>
        <w:t xml:space="preserve">извођење приступних </w:t>
      </w:r>
      <w:r>
        <w:rPr>
          <w:color w:val="231F20"/>
          <w:sz w:val="18"/>
        </w:rPr>
        <w:t xml:space="preserve">и </w:t>
      </w:r>
      <w:r>
        <w:rPr>
          <w:color w:val="231F20"/>
          <w:spacing w:val="17"/>
          <w:sz w:val="18"/>
        </w:rPr>
        <w:t>градилишних</w:t>
      </w:r>
      <w:r>
        <w:rPr>
          <w:color w:val="231F20"/>
          <w:spacing w:val="35"/>
          <w:sz w:val="18"/>
        </w:rPr>
        <w:t xml:space="preserve"> </w:t>
      </w:r>
      <w:r>
        <w:rPr>
          <w:color w:val="231F20"/>
          <w:spacing w:val="15"/>
          <w:sz w:val="18"/>
        </w:rPr>
        <w:t>путева</w:t>
      </w:r>
    </w:p>
    <w:p w:rsidR="00614B3A" w:rsidRDefault="00614B3A">
      <w:pPr>
        <w:pStyle w:val="BodyText"/>
        <w:spacing w:before="2"/>
        <w:rPr>
          <w:sz w:val="17"/>
        </w:rPr>
      </w:pPr>
    </w:p>
    <w:p w:rsidR="00614B3A" w:rsidRDefault="00525572">
      <w:pPr>
        <w:pStyle w:val="BodyText"/>
        <w:spacing w:line="232" w:lineRule="auto"/>
        <w:ind w:left="150" w:right="451" w:firstLine="396"/>
        <w:jc w:val="both"/>
      </w:pPr>
      <w:r>
        <w:rPr>
          <w:color w:val="231F20"/>
        </w:rPr>
        <w:t>Ради</w:t>
      </w:r>
      <w:r>
        <w:rPr>
          <w:color w:val="231F20"/>
          <w:spacing w:val="-9"/>
        </w:rPr>
        <w:t xml:space="preserve"> </w:t>
      </w:r>
      <w:r>
        <w:rPr>
          <w:color w:val="231F20"/>
        </w:rPr>
        <w:t>обезбеђења</w:t>
      </w:r>
      <w:r>
        <w:rPr>
          <w:color w:val="231F20"/>
          <w:spacing w:val="-8"/>
        </w:rPr>
        <w:t xml:space="preserve"> </w:t>
      </w:r>
      <w:r>
        <w:rPr>
          <w:color w:val="231F20"/>
        </w:rPr>
        <w:t>транспортне</w:t>
      </w:r>
      <w:r>
        <w:rPr>
          <w:color w:val="231F20"/>
          <w:spacing w:val="-8"/>
        </w:rPr>
        <w:t xml:space="preserve"> </w:t>
      </w:r>
      <w:r>
        <w:rPr>
          <w:color w:val="231F20"/>
        </w:rPr>
        <w:t>везе</w:t>
      </w:r>
      <w:r>
        <w:rPr>
          <w:color w:val="231F20"/>
          <w:spacing w:val="-8"/>
        </w:rPr>
        <w:t xml:space="preserve"> </w:t>
      </w:r>
      <w:r>
        <w:rPr>
          <w:color w:val="231F20"/>
        </w:rPr>
        <w:t>пројектованих</w:t>
      </w:r>
      <w:r>
        <w:rPr>
          <w:color w:val="231F20"/>
          <w:spacing w:val="-8"/>
        </w:rPr>
        <w:t xml:space="preserve"> </w:t>
      </w:r>
      <w:r>
        <w:rPr>
          <w:color w:val="231F20"/>
        </w:rPr>
        <w:t>локација</w:t>
      </w:r>
      <w:r>
        <w:rPr>
          <w:color w:val="231F20"/>
          <w:spacing w:val="-8"/>
        </w:rPr>
        <w:t xml:space="preserve"> </w:t>
      </w:r>
      <w:r>
        <w:rPr>
          <w:color w:val="231F20"/>
        </w:rPr>
        <w:t>технолошких</w:t>
      </w:r>
      <w:r>
        <w:rPr>
          <w:color w:val="231F20"/>
          <w:spacing w:val="-8"/>
        </w:rPr>
        <w:t xml:space="preserve"> </w:t>
      </w:r>
      <w:r>
        <w:rPr>
          <w:color w:val="231F20"/>
        </w:rPr>
        <w:t>објеката</w:t>
      </w:r>
      <w:r>
        <w:rPr>
          <w:color w:val="231F20"/>
          <w:spacing w:val="-8"/>
        </w:rPr>
        <w:t xml:space="preserve"> </w:t>
      </w:r>
      <w:r>
        <w:rPr>
          <w:color w:val="231F20"/>
        </w:rPr>
        <w:t>гасовода</w:t>
      </w:r>
      <w:r>
        <w:rPr>
          <w:color w:val="231F20"/>
          <w:spacing w:val="-9"/>
        </w:rPr>
        <w:t xml:space="preserve"> </w:t>
      </w:r>
      <w:r>
        <w:rPr>
          <w:color w:val="231F20"/>
        </w:rPr>
        <w:t>са</w:t>
      </w:r>
      <w:r>
        <w:rPr>
          <w:color w:val="231F20"/>
          <w:spacing w:val="-8"/>
        </w:rPr>
        <w:t xml:space="preserve"> </w:t>
      </w:r>
      <w:r>
        <w:rPr>
          <w:color w:val="231F20"/>
        </w:rPr>
        <w:t>мрежом</w:t>
      </w:r>
      <w:r>
        <w:rPr>
          <w:color w:val="231F20"/>
          <w:spacing w:val="-8"/>
        </w:rPr>
        <w:t xml:space="preserve"> </w:t>
      </w:r>
      <w:r>
        <w:rPr>
          <w:color w:val="231F20"/>
        </w:rPr>
        <w:t>постојећих</w:t>
      </w:r>
      <w:r>
        <w:rPr>
          <w:color w:val="231F20"/>
          <w:spacing w:val="-8"/>
        </w:rPr>
        <w:t xml:space="preserve"> </w:t>
      </w:r>
      <w:r>
        <w:rPr>
          <w:color w:val="231F20"/>
        </w:rPr>
        <w:t>путева,</w:t>
      </w:r>
      <w:r>
        <w:rPr>
          <w:color w:val="231F20"/>
          <w:spacing w:val="-8"/>
        </w:rPr>
        <w:t xml:space="preserve"> </w:t>
      </w:r>
      <w:r>
        <w:rPr>
          <w:color w:val="231F20"/>
        </w:rPr>
        <w:t xml:space="preserve">предвиђе- на је изградња приступних путева са </w:t>
      </w:r>
      <w:r>
        <w:rPr>
          <w:color w:val="231F20"/>
          <w:spacing w:val="-3"/>
        </w:rPr>
        <w:t xml:space="preserve">прикључком </w:t>
      </w:r>
      <w:r>
        <w:rPr>
          <w:color w:val="231F20"/>
        </w:rPr>
        <w:t xml:space="preserve">на најближи јавни </w:t>
      </w:r>
      <w:r>
        <w:rPr>
          <w:color w:val="231F20"/>
          <w:spacing w:val="-4"/>
        </w:rPr>
        <w:t xml:space="preserve">пут, </w:t>
      </w:r>
      <w:r>
        <w:rPr>
          <w:color w:val="231F20"/>
        </w:rPr>
        <w:t>у складу са саобраћајно-техничким условима управљача пута. На одређену локац</w:t>
      </w:r>
      <w:r>
        <w:rPr>
          <w:color w:val="231F20"/>
        </w:rPr>
        <w:t>ију приступа се са приступног пута (Табела</w:t>
      </w:r>
      <w:r>
        <w:rPr>
          <w:color w:val="231F20"/>
          <w:spacing w:val="-4"/>
        </w:rPr>
        <w:t xml:space="preserve"> </w:t>
      </w:r>
      <w:r>
        <w:rPr>
          <w:color w:val="231F20"/>
        </w:rPr>
        <w:t>5.4).</w:t>
      </w:r>
    </w:p>
    <w:p w:rsidR="00614B3A" w:rsidRDefault="00525572">
      <w:pPr>
        <w:pStyle w:val="BodyText"/>
        <w:spacing w:after="42" w:line="200" w:lineRule="exact"/>
        <w:ind w:left="547"/>
      </w:pPr>
      <w:r>
        <w:rPr>
          <w:color w:val="231F20"/>
        </w:rPr>
        <w:t>Табела 5.4: Приступни путеви надземним објектима гасовода</w: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49"/>
        <w:gridCol w:w="3790"/>
        <w:gridCol w:w="688"/>
        <w:gridCol w:w="862"/>
        <w:gridCol w:w="1452"/>
        <w:gridCol w:w="2019"/>
        <w:gridCol w:w="910"/>
      </w:tblGrid>
      <w:tr w:rsidR="00614B3A">
        <w:trPr>
          <w:trHeight w:val="520"/>
        </w:trPr>
        <w:tc>
          <w:tcPr>
            <w:tcW w:w="749" w:type="dxa"/>
          </w:tcPr>
          <w:p w:rsidR="00614B3A" w:rsidRDefault="00525572">
            <w:pPr>
              <w:pStyle w:val="TableParagraph"/>
              <w:spacing w:before="18"/>
              <w:ind w:left="239" w:right="132" w:hanging="76"/>
              <w:rPr>
                <w:sz w:val="14"/>
              </w:rPr>
            </w:pPr>
            <w:r>
              <w:rPr>
                <w:color w:val="231F20"/>
                <w:sz w:val="14"/>
              </w:rPr>
              <w:t>Ознака пута</w:t>
            </w:r>
          </w:p>
        </w:tc>
        <w:tc>
          <w:tcPr>
            <w:tcW w:w="3790" w:type="dxa"/>
          </w:tcPr>
          <w:p w:rsidR="00614B3A" w:rsidRDefault="00525572">
            <w:pPr>
              <w:pStyle w:val="TableParagraph"/>
              <w:spacing w:before="18"/>
              <w:ind w:left="131" w:right="120"/>
              <w:jc w:val="center"/>
              <w:rPr>
                <w:sz w:val="14"/>
              </w:rPr>
            </w:pPr>
            <w:r>
              <w:rPr>
                <w:color w:val="231F20"/>
                <w:sz w:val="14"/>
              </w:rPr>
              <w:t>Врста коловозног застора</w:t>
            </w:r>
          </w:p>
        </w:tc>
        <w:tc>
          <w:tcPr>
            <w:tcW w:w="688" w:type="dxa"/>
          </w:tcPr>
          <w:p w:rsidR="00614B3A" w:rsidRDefault="00525572">
            <w:pPr>
              <w:pStyle w:val="TableParagraph"/>
              <w:spacing w:before="18"/>
              <w:ind w:left="63" w:right="47"/>
              <w:jc w:val="center"/>
              <w:rPr>
                <w:sz w:val="14"/>
              </w:rPr>
            </w:pPr>
            <w:r>
              <w:rPr>
                <w:color w:val="231F20"/>
                <w:sz w:val="14"/>
              </w:rPr>
              <w:t>Ширина коловоза (m)</w:t>
            </w:r>
          </w:p>
        </w:tc>
        <w:tc>
          <w:tcPr>
            <w:tcW w:w="862" w:type="dxa"/>
          </w:tcPr>
          <w:p w:rsidR="00614B3A" w:rsidRDefault="00525572">
            <w:pPr>
              <w:pStyle w:val="TableParagraph"/>
              <w:spacing w:before="18"/>
              <w:ind w:left="105" w:right="87"/>
              <w:jc w:val="center"/>
              <w:rPr>
                <w:sz w:val="14"/>
              </w:rPr>
            </w:pPr>
            <w:r>
              <w:rPr>
                <w:color w:val="231F20"/>
                <w:sz w:val="14"/>
              </w:rPr>
              <w:t>Оријентац. дужина</w:t>
            </w:r>
          </w:p>
          <w:p w:rsidR="00614B3A" w:rsidRDefault="00525572">
            <w:pPr>
              <w:pStyle w:val="TableParagraph"/>
              <w:spacing w:line="159" w:lineRule="exact"/>
              <w:ind w:left="103" w:right="87"/>
              <w:jc w:val="center"/>
              <w:rPr>
                <w:sz w:val="14"/>
              </w:rPr>
            </w:pPr>
            <w:r>
              <w:rPr>
                <w:color w:val="231F20"/>
                <w:sz w:val="14"/>
              </w:rPr>
              <w:t>~(m)</w:t>
            </w:r>
          </w:p>
        </w:tc>
        <w:tc>
          <w:tcPr>
            <w:tcW w:w="1452" w:type="dxa"/>
          </w:tcPr>
          <w:p w:rsidR="00614B3A" w:rsidRDefault="00525572">
            <w:pPr>
              <w:pStyle w:val="TableParagraph"/>
              <w:spacing w:before="18"/>
              <w:ind w:left="120" w:right="102"/>
              <w:jc w:val="center"/>
              <w:rPr>
                <w:sz w:val="14"/>
              </w:rPr>
            </w:pPr>
            <w:r>
              <w:rPr>
                <w:color w:val="231F20"/>
                <w:sz w:val="14"/>
              </w:rPr>
              <w:t>Прикључак на:</w:t>
            </w:r>
          </w:p>
        </w:tc>
        <w:tc>
          <w:tcPr>
            <w:tcW w:w="2019" w:type="dxa"/>
          </w:tcPr>
          <w:p w:rsidR="00614B3A" w:rsidRDefault="00525572">
            <w:pPr>
              <w:pStyle w:val="TableParagraph"/>
              <w:spacing w:before="18"/>
              <w:ind w:left="58" w:right="36"/>
              <w:jc w:val="center"/>
              <w:rPr>
                <w:sz w:val="14"/>
              </w:rPr>
            </w:pPr>
            <w:r>
              <w:rPr>
                <w:color w:val="231F20"/>
                <w:sz w:val="14"/>
              </w:rPr>
              <w:t>Катастарска општина</w:t>
            </w:r>
          </w:p>
        </w:tc>
        <w:tc>
          <w:tcPr>
            <w:tcW w:w="910" w:type="dxa"/>
          </w:tcPr>
          <w:p w:rsidR="00614B3A" w:rsidRDefault="00525572">
            <w:pPr>
              <w:pStyle w:val="TableParagraph"/>
              <w:spacing w:before="18"/>
              <w:ind w:left="111" w:right="83" w:hanging="1"/>
              <w:jc w:val="center"/>
              <w:rPr>
                <w:sz w:val="14"/>
              </w:rPr>
            </w:pPr>
            <w:r>
              <w:rPr>
                <w:color w:val="231F20"/>
                <w:sz w:val="14"/>
              </w:rPr>
              <w:t>Приближна стационажа</w:t>
            </w:r>
          </w:p>
          <w:p w:rsidR="00614B3A" w:rsidRDefault="00525572">
            <w:pPr>
              <w:pStyle w:val="TableParagraph"/>
              <w:spacing w:line="159" w:lineRule="exact"/>
              <w:ind w:left="192" w:right="167"/>
              <w:jc w:val="center"/>
              <w:rPr>
                <w:sz w:val="14"/>
              </w:rPr>
            </w:pPr>
            <w:r>
              <w:rPr>
                <w:color w:val="231F20"/>
                <w:sz w:val="14"/>
              </w:rPr>
              <w:t>~(km)</w:t>
            </w:r>
          </w:p>
        </w:tc>
      </w:tr>
      <w:tr w:rsidR="00614B3A">
        <w:trPr>
          <w:trHeight w:val="200"/>
        </w:trPr>
        <w:tc>
          <w:tcPr>
            <w:tcW w:w="749" w:type="dxa"/>
          </w:tcPr>
          <w:p w:rsidR="00614B3A" w:rsidRDefault="00525572">
            <w:pPr>
              <w:pStyle w:val="TableParagraph"/>
              <w:spacing w:before="18"/>
              <w:ind w:left="56"/>
              <w:rPr>
                <w:sz w:val="14"/>
              </w:rPr>
            </w:pPr>
            <w:r>
              <w:rPr>
                <w:color w:val="231F20"/>
                <w:sz w:val="14"/>
              </w:rPr>
              <w:t>МС1-П</w:t>
            </w:r>
          </w:p>
        </w:tc>
        <w:tc>
          <w:tcPr>
            <w:tcW w:w="3790" w:type="dxa"/>
          </w:tcPr>
          <w:p w:rsidR="00614B3A" w:rsidRDefault="00525572">
            <w:pPr>
              <w:pStyle w:val="TableParagraph"/>
              <w:spacing w:before="18"/>
              <w:ind w:left="131" w:right="120"/>
              <w:jc w:val="center"/>
              <w:rPr>
                <w:sz w:val="14"/>
              </w:rPr>
            </w:pPr>
            <w:r>
              <w:rPr>
                <w:color w:val="231F20"/>
                <w:sz w:val="14"/>
              </w:rPr>
              <w:t>макадам</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3" w:right="87"/>
              <w:jc w:val="center"/>
              <w:rPr>
                <w:sz w:val="14"/>
              </w:rPr>
            </w:pPr>
            <w:r>
              <w:rPr>
                <w:color w:val="231F20"/>
                <w:sz w:val="14"/>
              </w:rPr>
              <w:t>1036</w:t>
            </w:r>
          </w:p>
        </w:tc>
        <w:tc>
          <w:tcPr>
            <w:tcW w:w="1452" w:type="dxa"/>
          </w:tcPr>
          <w:p w:rsidR="00614B3A" w:rsidRDefault="00525572">
            <w:pPr>
              <w:pStyle w:val="TableParagraph"/>
              <w:spacing w:before="18"/>
              <w:ind w:left="120" w:right="101"/>
              <w:jc w:val="center"/>
              <w:rPr>
                <w:sz w:val="14"/>
              </w:rPr>
            </w:pPr>
            <w:r>
              <w:rPr>
                <w:color w:val="231F20"/>
                <w:sz w:val="14"/>
              </w:rPr>
              <w:t>некатегорисани пут</w:t>
            </w:r>
          </w:p>
        </w:tc>
        <w:tc>
          <w:tcPr>
            <w:tcW w:w="2019" w:type="dxa"/>
          </w:tcPr>
          <w:p w:rsidR="00614B3A" w:rsidRDefault="00525572">
            <w:pPr>
              <w:pStyle w:val="TableParagraph"/>
              <w:spacing w:before="18"/>
              <w:ind w:left="58" w:right="36"/>
              <w:jc w:val="center"/>
              <w:rPr>
                <w:sz w:val="14"/>
              </w:rPr>
            </w:pPr>
            <w:r>
              <w:rPr>
                <w:color w:val="231F20"/>
                <w:sz w:val="14"/>
              </w:rPr>
              <w:t>КО Прлита, град Зајечар</w:t>
            </w:r>
          </w:p>
        </w:tc>
        <w:tc>
          <w:tcPr>
            <w:tcW w:w="910" w:type="dxa"/>
          </w:tcPr>
          <w:p w:rsidR="00614B3A" w:rsidRDefault="00525572">
            <w:pPr>
              <w:pStyle w:val="TableParagraph"/>
              <w:spacing w:before="18"/>
              <w:ind w:left="192" w:right="167"/>
              <w:jc w:val="center"/>
              <w:rPr>
                <w:sz w:val="14"/>
              </w:rPr>
            </w:pPr>
            <w:r>
              <w:rPr>
                <w:color w:val="231F20"/>
                <w:sz w:val="14"/>
              </w:rPr>
              <w:t>0+250</w:t>
            </w:r>
          </w:p>
        </w:tc>
      </w:tr>
      <w:tr w:rsidR="00614B3A">
        <w:trPr>
          <w:trHeight w:val="200"/>
        </w:trPr>
        <w:tc>
          <w:tcPr>
            <w:tcW w:w="749" w:type="dxa"/>
          </w:tcPr>
          <w:p w:rsidR="00614B3A" w:rsidRDefault="00525572">
            <w:pPr>
              <w:pStyle w:val="TableParagraph"/>
              <w:spacing w:before="18"/>
              <w:ind w:left="56"/>
              <w:rPr>
                <w:sz w:val="14"/>
              </w:rPr>
            </w:pPr>
            <w:r>
              <w:rPr>
                <w:color w:val="231F20"/>
                <w:sz w:val="14"/>
              </w:rPr>
              <w:t>ОЧМ1-П</w:t>
            </w:r>
          </w:p>
        </w:tc>
        <w:tc>
          <w:tcPr>
            <w:tcW w:w="3790" w:type="dxa"/>
          </w:tcPr>
          <w:p w:rsidR="00614B3A" w:rsidRDefault="00525572">
            <w:pPr>
              <w:pStyle w:val="TableParagraph"/>
              <w:spacing w:before="18"/>
              <w:ind w:left="131" w:right="120"/>
              <w:jc w:val="center"/>
              <w:rPr>
                <w:sz w:val="14"/>
              </w:rPr>
            </w:pPr>
            <w:r>
              <w:rPr>
                <w:color w:val="231F20"/>
                <w:sz w:val="14"/>
              </w:rPr>
              <w:t>макадам</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3" w:right="87"/>
              <w:jc w:val="center"/>
              <w:rPr>
                <w:sz w:val="14"/>
              </w:rPr>
            </w:pPr>
            <w:r>
              <w:rPr>
                <w:color w:val="231F20"/>
                <w:sz w:val="14"/>
              </w:rPr>
              <w:t>196</w:t>
            </w:r>
          </w:p>
        </w:tc>
        <w:tc>
          <w:tcPr>
            <w:tcW w:w="1452" w:type="dxa"/>
          </w:tcPr>
          <w:p w:rsidR="00614B3A" w:rsidRDefault="00525572">
            <w:pPr>
              <w:pStyle w:val="TableParagraph"/>
              <w:spacing w:before="18"/>
              <w:ind w:left="120" w:right="101"/>
              <w:jc w:val="center"/>
              <w:rPr>
                <w:sz w:val="14"/>
              </w:rPr>
            </w:pPr>
            <w:r>
              <w:rPr>
                <w:color w:val="231F20"/>
                <w:sz w:val="14"/>
              </w:rPr>
              <w:t>некатегорисани пут</w:t>
            </w:r>
          </w:p>
        </w:tc>
        <w:tc>
          <w:tcPr>
            <w:tcW w:w="2019" w:type="dxa"/>
          </w:tcPr>
          <w:p w:rsidR="00614B3A" w:rsidRDefault="00525572">
            <w:pPr>
              <w:pStyle w:val="TableParagraph"/>
              <w:spacing w:before="18"/>
              <w:ind w:left="58" w:right="36"/>
              <w:jc w:val="center"/>
              <w:rPr>
                <w:sz w:val="14"/>
              </w:rPr>
            </w:pPr>
            <w:r>
              <w:rPr>
                <w:color w:val="231F20"/>
                <w:sz w:val="14"/>
              </w:rPr>
              <w:t>КО Прлита, град Зајечар</w:t>
            </w:r>
          </w:p>
        </w:tc>
        <w:tc>
          <w:tcPr>
            <w:tcW w:w="910" w:type="dxa"/>
          </w:tcPr>
          <w:p w:rsidR="00614B3A" w:rsidRDefault="00525572">
            <w:pPr>
              <w:pStyle w:val="TableParagraph"/>
              <w:spacing w:before="18"/>
              <w:ind w:left="192" w:right="167"/>
              <w:jc w:val="center"/>
              <w:rPr>
                <w:sz w:val="14"/>
              </w:rPr>
            </w:pPr>
            <w:r>
              <w:rPr>
                <w:color w:val="231F20"/>
                <w:sz w:val="14"/>
              </w:rPr>
              <w:t>0+500</w:t>
            </w:r>
          </w:p>
        </w:tc>
      </w:tr>
      <w:tr w:rsidR="00614B3A">
        <w:trPr>
          <w:trHeight w:val="360"/>
        </w:trPr>
        <w:tc>
          <w:tcPr>
            <w:tcW w:w="749" w:type="dxa"/>
          </w:tcPr>
          <w:p w:rsidR="00614B3A" w:rsidRDefault="00525572">
            <w:pPr>
              <w:pStyle w:val="TableParagraph"/>
              <w:spacing w:before="18"/>
              <w:ind w:left="56" w:right="146"/>
              <w:rPr>
                <w:sz w:val="14"/>
              </w:rPr>
            </w:pPr>
            <w:r>
              <w:rPr>
                <w:color w:val="231F20"/>
                <w:sz w:val="14"/>
              </w:rPr>
              <w:t>БС2-П ПЧМ1-П</w:t>
            </w:r>
          </w:p>
        </w:tc>
        <w:tc>
          <w:tcPr>
            <w:tcW w:w="3790" w:type="dxa"/>
          </w:tcPr>
          <w:p w:rsidR="00614B3A" w:rsidRDefault="00525572">
            <w:pPr>
              <w:pStyle w:val="TableParagraph"/>
              <w:spacing w:before="18"/>
              <w:ind w:left="131" w:right="120"/>
              <w:jc w:val="center"/>
              <w:rPr>
                <w:sz w:val="14"/>
              </w:rPr>
            </w:pPr>
            <w:r>
              <w:rPr>
                <w:color w:val="231F20"/>
                <w:sz w:val="14"/>
              </w:rPr>
              <w:t>макадам</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3" w:right="87"/>
              <w:jc w:val="center"/>
              <w:rPr>
                <w:sz w:val="14"/>
              </w:rPr>
            </w:pPr>
            <w:r>
              <w:rPr>
                <w:color w:val="231F20"/>
                <w:sz w:val="14"/>
              </w:rPr>
              <w:t>878</w:t>
            </w:r>
          </w:p>
        </w:tc>
        <w:tc>
          <w:tcPr>
            <w:tcW w:w="1452" w:type="dxa"/>
          </w:tcPr>
          <w:p w:rsidR="00614B3A" w:rsidRDefault="00525572">
            <w:pPr>
              <w:pStyle w:val="TableParagraph"/>
              <w:spacing w:before="18"/>
              <w:ind w:left="120" w:right="101"/>
              <w:jc w:val="center"/>
              <w:rPr>
                <w:sz w:val="14"/>
              </w:rPr>
            </w:pPr>
            <w:r>
              <w:rPr>
                <w:color w:val="231F20"/>
                <w:sz w:val="14"/>
              </w:rPr>
              <w:t>некатегорисани пут</w:t>
            </w:r>
          </w:p>
        </w:tc>
        <w:tc>
          <w:tcPr>
            <w:tcW w:w="2019" w:type="dxa"/>
          </w:tcPr>
          <w:p w:rsidR="00614B3A" w:rsidRDefault="00525572">
            <w:pPr>
              <w:pStyle w:val="TableParagraph"/>
              <w:spacing w:before="18"/>
              <w:ind w:left="58" w:right="36"/>
              <w:jc w:val="center"/>
              <w:rPr>
                <w:sz w:val="14"/>
              </w:rPr>
            </w:pPr>
            <w:r>
              <w:rPr>
                <w:color w:val="231F20"/>
                <w:sz w:val="14"/>
              </w:rPr>
              <w:t>КО Грлиште, град Зајечар</w:t>
            </w:r>
          </w:p>
        </w:tc>
        <w:tc>
          <w:tcPr>
            <w:tcW w:w="910" w:type="dxa"/>
          </w:tcPr>
          <w:p w:rsidR="00614B3A" w:rsidRDefault="00525572">
            <w:pPr>
              <w:pStyle w:val="TableParagraph"/>
              <w:spacing w:before="18"/>
              <w:ind w:left="192" w:right="167"/>
              <w:jc w:val="center"/>
              <w:rPr>
                <w:sz w:val="14"/>
              </w:rPr>
            </w:pPr>
            <w:r>
              <w:rPr>
                <w:color w:val="231F20"/>
                <w:sz w:val="14"/>
              </w:rPr>
              <w:t>13+314</w:t>
            </w:r>
          </w:p>
        </w:tc>
      </w:tr>
      <w:tr w:rsidR="00614B3A">
        <w:trPr>
          <w:trHeight w:val="520"/>
        </w:trPr>
        <w:tc>
          <w:tcPr>
            <w:tcW w:w="749" w:type="dxa"/>
          </w:tcPr>
          <w:p w:rsidR="00614B3A" w:rsidRDefault="00525572">
            <w:pPr>
              <w:pStyle w:val="TableParagraph"/>
              <w:spacing w:before="18"/>
              <w:ind w:left="56"/>
              <w:rPr>
                <w:sz w:val="14"/>
              </w:rPr>
            </w:pPr>
            <w:r>
              <w:rPr>
                <w:color w:val="231F20"/>
                <w:sz w:val="14"/>
              </w:rPr>
              <w:t>БС3-П</w:t>
            </w:r>
          </w:p>
        </w:tc>
        <w:tc>
          <w:tcPr>
            <w:tcW w:w="3790" w:type="dxa"/>
          </w:tcPr>
          <w:p w:rsidR="00614B3A" w:rsidRDefault="00525572">
            <w:pPr>
              <w:pStyle w:val="TableParagraph"/>
              <w:spacing w:before="18" w:line="161" w:lineRule="exact"/>
              <w:ind w:left="131" w:right="120"/>
              <w:jc w:val="center"/>
              <w:rPr>
                <w:sz w:val="14"/>
              </w:rPr>
            </w:pPr>
            <w:r>
              <w:rPr>
                <w:color w:val="231F20"/>
                <w:sz w:val="14"/>
              </w:rPr>
              <w:t>макадам</w:t>
            </w:r>
          </w:p>
          <w:p w:rsidR="00614B3A" w:rsidRDefault="00525572">
            <w:pPr>
              <w:pStyle w:val="TableParagraph"/>
              <w:ind w:left="133" w:right="119"/>
              <w:jc w:val="center"/>
              <w:rPr>
                <w:sz w:val="14"/>
              </w:rPr>
            </w:pPr>
            <w:r>
              <w:rPr>
                <w:color w:val="231F20"/>
                <w:sz w:val="14"/>
              </w:rPr>
              <w:t>(прикључак на јавни пут је са асфалтним застором ширине мин. 5m и дужине 10m)</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3" w:right="87"/>
              <w:jc w:val="center"/>
              <w:rPr>
                <w:sz w:val="14"/>
              </w:rPr>
            </w:pPr>
            <w:r>
              <w:rPr>
                <w:color w:val="231F20"/>
                <w:sz w:val="14"/>
              </w:rPr>
              <w:t>895</w:t>
            </w:r>
          </w:p>
        </w:tc>
        <w:tc>
          <w:tcPr>
            <w:tcW w:w="1452" w:type="dxa"/>
          </w:tcPr>
          <w:p w:rsidR="00614B3A" w:rsidRDefault="00525572">
            <w:pPr>
              <w:pStyle w:val="TableParagraph"/>
              <w:spacing w:before="18"/>
              <w:ind w:left="301" w:right="265" w:firstLine="151"/>
              <w:rPr>
                <w:sz w:val="14"/>
              </w:rPr>
            </w:pPr>
            <w:r>
              <w:rPr>
                <w:color w:val="231F20"/>
                <w:sz w:val="14"/>
              </w:rPr>
              <w:t>насељска саобраћајница</w:t>
            </w:r>
          </w:p>
        </w:tc>
        <w:tc>
          <w:tcPr>
            <w:tcW w:w="2019" w:type="dxa"/>
          </w:tcPr>
          <w:p w:rsidR="00614B3A" w:rsidRDefault="00525572">
            <w:pPr>
              <w:pStyle w:val="TableParagraph"/>
              <w:spacing w:before="18"/>
              <w:ind w:left="757" w:hanging="427"/>
              <w:rPr>
                <w:sz w:val="14"/>
              </w:rPr>
            </w:pPr>
            <w:r>
              <w:rPr>
                <w:color w:val="231F20"/>
                <w:sz w:val="14"/>
              </w:rPr>
              <w:t>КО Бачевица, општина Бољевац</w:t>
            </w:r>
          </w:p>
        </w:tc>
        <w:tc>
          <w:tcPr>
            <w:tcW w:w="910" w:type="dxa"/>
          </w:tcPr>
          <w:p w:rsidR="00614B3A" w:rsidRDefault="00525572">
            <w:pPr>
              <w:pStyle w:val="TableParagraph"/>
              <w:spacing w:before="18"/>
              <w:ind w:left="192" w:right="168"/>
              <w:jc w:val="center"/>
              <w:rPr>
                <w:sz w:val="14"/>
              </w:rPr>
            </w:pPr>
            <w:r>
              <w:rPr>
                <w:color w:val="231F20"/>
                <w:sz w:val="14"/>
              </w:rPr>
              <w:t>27+640</w:t>
            </w:r>
          </w:p>
        </w:tc>
      </w:tr>
      <w:tr w:rsidR="00614B3A">
        <w:trPr>
          <w:trHeight w:val="520"/>
        </w:trPr>
        <w:tc>
          <w:tcPr>
            <w:tcW w:w="749" w:type="dxa"/>
          </w:tcPr>
          <w:p w:rsidR="00614B3A" w:rsidRDefault="00525572">
            <w:pPr>
              <w:pStyle w:val="TableParagraph"/>
              <w:spacing w:before="18"/>
              <w:ind w:left="56"/>
              <w:rPr>
                <w:sz w:val="14"/>
              </w:rPr>
            </w:pPr>
            <w:r>
              <w:rPr>
                <w:color w:val="231F20"/>
                <w:sz w:val="14"/>
              </w:rPr>
              <w:t>БС4-П</w:t>
            </w:r>
          </w:p>
        </w:tc>
        <w:tc>
          <w:tcPr>
            <w:tcW w:w="3790" w:type="dxa"/>
          </w:tcPr>
          <w:p w:rsidR="00614B3A" w:rsidRDefault="00525572">
            <w:pPr>
              <w:pStyle w:val="TableParagraph"/>
              <w:spacing w:before="18" w:line="161" w:lineRule="exact"/>
              <w:ind w:left="131" w:right="120"/>
              <w:jc w:val="center"/>
              <w:rPr>
                <w:sz w:val="14"/>
              </w:rPr>
            </w:pPr>
            <w:r>
              <w:rPr>
                <w:color w:val="231F20"/>
                <w:sz w:val="14"/>
              </w:rPr>
              <w:t>макадам</w:t>
            </w:r>
          </w:p>
          <w:p w:rsidR="00614B3A" w:rsidRDefault="00525572">
            <w:pPr>
              <w:pStyle w:val="TableParagraph"/>
              <w:ind w:left="133" w:right="119"/>
              <w:jc w:val="center"/>
              <w:rPr>
                <w:sz w:val="14"/>
              </w:rPr>
            </w:pPr>
            <w:r>
              <w:rPr>
                <w:color w:val="231F20"/>
                <w:sz w:val="14"/>
              </w:rPr>
              <w:t>(прикључак на јавни пут је са асфалтним застором ширине мин. 5m и дужине 10m)</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1110</w:t>
            </w:r>
          </w:p>
        </w:tc>
        <w:tc>
          <w:tcPr>
            <w:tcW w:w="1452" w:type="dxa"/>
          </w:tcPr>
          <w:p w:rsidR="00614B3A" w:rsidRDefault="00525572">
            <w:pPr>
              <w:pStyle w:val="TableParagraph"/>
              <w:spacing w:before="18"/>
              <w:ind w:left="120" w:right="102"/>
              <w:jc w:val="center"/>
              <w:rPr>
                <w:sz w:val="14"/>
              </w:rPr>
            </w:pPr>
            <w:r>
              <w:rPr>
                <w:color w:val="231F20"/>
                <w:sz w:val="14"/>
              </w:rPr>
              <w:t>општински</w:t>
            </w:r>
          </w:p>
        </w:tc>
        <w:tc>
          <w:tcPr>
            <w:tcW w:w="2019" w:type="dxa"/>
          </w:tcPr>
          <w:p w:rsidR="00614B3A" w:rsidRDefault="00525572">
            <w:pPr>
              <w:pStyle w:val="TableParagraph"/>
              <w:spacing w:before="18"/>
              <w:ind w:left="757" w:right="234" w:hanging="480"/>
              <w:rPr>
                <w:sz w:val="14"/>
              </w:rPr>
            </w:pPr>
            <w:r>
              <w:rPr>
                <w:color w:val="231F20"/>
                <w:sz w:val="14"/>
              </w:rPr>
              <w:t>КО Криви Вир, општина Бољевац</w:t>
            </w:r>
          </w:p>
        </w:tc>
        <w:tc>
          <w:tcPr>
            <w:tcW w:w="910" w:type="dxa"/>
          </w:tcPr>
          <w:p w:rsidR="00614B3A" w:rsidRDefault="00525572">
            <w:pPr>
              <w:pStyle w:val="TableParagraph"/>
              <w:spacing w:before="18"/>
              <w:ind w:left="192" w:right="168"/>
              <w:jc w:val="center"/>
              <w:rPr>
                <w:sz w:val="14"/>
              </w:rPr>
            </w:pPr>
            <w:r>
              <w:rPr>
                <w:color w:val="231F20"/>
                <w:sz w:val="14"/>
              </w:rPr>
              <w:t>54+455</w:t>
            </w:r>
          </w:p>
        </w:tc>
      </w:tr>
      <w:tr w:rsidR="00614B3A">
        <w:trPr>
          <w:trHeight w:val="520"/>
        </w:trPr>
        <w:tc>
          <w:tcPr>
            <w:tcW w:w="749" w:type="dxa"/>
          </w:tcPr>
          <w:p w:rsidR="00614B3A" w:rsidRDefault="00525572">
            <w:pPr>
              <w:pStyle w:val="TableParagraph"/>
              <w:spacing w:before="18"/>
              <w:ind w:left="56"/>
              <w:rPr>
                <w:sz w:val="14"/>
              </w:rPr>
            </w:pPr>
            <w:r>
              <w:rPr>
                <w:color w:val="231F20"/>
                <w:sz w:val="14"/>
              </w:rPr>
              <w:t>МС2-П</w:t>
            </w:r>
          </w:p>
        </w:tc>
        <w:tc>
          <w:tcPr>
            <w:tcW w:w="3790" w:type="dxa"/>
          </w:tcPr>
          <w:p w:rsidR="00614B3A" w:rsidRDefault="00525572">
            <w:pPr>
              <w:pStyle w:val="TableParagraph"/>
              <w:spacing w:before="18" w:line="161" w:lineRule="exact"/>
              <w:ind w:left="131" w:right="120"/>
              <w:jc w:val="center"/>
              <w:rPr>
                <w:sz w:val="14"/>
              </w:rPr>
            </w:pPr>
            <w:r>
              <w:rPr>
                <w:color w:val="231F20"/>
                <w:sz w:val="14"/>
              </w:rPr>
              <w:t>макадам</w:t>
            </w:r>
          </w:p>
          <w:p w:rsidR="00614B3A" w:rsidRDefault="00525572">
            <w:pPr>
              <w:pStyle w:val="TableParagraph"/>
              <w:ind w:left="133" w:right="119"/>
              <w:jc w:val="center"/>
              <w:rPr>
                <w:sz w:val="14"/>
              </w:rPr>
            </w:pPr>
            <w:r>
              <w:rPr>
                <w:color w:val="231F20"/>
                <w:sz w:val="14"/>
              </w:rPr>
              <w:t>(прикључак на јавни пут је са асфалтним застором ширине мин. 5m и дужине 10m)</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1861</w:t>
            </w:r>
          </w:p>
        </w:tc>
        <w:tc>
          <w:tcPr>
            <w:tcW w:w="1452" w:type="dxa"/>
          </w:tcPr>
          <w:p w:rsidR="00614B3A" w:rsidRDefault="00525572">
            <w:pPr>
              <w:pStyle w:val="TableParagraph"/>
              <w:spacing w:before="18"/>
              <w:ind w:left="120" w:right="102"/>
              <w:jc w:val="center"/>
              <w:rPr>
                <w:sz w:val="14"/>
              </w:rPr>
            </w:pPr>
            <w:r>
              <w:rPr>
                <w:color w:val="231F20"/>
                <w:sz w:val="14"/>
              </w:rPr>
              <w:t>општински</w:t>
            </w:r>
          </w:p>
        </w:tc>
        <w:tc>
          <w:tcPr>
            <w:tcW w:w="2019" w:type="dxa"/>
          </w:tcPr>
          <w:p w:rsidR="00614B3A" w:rsidRDefault="00525572">
            <w:pPr>
              <w:pStyle w:val="TableParagraph"/>
              <w:spacing w:before="18"/>
              <w:ind w:left="757" w:hanging="433"/>
              <w:rPr>
                <w:sz w:val="14"/>
              </w:rPr>
            </w:pPr>
            <w:r>
              <w:rPr>
                <w:color w:val="231F20"/>
                <w:sz w:val="14"/>
              </w:rPr>
              <w:t>КО Бошњане, општина Параћин</w:t>
            </w:r>
          </w:p>
        </w:tc>
        <w:tc>
          <w:tcPr>
            <w:tcW w:w="910" w:type="dxa"/>
          </w:tcPr>
          <w:p w:rsidR="00614B3A" w:rsidRDefault="00525572">
            <w:pPr>
              <w:pStyle w:val="TableParagraph"/>
              <w:spacing w:before="18"/>
              <w:ind w:left="192" w:right="168"/>
              <w:jc w:val="center"/>
              <w:rPr>
                <w:sz w:val="14"/>
              </w:rPr>
            </w:pPr>
            <w:r>
              <w:rPr>
                <w:color w:val="231F20"/>
                <w:sz w:val="14"/>
              </w:rPr>
              <w:t>83+884</w:t>
            </w:r>
          </w:p>
        </w:tc>
      </w:tr>
      <w:tr w:rsidR="00614B3A">
        <w:trPr>
          <w:trHeight w:val="520"/>
        </w:trPr>
        <w:tc>
          <w:tcPr>
            <w:tcW w:w="749" w:type="dxa"/>
          </w:tcPr>
          <w:p w:rsidR="00614B3A" w:rsidRDefault="00525572">
            <w:pPr>
              <w:pStyle w:val="TableParagraph"/>
              <w:spacing w:before="18"/>
              <w:ind w:left="56"/>
              <w:rPr>
                <w:sz w:val="14"/>
              </w:rPr>
            </w:pPr>
            <w:r>
              <w:rPr>
                <w:color w:val="231F20"/>
                <w:sz w:val="14"/>
              </w:rPr>
              <w:t>БС5</w:t>
            </w:r>
          </w:p>
        </w:tc>
        <w:tc>
          <w:tcPr>
            <w:tcW w:w="3790" w:type="dxa"/>
          </w:tcPr>
          <w:p w:rsidR="00614B3A" w:rsidRDefault="00525572">
            <w:pPr>
              <w:pStyle w:val="TableParagraph"/>
              <w:spacing w:before="18" w:line="161" w:lineRule="exact"/>
              <w:ind w:left="131" w:right="120"/>
              <w:jc w:val="center"/>
              <w:rPr>
                <w:sz w:val="14"/>
              </w:rPr>
            </w:pPr>
            <w:r>
              <w:rPr>
                <w:color w:val="231F20"/>
                <w:sz w:val="14"/>
              </w:rPr>
              <w:t>макадам</w:t>
            </w:r>
          </w:p>
          <w:p w:rsidR="00614B3A" w:rsidRDefault="00525572">
            <w:pPr>
              <w:pStyle w:val="TableParagraph"/>
              <w:ind w:left="133" w:right="119"/>
              <w:jc w:val="center"/>
              <w:rPr>
                <w:sz w:val="14"/>
              </w:rPr>
            </w:pPr>
            <w:r>
              <w:rPr>
                <w:color w:val="231F20"/>
                <w:sz w:val="14"/>
              </w:rPr>
              <w:t>(прикључак на јавни пут је са асфалтним застором ширине мин. 5m и дужине 10m)</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313</w:t>
            </w:r>
          </w:p>
        </w:tc>
        <w:tc>
          <w:tcPr>
            <w:tcW w:w="1452" w:type="dxa"/>
          </w:tcPr>
          <w:p w:rsidR="00614B3A" w:rsidRDefault="00525572">
            <w:pPr>
              <w:pStyle w:val="TableParagraph"/>
              <w:spacing w:before="18"/>
              <w:ind w:left="120" w:right="102"/>
              <w:jc w:val="center"/>
              <w:rPr>
                <w:sz w:val="14"/>
              </w:rPr>
            </w:pPr>
            <w:r>
              <w:rPr>
                <w:color w:val="231F20"/>
                <w:sz w:val="14"/>
              </w:rPr>
              <w:t>општински</w:t>
            </w:r>
          </w:p>
        </w:tc>
        <w:tc>
          <w:tcPr>
            <w:tcW w:w="2019" w:type="dxa"/>
          </w:tcPr>
          <w:p w:rsidR="00614B3A" w:rsidRDefault="00525572">
            <w:pPr>
              <w:pStyle w:val="TableParagraph"/>
              <w:spacing w:before="18"/>
              <w:ind w:left="757" w:hanging="433"/>
              <w:rPr>
                <w:sz w:val="14"/>
              </w:rPr>
            </w:pPr>
            <w:r>
              <w:rPr>
                <w:color w:val="231F20"/>
                <w:sz w:val="14"/>
              </w:rPr>
              <w:t>КО Бошњане, општина Параћин</w:t>
            </w:r>
          </w:p>
        </w:tc>
        <w:tc>
          <w:tcPr>
            <w:tcW w:w="910" w:type="dxa"/>
          </w:tcPr>
          <w:p w:rsidR="00614B3A" w:rsidRDefault="00525572">
            <w:pPr>
              <w:pStyle w:val="TableParagraph"/>
              <w:spacing w:before="18"/>
              <w:ind w:left="192" w:right="168"/>
              <w:jc w:val="center"/>
              <w:rPr>
                <w:sz w:val="14"/>
              </w:rPr>
            </w:pPr>
            <w:r>
              <w:rPr>
                <w:color w:val="231F20"/>
                <w:sz w:val="14"/>
              </w:rPr>
              <w:t>83+952</w:t>
            </w:r>
          </w:p>
        </w:tc>
      </w:tr>
      <w:tr w:rsidR="00614B3A">
        <w:trPr>
          <w:trHeight w:val="360"/>
        </w:trPr>
        <w:tc>
          <w:tcPr>
            <w:tcW w:w="749" w:type="dxa"/>
          </w:tcPr>
          <w:p w:rsidR="00614B3A" w:rsidRDefault="00525572">
            <w:pPr>
              <w:pStyle w:val="TableParagraph"/>
              <w:spacing w:before="18"/>
              <w:ind w:left="56"/>
              <w:rPr>
                <w:sz w:val="14"/>
              </w:rPr>
            </w:pPr>
            <w:r>
              <w:rPr>
                <w:color w:val="231F20"/>
                <w:sz w:val="14"/>
              </w:rPr>
              <w:t>БС6-П</w:t>
            </w:r>
          </w:p>
        </w:tc>
        <w:tc>
          <w:tcPr>
            <w:tcW w:w="3790" w:type="dxa"/>
          </w:tcPr>
          <w:p w:rsidR="00614B3A" w:rsidRDefault="00525572">
            <w:pPr>
              <w:pStyle w:val="TableParagraph"/>
              <w:spacing w:before="18"/>
              <w:ind w:left="131" w:right="120"/>
              <w:jc w:val="center"/>
              <w:rPr>
                <w:sz w:val="14"/>
              </w:rPr>
            </w:pPr>
            <w:r>
              <w:rPr>
                <w:color w:val="231F20"/>
                <w:sz w:val="14"/>
              </w:rPr>
              <w:t>макадам</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1382</w:t>
            </w:r>
          </w:p>
        </w:tc>
        <w:tc>
          <w:tcPr>
            <w:tcW w:w="1452" w:type="dxa"/>
          </w:tcPr>
          <w:p w:rsidR="00614B3A" w:rsidRDefault="00525572">
            <w:pPr>
              <w:pStyle w:val="TableParagraph"/>
              <w:spacing w:before="18"/>
              <w:ind w:left="120" w:right="102"/>
              <w:jc w:val="center"/>
              <w:rPr>
                <w:sz w:val="14"/>
              </w:rPr>
            </w:pPr>
            <w:r>
              <w:rPr>
                <w:color w:val="231F20"/>
                <w:sz w:val="14"/>
              </w:rPr>
              <w:t>некатегорисани пут</w:t>
            </w:r>
          </w:p>
        </w:tc>
        <w:tc>
          <w:tcPr>
            <w:tcW w:w="2019" w:type="dxa"/>
          </w:tcPr>
          <w:p w:rsidR="00614B3A" w:rsidRDefault="00525572">
            <w:pPr>
              <w:pStyle w:val="TableParagraph"/>
              <w:spacing w:before="18"/>
              <w:ind w:left="666" w:hanging="333"/>
              <w:rPr>
                <w:sz w:val="14"/>
              </w:rPr>
            </w:pPr>
            <w:r>
              <w:rPr>
                <w:color w:val="231F20"/>
                <w:sz w:val="14"/>
              </w:rPr>
              <w:t>КО Брестово, општина Деспотовац</w:t>
            </w:r>
          </w:p>
        </w:tc>
        <w:tc>
          <w:tcPr>
            <w:tcW w:w="910" w:type="dxa"/>
          </w:tcPr>
          <w:p w:rsidR="00614B3A" w:rsidRDefault="00525572">
            <w:pPr>
              <w:pStyle w:val="TableParagraph"/>
              <w:spacing w:before="18"/>
              <w:ind w:left="192" w:right="167"/>
              <w:jc w:val="center"/>
              <w:rPr>
                <w:sz w:val="14"/>
              </w:rPr>
            </w:pPr>
            <w:r>
              <w:rPr>
                <w:color w:val="231F20"/>
                <w:sz w:val="14"/>
              </w:rPr>
              <w:t>113+666</w:t>
            </w:r>
          </w:p>
        </w:tc>
      </w:tr>
      <w:tr w:rsidR="00614B3A">
        <w:trPr>
          <w:trHeight w:val="360"/>
        </w:trPr>
        <w:tc>
          <w:tcPr>
            <w:tcW w:w="749" w:type="dxa"/>
          </w:tcPr>
          <w:p w:rsidR="00614B3A" w:rsidRDefault="00525572">
            <w:pPr>
              <w:pStyle w:val="TableParagraph"/>
              <w:spacing w:before="18"/>
              <w:ind w:left="56"/>
              <w:rPr>
                <w:sz w:val="14"/>
              </w:rPr>
            </w:pPr>
            <w:r>
              <w:rPr>
                <w:color w:val="231F20"/>
                <w:sz w:val="14"/>
              </w:rPr>
              <w:t>БС7-П</w:t>
            </w:r>
          </w:p>
        </w:tc>
        <w:tc>
          <w:tcPr>
            <w:tcW w:w="3790" w:type="dxa"/>
          </w:tcPr>
          <w:p w:rsidR="00614B3A" w:rsidRDefault="00525572">
            <w:pPr>
              <w:pStyle w:val="TableParagraph"/>
              <w:spacing w:before="18"/>
              <w:ind w:left="131" w:right="120"/>
              <w:jc w:val="center"/>
              <w:rPr>
                <w:sz w:val="14"/>
              </w:rPr>
            </w:pPr>
            <w:r>
              <w:rPr>
                <w:color w:val="231F20"/>
                <w:sz w:val="14"/>
              </w:rPr>
              <w:t>макадам</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2594</w:t>
            </w:r>
          </w:p>
        </w:tc>
        <w:tc>
          <w:tcPr>
            <w:tcW w:w="1452" w:type="dxa"/>
          </w:tcPr>
          <w:p w:rsidR="00614B3A" w:rsidRDefault="00525572">
            <w:pPr>
              <w:pStyle w:val="TableParagraph"/>
              <w:spacing w:before="18"/>
              <w:ind w:left="120" w:right="102"/>
              <w:jc w:val="center"/>
              <w:rPr>
                <w:sz w:val="14"/>
              </w:rPr>
            </w:pPr>
            <w:r>
              <w:rPr>
                <w:color w:val="231F20"/>
                <w:sz w:val="14"/>
              </w:rPr>
              <w:t>некатегорисани пут</w:t>
            </w:r>
          </w:p>
        </w:tc>
        <w:tc>
          <w:tcPr>
            <w:tcW w:w="2019" w:type="dxa"/>
          </w:tcPr>
          <w:p w:rsidR="00614B3A" w:rsidRDefault="00525572">
            <w:pPr>
              <w:pStyle w:val="TableParagraph"/>
              <w:spacing w:before="18"/>
              <w:ind w:left="706" w:hanging="420"/>
              <w:rPr>
                <w:sz w:val="14"/>
              </w:rPr>
            </w:pPr>
            <w:r>
              <w:rPr>
                <w:color w:val="231F20"/>
                <w:sz w:val="14"/>
              </w:rPr>
              <w:t>КО Кушиљево, општина Свилајнац</w:t>
            </w:r>
          </w:p>
        </w:tc>
        <w:tc>
          <w:tcPr>
            <w:tcW w:w="910" w:type="dxa"/>
          </w:tcPr>
          <w:p w:rsidR="00614B3A" w:rsidRDefault="00525572">
            <w:pPr>
              <w:pStyle w:val="TableParagraph"/>
              <w:spacing w:before="18"/>
              <w:ind w:left="192" w:right="168"/>
              <w:jc w:val="center"/>
              <w:rPr>
                <w:sz w:val="14"/>
              </w:rPr>
            </w:pPr>
            <w:r>
              <w:rPr>
                <w:color w:val="231F20"/>
                <w:sz w:val="14"/>
              </w:rPr>
              <w:t>143+187</w:t>
            </w:r>
          </w:p>
        </w:tc>
      </w:tr>
      <w:tr w:rsidR="00614B3A">
        <w:trPr>
          <w:trHeight w:val="520"/>
        </w:trPr>
        <w:tc>
          <w:tcPr>
            <w:tcW w:w="749" w:type="dxa"/>
          </w:tcPr>
          <w:p w:rsidR="00614B3A" w:rsidRDefault="00525572">
            <w:pPr>
              <w:pStyle w:val="TableParagraph"/>
              <w:spacing w:before="18"/>
              <w:ind w:left="56"/>
              <w:rPr>
                <w:sz w:val="14"/>
              </w:rPr>
            </w:pPr>
            <w:r>
              <w:rPr>
                <w:color w:val="231F20"/>
                <w:sz w:val="14"/>
              </w:rPr>
              <w:t>БС8-П</w:t>
            </w:r>
          </w:p>
        </w:tc>
        <w:tc>
          <w:tcPr>
            <w:tcW w:w="3790" w:type="dxa"/>
          </w:tcPr>
          <w:p w:rsidR="00614B3A" w:rsidRDefault="00525572">
            <w:pPr>
              <w:pStyle w:val="TableParagraph"/>
              <w:spacing w:before="18" w:line="161" w:lineRule="exact"/>
              <w:ind w:left="130" w:right="120"/>
              <w:jc w:val="center"/>
              <w:rPr>
                <w:sz w:val="14"/>
              </w:rPr>
            </w:pPr>
            <w:r>
              <w:rPr>
                <w:color w:val="231F20"/>
                <w:sz w:val="14"/>
              </w:rPr>
              <w:t>макадам</w:t>
            </w:r>
          </w:p>
          <w:p w:rsidR="00614B3A" w:rsidRDefault="00525572">
            <w:pPr>
              <w:pStyle w:val="TableParagraph"/>
              <w:ind w:left="133" w:right="120"/>
              <w:jc w:val="center"/>
              <w:rPr>
                <w:sz w:val="14"/>
              </w:rPr>
            </w:pPr>
            <w:r>
              <w:rPr>
                <w:color w:val="231F20"/>
                <w:sz w:val="14"/>
              </w:rPr>
              <w:t>(прикључак на јавни пут је са асфалтним застором ширине мин. 5m и дужине 10m)</w:t>
            </w:r>
          </w:p>
        </w:tc>
        <w:tc>
          <w:tcPr>
            <w:tcW w:w="688" w:type="dxa"/>
          </w:tcPr>
          <w:p w:rsidR="00614B3A" w:rsidRDefault="00525572">
            <w:pPr>
              <w:pStyle w:val="TableParagraph"/>
              <w:spacing w:before="18"/>
              <w:ind w:right="243"/>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2340</w:t>
            </w:r>
          </w:p>
        </w:tc>
        <w:tc>
          <w:tcPr>
            <w:tcW w:w="1452" w:type="dxa"/>
          </w:tcPr>
          <w:p w:rsidR="00614B3A" w:rsidRDefault="00525572">
            <w:pPr>
              <w:pStyle w:val="TableParagraph"/>
              <w:spacing w:before="18"/>
              <w:ind w:left="120" w:right="102"/>
              <w:jc w:val="center"/>
              <w:rPr>
                <w:sz w:val="14"/>
              </w:rPr>
            </w:pPr>
            <w:r>
              <w:rPr>
                <w:color w:val="231F20"/>
                <w:sz w:val="14"/>
              </w:rPr>
              <w:t>општински</w:t>
            </w:r>
          </w:p>
        </w:tc>
        <w:tc>
          <w:tcPr>
            <w:tcW w:w="2019" w:type="dxa"/>
          </w:tcPr>
          <w:p w:rsidR="00614B3A" w:rsidRDefault="00525572">
            <w:pPr>
              <w:pStyle w:val="TableParagraph"/>
              <w:spacing w:before="18"/>
              <w:ind w:left="58" w:right="37"/>
              <w:jc w:val="center"/>
              <w:rPr>
                <w:sz w:val="14"/>
              </w:rPr>
            </w:pPr>
            <w:r>
              <w:rPr>
                <w:color w:val="231F20"/>
                <w:sz w:val="14"/>
              </w:rPr>
              <w:t>КО Породин, општина Жабари</w:t>
            </w:r>
          </w:p>
        </w:tc>
        <w:tc>
          <w:tcPr>
            <w:tcW w:w="910" w:type="dxa"/>
          </w:tcPr>
          <w:p w:rsidR="00614B3A" w:rsidRDefault="00525572">
            <w:pPr>
              <w:pStyle w:val="TableParagraph"/>
              <w:spacing w:before="18"/>
              <w:ind w:left="192" w:right="168"/>
              <w:jc w:val="center"/>
              <w:rPr>
                <w:sz w:val="14"/>
              </w:rPr>
            </w:pPr>
            <w:r>
              <w:rPr>
                <w:color w:val="231F20"/>
                <w:sz w:val="14"/>
              </w:rPr>
              <w:t>144+435</w:t>
            </w:r>
          </w:p>
        </w:tc>
      </w:tr>
      <w:tr w:rsidR="00614B3A">
        <w:trPr>
          <w:trHeight w:val="200"/>
        </w:trPr>
        <w:tc>
          <w:tcPr>
            <w:tcW w:w="749" w:type="dxa"/>
          </w:tcPr>
          <w:p w:rsidR="00614B3A" w:rsidRDefault="00525572">
            <w:pPr>
              <w:pStyle w:val="TableParagraph"/>
              <w:spacing w:before="18"/>
              <w:ind w:left="56"/>
              <w:rPr>
                <w:sz w:val="14"/>
              </w:rPr>
            </w:pPr>
            <w:r>
              <w:rPr>
                <w:color w:val="231F20"/>
                <w:sz w:val="14"/>
              </w:rPr>
              <w:t>К1-П</w:t>
            </w:r>
          </w:p>
        </w:tc>
        <w:tc>
          <w:tcPr>
            <w:tcW w:w="3790" w:type="dxa"/>
          </w:tcPr>
          <w:p w:rsidR="00614B3A" w:rsidRDefault="00525572">
            <w:pPr>
              <w:pStyle w:val="TableParagraph"/>
              <w:spacing w:before="18"/>
              <w:ind w:left="131" w:right="120"/>
              <w:jc w:val="center"/>
              <w:rPr>
                <w:sz w:val="14"/>
              </w:rPr>
            </w:pPr>
            <w:r>
              <w:rPr>
                <w:color w:val="231F20"/>
                <w:sz w:val="14"/>
              </w:rPr>
              <w:t>асфалт</w:t>
            </w:r>
          </w:p>
        </w:tc>
        <w:tc>
          <w:tcPr>
            <w:tcW w:w="688" w:type="dxa"/>
          </w:tcPr>
          <w:p w:rsidR="00614B3A" w:rsidRDefault="00525572">
            <w:pPr>
              <w:pStyle w:val="TableParagraph"/>
              <w:spacing w:before="18"/>
              <w:ind w:right="243"/>
              <w:jc w:val="right"/>
              <w:rPr>
                <w:sz w:val="14"/>
              </w:rPr>
            </w:pPr>
            <w:r>
              <w:rPr>
                <w:color w:val="231F20"/>
                <w:sz w:val="14"/>
              </w:rPr>
              <w:t>6,0</w:t>
            </w:r>
          </w:p>
        </w:tc>
        <w:tc>
          <w:tcPr>
            <w:tcW w:w="862" w:type="dxa"/>
          </w:tcPr>
          <w:p w:rsidR="00614B3A" w:rsidRDefault="00525572">
            <w:pPr>
              <w:pStyle w:val="TableParagraph"/>
              <w:spacing w:before="18"/>
              <w:ind w:left="102" w:right="87"/>
              <w:jc w:val="center"/>
              <w:rPr>
                <w:sz w:val="14"/>
              </w:rPr>
            </w:pPr>
            <w:r>
              <w:rPr>
                <w:color w:val="231F20"/>
                <w:sz w:val="14"/>
              </w:rPr>
              <w:t>2619</w:t>
            </w:r>
          </w:p>
        </w:tc>
        <w:tc>
          <w:tcPr>
            <w:tcW w:w="1452" w:type="dxa"/>
          </w:tcPr>
          <w:p w:rsidR="00614B3A" w:rsidRDefault="00525572">
            <w:pPr>
              <w:pStyle w:val="TableParagraph"/>
              <w:spacing w:before="18"/>
              <w:ind w:left="120" w:right="102"/>
              <w:jc w:val="center"/>
              <w:rPr>
                <w:sz w:val="14"/>
              </w:rPr>
            </w:pPr>
            <w:r>
              <w:rPr>
                <w:color w:val="231F20"/>
                <w:sz w:val="14"/>
              </w:rPr>
              <w:t>некатегорисани пут</w:t>
            </w:r>
          </w:p>
        </w:tc>
        <w:tc>
          <w:tcPr>
            <w:tcW w:w="2019" w:type="dxa"/>
          </w:tcPr>
          <w:p w:rsidR="00614B3A" w:rsidRDefault="00525572">
            <w:pPr>
              <w:pStyle w:val="TableParagraph"/>
              <w:spacing w:before="18"/>
              <w:ind w:left="58" w:right="37"/>
              <w:jc w:val="center"/>
              <w:rPr>
                <w:sz w:val="14"/>
              </w:rPr>
            </w:pPr>
            <w:r>
              <w:rPr>
                <w:color w:val="231F20"/>
                <w:sz w:val="14"/>
              </w:rPr>
              <w:t>КО Породин, општина Жабари</w:t>
            </w:r>
          </w:p>
        </w:tc>
        <w:tc>
          <w:tcPr>
            <w:tcW w:w="910" w:type="dxa"/>
          </w:tcPr>
          <w:p w:rsidR="00614B3A" w:rsidRDefault="00525572">
            <w:pPr>
              <w:pStyle w:val="TableParagraph"/>
              <w:spacing w:before="18"/>
              <w:ind w:left="192" w:right="168"/>
              <w:jc w:val="center"/>
              <w:rPr>
                <w:sz w:val="14"/>
              </w:rPr>
            </w:pPr>
            <w:r>
              <w:rPr>
                <w:color w:val="231F20"/>
                <w:sz w:val="14"/>
              </w:rPr>
              <w:t>145+667</w:t>
            </w:r>
          </w:p>
        </w:tc>
      </w:tr>
      <w:tr w:rsidR="00614B3A">
        <w:trPr>
          <w:trHeight w:val="200"/>
        </w:trPr>
        <w:tc>
          <w:tcPr>
            <w:tcW w:w="749" w:type="dxa"/>
          </w:tcPr>
          <w:p w:rsidR="00614B3A" w:rsidRDefault="00525572">
            <w:pPr>
              <w:pStyle w:val="TableParagraph"/>
              <w:spacing w:before="18"/>
              <w:ind w:left="56"/>
              <w:rPr>
                <w:sz w:val="14"/>
              </w:rPr>
            </w:pPr>
            <w:r>
              <w:rPr>
                <w:color w:val="231F20"/>
                <w:sz w:val="14"/>
              </w:rPr>
              <w:t>БС9-П</w:t>
            </w:r>
          </w:p>
        </w:tc>
        <w:tc>
          <w:tcPr>
            <w:tcW w:w="3790" w:type="dxa"/>
          </w:tcPr>
          <w:p w:rsidR="00614B3A" w:rsidRDefault="00525572">
            <w:pPr>
              <w:pStyle w:val="TableParagraph"/>
              <w:spacing w:before="18"/>
              <w:ind w:left="130" w:right="120"/>
              <w:jc w:val="center"/>
              <w:rPr>
                <w:sz w:val="14"/>
              </w:rPr>
            </w:pPr>
            <w:r>
              <w:rPr>
                <w:color w:val="231F20"/>
                <w:sz w:val="14"/>
              </w:rPr>
              <w:t>макадам</w:t>
            </w:r>
          </w:p>
        </w:tc>
        <w:tc>
          <w:tcPr>
            <w:tcW w:w="688" w:type="dxa"/>
          </w:tcPr>
          <w:p w:rsidR="00614B3A" w:rsidRDefault="00525572">
            <w:pPr>
              <w:pStyle w:val="TableParagraph"/>
              <w:spacing w:before="18"/>
              <w:ind w:right="243"/>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1397</w:t>
            </w:r>
          </w:p>
        </w:tc>
        <w:tc>
          <w:tcPr>
            <w:tcW w:w="1452" w:type="dxa"/>
          </w:tcPr>
          <w:p w:rsidR="00614B3A" w:rsidRDefault="00525572">
            <w:pPr>
              <w:pStyle w:val="TableParagraph"/>
              <w:spacing w:before="18"/>
              <w:ind w:left="120" w:right="102"/>
              <w:jc w:val="center"/>
              <w:rPr>
                <w:sz w:val="14"/>
              </w:rPr>
            </w:pPr>
            <w:r>
              <w:rPr>
                <w:color w:val="231F20"/>
                <w:sz w:val="14"/>
              </w:rPr>
              <w:t>некатегорисани пут</w:t>
            </w:r>
          </w:p>
        </w:tc>
        <w:tc>
          <w:tcPr>
            <w:tcW w:w="2019" w:type="dxa"/>
          </w:tcPr>
          <w:p w:rsidR="00614B3A" w:rsidRDefault="00525572">
            <w:pPr>
              <w:pStyle w:val="TableParagraph"/>
              <w:spacing w:before="18"/>
              <w:ind w:left="58" w:right="37"/>
              <w:jc w:val="center"/>
              <w:rPr>
                <w:sz w:val="14"/>
              </w:rPr>
            </w:pPr>
            <w:r>
              <w:rPr>
                <w:color w:val="231F20"/>
                <w:sz w:val="14"/>
              </w:rPr>
              <w:t>КО Лугавчина, град Смедерево</w:t>
            </w:r>
          </w:p>
        </w:tc>
        <w:tc>
          <w:tcPr>
            <w:tcW w:w="910" w:type="dxa"/>
          </w:tcPr>
          <w:p w:rsidR="00614B3A" w:rsidRDefault="00525572">
            <w:pPr>
              <w:pStyle w:val="TableParagraph"/>
              <w:spacing w:before="18"/>
              <w:ind w:left="192" w:right="168"/>
              <w:jc w:val="center"/>
              <w:rPr>
                <w:sz w:val="14"/>
              </w:rPr>
            </w:pPr>
            <w:r>
              <w:rPr>
                <w:color w:val="231F20"/>
                <w:sz w:val="14"/>
              </w:rPr>
              <w:t>172+140</w:t>
            </w:r>
          </w:p>
        </w:tc>
      </w:tr>
      <w:tr w:rsidR="00614B3A">
        <w:trPr>
          <w:trHeight w:val="520"/>
        </w:trPr>
        <w:tc>
          <w:tcPr>
            <w:tcW w:w="749" w:type="dxa"/>
          </w:tcPr>
          <w:p w:rsidR="00614B3A" w:rsidRDefault="00525572">
            <w:pPr>
              <w:pStyle w:val="TableParagraph"/>
              <w:spacing w:before="18"/>
              <w:ind w:left="56" w:right="69"/>
              <w:rPr>
                <w:sz w:val="14"/>
              </w:rPr>
            </w:pPr>
            <w:r>
              <w:rPr>
                <w:color w:val="231F20"/>
                <w:sz w:val="14"/>
              </w:rPr>
              <w:t>ОЧМ2-П/ БС10-П</w:t>
            </w:r>
          </w:p>
        </w:tc>
        <w:tc>
          <w:tcPr>
            <w:tcW w:w="3790" w:type="dxa"/>
          </w:tcPr>
          <w:p w:rsidR="00614B3A" w:rsidRDefault="00525572">
            <w:pPr>
              <w:pStyle w:val="TableParagraph"/>
              <w:spacing w:before="18" w:line="161" w:lineRule="exact"/>
              <w:ind w:left="130" w:right="120"/>
              <w:jc w:val="center"/>
              <w:rPr>
                <w:sz w:val="14"/>
              </w:rPr>
            </w:pPr>
            <w:r>
              <w:rPr>
                <w:color w:val="231F20"/>
                <w:sz w:val="14"/>
              </w:rPr>
              <w:t>макадам</w:t>
            </w:r>
          </w:p>
          <w:p w:rsidR="00614B3A" w:rsidRDefault="00525572">
            <w:pPr>
              <w:pStyle w:val="TableParagraph"/>
              <w:ind w:left="133" w:right="120"/>
              <w:jc w:val="center"/>
              <w:rPr>
                <w:sz w:val="14"/>
              </w:rPr>
            </w:pPr>
            <w:r>
              <w:rPr>
                <w:color w:val="231F20"/>
                <w:sz w:val="14"/>
              </w:rPr>
              <w:t>(прикључак на јавни пут је са асфалтним застором ширине мин. 5m и дужине 40m)</w:t>
            </w:r>
          </w:p>
        </w:tc>
        <w:tc>
          <w:tcPr>
            <w:tcW w:w="688" w:type="dxa"/>
          </w:tcPr>
          <w:p w:rsidR="00614B3A" w:rsidRDefault="00525572">
            <w:pPr>
              <w:pStyle w:val="TableParagraph"/>
              <w:spacing w:before="18"/>
              <w:ind w:right="243"/>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190</w:t>
            </w:r>
          </w:p>
        </w:tc>
        <w:tc>
          <w:tcPr>
            <w:tcW w:w="1452" w:type="dxa"/>
          </w:tcPr>
          <w:p w:rsidR="00614B3A" w:rsidRDefault="00525572">
            <w:pPr>
              <w:pStyle w:val="TableParagraph"/>
              <w:spacing w:before="18"/>
              <w:ind w:left="120" w:right="102"/>
              <w:jc w:val="center"/>
              <w:rPr>
                <w:sz w:val="8"/>
              </w:rPr>
            </w:pPr>
            <w:r>
              <w:rPr>
                <w:color w:val="231F20"/>
                <w:sz w:val="14"/>
              </w:rPr>
              <w:t>ДП I реда бр. 22</w:t>
            </w:r>
            <w:r>
              <w:rPr>
                <w:color w:val="231F20"/>
                <w:position w:val="5"/>
                <w:sz w:val="8"/>
              </w:rPr>
              <w:t>1</w:t>
            </w:r>
          </w:p>
        </w:tc>
        <w:tc>
          <w:tcPr>
            <w:tcW w:w="2019" w:type="dxa"/>
          </w:tcPr>
          <w:p w:rsidR="00614B3A" w:rsidRDefault="00525572">
            <w:pPr>
              <w:pStyle w:val="TableParagraph"/>
              <w:spacing w:before="18"/>
              <w:ind w:left="58" w:right="36"/>
              <w:jc w:val="center"/>
              <w:rPr>
                <w:sz w:val="14"/>
              </w:rPr>
            </w:pPr>
            <w:r>
              <w:rPr>
                <w:color w:val="231F20"/>
                <w:sz w:val="14"/>
              </w:rPr>
              <w:t>Ковин</w:t>
            </w:r>
          </w:p>
        </w:tc>
        <w:tc>
          <w:tcPr>
            <w:tcW w:w="910" w:type="dxa"/>
          </w:tcPr>
          <w:p w:rsidR="00614B3A" w:rsidRDefault="00525572">
            <w:pPr>
              <w:pStyle w:val="TableParagraph"/>
              <w:spacing w:before="18"/>
              <w:ind w:left="192" w:right="167"/>
              <w:jc w:val="center"/>
              <w:rPr>
                <w:sz w:val="14"/>
              </w:rPr>
            </w:pPr>
            <w:r>
              <w:rPr>
                <w:color w:val="231F20"/>
                <w:sz w:val="14"/>
              </w:rPr>
              <w:t>197+000</w:t>
            </w:r>
          </w:p>
        </w:tc>
      </w:tr>
      <w:tr w:rsidR="00614B3A">
        <w:trPr>
          <w:trHeight w:val="360"/>
        </w:trPr>
        <w:tc>
          <w:tcPr>
            <w:tcW w:w="749" w:type="dxa"/>
          </w:tcPr>
          <w:p w:rsidR="00614B3A" w:rsidRDefault="00525572">
            <w:pPr>
              <w:pStyle w:val="TableParagraph"/>
              <w:spacing w:before="18"/>
              <w:ind w:left="56" w:right="74"/>
              <w:rPr>
                <w:sz w:val="14"/>
              </w:rPr>
            </w:pPr>
            <w:r>
              <w:rPr>
                <w:color w:val="231F20"/>
                <w:sz w:val="14"/>
              </w:rPr>
              <w:t>БС11/1-П БС11/2-П</w:t>
            </w:r>
          </w:p>
        </w:tc>
        <w:tc>
          <w:tcPr>
            <w:tcW w:w="3790" w:type="dxa"/>
          </w:tcPr>
          <w:p w:rsidR="00614B3A" w:rsidRDefault="00525572">
            <w:pPr>
              <w:pStyle w:val="TableParagraph"/>
              <w:spacing w:before="18"/>
              <w:ind w:left="131" w:right="120"/>
              <w:jc w:val="center"/>
              <w:rPr>
                <w:sz w:val="14"/>
              </w:rPr>
            </w:pPr>
            <w:r>
              <w:rPr>
                <w:color w:val="231F20"/>
                <w:sz w:val="14"/>
              </w:rPr>
              <w:t>макадам</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3" w:right="87"/>
              <w:jc w:val="center"/>
              <w:rPr>
                <w:sz w:val="14"/>
              </w:rPr>
            </w:pPr>
            <w:r>
              <w:rPr>
                <w:color w:val="231F20"/>
                <w:sz w:val="14"/>
              </w:rPr>
              <w:t>3770</w:t>
            </w:r>
          </w:p>
        </w:tc>
        <w:tc>
          <w:tcPr>
            <w:tcW w:w="1452" w:type="dxa"/>
          </w:tcPr>
          <w:p w:rsidR="00614B3A" w:rsidRDefault="00525572">
            <w:pPr>
              <w:pStyle w:val="TableParagraph"/>
              <w:spacing w:before="18"/>
              <w:ind w:left="120" w:right="101"/>
              <w:jc w:val="center"/>
              <w:rPr>
                <w:sz w:val="14"/>
              </w:rPr>
            </w:pPr>
            <w:r>
              <w:rPr>
                <w:color w:val="231F20"/>
                <w:sz w:val="14"/>
              </w:rPr>
              <w:t>некатегорисани</w:t>
            </w:r>
          </w:p>
        </w:tc>
        <w:tc>
          <w:tcPr>
            <w:tcW w:w="2019" w:type="dxa"/>
          </w:tcPr>
          <w:p w:rsidR="00614B3A" w:rsidRDefault="00525572">
            <w:pPr>
              <w:pStyle w:val="TableParagraph"/>
              <w:spacing w:before="18"/>
              <w:ind w:left="58" w:right="36"/>
              <w:jc w:val="center"/>
              <w:rPr>
                <w:sz w:val="14"/>
              </w:rPr>
            </w:pPr>
            <w:r>
              <w:rPr>
                <w:color w:val="231F20"/>
                <w:sz w:val="14"/>
              </w:rPr>
              <w:t>Панчево</w:t>
            </w:r>
          </w:p>
        </w:tc>
        <w:tc>
          <w:tcPr>
            <w:tcW w:w="910" w:type="dxa"/>
          </w:tcPr>
          <w:p w:rsidR="00614B3A" w:rsidRDefault="00525572">
            <w:pPr>
              <w:pStyle w:val="TableParagraph"/>
              <w:spacing w:before="18"/>
              <w:ind w:left="192" w:right="167"/>
              <w:jc w:val="center"/>
              <w:rPr>
                <w:sz w:val="14"/>
              </w:rPr>
            </w:pPr>
            <w:r>
              <w:rPr>
                <w:color w:val="231F20"/>
                <w:sz w:val="14"/>
              </w:rPr>
              <w:t>226+450</w:t>
            </w:r>
          </w:p>
        </w:tc>
      </w:tr>
      <w:tr w:rsidR="00614B3A">
        <w:trPr>
          <w:trHeight w:val="520"/>
        </w:trPr>
        <w:tc>
          <w:tcPr>
            <w:tcW w:w="749" w:type="dxa"/>
          </w:tcPr>
          <w:p w:rsidR="00614B3A" w:rsidRDefault="00525572">
            <w:pPr>
              <w:pStyle w:val="TableParagraph"/>
              <w:spacing w:before="18"/>
              <w:ind w:left="56" w:right="110"/>
              <w:rPr>
                <w:sz w:val="14"/>
              </w:rPr>
            </w:pPr>
            <w:r>
              <w:rPr>
                <w:color w:val="231F20"/>
                <w:sz w:val="14"/>
              </w:rPr>
              <w:t>БС12/1-П БС12/2-П</w:t>
            </w:r>
          </w:p>
        </w:tc>
        <w:tc>
          <w:tcPr>
            <w:tcW w:w="3790" w:type="dxa"/>
          </w:tcPr>
          <w:p w:rsidR="00614B3A" w:rsidRDefault="00525572">
            <w:pPr>
              <w:pStyle w:val="TableParagraph"/>
              <w:spacing w:before="18" w:line="161" w:lineRule="exact"/>
              <w:ind w:left="131" w:right="120"/>
              <w:jc w:val="center"/>
              <w:rPr>
                <w:sz w:val="14"/>
              </w:rPr>
            </w:pPr>
            <w:r>
              <w:rPr>
                <w:color w:val="231F20"/>
                <w:sz w:val="14"/>
              </w:rPr>
              <w:t>макадам</w:t>
            </w:r>
          </w:p>
          <w:p w:rsidR="00614B3A" w:rsidRDefault="00525572">
            <w:pPr>
              <w:pStyle w:val="TableParagraph"/>
              <w:ind w:left="133" w:right="119"/>
              <w:jc w:val="center"/>
              <w:rPr>
                <w:sz w:val="14"/>
              </w:rPr>
            </w:pPr>
            <w:r>
              <w:rPr>
                <w:color w:val="231F20"/>
                <w:sz w:val="14"/>
              </w:rPr>
              <w:t>(прикључак на јавни пут је са асфалтним застором ширине мин. 5m и дужине 10m)</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3" w:right="87"/>
              <w:jc w:val="center"/>
              <w:rPr>
                <w:sz w:val="14"/>
              </w:rPr>
            </w:pPr>
            <w:r>
              <w:rPr>
                <w:color w:val="231F20"/>
                <w:sz w:val="14"/>
              </w:rPr>
              <w:t>1600</w:t>
            </w:r>
          </w:p>
        </w:tc>
        <w:tc>
          <w:tcPr>
            <w:tcW w:w="1452" w:type="dxa"/>
          </w:tcPr>
          <w:p w:rsidR="00614B3A" w:rsidRDefault="00525572">
            <w:pPr>
              <w:pStyle w:val="TableParagraph"/>
              <w:spacing w:before="18"/>
              <w:ind w:left="301" w:right="265" w:firstLine="151"/>
              <w:rPr>
                <w:sz w:val="14"/>
              </w:rPr>
            </w:pPr>
            <w:r>
              <w:rPr>
                <w:color w:val="231F20"/>
                <w:sz w:val="14"/>
              </w:rPr>
              <w:t>насељска саобраћајница</w:t>
            </w:r>
          </w:p>
        </w:tc>
        <w:tc>
          <w:tcPr>
            <w:tcW w:w="2019" w:type="dxa"/>
          </w:tcPr>
          <w:p w:rsidR="00614B3A" w:rsidRDefault="00525572">
            <w:pPr>
              <w:pStyle w:val="TableParagraph"/>
              <w:spacing w:before="18"/>
              <w:ind w:left="58" w:right="36"/>
              <w:jc w:val="center"/>
              <w:rPr>
                <w:sz w:val="14"/>
              </w:rPr>
            </w:pPr>
            <w:r>
              <w:rPr>
                <w:color w:val="231F20"/>
                <w:sz w:val="14"/>
              </w:rPr>
              <w:t>Опово</w:t>
            </w:r>
          </w:p>
        </w:tc>
        <w:tc>
          <w:tcPr>
            <w:tcW w:w="910" w:type="dxa"/>
          </w:tcPr>
          <w:p w:rsidR="00614B3A" w:rsidRDefault="00525572">
            <w:pPr>
              <w:pStyle w:val="TableParagraph"/>
              <w:spacing w:before="18"/>
              <w:ind w:left="192" w:right="167"/>
              <w:jc w:val="center"/>
              <w:rPr>
                <w:sz w:val="14"/>
              </w:rPr>
            </w:pPr>
            <w:r>
              <w:rPr>
                <w:color w:val="231F20"/>
                <w:sz w:val="14"/>
              </w:rPr>
              <w:t>253+375</w:t>
            </w:r>
          </w:p>
        </w:tc>
      </w:tr>
      <w:tr w:rsidR="00614B3A">
        <w:trPr>
          <w:trHeight w:val="200"/>
        </w:trPr>
        <w:tc>
          <w:tcPr>
            <w:tcW w:w="749" w:type="dxa"/>
          </w:tcPr>
          <w:p w:rsidR="00614B3A" w:rsidRDefault="00525572">
            <w:pPr>
              <w:pStyle w:val="TableParagraph"/>
              <w:spacing w:before="18"/>
              <w:ind w:left="56"/>
              <w:rPr>
                <w:sz w:val="14"/>
              </w:rPr>
            </w:pPr>
            <w:r>
              <w:rPr>
                <w:color w:val="231F20"/>
                <w:sz w:val="14"/>
              </w:rPr>
              <w:t>БС13-П</w:t>
            </w:r>
          </w:p>
        </w:tc>
        <w:tc>
          <w:tcPr>
            <w:tcW w:w="3790" w:type="dxa"/>
          </w:tcPr>
          <w:p w:rsidR="00614B3A" w:rsidRDefault="00525572">
            <w:pPr>
              <w:pStyle w:val="TableParagraph"/>
              <w:spacing w:before="18"/>
              <w:ind w:left="131" w:right="120"/>
              <w:jc w:val="center"/>
              <w:rPr>
                <w:sz w:val="14"/>
              </w:rPr>
            </w:pPr>
            <w:r>
              <w:rPr>
                <w:color w:val="231F20"/>
                <w:sz w:val="14"/>
              </w:rPr>
              <w:t>макадам</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650</w:t>
            </w:r>
          </w:p>
        </w:tc>
        <w:tc>
          <w:tcPr>
            <w:tcW w:w="1452" w:type="dxa"/>
          </w:tcPr>
          <w:p w:rsidR="00614B3A" w:rsidRDefault="00525572">
            <w:pPr>
              <w:pStyle w:val="TableParagraph"/>
              <w:spacing w:before="18"/>
              <w:ind w:left="120" w:right="102"/>
              <w:jc w:val="center"/>
              <w:rPr>
                <w:sz w:val="14"/>
              </w:rPr>
            </w:pPr>
            <w:r>
              <w:rPr>
                <w:color w:val="231F20"/>
                <w:sz w:val="14"/>
              </w:rPr>
              <w:t>некатегорисани пут</w:t>
            </w:r>
          </w:p>
        </w:tc>
        <w:tc>
          <w:tcPr>
            <w:tcW w:w="2019" w:type="dxa"/>
          </w:tcPr>
          <w:p w:rsidR="00614B3A" w:rsidRDefault="00525572">
            <w:pPr>
              <w:pStyle w:val="TableParagraph"/>
              <w:spacing w:before="18"/>
              <w:ind w:left="58" w:right="36"/>
              <w:jc w:val="center"/>
              <w:rPr>
                <w:sz w:val="14"/>
              </w:rPr>
            </w:pPr>
            <w:r>
              <w:rPr>
                <w:color w:val="231F20"/>
                <w:sz w:val="14"/>
              </w:rPr>
              <w:t>Книћанин</w:t>
            </w:r>
          </w:p>
        </w:tc>
        <w:tc>
          <w:tcPr>
            <w:tcW w:w="910" w:type="dxa"/>
          </w:tcPr>
          <w:p w:rsidR="00614B3A" w:rsidRDefault="00525572">
            <w:pPr>
              <w:pStyle w:val="TableParagraph"/>
              <w:spacing w:before="18"/>
              <w:ind w:left="192" w:right="167"/>
              <w:jc w:val="center"/>
              <w:rPr>
                <w:sz w:val="14"/>
              </w:rPr>
            </w:pPr>
            <w:r>
              <w:rPr>
                <w:color w:val="231F20"/>
                <w:sz w:val="14"/>
              </w:rPr>
              <w:t>270+560</w:t>
            </w:r>
          </w:p>
        </w:tc>
      </w:tr>
      <w:tr w:rsidR="00614B3A">
        <w:trPr>
          <w:trHeight w:val="520"/>
        </w:trPr>
        <w:tc>
          <w:tcPr>
            <w:tcW w:w="749" w:type="dxa"/>
          </w:tcPr>
          <w:p w:rsidR="00614B3A" w:rsidRDefault="00525572">
            <w:pPr>
              <w:pStyle w:val="TableParagraph"/>
              <w:spacing w:before="18"/>
              <w:ind w:left="56"/>
              <w:rPr>
                <w:sz w:val="14"/>
              </w:rPr>
            </w:pPr>
            <w:r>
              <w:rPr>
                <w:color w:val="231F20"/>
                <w:sz w:val="14"/>
              </w:rPr>
              <w:t>БС14-П</w:t>
            </w:r>
          </w:p>
        </w:tc>
        <w:tc>
          <w:tcPr>
            <w:tcW w:w="3790" w:type="dxa"/>
          </w:tcPr>
          <w:p w:rsidR="00614B3A" w:rsidRDefault="00525572">
            <w:pPr>
              <w:pStyle w:val="TableParagraph"/>
              <w:spacing w:before="18" w:line="161" w:lineRule="exact"/>
              <w:ind w:left="131" w:right="120"/>
              <w:jc w:val="center"/>
              <w:rPr>
                <w:sz w:val="14"/>
              </w:rPr>
            </w:pPr>
            <w:r>
              <w:rPr>
                <w:color w:val="231F20"/>
                <w:sz w:val="14"/>
              </w:rPr>
              <w:t>макадам</w:t>
            </w:r>
          </w:p>
          <w:p w:rsidR="00614B3A" w:rsidRDefault="00525572">
            <w:pPr>
              <w:pStyle w:val="TableParagraph"/>
              <w:ind w:left="133" w:right="119"/>
              <w:jc w:val="center"/>
              <w:rPr>
                <w:sz w:val="14"/>
              </w:rPr>
            </w:pPr>
            <w:r>
              <w:rPr>
                <w:color w:val="231F20"/>
                <w:sz w:val="14"/>
              </w:rPr>
              <w:t>(прикључак на јавни пут је са асфалтним застором ширине мин. 5m и дужине 20m)</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1340</w:t>
            </w:r>
          </w:p>
        </w:tc>
        <w:tc>
          <w:tcPr>
            <w:tcW w:w="1452" w:type="dxa"/>
          </w:tcPr>
          <w:p w:rsidR="00614B3A" w:rsidRDefault="00525572">
            <w:pPr>
              <w:pStyle w:val="TableParagraph"/>
              <w:spacing w:before="18"/>
              <w:ind w:left="120" w:right="102"/>
              <w:jc w:val="center"/>
              <w:rPr>
                <w:sz w:val="8"/>
              </w:rPr>
            </w:pPr>
            <w:r>
              <w:rPr>
                <w:color w:val="231F20"/>
                <w:sz w:val="14"/>
              </w:rPr>
              <w:t>ДП II реда бр. 110</w:t>
            </w:r>
            <w:r>
              <w:rPr>
                <w:color w:val="231F20"/>
                <w:position w:val="5"/>
                <w:sz w:val="8"/>
              </w:rPr>
              <w:t>1</w:t>
            </w:r>
          </w:p>
        </w:tc>
        <w:tc>
          <w:tcPr>
            <w:tcW w:w="2019" w:type="dxa"/>
          </w:tcPr>
          <w:p w:rsidR="00614B3A" w:rsidRDefault="00525572">
            <w:pPr>
              <w:pStyle w:val="TableParagraph"/>
              <w:spacing w:before="18"/>
              <w:ind w:left="58" w:right="36"/>
              <w:jc w:val="center"/>
              <w:rPr>
                <w:sz w:val="14"/>
              </w:rPr>
            </w:pPr>
            <w:r>
              <w:rPr>
                <w:color w:val="231F20"/>
                <w:sz w:val="14"/>
              </w:rPr>
              <w:t>Шајкаш</w:t>
            </w:r>
          </w:p>
        </w:tc>
        <w:tc>
          <w:tcPr>
            <w:tcW w:w="910" w:type="dxa"/>
          </w:tcPr>
          <w:p w:rsidR="00614B3A" w:rsidRDefault="00525572">
            <w:pPr>
              <w:pStyle w:val="TableParagraph"/>
              <w:spacing w:before="18"/>
              <w:ind w:left="192" w:right="167"/>
              <w:jc w:val="center"/>
              <w:rPr>
                <w:sz w:val="14"/>
              </w:rPr>
            </w:pPr>
            <w:r>
              <w:rPr>
                <w:color w:val="231F20"/>
                <w:sz w:val="14"/>
              </w:rPr>
              <w:t>292+170</w:t>
            </w:r>
          </w:p>
        </w:tc>
      </w:tr>
      <w:tr w:rsidR="00614B3A">
        <w:trPr>
          <w:trHeight w:val="520"/>
        </w:trPr>
        <w:tc>
          <w:tcPr>
            <w:tcW w:w="749" w:type="dxa"/>
          </w:tcPr>
          <w:p w:rsidR="00614B3A" w:rsidRDefault="00525572">
            <w:pPr>
              <w:pStyle w:val="TableParagraph"/>
              <w:spacing w:before="18"/>
              <w:ind w:left="56" w:right="180"/>
              <w:rPr>
                <w:sz w:val="14"/>
              </w:rPr>
            </w:pPr>
            <w:r>
              <w:rPr>
                <w:color w:val="231F20"/>
                <w:sz w:val="14"/>
              </w:rPr>
              <w:t>БС15-П/ МС4-П</w:t>
            </w:r>
          </w:p>
        </w:tc>
        <w:tc>
          <w:tcPr>
            <w:tcW w:w="3790" w:type="dxa"/>
          </w:tcPr>
          <w:p w:rsidR="00614B3A" w:rsidRDefault="00525572">
            <w:pPr>
              <w:pStyle w:val="TableParagraph"/>
              <w:spacing w:before="18" w:line="161" w:lineRule="exact"/>
              <w:ind w:left="131" w:right="120"/>
              <w:jc w:val="center"/>
              <w:rPr>
                <w:sz w:val="14"/>
              </w:rPr>
            </w:pPr>
            <w:r>
              <w:rPr>
                <w:color w:val="231F20"/>
                <w:sz w:val="14"/>
              </w:rPr>
              <w:t>макадам</w:t>
            </w:r>
          </w:p>
          <w:p w:rsidR="00614B3A" w:rsidRDefault="00525572">
            <w:pPr>
              <w:pStyle w:val="TableParagraph"/>
              <w:ind w:left="133" w:right="119"/>
              <w:jc w:val="center"/>
              <w:rPr>
                <w:sz w:val="14"/>
              </w:rPr>
            </w:pPr>
            <w:r>
              <w:rPr>
                <w:color w:val="231F20"/>
                <w:sz w:val="14"/>
              </w:rPr>
              <w:t>(прикључак на јавни пут је са асфалтним застором ширине мин. 5m и дужине 10m)</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3" w:right="87"/>
              <w:jc w:val="center"/>
              <w:rPr>
                <w:sz w:val="14"/>
              </w:rPr>
            </w:pPr>
            <w:r>
              <w:rPr>
                <w:color w:val="231F20"/>
                <w:sz w:val="14"/>
              </w:rPr>
              <w:t>915</w:t>
            </w:r>
          </w:p>
        </w:tc>
        <w:tc>
          <w:tcPr>
            <w:tcW w:w="1452" w:type="dxa"/>
          </w:tcPr>
          <w:p w:rsidR="00614B3A" w:rsidRDefault="00525572">
            <w:pPr>
              <w:pStyle w:val="TableParagraph"/>
              <w:spacing w:before="18"/>
              <w:ind w:left="120" w:right="102"/>
              <w:jc w:val="center"/>
              <w:rPr>
                <w:sz w:val="8"/>
              </w:rPr>
            </w:pPr>
            <w:r>
              <w:rPr>
                <w:color w:val="231F20"/>
                <w:sz w:val="14"/>
              </w:rPr>
              <w:t>општински</w:t>
            </w:r>
            <w:r>
              <w:rPr>
                <w:color w:val="231F20"/>
                <w:position w:val="5"/>
                <w:sz w:val="8"/>
              </w:rPr>
              <w:t>1</w:t>
            </w:r>
          </w:p>
        </w:tc>
        <w:tc>
          <w:tcPr>
            <w:tcW w:w="2019" w:type="dxa"/>
          </w:tcPr>
          <w:p w:rsidR="00614B3A" w:rsidRDefault="00525572">
            <w:pPr>
              <w:pStyle w:val="TableParagraph"/>
              <w:spacing w:before="18"/>
              <w:ind w:left="58" w:right="36"/>
              <w:jc w:val="center"/>
              <w:rPr>
                <w:sz w:val="14"/>
              </w:rPr>
            </w:pPr>
            <w:r>
              <w:rPr>
                <w:color w:val="231F20"/>
                <w:sz w:val="14"/>
              </w:rPr>
              <w:t>Жабаљ</w:t>
            </w:r>
          </w:p>
        </w:tc>
        <w:tc>
          <w:tcPr>
            <w:tcW w:w="910" w:type="dxa"/>
          </w:tcPr>
          <w:p w:rsidR="00614B3A" w:rsidRDefault="00525572">
            <w:pPr>
              <w:pStyle w:val="TableParagraph"/>
              <w:spacing w:before="18"/>
              <w:ind w:left="192" w:right="167"/>
              <w:jc w:val="center"/>
              <w:rPr>
                <w:sz w:val="14"/>
              </w:rPr>
            </w:pPr>
            <w:r>
              <w:rPr>
                <w:color w:val="231F20"/>
                <w:sz w:val="14"/>
              </w:rPr>
              <w:t>309+700</w:t>
            </w:r>
          </w:p>
        </w:tc>
      </w:tr>
      <w:tr w:rsidR="00614B3A">
        <w:trPr>
          <w:trHeight w:val="520"/>
        </w:trPr>
        <w:tc>
          <w:tcPr>
            <w:tcW w:w="749" w:type="dxa"/>
          </w:tcPr>
          <w:p w:rsidR="00614B3A" w:rsidRDefault="00525572">
            <w:pPr>
              <w:pStyle w:val="TableParagraph"/>
              <w:spacing w:before="18"/>
              <w:ind w:left="56"/>
              <w:rPr>
                <w:sz w:val="14"/>
              </w:rPr>
            </w:pPr>
            <w:r>
              <w:rPr>
                <w:color w:val="231F20"/>
                <w:sz w:val="14"/>
              </w:rPr>
              <w:t>БС16-П</w:t>
            </w:r>
          </w:p>
        </w:tc>
        <w:tc>
          <w:tcPr>
            <w:tcW w:w="3790" w:type="dxa"/>
          </w:tcPr>
          <w:p w:rsidR="00614B3A" w:rsidRDefault="00525572">
            <w:pPr>
              <w:pStyle w:val="TableParagraph"/>
              <w:spacing w:before="18" w:line="161" w:lineRule="exact"/>
              <w:ind w:left="131" w:right="120"/>
              <w:jc w:val="center"/>
              <w:rPr>
                <w:sz w:val="14"/>
              </w:rPr>
            </w:pPr>
            <w:r>
              <w:rPr>
                <w:color w:val="231F20"/>
                <w:sz w:val="14"/>
              </w:rPr>
              <w:t>макадам</w:t>
            </w:r>
          </w:p>
          <w:p w:rsidR="00614B3A" w:rsidRDefault="00525572">
            <w:pPr>
              <w:pStyle w:val="TableParagraph"/>
              <w:ind w:left="133" w:right="119"/>
              <w:jc w:val="center"/>
              <w:rPr>
                <w:sz w:val="14"/>
              </w:rPr>
            </w:pPr>
            <w:r>
              <w:rPr>
                <w:color w:val="231F20"/>
                <w:sz w:val="14"/>
              </w:rPr>
              <w:t>(прикључак на јавни пут је са асфалтним застором ширине мин. 5m и дужине 20m)</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3" w:right="87"/>
              <w:jc w:val="center"/>
              <w:rPr>
                <w:sz w:val="14"/>
              </w:rPr>
            </w:pPr>
            <w:r>
              <w:rPr>
                <w:color w:val="231F20"/>
                <w:sz w:val="14"/>
              </w:rPr>
              <w:t>2815</w:t>
            </w:r>
          </w:p>
        </w:tc>
        <w:tc>
          <w:tcPr>
            <w:tcW w:w="1452" w:type="dxa"/>
          </w:tcPr>
          <w:p w:rsidR="00614B3A" w:rsidRDefault="00525572">
            <w:pPr>
              <w:pStyle w:val="TableParagraph"/>
              <w:spacing w:before="18"/>
              <w:ind w:left="120" w:right="101"/>
              <w:jc w:val="center"/>
              <w:rPr>
                <w:sz w:val="8"/>
              </w:rPr>
            </w:pPr>
            <w:r>
              <w:rPr>
                <w:color w:val="231F20"/>
                <w:sz w:val="14"/>
              </w:rPr>
              <w:t>ДП II реда бр.102</w:t>
            </w:r>
            <w:r>
              <w:rPr>
                <w:color w:val="231F20"/>
                <w:position w:val="5"/>
                <w:sz w:val="8"/>
              </w:rPr>
              <w:t>1</w:t>
            </w:r>
          </w:p>
        </w:tc>
        <w:tc>
          <w:tcPr>
            <w:tcW w:w="2019" w:type="dxa"/>
          </w:tcPr>
          <w:p w:rsidR="00614B3A" w:rsidRDefault="00525572">
            <w:pPr>
              <w:pStyle w:val="TableParagraph"/>
              <w:spacing w:before="18"/>
              <w:ind w:left="777" w:right="752"/>
              <w:jc w:val="center"/>
              <w:rPr>
                <w:sz w:val="14"/>
              </w:rPr>
            </w:pPr>
            <w:r>
              <w:rPr>
                <w:color w:val="231F20"/>
                <w:sz w:val="14"/>
              </w:rPr>
              <w:t>Турија/ Сириг</w:t>
            </w:r>
          </w:p>
        </w:tc>
        <w:tc>
          <w:tcPr>
            <w:tcW w:w="910" w:type="dxa"/>
          </w:tcPr>
          <w:p w:rsidR="00614B3A" w:rsidRDefault="00525572">
            <w:pPr>
              <w:pStyle w:val="TableParagraph"/>
              <w:spacing w:before="18"/>
              <w:ind w:left="192" w:right="167"/>
              <w:jc w:val="center"/>
              <w:rPr>
                <w:sz w:val="14"/>
              </w:rPr>
            </w:pPr>
            <w:r>
              <w:rPr>
                <w:color w:val="231F20"/>
                <w:sz w:val="14"/>
              </w:rPr>
              <w:t>330+440</w:t>
            </w:r>
          </w:p>
        </w:tc>
      </w:tr>
      <w:tr w:rsidR="00614B3A">
        <w:trPr>
          <w:trHeight w:val="520"/>
        </w:trPr>
        <w:tc>
          <w:tcPr>
            <w:tcW w:w="749" w:type="dxa"/>
          </w:tcPr>
          <w:p w:rsidR="00614B3A" w:rsidRDefault="00525572">
            <w:pPr>
              <w:pStyle w:val="TableParagraph"/>
              <w:spacing w:before="18"/>
              <w:ind w:left="56"/>
              <w:rPr>
                <w:sz w:val="14"/>
              </w:rPr>
            </w:pPr>
            <w:r>
              <w:rPr>
                <w:color w:val="231F20"/>
                <w:sz w:val="14"/>
              </w:rPr>
              <w:t>БС17-П</w:t>
            </w:r>
          </w:p>
        </w:tc>
        <w:tc>
          <w:tcPr>
            <w:tcW w:w="3790" w:type="dxa"/>
          </w:tcPr>
          <w:p w:rsidR="00614B3A" w:rsidRDefault="00525572">
            <w:pPr>
              <w:pStyle w:val="TableParagraph"/>
              <w:spacing w:before="18" w:line="161" w:lineRule="exact"/>
              <w:ind w:left="131" w:right="120"/>
              <w:jc w:val="center"/>
              <w:rPr>
                <w:sz w:val="14"/>
              </w:rPr>
            </w:pPr>
            <w:r>
              <w:rPr>
                <w:color w:val="231F20"/>
                <w:sz w:val="14"/>
              </w:rPr>
              <w:t>макадам</w:t>
            </w:r>
          </w:p>
          <w:p w:rsidR="00614B3A" w:rsidRDefault="00525572">
            <w:pPr>
              <w:pStyle w:val="TableParagraph"/>
              <w:ind w:left="133" w:right="119"/>
              <w:jc w:val="center"/>
              <w:rPr>
                <w:sz w:val="14"/>
              </w:rPr>
            </w:pPr>
            <w:r>
              <w:rPr>
                <w:color w:val="231F20"/>
                <w:sz w:val="14"/>
              </w:rPr>
              <w:t>(прикључак на јавни пут је са асфалтним застором ширине мин. 5m и дужине 10m)</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1025</w:t>
            </w:r>
          </w:p>
        </w:tc>
        <w:tc>
          <w:tcPr>
            <w:tcW w:w="1452" w:type="dxa"/>
          </w:tcPr>
          <w:p w:rsidR="00614B3A" w:rsidRDefault="00525572">
            <w:pPr>
              <w:pStyle w:val="TableParagraph"/>
              <w:spacing w:before="18"/>
              <w:ind w:left="120" w:right="102"/>
              <w:jc w:val="center"/>
              <w:rPr>
                <w:sz w:val="14"/>
              </w:rPr>
            </w:pPr>
            <w:r>
              <w:rPr>
                <w:color w:val="231F20"/>
                <w:sz w:val="14"/>
              </w:rPr>
              <w:t>општински</w:t>
            </w:r>
          </w:p>
        </w:tc>
        <w:tc>
          <w:tcPr>
            <w:tcW w:w="2019" w:type="dxa"/>
          </w:tcPr>
          <w:p w:rsidR="00614B3A" w:rsidRDefault="00525572">
            <w:pPr>
              <w:pStyle w:val="TableParagraph"/>
              <w:spacing w:before="18"/>
              <w:ind w:left="848" w:right="436" w:hanging="208"/>
              <w:rPr>
                <w:sz w:val="14"/>
              </w:rPr>
            </w:pPr>
            <w:r>
              <w:rPr>
                <w:color w:val="231F20"/>
                <w:sz w:val="14"/>
              </w:rPr>
              <w:t>Бачко Добро Поље</w:t>
            </w:r>
          </w:p>
        </w:tc>
        <w:tc>
          <w:tcPr>
            <w:tcW w:w="910" w:type="dxa"/>
          </w:tcPr>
          <w:p w:rsidR="00614B3A" w:rsidRDefault="00525572">
            <w:pPr>
              <w:pStyle w:val="TableParagraph"/>
              <w:spacing w:before="18"/>
              <w:ind w:left="192" w:right="167"/>
              <w:jc w:val="center"/>
              <w:rPr>
                <w:sz w:val="14"/>
              </w:rPr>
            </w:pPr>
            <w:r>
              <w:rPr>
                <w:color w:val="231F20"/>
                <w:sz w:val="14"/>
              </w:rPr>
              <w:t>342+085</w:t>
            </w:r>
          </w:p>
        </w:tc>
      </w:tr>
      <w:tr w:rsidR="00614B3A">
        <w:trPr>
          <w:trHeight w:val="360"/>
        </w:trPr>
        <w:tc>
          <w:tcPr>
            <w:tcW w:w="749" w:type="dxa"/>
          </w:tcPr>
          <w:p w:rsidR="00614B3A" w:rsidRDefault="00525572">
            <w:pPr>
              <w:pStyle w:val="TableParagraph"/>
              <w:spacing w:before="18"/>
              <w:ind w:left="56"/>
              <w:rPr>
                <w:sz w:val="14"/>
              </w:rPr>
            </w:pPr>
            <w:r>
              <w:rPr>
                <w:color w:val="231F20"/>
                <w:sz w:val="14"/>
              </w:rPr>
              <w:t>KС2-П /</w:t>
            </w:r>
          </w:p>
        </w:tc>
        <w:tc>
          <w:tcPr>
            <w:tcW w:w="3790" w:type="dxa"/>
          </w:tcPr>
          <w:p w:rsidR="00614B3A" w:rsidRDefault="00525572">
            <w:pPr>
              <w:pStyle w:val="TableParagraph"/>
              <w:spacing w:before="18"/>
              <w:ind w:left="131" w:right="120"/>
              <w:jc w:val="center"/>
              <w:rPr>
                <w:sz w:val="14"/>
              </w:rPr>
            </w:pPr>
            <w:r>
              <w:rPr>
                <w:color w:val="231F20"/>
                <w:sz w:val="14"/>
              </w:rPr>
              <w:t>асфалт</w:t>
            </w:r>
          </w:p>
        </w:tc>
        <w:tc>
          <w:tcPr>
            <w:tcW w:w="688" w:type="dxa"/>
          </w:tcPr>
          <w:p w:rsidR="00614B3A" w:rsidRDefault="00525572">
            <w:pPr>
              <w:pStyle w:val="TableParagraph"/>
              <w:spacing w:before="18"/>
              <w:ind w:right="242"/>
              <w:jc w:val="right"/>
              <w:rPr>
                <w:sz w:val="14"/>
              </w:rPr>
            </w:pPr>
            <w:r>
              <w:rPr>
                <w:color w:val="231F20"/>
                <w:sz w:val="14"/>
              </w:rPr>
              <w:t>6,0</w:t>
            </w:r>
          </w:p>
        </w:tc>
        <w:tc>
          <w:tcPr>
            <w:tcW w:w="862" w:type="dxa"/>
          </w:tcPr>
          <w:p w:rsidR="00614B3A" w:rsidRDefault="00525572">
            <w:pPr>
              <w:pStyle w:val="TableParagraph"/>
              <w:spacing w:before="18"/>
              <w:ind w:left="102" w:right="87"/>
              <w:jc w:val="center"/>
              <w:rPr>
                <w:sz w:val="14"/>
              </w:rPr>
            </w:pPr>
            <w:r>
              <w:rPr>
                <w:color w:val="231F20"/>
                <w:sz w:val="14"/>
              </w:rPr>
              <w:t>875</w:t>
            </w:r>
          </w:p>
        </w:tc>
        <w:tc>
          <w:tcPr>
            <w:tcW w:w="1452" w:type="dxa"/>
          </w:tcPr>
          <w:p w:rsidR="00614B3A" w:rsidRDefault="00525572">
            <w:pPr>
              <w:pStyle w:val="TableParagraph"/>
              <w:spacing w:before="18"/>
              <w:ind w:left="120" w:right="102"/>
              <w:jc w:val="center"/>
              <w:rPr>
                <w:sz w:val="14"/>
              </w:rPr>
            </w:pPr>
            <w:r>
              <w:rPr>
                <w:color w:val="231F20"/>
                <w:sz w:val="14"/>
              </w:rPr>
              <w:t>општински</w:t>
            </w:r>
          </w:p>
        </w:tc>
        <w:tc>
          <w:tcPr>
            <w:tcW w:w="2019" w:type="dxa"/>
          </w:tcPr>
          <w:p w:rsidR="00614B3A" w:rsidRDefault="00525572">
            <w:pPr>
              <w:pStyle w:val="TableParagraph"/>
              <w:spacing w:before="18"/>
              <w:ind w:left="848" w:right="436" w:hanging="208"/>
              <w:rPr>
                <w:sz w:val="14"/>
              </w:rPr>
            </w:pPr>
            <w:r>
              <w:rPr>
                <w:color w:val="231F20"/>
                <w:sz w:val="14"/>
              </w:rPr>
              <w:t>Бачко Добро Поље</w:t>
            </w:r>
          </w:p>
        </w:tc>
        <w:tc>
          <w:tcPr>
            <w:tcW w:w="910" w:type="dxa"/>
          </w:tcPr>
          <w:p w:rsidR="00614B3A" w:rsidRDefault="00525572">
            <w:pPr>
              <w:pStyle w:val="TableParagraph"/>
              <w:spacing w:before="18"/>
              <w:ind w:left="192" w:right="167"/>
              <w:jc w:val="center"/>
              <w:rPr>
                <w:sz w:val="14"/>
              </w:rPr>
            </w:pPr>
            <w:r>
              <w:rPr>
                <w:color w:val="231F20"/>
                <w:sz w:val="14"/>
              </w:rPr>
              <w:t>343+060</w:t>
            </w:r>
          </w:p>
        </w:tc>
      </w:tr>
      <w:tr w:rsidR="00614B3A">
        <w:trPr>
          <w:trHeight w:val="520"/>
        </w:trPr>
        <w:tc>
          <w:tcPr>
            <w:tcW w:w="749" w:type="dxa"/>
          </w:tcPr>
          <w:p w:rsidR="00614B3A" w:rsidRDefault="00525572">
            <w:pPr>
              <w:pStyle w:val="TableParagraph"/>
              <w:spacing w:before="18" w:line="161" w:lineRule="exact"/>
              <w:ind w:left="56"/>
              <w:rPr>
                <w:sz w:val="14"/>
              </w:rPr>
            </w:pPr>
            <w:r>
              <w:rPr>
                <w:color w:val="231F20"/>
                <w:sz w:val="14"/>
              </w:rPr>
              <w:t>БС18-П</w:t>
            </w:r>
          </w:p>
          <w:p w:rsidR="00614B3A" w:rsidRDefault="00525572">
            <w:pPr>
              <w:pStyle w:val="TableParagraph"/>
              <w:spacing w:line="161" w:lineRule="exact"/>
              <w:ind w:left="56"/>
              <w:rPr>
                <w:sz w:val="14"/>
              </w:rPr>
            </w:pPr>
            <w:r>
              <w:rPr>
                <w:color w:val="231F20"/>
                <w:sz w:val="14"/>
              </w:rPr>
              <w:t>(одвојак)</w:t>
            </w:r>
          </w:p>
        </w:tc>
        <w:tc>
          <w:tcPr>
            <w:tcW w:w="3790" w:type="dxa"/>
          </w:tcPr>
          <w:p w:rsidR="00614B3A" w:rsidRDefault="00525572">
            <w:pPr>
              <w:pStyle w:val="TableParagraph"/>
              <w:spacing w:before="18" w:line="161" w:lineRule="exact"/>
              <w:ind w:left="131" w:right="120"/>
              <w:jc w:val="center"/>
              <w:rPr>
                <w:sz w:val="14"/>
              </w:rPr>
            </w:pPr>
            <w:r>
              <w:rPr>
                <w:color w:val="231F20"/>
                <w:sz w:val="14"/>
              </w:rPr>
              <w:t>макадам</w:t>
            </w:r>
          </w:p>
          <w:p w:rsidR="00614B3A" w:rsidRDefault="00525572">
            <w:pPr>
              <w:pStyle w:val="TableParagraph"/>
              <w:ind w:left="133" w:right="119"/>
              <w:jc w:val="center"/>
              <w:rPr>
                <w:sz w:val="14"/>
              </w:rPr>
            </w:pPr>
            <w:r>
              <w:rPr>
                <w:color w:val="231F20"/>
                <w:sz w:val="14"/>
              </w:rPr>
              <w:t>(прикључак на јавни пут је са асфалтним застором ширине мин. 5m и дужине 10m)</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2700</w:t>
            </w:r>
          </w:p>
        </w:tc>
        <w:tc>
          <w:tcPr>
            <w:tcW w:w="1452" w:type="dxa"/>
          </w:tcPr>
          <w:p w:rsidR="00614B3A" w:rsidRDefault="00525572">
            <w:pPr>
              <w:pStyle w:val="TableParagraph"/>
              <w:spacing w:before="18"/>
              <w:ind w:left="120" w:right="102"/>
              <w:jc w:val="center"/>
              <w:rPr>
                <w:sz w:val="14"/>
              </w:rPr>
            </w:pPr>
            <w:r>
              <w:rPr>
                <w:color w:val="231F20"/>
                <w:sz w:val="14"/>
              </w:rPr>
              <w:t>општински</w:t>
            </w:r>
          </w:p>
        </w:tc>
        <w:tc>
          <w:tcPr>
            <w:tcW w:w="2019" w:type="dxa"/>
          </w:tcPr>
          <w:p w:rsidR="00614B3A" w:rsidRDefault="00614B3A">
            <w:pPr>
              <w:pStyle w:val="TableParagraph"/>
              <w:rPr>
                <w:sz w:val="14"/>
              </w:rPr>
            </w:pPr>
          </w:p>
        </w:tc>
        <w:tc>
          <w:tcPr>
            <w:tcW w:w="910" w:type="dxa"/>
          </w:tcPr>
          <w:p w:rsidR="00614B3A" w:rsidRDefault="00525572">
            <w:pPr>
              <w:pStyle w:val="TableParagraph"/>
              <w:spacing w:before="18"/>
              <w:ind w:left="192" w:right="167"/>
              <w:jc w:val="center"/>
              <w:rPr>
                <w:sz w:val="14"/>
              </w:rPr>
            </w:pPr>
            <w:r>
              <w:rPr>
                <w:color w:val="231F20"/>
                <w:sz w:val="14"/>
              </w:rPr>
              <w:t>345+400</w:t>
            </w:r>
          </w:p>
        </w:tc>
      </w:tr>
      <w:tr w:rsidR="00614B3A">
        <w:trPr>
          <w:trHeight w:val="520"/>
        </w:trPr>
        <w:tc>
          <w:tcPr>
            <w:tcW w:w="749" w:type="dxa"/>
          </w:tcPr>
          <w:p w:rsidR="00614B3A" w:rsidRDefault="00525572">
            <w:pPr>
              <w:pStyle w:val="TableParagraph"/>
              <w:spacing w:before="18"/>
              <w:ind w:left="56"/>
              <w:rPr>
                <w:sz w:val="14"/>
              </w:rPr>
            </w:pPr>
            <w:r>
              <w:rPr>
                <w:color w:val="231F20"/>
                <w:sz w:val="14"/>
              </w:rPr>
              <w:t>БС19-П</w:t>
            </w:r>
          </w:p>
        </w:tc>
        <w:tc>
          <w:tcPr>
            <w:tcW w:w="3790" w:type="dxa"/>
          </w:tcPr>
          <w:p w:rsidR="00614B3A" w:rsidRDefault="00525572">
            <w:pPr>
              <w:pStyle w:val="TableParagraph"/>
              <w:spacing w:before="18" w:line="161" w:lineRule="exact"/>
              <w:ind w:left="131" w:right="120"/>
              <w:jc w:val="center"/>
              <w:rPr>
                <w:sz w:val="14"/>
              </w:rPr>
            </w:pPr>
            <w:r>
              <w:rPr>
                <w:color w:val="231F20"/>
                <w:sz w:val="14"/>
              </w:rPr>
              <w:t>макадам</w:t>
            </w:r>
          </w:p>
          <w:p w:rsidR="00614B3A" w:rsidRDefault="00525572">
            <w:pPr>
              <w:pStyle w:val="TableParagraph"/>
              <w:ind w:left="133" w:right="119"/>
              <w:jc w:val="center"/>
              <w:rPr>
                <w:sz w:val="14"/>
              </w:rPr>
            </w:pPr>
            <w:r>
              <w:rPr>
                <w:color w:val="231F20"/>
                <w:sz w:val="14"/>
              </w:rPr>
              <w:t>(прикључак на јавни пут је са асфалтним застором ширине мин. 5m и дужине 10m)</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100</w:t>
            </w:r>
          </w:p>
        </w:tc>
        <w:tc>
          <w:tcPr>
            <w:tcW w:w="1452" w:type="dxa"/>
          </w:tcPr>
          <w:p w:rsidR="00614B3A" w:rsidRDefault="00525572">
            <w:pPr>
              <w:pStyle w:val="TableParagraph"/>
              <w:spacing w:before="18"/>
              <w:ind w:left="120" w:right="102"/>
              <w:jc w:val="center"/>
              <w:rPr>
                <w:sz w:val="14"/>
              </w:rPr>
            </w:pPr>
            <w:r>
              <w:rPr>
                <w:color w:val="231F20"/>
                <w:sz w:val="14"/>
              </w:rPr>
              <w:t>општински</w:t>
            </w:r>
          </w:p>
        </w:tc>
        <w:tc>
          <w:tcPr>
            <w:tcW w:w="2019" w:type="dxa"/>
          </w:tcPr>
          <w:p w:rsidR="00614B3A" w:rsidRDefault="00525572">
            <w:pPr>
              <w:pStyle w:val="TableParagraph"/>
              <w:spacing w:before="18"/>
              <w:ind w:left="58" w:right="36"/>
              <w:jc w:val="center"/>
              <w:rPr>
                <w:sz w:val="14"/>
              </w:rPr>
            </w:pPr>
            <w:r>
              <w:rPr>
                <w:color w:val="231F20"/>
                <w:sz w:val="14"/>
              </w:rPr>
              <w:t>Црвенка</w:t>
            </w:r>
          </w:p>
        </w:tc>
        <w:tc>
          <w:tcPr>
            <w:tcW w:w="910" w:type="dxa"/>
          </w:tcPr>
          <w:p w:rsidR="00614B3A" w:rsidRDefault="00525572">
            <w:pPr>
              <w:pStyle w:val="TableParagraph"/>
              <w:spacing w:before="18"/>
              <w:ind w:left="192" w:right="167"/>
              <w:jc w:val="center"/>
              <w:rPr>
                <w:sz w:val="14"/>
              </w:rPr>
            </w:pPr>
            <w:r>
              <w:rPr>
                <w:color w:val="231F20"/>
                <w:sz w:val="14"/>
              </w:rPr>
              <w:t>371+090</w:t>
            </w:r>
          </w:p>
        </w:tc>
      </w:tr>
      <w:tr w:rsidR="00614B3A">
        <w:trPr>
          <w:trHeight w:val="200"/>
        </w:trPr>
        <w:tc>
          <w:tcPr>
            <w:tcW w:w="749" w:type="dxa"/>
          </w:tcPr>
          <w:p w:rsidR="00614B3A" w:rsidRDefault="00525572">
            <w:pPr>
              <w:pStyle w:val="TableParagraph"/>
              <w:spacing w:before="18"/>
              <w:ind w:left="56"/>
              <w:rPr>
                <w:sz w:val="14"/>
              </w:rPr>
            </w:pPr>
            <w:r>
              <w:rPr>
                <w:color w:val="231F20"/>
                <w:sz w:val="14"/>
              </w:rPr>
              <w:t>БС20-П</w:t>
            </w:r>
          </w:p>
        </w:tc>
        <w:tc>
          <w:tcPr>
            <w:tcW w:w="3790" w:type="dxa"/>
          </w:tcPr>
          <w:p w:rsidR="00614B3A" w:rsidRDefault="00525572">
            <w:pPr>
              <w:pStyle w:val="TableParagraph"/>
              <w:spacing w:before="18"/>
              <w:ind w:left="131" w:right="120"/>
              <w:jc w:val="center"/>
              <w:rPr>
                <w:sz w:val="14"/>
              </w:rPr>
            </w:pPr>
            <w:r>
              <w:rPr>
                <w:color w:val="231F20"/>
                <w:sz w:val="14"/>
              </w:rPr>
              <w:t>макадам</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1790</w:t>
            </w:r>
          </w:p>
        </w:tc>
        <w:tc>
          <w:tcPr>
            <w:tcW w:w="1452" w:type="dxa"/>
          </w:tcPr>
          <w:p w:rsidR="00614B3A" w:rsidRDefault="00525572">
            <w:pPr>
              <w:pStyle w:val="TableParagraph"/>
              <w:spacing w:before="18"/>
              <w:ind w:left="120" w:right="102"/>
              <w:jc w:val="center"/>
              <w:rPr>
                <w:sz w:val="14"/>
              </w:rPr>
            </w:pPr>
            <w:r>
              <w:rPr>
                <w:color w:val="231F20"/>
                <w:sz w:val="14"/>
              </w:rPr>
              <w:t>некатегорисани пут</w:t>
            </w:r>
          </w:p>
        </w:tc>
        <w:tc>
          <w:tcPr>
            <w:tcW w:w="2019" w:type="dxa"/>
          </w:tcPr>
          <w:p w:rsidR="00614B3A" w:rsidRDefault="00525572">
            <w:pPr>
              <w:pStyle w:val="TableParagraph"/>
              <w:spacing w:before="18"/>
              <w:ind w:left="58" w:right="36"/>
              <w:jc w:val="center"/>
              <w:rPr>
                <w:sz w:val="14"/>
              </w:rPr>
            </w:pPr>
            <w:r>
              <w:rPr>
                <w:color w:val="231F20"/>
                <w:sz w:val="14"/>
              </w:rPr>
              <w:t>Сомбор</w:t>
            </w:r>
          </w:p>
        </w:tc>
        <w:tc>
          <w:tcPr>
            <w:tcW w:w="910" w:type="dxa"/>
          </w:tcPr>
          <w:p w:rsidR="00614B3A" w:rsidRDefault="00525572">
            <w:pPr>
              <w:pStyle w:val="TableParagraph"/>
              <w:spacing w:before="18"/>
              <w:ind w:left="192" w:right="167"/>
              <w:jc w:val="center"/>
              <w:rPr>
                <w:sz w:val="14"/>
              </w:rPr>
            </w:pPr>
            <w:r>
              <w:rPr>
                <w:color w:val="231F20"/>
                <w:sz w:val="14"/>
              </w:rPr>
              <w:t>398+215</w:t>
            </w:r>
          </w:p>
        </w:tc>
      </w:tr>
      <w:tr w:rsidR="00614B3A">
        <w:trPr>
          <w:trHeight w:val="200"/>
        </w:trPr>
        <w:tc>
          <w:tcPr>
            <w:tcW w:w="749" w:type="dxa"/>
          </w:tcPr>
          <w:p w:rsidR="00614B3A" w:rsidRDefault="00525572">
            <w:pPr>
              <w:pStyle w:val="TableParagraph"/>
              <w:spacing w:before="18"/>
              <w:ind w:left="56"/>
              <w:rPr>
                <w:sz w:val="14"/>
              </w:rPr>
            </w:pPr>
            <w:r>
              <w:rPr>
                <w:color w:val="231F20"/>
                <w:sz w:val="14"/>
              </w:rPr>
              <w:t>ПОЧМ-П</w:t>
            </w:r>
          </w:p>
        </w:tc>
        <w:tc>
          <w:tcPr>
            <w:tcW w:w="3790" w:type="dxa"/>
          </w:tcPr>
          <w:p w:rsidR="00614B3A" w:rsidRDefault="00525572">
            <w:pPr>
              <w:pStyle w:val="TableParagraph"/>
              <w:spacing w:before="18"/>
              <w:ind w:left="131" w:right="120"/>
              <w:jc w:val="center"/>
              <w:rPr>
                <w:sz w:val="14"/>
              </w:rPr>
            </w:pPr>
            <w:r>
              <w:rPr>
                <w:color w:val="231F20"/>
                <w:sz w:val="14"/>
              </w:rPr>
              <w:t>макадам</w:t>
            </w:r>
          </w:p>
        </w:tc>
        <w:tc>
          <w:tcPr>
            <w:tcW w:w="688" w:type="dxa"/>
          </w:tcPr>
          <w:p w:rsidR="00614B3A" w:rsidRDefault="00525572">
            <w:pPr>
              <w:pStyle w:val="TableParagraph"/>
              <w:spacing w:before="18"/>
              <w:ind w:right="242"/>
              <w:jc w:val="right"/>
              <w:rPr>
                <w:sz w:val="14"/>
              </w:rPr>
            </w:pPr>
            <w:r>
              <w:rPr>
                <w:color w:val="231F20"/>
                <w:sz w:val="14"/>
              </w:rPr>
              <w:t>4,5</w:t>
            </w:r>
          </w:p>
        </w:tc>
        <w:tc>
          <w:tcPr>
            <w:tcW w:w="862" w:type="dxa"/>
          </w:tcPr>
          <w:p w:rsidR="00614B3A" w:rsidRDefault="00525572">
            <w:pPr>
              <w:pStyle w:val="TableParagraph"/>
              <w:spacing w:before="18"/>
              <w:ind w:left="102" w:right="87"/>
              <w:jc w:val="center"/>
              <w:rPr>
                <w:sz w:val="14"/>
              </w:rPr>
            </w:pPr>
            <w:r>
              <w:rPr>
                <w:color w:val="231F20"/>
                <w:sz w:val="14"/>
              </w:rPr>
              <w:t>2046</w:t>
            </w:r>
          </w:p>
        </w:tc>
        <w:tc>
          <w:tcPr>
            <w:tcW w:w="1452" w:type="dxa"/>
          </w:tcPr>
          <w:p w:rsidR="00614B3A" w:rsidRDefault="00525572">
            <w:pPr>
              <w:pStyle w:val="TableParagraph"/>
              <w:spacing w:before="18"/>
              <w:ind w:left="120" w:right="102"/>
              <w:jc w:val="center"/>
              <w:rPr>
                <w:sz w:val="14"/>
              </w:rPr>
            </w:pPr>
            <w:r>
              <w:rPr>
                <w:color w:val="231F20"/>
                <w:sz w:val="14"/>
              </w:rPr>
              <w:t>некатегорисани пут</w:t>
            </w:r>
          </w:p>
        </w:tc>
        <w:tc>
          <w:tcPr>
            <w:tcW w:w="2019" w:type="dxa"/>
          </w:tcPr>
          <w:p w:rsidR="00614B3A" w:rsidRDefault="00525572">
            <w:pPr>
              <w:pStyle w:val="TableParagraph"/>
              <w:spacing w:before="18"/>
              <w:ind w:left="58" w:right="37"/>
              <w:jc w:val="center"/>
              <w:rPr>
                <w:sz w:val="14"/>
              </w:rPr>
            </w:pPr>
            <w:r>
              <w:rPr>
                <w:color w:val="231F20"/>
                <w:sz w:val="14"/>
              </w:rPr>
              <w:t>Бачки Брег</w:t>
            </w:r>
          </w:p>
        </w:tc>
        <w:tc>
          <w:tcPr>
            <w:tcW w:w="910" w:type="dxa"/>
          </w:tcPr>
          <w:p w:rsidR="00614B3A" w:rsidRDefault="00525572">
            <w:pPr>
              <w:pStyle w:val="TableParagraph"/>
              <w:spacing w:before="18"/>
              <w:ind w:left="192" w:right="168"/>
              <w:jc w:val="center"/>
              <w:rPr>
                <w:sz w:val="14"/>
              </w:rPr>
            </w:pPr>
            <w:r>
              <w:rPr>
                <w:color w:val="231F20"/>
                <w:sz w:val="14"/>
              </w:rPr>
              <w:t>422+115</w:t>
            </w:r>
          </w:p>
        </w:tc>
      </w:tr>
    </w:tbl>
    <w:p w:rsidR="00614B3A" w:rsidRDefault="00614B3A">
      <w:pPr>
        <w:pStyle w:val="BodyText"/>
        <w:rPr>
          <w:sz w:val="20"/>
        </w:rPr>
      </w:pPr>
    </w:p>
    <w:p w:rsidR="00614B3A" w:rsidRDefault="00525572">
      <w:pPr>
        <w:tabs>
          <w:tab w:val="left" w:pos="433"/>
        </w:tabs>
        <w:spacing w:before="119"/>
        <w:ind w:left="433" w:right="451" w:hanging="284"/>
        <w:rPr>
          <w:sz w:val="14"/>
        </w:rPr>
      </w:pPr>
      <w:r>
        <w:rPr>
          <w:color w:val="231F20"/>
          <w:sz w:val="14"/>
        </w:rPr>
        <w:t>1</w:t>
      </w:r>
      <w:r>
        <w:rPr>
          <w:color w:val="231F20"/>
          <w:sz w:val="14"/>
        </w:rPr>
        <w:tab/>
        <w:t xml:space="preserve">Донета је </w:t>
      </w:r>
      <w:r>
        <w:rPr>
          <w:color w:val="231F20"/>
          <w:spacing w:val="-3"/>
          <w:sz w:val="14"/>
        </w:rPr>
        <w:t xml:space="preserve">Уредба </w:t>
      </w:r>
      <w:r>
        <w:rPr>
          <w:color w:val="231F20"/>
          <w:sz w:val="14"/>
        </w:rPr>
        <w:t xml:space="preserve">о категоризацији државних путева; у недостатку графичког дела </w:t>
      </w:r>
      <w:r>
        <w:rPr>
          <w:color w:val="231F20"/>
          <w:spacing w:val="-3"/>
          <w:sz w:val="14"/>
        </w:rPr>
        <w:t xml:space="preserve">Уредбе, </w:t>
      </w:r>
      <w:r>
        <w:rPr>
          <w:color w:val="231F20"/>
          <w:sz w:val="14"/>
        </w:rPr>
        <w:t>у складу са текстом је направљена паралела са постојећим ДП: ДП бр.22 је ДП бр.24; ДП бр.110 је ДП бр.110; ДП бр.102 је ДП бр.22.1</w:t>
      </w:r>
      <w:r>
        <w:rPr>
          <w:color w:val="231F20"/>
          <w:spacing w:val="-5"/>
          <w:sz w:val="14"/>
        </w:rPr>
        <w:t xml:space="preserve"> </w:t>
      </w:r>
      <w:r>
        <w:rPr>
          <w:color w:val="231F20"/>
          <w:sz w:val="14"/>
        </w:rPr>
        <w:t>;</w:t>
      </w:r>
    </w:p>
    <w:p w:rsidR="00614B3A" w:rsidRDefault="00614B3A">
      <w:pPr>
        <w:rPr>
          <w:sz w:val="14"/>
        </w:rPr>
        <w:sectPr w:rsidR="00614B3A">
          <w:pgSz w:w="12480" w:h="15650"/>
          <w:pgMar w:top="80" w:right="680" w:bottom="280" w:left="700" w:header="720" w:footer="720" w:gutter="0"/>
          <w:cols w:space="720"/>
        </w:sectPr>
      </w:pPr>
    </w:p>
    <w:p w:rsidR="00614B3A" w:rsidRDefault="00525572">
      <w:pPr>
        <w:pStyle w:val="BodyText"/>
        <w:spacing w:before="73" w:line="232" w:lineRule="auto"/>
        <w:ind w:left="433" w:right="1" w:firstLine="396"/>
        <w:jc w:val="both"/>
      </w:pPr>
      <w:r>
        <w:lastRenderedPageBreak/>
        <w:pict>
          <v:line id="_x0000_s1056" style="position:absolute;left:0;text-align:left;z-index:251661824;mso-position-horizontal-relative:page;mso-position-vertical-relative:page" from="318.9pt,9.65pt" to="318.9pt,746.65pt" strokecolor="#231f20" strokeweight=".6pt">
            <w10:wrap anchorx="page" anchory="page"/>
          </v:line>
        </w:pict>
      </w:r>
      <w:r>
        <w:rPr>
          <w:color w:val="231F20"/>
        </w:rPr>
        <w:t xml:space="preserve">Трајни </w:t>
      </w:r>
      <w:r>
        <w:rPr>
          <w:color w:val="231F20"/>
          <w:spacing w:val="-3"/>
        </w:rPr>
        <w:t xml:space="preserve">колски </w:t>
      </w:r>
      <w:r>
        <w:rPr>
          <w:color w:val="231F20"/>
        </w:rPr>
        <w:t xml:space="preserve">приступ објектима гасовода обезбеђује се </w:t>
      </w:r>
      <w:r>
        <w:rPr>
          <w:color w:val="231F20"/>
          <w:spacing w:val="-3"/>
        </w:rPr>
        <w:t xml:space="preserve">прикључком </w:t>
      </w:r>
      <w:r>
        <w:rPr>
          <w:color w:val="231F20"/>
        </w:rPr>
        <w:t xml:space="preserve">на најближи јавни </w:t>
      </w:r>
      <w:r>
        <w:rPr>
          <w:color w:val="231F20"/>
          <w:spacing w:val="-4"/>
        </w:rPr>
        <w:t xml:space="preserve">пут, </w:t>
      </w:r>
      <w:r>
        <w:rPr>
          <w:color w:val="231F20"/>
        </w:rPr>
        <w:t xml:space="preserve">у складу са саобраћајно- техничким условима управљача пута и у складу са чланом 38. Закона о јавним путевима („Службени </w:t>
      </w:r>
      <w:r>
        <w:rPr>
          <w:color w:val="231F20"/>
          <w:spacing w:val="-3"/>
        </w:rPr>
        <w:t xml:space="preserve">гласник </w:t>
      </w:r>
      <w:r>
        <w:rPr>
          <w:color w:val="231F20"/>
        </w:rPr>
        <w:t>РС”, бр. 101/05, 123/07, 101/11 и 93/12). Приступни п</w:t>
      </w:r>
      <w:r>
        <w:rPr>
          <w:color w:val="231F20"/>
        </w:rPr>
        <w:t xml:space="preserve">утеви дати у табели 5.4. при- кључују се на јавни пут </w:t>
      </w:r>
      <w:r>
        <w:rPr>
          <w:color w:val="231F20"/>
          <w:spacing w:val="-3"/>
        </w:rPr>
        <w:t xml:space="preserve">тако </w:t>
      </w:r>
      <w:r>
        <w:rPr>
          <w:color w:val="231F20"/>
        </w:rPr>
        <w:t xml:space="preserve">да се морају изградити са тврдом подлогом или са истим коловозним застором као и јавни пут на </w:t>
      </w:r>
      <w:r>
        <w:rPr>
          <w:color w:val="231F20"/>
          <w:spacing w:val="-3"/>
        </w:rPr>
        <w:t xml:space="preserve">који </w:t>
      </w:r>
      <w:r>
        <w:rPr>
          <w:color w:val="231F20"/>
        </w:rPr>
        <w:t xml:space="preserve">се </w:t>
      </w:r>
      <w:r>
        <w:rPr>
          <w:color w:val="231F20"/>
          <w:spacing w:val="-3"/>
        </w:rPr>
        <w:t xml:space="preserve">прикључују, </w:t>
      </w:r>
      <w:r>
        <w:rPr>
          <w:color w:val="231F20"/>
        </w:rPr>
        <w:t xml:space="preserve">у ширини </w:t>
      </w:r>
      <w:r>
        <w:rPr>
          <w:color w:val="231F20"/>
          <w:spacing w:val="-3"/>
        </w:rPr>
        <w:t xml:space="preserve">од </w:t>
      </w:r>
      <w:r>
        <w:rPr>
          <w:color w:val="231F20"/>
        </w:rPr>
        <w:t xml:space="preserve">најмање 5m и у дужини </w:t>
      </w:r>
      <w:r>
        <w:rPr>
          <w:color w:val="231F20"/>
          <w:spacing w:val="-3"/>
        </w:rPr>
        <w:t xml:space="preserve">од </w:t>
      </w:r>
      <w:r>
        <w:rPr>
          <w:color w:val="231F20"/>
        </w:rPr>
        <w:t>нај- мање 40 m за ДП I реда, 20 m за ДП II ред</w:t>
      </w:r>
      <w:r>
        <w:rPr>
          <w:color w:val="231F20"/>
        </w:rPr>
        <w:t xml:space="preserve">а и 10 m за општински </w:t>
      </w:r>
      <w:r>
        <w:rPr>
          <w:color w:val="231F20"/>
          <w:spacing w:val="-4"/>
        </w:rPr>
        <w:t xml:space="preserve">пут, </w:t>
      </w:r>
      <w:r>
        <w:rPr>
          <w:color w:val="231F20"/>
        </w:rPr>
        <w:t xml:space="preserve">рачунајући </w:t>
      </w:r>
      <w:r>
        <w:rPr>
          <w:color w:val="231F20"/>
          <w:spacing w:val="-3"/>
        </w:rPr>
        <w:t xml:space="preserve">од </w:t>
      </w:r>
      <w:r>
        <w:rPr>
          <w:color w:val="231F20"/>
        </w:rPr>
        <w:t xml:space="preserve">ивице </w:t>
      </w:r>
      <w:r>
        <w:rPr>
          <w:color w:val="231F20"/>
          <w:spacing w:val="-3"/>
        </w:rPr>
        <w:t xml:space="preserve">коловоза </w:t>
      </w:r>
      <w:r>
        <w:rPr>
          <w:color w:val="231F20"/>
        </w:rPr>
        <w:t>јавног пута. Технички</w:t>
      </w:r>
      <w:r>
        <w:rPr>
          <w:color w:val="231F20"/>
          <w:spacing w:val="-28"/>
        </w:rPr>
        <w:t xml:space="preserve"> </w:t>
      </w:r>
      <w:r>
        <w:rPr>
          <w:color w:val="231F20"/>
        </w:rPr>
        <w:t xml:space="preserve">елементи прикључка и приступних путева решавају се посебним пројектом у складу са противпожарним условима и очекиваним саобраћај- ним оптерећењем. </w:t>
      </w:r>
      <w:r>
        <w:rPr>
          <w:color w:val="231F20"/>
          <w:spacing w:val="-5"/>
        </w:rPr>
        <w:t xml:space="preserve">Код </w:t>
      </w:r>
      <w:r>
        <w:rPr>
          <w:color w:val="231F20"/>
        </w:rPr>
        <w:t>избора места прикључка на ј</w:t>
      </w:r>
      <w:r>
        <w:rPr>
          <w:color w:val="231F20"/>
        </w:rPr>
        <w:t>авни пут пре- поручује се коришћење постојећих</w:t>
      </w:r>
      <w:r>
        <w:rPr>
          <w:color w:val="231F20"/>
          <w:spacing w:val="-3"/>
        </w:rPr>
        <w:t xml:space="preserve"> </w:t>
      </w:r>
      <w:r>
        <w:rPr>
          <w:color w:val="231F20"/>
        </w:rPr>
        <w:t>прикључака.</w:t>
      </w:r>
    </w:p>
    <w:p w:rsidR="00614B3A" w:rsidRDefault="00525572">
      <w:pPr>
        <w:pStyle w:val="BodyText"/>
        <w:spacing w:line="232" w:lineRule="auto"/>
        <w:ind w:left="433" w:firstLine="396"/>
        <w:jc w:val="both"/>
      </w:pPr>
      <w:r>
        <w:rPr>
          <w:color w:val="231F20"/>
        </w:rPr>
        <w:t xml:space="preserve">Ширине  приступних  путева  до  компресорских   станица су 6,0 m са обостраним банкинама </w:t>
      </w:r>
      <w:r>
        <w:rPr>
          <w:color w:val="231F20"/>
          <w:spacing w:val="-3"/>
        </w:rPr>
        <w:t xml:space="preserve">од </w:t>
      </w:r>
      <w:r>
        <w:rPr>
          <w:color w:val="231F20"/>
        </w:rPr>
        <w:t xml:space="preserve">1,0 m и једностраним по- пречним нагибом </w:t>
      </w:r>
      <w:r>
        <w:rPr>
          <w:color w:val="231F20"/>
          <w:spacing w:val="-3"/>
        </w:rPr>
        <w:t xml:space="preserve">од </w:t>
      </w:r>
      <w:r>
        <w:rPr>
          <w:color w:val="231F20"/>
        </w:rPr>
        <w:t>2,5%. За одводњу са коловозних површина планирани су обостран</w:t>
      </w:r>
      <w:r>
        <w:rPr>
          <w:color w:val="231F20"/>
        </w:rPr>
        <w:t xml:space="preserve">и канали ширине дна </w:t>
      </w:r>
      <w:r>
        <w:rPr>
          <w:color w:val="231F20"/>
          <w:spacing w:val="-3"/>
        </w:rPr>
        <w:t xml:space="preserve">од </w:t>
      </w:r>
      <w:r>
        <w:rPr>
          <w:color w:val="231F20"/>
        </w:rPr>
        <w:t xml:space="preserve">0,5 m. Коловозна конструкција је са флексибилним коловозним застором и са сле- дећом структуром коловозне конструкције: слој </w:t>
      </w:r>
      <w:r>
        <w:rPr>
          <w:color w:val="231F20"/>
          <w:spacing w:val="-3"/>
        </w:rPr>
        <w:t xml:space="preserve">од </w:t>
      </w:r>
      <w:r>
        <w:rPr>
          <w:color w:val="231F20"/>
        </w:rPr>
        <w:t>асфалтбетона (d=4cm), битуминизирани носећи слој (d=6cm), дробљени камени агрегат 0/31.5 (d=15 cm, d=30 cm), дробљени камени агрегат 0/63 (шљунак) (d=30 cm, d=15 cm),</w:t>
      </w:r>
      <w:r>
        <w:rPr>
          <w:color w:val="231F20"/>
          <w:spacing w:val="-1"/>
        </w:rPr>
        <w:t xml:space="preserve"> </w:t>
      </w:r>
      <w:r>
        <w:rPr>
          <w:color w:val="231F20"/>
          <w:spacing w:val="-3"/>
        </w:rPr>
        <w:t>подтло.</w:t>
      </w:r>
    </w:p>
    <w:p w:rsidR="00614B3A" w:rsidRDefault="00525572">
      <w:pPr>
        <w:pStyle w:val="BodyText"/>
        <w:spacing w:line="232" w:lineRule="auto"/>
        <w:ind w:left="433" w:right="1" w:firstLine="396"/>
        <w:jc w:val="both"/>
      </w:pPr>
      <w:r>
        <w:rPr>
          <w:color w:val="231F20"/>
        </w:rPr>
        <w:t>За одводњу са коловозних површина планирани су обостра- ни канали ширине дна од 0</w:t>
      </w:r>
      <w:r>
        <w:rPr>
          <w:color w:val="231F20"/>
        </w:rPr>
        <w:t>,5 m. Унутар локације, тамо где је то неопходно предвиђа се израда путева ширине 4,5 m. Испред или унутар ограде предвиђа се израда окретница неопходних за окре- тање возила. Путеви унутар локација као и окретнице израђују се са флексибилном коловозном кон</w:t>
      </w:r>
      <w:r>
        <w:rPr>
          <w:color w:val="231F20"/>
        </w:rPr>
        <w:t>струкцијом.</w:t>
      </w:r>
    </w:p>
    <w:p w:rsidR="00614B3A" w:rsidRDefault="00525572">
      <w:pPr>
        <w:pStyle w:val="BodyText"/>
        <w:spacing w:line="232" w:lineRule="auto"/>
        <w:ind w:left="433" w:firstLine="396"/>
        <w:jc w:val="both"/>
      </w:pPr>
      <w:r>
        <w:rPr>
          <w:color w:val="231F20"/>
        </w:rPr>
        <w:t xml:space="preserve">Ширина приступних путева до мерних станица, блок стани- ца, отпремних и пријемних чистачких места су 4,5 m са обостра- ним банкинама </w:t>
      </w:r>
      <w:r>
        <w:rPr>
          <w:color w:val="231F20"/>
          <w:spacing w:val="-3"/>
        </w:rPr>
        <w:t xml:space="preserve">од </w:t>
      </w:r>
      <w:r>
        <w:rPr>
          <w:color w:val="231F20"/>
        </w:rPr>
        <w:t xml:space="preserve">1,0 m и обостраним попречним нагибом </w:t>
      </w:r>
      <w:r>
        <w:rPr>
          <w:color w:val="231F20"/>
          <w:spacing w:val="-3"/>
        </w:rPr>
        <w:t xml:space="preserve">од </w:t>
      </w:r>
      <w:r>
        <w:rPr>
          <w:color w:val="231F20"/>
        </w:rPr>
        <w:t>4%. Коловозна</w:t>
      </w:r>
      <w:r>
        <w:rPr>
          <w:color w:val="231F20"/>
          <w:spacing w:val="-11"/>
        </w:rPr>
        <w:t xml:space="preserve"> </w:t>
      </w:r>
      <w:r>
        <w:rPr>
          <w:color w:val="231F20"/>
        </w:rPr>
        <w:t>конструкција</w:t>
      </w:r>
      <w:r>
        <w:rPr>
          <w:color w:val="231F20"/>
          <w:spacing w:val="-11"/>
        </w:rPr>
        <w:t xml:space="preserve"> </w:t>
      </w:r>
      <w:r>
        <w:rPr>
          <w:color w:val="231F20"/>
        </w:rPr>
        <w:t>је</w:t>
      </w:r>
      <w:r>
        <w:rPr>
          <w:color w:val="231F20"/>
          <w:spacing w:val="-11"/>
        </w:rPr>
        <w:t xml:space="preserve"> </w:t>
      </w:r>
      <w:r>
        <w:rPr>
          <w:color w:val="231F20"/>
        </w:rPr>
        <w:t>са</w:t>
      </w:r>
      <w:r>
        <w:rPr>
          <w:color w:val="231F20"/>
          <w:spacing w:val="-11"/>
        </w:rPr>
        <w:t xml:space="preserve"> </w:t>
      </w:r>
      <w:r>
        <w:rPr>
          <w:color w:val="231F20"/>
        </w:rPr>
        <w:t>макадамским</w:t>
      </w:r>
      <w:r>
        <w:rPr>
          <w:color w:val="231F20"/>
          <w:spacing w:val="-11"/>
        </w:rPr>
        <w:t xml:space="preserve"> </w:t>
      </w:r>
      <w:r>
        <w:rPr>
          <w:color w:val="231F20"/>
        </w:rPr>
        <w:t>коловозним</w:t>
      </w:r>
      <w:r>
        <w:rPr>
          <w:color w:val="231F20"/>
          <w:spacing w:val="-11"/>
        </w:rPr>
        <w:t xml:space="preserve"> </w:t>
      </w:r>
      <w:r>
        <w:rPr>
          <w:color w:val="231F20"/>
        </w:rPr>
        <w:t>застором</w:t>
      </w:r>
      <w:r>
        <w:rPr>
          <w:color w:val="231F20"/>
          <w:spacing w:val="-11"/>
        </w:rPr>
        <w:t xml:space="preserve"> </w:t>
      </w:r>
      <w:r>
        <w:rPr>
          <w:color w:val="231F20"/>
        </w:rPr>
        <w:t>и с</w:t>
      </w:r>
      <w:r>
        <w:rPr>
          <w:color w:val="231F20"/>
        </w:rPr>
        <w:t xml:space="preserve">а следећом структуром коловозне конструкције: песак (d=2 cm), дробљени камени агрегат 0/31.5 (d=25 cm), дробљени камени аг- регат 0/63 (d=35 cm, песак (замена тла, d=30 cm). За одводњу са коловозних површина планирани су обострани канали ширине дна </w:t>
      </w:r>
      <w:r>
        <w:rPr>
          <w:color w:val="231F20"/>
          <w:spacing w:val="-3"/>
        </w:rPr>
        <w:t xml:space="preserve">од </w:t>
      </w:r>
      <w:r>
        <w:rPr>
          <w:color w:val="231F20"/>
        </w:rPr>
        <w:t>0,5</w:t>
      </w:r>
      <w:r>
        <w:rPr>
          <w:color w:val="231F20"/>
          <w:spacing w:val="2"/>
        </w:rPr>
        <w:t xml:space="preserve"> </w:t>
      </w:r>
      <w:r>
        <w:rPr>
          <w:color w:val="231F20"/>
        </w:rPr>
        <w:t>m.</w:t>
      </w:r>
    </w:p>
    <w:p w:rsidR="00614B3A" w:rsidRDefault="00525572">
      <w:pPr>
        <w:pStyle w:val="BodyText"/>
        <w:spacing w:line="232" w:lineRule="auto"/>
        <w:ind w:left="433" w:firstLine="396"/>
        <w:jc w:val="both"/>
      </w:pPr>
      <w:r>
        <w:rPr>
          <w:color w:val="231F20"/>
          <w:spacing w:val="-3"/>
        </w:rPr>
        <w:t xml:space="preserve">Унутар </w:t>
      </w:r>
      <w:r>
        <w:rPr>
          <w:color w:val="231F20"/>
        </w:rPr>
        <w:t xml:space="preserve">грађевинских парцела гасних објеката предвиђени су путеви минималне ширине 4,5 m. Испред или унутар ограде пред- виђа се окретница </w:t>
      </w:r>
      <w:r>
        <w:rPr>
          <w:color w:val="231F20"/>
          <w:spacing w:val="-3"/>
        </w:rPr>
        <w:t xml:space="preserve">која </w:t>
      </w:r>
      <w:r>
        <w:rPr>
          <w:color w:val="231F20"/>
        </w:rPr>
        <w:t xml:space="preserve">обезбеђује техничко технолошке потребе  и противпожарне услове. Основни </w:t>
      </w:r>
      <w:r>
        <w:rPr>
          <w:color w:val="231F20"/>
          <w:spacing w:val="-3"/>
        </w:rPr>
        <w:t xml:space="preserve">колски </w:t>
      </w:r>
      <w:r>
        <w:rPr>
          <w:color w:val="231F20"/>
        </w:rPr>
        <w:t>путеви унутар локација као и ок</w:t>
      </w:r>
      <w:r>
        <w:rPr>
          <w:color w:val="231F20"/>
        </w:rPr>
        <w:t>ретнице израђују се са асфалтним</w:t>
      </w:r>
      <w:r>
        <w:rPr>
          <w:color w:val="231F20"/>
          <w:spacing w:val="-7"/>
        </w:rPr>
        <w:t xml:space="preserve"> </w:t>
      </w:r>
      <w:r>
        <w:rPr>
          <w:color w:val="231F20"/>
        </w:rPr>
        <w:t>застором.</w:t>
      </w:r>
    </w:p>
    <w:p w:rsidR="00614B3A" w:rsidRDefault="00525572">
      <w:pPr>
        <w:pStyle w:val="BodyText"/>
        <w:spacing w:line="232" w:lineRule="auto"/>
        <w:ind w:left="433" w:right="1" w:firstLine="396"/>
        <w:jc w:val="both"/>
      </w:pPr>
      <w:r>
        <w:rPr>
          <w:color w:val="231F20"/>
        </w:rPr>
        <w:t>Траса и положај трајних колских приступа објектима га- совода одређени су границом појаса регулације планираних приступних путева. Ширина регулације је јединствена за све пу- теве и износи 18,0 m. Граница регулаци</w:t>
      </w:r>
      <w:r>
        <w:rPr>
          <w:color w:val="231F20"/>
        </w:rPr>
        <w:t>је је одређена графички (на Рефералној карти 2) и елементима за геодетско обележавање карактеристичних тачака регулационе линије. Након ближег пројектног дефинисања трасе и техничких елемената пута, сло- бодне површине у појасу регулације могу се користити</w:t>
      </w:r>
      <w:r>
        <w:rPr>
          <w:color w:val="231F20"/>
        </w:rPr>
        <w:t xml:space="preserve"> за поста- вљање телекомуникационих и енергетских инсталација.</w:t>
      </w:r>
    </w:p>
    <w:p w:rsidR="00614B3A" w:rsidRDefault="00525572">
      <w:pPr>
        <w:pStyle w:val="BodyText"/>
        <w:spacing w:line="232" w:lineRule="auto"/>
        <w:ind w:left="433" w:firstLine="396"/>
        <w:jc w:val="both"/>
      </w:pPr>
      <w:r>
        <w:rPr>
          <w:color w:val="231F20"/>
        </w:rPr>
        <w:t xml:space="preserve">За </w:t>
      </w:r>
      <w:r>
        <w:rPr>
          <w:color w:val="231F20"/>
          <w:spacing w:val="-3"/>
        </w:rPr>
        <w:t xml:space="preserve">колски </w:t>
      </w:r>
      <w:r>
        <w:rPr>
          <w:color w:val="231F20"/>
        </w:rPr>
        <w:t xml:space="preserve">превоз опреме линијског дела гасовода предвиђе- на је могућност привременог коришћења најкраћих прилаза са јавних путева, атарских путева и стаза, а изузетно и прелази не- посредно </w:t>
      </w:r>
      <w:r>
        <w:rPr>
          <w:color w:val="231F20"/>
          <w:spacing w:val="-3"/>
        </w:rPr>
        <w:t>пр</w:t>
      </w:r>
      <w:r>
        <w:rPr>
          <w:color w:val="231F20"/>
          <w:spacing w:val="-3"/>
        </w:rPr>
        <w:t xml:space="preserve">еко </w:t>
      </w:r>
      <w:r>
        <w:rPr>
          <w:color w:val="231F20"/>
        </w:rPr>
        <w:t xml:space="preserve">поседа. На самом </w:t>
      </w:r>
      <w:r>
        <w:rPr>
          <w:color w:val="231F20"/>
          <w:spacing w:val="-3"/>
        </w:rPr>
        <w:t xml:space="preserve">градилишту, </w:t>
      </w:r>
      <w:r>
        <w:rPr>
          <w:color w:val="231F20"/>
        </w:rPr>
        <w:t xml:space="preserve">простор потребан за пренос опреме и монтажу гасовода се обезбеђује у оквиру из- </w:t>
      </w:r>
      <w:r>
        <w:rPr>
          <w:color w:val="231F20"/>
          <w:spacing w:val="-3"/>
        </w:rPr>
        <w:t xml:space="preserve">вођачког </w:t>
      </w:r>
      <w:r>
        <w:rPr>
          <w:color w:val="231F20"/>
        </w:rPr>
        <w:t>појаса, на постојећој подлози. Грађевинска интервенција на терену подразумева „набијање” постојеће подлоге у циљу по- већања носивости</w:t>
      </w:r>
      <w:r>
        <w:rPr>
          <w:color w:val="231F20"/>
        </w:rPr>
        <w:t>.</w:t>
      </w:r>
    </w:p>
    <w:p w:rsidR="00614B3A" w:rsidRDefault="00525572">
      <w:pPr>
        <w:pStyle w:val="BodyText"/>
        <w:spacing w:line="232" w:lineRule="auto"/>
        <w:ind w:left="433" w:right="1" w:firstLine="396"/>
        <w:jc w:val="both"/>
      </w:pPr>
      <w:r>
        <w:rPr>
          <w:color w:val="231F20"/>
        </w:rPr>
        <w:t>Интервенције на атарским путевима у смислу техничког усаглашавања са извођачким захтевима могу се спровести у фор- ми</w:t>
      </w:r>
      <w:r>
        <w:rPr>
          <w:color w:val="231F20"/>
          <w:spacing w:val="-5"/>
        </w:rPr>
        <w:t xml:space="preserve"> </w:t>
      </w:r>
      <w:r>
        <w:rPr>
          <w:color w:val="231F20"/>
        </w:rPr>
        <w:t>рехабилитације</w:t>
      </w:r>
      <w:r>
        <w:rPr>
          <w:color w:val="231F20"/>
          <w:spacing w:val="-5"/>
        </w:rPr>
        <w:t xml:space="preserve"> </w:t>
      </w:r>
      <w:r>
        <w:rPr>
          <w:color w:val="231F20"/>
        </w:rPr>
        <w:t>или</w:t>
      </w:r>
      <w:r>
        <w:rPr>
          <w:color w:val="231F20"/>
          <w:spacing w:val="-5"/>
        </w:rPr>
        <w:t xml:space="preserve"> </w:t>
      </w:r>
      <w:r>
        <w:rPr>
          <w:color w:val="231F20"/>
        </w:rPr>
        <w:t>на</w:t>
      </w:r>
      <w:r>
        <w:rPr>
          <w:color w:val="231F20"/>
          <w:spacing w:val="-5"/>
        </w:rPr>
        <w:t xml:space="preserve"> </w:t>
      </w:r>
      <w:r>
        <w:rPr>
          <w:color w:val="231F20"/>
        </w:rPr>
        <w:t>основу</w:t>
      </w:r>
      <w:r>
        <w:rPr>
          <w:color w:val="231F20"/>
          <w:spacing w:val="-5"/>
        </w:rPr>
        <w:t xml:space="preserve"> </w:t>
      </w:r>
      <w:r>
        <w:rPr>
          <w:color w:val="231F20"/>
        </w:rPr>
        <w:t>посебног</w:t>
      </w:r>
      <w:r>
        <w:rPr>
          <w:color w:val="231F20"/>
          <w:spacing w:val="-5"/>
        </w:rPr>
        <w:t xml:space="preserve"> </w:t>
      </w:r>
      <w:r>
        <w:rPr>
          <w:color w:val="231F20"/>
        </w:rPr>
        <w:t>пројекта</w:t>
      </w:r>
      <w:r>
        <w:rPr>
          <w:color w:val="231F20"/>
          <w:spacing w:val="-5"/>
        </w:rPr>
        <w:t xml:space="preserve"> </w:t>
      </w:r>
      <w:r>
        <w:rPr>
          <w:color w:val="231F20"/>
        </w:rPr>
        <w:t>у</w:t>
      </w:r>
      <w:r>
        <w:rPr>
          <w:color w:val="231F20"/>
          <w:spacing w:val="-5"/>
        </w:rPr>
        <w:t xml:space="preserve"> </w:t>
      </w:r>
      <w:r>
        <w:rPr>
          <w:color w:val="231F20"/>
        </w:rPr>
        <w:t>форми</w:t>
      </w:r>
      <w:r>
        <w:rPr>
          <w:color w:val="231F20"/>
          <w:spacing w:val="-5"/>
        </w:rPr>
        <w:t xml:space="preserve"> </w:t>
      </w:r>
      <w:r>
        <w:rPr>
          <w:color w:val="231F20"/>
        </w:rPr>
        <w:t xml:space="preserve">поја- чаног одржавања. </w:t>
      </w:r>
      <w:r>
        <w:rPr>
          <w:color w:val="231F20"/>
          <w:spacing w:val="-3"/>
        </w:rPr>
        <w:t xml:space="preserve">Под </w:t>
      </w:r>
      <w:r>
        <w:rPr>
          <w:color w:val="231F20"/>
        </w:rPr>
        <w:t>техничким усаглашавањем подразумева се обезбеђење шири</w:t>
      </w:r>
      <w:r>
        <w:rPr>
          <w:color w:val="231F20"/>
        </w:rPr>
        <w:t xml:space="preserve">не </w:t>
      </w:r>
      <w:r>
        <w:rPr>
          <w:color w:val="231F20"/>
          <w:spacing w:val="-3"/>
        </w:rPr>
        <w:t xml:space="preserve">коловоза од </w:t>
      </w:r>
      <w:r>
        <w:rPr>
          <w:color w:val="231F20"/>
          <w:spacing w:val="-4"/>
        </w:rPr>
        <w:t xml:space="preserve">око </w:t>
      </w:r>
      <w:r>
        <w:rPr>
          <w:color w:val="231F20"/>
        </w:rPr>
        <w:t>5,5 m са две банкине мин.</w:t>
      </w:r>
      <w:r>
        <w:rPr>
          <w:color w:val="231F20"/>
          <w:spacing w:val="-27"/>
        </w:rPr>
        <w:t xml:space="preserve"> </w:t>
      </w:r>
      <w:r>
        <w:rPr>
          <w:color w:val="231F20"/>
        </w:rPr>
        <w:t xml:space="preserve">ши- рине 0,5 m, једностраним попречним нагибом </w:t>
      </w:r>
      <w:r>
        <w:rPr>
          <w:color w:val="231F20"/>
          <w:spacing w:val="-3"/>
        </w:rPr>
        <w:t xml:space="preserve">коловоза </w:t>
      </w:r>
      <w:r>
        <w:rPr>
          <w:color w:val="231F20"/>
        </w:rPr>
        <w:t>до 2% и подужним нагибом до 3</w:t>
      </w:r>
      <w:r>
        <w:rPr>
          <w:color w:val="231F20"/>
          <w:spacing w:val="-2"/>
        </w:rPr>
        <w:t xml:space="preserve"> </w:t>
      </w:r>
      <w:r>
        <w:rPr>
          <w:color w:val="231F20"/>
        </w:rPr>
        <w:t>%.</w:t>
      </w:r>
    </w:p>
    <w:p w:rsidR="00614B3A" w:rsidRDefault="00525572">
      <w:pPr>
        <w:pStyle w:val="BodyText"/>
        <w:spacing w:line="232" w:lineRule="auto"/>
        <w:ind w:left="433" w:right="1" w:firstLine="396"/>
        <w:jc w:val="both"/>
      </w:pPr>
      <w:r>
        <w:rPr>
          <w:color w:val="231F20"/>
        </w:rPr>
        <w:t>Током извођења грађевинских интервенција на атарским пу- тевима посебну пажњу треба посветити очувању њихове основне функције. У овом случају морају бити обезбеђени алтернативни путеви или постављање привремених прелаза/рампи за пролаз пољопривредне махани</w:t>
      </w:r>
      <w:r>
        <w:rPr>
          <w:color w:val="231F20"/>
        </w:rPr>
        <w:t>зације.</w:t>
      </w:r>
    </w:p>
    <w:p w:rsidR="00614B3A" w:rsidRDefault="00525572">
      <w:pPr>
        <w:pStyle w:val="BodyText"/>
        <w:spacing w:line="232" w:lineRule="auto"/>
        <w:ind w:left="433" w:firstLine="396"/>
        <w:jc w:val="both"/>
      </w:pPr>
      <w:r>
        <w:rPr>
          <w:color w:val="231F20"/>
        </w:rPr>
        <w:t xml:space="preserve">На </w:t>
      </w:r>
      <w:r>
        <w:rPr>
          <w:color w:val="231F20"/>
          <w:spacing w:val="-4"/>
        </w:rPr>
        <w:t xml:space="preserve">пољопривредном </w:t>
      </w:r>
      <w:r>
        <w:rPr>
          <w:color w:val="231F20"/>
          <w:spacing w:val="-3"/>
        </w:rPr>
        <w:t xml:space="preserve">земљишту </w:t>
      </w:r>
      <w:r>
        <w:rPr>
          <w:color w:val="231F20"/>
        </w:rPr>
        <w:t xml:space="preserve">и </w:t>
      </w:r>
      <w:r>
        <w:rPr>
          <w:color w:val="231F20"/>
          <w:spacing w:val="-3"/>
        </w:rPr>
        <w:t xml:space="preserve">делу привремених гради- лишних прикључака </w:t>
      </w:r>
      <w:r>
        <w:rPr>
          <w:color w:val="231F20"/>
        </w:rPr>
        <w:t xml:space="preserve">на </w:t>
      </w:r>
      <w:r>
        <w:rPr>
          <w:color w:val="231F20"/>
          <w:spacing w:val="-3"/>
        </w:rPr>
        <w:t>јавне путеве, повећање носивости</w:t>
      </w:r>
      <w:r>
        <w:rPr>
          <w:color w:val="231F20"/>
          <w:spacing w:val="-27"/>
        </w:rPr>
        <w:t xml:space="preserve"> </w:t>
      </w:r>
      <w:r>
        <w:rPr>
          <w:color w:val="231F20"/>
          <w:spacing w:val="-3"/>
        </w:rPr>
        <w:t>земљишта</w:t>
      </w:r>
    </w:p>
    <w:p w:rsidR="00614B3A" w:rsidRDefault="00525572">
      <w:pPr>
        <w:pStyle w:val="BodyText"/>
        <w:spacing w:before="69" w:line="232" w:lineRule="auto"/>
        <w:ind w:left="241" w:right="168"/>
        <w:jc w:val="both"/>
      </w:pPr>
      <w:r>
        <w:br w:type="column"/>
      </w:r>
      <w:r>
        <w:rPr>
          <w:color w:val="231F20"/>
          <w:spacing w:val="-3"/>
        </w:rPr>
        <w:t xml:space="preserve">насипањем каменог </w:t>
      </w:r>
      <w:r>
        <w:rPr>
          <w:color w:val="231F20"/>
        </w:rPr>
        <w:t xml:space="preserve">или </w:t>
      </w:r>
      <w:r>
        <w:rPr>
          <w:color w:val="231F20"/>
          <w:spacing w:val="-3"/>
        </w:rPr>
        <w:t xml:space="preserve">шљунчаног </w:t>
      </w:r>
      <w:r>
        <w:rPr>
          <w:color w:val="231F20"/>
          <w:spacing w:val="-4"/>
        </w:rPr>
        <w:t xml:space="preserve">гранулата </w:t>
      </w:r>
      <w:r>
        <w:rPr>
          <w:color w:val="231F20"/>
          <w:spacing w:val="-5"/>
        </w:rPr>
        <w:t xml:space="preserve">може </w:t>
      </w:r>
      <w:r>
        <w:rPr>
          <w:color w:val="231F20"/>
        </w:rPr>
        <w:t xml:space="preserve">се </w:t>
      </w:r>
      <w:r>
        <w:rPr>
          <w:color w:val="231F20"/>
          <w:spacing w:val="-3"/>
        </w:rPr>
        <w:t xml:space="preserve">вршити </w:t>
      </w:r>
      <w:r>
        <w:rPr>
          <w:color w:val="231F20"/>
        </w:rPr>
        <w:t xml:space="preserve">само на </w:t>
      </w:r>
      <w:r>
        <w:rPr>
          <w:color w:val="231F20"/>
          <w:spacing w:val="-4"/>
        </w:rPr>
        <w:t xml:space="preserve">претходно </w:t>
      </w:r>
      <w:r>
        <w:rPr>
          <w:color w:val="231F20"/>
          <w:spacing w:val="-3"/>
        </w:rPr>
        <w:t xml:space="preserve">постављеној </w:t>
      </w:r>
      <w:r>
        <w:rPr>
          <w:color w:val="231F20"/>
          <w:spacing w:val="-4"/>
        </w:rPr>
        <w:t xml:space="preserve">геотекстилној подлози. </w:t>
      </w:r>
      <w:r>
        <w:rPr>
          <w:color w:val="231F20"/>
        </w:rPr>
        <w:t xml:space="preserve">По </w:t>
      </w:r>
      <w:r>
        <w:rPr>
          <w:color w:val="231F20"/>
          <w:spacing w:val="-3"/>
        </w:rPr>
        <w:t>завршетку ра- дова</w:t>
      </w:r>
      <w:r>
        <w:rPr>
          <w:color w:val="231F20"/>
          <w:spacing w:val="-3"/>
        </w:rPr>
        <w:t xml:space="preserve">, </w:t>
      </w:r>
      <w:r>
        <w:rPr>
          <w:color w:val="231F20"/>
          <w:spacing w:val="-4"/>
        </w:rPr>
        <w:t xml:space="preserve">наведени материјал </w:t>
      </w:r>
      <w:r>
        <w:rPr>
          <w:color w:val="231F20"/>
        </w:rPr>
        <w:t xml:space="preserve">се </w:t>
      </w:r>
      <w:r>
        <w:rPr>
          <w:color w:val="231F20"/>
          <w:spacing w:val="-3"/>
        </w:rPr>
        <w:t xml:space="preserve">мора уклонити </w:t>
      </w:r>
      <w:r>
        <w:rPr>
          <w:color w:val="231F20"/>
        </w:rPr>
        <w:t xml:space="preserve">са </w:t>
      </w:r>
      <w:r>
        <w:rPr>
          <w:color w:val="231F20"/>
          <w:spacing w:val="-3"/>
        </w:rPr>
        <w:t>локације.</w:t>
      </w:r>
    </w:p>
    <w:p w:rsidR="00614B3A" w:rsidRDefault="00525572">
      <w:pPr>
        <w:pStyle w:val="BodyText"/>
        <w:spacing w:line="232" w:lineRule="auto"/>
        <w:ind w:left="241" w:right="167" w:firstLine="396"/>
        <w:jc w:val="both"/>
      </w:pPr>
      <w:r>
        <w:rPr>
          <w:color w:val="231F20"/>
        </w:rPr>
        <w:t xml:space="preserve">При извођењу радова на подручју ГЈ </w:t>
      </w:r>
      <w:r>
        <w:rPr>
          <w:color w:val="231F20"/>
          <w:spacing w:val="-3"/>
        </w:rPr>
        <w:t xml:space="preserve">„Честобродица” </w:t>
      </w:r>
      <w:r>
        <w:rPr>
          <w:color w:val="231F20"/>
        </w:rPr>
        <w:t xml:space="preserve">у одељењима 25 и 32, </w:t>
      </w:r>
      <w:r>
        <w:rPr>
          <w:color w:val="231F20"/>
          <w:spacing w:val="-4"/>
        </w:rPr>
        <w:t xml:space="preserve">где </w:t>
      </w:r>
      <w:r>
        <w:rPr>
          <w:color w:val="231F20"/>
        </w:rPr>
        <w:t xml:space="preserve">долази до укрштања гасовода са тврдим камионским путем </w:t>
      </w:r>
      <w:r>
        <w:rPr>
          <w:color w:val="231F20"/>
          <w:spacing w:val="-3"/>
        </w:rPr>
        <w:t xml:space="preserve">који </w:t>
      </w:r>
      <w:r>
        <w:rPr>
          <w:color w:val="231F20"/>
        </w:rPr>
        <w:t xml:space="preserve">је </w:t>
      </w:r>
      <w:r>
        <w:rPr>
          <w:color w:val="231F20"/>
          <w:spacing w:val="-3"/>
        </w:rPr>
        <w:t xml:space="preserve">од </w:t>
      </w:r>
      <w:r>
        <w:rPr>
          <w:color w:val="231F20"/>
        </w:rPr>
        <w:t>виталног значаја за активности газ- динства и у функцији је пожа</w:t>
      </w:r>
      <w:r>
        <w:rPr>
          <w:color w:val="231F20"/>
        </w:rPr>
        <w:t xml:space="preserve">рног пута. </w:t>
      </w:r>
      <w:r>
        <w:rPr>
          <w:color w:val="231F20"/>
          <w:spacing w:val="-3"/>
        </w:rPr>
        <w:t xml:space="preserve">Приликом </w:t>
      </w:r>
      <w:r>
        <w:rPr>
          <w:color w:val="231F20"/>
        </w:rPr>
        <w:t xml:space="preserve">извођења радо- ва обезбедити услове за несметано кретање возила, а </w:t>
      </w:r>
      <w:r>
        <w:rPr>
          <w:color w:val="231F20"/>
          <w:spacing w:val="-3"/>
        </w:rPr>
        <w:t xml:space="preserve">након </w:t>
      </w:r>
      <w:r>
        <w:rPr>
          <w:color w:val="231F20"/>
        </w:rPr>
        <w:t>завр- шетка радова санацију камионског пута.</w:t>
      </w:r>
    </w:p>
    <w:p w:rsidR="00614B3A" w:rsidRDefault="00525572">
      <w:pPr>
        <w:pStyle w:val="BodyText"/>
        <w:spacing w:before="1" w:line="232" w:lineRule="auto"/>
        <w:ind w:left="241" w:right="168" w:firstLine="396"/>
        <w:jc w:val="both"/>
      </w:pPr>
      <w:r>
        <w:rPr>
          <w:color w:val="231F20"/>
        </w:rPr>
        <w:t xml:space="preserve">У случају да је неопходно формирати градилишне путеве, ван регулације атарских путева, пут се може изводити по посеб- </w:t>
      </w:r>
      <w:r>
        <w:rPr>
          <w:color w:val="231F20"/>
        </w:rPr>
        <w:t>ном пројекту, као привремено решење (у складу са чланом 147. Закона о планирању и изградњи).</w:t>
      </w:r>
    </w:p>
    <w:p w:rsidR="00614B3A" w:rsidRDefault="00525572">
      <w:pPr>
        <w:pStyle w:val="BodyText"/>
        <w:spacing w:line="232" w:lineRule="auto"/>
        <w:ind w:left="241" w:right="168" w:firstLine="396"/>
        <w:jc w:val="both"/>
      </w:pPr>
      <w:r>
        <w:rPr>
          <w:color w:val="231F20"/>
        </w:rPr>
        <w:t>Раскрснице-прикључци на укрштајима приступних путева са мрежом</w:t>
      </w:r>
      <w:r>
        <w:rPr>
          <w:color w:val="231F20"/>
          <w:spacing w:val="-7"/>
        </w:rPr>
        <w:t xml:space="preserve"> </w:t>
      </w:r>
      <w:r>
        <w:rPr>
          <w:color w:val="231F20"/>
        </w:rPr>
        <w:t>вишег</w:t>
      </w:r>
      <w:r>
        <w:rPr>
          <w:color w:val="231F20"/>
          <w:spacing w:val="-7"/>
        </w:rPr>
        <w:t xml:space="preserve"> </w:t>
      </w:r>
      <w:r>
        <w:rPr>
          <w:color w:val="231F20"/>
        </w:rPr>
        <w:t>нивоа</w:t>
      </w:r>
      <w:r>
        <w:rPr>
          <w:color w:val="231F20"/>
          <w:spacing w:val="-7"/>
        </w:rPr>
        <w:t xml:space="preserve"> </w:t>
      </w:r>
      <w:r>
        <w:rPr>
          <w:color w:val="231F20"/>
        </w:rPr>
        <w:t>су</w:t>
      </w:r>
      <w:r>
        <w:rPr>
          <w:color w:val="231F20"/>
          <w:spacing w:val="-6"/>
        </w:rPr>
        <w:t xml:space="preserve"> </w:t>
      </w:r>
      <w:r>
        <w:rPr>
          <w:color w:val="231F20"/>
        </w:rPr>
        <w:t>са</w:t>
      </w:r>
      <w:r>
        <w:rPr>
          <w:color w:val="231F20"/>
          <w:spacing w:val="-7"/>
        </w:rPr>
        <w:t xml:space="preserve"> </w:t>
      </w:r>
      <w:r>
        <w:rPr>
          <w:color w:val="231F20"/>
        </w:rPr>
        <w:t>најнижим</w:t>
      </w:r>
      <w:r>
        <w:rPr>
          <w:color w:val="231F20"/>
          <w:spacing w:val="-7"/>
        </w:rPr>
        <w:t xml:space="preserve"> </w:t>
      </w:r>
      <w:r>
        <w:rPr>
          <w:color w:val="231F20"/>
        </w:rPr>
        <w:t>нивоом</w:t>
      </w:r>
      <w:r>
        <w:rPr>
          <w:color w:val="231F20"/>
          <w:spacing w:val="-7"/>
        </w:rPr>
        <w:t xml:space="preserve"> </w:t>
      </w:r>
      <w:r>
        <w:rPr>
          <w:color w:val="231F20"/>
        </w:rPr>
        <w:t>каналисања,</w:t>
      </w:r>
      <w:r>
        <w:rPr>
          <w:color w:val="231F20"/>
          <w:spacing w:val="-7"/>
        </w:rPr>
        <w:t xml:space="preserve"> </w:t>
      </w:r>
      <w:r>
        <w:rPr>
          <w:color w:val="231F20"/>
        </w:rPr>
        <w:t>дефини- сане само као прикључци са минимално потребним</w:t>
      </w:r>
      <w:r>
        <w:rPr>
          <w:color w:val="231F20"/>
          <w:spacing w:val="-10"/>
        </w:rPr>
        <w:t xml:space="preserve"> </w:t>
      </w:r>
      <w:r>
        <w:rPr>
          <w:color w:val="231F20"/>
        </w:rPr>
        <w:t>елементима.</w:t>
      </w:r>
    </w:p>
    <w:p w:rsidR="00614B3A" w:rsidRDefault="00525572">
      <w:pPr>
        <w:pStyle w:val="BodyText"/>
        <w:spacing w:before="1" w:line="232" w:lineRule="auto"/>
        <w:ind w:left="241" w:right="167" w:firstLine="396"/>
        <w:jc w:val="both"/>
      </w:pPr>
      <w:r>
        <w:rPr>
          <w:color w:val="231F20"/>
        </w:rPr>
        <w:t>Саобраћајна сигнализација је планирана за услове одвијања саобраћаја ван насеља, у складу са важећим Правилником о са- обраћајној сигнализацији.</w:t>
      </w:r>
    </w:p>
    <w:p w:rsidR="00614B3A" w:rsidRDefault="00525572">
      <w:pPr>
        <w:pStyle w:val="Heading2"/>
        <w:numPr>
          <w:ilvl w:val="1"/>
          <w:numId w:val="16"/>
        </w:numPr>
        <w:tabs>
          <w:tab w:val="left" w:pos="935"/>
        </w:tabs>
        <w:spacing w:before="170" w:line="232" w:lineRule="auto"/>
        <w:ind w:right="545" w:hanging="921"/>
      </w:pPr>
      <w:r>
        <w:rPr>
          <w:color w:val="231F20"/>
        </w:rPr>
        <w:t>Правила укрштања коридора гасовода са</w:t>
      </w:r>
      <w:r>
        <w:rPr>
          <w:color w:val="231F20"/>
          <w:spacing w:val="-17"/>
        </w:rPr>
        <w:t xml:space="preserve"> </w:t>
      </w:r>
      <w:r>
        <w:rPr>
          <w:color w:val="231F20"/>
        </w:rPr>
        <w:t>другим инфраструктурним</w:t>
      </w:r>
      <w:r>
        <w:rPr>
          <w:color w:val="231F20"/>
          <w:spacing w:val="-1"/>
        </w:rPr>
        <w:t xml:space="preserve"> </w:t>
      </w:r>
      <w:r>
        <w:rPr>
          <w:color w:val="231F20"/>
        </w:rPr>
        <w:t>системима</w:t>
      </w:r>
    </w:p>
    <w:p w:rsidR="00614B3A" w:rsidRDefault="00525572">
      <w:pPr>
        <w:pStyle w:val="ListParagraph"/>
        <w:numPr>
          <w:ilvl w:val="2"/>
          <w:numId w:val="16"/>
        </w:numPr>
        <w:tabs>
          <w:tab w:val="left" w:pos="1008"/>
        </w:tabs>
        <w:spacing w:before="171" w:line="232" w:lineRule="auto"/>
        <w:ind w:right="484" w:hanging="1579"/>
        <w:jc w:val="left"/>
        <w:rPr>
          <w:i/>
          <w:sz w:val="18"/>
        </w:rPr>
      </w:pPr>
      <w:r>
        <w:rPr>
          <w:i/>
          <w:color w:val="231F20"/>
          <w:sz w:val="18"/>
        </w:rPr>
        <w:t xml:space="preserve">Општа правила усаглашавања </w:t>
      </w:r>
      <w:r>
        <w:rPr>
          <w:i/>
          <w:color w:val="231F20"/>
          <w:spacing w:val="-3"/>
          <w:sz w:val="18"/>
        </w:rPr>
        <w:t xml:space="preserve">са </w:t>
      </w:r>
      <w:r>
        <w:rPr>
          <w:i/>
          <w:color w:val="231F20"/>
          <w:sz w:val="18"/>
        </w:rPr>
        <w:t>другим објектима и инсталацијама</w:t>
      </w:r>
    </w:p>
    <w:p w:rsidR="00614B3A" w:rsidRDefault="00614B3A">
      <w:pPr>
        <w:pStyle w:val="BodyText"/>
        <w:spacing w:before="5"/>
        <w:rPr>
          <w:i/>
          <w:sz w:val="17"/>
        </w:rPr>
      </w:pPr>
    </w:p>
    <w:p w:rsidR="00614B3A" w:rsidRDefault="00525572">
      <w:pPr>
        <w:pStyle w:val="BodyText"/>
        <w:spacing w:line="232" w:lineRule="auto"/>
        <w:ind w:left="241" w:right="167" w:firstLine="396"/>
        <w:jc w:val="both"/>
      </w:pPr>
      <w:r>
        <w:rPr>
          <w:color w:val="231F20"/>
        </w:rPr>
        <w:t>Изградња и експлоатација линијског дела гасовода и пра- тећих објеката не условљава трајно измештање или значајнији и трајан утицај на функционисање постојећих инфраструктурних и других технич</w:t>
      </w:r>
      <w:r>
        <w:rPr>
          <w:color w:val="231F20"/>
        </w:rPr>
        <w:t>ких система. Општа правила техничке и функцио- налне заштите постојећих објеката и инсталација подразумевају доследну примену важећих прописа, услова и мишљења приба- вљених за потребе израде овог просторног плана. У даљем спро- вођењу Измена и допуна Прос</w:t>
      </w:r>
      <w:r>
        <w:rPr>
          <w:color w:val="231F20"/>
        </w:rPr>
        <w:t xml:space="preserve">торног плана, за потребе израде пројектне документације потребно је прибавити посебне услове за пројектовање, као и сагласност на пројекат </w:t>
      </w:r>
      <w:r>
        <w:rPr>
          <w:color w:val="231F20"/>
          <w:spacing w:val="-3"/>
        </w:rPr>
        <w:t xml:space="preserve">од </w:t>
      </w:r>
      <w:r>
        <w:rPr>
          <w:color w:val="231F20"/>
        </w:rPr>
        <w:t>стране држаоца/ власника предметног објекта. Пројекат поред техничког решења може садржати и анализу међусобног ут</w:t>
      </w:r>
      <w:r>
        <w:rPr>
          <w:color w:val="231F20"/>
        </w:rPr>
        <w:t xml:space="preserve">ицаја у различитим режи- мима и условима рада. </w:t>
      </w:r>
      <w:r>
        <w:rPr>
          <w:color w:val="231F20"/>
          <w:spacing w:val="-6"/>
        </w:rPr>
        <w:t xml:space="preserve">Уколико </w:t>
      </w:r>
      <w:r>
        <w:rPr>
          <w:color w:val="231F20"/>
        </w:rPr>
        <w:t>се прописани/захтевани услови не могу испунити, инвеститор гасовода спроводи одговарајуће мере техничке заштите, укључујући и могућност измештања локалних инсталација. У овим случајевима, инвеститор сн</w:t>
      </w:r>
      <w:r>
        <w:rPr>
          <w:color w:val="231F20"/>
        </w:rPr>
        <w:t>оси трошкове демонтаже, привремених искључења и сличних интервенција на другим</w:t>
      </w:r>
      <w:r>
        <w:rPr>
          <w:color w:val="231F20"/>
          <w:spacing w:val="-1"/>
        </w:rPr>
        <w:t xml:space="preserve"> </w:t>
      </w:r>
      <w:r>
        <w:rPr>
          <w:color w:val="231F20"/>
        </w:rPr>
        <w:t>инсталацијама.</w:t>
      </w:r>
    </w:p>
    <w:p w:rsidR="00614B3A" w:rsidRDefault="00525572">
      <w:pPr>
        <w:pStyle w:val="BodyText"/>
        <w:spacing w:before="2" w:line="232" w:lineRule="auto"/>
        <w:ind w:left="241" w:right="167" w:firstLine="396"/>
        <w:jc w:val="both"/>
      </w:pPr>
      <w:r>
        <w:rPr>
          <w:color w:val="231F20"/>
        </w:rPr>
        <w:t>У граници планског обухвата, односно заштитним појасима планираних објеката и инсталација гасовода могућа је изградња или реконструкција других објеката и инстала</w:t>
      </w:r>
      <w:r>
        <w:rPr>
          <w:color w:val="231F20"/>
        </w:rPr>
        <w:t>ција. Услове и са- гласност за извођење наведених радова, у складу са техничким прописима и изведеном стању издаје предузеће надлежно за екс- плоатацију гасовода.</w:t>
      </w:r>
    </w:p>
    <w:p w:rsidR="00614B3A" w:rsidRDefault="00525572">
      <w:pPr>
        <w:pStyle w:val="BodyText"/>
        <w:spacing w:before="1" w:line="232" w:lineRule="auto"/>
        <w:ind w:left="241" w:right="167" w:firstLine="396"/>
        <w:jc w:val="both"/>
      </w:pPr>
      <w:r>
        <w:rPr>
          <w:color w:val="231F20"/>
        </w:rPr>
        <w:t>Укрштање и паралелно вођење линијског дела гасовода са осталим инфраструктурним објектима спр</w:t>
      </w:r>
      <w:r>
        <w:rPr>
          <w:color w:val="231F20"/>
        </w:rPr>
        <w:t>оводи се у складу са Правилником о условима за несметан и безбедан транспорт при- родног гаса гасоводима притиска већег од 16 bar („Службени гла- сник РС”, број 37/13).</w:t>
      </w:r>
    </w:p>
    <w:p w:rsidR="00614B3A" w:rsidRDefault="00525572">
      <w:pPr>
        <w:pStyle w:val="BodyText"/>
        <w:spacing w:line="232" w:lineRule="auto"/>
        <w:ind w:left="241" w:right="167" w:firstLine="396"/>
        <w:jc w:val="both"/>
      </w:pPr>
      <w:r>
        <w:rPr>
          <w:color w:val="231F20"/>
          <w:spacing w:val="-3"/>
        </w:rPr>
        <w:t xml:space="preserve">Табела </w:t>
      </w:r>
      <w:r>
        <w:rPr>
          <w:color w:val="231F20"/>
        </w:rPr>
        <w:t>5.5: Минимална растојања спољне ивице подземних гасовода</w:t>
      </w:r>
      <w:r>
        <w:rPr>
          <w:color w:val="231F20"/>
          <w:spacing w:val="-8"/>
        </w:rPr>
        <w:t xml:space="preserve"> </w:t>
      </w:r>
      <w:r>
        <w:rPr>
          <w:color w:val="231F20"/>
          <w:spacing w:val="-4"/>
        </w:rPr>
        <w:t>од</w:t>
      </w:r>
      <w:r>
        <w:rPr>
          <w:color w:val="231F20"/>
          <w:spacing w:val="-8"/>
        </w:rPr>
        <w:t xml:space="preserve"> </w:t>
      </w:r>
      <w:r>
        <w:rPr>
          <w:color w:val="231F20"/>
        </w:rPr>
        <w:t>других</w:t>
      </w:r>
      <w:r>
        <w:rPr>
          <w:color w:val="231F20"/>
          <w:spacing w:val="-8"/>
        </w:rPr>
        <w:t xml:space="preserve"> </w:t>
      </w:r>
      <w:r>
        <w:rPr>
          <w:color w:val="231F20"/>
        </w:rPr>
        <w:t>објеката</w:t>
      </w:r>
      <w:r>
        <w:rPr>
          <w:color w:val="231F20"/>
          <w:spacing w:val="-8"/>
        </w:rPr>
        <w:t xml:space="preserve"> </w:t>
      </w:r>
      <w:r>
        <w:rPr>
          <w:color w:val="231F20"/>
        </w:rPr>
        <w:t>или</w:t>
      </w:r>
      <w:r>
        <w:rPr>
          <w:color w:val="231F20"/>
          <w:spacing w:val="-8"/>
        </w:rPr>
        <w:t xml:space="preserve"> </w:t>
      </w:r>
      <w:r>
        <w:rPr>
          <w:color w:val="231F20"/>
        </w:rPr>
        <w:t>објеката</w:t>
      </w:r>
      <w:r>
        <w:rPr>
          <w:color w:val="231F20"/>
          <w:spacing w:val="-8"/>
        </w:rPr>
        <w:t xml:space="preserve"> </w:t>
      </w:r>
      <w:r>
        <w:rPr>
          <w:color w:val="231F20"/>
        </w:rPr>
        <w:t>паралелних</w:t>
      </w:r>
      <w:r>
        <w:rPr>
          <w:color w:val="231F20"/>
          <w:spacing w:val="-8"/>
        </w:rPr>
        <w:t xml:space="preserve"> </w:t>
      </w:r>
      <w:r>
        <w:rPr>
          <w:color w:val="231F20"/>
        </w:rPr>
        <w:t>са</w:t>
      </w:r>
      <w:r>
        <w:rPr>
          <w:color w:val="231F20"/>
          <w:spacing w:val="-8"/>
        </w:rPr>
        <w:t xml:space="preserve"> </w:t>
      </w:r>
      <w:r>
        <w:rPr>
          <w:color w:val="231F20"/>
          <w:spacing w:val="-3"/>
        </w:rPr>
        <w:t>гасоводом.</w:t>
      </w:r>
    </w:p>
    <w:p w:rsidR="00614B3A" w:rsidRDefault="00614B3A">
      <w:pPr>
        <w:pStyle w:val="BodyText"/>
        <w:spacing w:before="2"/>
        <w:rPr>
          <w:sz w:val="4"/>
        </w:rPr>
      </w:pPr>
    </w:p>
    <w:tbl>
      <w:tblPr>
        <w:tblW w:w="0" w:type="auto"/>
        <w:tblInd w:w="252" w:type="dxa"/>
        <w:tblBorders>
          <w:top w:val="thinThickMediumGap" w:sz="2" w:space="0" w:color="231F20"/>
          <w:left w:val="thinThickMediumGap" w:sz="2" w:space="0" w:color="231F20"/>
          <w:bottom w:val="thinThickMediumGap" w:sz="2" w:space="0" w:color="231F20"/>
          <w:right w:val="thinThickMediumGap" w:sz="2" w:space="0" w:color="231F20"/>
          <w:insideH w:val="thinThickMediumGap" w:sz="2" w:space="0" w:color="231F20"/>
          <w:insideV w:val="thinThickMediumGap" w:sz="2" w:space="0" w:color="231F20"/>
        </w:tblBorders>
        <w:tblLayout w:type="fixed"/>
        <w:tblCellMar>
          <w:left w:w="0" w:type="dxa"/>
          <w:right w:w="0" w:type="dxa"/>
        </w:tblCellMar>
        <w:tblLook w:val="01E0" w:firstRow="1" w:lastRow="1" w:firstColumn="1" w:lastColumn="1" w:noHBand="0" w:noVBand="0"/>
      </w:tblPr>
      <w:tblGrid>
        <w:gridCol w:w="3449"/>
        <w:gridCol w:w="1636"/>
      </w:tblGrid>
      <w:tr w:rsidR="00614B3A">
        <w:trPr>
          <w:trHeight w:val="355"/>
        </w:trPr>
        <w:tc>
          <w:tcPr>
            <w:tcW w:w="3449" w:type="dxa"/>
            <w:tcBorders>
              <w:bottom w:val="thickThinMediumGap" w:sz="2" w:space="0" w:color="231F20"/>
              <w:right w:val="thickThinMediumGap" w:sz="2" w:space="0" w:color="231F20"/>
            </w:tcBorders>
          </w:tcPr>
          <w:p w:rsidR="00614B3A" w:rsidRDefault="00614B3A">
            <w:pPr>
              <w:pStyle w:val="TableParagraph"/>
              <w:rPr>
                <w:sz w:val="16"/>
              </w:rPr>
            </w:pPr>
          </w:p>
        </w:tc>
        <w:tc>
          <w:tcPr>
            <w:tcW w:w="1636" w:type="dxa"/>
            <w:tcBorders>
              <w:bottom w:val="thickThinMediumGap" w:sz="2" w:space="0" w:color="231F20"/>
              <w:right w:val="thickThinMediumGap" w:sz="2" w:space="0" w:color="231F20"/>
            </w:tcBorders>
          </w:tcPr>
          <w:p w:rsidR="00614B3A" w:rsidRDefault="00525572">
            <w:pPr>
              <w:pStyle w:val="TableParagraph"/>
              <w:spacing w:before="18" w:line="160" w:lineRule="exact"/>
              <w:ind w:left="168" w:hanging="50"/>
              <w:rPr>
                <w:sz w:val="14"/>
              </w:rPr>
            </w:pPr>
            <w:r>
              <w:rPr>
                <w:color w:val="231F20"/>
                <w:sz w:val="14"/>
              </w:rPr>
              <w:t>ПРИТИСАК ВЕЋИ ОД 50 bar (m), DN &gt; 1000</w:t>
            </w:r>
          </w:p>
        </w:tc>
      </w:tr>
      <w:tr w:rsidR="00614B3A">
        <w:trPr>
          <w:trHeight w:val="355"/>
        </w:trPr>
        <w:tc>
          <w:tcPr>
            <w:tcW w:w="3449" w:type="dxa"/>
            <w:tcBorders>
              <w:bottom w:val="thickThinMediumGap" w:sz="2" w:space="0" w:color="231F20"/>
              <w:right w:val="thickThinMediumGap" w:sz="2" w:space="0" w:color="231F20"/>
            </w:tcBorders>
          </w:tcPr>
          <w:p w:rsidR="00614B3A" w:rsidRDefault="00525572">
            <w:pPr>
              <w:pStyle w:val="TableParagraph"/>
              <w:spacing w:before="18" w:line="160" w:lineRule="exact"/>
              <w:ind w:left="52" w:right="13"/>
              <w:rPr>
                <w:sz w:val="14"/>
              </w:rPr>
            </w:pPr>
            <w:r>
              <w:rPr>
                <w:color w:val="231F20"/>
                <w:sz w:val="14"/>
              </w:rPr>
              <w:t>Некатегорисани путеви (рачунајући од спољне ивице земљишног појаса)</w:t>
            </w:r>
          </w:p>
        </w:tc>
        <w:tc>
          <w:tcPr>
            <w:tcW w:w="1636" w:type="dxa"/>
            <w:tcBorders>
              <w:bottom w:val="thickThinMediumGap" w:sz="2" w:space="0" w:color="231F20"/>
              <w:right w:val="thickThinMediumGap" w:sz="2" w:space="0" w:color="231F20"/>
            </w:tcBorders>
          </w:tcPr>
          <w:p w:rsidR="00614B3A" w:rsidRDefault="00525572">
            <w:pPr>
              <w:pStyle w:val="TableParagraph"/>
              <w:spacing w:before="15"/>
              <w:ind w:left="779"/>
              <w:rPr>
                <w:sz w:val="14"/>
              </w:rPr>
            </w:pPr>
            <w:r>
              <w:rPr>
                <w:color w:val="231F20"/>
                <w:sz w:val="14"/>
              </w:rPr>
              <w:t>5</w:t>
            </w:r>
          </w:p>
        </w:tc>
      </w:tr>
      <w:tr w:rsidR="00614B3A">
        <w:trPr>
          <w:trHeight w:val="355"/>
        </w:trPr>
        <w:tc>
          <w:tcPr>
            <w:tcW w:w="3449" w:type="dxa"/>
            <w:tcBorders>
              <w:bottom w:val="thickThinMediumGap" w:sz="2" w:space="0" w:color="231F20"/>
              <w:right w:val="thickThinMediumGap" w:sz="2" w:space="0" w:color="231F20"/>
            </w:tcBorders>
          </w:tcPr>
          <w:p w:rsidR="00614B3A" w:rsidRDefault="00525572">
            <w:pPr>
              <w:pStyle w:val="TableParagraph"/>
              <w:spacing w:before="18" w:line="160" w:lineRule="exact"/>
              <w:ind w:left="52" w:right="13"/>
              <w:rPr>
                <w:sz w:val="14"/>
              </w:rPr>
            </w:pPr>
            <w:r>
              <w:rPr>
                <w:color w:val="231F20"/>
                <w:sz w:val="14"/>
              </w:rPr>
              <w:t>Општински путеви (рачунајући од спољне ивице земљишног појаса)</w:t>
            </w:r>
          </w:p>
        </w:tc>
        <w:tc>
          <w:tcPr>
            <w:tcW w:w="1636" w:type="dxa"/>
            <w:tcBorders>
              <w:bottom w:val="thickThinMediumGap" w:sz="2" w:space="0" w:color="231F20"/>
              <w:right w:val="thickThinMediumGap" w:sz="2" w:space="0" w:color="231F20"/>
            </w:tcBorders>
          </w:tcPr>
          <w:p w:rsidR="00614B3A" w:rsidRDefault="00525572">
            <w:pPr>
              <w:pStyle w:val="TableParagraph"/>
              <w:spacing w:before="15"/>
              <w:ind w:left="744"/>
              <w:rPr>
                <w:sz w:val="14"/>
              </w:rPr>
            </w:pPr>
            <w:r>
              <w:rPr>
                <w:color w:val="231F20"/>
                <w:sz w:val="14"/>
              </w:rPr>
              <w:t>10</w:t>
            </w:r>
          </w:p>
        </w:tc>
      </w:tr>
      <w:tr w:rsidR="00614B3A">
        <w:trPr>
          <w:trHeight w:val="355"/>
        </w:trPr>
        <w:tc>
          <w:tcPr>
            <w:tcW w:w="3449" w:type="dxa"/>
            <w:tcBorders>
              <w:bottom w:val="thickThinMediumGap" w:sz="2" w:space="0" w:color="231F20"/>
              <w:right w:val="thickThinMediumGap" w:sz="2" w:space="0" w:color="231F20"/>
            </w:tcBorders>
          </w:tcPr>
          <w:p w:rsidR="00614B3A" w:rsidRDefault="00525572">
            <w:pPr>
              <w:pStyle w:val="TableParagraph"/>
              <w:spacing w:before="18" w:line="160" w:lineRule="exact"/>
              <w:ind w:left="52" w:right="13"/>
              <w:rPr>
                <w:sz w:val="14"/>
              </w:rPr>
            </w:pPr>
            <w:r>
              <w:rPr>
                <w:color w:val="231F20"/>
                <w:sz w:val="14"/>
              </w:rPr>
              <w:t>Државни путеви II реда (рачунајући од спољне ивице земљишног појаса)</w:t>
            </w:r>
          </w:p>
        </w:tc>
        <w:tc>
          <w:tcPr>
            <w:tcW w:w="1636" w:type="dxa"/>
            <w:tcBorders>
              <w:bottom w:val="thickThinMediumGap" w:sz="2" w:space="0" w:color="231F20"/>
              <w:right w:val="thickThinMediumGap" w:sz="2" w:space="0" w:color="231F20"/>
            </w:tcBorders>
          </w:tcPr>
          <w:p w:rsidR="00614B3A" w:rsidRDefault="00525572">
            <w:pPr>
              <w:pStyle w:val="TableParagraph"/>
              <w:spacing w:before="15"/>
              <w:ind w:left="744"/>
              <w:rPr>
                <w:sz w:val="14"/>
              </w:rPr>
            </w:pPr>
            <w:r>
              <w:rPr>
                <w:color w:val="231F20"/>
                <w:sz w:val="14"/>
              </w:rPr>
              <w:t>15</w:t>
            </w:r>
          </w:p>
        </w:tc>
      </w:tr>
      <w:tr w:rsidR="00614B3A">
        <w:trPr>
          <w:trHeight w:val="355"/>
        </w:trPr>
        <w:tc>
          <w:tcPr>
            <w:tcW w:w="3449" w:type="dxa"/>
            <w:tcBorders>
              <w:bottom w:val="thickThinMediumGap" w:sz="2" w:space="0" w:color="231F20"/>
              <w:right w:val="thickThinMediumGap" w:sz="2" w:space="0" w:color="231F20"/>
            </w:tcBorders>
          </w:tcPr>
          <w:p w:rsidR="00614B3A" w:rsidRDefault="00525572">
            <w:pPr>
              <w:pStyle w:val="TableParagraph"/>
              <w:spacing w:before="18" w:line="160" w:lineRule="exact"/>
              <w:ind w:left="52" w:right="13"/>
              <w:rPr>
                <w:sz w:val="14"/>
              </w:rPr>
            </w:pPr>
            <w:r>
              <w:rPr>
                <w:color w:val="231F20"/>
                <w:sz w:val="14"/>
              </w:rPr>
              <w:t>Државни путеви I реда, осим аутопутева (рачунајући од спољне ивице земљишног појаса)</w:t>
            </w:r>
          </w:p>
        </w:tc>
        <w:tc>
          <w:tcPr>
            <w:tcW w:w="1636" w:type="dxa"/>
            <w:tcBorders>
              <w:bottom w:val="thickThinMediumGap" w:sz="2" w:space="0" w:color="231F20"/>
              <w:right w:val="thickThinMediumGap" w:sz="2" w:space="0" w:color="231F20"/>
            </w:tcBorders>
          </w:tcPr>
          <w:p w:rsidR="00614B3A" w:rsidRDefault="00525572">
            <w:pPr>
              <w:pStyle w:val="TableParagraph"/>
              <w:spacing w:before="15"/>
              <w:ind w:left="744"/>
              <w:rPr>
                <w:sz w:val="14"/>
              </w:rPr>
            </w:pPr>
            <w:r>
              <w:rPr>
                <w:color w:val="231F20"/>
                <w:sz w:val="14"/>
              </w:rPr>
              <w:t>50</w:t>
            </w:r>
          </w:p>
        </w:tc>
      </w:tr>
      <w:tr w:rsidR="00614B3A">
        <w:trPr>
          <w:trHeight w:val="355"/>
        </w:trPr>
        <w:tc>
          <w:tcPr>
            <w:tcW w:w="3449" w:type="dxa"/>
            <w:tcBorders>
              <w:bottom w:val="thickThinMediumGap" w:sz="2" w:space="0" w:color="231F20"/>
              <w:right w:val="thickThinMediumGap" w:sz="2" w:space="0" w:color="231F20"/>
            </w:tcBorders>
          </w:tcPr>
          <w:p w:rsidR="00614B3A" w:rsidRDefault="00525572">
            <w:pPr>
              <w:pStyle w:val="TableParagraph"/>
              <w:spacing w:before="18" w:line="160" w:lineRule="exact"/>
              <w:ind w:left="52" w:right="13"/>
              <w:rPr>
                <w:sz w:val="14"/>
              </w:rPr>
            </w:pPr>
            <w:r>
              <w:rPr>
                <w:color w:val="231F20"/>
                <w:sz w:val="14"/>
              </w:rPr>
              <w:t>Државни путеви I реда – аутопутеви (рачунајући од спољне ивице земљишног појаса)</w:t>
            </w:r>
          </w:p>
        </w:tc>
        <w:tc>
          <w:tcPr>
            <w:tcW w:w="1636" w:type="dxa"/>
            <w:tcBorders>
              <w:bottom w:val="thickThinMediumGap" w:sz="2" w:space="0" w:color="231F20"/>
              <w:right w:val="thickThinMediumGap" w:sz="2" w:space="0" w:color="231F20"/>
            </w:tcBorders>
          </w:tcPr>
          <w:p w:rsidR="00614B3A" w:rsidRDefault="00525572">
            <w:pPr>
              <w:pStyle w:val="TableParagraph"/>
              <w:spacing w:before="15"/>
              <w:ind w:left="744"/>
              <w:rPr>
                <w:sz w:val="14"/>
              </w:rPr>
            </w:pPr>
            <w:r>
              <w:rPr>
                <w:color w:val="231F20"/>
                <w:sz w:val="14"/>
              </w:rPr>
              <w:t>50</w:t>
            </w:r>
          </w:p>
        </w:tc>
      </w:tr>
      <w:tr w:rsidR="00614B3A">
        <w:trPr>
          <w:trHeight w:val="355"/>
        </w:trPr>
        <w:tc>
          <w:tcPr>
            <w:tcW w:w="3449" w:type="dxa"/>
            <w:tcBorders>
              <w:bottom w:val="thickThinMediumGap" w:sz="2" w:space="0" w:color="231F20"/>
              <w:right w:val="thickThinMediumGap" w:sz="2" w:space="0" w:color="231F20"/>
            </w:tcBorders>
          </w:tcPr>
          <w:p w:rsidR="00614B3A" w:rsidRDefault="00525572">
            <w:pPr>
              <w:pStyle w:val="TableParagraph"/>
              <w:spacing w:before="18" w:line="160" w:lineRule="exact"/>
              <w:ind w:left="52" w:right="13"/>
              <w:rPr>
                <w:sz w:val="14"/>
              </w:rPr>
            </w:pPr>
            <w:r>
              <w:rPr>
                <w:color w:val="231F20"/>
                <w:sz w:val="14"/>
              </w:rPr>
              <w:t>Железнички колосеци (рачунајући од спољне ивице пружног појаса)</w:t>
            </w:r>
          </w:p>
        </w:tc>
        <w:tc>
          <w:tcPr>
            <w:tcW w:w="1636" w:type="dxa"/>
            <w:tcBorders>
              <w:bottom w:val="thickThinMediumGap" w:sz="2" w:space="0" w:color="231F20"/>
              <w:right w:val="thickThinMediumGap" w:sz="2" w:space="0" w:color="231F20"/>
            </w:tcBorders>
          </w:tcPr>
          <w:p w:rsidR="00614B3A" w:rsidRDefault="00525572">
            <w:pPr>
              <w:pStyle w:val="TableParagraph"/>
              <w:spacing w:before="15"/>
              <w:ind w:left="744"/>
              <w:rPr>
                <w:sz w:val="14"/>
              </w:rPr>
            </w:pPr>
            <w:r>
              <w:rPr>
                <w:color w:val="231F20"/>
                <w:sz w:val="14"/>
              </w:rPr>
              <w:t>50</w:t>
            </w:r>
          </w:p>
        </w:tc>
      </w:tr>
      <w:tr w:rsidR="00614B3A">
        <w:trPr>
          <w:trHeight w:val="355"/>
        </w:trPr>
        <w:tc>
          <w:tcPr>
            <w:tcW w:w="3449" w:type="dxa"/>
            <w:tcBorders>
              <w:bottom w:val="thickThinMediumGap" w:sz="2" w:space="0" w:color="231F20"/>
              <w:right w:val="thickThinMediumGap" w:sz="2" w:space="0" w:color="231F20"/>
            </w:tcBorders>
          </w:tcPr>
          <w:p w:rsidR="00614B3A" w:rsidRDefault="00525572">
            <w:pPr>
              <w:pStyle w:val="TableParagraph"/>
              <w:spacing w:before="18" w:line="160" w:lineRule="exact"/>
              <w:ind w:left="52" w:right="13"/>
              <w:rPr>
                <w:sz w:val="14"/>
              </w:rPr>
            </w:pPr>
            <w:r>
              <w:rPr>
                <w:color w:val="231F20"/>
                <w:sz w:val="14"/>
              </w:rPr>
              <w:t>Подземни линијски инфраструктурни објекти (рачу- најући од спољне ивице објекта)</w:t>
            </w:r>
          </w:p>
        </w:tc>
        <w:tc>
          <w:tcPr>
            <w:tcW w:w="1636" w:type="dxa"/>
            <w:tcBorders>
              <w:bottom w:val="thickThinMediumGap" w:sz="2" w:space="0" w:color="231F20"/>
              <w:right w:val="thickThinMediumGap" w:sz="2" w:space="0" w:color="231F20"/>
            </w:tcBorders>
          </w:tcPr>
          <w:p w:rsidR="00614B3A" w:rsidRDefault="00525572">
            <w:pPr>
              <w:pStyle w:val="TableParagraph"/>
              <w:spacing w:before="15"/>
              <w:ind w:left="744"/>
              <w:rPr>
                <w:sz w:val="14"/>
              </w:rPr>
            </w:pPr>
            <w:r>
              <w:rPr>
                <w:color w:val="231F20"/>
                <w:sz w:val="14"/>
              </w:rPr>
              <w:t>15</w:t>
            </w:r>
          </w:p>
        </w:tc>
      </w:tr>
      <w:tr w:rsidR="00614B3A">
        <w:trPr>
          <w:trHeight w:val="355"/>
        </w:trPr>
        <w:tc>
          <w:tcPr>
            <w:tcW w:w="3449" w:type="dxa"/>
            <w:tcBorders>
              <w:bottom w:val="thickThinMediumGap" w:sz="2" w:space="0" w:color="231F20"/>
              <w:right w:val="thickThinMediumGap" w:sz="2" w:space="0" w:color="231F20"/>
            </w:tcBorders>
          </w:tcPr>
          <w:p w:rsidR="00614B3A" w:rsidRDefault="00525572">
            <w:pPr>
              <w:pStyle w:val="TableParagraph"/>
              <w:spacing w:before="18" w:line="160" w:lineRule="exact"/>
              <w:ind w:left="52" w:right="13"/>
              <w:rPr>
                <w:sz w:val="14"/>
              </w:rPr>
            </w:pPr>
            <w:r>
              <w:rPr>
                <w:color w:val="231F20"/>
                <w:sz w:val="14"/>
              </w:rPr>
              <w:t>Регулисан водоток или канал (рачунајући од брањене ножице насипа)</w:t>
            </w:r>
          </w:p>
        </w:tc>
        <w:tc>
          <w:tcPr>
            <w:tcW w:w="1636" w:type="dxa"/>
            <w:tcBorders>
              <w:bottom w:val="thickThinMediumGap" w:sz="2" w:space="0" w:color="231F20"/>
              <w:right w:val="thickThinMediumGap" w:sz="2" w:space="0" w:color="231F20"/>
            </w:tcBorders>
          </w:tcPr>
          <w:p w:rsidR="00614B3A" w:rsidRDefault="00525572">
            <w:pPr>
              <w:pStyle w:val="TableParagraph"/>
              <w:spacing w:before="15"/>
              <w:ind w:left="744"/>
              <w:rPr>
                <w:sz w:val="14"/>
              </w:rPr>
            </w:pPr>
            <w:r>
              <w:rPr>
                <w:color w:val="231F20"/>
                <w:sz w:val="14"/>
              </w:rPr>
              <w:t>25</w:t>
            </w:r>
          </w:p>
        </w:tc>
      </w:tr>
    </w:tbl>
    <w:p w:rsidR="00614B3A" w:rsidRDefault="00614B3A">
      <w:pPr>
        <w:rPr>
          <w:sz w:val="14"/>
        </w:rPr>
        <w:sectPr w:rsidR="00614B3A">
          <w:pgSz w:w="12480" w:h="15650"/>
          <w:pgMar w:top="80" w:right="680" w:bottom="280" w:left="700" w:header="720" w:footer="720" w:gutter="0"/>
          <w:cols w:num="2" w:space="720" w:equalWidth="0">
            <w:col w:w="5539" w:space="40"/>
            <w:col w:w="5521"/>
          </w:cols>
        </w:sectPr>
      </w:pPr>
    </w:p>
    <w:p w:rsidR="00614B3A" w:rsidRDefault="00525572">
      <w:pPr>
        <w:pStyle w:val="BodyText"/>
        <w:spacing w:before="71" w:line="235" w:lineRule="auto"/>
        <w:ind w:left="150" w:right="38" w:firstLine="396"/>
        <w:jc w:val="both"/>
      </w:pPr>
      <w:r>
        <w:lastRenderedPageBreak/>
        <w:pict>
          <v:line id="_x0000_s1055" style="position:absolute;left:0;text-align:left;z-index:251662848;mso-position-horizontal-relative:page;mso-position-vertical-relative:page" from="304.7pt,9.65pt" to="304.7pt,746.65pt" strokecolor="#231f20" strokeweight=".6pt">
            <w10:wrap anchorx="page" anchory="page"/>
          </v:line>
        </w:pict>
      </w:r>
      <w:r>
        <w:rPr>
          <w:color w:val="231F20"/>
        </w:rPr>
        <w:t>Растојањa се могу изузетно смањити уз примену додатних мерa као што су: смањење пројектног фактора, повећање дубине укопавања или примена механичке заштите при ископавању.</w:t>
      </w:r>
    </w:p>
    <w:p w:rsidR="00614B3A" w:rsidRDefault="00525572">
      <w:pPr>
        <w:pStyle w:val="BodyText"/>
        <w:spacing w:line="235" w:lineRule="auto"/>
        <w:ind w:left="150" w:right="39" w:firstLine="396"/>
        <w:jc w:val="both"/>
      </w:pPr>
      <w:r>
        <w:rPr>
          <w:color w:val="231F20"/>
        </w:rPr>
        <w:t>Минимално потребно растојање при укрштању гасовода са подземним линијским инфраструк</w:t>
      </w:r>
      <w:r>
        <w:rPr>
          <w:color w:val="231F20"/>
        </w:rPr>
        <w:t>турним објектима је 0,5 m.</w:t>
      </w:r>
    </w:p>
    <w:p w:rsidR="00614B3A" w:rsidRDefault="00525572">
      <w:pPr>
        <w:pStyle w:val="BodyText"/>
        <w:spacing w:line="235" w:lineRule="auto"/>
        <w:ind w:left="150" w:right="39" w:firstLine="396"/>
        <w:jc w:val="both"/>
      </w:pPr>
      <w:r>
        <w:rPr>
          <w:color w:val="231F20"/>
        </w:rPr>
        <w:t>Табела 5.6: Минимална растојања подземних гасовода од надземне електро мреже и стубова далековода</w:t>
      </w:r>
    </w:p>
    <w:p w:rsidR="00614B3A" w:rsidRDefault="00614B3A">
      <w:pPr>
        <w:pStyle w:val="BodyText"/>
        <w:spacing w:before="11"/>
        <w:rPr>
          <w:sz w:val="3"/>
        </w:rPr>
      </w:pPr>
    </w:p>
    <w:tbl>
      <w:tblPr>
        <w:tblW w:w="0" w:type="auto"/>
        <w:tblInd w:w="156" w:type="dxa"/>
        <w:tblBorders>
          <w:top w:val="thinThickMediumGap" w:sz="1" w:space="0" w:color="231F20"/>
          <w:left w:val="thinThickMediumGap" w:sz="1" w:space="0" w:color="231F20"/>
          <w:bottom w:val="thinThickMediumGap" w:sz="1" w:space="0" w:color="231F20"/>
          <w:right w:val="thinThickMediumGap" w:sz="1" w:space="0" w:color="231F20"/>
          <w:insideH w:val="thinThickMediumGap" w:sz="1" w:space="0" w:color="231F20"/>
          <w:insideV w:val="thinThickMediumGap" w:sz="1" w:space="0" w:color="231F20"/>
        </w:tblBorders>
        <w:tblLayout w:type="fixed"/>
        <w:tblCellMar>
          <w:left w:w="0" w:type="dxa"/>
          <w:right w:w="0" w:type="dxa"/>
        </w:tblCellMar>
        <w:tblLook w:val="01E0" w:firstRow="1" w:lastRow="1" w:firstColumn="1" w:lastColumn="1" w:noHBand="0" w:noVBand="0"/>
      </w:tblPr>
      <w:tblGrid>
        <w:gridCol w:w="2016"/>
        <w:gridCol w:w="1537"/>
        <w:gridCol w:w="1548"/>
      </w:tblGrid>
      <w:tr w:rsidR="00614B3A">
        <w:trPr>
          <w:trHeight w:val="202"/>
        </w:trPr>
        <w:tc>
          <w:tcPr>
            <w:tcW w:w="2016" w:type="dxa"/>
            <w:tcBorders>
              <w:bottom w:val="thickThinMediumGap" w:sz="1" w:space="0" w:color="231F20"/>
              <w:right w:val="thickThinMediumGap" w:sz="1" w:space="0" w:color="231F20"/>
            </w:tcBorders>
          </w:tcPr>
          <w:p w:rsidR="00614B3A" w:rsidRDefault="00614B3A">
            <w:pPr>
              <w:pStyle w:val="TableParagraph"/>
              <w:rPr>
                <w:sz w:val="14"/>
              </w:rPr>
            </w:pPr>
          </w:p>
        </w:tc>
        <w:tc>
          <w:tcPr>
            <w:tcW w:w="1537" w:type="dxa"/>
            <w:tcBorders>
              <w:bottom w:val="thickThinMediumGap" w:sz="1" w:space="0" w:color="231F20"/>
              <w:right w:val="thickThinMediumGap" w:sz="1" w:space="0" w:color="231F20"/>
            </w:tcBorders>
          </w:tcPr>
          <w:p w:rsidR="00614B3A" w:rsidRDefault="00525572">
            <w:pPr>
              <w:pStyle w:val="TableParagraph"/>
              <w:spacing w:before="19"/>
              <w:ind w:left="87" w:right="84"/>
              <w:jc w:val="center"/>
              <w:rPr>
                <w:sz w:val="14"/>
              </w:rPr>
            </w:pPr>
            <w:r>
              <w:rPr>
                <w:color w:val="231F20"/>
                <w:sz w:val="14"/>
              </w:rPr>
              <w:t>паралелно вођење (m)</w:t>
            </w:r>
          </w:p>
        </w:tc>
        <w:tc>
          <w:tcPr>
            <w:tcW w:w="1548" w:type="dxa"/>
            <w:tcBorders>
              <w:bottom w:val="thickThinMediumGap" w:sz="1" w:space="0" w:color="231F20"/>
              <w:right w:val="thickThinMediumGap" w:sz="1" w:space="0" w:color="231F20"/>
            </w:tcBorders>
          </w:tcPr>
          <w:p w:rsidR="00614B3A" w:rsidRDefault="00525572">
            <w:pPr>
              <w:pStyle w:val="TableParagraph"/>
              <w:spacing w:before="19"/>
              <w:ind w:left="200" w:right="197"/>
              <w:jc w:val="center"/>
              <w:rPr>
                <w:sz w:val="14"/>
              </w:rPr>
            </w:pPr>
            <w:r>
              <w:rPr>
                <w:color w:val="231F20"/>
                <w:sz w:val="14"/>
              </w:rPr>
              <w:t>при укрштању (m)</w:t>
            </w:r>
          </w:p>
        </w:tc>
      </w:tr>
      <w:tr w:rsidR="00614B3A">
        <w:trPr>
          <w:trHeight w:val="202"/>
        </w:trPr>
        <w:tc>
          <w:tcPr>
            <w:tcW w:w="2016" w:type="dxa"/>
            <w:tcBorders>
              <w:bottom w:val="thickThinMediumGap" w:sz="1" w:space="0" w:color="231F20"/>
              <w:right w:val="thickThinMediumGap" w:sz="1" w:space="0" w:color="231F20"/>
            </w:tcBorders>
          </w:tcPr>
          <w:p w:rsidR="00614B3A" w:rsidRDefault="00525572">
            <w:pPr>
              <w:pStyle w:val="TableParagraph"/>
              <w:spacing w:before="19"/>
              <w:ind w:left="373" w:right="366"/>
              <w:jc w:val="center"/>
              <w:rPr>
                <w:sz w:val="14"/>
              </w:rPr>
            </w:pPr>
            <w:r>
              <w:rPr>
                <w:color w:val="231F20"/>
                <w:sz w:val="14"/>
              </w:rPr>
              <w:t>≤ 20 kV</w:t>
            </w:r>
          </w:p>
        </w:tc>
        <w:tc>
          <w:tcPr>
            <w:tcW w:w="1537" w:type="dxa"/>
            <w:tcBorders>
              <w:bottom w:val="thickThinMediumGap" w:sz="1" w:space="0" w:color="231F20"/>
              <w:right w:val="thickThinMediumGap" w:sz="1" w:space="0" w:color="231F20"/>
            </w:tcBorders>
          </w:tcPr>
          <w:p w:rsidR="00614B3A" w:rsidRDefault="00525572">
            <w:pPr>
              <w:pStyle w:val="TableParagraph"/>
              <w:spacing w:before="19"/>
              <w:ind w:left="87" w:right="84"/>
              <w:jc w:val="center"/>
              <w:rPr>
                <w:sz w:val="14"/>
              </w:rPr>
            </w:pPr>
            <w:r>
              <w:rPr>
                <w:color w:val="231F20"/>
                <w:sz w:val="14"/>
              </w:rPr>
              <w:t>10</w:t>
            </w:r>
          </w:p>
        </w:tc>
        <w:tc>
          <w:tcPr>
            <w:tcW w:w="1548" w:type="dxa"/>
            <w:tcBorders>
              <w:bottom w:val="thickThinMediumGap" w:sz="1" w:space="0" w:color="231F20"/>
              <w:right w:val="thickThinMediumGap" w:sz="1" w:space="0" w:color="231F20"/>
            </w:tcBorders>
          </w:tcPr>
          <w:p w:rsidR="00614B3A" w:rsidRDefault="00525572">
            <w:pPr>
              <w:pStyle w:val="TableParagraph"/>
              <w:spacing w:before="19"/>
              <w:ind w:left="3"/>
              <w:jc w:val="center"/>
              <w:rPr>
                <w:sz w:val="14"/>
              </w:rPr>
            </w:pPr>
            <w:r>
              <w:rPr>
                <w:color w:val="231F20"/>
                <w:sz w:val="14"/>
              </w:rPr>
              <w:t>5</w:t>
            </w:r>
          </w:p>
        </w:tc>
      </w:tr>
      <w:tr w:rsidR="00614B3A">
        <w:trPr>
          <w:trHeight w:val="202"/>
        </w:trPr>
        <w:tc>
          <w:tcPr>
            <w:tcW w:w="2016" w:type="dxa"/>
            <w:tcBorders>
              <w:bottom w:val="thickThinMediumGap" w:sz="1" w:space="0" w:color="231F20"/>
              <w:right w:val="thickThinMediumGap" w:sz="1" w:space="0" w:color="231F20"/>
            </w:tcBorders>
          </w:tcPr>
          <w:p w:rsidR="00614B3A" w:rsidRDefault="00525572">
            <w:pPr>
              <w:pStyle w:val="TableParagraph"/>
              <w:spacing w:before="19"/>
              <w:ind w:left="373" w:right="366"/>
              <w:jc w:val="center"/>
              <w:rPr>
                <w:sz w:val="14"/>
              </w:rPr>
            </w:pPr>
            <w:r>
              <w:rPr>
                <w:color w:val="231F20"/>
                <w:sz w:val="14"/>
              </w:rPr>
              <w:t>20 kV &lt; U ≤ 35 kV</w:t>
            </w:r>
          </w:p>
        </w:tc>
        <w:tc>
          <w:tcPr>
            <w:tcW w:w="1537" w:type="dxa"/>
            <w:tcBorders>
              <w:bottom w:val="thickThinMediumGap" w:sz="1" w:space="0" w:color="231F20"/>
              <w:right w:val="thickThinMediumGap" w:sz="1" w:space="0" w:color="231F20"/>
            </w:tcBorders>
          </w:tcPr>
          <w:p w:rsidR="00614B3A" w:rsidRDefault="00525572">
            <w:pPr>
              <w:pStyle w:val="TableParagraph"/>
              <w:spacing w:before="19"/>
              <w:ind w:left="87" w:right="84"/>
              <w:jc w:val="center"/>
              <w:rPr>
                <w:sz w:val="14"/>
              </w:rPr>
            </w:pPr>
            <w:r>
              <w:rPr>
                <w:color w:val="231F20"/>
                <w:sz w:val="14"/>
              </w:rPr>
              <w:t>15</w:t>
            </w:r>
          </w:p>
        </w:tc>
        <w:tc>
          <w:tcPr>
            <w:tcW w:w="1548" w:type="dxa"/>
            <w:tcBorders>
              <w:bottom w:val="thickThinMediumGap" w:sz="1" w:space="0" w:color="231F20"/>
              <w:right w:val="thickThinMediumGap" w:sz="1" w:space="0" w:color="231F20"/>
            </w:tcBorders>
          </w:tcPr>
          <w:p w:rsidR="00614B3A" w:rsidRDefault="00525572">
            <w:pPr>
              <w:pStyle w:val="TableParagraph"/>
              <w:spacing w:before="19"/>
              <w:ind w:left="3"/>
              <w:jc w:val="center"/>
              <w:rPr>
                <w:sz w:val="14"/>
              </w:rPr>
            </w:pPr>
            <w:r>
              <w:rPr>
                <w:color w:val="231F20"/>
                <w:sz w:val="14"/>
              </w:rPr>
              <w:t>5</w:t>
            </w:r>
          </w:p>
        </w:tc>
      </w:tr>
      <w:tr w:rsidR="00614B3A">
        <w:trPr>
          <w:trHeight w:val="202"/>
        </w:trPr>
        <w:tc>
          <w:tcPr>
            <w:tcW w:w="2016" w:type="dxa"/>
            <w:tcBorders>
              <w:bottom w:val="thickThinMediumGap" w:sz="1" w:space="0" w:color="231F20"/>
              <w:right w:val="thickThinMediumGap" w:sz="1" w:space="0" w:color="231F20"/>
            </w:tcBorders>
          </w:tcPr>
          <w:p w:rsidR="00614B3A" w:rsidRDefault="00525572">
            <w:pPr>
              <w:pStyle w:val="TableParagraph"/>
              <w:spacing w:before="19"/>
              <w:ind w:left="373" w:right="366"/>
              <w:jc w:val="center"/>
              <w:rPr>
                <w:sz w:val="14"/>
              </w:rPr>
            </w:pPr>
            <w:r>
              <w:rPr>
                <w:color w:val="231F20"/>
                <w:sz w:val="14"/>
              </w:rPr>
              <w:t>35 kV &lt; U ≤ 110 kV</w:t>
            </w:r>
          </w:p>
        </w:tc>
        <w:tc>
          <w:tcPr>
            <w:tcW w:w="1537" w:type="dxa"/>
            <w:tcBorders>
              <w:bottom w:val="thickThinMediumGap" w:sz="1" w:space="0" w:color="231F20"/>
              <w:right w:val="thickThinMediumGap" w:sz="1" w:space="0" w:color="231F20"/>
            </w:tcBorders>
          </w:tcPr>
          <w:p w:rsidR="00614B3A" w:rsidRDefault="00525572">
            <w:pPr>
              <w:pStyle w:val="TableParagraph"/>
              <w:spacing w:before="19"/>
              <w:ind w:left="87" w:right="84"/>
              <w:jc w:val="center"/>
              <w:rPr>
                <w:sz w:val="14"/>
              </w:rPr>
            </w:pPr>
            <w:r>
              <w:rPr>
                <w:color w:val="231F20"/>
                <w:sz w:val="14"/>
              </w:rPr>
              <w:t>20</w:t>
            </w:r>
          </w:p>
        </w:tc>
        <w:tc>
          <w:tcPr>
            <w:tcW w:w="1548" w:type="dxa"/>
            <w:tcBorders>
              <w:bottom w:val="thickThinMediumGap" w:sz="1" w:space="0" w:color="231F20"/>
              <w:right w:val="thickThinMediumGap" w:sz="1" w:space="0" w:color="231F20"/>
            </w:tcBorders>
          </w:tcPr>
          <w:p w:rsidR="00614B3A" w:rsidRDefault="00525572">
            <w:pPr>
              <w:pStyle w:val="TableParagraph"/>
              <w:spacing w:before="19"/>
              <w:ind w:left="200" w:right="197"/>
              <w:jc w:val="center"/>
              <w:rPr>
                <w:sz w:val="14"/>
              </w:rPr>
            </w:pPr>
            <w:r>
              <w:rPr>
                <w:color w:val="231F20"/>
                <w:sz w:val="14"/>
              </w:rPr>
              <w:t>10</w:t>
            </w:r>
          </w:p>
        </w:tc>
      </w:tr>
      <w:tr w:rsidR="00614B3A">
        <w:trPr>
          <w:trHeight w:val="202"/>
        </w:trPr>
        <w:tc>
          <w:tcPr>
            <w:tcW w:w="2016" w:type="dxa"/>
            <w:tcBorders>
              <w:bottom w:val="thickThinMediumGap" w:sz="1" w:space="0" w:color="231F20"/>
              <w:right w:val="thickThinMediumGap" w:sz="1" w:space="0" w:color="231F20"/>
            </w:tcBorders>
          </w:tcPr>
          <w:p w:rsidR="00614B3A" w:rsidRDefault="00525572">
            <w:pPr>
              <w:pStyle w:val="TableParagraph"/>
              <w:spacing w:before="19"/>
              <w:ind w:left="373" w:right="366"/>
              <w:jc w:val="center"/>
              <w:rPr>
                <w:sz w:val="14"/>
              </w:rPr>
            </w:pPr>
            <w:r>
              <w:rPr>
                <w:color w:val="231F20"/>
                <w:sz w:val="14"/>
              </w:rPr>
              <w:t>110 kV &lt; U ≤ 220 kV</w:t>
            </w:r>
          </w:p>
        </w:tc>
        <w:tc>
          <w:tcPr>
            <w:tcW w:w="1537" w:type="dxa"/>
            <w:tcBorders>
              <w:bottom w:val="thickThinMediumGap" w:sz="1" w:space="0" w:color="231F20"/>
              <w:right w:val="thickThinMediumGap" w:sz="1" w:space="0" w:color="231F20"/>
            </w:tcBorders>
          </w:tcPr>
          <w:p w:rsidR="00614B3A" w:rsidRDefault="00525572">
            <w:pPr>
              <w:pStyle w:val="TableParagraph"/>
              <w:spacing w:before="19"/>
              <w:ind w:left="87" w:right="84"/>
              <w:jc w:val="center"/>
              <w:rPr>
                <w:sz w:val="14"/>
              </w:rPr>
            </w:pPr>
            <w:r>
              <w:rPr>
                <w:color w:val="231F20"/>
                <w:sz w:val="14"/>
              </w:rPr>
              <w:t>25</w:t>
            </w:r>
          </w:p>
        </w:tc>
        <w:tc>
          <w:tcPr>
            <w:tcW w:w="1548" w:type="dxa"/>
            <w:tcBorders>
              <w:bottom w:val="thickThinMediumGap" w:sz="1" w:space="0" w:color="231F20"/>
              <w:right w:val="thickThinMediumGap" w:sz="1" w:space="0" w:color="231F20"/>
            </w:tcBorders>
          </w:tcPr>
          <w:p w:rsidR="00614B3A" w:rsidRDefault="00525572">
            <w:pPr>
              <w:pStyle w:val="TableParagraph"/>
              <w:spacing w:before="19"/>
              <w:ind w:left="200" w:right="197"/>
              <w:jc w:val="center"/>
              <w:rPr>
                <w:sz w:val="14"/>
              </w:rPr>
            </w:pPr>
            <w:r>
              <w:rPr>
                <w:color w:val="231F20"/>
                <w:sz w:val="14"/>
              </w:rPr>
              <w:t>10</w:t>
            </w:r>
          </w:p>
        </w:tc>
      </w:tr>
      <w:tr w:rsidR="00614B3A">
        <w:trPr>
          <w:trHeight w:val="202"/>
        </w:trPr>
        <w:tc>
          <w:tcPr>
            <w:tcW w:w="2016" w:type="dxa"/>
            <w:tcBorders>
              <w:bottom w:val="thickThinMediumGap" w:sz="1" w:space="0" w:color="231F20"/>
              <w:right w:val="thickThinMediumGap" w:sz="1" w:space="0" w:color="231F20"/>
            </w:tcBorders>
          </w:tcPr>
          <w:p w:rsidR="00614B3A" w:rsidRDefault="00525572">
            <w:pPr>
              <w:pStyle w:val="TableParagraph"/>
              <w:spacing w:before="19"/>
              <w:ind w:left="373" w:right="366"/>
              <w:jc w:val="center"/>
              <w:rPr>
                <w:sz w:val="14"/>
              </w:rPr>
            </w:pPr>
            <w:r>
              <w:rPr>
                <w:color w:val="231F20"/>
                <w:sz w:val="14"/>
              </w:rPr>
              <w:t>220 kV &lt; U ≤ 440 kV</w:t>
            </w:r>
          </w:p>
        </w:tc>
        <w:tc>
          <w:tcPr>
            <w:tcW w:w="1537" w:type="dxa"/>
            <w:tcBorders>
              <w:bottom w:val="thickThinMediumGap" w:sz="1" w:space="0" w:color="231F20"/>
              <w:right w:val="thickThinMediumGap" w:sz="1" w:space="0" w:color="231F20"/>
            </w:tcBorders>
          </w:tcPr>
          <w:p w:rsidR="00614B3A" w:rsidRDefault="00525572">
            <w:pPr>
              <w:pStyle w:val="TableParagraph"/>
              <w:spacing w:before="19"/>
              <w:ind w:left="87" w:right="84"/>
              <w:jc w:val="center"/>
              <w:rPr>
                <w:sz w:val="14"/>
              </w:rPr>
            </w:pPr>
            <w:r>
              <w:rPr>
                <w:color w:val="231F20"/>
                <w:sz w:val="14"/>
              </w:rPr>
              <w:t>30</w:t>
            </w:r>
          </w:p>
        </w:tc>
        <w:tc>
          <w:tcPr>
            <w:tcW w:w="1548" w:type="dxa"/>
            <w:tcBorders>
              <w:bottom w:val="thickThinMediumGap" w:sz="1" w:space="0" w:color="231F20"/>
              <w:right w:val="thickThinMediumGap" w:sz="1" w:space="0" w:color="231F20"/>
            </w:tcBorders>
          </w:tcPr>
          <w:p w:rsidR="00614B3A" w:rsidRDefault="00525572">
            <w:pPr>
              <w:pStyle w:val="TableParagraph"/>
              <w:spacing w:before="19"/>
              <w:ind w:left="200" w:right="197"/>
              <w:jc w:val="center"/>
              <w:rPr>
                <w:sz w:val="14"/>
              </w:rPr>
            </w:pPr>
            <w:r>
              <w:rPr>
                <w:color w:val="231F20"/>
                <w:sz w:val="14"/>
              </w:rPr>
              <w:t>15</w:t>
            </w:r>
          </w:p>
        </w:tc>
      </w:tr>
    </w:tbl>
    <w:p w:rsidR="00614B3A" w:rsidRDefault="00525572">
      <w:pPr>
        <w:pStyle w:val="BodyText"/>
        <w:spacing w:before="163" w:line="235" w:lineRule="auto"/>
        <w:ind w:left="150" w:right="38" w:firstLine="396"/>
        <w:jc w:val="both"/>
      </w:pPr>
      <w:r>
        <w:rPr>
          <w:color w:val="231F20"/>
        </w:rPr>
        <w:t>Минимално растојање из става 1. овог члана се рачуна од те- меља стуба далековода и уземљивача.</w:t>
      </w:r>
    </w:p>
    <w:p w:rsidR="00614B3A" w:rsidRDefault="00525572">
      <w:pPr>
        <w:pStyle w:val="BodyText"/>
        <w:spacing w:line="235" w:lineRule="auto"/>
        <w:ind w:left="150" w:right="38" w:firstLine="396"/>
        <w:jc w:val="both"/>
      </w:pPr>
      <w:r>
        <w:rPr>
          <w:color w:val="231F20"/>
          <w:spacing w:val="-3"/>
        </w:rPr>
        <w:t xml:space="preserve">Приликом </w:t>
      </w:r>
      <w:r>
        <w:rPr>
          <w:color w:val="231F20"/>
        </w:rPr>
        <w:t xml:space="preserve">дефинисања трасе гасовода, израде техничке до- кументације и извођења радова, на деоницама </w:t>
      </w:r>
      <w:r>
        <w:rPr>
          <w:color w:val="231F20"/>
          <w:spacing w:val="-3"/>
        </w:rPr>
        <w:t xml:space="preserve">које </w:t>
      </w:r>
      <w:r>
        <w:rPr>
          <w:color w:val="231F20"/>
        </w:rPr>
        <w:t xml:space="preserve">пролазе кроз експлоатациона поља препоручује се да траса </w:t>
      </w:r>
      <w:r>
        <w:rPr>
          <w:color w:val="231F20"/>
          <w:spacing w:val="-5"/>
        </w:rPr>
        <w:t xml:space="preserve">буде </w:t>
      </w:r>
      <w:r>
        <w:rPr>
          <w:color w:val="231F20"/>
        </w:rPr>
        <w:t xml:space="preserve">ближа гра- ницама експлоатационих поља, односно ка периферији поља и потребно je испоштовати одредбе закона и подзаконских аката Републике Србије: Закон о </w:t>
      </w:r>
      <w:r>
        <w:rPr>
          <w:color w:val="231F20"/>
          <w:spacing w:val="-3"/>
        </w:rPr>
        <w:t xml:space="preserve">рударству </w:t>
      </w:r>
      <w:r>
        <w:rPr>
          <w:color w:val="231F20"/>
        </w:rPr>
        <w:t>и геолошким истражи- вањима (</w:t>
      </w:r>
      <w:r>
        <w:rPr>
          <w:color w:val="231F20"/>
        </w:rPr>
        <w:t xml:space="preserve">„Службени </w:t>
      </w:r>
      <w:r>
        <w:rPr>
          <w:color w:val="231F20"/>
          <w:spacing w:val="-3"/>
        </w:rPr>
        <w:t xml:space="preserve">гласник </w:t>
      </w:r>
      <w:r>
        <w:rPr>
          <w:color w:val="231F20"/>
        </w:rPr>
        <w:t xml:space="preserve">PС”, број 88/11), Закон о енергетици („Службени </w:t>
      </w:r>
      <w:r>
        <w:rPr>
          <w:color w:val="231F20"/>
          <w:spacing w:val="-3"/>
        </w:rPr>
        <w:t xml:space="preserve">гласник </w:t>
      </w:r>
      <w:r>
        <w:rPr>
          <w:color w:val="231F20"/>
        </w:rPr>
        <w:t xml:space="preserve">PC”, бр. 57/11, 80/11, 93/12 и 124/12), Закон о цевоводном транспорту гасовитих и течних угљоводоника и дист- рибуција гасовитих угљоводоника („Службени </w:t>
      </w:r>
      <w:r>
        <w:rPr>
          <w:color w:val="231F20"/>
          <w:spacing w:val="-3"/>
        </w:rPr>
        <w:t xml:space="preserve">гласник </w:t>
      </w:r>
      <w:r>
        <w:rPr>
          <w:color w:val="231F20"/>
        </w:rPr>
        <w:t>PC”, број 104/09), За</w:t>
      </w:r>
      <w:r>
        <w:rPr>
          <w:color w:val="231F20"/>
        </w:rPr>
        <w:t xml:space="preserve">кон о експлозивним материјама, запаљивим течности- ма и гасовима („Службени </w:t>
      </w:r>
      <w:r>
        <w:rPr>
          <w:color w:val="231F20"/>
          <w:spacing w:val="-3"/>
        </w:rPr>
        <w:t xml:space="preserve">гласник </w:t>
      </w:r>
      <w:r>
        <w:rPr>
          <w:color w:val="231F20"/>
        </w:rPr>
        <w:t>СРС”, бр. 44/77, 45/85, 18/89 и</w:t>
      </w:r>
    </w:p>
    <w:p w:rsidR="00614B3A" w:rsidRDefault="00525572">
      <w:pPr>
        <w:pStyle w:val="BodyText"/>
        <w:spacing w:line="235" w:lineRule="auto"/>
        <w:ind w:left="150"/>
      </w:pPr>
      <w:r>
        <w:rPr>
          <w:color w:val="231F20"/>
        </w:rPr>
        <w:t>„Службени гласник PC”, бр. 53/93, 67/93, 48/94 и 101/05), Закон о заштити од пожара („Службени гласник PC”, број 111/09).</w:t>
      </w:r>
    </w:p>
    <w:p w:rsidR="00614B3A" w:rsidRDefault="00525572">
      <w:pPr>
        <w:pStyle w:val="BodyText"/>
        <w:spacing w:line="235" w:lineRule="auto"/>
        <w:ind w:left="150" w:right="38" w:firstLine="396"/>
        <w:jc w:val="both"/>
      </w:pPr>
      <w:r>
        <w:rPr>
          <w:color w:val="231F20"/>
        </w:rPr>
        <w:t xml:space="preserve">У појасу објеката </w:t>
      </w:r>
      <w:r>
        <w:rPr>
          <w:color w:val="231F20"/>
        </w:rPr>
        <w:t>за сабирање, припрему и транспорт нафте, односно гаса ширине 10, 0 m мерено од ивице ограде објеката, не могу се успостављати путни појас и заштитни појас далековода и телефонских линија.</w:t>
      </w:r>
    </w:p>
    <w:p w:rsidR="00614B3A" w:rsidRDefault="00525572">
      <w:pPr>
        <w:pStyle w:val="BodyText"/>
        <w:spacing w:line="235" w:lineRule="auto"/>
        <w:ind w:left="150" w:right="38" w:firstLine="396"/>
        <w:jc w:val="both"/>
      </w:pPr>
      <w:r>
        <w:rPr>
          <w:color w:val="231F20"/>
        </w:rPr>
        <w:t>У појасу бушотине ширине 15,0 m, мерено од осе бушоти- не, не могу с</w:t>
      </w:r>
      <w:r>
        <w:rPr>
          <w:color w:val="231F20"/>
        </w:rPr>
        <w:t>е лоцирати и градити путни појас. У зони бушотине ширине 30,0 m, мерено од осе бушотине, не смеју се лоцирати и градити надземни објекти и лоцирати заштитни појас далековода и телефонских линија.</w:t>
      </w:r>
    </w:p>
    <w:p w:rsidR="00614B3A" w:rsidRDefault="00525572">
      <w:pPr>
        <w:pStyle w:val="BodyText"/>
        <w:spacing w:line="235" w:lineRule="auto"/>
        <w:ind w:left="150" w:right="38" w:firstLine="396"/>
        <w:jc w:val="both"/>
      </w:pPr>
      <w:r>
        <w:rPr>
          <w:color w:val="231F20"/>
        </w:rPr>
        <w:t>Приликом извођења радова не смеју се у зони опасности бу- шо</w:t>
      </w:r>
      <w:r>
        <w:rPr>
          <w:color w:val="231F20"/>
        </w:rPr>
        <w:t>тине ширине 7,5 m мерено од осе, налазити материје, уређаји, извори отвореног пламена и варничења и cвe остало што може проузроковати пожар или омогућити његово ширење.</w:t>
      </w:r>
    </w:p>
    <w:p w:rsidR="00614B3A" w:rsidRDefault="00525572">
      <w:pPr>
        <w:pStyle w:val="BodyText"/>
        <w:spacing w:line="235" w:lineRule="auto"/>
        <w:ind w:left="150" w:right="38" w:firstLine="396"/>
        <w:jc w:val="both"/>
      </w:pPr>
      <w:r>
        <w:rPr>
          <w:color w:val="231F20"/>
          <w:spacing w:val="-3"/>
        </w:rPr>
        <w:t xml:space="preserve">Приликом </w:t>
      </w:r>
      <w:r>
        <w:rPr>
          <w:color w:val="231F20"/>
        </w:rPr>
        <w:t>избора локације, пројектовања и изградње објека- та обезбедити несметани путни</w:t>
      </w:r>
      <w:r>
        <w:rPr>
          <w:color w:val="231F20"/>
        </w:rPr>
        <w:t xml:space="preserve"> прилаз према свим објектима, у власништву НИС a.д. Нови Сад са постојећих и планираних са- обраћајница. </w:t>
      </w:r>
      <w:r>
        <w:rPr>
          <w:color w:val="231F20"/>
          <w:spacing w:val="-3"/>
        </w:rPr>
        <w:t xml:space="preserve">Приликом </w:t>
      </w:r>
      <w:r>
        <w:rPr>
          <w:color w:val="231F20"/>
        </w:rPr>
        <w:t>избора локације, пројектовања и изградње објеката мора се обезбедити стабилност цевовода, каблова и обје- ката, у власништву НИС a. д. Нови Са</w:t>
      </w:r>
      <w:r>
        <w:rPr>
          <w:color w:val="231F20"/>
        </w:rPr>
        <w:t xml:space="preserve">д </w:t>
      </w:r>
      <w:r>
        <w:rPr>
          <w:color w:val="231F20"/>
          <w:spacing w:val="-3"/>
        </w:rPr>
        <w:t xml:space="preserve">тако </w:t>
      </w:r>
      <w:r>
        <w:rPr>
          <w:color w:val="231F20"/>
        </w:rPr>
        <w:t xml:space="preserve">да се обезбеди заш- тита </w:t>
      </w:r>
      <w:r>
        <w:rPr>
          <w:color w:val="231F20"/>
          <w:spacing w:val="-4"/>
        </w:rPr>
        <w:t xml:space="preserve">људи </w:t>
      </w:r>
      <w:r>
        <w:rPr>
          <w:color w:val="231F20"/>
        </w:rPr>
        <w:t xml:space="preserve">и имовине и спречи могућност штетних утицаја на </w:t>
      </w:r>
      <w:r>
        <w:rPr>
          <w:color w:val="231F20"/>
          <w:spacing w:val="-3"/>
        </w:rPr>
        <w:t xml:space="preserve">око- </w:t>
      </w:r>
      <w:r>
        <w:rPr>
          <w:color w:val="231F20"/>
          <w:spacing w:val="-5"/>
        </w:rPr>
        <w:t>лину.</w:t>
      </w:r>
    </w:p>
    <w:p w:rsidR="00614B3A" w:rsidRDefault="00525572">
      <w:pPr>
        <w:pStyle w:val="BodyText"/>
        <w:spacing w:line="235" w:lineRule="auto"/>
        <w:ind w:left="150" w:right="38" w:firstLine="396"/>
        <w:jc w:val="both"/>
      </w:pPr>
      <w:r>
        <w:rPr>
          <w:color w:val="231F20"/>
        </w:rPr>
        <w:t xml:space="preserve">У заштитном појасу цевовода каблова и објеката, у влас- ништву НИС a.д. Нови Сад, не смеју се изводити радови и друге активности пре него што се добије писмено </w:t>
      </w:r>
      <w:r>
        <w:rPr>
          <w:color w:val="231F20"/>
        </w:rPr>
        <w:t>одобрење, односно коначна сагласност.</w:t>
      </w:r>
    </w:p>
    <w:p w:rsidR="00614B3A" w:rsidRDefault="00525572">
      <w:pPr>
        <w:pStyle w:val="BodyText"/>
        <w:spacing w:line="235" w:lineRule="auto"/>
        <w:ind w:left="150" w:right="38" w:firstLine="396"/>
        <w:jc w:val="both"/>
      </w:pPr>
      <w:r>
        <w:rPr>
          <w:color w:val="231F20"/>
        </w:rPr>
        <w:t xml:space="preserve">Предузеће и друго правно или физичко лице кoje je добило одобрење мора </w:t>
      </w:r>
      <w:r>
        <w:rPr>
          <w:color w:val="231F20"/>
          <w:spacing w:val="-3"/>
        </w:rPr>
        <w:t xml:space="preserve">приликом  </w:t>
      </w:r>
      <w:r>
        <w:rPr>
          <w:color w:val="231F20"/>
        </w:rPr>
        <w:t xml:space="preserve">извођења радова и других активности  у заштитном појасу цевовода каблова и објеката спроводи мере заштите према </w:t>
      </w:r>
      <w:r>
        <w:rPr>
          <w:color w:val="231F20"/>
          <w:spacing w:val="-3"/>
        </w:rPr>
        <w:t xml:space="preserve">упутству.  </w:t>
      </w:r>
      <w:r>
        <w:rPr>
          <w:color w:val="231F20"/>
          <w:spacing w:val="-5"/>
        </w:rPr>
        <w:t xml:space="preserve">Код  </w:t>
      </w:r>
      <w:r>
        <w:rPr>
          <w:color w:val="231F20"/>
        </w:rPr>
        <w:t>пројектов</w:t>
      </w:r>
      <w:r>
        <w:rPr>
          <w:color w:val="231F20"/>
        </w:rPr>
        <w:t>ања  и  изградње  објекта у близини цевовода, каблова и објеката, у власништву НИС a.д. Нови Сад у свему поштовати одредбе закона и подзаконских ака- та, техничких норматива и датих</w:t>
      </w:r>
      <w:r>
        <w:rPr>
          <w:color w:val="231F20"/>
          <w:spacing w:val="-4"/>
        </w:rPr>
        <w:t xml:space="preserve"> </w:t>
      </w:r>
      <w:r>
        <w:rPr>
          <w:color w:val="231F20"/>
        </w:rPr>
        <w:t>услова.</w:t>
      </w:r>
    </w:p>
    <w:p w:rsidR="00614B3A" w:rsidRDefault="00525572">
      <w:pPr>
        <w:pStyle w:val="ListParagraph"/>
        <w:numPr>
          <w:ilvl w:val="2"/>
          <w:numId w:val="16"/>
        </w:numPr>
        <w:tabs>
          <w:tab w:val="left" w:pos="1044"/>
        </w:tabs>
        <w:spacing w:before="162" w:line="235" w:lineRule="auto"/>
        <w:ind w:left="1628" w:right="482" w:hanging="1035"/>
        <w:jc w:val="left"/>
        <w:rPr>
          <w:i/>
          <w:sz w:val="18"/>
        </w:rPr>
      </w:pPr>
      <w:r>
        <w:rPr>
          <w:i/>
          <w:color w:val="231F20"/>
          <w:sz w:val="18"/>
        </w:rPr>
        <w:t>Правила у односу на гасна експлоатациона</w:t>
      </w:r>
      <w:r>
        <w:rPr>
          <w:i/>
          <w:color w:val="231F20"/>
          <w:spacing w:val="-18"/>
          <w:sz w:val="18"/>
        </w:rPr>
        <w:t xml:space="preserve"> </w:t>
      </w:r>
      <w:r>
        <w:rPr>
          <w:i/>
          <w:color w:val="231F20"/>
          <w:sz w:val="18"/>
        </w:rPr>
        <w:t>поља и пратећу</w:t>
      </w:r>
      <w:r>
        <w:rPr>
          <w:i/>
          <w:color w:val="231F20"/>
          <w:spacing w:val="-2"/>
          <w:sz w:val="18"/>
        </w:rPr>
        <w:t xml:space="preserve"> </w:t>
      </w:r>
      <w:r>
        <w:rPr>
          <w:i/>
          <w:color w:val="231F20"/>
          <w:sz w:val="18"/>
        </w:rPr>
        <w:t>инфраструк</w:t>
      </w:r>
      <w:r>
        <w:rPr>
          <w:i/>
          <w:color w:val="231F20"/>
          <w:sz w:val="18"/>
        </w:rPr>
        <w:t>туру</w:t>
      </w:r>
    </w:p>
    <w:p w:rsidR="00614B3A" w:rsidRDefault="00614B3A">
      <w:pPr>
        <w:pStyle w:val="BodyText"/>
        <w:spacing w:before="7"/>
        <w:rPr>
          <w:i/>
          <w:sz w:val="17"/>
        </w:rPr>
      </w:pPr>
    </w:p>
    <w:p w:rsidR="00614B3A" w:rsidRDefault="00525572">
      <w:pPr>
        <w:pStyle w:val="BodyText"/>
        <w:spacing w:line="235" w:lineRule="auto"/>
        <w:ind w:left="150" w:right="38" w:firstLine="396"/>
        <w:jc w:val="both"/>
      </w:pPr>
      <w:r>
        <w:rPr>
          <w:color w:val="231F20"/>
          <w:spacing w:val="-3"/>
        </w:rPr>
        <w:t xml:space="preserve">Приликом </w:t>
      </w:r>
      <w:r>
        <w:rPr>
          <w:color w:val="231F20"/>
        </w:rPr>
        <w:t xml:space="preserve">ближег дефинисања трасе гасовода, односно </w:t>
      </w:r>
      <w:r>
        <w:rPr>
          <w:color w:val="231F20"/>
          <w:spacing w:val="-4"/>
        </w:rPr>
        <w:t xml:space="preserve">током </w:t>
      </w:r>
      <w:r>
        <w:rPr>
          <w:color w:val="231F20"/>
        </w:rPr>
        <w:t xml:space="preserve">израде техничке документације и извођења радова, на де- оницама </w:t>
      </w:r>
      <w:r>
        <w:rPr>
          <w:color w:val="231F20"/>
          <w:spacing w:val="-3"/>
        </w:rPr>
        <w:t xml:space="preserve">које </w:t>
      </w:r>
      <w:r>
        <w:rPr>
          <w:color w:val="231F20"/>
        </w:rPr>
        <w:t xml:space="preserve">пролазе кроз експлоатациона поља препоручује се да траса </w:t>
      </w:r>
      <w:r>
        <w:rPr>
          <w:color w:val="231F20"/>
          <w:spacing w:val="-5"/>
        </w:rPr>
        <w:t xml:space="preserve">буде </w:t>
      </w:r>
      <w:r>
        <w:rPr>
          <w:color w:val="231F20"/>
        </w:rPr>
        <w:t>ближа границама експлоатационих поља, односно ка периферији по</w:t>
      </w:r>
      <w:r>
        <w:rPr>
          <w:color w:val="231F20"/>
        </w:rPr>
        <w:t xml:space="preserve">ља и потребно je испоштовати одредбе закона   и подзаконских аката Републике Србије: Закон о </w:t>
      </w:r>
      <w:r>
        <w:rPr>
          <w:color w:val="231F20"/>
          <w:spacing w:val="-3"/>
        </w:rPr>
        <w:t xml:space="preserve">рударству </w:t>
      </w:r>
      <w:r>
        <w:rPr>
          <w:color w:val="231F20"/>
        </w:rPr>
        <w:t>и ге- олошким</w:t>
      </w:r>
      <w:r>
        <w:rPr>
          <w:color w:val="231F20"/>
          <w:spacing w:val="28"/>
        </w:rPr>
        <w:t xml:space="preserve"> </w:t>
      </w:r>
      <w:r>
        <w:rPr>
          <w:color w:val="231F20"/>
        </w:rPr>
        <w:t>истраживањима</w:t>
      </w:r>
      <w:r>
        <w:rPr>
          <w:color w:val="231F20"/>
          <w:spacing w:val="28"/>
        </w:rPr>
        <w:t xml:space="preserve"> </w:t>
      </w:r>
      <w:r>
        <w:rPr>
          <w:color w:val="231F20"/>
        </w:rPr>
        <w:t>(„Службени</w:t>
      </w:r>
      <w:r>
        <w:rPr>
          <w:color w:val="231F20"/>
          <w:spacing w:val="28"/>
        </w:rPr>
        <w:t xml:space="preserve"> </w:t>
      </w:r>
      <w:r>
        <w:rPr>
          <w:color w:val="231F20"/>
          <w:spacing w:val="-3"/>
        </w:rPr>
        <w:t>гласник</w:t>
      </w:r>
      <w:r>
        <w:rPr>
          <w:color w:val="231F20"/>
          <w:spacing w:val="28"/>
        </w:rPr>
        <w:t xml:space="preserve"> </w:t>
      </w:r>
      <w:r>
        <w:rPr>
          <w:color w:val="231F20"/>
        </w:rPr>
        <w:t>PС”,</w:t>
      </w:r>
      <w:r>
        <w:rPr>
          <w:color w:val="231F20"/>
          <w:spacing w:val="28"/>
        </w:rPr>
        <w:t xml:space="preserve"> </w:t>
      </w:r>
      <w:r>
        <w:rPr>
          <w:color w:val="231F20"/>
        </w:rPr>
        <w:t>број</w:t>
      </w:r>
      <w:r>
        <w:rPr>
          <w:color w:val="231F20"/>
          <w:spacing w:val="28"/>
        </w:rPr>
        <w:t xml:space="preserve"> </w:t>
      </w:r>
      <w:r>
        <w:rPr>
          <w:color w:val="231F20"/>
        </w:rPr>
        <w:t>88/11),</w:t>
      </w:r>
    </w:p>
    <w:p w:rsidR="00614B3A" w:rsidRDefault="00525572">
      <w:pPr>
        <w:pStyle w:val="BodyText"/>
        <w:spacing w:before="76" w:line="232" w:lineRule="auto"/>
        <w:ind w:left="150" w:right="450"/>
        <w:jc w:val="both"/>
      </w:pPr>
      <w:r>
        <w:br w:type="column"/>
      </w:r>
      <w:r>
        <w:rPr>
          <w:color w:val="231F20"/>
        </w:rPr>
        <w:t xml:space="preserve">Закон о енергетици („Службени </w:t>
      </w:r>
      <w:r>
        <w:rPr>
          <w:color w:val="231F20"/>
          <w:spacing w:val="-3"/>
        </w:rPr>
        <w:t xml:space="preserve">гласник </w:t>
      </w:r>
      <w:r>
        <w:rPr>
          <w:color w:val="231F20"/>
        </w:rPr>
        <w:t xml:space="preserve">PC”, бр. 57/11, 80/11, 93/12 и 124/12), Закон о цевоводном транспорту гасовитих и течних угљоводоника и дистрибуцији гасовитих угљоводоника („Службени </w:t>
      </w:r>
      <w:r>
        <w:rPr>
          <w:color w:val="231F20"/>
          <w:spacing w:val="-3"/>
        </w:rPr>
        <w:t xml:space="preserve">гласник </w:t>
      </w:r>
      <w:r>
        <w:rPr>
          <w:color w:val="231F20"/>
        </w:rPr>
        <w:t xml:space="preserve">PC”, број 104/09), Закон о експлозивним ма- теријама, запаљивим течностима и гасовима („Службени </w:t>
      </w:r>
      <w:r>
        <w:rPr>
          <w:color w:val="231F20"/>
          <w:spacing w:val="-3"/>
        </w:rPr>
        <w:t xml:space="preserve">гласник </w:t>
      </w:r>
      <w:r>
        <w:rPr>
          <w:color w:val="231F20"/>
        </w:rPr>
        <w:t xml:space="preserve">СРС”, бр. 44/77, 45/85, 18/89 и „Службени </w:t>
      </w:r>
      <w:r>
        <w:rPr>
          <w:color w:val="231F20"/>
          <w:spacing w:val="-3"/>
        </w:rPr>
        <w:t xml:space="preserve">гласник </w:t>
      </w:r>
      <w:r>
        <w:rPr>
          <w:color w:val="231F20"/>
        </w:rPr>
        <w:t>PC”, бр. 53/93, 67/93,</w:t>
      </w:r>
      <w:r>
        <w:rPr>
          <w:color w:val="231F20"/>
          <w:spacing w:val="-6"/>
        </w:rPr>
        <w:t xml:space="preserve"> </w:t>
      </w:r>
      <w:r>
        <w:rPr>
          <w:color w:val="231F20"/>
        </w:rPr>
        <w:t>48/94</w:t>
      </w:r>
      <w:r>
        <w:rPr>
          <w:color w:val="231F20"/>
          <w:spacing w:val="-6"/>
        </w:rPr>
        <w:t xml:space="preserve"> </w:t>
      </w:r>
      <w:r>
        <w:rPr>
          <w:color w:val="231F20"/>
        </w:rPr>
        <w:t>и</w:t>
      </w:r>
      <w:r>
        <w:rPr>
          <w:color w:val="231F20"/>
          <w:spacing w:val="-6"/>
        </w:rPr>
        <w:t xml:space="preserve"> </w:t>
      </w:r>
      <w:r>
        <w:rPr>
          <w:color w:val="231F20"/>
        </w:rPr>
        <w:t>101/05),</w:t>
      </w:r>
      <w:r>
        <w:rPr>
          <w:color w:val="231F20"/>
          <w:spacing w:val="-6"/>
        </w:rPr>
        <w:t xml:space="preserve"> </w:t>
      </w:r>
      <w:r>
        <w:rPr>
          <w:color w:val="231F20"/>
        </w:rPr>
        <w:t>Закон</w:t>
      </w:r>
      <w:r>
        <w:rPr>
          <w:color w:val="231F20"/>
          <w:spacing w:val="-6"/>
        </w:rPr>
        <w:t xml:space="preserve"> </w:t>
      </w:r>
      <w:r>
        <w:rPr>
          <w:color w:val="231F20"/>
        </w:rPr>
        <w:t>о</w:t>
      </w:r>
      <w:r>
        <w:rPr>
          <w:color w:val="231F20"/>
          <w:spacing w:val="-6"/>
        </w:rPr>
        <w:t xml:space="preserve"> </w:t>
      </w:r>
      <w:r>
        <w:rPr>
          <w:color w:val="231F20"/>
        </w:rPr>
        <w:t>заштити</w:t>
      </w:r>
      <w:r>
        <w:rPr>
          <w:color w:val="231F20"/>
          <w:spacing w:val="-6"/>
        </w:rPr>
        <w:t xml:space="preserve"> </w:t>
      </w:r>
      <w:r>
        <w:rPr>
          <w:color w:val="231F20"/>
          <w:spacing w:val="-3"/>
        </w:rPr>
        <w:t>од</w:t>
      </w:r>
      <w:r>
        <w:rPr>
          <w:color w:val="231F20"/>
          <w:spacing w:val="-6"/>
        </w:rPr>
        <w:t xml:space="preserve"> </w:t>
      </w:r>
      <w:r>
        <w:rPr>
          <w:color w:val="231F20"/>
        </w:rPr>
        <w:t>пожара</w:t>
      </w:r>
      <w:r>
        <w:rPr>
          <w:color w:val="231F20"/>
          <w:spacing w:val="-6"/>
        </w:rPr>
        <w:t xml:space="preserve"> </w:t>
      </w:r>
      <w:r>
        <w:rPr>
          <w:color w:val="231F20"/>
        </w:rPr>
        <w:t>(„Службени</w:t>
      </w:r>
      <w:r>
        <w:rPr>
          <w:color w:val="231F20"/>
          <w:spacing w:val="-6"/>
        </w:rPr>
        <w:t xml:space="preserve"> </w:t>
      </w:r>
      <w:r>
        <w:rPr>
          <w:color w:val="231F20"/>
          <w:spacing w:val="-3"/>
        </w:rPr>
        <w:t xml:space="preserve">гла- </w:t>
      </w:r>
      <w:r>
        <w:rPr>
          <w:color w:val="231F20"/>
        </w:rPr>
        <w:t>сник PC”, број</w:t>
      </w:r>
      <w:r>
        <w:rPr>
          <w:color w:val="231F20"/>
          <w:spacing w:val="-2"/>
        </w:rPr>
        <w:t xml:space="preserve"> </w:t>
      </w:r>
      <w:r>
        <w:rPr>
          <w:color w:val="231F20"/>
        </w:rPr>
        <w:t>111/09).</w:t>
      </w:r>
    </w:p>
    <w:p w:rsidR="00614B3A" w:rsidRDefault="00525572">
      <w:pPr>
        <w:pStyle w:val="ListParagraph"/>
        <w:numPr>
          <w:ilvl w:val="3"/>
          <w:numId w:val="16"/>
        </w:numPr>
        <w:tabs>
          <w:tab w:val="left" w:pos="1469"/>
        </w:tabs>
        <w:spacing w:before="177" w:line="232" w:lineRule="auto"/>
        <w:ind w:right="990" w:hanging="1248"/>
        <w:rPr>
          <w:sz w:val="18"/>
        </w:rPr>
      </w:pPr>
      <w:r>
        <w:rPr>
          <w:color w:val="231F20"/>
          <w:sz w:val="18"/>
        </w:rPr>
        <w:t xml:space="preserve">2 . 1 . </w:t>
      </w:r>
      <w:r>
        <w:rPr>
          <w:color w:val="231F20"/>
          <w:spacing w:val="16"/>
          <w:sz w:val="18"/>
        </w:rPr>
        <w:t xml:space="preserve">Правила </w:t>
      </w:r>
      <w:r>
        <w:rPr>
          <w:color w:val="231F20"/>
          <w:sz w:val="18"/>
        </w:rPr>
        <w:t xml:space="preserve">у </w:t>
      </w:r>
      <w:r>
        <w:rPr>
          <w:color w:val="231F20"/>
          <w:spacing w:val="12"/>
          <w:sz w:val="18"/>
        </w:rPr>
        <w:t xml:space="preserve">одно </w:t>
      </w:r>
      <w:r>
        <w:rPr>
          <w:color w:val="231F20"/>
          <w:spacing w:val="8"/>
          <w:sz w:val="18"/>
        </w:rPr>
        <w:t xml:space="preserve">су </w:t>
      </w:r>
      <w:r>
        <w:rPr>
          <w:color w:val="231F20"/>
          <w:spacing w:val="10"/>
          <w:sz w:val="18"/>
        </w:rPr>
        <w:t xml:space="preserve">на </w:t>
      </w:r>
      <w:r>
        <w:rPr>
          <w:color w:val="231F20"/>
          <w:sz w:val="18"/>
        </w:rPr>
        <w:t xml:space="preserve">т </w:t>
      </w:r>
      <w:r>
        <w:rPr>
          <w:color w:val="231F20"/>
          <w:spacing w:val="16"/>
          <w:sz w:val="18"/>
        </w:rPr>
        <w:t>ранспортну инфраст</w:t>
      </w:r>
      <w:r>
        <w:rPr>
          <w:color w:val="231F20"/>
          <w:spacing w:val="-30"/>
          <w:sz w:val="18"/>
        </w:rPr>
        <w:t xml:space="preserve"> </w:t>
      </w:r>
      <w:r>
        <w:rPr>
          <w:color w:val="231F20"/>
          <w:spacing w:val="15"/>
          <w:sz w:val="18"/>
        </w:rPr>
        <w:t>руктуру</w:t>
      </w:r>
    </w:p>
    <w:p w:rsidR="00614B3A" w:rsidRDefault="00614B3A">
      <w:pPr>
        <w:pStyle w:val="BodyText"/>
        <w:spacing w:before="8"/>
        <w:rPr>
          <w:sz w:val="17"/>
        </w:rPr>
      </w:pPr>
    </w:p>
    <w:p w:rsidR="00614B3A" w:rsidRDefault="00525572">
      <w:pPr>
        <w:pStyle w:val="BodyText"/>
        <w:spacing w:line="232" w:lineRule="auto"/>
        <w:ind w:left="150" w:right="451" w:firstLine="396"/>
        <w:jc w:val="both"/>
      </w:pPr>
      <w:r>
        <w:rPr>
          <w:color w:val="231F20"/>
        </w:rPr>
        <w:t>Коридор гасовода се укршта са постојећим и планираним деоницама јавних путева и железничким пругама, као и водним путевима Дунавом и Тисом. Списак постојеће и планиране транс- портне</w:t>
      </w:r>
      <w:r>
        <w:rPr>
          <w:color w:val="231F20"/>
          <w:spacing w:val="-6"/>
        </w:rPr>
        <w:t xml:space="preserve"> </w:t>
      </w:r>
      <w:r>
        <w:rPr>
          <w:color w:val="231F20"/>
        </w:rPr>
        <w:t>инфраструктуре</w:t>
      </w:r>
      <w:r>
        <w:rPr>
          <w:color w:val="231F20"/>
          <w:spacing w:val="-6"/>
        </w:rPr>
        <w:t xml:space="preserve"> </w:t>
      </w:r>
      <w:r>
        <w:rPr>
          <w:color w:val="231F20"/>
        </w:rPr>
        <w:t>са</w:t>
      </w:r>
      <w:r>
        <w:rPr>
          <w:color w:val="231F20"/>
          <w:spacing w:val="-6"/>
        </w:rPr>
        <w:t xml:space="preserve"> </w:t>
      </w:r>
      <w:r>
        <w:rPr>
          <w:color w:val="231F20"/>
        </w:rPr>
        <w:t>приближном</w:t>
      </w:r>
      <w:r>
        <w:rPr>
          <w:color w:val="231F20"/>
          <w:spacing w:val="-6"/>
        </w:rPr>
        <w:t xml:space="preserve"> </w:t>
      </w:r>
      <w:r>
        <w:rPr>
          <w:color w:val="231F20"/>
        </w:rPr>
        <w:t>стационажом</w:t>
      </w:r>
      <w:r>
        <w:rPr>
          <w:color w:val="231F20"/>
          <w:spacing w:val="-6"/>
        </w:rPr>
        <w:t xml:space="preserve"> </w:t>
      </w:r>
      <w:r>
        <w:rPr>
          <w:color w:val="231F20"/>
        </w:rPr>
        <w:t>на</w:t>
      </w:r>
      <w:r>
        <w:rPr>
          <w:color w:val="231F20"/>
          <w:spacing w:val="-6"/>
        </w:rPr>
        <w:t xml:space="preserve"> </w:t>
      </w:r>
      <w:r>
        <w:rPr>
          <w:color w:val="231F20"/>
        </w:rPr>
        <w:t>којима</w:t>
      </w:r>
      <w:r>
        <w:rPr>
          <w:color w:val="231F20"/>
          <w:spacing w:val="-6"/>
        </w:rPr>
        <w:t xml:space="preserve"> </w:t>
      </w:r>
      <w:r>
        <w:rPr>
          <w:color w:val="231F20"/>
        </w:rPr>
        <w:t>ће доћи до укрштања са гасоводом дати су у Табели 5.11. док су у Табели 5.7 приказане стационаже укрштања одвојка гасовода са државним путевима и стационаже државних путева на уласку/из- ласку са подручја овог просторног</w:t>
      </w:r>
      <w:r>
        <w:rPr>
          <w:color w:val="231F20"/>
          <w:spacing w:val="-3"/>
        </w:rPr>
        <w:t xml:space="preserve"> </w:t>
      </w:r>
      <w:r>
        <w:rPr>
          <w:color w:val="231F20"/>
        </w:rPr>
        <w:t>плана.</w:t>
      </w:r>
    </w:p>
    <w:p w:rsidR="00614B3A" w:rsidRDefault="00525572">
      <w:pPr>
        <w:pStyle w:val="BodyText"/>
        <w:spacing w:before="6" w:line="232" w:lineRule="auto"/>
        <w:ind w:left="150" w:right="451" w:firstLine="396"/>
        <w:jc w:val="both"/>
      </w:pPr>
      <w:r>
        <w:rPr>
          <w:color w:val="231F20"/>
        </w:rPr>
        <w:t>Табела 5.7: Стационаже држав</w:t>
      </w:r>
      <w:r>
        <w:rPr>
          <w:color w:val="231F20"/>
        </w:rPr>
        <w:t>них путева на укрштајима са границама обухвата Измена и допуна Просторног плана</w:t>
      </w:r>
    </w:p>
    <w:p w:rsidR="00614B3A" w:rsidRDefault="00614B3A">
      <w:pPr>
        <w:pStyle w:val="BodyText"/>
        <w:spacing w:before="7"/>
        <w:rPr>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70"/>
        <w:gridCol w:w="877"/>
        <w:gridCol w:w="1362"/>
        <w:gridCol w:w="1097"/>
      </w:tblGrid>
      <w:tr w:rsidR="00614B3A">
        <w:trPr>
          <w:trHeight w:val="520"/>
        </w:trPr>
        <w:tc>
          <w:tcPr>
            <w:tcW w:w="1770" w:type="dxa"/>
          </w:tcPr>
          <w:p w:rsidR="00614B3A" w:rsidRDefault="00525572">
            <w:pPr>
              <w:pStyle w:val="TableParagraph"/>
              <w:spacing w:before="18"/>
              <w:ind w:left="705" w:right="693"/>
              <w:jc w:val="center"/>
              <w:rPr>
                <w:sz w:val="14"/>
              </w:rPr>
            </w:pPr>
            <w:r>
              <w:rPr>
                <w:color w:val="231F20"/>
                <w:sz w:val="14"/>
              </w:rPr>
              <w:t>Назив пута</w:t>
            </w:r>
          </w:p>
        </w:tc>
        <w:tc>
          <w:tcPr>
            <w:tcW w:w="877" w:type="dxa"/>
          </w:tcPr>
          <w:p w:rsidR="00614B3A" w:rsidRDefault="00525572">
            <w:pPr>
              <w:pStyle w:val="TableParagraph"/>
              <w:spacing w:before="18"/>
              <w:ind w:left="72" w:right="60"/>
              <w:jc w:val="center"/>
              <w:rPr>
                <w:sz w:val="14"/>
              </w:rPr>
            </w:pPr>
            <w:r>
              <w:rPr>
                <w:color w:val="231F20"/>
                <w:sz w:val="14"/>
              </w:rPr>
              <w:t>Стационажа гасовода (km)</w:t>
            </w:r>
          </w:p>
        </w:tc>
        <w:tc>
          <w:tcPr>
            <w:tcW w:w="1362" w:type="dxa"/>
          </w:tcPr>
          <w:p w:rsidR="00614B3A" w:rsidRDefault="00525572">
            <w:pPr>
              <w:pStyle w:val="TableParagraph"/>
              <w:spacing w:before="18"/>
              <w:ind w:left="418" w:hanging="99"/>
              <w:rPr>
                <w:sz w:val="14"/>
              </w:rPr>
            </w:pPr>
            <w:r>
              <w:rPr>
                <w:color w:val="231F20"/>
                <w:sz w:val="14"/>
              </w:rPr>
              <w:t>Катастарска општина</w:t>
            </w:r>
          </w:p>
        </w:tc>
        <w:tc>
          <w:tcPr>
            <w:tcW w:w="1097" w:type="dxa"/>
          </w:tcPr>
          <w:p w:rsidR="00614B3A" w:rsidRDefault="00525572">
            <w:pPr>
              <w:pStyle w:val="TableParagraph"/>
              <w:spacing w:before="18" w:line="161" w:lineRule="exact"/>
              <w:ind w:left="46" w:right="36"/>
              <w:jc w:val="center"/>
              <w:rPr>
                <w:sz w:val="14"/>
              </w:rPr>
            </w:pPr>
            <w:r>
              <w:rPr>
                <w:color w:val="231F20"/>
                <w:sz w:val="14"/>
              </w:rPr>
              <w:t>Стационажа ДП</w:t>
            </w:r>
          </w:p>
          <w:p w:rsidR="00614B3A" w:rsidRDefault="00525572">
            <w:pPr>
              <w:pStyle w:val="TableParagraph"/>
              <w:spacing w:line="161" w:lineRule="exact"/>
              <w:ind w:left="46" w:right="36"/>
              <w:jc w:val="center"/>
              <w:rPr>
                <w:sz w:val="14"/>
              </w:rPr>
            </w:pPr>
            <w:r>
              <w:rPr>
                <w:color w:val="231F20"/>
                <w:sz w:val="14"/>
              </w:rPr>
              <w:t>~(km)</w:t>
            </w:r>
          </w:p>
        </w:tc>
      </w:tr>
      <w:tr w:rsidR="00614B3A">
        <w:trPr>
          <w:trHeight w:val="200"/>
        </w:trPr>
        <w:tc>
          <w:tcPr>
            <w:tcW w:w="1770" w:type="dxa"/>
            <w:vMerge w:val="restart"/>
          </w:tcPr>
          <w:p w:rsidR="00614B3A" w:rsidRDefault="00525572">
            <w:pPr>
              <w:pStyle w:val="TableParagraph"/>
              <w:spacing w:before="18"/>
              <w:ind w:left="56"/>
              <w:rPr>
                <w:sz w:val="14"/>
              </w:rPr>
            </w:pPr>
            <w:r>
              <w:rPr>
                <w:color w:val="231F20"/>
                <w:sz w:val="14"/>
              </w:rPr>
              <w:t>ДП Iб реда бр. 14/(М-25)</w:t>
            </w:r>
          </w:p>
        </w:tc>
        <w:tc>
          <w:tcPr>
            <w:tcW w:w="877" w:type="dxa"/>
            <w:vMerge w:val="restart"/>
          </w:tcPr>
          <w:p w:rsidR="00614B3A" w:rsidRDefault="00525572">
            <w:pPr>
              <w:pStyle w:val="TableParagraph"/>
              <w:spacing w:before="18"/>
              <w:ind w:left="224"/>
              <w:rPr>
                <w:sz w:val="14"/>
              </w:rPr>
            </w:pPr>
            <w:r>
              <w:rPr>
                <w:color w:val="231F20"/>
                <w:sz w:val="14"/>
              </w:rPr>
              <w:t>10+546</w:t>
            </w:r>
          </w:p>
        </w:tc>
        <w:tc>
          <w:tcPr>
            <w:tcW w:w="1362" w:type="dxa"/>
            <w:vMerge w:val="restart"/>
          </w:tcPr>
          <w:p w:rsidR="00614B3A" w:rsidRDefault="00525572">
            <w:pPr>
              <w:pStyle w:val="TableParagraph"/>
              <w:spacing w:before="18"/>
              <w:ind w:left="465" w:hanging="321"/>
              <w:rPr>
                <w:sz w:val="14"/>
              </w:rPr>
            </w:pPr>
            <w:r>
              <w:rPr>
                <w:color w:val="231F20"/>
                <w:sz w:val="14"/>
              </w:rPr>
              <w:t>КО Грлиште, град Зајечар</w:t>
            </w:r>
          </w:p>
        </w:tc>
        <w:tc>
          <w:tcPr>
            <w:tcW w:w="1097" w:type="dxa"/>
          </w:tcPr>
          <w:p w:rsidR="00614B3A" w:rsidRDefault="00525572">
            <w:pPr>
              <w:pStyle w:val="TableParagraph"/>
              <w:spacing w:before="18"/>
              <w:ind w:right="44"/>
              <w:jc w:val="right"/>
              <w:rPr>
                <w:sz w:val="14"/>
              </w:rPr>
            </w:pPr>
            <w:r>
              <w:rPr>
                <w:color w:val="231F20"/>
                <w:sz w:val="14"/>
              </w:rPr>
              <w:t>128+782</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8"/>
              <w:ind w:right="44"/>
              <w:jc w:val="right"/>
              <w:rPr>
                <w:sz w:val="14"/>
              </w:rPr>
            </w:pPr>
            <w:r>
              <w:rPr>
                <w:color w:val="231F20"/>
                <w:sz w:val="14"/>
              </w:rPr>
              <w:t>129+391</w:t>
            </w:r>
          </w:p>
        </w:tc>
      </w:tr>
      <w:tr w:rsidR="00614B3A">
        <w:trPr>
          <w:trHeight w:val="200"/>
        </w:trPr>
        <w:tc>
          <w:tcPr>
            <w:tcW w:w="1770" w:type="dxa"/>
            <w:vMerge w:val="restart"/>
          </w:tcPr>
          <w:p w:rsidR="00614B3A" w:rsidRDefault="00525572">
            <w:pPr>
              <w:pStyle w:val="TableParagraph"/>
              <w:spacing w:before="18"/>
              <w:ind w:left="56"/>
              <w:rPr>
                <w:sz w:val="14"/>
              </w:rPr>
            </w:pPr>
            <w:r>
              <w:rPr>
                <w:color w:val="231F20"/>
                <w:sz w:val="14"/>
              </w:rPr>
              <w:t>ДП II реда бр. 173/(Р-247)</w:t>
            </w:r>
          </w:p>
        </w:tc>
        <w:tc>
          <w:tcPr>
            <w:tcW w:w="877" w:type="dxa"/>
            <w:vMerge w:val="restart"/>
          </w:tcPr>
          <w:p w:rsidR="00614B3A" w:rsidRDefault="00525572">
            <w:pPr>
              <w:pStyle w:val="TableParagraph"/>
              <w:spacing w:before="18"/>
              <w:ind w:left="224"/>
              <w:rPr>
                <w:sz w:val="14"/>
              </w:rPr>
            </w:pPr>
            <w:r>
              <w:rPr>
                <w:color w:val="231F20"/>
                <w:sz w:val="14"/>
              </w:rPr>
              <w:t>34+315</w:t>
            </w:r>
          </w:p>
        </w:tc>
        <w:tc>
          <w:tcPr>
            <w:tcW w:w="1362" w:type="dxa"/>
            <w:vMerge w:val="restart"/>
          </w:tcPr>
          <w:p w:rsidR="00614B3A" w:rsidRDefault="00525572">
            <w:pPr>
              <w:pStyle w:val="TableParagraph"/>
              <w:spacing w:before="18"/>
              <w:ind w:left="143" w:right="110" w:firstLine="69"/>
              <w:rPr>
                <w:sz w:val="14"/>
              </w:rPr>
            </w:pPr>
            <w:r>
              <w:rPr>
                <w:color w:val="231F20"/>
                <w:sz w:val="14"/>
              </w:rPr>
              <w:t>КО Добрујевац, општина Бољевац</w:t>
            </w:r>
          </w:p>
        </w:tc>
        <w:tc>
          <w:tcPr>
            <w:tcW w:w="1097" w:type="dxa"/>
          </w:tcPr>
          <w:p w:rsidR="00614B3A" w:rsidRDefault="00525572">
            <w:pPr>
              <w:pStyle w:val="TableParagraph"/>
              <w:spacing w:before="18"/>
              <w:ind w:right="44"/>
              <w:jc w:val="right"/>
              <w:rPr>
                <w:sz w:val="14"/>
              </w:rPr>
            </w:pPr>
            <w:r>
              <w:rPr>
                <w:color w:val="231F20"/>
                <w:sz w:val="14"/>
              </w:rPr>
              <w:t>41+927</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8"/>
              <w:ind w:right="44"/>
              <w:jc w:val="right"/>
              <w:rPr>
                <w:sz w:val="14"/>
              </w:rPr>
            </w:pPr>
            <w:r>
              <w:rPr>
                <w:color w:val="231F20"/>
                <w:sz w:val="14"/>
              </w:rPr>
              <w:t>42+575</w:t>
            </w:r>
          </w:p>
        </w:tc>
      </w:tr>
      <w:tr w:rsidR="00614B3A">
        <w:trPr>
          <w:trHeight w:val="200"/>
        </w:trPr>
        <w:tc>
          <w:tcPr>
            <w:tcW w:w="1770" w:type="dxa"/>
            <w:vMerge w:val="restart"/>
          </w:tcPr>
          <w:p w:rsidR="00614B3A" w:rsidRDefault="00525572">
            <w:pPr>
              <w:pStyle w:val="TableParagraph"/>
              <w:spacing w:before="18"/>
              <w:ind w:left="56"/>
              <w:rPr>
                <w:sz w:val="14"/>
              </w:rPr>
            </w:pPr>
            <w:r>
              <w:rPr>
                <w:color w:val="231F20"/>
                <w:sz w:val="14"/>
              </w:rPr>
              <w:t>ДП Iб реда бр. 24/ (М-5)</w:t>
            </w:r>
          </w:p>
        </w:tc>
        <w:tc>
          <w:tcPr>
            <w:tcW w:w="877" w:type="dxa"/>
            <w:vMerge w:val="restart"/>
          </w:tcPr>
          <w:p w:rsidR="00614B3A" w:rsidRDefault="00525572">
            <w:pPr>
              <w:pStyle w:val="TableParagraph"/>
              <w:spacing w:before="18"/>
              <w:ind w:left="224"/>
              <w:rPr>
                <w:sz w:val="14"/>
              </w:rPr>
            </w:pPr>
            <w:r>
              <w:rPr>
                <w:color w:val="231F20"/>
                <w:sz w:val="14"/>
              </w:rPr>
              <w:t>42+241</w:t>
            </w:r>
          </w:p>
        </w:tc>
        <w:tc>
          <w:tcPr>
            <w:tcW w:w="1362" w:type="dxa"/>
            <w:vMerge w:val="restart"/>
          </w:tcPr>
          <w:p w:rsidR="00614B3A" w:rsidRDefault="00525572">
            <w:pPr>
              <w:pStyle w:val="TableParagraph"/>
              <w:spacing w:before="18"/>
              <w:ind w:left="337" w:hanging="260"/>
              <w:rPr>
                <w:sz w:val="14"/>
              </w:rPr>
            </w:pPr>
            <w:r>
              <w:rPr>
                <w:color w:val="231F20"/>
                <w:sz w:val="14"/>
              </w:rPr>
              <w:t>КО Мирово, општи- на Бољевац</w:t>
            </w:r>
          </w:p>
        </w:tc>
        <w:tc>
          <w:tcPr>
            <w:tcW w:w="1097" w:type="dxa"/>
          </w:tcPr>
          <w:p w:rsidR="00614B3A" w:rsidRDefault="00525572">
            <w:pPr>
              <w:pStyle w:val="TableParagraph"/>
              <w:spacing w:before="18"/>
              <w:ind w:right="44"/>
              <w:jc w:val="right"/>
              <w:rPr>
                <w:sz w:val="14"/>
              </w:rPr>
            </w:pPr>
            <w:r>
              <w:rPr>
                <w:color w:val="231F20"/>
                <w:sz w:val="14"/>
              </w:rPr>
              <w:t>792+750</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8"/>
              <w:ind w:right="44"/>
              <w:jc w:val="right"/>
              <w:rPr>
                <w:sz w:val="14"/>
              </w:rPr>
            </w:pPr>
            <w:r>
              <w:rPr>
                <w:color w:val="231F20"/>
                <w:sz w:val="14"/>
              </w:rPr>
              <w:t>790+713</w:t>
            </w:r>
          </w:p>
        </w:tc>
      </w:tr>
      <w:tr w:rsidR="00614B3A">
        <w:trPr>
          <w:trHeight w:val="200"/>
        </w:trPr>
        <w:tc>
          <w:tcPr>
            <w:tcW w:w="1770" w:type="dxa"/>
            <w:vMerge w:val="restart"/>
          </w:tcPr>
          <w:p w:rsidR="00614B3A" w:rsidRDefault="00525572">
            <w:pPr>
              <w:pStyle w:val="TableParagraph"/>
              <w:spacing w:before="18"/>
              <w:ind w:left="56"/>
              <w:rPr>
                <w:sz w:val="14"/>
              </w:rPr>
            </w:pPr>
            <w:r>
              <w:rPr>
                <w:color w:val="231F20"/>
                <w:sz w:val="14"/>
              </w:rPr>
              <w:t>ДП Iб реда бр. 24/(М-5)</w:t>
            </w:r>
          </w:p>
        </w:tc>
        <w:tc>
          <w:tcPr>
            <w:tcW w:w="877" w:type="dxa"/>
            <w:vMerge w:val="restart"/>
          </w:tcPr>
          <w:p w:rsidR="00614B3A" w:rsidRDefault="00525572">
            <w:pPr>
              <w:pStyle w:val="TableParagraph"/>
              <w:spacing w:before="18"/>
              <w:ind w:left="224"/>
              <w:rPr>
                <w:sz w:val="14"/>
              </w:rPr>
            </w:pPr>
            <w:r>
              <w:rPr>
                <w:color w:val="231F20"/>
                <w:sz w:val="14"/>
              </w:rPr>
              <w:t>59+152</w:t>
            </w:r>
          </w:p>
        </w:tc>
        <w:tc>
          <w:tcPr>
            <w:tcW w:w="1362" w:type="dxa"/>
            <w:vMerge w:val="restart"/>
          </w:tcPr>
          <w:p w:rsidR="00614B3A" w:rsidRDefault="00525572">
            <w:pPr>
              <w:pStyle w:val="TableParagraph"/>
              <w:spacing w:before="18"/>
              <w:ind w:left="143" w:right="110" w:firstLine="81"/>
              <w:rPr>
                <w:sz w:val="14"/>
              </w:rPr>
            </w:pPr>
            <w:r>
              <w:rPr>
                <w:color w:val="231F20"/>
                <w:sz w:val="14"/>
              </w:rPr>
              <w:t>КО Криви Вир, општина Бољевац</w:t>
            </w:r>
          </w:p>
        </w:tc>
        <w:tc>
          <w:tcPr>
            <w:tcW w:w="1097" w:type="dxa"/>
          </w:tcPr>
          <w:p w:rsidR="00614B3A" w:rsidRDefault="00525572">
            <w:pPr>
              <w:pStyle w:val="TableParagraph"/>
              <w:spacing w:before="18"/>
              <w:ind w:right="44"/>
              <w:jc w:val="right"/>
              <w:rPr>
                <w:sz w:val="14"/>
              </w:rPr>
            </w:pPr>
            <w:r>
              <w:rPr>
                <w:color w:val="231F20"/>
                <w:sz w:val="14"/>
              </w:rPr>
              <w:t>786+452</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8"/>
              <w:ind w:right="44"/>
              <w:jc w:val="right"/>
              <w:rPr>
                <w:sz w:val="14"/>
              </w:rPr>
            </w:pPr>
            <w:r>
              <w:rPr>
                <w:color w:val="231F20"/>
                <w:sz w:val="14"/>
              </w:rPr>
              <w:t>787+086</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Iб реда бр. 24/(М-5)</w:t>
            </w:r>
          </w:p>
        </w:tc>
        <w:tc>
          <w:tcPr>
            <w:tcW w:w="877" w:type="dxa"/>
            <w:vMerge w:val="restart"/>
          </w:tcPr>
          <w:p w:rsidR="00614B3A" w:rsidRDefault="00525572">
            <w:pPr>
              <w:pStyle w:val="TableParagraph"/>
              <w:spacing w:before="17"/>
              <w:ind w:left="224"/>
              <w:rPr>
                <w:sz w:val="14"/>
              </w:rPr>
            </w:pPr>
            <w:r>
              <w:rPr>
                <w:color w:val="231F20"/>
                <w:sz w:val="14"/>
              </w:rPr>
              <w:t>72+478</w:t>
            </w:r>
          </w:p>
        </w:tc>
        <w:tc>
          <w:tcPr>
            <w:tcW w:w="1362" w:type="dxa"/>
            <w:vMerge w:val="restart"/>
          </w:tcPr>
          <w:p w:rsidR="00614B3A" w:rsidRDefault="00525572">
            <w:pPr>
              <w:pStyle w:val="TableParagraph"/>
              <w:spacing w:before="17"/>
              <w:ind w:left="423" w:right="56" w:hanging="335"/>
              <w:rPr>
                <w:sz w:val="14"/>
              </w:rPr>
            </w:pPr>
            <w:r>
              <w:rPr>
                <w:color w:val="231F20"/>
                <w:sz w:val="14"/>
              </w:rPr>
              <w:t>КО Извор, општина Параћин</w:t>
            </w:r>
          </w:p>
        </w:tc>
        <w:tc>
          <w:tcPr>
            <w:tcW w:w="1097" w:type="dxa"/>
          </w:tcPr>
          <w:p w:rsidR="00614B3A" w:rsidRDefault="00525572">
            <w:pPr>
              <w:pStyle w:val="TableParagraph"/>
              <w:spacing w:before="17"/>
              <w:ind w:right="44"/>
              <w:jc w:val="right"/>
              <w:rPr>
                <w:sz w:val="14"/>
              </w:rPr>
            </w:pPr>
            <w:r>
              <w:rPr>
                <w:color w:val="231F20"/>
                <w:sz w:val="14"/>
              </w:rPr>
              <w:t>755+020</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4"/>
              <w:jc w:val="right"/>
              <w:rPr>
                <w:sz w:val="14"/>
              </w:rPr>
            </w:pPr>
            <w:r>
              <w:rPr>
                <w:color w:val="231F20"/>
                <w:sz w:val="14"/>
              </w:rPr>
              <w:t>754+345</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Iб реда бр. 24/(М-5)</w:t>
            </w:r>
          </w:p>
        </w:tc>
        <w:tc>
          <w:tcPr>
            <w:tcW w:w="877" w:type="dxa"/>
            <w:vMerge w:val="restart"/>
          </w:tcPr>
          <w:p w:rsidR="00614B3A" w:rsidRDefault="00525572">
            <w:pPr>
              <w:pStyle w:val="TableParagraph"/>
              <w:spacing w:before="17"/>
              <w:ind w:left="224"/>
              <w:rPr>
                <w:sz w:val="14"/>
              </w:rPr>
            </w:pPr>
            <w:r>
              <w:rPr>
                <w:color w:val="231F20"/>
                <w:sz w:val="14"/>
              </w:rPr>
              <w:t>74+000</w:t>
            </w:r>
          </w:p>
        </w:tc>
        <w:tc>
          <w:tcPr>
            <w:tcW w:w="1362" w:type="dxa"/>
            <w:vMerge w:val="restart"/>
          </w:tcPr>
          <w:p w:rsidR="00614B3A" w:rsidRDefault="00525572">
            <w:pPr>
              <w:pStyle w:val="TableParagraph"/>
              <w:spacing w:before="17"/>
              <w:ind w:left="423" w:right="56" w:hanging="335"/>
              <w:rPr>
                <w:sz w:val="14"/>
              </w:rPr>
            </w:pPr>
            <w:r>
              <w:rPr>
                <w:color w:val="231F20"/>
                <w:sz w:val="14"/>
              </w:rPr>
              <w:t>КО Извор, општина Параћин</w:t>
            </w:r>
          </w:p>
        </w:tc>
        <w:tc>
          <w:tcPr>
            <w:tcW w:w="1097" w:type="dxa"/>
          </w:tcPr>
          <w:p w:rsidR="00614B3A" w:rsidRDefault="00525572">
            <w:pPr>
              <w:pStyle w:val="TableParagraph"/>
              <w:spacing w:before="17"/>
              <w:ind w:right="44"/>
              <w:jc w:val="right"/>
              <w:rPr>
                <w:sz w:val="14"/>
              </w:rPr>
            </w:pPr>
            <w:r>
              <w:rPr>
                <w:color w:val="231F20"/>
                <w:sz w:val="14"/>
              </w:rPr>
              <w:t>753+754</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4"/>
              <w:jc w:val="right"/>
              <w:rPr>
                <w:sz w:val="14"/>
              </w:rPr>
            </w:pPr>
            <w:r>
              <w:rPr>
                <w:color w:val="231F20"/>
                <w:sz w:val="14"/>
              </w:rPr>
              <w:t>753+747</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II реда бр. 130/(Р-216)</w:t>
            </w:r>
          </w:p>
        </w:tc>
        <w:tc>
          <w:tcPr>
            <w:tcW w:w="877" w:type="dxa"/>
            <w:vMerge w:val="restart"/>
          </w:tcPr>
          <w:p w:rsidR="00614B3A" w:rsidRDefault="00525572">
            <w:pPr>
              <w:pStyle w:val="TableParagraph"/>
              <w:spacing w:before="17"/>
              <w:ind w:left="224"/>
              <w:rPr>
                <w:sz w:val="14"/>
              </w:rPr>
            </w:pPr>
            <w:r>
              <w:rPr>
                <w:color w:val="231F20"/>
                <w:sz w:val="14"/>
              </w:rPr>
              <w:t>93+028</w:t>
            </w:r>
          </w:p>
        </w:tc>
        <w:tc>
          <w:tcPr>
            <w:tcW w:w="1362" w:type="dxa"/>
            <w:vMerge w:val="restart"/>
          </w:tcPr>
          <w:p w:rsidR="00614B3A" w:rsidRDefault="00525572">
            <w:pPr>
              <w:pStyle w:val="TableParagraph"/>
              <w:spacing w:before="17"/>
              <w:ind w:left="347" w:right="35" w:hanging="280"/>
              <w:rPr>
                <w:sz w:val="14"/>
              </w:rPr>
            </w:pPr>
            <w:r>
              <w:rPr>
                <w:color w:val="231F20"/>
                <w:sz w:val="14"/>
              </w:rPr>
              <w:t>КО Ћуприја, општи- на Ћуприја</w:t>
            </w:r>
          </w:p>
        </w:tc>
        <w:tc>
          <w:tcPr>
            <w:tcW w:w="1097" w:type="dxa"/>
          </w:tcPr>
          <w:p w:rsidR="00614B3A" w:rsidRDefault="00525572">
            <w:pPr>
              <w:pStyle w:val="TableParagraph"/>
              <w:spacing w:before="17"/>
              <w:ind w:right="44"/>
              <w:jc w:val="right"/>
              <w:rPr>
                <w:sz w:val="14"/>
              </w:rPr>
            </w:pPr>
            <w:r>
              <w:rPr>
                <w:color w:val="231F20"/>
                <w:sz w:val="14"/>
              </w:rPr>
              <w:t>3+073</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4"/>
              <w:jc w:val="right"/>
              <w:rPr>
                <w:sz w:val="14"/>
              </w:rPr>
            </w:pPr>
            <w:r>
              <w:rPr>
                <w:color w:val="231F20"/>
                <w:sz w:val="14"/>
              </w:rPr>
              <w:t>3+697</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II реда бр. 150/(М4)</w:t>
            </w:r>
          </w:p>
        </w:tc>
        <w:tc>
          <w:tcPr>
            <w:tcW w:w="877" w:type="dxa"/>
            <w:vMerge w:val="restart"/>
          </w:tcPr>
          <w:p w:rsidR="00614B3A" w:rsidRDefault="00525572">
            <w:pPr>
              <w:pStyle w:val="TableParagraph"/>
              <w:spacing w:before="17"/>
              <w:ind w:left="189"/>
              <w:rPr>
                <w:sz w:val="14"/>
              </w:rPr>
            </w:pPr>
            <w:r>
              <w:rPr>
                <w:color w:val="231F20"/>
                <w:sz w:val="14"/>
              </w:rPr>
              <w:t>134+577</w:t>
            </w:r>
          </w:p>
        </w:tc>
        <w:tc>
          <w:tcPr>
            <w:tcW w:w="1362" w:type="dxa"/>
            <w:vMerge w:val="restart"/>
          </w:tcPr>
          <w:p w:rsidR="00614B3A" w:rsidRDefault="00525572">
            <w:pPr>
              <w:pStyle w:val="TableParagraph"/>
              <w:spacing w:before="17"/>
              <w:ind w:left="233" w:right="220"/>
              <w:jc w:val="center"/>
              <w:rPr>
                <w:sz w:val="14"/>
              </w:rPr>
            </w:pPr>
            <w:r>
              <w:rPr>
                <w:color w:val="231F20"/>
                <w:sz w:val="14"/>
              </w:rPr>
              <w:t>КО Марковац, општина Велика Плана</w:t>
            </w:r>
          </w:p>
        </w:tc>
        <w:tc>
          <w:tcPr>
            <w:tcW w:w="1097" w:type="dxa"/>
          </w:tcPr>
          <w:p w:rsidR="00614B3A" w:rsidRDefault="00525572">
            <w:pPr>
              <w:pStyle w:val="TableParagraph"/>
              <w:spacing w:before="17"/>
              <w:ind w:right="44"/>
              <w:jc w:val="right"/>
              <w:rPr>
                <w:sz w:val="14"/>
              </w:rPr>
            </w:pPr>
            <w:r>
              <w:rPr>
                <w:color w:val="231F20"/>
                <w:sz w:val="14"/>
              </w:rPr>
              <w:t>731+236</w:t>
            </w:r>
          </w:p>
        </w:tc>
      </w:tr>
      <w:tr w:rsidR="00614B3A">
        <w:trPr>
          <w:trHeight w:val="31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4"/>
              <w:jc w:val="right"/>
              <w:rPr>
                <w:sz w:val="14"/>
              </w:rPr>
            </w:pPr>
            <w:r>
              <w:rPr>
                <w:color w:val="231F20"/>
                <w:sz w:val="14"/>
              </w:rPr>
              <w:t>730+502</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II реда бр. 129/(Р-107)</w:t>
            </w:r>
          </w:p>
        </w:tc>
        <w:tc>
          <w:tcPr>
            <w:tcW w:w="877" w:type="dxa"/>
            <w:vMerge w:val="restart"/>
          </w:tcPr>
          <w:p w:rsidR="00614B3A" w:rsidRDefault="00525572">
            <w:pPr>
              <w:pStyle w:val="TableParagraph"/>
              <w:spacing w:before="17"/>
              <w:ind w:left="191"/>
              <w:rPr>
                <w:sz w:val="14"/>
              </w:rPr>
            </w:pPr>
            <w:r>
              <w:rPr>
                <w:color w:val="231F20"/>
                <w:sz w:val="14"/>
              </w:rPr>
              <w:t>150+911</w:t>
            </w:r>
          </w:p>
        </w:tc>
        <w:tc>
          <w:tcPr>
            <w:tcW w:w="1362" w:type="dxa"/>
            <w:vMerge w:val="restart"/>
          </w:tcPr>
          <w:p w:rsidR="00614B3A" w:rsidRDefault="00525572">
            <w:pPr>
              <w:pStyle w:val="TableParagraph"/>
              <w:spacing w:before="17"/>
              <w:ind w:left="363" w:hanging="280"/>
              <w:rPr>
                <w:sz w:val="14"/>
              </w:rPr>
            </w:pPr>
            <w:r>
              <w:rPr>
                <w:color w:val="231F20"/>
                <w:sz w:val="14"/>
              </w:rPr>
              <w:t>КО Жабари, општи- на Жабари</w:t>
            </w:r>
          </w:p>
        </w:tc>
        <w:tc>
          <w:tcPr>
            <w:tcW w:w="1097" w:type="dxa"/>
          </w:tcPr>
          <w:p w:rsidR="00614B3A" w:rsidRDefault="00525572">
            <w:pPr>
              <w:pStyle w:val="TableParagraph"/>
              <w:spacing w:before="17"/>
              <w:ind w:right="44"/>
              <w:jc w:val="right"/>
              <w:rPr>
                <w:sz w:val="14"/>
              </w:rPr>
            </w:pPr>
            <w:r>
              <w:rPr>
                <w:color w:val="231F20"/>
                <w:sz w:val="14"/>
              </w:rPr>
              <w:t>111+323</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4"/>
              <w:jc w:val="right"/>
              <w:rPr>
                <w:sz w:val="14"/>
              </w:rPr>
            </w:pPr>
            <w:r>
              <w:rPr>
                <w:color w:val="231F20"/>
                <w:sz w:val="14"/>
              </w:rPr>
              <w:t>111+924</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Iб реда бр. 22 /(М-24)</w:t>
            </w:r>
          </w:p>
        </w:tc>
        <w:tc>
          <w:tcPr>
            <w:tcW w:w="877" w:type="dxa"/>
            <w:vMerge w:val="restart"/>
          </w:tcPr>
          <w:p w:rsidR="00614B3A" w:rsidRDefault="00525572">
            <w:pPr>
              <w:pStyle w:val="TableParagraph"/>
              <w:spacing w:before="17"/>
              <w:ind w:left="188"/>
              <w:rPr>
                <w:sz w:val="14"/>
              </w:rPr>
            </w:pPr>
            <w:r>
              <w:rPr>
                <w:color w:val="231F20"/>
                <w:sz w:val="14"/>
              </w:rPr>
              <w:t>181+367</w:t>
            </w:r>
          </w:p>
        </w:tc>
        <w:tc>
          <w:tcPr>
            <w:tcW w:w="1362" w:type="dxa"/>
            <w:vMerge w:val="restart"/>
          </w:tcPr>
          <w:p w:rsidR="00614B3A" w:rsidRDefault="00525572">
            <w:pPr>
              <w:pStyle w:val="TableParagraph"/>
              <w:spacing w:before="17"/>
              <w:ind w:left="211" w:right="160" w:hanging="20"/>
              <w:rPr>
                <w:sz w:val="14"/>
              </w:rPr>
            </w:pPr>
            <w:r>
              <w:rPr>
                <w:color w:val="231F20"/>
                <w:sz w:val="14"/>
              </w:rPr>
              <w:t>КО Мала Крсна, град Смедерево</w:t>
            </w:r>
          </w:p>
        </w:tc>
        <w:tc>
          <w:tcPr>
            <w:tcW w:w="1097" w:type="dxa"/>
          </w:tcPr>
          <w:p w:rsidR="00614B3A" w:rsidRDefault="00525572">
            <w:pPr>
              <w:pStyle w:val="TableParagraph"/>
              <w:spacing w:before="17"/>
              <w:ind w:right="44"/>
              <w:jc w:val="right"/>
              <w:rPr>
                <w:sz w:val="14"/>
              </w:rPr>
            </w:pPr>
            <w:r>
              <w:rPr>
                <w:color w:val="231F20"/>
                <w:sz w:val="14"/>
              </w:rPr>
              <w:t>270+034</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4"/>
              <w:jc w:val="right"/>
              <w:rPr>
                <w:sz w:val="14"/>
              </w:rPr>
            </w:pPr>
            <w:r>
              <w:rPr>
                <w:color w:val="231F20"/>
                <w:sz w:val="14"/>
              </w:rPr>
              <w:t>269+433</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 реда бр.22</w:t>
            </w:r>
          </w:p>
        </w:tc>
        <w:tc>
          <w:tcPr>
            <w:tcW w:w="877" w:type="dxa"/>
            <w:vMerge w:val="restart"/>
          </w:tcPr>
          <w:p w:rsidR="00614B3A" w:rsidRDefault="00525572">
            <w:pPr>
              <w:pStyle w:val="TableParagraph"/>
              <w:spacing w:before="17"/>
              <w:ind w:left="188"/>
              <w:rPr>
                <w:sz w:val="14"/>
              </w:rPr>
            </w:pPr>
            <w:r>
              <w:rPr>
                <w:color w:val="231F20"/>
                <w:sz w:val="14"/>
              </w:rPr>
              <w:t>196+775</w:t>
            </w:r>
          </w:p>
        </w:tc>
        <w:tc>
          <w:tcPr>
            <w:tcW w:w="1362" w:type="dxa"/>
            <w:vMerge w:val="restart"/>
          </w:tcPr>
          <w:p w:rsidR="00614B3A" w:rsidRDefault="00525572">
            <w:pPr>
              <w:pStyle w:val="TableParagraph"/>
              <w:spacing w:before="17"/>
              <w:ind w:left="230" w:right="220"/>
              <w:jc w:val="center"/>
              <w:rPr>
                <w:sz w:val="14"/>
              </w:rPr>
            </w:pPr>
            <w:r>
              <w:rPr>
                <w:color w:val="231F20"/>
                <w:sz w:val="14"/>
              </w:rPr>
              <w:t>Ковин</w:t>
            </w:r>
          </w:p>
        </w:tc>
        <w:tc>
          <w:tcPr>
            <w:tcW w:w="1097" w:type="dxa"/>
          </w:tcPr>
          <w:p w:rsidR="00614B3A" w:rsidRDefault="00525572">
            <w:pPr>
              <w:pStyle w:val="TableParagraph"/>
              <w:spacing w:before="17"/>
              <w:ind w:right="44"/>
              <w:jc w:val="right"/>
              <w:rPr>
                <w:sz w:val="14"/>
              </w:rPr>
            </w:pPr>
            <w:r>
              <w:rPr>
                <w:color w:val="231F20"/>
                <w:sz w:val="14"/>
              </w:rPr>
              <w:t>251+010</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4"/>
              <w:jc w:val="right"/>
              <w:rPr>
                <w:sz w:val="14"/>
              </w:rPr>
            </w:pPr>
            <w:r>
              <w:rPr>
                <w:color w:val="231F20"/>
                <w:sz w:val="14"/>
              </w:rPr>
              <w:t>251+997</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 реда бр.22</w:t>
            </w:r>
          </w:p>
        </w:tc>
        <w:tc>
          <w:tcPr>
            <w:tcW w:w="877" w:type="dxa"/>
            <w:vMerge w:val="restart"/>
          </w:tcPr>
          <w:p w:rsidR="00614B3A" w:rsidRDefault="00525572">
            <w:pPr>
              <w:pStyle w:val="TableParagraph"/>
              <w:spacing w:before="17"/>
              <w:ind w:left="188"/>
              <w:rPr>
                <w:sz w:val="14"/>
              </w:rPr>
            </w:pPr>
            <w:r>
              <w:rPr>
                <w:color w:val="231F20"/>
                <w:sz w:val="14"/>
              </w:rPr>
              <w:t>215+392</w:t>
            </w:r>
          </w:p>
        </w:tc>
        <w:tc>
          <w:tcPr>
            <w:tcW w:w="1362" w:type="dxa"/>
            <w:vMerge w:val="restart"/>
          </w:tcPr>
          <w:p w:rsidR="00614B3A" w:rsidRDefault="00525572">
            <w:pPr>
              <w:pStyle w:val="TableParagraph"/>
              <w:spacing w:before="17"/>
              <w:ind w:left="428"/>
              <w:rPr>
                <w:sz w:val="14"/>
              </w:rPr>
            </w:pPr>
            <w:r>
              <w:rPr>
                <w:color w:val="231F20"/>
                <w:sz w:val="14"/>
              </w:rPr>
              <w:t>Панчево</w:t>
            </w:r>
          </w:p>
        </w:tc>
        <w:tc>
          <w:tcPr>
            <w:tcW w:w="1097" w:type="dxa"/>
          </w:tcPr>
          <w:p w:rsidR="00614B3A" w:rsidRDefault="00525572">
            <w:pPr>
              <w:pStyle w:val="TableParagraph"/>
              <w:spacing w:before="17"/>
              <w:ind w:right="44"/>
              <w:jc w:val="right"/>
              <w:rPr>
                <w:sz w:val="14"/>
              </w:rPr>
            </w:pPr>
            <w:r>
              <w:rPr>
                <w:color w:val="231F20"/>
                <w:sz w:val="14"/>
              </w:rPr>
              <w:t>231+759</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4"/>
              <w:jc w:val="right"/>
              <w:rPr>
                <w:sz w:val="14"/>
              </w:rPr>
            </w:pPr>
            <w:r>
              <w:rPr>
                <w:color w:val="231F20"/>
                <w:sz w:val="14"/>
              </w:rPr>
              <w:t>231+141</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 реда бр. 3 (Е-70)</w:t>
            </w:r>
          </w:p>
        </w:tc>
        <w:tc>
          <w:tcPr>
            <w:tcW w:w="877" w:type="dxa"/>
            <w:vMerge w:val="restart"/>
          </w:tcPr>
          <w:p w:rsidR="00614B3A" w:rsidRDefault="00525572">
            <w:pPr>
              <w:pStyle w:val="TableParagraph"/>
              <w:spacing w:before="17"/>
              <w:ind w:left="188"/>
              <w:rPr>
                <w:sz w:val="14"/>
              </w:rPr>
            </w:pPr>
            <w:r>
              <w:rPr>
                <w:color w:val="231F20"/>
                <w:sz w:val="14"/>
              </w:rPr>
              <w:t>229+081</w:t>
            </w:r>
          </w:p>
        </w:tc>
        <w:tc>
          <w:tcPr>
            <w:tcW w:w="1362" w:type="dxa"/>
            <w:vMerge w:val="restart"/>
          </w:tcPr>
          <w:p w:rsidR="00614B3A" w:rsidRDefault="00525572">
            <w:pPr>
              <w:pStyle w:val="TableParagraph"/>
              <w:spacing w:before="17"/>
              <w:ind w:left="229" w:right="220"/>
              <w:jc w:val="center"/>
              <w:rPr>
                <w:sz w:val="14"/>
              </w:rPr>
            </w:pPr>
            <w:r>
              <w:rPr>
                <w:color w:val="231F20"/>
                <w:sz w:val="14"/>
              </w:rPr>
              <w:t>Опово</w:t>
            </w:r>
          </w:p>
        </w:tc>
        <w:tc>
          <w:tcPr>
            <w:tcW w:w="1097" w:type="dxa"/>
          </w:tcPr>
          <w:p w:rsidR="00614B3A" w:rsidRDefault="00525572">
            <w:pPr>
              <w:pStyle w:val="TableParagraph"/>
              <w:spacing w:before="17"/>
              <w:ind w:right="45"/>
              <w:jc w:val="right"/>
              <w:rPr>
                <w:sz w:val="14"/>
              </w:rPr>
            </w:pPr>
            <w:r>
              <w:rPr>
                <w:color w:val="231F20"/>
                <w:sz w:val="14"/>
              </w:rPr>
              <w:t>34+984</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5"/>
              <w:jc w:val="right"/>
              <w:rPr>
                <w:sz w:val="14"/>
              </w:rPr>
            </w:pPr>
            <w:r>
              <w:rPr>
                <w:color w:val="231F20"/>
                <w:sz w:val="14"/>
              </w:rPr>
              <w:t>35+604</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II реда бр.111</w:t>
            </w:r>
          </w:p>
        </w:tc>
        <w:tc>
          <w:tcPr>
            <w:tcW w:w="877" w:type="dxa"/>
            <w:vMerge w:val="restart"/>
          </w:tcPr>
          <w:p w:rsidR="00614B3A" w:rsidRDefault="00525572">
            <w:pPr>
              <w:pStyle w:val="TableParagraph"/>
              <w:spacing w:before="17"/>
              <w:ind w:left="188"/>
              <w:rPr>
                <w:sz w:val="14"/>
              </w:rPr>
            </w:pPr>
            <w:r>
              <w:rPr>
                <w:color w:val="231F20"/>
                <w:sz w:val="14"/>
              </w:rPr>
              <w:t>235+653</w:t>
            </w:r>
          </w:p>
        </w:tc>
        <w:tc>
          <w:tcPr>
            <w:tcW w:w="1362" w:type="dxa"/>
            <w:vMerge w:val="restart"/>
          </w:tcPr>
          <w:p w:rsidR="00614B3A" w:rsidRDefault="00525572">
            <w:pPr>
              <w:pStyle w:val="TableParagraph"/>
              <w:spacing w:before="17"/>
              <w:ind w:left="380"/>
              <w:rPr>
                <w:sz w:val="14"/>
              </w:rPr>
            </w:pPr>
            <w:r>
              <w:rPr>
                <w:color w:val="231F20"/>
                <w:sz w:val="14"/>
              </w:rPr>
              <w:t>Книћанин</w:t>
            </w:r>
          </w:p>
        </w:tc>
        <w:tc>
          <w:tcPr>
            <w:tcW w:w="1097" w:type="dxa"/>
          </w:tcPr>
          <w:p w:rsidR="00614B3A" w:rsidRDefault="00525572">
            <w:pPr>
              <w:pStyle w:val="TableParagraph"/>
              <w:spacing w:before="17"/>
              <w:ind w:right="45"/>
              <w:jc w:val="right"/>
              <w:rPr>
                <w:sz w:val="14"/>
              </w:rPr>
            </w:pPr>
            <w:r>
              <w:rPr>
                <w:color w:val="231F20"/>
                <w:sz w:val="14"/>
              </w:rPr>
              <w:t>202+879</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5"/>
              <w:jc w:val="right"/>
              <w:rPr>
                <w:sz w:val="14"/>
              </w:rPr>
            </w:pPr>
            <w:r>
              <w:rPr>
                <w:color w:val="231F20"/>
                <w:sz w:val="14"/>
              </w:rPr>
              <w:t>202+259</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II реда бр. 110</w:t>
            </w:r>
          </w:p>
        </w:tc>
        <w:tc>
          <w:tcPr>
            <w:tcW w:w="877" w:type="dxa"/>
            <w:vMerge w:val="restart"/>
          </w:tcPr>
          <w:p w:rsidR="00614B3A" w:rsidRDefault="00525572">
            <w:pPr>
              <w:pStyle w:val="TableParagraph"/>
              <w:spacing w:before="17"/>
              <w:ind w:left="188"/>
              <w:rPr>
                <w:sz w:val="14"/>
              </w:rPr>
            </w:pPr>
            <w:r>
              <w:rPr>
                <w:color w:val="231F20"/>
                <w:sz w:val="14"/>
              </w:rPr>
              <w:t>297+316</w:t>
            </w:r>
          </w:p>
        </w:tc>
        <w:tc>
          <w:tcPr>
            <w:tcW w:w="1362" w:type="dxa"/>
            <w:vMerge w:val="restart"/>
          </w:tcPr>
          <w:p w:rsidR="00614B3A" w:rsidRDefault="00525572">
            <w:pPr>
              <w:pStyle w:val="TableParagraph"/>
              <w:spacing w:before="17"/>
              <w:ind w:left="441"/>
              <w:rPr>
                <w:sz w:val="14"/>
              </w:rPr>
            </w:pPr>
            <w:r>
              <w:rPr>
                <w:color w:val="231F20"/>
                <w:sz w:val="14"/>
              </w:rPr>
              <w:t>Шајкаш</w:t>
            </w:r>
          </w:p>
        </w:tc>
        <w:tc>
          <w:tcPr>
            <w:tcW w:w="1097" w:type="dxa"/>
          </w:tcPr>
          <w:p w:rsidR="00614B3A" w:rsidRDefault="00525572">
            <w:pPr>
              <w:pStyle w:val="TableParagraph"/>
              <w:spacing w:before="17"/>
              <w:ind w:right="45"/>
              <w:jc w:val="right"/>
              <w:rPr>
                <w:sz w:val="14"/>
              </w:rPr>
            </w:pPr>
            <w:r>
              <w:rPr>
                <w:color w:val="231F20"/>
                <w:sz w:val="14"/>
              </w:rPr>
              <w:t>13+367</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5"/>
              <w:jc w:val="right"/>
              <w:rPr>
                <w:sz w:val="14"/>
              </w:rPr>
            </w:pPr>
            <w:r>
              <w:rPr>
                <w:color w:val="231F20"/>
                <w:sz w:val="14"/>
              </w:rPr>
              <w:t>12+767</w:t>
            </w:r>
          </w:p>
        </w:tc>
      </w:tr>
      <w:tr w:rsidR="00614B3A">
        <w:trPr>
          <w:trHeight w:val="200"/>
        </w:trPr>
        <w:tc>
          <w:tcPr>
            <w:tcW w:w="1770" w:type="dxa"/>
            <w:vMerge w:val="restart"/>
          </w:tcPr>
          <w:p w:rsidR="00614B3A" w:rsidRDefault="00525572">
            <w:pPr>
              <w:pStyle w:val="TableParagraph"/>
              <w:spacing w:before="17"/>
              <w:ind w:left="56"/>
              <w:rPr>
                <w:sz w:val="14"/>
              </w:rPr>
            </w:pPr>
            <w:r>
              <w:rPr>
                <w:color w:val="231F20"/>
                <w:sz w:val="14"/>
              </w:rPr>
              <w:t>ДП I реда бр. 20</w:t>
            </w:r>
          </w:p>
        </w:tc>
        <w:tc>
          <w:tcPr>
            <w:tcW w:w="877" w:type="dxa"/>
            <w:vMerge w:val="restart"/>
          </w:tcPr>
          <w:p w:rsidR="00614B3A" w:rsidRDefault="00525572">
            <w:pPr>
              <w:pStyle w:val="TableParagraph"/>
              <w:spacing w:before="17"/>
              <w:ind w:left="188"/>
              <w:rPr>
                <w:sz w:val="14"/>
              </w:rPr>
            </w:pPr>
            <w:r>
              <w:rPr>
                <w:color w:val="231F20"/>
                <w:sz w:val="14"/>
              </w:rPr>
              <w:t>305+752</w:t>
            </w:r>
          </w:p>
        </w:tc>
        <w:tc>
          <w:tcPr>
            <w:tcW w:w="1362" w:type="dxa"/>
            <w:vMerge w:val="restart"/>
          </w:tcPr>
          <w:p w:rsidR="00614B3A" w:rsidRDefault="00525572">
            <w:pPr>
              <w:pStyle w:val="TableParagraph"/>
              <w:spacing w:before="17"/>
              <w:ind w:left="229" w:right="220"/>
              <w:jc w:val="center"/>
              <w:rPr>
                <w:sz w:val="14"/>
              </w:rPr>
            </w:pPr>
            <w:r>
              <w:rPr>
                <w:color w:val="231F20"/>
                <w:sz w:val="14"/>
              </w:rPr>
              <w:t>Жабаљ</w:t>
            </w:r>
          </w:p>
        </w:tc>
        <w:tc>
          <w:tcPr>
            <w:tcW w:w="1097" w:type="dxa"/>
          </w:tcPr>
          <w:p w:rsidR="00614B3A" w:rsidRDefault="00525572">
            <w:pPr>
              <w:pStyle w:val="TableParagraph"/>
              <w:spacing w:before="17"/>
              <w:ind w:right="45"/>
              <w:jc w:val="right"/>
              <w:rPr>
                <w:sz w:val="14"/>
              </w:rPr>
            </w:pPr>
            <w:r>
              <w:rPr>
                <w:color w:val="231F20"/>
                <w:sz w:val="14"/>
              </w:rPr>
              <w:t>62+487</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5"/>
              <w:jc w:val="right"/>
              <w:rPr>
                <w:sz w:val="14"/>
              </w:rPr>
            </w:pPr>
            <w:r>
              <w:rPr>
                <w:color w:val="231F20"/>
                <w:sz w:val="14"/>
              </w:rPr>
              <w:t>61+887</w:t>
            </w:r>
          </w:p>
        </w:tc>
      </w:tr>
      <w:tr w:rsidR="00614B3A">
        <w:trPr>
          <w:trHeight w:val="200"/>
        </w:trPr>
        <w:tc>
          <w:tcPr>
            <w:tcW w:w="1770" w:type="dxa"/>
            <w:vMerge w:val="restart"/>
          </w:tcPr>
          <w:p w:rsidR="00614B3A" w:rsidRDefault="00525572">
            <w:pPr>
              <w:pStyle w:val="TableParagraph"/>
              <w:spacing w:before="17"/>
              <w:ind w:left="55"/>
              <w:rPr>
                <w:sz w:val="14"/>
              </w:rPr>
            </w:pPr>
            <w:r>
              <w:rPr>
                <w:color w:val="231F20"/>
                <w:sz w:val="14"/>
              </w:rPr>
              <w:t>ДП II реда бр. 101</w:t>
            </w:r>
          </w:p>
        </w:tc>
        <w:tc>
          <w:tcPr>
            <w:tcW w:w="877" w:type="dxa"/>
            <w:vMerge w:val="restart"/>
          </w:tcPr>
          <w:p w:rsidR="00614B3A" w:rsidRDefault="00525572">
            <w:pPr>
              <w:pStyle w:val="TableParagraph"/>
              <w:spacing w:before="17"/>
              <w:ind w:left="188"/>
              <w:rPr>
                <w:sz w:val="14"/>
              </w:rPr>
            </w:pPr>
            <w:r>
              <w:rPr>
                <w:color w:val="231F20"/>
                <w:sz w:val="14"/>
              </w:rPr>
              <w:t>322+841</w:t>
            </w:r>
          </w:p>
        </w:tc>
        <w:tc>
          <w:tcPr>
            <w:tcW w:w="1362" w:type="dxa"/>
            <w:vMerge w:val="restart"/>
          </w:tcPr>
          <w:p w:rsidR="00614B3A" w:rsidRDefault="00525572">
            <w:pPr>
              <w:pStyle w:val="TableParagraph"/>
              <w:spacing w:before="17"/>
              <w:ind w:left="442" w:right="431"/>
              <w:jc w:val="center"/>
              <w:rPr>
                <w:sz w:val="14"/>
              </w:rPr>
            </w:pPr>
            <w:r>
              <w:rPr>
                <w:color w:val="231F20"/>
                <w:sz w:val="14"/>
              </w:rPr>
              <w:t>Турија/ Сириг</w:t>
            </w:r>
          </w:p>
        </w:tc>
        <w:tc>
          <w:tcPr>
            <w:tcW w:w="1097" w:type="dxa"/>
          </w:tcPr>
          <w:p w:rsidR="00614B3A" w:rsidRDefault="00525572">
            <w:pPr>
              <w:pStyle w:val="TableParagraph"/>
              <w:spacing w:before="17"/>
              <w:ind w:right="45"/>
              <w:jc w:val="right"/>
              <w:rPr>
                <w:sz w:val="14"/>
              </w:rPr>
            </w:pPr>
            <w:r>
              <w:rPr>
                <w:color w:val="231F20"/>
                <w:sz w:val="14"/>
              </w:rPr>
              <w:t>13+790</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5"/>
              <w:jc w:val="right"/>
              <w:rPr>
                <w:sz w:val="14"/>
              </w:rPr>
            </w:pPr>
            <w:r>
              <w:rPr>
                <w:color w:val="231F20"/>
                <w:sz w:val="14"/>
              </w:rPr>
              <w:t>13+190</w:t>
            </w:r>
          </w:p>
        </w:tc>
      </w:tr>
      <w:tr w:rsidR="00614B3A">
        <w:trPr>
          <w:trHeight w:val="200"/>
        </w:trPr>
        <w:tc>
          <w:tcPr>
            <w:tcW w:w="1770" w:type="dxa"/>
            <w:vMerge w:val="restart"/>
          </w:tcPr>
          <w:p w:rsidR="00614B3A" w:rsidRDefault="00525572">
            <w:pPr>
              <w:pStyle w:val="TableParagraph"/>
              <w:spacing w:before="17"/>
              <w:ind w:left="55"/>
              <w:rPr>
                <w:sz w:val="14"/>
              </w:rPr>
            </w:pPr>
            <w:r>
              <w:rPr>
                <w:color w:val="231F20"/>
                <w:sz w:val="14"/>
              </w:rPr>
              <w:t>ДП II реда бр. 102</w:t>
            </w:r>
          </w:p>
        </w:tc>
        <w:tc>
          <w:tcPr>
            <w:tcW w:w="877" w:type="dxa"/>
            <w:vMerge w:val="restart"/>
          </w:tcPr>
          <w:p w:rsidR="00614B3A" w:rsidRDefault="00525572">
            <w:pPr>
              <w:pStyle w:val="TableParagraph"/>
              <w:spacing w:before="17"/>
              <w:ind w:left="188"/>
              <w:rPr>
                <w:sz w:val="14"/>
              </w:rPr>
            </w:pPr>
            <w:r>
              <w:rPr>
                <w:color w:val="231F20"/>
                <w:sz w:val="14"/>
              </w:rPr>
              <w:t>333+850</w:t>
            </w:r>
          </w:p>
        </w:tc>
        <w:tc>
          <w:tcPr>
            <w:tcW w:w="1362" w:type="dxa"/>
            <w:vMerge w:val="restart"/>
          </w:tcPr>
          <w:p w:rsidR="00614B3A" w:rsidRDefault="00525572">
            <w:pPr>
              <w:pStyle w:val="TableParagraph"/>
              <w:spacing w:before="17"/>
              <w:ind w:left="513" w:hanging="208"/>
              <w:rPr>
                <w:sz w:val="14"/>
              </w:rPr>
            </w:pPr>
            <w:r>
              <w:rPr>
                <w:color w:val="231F20"/>
                <w:sz w:val="14"/>
              </w:rPr>
              <w:t>Бачко Добро Поље</w:t>
            </w:r>
          </w:p>
        </w:tc>
        <w:tc>
          <w:tcPr>
            <w:tcW w:w="1097" w:type="dxa"/>
          </w:tcPr>
          <w:p w:rsidR="00614B3A" w:rsidRDefault="00525572">
            <w:pPr>
              <w:pStyle w:val="TableParagraph"/>
              <w:spacing w:before="17"/>
              <w:ind w:right="45"/>
              <w:jc w:val="right"/>
              <w:rPr>
                <w:sz w:val="14"/>
              </w:rPr>
            </w:pPr>
            <w:r>
              <w:rPr>
                <w:color w:val="231F20"/>
                <w:sz w:val="14"/>
              </w:rPr>
              <w:t>100+594</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5"/>
              <w:jc w:val="right"/>
              <w:rPr>
                <w:sz w:val="14"/>
              </w:rPr>
            </w:pPr>
            <w:r>
              <w:rPr>
                <w:color w:val="231F20"/>
                <w:sz w:val="14"/>
              </w:rPr>
              <w:t>101+194</w:t>
            </w:r>
          </w:p>
        </w:tc>
      </w:tr>
      <w:tr w:rsidR="00614B3A">
        <w:trPr>
          <w:trHeight w:val="200"/>
        </w:trPr>
        <w:tc>
          <w:tcPr>
            <w:tcW w:w="1770" w:type="dxa"/>
            <w:vMerge w:val="restart"/>
          </w:tcPr>
          <w:p w:rsidR="00614B3A" w:rsidRDefault="00525572">
            <w:pPr>
              <w:pStyle w:val="TableParagraph"/>
              <w:spacing w:before="17"/>
              <w:ind w:left="55" w:right="218"/>
              <w:rPr>
                <w:sz w:val="14"/>
              </w:rPr>
            </w:pPr>
            <w:r>
              <w:rPr>
                <w:color w:val="231F20"/>
                <w:sz w:val="14"/>
              </w:rPr>
              <w:t>ДП I реда бр.1 (Аутопут Е-75)</w:t>
            </w:r>
          </w:p>
        </w:tc>
        <w:tc>
          <w:tcPr>
            <w:tcW w:w="877" w:type="dxa"/>
            <w:vMerge w:val="restart"/>
          </w:tcPr>
          <w:p w:rsidR="00614B3A" w:rsidRDefault="00525572">
            <w:pPr>
              <w:pStyle w:val="TableParagraph"/>
              <w:spacing w:before="17"/>
              <w:ind w:left="188"/>
              <w:rPr>
                <w:sz w:val="14"/>
              </w:rPr>
            </w:pPr>
            <w:r>
              <w:rPr>
                <w:color w:val="231F20"/>
                <w:sz w:val="14"/>
              </w:rPr>
              <w:t>339+434</w:t>
            </w:r>
          </w:p>
        </w:tc>
        <w:tc>
          <w:tcPr>
            <w:tcW w:w="1362" w:type="dxa"/>
            <w:vMerge w:val="restart"/>
          </w:tcPr>
          <w:p w:rsidR="00614B3A" w:rsidRDefault="00525572">
            <w:pPr>
              <w:pStyle w:val="TableParagraph"/>
              <w:spacing w:before="17"/>
              <w:ind w:left="513" w:hanging="208"/>
              <w:rPr>
                <w:sz w:val="14"/>
              </w:rPr>
            </w:pPr>
            <w:r>
              <w:rPr>
                <w:color w:val="231F20"/>
                <w:sz w:val="14"/>
              </w:rPr>
              <w:t>Бачко Добро Поље</w:t>
            </w:r>
          </w:p>
        </w:tc>
        <w:tc>
          <w:tcPr>
            <w:tcW w:w="1097" w:type="dxa"/>
          </w:tcPr>
          <w:p w:rsidR="00614B3A" w:rsidRDefault="00525572">
            <w:pPr>
              <w:pStyle w:val="TableParagraph"/>
              <w:spacing w:before="17"/>
              <w:ind w:right="45"/>
              <w:jc w:val="right"/>
              <w:rPr>
                <w:sz w:val="14"/>
              </w:rPr>
            </w:pPr>
            <w:r>
              <w:rPr>
                <w:color w:val="231F20"/>
                <w:sz w:val="14"/>
              </w:rPr>
              <w:t>85+049</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7"/>
              <w:ind w:right="45"/>
              <w:jc w:val="right"/>
              <w:rPr>
                <w:sz w:val="14"/>
              </w:rPr>
            </w:pPr>
            <w:r>
              <w:rPr>
                <w:color w:val="231F20"/>
                <w:sz w:val="14"/>
              </w:rPr>
              <w:t>85+649</w:t>
            </w:r>
          </w:p>
        </w:tc>
      </w:tr>
      <w:tr w:rsidR="00614B3A">
        <w:trPr>
          <w:trHeight w:val="200"/>
        </w:trPr>
        <w:tc>
          <w:tcPr>
            <w:tcW w:w="1770" w:type="dxa"/>
            <w:vMerge w:val="restart"/>
          </w:tcPr>
          <w:p w:rsidR="00614B3A" w:rsidRDefault="00525572">
            <w:pPr>
              <w:pStyle w:val="TableParagraph"/>
              <w:spacing w:before="16"/>
              <w:ind w:left="55"/>
              <w:rPr>
                <w:sz w:val="14"/>
              </w:rPr>
            </w:pPr>
            <w:r>
              <w:rPr>
                <w:color w:val="231F20"/>
                <w:sz w:val="14"/>
              </w:rPr>
              <w:t>ДП II реда бр. 105</w:t>
            </w:r>
          </w:p>
        </w:tc>
        <w:tc>
          <w:tcPr>
            <w:tcW w:w="877" w:type="dxa"/>
            <w:vMerge w:val="restart"/>
          </w:tcPr>
          <w:p w:rsidR="00614B3A" w:rsidRDefault="00525572">
            <w:pPr>
              <w:pStyle w:val="TableParagraph"/>
              <w:spacing w:before="16"/>
              <w:ind w:left="188"/>
              <w:rPr>
                <w:sz w:val="14"/>
              </w:rPr>
            </w:pPr>
            <w:r>
              <w:rPr>
                <w:color w:val="231F20"/>
                <w:sz w:val="14"/>
              </w:rPr>
              <w:t>359+434</w:t>
            </w:r>
          </w:p>
        </w:tc>
        <w:tc>
          <w:tcPr>
            <w:tcW w:w="1362" w:type="dxa"/>
            <w:vMerge w:val="restart"/>
          </w:tcPr>
          <w:p w:rsidR="00614B3A" w:rsidRDefault="00525572">
            <w:pPr>
              <w:pStyle w:val="TableParagraph"/>
              <w:spacing w:before="16"/>
              <w:ind w:left="229" w:right="220"/>
              <w:jc w:val="center"/>
              <w:rPr>
                <w:sz w:val="14"/>
              </w:rPr>
            </w:pPr>
            <w:r>
              <w:rPr>
                <w:color w:val="231F20"/>
                <w:sz w:val="14"/>
              </w:rPr>
              <w:t>Кула</w:t>
            </w:r>
          </w:p>
        </w:tc>
        <w:tc>
          <w:tcPr>
            <w:tcW w:w="1097" w:type="dxa"/>
          </w:tcPr>
          <w:p w:rsidR="00614B3A" w:rsidRDefault="00525572">
            <w:pPr>
              <w:pStyle w:val="TableParagraph"/>
              <w:spacing w:before="16"/>
              <w:ind w:right="45"/>
              <w:jc w:val="right"/>
              <w:rPr>
                <w:sz w:val="14"/>
              </w:rPr>
            </w:pPr>
            <w:r>
              <w:rPr>
                <w:color w:val="231F20"/>
                <w:sz w:val="14"/>
              </w:rPr>
              <w:t>97+523</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6"/>
              <w:ind w:right="45"/>
              <w:jc w:val="right"/>
              <w:rPr>
                <w:sz w:val="14"/>
              </w:rPr>
            </w:pPr>
            <w:r>
              <w:rPr>
                <w:color w:val="231F20"/>
                <w:sz w:val="14"/>
              </w:rPr>
              <w:t>98+123</w:t>
            </w:r>
          </w:p>
        </w:tc>
      </w:tr>
      <w:tr w:rsidR="00614B3A">
        <w:trPr>
          <w:trHeight w:val="200"/>
        </w:trPr>
        <w:tc>
          <w:tcPr>
            <w:tcW w:w="1770" w:type="dxa"/>
            <w:vMerge w:val="restart"/>
          </w:tcPr>
          <w:p w:rsidR="00614B3A" w:rsidRDefault="00525572">
            <w:pPr>
              <w:pStyle w:val="TableParagraph"/>
              <w:spacing w:before="16"/>
              <w:ind w:left="55"/>
              <w:rPr>
                <w:sz w:val="14"/>
              </w:rPr>
            </w:pPr>
            <w:r>
              <w:rPr>
                <w:color w:val="231F20"/>
                <w:sz w:val="14"/>
              </w:rPr>
              <w:t>ДП II реда бр.106</w:t>
            </w:r>
          </w:p>
        </w:tc>
        <w:tc>
          <w:tcPr>
            <w:tcW w:w="877" w:type="dxa"/>
            <w:vMerge w:val="restart"/>
          </w:tcPr>
          <w:p w:rsidR="00614B3A" w:rsidRDefault="00525572">
            <w:pPr>
              <w:pStyle w:val="TableParagraph"/>
              <w:spacing w:before="16"/>
              <w:ind w:left="188"/>
              <w:rPr>
                <w:sz w:val="14"/>
              </w:rPr>
            </w:pPr>
            <w:r>
              <w:rPr>
                <w:color w:val="231F20"/>
                <w:sz w:val="14"/>
              </w:rPr>
              <w:t>362+717</w:t>
            </w:r>
          </w:p>
        </w:tc>
        <w:tc>
          <w:tcPr>
            <w:tcW w:w="1362" w:type="dxa"/>
            <w:vMerge w:val="restart"/>
          </w:tcPr>
          <w:p w:rsidR="00614B3A" w:rsidRDefault="00525572">
            <w:pPr>
              <w:pStyle w:val="TableParagraph"/>
              <w:spacing w:before="16"/>
              <w:ind w:left="429"/>
              <w:rPr>
                <w:sz w:val="14"/>
              </w:rPr>
            </w:pPr>
            <w:r>
              <w:rPr>
                <w:color w:val="231F20"/>
                <w:sz w:val="14"/>
              </w:rPr>
              <w:t>Црвенка</w:t>
            </w:r>
          </w:p>
        </w:tc>
        <w:tc>
          <w:tcPr>
            <w:tcW w:w="1097" w:type="dxa"/>
          </w:tcPr>
          <w:p w:rsidR="00614B3A" w:rsidRDefault="00525572">
            <w:pPr>
              <w:pStyle w:val="TableParagraph"/>
              <w:spacing w:before="16"/>
              <w:ind w:right="45"/>
              <w:jc w:val="right"/>
              <w:rPr>
                <w:sz w:val="14"/>
              </w:rPr>
            </w:pPr>
            <w:r>
              <w:rPr>
                <w:color w:val="231F20"/>
                <w:sz w:val="14"/>
              </w:rPr>
              <w:t>42+174</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6"/>
              <w:ind w:right="45"/>
              <w:jc w:val="right"/>
              <w:rPr>
                <w:sz w:val="14"/>
              </w:rPr>
            </w:pPr>
            <w:r>
              <w:rPr>
                <w:color w:val="231F20"/>
                <w:sz w:val="14"/>
              </w:rPr>
              <w:t>42+774</w:t>
            </w:r>
          </w:p>
        </w:tc>
      </w:tr>
      <w:tr w:rsidR="00614B3A">
        <w:trPr>
          <w:trHeight w:val="200"/>
        </w:trPr>
        <w:tc>
          <w:tcPr>
            <w:tcW w:w="1770" w:type="dxa"/>
            <w:vMerge w:val="restart"/>
          </w:tcPr>
          <w:p w:rsidR="00614B3A" w:rsidRDefault="00525572">
            <w:pPr>
              <w:pStyle w:val="TableParagraph"/>
              <w:spacing w:before="16"/>
              <w:ind w:left="55"/>
              <w:rPr>
                <w:sz w:val="14"/>
              </w:rPr>
            </w:pPr>
            <w:r>
              <w:rPr>
                <w:color w:val="231F20"/>
                <w:sz w:val="14"/>
              </w:rPr>
              <w:t>ДП I реда бр.19</w:t>
            </w:r>
          </w:p>
        </w:tc>
        <w:tc>
          <w:tcPr>
            <w:tcW w:w="877" w:type="dxa"/>
            <w:vMerge w:val="restart"/>
          </w:tcPr>
          <w:p w:rsidR="00614B3A" w:rsidRDefault="00525572">
            <w:pPr>
              <w:pStyle w:val="TableParagraph"/>
              <w:spacing w:before="16"/>
              <w:ind w:left="188"/>
              <w:rPr>
                <w:sz w:val="14"/>
              </w:rPr>
            </w:pPr>
            <w:r>
              <w:rPr>
                <w:color w:val="231F20"/>
                <w:sz w:val="14"/>
              </w:rPr>
              <w:t>349+035</w:t>
            </w:r>
          </w:p>
        </w:tc>
        <w:tc>
          <w:tcPr>
            <w:tcW w:w="1362" w:type="dxa"/>
            <w:vMerge w:val="restart"/>
          </w:tcPr>
          <w:p w:rsidR="00614B3A" w:rsidRDefault="00525572">
            <w:pPr>
              <w:pStyle w:val="TableParagraph"/>
              <w:spacing w:before="16"/>
              <w:ind w:left="450"/>
              <w:rPr>
                <w:sz w:val="14"/>
              </w:rPr>
            </w:pPr>
            <w:r>
              <w:rPr>
                <w:color w:val="231F20"/>
                <w:sz w:val="14"/>
              </w:rPr>
              <w:t>Сомбор</w:t>
            </w:r>
          </w:p>
        </w:tc>
        <w:tc>
          <w:tcPr>
            <w:tcW w:w="1097" w:type="dxa"/>
          </w:tcPr>
          <w:p w:rsidR="00614B3A" w:rsidRDefault="00525572">
            <w:pPr>
              <w:pStyle w:val="TableParagraph"/>
              <w:spacing w:before="16"/>
              <w:ind w:right="45"/>
              <w:jc w:val="right"/>
              <w:rPr>
                <w:sz w:val="14"/>
              </w:rPr>
            </w:pPr>
            <w:r>
              <w:rPr>
                <w:color w:val="231F20"/>
                <w:sz w:val="14"/>
              </w:rPr>
              <w:t>49+992</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6"/>
              <w:ind w:right="45"/>
              <w:jc w:val="right"/>
              <w:rPr>
                <w:sz w:val="14"/>
              </w:rPr>
            </w:pPr>
            <w:r>
              <w:rPr>
                <w:color w:val="231F20"/>
                <w:sz w:val="14"/>
              </w:rPr>
              <w:t>50+592</w:t>
            </w:r>
          </w:p>
        </w:tc>
      </w:tr>
      <w:tr w:rsidR="00614B3A">
        <w:trPr>
          <w:trHeight w:val="200"/>
        </w:trPr>
        <w:tc>
          <w:tcPr>
            <w:tcW w:w="1770" w:type="dxa"/>
            <w:vMerge w:val="restart"/>
          </w:tcPr>
          <w:p w:rsidR="00614B3A" w:rsidRDefault="00525572">
            <w:pPr>
              <w:pStyle w:val="TableParagraph"/>
              <w:spacing w:before="16"/>
              <w:ind w:left="55"/>
              <w:rPr>
                <w:sz w:val="14"/>
              </w:rPr>
            </w:pPr>
            <w:r>
              <w:rPr>
                <w:color w:val="231F20"/>
                <w:sz w:val="14"/>
              </w:rPr>
              <w:t>ДП I реда бр. 12 (Е-662)</w:t>
            </w:r>
          </w:p>
        </w:tc>
        <w:tc>
          <w:tcPr>
            <w:tcW w:w="877" w:type="dxa"/>
            <w:vMerge w:val="restart"/>
          </w:tcPr>
          <w:p w:rsidR="00614B3A" w:rsidRDefault="00525572">
            <w:pPr>
              <w:pStyle w:val="TableParagraph"/>
              <w:spacing w:before="16"/>
              <w:ind w:left="188"/>
              <w:rPr>
                <w:sz w:val="14"/>
              </w:rPr>
            </w:pPr>
            <w:r>
              <w:rPr>
                <w:color w:val="231F20"/>
                <w:sz w:val="14"/>
              </w:rPr>
              <w:t>403+340</w:t>
            </w:r>
          </w:p>
        </w:tc>
        <w:tc>
          <w:tcPr>
            <w:tcW w:w="1362" w:type="dxa"/>
            <w:vMerge w:val="restart"/>
          </w:tcPr>
          <w:p w:rsidR="00614B3A" w:rsidRDefault="00525572">
            <w:pPr>
              <w:pStyle w:val="TableParagraph"/>
              <w:spacing w:before="16"/>
              <w:ind w:left="353"/>
              <w:rPr>
                <w:sz w:val="14"/>
              </w:rPr>
            </w:pPr>
            <w:r>
              <w:rPr>
                <w:color w:val="231F20"/>
                <w:sz w:val="14"/>
              </w:rPr>
              <w:t>Бачки Брег</w:t>
            </w:r>
          </w:p>
        </w:tc>
        <w:tc>
          <w:tcPr>
            <w:tcW w:w="1097" w:type="dxa"/>
          </w:tcPr>
          <w:p w:rsidR="00614B3A" w:rsidRDefault="00525572">
            <w:pPr>
              <w:pStyle w:val="TableParagraph"/>
              <w:spacing w:before="16"/>
              <w:ind w:right="45"/>
              <w:jc w:val="right"/>
              <w:rPr>
                <w:sz w:val="14"/>
              </w:rPr>
            </w:pPr>
            <w:r>
              <w:rPr>
                <w:color w:val="231F20"/>
                <w:sz w:val="14"/>
              </w:rPr>
              <w:t>30+402</w:t>
            </w:r>
          </w:p>
        </w:tc>
      </w:tr>
      <w:tr w:rsidR="00614B3A">
        <w:trPr>
          <w:trHeight w:val="200"/>
        </w:trPr>
        <w:tc>
          <w:tcPr>
            <w:tcW w:w="1770" w:type="dxa"/>
            <w:vMerge/>
            <w:tcBorders>
              <w:top w:val="nil"/>
            </w:tcBorders>
          </w:tcPr>
          <w:p w:rsidR="00614B3A" w:rsidRDefault="00614B3A">
            <w:pPr>
              <w:rPr>
                <w:sz w:val="2"/>
                <w:szCs w:val="2"/>
              </w:rPr>
            </w:pPr>
          </w:p>
        </w:tc>
        <w:tc>
          <w:tcPr>
            <w:tcW w:w="877" w:type="dxa"/>
            <w:vMerge/>
            <w:tcBorders>
              <w:top w:val="nil"/>
            </w:tcBorders>
          </w:tcPr>
          <w:p w:rsidR="00614B3A" w:rsidRDefault="00614B3A">
            <w:pPr>
              <w:rPr>
                <w:sz w:val="2"/>
                <w:szCs w:val="2"/>
              </w:rPr>
            </w:pPr>
          </w:p>
        </w:tc>
        <w:tc>
          <w:tcPr>
            <w:tcW w:w="1362" w:type="dxa"/>
            <w:vMerge/>
            <w:tcBorders>
              <w:top w:val="nil"/>
            </w:tcBorders>
          </w:tcPr>
          <w:p w:rsidR="00614B3A" w:rsidRDefault="00614B3A">
            <w:pPr>
              <w:rPr>
                <w:sz w:val="2"/>
                <w:szCs w:val="2"/>
              </w:rPr>
            </w:pPr>
          </w:p>
        </w:tc>
        <w:tc>
          <w:tcPr>
            <w:tcW w:w="1097" w:type="dxa"/>
          </w:tcPr>
          <w:p w:rsidR="00614B3A" w:rsidRDefault="00525572">
            <w:pPr>
              <w:pStyle w:val="TableParagraph"/>
              <w:spacing w:before="16"/>
              <w:ind w:right="45"/>
              <w:jc w:val="right"/>
              <w:rPr>
                <w:sz w:val="14"/>
              </w:rPr>
            </w:pPr>
            <w:r>
              <w:rPr>
                <w:color w:val="231F20"/>
                <w:sz w:val="14"/>
              </w:rPr>
              <w:t>31+002</w:t>
            </w:r>
          </w:p>
        </w:tc>
      </w:tr>
    </w:tbl>
    <w:p w:rsidR="00614B3A" w:rsidRDefault="00614B3A">
      <w:pPr>
        <w:jc w:val="right"/>
        <w:rPr>
          <w:sz w:val="14"/>
        </w:rPr>
        <w:sectPr w:rsidR="00614B3A">
          <w:pgSz w:w="12480" w:h="15650"/>
          <w:pgMar w:top="80" w:right="680" w:bottom="280" w:left="700" w:header="720" w:footer="720" w:gutter="0"/>
          <w:cols w:num="2" w:space="720" w:equalWidth="0">
            <w:col w:w="5294" w:space="91"/>
            <w:col w:w="5715"/>
          </w:cols>
        </w:sectPr>
      </w:pPr>
    </w:p>
    <w:p w:rsidR="00614B3A" w:rsidRDefault="00525572">
      <w:pPr>
        <w:pStyle w:val="BodyText"/>
        <w:spacing w:before="73" w:line="232" w:lineRule="auto"/>
        <w:ind w:left="433" w:firstLine="396"/>
        <w:jc w:val="both"/>
      </w:pPr>
      <w:r>
        <w:lastRenderedPageBreak/>
        <w:pict>
          <v:line id="_x0000_s1054" style="position:absolute;left:0;text-align:left;z-index:251663872;mso-position-horizontal-relative:page;mso-position-vertical-relative:page" from="318.9pt,9.65pt" to="318.9pt,746.65pt" strokecolor="#231f20" strokeweight=".6pt">
            <w10:wrap anchorx="page" anchory="page"/>
          </v:line>
        </w:pict>
      </w:r>
      <w:r>
        <w:rPr>
          <w:color w:val="231F20"/>
        </w:rPr>
        <w:t>Основни законски оквир за пројектовање и изградњу гасо- вода у коридорима јавних путева је дефинисан Законом о јавним путевима („Службени гласник РС”, бр. 101/05, 123/07, 101/11 и 93/12) и Правилником о условима које са аспекта безбедности са- обраћаја мор</w:t>
      </w:r>
      <w:r>
        <w:rPr>
          <w:color w:val="231F20"/>
        </w:rPr>
        <w:t>ају да испуњавају путни објекти и други елементи ја- вног пута („Службени гласник РС”, број 50/11).</w:t>
      </w:r>
    </w:p>
    <w:p w:rsidR="00614B3A" w:rsidRDefault="00525572">
      <w:pPr>
        <w:pStyle w:val="BodyText"/>
        <w:spacing w:line="232" w:lineRule="auto"/>
        <w:ind w:left="433" w:firstLine="396"/>
        <w:jc w:val="both"/>
      </w:pPr>
      <w:r>
        <w:rPr>
          <w:color w:val="231F20"/>
        </w:rPr>
        <w:t xml:space="preserve">Основни услов везан за државне путеве је двострано проши- рење државних </w:t>
      </w:r>
      <w:r>
        <w:rPr>
          <w:color w:val="231F20"/>
          <w:spacing w:val="-3"/>
        </w:rPr>
        <w:t xml:space="preserve">путева </w:t>
      </w:r>
      <w:r>
        <w:rPr>
          <w:color w:val="231F20"/>
        </w:rPr>
        <w:t xml:space="preserve">на </w:t>
      </w:r>
      <w:r>
        <w:rPr>
          <w:color w:val="231F20"/>
          <w:spacing w:val="-3"/>
        </w:rPr>
        <w:t xml:space="preserve">пројектовану </w:t>
      </w:r>
      <w:r>
        <w:rPr>
          <w:color w:val="231F20"/>
        </w:rPr>
        <w:t xml:space="preserve">ширину и изградњу </w:t>
      </w:r>
      <w:r>
        <w:rPr>
          <w:color w:val="231F20"/>
          <w:spacing w:val="-4"/>
        </w:rPr>
        <w:t xml:space="preserve">додат- </w:t>
      </w:r>
      <w:r>
        <w:rPr>
          <w:color w:val="231F20"/>
        </w:rPr>
        <w:t xml:space="preserve">них саобраћајних трака у </w:t>
      </w:r>
      <w:r>
        <w:rPr>
          <w:color w:val="231F20"/>
          <w:spacing w:val="-3"/>
        </w:rPr>
        <w:t>зонама евен</w:t>
      </w:r>
      <w:r>
        <w:rPr>
          <w:color w:val="231F20"/>
          <w:spacing w:val="-3"/>
        </w:rPr>
        <w:t xml:space="preserve">туалне реконструкције </w:t>
      </w:r>
      <w:r>
        <w:rPr>
          <w:color w:val="231F20"/>
        </w:rPr>
        <w:t>и из- градње</w:t>
      </w:r>
      <w:r>
        <w:rPr>
          <w:color w:val="231F20"/>
          <w:spacing w:val="-15"/>
        </w:rPr>
        <w:t xml:space="preserve"> </w:t>
      </w:r>
      <w:r>
        <w:rPr>
          <w:color w:val="231F20"/>
          <w:spacing w:val="-4"/>
        </w:rPr>
        <w:t>додатних</w:t>
      </w:r>
      <w:r>
        <w:rPr>
          <w:color w:val="231F20"/>
          <w:spacing w:val="-15"/>
        </w:rPr>
        <w:t xml:space="preserve"> </w:t>
      </w:r>
      <w:r>
        <w:rPr>
          <w:color w:val="231F20"/>
        </w:rPr>
        <w:t>раскрсница</w:t>
      </w:r>
      <w:r>
        <w:rPr>
          <w:color w:val="231F20"/>
          <w:spacing w:val="-15"/>
        </w:rPr>
        <w:t xml:space="preserve"> </w:t>
      </w:r>
      <w:r>
        <w:rPr>
          <w:color w:val="231F20"/>
        </w:rPr>
        <w:t>у</w:t>
      </w:r>
      <w:r>
        <w:rPr>
          <w:color w:val="231F20"/>
          <w:spacing w:val="-15"/>
        </w:rPr>
        <w:t xml:space="preserve"> </w:t>
      </w:r>
      <w:r>
        <w:rPr>
          <w:color w:val="231F20"/>
        </w:rPr>
        <w:t>складу</w:t>
      </w:r>
      <w:r>
        <w:rPr>
          <w:color w:val="231F20"/>
          <w:spacing w:val="-15"/>
        </w:rPr>
        <w:t xml:space="preserve"> </w:t>
      </w:r>
      <w:r>
        <w:rPr>
          <w:color w:val="231F20"/>
        </w:rPr>
        <w:t>са</w:t>
      </w:r>
      <w:r>
        <w:rPr>
          <w:color w:val="231F20"/>
          <w:spacing w:val="-15"/>
        </w:rPr>
        <w:t xml:space="preserve"> </w:t>
      </w:r>
      <w:r>
        <w:rPr>
          <w:color w:val="231F20"/>
          <w:spacing w:val="-3"/>
        </w:rPr>
        <w:t>одговарајућим</w:t>
      </w:r>
      <w:r>
        <w:rPr>
          <w:color w:val="231F20"/>
          <w:spacing w:val="-15"/>
        </w:rPr>
        <w:t xml:space="preserve"> </w:t>
      </w:r>
      <w:r>
        <w:rPr>
          <w:color w:val="231F20"/>
        </w:rPr>
        <w:t xml:space="preserve">просторним </w:t>
      </w:r>
      <w:r>
        <w:rPr>
          <w:color w:val="231F20"/>
          <w:spacing w:val="-2"/>
        </w:rPr>
        <w:t xml:space="preserve">плановима </w:t>
      </w:r>
      <w:r>
        <w:rPr>
          <w:color w:val="231F20"/>
        </w:rPr>
        <w:t xml:space="preserve">посебне намене, те просторним и урбанистичким пла- </w:t>
      </w:r>
      <w:r>
        <w:rPr>
          <w:color w:val="231F20"/>
          <w:spacing w:val="-2"/>
        </w:rPr>
        <w:t xml:space="preserve">новима </w:t>
      </w:r>
      <w:r>
        <w:rPr>
          <w:color w:val="231F20"/>
        </w:rPr>
        <w:t xml:space="preserve">локалних </w:t>
      </w:r>
      <w:r>
        <w:rPr>
          <w:color w:val="231F20"/>
          <w:spacing w:val="-3"/>
        </w:rPr>
        <w:t xml:space="preserve">самоуправа </w:t>
      </w:r>
      <w:r>
        <w:rPr>
          <w:color w:val="231F20"/>
        </w:rPr>
        <w:t xml:space="preserve">кроз </w:t>
      </w:r>
      <w:r>
        <w:rPr>
          <w:color w:val="231F20"/>
          <w:spacing w:val="-4"/>
        </w:rPr>
        <w:t xml:space="preserve">које </w:t>
      </w:r>
      <w:r>
        <w:rPr>
          <w:color w:val="231F20"/>
          <w:spacing w:val="-3"/>
        </w:rPr>
        <w:t>пролази коридор</w:t>
      </w:r>
      <w:r>
        <w:rPr>
          <w:color w:val="231F20"/>
          <w:spacing w:val="-21"/>
        </w:rPr>
        <w:t xml:space="preserve"> </w:t>
      </w:r>
      <w:r>
        <w:rPr>
          <w:color w:val="231F20"/>
          <w:spacing w:val="-3"/>
        </w:rPr>
        <w:t>гасовода.</w:t>
      </w:r>
    </w:p>
    <w:p w:rsidR="00614B3A" w:rsidRDefault="00525572">
      <w:pPr>
        <w:pStyle w:val="BodyText"/>
        <w:spacing w:line="195" w:lineRule="exact"/>
        <w:ind w:left="830"/>
      </w:pPr>
      <w:r>
        <w:rPr>
          <w:color w:val="231F20"/>
        </w:rPr>
        <w:t>Услови укрштања гасовода са јавним путевима су:</w:t>
      </w:r>
    </w:p>
    <w:p w:rsidR="00614B3A" w:rsidRDefault="00525572">
      <w:pPr>
        <w:pStyle w:val="BodyText"/>
        <w:spacing w:line="232" w:lineRule="auto"/>
        <w:ind w:left="433" w:firstLine="396"/>
        <w:jc w:val="both"/>
      </w:pPr>
      <w:r>
        <w:rPr>
          <w:color w:val="231F20"/>
          <w:w w:val="66"/>
        </w:rPr>
        <w:t xml:space="preserve"> </w:t>
      </w:r>
      <w:r>
        <w:rPr>
          <w:color w:val="231F20"/>
        </w:rPr>
        <w:t>– укрштање са јавним путем планирати, пројектовати и из- вести по правилу методом механичког подбушивања испод трупа пута,</w:t>
      </w:r>
      <w:r>
        <w:rPr>
          <w:color w:val="231F20"/>
          <w:spacing w:val="-6"/>
        </w:rPr>
        <w:t xml:space="preserve"> </w:t>
      </w:r>
      <w:r>
        <w:rPr>
          <w:color w:val="231F20"/>
        </w:rPr>
        <w:t>управно</w:t>
      </w:r>
      <w:r>
        <w:rPr>
          <w:color w:val="231F20"/>
          <w:spacing w:val="-6"/>
        </w:rPr>
        <w:t xml:space="preserve"> </w:t>
      </w:r>
      <w:r>
        <w:rPr>
          <w:color w:val="231F20"/>
        </w:rPr>
        <w:t>на</w:t>
      </w:r>
      <w:r>
        <w:rPr>
          <w:color w:val="231F20"/>
          <w:spacing w:val="-6"/>
        </w:rPr>
        <w:t xml:space="preserve"> </w:t>
      </w:r>
      <w:r>
        <w:rPr>
          <w:color w:val="231F20"/>
          <w:spacing w:val="-4"/>
        </w:rPr>
        <w:t>пут,</w:t>
      </w:r>
      <w:r>
        <w:rPr>
          <w:color w:val="231F20"/>
          <w:spacing w:val="-6"/>
        </w:rPr>
        <w:t xml:space="preserve"> </w:t>
      </w:r>
      <w:r>
        <w:rPr>
          <w:color w:val="231F20"/>
        </w:rPr>
        <w:t>употребом</w:t>
      </w:r>
      <w:r>
        <w:rPr>
          <w:color w:val="231F20"/>
          <w:spacing w:val="-6"/>
        </w:rPr>
        <w:t xml:space="preserve"> </w:t>
      </w:r>
      <w:r>
        <w:rPr>
          <w:color w:val="231F20"/>
        </w:rPr>
        <w:t>заштитних</w:t>
      </w:r>
      <w:r>
        <w:rPr>
          <w:color w:val="231F20"/>
          <w:spacing w:val="-6"/>
        </w:rPr>
        <w:t xml:space="preserve"> </w:t>
      </w:r>
      <w:r>
        <w:rPr>
          <w:color w:val="231F20"/>
        </w:rPr>
        <w:t>цеви</w:t>
      </w:r>
      <w:r>
        <w:rPr>
          <w:color w:val="231F20"/>
          <w:spacing w:val="-6"/>
        </w:rPr>
        <w:t xml:space="preserve"> </w:t>
      </w:r>
      <w:r>
        <w:rPr>
          <w:color w:val="231F20"/>
        </w:rPr>
        <w:t>и/или</w:t>
      </w:r>
      <w:r>
        <w:rPr>
          <w:color w:val="231F20"/>
          <w:spacing w:val="-6"/>
        </w:rPr>
        <w:t xml:space="preserve"> </w:t>
      </w:r>
      <w:r>
        <w:rPr>
          <w:color w:val="231F20"/>
        </w:rPr>
        <w:t>изградњом армирано бетонског канала/п</w:t>
      </w:r>
      <w:r>
        <w:rPr>
          <w:color w:val="231F20"/>
        </w:rPr>
        <w:t xml:space="preserve">ропуста, са унутрашњим профилом </w:t>
      </w:r>
      <w:r>
        <w:rPr>
          <w:color w:val="231F20"/>
          <w:spacing w:val="-3"/>
        </w:rPr>
        <w:t xml:space="preserve">који </w:t>
      </w:r>
      <w:r>
        <w:rPr>
          <w:color w:val="231F20"/>
        </w:rPr>
        <w:t xml:space="preserve">је минимум 0,15 m већи </w:t>
      </w:r>
      <w:r>
        <w:rPr>
          <w:color w:val="231F20"/>
          <w:spacing w:val="-3"/>
        </w:rPr>
        <w:t xml:space="preserve">од </w:t>
      </w:r>
      <w:r>
        <w:rPr>
          <w:color w:val="231F20"/>
        </w:rPr>
        <w:t xml:space="preserve">спољнег пречника гасовода и пра- теће инсталације (оптички кабл, опрема </w:t>
      </w:r>
      <w:r>
        <w:rPr>
          <w:color w:val="231F20"/>
          <w:spacing w:val="-3"/>
        </w:rPr>
        <w:t xml:space="preserve">катодне </w:t>
      </w:r>
      <w:r>
        <w:rPr>
          <w:color w:val="231F20"/>
        </w:rPr>
        <w:t>заштите и</w:t>
      </w:r>
      <w:r>
        <w:rPr>
          <w:color w:val="231F20"/>
          <w:spacing w:val="-18"/>
        </w:rPr>
        <w:t xml:space="preserve"> </w:t>
      </w:r>
      <w:r>
        <w:rPr>
          <w:color w:val="231F20"/>
        </w:rPr>
        <w:t>др.);</w:t>
      </w:r>
    </w:p>
    <w:p w:rsidR="00614B3A" w:rsidRDefault="00525572">
      <w:pPr>
        <w:pStyle w:val="BodyText"/>
        <w:spacing w:line="232" w:lineRule="auto"/>
        <w:ind w:left="433" w:firstLine="396"/>
        <w:jc w:val="both"/>
      </w:pPr>
      <w:r>
        <w:rPr>
          <w:color w:val="231F20"/>
          <w:w w:val="66"/>
        </w:rPr>
        <w:t xml:space="preserve"> </w:t>
      </w:r>
      <w:r>
        <w:rPr>
          <w:color w:val="231F20"/>
        </w:rPr>
        <w:t>– заштитна цев или армирано бетонски канал/пропуст мора бити постављен на целој дужини између кр</w:t>
      </w:r>
      <w:r>
        <w:rPr>
          <w:color w:val="231F20"/>
        </w:rPr>
        <w:t>ајњих тачака попреч- ног профила пута увећаној за по 3,0 m са сваке стране;</w:t>
      </w:r>
    </w:p>
    <w:p w:rsidR="00614B3A" w:rsidRDefault="00525572">
      <w:pPr>
        <w:pStyle w:val="BodyText"/>
        <w:spacing w:line="232" w:lineRule="auto"/>
        <w:ind w:left="433" w:firstLine="396"/>
        <w:jc w:val="both"/>
      </w:pPr>
      <w:r>
        <w:rPr>
          <w:color w:val="231F20"/>
          <w:w w:val="66"/>
        </w:rPr>
        <w:t xml:space="preserve"> </w:t>
      </w:r>
      <w:r>
        <w:rPr>
          <w:color w:val="231F20"/>
        </w:rPr>
        <w:t>– темељне јаме за бушење морају бити удаљене минимално 3,0 m од крајње тачке попречног профила пута;</w:t>
      </w:r>
    </w:p>
    <w:p w:rsidR="00614B3A" w:rsidRDefault="00525572">
      <w:pPr>
        <w:pStyle w:val="BodyText"/>
        <w:spacing w:line="232" w:lineRule="auto"/>
        <w:ind w:left="433" w:firstLine="396"/>
        <w:jc w:val="both"/>
      </w:pPr>
      <w:r>
        <w:rPr>
          <w:color w:val="231F20"/>
          <w:w w:val="66"/>
        </w:rPr>
        <w:t xml:space="preserve"> </w:t>
      </w:r>
      <w:r>
        <w:rPr>
          <w:color w:val="231F20"/>
        </w:rPr>
        <w:t>– угао укрштања гасовода са саобраћајницама износи 90°. Укрштање под мањим уг</w:t>
      </w:r>
      <w:r>
        <w:rPr>
          <w:color w:val="231F20"/>
        </w:rPr>
        <w:t>лом је могуће уз претходно прибављене саобраћајно-техничке услове и сагласност надлежних органа, од- носно управљача пута;</w:t>
      </w:r>
    </w:p>
    <w:p w:rsidR="00614B3A" w:rsidRDefault="00525572">
      <w:pPr>
        <w:pStyle w:val="BodyText"/>
        <w:spacing w:line="232" w:lineRule="auto"/>
        <w:ind w:left="433" w:firstLine="396"/>
        <w:jc w:val="both"/>
      </w:pPr>
      <w:r>
        <w:rPr>
          <w:color w:val="231F20"/>
          <w:w w:val="66"/>
        </w:rPr>
        <w:t xml:space="preserve"> </w:t>
      </w:r>
      <w:r>
        <w:rPr>
          <w:color w:val="231F20"/>
        </w:rPr>
        <w:t xml:space="preserve">– минимална дубина мерена </w:t>
      </w:r>
      <w:r>
        <w:rPr>
          <w:color w:val="231F20"/>
          <w:spacing w:val="-3"/>
        </w:rPr>
        <w:t xml:space="preserve">од </w:t>
      </w:r>
      <w:r>
        <w:rPr>
          <w:color w:val="231F20"/>
          <w:spacing w:val="-4"/>
        </w:rPr>
        <w:t xml:space="preserve">коте </w:t>
      </w:r>
      <w:r>
        <w:rPr>
          <w:color w:val="231F20"/>
        </w:rPr>
        <w:t xml:space="preserve">дна путног канала за од- водњавање (постојећег или планираног) до горње </w:t>
      </w:r>
      <w:r>
        <w:rPr>
          <w:color w:val="231F20"/>
          <w:spacing w:val="-4"/>
        </w:rPr>
        <w:t xml:space="preserve">коте </w:t>
      </w:r>
      <w:r>
        <w:rPr>
          <w:color w:val="231F20"/>
        </w:rPr>
        <w:t xml:space="preserve">заштитне цеви износи </w:t>
      </w:r>
      <w:r>
        <w:rPr>
          <w:color w:val="231F20"/>
        </w:rPr>
        <w:t>1,0 m;</w:t>
      </w:r>
    </w:p>
    <w:p w:rsidR="00614B3A" w:rsidRDefault="00525572">
      <w:pPr>
        <w:pStyle w:val="BodyText"/>
        <w:spacing w:line="232" w:lineRule="auto"/>
        <w:ind w:left="433" w:firstLine="396"/>
        <w:jc w:val="both"/>
      </w:pPr>
      <w:r>
        <w:rPr>
          <w:color w:val="231F20"/>
          <w:w w:val="66"/>
        </w:rPr>
        <w:t xml:space="preserve"> </w:t>
      </w:r>
      <w:r>
        <w:rPr>
          <w:color w:val="231F20"/>
        </w:rPr>
        <w:t>– пројектована дубина заштитне цеви мора бити минимално 2,0</w:t>
      </w:r>
      <w:r>
        <w:rPr>
          <w:color w:val="231F20"/>
          <w:spacing w:val="-8"/>
        </w:rPr>
        <w:t xml:space="preserve"> </w:t>
      </w:r>
      <w:r>
        <w:rPr>
          <w:color w:val="231F20"/>
        </w:rPr>
        <w:t>m</w:t>
      </w:r>
      <w:r>
        <w:rPr>
          <w:color w:val="231F20"/>
          <w:spacing w:val="-8"/>
        </w:rPr>
        <w:t xml:space="preserve"> </w:t>
      </w:r>
      <w:r>
        <w:rPr>
          <w:color w:val="231F20"/>
          <w:spacing w:val="-3"/>
        </w:rPr>
        <w:t>од</w:t>
      </w:r>
      <w:r>
        <w:rPr>
          <w:color w:val="231F20"/>
          <w:spacing w:val="-8"/>
        </w:rPr>
        <w:t xml:space="preserve"> </w:t>
      </w:r>
      <w:r>
        <w:rPr>
          <w:color w:val="231F20"/>
        </w:rPr>
        <w:t>најниже</w:t>
      </w:r>
      <w:r>
        <w:rPr>
          <w:color w:val="231F20"/>
          <w:spacing w:val="-8"/>
        </w:rPr>
        <w:t xml:space="preserve"> </w:t>
      </w:r>
      <w:r>
        <w:rPr>
          <w:color w:val="231F20"/>
          <w:spacing w:val="-4"/>
        </w:rPr>
        <w:t>коте</w:t>
      </w:r>
      <w:r>
        <w:rPr>
          <w:color w:val="231F20"/>
          <w:spacing w:val="-8"/>
        </w:rPr>
        <w:t xml:space="preserve"> </w:t>
      </w:r>
      <w:r>
        <w:rPr>
          <w:color w:val="231F20"/>
        </w:rPr>
        <w:t>коловозне</w:t>
      </w:r>
      <w:r>
        <w:rPr>
          <w:color w:val="231F20"/>
          <w:spacing w:val="-8"/>
        </w:rPr>
        <w:t xml:space="preserve"> </w:t>
      </w:r>
      <w:r>
        <w:rPr>
          <w:color w:val="231F20"/>
        </w:rPr>
        <w:t>конструкције</w:t>
      </w:r>
      <w:r>
        <w:rPr>
          <w:color w:val="231F20"/>
          <w:spacing w:val="-8"/>
        </w:rPr>
        <w:t xml:space="preserve"> </w:t>
      </w:r>
      <w:r>
        <w:rPr>
          <w:color w:val="231F20"/>
        </w:rPr>
        <w:t>до</w:t>
      </w:r>
      <w:r>
        <w:rPr>
          <w:color w:val="231F20"/>
          <w:spacing w:val="-8"/>
        </w:rPr>
        <w:t xml:space="preserve"> </w:t>
      </w:r>
      <w:r>
        <w:rPr>
          <w:color w:val="231F20"/>
        </w:rPr>
        <w:t>горње</w:t>
      </w:r>
      <w:r>
        <w:rPr>
          <w:color w:val="231F20"/>
          <w:spacing w:val="-8"/>
        </w:rPr>
        <w:t xml:space="preserve"> </w:t>
      </w:r>
      <w:r>
        <w:rPr>
          <w:color w:val="231F20"/>
        </w:rPr>
        <w:t>ивице</w:t>
      </w:r>
      <w:r>
        <w:rPr>
          <w:color w:val="231F20"/>
          <w:spacing w:val="-8"/>
        </w:rPr>
        <w:t xml:space="preserve"> </w:t>
      </w:r>
      <w:r>
        <w:rPr>
          <w:color w:val="231F20"/>
          <w:spacing w:val="-4"/>
        </w:rPr>
        <w:t xml:space="preserve">коте </w:t>
      </w:r>
      <w:r>
        <w:rPr>
          <w:color w:val="231F20"/>
        </w:rPr>
        <w:t>заштитне цеви предметног гасовода, односно минимално 1,2 m испод дна</w:t>
      </w:r>
      <w:r>
        <w:rPr>
          <w:color w:val="231F20"/>
          <w:spacing w:val="-1"/>
        </w:rPr>
        <w:t xml:space="preserve"> </w:t>
      </w:r>
      <w:r>
        <w:rPr>
          <w:color w:val="231F20"/>
        </w:rPr>
        <w:t>јарка;</w:t>
      </w:r>
    </w:p>
    <w:p w:rsidR="00614B3A" w:rsidRDefault="00525572">
      <w:pPr>
        <w:pStyle w:val="BodyText"/>
        <w:spacing w:line="232" w:lineRule="auto"/>
        <w:ind w:left="433" w:right="1" w:firstLine="396"/>
        <w:jc w:val="both"/>
      </w:pPr>
      <w:r>
        <w:rPr>
          <w:color w:val="231F20"/>
          <w:w w:val="66"/>
        </w:rPr>
        <w:t xml:space="preserve"> </w:t>
      </w:r>
      <w:r>
        <w:rPr>
          <w:color w:val="231F20"/>
        </w:rPr>
        <w:t>–</w:t>
      </w:r>
      <w:r>
        <w:rPr>
          <w:color w:val="231F20"/>
          <w:spacing w:val="-16"/>
        </w:rPr>
        <w:t xml:space="preserve"> </w:t>
      </w:r>
      <w:r>
        <w:rPr>
          <w:color w:val="231F20"/>
        </w:rPr>
        <w:t>неопходно</w:t>
      </w:r>
      <w:r>
        <w:rPr>
          <w:color w:val="231F20"/>
          <w:spacing w:val="-16"/>
        </w:rPr>
        <w:t xml:space="preserve"> </w:t>
      </w:r>
      <w:r>
        <w:rPr>
          <w:color w:val="231F20"/>
        </w:rPr>
        <w:t>је</w:t>
      </w:r>
      <w:r>
        <w:rPr>
          <w:color w:val="231F20"/>
          <w:spacing w:val="-16"/>
        </w:rPr>
        <w:t xml:space="preserve"> </w:t>
      </w:r>
      <w:r>
        <w:rPr>
          <w:color w:val="231F20"/>
        </w:rPr>
        <w:t>извршити</w:t>
      </w:r>
      <w:r>
        <w:rPr>
          <w:color w:val="231F20"/>
          <w:spacing w:val="-16"/>
        </w:rPr>
        <w:t xml:space="preserve"> </w:t>
      </w:r>
      <w:r>
        <w:rPr>
          <w:color w:val="231F20"/>
        </w:rPr>
        <w:t>испитивање</w:t>
      </w:r>
      <w:r>
        <w:rPr>
          <w:color w:val="231F20"/>
          <w:spacing w:val="-16"/>
        </w:rPr>
        <w:t xml:space="preserve"> </w:t>
      </w:r>
      <w:r>
        <w:rPr>
          <w:color w:val="231F20"/>
        </w:rPr>
        <w:t>геомеханичких</w:t>
      </w:r>
      <w:r>
        <w:rPr>
          <w:color w:val="231F20"/>
          <w:spacing w:val="-16"/>
        </w:rPr>
        <w:t xml:space="preserve"> </w:t>
      </w:r>
      <w:r>
        <w:rPr>
          <w:color w:val="231F20"/>
        </w:rPr>
        <w:t>својста- ва</w:t>
      </w:r>
      <w:r>
        <w:rPr>
          <w:color w:val="231F20"/>
          <w:spacing w:val="-7"/>
        </w:rPr>
        <w:t xml:space="preserve"> </w:t>
      </w:r>
      <w:r>
        <w:rPr>
          <w:color w:val="231F20"/>
        </w:rPr>
        <w:t>стена</w:t>
      </w:r>
      <w:r>
        <w:rPr>
          <w:color w:val="231F20"/>
          <w:spacing w:val="-7"/>
        </w:rPr>
        <w:t xml:space="preserve"> </w:t>
      </w:r>
      <w:r>
        <w:rPr>
          <w:color w:val="231F20"/>
        </w:rPr>
        <w:t>и</w:t>
      </w:r>
      <w:r>
        <w:rPr>
          <w:color w:val="231F20"/>
          <w:spacing w:val="-7"/>
        </w:rPr>
        <w:t xml:space="preserve"> </w:t>
      </w:r>
      <w:r>
        <w:rPr>
          <w:color w:val="231F20"/>
        </w:rPr>
        <w:t>тла</w:t>
      </w:r>
      <w:r>
        <w:rPr>
          <w:color w:val="231F20"/>
          <w:spacing w:val="-7"/>
        </w:rPr>
        <w:t xml:space="preserve"> </w:t>
      </w:r>
      <w:r>
        <w:rPr>
          <w:color w:val="231F20"/>
        </w:rPr>
        <w:t>и</w:t>
      </w:r>
      <w:r>
        <w:rPr>
          <w:color w:val="231F20"/>
          <w:spacing w:val="-7"/>
        </w:rPr>
        <w:t xml:space="preserve"> </w:t>
      </w:r>
      <w:r>
        <w:rPr>
          <w:color w:val="231F20"/>
        </w:rPr>
        <w:t>анализе</w:t>
      </w:r>
      <w:r>
        <w:rPr>
          <w:color w:val="231F20"/>
          <w:spacing w:val="-7"/>
        </w:rPr>
        <w:t xml:space="preserve"> </w:t>
      </w:r>
      <w:r>
        <w:rPr>
          <w:color w:val="231F20"/>
        </w:rPr>
        <w:t>њихове</w:t>
      </w:r>
      <w:r>
        <w:rPr>
          <w:color w:val="231F20"/>
          <w:spacing w:val="-7"/>
        </w:rPr>
        <w:t xml:space="preserve"> </w:t>
      </w:r>
      <w:r>
        <w:rPr>
          <w:color w:val="231F20"/>
        </w:rPr>
        <w:t>отпорности</w:t>
      </w:r>
      <w:r>
        <w:rPr>
          <w:color w:val="231F20"/>
          <w:spacing w:val="-7"/>
        </w:rPr>
        <w:t xml:space="preserve"> </w:t>
      </w:r>
      <w:r>
        <w:rPr>
          <w:color w:val="231F20"/>
        </w:rPr>
        <w:t>преме</w:t>
      </w:r>
      <w:r>
        <w:rPr>
          <w:color w:val="231F20"/>
          <w:spacing w:val="-7"/>
        </w:rPr>
        <w:t xml:space="preserve"> </w:t>
      </w:r>
      <w:r>
        <w:rPr>
          <w:color w:val="231F20"/>
        </w:rPr>
        <w:t>бушењу</w:t>
      </w:r>
      <w:r>
        <w:rPr>
          <w:color w:val="231F20"/>
          <w:spacing w:val="-7"/>
        </w:rPr>
        <w:t xml:space="preserve"> </w:t>
      </w:r>
      <w:r>
        <w:rPr>
          <w:color w:val="231F20"/>
        </w:rPr>
        <w:t>на</w:t>
      </w:r>
      <w:r>
        <w:rPr>
          <w:color w:val="231F20"/>
          <w:spacing w:val="-7"/>
        </w:rPr>
        <w:t xml:space="preserve"> </w:t>
      </w:r>
      <w:r>
        <w:rPr>
          <w:color w:val="231F20"/>
        </w:rPr>
        <w:t>мес- тима укрштања трасе предметног</w:t>
      </w:r>
      <w:r>
        <w:rPr>
          <w:color w:val="231F20"/>
          <w:spacing w:val="-2"/>
        </w:rPr>
        <w:t xml:space="preserve"> </w:t>
      </w:r>
      <w:r>
        <w:rPr>
          <w:color w:val="231F20"/>
        </w:rPr>
        <w:t>гасовода.</w:t>
      </w:r>
    </w:p>
    <w:p w:rsidR="00614B3A" w:rsidRDefault="00525572">
      <w:pPr>
        <w:pStyle w:val="BodyText"/>
        <w:spacing w:line="197" w:lineRule="exact"/>
        <w:ind w:left="830"/>
      </w:pPr>
      <w:r>
        <w:rPr>
          <w:color w:val="231F20"/>
        </w:rPr>
        <w:t>Услови паралелног вођења гасовода са јавним путевима су:</w:t>
      </w:r>
    </w:p>
    <w:p w:rsidR="00614B3A" w:rsidRDefault="00525572">
      <w:pPr>
        <w:pStyle w:val="BodyText"/>
        <w:spacing w:line="232" w:lineRule="auto"/>
        <w:ind w:left="433" w:firstLine="396"/>
        <w:jc w:val="both"/>
      </w:pPr>
      <w:r>
        <w:rPr>
          <w:color w:val="231F20"/>
          <w:w w:val="66"/>
        </w:rPr>
        <w:t xml:space="preserve"> </w:t>
      </w:r>
      <w:r>
        <w:rPr>
          <w:color w:val="231F20"/>
        </w:rPr>
        <w:t xml:space="preserve">– планиране инсталације се могу планирати </w:t>
      </w:r>
      <w:r>
        <w:rPr>
          <w:color w:val="231F20"/>
          <w:spacing w:val="-3"/>
        </w:rPr>
        <w:t xml:space="preserve">под </w:t>
      </w:r>
      <w:r>
        <w:rPr>
          <w:color w:val="231F20"/>
        </w:rPr>
        <w:t>условима којима</w:t>
      </w:r>
      <w:r>
        <w:rPr>
          <w:color w:val="231F20"/>
          <w:spacing w:val="-10"/>
        </w:rPr>
        <w:t xml:space="preserve"> </w:t>
      </w:r>
      <w:r>
        <w:rPr>
          <w:color w:val="231F20"/>
        </w:rPr>
        <w:t>се</w:t>
      </w:r>
      <w:r>
        <w:rPr>
          <w:color w:val="231F20"/>
          <w:spacing w:val="-10"/>
        </w:rPr>
        <w:t xml:space="preserve"> </w:t>
      </w:r>
      <w:r>
        <w:rPr>
          <w:color w:val="231F20"/>
        </w:rPr>
        <w:t>спречава</w:t>
      </w:r>
      <w:r>
        <w:rPr>
          <w:color w:val="231F20"/>
          <w:spacing w:val="-10"/>
        </w:rPr>
        <w:t xml:space="preserve"> </w:t>
      </w:r>
      <w:r>
        <w:rPr>
          <w:color w:val="231F20"/>
        </w:rPr>
        <w:t>угрожавање</w:t>
      </w:r>
      <w:r>
        <w:rPr>
          <w:color w:val="231F20"/>
          <w:spacing w:val="-10"/>
        </w:rPr>
        <w:t xml:space="preserve"> </w:t>
      </w:r>
      <w:r>
        <w:rPr>
          <w:color w:val="231F20"/>
        </w:rPr>
        <w:t>стабилности</w:t>
      </w:r>
      <w:r>
        <w:rPr>
          <w:color w:val="231F20"/>
          <w:spacing w:val="-10"/>
        </w:rPr>
        <w:t xml:space="preserve"> </w:t>
      </w:r>
      <w:r>
        <w:rPr>
          <w:color w:val="231F20"/>
        </w:rPr>
        <w:t>државног</w:t>
      </w:r>
      <w:r>
        <w:rPr>
          <w:color w:val="231F20"/>
          <w:spacing w:val="-10"/>
        </w:rPr>
        <w:t xml:space="preserve"> </w:t>
      </w:r>
      <w:r>
        <w:rPr>
          <w:color w:val="231F20"/>
        </w:rPr>
        <w:t>пута</w:t>
      </w:r>
      <w:r>
        <w:rPr>
          <w:color w:val="231F20"/>
          <w:spacing w:val="-10"/>
        </w:rPr>
        <w:t xml:space="preserve"> </w:t>
      </w:r>
      <w:r>
        <w:rPr>
          <w:color w:val="231F20"/>
        </w:rPr>
        <w:t>и</w:t>
      </w:r>
      <w:r>
        <w:rPr>
          <w:color w:val="231F20"/>
          <w:spacing w:val="-9"/>
        </w:rPr>
        <w:t xml:space="preserve"> </w:t>
      </w:r>
      <w:r>
        <w:rPr>
          <w:color w:val="231F20"/>
        </w:rPr>
        <w:t xml:space="preserve">обез- беђују услови за несметано одвијање саобраћаја на </w:t>
      </w:r>
      <w:r>
        <w:rPr>
          <w:color w:val="231F20"/>
          <w:spacing w:val="-5"/>
        </w:rPr>
        <w:t xml:space="preserve">путу, </w:t>
      </w:r>
      <w:r>
        <w:rPr>
          <w:color w:val="231F20"/>
        </w:rPr>
        <w:t xml:space="preserve">односно ускладити их са Правилником о условима за несметан и безбедан транспорт природног гаса притиска већег </w:t>
      </w:r>
      <w:r>
        <w:rPr>
          <w:color w:val="231F20"/>
          <w:spacing w:val="-3"/>
        </w:rPr>
        <w:t xml:space="preserve">од </w:t>
      </w:r>
      <w:r>
        <w:rPr>
          <w:color w:val="231F20"/>
        </w:rPr>
        <w:t xml:space="preserve">16 bar („Службени </w:t>
      </w:r>
      <w:r>
        <w:rPr>
          <w:color w:val="231F20"/>
          <w:spacing w:val="-3"/>
        </w:rPr>
        <w:t xml:space="preserve">гласник </w:t>
      </w:r>
      <w:r>
        <w:rPr>
          <w:color w:val="231F20"/>
        </w:rPr>
        <w:t>РС”, број</w:t>
      </w:r>
      <w:r>
        <w:rPr>
          <w:color w:val="231F20"/>
          <w:spacing w:val="1"/>
        </w:rPr>
        <w:t xml:space="preserve"> </w:t>
      </w:r>
      <w:r>
        <w:rPr>
          <w:color w:val="231F20"/>
        </w:rPr>
        <w:t>37/13);</w:t>
      </w:r>
    </w:p>
    <w:p w:rsidR="00614B3A" w:rsidRDefault="00525572">
      <w:pPr>
        <w:pStyle w:val="BodyText"/>
        <w:spacing w:line="232" w:lineRule="auto"/>
        <w:ind w:left="433" w:firstLine="396"/>
        <w:jc w:val="both"/>
      </w:pPr>
      <w:r>
        <w:rPr>
          <w:color w:val="231F20"/>
          <w:w w:val="66"/>
        </w:rPr>
        <w:t xml:space="preserve"> </w:t>
      </w:r>
      <w:r>
        <w:rPr>
          <w:color w:val="231F20"/>
        </w:rPr>
        <w:t>– не до</w:t>
      </w:r>
      <w:r>
        <w:rPr>
          <w:color w:val="231F20"/>
        </w:rPr>
        <w:t>звољава се вођење инсталација гасовода по банкини, косинама усека и насипа, кроз јаркове и локације које могу бити иницијалне за отварање клизишта;</w:t>
      </w:r>
    </w:p>
    <w:p w:rsidR="00614B3A" w:rsidRDefault="00525572">
      <w:pPr>
        <w:pStyle w:val="BodyText"/>
        <w:spacing w:line="232" w:lineRule="auto"/>
        <w:ind w:left="433" w:right="1" w:firstLine="396"/>
        <w:jc w:val="both"/>
      </w:pPr>
      <w:r>
        <w:rPr>
          <w:color w:val="231F20"/>
          <w:w w:val="66"/>
        </w:rPr>
        <w:t xml:space="preserve"> </w:t>
      </w:r>
      <w:r>
        <w:rPr>
          <w:color w:val="231F20"/>
        </w:rPr>
        <w:t>–</w:t>
      </w:r>
      <w:r>
        <w:rPr>
          <w:color w:val="231F20"/>
          <w:spacing w:val="-8"/>
        </w:rPr>
        <w:t xml:space="preserve"> </w:t>
      </w:r>
      <w:r>
        <w:rPr>
          <w:color w:val="231F20"/>
        </w:rPr>
        <w:t>коридор</w:t>
      </w:r>
      <w:r>
        <w:rPr>
          <w:color w:val="231F20"/>
          <w:spacing w:val="-8"/>
        </w:rPr>
        <w:t xml:space="preserve"> </w:t>
      </w:r>
      <w:r>
        <w:rPr>
          <w:color w:val="231F20"/>
        </w:rPr>
        <w:t>гасовода</w:t>
      </w:r>
      <w:r>
        <w:rPr>
          <w:color w:val="231F20"/>
          <w:spacing w:val="-8"/>
        </w:rPr>
        <w:t xml:space="preserve"> </w:t>
      </w:r>
      <w:r>
        <w:rPr>
          <w:color w:val="231F20"/>
        </w:rPr>
        <w:t>паралелан</w:t>
      </w:r>
      <w:r>
        <w:rPr>
          <w:color w:val="231F20"/>
          <w:spacing w:val="-8"/>
        </w:rPr>
        <w:t xml:space="preserve"> </w:t>
      </w:r>
      <w:r>
        <w:rPr>
          <w:color w:val="231F20"/>
        </w:rPr>
        <w:t>са</w:t>
      </w:r>
      <w:r>
        <w:rPr>
          <w:color w:val="231F20"/>
          <w:spacing w:val="-8"/>
        </w:rPr>
        <w:t xml:space="preserve"> </w:t>
      </w:r>
      <w:r>
        <w:rPr>
          <w:color w:val="231F20"/>
        </w:rPr>
        <w:t>аутопутем</w:t>
      </w:r>
      <w:r>
        <w:rPr>
          <w:color w:val="231F20"/>
          <w:spacing w:val="-8"/>
        </w:rPr>
        <w:t xml:space="preserve"> </w:t>
      </w:r>
      <w:r>
        <w:rPr>
          <w:color w:val="231F20"/>
        </w:rPr>
        <w:t>мора</w:t>
      </w:r>
      <w:r>
        <w:rPr>
          <w:color w:val="231F20"/>
          <w:spacing w:val="-8"/>
        </w:rPr>
        <w:t xml:space="preserve"> </w:t>
      </w:r>
      <w:r>
        <w:rPr>
          <w:color w:val="231F20"/>
        </w:rPr>
        <w:t>бити</w:t>
      </w:r>
      <w:r>
        <w:rPr>
          <w:color w:val="231F20"/>
          <w:spacing w:val="-8"/>
        </w:rPr>
        <w:t xml:space="preserve"> </w:t>
      </w:r>
      <w:r>
        <w:rPr>
          <w:color w:val="231F20"/>
        </w:rPr>
        <w:t>поста- вљен ван заштитне ограде</w:t>
      </w:r>
      <w:r>
        <w:rPr>
          <w:color w:val="231F20"/>
          <w:spacing w:val="-4"/>
        </w:rPr>
        <w:t xml:space="preserve"> </w:t>
      </w:r>
      <w:r>
        <w:rPr>
          <w:color w:val="231F20"/>
        </w:rPr>
        <w:t>аутопута;</w:t>
      </w:r>
    </w:p>
    <w:p w:rsidR="00614B3A" w:rsidRDefault="00525572">
      <w:pPr>
        <w:pStyle w:val="BodyText"/>
        <w:spacing w:line="232" w:lineRule="auto"/>
        <w:ind w:left="433" w:firstLine="396"/>
        <w:jc w:val="both"/>
      </w:pPr>
      <w:r>
        <w:rPr>
          <w:color w:val="231F20"/>
          <w:w w:val="66"/>
        </w:rPr>
        <w:t xml:space="preserve"> </w:t>
      </w:r>
      <w:r>
        <w:rPr>
          <w:color w:val="231F20"/>
        </w:rPr>
        <w:t>– инсталациј</w:t>
      </w:r>
      <w:r>
        <w:rPr>
          <w:color w:val="231F20"/>
        </w:rPr>
        <w:t xml:space="preserve">е гасовода морају бити постављене минимално 3,0 m </w:t>
      </w:r>
      <w:r>
        <w:rPr>
          <w:color w:val="231F20"/>
          <w:spacing w:val="-3"/>
        </w:rPr>
        <w:t xml:space="preserve">од </w:t>
      </w:r>
      <w:r>
        <w:rPr>
          <w:color w:val="231F20"/>
        </w:rPr>
        <w:t xml:space="preserve">крајње </w:t>
      </w:r>
      <w:r>
        <w:rPr>
          <w:color w:val="231F20"/>
          <w:spacing w:val="-3"/>
        </w:rPr>
        <w:t xml:space="preserve">тачке </w:t>
      </w:r>
      <w:r>
        <w:rPr>
          <w:color w:val="231F20"/>
        </w:rPr>
        <w:t>попречног профила јавног пута (ножице на- сипа/засека</w:t>
      </w:r>
      <w:r>
        <w:rPr>
          <w:color w:val="231F20"/>
          <w:spacing w:val="-7"/>
        </w:rPr>
        <w:t xml:space="preserve"> </w:t>
      </w:r>
      <w:r>
        <w:rPr>
          <w:color w:val="231F20"/>
        </w:rPr>
        <w:t>трупа</w:t>
      </w:r>
      <w:r>
        <w:rPr>
          <w:color w:val="231F20"/>
          <w:spacing w:val="-6"/>
        </w:rPr>
        <w:t xml:space="preserve"> </w:t>
      </w:r>
      <w:r>
        <w:rPr>
          <w:color w:val="231F20"/>
        </w:rPr>
        <w:t>пута</w:t>
      </w:r>
      <w:r>
        <w:rPr>
          <w:color w:val="231F20"/>
          <w:spacing w:val="-7"/>
        </w:rPr>
        <w:t xml:space="preserve"> </w:t>
      </w:r>
      <w:r>
        <w:rPr>
          <w:color w:val="231F20"/>
        </w:rPr>
        <w:t>или</w:t>
      </w:r>
      <w:r>
        <w:rPr>
          <w:color w:val="231F20"/>
          <w:spacing w:val="-7"/>
        </w:rPr>
        <w:t xml:space="preserve"> </w:t>
      </w:r>
      <w:r>
        <w:rPr>
          <w:color w:val="231F20"/>
        </w:rPr>
        <w:t>спољне</w:t>
      </w:r>
      <w:r>
        <w:rPr>
          <w:color w:val="231F20"/>
          <w:spacing w:val="-6"/>
        </w:rPr>
        <w:t xml:space="preserve"> </w:t>
      </w:r>
      <w:r>
        <w:rPr>
          <w:color w:val="231F20"/>
        </w:rPr>
        <w:t>ивице</w:t>
      </w:r>
      <w:r>
        <w:rPr>
          <w:color w:val="231F20"/>
          <w:spacing w:val="-7"/>
        </w:rPr>
        <w:t xml:space="preserve"> </w:t>
      </w:r>
      <w:r>
        <w:rPr>
          <w:color w:val="231F20"/>
        </w:rPr>
        <w:t>канала</w:t>
      </w:r>
      <w:r>
        <w:rPr>
          <w:color w:val="231F20"/>
          <w:spacing w:val="-7"/>
        </w:rPr>
        <w:t xml:space="preserve"> </w:t>
      </w:r>
      <w:r>
        <w:rPr>
          <w:color w:val="231F20"/>
        </w:rPr>
        <w:t>за</w:t>
      </w:r>
      <w:r>
        <w:rPr>
          <w:color w:val="231F20"/>
          <w:spacing w:val="-7"/>
        </w:rPr>
        <w:t xml:space="preserve"> </w:t>
      </w:r>
      <w:r>
        <w:rPr>
          <w:color w:val="231F20"/>
        </w:rPr>
        <w:t>одводњавање).</w:t>
      </w:r>
    </w:p>
    <w:p w:rsidR="00614B3A" w:rsidRDefault="00525572">
      <w:pPr>
        <w:pStyle w:val="BodyText"/>
        <w:spacing w:line="197" w:lineRule="exact"/>
        <w:ind w:left="830"/>
      </w:pPr>
      <w:r>
        <w:rPr>
          <w:color w:val="231F20"/>
        </w:rPr>
        <w:t>Услови укрштања гасовода са железницом су:</w:t>
      </w:r>
    </w:p>
    <w:p w:rsidR="00614B3A" w:rsidRDefault="00525572">
      <w:pPr>
        <w:pStyle w:val="BodyText"/>
        <w:spacing w:line="232" w:lineRule="auto"/>
        <w:ind w:left="433" w:firstLine="396"/>
        <w:jc w:val="both"/>
      </w:pPr>
      <w:r>
        <w:rPr>
          <w:color w:val="231F20"/>
          <w:w w:val="66"/>
        </w:rPr>
        <w:t xml:space="preserve"> </w:t>
      </w:r>
      <w:r>
        <w:rPr>
          <w:color w:val="231F20"/>
        </w:rPr>
        <w:t xml:space="preserve">– угао укрштања гасовода са пругом, по правилу, износи 90° изузетно не мањим од 75°. Укрштање под мањим углом је могуће само уз претходно прибављене услове и сагласност управљача предметном пругом. Гасовод и пратећа инсталација се поставља кроз претходно, </w:t>
      </w:r>
      <w:r>
        <w:rPr>
          <w:color w:val="231F20"/>
        </w:rPr>
        <w:t>подбушивањем, постављене заштитне цеви и/или изградњом армирано бетонског канала/пропуста, са унутрашњим профилом који је минимум 0,15 m већи од спољнег пречника га- совода и пратеће инсталације (оптички кабл, опрема катодне заш- тите и др.);</w:t>
      </w:r>
    </w:p>
    <w:p w:rsidR="00614B3A" w:rsidRDefault="00525572">
      <w:pPr>
        <w:pStyle w:val="BodyText"/>
        <w:spacing w:line="232" w:lineRule="auto"/>
        <w:ind w:left="433" w:firstLine="396"/>
        <w:jc w:val="both"/>
      </w:pPr>
      <w:r>
        <w:rPr>
          <w:color w:val="231F20"/>
          <w:w w:val="66"/>
        </w:rPr>
        <w:t xml:space="preserve"> </w:t>
      </w:r>
      <w:r>
        <w:rPr>
          <w:color w:val="231F20"/>
        </w:rPr>
        <w:t>– заштитна ц</w:t>
      </w:r>
      <w:r>
        <w:rPr>
          <w:color w:val="231F20"/>
        </w:rPr>
        <w:t>ев или армирано бетонски канал/пропуст мора бити постављен на целој дужини између крајњих тачака попреч- ног профила пружног земљишта, минималне ширине од 8,0 m ра- чунајући од осе најближег колосека, са сваке стране;</w:t>
      </w:r>
    </w:p>
    <w:p w:rsidR="00614B3A" w:rsidRDefault="00525572">
      <w:pPr>
        <w:pStyle w:val="BodyText"/>
        <w:spacing w:line="232" w:lineRule="auto"/>
        <w:ind w:left="433" w:firstLine="396"/>
        <w:jc w:val="both"/>
      </w:pPr>
      <w:r>
        <w:rPr>
          <w:color w:val="231F20"/>
          <w:w w:val="66"/>
        </w:rPr>
        <w:t xml:space="preserve"> </w:t>
      </w:r>
      <w:r>
        <w:rPr>
          <w:color w:val="231F20"/>
        </w:rPr>
        <w:t>– пројектована дубина заштитне цеви м</w:t>
      </w:r>
      <w:r>
        <w:rPr>
          <w:color w:val="231F20"/>
        </w:rPr>
        <w:t>ора бити минимално 2,0 m од горње ивице прага до горње ивице коте заштитне цеви предметног гасовода, односно минимално 1,2 m од најниже коте терена ван трупа пруге до горње ивице заштитне цеви;</w:t>
      </w:r>
    </w:p>
    <w:p w:rsidR="00614B3A" w:rsidRDefault="00525572">
      <w:pPr>
        <w:pStyle w:val="BodyText"/>
        <w:spacing w:line="232" w:lineRule="auto"/>
        <w:ind w:left="433" w:firstLine="396"/>
        <w:jc w:val="both"/>
      </w:pPr>
      <w:r>
        <w:rPr>
          <w:color w:val="231F20"/>
          <w:w w:val="66"/>
        </w:rPr>
        <w:t xml:space="preserve"> </w:t>
      </w:r>
      <w:r>
        <w:rPr>
          <w:color w:val="231F20"/>
        </w:rPr>
        <w:t>– крајеви заштитне цеви која се поставља на прелазу испод жел</w:t>
      </w:r>
      <w:r>
        <w:rPr>
          <w:color w:val="231F20"/>
        </w:rPr>
        <w:t>езничке пруге морају бити удаљени минимално 5 m са обе стране од оса крајњих колосека, односно 1 m од ножица насипа;</w:t>
      </w:r>
    </w:p>
    <w:p w:rsidR="00614B3A" w:rsidRDefault="00525572">
      <w:pPr>
        <w:pStyle w:val="BodyText"/>
        <w:spacing w:before="69" w:line="232" w:lineRule="auto"/>
        <w:ind w:left="241" w:right="168" w:firstLine="396"/>
        <w:jc w:val="both"/>
      </w:pPr>
      <w:r>
        <w:br w:type="column"/>
      </w:r>
      <w:r>
        <w:rPr>
          <w:color w:val="231F20"/>
          <w:w w:val="66"/>
        </w:rPr>
        <w:t xml:space="preserve"> </w:t>
      </w:r>
      <w:r>
        <w:rPr>
          <w:color w:val="231F20"/>
        </w:rPr>
        <w:t>– минимална дубина укопавања на којој се врши полагање гасовода износи 1,5 m од горње ивице прага железничке пруге и 1,0 m од горње ивице</w:t>
      </w:r>
      <w:r>
        <w:rPr>
          <w:color w:val="231F20"/>
        </w:rPr>
        <w:t xml:space="preserve"> прага индустријског колосека;</w:t>
      </w:r>
    </w:p>
    <w:p w:rsidR="00614B3A" w:rsidRDefault="00525572">
      <w:pPr>
        <w:pStyle w:val="BodyText"/>
        <w:spacing w:before="1" w:line="232" w:lineRule="auto"/>
        <w:ind w:left="241" w:right="166" w:firstLine="396"/>
        <w:jc w:val="both"/>
      </w:pPr>
      <w:r>
        <w:rPr>
          <w:color w:val="231F20"/>
          <w:w w:val="66"/>
        </w:rPr>
        <w:t xml:space="preserve"> </w:t>
      </w:r>
      <w:r>
        <w:rPr>
          <w:color w:val="231F20"/>
        </w:rPr>
        <w:t>–</w:t>
      </w:r>
      <w:r>
        <w:rPr>
          <w:color w:val="231F20"/>
          <w:spacing w:val="-10"/>
        </w:rPr>
        <w:t xml:space="preserve"> </w:t>
      </w:r>
      <w:r>
        <w:rPr>
          <w:color w:val="231F20"/>
        </w:rPr>
        <w:t>контролне</w:t>
      </w:r>
      <w:r>
        <w:rPr>
          <w:color w:val="231F20"/>
          <w:spacing w:val="-10"/>
        </w:rPr>
        <w:t xml:space="preserve"> </w:t>
      </w:r>
      <w:r>
        <w:rPr>
          <w:color w:val="231F20"/>
        </w:rPr>
        <w:t>одушне</w:t>
      </w:r>
      <w:r>
        <w:rPr>
          <w:color w:val="231F20"/>
          <w:spacing w:val="-10"/>
        </w:rPr>
        <w:t xml:space="preserve"> </w:t>
      </w:r>
      <w:r>
        <w:rPr>
          <w:color w:val="231F20"/>
        </w:rPr>
        <w:t>цеви</w:t>
      </w:r>
      <w:r>
        <w:rPr>
          <w:color w:val="231F20"/>
          <w:spacing w:val="-9"/>
        </w:rPr>
        <w:t xml:space="preserve"> </w:t>
      </w:r>
      <w:r>
        <w:rPr>
          <w:color w:val="231F20"/>
        </w:rPr>
        <w:t>морају</w:t>
      </w:r>
      <w:r>
        <w:rPr>
          <w:color w:val="231F20"/>
          <w:spacing w:val="-10"/>
        </w:rPr>
        <w:t xml:space="preserve"> </w:t>
      </w:r>
      <w:r>
        <w:rPr>
          <w:color w:val="231F20"/>
        </w:rPr>
        <w:t>бити</w:t>
      </w:r>
      <w:r>
        <w:rPr>
          <w:color w:val="231F20"/>
          <w:spacing w:val="-10"/>
        </w:rPr>
        <w:t xml:space="preserve"> </w:t>
      </w:r>
      <w:r>
        <w:rPr>
          <w:color w:val="231F20"/>
        </w:rPr>
        <w:t>извучене</w:t>
      </w:r>
      <w:r>
        <w:rPr>
          <w:color w:val="231F20"/>
          <w:spacing w:val="-10"/>
        </w:rPr>
        <w:t xml:space="preserve"> </w:t>
      </w:r>
      <w:r>
        <w:rPr>
          <w:color w:val="231F20"/>
        </w:rPr>
        <w:t>изван</w:t>
      </w:r>
      <w:r>
        <w:rPr>
          <w:color w:val="231F20"/>
          <w:spacing w:val="-10"/>
        </w:rPr>
        <w:t xml:space="preserve"> </w:t>
      </w:r>
      <w:r>
        <w:rPr>
          <w:color w:val="231F20"/>
        </w:rPr>
        <w:t xml:space="preserve">крајева заштитних цеви на растојању минимум 15,0 m са леве и 15,0 m са десне стране пруге, мерено </w:t>
      </w:r>
      <w:r>
        <w:rPr>
          <w:color w:val="231F20"/>
          <w:spacing w:val="-3"/>
        </w:rPr>
        <w:t xml:space="preserve">од </w:t>
      </w:r>
      <w:r>
        <w:rPr>
          <w:color w:val="231F20"/>
        </w:rPr>
        <w:t xml:space="preserve">осе крајњег колосека, постављене на висину </w:t>
      </w:r>
      <w:r>
        <w:rPr>
          <w:color w:val="231F20"/>
          <w:spacing w:val="-3"/>
        </w:rPr>
        <w:t xml:space="preserve">од </w:t>
      </w:r>
      <w:r>
        <w:rPr>
          <w:color w:val="231F20"/>
        </w:rPr>
        <w:t xml:space="preserve">5,0 m мерено </w:t>
      </w:r>
      <w:r>
        <w:rPr>
          <w:color w:val="231F20"/>
          <w:spacing w:val="-3"/>
        </w:rPr>
        <w:t xml:space="preserve">од </w:t>
      </w:r>
      <w:r>
        <w:rPr>
          <w:color w:val="231F20"/>
          <w:spacing w:val="-4"/>
        </w:rPr>
        <w:t>коте</w:t>
      </w:r>
      <w:r>
        <w:rPr>
          <w:color w:val="231F20"/>
          <w:spacing w:val="1"/>
        </w:rPr>
        <w:t xml:space="preserve"> </w:t>
      </w:r>
      <w:r>
        <w:rPr>
          <w:color w:val="231F20"/>
        </w:rPr>
        <w:t>терен</w:t>
      </w:r>
      <w:r>
        <w:rPr>
          <w:color w:val="231F20"/>
        </w:rPr>
        <w:t>а;</w:t>
      </w:r>
    </w:p>
    <w:p w:rsidR="00614B3A" w:rsidRDefault="00525572">
      <w:pPr>
        <w:pStyle w:val="BodyText"/>
        <w:spacing w:before="1" w:line="232" w:lineRule="auto"/>
        <w:ind w:left="241" w:right="167" w:firstLine="396"/>
        <w:jc w:val="both"/>
      </w:pPr>
      <w:r>
        <w:rPr>
          <w:color w:val="231F20"/>
          <w:w w:val="66"/>
        </w:rPr>
        <w:t xml:space="preserve"> </w:t>
      </w:r>
      <w:r>
        <w:rPr>
          <w:color w:val="231F20"/>
        </w:rPr>
        <w:t>– при вођењу гасовода испод електрифицираних железнич- ких пруга мора бити изграђена двострука изолација цевовода у дужини од 50 m улево и удесно, рачунајући од границе пружног појаса.</w:t>
      </w:r>
    </w:p>
    <w:p w:rsidR="00614B3A" w:rsidRDefault="00525572">
      <w:pPr>
        <w:pStyle w:val="BodyText"/>
        <w:spacing w:before="1" w:line="232" w:lineRule="auto"/>
        <w:ind w:left="241" w:right="168" w:firstLine="396"/>
        <w:jc w:val="both"/>
      </w:pPr>
      <w:r>
        <w:rPr>
          <w:color w:val="231F20"/>
        </w:rPr>
        <w:t>У случају да гасовод пролази близу других објеката или је паралелан с тим објектима, одстојање не сме бити мања од вред- ности датих у Табели 5.5.</w:t>
      </w:r>
    </w:p>
    <w:p w:rsidR="00614B3A" w:rsidRDefault="00525572">
      <w:pPr>
        <w:pStyle w:val="ListParagraph"/>
        <w:numPr>
          <w:ilvl w:val="2"/>
          <w:numId w:val="16"/>
        </w:numPr>
        <w:tabs>
          <w:tab w:val="left" w:pos="753"/>
        </w:tabs>
        <w:spacing w:before="166"/>
        <w:ind w:left="752"/>
        <w:jc w:val="left"/>
        <w:rPr>
          <w:i/>
          <w:sz w:val="18"/>
        </w:rPr>
      </w:pPr>
      <w:r>
        <w:rPr>
          <w:i/>
          <w:color w:val="231F20"/>
          <w:sz w:val="18"/>
        </w:rPr>
        <w:t>Електроенергетска мрежа и енергетска</w:t>
      </w:r>
      <w:r>
        <w:rPr>
          <w:i/>
          <w:color w:val="231F20"/>
          <w:spacing w:val="-21"/>
          <w:sz w:val="18"/>
        </w:rPr>
        <w:t xml:space="preserve"> </w:t>
      </w:r>
      <w:r>
        <w:rPr>
          <w:i/>
          <w:color w:val="231F20"/>
          <w:sz w:val="18"/>
        </w:rPr>
        <w:t>инфраструктура</w:t>
      </w:r>
    </w:p>
    <w:p w:rsidR="00614B3A" w:rsidRDefault="00614B3A">
      <w:pPr>
        <w:pStyle w:val="BodyText"/>
        <w:spacing w:before="5"/>
        <w:rPr>
          <w:i/>
          <w:sz w:val="17"/>
        </w:rPr>
      </w:pPr>
    </w:p>
    <w:p w:rsidR="00614B3A" w:rsidRDefault="00525572">
      <w:pPr>
        <w:pStyle w:val="BodyText"/>
        <w:spacing w:line="232" w:lineRule="auto"/>
        <w:ind w:left="241" w:right="167" w:firstLine="396"/>
        <w:jc w:val="both"/>
      </w:pPr>
      <w:r>
        <w:rPr>
          <w:color w:val="231F20"/>
        </w:rPr>
        <w:t>Коридор гасовода се укршта са далеководима (у даљем текс</w:t>
      </w:r>
      <w:r>
        <w:rPr>
          <w:color w:val="231F20"/>
        </w:rPr>
        <w:t xml:space="preserve">- ту ДВ) високонапонске (400kV, 220 kVи 110 kV) и средњенапон- ске (35 kV, 20 kV, 10 kV) електроенергетске мреже, гасоводима, нафтоводима и продуктоводима. Списак укрштања постојећих и планираних енергетских инфраструктурних система са гасоводом дати су у </w:t>
      </w:r>
      <w:r>
        <w:rPr>
          <w:color w:val="231F20"/>
        </w:rPr>
        <w:t>Табели 5.8.</w:t>
      </w:r>
    </w:p>
    <w:p w:rsidR="00614B3A" w:rsidRDefault="00525572">
      <w:pPr>
        <w:pStyle w:val="BodyText"/>
        <w:spacing w:before="2" w:line="232" w:lineRule="auto"/>
        <w:ind w:left="241" w:right="167" w:firstLine="396"/>
        <w:jc w:val="both"/>
      </w:pPr>
      <w:r>
        <w:rPr>
          <w:color w:val="231F20"/>
        </w:rPr>
        <w:t>Правила укрштања и паралелног вођења са електроенергет- ском мрежом и енергетском инфраструктуром спроводе се у скла- ду са Правилником о условима за несметан и безбедан транспорт природног гаса гасоводног притиска већег од 16 bar („Службени гл</w:t>
      </w:r>
      <w:r>
        <w:rPr>
          <w:color w:val="231F20"/>
        </w:rPr>
        <w:t>асник РС”, број 37/13) и условима надлежног предузећа/упра- вљача.</w:t>
      </w:r>
    </w:p>
    <w:p w:rsidR="00614B3A" w:rsidRDefault="00525572">
      <w:pPr>
        <w:pStyle w:val="BodyText"/>
        <w:spacing w:before="1" w:line="232" w:lineRule="auto"/>
        <w:ind w:left="241" w:right="168" w:firstLine="396"/>
        <w:jc w:val="both"/>
      </w:pPr>
      <w:r>
        <w:rPr>
          <w:color w:val="231F20"/>
        </w:rPr>
        <w:t xml:space="preserve">На местима укрштања и паралелног вођења са постојећим електроенергетским објектима високог напона обавеза инвестито- ра гасовода је да изради Елаборат о утицају </w:t>
      </w:r>
      <w:r>
        <w:rPr>
          <w:color w:val="231F20"/>
          <w:spacing w:val="-3"/>
        </w:rPr>
        <w:t xml:space="preserve">високонапонског </w:t>
      </w:r>
      <w:r>
        <w:rPr>
          <w:color w:val="231F20"/>
        </w:rPr>
        <w:t>вода на гасо</w:t>
      </w:r>
      <w:r>
        <w:rPr>
          <w:color w:val="231F20"/>
        </w:rPr>
        <w:t>вод.</w:t>
      </w:r>
    </w:p>
    <w:p w:rsidR="00614B3A" w:rsidRDefault="00525572">
      <w:pPr>
        <w:pStyle w:val="BodyText"/>
        <w:spacing w:before="1" w:line="232" w:lineRule="auto"/>
        <w:ind w:left="241" w:right="165" w:firstLine="396"/>
        <w:jc w:val="both"/>
      </w:pPr>
      <w:r>
        <w:rPr>
          <w:color w:val="231F20"/>
          <w:spacing w:val="-4"/>
        </w:rPr>
        <w:t xml:space="preserve">Удаљење </w:t>
      </w:r>
      <w:r>
        <w:rPr>
          <w:color w:val="231F20"/>
        </w:rPr>
        <w:t xml:space="preserve">водова </w:t>
      </w:r>
      <w:r>
        <w:rPr>
          <w:color w:val="231F20"/>
          <w:spacing w:val="-3"/>
        </w:rPr>
        <w:t xml:space="preserve">од </w:t>
      </w:r>
      <w:r>
        <w:rPr>
          <w:color w:val="231F20"/>
        </w:rPr>
        <w:t>подземих гасовода мора бити у складу  са Правилником о техничким нормативима за изградњу надзем- них електроенергетских водова називног напона 1kV до 400kV („Службени лист СФРЈ”, број 65/88 и „Службени лист СРЈ”, број 18/92),</w:t>
      </w:r>
      <w:r>
        <w:rPr>
          <w:color w:val="231F20"/>
          <w:spacing w:val="-10"/>
        </w:rPr>
        <w:t xml:space="preserve"> </w:t>
      </w:r>
      <w:r>
        <w:rPr>
          <w:color w:val="231F20"/>
        </w:rPr>
        <w:t>Правилником</w:t>
      </w:r>
      <w:r>
        <w:rPr>
          <w:color w:val="231F20"/>
          <w:spacing w:val="-9"/>
        </w:rPr>
        <w:t xml:space="preserve"> </w:t>
      </w:r>
      <w:r>
        <w:rPr>
          <w:color w:val="231F20"/>
        </w:rPr>
        <w:t>о</w:t>
      </w:r>
      <w:r>
        <w:rPr>
          <w:color w:val="231F20"/>
          <w:spacing w:val="-10"/>
        </w:rPr>
        <w:t xml:space="preserve"> </w:t>
      </w:r>
      <w:r>
        <w:rPr>
          <w:color w:val="231F20"/>
        </w:rPr>
        <w:t>техничким</w:t>
      </w:r>
      <w:r>
        <w:rPr>
          <w:color w:val="231F20"/>
          <w:spacing w:val="-10"/>
        </w:rPr>
        <w:t xml:space="preserve"> </w:t>
      </w:r>
      <w:r>
        <w:rPr>
          <w:color w:val="231F20"/>
        </w:rPr>
        <w:t>нормативима</w:t>
      </w:r>
      <w:r>
        <w:rPr>
          <w:color w:val="231F20"/>
          <w:spacing w:val="-10"/>
        </w:rPr>
        <w:t xml:space="preserve"> </w:t>
      </w:r>
      <w:r>
        <w:rPr>
          <w:color w:val="231F20"/>
        </w:rPr>
        <w:t>за</w:t>
      </w:r>
      <w:r>
        <w:rPr>
          <w:color w:val="231F20"/>
          <w:spacing w:val="-10"/>
        </w:rPr>
        <w:t xml:space="preserve"> </w:t>
      </w:r>
      <w:r>
        <w:rPr>
          <w:color w:val="231F20"/>
        </w:rPr>
        <w:t>уземљење</w:t>
      </w:r>
      <w:r>
        <w:rPr>
          <w:color w:val="231F20"/>
          <w:spacing w:val="-10"/>
        </w:rPr>
        <w:t xml:space="preserve"> </w:t>
      </w:r>
      <w:r>
        <w:rPr>
          <w:color w:val="231F20"/>
        </w:rPr>
        <w:t xml:space="preserve">елек- троенергетског постројења напона </w:t>
      </w:r>
      <w:r>
        <w:rPr>
          <w:color w:val="231F20"/>
          <w:spacing w:val="-3"/>
        </w:rPr>
        <w:t xml:space="preserve">преко </w:t>
      </w:r>
      <w:r>
        <w:rPr>
          <w:color w:val="231F20"/>
        </w:rPr>
        <w:t>1000V („Службени лист СРЈ”, број 61/95), као и СРПС N.CO.105-Техничким условима заштите</w:t>
      </w:r>
      <w:r>
        <w:rPr>
          <w:color w:val="231F20"/>
          <w:spacing w:val="-8"/>
        </w:rPr>
        <w:t xml:space="preserve"> </w:t>
      </w:r>
      <w:r>
        <w:rPr>
          <w:color w:val="231F20"/>
        </w:rPr>
        <w:t>подземних</w:t>
      </w:r>
      <w:r>
        <w:rPr>
          <w:color w:val="231F20"/>
          <w:spacing w:val="-8"/>
        </w:rPr>
        <w:t xml:space="preserve"> </w:t>
      </w:r>
      <w:r>
        <w:rPr>
          <w:color w:val="231F20"/>
        </w:rPr>
        <w:t>металних</w:t>
      </w:r>
      <w:r>
        <w:rPr>
          <w:color w:val="231F20"/>
          <w:spacing w:val="-8"/>
        </w:rPr>
        <w:t xml:space="preserve"> </w:t>
      </w:r>
      <w:r>
        <w:rPr>
          <w:color w:val="231F20"/>
        </w:rPr>
        <w:t>цевовода</w:t>
      </w:r>
      <w:r>
        <w:rPr>
          <w:color w:val="231F20"/>
          <w:spacing w:val="-8"/>
        </w:rPr>
        <w:t xml:space="preserve"> </w:t>
      </w:r>
      <w:r>
        <w:rPr>
          <w:color w:val="231F20"/>
          <w:spacing w:val="-3"/>
        </w:rPr>
        <w:t>од</w:t>
      </w:r>
      <w:r>
        <w:rPr>
          <w:color w:val="231F20"/>
          <w:spacing w:val="-8"/>
        </w:rPr>
        <w:t xml:space="preserve"> </w:t>
      </w:r>
      <w:r>
        <w:rPr>
          <w:color w:val="231F20"/>
        </w:rPr>
        <w:t>утицаја</w:t>
      </w:r>
      <w:r>
        <w:rPr>
          <w:color w:val="231F20"/>
          <w:spacing w:val="-8"/>
        </w:rPr>
        <w:t xml:space="preserve"> </w:t>
      </w:r>
      <w:r>
        <w:rPr>
          <w:color w:val="231F20"/>
        </w:rPr>
        <w:t>електроенергет- ских постројења („Сл</w:t>
      </w:r>
      <w:r>
        <w:rPr>
          <w:color w:val="231F20"/>
        </w:rPr>
        <w:t>ужбени лист СФРЈ”, број</w:t>
      </w:r>
      <w:r>
        <w:rPr>
          <w:color w:val="231F20"/>
          <w:spacing w:val="-3"/>
        </w:rPr>
        <w:t xml:space="preserve"> </w:t>
      </w:r>
      <w:r>
        <w:rPr>
          <w:color w:val="231F20"/>
        </w:rPr>
        <w:t>68/86).</w:t>
      </w:r>
    </w:p>
    <w:p w:rsidR="00614B3A" w:rsidRDefault="00525572">
      <w:pPr>
        <w:pStyle w:val="BodyText"/>
        <w:spacing w:before="3" w:line="232" w:lineRule="auto"/>
        <w:ind w:left="241" w:right="166" w:firstLine="396"/>
        <w:jc w:val="both"/>
      </w:pPr>
      <w:r>
        <w:rPr>
          <w:color w:val="231F20"/>
        </w:rPr>
        <w:t>Заштита постојећих подземних водова  мора  бити  изведе- на у складу са одредбама Правилника о техничким нормативи-  ма за електроенергетска постројења називног напона изнад 1kV („Службени лист СФРЈ”, бр. 4/74, 13/78 и</w:t>
      </w:r>
      <w:r>
        <w:rPr>
          <w:color w:val="231F20"/>
          <w:spacing w:val="-5"/>
        </w:rPr>
        <w:t xml:space="preserve"> </w:t>
      </w:r>
      <w:r>
        <w:rPr>
          <w:color w:val="231F20"/>
        </w:rPr>
        <w:t>61/95</w:t>
      </w:r>
      <w:r>
        <w:rPr>
          <w:color w:val="231F20"/>
        </w:rPr>
        <w:t>).</w:t>
      </w:r>
    </w:p>
    <w:p w:rsidR="00614B3A" w:rsidRDefault="00525572">
      <w:pPr>
        <w:pStyle w:val="ListParagraph"/>
        <w:numPr>
          <w:ilvl w:val="2"/>
          <w:numId w:val="16"/>
        </w:numPr>
        <w:tabs>
          <w:tab w:val="left" w:pos="1103"/>
        </w:tabs>
        <w:spacing w:before="166"/>
        <w:ind w:left="1102"/>
        <w:jc w:val="left"/>
        <w:rPr>
          <w:i/>
          <w:sz w:val="18"/>
        </w:rPr>
      </w:pPr>
      <w:r>
        <w:rPr>
          <w:i/>
          <w:color w:val="231F20"/>
          <w:sz w:val="18"/>
        </w:rPr>
        <w:t xml:space="preserve">Укрштање </w:t>
      </w:r>
      <w:r>
        <w:rPr>
          <w:i/>
          <w:color w:val="231F20"/>
          <w:spacing w:val="-3"/>
          <w:sz w:val="18"/>
        </w:rPr>
        <w:t xml:space="preserve">са </w:t>
      </w:r>
      <w:r>
        <w:rPr>
          <w:i/>
          <w:color w:val="231F20"/>
          <w:sz w:val="18"/>
        </w:rPr>
        <w:t>водопривредном</w:t>
      </w:r>
      <w:r>
        <w:rPr>
          <w:i/>
          <w:color w:val="231F20"/>
          <w:spacing w:val="-6"/>
          <w:sz w:val="18"/>
        </w:rPr>
        <w:t xml:space="preserve"> </w:t>
      </w:r>
      <w:r>
        <w:rPr>
          <w:i/>
          <w:color w:val="231F20"/>
          <w:sz w:val="18"/>
        </w:rPr>
        <w:t>инфраструктуром</w:t>
      </w:r>
    </w:p>
    <w:p w:rsidR="00614B3A" w:rsidRDefault="00614B3A">
      <w:pPr>
        <w:pStyle w:val="BodyText"/>
        <w:spacing w:before="5"/>
        <w:rPr>
          <w:i/>
          <w:sz w:val="17"/>
        </w:rPr>
      </w:pPr>
    </w:p>
    <w:p w:rsidR="00614B3A" w:rsidRDefault="00525572">
      <w:pPr>
        <w:pStyle w:val="BodyText"/>
        <w:spacing w:line="232" w:lineRule="auto"/>
        <w:ind w:left="241" w:right="168" w:firstLine="396"/>
        <w:jc w:val="both"/>
      </w:pPr>
      <w:r>
        <w:rPr>
          <w:color w:val="231F20"/>
        </w:rPr>
        <w:t>У обухвату Измена и допуна Просторног плана планирани гасовод ће се укрштати са водним објектима и системима, приказ- аним у Табели 5.8.</w:t>
      </w:r>
    </w:p>
    <w:p w:rsidR="00614B3A" w:rsidRDefault="00525572">
      <w:pPr>
        <w:pStyle w:val="BodyText"/>
        <w:spacing w:before="1" w:line="232" w:lineRule="auto"/>
        <w:ind w:left="241" w:right="168" w:firstLine="396"/>
        <w:jc w:val="both"/>
      </w:pPr>
      <w:r>
        <w:rPr>
          <w:color w:val="231F20"/>
          <w:spacing w:val="-4"/>
        </w:rPr>
        <w:t xml:space="preserve">Услови </w:t>
      </w:r>
      <w:r>
        <w:rPr>
          <w:color w:val="231F20"/>
        </w:rPr>
        <w:t>за постављање инсталација гасовода утврђују се на основу</w:t>
      </w:r>
      <w:r>
        <w:rPr>
          <w:color w:val="231F20"/>
          <w:spacing w:val="-9"/>
        </w:rPr>
        <w:t xml:space="preserve"> </w:t>
      </w:r>
      <w:r>
        <w:rPr>
          <w:color w:val="231F20"/>
        </w:rPr>
        <w:t>мишљења,</w:t>
      </w:r>
      <w:r>
        <w:rPr>
          <w:color w:val="231F20"/>
          <w:spacing w:val="-9"/>
        </w:rPr>
        <w:t xml:space="preserve"> </w:t>
      </w:r>
      <w:r>
        <w:rPr>
          <w:color w:val="231F20"/>
        </w:rPr>
        <w:t>услова</w:t>
      </w:r>
      <w:r>
        <w:rPr>
          <w:color w:val="231F20"/>
          <w:spacing w:val="-9"/>
        </w:rPr>
        <w:t xml:space="preserve"> </w:t>
      </w:r>
      <w:r>
        <w:rPr>
          <w:color w:val="231F20"/>
        </w:rPr>
        <w:t>и</w:t>
      </w:r>
      <w:r>
        <w:rPr>
          <w:color w:val="231F20"/>
          <w:spacing w:val="-9"/>
        </w:rPr>
        <w:t xml:space="preserve"> </w:t>
      </w:r>
      <w:r>
        <w:rPr>
          <w:color w:val="231F20"/>
        </w:rPr>
        <w:t>сагласности</w:t>
      </w:r>
      <w:r>
        <w:rPr>
          <w:color w:val="231F20"/>
          <w:spacing w:val="-9"/>
        </w:rPr>
        <w:t xml:space="preserve"> </w:t>
      </w:r>
      <w:r>
        <w:rPr>
          <w:color w:val="231F20"/>
        </w:rPr>
        <w:t>издатих</w:t>
      </w:r>
      <w:r>
        <w:rPr>
          <w:color w:val="231F20"/>
          <w:spacing w:val="-9"/>
        </w:rPr>
        <w:t xml:space="preserve"> </w:t>
      </w:r>
      <w:r>
        <w:rPr>
          <w:color w:val="231F20"/>
          <w:spacing w:val="-3"/>
        </w:rPr>
        <w:t>од</w:t>
      </w:r>
      <w:r>
        <w:rPr>
          <w:color w:val="231F20"/>
          <w:spacing w:val="-9"/>
        </w:rPr>
        <w:t xml:space="preserve"> </w:t>
      </w:r>
      <w:r>
        <w:rPr>
          <w:color w:val="231F20"/>
        </w:rPr>
        <w:t>стране</w:t>
      </w:r>
      <w:r>
        <w:rPr>
          <w:color w:val="231F20"/>
          <w:spacing w:val="-9"/>
        </w:rPr>
        <w:t xml:space="preserve"> </w:t>
      </w:r>
      <w:r>
        <w:rPr>
          <w:color w:val="231F20"/>
        </w:rPr>
        <w:t>надлеж- ног водопривредног</w:t>
      </w:r>
      <w:r>
        <w:rPr>
          <w:color w:val="231F20"/>
          <w:spacing w:val="-2"/>
        </w:rPr>
        <w:t xml:space="preserve"> </w:t>
      </w:r>
      <w:r>
        <w:rPr>
          <w:color w:val="231F20"/>
        </w:rPr>
        <w:t>предузећа.</w:t>
      </w:r>
    </w:p>
    <w:p w:rsidR="00614B3A" w:rsidRDefault="00525572">
      <w:pPr>
        <w:pStyle w:val="BodyText"/>
        <w:spacing w:before="1" w:line="232" w:lineRule="auto"/>
        <w:ind w:left="241" w:right="168" w:firstLine="396"/>
        <w:jc w:val="both"/>
      </w:pPr>
      <w:r>
        <w:rPr>
          <w:color w:val="231F20"/>
        </w:rPr>
        <w:t>Полагање гасовода приликом пресецања водених препрека предвиђа се на два начина:</w:t>
      </w:r>
    </w:p>
    <w:p w:rsidR="00614B3A" w:rsidRDefault="00525572">
      <w:pPr>
        <w:pStyle w:val="BodyText"/>
        <w:spacing w:line="232" w:lineRule="auto"/>
        <w:ind w:left="241" w:right="168" w:firstLine="396"/>
        <w:jc w:val="both"/>
      </w:pPr>
      <w:r>
        <w:rPr>
          <w:color w:val="231F20"/>
          <w:w w:val="66"/>
        </w:rPr>
        <w:t xml:space="preserve"> </w:t>
      </w:r>
      <w:r>
        <w:rPr>
          <w:color w:val="231F20"/>
        </w:rPr>
        <w:t>–</w:t>
      </w:r>
      <w:r>
        <w:rPr>
          <w:color w:val="231F20"/>
          <w:spacing w:val="-16"/>
        </w:rPr>
        <w:t xml:space="preserve"> </w:t>
      </w:r>
      <w:r>
        <w:rPr>
          <w:color w:val="231F20"/>
          <w:spacing w:val="-3"/>
        </w:rPr>
        <w:t>Методом</w:t>
      </w:r>
      <w:r>
        <w:rPr>
          <w:color w:val="231F20"/>
          <w:spacing w:val="-16"/>
        </w:rPr>
        <w:t xml:space="preserve"> </w:t>
      </w:r>
      <w:r>
        <w:rPr>
          <w:color w:val="231F20"/>
        </w:rPr>
        <w:t>полагања/превлачења</w:t>
      </w:r>
      <w:r>
        <w:rPr>
          <w:color w:val="231F20"/>
          <w:spacing w:val="-16"/>
        </w:rPr>
        <w:t xml:space="preserve"> </w:t>
      </w:r>
      <w:r>
        <w:rPr>
          <w:color w:val="231F20"/>
        </w:rPr>
        <w:t>гасовода</w:t>
      </w:r>
      <w:r>
        <w:rPr>
          <w:color w:val="231F20"/>
          <w:spacing w:val="-16"/>
        </w:rPr>
        <w:t xml:space="preserve"> </w:t>
      </w:r>
      <w:r>
        <w:rPr>
          <w:color w:val="231F20"/>
        </w:rPr>
        <w:t>у</w:t>
      </w:r>
      <w:r>
        <w:rPr>
          <w:color w:val="231F20"/>
          <w:spacing w:val="-16"/>
        </w:rPr>
        <w:t xml:space="preserve"> </w:t>
      </w:r>
      <w:r>
        <w:rPr>
          <w:color w:val="231F20"/>
        </w:rPr>
        <w:t>траншејама</w:t>
      </w:r>
      <w:r>
        <w:rPr>
          <w:color w:val="231F20"/>
          <w:spacing w:val="-16"/>
        </w:rPr>
        <w:t xml:space="preserve"> </w:t>
      </w:r>
      <w:r>
        <w:rPr>
          <w:color w:val="231F20"/>
        </w:rPr>
        <w:t>(уко- павање у дно водотока) уз примену средстава пловне механиза- ције и подршку извођача подводних</w:t>
      </w:r>
      <w:r>
        <w:rPr>
          <w:color w:val="231F20"/>
          <w:spacing w:val="-7"/>
        </w:rPr>
        <w:t xml:space="preserve"> </w:t>
      </w:r>
      <w:r>
        <w:rPr>
          <w:color w:val="231F20"/>
        </w:rPr>
        <w:t>радова;</w:t>
      </w:r>
    </w:p>
    <w:p w:rsidR="00614B3A" w:rsidRDefault="00525572">
      <w:pPr>
        <w:pStyle w:val="BodyText"/>
        <w:spacing w:before="1" w:line="232" w:lineRule="auto"/>
        <w:ind w:left="242" w:right="168" w:firstLine="396"/>
        <w:jc w:val="both"/>
      </w:pPr>
      <w:r>
        <w:rPr>
          <w:color w:val="231F20"/>
          <w:w w:val="66"/>
        </w:rPr>
        <w:t xml:space="preserve"> </w:t>
      </w:r>
      <w:r>
        <w:rPr>
          <w:color w:val="231F20"/>
        </w:rPr>
        <w:t>– Без траншеја (поступком косо усмереног бушења – ХС ДТД).</w:t>
      </w:r>
    </w:p>
    <w:p w:rsidR="00614B3A" w:rsidRDefault="00525572">
      <w:pPr>
        <w:pStyle w:val="BodyText"/>
        <w:spacing w:before="1" w:line="232" w:lineRule="auto"/>
        <w:ind w:left="242" w:right="167" w:firstLine="396"/>
        <w:jc w:val="both"/>
      </w:pPr>
      <w:r>
        <w:rPr>
          <w:color w:val="231F20"/>
        </w:rPr>
        <w:t xml:space="preserve">Дубина полагања инсталација гасовода </w:t>
      </w:r>
      <w:r>
        <w:rPr>
          <w:color w:val="231F20"/>
          <w:spacing w:val="-3"/>
        </w:rPr>
        <w:t xml:space="preserve">приликом </w:t>
      </w:r>
      <w:r>
        <w:rPr>
          <w:color w:val="231F20"/>
        </w:rPr>
        <w:t xml:space="preserve">укрштања са са регулисаним </w:t>
      </w:r>
      <w:r>
        <w:rPr>
          <w:color w:val="231F20"/>
          <w:spacing w:val="-3"/>
        </w:rPr>
        <w:t xml:space="preserve">водотоковима </w:t>
      </w:r>
      <w:r>
        <w:rPr>
          <w:color w:val="231F20"/>
        </w:rPr>
        <w:t>и</w:t>
      </w:r>
      <w:r>
        <w:rPr>
          <w:color w:val="231F20"/>
        </w:rPr>
        <w:t xml:space="preserve"> каналима износи 1 m </w:t>
      </w:r>
      <w:r>
        <w:rPr>
          <w:color w:val="231F20"/>
          <w:spacing w:val="-3"/>
        </w:rPr>
        <w:t xml:space="preserve">од </w:t>
      </w:r>
      <w:r>
        <w:rPr>
          <w:color w:val="231F20"/>
        </w:rPr>
        <w:t xml:space="preserve">пројек- тованог дна канала до горње ивице заштитне цеви/плоче, а у ду- жини </w:t>
      </w:r>
      <w:r>
        <w:rPr>
          <w:color w:val="231F20"/>
          <w:spacing w:val="-3"/>
        </w:rPr>
        <w:t xml:space="preserve">од </w:t>
      </w:r>
      <w:r>
        <w:rPr>
          <w:color w:val="231F20"/>
        </w:rPr>
        <w:t xml:space="preserve">пројектоване ширине канала у </w:t>
      </w:r>
      <w:r>
        <w:rPr>
          <w:color w:val="231F20"/>
          <w:spacing w:val="-3"/>
        </w:rPr>
        <w:t xml:space="preserve">нивоу </w:t>
      </w:r>
      <w:r>
        <w:rPr>
          <w:color w:val="231F20"/>
        </w:rPr>
        <w:t>терена.</w:t>
      </w:r>
    </w:p>
    <w:p w:rsidR="00614B3A" w:rsidRDefault="00525572">
      <w:pPr>
        <w:pStyle w:val="BodyText"/>
        <w:spacing w:before="1" w:line="232" w:lineRule="auto"/>
        <w:ind w:left="242" w:right="168" w:firstLine="396"/>
        <w:jc w:val="both"/>
      </w:pPr>
      <w:r>
        <w:rPr>
          <w:color w:val="231F20"/>
        </w:rPr>
        <w:t>Подземно укрштање гасовода са каналима на локацијама уз пропуст/мост је на минималној удаљености од 5 m од про</w:t>
      </w:r>
      <w:r>
        <w:rPr>
          <w:color w:val="231F20"/>
        </w:rPr>
        <w:t>пуста/ моста.</w:t>
      </w:r>
    </w:p>
    <w:p w:rsidR="00614B3A" w:rsidRDefault="00525572">
      <w:pPr>
        <w:pStyle w:val="BodyText"/>
        <w:spacing w:before="1" w:line="232" w:lineRule="auto"/>
        <w:ind w:left="242" w:right="167" w:firstLine="396"/>
        <w:jc w:val="both"/>
      </w:pPr>
      <w:r>
        <w:rPr>
          <w:color w:val="231F20"/>
        </w:rPr>
        <w:t>Угао укрштања гасовода са каналима износи што је могуће ближе углу од 90°.</w:t>
      </w:r>
    </w:p>
    <w:p w:rsidR="00614B3A" w:rsidRDefault="00525572">
      <w:pPr>
        <w:pStyle w:val="BodyText"/>
        <w:spacing w:line="232" w:lineRule="auto"/>
        <w:ind w:left="242" w:right="168" w:firstLine="396"/>
        <w:jc w:val="both"/>
      </w:pPr>
      <w:r>
        <w:rPr>
          <w:color w:val="231F20"/>
        </w:rPr>
        <w:t>Дубина полагања инсталација гасовода приликом укрштања са нерегулисаним коритима износи 1,5 m од дна канала до горње ивице заштитне цеви/плоче.</w:t>
      </w:r>
    </w:p>
    <w:p w:rsidR="00614B3A" w:rsidRDefault="00614B3A">
      <w:pPr>
        <w:spacing w:line="232" w:lineRule="auto"/>
        <w:jc w:val="both"/>
        <w:sectPr w:rsidR="00614B3A">
          <w:pgSz w:w="12480" w:h="15650"/>
          <w:pgMar w:top="80" w:right="680" w:bottom="280" w:left="700" w:header="720" w:footer="720" w:gutter="0"/>
          <w:cols w:num="2" w:space="720" w:equalWidth="0">
            <w:col w:w="5538" w:space="40"/>
            <w:col w:w="5522"/>
          </w:cols>
        </w:sectPr>
      </w:pPr>
    </w:p>
    <w:p w:rsidR="00614B3A" w:rsidRDefault="00525572">
      <w:pPr>
        <w:pStyle w:val="BodyText"/>
        <w:spacing w:before="73" w:line="232" w:lineRule="auto"/>
        <w:ind w:left="150" w:right="39" w:firstLine="396"/>
        <w:jc w:val="both"/>
      </w:pPr>
      <w:r>
        <w:rPr>
          <w:color w:val="231F20"/>
        </w:rPr>
        <w:lastRenderedPageBreak/>
        <w:t>Није</w:t>
      </w:r>
      <w:r>
        <w:rPr>
          <w:color w:val="231F20"/>
          <w:spacing w:val="-7"/>
        </w:rPr>
        <w:t xml:space="preserve"> </w:t>
      </w:r>
      <w:r>
        <w:rPr>
          <w:color w:val="231F20"/>
        </w:rPr>
        <w:t>дозвољена</w:t>
      </w:r>
      <w:r>
        <w:rPr>
          <w:color w:val="231F20"/>
          <w:spacing w:val="-7"/>
        </w:rPr>
        <w:t xml:space="preserve"> </w:t>
      </w:r>
      <w:r>
        <w:rPr>
          <w:color w:val="231F20"/>
        </w:rPr>
        <w:t>изградња</w:t>
      </w:r>
      <w:r>
        <w:rPr>
          <w:color w:val="231F20"/>
          <w:spacing w:val="-7"/>
        </w:rPr>
        <w:t xml:space="preserve"> </w:t>
      </w:r>
      <w:r>
        <w:rPr>
          <w:color w:val="231F20"/>
        </w:rPr>
        <w:t>објеката</w:t>
      </w:r>
      <w:r>
        <w:rPr>
          <w:color w:val="231F20"/>
          <w:spacing w:val="-7"/>
        </w:rPr>
        <w:t xml:space="preserve"> </w:t>
      </w:r>
      <w:r>
        <w:rPr>
          <w:color w:val="231F20"/>
          <w:spacing w:val="-3"/>
        </w:rPr>
        <w:t>укопавањем</w:t>
      </w:r>
      <w:r>
        <w:rPr>
          <w:color w:val="231F20"/>
          <w:spacing w:val="-7"/>
        </w:rPr>
        <w:t xml:space="preserve"> </w:t>
      </w:r>
      <w:r>
        <w:rPr>
          <w:color w:val="231F20"/>
        </w:rPr>
        <w:t>у</w:t>
      </w:r>
      <w:r>
        <w:rPr>
          <w:color w:val="231F20"/>
          <w:spacing w:val="-7"/>
        </w:rPr>
        <w:t xml:space="preserve"> </w:t>
      </w:r>
      <w:r>
        <w:rPr>
          <w:color w:val="231F20"/>
        </w:rPr>
        <w:t>тело</w:t>
      </w:r>
      <w:r>
        <w:rPr>
          <w:color w:val="231F20"/>
          <w:spacing w:val="-7"/>
        </w:rPr>
        <w:t xml:space="preserve"> </w:t>
      </w:r>
      <w:r>
        <w:rPr>
          <w:color w:val="231F20"/>
        </w:rPr>
        <w:t>насипа, односно</w:t>
      </w:r>
      <w:r>
        <w:rPr>
          <w:color w:val="231F20"/>
          <w:spacing w:val="-6"/>
        </w:rPr>
        <w:t xml:space="preserve"> </w:t>
      </w:r>
      <w:r>
        <w:rPr>
          <w:color w:val="231F20"/>
        </w:rPr>
        <w:t>они</w:t>
      </w:r>
      <w:r>
        <w:rPr>
          <w:color w:val="231F20"/>
          <w:spacing w:val="-6"/>
        </w:rPr>
        <w:t xml:space="preserve"> </w:t>
      </w:r>
      <w:r>
        <w:rPr>
          <w:color w:val="231F20"/>
        </w:rPr>
        <w:t>грађевински</w:t>
      </w:r>
      <w:r>
        <w:rPr>
          <w:color w:val="231F20"/>
          <w:spacing w:val="-6"/>
        </w:rPr>
        <w:t xml:space="preserve"> </w:t>
      </w:r>
      <w:r>
        <w:rPr>
          <w:color w:val="231F20"/>
        </w:rPr>
        <w:t>радови</w:t>
      </w:r>
      <w:r>
        <w:rPr>
          <w:color w:val="231F20"/>
          <w:spacing w:val="-6"/>
        </w:rPr>
        <w:t xml:space="preserve"> </w:t>
      </w:r>
      <w:r>
        <w:rPr>
          <w:color w:val="231F20"/>
          <w:spacing w:val="-4"/>
        </w:rPr>
        <w:t>који</w:t>
      </w:r>
      <w:r>
        <w:rPr>
          <w:color w:val="231F20"/>
          <w:spacing w:val="-6"/>
        </w:rPr>
        <w:t xml:space="preserve"> </w:t>
      </w:r>
      <w:r>
        <w:rPr>
          <w:color w:val="231F20"/>
        </w:rPr>
        <w:t>ремете</w:t>
      </w:r>
      <w:r>
        <w:rPr>
          <w:color w:val="231F20"/>
          <w:spacing w:val="-6"/>
        </w:rPr>
        <w:t xml:space="preserve"> </w:t>
      </w:r>
      <w:r>
        <w:rPr>
          <w:color w:val="231F20"/>
        </w:rPr>
        <w:t>геометрију</w:t>
      </w:r>
      <w:r>
        <w:rPr>
          <w:color w:val="231F20"/>
          <w:spacing w:val="-6"/>
        </w:rPr>
        <w:t xml:space="preserve"> </w:t>
      </w:r>
      <w:r>
        <w:rPr>
          <w:color w:val="231F20"/>
        </w:rPr>
        <w:t>насипа.</w:t>
      </w:r>
    </w:p>
    <w:p w:rsidR="00614B3A" w:rsidRDefault="00525572">
      <w:pPr>
        <w:pStyle w:val="BodyText"/>
        <w:spacing w:before="1" w:line="232" w:lineRule="auto"/>
        <w:ind w:left="150" w:right="38" w:firstLine="396"/>
        <w:jc w:val="both"/>
      </w:pPr>
      <w:r>
        <w:rPr>
          <w:color w:val="231F20"/>
        </w:rPr>
        <w:t xml:space="preserve">Укрштање гасовода са водним путем (реке Дунав, Сава и Тиса) врши се </w:t>
      </w:r>
      <w:r>
        <w:rPr>
          <w:color w:val="231F20"/>
          <w:spacing w:val="-3"/>
        </w:rPr>
        <w:t xml:space="preserve">тако </w:t>
      </w:r>
      <w:r>
        <w:rPr>
          <w:color w:val="231F20"/>
        </w:rPr>
        <w:t xml:space="preserve">да </w:t>
      </w:r>
      <w:r>
        <w:rPr>
          <w:color w:val="231F20"/>
          <w:spacing w:val="-3"/>
        </w:rPr>
        <w:t xml:space="preserve">приликом </w:t>
      </w:r>
      <w:r>
        <w:rPr>
          <w:color w:val="231F20"/>
        </w:rPr>
        <w:t xml:space="preserve">постављања гасовода испод дна реке мора да постоји заштитни слој </w:t>
      </w:r>
      <w:r>
        <w:rPr>
          <w:color w:val="231F20"/>
          <w:spacing w:val="-3"/>
        </w:rPr>
        <w:t xml:space="preserve">од </w:t>
      </w:r>
      <w:r>
        <w:rPr>
          <w:color w:val="231F20"/>
        </w:rPr>
        <w:t xml:space="preserve">највише </w:t>
      </w:r>
      <w:r>
        <w:rPr>
          <w:color w:val="231F20"/>
          <w:spacing w:val="-3"/>
        </w:rPr>
        <w:t xml:space="preserve">тачке </w:t>
      </w:r>
      <w:r>
        <w:rPr>
          <w:color w:val="231F20"/>
        </w:rPr>
        <w:t xml:space="preserve">инсталација, у дебљини </w:t>
      </w:r>
      <w:r>
        <w:rPr>
          <w:color w:val="231F20"/>
          <w:spacing w:val="-3"/>
        </w:rPr>
        <w:t xml:space="preserve">која </w:t>
      </w:r>
      <w:r>
        <w:rPr>
          <w:color w:val="231F20"/>
        </w:rPr>
        <w:t xml:space="preserve">се одређује према морфолошким карактеристика- ма терена (не мања </w:t>
      </w:r>
      <w:r>
        <w:rPr>
          <w:color w:val="231F20"/>
          <w:spacing w:val="-3"/>
        </w:rPr>
        <w:t xml:space="preserve">од </w:t>
      </w:r>
      <w:r>
        <w:rPr>
          <w:color w:val="231F20"/>
        </w:rPr>
        <w:t xml:space="preserve">3 m), односно и више </w:t>
      </w:r>
      <w:r>
        <w:rPr>
          <w:color w:val="231F20"/>
          <w:spacing w:val="-4"/>
        </w:rPr>
        <w:t xml:space="preserve">уколико </w:t>
      </w:r>
      <w:r>
        <w:rPr>
          <w:color w:val="231F20"/>
        </w:rPr>
        <w:t xml:space="preserve">је </w:t>
      </w:r>
      <w:r>
        <w:rPr>
          <w:color w:val="231F20"/>
          <w:spacing w:val="-3"/>
        </w:rPr>
        <w:t xml:space="preserve">тако </w:t>
      </w:r>
      <w:r>
        <w:rPr>
          <w:color w:val="231F20"/>
        </w:rPr>
        <w:t>дефи- нисано условима Дирекције за водне путеве.</w:t>
      </w:r>
    </w:p>
    <w:p w:rsidR="00614B3A" w:rsidRDefault="00525572">
      <w:pPr>
        <w:pStyle w:val="BodyText"/>
        <w:spacing w:before="4" w:line="232" w:lineRule="auto"/>
        <w:ind w:left="150" w:right="38" w:firstLine="396"/>
        <w:jc w:val="both"/>
      </w:pPr>
      <w:r>
        <w:rPr>
          <w:color w:val="231F20"/>
        </w:rPr>
        <w:t xml:space="preserve">Потребно је предвидети да </w:t>
      </w:r>
      <w:r>
        <w:rPr>
          <w:color w:val="231F20"/>
          <w:spacing w:val="-3"/>
        </w:rPr>
        <w:t xml:space="preserve">кота </w:t>
      </w:r>
      <w:r>
        <w:rPr>
          <w:color w:val="231F20"/>
        </w:rPr>
        <w:t xml:space="preserve">круне заштитног слоја </w:t>
      </w:r>
      <w:r>
        <w:rPr>
          <w:color w:val="231F20"/>
          <w:spacing w:val="-5"/>
        </w:rPr>
        <w:t xml:space="preserve">буде </w:t>
      </w:r>
      <w:r>
        <w:rPr>
          <w:color w:val="231F20"/>
        </w:rPr>
        <w:t>до</w:t>
      </w:r>
      <w:r>
        <w:rPr>
          <w:color w:val="231F20"/>
          <w:spacing w:val="-7"/>
        </w:rPr>
        <w:t xml:space="preserve"> </w:t>
      </w:r>
      <w:r>
        <w:rPr>
          <w:color w:val="231F20"/>
        </w:rPr>
        <w:t>постојећег</w:t>
      </w:r>
      <w:r>
        <w:rPr>
          <w:color w:val="231F20"/>
          <w:spacing w:val="-7"/>
        </w:rPr>
        <w:t xml:space="preserve"> </w:t>
      </w:r>
      <w:r>
        <w:rPr>
          <w:color w:val="231F20"/>
        </w:rPr>
        <w:t>нивоа</w:t>
      </w:r>
      <w:r>
        <w:rPr>
          <w:color w:val="231F20"/>
          <w:spacing w:val="-7"/>
        </w:rPr>
        <w:t xml:space="preserve"> </w:t>
      </w:r>
      <w:r>
        <w:rPr>
          <w:color w:val="231F20"/>
        </w:rPr>
        <w:t>речног</w:t>
      </w:r>
      <w:r>
        <w:rPr>
          <w:color w:val="231F20"/>
          <w:spacing w:val="-7"/>
        </w:rPr>
        <w:t xml:space="preserve"> </w:t>
      </w:r>
      <w:r>
        <w:rPr>
          <w:color w:val="231F20"/>
        </w:rPr>
        <w:t>дна,</w:t>
      </w:r>
      <w:r>
        <w:rPr>
          <w:color w:val="231F20"/>
          <w:spacing w:val="-7"/>
        </w:rPr>
        <w:t xml:space="preserve"> </w:t>
      </w:r>
      <w:r>
        <w:rPr>
          <w:color w:val="231F20"/>
          <w:spacing w:val="-3"/>
        </w:rPr>
        <w:t>тако</w:t>
      </w:r>
      <w:r>
        <w:rPr>
          <w:color w:val="231F20"/>
          <w:spacing w:val="-7"/>
        </w:rPr>
        <w:t xml:space="preserve"> </w:t>
      </w:r>
      <w:r>
        <w:rPr>
          <w:color w:val="231F20"/>
        </w:rPr>
        <w:t>да</w:t>
      </w:r>
      <w:r>
        <w:rPr>
          <w:color w:val="231F20"/>
          <w:spacing w:val="-7"/>
        </w:rPr>
        <w:t xml:space="preserve"> </w:t>
      </w:r>
      <w:r>
        <w:rPr>
          <w:color w:val="231F20"/>
        </w:rPr>
        <w:t>се</w:t>
      </w:r>
      <w:r>
        <w:rPr>
          <w:color w:val="231F20"/>
          <w:spacing w:val="-7"/>
        </w:rPr>
        <w:t xml:space="preserve"> </w:t>
      </w:r>
      <w:r>
        <w:rPr>
          <w:color w:val="231F20"/>
        </w:rPr>
        <w:t>не</w:t>
      </w:r>
      <w:r>
        <w:rPr>
          <w:color w:val="231F20"/>
          <w:spacing w:val="-7"/>
        </w:rPr>
        <w:t xml:space="preserve"> </w:t>
      </w:r>
      <w:r>
        <w:rPr>
          <w:color w:val="231F20"/>
        </w:rPr>
        <w:t>формира</w:t>
      </w:r>
      <w:r>
        <w:rPr>
          <w:color w:val="231F20"/>
          <w:spacing w:val="-7"/>
        </w:rPr>
        <w:t xml:space="preserve"> </w:t>
      </w:r>
      <w:r>
        <w:rPr>
          <w:color w:val="231F20"/>
        </w:rPr>
        <w:t>препрека</w:t>
      </w:r>
      <w:r>
        <w:rPr>
          <w:color w:val="231F20"/>
          <w:spacing w:val="-7"/>
        </w:rPr>
        <w:t xml:space="preserve"> </w:t>
      </w:r>
      <w:r>
        <w:rPr>
          <w:color w:val="231F20"/>
        </w:rPr>
        <w:t>на речном дну у виду</w:t>
      </w:r>
      <w:r>
        <w:rPr>
          <w:color w:val="231F20"/>
          <w:spacing w:val="-2"/>
        </w:rPr>
        <w:t xml:space="preserve"> </w:t>
      </w:r>
      <w:r>
        <w:rPr>
          <w:color w:val="231F20"/>
        </w:rPr>
        <w:t>прага.</w:t>
      </w:r>
    </w:p>
    <w:p w:rsidR="00614B3A" w:rsidRDefault="00525572">
      <w:pPr>
        <w:pStyle w:val="BodyText"/>
        <w:spacing w:before="2" w:line="232" w:lineRule="auto"/>
        <w:ind w:left="150" w:right="38" w:firstLine="396"/>
        <w:jc w:val="both"/>
      </w:pPr>
      <w:r>
        <w:rPr>
          <w:color w:val="231F20"/>
        </w:rPr>
        <w:t>Трасу</w:t>
      </w:r>
      <w:r>
        <w:rPr>
          <w:color w:val="231F20"/>
          <w:spacing w:val="-7"/>
        </w:rPr>
        <w:t xml:space="preserve"> </w:t>
      </w:r>
      <w:r>
        <w:rPr>
          <w:color w:val="231F20"/>
        </w:rPr>
        <w:t>гасовода</w:t>
      </w:r>
      <w:r>
        <w:rPr>
          <w:color w:val="231F20"/>
          <w:spacing w:val="-7"/>
        </w:rPr>
        <w:t xml:space="preserve"> </w:t>
      </w:r>
      <w:r>
        <w:rPr>
          <w:color w:val="231F20"/>
        </w:rPr>
        <w:t>не</w:t>
      </w:r>
      <w:r>
        <w:rPr>
          <w:color w:val="231F20"/>
          <w:spacing w:val="-7"/>
        </w:rPr>
        <w:t xml:space="preserve"> </w:t>
      </w:r>
      <w:r>
        <w:rPr>
          <w:color w:val="231F20"/>
        </w:rPr>
        <w:t>треба</w:t>
      </w:r>
      <w:r>
        <w:rPr>
          <w:color w:val="231F20"/>
          <w:spacing w:val="-7"/>
        </w:rPr>
        <w:t xml:space="preserve"> </w:t>
      </w:r>
      <w:r>
        <w:rPr>
          <w:color w:val="231F20"/>
        </w:rPr>
        <w:t>посматрати</w:t>
      </w:r>
      <w:r>
        <w:rPr>
          <w:color w:val="231F20"/>
          <w:spacing w:val="-7"/>
        </w:rPr>
        <w:t xml:space="preserve"> </w:t>
      </w:r>
      <w:r>
        <w:rPr>
          <w:color w:val="231F20"/>
        </w:rPr>
        <w:t>само</w:t>
      </w:r>
      <w:r>
        <w:rPr>
          <w:color w:val="231F20"/>
          <w:spacing w:val="-7"/>
        </w:rPr>
        <w:t xml:space="preserve"> </w:t>
      </w:r>
      <w:r>
        <w:rPr>
          <w:color w:val="231F20"/>
        </w:rPr>
        <w:t>као</w:t>
      </w:r>
      <w:r>
        <w:rPr>
          <w:color w:val="231F20"/>
          <w:spacing w:val="-7"/>
        </w:rPr>
        <w:t xml:space="preserve"> </w:t>
      </w:r>
      <w:r>
        <w:rPr>
          <w:color w:val="231F20"/>
        </w:rPr>
        <w:t>објекат</w:t>
      </w:r>
      <w:r>
        <w:rPr>
          <w:color w:val="231F20"/>
          <w:spacing w:val="-7"/>
        </w:rPr>
        <w:t xml:space="preserve"> </w:t>
      </w:r>
      <w:r>
        <w:rPr>
          <w:color w:val="231F20"/>
        </w:rPr>
        <w:t>ширине</w:t>
      </w:r>
      <w:r>
        <w:rPr>
          <w:color w:val="231F20"/>
        </w:rPr>
        <w:t xml:space="preserve"> подводног рова већ је неопходно обухватити и припадајућу зону и то 250 m узводно и 250 m низводно. Посматрање шире зоне не- опходно је због других корисника </w:t>
      </w:r>
      <w:r>
        <w:rPr>
          <w:color w:val="231F20"/>
          <w:spacing w:val="-3"/>
        </w:rPr>
        <w:t xml:space="preserve">који </w:t>
      </w:r>
      <w:r>
        <w:rPr>
          <w:color w:val="231F20"/>
        </w:rPr>
        <w:t>својим делатностима могу довести до оштећења подводног</w:t>
      </w:r>
      <w:r>
        <w:rPr>
          <w:color w:val="231F20"/>
          <w:spacing w:val="-2"/>
        </w:rPr>
        <w:t xml:space="preserve"> </w:t>
      </w:r>
      <w:r>
        <w:rPr>
          <w:color w:val="231F20"/>
        </w:rPr>
        <w:t>рова.</w:t>
      </w:r>
    </w:p>
    <w:p w:rsidR="00614B3A" w:rsidRDefault="00525572">
      <w:pPr>
        <w:pStyle w:val="BodyText"/>
        <w:spacing w:before="3" w:line="232" w:lineRule="auto"/>
        <w:ind w:left="150" w:right="38" w:firstLine="396"/>
        <w:jc w:val="both"/>
      </w:pPr>
      <w:r>
        <w:rPr>
          <w:color w:val="231F20"/>
        </w:rPr>
        <w:t xml:space="preserve">Укрштање са одбрамбеним насипом </w:t>
      </w:r>
      <w:r>
        <w:rPr>
          <w:color w:val="231F20"/>
        </w:rPr>
        <w:t>врши се косим подбу- шивањем са брањене стране на удаљености не мањој од 50 m од унутрашње ножице насипа.</w:t>
      </w:r>
    </w:p>
    <w:p w:rsidR="00614B3A" w:rsidRDefault="00525572">
      <w:pPr>
        <w:pStyle w:val="ListParagraph"/>
        <w:numPr>
          <w:ilvl w:val="2"/>
          <w:numId w:val="16"/>
        </w:numPr>
        <w:tabs>
          <w:tab w:val="left" w:pos="942"/>
        </w:tabs>
        <w:spacing w:before="167"/>
        <w:ind w:left="941"/>
        <w:jc w:val="left"/>
        <w:rPr>
          <w:i/>
          <w:sz w:val="18"/>
        </w:rPr>
      </w:pPr>
      <w:r>
        <w:rPr>
          <w:i/>
          <w:color w:val="231F20"/>
          <w:sz w:val="18"/>
        </w:rPr>
        <w:t>Електронска комуникациона (ЕК)</w:t>
      </w:r>
      <w:r>
        <w:rPr>
          <w:i/>
          <w:color w:val="231F20"/>
          <w:spacing w:val="-12"/>
          <w:sz w:val="18"/>
        </w:rPr>
        <w:t xml:space="preserve"> </w:t>
      </w:r>
      <w:r>
        <w:rPr>
          <w:i/>
          <w:color w:val="231F20"/>
          <w:sz w:val="18"/>
        </w:rPr>
        <w:t>инфраструктура</w:t>
      </w:r>
    </w:p>
    <w:p w:rsidR="00614B3A" w:rsidRDefault="00614B3A">
      <w:pPr>
        <w:pStyle w:val="BodyText"/>
        <w:spacing w:before="5"/>
        <w:rPr>
          <w:i/>
          <w:sz w:val="17"/>
        </w:rPr>
      </w:pPr>
    </w:p>
    <w:p w:rsidR="00614B3A" w:rsidRDefault="00525572">
      <w:pPr>
        <w:pStyle w:val="BodyText"/>
        <w:spacing w:line="232" w:lineRule="auto"/>
        <w:ind w:left="150" w:right="39" w:firstLine="396"/>
        <w:jc w:val="both"/>
      </w:pPr>
      <w:r>
        <w:rPr>
          <w:color w:val="231F20"/>
        </w:rPr>
        <w:t>У обухвату Измена и допуна Просторног плана планирани гасовод ће се укрштати са постојећим и планираним подземним електронским комуникационим кабловима (Табела 5.8).</w:t>
      </w:r>
    </w:p>
    <w:p w:rsidR="00614B3A" w:rsidRDefault="00525572">
      <w:pPr>
        <w:pStyle w:val="BodyText"/>
        <w:spacing w:before="2" w:line="232" w:lineRule="auto"/>
        <w:ind w:left="150" w:right="38" w:firstLine="396"/>
        <w:jc w:val="both"/>
      </w:pPr>
      <w:r>
        <w:rPr>
          <w:color w:val="231F20"/>
        </w:rPr>
        <w:t>У зони предвиђене изградње, на одређеним локацијама из- грађени су подземни оптички ЕК каб</w:t>
      </w:r>
      <w:r>
        <w:rPr>
          <w:color w:val="231F20"/>
        </w:rPr>
        <w:t>лови. Пошто се трасе ка- блова, у највећем броју случајева, налазе уз трасе саобраћајница, начин укрштања гасовода са кабловима дефинисан је начином укрштања са саобраћајницама. У том смислу постоје два основна случаја укрштања гасовода са путевима:</w:t>
      </w:r>
    </w:p>
    <w:p w:rsidR="00614B3A" w:rsidRDefault="00525572">
      <w:pPr>
        <w:pStyle w:val="BodyText"/>
        <w:spacing w:before="4" w:line="232" w:lineRule="auto"/>
        <w:ind w:left="150" w:right="38" w:firstLine="396"/>
        <w:jc w:val="both"/>
      </w:pPr>
      <w:r>
        <w:rPr>
          <w:color w:val="231F20"/>
          <w:w w:val="66"/>
        </w:rPr>
        <w:t xml:space="preserve"> </w:t>
      </w:r>
      <w:r>
        <w:rPr>
          <w:color w:val="231F20"/>
        </w:rPr>
        <w:t>– при</w:t>
      </w:r>
      <w:r>
        <w:rPr>
          <w:color w:val="231F20"/>
        </w:rPr>
        <w:t xml:space="preserve"> укрштања гасовода подбушивањем испод трасе пута гасовод ће се поставити подбушивањем испод телекомуникаци- оних каблова, без икаквих интервенција на њима, односно без оштећења.</w:t>
      </w:r>
      <w:r>
        <w:rPr>
          <w:color w:val="231F20"/>
          <w:spacing w:val="-6"/>
        </w:rPr>
        <w:t xml:space="preserve"> </w:t>
      </w:r>
      <w:r>
        <w:rPr>
          <w:color w:val="231F20"/>
        </w:rPr>
        <w:t>Потребно</w:t>
      </w:r>
      <w:r>
        <w:rPr>
          <w:color w:val="231F20"/>
          <w:spacing w:val="-6"/>
        </w:rPr>
        <w:t xml:space="preserve"> </w:t>
      </w:r>
      <w:r>
        <w:rPr>
          <w:color w:val="231F20"/>
        </w:rPr>
        <w:t>је</w:t>
      </w:r>
      <w:r>
        <w:rPr>
          <w:color w:val="231F20"/>
          <w:spacing w:val="-6"/>
        </w:rPr>
        <w:t xml:space="preserve"> </w:t>
      </w:r>
      <w:r>
        <w:rPr>
          <w:color w:val="231F20"/>
        </w:rPr>
        <w:t>идентификовати</w:t>
      </w:r>
      <w:r>
        <w:rPr>
          <w:color w:val="231F20"/>
          <w:spacing w:val="-6"/>
        </w:rPr>
        <w:t xml:space="preserve"> </w:t>
      </w:r>
      <w:r>
        <w:rPr>
          <w:color w:val="231F20"/>
        </w:rPr>
        <w:t>тачан</w:t>
      </w:r>
      <w:r>
        <w:rPr>
          <w:color w:val="231F20"/>
          <w:spacing w:val="-6"/>
        </w:rPr>
        <w:t xml:space="preserve"> </w:t>
      </w:r>
      <w:r>
        <w:rPr>
          <w:color w:val="231F20"/>
        </w:rPr>
        <w:t>положај</w:t>
      </w:r>
      <w:r>
        <w:rPr>
          <w:color w:val="231F20"/>
          <w:spacing w:val="-6"/>
        </w:rPr>
        <w:t xml:space="preserve"> </w:t>
      </w:r>
      <w:r>
        <w:rPr>
          <w:color w:val="231F20"/>
        </w:rPr>
        <w:t>кабла</w:t>
      </w:r>
      <w:r>
        <w:rPr>
          <w:color w:val="231F20"/>
          <w:spacing w:val="-6"/>
        </w:rPr>
        <w:t xml:space="preserve"> </w:t>
      </w:r>
      <w:r>
        <w:rPr>
          <w:color w:val="231F20"/>
        </w:rPr>
        <w:t>у</w:t>
      </w:r>
      <w:r>
        <w:rPr>
          <w:color w:val="231F20"/>
          <w:spacing w:val="-6"/>
        </w:rPr>
        <w:t xml:space="preserve"> </w:t>
      </w:r>
      <w:r>
        <w:rPr>
          <w:color w:val="231F20"/>
        </w:rPr>
        <w:t>од- носу на пут и прилагодити</w:t>
      </w:r>
      <w:r>
        <w:rPr>
          <w:color w:val="231F20"/>
        </w:rPr>
        <w:t xml:space="preserve"> радове на</w:t>
      </w:r>
      <w:r>
        <w:rPr>
          <w:color w:val="231F20"/>
          <w:spacing w:val="-11"/>
        </w:rPr>
        <w:t xml:space="preserve"> </w:t>
      </w:r>
      <w:r>
        <w:rPr>
          <w:color w:val="231F20"/>
        </w:rPr>
        <w:t>гасоводу;</w:t>
      </w:r>
    </w:p>
    <w:p w:rsidR="00614B3A" w:rsidRDefault="00525572">
      <w:pPr>
        <w:pStyle w:val="BodyText"/>
        <w:spacing w:before="3" w:line="232" w:lineRule="auto"/>
        <w:ind w:left="150" w:right="38" w:firstLine="396"/>
        <w:jc w:val="both"/>
      </w:pPr>
      <w:r>
        <w:rPr>
          <w:color w:val="231F20"/>
          <w:w w:val="66"/>
        </w:rPr>
        <w:t xml:space="preserve"> </w:t>
      </w:r>
      <w:r>
        <w:rPr>
          <w:color w:val="231F20"/>
        </w:rPr>
        <w:t>–</w:t>
      </w:r>
      <w:r>
        <w:rPr>
          <w:color w:val="231F20"/>
          <w:spacing w:val="-9"/>
        </w:rPr>
        <w:t xml:space="preserve"> </w:t>
      </w:r>
      <w:r>
        <w:rPr>
          <w:color w:val="231F20"/>
        </w:rPr>
        <w:t>при</w:t>
      </w:r>
      <w:r>
        <w:rPr>
          <w:color w:val="231F20"/>
          <w:spacing w:val="-9"/>
        </w:rPr>
        <w:t xml:space="preserve"> </w:t>
      </w:r>
      <w:r>
        <w:rPr>
          <w:color w:val="231F20"/>
        </w:rPr>
        <w:t>укрштању</w:t>
      </w:r>
      <w:r>
        <w:rPr>
          <w:color w:val="231F20"/>
          <w:spacing w:val="-9"/>
        </w:rPr>
        <w:t xml:space="preserve"> </w:t>
      </w:r>
      <w:r>
        <w:rPr>
          <w:color w:val="231F20"/>
        </w:rPr>
        <w:t>гасовода</w:t>
      </w:r>
      <w:r>
        <w:rPr>
          <w:color w:val="231F20"/>
          <w:spacing w:val="-9"/>
        </w:rPr>
        <w:t xml:space="preserve"> </w:t>
      </w:r>
      <w:r>
        <w:rPr>
          <w:color w:val="231F20"/>
        </w:rPr>
        <w:t>прекопавањем</w:t>
      </w:r>
      <w:r>
        <w:rPr>
          <w:color w:val="231F20"/>
          <w:spacing w:val="-9"/>
        </w:rPr>
        <w:t xml:space="preserve"> </w:t>
      </w:r>
      <w:r>
        <w:rPr>
          <w:color w:val="231F20"/>
        </w:rPr>
        <w:t>трасе</w:t>
      </w:r>
      <w:r>
        <w:rPr>
          <w:color w:val="231F20"/>
          <w:spacing w:val="-9"/>
        </w:rPr>
        <w:t xml:space="preserve"> </w:t>
      </w:r>
      <w:r>
        <w:rPr>
          <w:color w:val="231F20"/>
        </w:rPr>
        <w:t>пута</w:t>
      </w:r>
      <w:r>
        <w:rPr>
          <w:color w:val="231F20"/>
          <w:spacing w:val="-9"/>
        </w:rPr>
        <w:t xml:space="preserve"> </w:t>
      </w:r>
      <w:r>
        <w:rPr>
          <w:color w:val="231F20"/>
        </w:rPr>
        <w:t xml:space="preserve">потребно је урадити пројекат измештања постојећих каблова, </w:t>
      </w:r>
      <w:r>
        <w:rPr>
          <w:color w:val="231F20"/>
          <w:spacing w:val="-3"/>
        </w:rPr>
        <w:t xml:space="preserve">који </w:t>
      </w:r>
      <w:r>
        <w:rPr>
          <w:color w:val="231F20"/>
        </w:rPr>
        <w:t xml:space="preserve">треба да обезбеди заштиту постојећег кабла, </w:t>
      </w:r>
      <w:r>
        <w:rPr>
          <w:color w:val="231F20"/>
          <w:spacing w:val="-4"/>
        </w:rPr>
        <w:t xml:space="preserve">како </w:t>
      </w:r>
      <w:r>
        <w:rPr>
          <w:color w:val="231F20"/>
        </w:rPr>
        <w:t xml:space="preserve">не би дошло да преки-  да саобраћаја и његово измештање </w:t>
      </w:r>
      <w:r>
        <w:rPr>
          <w:color w:val="231F20"/>
          <w:spacing w:val="-3"/>
        </w:rPr>
        <w:t xml:space="preserve">након </w:t>
      </w:r>
      <w:r>
        <w:rPr>
          <w:color w:val="231F20"/>
        </w:rPr>
        <w:t xml:space="preserve">постављања </w:t>
      </w:r>
      <w:r>
        <w:rPr>
          <w:color w:val="231F20"/>
        </w:rPr>
        <w:t xml:space="preserve">гасовода. Посебну пажњу у тим случајевима треба посветити магистралним оптичким кабловима, за </w:t>
      </w:r>
      <w:r>
        <w:rPr>
          <w:color w:val="231F20"/>
          <w:spacing w:val="-3"/>
        </w:rPr>
        <w:t xml:space="preserve">које </w:t>
      </w:r>
      <w:r>
        <w:rPr>
          <w:color w:val="231F20"/>
        </w:rPr>
        <w:t xml:space="preserve">пројекат заштите и измештања мора бити урађен уз сагласност са ЈП </w:t>
      </w:r>
      <w:r>
        <w:rPr>
          <w:color w:val="231F20"/>
          <w:spacing w:val="-5"/>
        </w:rPr>
        <w:t>„Телеком</w:t>
      </w:r>
      <w:r>
        <w:rPr>
          <w:color w:val="231F20"/>
          <w:spacing w:val="-3"/>
        </w:rPr>
        <w:t xml:space="preserve"> </w:t>
      </w:r>
      <w:r>
        <w:rPr>
          <w:color w:val="231F20"/>
        </w:rPr>
        <w:t>Србија”.</w:t>
      </w:r>
    </w:p>
    <w:p w:rsidR="00614B3A" w:rsidRDefault="00525572">
      <w:pPr>
        <w:pStyle w:val="BodyText"/>
        <w:spacing w:before="5" w:line="232" w:lineRule="auto"/>
        <w:ind w:left="150" w:right="38" w:firstLine="396"/>
        <w:jc w:val="both"/>
      </w:pPr>
      <w:r>
        <w:rPr>
          <w:color w:val="231F20"/>
        </w:rPr>
        <w:t>У свим случајевима треба имати у виду да су постојећи ка- блови на дубини</w:t>
      </w:r>
      <w:r>
        <w:rPr>
          <w:color w:val="231F20"/>
        </w:rPr>
        <w:t xml:space="preserve"> 1,2 до 1,5 m, да вертикално растојање телекому- никационог кабла и гасовода мора бити минимално 0,5m и да се</w:t>
      </w:r>
    </w:p>
    <w:p w:rsidR="00614B3A" w:rsidRDefault="00525572">
      <w:pPr>
        <w:pStyle w:val="BodyText"/>
        <w:spacing w:before="74" w:line="232" w:lineRule="auto"/>
        <w:ind w:left="150"/>
      </w:pPr>
      <w:r>
        <w:br w:type="column"/>
      </w:r>
      <w:r>
        <w:rPr>
          <w:color w:val="231F20"/>
        </w:rPr>
        <w:t>измештање свих каблова може радити само уз надзор овлашћеног представника власника/оператера.</w:t>
      </w:r>
    </w:p>
    <w:p w:rsidR="00614B3A" w:rsidRDefault="00525572">
      <w:pPr>
        <w:pStyle w:val="BodyText"/>
        <w:spacing w:line="232" w:lineRule="auto"/>
        <w:ind w:left="150" w:right="451" w:firstLine="396"/>
        <w:jc w:val="both"/>
      </w:pPr>
      <w:r>
        <w:pict>
          <v:line id="_x0000_s1053" style="position:absolute;left:0;text-align:left;z-index:251664896;mso-position-horizontal-relative:page" from="304.7pt,-18.25pt" to="304.7pt,439.55pt" strokecolor="#231f20" strokeweight=".6pt">
            <w10:wrap anchorx="page"/>
          </v:line>
        </w:pict>
      </w:r>
      <w:r>
        <w:rPr>
          <w:color w:val="231F20"/>
        </w:rPr>
        <w:t>У обухвату Измена и допуна Просторног плана су изграђене радио-базне станице (антенски стубови и уређаји) у систему РР веза (мобилних комуникација, радио-дифузних веза) са којима је коридор гасовода у потпуности усклађен и неће доћи до обостра- ног угрожав</w:t>
      </w:r>
      <w:r>
        <w:rPr>
          <w:color w:val="231F20"/>
        </w:rPr>
        <w:t>ања објеката.</w:t>
      </w:r>
    </w:p>
    <w:p w:rsidR="00614B3A" w:rsidRDefault="00525572">
      <w:pPr>
        <w:pStyle w:val="BodyText"/>
        <w:spacing w:line="232" w:lineRule="auto"/>
        <w:ind w:left="150" w:right="451" w:firstLine="396"/>
        <w:jc w:val="both"/>
      </w:pPr>
      <w:r>
        <w:rPr>
          <w:color w:val="231F20"/>
          <w:spacing w:val="-3"/>
        </w:rPr>
        <w:t xml:space="preserve">Главним </w:t>
      </w:r>
      <w:r>
        <w:rPr>
          <w:color w:val="231F20"/>
        </w:rPr>
        <w:t xml:space="preserve">пројектом гасовода је потребно посебно обрадити позицију укрштања у близини постојећих електронских комуни- кационих објеката. </w:t>
      </w:r>
      <w:r>
        <w:rPr>
          <w:color w:val="231F20"/>
          <w:spacing w:val="-3"/>
        </w:rPr>
        <w:t xml:space="preserve">Приликом </w:t>
      </w:r>
      <w:r>
        <w:rPr>
          <w:color w:val="231F20"/>
        </w:rPr>
        <w:t xml:space="preserve">израде </w:t>
      </w:r>
      <w:r>
        <w:rPr>
          <w:color w:val="231F20"/>
          <w:spacing w:val="-3"/>
        </w:rPr>
        <w:t xml:space="preserve">главног </w:t>
      </w:r>
      <w:r>
        <w:rPr>
          <w:color w:val="231F20"/>
        </w:rPr>
        <w:t>пројекта сарађивати са</w:t>
      </w:r>
      <w:r>
        <w:rPr>
          <w:color w:val="231F20"/>
          <w:spacing w:val="-9"/>
        </w:rPr>
        <w:t xml:space="preserve"> </w:t>
      </w:r>
      <w:r>
        <w:rPr>
          <w:color w:val="231F20"/>
        </w:rPr>
        <w:t>предузећем</w:t>
      </w:r>
      <w:r>
        <w:rPr>
          <w:color w:val="231F20"/>
          <w:spacing w:val="-9"/>
        </w:rPr>
        <w:t xml:space="preserve"> </w:t>
      </w:r>
      <w:r>
        <w:rPr>
          <w:color w:val="231F20"/>
        </w:rPr>
        <w:t>за</w:t>
      </w:r>
      <w:r>
        <w:rPr>
          <w:color w:val="231F20"/>
          <w:spacing w:val="-9"/>
        </w:rPr>
        <w:t xml:space="preserve"> </w:t>
      </w:r>
      <w:r>
        <w:rPr>
          <w:color w:val="231F20"/>
        </w:rPr>
        <w:t>телекомуникације</w:t>
      </w:r>
      <w:r>
        <w:rPr>
          <w:color w:val="231F20"/>
          <w:spacing w:val="-9"/>
        </w:rPr>
        <w:t xml:space="preserve"> </w:t>
      </w:r>
      <w:r>
        <w:rPr>
          <w:color w:val="231F20"/>
          <w:spacing w:val="-5"/>
        </w:rPr>
        <w:t>„Телеком</w:t>
      </w:r>
      <w:r>
        <w:rPr>
          <w:color w:val="231F20"/>
          <w:spacing w:val="-9"/>
        </w:rPr>
        <w:t xml:space="preserve"> </w:t>
      </w:r>
      <w:r>
        <w:rPr>
          <w:color w:val="231F20"/>
        </w:rPr>
        <w:t>Србија”</w:t>
      </w:r>
      <w:r>
        <w:rPr>
          <w:color w:val="231F20"/>
          <w:spacing w:val="-9"/>
        </w:rPr>
        <w:t xml:space="preserve"> </w:t>
      </w:r>
      <w:r>
        <w:rPr>
          <w:color w:val="231F20"/>
        </w:rPr>
        <w:t>а.д.</w:t>
      </w:r>
      <w:r>
        <w:rPr>
          <w:color w:val="231F20"/>
          <w:spacing w:val="-9"/>
        </w:rPr>
        <w:t xml:space="preserve"> </w:t>
      </w:r>
      <w:r>
        <w:rPr>
          <w:color w:val="231F20"/>
        </w:rPr>
        <w:t xml:space="preserve">Пројекат урадити и у складу са упуствима, прописима и препорукама ЈП ПТТ саобраћаја „Србије” </w:t>
      </w:r>
      <w:r>
        <w:rPr>
          <w:color w:val="231F20"/>
          <w:spacing w:val="-3"/>
        </w:rPr>
        <w:t xml:space="preserve">који </w:t>
      </w:r>
      <w:r>
        <w:rPr>
          <w:color w:val="231F20"/>
        </w:rPr>
        <w:t xml:space="preserve">важе за </w:t>
      </w:r>
      <w:r>
        <w:rPr>
          <w:color w:val="231F20"/>
          <w:spacing w:val="-3"/>
        </w:rPr>
        <w:t xml:space="preserve">ову </w:t>
      </w:r>
      <w:r>
        <w:rPr>
          <w:color w:val="231F20"/>
        </w:rPr>
        <w:t>врсту</w:t>
      </w:r>
      <w:r>
        <w:rPr>
          <w:color w:val="231F20"/>
          <w:spacing w:val="-1"/>
        </w:rPr>
        <w:t xml:space="preserve"> </w:t>
      </w:r>
      <w:r>
        <w:rPr>
          <w:color w:val="231F20"/>
        </w:rPr>
        <w:t>делатности.</w:t>
      </w:r>
    </w:p>
    <w:p w:rsidR="00614B3A" w:rsidRDefault="00525572">
      <w:pPr>
        <w:pStyle w:val="BodyText"/>
        <w:spacing w:line="232" w:lineRule="auto"/>
        <w:ind w:left="150" w:right="450" w:firstLine="396"/>
        <w:jc w:val="both"/>
      </w:pPr>
      <w:r>
        <w:rPr>
          <w:color w:val="231F20"/>
        </w:rPr>
        <w:t>Пре почетка било каквих грађевинских радова потребно је извршити трасирање и обележавање трасе постојећих електрон- ских комуник</w:t>
      </w:r>
      <w:r>
        <w:rPr>
          <w:color w:val="231F20"/>
        </w:rPr>
        <w:t>ационих објеката помоћу инструмента трагача ка- блова,</w:t>
      </w:r>
      <w:r>
        <w:rPr>
          <w:color w:val="231F20"/>
          <w:spacing w:val="-5"/>
        </w:rPr>
        <w:t xml:space="preserve"> </w:t>
      </w:r>
      <w:r>
        <w:rPr>
          <w:color w:val="231F20"/>
          <w:spacing w:val="-4"/>
        </w:rPr>
        <w:t>како</w:t>
      </w:r>
      <w:r>
        <w:rPr>
          <w:color w:val="231F20"/>
          <w:spacing w:val="-5"/>
        </w:rPr>
        <w:t xml:space="preserve"> </w:t>
      </w:r>
      <w:r>
        <w:rPr>
          <w:color w:val="231F20"/>
        </w:rPr>
        <w:t>би</w:t>
      </w:r>
      <w:r>
        <w:rPr>
          <w:color w:val="231F20"/>
          <w:spacing w:val="-5"/>
        </w:rPr>
        <w:t xml:space="preserve"> </w:t>
      </w:r>
      <w:r>
        <w:rPr>
          <w:color w:val="231F20"/>
        </w:rPr>
        <w:t>се</w:t>
      </w:r>
      <w:r>
        <w:rPr>
          <w:color w:val="231F20"/>
          <w:spacing w:val="-5"/>
        </w:rPr>
        <w:t xml:space="preserve"> </w:t>
      </w:r>
      <w:r>
        <w:rPr>
          <w:color w:val="231F20"/>
        </w:rPr>
        <w:t>дефинисали</w:t>
      </w:r>
      <w:r>
        <w:rPr>
          <w:color w:val="231F20"/>
          <w:spacing w:val="-5"/>
        </w:rPr>
        <w:t xml:space="preserve"> </w:t>
      </w:r>
      <w:r>
        <w:rPr>
          <w:color w:val="231F20"/>
        </w:rPr>
        <w:t>тачан</w:t>
      </w:r>
      <w:r>
        <w:rPr>
          <w:color w:val="231F20"/>
          <w:spacing w:val="-5"/>
        </w:rPr>
        <w:t xml:space="preserve"> </w:t>
      </w:r>
      <w:r>
        <w:rPr>
          <w:color w:val="231F20"/>
        </w:rPr>
        <w:t>положај</w:t>
      </w:r>
      <w:r>
        <w:rPr>
          <w:color w:val="231F20"/>
          <w:spacing w:val="-5"/>
        </w:rPr>
        <w:t xml:space="preserve"> </w:t>
      </w:r>
      <w:r>
        <w:rPr>
          <w:color w:val="231F20"/>
        </w:rPr>
        <w:t>и</w:t>
      </w:r>
      <w:r>
        <w:rPr>
          <w:color w:val="231F20"/>
          <w:spacing w:val="-5"/>
        </w:rPr>
        <w:t xml:space="preserve"> </w:t>
      </w:r>
      <w:r>
        <w:rPr>
          <w:color w:val="231F20"/>
        </w:rPr>
        <w:t>дубина</w:t>
      </w:r>
      <w:r>
        <w:rPr>
          <w:color w:val="231F20"/>
          <w:spacing w:val="-5"/>
        </w:rPr>
        <w:t xml:space="preserve"> </w:t>
      </w:r>
      <w:r>
        <w:rPr>
          <w:color w:val="231F20"/>
        </w:rPr>
        <w:t>ЕК</w:t>
      </w:r>
      <w:r>
        <w:rPr>
          <w:color w:val="231F20"/>
          <w:spacing w:val="-5"/>
        </w:rPr>
        <w:t xml:space="preserve"> </w:t>
      </w:r>
      <w:r>
        <w:rPr>
          <w:color w:val="231F20"/>
        </w:rPr>
        <w:t xml:space="preserve">објеката, да би се затим одредио начин њихове заштите </w:t>
      </w:r>
      <w:r>
        <w:rPr>
          <w:color w:val="231F20"/>
          <w:spacing w:val="-4"/>
        </w:rPr>
        <w:t xml:space="preserve">уколико </w:t>
      </w:r>
      <w:r>
        <w:rPr>
          <w:color w:val="231F20"/>
        </w:rPr>
        <w:t>су угро- жени. Инвеститор-извођач радова је обавезан да предузме све потребне и одговарајућ</w:t>
      </w:r>
      <w:r>
        <w:rPr>
          <w:color w:val="231F20"/>
        </w:rPr>
        <w:t>е мере предострожности, дужан је да све грађевинске радове у непосредној близини постојећих подземних ЕК каблова, на местима приближавања и укрштања планираног гасовода са постојећим ЕК инсталацијама изводи искључиво руч- ним путем, у складу са важећим тех</w:t>
      </w:r>
      <w:r>
        <w:rPr>
          <w:color w:val="231F20"/>
        </w:rPr>
        <w:t>ничким прописима, без упо- требе механизације, уз предузимање свих потребних мера зашти- те.</w:t>
      </w:r>
    </w:p>
    <w:p w:rsidR="00614B3A" w:rsidRDefault="00525572">
      <w:pPr>
        <w:pStyle w:val="BodyText"/>
        <w:spacing w:line="232" w:lineRule="auto"/>
        <w:ind w:left="150" w:right="450" w:firstLine="396"/>
        <w:jc w:val="both"/>
      </w:pPr>
      <w:r>
        <w:rPr>
          <w:color w:val="231F20"/>
          <w:spacing w:val="-3"/>
        </w:rPr>
        <w:t>Приликом</w:t>
      </w:r>
      <w:r>
        <w:rPr>
          <w:color w:val="231F20"/>
          <w:spacing w:val="-7"/>
        </w:rPr>
        <w:t xml:space="preserve"> </w:t>
      </w:r>
      <w:r>
        <w:rPr>
          <w:color w:val="231F20"/>
        </w:rPr>
        <w:t>извођења</w:t>
      </w:r>
      <w:r>
        <w:rPr>
          <w:color w:val="231F20"/>
          <w:spacing w:val="-8"/>
        </w:rPr>
        <w:t xml:space="preserve"> </w:t>
      </w:r>
      <w:r>
        <w:rPr>
          <w:color w:val="231F20"/>
        </w:rPr>
        <w:t>радова,</w:t>
      </w:r>
      <w:r>
        <w:rPr>
          <w:color w:val="231F20"/>
          <w:spacing w:val="-7"/>
        </w:rPr>
        <w:t xml:space="preserve"> </w:t>
      </w:r>
      <w:r>
        <w:rPr>
          <w:color w:val="231F20"/>
        </w:rPr>
        <w:t>посебно</w:t>
      </w:r>
      <w:r>
        <w:rPr>
          <w:color w:val="231F20"/>
          <w:spacing w:val="-7"/>
        </w:rPr>
        <w:t xml:space="preserve"> </w:t>
      </w:r>
      <w:r>
        <w:rPr>
          <w:color w:val="231F20"/>
        </w:rPr>
        <w:t>на</w:t>
      </w:r>
      <w:r>
        <w:rPr>
          <w:color w:val="231F20"/>
          <w:spacing w:val="-8"/>
        </w:rPr>
        <w:t xml:space="preserve"> </w:t>
      </w:r>
      <w:r>
        <w:rPr>
          <w:color w:val="231F20"/>
        </w:rPr>
        <w:t>местима</w:t>
      </w:r>
      <w:r>
        <w:rPr>
          <w:color w:val="231F20"/>
          <w:spacing w:val="-7"/>
        </w:rPr>
        <w:t xml:space="preserve"> </w:t>
      </w:r>
      <w:r>
        <w:rPr>
          <w:color w:val="231F20"/>
        </w:rPr>
        <w:t>непосредног приближавања и укрштања постојећих ЕК објеката и новопројек- тованог</w:t>
      </w:r>
      <w:r>
        <w:rPr>
          <w:color w:val="231F20"/>
          <w:spacing w:val="-9"/>
        </w:rPr>
        <w:t xml:space="preserve"> </w:t>
      </w:r>
      <w:r>
        <w:rPr>
          <w:color w:val="231F20"/>
        </w:rPr>
        <w:t>објеката</w:t>
      </w:r>
      <w:r>
        <w:rPr>
          <w:color w:val="231F20"/>
          <w:spacing w:val="-9"/>
        </w:rPr>
        <w:t xml:space="preserve"> </w:t>
      </w:r>
      <w:r>
        <w:rPr>
          <w:color w:val="231F20"/>
        </w:rPr>
        <w:t>гасовода,</w:t>
      </w:r>
      <w:r>
        <w:rPr>
          <w:color w:val="231F20"/>
          <w:spacing w:val="-9"/>
        </w:rPr>
        <w:t xml:space="preserve"> </w:t>
      </w:r>
      <w:r>
        <w:rPr>
          <w:color w:val="231F20"/>
        </w:rPr>
        <w:t>обавезно</w:t>
      </w:r>
      <w:r>
        <w:rPr>
          <w:color w:val="231F20"/>
          <w:spacing w:val="-9"/>
        </w:rPr>
        <w:t xml:space="preserve"> </w:t>
      </w:r>
      <w:r>
        <w:rPr>
          <w:color w:val="231F20"/>
        </w:rPr>
        <w:t>је</w:t>
      </w:r>
      <w:r>
        <w:rPr>
          <w:color w:val="231F20"/>
          <w:spacing w:val="-9"/>
        </w:rPr>
        <w:t xml:space="preserve"> </w:t>
      </w:r>
      <w:r>
        <w:rPr>
          <w:color w:val="231F20"/>
        </w:rPr>
        <w:t>присус</w:t>
      </w:r>
      <w:r>
        <w:rPr>
          <w:color w:val="231F20"/>
        </w:rPr>
        <w:t>тво</w:t>
      </w:r>
      <w:r>
        <w:rPr>
          <w:color w:val="231F20"/>
          <w:spacing w:val="-9"/>
        </w:rPr>
        <w:t xml:space="preserve"> </w:t>
      </w:r>
      <w:r>
        <w:rPr>
          <w:color w:val="231F20"/>
        </w:rPr>
        <w:t>овлашћеног</w:t>
      </w:r>
      <w:r>
        <w:rPr>
          <w:color w:val="231F20"/>
          <w:spacing w:val="-9"/>
        </w:rPr>
        <w:t xml:space="preserve"> </w:t>
      </w:r>
      <w:r>
        <w:rPr>
          <w:color w:val="231F20"/>
        </w:rPr>
        <w:t xml:space="preserve">лица Предузећа за телекомуникације </w:t>
      </w:r>
      <w:r>
        <w:rPr>
          <w:color w:val="231F20"/>
          <w:spacing w:val="-5"/>
        </w:rPr>
        <w:t xml:space="preserve">„Телеком </w:t>
      </w:r>
      <w:r>
        <w:rPr>
          <w:color w:val="231F20"/>
        </w:rPr>
        <w:t>Србија” а.д, као и свих осталих представника власника електронских комуникационих каблова у систему електронских комуникација (за потребе мобил- них комуникација, интернета, мултимедијалних сервиса</w:t>
      </w:r>
      <w:r>
        <w:rPr>
          <w:color w:val="231F20"/>
        </w:rPr>
        <w:t xml:space="preserve"> и</w:t>
      </w:r>
      <w:r>
        <w:rPr>
          <w:color w:val="231F20"/>
          <w:spacing w:val="-20"/>
        </w:rPr>
        <w:t xml:space="preserve"> </w:t>
      </w:r>
      <w:r>
        <w:rPr>
          <w:color w:val="231F20"/>
        </w:rPr>
        <w:t>др).</w:t>
      </w:r>
    </w:p>
    <w:p w:rsidR="00614B3A" w:rsidRDefault="00525572">
      <w:pPr>
        <w:pStyle w:val="BodyText"/>
        <w:spacing w:line="232" w:lineRule="auto"/>
        <w:ind w:left="150" w:right="451" w:firstLine="396"/>
        <w:jc w:val="both"/>
      </w:pPr>
      <w:r>
        <w:rPr>
          <w:color w:val="231F20"/>
        </w:rPr>
        <w:t>Било каквим грађевинским радовима не сме се довести у питање нормално функционисање електронског комуникационог саобраћаја, односно адекватан приступ постојећим ЕК кабловима ради редовног одржавања или евентуалних интервенција на ис- тим.</w:t>
      </w:r>
    </w:p>
    <w:p w:rsidR="00614B3A" w:rsidRDefault="00525572">
      <w:pPr>
        <w:pStyle w:val="BodyText"/>
        <w:spacing w:line="232" w:lineRule="auto"/>
        <w:ind w:left="150" w:right="451" w:firstLine="396"/>
        <w:jc w:val="both"/>
      </w:pPr>
      <w:r>
        <w:rPr>
          <w:color w:val="231F20"/>
        </w:rPr>
        <w:t>Инвеститор је обавезан да приликом извођења радова на из- градњи планираног енергетског објекта, и то на местима паралел- ног вођења, приближавања и укрштања истих са постојећим ЕК објектима, у свему поштује важеће прописе.</w:t>
      </w:r>
    </w:p>
    <w:p w:rsidR="00614B3A" w:rsidRDefault="00525572">
      <w:pPr>
        <w:pStyle w:val="BodyText"/>
        <w:spacing w:line="232" w:lineRule="auto"/>
        <w:ind w:left="150" w:right="451" w:firstLine="396"/>
        <w:jc w:val="both"/>
      </w:pPr>
      <w:r>
        <w:rPr>
          <w:color w:val="231F20"/>
        </w:rPr>
        <w:t>У</w:t>
      </w:r>
      <w:r>
        <w:rPr>
          <w:color w:val="231F20"/>
          <w:spacing w:val="-6"/>
        </w:rPr>
        <w:t xml:space="preserve"> </w:t>
      </w:r>
      <w:r>
        <w:rPr>
          <w:color w:val="231F20"/>
        </w:rPr>
        <w:t>случају</w:t>
      </w:r>
      <w:r>
        <w:rPr>
          <w:color w:val="231F20"/>
          <w:spacing w:val="-6"/>
        </w:rPr>
        <w:t xml:space="preserve"> </w:t>
      </w:r>
      <w:r>
        <w:rPr>
          <w:color w:val="231F20"/>
        </w:rPr>
        <w:t>евентуалног</w:t>
      </w:r>
      <w:r>
        <w:rPr>
          <w:color w:val="231F20"/>
          <w:spacing w:val="-6"/>
        </w:rPr>
        <w:t xml:space="preserve"> </w:t>
      </w:r>
      <w:r>
        <w:rPr>
          <w:color w:val="231F20"/>
        </w:rPr>
        <w:t>оштећења</w:t>
      </w:r>
      <w:r>
        <w:rPr>
          <w:color w:val="231F20"/>
          <w:spacing w:val="-6"/>
        </w:rPr>
        <w:t xml:space="preserve"> </w:t>
      </w:r>
      <w:r>
        <w:rPr>
          <w:color w:val="231F20"/>
        </w:rPr>
        <w:t>Е</w:t>
      </w:r>
      <w:r>
        <w:rPr>
          <w:color w:val="231F20"/>
        </w:rPr>
        <w:t>К</w:t>
      </w:r>
      <w:r>
        <w:rPr>
          <w:color w:val="231F20"/>
          <w:spacing w:val="-6"/>
        </w:rPr>
        <w:t xml:space="preserve"> </w:t>
      </w:r>
      <w:r>
        <w:rPr>
          <w:color w:val="231F20"/>
        </w:rPr>
        <w:t>каблова</w:t>
      </w:r>
      <w:r>
        <w:rPr>
          <w:color w:val="231F20"/>
          <w:spacing w:val="-6"/>
        </w:rPr>
        <w:t xml:space="preserve"> </w:t>
      </w:r>
      <w:r>
        <w:rPr>
          <w:color w:val="231F20"/>
        </w:rPr>
        <w:t>или</w:t>
      </w:r>
      <w:r>
        <w:rPr>
          <w:color w:val="231F20"/>
          <w:spacing w:val="-6"/>
        </w:rPr>
        <w:t xml:space="preserve"> </w:t>
      </w:r>
      <w:r>
        <w:rPr>
          <w:color w:val="231F20"/>
        </w:rPr>
        <w:t>прекида</w:t>
      </w:r>
      <w:r>
        <w:rPr>
          <w:color w:val="231F20"/>
          <w:spacing w:val="-6"/>
        </w:rPr>
        <w:t xml:space="preserve"> </w:t>
      </w:r>
      <w:r>
        <w:rPr>
          <w:color w:val="231F20"/>
        </w:rPr>
        <w:t>ЕК саобраћаја на везама услед непажљивог и нестручног извођења радова, Инвеститор је обавезан да власнику/оператеру надокнади целокупну штету по свим</w:t>
      </w:r>
      <w:r>
        <w:rPr>
          <w:color w:val="231F20"/>
          <w:spacing w:val="-3"/>
        </w:rPr>
        <w:t xml:space="preserve"> </w:t>
      </w:r>
      <w:r>
        <w:rPr>
          <w:color w:val="231F20"/>
        </w:rPr>
        <w:t>основама.</w:t>
      </w:r>
    </w:p>
    <w:p w:rsidR="00614B3A" w:rsidRDefault="00614B3A">
      <w:pPr>
        <w:spacing w:line="232" w:lineRule="auto"/>
        <w:jc w:val="both"/>
        <w:sectPr w:rsidR="00614B3A">
          <w:pgSz w:w="12480" w:h="15650"/>
          <w:pgMar w:top="80" w:right="680" w:bottom="280" w:left="700" w:header="720" w:footer="720" w:gutter="0"/>
          <w:cols w:num="2" w:space="720" w:equalWidth="0">
            <w:col w:w="5294" w:space="91"/>
            <w:col w:w="5715"/>
          </w:cols>
        </w:sectPr>
      </w:pPr>
    </w:p>
    <w:p w:rsidR="00614B3A" w:rsidRDefault="00525572">
      <w:pPr>
        <w:pStyle w:val="BodyText"/>
        <w:spacing w:before="73" w:line="232" w:lineRule="auto"/>
        <w:ind w:left="433" w:right="160" w:firstLine="396"/>
      </w:pPr>
      <w:r>
        <w:rPr>
          <w:color w:val="231F20"/>
        </w:rPr>
        <w:lastRenderedPageBreak/>
        <w:t>Табела 5.8: Списак тачака укрштања коридора гасов</w:t>
      </w:r>
      <w:r>
        <w:rPr>
          <w:color w:val="231F20"/>
        </w:rPr>
        <w:t>ода са административним границама, водним објектима и другим инфраструк- турним системима</w:t>
      </w:r>
    </w:p>
    <w:p w:rsidR="00614B3A" w:rsidRDefault="00525572">
      <w:pPr>
        <w:pStyle w:val="BodyText"/>
        <w:spacing w:before="7"/>
        <w:rPr>
          <w:sz w:val="12"/>
        </w:rPr>
      </w:pPr>
      <w:r>
        <w:rPr>
          <w:noProof/>
        </w:rPr>
        <w:drawing>
          <wp:anchor distT="0" distB="0" distL="0" distR="0" simplePos="0" relativeHeight="251614720" behindDoc="0" locked="0" layoutInCell="1" allowOverlap="1">
            <wp:simplePos x="0" y="0"/>
            <wp:positionH relativeFrom="page">
              <wp:posOffset>1328583</wp:posOffset>
            </wp:positionH>
            <wp:positionV relativeFrom="paragraph">
              <wp:posOffset>116922</wp:posOffset>
            </wp:positionV>
            <wp:extent cx="5415451" cy="869975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415451" cy="8699754"/>
                    </a:xfrm>
                    <a:prstGeom prst="rect">
                      <a:avLst/>
                    </a:prstGeom>
                  </pic:spPr>
                </pic:pic>
              </a:graphicData>
            </a:graphic>
          </wp:anchor>
        </w:drawing>
      </w:r>
    </w:p>
    <w:p w:rsidR="00614B3A" w:rsidRDefault="00614B3A">
      <w:pPr>
        <w:rPr>
          <w:sz w:val="12"/>
        </w:rPr>
        <w:sectPr w:rsidR="00614B3A">
          <w:pgSz w:w="12480" w:h="15650"/>
          <w:pgMar w:top="80" w:right="680" w:bottom="280" w:left="700" w:header="720" w:footer="720" w:gutter="0"/>
          <w:cols w:space="720"/>
        </w:sectPr>
      </w:pPr>
    </w:p>
    <w:p w:rsidR="00614B3A" w:rsidRDefault="00525572">
      <w:pPr>
        <w:pStyle w:val="BodyText"/>
        <w:ind w:left="944"/>
        <w:rPr>
          <w:sz w:val="20"/>
        </w:rPr>
      </w:pPr>
      <w:r>
        <w:rPr>
          <w:noProof/>
          <w:sz w:val="20"/>
        </w:rPr>
        <w:lastRenderedPageBreak/>
        <w:drawing>
          <wp:inline distT="0" distB="0" distL="0" distR="0">
            <wp:extent cx="5574896" cy="869975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574896" cy="8699754"/>
                    </a:xfrm>
                    <a:prstGeom prst="rect">
                      <a:avLst/>
                    </a:prstGeom>
                  </pic:spPr>
                </pic:pic>
              </a:graphicData>
            </a:graphic>
          </wp:inline>
        </w:drawing>
      </w:r>
    </w:p>
    <w:p w:rsidR="00614B3A" w:rsidRDefault="00614B3A">
      <w:pPr>
        <w:rPr>
          <w:sz w:val="20"/>
        </w:rPr>
        <w:sectPr w:rsidR="00614B3A">
          <w:pgSz w:w="12480" w:h="15650"/>
          <w:pgMar w:top="680" w:right="680" w:bottom="280" w:left="700" w:header="720" w:footer="720" w:gutter="0"/>
          <w:cols w:space="720"/>
        </w:sectPr>
      </w:pPr>
    </w:p>
    <w:p w:rsidR="00614B3A" w:rsidRDefault="00525572">
      <w:pPr>
        <w:pStyle w:val="BodyText"/>
        <w:ind w:left="1313"/>
        <w:rPr>
          <w:sz w:val="20"/>
        </w:rPr>
      </w:pPr>
      <w:r>
        <w:rPr>
          <w:noProof/>
          <w:sz w:val="20"/>
        </w:rPr>
        <w:lastRenderedPageBreak/>
        <w:drawing>
          <wp:inline distT="0" distB="0" distL="0" distR="0">
            <wp:extent cx="5472965" cy="869975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5472965" cy="8699754"/>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926"/>
        <w:rPr>
          <w:sz w:val="20"/>
        </w:rPr>
      </w:pPr>
      <w:r>
        <w:rPr>
          <w:noProof/>
          <w:sz w:val="20"/>
        </w:rPr>
        <w:lastRenderedPageBreak/>
        <w:drawing>
          <wp:inline distT="0" distB="0" distL="0" distR="0">
            <wp:extent cx="5597620" cy="869975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5597620" cy="8699754"/>
                    </a:xfrm>
                    <a:prstGeom prst="rect">
                      <a:avLst/>
                    </a:prstGeom>
                  </pic:spPr>
                </pic:pic>
              </a:graphicData>
            </a:graphic>
          </wp:inline>
        </w:drawing>
      </w:r>
    </w:p>
    <w:p w:rsidR="00614B3A" w:rsidRDefault="00614B3A">
      <w:pPr>
        <w:rPr>
          <w:sz w:val="20"/>
        </w:rPr>
        <w:sectPr w:rsidR="00614B3A">
          <w:pgSz w:w="12480" w:h="15650"/>
          <w:pgMar w:top="620" w:right="680" w:bottom="280" w:left="700" w:header="720" w:footer="720" w:gutter="0"/>
          <w:cols w:space="720"/>
        </w:sectPr>
      </w:pPr>
    </w:p>
    <w:p w:rsidR="00614B3A" w:rsidRDefault="00525572">
      <w:pPr>
        <w:pStyle w:val="BodyText"/>
        <w:ind w:left="1218"/>
        <w:rPr>
          <w:sz w:val="20"/>
        </w:rPr>
      </w:pPr>
      <w:r>
        <w:rPr>
          <w:noProof/>
          <w:sz w:val="20"/>
        </w:rPr>
        <w:lastRenderedPageBreak/>
        <w:drawing>
          <wp:inline distT="0" distB="0" distL="0" distR="0">
            <wp:extent cx="5571881" cy="869975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5571881" cy="8699754"/>
                    </a:xfrm>
                    <a:prstGeom prst="rect">
                      <a:avLst/>
                    </a:prstGeom>
                  </pic:spPr>
                </pic:pic>
              </a:graphicData>
            </a:graphic>
          </wp:inline>
        </w:drawing>
      </w:r>
    </w:p>
    <w:p w:rsidR="00614B3A" w:rsidRDefault="00614B3A">
      <w:pPr>
        <w:rPr>
          <w:sz w:val="20"/>
        </w:rPr>
        <w:sectPr w:rsidR="00614B3A">
          <w:pgSz w:w="12480" w:h="15650"/>
          <w:pgMar w:top="640" w:right="680" w:bottom="280" w:left="700" w:header="720" w:footer="720" w:gutter="0"/>
          <w:cols w:space="720"/>
        </w:sectPr>
      </w:pPr>
    </w:p>
    <w:p w:rsidR="00614B3A" w:rsidRDefault="00525572">
      <w:pPr>
        <w:pStyle w:val="BodyText"/>
        <w:ind w:left="1028"/>
        <w:rPr>
          <w:sz w:val="20"/>
        </w:rPr>
      </w:pPr>
      <w:r>
        <w:rPr>
          <w:noProof/>
          <w:sz w:val="20"/>
        </w:rPr>
        <w:lastRenderedPageBreak/>
        <w:drawing>
          <wp:inline distT="0" distB="0" distL="0" distR="0">
            <wp:extent cx="5452994" cy="869975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5452994" cy="8699754"/>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1176"/>
        <w:rPr>
          <w:sz w:val="20"/>
        </w:rPr>
      </w:pPr>
      <w:r>
        <w:rPr>
          <w:noProof/>
          <w:sz w:val="20"/>
        </w:rPr>
        <w:lastRenderedPageBreak/>
        <w:drawing>
          <wp:inline distT="0" distB="0" distL="0" distR="0">
            <wp:extent cx="5597617" cy="869975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5597617" cy="8699754"/>
                    </a:xfrm>
                    <a:prstGeom prst="rect">
                      <a:avLst/>
                    </a:prstGeom>
                  </pic:spPr>
                </pic:pic>
              </a:graphicData>
            </a:graphic>
          </wp:inline>
        </w:drawing>
      </w:r>
    </w:p>
    <w:p w:rsidR="00614B3A" w:rsidRDefault="00614B3A">
      <w:pPr>
        <w:rPr>
          <w:sz w:val="20"/>
        </w:rPr>
        <w:sectPr w:rsidR="00614B3A">
          <w:pgSz w:w="12480" w:h="15650"/>
          <w:pgMar w:top="640" w:right="680" w:bottom="280" w:left="700" w:header="720" w:footer="720" w:gutter="0"/>
          <w:cols w:space="720"/>
        </w:sectPr>
      </w:pPr>
    </w:p>
    <w:p w:rsidR="00614B3A" w:rsidRDefault="00525572">
      <w:pPr>
        <w:pStyle w:val="BodyText"/>
        <w:ind w:left="935"/>
        <w:rPr>
          <w:sz w:val="20"/>
        </w:rPr>
      </w:pPr>
      <w:r>
        <w:rPr>
          <w:noProof/>
          <w:sz w:val="20"/>
        </w:rPr>
        <w:lastRenderedPageBreak/>
        <w:drawing>
          <wp:inline distT="0" distB="0" distL="0" distR="0">
            <wp:extent cx="5603397" cy="8699754"/>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5603397" cy="8699754"/>
                    </a:xfrm>
                    <a:prstGeom prst="rect">
                      <a:avLst/>
                    </a:prstGeom>
                  </pic:spPr>
                </pic:pic>
              </a:graphicData>
            </a:graphic>
          </wp:inline>
        </w:drawing>
      </w:r>
    </w:p>
    <w:p w:rsidR="00614B3A" w:rsidRDefault="00614B3A">
      <w:pPr>
        <w:rPr>
          <w:sz w:val="20"/>
        </w:rPr>
        <w:sectPr w:rsidR="00614B3A">
          <w:pgSz w:w="12480" w:h="15650"/>
          <w:pgMar w:top="620" w:right="680" w:bottom="280" w:left="700" w:header="720" w:footer="720" w:gutter="0"/>
          <w:cols w:space="720"/>
        </w:sectPr>
      </w:pPr>
    </w:p>
    <w:p w:rsidR="00614B3A" w:rsidRDefault="00525572">
      <w:pPr>
        <w:pStyle w:val="BodyText"/>
        <w:ind w:left="1227"/>
        <w:rPr>
          <w:sz w:val="20"/>
        </w:rPr>
      </w:pPr>
      <w:r>
        <w:rPr>
          <w:noProof/>
          <w:sz w:val="20"/>
        </w:rPr>
        <w:lastRenderedPageBreak/>
        <w:drawing>
          <wp:inline distT="0" distB="0" distL="0" distR="0">
            <wp:extent cx="5587586" cy="869975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5587586" cy="8699754"/>
                    </a:xfrm>
                    <a:prstGeom prst="rect">
                      <a:avLst/>
                    </a:prstGeom>
                  </pic:spPr>
                </pic:pic>
              </a:graphicData>
            </a:graphic>
          </wp:inline>
        </w:drawing>
      </w:r>
    </w:p>
    <w:p w:rsidR="00614B3A" w:rsidRDefault="00614B3A">
      <w:pPr>
        <w:rPr>
          <w:sz w:val="20"/>
        </w:rPr>
        <w:sectPr w:rsidR="00614B3A">
          <w:pgSz w:w="12480" w:h="15650"/>
          <w:pgMar w:top="640" w:right="680" w:bottom="280" w:left="700" w:header="720" w:footer="720" w:gutter="0"/>
          <w:cols w:space="720"/>
        </w:sectPr>
      </w:pPr>
    </w:p>
    <w:p w:rsidR="00614B3A" w:rsidRDefault="00525572">
      <w:pPr>
        <w:pStyle w:val="BodyText"/>
        <w:ind w:left="901"/>
        <w:rPr>
          <w:sz w:val="20"/>
        </w:rPr>
      </w:pPr>
      <w:r>
        <w:rPr>
          <w:noProof/>
          <w:sz w:val="20"/>
        </w:rPr>
        <w:lastRenderedPageBreak/>
        <w:drawing>
          <wp:inline distT="0" distB="0" distL="0" distR="0">
            <wp:extent cx="5613535" cy="869975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5613535" cy="8699754"/>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1313"/>
        <w:rPr>
          <w:sz w:val="20"/>
        </w:rPr>
      </w:pPr>
      <w:r>
        <w:rPr>
          <w:noProof/>
          <w:sz w:val="20"/>
        </w:rPr>
        <w:lastRenderedPageBreak/>
        <w:drawing>
          <wp:inline distT="0" distB="0" distL="0" distR="0">
            <wp:extent cx="5477800" cy="8753094"/>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5477800" cy="8753094"/>
                    </a:xfrm>
                    <a:prstGeom prst="rect">
                      <a:avLst/>
                    </a:prstGeom>
                  </pic:spPr>
                </pic:pic>
              </a:graphicData>
            </a:graphic>
          </wp:inline>
        </w:drawing>
      </w:r>
    </w:p>
    <w:p w:rsidR="00614B3A" w:rsidRDefault="00614B3A">
      <w:pPr>
        <w:rPr>
          <w:sz w:val="20"/>
        </w:rPr>
        <w:sectPr w:rsidR="00614B3A">
          <w:pgSz w:w="12480" w:h="15650"/>
          <w:pgMar w:top="560" w:right="680" w:bottom="280" w:left="700" w:header="720" w:footer="720" w:gutter="0"/>
          <w:cols w:space="720"/>
        </w:sectPr>
      </w:pPr>
    </w:p>
    <w:p w:rsidR="00614B3A" w:rsidRDefault="00525572">
      <w:pPr>
        <w:pStyle w:val="BodyText"/>
        <w:ind w:left="892"/>
        <w:rPr>
          <w:sz w:val="20"/>
        </w:rPr>
      </w:pPr>
      <w:r>
        <w:rPr>
          <w:noProof/>
          <w:sz w:val="20"/>
        </w:rPr>
        <w:lastRenderedPageBreak/>
        <w:drawing>
          <wp:inline distT="0" distB="0" distL="0" distR="0">
            <wp:extent cx="5640375" cy="874242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5640375" cy="8742426"/>
                    </a:xfrm>
                    <a:prstGeom prst="rect">
                      <a:avLst/>
                    </a:prstGeom>
                  </pic:spPr>
                </pic:pic>
              </a:graphicData>
            </a:graphic>
          </wp:inline>
        </w:drawing>
      </w:r>
    </w:p>
    <w:p w:rsidR="00614B3A" w:rsidRDefault="00614B3A">
      <w:pPr>
        <w:rPr>
          <w:sz w:val="20"/>
        </w:rPr>
        <w:sectPr w:rsidR="00614B3A">
          <w:pgSz w:w="12480" w:h="15650"/>
          <w:pgMar w:top="560" w:right="680" w:bottom="280" w:left="700" w:header="720" w:footer="720" w:gutter="0"/>
          <w:cols w:space="720"/>
        </w:sectPr>
      </w:pPr>
    </w:p>
    <w:p w:rsidR="00614B3A" w:rsidRDefault="00525572">
      <w:pPr>
        <w:pStyle w:val="BodyText"/>
        <w:ind w:left="1295"/>
        <w:rPr>
          <w:sz w:val="20"/>
        </w:rPr>
      </w:pPr>
      <w:r>
        <w:rPr>
          <w:noProof/>
          <w:sz w:val="20"/>
        </w:rPr>
        <w:lastRenderedPageBreak/>
        <w:drawing>
          <wp:inline distT="0" distB="0" distL="0" distR="0">
            <wp:extent cx="5480072" cy="8742426"/>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5480072" cy="8742426"/>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901"/>
        <w:rPr>
          <w:sz w:val="20"/>
        </w:rPr>
      </w:pPr>
      <w:r>
        <w:rPr>
          <w:noProof/>
          <w:sz w:val="20"/>
        </w:rPr>
        <w:lastRenderedPageBreak/>
        <w:drawing>
          <wp:inline distT="0" distB="0" distL="0" distR="0">
            <wp:extent cx="5613757" cy="8742426"/>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5613757" cy="8742426"/>
                    </a:xfrm>
                    <a:prstGeom prst="rect">
                      <a:avLst/>
                    </a:prstGeom>
                  </pic:spPr>
                </pic:pic>
              </a:graphicData>
            </a:graphic>
          </wp:inline>
        </w:drawing>
      </w:r>
    </w:p>
    <w:p w:rsidR="00614B3A" w:rsidRDefault="00614B3A">
      <w:pPr>
        <w:rPr>
          <w:sz w:val="20"/>
        </w:rPr>
        <w:sectPr w:rsidR="00614B3A">
          <w:pgSz w:w="12480" w:h="15650"/>
          <w:pgMar w:top="580" w:right="680" w:bottom="280" w:left="700" w:header="720" w:footer="720" w:gutter="0"/>
          <w:cols w:space="720"/>
        </w:sectPr>
      </w:pPr>
    </w:p>
    <w:p w:rsidR="00614B3A" w:rsidRDefault="00525572">
      <w:pPr>
        <w:pStyle w:val="BodyText"/>
        <w:ind w:left="1295"/>
        <w:rPr>
          <w:sz w:val="20"/>
        </w:rPr>
      </w:pPr>
      <w:r>
        <w:rPr>
          <w:noProof/>
          <w:sz w:val="20"/>
        </w:rPr>
        <w:lastRenderedPageBreak/>
        <w:drawing>
          <wp:inline distT="0" distB="0" distL="0" distR="0">
            <wp:extent cx="5479861" cy="8742426"/>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1" cstate="print"/>
                    <a:stretch>
                      <a:fillRect/>
                    </a:stretch>
                  </pic:blipFill>
                  <pic:spPr>
                    <a:xfrm>
                      <a:off x="0" y="0"/>
                      <a:ext cx="5479861" cy="8742426"/>
                    </a:xfrm>
                    <a:prstGeom prst="rect">
                      <a:avLst/>
                    </a:prstGeom>
                  </pic:spPr>
                </pic:pic>
              </a:graphicData>
            </a:graphic>
          </wp:inline>
        </w:drawing>
      </w:r>
    </w:p>
    <w:p w:rsidR="00614B3A" w:rsidRDefault="00614B3A">
      <w:pPr>
        <w:rPr>
          <w:sz w:val="20"/>
        </w:rPr>
        <w:sectPr w:rsidR="00614B3A">
          <w:pgSz w:w="12480" w:h="15650"/>
          <w:pgMar w:top="580" w:right="680" w:bottom="280" w:left="700" w:header="720" w:footer="720" w:gutter="0"/>
          <w:cols w:space="720"/>
        </w:sectPr>
      </w:pPr>
    </w:p>
    <w:p w:rsidR="00614B3A" w:rsidRDefault="00525572">
      <w:pPr>
        <w:pStyle w:val="BodyText"/>
        <w:ind w:left="1038"/>
        <w:rPr>
          <w:sz w:val="20"/>
        </w:rPr>
      </w:pPr>
      <w:r>
        <w:rPr>
          <w:noProof/>
          <w:sz w:val="20"/>
        </w:rPr>
        <w:lastRenderedPageBreak/>
        <w:drawing>
          <wp:inline distT="0" distB="0" distL="0" distR="0">
            <wp:extent cx="5478656" cy="8742426"/>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2" cstate="print"/>
                    <a:stretch>
                      <a:fillRect/>
                    </a:stretch>
                  </pic:blipFill>
                  <pic:spPr>
                    <a:xfrm>
                      <a:off x="0" y="0"/>
                      <a:ext cx="5478656" cy="8742426"/>
                    </a:xfrm>
                    <a:prstGeom prst="rect">
                      <a:avLst/>
                    </a:prstGeom>
                  </pic:spPr>
                </pic:pic>
              </a:graphicData>
            </a:graphic>
          </wp:inline>
        </w:drawing>
      </w:r>
    </w:p>
    <w:p w:rsidR="00614B3A" w:rsidRDefault="00614B3A">
      <w:pPr>
        <w:rPr>
          <w:sz w:val="20"/>
        </w:rPr>
        <w:sectPr w:rsidR="00614B3A">
          <w:pgSz w:w="12480" w:h="15650"/>
          <w:pgMar w:top="560" w:right="680" w:bottom="280" w:left="700" w:header="720" w:footer="720" w:gutter="0"/>
          <w:cols w:space="720"/>
        </w:sectPr>
      </w:pPr>
    </w:p>
    <w:p w:rsidR="00614B3A" w:rsidRDefault="00525572">
      <w:pPr>
        <w:pStyle w:val="BodyText"/>
        <w:ind w:left="1270"/>
        <w:rPr>
          <w:sz w:val="20"/>
        </w:rPr>
      </w:pPr>
      <w:r>
        <w:rPr>
          <w:noProof/>
          <w:sz w:val="20"/>
        </w:rPr>
        <w:lastRenderedPageBreak/>
        <w:drawing>
          <wp:inline distT="0" distB="0" distL="0" distR="0">
            <wp:extent cx="5522164" cy="8742426"/>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3" cstate="print"/>
                    <a:stretch>
                      <a:fillRect/>
                    </a:stretch>
                  </pic:blipFill>
                  <pic:spPr>
                    <a:xfrm>
                      <a:off x="0" y="0"/>
                      <a:ext cx="5522164" cy="8742426"/>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1004"/>
        <w:rPr>
          <w:sz w:val="20"/>
        </w:rPr>
      </w:pPr>
      <w:r>
        <w:rPr>
          <w:noProof/>
          <w:sz w:val="20"/>
        </w:rPr>
        <w:lastRenderedPageBreak/>
        <w:drawing>
          <wp:inline distT="0" distB="0" distL="0" distR="0">
            <wp:extent cx="5478146" cy="8742426"/>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4" cstate="print"/>
                    <a:stretch>
                      <a:fillRect/>
                    </a:stretch>
                  </pic:blipFill>
                  <pic:spPr>
                    <a:xfrm>
                      <a:off x="0" y="0"/>
                      <a:ext cx="5478146" cy="8742426"/>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1261"/>
        <w:rPr>
          <w:sz w:val="20"/>
        </w:rPr>
      </w:pPr>
      <w:r>
        <w:rPr>
          <w:noProof/>
          <w:sz w:val="20"/>
        </w:rPr>
        <w:lastRenderedPageBreak/>
        <w:drawing>
          <wp:inline distT="0" distB="0" distL="0" distR="0">
            <wp:extent cx="5522130" cy="8742426"/>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5" cstate="print"/>
                    <a:stretch>
                      <a:fillRect/>
                    </a:stretch>
                  </pic:blipFill>
                  <pic:spPr>
                    <a:xfrm>
                      <a:off x="0" y="0"/>
                      <a:ext cx="5522130" cy="8742426"/>
                    </a:xfrm>
                    <a:prstGeom prst="rect">
                      <a:avLst/>
                    </a:prstGeom>
                  </pic:spPr>
                </pic:pic>
              </a:graphicData>
            </a:graphic>
          </wp:inline>
        </w:drawing>
      </w:r>
    </w:p>
    <w:p w:rsidR="00614B3A" w:rsidRDefault="00614B3A">
      <w:pPr>
        <w:rPr>
          <w:sz w:val="20"/>
        </w:rPr>
        <w:sectPr w:rsidR="00614B3A">
          <w:pgSz w:w="12480" w:h="15650"/>
          <w:pgMar w:top="580" w:right="680" w:bottom="280" w:left="700" w:header="720" w:footer="720" w:gutter="0"/>
          <w:cols w:space="720"/>
        </w:sectPr>
      </w:pPr>
    </w:p>
    <w:p w:rsidR="00614B3A" w:rsidRDefault="00525572">
      <w:pPr>
        <w:pStyle w:val="BodyText"/>
        <w:ind w:left="969"/>
        <w:rPr>
          <w:sz w:val="20"/>
        </w:rPr>
      </w:pPr>
      <w:r>
        <w:rPr>
          <w:noProof/>
          <w:sz w:val="20"/>
        </w:rPr>
        <w:lastRenderedPageBreak/>
        <w:drawing>
          <wp:inline distT="0" distB="0" distL="0" distR="0">
            <wp:extent cx="5532691" cy="8742426"/>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6" cstate="print"/>
                    <a:stretch>
                      <a:fillRect/>
                    </a:stretch>
                  </pic:blipFill>
                  <pic:spPr>
                    <a:xfrm>
                      <a:off x="0" y="0"/>
                      <a:ext cx="5532691" cy="8742426"/>
                    </a:xfrm>
                    <a:prstGeom prst="rect">
                      <a:avLst/>
                    </a:prstGeom>
                  </pic:spPr>
                </pic:pic>
              </a:graphicData>
            </a:graphic>
          </wp:inline>
        </w:drawing>
      </w:r>
    </w:p>
    <w:p w:rsidR="00614B3A" w:rsidRDefault="00614B3A">
      <w:pPr>
        <w:rPr>
          <w:sz w:val="20"/>
        </w:rPr>
        <w:sectPr w:rsidR="00614B3A">
          <w:pgSz w:w="12480" w:h="15650"/>
          <w:pgMar w:top="580" w:right="680" w:bottom="280" w:left="700" w:header="720" w:footer="720" w:gutter="0"/>
          <w:cols w:space="720"/>
        </w:sectPr>
      </w:pPr>
    </w:p>
    <w:p w:rsidR="00614B3A" w:rsidRDefault="00525572">
      <w:pPr>
        <w:pStyle w:val="BodyText"/>
        <w:ind w:left="1193"/>
        <w:rPr>
          <w:sz w:val="20"/>
        </w:rPr>
      </w:pPr>
      <w:r>
        <w:rPr>
          <w:noProof/>
          <w:sz w:val="20"/>
        </w:rPr>
        <w:lastRenderedPageBreak/>
        <w:drawing>
          <wp:inline distT="0" distB="0" distL="0" distR="0">
            <wp:extent cx="5629547" cy="8742426"/>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7" cstate="print"/>
                    <a:stretch>
                      <a:fillRect/>
                    </a:stretch>
                  </pic:blipFill>
                  <pic:spPr>
                    <a:xfrm>
                      <a:off x="0" y="0"/>
                      <a:ext cx="5629547" cy="8742426"/>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1011"/>
        <w:rPr>
          <w:sz w:val="20"/>
        </w:rPr>
      </w:pPr>
      <w:r>
        <w:rPr>
          <w:noProof/>
          <w:sz w:val="20"/>
        </w:rPr>
        <w:lastRenderedPageBreak/>
        <w:drawing>
          <wp:inline distT="0" distB="0" distL="0" distR="0">
            <wp:extent cx="5479918" cy="8742426"/>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8" cstate="print"/>
                    <a:stretch>
                      <a:fillRect/>
                    </a:stretch>
                  </pic:blipFill>
                  <pic:spPr>
                    <a:xfrm>
                      <a:off x="0" y="0"/>
                      <a:ext cx="5479918" cy="8742426"/>
                    </a:xfrm>
                    <a:prstGeom prst="rect">
                      <a:avLst/>
                    </a:prstGeom>
                  </pic:spPr>
                </pic:pic>
              </a:graphicData>
            </a:graphic>
          </wp:inline>
        </w:drawing>
      </w:r>
    </w:p>
    <w:p w:rsidR="00614B3A" w:rsidRDefault="00614B3A">
      <w:pPr>
        <w:rPr>
          <w:sz w:val="20"/>
        </w:rPr>
        <w:sectPr w:rsidR="00614B3A">
          <w:pgSz w:w="12480" w:h="15650"/>
          <w:pgMar w:top="560" w:right="680" w:bottom="280" w:left="700" w:header="720" w:footer="720" w:gutter="0"/>
          <w:cols w:space="720"/>
        </w:sectPr>
      </w:pPr>
    </w:p>
    <w:p w:rsidR="00614B3A" w:rsidRDefault="00525572">
      <w:pPr>
        <w:pStyle w:val="BodyText"/>
        <w:ind w:left="1312"/>
        <w:rPr>
          <w:sz w:val="20"/>
        </w:rPr>
      </w:pPr>
      <w:r>
        <w:rPr>
          <w:noProof/>
          <w:sz w:val="20"/>
        </w:rPr>
        <w:lastRenderedPageBreak/>
        <w:drawing>
          <wp:inline distT="0" distB="0" distL="0" distR="0">
            <wp:extent cx="5479651" cy="8742426"/>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9" cstate="print"/>
                    <a:stretch>
                      <a:fillRect/>
                    </a:stretch>
                  </pic:blipFill>
                  <pic:spPr>
                    <a:xfrm>
                      <a:off x="0" y="0"/>
                      <a:ext cx="5479651" cy="8742426"/>
                    </a:xfrm>
                    <a:prstGeom prst="rect">
                      <a:avLst/>
                    </a:prstGeom>
                  </pic:spPr>
                </pic:pic>
              </a:graphicData>
            </a:graphic>
          </wp:inline>
        </w:drawing>
      </w:r>
    </w:p>
    <w:p w:rsidR="00614B3A" w:rsidRDefault="00614B3A">
      <w:pPr>
        <w:rPr>
          <w:sz w:val="20"/>
        </w:rPr>
        <w:sectPr w:rsidR="00614B3A">
          <w:pgSz w:w="12480" w:h="15650"/>
          <w:pgMar w:top="580" w:right="680" w:bottom="280" w:left="700" w:header="720" w:footer="720" w:gutter="0"/>
          <w:cols w:space="720"/>
        </w:sectPr>
      </w:pPr>
    </w:p>
    <w:p w:rsidR="00614B3A" w:rsidRDefault="00525572">
      <w:pPr>
        <w:pStyle w:val="BodyText"/>
        <w:ind w:left="1028"/>
        <w:rPr>
          <w:sz w:val="20"/>
        </w:rPr>
      </w:pPr>
      <w:r>
        <w:rPr>
          <w:noProof/>
          <w:sz w:val="20"/>
        </w:rPr>
        <w:lastRenderedPageBreak/>
        <w:drawing>
          <wp:inline distT="0" distB="0" distL="0" distR="0">
            <wp:extent cx="5479864" cy="8742426"/>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0" cstate="print"/>
                    <a:stretch>
                      <a:fillRect/>
                    </a:stretch>
                  </pic:blipFill>
                  <pic:spPr>
                    <a:xfrm>
                      <a:off x="0" y="0"/>
                      <a:ext cx="5479864" cy="8742426"/>
                    </a:xfrm>
                    <a:prstGeom prst="rect">
                      <a:avLst/>
                    </a:prstGeom>
                  </pic:spPr>
                </pic:pic>
              </a:graphicData>
            </a:graphic>
          </wp:inline>
        </w:drawing>
      </w:r>
    </w:p>
    <w:p w:rsidR="00614B3A" w:rsidRDefault="00614B3A">
      <w:pPr>
        <w:rPr>
          <w:sz w:val="20"/>
        </w:rPr>
        <w:sectPr w:rsidR="00614B3A">
          <w:pgSz w:w="12480" w:h="15650"/>
          <w:pgMar w:top="560" w:right="680" w:bottom="280" w:left="700" w:header="720" w:footer="720" w:gutter="0"/>
          <w:cols w:space="720"/>
        </w:sectPr>
      </w:pPr>
    </w:p>
    <w:p w:rsidR="00614B3A" w:rsidRDefault="00525572">
      <w:pPr>
        <w:pStyle w:val="BodyText"/>
        <w:ind w:left="1288"/>
        <w:rPr>
          <w:sz w:val="20"/>
        </w:rPr>
      </w:pPr>
      <w:r>
        <w:rPr>
          <w:noProof/>
          <w:sz w:val="20"/>
        </w:rPr>
        <w:lastRenderedPageBreak/>
        <w:drawing>
          <wp:inline distT="0" distB="0" distL="0" distR="0">
            <wp:extent cx="5478363" cy="8742426"/>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1" cstate="print"/>
                    <a:stretch>
                      <a:fillRect/>
                    </a:stretch>
                  </pic:blipFill>
                  <pic:spPr>
                    <a:xfrm>
                      <a:off x="0" y="0"/>
                      <a:ext cx="5478363" cy="8742426"/>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1020"/>
        <w:rPr>
          <w:sz w:val="20"/>
        </w:rPr>
      </w:pPr>
      <w:r>
        <w:rPr>
          <w:noProof/>
          <w:sz w:val="20"/>
        </w:rPr>
        <w:lastRenderedPageBreak/>
        <w:drawing>
          <wp:inline distT="0" distB="0" distL="0" distR="0">
            <wp:extent cx="5479413" cy="8742426"/>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2" cstate="print"/>
                    <a:stretch>
                      <a:fillRect/>
                    </a:stretch>
                  </pic:blipFill>
                  <pic:spPr>
                    <a:xfrm>
                      <a:off x="0" y="0"/>
                      <a:ext cx="5479413" cy="8742426"/>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1288"/>
        <w:rPr>
          <w:sz w:val="20"/>
        </w:rPr>
      </w:pPr>
      <w:r>
        <w:rPr>
          <w:noProof/>
          <w:sz w:val="20"/>
        </w:rPr>
        <w:lastRenderedPageBreak/>
        <w:drawing>
          <wp:inline distT="0" distB="0" distL="0" distR="0">
            <wp:extent cx="5478310" cy="8742426"/>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3" cstate="print"/>
                    <a:stretch>
                      <a:fillRect/>
                    </a:stretch>
                  </pic:blipFill>
                  <pic:spPr>
                    <a:xfrm>
                      <a:off x="0" y="0"/>
                      <a:ext cx="5478310" cy="8742426"/>
                    </a:xfrm>
                    <a:prstGeom prst="rect">
                      <a:avLst/>
                    </a:prstGeom>
                  </pic:spPr>
                </pic:pic>
              </a:graphicData>
            </a:graphic>
          </wp:inline>
        </w:drawing>
      </w:r>
    </w:p>
    <w:p w:rsidR="00614B3A" w:rsidRDefault="00614B3A">
      <w:pPr>
        <w:rPr>
          <w:sz w:val="20"/>
        </w:rPr>
        <w:sectPr w:rsidR="00614B3A">
          <w:pgSz w:w="12480" w:h="15650"/>
          <w:pgMar w:top="560" w:right="680" w:bottom="280" w:left="700" w:header="720" w:footer="720" w:gutter="0"/>
          <w:cols w:space="720"/>
        </w:sectPr>
      </w:pPr>
    </w:p>
    <w:p w:rsidR="00614B3A" w:rsidRDefault="00525572">
      <w:pPr>
        <w:pStyle w:val="BodyText"/>
        <w:ind w:left="1021"/>
        <w:rPr>
          <w:sz w:val="20"/>
        </w:rPr>
      </w:pPr>
      <w:r>
        <w:rPr>
          <w:noProof/>
          <w:sz w:val="20"/>
        </w:rPr>
        <w:lastRenderedPageBreak/>
        <w:drawing>
          <wp:inline distT="0" distB="0" distL="0" distR="0">
            <wp:extent cx="5478417" cy="8742426"/>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4" cstate="print"/>
                    <a:stretch>
                      <a:fillRect/>
                    </a:stretch>
                  </pic:blipFill>
                  <pic:spPr>
                    <a:xfrm>
                      <a:off x="0" y="0"/>
                      <a:ext cx="5478417" cy="8742426"/>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1287"/>
        <w:rPr>
          <w:sz w:val="20"/>
        </w:rPr>
      </w:pPr>
      <w:r>
        <w:rPr>
          <w:noProof/>
          <w:sz w:val="20"/>
        </w:rPr>
        <w:lastRenderedPageBreak/>
        <w:drawing>
          <wp:inline distT="0" distB="0" distL="0" distR="0">
            <wp:extent cx="5479282" cy="8742426"/>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5" cstate="print"/>
                    <a:stretch>
                      <a:fillRect/>
                    </a:stretch>
                  </pic:blipFill>
                  <pic:spPr>
                    <a:xfrm>
                      <a:off x="0" y="0"/>
                      <a:ext cx="5479282" cy="8742426"/>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1225"/>
        <w:rPr>
          <w:sz w:val="20"/>
        </w:rPr>
      </w:pPr>
      <w:r>
        <w:rPr>
          <w:noProof/>
          <w:sz w:val="20"/>
        </w:rPr>
        <w:lastRenderedPageBreak/>
        <w:drawing>
          <wp:inline distT="0" distB="0" distL="0" distR="0">
            <wp:extent cx="5231636" cy="8742425"/>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6" cstate="print"/>
                    <a:stretch>
                      <a:fillRect/>
                    </a:stretch>
                  </pic:blipFill>
                  <pic:spPr>
                    <a:xfrm>
                      <a:off x="0" y="0"/>
                      <a:ext cx="5231636" cy="8742425"/>
                    </a:xfrm>
                    <a:prstGeom prst="rect">
                      <a:avLst/>
                    </a:prstGeom>
                  </pic:spPr>
                </pic:pic>
              </a:graphicData>
            </a:graphic>
          </wp:inline>
        </w:drawing>
      </w:r>
    </w:p>
    <w:p w:rsidR="00614B3A" w:rsidRDefault="00614B3A">
      <w:pPr>
        <w:rPr>
          <w:sz w:val="20"/>
        </w:rPr>
        <w:sectPr w:rsidR="00614B3A">
          <w:pgSz w:w="12480" w:h="15650"/>
          <w:pgMar w:top="580" w:right="680" w:bottom="280" w:left="700" w:header="720" w:footer="720" w:gutter="0"/>
          <w:cols w:space="720"/>
        </w:sectPr>
      </w:pPr>
    </w:p>
    <w:p w:rsidR="00614B3A" w:rsidRDefault="00525572">
      <w:pPr>
        <w:pStyle w:val="BodyText"/>
        <w:ind w:left="1303"/>
        <w:rPr>
          <w:sz w:val="20"/>
        </w:rPr>
      </w:pPr>
      <w:r>
        <w:rPr>
          <w:noProof/>
          <w:sz w:val="20"/>
        </w:rPr>
        <w:lastRenderedPageBreak/>
        <w:drawing>
          <wp:inline distT="0" distB="0" distL="0" distR="0">
            <wp:extent cx="5479630" cy="8742426"/>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7" cstate="print"/>
                    <a:stretch>
                      <a:fillRect/>
                    </a:stretch>
                  </pic:blipFill>
                  <pic:spPr>
                    <a:xfrm>
                      <a:off x="0" y="0"/>
                      <a:ext cx="5479630" cy="8742426"/>
                    </a:xfrm>
                    <a:prstGeom prst="rect">
                      <a:avLst/>
                    </a:prstGeom>
                  </pic:spPr>
                </pic:pic>
              </a:graphicData>
            </a:graphic>
          </wp:inline>
        </w:drawing>
      </w:r>
    </w:p>
    <w:p w:rsidR="00614B3A" w:rsidRDefault="00614B3A">
      <w:pPr>
        <w:rPr>
          <w:sz w:val="20"/>
        </w:rPr>
        <w:sectPr w:rsidR="00614B3A">
          <w:pgSz w:w="12480" w:h="15650"/>
          <w:pgMar w:top="580" w:right="680" w:bottom="280" w:left="700" w:header="720" w:footer="720" w:gutter="0"/>
          <w:cols w:space="720"/>
        </w:sectPr>
      </w:pPr>
    </w:p>
    <w:p w:rsidR="00614B3A" w:rsidRDefault="00525572">
      <w:pPr>
        <w:pStyle w:val="BodyText"/>
        <w:ind w:left="901"/>
        <w:rPr>
          <w:sz w:val="20"/>
        </w:rPr>
      </w:pPr>
      <w:r>
        <w:rPr>
          <w:noProof/>
          <w:sz w:val="20"/>
        </w:rPr>
        <w:lastRenderedPageBreak/>
        <w:drawing>
          <wp:inline distT="0" distB="0" distL="0" distR="0">
            <wp:extent cx="5629367" cy="8742426"/>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8" cstate="print"/>
                    <a:stretch>
                      <a:fillRect/>
                    </a:stretch>
                  </pic:blipFill>
                  <pic:spPr>
                    <a:xfrm>
                      <a:off x="0" y="0"/>
                      <a:ext cx="5629367" cy="8742426"/>
                    </a:xfrm>
                    <a:prstGeom prst="rect">
                      <a:avLst/>
                    </a:prstGeom>
                  </pic:spPr>
                </pic:pic>
              </a:graphicData>
            </a:graphic>
          </wp:inline>
        </w:drawing>
      </w:r>
    </w:p>
    <w:p w:rsidR="00614B3A" w:rsidRDefault="00614B3A">
      <w:pPr>
        <w:rPr>
          <w:sz w:val="20"/>
        </w:rPr>
        <w:sectPr w:rsidR="00614B3A">
          <w:pgSz w:w="12480" w:h="15650"/>
          <w:pgMar w:top="580" w:right="680" w:bottom="280" w:left="700" w:header="720" w:footer="720" w:gutter="0"/>
          <w:cols w:space="720"/>
        </w:sectPr>
      </w:pPr>
    </w:p>
    <w:p w:rsidR="00614B3A" w:rsidRDefault="00525572">
      <w:pPr>
        <w:pStyle w:val="BodyText"/>
        <w:ind w:left="1303"/>
        <w:rPr>
          <w:sz w:val="20"/>
        </w:rPr>
      </w:pPr>
      <w:r>
        <w:rPr>
          <w:noProof/>
          <w:sz w:val="20"/>
        </w:rPr>
        <w:lastRenderedPageBreak/>
        <w:drawing>
          <wp:inline distT="0" distB="0" distL="0" distR="0">
            <wp:extent cx="5479930" cy="8742426"/>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9" cstate="print"/>
                    <a:stretch>
                      <a:fillRect/>
                    </a:stretch>
                  </pic:blipFill>
                  <pic:spPr>
                    <a:xfrm>
                      <a:off x="0" y="0"/>
                      <a:ext cx="5479930" cy="8742426"/>
                    </a:xfrm>
                    <a:prstGeom prst="rect">
                      <a:avLst/>
                    </a:prstGeom>
                  </pic:spPr>
                </pic:pic>
              </a:graphicData>
            </a:graphic>
          </wp:inline>
        </w:drawing>
      </w:r>
    </w:p>
    <w:p w:rsidR="00614B3A" w:rsidRDefault="00614B3A">
      <w:pPr>
        <w:rPr>
          <w:sz w:val="20"/>
        </w:rPr>
        <w:sectPr w:rsidR="00614B3A">
          <w:pgSz w:w="12480" w:h="15650"/>
          <w:pgMar w:top="560" w:right="680" w:bottom="280" w:left="700" w:header="720" w:footer="720" w:gutter="0"/>
          <w:cols w:space="720"/>
        </w:sectPr>
      </w:pPr>
    </w:p>
    <w:p w:rsidR="00614B3A" w:rsidRDefault="00525572">
      <w:pPr>
        <w:pStyle w:val="BodyText"/>
        <w:ind w:left="1105"/>
        <w:rPr>
          <w:sz w:val="20"/>
        </w:rPr>
      </w:pPr>
      <w:r>
        <w:rPr>
          <w:noProof/>
          <w:sz w:val="20"/>
        </w:rPr>
        <w:lastRenderedPageBreak/>
        <w:drawing>
          <wp:inline distT="0" distB="0" distL="0" distR="0">
            <wp:extent cx="5377470" cy="8742426"/>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0" cstate="print"/>
                    <a:stretch>
                      <a:fillRect/>
                    </a:stretch>
                  </pic:blipFill>
                  <pic:spPr>
                    <a:xfrm>
                      <a:off x="0" y="0"/>
                      <a:ext cx="5377470" cy="8742426"/>
                    </a:xfrm>
                    <a:prstGeom prst="rect">
                      <a:avLst/>
                    </a:prstGeom>
                  </pic:spPr>
                </pic:pic>
              </a:graphicData>
            </a:graphic>
          </wp:inline>
        </w:drawing>
      </w:r>
    </w:p>
    <w:p w:rsidR="00614B3A" w:rsidRDefault="00614B3A">
      <w:pPr>
        <w:rPr>
          <w:sz w:val="20"/>
        </w:rPr>
        <w:sectPr w:rsidR="00614B3A">
          <w:pgSz w:w="12480" w:h="15650"/>
          <w:pgMar w:top="580" w:right="680" w:bottom="280" w:left="700" w:header="720" w:footer="720" w:gutter="0"/>
          <w:cols w:space="720"/>
        </w:sectPr>
      </w:pPr>
    </w:p>
    <w:p w:rsidR="00614B3A" w:rsidRDefault="00525572">
      <w:pPr>
        <w:pStyle w:val="BodyText"/>
        <w:ind w:left="1278"/>
        <w:rPr>
          <w:sz w:val="20"/>
        </w:rPr>
      </w:pPr>
      <w:r>
        <w:rPr>
          <w:noProof/>
          <w:sz w:val="20"/>
        </w:rPr>
        <w:lastRenderedPageBreak/>
        <w:drawing>
          <wp:inline distT="0" distB="0" distL="0" distR="0">
            <wp:extent cx="5479704" cy="8742426"/>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1" cstate="print"/>
                    <a:stretch>
                      <a:fillRect/>
                    </a:stretch>
                  </pic:blipFill>
                  <pic:spPr>
                    <a:xfrm>
                      <a:off x="0" y="0"/>
                      <a:ext cx="5479704" cy="8742426"/>
                    </a:xfrm>
                    <a:prstGeom prst="rect">
                      <a:avLst/>
                    </a:prstGeom>
                  </pic:spPr>
                </pic:pic>
              </a:graphicData>
            </a:graphic>
          </wp:inline>
        </w:drawing>
      </w:r>
    </w:p>
    <w:p w:rsidR="00614B3A" w:rsidRDefault="00614B3A">
      <w:pPr>
        <w:rPr>
          <w:sz w:val="20"/>
        </w:rPr>
        <w:sectPr w:rsidR="00614B3A">
          <w:pgSz w:w="12480" w:h="15650"/>
          <w:pgMar w:top="600" w:right="680" w:bottom="280" w:left="700" w:header="720" w:footer="720" w:gutter="0"/>
          <w:cols w:space="720"/>
        </w:sectPr>
      </w:pPr>
    </w:p>
    <w:p w:rsidR="00614B3A" w:rsidRDefault="00525572">
      <w:pPr>
        <w:pStyle w:val="BodyText"/>
        <w:ind w:left="3666"/>
        <w:rPr>
          <w:sz w:val="20"/>
        </w:rPr>
      </w:pPr>
      <w:r>
        <w:rPr>
          <w:noProof/>
          <w:sz w:val="20"/>
        </w:rPr>
        <w:lastRenderedPageBreak/>
        <w:drawing>
          <wp:inline distT="0" distB="0" distL="0" distR="0">
            <wp:extent cx="2151911" cy="8742426"/>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2" cstate="print"/>
                    <a:stretch>
                      <a:fillRect/>
                    </a:stretch>
                  </pic:blipFill>
                  <pic:spPr>
                    <a:xfrm>
                      <a:off x="0" y="0"/>
                      <a:ext cx="2151911" cy="8742426"/>
                    </a:xfrm>
                    <a:prstGeom prst="rect">
                      <a:avLst/>
                    </a:prstGeom>
                  </pic:spPr>
                </pic:pic>
              </a:graphicData>
            </a:graphic>
          </wp:inline>
        </w:drawing>
      </w:r>
    </w:p>
    <w:p w:rsidR="00614B3A" w:rsidRDefault="00614B3A">
      <w:pPr>
        <w:rPr>
          <w:sz w:val="20"/>
        </w:rPr>
        <w:sectPr w:rsidR="00614B3A">
          <w:pgSz w:w="12480" w:h="15650"/>
          <w:pgMar w:top="580" w:right="680" w:bottom="280" w:left="700" w:header="720" w:footer="720" w:gutter="0"/>
          <w:cols w:space="720"/>
        </w:sectPr>
      </w:pPr>
    </w:p>
    <w:p w:rsidR="00614B3A" w:rsidRDefault="00525572">
      <w:pPr>
        <w:pStyle w:val="BodyText"/>
        <w:spacing w:before="68"/>
        <w:ind w:left="688" w:right="255"/>
        <w:jc w:val="center"/>
      </w:pPr>
      <w:r>
        <w:lastRenderedPageBreak/>
        <w:pict>
          <v:line id="_x0000_s1052" style="position:absolute;left:0;text-align:left;z-index:251665920;mso-position-horizontal-relative:page;mso-position-vertical-relative:page" from="318.9pt,9.65pt" to="318.9pt,746.65pt" strokecolor="#231f20" strokeweight=".6pt">
            <w10:wrap anchorx="page" anchory="page"/>
          </v:line>
        </w:pict>
      </w:r>
      <w:r>
        <w:rPr>
          <w:color w:val="231F20"/>
        </w:rPr>
        <w:t>(10)</w:t>
      </w:r>
    </w:p>
    <w:p w:rsidR="00614B3A" w:rsidRDefault="00614B3A">
      <w:pPr>
        <w:pStyle w:val="BodyText"/>
        <w:spacing w:before="5"/>
        <w:rPr>
          <w:sz w:val="17"/>
        </w:rPr>
      </w:pPr>
    </w:p>
    <w:p w:rsidR="00614B3A" w:rsidRDefault="00525572">
      <w:pPr>
        <w:pStyle w:val="BodyText"/>
        <w:spacing w:line="232" w:lineRule="auto"/>
        <w:ind w:left="433" w:firstLine="396"/>
        <w:jc w:val="both"/>
      </w:pPr>
      <w:r>
        <w:rPr>
          <w:color w:val="231F20"/>
        </w:rPr>
        <w:t>У Уредби о утврђивању Просторног плана подручја посебне намене транснационалног гасовода „Јужни ток” („Службени гла- сник РС”, број 119/12), иза поглавља „5. ПРАВИЛА УРЕЂЕЊА И ПРАВИЛА ГРАЂЕЊА”, додаје се ново поглавље „6. ПЛАНСКА РЕШЕЊА ЗА ОДВОЈКЕ ГАСОВОДА</w:t>
      </w:r>
      <w:r>
        <w:rPr>
          <w:color w:val="231F20"/>
        </w:rPr>
        <w:t>” са текстом који гласи:</w:t>
      </w:r>
    </w:p>
    <w:p w:rsidR="00614B3A" w:rsidRDefault="00525572">
      <w:pPr>
        <w:pStyle w:val="BodyText"/>
        <w:spacing w:before="169"/>
        <w:ind w:left="947"/>
      </w:pPr>
      <w:r>
        <w:rPr>
          <w:color w:val="231F20"/>
        </w:rPr>
        <w:t>„6. ПЛАНСКА РЕШЕЊА ЗА ОДВОЈКЕ ГАСОВОДА</w:t>
      </w:r>
    </w:p>
    <w:p w:rsidR="00614B3A" w:rsidRDefault="00525572">
      <w:pPr>
        <w:pStyle w:val="Heading2"/>
        <w:numPr>
          <w:ilvl w:val="1"/>
          <w:numId w:val="15"/>
        </w:numPr>
        <w:tabs>
          <w:tab w:val="left" w:pos="1060"/>
        </w:tabs>
        <w:spacing w:before="169" w:line="232" w:lineRule="auto"/>
        <w:ind w:right="310" w:hanging="1908"/>
      </w:pPr>
      <w:r>
        <w:rPr>
          <w:color w:val="231F20"/>
        </w:rPr>
        <w:t>Планска</w:t>
      </w:r>
      <w:r>
        <w:rPr>
          <w:color w:val="231F20"/>
          <w:spacing w:val="-8"/>
        </w:rPr>
        <w:t xml:space="preserve"> </w:t>
      </w:r>
      <w:r>
        <w:rPr>
          <w:color w:val="231F20"/>
        </w:rPr>
        <w:t>решења</w:t>
      </w:r>
      <w:r>
        <w:rPr>
          <w:color w:val="231F20"/>
          <w:spacing w:val="-9"/>
        </w:rPr>
        <w:t xml:space="preserve"> </w:t>
      </w:r>
      <w:r>
        <w:rPr>
          <w:color w:val="231F20"/>
        </w:rPr>
        <w:t>за</w:t>
      </w:r>
      <w:r>
        <w:rPr>
          <w:color w:val="231F20"/>
          <w:spacing w:val="-8"/>
        </w:rPr>
        <w:t xml:space="preserve"> </w:t>
      </w:r>
      <w:r>
        <w:rPr>
          <w:color w:val="231F20"/>
        </w:rPr>
        <w:t>одвојак</w:t>
      </w:r>
      <w:r>
        <w:rPr>
          <w:color w:val="231F20"/>
          <w:spacing w:val="-8"/>
        </w:rPr>
        <w:t xml:space="preserve"> </w:t>
      </w:r>
      <w:r>
        <w:rPr>
          <w:color w:val="231F20"/>
        </w:rPr>
        <w:t>гасовода</w:t>
      </w:r>
      <w:r>
        <w:rPr>
          <w:color w:val="231F20"/>
          <w:spacing w:val="-8"/>
        </w:rPr>
        <w:t xml:space="preserve"> </w:t>
      </w:r>
      <w:r>
        <w:rPr>
          <w:color w:val="231F20"/>
        </w:rPr>
        <w:t>ка</w:t>
      </w:r>
      <w:r>
        <w:rPr>
          <w:color w:val="231F20"/>
          <w:spacing w:val="-8"/>
        </w:rPr>
        <w:t xml:space="preserve"> </w:t>
      </w:r>
      <w:r>
        <w:rPr>
          <w:color w:val="231F20"/>
        </w:rPr>
        <w:t>Републици Српској</w:t>
      </w:r>
    </w:p>
    <w:p w:rsidR="00614B3A" w:rsidRDefault="00525572">
      <w:pPr>
        <w:pStyle w:val="ListParagraph"/>
        <w:numPr>
          <w:ilvl w:val="2"/>
          <w:numId w:val="15"/>
        </w:numPr>
        <w:tabs>
          <w:tab w:val="left" w:pos="1977"/>
        </w:tabs>
        <w:spacing w:before="166"/>
        <w:jc w:val="left"/>
        <w:rPr>
          <w:i/>
          <w:sz w:val="18"/>
        </w:rPr>
      </w:pPr>
      <w:r>
        <w:rPr>
          <w:i/>
          <w:color w:val="231F20"/>
          <w:sz w:val="18"/>
        </w:rPr>
        <w:t>Опис коридора одвојка</w:t>
      </w:r>
      <w:r>
        <w:rPr>
          <w:i/>
          <w:color w:val="231F20"/>
          <w:spacing w:val="-4"/>
          <w:sz w:val="18"/>
        </w:rPr>
        <w:t xml:space="preserve"> </w:t>
      </w:r>
      <w:r>
        <w:rPr>
          <w:i/>
          <w:color w:val="231F20"/>
          <w:sz w:val="18"/>
        </w:rPr>
        <w:t>гасовода</w:t>
      </w:r>
    </w:p>
    <w:p w:rsidR="00614B3A" w:rsidRDefault="00614B3A">
      <w:pPr>
        <w:pStyle w:val="BodyText"/>
        <w:spacing w:before="6"/>
        <w:rPr>
          <w:i/>
          <w:sz w:val="17"/>
        </w:rPr>
      </w:pPr>
    </w:p>
    <w:p w:rsidR="00614B3A" w:rsidRDefault="00525572">
      <w:pPr>
        <w:pStyle w:val="BodyText"/>
        <w:spacing w:line="232" w:lineRule="auto"/>
        <w:ind w:left="433" w:firstLine="396"/>
        <w:jc w:val="both"/>
      </w:pPr>
      <w:r>
        <w:rPr>
          <w:color w:val="231F20"/>
        </w:rPr>
        <w:t>Почетна</w:t>
      </w:r>
      <w:r>
        <w:rPr>
          <w:color w:val="231F20"/>
          <w:spacing w:val="-14"/>
        </w:rPr>
        <w:t xml:space="preserve"> </w:t>
      </w:r>
      <w:r>
        <w:rPr>
          <w:color w:val="231F20"/>
        </w:rPr>
        <w:t>тачка</w:t>
      </w:r>
      <w:r>
        <w:rPr>
          <w:color w:val="231F20"/>
          <w:spacing w:val="-14"/>
        </w:rPr>
        <w:t xml:space="preserve"> </w:t>
      </w:r>
      <w:r>
        <w:rPr>
          <w:color w:val="231F20"/>
        </w:rPr>
        <w:t>описа</w:t>
      </w:r>
      <w:r>
        <w:rPr>
          <w:color w:val="231F20"/>
          <w:spacing w:val="-14"/>
        </w:rPr>
        <w:t xml:space="preserve"> </w:t>
      </w:r>
      <w:r>
        <w:rPr>
          <w:color w:val="231F20"/>
        </w:rPr>
        <w:t>коридора</w:t>
      </w:r>
      <w:r>
        <w:rPr>
          <w:color w:val="231F20"/>
          <w:spacing w:val="-14"/>
        </w:rPr>
        <w:t xml:space="preserve"> </w:t>
      </w:r>
      <w:r>
        <w:rPr>
          <w:color w:val="231F20"/>
        </w:rPr>
        <w:t>одвојка</w:t>
      </w:r>
      <w:r>
        <w:rPr>
          <w:color w:val="231F20"/>
          <w:spacing w:val="-14"/>
        </w:rPr>
        <w:t xml:space="preserve"> </w:t>
      </w:r>
      <w:r>
        <w:rPr>
          <w:color w:val="231F20"/>
        </w:rPr>
        <w:t>гасовода</w:t>
      </w:r>
      <w:r>
        <w:rPr>
          <w:color w:val="231F20"/>
          <w:spacing w:val="-14"/>
        </w:rPr>
        <w:t xml:space="preserve"> </w:t>
      </w:r>
      <w:r>
        <w:rPr>
          <w:color w:val="231F20"/>
        </w:rPr>
        <w:t>ка</w:t>
      </w:r>
      <w:r>
        <w:rPr>
          <w:color w:val="231F20"/>
          <w:spacing w:val="-14"/>
        </w:rPr>
        <w:t xml:space="preserve"> </w:t>
      </w:r>
      <w:r>
        <w:rPr>
          <w:color w:val="231F20"/>
        </w:rPr>
        <w:t xml:space="preserve">Републици Српској (Босна и Херцеговина) налази се на територији </w:t>
      </w:r>
      <w:r>
        <w:rPr>
          <w:color w:val="231F20"/>
          <w:spacing w:val="-3"/>
        </w:rPr>
        <w:t xml:space="preserve">Града </w:t>
      </w:r>
      <w:r>
        <w:rPr>
          <w:color w:val="231F20"/>
        </w:rPr>
        <w:t xml:space="preserve">Београда, тј. градске општине Палилула, на </w:t>
      </w:r>
      <w:r>
        <w:rPr>
          <w:color w:val="231F20"/>
          <w:spacing w:val="-4"/>
        </w:rPr>
        <w:t xml:space="preserve">око </w:t>
      </w:r>
      <w:r>
        <w:rPr>
          <w:color w:val="231F20"/>
        </w:rPr>
        <w:t xml:space="preserve">2,5 km </w:t>
      </w:r>
      <w:r>
        <w:rPr>
          <w:color w:val="231F20"/>
          <w:spacing w:val="-3"/>
        </w:rPr>
        <w:t xml:space="preserve">удаље- </w:t>
      </w:r>
      <w:r>
        <w:rPr>
          <w:color w:val="231F20"/>
        </w:rPr>
        <w:t xml:space="preserve">ности </w:t>
      </w:r>
      <w:r>
        <w:rPr>
          <w:color w:val="231F20"/>
          <w:spacing w:val="-3"/>
        </w:rPr>
        <w:t xml:space="preserve">од </w:t>
      </w:r>
      <w:r>
        <w:rPr>
          <w:color w:val="231F20"/>
        </w:rPr>
        <w:t>границе KO Бесни Фок и KO Чента (град</w:t>
      </w:r>
      <w:r>
        <w:rPr>
          <w:color w:val="231F20"/>
          <w:spacing w:val="-6"/>
        </w:rPr>
        <w:t xml:space="preserve"> </w:t>
      </w:r>
      <w:r>
        <w:rPr>
          <w:color w:val="231F20"/>
        </w:rPr>
        <w:t>Зрењанин).</w:t>
      </w:r>
    </w:p>
    <w:p w:rsidR="00614B3A" w:rsidRDefault="00525572">
      <w:pPr>
        <w:pStyle w:val="BodyText"/>
        <w:spacing w:before="3" w:line="232" w:lineRule="auto"/>
        <w:ind w:left="433" w:firstLine="396"/>
        <w:jc w:val="both"/>
      </w:pPr>
      <w:r>
        <w:rPr>
          <w:color w:val="231F20"/>
        </w:rPr>
        <w:t>Коридор одвојка гасовода ка Републици Српској, на терито- рији град</w:t>
      </w:r>
      <w:r>
        <w:rPr>
          <w:color w:val="231F20"/>
        </w:rPr>
        <w:t xml:space="preserve">а Београда, одваја се </w:t>
      </w:r>
      <w:r>
        <w:rPr>
          <w:color w:val="231F20"/>
          <w:spacing w:val="-3"/>
        </w:rPr>
        <w:t xml:space="preserve">од </w:t>
      </w:r>
      <w:r>
        <w:rPr>
          <w:color w:val="231F20"/>
        </w:rPr>
        <w:t xml:space="preserve">коридора гасовода у стационажи 261+089 km, одакле се пружа у правцу југозапада прелазећи пре- </w:t>
      </w:r>
      <w:r>
        <w:rPr>
          <w:color w:val="231F20"/>
          <w:spacing w:val="-5"/>
        </w:rPr>
        <w:t xml:space="preserve">ко </w:t>
      </w:r>
      <w:r>
        <w:rPr>
          <w:color w:val="231F20"/>
          <w:spacing w:val="-4"/>
        </w:rPr>
        <w:t xml:space="preserve">Уздинског </w:t>
      </w:r>
      <w:r>
        <w:rPr>
          <w:color w:val="231F20"/>
        </w:rPr>
        <w:t xml:space="preserve">рита, даље коридор одвојка гасовода пролази на </w:t>
      </w:r>
      <w:r>
        <w:rPr>
          <w:color w:val="231F20"/>
          <w:spacing w:val="-4"/>
        </w:rPr>
        <w:t xml:space="preserve">око </w:t>
      </w:r>
      <w:r>
        <w:rPr>
          <w:color w:val="231F20"/>
        </w:rPr>
        <w:t xml:space="preserve">700,0 m северозападно </w:t>
      </w:r>
      <w:r>
        <w:rPr>
          <w:color w:val="231F20"/>
          <w:spacing w:val="-3"/>
        </w:rPr>
        <w:t xml:space="preserve">од </w:t>
      </w:r>
      <w:r>
        <w:rPr>
          <w:color w:val="231F20"/>
        </w:rPr>
        <w:t>грађевинског подручја насеља Дунавац (КО Бесни Ф</w:t>
      </w:r>
      <w:r>
        <w:rPr>
          <w:color w:val="231F20"/>
        </w:rPr>
        <w:t xml:space="preserve">ок) </w:t>
      </w:r>
      <w:r>
        <w:rPr>
          <w:color w:val="231F20"/>
          <w:spacing w:val="-4"/>
        </w:rPr>
        <w:t xml:space="preserve">где </w:t>
      </w:r>
      <w:r>
        <w:rPr>
          <w:color w:val="231F20"/>
        </w:rPr>
        <w:t xml:space="preserve">се и укршта са ДП IБ реда бр. </w:t>
      </w:r>
      <w:r>
        <w:rPr>
          <w:color w:val="231F20"/>
          <w:spacing w:val="-3"/>
        </w:rPr>
        <w:t xml:space="preserve">11, </w:t>
      </w:r>
      <w:r>
        <w:rPr>
          <w:color w:val="231F20"/>
        </w:rPr>
        <w:t xml:space="preserve">затим кори- дор одвојка гасовода прелази Панчевачки </w:t>
      </w:r>
      <w:r>
        <w:rPr>
          <w:color w:val="231F20"/>
          <w:spacing w:val="-4"/>
        </w:rPr>
        <w:t xml:space="preserve">рит, </w:t>
      </w:r>
      <w:r>
        <w:rPr>
          <w:color w:val="231F20"/>
        </w:rPr>
        <w:t xml:space="preserve">реку Дунав и </w:t>
      </w:r>
      <w:r>
        <w:rPr>
          <w:color w:val="231F20"/>
          <w:spacing w:val="-3"/>
        </w:rPr>
        <w:t xml:space="preserve">улази </w:t>
      </w:r>
      <w:r>
        <w:rPr>
          <w:color w:val="231F20"/>
        </w:rPr>
        <w:t>на територију АП Војводине, односно општине Стара Пазова.</w:t>
      </w:r>
    </w:p>
    <w:p w:rsidR="00614B3A" w:rsidRDefault="00525572">
      <w:pPr>
        <w:pStyle w:val="BodyText"/>
        <w:spacing w:before="5" w:line="232" w:lineRule="auto"/>
        <w:ind w:left="433" w:firstLine="396"/>
        <w:jc w:val="both"/>
      </w:pPr>
      <w:r>
        <w:rPr>
          <w:color w:val="231F20"/>
        </w:rPr>
        <w:t>На територији општине Стара Пазова, коридор одвојка га- совода пружа се у правцу</w:t>
      </w:r>
      <w:r>
        <w:rPr>
          <w:color w:val="231F20"/>
        </w:rPr>
        <w:t xml:space="preserve"> југозапада у дужини од око 1,0 km, за- тим мења правац ка северозападу где се након 900,0 m укршта са општинским путем Сурдук – Нови Бановци, пролазећи на око 1,2 km јужно од грађевинског подручја насеља Сурдук, даље кори- дор одвојка гасовода пролази на </w:t>
      </w:r>
      <w:r>
        <w:rPr>
          <w:color w:val="231F20"/>
        </w:rPr>
        <w:t>око 1,1 km јужно од локалитета</w:t>
      </w:r>
    </w:p>
    <w:p w:rsidR="00614B3A" w:rsidRDefault="00525572">
      <w:pPr>
        <w:pStyle w:val="BodyText"/>
        <w:spacing w:before="4" w:line="232" w:lineRule="auto"/>
        <w:ind w:left="433"/>
        <w:jc w:val="both"/>
      </w:pPr>
      <w:r>
        <w:rPr>
          <w:color w:val="231F20"/>
        </w:rPr>
        <w:t>„Дормос” (KO Сурдук), затим се укршта са потоком Комаревац и након 1,3 km улази на територију општине Инђија.</w:t>
      </w:r>
    </w:p>
    <w:p w:rsidR="00614B3A" w:rsidRDefault="00525572">
      <w:pPr>
        <w:pStyle w:val="BodyText"/>
        <w:spacing w:before="1" w:line="232" w:lineRule="auto"/>
        <w:ind w:left="433" w:firstLine="396"/>
        <w:jc w:val="both"/>
      </w:pPr>
      <w:r>
        <w:rPr>
          <w:color w:val="231F20"/>
        </w:rPr>
        <w:t xml:space="preserve">На територији општине Инђија,  коридор  одвојка  гасово-  да пролази јужно </w:t>
      </w:r>
      <w:r>
        <w:rPr>
          <w:color w:val="231F20"/>
          <w:spacing w:val="-3"/>
        </w:rPr>
        <w:t xml:space="preserve">од </w:t>
      </w:r>
      <w:r>
        <w:rPr>
          <w:color w:val="231F20"/>
        </w:rPr>
        <w:t>локалитета „Ливаде” (KO Нови Карловци</w:t>
      </w:r>
      <w:r>
        <w:rPr>
          <w:color w:val="231F20"/>
        </w:rPr>
        <w:t xml:space="preserve">), </w:t>
      </w:r>
      <w:r>
        <w:rPr>
          <w:color w:val="231F20"/>
          <w:spacing w:val="-4"/>
        </w:rPr>
        <w:t xml:space="preserve">где </w:t>
      </w:r>
      <w:r>
        <w:rPr>
          <w:color w:val="231F20"/>
        </w:rPr>
        <w:t xml:space="preserve">се укршта са </w:t>
      </w:r>
      <w:r>
        <w:rPr>
          <w:color w:val="231F20"/>
          <w:spacing w:val="-3"/>
        </w:rPr>
        <w:t xml:space="preserve">реком Будовар, </w:t>
      </w:r>
      <w:r>
        <w:rPr>
          <w:color w:val="231F20"/>
        </w:rPr>
        <w:t xml:space="preserve">а </w:t>
      </w:r>
      <w:r>
        <w:rPr>
          <w:color w:val="231F20"/>
          <w:spacing w:val="-3"/>
        </w:rPr>
        <w:t xml:space="preserve">након </w:t>
      </w:r>
      <w:r>
        <w:rPr>
          <w:color w:val="231F20"/>
        </w:rPr>
        <w:t xml:space="preserve">2,6 km коридор одвојка гасовода укршта се са општинским путем Стара Пазова – Нови Карловци, даље коридор одвојка гасовода мења правац ка југоза- </w:t>
      </w:r>
      <w:r>
        <w:rPr>
          <w:color w:val="231F20"/>
          <w:spacing w:val="-5"/>
        </w:rPr>
        <w:t xml:space="preserve">паду, </w:t>
      </w:r>
      <w:r>
        <w:rPr>
          <w:color w:val="231F20"/>
        </w:rPr>
        <w:t xml:space="preserve">одакле се на </w:t>
      </w:r>
      <w:r>
        <w:rPr>
          <w:color w:val="231F20"/>
          <w:spacing w:val="-4"/>
        </w:rPr>
        <w:t xml:space="preserve">око </w:t>
      </w:r>
      <w:r>
        <w:rPr>
          <w:color w:val="231F20"/>
        </w:rPr>
        <w:t>290,0 m укршта са ауто-путем Е-75</w:t>
      </w:r>
      <w:r>
        <w:rPr>
          <w:color w:val="231F20"/>
          <w:spacing w:val="25"/>
        </w:rPr>
        <w:t xml:space="preserve"> </w:t>
      </w:r>
      <w:r>
        <w:rPr>
          <w:color w:val="231F20"/>
        </w:rPr>
        <w:t>Београд</w:t>
      </w:r>
    </w:p>
    <w:p w:rsidR="00614B3A" w:rsidRDefault="00525572">
      <w:pPr>
        <w:pStyle w:val="BodyText"/>
        <w:spacing w:before="4" w:line="232" w:lineRule="auto"/>
        <w:ind w:left="433" w:right="1"/>
        <w:jc w:val="both"/>
      </w:pPr>
      <w:r>
        <w:rPr>
          <w:color w:val="231F20"/>
          <w:w w:val="66"/>
        </w:rPr>
        <w:t xml:space="preserve"> </w:t>
      </w:r>
      <w:r>
        <w:rPr>
          <w:color w:val="231F20"/>
        </w:rPr>
        <w:t>– Нови Сад, затим прелази преко локалитета „Чупић поље” (KO Нови Карловци), одакле се поново враћа на територију општине Стара Пазова.</w:t>
      </w:r>
    </w:p>
    <w:p w:rsidR="00614B3A" w:rsidRDefault="00525572">
      <w:pPr>
        <w:pStyle w:val="BodyText"/>
        <w:spacing w:before="2" w:line="232" w:lineRule="auto"/>
        <w:ind w:left="433" w:firstLine="396"/>
        <w:jc w:val="both"/>
      </w:pPr>
      <w:r>
        <w:rPr>
          <w:color w:val="231F20"/>
          <w:spacing w:val="-4"/>
        </w:rPr>
        <w:t xml:space="preserve">Улазећи </w:t>
      </w:r>
      <w:r>
        <w:rPr>
          <w:color w:val="231F20"/>
        </w:rPr>
        <w:t xml:space="preserve">поново на територију општине Стара Пазова, кори- дор одвојка гасовода прелази </w:t>
      </w:r>
      <w:r>
        <w:rPr>
          <w:color w:val="231F20"/>
          <w:spacing w:val="-3"/>
        </w:rPr>
        <w:t xml:space="preserve">преко  </w:t>
      </w:r>
      <w:r>
        <w:rPr>
          <w:color w:val="231F20"/>
        </w:rPr>
        <w:t xml:space="preserve">локалитета „Јарковци”, </w:t>
      </w:r>
      <w:r>
        <w:rPr>
          <w:color w:val="231F20"/>
          <w:spacing w:val="-4"/>
        </w:rPr>
        <w:t xml:space="preserve">где  </w:t>
      </w:r>
      <w:r>
        <w:rPr>
          <w:color w:val="231F20"/>
        </w:rPr>
        <w:t>се</w:t>
      </w:r>
      <w:r>
        <w:rPr>
          <w:color w:val="231F20"/>
          <w:spacing w:val="5"/>
        </w:rPr>
        <w:t xml:space="preserve"> </w:t>
      </w:r>
      <w:r>
        <w:rPr>
          <w:color w:val="231F20"/>
        </w:rPr>
        <w:t>укршта</w:t>
      </w:r>
      <w:r>
        <w:rPr>
          <w:color w:val="231F20"/>
          <w:spacing w:val="5"/>
        </w:rPr>
        <w:t xml:space="preserve"> </w:t>
      </w:r>
      <w:r>
        <w:rPr>
          <w:color w:val="231F20"/>
        </w:rPr>
        <w:t>са</w:t>
      </w:r>
      <w:r>
        <w:rPr>
          <w:color w:val="231F20"/>
          <w:spacing w:val="5"/>
        </w:rPr>
        <w:t xml:space="preserve"> </w:t>
      </w:r>
      <w:r>
        <w:rPr>
          <w:color w:val="231F20"/>
        </w:rPr>
        <w:t>ДП</w:t>
      </w:r>
      <w:r>
        <w:rPr>
          <w:color w:val="231F20"/>
          <w:spacing w:val="5"/>
        </w:rPr>
        <w:t xml:space="preserve"> </w:t>
      </w:r>
      <w:r>
        <w:rPr>
          <w:color w:val="231F20"/>
        </w:rPr>
        <w:t>II</w:t>
      </w:r>
      <w:r>
        <w:rPr>
          <w:color w:val="231F20"/>
          <w:spacing w:val="5"/>
        </w:rPr>
        <w:t xml:space="preserve"> </w:t>
      </w:r>
      <w:r>
        <w:rPr>
          <w:color w:val="231F20"/>
        </w:rPr>
        <w:t>реда</w:t>
      </w:r>
      <w:r>
        <w:rPr>
          <w:color w:val="231F20"/>
          <w:spacing w:val="5"/>
        </w:rPr>
        <w:t xml:space="preserve"> </w:t>
      </w:r>
      <w:r>
        <w:rPr>
          <w:color w:val="231F20"/>
        </w:rPr>
        <w:t>бр.</w:t>
      </w:r>
      <w:r>
        <w:rPr>
          <w:color w:val="231F20"/>
          <w:spacing w:val="5"/>
        </w:rPr>
        <w:t xml:space="preserve"> </w:t>
      </w:r>
      <w:r>
        <w:rPr>
          <w:color w:val="231F20"/>
        </w:rPr>
        <w:t>102</w:t>
      </w:r>
      <w:r>
        <w:rPr>
          <w:color w:val="231F20"/>
          <w:spacing w:val="5"/>
        </w:rPr>
        <w:t xml:space="preserve"> </w:t>
      </w:r>
      <w:r>
        <w:rPr>
          <w:color w:val="231F20"/>
        </w:rPr>
        <w:t>и</w:t>
      </w:r>
      <w:r>
        <w:rPr>
          <w:color w:val="231F20"/>
          <w:spacing w:val="5"/>
        </w:rPr>
        <w:t xml:space="preserve"> </w:t>
      </w:r>
      <w:r>
        <w:rPr>
          <w:color w:val="231F20"/>
        </w:rPr>
        <w:t>магистралним</w:t>
      </w:r>
      <w:r>
        <w:rPr>
          <w:color w:val="231F20"/>
          <w:spacing w:val="5"/>
        </w:rPr>
        <w:t xml:space="preserve"> </w:t>
      </w:r>
      <w:r>
        <w:rPr>
          <w:color w:val="231F20"/>
        </w:rPr>
        <w:t>пругама</w:t>
      </w:r>
      <w:r>
        <w:rPr>
          <w:color w:val="231F20"/>
          <w:spacing w:val="5"/>
        </w:rPr>
        <w:t xml:space="preserve"> </w:t>
      </w:r>
      <w:r>
        <w:rPr>
          <w:color w:val="231F20"/>
        </w:rPr>
        <w:t>Београд</w:t>
      </w:r>
    </w:p>
    <w:p w:rsidR="00614B3A" w:rsidRDefault="00525572">
      <w:pPr>
        <w:pStyle w:val="BodyText"/>
        <w:spacing w:before="2" w:line="232" w:lineRule="auto"/>
        <w:ind w:left="433"/>
        <w:jc w:val="both"/>
      </w:pPr>
      <w:r>
        <w:rPr>
          <w:color w:val="231F20"/>
          <w:w w:val="66"/>
        </w:rPr>
        <w:t xml:space="preserve"> </w:t>
      </w:r>
      <w:r>
        <w:rPr>
          <w:color w:val="231F20"/>
        </w:rPr>
        <w:t xml:space="preserve">– Нови Сад – Суботица – граница Мађарске и Београд – Стара Пазова – Рума – Сремска Митровица – Шид – граница Хрватске, затим настављајући у генералном </w:t>
      </w:r>
      <w:r>
        <w:rPr>
          <w:color w:val="231F20"/>
          <w:spacing w:val="-4"/>
        </w:rPr>
        <w:t xml:space="preserve">правцу, </w:t>
      </w:r>
      <w:r>
        <w:rPr>
          <w:color w:val="231F20"/>
        </w:rPr>
        <w:t xml:space="preserve">коридор одвојка гасо- вода укршта се са каналом Љуково, даље пролази на </w:t>
      </w:r>
      <w:r>
        <w:rPr>
          <w:color w:val="231F20"/>
          <w:spacing w:val="-4"/>
        </w:rPr>
        <w:t xml:space="preserve">око </w:t>
      </w:r>
      <w:r>
        <w:rPr>
          <w:color w:val="231F20"/>
        </w:rPr>
        <w:t xml:space="preserve">450,0 m северно </w:t>
      </w:r>
      <w:r>
        <w:rPr>
          <w:color w:val="231F20"/>
          <w:spacing w:val="-3"/>
        </w:rPr>
        <w:t xml:space="preserve">од </w:t>
      </w:r>
      <w:r>
        <w:rPr>
          <w:color w:val="231F20"/>
        </w:rPr>
        <w:t xml:space="preserve">грађевинског подручја насеља </w:t>
      </w:r>
      <w:r>
        <w:rPr>
          <w:color w:val="231F20"/>
          <w:spacing w:val="-3"/>
        </w:rPr>
        <w:t xml:space="preserve">Голубинци, </w:t>
      </w:r>
      <w:r>
        <w:rPr>
          <w:color w:val="231F20"/>
        </w:rPr>
        <w:t xml:space="preserve">а затим пре- лази </w:t>
      </w:r>
      <w:r>
        <w:rPr>
          <w:color w:val="231F20"/>
          <w:spacing w:val="-3"/>
        </w:rPr>
        <w:t xml:space="preserve">преко </w:t>
      </w:r>
      <w:r>
        <w:rPr>
          <w:color w:val="231F20"/>
        </w:rPr>
        <w:t xml:space="preserve">Воларског поља и </w:t>
      </w:r>
      <w:r>
        <w:rPr>
          <w:color w:val="231F20"/>
          <w:spacing w:val="-3"/>
        </w:rPr>
        <w:t xml:space="preserve">улази </w:t>
      </w:r>
      <w:r>
        <w:rPr>
          <w:color w:val="231F20"/>
        </w:rPr>
        <w:t>на територију општине Рума.</w:t>
      </w:r>
    </w:p>
    <w:p w:rsidR="00614B3A" w:rsidRDefault="00525572">
      <w:pPr>
        <w:pStyle w:val="BodyText"/>
        <w:spacing w:before="4" w:line="232" w:lineRule="auto"/>
        <w:ind w:left="433" w:firstLine="396"/>
        <w:jc w:val="both"/>
      </w:pPr>
      <w:r>
        <w:rPr>
          <w:color w:val="231F20"/>
        </w:rPr>
        <w:t>На територији општине Рума, коридор одвојка га</w:t>
      </w:r>
      <w:r>
        <w:rPr>
          <w:color w:val="231F20"/>
        </w:rPr>
        <w:t>совода пружа се паралелно са пругом Београд – Стара Пазова – Рума</w:t>
      </w:r>
    </w:p>
    <w:p w:rsidR="00614B3A" w:rsidRDefault="00525572">
      <w:pPr>
        <w:pStyle w:val="BodyText"/>
        <w:spacing w:before="1" w:line="232" w:lineRule="auto"/>
        <w:ind w:left="433"/>
        <w:jc w:val="both"/>
      </w:pPr>
      <w:r>
        <w:rPr>
          <w:color w:val="231F20"/>
          <w:w w:val="66"/>
        </w:rPr>
        <w:t xml:space="preserve"> </w:t>
      </w:r>
      <w:r>
        <w:rPr>
          <w:color w:val="231F20"/>
        </w:rPr>
        <w:t xml:space="preserve">– Сремска Митровица у дужини </w:t>
      </w:r>
      <w:r>
        <w:rPr>
          <w:color w:val="231F20"/>
          <w:spacing w:val="-3"/>
        </w:rPr>
        <w:t xml:space="preserve">од </w:t>
      </w:r>
      <w:r>
        <w:rPr>
          <w:color w:val="231F20"/>
          <w:spacing w:val="-4"/>
        </w:rPr>
        <w:t xml:space="preserve">око </w:t>
      </w:r>
      <w:r>
        <w:rPr>
          <w:color w:val="231F20"/>
        </w:rPr>
        <w:t xml:space="preserve">7,0 km. У наведеној ду- жини коридор крака гасовода се, </w:t>
      </w:r>
      <w:r>
        <w:rPr>
          <w:color w:val="231F20"/>
          <w:spacing w:val="-3"/>
        </w:rPr>
        <w:t xml:space="preserve">након </w:t>
      </w:r>
      <w:r>
        <w:rPr>
          <w:color w:val="231F20"/>
        </w:rPr>
        <w:t xml:space="preserve">1,0 km </w:t>
      </w:r>
      <w:r>
        <w:rPr>
          <w:color w:val="231F20"/>
          <w:spacing w:val="-3"/>
        </w:rPr>
        <w:t xml:space="preserve">од уласка </w:t>
      </w:r>
      <w:r>
        <w:rPr>
          <w:color w:val="231F20"/>
        </w:rPr>
        <w:t xml:space="preserve">на те- риторију општине Рума, укршта са ДП II реда бр. </w:t>
      </w:r>
      <w:r>
        <w:rPr>
          <w:color w:val="231F20"/>
          <w:spacing w:val="-3"/>
        </w:rPr>
        <w:t xml:space="preserve">119 </w:t>
      </w:r>
      <w:r>
        <w:rPr>
          <w:color w:val="231F20"/>
        </w:rPr>
        <w:t>и каналом Шелов</w:t>
      </w:r>
      <w:r>
        <w:rPr>
          <w:color w:val="231F20"/>
        </w:rPr>
        <w:t xml:space="preserve">ренац, затим прелази </w:t>
      </w:r>
      <w:r>
        <w:rPr>
          <w:color w:val="231F20"/>
          <w:spacing w:val="-3"/>
        </w:rPr>
        <w:t xml:space="preserve">преко </w:t>
      </w:r>
      <w:r>
        <w:rPr>
          <w:color w:val="231F20"/>
        </w:rPr>
        <w:t xml:space="preserve">локалитета „Војковац” (KO Путинци), и даље пролази на </w:t>
      </w:r>
      <w:r>
        <w:rPr>
          <w:color w:val="231F20"/>
          <w:spacing w:val="-4"/>
        </w:rPr>
        <w:t xml:space="preserve">око </w:t>
      </w:r>
      <w:r>
        <w:rPr>
          <w:color w:val="231F20"/>
        </w:rPr>
        <w:t xml:space="preserve">520,0 m јужно </w:t>
      </w:r>
      <w:r>
        <w:rPr>
          <w:color w:val="231F20"/>
          <w:spacing w:val="-3"/>
        </w:rPr>
        <w:t xml:space="preserve">од  </w:t>
      </w:r>
      <w:r>
        <w:rPr>
          <w:color w:val="231F20"/>
        </w:rPr>
        <w:t xml:space="preserve">грађевин-  </w:t>
      </w:r>
      <w:r>
        <w:rPr>
          <w:color w:val="231F20"/>
          <w:spacing w:val="-3"/>
        </w:rPr>
        <w:t xml:space="preserve">ског </w:t>
      </w:r>
      <w:r>
        <w:rPr>
          <w:color w:val="231F20"/>
        </w:rPr>
        <w:t xml:space="preserve">подручја насеља Путинци. Коридор одвојка гасовода, затим, пролази северно </w:t>
      </w:r>
      <w:r>
        <w:rPr>
          <w:color w:val="231F20"/>
          <w:spacing w:val="-3"/>
        </w:rPr>
        <w:t xml:space="preserve">од </w:t>
      </w:r>
      <w:r>
        <w:rPr>
          <w:color w:val="231F20"/>
        </w:rPr>
        <w:t xml:space="preserve">локалитета „Црњевци” (KO Путинци) ода- кле се одваја </w:t>
      </w:r>
      <w:r>
        <w:rPr>
          <w:color w:val="231F20"/>
          <w:spacing w:val="-3"/>
        </w:rPr>
        <w:t xml:space="preserve">од </w:t>
      </w:r>
      <w:r>
        <w:rPr>
          <w:color w:val="231F20"/>
        </w:rPr>
        <w:t>пруг</w:t>
      </w:r>
      <w:r>
        <w:rPr>
          <w:color w:val="231F20"/>
        </w:rPr>
        <w:t>е Београд – Стара Пазова – Рума – Сремска Митровица, пружајући се у правцу југозапада. Коридор одвојка гасовода</w:t>
      </w:r>
      <w:r>
        <w:rPr>
          <w:color w:val="231F20"/>
          <w:spacing w:val="-6"/>
        </w:rPr>
        <w:t xml:space="preserve"> </w:t>
      </w:r>
      <w:r>
        <w:rPr>
          <w:color w:val="231F20"/>
        </w:rPr>
        <w:t>даље</w:t>
      </w:r>
      <w:r>
        <w:rPr>
          <w:color w:val="231F20"/>
          <w:spacing w:val="-6"/>
        </w:rPr>
        <w:t xml:space="preserve"> </w:t>
      </w:r>
      <w:r>
        <w:rPr>
          <w:color w:val="231F20"/>
        </w:rPr>
        <w:t>прелази</w:t>
      </w:r>
      <w:r>
        <w:rPr>
          <w:color w:val="231F20"/>
          <w:spacing w:val="-6"/>
        </w:rPr>
        <w:t xml:space="preserve"> </w:t>
      </w:r>
      <w:r>
        <w:rPr>
          <w:color w:val="231F20"/>
          <w:spacing w:val="-3"/>
        </w:rPr>
        <w:t>преко</w:t>
      </w:r>
      <w:r>
        <w:rPr>
          <w:color w:val="231F20"/>
          <w:spacing w:val="-6"/>
        </w:rPr>
        <w:t xml:space="preserve"> </w:t>
      </w:r>
      <w:r>
        <w:rPr>
          <w:color w:val="231F20"/>
        </w:rPr>
        <w:t>Шевиног</w:t>
      </w:r>
      <w:r>
        <w:rPr>
          <w:color w:val="231F20"/>
          <w:spacing w:val="-6"/>
        </w:rPr>
        <w:t xml:space="preserve"> </w:t>
      </w:r>
      <w:r>
        <w:rPr>
          <w:color w:val="231F20"/>
        </w:rPr>
        <w:t>брега,</w:t>
      </w:r>
      <w:r>
        <w:rPr>
          <w:color w:val="231F20"/>
          <w:spacing w:val="-6"/>
        </w:rPr>
        <w:t xml:space="preserve"> </w:t>
      </w:r>
      <w:r>
        <w:rPr>
          <w:color w:val="231F20"/>
        </w:rPr>
        <w:t>затим</w:t>
      </w:r>
      <w:r>
        <w:rPr>
          <w:color w:val="231F20"/>
          <w:spacing w:val="-6"/>
        </w:rPr>
        <w:t xml:space="preserve"> </w:t>
      </w:r>
      <w:r>
        <w:rPr>
          <w:color w:val="231F20"/>
        </w:rPr>
        <w:t>јужно</w:t>
      </w:r>
      <w:r>
        <w:rPr>
          <w:color w:val="231F20"/>
          <w:spacing w:val="-6"/>
        </w:rPr>
        <w:t xml:space="preserve"> </w:t>
      </w:r>
      <w:r>
        <w:rPr>
          <w:color w:val="231F20"/>
          <w:spacing w:val="-3"/>
        </w:rPr>
        <w:t>од</w:t>
      </w:r>
      <w:r>
        <w:rPr>
          <w:color w:val="231F20"/>
          <w:spacing w:val="-6"/>
        </w:rPr>
        <w:t xml:space="preserve"> </w:t>
      </w:r>
      <w:r>
        <w:rPr>
          <w:color w:val="231F20"/>
        </w:rPr>
        <w:t xml:space="preserve">лока- литета „Забрана” (KO Добринци) </w:t>
      </w:r>
      <w:r>
        <w:rPr>
          <w:color w:val="231F20"/>
          <w:spacing w:val="-4"/>
        </w:rPr>
        <w:t xml:space="preserve">где </w:t>
      </w:r>
      <w:r>
        <w:rPr>
          <w:color w:val="231F20"/>
        </w:rPr>
        <w:t xml:space="preserve">се укршта са ДП II реда бр. 117, даље коридор одвојка </w:t>
      </w:r>
      <w:r>
        <w:rPr>
          <w:color w:val="231F20"/>
        </w:rPr>
        <w:t xml:space="preserve">гасовода пролази на </w:t>
      </w:r>
      <w:r>
        <w:rPr>
          <w:color w:val="231F20"/>
          <w:spacing w:val="-4"/>
        </w:rPr>
        <w:t xml:space="preserve">око </w:t>
      </w:r>
      <w:r>
        <w:rPr>
          <w:color w:val="231F20"/>
        </w:rPr>
        <w:t>850,0 m север- но</w:t>
      </w:r>
      <w:r>
        <w:rPr>
          <w:color w:val="231F20"/>
          <w:spacing w:val="-8"/>
        </w:rPr>
        <w:t xml:space="preserve"> </w:t>
      </w:r>
      <w:r>
        <w:rPr>
          <w:color w:val="231F20"/>
          <w:spacing w:val="-3"/>
        </w:rPr>
        <w:t>од</w:t>
      </w:r>
      <w:r>
        <w:rPr>
          <w:color w:val="231F20"/>
          <w:spacing w:val="-8"/>
        </w:rPr>
        <w:t xml:space="preserve"> </w:t>
      </w:r>
      <w:r>
        <w:rPr>
          <w:color w:val="231F20"/>
        </w:rPr>
        <w:t>грађевинског</w:t>
      </w:r>
      <w:r>
        <w:rPr>
          <w:color w:val="231F20"/>
          <w:spacing w:val="-8"/>
        </w:rPr>
        <w:t xml:space="preserve"> </w:t>
      </w:r>
      <w:r>
        <w:rPr>
          <w:color w:val="231F20"/>
        </w:rPr>
        <w:t>подручја</w:t>
      </w:r>
      <w:r>
        <w:rPr>
          <w:color w:val="231F20"/>
          <w:spacing w:val="-8"/>
        </w:rPr>
        <w:t xml:space="preserve"> </w:t>
      </w:r>
      <w:r>
        <w:rPr>
          <w:color w:val="231F20"/>
        </w:rPr>
        <w:t>насеља</w:t>
      </w:r>
      <w:r>
        <w:rPr>
          <w:color w:val="231F20"/>
          <w:spacing w:val="-8"/>
        </w:rPr>
        <w:t xml:space="preserve"> </w:t>
      </w:r>
      <w:r>
        <w:rPr>
          <w:color w:val="231F20"/>
        </w:rPr>
        <w:t>Добринци</w:t>
      </w:r>
      <w:r>
        <w:rPr>
          <w:color w:val="231F20"/>
          <w:spacing w:val="-8"/>
        </w:rPr>
        <w:t xml:space="preserve"> </w:t>
      </w:r>
      <w:r>
        <w:rPr>
          <w:color w:val="231F20"/>
        </w:rPr>
        <w:t>и</w:t>
      </w:r>
      <w:r>
        <w:rPr>
          <w:color w:val="231F20"/>
          <w:spacing w:val="-8"/>
        </w:rPr>
        <w:t xml:space="preserve"> </w:t>
      </w:r>
      <w:r>
        <w:rPr>
          <w:color w:val="231F20"/>
        </w:rPr>
        <w:t>на</w:t>
      </w:r>
      <w:r>
        <w:rPr>
          <w:color w:val="231F20"/>
          <w:spacing w:val="-8"/>
        </w:rPr>
        <w:t xml:space="preserve"> </w:t>
      </w:r>
      <w:r>
        <w:rPr>
          <w:color w:val="231F20"/>
          <w:spacing w:val="-4"/>
        </w:rPr>
        <w:t>око</w:t>
      </w:r>
      <w:r>
        <w:rPr>
          <w:color w:val="231F20"/>
          <w:spacing w:val="-8"/>
        </w:rPr>
        <w:t xml:space="preserve"> </w:t>
      </w:r>
      <w:r>
        <w:rPr>
          <w:color w:val="231F20"/>
        </w:rPr>
        <w:t>690,0</w:t>
      </w:r>
      <w:r>
        <w:rPr>
          <w:color w:val="231F20"/>
          <w:spacing w:val="-8"/>
        </w:rPr>
        <w:t xml:space="preserve"> </w:t>
      </w:r>
      <w:r>
        <w:rPr>
          <w:color w:val="231F20"/>
        </w:rPr>
        <w:t>m</w:t>
      </w:r>
      <w:r>
        <w:rPr>
          <w:color w:val="231F20"/>
          <w:spacing w:val="-8"/>
        </w:rPr>
        <w:t xml:space="preserve"> </w:t>
      </w:r>
      <w:r>
        <w:rPr>
          <w:color w:val="231F20"/>
        </w:rPr>
        <w:t xml:space="preserve">ју- гоисточно </w:t>
      </w:r>
      <w:r>
        <w:rPr>
          <w:color w:val="231F20"/>
          <w:spacing w:val="-3"/>
        </w:rPr>
        <w:t xml:space="preserve">од </w:t>
      </w:r>
      <w:r>
        <w:rPr>
          <w:color w:val="231F20"/>
        </w:rPr>
        <w:t>грађевинског подручја насеља Краљевци,</w:t>
      </w:r>
      <w:r>
        <w:rPr>
          <w:color w:val="231F20"/>
          <w:spacing w:val="-19"/>
        </w:rPr>
        <w:t xml:space="preserve"> </w:t>
      </w:r>
      <w:r>
        <w:rPr>
          <w:color w:val="231F20"/>
        </w:rPr>
        <w:t xml:space="preserve">пружајући се даље у правцу југозапада, коридор одвојка гасовода прелази </w:t>
      </w:r>
      <w:r>
        <w:rPr>
          <w:color w:val="231F20"/>
          <w:spacing w:val="-3"/>
        </w:rPr>
        <w:t>преко</w:t>
      </w:r>
      <w:r>
        <w:rPr>
          <w:color w:val="231F20"/>
          <w:spacing w:val="-6"/>
        </w:rPr>
        <w:t xml:space="preserve"> </w:t>
      </w:r>
      <w:r>
        <w:rPr>
          <w:color w:val="231F20"/>
        </w:rPr>
        <w:t>локалитета</w:t>
      </w:r>
      <w:r>
        <w:rPr>
          <w:color w:val="231F20"/>
          <w:spacing w:val="-6"/>
        </w:rPr>
        <w:t xml:space="preserve"> </w:t>
      </w:r>
      <w:r>
        <w:rPr>
          <w:color w:val="231F20"/>
        </w:rPr>
        <w:t>„Међице”</w:t>
      </w:r>
      <w:r>
        <w:rPr>
          <w:color w:val="231F20"/>
          <w:spacing w:val="-6"/>
        </w:rPr>
        <w:t xml:space="preserve"> </w:t>
      </w:r>
      <w:r>
        <w:rPr>
          <w:color w:val="231F20"/>
        </w:rPr>
        <w:t>(KO</w:t>
      </w:r>
      <w:r>
        <w:rPr>
          <w:color w:val="231F20"/>
          <w:spacing w:val="-6"/>
        </w:rPr>
        <w:t xml:space="preserve"> </w:t>
      </w:r>
      <w:r>
        <w:rPr>
          <w:color w:val="231F20"/>
        </w:rPr>
        <w:t>Краљевци)</w:t>
      </w:r>
      <w:r>
        <w:rPr>
          <w:color w:val="231F20"/>
          <w:spacing w:val="-6"/>
        </w:rPr>
        <w:t xml:space="preserve"> </w:t>
      </w:r>
      <w:r>
        <w:rPr>
          <w:color w:val="231F20"/>
        </w:rPr>
        <w:t>и</w:t>
      </w:r>
      <w:r>
        <w:rPr>
          <w:color w:val="231F20"/>
          <w:spacing w:val="-6"/>
        </w:rPr>
        <w:t xml:space="preserve"> </w:t>
      </w:r>
      <w:r>
        <w:rPr>
          <w:color w:val="231F20"/>
        </w:rPr>
        <w:t>„Вртлог”</w:t>
      </w:r>
      <w:r>
        <w:rPr>
          <w:color w:val="231F20"/>
          <w:spacing w:val="-6"/>
        </w:rPr>
        <w:t xml:space="preserve"> </w:t>
      </w:r>
      <w:r>
        <w:rPr>
          <w:color w:val="231F20"/>
        </w:rPr>
        <w:t>(KO</w:t>
      </w:r>
      <w:r>
        <w:rPr>
          <w:color w:val="231F20"/>
          <w:spacing w:val="-6"/>
        </w:rPr>
        <w:t xml:space="preserve"> </w:t>
      </w:r>
      <w:r>
        <w:rPr>
          <w:color w:val="231F20"/>
        </w:rPr>
        <w:t>Рума) између</w:t>
      </w:r>
      <w:r>
        <w:rPr>
          <w:color w:val="231F20"/>
          <w:spacing w:val="-7"/>
        </w:rPr>
        <w:t xml:space="preserve"> </w:t>
      </w:r>
      <w:r>
        <w:rPr>
          <w:color w:val="231F20"/>
        </w:rPr>
        <w:t>којих</w:t>
      </w:r>
      <w:r>
        <w:rPr>
          <w:color w:val="231F20"/>
          <w:spacing w:val="-7"/>
        </w:rPr>
        <w:t xml:space="preserve"> </w:t>
      </w:r>
      <w:r>
        <w:rPr>
          <w:color w:val="231F20"/>
        </w:rPr>
        <w:t>се</w:t>
      </w:r>
      <w:r>
        <w:rPr>
          <w:color w:val="231F20"/>
          <w:spacing w:val="-7"/>
        </w:rPr>
        <w:t xml:space="preserve"> </w:t>
      </w:r>
      <w:r>
        <w:rPr>
          <w:color w:val="231F20"/>
        </w:rPr>
        <w:t>укршта</w:t>
      </w:r>
      <w:r>
        <w:rPr>
          <w:color w:val="231F20"/>
          <w:spacing w:val="-7"/>
        </w:rPr>
        <w:t xml:space="preserve"> </w:t>
      </w:r>
      <w:r>
        <w:rPr>
          <w:color w:val="231F20"/>
        </w:rPr>
        <w:t>са</w:t>
      </w:r>
      <w:r>
        <w:rPr>
          <w:color w:val="231F20"/>
          <w:spacing w:val="-7"/>
        </w:rPr>
        <w:t xml:space="preserve"> </w:t>
      </w:r>
      <w:r>
        <w:rPr>
          <w:color w:val="231F20"/>
        </w:rPr>
        <w:t>ауто-путем</w:t>
      </w:r>
      <w:r>
        <w:rPr>
          <w:color w:val="231F20"/>
          <w:spacing w:val="-7"/>
        </w:rPr>
        <w:t xml:space="preserve"> </w:t>
      </w:r>
      <w:r>
        <w:rPr>
          <w:color w:val="231F20"/>
        </w:rPr>
        <w:t>Е-70</w:t>
      </w:r>
      <w:r>
        <w:rPr>
          <w:color w:val="231F20"/>
          <w:spacing w:val="-7"/>
        </w:rPr>
        <w:t xml:space="preserve"> </w:t>
      </w:r>
      <w:r>
        <w:rPr>
          <w:color w:val="231F20"/>
        </w:rPr>
        <w:t>Београд</w:t>
      </w:r>
      <w:r>
        <w:rPr>
          <w:color w:val="231F20"/>
          <w:spacing w:val="20"/>
        </w:rPr>
        <w:t xml:space="preserve"> </w:t>
      </w:r>
      <w:r>
        <w:rPr>
          <w:color w:val="231F20"/>
        </w:rPr>
        <w:t>–</w:t>
      </w:r>
      <w:r>
        <w:rPr>
          <w:color w:val="231F20"/>
          <w:spacing w:val="-7"/>
        </w:rPr>
        <w:t xml:space="preserve"> </w:t>
      </w:r>
      <w:r>
        <w:rPr>
          <w:color w:val="231F20"/>
        </w:rPr>
        <w:t>Загреб,</w:t>
      </w:r>
      <w:r>
        <w:rPr>
          <w:color w:val="231F20"/>
          <w:spacing w:val="-7"/>
        </w:rPr>
        <w:t xml:space="preserve"> </w:t>
      </w:r>
      <w:r>
        <w:rPr>
          <w:color w:val="231F20"/>
        </w:rPr>
        <w:t xml:space="preserve">даље прелази </w:t>
      </w:r>
      <w:r>
        <w:rPr>
          <w:color w:val="231F20"/>
          <w:spacing w:val="-3"/>
        </w:rPr>
        <w:t xml:space="preserve">преко </w:t>
      </w:r>
      <w:r>
        <w:rPr>
          <w:color w:val="231F20"/>
        </w:rPr>
        <w:t xml:space="preserve">локалитета „Одеровци” (KO Хртковци) и </w:t>
      </w:r>
      <w:r>
        <w:rPr>
          <w:color w:val="231F20"/>
          <w:spacing w:val="-3"/>
        </w:rPr>
        <w:t xml:space="preserve">улази </w:t>
      </w:r>
      <w:r>
        <w:rPr>
          <w:color w:val="231F20"/>
        </w:rPr>
        <w:t>на територију града Сремска</w:t>
      </w:r>
      <w:r>
        <w:rPr>
          <w:color w:val="231F20"/>
          <w:spacing w:val="-2"/>
        </w:rPr>
        <w:t xml:space="preserve"> </w:t>
      </w:r>
      <w:r>
        <w:rPr>
          <w:color w:val="231F20"/>
        </w:rPr>
        <w:t>Митровица.</w:t>
      </w:r>
    </w:p>
    <w:p w:rsidR="00614B3A" w:rsidRDefault="00525572">
      <w:pPr>
        <w:pStyle w:val="BodyText"/>
        <w:spacing w:before="67" w:line="232" w:lineRule="auto"/>
        <w:ind w:left="242" w:right="168" w:firstLine="396"/>
        <w:jc w:val="both"/>
      </w:pPr>
      <w:r>
        <w:br w:type="column"/>
      </w:r>
      <w:r>
        <w:rPr>
          <w:color w:val="231F20"/>
        </w:rPr>
        <w:t>На територији града Сремска Митровица, коридор одвојка гас</w:t>
      </w:r>
      <w:r>
        <w:rPr>
          <w:color w:val="231F20"/>
        </w:rPr>
        <w:t xml:space="preserve">овода наставља у генералном правцу југозапада у дужини </w:t>
      </w:r>
      <w:r>
        <w:rPr>
          <w:color w:val="231F20"/>
          <w:spacing w:val="-3"/>
        </w:rPr>
        <w:t xml:space="preserve">од </w:t>
      </w:r>
      <w:r>
        <w:rPr>
          <w:color w:val="231F20"/>
          <w:spacing w:val="-4"/>
        </w:rPr>
        <w:t xml:space="preserve">око </w:t>
      </w:r>
      <w:r>
        <w:rPr>
          <w:color w:val="231F20"/>
        </w:rPr>
        <w:t xml:space="preserve">2,6 km, затим мења правац ка северозападу, </w:t>
      </w:r>
      <w:r>
        <w:rPr>
          <w:color w:val="231F20"/>
          <w:spacing w:val="-4"/>
        </w:rPr>
        <w:t xml:space="preserve">где </w:t>
      </w:r>
      <w:r>
        <w:rPr>
          <w:color w:val="231F20"/>
        </w:rPr>
        <w:t xml:space="preserve">се укршта са ДП IБ реда бр. 13, даље пролази на </w:t>
      </w:r>
      <w:r>
        <w:rPr>
          <w:color w:val="231F20"/>
          <w:spacing w:val="-4"/>
        </w:rPr>
        <w:t xml:space="preserve">око </w:t>
      </w:r>
      <w:r>
        <w:rPr>
          <w:color w:val="231F20"/>
        </w:rPr>
        <w:t xml:space="preserve">1,0 km северно </w:t>
      </w:r>
      <w:r>
        <w:rPr>
          <w:color w:val="231F20"/>
          <w:spacing w:val="-3"/>
        </w:rPr>
        <w:t xml:space="preserve">од </w:t>
      </w:r>
      <w:r>
        <w:rPr>
          <w:color w:val="231F20"/>
        </w:rPr>
        <w:t xml:space="preserve">грађе- винског подручја насеља Јарак, затим прелази </w:t>
      </w:r>
      <w:r>
        <w:rPr>
          <w:color w:val="231F20"/>
          <w:spacing w:val="-3"/>
        </w:rPr>
        <w:t xml:space="preserve">преко  </w:t>
      </w:r>
      <w:r>
        <w:rPr>
          <w:color w:val="231F20"/>
        </w:rPr>
        <w:t>локалите-   та „Цр</w:t>
      </w:r>
      <w:r>
        <w:rPr>
          <w:color w:val="231F20"/>
        </w:rPr>
        <w:t xml:space="preserve">квице” (KO Јарак), </w:t>
      </w:r>
      <w:r>
        <w:rPr>
          <w:color w:val="231F20"/>
          <w:spacing w:val="-3"/>
        </w:rPr>
        <w:t xml:space="preserve">након </w:t>
      </w:r>
      <w:r>
        <w:rPr>
          <w:color w:val="231F20"/>
        </w:rPr>
        <w:t xml:space="preserve">чега мења правац ка </w:t>
      </w:r>
      <w:r>
        <w:rPr>
          <w:color w:val="231F20"/>
          <w:spacing w:val="-3"/>
        </w:rPr>
        <w:t xml:space="preserve">југозападу, </w:t>
      </w:r>
      <w:r>
        <w:rPr>
          <w:color w:val="231F20"/>
        </w:rPr>
        <w:t xml:space="preserve">прелази </w:t>
      </w:r>
      <w:r>
        <w:rPr>
          <w:color w:val="231F20"/>
          <w:spacing w:val="-3"/>
        </w:rPr>
        <w:t xml:space="preserve">преко </w:t>
      </w:r>
      <w:r>
        <w:rPr>
          <w:color w:val="231F20"/>
        </w:rPr>
        <w:t xml:space="preserve">локалитета „Алуге” (KO Јарак), даље прелази реку Саву и </w:t>
      </w:r>
      <w:r>
        <w:rPr>
          <w:color w:val="231F20"/>
          <w:spacing w:val="-3"/>
        </w:rPr>
        <w:t xml:space="preserve">улази </w:t>
      </w:r>
      <w:r>
        <w:rPr>
          <w:color w:val="231F20"/>
        </w:rPr>
        <w:t>на територију града</w:t>
      </w:r>
      <w:r>
        <w:rPr>
          <w:color w:val="231F20"/>
          <w:spacing w:val="-4"/>
        </w:rPr>
        <w:t xml:space="preserve"> </w:t>
      </w:r>
      <w:r>
        <w:rPr>
          <w:color w:val="231F20"/>
        </w:rPr>
        <w:t>Шапца.</w:t>
      </w:r>
    </w:p>
    <w:p w:rsidR="00614B3A" w:rsidRDefault="00525572">
      <w:pPr>
        <w:pStyle w:val="BodyText"/>
        <w:spacing w:line="232" w:lineRule="auto"/>
        <w:ind w:left="242" w:right="167" w:firstLine="396"/>
        <w:jc w:val="both"/>
      </w:pPr>
      <w:r>
        <w:rPr>
          <w:color w:val="231F20"/>
        </w:rPr>
        <w:t xml:space="preserve">На територији града Шапца, коридор одвојка гасовода пре- лази </w:t>
      </w:r>
      <w:r>
        <w:rPr>
          <w:color w:val="231F20"/>
          <w:spacing w:val="-3"/>
        </w:rPr>
        <w:t xml:space="preserve">преко </w:t>
      </w:r>
      <w:r>
        <w:rPr>
          <w:color w:val="231F20"/>
        </w:rPr>
        <w:t xml:space="preserve">локалитета „Божине баре” (KO Шеварице), канала Битва и Битвиног поља, одакле мења правац ка </w:t>
      </w:r>
      <w:r>
        <w:rPr>
          <w:color w:val="231F20"/>
          <w:spacing w:val="-4"/>
        </w:rPr>
        <w:t xml:space="preserve">југу, </w:t>
      </w:r>
      <w:r>
        <w:rPr>
          <w:color w:val="231F20"/>
        </w:rPr>
        <w:t xml:space="preserve">даље пролази на </w:t>
      </w:r>
      <w:r>
        <w:rPr>
          <w:color w:val="231F20"/>
          <w:spacing w:val="-4"/>
        </w:rPr>
        <w:t xml:space="preserve">око </w:t>
      </w:r>
      <w:r>
        <w:rPr>
          <w:color w:val="231F20"/>
        </w:rPr>
        <w:t>2,0 km удаљености између грађевинског подручја насеља Дреновац са западне и насеља Шеварице са источне стране, затим мења правац ка југоза</w:t>
      </w:r>
      <w:r>
        <w:rPr>
          <w:color w:val="231F20"/>
        </w:rPr>
        <w:t xml:space="preserve">паду пружајући се паралелно са каналом Каловица, даље </w:t>
      </w:r>
      <w:r>
        <w:rPr>
          <w:color w:val="231F20"/>
          <w:spacing w:val="-3"/>
        </w:rPr>
        <w:t xml:space="preserve">улази </w:t>
      </w:r>
      <w:r>
        <w:rPr>
          <w:color w:val="231F20"/>
        </w:rPr>
        <w:t xml:space="preserve">на подручје </w:t>
      </w:r>
      <w:r>
        <w:rPr>
          <w:color w:val="231F20"/>
          <w:spacing w:val="-3"/>
        </w:rPr>
        <w:t xml:space="preserve">КО </w:t>
      </w:r>
      <w:r>
        <w:rPr>
          <w:color w:val="231F20"/>
        </w:rPr>
        <w:t xml:space="preserve">Мачвански Причиновић, </w:t>
      </w:r>
      <w:r>
        <w:rPr>
          <w:color w:val="231F20"/>
          <w:spacing w:val="-4"/>
        </w:rPr>
        <w:t xml:space="preserve">где </w:t>
      </w:r>
      <w:r>
        <w:rPr>
          <w:color w:val="231F20"/>
        </w:rPr>
        <w:t xml:space="preserve">поново мења правац ка </w:t>
      </w:r>
      <w:r>
        <w:rPr>
          <w:color w:val="231F20"/>
          <w:spacing w:val="-4"/>
        </w:rPr>
        <w:t xml:space="preserve">западу, </w:t>
      </w:r>
      <w:r>
        <w:rPr>
          <w:color w:val="231F20"/>
        </w:rPr>
        <w:t>затим се укршта са каналом Каловица и локалним путем, даље прелази</w:t>
      </w:r>
      <w:r>
        <w:rPr>
          <w:color w:val="231F20"/>
          <w:spacing w:val="10"/>
        </w:rPr>
        <w:t xml:space="preserve"> </w:t>
      </w:r>
      <w:r>
        <w:rPr>
          <w:color w:val="231F20"/>
          <w:spacing w:val="-3"/>
        </w:rPr>
        <w:t xml:space="preserve">преко </w:t>
      </w:r>
      <w:r>
        <w:rPr>
          <w:color w:val="231F20"/>
        </w:rPr>
        <w:t>локалитета</w:t>
      </w:r>
    </w:p>
    <w:p w:rsidR="00614B3A" w:rsidRDefault="00525572">
      <w:pPr>
        <w:pStyle w:val="BodyText"/>
        <w:spacing w:line="232" w:lineRule="auto"/>
        <w:ind w:left="242" w:right="167"/>
        <w:jc w:val="both"/>
      </w:pPr>
      <w:r>
        <w:rPr>
          <w:color w:val="231F20"/>
        </w:rPr>
        <w:t>„Млаква” (КО Мачвански Причиновић), укршт</w:t>
      </w:r>
      <w:r>
        <w:rPr>
          <w:color w:val="231F20"/>
        </w:rPr>
        <w:t xml:space="preserve">а се са реком Јерез и општинским путем Сремска Митровица – Шабац, одакле опет мења правац враћајући се на генерални правац ка југозападу, оби- лази грађевинска подручја насеља Табановић и Штитар са северо- западне и западне стране на удаљености од око 1,0 </w:t>
      </w:r>
      <w:r>
        <w:rPr>
          <w:color w:val="231F20"/>
        </w:rPr>
        <w:t>km, након чега улази на територију општине Богатић.</w:t>
      </w:r>
    </w:p>
    <w:p w:rsidR="00614B3A" w:rsidRDefault="00525572">
      <w:pPr>
        <w:pStyle w:val="BodyText"/>
        <w:spacing w:line="232" w:lineRule="auto"/>
        <w:ind w:left="242" w:right="168" w:firstLine="396"/>
        <w:jc w:val="both"/>
      </w:pPr>
      <w:r>
        <w:rPr>
          <w:color w:val="231F20"/>
        </w:rPr>
        <w:t xml:space="preserve">На територији општине Богатић, коридор одвојка гасовода поново прелази </w:t>
      </w:r>
      <w:r>
        <w:rPr>
          <w:color w:val="231F20"/>
          <w:spacing w:val="-3"/>
        </w:rPr>
        <w:t xml:space="preserve">преко </w:t>
      </w:r>
      <w:r>
        <w:rPr>
          <w:color w:val="231F20"/>
        </w:rPr>
        <w:t xml:space="preserve">реке Јарез, даље наставља паралелно са ис- тоименом </w:t>
      </w:r>
      <w:r>
        <w:rPr>
          <w:color w:val="231F20"/>
          <w:spacing w:val="-3"/>
        </w:rPr>
        <w:t xml:space="preserve">реком </w:t>
      </w:r>
      <w:r>
        <w:rPr>
          <w:color w:val="231F20"/>
        </w:rPr>
        <w:t xml:space="preserve">пролазећи на </w:t>
      </w:r>
      <w:r>
        <w:rPr>
          <w:color w:val="231F20"/>
          <w:spacing w:val="-4"/>
        </w:rPr>
        <w:t xml:space="preserve">око </w:t>
      </w:r>
      <w:r>
        <w:rPr>
          <w:color w:val="231F20"/>
        </w:rPr>
        <w:t xml:space="preserve">1,0 km јужно </w:t>
      </w:r>
      <w:r>
        <w:rPr>
          <w:color w:val="231F20"/>
          <w:spacing w:val="-3"/>
        </w:rPr>
        <w:t xml:space="preserve">од </w:t>
      </w:r>
      <w:r>
        <w:rPr>
          <w:color w:val="231F20"/>
        </w:rPr>
        <w:t>грађевинског подручја насеља Белотић</w:t>
      </w:r>
      <w:r>
        <w:rPr>
          <w:color w:val="231F20"/>
        </w:rPr>
        <w:t xml:space="preserve">, укршта се са </w:t>
      </w:r>
      <w:r>
        <w:rPr>
          <w:color w:val="231F20"/>
          <w:spacing w:val="-3"/>
        </w:rPr>
        <w:t xml:space="preserve">реком </w:t>
      </w:r>
      <w:r>
        <w:rPr>
          <w:color w:val="231F20"/>
        </w:rPr>
        <w:t xml:space="preserve">Битва, даље прелази </w:t>
      </w:r>
      <w:r>
        <w:rPr>
          <w:color w:val="231F20"/>
          <w:spacing w:val="-3"/>
        </w:rPr>
        <w:t xml:space="preserve">преко </w:t>
      </w:r>
      <w:r>
        <w:rPr>
          <w:color w:val="231F20"/>
        </w:rPr>
        <w:t xml:space="preserve">локалитета „Бареш” (КО Дубље), затим пролази на </w:t>
      </w:r>
      <w:r>
        <w:rPr>
          <w:color w:val="231F20"/>
          <w:spacing w:val="-4"/>
        </w:rPr>
        <w:t xml:space="preserve">око </w:t>
      </w:r>
      <w:r>
        <w:rPr>
          <w:color w:val="231F20"/>
        </w:rPr>
        <w:t xml:space="preserve">2,0 km југоисточно и јужно </w:t>
      </w:r>
      <w:r>
        <w:rPr>
          <w:color w:val="231F20"/>
          <w:spacing w:val="-3"/>
        </w:rPr>
        <w:t xml:space="preserve">од </w:t>
      </w:r>
      <w:r>
        <w:rPr>
          <w:color w:val="231F20"/>
        </w:rPr>
        <w:t xml:space="preserve">грађевинског подручја насеља Дубље одакле мења правац ка северозападу и </w:t>
      </w:r>
      <w:r>
        <w:rPr>
          <w:color w:val="231F20"/>
          <w:spacing w:val="-3"/>
        </w:rPr>
        <w:t xml:space="preserve">улази </w:t>
      </w:r>
      <w:r>
        <w:rPr>
          <w:color w:val="231F20"/>
        </w:rPr>
        <w:t>на територију града Шапца.</w:t>
      </w:r>
    </w:p>
    <w:p w:rsidR="00614B3A" w:rsidRDefault="00525572">
      <w:pPr>
        <w:pStyle w:val="BodyText"/>
        <w:spacing w:line="232" w:lineRule="auto"/>
        <w:ind w:left="242" w:right="168" w:firstLine="396"/>
        <w:jc w:val="both"/>
      </w:pPr>
      <w:r>
        <w:rPr>
          <w:color w:val="231F20"/>
          <w:spacing w:val="-4"/>
        </w:rPr>
        <w:t>Улазећи</w:t>
      </w:r>
      <w:r>
        <w:rPr>
          <w:color w:val="231F20"/>
          <w:spacing w:val="-9"/>
        </w:rPr>
        <w:t xml:space="preserve"> </w:t>
      </w:r>
      <w:r>
        <w:rPr>
          <w:color w:val="231F20"/>
        </w:rPr>
        <w:t>поновно</w:t>
      </w:r>
      <w:r>
        <w:rPr>
          <w:color w:val="231F20"/>
          <w:spacing w:val="-9"/>
        </w:rPr>
        <w:t xml:space="preserve"> </w:t>
      </w:r>
      <w:r>
        <w:rPr>
          <w:color w:val="231F20"/>
        </w:rPr>
        <w:t>на</w:t>
      </w:r>
      <w:r>
        <w:rPr>
          <w:color w:val="231F20"/>
          <w:spacing w:val="-9"/>
        </w:rPr>
        <w:t xml:space="preserve"> </w:t>
      </w:r>
      <w:r>
        <w:rPr>
          <w:color w:val="231F20"/>
        </w:rPr>
        <w:t>тер</w:t>
      </w:r>
      <w:r>
        <w:rPr>
          <w:color w:val="231F20"/>
        </w:rPr>
        <w:t>иторију</w:t>
      </w:r>
      <w:r>
        <w:rPr>
          <w:color w:val="231F20"/>
          <w:spacing w:val="-9"/>
        </w:rPr>
        <w:t xml:space="preserve"> </w:t>
      </w:r>
      <w:r>
        <w:rPr>
          <w:color w:val="231F20"/>
        </w:rPr>
        <w:t>града</w:t>
      </w:r>
      <w:r>
        <w:rPr>
          <w:color w:val="231F20"/>
          <w:spacing w:val="-9"/>
        </w:rPr>
        <w:t xml:space="preserve"> </w:t>
      </w:r>
      <w:r>
        <w:rPr>
          <w:color w:val="231F20"/>
        </w:rPr>
        <w:t>Шапца</w:t>
      </w:r>
      <w:r>
        <w:rPr>
          <w:color w:val="231F20"/>
          <w:spacing w:val="-9"/>
        </w:rPr>
        <w:t xml:space="preserve"> </w:t>
      </w:r>
      <w:r>
        <w:rPr>
          <w:color w:val="231F20"/>
        </w:rPr>
        <w:t>коридор</w:t>
      </w:r>
      <w:r>
        <w:rPr>
          <w:color w:val="231F20"/>
          <w:spacing w:val="-9"/>
        </w:rPr>
        <w:t xml:space="preserve"> </w:t>
      </w:r>
      <w:r>
        <w:rPr>
          <w:color w:val="231F20"/>
        </w:rPr>
        <w:t xml:space="preserve">одвојка гасовода наставља у правцу северозапада, у дужини </w:t>
      </w:r>
      <w:r>
        <w:rPr>
          <w:color w:val="231F20"/>
          <w:spacing w:val="-3"/>
        </w:rPr>
        <w:t xml:space="preserve">од </w:t>
      </w:r>
      <w:r>
        <w:rPr>
          <w:color w:val="231F20"/>
          <w:spacing w:val="-4"/>
        </w:rPr>
        <w:t xml:space="preserve">око </w:t>
      </w:r>
      <w:r>
        <w:rPr>
          <w:color w:val="231F20"/>
        </w:rPr>
        <w:t xml:space="preserve">2,9 km и више пута прелази са територије града Шапца на територију општине Богатић, пролазећи кроз следеће катастарске општине: Скрађани и Змињак (град Шабац), те </w:t>
      </w:r>
      <w:r>
        <w:rPr>
          <w:color w:val="231F20"/>
        </w:rPr>
        <w:t>Дубље и Клење (општина Богатић).</w:t>
      </w:r>
    </w:p>
    <w:p w:rsidR="00614B3A" w:rsidRDefault="00525572">
      <w:pPr>
        <w:pStyle w:val="BodyText"/>
        <w:spacing w:line="232" w:lineRule="auto"/>
        <w:ind w:left="242" w:right="168" w:firstLine="396"/>
        <w:jc w:val="both"/>
      </w:pPr>
      <w:r>
        <w:rPr>
          <w:color w:val="231F20"/>
          <w:spacing w:val="-4"/>
        </w:rPr>
        <w:t xml:space="preserve">Улазећи </w:t>
      </w:r>
      <w:r>
        <w:rPr>
          <w:color w:val="231F20"/>
        </w:rPr>
        <w:t xml:space="preserve">поново на територију општине Богатић коридор одвојка гасовода мења правац ка југозападу пролазећи северно  </w:t>
      </w:r>
      <w:r>
        <w:rPr>
          <w:color w:val="231F20"/>
          <w:spacing w:val="-3"/>
        </w:rPr>
        <w:t xml:space="preserve">од  </w:t>
      </w:r>
      <w:r>
        <w:rPr>
          <w:color w:val="231F20"/>
        </w:rPr>
        <w:t xml:space="preserve">локалитета „Ратача” (КО Клење), даље пролази на </w:t>
      </w:r>
      <w:r>
        <w:rPr>
          <w:color w:val="231F20"/>
          <w:spacing w:val="-4"/>
        </w:rPr>
        <w:t xml:space="preserve">око  </w:t>
      </w:r>
      <w:r>
        <w:rPr>
          <w:color w:val="231F20"/>
        </w:rPr>
        <w:t xml:space="preserve">120,0  m северозападно </w:t>
      </w:r>
      <w:r>
        <w:rPr>
          <w:color w:val="231F20"/>
          <w:spacing w:val="-3"/>
        </w:rPr>
        <w:t xml:space="preserve">од </w:t>
      </w:r>
      <w:r>
        <w:rPr>
          <w:color w:val="231F20"/>
        </w:rPr>
        <w:t xml:space="preserve">засеока </w:t>
      </w:r>
      <w:r>
        <w:rPr>
          <w:color w:val="231F20"/>
          <w:spacing w:val="-3"/>
        </w:rPr>
        <w:t xml:space="preserve">Грујићи </w:t>
      </w:r>
      <w:r>
        <w:rPr>
          <w:color w:val="231F20"/>
        </w:rPr>
        <w:t xml:space="preserve">(КО Очаге), затим обилази  са северне и северозападне стране грађевинско подручје насеља Очаге на удаљености </w:t>
      </w:r>
      <w:r>
        <w:rPr>
          <w:color w:val="231F20"/>
          <w:spacing w:val="-3"/>
        </w:rPr>
        <w:t xml:space="preserve">од </w:t>
      </w:r>
      <w:r>
        <w:rPr>
          <w:color w:val="231F20"/>
          <w:spacing w:val="-4"/>
        </w:rPr>
        <w:t xml:space="preserve">око </w:t>
      </w:r>
      <w:r>
        <w:rPr>
          <w:color w:val="231F20"/>
        </w:rPr>
        <w:t xml:space="preserve">700,0 m, даље прелази </w:t>
      </w:r>
      <w:r>
        <w:rPr>
          <w:color w:val="231F20"/>
          <w:spacing w:val="-3"/>
        </w:rPr>
        <w:t xml:space="preserve">преко </w:t>
      </w:r>
      <w:r>
        <w:rPr>
          <w:color w:val="231F20"/>
        </w:rPr>
        <w:t xml:space="preserve">локали- тета „Очаге” и </w:t>
      </w:r>
      <w:r>
        <w:rPr>
          <w:color w:val="231F20"/>
          <w:spacing w:val="-3"/>
        </w:rPr>
        <w:t xml:space="preserve">„Горње </w:t>
      </w:r>
      <w:r>
        <w:rPr>
          <w:color w:val="231F20"/>
        </w:rPr>
        <w:t xml:space="preserve">поље” (КО Бадовинци) и </w:t>
      </w:r>
      <w:r>
        <w:rPr>
          <w:color w:val="231F20"/>
          <w:spacing w:val="-3"/>
        </w:rPr>
        <w:t xml:space="preserve">улази </w:t>
      </w:r>
      <w:r>
        <w:rPr>
          <w:color w:val="231F20"/>
        </w:rPr>
        <w:t>поново на територију града</w:t>
      </w:r>
      <w:r>
        <w:rPr>
          <w:color w:val="231F20"/>
          <w:spacing w:val="-2"/>
        </w:rPr>
        <w:t xml:space="preserve"> </w:t>
      </w:r>
      <w:r>
        <w:rPr>
          <w:color w:val="231F20"/>
        </w:rPr>
        <w:t>Шапца.</w:t>
      </w:r>
    </w:p>
    <w:p w:rsidR="00614B3A" w:rsidRDefault="00525572">
      <w:pPr>
        <w:pStyle w:val="BodyText"/>
        <w:spacing w:line="232" w:lineRule="auto"/>
        <w:ind w:left="242" w:right="168" w:firstLine="396"/>
        <w:jc w:val="both"/>
      </w:pPr>
      <w:r>
        <w:rPr>
          <w:color w:val="231F20"/>
        </w:rPr>
        <w:t>Улазећи поново на територију града Шапца коридор одвојка гасовода пролази северозападно од локалитета „Ђавољача”, затим се укршта са ДП II реда бр. 177, прелази преко локалитета „Међе” и „Скела” (КО Прњавор) након чега улази на територију града Лозница.</w:t>
      </w:r>
    </w:p>
    <w:p w:rsidR="00614B3A" w:rsidRDefault="00525572">
      <w:pPr>
        <w:pStyle w:val="BodyText"/>
        <w:spacing w:line="232" w:lineRule="auto"/>
        <w:ind w:left="242" w:right="168" w:firstLine="396"/>
        <w:jc w:val="both"/>
      </w:pPr>
      <w:r>
        <w:rPr>
          <w:color w:val="231F20"/>
        </w:rPr>
        <w:t>На</w:t>
      </w:r>
      <w:r>
        <w:rPr>
          <w:color w:val="231F20"/>
        </w:rPr>
        <w:t xml:space="preserve"> територији града Лозница коридор одвојка гасовода про- лази северозападно од локалитета „Туђин” (КО Ново Село), затим мења правац ка северозападу након чега прелази реку Дрину и улази на територију Републике Српске, односно града Бијељина.</w:t>
      </w:r>
    </w:p>
    <w:p w:rsidR="00614B3A" w:rsidRDefault="00525572">
      <w:pPr>
        <w:pStyle w:val="ListParagraph"/>
        <w:numPr>
          <w:ilvl w:val="2"/>
          <w:numId w:val="15"/>
        </w:numPr>
        <w:tabs>
          <w:tab w:val="left" w:pos="1026"/>
        </w:tabs>
        <w:spacing w:before="161"/>
        <w:ind w:left="1025"/>
        <w:jc w:val="left"/>
        <w:rPr>
          <w:i/>
          <w:sz w:val="18"/>
        </w:rPr>
      </w:pPr>
      <w:r>
        <w:rPr>
          <w:i/>
          <w:color w:val="231F20"/>
          <w:sz w:val="18"/>
        </w:rPr>
        <w:t xml:space="preserve">Линијски део и </w:t>
      </w:r>
      <w:r>
        <w:rPr>
          <w:i/>
          <w:color w:val="231F20"/>
          <w:sz w:val="18"/>
        </w:rPr>
        <w:t>објекти транснационалног</w:t>
      </w:r>
      <w:r>
        <w:rPr>
          <w:i/>
          <w:color w:val="231F20"/>
          <w:spacing w:val="-13"/>
          <w:sz w:val="18"/>
        </w:rPr>
        <w:t xml:space="preserve"> </w:t>
      </w:r>
      <w:r>
        <w:rPr>
          <w:i/>
          <w:color w:val="231F20"/>
          <w:sz w:val="18"/>
        </w:rPr>
        <w:t>гасовода</w:t>
      </w:r>
    </w:p>
    <w:p w:rsidR="00614B3A" w:rsidRDefault="00614B3A">
      <w:pPr>
        <w:pStyle w:val="BodyText"/>
        <w:spacing w:before="4"/>
        <w:rPr>
          <w:i/>
          <w:sz w:val="17"/>
        </w:rPr>
      </w:pPr>
    </w:p>
    <w:p w:rsidR="00614B3A" w:rsidRDefault="00525572">
      <w:pPr>
        <w:pStyle w:val="BodyText"/>
        <w:spacing w:line="232" w:lineRule="auto"/>
        <w:ind w:left="242" w:right="168" w:firstLine="396"/>
        <w:jc w:val="both"/>
      </w:pPr>
      <w:r>
        <w:rPr>
          <w:color w:val="231F20"/>
        </w:rPr>
        <w:t xml:space="preserve">Деоница гасовода ка Републици Српској </w:t>
      </w:r>
      <w:r>
        <w:rPr>
          <w:color w:val="231F20"/>
          <w:spacing w:val="-3"/>
        </w:rPr>
        <w:t xml:space="preserve">која </w:t>
      </w:r>
      <w:r>
        <w:rPr>
          <w:color w:val="231F20"/>
        </w:rPr>
        <w:t xml:space="preserve">се обрађује укључује одвојак гасовод </w:t>
      </w:r>
      <w:r>
        <w:rPr>
          <w:color w:val="231F20"/>
          <w:spacing w:val="-3"/>
        </w:rPr>
        <w:t xml:space="preserve">од тачке </w:t>
      </w:r>
      <w:r>
        <w:rPr>
          <w:color w:val="231F20"/>
        </w:rPr>
        <w:t xml:space="preserve">прикључења на основни гасо- </w:t>
      </w:r>
      <w:r>
        <w:rPr>
          <w:color w:val="231F20"/>
          <w:spacing w:val="-3"/>
        </w:rPr>
        <w:t xml:space="preserve">вод </w:t>
      </w:r>
      <w:r>
        <w:rPr>
          <w:color w:val="231F20"/>
        </w:rPr>
        <w:t xml:space="preserve">(DN 1400 са отпремним чистачким местом) до km 107+809 (прелаз </w:t>
      </w:r>
      <w:r>
        <w:rPr>
          <w:color w:val="231F20"/>
          <w:spacing w:val="-3"/>
        </w:rPr>
        <w:t xml:space="preserve">преко </w:t>
      </w:r>
      <w:r>
        <w:rPr>
          <w:color w:val="231F20"/>
        </w:rPr>
        <w:t>реке Дрине). Пречник одвојка гас</w:t>
      </w:r>
      <w:r>
        <w:rPr>
          <w:color w:val="231F20"/>
        </w:rPr>
        <w:t xml:space="preserve">овода је DN300, са радним </w:t>
      </w:r>
      <w:r>
        <w:rPr>
          <w:color w:val="231F20"/>
          <w:spacing w:val="-3"/>
        </w:rPr>
        <w:t xml:space="preserve">притиском од </w:t>
      </w:r>
      <w:r>
        <w:rPr>
          <w:color w:val="231F20"/>
        </w:rPr>
        <w:t xml:space="preserve">98 </w:t>
      </w:r>
      <w:r>
        <w:rPr>
          <w:color w:val="231F20"/>
          <w:spacing w:val="-3"/>
        </w:rPr>
        <w:t>bar.</w:t>
      </w:r>
    </w:p>
    <w:p w:rsidR="00614B3A" w:rsidRDefault="00525572">
      <w:pPr>
        <w:pStyle w:val="BodyText"/>
        <w:spacing w:line="232" w:lineRule="auto"/>
        <w:ind w:left="242" w:right="166" w:firstLine="396"/>
        <w:jc w:val="both"/>
      </w:pPr>
      <w:r>
        <w:rPr>
          <w:color w:val="231F20"/>
        </w:rPr>
        <w:t>На овој деоници се налазе блок станице 2, 3 и 4. На крају деонице предвиђена је мерна сттаница МС-3 која је постављена за могућност мерења протока гаса који одлази у Републику Српску.</w:t>
      </w:r>
    </w:p>
    <w:p w:rsidR="00614B3A" w:rsidRDefault="00525572">
      <w:pPr>
        <w:pStyle w:val="BodyText"/>
        <w:spacing w:line="232" w:lineRule="auto"/>
        <w:ind w:left="242" w:right="168" w:firstLine="396"/>
        <w:jc w:val="both"/>
      </w:pPr>
      <w:r>
        <w:rPr>
          <w:color w:val="231F20"/>
        </w:rPr>
        <w:t>Објекти на линијском сист</w:t>
      </w:r>
      <w:r>
        <w:rPr>
          <w:color w:val="231F20"/>
        </w:rPr>
        <w:t>ему транснационалног гасовода имају следеће карактеристике:</w:t>
      </w:r>
    </w:p>
    <w:p w:rsidR="00614B3A" w:rsidRDefault="00525572">
      <w:pPr>
        <w:pStyle w:val="ListParagraph"/>
        <w:numPr>
          <w:ilvl w:val="0"/>
          <w:numId w:val="14"/>
        </w:numPr>
        <w:tabs>
          <w:tab w:val="left" w:pos="847"/>
        </w:tabs>
        <w:spacing w:line="232" w:lineRule="auto"/>
        <w:ind w:right="167" w:firstLine="397"/>
        <w:jc w:val="both"/>
        <w:rPr>
          <w:sz w:val="18"/>
        </w:rPr>
      </w:pPr>
      <w:r>
        <w:rPr>
          <w:color w:val="231F20"/>
          <w:sz w:val="18"/>
        </w:rPr>
        <w:t xml:space="preserve">БС се предвиђају дуж трасе гасовода на сваких 30,0 km    и имају подземне славине са електро-хидрауличким погоном на радном притиску 100 </w:t>
      </w:r>
      <w:r>
        <w:rPr>
          <w:color w:val="231F20"/>
          <w:spacing w:val="-3"/>
          <w:sz w:val="18"/>
        </w:rPr>
        <w:t xml:space="preserve">bar. </w:t>
      </w:r>
      <w:r>
        <w:rPr>
          <w:color w:val="231F20"/>
          <w:sz w:val="18"/>
        </w:rPr>
        <w:t xml:space="preserve">На овим местима, </w:t>
      </w:r>
      <w:r>
        <w:rPr>
          <w:color w:val="231F20"/>
          <w:spacing w:val="-4"/>
          <w:sz w:val="18"/>
        </w:rPr>
        <w:t xml:space="preserve">где </w:t>
      </w:r>
      <w:r>
        <w:rPr>
          <w:color w:val="231F20"/>
          <w:sz w:val="18"/>
        </w:rPr>
        <w:t xml:space="preserve">су делови обилаз- ног гасовода и </w:t>
      </w:r>
      <w:r>
        <w:rPr>
          <w:color w:val="231F20"/>
          <w:sz w:val="18"/>
        </w:rPr>
        <w:t>арматура са инструментима постављени надземно, простор је ограђен ради спречавања неконтролисаног</w:t>
      </w:r>
      <w:r>
        <w:rPr>
          <w:color w:val="231F20"/>
          <w:spacing w:val="-17"/>
          <w:sz w:val="18"/>
        </w:rPr>
        <w:t xml:space="preserve"> </w:t>
      </w:r>
      <w:r>
        <w:rPr>
          <w:color w:val="231F20"/>
          <w:sz w:val="18"/>
        </w:rPr>
        <w:t>приступа;</w:t>
      </w:r>
    </w:p>
    <w:p w:rsidR="00614B3A" w:rsidRDefault="00525572">
      <w:pPr>
        <w:pStyle w:val="ListParagraph"/>
        <w:numPr>
          <w:ilvl w:val="0"/>
          <w:numId w:val="14"/>
        </w:numPr>
        <w:tabs>
          <w:tab w:val="left" w:pos="851"/>
        </w:tabs>
        <w:spacing w:line="232" w:lineRule="auto"/>
        <w:ind w:right="168" w:firstLine="397"/>
        <w:jc w:val="both"/>
        <w:rPr>
          <w:sz w:val="18"/>
        </w:rPr>
      </w:pPr>
      <w:r>
        <w:rPr>
          <w:color w:val="231F20"/>
          <w:sz w:val="18"/>
        </w:rPr>
        <w:t>Примопредајне MС су гасни објекти на граничним пре- лазима,</w:t>
      </w:r>
      <w:r>
        <w:rPr>
          <w:color w:val="231F20"/>
          <w:spacing w:val="10"/>
          <w:sz w:val="18"/>
        </w:rPr>
        <w:t xml:space="preserve"> </w:t>
      </w:r>
      <w:r>
        <w:rPr>
          <w:color w:val="231F20"/>
          <w:sz w:val="18"/>
        </w:rPr>
        <w:t>на</w:t>
      </w:r>
      <w:r>
        <w:rPr>
          <w:color w:val="231F20"/>
          <w:spacing w:val="10"/>
          <w:sz w:val="18"/>
        </w:rPr>
        <w:t xml:space="preserve"> </w:t>
      </w:r>
      <w:r>
        <w:rPr>
          <w:color w:val="231F20"/>
          <w:sz w:val="18"/>
        </w:rPr>
        <w:t>којима</w:t>
      </w:r>
      <w:r>
        <w:rPr>
          <w:color w:val="231F20"/>
          <w:spacing w:val="10"/>
          <w:sz w:val="18"/>
        </w:rPr>
        <w:t xml:space="preserve"> </w:t>
      </w:r>
      <w:r>
        <w:rPr>
          <w:color w:val="231F20"/>
          <w:sz w:val="18"/>
        </w:rPr>
        <w:t>се,</w:t>
      </w:r>
      <w:r>
        <w:rPr>
          <w:color w:val="231F20"/>
          <w:spacing w:val="10"/>
          <w:sz w:val="18"/>
        </w:rPr>
        <w:t xml:space="preserve"> </w:t>
      </w:r>
      <w:r>
        <w:rPr>
          <w:color w:val="231F20"/>
          <w:sz w:val="18"/>
        </w:rPr>
        <w:t>поред</w:t>
      </w:r>
      <w:r>
        <w:rPr>
          <w:color w:val="231F20"/>
          <w:spacing w:val="10"/>
          <w:sz w:val="18"/>
        </w:rPr>
        <w:t xml:space="preserve"> </w:t>
      </w:r>
      <w:r>
        <w:rPr>
          <w:color w:val="231F20"/>
          <w:sz w:val="18"/>
        </w:rPr>
        <w:t>мерних</w:t>
      </w:r>
      <w:r>
        <w:rPr>
          <w:color w:val="231F20"/>
          <w:spacing w:val="10"/>
          <w:sz w:val="18"/>
        </w:rPr>
        <w:t xml:space="preserve"> </w:t>
      </w:r>
      <w:r>
        <w:rPr>
          <w:color w:val="231F20"/>
          <w:sz w:val="18"/>
        </w:rPr>
        <w:t>група,</w:t>
      </w:r>
      <w:r>
        <w:rPr>
          <w:color w:val="231F20"/>
          <w:spacing w:val="10"/>
          <w:sz w:val="18"/>
        </w:rPr>
        <w:t xml:space="preserve"> </w:t>
      </w:r>
      <w:r>
        <w:rPr>
          <w:color w:val="231F20"/>
          <w:sz w:val="18"/>
        </w:rPr>
        <w:t>уграђује</w:t>
      </w:r>
      <w:r>
        <w:rPr>
          <w:color w:val="231F20"/>
          <w:spacing w:val="10"/>
          <w:sz w:val="18"/>
        </w:rPr>
        <w:t xml:space="preserve"> </w:t>
      </w:r>
      <w:r>
        <w:rPr>
          <w:color w:val="231F20"/>
          <w:sz w:val="18"/>
        </w:rPr>
        <w:t>и</w:t>
      </w:r>
      <w:r>
        <w:rPr>
          <w:color w:val="231F20"/>
          <w:spacing w:val="10"/>
          <w:sz w:val="18"/>
        </w:rPr>
        <w:t xml:space="preserve"> </w:t>
      </w:r>
      <w:r>
        <w:rPr>
          <w:color w:val="231F20"/>
          <w:sz w:val="18"/>
        </w:rPr>
        <w:t>пријемно</w:t>
      </w:r>
      <w:r>
        <w:rPr>
          <w:color w:val="231F20"/>
          <w:spacing w:val="10"/>
          <w:sz w:val="18"/>
        </w:rPr>
        <w:t xml:space="preserve"> </w:t>
      </w:r>
      <w:r>
        <w:rPr>
          <w:color w:val="231F20"/>
          <w:sz w:val="18"/>
        </w:rPr>
        <w:t>и</w:t>
      </w:r>
    </w:p>
    <w:p w:rsidR="00614B3A" w:rsidRDefault="00614B3A">
      <w:pPr>
        <w:spacing w:line="232" w:lineRule="auto"/>
        <w:jc w:val="both"/>
        <w:rPr>
          <w:sz w:val="18"/>
        </w:rPr>
        <w:sectPr w:rsidR="00614B3A">
          <w:pgSz w:w="12480" w:h="15650"/>
          <w:pgMar w:top="80" w:right="680" w:bottom="280" w:left="700" w:header="720" w:footer="720" w:gutter="0"/>
          <w:cols w:num="2" w:space="720" w:equalWidth="0">
            <w:col w:w="5537" w:space="40"/>
            <w:col w:w="5523"/>
          </w:cols>
        </w:sectPr>
      </w:pPr>
    </w:p>
    <w:p w:rsidR="00614B3A" w:rsidRDefault="00525572">
      <w:pPr>
        <w:pStyle w:val="BodyText"/>
        <w:spacing w:before="69" w:line="237" w:lineRule="auto"/>
        <w:ind w:left="150" w:right="38"/>
        <w:jc w:val="both"/>
      </w:pPr>
      <w:r>
        <w:rPr>
          <w:color w:val="231F20"/>
        </w:rPr>
        <w:lastRenderedPageBreak/>
        <w:t>отпремна чистачка станица гасовода и блок станице; објекти се ограђују и повезују системом веза и оптичким каблом са команд- ним центрима.</w:t>
      </w:r>
    </w:p>
    <w:p w:rsidR="00614B3A" w:rsidRDefault="00525572">
      <w:pPr>
        <w:pStyle w:val="BodyText"/>
        <w:spacing w:line="237" w:lineRule="auto"/>
        <w:ind w:left="150" w:right="38" w:firstLine="396"/>
        <w:jc w:val="both"/>
      </w:pPr>
      <w:r>
        <w:rPr>
          <w:color w:val="231F20"/>
        </w:rPr>
        <w:t>Табела 6.1: Cтационаже објеката на линијском систему гасо- вода на деоноци одвојка за Републику Српску.</w:t>
      </w:r>
    </w:p>
    <w:p w:rsidR="00614B3A" w:rsidRDefault="00614B3A">
      <w:pPr>
        <w:pStyle w:val="BodyText"/>
        <w:spacing w:before="8"/>
        <w:rPr>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0"/>
        <w:gridCol w:w="952"/>
        <w:gridCol w:w="3579"/>
      </w:tblGrid>
      <w:tr w:rsidR="00614B3A">
        <w:trPr>
          <w:trHeight w:val="200"/>
        </w:trPr>
        <w:tc>
          <w:tcPr>
            <w:tcW w:w="560" w:type="dxa"/>
          </w:tcPr>
          <w:p w:rsidR="00614B3A" w:rsidRDefault="00525572">
            <w:pPr>
              <w:pStyle w:val="TableParagraph"/>
              <w:spacing w:before="18"/>
              <w:ind w:left="102" w:right="92"/>
              <w:jc w:val="center"/>
              <w:rPr>
                <w:sz w:val="14"/>
              </w:rPr>
            </w:pPr>
            <w:r>
              <w:rPr>
                <w:color w:val="231F20"/>
                <w:sz w:val="14"/>
              </w:rPr>
              <w:t>km</w:t>
            </w:r>
          </w:p>
        </w:tc>
        <w:tc>
          <w:tcPr>
            <w:tcW w:w="952" w:type="dxa"/>
          </w:tcPr>
          <w:p w:rsidR="00614B3A" w:rsidRDefault="00525572">
            <w:pPr>
              <w:pStyle w:val="TableParagraph"/>
              <w:spacing w:before="18"/>
              <w:ind w:left="90" w:right="79"/>
              <w:jc w:val="center"/>
              <w:rPr>
                <w:sz w:val="14"/>
              </w:rPr>
            </w:pPr>
            <w:r>
              <w:rPr>
                <w:color w:val="231F20"/>
                <w:sz w:val="14"/>
              </w:rPr>
              <w:t>Стационажа</w:t>
            </w:r>
          </w:p>
        </w:tc>
        <w:tc>
          <w:tcPr>
            <w:tcW w:w="3579" w:type="dxa"/>
          </w:tcPr>
          <w:p w:rsidR="00614B3A" w:rsidRDefault="00525572">
            <w:pPr>
              <w:pStyle w:val="TableParagraph"/>
              <w:spacing w:before="18"/>
              <w:ind w:left="57"/>
              <w:rPr>
                <w:sz w:val="14"/>
              </w:rPr>
            </w:pPr>
            <w:r>
              <w:rPr>
                <w:color w:val="231F20"/>
                <w:sz w:val="14"/>
              </w:rPr>
              <w:t>Назив објекта</w:t>
            </w:r>
          </w:p>
        </w:tc>
      </w:tr>
      <w:tr w:rsidR="00614B3A">
        <w:trPr>
          <w:trHeight w:val="200"/>
        </w:trPr>
        <w:tc>
          <w:tcPr>
            <w:tcW w:w="560" w:type="dxa"/>
          </w:tcPr>
          <w:p w:rsidR="00614B3A" w:rsidRDefault="00525572">
            <w:pPr>
              <w:pStyle w:val="TableParagraph"/>
              <w:spacing w:before="18"/>
              <w:ind w:left="10"/>
              <w:jc w:val="center"/>
              <w:rPr>
                <w:sz w:val="14"/>
              </w:rPr>
            </w:pPr>
            <w:r>
              <w:rPr>
                <w:color w:val="231F20"/>
                <w:sz w:val="14"/>
              </w:rPr>
              <w:t>0</w:t>
            </w:r>
          </w:p>
        </w:tc>
        <w:tc>
          <w:tcPr>
            <w:tcW w:w="952" w:type="dxa"/>
          </w:tcPr>
          <w:p w:rsidR="00614B3A" w:rsidRDefault="00525572">
            <w:pPr>
              <w:pStyle w:val="TableParagraph"/>
              <w:spacing w:before="18"/>
              <w:ind w:left="90" w:right="79"/>
              <w:jc w:val="center"/>
              <w:rPr>
                <w:sz w:val="14"/>
              </w:rPr>
            </w:pPr>
            <w:r>
              <w:rPr>
                <w:color w:val="231F20"/>
                <w:sz w:val="14"/>
              </w:rPr>
              <w:t>0+075</w:t>
            </w:r>
          </w:p>
        </w:tc>
        <w:tc>
          <w:tcPr>
            <w:tcW w:w="3579" w:type="dxa"/>
          </w:tcPr>
          <w:p w:rsidR="00614B3A" w:rsidRDefault="00525572">
            <w:pPr>
              <w:pStyle w:val="TableParagraph"/>
              <w:spacing w:before="18"/>
              <w:ind w:left="57"/>
              <w:rPr>
                <w:sz w:val="14"/>
              </w:rPr>
            </w:pPr>
            <w:r>
              <w:rPr>
                <w:color w:val="231F20"/>
                <w:sz w:val="14"/>
              </w:rPr>
              <w:t>Одвојак за Републику Српску / ОЧМ</w:t>
            </w:r>
          </w:p>
        </w:tc>
      </w:tr>
      <w:tr w:rsidR="00614B3A">
        <w:trPr>
          <w:trHeight w:val="200"/>
        </w:trPr>
        <w:tc>
          <w:tcPr>
            <w:tcW w:w="560" w:type="dxa"/>
          </w:tcPr>
          <w:p w:rsidR="00614B3A" w:rsidRDefault="00525572">
            <w:pPr>
              <w:pStyle w:val="TableParagraph"/>
              <w:spacing w:before="18"/>
              <w:ind w:left="102" w:right="92"/>
              <w:jc w:val="center"/>
              <w:rPr>
                <w:sz w:val="14"/>
              </w:rPr>
            </w:pPr>
            <w:r>
              <w:rPr>
                <w:color w:val="231F20"/>
                <w:sz w:val="14"/>
              </w:rPr>
              <w:t>29</w:t>
            </w:r>
          </w:p>
        </w:tc>
        <w:tc>
          <w:tcPr>
            <w:tcW w:w="952" w:type="dxa"/>
          </w:tcPr>
          <w:p w:rsidR="00614B3A" w:rsidRDefault="00525572">
            <w:pPr>
              <w:pStyle w:val="TableParagraph"/>
              <w:spacing w:before="18"/>
              <w:ind w:left="90" w:right="79"/>
              <w:jc w:val="center"/>
              <w:rPr>
                <w:sz w:val="14"/>
              </w:rPr>
            </w:pPr>
            <w:r>
              <w:rPr>
                <w:color w:val="231F20"/>
                <w:sz w:val="14"/>
              </w:rPr>
              <w:t>28+778</w:t>
            </w:r>
          </w:p>
        </w:tc>
        <w:tc>
          <w:tcPr>
            <w:tcW w:w="3579" w:type="dxa"/>
          </w:tcPr>
          <w:p w:rsidR="00614B3A" w:rsidRDefault="00525572">
            <w:pPr>
              <w:pStyle w:val="TableParagraph"/>
              <w:spacing w:before="18"/>
              <w:ind w:left="57"/>
              <w:rPr>
                <w:sz w:val="14"/>
              </w:rPr>
            </w:pPr>
            <w:r>
              <w:rPr>
                <w:color w:val="231F20"/>
                <w:sz w:val="14"/>
              </w:rPr>
              <w:t>БС2</w:t>
            </w:r>
          </w:p>
        </w:tc>
      </w:tr>
      <w:tr w:rsidR="00614B3A">
        <w:trPr>
          <w:trHeight w:val="200"/>
        </w:trPr>
        <w:tc>
          <w:tcPr>
            <w:tcW w:w="560" w:type="dxa"/>
          </w:tcPr>
          <w:p w:rsidR="00614B3A" w:rsidRDefault="00525572">
            <w:pPr>
              <w:pStyle w:val="TableParagraph"/>
              <w:spacing w:before="18"/>
              <w:ind w:left="102" w:right="93"/>
              <w:jc w:val="center"/>
              <w:rPr>
                <w:sz w:val="14"/>
              </w:rPr>
            </w:pPr>
            <w:r>
              <w:rPr>
                <w:color w:val="231F20"/>
                <w:sz w:val="14"/>
              </w:rPr>
              <w:t>57,75</w:t>
            </w:r>
          </w:p>
        </w:tc>
        <w:tc>
          <w:tcPr>
            <w:tcW w:w="952" w:type="dxa"/>
          </w:tcPr>
          <w:p w:rsidR="00614B3A" w:rsidRDefault="00525572">
            <w:pPr>
              <w:pStyle w:val="TableParagraph"/>
              <w:spacing w:before="18"/>
              <w:ind w:left="89" w:right="79"/>
              <w:jc w:val="center"/>
              <w:rPr>
                <w:sz w:val="14"/>
              </w:rPr>
            </w:pPr>
            <w:r>
              <w:rPr>
                <w:color w:val="231F20"/>
                <w:sz w:val="14"/>
              </w:rPr>
              <w:t>57+199</w:t>
            </w:r>
          </w:p>
        </w:tc>
        <w:tc>
          <w:tcPr>
            <w:tcW w:w="3579" w:type="dxa"/>
          </w:tcPr>
          <w:p w:rsidR="00614B3A" w:rsidRDefault="00525572">
            <w:pPr>
              <w:pStyle w:val="TableParagraph"/>
              <w:spacing w:before="18"/>
              <w:ind w:left="57"/>
              <w:rPr>
                <w:sz w:val="14"/>
              </w:rPr>
            </w:pPr>
            <w:r>
              <w:rPr>
                <w:color w:val="231F20"/>
                <w:sz w:val="14"/>
              </w:rPr>
              <w:t>БС3</w:t>
            </w:r>
          </w:p>
        </w:tc>
      </w:tr>
      <w:tr w:rsidR="00614B3A">
        <w:trPr>
          <w:trHeight w:val="200"/>
        </w:trPr>
        <w:tc>
          <w:tcPr>
            <w:tcW w:w="560" w:type="dxa"/>
          </w:tcPr>
          <w:p w:rsidR="00614B3A" w:rsidRDefault="00525572">
            <w:pPr>
              <w:pStyle w:val="TableParagraph"/>
              <w:spacing w:before="18"/>
              <w:ind w:left="102" w:right="93"/>
              <w:jc w:val="center"/>
              <w:rPr>
                <w:sz w:val="14"/>
              </w:rPr>
            </w:pPr>
            <w:r>
              <w:rPr>
                <w:color w:val="231F20"/>
                <w:sz w:val="14"/>
              </w:rPr>
              <w:t>86,7</w:t>
            </w:r>
          </w:p>
        </w:tc>
        <w:tc>
          <w:tcPr>
            <w:tcW w:w="952" w:type="dxa"/>
          </w:tcPr>
          <w:p w:rsidR="00614B3A" w:rsidRDefault="00525572">
            <w:pPr>
              <w:pStyle w:val="TableParagraph"/>
              <w:spacing w:before="18"/>
              <w:ind w:left="89" w:right="79"/>
              <w:jc w:val="center"/>
              <w:rPr>
                <w:sz w:val="14"/>
              </w:rPr>
            </w:pPr>
            <w:r>
              <w:rPr>
                <w:color w:val="231F20"/>
                <w:sz w:val="14"/>
              </w:rPr>
              <w:t>85+864</w:t>
            </w:r>
          </w:p>
        </w:tc>
        <w:tc>
          <w:tcPr>
            <w:tcW w:w="3579" w:type="dxa"/>
          </w:tcPr>
          <w:p w:rsidR="00614B3A" w:rsidRDefault="00525572">
            <w:pPr>
              <w:pStyle w:val="TableParagraph"/>
              <w:spacing w:before="18"/>
              <w:ind w:left="57"/>
              <w:rPr>
                <w:sz w:val="14"/>
              </w:rPr>
            </w:pPr>
            <w:r>
              <w:rPr>
                <w:color w:val="231F20"/>
                <w:sz w:val="14"/>
              </w:rPr>
              <w:t>БС4</w:t>
            </w:r>
          </w:p>
        </w:tc>
      </w:tr>
      <w:tr w:rsidR="00614B3A">
        <w:trPr>
          <w:trHeight w:val="200"/>
        </w:trPr>
        <w:tc>
          <w:tcPr>
            <w:tcW w:w="560" w:type="dxa"/>
          </w:tcPr>
          <w:p w:rsidR="00614B3A" w:rsidRDefault="00525572">
            <w:pPr>
              <w:pStyle w:val="TableParagraph"/>
              <w:spacing w:before="18"/>
              <w:ind w:left="102" w:right="93"/>
              <w:jc w:val="center"/>
              <w:rPr>
                <w:sz w:val="14"/>
              </w:rPr>
            </w:pPr>
            <w:r>
              <w:rPr>
                <w:color w:val="231F20"/>
                <w:sz w:val="14"/>
              </w:rPr>
              <w:t>107,3</w:t>
            </w:r>
          </w:p>
        </w:tc>
        <w:tc>
          <w:tcPr>
            <w:tcW w:w="952" w:type="dxa"/>
          </w:tcPr>
          <w:p w:rsidR="00614B3A" w:rsidRDefault="00525572">
            <w:pPr>
              <w:pStyle w:val="TableParagraph"/>
              <w:spacing w:before="18"/>
              <w:ind w:left="89" w:right="79"/>
              <w:jc w:val="center"/>
              <w:rPr>
                <w:sz w:val="14"/>
              </w:rPr>
            </w:pPr>
            <w:r>
              <w:rPr>
                <w:color w:val="231F20"/>
                <w:sz w:val="14"/>
              </w:rPr>
              <w:t>106+278</w:t>
            </w:r>
          </w:p>
        </w:tc>
        <w:tc>
          <w:tcPr>
            <w:tcW w:w="3579" w:type="dxa"/>
          </w:tcPr>
          <w:p w:rsidR="00614B3A" w:rsidRDefault="00525572">
            <w:pPr>
              <w:pStyle w:val="TableParagraph"/>
              <w:spacing w:before="18"/>
              <w:ind w:left="56"/>
              <w:rPr>
                <w:sz w:val="14"/>
              </w:rPr>
            </w:pPr>
            <w:r>
              <w:rPr>
                <w:color w:val="231F20"/>
                <w:sz w:val="14"/>
              </w:rPr>
              <w:t>МС3</w:t>
            </w:r>
          </w:p>
        </w:tc>
      </w:tr>
      <w:tr w:rsidR="00614B3A">
        <w:trPr>
          <w:trHeight w:val="200"/>
        </w:trPr>
        <w:tc>
          <w:tcPr>
            <w:tcW w:w="560" w:type="dxa"/>
          </w:tcPr>
          <w:p w:rsidR="00614B3A" w:rsidRDefault="00525572">
            <w:pPr>
              <w:pStyle w:val="TableParagraph"/>
              <w:spacing w:before="18"/>
              <w:ind w:left="102" w:right="93"/>
              <w:jc w:val="center"/>
              <w:rPr>
                <w:sz w:val="14"/>
              </w:rPr>
            </w:pPr>
            <w:r>
              <w:rPr>
                <w:color w:val="231F20"/>
                <w:sz w:val="14"/>
              </w:rPr>
              <w:t>108,9</w:t>
            </w:r>
          </w:p>
        </w:tc>
        <w:tc>
          <w:tcPr>
            <w:tcW w:w="952" w:type="dxa"/>
          </w:tcPr>
          <w:p w:rsidR="00614B3A" w:rsidRDefault="00525572">
            <w:pPr>
              <w:pStyle w:val="TableParagraph"/>
              <w:spacing w:before="18"/>
              <w:ind w:left="88" w:right="79"/>
              <w:jc w:val="center"/>
              <w:rPr>
                <w:sz w:val="14"/>
              </w:rPr>
            </w:pPr>
            <w:r>
              <w:rPr>
                <w:color w:val="231F20"/>
                <w:sz w:val="14"/>
              </w:rPr>
              <w:t>107+810</w:t>
            </w:r>
          </w:p>
        </w:tc>
        <w:tc>
          <w:tcPr>
            <w:tcW w:w="3579" w:type="dxa"/>
          </w:tcPr>
          <w:p w:rsidR="00614B3A" w:rsidRDefault="00525572">
            <w:pPr>
              <w:pStyle w:val="TableParagraph"/>
              <w:spacing w:before="18"/>
              <w:ind w:left="56"/>
              <w:rPr>
                <w:sz w:val="14"/>
              </w:rPr>
            </w:pPr>
            <w:r>
              <w:rPr>
                <w:color w:val="231F20"/>
                <w:sz w:val="14"/>
              </w:rPr>
              <w:t>Крај гасовода и улазак у Републику Српску</w:t>
            </w:r>
          </w:p>
        </w:tc>
      </w:tr>
    </w:tbl>
    <w:p w:rsidR="00614B3A" w:rsidRDefault="00614B3A">
      <w:pPr>
        <w:pStyle w:val="BodyText"/>
        <w:spacing w:before="9"/>
        <w:rPr>
          <w:sz w:val="28"/>
        </w:rPr>
      </w:pPr>
    </w:p>
    <w:p w:rsidR="00614B3A" w:rsidRDefault="00525572">
      <w:pPr>
        <w:pStyle w:val="ListParagraph"/>
        <w:numPr>
          <w:ilvl w:val="2"/>
          <w:numId w:val="15"/>
        </w:numPr>
        <w:tabs>
          <w:tab w:val="left" w:pos="769"/>
        </w:tabs>
        <w:ind w:left="768"/>
        <w:jc w:val="left"/>
        <w:rPr>
          <w:i/>
          <w:sz w:val="18"/>
        </w:rPr>
      </w:pPr>
      <w:r>
        <w:rPr>
          <w:i/>
          <w:color w:val="231F20"/>
          <w:sz w:val="18"/>
        </w:rPr>
        <w:t>Остали објекти у функцији транснационалног</w:t>
      </w:r>
      <w:r>
        <w:rPr>
          <w:i/>
          <w:color w:val="231F20"/>
          <w:spacing w:val="-22"/>
          <w:sz w:val="18"/>
        </w:rPr>
        <w:t xml:space="preserve"> </w:t>
      </w:r>
      <w:r>
        <w:rPr>
          <w:i/>
          <w:color w:val="231F20"/>
          <w:sz w:val="18"/>
        </w:rPr>
        <w:t>гасовода</w:t>
      </w:r>
    </w:p>
    <w:p w:rsidR="00614B3A" w:rsidRDefault="00525572">
      <w:pPr>
        <w:pStyle w:val="BodyText"/>
        <w:spacing w:before="169" w:line="237" w:lineRule="auto"/>
        <w:ind w:left="125" w:right="14"/>
        <w:jc w:val="center"/>
      </w:pPr>
      <w:r>
        <w:rPr>
          <w:color w:val="231F20"/>
        </w:rPr>
        <w:t>ОСТАЛИ ОБЈЕКТИ У ФУНКЦИЈИ ОДВОЈКА ТРАНСНАЦИОНАЛНОГ ГАСОВОДА</w:t>
      </w:r>
    </w:p>
    <w:p w:rsidR="00614B3A" w:rsidRDefault="00614B3A">
      <w:pPr>
        <w:pStyle w:val="BodyText"/>
        <w:spacing w:before="6"/>
        <w:rPr>
          <w:sz w:val="17"/>
        </w:rPr>
      </w:pPr>
    </w:p>
    <w:p w:rsidR="00614B3A" w:rsidRDefault="00525572">
      <w:pPr>
        <w:pStyle w:val="BodyText"/>
        <w:spacing w:line="206" w:lineRule="exact"/>
        <w:ind w:left="547"/>
      </w:pPr>
      <w:r>
        <w:rPr>
          <w:color w:val="231F20"/>
        </w:rPr>
        <w:t>Остали објекти у функцији одвојка гасовода су:</w:t>
      </w:r>
    </w:p>
    <w:p w:rsidR="00614B3A" w:rsidRDefault="00525572">
      <w:pPr>
        <w:pStyle w:val="ListParagraph"/>
        <w:numPr>
          <w:ilvl w:val="3"/>
          <w:numId w:val="15"/>
        </w:numPr>
        <w:tabs>
          <w:tab w:val="left" w:pos="876"/>
        </w:tabs>
        <w:spacing w:line="237" w:lineRule="auto"/>
        <w:ind w:right="38" w:firstLine="397"/>
        <w:jc w:val="both"/>
        <w:rPr>
          <w:sz w:val="18"/>
        </w:rPr>
      </w:pPr>
      <w:r>
        <w:rPr>
          <w:color w:val="231F20"/>
          <w:sz w:val="18"/>
        </w:rPr>
        <w:t xml:space="preserve">Приступни путеви, планирани ка локацијама гасних објеката као </w:t>
      </w:r>
      <w:r>
        <w:rPr>
          <w:color w:val="231F20"/>
          <w:spacing w:val="-3"/>
          <w:sz w:val="18"/>
        </w:rPr>
        <w:t xml:space="preserve">колски </w:t>
      </w:r>
      <w:r>
        <w:rPr>
          <w:color w:val="231F20"/>
          <w:sz w:val="18"/>
        </w:rPr>
        <w:t xml:space="preserve">приступ на јавну саобраћајну мрежу; шири- не приступних путева су 4,5 m са обостраним банкинама </w:t>
      </w:r>
      <w:r>
        <w:rPr>
          <w:color w:val="231F20"/>
          <w:spacing w:val="-3"/>
          <w:sz w:val="18"/>
        </w:rPr>
        <w:t xml:space="preserve">од  </w:t>
      </w:r>
      <w:r>
        <w:rPr>
          <w:color w:val="231F20"/>
          <w:sz w:val="18"/>
        </w:rPr>
        <w:t xml:space="preserve">1,0  m и обостраним попречним нагибом </w:t>
      </w:r>
      <w:r>
        <w:rPr>
          <w:color w:val="231F20"/>
          <w:spacing w:val="-3"/>
          <w:sz w:val="18"/>
        </w:rPr>
        <w:t xml:space="preserve">од </w:t>
      </w:r>
      <w:r>
        <w:rPr>
          <w:color w:val="231F20"/>
          <w:sz w:val="18"/>
        </w:rPr>
        <w:t xml:space="preserve">4%; регулационе ширине приступних путева су до 18 m; застор је у зависности </w:t>
      </w:r>
      <w:r>
        <w:rPr>
          <w:color w:val="231F20"/>
          <w:spacing w:val="-3"/>
          <w:sz w:val="18"/>
        </w:rPr>
        <w:t xml:space="preserve">од </w:t>
      </w:r>
      <w:r>
        <w:rPr>
          <w:color w:val="231F20"/>
          <w:sz w:val="18"/>
        </w:rPr>
        <w:t xml:space="preserve">потреба тежине транспорта, </w:t>
      </w:r>
      <w:r>
        <w:rPr>
          <w:color w:val="231F20"/>
          <w:spacing w:val="-3"/>
          <w:sz w:val="18"/>
        </w:rPr>
        <w:t xml:space="preserve">од </w:t>
      </w:r>
      <w:r>
        <w:rPr>
          <w:color w:val="231F20"/>
          <w:sz w:val="18"/>
        </w:rPr>
        <w:t>средње</w:t>
      </w:r>
      <w:r>
        <w:rPr>
          <w:color w:val="231F20"/>
          <w:sz w:val="18"/>
        </w:rPr>
        <w:t xml:space="preserve"> </w:t>
      </w:r>
      <w:r>
        <w:rPr>
          <w:color w:val="231F20"/>
          <w:spacing w:val="-3"/>
          <w:sz w:val="18"/>
        </w:rPr>
        <w:t xml:space="preserve">тешког </w:t>
      </w:r>
      <w:r>
        <w:rPr>
          <w:color w:val="231F20"/>
          <w:sz w:val="18"/>
        </w:rPr>
        <w:t xml:space="preserve">до </w:t>
      </w:r>
      <w:r>
        <w:rPr>
          <w:color w:val="231F20"/>
          <w:spacing w:val="-3"/>
          <w:sz w:val="18"/>
        </w:rPr>
        <w:t>тешког</w:t>
      </w:r>
      <w:r>
        <w:rPr>
          <w:color w:val="231F20"/>
          <w:spacing w:val="6"/>
          <w:sz w:val="18"/>
        </w:rPr>
        <w:t xml:space="preserve"> </w:t>
      </w:r>
      <w:r>
        <w:rPr>
          <w:color w:val="231F20"/>
          <w:sz w:val="18"/>
        </w:rPr>
        <w:t>саобраћаја;</w:t>
      </w:r>
    </w:p>
    <w:p w:rsidR="00614B3A" w:rsidRDefault="00525572">
      <w:pPr>
        <w:pStyle w:val="ListParagraph"/>
        <w:numPr>
          <w:ilvl w:val="3"/>
          <w:numId w:val="15"/>
        </w:numPr>
        <w:tabs>
          <w:tab w:val="left" w:pos="821"/>
        </w:tabs>
        <w:spacing w:line="237" w:lineRule="auto"/>
        <w:ind w:right="38" w:firstLine="397"/>
        <w:jc w:val="both"/>
        <w:rPr>
          <w:sz w:val="18"/>
        </w:rPr>
      </w:pPr>
      <w:r>
        <w:rPr>
          <w:color w:val="231F20"/>
          <w:sz w:val="18"/>
        </w:rPr>
        <w:t xml:space="preserve">Електроенергетско снабдевање, за снабдевање електрич- ном енергијом БС и уређаја </w:t>
      </w:r>
      <w:r>
        <w:rPr>
          <w:color w:val="231F20"/>
          <w:spacing w:val="-3"/>
          <w:sz w:val="18"/>
        </w:rPr>
        <w:t xml:space="preserve">катодне </w:t>
      </w:r>
      <w:r>
        <w:rPr>
          <w:color w:val="231F20"/>
          <w:sz w:val="18"/>
        </w:rPr>
        <w:t xml:space="preserve">заштите на целом </w:t>
      </w:r>
      <w:r>
        <w:rPr>
          <w:color w:val="231F20"/>
          <w:spacing w:val="-3"/>
          <w:sz w:val="18"/>
        </w:rPr>
        <w:t xml:space="preserve">линијском </w:t>
      </w:r>
      <w:r>
        <w:rPr>
          <w:color w:val="231F20"/>
          <w:sz w:val="18"/>
        </w:rPr>
        <w:t>објекту гасовода предвиђена је изградња спољне средњенапонске мреже</w:t>
      </w:r>
      <w:r>
        <w:rPr>
          <w:color w:val="231F20"/>
          <w:spacing w:val="-8"/>
          <w:sz w:val="18"/>
        </w:rPr>
        <w:t xml:space="preserve"> </w:t>
      </w:r>
      <w:r>
        <w:rPr>
          <w:color w:val="231F20"/>
          <w:sz w:val="18"/>
        </w:rPr>
        <w:t>далеководима</w:t>
      </w:r>
      <w:r>
        <w:rPr>
          <w:color w:val="231F20"/>
          <w:spacing w:val="-8"/>
          <w:sz w:val="18"/>
        </w:rPr>
        <w:t xml:space="preserve"> </w:t>
      </w:r>
      <w:r>
        <w:rPr>
          <w:color w:val="231F20"/>
          <w:sz w:val="18"/>
        </w:rPr>
        <w:t>напона</w:t>
      </w:r>
      <w:r>
        <w:rPr>
          <w:color w:val="231F20"/>
          <w:spacing w:val="-8"/>
          <w:sz w:val="18"/>
        </w:rPr>
        <w:t xml:space="preserve"> </w:t>
      </w:r>
      <w:r>
        <w:rPr>
          <w:color w:val="231F20"/>
          <w:sz w:val="18"/>
        </w:rPr>
        <w:t>20</w:t>
      </w:r>
      <w:r>
        <w:rPr>
          <w:color w:val="231F20"/>
          <w:spacing w:val="-8"/>
          <w:sz w:val="18"/>
        </w:rPr>
        <w:t xml:space="preserve"> </w:t>
      </w:r>
      <w:r>
        <w:rPr>
          <w:color w:val="231F20"/>
          <w:sz w:val="18"/>
        </w:rPr>
        <w:t>kV</w:t>
      </w:r>
      <w:r>
        <w:rPr>
          <w:color w:val="231F20"/>
          <w:spacing w:val="-10"/>
          <w:sz w:val="18"/>
        </w:rPr>
        <w:t xml:space="preserve"> </w:t>
      </w:r>
      <w:r>
        <w:rPr>
          <w:color w:val="231F20"/>
          <w:sz w:val="18"/>
        </w:rPr>
        <w:t>(на</w:t>
      </w:r>
      <w:r>
        <w:rPr>
          <w:color w:val="231F20"/>
          <w:spacing w:val="-8"/>
          <w:sz w:val="18"/>
        </w:rPr>
        <w:t xml:space="preserve"> </w:t>
      </w:r>
      <w:r>
        <w:rPr>
          <w:color w:val="231F20"/>
          <w:sz w:val="18"/>
        </w:rPr>
        <w:t>делу</w:t>
      </w:r>
      <w:r>
        <w:rPr>
          <w:color w:val="231F20"/>
          <w:spacing w:val="-8"/>
          <w:sz w:val="18"/>
        </w:rPr>
        <w:t xml:space="preserve"> </w:t>
      </w:r>
      <w:r>
        <w:rPr>
          <w:color w:val="231F20"/>
          <w:sz w:val="18"/>
        </w:rPr>
        <w:t>деонице</w:t>
      </w:r>
      <w:r>
        <w:rPr>
          <w:color w:val="231F20"/>
          <w:spacing w:val="-8"/>
          <w:sz w:val="18"/>
        </w:rPr>
        <w:t xml:space="preserve"> </w:t>
      </w:r>
      <w:r>
        <w:rPr>
          <w:color w:val="231F20"/>
          <w:sz w:val="18"/>
        </w:rPr>
        <w:t>на</w:t>
      </w:r>
      <w:r>
        <w:rPr>
          <w:color w:val="231F20"/>
          <w:spacing w:val="-8"/>
          <w:sz w:val="18"/>
        </w:rPr>
        <w:t xml:space="preserve"> </w:t>
      </w:r>
      <w:r>
        <w:rPr>
          <w:color w:val="231F20"/>
          <w:sz w:val="18"/>
        </w:rPr>
        <w:t xml:space="preserve">територији Војводине) и 10 kV (на делу деонице на територији централне Србије) </w:t>
      </w:r>
      <w:r>
        <w:rPr>
          <w:color w:val="231F20"/>
          <w:spacing w:val="-3"/>
          <w:sz w:val="18"/>
        </w:rPr>
        <w:t xml:space="preserve">од </w:t>
      </w:r>
      <w:r>
        <w:rPr>
          <w:color w:val="231F20"/>
          <w:sz w:val="18"/>
        </w:rPr>
        <w:t xml:space="preserve">регионалних електродистрибутивних предузећа, из- градњом стубних блок трафостаница ТС 10(20)/0,4 </w:t>
      </w:r>
      <w:r>
        <w:rPr>
          <w:color w:val="231F20"/>
          <w:spacing w:val="-8"/>
          <w:sz w:val="18"/>
        </w:rPr>
        <w:t xml:space="preserve">kV. </w:t>
      </w:r>
      <w:r>
        <w:rPr>
          <w:color w:val="231F20"/>
          <w:sz w:val="18"/>
        </w:rPr>
        <w:t xml:space="preserve">Потребна снага по локацији је до максимално </w:t>
      </w:r>
      <w:r>
        <w:rPr>
          <w:color w:val="231F20"/>
          <w:spacing w:val="-3"/>
          <w:sz w:val="18"/>
        </w:rPr>
        <w:t xml:space="preserve">100kW. </w:t>
      </w:r>
      <w:r>
        <w:rPr>
          <w:color w:val="231F20"/>
          <w:sz w:val="18"/>
        </w:rPr>
        <w:t>Ради рационалног с</w:t>
      </w:r>
      <w:r>
        <w:rPr>
          <w:color w:val="231F20"/>
          <w:sz w:val="18"/>
        </w:rPr>
        <w:t xml:space="preserve">набдевања електроенергијом за потребе </w:t>
      </w:r>
      <w:r>
        <w:rPr>
          <w:color w:val="231F20"/>
          <w:spacing w:val="-3"/>
          <w:sz w:val="18"/>
        </w:rPr>
        <w:t xml:space="preserve">катодне </w:t>
      </w:r>
      <w:r>
        <w:rPr>
          <w:color w:val="231F20"/>
          <w:sz w:val="18"/>
        </w:rPr>
        <w:t>заштите извр- шиће се концентрација напајања заједно са напајањем</w:t>
      </w:r>
      <w:r>
        <w:rPr>
          <w:color w:val="231F20"/>
          <w:spacing w:val="-14"/>
          <w:sz w:val="18"/>
        </w:rPr>
        <w:t xml:space="preserve"> </w:t>
      </w:r>
      <w:r>
        <w:rPr>
          <w:color w:val="231F20"/>
          <w:sz w:val="18"/>
        </w:rPr>
        <w:t>БС;</w:t>
      </w:r>
    </w:p>
    <w:p w:rsidR="00614B3A" w:rsidRDefault="00525572">
      <w:pPr>
        <w:pStyle w:val="ListParagraph"/>
        <w:numPr>
          <w:ilvl w:val="3"/>
          <w:numId w:val="15"/>
        </w:numPr>
        <w:tabs>
          <w:tab w:val="left" w:pos="858"/>
        </w:tabs>
        <w:spacing w:line="237" w:lineRule="auto"/>
        <w:ind w:right="39" w:firstLine="397"/>
        <w:jc w:val="both"/>
        <w:rPr>
          <w:sz w:val="18"/>
        </w:rPr>
      </w:pPr>
      <w:r>
        <w:rPr>
          <w:color w:val="231F20"/>
          <w:sz w:val="18"/>
        </w:rPr>
        <w:t xml:space="preserve">Даљински надзор и управљање, за шта је предвиђен независни оптички кабл (са 24 влакна </w:t>
      </w:r>
      <w:r>
        <w:rPr>
          <w:color w:val="231F20"/>
          <w:spacing w:val="-3"/>
          <w:sz w:val="18"/>
        </w:rPr>
        <w:t xml:space="preserve">који  </w:t>
      </w:r>
      <w:r>
        <w:rPr>
          <w:color w:val="231F20"/>
          <w:sz w:val="18"/>
        </w:rPr>
        <w:t>се полаже паралел-   но гасоводу на растојању до</w:t>
      </w:r>
      <w:r>
        <w:rPr>
          <w:color w:val="231F20"/>
          <w:sz w:val="18"/>
        </w:rPr>
        <w:t xml:space="preserve"> 6,0 m) за пренос података дуж целе трасе</w:t>
      </w:r>
      <w:r>
        <w:rPr>
          <w:color w:val="231F20"/>
          <w:spacing w:val="30"/>
          <w:sz w:val="18"/>
        </w:rPr>
        <w:t xml:space="preserve"> </w:t>
      </w:r>
      <w:r>
        <w:rPr>
          <w:color w:val="231F20"/>
          <w:sz w:val="18"/>
        </w:rPr>
        <w:t>и</w:t>
      </w:r>
      <w:r>
        <w:rPr>
          <w:color w:val="231F20"/>
          <w:spacing w:val="30"/>
          <w:sz w:val="18"/>
        </w:rPr>
        <w:t xml:space="preserve"> </w:t>
      </w:r>
      <w:r>
        <w:rPr>
          <w:color w:val="231F20"/>
          <w:sz w:val="18"/>
        </w:rPr>
        <w:t>повезивање</w:t>
      </w:r>
      <w:r>
        <w:rPr>
          <w:color w:val="231F20"/>
          <w:spacing w:val="30"/>
          <w:sz w:val="18"/>
        </w:rPr>
        <w:t xml:space="preserve"> </w:t>
      </w:r>
      <w:r>
        <w:rPr>
          <w:color w:val="231F20"/>
          <w:sz w:val="18"/>
        </w:rPr>
        <w:t>свих</w:t>
      </w:r>
      <w:r>
        <w:rPr>
          <w:color w:val="231F20"/>
          <w:spacing w:val="30"/>
          <w:sz w:val="18"/>
        </w:rPr>
        <w:t xml:space="preserve"> </w:t>
      </w:r>
      <w:r>
        <w:rPr>
          <w:color w:val="231F20"/>
          <w:sz w:val="18"/>
        </w:rPr>
        <w:t>гасних</w:t>
      </w:r>
      <w:r>
        <w:rPr>
          <w:color w:val="231F20"/>
          <w:spacing w:val="30"/>
          <w:sz w:val="18"/>
        </w:rPr>
        <w:t xml:space="preserve"> </w:t>
      </w:r>
      <w:r>
        <w:rPr>
          <w:color w:val="231F20"/>
          <w:sz w:val="18"/>
        </w:rPr>
        <w:t>објеката</w:t>
      </w:r>
      <w:r>
        <w:rPr>
          <w:color w:val="231F20"/>
          <w:spacing w:val="30"/>
          <w:sz w:val="18"/>
        </w:rPr>
        <w:t xml:space="preserve"> </w:t>
      </w:r>
      <w:r>
        <w:rPr>
          <w:color w:val="231F20"/>
          <w:sz w:val="18"/>
        </w:rPr>
        <w:t>(КС,</w:t>
      </w:r>
      <w:r>
        <w:rPr>
          <w:color w:val="231F20"/>
          <w:spacing w:val="30"/>
          <w:sz w:val="18"/>
        </w:rPr>
        <w:t xml:space="preserve"> </w:t>
      </w:r>
      <w:r>
        <w:rPr>
          <w:color w:val="231F20"/>
          <w:sz w:val="18"/>
        </w:rPr>
        <w:t>МС,</w:t>
      </w:r>
      <w:r>
        <w:rPr>
          <w:color w:val="231F20"/>
          <w:spacing w:val="30"/>
          <w:sz w:val="18"/>
        </w:rPr>
        <w:t xml:space="preserve"> </w:t>
      </w:r>
      <w:r>
        <w:rPr>
          <w:color w:val="231F20"/>
          <w:sz w:val="18"/>
        </w:rPr>
        <w:t>МРС,</w:t>
      </w:r>
      <w:r>
        <w:rPr>
          <w:color w:val="231F20"/>
          <w:spacing w:val="30"/>
          <w:sz w:val="18"/>
        </w:rPr>
        <w:t xml:space="preserve"> </w:t>
      </w:r>
      <w:r>
        <w:rPr>
          <w:color w:val="231F20"/>
          <w:sz w:val="18"/>
        </w:rPr>
        <w:t>БС</w:t>
      </w:r>
      <w:r>
        <w:rPr>
          <w:color w:val="231F20"/>
          <w:spacing w:val="30"/>
          <w:sz w:val="18"/>
        </w:rPr>
        <w:t xml:space="preserve"> </w:t>
      </w:r>
      <w:r>
        <w:rPr>
          <w:color w:val="231F20"/>
          <w:sz w:val="18"/>
        </w:rPr>
        <w:t>и</w:t>
      </w:r>
    </w:p>
    <w:p w:rsidR="00614B3A" w:rsidRDefault="00525572">
      <w:pPr>
        <w:pStyle w:val="BodyText"/>
        <w:spacing w:before="71" w:line="237" w:lineRule="auto"/>
        <w:ind w:left="150" w:right="255"/>
      </w:pPr>
      <w:r>
        <w:br w:type="column"/>
      </w:r>
      <w:r>
        <w:rPr>
          <w:color w:val="231F20"/>
        </w:rPr>
        <w:t>припадајућих чворишта са пословним филијалама) које ће оба- вљати линијско пословно управљање гасоводом.</w:t>
      </w:r>
    </w:p>
    <w:p w:rsidR="00614B3A" w:rsidRDefault="00525572">
      <w:pPr>
        <w:pStyle w:val="ListParagraph"/>
        <w:numPr>
          <w:ilvl w:val="2"/>
          <w:numId w:val="15"/>
        </w:numPr>
        <w:tabs>
          <w:tab w:val="left" w:pos="1705"/>
        </w:tabs>
        <w:spacing w:before="168"/>
        <w:ind w:left="1704"/>
        <w:jc w:val="left"/>
        <w:rPr>
          <w:i/>
          <w:sz w:val="18"/>
        </w:rPr>
      </w:pPr>
      <w:r>
        <w:pict>
          <v:line id="_x0000_s1051" style="position:absolute;left:0;text-align:left;z-index:251666944;mso-position-horizontal-relative:page" from="304.7pt,-18.5pt" to="304.7pt,385.45pt" strokecolor="#231f20" strokeweight=".6pt">
            <w10:wrap anchorx="page"/>
          </v:line>
        </w:pict>
      </w:r>
      <w:r>
        <w:rPr>
          <w:i/>
          <w:color w:val="231F20"/>
          <w:sz w:val="18"/>
        </w:rPr>
        <w:t>Зоне заштите одвојка</w:t>
      </w:r>
      <w:r>
        <w:rPr>
          <w:i/>
          <w:color w:val="231F20"/>
          <w:spacing w:val="-5"/>
          <w:sz w:val="18"/>
        </w:rPr>
        <w:t xml:space="preserve"> </w:t>
      </w:r>
      <w:r>
        <w:rPr>
          <w:i/>
          <w:color w:val="231F20"/>
          <w:sz w:val="18"/>
        </w:rPr>
        <w:t>гасовода</w:t>
      </w:r>
    </w:p>
    <w:p w:rsidR="00614B3A" w:rsidRDefault="00614B3A">
      <w:pPr>
        <w:pStyle w:val="BodyText"/>
        <w:spacing w:before="9"/>
        <w:rPr>
          <w:i/>
          <w:sz w:val="17"/>
        </w:rPr>
      </w:pPr>
    </w:p>
    <w:p w:rsidR="00614B3A" w:rsidRDefault="00525572">
      <w:pPr>
        <w:pStyle w:val="BodyText"/>
        <w:spacing w:line="237" w:lineRule="auto"/>
        <w:ind w:left="150" w:right="451" w:firstLine="396"/>
        <w:jc w:val="both"/>
      </w:pPr>
      <w:r>
        <w:rPr>
          <w:color w:val="231F20"/>
          <w:spacing w:val="-6"/>
        </w:rPr>
        <w:t xml:space="preserve">Планским решењем утврђује </w:t>
      </w:r>
      <w:r>
        <w:rPr>
          <w:color w:val="231F20"/>
        </w:rPr>
        <w:t xml:space="preserve">се и </w:t>
      </w:r>
      <w:r>
        <w:rPr>
          <w:color w:val="231F20"/>
          <w:spacing w:val="-6"/>
        </w:rPr>
        <w:t xml:space="preserve">резервише </w:t>
      </w:r>
      <w:r>
        <w:rPr>
          <w:color w:val="231F20"/>
          <w:spacing w:val="-5"/>
        </w:rPr>
        <w:t xml:space="preserve">простор </w:t>
      </w:r>
      <w:r>
        <w:rPr>
          <w:color w:val="231F20"/>
          <w:spacing w:val="-3"/>
        </w:rPr>
        <w:t xml:space="preserve">за </w:t>
      </w:r>
      <w:r>
        <w:rPr>
          <w:color w:val="231F20"/>
          <w:spacing w:val="-5"/>
        </w:rPr>
        <w:t xml:space="preserve">енер- гетски </w:t>
      </w:r>
      <w:r>
        <w:rPr>
          <w:color w:val="231F20"/>
          <w:spacing w:val="-7"/>
        </w:rPr>
        <w:t xml:space="preserve">коридор одвојка </w:t>
      </w:r>
      <w:r>
        <w:rPr>
          <w:color w:val="231F20"/>
          <w:spacing w:val="-6"/>
        </w:rPr>
        <w:t xml:space="preserve">гасовода </w:t>
      </w:r>
      <w:r>
        <w:rPr>
          <w:color w:val="231F20"/>
        </w:rPr>
        <w:t xml:space="preserve">у </w:t>
      </w:r>
      <w:r>
        <w:rPr>
          <w:color w:val="231F20"/>
          <w:spacing w:val="-6"/>
        </w:rPr>
        <w:t xml:space="preserve">укупној </w:t>
      </w:r>
      <w:r>
        <w:rPr>
          <w:color w:val="231F20"/>
          <w:spacing w:val="-5"/>
        </w:rPr>
        <w:t xml:space="preserve">ширини </w:t>
      </w:r>
      <w:r>
        <w:rPr>
          <w:color w:val="231F20"/>
          <w:spacing w:val="-6"/>
        </w:rPr>
        <w:t xml:space="preserve">од </w:t>
      </w:r>
      <w:r>
        <w:rPr>
          <w:color w:val="231F20"/>
          <w:spacing w:val="-5"/>
        </w:rPr>
        <w:t xml:space="preserve">400,0 </w:t>
      </w:r>
      <w:r>
        <w:rPr>
          <w:color w:val="231F20"/>
          <w:spacing w:val="-3"/>
        </w:rPr>
        <w:t xml:space="preserve">m, </w:t>
      </w:r>
      <w:r>
        <w:rPr>
          <w:color w:val="231F20"/>
          <w:spacing w:val="-7"/>
        </w:rPr>
        <w:t xml:space="preserve">која </w:t>
      </w:r>
      <w:r>
        <w:rPr>
          <w:color w:val="231F20"/>
          <w:spacing w:val="-6"/>
        </w:rPr>
        <w:t xml:space="preserve">представља границу </w:t>
      </w:r>
      <w:r>
        <w:rPr>
          <w:color w:val="231F20"/>
          <w:spacing w:val="-7"/>
        </w:rPr>
        <w:t xml:space="preserve">обухвата </w:t>
      </w:r>
      <w:r>
        <w:rPr>
          <w:color w:val="231F20"/>
          <w:spacing w:val="-5"/>
        </w:rPr>
        <w:t xml:space="preserve">овог </w:t>
      </w:r>
      <w:r>
        <w:rPr>
          <w:color w:val="231F20"/>
          <w:spacing w:val="-6"/>
        </w:rPr>
        <w:t xml:space="preserve">просторног </w:t>
      </w:r>
      <w:r>
        <w:rPr>
          <w:color w:val="231F20"/>
          <w:spacing w:val="-5"/>
        </w:rPr>
        <w:t xml:space="preserve">плана </w:t>
      </w:r>
      <w:r>
        <w:rPr>
          <w:color w:val="231F20"/>
          <w:spacing w:val="-3"/>
        </w:rPr>
        <w:t xml:space="preserve">за </w:t>
      </w:r>
      <w:r>
        <w:rPr>
          <w:color w:val="231F20"/>
          <w:spacing w:val="-6"/>
        </w:rPr>
        <w:t xml:space="preserve">одвојак </w:t>
      </w:r>
      <w:r>
        <w:rPr>
          <w:color w:val="231F20"/>
          <w:spacing w:val="-5"/>
        </w:rPr>
        <w:t xml:space="preserve">ка </w:t>
      </w:r>
      <w:r>
        <w:rPr>
          <w:color w:val="231F20"/>
          <w:spacing w:val="-7"/>
        </w:rPr>
        <w:t xml:space="preserve">Републици Српској. </w:t>
      </w:r>
      <w:r>
        <w:rPr>
          <w:color w:val="231F20"/>
        </w:rPr>
        <w:t xml:space="preserve">У </w:t>
      </w:r>
      <w:r>
        <w:rPr>
          <w:color w:val="231F20"/>
          <w:spacing w:val="-6"/>
        </w:rPr>
        <w:t xml:space="preserve">оквиру </w:t>
      </w:r>
      <w:r>
        <w:rPr>
          <w:color w:val="231F20"/>
          <w:spacing w:val="-5"/>
        </w:rPr>
        <w:t xml:space="preserve">овог </w:t>
      </w:r>
      <w:r>
        <w:rPr>
          <w:color w:val="231F20"/>
          <w:spacing w:val="-7"/>
        </w:rPr>
        <w:t xml:space="preserve">енергетског коридора </w:t>
      </w:r>
      <w:r>
        <w:rPr>
          <w:color w:val="231F20"/>
        </w:rPr>
        <w:t xml:space="preserve">у </w:t>
      </w:r>
      <w:r>
        <w:rPr>
          <w:color w:val="231F20"/>
          <w:spacing w:val="-5"/>
        </w:rPr>
        <w:t xml:space="preserve">делу </w:t>
      </w:r>
      <w:r>
        <w:rPr>
          <w:color w:val="231F20"/>
          <w:spacing w:val="-4"/>
        </w:rPr>
        <w:t xml:space="preserve">3.4 </w:t>
      </w:r>
      <w:r>
        <w:rPr>
          <w:color w:val="231F20"/>
          <w:spacing w:val="-5"/>
        </w:rPr>
        <w:t>ово</w:t>
      </w:r>
      <w:r>
        <w:rPr>
          <w:color w:val="231F20"/>
          <w:spacing w:val="-5"/>
        </w:rPr>
        <w:t xml:space="preserve">г </w:t>
      </w:r>
      <w:r>
        <w:rPr>
          <w:color w:val="231F20"/>
          <w:spacing w:val="-6"/>
        </w:rPr>
        <w:t xml:space="preserve">просторног </w:t>
      </w:r>
      <w:r>
        <w:rPr>
          <w:color w:val="231F20"/>
          <w:spacing w:val="-5"/>
        </w:rPr>
        <w:t xml:space="preserve">плана </w:t>
      </w:r>
      <w:r>
        <w:rPr>
          <w:color w:val="231F20"/>
          <w:spacing w:val="-6"/>
        </w:rPr>
        <w:t xml:space="preserve">утврђени </w:t>
      </w:r>
      <w:r>
        <w:rPr>
          <w:color w:val="231F20"/>
          <w:spacing w:val="-4"/>
        </w:rPr>
        <w:t xml:space="preserve">су </w:t>
      </w:r>
      <w:r>
        <w:rPr>
          <w:color w:val="231F20"/>
          <w:spacing w:val="-6"/>
        </w:rPr>
        <w:t xml:space="preserve">следећи појасеви-зоне заштите од- војка гасовода </w:t>
      </w:r>
      <w:r>
        <w:rPr>
          <w:color w:val="231F20"/>
          <w:spacing w:val="-7"/>
        </w:rPr>
        <w:t xml:space="preserve">(који </w:t>
      </w:r>
      <w:r>
        <w:rPr>
          <w:color w:val="231F20"/>
        </w:rPr>
        <w:t xml:space="preserve">се </w:t>
      </w:r>
      <w:r>
        <w:rPr>
          <w:color w:val="231F20"/>
          <w:spacing w:val="-5"/>
        </w:rPr>
        <w:t xml:space="preserve">успостављају </w:t>
      </w:r>
      <w:r>
        <w:rPr>
          <w:color w:val="231F20"/>
          <w:spacing w:val="-3"/>
        </w:rPr>
        <w:t xml:space="preserve">по </w:t>
      </w:r>
      <w:r>
        <w:rPr>
          <w:color w:val="231F20"/>
          <w:spacing w:val="-6"/>
        </w:rPr>
        <w:t>завршетку изградње гасовода):</w:t>
      </w:r>
    </w:p>
    <w:p w:rsidR="00614B3A" w:rsidRDefault="00525572">
      <w:pPr>
        <w:pStyle w:val="BodyText"/>
        <w:spacing w:line="237" w:lineRule="auto"/>
        <w:ind w:left="150" w:right="451" w:firstLine="396"/>
        <w:jc w:val="both"/>
      </w:pPr>
      <w:r>
        <w:rPr>
          <w:color w:val="231F20"/>
          <w:w w:val="66"/>
        </w:rPr>
        <w:t xml:space="preserve"> </w:t>
      </w:r>
      <w:r>
        <w:rPr>
          <w:color w:val="231F20"/>
        </w:rPr>
        <w:t>–</w:t>
      </w:r>
      <w:r>
        <w:rPr>
          <w:color w:val="231F20"/>
          <w:spacing w:val="-9"/>
        </w:rPr>
        <w:t xml:space="preserve"> </w:t>
      </w:r>
      <w:r>
        <w:rPr>
          <w:color w:val="231F20"/>
        </w:rPr>
        <w:t>појас</w:t>
      </w:r>
      <w:r>
        <w:rPr>
          <w:color w:val="231F20"/>
          <w:spacing w:val="-9"/>
        </w:rPr>
        <w:t xml:space="preserve"> </w:t>
      </w:r>
      <w:r>
        <w:rPr>
          <w:color w:val="231F20"/>
        </w:rPr>
        <w:t>непосредне</w:t>
      </w:r>
      <w:r>
        <w:rPr>
          <w:color w:val="231F20"/>
          <w:spacing w:val="-9"/>
        </w:rPr>
        <w:t xml:space="preserve"> </w:t>
      </w:r>
      <w:r>
        <w:rPr>
          <w:color w:val="231F20"/>
        </w:rPr>
        <w:t>заштите</w:t>
      </w:r>
      <w:r>
        <w:rPr>
          <w:color w:val="231F20"/>
          <w:spacing w:val="-9"/>
        </w:rPr>
        <w:t xml:space="preserve"> </w:t>
      </w:r>
      <w:r>
        <w:rPr>
          <w:color w:val="231F20"/>
        </w:rPr>
        <w:t>(експлатациони</w:t>
      </w:r>
      <w:r>
        <w:rPr>
          <w:color w:val="231F20"/>
          <w:spacing w:val="-9"/>
        </w:rPr>
        <w:t xml:space="preserve"> </w:t>
      </w:r>
      <w:r>
        <w:rPr>
          <w:color w:val="231F20"/>
        </w:rPr>
        <w:t>појас)</w:t>
      </w:r>
      <w:r>
        <w:rPr>
          <w:color w:val="231F20"/>
          <w:spacing w:val="-9"/>
        </w:rPr>
        <w:t xml:space="preserve"> </w:t>
      </w:r>
      <w:r>
        <w:rPr>
          <w:color w:val="231F20"/>
        </w:rPr>
        <w:t xml:space="preserve">обострано </w:t>
      </w:r>
      <w:r>
        <w:rPr>
          <w:color w:val="231F20"/>
          <w:spacing w:val="-3"/>
        </w:rPr>
        <w:t xml:space="preserve">од </w:t>
      </w:r>
      <w:r>
        <w:rPr>
          <w:color w:val="231F20"/>
        </w:rPr>
        <w:t xml:space="preserve">осе одвојка гасовода и границе грађевинских парцела објеката гасовода је ширине 7,5 m </w:t>
      </w:r>
      <w:r>
        <w:rPr>
          <w:color w:val="231F20"/>
          <w:spacing w:val="-3"/>
        </w:rPr>
        <w:t xml:space="preserve">од </w:t>
      </w:r>
      <w:r>
        <w:rPr>
          <w:color w:val="231F20"/>
        </w:rPr>
        <w:t>осе</w:t>
      </w:r>
      <w:r>
        <w:rPr>
          <w:color w:val="231F20"/>
          <w:spacing w:val="-2"/>
        </w:rPr>
        <w:t xml:space="preserve"> </w:t>
      </w:r>
      <w:r>
        <w:rPr>
          <w:color w:val="231F20"/>
        </w:rPr>
        <w:t>коридора;</w:t>
      </w:r>
    </w:p>
    <w:p w:rsidR="00614B3A" w:rsidRDefault="00525572">
      <w:pPr>
        <w:pStyle w:val="BodyText"/>
        <w:spacing w:line="204" w:lineRule="exact"/>
        <w:ind w:left="547"/>
      </w:pPr>
      <w:r>
        <w:rPr>
          <w:color w:val="231F20"/>
          <w:w w:val="66"/>
        </w:rPr>
        <w:t xml:space="preserve"> </w:t>
      </w:r>
      <w:r>
        <w:rPr>
          <w:color w:val="231F20"/>
        </w:rPr>
        <w:t>– појас уже заштите је на 50,0 m обострано од осе гасовода;</w:t>
      </w:r>
    </w:p>
    <w:p w:rsidR="00614B3A" w:rsidRDefault="00525572">
      <w:pPr>
        <w:pStyle w:val="BodyText"/>
        <w:spacing w:line="237" w:lineRule="auto"/>
        <w:ind w:left="150" w:right="452" w:firstLine="396"/>
        <w:jc w:val="both"/>
      </w:pPr>
      <w:r>
        <w:rPr>
          <w:color w:val="231F20"/>
          <w:w w:val="66"/>
        </w:rPr>
        <w:t xml:space="preserve"> </w:t>
      </w:r>
      <w:r>
        <w:rPr>
          <w:color w:val="231F20"/>
        </w:rPr>
        <w:t>– појас шире заштите (појас детаљне разраде)је на 100,0 m обострано од осе гасовода;</w:t>
      </w:r>
    </w:p>
    <w:p w:rsidR="00614B3A" w:rsidRDefault="00525572">
      <w:pPr>
        <w:pStyle w:val="BodyText"/>
        <w:spacing w:line="237" w:lineRule="auto"/>
        <w:ind w:left="150" w:right="452" w:firstLine="396"/>
        <w:jc w:val="both"/>
      </w:pPr>
      <w:r>
        <w:rPr>
          <w:color w:val="231F20"/>
          <w:w w:val="66"/>
        </w:rPr>
        <w:t xml:space="preserve"> </w:t>
      </w:r>
      <w:r>
        <w:rPr>
          <w:color w:val="231F20"/>
        </w:rPr>
        <w:t>– појас контролисане изградње (заштитни појас) јесте појас ширине 200,0 m обострано од осе гасовода.</w:t>
      </w:r>
    </w:p>
    <w:p w:rsidR="00614B3A" w:rsidRDefault="00525572">
      <w:pPr>
        <w:pStyle w:val="BodyText"/>
        <w:spacing w:line="237" w:lineRule="auto"/>
        <w:ind w:left="150" w:right="451" w:firstLine="396"/>
        <w:jc w:val="both"/>
      </w:pPr>
      <w:r>
        <w:rPr>
          <w:color w:val="231F20"/>
        </w:rPr>
        <w:t xml:space="preserve">У границама појаса уже заштите утврдиће се тачна траса га- совода у </w:t>
      </w:r>
      <w:r>
        <w:rPr>
          <w:color w:val="231F20"/>
          <w:spacing w:val="-3"/>
        </w:rPr>
        <w:t xml:space="preserve">главном </w:t>
      </w:r>
      <w:r>
        <w:rPr>
          <w:color w:val="231F20"/>
          <w:spacing w:val="-4"/>
        </w:rPr>
        <w:t xml:space="preserve">пројекту, </w:t>
      </w:r>
      <w:r>
        <w:rPr>
          <w:color w:val="231F20"/>
        </w:rPr>
        <w:t>и може се утврдити јавни интерес за потребе</w:t>
      </w:r>
      <w:r>
        <w:rPr>
          <w:color w:val="231F20"/>
          <w:spacing w:val="-6"/>
        </w:rPr>
        <w:t xml:space="preserve"> </w:t>
      </w:r>
      <w:r>
        <w:rPr>
          <w:color w:val="231F20"/>
        </w:rPr>
        <w:t>извођења,</w:t>
      </w:r>
      <w:r>
        <w:rPr>
          <w:color w:val="231F20"/>
          <w:spacing w:val="-6"/>
        </w:rPr>
        <w:t xml:space="preserve"> </w:t>
      </w:r>
      <w:r>
        <w:rPr>
          <w:color w:val="231F20"/>
        </w:rPr>
        <w:t>експлоатације</w:t>
      </w:r>
      <w:r>
        <w:rPr>
          <w:color w:val="231F20"/>
          <w:spacing w:val="-6"/>
        </w:rPr>
        <w:t xml:space="preserve"> </w:t>
      </w:r>
      <w:r>
        <w:rPr>
          <w:color w:val="231F20"/>
        </w:rPr>
        <w:t>и</w:t>
      </w:r>
      <w:r>
        <w:rPr>
          <w:color w:val="231F20"/>
          <w:spacing w:val="-6"/>
        </w:rPr>
        <w:t xml:space="preserve"> </w:t>
      </w:r>
      <w:r>
        <w:rPr>
          <w:color w:val="231F20"/>
        </w:rPr>
        <w:t>одржавања</w:t>
      </w:r>
      <w:r>
        <w:rPr>
          <w:color w:val="231F20"/>
          <w:spacing w:val="-6"/>
        </w:rPr>
        <w:t xml:space="preserve"> </w:t>
      </w:r>
      <w:r>
        <w:rPr>
          <w:color w:val="231F20"/>
        </w:rPr>
        <w:t>планираних</w:t>
      </w:r>
      <w:r>
        <w:rPr>
          <w:color w:val="231F20"/>
          <w:spacing w:val="-6"/>
        </w:rPr>
        <w:t xml:space="preserve"> </w:t>
      </w:r>
      <w:r>
        <w:rPr>
          <w:color w:val="231F20"/>
        </w:rPr>
        <w:t>објека- та и инсталација гасовода у складу са посебним</w:t>
      </w:r>
      <w:r>
        <w:rPr>
          <w:color w:val="231F20"/>
          <w:spacing w:val="-10"/>
        </w:rPr>
        <w:t xml:space="preserve"> </w:t>
      </w:r>
      <w:r>
        <w:rPr>
          <w:color w:val="231F20"/>
        </w:rPr>
        <w:t>Законом.</w:t>
      </w:r>
    </w:p>
    <w:p w:rsidR="00614B3A" w:rsidRDefault="00525572">
      <w:pPr>
        <w:pStyle w:val="BodyText"/>
        <w:spacing w:line="237" w:lineRule="auto"/>
        <w:ind w:left="150" w:right="450" w:firstLine="396"/>
        <w:jc w:val="both"/>
      </w:pPr>
      <w:r>
        <w:rPr>
          <w:color w:val="231F20"/>
        </w:rPr>
        <w:t xml:space="preserve">У коридору одвојка укупне ширине </w:t>
      </w:r>
      <w:r>
        <w:rPr>
          <w:color w:val="231F20"/>
          <w:spacing w:val="-3"/>
        </w:rPr>
        <w:t xml:space="preserve">од </w:t>
      </w:r>
      <w:r>
        <w:rPr>
          <w:color w:val="231F20"/>
        </w:rPr>
        <w:t xml:space="preserve">400 m, могуће је тран- слаторно померање појасева у односу на трасу гасовода у </w:t>
      </w:r>
      <w:r>
        <w:rPr>
          <w:color w:val="231F20"/>
          <w:spacing w:val="-3"/>
        </w:rPr>
        <w:t xml:space="preserve">главном </w:t>
      </w:r>
      <w:r>
        <w:rPr>
          <w:color w:val="231F20"/>
          <w:spacing w:val="-4"/>
        </w:rPr>
        <w:t>пројекту.</w:t>
      </w:r>
      <w:r>
        <w:rPr>
          <w:color w:val="231F20"/>
          <w:spacing w:val="-8"/>
        </w:rPr>
        <w:t xml:space="preserve"> </w:t>
      </w:r>
      <w:r>
        <w:rPr>
          <w:color w:val="231F20"/>
        </w:rPr>
        <w:t>Ово</w:t>
      </w:r>
      <w:r>
        <w:rPr>
          <w:color w:val="231F20"/>
          <w:spacing w:val="-8"/>
        </w:rPr>
        <w:t xml:space="preserve"> </w:t>
      </w:r>
      <w:r>
        <w:rPr>
          <w:color w:val="231F20"/>
        </w:rPr>
        <w:t>померање</w:t>
      </w:r>
      <w:r>
        <w:rPr>
          <w:color w:val="231F20"/>
          <w:spacing w:val="-8"/>
        </w:rPr>
        <w:t xml:space="preserve"> </w:t>
      </w:r>
      <w:r>
        <w:rPr>
          <w:color w:val="231F20"/>
        </w:rPr>
        <w:t>не</w:t>
      </w:r>
      <w:r>
        <w:rPr>
          <w:color w:val="231F20"/>
          <w:spacing w:val="-8"/>
        </w:rPr>
        <w:t xml:space="preserve"> </w:t>
      </w:r>
      <w:r>
        <w:rPr>
          <w:color w:val="231F20"/>
        </w:rPr>
        <w:t>може</w:t>
      </w:r>
      <w:r>
        <w:rPr>
          <w:color w:val="231F20"/>
          <w:spacing w:val="-8"/>
        </w:rPr>
        <w:t xml:space="preserve"> </w:t>
      </w:r>
      <w:r>
        <w:rPr>
          <w:color w:val="231F20"/>
        </w:rPr>
        <w:t>бити</w:t>
      </w:r>
      <w:r>
        <w:rPr>
          <w:color w:val="231F20"/>
          <w:spacing w:val="-8"/>
        </w:rPr>
        <w:t xml:space="preserve"> </w:t>
      </w:r>
      <w:r>
        <w:rPr>
          <w:color w:val="231F20"/>
        </w:rPr>
        <w:t>веће</w:t>
      </w:r>
      <w:r>
        <w:rPr>
          <w:color w:val="231F20"/>
          <w:spacing w:val="-8"/>
        </w:rPr>
        <w:t xml:space="preserve"> </w:t>
      </w:r>
      <w:r>
        <w:rPr>
          <w:color w:val="231F20"/>
          <w:spacing w:val="-3"/>
        </w:rPr>
        <w:t>од</w:t>
      </w:r>
      <w:r>
        <w:rPr>
          <w:color w:val="231F20"/>
          <w:spacing w:val="-8"/>
        </w:rPr>
        <w:t xml:space="preserve"> </w:t>
      </w:r>
      <w:r>
        <w:rPr>
          <w:color w:val="231F20"/>
        </w:rPr>
        <w:t>42</w:t>
      </w:r>
      <w:r>
        <w:rPr>
          <w:color w:val="231F20"/>
          <w:spacing w:val="-8"/>
        </w:rPr>
        <w:t xml:space="preserve"> </w:t>
      </w:r>
      <w:r>
        <w:rPr>
          <w:color w:val="231F20"/>
        </w:rPr>
        <w:t>m,</w:t>
      </w:r>
      <w:r>
        <w:rPr>
          <w:color w:val="231F20"/>
          <w:spacing w:val="-8"/>
        </w:rPr>
        <w:t xml:space="preserve"> </w:t>
      </w:r>
      <w:r>
        <w:rPr>
          <w:color w:val="231F20"/>
        </w:rPr>
        <w:t>имајући</w:t>
      </w:r>
      <w:r>
        <w:rPr>
          <w:color w:val="231F20"/>
          <w:spacing w:val="-8"/>
        </w:rPr>
        <w:t xml:space="preserve"> </w:t>
      </w:r>
      <w:r>
        <w:rPr>
          <w:color w:val="231F20"/>
        </w:rPr>
        <w:t>у</w:t>
      </w:r>
      <w:r>
        <w:rPr>
          <w:color w:val="231F20"/>
          <w:spacing w:val="-8"/>
        </w:rPr>
        <w:t xml:space="preserve"> </w:t>
      </w:r>
      <w:r>
        <w:rPr>
          <w:color w:val="231F20"/>
        </w:rPr>
        <w:t>виду да ће се тачна траса гасовода са припадајућим радним појасом на- лазити у границама појаса уже заштите, а да минимална ширина радног појаса износи 7,5 m обострано.</w:t>
      </w:r>
    </w:p>
    <w:p w:rsidR="00614B3A" w:rsidRDefault="00525572">
      <w:pPr>
        <w:pStyle w:val="BodyText"/>
        <w:spacing w:line="237" w:lineRule="auto"/>
        <w:ind w:left="150" w:right="452" w:firstLine="396"/>
        <w:jc w:val="both"/>
      </w:pPr>
      <w:r>
        <w:rPr>
          <w:color w:val="231F20"/>
        </w:rPr>
        <w:t>У</w:t>
      </w:r>
      <w:r>
        <w:rPr>
          <w:color w:val="231F20"/>
          <w:spacing w:val="-6"/>
        </w:rPr>
        <w:t xml:space="preserve"> </w:t>
      </w:r>
      <w:r>
        <w:rPr>
          <w:color w:val="231F20"/>
        </w:rPr>
        <w:t>току</w:t>
      </w:r>
      <w:r>
        <w:rPr>
          <w:color w:val="231F20"/>
          <w:spacing w:val="-6"/>
        </w:rPr>
        <w:t xml:space="preserve"> </w:t>
      </w:r>
      <w:r>
        <w:rPr>
          <w:color w:val="231F20"/>
        </w:rPr>
        <w:t>изградње</w:t>
      </w:r>
      <w:r>
        <w:rPr>
          <w:color w:val="231F20"/>
          <w:spacing w:val="-6"/>
        </w:rPr>
        <w:t xml:space="preserve"> </w:t>
      </w:r>
      <w:r>
        <w:rPr>
          <w:color w:val="231F20"/>
        </w:rPr>
        <w:t>гасовода</w:t>
      </w:r>
      <w:r>
        <w:rPr>
          <w:color w:val="231F20"/>
          <w:spacing w:val="-6"/>
        </w:rPr>
        <w:t xml:space="preserve"> </w:t>
      </w:r>
      <w:r>
        <w:rPr>
          <w:color w:val="231F20"/>
        </w:rPr>
        <w:t>успоставља</w:t>
      </w:r>
      <w:r>
        <w:rPr>
          <w:color w:val="231F20"/>
          <w:spacing w:val="-6"/>
        </w:rPr>
        <w:t xml:space="preserve"> </w:t>
      </w:r>
      <w:r>
        <w:rPr>
          <w:color w:val="231F20"/>
        </w:rPr>
        <w:t>се</w:t>
      </w:r>
      <w:r>
        <w:rPr>
          <w:color w:val="231F20"/>
          <w:spacing w:val="-6"/>
        </w:rPr>
        <w:t xml:space="preserve"> </w:t>
      </w:r>
      <w:r>
        <w:rPr>
          <w:color w:val="231F20"/>
        </w:rPr>
        <w:t>радни</w:t>
      </w:r>
      <w:r>
        <w:rPr>
          <w:color w:val="231F20"/>
          <w:spacing w:val="-6"/>
        </w:rPr>
        <w:t xml:space="preserve"> </w:t>
      </w:r>
      <w:r>
        <w:rPr>
          <w:color w:val="231F20"/>
        </w:rPr>
        <w:t>појас</w:t>
      </w:r>
      <w:r>
        <w:rPr>
          <w:color w:val="231F20"/>
          <w:spacing w:val="-6"/>
        </w:rPr>
        <w:t xml:space="preserve"> </w:t>
      </w:r>
      <w:r>
        <w:rPr>
          <w:color w:val="231F20"/>
        </w:rPr>
        <w:t>у</w:t>
      </w:r>
      <w:r>
        <w:rPr>
          <w:color w:val="231F20"/>
          <w:spacing w:val="-6"/>
        </w:rPr>
        <w:t xml:space="preserve"> </w:t>
      </w:r>
      <w:r>
        <w:rPr>
          <w:color w:val="231F20"/>
        </w:rPr>
        <w:t xml:space="preserve">шири- ни </w:t>
      </w:r>
      <w:r>
        <w:rPr>
          <w:color w:val="231F20"/>
          <w:spacing w:val="-3"/>
        </w:rPr>
        <w:t xml:space="preserve">од </w:t>
      </w:r>
      <w:r>
        <w:rPr>
          <w:color w:val="231F20"/>
        </w:rPr>
        <w:t>15 m до 2</w:t>
      </w:r>
      <w:r>
        <w:rPr>
          <w:color w:val="231F20"/>
        </w:rPr>
        <w:t xml:space="preserve">5 m </w:t>
      </w:r>
      <w:r>
        <w:rPr>
          <w:color w:val="231F20"/>
          <w:spacing w:val="-3"/>
        </w:rPr>
        <w:t xml:space="preserve">од </w:t>
      </w:r>
      <w:r>
        <w:rPr>
          <w:color w:val="231F20"/>
        </w:rPr>
        <w:t>осе коридора</w:t>
      </w:r>
      <w:r>
        <w:rPr>
          <w:color w:val="231F20"/>
        </w:rPr>
        <w:t xml:space="preserve"> </w:t>
      </w:r>
      <w:r>
        <w:rPr>
          <w:color w:val="231F20"/>
        </w:rPr>
        <w:t>гасовода.</w:t>
      </w:r>
    </w:p>
    <w:p w:rsidR="00614B3A" w:rsidRDefault="00525572">
      <w:pPr>
        <w:pStyle w:val="BodyText"/>
        <w:spacing w:line="237" w:lineRule="auto"/>
        <w:ind w:left="150" w:right="451" w:firstLine="396"/>
        <w:jc w:val="both"/>
      </w:pPr>
      <w:r>
        <w:rPr>
          <w:color w:val="231F20"/>
        </w:rPr>
        <w:t>Режими коришћења и уређења простора зона заштите гасо- вода</w:t>
      </w:r>
      <w:r>
        <w:rPr>
          <w:color w:val="231F20"/>
          <w:spacing w:val="-7"/>
        </w:rPr>
        <w:t xml:space="preserve"> </w:t>
      </w:r>
      <w:r>
        <w:rPr>
          <w:color w:val="231F20"/>
        </w:rPr>
        <w:t>у</w:t>
      </w:r>
      <w:r>
        <w:rPr>
          <w:color w:val="231F20"/>
          <w:spacing w:val="-7"/>
        </w:rPr>
        <w:t xml:space="preserve"> </w:t>
      </w:r>
      <w:r>
        <w:rPr>
          <w:color w:val="231F20"/>
        </w:rPr>
        <w:t>енергетском</w:t>
      </w:r>
      <w:r>
        <w:rPr>
          <w:color w:val="231F20"/>
          <w:spacing w:val="-7"/>
        </w:rPr>
        <w:t xml:space="preserve"> </w:t>
      </w:r>
      <w:r>
        <w:rPr>
          <w:color w:val="231F20"/>
        </w:rPr>
        <w:t>коридору</w:t>
      </w:r>
      <w:r>
        <w:rPr>
          <w:color w:val="231F20"/>
          <w:spacing w:val="-7"/>
        </w:rPr>
        <w:t xml:space="preserve"> </w:t>
      </w:r>
      <w:r>
        <w:rPr>
          <w:color w:val="231F20"/>
        </w:rPr>
        <w:t>утврђени</w:t>
      </w:r>
      <w:r>
        <w:rPr>
          <w:color w:val="231F20"/>
          <w:spacing w:val="-7"/>
        </w:rPr>
        <w:t xml:space="preserve"> </w:t>
      </w:r>
      <w:r>
        <w:rPr>
          <w:color w:val="231F20"/>
        </w:rPr>
        <w:t>су</w:t>
      </w:r>
      <w:r>
        <w:rPr>
          <w:color w:val="231F20"/>
          <w:spacing w:val="-7"/>
        </w:rPr>
        <w:t xml:space="preserve"> </w:t>
      </w:r>
      <w:r>
        <w:rPr>
          <w:color w:val="231F20"/>
        </w:rPr>
        <w:t>у</w:t>
      </w:r>
      <w:r>
        <w:rPr>
          <w:color w:val="231F20"/>
          <w:spacing w:val="-7"/>
        </w:rPr>
        <w:t xml:space="preserve"> </w:t>
      </w:r>
      <w:r>
        <w:rPr>
          <w:color w:val="231F20"/>
        </w:rPr>
        <w:t>делу</w:t>
      </w:r>
      <w:r>
        <w:rPr>
          <w:color w:val="231F20"/>
          <w:spacing w:val="-7"/>
        </w:rPr>
        <w:t xml:space="preserve"> </w:t>
      </w:r>
      <w:r>
        <w:rPr>
          <w:color w:val="231F20"/>
        </w:rPr>
        <w:t>3.4.</w:t>
      </w:r>
      <w:r>
        <w:rPr>
          <w:color w:val="231F20"/>
          <w:spacing w:val="-7"/>
        </w:rPr>
        <w:t xml:space="preserve"> </w:t>
      </w:r>
      <w:r>
        <w:rPr>
          <w:color w:val="231F20"/>
        </w:rPr>
        <w:t>овог</w:t>
      </w:r>
      <w:r>
        <w:rPr>
          <w:color w:val="231F20"/>
          <w:spacing w:val="-7"/>
        </w:rPr>
        <w:t xml:space="preserve"> </w:t>
      </w:r>
      <w:r>
        <w:rPr>
          <w:color w:val="231F20"/>
        </w:rPr>
        <w:t>простор- ног</w:t>
      </w:r>
      <w:r>
        <w:rPr>
          <w:color w:val="231F20"/>
          <w:spacing w:val="-2"/>
        </w:rPr>
        <w:t xml:space="preserve"> </w:t>
      </w:r>
      <w:r>
        <w:rPr>
          <w:color w:val="231F20"/>
        </w:rPr>
        <w:t>плана.</w:t>
      </w:r>
    </w:p>
    <w:p w:rsidR="00614B3A" w:rsidRDefault="00525572">
      <w:pPr>
        <w:pStyle w:val="BodyText"/>
        <w:spacing w:line="237" w:lineRule="auto"/>
        <w:ind w:left="150" w:right="451" w:firstLine="396"/>
        <w:jc w:val="both"/>
      </w:pPr>
      <w:r>
        <w:rPr>
          <w:color w:val="231F20"/>
        </w:rPr>
        <w:t>Појас уже заштите и појас шире заштите, са координатама темена преломних тачака, одређен је гр</w:t>
      </w:r>
      <w:r>
        <w:rPr>
          <w:color w:val="231F20"/>
        </w:rPr>
        <w:t>афички (Реферална карта број 3) и пописом обухваћених катастарских парцела (текстуални део тачка бр. 6.1.7.1.2).</w:t>
      </w:r>
    </w:p>
    <w:p w:rsidR="00614B3A" w:rsidRDefault="00525572">
      <w:pPr>
        <w:pStyle w:val="BodyText"/>
        <w:spacing w:line="237" w:lineRule="auto"/>
        <w:ind w:left="150" w:right="451" w:firstLine="396"/>
        <w:jc w:val="both"/>
      </w:pPr>
      <w:r>
        <w:rPr>
          <w:color w:val="231F20"/>
        </w:rPr>
        <w:t>У Табели 6.2. дат је приказ биланса површина јединица ло- калне самоуправе према појасевима заштите гасовода.</w:t>
      </w:r>
    </w:p>
    <w:p w:rsidR="00614B3A" w:rsidRDefault="00614B3A">
      <w:pPr>
        <w:spacing w:line="237" w:lineRule="auto"/>
        <w:jc w:val="both"/>
        <w:sectPr w:rsidR="00614B3A">
          <w:pgSz w:w="12480" w:h="15650"/>
          <w:pgMar w:top="80" w:right="680" w:bottom="280" w:left="700" w:header="720" w:footer="720" w:gutter="0"/>
          <w:cols w:num="2" w:space="720" w:equalWidth="0">
            <w:col w:w="5294" w:space="91"/>
            <w:col w:w="5715"/>
          </w:cols>
        </w:sectPr>
      </w:pPr>
    </w:p>
    <w:p w:rsidR="00614B3A" w:rsidRDefault="00614B3A">
      <w:pPr>
        <w:pStyle w:val="BodyText"/>
        <w:spacing w:before="7"/>
        <w:rPr>
          <w:sz w:val="11"/>
        </w:rPr>
      </w:pPr>
    </w:p>
    <w:p w:rsidR="00614B3A" w:rsidRDefault="00525572">
      <w:pPr>
        <w:pStyle w:val="BodyText"/>
        <w:spacing w:before="92" w:after="40"/>
        <w:ind w:left="547"/>
      </w:pPr>
      <w:r>
        <w:rPr>
          <w:color w:val="231F20"/>
        </w:rPr>
        <w:t xml:space="preserve">Табела </w:t>
      </w:r>
      <w:r>
        <w:rPr>
          <w:color w:val="231F20"/>
        </w:rPr>
        <w:t>6.2: Биланс обухвата јединица локалне самоуправе према појасевима заштите одвојка гасовода</w: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79"/>
        <w:gridCol w:w="736"/>
        <w:gridCol w:w="936"/>
        <w:gridCol w:w="1305"/>
        <w:gridCol w:w="1371"/>
        <w:gridCol w:w="1297"/>
        <w:gridCol w:w="2365"/>
      </w:tblGrid>
      <w:tr w:rsidR="00614B3A">
        <w:trPr>
          <w:trHeight w:val="200"/>
        </w:trPr>
        <w:tc>
          <w:tcPr>
            <w:tcW w:w="2479" w:type="dxa"/>
            <w:vMerge w:val="restart"/>
          </w:tcPr>
          <w:p w:rsidR="00614B3A" w:rsidRDefault="00525572">
            <w:pPr>
              <w:pStyle w:val="TableParagraph"/>
              <w:spacing w:before="18"/>
              <w:ind w:left="56"/>
              <w:rPr>
                <w:sz w:val="14"/>
              </w:rPr>
            </w:pPr>
            <w:r>
              <w:rPr>
                <w:color w:val="231F20"/>
                <w:sz w:val="14"/>
              </w:rPr>
              <w:t>Територија општине/града</w:t>
            </w:r>
          </w:p>
        </w:tc>
        <w:tc>
          <w:tcPr>
            <w:tcW w:w="5645" w:type="dxa"/>
            <w:gridSpan w:val="5"/>
          </w:tcPr>
          <w:p w:rsidR="00614B3A" w:rsidRDefault="00525572">
            <w:pPr>
              <w:pStyle w:val="TableParagraph"/>
              <w:spacing w:before="18"/>
              <w:ind w:left="56"/>
              <w:rPr>
                <w:sz w:val="14"/>
              </w:rPr>
            </w:pPr>
            <w:r>
              <w:rPr>
                <w:color w:val="231F20"/>
                <w:sz w:val="14"/>
              </w:rPr>
              <w:t>Планиране намене и режими коришћења</w:t>
            </w:r>
          </w:p>
        </w:tc>
        <w:tc>
          <w:tcPr>
            <w:tcW w:w="2365" w:type="dxa"/>
            <w:vMerge w:val="restart"/>
          </w:tcPr>
          <w:p w:rsidR="00614B3A" w:rsidRDefault="00525572">
            <w:pPr>
              <w:pStyle w:val="TableParagraph"/>
              <w:spacing w:before="18" w:line="161" w:lineRule="exact"/>
              <w:ind w:left="52"/>
              <w:rPr>
                <w:sz w:val="14"/>
              </w:rPr>
            </w:pPr>
            <w:r>
              <w:rPr>
                <w:color w:val="231F20"/>
                <w:sz w:val="14"/>
              </w:rPr>
              <w:t>Деоница гасовода</w:t>
            </w:r>
          </w:p>
          <w:p w:rsidR="00614B3A" w:rsidRDefault="00525572">
            <w:pPr>
              <w:pStyle w:val="TableParagraph"/>
              <w:spacing w:line="161" w:lineRule="exact"/>
              <w:ind w:left="52"/>
              <w:rPr>
                <w:sz w:val="14"/>
              </w:rPr>
            </w:pPr>
            <w:r>
              <w:rPr>
                <w:color w:val="231F20"/>
                <w:sz w:val="14"/>
              </w:rPr>
              <w:t>(Оријентационе стационажа km-km)</w:t>
            </w:r>
          </w:p>
        </w:tc>
      </w:tr>
      <w:tr w:rsidR="00614B3A">
        <w:trPr>
          <w:trHeight w:val="200"/>
        </w:trPr>
        <w:tc>
          <w:tcPr>
            <w:tcW w:w="2479" w:type="dxa"/>
            <w:vMerge/>
            <w:tcBorders>
              <w:top w:val="nil"/>
            </w:tcBorders>
          </w:tcPr>
          <w:p w:rsidR="00614B3A" w:rsidRDefault="00614B3A">
            <w:pPr>
              <w:rPr>
                <w:sz w:val="2"/>
                <w:szCs w:val="2"/>
              </w:rPr>
            </w:pPr>
          </w:p>
        </w:tc>
        <w:tc>
          <w:tcPr>
            <w:tcW w:w="736" w:type="dxa"/>
            <w:vMerge w:val="restart"/>
          </w:tcPr>
          <w:p w:rsidR="00614B3A" w:rsidRDefault="00525572">
            <w:pPr>
              <w:pStyle w:val="TableParagraph"/>
              <w:spacing w:before="18"/>
              <w:ind w:left="56" w:right="49"/>
              <w:rPr>
                <w:sz w:val="14"/>
              </w:rPr>
            </w:pPr>
            <w:r>
              <w:rPr>
                <w:color w:val="231F20"/>
                <w:sz w:val="14"/>
              </w:rPr>
              <w:t>Укупна површина планског обухвата (ha)</w:t>
            </w:r>
          </w:p>
        </w:tc>
        <w:tc>
          <w:tcPr>
            <w:tcW w:w="936" w:type="dxa"/>
            <w:vMerge w:val="restart"/>
          </w:tcPr>
          <w:p w:rsidR="00614B3A" w:rsidRDefault="00525572">
            <w:pPr>
              <w:pStyle w:val="TableParagraph"/>
              <w:spacing w:before="18"/>
              <w:ind w:left="55"/>
              <w:rPr>
                <w:sz w:val="14"/>
              </w:rPr>
            </w:pPr>
            <w:r>
              <w:rPr>
                <w:color w:val="231F20"/>
                <w:sz w:val="14"/>
              </w:rPr>
              <w:t>Грађевинске парцеле</w:t>
            </w:r>
          </w:p>
          <w:p w:rsidR="00614B3A" w:rsidRDefault="00525572">
            <w:pPr>
              <w:pStyle w:val="TableParagraph"/>
              <w:ind w:left="55" w:right="136"/>
              <w:rPr>
                <w:sz w:val="14"/>
              </w:rPr>
            </w:pPr>
            <w:r>
              <w:rPr>
                <w:color w:val="231F20"/>
                <w:sz w:val="14"/>
              </w:rPr>
              <w:t>за изградњу надземних објеката</w:t>
            </w:r>
          </w:p>
          <w:p w:rsidR="00614B3A" w:rsidRDefault="00525572">
            <w:pPr>
              <w:pStyle w:val="TableParagraph"/>
              <w:spacing w:line="158" w:lineRule="exact"/>
              <w:ind w:left="90"/>
              <w:rPr>
                <w:sz w:val="14"/>
              </w:rPr>
            </w:pPr>
            <w:r>
              <w:rPr>
                <w:color w:val="231F20"/>
                <w:sz w:val="14"/>
              </w:rPr>
              <w:t>(ha 0,00)</w:t>
            </w:r>
          </w:p>
        </w:tc>
        <w:tc>
          <w:tcPr>
            <w:tcW w:w="3973" w:type="dxa"/>
            <w:gridSpan w:val="3"/>
          </w:tcPr>
          <w:p w:rsidR="00614B3A" w:rsidRDefault="00525572">
            <w:pPr>
              <w:pStyle w:val="TableParagraph"/>
              <w:spacing w:before="18"/>
              <w:ind w:left="54"/>
              <w:rPr>
                <w:sz w:val="14"/>
              </w:rPr>
            </w:pPr>
            <w:r>
              <w:rPr>
                <w:color w:val="231F20"/>
                <w:sz w:val="14"/>
              </w:rPr>
              <w:t>Површине са посебним режимом коришћења гасовода (ha)</w:t>
            </w:r>
          </w:p>
        </w:tc>
        <w:tc>
          <w:tcPr>
            <w:tcW w:w="2365" w:type="dxa"/>
            <w:vMerge/>
            <w:tcBorders>
              <w:top w:val="nil"/>
            </w:tcBorders>
          </w:tcPr>
          <w:p w:rsidR="00614B3A" w:rsidRDefault="00614B3A">
            <w:pPr>
              <w:rPr>
                <w:sz w:val="2"/>
                <w:szCs w:val="2"/>
              </w:rPr>
            </w:pPr>
          </w:p>
        </w:tc>
      </w:tr>
      <w:tr w:rsidR="00614B3A">
        <w:trPr>
          <w:trHeight w:val="200"/>
        </w:trPr>
        <w:tc>
          <w:tcPr>
            <w:tcW w:w="2479" w:type="dxa"/>
            <w:vMerge/>
            <w:tcBorders>
              <w:top w:val="nil"/>
            </w:tcBorders>
          </w:tcPr>
          <w:p w:rsidR="00614B3A" w:rsidRDefault="00614B3A">
            <w:pPr>
              <w:rPr>
                <w:sz w:val="2"/>
                <w:szCs w:val="2"/>
              </w:rPr>
            </w:pPr>
          </w:p>
        </w:tc>
        <w:tc>
          <w:tcPr>
            <w:tcW w:w="736" w:type="dxa"/>
            <w:vMerge/>
            <w:tcBorders>
              <w:top w:val="nil"/>
            </w:tcBorders>
          </w:tcPr>
          <w:p w:rsidR="00614B3A" w:rsidRDefault="00614B3A">
            <w:pPr>
              <w:rPr>
                <w:sz w:val="2"/>
                <w:szCs w:val="2"/>
              </w:rPr>
            </w:pPr>
          </w:p>
        </w:tc>
        <w:tc>
          <w:tcPr>
            <w:tcW w:w="936" w:type="dxa"/>
            <w:vMerge/>
            <w:tcBorders>
              <w:top w:val="nil"/>
            </w:tcBorders>
          </w:tcPr>
          <w:p w:rsidR="00614B3A" w:rsidRDefault="00614B3A">
            <w:pPr>
              <w:rPr>
                <w:sz w:val="2"/>
                <w:szCs w:val="2"/>
              </w:rPr>
            </w:pPr>
          </w:p>
        </w:tc>
        <w:tc>
          <w:tcPr>
            <w:tcW w:w="1305" w:type="dxa"/>
          </w:tcPr>
          <w:p w:rsidR="00614B3A" w:rsidRDefault="00614B3A">
            <w:pPr>
              <w:pStyle w:val="TableParagraph"/>
              <w:rPr>
                <w:sz w:val="12"/>
              </w:rPr>
            </w:pPr>
          </w:p>
        </w:tc>
        <w:tc>
          <w:tcPr>
            <w:tcW w:w="1371" w:type="dxa"/>
          </w:tcPr>
          <w:p w:rsidR="00614B3A" w:rsidRDefault="00614B3A">
            <w:pPr>
              <w:pStyle w:val="TableParagraph"/>
              <w:rPr>
                <w:sz w:val="12"/>
              </w:rPr>
            </w:pPr>
          </w:p>
        </w:tc>
        <w:tc>
          <w:tcPr>
            <w:tcW w:w="1297" w:type="dxa"/>
            <w:vMerge w:val="restart"/>
          </w:tcPr>
          <w:p w:rsidR="00614B3A" w:rsidRDefault="00525572">
            <w:pPr>
              <w:pStyle w:val="TableParagraph"/>
              <w:spacing w:before="18"/>
              <w:ind w:left="52" w:right="121"/>
              <w:rPr>
                <w:sz w:val="14"/>
              </w:rPr>
            </w:pPr>
            <w:r>
              <w:rPr>
                <w:color w:val="231F20"/>
                <w:sz w:val="14"/>
              </w:rPr>
              <w:t>Остале површине: појас контролисане изградње</w:t>
            </w:r>
          </w:p>
          <w:p w:rsidR="00614B3A" w:rsidRDefault="00525572">
            <w:pPr>
              <w:pStyle w:val="TableParagraph"/>
              <w:spacing w:line="237" w:lineRule="auto"/>
              <w:ind w:left="52" w:right="467"/>
              <w:rPr>
                <w:sz w:val="14"/>
              </w:rPr>
            </w:pPr>
            <w:r>
              <w:rPr>
                <w:color w:val="231F20"/>
                <w:sz w:val="14"/>
              </w:rPr>
              <w:t>и приступни путеви</w:t>
            </w:r>
          </w:p>
        </w:tc>
        <w:tc>
          <w:tcPr>
            <w:tcW w:w="2365" w:type="dxa"/>
            <w:vMerge/>
            <w:tcBorders>
              <w:top w:val="nil"/>
            </w:tcBorders>
          </w:tcPr>
          <w:p w:rsidR="00614B3A" w:rsidRDefault="00614B3A">
            <w:pPr>
              <w:rPr>
                <w:sz w:val="2"/>
                <w:szCs w:val="2"/>
              </w:rPr>
            </w:pPr>
          </w:p>
        </w:tc>
      </w:tr>
      <w:tr w:rsidR="00614B3A">
        <w:trPr>
          <w:trHeight w:val="790"/>
        </w:trPr>
        <w:tc>
          <w:tcPr>
            <w:tcW w:w="2479" w:type="dxa"/>
            <w:vMerge/>
            <w:tcBorders>
              <w:top w:val="nil"/>
            </w:tcBorders>
          </w:tcPr>
          <w:p w:rsidR="00614B3A" w:rsidRDefault="00614B3A">
            <w:pPr>
              <w:rPr>
                <w:sz w:val="2"/>
                <w:szCs w:val="2"/>
              </w:rPr>
            </w:pPr>
          </w:p>
        </w:tc>
        <w:tc>
          <w:tcPr>
            <w:tcW w:w="736" w:type="dxa"/>
            <w:vMerge/>
            <w:tcBorders>
              <w:top w:val="nil"/>
            </w:tcBorders>
          </w:tcPr>
          <w:p w:rsidR="00614B3A" w:rsidRDefault="00614B3A">
            <w:pPr>
              <w:rPr>
                <w:sz w:val="2"/>
                <w:szCs w:val="2"/>
              </w:rPr>
            </w:pPr>
          </w:p>
        </w:tc>
        <w:tc>
          <w:tcPr>
            <w:tcW w:w="936" w:type="dxa"/>
            <w:vMerge/>
            <w:tcBorders>
              <w:top w:val="nil"/>
            </w:tcBorders>
          </w:tcPr>
          <w:p w:rsidR="00614B3A" w:rsidRDefault="00614B3A">
            <w:pPr>
              <w:rPr>
                <w:sz w:val="2"/>
                <w:szCs w:val="2"/>
              </w:rPr>
            </w:pPr>
          </w:p>
        </w:tc>
        <w:tc>
          <w:tcPr>
            <w:tcW w:w="1305" w:type="dxa"/>
          </w:tcPr>
          <w:p w:rsidR="00614B3A" w:rsidRDefault="00525572">
            <w:pPr>
              <w:pStyle w:val="TableParagraph"/>
              <w:spacing w:before="18"/>
              <w:ind w:left="54"/>
              <w:rPr>
                <w:sz w:val="14"/>
              </w:rPr>
            </w:pPr>
            <w:r>
              <w:rPr>
                <w:color w:val="231F20"/>
                <w:sz w:val="14"/>
              </w:rPr>
              <w:t>Појас уже заштите</w:t>
            </w:r>
          </w:p>
        </w:tc>
        <w:tc>
          <w:tcPr>
            <w:tcW w:w="1371" w:type="dxa"/>
          </w:tcPr>
          <w:p w:rsidR="00614B3A" w:rsidRDefault="00525572">
            <w:pPr>
              <w:pStyle w:val="TableParagraph"/>
              <w:spacing w:before="18"/>
              <w:ind w:left="53"/>
              <w:rPr>
                <w:sz w:val="14"/>
              </w:rPr>
            </w:pPr>
            <w:r>
              <w:rPr>
                <w:color w:val="231F20"/>
                <w:sz w:val="14"/>
              </w:rPr>
              <w:t>Појас шире заштите</w:t>
            </w:r>
          </w:p>
        </w:tc>
        <w:tc>
          <w:tcPr>
            <w:tcW w:w="1297" w:type="dxa"/>
            <w:vMerge/>
            <w:tcBorders>
              <w:top w:val="nil"/>
            </w:tcBorders>
          </w:tcPr>
          <w:p w:rsidR="00614B3A" w:rsidRDefault="00614B3A">
            <w:pPr>
              <w:rPr>
                <w:sz w:val="2"/>
                <w:szCs w:val="2"/>
              </w:rPr>
            </w:pPr>
          </w:p>
        </w:tc>
        <w:tc>
          <w:tcPr>
            <w:tcW w:w="2365" w:type="dxa"/>
            <w:vMerge/>
            <w:tcBorders>
              <w:top w:val="nil"/>
            </w:tcBorders>
          </w:tcPr>
          <w:p w:rsidR="00614B3A" w:rsidRDefault="00614B3A">
            <w:pPr>
              <w:rPr>
                <w:sz w:val="2"/>
                <w:szCs w:val="2"/>
              </w:rPr>
            </w:pPr>
          </w:p>
        </w:tc>
      </w:tr>
      <w:tr w:rsidR="00614B3A">
        <w:trPr>
          <w:trHeight w:val="200"/>
        </w:trPr>
        <w:tc>
          <w:tcPr>
            <w:tcW w:w="2479" w:type="dxa"/>
            <w:vMerge/>
            <w:tcBorders>
              <w:top w:val="nil"/>
            </w:tcBorders>
          </w:tcPr>
          <w:p w:rsidR="00614B3A" w:rsidRDefault="00614B3A">
            <w:pPr>
              <w:rPr>
                <w:sz w:val="2"/>
                <w:szCs w:val="2"/>
              </w:rPr>
            </w:pPr>
          </w:p>
        </w:tc>
        <w:tc>
          <w:tcPr>
            <w:tcW w:w="736" w:type="dxa"/>
          </w:tcPr>
          <w:p w:rsidR="00614B3A" w:rsidRDefault="00525572">
            <w:pPr>
              <w:pStyle w:val="TableParagraph"/>
              <w:spacing w:before="18"/>
              <w:ind w:left="56"/>
              <w:rPr>
                <w:sz w:val="14"/>
              </w:rPr>
            </w:pPr>
            <w:r>
              <w:rPr>
                <w:color w:val="231F20"/>
                <w:sz w:val="14"/>
              </w:rPr>
              <w:t>1</w:t>
            </w:r>
          </w:p>
        </w:tc>
        <w:tc>
          <w:tcPr>
            <w:tcW w:w="936" w:type="dxa"/>
          </w:tcPr>
          <w:p w:rsidR="00614B3A" w:rsidRDefault="00525572">
            <w:pPr>
              <w:pStyle w:val="TableParagraph"/>
              <w:spacing w:before="18"/>
              <w:ind w:left="55"/>
              <w:rPr>
                <w:sz w:val="14"/>
              </w:rPr>
            </w:pPr>
            <w:r>
              <w:rPr>
                <w:color w:val="231F20"/>
                <w:sz w:val="14"/>
              </w:rPr>
              <w:t>2</w:t>
            </w:r>
          </w:p>
        </w:tc>
        <w:tc>
          <w:tcPr>
            <w:tcW w:w="1305" w:type="dxa"/>
          </w:tcPr>
          <w:p w:rsidR="00614B3A" w:rsidRDefault="00525572">
            <w:pPr>
              <w:pStyle w:val="TableParagraph"/>
              <w:spacing w:before="18"/>
              <w:ind w:left="55"/>
              <w:rPr>
                <w:sz w:val="14"/>
              </w:rPr>
            </w:pPr>
            <w:r>
              <w:rPr>
                <w:color w:val="231F20"/>
                <w:sz w:val="14"/>
              </w:rPr>
              <w:t>3</w:t>
            </w:r>
          </w:p>
        </w:tc>
        <w:tc>
          <w:tcPr>
            <w:tcW w:w="1371" w:type="dxa"/>
          </w:tcPr>
          <w:p w:rsidR="00614B3A" w:rsidRDefault="00525572">
            <w:pPr>
              <w:pStyle w:val="TableParagraph"/>
              <w:spacing w:before="18"/>
              <w:ind w:left="53"/>
              <w:rPr>
                <w:sz w:val="14"/>
              </w:rPr>
            </w:pPr>
            <w:r>
              <w:rPr>
                <w:color w:val="231F20"/>
                <w:sz w:val="14"/>
              </w:rPr>
              <w:t>4</w:t>
            </w:r>
          </w:p>
        </w:tc>
        <w:tc>
          <w:tcPr>
            <w:tcW w:w="1297" w:type="dxa"/>
          </w:tcPr>
          <w:p w:rsidR="00614B3A" w:rsidRDefault="00525572">
            <w:pPr>
              <w:pStyle w:val="TableParagraph"/>
              <w:spacing w:before="18"/>
              <w:ind w:left="53"/>
              <w:rPr>
                <w:sz w:val="14"/>
              </w:rPr>
            </w:pPr>
            <w:r>
              <w:rPr>
                <w:color w:val="231F20"/>
                <w:sz w:val="14"/>
              </w:rPr>
              <w:t>5</w:t>
            </w:r>
          </w:p>
        </w:tc>
        <w:tc>
          <w:tcPr>
            <w:tcW w:w="2365" w:type="dxa"/>
            <w:vMerge/>
            <w:tcBorders>
              <w:top w:val="nil"/>
            </w:tcBorders>
          </w:tcPr>
          <w:p w:rsidR="00614B3A" w:rsidRDefault="00614B3A">
            <w:pPr>
              <w:rPr>
                <w:sz w:val="2"/>
                <w:szCs w:val="2"/>
              </w:rPr>
            </w:pPr>
          </w:p>
        </w:tc>
      </w:tr>
      <w:tr w:rsidR="00614B3A">
        <w:trPr>
          <w:trHeight w:val="360"/>
        </w:trPr>
        <w:tc>
          <w:tcPr>
            <w:tcW w:w="2479" w:type="dxa"/>
          </w:tcPr>
          <w:p w:rsidR="00614B3A" w:rsidRDefault="00525572">
            <w:pPr>
              <w:pStyle w:val="TableParagraph"/>
              <w:spacing w:before="18"/>
              <w:ind w:left="56" w:right="840"/>
              <w:rPr>
                <w:sz w:val="14"/>
              </w:rPr>
            </w:pPr>
            <w:r>
              <w:rPr>
                <w:color w:val="231F20"/>
                <w:sz w:val="14"/>
              </w:rPr>
              <w:t>Београд – градска општина Палилула</w:t>
            </w:r>
          </w:p>
        </w:tc>
        <w:tc>
          <w:tcPr>
            <w:tcW w:w="736" w:type="dxa"/>
          </w:tcPr>
          <w:p w:rsidR="00614B3A" w:rsidRDefault="00525572">
            <w:pPr>
              <w:pStyle w:val="TableParagraph"/>
              <w:spacing w:before="18"/>
              <w:ind w:left="56"/>
              <w:rPr>
                <w:sz w:val="14"/>
              </w:rPr>
            </w:pPr>
            <w:r>
              <w:rPr>
                <w:color w:val="231F20"/>
                <w:sz w:val="14"/>
              </w:rPr>
              <w:t>215,78</w:t>
            </w:r>
          </w:p>
        </w:tc>
        <w:tc>
          <w:tcPr>
            <w:tcW w:w="936" w:type="dxa"/>
          </w:tcPr>
          <w:p w:rsidR="00614B3A" w:rsidRDefault="00525572">
            <w:pPr>
              <w:pStyle w:val="TableParagraph"/>
              <w:spacing w:before="18"/>
              <w:ind w:left="55"/>
              <w:rPr>
                <w:sz w:val="14"/>
              </w:rPr>
            </w:pPr>
            <w:r>
              <w:rPr>
                <w:color w:val="231F20"/>
                <w:sz w:val="14"/>
              </w:rPr>
              <w:t>1,95</w:t>
            </w:r>
          </w:p>
        </w:tc>
        <w:tc>
          <w:tcPr>
            <w:tcW w:w="1305" w:type="dxa"/>
          </w:tcPr>
          <w:p w:rsidR="00614B3A" w:rsidRDefault="00525572">
            <w:pPr>
              <w:pStyle w:val="TableParagraph"/>
              <w:spacing w:before="18"/>
              <w:ind w:left="55"/>
              <w:rPr>
                <w:sz w:val="14"/>
              </w:rPr>
            </w:pPr>
            <w:r>
              <w:rPr>
                <w:color w:val="231F20"/>
                <w:sz w:val="14"/>
              </w:rPr>
              <w:t>41,18</w:t>
            </w:r>
          </w:p>
        </w:tc>
        <w:tc>
          <w:tcPr>
            <w:tcW w:w="1371" w:type="dxa"/>
          </w:tcPr>
          <w:p w:rsidR="00614B3A" w:rsidRDefault="00525572">
            <w:pPr>
              <w:pStyle w:val="TableParagraph"/>
              <w:spacing w:before="18"/>
              <w:ind w:left="53"/>
              <w:rPr>
                <w:sz w:val="14"/>
              </w:rPr>
            </w:pPr>
            <w:r>
              <w:rPr>
                <w:color w:val="231F20"/>
                <w:sz w:val="14"/>
              </w:rPr>
              <w:t>43,11</w:t>
            </w:r>
          </w:p>
        </w:tc>
        <w:tc>
          <w:tcPr>
            <w:tcW w:w="1297" w:type="dxa"/>
          </w:tcPr>
          <w:p w:rsidR="00614B3A" w:rsidRDefault="00525572">
            <w:pPr>
              <w:pStyle w:val="TableParagraph"/>
              <w:spacing w:before="18"/>
              <w:ind w:left="53"/>
              <w:rPr>
                <w:sz w:val="14"/>
              </w:rPr>
            </w:pPr>
            <w:r>
              <w:rPr>
                <w:color w:val="231F20"/>
                <w:sz w:val="14"/>
              </w:rPr>
              <w:t>129,54</w:t>
            </w:r>
          </w:p>
        </w:tc>
        <w:tc>
          <w:tcPr>
            <w:tcW w:w="2365" w:type="dxa"/>
          </w:tcPr>
          <w:p w:rsidR="00614B3A" w:rsidRDefault="00525572">
            <w:pPr>
              <w:pStyle w:val="TableParagraph"/>
              <w:spacing w:before="18"/>
              <w:ind w:left="52"/>
              <w:rPr>
                <w:sz w:val="14"/>
              </w:rPr>
            </w:pPr>
            <w:r>
              <w:rPr>
                <w:color w:val="231F20"/>
                <w:sz w:val="14"/>
              </w:rPr>
              <w:t>km 0+000 – km 4+493</w:t>
            </w:r>
          </w:p>
        </w:tc>
      </w:tr>
      <w:tr w:rsidR="00614B3A">
        <w:trPr>
          <w:trHeight w:val="360"/>
        </w:trPr>
        <w:tc>
          <w:tcPr>
            <w:tcW w:w="2479" w:type="dxa"/>
          </w:tcPr>
          <w:p w:rsidR="00614B3A" w:rsidRDefault="00525572">
            <w:pPr>
              <w:pStyle w:val="TableParagraph"/>
              <w:spacing w:before="18"/>
              <w:ind w:left="56"/>
              <w:rPr>
                <w:sz w:val="14"/>
              </w:rPr>
            </w:pPr>
            <w:r>
              <w:rPr>
                <w:color w:val="231F20"/>
                <w:sz w:val="14"/>
              </w:rPr>
              <w:t>Стара Пазова</w:t>
            </w:r>
          </w:p>
        </w:tc>
        <w:tc>
          <w:tcPr>
            <w:tcW w:w="736" w:type="dxa"/>
          </w:tcPr>
          <w:p w:rsidR="00614B3A" w:rsidRDefault="00525572">
            <w:pPr>
              <w:pStyle w:val="TableParagraph"/>
              <w:spacing w:before="18"/>
              <w:ind w:left="56"/>
              <w:rPr>
                <w:sz w:val="14"/>
              </w:rPr>
            </w:pPr>
            <w:r>
              <w:rPr>
                <w:color w:val="231F20"/>
                <w:sz w:val="14"/>
              </w:rPr>
              <w:t>883,10</w:t>
            </w:r>
          </w:p>
        </w:tc>
        <w:tc>
          <w:tcPr>
            <w:tcW w:w="936" w:type="dxa"/>
          </w:tcPr>
          <w:p w:rsidR="00614B3A" w:rsidRDefault="00525572">
            <w:pPr>
              <w:pStyle w:val="TableParagraph"/>
              <w:spacing w:before="18"/>
              <w:ind w:left="55"/>
              <w:rPr>
                <w:sz w:val="14"/>
              </w:rPr>
            </w:pPr>
            <w:r>
              <w:rPr>
                <w:color w:val="231F20"/>
                <w:sz w:val="14"/>
              </w:rPr>
              <w:t>0,20</w:t>
            </w:r>
          </w:p>
        </w:tc>
        <w:tc>
          <w:tcPr>
            <w:tcW w:w="1305" w:type="dxa"/>
          </w:tcPr>
          <w:p w:rsidR="00614B3A" w:rsidRDefault="00525572">
            <w:pPr>
              <w:pStyle w:val="TableParagraph"/>
              <w:spacing w:before="18"/>
              <w:ind w:left="55"/>
              <w:rPr>
                <w:sz w:val="14"/>
              </w:rPr>
            </w:pPr>
            <w:r>
              <w:rPr>
                <w:color w:val="231F20"/>
                <w:sz w:val="14"/>
              </w:rPr>
              <w:t>204,02</w:t>
            </w:r>
          </w:p>
        </w:tc>
        <w:tc>
          <w:tcPr>
            <w:tcW w:w="1371" w:type="dxa"/>
          </w:tcPr>
          <w:p w:rsidR="00614B3A" w:rsidRDefault="00525572">
            <w:pPr>
              <w:pStyle w:val="TableParagraph"/>
              <w:spacing w:before="18"/>
              <w:ind w:left="53"/>
              <w:rPr>
                <w:sz w:val="14"/>
              </w:rPr>
            </w:pPr>
            <w:r>
              <w:rPr>
                <w:color w:val="231F20"/>
                <w:sz w:val="14"/>
              </w:rPr>
              <w:t>204,03</w:t>
            </w:r>
          </w:p>
        </w:tc>
        <w:tc>
          <w:tcPr>
            <w:tcW w:w="1297" w:type="dxa"/>
          </w:tcPr>
          <w:p w:rsidR="00614B3A" w:rsidRDefault="00525572">
            <w:pPr>
              <w:pStyle w:val="TableParagraph"/>
              <w:spacing w:before="18"/>
              <w:ind w:left="53"/>
              <w:rPr>
                <w:sz w:val="14"/>
              </w:rPr>
            </w:pPr>
            <w:r>
              <w:rPr>
                <w:color w:val="231F20"/>
                <w:sz w:val="14"/>
              </w:rPr>
              <w:t>474,85</w:t>
            </w:r>
          </w:p>
        </w:tc>
        <w:tc>
          <w:tcPr>
            <w:tcW w:w="2365" w:type="dxa"/>
          </w:tcPr>
          <w:p w:rsidR="00614B3A" w:rsidRDefault="00525572">
            <w:pPr>
              <w:pStyle w:val="TableParagraph"/>
              <w:spacing w:before="18" w:line="161" w:lineRule="exact"/>
              <w:ind w:left="52"/>
              <w:rPr>
                <w:sz w:val="14"/>
              </w:rPr>
            </w:pPr>
            <w:r>
              <w:rPr>
                <w:color w:val="231F20"/>
                <w:sz w:val="14"/>
              </w:rPr>
              <w:t>km 4+493 – km 13+756</w:t>
            </w:r>
          </w:p>
          <w:p w:rsidR="00614B3A" w:rsidRDefault="00525572">
            <w:pPr>
              <w:pStyle w:val="TableParagraph"/>
              <w:spacing w:line="161" w:lineRule="exact"/>
              <w:ind w:left="52"/>
              <w:rPr>
                <w:sz w:val="14"/>
              </w:rPr>
            </w:pPr>
            <w:r>
              <w:rPr>
                <w:color w:val="231F20"/>
                <w:sz w:val="14"/>
              </w:rPr>
              <w:t>km 22+746 – km 33+943</w:t>
            </w:r>
          </w:p>
        </w:tc>
      </w:tr>
      <w:tr w:rsidR="00614B3A">
        <w:trPr>
          <w:trHeight w:val="200"/>
        </w:trPr>
        <w:tc>
          <w:tcPr>
            <w:tcW w:w="2479" w:type="dxa"/>
          </w:tcPr>
          <w:p w:rsidR="00614B3A" w:rsidRDefault="00525572">
            <w:pPr>
              <w:pStyle w:val="TableParagraph"/>
              <w:spacing w:before="18"/>
              <w:ind w:left="56"/>
              <w:rPr>
                <w:sz w:val="14"/>
              </w:rPr>
            </w:pPr>
            <w:r>
              <w:rPr>
                <w:color w:val="231F20"/>
                <w:sz w:val="14"/>
              </w:rPr>
              <w:t>Инђија</w:t>
            </w:r>
          </w:p>
        </w:tc>
        <w:tc>
          <w:tcPr>
            <w:tcW w:w="736" w:type="dxa"/>
          </w:tcPr>
          <w:p w:rsidR="00614B3A" w:rsidRDefault="00525572">
            <w:pPr>
              <w:pStyle w:val="TableParagraph"/>
              <w:spacing w:before="18"/>
              <w:ind w:left="56"/>
              <w:rPr>
                <w:sz w:val="14"/>
              </w:rPr>
            </w:pPr>
            <w:r>
              <w:rPr>
                <w:color w:val="231F20"/>
                <w:sz w:val="14"/>
              </w:rPr>
              <w:t>363,59</w:t>
            </w:r>
          </w:p>
        </w:tc>
        <w:tc>
          <w:tcPr>
            <w:tcW w:w="936" w:type="dxa"/>
          </w:tcPr>
          <w:p w:rsidR="00614B3A" w:rsidRDefault="00525572">
            <w:pPr>
              <w:pStyle w:val="TableParagraph"/>
              <w:spacing w:before="18"/>
              <w:ind w:left="55"/>
              <w:rPr>
                <w:sz w:val="14"/>
              </w:rPr>
            </w:pPr>
            <w:r>
              <w:rPr>
                <w:color w:val="231F20"/>
                <w:sz w:val="14"/>
              </w:rPr>
              <w:t>0,00</w:t>
            </w:r>
          </w:p>
        </w:tc>
        <w:tc>
          <w:tcPr>
            <w:tcW w:w="1305" w:type="dxa"/>
          </w:tcPr>
          <w:p w:rsidR="00614B3A" w:rsidRDefault="00525572">
            <w:pPr>
              <w:pStyle w:val="TableParagraph"/>
              <w:spacing w:before="18"/>
              <w:ind w:left="55"/>
              <w:rPr>
                <w:sz w:val="14"/>
              </w:rPr>
            </w:pPr>
            <w:r>
              <w:rPr>
                <w:color w:val="231F20"/>
                <w:sz w:val="14"/>
              </w:rPr>
              <w:t>89,90</w:t>
            </w:r>
          </w:p>
        </w:tc>
        <w:tc>
          <w:tcPr>
            <w:tcW w:w="1371" w:type="dxa"/>
          </w:tcPr>
          <w:p w:rsidR="00614B3A" w:rsidRDefault="00525572">
            <w:pPr>
              <w:pStyle w:val="TableParagraph"/>
              <w:spacing w:before="18"/>
              <w:ind w:left="53"/>
              <w:rPr>
                <w:sz w:val="14"/>
              </w:rPr>
            </w:pPr>
            <w:r>
              <w:rPr>
                <w:color w:val="231F20"/>
                <w:sz w:val="14"/>
              </w:rPr>
              <w:t>90,31</w:t>
            </w:r>
          </w:p>
        </w:tc>
        <w:tc>
          <w:tcPr>
            <w:tcW w:w="1297" w:type="dxa"/>
          </w:tcPr>
          <w:p w:rsidR="00614B3A" w:rsidRDefault="00525572">
            <w:pPr>
              <w:pStyle w:val="TableParagraph"/>
              <w:spacing w:before="18"/>
              <w:ind w:left="53"/>
              <w:rPr>
                <w:sz w:val="14"/>
              </w:rPr>
            </w:pPr>
            <w:r>
              <w:rPr>
                <w:color w:val="231F20"/>
                <w:sz w:val="14"/>
              </w:rPr>
              <w:t>183,38</w:t>
            </w:r>
          </w:p>
        </w:tc>
        <w:tc>
          <w:tcPr>
            <w:tcW w:w="2365" w:type="dxa"/>
          </w:tcPr>
          <w:p w:rsidR="00614B3A" w:rsidRDefault="00525572">
            <w:pPr>
              <w:pStyle w:val="TableParagraph"/>
              <w:spacing w:before="18"/>
              <w:ind w:left="52"/>
              <w:rPr>
                <w:sz w:val="14"/>
              </w:rPr>
            </w:pPr>
            <w:r>
              <w:rPr>
                <w:color w:val="231F20"/>
                <w:sz w:val="14"/>
              </w:rPr>
              <w:t>km 13+756 – km 22+746</w:t>
            </w:r>
          </w:p>
        </w:tc>
      </w:tr>
      <w:tr w:rsidR="00614B3A">
        <w:trPr>
          <w:trHeight w:val="200"/>
        </w:trPr>
        <w:tc>
          <w:tcPr>
            <w:tcW w:w="2479" w:type="dxa"/>
          </w:tcPr>
          <w:p w:rsidR="00614B3A" w:rsidRDefault="00525572">
            <w:pPr>
              <w:pStyle w:val="TableParagraph"/>
              <w:spacing w:before="18"/>
              <w:ind w:left="56"/>
              <w:rPr>
                <w:sz w:val="14"/>
              </w:rPr>
            </w:pPr>
            <w:r>
              <w:rPr>
                <w:color w:val="231F20"/>
                <w:sz w:val="14"/>
              </w:rPr>
              <w:t>Рума</w:t>
            </w:r>
          </w:p>
        </w:tc>
        <w:tc>
          <w:tcPr>
            <w:tcW w:w="736" w:type="dxa"/>
          </w:tcPr>
          <w:p w:rsidR="00614B3A" w:rsidRDefault="00525572">
            <w:pPr>
              <w:pStyle w:val="TableParagraph"/>
              <w:spacing w:before="18"/>
              <w:ind w:left="56"/>
              <w:rPr>
                <w:sz w:val="14"/>
              </w:rPr>
            </w:pPr>
            <w:r>
              <w:rPr>
                <w:color w:val="231F20"/>
                <w:sz w:val="14"/>
              </w:rPr>
              <w:t>732,52</w:t>
            </w:r>
          </w:p>
        </w:tc>
        <w:tc>
          <w:tcPr>
            <w:tcW w:w="936" w:type="dxa"/>
          </w:tcPr>
          <w:p w:rsidR="00614B3A" w:rsidRDefault="00525572">
            <w:pPr>
              <w:pStyle w:val="TableParagraph"/>
              <w:spacing w:before="18"/>
              <w:ind w:left="55"/>
              <w:rPr>
                <w:sz w:val="14"/>
              </w:rPr>
            </w:pPr>
            <w:r>
              <w:rPr>
                <w:color w:val="231F20"/>
                <w:sz w:val="14"/>
              </w:rPr>
              <w:t>0,00</w:t>
            </w:r>
          </w:p>
        </w:tc>
        <w:tc>
          <w:tcPr>
            <w:tcW w:w="1305" w:type="dxa"/>
          </w:tcPr>
          <w:p w:rsidR="00614B3A" w:rsidRDefault="00525572">
            <w:pPr>
              <w:pStyle w:val="TableParagraph"/>
              <w:spacing w:before="18"/>
              <w:ind w:left="55"/>
              <w:rPr>
                <w:sz w:val="14"/>
              </w:rPr>
            </w:pPr>
            <w:r>
              <w:rPr>
                <w:color w:val="231F20"/>
                <w:sz w:val="14"/>
              </w:rPr>
              <w:t>183,13</w:t>
            </w:r>
          </w:p>
        </w:tc>
        <w:tc>
          <w:tcPr>
            <w:tcW w:w="1371" w:type="dxa"/>
          </w:tcPr>
          <w:p w:rsidR="00614B3A" w:rsidRDefault="00525572">
            <w:pPr>
              <w:pStyle w:val="TableParagraph"/>
              <w:spacing w:before="18"/>
              <w:ind w:left="53"/>
              <w:rPr>
                <w:sz w:val="14"/>
              </w:rPr>
            </w:pPr>
            <w:r>
              <w:rPr>
                <w:color w:val="231F20"/>
                <w:sz w:val="14"/>
              </w:rPr>
              <w:t>183,13</w:t>
            </w:r>
          </w:p>
        </w:tc>
        <w:tc>
          <w:tcPr>
            <w:tcW w:w="1297" w:type="dxa"/>
          </w:tcPr>
          <w:p w:rsidR="00614B3A" w:rsidRDefault="00525572">
            <w:pPr>
              <w:pStyle w:val="TableParagraph"/>
              <w:spacing w:before="18"/>
              <w:ind w:left="53"/>
              <w:rPr>
                <w:sz w:val="14"/>
              </w:rPr>
            </w:pPr>
            <w:r>
              <w:rPr>
                <w:color w:val="231F20"/>
                <w:sz w:val="14"/>
              </w:rPr>
              <w:t>366,26</w:t>
            </w:r>
          </w:p>
        </w:tc>
        <w:tc>
          <w:tcPr>
            <w:tcW w:w="2365" w:type="dxa"/>
          </w:tcPr>
          <w:p w:rsidR="00614B3A" w:rsidRDefault="00525572">
            <w:pPr>
              <w:pStyle w:val="TableParagraph"/>
              <w:spacing w:before="18"/>
              <w:ind w:left="52"/>
              <w:rPr>
                <w:sz w:val="14"/>
              </w:rPr>
            </w:pPr>
            <w:r>
              <w:rPr>
                <w:color w:val="231F20"/>
                <w:sz w:val="14"/>
              </w:rPr>
              <w:t>km 33+943 – km 52+256</w:t>
            </w:r>
          </w:p>
        </w:tc>
      </w:tr>
      <w:tr w:rsidR="00614B3A">
        <w:trPr>
          <w:trHeight w:val="200"/>
        </w:trPr>
        <w:tc>
          <w:tcPr>
            <w:tcW w:w="2479" w:type="dxa"/>
          </w:tcPr>
          <w:p w:rsidR="00614B3A" w:rsidRDefault="00525572">
            <w:pPr>
              <w:pStyle w:val="TableParagraph"/>
              <w:spacing w:before="18"/>
              <w:ind w:left="56"/>
              <w:rPr>
                <w:sz w:val="14"/>
              </w:rPr>
            </w:pPr>
            <w:r>
              <w:rPr>
                <w:color w:val="231F20"/>
                <w:sz w:val="14"/>
              </w:rPr>
              <w:t>Ср. Митровица</w:t>
            </w:r>
          </w:p>
        </w:tc>
        <w:tc>
          <w:tcPr>
            <w:tcW w:w="736" w:type="dxa"/>
          </w:tcPr>
          <w:p w:rsidR="00614B3A" w:rsidRDefault="00525572">
            <w:pPr>
              <w:pStyle w:val="TableParagraph"/>
              <w:spacing w:before="18"/>
              <w:ind w:left="56"/>
              <w:rPr>
                <w:sz w:val="14"/>
              </w:rPr>
            </w:pPr>
            <w:r>
              <w:rPr>
                <w:color w:val="231F20"/>
                <w:sz w:val="14"/>
              </w:rPr>
              <w:t>370,88</w:t>
            </w:r>
          </w:p>
        </w:tc>
        <w:tc>
          <w:tcPr>
            <w:tcW w:w="936" w:type="dxa"/>
          </w:tcPr>
          <w:p w:rsidR="00614B3A" w:rsidRDefault="00525572">
            <w:pPr>
              <w:pStyle w:val="TableParagraph"/>
              <w:spacing w:before="18"/>
              <w:ind w:left="55"/>
              <w:rPr>
                <w:sz w:val="14"/>
              </w:rPr>
            </w:pPr>
            <w:r>
              <w:rPr>
                <w:color w:val="231F20"/>
                <w:sz w:val="14"/>
              </w:rPr>
              <w:t>0,53</w:t>
            </w:r>
          </w:p>
        </w:tc>
        <w:tc>
          <w:tcPr>
            <w:tcW w:w="1305" w:type="dxa"/>
          </w:tcPr>
          <w:p w:rsidR="00614B3A" w:rsidRDefault="00525572">
            <w:pPr>
              <w:pStyle w:val="TableParagraph"/>
              <w:spacing w:before="18"/>
              <w:ind w:left="55"/>
              <w:rPr>
                <w:sz w:val="14"/>
              </w:rPr>
            </w:pPr>
            <w:r>
              <w:rPr>
                <w:color w:val="231F20"/>
                <w:sz w:val="14"/>
              </w:rPr>
              <w:t>91,41</w:t>
            </w:r>
          </w:p>
        </w:tc>
        <w:tc>
          <w:tcPr>
            <w:tcW w:w="1371" w:type="dxa"/>
          </w:tcPr>
          <w:p w:rsidR="00614B3A" w:rsidRDefault="00525572">
            <w:pPr>
              <w:pStyle w:val="TableParagraph"/>
              <w:spacing w:before="18"/>
              <w:ind w:left="53"/>
              <w:rPr>
                <w:sz w:val="14"/>
              </w:rPr>
            </w:pPr>
            <w:r>
              <w:rPr>
                <w:color w:val="231F20"/>
                <w:sz w:val="14"/>
              </w:rPr>
              <w:t>91,44</w:t>
            </w:r>
          </w:p>
        </w:tc>
        <w:tc>
          <w:tcPr>
            <w:tcW w:w="1297" w:type="dxa"/>
          </w:tcPr>
          <w:p w:rsidR="00614B3A" w:rsidRDefault="00525572">
            <w:pPr>
              <w:pStyle w:val="TableParagraph"/>
              <w:spacing w:before="18"/>
              <w:ind w:left="53"/>
              <w:rPr>
                <w:sz w:val="14"/>
              </w:rPr>
            </w:pPr>
            <w:r>
              <w:rPr>
                <w:color w:val="231F20"/>
                <w:sz w:val="14"/>
              </w:rPr>
              <w:t>187,50</w:t>
            </w:r>
          </w:p>
        </w:tc>
        <w:tc>
          <w:tcPr>
            <w:tcW w:w="2365" w:type="dxa"/>
          </w:tcPr>
          <w:p w:rsidR="00614B3A" w:rsidRDefault="00525572">
            <w:pPr>
              <w:pStyle w:val="TableParagraph"/>
              <w:spacing w:before="18"/>
              <w:ind w:left="52"/>
              <w:rPr>
                <w:sz w:val="14"/>
              </w:rPr>
            </w:pPr>
            <w:r>
              <w:rPr>
                <w:color w:val="231F20"/>
                <w:sz w:val="14"/>
              </w:rPr>
              <w:t>km 52+256 – km 61+397</w:t>
            </w:r>
          </w:p>
        </w:tc>
      </w:tr>
      <w:tr w:rsidR="00614B3A">
        <w:trPr>
          <w:trHeight w:val="1320"/>
        </w:trPr>
        <w:tc>
          <w:tcPr>
            <w:tcW w:w="2479" w:type="dxa"/>
          </w:tcPr>
          <w:p w:rsidR="00614B3A" w:rsidRDefault="00525572">
            <w:pPr>
              <w:pStyle w:val="TableParagraph"/>
              <w:spacing w:before="18"/>
              <w:ind w:left="56"/>
              <w:rPr>
                <w:sz w:val="14"/>
              </w:rPr>
            </w:pPr>
            <w:r>
              <w:rPr>
                <w:color w:val="231F20"/>
                <w:sz w:val="14"/>
              </w:rPr>
              <w:t>Шабац</w:t>
            </w:r>
          </w:p>
        </w:tc>
        <w:tc>
          <w:tcPr>
            <w:tcW w:w="736" w:type="dxa"/>
          </w:tcPr>
          <w:p w:rsidR="00614B3A" w:rsidRDefault="00525572">
            <w:pPr>
              <w:pStyle w:val="TableParagraph"/>
              <w:spacing w:before="18"/>
              <w:ind w:left="56"/>
              <w:rPr>
                <w:sz w:val="14"/>
              </w:rPr>
            </w:pPr>
            <w:r>
              <w:rPr>
                <w:color w:val="231F20"/>
                <w:sz w:val="14"/>
              </w:rPr>
              <w:t>1025,59</w:t>
            </w:r>
          </w:p>
        </w:tc>
        <w:tc>
          <w:tcPr>
            <w:tcW w:w="936" w:type="dxa"/>
          </w:tcPr>
          <w:p w:rsidR="00614B3A" w:rsidRDefault="00525572">
            <w:pPr>
              <w:pStyle w:val="TableParagraph"/>
              <w:spacing w:before="18"/>
              <w:ind w:left="55"/>
              <w:rPr>
                <w:sz w:val="14"/>
              </w:rPr>
            </w:pPr>
            <w:r>
              <w:rPr>
                <w:color w:val="231F20"/>
                <w:sz w:val="14"/>
              </w:rPr>
              <w:t>0,00</w:t>
            </w:r>
          </w:p>
        </w:tc>
        <w:tc>
          <w:tcPr>
            <w:tcW w:w="1305" w:type="dxa"/>
          </w:tcPr>
          <w:p w:rsidR="00614B3A" w:rsidRDefault="00525572">
            <w:pPr>
              <w:pStyle w:val="TableParagraph"/>
              <w:spacing w:before="18"/>
              <w:ind w:left="55"/>
              <w:rPr>
                <w:sz w:val="14"/>
              </w:rPr>
            </w:pPr>
            <w:r>
              <w:rPr>
                <w:color w:val="231F20"/>
                <w:sz w:val="14"/>
              </w:rPr>
              <w:t>247,92</w:t>
            </w:r>
          </w:p>
        </w:tc>
        <w:tc>
          <w:tcPr>
            <w:tcW w:w="1371" w:type="dxa"/>
          </w:tcPr>
          <w:p w:rsidR="00614B3A" w:rsidRDefault="00525572">
            <w:pPr>
              <w:pStyle w:val="TableParagraph"/>
              <w:spacing w:before="18"/>
              <w:ind w:left="53"/>
              <w:rPr>
                <w:sz w:val="14"/>
              </w:rPr>
            </w:pPr>
            <w:r>
              <w:rPr>
                <w:color w:val="231F20"/>
                <w:sz w:val="14"/>
              </w:rPr>
              <w:t>247,55</w:t>
            </w:r>
          </w:p>
        </w:tc>
        <w:tc>
          <w:tcPr>
            <w:tcW w:w="1297" w:type="dxa"/>
          </w:tcPr>
          <w:p w:rsidR="00614B3A" w:rsidRDefault="00525572">
            <w:pPr>
              <w:pStyle w:val="TableParagraph"/>
              <w:spacing w:before="18"/>
              <w:ind w:left="53"/>
              <w:rPr>
                <w:sz w:val="14"/>
              </w:rPr>
            </w:pPr>
            <w:r>
              <w:rPr>
                <w:color w:val="231F20"/>
                <w:sz w:val="14"/>
              </w:rPr>
              <w:t>530,12</w:t>
            </w:r>
          </w:p>
        </w:tc>
        <w:tc>
          <w:tcPr>
            <w:tcW w:w="2365" w:type="dxa"/>
          </w:tcPr>
          <w:p w:rsidR="00614B3A" w:rsidRDefault="00525572">
            <w:pPr>
              <w:pStyle w:val="TableParagraph"/>
              <w:spacing w:before="18" w:line="161" w:lineRule="exact"/>
              <w:ind w:left="52"/>
              <w:rPr>
                <w:sz w:val="14"/>
              </w:rPr>
            </w:pPr>
            <w:r>
              <w:rPr>
                <w:color w:val="231F20"/>
                <w:sz w:val="14"/>
              </w:rPr>
              <w:t>km 61+397 – km 78+690</w:t>
            </w:r>
          </w:p>
          <w:p w:rsidR="00614B3A" w:rsidRDefault="00525572">
            <w:pPr>
              <w:pStyle w:val="TableParagraph"/>
              <w:spacing w:line="160" w:lineRule="exact"/>
              <w:ind w:left="52"/>
              <w:rPr>
                <w:sz w:val="14"/>
              </w:rPr>
            </w:pPr>
            <w:r>
              <w:rPr>
                <w:color w:val="231F20"/>
                <w:sz w:val="14"/>
              </w:rPr>
              <w:t>km 78+690 – km 78+756</w:t>
            </w:r>
          </w:p>
          <w:p w:rsidR="00614B3A" w:rsidRDefault="00525572">
            <w:pPr>
              <w:pStyle w:val="TableParagraph"/>
              <w:spacing w:line="160" w:lineRule="exact"/>
              <w:ind w:left="52"/>
              <w:rPr>
                <w:sz w:val="14"/>
              </w:rPr>
            </w:pPr>
            <w:r>
              <w:rPr>
                <w:color w:val="231F20"/>
                <w:sz w:val="14"/>
              </w:rPr>
              <w:t>km 78+893 – km 79+403</w:t>
            </w:r>
          </w:p>
          <w:p w:rsidR="00614B3A" w:rsidRDefault="00525572">
            <w:pPr>
              <w:pStyle w:val="TableParagraph"/>
              <w:spacing w:line="160" w:lineRule="exact"/>
              <w:ind w:left="52"/>
              <w:rPr>
                <w:sz w:val="14"/>
              </w:rPr>
            </w:pPr>
            <w:r>
              <w:rPr>
                <w:color w:val="231F20"/>
                <w:sz w:val="14"/>
              </w:rPr>
              <w:t>km 89+449 – km 90+142</w:t>
            </w:r>
          </w:p>
          <w:p w:rsidR="00614B3A" w:rsidRDefault="00525572">
            <w:pPr>
              <w:pStyle w:val="TableParagraph"/>
              <w:spacing w:line="160" w:lineRule="exact"/>
              <w:ind w:left="52"/>
              <w:rPr>
                <w:sz w:val="14"/>
              </w:rPr>
            </w:pPr>
            <w:r>
              <w:rPr>
                <w:color w:val="231F20"/>
                <w:sz w:val="14"/>
              </w:rPr>
              <w:t>km 90+627 – km 91+413</w:t>
            </w:r>
          </w:p>
          <w:p w:rsidR="00614B3A" w:rsidRDefault="00525572">
            <w:pPr>
              <w:pStyle w:val="TableParagraph"/>
              <w:spacing w:line="160" w:lineRule="exact"/>
              <w:ind w:left="52"/>
              <w:rPr>
                <w:sz w:val="14"/>
              </w:rPr>
            </w:pPr>
            <w:r>
              <w:rPr>
                <w:color w:val="231F20"/>
                <w:sz w:val="14"/>
              </w:rPr>
              <w:t>km 91+521 – km 91+788</w:t>
            </w:r>
          </w:p>
          <w:p w:rsidR="00614B3A" w:rsidRDefault="00525572">
            <w:pPr>
              <w:pStyle w:val="TableParagraph"/>
              <w:spacing w:line="160" w:lineRule="exact"/>
              <w:ind w:left="52"/>
              <w:rPr>
                <w:sz w:val="14"/>
              </w:rPr>
            </w:pPr>
            <w:r>
              <w:rPr>
                <w:color w:val="231F20"/>
                <w:sz w:val="14"/>
              </w:rPr>
              <w:t>km 92+063 – km 92+272</w:t>
            </w:r>
          </w:p>
          <w:p w:rsidR="00614B3A" w:rsidRDefault="00525572">
            <w:pPr>
              <w:pStyle w:val="TableParagraph"/>
              <w:spacing w:line="161" w:lineRule="exact"/>
              <w:ind w:left="52"/>
              <w:rPr>
                <w:sz w:val="14"/>
              </w:rPr>
            </w:pPr>
            <w:r>
              <w:rPr>
                <w:color w:val="231F20"/>
                <w:sz w:val="14"/>
              </w:rPr>
              <w:t>km 99+97 – km 105+256</w:t>
            </w:r>
          </w:p>
        </w:tc>
      </w:tr>
      <w:tr w:rsidR="00614B3A">
        <w:trPr>
          <w:trHeight w:val="1160"/>
        </w:trPr>
        <w:tc>
          <w:tcPr>
            <w:tcW w:w="2479" w:type="dxa"/>
          </w:tcPr>
          <w:p w:rsidR="00614B3A" w:rsidRDefault="00525572">
            <w:pPr>
              <w:pStyle w:val="TableParagraph"/>
              <w:spacing w:before="18"/>
              <w:ind w:left="56"/>
              <w:rPr>
                <w:sz w:val="14"/>
              </w:rPr>
            </w:pPr>
            <w:r>
              <w:rPr>
                <w:color w:val="231F20"/>
                <w:sz w:val="14"/>
              </w:rPr>
              <w:t>Богатић</w:t>
            </w:r>
          </w:p>
        </w:tc>
        <w:tc>
          <w:tcPr>
            <w:tcW w:w="736" w:type="dxa"/>
          </w:tcPr>
          <w:p w:rsidR="00614B3A" w:rsidRDefault="00525572">
            <w:pPr>
              <w:pStyle w:val="TableParagraph"/>
              <w:spacing w:before="18"/>
              <w:ind w:left="56"/>
              <w:rPr>
                <w:sz w:val="14"/>
              </w:rPr>
            </w:pPr>
            <w:r>
              <w:rPr>
                <w:color w:val="231F20"/>
                <w:sz w:val="14"/>
              </w:rPr>
              <w:t>772,77</w:t>
            </w:r>
          </w:p>
        </w:tc>
        <w:tc>
          <w:tcPr>
            <w:tcW w:w="936" w:type="dxa"/>
          </w:tcPr>
          <w:p w:rsidR="00614B3A" w:rsidRDefault="00525572">
            <w:pPr>
              <w:pStyle w:val="TableParagraph"/>
              <w:spacing w:before="18"/>
              <w:ind w:left="55"/>
              <w:rPr>
                <w:sz w:val="14"/>
              </w:rPr>
            </w:pPr>
            <w:r>
              <w:rPr>
                <w:color w:val="231F20"/>
                <w:sz w:val="14"/>
              </w:rPr>
              <w:t>0,35</w:t>
            </w:r>
          </w:p>
        </w:tc>
        <w:tc>
          <w:tcPr>
            <w:tcW w:w="1305" w:type="dxa"/>
          </w:tcPr>
          <w:p w:rsidR="00614B3A" w:rsidRDefault="00525572">
            <w:pPr>
              <w:pStyle w:val="TableParagraph"/>
              <w:spacing w:before="18"/>
              <w:ind w:left="55"/>
              <w:rPr>
                <w:sz w:val="14"/>
              </w:rPr>
            </w:pPr>
            <w:r>
              <w:rPr>
                <w:color w:val="231F20"/>
                <w:sz w:val="14"/>
              </w:rPr>
              <w:t>189,70</w:t>
            </w:r>
          </w:p>
        </w:tc>
        <w:tc>
          <w:tcPr>
            <w:tcW w:w="1371" w:type="dxa"/>
          </w:tcPr>
          <w:p w:rsidR="00614B3A" w:rsidRDefault="00525572">
            <w:pPr>
              <w:pStyle w:val="TableParagraph"/>
              <w:spacing w:before="18"/>
              <w:ind w:left="53"/>
              <w:rPr>
                <w:sz w:val="14"/>
              </w:rPr>
            </w:pPr>
            <w:r>
              <w:rPr>
                <w:color w:val="231F20"/>
                <w:sz w:val="14"/>
              </w:rPr>
              <w:t>189,52</w:t>
            </w:r>
          </w:p>
        </w:tc>
        <w:tc>
          <w:tcPr>
            <w:tcW w:w="1297" w:type="dxa"/>
          </w:tcPr>
          <w:p w:rsidR="00614B3A" w:rsidRDefault="00525572">
            <w:pPr>
              <w:pStyle w:val="TableParagraph"/>
              <w:spacing w:before="18"/>
              <w:ind w:left="53"/>
              <w:rPr>
                <w:sz w:val="14"/>
              </w:rPr>
            </w:pPr>
            <w:r>
              <w:rPr>
                <w:color w:val="231F20"/>
                <w:sz w:val="14"/>
              </w:rPr>
              <w:t>393,20</w:t>
            </w:r>
          </w:p>
        </w:tc>
        <w:tc>
          <w:tcPr>
            <w:tcW w:w="2365" w:type="dxa"/>
          </w:tcPr>
          <w:p w:rsidR="00614B3A" w:rsidRDefault="00525572">
            <w:pPr>
              <w:pStyle w:val="TableParagraph"/>
              <w:spacing w:before="18" w:line="161" w:lineRule="exact"/>
              <w:ind w:left="52"/>
              <w:rPr>
                <w:sz w:val="14"/>
              </w:rPr>
            </w:pPr>
            <w:r>
              <w:rPr>
                <w:color w:val="231F20"/>
                <w:sz w:val="14"/>
              </w:rPr>
              <w:t>km 78+690 – km 78+690</w:t>
            </w:r>
          </w:p>
          <w:p w:rsidR="00614B3A" w:rsidRDefault="00525572">
            <w:pPr>
              <w:pStyle w:val="TableParagraph"/>
              <w:spacing w:line="160" w:lineRule="exact"/>
              <w:ind w:left="52"/>
              <w:rPr>
                <w:sz w:val="14"/>
              </w:rPr>
            </w:pPr>
            <w:r>
              <w:rPr>
                <w:color w:val="231F20"/>
                <w:sz w:val="14"/>
              </w:rPr>
              <w:t>km 78+756 – km 78+893</w:t>
            </w:r>
          </w:p>
          <w:p w:rsidR="00614B3A" w:rsidRDefault="00525572">
            <w:pPr>
              <w:pStyle w:val="TableParagraph"/>
              <w:spacing w:line="160" w:lineRule="exact"/>
              <w:ind w:left="52"/>
              <w:rPr>
                <w:sz w:val="14"/>
              </w:rPr>
            </w:pPr>
            <w:r>
              <w:rPr>
                <w:color w:val="231F20"/>
                <w:sz w:val="14"/>
              </w:rPr>
              <w:t>km 79+403 – km 89+449</w:t>
            </w:r>
          </w:p>
          <w:p w:rsidR="00614B3A" w:rsidRDefault="00525572">
            <w:pPr>
              <w:pStyle w:val="TableParagraph"/>
              <w:spacing w:line="160" w:lineRule="exact"/>
              <w:ind w:left="52"/>
              <w:rPr>
                <w:sz w:val="14"/>
              </w:rPr>
            </w:pPr>
            <w:r>
              <w:rPr>
                <w:color w:val="231F20"/>
                <w:sz w:val="14"/>
              </w:rPr>
              <w:t>km 90+142 – km 90+627</w:t>
            </w:r>
          </w:p>
          <w:p w:rsidR="00614B3A" w:rsidRDefault="00525572">
            <w:pPr>
              <w:pStyle w:val="TableParagraph"/>
              <w:spacing w:line="160" w:lineRule="exact"/>
              <w:ind w:left="52"/>
              <w:rPr>
                <w:sz w:val="14"/>
              </w:rPr>
            </w:pPr>
            <w:r>
              <w:rPr>
                <w:color w:val="231F20"/>
                <w:sz w:val="14"/>
              </w:rPr>
              <w:t>km 91+413 – km 91+521</w:t>
            </w:r>
          </w:p>
          <w:p w:rsidR="00614B3A" w:rsidRDefault="00525572">
            <w:pPr>
              <w:pStyle w:val="TableParagraph"/>
              <w:spacing w:line="160" w:lineRule="exact"/>
              <w:ind w:left="52"/>
              <w:rPr>
                <w:sz w:val="14"/>
              </w:rPr>
            </w:pPr>
            <w:r>
              <w:rPr>
                <w:color w:val="231F20"/>
                <w:sz w:val="14"/>
              </w:rPr>
              <w:t>km 91+788 – km 92+063</w:t>
            </w:r>
          </w:p>
          <w:p w:rsidR="00614B3A" w:rsidRDefault="00525572">
            <w:pPr>
              <w:pStyle w:val="TableParagraph"/>
              <w:spacing w:line="161" w:lineRule="exact"/>
              <w:ind w:left="52"/>
              <w:rPr>
                <w:sz w:val="14"/>
              </w:rPr>
            </w:pPr>
            <w:r>
              <w:rPr>
                <w:color w:val="231F20"/>
                <w:sz w:val="14"/>
              </w:rPr>
              <w:t>km 92+272 – km 99+97</w:t>
            </w:r>
          </w:p>
        </w:tc>
      </w:tr>
      <w:tr w:rsidR="00614B3A">
        <w:trPr>
          <w:trHeight w:val="200"/>
        </w:trPr>
        <w:tc>
          <w:tcPr>
            <w:tcW w:w="2479" w:type="dxa"/>
          </w:tcPr>
          <w:p w:rsidR="00614B3A" w:rsidRDefault="00525572">
            <w:pPr>
              <w:pStyle w:val="TableParagraph"/>
              <w:spacing w:before="18"/>
              <w:ind w:left="56"/>
              <w:rPr>
                <w:sz w:val="14"/>
              </w:rPr>
            </w:pPr>
            <w:r>
              <w:rPr>
                <w:color w:val="231F20"/>
                <w:sz w:val="14"/>
              </w:rPr>
              <w:t>Лозница</w:t>
            </w:r>
          </w:p>
        </w:tc>
        <w:tc>
          <w:tcPr>
            <w:tcW w:w="736" w:type="dxa"/>
          </w:tcPr>
          <w:p w:rsidR="00614B3A" w:rsidRDefault="00525572">
            <w:pPr>
              <w:pStyle w:val="TableParagraph"/>
              <w:spacing w:before="18"/>
              <w:ind w:left="56"/>
              <w:rPr>
                <w:sz w:val="14"/>
              </w:rPr>
            </w:pPr>
            <w:r>
              <w:rPr>
                <w:color w:val="231F20"/>
                <w:sz w:val="14"/>
              </w:rPr>
              <w:t>121,27</w:t>
            </w:r>
          </w:p>
        </w:tc>
        <w:tc>
          <w:tcPr>
            <w:tcW w:w="936" w:type="dxa"/>
          </w:tcPr>
          <w:p w:rsidR="00614B3A" w:rsidRDefault="00525572">
            <w:pPr>
              <w:pStyle w:val="TableParagraph"/>
              <w:spacing w:before="18"/>
              <w:ind w:left="55"/>
              <w:rPr>
                <w:sz w:val="14"/>
              </w:rPr>
            </w:pPr>
            <w:r>
              <w:rPr>
                <w:color w:val="231F20"/>
                <w:sz w:val="14"/>
              </w:rPr>
              <w:t>1,43</w:t>
            </w:r>
          </w:p>
        </w:tc>
        <w:tc>
          <w:tcPr>
            <w:tcW w:w="1305" w:type="dxa"/>
          </w:tcPr>
          <w:p w:rsidR="00614B3A" w:rsidRDefault="00525572">
            <w:pPr>
              <w:pStyle w:val="TableParagraph"/>
              <w:spacing w:before="18"/>
              <w:ind w:left="55"/>
              <w:rPr>
                <w:sz w:val="14"/>
              </w:rPr>
            </w:pPr>
            <w:r>
              <w:rPr>
                <w:color w:val="231F20"/>
                <w:sz w:val="14"/>
              </w:rPr>
              <w:t>25,70</w:t>
            </w:r>
          </w:p>
        </w:tc>
        <w:tc>
          <w:tcPr>
            <w:tcW w:w="1371" w:type="dxa"/>
          </w:tcPr>
          <w:p w:rsidR="00614B3A" w:rsidRDefault="00525572">
            <w:pPr>
              <w:pStyle w:val="TableParagraph"/>
              <w:spacing w:before="18"/>
              <w:ind w:left="53"/>
              <w:rPr>
                <w:sz w:val="14"/>
              </w:rPr>
            </w:pPr>
            <w:r>
              <w:rPr>
                <w:color w:val="231F20"/>
                <w:sz w:val="14"/>
              </w:rPr>
              <w:t>25,64</w:t>
            </w:r>
          </w:p>
        </w:tc>
        <w:tc>
          <w:tcPr>
            <w:tcW w:w="1297" w:type="dxa"/>
          </w:tcPr>
          <w:p w:rsidR="00614B3A" w:rsidRDefault="00525572">
            <w:pPr>
              <w:pStyle w:val="TableParagraph"/>
              <w:spacing w:before="18"/>
              <w:ind w:left="53"/>
              <w:rPr>
                <w:sz w:val="14"/>
              </w:rPr>
            </w:pPr>
            <w:r>
              <w:rPr>
                <w:color w:val="231F20"/>
                <w:sz w:val="14"/>
              </w:rPr>
              <w:t>68,50</w:t>
            </w:r>
          </w:p>
        </w:tc>
        <w:tc>
          <w:tcPr>
            <w:tcW w:w="2365" w:type="dxa"/>
          </w:tcPr>
          <w:p w:rsidR="00614B3A" w:rsidRDefault="00525572">
            <w:pPr>
              <w:pStyle w:val="TableParagraph"/>
              <w:spacing w:before="18"/>
              <w:ind w:left="52"/>
              <w:rPr>
                <w:sz w:val="14"/>
              </w:rPr>
            </w:pPr>
            <w:r>
              <w:rPr>
                <w:color w:val="231F20"/>
                <w:sz w:val="14"/>
              </w:rPr>
              <w:t>km 105+256 – km 107+809</w:t>
            </w:r>
          </w:p>
        </w:tc>
      </w:tr>
      <w:tr w:rsidR="00614B3A">
        <w:trPr>
          <w:trHeight w:val="360"/>
        </w:trPr>
        <w:tc>
          <w:tcPr>
            <w:tcW w:w="2479" w:type="dxa"/>
          </w:tcPr>
          <w:p w:rsidR="00614B3A" w:rsidRDefault="00525572">
            <w:pPr>
              <w:pStyle w:val="TableParagraph"/>
              <w:spacing w:before="18"/>
              <w:ind w:left="56" w:right="296"/>
              <w:rPr>
                <w:sz w:val="14"/>
              </w:rPr>
            </w:pPr>
            <w:r>
              <w:rPr>
                <w:color w:val="231F20"/>
                <w:sz w:val="14"/>
              </w:rPr>
              <w:t>Одвојак –Република Српска Укупно</w:t>
            </w:r>
          </w:p>
        </w:tc>
        <w:tc>
          <w:tcPr>
            <w:tcW w:w="736" w:type="dxa"/>
          </w:tcPr>
          <w:p w:rsidR="00614B3A" w:rsidRDefault="00525572">
            <w:pPr>
              <w:pStyle w:val="TableParagraph"/>
              <w:spacing w:before="18"/>
              <w:ind w:left="56"/>
              <w:rPr>
                <w:sz w:val="14"/>
              </w:rPr>
            </w:pPr>
            <w:r>
              <w:rPr>
                <w:color w:val="231F20"/>
                <w:sz w:val="14"/>
              </w:rPr>
              <w:t>4485,50</w:t>
            </w:r>
          </w:p>
        </w:tc>
        <w:tc>
          <w:tcPr>
            <w:tcW w:w="936" w:type="dxa"/>
          </w:tcPr>
          <w:p w:rsidR="00614B3A" w:rsidRDefault="00525572">
            <w:pPr>
              <w:pStyle w:val="TableParagraph"/>
              <w:spacing w:before="18"/>
              <w:ind w:left="55"/>
              <w:rPr>
                <w:sz w:val="14"/>
              </w:rPr>
            </w:pPr>
            <w:r>
              <w:rPr>
                <w:color w:val="231F20"/>
                <w:sz w:val="14"/>
              </w:rPr>
              <w:t>4,46</w:t>
            </w:r>
          </w:p>
        </w:tc>
        <w:tc>
          <w:tcPr>
            <w:tcW w:w="1305" w:type="dxa"/>
          </w:tcPr>
          <w:p w:rsidR="00614B3A" w:rsidRDefault="00525572">
            <w:pPr>
              <w:pStyle w:val="TableParagraph"/>
              <w:spacing w:before="18"/>
              <w:ind w:left="55"/>
              <w:rPr>
                <w:sz w:val="14"/>
              </w:rPr>
            </w:pPr>
            <w:r>
              <w:rPr>
                <w:color w:val="231F20"/>
                <w:sz w:val="14"/>
              </w:rPr>
              <w:t>1072,96</w:t>
            </w:r>
          </w:p>
        </w:tc>
        <w:tc>
          <w:tcPr>
            <w:tcW w:w="1371" w:type="dxa"/>
          </w:tcPr>
          <w:p w:rsidR="00614B3A" w:rsidRDefault="00525572">
            <w:pPr>
              <w:pStyle w:val="TableParagraph"/>
              <w:spacing w:before="18"/>
              <w:ind w:left="53"/>
              <w:rPr>
                <w:sz w:val="14"/>
              </w:rPr>
            </w:pPr>
            <w:r>
              <w:rPr>
                <w:color w:val="231F20"/>
                <w:sz w:val="14"/>
              </w:rPr>
              <w:t>1074,73</w:t>
            </w:r>
          </w:p>
        </w:tc>
        <w:tc>
          <w:tcPr>
            <w:tcW w:w="1297" w:type="dxa"/>
          </w:tcPr>
          <w:p w:rsidR="00614B3A" w:rsidRDefault="00525572">
            <w:pPr>
              <w:pStyle w:val="TableParagraph"/>
              <w:spacing w:before="18"/>
              <w:ind w:left="53"/>
              <w:rPr>
                <w:sz w:val="14"/>
              </w:rPr>
            </w:pPr>
            <w:r>
              <w:rPr>
                <w:color w:val="231F20"/>
                <w:sz w:val="14"/>
              </w:rPr>
              <w:t>2333,35</w:t>
            </w:r>
          </w:p>
        </w:tc>
        <w:tc>
          <w:tcPr>
            <w:tcW w:w="2365" w:type="dxa"/>
          </w:tcPr>
          <w:p w:rsidR="00614B3A" w:rsidRDefault="00525572">
            <w:pPr>
              <w:pStyle w:val="TableParagraph"/>
              <w:spacing w:before="18"/>
              <w:ind w:left="52"/>
              <w:rPr>
                <w:sz w:val="14"/>
              </w:rPr>
            </w:pPr>
            <w:r>
              <w:rPr>
                <w:color w:val="231F20"/>
                <w:sz w:val="14"/>
              </w:rPr>
              <w:t>km 0+000 – km 107+809</w:t>
            </w:r>
          </w:p>
        </w:tc>
      </w:tr>
    </w:tbl>
    <w:p w:rsidR="00614B3A" w:rsidRDefault="00614B3A">
      <w:pPr>
        <w:rPr>
          <w:sz w:val="14"/>
        </w:rPr>
        <w:sectPr w:rsidR="00614B3A">
          <w:type w:val="continuous"/>
          <w:pgSz w:w="12480" w:h="15650"/>
          <w:pgMar w:top="80" w:right="680" w:bottom="280" w:left="700" w:header="720" w:footer="720" w:gutter="0"/>
          <w:cols w:space="720"/>
        </w:sectPr>
      </w:pPr>
    </w:p>
    <w:p w:rsidR="00614B3A" w:rsidRDefault="00525572">
      <w:pPr>
        <w:pStyle w:val="ListParagraph"/>
        <w:numPr>
          <w:ilvl w:val="2"/>
          <w:numId w:val="15"/>
        </w:numPr>
        <w:tabs>
          <w:tab w:val="left" w:pos="1536"/>
        </w:tabs>
        <w:spacing w:before="68"/>
        <w:ind w:left="1535"/>
        <w:jc w:val="left"/>
        <w:rPr>
          <w:i/>
          <w:sz w:val="18"/>
        </w:rPr>
      </w:pPr>
      <w:r>
        <w:lastRenderedPageBreak/>
        <w:pict>
          <v:line id="_x0000_s1050" style="position:absolute;left:0;text-align:left;z-index:251667968;mso-position-horizontal-relative:page;mso-position-vertical-relative:page" from="318.9pt,9.65pt" to="318.9pt,746.65pt" strokecolor="#231f20" strokeweight=".6pt">
            <w10:wrap anchorx="page" anchory="page"/>
          </v:line>
        </w:pict>
      </w:r>
      <w:r>
        <w:pict>
          <v:shape id="_x0000_s1049" type="#_x0000_t202" style="position:absolute;left:0;text-align:left;margin-left:326pt;margin-top:9.65pt;width:255.4pt;height:733.2pt;z-index:251668992;mso-position-horizontal-relative:page;mso-position-vertic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49"/>
                    <w:gridCol w:w="888"/>
                    <w:gridCol w:w="860"/>
                    <w:gridCol w:w="794"/>
                    <w:gridCol w:w="892"/>
                    <w:gridCol w:w="909"/>
                  </w:tblGrid>
                  <w:tr w:rsidR="00614B3A">
                    <w:trPr>
                      <w:trHeight w:val="193"/>
                    </w:trPr>
                    <w:tc>
                      <w:tcPr>
                        <w:tcW w:w="749" w:type="dxa"/>
                      </w:tcPr>
                      <w:p w:rsidR="00614B3A" w:rsidRDefault="00525572">
                        <w:pPr>
                          <w:pStyle w:val="TableParagraph"/>
                          <w:spacing w:before="20"/>
                          <w:ind w:left="91"/>
                          <w:rPr>
                            <w:sz w:val="13"/>
                          </w:rPr>
                        </w:pPr>
                        <w:r>
                          <w:rPr>
                            <w:color w:val="231F20"/>
                            <w:sz w:val="13"/>
                          </w:rPr>
                          <w:t>Број тачке</w:t>
                        </w:r>
                      </w:p>
                    </w:tc>
                    <w:tc>
                      <w:tcPr>
                        <w:tcW w:w="888" w:type="dxa"/>
                      </w:tcPr>
                      <w:p w:rsidR="00614B3A" w:rsidRDefault="00525572">
                        <w:pPr>
                          <w:pStyle w:val="TableParagraph"/>
                          <w:spacing w:before="20"/>
                          <w:ind w:left="15"/>
                          <w:jc w:val="center"/>
                          <w:rPr>
                            <w:sz w:val="13"/>
                          </w:rPr>
                        </w:pPr>
                        <w:r>
                          <w:rPr>
                            <w:color w:val="231F20"/>
                            <w:sz w:val="13"/>
                          </w:rPr>
                          <w:t>Y</w:t>
                        </w:r>
                      </w:p>
                    </w:tc>
                    <w:tc>
                      <w:tcPr>
                        <w:tcW w:w="860" w:type="dxa"/>
                      </w:tcPr>
                      <w:p w:rsidR="00614B3A" w:rsidRDefault="00525572">
                        <w:pPr>
                          <w:pStyle w:val="TableParagraph"/>
                          <w:spacing w:before="20"/>
                          <w:ind w:left="11"/>
                          <w:jc w:val="center"/>
                          <w:rPr>
                            <w:sz w:val="13"/>
                          </w:rPr>
                        </w:pPr>
                        <w:r>
                          <w:rPr>
                            <w:color w:val="231F20"/>
                            <w:sz w:val="13"/>
                          </w:rPr>
                          <w:t>X</w:t>
                        </w:r>
                      </w:p>
                    </w:tc>
                    <w:tc>
                      <w:tcPr>
                        <w:tcW w:w="794" w:type="dxa"/>
                      </w:tcPr>
                      <w:p w:rsidR="00614B3A" w:rsidRDefault="00525572">
                        <w:pPr>
                          <w:pStyle w:val="TableParagraph"/>
                          <w:spacing w:before="20"/>
                          <w:ind w:left="113"/>
                          <w:rPr>
                            <w:sz w:val="13"/>
                          </w:rPr>
                        </w:pPr>
                        <w:r>
                          <w:rPr>
                            <w:color w:val="231F20"/>
                            <w:sz w:val="13"/>
                          </w:rPr>
                          <w:t>Број тачке</w:t>
                        </w:r>
                      </w:p>
                    </w:tc>
                    <w:tc>
                      <w:tcPr>
                        <w:tcW w:w="892" w:type="dxa"/>
                      </w:tcPr>
                      <w:p w:rsidR="00614B3A" w:rsidRDefault="00525572">
                        <w:pPr>
                          <w:pStyle w:val="TableParagraph"/>
                          <w:spacing w:before="20"/>
                          <w:ind w:left="14"/>
                          <w:jc w:val="center"/>
                          <w:rPr>
                            <w:sz w:val="13"/>
                          </w:rPr>
                        </w:pPr>
                        <w:r>
                          <w:rPr>
                            <w:color w:val="231F20"/>
                            <w:sz w:val="13"/>
                          </w:rPr>
                          <w:t>Y</w:t>
                        </w:r>
                      </w:p>
                    </w:tc>
                    <w:tc>
                      <w:tcPr>
                        <w:tcW w:w="909" w:type="dxa"/>
                      </w:tcPr>
                      <w:p w:rsidR="00614B3A" w:rsidRDefault="00525572">
                        <w:pPr>
                          <w:pStyle w:val="TableParagraph"/>
                          <w:spacing w:before="20"/>
                          <w:ind w:left="10"/>
                          <w:jc w:val="center"/>
                          <w:rPr>
                            <w:sz w:val="13"/>
                          </w:rPr>
                        </w:pPr>
                        <w:r>
                          <w:rPr>
                            <w:color w:val="231F20"/>
                            <w:sz w:val="13"/>
                          </w:rPr>
                          <w:t>X</w:t>
                        </w:r>
                      </w:p>
                    </w:tc>
                  </w:tr>
                  <w:tr w:rsidR="00614B3A">
                    <w:trPr>
                      <w:trHeight w:val="193"/>
                    </w:trPr>
                    <w:tc>
                      <w:tcPr>
                        <w:tcW w:w="749" w:type="dxa"/>
                      </w:tcPr>
                      <w:p w:rsidR="00614B3A" w:rsidRDefault="00525572">
                        <w:pPr>
                          <w:pStyle w:val="TableParagraph"/>
                          <w:spacing w:before="20"/>
                          <w:ind w:left="56"/>
                          <w:rPr>
                            <w:sz w:val="13"/>
                          </w:rPr>
                        </w:pPr>
                        <w:r>
                          <w:rPr>
                            <w:color w:val="231F20"/>
                            <w:sz w:val="13"/>
                          </w:rPr>
                          <w:t>KI 15</w:t>
                        </w:r>
                      </w:p>
                    </w:tc>
                    <w:tc>
                      <w:tcPr>
                        <w:tcW w:w="888" w:type="dxa"/>
                      </w:tcPr>
                      <w:p w:rsidR="00614B3A" w:rsidRDefault="00525572">
                        <w:pPr>
                          <w:pStyle w:val="TableParagraph"/>
                          <w:spacing w:before="20"/>
                          <w:ind w:left="185" w:right="13"/>
                          <w:jc w:val="center"/>
                          <w:rPr>
                            <w:sz w:val="13"/>
                          </w:rPr>
                        </w:pPr>
                        <w:r>
                          <w:rPr>
                            <w:color w:val="231F20"/>
                            <w:sz w:val="13"/>
                          </w:rPr>
                          <w:t>7429811,00</w:t>
                        </w:r>
                      </w:p>
                    </w:tc>
                    <w:tc>
                      <w:tcPr>
                        <w:tcW w:w="860" w:type="dxa"/>
                      </w:tcPr>
                      <w:p w:rsidR="00614B3A" w:rsidRDefault="00525572">
                        <w:pPr>
                          <w:pStyle w:val="TableParagraph"/>
                          <w:spacing w:before="20"/>
                          <w:ind w:right="44"/>
                          <w:jc w:val="right"/>
                          <w:rPr>
                            <w:sz w:val="13"/>
                          </w:rPr>
                        </w:pPr>
                        <w:r>
                          <w:rPr>
                            <w:color w:val="231F20"/>
                            <w:sz w:val="13"/>
                          </w:rPr>
                          <w:t>4985637,65</w:t>
                        </w:r>
                      </w:p>
                    </w:tc>
                    <w:tc>
                      <w:tcPr>
                        <w:tcW w:w="794" w:type="dxa"/>
                      </w:tcPr>
                      <w:p w:rsidR="00614B3A" w:rsidRDefault="00525572">
                        <w:pPr>
                          <w:pStyle w:val="TableParagraph"/>
                          <w:spacing w:before="20"/>
                          <w:ind w:left="56"/>
                          <w:rPr>
                            <w:sz w:val="13"/>
                          </w:rPr>
                        </w:pPr>
                        <w:r>
                          <w:rPr>
                            <w:color w:val="231F20"/>
                            <w:sz w:val="13"/>
                          </w:rPr>
                          <w:t>KI 72-13</w:t>
                        </w:r>
                      </w:p>
                    </w:tc>
                    <w:tc>
                      <w:tcPr>
                        <w:tcW w:w="892" w:type="dxa"/>
                      </w:tcPr>
                      <w:p w:rsidR="00614B3A" w:rsidRDefault="00525572">
                        <w:pPr>
                          <w:pStyle w:val="TableParagraph"/>
                          <w:spacing w:before="20"/>
                          <w:ind w:right="44"/>
                          <w:jc w:val="right"/>
                          <w:rPr>
                            <w:sz w:val="13"/>
                          </w:rPr>
                        </w:pPr>
                        <w:r>
                          <w:rPr>
                            <w:color w:val="231F20"/>
                            <w:sz w:val="13"/>
                          </w:rPr>
                          <w:t>7369401,43</w:t>
                        </w:r>
                      </w:p>
                    </w:tc>
                    <w:tc>
                      <w:tcPr>
                        <w:tcW w:w="909" w:type="dxa"/>
                      </w:tcPr>
                      <w:p w:rsidR="00614B3A" w:rsidRDefault="00525572">
                        <w:pPr>
                          <w:pStyle w:val="TableParagraph"/>
                          <w:spacing w:before="20"/>
                          <w:ind w:right="44"/>
                          <w:jc w:val="right"/>
                          <w:rPr>
                            <w:sz w:val="13"/>
                          </w:rPr>
                        </w:pPr>
                        <w:r>
                          <w:rPr>
                            <w:color w:val="231F20"/>
                            <w:sz w:val="13"/>
                          </w:rPr>
                          <w:t>4952607,05</w:t>
                        </w:r>
                      </w:p>
                    </w:tc>
                  </w:tr>
                  <w:tr w:rsidR="00614B3A">
                    <w:trPr>
                      <w:trHeight w:val="193"/>
                    </w:trPr>
                    <w:tc>
                      <w:tcPr>
                        <w:tcW w:w="749" w:type="dxa"/>
                      </w:tcPr>
                      <w:p w:rsidR="00614B3A" w:rsidRDefault="00525572">
                        <w:pPr>
                          <w:pStyle w:val="TableParagraph"/>
                          <w:spacing w:before="20"/>
                          <w:ind w:left="56"/>
                          <w:rPr>
                            <w:sz w:val="13"/>
                          </w:rPr>
                        </w:pPr>
                        <w:r>
                          <w:rPr>
                            <w:color w:val="231F20"/>
                            <w:sz w:val="13"/>
                          </w:rPr>
                          <w:t>KI 16</w:t>
                        </w:r>
                      </w:p>
                    </w:tc>
                    <w:tc>
                      <w:tcPr>
                        <w:tcW w:w="888" w:type="dxa"/>
                      </w:tcPr>
                      <w:p w:rsidR="00614B3A" w:rsidRDefault="00525572">
                        <w:pPr>
                          <w:pStyle w:val="TableParagraph"/>
                          <w:spacing w:before="20"/>
                          <w:ind w:left="185" w:right="18"/>
                          <w:jc w:val="center"/>
                          <w:rPr>
                            <w:sz w:val="13"/>
                          </w:rPr>
                        </w:pPr>
                        <w:r>
                          <w:rPr>
                            <w:color w:val="231F20"/>
                            <w:sz w:val="13"/>
                          </w:rPr>
                          <w:t>7428625,90</w:t>
                        </w:r>
                      </w:p>
                    </w:tc>
                    <w:tc>
                      <w:tcPr>
                        <w:tcW w:w="860" w:type="dxa"/>
                      </w:tcPr>
                      <w:p w:rsidR="00614B3A" w:rsidRDefault="00525572">
                        <w:pPr>
                          <w:pStyle w:val="TableParagraph"/>
                          <w:spacing w:before="20"/>
                          <w:ind w:right="44"/>
                          <w:jc w:val="right"/>
                          <w:rPr>
                            <w:sz w:val="13"/>
                          </w:rPr>
                        </w:pPr>
                        <w:r>
                          <w:rPr>
                            <w:color w:val="231F20"/>
                            <w:sz w:val="13"/>
                          </w:rPr>
                          <w:t>4985309,65</w:t>
                        </w:r>
                      </w:p>
                    </w:tc>
                    <w:tc>
                      <w:tcPr>
                        <w:tcW w:w="794" w:type="dxa"/>
                      </w:tcPr>
                      <w:p w:rsidR="00614B3A" w:rsidRDefault="00525572">
                        <w:pPr>
                          <w:pStyle w:val="TableParagraph"/>
                          <w:spacing w:before="20"/>
                          <w:ind w:left="56"/>
                          <w:rPr>
                            <w:sz w:val="13"/>
                          </w:rPr>
                        </w:pPr>
                        <w:r>
                          <w:rPr>
                            <w:color w:val="231F20"/>
                            <w:sz w:val="13"/>
                          </w:rPr>
                          <w:t>KI 73</w:t>
                        </w:r>
                      </w:p>
                    </w:tc>
                    <w:tc>
                      <w:tcPr>
                        <w:tcW w:w="892" w:type="dxa"/>
                      </w:tcPr>
                      <w:p w:rsidR="00614B3A" w:rsidRDefault="00525572">
                        <w:pPr>
                          <w:pStyle w:val="TableParagraph"/>
                          <w:spacing w:before="20"/>
                          <w:ind w:right="44"/>
                          <w:jc w:val="right"/>
                          <w:rPr>
                            <w:sz w:val="13"/>
                          </w:rPr>
                        </w:pPr>
                        <w:r>
                          <w:rPr>
                            <w:color w:val="231F20"/>
                            <w:sz w:val="13"/>
                          </w:rPr>
                          <w:t>7369787,26</w:t>
                        </w:r>
                      </w:p>
                    </w:tc>
                    <w:tc>
                      <w:tcPr>
                        <w:tcW w:w="909" w:type="dxa"/>
                      </w:tcPr>
                      <w:p w:rsidR="00614B3A" w:rsidRDefault="00525572">
                        <w:pPr>
                          <w:pStyle w:val="TableParagraph"/>
                          <w:spacing w:before="20"/>
                          <w:ind w:right="44"/>
                          <w:jc w:val="right"/>
                          <w:rPr>
                            <w:sz w:val="13"/>
                          </w:rPr>
                        </w:pPr>
                        <w:r>
                          <w:rPr>
                            <w:color w:val="231F20"/>
                            <w:sz w:val="13"/>
                          </w:rPr>
                          <w:t>4954109,31</w:t>
                        </w:r>
                      </w:p>
                    </w:tc>
                  </w:tr>
                  <w:tr w:rsidR="00614B3A">
                    <w:trPr>
                      <w:trHeight w:val="193"/>
                    </w:trPr>
                    <w:tc>
                      <w:tcPr>
                        <w:tcW w:w="749" w:type="dxa"/>
                      </w:tcPr>
                      <w:p w:rsidR="00614B3A" w:rsidRDefault="00525572">
                        <w:pPr>
                          <w:pStyle w:val="TableParagraph"/>
                          <w:spacing w:before="20"/>
                          <w:ind w:left="56"/>
                          <w:rPr>
                            <w:sz w:val="13"/>
                          </w:rPr>
                        </w:pPr>
                        <w:r>
                          <w:rPr>
                            <w:color w:val="231F20"/>
                            <w:sz w:val="13"/>
                          </w:rPr>
                          <w:t>KI 17-1</w:t>
                        </w:r>
                      </w:p>
                    </w:tc>
                    <w:tc>
                      <w:tcPr>
                        <w:tcW w:w="888" w:type="dxa"/>
                      </w:tcPr>
                      <w:p w:rsidR="00614B3A" w:rsidRDefault="00525572">
                        <w:pPr>
                          <w:pStyle w:val="TableParagraph"/>
                          <w:spacing w:before="20"/>
                          <w:ind w:left="185" w:right="18"/>
                          <w:jc w:val="center"/>
                          <w:rPr>
                            <w:sz w:val="13"/>
                          </w:rPr>
                        </w:pPr>
                        <w:r>
                          <w:rPr>
                            <w:color w:val="231F20"/>
                            <w:sz w:val="13"/>
                          </w:rPr>
                          <w:t>7427688,54</w:t>
                        </w:r>
                      </w:p>
                    </w:tc>
                    <w:tc>
                      <w:tcPr>
                        <w:tcW w:w="860" w:type="dxa"/>
                      </w:tcPr>
                      <w:p w:rsidR="00614B3A" w:rsidRDefault="00525572">
                        <w:pPr>
                          <w:pStyle w:val="TableParagraph"/>
                          <w:spacing w:before="20"/>
                          <w:ind w:right="44"/>
                          <w:jc w:val="right"/>
                          <w:rPr>
                            <w:sz w:val="13"/>
                          </w:rPr>
                        </w:pPr>
                        <w:r>
                          <w:rPr>
                            <w:color w:val="231F20"/>
                            <w:sz w:val="13"/>
                          </w:rPr>
                          <w:t>4985022,49</w:t>
                        </w:r>
                      </w:p>
                    </w:tc>
                    <w:tc>
                      <w:tcPr>
                        <w:tcW w:w="794" w:type="dxa"/>
                      </w:tcPr>
                      <w:p w:rsidR="00614B3A" w:rsidRDefault="00525572">
                        <w:pPr>
                          <w:pStyle w:val="TableParagraph"/>
                          <w:spacing w:before="20"/>
                          <w:ind w:left="56"/>
                          <w:rPr>
                            <w:sz w:val="13"/>
                          </w:rPr>
                        </w:pPr>
                        <w:r>
                          <w:rPr>
                            <w:color w:val="231F20"/>
                            <w:sz w:val="13"/>
                          </w:rPr>
                          <w:t>KI 74</w:t>
                        </w:r>
                      </w:p>
                    </w:tc>
                    <w:tc>
                      <w:tcPr>
                        <w:tcW w:w="892" w:type="dxa"/>
                      </w:tcPr>
                      <w:p w:rsidR="00614B3A" w:rsidRDefault="00525572">
                        <w:pPr>
                          <w:pStyle w:val="TableParagraph"/>
                          <w:spacing w:before="20"/>
                          <w:ind w:right="45"/>
                          <w:jc w:val="right"/>
                          <w:rPr>
                            <w:sz w:val="13"/>
                          </w:rPr>
                        </w:pPr>
                        <w:r>
                          <w:rPr>
                            <w:color w:val="231F20"/>
                            <w:sz w:val="13"/>
                          </w:rPr>
                          <w:t>7370704,69</w:t>
                        </w:r>
                      </w:p>
                    </w:tc>
                    <w:tc>
                      <w:tcPr>
                        <w:tcW w:w="909" w:type="dxa"/>
                      </w:tcPr>
                      <w:p w:rsidR="00614B3A" w:rsidRDefault="00525572">
                        <w:pPr>
                          <w:pStyle w:val="TableParagraph"/>
                          <w:spacing w:before="20"/>
                          <w:ind w:right="44"/>
                          <w:jc w:val="right"/>
                          <w:rPr>
                            <w:sz w:val="13"/>
                          </w:rPr>
                        </w:pPr>
                        <w:r>
                          <w:rPr>
                            <w:color w:val="231F20"/>
                            <w:sz w:val="13"/>
                          </w:rPr>
                          <w:t>4955307,23</w:t>
                        </w:r>
                      </w:p>
                    </w:tc>
                  </w:tr>
                  <w:tr w:rsidR="00614B3A">
                    <w:trPr>
                      <w:trHeight w:val="193"/>
                    </w:trPr>
                    <w:tc>
                      <w:tcPr>
                        <w:tcW w:w="749" w:type="dxa"/>
                      </w:tcPr>
                      <w:p w:rsidR="00614B3A" w:rsidRDefault="00525572">
                        <w:pPr>
                          <w:pStyle w:val="TableParagraph"/>
                          <w:spacing w:before="20"/>
                          <w:ind w:left="56"/>
                          <w:rPr>
                            <w:sz w:val="13"/>
                          </w:rPr>
                        </w:pPr>
                        <w:r>
                          <w:rPr>
                            <w:color w:val="231F20"/>
                            <w:sz w:val="13"/>
                          </w:rPr>
                          <w:t>KI 17-2</w:t>
                        </w:r>
                      </w:p>
                    </w:tc>
                    <w:tc>
                      <w:tcPr>
                        <w:tcW w:w="888" w:type="dxa"/>
                      </w:tcPr>
                      <w:p w:rsidR="00614B3A" w:rsidRDefault="00525572">
                        <w:pPr>
                          <w:pStyle w:val="TableParagraph"/>
                          <w:spacing w:before="20"/>
                          <w:ind w:left="185" w:right="18"/>
                          <w:jc w:val="center"/>
                          <w:rPr>
                            <w:sz w:val="13"/>
                          </w:rPr>
                        </w:pPr>
                        <w:r>
                          <w:rPr>
                            <w:color w:val="231F20"/>
                            <w:sz w:val="13"/>
                          </w:rPr>
                          <w:t>7427683,09</w:t>
                        </w:r>
                      </w:p>
                    </w:tc>
                    <w:tc>
                      <w:tcPr>
                        <w:tcW w:w="860" w:type="dxa"/>
                      </w:tcPr>
                      <w:p w:rsidR="00614B3A" w:rsidRDefault="00525572">
                        <w:pPr>
                          <w:pStyle w:val="TableParagraph"/>
                          <w:spacing w:before="20"/>
                          <w:ind w:right="44"/>
                          <w:jc w:val="right"/>
                          <w:rPr>
                            <w:sz w:val="13"/>
                          </w:rPr>
                        </w:pPr>
                        <w:r>
                          <w:rPr>
                            <w:color w:val="231F20"/>
                            <w:sz w:val="13"/>
                          </w:rPr>
                          <w:t>4985020,97</w:t>
                        </w:r>
                      </w:p>
                    </w:tc>
                    <w:tc>
                      <w:tcPr>
                        <w:tcW w:w="794" w:type="dxa"/>
                      </w:tcPr>
                      <w:p w:rsidR="00614B3A" w:rsidRDefault="00525572">
                        <w:pPr>
                          <w:pStyle w:val="TableParagraph"/>
                          <w:spacing w:before="20"/>
                          <w:ind w:left="56"/>
                          <w:rPr>
                            <w:sz w:val="13"/>
                          </w:rPr>
                        </w:pPr>
                        <w:r>
                          <w:rPr>
                            <w:color w:val="231F20"/>
                            <w:sz w:val="13"/>
                          </w:rPr>
                          <w:t>KI 75</w:t>
                        </w:r>
                      </w:p>
                    </w:tc>
                    <w:tc>
                      <w:tcPr>
                        <w:tcW w:w="892" w:type="dxa"/>
                      </w:tcPr>
                      <w:p w:rsidR="00614B3A" w:rsidRDefault="00525572">
                        <w:pPr>
                          <w:pStyle w:val="TableParagraph"/>
                          <w:spacing w:before="20"/>
                          <w:ind w:right="45"/>
                          <w:jc w:val="right"/>
                          <w:rPr>
                            <w:sz w:val="13"/>
                          </w:rPr>
                        </w:pPr>
                        <w:r>
                          <w:rPr>
                            <w:color w:val="231F20"/>
                            <w:sz w:val="13"/>
                          </w:rPr>
                          <w:t>7373063,35</w:t>
                        </w:r>
                      </w:p>
                    </w:tc>
                    <w:tc>
                      <w:tcPr>
                        <w:tcW w:w="909" w:type="dxa"/>
                      </w:tcPr>
                      <w:p w:rsidR="00614B3A" w:rsidRDefault="00525572">
                        <w:pPr>
                          <w:pStyle w:val="TableParagraph"/>
                          <w:spacing w:before="20"/>
                          <w:ind w:right="44"/>
                          <w:jc w:val="right"/>
                          <w:rPr>
                            <w:sz w:val="13"/>
                          </w:rPr>
                        </w:pPr>
                        <w:r>
                          <w:rPr>
                            <w:color w:val="231F20"/>
                            <w:sz w:val="13"/>
                          </w:rPr>
                          <w:t>4957815,40</w:t>
                        </w:r>
                      </w:p>
                    </w:tc>
                  </w:tr>
                  <w:tr w:rsidR="00614B3A">
                    <w:trPr>
                      <w:trHeight w:val="193"/>
                    </w:trPr>
                    <w:tc>
                      <w:tcPr>
                        <w:tcW w:w="749" w:type="dxa"/>
                      </w:tcPr>
                      <w:p w:rsidR="00614B3A" w:rsidRDefault="00525572">
                        <w:pPr>
                          <w:pStyle w:val="TableParagraph"/>
                          <w:spacing w:before="20"/>
                          <w:ind w:left="56"/>
                          <w:rPr>
                            <w:sz w:val="13"/>
                          </w:rPr>
                        </w:pPr>
                        <w:r>
                          <w:rPr>
                            <w:color w:val="231F20"/>
                            <w:sz w:val="13"/>
                          </w:rPr>
                          <w:t>KI 17-3</w:t>
                        </w:r>
                      </w:p>
                    </w:tc>
                    <w:tc>
                      <w:tcPr>
                        <w:tcW w:w="888" w:type="dxa"/>
                      </w:tcPr>
                      <w:p w:rsidR="00614B3A" w:rsidRDefault="00525572">
                        <w:pPr>
                          <w:pStyle w:val="TableParagraph"/>
                          <w:spacing w:before="20"/>
                          <w:ind w:left="185" w:right="18"/>
                          <w:jc w:val="center"/>
                          <w:rPr>
                            <w:sz w:val="13"/>
                          </w:rPr>
                        </w:pPr>
                        <w:r>
                          <w:rPr>
                            <w:color w:val="231F20"/>
                            <w:sz w:val="13"/>
                          </w:rPr>
                          <w:t>7427671,92</w:t>
                        </w:r>
                      </w:p>
                    </w:tc>
                    <w:tc>
                      <w:tcPr>
                        <w:tcW w:w="860" w:type="dxa"/>
                      </w:tcPr>
                      <w:p w:rsidR="00614B3A" w:rsidRDefault="00525572">
                        <w:pPr>
                          <w:pStyle w:val="TableParagraph"/>
                          <w:spacing w:before="20"/>
                          <w:ind w:right="44"/>
                          <w:jc w:val="right"/>
                          <w:rPr>
                            <w:sz w:val="13"/>
                          </w:rPr>
                        </w:pPr>
                        <w:r>
                          <w:rPr>
                            <w:color w:val="231F20"/>
                            <w:sz w:val="13"/>
                          </w:rPr>
                          <w:t>4985000,87</w:t>
                        </w:r>
                      </w:p>
                    </w:tc>
                    <w:tc>
                      <w:tcPr>
                        <w:tcW w:w="794" w:type="dxa"/>
                      </w:tcPr>
                      <w:p w:rsidR="00614B3A" w:rsidRDefault="00525572">
                        <w:pPr>
                          <w:pStyle w:val="TableParagraph"/>
                          <w:spacing w:before="20"/>
                          <w:ind w:left="56"/>
                          <w:rPr>
                            <w:sz w:val="13"/>
                          </w:rPr>
                        </w:pPr>
                        <w:r>
                          <w:rPr>
                            <w:color w:val="231F20"/>
                            <w:sz w:val="13"/>
                          </w:rPr>
                          <w:t>KI 76</w:t>
                        </w:r>
                      </w:p>
                    </w:tc>
                    <w:tc>
                      <w:tcPr>
                        <w:tcW w:w="892" w:type="dxa"/>
                      </w:tcPr>
                      <w:p w:rsidR="00614B3A" w:rsidRDefault="00525572">
                        <w:pPr>
                          <w:pStyle w:val="TableParagraph"/>
                          <w:spacing w:before="20"/>
                          <w:ind w:right="45"/>
                          <w:jc w:val="right"/>
                          <w:rPr>
                            <w:sz w:val="13"/>
                          </w:rPr>
                        </w:pPr>
                        <w:r>
                          <w:rPr>
                            <w:color w:val="231F20"/>
                            <w:sz w:val="13"/>
                          </w:rPr>
                          <w:t>7373225,48</w:t>
                        </w:r>
                      </w:p>
                    </w:tc>
                    <w:tc>
                      <w:tcPr>
                        <w:tcW w:w="909" w:type="dxa"/>
                      </w:tcPr>
                      <w:p w:rsidR="00614B3A" w:rsidRDefault="00525572">
                        <w:pPr>
                          <w:pStyle w:val="TableParagraph"/>
                          <w:spacing w:before="20"/>
                          <w:ind w:right="45"/>
                          <w:jc w:val="right"/>
                          <w:rPr>
                            <w:sz w:val="13"/>
                          </w:rPr>
                        </w:pPr>
                        <w:r>
                          <w:rPr>
                            <w:color w:val="231F20"/>
                            <w:sz w:val="13"/>
                          </w:rPr>
                          <w:t>4957820,38</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17-4</w:t>
                        </w:r>
                      </w:p>
                    </w:tc>
                    <w:tc>
                      <w:tcPr>
                        <w:tcW w:w="888" w:type="dxa"/>
                      </w:tcPr>
                      <w:p w:rsidR="00614B3A" w:rsidRDefault="00525572">
                        <w:pPr>
                          <w:pStyle w:val="TableParagraph"/>
                          <w:spacing w:before="21"/>
                          <w:ind w:left="185" w:right="19"/>
                          <w:jc w:val="center"/>
                          <w:rPr>
                            <w:sz w:val="13"/>
                          </w:rPr>
                        </w:pPr>
                        <w:r>
                          <w:rPr>
                            <w:color w:val="231F20"/>
                            <w:sz w:val="13"/>
                          </w:rPr>
                          <w:t>7427669,29</w:t>
                        </w:r>
                      </w:p>
                    </w:tc>
                    <w:tc>
                      <w:tcPr>
                        <w:tcW w:w="860" w:type="dxa"/>
                      </w:tcPr>
                      <w:p w:rsidR="00614B3A" w:rsidRDefault="00525572">
                        <w:pPr>
                          <w:pStyle w:val="TableParagraph"/>
                          <w:spacing w:before="21"/>
                          <w:ind w:right="45"/>
                          <w:jc w:val="right"/>
                          <w:rPr>
                            <w:sz w:val="13"/>
                          </w:rPr>
                        </w:pPr>
                        <w:r>
                          <w:rPr>
                            <w:color w:val="231F20"/>
                            <w:sz w:val="13"/>
                          </w:rPr>
                          <w:t>4984992,91</w:t>
                        </w:r>
                      </w:p>
                    </w:tc>
                    <w:tc>
                      <w:tcPr>
                        <w:tcW w:w="794" w:type="dxa"/>
                      </w:tcPr>
                      <w:p w:rsidR="00614B3A" w:rsidRDefault="00525572">
                        <w:pPr>
                          <w:pStyle w:val="TableParagraph"/>
                          <w:spacing w:before="21"/>
                          <w:ind w:left="56"/>
                          <w:rPr>
                            <w:sz w:val="13"/>
                          </w:rPr>
                        </w:pPr>
                        <w:r>
                          <w:rPr>
                            <w:color w:val="231F20"/>
                            <w:sz w:val="13"/>
                          </w:rPr>
                          <w:t>KI 77</w:t>
                        </w:r>
                      </w:p>
                    </w:tc>
                    <w:tc>
                      <w:tcPr>
                        <w:tcW w:w="892" w:type="dxa"/>
                      </w:tcPr>
                      <w:p w:rsidR="00614B3A" w:rsidRDefault="00525572">
                        <w:pPr>
                          <w:pStyle w:val="TableParagraph"/>
                          <w:spacing w:before="21"/>
                          <w:ind w:right="45"/>
                          <w:jc w:val="right"/>
                          <w:rPr>
                            <w:sz w:val="13"/>
                          </w:rPr>
                        </w:pPr>
                        <w:r>
                          <w:rPr>
                            <w:color w:val="231F20"/>
                            <w:sz w:val="13"/>
                          </w:rPr>
                          <w:t>7375075,40</w:t>
                        </w:r>
                      </w:p>
                    </w:tc>
                    <w:tc>
                      <w:tcPr>
                        <w:tcW w:w="909" w:type="dxa"/>
                      </w:tcPr>
                      <w:p w:rsidR="00614B3A" w:rsidRDefault="00525572">
                        <w:pPr>
                          <w:pStyle w:val="TableParagraph"/>
                          <w:spacing w:before="21"/>
                          <w:ind w:right="45"/>
                          <w:jc w:val="right"/>
                          <w:rPr>
                            <w:sz w:val="13"/>
                          </w:rPr>
                        </w:pPr>
                        <w:r>
                          <w:rPr>
                            <w:color w:val="231F20"/>
                            <w:sz w:val="13"/>
                          </w:rPr>
                          <w:t>4959793,51</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17-5</w:t>
                        </w:r>
                      </w:p>
                    </w:tc>
                    <w:tc>
                      <w:tcPr>
                        <w:tcW w:w="888" w:type="dxa"/>
                      </w:tcPr>
                      <w:p w:rsidR="00614B3A" w:rsidRDefault="00525572">
                        <w:pPr>
                          <w:pStyle w:val="TableParagraph"/>
                          <w:spacing w:before="21"/>
                          <w:ind w:left="185" w:right="19"/>
                          <w:jc w:val="center"/>
                          <w:rPr>
                            <w:sz w:val="13"/>
                          </w:rPr>
                        </w:pPr>
                        <w:r>
                          <w:rPr>
                            <w:color w:val="231F20"/>
                            <w:sz w:val="13"/>
                          </w:rPr>
                          <w:t>7427660,67</w:t>
                        </w:r>
                      </w:p>
                    </w:tc>
                    <w:tc>
                      <w:tcPr>
                        <w:tcW w:w="860" w:type="dxa"/>
                      </w:tcPr>
                      <w:p w:rsidR="00614B3A" w:rsidRDefault="00525572">
                        <w:pPr>
                          <w:pStyle w:val="TableParagraph"/>
                          <w:spacing w:before="21"/>
                          <w:ind w:right="45"/>
                          <w:jc w:val="right"/>
                          <w:rPr>
                            <w:sz w:val="13"/>
                          </w:rPr>
                        </w:pPr>
                        <w:r>
                          <w:rPr>
                            <w:color w:val="231F20"/>
                            <w:sz w:val="13"/>
                          </w:rPr>
                          <w:t>4984966,87</w:t>
                        </w:r>
                      </w:p>
                    </w:tc>
                    <w:tc>
                      <w:tcPr>
                        <w:tcW w:w="794" w:type="dxa"/>
                      </w:tcPr>
                      <w:p w:rsidR="00614B3A" w:rsidRDefault="00525572">
                        <w:pPr>
                          <w:pStyle w:val="TableParagraph"/>
                          <w:spacing w:before="21"/>
                          <w:ind w:left="56"/>
                          <w:rPr>
                            <w:sz w:val="13"/>
                          </w:rPr>
                        </w:pPr>
                        <w:r>
                          <w:rPr>
                            <w:color w:val="231F20"/>
                            <w:sz w:val="13"/>
                          </w:rPr>
                          <w:t>KI 78</w:t>
                        </w:r>
                      </w:p>
                    </w:tc>
                    <w:tc>
                      <w:tcPr>
                        <w:tcW w:w="892" w:type="dxa"/>
                      </w:tcPr>
                      <w:p w:rsidR="00614B3A" w:rsidRDefault="00525572">
                        <w:pPr>
                          <w:pStyle w:val="TableParagraph"/>
                          <w:spacing w:before="21"/>
                          <w:ind w:right="45"/>
                          <w:jc w:val="right"/>
                          <w:rPr>
                            <w:sz w:val="13"/>
                          </w:rPr>
                        </w:pPr>
                        <w:r>
                          <w:rPr>
                            <w:color w:val="231F20"/>
                            <w:sz w:val="13"/>
                          </w:rPr>
                          <w:t>7378237,96</w:t>
                        </w:r>
                      </w:p>
                    </w:tc>
                    <w:tc>
                      <w:tcPr>
                        <w:tcW w:w="909" w:type="dxa"/>
                      </w:tcPr>
                      <w:p w:rsidR="00614B3A" w:rsidRDefault="00525572">
                        <w:pPr>
                          <w:pStyle w:val="TableParagraph"/>
                          <w:spacing w:before="21"/>
                          <w:ind w:right="45"/>
                          <w:jc w:val="right"/>
                          <w:rPr>
                            <w:sz w:val="13"/>
                          </w:rPr>
                        </w:pPr>
                        <w:r>
                          <w:rPr>
                            <w:color w:val="231F20"/>
                            <w:sz w:val="13"/>
                          </w:rPr>
                          <w:t>4960286,48</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17-6</w:t>
                        </w:r>
                      </w:p>
                    </w:tc>
                    <w:tc>
                      <w:tcPr>
                        <w:tcW w:w="888" w:type="dxa"/>
                      </w:tcPr>
                      <w:p w:rsidR="00614B3A" w:rsidRDefault="00525572">
                        <w:pPr>
                          <w:pStyle w:val="TableParagraph"/>
                          <w:spacing w:before="21"/>
                          <w:ind w:left="185" w:right="19"/>
                          <w:jc w:val="center"/>
                          <w:rPr>
                            <w:sz w:val="13"/>
                          </w:rPr>
                        </w:pPr>
                        <w:r>
                          <w:rPr>
                            <w:color w:val="231F20"/>
                            <w:sz w:val="13"/>
                          </w:rPr>
                          <w:t>7427647,17</w:t>
                        </w:r>
                      </w:p>
                    </w:tc>
                    <w:tc>
                      <w:tcPr>
                        <w:tcW w:w="860" w:type="dxa"/>
                      </w:tcPr>
                      <w:p w:rsidR="00614B3A" w:rsidRDefault="00525572">
                        <w:pPr>
                          <w:pStyle w:val="TableParagraph"/>
                          <w:spacing w:before="21"/>
                          <w:ind w:right="45"/>
                          <w:jc w:val="right"/>
                          <w:rPr>
                            <w:sz w:val="13"/>
                          </w:rPr>
                        </w:pPr>
                        <w:r>
                          <w:rPr>
                            <w:color w:val="231F20"/>
                            <w:sz w:val="13"/>
                          </w:rPr>
                          <w:t>4984907,09</w:t>
                        </w:r>
                      </w:p>
                    </w:tc>
                    <w:tc>
                      <w:tcPr>
                        <w:tcW w:w="794" w:type="dxa"/>
                      </w:tcPr>
                      <w:p w:rsidR="00614B3A" w:rsidRDefault="00525572">
                        <w:pPr>
                          <w:pStyle w:val="TableParagraph"/>
                          <w:spacing w:before="21"/>
                          <w:ind w:left="56"/>
                          <w:rPr>
                            <w:sz w:val="13"/>
                          </w:rPr>
                        </w:pPr>
                        <w:r>
                          <w:rPr>
                            <w:color w:val="231F20"/>
                            <w:sz w:val="13"/>
                          </w:rPr>
                          <w:t>KI 79</w:t>
                        </w:r>
                      </w:p>
                    </w:tc>
                    <w:tc>
                      <w:tcPr>
                        <w:tcW w:w="892" w:type="dxa"/>
                      </w:tcPr>
                      <w:p w:rsidR="00614B3A" w:rsidRDefault="00525572">
                        <w:pPr>
                          <w:pStyle w:val="TableParagraph"/>
                          <w:spacing w:before="21"/>
                          <w:ind w:right="45"/>
                          <w:jc w:val="right"/>
                          <w:rPr>
                            <w:sz w:val="13"/>
                          </w:rPr>
                        </w:pPr>
                        <w:r>
                          <w:rPr>
                            <w:color w:val="231F20"/>
                            <w:sz w:val="13"/>
                          </w:rPr>
                          <w:t>7382286,90</w:t>
                        </w:r>
                      </w:p>
                    </w:tc>
                    <w:tc>
                      <w:tcPr>
                        <w:tcW w:w="909" w:type="dxa"/>
                      </w:tcPr>
                      <w:p w:rsidR="00614B3A" w:rsidRDefault="00525572">
                        <w:pPr>
                          <w:pStyle w:val="TableParagraph"/>
                          <w:spacing w:before="21"/>
                          <w:ind w:right="45"/>
                          <w:jc w:val="right"/>
                          <w:rPr>
                            <w:sz w:val="13"/>
                          </w:rPr>
                        </w:pPr>
                        <w:r>
                          <w:rPr>
                            <w:color w:val="231F20"/>
                            <w:sz w:val="13"/>
                          </w:rPr>
                          <w:t>4959322,71</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17-7</w:t>
                        </w:r>
                      </w:p>
                    </w:tc>
                    <w:tc>
                      <w:tcPr>
                        <w:tcW w:w="888" w:type="dxa"/>
                      </w:tcPr>
                      <w:p w:rsidR="00614B3A" w:rsidRDefault="00525572">
                        <w:pPr>
                          <w:pStyle w:val="TableParagraph"/>
                          <w:spacing w:before="21"/>
                          <w:ind w:left="185" w:right="19"/>
                          <w:jc w:val="center"/>
                          <w:rPr>
                            <w:sz w:val="13"/>
                          </w:rPr>
                        </w:pPr>
                        <w:r>
                          <w:rPr>
                            <w:color w:val="231F20"/>
                            <w:sz w:val="13"/>
                          </w:rPr>
                          <w:t>7427622,12</w:t>
                        </w:r>
                      </w:p>
                    </w:tc>
                    <w:tc>
                      <w:tcPr>
                        <w:tcW w:w="860" w:type="dxa"/>
                      </w:tcPr>
                      <w:p w:rsidR="00614B3A" w:rsidRDefault="00525572">
                        <w:pPr>
                          <w:pStyle w:val="TableParagraph"/>
                          <w:spacing w:before="21"/>
                          <w:ind w:right="45"/>
                          <w:jc w:val="right"/>
                          <w:rPr>
                            <w:sz w:val="13"/>
                          </w:rPr>
                        </w:pPr>
                        <w:r>
                          <w:rPr>
                            <w:color w:val="231F20"/>
                            <w:sz w:val="13"/>
                          </w:rPr>
                          <w:t>4984796,25</w:t>
                        </w:r>
                      </w:p>
                    </w:tc>
                    <w:tc>
                      <w:tcPr>
                        <w:tcW w:w="794" w:type="dxa"/>
                      </w:tcPr>
                      <w:p w:rsidR="00614B3A" w:rsidRDefault="00525572">
                        <w:pPr>
                          <w:pStyle w:val="TableParagraph"/>
                          <w:spacing w:before="21"/>
                          <w:ind w:left="55"/>
                          <w:rPr>
                            <w:sz w:val="13"/>
                          </w:rPr>
                        </w:pPr>
                        <w:r>
                          <w:rPr>
                            <w:color w:val="231F20"/>
                            <w:sz w:val="13"/>
                          </w:rPr>
                          <w:t>KI 80</w:t>
                        </w:r>
                      </w:p>
                    </w:tc>
                    <w:tc>
                      <w:tcPr>
                        <w:tcW w:w="892" w:type="dxa"/>
                      </w:tcPr>
                      <w:p w:rsidR="00614B3A" w:rsidRDefault="00525572">
                        <w:pPr>
                          <w:pStyle w:val="TableParagraph"/>
                          <w:spacing w:before="21"/>
                          <w:ind w:right="45"/>
                          <w:jc w:val="right"/>
                          <w:rPr>
                            <w:sz w:val="13"/>
                          </w:rPr>
                        </w:pPr>
                        <w:r>
                          <w:rPr>
                            <w:color w:val="231F20"/>
                            <w:sz w:val="13"/>
                          </w:rPr>
                          <w:t>7382752,32</w:t>
                        </w:r>
                      </w:p>
                    </w:tc>
                    <w:tc>
                      <w:tcPr>
                        <w:tcW w:w="909" w:type="dxa"/>
                      </w:tcPr>
                      <w:p w:rsidR="00614B3A" w:rsidRDefault="00525572">
                        <w:pPr>
                          <w:pStyle w:val="TableParagraph"/>
                          <w:spacing w:before="21"/>
                          <w:ind w:right="45"/>
                          <w:jc w:val="right"/>
                          <w:rPr>
                            <w:sz w:val="13"/>
                          </w:rPr>
                        </w:pPr>
                        <w:r>
                          <w:rPr>
                            <w:color w:val="231F20"/>
                            <w:sz w:val="13"/>
                          </w:rPr>
                          <w:t>4959398,82</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17-8</w:t>
                        </w:r>
                      </w:p>
                    </w:tc>
                    <w:tc>
                      <w:tcPr>
                        <w:tcW w:w="888" w:type="dxa"/>
                      </w:tcPr>
                      <w:p w:rsidR="00614B3A" w:rsidRDefault="00525572">
                        <w:pPr>
                          <w:pStyle w:val="TableParagraph"/>
                          <w:spacing w:before="21"/>
                          <w:ind w:left="185" w:right="20"/>
                          <w:jc w:val="center"/>
                          <w:rPr>
                            <w:sz w:val="13"/>
                          </w:rPr>
                        </w:pPr>
                        <w:r>
                          <w:rPr>
                            <w:color w:val="231F20"/>
                            <w:sz w:val="13"/>
                          </w:rPr>
                          <w:t>7427620,67</w:t>
                        </w:r>
                      </w:p>
                    </w:tc>
                    <w:tc>
                      <w:tcPr>
                        <w:tcW w:w="860" w:type="dxa"/>
                      </w:tcPr>
                      <w:p w:rsidR="00614B3A" w:rsidRDefault="00525572">
                        <w:pPr>
                          <w:pStyle w:val="TableParagraph"/>
                          <w:spacing w:before="21"/>
                          <w:ind w:right="45"/>
                          <w:jc w:val="right"/>
                          <w:rPr>
                            <w:sz w:val="13"/>
                          </w:rPr>
                        </w:pPr>
                        <w:r>
                          <w:rPr>
                            <w:color w:val="231F20"/>
                            <w:sz w:val="13"/>
                          </w:rPr>
                          <w:t>4984789,81</w:t>
                        </w:r>
                      </w:p>
                    </w:tc>
                    <w:tc>
                      <w:tcPr>
                        <w:tcW w:w="794" w:type="dxa"/>
                      </w:tcPr>
                      <w:p w:rsidR="00614B3A" w:rsidRDefault="00525572">
                        <w:pPr>
                          <w:pStyle w:val="TableParagraph"/>
                          <w:spacing w:before="21"/>
                          <w:ind w:left="55"/>
                          <w:rPr>
                            <w:sz w:val="13"/>
                          </w:rPr>
                        </w:pPr>
                        <w:r>
                          <w:rPr>
                            <w:color w:val="231F20"/>
                            <w:sz w:val="13"/>
                          </w:rPr>
                          <w:t>KI 80-1</w:t>
                        </w:r>
                      </w:p>
                    </w:tc>
                    <w:tc>
                      <w:tcPr>
                        <w:tcW w:w="892" w:type="dxa"/>
                      </w:tcPr>
                      <w:p w:rsidR="00614B3A" w:rsidRDefault="00525572">
                        <w:pPr>
                          <w:pStyle w:val="TableParagraph"/>
                          <w:spacing w:before="21"/>
                          <w:ind w:right="45"/>
                          <w:jc w:val="right"/>
                          <w:rPr>
                            <w:sz w:val="13"/>
                          </w:rPr>
                        </w:pPr>
                        <w:r>
                          <w:rPr>
                            <w:color w:val="231F20"/>
                            <w:sz w:val="13"/>
                          </w:rPr>
                          <w:t>7383304,83</w:t>
                        </w:r>
                      </w:p>
                    </w:tc>
                    <w:tc>
                      <w:tcPr>
                        <w:tcW w:w="909" w:type="dxa"/>
                      </w:tcPr>
                      <w:p w:rsidR="00614B3A" w:rsidRDefault="00525572">
                        <w:pPr>
                          <w:pStyle w:val="TableParagraph"/>
                          <w:spacing w:before="21"/>
                          <w:ind w:right="45"/>
                          <w:jc w:val="right"/>
                          <w:rPr>
                            <w:sz w:val="13"/>
                          </w:rPr>
                        </w:pPr>
                        <w:r>
                          <w:rPr>
                            <w:color w:val="231F20"/>
                            <w:sz w:val="13"/>
                          </w:rPr>
                          <w:t>4960176,20</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17-9</w:t>
                        </w:r>
                      </w:p>
                    </w:tc>
                    <w:tc>
                      <w:tcPr>
                        <w:tcW w:w="888" w:type="dxa"/>
                      </w:tcPr>
                      <w:p w:rsidR="00614B3A" w:rsidRDefault="00525572">
                        <w:pPr>
                          <w:pStyle w:val="TableParagraph"/>
                          <w:spacing w:before="21"/>
                          <w:ind w:left="185" w:right="20"/>
                          <w:jc w:val="center"/>
                          <w:rPr>
                            <w:sz w:val="13"/>
                          </w:rPr>
                        </w:pPr>
                        <w:r>
                          <w:rPr>
                            <w:color w:val="231F20"/>
                            <w:sz w:val="13"/>
                          </w:rPr>
                          <w:t>7427613,06</w:t>
                        </w:r>
                      </w:p>
                    </w:tc>
                    <w:tc>
                      <w:tcPr>
                        <w:tcW w:w="860" w:type="dxa"/>
                      </w:tcPr>
                      <w:p w:rsidR="00614B3A" w:rsidRDefault="00525572">
                        <w:pPr>
                          <w:pStyle w:val="TableParagraph"/>
                          <w:spacing w:before="21"/>
                          <w:ind w:right="45"/>
                          <w:jc w:val="right"/>
                          <w:rPr>
                            <w:sz w:val="13"/>
                          </w:rPr>
                        </w:pPr>
                        <w:r>
                          <w:rPr>
                            <w:color w:val="231F20"/>
                            <w:sz w:val="13"/>
                          </w:rPr>
                          <w:t>4984756,14</w:t>
                        </w:r>
                      </w:p>
                    </w:tc>
                    <w:tc>
                      <w:tcPr>
                        <w:tcW w:w="794" w:type="dxa"/>
                      </w:tcPr>
                      <w:p w:rsidR="00614B3A" w:rsidRDefault="00525572">
                        <w:pPr>
                          <w:pStyle w:val="TableParagraph"/>
                          <w:spacing w:before="21"/>
                          <w:ind w:left="55"/>
                          <w:rPr>
                            <w:sz w:val="13"/>
                          </w:rPr>
                        </w:pPr>
                        <w:r>
                          <w:rPr>
                            <w:color w:val="231F20"/>
                            <w:sz w:val="13"/>
                          </w:rPr>
                          <w:t>KI 80-2</w:t>
                        </w:r>
                      </w:p>
                    </w:tc>
                    <w:tc>
                      <w:tcPr>
                        <w:tcW w:w="892" w:type="dxa"/>
                      </w:tcPr>
                      <w:p w:rsidR="00614B3A" w:rsidRDefault="00525572">
                        <w:pPr>
                          <w:pStyle w:val="TableParagraph"/>
                          <w:spacing w:before="21"/>
                          <w:ind w:right="46"/>
                          <w:jc w:val="right"/>
                          <w:rPr>
                            <w:sz w:val="13"/>
                          </w:rPr>
                        </w:pPr>
                        <w:r>
                          <w:rPr>
                            <w:color w:val="231F20"/>
                            <w:sz w:val="13"/>
                          </w:rPr>
                          <w:t>7383298,37</w:t>
                        </w:r>
                      </w:p>
                    </w:tc>
                    <w:tc>
                      <w:tcPr>
                        <w:tcW w:w="909" w:type="dxa"/>
                      </w:tcPr>
                      <w:p w:rsidR="00614B3A" w:rsidRDefault="00525572">
                        <w:pPr>
                          <w:pStyle w:val="TableParagraph"/>
                          <w:spacing w:before="21"/>
                          <w:ind w:right="45"/>
                          <w:jc w:val="right"/>
                          <w:rPr>
                            <w:sz w:val="13"/>
                          </w:rPr>
                        </w:pPr>
                        <w:r>
                          <w:rPr>
                            <w:color w:val="231F20"/>
                            <w:sz w:val="13"/>
                          </w:rPr>
                          <w:t>4960176,02</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17-10</w:t>
                        </w:r>
                      </w:p>
                    </w:tc>
                    <w:tc>
                      <w:tcPr>
                        <w:tcW w:w="888" w:type="dxa"/>
                      </w:tcPr>
                      <w:p w:rsidR="00614B3A" w:rsidRDefault="00525572">
                        <w:pPr>
                          <w:pStyle w:val="TableParagraph"/>
                          <w:spacing w:before="21"/>
                          <w:ind w:left="185" w:right="20"/>
                          <w:jc w:val="center"/>
                          <w:rPr>
                            <w:sz w:val="13"/>
                          </w:rPr>
                        </w:pPr>
                        <w:r>
                          <w:rPr>
                            <w:color w:val="231F20"/>
                            <w:sz w:val="13"/>
                          </w:rPr>
                          <w:t>7427570,21</w:t>
                        </w:r>
                      </w:p>
                    </w:tc>
                    <w:tc>
                      <w:tcPr>
                        <w:tcW w:w="860" w:type="dxa"/>
                      </w:tcPr>
                      <w:p w:rsidR="00614B3A" w:rsidRDefault="00525572">
                        <w:pPr>
                          <w:pStyle w:val="TableParagraph"/>
                          <w:spacing w:before="21"/>
                          <w:ind w:right="45"/>
                          <w:jc w:val="right"/>
                          <w:rPr>
                            <w:sz w:val="13"/>
                          </w:rPr>
                        </w:pPr>
                        <w:r>
                          <w:rPr>
                            <w:color w:val="231F20"/>
                            <w:sz w:val="13"/>
                          </w:rPr>
                          <w:t>4984566,49</w:t>
                        </w:r>
                      </w:p>
                    </w:tc>
                    <w:tc>
                      <w:tcPr>
                        <w:tcW w:w="794" w:type="dxa"/>
                      </w:tcPr>
                      <w:p w:rsidR="00614B3A" w:rsidRDefault="00525572">
                        <w:pPr>
                          <w:pStyle w:val="TableParagraph"/>
                          <w:spacing w:before="21"/>
                          <w:ind w:left="55"/>
                          <w:rPr>
                            <w:sz w:val="13"/>
                          </w:rPr>
                        </w:pPr>
                        <w:r>
                          <w:rPr>
                            <w:color w:val="231F20"/>
                            <w:sz w:val="13"/>
                          </w:rPr>
                          <w:t>KI 80-3</w:t>
                        </w:r>
                      </w:p>
                    </w:tc>
                    <w:tc>
                      <w:tcPr>
                        <w:tcW w:w="892" w:type="dxa"/>
                      </w:tcPr>
                      <w:p w:rsidR="00614B3A" w:rsidRDefault="00525572">
                        <w:pPr>
                          <w:pStyle w:val="TableParagraph"/>
                          <w:spacing w:before="21"/>
                          <w:ind w:right="46"/>
                          <w:jc w:val="right"/>
                          <w:rPr>
                            <w:sz w:val="13"/>
                          </w:rPr>
                        </w:pPr>
                        <w:r>
                          <w:rPr>
                            <w:color w:val="231F20"/>
                            <w:sz w:val="13"/>
                          </w:rPr>
                          <w:t>7383213,05</w:t>
                        </w:r>
                      </w:p>
                    </w:tc>
                    <w:tc>
                      <w:tcPr>
                        <w:tcW w:w="909" w:type="dxa"/>
                      </w:tcPr>
                      <w:p w:rsidR="00614B3A" w:rsidRDefault="00525572">
                        <w:pPr>
                          <w:pStyle w:val="TableParagraph"/>
                          <w:spacing w:before="21"/>
                          <w:ind w:right="45"/>
                          <w:jc w:val="right"/>
                          <w:rPr>
                            <w:sz w:val="13"/>
                          </w:rPr>
                        </w:pPr>
                        <w:r>
                          <w:rPr>
                            <w:color w:val="231F20"/>
                            <w:sz w:val="13"/>
                          </w:rPr>
                          <w:t>4960186,27</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17-11</w:t>
                        </w:r>
                      </w:p>
                    </w:tc>
                    <w:tc>
                      <w:tcPr>
                        <w:tcW w:w="888" w:type="dxa"/>
                      </w:tcPr>
                      <w:p w:rsidR="00614B3A" w:rsidRDefault="00525572">
                        <w:pPr>
                          <w:pStyle w:val="TableParagraph"/>
                          <w:spacing w:before="21"/>
                          <w:ind w:left="185" w:right="20"/>
                          <w:jc w:val="center"/>
                          <w:rPr>
                            <w:sz w:val="13"/>
                          </w:rPr>
                        </w:pPr>
                        <w:r>
                          <w:rPr>
                            <w:color w:val="231F20"/>
                            <w:sz w:val="13"/>
                          </w:rPr>
                          <w:t>7427528,53</w:t>
                        </w:r>
                      </w:p>
                    </w:tc>
                    <w:tc>
                      <w:tcPr>
                        <w:tcW w:w="860" w:type="dxa"/>
                      </w:tcPr>
                      <w:p w:rsidR="00614B3A" w:rsidRDefault="00525572">
                        <w:pPr>
                          <w:pStyle w:val="TableParagraph"/>
                          <w:spacing w:before="21"/>
                          <w:ind w:right="45"/>
                          <w:jc w:val="right"/>
                          <w:rPr>
                            <w:sz w:val="13"/>
                          </w:rPr>
                        </w:pPr>
                        <w:r>
                          <w:rPr>
                            <w:color w:val="231F20"/>
                            <w:sz w:val="13"/>
                          </w:rPr>
                          <w:t>4984566,39</w:t>
                        </w:r>
                      </w:p>
                    </w:tc>
                    <w:tc>
                      <w:tcPr>
                        <w:tcW w:w="794" w:type="dxa"/>
                      </w:tcPr>
                      <w:p w:rsidR="00614B3A" w:rsidRDefault="00525572">
                        <w:pPr>
                          <w:pStyle w:val="TableParagraph"/>
                          <w:spacing w:before="21"/>
                          <w:ind w:left="55"/>
                          <w:rPr>
                            <w:sz w:val="13"/>
                          </w:rPr>
                        </w:pPr>
                        <w:r>
                          <w:rPr>
                            <w:color w:val="231F20"/>
                            <w:sz w:val="13"/>
                          </w:rPr>
                          <w:t>KI 80-4</w:t>
                        </w:r>
                      </w:p>
                    </w:tc>
                    <w:tc>
                      <w:tcPr>
                        <w:tcW w:w="892" w:type="dxa"/>
                      </w:tcPr>
                      <w:p w:rsidR="00614B3A" w:rsidRDefault="00525572">
                        <w:pPr>
                          <w:pStyle w:val="TableParagraph"/>
                          <w:spacing w:before="21"/>
                          <w:ind w:right="46"/>
                          <w:jc w:val="right"/>
                          <w:rPr>
                            <w:sz w:val="13"/>
                          </w:rPr>
                        </w:pPr>
                        <w:r>
                          <w:rPr>
                            <w:color w:val="231F20"/>
                            <w:sz w:val="13"/>
                          </w:rPr>
                          <w:t>7383197,74</w:t>
                        </w:r>
                      </w:p>
                    </w:tc>
                    <w:tc>
                      <w:tcPr>
                        <w:tcW w:w="909" w:type="dxa"/>
                      </w:tcPr>
                      <w:p w:rsidR="00614B3A" w:rsidRDefault="00525572">
                        <w:pPr>
                          <w:pStyle w:val="TableParagraph"/>
                          <w:spacing w:before="21"/>
                          <w:ind w:right="46"/>
                          <w:jc w:val="right"/>
                          <w:rPr>
                            <w:sz w:val="13"/>
                          </w:rPr>
                        </w:pPr>
                        <w:r>
                          <w:rPr>
                            <w:color w:val="231F20"/>
                            <w:sz w:val="13"/>
                          </w:rPr>
                          <w:t>4960189,43</w:t>
                        </w:r>
                      </w:p>
                    </w:tc>
                  </w:tr>
                  <w:tr w:rsidR="00614B3A">
                    <w:trPr>
                      <w:trHeight w:val="193"/>
                    </w:trPr>
                    <w:tc>
                      <w:tcPr>
                        <w:tcW w:w="749" w:type="dxa"/>
                      </w:tcPr>
                      <w:p w:rsidR="00614B3A" w:rsidRDefault="00525572">
                        <w:pPr>
                          <w:pStyle w:val="TableParagraph"/>
                          <w:spacing w:before="21"/>
                          <w:ind w:left="54"/>
                          <w:rPr>
                            <w:sz w:val="13"/>
                          </w:rPr>
                        </w:pPr>
                        <w:r>
                          <w:rPr>
                            <w:color w:val="231F20"/>
                            <w:sz w:val="13"/>
                          </w:rPr>
                          <w:t>KI 17-12</w:t>
                        </w:r>
                      </w:p>
                    </w:tc>
                    <w:tc>
                      <w:tcPr>
                        <w:tcW w:w="888" w:type="dxa"/>
                      </w:tcPr>
                      <w:p w:rsidR="00614B3A" w:rsidRDefault="00525572">
                        <w:pPr>
                          <w:pStyle w:val="TableParagraph"/>
                          <w:spacing w:before="21"/>
                          <w:ind w:left="185" w:right="16"/>
                          <w:jc w:val="center"/>
                          <w:rPr>
                            <w:sz w:val="13"/>
                          </w:rPr>
                        </w:pPr>
                        <w:r>
                          <w:rPr>
                            <w:color w:val="231F20"/>
                            <w:sz w:val="13"/>
                          </w:rPr>
                          <w:t>7427114,21</w:t>
                        </w:r>
                      </w:p>
                    </w:tc>
                    <w:tc>
                      <w:tcPr>
                        <w:tcW w:w="860" w:type="dxa"/>
                      </w:tcPr>
                      <w:p w:rsidR="00614B3A" w:rsidRDefault="00525572">
                        <w:pPr>
                          <w:pStyle w:val="TableParagraph"/>
                          <w:spacing w:before="21"/>
                          <w:ind w:right="46"/>
                          <w:jc w:val="right"/>
                          <w:rPr>
                            <w:sz w:val="13"/>
                          </w:rPr>
                        </w:pPr>
                        <w:r>
                          <w:rPr>
                            <w:color w:val="231F20"/>
                            <w:sz w:val="13"/>
                          </w:rPr>
                          <w:t>4984576,66</w:t>
                        </w:r>
                      </w:p>
                    </w:tc>
                    <w:tc>
                      <w:tcPr>
                        <w:tcW w:w="794" w:type="dxa"/>
                      </w:tcPr>
                      <w:p w:rsidR="00614B3A" w:rsidRDefault="00525572">
                        <w:pPr>
                          <w:pStyle w:val="TableParagraph"/>
                          <w:spacing w:before="21"/>
                          <w:ind w:left="55"/>
                          <w:rPr>
                            <w:sz w:val="13"/>
                          </w:rPr>
                        </w:pPr>
                        <w:r>
                          <w:rPr>
                            <w:color w:val="231F20"/>
                            <w:sz w:val="13"/>
                          </w:rPr>
                          <w:t>KI 80-5</w:t>
                        </w:r>
                      </w:p>
                    </w:tc>
                    <w:tc>
                      <w:tcPr>
                        <w:tcW w:w="892" w:type="dxa"/>
                      </w:tcPr>
                      <w:p w:rsidR="00614B3A" w:rsidRDefault="00525572">
                        <w:pPr>
                          <w:pStyle w:val="TableParagraph"/>
                          <w:spacing w:before="21"/>
                          <w:ind w:right="46"/>
                          <w:jc w:val="right"/>
                          <w:rPr>
                            <w:sz w:val="13"/>
                          </w:rPr>
                        </w:pPr>
                        <w:r>
                          <w:rPr>
                            <w:color w:val="231F20"/>
                            <w:sz w:val="13"/>
                          </w:rPr>
                          <w:t>7383192,83</w:t>
                        </w:r>
                      </w:p>
                    </w:tc>
                    <w:tc>
                      <w:tcPr>
                        <w:tcW w:w="909" w:type="dxa"/>
                      </w:tcPr>
                      <w:p w:rsidR="00614B3A" w:rsidRDefault="00525572">
                        <w:pPr>
                          <w:pStyle w:val="TableParagraph"/>
                          <w:spacing w:before="21"/>
                          <w:ind w:right="46"/>
                          <w:jc w:val="right"/>
                          <w:rPr>
                            <w:sz w:val="13"/>
                          </w:rPr>
                        </w:pPr>
                        <w:r>
                          <w:rPr>
                            <w:color w:val="231F20"/>
                            <w:sz w:val="13"/>
                          </w:rPr>
                          <w:t>4960191,22</w:t>
                        </w:r>
                      </w:p>
                    </w:tc>
                  </w:tr>
                  <w:tr w:rsidR="00614B3A">
                    <w:trPr>
                      <w:trHeight w:val="193"/>
                    </w:trPr>
                    <w:tc>
                      <w:tcPr>
                        <w:tcW w:w="749" w:type="dxa"/>
                      </w:tcPr>
                      <w:p w:rsidR="00614B3A" w:rsidRDefault="00525572">
                        <w:pPr>
                          <w:pStyle w:val="TableParagraph"/>
                          <w:spacing w:before="21"/>
                          <w:ind w:left="54"/>
                          <w:rPr>
                            <w:sz w:val="13"/>
                          </w:rPr>
                        </w:pPr>
                        <w:r>
                          <w:rPr>
                            <w:color w:val="231F20"/>
                            <w:sz w:val="13"/>
                          </w:rPr>
                          <w:t>KI 17-13</w:t>
                        </w:r>
                      </w:p>
                    </w:tc>
                    <w:tc>
                      <w:tcPr>
                        <w:tcW w:w="888" w:type="dxa"/>
                      </w:tcPr>
                      <w:p w:rsidR="00614B3A" w:rsidRDefault="00525572">
                        <w:pPr>
                          <w:pStyle w:val="TableParagraph"/>
                          <w:spacing w:before="21"/>
                          <w:ind w:left="185" w:right="21"/>
                          <w:jc w:val="center"/>
                          <w:rPr>
                            <w:sz w:val="13"/>
                          </w:rPr>
                        </w:pPr>
                        <w:r>
                          <w:rPr>
                            <w:color w:val="231F20"/>
                            <w:sz w:val="13"/>
                          </w:rPr>
                          <w:t>7426994,20</w:t>
                        </w:r>
                      </w:p>
                    </w:tc>
                    <w:tc>
                      <w:tcPr>
                        <w:tcW w:w="860" w:type="dxa"/>
                      </w:tcPr>
                      <w:p w:rsidR="00614B3A" w:rsidRDefault="00525572">
                        <w:pPr>
                          <w:pStyle w:val="TableParagraph"/>
                          <w:spacing w:before="21"/>
                          <w:ind w:right="46"/>
                          <w:jc w:val="right"/>
                          <w:rPr>
                            <w:sz w:val="13"/>
                          </w:rPr>
                        </w:pPr>
                        <w:r>
                          <w:rPr>
                            <w:color w:val="231F20"/>
                            <w:sz w:val="13"/>
                          </w:rPr>
                          <w:t>4984579,63</w:t>
                        </w:r>
                      </w:p>
                    </w:tc>
                    <w:tc>
                      <w:tcPr>
                        <w:tcW w:w="794" w:type="dxa"/>
                      </w:tcPr>
                      <w:p w:rsidR="00614B3A" w:rsidRDefault="00525572">
                        <w:pPr>
                          <w:pStyle w:val="TableParagraph"/>
                          <w:spacing w:before="21"/>
                          <w:ind w:left="55"/>
                          <w:rPr>
                            <w:sz w:val="13"/>
                          </w:rPr>
                        </w:pPr>
                        <w:r>
                          <w:rPr>
                            <w:color w:val="231F20"/>
                            <w:sz w:val="13"/>
                          </w:rPr>
                          <w:t>KI 80-6</w:t>
                        </w:r>
                      </w:p>
                    </w:tc>
                    <w:tc>
                      <w:tcPr>
                        <w:tcW w:w="892" w:type="dxa"/>
                      </w:tcPr>
                      <w:p w:rsidR="00614B3A" w:rsidRDefault="00525572">
                        <w:pPr>
                          <w:pStyle w:val="TableParagraph"/>
                          <w:spacing w:before="21"/>
                          <w:ind w:right="46"/>
                          <w:jc w:val="right"/>
                          <w:rPr>
                            <w:sz w:val="13"/>
                          </w:rPr>
                        </w:pPr>
                        <w:r>
                          <w:rPr>
                            <w:color w:val="231F20"/>
                            <w:sz w:val="13"/>
                          </w:rPr>
                          <w:t>7383176,04</w:t>
                        </w:r>
                      </w:p>
                    </w:tc>
                    <w:tc>
                      <w:tcPr>
                        <w:tcW w:w="909" w:type="dxa"/>
                      </w:tcPr>
                      <w:p w:rsidR="00614B3A" w:rsidRDefault="00525572">
                        <w:pPr>
                          <w:pStyle w:val="TableParagraph"/>
                          <w:spacing w:before="21"/>
                          <w:ind w:right="46"/>
                          <w:jc w:val="right"/>
                          <w:rPr>
                            <w:sz w:val="13"/>
                          </w:rPr>
                        </w:pPr>
                        <w:r>
                          <w:rPr>
                            <w:color w:val="231F20"/>
                            <w:sz w:val="13"/>
                          </w:rPr>
                          <w:t>4960197,35</w:t>
                        </w:r>
                      </w:p>
                    </w:tc>
                  </w:tr>
                  <w:tr w:rsidR="00614B3A">
                    <w:trPr>
                      <w:trHeight w:val="193"/>
                    </w:trPr>
                    <w:tc>
                      <w:tcPr>
                        <w:tcW w:w="749" w:type="dxa"/>
                      </w:tcPr>
                      <w:p w:rsidR="00614B3A" w:rsidRDefault="00525572">
                        <w:pPr>
                          <w:pStyle w:val="TableParagraph"/>
                          <w:spacing w:before="21"/>
                          <w:ind w:left="54"/>
                          <w:rPr>
                            <w:sz w:val="13"/>
                          </w:rPr>
                        </w:pPr>
                        <w:r>
                          <w:rPr>
                            <w:color w:val="231F20"/>
                            <w:sz w:val="13"/>
                          </w:rPr>
                          <w:t>KI 17-14</w:t>
                        </w:r>
                      </w:p>
                    </w:tc>
                    <w:tc>
                      <w:tcPr>
                        <w:tcW w:w="888" w:type="dxa"/>
                      </w:tcPr>
                      <w:p w:rsidR="00614B3A" w:rsidRDefault="00525572">
                        <w:pPr>
                          <w:pStyle w:val="TableParagraph"/>
                          <w:spacing w:before="21"/>
                          <w:ind w:left="185" w:right="21"/>
                          <w:jc w:val="center"/>
                          <w:rPr>
                            <w:sz w:val="13"/>
                          </w:rPr>
                        </w:pPr>
                        <w:r>
                          <w:rPr>
                            <w:color w:val="231F20"/>
                            <w:sz w:val="13"/>
                          </w:rPr>
                          <w:t>7426979,06</w:t>
                        </w:r>
                      </w:p>
                    </w:tc>
                    <w:tc>
                      <w:tcPr>
                        <w:tcW w:w="860" w:type="dxa"/>
                      </w:tcPr>
                      <w:p w:rsidR="00614B3A" w:rsidRDefault="00525572">
                        <w:pPr>
                          <w:pStyle w:val="TableParagraph"/>
                          <w:spacing w:before="21"/>
                          <w:ind w:right="46"/>
                          <w:jc w:val="right"/>
                          <w:rPr>
                            <w:sz w:val="13"/>
                          </w:rPr>
                        </w:pPr>
                        <w:r>
                          <w:rPr>
                            <w:color w:val="231F20"/>
                            <w:sz w:val="13"/>
                          </w:rPr>
                          <w:t>4984568,46</w:t>
                        </w:r>
                      </w:p>
                    </w:tc>
                    <w:tc>
                      <w:tcPr>
                        <w:tcW w:w="794" w:type="dxa"/>
                      </w:tcPr>
                      <w:p w:rsidR="00614B3A" w:rsidRDefault="00525572">
                        <w:pPr>
                          <w:pStyle w:val="TableParagraph"/>
                          <w:spacing w:before="21"/>
                          <w:ind w:left="55"/>
                          <w:rPr>
                            <w:sz w:val="13"/>
                          </w:rPr>
                        </w:pPr>
                        <w:r>
                          <w:rPr>
                            <w:color w:val="231F20"/>
                            <w:sz w:val="13"/>
                          </w:rPr>
                          <w:t>KI 80-7</w:t>
                        </w:r>
                      </w:p>
                    </w:tc>
                    <w:tc>
                      <w:tcPr>
                        <w:tcW w:w="892" w:type="dxa"/>
                      </w:tcPr>
                      <w:p w:rsidR="00614B3A" w:rsidRDefault="00525572">
                        <w:pPr>
                          <w:pStyle w:val="TableParagraph"/>
                          <w:spacing w:before="21"/>
                          <w:ind w:right="46"/>
                          <w:jc w:val="right"/>
                          <w:rPr>
                            <w:sz w:val="13"/>
                          </w:rPr>
                        </w:pPr>
                        <w:r>
                          <w:rPr>
                            <w:color w:val="231F20"/>
                            <w:sz w:val="13"/>
                          </w:rPr>
                          <w:t>7383147,01</w:t>
                        </w:r>
                      </w:p>
                    </w:tc>
                    <w:tc>
                      <w:tcPr>
                        <w:tcW w:w="909" w:type="dxa"/>
                      </w:tcPr>
                      <w:p w:rsidR="00614B3A" w:rsidRDefault="00525572">
                        <w:pPr>
                          <w:pStyle w:val="TableParagraph"/>
                          <w:spacing w:before="21"/>
                          <w:ind w:right="46"/>
                          <w:jc w:val="right"/>
                          <w:rPr>
                            <w:sz w:val="13"/>
                          </w:rPr>
                        </w:pPr>
                        <w:r>
                          <w:rPr>
                            <w:color w:val="231F20"/>
                            <w:sz w:val="13"/>
                          </w:rPr>
                          <w:t>4960207,96</w:t>
                        </w:r>
                      </w:p>
                    </w:tc>
                  </w:tr>
                  <w:tr w:rsidR="00614B3A">
                    <w:trPr>
                      <w:trHeight w:val="193"/>
                    </w:trPr>
                    <w:tc>
                      <w:tcPr>
                        <w:tcW w:w="749" w:type="dxa"/>
                      </w:tcPr>
                      <w:p w:rsidR="00614B3A" w:rsidRDefault="00525572">
                        <w:pPr>
                          <w:pStyle w:val="TableParagraph"/>
                          <w:spacing w:before="21"/>
                          <w:ind w:left="54"/>
                          <w:rPr>
                            <w:sz w:val="13"/>
                          </w:rPr>
                        </w:pPr>
                        <w:r>
                          <w:rPr>
                            <w:color w:val="231F20"/>
                            <w:sz w:val="13"/>
                          </w:rPr>
                          <w:t>KI 17-15</w:t>
                        </w:r>
                      </w:p>
                    </w:tc>
                    <w:tc>
                      <w:tcPr>
                        <w:tcW w:w="888" w:type="dxa"/>
                      </w:tcPr>
                      <w:p w:rsidR="00614B3A" w:rsidRDefault="00525572">
                        <w:pPr>
                          <w:pStyle w:val="TableParagraph"/>
                          <w:spacing w:before="21"/>
                          <w:ind w:left="185" w:right="22"/>
                          <w:jc w:val="center"/>
                          <w:rPr>
                            <w:sz w:val="13"/>
                          </w:rPr>
                        </w:pPr>
                        <w:r>
                          <w:rPr>
                            <w:color w:val="231F20"/>
                            <w:sz w:val="13"/>
                          </w:rPr>
                          <w:t>7426974,58</w:t>
                        </w:r>
                      </w:p>
                    </w:tc>
                    <w:tc>
                      <w:tcPr>
                        <w:tcW w:w="860" w:type="dxa"/>
                      </w:tcPr>
                      <w:p w:rsidR="00614B3A" w:rsidRDefault="00525572">
                        <w:pPr>
                          <w:pStyle w:val="TableParagraph"/>
                          <w:spacing w:before="21"/>
                          <w:ind w:right="46"/>
                          <w:jc w:val="right"/>
                          <w:rPr>
                            <w:sz w:val="13"/>
                          </w:rPr>
                        </w:pPr>
                        <w:r>
                          <w:rPr>
                            <w:color w:val="231F20"/>
                            <w:sz w:val="13"/>
                          </w:rPr>
                          <w:t>4984379,51</w:t>
                        </w:r>
                      </w:p>
                    </w:tc>
                    <w:tc>
                      <w:tcPr>
                        <w:tcW w:w="794" w:type="dxa"/>
                      </w:tcPr>
                      <w:p w:rsidR="00614B3A" w:rsidRDefault="00525572">
                        <w:pPr>
                          <w:pStyle w:val="TableParagraph"/>
                          <w:spacing w:before="21"/>
                          <w:ind w:left="54"/>
                          <w:rPr>
                            <w:sz w:val="13"/>
                          </w:rPr>
                        </w:pPr>
                        <w:r>
                          <w:rPr>
                            <w:color w:val="231F20"/>
                            <w:sz w:val="13"/>
                          </w:rPr>
                          <w:t>KI 80-8</w:t>
                        </w:r>
                      </w:p>
                    </w:tc>
                    <w:tc>
                      <w:tcPr>
                        <w:tcW w:w="892" w:type="dxa"/>
                      </w:tcPr>
                      <w:p w:rsidR="00614B3A" w:rsidRDefault="00525572">
                        <w:pPr>
                          <w:pStyle w:val="TableParagraph"/>
                          <w:spacing w:before="21"/>
                          <w:ind w:right="46"/>
                          <w:jc w:val="right"/>
                          <w:rPr>
                            <w:sz w:val="13"/>
                          </w:rPr>
                        </w:pPr>
                        <w:r>
                          <w:rPr>
                            <w:color w:val="231F20"/>
                            <w:sz w:val="13"/>
                          </w:rPr>
                          <w:t>7383109,45</w:t>
                        </w:r>
                      </w:p>
                    </w:tc>
                    <w:tc>
                      <w:tcPr>
                        <w:tcW w:w="909" w:type="dxa"/>
                      </w:tcPr>
                      <w:p w:rsidR="00614B3A" w:rsidRDefault="00525572">
                        <w:pPr>
                          <w:pStyle w:val="TableParagraph"/>
                          <w:spacing w:before="21"/>
                          <w:ind w:right="46"/>
                          <w:jc w:val="right"/>
                          <w:rPr>
                            <w:sz w:val="13"/>
                          </w:rPr>
                        </w:pPr>
                        <w:r>
                          <w:rPr>
                            <w:color w:val="231F20"/>
                            <w:sz w:val="13"/>
                          </w:rPr>
                          <w:t>4960221,67</w:t>
                        </w:r>
                      </w:p>
                    </w:tc>
                  </w:tr>
                  <w:tr w:rsidR="00614B3A">
                    <w:trPr>
                      <w:trHeight w:val="193"/>
                    </w:trPr>
                    <w:tc>
                      <w:tcPr>
                        <w:tcW w:w="749" w:type="dxa"/>
                      </w:tcPr>
                      <w:p w:rsidR="00614B3A" w:rsidRDefault="00525572">
                        <w:pPr>
                          <w:pStyle w:val="TableParagraph"/>
                          <w:spacing w:before="21"/>
                          <w:ind w:left="54"/>
                          <w:rPr>
                            <w:sz w:val="13"/>
                          </w:rPr>
                        </w:pPr>
                        <w:r>
                          <w:rPr>
                            <w:color w:val="231F20"/>
                            <w:sz w:val="13"/>
                          </w:rPr>
                          <w:t>KI 17-16</w:t>
                        </w:r>
                      </w:p>
                    </w:tc>
                    <w:tc>
                      <w:tcPr>
                        <w:tcW w:w="888" w:type="dxa"/>
                      </w:tcPr>
                      <w:p w:rsidR="00614B3A" w:rsidRDefault="00525572">
                        <w:pPr>
                          <w:pStyle w:val="TableParagraph"/>
                          <w:spacing w:before="21"/>
                          <w:ind w:left="185" w:right="22"/>
                          <w:jc w:val="center"/>
                          <w:rPr>
                            <w:sz w:val="13"/>
                          </w:rPr>
                        </w:pPr>
                        <w:r>
                          <w:rPr>
                            <w:color w:val="231F20"/>
                            <w:sz w:val="13"/>
                          </w:rPr>
                          <w:t>7426956,58</w:t>
                        </w:r>
                      </w:p>
                    </w:tc>
                    <w:tc>
                      <w:tcPr>
                        <w:tcW w:w="860" w:type="dxa"/>
                      </w:tcPr>
                      <w:p w:rsidR="00614B3A" w:rsidRDefault="00525572">
                        <w:pPr>
                          <w:pStyle w:val="TableParagraph"/>
                          <w:spacing w:before="21"/>
                          <w:ind w:right="46"/>
                          <w:jc w:val="right"/>
                          <w:rPr>
                            <w:sz w:val="13"/>
                          </w:rPr>
                        </w:pPr>
                        <w:r>
                          <w:rPr>
                            <w:color w:val="231F20"/>
                            <w:sz w:val="13"/>
                          </w:rPr>
                          <w:t>4984379,94</w:t>
                        </w:r>
                      </w:p>
                    </w:tc>
                    <w:tc>
                      <w:tcPr>
                        <w:tcW w:w="794" w:type="dxa"/>
                      </w:tcPr>
                      <w:p w:rsidR="00614B3A" w:rsidRDefault="00525572">
                        <w:pPr>
                          <w:pStyle w:val="TableParagraph"/>
                          <w:spacing w:before="21"/>
                          <w:ind w:left="54"/>
                          <w:rPr>
                            <w:sz w:val="13"/>
                          </w:rPr>
                        </w:pPr>
                        <w:r>
                          <w:rPr>
                            <w:color w:val="231F20"/>
                            <w:sz w:val="13"/>
                          </w:rPr>
                          <w:t>KI 80-9</w:t>
                        </w:r>
                      </w:p>
                    </w:tc>
                    <w:tc>
                      <w:tcPr>
                        <w:tcW w:w="892" w:type="dxa"/>
                      </w:tcPr>
                      <w:p w:rsidR="00614B3A" w:rsidRDefault="00525572">
                        <w:pPr>
                          <w:pStyle w:val="TableParagraph"/>
                          <w:spacing w:before="21"/>
                          <w:ind w:right="46"/>
                          <w:jc w:val="right"/>
                          <w:rPr>
                            <w:sz w:val="13"/>
                          </w:rPr>
                        </w:pPr>
                        <w:r>
                          <w:rPr>
                            <w:color w:val="231F20"/>
                            <w:sz w:val="13"/>
                          </w:rPr>
                          <w:t>7383095,41</w:t>
                        </w:r>
                      </w:p>
                    </w:tc>
                    <w:tc>
                      <w:tcPr>
                        <w:tcW w:w="909" w:type="dxa"/>
                      </w:tcPr>
                      <w:p w:rsidR="00614B3A" w:rsidRDefault="00525572">
                        <w:pPr>
                          <w:pStyle w:val="TableParagraph"/>
                          <w:spacing w:before="21"/>
                          <w:ind w:right="46"/>
                          <w:jc w:val="right"/>
                          <w:rPr>
                            <w:sz w:val="13"/>
                          </w:rPr>
                        </w:pPr>
                        <w:r>
                          <w:rPr>
                            <w:color w:val="231F20"/>
                            <w:sz w:val="13"/>
                          </w:rPr>
                          <w:t>4960226,78</w:t>
                        </w:r>
                      </w:p>
                    </w:tc>
                  </w:tr>
                  <w:tr w:rsidR="00614B3A">
                    <w:trPr>
                      <w:trHeight w:val="193"/>
                    </w:trPr>
                    <w:tc>
                      <w:tcPr>
                        <w:tcW w:w="749" w:type="dxa"/>
                      </w:tcPr>
                      <w:p w:rsidR="00614B3A" w:rsidRDefault="00525572">
                        <w:pPr>
                          <w:pStyle w:val="TableParagraph"/>
                          <w:spacing w:before="21"/>
                          <w:ind w:left="54"/>
                          <w:rPr>
                            <w:sz w:val="13"/>
                          </w:rPr>
                        </w:pPr>
                        <w:r>
                          <w:rPr>
                            <w:color w:val="231F20"/>
                            <w:sz w:val="13"/>
                          </w:rPr>
                          <w:t>KI 17-17</w:t>
                        </w:r>
                      </w:p>
                    </w:tc>
                    <w:tc>
                      <w:tcPr>
                        <w:tcW w:w="888" w:type="dxa"/>
                      </w:tcPr>
                      <w:p w:rsidR="00614B3A" w:rsidRDefault="00525572">
                        <w:pPr>
                          <w:pStyle w:val="TableParagraph"/>
                          <w:spacing w:before="21"/>
                          <w:ind w:left="185" w:right="22"/>
                          <w:jc w:val="center"/>
                          <w:rPr>
                            <w:sz w:val="13"/>
                          </w:rPr>
                        </w:pPr>
                        <w:r>
                          <w:rPr>
                            <w:color w:val="231F20"/>
                            <w:sz w:val="13"/>
                          </w:rPr>
                          <w:t>7426956,65</w:t>
                        </w:r>
                      </w:p>
                    </w:tc>
                    <w:tc>
                      <w:tcPr>
                        <w:tcW w:w="860" w:type="dxa"/>
                      </w:tcPr>
                      <w:p w:rsidR="00614B3A" w:rsidRDefault="00525572">
                        <w:pPr>
                          <w:pStyle w:val="TableParagraph"/>
                          <w:spacing w:before="21"/>
                          <w:ind w:right="46"/>
                          <w:jc w:val="right"/>
                          <w:rPr>
                            <w:sz w:val="13"/>
                          </w:rPr>
                        </w:pPr>
                        <w:r>
                          <w:rPr>
                            <w:color w:val="231F20"/>
                            <w:sz w:val="13"/>
                          </w:rPr>
                          <w:t>4984382,93</w:t>
                        </w:r>
                      </w:p>
                    </w:tc>
                    <w:tc>
                      <w:tcPr>
                        <w:tcW w:w="794" w:type="dxa"/>
                      </w:tcPr>
                      <w:p w:rsidR="00614B3A" w:rsidRDefault="00525572">
                        <w:pPr>
                          <w:pStyle w:val="TableParagraph"/>
                          <w:spacing w:before="21"/>
                          <w:ind w:left="54"/>
                          <w:rPr>
                            <w:sz w:val="13"/>
                          </w:rPr>
                        </w:pPr>
                        <w:r>
                          <w:rPr>
                            <w:color w:val="231F20"/>
                            <w:sz w:val="13"/>
                          </w:rPr>
                          <w:t>KI 80-10</w:t>
                        </w:r>
                      </w:p>
                    </w:tc>
                    <w:tc>
                      <w:tcPr>
                        <w:tcW w:w="892" w:type="dxa"/>
                      </w:tcPr>
                      <w:p w:rsidR="00614B3A" w:rsidRDefault="00525572">
                        <w:pPr>
                          <w:pStyle w:val="TableParagraph"/>
                          <w:spacing w:before="21"/>
                          <w:ind w:right="47"/>
                          <w:jc w:val="right"/>
                          <w:rPr>
                            <w:sz w:val="13"/>
                          </w:rPr>
                        </w:pPr>
                        <w:r>
                          <w:rPr>
                            <w:color w:val="231F20"/>
                            <w:sz w:val="13"/>
                          </w:rPr>
                          <w:t>7383018,77</w:t>
                        </w:r>
                      </w:p>
                    </w:tc>
                    <w:tc>
                      <w:tcPr>
                        <w:tcW w:w="909" w:type="dxa"/>
                      </w:tcPr>
                      <w:p w:rsidR="00614B3A" w:rsidRDefault="00525572">
                        <w:pPr>
                          <w:pStyle w:val="TableParagraph"/>
                          <w:spacing w:before="21"/>
                          <w:ind w:right="46"/>
                          <w:jc w:val="right"/>
                          <w:rPr>
                            <w:sz w:val="13"/>
                          </w:rPr>
                        </w:pPr>
                        <w:r>
                          <w:rPr>
                            <w:color w:val="231F20"/>
                            <w:sz w:val="13"/>
                          </w:rPr>
                          <w:t>4960254,66</w:t>
                        </w:r>
                      </w:p>
                    </w:tc>
                  </w:tr>
                  <w:tr w:rsidR="00614B3A">
                    <w:trPr>
                      <w:trHeight w:val="193"/>
                    </w:trPr>
                    <w:tc>
                      <w:tcPr>
                        <w:tcW w:w="749" w:type="dxa"/>
                      </w:tcPr>
                      <w:p w:rsidR="00614B3A" w:rsidRDefault="00525572">
                        <w:pPr>
                          <w:pStyle w:val="TableParagraph"/>
                          <w:spacing w:before="21"/>
                          <w:ind w:left="54"/>
                          <w:rPr>
                            <w:sz w:val="13"/>
                          </w:rPr>
                        </w:pPr>
                        <w:r>
                          <w:rPr>
                            <w:color w:val="231F20"/>
                            <w:sz w:val="13"/>
                          </w:rPr>
                          <w:t>KI 17-18</w:t>
                        </w:r>
                      </w:p>
                    </w:tc>
                    <w:tc>
                      <w:tcPr>
                        <w:tcW w:w="888" w:type="dxa"/>
                      </w:tcPr>
                      <w:p w:rsidR="00614B3A" w:rsidRDefault="00525572">
                        <w:pPr>
                          <w:pStyle w:val="TableParagraph"/>
                          <w:spacing w:before="21"/>
                          <w:ind w:left="185" w:right="22"/>
                          <w:jc w:val="center"/>
                          <w:rPr>
                            <w:sz w:val="13"/>
                          </w:rPr>
                        </w:pPr>
                        <w:r>
                          <w:rPr>
                            <w:color w:val="231F20"/>
                            <w:sz w:val="13"/>
                          </w:rPr>
                          <w:t>7426805,84</w:t>
                        </w:r>
                      </w:p>
                    </w:tc>
                    <w:tc>
                      <w:tcPr>
                        <w:tcW w:w="860" w:type="dxa"/>
                      </w:tcPr>
                      <w:p w:rsidR="00614B3A" w:rsidRDefault="00525572">
                        <w:pPr>
                          <w:pStyle w:val="TableParagraph"/>
                          <w:spacing w:before="21"/>
                          <w:ind w:right="46"/>
                          <w:jc w:val="right"/>
                          <w:rPr>
                            <w:sz w:val="13"/>
                          </w:rPr>
                        </w:pPr>
                        <w:r>
                          <w:rPr>
                            <w:color w:val="231F20"/>
                            <w:sz w:val="13"/>
                          </w:rPr>
                          <w:t>4984386,30</w:t>
                        </w:r>
                      </w:p>
                    </w:tc>
                    <w:tc>
                      <w:tcPr>
                        <w:tcW w:w="794" w:type="dxa"/>
                      </w:tcPr>
                      <w:p w:rsidR="00614B3A" w:rsidRDefault="00525572">
                        <w:pPr>
                          <w:pStyle w:val="TableParagraph"/>
                          <w:spacing w:before="21"/>
                          <w:ind w:left="54"/>
                          <w:rPr>
                            <w:sz w:val="13"/>
                          </w:rPr>
                        </w:pPr>
                        <w:r>
                          <w:rPr>
                            <w:color w:val="231F20"/>
                            <w:sz w:val="13"/>
                          </w:rPr>
                          <w:t>KI 80-11</w:t>
                        </w:r>
                      </w:p>
                    </w:tc>
                    <w:tc>
                      <w:tcPr>
                        <w:tcW w:w="892" w:type="dxa"/>
                      </w:tcPr>
                      <w:p w:rsidR="00614B3A" w:rsidRDefault="00525572">
                        <w:pPr>
                          <w:pStyle w:val="TableParagraph"/>
                          <w:spacing w:before="21"/>
                          <w:ind w:right="47"/>
                          <w:jc w:val="right"/>
                          <w:rPr>
                            <w:sz w:val="13"/>
                          </w:rPr>
                        </w:pPr>
                        <w:r>
                          <w:rPr>
                            <w:color w:val="231F20"/>
                            <w:sz w:val="13"/>
                          </w:rPr>
                          <w:t>7382962,94</w:t>
                        </w:r>
                      </w:p>
                    </w:tc>
                    <w:tc>
                      <w:tcPr>
                        <w:tcW w:w="909" w:type="dxa"/>
                      </w:tcPr>
                      <w:p w:rsidR="00614B3A" w:rsidRDefault="00525572">
                        <w:pPr>
                          <w:pStyle w:val="TableParagraph"/>
                          <w:spacing w:before="21"/>
                          <w:ind w:right="47"/>
                          <w:jc w:val="right"/>
                          <w:rPr>
                            <w:sz w:val="13"/>
                          </w:rPr>
                        </w:pPr>
                        <w:r>
                          <w:rPr>
                            <w:color w:val="231F20"/>
                            <w:sz w:val="13"/>
                          </w:rPr>
                          <w:t>4960284,94</w:t>
                        </w:r>
                      </w:p>
                    </w:tc>
                  </w:tr>
                  <w:tr w:rsidR="00614B3A">
                    <w:trPr>
                      <w:trHeight w:val="193"/>
                    </w:trPr>
                    <w:tc>
                      <w:tcPr>
                        <w:tcW w:w="749" w:type="dxa"/>
                      </w:tcPr>
                      <w:p w:rsidR="00614B3A" w:rsidRDefault="00525572">
                        <w:pPr>
                          <w:pStyle w:val="TableParagraph"/>
                          <w:spacing w:before="21"/>
                          <w:ind w:left="53"/>
                          <w:rPr>
                            <w:sz w:val="13"/>
                          </w:rPr>
                        </w:pPr>
                        <w:r>
                          <w:rPr>
                            <w:color w:val="231F20"/>
                            <w:sz w:val="13"/>
                          </w:rPr>
                          <w:t>KI 17-19</w:t>
                        </w:r>
                      </w:p>
                    </w:tc>
                    <w:tc>
                      <w:tcPr>
                        <w:tcW w:w="888" w:type="dxa"/>
                      </w:tcPr>
                      <w:p w:rsidR="00614B3A" w:rsidRDefault="00525572">
                        <w:pPr>
                          <w:pStyle w:val="TableParagraph"/>
                          <w:spacing w:before="21"/>
                          <w:ind w:left="185" w:right="23"/>
                          <w:jc w:val="center"/>
                          <w:rPr>
                            <w:sz w:val="13"/>
                          </w:rPr>
                        </w:pPr>
                        <w:r>
                          <w:rPr>
                            <w:color w:val="231F20"/>
                            <w:sz w:val="13"/>
                          </w:rPr>
                          <w:t>7426205,22</w:t>
                        </w:r>
                      </w:p>
                    </w:tc>
                    <w:tc>
                      <w:tcPr>
                        <w:tcW w:w="860" w:type="dxa"/>
                      </w:tcPr>
                      <w:p w:rsidR="00614B3A" w:rsidRDefault="00525572">
                        <w:pPr>
                          <w:pStyle w:val="TableParagraph"/>
                          <w:spacing w:before="21"/>
                          <w:ind w:right="46"/>
                          <w:jc w:val="right"/>
                          <w:rPr>
                            <w:sz w:val="13"/>
                          </w:rPr>
                        </w:pPr>
                        <w:r>
                          <w:rPr>
                            <w:color w:val="231F20"/>
                            <w:sz w:val="13"/>
                          </w:rPr>
                          <w:t>4984399,72</w:t>
                        </w:r>
                      </w:p>
                    </w:tc>
                    <w:tc>
                      <w:tcPr>
                        <w:tcW w:w="794" w:type="dxa"/>
                      </w:tcPr>
                      <w:p w:rsidR="00614B3A" w:rsidRDefault="00525572">
                        <w:pPr>
                          <w:pStyle w:val="TableParagraph"/>
                          <w:spacing w:before="21"/>
                          <w:ind w:left="54"/>
                          <w:rPr>
                            <w:sz w:val="13"/>
                          </w:rPr>
                        </w:pPr>
                        <w:r>
                          <w:rPr>
                            <w:color w:val="231F20"/>
                            <w:sz w:val="13"/>
                          </w:rPr>
                          <w:t>KI 80-12</w:t>
                        </w:r>
                      </w:p>
                    </w:tc>
                    <w:tc>
                      <w:tcPr>
                        <w:tcW w:w="892" w:type="dxa"/>
                      </w:tcPr>
                      <w:p w:rsidR="00614B3A" w:rsidRDefault="00525572">
                        <w:pPr>
                          <w:pStyle w:val="TableParagraph"/>
                          <w:spacing w:before="21"/>
                          <w:ind w:right="47"/>
                          <w:jc w:val="right"/>
                          <w:rPr>
                            <w:sz w:val="13"/>
                          </w:rPr>
                        </w:pPr>
                        <w:r>
                          <w:rPr>
                            <w:color w:val="231F20"/>
                            <w:sz w:val="13"/>
                          </w:rPr>
                          <w:t>7382844,48</w:t>
                        </w:r>
                      </w:p>
                    </w:tc>
                    <w:tc>
                      <w:tcPr>
                        <w:tcW w:w="909" w:type="dxa"/>
                      </w:tcPr>
                      <w:p w:rsidR="00614B3A" w:rsidRDefault="00525572">
                        <w:pPr>
                          <w:pStyle w:val="TableParagraph"/>
                          <w:spacing w:before="21"/>
                          <w:ind w:right="47"/>
                          <w:jc w:val="right"/>
                          <w:rPr>
                            <w:sz w:val="13"/>
                          </w:rPr>
                        </w:pPr>
                        <w:r>
                          <w:rPr>
                            <w:color w:val="231F20"/>
                            <w:sz w:val="13"/>
                          </w:rPr>
                          <w:t>4960374,05</w:t>
                        </w:r>
                      </w:p>
                    </w:tc>
                  </w:tr>
                  <w:tr w:rsidR="00614B3A">
                    <w:trPr>
                      <w:trHeight w:val="193"/>
                    </w:trPr>
                    <w:tc>
                      <w:tcPr>
                        <w:tcW w:w="749" w:type="dxa"/>
                      </w:tcPr>
                      <w:p w:rsidR="00614B3A" w:rsidRDefault="00525572">
                        <w:pPr>
                          <w:pStyle w:val="TableParagraph"/>
                          <w:spacing w:before="21"/>
                          <w:ind w:left="53"/>
                          <w:rPr>
                            <w:sz w:val="13"/>
                          </w:rPr>
                        </w:pPr>
                        <w:r>
                          <w:rPr>
                            <w:color w:val="231F20"/>
                            <w:sz w:val="13"/>
                          </w:rPr>
                          <w:t>KI 17-20</w:t>
                        </w:r>
                      </w:p>
                    </w:tc>
                    <w:tc>
                      <w:tcPr>
                        <w:tcW w:w="888" w:type="dxa"/>
                      </w:tcPr>
                      <w:p w:rsidR="00614B3A" w:rsidRDefault="00525572">
                        <w:pPr>
                          <w:pStyle w:val="TableParagraph"/>
                          <w:spacing w:before="21"/>
                          <w:ind w:left="185" w:right="23"/>
                          <w:jc w:val="center"/>
                          <w:rPr>
                            <w:sz w:val="13"/>
                          </w:rPr>
                        </w:pPr>
                        <w:r>
                          <w:rPr>
                            <w:color w:val="231F20"/>
                            <w:sz w:val="13"/>
                          </w:rPr>
                          <w:t>7426104,48</w:t>
                        </w:r>
                      </w:p>
                    </w:tc>
                    <w:tc>
                      <w:tcPr>
                        <w:tcW w:w="860" w:type="dxa"/>
                      </w:tcPr>
                      <w:p w:rsidR="00614B3A" w:rsidRDefault="00525572">
                        <w:pPr>
                          <w:pStyle w:val="TableParagraph"/>
                          <w:spacing w:before="21"/>
                          <w:ind w:right="47"/>
                          <w:jc w:val="right"/>
                          <w:rPr>
                            <w:sz w:val="13"/>
                          </w:rPr>
                        </w:pPr>
                        <w:r>
                          <w:rPr>
                            <w:color w:val="231F20"/>
                            <w:sz w:val="13"/>
                          </w:rPr>
                          <w:t>4984401,97</w:t>
                        </w:r>
                      </w:p>
                    </w:tc>
                    <w:tc>
                      <w:tcPr>
                        <w:tcW w:w="794" w:type="dxa"/>
                      </w:tcPr>
                      <w:p w:rsidR="00614B3A" w:rsidRDefault="00525572">
                        <w:pPr>
                          <w:pStyle w:val="TableParagraph"/>
                          <w:spacing w:before="21"/>
                          <w:ind w:left="54"/>
                          <w:rPr>
                            <w:sz w:val="13"/>
                          </w:rPr>
                        </w:pPr>
                        <w:r>
                          <w:rPr>
                            <w:color w:val="231F20"/>
                            <w:sz w:val="13"/>
                          </w:rPr>
                          <w:t>KI 80-13</w:t>
                        </w:r>
                      </w:p>
                    </w:tc>
                    <w:tc>
                      <w:tcPr>
                        <w:tcW w:w="892" w:type="dxa"/>
                      </w:tcPr>
                      <w:p w:rsidR="00614B3A" w:rsidRDefault="00525572">
                        <w:pPr>
                          <w:pStyle w:val="TableParagraph"/>
                          <w:spacing w:before="21"/>
                          <w:ind w:right="47"/>
                          <w:jc w:val="right"/>
                          <w:rPr>
                            <w:sz w:val="13"/>
                          </w:rPr>
                        </w:pPr>
                        <w:r>
                          <w:rPr>
                            <w:color w:val="231F20"/>
                            <w:sz w:val="13"/>
                          </w:rPr>
                          <w:t>7382790,33</w:t>
                        </w:r>
                      </w:p>
                    </w:tc>
                    <w:tc>
                      <w:tcPr>
                        <w:tcW w:w="909" w:type="dxa"/>
                      </w:tcPr>
                      <w:p w:rsidR="00614B3A" w:rsidRDefault="00525572">
                        <w:pPr>
                          <w:pStyle w:val="TableParagraph"/>
                          <w:spacing w:before="21"/>
                          <w:ind w:right="47"/>
                          <w:jc w:val="right"/>
                          <w:rPr>
                            <w:sz w:val="13"/>
                          </w:rPr>
                        </w:pPr>
                        <w:r>
                          <w:rPr>
                            <w:color w:val="231F20"/>
                            <w:sz w:val="13"/>
                          </w:rPr>
                          <w:t>4960409,68</w:t>
                        </w:r>
                      </w:p>
                    </w:tc>
                  </w:tr>
                  <w:tr w:rsidR="00614B3A">
                    <w:trPr>
                      <w:trHeight w:val="193"/>
                    </w:trPr>
                    <w:tc>
                      <w:tcPr>
                        <w:tcW w:w="749" w:type="dxa"/>
                      </w:tcPr>
                      <w:p w:rsidR="00614B3A" w:rsidRDefault="00525572">
                        <w:pPr>
                          <w:pStyle w:val="TableParagraph"/>
                          <w:spacing w:before="21"/>
                          <w:ind w:left="53"/>
                          <w:rPr>
                            <w:sz w:val="13"/>
                          </w:rPr>
                        </w:pPr>
                        <w:r>
                          <w:rPr>
                            <w:color w:val="231F20"/>
                            <w:sz w:val="13"/>
                          </w:rPr>
                          <w:t>KI 17-21</w:t>
                        </w:r>
                      </w:p>
                    </w:tc>
                    <w:tc>
                      <w:tcPr>
                        <w:tcW w:w="888" w:type="dxa"/>
                      </w:tcPr>
                      <w:p w:rsidR="00614B3A" w:rsidRDefault="00525572">
                        <w:pPr>
                          <w:pStyle w:val="TableParagraph"/>
                          <w:spacing w:before="21"/>
                          <w:ind w:left="185" w:right="18"/>
                          <w:jc w:val="center"/>
                          <w:rPr>
                            <w:sz w:val="13"/>
                          </w:rPr>
                        </w:pPr>
                        <w:r>
                          <w:rPr>
                            <w:color w:val="231F20"/>
                            <w:sz w:val="13"/>
                          </w:rPr>
                          <w:t>7426110,57</w:t>
                        </w:r>
                      </w:p>
                    </w:tc>
                    <w:tc>
                      <w:tcPr>
                        <w:tcW w:w="860" w:type="dxa"/>
                      </w:tcPr>
                      <w:p w:rsidR="00614B3A" w:rsidRDefault="00525572">
                        <w:pPr>
                          <w:pStyle w:val="TableParagraph"/>
                          <w:spacing w:before="21"/>
                          <w:ind w:right="47"/>
                          <w:jc w:val="right"/>
                          <w:rPr>
                            <w:sz w:val="13"/>
                          </w:rPr>
                        </w:pPr>
                        <w:r>
                          <w:rPr>
                            <w:color w:val="231F20"/>
                            <w:sz w:val="13"/>
                          </w:rPr>
                          <w:t>4984383,32</w:t>
                        </w:r>
                      </w:p>
                    </w:tc>
                    <w:tc>
                      <w:tcPr>
                        <w:tcW w:w="794" w:type="dxa"/>
                      </w:tcPr>
                      <w:p w:rsidR="00614B3A" w:rsidRDefault="00525572">
                        <w:pPr>
                          <w:pStyle w:val="TableParagraph"/>
                          <w:spacing w:before="21"/>
                          <w:ind w:left="54"/>
                          <w:rPr>
                            <w:sz w:val="13"/>
                          </w:rPr>
                        </w:pPr>
                        <w:r>
                          <w:rPr>
                            <w:color w:val="231F20"/>
                            <w:sz w:val="13"/>
                          </w:rPr>
                          <w:t>KI 80-14</w:t>
                        </w:r>
                      </w:p>
                    </w:tc>
                    <w:tc>
                      <w:tcPr>
                        <w:tcW w:w="892" w:type="dxa"/>
                      </w:tcPr>
                      <w:p w:rsidR="00614B3A" w:rsidRDefault="00525572">
                        <w:pPr>
                          <w:pStyle w:val="TableParagraph"/>
                          <w:spacing w:before="21"/>
                          <w:ind w:right="47"/>
                          <w:jc w:val="right"/>
                          <w:rPr>
                            <w:sz w:val="13"/>
                          </w:rPr>
                        </w:pPr>
                        <w:r>
                          <w:rPr>
                            <w:color w:val="231F20"/>
                            <w:sz w:val="13"/>
                          </w:rPr>
                          <w:t>7382776,55</w:t>
                        </w:r>
                      </w:p>
                    </w:tc>
                    <w:tc>
                      <w:tcPr>
                        <w:tcW w:w="909" w:type="dxa"/>
                      </w:tcPr>
                      <w:p w:rsidR="00614B3A" w:rsidRDefault="00525572">
                        <w:pPr>
                          <w:pStyle w:val="TableParagraph"/>
                          <w:spacing w:before="21"/>
                          <w:ind w:right="47"/>
                          <w:jc w:val="right"/>
                          <w:rPr>
                            <w:sz w:val="13"/>
                          </w:rPr>
                        </w:pPr>
                        <w:r>
                          <w:rPr>
                            <w:color w:val="231F20"/>
                            <w:sz w:val="13"/>
                          </w:rPr>
                          <w:t>4960418,45</w:t>
                        </w:r>
                      </w:p>
                    </w:tc>
                  </w:tr>
                  <w:tr w:rsidR="00614B3A">
                    <w:trPr>
                      <w:trHeight w:val="193"/>
                    </w:trPr>
                    <w:tc>
                      <w:tcPr>
                        <w:tcW w:w="749" w:type="dxa"/>
                      </w:tcPr>
                      <w:p w:rsidR="00614B3A" w:rsidRDefault="00525572">
                        <w:pPr>
                          <w:pStyle w:val="TableParagraph"/>
                          <w:spacing w:before="22"/>
                          <w:ind w:left="53"/>
                          <w:rPr>
                            <w:sz w:val="13"/>
                          </w:rPr>
                        </w:pPr>
                        <w:r>
                          <w:rPr>
                            <w:color w:val="231F20"/>
                            <w:sz w:val="13"/>
                          </w:rPr>
                          <w:t>KI 17-22</w:t>
                        </w:r>
                      </w:p>
                    </w:tc>
                    <w:tc>
                      <w:tcPr>
                        <w:tcW w:w="888" w:type="dxa"/>
                      </w:tcPr>
                      <w:p w:rsidR="00614B3A" w:rsidRDefault="00525572">
                        <w:pPr>
                          <w:pStyle w:val="TableParagraph"/>
                          <w:spacing w:before="22"/>
                          <w:ind w:left="185" w:right="23"/>
                          <w:jc w:val="center"/>
                          <w:rPr>
                            <w:sz w:val="13"/>
                          </w:rPr>
                        </w:pPr>
                        <w:r>
                          <w:rPr>
                            <w:color w:val="231F20"/>
                            <w:sz w:val="13"/>
                          </w:rPr>
                          <w:t>7426082,49</w:t>
                        </w:r>
                      </w:p>
                    </w:tc>
                    <w:tc>
                      <w:tcPr>
                        <w:tcW w:w="860" w:type="dxa"/>
                      </w:tcPr>
                      <w:p w:rsidR="00614B3A" w:rsidRDefault="00525572">
                        <w:pPr>
                          <w:pStyle w:val="TableParagraph"/>
                          <w:spacing w:before="22"/>
                          <w:ind w:right="47"/>
                          <w:jc w:val="right"/>
                          <w:rPr>
                            <w:sz w:val="13"/>
                          </w:rPr>
                        </w:pPr>
                        <w:r>
                          <w:rPr>
                            <w:color w:val="231F20"/>
                            <w:sz w:val="13"/>
                          </w:rPr>
                          <w:t>4984382,75</w:t>
                        </w:r>
                      </w:p>
                    </w:tc>
                    <w:tc>
                      <w:tcPr>
                        <w:tcW w:w="794" w:type="dxa"/>
                      </w:tcPr>
                      <w:p w:rsidR="00614B3A" w:rsidRDefault="00525572">
                        <w:pPr>
                          <w:pStyle w:val="TableParagraph"/>
                          <w:spacing w:before="22"/>
                          <w:ind w:left="54"/>
                          <w:rPr>
                            <w:sz w:val="13"/>
                          </w:rPr>
                        </w:pPr>
                        <w:r>
                          <w:rPr>
                            <w:color w:val="231F20"/>
                            <w:sz w:val="13"/>
                          </w:rPr>
                          <w:t>KI 80-15</w:t>
                        </w:r>
                      </w:p>
                    </w:tc>
                    <w:tc>
                      <w:tcPr>
                        <w:tcW w:w="892" w:type="dxa"/>
                      </w:tcPr>
                      <w:p w:rsidR="00614B3A" w:rsidRDefault="00525572">
                        <w:pPr>
                          <w:pStyle w:val="TableParagraph"/>
                          <w:spacing w:before="22"/>
                          <w:ind w:right="47"/>
                          <w:jc w:val="right"/>
                          <w:rPr>
                            <w:sz w:val="13"/>
                          </w:rPr>
                        </w:pPr>
                        <w:r>
                          <w:rPr>
                            <w:color w:val="231F20"/>
                            <w:sz w:val="13"/>
                          </w:rPr>
                          <w:t>7382734,72</w:t>
                        </w:r>
                      </w:p>
                    </w:tc>
                    <w:tc>
                      <w:tcPr>
                        <w:tcW w:w="909" w:type="dxa"/>
                      </w:tcPr>
                      <w:p w:rsidR="00614B3A" w:rsidRDefault="00525572">
                        <w:pPr>
                          <w:pStyle w:val="TableParagraph"/>
                          <w:spacing w:before="22"/>
                          <w:ind w:right="47"/>
                          <w:jc w:val="right"/>
                          <w:rPr>
                            <w:sz w:val="13"/>
                          </w:rPr>
                        </w:pPr>
                        <w:r>
                          <w:rPr>
                            <w:color w:val="231F20"/>
                            <w:sz w:val="13"/>
                          </w:rPr>
                          <w:t>4960434,06</w:t>
                        </w:r>
                      </w:p>
                    </w:tc>
                  </w:tr>
                  <w:tr w:rsidR="00614B3A">
                    <w:trPr>
                      <w:trHeight w:val="193"/>
                    </w:trPr>
                    <w:tc>
                      <w:tcPr>
                        <w:tcW w:w="749" w:type="dxa"/>
                      </w:tcPr>
                      <w:p w:rsidR="00614B3A" w:rsidRDefault="00525572">
                        <w:pPr>
                          <w:pStyle w:val="TableParagraph"/>
                          <w:spacing w:before="22"/>
                          <w:ind w:left="53"/>
                          <w:rPr>
                            <w:sz w:val="13"/>
                          </w:rPr>
                        </w:pPr>
                        <w:r>
                          <w:rPr>
                            <w:color w:val="231F20"/>
                            <w:sz w:val="13"/>
                          </w:rPr>
                          <w:t>KI 17-23</w:t>
                        </w:r>
                      </w:p>
                    </w:tc>
                    <w:tc>
                      <w:tcPr>
                        <w:tcW w:w="888" w:type="dxa"/>
                      </w:tcPr>
                      <w:p w:rsidR="00614B3A" w:rsidRDefault="00525572">
                        <w:pPr>
                          <w:pStyle w:val="TableParagraph"/>
                          <w:spacing w:before="22"/>
                          <w:ind w:left="185" w:right="24"/>
                          <w:jc w:val="center"/>
                          <w:rPr>
                            <w:sz w:val="13"/>
                          </w:rPr>
                        </w:pPr>
                        <w:r>
                          <w:rPr>
                            <w:color w:val="231F20"/>
                            <w:sz w:val="13"/>
                          </w:rPr>
                          <w:t>7426065,02</w:t>
                        </w:r>
                      </w:p>
                    </w:tc>
                    <w:tc>
                      <w:tcPr>
                        <w:tcW w:w="860" w:type="dxa"/>
                      </w:tcPr>
                      <w:p w:rsidR="00614B3A" w:rsidRDefault="00525572">
                        <w:pPr>
                          <w:pStyle w:val="TableParagraph"/>
                          <w:spacing w:before="22"/>
                          <w:ind w:right="47"/>
                          <w:jc w:val="right"/>
                          <w:rPr>
                            <w:sz w:val="13"/>
                          </w:rPr>
                        </w:pPr>
                        <w:r>
                          <w:rPr>
                            <w:color w:val="231F20"/>
                            <w:sz w:val="13"/>
                          </w:rPr>
                          <w:t>4984438,95</w:t>
                        </w:r>
                      </w:p>
                    </w:tc>
                    <w:tc>
                      <w:tcPr>
                        <w:tcW w:w="794" w:type="dxa"/>
                      </w:tcPr>
                      <w:p w:rsidR="00614B3A" w:rsidRDefault="00525572">
                        <w:pPr>
                          <w:pStyle w:val="TableParagraph"/>
                          <w:spacing w:before="22"/>
                          <w:ind w:left="53"/>
                          <w:rPr>
                            <w:sz w:val="13"/>
                          </w:rPr>
                        </w:pPr>
                        <w:r>
                          <w:rPr>
                            <w:color w:val="231F20"/>
                            <w:sz w:val="13"/>
                          </w:rPr>
                          <w:t>KI 80-16</w:t>
                        </w:r>
                      </w:p>
                    </w:tc>
                    <w:tc>
                      <w:tcPr>
                        <w:tcW w:w="892" w:type="dxa"/>
                      </w:tcPr>
                      <w:p w:rsidR="00614B3A" w:rsidRDefault="00525572">
                        <w:pPr>
                          <w:pStyle w:val="TableParagraph"/>
                          <w:spacing w:before="22"/>
                          <w:ind w:right="47"/>
                          <w:jc w:val="right"/>
                          <w:rPr>
                            <w:sz w:val="13"/>
                          </w:rPr>
                        </w:pPr>
                        <w:r>
                          <w:rPr>
                            <w:color w:val="231F20"/>
                            <w:sz w:val="13"/>
                          </w:rPr>
                          <w:t>7382695,93</w:t>
                        </w:r>
                      </w:p>
                    </w:tc>
                    <w:tc>
                      <w:tcPr>
                        <w:tcW w:w="909" w:type="dxa"/>
                      </w:tcPr>
                      <w:p w:rsidR="00614B3A" w:rsidRDefault="00525572">
                        <w:pPr>
                          <w:pStyle w:val="TableParagraph"/>
                          <w:spacing w:before="22"/>
                          <w:ind w:right="47"/>
                          <w:jc w:val="right"/>
                          <w:rPr>
                            <w:sz w:val="13"/>
                          </w:rPr>
                        </w:pPr>
                        <w:r>
                          <w:rPr>
                            <w:color w:val="231F20"/>
                            <w:sz w:val="13"/>
                          </w:rPr>
                          <w:t>4960448,47</w:t>
                        </w:r>
                      </w:p>
                    </w:tc>
                  </w:tr>
                  <w:tr w:rsidR="00614B3A">
                    <w:trPr>
                      <w:trHeight w:val="193"/>
                    </w:trPr>
                    <w:tc>
                      <w:tcPr>
                        <w:tcW w:w="749" w:type="dxa"/>
                      </w:tcPr>
                      <w:p w:rsidR="00614B3A" w:rsidRDefault="00525572">
                        <w:pPr>
                          <w:pStyle w:val="TableParagraph"/>
                          <w:spacing w:before="22"/>
                          <w:ind w:left="53"/>
                          <w:rPr>
                            <w:sz w:val="13"/>
                          </w:rPr>
                        </w:pPr>
                        <w:r>
                          <w:rPr>
                            <w:color w:val="231F20"/>
                            <w:sz w:val="13"/>
                          </w:rPr>
                          <w:t>KI 17-24</w:t>
                        </w:r>
                      </w:p>
                    </w:tc>
                    <w:tc>
                      <w:tcPr>
                        <w:tcW w:w="888" w:type="dxa"/>
                      </w:tcPr>
                      <w:p w:rsidR="00614B3A" w:rsidRDefault="00525572">
                        <w:pPr>
                          <w:pStyle w:val="TableParagraph"/>
                          <w:spacing w:before="22"/>
                          <w:ind w:left="185" w:right="24"/>
                          <w:jc w:val="center"/>
                          <w:rPr>
                            <w:sz w:val="13"/>
                          </w:rPr>
                        </w:pPr>
                        <w:r>
                          <w:rPr>
                            <w:color w:val="231F20"/>
                            <w:sz w:val="13"/>
                          </w:rPr>
                          <w:t>7426092,79</w:t>
                        </w:r>
                      </w:p>
                    </w:tc>
                    <w:tc>
                      <w:tcPr>
                        <w:tcW w:w="860" w:type="dxa"/>
                      </w:tcPr>
                      <w:p w:rsidR="00614B3A" w:rsidRDefault="00525572">
                        <w:pPr>
                          <w:pStyle w:val="TableParagraph"/>
                          <w:spacing w:before="22"/>
                          <w:ind w:right="47"/>
                          <w:jc w:val="right"/>
                          <w:rPr>
                            <w:sz w:val="13"/>
                          </w:rPr>
                        </w:pPr>
                        <w:r>
                          <w:rPr>
                            <w:color w:val="231F20"/>
                            <w:sz w:val="13"/>
                          </w:rPr>
                          <w:t>4984437,81</w:t>
                        </w:r>
                      </w:p>
                    </w:tc>
                    <w:tc>
                      <w:tcPr>
                        <w:tcW w:w="794" w:type="dxa"/>
                      </w:tcPr>
                      <w:p w:rsidR="00614B3A" w:rsidRDefault="00525572">
                        <w:pPr>
                          <w:pStyle w:val="TableParagraph"/>
                          <w:spacing w:before="22"/>
                          <w:ind w:left="53"/>
                          <w:rPr>
                            <w:sz w:val="13"/>
                          </w:rPr>
                        </w:pPr>
                        <w:r>
                          <w:rPr>
                            <w:color w:val="231F20"/>
                            <w:sz w:val="13"/>
                          </w:rPr>
                          <w:t>KI 80-17</w:t>
                        </w:r>
                      </w:p>
                    </w:tc>
                    <w:tc>
                      <w:tcPr>
                        <w:tcW w:w="892" w:type="dxa"/>
                      </w:tcPr>
                      <w:p w:rsidR="00614B3A" w:rsidRDefault="00525572">
                        <w:pPr>
                          <w:pStyle w:val="TableParagraph"/>
                          <w:spacing w:before="22"/>
                          <w:ind w:right="48"/>
                          <w:jc w:val="right"/>
                          <w:rPr>
                            <w:sz w:val="13"/>
                          </w:rPr>
                        </w:pPr>
                        <w:r>
                          <w:rPr>
                            <w:color w:val="231F20"/>
                            <w:sz w:val="13"/>
                          </w:rPr>
                          <w:t>7382671,71</w:t>
                        </w:r>
                      </w:p>
                    </w:tc>
                    <w:tc>
                      <w:tcPr>
                        <w:tcW w:w="909" w:type="dxa"/>
                      </w:tcPr>
                      <w:p w:rsidR="00614B3A" w:rsidRDefault="00525572">
                        <w:pPr>
                          <w:pStyle w:val="TableParagraph"/>
                          <w:spacing w:before="22"/>
                          <w:ind w:right="47"/>
                          <w:jc w:val="right"/>
                          <w:rPr>
                            <w:sz w:val="13"/>
                          </w:rPr>
                        </w:pPr>
                        <w:r>
                          <w:rPr>
                            <w:color w:val="231F20"/>
                            <w:sz w:val="13"/>
                          </w:rPr>
                          <w:t>4960451,26</w:t>
                        </w:r>
                      </w:p>
                    </w:tc>
                  </w:tr>
                  <w:tr w:rsidR="00614B3A">
                    <w:trPr>
                      <w:trHeight w:val="193"/>
                    </w:trPr>
                    <w:tc>
                      <w:tcPr>
                        <w:tcW w:w="749" w:type="dxa"/>
                      </w:tcPr>
                      <w:p w:rsidR="00614B3A" w:rsidRDefault="00525572">
                        <w:pPr>
                          <w:pStyle w:val="TableParagraph"/>
                          <w:spacing w:before="22"/>
                          <w:ind w:left="53"/>
                          <w:rPr>
                            <w:sz w:val="13"/>
                          </w:rPr>
                        </w:pPr>
                        <w:r>
                          <w:rPr>
                            <w:color w:val="231F20"/>
                            <w:sz w:val="13"/>
                          </w:rPr>
                          <w:t>KI 17-25</w:t>
                        </w:r>
                      </w:p>
                    </w:tc>
                    <w:tc>
                      <w:tcPr>
                        <w:tcW w:w="888" w:type="dxa"/>
                      </w:tcPr>
                      <w:p w:rsidR="00614B3A" w:rsidRDefault="00525572">
                        <w:pPr>
                          <w:pStyle w:val="TableParagraph"/>
                          <w:spacing w:before="22"/>
                          <w:ind w:left="185" w:right="24"/>
                          <w:jc w:val="center"/>
                          <w:rPr>
                            <w:sz w:val="13"/>
                          </w:rPr>
                        </w:pPr>
                        <w:r>
                          <w:rPr>
                            <w:color w:val="231F20"/>
                            <w:sz w:val="13"/>
                          </w:rPr>
                          <w:t>7426098,56</w:t>
                        </w:r>
                      </w:p>
                    </w:tc>
                    <w:tc>
                      <w:tcPr>
                        <w:tcW w:w="860" w:type="dxa"/>
                      </w:tcPr>
                      <w:p w:rsidR="00614B3A" w:rsidRDefault="00525572">
                        <w:pPr>
                          <w:pStyle w:val="TableParagraph"/>
                          <w:spacing w:before="22"/>
                          <w:ind w:right="47"/>
                          <w:jc w:val="right"/>
                          <w:rPr>
                            <w:sz w:val="13"/>
                          </w:rPr>
                        </w:pPr>
                        <w:r>
                          <w:rPr>
                            <w:color w:val="231F20"/>
                            <w:sz w:val="13"/>
                          </w:rPr>
                          <w:t>4984420,11</w:t>
                        </w:r>
                      </w:p>
                    </w:tc>
                    <w:tc>
                      <w:tcPr>
                        <w:tcW w:w="794" w:type="dxa"/>
                      </w:tcPr>
                      <w:p w:rsidR="00614B3A" w:rsidRDefault="00525572">
                        <w:pPr>
                          <w:pStyle w:val="TableParagraph"/>
                          <w:spacing w:before="22"/>
                          <w:ind w:left="53"/>
                          <w:rPr>
                            <w:sz w:val="13"/>
                          </w:rPr>
                        </w:pPr>
                        <w:r>
                          <w:rPr>
                            <w:color w:val="231F20"/>
                            <w:sz w:val="13"/>
                          </w:rPr>
                          <w:t>KI 80-18</w:t>
                        </w:r>
                      </w:p>
                    </w:tc>
                    <w:tc>
                      <w:tcPr>
                        <w:tcW w:w="892" w:type="dxa"/>
                      </w:tcPr>
                      <w:p w:rsidR="00614B3A" w:rsidRDefault="00525572">
                        <w:pPr>
                          <w:pStyle w:val="TableParagraph"/>
                          <w:spacing w:before="22"/>
                          <w:ind w:right="48"/>
                          <w:jc w:val="right"/>
                          <w:rPr>
                            <w:sz w:val="13"/>
                          </w:rPr>
                        </w:pPr>
                        <w:r>
                          <w:rPr>
                            <w:color w:val="231F20"/>
                            <w:sz w:val="13"/>
                          </w:rPr>
                          <w:t>7382584,42</w:t>
                        </w:r>
                      </w:p>
                    </w:tc>
                    <w:tc>
                      <w:tcPr>
                        <w:tcW w:w="909" w:type="dxa"/>
                      </w:tcPr>
                      <w:p w:rsidR="00614B3A" w:rsidRDefault="00525572">
                        <w:pPr>
                          <w:pStyle w:val="TableParagraph"/>
                          <w:spacing w:before="22"/>
                          <w:ind w:right="47"/>
                          <w:jc w:val="right"/>
                          <w:rPr>
                            <w:sz w:val="13"/>
                          </w:rPr>
                        </w:pPr>
                        <w:r>
                          <w:rPr>
                            <w:color w:val="231F20"/>
                            <w:sz w:val="13"/>
                          </w:rPr>
                          <w:t>4960461,23</w:t>
                        </w:r>
                      </w:p>
                    </w:tc>
                  </w:tr>
                  <w:tr w:rsidR="00614B3A">
                    <w:trPr>
                      <w:trHeight w:val="193"/>
                    </w:trPr>
                    <w:tc>
                      <w:tcPr>
                        <w:tcW w:w="749" w:type="dxa"/>
                      </w:tcPr>
                      <w:p w:rsidR="00614B3A" w:rsidRDefault="00525572">
                        <w:pPr>
                          <w:pStyle w:val="TableParagraph"/>
                          <w:spacing w:before="22"/>
                          <w:ind w:left="53"/>
                          <w:rPr>
                            <w:sz w:val="13"/>
                          </w:rPr>
                        </w:pPr>
                        <w:r>
                          <w:rPr>
                            <w:color w:val="231F20"/>
                            <w:sz w:val="13"/>
                          </w:rPr>
                          <w:t>KI 17-26</w:t>
                        </w:r>
                      </w:p>
                    </w:tc>
                    <w:tc>
                      <w:tcPr>
                        <w:tcW w:w="888" w:type="dxa"/>
                      </w:tcPr>
                      <w:p w:rsidR="00614B3A" w:rsidRDefault="00525572">
                        <w:pPr>
                          <w:pStyle w:val="TableParagraph"/>
                          <w:spacing w:before="22"/>
                          <w:ind w:left="185" w:right="24"/>
                          <w:jc w:val="center"/>
                          <w:rPr>
                            <w:sz w:val="13"/>
                          </w:rPr>
                        </w:pPr>
                        <w:r>
                          <w:rPr>
                            <w:color w:val="231F20"/>
                            <w:sz w:val="13"/>
                          </w:rPr>
                          <w:t>7426263,99</w:t>
                        </w:r>
                      </w:p>
                    </w:tc>
                    <w:tc>
                      <w:tcPr>
                        <w:tcW w:w="860" w:type="dxa"/>
                      </w:tcPr>
                      <w:p w:rsidR="00614B3A" w:rsidRDefault="00525572">
                        <w:pPr>
                          <w:pStyle w:val="TableParagraph"/>
                          <w:spacing w:before="22"/>
                          <w:ind w:right="47"/>
                          <w:jc w:val="right"/>
                          <w:rPr>
                            <w:sz w:val="13"/>
                          </w:rPr>
                        </w:pPr>
                        <w:r>
                          <w:rPr>
                            <w:color w:val="231F20"/>
                            <w:sz w:val="13"/>
                          </w:rPr>
                          <w:t>4984416,41</w:t>
                        </w:r>
                      </w:p>
                    </w:tc>
                    <w:tc>
                      <w:tcPr>
                        <w:tcW w:w="794" w:type="dxa"/>
                      </w:tcPr>
                      <w:p w:rsidR="00614B3A" w:rsidRDefault="00525572">
                        <w:pPr>
                          <w:pStyle w:val="TableParagraph"/>
                          <w:spacing w:before="22"/>
                          <w:ind w:left="53"/>
                          <w:rPr>
                            <w:sz w:val="13"/>
                          </w:rPr>
                        </w:pPr>
                        <w:r>
                          <w:rPr>
                            <w:color w:val="231F20"/>
                            <w:sz w:val="13"/>
                          </w:rPr>
                          <w:t>KI 80-19</w:t>
                        </w:r>
                      </w:p>
                    </w:tc>
                    <w:tc>
                      <w:tcPr>
                        <w:tcW w:w="892" w:type="dxa"/>
                      </w:tcPr>
                      <w:p w:rsidR="00614B3A" w:rsidRDefault="00525572">
                        <w:pPr>
                          <w:pStyle w:val="TableParagraph"/>
                          <w:spacing w:before="22"/>
                          <w:ind w:right="48"/>
                          <w:jc w:val="right"/>
                          <w:rPr>
                            <w:sz w:val="13"/>
                          </w:rPr>
                        </w:pPr>
                        <w:r>
                          <w:rPr>
                            <w:color w:val="231F20"/>
                            <w:sz w:val="13"/>
                          </w:rPr>
                          <w:t>7382577,05</w:t>
                        </w:r>
                      </w:p>
                    </w:tc>
                    <w:tc>
                      <w:tcPr>
                        <w:tcW w:w="909" w:type="dxa"/>
                      </w:tcPr>
                      <w:p w:rsidR="00614B3A" w:rsidRDefault="00525572">
                        <w:pPr>
                          <w:pStyle w:val="TableParagraph"/>
                          <w:spacing w:before="22"/>
                          <w:ind w:right="48"/>
                          <w:jc w:val="right"/>
                          <w:rPr>
                            <w:sz w:val="13"/>
                          </w:rPr>
                        </w:pPr>
                        <w:r>
                          <w:rPr>
                            <w:color w:val="231F20"/>
                            <w:sz w:val="13"/>
                          </w:rPr>
                          <w:t>4960460,26</w:t>
                        </w:r>
                      </w:p>
                    </w:tc>
                  </w:tr>
                  <w:tr w:rsidR="00614B3A">
                    <w:trPr>
                      <w:trHeight w:val="193"/>
                    </w:trPr>
                    <w:tc>
                      <w:tcPr>
                        <w:tcW w:w="749" w:type="dxa"/>
                      </w:tcPr>
                      <w:p w:rsidR="00614B3A" w:rsidRDefault="00525572">
                        <w:pPr>
                          <w:pStyle w:val="TableParagraph"/>
                          <w:spacing w:before="22"/>
                          <w:ind w:left="52"/>
                          <w:rPr>
                            <w:sz w:val="13"/>
                          </w:rPr>
                        </w:pPr>
                        <w:r>
                          <w:rPr>
                            <w:color w:val="231F20"/>
                            <w:sz w:val="13"/>
                          </w:rPr>
                          <w:t>KI 17-27</w:t>
                        </w:r>
                      </w:p>
                    </w:tc>
                    <w:tc>
                      <w:tcPr>
                        <w:tcW w:w="888" w:type="dxa"/>
                      </w:tcPr>
                      <w:p w:rsidR="00614B3A" w:rsidRDefault="00525572">
                        <w:pPr>
                          <w:pStyle w:val="TableParagraph"/>
                          <w:spacing w:before="22"/>
                          <w:ind w:left="184" w:right="24"/>
                          <w:jc w:val="center"/>
                          <w:rPr>
                            <w:sz w:val="13"/>
                          </w:rPr>
                        </w:pPr>
                        <w:r>
                          <w:rPr>
                            <w:color w:val="231F20"/>
                            <w:sz w:val="13"/>
                          </w:rPr>
                          <w:t>7426701,99</w:t>
                        </w:r>
                      </w:p>
                    </w:tc>
                    <w:tc>
                      <w:tcPr>
                        <w:tcW w:w="860" w:type="dxa"/>
                      </w:tcPr>
                      <w:p w:rsidR="00614B3A" w:rsidRDefault="00525572">
                        <w:pPr>
                          <w:pStyle w:val="TableParagraph"/>
                          <w:spacing w:before="22"/>
                          <w:ind w:right="48"/>
                          <w:jc w:val="right"/>
                          <w:rPr>
                            <w:sz w:val="13"/>
                          </w:rPr>
                        </w:pPr>
                        <w:r>
                          <w:rPr>
                            <w:color w:val="231F20"/>
                            <w:sz w:val="13"/>
                          </w:rPr>
                          <w:t>4984406,62</w:t>
                        </w:r>
                      </w:p>
                    </w:tc>
                    <w:tc>
                      <w:tcPr>
                        <w:tcW w:w="794" w:type="dxa"/>
                      </w:tcPr>
                      <w:p w:rsidR="00614B3A" w:rsidRDefault="00525572">
                        <w:pPr>
                          <w:pStyle w:val="TableParagraph"/>
                          <w:spacing w:before="22"/>
                          <w:ind w:left="53"/>
                          <w:rPr>
                            <w:sz w:val="13"/>
                          </w:rPr>
                        </w:pPr>
                        <w:r>
                          <w:rPr>
                            <w:color w:val="231F20"/>
                            <w:sz w:val="13"/>
                          </w:rPr>
                          <w:t>KI 80-20</w:t>
                        </w:r>
                      </w:p>
                    </w:tc>
                    <w:tc>
                      <w:tcPr>
                        <w:tcW w:w="892" w:type="dxa"/>
                      </w:tcPr>
                      <w:p w:rsidR="00614B3A" w:rsidRDefault="00525572">
                        <w:pPr>
                          <w:pStyle w:val="TableParagraph"/>
                          <w:spacing w:before="22"/>
                          <w:ind w:right="48"/>
                          <w:jc w:val="right"/>
                          <w:rPr>
                            <w:sz w:val="13"/>
                          </w:rPr>
                        </w:pPr>
                        <w:r>
                          <w:rPr>
                            <w:color w:val="231F20"/>
                            <w:sz w:val="13"/>
                          </w:rPr>
                          <w:t>7382499,18</w:t>
                        </w:r>
                      </w:p>
                    </w:tc>
                    <w:tc>
                      <w:tcPr>
                        <w:tcW w:w="909" w:type="dxa"/>
                      </w:tcPr>
                      <w:p w:rsidR="00614B3A" w:rsidRDefault="00525572">
                        <w:pPr>
                          <w:pStyle w:val="TableParagraph"/>
                          <w:spacing w:before="22"/>
                          <w:ind w:right="48"/>
                          <w:jc w:val="right"/>
                          <w:rPr>
                            <w:sz w:val="13"/>
                          </w:rPr>
                        </w:pPr>
                        <w:r>
                          <w:rPr>
                            <w:color w:val="231F20"/>
                            <w:sz w:val="13"/>
                          </w:rPr>
                          <w:t>4960443,90</w:t>
                        </w:r>
                      </w:p>
                    </w:tc>
                  </w:tr>
                  <w:tr w:rsidR="00614B3A">
                    <w:trPr>
                      <w:trHeight w:val="193"/>
                    </w:trPr>
                    <w:tc>
                      <w:tcPr>
                        <w:tcW w:w="749" w:type="dxa"/>
                      </w:tcPr>
                      <w:p w:rsidR="00614B3A" w:rsidRDefault="00525572">
                        <w:pPr>
                          <w:pStyle w:val="TableParagraph"/>
                          <w:spacing w:before="22"/>
                          <w:ind w:left="52"/>
                          <w:rPr>
                            <w:sz w:val="13"/>
                          </w:rPr>
                        </w:pPr>
                        <w:r>
                          <w:rPr>
                            <w:color w:val="231F20"/>
                            <w:sz w:val="13"/>
                          </w:rPr>
                          <w:t>KI 17-28</w:t>
                        </w:r>
                      </w:p>
                    </w:tc>
                    <w:tc>
                      <w:tcPr>
                        <w:tcW w:w="888" w:type="dxa"/>
                      </w:tcPr>
                      <w:p w:rsidR="00614B3A" w:rsidRDefault="00525572">
                        <w:pPr>
                          <w:pStyle w:val="TableParagraph"/>
                          <w:spacing w:before="22"/>
                          <w:ind w:left="184" w:right="24"/>
                          <w:jc w:val="center"/>
                          <w:rPr>
                            <w:sz w:val="13"/>
                          </w:rPr>
                        </w:pPr>
                        <w:r>
                          <w:rPr>
                            <w:color w:val="231F20"/>
                            <w:sz w:val="13"/>
                          </w:rPr>
                          <w:t>7426950,30</w:t>
                        </w:r>
                      </w:p>
                    </w:tc>
                    <w:tc>
                      <w:tcPr>
                        <w:tcW w:w="860" w:type="dxa"/>
                      </w:tcPr>
                      <w:p w:rsidR="00614B3A" w:rsidRDefault="00525572">
                        <w:pPr>
                          <w:pStyle w:val="TableParagraph"/>
                          <w:spacing w:before="22"/>
                          <w:ind w:right="48"/>
                          <w:jc w:val="right"/>
                          <w:rPr>
                            <w:sz w:val="13"/>
                          </w:rPr>
                        </w:pPr>
                        <w:r>
                          <w:rPr>
                            <w:color w:val="231F20"/>
                            <w:sz w:val="13"/>
                          </w:rPr>
                          <w:t>4984401,08</w:t>
                        </w:r>
                      </w:p>
                    </w:tc>
                    <w:tc>
                      <w:tcPr>
                        <w:tcW w:w="794" w:type="dxa"/>
                      </w:tcPr>
                      <w:p w:rsidR="00614B3A" w:rsidRDefault="00525572">
                        <w:pPr>
                          <w:pStyle w:val="TableParagraph"/>
                          <w:spacing w:before="22"/>
                          <w:ind w:left="53"/>
                          <w:rPr>
                            <w:sz w:val="13"/>
                          </w:rPr>
                        </w:pPr>
                        <w:r>
                          <w:rPr>
                            <w:color w:val="231F20"/>
                            <w:sz w:val="13"/>
                          </w:rPr>
                          <w:t>KI 80-21</w:t>
                        </w:r>
                      </w:p>
                    </w:tc>
                    <w:tc>
                      <w:tcPr>
                        <w:tcW w:w="892" w:type="dxa"/>
                      </w:tcPr>
                      <w:p w:rsidR="00614B3A" w:rsidRDefault="00525572">
                        <w:pPr>
                          <w:pStyle w:val="TableParagraph"/>
                          <w:spacing w:before="22"/>
                          <w:ind w:right="48"/>
                          <w:jc w:val="right"/>
                          <w:rPr>
                            <w:sz w:val="13"/>
                          </w:rPr>
                        </w:pPr>
                        <w:r>
                          <w:rPr>
                            <w:color w:val="231F20"/>
                            <w:sz w:val="13"/>
                          </w:rPr>
                          <w:t>7382478,08</w:t>
                        </w:r>
                      </w:p>
                    </w:tc>
                    <w:tc>
                      <w:tcPr>
                        <w:tcW w:w="909" w:type="dxa"/>
                      </w:tcPr>
                      <w:p w:rsidR="00614B3A" w:rsidRDefault="00525572">
                        <w:pPr>
                          <w:pStyle w:val="TableParagraph"/>
                          <w:spacing w:before="22"/>
                          <w:ind w:right="48"/>
                          <w:jc w:val="right"/>
                          <w:rPr>
                            <w:sz w:val="13"/>
                          </w:rPr>
                        </w:pPr>
                        <w:r>
                          <w:rPr>
                            <w:color w:val="231F20"/>
                            <w:sz w:val="13"/>
                          </w:rPr>
                          <w:t>4960439,31</w:t>
                        </w:r>
                      </w:p>
                    </w:tc>
                  </w:tr>
                  <w:tr w:rsidR="00614B3A">
                    <w:trPr>
                      <w:trHeight w:val="193"/>
                    </w:trPr>
                    <w:tc>
                      <w:tcPr>
                        <w:tcW w:w="749" w:type="dxa"/>
                      </w:tcPr>
                      <w:p w:rsidR="00614B3A" w:rsidRDefault="00525572">
                        <w:pPr>
                          <w:pStyle w:val="TableParagraph"/>
                          <w:spacing w:before="22"/>
                          <w:ind w:left="52"/>
                          <w:rPr>
                            <w:sz w:val="13"/>
                          </w:rPr>
                        </w:pPr>
                        <w:r>
                          <w:rPr>
                            <w:color w:val="231F20"/>
                            <w:sz w:val="13"/>
                          </w:rPr>
                          <w:t>KI 17-29</w:t>
                        </w:r>
                      </w:p>
                    </w:tc>
                    <w:tc>
                      <w:tcPr>
                        <w:tcW w:w="888" w:type="dxa"/>
                      </w:tcPr>
                      <w:p w:rsidR="00614B3A" w:rsidRDefault="00525572">
                        <w:pPr>
                          <w:pStyle w:val="TableParagraph"/>
                          <w:spacing w:before="22"/>
                          <w:ind w:left="184" w:right="24"/>
                          <w:jc w:val="center"/>
                          <w:rPr>
                            <w:sz w:val="13"/>
                          </w:rPr>
                        </w:pPr>
                        <w:r>
                          <w:rPr>
                            <w:color w:val="231F20"/>
                            <w:sz w:val="13"/>
                          </w:rPr>
                          <w:t>7426957,26</w:t>
                        </w:r>
                      </w:p>
                    </w:tc>
                    <w:tc>
                      <w:tcPr>
                        <w:tcW w:w="860" w:type="dxa"/>
                      </w:tcPr>
                      <w:p w:rsidR="00614B3A" w:rsidRDefault="00525572">
                        <w:pPr>
                          <w:pStyle w:val="TableParagraph"/>
                          <w:spacing w:before="22"/>
                          <w:ind w:right="48"/>
                          <w:jc w:val="right"/>
                          <w:rPr>
                            <w:sz w:val="13"/>
                          </w:rPr>
                        </w:pPr>
                        <w:r>
                          <w:rPr>
                            <w:color w:val="231F20"/>
                            <w:sz w:val="13"/>
                          </w:rPr>
                          <w:t>4984408,45</w:t>
                        </w:r>
                      </w:p>
                    </w:tc>
                    <w:tc>
                      <w:tcPr>
                        <w:tcW w:w="794" w:type="dxa"/>
                      </w:tcPr>
                      <w:p w:rsidR="00614B3A" w:rsidRDefault="00525572">
                        <w:pPr>
                          <w:pStyle w:val="TableParagraph"/>
                          <w:spacing w:before="22"/>
                          <w:ind w:left="53"/>
                          <w:rPr>
                            <w:sz w:val="13"/>
                          </w:rPr>
                        </w:pPr>
                        <w:r>
                          <w:rPr>
                            <w:color w:val="231F20"/>
                            <w:sz w:val="13"/>
                          </w:rPr>
                          <w:t>KI 80-22</w:t>
                        </w:r>
                      </w:p>
                    </w:tc>
                    <w:tc>
                      <w:tcPr>
                        <w:tcW w:w="892" w:type="dxa"/>
                      </w:tcPr>
                      <w:p w:rsidR="00614B3A" w:rsidRDefault="00525572">
                        <w:pPr>
                          <w:pStyle w:val="TableParagraph"/>
                          <w:spacing w:before="22"/>
                          <w:ind w:right="48"/>
                          <w:jc w:val="right"/>
                          <w:rPr>
                            <w:sz w:val="13"/>
                          </w:rPr>
                        </w:pPr>
                        <w:r>
                          <w:rPr>
                            <w:color w:val="231F20"/>
                            <w:sz w:val="13"/>
                          </w:rPr>
                          <w:t>7382324,81</w:t>
                        </w:r>
                      </w:p>
                    </w:tc>
                    <w:tc>
                      <w:tcPr>
                        <w:tcW w:w="909" w:type="dxa"/>
                      </w:tcPr>
                      <w:p w:rsidR="00614B3A" w:rsidRDefault="00525572">
                        <w:pPr>
                          <w:pStyle w:val="TableParagraph"/>
                          <w:spacing w:before="22"/>
                          <w:ind w:right="48"/>
                          <w:jc w:val="right"/>
                          <w:rPr>
                            <w:sz w:val="13"/>
                          </w:rPr>
                        </w:pPr>
                        <w:r>
                          <w:rPr>
                            <w:color w:val="231F20"/>
                            <w:sz w:val="13"/>
                          </w:rPr>
                          <w:t>4960377,07</w:t>
                        </w:r>
                      </w:p>
                    </w:tc>
                  </w:tr>
                  <w:tr w:rsidR="00614B3A">
                    <w:trPr>
                      <w:trHeight w:val="193"/>
                    </w:trPr>
                    <w:tc>
                      <w:tcPr>
                        <w:tcW w:w="749" w:type="dxa"/>
                      </w:tcPr>
                      <w:p w:rsidR="00614B3A" w:rsidRDefault="00525572">
                        <w:pPr>
                          <w:pStyle w:val="TableParagraph"/>
                          <w:spacing w:before="22"/>
                          <w:ind w:left="52"/>
                          <w:rPr>
                            <w:sz w:val="13"/>
                          </w:rPr>
                        </w:pPr>
                        <w:r>
                          <w:rPr>
                            <w:color w:val="231F20"/>
                            <w:sz w:val="13"/>
                          </w:rPr>
                          <w:t>KI 17-30</w:t>
                        </w:r>
                      </w:p>
                    </w:tc>
                    <w:tc>
                      <w:tcPr>
                        <w:tcW w:w="888" w:type="dxa"/>
                      </w:tcPr>
                      <w:p w:rsidR="00614B3A" w:rsidRDefault="00525572">
                        <w:pPr>
                          <w:pStyle w:val="TableParagraph"/>
                          <w:spacing w:before="22"/>
                          <w:ind w:left="184" w:right="24"/>
                          <w:jc w:val="center"/>
                          <w:rPr>
                            <w:sz w:val="13"/>
                          </w:rPr>
                        </w:pPr>
                        <w:r>
                          <w:rPr>
                            <w:color w:val="231F20"/>
                            <w:sz w:val="13"/>
                          </w:rPr>
                          <w:t>7426961,84</w:t>
                        </w:r>
                      </w:p>
                    </w:tc>
                    <w:tc>
                      <w:tcPr>
                        <w:tcW w:w="860" w:type="dxa"/>
                      </w:tcPr>
                      <w:p w:rsidR="00614B3A" w:rsidRDefault="00525572">
                        <w:pPr>
                          <w:pStyle w:val="TableParagraph"/>
                          <w:spacing w:before="22"/>
                          <w:ind w:right="48"/>
                          <w:jc w:val="right"/>
                          <w:rPr>
                            <w:sz w:val="13"/>
                          </w:rPr>
                        </w:pPr>
                        <w:r>
                          <w:rPr>
                            <w:color w:val="231F20"/>
                            <w:sz w:val="13"/>
                          </w:rPr>
                          <w:t>4984601,43</w:t>
                        </w:r>
                      </w:p>
                    </w:tc>
                    <w:tc>
                      <w:tcPr>
                        <w:tcW w:w="794" w:type="dxa"/>
                      </w:tcPr>
                      <w:p w:rsidR="00614B3A" w:rsidRDefault="00525572">
                        <w:pPr>
                          <w:pStyle w:val="TableParagraph"/>
                          <w:spacing w:before="22"/>
                          <w:ind w:left="52"/>
                          <w:rPr>
                            <w:sz w:val="13"/>
                          </w:rPr>
                        </w:pPr>
                        <w:r>
                          <w:rPr>
                            <w:color w:val="231F20"/>
                            <w:sz w:val="13"/>
                          </w:rPr>
                          <w:t>KI 80-23</w:t>
                        </w:r>
                      </w:p>
                    </w:tc>
                    <w:tc>
                      <w:tcPr>
                        <w:tcW w:w="892" w:type="dxa"/>
                      </w:tcPr>
                      <w:p w:rsidR="00614B3A" w:rsidRDefault="00525572">
                        <w:pPr>
                          <w:pStyle w:val="TableParagraph"/>
                          <w:spacing w:before="22"/>
                          <w:ind w:right="48"/>
                          <w:jc w:val="right"/>
                          <w:rPr>
                            <w:sz w:val="13"/>
                          </w:rPr>
                        </w:pPr>
                        <w:r>
                          <w:rPr>
                            <w:color w:val="231F20"/>
                            <w:sz w:val="13"/>
                          </w:rPr>
                          <w:t>7382145,72</w:t>
                        </w:r>
                      </w:p>
                    </w:tc>
                    <w:tc>
                      <w:tcPr>
                        <w:tcW w:w="909" w:type="dxa"/>
                      </w:tcPr>
                      <w:p w:rsidR="00614B3A" w:rsidRDefault="00525572">
                        <w:pPr>
                          <w:pStyle w:val="TableParagraph"/>
                          <w:spacing w:before="22"/>
                          <w:ind w:right="48"/>
                          <w:jc w:val="right"/>
                          <w:rPr>
                            <w:sz w:val="13"/>
                          </w:rPr>
                        </w:pPr>
                        <w:r>
                          <w:rPr>
                            <w:color w:val="231F20"/>
                            <w:sz w:val="13"/>
                          </w:rPr>
                          <w:t>4960340,46</w:t>
                        </w:r>
                      </w:p>
                    </w:tc>
                  </w:tr>
                  <w:tr w:rsidR="00614B3A">
                    <w:trPr>
                      <w:trHeight w:val="193"/>
                    </w:trPr>
                    <w:tc>
                      <w:tcPr>
                        <w:tcW w:w="749" w:type="dxa"/>
                      </w:tcPr>
                      <w:p w:rsidR="00614B3A" w:rsidRDefault="00525572">
                        <w:pPr>
                          <w:pStyle w:val="TableParagraph"/>
                          <w:spacing w:before="22"/>
                          <w:ind w:left="52"/>
                          <w:rPr>
                            <w:sz w:val="13"/>
                          </w:rPr>
                        </w:pPr>
                        <w:r>
                          <w:rPr>
                            <w:color w:val="231F20"/>
                            <w:sz w:val="13"/>
                          </w:rPr>
                          <w:t>KI 17-31</w:t>
                        </w:r>
                      </w:p>
                    </w:tc>
                    <w:tc>
                      <w:tcPr>
                        <w:tcW w:w="888" w:type="dxa"/>
                      </w:tcPr>
                      <w:p w:rsidR="00614B3A" w:rsidRDefault="00525572">
                        <w:pPr>
                          <w:pStyle w:val="TableParagraph"/>
                          <w:spacing w:before="22"/>
                          <w:ind w:left="183" w:right="24"/>
                          <w:jc w:val="center"/>
                          <w:rPr>
                            <w:sz w:val="13"/>
                          </w:rPr>
                        </w:pPr>
                        <w:r>
                          <w:rPr>
                            <w:color w:val="231F20"/>
                            <w:sz w:val="13"/>
                          </w:rPr>
                          <w:t>7426979,83</w:t>
                        </w:r>
                      </w:p>
                    </w:tc>
                    <w:tc>
                      <w:tcPr>
                        <w:tcW w:w="860" w:type="dxa"/>
                      </w:tcPr>
                      <w:p w:rsidR="00614B3A" w:rsidRDefault="00525572">
                        <w:pPr>
                          <w:pStyle w:val="TableParagraph"/>
                          <w:spacing w:before="22"/>
                          <w:ind w:right="48"/>
                          <w:jc w:val="right"/>
                          <w:rPr>
                            <w:sz w:val="13"/>
                          </w:rPr>
                        </w:pPr>
                        <w:r>
                          <w:rPr>
                            <w:color w:val="231F20"/>
                            <w:sz w:val="13"/>
                          </w:rPr>
                          <w:t>4984601,00</w:t>
                        </w:r>
                      </w:p>
                    </w:tc>
                    <w:tc>
                      <w:tcPr>
                        <w:tcW w:w="794" w:type="dxa"/>
                      </w:tcPr>
                      <w:p w:rsidR="00614B3A" w:rsidRDefault="00525572">
                        <w:pPr>
                          <w:pStyle w:val="TableParagraph"/>
                          <w:spacing w:before="22"/>
                          <w:ind w:left="52"/>
                          <w:rPr>
                            <w:sz w:val="13"/>
                          </w:rPr>
                        </w:pPr>
                        <w:r>
                          <w:rPr>
                            <w:color w:val="231F20"/>
                            <w:sz w:val="13"/>
                          </w:rPr>
                          <w:t>KI 80-24</w:t>
                        </w:r>
                      </w:p>
                    </w:tc>
                    <w:tc>
                      <w:tcPr>
                        <w:tcW w:w="892" w:type="dxa"/>
                      </w:tcPr>
                      <w:p w:rsidR="00614B3A" w:rsidRDefault="00525572">
                        <w:pPr>
                          <w:pStyle w:val="TableParagraph"/>
                          <w:spacing w:before="22"/>
                          <w:ind w:right="48"/>
                          <w:jc w:val="right"/>
                          <w:rPr>
                            <w:sz w:val="13"/>
                          </w:rPr>
                        </w:pPr>
                        <w:r>
                          <w:rPr>
                            <w:color w:val="231F20"/>
                            <w:sz w:val="13"/>
                          </w:rPr>
                          <w:t>7382022,99</w:t>
                        </w:r>
                      </w:p>
                    </w:tc>
                    <w:tc>
                      <w:tcPr>
                        <w:tcW w:w="909" w:type="dxa"/>
                      </w:tcPr>
                      <w:p w:rsidR="00614B3A" w:rsidRDefault="00525572">
                        <w:pPr>
                          <w:pStyle w:val="TableParagraph"/>
                          <w:spacing w:before="22"/>
                          <w:ind w:right="48"/>
                          <w:jc w:val="right"/>
                          <w:rPr>
                            <w:sz w:val="13"/>
                          </w:rPr>
                        </w:pPr>
                        <w:r>
                          <w:rPr>
                            <w:color w:val="231F20"/>
                            <w:sz w:val="13"/>
                          </w:rPr>
                          <w:t>4960315,28</w:t>
                        </w:r>
                      </w:p>
                    </w:tc>
                  </w:tr>
                  <w:tr w:rsidR="00614B3A">
                    <w:trPr>
                      <w:trHeight w:val="193"/>
                    </w:trPr>
                    <w:tc>
                      <w:tcPr>
                        <w:tcW w:w="749" w:type="dxa"/>
                      </w:tcPr>
                      <w:p w:rsidR="00614B3A" w:rsidRDefault="00525572">
                        <w:pPr>
                          <w:pStyle w:val="TableParagraph"/>
                          <w:spacing w:before="22"/>
                          <w:ind w:left="52"/>
                          <w:rPr>
                            <w:sz w:val="13"/>
                          </w:rPr>
                        </w:pPr>
                        <w:r>
                          <w:rPr>
                            <w:color w:val="231F20"/>
                            <w:sz w:val="13"/>
                          </w:rPr>
                          <w:t>KI 17-32</w:t>
                        </w:r>
                      </w:p>
                    </w:tc>
                    <w:tc>
                      <w:tcPr>
                        <w:tcW w:w="888" w:type="dxa"/>
                      </w:tcPr>
                      <w:p w:rsidR="00614B3A" w:rsidRDefault="00525572">
                        <w:pPr>
                          <w:pStyle w:val="TableParagraph"/>
                          <w:spacing w:before="22"/>
                          <w:ind w:left="183" w:right="24"/>
                          <w:jc w:val="center"/>
                          <w:rPr>
                            <w:sz w:val="13"/>
                          </w:rPr>
                        </w:pPr>
                        <w:r>
                          <w:rPr>
                            <w:color w:val="231F20"/>
                            <w:sz w:val="13"/>
                          </w:rPr>
                          <w:t>7426979,76</w:t>
                        </w:r>
                      </w:p>
                    </w:tc>
                    <w:tc>
                      <w:tcPr>
                        <w:tcW w:w="860" w:type="dxa"/>
                      </w:tcPr>
                      <w:p w:rsidR="00614B3A" w:rsidRDefault="00525572">
                        <w:pPr>
                          <w:pStyle w:val="TableParagraph"/>
                          <w:spacing w:before="22"/>
                          <w:ind w:right="48"/>
                          <w:jc w:val="right"/>
                          <w:rPr>
                            <w:sz w:val="13"/>
                          </w:rPr>
                        </w:pPr>
                        <w:r>
                          <w:rPr>
                            <w:color w:val="231F20"/>
                            <w:sz w:val="13"/>
                          </w:rPr>
                          <w:t>4984598,00</w:t>
                        </w:r>
                      </w:p>
                    </w:tc>
                    <w:tc>
                      <w:tcPr>
                        <w:tcW w:w="794" w:type="dxa"/>
                      </w:tcPr>
                      <w:p w:rsidR="00614B3A" w:rsidRDefault="00525572">
                        <w:pPr>
                          <w:pStyle w:val="TableParagraph"/>
                          <w:spacing w:before="22"/>
                          <w:ind w:left="52"/>
                          <w:rPr>
                            <w:sz w:val="13"/>
                          </w:rPr>
                        </w:pPr>
                        <w:r>
                          <w:rPr>
                            <w:color w:val="231F20"/>
                            <w:sz w:val="13"/>
                          </w:rPr>
                          <w:t>KI 80-25</w:t>
                        </w:r>
                      </w:p>
                    </w:tc>
                    <w:tc>
                      <w:tcPr>
                        <w:tcW w:w="892" w:type="dxa"/>
                      </w:tcPr>
                      <w:p w:rsidR="00614B3A" w:rsidRDefault="00525572">
                        <w:pPr>
                          <w:pStyle w:val="TableParagraph"/>
                          <w:spacing w:before="22"/>
                          <w:ind w:right="49"/>
                          <w:jc w:val="right"/>
                          <w:rPr>
                            <w:sz w:val="13"/>
                          </w:rPr>
                        </w:pPr>
                        <w:r>
                          <w:rPr>
                            <w:color w:val="231F20"/>
                            <w:sz w:val="13"/>
                          </w:rPr>
                          <w:t>7381985,63</w:t>
                        </w:r>
                      </w:p>
                    </w:tc>
                    <w:tc>
                      <w:tcPr>
                        <w:tcW w:w="909" w:type="dxa"/>
                      </w:tcPr>
                      <w:p w:rsidR="00614B3A" w:rsidRDefault="00525572">
                        <w:pPr>
                          <w:pStyle w:val="TableParagraph"/>
                          <w:spacing w:before="22"/>
                          <w:ind w:right="48"/>
                          <w:jc w:val="right"/>
                          <w:rPr>
                            <w:sz w:val="13"/>
                          </w:rPr>
                        </w:pPr>
                        <w:r>
                          <w:rPr>
                            <w:color w:val="231F20"/>
                            <w:sz w:val="13"/>
                          </w:rPr>
                          <w:t>4960308,72</w:t>
                        </w:r>
                      </w:p>
                    </w:tc>
                  </w:tr>
                  <w:tr w:rsidR="00614B3A">
                    <w:trPr>
                      <w:trHeight w:val="193"/>
                    </w:trPr>
                    <w:tc>
                      <w:tcPr>
                        <w:tcW w:w="749" w:type="dxa"/>
                      </w:tcPr>
                      <w:p w:rsidR="00614B3A" w:rsidRDefault="00525572">
                        <w:pPr>
                          <w:pStyle w:val="TableParagraph"/>
                          <w:spacing w:before="22"/>
                          <w:ind w:left="52"/>
                          <w:rPr>
                            <w:sz w:val="13"/>
                          </w:rPr>
                        </w:pPr>
                        <w:r>
                          <w:rPr>
                            <w:color w:val="231F20"/>
                            <w:sz w:val="13"/>
                          </w:rPr>
                          <w:t>KI 17-33</w:t>
                        </w:r>
                      </w:p>
                    </w:tc>
                    <w:tc>
                      <w:tcPr>
                        <w:tcW w:w="888" w:type="dxa"/>
                      </w:tcPr>
                      <w:p w:rsidR="00614B3A" w:rsidRDefault="00525572">
                        <w:pPr>
                          <w:pStyle w:val="TableParagraph"/>
                          <w:spacing w:before="22"/>
                          <w:ind w:left="183" w:right="24"/>
                          <w:jc w:val="center"/>
                          <w:rPr>
                            <w:sz w:val="13"/>
                          </w:rPr>
                        </w:pPr>
                        <w:r>
                          <w:rPr>
                            <w:color w:val="231F20"/>
                            <w:sz w:val="13"/>
                          </w:rPr>
                          <w:t>7427528,98</w:t>
                        </w:r>
                      </w:p>
                    </w:tc>
                    <w:tc>
                      <w:tcPr>
                        <w:tcW w:w="860" w:type="dxa"/>
                      </w:tcPr>
                      <w:p w:rsidR="00614B3A" w:rsidRDefault="00525572">
                        <w:pPr>
                          <w:pStyle w:val="TableParagraph"/>
                          <w:spacing w:before="22"/>
                          <w:ind w:right="48"/>
                          <w:jc w:val="right"/>
                          <w:rPr>
                            <w:sz w:val="13"/>
                          </w:rPr>
                        </w:pPr>
                        <w:r>
                          <w:rPr>
                            <w:color w:val="231F20"/>
                            <w:sz w:val="13"/>
                          </w:rPr>
                          <w:t>4984584,39</w:t>
                        </w:r>
                      </w:p>
                    </w:tc>
                    <w:tc>
                      <w:tcPr>
                        <w:tcW w:w="794" w:type="dxa"/>
                      </w:tcPr>
                      <w:p w:rsidR="00614B3A" w:rsidRDefault="00525572">
                        <w:pPr>
                          <w:pStyle w:val="TableParagraph"/>
                          <w:spacing w:before="22"/>
                          <w:ind w:left="52"/>
                          <w:rPr>
                            <w:sz w:val="13"/>
                          </w:rPr>
                        </w:pPr>
                        <w:r>
                          <w:rPr>
                            <w:color w:val="231F20"/>
                            <w:sz w:val="13"/>
                          </w:rPr>
                          <w:t>KI 80-26</w:t>
                        </w:r>
                      </w:p>
                    </w:tc>
                    <w:tc>
                      <w:tcPr>
                        <w:tcW w:w="892" w:type="dxa"/>
                      </w:tcPr>
                      <w:p w:rsidR="00614B3A" w:rsidRDefault="00525572">
                        <w:pPr>
                          <w:pStyle w:val="TableParagraph"/>
                          <w:spacing w:before="22"/>
                          <w:ind w:right="49"/>
                          <w:jc w:val="right"/>
                          <w:rPr>
                            <w:sz w:val="13"/>
                          </w:rPr>
                        </w:pPr>
                        <w:r>
                          <w:rPr>
                            <w:color w:val="231F20"/>
                            <w:sz w:val="13"/>
                          </w:rPr>
                          <w:t>7381971,20</w:t>
                        </w:r>
                      </w:p>
                    </w:tc>
                    <w:tc>
                      <w:tcPr>
                        <w:tcW w:w="909" w:type="dxa"/>
                      </w:tcPr>
                      <w:p w:rsidR="00614B3A" w:rsidRDefault="00525572">
                        <w:pPr>
                          <w:pStyle w:val="TableParagraph"/>
                          <w:spacing w:before="22"/>
                          <w:ind w:right="48"/>
                          <w:jc w:val="right"/>
                          <w:rPr>
                            <w:sz w:val="13"/>
                          </w:rPr>
                        </w:pPr>
                        <w:r>
                          <w:rPr>
                            <w:color w:val="231F20"/>
                            <w:sz w:val="13"/>
                          </w:rPr>
                          <w:t>4960306,75</w:t>
                        </w:r>
                      </w:p>
                    </w:tc>
                  </w:tr>
                  <w:tr w:rsidR="00614B3A">
                    <w:trPr>
                      <w:trHeight w:val="193"/>
                    </w:trPr>
                    <w:tc>
                      <w:tcPr>
                        <w:tcW w:w="749" w:type="dxa"/>
                      </w:tcPr>
                      <w:p w:rsidR="00614B3A" w:rsidRDefault="00525572">
                        <w:pPr>
                          <w:pStyle w:val="TableParagraph"/>
                          <w:spacing w:before="22"/>
                          <w:ind w:left="52"/>
                          <w:rPr>
                            <w:sz w:val="13"/>
                          </w:rPr>
                        </w:pPr>
                        <w:r>
                          <w:rPr>
                            <w:color w:val="231F20"/>
                            <w:sz w:val="13"/>
                          </w:rPr>
                          <w:t>KI 17-34</w:t>
                        </w:r>
                      </w:p>
                    </w:tc>
                    <w:tc>
                      <w:tcPr>
                        <w:tcW w:w="888" w:type="dxa"/>
                      </w:tcPr>
                      <w:p w:rsidR="00614B3A" w:rsidRDefault="00525572">
                        <w:pPr>
                          <w:pStyle w:val="TableParagraph"/>
                          <w:spacing w:before="22"/>
                          <w:ind w:left="183" w:right="24"/>
                          <w:jc w:val="center"/>
                          <w:rPr>
                            <w:sz w:val="13"/>
                          </w:rPr>
                        </w:pPr>
                        <w:r>
                          <w:rPr>
                            <w:color w:val="231F20"/>
                            <w:sz w:val="13"/>
                          </w:rPr>
                          <w:t>7427559,96</w:t>
                        </w:r>
                      </w:p>
                    </w:tc>
                    <w:tc>
                      <w:tcPr>
                        <w:tcW w:w="860" w:type="dxa"/>
                      </w:tcPr>
                      <w:p w:rsidR="00614B3A" w:rsidRDefault="00525572">
                        <w:pPr>
                          <w:pStyle w:val="TableParagraph"/>
                          <w:spacing w:before="22"/>
                          <w:ind w:right="48"/>
                          <w:jc w:val="right"/>
                          <w:rPr>
                            <w:sz w:val="13"/>
                          </w:rPr>
                        </w:pPr>
                        <w:r>
                          <w:rPr>
                            <w:color w:val="231F20"/>
                            <w:sz w:val="13"/>
                          </w:rPr>
                          <w:t>4984608,45</w:t>
                        </w:r>
                      </w:p>
                    </w:tc>
                    <w:tc>
                      <w:tcPr>
                        <w:tcW w:w="794" w:type="dxa"/>
                      </w:tcPr>
                      <w:p w:rsidR="00614B3A" w:rsidRDefault="00525572">
                        <w:pPr>
                          <w:pStyle w:val="TableParagraph"/>
                          <w:spacing w:before="22"/>
                          <w:ind w:left="52"/>
                          <w:rPr>
                            <w:sz w:val="13"/>
                          </w:rPr>
                        </w:pPr>
                        <w:r>
                          <w:rPr>
                            <w:color w:val="231F20"/>
                            <w:sz w:val="13"/>
                          </w:rPr>
                          <w:t>KI 80-27</w:t>
                        </w:r>
                      </w:p>
                    </w:tc>
                    <w:tc>
                      <w:tcPr>
                        <w:tcW w:w="892" w:type="dxa"/>
                      </w:tcPr>
                      <w:p w:rsidR="00614B3A" w:rsidRDefault="00525572">
                        <w:pPr>
                          <w:pStyle w:val="TableParagraph"/>
                          <w:spacing w:before="22"/>
                          <w:ind w:right="49"/>
                          <w:jc w:val="right"/>
                          <w:rPr>
                            <w:sz w:val="13"/>
                          </w:rPr>
                        </w:pPr>
                        <w:r>
                          <w:rPr>
                            <w:color w:val="231F20"/>
                            <w:sz w:val="13"/>
                          </w:rPr>
                          <w:t>7381969,08</w:t>
                        </w:r>
                      </w:p>
                    </w:tc>
                    <w:tc>
                      <w:tcPr>
                        <w:tcW w:w="909" w:type="dxa"/>
                      </w:tcPr>
                      <w:p w:rsidR="00614B3A" w:rsidRDefault="00525572">
                        <w:pPr>
                          <w:pStyle w:val="TableParagraph"/>
                          <w:spacing w:before="22"/>
                          <w:ind w:right="49"/>
                          <w:jc w:val="right"/>
                          <w:rPr>
                            <w:sz w:val="13"/>
                          </w:rPr>
                        </w:pPr>
                        <w:r>
                          <w:rPr>
                            <w:color w:val="231F20"/>
                            <w:sz w:val="13"/>
                          </w:rPr>
                          <w:t>4960324,63</w:t>
                        </w:r>
                      </w:p>
                    </w:tc>
                  </w:tr>
                  <w:tr w:rsidR="00614B3A">
                    <w:trPr>
                      <w:trHeight w:val="193"/>
                    </w:trPr>
                    <w:tc>
                      <w:tcPr>
                        <w:tcW w:w="749" w:type="dxa"/>
                      </w:tcPr>
                      <w:p w:rsidR="00614B3A" w:rsidRDefault="00525572">
                        <w:pPr>
                          <w:pStyle w:val="TableParagraph"/>
                          <w:spacing w:before="22"/>
                          <w:ind w:left="51"/>
                          <w:rPr>
                            <w:sz w:val="13"/>
                          </w:rPr>
                        </w:pPr>
                        <w:r>
                          <w:rPr>
                            <w:color w:val="231F20"/>
                            <w:sz w:val="13"/>
                          </w:rPr>
                          <w:t>KI 17-35</w:t>
                        </w:r>
                      </w:p>
                    </w:tc>
                    <w:tc>
                      <w:tcPr>
                        <w:tcW w:w="888" w:type="dxa"/>
                      </w:tcPr>
                      <w:p w:rsidR="00614B3A" w:rsidRDefault="00525572">
                        <w:pPr>
                          <w:pStyle w:val="TableParagraph"/>
                          <w:spacing w:before="22"/>
                          <w:ind w:left="182" w:right="24"/>
                          <w:jc w:val="center"/>
                          <w:rPr>
                            <w:sz w:val="13"/>
                          </w:rPr>
                        </w:pPr>
                        <w:r>
                          <w:rPr>
                            <w:color w:val="231F20"/>
                            <w:sz w:val="13"/>
                          </w:rPr>
                          <w:t>7427601,75</w:t>
                        </w:r>
                      </w:p>
                    </w:tc>
                    <w:tc>
                      <w:tcPr>
                        <w:tcW w:w="860" w:type="dxa"/>
                      </w:tcPr>
                      <w:p w:rsidR="00614B3A" w:rsidRDefault="00525572">
                        <w:pPr>
                          <w:pStyle w:val="TableParagraph"/>
                          <w:spacing w:before="22"/>
                          <w:ind w:right="49"/>
                          <w:jc w:val="right"/>
                          <w:rPr>
                            <w:sz w:val="13"/>
                          </w:rPr>
                        </w:pPr>
                        <w:r>
                          <w:rPr>
                            <w:color w:val="231F20"/>
                            <w:sz w:val="13"/>
                          </w:rPr>
                          <w:t>4984790,55</w:t>
                        </w:r>
                      </w:p>
                    </w:tc>
                    <w:tc>
                      <w:tcPr>
                        <w:tcW w:w="794" w:type="dxa"/>
                      </w:tcPr>
                      <w:p w:rsidR="00614B3A" w:rsidRDefault="00525572">
                        <w:pPr>
                          <w:pStyle w:val="TableParagraph"/>
                          <w:spacing w:before="22"/>
                          <w:ind w:left="52"/>
                          <w:rPr>
                            <w:sz w:val="13"/>
                          </w:rPr>
                        </w:pPr>
                        <w:r>
                          <w:rPr>
                            <w:color w:val="231F20"/>
                            <w:sz w:val="13"/>
                          </w:rPr>
                          <w:t>KI 80-28</w:t>
                        </w:r>
                      </w:p>
                    </w:tc>
                    <w:tc>
                      <w:tcPr>
                        <w:tcW w:w="892" w:type="dxa"/>
                      </w:tcPr>
                      <w:p w:rsidR="00614B3A" w:rsidRDefault="00525572">
                        <w:pPr>
                          <w:pStyle w:val="TableParagraph"/>
                          <w:spacing w:before="22"/>
                          <w:ind w:right="49"/>
                          <w:jc w:val="right"/>
                          <w:rPr>
                            <w:sz w:val="13"/>
                          </w:rPr>
                        </w:pPr>
                        <w:r>
                          <w:rPr>
                            <w:color w:val="231F20"/>
                            <w:sz w:val="13"/>
                          </w:rPr>
                          <w:t>7381998,05</w:t>
                        </w:r>
                      </w:p>
                    </w:tc>
                    <w:tc>
                      <w:tcPr>
                        <w:tcW w:w="909" w:type="dxa"/>
                      </w:tcPr>
                      <w:p w:rsidR="00614B3A" w:rsidRDefault="00525572">
                        <w:pPr>
                          <w:pStyle w:val="TableParagraph"/>
                          <w:spacing w:before="22"/>
                          <w:ind w:right="49"/>
                          <w:jc w:val="right"/>
                          <w:rPr>
                            <w:sz w:val="13"/>
                          </w:rPr>
                        </w:pPr>
                        <w:r>
                          <w:rPr>
                            <w:color w:val="231F20"/>
                            <w:sz w:val="13"/>
                          </w:rPr>
                          <w:t>4960328,06</w:t>
                        </w:r>
                      </w:p>
                    </w:tc>
                  </w:tr>
                  <w:tr w:rsidR="00614B3A">
                    <w:trPr>
                      <w:trHeight w:val="193"/>
                    </w:trPr>
                    <w:tc>
                      <w:tcPr>
                        <w:tcW w:w="749" w:type="dxa"/>
                      </w:tcPr>
                      <w:p w:rsidR="00614B3A" w:rsidRDefault="00525572">
                        <w:pPr>
                          <w:pStyle w:val="TableParagraph"/>
                          <w:spacing w:before="22"/>
                          <w:ind w:left="51"/>
                          <w:rPr>
                            <w:sz w:val="13"/>
                          </w:rPr>
                        </w:pPr>
                        <w:r>
                          <w:rPr>
                            <w:color w:val="231F20"/>
                            <w:sz w:val="13"/>
                          </w:rPr>
                          <w:t>KI 17-36</w:t>
                        </w:r>
                      </w:p>
                    </w:tc>
                    <w:tc>
                      <w:tcPr>
                        <w:tcW w:w="888" w:type="dxa"/>
                      </w:tcPr>
                      <w:p w:rsidR="00614B3A" w:rsidRDefault="00525572">
                        <w:pPr>
                          <w:pStyle w:val="TableParagraph"/>
                          <w:spacing w:before="22"/>
                          <w:ind w:left="182" w:right="24"/>
                          <w:jc w:val="center"/>
                          <w:rPr>
                            <w:sz w:val="13"/>
                          </w:rPr>
                        </w:pPr>
                        <w:r>
                          <w:rPr>
                            <w:color w:val="231F20"/>
                            <w:sz w:val="13"/>
                          </w:rPr>
                          <w:t>7427627,21</w:t>
                        </w:r>
                      </w:p>
                    </w:tc>
                    <w:tc>
                      <w:tcPr>
                        <w:tcW w:w="860" w:type="dxa"/>
                      </w:tcPr>
                      <w:p w:rsidR="00614B3A" w:rsidRDefault="00525572">
                        <w:pPr>
                          <w:pStyle w:val="TableParagraph"/>
                          <w:spacing w:before="22"/>
                          <w:ind w:right="49"/>
                          <w:jc w:val="right"/>
                          <w:rPr>
                            <w:sz w:val="13"/>
                          </w:rPr>
                        </w:pPr>
                        <w:r>
                          <w:rPr>
                            <w:color w:val="231F20"/>
                            <w:sz w:val="13"/>
                          </w:rPr>
                          <w:t>4984901,50</w:t>
                        </w:r>
                      </w:p>
                    </w:tc>
                    <w:tc>
                      <w:tcPr>
                        <w:tcW w:w="794" w:type="dxa"/>
                      </w:tcPr>
                      <w:p w:rsidR="00614B3A" w:rsidRDefault="00525572">
                        <w:pPr>
                          <w:pStyle w:val="TableParagraph"/>
                          <w:spacing w:before="22"/>
                          <w:ind w:left="52"/>
                          <w:rPr>
                            <w:sz w:val="13"/>
                          </w:rPr>
                        </w:pPr>
                        <w:r>
                          <w:rPr>
                            <w:color w:val="231F20"/>
                            <w:sz w:val="13"/>
                          </w:rPr>
                          <w:t>KI 80-29</w:t>
                        </w:r>
                      </w:p>
                    </w:tc>
                    <w:tc>
                      <w:tcPr>
                        <w:tcW w:w="892" w:type="dxa"/>
                      </w:tcPr>
                      <w:p w:rsidR="00614B3A" w:rsidRDefault="00525572">
                        <w:pPr>
                          <w:pStyle w:val="TableParagraph"/>
                          <w:spacing w:before="22"/>
                          <w:ind w:right="49"/>
                          <w:jc w:val="right"/>
                          <w:rPr>
                            <w:sz w:val="13"/>
                          </w:rPr>
                        </w:pPr>
                        <w:r>
                          <w:rPr>
                            <w:color w:val="231F20"/>
                            <w:sz w:val="13"/>
                          </w:rPr>
                          <w:t>7382003,74</w:t>
                        </w:r>
                      </w:p>
                    </w:tc>
                    <w:tc>
                      <w:tcPr>
                        <w:tcW w:w="909" w:type="dxa"/>
                      </w:tcPr>
                      <w:p w:rsidR="00614B3A" w:rsidRDefault="00525572">
                        <w:pPr>
                          <w:pStyle w:val="TableParagraph"/>
                          <w:spacing w:before="22"/>
                          <w:ind w:right="49"/>
                          <w:jc w:val="right"/>
                          <w:rPr>
                            <w:sz w:val="13"/>
                          </w:rPr>
                        </w:pPr>
                        <w:r>
                          <w:rPr>
                            <w:color w:val="231F20"/>
                            <w:sz w:val="13"/>
                          </w:rPr>
                          <w:t>4960329,52</w:t>
                        </w:r>
                      </w:p>
                    </w:tc>
                  </w:tr>
                  <w:tr w:rsidR="00614B3A">
                    <w:trPr>
                      <w:trHeight w:val="193"/>
                    </w:trPr>
                    <w:tc>
                      <w:tcPr>
                        <w:tcW w:w="749" w:type="dxa"/>
                      </w:tcPr>
                      <w:p w:rsidR="00614B3A" w:rsidRDefault="00525572">
                        <w:pPr>
                          <w:pStyle w:val="TableParagraph"/>
                          <w:spacing w:before="22"/>
                          <w:ind w:left="51"/>
                          <w:rPr>
                            <w:sz w:val="13"/>
                          </w:rPr>
                        </w:pPr>
                        <w:r>
                          <w:rPr>
                            <w:color w:val="231F20"/>
                            <w:sz w:val="13"/>
                          </w:rPr>
                          <w:t>KI 17-37</w:t>
                        </w:r>
                      </w:p>
                    </w:tc>
                    <w:tc>
                      <w:tcPr>
                        <w:tcW w:w="888" w:type="dxa"/>
                      </w:tcPr>
                      <w:p w:rsidR="00614B3A" w:rsidRDefault="00525572">
                        <w:pPr>
                          <w:pStyle w:val="TableParagraph"/>
                          <w:spacing w:before="22"/>
                          <w:ind w:left="182" w:right="24"/>
                          <w:jc w:val="center"/>
                          <w:rPr>
                            <w:sz w:val="13"/>
                          </w:rPr>
                        </w:pPr>
                        <w:r>
                          <w:rPr>
                            <w:color w:val="231F20"/>
                            <w:sz w:val="13"/>
                          </w:rPr>
                          <w:t>7427643,13</w:t>
                        </w:r>
                      </w:p>
                    </w:tc>
                    <w:tc>
                      <w:tcPr>
                        <w:tcW w:w="860" w:type="dxa"/>
                      </w:tcPr>
                      <w:p w:rsidR="00614B3A" w:rsidRDefault="00525572">
                        <w:pPr>
                          <w:pStyle w:val="TableParagraph"/>
                          <w:spacing w:before="22"/>
                          <w:ind w:right="49"/>
                          <w:jc w:val="right"/>
                          <w:rPr>
                            <w:sz w:val="13"/>
                          </w:rPr>
                        </w:pPr>
                        <w:r>
                          <w:rPr>
                            <w:color w:val="231F20"/>
                            <w:sz w:val="13"/>
                          </w:rPr>
                          <w:t>4984970,89</w:t>
                        </w:r>
                      </w:p>
                    </w:tc>
                    <w:tc>
                      <w:tcPr>
                        <w:tcW w:w="794" w:type="dxa"/>
                      </w:tcPr>
                      <w:p w:rsidR="00614B3A" w:rsidRDefault="00525572">
                        <w:pPr>
                          <w:pStyle w:val="TableParagraph"/>
                          <w:spacing w:before="22"/>
                          <w:ind w:left="52"/>
                          <w:rPr>
                            <w:sz w:val="13"/>
                          </w:rPr>
                        </w:pPr>
                        <w:r>
                          <w:rPr>
                            <w:color w:val="231F20"/>
                            <w:sz w:val="13"/>
                          </w:rPr>
                          <w:t>KI 80-30</w:t>
                        </w:r>
                      </w:p>
                    </w:tc>
                    <w:tc>
                      <w:tcPr>
                        <w:tcW w:w="892" w:type="dxa"/>
                      </w:tcPr>
                      <w:p w:rsidR="00614B3A" w:rsidRDefault="00525572">
                        <w:pPr>
                          <w:pStyle w:val="TableParagraph"/>
                          <w:spacing w:before="22"/>
                          <w:ind w:right="49"/>
                          <w:jc w:val="right"/>
                          <w:rPr>
                            <w:sz w:val="13"/>
                          </w:rPr>
                        </w:pPr>
                        <w:r>
                          <w:rPr>
                            <w:color w:val="231F20"/>
                            <w:sz w:val="13"/>
                          </w:rPr>
                          <w:t>7382142,10</w:t>
                        </w:r>
                      </w:p>
                    </w:tc>
                    <w:tc>
                      <w:tcPr>
                        <w:tcW w:w="909" w:type="dxa"/>
                      </w:tcPr>
                      <w:p w:rsidR="00614B3A" w:rsidRDefault="00525572">
                        <w:pPr>
                          <w:pStyle w:val="TableParagraph"/>
                          <w:spacing w:before="22"/>
                          <w:ind w:right="49"/>
                          <w:jc w:val="right"/>
                          <w:rPr>
                            <w:sz w:val="13"/>
                          </w:rPr>
                        </w:pPr>
                        <w:r>
                          <w:rPr>
                            <w:color w:val="231F20"/>
                            <w:sz w:val="13"/>
                          </w:rPr>
                          <w:t>4960358,09</w:t>
                        </w:r>
                      </w:p>
                    </w:tc>
                  </w:tr>
                  <w:tr w:rsidR="00614B3A">
                    <w:trPr>
                      <w:trHeight w:val="193"/>
                    </w:trPr>
                    <w:tc>
                      <w:tcPr>
                        <w:tcW w:w="749" w:type="dxa"/>
                      </w:tcPr>
                      <w:p w:rsidR="00614B3A" w:rsidRDefault="00525572">
                        <w:pPr>
                          <w:pStyle w:val="TableParagraph"/>
                          <w:spacing w:before="22"/>
                          <w:ind w:left="51"/>
                          <w:rPr>
                            <w:sz w:val="13"/>
                          </w:rPr>
                        </w:pPr>
                        <w:r>
                          <w:rPr>
                            <w:color w:val="231F20"/>
                            <w:sz w:val="13"/>
                          </w:rPr>
                          <w:t>KI 17-38</w:t>
                        </w:r>
                      </w:p>
                    </w:tc>
                    <w:tc>
                      <w:tcPr>
                        <w:tcW w:w="888" w:type="dxa"/>
                      </w:tcPr>
                      <w:p w:rsidR="00614B3A" w:rsidRDefault="00525572">
                        <w:pPr>
                          <w:pStyle w:val="TableParagraph"/>
                          <w:spacing w:before="22"/>
                          <w:ind w:left="181" w:right="24"/>
                          <w:jc w:val="center"/>
                          <w:rPr>
                            <w:sz w:val="13"/>
                          </w:rPr>
                        </w:pPr>
                        <w:r>
                          <w:rPr>
                            <w:color w:val="231F20"/>
                            <w:sz w:val="13"/>
                          </w:rPr>
                          <w:t>7427649,46</w:t>
                        </w:r>
                      </w:p>
                    </w:tc>
                    <w:tc>
                      <w:tcPr>
                        <w:tcW w:w="860" w:type="dxa"/>
                      </w:tcPr>
                      <w:p w:rsidR="00614B3A" w:rsidRDefault="00525572">
                        <w:pPr>
                          <w:pStyle w:val="TableParagraph"/>
                          <w:spacing w:before="22"/>
                          <w:ind w:right="49"/>
                          <w:jc w:val="right"/>
                          <w:rPr>
                            <w:sz w:val="13"/>
                          </w:rPr>
                        </w:pPr>
                        <w:r>
                          <w:rPr>
                            <w:color w:val="231F20"/>
                            <w:sz w:val="13"/>
                          </w:rPr>
                          <w:t>4984992,88</w:t>
                        </w:r>
                      </w:p>
                    </w:tc>
                    <w:tc>
                      <w:tcPr>
                        <w:tcW w:w="794" w:type="dxa"/>
                      </w:tcPr>
                      <w:p w:rsidR="00614B3A" w:rsidRDefault="00525572">
                        <w:pPr>
                          <w:pStyle w:val="TableParagraph"/>
                          <w:spacing w:before="22"/>
                          <w:ind w:left="51"/>
                          <w:rPr>
                            <w:sz w:val="13"/>
                          </w:rPr>
                        </w:pPr>
                        <w:r>
                          <w:rPr>
                            <w:color w:val="231F20"/>
                            <w:sz w:val="13"/>
                          </w:rPr>
                          <w:t>KI 80-31</w:t>
                        </w:r>
                      </w:p>
                    </w:tc>
                    <w:tc>
                      <w:tcPr>
                        <w:tcW w:w="892" w:type="dxa"/>
                      </w:tcPr>
                      <w:p w:rsidR="00614B3A" w:rsidRDefault="00525572">
                        <w:pPr>
                          <w:pStyle w:val="TableParagraph"/>
                          <w:spacing w:before="22"/>
                          <w:ind w:right="49"/>
                          <w:jc w:val="right"/>
                          <w:rPr>
                            <w:sz w:val="13"/>
                          </w:rPr>
                        </w:pPr>
                        <w:r>
                          <w:rPr>
                            <w:color w:val="231F20"/>
                            <w:sz w:val="13"/>
                          </w:rPr>
                          <w:t>7382319,55</w:t>
                        </w:r>
                      </w:p>
                    </w:tc>
                    <w:tc>
                      <w:tcPr>
                        <w:tcW w:w="909" w:type="dxa"/>
                      </w:tcPr>
                      <w:p w:rsidR="00614B3A" w:rsidRDefault="00525572">
                        <w:pPr>
                          <w:pStyle w:val="TableParagraph"/>
                          <w:spacing w:before="22"/>
                          <w:ind w:right="49"/>
                          <w:jc w:val="right"/>
                          <w:rPr>
                            <w:sz w:val="13"/>
                          </w:rPr>
                        </w:pPr>
                        <w:r>
                          <w:rPr>
                            <w:color w:val="231F20"/>
                            <w:sz w:val="13"/>
                          </w:rPr>
                          <w:t>4960394,37</w:t>
                        </w:r>
                      </w:p>
                    </w:tc>
                  </w:tr>
                  <w:tr w:rsidR="00614B3A">
                    <w:trPr>
                      <w:trHeight w:val="193"/>
                    </w:trPr>
                    <w:tc>
                      <w:tcPr>
                        <w:tcW w:w="749" w:type="dxa"/>
                      </w:tcPr>
                      <w:p w:rsidR="00614B3A" w:rsidRDefault="00525572">
                        <w:pPr>
                          <w:pStyle w:val="TableParagraph"/>
                          <w:spacing w:before="23"/>
                          <w:ind w:left="51"/>
                          <w:rPr>
                            <w:sz w:val="13"/>
                          </w:rPr>
                        </w:pPr>
                        <w:r>
                          <w:rPr>
                            <w:color w:val="231F20"/>
                            <w:sz w:val="13"/>
                          </w:rPr>
                          <w:t>KI 17-39</w:t>
                        </w:r>
                      </w:p>
                    </w:tc>
                    <w:tc>
                      <w:tcPr>
                        <w:tcW w:w="888" w:type="dxa"/>
                      </w:tcPr>
                      <w:p w:rsidR="00614B3A" w:rsidRDefault="00525572">
                        <w:pPr>
                          <w:pStyle w:val="TableParagraph"/>
                          <w:spacing w:before="23"/>
                          <w:ind w:left="181" w:right="24"/>
                          <w:jc w:val="center"/>
                          <w:rPr>
                            <w:sz w:val="13"/>
                          </w:rPr>
                        </w:pPr>
                        <w:r>
                          <w:rPr>
                            <w:color w:val="231F20"/>
                            <w:sz w:val="13"/>
                          </w:rPr>
                          <w:t>7427658,91</w:t>
                        </w:r>
                      </w:p>
                    </w:tc>
                    <w:tc>
                      <w:tcPr>
                        <w:tcW w:w="860" w:type="dxa"/>
                      </w:tcPr>
                      <w:p w:rsidR="00614B3A" w:rsidRDefault="00525572">
                        <w:pPr>
                          <w:pStyle w:val="TableParagraph"/>
                          <w:spacing w:before="23"/>
                          <w:ind w:right="49"/>
                          <w:jc w:val="right"/>
                          <w:rPr>
                            <w:sz w:val="13"/>
                          </w:rPr>
                        </w:pPr>
                        <w:r>
                          <w:rPr>
                            <w:color w:val="231F20"/>
                            <w:sz w:val="13"/>
                          </w:rPr>
                          <w:t>4985014,21</w:t>
                        </w:r>
                      </w:p>
                    </w:tc>
                    <w:tc>
                      <w:tcPr>
                        <w:tcW w:w="794" w:type="dxa"/>
                      </w:tcPr>
                      <w:p w:rsidR="00614B3A" w:rsidRDefault="00525572">
                        <w:pPr>
                          <w:pStyle w:val="TableParagraph"/>
                          <w:spacing w:before="23"/>
                          <w:ind w:left="51"/>
                          <w:rPr>
                            <w:sz w:val="13"/>
                          </w:rPr>
                        </w:pPr>
                        <w:r>
                          <w:rPr>
                            <w:color w:val="231F20"/>
                            <w:sz w:val="13"/>
                          </w:rPr>
                          <w:t>KI 80-32</w:t>
                        </w:r>
                      </w:p>
                    </w:tc>
                    <w:tc>
                      <w:tcPr>
                        <w:tcW w:w="892" w:type="dxa"/>
                      </w:tcPr>
                      <w:p w:rsidR="00614B3A" w:rsidRDefault="00525572">
                        <w:pPr>
                          <w:pStyle w:val="TableParagraph"/>
                          <w:spacing w:before="23"/>
                          <w:ind w:right="49"/>
                          <w:jc w:val="right"/>
                          <w:rPr>
                            <w:sz w:val="13"/>
                          </w:rPr>
                        </w:pPr>
                        <w:r>
                          <w:rPr>
                            <w:color w:val="231F20"/>
                            <w:sz w:val="13"/>
                          </w:rPr>
                          <w:t>7382472,55</w:t>
                        </w:r>
                      </w:p>
                    </w:tc>
                    <w:tc>
                      <w:tcPr>
                        <w:tcW w:w="909" w:type="dxa"/>
                      </w:tcPr>
                      <w:p w:rsidR="00614B3A" w:rsidRDefault="00525572">
                        <w:pPr>
                          <w:pStyle w:val="TableParagraph"/>
                          <w:spacing w:before="23"/>
                          <w:ind w:right="49"/>
                          <w:jc w:val="right"/>
                          <w:rPr>
                            <w:sz w:val="13"/>
                          </w:rPr>
                        </w:pPr>
                        <w:r>
                          <w:rPr>
                            <w:color w:val="231F20"/>
                            <w:sz w:val="13"/>
                          </w:rPr>
                          <w:t>4960456,53</w:t>
                        </w:r>
                      </w:p>
                    </w:tc>
                  </w:tr>
                  <w:tr w:rsidR="00614B3A">
                    <w:trPr>
                      <w:trHeight w:val="193"/>
                    </w:trPr>
                    <w:tc>
                      <w:tcPr>
                        <w:tcW w:w="749" w:type="dxa"/>
                      </w:tcPr>
                      <w:p w:rsidR="00614B3A" w:rsidRDefault="00525572">
                        <w:pPr>
                          <w:pStyle w:val="TableParagraph"/>
                          <w:spacing w:before="23"/>
                          <w:ind w:left="51"/>
                          <w:rPr>
                            <w:sz w:val="13"/>
                          </w:rPr>
                        </w:pPr>
                        <w:r>
                          <w:rPr>
                            <w:color w:val="231F20"/>
                            <w:sz w:val="13"/>
                          </w:rPr>
                          <w:t>KI 18</w:t>
                        </w:r>
                      </w:p>
                    </w:tc>
                    <w:tc>
                      <w:tcPr>
                        <w:tcW w:w="888" w:type="dxa"/>
                      </w:tcPr>
                      <w:p w:rsidR="00614B3A" w:rsidRDefault="00525572">
                        <w:pPr>
                          <w:pStyle w:val="TableParagraph"/>
                          <w:spacing w:before="23"/>
                          <w:ind w:left="181" w:right="24"/>
                          <w:jc w:val="center"/>
                          <w:rPr>
                            <w:sz w:val="13"/>
                          </w:rPr>
                        </w:pPr>
                        <w:r>
                          <w:rPr>
                            <w:color w:val="231F20"/>
                            <w:sz w:val="13"/>
                          </w:rPr>
                          <w:t>7426216,15</w:t>
                        </w:r>
                      </w:p>
                    </w:tc>
                    <w:tc>
                      <w:tcPr>
                        <w:tcW w:w="860" w:type="dxa"/>
                      </w:tcPr>
                      <w:p w:rsidR="00614B3A" w:rsidRDefault="00525572">
                        <w:pPr>
                          <w:pStyle w:val="TableParagraph"/>
                          <w:spacing w:before="23"/>
                          <w:ind w:right="49"/>
                          <w:jc w:val="right"/>
                          <w:rPr>
                            <w:sz w:val="13"/>
                          </w:rPr>
                        </w:pPr>
                        <w:r>
                          <w:rPr>
                            <w:color w:val="231F20"/>
                            <w:sz w:val="13"/>
                          </w:rPr>
                          <w:t>4984610,74</w:t>
                        </w:r>
                      </w:p>
                    </w:tc>
                    <w:tc>
                      <w:tcPr>
                        <w:tcW w:w="794" w:type="dxa"/>
                      </w:tcPr>
                      <w:p w:rsidR="00614B3A" w:rsidRDefault="00525572">
                        <w:pPr>
                          <w:pStyle w:val="TableParagraph"/>
                          <w:spacing w:before="23"/>
                          <w:ind w:left="51"/>
                          <w:rPr>
                            <w:sz w:val="13"/>
                          </w:rPr>
                        </w:pPr>
                        <w:r>
                          <w:rPr>
                            <w:color w:val="231F20"/>
                            <w:sz w:val="13"/>
                          </w:rPr>
                          <w:t>KI 80-33</w:t>
                        </w:r>
                      </w:p>
                    </w:tc>
                    <w:tc>
                      <w:tcPr>
                        <w:tcW w:w="892" w:type="dxa"/>
                      </w:tcPr>
                      <w:p w:rsidR="00614B3A" w:rsidRDefault="00525572">
                        <w:pPr>
                          <w:pStyle w:val="TableParagraph"/>
                          <w:spacing w:before="23"/>
                          <w:ind w:right="50"/>
                          <w:jc w:val="right"/>
                          <w:rPr>
                            <w:sz w:val="13"/>
                          </w:rPr>
                        </w:pPr>
                        <w:r>
                          <w:rPr>
                            <w:color w:val="231F20"/>
                            <w:sz w:val="13"/>
                          </w:rPr>
                          <w:t>7382495,41</w:t>
                        </w:r>
                      </w:p>
                    </w:tc>
                    <w:tc>
                      <w:tcPr>
                        <w:tcW w:w="909" w:type="dxa"/>
                      </w:tcPr>
                      <w:p w:rsidR="00614B3A" w:rsidRDefault="00525572">
                        <w:pPr>
                          <w:pStyle w:val="TableParagraph"/>
                          <w:spacing w:before="23"/>
                          <w:ind w:right="49"/>
                          <w:jc w:val="right"/>
                          <w:rPr>
                            <w:sz w:val="13"/>
                          </w:rPr>
                        </w:pPr>
                        <w:r>
                          <w:rPr>
                            <w:color w:val="231F20"/>
                            <w:sz w:val="13"/>
                          </w:rPr>
                          <w:t>4960461,50</w:t>
                        </w:r>
                      </w:p>
                    </w:tc>
                  </w:tr>
                  <w:tr w:rsidR="00614B3A">
                    <w:trPr>
                      <w:trHeight w:val="193"/>
                    </w:trPr>
                    <w:tc>
                      <w:tcPr>
                        <w:tcW w:w="749" w:type="dxa"/>
                      </w:tcPr>
                      <w:p w:rsidR="00614B3A" w:rsidRDefault="00525572">
                        <w:pPr>
                          <w:pStyle w:val="TableParagraph"/>
                          <w:spacing w:before="23"/>
                          <w:ind w:left="51"/>
                          <w:rPr>
                            <w:sz w:val="13"/>
                          </w:rPr>
                        </w:pPr>
                        <w:r>
                          <w:rPr>
                            <w:color w:val="231F20"/>
                            <w:sz w:val="13"/>
                          </w:rPr>
                          <w:t>KI 19</w:t>
                        </w:r>
                      </w:p>
                    </w:tc>
                    <w:tc>
                      <w:tcPr>
                        <w:tcW w:w="888" w:type="dxa"/>
                      </w:tcPr>
                      <w:p w:rsidR="00614B3A" w:rsidRDefault="00525572">
                        <w:pPr>
                          <w:pStyle w:val="TableParagraph"/>
                          <w:spacing w:before="23"/>
                          <w:ind w:left="181" w:right="24"/>
                          <w:jc w:val="center"/>
                          <w:rPr>
                            <w:sz w:val="13"/>
                          </w:rPr>
                        </w:pPr>
                        <w:r>
                          <w:rPr>
                            <w:color w:val="231F20"/>
                            <w:sz w:val="13"/>
                          </w:rPr>
                          <w:t>7425735,64</w:t>
                        </w:r>
                      </w:p>
                    </w:tc>
                    <w:tc>
                      <w:tcPr>
                        <w:tcW w:w="860" w:type="dxa"/>
                      </w:tcPr>
                      <w:p w:rsidR="00614B3A" w:rsidRDefault="00525572">
                        <w:pPr>
                          <w:pStyle w:val="TableParagraph"/>
                          <w:spacing w:before="23"/>
                          <w:ind w:right="49"/>
                          <w:jc w:val="right"/>
                          <w:rPr>
                            <w:sz w:val="13"/>
                          </w:rPr>
                        </w:pPr>
                        <w:r>
                          <w:rPr>
                            <w:color w:val="231F20"/>
                            <w:sz w:val="13"/>
                          </w:rPr>
                          <w:t>4984474,27</w:t>
                        </w:r>
                      </w:p>
                    </w:tc>
                    <w:tc>
                      <w:tcPr>
                        <w:tcW w:w="794" w:type="dxa"/>
                      </w:tcPr>
                      <w:p w:rsidR="00614B3A" w:rsidRDefault="00525572">
                        <w:pPr>
                          <w:pStyle w:val="TableParagraph"/>
                          <w:spacing w:before="23"/>
                          <w:ind w:left="51"/>
                          <w:rPr>
                            <w:sz w:val="13"/>
                          </w:rPr>
                        </w:pPr>
                        <w:r>
                          <w:rPr>
                            <w:color w:val="231F20"/>
                            <w:sz w:val="13"/>
                          </w:rPr>
                          <w:t>KI 80-34</w:t>
                        </w:r>
                      </w:p>
                    </w:tc>
                    <w:tc>
                      <w:tcPr>
                        <w:tcW w:w="892" w:type="dxa"/>
                      </w:tcPr>
                      <w:p w:rsidR="00614B3A" w:rsidRDefault="00525572">
                        <w:pPr>
                          <w:pStyle w:val="TableParagraph"/>
                          <w:spacing w:before="23"/>
                          <w:ind w:right="50"/>
                          <w:jc w:val="right"/>
                          <w:rPr>
                            <w:sz w:val="13"/>
                          </w:rPr>
                        </w:pPr>
                        <w:r>
                          <w:rPr>
                            <w:color w:val="231F20"/>
                            <w:sz w:val="13"/>
                          </w:rPr>
                          <w:t>7382574,02</w:t>
                        </w:r>
                      </w:p>
                    </w:tc>
                    <w:tc>
                      <w:tcPr>
                        <w:tcW w:w="909" w:type="dxa"/>
                      </w:tcPr>
                      <w:p w:rsidR="00614B3A" w:rsidRDefault="00525572">
                        <w:pPr>
                          <w:pStyle w:val="TableParagraph"/>
                          <w:spacing w:before="23"/>
                          <w:ind w:right="50"/>
                          <w:jc w:val="right"/>
                          <w:rPr>
                            <w:sz w:val="13"/>
                          </w:rPr>
                        </w:pPr>
                        <w:r>
                          <w:rPr>
                            <w:color w:val="231F20"/>
                            <w:sz w:val="13"/>
                          </w:rPr>
                          <w:t>4960478,02</w:t>
                        </w:r>
                      </w:p>
                    </w:tc>
                  </w:tr>
                  <w:tr w:rsidR="00614B3A">
                    <w:trPr>
                      <w:trHeight w:val="193"/>
                    </w:trPr>
                    <w:tc>
                      <w:tcPr>
                        <w:tcW w:w="749" w:type="dxa"/>
                      </w:tcPr>
                      <w:p w:rsidR="00614B3A" w:rsidRDefault="00525572">
                        <w:pPr>
                          <w:pStyle w:val="TableParagraph"/>
                          <w:spacing w:before="23"/>
                          <w:ind w:left="50"/>
                          <w:rPr>
                            <w:sz w:val="13"/>
                          </w:rPr>
                        </w:pPr>
                        <w:r>
                          <w:rPr>
                            <w:color w:val="231F20"/>
                            <w:sz w:val="13"/>
                          </w:rPr>
                          <w:t>KI 20</w:t>
                        </w:r>
                      </w:p>
                    </w:tc>
                    <w:tc>
                      <w:tcPr>
                        <w:tcW w:w="888" w:type="dxa"/>
                      </w:tcPr>
                      <w:p w:rsidR="00614B3A" w:rsidRDefault="00525572">
                        <w:pPr>
                          <w:pStyle w:val="TableParagraph"/>
                          <w:spacing w:before="23"/>
                          <w:ind w:left="180" w:right="24"/>
                          <w:jc w:val="center"/>
                          <w:rPr>
                            <w:sz w:val="13"/>
                          </w:rPr>
                        </w:pPr>
                        <w:r>
                          <w:rPr>
                            <w:color w:val="231F20"/>
                            <w:sz w:val="13"/>
                          </w:rPr>
                          <w:t>7424956,86</w:t>
                        </w:r>
                      </w:p>
                    </w:tc>
                    <w:tc>
                      <w:tcPr>
                        <w:tcW w:w="860" w:type="dxa"/>
                      </w:tcPr>
                      <w:p w:rsidR="00614B3A" w:rsidRDefault="00525572">
                        <w:pPr>
                          <w:pStyle w:val="TableParagraph"/>
                          <w:spacing w:before="23"/>
                          <w:ind w:right="49"/>
                          <w:jc w:val="right"/>
                          <w:rPr>
                            <w:sz w:val="13"/>
                          </w:rPr>
                        </w:pPr>
                        <w:r>
                          <w:rPr>
                            <w:color w:val="231F20"/>
                            <w:sz w:val="13"/>
                          </w:rPr>
                          <w:t>4984267,40</w:t>
                        </w:r>
                      </w:p>
                    </w:tc>
                    <w:tc>
                      <w:tcPr>
                        <w:tcW w:w="794" w:type="dxa"/>
                      </w:tcPr>
                      <w:p w:rsidR="00614B3A" w:rsidRDefault="00525572">
                        <w:pPr>
                          <w:pStyle w:val="TableParagraph"/>
                          <w:spacing w:before="23"/>
                          <w:ind w:left="51"/>
                          <w:rPr>
                            <w:sz w:val="13"/>
                          </w:rPr>
                        </w:pPr>
                        <w:r>
                          <w:rPr>
                            <w:color w:val="231F20"/>
                            <w:sz w:val="13"/>
                          </w:rPr>
                          <w:t>KI 80-35</w:t>
                        </w:r>
                      </w:p>
                    </w:tc>
                    <w:tc>
                      <w:tcPr>
                        <w:tcW w:w="892" w:type="dxa"/>
                      </w:tcPr>
                      <w:p w:rsidR="00614B3A" w:rsidRDefault="00525572">
                        <w:pPr>
                          <w:pStyle w:val="TableParagraph"/>
                          <w:spacing w:before="23"/>
                          <w:ind w:right="50"/>
                          <w:jc w:val="right"/>
                          <w:rPr>
                            <w:sz w:val="13"/>
                          </w:rPr>
                        </w:pPr>
                        <w:r>
                          <w:rPr>
                            <w:color w:val="231F20"/>
                            <w:sz w:val="13"/>
                          </w:rPr>
                          <w:t>7382584,26</w:t>
                        </w:r>
                      </w:p>
                    </w:tc>
                    <w:tc>
                      <w:tcPr>
                        <w:tcW w:w="909" w:type="dxa"/>
                      </w:tcPr>
                      <w:p w:rsidR="00614B3A" w:rsidRDefault="00525572">
                        <w:pPr>
                          <w:pStyle w:val="TableParagraph"/>
                          <w:spacing w:before="23"/>
                          <w:ind w:right="50"/>
                          <w:jc w:val="right"/>
                          <w:rPr>
                            <w:sz w:val="13"/>
                          </w:rPr>
                        </w:pPr>
                        <w:r>
                          <w:rPr>
                            <w:color w:val="231F20"/>
                            <w:sz w:val="13"/>
                          </w:rPr>
                          <w:t>4960479,37</w:t>
                        </w:r>
                      </w:p>
                    </w:tc>
                  </w:tr>
                  <w:tr w:rsidR="00614B3A">
                    <w:trPr>
                      <w:trHeight w:val="193"/>
                    </w:trPr>
                    <w:tc>
                      <w:tcPr>
                        <w:tcW w:w="749" w:type="dxa"/>
                      </w:tcPr>
                      <w:p w:rsidR="00614B3A" w:rsidRDefault="00525572">
                        <w:pPr>
                          <w:pStyle w:val="TableParagraph"/>
                          <w:spacing w:before="23"/>
                          <w:ind w:left="50"/>
                          <w:rPr>
                            <w:sz w:val="13"/>
                          </w:rPr>
                        </w:pPr>
                        <w:r>
                          <w:rPr>
                            <w:color w:val="231F20"/>
                            <w:sz w:val="13"/>
                          </w:rPr>
                          <w:t>KI 21</w:t>
                        </w:r>
                      </w:p>
                    </w:tc>
                    <w:tc>
                      <w:tcPr>
                        <w:tcW w:w="888" w:type="dxa"/>
                      </w:tcPr>
                      <w:p w:rsidR="00614B3A" w:rsidRDefault="00525572">
                        <w:pPr>
                          <w:pStyle w:val="TableParagraph"/>
                          <w:spacing w:before="23"/>
                          <w:ind w:left="180" w:right="24"/>
                          <w:jc w:val="center"/>
                          <w:rPr>
                            <w:sz w:val="13"/>
                          </w:rPr>
                        </w:pPr>
                        <w:r>
                          <w:rPr>
                            <w:color w:val="231F20"/>
                            <w:sz w:val="13"/>
                          </w:rPr>
                          <w:t>7423773,71</w:t>
                        </w:r>
                      </w:p>
                    </w:tc>
                    <w:tc>
                      <w:tcPr>
                        <w:tcW w:w="860" w:type="dxa"/>
                      </w:tcPr>
                      <w:p w:rsidR="00614B3A" w:rsidRDefault="00525572">
                        <w:pPr>
                          <w:pStyle w:val="TableParagraph"/>
                          <w:spacing w:before="23"/>
                          <w:ind w:right="50"/>
                          <w:jc w:val="right"/>
                          <w:rPr>
                            <w:sz w:val="13"/>
                          </w:rPr>
                        </w:pPr>
                        <w:r>
                          <w:rPr>
                            <w:color w:val="231F20"/>
                            <w:sz w:val="13"/>
                          </w:rPr>
                          <w:t>4983938,96</w:t>
                        </w:r>
                      </w:p>
                    </w:tc>
                    <w:tc>
                      <w:tcPr>
                        <w:tcW w:w="794" w:type="dxa"/>
                      </w:tcPr>
                      <w:p w:rsidR="00614B3A" w:rsidRDefault="00525572">
                        <w:pPr>
                          <w:pStyle w:val="TableParagraph"/>
                          <w:spacing w:before="23"/>
                          <w:ind w:left="51"/>
                          <w:rPr>
                            <w:sz w:val="13"/>
                          </w:rPr>
                        </w:pPr>
                        <w:r>
                          <w:rPr>
                            <w:color w:val="231F20"/>
                            <w:sz w:val="13"/>
                          </w:rPr>
                          <w:t>KI 80-36</w:t>
                        </w:r>
                      </w:p>
                    </w:tc>
                    <w:tc>
                      <w:tcPr>
                        <w:tcW w:w="892" w:type="dxa"/>
                      </w:tcPr>
                      <w:p w:rsidR="00614B3A" w:rsidRDefault="00525572">
                        <w:pPr>
                          <w:pStyle w:val="TableParagraph"/>
                          <w:spacing w:before="23"/>
                          <w:ind w:right="50"/>
                          <w:jc w:val="right"/>
                          <w:rPr>
                            <w:sz w:val="13"/>
                          </w:rPr>
                        </w:pPr>
                        <w:r>
                          <w:rPr>
                            <w:color w:val="231F20"/>
                            <w:sz w:val="13"/>
                          </w:rPr>
                          <w:t>7382673,77</w:t>
                        </w:r>
                      </w:p>
                    </w:tc>
                    <w:tc>
                      <w:tcPr>
                        <w:tcW w:w="909" w:type="dxa"/>
                      </w:tcPr>
                      <w:p w:rsidR="00614B3A" w:rsidRDefault="00525572">
                        <w:pPr>
                          <w:pStyle w:val="TableParagraph"/>
                          <w:spacing w:before="23"/>
                          <w:ind w:right="50"/>
                          <w:jc w:val="right"/>
                          <w:rPr>
                            <w:sz w:val="13"/>
                          </w:rPr>
                        </w:pPr>
                        <w:r>
                          <w:rPr>
                            <w:color w:val="231F20"/>
                            <w:sz w:val="13"/>
                          </w:rPr>
                          <w:t>4960469,14</w:t>
                        </w:r>
                      </w:p>
                    </w:tc>
                  </w:tr>
                  <w:tr w:rsidR="00614B3A">
                    <w:trPr>
                      <w:trHeight w:val="193"/>
                    </w:trPr>
                    <w:tc>
                      <w:tcPr>
                        <w:tcW w:w="749" w:type="dxa"/>
                      </w:tcPr>
                      <w:p w:rsidR="00614B3A" w:rsidRDefault="00525572">
                        <w:pPr>
                          <w:pStyle w:val="TableParagraph"/>
                          <w:spacing w:before="23"/>
                          <w:ind w:left="50"/>
                          <w:rPr>
                            <w:sz w:val="13"/>
                          </w:rPr>
                        </w:pPr>
                        <w:r>
                          <w:rPr>
                            <w:color w:val="231F20"/>
                            <w:sz w:val="13"/>
                          </w:rPr>
                          <w:t>KI 22</w:t>
                        </w:r>
                      </w:p>
                    </w:tc>
                    <w:tc>
                      <w:tcPr>
                        <w:tcW w:w="888" w:type="dxa"/>
                      </w:tcPr>
                      <w:p w:rsidR="00614B3A" w:rsidRDefault="00525572">
                        <w:pPr>
                          <w:pStyle w:val="TableParagraph"/>
                          <w:spacing w:before="23"/>
                          <w:ind w:left="180" w:right="24"/>
                          <w:jc w:val="center"/>
                          <w:rPr>
                            <w:sz w:val="13"/>
                          </w:rPr>
                        </w:pPr>
                        <w:r>
                          <w:rPr>
                            <w:color w:val="231F20"/>
                            <w:sz w:val="13"/>
                          </w:rPr>
                          <w:t>7422218,04</w:t>
                        </w:r>
                      </w:p>
                    </w:tc>
                    <w:tc>
                      <w:tcPr>
                        <w:tcW w:w="860" w:type="dxa"/>
                      </w:tcPr>
                      <w:p w:rsidR="00614B3A" w:rsidRDefault="00525572">
                        <w:pPr>
                          <w:pStyle w:val="TableParagraph"/>
                          <w:spacing w:before="23"/>
                          <w:ind w:right="50"/>
                          <w:jc w:val="right"/>
                          <w:rPr>
                            <w:sz w:val="13"/>
                          </w:rPr>
                        </w:pPr>
                        <w:r>
                          <w:rPr>
                            <w:color w:val="231F20"/>
                            <w:sz w:val="13"/>
                          </w:rPr>
                          <w:t>4983243,07</w:t>
                        </w:r>
                      </w:p>
                    </w:tc>
                    <w:tc>
                      <w:tcPr>
                        <w:tcW w:w="794" w:type="dxa"/>
                      </w:tcPr>
                      <w:p w:rsidR="00614B3A" w:rsidRDefault="00525572">
                        <w:pPr>
                          <w:pStyle w:val="TableParagraph"/>
                          <w:spacing w:before="23"/>
                          <w:ind w:left="51"/>
                          <w:rPr>
                            <w:sz w:val="13"/>
                          </w:rPr>
                        </w:pPr>
                        <w:r>
                          <w:rPr>
                            <w:color w:val="231F20"/>
                            <w:sz w:val="13"/>
                          </w:rPr>
                          <w:t>KI 80-37</w:t>
                        </w:r>
                      </w:p>
                    </w:tc>
                    <w:tc>
                      <w:tcPr>
                        <w:tcW w:w="892" w:type="dxa"/>
                      </w:tcPr>
                      <w:p w:rsidR="00614B3A" w:rsidRDefault="00525572">
                        <w:pPr>
                          <w:pStyle w:val="TableParagraph"/>
                          <w:spacing w:before="23"/>
                          <w:ind w:right="50"/>
                          <w:jc w:val="right"/>
                          <w:rPr>
                            <w:sz w:val="13"/>
                          </w:rPr>
                        </w:pPr>
                        <w:r>
                          <w:rPr>
                            <w:color w:val="231F20"/>
                            <w:sz w:val="13"/>
                          </w:rPr>
                          <w:t>7382704,59</w:t>
                        </w:r>
                      </w:p>
                    </w:tc>
                    <w:tc>
                      <w:tcPr>
                        <w:tcW w:w="909" w:type="dxa"/>
                      </w:tcPr>
                      <w:p w:rsidR="00614B3A" w:rsidRDefault="00525572">
                        <w:pPr>
                          <w:pStyle w:val="TableParagraph"/>
                          <w:spacing w:before="23"/>
                          <w:ind w:right="50"/>
                          <w:jc w:val="right"/>
                          <w:rPr>
                            <w:sz w:val="13"/>
                          </w:rPr>
                        </w:pPr>
                        <w:r>
                          <w:rPr>
                            <w:color w:val="231F20"/>
                            <w:sz w:val="13"/>
                          </w:rPr>
                          <w:t>4960464,64</w:t>
                        </w:r>
                      </w:p>
                    </w:tc>
                  </w:tr>
                  <w:tr w:rsidR="00614B3A">
                    <w:trPr>
                      <w:trHeight w:val="193"/>
                    </w:trPr>
                    <w:tc>
                      <w:tcPr>
                        <w:tcW w:w="749" w:type="dxa"/>
                      </w:tcPr>
                      <w:p w:rsidR="00614B3A" w:rsidRDefault="00525572">
                        <w:pPr>
                          <w:pStyle w:val="TableParagraph"/>
                          <w:spacing w:before="23"/>
                          <w:ind w:left="50"/>
                          <w:rPr>
                            <w:sz w:val="13"/>
                          </w:rPr>
                        </w:pPr>
                        <w:r>
                          <w:rPr>
                            <w:color w:val="231F20"/>
                            <w:sz w:val="13"/>
                          </w:rPr>
                          <w:t>KI 23</w:t>
                        </w:r>
                      </w:p>
                    </w:tc>
                    <w:tc>
                      <w:tcPr>
                        <w:tcW w:w="888" w:type="dxa"/>
                      </w:tcPr>
                      <w:p w:rsidR="00614B3A" w:rsidRDefault="00525572">
                        <w:pPr>
                          <w:pStyle w:val="TableParagraph"/>
                          <w:spacing w:before="23"/>
                          <w:ind w:left="180" w:right="24"/>
                          <w:jc w:val="center"/>
                          <w:rPr>
                            <w:sz w:val="13"/>
                          </w:rPr>
                        </w:pPr>
                        <w:r>
                          <w:rPr>
                            <w:color w:val="231F20"/>
                            <w:sz w:val="13"/>
                          </w:rPr>
                          <w:t>7422192,09</w:t>
                        </w:r>
                      </w:p>
                    </w:tc>
                    <w:tc>
                      <w:tcPr>
                        <w:tcW w:w="860" w:type="dxa"/>
                      </w:tcPr>
                      <w:p w:rsidR="00614B3A" w:rsidRDefault="00525572">
                        <w:pPr>
                          <w:pStyle w:val="TableParagraph"/>
                          <w:spacing w:before="23"/>
                          <w:ind w:right="50"/>
                          <w:jc w:val="right"/>
                          <w:rPr>
                            <w:sz w:val="13"/>
                          </w:rPr>
                        </w:pPr>
                        <w:r>
                          <w:rPr>
                            <w:color w:val="231F20"/>
                            <w:sz w:val="13"/>
                          </w:rPr>
                          <w:t>4983002,05</w:t>
                        </w:r>
                      </w:p>
                    </w:tc>
                    <w:tc>
                      <w:tcPr>
                        <w:tcW w:w="794" w:type="dxa"/>
                      </w:tcPr>
                      <w:p w:rsidR="00614B3A" w:rsidRDefault="00525572">
                        <w:pPr>
                          <w:pStyle w:val="TableParagraph"/>
                          <w:spacing w:before="23"/>
                          <w:ind w:left="51"/>
                          <w:rPr>
                            <w:sz w:val="13"/>
                          </w:rPr>
                        </w:pPr>
                        <w:r>
                          <w:rPr>
                            <w:color w:val="231F20"/>
                            <w:sz w:val="13"/>
                          </w:rPr>
                          <w:t>KI 80-38</w:t>
                        </w:r>
                      </w:p>
                    </w:tc>
                    <w:tc>
                      <w:tcPr>
                        <w:tcW w:w="892" w:type="dxa"/>
                      </w:tcPr>
                      <w:p w:rsidR="00614B3A" w:rsidRDefault="00525572">
                        <w:pPr>
                          <w:pStyle w:val="TableParagraph"/>
                          <w:spacing w:before="23"/>
                          <w:ind w:right="50"/>
                          <w:jc w:val="right"/>
                          <w:rPr>
                            <w:sz w:val="13"/>
                          </w:rPr>
                        </w:pPr>
                        <w:r>
                          <w:rPr>
                            <w:color w:val="231F20"/>
                            <w:sz w:val="13"/>
                          </w:rPr>
                          <w:t>7382741,04</w:t>
                        </w:r>
                      </w:p>
                    </w:tc>
                    <w:tc>
                      <w:tcPr>
                        <w:tcW w:w="909" w:type="dxa"/>
                      </w:tcPr>
                      <w:p w:rsidR="00614B3A" w:rsidRDefault="00525572">
                        <w:pPr>
                          <w:pStyle w:val="TableParagraph"/>
                          <w:spacing w:before="23"/>
                          <w:ind w:right="50"/>
                          <w:jc w:val="right"/>
                          <w:rPr>
                            <w:sz w:val="13"/>
                          </w:rPr>
                        </w:pPr>
                        <w:r>
                          <w:rPr>
                            <w:color w:val="231F20"/>
                            <w:sz w:val="13"/>
                          </w:rPr>
                          <w:t>4960450,92</w:t>
                        </w:r>
                      </w:p>
                    </w:tc>
                  </w:tr>
                  <w:tr w:rsidR="00614B3A">
                    <w:trPr>
                      <w:trHeight w:val="193"/>
                    </w:trPr>
                    <w:tc>
                      <w:tcPr>
                        <w:tcW w:w="749" w:type="dxa"/>
                      </w:tcPr>
                      <w:p w:rsidR="00614B3A" w:rsidRDefault="00525572">
                        <w:pPr>
                          <w:pStyle w:val="TableParagraph"/>
                          <w:spacing w:before="23"/>
                          <w:ind w:left="50"/>
                          <w:rPr>
                            <w:sz w:val="13"/>
                          </w:rPr>
                        </w:pPr>
                        <w:r>
                          <w:rPr>
                            <w:color w:val="231F20"/>
                            <w:sz w:val="13"/>
                          </w:rPr>
                          <w:t>KI 24</w:t>
                        </w:r>
                      </w:p>
                    </w:tc>
                    <w:tc>
                      <w:tcPr>
                        <w:tcW w:w="888" w:type="dxa"/>
                      </w:tcPr>
                      <w:p w:rsidR="00614B3A" w:rsidRDefault="00525572">
                        <w:pPr>
                          <w:pStyle w:val="TableParagraph"/>
                          <w:spacing w:before="23"/>
                          <w:ind w:left="184" w:right="24"/>
                          <w:jc w:val="center"/>
                          <w:rPr>
                            <w:sz w:val="13"/>
                          </w:rPr>
                        </w:pPr>
                        <w:r>
                          <w:rPr>
                            <w:color w:val="231F20"/>
                            <w:sz w:val="13"/>
                          </w:rPr>
                          <w:t>7421184,84</w:t>
                        </w:r>
                      </w:p>
                    </w:tc>
                    <w:tc>
                      <w:tcPr>
                        <w:tcW w:w="860" w:type="dxa"/>
                      </w:tcPr>
                      <w:p w:rsidR="00614B3A" w:rsidRDefault="00525572">
                        <w:pPr>
                          <w:pStyle w:val="TableParagraph"/>
                          <w:spacing w:before="23"/>
                          <w:ind w:right="50"/>
                          <w:jc w:val="right"/>
                          <w:rPr>
                            <w:sz w:val="13"/>
                          </w:rPr>
                        </w:pPr>
                        <w:r>
                          <w:rPr>
                            <w:color w:val="231F20"/>
                            <w:sz w:val="13"/>
                          </w:rPr>
                          <w:t>4982604,38</w:t>
                        </w:r>
                      </w:p>
                    </w:tc>
                    <w:tc>
                      <w:tcPr>
                        <w:tcW w:w="794" w:type="dxa"/>
                      </w:tcPr>
                      <w:p w:rsidR="00614B3A" w:rsidRDefault="00525572">
                        <w:pPr>
                          <w:pStyle w:val="TableParagraph"/>
                          <w:spacing w:before="23"/>
                          <w:ind w:left="50"/>
                          <w:rPr>
                            <w:sz w:val="13"/>
                          </w:rPr>
                        </w:pPr>
                        <w:r>
                          <w:rPr>
                            <w:color w:val="231F20"/>
                            <w:sz w:val="13"/>
                          </w:rPr>
                          <w:t>KI 80-39</w:t>
                        </w:r>
                      </w:p>
                    </w:tc>
                    <w:tc>
                      <w:tcPr>
                        <w:tcW w:w="892" w:type="dxa"/>
                      </w:tcPr>
                      <w:p w:rsidR="00614B3A" w:rsidRDefault="00525572">
                        <w:pPr>
                          <w:pStyle w:val="TableParagraph"/>
                          <w:spacing w:before="23"/>
                          <w:ind w:right="50"/>
                          <w:jc w:val="right"/>
                          <w:rPr>
                            <w:sz w:val="13"/>
                          </w:rPr>
                        </w:pPr>
                        <w:r>
                          <w:rPr>
                            <w:color w:val="231F20"/>
                            <w:sz w:val="13"/>
                          </w:rPr>
                          <w:t>7382784,61</w:t>
                        </w:r>
                      </w:p>
                    </w:tc>
                    <w:tc>
                      <w:tcPr>
                        <w:tcW w:w="909" w:type="dxa"/>
                      </w:tcPr>
                      <w:p w:rsidR="00614B3A" w:rsidRDefault="00525572">
                        <w:pPr>
                          <w:pStyle w:val="TableParagraph"/>
                          <w:spacing w:before="23"/>
                          <w:ind w:right="50"/>
                          <w:jc w:val="right"/>
                          <w:rPr>
                            <w:sz w:val="13"/>
                          </w:rPr>
                        </w:pPr>
                        <w:r>
                          <w:rPr>
                            <w:color w:val="231F20"/>
                            <w:sz w:val="13"/>
                          </w:rPr>
                          <w:t>4960434,65</w:t>
                        </w:r>
                      </w:p>
                    </w:tc>
                  </w:tr>
                  <w:tr w:rsidR="00614B3A">
                    <w:trPr>
                      <w:trHeight w:val="193"/>
                    </w:trPr>
                    <w:tc>
                      <w:tcPr>
                        <w:tcW w:w="749" w:type="dxa"/>
                      </w:tcPr>
                      <w:p w:rsidR="00614B3A" w:rsidRDefault="00525572">
                        <w:pPr>
                          <w:pStyle w:val="TableParagraph"/>
                          <w:spacing w:before="23"/>
                          <w:ind w:left="50"/>
                          <w:rPr>
                            <w:sz w:val="13"/>
                          </w:rPr>
                        </w:pPr>
                        <w:r>
                          <w:rPr>
                            <w:color w:val="231F20"/>
                            <w:sz w:val="13"/>
                          </w:rPr>
                          <w:t>KI 25</w:t>
                        </w:r>
                      </w:p>
                    </w:tc>
                    <w:tc>
                      <w:tcPr>
                        <w:tcW w:w="888" w:type="dxa"/>
                      </w:tcPr>
                      <w:p w:rsidR="00614B3A" w:rsidRDefault="00525572">
                        <w:pPr>
                          <w:pStyle w:val="TableParagraph"/>
                          <w:spacing w:before="23"/>
                          <w:ind w:left="179" w:right="24"/>
                          <w:jc w:val="center"/>
                          <w:rPr>
                            <w:sz w:val="13"/>
                          </w:rPr>
                        </w:pPr>
                        <w:r>
                          <w:rPr>
                            <w:color w:val="231F20"/>
                            <w:sz w:val="13"/>
                          </w:rPr>
                          <w:t>7419949,16</w:t>
                        </w:r>
                      </w:p>
                    </w:tc>
                    <w:tc>
                      <w:tcPr>
                        <w:tcW w:w="860" w:type="dxa"/>
                      </w:tcPr>
                      <w:p w:rsidR="00614B3A" w:rsidRDefault="00525572">
                        <w:pPr>
                          <w:pStyle w:val="TableParagraph"/>
                          <w:spacing w:before="23"/>
                          <w:ind w:right="50"/>
                          <w:jc w:val="right"/>
                          <w:rPr>
                            <w:sz w:val="13"/>
                          </w:rPr>
                        </w:pPr>
                        <w:r>
                          <w:rPr>
                            <w:color w:val="231F20"/>
                            <w:sz w:val="13"/>
                          </w:rPr>
                          <w:t>4982174,91</w:t>
                        </w:r>
                      </w:p>
                    </w:tc>
                    <w:tc>
                      <w:tcPr>
                        <w:tcW w:w="794" w:type="dxa"/>
                      </w:tcPr>
                      <w:p w:rsidR="00614B3A" w:rsidRDefault="00525572">
                        <w:pPr>
                          <w:pStyle w:val="TableParagraph"/>
                          <w:spacing w:before="23"/>
                          <w:ind w:left="50"/>
                          <w:rPr>
                            <w:sz w:val="13"/>
                          </w:rPr>
                        </w:pPr>
                        <w:r>
                          <w:rPr>
                            <w:color w:val="231F20"/>
                            <w:sz w:val="13"/>
                          </w:rPr>
                          <w:t>KI 80-40</w:t>
                        </w:r>
                      </w:p>
                    </w:tc>
                    <w:tc>
                      <w:tcPr>
                        <w:tcW w:w="892" w:type="dxa"/>
                      </w:tcPr>
                      <w:p w:rsidR="00614B3A" w:rsidRDefault="00525572">
                        <w:pPr>
                          <w:pStyle w:val="TableParagraph"/>
                          <w:spacing w:before="23"/>
                          <w:ind w:right="50"/>
                          <w:jc w:val="right"/>
                          <w:rPr>
                            <w:sz w:val="13"/>
                          </w:rPr>
                        </w:pPr>
                        <w:r>
                          <w:rPr>
                            <w:color w:val="231F20"/>
                            <w:sz w:val="13"/>
                          </w:rPr>
                          <w:t>7382800,11</w:t>
                        </w:r>
                      </w:p>
                    </w:tc>
                    <w:tc>
                      <w:tcPr>
                        <w:tcW w:w="909" w:type="dxa"/>
                      </w:tcPr>
                      <w:p w:rsidR="00614B3A" w:rsidRDefault="00525572">
                        <w:pPr>
                          <w:pStyle w:val="TableParagraph"/>
                          <w:spacing w:before="23"/>
                          <w:ind w:right="50"/>
                          <w:jc w:val="right"/>
                          <w:rPr>
                            <w:sz w:val="13"/>
                          </w:rPr>
                        </w:pPr>
                        <w:r>
                          <w:rPr>
                            <w:color w:val="231F20"/>
                            <w:sz w:val="13"/>
                          </w:rPr>
                          <w:t>4960424,79</w:t>
                        </w:r>
                      </w:p>
                    </w:tc>
                  </w:tr>
                  <w:tr w:rsidR="00614B3A">
                    <w:trPr>
                      <w:trHeight w:val="193"/>
                    </w:trPr>
                    <w:tc>
                      <w:tcPr>
                        <w:tcW w:w="749" w:type="dxa"/>
                      </w:tcPr>
                      <w:p w:rsidR="00614B3A" w:rsidRDefault="00525572">
                        <w:pPr>
                          <w:pStyle w:val="TableParagraph"/>
                          <w:spacing w:before="23"/>
                          <w:ind w:left="50"/>
                          <w:rPr>
                            <w:sz w:val="13"/>
                          </w:rPr>
                        </w:pPr>
                        <w:r>
                          <w:rPr>
                            <w:color w:val="231F20"/>
                            <w:sz w:val="13"/>
                          </w:rPr>
                          <w:t>KI 26</w:t>
                        </w:r>
                      </w:p>
                    </w:tc>
                    <w:tc>
                      <w:tcPr>
                        <w:tcW w:w="888" w:type="dxa"/>
                      </w:tcPr>
                      <w:p w:rsidR="00614B3A" w:rsidRDefault="00525572">
                        <w:pPr>
                          <w:pStyle w:val="TableParagraph"/>
                          <w:spacing w:before="23"/>
                          <w:ind w:left="179" w:right="24"/>
                          <w:jc w:val="center"/>
                          <w:rPr>
                            <w:sz w:val="13"/>
                          </w:rPr>
                        </w:pPr>
                        <w:r>
                          <w:rPr>
                            <w:color w:val="231F20"/>
                            <w:sz w:val="13"/>
                          </w:rPr>
                          <w:t>7418966,04</w:t>
                        </w:r>
                      </w:p>
                    </w:tc>
                    <w:tc>
                      <w:tcPr>
                        <w:tcW w:w="860" w:type="dxa"/>
                      </w:tcPr>
                      <w:p w:rsidR="00614B3A" w:rsidRDefault="00525572">
                        <w:pPr>
                          <w:pStyle w:val="TableParagraph"/>
                          <w:spacing w:before="23"/>
                          <w:ind w:right="50"/>
                          <w:jc w:val="right"/>
                          <w:rPr>
                            <w:sz w:val="13"/>
                          </w:rPr>
                        </w:pPr>
                        <w:r>
                          <w:rPr>
                            <w:color w:val="231F20"/>
                            <w:sz w:val="13"/>
                          </w:rPr>
                          <w:t>4981771,25</w:t>
                        </w:r>
                      </w:p>
                    </w:tc>
                    <w:tc>
                      <w:tcPr>
                        <w:tcW w:w="794" w:type="dxa"/>
                      </w:tcPr>
                      <w:p w:rsidR="00614B3A" w:rsidRDefault="00525572">
                        <w:pPr>
                          <w:pStyle w:val="TableParagraph"/>
                          <w:spacing w:before="23"/>
                          <w:ind w:left="50"/>
                          <w:rPr>
                            <w:sz w:val="13"/>
                          </w:rPr>
                        </w:pPr>
                        <w:r>
                          <w:rPr>
                            <w:color w:val="231F20"/>
                            <w:sz w:val="13"/>
                          </w:rPr>
                          <w:t>KI 80-41</w:t>
                        </w:r>
                      </w:p>
                    </w:tc>
                    <w:tc>
                      <w:tcPr>
                        <w:tcW w:w="892" w:type="dxa"/>
                      </w:tcPr>
                      <w:p w:rsidR="00614B3A" w:rsidRDefault="00525572">
                        <w:pPr>
                          <w:pStyle w:val="TableParagraph"/>
                          <w:spacing w:before="23"/>
                          <w:ind w:right="51"/>
                          <w:jc w:val="right"/>
                          <w:rPr>
                            <w:sz w:val="13"/>
                          </w:rPr>
                        </w:pPr>
                        <w:r>
                          <w:rPr>
                            <w:color w:val="231F20"/>
                            <w:sz w:val="13"/>
                          </w:rPr>
                          <w:t>7382854,74</w:t>
                        </w:r>
                      </w:p>
                    </w:tc>
                    <w:tc>
                      <w:tcPr>
                        <w:tcW w:w="909" w:type="dxa"/>
                      </w:tcPr>
                      <w:p w:rsidR="00614B3A" w:rsidRDefault="00525572">
                        <w:pPr>
                          <w:pStyle w:val="TableParagraph"/>
                          <w:spacing w:before="23"/>
                          <w:ind w:right="50"/>
                          <w:jc w:val="right"/>
                          <w:rPr>
                            <w:sz w:val="13"/>
                          </w:rPr>
                        </w:pPr>
                        <w:r>
                          <w:rPr>
                            <w:color w:val="231F20"/>
                            <w:sz w:val="13"/>
                          </w:rPr>
                          <w:t>4960388,85</w:t>
                        </w:r>
                      </w:p>
                    </w:tc>
                  </w:tr>
                  <w:tr w:rsidR="00614B3A">
                    <w:trPr>
                      <w:trHeight w:val="193"/>
                    </w:trPr>
                    <w:tc>
                      <w:tcPr>
                        <w:tcW w:w="749" w:type="dxa"/>
                      </w:tcPr>
                      <w:p w:rsidR="00614B3A" w:rsidRDefault="00525572">
                        <w:pPr>
                          <w:pStyle w:val="TableParagraph"/>
                          <w:spacing w:before="23"/>
                          <w:ind w:left="50"/>
                          <w:rPr>
                            <w:sz w:val="13"/>
                          </w:rPr>
                        </w:pPr>
                        <w:r>
                          <w:rPr>
                            <w:color w:val="231F20"/>
                            <w:sz w:val="13"/>
                          </w:rPr>
                          <w:t>KI 27</w:t>
                        </w:r>
                      </w:p>
                    </w:tc>
                    <w:tc>
                      <w:tcPr>
                        <w:tcW w:w="888" w:type="dxa"/>
                      </w:tcPr>
                      <w:p w:rsidR="00614B3A" w:rsidRDefault="00525572">
                        <w:pPr>
                          <w:pStyle w:val="TableParagraph"/>
                          <w:spacing w:before="23"/>
                          <w:ind w:left="179" w:right="24"/>
                          <w:jc w:val="center"/>
                          <w:rPr>
                            <w:sz w:val="13"/>
                          </w:rPr>
                        </w:pPr>
                        <w:r>
                          <w:rPr>
                            <w:color w:val="231F20"/>
                            <w:sz w:val="13"/>
                          </w:rPr>
                          <w:t>7417949,26</w:t>
                        </w:r>
                      </w:p>
                    </w:tc>
                    <w:tc>
                      <w:tcPr>
                        <w:tcW w:w="860" w:type="dxa"/>
                      </w:tcPr>
                      <w:p w:rsidR="00614B3A" w:rsidRDefault="00525572">
                        <w:pPr>
                          <w:pStyle w:val="TableParagraph"/>
                          <w:spacing w:before="23"/>
                          <w:ind w:right="50"/>
                          <w:jc w:val="right"/>
                          <w:rPr>
                            <w:sz w:val="13"/>
                          </w:rPr>
                        </w:pPr>
                        <w:r>
                          <w:rPr>
                            <w:color w:val="231F20"/>
                            <w:sz w:val="13"/>
                          </w:rPr>
                          <w:t>4981656,14</w:t>
                        </w:r>
                      </w:p>
                    </w:tc>
                    <w:tc>
                      <w:tcPr>
                        <w:tcW w:w="794" w:type="dxa"/>
                      </w:tcPr>
                      <w:p w:rsidR="00614B3A" w:rsidRDefault="00525572">
                        <w:pPr>
                          <w:pStyle w:val="TableParagraph"/>
                          <w:spacing w:before="23"/>
                          <w:ind w:left="50"/>
                          <w:rPr>
                            <w:sz w:val="13"/>
                          </w:rPr>
                        </w:pPr>
                        <w:r>
                          <w:rPr>
                            <w:color w:val="231F20"/>
                            <w:sz w:val="13"/>
                          </w:rPr>
                          <w:t>KI 80-42</w:t>
                        </w:r>
                      </w:p>
                    </w:tc>
                    <w:tc>
                      <w:tcPr>
                        <w:tcW w:w="892" w:type="dxa"/>
                      </w:tcPr>
                      <w:p w:rsidR="00614B3A" w:rsidRDefault="00525572">
                        <w:pPr>
                          <w:pStyle w:val="TableParagraph"/>
                          <w:spacing w:before="23"/>
                          <w:ind w:right="51"/>
                          <w:jc w:val="right"/>
                          <w:rPr>
                            <w:sz w:val="13"/>
                          </w:rPr>
                        </w:pPr>
                        <w:r>
                          <w:rPr>
                            <w:color w:val="231F20"/>
                            <w:sz w:val="13"/>
                          </w:rPr>
                          <w:t>7382972,71</w:t>
                        </w:r>
                      </w:p>
                    </w:tc>
                    <w:tc>
                      <w:tcPr>
                        <w:tcW w:w="909" w:type="dxa"/>
                      </w:tcPr>
                      <w:p w:rsidR="00614B3A" w:rsidRDefault="00525572">
                        <w:pPr>
                          <w:pStyle w:val="TableParagraph"/>
                          <w:spacing w:before="23"/>
                          <w:ind w:right="50"/>
                          <w:jc w:val="right"/>
                          <w:rPr>
                            <w:sz w:val="13"/>
                          </w:rPr>
                        </w:pPr>
                        <w:r>
                          <w:rPr>
                            <w:color w:val="231F20"/>
                            <w:sz w:val="13"/>
                          </w:rPr>
                          <w:t>4960300,12</w:t>
                        </w:r>
                      </w:p>
                    </w:tc>
                  </w:tr>
                  <w:tr w:rsidR="00614B3A">
                    <w:trPr>
                      <w:trHeight w:val="193"/>
                    </w:trPr>
                    <w:tc>
                      <w:tcPr>
                        <w:tcW w:w="749" w:type="dxa"/>
                      </w:tcPr>
                      <w:p w:rsidR="00614B3A" w:rsidRDefault="00525572">
                        <w:pPr>
                          <w:pStyle w:val="TableParagraph"/>
                          <w:spacing w:before="23"/>
                          <w:ind w:left="50"/>
                          <w:rPr>
                            <w:sz w:val="13"/>
                          </w:rPr>
                        </w:pPr>
                        <w:r>
                          <w:rPr>
                            <w:color w:val="231F20"/>
                            <w:sz w:val="13"/>
                          </w:rPr>
                          <w:t>KI 28</w:t>
                        </w:r>
                      </w:p>
                    </w:tc>
                    <w:tc>
                      <w:tcPr>
                        <w:tcW w:w="888" w:type="dxa"/>
                      </w:tcPr>
                      <w:p w:rsidR="00614B3A" w:rsidRDefault="00525572">
                        <w:pPr>
                          <w:pStyle w:val="TableParagraph"/>
                          <w:spacing w:before="23"/>
                          <w:ind w:left="179" w:right="24"/>
                          <w:jc w:val="center"/>
                          <w:rPr>
                            <w:sz w:val="13"/>
                          </w:rPr>
                        </w:pPr>
                        <w:r>
                          <w:rPr>
                            <w:color w:val="231F20"/>
                            <w:sz w:val="13"/>
                          </w:rPr>
                          <w:t>7416646,08</w:t>
                        </w:r>
                      </w:p>
                    </w:tc>
                    <w:tc>
                      <w:tcPr>
                        <w:tcW w:w="860" w:type="dxa"/>
                      </w:tcPr>
                      <w:p w:rsidR="00614B3A" w:rsidRDefault="00525572">
                        <w:pPr>
                          <w:pStyle w:val="TableParagraph"/>
                          <w:spacing w:before="23"/>
                          <w:ind w:right="50"/>
                          <w:jc w:val="right"/>
                          <w:rPr>
                            <w:sz w:val="13"/>
                          </w:rPr>
                        </w:pPr>
                        <w:r>
                          <w:rPr>
                            <w:color w:val="231F20"/>
                            <w:sz w:val="13"/>
                          </w:rPr>
                          <w:t>4981169,59</w:t>
                        </w:r>
                      </w:p>
                    </w:tc>
                    <w:tc>
                      <w:tcPr>
                        <w:tcW w:w="794" w:type="dxa"/>
                      </w:tcPr>
                      <w:p w:rsidR="00614B3A" w:rsidRDefault="00525572">
                        <w:pPr>
                          <w:pStyle w:val="TableParagraph"/>
                          <w:spacing w:before="23"/>
                          <w:ind w:left="50"/>
                          <w:rPr>
                            <w:sz w:val="13"/>
                          </w:rPr>
                        </w:pPr>
                        <w:r>
                          <w:rPr>
                            <w:color w:val="231F20"/>
                            <w:sz w:val="13"/>
                          </w:rPr>
                          <w:t>KI 80-43</w:t>
                        </w:r>
                      </w:p>
                    </w:tc>
                    <w:tc>
                      <w:tcPr>
                        <w:tcW w:w="892" w:type="dxa"/>
                      </w:tcPr>
                      <w:p w:rsidR="00614B3A" w:rsidRDefault="00525572">
                        <w:pPr>
                          <w:pStyle w:val="TableParagraph"/>
                          <w:spacing w:before="23"/>
                          <w:ind w:right="51"/>
                          <w:jc w:val="right"/>
                          <w:rPr>
                            <w:sz w:val="13"/>
                          </w:rPr>
                        </w:pPr>
                        <w:r>
                          <w:rPr>
                            <w:color w:val="231F20"/>
                            <w:sz w:val="13"/>
                          </w:rPr>
                          <w:t>7383026,10</w:t>
                        </w:r>
                      </w:p>
                    </w:tc>
                    <w:tc>
                      <w:tcPr>
                        <w:tcW w:w="909" w:type="dxa"/>
                      </w:tcPr>
                      <w:p w:rsidR="00614B3A" w:rsidRDefault="00525572">
                        <w:pPr>
                          <w:pStyle w:val="TableParagraph"/>
                          <w:spacing w:before="23"/>
                          <w:ind w:right="51"/>
                          <w:jc w:val="right"/>
                          <w:rPr>
                            <w:sz w:val="13"/>
                          </w:rPr>
                        </w:pPr>
                        <w:r>
                          <w:rPr>
                            <w:color w:val="231F20"/>
                            <w:sz w:val="13"/>
                          </w:rPr>
                          <w:t>4960271,16</w:t>
                        </w:r>
                      </w:p>
                    </w:tc>
                  </w:tr>
                  <w:tr w:rsidR="00614B3A">
                    <w:trPr>
                      <w:trHeight w:val="193"/>
                    </w:trPr>
                    <w:tc>
                      <w:tcPr>
                        <w:tcW w:w="749" w:type="dxa"/>
                      </w:tcPr>
                      <w:p w:rsidR="00614B3A" w:rsidRDefault="00525572">
                        <w:pPr>
                          <w:pStyle w:val="TableParagraph"/>
                          <w:spacing w:before="23"/>
                          <w:ind w:left="49"/>
                          <w:rPr>
                            <w:sz w:val="13"/>
                          </w:rPr>
                        </w:pPr>
                        <w:r>
                          <w:rPr>
                            <w:color w:val="231F20"/>
                            <w:sz w:val="13"/>
                          </w:rPr>
                          <w:t>KI 29</w:t>
                        </w:r>
                      </w:p>
                    </w:tc>
                    <w:tc>
                      <w:tcPr>
                        <w:tcW w:w="888" w:type="dxa"/>
                      </w:tcPr>
                      <w:p w:rsidR="00614B3A" w:rsidRDefault="00525572">
                        <w:pPr>
                          <w:pStyle w:val="TableParagraph"/>
                          <w:spacing w:before="23"/>
                          <w:ind w:left="178" w:right="24"/>
                          <w:jc w:val="center"/>
                          <w:rPr>
                            <w:sz w:val="13"/>
                          </w:rPr>
                        </w:pPr>
                        <w:r>
                          <w:rPr>
                            <w:color w:val="231F20"/>
                            <w:sz w:val="13"/>
                          </w:rPr>
                          <w:t>7414519,67</w:t>
                        </w:r>
                      </w:p>
                    </w:tc>
                    <w:tc>
                      <w:tcPr>
                        <w:tcW w:w="860" w:type="dxa"/>
                      </w:tcPr>
                      <w:p w:rsidR="00614B3A" w:rsidRDefault="00525572">
                        <w:pPr>
                          <w:pStyle w:val="TableParagraph"/>
                          <w:spacing w:before="23"/>
                          <w:ind w:right="50"/>
                          <w:jc w:val="right"/>
                          <w:rPr>
                            <w:sz w:val="13"/>
                          </w:rPr>
                        </w:pPr>
                        <w:r>
                          <w:rPr>
                            <w:color w:val="231F20"/>
                            <w:sz w:val="13"/>
                          </w:rPr>
                          <w:t>4981076,60</w:t>
                        </w:r>
                      </w:p>
                    </w:tc>
                    <w:tc>
                      <w:tcPr>
                        <w:tcW w:w="794" w:type="dxa"/>
                      </w:tcPr>
                      <w:p w:rsidR="00614B3A" w:rsidRDefault="00525572">
                        <w:pPr>
                          <w:pStyle w:val="TableParagraph"/>
                          <w:spacing w:before="23"/>
                          <w:ind w:left="50"/>
                          <w:rPr>
                            <w:sz w:val="13"/>
                          </w:rPr>
                        </w:pPr>
                        <w:r>
                          <w:rPr>
                            <w:color w:val="231F20"/>
                            <w:sz w:val="13"/>
                          </w:rPr>
                          <w:t>KI 80-44</w:t>
                        </w:r>
                      </w:p>
                    </w:tc>
                    <w:tc>
                      <w:tcPr>
                        <w:tcW w:w="892" w:type="dxa"/>
                      </w:tcPr>
                      <w:p w:rsidR="00614B3A" w:rsidRDefault="00525572">
                        <w:pPr>
                          <w:pStyle w:val="TableParagraph"/>
                          <w:spacing w:before="23"/>
                          <w:ind w:right="51"/>
                          <w:jc w:val="right"/>
                          <w:rPr>
                            <w:sz w:val="13"/>
                          </w:rPr>
                        </w:pPr>
                        <w:r>
                          <w:rPr>
                            <w:color w:val="231F20"/>
                            <w:sz w:val="13"/>
                          </w:rPr>
                          <w:t>7383106,23</w:t>
                        </w:r>
                      </w:p>
                    </w:tc>
                    <w:tc>
                      <w:tcPr>
                        <w:tcW w:w="909" w:type="dxa"/>
                      </w:tcPr>
                      <w:p w:rsidR="00614B3A" w:rsidRDefault="00525572">
                        <w:pPr>
                          <w:pStyle w:val="TableParagraph"/>
                          <w:spacing w:before="23"/>
                          <w:ind w:right="51"/>
                          <w:jc w:val="right"/>
                          <w:rPr>
                            <w:sz w:val="13"/>
                          </w:rPr>
                        </w:pPr>
                        <w:r>
                          <w:rPr>
                            <w:color w:val="231F20"/>
                            <w:sz w:val="13"/>
                          </w:rPr>
                          <w:t>4960242,00</w:t>
                        </w:r>
                      </w:p>
                    </w:tc>
                  </w:tr>
                  <w:tr w:rsidR="00614B3A">
                    <w:trPr>
                      <w:trHeight w:val="193"/>
                    </w:trPr>
                    <w:tc>
                      <w:tcPr>
                        <w:tcW w:w="749" w:type="dxa"/>
                      </w:tcPr>
                      <w:p w:rsidR="00614B3A" w:rsidRDefault="00525572">
                        <w:pPr>
                          <w:pStyle w:val="TableParagraph"/>
                          <w:spacing w:before="23"/>
                          <w:ind w:left="49"/>
                          <w:rPr>
                            <w:sz w:val="13"/>
                          </w:rPr>
                        </w:pPr>
                        <w:r>
                          <w:rPr>
                            <w:color w:val="231F20"/>
                            <w:sz w:val="13"/>
                          </w:rPr>
                          <w:t>KI 30</w:t>
                        </w:r>
                      </w:p>
                    </w:tc>
                    <w:tc>
                      <w:tcPr>
                        <w:tcW w:w="888" w:type="dxa"/>
                      </w:tcPr>
                      <w:p w:rsidR="00614B3A" w:rsidRDefault="00525572">
                        <w:pPr>
                          <w:pStyle w:val="TableParagraph"/>
                          <w:spacing w:before="23"/>
                          <w:ind w:left="178" w:right="24"/>
                          <w:jc w:val="center"/>
                          <w:rPr>
                            <w:sz w:val="13"/>
                          </w:rPr>
                        </w:pPr>
                        <w:r>
                          <w:rPr>
                            <w:color w:val="231F20"/>
                            <w:sz w:val="13"/>
                          </w:rPr>
                          <w:t>7414042,64</w:t>
                        </w:r>
                      </w:p>
                    </w:tc>
                    <w:tc>
                      <w:tcPr>
                        <w:tcW w:w="860" w:type="dxa"/>
                      </w:tcPr>
                      <w:p w:rsidR="00614B3A" w:rsidRDefault="00525572">
                        <w:pPr>
                          <w:pStyle w:val="TableParagraph"/>
                          <w:spacing w:before="23"/>
                          <w:ind w:right="51"/>
                          <w:jc w:val="right"/>
                          <w:rPr>
                            <w:sz w:val="13"/>
                          </w:rPr>
                        </w:pPr>
                        <w:r>
                          <w:rPr>
                            <w:color w:val="231F20"/>
                            <w:sz w:val="13"/>
                          </w:rPr>
                          <w:t>4980995,92</w:t>
                        </w:r>
                      </w:p>
                    </w:tc>
                    <w:tc>
                      <w:tcPr>
                        <w:tcW w:w="794" w:type="dxa"/>
                      </w:tcPr>
                      <w:p w:rsidR="00614B3A" w:rsidRDefault="00525572">
                        <w:pPr>
                          <w:pStyle w:val="TableParagraph"/>
                          <w:spacing w:before="23"/>
                          <w:ind w:left="50"/>
                          <w:rPr>
                            <w:sz w:val="13"/>
                          </w:rPr>
                        </w:pPr>
                        <w:r>
                          <w:rPr>
                            <w:color w:val="231F20"/>
                            <w:sz w:val="13"/>
                          </w:rPr>
                          <w:t>KI 80-45</w:t>
                        </w:r>
                      </w:p>
                    </w:tc>
                    <w:tc>
                      <w:tcPr>
                        <w:tcW w:w="892" w:type="dxa"/>
                      </w:tcPr>
                      <w:p w:rsidR="00614B3A" w:rsidRDefault="00525572">
                        <w:pPr>
                          <w:pStyle w:val="TableParagraph"/>
                          <w:spacing w:before="23"/>
                          <w:ind w:right="51"/>
                          <w:jc w:val="right"/>
                          <w:rPr>
                            <w:sz w:val="13"/>
                          </w:rPr>
                        </w:pPr>
                        <w:r>
                          <w:rPr>
                            <w:color w:val="231F20"/>
                            <w:sz w:val="13"/>
                          </w:rPr>
                          <w:t>7383115,71</w:t>
                        </w:r>
                      </w:p>
                    </w:tc>
                    <w:tc>
                      <w:tcPr>
                        <w:tcW w:w="909" w:type="dxa"/>
                      </w:tcPr>
                      <w:p w:rsidR="00614B3A" w:rsidRDefault="00525572">
                        <w:pPr>
                          <w:pStyle w:val="TableParagraph"/>
                          <w:spacing w:before="23"/>
                          <w:ind w:right="51"/>
                          <w:jc w:val="right"/>
                          <w:rPr>
                            <w:sz w:val="13"/>
                          </w:rPr>
                        </w:pPr>
                        <w:r>
                          <w:rPr>
                            <w:color w:val="231F20"/>
                            <w:sz w:val="13"/>
                          </w:rPr>
                          <w:t>4960238,55</w:t>
                        </w:r>
                      </w:p>
                    </w:tc>
                  </w:tr>
                  <w:tr w:rsidR="00614B3A">
                    <w:trPr>
                      <w:trHeight w:val="193"/>
                    </w:trPr>
                    <w:tc>
                      <w:tcPr>
                        <w:tcW w:w="749" w:type="dxa"/>
                      </w:tcPr>
                      <w:p w:rsidR="00614B3A" w:rsidRDefault="00525572">
                        <w:pPr>
                          <w:pStyle w:val="TableParagraph"/>
                          <w:spacing w:before="23"/>
                          <w:ind w:left="49"/>
                          <w:rPr>
                            <w:sz w:val="13"/>
                          </w:rPr>
                        </w:pPr>
                        <w:r>
                          <w:rPr>
                            <w:color w:val="231F20"/>
                            <w:sz w:val="13"/>
                          </w:rPr>
                          <w:t>KI 31</w:t>
                        </w:r>
                      </w:p>
                    </w:tc>
                    <w:tc>
                      <w:tcPr>
                        <w:tcW w:w="888" w:type="dxa"/>
                      </w:tcPr>
                      <w:p w:rsidR="00614B3A" w:rsidRDefault="00525572">
                        <w:pPr>
                          <w:pStyle w:val="TableParagraph"/>
                          <w:spacing w:before="23"/>
                          <w:ind w:left="178" w:right="24"/>
                          <w:jc w:val="center"/>
                          <w:rPr>
                            <w:sz w:val="13"/>
                          </w:rPr>
                        </w:pPr>
                        <w:r>
                          <w:rPr>
                            <w:color w:val="231F20"/>
                            <w:sz w:val="13"/>
                          </w:rPr>
                          <w:t>7413938,10</w:t>
                        </w:r>
                      </w:p>
                    </w:tc>
                    <w:tc>
                      <w:tcPr>
                        <w:tcW w:w="860" w:type="dxa"/>
                      </w:tcPr>
                      <w:p w:rsidR="00614B3A" w:rsidRDefault="00525572">
                        <w:pPr>
                          <w:pStyle w:val="TableParagraph"/>
                          <w:spacing w:before="23"/>
                          <w:ind w:right="51"/>
                          <w:jc w:val="right"/>
                          <w:rPr>
                            <w:sz w:val="13"/>
                          </w:rPr>
                        </w:pPr>
                        <w:r>
                          <w:rPr>
                            <w:color w:val="231F20"/>
                            <w:sz w:val="13"/>
                          </w:rPr>
                          <w:t>4980861,97</w:t>
                        </w:r>
                      </w:p>
                    </w:tc>
                    <w:tc>
                      <w:tcPr>
                        <w:tcW w:w="794" w:type="dxa"/>
                      </w:tcPr>
                      <w:p w:rsidR="00614B3A" w:rsidRDefault="00525572">
                        <w:pPr>
                          <w:pStyle w:val="TableParagraph"/>
                          <w:spacing w:before="23"/>
                          <w:ind w:left="50"/>
                          <w:rPr>
                            <w:sz w:val="13"/>
                          </w:rPr>
                        </w:pPr>
                        <w:r>
                          <w:rPr>
                            <w:color w:val="231F20"/>
                            <w:sz w:val="13"/>
                          </w:rPr>
                          <w:t>KI 80-46</w:t>
                        </w:r>
                      </w:p>
                    </w:tc>
                    <w:tc>
                      <w:tcPr>
                        <w:tcW w:w="892" w:type="dxa"/>
                      </w:tcPr>
                      <w:p w:rsidR="00614B3A" w:rsidRDefault="00525572">
                        <w:pPr>
                          <w:pStyle w:val="TableParagraph"/>
                          <w:spacing w:before="23"/>
                          <w:ind w:right="51"/>
                          <w:jc w:val="right"/>
                          <w:rPr>
                            <w:sz w:val="13"/>
                          </w:rPr>
                        </w:pPr>
                        <w:r>
                          <w:rPr>
                            <w:color w:val="231F20"/>
                            <w:sz w:val="13"/>
                          </w:rPr>
                          <w:t>7383202,49</w:t>
                        </w:r>
                      </w:p>
                    </w:tc>
                    <w:tc>
                      <w:tcPr>
                        <w:tcW w:w="909" w:type="dxa"/>
                      </w:tcPr>
                      <w:p w:rsidR="00614B3A" w:rsidRDefault="00525572">
                        <w:pPr>
                          <w:pStyle w:val="TableParagraph"/>
                          <w:spacing w:before="23"/>
                          <w:ind w:right="51"/>
                          <w:jc w:val="right"/>
                          <w:rPr>
                            <w:sz w:val="13"/>
                          </w:rPr>
                        </w:pPr>
                        <w:r>
                          <w:rPr>
                            <w:color w:val="231F20"/>
                            <w:sz w:val="13"/>
                          </w:rPr>
                          <w:t>4960206,83</w:t>
                        </w:r>
                      </w:p>
                    </w:tc>
                  </w:tr>
                  <w:tr w:rsidR="00614B3A">
                    <w:trPr>
                      <w:trHeight w:val="193"/>
                    </w:trPr>
                    <w:tc>
                      <w:tcPr>
                        <w:tcW w:w="749" w:type="dxa"/>
                      </w:tcPr>
                      <w:p w:rsidR="00614B3A" w:rsidRDefault="00525572">
                        <w:pPr>
                          <w:pStyle w:val="TableParagraph"/>
                          <w:spacing w:before="23"/>
                          <w:ind w:left="49"/>
                          <w:rPr>
                            <w:sz w:val="13"/>
                          </w:rPr>
                        </w:pPr>
                        <w:r>
                          <w:rPr>
                            <w:color w:val="231F20"/>
                            <w:sz w:val="13"/>
                          </w:rPr>
                          <w:t>KI 32</w:t>
                        </w:r>
                      </w:p>
                    </w:tc>
                    <w:tc>
                      <w:tcPr>
                        <w:tcW w:w="888" w:type="dxa"/>
                      </w:tcPr>
                      <w:p w:rsidR="00614B3A" w:rsidRDefault="00525572">
                        <w:pPr>
                          <w:pStyle w:val="TableParagraph"/>
                          <w:spacing w:before="23"/>
                          <w:ind w:left="178" w:right="24"/>
                          <w:jc w:val="center"/>
                          <w:rPr>
                            <w:sz w:val="13"/>
                          </w:rPr>
                        </w:pPr>
                        <w:r>
                          <w:rPr>
                            <w:color w:val="231F20"/>
                            <w:sz w:val="13"/>
                          </w:rPr>
                          <w:t>7412835,60</w:t>
                        </w:r>
                      </w:p>
                    </w:tc>
                    <w:tc>
                      <w:tcPr>
                        <w:tcW w:w="860" w:type="dxa"/>
                      </w:tcPr>
                      <w:p w:rsidR="00614B3A" w:rsidRDefault="00525572">
                        <w:pPr>
                          <w:pStyle w:val="TableParagraph"/>
                          <w:spacing w:before="23"/>
                          <w:ind w:right="51"/>
                          <w:jc w:val="right"/>
                          <w:rPr>
                            <w:sz w:val="13"/>
                          </w:rPr>
                        </w:pPr>
                        <w:r>
                          <w:rPr>
                            <w:color w:val="231F20"/>
                            <w:sz w:val="13"/>
                          </w:rPr>
                          <w:t>4980504,95</w:t>
                        </w:r>
                      </w:p>
                    </w:tc>
                    <w:tc>
                      <w:tcPr>
                        <w:tcW w:w="794" w:type="dxa"/>
                      </w:tcPr>
                      <w:p w:rsidR="00614B3A" w:rsidRDefault="00525572">
                        <w:pPr>
                          <w:pStyle w:val="TableParagraph"/>
                          <w:spacing w:before="23"/>
                          <w:ind w:left="50"/>
                          <w:rPr>
                            <w:sz w:val="13"/>
                          </w:rPr>
                        </w:pPr>
                        <w:r>
                          <w:rPr>
                            <w:color w:val="231F20"/>
                            <w:sz w:val="13"/>
                          </w:rPr>
                          <w:t>KI 80-47</w:t>
                        </w:r>
                      </w:p>
                    </w:tc>
                    <w:tc>
                      <w:tcPr>
                        <w:tcW w:w="892" w:type="dxa"/>
                      </w:tcPr>
                      <w:p w:rsidR="00614B3A" w:rsidRDefault="00525572">
                        <w:pPr>
                          <w:pStyle w:val="TableParagraph"/>
                          <w:spacing w:before="23"/>
                          <w:ind w:right="51"/>
                          <w:jc w:val="right"/>
                          <w:rPr>
                            <w:sz w:val="13"/>
                          </w:rPr>
                        </w:pPr>
                        <w:r>
                          <w:rPr>
                            <w:color w:val="231F20"/>
                            <w:sz w:val="13"/>
                          </w:rPr>
                          <w:t>7383203,73</w:t>
                        </w:r>
                      </w:p>
                    </w:tc>
                    <w:tc>
                      <w:tcPr>
                        <w:tcW w:w="909" w:type="dxa"/>
                      </w:tcPr>
                      <w:p w:rsidR="00614B3A" w:rsidRDefault="00525572">
                        <w:pPr>
                          <w:pStyle w:val="TableParagraph"/>
                          <w:spacing w:before="23"/>
                          <w:ind w:right="51"/>
                          <w:jc w:val="right"/>
                          <w:rPr>
                            <w:sz w:val="13"/>
                          </w:rPr>
                        </w:pPr>
                        <w:r>
                          <w:rPr>
                            <w:color w:val="231F20"/>
                            <w:sz w:val="13"/>
                          </w:rPr>
                          <w:t>4960206,57</w:t>
                        </w:r>
                      </w:p>
                    </w:tc>
                  </w:tr>
                  <w:tr w:rsidR="00614B3A">
                    <w:trPr>
                      <w:trHeight w:val="193"/>
                    </w:trPr>
                    <w:tc>
                      <w:tcPr>
                        <w:tcW w:w="749" w:type="dxa"/>
                      </w:tcPr>
                      <w:p w:rsidR="00614B3A" w:rsidRDefault="00525572">
                        <w:pPr>
                          <w:pStyle w:val="TableParagraph"/>
                          <w:spacing w:before="23"/>
                          <w:ind w:left="49"/>
                          <w:rPr>
                            <w:sz w:val="13"/>
                          </w:rPr>
                        </w:pPr>
                        <w:r>
                          <w:rPr>
                            <w:color w:val="231F20"/>
                            <w:sz w:val="13"/>
                          </w:rPr>
                          <w:t>KI 33</w:t>
                        </w:r>
                      </w:p>
                    </w:tc>
                    <w:tc>
                      <w:tcPr>
                        <w:tcW w:w="888" w:type="dxa"/>
                      </w:tcPr>
                      <w:p w:rsidR="00614B3A" w:rsidRDefault="00525572">
                        <w:pPr>
                          <w:pStyle w:val="TableParagraph"/>
                          <w:spacing w:before="23"/>
                          <w:ind w:left="178" w:right="24"/>
                          <w:jc w:val="center"/>
                          <w:rPr>
                            <w:sz w:val="13"/>
                          </w:rPr>
                        </w:pPr>
                        <w:r>
                          <w:rPr>
                            <w:color w:val="231F20"/>
                            <w:sz w:val="13"/>
                          </w:rPr>
                          <w:t>7410625,37</w:t>
                        </w:r>
                      </w:p>
                    </w:tc>
                    <w:tc>
                      <w:tcPr>
                        <w:tcW w:w="860" w:type="dxa"/>
                      </w:tcPr>
                      <w:p w:rsidR="00614B3A" w:rsidRDefault="00525572">
                        <w:pPr>
                          <w:pStyle w:val="TableParagraph"/>
                          <w:spacing w:before="23"/>
                          <w:ind w:right="51"/>
                          <w:jc w:val="right"/>
                          <w:rPr>
                            <w:sz w:val="13"/>
                          </w:rPr>
                        </w:pPr>
                        <w:r>
                          <w:rPr>
                            <w:color w:val="231F20"/>
                            <w:sz w:val="13"/>
                          </w:rPr>
                          <w:t>4978560,05</w:t>
                        </w:r>
                      </w:p>
                    </w:tc>
                    <w:tc>
                      <w:tcPr>
                        <w:tcW w:w="794" w:type="dxa"/>
                      </w:tcPr>
                      <w:p w:rsidR="00614B3A" w:rsidRDefault="00525572">
                        <w:pPr>
                          <w:pStyle w:val="TableParagraph"/>
                          <w:spacing w:before="23"/>
                          <w:ind w:left="49"/>
                          <w:rPr>
                            <w:sz w:val="13"/>
                          </w:rPr>
                        </w:pPr>
                        <w:r>
                          <w:rPr>
                            <w:color w:val="231F20"/>
                            <w:sz w:val="13"/>
                          </w:rPr>
                          <w:t>KI 80-48</w:t>
                        </w:r>
                      </w:p>
                    </w:tc>
                    <w:tc>
                      <w:tcPr>
                        <w:tcW w:w="892" w:type="dxa"/>
                      </w:tcPr>
                      <w:p w:rsidR="00614B3A" w:rsidRDefault="00525572">
                        <w:pPr>
                          <w:pStyle w:val="TableParagraph"/>
                          <w:spacing w:before="23"/>
                          <w:ind w:right="51"/>
                          <w:jc w:val="right"/>
                          <w:rPr>
                            <w:sz w:val="13"/>
                          </w:rPr>
                        </w:pPr>
                        <w:r>
                          <w:rPr>
                            <w:color w:val="231F20"/>
                            <w:sz w:val="13"/>
                          </w:rPr>
                          <w:t>7383215,94</w:t>
                        </w:r>
                      </w:p>
                    </w:tc>
                    <w:tc>
                      <w:tcPr>
                        <w:tcW w:w="909" w:type="dxa"/>
                      </w:tcPr>
                      <w:p w:rsidR="00614B3A" w:rsidRDefault="00525572">
                        <w:pPr>
                          <w:pStyle w:val="TableParagraph"/>
                          <w:spacing w:before="23"/>
                          <w:ind w:right="51"/>
                          <w:jc w:val="right"/>
                          <w:rPr>
                            <w:sz w:val="13"/>
                          </w:rPr>
                        </w:pPr>
                        <w:r>
                          <w:rPr>
                            <w:color w:val="231F20"/>
                            <w:sz w:val="13"/>
                          </w:rPr>
                          <w:t>4960204,05</w:t>
                        </w:r>
                      </w:p>
                    </w:tc>
                  </w:tr>
                  <w:tr w:rsidR="00614B3A">
                    <w:trPr>
                      <w:trHeight w:val="193"/>
                    </w:trPr>
                    <w:tc>
                      <w:tcPr>
                        <w:tcW w:w="749" w:type="dxa"/>
                      </w:tcPr>
                      <w:p w:rsidR="00614B3A" w:rsidRDefault="00525572">
                        <w:pPr>
                          <w:pStyle w:val="TableParagraph"/>
                          <w:spacing w:before="23"/>
                          <w:ind w:left="49"/>
                          <w:rPr>
                            <w:sz w:val="13"/>
                          </w:rPr>
                        </w:pPr>
                        <w:r>
                          <w:rPr>
                            <w:color w:val="231F20"/>
                            <w:sz w:val="13"/>
                          </w:rPr>
                          <w:t>KI 34</w:t>
                        </w:r>
                      </w:p>
                    </w:tc>
                    <w:tc>
                      <w:tcPr>
                        <w:tcW w:w="888" w:type="dxa"/>
                      </w:tcPr>
                      <w:p w:rsidR="00614B3A" w:rsidRDefault="00525572">
                        <w:pPr>
                          <w:pStyle w:val="TableParagraph"/>
                          <w:spacing w:before="23"/>
                          <w:ind w:left="177" w:right="24"/>
                          <w:jc w:val="center"/>
                          <w:rPr>
                            <w:sz w:val="13"/>
                          </w:rPr>
                        </w:pPr>
                        <w:r>
                          <w:rPr>
                            <w:color w:val="231F20"/>
                            <w:sz w:val="13"/>
                          </w:rPr>
                          <w:t>7410357,33</w:t>
                        </w:r>
                      </w:p>
                    </w:tc>
                    <w:tc>
                      <w:tcPr>
                        <w:tcW w:w="860" w:type="dxa"/>
                      </w:tcPr>
                      <w:p w:rsidR="00614B3A" w:rsidRDefault="00525572">
                        <w:pPr>
                          <w:pStyle w:val="TableParagraph"/>
                          <w:spacing w:before="23"/>
                          <w:ind w:right="51"/>
                          <w:jc w:val="right"/>
                          <w:rPr>
                            <w:sz w:val="13"/>
                          </w:rPr>
                        </w:pPr>
                        <w:r>
                          <w:rPr>
                            <w:color w:val="231F20"/>
                            <w:sz w:val="13"/>
                          </w:rPr>
                          <w:t>4977924,46</w:t>
                        </w:r>
                      </w:p>
                    </w:tc>
                    <w:tc>
                      <w:tcPr>
                        <w:tcW w:w="794" w:type="dxa"/>
                      </w:tcPr>
                      <w:p w:rsidR="00614B3A" w:rsidRDefault="00525572">
                        <w:pPr>
                          <w:pStyle w:val="TableParagraph"/>
                          <w:spacing w:before="23"/>
                          <w:ind w:left="49"/>
                          <w:rPr>
                            <w:sz w:val="13"/>
                          </w:rPr>
                        </w:pPr>
                        <w:r>
                          <w:rPr>
                            <w:color w:val="231F20"/>
                            <w:sz w:val="13"/>
                          </w:rPr>
                          <w:t>KI 80-49</w:t>
                        </w:r>
                      </w:p>
                    </w:tc>
                    <w:tc>
                      <w:tcPr>
                        <w:tcW w:w="892" w:type="dxa"/>
                      </w:tcPr>
                      <w:p w:rsidR="00614B3A" w:rsidRDefault="00525572">
                        <w:pPr>
                          <w:pStyle w:val="TableParagraph"/>
                          <w:spacing w:before="23"/>
                          <w:ind w:right="51"/>
                          <w:jc w:val="right"/>
                          <w:rPr>
                            <w:sz w:val="13"/>
                          </w:rPr>
                        </w:pPr>
                        <w:r>
                          <w:rPr>
                            <w:color w:val="231F20"/>
                            <w:sz w:val="13"/>
                          </w:rPr>
                          <w:t>7383299,20</w:t>
                        </w:r>
                      </w:p>
                    </w:tc>
                    <w:tc>
                      <w:tcPr>
                        <w:tcW w:w="909" w:type="dxa"/>
                      </w:tcPr>
                      <w:p w:rsidR="00614B3A" w:rsidRDefault="00525572">
                        <w:pPr>
                          <w:pStyle w:val="TableParagraph"/>
                          <w:spacing w:before="23"/>
                          <w:ind w:right="51"/>
                          <w:jc w:val="right"/>
                          <w:rPr>
                            <w:sz w:val="13"/>
                          </w:rPr>
                        </w:pPr>
                        <w:r>
                          <w:rPr>
                            <w:color w:val="231F20"/>
                            <w:sz w:val="13"/>
                          </w:rPr>
                          <w:t>4960194,05</w:t>
                        </w:r>
                      </w:p>
                    </w:tc>
                  </w:tr>
                  <w:tr w:rsidR="00614B3A">
                    <w:trPr>
                      <w:trHeight w:val="193"/>
                    </w:trPr>
                    <w:tc>
                      <w:tcPr>
                        <w:tcW w:w="749" w:type="dxa"/>
                      </w:tcPr>
                      <w:p w:rsidR="00614B3A" w:rsidRDefault="00525572">
                        <w:pPr>
                          <w:pStyle w:val="TableParagraph"/>
                          <w:spacing w:before="24"/>
                          <w:ind w:left="49"/>
                          <w:rPr>
                            <w:sz w:val="13"/>
                          </w:rPr>
                        </w:pPr>
                        <w:r>
                          <w:rPr>
                            <w:color w:val="231F20"/>
                            <w:sz w:val="13"/>
                          </w:rPr>
                          <w:t>KI 35</w:t>
                        </w:r>
                      </w:p>
                    </w:tc>
                    <w:tc>
                      <w:tcPr>
                        <w:tcW w:w="888" w:type="dxa"/>
                      </w:tcPr>
                      <w:p w:rsidR="00614B3A" w:rsidRDefault="00525572">
                        <w:pPr>
                          <w:pStyle w:val="TableParagraph"/>
                          <w:spacing w:before="24"/>
                          <w:ind w:left="177" w:right="24"/>
                          <w:jc w:val="center"/>
                          <w:rPr>
                            <w:sz w:val="13"/>
                          </w:rPr>
                        </w:pPr>
                        <w:r>
                          <w:rPr>
                            <w:color w:val="231F20"/>
                            <w:sz w:val="13"/>
                          </w:rPr>
                          <w:t>7407802,48</w:t>
                        </w:r>
                      </w:p>
                    </w:tc>
                    <w:tc>
                      <w:tcPr>
                        <w:tcW w:w="860" w:type="dxa"/>
                      </w:tcPr>
                      <w:p w:rsidR="00614B3A" w:rsidRDefault="00525572">
                        <w:pPr>
                          <w:pStyle w:val="TableParagraph"/>
                          <w:spacing w:before="24"/>
                          <w:ind w:right="51"/>
                          <w:jc w:val="right"/>
                          <w:rPr>
                            <w:sz w:val="13"/>
                          </w:rPr>
                        </w:pPr>
                        <w:r>
                          <w:rPr>
                            <w:color w:val="231F20"/>
                            <w:sz w:val="13"/>
                          </w:rPr>
                          <w:t>4976868,03</w:t>
                        </w:r>
                      </w:p>
                    </w:tc>
                    <w:tc>
                      <w:tcPr>
                        <w:tcW w:w="794" w:type="dxa"/>
                      </w:tcPr>
                      <w:p w:rsidR="00614B3A" w:rsidRDefault="00525572">
                        <w:pPr>
                          <w:pStyle w:val="TableParagraph"/>
                          <w:spacing w:before="24"/>
                          <w:ind w:left="49"/>
                          <w:rPr>
                            <w:sz w:val="13"/>
                          </w:rPr>
                        </w:pPr>
                        <w:r>
                          <w:rPr>
                            <w:color w:val="231F20"/>
                            <w:sz w:val="13"/>
                          </w:rPr>
                          <w:t>KI 80-50</w:t>
                        </w:r>
                      </w:p>
                    </w:tc>
                    <w:tc>
                      <w:tcPr>
                        <w:tcW w:w="892" w:type="dxa"/>
                      </w:tcPr>
                      <w:p w:rsidR="00614B3A" w:rsidRDefault="00525572">
                        <w:pPr>
                          <w:pStyle w:val="TableParagraph"/>
                          <w:spacing w:before="24"/>
                          <w:ind w:right="52"/>
                          <w:jc w:val="right"/>
                          <w:rPr>
                            <w:sz w:val="13"/>
                          </w:rPr>
                        </w:pPr>
                        <w:r>
                          <w:rPr>
                            <w:color w:val="231F20"/>
                            <w:sz w:val="13"/>
                          </w:rPr>
                          <w:t>7383317,88</w:t>
                        </w:r>
                      </w:p>
                    </w:tc>
                    <w:tc>
                      <w:tcPr>
                        <w:tcW w:w="909" w:type="dxa"/>
                      </w:tcPr>
                      <w:p w:rsidR="00614B3A" w:rsidRDefault="00525572">
                        <w:pPr>
                          <w:pStyle w:val="TableParagraph"/>
                          <w:spacing w:before="24"/>
                          <w:ind w:right="51"/>
                          <w:jc w:val="right"/>
                          <w:rPr>
                            <w:sz w:val="13"/>
                          </w:rPr>
                        </w:pPr>
                        <w:r>
                          <w:rPr>
                            <w:color w:val="231F20"/>
                            <w:sz w:val="13"/>
                          </w:rPr>
                          <w:t>4960194,56</w:t>
                        </w:r>
                      </w:p>
                    </w:tc>
                  </w:tr>
                  <w:tr w:rsidR="00614B3A">
                    <w:trPr>
                      <w:trHeight w:val="193"/>
                    </w:trPr>
                    <w:tc>
                      <w:tcPr>
                        <w:tcW w:w="749" w:type="dxa"/>
                      </w:tcPr>
                      <w:p w:rsidR="00614B3A" w:rsidRDefault="00525572">
                        <w:pPr>
                          <w:pStyle w:val="TableParagraph"/>
                          <w:spacing w:before="24"/>
                          <w:ind w:left="49"/>
                          <w:rPr>
                            <w:sz w:val="13"/>
                          </w:rPr>
                        </w:pPr>
                        <w:r>
                          <w:rPr>
                            <w:color w:val="231F20"/>
                            <w:sz w:val="13"/>
                          </w:rPr>
                          <w:t>KI 36</w:t>
                        </w:r>
                      </w:p>
                    </w:tc>
                    <w:tc>
                      <w:tcPr>
                        <w:tcW w:w="888" w:type="dxa"/>
                      </w:tcPr>
                      <w:p w:rsidR="00614B3A" w:rsidRDefault="00525572">
                        <w:pPr>
                          <w:pStyle w:val="TableParagraph"/>
                          <w:spacing w:before="24"/>
                          <w:ind w:left="177" w:right="24"/>
                          <w:jc w:val="center"/>
                          <w:rPr>
                            <w:sz w:val="13"/>
                          </w:rPr>
                        </w:pPr>
                        <w:r>
                          <w:rPr>
                            <w:color w:val="231F20"/>
                            <w:sz w:val="13"/>
                          </w:rPr>
                          <w:t>7404188,27</w:t>
                        </w:r>
                      </w:p>
                    </w:tc>
                    <w:tc>
                      <w:tcPr>
                        <w:tcW w:w="860" w:type="dxa"/>
                      </w:tcPr>
                      <w:p w:rsidR="00614B3A" w:rsidRDefault="00525572">
                        <w:pPr>
                          <w:pStyle w:val="TableParagraph"/>
                          <w:spacing w:before="24"/>
                          <w:ind w:right="51"/>
                          <w:jc w:val="right"/>
                          <w:rPr>
                            <w:sz w:val="13"/>
                          </w:rPr>
                        </w:pPr>
                        <w:r>
                          <w:rPr>
                            <w:color w:val="231F20"/>
                            <w:sz w:val="13"/>
                          </w:rPr>
                          <w:t>4976553,06</w:t>
                        </w:r>
                      </w:p>
                    </w:tc>
                    <w:tc>
                      <w:tcPr>
                        <w:tcW w:w="794" w:type="dxa"/>
                      </w:tcPr>
                      <w:p w:rsidR="00614B3A" w:rsidRDefault="00525572">
                        <w:pPr>
                          <w:pStyle w:val="TableParagraph"/>
                          <w:spacing w:before="24"/>
                          <w:ind w:left="49"/>
                          <w:rPr>
                            <w:sz w:val="13"/>
                          </w:rPr>
                        </w:pPr>
                        <w:r>
                          <w:rPr>
                            <w:color w:val="231F20"/>
                            <w:sz w:val="13"/>
                          </w:rPr>
                          <w:t>KI 81</w:t>
                        </w:r>
                      </w:p>
                    </w:tc>
                    <w:tc>
                      <w:tcPr>
                        <w:tcW w:w="892" w:type="dxa"/>
                      </w:tcPr>
                      <w:p w:rsidR="00614B3A" w:rsidRDefault="00525572">
                        <w:pPr>
                          <w:pStyle w:val="TableParagraph"/>
                          <w:spacing w:before="24"/>
                          <w:ind w:right="52"/>
                          <w:jc w:val="right"/>
                          <w:rPr>
                            <w:sz w:val="13"/>
                          </w:rPr>
                        </w:pPr>
                        <w:r>
                          <w:rPr>
                            <w:color w:val="231F20"/>
                            <w:sz w:val="13"/>
                          </w:rPr>
                          <w:t>7383461,60</w:t>
                        </w:r>
                      </w:p>
                    </w:tc>
                    <w:tc>
                      <w:tcPr>
                        <w:tcW w:w="909" w:type="dxa"/>
                      </w:tcPr>
                      <w:p w:rsidR="00614B3A" w:rsidRDefault="00525572">
                        <w:pPr>
                          <w:pStyle w:val="TableParagraph"/>
                          <w:spacing w:before="24"/>
                          <w:ind w:right="51"/>
                          <w:jc w:val="right"/>
                          <w:rPr>
                            <w:sz w:val="13"/>
                          </w:rPr>
                        </w:pPr>
                        <w:r>
                          <w:rPr>
                            <w:color w:val="231F20"/>
                            <w:sz w:val="13"/>
                          </w:rPr>
                          <w:t>4960396,76</w:t>
                        </w:r>
                      </w:p>
                    </w:tc>
                  </w:tr>
                  <w:tr w:rsidR="00614B3A">
                    <w:trPr>
                      <w:trHeight w:val="193"/>
                    </w:trPr>
                    <w:tc>
                      <w:tcPr>
                        <w:tcW w:w="749" w:type="dxa"/>
                      </w:tcPr>
                      <w:p w:rsidR="00614B3A" w:rsidRDefault="00525572">
                        <w:pPr>
                          <w:pStyle w:val="TableParagraph"/>
                          <w:spacing w:before="24"/>
                          <w:ind w:left="49"/>
                          <w:rPr>
                            <w:sz w:val="13"/>
                          </w:rPr>
                        </w:pPr>
                        <w:r>
                          <w:rPr>
                            <w:color w:val="231F20"/>
                            <w:sz w:val="13"/>
                          </w:rPr>
                          <w:t>KI 37</w:t>
                        </w:r>
                      </w:p>
                    </w:tc>
                    <w:tc>
                      <w:tcPr>
                        <w:tcW w:w="888" w:type="dxa"/>
                      </w:tcPr>
                      <w:p w:rsidR="00614B3A" w:rsidRDefault="00525572">
                        <w:pPr>
                          <w:pStyle w:val="TableParagraph"/>
                          <w:spacing w:before="24"/>
                          <w:ind w:left="177" w:right="24"/>
                          <w:jc w:val="center"/>
                          <w:rPr>
                            <w:sz w:val="13"/>
                          </w:rPr>
                        </w:pPr>
                        <w:r>
                          <w:rPr>
                            <w:color w:val="231F20"/>
                            <w:sz w:val="13"/>
                          </w:rPr>
                          <w:t>7403632,30</w:t>
                        </w:r>
                      </w:p>
                    </w:tc>
                    <w:tc>
                      <w:tcPr>
                        <w:tcW w:w="860" w:type="dxa"/>
                      </w:tcPr>
                      <w:p w:rsidR="00614B3A" w:rsidRDefault="00525572">
                        <w:pPr>
                          <w:pStyle w:val="TableParagraph"/>
                          <w:spacing w:before="24"/>
                          <w:ind w:right="51"/>
                          <w:jc w:val="right"/>
                          <w:rPr>
                            <w:sz w:val="13"/>
                          </w:rPr>
                        </w:pPr>
                        <w:r>
                          <w:rPr>
                            <w:color w:val="231F20"/>
                            <w:sz w:val="13"/>
                          </w:rPr>
                          <w:t>4976866,24</w:t>
                        </w:r>
                      </w:p>
                    </w:tc>
                    <w:tc>
                      <w:tcPr>
                        <w:tcW w:w="794" w:type="dxa"/>
                      </w:tcPr>
                      <w:p w:rsidR="00614B3A" w:rsidRDefault="00525572">
                        <w:pPr>
                          <w:pStyle w:val="TableParagraph"/>
                          <w:spacing w:before="24"/>
                          <w:ind w:left="49"/>
                          <w:rPr>
                            <w:sz w:val="13"/>
                          </w:rPr>
                        </w:pPr>
                        <w:r>
                          <w:rPr>
                            <w:color w:val="231F20"/>
                            <w:sz w:val="13"/>
                          </w:rPr>
                          <w:t>KI 82</w:t>
                        </w:r>
                      </w:p>
                    </w:tc>
                    <w:tc>
                      <w:tcPr>
                        <w:tcW w:w="892" w:type="dxa"/>
                      </w:tcPr>
                      <w:p w:rsidR="00614B3A" w:rsidRDefault="00525572">
                        <w:pPr>
                          <w:pStyle w:val="TableParagraph"/>
                          <w:spacing w:before="24"/>
                          <w:ind w:right="52"/>
                          <w:jc w:val="right"/>
                          <w:rPr>
                            <w:sz w:val="13"/>
                          </w:rPr>
                        </w:pPr>
                        <w:r>
                          <w:rPr>
                            <w:color w:val="231F20"/>
                            <w:sz w:val="13"/>
                          </w:rPr>
                          <w:t>7383796,32</w:t>
                        </w:r>
                      </w:p>
                    </w:tc>
                    <w:tc>
                      <w:tcPr>
                        <w:tcW w:w="909" w:type="dxa"/>
                      </w:tcPr>
                      <w:p w:rsidR="00614B3A" w:rsidRDefault="00525572">
                        <w:pPr>
                          <w:pStyle w:val="TableParagraph"/>
                          <w:spacing w:before="24"/>
                          <w:ind w:right="52"/>
                          <w:jc w:val="right"/>
                          <w:rPr>
                            <w:sz w:val="13"/>
                          </w:rPr>
                        </w:pPr>
                        <w:r>
                          <w:rPr>
                            <w:color w:val="231F20"/>
                            <w:sz w:val="13"/>
                          </w:rPr>
                          <w:t>4960665,16</w:t>
                        </w:r>
                      </w:p>
                    </w:tc>
                  </w:tr>
                  <w:tr w:rsidR="00614B3A">
                    <w:trPr>
                      <w:trHeight w:val="193"/>
                    </w:trPr>
                    <w:tc>
                      <w:tcPr>
                        <w:tcW w:w="749" w:type="dxa"/>
                      </w:tcPr>
                      <w:p w:rsidR="00614B3A" w:rsidRDefault="00525572">
                        <w:pPr>
                          <w:pStyle w:val="TableParagraph"/>
                          <w:spacing w:before="24"/>
                          <w:ind w:left="48"/>
                          <w:rPr>
                            <w:sz w:val="13"/>
                          </w:rPr>
                        </w:pPr>
                        <w:r>
                          <w:rPr>
                            <w:color w:val="231F20"/>
                            <w:sz w:val="13"/>
                          </w:rPr>
                          <w:t>KI 38</w:t>
                        </w:r>
                      </w:p>
                    </w:tc>
                    <w:tc>
                      <w:tcPr>
                        <w:tcW w:w="888" w:type="dxa"/>
                      </w:tcPr>
                      <w:p w:rsidR="00614B3A" w:rsidRDefault="00525572">
                        <w:pPr>
                          <w:pStyle w:val="TableParagraph"/>
                          <w:spacing w:before="24"/>
                          <w:ind w:left="176" w:right="24"/>
                          <w:jc w:val="center"/>
                          <w:rPr>
                            <w:sz w:val="13"/>
                          </w:rPr>
                        </w:pPr>
                        <w:r>
                          <w:rPr>
                            <w:color w:val="231F20"/>
                            <w:sz w:val="13"/>
                          </w:rPr>
                          <w:t>7402255,03</w:t>
                        </w:r>
                      </w:p>
                    </w:tc>
                    <w:tc>
                      <w:tcPr>
                        <w:tcW w:w="860" w:type="dxa"/>
                      </w:tcPr>
                      <w:p w:rsidR="00614B3A" w:rsidRDefault="00525572">
                        <w:pPr>
                          <w:pStyle w:val="TableParagraph"/>
                          <w:spacing w:before="24"/>
                          <w:ind w:right="52"/>
                          <w:jc w:val="right"/>
                          <w:rPr>
                            <w:sz w:val="13"/>
                          </w:rPr>
                        </w:pPr>
                        <w:r>
                          <w:rPr>
                            <w:color w:val="231F20"/>
                            <w:sz w:val="13"/>
                          </w:rPr>
                          <w:t>4977000,98</w:t>
                        </w:r>
                      </w:p>
                    </w:tc>
                    <w:tc>
                      <w:tcPr>
                        <w:tcW w:w="794" w:type="dxa"/>
                      </w:tcPr>
                      <w:p w:rsidR="00614B3A" w:rsidRDefault="00525572">
                        <w:pPr>
                          <w:pStyle w:val="TableParagraph"/>
                          <w:spacing w:before="24"/>
                          <w:ind w:left="49"/>
                          <w:rPr>
                            <w:sz w:val="13"/>
                          </w:rPr>
                        </w:pPr>
                        <w:r>
                          <w:rPr>
                            <w:color w:val="231F20"/>
                            <w:sz w:val="13"/>
                          </w:rPr>
                          <w:t>KI 83</w:t>
                        </w:r>
                      </w:p>
                    </w:tc>
                    <w:tc>
                      <w:tcPr>
                        <w:tcW w:w="892" w:type="dxa"/>
                      </w:tcPr>
                      <w:p w:rsidR="00614B3A" w:rsidRDefault="00525572">
                        <w:pPr>
                          <w:pStyle w:val="TableParagraph"/>
                          <w:spacing w:before="24"/>
                          <w:ind w:right="52"/>
                          <w:jc w:val="right"/>
                          <w:rPr>
                            <w:sz w:val="13"/>
                          </w:rPr>
                        </w:pPr>
                        <w:r>
                          <w:rPr>
                            <w:color w:val="231F20"/>
                            <w:sz w:val="13"/>
                          </w:rPr>
                          <w:t>7383964,32</w:t>
                        </w:r>
                      </w:p>
                    </w:tc>
                    <w:tc>
                      <w:tcPr>
                        <w:tcW w:w="909" w:type="dxa"/>
                      </w:tcPr>
                      <w:p w:rsidR="00614B3A" w:rsidRDefault="00525572">
                        <w:pPr>
                          <w:pStyle w:val="TableParagraph"/>
                          <w:spacing w:before="24"/>
                          <w:ind w:right="52"/>
                          <w:jc w:val="right"/>
                          <w:rPr>
                            <w:sz w:val="13"/>
                          </w:rPr>
                        </w:pPr>
                        <w:r>
                          <w:rPr>
                            <w:color w:val="231F20"/>
                            <w:sz w:val="13"/>
                          </w:rPr>
                          <w:t>4960739,23</w:t>
                        </w:r>
                      </w:p>
                    </w:tc>
                  </w:tr>
                  <w:tr w:rsidR="00614B3A">
                    <w:trPr>
                      <w:trHeight w:val="193"/>
                    </w:trPr>
                    <w:tc>
                      <w:tcPr>
                        <w:tcW w:w="749" w:type="dxa"/>
                      </w:tcPr>
                      <w:p w:rsidR="00614B3A" w:rsidRDefault="00525572">
                        <w:pPr>
                          <w:pStyle w:val="TableParagraph"/>
                          <w:spacing w:before="24"/>
                          <w:ind w:left="48"/>
                          <w:rPr>
                            <w:sz w:val="13"/>
                          </w:rPr>
                        </w:pPr>
                        <w:r>
                          <w:rPr>
                            <w:color w:val="231F20"/>
                            <w:sz w:val="13"/>
                          </w:rPr>
                          <w:t>KI 38-1</w:t>
                        </w:r>
                      </w:p>
                    </w:tc>
                    <w:tc>
                      <w:tcPr>
                        <w:tcW w:w="888" w:type="dxa"/>
                      </w:tcPr>
                      <w:p w:rsidR="00614B3A" w:rsidRDefault="00525572">
                        <w:pPr>
                          <w:pStyle w:val="TableParagraph"/>
                          <w:spacing w:before="24"/>
                          <w:ind w:left="176" w:right="24"/>
                          <w:jc w:val="center"/>
                          <w:rPr>
                            <w:sz w:val="13"/>
                          </w:rPr>
                        </w:pPr>
                        <w:r>
                          <w:rPr>
                            <w:color w:val="231F20"/>
                            <w:sz w:val="13"/>
                          </w:rPr>
                          <w:t>7401908,22</w:t>
                        </w:r>
                      </w:p>
                    </w:tc>
                    <w:tc>
                      <w:tcPr>
                        <w:tcW w:w="860" w:type="dxa"/>
                      </w:tcPr>
                      <w:p w:rsidR="00614B3A" w:rsidRDefault="00525572">
                        <w:pPr>
                          <w:pStyle w:val="TableParagraph"/>
                          <w:spacing w:before="24"/>
                          <w:ind w:right="52"/>
                          <w:jc w:val="right"/>
                          <w:rPr>
                            <w:sz w:val="13"/>
                          </w:rPr>
                        </w:pPr>
                        <w:r>
                          <w:rPr>
                            <w:color w:val="231F20"/>
                            <w:sz w:val="13"/>
                          </w:rPr>
                          <w:t>4977010,41</w:t>
                        </w:r>
                      </w:p>
                    </w:tc>
                    <w:tc>
                      <w:tcPr>
                        <w:tcW w:w="794" w:type="dxa"/>
                      </w:tcPr>
                      <w:p w:rsidR="00614B3A" w:rsidRDefault="00525572">
                        <w:pPr>
                          <w:pStyle w:val="TableParagraph"/>
                          <w:spacing w:before="24"/>
                          <w:ind w:left="49"/>
                          <w:rPr>
                            <w:sz w:val="13"/>
                          </w:rPr>
                        </w:pPr>
                        <w:r>
                          <w:rPr>
                            <w:color w:val="231F20"/>
                            <w:sz w:val="13"/>
                          </w:rPr>
                          <w:t>KI 84</w:t>
                        </w:r>
                      </w:p>
                    </w:tc>
                    <w:tc>
                      <w:tcPr>
                        <w:tcW w:w="892" w:type="dxa"/>
                      </w:tcPr>
                      <w:p w:rsidR="00614B3A" w:rsidRDefault="00525572">
                        <w:pPr>
                          <w:pStyle w:val="TableParagraph"/>
                          <w:spacing w:before="24"/>
                          <w:ind w:right="52"/>
                          <w:jc w:val="right"/>
                          <w:rPr>
                            <w:sz w:val="13"/>
                          </w:rPr>
                        </w:pPr>
                        <w:r>
                          <w:rPr>
                            <w:color w:val="231F20"/>
                            <w:sz w:val="13"/>
                          </w:rPr>
                          <w:t>7386429,74</w:t>
                        </w:r>
                      </w:p>
                    </w:tc>
                    <w:tc>
                      <w:tcPr>
                        <w:tcW w:w="909" w:type="dxa"/>
                      </w:tcPr>
                      <w:p w:rsidR="00614B3A" w:rsidRDefault="00525572">
                        <w:pPr>
                          <w:pStyle w:val="TableParagraph"/>
                          <w:spacing w:before="24"/>
                          <w:ind w:right="52"/>
                          <w:jc w:val="right"/>
                          <w:rPr>
                            <w:sz w:val="13"/>
                          </w:rPr>
                        </w:pPr>
                        <w:r>
                          <w:rPr>
                            <w:color w:val="231F20"/>
                            <w:sz w:val="13"/>
                          </w:rPr>
                          <w:t>4962410,20</w:t>
                        </w:r>
                      </w:p>
                    </w:tc>
                  </w:tr>
                  <w:tr w:rsidR="00614B3A">
                    <w:trPr>
                      <w:trHeight w:val="193"/>
                    </w:trPr>
                    <w:tc>
                      <w:tcPr>
                        <w:tcW w:w="749" w:type="dxa"/>
                      </w:tcPr>
                      <w:p w:rsidR="00614B3A" w:rsidRDefault="00525572">
                        <w:pPr>
                          <w:pStyle w:val="TableParagraph"/>
                          <w:spacing w:before="24"/>
                          <w:ind w:left="48"/>
                          <w:rPr>
                            <w:sz w:val="13"/>
                          </w:rPr>
                        </w:pPr>
                        <w:r>
                          <w:rPr>
                            <w:color w:val="231F20"/>
                            <w:sz w:val="13"/>
                          </w:rPr>
                          <w:t>KI 38-2</w:t>
                        </w:r>
                      </w:p>
                    </w:tc>
                    <w:tc>
                      <w:tcPr>
                        <w:tcW w:w="888" w:type="dxa"/>
                      </w:tcPr>
                      <w:p w:rsidR="00614B3A" w:rsidRDefault="00525572">
                        <w:pPr>
                          <w:pStyle w:val="TableParagraph"/>
                          <w:spacing w:before="24"/>
                          <w:ind w:left="176" w:right="24"/>
                          <w:jc w:val="center"/>
                          <w:rPr>
                            <w:sz w:val="13"/>
                          </w:rPr>
                        </w:pPr>
                        <w:r>
                          <w:rPr>
                            <w:color w:val="231F20"/>
                            <w:sz w:val="13"/>
                          </w:rPr>
                          <w:t>7401396,40</w:t>
                        </w:r>
                      </w:p>
                    </w:tc>
                    <w:tc>
                      <w:tcPr>
                        <w:tcW w:w="860" w:type="dxa"/>
                      </w:tcPr>
                      <w:p w:rsidR="00614B3A" w:rsidRDefault="00525572">
                        <w:pPr>
                          <w:pStyle w:val="TableParagraph"/>
                          <w:spacing w:before="24"/>
                          <w:ind w:right="52"/>
                          <w:jc w:val="right"/>
                          <w:rPr>
                            <w:sz w:val="13"/>
                          </w:rPr>
                        </w:pPr>
                        <w:r>
                          <w:rPr>
                            <w:color w:val="231F20"/>
                            <w:sz w:val="13"/>
                          </w:rPr>
                          <w:t>4976116,94</w:t>
                        </w:r>
                      </w:p>
                    </w:tc>
                    <w:tc>
                      <w:tcPr>
                        <w:tcW w:w="794" w:type="dxa"/>
                      </w:tcPr>
                      <w:p w:rsidR="00614B3A" w:rsidRDefault="00525572">
                        <w:pPr>
                          <w:pStyle w:val="TableParagraph"/>
                          <w:spacing w:before="24"/>
                          <w:ind w:left="49"/>
                          <w:rPr>
                            <w:sz w:val="13"/>
                          </w:rPr>
                        </w:pPr>
                        <w:r>
                          <w:rPr>
                            <w:color w:val="231F20"/>
                            <w:sz w:val="13"/>
                          </w:rPr>
                          <w:t>KI 85</w:t>
                        </w:r>
                      </w:p>
                    </w:tc>
                    <w:tc>
                      <w:tcPr>
                        <w:tcW w:w="892" w:type="dxa"/>
                      </w:tcPr>
                      <w:p w:rsidR="00614B3A" w:rsidRDefault="00525572">
                        <w:pPr>
                          <w:pStyle w:val="TableParagraph"/>
                          <w:spacing w:before="24"/>
                          <w:ind w:right="52"/>
                          <w:jc w:val="right"/>
                          <w:rPr>
                            <w:sz w:val="13"/>
                          </w:rPr>
                        </w:pPr>
                        <w:r>
                          <w:rPr>
                            <w:color w:val="231F20"/>
                            <w:sz w:val="13"/>
                          </w:rPr>
                          <w:t>7386742,61</w:t>
                        </w:r>
                      </w:p>
                    </w:tc>
                    <w:tc>
                      <w:tcPr>
                        <w:tcW w:w="909" w:type="dxa"/>
                      </w:tcPr>
                      <w:p w:rsidR="00614B3A" w:rsidRDefault="00525572">
                        <w:pPr>
                          <w:pStyle w:val="TableParagraph"/>
                          <w:spacing w:before="24"/>
                          <w:ind w:right="52"/>
                          <w:jc w:val="right"/>
                          <w:rPr>
                            <w:sz w:val="13"/>
                          </w:rPr>
                        </w:pPr>
                        <w:r>
                          <w:rPr>
                            <w:color w:val="231F20"/>
                            <w:sz w:val="13"/>
                          </w:rPr>
                          <w:t>4962597,07</w:t>
                        </w:r>
                      </w:p>
                    </w:tc>
                  </w:tr>
                  <w:tr w:rsidR="00614B3A">
                    <w:trPr>
                      <w:trHeight w:val="193"/>
                    </w:trPr>
                    <w:tc>
                      <w:tcPr>
                        <w:tcW w:w="749" w:type="dxa"/>
                      </w:tcPr>
                      <w:p w:rsidR="00614B3A" w:rsidRDefault="00525572">
                        <w:pPr>
                          <w:pStyle w:val="TableParagraph"/>
                          <w:spacing w:before="24"/>
                          <w:ind w:left="48"/>
                          <w:rPr>
                            <w:sz w:val="13"/>
                          </w:rPr>
                        </w:pPr>
                        <w:r>
                          <w:rPr>
                            <w:color w:val="231F20"/>
                            <w:sz w:val="13"/>
                          </w:rPr>
                          <w:t>KI 38-3</w:t>
                        </w:r>
                      </w:p>
                    </w:tc>
                    <w:tc>
                      <w:tcPr>
                        <w:tcW w:w="888" w:type="dxa"/>
                      </w:tcPr>
                      <w:p w:rsidR="00614B3A" w:rsidRDefault="00525572">
                        <w:pPr>
                          <w:pStyle w:val="TableParagraph"/>
                          <w:spacing w:before="24"/>
                          <w:ind w:left="176" w:right="24"/>
                          <w:jc w:val="center"/>
                          <w:rPr>
                            <w:sz w:val="13"/>
                          </w:rPr>
                        </w:pPr>
                        <w:r>
                          <w:rPr>
                            <w:color w:val="231F20"/>
                            <w:sz w:val="13"/>
                          </w:rPr>
                          <w:t>7401412,13</w:t>
                        </w:r>
                      </w:p>
                    </w:tc>
                    <w:tc>
                      <w:tcPr>
                        <w:tcW w:w="860" w:type="dxa"/>
                      </w:tcPr>
                      <w:p w:rsidR="00614B3A" w:rsidRDefault="00525572">
                        <w:pPr>
                          <w:pStyle w:val="TableParagraph"/>
                          <w:spacing w:before="24"/>
                          <w:ind w:right="52"/>
                          <w:jc w:val="right"/>
                          <w:rPr>
                            <w:sz w:val="13"/>
                          </w:rPr>
                        </w:pPr>
                        <w:r>
                          <w:rPr>
                            <w:color w:val="231F20"/>
                            <w:sz w:val="13"/>
                          </w:rPr>
                          <w:t>4976107,87</w:t>
                        </w:r>
                      </w:p>
                    </w:tc>
                    <w:tc>
                      <w:tcPr>
                        <w:tcW w:w="794" w:type="dxa"/>
                      </w:tcPr>
                      <w:p w:rsidR="00614B3A" w:rsidRDefault="00525572">
                        <w:pPr>
                          <w:pStyle w:val="TableParagraph"/>
                          <w:spacing w:before="24"/>
                          <w:ind w:left="48"/>
                          <w:rPr>
                            <w:sz w:val="13"/>
                          </w:rPr>
                        </w:pPr>
                        <w:r>
                          <w:rPr>
                            <w:color w:val="231F20"/>
                            <w:sz w:val="13"/>
                          </w:rPr>
                          <w:t>KI 86</w:t>
                        </w:r>
                      </w:p>
                    </w:tc>
                    <w:tc>
                      <w:tcPr>
                        <w:tcW w:w="892" w:type="dxa"/>
                      </w:tcPr>
                      <w:p w:rsidR="00614B3A" w:rsidRDefault="00525572">
                        <w:pPr>
                          <w:pStyle w:val="TableParagraph"/>
                          <w:spacing w:before="24"/>
                          <w:ind w:right="52"/>
                          <w:jc w:val="right"/>
                          <w:rPr>
                            <w:sz w:val="13"/>
                          </w:rPr>
                        </w:pPr>
                        <w:r>
                          <w:rPr>
                            <w:color w:val="231F20"/>
                            <w:sz w:val="13"/>
                          </w:rPr>
                          <w:t>7389946,53</w:t>
                        </w:r>
                      </w:p>
                    </w:tc>
                    <w:tc>
                      <w:tcPr>
                        <w:tcW w:w="909" w:type="dxa"/>
                      </w:tcPr>
                      <w:p w:rsidR="00614B3A" w:rsidRDefault="00525572">
                        <w:pPr>
                          <w:pStyle w:val="TableParagraph"/>
                          <w:spacing w:before="24"/>
                          <w:ind w:right="52"/>
                          <w:jc w:val="right"/>
                          <w:rPr>
                            <w:sz w:val="13"/>
                          </w:rPr>
                        </w:pPr>
                        <w:r>
                          <w:rPr>
                            <w:color w:val="231F20"/>
                            <w:sz w:val="13"/>
                          </w:rPr>
                          <w:t>4964536,11</w:t>
                        </w:r>
                      </w:p>
                    </w:tc>
                  </w:tr>
                  <w:tr w:rsidR="00614B3A">
                    <w:trPr>
                      <w:trHeight w:val="193"/>
                    </w:trPr>
                    <w:tc>
                      <w:tcPr>
                        <w:tcW w:w="749" w:type="dxa"/>
                      </w:tcPr>
                      <w:p w:rsidR="00614B3A" w:rsidRDefault="00525572">
                        <w:pPr>
                          <w:pStyle w:val="TableParagraph"/>
                          <w:spacing w:before="24" w:line="149" w:lineRule="exact"/>
                          <w:ind w:left="48"/>
                          <w:rPr>
                            <w:sz w:val="13"/>
                          </w:rPr>
                        </w:pPr>
                        <w:r>
                          <w:rPr>
                            <w:color w:val="231F20"/>
                            <w:sz w:val="13"/>
                          </w:rPr>
                          <w:t>KI 38-4</w:t>
                        </w:r>
                      </w:p>
                    </w:tc>
                    <w:tc>
                      <w:tcPr>
                        <w:tcW w:w="888" w:type="dxa"/>
                      </w:tcPr>
                      <w:p w:rsidR="00614B3A" w:rsidRDefault="00525572">
                        <w:pPr>
                          <w:pStyle w:val="TableParagraph"/>
                          <w:spacing w:before="24" w:line="149" w:lineRule="exact"/>
                          <w:ind w:left="175" w:right="24"/>
                          <w:jc w:val="center"/>
                          <w:rPr>
                            <w:sz w:val="13"/>
                          </w:rPr>
                        </w:pPr>
                        <w:r>
                          <w:rPr>
                            <w:color w:val="231F20"/>
                            <w:sz w:val="13"/>
                          </w:rPr>
                          <w:t>7401928,64</w:t>
                        </w:r>
                      </w:p>
                    </w:tc>
                    <w:tc>
                      <w:tcPr>
                        <w:tcW w:w="860" w:type="dxa"/>
                      </w:tcPr>
                      <w:p w:rsidR="00614B3A" w:rsidRDefault="00525572">
                        <w:pPr>
                          <w:pStyle w:val="TableParagraph"/>
                          <w:spacing w:before="24" w:line="149" w:lineRule="exact"/>
                          <w:ind w:right="52"/>
                          <w:jc w:val="right"/>
                          <w:rPr>
                            <w:sz w:val="13"/>
                          </w:rPr>
                        </w:pPr>
                        <w:r>
                          <w:rPr>
                            <w:color w:val="231F20"/>
                            <w:sz w:val="13"/>
                          </w:rPr>
                          <w:t>4977009,85</w:t>
                        </w:r>
                      </w:p>
                    </w:tc>
                    <w:tc>
                      <w:tcPr>
                        <w:tcW w:w="794" w:type="dxa"/>
                      </w:tcPr>
                      <w:p w:rsidR="00614B3A" w:rsidRDefault="00525572">
                        <w:pPr>
                          <w:pStyle w:val="TableParagraph"/>
                          <w:spacing w:before="24" w:line="149" w:lineRule="exact"/>
                          <w:ind w:left="48"/>
                          <w:rPr>
                            <w:sz w:val="13"/>
                          </w:rPr>
                        </w:pPr>
                        <w:r>
                          <w:rPr>
                            <w:color w:val="231F20"/>
                            <w:sz w:val="13"/>
                          </w:rPr>
                          <w:t>KI 87</w:t>
                        </w:r>
                      </w:p>
                    </w:tc>
                    <w:tc>
                      <w:tcPr>
                        <w:tcW w:w="892" w:type="dxa"/>
                      </w:tcPr>
                      <w:p w:rsidR="00614B3A" w:rsidRDefault="00525572">
                        <w:pPr>
                          <w:pStyle w:val="TableParagraph"/>
                          <w:spacing w:before="20"/>
                          <w:ind w:right="44"/>
                          <w:jc w:val="right"/>
                          <w:rPr>
                            <w:sz w:val="13"/>
                          </w:rPr>
                        </w:pPr>
                        <w:r>
                          <w:rPr>
                            <w:color w:val="231F20"/>
                            <w:sz w:val="13"/>
                          </w:rPr>
                          <w:t>7391564,26</w:t>
                        </w:r>
                      </w:p>
                    </w:tc>
                    <w:tc>
                      <w:tcPr>
                        <w:tcW w:w="909" w:type="dxa"/>
                      </w:tcPr>
                      <w:p w:rsidR="00614B3A" w:rsidRDefault="00525572">
                        <w:pPr>
                          <w:pStyle w:val="TableParagraph"/>
                          <w:spacing w:before="20"/>
                          <w:ind w:right="44"/>
                          <w:jc w:val="right"/>
                          <w:rPr>
                            <w:sz w:val="13"/>
                          </w:rPr>
                        </w:pPr>
                        <w:r>
                          <w:rPr>
                            <w:color w:val="231F20"/>
                            <w:sz w:val="13"/>
                          </w:rPr>
                          <w:t>4966107,08</w:t>
                        </w:r>
                      </w:p>
                    </w:tc>
                  </w:tr>
                  <w:tr w:rsidR="00614B3A">
                    <w:trPr>
                      <w:trHeight w:val="193"/>
                    </w:trPr>
                    <w:tc>
                      <w:tcPr>
                        <w:tcW w:w="749" w:type="dxa"/>
                      </w:tcPr>
                      <w:p w:rsidR="00614B3A" w:rsidRDefault="00525572">
                        <w:pPr>
                          <w:pStyle w:val="TableParagraph"/>
                          <w:spacing w:before="20"/>
                          <w:ind w:left="56"/>
                          <w:rPr>
                            <w:sz w:val="13"/>
                          </w:rPr>
                        </w:pPr>
                        <w:r>
                          <w:rPr>
                            <w:color w:val="231F20"/>
                            <w:sz w:val="13"/>
                          </w:rPr>
                          <w:t>KI 39</w:t>
                        </w:r>
                      </w:p>
                    </w:tc>
                    <w:tc>
                      <w:tcPr>
                        <w:tcW w:w="888" w:type="dxa"/>
                      </w:tcPr>
                      <w:p w:rsidR="00614B3A" w:rsidRDefault="00525572">
                        <w:pPr>
                          <w:pStyle w:val="TableParagraph"/>
                          <w:spacing w:before="20"/>
                          <w:ind w:left="185" w:right="17"/>
                          <w:jc w:val="center"/>
                          <w:rPr>
                            <w:sz w:val="13"/>
                          </w:rPr>
                        </w:pPr>
                        <w:r>
                          <w:rPr>
                            <w:color w:val="231F20"/>
                            <w:sz w:val="13"/>
                          </w:rPr>
                          <w:t>7399941,95</w:t>
                        </w:r>
                      </w:p>
                    </w:tc>
                    <w:tc>
                      <w:tcPr>
                        <w:tcW w:w="860" w:type="dxa"/>
                      </w:tcPr>
                      <w:p w:rsidR="00614B3A" w:rsidRDefault="00525572">
                        <w:pPr>
                          <w:pStyle w:val="TableParagraph"/>
                          <w:spacing w:before="20"/>
                          <w:ind w:right="44"/>
                          <w:jc w:val="right"/>
                          <w:rPr>
                            <w:sz w:val="13"/>
                          </w:rPr>
                        </w:pPr>
                        <w:r>
                          <w:rPr>
                            <w:color w:val="231F20"/>
                            <w:sz w:val="13"/>
                          </w:rPr>
                          <w:t>4977063,84</w:t>
                        </w:r>
                      </w:p>
                    </w:tc>
                    <w:tc>
                      <w:tcPr>
                        <w:tcW w:w="794" w:type="dxa"/>
                      </w:tcPr>
                      <w:p w:rsidR="00614B3A" w:rsidRDefault="00525572">
                        <w:pPr>
                          <w:pStyle w:val="TableParagraph"/>
                          <w:spacing w:before="20"/>
                          <w:ind w:left="57"/>
                          <w:rPr>
                            <w:sz w:val="13"/>
                          </w:rPr>
                        </w:pPr>
                        <w:r>
                          <w:rPr>
                            <w:color w:val="231F20"/>
                            <w:sz w:val="13"/>
                          </w:rPr>
                          <w:t>KI 88</w:t>
                        </w:r>
                      </w:p>
                    </w:tc>
                    <w:tc>
                      <w:tcPr>
                        <w:tcW w:w="892" w:type="dxa"/>
                      </w:tcPr>
                      <w:p w:rsidR="00614B3A" w:rsidRDefault="00525572">
                        <w:pPr>
                          <w:pStyle w:val="TableParagraph"/>
                          <w:spacing w:before="20"/>
                          <w:ind w:right="44"/>
                          <w:jc w:val="right"/>
                          <w:rPr>
                            <w:sz w:val="13"/>
                          </w:rPr>
                        </w:pPr>
                        <w:r>
                          <w:rPr>
                            <w:color w:val="231F20"/>
                            <w:sz w:val="13"/>
                          </w:rPr>
                          <w:t>7391820,66</w:t>
                        </w:r>
                      </w:p>
                    </w:tc>
                    <w:tc>
                      <w:tcPr>
                        <w:tcW w:w="909" w:type="dxa"/>
                      </w:tcPr>
                      <w:p w:rsidR="00614B3A" w:rsidRDefault="00525572">
                        <w:pPr>
                          <w:pStyle w:val="TableParagraph"/>
                          <w:spacing w:before="20"/>
                          <w:ind w:right="44"/>
                          <w:jc w:val="right"/>
                          <w:rPr>
                            <w:sz w:val="13"/>
                          </w:rPr>
                        </w:pPr>
                        <w:r>
                          <w:rPr>
                            <w:color w:val="231F20"/>
                            <w:sz w:val="13"/>
                          </w:rPr>
                          <w:t>4966335,45</w:t>
                        </w:r>
                      </w:p>
                    </w:tc>
                  </w:tr>
                  <w:tr w:rsidR="00614B3A">
                    <w:trPr>
                      <w:trHeight w:val="193"/>
                    </w:trPr>
                    <w:tc>
                      <w:tcPr>
                        <w:tcW w:w="749" w:type="dxa"/>
                      </w:tcPr>
                      <w:p w:rsidR="00614B3A" w:rsidRDefault="00525572">
                        <w:pPr>
                          <w:pStyle w:val="TableParagraph"/>
                          <w:spacing w:before="20"/>
                          <w:ind w:left="56"/>
                          <w:rPr>
                            <w:sz w:val="13"/>
                          </w:rPr>
                        </w:pPr>
                        <w:r>
                          <w:rPr>
                            <w:color w:val="231F20"/>
                            <w:sz w:val="13"/>
                          </w:rPr>
                          <w:t>KI 40</w:t>
                        </w:r>
                      </w:p>
                    </w:tc>
                    <w:tc>
                      <w:tcPr>
                        <w:tcW w:w="888" w:type="dxa"/>
                      </w:tcPr>
                      <w:p w:rsidR="00614B3A" w:rsidRDefault="00525572">
                        <w:pPr>
                          <w:pStyle w:val="TableParagraph"/>
                          <w:spacing w:before="20"/>
                          <w:ind w:left="185" w:right="17"/>
                          <w:jc w:val="center"/>
                          <w:rPr>
                            <w:sz w:val="13"/>
                          </w:rPr>
                        </w:pPr>
                        <w:r>
                          <w:rPr>
                            <w:color w:val="231F20"/>
                            <w:sz w:val="13"/>
                          </w:rPr>
                          <w:t>7399657,63</w:t>
                        </w:r>
                      </w:p>
                    </w:tc>
                    <w:tc>
                      <w:tcPr>
                        <w:tcW w:w="860" w:type="dxa"/>
                      </w:tcPr>
                      <w:p w:rsidR="00614B3A" w:rsidRDefault="00525572">
                        <w:pPr>
                          <w:pStyle w:val="TableParagraph"/>
                          <w:spacing w:before="20"/>
                          <w:ind w:right="44"/>
                          <w:jc w:val="right"/>
                          <w:rPr>
                            <w:sz w:val="13"/>
                          </w:rPr>
                        </w:pPr>
                        <w:r>
                          <w:rPr>
                            <w:color w:val="231F20"/>
                            <w:sz w:val="13"/>
                          </w:rPr>
                          <w:t>4976720,61</w:t>
                        </w:r>
                      </w:p>
                    </w:tc>
                    <w:tc>
                      <w:tcPr>
                        <w:tcW w:w="794" w:type="dxa"/>
                      </w:tcPr>
                      <w:p w:rsidR="00614B3A" w:rsidRDefault="00525572">
                        <w:pPr>
                          <w:pStyle w:val="TableParagraph"/>
                          <w:spacing w:before="20"/>
                          <w:ind w:left="56"/>
                          <w:rPr>
                            <w:sz w:val="13"/>
                          </w:rPr>
                        </w:pPr>
                        <w:r>
                          <w:rPr>
                            <w:color w:val="231F20"/>
                            <w:sz w:val="13"/>
                          </w:rPr>
                          <w:t>KI 89</w:t>
                        </w:r>
                      </w:p>
                    </w:tc>
                    <w:tc>
                      <w:tcPr>
                        <w:tcW w:w="892" w:type="dxa"/>
                      </w:tcPr>
                      <w:p w:rsidR="00614B3A" w:rsidRDefault="00525572">
                        <w:pPr>
                          <w:pStyle w:val="TableParagraph"/>
                          <w:spacing w:before="20"/>
                          <w:ind w:right="44"/>
                          <w:jc w:val="right"/>
                          <w:rPr>
                            <w:sz w:val="13"/>
                          </w:rPr>
                        </w:pPr>
                        <w:r>
                          <w:rPr>
                            <w:color w:val="231F20"/>
                            <w:sz w:val="13"/>
                          </w:rPr>
                          <w:t>7394283,54</w:t>
                        </w:r>
                      </w:p>
                    </w:tc>
                    <w:tc>
                      <w:tcPr>
                        <w:tcW w:w="909" w:type="dxa"/>
                      </w:tcPr>
                      <w:p w:rsidR="00614B3A" w:rsidRDefault="00525572">
                        <w:pPr>
                          <w:pStyle w:val="TableParagraph"/>
                          <w:spacing w:before="20"/>
                          <w:ind w:right="44"/>
                          <w:jc w:val="right"/>
                          <w:rPr>
                            <w:sz w:val="13"/>
                          </w:rPr>
                        </w:pPr>
                        <w:r>
                          <w:rPr>
                            <w:color w:val="231F20"/>
                            <w:sz w:val="13"/>
                          </w:rPr>
                          <w:t>4966202,08</w:t>
                        </w:r>
                      </w:p>
                    </w:tc>
                  </w:tr>
                  <w:tr w:rsidR="00614B3A">
                    <w:trPr>
                      <w:trHeight w:val="193"/>
                    </w:trPr>
                    <w:tc>
                      <w:tcPr>
                        <w:tcW w:w="749" w:type="dxa"/>
                      </w:tcPr>
                      <w:p w:rsidR="00614B3A" w:rsidRDefault="00525572">
                        <w:pPr>
                          <w:pStyle w:val="TableParagraph"/>
                          <w:spacing w:before="20"/>
                          <w:ind w:left="56"/>
                          <w:rPr>
                            <w:sz w:val="13"/>
                          </w:rPr>
                        </w:pPr>
                        <w:r>
                          <w:rPr>
                            <w:color w:val="231F20"/>
                            <w:sz w:val="13"/>
                          </w:rPr>
                          <w:t>KI 41</w:t>
                        </w:r>
                      </w:p>
                    </w:tc>
                    <w:tc>
                      <w:tcPr>
                        <w:tcW w:w="888" w:type="dxa"/>
                      </w:tcPr>
                      <w:p w:rsidR="00614B3A" w:rsidRDefault="00525572">
                        <w:pPr>
                          <w:pStyle w:val="TableParagraph"/>
                          <w:spacing w:before="20"/>
                          <w:ind w:left="185" w:right="18"/>
                          <w:jc w:val="center"/>
                          <w:rPr>
                            <w:sz w:val="13"/>
                          </w:rPr>
                        </w:pPr>
                        <w:r>
                          <w:rPr>
                            <w:color w:val="231F20"/>
                            <w:sz w:val="13"/>
                          </w:rPr>
                          <w:t>7398778,65</w:t>
                        </w:r>
                      </w:p>
                    </w:tc>
                    <w:tc>
                      <w:tcPr>
                        <w:tcW w:w="860" w:type="dxa"/>
                      </w:tcPr>
                      <w:p w:rsidR="00614B3A" w:rsidRDefault="00525572">
                        <w:pPr>
                          <w:pStyle w:val="TableParagraph"/>
                          <w:spacing w:before="20"/>
                          <w:ind w:right="44"/>
                          <w:jc w:val="right"/>
                          <w:rPr>
                            <w:sz w:val="13"/>
                          </w:rPr>
                        </w:pPr>
                        <w:r>
                          <w:rPr>
                            <w:color w:val="231F20"/>
                            <w:sz w:val="13"/>
                          </w:rPr>
                          <w:t>4976903,09</w:t>
                        </w:r>
                      </w:p>
                    </w:tc>
                    <w:tc>
                      <w:tcPr>
                        <w:tcW w:w="794" w:type="dxa"/>
                      </w:tcPr>
                      <w:p w:rsidR="00614B3A" w:rsidRDefault="00525572">
                        <w:pPr>
                          <w:pStyle w:val="TableParagraph"/>
                          <w:spacing w:before="20"/>
                          <w:ind w:left="56"/>
                          <w:rPr>
                            <w:sz w:val="13"/>
                          </w:rPr>
                        </w:pPr>
                        <w:r>
                          <w:rPr>
                            <w:color w:val="231F20"/>
                            <w:sz w:val="13"/>
                          </w:rPr>
                          <w:t>KI 90</w:t>
                        </w:r>
                      </w:p>
                    </w:tc>
                    <w:tc>
                      <w:tcPr>
                        <w:tcW w:w="892" w:type="dxa"/>
                      </w:tcPr>
                      <w:p w:rsidR="00614B3A" w:rsidRDefault="00525572">
                        <w:pPr>
                          <w:pStyle w:val="TableParagraph"/>
                          <w:spacing w:before="20"/>
                          <w:ind w:right="44"/>
                          <w:jc w:val="right"/>
                          <w:rPr>
                            <w:sz w:val="13"/>
                          </w:rPr>
                        </w:pPr>
                        <w:r>
                          <w:rPr>
                            <w:color w:val="231F20"/>
                            <w:sz w:val="13"/>
                          </w:rPr>
                          <w:t>7395156,32</w:t>
                        </w:r>
                      </w:p>
                    </w:tc>
                    <w:tc>
                      <w:tcPr>
                        <w:tcW w:w="909" w:type="dxa"/>
                      </w:tcPr>
                      <w:p w:rsidR="00614B3A" w:rsidRDefault="00525572">
                        <w:pPr>
                          <w:pStyle w:val="TableParagraph"/>
                          <w:spacing w:before="20"/>
                          <w:ind w:right="44"/>
                          <w:jc w:val="right"/>
                          <w:rPr>
                            <w:sz w:val="13"/>
                          </w:rPr>
                        </w:pPr>
                        <w:r>
                          <w:rPr>
                            <w:color w:val="231F20"/>
                            <w:sz w:val="13"/>
                          </w:rPr>
                          <w:t>4966469,98</w:t>
                        </w:r>
                      </w:p>
                    </w:tc>
                  </w:tr>
                  <w:tr w:rsidR="00614B3A">
                    <w:trPr>
                      <w:trHeight w:val="193"/>
                    </w:trPr>
                    <w:tc>
                      <w:tcPr>
                        <w:tcW w:w="749" w:type="dxa"/>
                      </w:tcPr>
                      <w:p w:rsidR="00614B3A" w:rsidRDefault="00525572">
                        <w:pPr>
                          <w:pStyle w:val="TableParagraph"/>
                          <w:spacing w:before="20"/>
                          <w:ind w:left="56"/>
                          <w:rPr>
                            <w:sz w:val="13"/>
                          </w:rPr>
                        </w:pPr>
                        <w:r>
                          <w:rPr>
                            <w:color w:val="231F20"/>
                            <w:sz w:val="13"/>
                          </w:rPr>
                          <w:t>KI 42</w:t>
                        </w:r>
                      </w:p>
                    </w:tc>
                    <w:tc>
                      <w:tcPr>
                        <w:tcW w:w="888" w:type="dxa"/>
                      </w:tcPr>
                      <w:p w:rsidR="00614B3A" w:rsidRDefault="00525572">
                        <w:pPr>
                          <w:pStyle w:val="TableParagraph"/>
                          <w:spacing w:before="20"/>
                          <w:ind w:left="185" w:right="18"/>
                          <w:jc w:val="center"/>
                          <w:rPr>
                            <w:sz w:val="13"/>
                          </w:rPr>
                        </w:pPr>
                        <w:r>
                          <w:rPr>
                            <w:color w:val="231F20"/>
                            <w:sz w:val="13"/>
                          </w:rPr>
                          <w:t>7397727,88</w:t>
                        </w:r>
                      </w:p>
                    </w:tc>
                    <w:tc>
                      <w:tcPr>
                        <w:tcW w:w="860" w:type="dxa"/>
                      </w:tcPr>
                      <w:p w:rsidR="00614B3A" w:rsidRDefault="00525572">
                        <w:pPr>
                          <w:pStyle w:val="TableParagraph"/>
                          <w:spacing w:before="20"/>
                          <w:ind w:right="44"/>
                          <w:jc w:val="right"/>
                          <w:rPr>
                            <w:sz w:val="13"/>
                          </w:rPr>
                        </w:pPr>
                        <w:r>
                          <w:rPr>
                            <w:color w:val="231F20"/>
                            <w:sz w:val="13"/>
                          </w:rPr>
                          <w:t>4975468,50</w:t>
                        </w:r>
                      </w:p>
                    </w:tc>
                    <w:tc>
                      <w:tcPr>
                        <w:tcW w:w="794" w:type="dxa"/>
                      </w:tcPr>
                      <w:p w:rsidR="00614B3A" w:rsidRDefault="00525572">
                        <w:pPr>
                          <w:pStyle w:val="TableParagraph"/>
                          <w:spacing w:before="20"/>
                          <w:ind w:left="56"/>
                          <w:rPr>
                            <w:sz w:val="13"/>
                          </w:rPr>
                        </w:pPr>
                        <w:r>
                          <w:rPr>
                            <w:color w:val="231F20"/>
                            <w:sz w:val="13"/>
                          </w:rPr>
                          <w:t>KI 91</w:t>
                        </w:r>
                      </w:p>
                    </w:tc>
                    <w:tc>
                      <w:tcPr>
                        <w:tcW w:w="892" w:type="dxa"/>
                      </w:tcPr>
                      <w:p w:rsidR="00614B3A" w:rsidRDefault="00525572">
                        <w:pPr>
                          <w:pStyle w:val="TableParagraph"/>
                          <w:spacing w:before="20"/>
                          <w:ind w:right="45"/>
                          <w:jc w:val="right"/>
                          <w:rPr>
                            <w:sz w:val="13"/>
                          </w:rPr>
                        </w:pPr>
                        <w:r>
                          <w:rPr>
                            <w:color w:val="231F20"/>
                            <w:sz w:val="13"/>
                          </w:rPr>
                          <w:t>7396475,01</w:t>
                        </w:r>
                      </w:p>
                    </w:tc>
                    <w:tc>
                      <w:tcPr>
                        <w:tcW w:w="909" w:type="dxa"/>
                      </w:tcPr>
                      <w:p w:rsidR="00614B3A" w:rsidRDefault="00525572">
                        <w:pPr>
                          <w:pStyle w:val="TableParagraph"/>
                          <w:spacing w:before="20"/>
                          <w:ind w:right="44"/>
                          <w:jc w:val="right"/>
                          <w:rPr>
                            <w:sz w:val="13"/>
                          </w:rPr>
                        </w:pPr>
                        <w:r>
                          <w:rPr>
                            <w:color w:val="231F20"/>
                            <w:sz w:val="13"/>
                          </w:rPr>
                          <w:t>4968972,15</w:t>
                        </w:r>
                      </w:p>
                    </w:tc>
                  </w:tr>
                  <w:tr w:rsidR="00614B3A">
                    <w:trPr>
                      <w:trHeight w:val="193"/>
                    </w:trPr>
                    <w:tc>
                      <w:tcPr>
                        <w:tcW w:w="749" w:type="dxa"/>
                      </w:tcPr>
                      <w:p w:rsidR="00614B3A" w:rsidRDefault="00525572">
                        <w:pPr>
                          <w:pStyle w:val="TableParagraph"/>
                          <w:spacing w:before="20"/>
                          <w:ind w:left="56"/>
                          <w:rPr>
                            <w:sz w:val="13"/>
                          </w:rPr>
                        </w:pPr>
                        <w:r>
                          <w:rPr>
                            <w:color w:val="231F20"/>
                            <w:sz w:val="13"/>
                          </w:rPr>
                          <w:t>KI 43</w:t>
                        </w:r>
                      </w:p>
                    </w:tc>
                    <w:tc>
                      <w:tcPr>
                        <w:tcW w:w="888" w:type="dxa"/>
                      </w:tcPr>
                      <w:p w:rsidR="00614B3A" w:rsidRDefault="00525572">
                        <w:pPr>
                          <w:pStyle w:val="TableParagraph"/>
                          <w:spacing w:before="20"/>
                          <w:ind w:left="185" w:right="13"/>
                          <w:jc w:val="center"/>
                          <w:rPr>
                            <w:sz w:val="13"/>
                          </w:rPr>
                        </w:pPr>
                        <w:r>
                          <w:rPr>
                            <w:color w:val="231F20"/>
                            <w:sz w:val="13"/>
                          </w:rPr>
                          <w:t>7396611,37</w:t>
                        </w:r>
                      </w:p>
                    </w:tc>
                    <w:tc>
                      <w:tcPr>
                        <w:tcW w:w="860" w:type="dxa"/>
                      </w:tcPr>
                      <w:p w:rsidR="00614B3A" w:rsidRDefault="00525572">
                        <w:pPr>
                          <w:pStyle w:val="TableParagraph"/>
                          <w:spacing w:before="20"/>
                          <w:ind w:right="44"/>
                          <w:jc w:val="right"/>
                          <w:rPr>
                            <w:sz w:val="13"/>
                          </w:rPr>
                        </w:pPr>
                        <w:r>
                          <w:rPr>
                            <w:color w:val="231F20"/>
                            <w:sz w:val="13"/>
                          </w:rPr>
                          <w:t>4971016,43</w:t>
                        </w:r>
                      </w:p>
                    </w:tc>
                    <w:tc>
                      <w:tcPr>
                        <w:tcW w:w="794" w:type="dxa"/>
                      </w:tcPr>
                      <w:p w:rsidR="00614B3A" w:rsidRDefault="00525572">
                        <w:pPr>
                          <w:pStyle w:val="TableParagraph"/>
                          <w:spacing w:before="20"/>
                          <w:ind w:left="56"/>
                          <w:rPr>
                            <w:sz w:val="13"/>
                          </w:rPr>
                        </w:pPr>
                        <w:r>
                          <w:rPr>
                            <w:color w:val="231F20"/>
                            <w:sz w:val="13"/>
                          </w:rPr>
                          <w:t>KI 92</w:t>
                        </w:r>
                      </w:p>
                    </w:tc>
                    <w:tc>
                      <w:tcPr>
                        <w:tcW w:w="892" w:type="dxa"/>
                      </w:tcPr>
                      <w:p w:rsidR="00614B3A" w:rsidRDefault="00525572">
                        <w:pPr>
                          <w:pStyle w:val="TableParagraph"/>
                          <w:spacing w:before="20"/>
                          <w:ind w:right="45"/>
                          <w:jc w:val="right"/>
                          <w:rPr>
                            <w:sz w:val="13"/>
                          </w:rPr>
                        </w:pPr>
                        <w:r>
                          <w:rPr>
                            <w:color w:val="231F20"/>
                            <w:sz w:val="13"/>
                          </w:rPr>
                          <w:t>7396410,60</w:t>
                        </w:r>
                      </w:p>
                    </w:tc>
                    <w:tc>
                      <w:tcPr>
                        <w:tcW w:w="909" w:type="dxa"/>
                      </w:tcPr>
                      <w:p w:rsidR="00614B3A" w:rsidRDefault="00525572">
                        <w:pPr>
                          <w:pStyle w:val="TableParagraph"/>
                          <w:spacing w:before="20"/>
                          <w:ind w:right="44"/>
                          <w:jc w:val="right"/>
                          <w:rPr>
                            <w:sz w:val="13"/>
                          </w:rPr>
                        </w:pPr>
                        <w:r>
                          <w:rPr>
                            <w:color w:val="231F20"/>
                            <w:sz w:val="13"/>
                          </w:rPr>
                          <w:t>4971038,05</w:t>
                        </w:r>
                      </w:p>
                    </w:tc>
                  </w:tr>
                </w:tbl>
                <w:p w:rsidR="00614B3A" w:rsidRDefault="00614B3A">
                  <w:pPr>
                    <w:pStyle w:val="BodyText"/>
                  </w:pPr>
                </w:p>
              </w:txbxContent>
            </v:textbox>
            <w10:wrap anchorx="page" anchory="page"/>
          </v:shape>
        </w:pict>
      </w:r>
      <w:r>
        <w:rPr>
          <w:i/>
          <w:color w:val="231F20"/>
          <w:sz w:val="18"/>
        </w:rPr>
        <w:t>Утицај гасовода на функционисање</w:t>
      </w:r>
      <w:r>
        <w:rPr>
          <w:i/>
          <w:color w:val="231F20"/>
          <w:spacing w:val="-2"/>
          <w:sz w:val="18"/>
        </w:rPr>
        <w:t xml:space="preserve"> </w:t>
      </w:r>
      <w:r>
        <w:rPr>
          <w:i/>
          <w:color w:val="231F20"/>
          <w:sz w:val="18"/>
        </w:rPr>
        <w:t>насеља</w:t>
      </w:r>
    </w:p>
    <w:p w:rsidR="00614B3A" w:rsidRDefault="00614B3A">
      <w:pPr>
        <w:pStyle w:val="BodyText"/>
        <w:spacing w:before="2"/>
        <w:rPr>
          <w:i/>
          <w:sz w:val="17"/>
        </w:rPr>
      </w:pPr>
    </w:p>
    <w:p w:rsidR="00614B3A" w:rsidRDefault="00525572">
      <w:pPr>
        <w:pStyle w:val="BodyText"/>
        <w:spacing w:line="232" w:lineRule="auto"/>
        <w:ind w:left="433" w:right="5553" w:firstLine="396"/>
        <w:jc w:val="both"/>
      </w:pPr>
      <w:r>
        <w:rPr>
          <w:color w:val="231F20"/>
        </w:rPr>
        <w:t>Утицај гасовода на функционисање насеља сагледани су са аспекта потенцијалне угрожености. Класе локације кроз које про- лази коридор гасовода, као и правила грађења и уређења по поја- севима заштите гасовода спроводиће се у складу са одредбама овог простор</w:t>
      </w:r>
      <w:r>
        <w:rPr>
          <w:color w:val="231F20"/>
        </w:rPr>
        <w:t>ног плана које су дате у Поглављу 3.5.</w:t>
      </w:r>
    </w:p>
    <w:p w:rsidR="00614B3A" w:rsidRDefault="00525572">
      <w:pPr>
        <w:pStyle w:val="ListParagraph"/>
        <w:numPr>
          <w:ilvl w:val="2"/>
          <w:numId w:val="15"/>
        </w:numPr>
        <w:tabs>
          <w:tab w:val="left" w:pos="1798"/>
        </w:tabs>
        <w:spacing w:before="161"/>
        <w:ind w:left="1797" w:hanging="447"/>
        <w:jc w:val="left"/>
        <w:rPr>
          <w:i/>
          <w:sz w:val="18"/>
        </w:rPr>
      </w:pPr>
      <w:r>
        <w:rPr>
          <w:i/>
          <w:color w:val="231F20"/>
          <w:sz w:val="18"/>
        </w:rPr>
        <w:t>Aспекти и мере заштите</w:t>
      </w:r>
      <w:r>
        <w:rPr>
          <w:i/>
          <w:color w:val="231F20"/>
          <w:spacing w:val="-4"/>
          <w:sz w:val="18"/>
        </w:rPr>
        <w:t xml:space="preserve"> </w:t>
      </w:r>
      <w:r>
        <w:rPr>
          <w:i/>
          <w:color w:val="231F20"/>
          <w:sz w:val="18"/>
        </w:rPr>
        <w:t>окружења</w:t>
      </w:r>
    </w:p>
    <w:p w:rsidR="00614B3A" w:rsidRDefault="00525572">
      <w:pPr>
        <w:pStyle w:val="ListParagraph"/>
        <w:numPr>
          <w:ilvl w:val="3"/>
          <w:numId w:val="13"/>
        </w:numPr>
        <w:tabs>
          <w:tab w:val="left" w:pos="2082"/>
        </w:tabs>
        <w:spacing w:before="12" w:line="400" w:lineRule="exact"/>
        <w:ind w:right="5553" w:firstLine="472"/>
        <w:jc w:val="left"/>
        <w:rPr>
          <w:sz w:val="18"/>
        </w:rPr>
      </w:pPr>
      <w:r>
        <w:rPr>
          <w:color w:val="231F20"/>
          <w:sz w:val="18"/>
        </w:rPr>
        <w:t xml:space="preserve">6 . 1 . </w:t>
      </w:r>
      <w:r>
        <w:rPr>
          <w:color w:val="231F20"/>
          <w:spacing w:val="15"/>
          <w:sz w:val="18"/>
        </w:rPr>
        <w:t xml:space="preserve">Заштит </w:t>
      </w:r>
      <w:r>
        <w:rPr>
          <w:color w:val="231F20"/>
          <w:sz w:val="18"/>
        </w:rPr>
        <w:t xml:space="preserve">а </w:t>
      </w:r>
      <w:r>
        <w:rPr>
          <w:color w:val="231F20"/>
          <w:spacing w:val="16"/>
          <w:sz w:val="18"/>
        </w:rPr>
        <w:t xml:space="preserve">природних </w:t>
      </w:r>
      <w:r>
        <w:rPr>
          <w:color w:val="231F20"/>
          <w:spacing w:val="15"/>
          <w:sz w:val="18"/>
        </w:rPr>
        <w:t xml:space="preserve">добара </w:t>
      </w:r>
      <w:r>
        <w:rPr>
          <w:color w:val="231F20"/>
          <w:sz w:val="18"/>
        </w:rPr>
        <w:t>Концепција</w:t>
      </w:r>
      <w:r>
        <w:rPr>
          <w:color w:val="231F20"/>
          <w:spacing w:val="30"/>
          <w:sz w:val="18"/>
        </w:rPr>
        <w:t xml:space="preserve"> </w:t>
      </w:r>
      <w:r>
        <w:rPr>
          <w:color w:val="231F20"/>
          <w:sz w:val="18"/>
        </w:rPr>
        <w:t>заштите</w:t>
      </w:r>
      <w:r>
        <w:rPr>
          <w:color w:val="231F20"/>
          <w:spacing w:val="30"/>
          <w:sz w:val="18"/>
        </w:rPr>
        <w:t xml:space="preserve"> </w:t>
      </w:r>
      <w:r>
        <w:rPr>
          <w:color w:val="231F20"/>
          <w:sz w:val="18"/>
        </w:rPr>
        <w:t>природних</w:t>
      </w:r>
      <w:r>
        <w:rPr>
          <w:color w:val="231F20"/>
          <w:spacing w:val="30"/>
          <w:sz w:val="18"/>
        </w:rPr>
        <w:t xml:space="preserve"> </w:t>
      </w:r>
      <w:r>
        <w:rPr>
          <w:color w:val="231F20"/>
          <w:sz w:val="18"/>
        </w:rPr>
        <w:t>добара</w:t>
      </w:r>
      <w:r>
        <w:rPr>
          <w:color w:val="231F20"/>
          <w:spacing w:val="30"/>
          <w:sz w:val="18"/>
        </w:rPr>
        <w:t xml:space="preserve"> </w:t>
      </w:r>
      <w:r>
        <w:rPr>
          <w:color w:val="231F20"/>
          <w:sz w:val="18"/>
        </w:rPr>
        <w:t>и</w:t>
      </w:r>
      <w:r>
        <w:rPr>
          <w:color w:val="231F20"/>
          <w:spacing w:val="30"/>
          <w:sz w:val="18"/>
        </w:rPr>
        <w:t xml:space="preserve"> </w:t>
      </w:r>
      <w:r>
        <w:rPr>
          <w:color w:val="231F20"/>
          <w:sz w:val="18"/>
        </w:rPr>
        <w:t>природних</w:t>
      </w:r>
      <w:r>
        <w:rPr>
          <w:color w:val="231F20"/>
          <w:spacing w:val="30"/>
          <w:sz w:val="18"/>
        </w:rPr>
        <w:t xml:space="preserve"> </w:t>
      </w:r>
      <w:r>
        <w:rPr>
          <w:color w:val="231F20"/>
          <w:sz w:val="18"/>
        </w:rPr>
        <w:t>вред-</w:t>
      </w:r>
    </w:p>
    <w:p w:rsidR="00614B3A" w:rsidRDefault="00525572">
      <w:pPr>
        <w:pStyle w:val="BodyText"/>
        <w:spacing w:line="155" w:lineRule="exact"/>
        <w:ind w:left="433"/>
      </w:pPr>
      <w:r>
        <w:rPr>
          <w:color w:val="231F20"/>
        </w:rPr>
        <w:t>ности спроводиће се у складу се одредбама овог просторног плана</w:t>
      </w:r>
    </w:p>
    <w:p w:rsidR="00614B3A" w:rsidRDefault="00525572">
      <w:pPr>
        <w:pStyle w:val="BodyText"/>
        <w:spacing w:line="203" w:lineRule="exact"/>
        <w:ind w:left="433"/>
      </w:pPr>
      <w:r>
        <w:rPr>
          <w:color w:val="231F20"/>
        </w:rPr>
        <w:t>у Поглављу 4.1. Заштита природних добара.</w:t>
      </w:r>
    </w:p>
    <w:p w:rsidR="00614B3A" w:rsidRDefault="00525572">
      <w:pPr>
        <w:pStyle w:val="ListParagraph"/>
        <w:numPr>
          <w:ilvl w:val="3"/>
          <w:numId w:val="13"/>
        </w:numPr>
        <w:tabs>
          <w:tab w:val="left" w:pos="1457"/>
        </w:tabs>
        <w:spacing w:before="11" w:line="400" w:lineRule="exact"/>
        <w:ind w:right="5554" w:hanging="153"/>
        <w:jc w:val="left"/>
        <w:rPr>
          <w:sz w:val="18"/>
        </w:rPr>
      </w:pPr>
      <w:r>
        <w:rPr>
          <w:color w:val="231F20"/>
          <w:sz w:val="18"/>
        </w:rPr>
        <w:t xml:space="preserve">6 . 2 . </w:t>
      </w:r>
      <w:r>
        <w:rPr>
          <w:color w:val="231F20"/>
          <w:spacing w:val="15"/>
          <w:sz w:val="18"/>
        </w:rPr>
        <w:t xml:space="preserve">Заштит </w:t>
      </w:r>
      <w:r>
        <w:rPr>
          <w:color w:val="231F20"/>
          <w:sz w:val="18"/>
        </w:rPr>
        <w:t xml:space="preserve">а </w:t>
      </w:r>
      <w:r>
        <w:rPr>
          <w:color w:val="231F20"/>
          <w:spacing w:val="17"/>
          <w:sz w:val="18"/>
        </w:rPr>
        <w:t xml:space="preserve">непокретних </w:t>
      </w:r>
      <w:r>
        <w:rPr>
          <w:color w:val="231F20"/>
          <w:spacing w:val="15"/>
          <w:sz w:val="18"/>
        </w:rPr>
        <w:t xml:space="preserve">културних добара </w:t>
      </w:r>
      <w:r>
        <w:rPr>
          <w:color w:val="231F20"/>
          <w:sz w:val="18"/>
        </w:rPr>
        <w:t>Концепција заштите непокретних  културних добара и</w:t>
      </w:r>
      <w:r>
        <w:rPr>
          <w:color w:val="231F20"/>
          <w:spacing w:val="6"/>
          <w:sz w:val="18"/>
        </w:rPr>
        <w:t xml:space="preserve"> </w:t>
      </w:r>
      <w:r>
        <w:rPr>
          <w:color w:val="231F20"/>
          <w:sz w:val="18"/>
        </w:rPr>
        <w:t>мере</w:t>
      </w:r>
    </w:p>
    <w:p w:rsidR="00614B3A" w:rsidRDefault="00525572">
      <w:pPr>
        <w:pStyle w:val="BodyText"/>
        <w:spacing w:line="155" w:lineRule="exact"/>
        <w:ind w:left="433"/>
      </w:pPr>
      <w:r>
        <w:rPr>
          <w:color w:val="231F20"/>
        </w:rPr>
        <w:t>заштите утврђених непокретних културних добара (НКД) спрово-</w:t>
      </w:r>
    </w:p>
    <w:p w:rsidR="00614B3A" w:rsidRDefault="00525572">
      <w:pPr>
        <w:pStyle w:val="BodyText"/>
        <w:spacing w:before="1" w:line="232" w:lineRule="auto"/>
        <w:ind w:left="433" w:right="5554"/>
        <w:jc w:val="both"/>
      </w:pPr>
      <w:r>
        <w:rPr>
          <w:color w:val="231F20"/>
        </w:rPr>
        <w:t>диће се у складу одредбама Поглавља 4.2. Заштита не</w:t>
      </w:r>
      <w:r>
        <w:rPr>
          <w:color w:val="231F20"/>
        </w:rPr>
        <w:t>покретних културних добара, Уредбе о утврђивању Просторног плана под- ручја посебне намене транснационалног гасовода „Јужни ток” („Службени гласник РС”, број 119/12).</w:t>
      </w:r>
    </w:p>
    <w:p w:rsidR="00614B3A" w:rsidRDefault="00525572">
      <w:pPr>
        <w:pStyle w:val="ListParagraph"/>
        <w:numPr>
          <w:ilvl w:val="3"/>
          <w:numId w:val="13"/>
        </w:numPr>
        <w:tabs>
          <w:tab w:val="left" w:pos="2141"/>
        </w:tabs>
        <w:spacing w:before="162"/>
        <w:ind w:left="2140"/>
        <w:jc w:val="left"/>
        <w:rPr>
          <w:sz w:val="18"/>
        </w:rPr>
      </w:pPr>
      <w:r>
        <w:rPr>
          <w:color w:val="231F20"/>
          <w:sz w:val="18"/>
        </w:rPr>
        <w:t>6</w:t>
      </w:r>
      <w:r>
        <w:rPr>
          <w:color w:val="231F20"/>
          <w:spacing w:val="-24"/>
          <w:sz w:val="18"/>
        </w:rPr>
        <w:t xml:space="preserve"> </w:t>
      </w:r>
      <w:r>
        <w:rPr>
          <w:color w:val="231F20"/>
          <w:sz w:val="18"/>
        </w:rPr>
        <w:t>.</w:t>
      </w:r>
      <w:r>
        <w:rPr>
          <w:color w:val="231F20"/>
          <w:spacing w:val="-24"/>
          <w:sz w:val="18"/>
        </w:rPr>
        <w:t xml:space="preserve"> </w:t>
      </w:r>
      <w:r>
        <w:rPr>
          <w:color w:val="231F20"/>
          <w:sz w:val="18"/>
        </w:rPr>
        <w:t>3</w:t>
      </w:r>
      <w:r>
        <w:rPr>
          <w:color w:val="231F20"/>
          <w:spacing w:val="-24"/>
          <w:sz w:val="18"/>
        </w:rPr>
        <w:t xml:space="preserve"> </w:t>
      </w:r>
      <w:r>
        <w:rPr>
          <w:color w:val="231F20"/>
          <w:sz w:val="18"/>
        </w:rPr>
        <w:t>.</w:t>
      </w:r>
      <w:r>
        <w:rPr>
          <w:color w:val="231F20"/>
          <w:spacing w:val="42"/>
          <w:sz w:val="18"/>
        </w:rPr>
        <w:t xml:space="preserve"> </w:t>
      </w:r>
      <w:r>
        <w:rPr>
          <w:color w:val="231F20"/>
          <w:spacing w:val="15"/>
          <w:sz w:val="18"/>
        </w:rPr>
        <w:t>Заштит</w:t>
      </w:r>
      <w:r>
        <w:rPr>
          <w:color w:val="231F20"/>
          <w:spacing w:val="-22"/>
          <w:sz w:val="18"/>
        </w:rPr>
        <w:t xml:space="preserve"> </w:t>
      </w:r>
      <w:r>
        <w:rPr>
          <w:color w:val="231F20"/>
          <w:sz w:val="18"/>
        </w:rPr>
        <w:t>а</w:t>
      </w:r>
      <w:r>
        <w:rPr>
          <w:color w:val="231F20"/>
          <w:spacing w:val="42"/>
          <w:sz w:val="18"/>
        </w:rPr>
        <w:t xml:space="preserve"> </w:t>
      </w:r>
      <w:r>
        <w:rPr>
          <w:color w:val="231F20"/>
          <w:spacing w:val="15"/>
          <w:sz w:val="18"/>
        </w:rPr>
        <w:t>животне</w:t>
      </w:r>
      <w:r>
        <w:rPr>
          <w:color w:val="231F20"/>
          <w:spacing w:val="42"/>
          <w:sz w:val="18"/>
        </w:rPr>
        <w:t xml:space="preserve"> </w:t>
      </w:r>
      <w:r>
        <w:rPr>
          <w:color w:val="231F20"/>
          <w:spacing w:val="15"/>
          <w:sz w:val="18"/>
        </w:rPr>
        <w:t>средине</w:t>
      </w:r>
    </w:p>
    <w:p w:rsidR="00614B3A" w:rsidRDefault="00614B3A">
      <w:pPr>
        <w:pStyle w:val="BodyText"/>
        <w:spacing w:before="2"/>
        <w:rPr>
          <w:sz w:val="17"/>
        </w:rPr>
      </w:pPr>
    </w:p>
    <w:p w:rsidR="00614B3A" w:rsidRDefault="00525572">
      <w:pPr>
        <w:pStyle w:val="BodyText"/>
        <w:spacing w:before="1" w:line="232" w:lineRule="auto"/>
        <w:ind w:left="433" w:right="5553" w:firstLine="396"/>
        <w:jc w:val="both"/>
      </w:pPr>
      <w:r>
        <w:rPr>
          <w:color w:val="231F20"/>
        </w:rPr>
        <w:t>Квалитет</w:t>
      </w:r>
      <w:r>
        <w:rPr>
          <w:color w:val="231F20"/>
          <w:spacing w:val="-8"/>
        </w:rPr>
        <w:t xml:space="preserve"> </w:t>
      </w:r>
      <w:r>
        <w:rPr>
          <w:color w:val="231F20"/>
        </w:rPr>
        <w:t>животне</w:t>
      </w:r>
      <w:r>
        <w:rPr>
          <w:color w:val="231F20"/>
          <w:spacing w:val="-8"/>
        </w:rPr>
        <w:t xml:space="preserve"> </w:t>
      </w:r>
      <w:r>
        <w:rPr>
          <w:color w:val="231F20"/>
        </w:rPr>
        <w:t>средине</w:t>
      </w:r>
      <w:r>
        <w:rPr>
          <w:color w:val="231F20"/>
          <w:spacing w:val="-8"/>
        </w:rPr>
        <w:t xml:space="preserve"> </w:t>
      </w:r>
      <w:r>
        <w:rPr>
          <w:color w:val="231F20"/>
        </w:rPr>
        <w:t>на</w:t>
      </w:r>
      <w:r>
        <w:rPr>
          <w:color w:val="231F20"/>
          <w:spacing w:val="-8"/>
        </w:rPr>
        <w:t xml:space="preserve"> </w:t>
      </w:r>
      <w:r>
        <w:rPr>
          <w:color w:val="231F20"/>
        </w:rPr>
        <w:t>подручју</w:t>
      </w:r>
      <w:r>
        <w:rPr>
          <w:color w:val="231F20"/>
          <w:spacing w:val="-8"/>
        </w:rPr>
        <w:t xml:space="preserve"> </w:t>
      </w:r>
      <w:r>
        <w:rPr>
          <w:color w:val="231F20"/>
        </w:rPr>
        <w:t>одвојка</w:t>
      </w:r>
      <w:r>
        <w:rPr>
          <w:color w:val="231F20"/>
          <w:spacing w:val="-8"/>
        </w:rPr>
        <w:t xml:space="preserve"> </w:t>
      </w:r>
      <w:r>
        <w:rPr>
          <w:color w:val="231F20"/>
        </w:rPr>
        <w:t>гасовода</w:t>
      </w:r>
      <w:r>
        <w:rPr>
          <w:color w:val="231F20"/>
          <w:spacing w:val="-8"/>
        </w:rPr>
        <w:t xml:space="preserve"> </w:t>
      </w:r>
      <w:r>
        <w:rPr>
          <w:color w:val="231F20"/>
        </w:rPr>
        <w:t>је</w:t>
      </w:r>
      <w:r>
        <w:rPr>
          <w:color w:val="231F20"/>
          <w:spacing w:val="-8"/>
        </w:rPr>
        <w:t xml:space="preserve"> </w:t>
      </w:r>
      <w:r>
        <w:rPr>
          <w:color w:val="231F20"/>
        </w:rPr>
        <w:t xml:space="preserve">на задовољавајућем </w:t>
      </w:r>
      <w:r>
        <w:rPr>
          <w:color w:val="231F20"/>
          <w:spacing w:val="-5"/>
        </w:rPr>
        <w:t xml:space="preserve">нивоу. </w:t>
      </w:r>
      <w:r>
        <w:rPr>
          <w:color w:val="231F20"/>
        </w:rPr>
        <w:t xml:space="preserve">Одвојак транснационалног гасовода носи одређени степен ризика са становишта негативних утицаја на жи- вотну </w:t>
      </w:r>
      <w:r>
        <w:rPr>
          <w:color w:val="231F20"/>
          <w:spacing w:val="-3"/>
        </w:rPr>
        <w:t xml:space="preserve">средину. </w:t>
      </w:r>
      <w:r>
        <w:rPr>
          <w:color w:val="231F20"/>
        </w:rPr>
        <w:t>У току изградње гасовода утицај ће бити локалног и привременог карактера, док се у току експлоатације гасовода уз примену прописаних мера, не очекује негативан утицај на квали- тет животне</w:t>
      </w:r>
      <w:r>
        <w:rPr>
          <w:color w:val="231F20"/>
          <w:spacing w:val="-1"/>
        </w:rPr>
        <w:t xml:space="preserve"> </w:t>
      </w:r>
      <w:r>
        <w:rPr>
          <w:color w:val="231F20"/>
        </w:rPr>
        <w:t>средине.</w:t>
      </w:r>
    </w:p>
    <w:p w:rsidR="00614B3A" w:rsidRDefault="00525572">
      <w:pPr>
        <w:pStyle w:val="BodyText"/>
        <w:spacing w:line="232" w:lineRule="auto"/>
        <w:ind w:left="433" w:right="5553" w:firstLine="396"/>
        <w:jc w:val="both"/>
      </w:pPr>
      <w:r>
        <w:rPr>
          <w:color w:val="231F20"/>
        </w:rPr>
        <w:t>Концепција</w:t>
      </w:r>
      <w:r>
        <w:rPr>
          <w:color w:val="231F20"/>
          <w:spacing w:val="-7"/>
        </w:rPr>
        <w:t xml:space="preserve"> </w:t>
      </w:r>
      <w:r>
        <w:rPr>
          <w:color w:val="231F20"/>
        </w:rPr>
        <w:t>и</w:t>
      </w:r>
      <w:r>
        <w:rPr>
          <w:color w:val="231F20"/>
          <w:spacing w:val="-7"/>
        </w:rPr>
        <w:t xml:space="preserve"> </w:t>
      </w:r>
      <w:r>
        <w:rPr>
          <w:color w:val="231F20"/>
        </w:rPr>
        <w:t>мере</w:t>
      </w:r>
      <w:r>
        <w:rPr>
          <w:color w:val="231F20"/>
          <w:spacing w:val="-7"/>
        </w:rPr>
        <w:t xml:space="preserve"> </w:t>
      </w:r>
      <w:r>
        <w:rPr>
          <w:color w:val="231F20"/>
        </w:rPr>
        <w:t>заштите</w:t>
      </w:r>
      <w:r>
        <w:rPr>
          <w:color w:val="231F20"/>
          <w:spacing w:val="-7"/>
        </w:rPr>
        <w:t xml:space="preserve"> </w:t>
      </w:r>
      <w:r>
        <w:rPr>
          <w:color w:val="231F20"/>
        </w:rPr>
        <w:t>животне</w:t>
      </w:r>
      <w:r>
        <w:rPr>
          <w:color w:val="231F20"/>
          <w:spacing w:val="-7"/>
        </w:rPr>
        <w:t xml:space="preserve"> </w:t>
      </w:r>
      <w:r>
        <w:rPr>
          <w:color w:val="231F20"/>
        </w:rPr>
        <w:t>средине</w:t>
      </w:r>
      <w:r>
        <w:rPr>
          <w:color w:val="231F20"/>
          <w:spacing w:val="-7"/>
        </w:rPr>
        <w:t xml:space="preserve"> </w:t>
      </w:r>
      <w:r>
        <w:rPr>
          <w:color w:val="231F20"/>
        </w:rPr>
        <w:t>спроводиће</w:t>
      </w:r>
      <w:r>
        <w:rPr>
          <w:color w:val="231F20"/>
          <w:spacing w:val="-7"/>
        </w:rPr>
        <w:t xml:space="preserve"> </w:t>
      </w:r>
      <w:r>
        <w:rPr>
          <w:color w:val="231F20"/>
        </w:rPr>
        <w:t>се</w:t>
      </w:r>
      <w:r>
        <w:rPr>
          <w:color w:val="231F20"/>
          <w:spacing w:val="-7"/>
        </w:rPr>
        <w:t xml:space="preserve"> </w:t>
      </w:r>
      <w:r>
        <w:rPr>
          <w:color w:val="231F20"/>
        </w:rPr>
        <w:t xml:space="preserve">у </w:t>
      </w:r>
      <w:r>
        <w:rPr>
          <w:color w:val="231F20"/>
        </w:rPr>
        <w:t>складу одредбама Поглавља 4.3. Заштита животне средине</w:t>
      </w:r>
      <w:r>
        <w:rPr>
          <w:color w:val="231F20"/>
          <w:spacing w:val="-30"/>
        </w:rPr>
        <w:t xml:space="preserve"> </w:t>
      </w:r>
      <w:r>
        <w:rPr>
          <w:color w:val="231F20"/>
          <w:spacing w:val="-4"/>
        </w:rPr>
        <w:t xml:space="preserve">Уредбе </w:t>
      </w:r>
      <w:r>
        <w:rPr>
          <w:color w:val="231F20"/>
        </w:rPr>
        <w:t xml:space="preserve">о утврђивању Просторног плана подручја посебне намене транс- националног гасовода „Јужни ток” ана („Службени </w:t>
      </w:r>
      <w:r>
        <w:rPr>
          <w:color w:val="231F20"/>
          <w:spacing w:val="-3"/>
        </w:rPr>
        <w:t xml:space="preserve">гласник </w:t>
      </w:r>
      <w:r>
        <w:rPr>
          <w:color w:val="231F20"/>
        </w:rPr>
        <w:t>РС”, број</w:t>
      </w:r>
      <w:r>
        <w:rPr>
          <w:color w:val="231F20"/>
          <w:spacing w:val="-1"/>
        </w:rPr>
        <w:t xml:space="preserve"> </w:t>
      </w:r>
      <w:r>
        <w:rPr>
          <w:color w:val="231F20"/>
        </w:rPr>
        <w:t>119/12).</w:t>
      </w:r>
    </w:p>
    <w:p w:rsidR="00614B3A" w:rsidRDefault="00525572">
      <w:pPr>
        <w:pStyle w:val="ListParagraph"/>
        <w:numPr>
          <w:ilvl w:val="3"/>
          <w:numId w:val="13"/>
        </w:numPr>
        <w:tabs>
          <w:tab w:val="left" w:pos="2279"/>
        </w:tabs>
        <w:spacing w:before="155"/>
        <w:ind w:left="2278" w:hanging="779"/>
        <w:jc w:val="left"/>
        <w:rPr>
          <w:sz w:val="18"/>
        </w:rPr>
      </w:pPr>
      <w:r>
        <w:rPr>
          <w:color w:val="231F20"/>
          <w:sz w:val="18"/>
        </w:rPr>
        <w:t xml:space="preserve">6 . 4 . </w:t>
      </w:r>
      <w:r>
        <w:rPr>
          <w:color w:val="231F20"/>
          <w:spacing w:val="13"/>
          <w:sz w:val="18"/>
        </w:rPr>
        <w:t xml:space="preserve">Мере </w:t>
      </w:r>
      <w:r>
        <w:rPr>
          <w:color w:val="231F20"/>
          <w:spacing w:val="16"/>
          <w:sz w:val="18"/>
        </w:rPr>
        <w:t xml:space="preserve">заштите </w:t>
      </w:r>
      <w:r>
        <w:rPr>
          <w:color w:val="231F20"/>
          <w:spacing w:val="6"/>
          <w:sz w:val="18"/>
        </w:rPr>
        <w:t xml:space="preserve">од </w:t>
      </w:r>
      <w:r>
        <w:rPr>
          <w:color w:val="231F20"/>
          <w:spacing w:val="10"/>
          <w:sz w:val="18"/>
        </w:rPr>
        <w:t xml:space="preserve">уде </w:t>
      </w:r>
      <w:r>
        <w:rPr>
          <w:color w:val="231F20"/>
          <w:sz w:val="18"/>
        </w:rPr>
        <w:t>с</w:t>
      </w:r>
      <w:r>
        <w:rPr>
          <w:color w:val="231F20"/>
          <w:spacing w:val="-33"/>
          <w:sz w:val="18"/>
        </w:rPr>
        <w:t xml:space="preserve"> </w:t>
      </w:r>
      <w:r>
        <w:rPr>
          <w:color w:val="231F20"/>
          <w:sz w:val="18"/>
        </w:rPr>
        <w:t>а</w:t>
      </w:r>
    </w:p>
    <w:p w:rsidR="00614B3A" w:rsidRDefault="00614B3A">
      <w:pPr>
        <w:pStyle w:val="BodyText"/>
        <w:spacing w:before="3"/>
        <w:rPr>
          <w:sz w:val="17"/>
        </w:rPr>
      </w:pPr>
    </w:p>
    <w:p w:rsidR="00614B3A" w:rsidRDefault="00525572">
      <w:pPr>
        <w:pStyle w:val="BodyText"/>
        <w:spacing w:line="232" w:lineRule="auto"/>
        <w:ind w:left="433" w:right="5554" w:firstLine="396"/>
        <w:jc w:val="both"/>
      </w:pPr>
      <w:r>
        <w:rPr>
          <w:color w:val="231F20"/>
        </w:rPr>
        <w:t xml:space="preserve">Мере заштите </w:t>
      </w:r>
      <w:r>
        <w:rPr>
          <w:color w:val="231F20"/>
          <w:spacing w:val="-3"/>
        </w:rPr>
        <w:t xml:space="preserve">од </w:t>
      </w:r>
      <w:r>
        <w:rPr>
          <w:color w:val="231F20"/>
        </w:rPr>
        <w:t>удеса спр</w:t>
      </w:r>
      <w:r>
        <w:rPr>
          <w:color w:val="231F20"/>
        </w:rPr>
        <w:t xml:space="preserve">оводиће  се  у  складу  одредба- ма Поглавља 4.4. Мере заштите </w:t>
      </w:r>
      <w:r>
        <w:rPr>
          <w:color w:val="231F20"/>
          <w:spacing w:val="-3"/>
        </w:rPr>
        <w:t xml:space="preserve">од </w:t>
      </w:r>
      <w:r>
        <w:rPr>
          <w:color w:val="231F20"/>
        </w:rPr>
        <w:t xml:space="preserve">удеса, </w:t>
      </w:r>
      <w:r>
        <w:rPr>
          <w:color w:val="231F20"/>
          <w:spacing w:val="-4"/>
        </w:rPr>
        <w:t xml:space="preserve">Уредбе </w:t>
      </w:r>
      <w:r>
        <w:rPr>
          <w:color w:val="231F20"/>
        </w:rPr>
        <w:t xml:space="preserve">о утврђивању Просторног плана подручја посебне намене транснационалног га- совода „Јужни ток” („Службени </w:t>
      </w:r>
      <w:r>
        <w:rPr>
          <w:color w:val="231F20"/>
          <w:spacing w:val="-3"/>
        </w:rPr>
        <w:t xml:space="preserve">гласник </w:t>
      </w:r>
      <w:r>
        <w:rPr>
          <w:color w:val="231F20"/>
        </w:rPr>
        <w:t>РС”, број</w:t>
      </w:r>
      <w:r>
        <w:rPr>
          <w:color w:val="231F20"/>
          <w:spacing w:val="-6"/>
        </w:rPr>
        <w:t xml:space="preserve"> </w:t>
      </w:r>
      <w:r>
        <w:rPr>
          <w:color w:val="231F20"/>
        </w:rPr>
        <w:t>119/12).</w:t>
      </w:r>
    </w:p>
    <w:p w:rsidR="00614B3A" w:rsidRDefault="00525572">
      <w:pPr>
        <w:pStyle w:val="ListParagraph"/>
        <w:numPr>
          <w:ilvl w:val="2"/>
          <w:numId w:val="12"/>
        </w:numPr>
        <w:tabs>
          <w:tab w:val="left" w:pos="1813"/>
        </w:tabs>
        <w:spacing w:before="162"/>
        <w:rPr>
          <w:i/>
          <w:sz w:val="18"/>
        </w:rPr>
      </w:pPr>
      <w:r>
        <w:rPr>
          <w:i/>
          <w:color w:val="231F20"/>
          <w:sz w:val="18"/>
        </w:rPr>
        <w:t>Правила уређења и правила</w:t>
      </w:r>
      <w:r>
        <w:rPr>
          <w:i/>
          <w:color w:val="231F20"/>
          <w:spacing w:val="-1"/>
          <w:sz w:val="18"/>
        </w:rPr>
        <w:t xml:space="preserve"> </w:t>
      </w:r>
      <w:r>
        <w:rPr>
          <w:i/>
          <w:color w:val="231F20"/>
          <w:sz w:val="18"/>
        </w:rPr>
        <w:t>грађења</w:t>
      </w:r>
    </w:p>
    <w:p w:rsidR="00614B3A" w:rsidRDefault="00525572">
      <w:pPr>
        <w:pStyle w:val="ListParagraph"/>
        <w:numPr>
          <w:ilvl w:val="3"/>
          <w:numId w:val="12"/>
        </w:numPr>
        <w:tabs>
          <w:tab w:val="left" w:pos="2166"/>
        </w:tabs>
        <w:spacing w:before="163"/>
        <w:ind w:firstLine="981"/>
        <w:jc w:val="left"/>
        <w:rPr>
          <w:sz w:val="18"/>
        </w:rPr>
      </w:pPr>
      <w:r>
        <w:rPr>
          <w:color w:val="231F20"/>
          <w:sz w:val="18"/>
        </w:rPr>
        <w:t>7 . 1 .</w:t>
      </w:r>
      <w:r>
        <w:rPr>
          <w:color w:val="231F20"/>
          <w:spacing w:val="-7"/>
          <w:sz w:val="18"/>
        </w:rPr>
        <w:t xml:space="preserve"> </w:t>
      </w:r>
      <w:r>
        <w:rPr>
          <w:color w:val="231F20"/>
          <w:spacing w:val="15"/>
          <w:sz w:val="18"/>
        </w:rPr>
        <w:t xml:space="preserve">Обухват </w:t>
      </w:r>
      <w:r>
        <w:rPr>
          <w:color w:val="231F20"/>
          <w:spacing w:val="12"/>
          <w:sz w:val="18"/>
        </w:rPr>
        <w:t xml:space="preserve">дет </w:t>
      </w:r>
      <w:r>
        <w:rPr>
          <w:color w:val="231F20"/>
          <w:spacing w:val="15"/>
          <w:sz w:val="18"/>
        </w:rPr>
        <w:t xml:space="preserve">аљне </w:t>
      </w:r>
      <w:r>
        <w:rPr>
          <w:color w:val="231F20"/>
          <w:spacing w:val="16"/>
          <w:sz w:val="18"/>
        </w:rPr>
        <w:t>разраде</w:t>
      </w:r>
    </w:p>
    <w:p w:rsidR="00614B3A" w:rsidRDefault="00525572">
      <w:pPr>
        <w:pStyle w:val="BodyText"/>
        <w:spacing w:before="163"/>
        <w:ind w:left="1179"/>
      </w:pPr>
      <w:r>
        <w:rPr>
          <w:color w:val="231F20"/>
        </w:rPr>
        <w:t>6.1.7.1.1. Списак координата преломних тачака</w:t>
      </w:r>
    </w:p>
    <w:p w:rsidR="00614B3A" w:rsidRDefault="00614B3A">
      <w:pPr>
        <w:pStyle w:val="BodyText"/>
        <w:spacing w:before="2"/>
        <w:rPr>
          <w:sz w:val="17"/>
        </w:rPr>
      </w:pPr>
    </w:p>
    <w:p w:rsidR="00614B3A" w:rsidRDefault="00525572">
      <w:pPr>
        <w:pStyle w:val="BodyText"/>
        <w:spacing w:line="232" w:lineRule="auto"/>
        <w:ind w:left="433" w:right="5553" w:firstLine="396"/>
        <w:jc w:val="both"/>
      </w:pPr>
      <w:r>
        <w:rPr>
          <w:color w:val="231F20"/>
          <w:spacing w:val="-3"/>
        </w:rPr>
        <w:t xml:space="preserve">Обухват </w:t>
      </w:r>
      <w:r>
        <w:rPr>
          <w:color w:val="231F20"/>
        </w:rPr>
        <w:t xml:space="preserve">детаљне разраде одвојка транснационалног гасово- да „Јужни ток” за Републику Српску дефинисан је координатама преломних тачака границе појаса </w:t>
      </w:r>
      <w:r>
        <w:rPr>
          <w:color w:val="231F20"/>
          <w:spacing w:val="-3"/>
        </w:rPr>
        <w:t xml:space="preserve">од </w:t>
      </w:r>
      <w:r>
        <w:rPr>
          <w:color w:val="231F20"/>
        </w:rPr>
        <w:t xml:space="preserve">200 m (тј. 100 m обострано </w:t>
      </w:r>
      <w:r>
        <w:rPr>
          <w:color w:val="231F20"/>
          <w:spacing w:val="-3"/>
        </w:rPr>
        <w:t xml:space="preserve">од </w:t>
      </w:r>
      <w:r>
        <w:rPr>
          <w:color w:val="231F20"/>
        </w:rPr>
        <w:t>о</w:t>
      </w:r>
      <w:r>
        <w:rPr>
          <w:color w:val="231F20"/>
        </w:rPr>
        <w:t>совине трасе гасовода) и коридора приступних путева.</w:t>
      </w:r>
    </w:p>
    <w:p w:rsidR="00614B3A" w:rsidRDefault="00525572">
      <w:pPr>
        <w:pStyle w:val="BodyText"/>
        <w:spacing w:after="40" w:line="232" w:lineRule="auto"/>
        <w:ind w:left="433" w:right="5554" w:firstLine="396"/>
        <w:jc w:val="both"/>
      </w:pPr>
      <w:r>
        <w:rPr>
          <w:color w:val="231F20"/>
        </w:rPr>
        <w:t>Табела 6.3: Списак координата преломних тачака обухвата детаљне разраде (по геодетском систему)</w:t>
      </w: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49"/>
        <w:gridCol w:w="888"/>
        <w:gridCol w:w="860"/>
        <w:gridCol w:w="794"/>
        <w:gridCol w:w="892"/>
        <w:gridCol w:w="909"/>
      </w:tblGrid>
      <w:tr w:rsidR="00614B3A">
        <w:trPr>
          <w:trHeight w:val="193"/>
        </w:trPr>
        <w:tc>
          <w:tcPr>
            <w:tcW w:w="749" w:type="dxa"/>
          </w:tcPr>
          <w:p w:rsidR="00614B3A" w:rsidRDefault="00525572">
            <w:pPr>
              <w:pStyle w:val="TableParagraph"/>
              <w:spacing w:before="20"/>
              <w:ind w:left="91"/>
              <w:rPr>
                <w:sz w:val="13"/>
              </w:rPr>
            </w:pPr>
            <w:r>
              <w:rPr>
                <w:color w:val="231F20"/>
                <w:sz w:val="13"/>
              </w:rPr>
              <w:t>Број тачке</w:t>
            </w:r>
          </w:p>
        </w:tc>
        <w:tc>
          <w:tcPr>
            <w:tcW w:w="888" w:type="dxa"/>
          </w:tcPr>
          <w:p w:rsidR="00614B3A" w:rsidRDefault="00525572">
            <w:pPr>
              <w:pStyle w:val="TableParagraph"/>
              <w:spacing w:before="20"/>
              <w:ind w:left="15"/>
              <w:jc w:val="center"/>
              <w:rPr>
                <w:sz w:val="13"/>
              </w:rPr>
            </w:pPr>
            <w:r>
              <w:rPr>
                <w:color w:val="231F20"/>
                <w:sz w:val="13"/>
              </w:rPr>
              <w:t>Y</w:t>
            </w:r>
          </w:p>
        </w:tc>
        <w:tc>
          <w:tcPr>
            <w:tcW w:w="860" w:type="dxa"/>
          </w:tcPr>
          <w:p w:rsidR="00614B3A" w:rsidRDefault="00525572">
            <w:pPr>
              <w:pStyle w:val="TableParagraph"/>
              <w:spacing w:before="20"/>
              <w:ind w:left="11"/>
              <w:jc w:val="center"/>
              <w:rPr>
                <w:sz w:val="13"/>
              </w:rPr>
            </w:pPr>
            <w:r>
              <w:rPr>
                <w:color w:val="231F20"/>
                <w:sz w:val="13"/>
              </w:rPr>
              <w:t>X</w:t>
            </w:r>
          </w:p>
        </w:tc>
        <w:tc>
          <w:tcPr>
            <w:tcW w:w="794" w:type="dxa"/>
          </w:tcPr>
          <w:p w:rsidR="00614B3A" w:rsidRDefault="00525572">
            <w:pPr>
              <w:pStyle w:val="TableParagraph"/>
              <w:spacing w:before="20"/>
              <w:ind w:left="113"/>
              <w:rPr>
                <w:sz w:val="13"/>
              </w:rPr>
            </w:pPr>
            <w:r>
              <w:rPr>
                <w:color w:val="231F20"/>
                <w:sz w:val="13"/>
              </w:rPr>
              <w:t>Број тачке</w:t>
            </w:r>
          </w:p>
        </w:tc>
        <w:tc>
          <w:tcPr>
            <w:tcW w:w="892" w:type="dxa"/>
          </w:tcPr>
          <w:p w:rsidR="00614B3A" w:rsidRDefault="00525572">
            <w:pPr>
              <w:pStyle w:val="TableParagraph"/>
              <w:spacing w:before="20"/>
              <w:ind w:left="14"/>
              <w:jc w:val="center"/>
              <w:rPr>
                <w:sz w:val="13"/>
              </w:rPr>
            </w:pPr>
            <w:r>
              <w:rPr>
                <w:color w:val="231F20"/>
                <w:sz w:val="13"/>
              </w:rPr>
              <w:t>Y</w:t>
            </w:r>
          </w:p>
        </w:tc>
        <w:tc>
          <w:tcPr>
            <w:tcW w:w="909" w:type="dxa"/>
          </w:tcPr>
          <w:p w:rsidR="00614B3A" w:rsidRDefault="00525572">
            <w:pPr>
              <w:pStyle w:val="TableParagraph"/>
              <w:spacing w:before="20"/>
              <w:ind w:left="10"/>
              <w:jc w:val="center"/>
              <w:rPr>
                <w:sz w:val="13"/>
              </w:rPr>
            </w:pPr>
            <w:r>
              <w:rPr>
                <w:color w:val="231F20"/>
                <w:sz w:val="13"/>
              </w:rPr>
              <w:t>X</w:t>
            </w:r>
          </w:p>
        </w:tc>
      </w:tr>
      <w:tr w:rsidR="00614B3A">
        <w:trPr>
          <w:trHeight w:val="193"/>
        </w:trPr>
        <w:tc>
          <w:tcPr>
            <w:tcW w:w="749" w:type="dxa"/>
          </w:tcPr>
          <w:p w:rsidR="00614B3A" w:rsidRDefault="00525572">
            <w:pPr>
              <w:pStyle w:val="TableParagraph"/>
              <w:spacing w:before="20"/>
              <w:ind w:left="56"/>
              <w:rPr>
                <w:sz w:val="13"/>
              </w:rPr>
            </w:pPr>
            <w:r>
              <w:rPr>
                <w:color w:val="231F20"/>
                <w:sz w:val="13"/>
              </w:rPr>
              <w:t>KI 1</w:t>
            </w:r>
          </w:p>
        </w:tc>
        <w:tc>
          <w:tcPr>
            <w:tcW w:w="888" w:type="dxa"/>
          </w:tcPr>
          <w:p w:rsidR="00614B3A" w:rsidRDefault="00525572">
            <w:pPr>
              <w:pStyle w:val="TableParagraph"/>
              <w:spacing w:before="20"/>
              <w:ind w:right="44"/>
              <w:jc w:val="right"/>
              <w:rPr>
                <w:sz w:val="13"/>
              </w:rPr>
            </w:pPr>
            <w:r>
              <w:rPr>
                <w:color w:val="231F20"/>
                <w:sz w:val="13"/>
              </w:rPr>
              <w:t>7452653,26</w:t>
            </w:r>
          </w:p>
        </w:tc>
        <w:tc>
          <w:tcPr>
            <w:tcW w:w="860" w:type="dxa"/>
          </w:tcPr>
          <w:p w:rsidR="00614B3A" w:rsidRDefault="00525572">
            <w:pPr>
              <w:pStyle w:val="TableParagraph"/>
              <w:spacing w:before="20"/>
              <w:ind w:left="158" w:right="19"/>
              <w:jc w:val="center"/>
              <w:rPr>
                <w:sz w:val="13"/>
              </w:rPr>
            </w:pPr>
            <w:r>
              <w:rPr>
                <w:color w:val="231F20"/>
                <w:sz w:val="13"/>
              </w:rPr>
              <w:t>4993022,44</w:t>
            </w:r>
          </w:p>
        </w:tc>
        <w:tc>
          <w:tcPr>
            <w:tcW w:w="794" w:type="dxa"/>
          </w:tcPr>
          <w:p w:rsidR="00614B3A" w:rsidRDefault="00525572">
            <w:pPr>
              <w:pStyle w:val="TableParagraph"/>
              <w:spacing w:before="20"/>
              <w:ind w:left="56"/>
              <w:rPr>
                <w:sz w:val="13"/>
              </w:rPr>
            </w:pPr>
            <w:r>
              <w:rPr>
                <w:color w:val="231F20"/>
                <w:sz w:val="13"/>
              </w:rPr>
              <w:t>KI 70</w:t>
            </w:r>
          </w:p>
        </w:tc>
        <w:tc>
          <w:tcPr>
            <w:tcW w:w="892" w:type="dxa"/>
          </w:tcPr>
          <w:p w:rsidR="00614B3A" w:rsidRDefault="00525572">
            <w:pPr>
              <w:pStyle w:val="TableParagraph"/>
              <w:spacing w:before="20"/>
              <w:ind w:right="44"/>
              <w:jc w:val="right"/>
              <w:rPr>
                <w:sz w:val="13"/>
              </w:rPr>
            </w:pPr>
            <w:r>
              <w:rPr>
                <w:color w:val="231F20"/>
                <w:sz w:val="13"/>
              </w:rPr>
              <w:t>7366220,85</w:t>
            </w:r>
          </w:p>
        </w:tc>
        <w:tc>
          <w:tcPr>
            <w:tcW w:w="909" w:type="dxa"/>
          </w:tcPr>
          <w:p w:rsidR="00614B3A" w:rsidRDefault="00525572">
            <w:pPr>
              <w:pStyle w:val="TableParagraph"/>
              <w:spacing w:before="20"/>
              <w:ind w:right="44"/>
              <w:jc w:val="right"/>
              <w:rPr>
                <w:sz w:val="13"/>
              </w:rPr>
            </w:pPr>
            <w:r>
              <w:rPr>
                <w:color w:val="231F20"/>
                <w:sz w:val="13"/>
              </w:rPr>
              <w:t>4952379,61</w:t>
            </w:r>
          </w:p>
        </w:tc>
      </w:tr>
      <w:tr w:rsidR="00614B3A">
        <w:trPr>
          <w:trHeight w:val="193"/>
        </w:trPr>
        <w:tc>
          <w:tcPr>
            <w:tcW w:w="749" w:type="dxa"/>
          </w:tcPr>
          <w:p w:rsidR="00614B3A" w:rsidRDefault="00525572">
            <w:pPr>
              <w:pStyle w:val="TableParagraph"/>
              <w:spacing w:before="20"/>
              <w:ind w:left="56"/>
              <w:rPr>
                <w:sz w:val="13"/>
              </w:rPr>
            </w:pPr>
            <w:r>
              <w:rPr>
                <w:color w:val="231F20"/>
                <w:sz w:val="13"/>
              </w:rPr>
              <w:t>KI 2</w:t>
            </w:r>
          </w:p>
        </w:tc>
        <w:tc>
          <w:tcPr>
            <w:tcW w:w="888" w:type="dxa"/>
          </w:tcPr>
          <w:p w:rsidR="00614B3A" w:rsidRDefault="00525572">
            <w:pPr>
              <w:pStyle w:val="TableParagraph"/>
              <w:spacing w:before="20"/>
              <w:ind w:right="44"/>
              <w:jc w:val="right"/>
              <w:rPr>
                <w:sz w:val="13"/>
              </w:rPr>
            </w:pPr>
            <w:r>
              <w:rPr>
                <w:color w:val="231F20"/>
                <w:sz w:val="13"/>
              </w:rPr>
              <w:t>7451938,93</w:t>
            </w:r>
          </w:p>
        </w:tc>
        <w:tc>
          <w:tcPr>
            <w:tcW w:w="860" w:type="dxa"/>
          </w:tcPr>
          <w:p w:rsidR="00614B3A" w:rsidRDefault="00525572">
            <w:pPr>
              <w:pStyle w:val="TableParagraph"/>
              <w:spacing w:before="20"/>
              <w:ind w:left="158" w:right="19"/>
              <w:jc w:val="center"/>
              <w:rPr>
                <w:sz w:val="13"/>
              </w:rPr>
            </w:pPr>
            <w:r>
              <w:rPr>
                <w:color w:val="231F20"/>
                <w:sz w:val="13"/>
              </w:rPr>
              <w:t>4992252,17</w:t>
            </w:r>
          </w:p>
        </w:tc>
        <w:tc>
          <w:tcPr>
            <w:tcW w:w="794" w:type="dxa"/>
          </w:tcPr>
          <w:p w:rsidR="00614B3A" w:rsidRDefault="00525572">
            <w:pPr>
              <w:pStyle w:val="TableParagraph"/>
              <w:spacing w:before="20"/>
              <w:ind w:left="56"/>
              <w:rPr>
                <w:sz w:val="13"/>
              </w:rPr>
            </w:pPr>
            <w:r>
              <w:rPr>
                <w:color w:val="231F20"/>
                <w:sz w:val="13"/>
              </w:rPr>
              <w:t>KI 71</w:t>
            </w:r>
          </w:p>
        </w:tc>
        <w:tc>
          <w:tcPr>
            <w:tcW w:w="892" w:type="dxa"/>
          </w:tcPr>
          <w:p w:rsidR="00614B3A" w:rsidRDefault="00525572">
            <w:pPr>
              <w:pStyle w:val="TableParagraph"/>
              <w:spacing w:before="20"/>
              <w:ind w:right="44"/>
              <w:jc w:val="right"/>
              <w:rPr>
                <w:sz w:val="13"/>
              </w:rPr>
            </w:pPr>
            <w:r>
              <w:rPr>
                <w:color w:val="231F20"/>
                <w:sz w:val="13"/>
              </w:rPr>
              <w:t>7366283,41</w:t>
            </w:r>
          </w:p>
        </w:tc>
        <w:tc>
          <w:tcPr>
            <w:tcW w:w="909" w:type="dxa"/>
          </w:tcPr>
          <w:p w:rsidR="00614B3A" w:rsidRDefault="00525572">
            <w:pPr>
              <w:pStyle w:val="TableParagraph"/>
              <w:spacing w:before="20"/>
              <w:ind w:right="44"/>
              <w:jc w:val="right"/>
              <w:rPr>
                <w:sz w:val="13"/>
              </w:rPr>
            </w:pPr>
            <w:r>
              <w:rPr>
                <w:color w:val="231F20"/>
                <w:sz w:val="13"/>
              </w:rPr>
              <w:t>4952430,01</w:t>
            </w:r>
          </w:p>
        </w:tc>
      </w:tr>
      <w:tr w:rsidR="00614B3A">
        <w:trPr>
          <w:trHeight w:val="193"/>
        </w:trPr>
        <w:tc>
          <w:tcPr>
            <w:tcW w:w="749" w:type="dxa"/>
          </w:tcPr>
          <w:p w:rsidR="00614B3A" w:rsidRDefault="00525572">
            <w:pPr>
              <w:pStyle w:val="TableParagraph"/>
              <w:spacing w:before="20"/>
              <w:ind w:left="56"/>
              <w:rPr>
                <w:sz w:val="13"/>
              </w:rPr>
            </w:pPr>
            <w:r>
              <w:rPr>
                <w:color w:val="231F20"/>
                <w:sz w:val="13"/>
              </w:rPr>
              <w:t>KI 3</w:t>
            </w:r>
          </w:p>
        </w:tc>
        <w:tc>
          <w:tcPr>
            <w:tcW w:w="888" w:type="dxa"/>
          </w:tcPr>
          <w:p w:rsidR="00614B3A" w:rsidRDefault="00525572">
            <w:pPr>
              <w:pStyle w:val="TableParagraph"/>
              <w:spacing w:before="20"/>
              <w:ind w:right="44"/>
              <w:jc w:val="right"/>
              <w:rPr>
                <w:sz w:val="13"/>
              </w:rPr>
            </w:pPr>
            <w:r>
              <w:rPr>
                <w:color w:val="231F20"/>
                <w:sz w:val="13"/>
              </w:rPr>
              <w:t>7451356,13</w:t>
            </w:r>
          </w:p>
        </w:tc>
        <w:tc>
          <w:tcPr>
            <w:tcW w:w="860" w:type="dxa"/>
          </w:tcPr>
          <w:p w:rsidR="00614B3A" w:rsidRDefault="00525572">
            <w:pPr>
              <w:pStyle w:val="TableParagraph"/>
              <w:spacing w:before="20"/>
              <w:ind w:left="158" w:right="19"/>
              <w:jc w:val="center"/>
              <w:rPr>
                <w:sz w:val="13"/>
              </w:rPr>
            </w:pPr>
            <w:r>
              <w:rPr>
                <w:color w:val="231F20"/>
                <w:sz w:val="13"/>
              </w:rPr>
              <w:t>4992068,68</w:t>
            </w:r>
          </w:p>
        </w:tc>
        <w:tc>
          <w:tcPr>
            <w:tcW w:w="794" w:type="dxa"/>
          </w:tcPr>
          <w:p w:rsidR="00614B3A" w:rsidRDefault="00525572">
            <w:pPr>
              <w:pStyle w:val="TableParagraph"/>
              <w:spacing w:before="20"/>
              <w:ind w:left="56"/>
              <w:rPr>
                <w:sz w:val="13"/>
              </w:rPr>
            </w:pPr>
            <w:r>
              <w:rPr>
                <w:color w:val="231F20"/>
                <w:sz w:val="13"/>
              </w:rPr>
              <w:t>KI 72</w:t>
            </w:r>
          </w:p>
        </w:tc>
        <w:tc>
          <w:tcPr>
            <w:tcW w:w="892" w:type="dxa"/>
          </w:tcPr>
          <w:p w:rsidR="00614B3A" w:rsidRDefault="00525572">
            <w:pPr>
              <w:pStyle w:val="TableParagraph"/>
              <w:spacing w:before="20"/>
              <w:ind w:right="45"/>
              <w:jc w:val="right"/>
              <w:rPr>
                <w:sz w:val="13"/>
              </w:rPr>
            </w:pPr>
            <w:r>
              <w:rPr>
                <w:color w:val="231F20"/>
                <w:sz w:val="13"/>
              </w:rPr>
              <w:t>7367210,98</w:t>
            </w:r>
          </w:p>
        </w:tc>
        <w:tc>
          <w:tcPr>
            <w:tcW w:w="909" w:type="dxa"/>
          </w:tcPr>
          <w:p w:rsidR="00614B3A" w:rsidRDefault="00525572">
            <w:pPr>
              <w:pStyle w:val="TableParagraph"/>
              <w:spacing w:before="20"/>
              <w:ind w:right="44"/>
              <w:jc w:val="right"/>
              <w:rPr>
                <w:sz w:val="13"/>
              </w:rPr>
            </w:pPr>
            <w:r>
              <w:rPr>
                <w:color w:val="231F20"/>
                <w:sz w:val="13"/>
              </w:rPr>
              <w:t>4952057,90</w:t>
            </w:r>
          </w:p>
        </w:tc>
      </w:tr>
      <w:tr w:rsidR="00614B3A">
        <w:trPr>
          <w:trHeight w:val="193"/>
        </w:trPr>
        <w:tc>
          <w:tcPr>
            <w:tcW w:w="749" w:type="dxa"/>
          </w:tcPr>
          <w:p w:rsidR="00614B3A" w:rsidRDefault="00525572">
            <w:pPr>
              <w:pStyle w:val="TableParagraph"/>
              <w:spacing w:before="20"/>
              <w:ind w:left="56"/>
              <w:rPr>
                <w:sz w:val="13"/>
              </w:rPr>
            </w:pPr>
            <w:r>
              <w:rPr>
                <w:color w:val="231F20"/>
                <w:sz w:val="13"/>
              </w:rPr>
              <w:t>KI 4</w:t>
            </w:r>
          </w:p>
        </w:tc>
        <w:tc>
          <w:tcPr>
            <w:tcW w:w="888" w:type="dxa"/>
          </w:tcPr>
          <w:p w:rsidR="00614B3A" w:rsidRDefault="00525572">
            <w:pPr>
              <w:pStyle w:val="TableParagraph"/>
              <w:spacing w:before="20"/>
              <w:ind w:right="44"/>
              <w:jc w:val="right"/>
              <w:rPr>
                <w:sz w:val="13"/>
              </w:rPr>
            </w:pPr>
            <w:r>
              <w:rPr>
                <w:color w:val="231F20"/>
                <w:sz w:val="13"/>
              </w:rPr>
              <w:t>7450810,27</w:t>
            </w:r>
          </w:p>
        </w:tc>
        <w:tc>
          <w:tcPr>
            <w:tcW w:w="860" w:type="dxa"/>
          </w:tcPr>
          <w:p w:rsidR="00614B3A" w:rsidRDefault="00525572">
            <w:pPr>
              <w:pStyle w:val="TableParagraph"/>
              <w:spacing w:before="20"/>
              <w:ind w:left="158" w:right="20"/>
              <w:jc w:val="center"/>
              <w:rPr>
                <w:sz w:val="13"/>
              </w:rPr>
            </w:pPr>
            <w:r>
              <w:rPr>
                <w:color w:val="231F20"/>
                <w:sz w:val="13"/>
              </w:rPr>
              <w:t>4991018,37</w:t>
            </w:r>
          </w:p>
        </w:tc>
        <w:tc>
          <w:tcPr>
            <w:tcW w:w="794" w:type="dxa"/>
          </w:tcPr>
          <w:p w:rsidR="00614B3A" w:rsidRDefault="00525572">
            <w:pPr>
              <w:pStyle w:val="TableParagraph"/>
              <w:spacing w:before="20"/>
              <w:ind w:left="56"/>
              <w:rPr>
                <w:sz w:val="13"/>
              </w:rPr>
            </w:pPr>
            <w:r>
              <w:rPr>
                <w:color w:val="231F20"/>
                <w:sz w:val="13"/>
              </w:rPr>
              <w:t>KI 72-1</w:t>
            </w:r>
          </w:p>
        </w:tc>
        <w:tc>
          <w:tcPr>
            <w:tcW w:w="892" w:type="dxa"/>
          </w:tcPr>
          <w:p w:rsidR="00614B3A" w:rsidRDefault="00525572">
            <w:pPr>
              <w:pStyle w:val="TableParagraph"/>
              <w:spacing w:before="20"/>
              <w:ind w:right="45"/>
              <w:jc w:val="right"/>
              <w:rPr>
                <w:sz w:val="13"/>
              </w:rPr>
            </w:pPr>
            <w:r>
              <w:rPr>
                <w:color w:val="231F20"/>
                <w:sz w:val="13"/>
              </w:rPr>
              <w:t>7367862,26</w:t>
            </w:r>
          </w:p>
        </w:tc>
        <w:tc>
          <w:tcPr>
            <w:tcW w:w="909" w:type="dxa"/>
          </w:tcPr>
          <w:p w:rsidR="00614B3A" w:rsidRDefault="00525572">
            <w:pPr>
              <w:pStyle w:val="TableParagraph"/>
              <w:spacing w:before="20"/>
              <w:ind w:right="44"/>
              <w:jc w:val="right"/>
              <w:rPr>
                <w:sz w:val="13"/>
              </w:rPr>
            </w:pPr>
            <w:r>
              <w:rPr>
                <w:color w:val="231F20"/>
                <w:sz w:val="13"/>
              </w:rPr>
              <w:t>4951940,55</w:t>
            </w:r>
          </w:p>
        </w:tc>
      </w:tr>
      <w:tr w:rsidR="00614B3A">
        <w:trPr>
          <w:trHeight w:val="193"/>
        </w:trPr>
        <w:tc>
          <w:tcPr>
            <w:tcW w:w="749" w:type="dxa"/>
          </w:tcPr>
          <w:p w:rsidR="00614B3A" w:rsidRDefault="00525572">
            <w:pPr>
              <w:pStyle w:val="TableParagraph"/>
              <w:spacing w:before="20"/>
              <w:ind w:left="56"/>
              <w:rPr>
                <w:sz w:val="13"/>
              </w:rPr>
            </w:pPr>
            <w:r>
              <w:rPr>
                <w:color w:val="231F20"/>
                <w:sz w:val="13"/>
              </w:rPr>
              <w:t>KI 5</w:t>
            </w:r>
          </w:p>
        </w:tc>
        <w:tc>
          <w:tcPr>
            <w:tcW w:w="888" w:type="dxa"/>
          </w:tcPr>
          <w:p w:rsidR="00614B3A" w:rsidRDefault="00525572">
            <w:pPr>
              <w:pStyle w:val="TableParagraph"/>
              <w:spacing w:before="20"/>
              <w:ind w:right="44"/>
              <w:jc w:val="right"/>
              <w:rPr>
                <w:sz w:val="13"/>
              </w:rPr>
            </w:pPr>
            <w:r>
              <w:rPr>
                <w:color w:val="231F20"/>
                <w:sz w:val="13"/>
              </w:rPr>
              <w:t>7448723,38</w:t>
            </w:r>
          </w:p>
        </w:tc>
        <w:tc>
          <w:tcPr>
            <w:tcW w:w="860" w:type="dxa"/>
          </w:tcPr>
          <w:p w:rsidR="00614B3A" w:rsidRDefault="00525572">
            <w:pPr>
              <w:pStyle w:val="TableParagraph"/>
              <w:spacing w:before="20"/>
              <w:ind w:left="158" w:right="20"/>
              <w:jc w:val="center"/>
              <w:rPr>
                <w:sz w:val="13"/>
              </w:rPr>
            </w:pPr>
            <w:r>
              <w:rPr>
                <w:color w:val="231F20"/>
                <w:sz w:val="13"/>
              </w:rPr>
              <w:t>4989702,63</w:t>
            </w:r>
          </w:p>
        </w:tc>
        <w:tc>
          <w:tcPr>
            <w:tcW w:w="794" w:type="dxa"/>
          </w:tcPr>
          <w:p w:rsidR="00614B3A" w:rsidRDefault="00525572">
            <w:pPr>
              <w:pStyle w:val="TableParagraph"/>
              <w:spacing w:before="20"/>
              <w:ind w:left="56"/>
              <w:rPr>
                <w:sz w:val="13"/>
              </w:rPr>
            </w:pPr>
            <w:r>
              <w:rPr>
                <w:color w:val="231F20"/>
                <w:sz w:val="13"/>
              </w:rPr>
              <w:t>KI 72-2</w:t>
            </w:r>
          </w:p>
        </w:tc>
        <w:tc>
          <w:tcPr>
            <w:tcW w:w="892" w:type="dxa"/>
          </w:tcPr>
          <w:p w:rsidR="00614B3A" w:rsidRDefault="00525572">
            <w:pPr>
              <w:pStyle w:val="TableParagraph"/>
              <w:spacing w:before="20"/>
              <w:ind w:right="45"/>
              <w:jc w:val="right"/>
              <w:rPr>
                <w:sz w:val="13"/>
              </w:rPr>
            </w:pPr>
            <w:r>
              <w:rPr>
                <w:color w:val="231F20"/>
                <w:sz w:val="13"/>
              </w:rPr>
              <w:t>7368013,80</w:t>
            </w:r>
          </w:p>
        </w:tc>
        <w:tc>
          <w:tcPr>
            <w:tcW w:w="909" w:type="dxa"/>
          </w:tcPr>
          <w:p w:rsidR="00614B3A" w:rsidRDefault="00525572">
            <w:pPr>
              <w:pStyle w:val="TableParagraph"/>
              <w:spacing w:before="20"/>
              <w:ind w:right="45"/>
              <w:jc w:val="right"/>
              <w:rPr>
                <w:sz w:val="13"/>
              </w:rPr>
            </w:pPr>
            <w:r>
              <w:rPr>
                <w:color w:val="231F20"/>
                <w:sz w:val="13"/>
              </w:rPr>
              <w:t>4951913,24</w:t>
            </w:r>
          </w:p>
        </w:tc>
      </w:tr>
      <w:tr w:rsidR="00614B3A">
        <w:trPr>
          <w:trHeight w:val="193"/>
        </w:trPr>
        <w:tc>
          <w:tcPr>
            <w:tcW w:w="749" w:type="dxa"/>
          </w:tcPr>
          <w:p w:rsidR="00614B3A" w:rsidRDefault="00525572">
            <w:pPr>
              <w:pStyle w:val="TableParagraph"/>
              <w:spacing w:before="21"/>
              <w:ind w:left="55"/>
              <w:rPr>
                <w:sz w:val="13"/>
              </w:rPr>
            </w:pPr>
            <w:r>
              <w:rPr>
                <w:color w:val="231F20"/>
                <w:sz w:val="13"/>
              </w:rPr>
              <w:t>KI 6</w:t>
            </w:r>
          </w:p>
        </w:tc>
        <w:tc>
          <w:tcPr>
            <w:tcW w:w="888" w:type="dxa"/>
          </w:tcPr>
          <w:p w:rsidR="00614B3A" w:rsidRDefault="00525572">
            <w:pPr>
              <w:pStyle w:val="TableParagraph"/>
              <w:spacing w:before="21"/>
              <w:ind w:right="44"/>
              <w:jc w:val="right"/>
              <w:rPr>
                <w:sz w:val="13"/>
              </w:rPr>
            </w:pPr>
            <w:r>
              <w:rPr>
                <w:color w:val="231F20"/>
                <w:sz w:val="13"/>
              </w:rPr>
              <w:t>7440556,71</w:t>
            </w:r>
          </w:p>
        </w:tc>
        <w:tc>
          <w:tcPr>
            <w:tcW w:w="860" w:type="dxa"/>
          </w:tcPr>
          <w:p w:rsidR="00614B3A" w:rsidRDefault="00525572">
            <w:pPr>
              <w:pStyle w:val="TableParagraph"/>
              <w:spacing w:before="21"/>
              <w:ind w:left="158" w:right="20"/>
              <w:jc w:val="center"/>
              <w:rPr>
                <w:sz w:val="13"/>
              </w:rPr>
            </w:pPr>
            <w:r>
              <w:rPr>
                <w:color w:val="231F20"/>
                <w:sz w:val="13"/>
              </w:rPr>
              <w:t>4990302,98</w:t>
            </w:r>
          </w:p>
        </w:tc>
        <w:tc>
          <w:tcPr>
            <w:tcW w:w="794" w:type="dxa"/>
          </w:tcPr>
          <w:p w:rsidR="00614B3A" w:rsidRDefault="00525572">
            <w:pPr>
              <w:pStyle w:val="TableParagraph"/>
              <w:spacing w:before="21"/>
              <w:ind w:left="56"/>
              <w:rPr>
                <w:sz w:val="13"/>
              </w:rPr>
            </w:pPr>
            <w:r>
              <w:rPr>
                <w:color w:val="231F20"/>
                <w:sz w:val="13"/>
              </w:rPr>
              <w:t>KI 72-3</w:t>
            </w:r>
          </w:p>
        </w:tc>
        <w:tc>
          <w:tcPr>
            <w:tcW w:w="892" w:type="dxa"/>
          </w:tcPr>
          <w:p w:rsidR="00614B3A" w:rsidRDefault="00525572">
            <w:pPr>
              <w:pStyle w:val="TableParagraph"/>
              <w:spacing w:before="21"/>
              <w:ind w:right="45"/>
              <w:jc w:val="right"/>
              <w:rPr>
                <w:sz w:val="13"/>
              </w:rPr>
            </w:pPr>
            <w:r>
              <w:rPr>
                <w:color w:val="231F20"/>
                <w:sz w:val="13"/>
              </w:rPr>
              <w:t>7367880,81</w:t>
            </w:r>
          </w:p>
        </w:tc>
        <w:tc>
          <w:tcPr>
            <w:tcW w:w="909" w:type="dxa"/>
          </w:tcPr>
          <w:p w:rsidR="00614B3A" w:rsidRDefault="00525572">
            <w:pPr>
              <w:pStyle w:val="TableParagraph"/>
              <w:spacing w:before="21"/>
              <w:ind w:right="45"/>
              <w:jc w:val="right"/>
              <w:rPr>
                <w:sz w:val="13"/>
              </w:rPr>
            </w:pPr>
            <w:r>
              <w:rPr>
                <w:color w:val="231F20"/>
                <w:sz w:val="13"/>
              </w:rPr>
              <w:t>4951939,32</w:t>
            </w:r>
          </w:p>
        </w:tc>
      </w:tr>
      <w:tr w:rsidR="00614B3A">
        <w:trPr>
          <w:trHeight w:val="193"/>
        </w:trPr>
        <w:tc>
          <w:tcPr>
            <w:tcW w:w="749" w:type="dxa"/>
          </w:tcPr>
          <w:p w:rsidR="00614B3A" w:rsidRDefault="00525572">
            <w:pPr>
              <w:pStyle w:val="TableParagraph"/>
              <w:spacing w:before="21"/>
              <w:ind w:left="55"/>
              <w:rPr>
                <w:sz w:val="13"/>
              </w:rPr>
            </w:pPr>
            <w:r>
              <w:rPr>
                <w:color w:val="231F20"/>
                <w:sz w:val="13"/>
              </w:rPr>
              <w:t>KI 7</w:t>
            </w:r>
          </w:p>
        </w:tc>
        <w:tc>
          <w:tcPr>
            <w:tcW w:w="888" w:type="dxa"/>
          </w:tcPr>
          <w:p w:rsidR="00614B3A" w:rsidRDefault="00525572">
            <w:pPr>
              <w:pStyle w:val="TableParagraph"/>
              <w:spacing w:before="21"/>
              <w:ind w:right="44"/>
              <w:jc w:val="right"/>
              <w:rPr>
                <w:sz w:val="13"/>
              </w:rPr>
            </w:pPr>
            <w:r>
              <w:rPr>
                <w:color w:val="231F20"/>
                <w:sz w:val="13"/>
              </w:rPr>
              <w:t>7436099,66</w:t>
            </w:r>
          </w:p>
        </w:tc>
        <w:tc>
          <w:tcPr>
            <w:tcW w:w="860" w:type="dxa"/>
          </w:tcPr>
          <w:p w:rsidR="00614B3A" w:rsidRDefault="00525572">
            <w:pPr>
              <w:pStyle w:val="TableParagraph"/>
              <w:spacing w:before="21"/>
              <w:ind w:left="158" w:right="20"/>
              <w:jc w:val="center"/>
              <w:rPr>
                <w:sz w:val="13"/>
              </w:rPr>
            </w:pPr>
            <w:r>
              <w:rPr>
                <w:color w:val="231F20"/>
                <w:sz w:val="13"/>
              </w:rPr>
              <w:t>4989922,74</w:t>
            </w:r>
          </w:p>
        </w:tc>
        <w:tc>
          <w:tcPr>
            <w:tcW w:w="794" w:type="dxa"/>
          </w:tcPr>
          <w:p w:rsidR="00614B3A" w:rsidRDefault="00525572">
            <w:pPr>
              <w:pStyle w:val="TableParagraph"/>
              <w:spacing w:before="21"/>
              <w:ind w:left="56"/>
              <w:rPr>
                <w:sz w:val="13"/>
              </w:rPr>
            </w:pPr>
            <w:r>
              <w:rPr>
                <w:color w:val="231F20"/>
                <w:sz w:val="13"/>
              </w:rPr>
              <w:t>KI 72-4</w:t>
            </w:r>
          </w:p>
        </w:tc>
        <w:tc>
          <w:tcPr>
            <w:tcW w:w="892" w:type="dxa"/>
          </w:tcPr>
          <w:p w:rsidR="00614B3A" w:rsidRDefault="00525572">
            <w:pPr>
              <w:pStyle w:val="TableParagraph"/>
              <w:spacing w:before="21"/>
              <w:ind w:right="45"/>
              <w:jc w:val="right"/>
              <w:rPr>
                <w:sz w:val="13"/>
              </w:rPr>
            </w:pPr>
            <w:r>
              <w:rPr>
                <w:color w:val="231F20"/>
                <w:sz w:val="13"/>
              </w:rPr>
              <w:t>7368093,45</w:t>
            </w:r>
          </w:p>
        </w:tc>
        <w:tc>
          <w:tcPr>
            <w:tcW w:w="909" w:type="dxa"/>
          </w:tcPr>
          <w:p w:rsidR="00614B3A" w:rsidRDefault="00525572">
            <w:pPr>
              <w:pStyle w:val="TableParagraph"/>
              <w:spacing w:before="21"/>
              <w:ind w:right="45"/>
              <w:jc w:val="right"/>
              <w:rPr>
                <w:sz w:val="13"/>
              </w:rPr>
            </w:pPr>
            <w:r>
              <w:rPr>
                <w:color w:val="231F20"/>
                <w:sz w:val="13"/>
              </w:rPr>
              <w:t>4951908,31</w:t>
            </w:r>
          </w:p>
        </w:tc>
      </w:tr>
      <w:tr w:rsidR="00614B3A">
        <w:trPr>
          <w:trHeight w:val="193"/>
        </w:trPr>
        <w:tc>
          <w:tcPr>
            <w:tcW w:w="749" w:type="dxa"/>
          </w:tcPr>
          <w:p w:rsidR="00614B3A" w:rsidRDefault="00525572">
            <w:pPr>
              <w:pStyle w:val="TableParagraph"/>
              <w:spacing w:before="21"/>
              <w:ind w:left="55"/>
              <w:rPr>
                <w:sz w:val="13"/>
              </w:rPr>
            </w:pPr>
            <w:r>
              <w:rPr>
                <w:color w:val="231F20"/>
                <w:sz w:val="13"/>
              </w:rPr>
              <w:t>KI 8</w:t>
            </w:r>
          </w:p>
        </w:tc>
        <w:tc>
          <w:tcPr>
            <w:tcW w:w="888" w:type="dxa"/>
          </w:tcPr>
          <w:p w:rsidR="00614B3A" w:rsidRDefault="00525572">
            <w:pPr>
              <w:pStyle w:val="TableParagraph"/>
              <w:spacing w:before="21"/>
              <w:ind w:right="45"/>
              <w:jc w:val="right"/>
              <w:rPr>
                <w:sz w:val="13"/>
              </w:rPr>
            </w:pPr>
            <w:r>
              <w:rPr>
                <w:color w:val="231F20"/>
                <w:sz w:val="13"/>
              </w:rPr>
              <w:t>7435591,69</w:t>
            </w:r>
          </w:p>
        </w:tc>
        <w:tc>
          <w:tcPr>
            <w:tcW w:w="860" w:type="dxa"/>
          </w:tcPr>
          <w:p w:rsidR="00614B3A" w:rsidRDefault="00525572">
            <w:pPr>
              <w:pStyle w:val="TableParagraph"/>
              <w:spacing w:before="21"/>
              <w:ind w:left="158" w:right="21"/>
              <w:jc w:val="center"/>
              <w:rPr>
                <w:sz w:val="13"/>
              </w:rPr>
            </w:pPr>
            <w:r>
              <w:rPr>
                <w:color w:val="231F20"/>
                <w:sz w:val="13"/>
              </w:rPr>
              <w:t>4989958,27</w:t>
            </w:r>
          </w:p>
        </w:tc>
        <w:tc>
          <w:tcPr>
            <w:tcW w:w="794" w:type="dxa"/>
          </w:tcPr>
          <w:p w:rsidR="00614B3A" w:rsidRDefault="00525572">
            <w:pPr>
              <w:pStyle w:val="TableParagraph"/>
              <w:spacing w:before="21"/>
              <w:ind w:left="56"/>
              <w:rPr>
                <w:sz w:val="13"/>
              </w:rPr>
            </w:pPr>
            <w:r>
              <w:rPr>
                <w:color w:val="231F20"/>
                <w:sz w:val="13"/>
              </w:rPr>
              <w:t>KI 72-5</w:t>
            </w:r>
          </w:p>
        </w:tc>
        <w:tc>
          <w:tcPr>
            <w:tcW w:w="892" w:type="dxa"/>
          </w:tcPr>
          <w:p w:rsidR="00614B3A" w:rsidRDefault="00525572">
            <w:pPr>
              <w:pStyle w:val="TableParagraph"/>
              <w:spacing w:before="21"/>
              <w:ind w:right="45"/>
              <w:jc w:val="right"/>
              <w:rPr>
                <w:sz w:val="13"/>
              </w:rPr>
            </w:pPr>
            <w:r>
              <w:rPr>
                <w:color w:val="231F20"/>
                <w:sz w:val="13"/>
              </w:rPr>
              <w:t>7368092,58</w:t>
            </w:r>
          </w:p>
        </w:tc>
        <w:tc>
          <w:tcPr>
            <w:tcW w:w="909" w:type="dxa"/>
          </w:tcPr>
          <w:p w:rsidR="00614B3A" w:rsidRDefault="00525572">
            <w:pPr>
              <w:pStyle w:val="TableParagraph"/>
              <w:spacing w:before="21"/>
              <w:ind w:right="45"/>
              <w:jc w:val="right"/>
              <w:rPr>
                <w:sz w:val="13"/>
              </w:rPr>
            </w:pPr>
            <w:r>
              <w:rPr>
                <w:color w:val="231F20"/>
                <w:sz w:val="13"/>
              </w:rPr>
              <w:t>4951925,77</w:t>
            </w:r>
          </w:p>
        </w:tc>
      </w:tr>
      <w:tr w:rsidR="00614B3A">
        <w:trPr>
          <w:trHeight w:val="193"/>
        </w:trPr>
        <w:tc>
          <w:tcPr>
            <w:tcW w:w="749" w:type="dxa"/>
          </w:tcPr>
          <w:p w:rsidR="00614B3A" w:rsidRDefault="00525572">
            <w:pPr>
              <w:pStyle w:val="TableParagraph"/>
              <w:spacing w:before="21"/>
              <w:ind w:left="55"/>
              <w:rPr>
                <w:sz w:val="13"/>
              </w:rPr>
            </w:pPr>
            <w:r>
              <w:rPr>
                <w:color w:val="231F20"/>
                <w:sz w:val="13"/>
              </w:rPr>
              <w:t>KI 9</w:t>
            </w:r>
          </w:p>
        </w:tc>
        <w:tc>
          <w:tcPr>
            <w:tcW w:w="888" w:type="dxa"/>
          </w:tcPr>
          <w:p w:rsidR="00614B3A" w:rsidRDefault="00525572">
            <w:pPr>
              <w:pStyle w:val="TableParagraph"/>
              <w:spacing w:before="21"/>
              <w:ind w:right="45"/>
              <w:jc w:val="right"/>
              <w:rPr>
                <w:sz w:val="13"/>
              </w:rPr>
            </w:pPr>
            <w:r>
              <w:rPr>
                <w:color w:val="231F20"/>
                <w:sz w:val="13"/>
              </w:rPr>
              <w:t>7435561,60</w:t>
            </w:r>
          </w:p>
        </w:tc>
        <w:tc>
          <w:tcPr>
            <w:tcW w:w="860" w:type="dxa"/>
          </w:tcPr>
          <w:p w:rsidR="00614B3A" w:rsidRDefault="00525572">
            <w:pPr>
              <w:pStyle w:val="TableParagraph"/>
              <w:spacing w:before="21"/>
              <w:ind w:left="158" w:right="21"/>
              <w:jc w:val="center"/>
              <w:rPr>
                <w:sz w:val="13"/>
              </w:rPr>
            </w:pPr>
            <w:r>
              <w:rPr>
                <w:color w:val="231F20"/>
                <w:sz w:val="13"/>
              </w:rPr>
              <w:t>4989912,13</w:t>
            </w:r>
          </w:p>
        </w:tc>
        <w:tc>
          <w:tcPr>
            <w:tcW w:w="794" w:type="dxa"/>
          </w:tcPr>
          <w:p w:rsidR="00614B3A" w:rsidRDefault="00525572">
            <w:pPr>
              <w:pStyle w:val="TableParagraph"/>
              <w:spacing w:before="21"/>
              <w:ind w:left="55"/>
              <w:rPr>
                <w:sz w:val="13"/>
              </w:rPr>
            </w:pPr>
            <w:r>
              <w:rPr>
                <w:color w:val="231F20"/>
                <w:sz w:val="13"/>
              </w:rPr>
              <w:t>KI 72-6</w:t>
            </w:r>
          </w:p>
        </w:tc>
        <w:tc>
          <w:tcPr>
            <w:tcW w:w="892" w:type="dxa"/>
          </w:tcPr>
          <w:p w:rsidR="00614B3A" w:rsidRDefault="00525572">
            <w:pPr>
              <w:pStyle w:val="TableParagraph"/>
              <w:spacing w:before="21"/>
              <w:ind w:right="45"/>
              <w:jc w:val="right"/>
              <w:rPr>
                <w:sz w:val="13"/>
              </w:rPr>
            </w:pPr>
            <w:r>
              <w:rPr>
                <w:color w:val="231F20"/>
                <w:sz w:val="13"/>
              </w:rPr>
              <w:t>7368201,67</w:t>
            </w:r>
          </w:p>
        </w:tc>
        <w:tc>
          <w:tcPr>
            <w:tcW w:w="909" w:type="dxa"/>
          </w:tcPr>
          <w:p w:rsidR="00614B3A" w:rsidRDefault="00525572">
            <w:pPr>
              <w:pStyle w:val="TableParagraph"/>
              <w:spacing w:before="21"/>
              <w:ind w:right="45"/>
              <w:jc w:val="right"/>
              <w:rPr>
                <w:sz w:val="13"/>
              </w:rPr>
            </w:pPr>
            <w:r>
              <w:rPr>
                <w:color w:val="231F20"/>
                <w:sz w:val="13"/>
              </w:rPr>
              <w:t>4951897,63</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10</w:t>
            </w:r>
          </w:p>
        </w:tc>
        <w:tc>
          <w:tcPr>
            <w:tcW w:w="888" w:type="dxa"/>
          </w:tcPr>
          <w:p w:rsidR="00614B3A" w:rsidRDefault="00525572">
            <w:pPr>
              <w:pStyle w:val="TableParagraph"/>
              <w:spacing w:before="21"/>
              <w:ind w:right="45"/>
              <w:jc w:val="right"/>
              <w:rPr>
                <w:sz w:val="13"/>
              </w:rPr>
            </w:pPr>
            <w:r>
              <w:rPr>
                <w:color w:val="231F20"/>
                <w:sz w:val="13"/>
              </w:rPr>
              <w:t>7432996,71</w:t>
            </w:r>
          </w:p>
        </w:tc>
        <w:tc>
          <w:tcPr>
            <w:tcW w:w="860" w:type="dxa"/>
          </w:tcPr>
          <w:p w:rsidR="00614B3A" w:rsidRDefault="00525572">
            <w:pPr>
              <w:pStyle w:val="TableParagraph"/>
              <w:spacing w:before="21"/>
              <w:ind w:left="158" w:right="21"/>
              <w:jc w:val="center"/>
              <w:rPr>
                <w:sz w:val="13"/>
              </w:rPr>
            </w:pPr>
            <w:r>
              <w:rPr>
                <w:color w:val="231F20"/>
                <w:sz w:val="13"/>
              </w:rPr>
              <w:t>4987996,05</w:t>
            </w:r>
          </w:p>
        </w:tc>
        <w:tc>
          <w:tcPr>
            <w:tcW w:w="794" w:type="dxa"/>
          </w:tcPr>
          <w:p w:rsidR="00614B3A" w:rsidRDefault="00525572">
            <w:pPr>
              <w:pStyle w:val="TableParagraph"/>
              <w:spacing w:before="21"/>
              <w:ind w:left="55"/>
              <w:rPr>
                <w:sz w:val="13"/>
              </w:rPr>
            </w:pPr>
            <w:r>
              <w:rPr>
                <w:color w:val="231F20"/>
                <w:sz w:val="13"/>
              </w:rPr>
              <w:t>KI 72-7</w:t>
            </w:r>
          </w:p>
        </w:tc>
        <w:tc>
          <w:tcPr>
            <w:tcW w:w="892" w:type="dxa"/>
          </w:tcPr>
          <w:p w:rsidR="00614B3A" w:rsidRDefault="00525572">
            <w:pPr>
              <w:pStyle w:val="TableParagraph"/>
              <w:spacing w:before="21"/>
              <w:ind w:right="45"/>
              <w:jc w:val="right"/>
              <w:rPr>
                <w:sz w:val="13"/>
              </w:rPr>
            </w:pPr>
            <w:r>
              <w:rPr>
                <w:color w:val="231F20"/>
                <w:sz w:val="13"/>
              </w:rPr>
              <w:t>7368226,82</w:t>
            </w:r>
          </w:p>
        </w:tc>
        <w:tc>
          <w:tcPr>
            <w:tcW w:w="909" w:type="dxa"/>
          </w:tcPr>
          <w:p w:rsidR="00614B3A" w:rsidRDefault="00525572">
            <w:pPr>
              <w:pStyle w:val="TableParagraph"/>
              <w:spacing w:before="21"/>
              <w:ind w:right="45"/>
              <w:jc w:val="right"/>
              <w:rPr>
                <w:sz w:val="13"/>
              </w:rPr>
            </w:pPr>
            <w:r>
              <w:rPr>
                <w:color w:val="231F20"/>
                <w:sz w:val="13"/>
              </w:rPr>
              <w:t>4951912,50</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11</w:t>
            </w:r>
          </w:p>
        </w:tc>
        <w:tc>
          <w:tcPr>
            <w:tcW w:w="888" w:type="dxa"/>
          </w:tcPr>
          <w:p w:rsidR="00614B3A" w:rsidRDefault="00525572">
            <w:pPr>
              <w:pStyle w:val="TableParagraph"/>
              <w:spacing w:before="21"/>
              <w:ind w:right="45"/>
              <w:jc w:val="right"/>
              <w:rPr>
                <w:sz w:val="13"/>
              </w:rPr>
            </w:pPr>
            <w:r>
              <w:rPr>
                <w:color w:val="231F20"/>
                <w:sz w:val="13"/>
              </w:rPr>
              <w:t>7432469,24</w:t>
            </w:r>
          </w:p>
        </w:tc>
        <w:tc>
          <w:tcPr>
            <w:tcW w:w="860" w:type="dxa"/>
          </w:tcPr>
          <w:p w:rsidR="00614B3A" w:rsidRDefault="00525572">
            <w:pPr>
              <w:pStyle w:val="TableParagraph"/>
              <w:spacing w:before="21"/>
              <w:ind w:left="158" w:right="21"/>
              <w:jc w:val="center"/>
              <w:rPr>
                <w:sz w:val="13"/>
              </w:rPr>
            </w:pPr>
            <w:r>
              <w:rPr>
                <w:color w:val="231F20"/>
                <w:sz w:val="13"/>
              </w:rPr>
              <w:t>4987998,31</w:t>
            </w:r>
          </w:p>
        </w:tc>
        <w:tc>
          <w:tcPr>
            <w:tcW w:w="794" w:type="dxa"/>
          </w:tcPr>
          <w:p w:rsidR="00614B3A" w:rsidRDefault="00525572">
            <w:pPr>
              <w:pStyle w:val="TableParagraph"/>
              <w:spacing w:before="21"/>
              <w:ind w:left="55"/>
              <w:rPr>
                <w:sz w:val="13"/>
              </w:rPr>
            </w:pPr>
            <w:r>
              <w:rPr>
                <w:color w:val="231F20"/>
                <w:sz w:val="13"/>
              </w:rPr>
              <w:t>KI 72-8</w:t>
            </w:r>
          </w:p>
        </w:tc>
        <w:tc>
          <w:tcPr>
            <w:tcW w:w="892" w:type="dxa"/>
          </w:tcPr>
          <w:p w:rsidR="00614B3A" w:rsidRDefault="00525572">
            <w:pPr>
              <w:pStyle w:val="TableParagraph"/>
              <w:spacing w:before="21"/>
              <w:ind w:right="46"/>
              <w:jc w:val="right"/>
              <w:rPr>
                <w:sz w:val="13"/>
              </w:rPr>
            </w:pPr>
            <w:r>
              <w:rPr>
                <w:color w:val="231F20"/>
                <w:sz w:val="13"/>
              </w:rPr>
              <w:t>7368178,02</w:t>
            </w:r>
          </w:p>
        </w:tc>
        <w:tc>
          <w:tcPr>
            <w:tcW w:w="909" w:type="dxa"/>
          </w:tcPr>
          <w:p w:rsidR="00614B3A" w:rsidRDefault="00525572">
            <w:pPr>
              <w:pStyle w:val="TableParagraph"/>
              <w:spacing w:before="21"/>
              <w:ind w:right="45"/>
              <w:jc w:val="right"/>
              <w:rPr>
                <w:sz w:val="13"/>
              </w:rPr>
            </w:pPr>
            <w:r>
              <w:rPr>
                <w:color w:val="231F20"/>
                <w:sz w:val="13"/>
              </w:rPr>
              <w:t>4951883,65</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12</w:t>
            </w:r>
          </w:p>
        </w:tc>
        <w:tc>
          <w:tcPr>
            <w:tcW w:w="888" w:type="dxa"/>
          </w:tcPr>
          <w:p w:rsidR="00614B3A" w:rsidRDefault="00525572">
            <w:pPr>
              <w:pStyle w:val="TableParagraph"/>
              <w:spacing w:before="21"/>
              <w:ind w:right="45"/>
              <w:jc w:val="right"/>
              <w:rPr>
                <w:sz w:val="13"/>
              </w:rPr>
            </w:pPr>
            <w:r>
              <w:rPr>
                <w:color w:val="231F20"/>
                <w:sz w:val="13"/>
              </w:rPr>
              <w:t>7431515,51</w:t>
            </w:r>
          </w:p>
        </w:tc>
        <w:tc>
          <w:tcPr>
            <w:tcW w:w="860" w:type="dxa"/>
          </w:tcPr>
          <w:p w:rsidR="00614B3A" w:rsidRDefault="00525572">
            <w:pPr>
              <w:pStyle w:val="TableParagraph"/>
              <w:spacing w:before="21"/>
              <w:ind w:left="158" w:right="22"/>
              <w:jc w:val="center"/>
              <w:rPr>
                <w:sz w:val="13"/>
              </w:rPr>
            </w:pPr>
            <w:r>
              <w:rPr>
                <w:color w:val="231F20"/>
                <w:sz w:val="13"/>
              </w:rPr>
              <w:t>4986861,03</w:t>
            </w:r>
          </w:p>
        </w:tc>
        <w:tc>
          <w:tcPr>
            <w:tcW w:w="794" w:type="dxa"/>
          </w:tcPr>
          <w:p w:rsidR="00614B3A" w:rsidRDefault="00525572">
            <w:pPr>
              <w:pStyle w:val="TableParagraph"/>
              <w:spacing w:before="21"/>
              <w:ind w:left="55"/>
              <w:rPr>
                <w:sz w:val="13"/>
              </w:rPr>
            </w:pPr>
            <w:r>
              <w:rPr>
                <w:color w:val="231F20"/>
                <w:sz w:val="13"/>
              </w:rPr>
              <w:t>KI 72-9</w:t>
            </w:r>
          </w:p>
        </w:tc>
        <w:tc>
          <w:tcPr>
            <w:tcW w:w="892" w:type="dxa"/>
          </w:tcPr>
          <w:p w:rsidR="00614B3A" w:rsidRDefault="00525572">
            <w:pPr>
              <w:pStyle w:val="TableParagraph"/>
              <w:spacing w:before="21"/>
              <w:ind w:right="46"/>
              <w:jc w:val="right"/>
              <w:rPr>
                <w:sz w:val="13"/>
              </w:rPr>
            </w:pPr>
            <w:r>
              <w:rPr>
                <w:color w:val="231F20"/>
                <w:sz w:val="13"/>
              </w:rPr>
              <w:t>7369387,85</w:t>
            </w:r>
          </w:p>
        </w:tc>
        <w:tc>
          <w:tcPr>
            <w:tcW w:w="909" w:type="dxa"/>
          </w:tcPr>
          <w:p w:rsidR="00614B3A" w:rsidRDefault="00525572">
            <w:pPr>
              <w:pStyle w:val="TableParagraph"/>
              <w:spacing w:before="21"/>
              <w:ind w:right="45"/>
              <w:jc w:val="right"/>
              <w:rPr>
                <w:sz w:val="13"/>
              </w:rPr>
            </w:pPr>
            <w:r>
              <w:rPr>
                <w:color w:val="231F20"/>
                <w:sz w:val="13"/>
              </w:rPr>
              <w:t>4952601,32</w:t>
            </w:r>
          </w:p>
        </w:tc>
      </w:tr>
      <w:tr w:rsidR="00614B3A">
        <w:trPr>
          <w:trHeight w:val="193"/>
        </w:trPr>
        <w:tc>
          <w:tcPr>
            <w:tcW w:w="749" w:type="dxa"/>
          </w:tcPr>
          <w:p w:rsidR="00614B3A" w:rsidRDefault="00525572">
            <w:pPr>
              <w:pStyle w:val="TableParagraph"/>
              <w:spacing w:before="21"/>
              <w:ind w:left="55"/>
              <w:rPr>
                <w:sz w:val="13"/>
              </w:rPr>
            </w:pPr>
            <w:r>
              <w:rPr>
                <w:color w:val="231F20"/>
                <w:sz w:val="13"/>
              </w:rPr>
              <w:t>KI 13</w:t>
            </w:r>
          </w:p>
        </w:tc>
        <w:tc>
          <w:tcPr>
            <w:tcW w:w="888" w:type="dxa"/>
          </w:tcPr>
          <w:p w:rsidR="00614B3A" w:rsidRDefault="00525572">
            <w:pPr>
              <w:pStyle w:val="TableParagraph"/>
              <w:spacing w:before="21"/>
              <w:ind w:right="45"/>
              <w:jc w:val="right"/>
              <w:rPr>
                <w:sz w:val="13"/>
              </w:rPr>
            </w:pPr>
            <w:r>
              <w:rPr>
                <w:color w:val="231F20"/>
                <w:sz w:val="13"/>
              </w:rPr>
              <w:t>7431544,20</w:t>
            </w:r>
          </w:p>
        </w:tc>
        <w:tc>
          <w:tcPr>
            <w:tcW w:w="860" w:type="dxa"/>
          </w:tcPr>
          <w:p w:rsidR="00614B3A" w:rsidRDefault="00525572">
            <w:pPr>
              <w:pStyle w:val="TableParagraph"/>
              <w:spacing w:before="21"/>
              <w:ind w:left="158" w:right="22"/>
              <w:jc w:val="center"/>
              <w:rPr>
                <w:sz w:val="13"/>
              </w:rPr>
            </w:pPr>
            <w:r>
              <w:rPr>
                <w:color w:val="231F20"/>
                <w:sz w:val="13"/>
              </w:rPr>
              <w:t>4985835,35</w:t>
            </w:r>
          </w:p>
        </w:tc>
        <w:tc>
          <w:tcPr>
            <w:tcW w:w="794" w:type="dxa"/>
          </w:tcPr>
          <w:p w:rsidR="00614B3A" w:rsidRDefault="00525572">
            <w:pPr>
              <w:pStyle w:val="TableParagraph"/>
              <w:spacing w:before="21"/>
              <w:ind w:left="55"/>
              <w:rPr>
                <w:sz w:val="13"/>
              </w:rPr>
            </w:pPr>
            <w:r>
              <w:rPr>
                <w:color w:val="231F20"/>
                <w:sz w:val="13"/>
              </w:rPr>
              <w:t>KI 72-10</w:t>
            </w:r>
          </w:p>
        </w:tc>
        <w:tc>
          <w:tcPr>
            <w:tcW w:w="892" w:type="dxa"/>
          </w:tcPr>
          <w:p w:rsidR="00614B3A" w:rsidRDefault="00525572">
            <w:pPr>
              <w:pStyle w:val="TableParagraph"/>
              <w:spacing w:before="21"/>
              <w:ind w:right="46"/>
              <w:jc w:val="right"/>
              <w:rPr>
                <w:sz w:val="13"/>
              </w:rPr>
            </w:pPr>
            <w:r>
              <w:rPr>
                <w:color w:val="231F20"/>
                <w:sz w:val="13"/>
              </w:rPr>
              <w:t>7369381,19</w:t>
            </w:r>
          </w:p>
        </w:tc>
        <w:tc>
          <w:tcPr>
            <w:tcW w:w="909" w:type="dxa"/>
          </w:tcPr>
          <w:p w:rsidR="00614B3A" w:rsidRDefault="00525572">
            <w:pPr>
              <w:pStyle w:val="TableParagraph"/>
              <w:spacing w:before="21"/>
              <w:ind w:right="46"/>
              <w:jc w:val="right"/>
              <w:rPr>
                <w:sz w:val="13"/>
              </w:rPr>
            </w:pPr>
            <w:r>
              <w:rPr>
                <w:color w:val="231F20"/>
                <w:sz w:val="13"/>
              </w:rPr>
              <w:t>4952604,68</w:t>
            </w:r>
          </w:p>
        </w:tc>
      </w:tr>
      <w:tr w:rsidR="00614B3A">
        <w:trPr>
          <w:trHeight w:val="193"/>
        </w:trPr>
        <w:tc>
          <w:tcPr>
            <w:tcW w:w="749" w:type="dxa"/>
          </w:tcPr>
          <w:p w:rsidR="00614B3A" w:rsidRDefault="00525572">
            <w:pPr>
              <w:pStyle w:val="TableParagraph"/>
              <w:spacing w:before="21"/>
              <w:ind w:left="54"/>
              <w:rPr>
                <w:sz w:val="13"/>
              </w:rPr>
            </w:pPr>
            <w:r>
              <w:rPr>
                <w:color w:val="231F20"/>
                <w:sz w:val="13"/>
              </w:rPr>
              <w:t>KI 14</w:t>
            </w:r>
          </w:p>
        </w:tc>
        <w:tc>
          <w:tcPr>
            <w:tcW w:w="888" w:type="dxa"/>
          </w:tcPr>
          <w:p w:rsidR="00614B3A" w:rsidRDefault="00525572">
            <w:pPr>
              <w:pStyle w:val="TableParagraph"/>
              <w:spacing w:before="21"/>
              <w:ind w:right="45"/>
              <w:jc w:val="right"/>
              <w:rPr>
                <w:sz w:val="13"/>
              </w:rPr>
            </w:pPr>
            <w:r>
              <w:rPr>
                <w:color w:val="231F20"/>
                <w:sz w:val="13"/>
              </w:rPr>
              <w:t>7430827,53</w:t>
            </w:r>
          </w:p>
        </w:tc>
        <w:tc>
          <w:tcPr>
            <w:tcW w:w="860" w:type="dxa"/>
          </w:tcPr>
          <w:p w:rsidR="00614B3A" w:rsidRDefault="00525572">
            <w:pPr>
              <w:pStyle w:val="TableParagraph"/>
              <w:spacing w:before="21"/>
              <w:ind w:left="158" w:right="22"/>
              <w:jc w:val="center"/>
              <w:rPr>
                <w:sz w:val="13"/>
              </w:rPr>
            </w:pPr>
            <w:r>
              <w:rPr>
                <w:color w:val="231F20"/>
                <w:sz w:val="13"/>
              </w:rPr>
              <w:t>4985270,04</w:t>
            </w:r>
          </w:p>
        </w:tc>
        <w:tc>
          <w:tcPr>
            <w:tcW w:w="794" w:type="dxa"/>
          </w:tcPr>
          <w:p w:rsidR="00614B3A" w:rsidRDefault="00525572">
            <w:pPr>
              <w:pStyle w:val="TableParagraph"/>
              <w:spacing w:before="21"/>
              <w:ind w:left="55"/>
              <w:rPr>
                <w:sz w:val="13"/>
              </w:rPr>
            </w:pPr>
            <w:r>
              <w:rPr>
                <w:color w:val="231F20"/>
                <w:sz w:val="13"/>
              </w:rPr>
              <w:t>KI 72-11</w:t>
            </w:r>
          </w:p>
        </w:tc>
        <w:tc>
          <w:tcPr>
            <w:tcW w:w="892" w:type="dxa"/>
          </w:tcPr>
          <w:p w:rsidR="00614B3A" w:rsidRDefault="00525572">
            <w:pPr>
              <w:pStyle w:val="TableParagraph"/>
              <w:spacing w:before="21"/>
              <w:ind w:right="46"/>
              <w:jc w:val="right"/>
              <w:rPr>
                <w:sz w:val="13"/>
              </w:rPr>
            </w:pPr>
            <w:r>
              <w:rPr>
                <w:color w:val="231F20"/>
                <w:sz w:val="13"/>
              </w:rPr>
              <w:t>7369395,80</w:t>
            </w:r>
          </w:p>
        </w:tc>
        <w:tc>
          <w:tcPr>
            <w:tcW w:w="909" w:type="dxa"/>
          </w:tcPr>
          <w:p w:rsidR="00614B3A" w:rsidRDefault="00525572">
            <w:pPr>
              <w:pStyle w:val="TableParagraph"/>
              <w:spacing w:before="21"/>
              <w:ind w:right="46"/>
              <w:jc w:val="right"/>
              <w:rPr>
                <w:sz w:val="13"/>
              </w:rPr>
            </w:pPr>
            <w:r>
              <w:rPr>
                <w:color w:val="231F20"/>
                <w:sz w:val="13"/>
              </w:rPr>
              <w:t>4952614,45</w:t>
            </w:r>
          </w:p>
        </w:tc>
      </w:tr>
    </w:tbl>
    <w:p w:rsidR="00614B3A" w:rsidRDefault="00614B3A">
      <w:pPr>
        <w:jc w:val="right"/>
        <w:rPr>
          <w:sz w:val="13"/>
        </w:rPr>
        <w:sectPr w:rsidR="00614B3A">
          <w:pgSz w:w="12480" w:h="15650"/>
          <w:pgMar w:top="80" w:right="680" w:bottom="280" w:left="700" w:header="720" w:footer="720" w:gutter="0"/>
          <w:cols w:space="720"/>
        </w:sectPr>
      </w:pPr>
    </w:p>
    <w:p w:rsidR="00614B3A" w:rsidRDefault="00525572">
      <w:pPr>
        <w:pStyle w:val="BodyText"/>
        <w:rPr>
          <w:sz w:val="20"/>
        </w:rPr>
      </w:pPr>
      <w:r>
        <w:lastRenderedPageBreak/>
        <w:pict>
          <v:shape id="_x0000_s1048" type="#_x0000_t202" style="position:absolute;margin-left:42.75pt;margin-top:9.9pt;width:526.7pt;height:738.7pt;z-index:25167104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095"/>
                    <w:gridCol w:w="145"/>
                    <w:gridCol w:w="5295"/>
                  </w:tblGrid>
                  <w:tr w:rsidR="00614B3A">
                    <w:trPr>
                      <w:trHeight w:val="13361"/>
                    </w:trPr>
                    <w:tc>
                      <w:tcPr>
                        <w:tcW w:w="5095" w:type="dxa"/>
                      </w:tcPr>
                      <w:p w:rsidR="00614B3A" w:rsidRDefault="00614B3A">
                        <w:pPr>
                          <w:pStyle w:val="TableParagraph"/>
                          <w:rPr>
                            <w:sz w:val="14"/>
                          </w:rPr>
                        </w:pPr>
                      </w:p>
                    </w:tc>
                    <w:tc>
                      <w:tcPr>
                        <w:tcW w:w="145" w:type="dxa"/>
                        <w:tcBorders>
                          <w:right w:val="single" w:sz="6" w:space="0" w:color="231F20"/>
                        </w:tcBorders>
                      </w:tcPr>
                      <w:p w:rsidR="00614B3A" w:rsidRDefault="00614B3A">
                        <w:pPr>
                          <w:pStyle w:val="TableParagraph"/>
                          <w:rPr>
                            <w:sz w:val="14"/>
                          </w:rPr>
                        </w:pPr>
                      </w:p>
                    </w:tc>
                    <w:tc>
                      <w:tcPr>
                        <w:tcW w:w="5295" w:type="dxa"/>
                        <w:tcBorders>
                          <w:left w:val="single" w:sz="6" w:space="0" w:color="231F20"/>
                        </w:tcBorders>
                      </w:tcPr>
                      <w:p w:rsidR="00614B3A" w:rsidRDefault="00525572">
                        <w:pPr>
                          <w:pStyle w:val="TableParagraph"/>
                          <w:spacing w:line="155" w:lineRule="exact"/>
                          <w:ind w:left="530"/>
                          <w:rPr>
                            <w:sz w:val="18"/>
                          </w:rPr>
                        </w:pPr>
                        <w:r>
                          <w:rPr>
                            <w:color w:val="231F20"/>
                            <w:sz w:val="18"/>
                          </w:rPr>
                          <w:t>Парцеле у појасу уже и шире заштите гасовода:</w:t>
                        </w:r>
                      </w:p>
                      <w:p w:rsidR="00614B3A" w:rsidRDefault="00525572">
                        <w:pPr>
                          <w:pStyle w:val="TableParagraph"/>
                          <w:spacing w:line="200" w:lineRule="exact"/>
                          <w:ind w:left="530"/>
                          <w:rPr>
                            <w:sz w:val="18"/>
                          </w:rPr>
                        </w:pPr>
                        <w:r>
                          <w:rPr>
                            <w:color w:val="231F20"/>
                            <w:sz w:val="18"/>
                          </w:rPr>
                          <w:t>1481, 1568, 1484/1, 1401, 1576, 1402, 18, 19, 1387, 1562, 22,</w:t>
                        </w:r>
                      </w:p>
                      <w:p w:rsidR="00614B3A" w:rsidRDefault="00525572">
                        <w:pPr>
                          <w:pStyle w:val="TableParagraph"/>
                          <w:spacing w:line="200" w:lineRule="exact"/>
                          <w:ind w:left="133"/>
                          <w:rPr>
                            <w:sz w:val="18"/>
                          </w:rPr>
                        </w:pPr>
                        <w:r>
                          <w:rPr>
                            <w:color w:val="231F20"/>
                            <w:sz w:val="18"/>
                          </w:rPr>
                          <w:t>1497, 1592, 23, 1493, 1581, 1500, 1590, 1583, 1582, 41, 1599, 24, 39,</w:t>
                        </w:r>
                      </w:p>
                      <w:p w:rsidR="00614B3A" w:rsidRDefault="00525572">
                        <w:pPr>
                          <w:pStyle w:val="TableParagraph"/>
                          <w:spacing w:line="200" w:lineRule="exact"/>
                          <w:ind w:left="133"/>
                          <w:rPr>
                            <w:sz w:val="18"/>
                          </w:rPr>
                        </w:pPr>
                        <w:r>
                          <w:rPr>
                            <w:color w:val="231F20"/>
                            <w:sz w:val="18"/>
                          </w:rPr>
                          <w:t>1414, 234, 1600, 235, 1475, 239, 238, 1504.</w:t>
                        </w:r>
                      </w:p>
                      <w:p w:rsidR="00614B3A" w:rsidRDefault="00525572">
                        <w:pPr>
                          <w:pStyle w:val="TableParagraph"/>
                          <w:spacing w:line="200" w:lineRule="exact"/>
                          <w:ind w:left="530"/>
                          <w:rPr>
                            <w:sz w:val="18"/>
                          </w:rPr>
                        </w:pPr>
                        <w:r>
                          <w:rPr>
                            <w:color w:val="231F20"/>
                            <w:sz w:val="18"/>
                          </w:rPr>
                          <w:t>ОПШТИНА СТАРА ПАЗОВА</w:t>
                        </w:r>
                      </w:p>
                      <w:p w:rsidR="00614B3A" w:rsidRDefault="00525572">
                        <w:pPr>
                          <w:pStyle w:val="TableParagraph"/>
                          <w:spacing w:line="200" w:lineRule="exact"/>
                          <w:ind w:left="530"/>
                          <w:rPr>
                            <w:sz w:val="18"/>
                          </w:rPr>
                        </w:pPr>
                        <w:r>
                          <w:rPr>
                            <w:color w:val="231F20"/>
                            <w:sz w:val="18"/>
                          </w:rPr>
                          <w:t>KO Белегиш</w:t>
                        </w:r>
                      </w:p>
                      <w:p w:rsidR="00614B3A" w:rsidRDefault="00525572">
                        <w:pPr>
                          <w:pStyle w:val="TableParagraph"/>
                          <w:spacing w:line="200" w:lineRule="exact"/>
                          <w:ind w:left="530"/>
                          <w:rPr>
                            <w:sz w:val="18"/>
                          </w:rPr>
                        </w:pPr>
                        <w:r>
                          <w:rPr>
                            <w:color w:val="231F20"/>
                            <w:sz w:val="18"/>
                          </w:rPr>
                          <w:t>Парцеле у појасу уже заштите гасовода:</w:t>
                        </w:r>
                      </w:p>
                      <w:p w:rsidR="00614B3A" w:rsidRDefault="00525572">
                        <w:pPr>
                          <w:pStyle w:val="TableParagraph"/>
                          <w:spacing w:line="200" w:lineRule="exact"/>
                          <w:ind w:left="530"/>
                          <w:rPr>
                            <w:sz w:val="18"/>
                          </w:rPr>
                        </w:pPr>
                        <w:r>
                          <w:rPr>
                            <w:color w:val="231F20"/>
                            <w:sz w:val="18"/>
                          </w:rPr>
                          <w:t>3553/1, 3553/2, 3553/3, 3554, 3552, 3439/1, 3438/2, 3438/3,</w:t>
                        </w:r>
                      </w:p>
                      <w:p w:rsidR="00614B3A" w:rsidRDefault="00525572">
                        <w:pPr>
                          <w:pStyle w:val="TableParagraph"/>
                          <w:spacing w:line="200" w:lineRule="exact"/>
                          <w:ind w:left="133"/>
                          <w:rPr>
                            <w:sz w:val="18"/>
                          </w:rPr>
                        </w:pPr>
                        <w:r>
                          <w:rPr>
                            <w:color w:val="231F20"/>
                            <w:sz w:val="18"/>
                          </w:rPr>
                          <w:t>3438/1, 3436, 3558, 3300/3, 3300/1, 3603, 3496, 3437.</w:t>
                        </w:r>
                      </w:p>
                      <w:p w:rsidR="00614B3A" w:rsidRDefault="00525572">
                        <w:pPr>
                          <w:pStyle w:val="TableParagraph"/>
                          <w:spacing w:line="200" w:lineRule="exact"/>
                          <w:ind w:left="530"/>
                          <w:rPr>
                            <w:sz w:val="18"/>
                          </w:rPr>
                        </w:pPr>
                        <w:r>
                          <w:rPr>
                            <w:color w:val="231F20"/>
                            <w:sz w:val="18"/>
                          </w:rPr>
                          <w:t>Парцеле у појасу уже и шире заштите гасовода:</w:t>
                        </w:r>
                      </w:p>
                      <w:p w:rsidR="00614B3A" w:rsidRDefault="00525572">
                        <w:pPr>
                          <w:pStyle w:val="TableParagraph"/>
                          <w:spacing w:line="200" w:lineRule="exact"/>
                          <w:ind w:left="530"/>
                          <w:rPr>
                            <w:sz w:val="18"/>
                          </w:rPr>
                        </w:pPr>
                        <w:r>
                          <w:rPr>
                            <w:color w:val="231F20"/>
                            <w:sz w:val="18"/>
                          </w:rPr>
                          <w:t>3553/1,  3553/2,  3553/3,  3554,  3552,  3439/2,  3439/1,</w:t>
                        </w:r>
                        <w:r>
                          <w:rPr>
                            <w:color w:val="231F20"/>
                            <w:sz w:val="18"/>
                          </w:rPr>
                          <w:t xml:space="preserve"> 3438/2,</w:t>
                        </w:r>
                      </w:p>
                      <w:p w:rsidR="00614B3A" w:rsidRDefault="00525572">
                        <w:pPr>
                          <w:pStyle w:val="TableParagraph"/>
                          <w:spacing w:line="200" w:lineRule="exact"/>
                          <w:ind w:left="133"/>
                          <w:rPr>
                            <w:sz w:val="18"/>
                          </w:rPr>
                        </w:pPr>
                        <w:r>
                          <w:rPr>
                            <w:color w:val="231F20"/>
                            <w:sz w:val="18"/>
                          </w:rPr>
                          <w:t>3438/3, 3438/1, 3435, 3436, 3558, 3300/3, 3300/1, 3300/2, 3300/4,</w:t>
                        </w:r>
                      </w:p>
                      <w:p w:rsidR="00614B3A" w:rsidRDefault="00525572">
                        <w:pPr>
                          <w:pStyle w:val="TableParagraph"/>
                          <w:spacing w:line="200" w:lineRule="exact"/>
                          <w:ind w:left="133"/>
                          <w:rPr>
                            <w:sz w:val="18"/>
                          </w:rPr>
                        </w:pPr>
                        <w:r>
                          <w:rPr>
                            <w:color w:val="231F20"/>
                            <w:sz w:val="18"/>
                          </w:rPr>
                          <w:t>3298, 3603, 3496, 3437, 3299.</w:t>
                        </w:r>
                      </w:p>
                      <w:p w:rsidR="00614B3A" w:rsidRDefault="00525572">
                        <w:pPr>
                          <w:pStyle w:val="TableParagraph"/>
                          <w:spacing w:line="200" w:lineRule="exact"/>
                          <w:ind w:left="530"/>
                          <w:rPr>
                            <w:sz w:val="18"/>
                          </w:rPr>
                        </w:pPr>
                        <w:r>
                          <w:rPr>
                            <w:color w:val="231F20"/>
                            <w:sz w:val="18"/>
                          </w:rPr>
                          <w:t>KO Голубинци</w:t>
                        </w:r>
                      </w:p>
                      <w:p w:rsidR="00614B3A" w:rsidRDefault="00525572">
                        <w:pPr>
                          <w:pStyle w:val="TableParagraph"/>
                          <w:spacing w:line="200" w:lineRule="exact"/>
                          <w:ind w:left="530"/>
                          <w:rPr>
                            <w:sz w:val="18"/>
                          </w:rPr>
                        </w:pPr>
                        <w:r>
                          <w:rPr>
                            <w:color w:val="231F20"/>
                            <w:sz w:val="18"/>
                          </w:rPr>
                          <w:t>Парцеле у појасу уже заштите гасовода:</w:t>
                        </w:r>
                      </w:p>
                      <w:p w:rsidR="00614B3A" w:rsidRDefault="00525572">
                        <w:pPr>
                          <w:pStyle w:val="TableParagraph"/>
                          <w:spacing w:line="200" w:lineRule="exact"/>
                          <w:ind w:left="530"/>
                          <w:rPr>
                            <w:sz w:val="18"/>
                          </w:rPr>
                        </w:pPr>
                        <w:r>
                          <w:rPr>
                            <w:color w:val="231F20"/>
                            <w:sz w:val="18"/>
                          </w:rPr>
                          <w:t>5259/4,  5259/3,  5259/2,  5259/1,  5257,  5256,  5253,  5252/1,</w:t>
                        </w:r>
                      </w:p>
                      <w:p w:rsidR="00614B3A" w:rsidRDefault="00525572">
                        <w:pPr>
                          <w:pStyle w:val="TableParagraph"/>
                          <w:spacing w:line="200" w:lineRule="exact"/>
                          <w:ind w:left="133"/>
                          <w:rPr>
                            <w:sz w:val="18"/>
                          </w:rPr>
                        </w:pPr>
                        <w:r>
                          <w:rPr>
                            <w:color w:val="231F20"/>
                            <w:sz w:val="18"/>
                          </w:rPr>
                          <w:t xml:space="preserve">5252/2, 5251, 5250, 5249, 5248/2, </w:t>
                        </w:r>
                        <w:r>
                          <w:rPr>
                            <w:color w:val="231F20"/>
                            <w:sz w:val="18"/>
                          </w:rPr>
                          <w:t>5248/3, 5248/4, 5248/1, 5247/2,</w:t>
                        </w:r>
                      </w:p>
                      <w:p w:rsidR="00614B3A" w:rsidRDefault="00525572">
                        <w:pPr>
                          <w:pStyle w:val="TableParagraph"/>
                          <w:spacing w:line="200" w:lineRule="exact"/>
                          <w:ind w:left="133"/>
                          <w:rPr>
                            <w:sz w:val="18"/>
                          </w:rPr>
                        </w:pPr>
                        <w:r>
                          <w:rPr>
                            <w:color w:val="231F20"/>
                            <w:sz w:val="18"/>
                          </w:rPr>
                          <w:t>5247/1,</w:t>
                        </w:r>
                        <w:r>
                          <w:rPr>
                            <w:color w:val="231F20"/>
                            <w:spacing w:val="-7"/>
                            <w:sz w:val="18"/>
                          </w:rPr>
                          <w:t xml:space="preserve"> </w:t>
                        </w:r>
                        <w:r>
                          <w:rPr>
                            <w:color w:val="231F20"/>
                            <w:sz w:val="18"/>
                          </w:rPr>
                          <w:t>5246/2,</w:t>
                        </w:r>
                        <w:r>
                          <w:rPr>
                            <w:color w:val="231F20"/>
                            <w:spacing w:val="-7"/>
                            <w:sz w:val="18"/>
                          </w:rPr>
                          <w:t xml:space="preserve"> </w:t>
                        </w:r>
                        <w:r>
                          <w:rPr>
                            <w:color w:val="231F20"/>
                            <w:sz w:val="18"/>
                          </w:rPr>
                          <w:t>5246/1,</w:t>
                        </w:r>
                        <w:r>
                          <w:rPr>
                            <w:color w:val="231F20"/>
                            <w:spacing w:val="-7"/>
                            <w:sz w:val="18"/>
                          </w:rPr>
                          <w:t xml:space="preserve"> </w:t>
                        </w:r>
                        <w:r>
                          <w:rPr>
                            <w:color w:val="231F20"/>
                            <w:sz w:val="18"/>
                          </w:rPr>
                          <w:t>5245,</w:t>
                        </w:r>
                        <w:r>
                          <w:rPr>
                            <w:color w:val="231F20"/>
                            <w:spacing w:val="-7"/>
                            <w:sz w:val="18"/>
                          </w:rPr>
                          <w:t xml:space="preserve"> </w:t>
                        </w:r>
                        <w:r>
                          <w:rPr>
                            <w:color w:val="231F20"/>
                            <w:sz w:val="18"/>
                          </w:rPr>
                          <w:t>5244,</w:t>
                        </w:r>
                        <w:r>
                          <w:rPr>
                            <w:color w:val="231F20"/>
                            <w:spacing w:val="-7"/>
                            <w:sz w:val="18"/>
                          </w:rPr>
                          <w:t xml:space="preserve"> </w:t>
                        </w:r>
                        <w:r>
                          <w:rPr>
                            <w:color w:val="231F20"/>
                            <w:sz w:val="18"/>
                          </w:rPr>
                          <w:t>5243,</w:t>
                        </w:r>
                        <w:r>
                          <w:rPr>
                            <w:color w:val="231F20"/>
                            <w:spacing w:val="-7"/>
                            <w:sz w:val="18"/>
                          </w:rPr>
                          <w:t xml:space="preserve"> </w:t>
                        </w:r>
                        <w:r>
                          <w:rPr>
                            <w:color w:val="231F20"/>
                            <w:sz w:val="18"/>
                          </w:rPr>
                          <w:t>5242/2,</w:t>
                        </w:r>
                        <w:r>
                          <w:rPr>
                            <w:color w:val="231F20"/>
                            <w:spacing w:val="-7"/>
                            <w:sz w:val="18"/>
                          </w:rPr>
                          <w:t xml:space="preserve"> </w:t>
                        </w:r>
                        <w:r>
                          <w:rPr>
                            <w:color w:val="231F20"/>
                            <w:sz w:val="18"/>
                          </w:rPr>
                          <w:t>5242/1,</w:t>
                        </w:r>
                        <w:r>
                          <w:rPr>
                            <w:color w:val="231F20"/>
                            <w:spacing w:val="-7"/>
                            <w:sz w:val="18"/>
                          </w:rPr>
                          <w:t xml:space="preserve"> </w:t>
                        </w:r>
                        <w:r>
                          <w:rPr>
                            <w:color w:val="231F20"/>
                            <w:sz w:val="18"/>
                          </w:rPr>
                          <w:t>5261,</w:t>
                        </w:r>
                        <w:r>
                          <w:rPr>
                            <w:color w:val="231F20"/>
                            <w:spacing w:val="-7"/>
                            <w:sz w:val="18"/>
                          </w:rPr>
                          <w:t xml:space="preserve"> </w:t>
                        </w:r>
                        <w:r>
                          <w:rPr>
                            <w:color w:val="231F20"/>
                            <w:sz w:val="18"/>
                          </w:rPr>
                          <w:t>5156,</w:t>
                        </w:r>
                      </w:p>
                      <w:p w:rsidR="00614B3A" w:rsidRDefault="00525572">
                        <w:pPr>
                          <w:pStyle w:val="TableParagraph"/>
                          <w:spacing w:line="204" w:lineRule="exact"/>
                          <w:ind w:left="133"/>
                          <w:rPr>
                            <w:sz w:val="18"/>
                          </w:rPr>
                        </w:pPr>
                        <w:r>
                          <w:rPr>
                            <w:color w:val="231F20"/>
                            <w:sz w:val="18"/>
                          </w:rPr>
                          <w:t xml:space="preserve">5260, 5254, 5108, 5109, </w:t>
                        </w:r>
                        <w:r>
                          <w:rPr>
                            <w:color w:val="231F20"/>
                            <w:spacing w:val="-3"/>
                            <w:sz w:val="18"/>
                          </w:rPr>
                          <w:t xml:space="preserve">5110, </w:t>
                        </w:r>
                        <w:r>
                          <w:rPr>
                            <w:color w:val="231F20"/>
                            <w:sz w:val="18"/>
                          </w:rPr>
                          <w:t xml:space="preserve">5114/1, 5114/2, </w:t>
                        </w:r>
                        <w:r>
                          <w:rPr>
                            <w:color w:val="231F20"/>
                            <w:spacing w:val="-3"/>
                            <w:sz w:val="18"/>
                          </w:rPr>
                          <w:t>5115, 5116, 5117, 5118,</w:t>
                        </w:r>
                      </w:p>
                      <w:p w:rsidR="00614B3A" w:rsidRDefault="00614B3A">
                        <w:pPr>
                          <w:pStyle w:val="TableParagraph"/>
                          <w:spacing w:before="9"/>
                          <w:rPr>
                            <w:sz w:val="16"/>
                          </w:rPr>
                        </w:pPr>
                      </w:p>
                      <w:p w:rsidR="00614B3A" w:rsidRDefault="00525572">
                        <w:pPr>
                          <w:pStyle w:val="TableParagraph"/>
                          <w:ind w:left="133"/>
                          <w:rPr>
                            <w:sz w:val="18"/>
                          </w:rPr>
                        </w:pPr>
                        <w:r>
                          <w:rPr>
                            <w:color w:val="231F20"/>
                            <w:sz w:val="18"/>
                          </w:rPr>
                          <w:t>5127, 5128, 5129, 5130, 5131/1, 5131/2, 5131/3, 5132, 5134, 5135,</w:t>
                        </w:r>
                      </w:p>
                      <w:p w:rsidR="00614B3A" w:rsidRDefault="00614B3A">
                        <w:pPr>
                          <w:pStyle w:val="TableParagraph"/>
                          <w:spacing w:before="9"/>
                          <w:rPr>
                            <w:sz w:val="16"/>
                          </w:rPr>
                        </w:pPr>
                      </w:p>
                      <w:p w:rsidR="00614B3A" w:rsidRDefault="00525572">
                        <w:pPr>
                          <w:pStyle w:val="TableParagraph"/>
                          <w:ind w:left="133"/>
                          <w:rPr>
                            <w:sz w:val="18"/>
                          </w:rPr>
                        </w:pPr>
                        <w:r>
                          <w:rPr>
                            <w:color w:val="231F20"/>
                            <w:sz w:val="18"/>
                          </w:rPr>
                          <w:t>5090, 5091, 5092/1, 5092/3, 5092/2, 5093, 5094, 5095, 5096, 5097/1,</w:t>
                        </w:r>
                      </w:p>
                      <w:p w:rsidR="00614B3A" w:rsidRDefault="00614B3A">
                        <w:pPr>
                          <w:pStyle w:val="TableParagraph"/>
                          <w:spacing w:before="10"/>
                          <w:rPr>
                            <w:sz w:val="16"/>
                          </w:rPr>
                        </w:pPr>
                      </w:p>
                      <w:p w:rsidR="00614B3A" w:rsidRDefault="00525572">
                        <w:pPr>
                          <w:pStyle w:val="TableParagraph"/>
                          <w:ind w:left="133"/>
                          <w:rPr>
                            <w:sz w:val="18"/>
                          </w:rPr>
                        </w:pPr>
                        <w:r>
                          <w:rPr>
                            <w:color w:val="231F20"/>
                            <w:sz w:val="18"/>
                          </w:rPr>
                          <w:t>5107, 5111, 4994, 5022, 5023, 5024, 5025, 5026, 5027, 5028, 5029,</w:t>
                        </w:r>
                      </w:p>
                      <w:p w:rsidR="00614B3A" w:rsidRDefault="00614B3A">
                        <w:pPr>
                          <w:pStyle w:val="TableParagraph"/>
                          <w:spacing w:before="9"/>
                          <w:rPr>
                            <w:sz w:val="16"/>
                          </w:rPr>
                        </w:pPr>
                      </w:p>
                      <w:p w:rsidR="00614B3A" w:rsidRDefault="00525572">
                        <w:pPr>
                          <w:pStyle w:val="TableParagraph"/>
                          <w:ind w:left="133"/>
                          <w:rPr>
                            <w:sz w:val="18"/>
                          </w:rPr>
                        </w:pPr>
                        <w:r>
                          <w:rPr>
                            <w:color w:val="231F20"/>
                            <w:sz w:val="18"/>
                          </w:rPr>
                          <w:t>5039/2, 5038/3, 5039/2, 5039/1, 5040, 5041, 5042, 5043/1, 5043/2,</w:t>
                        </w:r>
                      </w:p>
                      <w:p w:rsidR="00614B3A" w:rsidRDefault="00614B3A">
                        <w:pPr>
                          <w:pStyle w:val="TableParagraph"/>
                          <w:spacing w:before="11"/>
                          <w:rPr>
                            <w:sz w:val="16"/>
                          </w:rPr>
                        </w:pPr>
                      </w:p>
                      <w:p w:rsidR="00614B3A" w:rsidRDefault="00525572">
                        <w:pPr>
                          <w:pStyle w:val="TableParagraph"/>
                          <w:ind w:left="133"/>
                          <w:rPr>
                            <w:sz w:val="18"/>
                          </w:rPr>
                        </w:pPr>
                        <w:r>
                          <w:rPr>
                            <w:color w:val="231F20"/>
                            <w:sz w:val="18"/>
                          </w:rPr>
                          <w:t>4992, 4982, 4981, 4979, 4978, 4977, 4976, 4975, 4974,</w:t>
                        </w:r>
                        <w:r>
                          <w:rPr>
                            <w:color w:val="231F20"/>
                            <w:sz w:val="18"/>
                          </w:rPr>
                          <w:t xml:space="preserve"> 4973, 4972,</w:t>
                        </w:r>
                      </w:p>
                      <w:p w:rsidR="00614B3A" w:rsidRDefault="00614B3A">
                        <w:pPr>
                          <w:pStyle w:val="TableParagraph"/>
                          <w:spacing w:before="9"/>
                          <w:rPr>
                            <w:sz w:val="16"/>
                          </w:rPr>
                        </w:pPr>
                      </w:p>
                      <w:p w:rsidR="00614B3A" w:rsidRDefault="00525572">
                        <w:pPr>
                          <w:pStyle w:val="TableParagraph"/>
                          <w:spacing w:line="204" w:lineRule="exact"/>
                          <w:ind w:left="133"/>
                          <w:rPr>
                            <w:sz w:val="18"/>
                          </w:rPr>
                        </w:pPr>
                        <w:r>
                          <w:rPr>
                            <w:color w:val="231F20"/>
                            <w:sz w:val="18"/>
                          </w:rPr>
                          <w:t>4931/2, 4931/1, 4930/2, 4930/1, 4928, 4925, 4924, 4922, 4921, 4920,</w:t>
                        </w:r>
                      </w:p>
                      <w:p w:rsidR="00614B3A" w:rsidRDefault="00525572">
                        <w:pPr>
                          <w:pStyle w:val="TableParagraph"/>
                          <w:spacing w:line="200" w:lineRule="exact"/>
                          <w:ind w:left="133"/>
                          <w:rPr>
                            <w:sz w:val="18"/>
                          </w:rPr>
                        </w:pPr>
                        <w:r>
                          <w:rPr>
                            <w:color w:val="231F20"/>
                            <w:sz w:val="18"/>
                          </w:rPr>
                          <w:t>4919,</w:t>
                        </w:r>
                        <w:r>
                          <w:rPr>
                            <w:color w:val="231F20"/>
                            <w:spacing w:val="-8"/>
                            <w:sz w:val="18"/>
                          </w:rPr>
                          <w:t xml:space="preserve"> </w:t>
                        </w:r>
                        <w:r>
                          <w:rPr>
                            <w:color w:val="231F20"/>
                            <w:sz w:val="18"/>
                          </w:rPr>
                          <w:t>4918,</w:t>
                        </w:r>
                        <w:r>
                          <w:rPr>
                            <w:color w:val="231F20"/>
                            <w:spacing w:val="-8"/>
                            <w:sz w:val="18"/>
                          </w:rPr>
                          <w:t xml:space="preserve"> </w:t>
                        </w:r>
                        <w:r>
                          <w:rPr>
                            <w:color w:val="231F20"/>
                            <w:sz w:val="18"/>
                          </w:rPr>
                          <w:t>4917,</w:t>
                        </w:r>
                        <w:r>
                          <w:rPr>
                            <w:color w:val="231F20"/>
                            <w:spacing w:val="-8"/>
                            <w:sz w:val="18"/>
                          </w:rPr>
                          <w:t xml:space="preserve"> </w:t>
                        </w:r>
                        <w:r>
                          <w:rPr>
                            <w:color w:val="231F20"/>
                            <w:sz w:val="18"/>
                          </w:rPr>
                          <w:t>4916,</w:t>
                        </w:r>
                        <w:r>
                          <w:rPr>
                            <w:color w:val="231F20"/>
                            <w:spacing w:val="-8"/>
                            <w:sz w:val="18"/>
                          </w:rPr>
                          <w:t xml:space="preserve"> </w:t>
                        </w:r>
                        <w:r>
                          <w:rPr>
                            <w:color w:val="231F20"/>
                            <w:sz w:val="18"/>
                          </w:rPr>
                          <w:t>4915/2,</w:t>
                        </w:r>
                        <w:r>
                          <w:rPr>
                            <w:color w:val="231F20"/>
                            <w:spacing w:val="-8"/>
                            <w:sz w:val="18"/>
                          </w:rPr>
                          <w:t xml:space="preserve"> </w:t>
                        </w:r>
                        <w:r>
                          <w:rPr>
                            <w:color w:val="231F20"/>
                            <w:sz w:val="18"/>
                          </w:rPr>
                          <w:t>4915/1,</w:t>
                        </w:r>
                        <w:r>
                          <w:rPr>
                            <w:color w:val="231F20"/>
                            <w:spacing w:val="-8"/>
                            <w:sz w:val="18"/>
                          </w:rPr>
                          <w:t xml:space="preserve"> </w:t>
                        </w:r>
                        <w:r>
                          <w:rPr>
                            <w:color w:val="231F20"/>
                            <w:sz w:val="18"/>
                          </w:rPr>
                          <w:t>4914,</w:t>
                        </w:r>
                        <w:r>
                          <w:rPr>
                            <w:color w:val="231F20"/>
                            <w:spacing w:val="-8"/>
                            <w:sz w:val="18"/>
                          </w:rPr>
                          <w:t xml:space="preserve"> </w:t>
                        </w:r>
                        <w:r>
                          <w:rPr>
                            <w:color w:val="231F20"/>
                            <w:sz w:val="18"/>
                          </w:rPr>
                          <w:t>4913,</w:t>
                        </w:r>
                        <w:r>
                          <w:rPr>
                            <w:color w:val="231F20"/>
                            <w:spacing w:val="-8"/>
                            <w:sz w:val="18"/>
                          </w:rPr>
                          <w:t xml:space="preserve"> </w:t>
                        </w:r>
                        <w:r>
                          <w:rPr>
                            <w:color w:val="231F20"/>
                            <w:sz w:val="18"/>
                          </w:rPr>
                          <w:t>4912,</w:t>
                        </w:r>
                        <w:r>
                          <w:rPr>
                            <w:color w:val="231F20"/>
                            <w:spacing w:val="-8"/>
                            <w:sz w:val="18"/>
                          </w:rPr>
                          <w:t xml:space="preserve"> </w:t>
                        </w:r>
                        <w:r>
                          <w:rPr>
                            <w:color w:val="231F20"/>
                            <w:spacing w:val="-3"/>
                            <w:sz w:val="18"/>
                          </w:rPr>
                          <w:t>4911,</w:t>
                        </w:r>
                        <w:r>
                          <w:rPr>
                            <w:color w:val="231F20"/>
                            <w:spacing w:val="-8"/>
                            <w:sz w:val="18"/>
                          </w:rPr>
                          <w:t xml:space="preserve"> </w:t>
                        </w:r>
                        <w:r>
                          <w:rPr>
                            <w:color w:val="231F20"/>
                            <w:sz w:val="18"/>
                          </w:rPr>
                          <w:t>4910,</w:t>
                        </w:r>
                      </w:p>
                      <w:p w:rsidR="00614B3A" w:rsidRDefault="00525572">
                        <w:pPr>
                          <w:pStyle w:val="TableParagraph"/>
                          <w:spacing w:line="200" w:lineRule="exact"/>
                          <w:ind w:left="133"/>
                          <w:rPr>
                            <w:sz w:val="18"/>
                          </w:rPr>
                        </w:pPr>
                        <w:r>
                          <w:rPr>
                            <w:color w:val="231F20"/>
                            <w:sz w:val="18"/>
                          </w:rPr>
                          <w:t>4909,</w:t>
                        </w:r>
                        <w:r>
                          <w:rPr>
                            <w:color w:val="231F20"/>
                            <w:spacing w:val="-7"/>
                            <w:sz w:val="18"/>
                          </w:rPr>
                          <w:t xml:space="preserve"> </w:t>
                        </w:r>
                        <w:r>
                          <w:rPr>
                            <w:color w:val="231F20"/>
                            <w:sz w:val="18"/>
                          </w:rPr>
                          <w:t>4908,</w:t>
                        </w:r>
                        <w:r>
                          <w:rPr>
                            <w:color w:val="231F20"/>
                            <w:spacing w:val="-7"/>
                            <w:sz w:val="18"/>
                          </w:rPr>
                          <w:t xml:space="preserve"> </w:t>
                        </w:r>
                        <w:r>
                          <w:rPr>
                            <w:color w:val="231F20"/>
                            <w:sz w:val="18"/>
                          </w:rPr>
                          <w:t>4907,</w:t>
                        </w:r>
                        <w:r>
                          <w:rPr>
                            <w:color w:val="231F20"/>
                            <w:spacing w:val="-7"/>
                            <w:sz w:val="18"/>
                          </w:rPr>
                          <w:t xml:space="preserve"> </w:t>
                        </w:r>
                        <w:r>
                          <w:rPr>
                            <w:color w:val="231F20"/>
                            <w:sz w:val="18"/>
                          </w:rPr>
                          <w:t>4906/3,</w:t>
                        </w:r>
                        <w:r>
                          <w:rPr>
                            <w:color w:val="231F20"/>
                            <w:spacing w:val="-7"/>
                            <w:sz w:val="18"/>
                          </w:rPr>
                          <w:t xml:space="preserve"> </w:t>
                        </w:r>
                        <w:r>
                          <w:rPr>
                            <w:color w:val="231F20"/>
                            <w:sz w:val="18"/>
                          </w:rPr>
                          <w:t>4906/2,</w:t>
                        </w:r>
                        <w:r>
                          <w:rPr>
                            <w:color w:val="231F20"/>
                            <w:spacing w:val="-7"/>
                            <w:sz w:val="18"/>
                          </w:rPr>
                          <w:t xml:space="preserve"> </w:t>
                        </w:r>
                        <w:r>
                          <w:rPr>
                            <w:color w:val="231F20"/>
                            <w:sz w:val="18"/>
                          </w:rPr>
                          <w:t>4906/1,</w:t>
                        </w:r>
                        <w:r>
                          <w:rPr>
                            <w:color w:val="231F20"/>
                            <w:spacing w:val="-7"/>
                            <w:sz w:val="18"/>
                          </w:rPr>
                          <w:t xml:space="preserve"> </w:t>
                        </w:r>
                        <w:r>
                          <w:rPr>
                            <w:color w:val="231F20"/>
                            <w:sz w:val="18"/>
                          </w:rPr>
                          <w:t>4905/2,</w:t>
                        </w:r>
                        <w:r>
                          <w:rPr>
                            <w:color w:val="231F20"/>
                            <w:spacing w:val="-7"/>
                            <w:sz w:val="18"/>
                          </w:rPr>
                          <w:t xml:space="preserve"> </w:t>
                        </w:r>
                        <w:r>
                          <w:rPr>
                            <w:color w:val="231F20"/>
                            <w:sz w:val="18"/>
                          </w:rPr>
                          <w:t>4905/1,</w:t>
                        </w:r>
                        <w:r>
                          <w:rPr>
                            <w:color w:val="231F20"/>
                            <w:spacing w:val="-7"/>
                            <w:sz w:val="18"/>
                          </w:rPr>
                          <w:t xml:space="preserve"> </w:t>
                        </w:r>
                        <w:r>
                          <w:rPr>
                            <w:color w:val="231F20"/>
                            <w:sz w:val="18"/>
                          </w:rPr>
                          <w:t>4904,</w:t>
                        </w:r>
                        <w:r>
                          <w:rPr>
                            <w:color w:val="231F20"/>
                            <w:spacing w:val="-7"/>
                            <w:sz w:val="18"/>
                          </w:rPr>
                          <w:t xml:space="preserve"> </w:t>
                        </w:r>
                        <w:r>
                          <w:rPr>
                            <w:color w:val="231F20"/>
                            <w:sz w:val="18"/>
                          </w:rPr>
                          <w:t>4903,</w:t>
                        </w:r>
                      </w:p>
                      <w:p w:rsidR="00614B3A" w:rsidRDefault="00525572">
                        <w:pPr>
                          <w:pStyle w:val="TableParagraph"/>
                          <w:spacing w:line="200" w:lineRule="exact"/>
                          <w:ind w:left="133"/>
                          <w:rPr>
                            <w:sz w:val="18"/>
                          </w:rPr>
                        </w:pPr>
                        <w:r>
                          <w:rPr>
                            <w:color w:val="231F20"/>
                            <w:sz w:val="18"/>
                          </w:rPr>
                          <w:t>4902, 4901, 4900, 4983, 4984, 4986, 4987, 4988, 4989, 4990, 4991,</w:t>
                        </w:r>
                      </w:p>
                      <w:p w:rsidR="00614B3A" w:rsidRDefault="00525572">
                        <w:pPr>
                          <w:pStyle w:val="TableParagraph"/>
                          <w:spacing w:line="200" w:lineRule="exact"/>
                          <w:ind w:left="133"/>
                          <w:rPr>
                            <w:sz w:val="18"/>
                          </w:rPr>
                        </w:pPr>
                        <w:r>
                          <w:rPr>
                            <w:color w:val="231F20"/>
                            <w:sz w:val="18"/>
                          </w:rPr>
                          <w:t>4980, 4969, 4967, 4966/2, 4964, 4962, 4961, 4934, 4929, 4927, 4923,</w:t>
                        </w:r>
                      </w:p>
                      <w:p w:rsidR="00614B3A" w:rsidRDefault="00525572">
                        <w:pPr>
                          <w:pStyle w:val="TableParagraph"/>
                          <w:spacing w:line="200" w:lineRule="exact"/>
                          <w:ind w:left="133"/>
                          <w:rPr>
                            <w:sz w:val="18"/>
                          </w:rPr>
                        </w:pPr>
                        <w:r>
                          <w:rPr>
                            <w:color w:val="231F20"/>
                            <w:sz w:val="18"/>
                          </w:rPr>
                          <w:t>4926,</w:t>
                        </w:r>
                        <w:r>
                          <w:rPr>
                            <w:color w:val="231F20"/>
                            <w:spacing w:val="-7"/>
                            <w:sz w:val="18"/>
                          </w:rPr>
                          <w:t xml:space="preserve"> </w:t>
                        </w:r>
                        <w:r>
                          <w:rPr>
                            <w:color w:val="231F20"/>
                            <w:sz w:val="18"/>
                          </w:rPr>
                          <w:t>4770,</w:t>
                        </w:r>
                        <w:r>
                          <w:rPr>
                            <w:color w:val="231F20"/>
                            <w:spacing w:val="-7"/>
                            <w:sz w:val="18"/>
                          </w:rPr>
                          <w:t xml:space="preserve"> </w:t>
                        </w:r>
                        <w:r>
                          <w:rPr>
                            <w:color w:val="231F20"/>
                            <w:sz w:val="18"/>
                          </w:rPr>
                          <w:t>4769,</w:t>
                        </w:r>
                        <w:r>
                          <w:rPr>
                            <w:color w:val="231F20"/>
                            <w:spacing w:val="-7"/>
                            <w:sz w:val="18"/>
                          </w:rPr>
                          <w:t xml:space="preserve"> </w:t>
                        </w:r>
                        <w:r>
                          <w:rPr>
                            <w:color w:val="231F20"/>
                            <w:sz w:val="18"/>
                          </w:rPr>
                          <w:t>4767/1,</w:t>
                        </w:r>
                        <w:r>
                          <w:rPr>
                            <w:color w:val="231F20"/>
                            <w:spacing w:val="-7"/>
                            <w:sz w:val="18"/>
                          </w:rPr>
                          <w:t xml:space="preserve"> </w:t>
                        </w:r>
                        <w:r>
                          <w:rPr>
                            <w:color w:val="231F20"/>
                            <w:sz w:val="18"/>
                          </w:rPr>
                          <w:t>4667,</w:t>
                        </w:r>
                        <w:r>
                          <w:rPr>
                            <w:color w:val="231F20"/>
                            <w:spacing w:val="-7"/>
                            <w:sz w:val="18"/>
                          </w:rPr>
                          <w:t xml:space="preserve"> </w:t>
                        </w:r>
                        <w:r>
                          <w:rPr>
                            <w:color w:val="231F20"/>
                            <w:sz w:val="18"/>
                          </w:rPr>
                          <w:t>4768/2,</w:t>
                        </w:r>
                        <w:r>
                          <w:rPr>
                            <w:color w:val="231F20"/>
                            <w:spacing w:val="-7"/>
                            <w:sz w:val="18"/>
                          </w:rPr>
                          <w:t xml:space="preserve"> </w:t>
                        </w:r>
                        <w:r>
                          <w:rPr>
                            <w:color w:val="231F20"/>
                            <w:sz w:val="18"/>
                          </w:rPr>
                          <w:t>4768/1,</w:t>
                        </w:r>
                        <w:r>
                          <w:rPr>
                            <w:color w:val="231F20"/>
                            <w:spacing w:val="-7"/>
                            <w:sz w:val="18"/>
                          </w:rPr>
                          <w:t xml:space="preserve"> </w:t>
                        </w:r>
                        <w:r>
                          <w:rPr>
                            <w:color w:val="231F20"/>
                            <w:sz w:val="18"/>
                          </w:rPr>
                          <w:t>4767/2,</w:t>
                        </w:r>
                        <w:r>
                          <w:rPr>
                            <w:color w:val="231F20"/>
                            <w:spacing w:val="-7"/>
                            <w:sz w:val="18"/>
                          </w:rPr>
                          <w:t xml:space="preserve"> </w:t>
                        </w:r>
                        <w:r>
                          <w:rPr>
                            <w:color w:val="231F20"/>
                            <w:sz w:val="18"/>
                          </w:rPr>
                          <w:t>4767/3,</w:t>
                        </w:r>
                        <w:r>
                          <w:rPr>
                            <w:color w:val="231F20"/>
                            <w:spacing w:val="-7"/>
                            <w:sz w:val="18"/>
                          </w:rPr>
                          <w:t xml:space="preserve"> </w:t>
                        </w:r>
                        <w:r>
                          <w:rPr>
                            <w:color w:val="231F20"/>
                            <w:sz w:val="18"/>
                          </w:rPr>
                          <w:t>4766,</w:t>
                        </w:r>
                      </w:p>
                      <w:p w:rsidR="00614B3A" w:rsidRDefault="00525572">
                        <w:pPr>
                          <w:pStyle w:val="TableParagraph"/>
                          <w:spacing w:line="200" w:lineRule="exact"/>
                          <w:ind w:left="133"/>
                          <w:rPr>
                            <w:sz w:val="18"/>
                          </w:rPr>
                        </w:pPr>
                        <w:r>
                          <w:rPr>
                            <w:color w:val="231F20"/>
                            <w:sz w:val="18"/>
                          </w:rPr>
                          <w:t>4765,</w:t>
                        </w:r>
                        <w:r>
                          <w:rPr>
                            <w:color w:val="231F20"/>
                            <w:spacing w:val="-9"/>
                            <w:sz w:val="18"/>
                          </w:rPr>
                          <w:t xml:space="preserve"> </w:t>
                        </w:r>
                        <w:r>
                          <w:rPr>
                            <w:color w:val="231F20"/>
                            <w:sz w:val="18"/>
                          </w:rPr>
                          <w:t>4760,</w:t>
                        </w:r>
                        <w:r>
                          <w:rPr>
                            <w:color w:val="231F20"/>
                            <w:spacing w:val="-9"/>
                            <w:sz w:val="18"/>
                          </w:rPr>
                          <w:t xml:space="preserve"> </w:t>
                        </w:r>
                        <w:r>
                          <w:rPr>
                            <w:color w:val="231F20"/>
                            <w:sz w:val="18"/>
                          </w:rPr>
                          <w:t>4759,</w:t>
                        </w:r>
                        <w:r>
                          <w:rPr>
                            <w:color w:val="231F20"/>
                            <w:spacing w:val="-9"/>
                            <w:sz w:val="18"/>
                          </w:rPr>
                          <w:t xml:space="preserve"> </w:t>
                        </w:r>
                        <w:r>
                          <w:rPr>
                            <w:color w:val="231F20"/>
                            <w:sz w:val="18"/>
                          </w:rPr>
                          <w:t>4758,</w:t>
                        </w:r>
                        <w:r>
                          <w:rPr>
                            <w:color w:val="231F20"/>
                            <w:spacing w:val="-9"/>
                            <w:sz w:val="18"/>
                          </w:rPr>
                          <w:t xml:space="preserve"> </w:t>
                        </w:r>
                        <w:r>
                          <w:rPr>
                            <w:color w:val="231F20"/>
                            <w:sz w:val="18"/>
                          </w:rPr>
                          <w:t>4757,</w:t>
                        </w:r>
                        <w:r>
                          <w:rPr>
                            <w:color w:val="231F20"/>
                            <w:spacing w:val="-9"/>
                            <w:sz w:val="18"/>
                          </w:rPr>
                          <w:t xml:space="preserve"> </w:t>
                        </w:r>
                        <w:r>
                          <w:rPr>
                            <w:color w:val="231F20"/>
                            <w:sz w:val="18"/>
                          </w:rPr>
                          <w:t>4756,</w:t>
                        </w:r>
                        <w:r>
                          <w:rPr>
                            <w:color w:val="231F20"/>
                            <w:spacing w:val="-9"/>
                            <w:sz w:val="18"/>
                          </w:rPr>
                          <w:t xml:space="preserve"> </w:t>
                        </w:r>
                        <w:r>
                          <w:rPr>
                            <w:color w:val="231F20"/>
                            <w:sz w:val="18"/>
                          </w:rPr>
                          <w:t>4755,</w:t>
                        </w:r>
                        <w:r>
                          <w:rPr>
                            <w:color w:val="231F20"/>
                            <w:spacing w:val="-9"/>
                            <w:sz w:val="18"/>
                          </w:rPr>
                          <w:t xml:space="preserve"> </w:t>
                        </w:r>
                        <w:r>
                          <w:rPr>
                            <w:color w:val="231F20"/>
                            <w:sz w:val="18"/>
                          </w:rPr>
                          <w:t>4780,</w:t>
                        </w:r>
                        <w:r>
                          <w:rPr>
                            <w:color w:val="231F20"/>
                            <w:spacing w:val="-9"/>
                            <w:sz w:val="18"/>
                          </w:rPr>
                          <w:t xml:space="preserve"> </w:t>
                        </w:r>
                        <w:r>
                          <w:rPr>
                            <w:color w:val="231F20"/>
                            <w:sz w:val="18"/>
                          </w:rPr>
                          <w:t>4779</w:t>
                        </w:r>
                        <w:r>
                          <w:rPr>
                            <w:color w:val="231F20"/>
                            <w:sz w:val="18"/>
                          </w:rPr>
                          <w:t>,</w:t>
                        </w:r>
                        <w:r>
                          <w:rPr>
                            <w:color w:val="231F20"/>
                            <w:spacing w:val="-9"/>
                            <w:sz w:val="18"/>
                          </w:rPr>
                          <w:t xml:space="preserve"> </w:t>
                        </w:r>
                        <w:r>
                          <w:rPr>
                            <w:color w:val="231F20"/>
                            <w:sz w:val="18"/>
                          </w:rPr>
                          <w:t>4781/2,</w:t>
                        </w:r>
                        <w:r>
                          <w:rPr>
                            <w:color w:val="231F20"/>
                            <w:spacing w:val="-9"/>
                            <w:sz w:val="18"/>
                          </w:rPr>
                          <w:t xml:space="preserve"> </w:t>
                        </w:r>
                        <w:r>
                          <w:rPr>
                            <w:color w:val="231F20"/>
                            <w:sz w:val="18"/>
                          </w:rPr>
                          <w:t>4781/1,</w:t>
                        </w:r>
                      </w:p>
                      <w:p w:rsidR="00614B3A" w:rsidRDefault="00525572">
                        <w:pPr>
                          <w:pStyle w:val="TableParagraph"/>
                          <w:spacing w:line="200" w:lineRule="exact"/>
                          <w:ind w:left="133"/>
                          <w:rPr>
                            <w:sz w:val="18"/>
                          </w:rPr>
                        </w:pPr>
                        <w:r>
                          <w:rPr>
                            <w:color w:val="231F20"/>
                            <w:sz w:val="18"/>
                          </w:rPr>
                          <w:t>4782/1,  4782/2,  4782/3,  4783/1,  4783/2,  4784,  4754,  4753,  4752,</w:t>
                        </w:r>
                      </w:p>
                      <w:p w:rsidR="00614B3A" w:rsidRDefault="00525572">
                        <w:pPr>
                          <w:pStyle w:val="TableParagraph"/>
                          <w:spacing w:line="200" w:lineRule="exact"/>
                          <w:ind w:left="133"/>
                          <w:rPr>
                            <w:sz w:val="18"/>
                          </w:rPr>
                        </w:pPr>
                        <w:r>
                          <w:rPr>
                            <w:color w:val="231F20"/>
                            <w:sz w:val="18"/>
                          </w:rPr>
                          <w:t>4751, 4750, 4749, 4748, 4747, 4746, 4745, 4744, 4743, 4742, 4741,</w:t>
                        </w:r>
                      </w:p>
                      <w:p w:rsidR="00614B3A" w:rsidRDefault="00525572">
                        <w:pPr>
                          <w:pStyle w:val="TableParagraph"/>
                          <w:spacing w:line="200" w:lineRule="exact"/>
                          <w:ind w:left="133"/>
                          <w:rPr>
                            <w:sz w:val="18"/>
                          </w:rPr>
                        </w:pPr>
                        <w:r>
                          <w:rPr>
                            <w:color w:val="231F20"/>
                            <w:sz w:val="18"/>
                          </w:rPr>
                          <w:t>4738, 4785/1, 4785/2, 4785/3, 4786/2, 4786/3, 4786/4, 4786/5, 4786/6,</w:t>
                        </w:r>
                      </w:p>
                      <w:p w:rsidR="00614B3A" w:rsidRDefault="00525572">
                        <w:pPr>
                          <w:pStyle w:val="TableParagraph"/>
                          <w:spacing w:line="200" w:lineRule="exact"/>
                          <w:ind w:left="133"/>
                          <w:rPr>
                            <w:sz w:val="18"/>
                          </w:rPr>
                        </w:pPr>
                        <w:r>
                          <w:rPr>
                            <w:color w:val="231F20"/>
                            <w:sz w:val="18"/>
                          </w:rPr>
                          <w:t>4786/7, 4786/8, 4786/1, 4787/1, 4788, 4787/2, 4789, 4790/1, 4790/2,</w:t>
                        </w:r>
                      </w:p>
                      <w:p w:rsidR="00614B3A" w:rsidRDefault="00525572">
                        <w:pPr>
                          <w:pStyle w:val="TableParagraph"/>
                          <w:spacing w:line="200" w:lineRule="exact"/>
                          <w:ind w:left="133"/>
                          <w:rPr>
                            <w:sz w:val="18"/>
                          </w:rPr>
                        </w:pPr>
                        <w:r>
                          <w:rPr>
                            <w:color w:val="231F20"/>
                            <w:sz w:val="18"/>
                          </w:rPr>
                          <w:t>4790/3,</w:t>
                        </w:r>
                        <w:r>
                          <w:rPr>
                            <w:color w:val="231F20"/>
                            <w:spacing w:val="-7"/>
                            <w:sz w:val="18"/>
                          </w:rPr>
                          <w:t xml:space="preserve"> </w:t>
                        </w:r>
                        <w:r>
                          <w:rPr>
                            <w:color w:val="231F20"/>
                            <w:sz w:val="18"/>
                          </w:rPr>
                          <w:t>4791,</w:t>
                        </w:r>
                        <w:r>
                          <w:rPr>
                            <w:color w:val="231F20"/>
                            <w:spacing w:val="-7"/>
                            <w:sz w:val="18"/>
                          </w:rPr>
                          <w:t xml:space="preserve"> </w:t>
                        </w:r>
                        <w:r>
                          <w:rPr>
                            <w:color w:val="231F20"/>
                            <w:sz w:val="18"/>
                          </w:rPr>
                          <w:t>4792/1,</w:t>
                        </w:r>
                        <w:r>
                          <w:rPr>
                            <w:color w:val="231F20"/>
                            <w:spacing w:val="-7"/>
                            <w:sz w:val="18"/>
                          </w:rPr>
                          <w:t xml:space="preserve"> </w:t>
                        </w:r>
                        <w:r>
                          <w:rPr>
                            <w:color w:val="231F20"/>
                            <w:sz w:val="18"/>
                          </w:rPr>
                          <w:t>4792/2,</w:t>
                        </w:r>
                        <w:r>
                          <w:rPr>
                            <w:color w:val="231F20"/>
                            <w:spacing w:val="-7"/>
                            <w:sz w:val="18"/>
                          </w:rPr>
                          <w:t xml:space="preserve"> </w:t>
                        </w:r>
                        <w:r>
                          <w:rPr>
                            <w:color w:val="231F20"/>
                            <w:sz w:val="18"/>
                          </w:rPr>
                          <w:t>4793,</w:t>
                        </w:r>
                        <w:r>
                          <w:rPr>
                            <w:color w:val="231F20"/>
                            <w:spacing w:val="-7"/>
                            <w:sz w:val="18"/>
                          </w:rPr>
                          <w:t xml:space="preserve"> </w:t>
                        </w:r>
                        <w:r>
                          <w:rPr>
                            <w:color w:val="231F20"/>
                            <w:sz w:val="18"/>
                          </w:rPr>
                          <w:t>4794,</w:t>
                        </w:r>
                        <w:r>
                          <w:rPr>
                            <w:color w:val="231F20"/>
                            <w:spacing w:val="-7"/>
                            <w:sz w:val="18"/>
                          </w:rPr>
                          <w:t xml:space="preserve"> </w:t>
                        </w:r>
                        <w:r>
                          <w:rPr>
                            <w:color w:val="231F20"/>
                            <w:sz w:val="18"/>
                          </w:rPr>
                          <w:t>4795,</w:t>
                        </w:r>
                        <w:r>
                          <w:rPr>
                            <w:color w:val="231F20"/>
                            <w:spacing w:val="-7"/>
                            <w:sz w:val="18"/>
                          </w:rPr>
                          <w:t xml:space="preserve"> </w:t>
                        </w:r>
                        <w:r>
                          <w:rPr>
                            <w:color w:val="231F20"/>
                            <w:sz w:val="18"/>
                          </w:rPr>
                          <w:t>4796/1,</w:t>
                        </w:r>
                        <w:r>
                          <w:rPr>
                            <w:color w:val="231F20"/>
                            <w:spacing w:val="-7"/>
                            <w:sz w:val="18"/>
                          </w:rPr>
                          <w:t xml:space="preserve"> </w:t>
                        </w:r>
                        <w:r>
                          <w:rPr>
                            <w:color w:val="231F20"/>
                            <w:sz w:val="18"/>
                          </w:rPr>
                          <w:t>4796/2,</w:t>
                        </w:r>
                        <w:r>
                          <w:rPr>
                            <w:color w:val="231F20"/>
                            <w:spacing w:val="-7"/>
                            <w:sz w:val="18"/>
                          </w:rPr>
                          <w:t xml:space="preserve"> </w:t>
                        </w:r>
                        <w:r>
                          <w:rPr>
                            <w:color w:val="231F20"/>
                            <w:sz w:val="18"/>
                          </w:rPr>
                          <w:t>4797,</w:t>
                        </w:r>
                      </w:p>
                      <w:p w:rsidR="00614B3A" w:rsidRDefault="00525572">
                        <w:pPr>
                          <w:pStyle w:val="TableParagraph"/>
                          <w:spacing w:line="200" w:lineRule="exact"/>
                          <w:ind w:left="133"/>
                          <w:rPr>
                            <w:sz w:val="18"/>
                          </w:rPr>
                        </w:pPr>
                        <w:r>
                          <w:rPr>
                            <w:color w:val="231F20"/>
                            <w:sz w:val="18"/>
                          </w:rPr>
                          <w:t>4798,</w:t>
                        </w:r>
                        <w:r>
                          <w:rPr>
                            <w:color w:val="231F20"/>
                            <w:spacing w:val="-7"/>
                            <w:sz w:val="18"/>
                          </w:rPr>
                          <w:t xml:space="preserve"> </w:t>
                        </w:r>
                        <w:r>
                          <w:rPr>
                            <w:color w:val="231F20"/>
                            <w:sz w:val="18"/>
                          </w:rPr>
                          <w:t>4799,</w:t>
                        </w:r>
                        <w:r>
                          <w:rPr>
                            <w:color w:val="231F20"/>
                            <w:spacing w:val="-7"/>
                            <w:sz w:val="18"/>
                          </w:rPr>
                          <w:t xml:space="preserve"> </w:t>
                        </w:r>
                        <w:r>
                          <w:rPr>
                            <w:color w:val="231F20"/>
                            <w:sz w:val="18"/>
                          </w:rPr>
                          <w:t>4800,</w:t>
                        </w:r>
                        <w:r>
                          <w:rPr>
                            <w:color w:val="231F20"/>
                            <w:spacing w:val="-7"/>
                            <w:sz w:val="18"/>
                          </w:rPr>
                          <w:t xml:space="preserve"> </w:t>
                        </w:r>
                        <w:r>
                          <w:rPr>
                            <w:color w:val="231F20"/>
                            <w:sz w:val="18"/>
                          </w:rPr>
                          <w:t>4665,</w:t>
                        </w:r>
                        <w:r>
                          <w:rPr>
                            <w:color w:val="231F20"/>
                            <w:spacing w:val="-7"/>
                            <w:sz w:val="18"/>
                          </w:rPr>
                          <w:t xml:space="preserve"> </w:t>
                        </w:r>
                        <w:r>
                          <w:rPr>
                            <w:color w:val="231F20"/>
                            <w:sz w:val="18"/>
                          </w:rPr>
                          <w:t>4613,</w:t>
                        </w:r>
                        <w:r>
                          <w:rPr>
                            <w:color w:val="231F20"/>
                            <w:spacing w:val="-7"/>
                            <w:sz w:val="18"/>
                          </w:rPr>
                          <w:t xml:space="preserve"> </w:t>
                        </w:r>
                        <w:r>
                          <w:rPr>
                            <w:color w:val="231F20"/>
                            <w:sz w:val="18"/>
                          </w:rPr>
                          <w:t>4579/1,</w:t>
                        </w:r>
                        <w:r>
                          <w:rPr>
                            <w:color w:val="231F20"/>
                            <w:spacing w:val="-7"/>
                            <w:sz w:val="18"/>
                          </w:rPr>
                          <w:t xml:space="preserve"> </w:t>
                        </w:r>
                        <w:r>
                          <w:rPr>
                            <w:color w:val="231F20"/>
                            <w:sz w:val="18"/>
                          </w:rPr>
                          <w:t>4579/2,</w:t>
                        </w:r>
                        <w:r>
                          <w:rPr>
                            <w:color w:val="231F20"/>
                            <w:spacing w:val="-7"/>
                            <w:sz w:val="18"/>
                          </w:rPr>
                          <w:t xml:space="preserve"> </w:t>
                        </w:r>
                        <w:r>
                          <w:rPr>
                            <w:color w:val="231F20"/>
                            <w:sz w:val="18"/>
                          </w:rPr>
                          <w:t>4579/3,</w:t>
                        </w:r>
                        <w:r>
                          <w:rPr>
                            <w:color w:val="231F20"/>
                            <w:spacing w:val="-7"/>
                            <w:sz w:val="18"/>
                          </w:rPr>
                          <w:t xml:space="preserve"> </w:t>
                        </w:r>
                        <w:r>
                          <w:rPr>
                            <w:color w:val="231F20"/>
                            <w:sz w:val="18"/>
                          </w:rPr>
                          <w:t>4579/4,</w:t>
                        </w:r>
                        <w:r>
                          <w:rPr>
                            <w:color w:val="231F20"/>
                            <w:spacing w:val="-7"/>
                            <w:sz w:val="18"/>
                          </w:rPr>
                          <w:t xml:space="preserve"> </w:t>
                        </w:r>
                        <w:r>
                          <w:rPr>
                            <w:color w:val="231F20"/>
                            <w:sz w:val="18"/>
                          </w:rPr>
                          <w:t>4579/5,</w:t>
                        </w:r>
                      </w:p>
                      <w:p w:rsidR="00614B3A" w:rsidRDefault="00525572">
                        <w:pPr>
                          <w:pStyle w:val="TableParagraph"/>
                          <w:spacing w:line="200" w:lineRule="exact"/>
                          <w:ind w:left="133"/>
                          <w:rPr>
                            <w:sz w:val="18"/>
                          </w:rPr>
                        </w:pPr>
                        <w:r>
                          <w:rPr>
                            <w:color w:val="231F20"/>
                            <w:sz w:val="18"/>
                          </w:rPr>
                          <w:t>4580/1, 4580/2, 4581/2, 4661/2, 4662, 4660, 4581</w:t>
                        </w:r>
                        <w:r>
                          <w:rPr>
                            <w:color w:val="231F20"/>
                            <w:sz w:val="18"/>
                          </w:rPr>
                          <w:t>/1, 4582/1, 4582/2,</w:t>
                        </w:r>
                      </w:p>
                      <w:p w:rsidR="00614B3A" w:rsidRDefault="00525572">
                        <w:pPr>
                          <w:pStyle w:val="TableParagraph"/>
                          <w:spacing w:line="200" w:lineRule="exact"/>
                          <w:ind w:left="133"/>
                          <w:rPr>
                            <w:sz w:val="18"/>
                          </w:rPr>
                        </w:pPr>
                        <w:r>
                          <w:rPr>
                            <w:color w:val="231F20"/>
                            <w:sz w:val="18"/>
                          </w:rPr>
                          <w:t>4582/3,</w:t>
                        </w:r>
                        <w:r>
                          <w:rPr>
                            <w:color w:val="231F20"/>
                            <w:spacing w:val="-7"/>
                            <w:sz w:val="18"/>
                          </w:rPr>
                          <w:t xml:space="preserve"> </w:t>
                        </w:r>
                        <w:r>
                          <w:rPr>
                            <w:color w:val="231F20"/>
                            <w:sz w:val="18"/>
                          </w:rPr>
                          <w:t>4583,</w:t>
                        </w:r>
                        <w:r>
                          <w:rPr>
                            <w:color w:val="231F20"/>
                            <w:spacing w:val="-7"/>
                            <w:sz w:val="18"/>
                          </w:rPr>
                          <w:t xml:space="preserve"> </w:t>
                        </w:r>
                        <w:r>
                          <w:rPr>
                            <w:color w:val="231F20"/>
                            <w:sz w:val="18"/>
                          </w:rPr>
                          <w:t>4584/3,</w:t>
                        </w:r>
                        <w:r>
                          <w:rPr>
                            <w:color w:val="231F20"/>
                            <w:spacing w:val="-7"/>
                            <w:sz w:val="18"/>
                          </w:rPr>
                          <w:t xml:space="preserve"> </w:t>
                        </w:r>
                        <w:r>
                          <w:rPr>
                            <w:color w:val="231F20"/>
                            <w:sz w:val="18"/>
                          </w:rPr>
                          <w:t>4584/2,</w:t>
                        </w:r>
                        <w:r>
                          <w:rPr>
                            <w:color w:val="231F20"/>
                            <w:spacing w:val="-7"/>
                            <w:sz w:val="18"/>
                          </w:rPr>
                          <w:t xml:space="preserve"> </w:t>
                        </w:r>
                        <w:r>
                          <w:rPr>
                            <w:color w:val="231F20"/>
                            <w:sz w:val="18"/>
                          </w:rPr>
                          <w:t>4584/1,</w:t>
                        </w:r>
                        <w:r>
                          <w:rPr>
                            <w:color w:val="231F20"/>
                            <w:spacing w:val="-7"/>
                            <w:sz w:val="18"/>
                          </w:rPr>
                          <w:t xml:space="preserve"> </w:t>
                        </w:r>
                        <w:r>
                          <w:rPr>
                            <w:color w:val="231F20"/>
                            <w:sz w:val="18"/>
                          </w:rPr>
                          <w:t>4585,</w:t>
                        </w:r>
                        <w:r>
                          <w:rPr>
                            <w:color w:val="231F20"/>
                            <w:spacing w:val="-7"/>
                            <w:sz w:val="18"/>
                          </w:rPr>
                          <w:t xml:space="preserve"> </w:t>
                        </w:r>
                        <w:r>
                          <w:rPr>
                            <w:color w:val="231F20"/>
                            <w:sz w:val="18"/>
                          </w:rPr>
                          <w:t>4587,</w:t>
                        </w:r>
                        <w:r>
                          <w:rPr>
                            <w:color w:val="231F20"/>
                            <w:spacing w:val="-7"/>
                            <w:sz w:val="18"/>
                          </w:rPr>
                          <w:t xml:space="preserve"> </w:t>
                        </w:r>
                        <w:r>
                          <w:rPr>
                            <w:color w:val="231F20"/>
                            <w:sz w:val="18"/>
                          </w:rPr>
                          <w:t>4588,</w:t>
                        </w:r>
                        <w:r>
                          <w:rPr>
                            <w:color w:val="231F20"/>
                            <w:spacing w:val="-7"/>
                            <w:sz w:val="18"/>
                          </w:rPr>
                          <w:t xml:space="preserve"> </w:t>
                        </w:r>
                        <w:r>
                          <w:rPr>
                            <w:color w:val="231F20"/>
                            <w:sz w:val="18"/>
                          </w:rPr>
                          <w:t>4589,</w:t>
                        </w:r>
                        <w:r>
                          <w:rPr>
                            <w:color w:val="231F20"/>
                            <w:spacing w:val="-7"/>
                            <w:sz w:val="18"/>
                          </w:rPr>
                          <w:t xml:space="preserve"> </w:t>
                        </w:r>
                        <w:r>
                          <w:rPr>
                            <w:color w:val="231F20"/>
                            <w:sz w:val="18"/>
                          </w:rPr>
                          <w:t>4591/1,</w:t>
                        </w:r>
                      </w:p>
                      <w:p w:rsidR="00614B3A" w:rsidRDefault="00525572">
                        <w:pPr>
                          <w:pStyle w:val="TableParagraph"/>
                          <w:spacing w:line="200" w:lineRule="exact"/>
                          <w:ind w:left="133"/>
                          <w:rPr>
                            <w:sz w:val="18"/>
                          </w:rPr>
                        </w:pPr>
                        <w:r>
                          <w:rPr>
                            <w:color w:val="231F20"/>
                            <w:sz w:val="18"/>
                          </w:rPr>
                          <w:t>4591/2, 9481, 4614/1, 4614/2, 4614/3, 4614/4, 4614/5, 4614/6, 4615/1,</w:t>
                        </w:r>
                      </w:p>
                      <w:p w:rsidR="00614B3A" w:rsidRDefault="00525572">
                        <w:pPr>
                          <w:pStyle w:val="TableParagraph"/>
                          <w:spacing w:line="200" w:lineRule="exact"/>
                          <w:ind w:left="133"/>
                          <w:rPr>
                            <w:sz w:val="18"/>
                          </w:rPr>
                        </w:pPr>
                        <w:r>
                          <w:rPr>
                            <w:color w:val="231F20"/>
                            <w:sz w:val="18"/>
                          </w:rPr>
                          <w:t>4615/2,  4615/3,  4615/4,  4615/5,  4615/6,  4615/7,  4615/8,  4615/9,</w:t>
                        </w:r>
                      </w:p>
                      <w:p w:rsidR="00614B3A" w:rsidRDefault="00525572">
                        <w:pPr>
                          <w:pStyle w:val="TableParagraph"/>
                          <w:spacing w:line="200" w:lineRule="exact"/>
                          <w:ind w:left="133"/>
                          <w:rPr>
                            <w:sz w:val="18"/>
                          </w:rPr>
                        </w:pPr>
                        <w:r>
                          <w:rPr>
                            <w:color w:val="231F20"/>
                            <w:sz w:val="18"/>
                          </w:rPr>
                          <w:t>4616/1,</w:t>
                        </w:r>
                        <w:r>
                          <w:rPr>
                            <w:color w:val="231F20"/>
                            <w:spacing w:val="-7"/>
                            <w:sz w:val="18"/>
                          </w:rPr>
                          <w:t xml:space="preserve"> </w:t>
                        </w:r>
                        <w:r>
                          <w:rPr>
                            <w:color w:val="231F20"/>
                            <w:sz w:val="18"/>
                          </w:rPr>
                          <w:t>4616/2,</w:t>
                        </w:r>
                        <w:r>
                          <w:rPr>
                            <w:color w:val="231F20"/>
                            <w:spacing w:val="-7"/>
                            <w:sz w:val="18"/>
                          </w:rPr>
                          <w:t xml:space="preserve"> </w:t>
                        </w:r>
                        <w:r>
                          <w:rPr>
                            <w:color w:val="231F20"/>
                            <w:sz w:val="18"/>
                          </w:rPr>
                          <w:t>4616/3,</w:t>
                        </w:r>
                        <w:r>
                          <w:rPr>
                            <w:color w:val="231F20"/>
                            <w:spacing w:val="-7"/>
                            <w:sz w:val="18"/>
                          </w:rPr>
                          <w:t xml:space="preserve"> </w:t>
                        </w:r>
                        <w:r>
                          <w:rPr>
                            <w:color w:val="231F20"/>
                            <w:sz w:val="18"/>
                          </w:rPr>
                          <w:t>4</w:t>
                        </w:r>
                        <w:r>
                          <w:rPr>
                            <w:color w:val="231F20"/>
                            <w:sz w:val="18"/>
                          </w:rPr>
                          <w:t>616/4,</w:t>
                        </w:r>
                        <w:r>
                          <w:rPr>
                            <w:color w:val="231F20"/>
                            <w:spacing w:val="-7"/>
                            <w:sz w:val="18"/>
                          </w:rPr>
                          <w:t xml:space="preserve"> </w:t>
                        </w:r>
                        <w:r>
                          <w:rPr>
                            <w:color w:val="231F20"/>
                            <w:sz w:val="18"/>
                          </w:rPr>
                          <w:t>4616/5,</w:t>
                        </w:r>
                        <w:r>
                          <w:rPr>
                            <w:color w:val="231F20"/>
                            <w:spacing w:val="-7"/>
                            <w:sz w:val="18"/>
                          </w:rPr>
                          <w:t xml:space="preserve"> </w:t>
                        </w:r>
                        <w:r>
                          <w:rPr>
                            <w:color w:val="231F20"/>
                            <w:sz w:val="18"/>
                          </w:rPr>
                          <w:t>4617,</w:t>
                        </w:r>
                        <w:r>
                          <w:rPr>
                            <w:color w:val="231F20"/>
                            <w:spacing w:val="-7"/>
                            <w:sz w:val="18"/>
                          </w:rPr>
                          <w:t xml:space="preserve"> </w:t>
                        </w:r>
                        <w:r>
                          <w:rPr>
                            <w:color w:val="231F20"/>
                            <w:sz w:val="18"/>
                          </w:rPr>
                          <w:t>4618,</w:t>
                        </w:r>
                        <w:r>
                          <w:rPr>
                            <w:color w:val="231F20"/>
                            <w:spacing w:val="-7"/>
                            <w:sz w:val="18"/>
                          </w:rPr>
                          <w:t xml:space="preserve"> </w:t>
                        </w:r>
                        <w:r>
                          <w:rPr>
                            <w:color w:val="231F20"/>
                            <w:sz w:val="18"/>
                          </w:rPr>
                          <w:t>4622,</w:t>
                        </w:r>
                        <w:r>
                          <w:rPr>
                            <w:color w:val="231F20"/>
                            <w:spacing w:val="-7"/>
                            <w:sz w:val="18"/>
                          </w:rPr>
                          <w:t xml:space="preserve"> </w:t>
                        </w:r>
                        <w:r>
                          <w:rPr>
                            <w:color w:val="231F20"/>
                            <w:sz w:val="18"/>
                          </w:rPr>
                          <w:t>4623,</w:t>
                        </w:r>
                        <w:r>
                          <w:rPr>
                            <w:color w:val="231F20"/>
                            <w:spacing w:val="-7"/>
                            <w:sz w:val="18"/>
                          </w:rPr>
                          <w:t xml:space="preserve"> </w:t>
                        </w:r>
                        <w:r>
                          <w:rPr>
                            <w:color w:val="231F20"/>
                            <w:sz w:val="18"/>
                          </w:rPr>
                          <w:t>4626,</w:t>
                        </w:r>
                      </w:p>
                      <w:p w:rsidR="00614B3A" w:rsidRDefault="00525572">
                        <w:pPr>
                          <w:pStyle w:val="TableParagraph"/>
                          <w:spacing w:line="200" w:lineRule="exact"/>
                          <w:ind w:left="133"/>
                          <w:rPr>
                            <w:sz w:val="18"/>
                          </w:rPr>
                        </w:pPr>
                        <w:r>
                          <w:rPr>
                            <w:color w:val="231F20"/>
                            <w:sz w:val="18"/>
                          </w:rPr>
                          <w:t>4627, 4630, 4631, 4636, 4637, 4640, 4642, 4644, 4645, 4648, 4652,</w:t>
                        </w:r>
                      </w:p>
                      <w:p w:rsidR="00614B3A" w:rsidRDefault="00525572">
                        <w:pPr>
                          <w:pStyle w:val="TableParagraph"/>
                          <w:spacing w:line="200" w:lineRule="exact"/>
                          <w:ind w:left="133"/>
                          <w:rPr>
                            <w:sz w:val="18"/>
                          </w:rPr>
                        </w:pPr>
                        <w:r>
                          <w:rPr>
                            <w:color w:val="231F20"/>
                            <w:sz w:val="18"/>
                          </w:rPr>
                          <w:t>4653, 4656, 4657, 4659, 4649, 4666, 4506/2, 4505, 4504, 9548, 4365,</w:t>
                        </w:r>
                      </w:p>
                      <w:p w:rsidR="00614B3A" w:rsidRDefault="00525572">
                        <w:pPr>
                          <w:pStyle w:val="TableParagraph"/>
                          <w:spacing w:line="200" w:lineRule="exact"/>
                          <w:ind w:left="133"/>
                          <w:rPr>
                            <w:sz w:val="18"/>
                          </w:rPr>
                        </w:pPr>
                        <w:r>
                          <w:rPr>
                            <w:color w:val="231F20"/>
                            <w:sz w:val="18"/>
                          </w:rPr>
                          <w:t>4369/1, 4503, 4502/2, 4484/2, 4360, 4361, 4458, 4460/1, 4462, 4463,</w:t>
                        </w:r>
                      </w:p>
                      <w:p w:rsidR="00614B3A" w:rsidRDefault="00525572">
                        <w:pPr>
                          <w:pStyle w:val="TableParagraph"/>
                          <w:spacing w:line="200" w:lineRule="exact"/>
                          <w:ind w:left="133"/>
                          <w:rPr>
                            <w:sz w:val="18"/>
                          </w:rPr>
                        </w:pPr>
                        <w:r>
                          <w:rPr>
                            <w:color w:val="231F20"/>
                            <w:sz w:val="18"/>
                          </w:rPr>
                          <w:t>4459, 4362, 4343, 4363, 4364, 4366, 4367, 4461, 4324, 4323, 4322,</w:t>
                        </w:r>
                      </w:p>
                      <w:p w:rsidR="00614B3A" w:rsidRDefault="00525572">
                        <w:pPr>
                          <w:pStyle w:val="TableParagraph"/>
                          <w:spacing w:line="200" w:lineRule="exact"/>
                          <w:ind w:left="133"/>
                          <w:rPr>
                            <w:sz w:val="18"/>
                          </w:rPr>
                        </w:pPr>
                        <w:r>
                          <w:rPr>
                            <w:color w:val="231F20"/>
                            <w:sz w:val="18"/>
                          </w:rPr>
                          <w:t>4321, 4320, 4318, 4319/3, 4319/4, 4325, 4326, 4327, 9482, 4319/2,</w:t>
                        </w:r>
                      </w:p>
                      <w:p w:rsidR="00614B3A" w:rsidRDefault="00525572">
                        <w:pPr>
                          <w:pStyle w:val="TableParagraph"/>
                          <w:spacing w:line="200" w:lineRule="exact"/>
                          <w:ind w:left="133"/>
                          <w:rPr>
                            <w:sz w:val="18"/>
                          </w:rPr>
                        </w:pPr>
                        <w:r>
                          <w:rPr>
                            <w:color w:val="231F20"/>
                            <w:sz w:val="18"/>
                          </w:rPr>
                          <w:t>4309/4,</w:t>
                        </w:r>
                        <w:r>
                          <w:rPr>
                            <w:color w:val="231F20"/>
                            <w:spacing w:val="-7"/>
                            <w:sz w:val="18"/>
                          </w:rPr>
                          <w:t xml:space="preserve"> </w:t>
                        </w:r>
                        <w:r>
                          <w:rPr>
                            <w:color w:val="231F20"/>
                            <w:sz w:val="18"/>
                          </w:rPr>
                          <w:t>4309/3,</w:t>
                        </w:r>
                        <w:r>
                          <w:rPr>
                            <w:color w:val="231F20"/>
                            <w:spacing w:val="-7"/>
                            <w:sz w:val="18"/>
                          </w:rPr>
                          <w:t xml:space="preserve"> </w:t>
                        </w:r>
                        <w:r>
                          <w:rPr>
                            <w:color w:val="231F20"/>
                            <w:sz w:val="18"/>
                          </w:rPr>
                          <w:t>4309/2,</w:t>
                        </w:r>
                        <w:r>
                          <w:rPr>
                            <w:color w:val="231F20"/>
                            <w:spacing w:val="-7"/>
                            <w:sz w:val="18"/>
                          </w:rPr>
                          <w:t xml:space="preserve"> </w:t>
                        </w:r>
                        <w:r>
                          <w:rPr>
                            <w:color w:val="231F20"/>
                            <w:sz w:val="18"/>
                          </w:rPr>
                          <w:t>4309/1,</w:t>
                        </w:r>
                        <w:r>
                          <w:rPr>
                            <w:color w:val="231F20"/>
                            <w:spacing w:val="-7"/>
                            <w:sz w:val="18"/>
                          </w:rPr>
                          <w:t xml:space="preserve"> </w:t>
                        </w:r>
                        <w:r>
                          <w:rPr>
                            <w:color w:val="231F20"/>
                            <w:sz w:val="18"/>
                          </w:rPr>
                          <w:t>4319/1,</w:t>
                        </w:r>
                        <w:r>
                          <w:rPr>
                            <w:color w:val="231F20"/>
                            <w:spacing w:val="-7"/>
                            <w:sz w:val="18"/>
                          </w:rPr>
                          <w:t xml:space="preserve"> </w:t>
                        </w:r>
                        <w:r>
                          <w:rPr>
                            <w:color w:val="231F20"/>
                            <w:sz w:val="18"/>
                          </w:rPr>
                          <w:t>4262,</w:t>
                        </w:r>
                        <w:r>
                          <w:rPr>
                            <w:color w:val="231F20"/>
                            <w:spacing w:val="-7"/>
                            <w:sz w:val="18"/>
                          </w:rPr>
                          <w:t xml:space="preserve"> </w:t>
                        </w:r>
                        <w:r>
                          <w:rPr>
                            <w:color w:val="231F20"/>
                            <w:sz w:val="18"/>
                          </w:rPr>
                          <w:t>4261,</w:t>
                        </w:r>
                        <w:r>
                          <w:rPr>
                            <w:color w:val="231F20"/>
                            <w:spacing w:val="-7"/>
                            <w:sz w:val="18"/>
                          </w:rPr>
                          <w:t xml:space="preserve"> </w:t>
                        </w:r>
                        <w:r>
                          <w:rPr>
                            <w:color w:val="231F20"/>
                            <w:sz w:val="18"/>
                          </w:rPr>
                          <w:t>4260,</w:t>
                        </w:r>
                        <w:r>
                          <w:rPr>
                            <w:color w:val="231F20"/>
                            <w:spacing w:val="-7"/>
                            <w:sz w:val="18"/>
                          </w:rPr>
                          <w:t xml:space="preserve"> </w:t>
                        </w:r>
                        <w:r>
                          <w:rPr>
                            <w:color w:val="231F20"/>
                            <w:sz w:val="18"/>
                          </w:rPr>
                          <w:t>4259,</w:t>
                        </w:r>
                        <w:r>
                          <w:rPr>
                            <w:color w:val="231F20"/>
                            <w:spacing w:val="-7"/>
                            <w:sz w:val="18"/>
                          </w:rPr>
                          <w:t xml:space="preserve"> </w:t>
                        </w:r>
                        <w:r>
                          <w:rPr>
                            <w:color w:val="231F20"/>
                            <w:sz w:val="18"/>
                          </w:rPr>
                          <w:t>4258,</w:t>
                        </w:r>
                      </w:p>
                      <w:p w:rsidR="00614B3A" w:rsidRDefault="00525572">
                        <w:pPr>
                          <w:pStyle w:val="TableParagraph"/>
                          <w:spacing w:line="200" w:lineRule="exact"/>
                          <w:ind w:left="133"/>
                          <w:rPr>
                            <w:sz w:val="18"/>
                          </w:rPr>
                        </w:pPr>
                        <w:r>
                          <w:rPr>
                            <w:color w:val="231F20"/>
                            <w:sz w:val="18"/>
                          </w:rPr>
                          <w:t xml:space="preserve">4257, 4253/1, 4256/2, 4266/2, 4266/4, 4266/3, 4266/1, </w:t>
                        </w:r>
                        <w:r>
                          <w:rPr>
                            <w:color w:val="231F20"/>
                            <w:sz w:val="18"/>
                          </w:rPr>
                          <w:t>4265/2, 4265/1,</w:t>
                        </w:r>
                      </w:p>
                      <w:p w:rsidR="00614B3A" w:rsidRDefault="00525572">
                        <w:pPr>
                          <w:pStyle w:val="TableParagraph"/>
                          <w:spacing w:line="200" w:lineRule="exact"/>
                          <w:ind w:left="133"/>
                          <w:rPr>
                            <w:sz w:val="18"/>
                          </w:rPr>
                        </w:pPr>
                        <w:r>
                          <w:rPr>
                            <w:color w:val="231F20"/>
                            <w:sz w:val="18"/>
                          </w:rPr>
                          <w:t>4264/2,  4264/1,  4256/2,  4256/3,  8570,  4251,  9370/217,  9370/119,</w:t>
                        </w:r>
                      </w:p>
                      <w:p w:rsidR="00614B3A" w:rsidRDefault="00525572">
                        <w:pPr>
                          <w:pStyle w:val="TableParagraph"/>
                          <w:spacing w:line="200" w:lineRule="exact"/>
                          <w:ind w:left="133"/>
                          <w:rPr>
                            <w:sz w:val="18"/>
                          </w:rPr>
                        </w:pPr>
                        <w:r>
                          <w:rPr>
                            <w:color w:val="231F20"/>
                            <w:sz w:val="18"/>
                          </w:rPr>
                          <w:t>9472/1,</w:t>
                        </w:r>
                        <w:r>
                          <w:rPr>
                            <w:color w:val="231F20"/>
                            <w:spacing w:val="-12"/>
                            <w:sz w:val="18"/>
                          </w:rPr>
                          <w:t xml:space="preserve"> </w:t>
                        </w:r>
                        <w:r>
                          <w:rPr>
                            <w:color w:val="231F20"/>
                            <w:sz w:val="18"/>
                          </w:rPr>
                          <w:t>9370/169,</w:t>
                        </w:r>
                        <w:r>
                          <w:rPr>
                            <w:color w:val="231F20"/>
                            <w:spacing w:val="-12"/>
                            <w:sz w:val="18"/>
                          </w:rPr>
                          <w:t xml:space="preserve"> </w:t>
                        </w:r>
                        <w:r>
                          <w:rPr>
                            <w:color w:val="231F20"/>
                            <w:sz w:val="18"/>
                          </w:rPr>
                          <w:t>9370/170,</w:t>
                        </w:r>
                        <w:r>
                          <w:rPr>
                            <w:color w:val="231F20"/>
                            <w:spacing w:val="-12"/>
                            <w:sz w:val="18"/>
                          </w:rPr>
                          <w:t xml:space="preserve"> </w:t>
                        </w:r>
                        <w:r>
                          <w:rPr>
                            <w:color w:val="231F20"/>
                            <w:sz w:val="18"/>
                          </w:rPr>
                          <w:t>9370/515,</w:t>
                        </w:r>
                        <w:r>
                          <w:rPr>
                            <w:color w:val="231F20"/>
                            <w:spacing w:val="-12"/>
                            <w:sz w:val="18"/>
                          </w:rPr>
                          <w:t xml:space="preserve"> </w:t>
                        </w:r>
                        <w:r>
                          <w:rPr>
                            <w:color w:val="231F20"/>
                            <w:sz w:val="18"/>
                          </w:rPr>
                          <w:t>9370/171,</w:t>
                        </w:r>
                        <w:r>
                          <w:rPr>
                            <w:color w:val="231F20"/>
                            <w:spacing w:val="-12"/>
                            <w:sz w:val="18"/>
                          </w:rPr>
                          <w:t xml:space="preserve"> </w:t>
                        </w:r>
                        <w:r>
                          <w:rPr>
                            <w:color w:val="231F20"/>
                            <w:sz w:val="18"/>
                          </w:rPr>
                          <w:t>9370/172,</w:t>
                        </w:r>
                        <w:r>
                          <w:rPr>
                            <w:color w:val="231F20"/>
                            <w:spacing w:val="-12"/>
                            <w:sz w:val="18"/>
                          </w:rPr>
                          <w:t xml:space="preserve"> </w:t>
                        </w:r>
                        <w:r>
                          <w:rPr>
                            <w:color w:val="231F20"/>
                            <w:sz w:val="18"/>
                          </w:rPr>
                          <w:t>9370/173,</w:t>
                        </w:r>
                      </w:p>
                      <w:p w:rsidR="00614B3A" w:rsidRDefault="00525572">
                        <w:pPr>
                          <w:pStyle w:val="TableParagraph"/>
                          <w:spacing w:line="200" w:lineRule="exact"/>
                          <w:ind w:left="133"/>
                          <w:rPr>
                            <w:sz w:val="18"/>
                          </w:rPr>
                        </w:pPr>
                        <w:r>
                          <w:rPr>
                            <w:color w:val="231F20"/>
                            <w:sz w:val="18"/>
                          </w:rPr>
                          <w:t>9370/174, 9370//175, 9370/300, 9370/301, 9370/2, 9370/3,  9370/176,</w:t>
                        </w:r>
                      </w:p>
                      <w:p w:rsidR="00614B3A" w:rsidRDefault="00525572">
                        <w:pPr>
                          <w:pStyle w:val="TableParagraph"/>
                          <w:spacing w:line="200" w:lineRule="exact"/>
                          <w:ind w:left="133"/>
                          <w:rPr>
                            <w:sz w:val="18"/>
                          </w:rPr>
                        </w:pPr>
                        <w:r>
                          <w:rPr>
                            <w:color w:val="231F20"/>
                            <w:sz w:val="18"/>
                          </w:rPr>
                          <w:t>9370/177,   9370/115,   9370/178,</w:t>
                        </w:r>
                        <w:r>
                          <w:rPr>
                            <w:color w:val="231F20"/>
                            <w:sz w:val="18"/>
                          </w:rPr>
                          <w:t xml:space="preserve">   9370/179,   9370/180,   9370/181,</w:t>
                        </w:r>
                      </w:p>
                      <w:p w:rsidR="00614B3A" w:rsidRDefault="00525572">
                        <w:pPr>
                          <w:pStyle w:val="TableParagraph"/>
                          <w:spacing w:line="200" w:lineRule="exact"/>
                          <w:ind w:left="133"/>
                          <w:rPr>
                            <w:sz w:val="18"/>
                          </w:rPr>
                        </w:pPr>
                        <w:r>
                          <w:rPr>
                            <w:color w:val="231F20"/>
                            <w:sz w:val="18"/>
                          </w:rPr>
                          <w:t>9370/182,   9370/183,   9370/184,   9370/185,   9370/204,   9370/168,</w:t>
                        </w:r>
                      </w:p>
                      <w:p w:rsidR="00614B3A" w:rsidRDefault="00525572">
                        <w:pPr>
                          <w:pStyle w:val="TableParagraph"/>
                          <w:spacing w:line="200" w:lineRule="exact"/>
                          <w:ind w:left="133"/>
                          <w:rPr>
                            <w:sz w:val="18"/>
                          </w:rPr>
                        </w:pPr>
                        <w:r>
                          <w:rPr>
                            <w:color w:val="231F20"/>
                            <w:sz w:val="18"/>
                          </w:rPr>
                          <w:t>9370/186,   9370/187,   9370/188,   9370/339,   9370/189,   9370/220,</w:t>
                        </w:r>
                      </w:p>
                      <w:p w:rsidR="00614B3A" w:rsidRDefault="00525572">
                        <w:pPr>
                          <w:pStyle w:val="TableParagraph"/>
                          <w:spacing w:line="200" w:lineRule="exact"/>
                          <w:ind w:left="133"/>
                          <w:rPr>
                            <w:sz w:val="18"/>
                          </w:rPr>
                        </w:pPr>
                        <w:r>
                          <w:rPr>
                            <w:color w:val="231F20"/>
                            <w:sz w:val="18"/>
                          </w:rPr>
                          <w:t>9370/280,</w:t>
                        </w:r>
                        <w:r>
                          <w:rPr>
                            <w:color w:val="231F20"/>
                            <w:spacing w:val="-12"/>
                            <w:sz w:val="18"/>
                          </w:rPr>
                          <w:t xml:space="preserve"> </w:t>
                        </w:r>
                        <w:r>
                          <w:rPr>
                            <w:color w:val="231F20"/>
                            <w:sz w:val="18"/>
                          </w:rPr>
                          <w:t>9370/304,</w:t>
                        </w:r>
                        <w:r>
                          <w:rPr>
                            <w:color w:val="231F20"/>
                            <w:spacing w:val="-12"/>
                            <w:sz w:val="18"/>
                          </w:rPr>
                          <w:t xml:space="preserve"> </w:t>
                        </w:r>
                        <w:r>
                          <w:rPr>
                            <w:color w:val="231F20"/>
                            <w:sz w:val="18"/>
                          </w:rPr>
                          <w:t>9370/84,</w:t>
                        </w:r>
                        <w:r>
                          <w:rPr>
                            <w:color w:val="231F20"/>
                            <w:spacing w:val="-12"/>
                            <w:sz w:val="18"/>
                          </w:rPr>
                          <w:t xml:space="preserve"> </w:t>
                        </w:r>
                        <w:r>
                          <w:rPr>
                            <w:color w:val="231F20"/>
                            <w:sz w:val="18"/>
                          </w:rPr>
                          <w:t>9370/77,</w:t>
                        </w:r>
                        <w:r>
                          <w:rPr>
                            <w:color w:val="231F20"/>
                            <w:spacing w:val="-12"/>
                            <w:sz w:val="18"/>
                          </w:rPr>
                          <w:t xml:space="preserve"> </w:t>
                        </w:r>
                        <w:r>
                          <w:rPr>
                            <w:color w:val="231F20"/>
                            <w:sz w:val="18"/>
                          </w:rPr>
                          <w:t>9370/193,</w:t>
                        </w:r>
                        <w:r>
                          <w:rPr>
                            <w:color w:val="231F20"/>
                            <w:spacing w:val="-12"/>
                            <w:sz w:val="18"/>
                          </w:rPr>
                          <w:t xml:space="preserve"> </w:t>
                        </w:r>
                        <w:r>
                          <w:rPr>
                            <w:color w:val="231F20"/>
                            <w:sz w:val="18"/>
                          </w:rPr>
                          <w:t>9370/209,</w:t>
                        </w:r>
                        <w:r>
                          <w:rPr>
                            <w:color w:val="231F20"/>
                            <w:spacing w:val="-12"/>
                            <w:sz w:val="18"/>
                          </w:rPr>
                          <w:t xml:space="preserve"> </w:t>
                        </w:r>
                        <w:r>
                          <w:rPr>
                            <w:color w:val="231F20"/>
                            <w:sz w:val="18"/>
                          </w:rPr>
                          <w:t>9370/210,</w:t>
                        </w:r>
                      </w:p>
                      <w:p w:rsidR="00614B3A" w:rsidRDefault="00525572">
                        <w:pPr>
                          <w:pStyle w:val="TableParagraph"/>
                          <w:spacing w:line="200" w:lineRule="exact"/>
                          <w:ind w:left="133"/>
                          <w:rPr>
                            <w:sz w:val="18"/>
                          </w:rPr>
                        </w:pPr>
                        <w:r>
                          <w:rPr>
                            <w:color w:val="231F20"/>
                            <w:sz w:val="18"/>
                          </w:rPr>
                          <w:t>9370/194, 8</w:t>
                        </w:r>
                        <w:r>
                          <w:rPr>
                            <w:color w:val="231F20"/>
                            <w:sz w:val="18"/>
                          </w:rPr>
                          <w:t>670, 8671/2, 8577, 8576/2, 8576/1, 8575/2, 8574, 8573,</w:t>
                        </w:r>
                      </w:p>
                      <w:p w:rsidR="00614B3A" w:rsidRDefault="00525572">
                        <w:pPr>
                          <w:pStyle w:val="TableParagraph"/>
                          <w:spacing w:line="200" w:lineRule="exact"/>
                          <w:ind w:left="133"/>
                          <w:rPr>
                            <w:sz w:val="18"/>
                          </w:rPr>
                        </w:pPr>
                        <w:r>
                          <w:rPr>
                            <w:color w:val="231F20"/>
                            <w:sz w:val="18"/>
                          </w:rPr>
                          <w:t>8572/1, 8571/1, 8572/2, 8572/3, 9370/255, 9370/85, 9370/79, 9370/86,</w:t>
                        </w:r>
                      </w:p>
                      <w:p w:rsidR="00614B3A" w:rsidRDefault="00525572">
                        <w:pPr>
                          <w:pStyle w:val="TableParagraph"/>
                          <w:spacing w:line="200" w:lineRule="exact"/>
                          <w:ind w:left="133"/>
                          <w:rPr>
                            <w:sz w:val="18"/>
                          </w:rPr>
                        </w:pPr>
                        <w:r>
                          <w:rPr>
                            <w:color w:val="231F20"/>
                            <w:sz w:val="18"/>
                          </w:rPr>
                          <w:t>9370/87, 9370/88, 9370/89, 9370/80, 4250, 4249, 4248, 4247, 4246,</w:t>
                        </w:r>
                      </w:p>
                      <w:p w:rsidR="00614B3A" w:rsidRDefault="00525572">
                        <w:pPr>
                          <w:pStyle w:val="TableParagraph"/>
                          <w:spacing w:line="200" w:lineRule="exact"/>
                          <w:ind w:left="133"/>
                          <w:rPr>
                            <w:sz w:val="18"/>
                          </w:rPr>
                        </w:pPr>
                        <w:r>
                          <w:rPr>
                            <w:color w:val="231F20"/>
                            <w:sz w:val="18"/>
                          </w:rPr>
                          <w:t>4245, 4243/2, 4242, 4243/1, 4244, 4240/1, 4241, 9370/10, 5068, 461</w:t>
                        </w:r>
                        <w:r>
                          <w:rPr>
                            <w:color w:val="231F20"/>
                            <w:sz w:val="18"/>
                          </w:rPr>
                          <w:t>2,</w:t>
                        </w:r>
                      </w:p>
                      <w:p w:rsidR="00614B3A" w:rsidRDefault="00525572">
                        <w:pPr>
                          <w:pStyle w:val="TableParagraph"/>
                          <w:spacing w:line="175" w:lineRule="exact"/>
                          <w:ind w:left="133"/>
                          <w:rPr>
                            <w:sz w:val="18"/>
                          </w:rPr>
                        </w:pPr>
                        <w:r>
                          <w:rPr>
                            <w:color w:val="231F20"/>
                            <w:sz w:val="18"/>
                          </w:rPr>
                          <w:t>4263, 4764, 4763, 4771.</w:t>
                        </w:r>
                      </w:p>
                    </w:tc>
                  </w:tr>
                  <w:tr w:rsidR="00614B3A">
                    <w:trPr>
                      <w:trHeight w:val="209"/>
                    </w:trPr>
                    <w:tc>
                      <w:tcPr>
                        <w:tcW w:w="5095" w:type="dxa"/>
                      </w:tcPr>
                      <w:p w:rsidR="00614B3A" w:rsidRDefault="00525572">
                        <w:pPr>
                          <w:pStyle w:val="TableParagraph"/>
                          <w:spacing w:line="190" w:lineRule="exact"/>
                          <w:ind w:left="261"/>
                          <w:rPr>
                            <w:sz w:val="18"/>
                          </w:rPr>
                        </w:pPr>
                        <w:r>
                          <w:rPr>
                            <w:color w:val="231F20"/>
                            <w:sz w:val="18"/>
                          </w:rPr>
                          <w:t>6.1.7.1.2. Списак парцела детаљне разраде одвојка гасовода</w:t>
                        </w:r>
                      </w:p>
                    </w:tc>
                    <w:tc>
                      <w:tcPr>
                        <w:tcW w:w="145" w:type="dxa"/>
                        <w:tcBorders>
                          <w:right w:val="single" w:sz="6" w:space="0" w:color="231F20"/>
                        </w:tcBorders>
                      </w:tcPr>
                      <w:p w:rsidR="00614B3A" w:rsidRDefault="00614B3A">
                        <w:pPr>
                          <w:pStyle w:val="TableParagraph"/>
                          <w:rPr>
                            <w:sz w:val="14"/>
                          </w:rPr>
                        </w:pPr>
                      </w:p>
                    </w:tc>
                    <w:tc>
                      <w:tcPr>
                        <w:tcW w:w="5295" w:type="dxa"/>
                        <w:tcBorders>
                          <w:left w:val="single" w:sz="6" w:space="0" w:color="231F20"/>
                        </w:tcBorders>
                      </w:tcPr>
                      <w:p w:rsidR="00614B3A" w:rsidRDefault="00525572">
                        <w:pPr>
                          <w:pStyle w:val="TableParagraph"/>
                          <w:spacing w:before="2" w:line="187" w:lineRule="exact"/>
                          <w:ind w:left="530"/>
                          <w:rPr>
                            <w:sz w:val="18"/>
                          </w:rPr>
                        </w:pPr>
                        <w:r>
                          <w:rPr>
                            <w:color w:val="231F20"/>
                            <w:sz w:val="18"/>
                          </w:rPr>
                          <w:t>Парцеле у појасу уже и шире заштите гасовода:</w:t>
                        </w:r>
                      </w:p>
                    </w:tc>
                  </w:tr>
                  <w:tr w:rsidR="00614B3A">
                    <w:trPr>
                      <w:trHeight w:val="197"/>
                    </w:trPr>
                    <w:tc>
                      <w:tcPr>
                        <w:tcW w:w="5095" w:type="dxa"/>
                      </w:tcPr>
                      <w:p w:rsidR="00614B3A" w:rsidRDefault="00614B3A">
                        <w:pPr>
                          <w:pStyle w:val="TableParagraph"/>
                          <w:rPr>
                            <w:sz w:val="12"/>
                          </w:rPr>
                        </w:pPr>
                      </w:p>
                    </w:tc>
                    <w:tc>
                      <w:tcPr>
                        <w:tcW w:w="145" w:type="dxa"/>
                        <w:tcBorders>
                          <w:right w:val="single" w:sz="6" w:space="0" w:color="231F20"/>
                        </w:tcBorders>
                      </w:tcPr>
                      <w:p w:rsidR="00614B3A" w:rsidRDefault="00614B3A">
                        <w:pPr>
                          <w:pStyle w:val="TableParagraph"/>
                          <w:rPr>
                            <w:sz w:val="12"/>
                          </w:rPr>
                        </w:pPr>
                      </w:p>
                    </w:tc>
                    <w:tc>
                      <w:tcPr>
                        <w:tcW w:w="5295" w:type="dxa"/>
                        <w:tcBorders>
                          <w:left w:val="single" w:sz="6" w:space="0" w:color="231F20"/>
                        </w:tcBorders>
                      </w:tcPr>
                      <w:p w:rsidR="00614B3A" w:rsidRDefault="00525572">
                        <w:pPr>
                          <w:pStyle w:val="TableParagraph"/>
                          <w:spacing w:line="177" w:lineRule="exact"/>
                          <w:ind w:right="50"/>
                          <w:jc w:val="right"/>
                          <w:rPr>
                            <w:sz w:val="18"/>
                          </w:rPr>
                        </w:pPr>
                        <w:r>
                          <w:rPr>
                            <w:color w:val="231F20"/>
                            <w:sz w:val="18"/>
                          </w:rPr>
                          <w:t>5259/4, 5259/3, 5259/2, 5259/1, 5257, 5256, 5253, 5252/1,</w:t>
                        </w:r>
                      </w:p>
                    </w:tc>
                  </w:tr>
                  <w:tr w:rsidR="00614B3A">
                    <w:trPr>
                      <w:trHeight w:val="201"/>
                    </w:trPr>
                    <w:tc>
                      <w:tcPr>
                        <w:tcW w:w="5095" w:type="dxa"/>
                      </w:tcPr>
                      <w:p w:rsidR="00614B3A" w:rsidRDefault="00525572">
                        <w:pPr>
                          <w:pStyle w:val="TableParagraph"/>
                          <w:spacing w:line="181" w:lineRule="exact"/>
                          <w:ind w:left="391"/>
                          <w:rPr>
                            <w:sz w:val="18"/>
                          </w:rPr>
                        </w:pPr>
                        <w:r>
                          <w:rPr>
                            <w:color w:val="231F20"/>
                            <w:sz w:val="18"/>
                          </w:rPr>
                          <w:t>ГРАД БЕОГРАД – ГРАДСКА ОПШТИНА ПАЛИЛУЛА</w:t>
                        </w:r>
                      </w:p>
                    </w:tc>
                    <w:tc>
                      <w:tcPr>
                        <w:tcW w:w="145" w:type="dxa"/>
                        <w:tcBorders>
                          <w:right w:val="single" w:sz="6" w:space="0" w:color="231F20"/>
                        </w:tcBorders>
                      </w:tcPr>
                      <w:p w:rsidR="00614B3A" w:rsidRDefault="00614B3A">
                        <w:pPr>
                          <w:pStyle w:val="TableParagraph"/>
                          <w:rPr>
                            <w:sz w:val="14"/>
                          </w:rPr>
                        </w:pPr>
                      </w:p>
                    </w:tc>
                    <w:tc>
                      <w:tcPr>
                        <w:tcW w:w="5295" w:type="dxa"/>
                        <w:tcBorders>
                          <w:left w:val="single" w:sz="6" w:space="0" w:color="231F20"/>
                        </w:tcBorders>
                      </w:tcPr>
                      <w:p w:rsidR="00614B3A" w:rsidRDefault="00525572">
                        <w:pPr>
                          <w:pStyle w:val="TableParagraph"/>
                          <w:spacing w:line="181" w:lineRule="exact"/>
                          <w:ind w:right="50"/>
                          <w:jc w:val="right"/>
                          <w:rPr>
                            <w:sz w:val="18"/>
                          </w:rPr>
                        </w:pPr>
                        <w:r>
                          <w:rPr>
                            <w:color w:val="231F20"/>
                            <w:sz w:val="18"/>
                          </w:rPr>
                          <w:t>5252/2, 5251, 5250, 5249, 5248/2, 5248/3, 5248/4, 5248/1, 5247/2,</w:t>
                        </w:r>
                      </w:p>
                    </w:tc>
                  </w:tr>
                  <w:tr w:rsidR="00614B3A">
                    <w:trPr>
                      <w:trHeight w:val="201"/>
                    </w:trPr>
                    <w:tc>
                      <w:tcPr>
                        <w:tcW w:w="5095" w:type="dxa"/>
                      </w:tcPr>
                      <w:p w:rsidR="00614B3A" w:rsidRDefault="00525572">
                        <w:pPr>
                          <w:pStyle w:val="TableParagraph"/>
                          <w:spacing w:line="181" w:lineRule="exact"/>
                          <w:ind w:left="391"/>
                          <w:rPr>
                            <w:sz w:val="18"/>
                          </w:rPr>
                        </w:pPr>
                        <w:r>
                          <w:rPr>
                            <w:color w:val="231F20"/>
                            <w:sz w:val="18"/>
                          </w:rPr>
                          <w:t>Парцеле у појасу уже заштите гасовода:</w:t>
                        </w:r>
                      </w:p>
                    </w:tc>
                    <w:tc>
                      <w:tcPr>
                        <w:tcW w:w="145" w:type="dxa"/>
                        <w:tcBorders>
                          <w:right w:val="single" w:sz="6" w:space="0" w:color="231F20"/>
                        </w:tcBorders>
                      </w:tcPr>
                      <w:p w:rsidR="00614B3A" w:rsidRDefault="00614B3A">
                        <w:pPr>
                          <w:pStyle w:val="TableParagraph"/>
                          <w:rPr>
                            <w:sz w:val="14"/>
                          </w:rPr>
                        </w:pPr>
                      </w:p>
                    </w:tc>
                    <w:tc>
                      <w:tcPr>
                        <w:tcW w:w="5295" w:type="dxa"/>
                        <w:tcBorders>
                          <w:left w:val="single" w:sz="6" w:space="0" w:color="231F20"/>
                        </w:tcBorders>
                      </w:tcPr>
                      <w:p w:rsidR="00614B3A" w:rsidRDefault="00525572">
                        <w:pPr>
                          <w:pStyle w:val="TableParagraph"/>
                          <w:spacing w:line="181" w:lineRule="exact"/>
                          <w:ind w:right="50"/>
                          <w:jc w:val="right"/>
                          <w:rPr>
                            <w:sz w:val="18"/>
                          </w:rPr>
                        </w:pPr>
                        <w:r>
                          <w:rPr>
                            <w:color w:val="231F20"/>
                            <w:sz w:val="18"/>
                          </w:rPr>
                          <w:t>5247/1, 5246/2, 5246/1, 5245, 5244, 5243, 5242/2, 5242/1, 5242/2,</w:t>
                        </w:r>
                      </w:p>
                    </w:tc>
                  </w:tr>
                  <w:tr w:rsidR="00614B3A">
                    <w:trPr>
                      <w:trHeight w:val="201"/>
                    </w:trPr>
                    <w:tc>
                      <w:tcPr>
                        <w:tcW w:w="5095" w:type="dxa"/>
                      </w:tcPr>
                      <w:p w:rsidR="00614B3A" w:rsidRDefault="00525572">
                        <w:pPr>
                          <w:pStyle w:val="TableParagraph"/>
                          <w:spacing w:line="181" w:lineRule="exact"/>
                          <w:ind w:left="391" w:right="-15"/>
                          <w:rPr>
                            <w:sz w:val="18"/>
                          </w:rPr>
                        </w:pPr>
                        <w:r>
                          <w:rPr>
                            <w:color w:val="231F20"/>
                            <w:sz w:val="18"/>
                          </w:rPr>
                          <w:t>1484/1,</w:t>
                        </w:r>
                        <w:r>
                          <w:rPr>
                            <w:color w:val="231F20"/>
                            <w:spacing w:val="17"/>
                            <w:sz w:val="18"/>
                          </w:rPr>
                          <w:t xml:space="preserve"> </w:t>
                        </w:r>
                        <w:r>
                          <w:rPr>
                            <w:color w:val="231F20"/>
                            <w:sz w:val="18"/>
                          </w:rPr>
                          <w:t>1576,</w:t>
                        </w:r>
                        <w:r>
                          <w:rPr>
                            <w:color w:val="231F20"/>
                            <w:spacing w:val="17"/>
                            <w:sz w:val="18"/>
                          </w:rPr>
                          <w:t xml:space="preserve"> </w:t>
                        </w:r>
                        <w:r>
                          <w:rPr>
                            <w:color w:val="231F20"/>
                            <w:sz w:val="18"/>
                          </w:rPr>
                          <w:t>1402,</w:t>
                        </w:r>
                        <w:r>
                          <w:rPr>
                            <w:color w:val="231F20"/>
                            <w:spacing w:val="17"/>
                            <w:sz w:val="18"/>
                          </w:rPr>
                          <w:t xml:space="preserve"> </w:t>
                        </w:r>
                        <w:r>
                          <w:rPr>
                            <w:color w:val="231F20"/>
                            <w:sz w:val="18"/>
                          </w:rPr>
                          <w:t>18,</w:t>
                        </w:r>
                        <w:r>
                          <w:rPr>
                            <w:color w:val="231F20"/>
                            <w:spacing w:val="17"/>
                            <w:sz w:val="18"/>
                          </w:rPr>
                          <w:t xml:space="preserve"> </w:t>
                        </w:r>
                        <w:r>
                          <w:rPr>
                            <w:color w:val="231F20"/>
                            <w:sz w:val="18"/>
                          </w:rPr>
                          <w:t>1387,</w:t>
                        </w:r>
                        <w:r>
                          <w:rPr>
                            <w:color w:val="231F20"/>
                            <w:spacing w:val="17"/>
                            <w:sz w:val="18"/>
                          </w:rPr>
                          <w:t xml:space="preserve"> </w:t>
                        </w:r>
                        <w:r>
                          <w:rPr>
                            <w:color w:val="231F20"/>
                            <w:sz w:val="18"/>
                          </w:rPr>
                          <w:t>1562,</w:t>
                        </w:r>
                        <w:r>
                          <w:rPr>
                            <w:color w:val="231F20"/>
                            <w:spacing w:val="17"/>
                            <w:sz w:val="18"/>
                          </w:rPr>
                          <w:t xml:space="preserve"> </w:t>
                        </w:r>
                        <w:r>
                          <w:rPr>
                            <w:color w:val="231F20"/>
                            <w:sz w:val="18"/>
                          </w:rPr>
                          <w:t>22,</w:t>
                        </w:r>
                        <w:r>
                          <w:rPr>
                            <w:color w:val="231F20"/>
                            <w:spacing w:val="17"/>
                            <w:sz w:val="18"/>
                          </w:rPr>
                          <w:t xml:space="preserve"> </w:t>
                        </w:r>
                        <w:r>
                          <w:rPr>
                            <w:color w:val="231F20"/>
                            <w:sz w:val="18"/>
                          </w:rPr>
                          <w:t>1497,</w:t>
                        </w:r>
                        <w:r>
                          <w:rPr>
                            <w:color w:val="231F20"/>
                            <w:spacing w:val="17"/>
                            <w:sz w:val="18"/>
                          </w:rPr>
                          <w:t xml:space="preserve"> </w:t>
                        </w:r>
                        <w:r>
                          <w:rPr>
                            <w:color w:val="231F20"/>
                            <w:sz w:val="18"/>
                          </w:rPr>
                          <w:t>1592,</w:t>
                        </w:r>
                        <w:r>
                          <w:rPr>
                            <w:color w:val="231F20"/>
                            <w:spacing w:val="17"/>
                            <w:sz w:val="18"/>
                          </w:rPr>
                          <w:t xml:space="preserve"> </w:t>
                        </w:r>
                        <w:r>
                          <w:rPr>
                            <w:color w:val="231F20"/>
                            <w:sz w:val="18"/>
                          </w:rPr>
                          <w:t>23,</w:t>
                        </w:r>
                        <w:r>
                          <w:rPr>
                            <w:color w:val="231F20"/>
                            <w:spacing w:val="17"/>
                            <w:sz w:val="18"/>
                          </w:rPr>
                          <w:t xml:space="preserve"> </w:t>
                        </w:r>
                        <w:r>
                          <w:rPr>
                            <w:color w:val="231F20"/>
                            <w:sz w:val="18"/>
                          </w:rPr>
                          <w:t>1493,</w:t>
                        </w:r>
                      </w:p>
                    </w:tc>
                    <w:tc>
                      <w:tcPr>
                        <w:tcW w:w="145" w:type="dxa"/>
                        <w:tcBorders>
                          <w:right w:val="single" w:sz="6" w:space="0" w:color="231F20"/>
                        </w:tcBorders>
                      </w:tcPr>
                      <w:p w:rsidR="00614B3A" w:rsidRDefault="00614B3A">
                        <w:pPr>
                          <w:pStyle w:val="TableParagraph"/>
                          <w:rPr>
                            <w:sz w:val="14"/>
                          </w:rPr>
                        </w:pPr>
                      </w:p>
                    </w:tc>
                    <w:tc>
                      <w:tcPr>
                        <w:tcW w:w="5295" w:type="dxa"/>
                        <w:tcBorders>
                          <w:left w:val="single" w:sz="6" w:space="0" w:color="231F20"/>
                        </w:tcBorders>
                      </w:tcPr>
                      <w:p w:rsidR="00614B3A" w:rsidRDefault="00525572">
                        <w:pPr>
                          <w:pStyle w:val="TableParagraph"/>
                          <w:spacing w:line="181" w:lineRule="exact"/>
                          <w:ind w:right="49"/>
                          <w:jc w:val="right"/>
                          <w:rPr>
                            <w:sz w:val="18"/>
                          </w:rPr>
                        </w:pPr>
                        <w:r>
                          <w:rPr>
                            <w:color w:val="231F20"/>
                            <w:sz w:val="18"/>
                          </w:rPr>
                          <w:t>5241/1, 5240, 5239, 5238, 5237, 5236, 5261, 5156, 5260, 5258, 5255,</w:t>
                        </w:r>
                      </w:p>
                    </w:tc>
                  </w:tr>
                  <w:tr w:rsidR="00614B3A">
                    <w:trPr>
                      <w:trHeight w:val="200"/>
                    </w:trPr>
                    <w:tc>
                      <w:tcPr>
                        <w:tcW w:w="5095" w:type="dxa"/>
                      </w:tcPr>
                      <w:p w:rsidR="00614B3A" w:rsidRDefault="00525572">
                        <w:pPr>
                          <w:pStyle w:val="TableParagraph"/>
                          <w:spacing w:line="180" w:lineRule="exact"/>
                          <w:ind w:left="-6" w:right="-15"/>
                          <w:rPr>
                            <w:sz w:val="18"/>
                          </w:rPr>
                        </w:pPr>
                        <w:r>
                          <w:rPr>
                            <w:color w:val="231F20"/>
                            <w:sz w:val="18"/>
                          </w:rPr>
                          <w:t>1581, 1500, 1590, 1583, 41, 1599, 24, 39, 1414, 234, 1600, 235,</w:t>
                        </w:r>
                        <w:r>
                          <w:rPr>
                            <w:color w:val="231F20"/>
                            <w:spacing w:val="10"/>
                            <w:sz w:val="18"/>
                          </w:rPr>
                          <w:t xml:space="preserve"> </w:t>
                        </w:r>
                        <w:r>
                          <w:rPr>
                            <w:color w:val="231F20"/>
                            <w:sz w:val="18"/>
                          </w:rPr>
                          <w:t>1475,</w:t>
                        </w:r>
                      </w:p>
                    </w:tc>
                    <w:tc>
                      <w:tcPr>
                        <w:tcW w:w="145" w:type="dxa"/>
                        <w:tcBorders>
                          <w:right w:val="single" w:sz="6" w:space="0" w:color="231F20"/>
                        </w:tcBorders>
                      </w:tcPr>
                      <w:p w:rsidR="00614B3A" w:rsidRDefault="00614B3A">
                        <w:pPr>
                          <w:pStyle w:val="TableParagraph"/>
                          <w:rPr>
                            <w:sz w:val="12"/>
                          </w:rPr>
                        </w:pP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5254, 5108, 5109, 5110, 5112, 5114/1, 5114/2, 5115, 5116, 5117, 5118,</w:t>
                        </w:r>
                      </w:p>
                    </w:tc>
                  </w:tr>
                  <w:tr w:rsidR="00614B3A">
                    <w:trPr>
                      <w:trHeight w:val="201"/>
                    </w:trPr>
                    <w:tc>
                      <w:tcPr>
                        <w:tcW w:w="5095" w:type="dxa"/>
                      </w:tcPr>
                      <w:p w:rsidR="00614B3A" w:rsidRDefault="00525572">
                        <w:pPr>
                          <w:pStyle w:val="TableParagraph"/>
                          <w:spacing w:line="182" w:lineRule="exact"/>
                          <w:ind w:left="-6"/>
                          <w:rPr>
                            <w:sz w:val="18"/>
                          </w:rPr>
                        </w:pPr>
                        <w:r>
                          <w:rPr>
                            <w:color w:val="231F20"/>
                            <w:sz w:val="18"/>
                          </w:rPr>
                          <w:t>239, 238.</w:t>
                        </w:r>
                      </w:p>
                    </w:tc>
                    <w:tc>
                      <w:tcPr>
                        <w:tcW w:w="145" w:type="dxa"/>
                        <w:tcBorders>
                          <w:right w:val="single" w:sz="6" w:space="0" w:color="231F20"/>
                        </w:tcBorders>
                      </w:tcPr>
                      <w:p w:rsidR="00614B3A" w:rsidRDefault="00614B3A">
                        <w:pPr>
                          <w:pStyle w:val="TableParagraph"/>
                          <w:rPr>
                            <w:sz w:val="14"/>
                          </w:rPr>
                        </w:pPr>
                      </w:p>
                    </w:tc>
                    <w:tc>
                      <w:tcPr>
                        <w:tcW w:w="5295" w:type="dxa"/>
                        <w:tcBorders>
                          <w:left w:val="single" w:sz="6" w:space="0" w:color="231F20"/>
                        </w:tcBorders>
                      </w:tcPr>
                      <w:p w:rsidR="00614B3A" w:rsidRDefault="00525572">
                        <w:pPr>
                          <w:pStyle w:val="TableParagraph"/>
                          <w:spacing w:line="182" w:lineRule="exact"/>
                          <w:ind w:right="49"/>
                          <w:jc w:val="right"/>
                          <w:rPr>
                            <w:sz w:val="18"/>
                          </w:rPr>
                        </w:pPr>
                        <w:r>
                          <w:rPr>
                            <w:color w:val="231F20"/>
                            <w:sz w:val="18"/>
                          </w:rPr>
                          <w:t>5119, 5120, 5121/2, 5121/1, 5122, 5123/1, 5123/2, 5124, 5125, 5126,</w:t>
                        </w:r>
                      </w:p>
                    </w:tc>
                  </w:tr>
                </w:tbl>
                <w:p w:rsidR="00614B3A" w:rsidRDefault="00614B3A">
                  <w:pPr>
                    <w:pStyle w:val="BodyText"/>
                  </w:pPr>
                </w:p>
              </w:txbxContent>
            </v:textbox>
            <w10:wrap anchorx="page" anchory="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2"/>
        <w:rPr>
          <w:sz w:val="26"/>
        </w:rPr>
      </w:pPr>
    </w:p>
    <w:p w:rsidR="00614B3A" w:rsidRDefault="00525572">
      <w:pPr>
        <w:pStyle w:val="BodyText"/>
        <w:ind w:left="5536"/>
      </w:pPr>
      <w:r>
        <w:pict>
          <v:shape id="_x0000_s1047" type="#_x0000_t202" style="position:absolute;left:0;text-align:left;margin-left:42.5pt;margin-top:-188pt;width:255.4pt;height:631.45pt;z-index:251670016;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49"/>
                    <w:gridCol w:w="888"/>
                    <w:gridCol w:w="860"/>
                    <w:gridCol w:w="794"/>
                    <w:gridCol w:w="892"/>
                    <w:gridCol w:w="909"/>
                  </w:tblGrid>
                  <w:tr w:rsidR="00614B3A">
                    <w:trPr>
                      <w:trHeight w:val="193"/>
                    </w:trPr>
                    <w:tc>
                      <w:tcPr>
                        <w:tcW w:w="749" w:type="dxa"/>
                      </w:tcPr>
                      <w:p w:rsidR="00614B3A" w:rsidRDefault="00525572">
                        <w:pPr>
                          <w:pStyle w:val="TableParagraph"/>
                          <w:spacing w:before="20"/>
                          <w:ind w:left="91"/>
                          <w:rPr>
                            <w:sz w:val="13"/>
                          </w:rPr>
                        </w:pPr>
                        <w:r>
                          <w:rPr>
                            <w:color w:val="231F20"/>
                            <w:sz w:val="13"/>
                          </w:rPr>
                          <w:t>Број тачке</w:t>
                        </w:r>
                      </w:p>
                    </w:tc>
                    <w:tc>
                      <w:tcPr>
                        <w:tcW w:w="888" w:type="dxa"/>
                      </w:tcPr>
                      <w:p w:rsidR="00614B3A" w:rsidRDefault="00525572">
                        <w:pPr>
                          <w:pStyle w:val="TableParagraph"/>
                          <w:spacing w:before="20"/>
                          <w:ind w:left="15"/>
                          <w:jc w:val="center"/>
                          <w:rPr>
                            <w:sz w:val="13"/>
                          </w:rPr>
                        </w:pPr>
                        <w:r>
                          <w:rPr>
                            <w:color w:val="231F20"/>
                            <w:sz w:val="13"/>
                          </w:rPr>
                          <w:t>Y</w:t>
                        </w:r>
                      </w:p>
                    </w:tc>
                    <w:tc>
                      <w:tcPr>
                        <w:tcW w:w="860" w:type="dxa"/>
                      </w:tcPr>
                      <w:p w:rsidR="00614B3A" w:rsidRDefault="00525572">
                        <w:pPr>
                          <w:pStyle w:val="TableParagraph"/>
                          <w:spacing w:before="20"/>
                          <w:ind w:left="11"/>
                          <w:jc w:val="center"/>
                          <w:rPr>
                            <w:sz w:val="13"/>
                          </w:rPr>
                        </w:pPr>
                        <w:r>
                          <w:rPr>
                            <w:color w:val="231F20"/>
                            <w:sz w:val="13"/>
                          </w:rPr>
                          <w:t>X</w:t>
                        </w:r>
                      </w:p>
                    </w:tc>
                    <w:tc>
                      <w:tcPr>
                        <w:tcW w:w="794" w:type="dxa"/>
                      </w:tcPr>
                      <w:p w:rsidR="00614B3A" w:rsidRDefault="00525572">
                        <w:pPr>
                          <w:pStyle w:val="TableParagraph"/>
                          <w:spacing w:before="20"/>
                          <w:ind w:left="113"/>
                          <w:rPr>
                            <w:sz w:val="13"/>
                          </w:rPr>
                        </w:pPr>
                        <w:r>
                          <w:rPr>
                            <w:color w:val="231F20"/>
                            <w:sz w:val="13"/>
                          </w:rPr>
                          <w:t>Број тачке</w:t>
                        </w:r>
                      </w:p>
                    </w:tc>
                    <w:tc>
                      <w:tcPr>
                        <w:tcW w:w="892" w:type="dxa"/>
                      </w:tcPr>
                      <w:p w:rsidR="00614B3A" w:rsidRDefault="00525572">
                        <w:pPr>
                          <w:pStyle w:val="TableParagraph"/>
                          <w:spacing w:before="20"/>
                          <w:ind w:left="14"/>
                          <w:jc w:val="center"/>
                          <w:rPr>
                            <w:sz w:val="13"/>
                          </w:rPr>
                        </w:pPr>
                        <w:r>
                          <w:rPr>
                            <w:color w:val="231F20"/>
                            <w:sz w:val="13"/>
                          </w:rPr>
                          <w:t>Y</w:t>
                        </w:r>
                      </w:p>
                    </w:tc>
                    <w:tc>
                      <w:tcPr>
                        <w:tcW w:w="909" w:type="dxa"/>
                      </w:tcPr>
                      <w:p w:rsidR="00614B3A" w:rsidRDefault="00525572">
                        <w:pPr>
                          <w:pStyle w:val="TableParagraph"/>
                          <w:spacing w:before="20"/>
                          <w:ind w:left="10"/>
                          <w:jc w:val="center"/>
                          <w:rPr>
                            <w:sz w:val="13"/>
                          </w:rPr>
                        </w:pPr>
                        <w:r>
                          <w:rPr>
                            <w:color w:val="231F20"/>
                            <w:sz w:val="13"/>
                          </w:rPr>
                          <w:t>X</w:t>
                        </w:r>
                      </w:p>
                    </w:tc>
                  </w:tr>
                  <w:tr w:rsidR="00614B3A">
                    <w:trPr>
                      <w:trHeight w:val="193"/>
                    </w:trPr>
                    <w:tc>
                      <w:tcPr>
                        <w:tcW w:w="749" w:type="dxa"/>
                      </w:tcPr>
                      <w:p w:rsidR="00614B3A" w:rsidRDefault="00525572">
                        <w:pPr>
                          <w:pStyle w:val="TableParagraph"/>
                          <w:spacing w:before="20"/>
                          <w:ind w:left="56"/>
                          <w:rPr>
                            <w:sz w:val="13"/>
                          </w:rPr>
                        </w:pPr>
                        <w:r>
                          <w:rPr>
                            <w:color w:val="231F20"/>
                            <w:sz w:val="13"/>
                          </w:rPr>
                          <w:t>KI 44</w:t>
                        </w:r>
                      </w:p>
                    </w:tc>
                    <w:tc>
                      <w:tcPr>
                        <w:tcW w:w="888" w:type="dxa"/>
                      </w:tcPr>
                      <w:p w:rsidR="00614B3A" w:rsidRDefault="00525572">
                        <w:pPr>
                          <w:pStyle w:val="TableParagraph"/>
                          <w:spacing w:before="20"/>
                          <w:ind w:right="44"/>
                          <w:jc w:val="right"/>
                          <w:rPr>
                            <w:sz w:val="13"/>
                          </w:rPr>
                        </w:pPr>
                        <w:r>
                          <w:rPr>
                            <w:color w:val="231F20"/>
                            <w:sz w:val="13"/>
                          </w:rPr>
                          <w:t>7396676,56</w:t>
                        </w:r>
                      </w:p>
                    </w:tc>
                    <w:tc>
                      <w:tcPr>
                        <w:tcW w:w="860" w:type="dxa"/>
                      </w:tcPr>
                      <w:p w:rsidR="00614B3A" w:rsidRDefault="00525572">
                        <w:pPr>
                          <w:pStyle w:val="TableParagraph"/>
                          <w:spacing w:before="20"/>
                          <w:ind w:left="158" w:right="19"/>
                          <w:jc w:val="center"/>
                          <w:rPr>
                            <w:sz w:val="13"/>
                          </w:rPr>
                        </w:pPr>
                        <w:r>
                          <w:rPr>
                            <w:color w:val="231F20"/>
                            <w:sz w:val="13"/>
                          </w:rPr>
                          <w:t>4968925,62</w:t>
                        </w:r>
                      </w:p>
                    </w:tc>
                    <w:tc>
                      <w:tcPr>
                        <w:tcW w:w="794" w:type="dxa"/>
                      </w:tcPr>
                      <w:p w:rsidR="00614B3A" w:rsidRDefault="00525572">
                        <w:pPr>
                          <w:pStyle w:val="TableParagraph"/>
                          <w:spacing w:before="20"/>
                          <w:ind w:left="56"/>
                          <w:rPr>
                            <w:sz w:val="13"/>
                          </w:rPr>
                        </w:pPr>
                        <w:r>
                          <w:rPr>
                            <w:color w:val="231F20"/>
                            <w:sz w:val="13"/>
                          </w:rPr>
                          <w:t>KI 93</w:t>
                        </w:r>
                      </w:p>
                    </w:tc>
                    <w:tc>
                      <w:tcPr>
                        <w:tcW w:w="892" w:type="dxa"/>
                      </w:tcPr>
                      <w:p w:rsidR="00614B3A" w:rsidRDefault="00525572">
                        <w:pPr>
                          <w:pStyle w:val="TableParagraph"/>
                          <w:spacing w:before="20"/>
                          <w:ind w:right="44"/>
                          <w:jc w:val="right"/>
                          <w:rPr>
                            <w:sz w:val="13"/>
                          </w:rPr>
                        </w:pPr>
                        <w:r>
                          <w:rPr>
                            <w:color w:val="231F20"/>
                            <w:sz w:val="13"/>
                          </w:rPr>
                          <w:t>7397543,41</w:t>
                        </w:r>
                      </w:p>
                    </w:tc>
                    <w:tc>
                      <w:tcPr>
                        <w:tcW w:w="909" w:type="dxa"/>
                      </w:tcPr>
                      <w:p w:rsidR="00614B3A" w:rsidRDefault="00525572">
                        <w:pPr>
                          <w:pStyle w:val="TableParagraph"/>
                          <w:spacing w:before="20"/>
                          <w:ind w:right="44"/>
                          <w:jc w:val="right"/>
                          <w:rPr>
                            <w:sz w:val="13"/>
                          </w:rPr>
                        </w:pPr>
                        <w:r>
                          <w:rPr>
                            <w:color w:val="231F20"/>
                            <w:sz w:val="13"/>
                          </w:rPr>
                          <w:t>4975555,11</w:t>
                        </w:r>
                      </w:p>
                    </w:tc>
                  </w:tr>
                  <w:tr w:rsidR="00614B3A">
                    <w:trPr>
                      <w:trHeight w:val="193"/>
                    </w:trPr>
                    <w:tc>
                      <w:tcPr>
                        <w:tcW w:w="749" w:type="dxa"/>
                      </w:tcPr>
                      <w:p w:rsidR="00614B3A" w:rsidRDefault="00525572">
                        <w:pPr>
                          <w:pStyle w:val="TableParagraph"/>
                          <w:spacing w:before="20"/>
                          <w:ind w:left="56"/>
                          <w:rPr>
                            <w:sz w:val="13"/>
                          </w:rPr>
                        </w:pPr>
                        <w:r>
                          <w:rPr>
                            <w:color w:val="231F20"/>
                            <w:sz w:val="13"/>
                          </w:rPr>
                          <w:t>KI 45</w:t>
                        </w:r>
                      </w:p>
                    </w:tc>
                    <w:tc>
                      <w:tcPr>
                        <w:tcW w:w="888" w:type="dxa"/>
                      </w:tcPr>
                      <w:p w:rsidR="00614B3A" w:rsidRDefault="00525572">
                        <w:pPr>
                          <w:pStyle w:val="TableParagraph"/>
                          <w:spacing w:before="20"/>
                          <w:ind w:right="44"/>
                          <w:jc w:val="right"/>
                          <w:rPr>
                            <w:sz w:val="13"/>
                          </w:rPr>
                        </w:pPr>
                        <w:r>
                          <w:rPr>
                            <w:color w:val="231F20"/>
                            <w:sz w:val="13"/>
                          </w:rPr>
                          <w:t>7395294,49</w:t>
                        </w:r>
                      </w:p>
                    </w:tc>
                    <w:tc>
                      <w:tcPr>
                        <w:tcW w:w="860" w:type="dxa"/>
                      </w:tcPr>
                      <w:p w:rsidR="00614B3A" w:rsidRDefault="00525572">
                        <w:pPr>
                          <w:pStyle w:val="TableParagraph"/>
                          <w:spacing w:before="20"/>
                          <w:ind w:left="158" w:right="19"/>
                          <w:jc w:val="center"/>
                          <w:rPr>
                            <w:sz w:val="13"/>
                          </w:rPr>
                        </w:pPr>
                        <w:r>
                          <w:rPr>
                            <w:color w:val="231F20"/>
                            <w:sz w:val="13"/>
                          </w:rPr>
                          <w:t>4966303,18</w:t>
                        </w:r>
                      </w:p>
                    </w:tc>
                    <w:tc>
                      <w:tcPr>
                        <w:tcW w:w="794" w:type="dxa"/>
                      </w:tcPr>
                      <w:p w:rsidR="00614B3A" w:rsidRDefault="00525572">
                        <w:pPr>
                          <w:pStyle w:val="TableParagraph"/>
                          <w:spacing w:before="20"/>
                          <w:ind w:left="56"/>
                          <w:rPr>
                            <w:sz w:val="13"/>
                          </w:rPr>
                        </w:pPr>
                        <w:r>
                          <w:rPr>
                            <w:color w:val="231F20"/>
                            <w:sz w:val="13"/>
                          </w:rPr>
                          <w:t>KI 94</w:t>
                        </w:r>
                      </w:p>
                    </w:tc>
                    <w:tc>
                      <w:tcPr>
                        <w:tcW w:w="892" w:type="dxa"/>
                      </w:tcPr>
                      <w:p w:rsidR="00614B3A" w:rsidRDefault="00525572">
                        <w:pPr>
                          <w:pStyle w:val="TableParagraph"/>
                          <w:spacing w:before="20"/>
                          <w:ind w:right="44"/>
                          <w:jc w:val="right"/>
                          <w:rPr>
                            <w:sz w:val="13"/>
                          </w:rPr>
                        </w:pPr>
                        <w:r>
                          <w:rPr>
                            <w:color w:val="231F20"/>
                            <w:sz w:val="13"/>
                          </w:rPr>
                          <w:t>7398693,33</w:t>
                        </w:r>
                      </w:p>
                    </w:tc>
                    <w:tc>
                      <w:tcPr>
                        <w:tcW w:w="909" w:type="dxa"/>
                      </w:tcPr>
                      <w:p w:rsidR="00614B3A" w:rsidRDefault="00525572">
                        <w:pPr>
                          <w:pStyle w:val="TableParagraph"/>
                          <w:spacing w:before="20"/>
                          <w:ind w:right="44"/>
                          <w:jc w:val="right"/>
                          <w:rPr>
                            <w:sz w:val="13"/>
                          </w:rPr>
                        </w:pPr>
                        <w:r>
                          <w:rPr>
                            <w:color w:val="231F20"/>
                            <w:sz w:val="13"/>
                          </w:rPr>
                          <w:t>4977125,07</w:t>
                        </w:r>
                      </w:p>
                    </w:tc>
                  </w:tr>
                  <w:tr w:rsidR="00614B3A">
                    <w:trPr>
                      <w:trHeight w:val="193"/>
                    </w:trPr>
                    <w:tc>
                      <w:tcPr>
                        <w:tcW w:w="749" w:type="dxa"/>
                      </w:tcPr>
                      <w:p w:rsidR="00614B3A" w:rsidRDefault="00525572">
                        <w:pPr>
                          <w:pStyle w:val="TableParagraph"/>
                          <w:spacing w:before="20"/>
                          <w:ind w:left="56"/>
                          <w:rPr>
                            <w:sz w:val="13"/>
                          </w:rPr>
                        </w:pPr>
                        <w:r>
                          <w:rPr>
                            <w:color w:val="231F20"/>
                            <w:sz w:val="13"/>
                          </w:rPr>
                          <w:t>KI 46</w:t>
                        </w:r>
                      </w:p>
                    </w:tc>
                    <w:tc>
                      <w:tcPr>
                        <w:tcW w:w="888" w:type="dxa"/>
                      </w:tcPr>
                      <w:p w:rsidR="00614B3A" w:rsidRDefault="00525572">
                        <w:pPr>
                          <w:pStyle w:val="TableParagraph"/>
                          <w:spacing w:before="20"/>
                          <w:ind w:right="44"/>
                          <w:jc w:val="right"/>
                          <w:rPr>
                            <w:sz w:val="13"/>
                          </w:rPr>
                        </w:pPr>
                        <w:r>
                          <w:rPr>
                            <w:color w:val="231F20"/>
                            <w:sz w:val="13"/>
                          </w:rPr>
                          <w:t>7394308,23</w:t>
                        </w:r>
                      </w:p>
                    </w:tc>
                    <w:tc>
                      <w:tcPr>
                        <w:tcW w:w="860" w:type="dxa"/>
                      </w:tcPr>
                      <w:p w:rsidR="00614B3A" w:rsidRDefault="00525572">
                        <w:pPr>
                          <w:pStyle w:val="TableParagraph"/>
                          <w:spacing w:before="20"/>
                          <w:ind w:left="158" w:right="19"/>
                          <w:jc w:val="center"/>
                          <w:rPr>
                            <w:sz w:val="13"/>
                          </w:rPr>
                        </w:pPr>
                        <w:r>
                          <w:rPr>
                            <w:color w:val="231F20"/>
                            <w:sz w:val="13"/>
                          </w:rPr>
                          <w:t>4966000,45</w:t>
                        </w:r>
                      </w:p>
                    </w:tc>
                    <w:tc>
                      <w:tcPr>
                        <w:tcW w:w="794" w:type="dxa"/>
                      </w:tcPr>
                      <w:p w:rsidR="00614B3A" w:rsidRDefault="00525572">
                        <w:pPr>
                          <w:pStyle w:val="TableParagraph"/>
                          <w:spacing w:before="20"/>
                          <w:ind w:left="56"/>
                          <w:rPr>
                            <w:sz w:val="13"/>
                          </w:rPr>
                        </w:pPr>
                        <w:r>
                          <w:rPr>
                            <w:color w:val="231F20"/>
                            <w:sz w:val="13"/>
                          </w:rPr>
                          <w:t>KI 95</w:t>
                        </w:r>
                      </w:p>
                    </w:tc>
                    <w:tc>
                      <w:tcPr>
                        <w:tcW w:w="892" w:type="dxa"/>
                      </w:tcPr>
                      <w:p w:rsidR="00614B3A" w:rsidRDefault="00525572">
                        <w:pPr>
                          <w:pStyle w:val="TableParagraph"/>
                          <w:spacing w:before="20"/>
                          <w:ind w:right="45"/>
                          <w:jc w:val="right"/>
                          <w:rPr>
                            <w:sz w:val="13"/>
                          </w:rPr>
                        </w:pPr>
                        <w:r>
                          <w:rPr>
                            <w:color w:val="231F20"/>
                            <w:sz w:val="13"/>
                          </w:rPr>
                          <w:t>7399580,41</w:t>
                        </w:r>
                      </w:p>
                    </w:tc>
                    <w:tc>
                      <w:tcPr>
                        <w:tcW w:w="909" w:type="dxa"/>
                      </w:tcPr>
                      <w:p w:rsidR="00614B3A" w:rsidRDefault="00525572">
                        <w:pPr>
                          <w:pStyle w:val="TableParagraph"/>
                          <w:spacing w:before="20"/>
                          <w:ind w:right="44"/>
                          <w:jc w:val="right"/>
                          <w:rPr>
                            <w:sz w:val="13"/>
                          </w:rPr>
                        </w:pPr>
                        <w:r>
                          <w:rPr>
                            <w:color w:val="231F20"/>
                            <w:sz w:val="13"/>
                          </w:rPr>
                          <w:t>4976940,90</w:t>
                        </w:r>
                      </w:p>
                    </w:tc>
                  </w:tr>
                  <w:tr w:rsidR="00614B3A">
                    <w:trPr>
                      <w:trHeight w:val="193"/>
                    </w:trPr>
                    <w:tc>
                      <w:tcPr>
                        <w:tcW w:w="749" w:type="dxa"/>
                      </w:tcPr>
                      <w:p w:rsidR="00614B3A" w:rsidRDefault="00525572">
                        <w:pPr>
                          <w:pStyle w:val="TableParagraph"/>
                          <w:spacing w:before="20"/>
                          <w:ind w:left="56"/>
                          <w:rPr>
                            <w:sz w:val="13"/>
                          </w:rPr>
                        </w:pPr>
                        <w:r>
                          <w:rPr>
                            <w:color w:val="231F20"/>
                            <w:sz w:val="13"/>
                          </w:rPr>
                          <w:t>KI 47</w:t>
                        </w:r>
                      </w:p>
                    </w:tc>
                    <w:tc>
                      <w:tcPr>
                        <w:tcW w:w="888" w:type="dxa"/>
                      </w:tcPr>
                      <w:p w:rsidR="00614B3A" w:rsidRDefault="00525572">
                        <w:pPr>
                          <w:pStyle w:val="TableParagraph"/>
                          <w:spacing w:before="20"/>
                          <w:ind w:right="44"/>
                          <w:jc w:val="right"/>
                          <w:rPr>
                            <w:sz w:val="13"/>
                          </w:rPr>
                        </w:pPr>
                        <w:r>
                          <w:rPr>
                            <w:color w:val="231F20"/>
                            <w:sz w:val="13"/>
                          </w:rPr>
                          <w:t>7391892,14</w:t>
                        </w:r>
                      </w:p>
                    </w:tc>
                    <w:tc>
                      <w:tcPr>
                        <w:tcW w:w="860" w:type="dxa"/>
                      </w:tcPr>
                      <w:p w:rsidR="00614B3A" w:rsidRDefault="00525572">
                        <w:pPr>
                          <w:pStyle w:val="TableParagraph"/>
                          <w:spacing w:before="20"/>
                          <w:ind w:left="158" w:right="20"/>
                          <w:jc w:val="center"/>
                          <w:rPr>
                            <w:sz w:val="13"/>
                          </w:rPr>
                        </w:pPr>
                        <w:r>
                          <w:rPr>
                            <w:color w:val="231F20"/>
                            <w:sz w:val="13"/>
                          </w:rPr>
                          <w:t>4966131,29</w:t>
                        </w:r>
                      </w:p>
                    </w:tc>
                    <w:tc>
                      <w:tcPr>
                        <w:tcW w:w="794" w:type="dxa"/>
                      </w:tcPr>
                      <w:p w:rsidR="00614B3A" w:rsidRDefault="00525572">
                        <w:pPr>
                          <w:pStyle w:val="TableParagraph"/>
                          <w:spacing w:before="20"/>
                          <w:ind w:left="56"/>
                          <w:rPr>
                            <w:sz w:val="13"/>
                          </w:rPr>
                        </w:pPr>
                        <w:r>
                          <w:rPr>
                            <w:color w:val="231F20"/>
                            <w:sz w:val="13"/>
                          </w:rPr>
                          <w:t>KI 96</w:t>
                        </w:r>
                      </w:p>
                    </w:tc>
                    <w:tc>
                      <w:tcPr>
                        <w:tcW w:w="892" w:type="dxa"/>
                      </w:tcPr>
                      <w:p w:rsidR="00614B3A" w:rsidRDefault="00525572">
                        <w:pPr>
                          <w:pStyle w:val="TableParagraph"/>
                          <w:spacing w:before="20"/>
                          <w:ind w:right="45"/>
                          <w:jc w:val="right"/>
                          <w:rPr>
                            <w:sz w:val="13"/>
                          </w:rPr>
                        </w:pPr>
                        <w:r>
                          <w:rPr>
                            <w:color w:val="231F20"/>
                            <w:sz w:val="13"/>
                          </w:rPr>
                          <w:t>7399850,05</w:t>
                        </w:r>
                      </w:p>
                    </w:tc>
                    <w:tc>
                      <w:tcPr>
                        <w:tcW w:w="909" w:type="dxa"/>
                      </w:tcPr>
                      <w:p w:rsidR="00614B3A" w:rsidRDefault="00525572">
                        <w:pPr>
                          <w:pStyle w:val="TableParagraph"/>
                          <w:spacing w:before="20"/>
                          <w:ind w:right="44"/>
                          <w:jc w:val="right"/>
                          <w:rPr>
                            <w:sz w:val="13"/>
                          </w:rPr>
                        </w:pPr>
                        <w:r>
                          <w:rPr>
                            <w:color w:val="231F20"/>
                            <w:sz w:val="13"/>
                          </w:rPr>
                          <w:t>4977266,41</w:t>
                        </w:r>
                      </w:p>
                    </w:tc>
                  </w:tr>
                  <w:tr w:rsidR="00614B3A">
                    <w:trPr>
                      <w:trHeight w:val="193"/>
                    </w:trPr>
                    <w:tc>
                      <w:tcPr>
                        <w:tcW w:w="749" w:type="dxa"/>
                      </w:tcPr>
                      <w:p w:rsidR="00614B3A" w:rsidRDefault="00525572">
                        <w:pPr>
                          <w:pStyle w:val="TableParagraph"/>
                          <w:spacing w:before="20"/>
                          <w:ind w:left="56"/>
                          <w:rPr>
                            <w:sz w:val="13"/>
                          </w:rPr>
                        </w:pPr>
                        <w:r>
                          <w:rPr>
                            <w:color w:val="231F20"/>
                            <w:sz w:val="13"/>
                          </w:rPr>
                          <w:t>KI 48</w:t>
                        </w:r>
                      </w:p>
                    </w:tc>
                    <w:tc>
                      <w:tcPr>
                        <w:tcW w:w="888" w:type="dxa"/>
                      </w:tcPr>
                      <w:p w:rsidR="00614B3A" w:rsidRDefault="00525572">
                        <w:pPr>
                          <w:pStyle w:val="TableParagraph"/>
                          <w:spacing w:before="20"/>
                          <w:ind w:right="44"/>
                          <w:jc w:val="right"/>
                          <w:rPr>
                            <w:sz w:val="13"/>
                          </w:rPr>
                        </w:pPr>
                        <w:r>
                          <w:rPr>
                            <w:color w:val="231F20"/>
                            <w:sz w:val="13"/>
                          </w:rPr>
                          <w:t>7391700,50</w:t>
                        </w:r>
                      </w:p>
                    </w:tc>
                    <w:tc>
                      <w:tcPr>
                        <w:tcW w:w="860" w:type="dxa"/>
                      </w:tcPr>
                      <w:p w:rsidR="00614B3A" w:rsidRDefault="00525572">
                        <w:pPr>
                          <w:pStyle w:val="TableParagraph"/>
                          <w:spacing w:before="20"/>
                          <w:ind w:left="158" w:right="20"/>
                          <w:jc w:val="center"/>
                          <w:rPr>
                            <w:sz w:val="13"/>
                          </w:rPr>
                        </w:pPr>
                        <w:r>
                          <w:rPr>
                            <w:color w:val="231F20"/>
                            <w:sz w:val="13"/>
                          </w:rPr>
                          <w:t>4965960,60</w:t>
                        </w:r>
                      </w:p>
                    </w:tc>
                    <w:tc>
                      <w:tcPr>
                        <w:tcW w:w="794" w:type="dxa"/>
                      </w:tcPr>
                      <w:p w:rsidR="00614B3A" w:rsidRDefault="00525572">
                        <w:pPr>
                          <w:pStyle w:val="TableParagraph"/>
                          <w:spacing w:before="20"/>
                          <w:ind w:left="56"/>
                          <w:rPr>
                            <w:sz w:val="13"/>
                          </w:rPr>
                        </w:pPr>
                        <w:r>
                          <w:rPr>
                            <w:color w:val="231F20"/>
                            <w:sz w:val="13"/>
                          </w:rPr>
                          <w:t>KI 97</w:t>
                        </w:r>
                      </w:p>
                    </w:tc>
                    <w:tc>
                      <w:tcPr>
                        <w:tcW w:w="892" w:type="dxa"/>
                      </w:tcPr>
                      <w:p w:rsidR="00614B3A" w:rsidRDefault="00525572">
                        <w:pPr>
                          <w:pStyle w:val="TableParagraph"/>
                          <w:spacing w:before="20"/>
                          <w:ind w:right="45"/>
                          <w:jc w:val="right"/>
                          <w:rPr>
                            <w:sz w:val="13"/>
                          </w:rPr>
                        </w:pPr>
                        <w:r>
                          <w:rPr>
                            <w:color w:val="231F20"/>
                            <w:sz w:val="13"/>
                          </w:rPr>
                          <w:t>7402267,50</w:t>
                        </w:r>
                      </w:p>
                    </w:tc>
                    <w:tc>
                      <w:tcPr>
                        <w:tcW w:w="909" w:type="dxa"/>
                      </w:tcPr>
                      <w:p w:rsidR="00614B3A" w:rsidRDefault="00525572">
                        <w:pPr>
                          <w:pStyle w:val="TableParagraph"/>
                          <w:spacing w:before="20"/>
                          <w:ind w:right="45"/>
                          <w:jc w:val="right"/>
                          <w:rPr>
                            <w:sz w:val="13"/>
                          </w:rPr>
                        </w:pPr>
                        <w:r>
                          <w:rPr>
                            <w:color w:val="231F20"/>
                            <w:sz w:val="13"/>
                          </w:rPr>
                          <w:t>4977200,72</w:t>
                        </w:r>
                      </w:p>
                    </w:tc>
                  </w:tr>
                  <w:tr w:rsidR="00614B3A">
                    <w:trPr>
                      <w:trHeight w:val="193"/>
                    </w:trPr>
                    <w:tc>
                      <w:tcPr>
                        <w:tcW w:w="749" w:type="dxa"/>
                      </w:tcPr>
                      <w:p w:rsidR="00614B3A" w:rsidRDefault="00525572">
                        <w:pPr>
                          <w:pStyle w:val="TableParagraph"/>
                          <w:spacing w:before="21"/>
                          <w:ind w:left="55"/>
                          <w:rPr>
                            <w:sz w:val="13"/>
                          </w:rPr>
                        </w:pPr>
                        <w:r>
                          <w:rPr>
                            <w:color w:val="231F20"/>
                            <w:sz w:val="13"/>
                          </w:rPr>
                          <w:t>KI 49</w:t>
                        </w:r>
                      </w:p>
                    </w:tc>
                    <w:tc>
                      <w:tcPr>
                        <w:tcW w:w="888" w:type="dxa"/>
                      </w:tcPr>
                      <w:p w:rsidR="00614B3A" w:rsidRDefault="00525572">
                        <w:pPr>
                          <w:pStyle w:val="TableParagraph"/>
                          <w:spacing w:before="21"/>
                          <w:ind w:right="44"/>
                          <w:jc w:val="right"/>
                          <w:rPr>
                            <w:sz w:val="13"/>
                          </w:rPr>
                        </w:pPr>
                        <w:r>
                          <w:rPr>
                            <w:color w:val="231F20"/>
                            <w:sz w:val="13"/>
                          </w:rPr>
                          <w:t>7390069,55</w:t>
                        </w:r>
                      </w:p>
                    </w:tc>
                    <w:tc>
                      <w:tcPr>
                        <w:tcW w:w="860" w:type="dxa"/>
                      </w:tcPr>
                      <w:p w:rsidR="00614B3A" w:rsidRDefault="00525572">
                        <w:pPr>
                          <w:pStyle w:val="TableParagraph"/>
                          <w:spacing w:before="21"/>
                          <w:ind w:left="158" w:right="20"/>
                          <w:jc w:val="center"/>
                          <w:rPr>
                            <w:sz w:val="13"/>
                          </w:rPr>
                        </w:pPr>
                        <w:r>
                          <w:rPr>
                            <w:color w:val="231F20"/>
                            <w:sz w:val="13"/>
                          </w:rPr>
                          <w:t>4964376,78</w:t>
                        </w:r>
                      </w:p>
                    </w:tc>
                    <w:tc>
                      <w:tcPr>
                        <w:tcW w:w="794" w:type="dxa"/>
                      </w:tcPr>
                      <w:p w:rsidR="00614B3A" w:rsidRDefault="00525572">
                        <w:pPr>
                          <w:pStyle w:val="TableParagraph"/>
                          <w:spacing w:before="21"/>
                          <w:ind w:left="56"/>
                          <w:rPr>
                            <w:sz w:val="13"/>
                          </w:rPr>
                        </w:pPr>
                        <w:r>
                          <w:rPr>
                            <w:color w:val="231F20"/>
                            <w:sz w:val="13"/>
                          </w:rPr>
                          <w:t>KI 98</w:t>
                        </w:r>
                      </w:p>
                    </w:tc>
                    <w:tc>
                      <w:tcPr>
                        <w:tcW w:w="892" w:type="dxa"/>
                      </w:tcPr>
                      <w:p w:rsidR="00614B3A" w:rsidRDefault="00525572">
                        <w:pPr>
                          <w:pStyle w:val="TableParagraph"/>
                          <w:spacing w:before="21"/>
                          <w:ind w:right="45"/>
                          <w:jc w:val="right"/>
                          <w:rPr>
                            <w:sz w:val="13"/>
                          </w:rPr>
                        </w:pPr>
                        <w:r>
                          <w:rPr>
                            <w:color w:val="231F20"/>
                            <w:sz w:val="13"/>
                          </w:rPr>
                          <w:t>7403693,72</w:t>
                        </w:r>
                      </w:p>
                    </w:tc>
                    <w:tc>
                      <w:tcPr>
                        <w:tcW w:w="909" w:type="dxa"/>
                      </w:tcPr>
                      <w:p w:rsidR="00614B3A" w:rsidRDefault="00525572">
                        <w:pPr>
                          <w:pStyle w:val="TableParagraph"/>
                          <w:spacing w:before="21"/>
                          <w:ind w:right="45"/>
                          <w:jc w:val="right"/>
                          <w:rPr>
                            <w:sz w:val="13"/>
                          </w:rPr>
                        </w:pPr>
                        <w:r>
                          <w:rPr>
                            <w:color w:val="231F20"/>
                            <w:sz w:val="13"/>
                          </w:rPr>
                          <w:t>4977061,18</w:t>
                        </w:r>
                      </w:p>
                    </w:tc>
                  </w:tr>
                  <w:tr w:rsidR="00614B3A">
                    <w:trPr>
                      <w:trHeight w:val="193"/>
                    </w:trPr>
                    <w:tc>
                      <w:tcPr>
                        <w:tcW w:w="749" w:type="dxa"/>
                      </w:tcPr>
                      <w:p w:rsidR="00614B3A" w:rsidRDefault="00525572">
                        <w:pPr>
                          <w:pStyle w:val="TableParagraph"/>
                          <w:spacing w:before="21"/>
                          <w:ind w:left="55"/>
                          <w:rPr>
                            <w:sz w:val="13"/>
                          </w:rPr>
                        </w:pPr>
                        <w:r>
                          <w:rPr>
                            <w:color w:val="231F20"/>
                            <w:sz w:val="13"/>
                          </w:rPr>
                          <w:t>KI 50</w:t>
                        </w:r>
                      </w:p>
                    </w:tc>
                    <w:tc>
                      <w:tcPr>
                        <w:tcW w:w="888" w:type="dxa"/>
                      </w:tcPr>
                      <w:p w:rsidR="00614B3A" w:rsidRDefault="00525572">
                        <w:pPr>
                          <w:pStyle w:val="TableParagraph"/>
                          <w:spacing w:before="21"/>
                          <w:ind w:right="44"/>
                          <w:jc w:val="right"/>
                          <w:rPr>
                            <w:sz w:val="13"/>
                          </w:rPr>
                        </w:pPr>
                        <w:r>
                          <w:rPr>
                            <w:color w:val="231F20"/>
                            <w:sz w:val="13"/>
                          </w:rPr>
                          <w:t>7386845,67</w:t>
                        </w:r>
                      </w:p>
                    </w:tc>
                    <w:tc>
                      <w:tcPr>
                        <w:tcW w:w="860" w:type="dxa"/>
                      </w:tcPr>
                      <w:p w:rsidR="00614B3A" w:rsidRDefault="00525572">
                        <w:pPr>
                          <w:pStyle w:val="TableParagraph"/>
                          <w:spacing w:before="21"/>
                          <w:ind w:left="158" w:right="20"/>
                          <w:jc w:val="center"/>
                          <w:rPr>
                            <w:sz w:val="13"/>
                          </w:rPr>
                        </w:pPr>
                        <w:r>
                          <w:rPr>
                            <w:color w:val="231F20"/>
                            <w:sz w:val="13"/>
                          </w:rPr>
                          <w:t>4962425,66</w:t>
                        </w:r>
                      </w:p>
                    </w:tc>
                    <w:tc>
                      <w:tcPr>
                        <w:tcW w:w="794" w:type="dxa"/>
                      </w:tcPr>
                      <w:p w:rsidR="00614B3A" w:rsidRDefault="00525572">
                        <w:pPr>
                          <w:pStyle w:val="TableParagraph"/>
                          <w:spacing w:before="21"/>
                          <w:ind w:left="56"/>
                          <w:rPr>
                            <w:sz w:val="13"/>
                          </w:rPr>
                        </w:pPr>
                        <w:r>
                          <w:rPr>
                            <w:color w:val="231F20"/>
                            <w:sz w:val="13"/>
                          </w:rPr>
                          <w:t>KI 99</w:t>
                        </w:r>
                      </w:p>
                    </w:tc>
                    <w:tc>
                      <w:tcPr>
                        <w:tcW w:w="892" w:type="dxa"/>
                      </w:tcPr>
                      <w:p w:rsidR="00614B3A" w:rsidRDefault="00525572">
                        <w:pPr>
                          <w:pStyle w:val="TableParagraph"/>
                          <w:spacing w:before="21"/>
                          <w:ind w:right="45"/>
                          <w:jc w:val="right"/>
                          <w:rPr>
                            <w:sz w:val="13"/>
                          </w:rPr>
                        </w:pPr>
                        <w:r>
                          <w:rPr>
                            <w:color w:val="231F20"/>
                            <w:sz w:val="13"/>
                          </w:rPr>
                          <w:t>7404232,53</w:t>
                        </w:r>
                      </w:p>
                    </w:tc>
                    <w:tc>
                      <w:tcPr>
                        <w:tcW w:w="909" w:type="dxa"/>
                      </w:tcPr>
                      <w:p w:rsidR="00614B3A" w:rsidRDefault="00525572">
                        <w:pPr>
                          <w:pStyle w:val="TableParagraph"/>
                          <w:spacing w:before="21"/>
                          <w:ind w:right="45"/>
                          <w:jc w:val="right"/>
                          <w:rPr>
                            <w:sz w:val="13"/>
                          </w:rPr>
                        </w:pPr>
                        <w:r>
                          <w:rPr>
                            <w:color w:val="231F20"/>
                            <w:sz w:val="13"/>
                          </w:rPr>
                          <w:t>4976757,67</w:t>
                        </w:r>
                      </w:p>
                    </w:tc>
                  </w:tr>
                  <w:tr w:rsidR="00614B3A">
                    <w:trPr>
                      <w:trHeight w:val="193"/>
                    </w:trPr>
                    <w:tc>
                      <w:tcPr>
                        <w:tcW w:w="749" w:type="dxa"/>
                      </w:tcPr>
                      <w:p w:rsidR="00614B3A" w:rsidRDefault="00525572">
                        <w:pPr>
                          <w:pStyle w:val="TableParagraph"/>
                          <w:spacing w:before="21"/>
                          <w:ind w:left="55"/>
                          <w:rPr>
                            <w:sz w:val="13"/>
                          </w:rPr>
                        </w:pPr>
                        <w:r>
                          <w:rPr>
                            <w:color w:val="231F20"/>
                            <w:sz w:val="13"/>
                          </w:rPr>
                          <w:t>KI 51</w:t>
                        </w:r>
                      </w:p>
                    </w:tc>
                    <w:tc>
                      <w:tcPr>
                        <w:tcW w:w="888" w:type="dxa"/>
                      </w:tcPr>
                      <w:p w:rsidR="00614B3A" w:rsidRDefault="00525572">
                        <w:pPr>
                          <w:pStyle w:val="TableParagraph"/>
                          <w:spacing w:before="21"/>
                          <w:ind w:right="45"/>
                          <w:jc w:val="right"/>
                          <w:rPr>
                            <w:sz w:val="13"/>
                          </w:rPr>
                        </w:pPr>
                        <w:r>
                          <w:rPr>
                            <w:color w:val="231F20"/>
                            <w:sz w:val="13"/>
                          </w:rPr>
                          <w:t>7386537,21</w:t>
                        </w:r>
                      </w:p>
                    </w:tc>
                    <w:tc>
                      <w:tcPr>
                        <w:tcW w:w="860" w:type="dxa"/>
                      </w:tcPr>
                      <w:p w:rsidR="00614B3A" w:rsidRDefault="00525572">
                        <w:pPr>
                          <w:pStyle w:val="TableParagraph"/>
                          <w:spacing w:before="21"/>
                          <w:ind w:left="158" w:right="21"/>
                          <w:jc w:val="center"/>
                          <w:rPr>
                            <w:sz w:val="13"/>
                          </w:rPr>
                        </w:pPr>
                        <w:r>
                          <w:rPr>
                            <w:color w:val="231F20"/>
                            <w:sz w:val="13"/>
                          </w:rPr>
                          <w:t>4962241,43</w:t>
                        </w:r>
                      </w:p>
                    </w:tc>
                    <w:tc>
                      <w:tcPr>
                        <w:tcW w:w="794" w:type="dxa"/>
                      </w:tcPr>
                      <w:p w:rsidR="00614B3A" w:rsidRDefault="00525572">
                        <w:pPr>
                          <w:pStyle w:val="TableParagraph"/>
                          <w:spacing w:before="21"/>
                          <w:ind w:left="56"/>
                          <w:rPr>
                            <w:sz w:val="13"/>
                          </w:rPr>
                        </w:pPr>
                        <w:r>
                          <w:rPr>
                            <w:color w:val="231F20"/>
                            <w:sz w:val="13"/>
                          </w:rPr>
                          <w:t>KI 100</w:t>
                        </w:r>
                      </w:p>
                    </w:tc>
                    <w:tc>
                      <w:tcPr>
                        <w:tcW w:w="892" w:type="dxa"/>
                      </w:tcPr>
                      <w:p w:rsidR="00614B3A" w:rsidRDefault="00525572">
                        <w:pPr>
                          <w:pStyle w:val="TableParagraph"/>
                          <w:spacing w:before="21"/>
                          <w:ind w:right="45"/>
                          <w:jc w:val="right"/>
                          <w:rPr>
                            <w:sz w:val="13"/>
                          </w:rPr>
                        </w:pPr>
                        <w:r>
                          <w:rPr>
                            <w:color w:val="231F20"/>
                            <w:sz w:val="13"/>
                          </w:rPr>
                          <w:t>7407754,48</w:t>
                        </w:r>
                      </w:p>
                    </w:tc>
                    <w:tc>
                      <w:tcPr>
                        <w:tcW w:w="909" w:type="dxa"/>
                      </w:tcPr>
                      <w:p w:rsidR="00614B3A" w:rsidRDefault="00525572">
                        <w:pPr>
                          <w:pStyle w:val="TableParagraph"/>
                          <w:spacing w:before="21"/>
                          <w:ind w:right="45"/>
                          <w:jc w:val="right"/>
                          <w:rPr>
                            <w:sz w:val="13"/>
                          </w:rPr>
                        </w:pPr>
                        <w:r>
                          <w:rPr>
                            <w:color w:val="231F20"/>
                            <w:sz w:val="13"/>
                          </w:rPr>
                          <w:t>4977064,61</w:t>
                        </w:r>
                      </w:p>
                    </w:tc>
                  </w:tr>
                  <w:tr w:rsidR="00614B3A">
                    <w:trPr>
                      <w:trHeight w:val="193"/>
                    </w:trPr>
                    <w:tc>
                      <w:tcPr>
                        <w:tcW w:w="749" w:type="dxa"/>
                      </w:tcPr>
                      <w:p w:rsidR="00614B3A" w:rsidRDefault="00525572">
                        <w:pPr>
                          <w:pStyle w:val="TableParagraph"/>
                          <w:spacing w:before="21"/>
                          <w:ind w:left="55"/>
                          <w:rPr>
                            <w:sz w:val="13"/>
                          </w:rPr>
                        </w:pPr>
                        <w:r>
                          <w:rPr>
                            <w:color w:val="231F20"/>
                            <w:sz w:val="13"/>
                          </w:rPr>
                          <w:t>KI 52</w:t>
                        </w:r>
                      </w:p>
                    </w:tc>
                    <w:tc>
                      <w:tcPr>
                        <w:tcW w:w="888" w:type="dxa"/>
                      </w:tcPr>
                      <w:p w:rsidR="00614B3A" w:rsidRDefault="00525572">
                        <w:pPr>
                          <w:pStyle w:val="TableParagraph"/>
                          <w:spacing w:before="21"/>
                          <w:ind w:right="45"/>
                          <w:jc w:val="right"/>
                          <w:rPr>
                            <w:sz w:val="13"/>
                          </w:rPr>
                        </w:pPr>
                        <w:r>
                          <w:rPr>
                            <w:color w:val="231F20"/>
                            <w:sz w:val="13"/>
                          </w:rPr>
                          <w:t>7384061,56</w:t>
                        </w:r>
                      </w:p>
                    </w:tc>
                    <w:tc>
                      <w:tcPr>
                        <w:tcW w:w="860" w:type="dxa"/>
                      </w:tcPr>
                      <w:p w:rsidR="00614B3A" w:rsidRDefault="00525572">
                        <w:pPr>
                          <w:pStyle w:val="TableParagraph"/>
                          <w:spacing w:before="21"/>
                          <w:ind w:left="158" w:right="21"/>
                          <w:jc w:val="center"/>
                          <w:rPr>
                            <w:sz w:val="13"/>
                          </w:rPr>
                        </w:pPr>
                        <w:r>
                          <w:rPr>
                            <w:color w:val="231F20"/>
                            <w:sz w:val="13"/>
                          </w:rPr>
                          <w:t>4960563,53</w:t>
                        </w:r>
                      </w:p>
                    </w:tc>
                    <w:tc>
                      <w:tcPr>
                        <w:tcW w:w="794" w:type="dxa"/>
                      </w:tcPr>
                      <w:p w:rsidR="00614B3A" w:rsidRDefault="00525572">
                        <w:pPr>
                          <w:pStyle w:val="TableParagraph"/>
                          <w:spacing w:before="21"/>
                          <w:ind w:left="55"/>
                          <w:rPr>
                            <w:sz w:val="13"/>
                          </w:rPr>
                        </w:pPr>
                        <w:r>
                          <w:rPr>
                            <w:color w:val="231F20"/>
                            <w:sz w:val="13"/>
                          </w:rPr>
                          <w:t>KI 101</w:t>
                        </w:r>
                      </w:p>
                    </w:tc>
                    <w:tc>
                      <w:tcPr>
                        <w:tcW w:w="892" w:type="dxa"/>
                      </w:tcPr>
                      <w:p w:rsidR="00614B3A" w:rsidRDefault="00525572">
                        <w:pPr>
                          <w:pStyle w:val="TableParagraph"/>
                          <w:spacing w:before="21"/>
                          <w:ind w:right="45"/>
                          <w:jc w:val="right"/>
                          <w:rPr>
                            <w:sz w:val="13"/>
                          </w:rPr>
                        </w:pPr>
                        <w:r>
                          <w:rPr>
                            <w:color w:val="231F20"/>
                            <w:sz w:val="13"/>
                          </w:rPr>
                          <w:t>7410204,97</w:t>
                        </w:r>
                      </w:p>
                    </w:tc>
                    <w:tc>
                      <w:tcPr>
                        <w:tcW w:w="909" w:type="dxa"/>
                      </w:tcPr>
                      <w:p w:rsidR="00614B3A" w:rsidRDefault="00525572">
                        <w:pPr>
                          <w:pStyle w:val="TableParagraph"/>
                          <w:spacing w:before="21"/>
                          <w:ind w:right="45"/>
                          <w:jc w:val="right"/>
                          <w:rPr>
                            <w:sz w:val="13"/>
                          </w:rPr>
                        </w:pPr>
                        <w:r>
                          <w:rPr>
                            <w:color w:val="231F20"/>
                            <w:sz w:val="13"/>
                          </w:rPr>
                          <w:t>4978077,88</w:t>
                        </w:r>
                      </w:p>
                    </w:tc>
                  </w:tr>
                  <w:tr w:rsidR="00614B3A">
                    <w:trPr>
                      <w:trHeight w:val="193"/>
                    </w:trPr>
                    <w:tc>
                      <w:tcPr>
                        <w:tcW w:w="749" w:type="dxa"/>
                      </w:tcPr>
                      <w:p w:rsidR="00614B3A" w:rsidRDefault="00525572">
                        <w:pPr>
                          <w:pStyle w:val="TableParagraph"/>
                          <w:spacing w:before="21"/>
                          <w:ind w:left="55"/>
                          <w:rPr>
                            <w:sz w:val="13"/>
                          </w:rPr>
                        </w:pPr>
                        <w:r>
                          <w:rPr>
                            <w:color w:val="231F20"/>
                            <w:sz w:val="13"/>
                          </w:rPr>
                          <w:t>KI 53</w:t>
                        </w:r>
                      </w:p>
                    </w:tc>
                    <w:tc>
                      <w:tcPr>
                        <w:tcW w:w="888" w:type="dxa"/>
                      </w:tcPr>
                      <w:p w:rsidR="00614B3A" w:rsidRDefault="00525572">
                        <w:pPr>
                          <w:pStyle w:val="TableParagraph"/>
                          <w:spacing w:before="21"/>
                          <w:ind w:right="45"/>
                          <w:jc w:val="right"/>
                          <w:rPr>
                            <w:sz w:val="13"/>
                          </w:rPr>
                        </w:pPr>
                        <w:r>
                          <w:rPr>
                            <w:color w:val="231F20"/>
                            <w:sz w:val="13"/>
                          </w:rPr>
                          <w:t>7383900,98</w:t>
                        </w:r>
                      </w:p>
                    </w:tc>
                    <w:tc>
                      <w:tcPr>
                        <w:tcW w:w="860" w:type="dxa"/>
                      </w:tcPr>
                      <w:p w:rsidR="00614B3A" w:rsidRDefault="00525572">
                        <w:pPr>
                          <w:pStyle w:val="TableParagraph"/>
                          <w:spacing w:before="21"/>
                          <w:ind w:left="158" w:right="21"/>
                          <w:jc w:val="center"/>
                          <w:rPr>
                            <w:sz w:val="13"/>
                          </w:rPr>
                        </w:pPr>
                        <w:r>
                          <w:rPr>
                            <w:color w:val="231F20"/>
                            <w:sz w:val="13"/>
                          </w:rPr>
                          <w:t>4960492,73</w:t>
                        </w:r>
                      </w:p>
                    </w:tc>
                    <w:tc>
                      <w:tcPr>
                        <w:tcW w:w="794" w:type="dxa"/>
                      </w:tcPr>
                      <w:p w:rsidR="00614B3A" w:rsidRDefault="00525572">
                        <w:pPr>
                          <w:pStyle w:val="TableParagraph"/>
                          <w:spacing w:before="21"/>
                          <w:ind w:left="55"/>
                          <w:rPr>
                            <w:sz w:val="13"/>
                          </w:rPr>
                        </w:pPr>
                        <w:r>
                          <w:rPr>
                            <w:color w:val="231F20"/>
                            <w:sz w:val="13"/>
                          </w:rPr>
                          <w:t>KI 102</w:t>
                        </w:r>
                      </w:p>
                    </w:tc>
                    <w:tc>
                      <w:tcPr>
                        <w:tcW w:w="892" w:type="dxa"/>
                      </w:tcPr>
                      <w:p w:rsidR="00614B3A" w:rsidRDefault="00525572">
                        <w:pPr>
                          <w:pStyle w:val="TableParagraph"/>
                          <w:spacing w:before="21"/>
                          <w:ind w:right="45"/>
                          <w:jc w:val="right"/>
                          <w:rPr>
                            <w:sz w:val="13"/>
                          </w:rPr>
                        </w:pPr>
                        <w:r>
                          <w:rPr>
                            <w:color w:val="231F20"/>
                            <w:sz w:val="13"/>
                          </w:rPr>
                          <w:t>7410458,88</w:t>
                        </w:r>
                      </w:p>
                    </w:tc>
                    <w:tc>
                      <w:tcPr>
                        <w:tcW w:w="909" w:type="dxa"/>
                      </w:tcPr>
                      <w:p w:rsidR="00614B3A" w:rsidRDefault="00525572">
                        <w:pPr>
                          <w:pStyle w:val="TableParagraph"/>
                          <w:spacing w:before="21"/>
                          <w:ind w:right="45"/>
                          <w:jc w:val="right"/>
                          <w:rPr>
                            <w:sz w:val="13"/>
                          </w:rPr>
                        </w:pPr>
                        <w:r>
                          <w:rPr>
                            <w:color w:val="231F20"/>
                            <w:sz w:val="13"/>
                          </w:rPr>
                          <w:t>4978679,95</w:t>
                        </w:r>
                      </w:p>
                    </w:tc>
                  </w:tr>
                  <w:tr w:rsidR="00614B3A">
                    <w:trPr>
                      <w:trHeight w:val="193"/>
                    </w:trPr>
                    <w:tc>
                      <w:tcPr>
                        <w:tcW w:w="749" w:type="dxa"/>
                      </w:tcPr>
                      <w:p w:rsidR="00614B3A" w:rsidRDefault="00525572">
                        <w:pPr>
                          <w:pStyle w:val="TableParagraph"/>
                          <w:spacing w:before="21"/>
                          <w:ind w:left="55"/>
                          <w:rPr>
                            <w:sz w:val="13"/>
                          </w:rPr>
                        </w:pPr>
                        <w:r>
                          <w:rPr>
                            <w:color w:val="231F20"/>
                            <w:sz w:val="13"/>
                          </w:rPr>
                          <w:t>KI 54</w:t>
                        </w:r>
                      </w:p>
                    </w:tc>
                    <w:tc>
                      <w:tcPr>
                        <w:tcW w:w="888" w:type="dxa"/>
                      </w:tcPr>
                      <w:p w:rsidR="00614B3A" w:rsidRDefault="00525572">
                        <w:pPr>
                          <w:pStyle w:val="TableParagraph"/>
                          <w:spacing w:before="21"/>
                          <w:ind w:right="45"/>
                          <w:jc w:val="right"/>
                          <w:rPr>
                            <w:sz w:val="13"/>
                          </w:rPr>
                        </w:pPr>
                        <w:r>
                          <w:rPr>
                            <w:color w:val="231F20"/>
                            <w:sz w:val="13"/>
                          </w:rPr>
                          <w:t>7383608,46</w:t>
                        </w:r>
                      </w:p>
                    </w:tc>
                    <w:tc>
                      <w:tcPr>
                        <w:tcW w:w="860" w:type="dxa"/>
                      </w:tcPr>
                      <w:p w:rsidR="00614B3A" w:rsidRDefault="00525572">
                        <w:pPr>
                          <w:pStyle w:val="TableParagraph"/>
                          <w:spacing w:before="21"/>
                          <w:ind w:left="158" w:right="21"/>
                          <w:jc w:val="center"/>
                          <w:rPr>
                            <w:sz w:val="13"/>
                          </w:rPr>
                        </w:pPr>
                        <w:r>
                          <w:rPr>
                            <w:color w:val="231F20"/>
                            <w:sz w:val="13"/>
                          </w:rPr>
                          <w:t>4960258,17</w:t>
                        </w:r>
                      </w:p>
                    </w:tc>
                    <w:tc>
                      <w:tcPr>
                        <w:tcW w:w="794" w:type="dxa"/>
                      </w:tcPr>
                      <w:p w:rsidR="00614B3A" w:rsidRDefault="00525572">
                        <w:pPr>
                          <w:pStyle w:val="TableParagraph"/>
                          <w:spacing w:before="21"/>
                          <w:ind w:left="55"/>
                          <w:rPr>
                            <w:sz w:val="13"/>
                          </w:rPr>
                        </w:pPr>
                        <w:r>
                          <w:rPr>
                            <w:color w:val="231F20"/>
                            <w:sz w:val="13"/>
                          </w:rPr>
                          <w:t>KI 103</w:t>
                        </w:r>
                      </w:p>
                    </w:tc>
                    <w:tc>
                      <w:tcPr>
                        <w:tcW w:w="892" w:type="dxa"/>
                      </w:tcPr>
                      <w:p w:rsidR="00614B3A" w:rsidRDefault="00525572">
                        <w:pPr>
                          <w:pStyle w:val="TableParagraph"/>
                          <w:spacing w:before="21"/>
                          <w:ind w:right="46"/>
                          <w:jc w:val="right"/>
                          <w:rPr>
                            <w:sz w:val="13"/>
                          </w:rPr>
                        </w:pPr>
                        <w:r>
                          <w:rPr>
                            <w:color w:val="231F20"/>
                            <w:sz w:val="13"/>
                          </w:rPr>
                          <w:t>7412734,58</w:t>
                        </w:r>
                      </w:p>
                    </w:tc>
                    <w:tc>
                      <w:tcPr>
                        <w:tcW w:w="909" w:type="dxa"/>
                      </w:tcPr>
                      <w:p w:rsidR="00614B3A" w:rsidRDefault="00525572">
                        <w:pPr>
                          <w:pStyle w:val="TableParagraph"/>
                          <w:spacing w:before="21"/>
                          <w:ind w:right="45"/>
                          <w:jc w:val="right"/>
                          <w:rPr>
                            <w:sz w:val="13"/>
                          </w:rPr>
                        </w:pPr>
                        <w:r>
                          <w:rPr>
                            <w:color w:val="231F20"/>
                            <w:sz w:val="13"/>
                          </w:rPr>
                          <w:t>4980682,46</w:t>
                        </w:r>
                      </w:p>
                    </w:tc>
                  </w:tr>
                  <w:tr w:rsidR="00614B3A">
                    <w:trPr>
                      <w:trHeight w:val="193"/>
                    </w:trPr>
                    <w:tc>
                      <w:tcPr>
                        <w:tcW w:w="749" w:type="dxa"/>
                      </w:tcPr>
                      <w:p w:rsidR="00614B3A" w:rsidRDefault="00525572">
                        <w:pPr>
                          <w:pStyle w:val="TableParagraph"/>
                          <w:spacing w:before="21"/>
                          <w:ind w:left="55"/>
                          <w:rPr>
                            <w:sz w:val="13"/>
                          </w:rPr>
                        </w:pPr>
                        <w:r>
                          <w:rPr>
                            <w:color w:val="231F20"/>
                            <w:sz w:val="13"/>
                          </w:rPr>
                          <w:t>KI 55</w:t>
                        </w:r>
                      </w:p>
                    </w:tc>
                    <w:tc>
                      <w:tcPr>
                        <w:tcW w:w="888" w:type="dxa"/>
                      </w:tcPr>
                      <w:p w:rsidR="00614B3A" w:rsidRDefault="00525572">
                        <w:pPr>
                          <w:pStyle w:val="TableParagraph"/>
                          <w:spacing w:before="21"/>
                          <w:ind w:right="45"/>
                          <w:jc w:val="right"/>
                          <w:rPr>
                            <w:sz w:val="13"/>
                          </w:rPr>
                        </w:pPr>
                        <w:r>
                          <w:rPr>
                            <w:color w:val="231F20"/>
                            <w:sz w:val="13"/>
                          </w:rPr>
                          <w:t>7382866,98</w:t>
                        </w:r>
                      </w:p>
                    </w:tc>
                    <w:tc>
                      <w:tcPr>
                        <w:tcW w:w="860" w:type="dxa"/>
                      </w:tcPr>
                      <w:p w:rsidR="00614B3A" w:rsidRDefault="00525572">
                        <w:pPr>
                          <w:pStyle w:val="TableParagraph"/>
                          <w:spacing w:before="21"/>
                          <w:ind w:left="158" w:right="22"/>
                          <w:jc w:val="center"/>
                          <w:rPr>
                            <w:sz w:val="13"/>
                          </w:rPr>
                        </w:pPr>
                        <w:r>
                          <w:rPr>
                            <w:color w:val="231F20"/>
                            <w:sz w:val="13"/>
                          </w:rPr>
                          <w:t>4959214,91</w:t>
                        </w:r>
                      </w:p>
                    </w:tc>
                    <w:tc>
                      <w:tcPr>
                        <w:tcW w:w="794" w:type="dxa"/>
                      </w:tcPr>
                      <w:p w:rsidR="00614B3A" w:rsidRDefault="00525572">
                        <w:pPr>
                          <w:pStyle w:val="TableParagraph"/>
                          <w:spacing w:before="21"/>
                          <w:ind w:left="55"/>
                          <w:rPr>
                            <w:sz w:val="13"/>
                          </w:rPr>
                        </w:pPr>
                        <w:r>
                          <w:rPr>
                            <w:color w:val="231F20"/>
                            <w:sz w:val="13"/>
                          </w:rPr>
                          <w:t>KI 104</w:t>
                        </w:r>
                      </w:p>
                    </w:tc>
                    <w:tc>
                      <w:tcPr>
                        <w:tcW w:w="892" w:type="dxa"/>
                      </w:tcPr>
                      <w:p w:rsidR="00614B3A" w:rsidRDefault="00525572">
                        <w:pPr>
                          <w:pStyle w:val="TableParagraph"/>
                          <w:spacing w:before="21"/>
                          <w:ind w:right="46"/>
                          <w:jc w:val="right"/>
                          <w:rPr>
                            <w:sz w:val="13"/>
                          </w:rPr>
                        </w:pPr>
                        <w:r>
                          <w:rPr>
                            <w:color w:val="231F20"/>
                            <w:sz w:val="13"/>
                          </w:rPr>
                          <w:t>7413818,16</w:t>
                        </w:r>
                      </w:p>
                    </w:tc>
                    <w:tc>
                      <w:tcPr>
                        <w:tcW w:w="909" w:type="dxa"/>
                      </w:tcPr>
                      <w:p w:rsidR="00614B3A" w:rsidRDefault="00525572">
                        <w:pPr>
                          <w:pStyle w:val="TableParagraph"/>
                          <w:spacing w:before="21"/>
                          <w:ind w:right="45"/>
                          <w:jc w:val="right"/>
                          <w:rPr>
                            <w:sz w:val="13"/>
                          </w:rPr>
                        </w:pPr>
                        <w:r>
                          <w:rPr>
                            <w:color w:val="231F20"/>
                            <w:sz w:val="13"/>
                          </w:rPr>
                          <w:t>4981033,35</w:t>
                        </w:r>
                      </w:p>
                    </w:tc>
                  </w:tr>
                  <w:tr w:rsidR="00614B3A">
                    <w:trPr>
                      <w:trHeight w:val="193"/>
                    </w:trPr>
                    <w:tc>
                      <w:tcPr>
                        <w:tcW w:w="749" w:type="dxa"/>
                      </w:tcPr>
                      <w:p w:rsidR="00614B3A" w:rsidRDefault="00525572">
                        <w:pPr>
                          <w:pStyle w:val="TableParagraph"/>
                          <w:spacing w:before="21"/>
                          <w:ind w:left="55"/>
                          <w:rPr>
                            <w:sz w:val="13"/>
                          </w:rPr>
                        </w:pPr>
                        <w:r>
                          <w:rPr>
                            <w:color w:val="231F20"/>
                            <w:sz w:val="13"/>
                          </w:rPr>
                          <w:t>KI 56</w:t>
                        </w:r>
                      </w:p>
                    </w:tc>
                    <w:tc>
                      <w:tcPr>
                        <w:tcW w:w="888" w:type="dxa"/>
                      </w:tcPr>
                      <w:p w:rsidR="00614B3A" w:rsidRDefault="00525572">
                        <w:pPr>
                          <w:pStyle w:val="TableParagraph"/>
                          <w:spacing w:before="21"/>
                          <w:ind w:right="45"/>
                          <w:jc w:val="right"/>
                          <w:rPr>
                            <w:sz w:val="13"/>
                          </w:rPr>
                        </w:pPr>
                        <w:r>
                          <w:rPr>
                            <w:color w:val="231F20"/>
                            <w:sz w:val="13"/>
                          </w:rPr>
                          <w:t>7382279,60</w:t>
                        </w:r>
                      </w:p>
                    </w:tc>
                    <w:tc>
                      <w:tcPr>
                        <w:tcW w:w="860" w:type="dxa"/>
                      </w:tcPr>
                      <w:p w:rsidR="00614B3A" w:rsidRDefault="00525572">
                        <w:pPr>
                          <w:pStyle w:val="TableParagraph"/>
                          <w:spacing w:before="21"/>
                          <w:ind w:left="158" w:right="17"/>
                          <w:jc w:val="center"/>
                          <w:rPr>
                            <w:sz w:val="13"/>
                          </w:rPr>
                        </w:pPr>
                        <w:r>
                          <w:rPr>
                            <w:color w:val="231F20"/>
                            <w:sz w:val="13"/>
                          </w:rPr>
                          <w:t>4959118,86</w:t>
                        </w:r>
                      </w:p>
                    </w:tc>
                    <w:tc>
                      <w:tcPr>
                        <w:tcW w:w="794" w:type="dxa"/>
                      </w:tcPr>
                      <w:p w:rsidR="00614B3A" w:rsidRDefault="00525572">
                        <w:pPr>
                          <w:pStyle w:val="TableParagraph"/>
                          <w:spacing w:before="21"/>
                          <w:ind w:left="55"/>
                          <w:rPr>
                            <w:sz w:val="13"/>
                          </w:rPr>
                        </w:pPr>
                        <w:r>
                          <w:rPr>
                            <w:color w:val="231F20"/>
                            <w:sz w:val="13"/>
                          </w:rPr>
                          <w:t>KI 105</w:t>
                        </w:r>
                      </w:p>
                    </w:tc>
                    <w:tc>
                      <w:tcPr>
                        <w:tcW w:w="892" w:type="dxa"/>
                      </w:tcPr>
                      <w:p w:rsidR="00614B3A" w:rsidRDefault="00525572">
                        <w:pPr>
                          <w:pStyle w:val="TableParagraph"/>
                          <w:spacing w:before="21"/>
                          <w:ind w:right="46"/>
                          <w:jc w:val="right"/>
                          <w:rPr>
                            <w:sz w:val="13"/>
                          </w:rPr>
                        </w:pPr>
                        <w:r>
                          <w:rPr>
                            <w:color w:val="231F20"/>
                            <w:sz w:val="13"/>
                          </w:rPr>
                          <w:t>7413932,74</w:t>
                        </w:r>
                      </w:p>
                    </w:tc>
                    <w:tc>
                      <w:tcPr>
                        <w:tcW w:w="909" w:type="dxa"/>
                      </w:tcPr>
                      <w:p w:rsidR="00614B3A" w:rsidRDefault="00525572">
                        <w:pPr>
                          <w:pStyle w:val="TableParagraph"/>
                          <w:spacing w:before="21"/>
                          <w:ind w:right="46"/>
                          <w:jc w:val="right"/>
                          <w:rPr>
                            <w:sz w:val="13"/>
                          </w:rPr>
                        </w:pPr>
                        <w:r>
                          <w:rPr>
                            <w:color w:val="231F20"/>
                            <w:sz w:val="13"/>
                          </w:rPr>
                          <w:t>4981180,17</w:t>
                        </w:r>
                      </w:p>
                    </w:tc>
                  </w:tr>
                  <w:tr w:rsidR="00614B3A">
                    <w:trPr>
                      <w:trHeight w:val="193"/>
                    </w:trPr>
                    <w:tc>
                      <w:tcPr>
                        <w:tcW w:w="749" w:type="dxa"/>
                      </w:tcPr>
                      <w:p w:rsidR="00614B3A" w:rsidRDefault="00525572">
                        <w:pPr>
                          <w:pStyle w:val="TableParagraph"/>
                          <w:spacing w:before="21"/>
                          <w:ind w:left="54"/>
                          <w:rPr>
                            <w:sz w:val="13"/>
                          </w:rPr>
                        </w:pPr>
                        <w:r>
                          <w:rPr>
                            <w:color w:val="231F20"/>
                            <w:sz w:val="13"/>
                          </w:rPr>
                          <w:t>KI 57</w:t>
                        </w:r>
                      </w:p>
                    </w:tc>
                    <w:tc>
                      <w:tcPr>
                        <w:tcW w:w="888" w:type="dxa"/>
                      </w:tcPr>
                      <w:p w:rsidR="00614B3A" w:rsidRDefault="00525572">
                        <w:pPr>
                          <w:pStyle w:val="TableParagraph"/>
                          <w:spacing w:before="21"/>
                          <w:ind w:right="45"/>
                          <w:jc w:val="right"/>
                          <w:rPr>
                            <w:sz w:val="13"/>
                          </w:rPr>
                        </w:pPr>
                        <w:r>
                          <w:rPr>
                            <w:color w:val="231F20"/>
                            <w:sz w:val="13"/>
                          </w:rPr>
                          <w:t>7378229,90</w:t>
                        </w:r>
                      </w:p>
                    </w:tc>
                    <w:tc>
                      <w:tcPr>
                        <w:tcW w:w="860" w:type="dxa"/>
                      </w:tcPr>
                      <w:p w:rsidR="00614B3A" w:rsidRDefault="00525572">
                        <w:pPr>
                          <w:pStyle w:val="TableParagraph"/>
                          <w:spacing w:before="21"/>
                          <w:ind w:left="158" w:right="22"/>
                          <w:jc w:val="center"/>
                          <w:rPr>
                            <w:sz w:val="13"/>
                          </w:rPr>
                        </w:pPr>
                        <w:r>
                          <w:rPr>
                            <w:color w:val="231F20"/>
                            <w:sz w:val="13"/>
                          </w:rPr>
                          <w:t>4960082,81</w:t>
                        </w:r>
                      </w:p>
                    </w:tc>
                    <w:tc>
                      <w:tcPr>
                        <w:tcW w:w="794" w:type="dxa"/>
                      </w:tcPr>
                      <w:p w:rsidR="00614B3A" w:rsidRDefault="00525572">
                        <w:pPr>
                          <w:pStyle w:val="TableParagraph"/>
                          <w:spacing w:before="21"/>
                          <w:ind w:left="55"/>
                          <w:rPr>
                            <w:sz w:val="13"/>
                          </w:rPr>
                        </w:pPr>
                        <w:r>
                          <w:rPr>
                            <w:color w:val="231F20"/>
                            <w:sz w:val="13"/>
                          </w:rPr>
                          <w:t>KI 106</w:t>
                        </w:r>
                      </w:p>
                    </w:tc>
                    <w:tc>
                      <w:tcPr>
                        <w:tcW w:w="892" w:type="dxa"/>
                      </w:tcPr>
                      <w:p w:rsidR="00614B3A" w:rsidRDefault="00525572">
                        <w:pPr>
                          <w:pStyle w:val="TableParagraph"/>
                          <w:spacing w:before="21"/>
                          <w:ind w:right="46"/>
                          <w:jc w:val="right"/>
                          <w:rPr>
                            <w:sz w:val="13"/>
                          </w:rPr>
                        </w:pPr>
                        <w:r>
                          <w:rPr>
                            <w:color w:val="231F20"/>
                            <w:sz w:val="13"/>
                          </w:rPr>
                          <w:t>7414498,54</w:t>
                        </w:r>
                      </w:p>
                    </w:tc>
                    <w:tc>
                      <w:tcPr>
                        <w:tcW w:w="909" w:type="dxa"/>
                      </w:tcPr>
                      <w:p w:rsidR="00614B3A" w:rsidRDefault="00525572">
                        <w:pPr>
                          <w:pStyle w:val="TableParagraph"/>
                          <w:spacing w:before="21"/>
                          <w:ind w:right="46"/>
                          <w:jc w:val="right"/>
                          <w:rPr>
                            <w:sz w:val="13"/>
                          </w:rPr>
                        </w:pPr>
                        <w:r>
                          <w:rPr>
                            <w:color w:val="231F20"/>
                            <w:sz w:val="13"/>
                          </w:rPr>
                          <w:t>4981275,87</w:t>
                        </w:r>
                      </w:p>
                    </w:tc>
                  </w:tr>
                  <w:tr w:rsidR="00614B3A">
                    <w:trPr>
                      <w:trHeight w:val="193"/>
                    </w:trPr>
                    <w:tc>
                      <w:tcPr>
                        <w:tcW w:w="749" w:type="dxa"/>
                      </w:tcPr>
                      <w:p w:rsidR="00614B3A" w:rsidRDefault="00525572">
                        <w:pPr>
                          <w:pStyle w:val="TableParagraph"/>
                          <w:spacing w:before="21"/>
                          <w:ind w:left="54"/>
                          <w:rPr>
                            <w:sz w:val="13"/>
                          </w:rPr>
                        </w:pPr>
                        <w:r>
                          <w:rPr>
                            <w:color w:val="231F20"/>
                            <w:sz w:val="13"/>
                          </w:rPr>
                          <w:t>KI 58</w:t>
                        </w:r>
                      </w:p>
                    </w:tc>
                    <w:tc>
                      <w:tcPr>
                        <w:tcW w:w="888" w:type="dxa"/>
                      </w:tcPr>
                      <w:p w:rsidR="00614B3A" w:rsidRDefault="00525572">
                        <w:pPr>
                          <w:pStyle w:val="TableParagraph"/>
                          <w:spacing w:before="21"/>
                          <w:ind w:right="46"/>
                          <w:jc w:val="right"/>
                          <w:rPr>
                            <w:sz w:val="13"/>
                          </w:rPr>
                        </w:pPr>
                        <w:r>
                          <w:rPr>
                            <w:color w:val="231F20"/>
                            <w:sz w:val="13"/>
                          </w:rPr>
                          <w:t>7375174,22</w:t>
                        </w:r>
                      </w:p>
                    </w:tc>
                    <w:tc>
                      <w:tcPr>
                        <w:tcW w:w="860" w:type="dxa"/>
                      </w:tcPr>
                      <w:p w:rsidR="00614B3A" w:rsidRDefault="00525572">
                        <w:pPr>
                          <w:pStyle w:val="TableParagraph"/>
                          <w:spacing w:before="21"/>
                          <w:ind w:left="158" w:right="22"/>
                          <w:jc w:val="center"/>
                          <w:rPr>
                            <w:sz w:val="13"/>
                          </w:rPr>
                        </w:pPr>
                        <w:r>
                          <w:rPr>
                            <w:color w:val="231F20"/>
                            <w:sz w:val="13"/>
                          </w:rPr>
                          <w:t>4959606,49</w:t>
                        </w:r>
                      </w:p>
                    </w:tc>
                    <w:tc>
                      <w:tcPr>
                        <w:tcW w:w="794" w:type="dxa"/>
                      </w:tcPr>
                      <w:p w:rsidR="00614B3A" w:rsidRDefault="00525572">
                        <w:pPr>
                          <w:pStyle w:val="TableParagraph"/>
                          <w:spacing w:before="21"/>
                          <w:ind w:left="55"/>
                          <w:rPr>
                            <w:sz w:val="13"/>
                          </w:rPr>
                        </w:pPr>
                        <w:r>
                          <w:rPr>
                            <w:color w:val="231F20"/>
                            <w:sz w:val="13"/>
                          </w:rPr>
                          <w:t>KI 107</w:t>
                        </w:r>
                      </w:p>
                    </w:tc>
                    <w:tc>
                      <w:tcPr>
                        <w:tcW w:w="892" w:type="dxa"/>
                      </w:tcPr>
                      <w:p w:rsidR="00614B3A" w:rsidRDefault="00525572">
                        <w:pPr>
                          <w:pStyle w:val="TableParagraph"/>
                          <w:spacing w:before="21"/>
                          <w:ind w:right="46"/>
                          <w:jc w:val="right"/>
                          <w:rPr>
                            <w:sz w:val="13"/>
                          </w:rPr>
                        </w:pPr>
                        <w:r>
                          <w:rPr>
                            <w:color w:val="231F20"/>
                            <w:sz w:val="13"/>
                          </w:rPr>
                          <w:t>7416605,75</w:t>
                        </w:r>
                      </w:p>
                    </w:tc>
                    <w:tc>
                      <w:tcPr>
                        <w:tcW w:w="909" w:type="dxa"/>
                      </w:tcPr>
                      <w:p w:rsidR="00614B3A" w:rsidRDefault="00525572">
                        <w:pPr>
                          <w:pStyle w:val="TableParagraph"/>
                          <w:spacing w:before="21"/>
                          <w:ind w:right="46"/>
                          <w:jc w:val="right"/>
                          <w:rPr>
                            <w:sz w:val="13"/>
                          </w:rPr>
                        </w:pPr>
                        <w:r>
                          <w:rPr>
                            <w:color w:val="231F20"/>
                            <w:sz w:val="13"/>
                          </w:rPr>
                          <w:t>4981368,02</w:t>
                        </w:r>
                      </w:p>
                    </w:tc>
                  </w:tr>
                  <w:tr w:rsidR="00614B3A">
                    <w:trPr>
                      <w:trHeight w:val="193"/>
                    </w:trPr>
                    <w:tc>
                      <w:tcPr>
                        <w:tcW w:w="749" w:type="dxa"/>
                      </w:tcPr>
                      <w:p w:rsidR="00614B3A" w:rsidRDefault="00525572">
                        <w:pPr>
                          <w:pStyle w:val="TableParagraph"/>
                          <w:spacing w:before="21"/>
                          <w:ind w:left="54"/>
                          <w:rPr>
                            <w:sz w:val="13"/>
                          </w:rPr>
                        </w:pPr>
                        <w:r>
                          <w:rPr>
                            <w:color w:val="231F20"/>
                            <w:sz w:val="13"/>
                          </w:rPr>
                          <w:t>KI 59</w:t>
                        </w:r>
                      </w:p>
                    </w:tc>
                    <w:tc>
                      <w:tcPr>
                        <w:tcW w:w="888" w:type="dxa"/>
                      </w:tcPr>
                      <w:p w:rsidR="00614B3A" w:rsidRDefault="00525572">
                        <w:pPr>
                          <w:pStyle w:val="TableParagraph"/>
                          <w:spacing w:before="21"/>
                          <w:ind w:right="46"/>
                          <w:jc w:val="right"/>
                          <w:rPr>
                            <w:sz w:val="13"/>
                          </w:rPr>
                        </w:pPr>
                        <w:r>
                          <w:rPr>
                            <w:color w:val="231F20"/>
                            <w:sz w:val="13"/>
                          </w:rPr>
                          <w:t>7373314,60</w:t>
                        </w:r>
                      </w:p>
                    </w:tc>
                    <w:tc>
                      <w:tcPr>
                        <w:tcW w:w="860" w:type="dxa"/>
                      </w:tcPr>
                      <w:p w:rsidR="00614B3A" w:rsidRDefault="00525572">
                        <w:pPr>
                          <w:pStyle w:val="TableParagraph"/>
                          <w:spacing w:before="21"/>
                          <w:ind w:left="158" w:right="23"/>
                          <w:jc w:val="center"/>
                          <w:rPr>
                            <w:sz w:val="13"/>
                          </w:rPr>
                        </w:pPr>
                        <w:r>
                          <w:rPr>
                            <w:color w:val="231F20"/>
                            <w:sz w:val="13"/>
                          </w:rPr>
                          <w:t>4957623,02</w:t>
                        </w:r>
                      </w:p>
                    </w:tc>
                    <w:tc>
                      <w:tcPr>
                        <w:tcW w:w="794" w:type="dxa"/>
                      </w:tcPr>
                      <w:p w:rsidR="00614B3A" w:rsidRDefault="00525572">
                        <w:pPr>
                          <w:pStyle w:val="TableParagraph"/>
                          <w:spacing w:before="21"/>
                          <w:ind w:left="55"/>
                          <w:rPr>
                            <w:sz w:val="13"/>
                          </w:rPr>
                        </w:pPr>
                        <w:r>
                          <w:rPr>
                            <w:color w:val="231F20"/>
                            <w:sz w:val="13"/>
                          </w:rPr>
                          <w:t>KI 108</w:t>
                        </w:r>
                      </w:p>
                    </w:tc>
                    <w:tc>
                      <w:tcPr>
                        <w:tcW w:w="892" w:type="dxa"/>
                      </w:tcPr>
                      <w:p w:rsidR="00614B3A" w:rsidRDefault="00525572">
                        <w:pPr>
                          <w:pStyle w:val="TableParagraph"/>
                          <w:spacing w:before="21"/>
                          <w:ind w:right="46"/>
                          <w:jc w:val="right"/>
                          <w:rPr>
                            <w:sz w:val="13"/>
                          </w:rPr>
                        </w:pPr>
                        <w:r>
                          <w:rPr>
                            <w:color w:val="231F20"/>
                            <w:sz w:val="13"/>
                          </w:rPr>
                          <w:t>7417902,34</w:t>
                        </w:r>
                      </w:p>
                    </w:tc>
                    <w:tc>
                      <w:tcPr>
                        <w:tcW w:w="909" w:type="dxa"/>
                      </w:tcPr>
                      <w:p w:rsidR="00614B3A" w:rsidRDefault="00525572">
                        <w:pPr>
                          <w:pStyle w:val="TableParagraph"/>
                          <w:spacing w:before="21"/>
                          <w:ind w:right="46"/>
                          <w:jc w:val="right"/>
                          <w:rPr>
                            <w:sz w:val="13"/>
                          </w:rPr>
                        </w:pPr>
                        <w:r>
                          <w:rPr>
                            <w:color w:val="231F20"/>
                            <w:sz w:val="13"/>
                          </w:rPr>
                          <w:t>4981852,11</w:t>
                        </w:r>
                      </w:p>
                    </w:tc>
                  </w:tr>
                  <w:tr w:rsidR="00614B3A">
                    <w:trPr>
                      <w:trHeight w:val="193"/>
                    </w:trPr>
                    <w:tc>
                      <w:tcPr>
                        <w:tcW w:w="749" w:type="dxa"/>
                      </w:tcPr>
                      <w:p w:rsidR="00614B3A" w:rsidRDefault="00525572">
                        <w:pPr>
                          <w:pStyle w:val="TableParagraph"/>
                          <w:spacing w:before="21"/>
                          <w:ind w:left="54"/>
                          <w:rPr>
                            <w:sz w:val="13"/>
                          </w:rPr>
                        </w:pPr>
                        <w:r>
                          <w:rPr>
                            <w:color w:val="231F20"/>
                            <w:sz w:val="13"/>
                          </w:rPr>
                          <w:t>KI 60</w:t>
                        </w:r>
                      </w:p>
                    </w:tc>
                    <w:tc>
                      <w:tcPr>
                        <w:tcW w:w="888" w:type="dxa"/>
                      </w:tcPr>
                      <w:p w:rsidR="00614B3A" w:rsidRDefault="00525572">
                        <w:pPr>
                          <w:pStyle w:val="TableParagraph"/>
                          <w:spacing w:before="21"/>
                          <w:ind w:right="46"/>
                          <w:jc w:val="right"/>
                          <w:rPr>
                            <w:sz w:val="13"/>
                          </w:rPr>
                        </w:pPr>
                        <w:r>
                          <w:rPr>
                            <w:color w:val="231F20"/>
                            <w:sz w:val="13"/>
                          </w:rPr>
                          <w:t>7373152,29</w:t>
                        </w:r>
                      </w:p>
                    </w:tc>
                    <w:tc>
                      <w:tcPr>
                        <w:tcW w:w="860" w:type="dxa"/>
                      </w:tcPr>
                      <w:p w:rsidR="00614B3A" w:rsidRDefault="00525572">
                        <w:pPr>
                          <w:pStyle w:val="TableParagraph"/>
                          <w:spacing w:before="21"/>
                          <w:ind w:left="158" w:right="23"/>
                          <w:jc w:val="center"/>
                          <w:rPr>
                            <w:sz w:val="13"/>
                          </w:rPr>
                        </w:pPr>
                        <w:r>
                          <w:rPr>
                            <w:color w:val="231F20"/>
                            <w:sz w:val="13"/>
                          </w:rPr>
                          <w:t>4957618,03</w:t>
                        </w:r>
                      </w:p>
                    </w:tc>
                    <w:tc>
                      <w:tcPr>
                        <w:tcW w:w="794" w:type="dxa"/>
                      </w:tcPr>
                      <w:p w:rsidR="00614B3A" w:rsidRDefault="00525572">
                        <w:pPr>
                          <w:pStyle w:val="TableParagraph"/>
                          <w:spacing w:before="21"/>
                          <w:ind w:left="54"/>
                          <w:rPr>
                            <w:sz w:val="13"/>
                          </w:rPr>
                        </w:pPr>
                        <w:r>
                          <w:rPr>
                            <w:color w:val="231F20"/>
                            <w:sz w:val="13"/>
                          </w:rPr>
                          <w:t>KI 109</w:t>
                        </w:r>
                      </w:p>
                    </w:tc>
                    <w:tc>
                      <w:tcPr>
                        <w:tcW w:w="892" w:type="dxa"/>
                      </w:tcPr>
                      <w:p w:rsidR="00614B3A" w:rsidRDefault="00525572">
                        <w:pPr>
                          <w:pStyle w:val="TableParagraph"/>
                          <w:spacing w:before="21"/>
                          <w:ind w:right="46"/>
                          <w:jc w:val="right"/>
                          <w:rPr>
                            <w:sz w:val="13"/>
                          </w:rPr>
                        </w:pPr>
                        <w:r>
                          <w:rPr>
                            <w:color w:val="231F20"/>
                            <w:sz w:val="13"/>
                          </w:rPr>
                          <w:t>7418915,85</w:t>
                        </w:r>
                      </w:p>
                    </w:tc>
                    <w:tc>
                      <w:tcPr>
                        <w:tcW w:w="909" w:type="dxa"/>
                      </w:tcPr>
                      <w:p w:rsidR="00614B3A" w:rsidRDefault="00525572">
                        <w:pPr>
                          <w:pStyle w:val="TableParagraph"/>
                          <w:spacing w:before="21"/>
                          <w:ind w:right="46"/>
                          <w:jc w:val="right"/>
                          <w:rPr>
                            <w:sz w:val="13"/>
                          </w:rPr>
                        </w:pPr>
                        <w:r>
                          <w:rPr>
                            <w:color w:val="231F20"/>
                            <w:sz w:val="13"/>
                          </w:rPr>
                          <w:t>4981966,84</w:t>
                        </w:r>
                      </w:p>
                    </w:tc>
                  </w:tr>
                  <w:tr w:rsidR="00614B3A">
                    <w:trPr>
                      <w:trHeight w:val="193"/>
                    </w:trPr>
                    <w:tc>
                      <w:tcPr>
                        <w:tcW w:w="749" w:type="dxa"/>
                      </w:tcPr>
                      <w:p w:rsidR="00614B3A" w:rsidRDefault="00525572">
                        <w:pPr>
                          <w:pStyle w:val="TableParagraph"/>
                          <w:spacing w:before="21"/>
                          <w:ind w:left="54"/>
                          <w:rPr>
                            <w:sz w:val="13"/>
                          </w:rPr>
                        </w:pPr>
                        <w:r>
                          <w:rPr>
                            <w:color w:val="231F20"/>
                            <w:sz w:val="13"/>
                          </w:rPr>
                          <w:t>KI 61</w:t>
                        </w:r>
                      </w:p>
                    </w:tc>
                    <w:tc>
                      <w:tcPr>
                        <w:tcW w:w="888" w:type="dxa"/>
                      </w:tcPr>
                      <w:p w:rsidR="00614B3A" w:rsidRDefault="00525572">
                        <w:pPr>
                          <w:pStyle w:val="TableParagraph"/>
                          <w:spacing w:before="21"/>
                          <w:ind w:right="46"/>
                          <w:jc w:val="right"/>
                          <w:rPr>
                            <w:sz w:val="13"/>
                          </w:rPr>
                        </w:pPr>
                        <w:r>
                          <w:rPr>
                            <w:color w:val="231F20"/>
                            <w:sz w:val="13"/>
                          </w:rPr>
                          <w:t>7370857,32</w:t>
                        </w:r>
                      </w:p>
                    </w:tc>
                    <w:tc>
                      <w:tcPr>
                        <w:tcW w:w="860" w:type="dxa"/>
                      </w:tcPr>
                      <w:p w:rsidR="00614B3A" w:rsidRDefault="00525572">
                        <w:pPr>
                          <w:pStyle w:val="TableParagraph"/>
                          <w:spacing w:before="21"/>
                          <w:ind w:left="158" w:right="23"/>
                          <w:jc w:val="center"/>
                          <w:rPr>
                            <w:sz w:val="13"/>
                          </w:rPr>
                        </w:pPr>
                        <w:r>
                          <w:rPr>
                            <w:color w:val="231F20"/>
                            <w:sz w:val="13"/>
                          </w:rPr>
                          <w:t>4955177,59</w:t>
                        </w:r>
                      </w:p>
                    </w:tc>
                    <w:tc>
                      <w:tcPr>
                        <w:tcW w:w="794" w:type="dxa"/>
                      </w:tcPr>
                      <w:p w:rsidR="00614B3A" w:rsidRDefault="00525572">
                        <w:pPr>
                          <w:pStyle w:val="TableParagraph"/>
                          <w:spacing w:before="21"/>
                          <w:ind w:left="54"/>
                          <w:rPr>
                            <w:sz w:val="13"/>
                          </w:rPr>
                        </w:pPr>
                        <w:r>
                          <w:rPr>
                            <w:color w:val="231F20"/>
                            <w:sz w:val="13"/>
                          </w:rPr>
                          <w:t>KI 110</w:t>
                        </w:r>
                      </w:p>
                    </w:tc>
                    <w:tc>
                      <w:tcPr>
                        <w:tcW w:w="892" w:type="dxa"/>
                      </w:tcPr>
                      <w:p w:rsidR="00614B3A" w:rsidRDefault="00525572">
                        <w:pPr>
                          <w:pStyle w:val="TableParagraph"/>
                          <w:spacing w:before="21"/>
                          <w:ind w:right="46"/>
                          <w:jc w:val="right"/>
                          <w:rPr>
                            <w:sz w:val="13"/>
                          </w:rPr>
                        </w:pPr>
                        <w:r>
                          <w:rPr>
                            <w:color w:val="231F20"/>
                            <w:sz w:val="13"/>
                          </w:rPr>
                          <w:t>7419878,29</w:t>
                        </w:r>
                      </w:p>
                    </w:tc>
                    <w:tc>
                      <w:tcPr>
                        <w:tcW w:w="909" w:type="dxa"/>
                      </w:tcPr>
                      <w:p w:rsidR="00614B3A" w:rsidRDefault="00525572">
                        <w:pPr>
                          <w:pStyle w:val="TableParagraph"/>
                          <w:spacing w:before="21"/>
                          <w:ind w:right="46"/>
                          <w:jc w:val="right"/>
                          <w:rPr>
                            <w:sz w:val="13"/>
                          </w:rPr>
                        </w:pPr>
                        <w:r>
                          <w:rPr>
                            <w:color w:val="231F20"/>
                            <w:sz w:val="13"/>
                          </w:rPr>
                          <w:t>4982362,02</w:t>
                        </w:r>
                      </w:p>
                    </w:tc>
                  </w:tr>
                  <w:tr w:rsidR="00614B3A">
                    <w:trPr>
                      <w:trHeight w:val="193"/>
                    </w:trPr>
                    <w:tc>
                      <w:tcPr>
                        <w:tcW w:w="749" w:type="dxa"/>
                      </w:tcPr>
                      <w:p w:rsidR="00614B3A" w:rsidRDefault="00525572">
                        <w:pPr>
                          <w:pStyle w:val="TableParagraph"/>
                          <w:spacing w:before="21"/>
                          <w:ind w:left="54"/>
                          <w:rPr>
                            <w:sz w:val="13"/>
                          </w:rPr>
                        </w:pPr>
                        <w:r>
                          <w:rPr>
                            <w:color w:val="231F20"/>
                            <w:sz w:val="13"/>
                          </w:rPr>
                          <w:t>KI 62</w:t>
                        </w:r>
                      </w:p>
                    </w:tc>
                    <w:tc>
                      <w:tcPr>
                        <w:tcW w:w="888" w:type="dxa"/>
                      </w:tcPr>
                      <w:p w:rsidR="00614B3A" w:rsidRDefault="00525572">
                        <w:pPr>
                          <w:pStyle w:val="TableParagraph"/>
                          <w:spacing w:before="21"/>
                          <w:ind w:right="46"/>
                          <w:jc w:val="right"/>
                          <w:rPr>
                            <w:sz w:val="13"/>
                          </w:rPr>
                        </w:pPr>
                        <w:r>
                          <w:rPr>
                            <w:color w:val="231F20"/>
                            <w:sz w:val="13"/>
                          </w:rPr>
                          <w:t>7369970,84</w:t>
                        </w:r>
                      </w:p>
                    </w:tc>
                    <w:tc>
                      <w:tcPr>
                        <w:tcW w:w="860" w:type="dxa"/>
                      </w:tcPr>
                      <w:p w:rsidR="00614B3A" w:rsidRDefault="00525572">
                        <w:pPr>
                          <w:pStyle w:val="TableParagraph"/>
                          <w:spacing w:before="21"/>
                          <w:ind w:left="158" w:right="23"/>
                          <w:jc w:val="center"/>
                          <w:rPr>
                            <w:sz w:val="13"/>
                          </w:rPr>
                        </w:pPr>
                        <w:r>
                          <w:rPr>
                            <w:color w:val="231F20"/>
                            <w:sz w:val="13"/>
                          </w:rPr>
                          <w:t>4954020,08</w:t>
                        </w:r>
                      </w:p>
                    </w:tc>
                    <w:tc>
                      <w:tcPr>
                        <w:tcW w:w="794" w:type="dxa"/>
                      </w:tcPr>
                      <w:p w:rsidR="00614B3A" w:rsidRDefault="00525572">
                        <w:pPr>
                          <w:pStyle w:val="TableParagraph"/>
                          <w:spacing w:before="21"/>
                          <w:ind w:left="54"/>
                          <w:rPr>
                            <w:sz w:val="13"/>
                          </w:rPr>
                        </w:pPr>
                        <w:r>
                          <w:rPr>
                            <w:color w:val="231F20"/>
                            <w:sz w:val="13"/>
                          </w:rPr>
                          <w:t>KI 111</w:t>
                        </w:r>
                      </w:p>
                    </w:tc>
                    <w:tc>
                      <w:tcPr>
                        <w:tcW w:w="892" w:type="dxa"/>
                      </w:tcPr>
                      <w:p w:rsidR="00614B3A" w:rsidRDefault="00525572">
                        <w:pPr>
                          <w:pStyle w:val="TableParagraph"/>
                          <w:spacing w:before="21"/>
                          <w:ind w:right="46"/>
                          <w:jc w:val="right"/>
                          <w:rPr>
                            <w:sz w:val="13"/>
                          </w:rPr>
                        </w:pPr>
                        <w:r>
                          <w:rPr>
                            <w:color w:val="231F20"/>
                            <w:sz w:val="13"/>
                          </w:rPr>
                          <w:t>7421115,26</w:t>
                        </w:r>
                      </w:p>
                    </w:tc>
                    <w:tc>
                      <w:tcPr>
                        <w:tcW w:w="909" w:type="dxa"/>
                      </w:tcPr>
                      <w:p w:rsidR="00614B3A" w:rsidRDefault="00525572">
                        <w:pPr>
                          <w:pStyle w:val="TableParagraph"/>
                          <w:spacing w:before="21"/>
                          <w:ind w:right="46"/>
                          <w:jc w:val="right"/>
                          <w:rPr>
                            <w:sz w:val="13"/>
                          </w:rPr>
                        </w:pPr>
                        <w:r>
                          <w:rPr>
                            <w:color w:val="231F20"/>
                            <w:sz w:val="13"/>
                          </w:rPr>
                          <w:t>4982791,94</w:t>
                        </w:r>
                      </w:p>
                    </w:tc>
                  </w:tr>
                  <w:tr w:rsidR="00614B3A">
                    <w:trPr>
                      <w:trHeight w:val="193"/>
                    </w:trPr>
                    <w:tc>
                      <w:tcPr>
                        <w:tcW w:w="749" w:type="dxa"/>
                      </w:tcPr>
                      <w:p w:rsidR="00614B3A" w:rsidRDefault="00525572">
                        <w:pPr>
                          <w:pStyle w:val="TableParagraph"/>
                          <w:spacing w:before="21"/>
                          <w:ind w:left="54"/>
                          <w:rPr>
                            <w:sz w:val="13"/>
                          </w:rPr>
                        </w:pPr>
                        <w:r>
                          <w:rPr>
                            <w:color w:val="231F20"/>
                            <w:sz w:val="13"/>
                          </w:rPr>
                          <w:t>KI 63</w:t>
                        </w:r>
                      </w:p>
                    </w:tc>
                    <w:tc>
                      <w:tcPr>
                        <w:tcW w:w="888" w:type="dxa"/>
                      </w:tcPr>
                      <w:p w:rsidR="00614B3A" w:rsidRDefault="00525572">
                        <w:pPr>
                          <w:pStyle w:val="TableParagraph"/>
                          <w:spacing w:before="21"/>
                          <w:ind w:right="46"/>
                          <w:jc w:val="right"/>
                          <w:rPr>
                            <w:sz w:val="13"/>
                          </w:rPr>
                        </w:pPr>
                        <w:r>
                          <w:rPr>
                            <w:color w:val="231F20"/>
                            <w:sz w:val="13"/>
                          </w:rPr>
                          <w:t>7369574,53</w:t>
                        </w:r>
                      </w:p>
                    </w:tc>
                    <w:tc>
                      <w:tcPr>
                        <w:tcW w:w="860" w:type="dxa"/>
                      </w:tcPr>
                      <w:p w:rsidR="00614B3A" w:rsidRDefault="00525572">
                        <w:pPr>
                          <w:pStyle w:val="TableParagraph"/>
                          <w:spacing w:before="21"/>
                          <w:ind w:left="158" w:right="23"/>
                          <w:jc w:val="center"/>
                          <w:rPr>
                            <w:sz w:val="13"/>
                          </w:rPr>
                        </w:pPr>
                        <w:r>
                          <w:rPr>
                            <w:color w:val="231F20"/>
                            <w:sz w:val="13"/>
                          </w:rPr>
                          <w:t>4952477,06</w:t>
                        </w:r>
                      </w:p>
                    </w:tc>
                    <w:tc>
                      <w:tcPr>
                        <w:tcW w:w="794" w:type="dxa"/>
                      </w:tcPr>
                      <w:p w:rsidR="00614B3A" w:rsidRDefault="00525572">
                        <w:pPr>
                          <w:pStyle w:val="TableParagraph"/>
                          <w:spacing w:before="21"/>
                          <w:ind w:left="54"/>
                          <w:rPr>
                            <w:sz w:val="13"/>
                          </w:rPr>
                        </w:pPr>
                        <w:r>
                          <w:rPr>
                            <w:color w:val="231F20"/>
                            <w:sz w:val="13"/>
                          </w:rPr>
                          <w:t>KI 112</w:t>
                        </w:r>
                      </w:p>
                    </w:tc>
                    <w:tc>
                      <w:tcPr>
                        <w:tcW w:w="892" w:type="dxa"/>
                      </w:tcPr>
                      <w:p w:rsidR="00614B3A" w:rsidRDefault="00525572">
                        <w:pPr>
                          <w:pStyle w:val="TableParagraph"/>
                          <w:spacing w:before="21"/>
                          <w:ind w:right="47"/>
                          <w:jc w:val="right"/>
                          <w:rPr>
                            <w:sz w:val="13"/>
                          </w:rPr>
                        </w:pPr>
                        <w:r>
                          <w:rPr>
                            <w:color w:val="231F20"/>
                            <w:sz w:val="13"/>
                          </w:rPr>
                          <w:t>7422006,18</w:t>
                        </w:r>
                      </w:p>
                    </w:tc>
                    <w:tc>
                      <w:tcPr>
                        <w:tcW w:w="909" w:type="dxa"/>
                      </w:tcPr>
                      <w:p w:rsidR="00614B3A" w:rsidRDefault="00525572">
                        <w:pPr>
                          <w:pStyle w:val="TableParagraph"/>
                          <w:spacing w:before="21"/>
                          <w:ind w:right="46"/>
                          <w:jc w:val="right"/>
                          <w:rPr>
                            <w:sz w:val="13"/>
                          </w:rPr>
                        </w:pPr>
                        <w:r>
                          <w:rPr>
                            <w:color w:val="231F20"/>
                            <w:sz w:val="13"/>
                          </w:rPr>
                          <w:t>4983143,68</w:t>
                        </w:r>
                      </w:p>
                    </w:tc>
                  </w:tr>
                  <w:tr w:rsidR="00614B3A">
                    <w:trPr>
                      <w:trHeight w:val="193"/>
                    </w:trPr>
                    <w:tc>
                      <w:tcPr>
                        <w:tcW w:w="749" w:type="dxa"/>
                      </w:tcPr>
                      <w:p w:rsidR="00614B3A" w:rsidRDefault="00525572">
                        <w:pPr>
                          <w:pStyle w:val="TableParagraph"/>
                          <w:spacing w:before="21"/>
                          <w:ind w:left="54"/>
                          <w:rPr>
                            <w:sz w:val="13"/>
                          </w:rPr>
                        </w:pPr>
                        <w:r>
                          <w:rPr>
                            <w:color w:val="231F20"/>
                            <w:sz w:val="13"/>
                          </w:rPr>
                          <w:t>KI 63-1</w:t>
                        </w:r>
                      </w:p>
                    </w:tc>
                    <w:tc>
                      <w:tcPr>
                        <w:tcW w:w="888" w:type="dxa"/>
                      </w:tcPr>
                      <w:p w:rsidR="00614B3A" w:rsidRDefault="00525572">
                        <w:pPr>
                          <w:pStyle w:val="TableParagraph"/>
                          <w:spacing w:before="21"/>
                          <w:ind w:right="46"/>
                          <w:jc w:val="right"/>
                          <w:rPr>
                            <w:sz w:val="13"/>
                          </w:rPr>
                        </w:pPr>
                        <w:r>
                          <w:rPr>
                            <w:color w:val="231F20"/>
                            <w:sz w:val="13"/>
                          </w:rPr>
                          <w:t>7369412,40</w:t>
                        </w:r>
                      </w:p>
                    </w:tc>
                    <w:tc>
                      <w:tcPr>
                        <w:tcW w:w="860" w:type="dxa"/>
                      </w:tcPr>
                      <w:p w:rsidR="00614B3A" w:rsidRDefault="00525572">
                        <w:pPr>
                          <w:pStyle w:val="TableParagraph"/>
                          <w:spacing w:before="21"/>
                          <w:ind w:left="158" w:right="24"/>
                          <w:jc w:val="center"/>
                          <w:rPr>
                            <w:sz w:val="13"/>
                          </w:rPr>
                        </w:pPr>
                        <w:r>
                          <w:rPr>
                            <w:color w:val="231F20"/>
                            <w:sz w:val="13"/>
                          </w:rPr>
                          <w:t>4952381,19</w:t>
                        </w:r>
                      </w:p>
                    </w:tc>
                    <w:tc>
                      <w:tcPr>
                        <w:tcW w:w="794" w:type="dxa"/>
                      </w:tcPr>
                      <w:p w:rsidR="00614B3A" w:rsidRDefault="00525572">
                        <w:pPr>
                          <w:pStyle w:val="TableParagraph"/>
                          <w:spacing w:before="21"/>
                          <w:ind w:left="54"/>
                          <w:rPr>
                            <w:sz w:val="13"/>
                          </w:rPr>
                        </w:pPr>
                        <w:r>
                          <w:rPr>
                            <w:color w:val="231F20"/>
                            <w:sz w:val="13"/>
                          </w:rPr>
                          <w:t>KI 113</w:t>
                        </w:r>
                      </w:p>
                    </w:tc>
                    <w:tc>
                      <w:tcPr>
                        <w:tcW w:w="892" w:type="dxa"/>
                      </w:tcPr>
                      <w:p w:rsidR="00614B3A" w:rsidRDefault="00525572">
                        <w:pPr>
                          <w:pStyle w:val="TableParagraph"/>
                          <w:spacing w:before="21"/>
                          <w:ind w:right="47"/>
                          <w:jc w:val="right"/>
                          <w:rPr>
                            <w:sz w:val="13"/>
                          </w:rPr>
                        </w:pPr>
                        <w:r>
                          <w:rPr>
                            <w:color w:val="231F20"/>
                            <w:sz w:val="13"/>
                          </w:rPr>
                          <w:t>7422031,49</w:t>
                        </w:r>
                      </w:p>
                    </w:tc>
                    <w:tc>
                      <w:tcPr>
                        <w:tcW w:w="909" w:type="dxa"/>
                      </w:tcPr>
                      <w:p w:rsidR="00614B3A" w:rsidRDefault="00525572">
                        <w:pPr>
                          <w:pStyle w:val="TableParagraph"/>
                          <w:spacing w:before="21"/>
                          <w:ind w:right="47"/>
                          <w:jc w:val="right"/>
                          <w:rPr>
                            <w:sz w:val="13"/>
                          </w:rPr>
                        </w:pPr>
                        <w:r>
                          <w:rPr>
                            <w:color w:val="231F20"/>
                            <w:sz w:val="13"/>
                          </w:rPr>
                          <w:t>4983378,72</w:t>
                        </w:r>
                      </w:p>
                    </w:tc>
                  </w:tr>
                  <w:tr w:rsidR="00614B3A">
                    <w:trPr>
                      <w:trHeight w:val="193"/>
                    </w:trPr>
                    <w:tc>
                      <w:tcPr>
                        <w:tcW w:w="749" w:type="dxa"/>
                      </w:tcPr>
                      <w:p w:rsidR="00614B3A" w:rsidRDefault="00525572">
                        <w:pPr>
                          <w:pStyle w:val="TableParagraph"/>
                          <w:spacing w:before="21"/>
                          <w:ind w:left="53"/>
                          <w:rPr>
                            <w:sz w:val="13"/>
                          </w:rPr>
                        </w:pPr>
                        <w:r>
                          <w:rPr>
                            <w:color w:val="231F20"/>
                            <w:sz w:val="13"/>
                          </w:rPr>
                          <w:t>KI 63-2</w:t>
                        </w:r>
                      </w:p>
                    </w:tc>
                    <w:tc>
                      <w:tcPr>
                        <w:tcW w:w="888" w:type="dxa"/>
                      </w:tcPr>
                      <w:p w:rsidR="00614B3A" w:rsidRDefault="00525572">
                        <w:pPr>
                          <w:pStyle w:val="TableParagraph"/>
                          <w:spacing w:before="21"/>
                          <w:ind w:right="46"/>
                          <w:jc w:val="right"/>
                          <w:rPr>
                            <w:sz w:val="13"/>
                          </w:rPr>
                        </w:pPr>
                        <w:r>
                          <w:rPr>
                            <w:color w:val="231F20"/>
                            <w:sz w:val="13"/>
                          </w:rPr>
                          <w:t>7369393,34</w:t>
                        </w:r>
                      </w:p>
                    </w:tc>
                    <w:tc>
                      <w:tcPr>
                        <w:tcW w:w="860" w:type="dxa"/>
                      </w:tcPr>
                      <w:p w:rsidR="00614B3A" w:rsidRDefault="00525572">
                        <w:pPr>
                          <w:pStyle w:val="TableParagraph"/>
                          <w:spacing w:before="21"/>
                          <w:ind w:left="158" w:right="24"/>
                          <w:jc w:val="center"/>
                          <w:rPr>
                            <w:sz w:val="13"/>
                          </w:rPr>
                        </w:pPr>
                        <w:r>
                          <w:rPr>
                            <w:color w:val="231F20"/>
                            <w:sz w:val="13"/>
                          </w:rPr>
                          <w:t>4952369,92</w:t>
                        </w:r>
                      </w:p>
                    </w:tc>
                    <w:tc>
                      <w:tcPr>
                        <w:tcW w:w="794" w:type="dxa"/>
                      </w:tcPr>
                      <w:p w:rsidR="00614B3A" w:rsidRDefault="00525572">
                        <w:pPr>
                          <w:pStyle w:val="TableParagraph"/>
                          <w:spacing w:before="21"/>
                          <w:ind w:left="54"/>
                          <w:rPr>
                            <w:sz w:val="13"/>
                          </w:rPr>
                        </w:pPr>
                        <w:r>
                          <w:rPr>
                            <w:color w:val="231F20"/>
                            <w:sz w:val="13"/>
                          </w:rPr>
                          <w:t>KI 114</w:t>
                        </w:r>
                      </w:p>
                    </w:tc>
                    <w:tc>
                      <w:tcPr>
                        <w:tcW w:w="892" w:type="dxa"/>
                      </w:tcPr>
                      <w:p w:rsidR="00614B3A" w:rsidRDefault="00525572">
                        <w:pPr>
                          <w:pStyle w:val="TableParagraph"/>
                          <w:spacing w:before="21"/>
                          <w:ind w:right="47"/>
                          <w:jc w:val="right"/>
                          <w:rPr>
                            <w:sz w:val="13"/>
                          </w:rPr>
                        </w:pPr>
                        <w:r>
                          <w:rPr>
                            <w:color w:val="231F20"/>
                            <w:sz w:val="13"/>
                          </w:rPr>
                          <w:t>7423705,75</w:t>
                        </w:r>
                      </w:p>
                    </w:tc>
                    <w:tc>
                      <w:tcPr>
                        <w:tcW w:w="909" w:type="dxa"/>
                      </w:tcPr>
                      <w:p w:rsidR="00614B3A" w:rsidRDefault="00525572">
                        <w:pPr>
                          <w:pStyle w:val="TableParagraph"/>
                          <w:spacing w:before="21"/>
                          <w:ind w:right="47"/>
                          <w:jc w:val="right"/>
                          <w:rPr>
                            <w:sz w:val="13"/>
                          </w:rPr>
                        </w:pPr>
                        <w:r>
                          <w:rPr>
                            <w:color w:val="231F20"/>
                            <w:sz w:val="13"/>
                          </w:rPr>
                          <w:t>4984127,66</w:t>
                        </w:r>
                      </w:p>
                    </w:tc>
                  </w:tr>
                  <w:tr w:rsidR="00614B3A">
                    <w:trPr>
                      <w:trHeight w:val="193"/>
                    </w:trPr>
                    <w:tc>
                      <w:tcPr>
                        <w:tcW w:w="749" w:type="dxa"/>
                      </w:tcPr>
                      <w:p w:rsidR="00614B3A" w:rsidRDefault="00525572">
                        <w:pPr>
                          <w:pStyle w:val="TableParagraph"/>
                          <w:spacing w:before="21"/>
                          <w:ind w:left="53"/>
                          <w:rPr>
                            <w:sz w:val="13"/>
                          </w:rPr>
                        </w:pPr>
                        <w:r>
                          <w:rPr>
                            <w:color w:val="231F20"/>
                            <w:sz w:val="13"/>
                          </w:rPr>
                          <w:t>KI 63-3</w:t>
                        </w:r>
                      </w:p>
                    </w:tc>
                    <w:tc>
                      <w:tcPr>
                        <w:tcW w:w="888" w:type="dxa"/>
                      </w:tcPr>
                      <w:p w:rsidR="00614B3A" w:rsidRDefault="00525572">
                        <w:pPr>
                          <w:pStyle w:val="TableParagraph"/>
                          <w:spacing w:before="21"/>
                          <w:ind w:right="46"/>
                          <w:jc w:val="right"/>
                          <w:rPr>
                            <w:sz w:val="13"/>
                          </w:rPr>
                        </w:pPr>
                        <w:r>
                          <w:rPr>
                            <w:color w:val="231F20"/>
                            <w:sz w:val="13"/>
                          </w:rPr>
                          <w:t>7369408,56</w:t>
                        </w:r>
                      </w:p>
                    </w:tc>
                    <w:tc>
                      <w:tcPr>
                        <w:tcW w:w="860" w:type="dxa"/>
                      </w:tcPr>
                      <w:p w:rsidR="00614B3A" w:rsidRDefault="00525572">
                        <w:pPr>
                          <w:pStyle w:val="TableParagraph"/>
                          <w:spacing w:before="21"/>
                          <w:ind w:left="158" w:right="24"/>
                          <w:jc w:val="center"/>
                          <w:rPr>
                            <w:sz w:val="13"/>
                          </w:rPr>
                        </w:pPr>
                        <w:r>
                          <w:rPr>
                            <w:color w:val="231F20"/>
                            <w:sz w:val="13"/>
                          </w:rPr>
                          <w:t>4952340,27</w:t>
                        </w:r>
                      </w:p>
                    </w:tc>
                    <w:tc>
                      <w:tcPr>
                        <w:tcW w:w="794" w:type="dxa"/>
                      </w:tcPr>
                      <w:p w:rsidR="00614B3A" w:rsidRDefault="00525572">
                        <w:pPr>
                          <w:pStyle w:val="TableParagraph"/>
                          <w:spacing w:before="21"/>
                          <w:ind w:left="54"/>
                          <w:rPr>
                            <w:sz w:val="13"/>
                          </w:rPr>
                        </w:pPr>
                        <w:r>
                          <w:rPr>
                            <w:color w:val="231F20"/>
                            <w:sz w:val="13"/>
                          </w:rPr>
                          <w:t>KI 115</w:t>
                        </w:r>
                      </w:p>
                    </w:tc>
                    <w:tc>
                      <w:tcPr>
                        <w:tcW w:w="892" w:type="dxa"/>
                      </w:tcPr>
                      <w:p w:rsidR="00614B3A" w:rsidRDefault="00525572">
                        <w:pPr>
                          <w:pStyle w:val="TableParagraph"/>
                          <w:spacing w:before="21"/>
                          <w:ind w:right="47"/>
                          <w:jc w:val="right"/>
                          <w:rPr>
                            <w:sz w:val="13"/>
                          </w:rPr>
                        </w:pPr>
                        <w:r>
                          <w:rPr>
                            <w:color w:val="231F20"/>
                            <w:sz w:val="13"/>
                          </w:rPr>
                          <w:t>7424904,44</w:t>
                        </w:r>
                      </w:p>
                    </w:tc>
                    <w:tc>
                      <w:tcPr>
                        <w:tcW w:w="909" w:type="dxa"/>
                      </w:tcPr>
                      <w:p w:rsidR="00614B3A" w:rsidRDefault="00525572">
                        <w:pPr>
                          <w:pStyle w:val="TableParagraph"/>
                          <w:spacing w:before="21"/>
                          <w:ind w:right="47"/>
                          <w:jc w:val="right"/>
                          <w:rPr>
                            <w:sz w:val="13"/>
                          </w:rPr>
                        </w:pPr>
                        <w:r>
                          <w:rPr>
                            <w:color w:val="231F20"/>
                            <w:sz w:val="13"/>
                          </w:rPr>
                          <w:t>4984460,41</w:t>
                        </w:r>
                      </w:p>
                    </w:tc>
                  </w:tr>
                  <w:tr w:rsidR="00614B3A">
                    <w:trPr>
                      <w:trHeight w:val="193"/>
                    </w:trPr>
                    <w:tc>
                      <w:tcPr>
                        <w:tcW w:w="749" w:type="dxa"/>
                      </w:tcPr>
                      <w:p w:rsidR="00614B3A" w:rsidRDefault="00525572">
                        <w:pPr>
                          <w:pStyle w:val="TableParagraph"/>
                          <w:spacing w:before="22"/>
                          <w:ind w:left="53"/>
                          <w:rPr>
                            <w:sz w:val="13"/>
                          </w:rPr>
                        </w:pPr>
                        <w:r>
                          <w:rPr>
                            <w:color w:val="231F20"/>
                            <w:sz w:val="13"/>
                          </w:rPr>
                          <w:t>KI 63-4</w:t>
                        </w:r>
                      </w:p>
                    </w:tc>
                    <w:tc>
                      <w:tcPr>
                        <w:tcW w:w="888" w:type="dxa"/>
                      </w:tcPr>
                      <w:p w:rsidR="00614B3A" w:rsidRDefault="00525572">
                        <w:pPr>
                          <w:pStyle w:val="TableParagraph"/>
                          <w:spacing w:before="22"/>
                          <w:ind w:right="47"/>
                          <w:jc w:val="right"/>
                          <w:rPr>
                            <w:sz w:val="13"/>
                          </w:rPr>
                        </w:pPr>
                        <w:r>
                          <w:rPr>
                            <w:color w:val="231F20"/>
                            <w:sz w:val="13"/>
                          </w:rPr>
                          <w:t>7369390,70</w:t>
                        </w:r>
                      </w:p>
                    </w:tc>
                    <w:tc>
                      <w:tcPr>
                        <w:tcW w:w="860" w:type="dxa"/>
                      </w:tcPr>
                      <w:p w:rsidR="00614B3A" w:rsidRDefault="00525572">
                        <w:pPr>
                          <w:pStyle w:val="TableParagraph"/>
                          <w:spacing w:before="22"/>
                          <w:ind w:left="158" w:right="24"/>
                          <w:jc w:val="center"/>
                          <w:rPr>
                            <w:sz w:val="13"/>
                          </w:rPr>
                        </w:pPr>
                        <w:r>
                          <w:rPr>
                            <w:color w:val="231F20"/>
                            <w:sz w:val="13"/>
                          </w:rPr>
                          <w:t>4952341,94</w:t>
                        </w:r>
                      </w:p>
                    </w:tc>
                    <w:tc>
                      <w:tcPr>
                        <w:tcW w:w="794" w:type="dxa"/>
                      </w:tcPr>
                      <w:p w:rsidR="00614B3A" w:rsidRDefault="00525572">
                        <w:pPr>
                          <w:pStyle w:val="TableParagraph"/>
                          <w:spacing w:before="22"/>
                          <w:ind w:left="54"/>
                          <w:rPr>
                            <w:sz w:val="13"/>
                          </w:rPr>
                        </w:pPr>
                        <w:r>
                          <w:rPr>
                            <w:color w:val="231F20"/>
                            <w:sz w:val="13"/>
                          </w:rPr>
                          <w:t>KI 116</w:t>
                        </w:r>
                      </w:p>
                    </w:tc>
                    <w:tc>
                      <w:tcPr>
                        <w:tcW w:w="892" w:type="dxa"/>
                      </w:tcPr>
                      <w:p w:rsidR="00614B3A" w:rsidRDefault="00525572">
                        <w:pPr>
                          <w:pStyle w:val="TableParagraph"/>
                          <w:spacing w:before="22"/>
                          <w:ind w:right="47"/>
                          <w:jc w:val="right"/>
                          <w:rPr>
                            <w:sz w:val="13"/>
                          </w:rPr>
                        </w:pPr>
                        <w:r>
                          <w:rPr>
                            <w:color w:val="231F20"/>
                            <w:sz w:val="13"/>
                          </w:rPr>
                          <w:t>7425682,65</w:t>
                        </w:r>
                      </w:p>
                    </w:tc>
                    <w:tc>
                      <w:tcPr>
                        <w:tcW w:w="909" w:type="dxa"/>
                      </w:tcPr>
                      <w:p w:rsidR="00614B3A" w:rsidRDefault="00525572">
                        <w:pPr>
                          <w:pStyle w:val="TableParagraph"/>
                          <w:spacing w:before="22"/>
                          <w:ind w:right="47"/>
                          <w:jc w:val="right"/>
                          <w:rPr>
                            <w:sz w:val="13"/>
                          </w:rPr>
                        </w:pPr>
                        <w:r>
                          <w:rPr>
                            <w:color w:val="231F20"/>
                            <w:sz w:val="13"/>
                          </w:rPr>
                          <w:t>4984667,13</w:t>
                        </w:r>
                      </w:p>
                    </w:tc>
                  </w:tr>
                  <w:tr w:rsidR="00614B3A">
                    <w:trPr>
                      <w:trHeight w:val="193"/>
                    </w:trPr>
                    <w:tc>
                      <w:tcPr>
                        <w:tcW w:w="749" w:type="dxa"/>
                      </w:tcPr>
                      <w:p w:rsidR="00614B3A" w:rsidRDefault="00525572">
                        <w:pPr>
                          <w:pStyle w:val="TableParagraph"/>
                          <w:spacing w:before="22"/>
                          <w:ind w:left="53"/>
                          <w:rPr>
                            <w:sz w:val="13"/>
                          </w:rPr>
                        </w:pPr>
                        <w:r>
                          <w:rPr>
                            <w:color w:val="231F20"/>
                            <w:sz w:val="13"/>
                          </w:rPr>
                          <w:t>KI 63-5</w:t>
                        </w:r>
                      </w:p>
                    </w:tc>
                    <w:tc>
                      <w:tcPr>
                        <w:tcW w:w="888" w:type="dxa"/>
                      </w:tcPr>
                      <w:p w:rsidR="00614B3A" w:rsidRDefault="00525572">
                        <w:pPr>
                          <w:pStyle w:val="TableParagraph"/>
                          <w:spacing w:before="22"/>
                          <w:ind w:right="47"/>
                          <w:jc w:val="right"/>
                          <w:rPr>
                            <w:sz w:val="13"/>
                          </w:rPr>
                        </w:pPr>
                        <w:r>
                          <w:rPr>
                            <w:color w:val="231F20"/>
                            <w:sz w:val="13"/>
                          </w:rPr>
                          <w:t>7369404,45</w:t>
                        </w:r>
                      </w:p>
                    </w:tc>
                    <w:tc>
                      <w:tcPr>
                        <w:tcW w:w="860" w:type="dxa"/>
                      </w:tcPr>
                      <w:p w:rsidR="00614B3A" w:rsidRDefault="00525572">
                        <w:pPr>
                          <w:pStyle w:val="TableParagraph"/>
                          <w:spacing w:before="22"/>
                          <w:ind w:left="158" w:right="25"/>
                          <w:jc w:val="center"/>
                          <w:rPr>
                            <w:sz w:val="13"/>
                          </w:rPr>
                        </w:pPr>
                        <w:r>
                          <w:rPr>
                            <w:color w:val="231F20"/>
                            <w:sz w:val="13"/>
                          </w:rPr>
                          <w:t>4952295,34</w:t>
                        </w:r>
                      </w:p>
                    </w:tc>
                    <w:tc>
                      <w:tcPr>
                        <w:tcW w:w="794" w:type="dxa"/>
                      </w:tcPr>
                      <w:p w:rsidR="00614B3A" w:rsidRDefault="00525572">
                        <w:pPr>
                          <w:pStyle w:val="TableParagraph"/>
                          <w:spacing w:before="22"/>
                          <w:ind w:left="54"/>
                          <w:rPr>
                            <w:sz w:val="13"/>
                          </w:rPr>
                        </w:pPr>
                        <w:r>
                          <w:rPr>
                            <w:color w:val="231F20"/>
                            <w:sz w:val="13"/>
                          </w:rPr>
                          <w:t>KI 117</w:t>
                        </w:r>
                      </w:p>
                    </w:tc>
                    <w:tc>
                      <w:tcPr>
                        <w:tcW w:w="892" w:type="dxa"/>
                      </w:tcPr>
                      <w:p w:rsidR="00614B3A" w:rsidRDefault="00525572">
                        <w:pPr>
                          <w:pStyle w:val="TableParagraph"/>
                          <w:spacing w:before="22"/>
                          <w:ind w:right="47"/>
                          <w:jc w:val="right"/>
                          <w:rPr>
                            <w:sz w:val="13"/>
                          </w:rPr>
                        </w:pPr>
                        <w:r>
                          <w:rPr>
                            <w:color w:val="231F20"/>
                            <w:sz w:val="13"/>
                          </w:rPr>
                          <w:t>7426161,90</w:t>
                        </w:r>
                      </w:p>
                    </w:tc>
                    <w:tc>
                      <w:tcPr>
                        <w:tcW w:w="909" w:type="dxa"/>
                      </w:tcPr>
                      <w:p w:rsidR="00614B3A" w:rsidRDefault="00525572">
                        <w:pPr>
                          <w:pStyle w:val="TableParagraph"/>
                          <w:spacing w:before="22"/>
                          <w:ind w:right="47"/>
                          <w:jc w:val="right"/>
                          <w:rPr>
                            <w:sz w:val="13"/>
                          </w:rPr>
                        </w:pPr>
                        <w:r>
                          <w:rPr>
                            <w:color w:val="231F20"/>
                            <w:sz w:val="13"/>
                          </w:rPr>
                          <w:t>4984803,24</w:t>
                        </w:r>
                      </w:p>
                    </w:tc>
                  </w:tr>
                  <w:tr w:rsidR="00614B3A">
                    <w:trPr>
                      <w:trHeight w:val="193"/>
                    </w:trPr>
                    <w:tc>
                      <w:tcPr>
                        <w:tcW w:w="749" w:type="dxa"/>
                      </w:tcPr>
                      <w:p w:rsidR="00614B3A" w:rsidRDefault="00525572">
                        <w:pPr>
                          <w:pStyle w:val="TableParagraph"/>
                          <w:spacing w:before="22"/>
                          <w:ind w:left="53"/>
                          <w:rPr>
                            <w:sz w:val="13"/>
                          </w:rPr>
                        </w:pPr>
                        <w:r>
                          <w:rPr>
                            <w:color w:val="231F20"/>
                            <w:sz w:val="13"/>
                          </w:rPr>
                          <w:t>KI 63-6</w:t>
                        </w:r>
                      </w:p>
                    </w:tc>
                    <w:tc>
                      <w:tcPr>
                        <w:tcW w:w="888" w:type="dxa"/>
                      </w:tcPr>
                      <w:p w:rsidR="00614B3A" w:rsidRDefault="00525572">
                        <w:pPr>
                          <w:pStyle w:val="TableParagraph"/>
                          <w:spacing w:before="22"/>
                          <w:ind w:right="47"/>
                          <w:jc w:val="right"/>
                          <w:rPr>
                            <w:sz w:val="13"/>
                          </w:rPr>
                        </w:pPr>
                        <w:r>
                          <w:rPr>
                            <w:color w:val="231F20"/>
                            <w:sz w:val="13"/>
                          </w:rPr>
                          <w:t>7369387,38</w:t>
                        </w:r>
                      </w:p>
                    </w:tc>
                    <w:tc>
                      <w:tcPr>
                        <w:tcW w:w="860" w:type="dxa"/>
                      </w:tcPr>
                      <w:p w:rsidR="00614B3A" w:rsidRDefault="00525572">
                        <w:pPr>
                          <w:pStyle w:val="TableParagraph"/>
                          <w:spacing w:before="22"/>
                          <w:ind w:left="158" w:right="25"/>
                          <w:jc w:val="center"/>
                          <w:rPr>
                            <w:sz w:val="13"/>
                          </w:rPr>
                        </w:pPr>
                        <w:r>
                          <w:rPr>
                            <w:color w:val="231F20"/>
                            <w:sz w:val="13"/>
                          </w:rPr>
                          <w:t>4952296,40</w:t>
                        </w:r>
                      </w:p>
                    </w:tc>
                    <w:tc>
                      <w:tcPr>
                        <w:tcW w:w="794" w:type="dxa"/>
                      </w:tcPr>
                      <w:p w:rsidR="00614B3A" w:rsidRDefault="00525572">
                        <w:pPr>
                          <w:pStyle w:val="TableParagraph"/>
                          <w:spacing w:before="22"/>
                          <w:ind w:left="53"/>
                          <w:rPr>
                            <w:sz w:val="13"/>
                          </w:rPr>
                        </w:pPr>
                        <w:r>
                          <w:rPr>
                            <w:color w:val="231F20"/>
                            <w:sz w:val="13"/>
                          </w:rPr>
                          <w:t>KI 118</w:t>
                        </w:r>
                      </w:p>
                    </w:tc>
                    <w:tc>
                      <w:tcPr>
                        <w:tcW w:w="892" w:type="dxa"/>
                      </w:tcPr>
                      <w:p w:rsidR="00614B3A" w:rsidRDefault="00525572">
                        <w:pPr>
                          <w:pStyle w:val="TableParagraph"/>
                          <w:spacing w:before="22"/>
                          <w:ind w:right="47"/>
                          <w:jc w:val="right"/>
                          <w:rPr>
                            <w:sz w:val="13"/>
                          </w:rPr>
                        </w:pPr>
                        <w:r>
                          <w:rPr>
                            <w:color w:val="231F20"/>
                            <w:sz w:val="13"/>
                          </w:rPr>
                          <w:t>7427632,31</w:t>
                        </w:r>
                      </w:p>
                    </w:tc>
                    <w:tc>
                      <w:tcPr>
                        <w:tcW w:w="909" w:type="dxa"/>
                      </w:tcPr>
                      <w:p w:rsidR="00614B3A" w:rsidRDefault="00525572">
                        <w:pPr>
                          <w:pStyle w:val="TableParagraph"/>
                          <w:spacing w:before="22"/>
                          <w:ind w:right="47"/>
                          <w:jc w:val="right"/>
                          <w:rPr>
                            <w:sz w:val="13"/>
                          </w:rPr>
                        </w:pPr>
                        <w:r>
                          <w:rPr>
                            <w:color w:val="231F20"/>
                            <w:sz w:val="13"/>
                          </w:rPr>
                          <w:t>4985214,44</w:t>
                        </w:r>
                      </w:p>
                    </w:tc>
                  </w:tr>
                  <w:tr w:rsidR="00614B3A">
                    <w:trPr>
                      <w:trHeight w:val="193"/>
                    </w:trPr>
                    <w:tc>
                      <w:tcPr>
                        <w:tcW w:w="749" w:type="dxa"/>
                      </w:tcPr>
                      <w:p w:rsidR="00614B3A" w:rsidRDefault="00525572">
                        <w:pPr>
                          <w:pStyle w:val="TableParagraph"/>
                          <w:spacing w:before="22"/>
                          <w:ind w:left="53"/>
                          <w:rPr>
                            <w:sz w:val="13"/>
                          </w:rPr>
                        </w:pPr>
                        <w:r>
                          <w:rPr>
                            <w:color w:val="231F20"/>
                            <w:sz w:val="13"/>
                          </w:rPr>
                          <w:t>KI 63-7</w:t>
                        </w:r>
                      </w:p>
                    </w:tc>
                    <w:tc>
                      <w:tcPr>
                        <w:tcW w:w="888" w:type="dxa"/>
                      </w:tcPr>
                      <w:p w:rsidR="00614B3A" w:rsidRDefault="00525572">
                        <w:pPr>
                          <w:pStyle w:val="TableParagraph"/>
                          <w:spacing w:before="22"/>
                          <w:ind w:right="47"/>
                          <w:jc w:val="right"/>
                          <w:rPr>
                            <w:sz w:val="13"/>
                          </w:rPr>
                        </w:pPr>
                        <w:r>
                          <w:rPr>
                            <w:color w:val="231F20"/>
                            <w:sz w:val="13"/>
                          </w:rPr>
                          <w:t>7369402,72</w:t>
                        </w:r>
                      </w:p>
                    </w:tc>
                    <w:tc>
                      <w:tcPr>
                        <w:tcW w:w="860" w:type="dxa"/>
                      </w:tcPr>
                      <w:p w:rsidR="00614B3A" w:rsidRDefault="00525572">
                        <w:pPr>
                          <w:pStyle w:val="TableParagraph"/>
                          <w:spacing w:before="22"/>
                          <w:ind w:left="158" w:right="25"/>
                          <w:jc w:val="center"/>
                          <w:rPr>
                            <w:sz w:val="13"/>
                          </w:rPr>
                        </w:pPr>
                        <w:r>
                          <w:rPr>
                            <w:color w:val="231F20"/>
                            <w:sz w:val="13"/>
                          </w:rPr>
                          <w:t>4952259,29</w:t>
                        </w:r>
                      </w:p>
                    </w:tc>
                    <w:tc>
                      <w:tcPr>
                        <w:tcW w:w="794" w:type="dxa"/>
                      </w:tcPr>
                      <w:p w:rsidR="00614B3A" w:rsidRDefault="00525572">
                        <w:pPr>
                          <w:pStyle w:val="TableParagraph"/>
                          <w:spacing w:before="22"/>
                          <w:ind w:left="53"/>
                          <w:rPr>
                            <w:sz w:val="13"/>
                          </w:rPr>
                        </w:pPr>
                        <w:r>
                          <w:rPr>
                            <w:color w:val="231F20"/>
                            <w:sz w:val="13"/>
                          </w:rPr>
                          <w:t>KI 119</w:t>
                        </w:r>
                      </w:p>
                    </w:tc>
                    <w:tc>
                      <w:tcPr>
                        <w:tcW w:w="892" w:type="dxa"/>
                      </w:tcPr>
                      <w:p w:rsidR="00614B3A" w:rsidRDefault="00525572">
                        <w:pPr>
                          <w:pStyle w:val="TableParagraph"/>
                          <w:spacing w:before="22"/>
                          <w:ind w:right="48"/>
                          <w:jc w:val="right"/>
                          <w:rPr>
                            <w:sz w:val="13"/>
                          </w:rPr>
                        </w:pPr>
                        <w:r>
                          <w:rPr>
                            <w:color w:val="231F20"/>
                            <w:sz w:val="13"/>
                          </w:rPr>
                          <w:t>7428569,93</w:t>
                        </w:r>
                      </w:p>
                    </w:tc>
                    <w:tc>
                      <w:tcPr>
                        <w:tcW w:w="909" w:type="dxa"/>
                      </w:tcPr>
                      <w:p w:rsidR="00614B3A" w:rsidRDefault="00525572">
                        <w:pPr>
                          <w:pStyle w:val="TableParagraph"/>
                          <w:spacing w:before="22"/>
                          <w:ind w:right="47"/>
                          <w:jc w:val="right"/>
                          <w:rPr>
                            <w:sz w:val="13"/>
                          </w:rPr>
                        </w:pPr>
                        <w:r>
                          <w:rPr>
                            <w:color w:val="231F20"/>
                            <w:sz w:val="13"/>
                          </w:rPr>
                          <w:t>4985501,68</w:t>
                        </w:r>
                      </w:p>
                    </w:tc>
                  </w:tr>
                  <w:tr w:rsidR="00614B3A">
                    <w:trPr>
                      <w:trHeight w:val="193"/>
                    </w:trPr>
                    <w:tc>
                      <w:tcPr>
                        <w:tcW w:w="749" w:type="dxa"/>
                      </w:tcPr>
                      <w:p w:rsidR="00614B3A" w:rsidRDefault="00525572">
                        <w:pPr>
                          <w:pStyle w:val="TableParagraph"/>
                          <w:spacing w:before="22"/>
                          <w:ind w:left="53"/>
                          <w:rPr>
                            <w:sz w:val="13"/>
                          </w:rPr>
                        </w:pPr>
                        <w:r>
                          <w:rPr>
                            <w:color w:val="231F20"/>
                            <w:sz w:val="13"/>
                          </w:rPr>
                          <w:t>KI 63-8</w:t>
                        </w:r>
                      </w:p>
                    </w:tc>
                    <w:tc>
                      <w:tcPr>
                        <w:tcW w:w="888" w:type="dxa"/>
                      </w:tcPr>
                      <w:p w:rsidR="00614B3A" w:rsidRDefault="00525572">
                        <w:pPr>
                          <w:pStyle w:val="TableParagraph"/>
                          <w:spacing w:before="22"/>
                          <w:ind w:right="47"/>
                          <w:jc w:val="right"/>
                          <w:rPr>
                            <w:sz w:val="13"/>
                          </w:rPr>
                        </w:pPr>
                        <w:r>
                          <w:rPr>
                            <w:color w:val="231F20"/>
                            <w:sz w:val="13"/>
                          </w:rPr>
                          <w:t>7369381,84</w:t>
                        </w:r>
                      </w:p>
                    </w:tc>
                    <w:tc>
                      <w:tcPr>
                        <w:tcW w:w="860" w:type="dxa"/>
                      </w:tcPr>
                      <w:p w:rsidR="00614B3A" w:rsidRDefault="00525572">
                        <w:pPr>
                          <w:pStyle w:val="TableParagraph"/>
                          <w:spacing w:before="22"/>
                          <w:ind w:left="158" w:right="25"/>
                          <w:jc w:val="center"/>
                          <w:rPr>
                            <w:sz w:val="13"/>
                          </w:rPr>
                        </w:pPr>
                        <w:r>
                          <w:rPr>
                            <w:color w:val="231F20"/>
                            <w:sz w:val="13"/>
                          </w:rPr>
                          <w:t>4952197,78</w:t>
                        </w:r>
                      </w:p>
                    </w:tc>
                    <w:tc>
                      <w:tcPr>
                        <w:tcW w:w="794" w:type="dxa"/>
                      </w:tcPr>
                      <w:p w:rsidR="00614B3A" w:rsidRDefault="00525572">
                        <w:pPr>
                          <w:pStyle w:val="TableParagraph"/>
                          <w:spacing w:before="22"/>
                          <w:ind w:left="53"/>
                          <w:rPr>
                            <w:sz w:val="13"/>
                          </w:rPr>
                        </w:pPr>
                        <w:r>
                          <w:rPr>
                            <w:color w:val="231F20"/>
                            <w:sz w:val="13"/>
                          </w:rPr>
                          <w:t>KI 120</w:t>
                        </w:r>
                      </w:p>
                    </w:tc>
                    <w:tc>
                      <w:tcPr>
                        <w:tcW w:w="892" w:type="dxa"/>
                      </w:tcPr>
                      <w:p w:rsidR="00614B3A" w:rsidRDefault="00525572">
                        <w:pPr>
                          <w:pStyle w:val="TableParagraph"/>
                          <w:spacing w:before="22"/>
                          <w:ind w:right="48"/>
                          <w:jc w:val="right"/>
                          <w:rPr>
                            <w:sz w:val="13"/>
                          </w:rPr>
                        </w:pPr>
                        <w:r>
                          <w:rPr>
                            <w:color w:val="231F20"/>
                            <w:sz w:val="13"/>
                          </w:rPr>
                          <w:t>7429819,08</w:t>
                        </w:r>
                      </w:p>
                    </w:tc>
                    <w:tc>
                      <w:tcPr>
                        <w:tcW w:w="909" w:type="dxa"/>
                      </w:tcPr>
                      <w:p w:rsidR="00614B3A" w:rsidRDefault="00525572">
                        <w:pPr>
                          <w:pStyle w:val="TableParagraph"/>
                          <w:spacing w:before="22"/>
                          <w:ind w:right="47"/>
                          <w:jc w:val="right"/>
                          <w:rPr>
                            <w:sz w:val="13"/>
                          </w:rPr>
                        </w:pPr>
                        <w:r>
                          <w:rPr>
                            <w:color w:val="231F20"/>
                            <w:sz w:val="13"/>
                          </w:rPr>
                          <w:t>4985847,40</w:t>
                        </w:r>
                      </w:p>
                    </w:tc>
                  </w:tr>
                  <w:tr w:rsidR="00614B3A">
                    <w:trPr>
                      <w:trHeight w:val="193"/>
                    </w:trPr>
                    <w:tc>
                      <w:tcPr>
                        <w:tcW w:w="749" w:type="dxa"/>
                      </w:tcPr>
                      <w:p w:rsidR="00614B3A" w:rsidRDefault="00525572">
                        <w:pPr>
                          <w:pStyle w:val="TableParagraph"/>
                          <w:spacing w:before="22"/>
                          <w:ind w:left="53"/>
                          <w:rPr>
                            <w:sz w:val="13"/>
                          </w:rPr>
                        </w:pPr>
                        <w:r>
                          <w:rPr>
                            <w:color w:val="231F20"/>
                            <w:sz w:val="13"/>
                          </w:rPr>
                          <w:t>KI 63-9</w:t>
                        </w:r>
                      </w:p>
                    </w:tc>
                    <w:tc>
                      <w:tcPr>
                        <w:tcW w:w="888" w:type="dxa"/>
                      </w:tcPr>
                      <w:p w:rsidR="00614B3A" w:rsidRDefault="00525572">
                        <w:pPr>
                          <w:pStyle w:val="TableParagraph"/>
                          <w:spacing w:before="22"/>
                          <w:ind w:right="47"/>
                          <w:jc w:val="right"/>
                          <w:rPr>
                            <w:sz w:val="13"/>
                          </w:rPr>
                        </w:pPr>
                        <w:r>
                          <w:rPr>
                            <w:color w:val="231F20"/>
                            <w:sz w:val="13"/>
                          </w:rPr>
                          <w:t>7369399,78</w:t>
                        </w:r>
                      </w:p>
                    </w:tc>
                    <w:tc>
                      <w:tcPr>
                        <w:tcW w:w="860" w:type="dxa"/>
                      </w:tcPr>
                      <w:p w:rsidR="00614B3A" w:rsidRDefault="00525572">
                        <w:pPr>
                          <w:pStyle w:val="TableParagraph"/>
                          <w:spacing w:before="22"/>
                          <w:ind w:left="157" w:right="25"/>
                          <w:jc w:val="center"/>
                          <w:rPr>
                            <w:sz w:val="13"/>
                          </w:rPr>
                        </w:pPr>
                        <w:r>
                          <w:rPr>
                            <w:color w:val="231F20"/>
                            <w:sz w:val="13"/>
                          </w:rPr>
                          <w:t>4952197,70</w:t>
                        </w:r>
                      </w:p>
                    </w:tc>
                    <w:tc>
                      <w:tcPr>
                        <w:tcW w:w="794" w:type="dxa"/>
                      </w:tcPr>
                      <w:p w:rsidR="00614B3A" w:rsidRDefault="00525572">
                        <w:pPr>
                          <w:pStyle w:val="TableParagraph"/>
                          <w:spacing w:before="22"/>
                          <w:ind w:left="53"/>
                          <w:rPr>
                            <w:sz w:val="13"/>
                          </w:rPr>
                        </w:pPr>
                        <w:r>
                          <w:rPr>
                            <w:color w:val="231F20"/>
                            <w:sz w:val="13"/>
                          </w:rPr>
                          <w:t>KI 121</w:t>
                        </w:r>
                      </w:p>
                    </w:tc>
                    <w:tc>
                      <w:tcPr>
                        <w:tcW w:w="892" w:type="dxa"/>
                      </w:tcPr>
                      <w:p w:rsidR="00614B3A" w:rsidRDefault="00525572">
                        <w:pPr>
                          <w:pStyle w:val="TableParagraph"/>
                          <w:spacing w:before="22"/>
                          <w:ind w:right="48"/>
                          <w:jc w:val="right"/>
                          <w:rPr>
                            <w:sz w:val="13"/>
                          </w:rPr>
                        </w:pPr>
                        <w:r>
                          <w:rPr>
                            <w:color w:val="231F20"/>
                            <w:sz w:val="13"/>
                          </w:rPr>
                          <w:t>7430790,97</w:t>
                        </w:r>
                      </w:p>
                    </w:tc>
                    <w:tc>
                      <w:tcPr>
                        <w:tcW w:w="909" w:type="dxa"/>
                      </w:tcPr>
                      <w:p w:rsidR="00614B3A" w:rsidRDefault="00525572">
                        <w:pPr>
                          <w:pStyle w:val="TableParagraph"/>
                          <w:spacing w:before="22"/>
                          <w:ind w:right="48"/>
                          <w:jc w:val="right"/>
                          <w:rPr>
                            <w:sz w:val="13"/>
                          </w:rPr>
                        </w:pPr>
                        <w:r>
                          <w:rPr>
                            <w:color w:val="231F20"/>
                            <w:sz w:val="13"/>
                          </w:rPr>
                          <w:t>4985495,93</w:t>
                        </w:r>
                      </w:p>
                    </w:tc>
                  </w:tr>
                  <w:tr w:rsidR="00614B3A">
                    <w:trPr>
                      <w:trHeight w:val="193"/>
                    </w:trPr>
                    <w:tc>
                      <w:tcPr>
                        <w:tcW w:w="749" w:type="dxa"/>
                      </w:tcPr>
                      <w:p w:rsidR="00614B3A" w:rsidRDefault="00525572">
                        <w:pPr>
                          <w:pStyle w:val="TableParagraph"/>
                          <w:spacing w:before="22"/>
                          <w:ind w:left="52"/>
                          <w:rPr>
                            <w:sz w:val="13"/>
                          </w:rPr>
                        </w:pPr>
                        <w:r>
                          <w:rPr>
                            <w:color w:val="231F20"/>
                            <w:sz w:val="13"/>
                          </w:rPr>
                          <w:t>KI 63-10</w:t>
                        </w:r>
                      </w:p>
                    </w:tc>
                    <w:tc>
                      <w:tcPr>
                        <w:tcW w:w="888" w:type="dxa"/>
                      </w:tcPr>
                      <w:p w:rsidR="00614B3A" w:rsidRDefault="00525572">
                        <w:pPr>
                          <w:pStyle w:val="TableParagraph"/>
                          <w:spacing w:before="22"/>
                          <w:ind w:right="47"/>
                          <w:jc w:val="right"/>
                          <w:rPr>
                            <w:sz w:val="13"/>
                          </w:rPr>
                        </w:pPr>
                        <w:r>
                          <w:rPr>
                            <w:color w:val="231F20"/>
                            <w:sz w:val="13"/>
                          </w:rPr>
                          <w:t>7369379,94</w:t>
                        </w:r>
                      </w:p>
                    </w:tc>
                    <w:tc>
                      <w:tcPr>
                        <w:tcW w:w="860" w:type="dxa"/>
                      </w:tcPr>
                      <w:p w:rsidR="00614B3A" w:rsidRDefault="00525572">
                        <w:pPr>
                          <w:pStyle w:val="TableParagraph"/>
                          <w:spacing w:before="22"/>
                          <w:ind w:left="157" w:right="25"/>
                          <w:jc w:val="center"/>
                          <w:rPr>
                            <w:sz w:val="13"/>
                          </w:rPr>
                        </w:pPr>
                        <w:r>
                          <w:rPr>
                            <w:color w:val="231F20"/>
                            <w:sz w:val="13"/>
                          </w:rPr>
                          <w:t>4952152,70</w:t>
                        </w:r>
                      </w:p>
                    </w:tc>
                    <w:tc>
                      <w:tcPr>
                        <w:tcW w:w="794" w:type="dxa"/>
                      </w:tcPr>
                      <w:p w:rsidR="00614B3A" w:rsidRDefault="00525572">
                        <w:pPr>
                          <w:pStyle w:val="TableParagraph"/>
                          <w:spacing w:before="22"/>
                          <w:ind w:left="53"/>
                          <w:rPr>
                            <w:sz w:val="13"/>
                          </w:rPr>
                        </w:pPr>
                        <w:r>
                          <w:rPr>
                            <w:color w:val="231F20"/>
                            <w:sz w:val="13"/>
                          </w:rPr>
                          <w:t>KI 122</w:t>
                        </w:r>
                      </w:p>
                    </w:tc>
                    <w:tc>
                      <w:tcPr>
                        <w:tcW w:w="892" w:type="dxa"/>
                      </w:tcPr>
                      <w:p w:rsidR="00614B3A" w:rsidRDefault="00525572">
                        <w:pPr>
                          <w:pStyle w:val="TableParagraph"/>
                          <w:spacing w:before="22"/>
                          <w:ind w:right="48"/>
                          <w:jc w:val="right"/>
                          <w:rPr>
                            <w:sz w:val="13"/>
                          </w:rPr>
                        </w:pPr>
                        <w:r>
                          <w:rPr>
                            <w:color w:val="231F20"/>
                            <w:sz w:val="13"/>
                          </w:rPr>
                          <w:t>7431341,47</w:t>
                        </w:r>
                      </w:p>
                    </w:tc>
                    <w:tc>
                      <w:tcPr>
                        <w:tcW w:w="909" w:type="dxa"/>
                      </w:tcPr>
                      <w:p w:rsidR="00614B3A" w:rsidRDefault="00525572">
                        <w:pPr>
                          <w:pStyle w:val="TableParagraph"/>
                          <w:spacing w:before="22"/>
                          <w:ind w:right="48"/>
                          <w:jc w:val="right"/>
                          <w:rPr>
                            <w:sz w:val="13"/>
                          </w:rPr>
                        </w:pPr>
                        <w:r>
                          <w:rPr>
                            <w:color w:val="231F20"/>
                            <w:sz w:val="13"/>
                          </w:rPr>
                          <w:t>4985930,16</w:t>
                        </w:r>
                      </w:p>
                    </w:tc>
                  </w:tr>
                  <w:tr w:rsidR="00614B3A">
                    <w:trPr>
                      <w:trHeight w:val="193"/>
                    </w:trPr>
                    <w:tc>
                      <w:tcPr>
                        <w:tcW w:w="749" w:type="dxa"/>
                      </w:tcPr>
                      <w:p w:rsidR="00614B3A" w:rsidRDefault="00525572">
                        <w:pPr>
                          <w:pStyle w:val="TableParagraph"/>
                          <w:spacing w:before="22"/>
                          <w:ind w:left="52"/>
                          <w:rPr>
                            <w:sz w:val="13"/>
                          </w:rPr>
                        </w:pPr>
                        <w:r>
                          <w:rPr>
                            <w:color w:val="231F20"/>
                            <w:sz w:val="13"/>
                          </w:rPr>
                          <w:t>KI 63-11</w:t>
                        </w:r>
                      </w:p>
                    </w:tc>
                    <w:tc>
                      <w:tcPr>
                        <w:tcW w:w="888" w:type="dxa"/>
                      </w:tcPr>
                      <w:p w:rsidR="00614B3A" w:rsidRDefault="00525572">
                        <w:pPr>
                          <w:pStyle w:val="TableParagraph"/>
                          <w:spacing w:before="22"/>
                          <w:ind w:right="47"/>
                          <w:jc w:val="right"/>
                          <w:rPr>
                            <w:sz w:val="13"/>
                          </w:rPr>
                        </w:pPr>
                        <w:r>
                          <w:rPr>
                            <w:color w:val="231F20"/>
                            <w:sz w:val="13"/>
                          </w:rPr>
                          <w:t>7369398,12</w:t>
                        </w:r>
                      </w:p>
                    </w:tc>
                    <w:tc>
                      <w:tcPr>
                        <w:tcW w:w="860" w:type="dxa"/>
                      </w:tcPr>
                      <w:p w:rsidR="00614B3A" w:rsidRDefault="00525572">
                        <w:pPr>
                          <w:pStyle w:val="TableParagraph"/>
                          <w:spacing w:before="22"/>
                          <w:ind w:left="157" w:right="25"/>
                          <w:jc w:val="center"/>
                          <w:rPr>
                            <w:sz w:val="13"/>
                          </w:rPr>
                        </w:pPr>
                        <w:r>
                          <w:rPr>
                            <w:color w:val="231F20"/>
                            <w:sz w:val="13"/>
                          </w:rPr>
                          <w:t>4952151,75</w:t>
                        </w:r>
                      </w:p>
                    </w:tc>
                    <w:tc>
                      <w:tcPr>
                        <w:tcW w:w="794" w:type="dxa"/>
                      </w:tcPr>
                      <w:p w:rsidR="00614B3A" w:rsidRDefault="00525572">
                        <w:pPr>
                          <w:pStyle w:val="TableParagraph"/>
                          <w:spacing w:before="22"/>
                          <w:ind w:left="53"/>
                          <w:rPr>
                            <w:sz w:val="13"/>
                          </w:rPr>
                        </w:pPr>
                        <w:r>
                          <w:rPr>
                            <w:color w:val="231F20"/>
                            <w:sz w:val="13"/>
                          </w:rPr>
                          <w:t>KI 123</w:t>
                        </w:r>
                      </w:p>
                    </w:tc>
                    <w:tc>
                      <w:tcPr>
                        <w:tcW w:w="892" w:type="dxa"/>
                      </w:tcPr>
                      <w:p w:rsidR="00614B3A" w:rsidRDefault="00525572">
                        <w:pPr>
                          <w:pStyle w:val="TableParagraph"/>
                          <w:spacing w:before="22"/>
                          <w:ind w:right="48"/>
                          <w:jc w:val="right"/>
                          <w:rPr>
                            <w:sz w:val="13"/>
                          </w:rPr>
                        </w:pPr>
                        <w:r>
                          <w:rPr>
                            <w:color w:val="231F20"/>
                            <w:sz w:val="13"/>
                          </w:rPr>
                          <w:t>7431313,47</w:t>
                        </w:r>
                      </w:p>
                    </w:tc>
                    <w:tc>
                      <w:tcPr>
                        <w:tcW w:w="909" w:type="dxa"/>
                      </w:tcPr>
                      <w:p w:rsidR="00614B3A" w:rsidRDefault="00525572">
                        <w:pPr>
                          <w:pStyle w:val="TableParagraph"/>
                          <w:spacing w:before="22"/>
                          <w:ind w:right="48"/>
                          <w:jc w:val="right"/>
                          <w:rPr>
                            <w:sz w:val="13"/>
                          </w:rPr>
                        </w:pPr>
                        <w:r>
                          <w:rPr>
                            <w:color w:val="231F20"/>
                            <w:sz w:val="13"/>
                          </w:rPr>
                          <w:t>4986931,35</w:t>
                        </w:r>
                      </w:p>
                    </w:tc>
                  </w:tr>
                  <w:tr w:rsidR="00614B3A">
                    <w:trPr>
                      <w:trHeight w:val="193"/>
                    </w:trPr>
                    <w:tc>
                      <w:tcPr>
                        <w:tcW w:w="749" w:type="dxa"/>
                      </w:tcPr>
                      <w:p w:rsidR="00614B3A" w:rsidRDefault="00525572">
                        <w:pPr>
                          <w:pStyle w:val="TableParagraph"/>
                          <w:spacing w:before="22"/>
                          <w:ind w:left="52"/>
                          <w:rPr>
                            <w:sz w:val="13"/>
                          </w:rPr>
                        </w:pPr>
                        <w:r>
                          <w:rPr>
                            <w:color w:val="231F20"/>
                            <w:sz w:val="13"/>
                          </w:rPr>
                          <w:t>KI 63-12</w:t>
                        </w:r>
                      </w:p>
                    </w:tc>
                    <w:tc>
                      <w:tcPr>
                        <w:tcW w:w="888" w:type="dxa"/>
                      </w:tcPr>
                      <w:p w:rsidR="00614B3A" w:rsidRDefault="00525572">
                        <w:pPr>
                          <w:pStyle w:val="TableParagraph"/>
                          <w:spacing w:before="22"/>
                          <w:ind w:right="48"/>
                          <w:jc w:val="right"/>
                          <w:rPr>
                            <w:sz w:val="13"/>
                          </w:rPr>
                        </w:pPr>
                        <w:r>
                          <w:rPr>
                            <w:color w:val="231F20"/>
                            <w:sz w:val="13"/>
                          </w:rPr>
                          <w:t>7369378,65</w:t>
                        </w:r>
                      </w:p>
                    </w:tc>
                    <w:tc>
                      <w:tcPr>
                        <w:tcW w:w="860" w:type="dxa"/>
                      </w:tcPr>
                      <w:p w:rsidR="00614B3A" w:rsidRDefault="00525572">
                        <w:pPr>
                          <w:pStyle w:val="TableParagraph"/>
                          <w:spacing w:before="22"/>
                          <w:ind w:left="156" w:right="25"/>
                          <w:jc w:val="center"/>
                          <w:rPr>
                            <w:sz w:val="13"/>
                          </w:rPr>
                        </w:pPr>
                        <w:r>
                          <w:rPr>
                            <w:color w:val="231F20"/>
                            <w:sz w:val="13"/>
                          </w:rPr>
                          <w:t>4952128,88</w:t>
                        </w:r>
                      </w:p>
                    </w:tc>
                    <w:tc>
                      <w:tcPr>
                        <w:tcW w:w="794" w:type="dxa"/>
                      </w:tcPr>
                      <w:p w:rsidR="00614B3A" w:rsidRDefault="00525572">
                        <w:pPr>
                          <w:pStyle w:val="TableParagraph"/>
                          <w:spacing w:before="22"/>
                          <w:ind w:left="53"/>
                          <w:rPr>
                            <w:sz w:val="13"/>
                          </w:rPr>
                        </w:pPr>
                        <w:r>
                          <w:rPr>
                            <w:color w:val="231F20"/>
                            <w:sz w:val="13"/>
                          </w:rPr>
                          <w:t>KI 124</w:t>
                        </w:r>
                      </w:p>
                    </w:tc>
                    <w:tc>
                      <w:tcPr>
                        <w:tcW w:w="892" w:type="dxa"/>
                      </w:tcPr>
                      <w:p w:rsidR="00614B3A" w:rsidRDefault="00525572">
                        <w:pPr>
                          <w:pStyle w:val="TableParagraph"/>
                          <w:spacing w:before="22"/>
                          <w:ind w:right="48"/>
                          <w:jc w:val="right"/>
                          <w:rPr>
                            <w:sz w:val="13"/>
                          </w:rPr>
                        </w:pPr>
                        <w:r>
                          <w:rPr>
                            <w:color w:val="231F20"/>
                            <w:sz w:val="13"/>
                          </w:rPr>
                          <w:t>7432376,28</w:t>
                        </w:r>
                      </w:p>
                    </w:tc>
                    <w:tc>
                      <w:tcPr>
                        <w:tcW w:w="909" w:type="dxa"/>
                      </w:tcPr>
                      <w:p w:rsidR="00614B3A" w:rsidRDefault="00525572">
                        <w:pPr>
                          <w:pStyle w:val="TableParagraph"/>
                          <w:spacing w:before="22"/>
                          <w:ind w:right="48"/>
                          <w:jc w:val="right"/>
                          <w:rPr>
                            <w:sz w:val="13"/>
                          </w:rPr>
                        </w:pPr>
                        <w:r>
                          <w:rPr>
                            <w:color w:val="231F20"/>
                            <w:sz w:val="13"/>
                          </w:rPr>
                          <w:t>4988198,71</w:t>
                        </w:r>
                      </w:p>
                    </w:tc>
                  </w:tr>
                  <w:tr w:rsidR="00614B3A">
                    <w:trPr>
                      <w:trHeight w:val="193"/>
                    </w:trPr>
                    <w:tc>
                      <w:tcPr>
                        <w:tcW w:w="749" w:type="dxa"/>
                      </w:tcPr>
                      <w:p w:rsidR="00614B3A" w:rsidRDefault="00525572">
                        <w:pPr>
                          <w:pStyle w:val="TableParagraph"/>
                          <w:spacing w:before="22"/>
                          <w:ind w:left="52"/>
                          <w:rPr>
                            <w:sz w:val="13"/>
                          </w:rPr>
                        </w:pPr>
                        <w:r>
                          <w:rPr>
                            <w:color w:val="231F20"/>
                            <w:sz w:val="13"/>
                          </w:rPr>
                          <w:t>KI 63-13</w:t>
                        </w:r>
                      </w:p>
                    </w:tc>
                    <w:tc>
                      <w:tcPr>
                        <w:tcW w:w="888" w:type="dxa"/>
                      </w:tcPr>
                      <w:p w:rsidR="00614B3A" w:rsidRDefault="00525572">
                        <w:pPr>
                          <w:pStyle w:val="TableParagraph"/>
                          <w:spacing w:before="22"/>
                          <w:ind w:right="48"/>
                          <w:jc w:val="right"/>
                          <w:rPr>
                            <w:sz w:val="13"/>
                          </w:rPr>
                        </w:pPr>
                        <w:r>
                          <w:rPr>
                            <w:color w:val="231F20"/>
                            <w:sz w:val="13"/>
                          </w:rPr>
                          <w:t>7369397,46</w:t>
                        </w:r>
                      </w:p>
                    </w:tc>
                    <w:tc>
                      <w:tcPr>
                        <w:tcW w:w="860" w:type="dxa"/>
                      </w:tcPr>
                      <w:p w:rsidR="00614B3A" w:rsidRDefault="00525572">
                        <w:pPr>
                          <w:pStyle w:val="TableParagraph"/>
                          <w:spacing w:before="22"/>
                          <w:ind w:left="156" w:right="25"/>
                          <w:jc w:val="center"/>
                          <w:rPr>
                            <w:sz w:val="13"/>
                          </w:rPr>
                        </w:pPr>
                        <w:r>
                          <w:rPr>
                            <w:color w:val="231F20"/>
                            <w:sz w:val="13"/>
                          </w:rPr>
                          <w:t>4952140,01</w:t>
                        </w:r>
                      </w:p>
                    </w:tc>
                    <w:tc>
                      <w:tcPr>
                        <w:tcW w:w="794" w:type="dxa"/>
                      </w:tcPr>
                      <w:p w:rsidR="00614B3A" w:rsidRDefault="00525572">
                        <w:pPr>
                          <w:pStyle w:val="TableParagraph"/>
                          <w:spacing w:before="22"/>
                          <w:ind w:left="52"/>
                          <w:rPr>
                            <w:sz w:val="13"/>
                          </w:rPr>
                        </w:pPr>
                        <w:r>
                          <w:rPr>
                            <w:color w:val="231F20"/>
                            <w:sz w:val="13"/>
                          </w:rPr>
                          <w:t>KI 125</w:t>
                        </w:r>
                      </w:p>
                    </w:tc>
                    <w:tc>
                      <w:tcPr>
                        <w:tcW w:w="892" w:type="dxa"/>
                      </w:tcPr>
                      <w:p w:rsidR="00614B3A" w:rsidRDefault="00525572">
                        <w:pPr>
                          <w:pStyle w:val="TableParagraph"/>
                          <w:spacing w:before="22"/>
                          <w:ind w:right="48"/>
                          <w:jc w:val="right"/>
                          <w:rPr>
                            <w:sz w:val="13"/>
                          </w:rPr>
                        </w:pPr>
                        <w:r>
                          <w:rPr>
                            <w:color w:val="231F20"/>
                            <w:sz w:val="13"/>
                          </w:rPr>
                          <w:t>7432930,63</w:t>
                        </w:r>
                      </w:p>
                    </w:tc>
                    <w:tc>
                      <w:tcPr>
                        <w:tcW w:w="909" w:type="dxa"/>
                      </w:tcPr>
                      <w:p w:rsidR="00614B3A" w:rsidRDefault="00525572">
                        <w:pPr>
                          <w:pStyle w:val="TableParagraph"/>
                          <w:spacing w:before="22"/>
                          <w:ind w:right="48"/>
                          <w:jc w:val="right"/>
                          <w:rPr>
                            <w:sz w:val="13"/>
                          </w:rPr>
                        </w:pPr>
                        <w:r>
                          <w:rPr>
                            <w:color w:val="231F20"/>
                            <w:sz w:val="13"/>
                          </w:rPr>
                          <w:t>4988196,33</w:t>
                        </w:r>
                      </w:p>
                    </w:tc>
                  </w:tr>
                  <w:tr w:rsidR="00614B3A">
                    <w:trPr>
                      <w:trHeight w:val="193"/>
                    </w:trPr>
                    <w:tc>
                      <w:tcPr>
                        <w:tcW w:w="749" w:type="dxa"/>
                      </w:tcPr>
                      <w:p w:rsidR="00614B3A" w:rsidRDefault="00525572">
                        <w:pPr>
                          <w:pStyle w:val="TableParagraph"/>
                          <w:spacing w:before="22"/>
                          <w:ind w:left="52"/>
                          <w:rPr>
                            <w:sz w:val="13"/>
                          </w:rPr>
                        </w:pPr>
                        <w:r>
                          <w:rPr>
                            <w:color w:val="231F20"/>
                            <w:sz w:val="13"/>
                          </w:rPr>
                          <w:t>KI 63-14</w:t>
                        </w:r>
                      </w:p>
                    </w:tc>
                    <w:tc>
                      <w:tcPr>
                        <w:tcW w:w="888" w:type="dxa"/>
                      </w:tcPr>
                      <w:p w:rsidR="00614B3A" w:rsidRDefault="00525572">
                        <w:pPr>
                          <w:pStyle w:val="TableParagraph"/>
                          <w:spacing w:before="22"/>
                          <w:ind w:right="48"/>
                          <w:jc w:val="right"/>
                          <w:rPr>
                            <w:sz w:val="13"/>
                          </w:rPr>
                        </w:pPr>
                        <w:r>
                          <w:rPr>
                            <w:color w:val="231F20"/>
                            <w:sz w:val="13"/>
                          </w:rPr>
                          <w:t>7369364,61</w:t>
                        </w:r>
                      </w:p>
                    </w:tc>
                    <w:tc>
                      <w:tcPr>
                        <w:tcW w:w="860" w:type="dxa"/>
                      </w:tcPr>
                      <w:p w:rsidR="00614B3A" w:rsidRDefault="00525572">
                        <w:pPr>
                          <w:pStyle w:val="TableParagraph"/>
                          <w:spacing w:before="22"/>
                          <w:ind w:left="156" w:right="25"/>
                          <w:jc w:val="center"/>
                          <w:rPr>
                            <w:sz w:val="13"/>
                          </w:rPr>
                        </w:pPr>
                        <w:r>
                          <w:rPr>
                            <w:color w:val="231F20"/>
                            <w:sz w:val="13"/>
                          </w:rPr>
                          <w:t>4951868,76</w:t>
                        </w:r>
                      </w:p>
                    </w:tc>
                    <w:tc>
                      <w:tcPr>
                        <w:tcW w:w="794" w:type="dxa"/>
                      </w:tcPr>
                      <w:p w:rsidR="00614B3A" w:rsidRDefault="00525572">
                        <w:pPr>
                          <w:pStyle w:val="TableParagraph"/>
                          <w:spacing w:before="22"/>
                          <w:ind w:left="52"/>
                          <w:rPr>
                            <w:sz w:val="13"/>
                          </w:rPr>
                        </w:pPr>
                        <w:r>
                          <w:rPr>
                            <w:color w:val="231F20"/>
                            <w:sz w:val="13"/>
                          </w:rPr>
                          <w:t>KI 126</w:t>
                        </w:r>
                      </w:p>
                    </w:tc>
                    <w:tc>
                      <w:tcPr>
                        <w:tcW w:w="892" w:type="dxa"/>
                      </w:tcPr>
                      <w:p w:rsidR="00614B3A" w:rsidRDefault="00525572">
                        <w:pPr>
                          <w:pStyle w:val="TableParagraph"/>
                          <w:spacing w:before="22"/>
                          <w:ind w:right="48"/>
                          <w:jc w:val="right"/>
                          <w:rPr>
                            <w:sz w:val="13"/>
                          </w:rPr>
                        </w:pPr>
                        <w:r>
                          <w:rPr>
                            <w:color w:val="231F20"/>
                            <w:sz w:val="13"/>
                          </w:rPr>
                          <w:t>7435413,47</w:t>
                        </w:r>
                      </w:p>
                    </w:tc>
                    <w:tc>
                      <w:tcPr>
                        <w:tcW w:w="909" w:type="dxa"/>
                      </w:tcPr>
                      <w:p w:rsidR="00614B3A" w:rsidRDefault="00525572">
                        <w:pPr>
                          <w:pStyle w:val="TableParagraph"/>
                          <w:spacing w:before="22"/>
                          <w:ind w:right="48"/>
                          <w:jc w:val="right"/>
                          <w:rPr>
                            <w:sz w:val="13"/>
                          </w:rPr>
                        </w:pPr>
                        <w:r>
                          <w:rPr>
                            <w:color w:val="231F20"/>
                            <w:sz w:val="13"/>
                          </w:rPr>
                          <w:t>4990051,12</w:t>
                        </w:r>
                      </w:p>
                    </w:tc>
                  </w:tr>
                  <w:tr w:rsidR="00614B3A">
                    <w:trPr>
                      <w:trHeight w:val="193"/>
                    </w:trPr>
                    <w:tc>
                      <w:tcPr>
                        <w:tcW w:w="749" w:type="dxa"/>
                      </w:tcPr>
                      <w:p w:rsidR="00614B3A" w:rsidRDefault="00525572">
                        <w:pPr>
                          <w:pStyle w:val="TableParagraph"/>
                          <w:spacing w:before="22"/>
                          <w:ind w:left="52"/>
                          <w:rPr>
                            <w:sz w:val="13"/>
                          </w:rPr>
                        </w:pPr>
                        <w:r>
                          <w:rPr>
                            <w:color w:val="231F20"/>
                            <w:sz w:val="13"/>
                          </w:rPr>
                          <w:t>KI 63-15</w:t>
                        </w:r>
                      </w:p>
                    </w:tc>
                    <w:tc>
                      <w:tcPr>
                        <w:tcW w:w="888" w:type="dxa"/>
                      </w:tcPr>
                      <w:p w:rsidR="00614B3A" w:rsidRDefault="00525572">
                        <w:pPr>
                          <w:pStyle w:val="TableParagraph"/>
                          <w:spacing w:before="22"/>
                          <w:ind w:right="48"/>
                          <w:jc w:val="right"/>
                          <w:rPr>
                            <w:sz w:val="13"/>
                          </w:rPr>
                        </w:pPr>
                        <w:r>
                          <w:rPr>
                            <w:color w:val="231F20"/>
                            <w:sz w:val="13"/>
                          </w:rPr>
                          <w:t>7369382,27</w:t>
                        </w:r>
                      </w:p>
                    </w:tc>
                    <w:tc>
                      <w:tcPr>
                        <w:tcW w:w="860" w:type="dxa"/>
                      </w:tcPr>
                      <w:p w:rsidR="00614B3A" w:rsidRDefault="00525572">
                        <w:pPr>
                          <w:pStyle w:val="TableParagraph"/>
                          <w:spacing w:before="22"/>
                          <w:ind w:left="156" w:right="25"/>
                          <w:jc w:val="center"/>
                          <w:rPr>
                            <w:sz w:val="13"/>
                          </w:rPr>
                        </w:pPr>
                        <w:r>
                          <w:rPr>
                            <w:color w:val="231F20"/>
                            <w:sz w:val="13"/>
                          </w:rPr>
                          <w:t>4951866,97</w:t>
                        </w:r>
                      </w:p>
                    </w:tc>
                    <w:tc>
                      <w:tcPr>
                        <w:tcW w:w="794" w:type="dxa"/>
                      </w:tcPr>
                      <w:p w:rsidR="00614B3A" w:rsidRDefault="00525572">
                        <w:pPr>
                          <w:pStyle w:val="TableParagraph"/>
                          <w:spacing w:before="22"/>
                          <w:ind w:left="52"/>
                          <w:rPr>
                            <w:sz w:val="13"/>
                          </w:rPr>
                        </w:pPr>
                        <w:r>
                          <w:rPr>
                            <w:color w:val="231F20"/>
                            <w:sz w:val="13"/>
                          </w:rPr>
                          <w:t>KI 127</w:t>
                        </w:r>
                      </w:p>
                    </w:tc>
                    <w:tc>
                      <w:tcPr>
                        <w:tcW w:w="892" w:type="dxa"/>
                      </w:tcPr>
                      <w:p w:rsidR="00614B3A" w:rsidRDefault="00525572">
                        <w:pPr>
                          <w:pStyle w:val="TableParagraph"/>
                          <w:spacing w:before="22"/>
                          <w:ind w:right="49"/>
                          <w:jc w:val="right"/>
                          <w:rPr>
                            <w:sz w:val="13"/>
                          </w:rPr>
                        </w:pPr>
                        <w:r>
                          <w:rPr>
                            <w:color w:val="231F20"/>
                            <w:sz w:val="13"/>
                          </w:rPr>
                          <w:t>7435488,39</w:t>
                        </w:r>
                      </w:p>
                    </w:tc>
                    <w:tc>
                      <w:tcPr>
                        <w:tcW w:w="909" w:type="dxa"/>
                      </w:tcPr>
                      <w:p w:rsidR="00614B3A" w:rsidRDefault="00525572">
                        <w:pPr>
                          <w:pStyle w:val="TableParagraph"/>
                          <w:spacing w:before="22"/>
                          <w:ind w:right="48"/>
                          <w:jc w:val="right"/>
                          <w:rPr>
                            <w:sz w:val="13"/>
                          </w:rPr>
                        </w:pPr>
                        <w:r>
                          <w:rPr>
                            <w:color w:val="231F20"/>
                            <w:sz w:val="13"/>
                          </w:rPr>
                          <w:t>4990165,99</w:t>
                        </w:r>
                      </w:p>
                    </w:tc>
                  </w:tr>
                  <w:tr w:rsidR="00614B3A">
                    <w:trPr>
                      <w:trHeight w:val="193"/>
                    </w:trPr>
                    <w:tc>
                      <w:tcPr>
                        <w:tcW w:w="749" w:type="dxa"/>
                      </w:tcPr>
                      <w:p w:rsidR="00614B3A" w:rsidRDefault="00525572">
                        <w:pPr>
                          <w:pStyle w:val="TableParagraph"/>
                          <w:spacing w:before="22"/>
                          <w:ind w:left="52"/>
                          <w:rPr>
                            <w:sz w:val="13"/>
                          </w:rPr>
                        </w:pPr>
                        <w:r>
                          <w:rPr>
                            <w:color w:val="231F20"/>
                            <w:sz w:val="13"/>
                          </w:rPr>
                          <w:t>KI 63-16</w:t>
                        </w:r>
                      </w:p>
                    </w:tc>
                    <w:tc>
                      <w:tcPr>
                        <w:tcW w:w="888" w:type="dxa"/>
                      </w:tcPr>
                      <w:p w:rsidR="00614B3A" w:rsidRDefault="00525572">
                        <w:pPr>
                          <w:pStyle w:val="TableParagraph"/>
                          <w:spacing w:before="22"/>
                          <w:ind w:right="48"/>
                          <w:jc w:val="right"/>
                          <w:rPr>
                            <w:sz w:val="13"/>
                          </w:rPr>
                        </w:pPr>
                        <w:r>
                          <w:rPr>
                            <w:color w:val="231F20"/>
                            <w:sz w:val="13"/>
                          </w:rPr>
                          <w:t>7369357,93</w:t>
                        </w:r>
                      </w:p>
                    </w:tc>
                    <w:tc>
                      <w:tcPr>
                        <w:tcW w:w="860" w:type="dxa"/>
                      </w:tcPr>
                      <w:p w:rsidR="00614B3A" w:rsidRDefault="00525572">
                        <w:pPr>
                          <w:pStyle w:val="TableParagraph"/>
                          <w:spacing w:before="22"/>
                          <w:ind w:left="155" w:right="25"/>
                          <w:jc w:val="center"/>
                          <w:rPr>
                            <w:sz w:val="13"/>
                          </w:rPr>
                        </w:pPr>
                        <w:r>
                          <w:rPr>
                            <w:color w:val="231F20"/>
                            <w:sz w:val="13"/>
                          </w:rPr>
                          <w:t>4951751,33</w:t>
                        </w:r>
                      </w:p>
                    </w:tc>
                    <w:tc>
                      <w:tcPr>
                        <w:tcW w:w="794" w:type="dxa"/>
                      </w:tcPr>
                      <w:p w:rsidR="00614B3A" w:rsidRDefault="00525572">
                        <w:pPr>
                          <w:pStyle w:val="TableParagraph"/>
                          <w:spacing w:before="22"/>
                          <w:ind w:left="52"/>
                          <w:rPr>
                            <w:sz w:val="13"/>
                          </w:rPr>
                        </w:pPr>
                        <w:r>
                          <w:rPr>
                            <w:color w:val="231F20"/>
                            <w:sz w:val="13"/>
                          </w:rPr>
                          <w:t>KI 128</w:t>
                        </w:r>
                      </w:p>
                    </w:tc>
                    <w:tc>
                      <w:tcPr>
                        <w:tcW w:w="892" w:type="dxa"/>
                      </w:tcPr>
                      <w:p w:rsidR="00614B3A" w:rsidRDefault="00525572">
                        <w:pPr>
                          <w:pStyle w:val="TableParagraph"/>
                          <w:spacing w:before="22"/>
                          <w:ind w:right="49"/>
                          <w:jc w:val="right"/>
                          <w:rPr>
                            <w:sz w:val="13"/>
                          </w:rPr>
                        </w:pPr>
                        <w:r>
                          <w:rPr>
                            <w:color w:val="231F20"/>
                            <w:sz w:val="13"/>
                          </w:rPr>
                          <w:t>7436098,13</w:t>
                        </w:r>
                      </w:p>
                    </w:tc>
                    <w:tc>
                      <w:tcPr>
                        <w:tcW w:w="909" w:type="dxa"/>
                      </w:tcPr>
                      <w:p w:rsidR="00614B3A" w:rsidRDefault="00525572">
                        <w:pPr>
                          <w:pStyle w:val="TableParagraph"/>
                          <w:spacing w:before="22"/>
                          <w:ind w:right="48"/>
                          <w:jc w:val="right"/>
                          <w:rPr>
                            <w:sz w:val="13"/>
                          </w:rPr>
                        </w:pPr>
                        <w:r>
                          <w:rPr>
                            <w:color w:val="231F20"/>
                            <w:sz w:val="13"/>
                          </w:rPr>
                          <w:t>4990123,34</w:t>
                        </w:r>
                      </w:p>
                    </w:tc>
                  </w:tr>
                  <w:tr w:rsidR="00614B3A">
                    <w:trPr>
                      <w:trHeight w:val="193"/>
                    </w:trPr>
                    <w:tc>
                      <w:tcPr>
                        <w:tcW w:w="749" w:type="dxa"/>
                      </w:tcPr>
                      <w:p w:rsidR="00614B3A" w:rsidRDefault="00525572">
                        <w:pPr>
                          <w:pStyle w:val="TableParagraph"/>
                          <w:spacing w:before="22"/>
                          <w:ind w:left="52"/>
                          <w:rPr>
                            <w:sz w:val="13"/>
                          </w:rPr>
                        </w:pPr>
                        <w:r>
                          <w:rPr>
                            <w:color w:val="231F20"/>
                            <w:sz w:val="13"/>
                          </w:rPr>
                          <w:t>KI 63-17</w:t>
                        </w:r>
                      </w:p>
                    </w:tc>
                    <w:tc>
                      <w:tcPr>
                        <w:tcW w:w="888" w:type="dxa"/>
                      </w:tcPr>
                      <w:p w:rsidR="00614B3A" w:rsidRDefault="00525572">
                        <w:pPr>
                          <w:pStyle w:val="TableParagraph"/>
                          <w:spacing w:before="22"/>
                          <w:ind w:right="48"/>
                          <w:jc w:val="right"/>
                          <w:rPr>
                            <w:sz w:val="13"/>
                          </w:rPr>
                        </w:pPr>
                        <w:r>
                          <w:rPr>
                            <w:color w:val="231F20"/>
                            <w:sz w:val="13"/>
                          </w:rPr>
                          <w:t>7369375,04</w:t>
                        </w:r>
                      </w:p>
                    </w:tc>
                    <w:tc>
                      <w:tcPr>
                        <w:tcW w:w="860" w:type="dxa"/>
                      </w:tcPr>
                      <w:p w:rsidR="00614B3A" w:rsidRDefault="00525572">
                        <w:pPr>
                          <w:pStyle w:val="TableParagraph"/>
                          <w:spacing w:before="22"/>
                          <w:ind w:left="155" w:right="25"/>
                          <w:jc w:val="center"/>
                          <w:rPr>
                            <w:sz w:val="13"/>
                          </w:rPr>
                        </w:pPr>
                        <w:r>
                          <w:rPr>
                            <w:color w:val="231F20"/>
                            <w:sz w:val="13"/>
                          </w:rPr>
                          <w:t>4951729,47</w:t>
                        </w:r>
                      </w:p>
                    </w:tc>
                    <w:tc>
                      <w:tcPr>
                        <w:tcW w:w="794" w:type="dxa"/>
                      </w:tcPr>
                      <w:p w:rsidR="00614B3A" w:rsidRDefault="00525572">
                        <w:pPr>
                          <w:pStyle w:val="TableParagraph"/>
                          <w:spacing w:before="22"/>
                          <w:ind w:left="52"/>
                          <w:rPr>
                            <w:sz w:val="13"/>
                          </w:rPr>
                        </w:pPr>
                        <w:r>
                          <w:rPr>
                            <w:color w:val="231F20"/>
                            <w:sz w:val="13"/>
                          </w:rPr>
                          <w:t>KI 129</w:t>
                        </w:r>
                      </w:p>
                    </w:tc>
                    <w:tc>
                      <w:tcPr>
                        <w:tcW w:w="892" w:type="dxa"/>
                      </w:tcPr>
                      <w:p w:rsidR="00614B3A" w:rsidRDefault="00525572">
                        <w:pPr>
                          <w:pStyle w:val="TableParagraph"/>
                          <w:spacing w:before="22"/>
                          <w:ind w:right="49"/>
                          <w:jc w:val="right"/>
                          <w:rPr>
                            <w:sz w:val="13"/>
                          </w:rPr>
                        </w:pPr>
                        <w:r>
                          <w:rPr>
                            <w:color w:val="231F20"/>
                            <w:sz w:val="13"/>
                          </w:rPr>
                          <w:t>7440555,53</w:t>
                        </w:r>
                      </w:p>
                    </w:tc>
                    <w:tc>
                      <w:tcPr>
                        <w:tcW w:w="909" w:type="dxa"/>
                      </w:tcPr>
                      <w:p w:rsidR="00614B3A" w:rsidRDefault="00525572">
                        <w:pPr>
                          <w:pStyle w:val="TableParagraph"/>
                          <w:spacing w:before="22"/>
                          <w:ind w:right="49"/>
                          <w:jc w:val="right"/>
                          <w:rPr>
                            <w:sz w:val="13"/>
                          </w:rPr>
                        </w:pPr>
                        <w:r>
                          <w:rPr>
                            <w:color w:val="231F20"/>
                            <w:sz w:val="13"/>
                          </w:rPr>
                          <w:t>4990503,61</w:t>
                        </w:r>
                      </w:p>
                    </w:tc>
                  </w:tr>
                  <w:tr w:rsidR="00614B3A">
                    <w:trPr>
                      <w:trHeight w:val="193"/>
                    </w:trPr>
                    <w:tc>
                      <w:tcPr>
                        <w:tcW w:w="749" w:type="dxa"/>
                      </w:tcPr>
                      <w:p w:rsidR="00614B3A" w:rsidRDefault="00525572">
                        <w:pPr>
                          <w:pStyle w:val="TableParagraph"/>
                          <w:spacing w:before="22"/>
                          <w:ind w:left="51"/>
                          <w:rPr>
                            <w:sz w:val="13"/>
                          </w:rPr>
                        </w:pPr>
                        <w:r>
                          <w:rPr>
                            <w:color w:val="231F20"/>
                            <w:sz w:val="13"/>
                          </w:rPr>
                          <w:t>KI 63-18</w:t>
                        </w:r>
                      </w:p>
                    </w:tc>
                    <w:tc>
                      <w:tcPr>
                        <w:tcW w:w="888" w:type="dxa"/>
                      </w:tcPr>
                      <w:p w:rsidR="00614B3A" w:rsidRDefault="00525572">
                        <w:pPr>
                          <w:pStyle w:val="TableParagraph"/>
                          <w:spacing w:before="22"/>
                          <w:ind w:right="48"/>
                          <w:jc w:val="right"/>
                          <w:rPr>
                            <w:sz w:val="13"/>
                          </w:rPr>
                        </w:pPr>
                        <w:r>
                          <w:rPr>
                            <w:color w:val="231F20"/>
                            <w:sz w:val="13"/>
                          </w:rPr>
                          <w:t>7369262,80</w:t>
                        </w:r>
                      </w:p>
                    </w:tc>
                    <w:tc>
                      <w:tcPr>
                        <w:tcW w:w="860" w:type="dxa"/>
                      </w:tcPr>
                      <w:p w:rsidR="00614B3A" w:rsidRDefault="00525572">
                        <w:pPr>
                          <w:pStyle w:val="TableParagraph"/>
                          <w:spacing w:before="22"/>
                          <w:ind w:left="155" w:right="25"/>
                          <w:jc w:val="center"/>
                          <w:rPr>
                            <w:sz w:val="13"/>
                          </w:rPr>
                        </w:pPr>
                        <w:r>
                          <w:rPr>
                            <w:color w:val="231F20"/>
                            <w:sz w:val="13"/>
                          </w:rPr>
                          <w:t>4951770,12</w:t>
                        </w:r>
                      </w:p>
                    </w:tc>
                    <w:tc>
                      <w:tcPr>
                        <w:tcW w:w="794" w:type="dxa"/>
                      </w:tcPr>
                      <w:p w:rsidR="00614B3A" w:rsidRDefault="00525572">
                        <w:pPr>
                          <w:pStyle w:val="TableParagraph"/>
                          <w:spacing w:before="22"/>
                          <w:ind w:left="52"/>
                          <w:rPr>
                            <w:sz w:val="13"/>
                          </w:rPr>
                        </w:pPr>
                        <w:r>
                          <w:rPr>
                            <w:color w:val="231F20"/>
                            <w:sz w:val="13"/>
                          </w:rPr>
                          <w:t>KI 130</w:t>
                        </w:r>
                      </w:p>
                    </w:tc>
                    <w:tc>
                      <w:tcPr>
                        <w:tcW w:w="892" w:type="dxa"/>
                      </w:tcPr>
                      <w:p w:rsidR="00614B3A" w:rsidRDefault="00525572">
                        <w:pPr>
                          <w:pStyle w:val="TableParagraph"/>
                          <w:spacing w:before="22"/>
                          <w:ind w:right="49"/>
                          <w:jc w:val="right"/>
                          <w:rPr>
                            <w:sz w:val="13"/>
                          </w:rPr>
                        </w:pPr>
                        <w:r>
                          <w:rPr>
                            <w:color w:val="231F20"/>
                            <w:sz w:val="13"/>
                          </w:rPr>
                          <w:t>7448672,39</w:t>
                        </w:r>
                      </w:p>
                    </w:tc>
                    <w:tc>
                      <w:tcPr>
                        <w:tcW w:w="909" w:type="dxa"/>
                      </w:tcPr>
                      <w:p w:rsidR="00614B3A" w:rsidRDefault="00525572">
                        <w:pPr>
                          <w:pStyle w:val="TableParagraph"/>
                          <w:spacing w:before="22"/>
                          <w:ind w:right="49"/>
                          <w:jc w:val="right"/>
                          <w:rPr>
                            <w:sz w:val="13"/>
                          </w:rPr>
                        </w:pPr>
                        <w:r>
                          <w:rPr>
                            <w:color w:val="231F20"/>
                            <w:sz w:val="13"/>
                          </w:rPr>
                          <w:t>4989906,92</w:t>
                        </w:r>
                      </w:p>
                    </w:tc>
                  </w:tr>
                  <w:tr w:rsidR="00614B3A">
                    <w:trPr>
                      <w:trHeight w:val="193"/>
                    </w:trPr>
                    <w:tc>
                      <w:tcPr>
                        <w:tcW w:w="749" w:type="dxa"/>
                      </w:tcPr>
                      <w:p w:rsidR="00614B3A" w:rsidRDefault="00525572">
                        <w:pPr>
                          <w:pStyle w:val="TableParagraph"/>
                          <w:spacing w:before="22"/>
                          <w:ind w:left="51"/>
                          <w:rPr>
                            <w:sz w:val="13"/>
                          </w:rPr>
                        </w:pPr>
                        <w:r>
                          <w:rPr>
                            <w:color w:val="231F20"/>
                            <w:sz w:val="13"/>
                          </w:rPr>
                          <w:t>KI 63-19</w:t>
                        </w:r>
                      </w:p>
                    </w:tc>
                    <w:tc>
                      <w:tcPr>
                        <w:tcW w:w="888" w:type="dxa"/>
                      </w:tcPr>
                      <w:p w:rsidR="00614B3A" w:rsidRDefault="00525572">
                        <w:pPr>
                          <w:pStyle w:val="TableParagraph"/>
                          <w:spacing w:before="22"/>
                          <w:ind w:right="48"/>
                          <w:jc w:val="right"/>
                          <w:rPr>
                            <w:sz w:val="13"/>
                          </w:rPr>
                        </w:pPr>
                        <w:r>
                          <w:rPr>
                            <w:color w:val="231F20"/>
                            <w:sz w:val="13"/>
                          </w:rPr>
                          <w:t>7369357,07</w:t>
                        </w:r>
                      </w:p>
                    </w:tc>
                    <w:tc>
                      <w:tcPr>
                        <w:tcW w:w="860" w:type="dxa"/>
                      </w:tcPr>
                      <w:p w:rsidR="00614B3A" w:rsidRDefault="00525572">
                        <w:pPr>
                          <w:pStyle w:val="TableParagraph"/>
                          <w:spacing w:before="22"/>
                          <w:ind w:left="155" w:right="25"/>
                          <w:jc w:val="center"/>
                          <w:rPr>
                            <w:sz w:val="13"/>
                          </w:rPr>
                        </w:pPr>
                        <w:r>
                          <w:rPr>
                            <w:color w:val="231F20"/>
                            <w:sz w:val="13"/>
                          </w:rPr>
                          <w:t>4951730,38</w:t>
                        </w:r>
                      </w:p>
                    </w:tc>
                    <w:tc>
                      <w:tcPr>
                        <w:tcW w:w="794" w:type="dxa"/>
                      </w:tcPr>
                      <w:p w:rsidR="00614B3A" w:rsidRDefault="00525572">
                        <w:pPr>
                          <w:pStyle w:val="TableParagraph"/>
                          <w:spacing w:before="22"/>
                          <w:ind w:left="52"/>
                          <w:rPr>
                            <w:sz w:val="13"/>
                          </w:rPr>
                        </w:pPr>
                        <w:r>
                          <w:rPr>
                            <w:color w:val="231F20"/>
                            <w:sz w:val="13"/>
                          </w:rPr>
                          <w:t>KI 131</w:t>
                        </w:r>
                      </w:p>
                    </w:tc>
                    <w:tc>
                      <w:tcPr>
                        <w:tcW w:w="892" w:type="dxa"/>
                      </w:tcPr>
                      <w:p w:rsidR="00614B3A" w:rsidRDefault="00525572">
                        <w:pPr>
                          <w:pStyle w:val="TableParagraph"/>
                          <w:spacing w:before="22"/>
                          <w:ind w:right="49"/>
                          <w:jc w:val="right"/>
                          <w:rPr>
                            <w:sz w:val="13"/>
                          </w:rPr>
                        </w:pPr>
                        <w:r>
                          <w:rPr>
                            <w:color w:val="231F20"/>
                            <w:sz w:val="13"/>
                          </w:rPr>
                          <w:t>7450657,79</w:t>
                        </w:r>
                      </w:p>
                    </w:tc>
                    <w:tc>
                      <w:tcPr>
                        <w:tcW w:w="909" w:type="dxa"/>
                      </w:tcPr>
                      <w:p w:rsidR="00614B3A" w:rsidRDefault="00525572">
                        <w:pPr>
                          <w:pStyle w:val="TableParagraph"/>
                          <w:spacing w:before="22"/>
                          <w:ind w:right="49"/>
                          <w:jc w:val="right"/>
                          <w:rPr>
                            <w:sz w:val="13"/>
                          </w:rPr>
                        </w:pPr>
                        <w:r>
                          <w:rPr>
                            <w:color w:val="231F20"/>
                            <w:sz w:val="13"/>
                          </w:rPr>
                          <w:t>4991158,66</w:t>
                        </w:r>
                      </w:p>
                    </w:tc>
                  </w:tr>
                  <w:tr w:rsidR="00614B3A">
                    <w:trPr>
                      <w:trHeight w:val="193"/>
                    </w:trPr>
                    <w:tc>
                      <w:tcPr>
                        <w:tcW w:w="749" w:type="dxa"/>
                      </w:tcPr>
                      <w:p w:rsidR="00614B3A" w:rsidRDefault="00525572">
                        <w:pPr>
                          <w:pStyle w:val="TableParagraph"/>
                          <w:spacing w:before="22"/>
                          <w:ind w:left="51"/>
                          <w:rPr>
                            <w:sz w:val="13"/>
                          </w:rPr>
                        </w:pPr>
                        <w:r>
                          <w:rPr>
                            <w:color w:val="231F20"/>
                            <w:sz w:val="13"/>
                          </w:rPr>
                          <w:t>KI 63-20</w:t>
                        </w:r>
                      </w:p>
                    </w:tc>
                    <w:tc>
                      <w:tcPr>
                        <w:tcW w:w="888" w:type="dxa"/>
                      </w:tcPr>
                      <w:p w:rsidR="00614B3A" w:rsidRDefault="00525572">
                        <w:pPr>
                          <w:pStyle w:val="TableParagraph"/>
                          <w:spacing w:before="22"/>
                          <w:ind w:right="49"/>
                          <w:jc w:val="right"/>
                          <w:rPr>
                            <w:sz w:val="13"/>
                          </w:rPr>
                        </w:pPr>
                        <w:r>
                          <w:rPr>
                            <w:color w:val="231F20"/>
                            <w:sz w:val="13"/>
                          </w:rPr>
                          <w:t>7369215,37</w:t>
                        </w:r>
                      </w:p>
                    </w:tc>
                    <w:tc>
                      <w:tcPr>
                        <w:tcW w:w="860" w:type="dxa"/>
                      </w:tcPr>
                      <w:p w:rsidR="00614B3A" w:rsidRDefault="00525572">
                        <w:pPr>
                          <w:pStyle w:val="TableParagraph"/>
                          <w:spacing w:before="22"/>
                          <w:ind w:left="154" w:right="25"/>
                          <w:jc w:val="center"/>
                          <w:rPr>
                            <w:sz w:val="13"/>
                          </w:rPr>
                        </w:pPr>
                        <w:r>
                          <w:rPr>
                            <w:color w:val="231F20"/>
                            <w:sz w:val="13"/>
                          </w:rPr>
                          <w:t>4951779,49</w:t>
                        </w:r>
                      </w:p>
                    </w:tc>
                    <w:tc>
                      <w:tcPr>
                        <w:tcW w:w="794" w:type="dxa"/>
                      </w:tcPr>
                      <w:p w:rsidR="00614B3A" w:rsidRDefault="00525572">
                        <w:pPr>
                          <w:pStyle w:val="TableParagraph"/>
                          <w:spacing w:before="22"/>
                          <w:ind w:left="52"/>
                          <w:rPr>
                            <w:sz w:val="13"/>
                          </w:rPr>
                        </w:pPr>
                        <w:r>
                          <w:rPr>
                            <w:color w:val="231F20"/>
                            <w:sz w:val="13"/>
                          </w:rPr>
                          <w:t>KI 132</w:t>
                        </w:r>
                      </w:p>
                    </w:tc>
                    <w:tc>
                      <w:tcPr>
                        <w:tcW w:w="892" w:type="dxa"/>
                      </w:tcPr>
                      <w:p w:rsidR="00614B3A" w:rsidRDefault="00525572">
                        <w:pPr>
                          <w:pStyle w:val="TableParagraph"/>
                          <w:spacing w:before="22"/>
                          <w:ind w:right="49"/>
                          <w:jc w:val="right"/>
                          <w:rPr>
                            <w:sz w:val="13"/>
                          </w:rPr>
                        </w:pPr>
                        <w:r>
                          <w:rPr>
                            <w:color w:val="231F20"/>
                            <w:sz w:val="13"/>
                          </w:rPr>
                          <w:t>7451216,93</w:t>
                        </w:r>
                      </w:p>
                    </w:tc>
                    <w:tc>
                      <w:tcPr>
                        <w:tcW w:w="909" w:type="dxa"/>
                      </w:tcPr>
                      <w:p w:rsidR="00614B3A" w:rsidRDefault="00525572">
                        <w:pPr>
                          <w:pStyle w:val="TableParagraph"/>
                          <w:spacing w:before="22"/>
                          <w:ind w:right="49"/>
                          <w:jc w:val="right"/>
                          <w:rPr>
                            <w:sz w:val="13"/>
                          </w:rPr>
                        </w:pPr>
                        <w:r>
                          <w:rPr>
                            <w:color w:val="231F20"/>
                            <w:sz w:val="13"/>
                          </w:rPr>
                          <w:t>4992234,53</w:t>
                        </w:r>
                      </w:p>
                    </w:tc>
                  </w:tr>
                  <w:tr w:rsidR="00614B3A">
                    <w:trPr>
                      <w:trHeight w:val="193"/>
                    </w:trPr>
                    <w:tc>
                      <w:tcPr>
                        <w:tcW w:w="749" w:type="dxa"/>
                      </w:tcPr>
                      <w:p w:rsidR="00614B3A" w:rsidRDefault="00525572">
                        <w:pPr>
                          <w:pStyle w:val="TableParagraph"/>
                          <w:spacing w:before="23"/>
                          <w:ind w:left="51"/>
                          <w:rPr>
                            <w:sz w:val="13"/>
                          </w:rPr>
                        </w:pPr>
                        <w:r>
                          <w:rPr>
                            <w:color w:val="231F20"/>
                            <w:sz w:val="13"/>
                          </w:rPr>
                          <w:t>KI 63-21</w:t>
                        </w:r>
                      </w:p>
                    </w:tc>
                    <w:tc>
                      <w:tcPr>
                        <w:tcW w:w="888" w:type="dxa"/>
                      </w:tcPr>
                      <w:p w:rsidR="00614B3A" w:rsidRDefault="00525572">
                        <w:pPr>
                          <w:pStyle w:val="TableParagraph"/>
                          <w:spacing w:before="23"/>
                          <w:ind w:right="49"/>
                          <w:jc w:val="right"/>
                          <w:rPr>
                            <w:sz w:val="13"/>
                          </w:rPr>
                        </w:pPr>
                        <w:r>
                          <w:rPr>
                            <w:color w:val="231F20"/>
                            <w:sz w:val="13"/>
                          </w:rPr>
                          <w:t>7369357,28</w:t>
                        </w:r>
                      </w:p>
                    </w:tc>
                    <w:tc>
                      <w:tcPr>
                        <w:tcW w:w="860" w:type="dxa"/>
                      </w:tcPr>
                      <w:p w:rsidR="00614B3A" w:rsidRDefault="00525572">
                        <w:pPr>
                          <w:pStyle w:val="TableParagraph"/>
                          <w:spacing w:before="23"/>
                          <w:ind w:left="154" w:right="25"/>
                          <w:jc w:val="center"/>
                          <w:rPr>
                            <w:sz w:val="13"/>
                          </w:rPr>
                        </w:pPr>
                        <w:r>
                          <w:rPr>
                            <w:color w:val="231F20"/>
                            <w:sz w:val="13"/>
                          </w:rPr>
                          <w:t>4951734,52</w:t>
                        </w:r>
                      </w:p>
                    </w:tc>
                    <w:tc>
                      <w:tcPr>
                        <w:tcW w:w="794" w:type="dxa"/>
                      </w:tcPr>
                      <w:p w:rsidR="00614B3A" w:rsidRDefault="00525572">
                        <w:pPr>
                          <w:pStyle w:val="TableParagraph"/>
                          <w:spacing w:before="23"/>
                          <w:ind w:left="51"/>
                          <w:rPr>
                            <w:sz w:val="13"/>
                          </w:rPr>
                        </w:pPr>
                        <w:r>
                          <w:rPr>
                            <w:color w:val="231F20"/>
                            <w:sz w:val="13"/>
                          </w:rPr>
                          <w:t>KI 133</w:t>
                        </w:r>
                      </w:p>
                    </w:tc>
                    <w:tc>
                      <w:tcPr>
                        <w:tcW w:w="892" w:type="dxa"/>
                      </w:tcPr>
                      <w:p w:rsidR="00614B3A" w:rsidRDefault="00525572">
                        <w:pPr>
                          <w:pStyle w:val="TableParagraph"/>
                          <w:spacing w:before="23"/>
                          <w:ind w:right="49"/>
                          <w:jc w:val="right"/>
                          <w:rPr>
                            <w:sz w:val="13"/>
                          </w:rPr>
                        </w:pPr>
                        <w:r>
                          <w:rPr>
                            <w:color w:val="231F20"/>
                            <w:sz w:val="13"/>
                          </w:rPr>
                          <w:t>7451828,32</w:t>
                        </w:r>
                      </w:p>
                    </w:tc>
                    <w:tc>
                      <w:tcPr>
                        <w:tcW w:w="909" w:type="dxa"/>
                      </w:tcPr>
                      <w:p w:rsidR="00614B3A" w:rsidRDefault="00525572">
                        <w:pPr>
                          <w:pStyle w:val="TableParagraph"/>
                          <w:spacing w:before="23"/>
                          <w:ind w:right="49"/>
                          <w:jc w:val="right"/>
                          <w:rPr>
                            <w:sz w:val="13"/>
                          </w:rPr>
                        </w:pPr>
                        <w:r>
                          <w:rPr>
                            <w:color w:val="231F20"/>
                            <w:sz w:val="13"/>
                          </w:rPr>
                          <w:t>4992427,02</w:t>
                        </w:r>
                      </w:p>
                    </w:tc>
                  </w:tr>
                  <w:tr w:rsidR="00614B3A">
                    <w:trPr>
                      <w:trHeight w:val="193"/>
                    </w:trPr>
                    <w:tc>
                      <w:tcPr>
                        <w:tcW w:w="749" w:type="dxa"/>
                      </w:tcPr>
                      <w:p w:rsidR="00614B3A" w:rsidRDefault="00525572">
                        <w:pPr>
                          <w:pStyle w:val="TableParagraph"/>
                          <w:spacing w:before="23"/>
                          <w:ind w:left="51"/>
                          <w:rPr>
                            <w:sz w:val="13"/>
                          </w:rPr>
                        </w:pPr>
                        <w:r>
                          <w:rPr>
                            <w:color w:val="231F20"/>
                            <w:sz w:val="13"/>
                          </w:rPr>
                          <w:t>KI 63-22</w:t>
                        </w:r>
                      </w:p>
                    </w:tc>
                    <w:tc>
                      <w:tcPr>
                        <w:tcW w:w="888" w:type="dxa"/>
                      </w:tcPr>
                      <w:p w:rsidR="00614B3A" w:rsidRDefault="00525572">
                        <w:pPr>
                          <w:pStyle w:val="TableParagraph"/>
                          <w:spacing w:before="23"/>
                          <w:ind w:right="49"/>
                          <w:jc w:val="right"/>
                          <w:rPr>
                            <w:sz w:val="13"/>
                          </w:rPr>
                        </w:pPr>
                        <w:r>
                          <w:rPr>
                            <w:color w:val="231F20"/>
                            <w:sz w:val="13"/>
                          </w:rPr>
                          <w:t>7369102,07</w:t>
                        </w:r>
                      </w:p>
                    </w:tc>
                    <w:tc>
                      <w:tcPr>
                        <w:tcW w:w="860" w:type="dxa"/>
                      </w:tcPr>
                      <w:p w:rsidR="00614B3A" w:rsidRDefault="00525572">
                        <w:pPr>
                          <w:pStyle w:val="TableParagraph"/>
                          <w:spacing w:before="23"/>
                          <w:ind w:left="154" w:right="25"/>
                          <w:jc w:val="center"/>
                          <w:rPr>
                            <w:sz w:val="13"/>
                          </w:rPr>
                        </w:pPr>
                        <w:r>
                          <w:rPr>
                            <w:color w:val="231F20"/>
                            <w:sz w:val="13"/>
                          </w:rPr>
                          <w:t>4951803,10</w:t>
                        </w:r>
                      </w:p>
                    </w:tc>
                    <w:tc>
                      <w:tcPr>
                        <w:tcW w:w="794" w:type="dxa"/>
                      </w:tcPr>
                      <w:p w:rsidR="00614B3A" w:rsidRDefault="00525572">
                        <w:pPr>
                          <w:pStyle w:val="TableParagraph"/>
                          <w:spacing w:before="23"/>
                          <w:ind w:left="51"/>
                          <w:rPr>
                            <w:sz w:val="13"/>
                          </w:rPr>
                        </w:pPr>
                        <w:r>
                          <w:rPr>
                            <w:color w:val="231F20"/>
                            <w:sz w:val="13"/>
                          </w:rPr>
                          <w:t>KI 133-1</w:t>
                        </w:r>
                      </w:p>
                    </w:tc>
                    <w:tc>
                      <w:tcPr>
                        <w:tcW w:w="892" w:type="dxa"/>
                      </w:tcPr>
                      <w:p w:rsidR="00614B3A" w:rsidRDefault="00525572">
                        <w:pPr>
                          <w:pStyle w:val="TableParagraph"/>
                          <w:spacing w:before="23"/>
                          <w:ind w:right="49"/>
                          <w:jc w:val="right"/>
                          <w:rPr>
                            <w:sz w:val="13"/>
                          </w:rPr>
                        </w:pPr>
                        <w:r>
                          <w:rPr>
                            <w:color w:val="231F20"/>
                            <w:sz w:val="13"/>
                          </w:rPr>
                          <w:t>7451980,49</w:t>
                        </w:r>
                      </w:p>
                    </w:tc>
                    <w:tc>
                      <w:tcPr>
                        <w:tcW w:w="909" w:type="dxa"/>
                      </w:tcPr>
                      <w:p w:rsidR="00614B3A" w:rsidRDefault="00525572">
                        <w:pPr>
                          <w:pStyle w:val="TableParagraph"/>
                          <w:spacing w:before="23"/>
                          <w:ind w:right="49"/>
                          <w:jc w:val="right"/>
                          <w:rPr>
                            <w:sz w:val="13"/>
                          </w:rPr>
                        </w:pPr>
                        <w:r>
                          <w:rPr>
                            <w:color w:val="231F20"/>
                            <w:sz w:val="13"/>
                          </w:rPr>
                          <w:t>4992591,11</w:t>
                        </w:r>
                      </w:p>
                    </w:tc>
                  </w:tr>
                  <w:tr w:rsidR="00614B3A">
                    <w:trPr>
                      <w:trHeight w:val="193"/>
                    </w:trPr>
                    <w:tc>
                      <w:tcPr>
                        <w:tcW w:w="749" w:type="dxa"/>
                      </w:tcPr>
                      <w:p w:rsidR="00614B3A" w:rsidRDefault="00525572">
                        <w:pPr>
                          <w:pStyle w:val="TableParagraph"/>
                          <w:spacing w:before="23"/>
                          <w:ind w:left="51"/>
                          <w:rPr>
                            <w:sz w:val="13"/>
                          </w:rPr>
                        </w:pPr>
                        <w:r>
                          <w:rPr>
                            <w:color w:val="231F20"/>
                            <w:sz w:val="13"/>
                          </w:rPr>
                          <w:t>KI 63-23</w:t>
                        </w:r>
                      </w:p>
                    </w:tc>
                    <w:tc>
                      <w:tcPr>
                        <w:tcW w:w="888" w:type="dxa"/>
                      </w:tcPr>
                      <w:p w:rsidR="00614B3A" w:rsidRDefault="00525572">
                        <w:pPr>
                          <w:pStyle w:val="TableParagraph"/>
                          <w:spacing w:before="23"/>
                          <w:ind w:right="49"/>
                          <w:jc w:val="right"/>
                          <w:rPr>
                            <w:sz w:val="13"/>
                          </w:rPr>
                        </w:pPr>
                        <w:r>
                          <w:rPr>
                            <w:color w:val="231F20"/>
                            <w:sz w:val="13"/>
                          </w:rPr>
                          <w:t>7369211,81</w:t>
                        </w:r>
                      </w:p>
                    </w:tc>
                    <w:tc>
                      <w:tcPr>
                        <w:tcW w:w="860" w:type="dxa"/>
                      </w:tcPr>
                      <w:p w:rsidR="00614B3A" w:rsidRDefault="00525572">
                        <w:pPr>
                          <w:pStyle w:val="TableParagraph"/>
                          <w:spacing w:before="23"/>
                          <w:ind w:left="154" w:right="25"/>
                          <w:jc w:val="center"/>
                          <w:rPr>
                            <w:sz w:val="13"/>
                          </w:rPr>
                        </w:pPr>
                        <w:r>
                          <w:rPr>
                            <w:color w:val="231F20"/>
                            <w:sz w:val="13"/>
                          </w:rPr>
                          <w:t>4951761,84</w:t>
                        </w:r>
                      </w:p>
                    </w:tc>
                    <w:tc>
                      <w:tcPr>
                        <w:tcW w:w="794" w:type="dxa"/>
                      </w:tcPr>
                      <w:p w:rsidR="00614B3A" w:rsidRDefault="00525572">
                        <w:pPr>
                          <w:pStyle w:val="TableParagraph"/>
                          <w:spacing w:before="23"/>
                          <w:ind w:left="51"/>
                          <w:rPr>
                            <w:sz w:val="13"/>
                          </w:rPr>
                        </w:pPr>
                        <w:r>
                          <w:rPr>
                            <w:color w:val="231F20"/>
                            <w:sz w:val="13"/>
                          </w:rPr>
                          <w:t>KI 133-2</w:t>
                        </w:r>
                      </w:p>
                    </w:tc>
                    <w:tc>
                      <w:tcPr>
                        <w:tcW w:w="892" w:type="dxa"/>
                      </w:tcPr>
                      <w:p w:rsidR="00614B3A" w:rsidRDefault="00525572">
                        <w:pPr>
                          <w:pStyle w:val="TableParagraph"/>
                          <w:spacing w:before="23"/>
                          <w:ind w:right="50"/>
                          <w:jc w:val="right"/>
                          <w:rPr>
                            <w:sz w:val="13"/>
                          </w:rPr>
                        </w:pPr>
                        <w:r>
                          <w:rPr>
                            <w:color w:val="231F20"/>
                            <w:sz w:val="13"/>
                          </w:rPr>
                          <w:t>7451974,85</w:t>
                        </w:r>
                      </w:p>
                    </w:tc>
                    <w:tc>
                      <w:tcPr>
                        <w:tcW w:w="909" w:type="dxa"/>
                      </w:tcPr>
                      <w:p w:rsidR="00614B3A" w:rsidRDefault="00525572">
                        <w:pPr>
                          <w:pStyle w:val="TableParagraph"/>
                          <w:spacing w:before="23"/>
                          <w:ind w:right="49"/>
                          <w:jc w:val="right"/>
                          <w:rPr>
                            <w:sz w:val="13"/>
                          </w:rPr>
                        </w:pPr>
                        <w:r>
                          <w:rPr>
                            <w:color w:val="231F20"/>
                            <w:sz w:val="13"/>
                          </w:rPr>
                          <w:t>4992596,77</w:t>
                        </w:r>
                      </w:p>
                    </w:tc>
                  </w:tr>
                  <w:tr w:rsidR="00614B3A">
                    <w:trPr>
                      <w:trHeight w:val="193"/>
                    </w:trPr>
                    <w:tc>
                      <w:tcPr>
                        <w:tcW w:w="749" w:type="dxa"/>
                      </w:tcPr>
                      <w:p w:rsidR="00614B3A" w:rsidRDefault="00525572">
                        <w:pPr>
                          <w:pStyle w:val="TableParagraph"/>
                          <w:spacing w:before="23"/>
                          <w:ind w:left="51"/>
                          <w:rPr>
                            <w:sz w:val="13"/>
                          </w:rPr>
                        </w:pPr>
                        <w:r>
                          <w:rPr>
                            <w:color w:val="231F20"/>
                            <w:sz w:val="13"/>
                          </w:rPr>
                          <w:t>KI 63-24</w:t>
                        </w:r>
                      </w:p>
                    </w:tc>
                    <w:tc>
                      <w:tcPr>
                        <w:tcW w:w="888" w:type="dxa"/>
                      </w:tcPr>
                      <w:p w:rsidR="00614B3A" w:rsidRDefault="00525572">
                        <w:pPr>
                          <w:pStyle w:val="TableParagraph"/>
                          <w:spacing w:before="23"/>
                          <w:ind w:right="49"/>
                          <w:jc w:val="right"/>
                          <w:rPr>
                            <w:sz w:val="13"/>
                          </w:rPr>
                        </w:pPr>
                        <w:r>
                          <w:rPr>
                            <w:color w:val="231F20"/>
                            <w:sz w:val="13"/>
                          </w:rPr>
                          <w:t>7368951,81</w:t>
                        </w:r>
                      </w:p>
                    </w:tc>
                    <w:tc>
                      <w:tcPr>
                        <w:tcW w:w="860" w:type="dxa"/>
                      </w:tcPr>
                      <w:p w:rsidR="00614B3A" w:rsidRDefault="00525572">
                        <w:pPr>
                          <w:pStyle w:val="TableParagraph"/>
                          <w:spacing w:before="23"/>
                          <w:ind w:left="153" w:right="25"/>
                          <w:jc w:val="center"/>
                          <w:rPr>
                            <w:sz w:val="13"/>
                          </w:rPr>
                        </w:pPr>
                        <w:r>
                          <w:rPr>
                            <w:color w:val="231F20"/>
                            <w:sz w:val="13"/>
                          </w:rPr>
                          <w:t>4951835,22</w:t>
                        </w:r>
                      </w:p>
                    </w:tc>
                    <w:tc>
                      <w:tcPr>
                        <w:tcW w:w="794" w:type="dxa"/>
                      </w:tcPr>
                      <w:p w:rsidR="00614B3A" w:rsidRDefault="00525572">
                        <w:pPr>
                          <w:pStyle w:val="TableParagraph"/>
                          <w:spacing w:before="23"/>
                          <w:ind w:left="51"/>
                          <w:rPr>
                            <w:sz w:val="13"/>
                          </w:rPr>
                        </w:pPr>
                        <w:r>
                          <w:rPr>
                            <w:color w:val="231F20"/>
                            <w:sz w:val="13"/>
                          </w:rPr>
                          <w:t>KI 133-3</w:t>
                        </w:r>
                      </w:p>
                    </w:tc>
                    <w:tc>
                      <w:tcPr>
                        <w:tcW w:w="892" w:type="dxa"/>
                      </w:tcPr>
                      <w:p w:rsidR="00614B3A" w:rsidRDefault="00525572">
                        <w:pPr>
                          <w:pStyle w:val="TableParagraph"/>
                          <w:spacing w:before="23"/>
                          <w:ind w:right="50"/>
                          <w:jc w:val="right"/>
                          <w:rPr>
                            <w:sz w:val="13"/>
                          </w:rPr>
                        </w:pPr>
                        <w:r>
                          <w:rPr>
                            <w:color w:val="231F20"/>
                            <w:sz w:val="13"/>
                          </w:rPr>
                          <w:t>7451911,52</w:t>
                        </w:r>
                      </w:p>
                    </w:tc>
                    <w:tc>
                      <w:tcPr>
                        <w:tcW w:w="909" w:type="dxa"/>
                      </w:tcPr>
                      <w:p w:rsidR="00614B3A" w:rsidRDefault="00525572">
                        <w:pPr>
                          <w:pStyle w:val="TableParagraph"/>
                          <w:spacing w:before="23"/>
                          <w:ind w:right="49"/>
                          <w:jc w:val="right"/>
                          <w:rPr>
                            <w:sz w:val="13"/>
                          </w:rPr>
                        </w:pPr>
                        <w:r>
                          <w:rPr>
                            <w:color w:val="231F20"/>
                            <w:sz w:val="13"/>
                          </w:rPr>
                          <w:t>4992663,80</w:t>
                        </w:r>
                      </w:p>
                    </w:tc>
                  </w:tr>
                  <w:tr w:rsidR="00614B3A">
                    <w:trPr>
                      <w:trHeight w:val="193"/>
                    </w:trPr>
                    <w:tc>
                      <w:tcPr>
                        <w:tcW w:w="749" w:type="dxa"/>
                      </w:tcPr>
                      <w:p w:rsidR="00614B3A" w:rsidRDefault="00525572">
                        <w:pPr>
                          <w:pStyle w:val="TableParagraph"/>
                          <w:spacing w:before="23"/>
                          <w:ind w:left="51"/>
                          <w:rPr>
                            <w:sz w:val="13"/>
                          </w:rPr>
                        </w:pPr>
                        <w:r>
                          <w:rPr>
                            <w:color w:val="231F20"/>
                            <w:sz w:val="13"/>
                          </w:rPr>
                          <w:t>KI 63-25</w:t>
                        </w:r>
                      </w:p>
                    </w:tc>
                    <w:tc>
                      <w:tcPr>
                        <w:tcW w:w="888" w:type="dxa"/>
                      </w:tcPr>
                      <w:p w:rsidR="00614B3A" w:rsidRDefault="00525572">
                        <w:pPr>
                          <w:pStyle w:val="TableParagraph"/>
                          <w:spacing w:before="23"/>
                          <w:ind w:right="49"/>
                          <w:jc w:val="right"/>
                          <w:rPr>
                            <w:sz w:val="13"/>
                          </w:rPr>
                        </w:pPr>
                        <w:r>
                          <w:rPr>
                            <w:color w:val="231F20"/>
                            <w:sz w:val="13"/>
                          </w:rPr>
                          <w:t>7369101,06</w:t>
                        </w:r>
                      </w:p>
                    </w:tc>
                    <w:tc>
                      <w:tcPr>
                        <w:tcW w:w="860" w:type="dxa"/>
                      </w:tcPr>
                      <w:p w:rsidR="00614B3A" w:rsidRDefault="00525572">
                        <w:pPr>
                          <w:pStyle w:val="TableParagraph"/>
                          <w:spacing w:before="23"/>
                          <w:ind w:left="153" w:right="25"/>
                          <w:jc w:val="center"/>
                          <w:rPr>
                            <w:sz w:val="13"/>
                          </w:rPr>
                        </w:pPr>
                        <w:r>
                          <w:rPr>
                            <w:color w:val="231F20"/>
                            <w:sz w:val="13"/>
                          </w:rPr>
                          <w:t>4951785,68</w:t>
                        </w:r>
                      </w:p>
                    </w:tc>
                    <w:tc>
                      <w:tcPr>
                        <w:tcW w:w="794" w:type="dxa"/>
                      </w:tcPr>
                      <w:p w:rsidR="00614B3A" w:rsidRDefault="00525572">
                        <w:pPr>
                          <w:pStyle w:val="TableParagraph"/>
                          <w:spacing w:before="23"/>
                          <w:ind w:left="51"/>
                          <w:rPr>
                            <w:sz w:val="13"/>
                          </w:rPr>
                        </w:pPr>
                        <w:r>
                          <w:rPr>
                            <w:color w:val="231F20"/>
                            <w:sz w:val="13"/>
                          </w:rPr>
                          <w:t>KI 133-4</w:t>
                        </w:r>
                      </w:p>
                    </w:tc>
                    <w:tc>
                      <w:tcPr>
                        <w:tcW w:w="892" w:type="dxa"/>
                      </w:tcPr>
                      <w:p w:rsidR="00614B3A" w:rsidRDefault="00525572">
                        <w:pPr>
                          <w:pStyle w:val="TableParagraph"/>
                          <w:spacing w:before="23"/>
                          <w:ind w:right="50"/>
                          <w:jc w:val="right"/>
                          <w:rPr>
                            <w:sz w:val="13"/>
                          </w:rPr>
                        </w:pPr>
                        <w:r>
                          <w:rPr>
                            <w:color w:val="231F20"/>
                            <w:sz w:val="13"/>
                          </w:rPr>
                          <w:t>7451835,13</w:t>
                        </w:r>
                      </w:p>
                    </w:tc>
                    <w:tc>
                      <w:tcPr>
                        <w:tcW w:w="909" w:type="dxa"/>
                      </w:tcPr>
                      <w:p w:rsidR="00614B3A" w:rsidRDefault="00525572">
                        <w:pPr>
                          <w:pStyle w:val="TableParagraph"/>
                          <w:spacing w:before="23"/>
                          <w:ind w:right="50"/>
                          <w:jc w:val="right"/>
                          <w:rPr>
                            <w:sz w:val="13"/>
                          </w:rPr>
                        </w:pPr>
                        <w:r>
                          <w:rPr>
                            <w:color w:val="231F20"/>
                            <w:sz w:val="13"/>
                          </w:rPr>
                          <w:t>4992744,66</w:t>
                        </w:r>
                      </w:p>
                    </w:tc>
                  </w:tr>
                  <w:tr w:rsidR="00614B3A">
                    <w:trPr>
                      <w:trHeight w:val="193"/>
                    </w:trPr>
                    <w:tc>
                      <w:tcPr>
                        <w:tcW w:w="749" w:type="dxa"/>
                      </w:tcPr>
                      <w:p w:rsidR="00614B3A" w:rsidRDefault="00525572">
                        <w:pPr>
                          <w:pStyle w:val="TableParagraph"/>
                          <w:spacing w:before="23"/>
                          <w:ind w:left="50"/>
                          <w:rPr>
                            <w:sz w:val="13"/>
                          </w:rPr>
                        </w:pPr>
                        <w:r>
                          <w:rPr>
                            <w:color w:val="231F20"/>
                            <w:sz w:val="13"/>
                          </w:rPr>
                          <w:t>KI 63-26</w:t>
                        </w:r>
                      </w:p>
                    </w:tc>
                    <w:tc>
                      <w:tcPr>
                        <w:tcW w:w="888" w:type="dxa"/>
                      </w:tcPr>
                      <w:p w:rsidR="00614B3A" w:rsidRDefault="00525572">
                        <w:pPr>
                          <w:pStyle w:val="TableParagraph"/>
                          <w:spacing w:before="23"/>
                          <w:ind w:right="49"/>
                          <w:jc w:val="right"/>
                          <w:rPr>
                            <w:sz w:val="13"/>
                          </w:rPr>
                        </w:pPr>
                        <w:r>
                          <w:rPr>
                            <w:color w:val="231F20"/>
                            <w:sz w:val="13"/>
                          </w:rPr>
                          <w:t>7368926,84</w:t>
                        </w:r>
                      </w:p>
                    </w:tc>
                    <w:tc>
                      <w:tcPr>
                        <w:tcW w:w="860" w:type="dxa"/>
                      </w:tcPr>
                      <w:p w:rsidR="00614B3A" w:rsidRDefault="00525572">
                        <w:pPr>
                          <w:pStyle w:val="TableParagraph"/>
                          <w:spacing w:before="23"/>
                          <w:ind w:left="153" w:right="25"/>
                          <w:jc w:val="center"/>
                          <w:rPr>
                            <w:sz w:val="13"/>
                          </w:rPr>
                        </w:pPr>
                        <w:r>
                          <w:rPr>
                            <w:color w:val="231F20"/>
                            <w:sz w:val="13"/>
                          </w:rPr>
                          <w:t>4951840,56</w:t>
                        </w:r>
                      </w:p>
                    </w:tc>
                    <w:tc>
                      <w:tcPr>
                        <w:tcW w:w="794" w:type="dxa"/>
                      </w:tcPr>
                      <w:p w:rsidR="00614B3A" w:rsidRDefault="00525572">
                        <w:pPr>
                          <w:pStyle w:val="TableParagraph"/>
                          <w:spacing w:before="23"/>
                          <w:ind w:left="51"/>
                          <w:rPr>
                            <w:sz w:val="13"/>
                          </w:rPr>
                        </w:pPr>
                        <w:r>
                          <w:rPr>
                            <w:color w:val="231F20"/>
                            <w:sz w:val="13"/>
                          </w:rPr>
                          <w:t>KI 133-5</w:t>
                        </w:r>
                      </w:p>
                    </w:tc>
                    <w:tc>
                      <w:tcPr>
                        <w:tcW w:w="892" w:type="dxa"/>
                      </w:tcPr>
                      <w:p w:rsidR="00614B3A" w:rsidRDefault="00525572">
                        <w:pPr>
                          <w:pStyle w:val="TableParagraph"/>
                          <w:spacing w:before="23"/>
                          <w:ind w:right="50"/>
                          <w:jc w:val="right"/>
                          <w:rPr>
                            <w:sz w:val="13"/>
                          </w:rPr>
                        </w:pPr>
                        <w:r>
                          <w:rPr>
                            <w:color w:val="231F20"/>
                            <w:sz w:val="13"/>
                          </w:rPr>
                          <w:t>7451816,19</w:t>
                        </w:r>
                      </w:p>
                    </w:tc>
                    <w:tc>
                      <w:tcPr>
                        <w:tcW w:w="909" w:type="dxa"/>
                      </w:tcPr>
                      <w:p w:rsidR="00614B3A" w:rsidRDefault="00525572">
                        <w:pPr>
                          <w:pStyle w:val="TableParagraph"/>
                          <w:spacing w:before="23"/>
                          <w:ind w:right="50"/>
                          <w:jc w:val="right"/>
                          <w:rPr>
                            <w:sz w:val="13"/>
                          </w:rPr>
                        </w:pPr>
                        <w:r>
                          <w:rPr>
                            <w:color w:val="231F20"/>
                            <w:sz w:val="13"/>
                          </w:rPr>
                          <w:t>4992764,71</w:t>
                        </w:r>
                      </w:p>
                    </w:tc>
                  </w:tr>
                  <w:tr w:rsidR="00614B3A">
                    <w:trPr>
                      <w:trHeight w:val="193"/>
                    </w:trPr>
                    <w:tc>
                      <w:tcPr>
                        <w:tcW w:w="749" w:type="dxa"/>
                      </w:tcPr>
                      <w:p w:rsidR="00614B3A" w:rsidRDefault="00525572">
                        <w:pPr>
                          <w:pStyle w:val="TableParagraph"/>
                          <w:spacing w:before="23"/>
                          <w:ind w:left="50"/>
                          <w:rPr>
                            <w:sz w:val="13"/>
                          </w:rPr>
                        </w:pPr>
                        <w:r>
                          <w:rPr>
                            <w:color w:val="231F20"/>
                            <w:sz w:val="13"/>
                          </w:rPr>
                          <w:t>KI 63-27</w:t>
                        </w:r>
                      </w:p>
                    </w:tc>
                    <w:tc>
                      <w:tcPr>
                        <w:tcW w:w="888" w:type="dxa"/>
                      </w:tcPr>
                      <w:p w:rsidR="00614B3A" w:rsidRDefault="00525572">
                        <w:pPr>
                          <w:pStyle w:val="TableParagraph"/>
                          <w:spacing w:before="23"/>
                          <w:ind w:right="49"/>
                          <w:jc w:val="right"/>
                          <w:rPr>
                            <w:sz w:val="13"/>
                          </w:rPr>
                        </w:pPr>
                        <w:r>
                          <w:rPr>
                            <w:color w:val="231F20"/>
                            <w:sz w:val="13"/>
                          </w:rPr>
                          <w:t>7368923,84</w:t>
                        </w:r>
                      </w:p>
                    </w:tc>
                    <w:tc>
                      <w:tcPr>
                        <w:tcW w:w="860" w:type="dxa"/>
                      </w:tcPr>
                      <w:p w:rsidR="00614B3A" w:rsidRDefault="00525572">
                        <w:pPr>
                          <w:pStyle w:val="TableParagraph"/>
                          <w:spacing w:before="23"/>
                          <w:ind w:left="153" w:right="25"/>
                          <w:jc w:val="center"/>
                          <w:rPr>
                            <w:sz w:val="13"/>
                          </w:rPr>
                        </w:pPr>
                        <w:r>
                          <w:rPr>
                            <w:color w:val="231F20"/>
                            <w:sz w:val="13"/>
                          </w:rPr>
                          <w:t>4951822,81</w:t>
                        </w:r>
                      </w:p>
                    </w:tc>
                    <w:tc>
                      <w:tcPr>
                        <w:tcW w:w="794" w:type="dxa"/>
                      </w:tcPr>
                      <w:p w:rsidR="00614B3A" w:rsidRDefault="00525572">
                        <w:pPr>
                          <w:pStyle w:val="TableParagraph"/>
                          <w:spacing w:before="23"/>
                          <w:ind w:left="51"/>
                          <w:rPr>
                            <w:sz w:val="13"/>
                          </w:rPr>
                        </w:pPr>
                        <w:r>
                          <w:rPr>
                            <w:color w:val="231F20"/>
                            <w:sz w:val="13"/>
                          </w:rPr>
                          <w:t>KI 133-6</w:t>
                        </w:r>
                      </w:p>
                    </w:tc>
                    <w:tc>
                      <w:tcPr>
                        <w:tcW w:w="892" w:type="dxa"/>
                      </w:tcPr>
                      <w:p w:rsidR="00614B3A" w:rsidRDefault="00525572">
                        <w:pPr>
                          <w:pStyle w:val="TableParagraph"/>
                          <w:spacing w:before="23"/>
                          <w:ind w:right="50"/>
                          <w:jc w:val="right"/>
                          <w:rPr>
                            <w:sz w:val="13"/>
                          </w:rPr>
                        </w:pPr>
                        <w:r>
                          <w:rPr>
                            <w:color w:val="231F20"/>
                            <w:sz w:val="13"/>
                          </w:rPr>
                          <w:t>7451747,36</w:t>
                        </w:r>
                      </w:p>
                    </w:tc>
                    <w:tc>
                      <w:tcPr>
                        <w:tcW w:w="909" w:type="dxa"/>
                      </w:tcPr>
                      <w:p w:rsidR="00614B3A" w:rsidRDefault="00525572">
                        <w:pPr>
                          <w:pStyle w:val="TableParagraph"/>
                          <w:spacing w:before="23"/>
                          <w:ind w:right="50"/>
                          <w:jc w:val="right"/>
                          <w:rPr>
                            <w:sz w:val="13"/>
                          </w:rPr>
                        </w:pPr>
                        <w:r>
                          <w:rPr>
                            <w:color w:val="231F20"/>
                            <w:sz w:val="13"/>
                          </w:rPr>
                          <w:t>4992837,56</w:t>
                        </w:r>
                      </w:p>
                    </w:tc>
                  </w:tr>
                  <w:tr w:rsidR="00614B3A">
                    <w:trPr>
                      <w:trHeight w:val="193"/>
                    </w:trPr>
                    <w:tc>
                      <w:tcPr>
                        <w:tcW w:w="749" w:type="dxa"/>
                      </w:tcPr>
                      <w:p w:rsidR="00614B3A" w:rsidRDefault="00525572">
                        <w:pPr>
                          <w:pStyle w:val="TableParagraph"/>
                          <w:spacing w:before="23"/>
                          <w:ind w:left="50"/>
                          <w:rPr>
                            <w:sz w:val="13"/>
                          </w:rPr>
                        </w:pPr>
                        <w:r>
                          <w:rPr>
                            <w:color w:val="231F20"/>
                            <w:sz w:val="13"/>
                          </w:rPr>
                          <w:t>KI 63-28</w:t>
                        </w:r>
                      </w:p>
                    </w:tc>
                    <w:tc>
                      <w:tcPr>
                        <w:tcW w:w="888" w:type="dxa"/>
                      </w:tcPr>
                      <w:p w:rsidR="00614B3A" w:rsidRDefault="00525572">
                        <w:pPr>
                          <w:pStyle w:val="TableParagraph"/>
                          <w:spacing w:before="23"/>
                          <w:ind w:right="50"/>
                          <w:jc w:val="right"/>
                          <w:rPr>
                            <w:sz w:val="13"/>
                          </w:rPr>
                        </w:pPr>
                        <w:r>
                          <w:rPr>
                            <w:color w:val="231F20"/>
                            <w:sz w:val="13"/>
                          </w:rPr>
                          <w:t>7368897,60</w:t>
                        </w:r>
                      </w:p>
                    </w:tc>
                    <w:tc>
                      <w:tcPr>
                        <w:tcW w:w="860" w:type="dxa"/>
                      </w:tcPr>
                      <w:p w:rsidR="00614B3A" w:rsidRDefault="00525572">
                        <w:pPr>
                          <w:pStyle w:val="TableParagraph"/>
                          <w:spacing w:before="23"/>
                          <w:ind w:left="153" w:right="25"/>
                          <w:jc w:val="center"/>
                          <w:rPr>
                            <w:sz w:val="13"/>
                          </w:rPr>
                        </w:pPr>
                        <w:r>
                          <w:rPr>
                            <w:color w:val="231F20"/>
                            <w:sz w:val="13"/>
                          </w:rPr>
                          <w:t>4951844,44</w:t>
                        </w:r>
                      </w:p>
                    </w:tc>
                    <w:tc>
                      <w:tcPr>
                        <w:tcW w:w="794" w:type="dxa"/>
                      </w:tcPr>
                      <w:p w:rsidR="00614B3A" w:rsidRDefault="00525572">
                        <w:pPr>
                          <w:pStyle w:val="TableParagraph"/>
                          <w:spacing w:before="23"/>
                          <w:ind w:left="51"/>
                          <w:rPr>
                            <w:sz w:val="13"/>
                          </w:rPr>
                        </w:pPr>
                        <w:r>
                          <w:rPr>
                            <w:color w:val="231F20"/>
                            <w:sz w:val="13"/>
                          </w:rPr>
                          <w:t>KI 133-7</w:t>
                        </w:r>
                      </w:p>
                    </w:tc>
                    <w:tc>
                      <w:tcPr>
                        <w:tcW w:w="892" w:type="dxa"/>
                      </w:tcPr>
                      <w:p w:rsidR="00614B3A" w:rsidRDefault="00525572">
                        <w:pPr>
                          <w:pStyle w:val="TableParagraph"/>
                          <w:spacing w:before="23"/>
                          <w:ind w:right="50"/>
                          <w:jc w:val="right"/>
                          <w:rPr>
                            <w:sz w:val="13"/>
                          </w:rPr>
                        </w:pPr>
                        <w:r>
                          <w:rPr>
                            <w:color w:val="231F20"/>
                            <w:sz w:val="13"/>
                          </w:rPr>
                          <w:t>7451459,88</w:t>
                        </w:r>
                      </w:p>
                    </w:tc>
                    <w:tc>
                      <w:tcPr>
                        <w:tcW w:w="909" w:type="dxa"/>
                      </w:tcPr>
                      <w:p w:rsidR="00614B3A" w:rsidRDefault="00525572">
                        <w:pPr>
                          <w:pStyle w:val="TableParagraph"/>
                          <w:spacing w:before="23"/>
                          <w:ind w:right="50"/>
                          <w:jc w:val="right"/>
                          <w:rPr>
                            <w:sz w:val="13"/>
                          </w:rPr>
                        </w:pPr>
                        <w:r>
                          <w:rPr>
                            <w:color w:val="231F20"/>
                            <w:sz w:val="13"/>
                          </w:rPr>
                          <w:t>4993141,84</w:t>
                        </w:r>
                      </w:p>
                    </w:tc>
                  </w:tr>
                  <w:tr w:rsidR="00614B3A">
                    <w:trPr>
                      <w:trHeight w:val="193"/>
                    </w:trPr>
                    <w:tc>
                      <w:tcPr>
                        <w:tcW w:w="749" w:type="dxa"/>
                      </w:tcPr>
                      <w:p w:rsidR="00614B3A" w:rsidRDefault="00525572">
                        <w:pPr>
                          <w:pStyle w:val="TableParagraph"/>
                          <w:spacing w:before="23"/>
                          <w:ind w:left="50"/>
                          <w:rPr>
                            <w:sz w:val="13"/>
                          </w:rPr>
                        </w:pPr>
                        <w:r>
                          <w:rPr>
                            <w:color w:val="231F20"/>
                            <w:sz w:val="13"/>
                          </w:rPr>
                          <w:t>KI 63-29</w:t>
                        </w:r>
                      </w:p>
                    </w:tc>
                    <w:tc>
                      <w:tcPr>
                        <w:tcW w:w="888" w:type="dxa"/>
                      </w:tcPr>
                      <w:p w:rsidR="00614B3A" w:rsidRDefault="00525572">
                        <w:pPr>
                          <w:pStyle w:val="TableParagraph"/>
                          <w:spacing w:before="23"/>
                          <w:ind w:right="50"/>
                          <w:jc w:val="right"/>
                          <w:rPr>
                            <w:sz w:val="13"/>
                          </w:rPr>
                        </w:pPr>
                        <w:r>
                          <w:rPr>
                            <w:color w:val="231F20"/>
                            <w:sz w:val="13"/>
                          </w:rPr>
                          <w:t>7368872,68</w:t>
                        </w:r>
                      </w:p>
                    </w:tc>
                    <w:tc>
                      <w:tcPr>
                        <w:tcW w:w="860" w:type="dxa"/>
                      </w:tcPr>
                      <w:p w:rsidR="00614B3A" w:rsidRDefault="00525572">
                        <w:pPr>
                          <w:pStyle w:val="TableParagraph"/>
                          <w:spacing w:before="23"/>
                          <w:ind w:left="152" w:right="25"/>
                          <w:jc w:val="center"/>
                          <w:rPr>
                            <w:sz w:val="13"/>
                          </w:rPr>
                        </w:pPr>
                        <w:r>
                          <w:rPr>
                            <w:color w:val="231F20"/>
                            <w:sz w:val="13"/>
                          </w:rPr>
                          <w:t>4951829,63</w:t>
                        </w:r>
                      </w:p>
                    </w:tc>
                    <w:tc>
                      <w:tcPr>
                        <w:tcW w:w="794" w:type="dxa"/>
                      </w:tcPr>
                      <w:p w:rsidR="00614B3A" w:rsidRDefault="00525572">
                        <w:pPr>
                          <w:pStyle w:val="TableParagraph"/>
                          <w:spacing w:before="23"/>
                          <w:ind w:left="51"/>
                          <w:rPr>
                            <w:sz w:val="13"/>
                          </w:rPr>
                        </w:pPr>
                        <w:r>
                          <w:rPr>
                            <w:color w:val="231F20"/>
                            <w:sz w:val="13"/>
                          </w:rPr>
                          <w:t>KI 133-8</w:t>
                        </w:r>
                      </w:p>
                    </w:tc>
                    <w:tc>
                      <w:tcPr>
                        <w:tcW w:w="892" w:type="dxa"/>
                      </w:tcPr>
                      <w:p w:rsidR="00614B3A" w:rsidRDefault="00525572">
                        <w:pPr>
                          <w:pStyle w:val="TableParagraph"/>
                          <w:spacing w:before="23"/>
                          <w:ind w:right="50"/>
                          <w:jc w:val="right"/>
                          <w:rPr>
                            <w:sz w:val="13"/>
                          </w:rPr>
                        </w:pPr>
                        <w:r>
                          <w:rPr>
                            <w:color w:val="231F20"/>
                            <w:sz w:val="13"/>
                          </w:rPr>
                          <w:t>7451445,66</w:t>
                        </w:r>
                      </w:p>
                    </w:tc>
                    <w:tc>
                      <w:tcPr>
                        <w:tcW w:w="909" w:type="dxa"/>
                      </w:tcPr>
                      <w:p w:rsidR="00614B3A" w:rsidRDefault="00525572">
                        <w:pPr>
                          <w:pStyle w:val="TableParagraph"/>
                          <w:spacing w:before="23"/>
                          <w:ind w:right="50"/>
                          <w:jc w:val="right"/>
                          <w:rPr>
                            <w:sz w:val="13"/>
                          </w:rPr>
                        </w:pPr>
                        <w:r>
                          <w:rPr>
                            <w:color w:val="231F20"/>
                            <w:sz w:val="13"/>
                          </w:rPr>
                          <w:t>4993158,13</w:t>
                        </w:r>
                      </w:p>
                    </w:tc>
                  </w:tr>
                  <w:tr w:rsidR="00614B3A">
                    <w:trPr>
                      <w:trHeight w:val="193"/>
                    </w:trPr>
                    <w:tc>
                      <w:tcPr>
                        <w:tcW w:w="749" w:type="dxa"/>
                      </w:tcPr>
                      <w:p w:rsidR="00614B3A" w:rsidRDefault="00525572">
                        <w:pPr>
                          <w:pStyle w:val="TableParagraph"/>
                          <w:spacing w:before="23"/>
                          <w:ind w:left="50"/>
                          <w:rPr>
                            <w:sz w:val="13"/>
                          </w:rPr>
                        </w:pPr>
                        <w:r>
                          <w:rPr>
                            <w:color w:val="231F20"/>
                            <w:sz w:val="13"/>
                          </w:rPr>
                          <w:t>KI 63-30</w:t>
                        </w:r>
                      </w:p>
                    </w:tc>
                    <w:tc>
                      <w:tcPr>
                        <w:tcW w:w="888" w:type="dxa"/>
                      </w:tcPr>
                      <w:p w:rsidR="00614B3A" w:rsidRDefault="00525572">
                        <w:pPr>
                          <w:pStyle w:val="TableParagraph"/>
                          <w:spacing w:before="23"/>
                          <w:ind w:right="50"/>
                          <w:jc w:val="right"/>
                          <w:rPr>
                            <w:sz w:val="13"/>
                          </w:rPr>
                        </w:pPr>
                        <w:r>
                          <w:rPr>
                            <w:color w:val="231F20"/>
                            <w:sz w:val="13"/>
                          </w:rPr>
                          <w:t>7368872,04</w:t>
                        </w:r>
                      </w:p>
                    </w:tc>
                    <w:tc>
                      <w:tcPr>
                        <w:tcW w:w="860" w:type="dxa"/>
                      </w:tcPr>
                      <w:p w:rsidR="00614B3A" w:rsidRDefault="00525572">
                        <w:pPr>
                          <w:pStyle w:val="TableParagraph"/>
                          <w:spacing w:before="23"/>
                          <w:ind w:left="152" w:right="25"/>
                          <w:jc w:val="center"/>
                          <w:rPr>
                            <w:sz w:val="13"/>
                          </w:rPr>
                        </w:pPr>
                        <w:r>
                          <w:rPr>
                            <w:color w:val="231F20"/>
                            <w:sz w:val="13"/>
                          </w:rPr>
                          <w:t>4951847,83</w:t>
                        </w:r>
                      </w:p>
                    </w:tc>
                    <w:tc>
                      <w:tcPr>
                        <w:tcW w:w="794" w:type="dxa"/>
                      </w:tcPr>
                      <w:p w:rsidR="00614B3A" w:rsidRDefault="00525572">
                        <w:pPr>
                          <w:pStyle w:val="TableParagraph"/>
                          <w:spacing w:before="23"/>
                          <w:ind w:left="50"/>
                          <w:rPr>
                            <w:sz w:val="13"/>
                          </w:rPr>
                        </w:pPr>
                        <w:r>
                          <w:rPr>
                            <w:color w:val="231F20"/>
                            <w:sz w:val="13"/>
                          </w:rPr>
                          <w:t>KI 133-9</w:t>
                        </w:r>
                      </w:p>
                    </w:tc>
                    <w:tc>
                      <w:tcPr>
                        <w:tcW w:w="892" w:type="dxa"/>
                      </w:tcPr>
                      <w:p w:rsidR="00614B3A" w:rsidRDefault="00525572">
                        <w:pPr>
                          <w:pStyle w:val="TableParagraph"/>
                          <w:spacing w:before="23"/>
                          <w:ind w:right="50"/>
                          <w:jc w:val="right"/>
                          <w:rPr>
                            <w:sz w:val="13"/>
                          </w:rPr>
                        </w:pPr>
                        <w:r>
                          <w:rPr>
                            <w:color w:val="231F20"/>
                            <w:sz w:val="13"/>
                          </w:rPr>
                          <w:t>7451419,20</w:t>
                        </w:r>
                      </w:p>
                    </w:tc>
                    <w:tc>
                      <w:tcPr>
                        <w:tcW w:w="909" w:type="dxa"/>
                      </w:tcPr>
                      <w:p w:rsidR="00614B3A" w:rsidRDefault="00525572">
                        <w:pPr>
                          <w:pStyle w:val="TableParagraph"/>
                          <w:spacing w:before="23"/>
                          <w:ind w:right="50"/>
                          <w:jc w:val="right"/>
                          <w:rPr>
                            <w:sz w:val="13"/>
                          </w:rPr>
                        </w:pPr>
                        <w:r>
                          <w:rPr>
                            <w:color w:val="231F20"/>
                            <w:sz w:val="13"/>
                          </w:rPr>
                          <w:t>4993156,48</w:t>
                        </w:r>
                      </w:p>
                    </w:tc>
                  </w:tr>
                  <w:tr w:rsidR="00614B3A">
                    <w:trPr>
                      <w:trHeight w:val="193"/>
                    </w:trPr>
                    <w:tc>
                      <w:tcPr>
                        <w:tcW w:w="749" w:type="dxa"/>
                      </w:tcPr>
                      <w:p w:rsidR="00614B3A" w:rsidRDefault="00525572">
                        <w:pPr>
                          <w:pStyle w:val="TableParagraph"/>
                          <w:spacing w:before="23"/>
                          <w:ind w:left="50"/>
                          <w:rPr>
                            <w:sz w:val="13"/>
                          </w:rPr>
                        </w:pPr>
                        <w:r>
                          <w:rPr>
                            <w:color w:val="231F20"/>
                            <w:sz w:val="13"/>
                          </w:rPr>
                          <w:t>KI 63-31</w:t>
                        </w:r>
                      </w:p>
                    </w:tc>
                    <w:tc>
                      <w:tcPr>
                        <w:tcW w:w="888" w:type="dxa"/>
                      </w:tcPr>
                      <w:p w:rsidR="00614B3A" w:rsidRDefault="00525572">
                        <w:pPr>
                          <w:pStyle w:val="TableParagraph"/>
                          <w:spacing w:before="23"/>
                          <w:ind w:right="50"/>
                          <w:jc w:val="right"/>
                          <w:rPr>
                            <w:sz w:val="13"/>
                          </w:rPr>
                        </w:pPr>
                        <w:r>
                          <w:rPr>
                            <w:color w:val="231F20"/>
                            <w:sz w:val="13"/>
                          </w:rPr>
                          <w:t>7368872,57</w:t>
                        </w:r>
                      </w:p>
                    </w:tc>
                    <w:tc>
                      <w:tcPr>
                        <w:tcW w:w="860" w:type="dxa"/>
                      </w:tcPr>
                      <w:p w:rsidR="00614B3A" w:rsidRDefault="00525572">
                        <w:pPr>
                          <w:pStyle w:val="TableParagraph"/>
                          <w:spacing w:before="23"/>
                          <w:ind w:left="152" w:right="25"/>
                          <w:jc w:val="center"/>
                          <w:rPr>
                            <w:sz w:val="13"/>
                          </w:rPr>
                        </w:pPr>
                        <w:r>
                          <w:rPr>
                            <w:color w:val="231F20"/>
                            <w:sz w:val="13"/>
                          </w:rPr>
                          <w:t>4951829,64</w:t>
                        </w:r>
                      </w:p>
                    </w:tc>
                    <w:tc>
                      <w:tcPr>
                        <w:tcW w:w="794" w:type="dxa"/>
                      </w:tcPr>
                      <w:p w:rsidR="00614B3A" w:rsidRDefault="00525572">
                        <w:pPr>
                          <w:pStyle w:val="TableParagraph"/>
                          <w:spacing w:before="23"/>
                          <w:ind w:left="50"/>
                          <w:rPr>
                            <w:sz w:val="13"/>
                          </w:rPr>
                        </w:pPr>
                        <w:r>
                          <w:rPr>
                            <w:color w:val="231F20"/>
                            <w:sz w:val="13"/>
                          </w:rPr>
                          <w:t>KI 133-10</w:t>
                        </w:r>
                      </w:p>
                    </w:tc>
                    <w:tc>
                      <w:tcPr>
                        <w:tcW w:w="892" w:type="dxa"/>
                      </w:tcPr>
                      <w:p w:rsidR="00614B3A" w:rsidRDefault="00525572">
                        <w:pPr>
                          <w:pStyle w:val="TableParagraph"/>
                          <w:spacing w:before="23"/>
                          <w:ind w:right="51"/>
                          <w:jc w:val="right"/>
                          <w:rPr>
                            <w:sz w:val="13"/>
                          </w:rPr>
                        </w:pPr>
                        <w:r>
                          <w:rPr>
                            <w:color w:val="231F20"/>
                            <w:sz w:val="13"/>
                          </w:rPr>
                          <w:t>7451409,61</w:t>
                        </w:r>
                      </w:p>
                    </w:tc>
                    <w:tc>
                      <w:tcPr>
                        <w:tcW w:w="909" w:type="dxa"/>
                      </w:tcPr>
                      <w:p w:rsidR="00614B3A" w:rsidRDefault="00525572">
                        <w:pPr>
                          <w:pStyle w:val="TableParagraph"/>
                          <w:spacing w:before="23"/>
                          <w:ind w:right="50"/>
                          <w:jc w:val="right"/>
                          <w:rPr>
                            <w:sz w:val="13"/>
                          </w:rPr>
                        </w:pPr>
                        <w:r>
                          <w:rPr>
                            <w:color w:val="231F20"/>
                            <w:sz w:val="13"/>
                          </w:rPr>
                          <w:t>4993236,85</w:t>
                        </w:r>
                      </w:p>
                    </w:tc>
                  </w:tr>
                  <w:tr w:rsidR="00614B3A">
                    <w:trPr>
                      <w:trHeight w:val="193"/>
                    </w:trPr>
                    <w:tc>
                      <w:tcPr>
                        <w:tcW w:w="749" w:type="dxa"/>
                      </w:tcPr>
                      <w:p w:rsidR="00614B3A" w:rsidRDefault="00525572">
                        <w:pPr>
                          <w:pStyle w:val="TableParagraph"/>
                          <w:spacing w:before="23"/>
                          <w:ind w:left="50"/>
                          <w:rPr>
                            <w:sz w:val="13"/>
                          </w:rPr>
                        </w:pPr>
                        <w:r>
                          <w:rPr>
                            <w:color w:val="231F20"/>
                            <w:sz w:val="13"/>
                          </w:rPr>
                          <w:t>KI 63-32</w:t>
                        </w:r>
                      </w:p>
                    </w:tc>
                    <w:tc>
                      <w:tcPr>
                        <w:tcW w:w="888" w:type="dxa"/>
                      </w:tcPr>
                      <w:p w:rsidR="00614B3A" w:rsidRDefault="00525572">
                        <w:pPr>
                          <w:pStyle w:val="TableParagraph"/>
                          <w:spacing w:before="23"/>
                          <w:ind w:right="50"/>
                          <w:jc w:val="right"/>
                          <w:rPr>
                            <w:sz w:val="13"/>
                          </w:rPr>
                        </w:pPr>
                        <w:r>
                          <w:rPr>
                            <w:color w:val="231F20"/>
                            <w:sz w:val="13"/>
                          </w:rPr>
                          <w:t>7368730,93</w:t>
                        </w:r>
                      </w:p>
                    </w:tc>
                    <w:tc>
                      <w:tcPr>
                        <w:tcW w:w="860" w:type="dxa"/>
                      </w:tcPr>
                      <w:p w:rsidR="00614B3A" w:rsidRDefault="00525572">
                        <w:pPr>
                          <w:pStyle w:val="TableParagraph"/>
                          <w:spacing w:before="23"/>
                          <w:ind w:left="152" w:right="25"/>
                          <w:jc w:val="center"/>
                          <w:rPr>
                            <w:sz w:val="13"/>
                          </w:rPr>
                        </w:pPr>
                        <w:r>
                          <w:rPr>
                            <w:color w:val="231F20"/>
                            <w:sz w:val="13"/>
                          </w:rPr>
                          <w:t>4951862,06</w:t>
                        </w:r>
                      </w:p>
                    </w:tc>
                    <w:tc>
                      <w:tcPr>
                        <w:tcW w:w="794" w:type="dxa"/>
                      </w:tcPr>
                      <w:p w:rsidR="00614B3A" w:rsidRDefault="00525572">
                        <w:pPr>
                          <w:pStyle w:val="TableParagraph"/>
                          <w:spacing w:before="23"/>
                          <w:ind w:left="50"/>
                          <w:rPr>
                            <w:sz w:val="13"/>
                          </w:rPr>
                        </w:pPr>
                        <w:r>
                          <w:rPr>
                            <w:color w:val="231F20"/>
                            <w:sz w:val="13"/>
                          </w:rPr>
                          <w:t>KI 133-11</w:t>
                        </w:r>
                      </w:p>
                    </w:tc>
                    <w:tc>
                      <w:tcPr>
                        <w:tcW w:w="892" w:type="dxa"/>
                      </w:tcPr>
                      <w:p w:rsidR="00614B3A" w:rsidRDefault="00525572">
                        <w:pPr>
                          <w:pStyle w:val="TableParagraph"/>
                          <w:spacing w:before="23"/>
                          <w:ind w:right="51"/>
                          <w:jc w:val="right"/>
                          <w:rPr>
                            <w:sz w:val="13"/>
                          </w:rPr>
                        </w:pPr>
                        <w:r>
                          <w:rPr>
                            <w:color w:val="231F20"/>
                            <w:sz w:val="13"/>
                          </w:rPr>
                          <w:t>7451444,34</w:t>
                        </w:r>
                      </w:p>
                    </w:tc>
                    <w:tc>
                      <w:tcPr>
                        <w:tcW w:w="909" w:type="dxa"/>
                      </w:tcPr>
                      <w:p w:rsidR="00614B3A" w:rsidRDefault="00525572">
                        <w:pPr>
                          <w:pStyle w:val="TableParagraph"/>
                          <w:spacing w:before="23"/>
                          <w:ind w:right="50"/>
                          <w:jc w:val="right"/>
                          <w:rPr>
                            <w:sz w:val="13"/>
                          </w:rPr>
                        </w:pPr>
                        <w:r>
                          <w:rPr>
                            <w:color w:val="231F20"/>
                            <w:sz w:val="13"/>
                          </w:rPr>
                          <w:t>4993237,84</w:t>
                        </w:r>
                      </w:p>
                    </w:tc>
                  </w:tr>
                  <w:tr w:rsidR="00614B3A">
                    <w:trPr>
                      <w:trHeight w:val="193"/>
                    </w:trPr>
                    <w:tc>
                      <w:tcPr>
                        <w:tcW w:w="749" w:type="dxa"/>
                      </w:tcPr>
                      <w:p w:rsidR="00614B3A" w:rsidRDefault="00525572">
                        <w:pPr>
                          <w:pStyle w:val="TableParagraph"/>
                          <w:spacing w:before="23"/>
                          <w:ind w:left="50"/>
                          <w:rPr>
                            <w:sz w:val="13"/>
                          </w:rPr>
                        </w:pPr>
                        <w:r>
                          <w:rPr>
                            <w:color w:val="231F20"/>
                            <w:sz w:val="13"/>
                          </w:rPr>
                          <w:t>KI 63-33</w:t>
                        </w:r>
                      </w:p>
                    </w:tc>
                    <w:tc>
                      <w:tcPr>
                        <w:tcW w:w="888" w:type="dxa"/>
                      </w:tcPr>
                      <w:p w:rsidR="00614B3A" w:rsidRDefault="00525572">
                        <w:pPr>
                          <w:pStyle w:val="TableParagraph"/>
                          <w:spacing w:before="23"/>
                          <w:ind w:right="50"/>
                          <w:jc w:val="right"/>
                          <w:rPr>
                            <w:sz w:val="13"/>
                          </w:rPr>
                        </w:pPr>
                        <w:r>
                          <w:rPr>
                            <w:color w:val="231F20"/>
                            <w:sz w:val="13"/>
                          </w:rPr>
                          <w:t>7368705,18</w:t>
                        </w:r>
                      </w:p>
                    </w:tc>
                    <w:tc>
                      <w:tcPr>
                        <w:tcW w:w="860" w:type="dxa"/>
                      </w:tcPr>
                      <w:p w:rsidR="00614B3A" w:rsidRDefault="00525572">
                        <w:pPr>
                          <w:pStyle w:val="TableParagraph"/>
                          <w:spacing w:before="23"/>
                          <w:ind w:left="151" w:right="25"/>
                          <w:jc w:val="center"/>
                          <w:rPr>
                            <w:sz w:val="13"/>
                          </w:rPr>
                        </w:pPr>
                        <w:r>
                          <w:rPr>
                            <w:color w:val="231F20"/>
                            <w:sz w:val="13"/>
                          </w:rPr>
                          <w:t>4951846,83</w:t>
                        </w:r>
                      </w:p>
                    </w:tc>
                    <w:tc>
                      <w:tcPr>
                        <w:tcW w:w="794" w:type="dxa"/>
                      </w:tcPr>
                      <w:p w:rsidR="00614B3A" w:rsidRDefault="00525572">
                        <w:pPr>
                          <w:pStyle w:val="TableParagraph"/>
                          <w:spacing w:before="23"/>
                          <w:ind w:left="50"/>
                          <w:rPr>
                            <w:sz w:val="13"/>
                          </w:rPr>
                        </w:pPr>
                        <w:r>
                          <w:rPr>
                            <w:color w:val="231F20"/>
                            <w:sz w:val="13"/>
                          </w:rPr>
                          <w:t>KI 133-12</w:t>
                        </w:r>
                      </w:p>
                    </w:tc>
                    <w:tc>
                      <w:tcPr>
                        <w:tcW w:w="892" w:type="dxa"/>
                      </w:tcPr>
                      <w:p w:rsidR="00614B3A" w:rsidRDefault="00525572">
                        <w:pPr>
                          <w:pStyle w:val="TableParagraph"/>
                          <w:spacing w:before="23"/>
                          <w:ind w:right="51"/>
                          <w:jc w:val="right"/>
                          <w:rPr>
                            <w:sz w:val="13"/>
                          </w:rPr>
                        </w:pPr>
                        <w:r>
                          <w:rPr>
                            <w:color w:val="231F20"/>
                            <w:sz w:val="13"/>
                          </w:rPr>
                          <w:t>7451474,71</w:t>
                        </w:r>
                      </w:p>
                    </w:tc>
                    <w:tc>
                      <w:tcPr>
                        <w:tcW w:w="909" w:type="dxa"/>
                      </w:tcPr>
                      <w:p w:rsidR="00614B3A" w:rsidRDefault="00525572">
                        <w:pPr>
                          <w:pStyle w:val="TableParagraph"/>
                          <w:spacing w:before="23"/>
                          <w:ind w:right="51"/>
                          <w:jc w:val="right"/>
                          <w:rPr>
                            <w:sz w:val="13"/>
                          </w:rPr>
                        </w:pPr>
                        <w:r>
                          <w:rPr>
                            <w:color w:val="231F20"/>
                            <w:sz w:val="13"/>
                          </w:rPr>
                          <w:t>4993152,05</w:t>
                        </w:r>
                      </w:p>
                    </w:tc>
                  </w:tr>
                  <w:tr w:rsidR="00614B3A">
                    <w:trPr>
                      <w:trHeight w:val="193"/>
                    </w:trPr>
                    <w:tc>
                      <w:tcPr>
                        <w:tcW w:w="749" w:type="dxa"/>
                      </w:tcPr>
                      <w:p w:rsidR="00614B3A" w:rsidRDefault="00525572">
                        <w:pPr>
                          <w:pStyle w:val="TableParagraph"/>
                          <w:spacing w:before="23"/>
                          <w:ind w:left="49"/>
                          <w:rPr>
                            <w:sz w:val="13"/>
                          </w:rPr>
                        </w:pPr>
                        <w:r>
                          <w:rPr>
                            <w:color w:val="231F20"/>
                            <w:sz w:val="13"/>
                          </w:rPr>
                          <w:t>KI 63-34</w:t>
                        </w:r>
                      </w:p>
                    </w:tc>
                    <w:tc>
                      <w:tcPr>
                        <w:tcW w:w="888" w:type="dxa"/>
                      </w:tcPr>
                      <w:p w:rsidR="00614B3A" w:rsidRDefault="00525572">
                        <w:pPr>
                          <w:pStyle w:val="TableParagraph"/>
                          <w:spacing w:before="23"/>
                          <w:ind w:right="50"/>
                          <w:jc w:val="right"/>
                          <w:rPr>
                            <w:sz w:val="13"/>
                          </w:rPr>
                        </w:pPr>
                        <w:r>
                          <w:rPr>
                            <w:color w:val="231F20"/>
                            <w:sz w:val="13"/>
                          </w:rPr>
                          <w:t>7368563,09</w:t>
                        </w:r>
                      </w:p>
                    </w:tc>
                    <w:tc>
                      <w:tcPr>
                        <w:tcW w:w="860" w:type="dxa"/>
                      </w:tcPr>
                      <w:p w:rsidR="00614B3A" w:rsidRDefault="00525572">
                        <w:pPr>
                          <w:pStyle w:val="TableParagraph"/>
                          <w:spacing w:before="23"/>
                          <w:ind w:left="151" w:right="25"/>
                          <w:jc w:val="center"/>
                          <w:rPr>
                            <w:sz w:val="13"/>
                          </w:rPr>
                        </w:pPr>
                        <w:r>
                          <w:rPr>
                            <w:color w:val="231F20"/>
                            <w:sz w:val="13"/>
                          </w:rPr>
                          <w:t>4951878,99</w:t>
                        </w:r>
                      </w:p>
                    </w:tc>
                    <w:tc>
                      <w:tcPr>
                        <w:tcW w:w="794" w:type="dxa"/>
                      </w:tcPr>
                      <w:p w:rsidR="00614B3A" w:rsidRDefault="00525572">
                        <w:pPr>
                          <w:pStyle w:val="TableParagraph"/>
                          <w:spacing w:before="23"/>
                          <w:ind w:left="50"/>
                          <w:rPr>
                            <w:sz w:val="13"/>
                          </w:rPr>
                        </w:pPr>
                        <w:r>
                          <w:rPr>
                            <w:color w:val="231F20"/>
                            <w:sz w:val="13"/>
                          </w:rPr>
                          <w:t>KI 133-13</w:t>
                        </w:r>
                      </w:p>
                    </w:tc>
                    <w:tc>
                      <w:tcPr>
                        <w:tcW w:w="892" w:type="dxa"/>
                      </w:tcPr>
                      <w:p w:rsidR="00614B3A" w:rsidRDefault="00525572">
                        <w:pPr>
                          <w:pStyle w:val="TableParagraph"/>
                          <w:spacing w:before="23"/>
                          <w:ind w:right="51"/>
                          <w:jc w:val="right"/>
                          <w:rPr>
                            <w:sz w:val="13"/>
                          </w:rPr>
                        </w:pPr>
                        <w:r>
                          <w:rPr>
                            <w:color w:val="231F20"/>
                            <w:sz w:val="13"/>
                          </w:rPr>
                          <w:t>7451759,58</w:t>
                        </w:r>
                      </w:p>
                    </w:tc>
                    <w:tc>
                      <w:tcPr>
                        <w:tcW w:w="909" w:type="dxa"/>
                      </w:tcPr>
                      <w:p w:rsidR="00614B3A" w:rsidRDefault="00525572">
                        <w:pPr>
                          <w:pStyle w:val="TableParagraph"/>
                          <w:spacing w:before="23"/>
                          <w:ind w:right="51"/>
                          <w:jc w:val="right"/>
                          <w:rPr>
                            <w:sz w:val="13"/>
                          </w:rPr>
                        </w:pPr>
                        <w:r>
                          <w:rPr>
                            <w:color w:val="231F20"/>
                            <w:sz w:val="13"/>
                          </w:rPr>
                          <w:t>4992850,73</w:t>
                        </w:r>
                      </w:p>
                    </w:tc>
                  </w:tr>
                  <w:tr w:rsidR="00614B3A">
                    <w:trPr>
                      <w:trHeight w:val="193"/>
                    </w:trPr>
                    <w:tc>
                      <w:tcPr>
                        <w:tcW w:w="749" w:type="dxa"/>
                      </w:tcPr>
                      <w:p w:rsidR="00614B3A" w:rsidRDefault="00525572">
                        <w:pPr>
                          <w:pStyle w:val="TableParagraph"/>
                          <w:spacing w:before="23"/>
                          <w:ind w:left="49"/>
                          <w:rPr>
                            <w:sz w:val="13"/>
                          </w:rPr>
                        </w:pPr>
                        <w:r>
                          <w:rPr>
                            <w:color w:val="231F20"/>
                            <w:sz w:val="13"/>
                          </w:rPr>
                          <w:t>KI 63-35</w:t>
                        </w:r>
                      </w:p>
                    </w:tc>
                    <w:tc>
                      <w:tcPr>
                        <w:tcW w:w="888" w:type="dxa"/>
                      </w:tcPr>
                      <w:p w:rsidR="00614B3A" w:rsidRDefault="00525572">
                        <w:pPr>
                          <w:pStyle w:val="TableParagraph"/>
                          <w:spacing w:before="23"/>
                          <w:ind w:right="50"/>
                          <w:jc w:val="right"/>
                          <w:rPr>
                            <w:sz w:val="13"/>
                          </w:rPr>
                        </w:pPr>
                        <w:r>
                          <w:rPr>
                            <w:color w:val="231F20"/>
                            <w:sz w:val="13"/>
                          </w:rPr>
                          <w:t>7368537,79</w:t>
                        </w:r>
                      </w:p>
                    </w:tc>
                    <w:tc>
                      <w:tcPr>
                        <w:tcW w:w="860" w:type="dxa"/>
                      </w:tcPr>
                      <w:p w:rsidR="00614B3A" w:rsidRDefault="00525572">
                        <w:pPr>
                          <w:pStyle w:val="TableParagraph"/>
                          <w:spacing w:before="23"/>
                          <w:ind w:left="151" w:right="25"/>
                          <w:jc w:val="center"/>
                          <w:rPr>
                            <w:sz w:val="13"/>
                          </w:rPr>
                        </w:pPr>
                        <w:r>
                          <w:rPr>
                            <w:color w:val="231F20"/>
                            <w:sz w:val="13"/>
                          </w:rPr>
                          <w:t>4951864,03</w:t>
                        </w:r>
                      </w:p>
                    </w:tc>
                    <w:tc>
                      <w:tcPr>
                        <w:tcW w:w="794" w:type="dxa"/>
                      </w:tcPr>
                      <w:p w:rsidR="00614B3A" w:rsidRDefault="00525572">
                        <w:pPr>
                          <w:pStyle w:val="TableParagraph"/>
                          <w:spacing w:before="23"/>
                          <w:ind w:left="50"/>
                          <w:rPr>
                            <w:sz w:val="13"/>
                          </w:rPr>
                        </w:pPr>
                        <w:r>
                          <w:rPr>
                            <w:color w:val="231F20"/>
                            <w:sz w:val="13"/>
                          </w:rPr>
                          <w:t>KI 133-14</w:t>
                        </w:r>
                      </w:p>
                    </w:tc>
                    <w:tc>
                      <w:tcPr>
                        <w:tcW w:w="892" w:type="dxa"/>
                      </w:tcPr>
                      <w:p w:rsidR="00614B3A" w:rsidRDefault="00525572">
                        <w:pPr>
                          <w:pStyle w:val="TableParagraph"/>
                          <w:spacing w:before="23"/>
                          <w:ind w:right="51"/>
                          <w:jc w:val="right"/>
                          <w:rPr>
                            <w:sz w:val="13"/>
                          </w:rPr>
                        </w:pPr>
                        <w:r>
                          <w:rPr>
                            <w:color w:val="231F20"/>
                            <w:sz w:val="13"/>
                          </w:rPr>
                          <w:t>7451828,43</w:t>
                        </w:r>
                      </w:p>
                    </w:tc>
                    <w:tc>
                      <w:tcPr>
                        <w:tcW w:w="909" w:type="dxa"/>
                      </w:tcPr>
                      <w:p w:rsidR="00614B3A" w:rsidRDefault="00525572">
                        <w:pPr>
                          <w:pStyle w:val="TableParagraph"/>
                          <w:spacing w:before="23"/>
                          <w:ind w:right="51"/>
                          <w:jc w:val="right"/>
                          <w:rPr>
                            <w:sz w:val="13"/>
                          </w:rPr>
                        </w:pPr>
                        <w:r>
                          <w:rPr>
                            <w:color w:val="231F20"/>
                            <w:sz w:val="13"/>
                          </w:rPr>
                          <w:t>4992777,91</w:t>
                        </w:r>
                      </w:p>
                    </w:tc>
                  </w:tr>
                  <w:tr w:rsidR="00614B3A">
                    <w:trPr>
                      <w:trHeight w:val="193"/>
                    </w:trPr>
                    <w:tc>
                      <w:tcPr>
                        <w:tcW w:w="749" w:type="dxa"/>
                      </w:tcPr>
                      <w:p w:rsidR="00614B3A" w:rsidRDefault="00525572">
                        <w:pPr>
                          <w:pStyle w:val="TableParagraph"/>
                          <w:spacing w:before="23"/>
                          <w:ind w:left="49"/>
                          <w:rPr>
                            <w:sz w:val="13"/>
                          </w:rPr>
                        </w:pPr>
                        <w:r>
                          <w:rPr>
                            <w:color w:val="231F20"/>
                            <w:sz w:val="13"/>
                          </w:rPr>
                          <w:t>KI 64</w:t>
                        </w:r>
                      </w:p>
                    </w:tc>
                    <w:tc>
                      <w:tcPr>
                        <w:tcW w:w="888" w:type="dxa"/>
                      </w:tcPr>
                      <w:p w:rsidR="00614B3A" w:rsidRDefault="00525572">
                        <w:pPr>
                          <w:pStyle w:val="TableParagraph"/>
                          <w:spacing w:before="23"/>
                          <w:ind w:right="51"/>
                          <w:jc w:val="right"/>
                          <w:rPr>
                            <w:sz w:val="13"/>
                          </w:rPr>
                        </w:pPr>
                        <w:r>
                          <w:rPr>
                            <w:color w:val="231F20"/>
                            <w:sz w:val="13"/>
                          </w:rPr>
                          <w:t>7368215,78</w:t>
                        </w:r>
                      </w:p>
                    </w:tc>
                    <w:tc>
                      <w:tcPr>
                        <w:tcW w:w="860" w:type="dxa"/>
                      </w:tcPr>
                      <w:p w:rsidR="00614B3A" w:rsidRDefault="00525572">
                        <w:pPr>
                          <w:pStyle w:val="TableParagraph"/>
                          <w:spacing w:before="23"/>
                          <w:ind w:left="150" w:right="25"/>
                          <w:jc w:val="center"/>
                          <w:rPr>
                            <w:sz w:val="13"/>
                          </w:rPr>
                        </w:pPr>
                        <w:r>
                          <w:rPr>
                            <w:color w:val="231F20"/>
                            <w:sz w:val="13"/>
                          </w:rPr>
                          <w:t>4951673,63</w:t>
                        </w:r>
                      </w:p>
                    </w:tc>
                    <w:tc>
                      <w:tcPr>
                        <w:tcW w:w="794" w:type="dxa"/>
                      </w:tcPr>
                      <w:p w:rsidR="00614B3A" w:rsidRDefault="00525572">
                        <w:pPr>
                          <w:pStyle w:val="TableParagraph"/>
                          <w:spacing w:before="23"/>
                          <w:ind w:left="50"/>
                          <w:rPr>
                            <w:sz w:val="13"/>
                          </w:rPr>
                        </w:pPr>
                        <w:r>
                          <w:rPr>
                            <w:color w:val="231F20"/>
                            <w:sz w:val="13"/>
                          </w:rPr>
                          <w:t>KI 133-15</w:t>
                        </w:r>
                      </w:p>
                    </w:tc>
                    <w:tc>
                      <w:tcPr>
                        <w:tcW w:w="892" w:type="dxa"/>
                      </w:tcPr>
                      <w:p w:rsidR="00614B3A" w:rsidRDefault="00525572">
                        <w:pPr>
                          <w:pStyle w:val="TableParagraph"/>
                          <w:spacing w:before="23"/>
                          <w:ind w:right="51"/>
                          <w:jc w:val="right"/>
                          <w:rPr>
                            <w:sz w:val="13"/>
                          </w:rPr>
                        </w:pPr>
                        <w:r>
                          <w:rPr>
                            <w:color w:val="231F20"/>
                            <w:sz w:val="13"/>
                          </w:rPr>
                          <w:t>7451835,13</w:t>
                        </w:r>
                      </w:p>
                    </w:tc>
                    <w:tc>
                      <w:tcPr>
                        <w:tcW w:w="909" w:type="dxa"/>
                      </w:tcPr>
                      <w:p w:rsidR="00614B3A" w:rsidRDefault="00525572">
                        <w:pPr>
                          <w:pStyle w:val="TableParagraph"/>
                          <w:spacing w:before="23"/>
                          <w:ind w:right="51"/>
                          <w:jc w:val="right"/>
                          <w:rPr>
                            <w:sz w:val="13"/>
                          </w:rPr>
                        </w:pPr>
                        <w:r>
                          <w:rPr>
                            <w:color w:val="231F20"/>
                            <w:sz w:val="13"/>
                          </w:rPr>
                          <w:t>4992770,82</w:t>
                        </w:r>
                      </w:p>
                    </w:tc>
                  </w:tr>
                  <w:tr w:rsidR="00614B3A">
                    <w:trPr>
                      <w:trHeight w:val="193"/>
                    </w:trPr>
                    <w:tc>
                      <w:tcPr>
                        <w:tcW w:w="749" w:type="dxa"/>
                      </w:tcPr>
                      <w:p w:rsidR="00614B3A" w:rsidRDefault="00525572">
                        <w:pPr>
                          <w:pStyle w:val="TableParagraph"/>
                          <w:spacing w:before="23"/>
                          <w:ind w:left="49"/>
                          <w:rPr>
                            <w:sz w:val="13"/>
                          </w:rPr>
                        </w:pPr>
                        <w:r>
                          <w:rPr>
                            <w:color w:val="231F20"/>
                            <w:sz w:val="13"/>
                          </w:rPr>
                          <w:t>KI 65</w:t>
                        </w:r>
                      </w:p>
                    </w:tc>
                    <w:tc>
                      <w:tcPr>
                        <w:tcW w:w="888" w:type="dxa"/>
                      </w:tcPr>
                      <w:p w:rsidR="00614B3A" w:rsidRDefault="00525572">
                        <w:pPr>
                          <w:pStyle w:val="TableParagraph"/>
                          <w:spacing w:before="23"/>
                          <w:ind w:right="51"/>
                          <w:jc w:val="right"/>
                          <w:rPr>
                            <w:sz w:val="13"/>
                          </w:rPr>
                        </w:pPr>
                        <w:r>
                          <w:rPr>
                            <w:color w:val="231F20"/>
                            <w:sz w:val="13"/>
                          </w:rPr>
                          <w:t>7367155,44</w:t>
                        </w:r>
                      </w:p>
                    </w:tc>
                    <w:tc>
                      <w:tcPr>
                        <w:tcW w:w="860" w:type="dxa"/>
                      </w:tcPr>
                      <w:p w:rsidR="00614B3A" w:rsidRDefault="00525572">
                        <w:pPr>
                          <w:pStyle w:val="TableParagraph"/>
                          <w:spacing w:before="23"/>
                          <w:ind w:left="150" w:right="25"/>
                          <w:jc w:val="center"/>
                          <w:rPr>
                            <w:sz w:val="13"/>
                          </w:rPr>
                        </w:pPr>
                        <w:r>
                          <w:rPr>
                            <w:color w:val="231F20"/>
                            <w:sz w:val="13"/>
                          </w:rPr>
                          <w:t>4951864,69</w:t>
                        </w:r>
                      </w:p>
                    </w:tc>
                    <w:tc>
                      <w:tcPr>
                        <w:tcW w:w="794" w:type="dxa"/>
                      </w:tcPr>
                      <w:p w:rsidR="00614B3A" w:rsidRDefault="00525572">
                        <w:pPr>
                          <w:pStyle w:val="TableParagraph"/>
                          <w:spacing w:before="23"/>
                          <w:ind w:left="49"/>
                          <w:rPr>
                            <w:sz w:val="13"/>
                          </w:rPr>
                        </w:pPr>
                        <w:r>
                          <w:rPr>
                            <w:color w:val="231F20"/>
                            <w:sz w:val="13"/>
                          </w:rPr>
                          <w:t>KI 133-16</w:t>
                        </w:r>
                      </w:p>
                    </w:tc>
                    <w:tc>
                      <w:tcPr>
                        <w:tcW w:w="892" w:type="dxa"/>
                      </w:tcPr>
                      <w:p w:rsidR="00614B3A" w:rsidRDefault="00525572">
                        <w:pPr>
                          <w:pStyle w:val="TableParagraph"/>
                          <w:spacing w:before="23"/>
                          <w:ind w:right="51"/>
                          <w:jc w:val="right"/>
                          <w:rPr>
                            <w:sz w:val="13"/>
                          </w:rPr>
                        </w:pPr>
                        <w:r>
                          <w:rPr>
                            <w:color w:val="231F20"/>
                            <w:sz w:val="13"/>
                          </w:rPr>
                          <w:t>7451923,79</w:t>
                        </w:r>
                      </w:p>
                    </w:tc>
                    <w:tc>
                      <w:tcPr>
                        <w:tcW w:w="909" w:type="dxa"/>
                      </w:tcPr>
                      <w:p w:rsidR="00614B3A" w:rsidRDefault="00525572">
                        <w:pPr>
                          <w:pStyle w:val="TableParagraph"/>
                          <w:spacing w:before="23"/>
                          <w:ind w:right="51"/>
                          <w:jc w:val="right"/>
                          <w:rPr>
                            <w:sz w:val="13"/>
                          </w:rPr>
                        </w:pPr>
                        <w:r>
                          <w:rPr>
                            <w:color w:val="231F20"/>
                            <w:sz w:val="13"/>
                          </w:rPr>
                          <w:t>4992677,04</w:t>
                        </w:r>
                      </w:p>
                    </w:tc>
                  </w:tr>
                  <w:tr w:rsidR="00614B3A">
                    <w:trPr>
                      <w:trHeight w:val="193"/>
                    </w:trPr>
                    <w:tc>
                      <w:tcPr>
                        <w:tcW w:w="749" w:type="dxa"/>
                      </w:tcPr>
                      <w:p w:rsidR="00614B3A" w:rsidRDefault="00525572">
                        <w:pPr>
                          <w:pStyle w:val="TableParagraph"/>
                          <w:spacing w:before="23"/>
                          <w:ind w:left="49"/>
                          <w:rPr>
                            <w:sz w:val="13"/>
                          </w:rPr>
                        </w:pPr>
                        <w:r>
                          <w:rPr>
                            <w:color w:val="231F20"/>
                            <w:sz w:val="13"/>
                          </w:rPr>
                          <w:t>KI 66</w:t>
                        </w:r>
                      </w:p>
                    </w:tc>
                    <w:tc>
                      <w:tcPr>
                        <w:tcW w:w="888" w:type="dxa"/>
                      </w:tcPr>
                      <w:p w:rsidR="00614B3A" w:rsidRDefault="00525572">
                        <w:pPr>
                          <w:pStyle w:val="TableParagraph"/>
                          <w:spacing w:before="23"/>
                          <w:ind w:right="51"/>
                          <w:jc w:val="right"/>
                          <w:rPr>
                            <w:sz w:val="13"/>
                          </w:rPr>
                        </w:pPr>
                        <w:r>
                          <w:rPr>
                            <w:color w:val="231F20"/>
                            <w:sz w:val="13"/>
                          </w:rPr>
                          <w:t>7366142,27</w:t>
                        </w:r>
                      </w:p>
                    </w:tc>
                    <w:tc>
                      <w:tcPr>
                        <w:tcW w:w="860" w:type="dxa"/>
                      </w:tcPr>
                      <w:p w:rsidR="00614B3A" w:rsidRDefault="00525572">
                        <w:pPr>
                          <w:pStyle w:val="TableParagraph"/>
                          <w:spacing w:before="23"/>
                          <w:ind w:left="150" w:right="25"/>
                          <w:jc w:val="center"/>
                          <w:rPr>
                            <w:sz w:val="13"/>
                          </w:rPr>
                        </w:pPr>
                        <w:r>
                          <w:rPr>
                            <w:color w:val="231F20"/>
                            <w:sz w:val="13"/>
                          </w:rPr>
                          <w:t>4952271,14</w:t>
                        </w:r>
                      </w:p>
                    </w:tc>
                    <w:tc>
                      <w:tcPr>
                        <w:tcW w:w="794" w:type="dxa"/>
                      </w:tcPr>
                      <w:p w:rsidR="00614B3A" w:rsidRDefault="00525572">
                        <w:pPr>
                          <w:pStyle w:val="TableParagraph"/>
                          <w:spacing w:before="23"/>
                          <w:ind w:left="49"/>
                          <w:rPr>
                            <w:sz w:val="13"/>
                          </w:rPr>
                        </w:pPr>
                        <w:r>
                          <w:rPr>
                            <w:color w:val="231F20"/>
                            <w:sz w:val="13"/>
                          </w:rPr>
                          <w:t>KI 133-17</w:t>
                        </w:r>
                      </w:p>
                    </w:tc>
                    <w:tc>
                      <w:tcPr>
                        <w:tcW w:w="892" w:type="dxa"/>
                      </w:tcPr>
                      <w:p w:rsidR="00614B3A" w:rsidRDefault="00525572">
                        <w:pPr>
                          <w:pStyle w:val="TableParagraph"/>
                          <w:spacing w:before="23"/>
                          <w:ind w:right="51"/>
                          <w:jc w:val="right"/>
                          <w:rPr>
                            <w:sz w:val="13"/>
                          </w:rPr>
                        </w:pPr>
                        <w:r>
                          <w:rPr>
                            <w:color w:val="231F20"/>
                            <w:sz w:val="13"/>
                          </w:rPr>
                          <w:t>7451992,64</w:t>
                        </w:r>
                      </w:p>
                    </w:tc>
                    <w:tc>
                      <w:tcPr>
                        <w:tcW w:w="909" w:type="dxa"/>
                      </w:tcPr>
                      <w:p w:rsidR="00614B3A" w:rsidRDefault="00525572">
                        <w:pPr>
                          <w:pStyle w:val="TableParagraph"/>
                          <w:spacing w:before="23"/>
                          <w:ind w:right="51"/>
                          <w:jc w:val="right"/>
                          <w:rPr>
                            <w:sz w:val="13"/>
                          </w:rPr>
                        </w:pPr>
                        <w:r>
                          <w:rPr>
                            <w:color w:val="231F20"/>
                            <w:sz w:val="13"/>
                          </w:rPr>
                          <w:t>4992604,21</w:t>
                        </w:r>
                      </w:p>
                    </w:tc>
                  </w:tr>
                  <w:tr w:rsidR="00614B3A">
                    <w:trPr>
                      <w:trHeight w:val="193"/>
                    </w:trPr>
                    <w:tc>
                      <w:tcPr>
                        <w:tcW w:w="749" w:type="dxa"/>
                      </w:tcPr>
                      <w:p w:rsidR="00614B3A" w:rsidRDefault="00525572">
                        <w:pPr>
                          <w:pStyle w:val="TableParagraph"/>
                          <w:spacing w:before="24"/>
                          <w:ind w:left="49"/>
                          <w:rPr>
                            <w:sz w:val="13"/>
                          </w:rPr>
                        </w:pPr>
                        <w:r>
                          <w:rPr>
                            <w:color w:val="231F20"/>
                            <w:sz w:val="13"/>
                          </w:rPr>
                          <w:t>KI 67</w:t>
                        </w:r>
                      </w:p>
                    </w:tc>
                    <w:tc>
                      <w:tcPr>
                        <w:tcW w:w="888" w:type="dxa"/>
                      </w:tcPr>
                      <w:p w:rsidR="00614B3A" w:rsidRDefault="00525572">
                        <w:pPr>
                          <w:pStyle w:val="TableParagraph"/>
                          <w:spacing w:before="24"/>
                          <w:ind w:right="51"/>
                          <w:jc w:val="right"/>
                          <w:rPr>
                            <w:sz w:val="13"/>
                          </w:rPr>
                        </w:pPr>
                        <w:r>
                          <w:rPr>
                            <w:color w:val="231F20"/>
                            <w:sz w:val="13"/>
                          </w:rPr>
                          <w:t>7366114,08</w:t>
                        </w:r>
                      </w:p>
                    </w:tc>
                    <w:tc>
                      <w:tcPr>
                        <w:tcW w:w="860" w:type="dxa"/>
                      </w:tcPr>
                      <w:p w:rsidR="00614B3A" w:rsidRDefault="00525572">
                        <w:pPr>
                          <w:pStyle w:val="TableParagraph"/>
                          <w:spacing w:before="24"/>
                          <w:ind w:left="150" w:right="25"/>
                          <w:jc w:val="center"/>
                          <w:rPr>
                            <w:sz w:val="13"/>
                          </w:rPr>
                        </w:pPr>
                        <w:r>
                          <w:rPr>
                            <w:color w:val="231F20"/>
                            <w:sz w:val="13"/>
                          </w:rPr>
                          <w:t>4952282,44</w:t>
                        </w:r>
                      </w:p>
                    </w:tc>
                    <w:tc>
                      <w:tcPr>
                        <w:tcW w:w="794" w:type="dxa"/>
                      </w:tcPr>
                      <w:p w:rsidR="00614B3A" w:rsidRDefault="00525572">
                        <w:pPr>
                          <w:pStyle w:val="TableParagraph"/>
                          <w:spacing w:before="24"/>
                          <w:ind w:left="49"/>
                          <w:rPr>
                            <w:sz w:val="13"/>
                          </w:rPr>
                        </w:pPr>
                        <w:r>
                          <w:rPr>
                            <w:color w:val="231F20"/>
                            <w:sz w:val="13"/>
                          </w:rPr>
                          <w:t>KI 134</w:t>
                        </w:r>
                      </w:p>
                    </w:tc>
                    <w:tc>
                      <w:tcPr>
                        <w:tcW w:w="892" w:type="dxa"/>
                      </w:tcPr>
                      <w:p w:rsidR="00614B3A" w:rsidRDefault="00525572">
                        <w:pPr>
                          <w:pStyle w:val="TableParagraph"/>
                          <w:spacing w:before="24"/>
                          <w:ind w:right="52"/>
                          <w:jc w:val="right"/>
                          <w:rPr>
                            <w:sz w:val="13"/>
                          </w:rPr>
                        </w:pPr>
                        <w:r>
                          <w:rPr>
                            <w:color w:val="231F20"/>
                            <w:sz w:val="13"/>
                          </w:rPr>
                          <w:t>7452494,99</w:t>
                        </w:r>
                      </w:p>
                    </w:tc>
                    <w:tc>
                      <w:tcPr>
                        <w:tcW w:w="909" w:type="dxa"/>
                      </w:tcPr>
                      <w:p w:rsidR="00614B3A" w:rsidRDefault="00525572">
                        <w:pPr>
                          <w:pStyle w:val="TableParagraph"/>
                          <w:spacing w:before="24"/>
                          <w:ind w:right="51"/>
                          <w:jc w:val="right"/>
                          <w:rPr>
                            <w:sz w:val="13"/>
                          </w:rPr>
                        </w:pPr>
                        <w:r>
                          <w:rPr>
                            <w:color w:val="231F20"/>
                            <w:sz w:val="13"/>
                          </w:rPr>
                          <w:t>4993145,90</w:t>
                        </w:r>
                      </w:p>
                    </w:tc>
                  </w:tr>
                  <w:tr w:rsidR="00614B3A">
                    <w:trPr>
                      <w:trHeight w:val="193"/>
                    </w:trPr>
                    <w:tc>
                      <w:tcPr>
                        <w:tcW w:w="749" w:type="dxa"/>
                      </w:tcPr>
                      <w:p w:rsidR="00614B3A" w:rsidRDefault="00525572">
                        <w:pPr>
                          <w:pStyle w:val="TableParagraph"/>
                          <w:spacing w:before="24"/>
                          <w:ind w:left="49"/>
                          <w:rPr>
                            <w:sz w:val="13"/>
                          </w:rPr>
                        </w:pPr>
                        <w:r>
                          <w:rPr>
                            <w:color w:val="231F20"/>
                            <w:sz w:val="13"/>
                          </w:rPr>
                          <w:t>KI 68</w:t>
                        </w:r>
                      </w:p>
                    </w:tc>
                    <w:tc>
                      <w:tcPr>
                        <w:tcW w:w="888" w:type="dxa"/>
                      </w:tcPr>
                      <w:p w:rsidR="00614B3A" w:rsidRDefault="00525572">
                        <w:pPr>
                          <w:pStyle w:val="TableParagraph"/>
                          <w:spacing w:before="24"/>
                          <w:ind w:right="51"/>
                          <w:jc w:val="right"/>
                          <w:rPr>
                            <w:sz w:val="13"/>
                          </w:rPr>
                        </w:pPr>
                        <w:r>
                          <w:rPr>
                            <w:color w:val="231F20"/>
                            <w:sz w:val="13"/>
                          </w:rPr>
                          <w:t>7366143,90</w:t>
                        </w:r>
                      </w:p>
                    </w:tc>
                    <w:tc>
                      <w:tcPr>
                        <w:tcW w:w="860" w:type="dxa"/>
                      </w:tcPr>
                      <w:p w:rsidR="00614B3A" w:rsidRDefault="00525572">
                        <w:pPr>
                          <w:pStyle w:val="TableParagraph"/>
                          <w:spacing w:before="24"/>
                          <w:ind w:left="149" w:right="25"/>
                          <w:jc w:val="center"/>
                          <w:rPr>
                            <w:sz w:val="13"/>
                          </w:rPr>
                        </w:pPr>
                        <w:r>
                          <w:rPr>
                            <w:color w:val="231F20"/>
                            <w:sz w:val="13"/>
                          </w:rPr>
                          <w:t>4952350,67</w:t>
                        </w:r>
                      </w:p>
                    </w:tc>
                    <w:tc>
                      <w:tcPr>
                        <w:tcW w:w="794" w:type="dxa"/>
                      </w:tcPr>
                      <w:p w:rsidR="00614B3A" w:rsidRDefault="00614B3A">
                        <w:pPr>
                          <w:pStyle w:val="TableParagraph"/>
                          <w:rPr>
                            <w:sz w:val="12"/>
                          </w:rPr>
                        </w:pPr>
                      </w:p>
                    </w:tc>
                    <w:tc>
                      <w:tcPr>
                        <w:tcW w:w="892" w:type="dxa"/>
                      </w:tcPr>
                      <w:p w:rsidR="00614B3A" w:rsidRDefault="00614B3A">
                        <w:pPr>
                          <w:pStyle w:val="TableParagraph"/>
                          <w:rPr>
                            <w:sz w:val="12"/>
                          </w:rPr>
                        </w:pPr>
                      </w:p>
                    </w:tc>
                    <w:tc>
                      <w:tcPr>
                        <w:tcW w:w="909" w:type="dxa"/>
                      </w:tcPr>
                      <w:p w:rsidR="00614B3A" w:rsidRDefault="00614B3A">
                        <w:pPr>
                          <w:pStyle w:val="TableParagraph"/>
                          <w:rPr>
                            <w:sz w:val="12"/>
                          </w:rPr>
                        </w:pPr>
                      </w:p>
                    </w:tc>
                  </w:tr>
                  <w:tr w:rsidR="00614B3A">
                    <w:trPr>
                      <w:trHeight w:val="193"/>
                    </w:trPr>
                    <w:tc>
                      <w:tcPr>
                        <w:tcW w:w="749" w:type="dxa"/>
                      </w:tcPr>
                      <w:p w:rsidR="00614B3A" w:rsidRDefault="00525572">
                        <w:pPr>
                          <w:pStyle w:val="TableParagraph"/>
                          <w:spacing w:before="24"/>
                          <w:ind w:left="49"/>
                          <w:rPr>
                            <w:sz w:val="13"/>
                          </w:rPr>
                        </w:pPr>
                        <w:r>
                          <w:rPr>
                            <w:color w:val="231F20"/>
                            <w:sz w:val="13"/>
                          </w:rPr>
                          <w:t>KI 69</w:t>
                        </w:r>
                      </w:p>
                    </w:tc>
                    <w:tc>
                      <w:tcPr>
                        <w:tcW w:w="888" w:type="dxa"/>
                      </w:tcPr>
                      <w:p w:rsidR="00614B3A" w:rsidRDefault="00525572">
                        <w:pPr>
                          <w:pStyle w:val="TableParagraph"/>
                          <w:spacing w:before="24"/>
                          <w:ind w:right="51"/>
                          <w:jc w:val="right"/>
                          <w:rPr>
                            <w:sz w:val="13"/>
                          </w:rPr>
                        </w:pPr>
                        <w:r>
                          <w:rPr>
                            <w:color w:val="231F20"/>
                            <w:sz w:val="13"/>
                          </w:rPr>
                          <w:t>7366179,56</w:t>
                        </w:r>
                      </w:p>
                    </w:tc>
                    <w:tc>
                      <w:tcPr>
                        <w:tcW w:w="860" w:type="dxa"/>
                      </w:tcPr>
                      <w:p w:rsidR="00614B3A" w:rsidRDefault="00525572">
                        <w:pPr>
                          <w:pStyle w:val="TableParagraph"/>
                          <w:spacing w:before="24"/>
                          <w:ind w:left="149" w:right="25"/>
                          <w:jc w:val="center"/>
                          <w:rPr>
                            <w:sz w:val="13"/>
                          </w:rPr>
                        </w:pPr>
                        <w:r>
                          <w:rPr>
                            <w:color w:val="231F20"/>
                            <w:sz w:val="13"/>
                          </w:rPr>
                          <w:t>4952364,08</w:t>
                        </w:r>
                      </w:p>
                    </w:tc>
                    <w:tc>
                      <w:tcPr>
                        <w:tcW w:w="794" w:type="dxa"/>
                      </w:tcPr>
                      <w:p w:rsidR="00614B3A" w:rsidRDefault="00614B3A">
                        <w:pPr>
                          <w:pStyle w:val="TableParagraph"/>
                          <w:rPr>
                            <w:sz w:val="12"/>
                          </w:rPr>
                        </w:pPr>
                      </w:p>
                    </w:tc>
                    <w:tc>
                      <w:tcPr>
                        <w:tcW w:w="892" w:type="dxa"/>
                      </w:tcPr>
                      <w:p w:rsidR="00614B3A" w:rsidRDefault="00614B3A">
                        <w:pPr>
                          <w:pStyle w:val="TableParagraph"/>
                          <w:rPr>
                            <w:sz w:val="12"/>
                          </w:rPr>
                        </w:pPr>
                      </w:p>
                    </w:tc>
                    <w:tc>
                      <w:tcPr>
                        <w:tcW w:w="909" w:type="dxa"/>
                      </w:tcPr>
                      <w:p w:rsidR="00614B3A" w:rsidRDefault="00614B3A">
                        <w:pPr>
                          <w:pStyle w:val="TableParagraph"/>
                          <w:rPr>
                            <w:sz w:val="12"/>
                          </w:rPr>
                        </w:pPr>
                      </w:p>
                    </w:tc>
                  </w:tr>
                </w:tbl>
                <w:p w:rsidR="00614B3A" w:rsidRDefault="00614B3A">
                  <w:pPr>
                    <w:pStyle w:val="BodyText"/>
                  </w:pPr>
                </w:p>
              </w:txbxContent>
            </v:textbox>
            <w10:wrap anchorx="page"/>
          </v:shape>
        </w:pict>
      </w:r>
      <w:r>
        <w:rPr>
          <w:color w:val="231F20"/>
        </w:rPr>
        <w:t>5119,  5120, 5121/2, 5121/1, 5122, 5123/1, 5123/2, 5124, 5125,  5126,</w:t>
      </w:r>
    </w:p>
    <w:p w:rsidR="00614B3A" w:rsidRDefault="00614B3A">
      <w:pPr>
        <w:pStyle w:val="BodyText"/>
        <w:spacing w:before="9"/>
        <w:rPr>
          <w:sz w:val="16"/>
        </w:rPr>
      </w:pPr>
    </w:p>
    <w:p w:rsidR="00614B3A" w:rsidRDefault="00525572">
      <w:pPr>
        <w:pStyle w:val="BodyText"/>
        <w:ind w:left="5536"/>
      </w:pPr>
      <w:r>
        <w:rPr>
          <w:color w:val="231F20"/>
        </w:rPr>
        <w:t>5136,  5137,  5138/1,  5138/2,  5139,  5140,  5141,  5142,  5143, 5262,</w:t>
      </w:r>
    </w:p>
    <w:p w:rsidR="00614B3A" w:rsidRDefault="00614B3A">
      <w:pPr>
        <w:pStyle w:val="BodyText"/>
        <w:spacing w:before="9"/>
        <w:rPr>
          <w:sz w:val="16"/>
        </w:rPr>
      </w:pPr>
    </w:p>
    <w:p w:rsidR="00614B3A" w:rsidRDefault="00525572">
      <w:pPr>
        <w:pStyle w:val="BodyText"/>
        <w:spacing w:before="1"/>
        <w:ind w:left="5536"/>
      </w:pPr>
      <w:r>
        <w:rPr>
          <w:color w:val="231F20"/>
        </w:rPr>
        <w:t>5097/2, 5098, 5099, 5100/1, 5100/2, 5101, 5102, 5103, 5104, 5105,</w:t>
      </w:r>
    </w:p>
    <w:p w:rsidR="00614B3A" w:rsidRDefault="00614B3A">
      <w:pPr>
        <w:pStyle w:val="BodyText"/>
        <w:spacing w:before="9"/>
        <w:rPr>
          <w:sz w:val="16"/>
        </w:rPr>
      </w:pPr>
    </w:p>
    <w:p w:rsidR="00614B3A" w:rsidRDefault="00525572">
      <w:pPr>
        <w:pStyle w:val="BodyText"/>
        <w:ind w:left="5536"/>
      </w:pPr>
      <w:r>
        <w:rPr>
          <w:color w:val="231F20"/>
        </w:rPr>
        <w:t>5030/1, 5030/2, 5031, 5032, 5033, 5034, 5035,</w:t>
      </w:r>
      <w:r>
        <w:rPr>
          <w:color w:val="231F20"/>
        </w:rPr>
        <w:t xml:space="preserve"> 5036, 5037, 5038/1,</w:t>
      </w:r>
    </w:p>
    <w:p w:rsidR="00614B3A" w:rsidRDefault="00614B3A">
      <w:pPr>
        <w:pStyle w:val="BodyText"/>
        <w:spacing w:before="9"/>
        <w:rPr>
          <w:sz w:val="16"/>
        </w:rPr>
      </w:pPr>
    </w:p>
    <w:p w:rsidR="00614B3A" w:rsidRDefault="00525572">
      <w:pPr>
        <w:pStyle w:val="BodyText"/>
        <w:ind w:left="5536"/>
      </w:pPr>
      <w:r>
        <w:rPr>
          <w:color w:val="231F20"/>
        </w:rPr>
        <w:t>5044, 5045, 5046, 5047, 5048/1, 5048/3, 5048/2, 5049, 5050, 4940,</w:t>
      </w:r>
    </w:p>
    <w:p w:rsidR="00614B3A" w:rsidRDefault="00614B3A">
      <w:pPr>
        <w:pStyle w:val="BodyText"/>
        <w:spacing w:before="11"/>
        <w:rPr>
          <w:sz w:val="16"/>
        </w:rPr>
      </w:pPr>
    </w:p>
    <w:p w:rsidR="00614B3A" w:rsidRDefault="00525572">
      <w:pPr>
        <w:pStyle w:val="BodyText"/>
        <w:ind w:left="5536"/>
      </w:pPr>
      <w:r>
        <w:rPr>
          <w:color w:val="231F20"/>
        </w:rPr>
        <w:t>4971,  4970,  9480,  4937,  4936,  4935,  4933,  4932,  4931/3, 4931/4,</w:t>
      </w:r>
    </w:p>
    <w:p w:rsidR="00614B3A" w:rsidRDefault="00614B3A">
      <w:pPr>
        <w:sectPr w:rsidR="00614B3A">
          <w:pgSz w:w="12480" w:h="15650"/>
          <w:pgMar w:top="200" w:right="680" w:bottom="280" w:left="700" w:header="720" w:footer="720" w:gutter="0"/>
          <w:cols w:space="720"/>
        </w:sectPr>
      </w:pPr>
    </w:p>
    <w:p w:rsidR="00614B3A" w:rsidRDefault="00525572">
      <w:pPr>
        <w:pStyle w:val="BodyText"/>
        <w:spacing w:before="68" w:line="204" w:lineRule="exact"/>
        <w:ind w:left="433"/>
      </w:pPr>
      <w:r>
        <w:rPr>
          <w:color w:val="231F20"/>
        </w:rPr>
        <w:lastRenderedPageBreak/>
        <w:t>5127, 5128, 5129, 5130, 5131/1, 5131/2, 5131/3, 5132, 5134, 5135,</w:t>
      </w:r>
    </w:p>
    <w:p w:rsidR="00614B3A" w:rsidRDefault="00525572">
      <w:pPr>
        <w:pStyle w:val="BodyText"/>
        <w:spacing w:line="200" w:lineRule="exact"/>
        <w:ind w:left="433"/>
      </w:pPr>
      <w:r>
        <w:rPr>
          <w:color w:val="231F20"/>
        </w:rPr>
        <w:t>5136, 5137, 5138/1, 5138/2, 5139, 5140, 5141, 5142, 5143, 5144/1,</w:t>
      </w:r>
    </w:p>
    <w:p w:rsidR="00614B3A" w:rsidRDefault="00525572">
      <w:pPr>
        <w:pStyle w:val="BodyText"/>
        <w:spacing w:line="200" w:lineRule="exact"/>
        <w:ind w:left="433"/>
      </w:pPr>
      <w:r>
        <w:rPr>
          <w:color w:val="231F20"/>
        </w:rPr>
        <w:t>5144/2,  5145,  5146,  5262,  5083,  5086,  5087,  5088,  5090,  5091,</w:t>
      </w:r>
    </w:p>
    <w:p w:rsidR="00614B3A" w:rsidRDefault="00525572">
      <w:pPr>
        <w:pStyle w:val="BodyText"/>
        <w:spacing w:line="200" w:lineRule="exact"/>
        <w:ind w:left="433"/>
      </w:pPr>
      <w:r>
        <w:rPr>
          <w:color w:val="231F20"/>
        </w:rPr>
        <w:t>5092/1,  5092/3,  5092/2,  5093,  5094,  5095,  5096,  5097/1,  5097/2,</w:t>
      </w:r>
    </w:p>
    <w:p w:rsidR="00614B3A" w:rsidRDefault="00525572">
      <w:pPr>
        <w:pStyle w:val="BodyText"/>
        <w:spacing w:line="200" w:lineRule="exact"/>
        <w:ind w:left="433"/>
      </w:pPr>
      <w:r>
        <w:rPr>
          <w:color w:val="231F20"/>
        </w:rPr>
        <w:t>5098,  5099,  5100/1,  5100/2,  5101,  5102,  5</w:t>
      </w:r>
      <w:r>
        <w:rPr>
          <w:color w:val="231F20"/>
        </w:rPr>
        <w:t>103,  5104,  5105, 5106,</w:t>
      </w:r>
    </w:p>
    <w:p w:rsidR="00614B3A" w:rsidRDefault="00525572">
      <w:pPr>
        <w:pStyle w:val="BodyText"/>
        <w:spacing w:line="200" w:lineRule="exact"/>
        <w:ind w:left="433"/>
      </w:pPr>
      <w:r>
        <w:rPr>
          <w:color w:val="231F20"/>
        </w:rPr>
        <w:t>5107, 5111, 4994, 5022, 5023, 5024, 5025, 5026, 5027, 5028, 5029,</w:t>
      </w:r>
    </w:p>
    <w:p w:rsidR="00614B3A" w:rsidRDefault="00525572">
      <w:pPr>
        <w:pStyle w:val="BodyText"/>
        <w:spacing w:line="200" w:lineRule="exact"/>
        <w:ind w:left="433"/>
      </w:pPr>
      <w:r>
        <w:rPr>
          <w:color w:val="231F20"/>
        </w:rPr>
        <w:t>5030/1, 5030/2, 5031, 5032, 5033, 5034, 5035, 5036, 5037, 5038/1,</w:t>
      </w:r>
    </w:p>
    <w:p w:rsidR="00614B3A" w:rsidRDefault="00525572">
      <w:pPr>
        <w:pStyle w:val="BodyText"/>
        <w:spacing w:line="200" w:lineRule="exact"/>
        <w:ind w:left="433"/>
      </w:pPr>
      <w:r>
        <w:rPr>
          <w:color w:val="231F20"/>
        </w:rPr>
        <w:t>5039/2, 5038/3, 5039/2, 5039/1, 5040, 5041, 5042, 5043/1, 5043/2,</w:t>
      </w:r>
    </w:p>
    <w:p w:rsidR="00614B3A" w:rsidRDefault="00525572">
      <w:pPr>
        <w:pStyle w:val="BodyText"/>
        <w:spacing w:line="200" w:lineRule="exact"/>
        <w:ind w:left="433"/>
      </w:pPr>
      <w:r>
        <w:rPr>
          <w:color w:val="231F20"/>
        </w:rPr>
        <w:t>5044, 5045, 5046, 5047, 5048/1, 5</w:t>
      </w:r>
      <w:r>
        <w:rPr>
          <w:color w:val="231F20"/>
        </w:rPr>
        <w:t>048/3, 5048/2, 5049, 5050, 5051,</w:t>
      </w:r>
    </w:p>
    <w:p w:rsidR="00614B3A" w:rsidRDefault="00525572">
      <w:pPr>
        <w:pStyle w:val="BodyText"/>
        <w:spacing w:line="200" w:lineRule="exact"/>
        <w:ind w:left="433"/>
      </w:pPr>
      <w:r>
        <w:rPr>
          <w:color w:val="231F20"/>
        </w:rPr>
        <w:t>5053, 5053, 5054/1, 5054/2, 5055/1, 4940, 4992, 4982, 4981, 4979,</w:t>
      </w:r>
    </w:p>
    <w:p w:rsidR="00614B3A" w:rsidRDefault="00525572">
      <w:pPr>
        <w:pStyle w:val="BodyText"/>
        <w:spacing w:line="200" w:lineRule="exact"/>
        <w:ind w:left="433"/>
      </w:pPr>
      <w:r>
        <w:rPr>
          <w:color w:val="231F20"/>
        </w:rPr>
        <w:t>4978, 4977, 4976, 4975, 4974, 4973, 4972, 4971, 4970, 4960, 4959,</w:t>
      </w:r>
    </w:p>
    <w:p w:rsidR="00614B3A" w:rsidRDefault="00525572">
      <w:pPr>
        <w:pStyle w:val="BodyText"/>
        <w:spacing w:line="200" w:lineRule="exact"/>
        <w:ind w:left="433"/>
      </w:pPr>
      <w:r>
        <w:rPr>
          <w:color w:val="231F20"/>
        </w:rPr>
        <w:t>4958, 4957, 4956, 4955, 4954, 4953, 9480, 4939, 4938, 4937, 4936,</w:t>
      </w:r>
    </w:p>
    <w:p w:rsidR="00614B3A" w:rsidRDefault="00525572">
      <w:pPr>
        <w:pStyle w:val="BodyText"/>
        <w:spacing w:line="204" w:lineRule="exact"/>
        <w:ind w:left="433"/>
      </w:pPr>
      <w:r>
        <w:rPr>
          <w:color w:val="231F20"/>
        </w:rPr>
        <w:t>4935, 4933, 4932, 4931/3,</w:t>
      </w:r>
      <w:r>
        <w:rPr>
          <w:color w:val="231F20"/>
        </w:rPr>
        <w:t xml:space="preserve"> 4931/4, 4931/2, 4931/1, 4930/2, 4930/1,</w:t>
      </w:r>
    </w:p>
    <w:p w:rsidR="00614B3A" w:rsidRDefault="00525572">
      <w:pPr>
        <w:pStyle w:val="BodyText"/>
        <w:spacing w:before="64" w:line="204" w:lineRule="exact"/>
        <w:ind w:left="242"/>
      </w:pPr>
      <w:r>
        <w:br w:type="column"/>
      </w:r>
      <w:r>
        <w:rPr>
          <w:color w:val="231F20"/>
        </w:rPr>
        <w:t>9355/185,   9355/193,   9355/192,   9355/190,   9355/224,   9355/186,</w:t>
      </w:r>
    </w:p>
    <w:p w:rsidR="00614B3A" w:rsidRDefault="00525572">
      <w:pPr>
        <w:pStyle w:val="BodyText"/>
        <w:spacing w:line="200" w:lineRule="exact"/>
        <w:ind w:left="242"/>
      </w:pPr>
      <w:r>
        <w:rPr>
          <w:color w:val="231F20"/>
        </w:rPr>
        <w:t>9355/59,   9355/60,   9355/61,   9355/62,   9355/63,   9355/222,  9467,</w:t>
      </w:r>
    </w:p>
    <w:p w:rsidR="00614B3A" w:rsidRDefault="00525572">
      <w:pPr>
        <w:pStyle w:val="BodyText"/>
        <w:spacing w:line="200" w:lineRule="exact"/>
        <w:ind w:left="242"/>
      </w:pPr>
      <w:r>
        <w:rPr>
          <w:color w:val="231F20"/>
        </w:rPr>
        <w:t>9368/99,    9355/266,    9355/126,    9355/125,    9355/124,  9355/257,</w:t>
      </w:r>
    </w:p>
    <w:p w:rsidR="00614B3A" w:rsidRDefault="00525572">
      <w:pPr>
        <w:pStyle w:val="BodyText"/>
        <w:spacing w:line="200" w:lineRule="exact"/>
        <w:ind w:left="242"/>
      </w:pPr>
      <w:r>
        <w:rPr>
          <w:color w:val="231F20"/>
        </w:rPr>
        <w:t>9355/123,   9355/122,   9355/121,   9355/217,   9355/226,   9355/120,</w:t>
      </w:r>
    </w:p>
    <w:p w:rsidR="00614B3A" w:rsidRDefault="00525572">
      <w:pPr>
        <w:pStyle w:val="BodyText"/>
        <w:spacing w:line="200" w:lineRule="exact"/>
        <w:ind w:left="242"/>
      </w:pPr>
      <w:r>
        <w:rPr>
          <w:color w:val="231F20"/>
        </w:rPr>
        <w:t>9355/119,   9355/118,   9355/117,   9355/116,   9355/115,   9355/114,</w:t>
      </w:r>
    </w:p>
    <w:p w:rsidR="00614B3A" w:rsidRDefault="00525572">
      <w:pPr>
        <w:pStyle w:val="BodyText"/>
        <w:spacing w:line="200" w:lineRule="exact"/>
        <w:ind w:left="242"/>
      </w:pPr>
      <w:r>
        <w:rPr>
          <w:color w:val="231F20"/>
        </w:rPr>
        <w:t>9355/113.</w:t>
      </w:r>
    </w:p>
    <w:p w:rsidR="00614B3A" w:rsidRDefault="00525572">
      <w:pPr>
        <w:pStyle w:val="BodyText"/>
        <w:spacing w:line="200" w:lineRule="exact"/>
        <w:ind w:left="639"/>
      </w:pPr>
      <w:r>
        <w:rPr>
          <w:color w:val="231F20"/>
        </w:rPr>
        <w:t>Парцеле у појасу уже и шире заштите гасовода:</w:t>
      </w:r>
    </w:p>
    <w:p w:rsidR="00614B3A" w:rsidRDefault="00525572">
      <w:pPr>
        <w:pStyle w:val="BodyText"/>
        <w:spacing w:line="200" w:lineRule="exact"/>
        <w:ind w:left="639"/>
      </w:pPr>
      <w:r>
        <w:rPr>
          <w:color w:val="231F20"/>
        </w:rPr>
        <w:t>9472/1,   9369/153,   9369/68,   9369/69,   9369/106,   9369</w:t>
      </w:r>
      <w:r>
        <w:rPr>
          <w:color w:val="231F20"/>
        </w:rPr>
        <w:t>/107,</w:t>
      </w:r>
    </w:p>
    <w:p w:rsidR="00614B3A" w:rsidRDefault="00525572">
      <w:pPr>
        <w:pStyle w:val="BodyText"/>
        <w:spacing w:line="200" w:lineRule="exact"/>
        <w:ind w:left="242"/>
      </w:pPr>
      <w:r>
        <w:rPr>
          <w:color w:val="231F20"/>
        </w:rPr>
        <w:t>9369/70,  9369/71,  9369/72,  9369/207,  9545,  9369/152,  9369/206,</w:t>
      </w:r>
    </w:p>
    <w:p w:rsidR="00614B3A" w:rsidRDefault="00525572">
      <w:pPr>
        <w:pStyle w:val="BodyText"/>
        <w:spacing w:line="200" w:lineRule="exact"/>
        <w:ind w:left="242"/>
      </w:pPr>
      <w:r>
        <w:rPr>
          <w:color w:val="231F20"/>
        </w:rPr>
        <w:t>9368/158,   9368/157,   9368/156,   9368/153,   9368/154,   9368/153,</w:t>
      </w:r>
    </w:p>
    <w:p w:rsidR="00614B3A" w:rsidRDefault="00525572">
      <w:pPr>
        <w:pStyle w:val="BodyText"/>
        <w:spacing w:line="200" w:lineRule="exact"/>
        <w:ind w:left="242"/>
      </w:pPr>
      <w:r>
        <w:rPr>
          <w:color w:val="231F20"/>
        </w:rPr>
        <w:t>9368/152, 9468, 9355/166, 9355/191, 9355/256, 9355/130,  9355/235,</w:t>
      </w:r>
    </w:p>
    <w:p w:rsidR="00614B3A" w:rsidRDefault="00525572">
      <w:pPr>
        <w:pStyle w:val="BodyText"/>
        <w:spacing w:line="200" w:lineRule="exact"/>
        <w:ind w:left="242"/>
      </w:pPr>
      <w:r>
        <w:rPr>
          <w:color w:val="231F20"/>
        </w:rPr>
        <w:t>9355/234, 9355/129, 9355/128, 9355/306, 9368/8, 9368/169, 9368/7,</w:t>
      </w:r>
    </w:p>
    <w:p w:rsidR="00614B3A" w:rsidRDefault="00525572">
      <w:pPr>
        <w:pStyle w:val="BodyText"/>
        <w:spacing w:line="204" w:lineRule="exact"/>
        <w:ind w:left="242"/>
      </w:pPr>
      <w:r>
        <w:rPr>
          <w:color w:val="231F20"/>
        </w:rPr>
        <w:t>9368/26, 9368/6, 9368/24, 9368/21, 9355/131, 9355/132, 9355/262,</w:t>
      </w:r>
    </w:p>
    <w:p w:rsidR="00614B3A" w:rsidRDefault="00614B3A">
      <w:pPr>
        <w:spacing w:line="204" w:lineRule="exact"/>
        <w:sectPr w:rsidR="00614B3A">
          <w:pgSz w:w="12480" w:h="15650"/>
          <w:pgMar w:top="80" w:right="680" w:bottom="280" w:left="700" w:header="720" w:footer="720" w:gutter="0"/>
          <w:cols w:num="2" w:space="720" w:equalWidth="0">
            <w:col w:w="5537" w:space="40"/>
            <w:col w:w="5523"/>
          </w:cols>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936"/>
        <w:gridCol w:w="879"/>
        <w:gridCol w:w="878"/>
        <w:gridCol w:w="881"/>
        <w:gridCol w:w="874"/>
        <w:gridCol w:w="843"/>
      </w:tblGrid>
      <w:tr w:rsidR="00614B3A">
        <w:trPr>
          <w:trHeight w:val="201"/>
        </w:trPr>
        <w:tc>
          <w:tcPr>
            <w:tcW w:w="5294" w:type="dxa"/>
          </w:tcPr>
          <w:p w:rsidR="00614B3A" w:rsidRDefault="00525572">
            <w:pPr>
              <w:pStyle w:val="TableParagraph"/>
              <w:spacing w:line="182" w:lineRule="exact"/>
              <w:ind w:left="50"/>
              <w:rPr>
                <w:sz w:val="18"/>
              </w:rPr>
            </w:pPr>
            <w:r>
              <w:rPr>
                <w:color w:val="231F20"/>
                <w:sz w:val="18"/>
              </w:rPr>
              <w:t>4928, 4925, 4924, 4922, 4921, 4920, 4919, 4918, 4917, 4916, 4915/2,</w:t>
            </w:r>
          </w:p>
        </w:tc>
        <w:tc>
          <w:tcPr>
            <w:tcW w:w="936" w:type="dxa"/>
          </w:tcPr>
          <w:p w:rsidR="00614B3A" w:rsidRDefault="00525572">
            <w:pPr>
              <w:pStyle w:val="TableParagraph"/>
              <w:spacing w:line="182" w:lineRule="exact"/>
              <w:ind w:left="114" w:right="56"/>
              <w:jc w:val="center"/>
              <w:rPr>
                <w:sz w:val="18"/>
              </w:rPr>
            </w:pPr>
            <w:r>
              <w:rPr>
                <w:color w:val="231F20"/>
                <w:sz w:val="18"/>
              </w:rPr>
              <w:t>9355/133,</w:t>
            </w:r>
          </w:p>
        </w:tc>
        <w:tc>
          <w:tcPr>
            <w:tcW w:w="879" w:type="dxa"/>
          </w:tcPr>
          <w:p w:rsidR="00614B3A" w:rsidRDefault="00525572">
            <w:pPr>
              <w:pStyle w:val="TableParagraph"/>
              <w:spacing w:line="182" w:lineRule="exact"/>
              <w:ind w:left="51" w:right="51"/>
              <w:jc w:val="center"/>
              <w:rPr>
                <w:sz w:val="18"/>
              </w:rPr>
            </w:pPr>
            <w:r>
              <w:rPr>
                <w:color w:val="231F20"/>
                <w:sz w:val="18"/>
              </w:rPr>
              <w:t>9355/134,</w:t>
            </w:r>
          </w:p>
        </w:tc>
        <w:tc>
          <w:tcPr>
            <w:tcW w:w="878" w:type="dxa"/>
          </w:tcPr>
          <w:p w:rsidR="00614B3A" w:rsidRDefault="00525572">
            <w:pPr>
              <w:pStyle w:val="TableParagraph"/>
              <w:spacing w:line="182" w:lineRule="exact"/>
              <w:ind w:left="24" w:right="24"/>
              <w:jc w:val="center"/>
              <w:rPr>
                <w:sz w:val="18"/>
              </w:rPr>
            </w:pPr>
            <w:r>
              <w:rPr>
                <w:color w:val="231F20"/>
                <w:sz w:val="18"/>
              </w:rPr>
              <w:t>9355/135,</w:t>
            </w:r>
          </w:p>
        </w:tc>
        <w:tc>
          <w:tcPr>
            <w:tcW w:w="881" w:type="dxa"/>
          </w:tcPr>
          <w:p w:rsidR="00614B3A" w:rsidRDefault="00525572">
            <w:pPr>
              <w:pStyle w:val="TableParagraph"/>
              <w:spacing w:line="182" w:lineRule="exact"/>
              <w:ind w:left="50" w:right="50"/>
              <w:jc w:val="center"/>
              <w:rPr>
                <w:sz w:val="18"/>
              </w:rPr>
            </w:pPr>
            <w:r>
              <w:rPr>
                <w:color w:val="231F20"/>
                <w:sz w:val="18"/>
              </w:rPr>
              <w:t>39</w:t>
            </w:r>
            <w:r>
              <w:rPr>
                <w:color w:val="231F20"/>
                <w:sz w:val="18"/>
              </w:rPr>
              <w:t>55/136,</w:t>
            </w:r>
          </w:p>
        </w:tc>
        <w:tc>
          <w:tcPr>
            <w:tcW w:w="874" w:type="dxa"/>
          </w:tcPr>
          <w:p w:rsidR="00614B3A" w:rsidRDefault="00525572">
            <w:pPr>
              <w:pStyle w:val="TableParagraph"/>
              <w:spacing w:line="182" w:lineRule="exact"/>
              <w:ind w:left="47" w:right="47"/>
              <w:jc w:val="center"/>
              <w:rPr>
                <w:sz w:val="18"/>
              </w:rPr>
            </w:pPr>
            <w:r>
              <w:rPr>
                <w:color w:val="231F20"/>
                <w:sz w:val="18"/>
              </w:rPr>
              <w:t>9355/290,</w:t>
            </w:r>
          </w:p>
        </w:tc>
        <w:tc>
          <w:tcPr>
            <w:tcW w:w="843" w:type="dxa"/>
          </w:tcPr>
          <w:p w:rsidR="00614B3A" w:rsidRDefault="00525572">
            <w:pPr>
              <w:pStyle w:val="TableParagraph"/>
              <w:spacing w:line="182" w:lineRule="exact"/>
              <w:ind w:left="55" w:right="16"/>
              <w:jc w:val="center"/>
              <w:rPr>
                <w:sz w:val="18"/>
              </w:rPr>
            </w:pPr>
            <w:r>
              <w:rPr>
                <w:color w:val="231F20"/>
                <w:sz w:val="18"/>
              </w:rPr>
              <w:t>9355/291,</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4915/1, 4914, 4913, 4912, 4911, 4910, 4909, 4908, 4907, 4906/3,</w:t>
            </w:r>
          </w:p>
        </w:tc>
        <w:tc>
          <w:tcPr>
            <w:tcW w:w="936" w:type="dxa"/>
          </w:tcPr>
          <w:p w:rsidR="00614B3A" w:rsidRDefault="00525572">
            <w:pPr>
              <w:pStyle w:val="TableParagraph"/>
              <w:spacing w:line="180" w:lineRule="exact"/>
              <w:ind w:left="114" w:right="56"/>
              <w:jc w:val="center"/>
              <w:rPr>
                <w:sz w:val="18"/>
              </w:rPr>
            </w:pPr>
            <w:r>
              <w:rPr>
                <w:color w:val="231F20"/>
                <w:sz w:val="18"/>
              </w:rPr>
              <w:t>9355/137,</w:t>
            </w:r>
          </w:p>
        </w:tc>
        <w:tc>
          <w:tcPr>
            <w:tcW w:w="879" w:type="dxa"/>
          </w:tcPr>
          <w:p w:rsidR="00614B3A" w:rsidRDefault="00525572">
            <w:pPr>
              <w:pStyle w:val="TableParagraph"/>
              <w:spacing w:line="180" w:lineRule="exact"/>
              <w:ind w:left="49" w:right="51"/>
              <w:jc w:val="center"/>
              <w:rPr>
                <w:sz w:val="18"/>
              </w:rPr>
            </w:pPr>
            <w:r>
              <w:rPr>
                <w:color w:val="231F20"/>
                <w:sz w:val="18"/>
              </w:rPr>
              <w:t>9355/211,</w:t>
            </w:r>
          </w:p>
        </w:tc>
        <w:tc>
          <w:tcPr>
            <w:tcW w:w="878" w:type="dxa"/>
          </w:tcPr>
          <w:p w:rsidR="00614B3A" w:rsidRDefault="00525572">
            <w:pPr>
              <w:pStyle w:val="TableParagraph"/>
              <w:spacing w:line="180" w:lineRule="exact"/>
              <w:ind w:left="18" w:right="24"/>
              <w:jc w:val="center"/>
              <w:rPr>
                <w:sz w:val="18"/>
              </w:rPr>
            </w:pPr>
            <w:r>
              <w:rPr>
                <w:color w:val="231F20"/>
                <w:sz w:val="18"/>
              </w:rPr>
              <w:t>9355/212,</w:t>
            </w:r>
          </w:p>
        </w:tc>
        <w:tc>
          <w:tcPr>
            <w:tcW w:w="881" w:type="dxa"/>
          </w:tcPr>
          <w:p w:rsidR="00614B3A" w:rsidRDefault="00525572">
            <w:pPr>
              <w:pStyle w:val="TableParagraph"/>
              <w:spacing w:line="180" w:lineRule="exact"/>
              <w:ind w:left="44" w:right="50"/>
              <w:jc w:val="center"/>
              <w:rPr>
                <w:sz w:val="18"/>
              </w:rPr>
            </w:pPr>
            <w:r>
              <w:rPr>
                <w:color w:val="231F20"/>
                <w:sz w:val="18"/>
              </w:rPr>
              <w:t>9355/138,</w:t>
            </w:r>
          </w:p>
        </w:tc>
        <w:tc>
          <w:tcPr>
            <w:tcW w:w="874" w:type="dxa"/>
          </w:tcPr>
          <w:p w:rsidR="00614B3A" w:rsidRDefault="00525572">
            <w:pPr>
              <w:pStyle w:val="TableParagraph"/>
              <w:spacing w:line="180" w:lineRule="exact"/>
              <w:ind w:left="46" w:right="47"/>
              <w:jc w:val="center"/>
              <w:rPr>
                <w:sz w:val="18"/>
              </w:rPr>
            </w:pPr>
            <w:r>
              <w:rPr>
                <w:color w:val="231F20"/>
                <w:sz w:val="18"/>
              </w:rPr>
              <w:t>9355/139,</w:t>
            </w:r>
          </w:p>
        </w:tc>
        <w:tc>
          <w:tcPr>
            <w:tcW w:w="843" w:type="dxa"/>
          </w:tcPr>
          <w:p w:rsidR="00614B3A" w:rsidRDefault="00525572">
            <w:pPr>
              <w:pStyle w:val="TableParagraph"/>
              <w:spacing w:line="180" w:lineRule="exact"/>
              <w:ind w:left="54" w:right="16"/>
              <w:jc w:val="center"/>
              <w:rPr>
                <w:sz w:val="18"/>
              </w:rPr>
            </w:pPr>
            <w:r>
              <w:rPr>
                <w:color w:val="231F20"/>
                <w:sz w:val="18"/>
              </w:rPr>
              <w:t>9355/140,</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4906/2, 4906/1, 4905/2, 4905/1, 4904, 4903, 4902, 4901, 4900, 4899,</w:t>
            </w:r>
          </w:p>
        </w:tc>
        <w:tc>
          <w:tcPr>
            <w:tcW w:w="936" w:type="dxa"/>
          </w:tcPr>
          <w:p w:rsidR="00614B3A" w:rsidRDefault="00525572">
            <w:pPr>
              <w:pStyle w:val="TableParagraph"/>
              <w:spacing w:line="180" w:lineRule="exact"/>
              <w:ind w:left="114" w:right="56"/>
              <w:jc w:val="center"/>
              <w:rPr>
                <w:sz w:val="18"/>
              </w:rPr>
            </w:pPr>
            <w:r>
              <w:rPr>
                <w:color w:val="231F20"/>
                <w:sz w:val="18"/>
              </w:rPr>
              <w:t>9355/141,</w:t>
            </w:r>
          </w:p>
        </w:tc>
        <w:tc>
          <w:tcPr>
            <w:tcW w:w="879" w:type="dxa"/>
          </w:tcPr>
          <w:p w:rsidR="00614B3A" w:rsidRDefault="00525572">
            <w:pPr>
              <w:pStyle w:val="TableParagraph"/>
              <w:spacing w:line="180" w:lineRule="exact"/>
              <w:ind w:left="51" w:right="51"/>
              <w:jc w:val="center"/>
              <w:rPr>
                <w:sz w:val="18"/>
              </w:rPr>
            </w:pPr>
            <w:r>
              <w:rPr>
                <w:color w:val="231F20"/>
                <w:sz w:val="18"/>
              </w:rPr>
              <w:t>9355/142,</w:t>
            </w:r>
          </w:p>
        </w:tc>
        <w:tc>
          <w:tcPr>
            <w:tcW w:w="878" w:type="dxa"/>
          </w:tcPr>
          <w:p w:rsidR="00614B3A" w:rsidRDefault="00525572">
            <w:pPr>
              <w:pStyle w:val="TableParagraph"/>
              <w:spacing w:line="180" w:lineRule="exact"/>
              <w:ind w:left="24" w:right="24"/>
              <w:jc w:val="center"/>
              <w:rPr>
                <w:sz w:val="18"/>
              </w:rPr>
            </w:pPr>
            <w:r>
              <w:rPr>
                <w:color w:val="231F20"/>
                <w:sz w:val="18"/>
              </w:rPr>
              <w:t>9355/143,</w:t>
            </w:r>
          </w:p>
        </w:tc>
        <w:tc>
          <w:tcPr>
            <w:tcW w:w="881" w:type="dxa"/>
          </w:tcPr>
          <w:p w:rsidR="00614B3A" w:rsidRDefault="00525572">
            <w:pPr>
              <w:pStyle w:val="TableParagraph"/>
              <w:spacing w:line="180" w:lineRule="exact"/>
              <w:ind w:left="50" w:right="50"/>
              <w:jc w:val="center"/>
              <w:rPr>
                <w:sz w:val="18"/>
              </w:rPr>
            </w:pPr>
            <w:r>
              <w:rPr>
                <w:color w:val="231F20"/>
                <w:sz w:val="18"/>
              </w:rPr>
              <w:t>9355/144,</w:t>
            </w:r>
          </w:p>
        </w:tc>
        <w:tc>
          <w:tcPr>
            <w:tcW w:w="874" w:type="dxa"/>
          </w:tcPr>
          <w:p w:rsidR="00614B3A" w:rsidRDefault="00525572">
            <w:pPr>
              <w:pStyle w:val="TableParagraph"/>
              <w:spacing w:line="180" w:lineRule="exact"/>
              <w:ind w:left="47" w:right="47"/>
              <w:jc w:val="center"/>
              <w:rPr>
                <w:sz w:val="18"/>
              </w:rPr>
            </w:pPr>
            <w:r>
              <w:rPr>
                <w:color w:val="231F20"/>
                <w:sz w:val="18"/>
              </w:rPr>
              <w:t>9355/145,</w:t>
            </w:r>
          </w:p>
        </w:tc>
        <w:tc>
          <w:tcPr>
            <w:tcW w:w="843" w:type="dxa"/>
          </w:tcPr>
          <w:p w:rsidR="00614B3A" w:rsidRDefault="00525572">
            <w:pPr>
              <w:pStyle w:val="TableParagraph"/>
              <w:spacing w:line="180" w:lineRule="exact"/>
              <w:ind w:left="55" w:right="16"/>
              <w:jc w:val="center"/>
              <w:rPr>
                <w:sz w:val="18"/>
              </w:rPr>
            </w:pPr>
            <w:r>
              <w:rPr>
                <w:color w:val="231F20"/>
                <w:sz w:val="18"/>
              </w:rPr>
              <w:t>9355/299,</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4898, 4896/3, 4896/1, 4896/2, 4895, 4983, 4984, 4986, 4987, 4988,</w:t>
            </w:r>
          </w:p>
        </w:tc>
        <w:tc>
          <w:tcPr>
            <w:tcW w:w="936" w:type="dxa"/>
          </w:tcPr>
          <w:p w:rsidR="00614B3A" w:rsidRDefault="00525572">
            <w:pPr>
              <w:pStyle w:val="TableParagraph"/>
              <w:spacing w:line="180" w:lineRule="exact"/>
              <w:ind w:left="114" w:right="56"/>
              <w:jc w:val="center"/>
              <w:rPr>
                <w:sz w:val="18"/>
              </w:rPr>
            </w:pPr>
            <w:r>
              <w:rPr>
                <w:color w:val="231F20"/>
                <w:sz w:val="18"/>
              </w:rPr>
              <w:t>9355/300,</w:t>
            </w:r>
          </w:p>
        </w:tc>
        <w:tc>
          <w:tcPr>
            <w:tcW w:w="879" w:type="dxa"/>
          </w:tcPr>
          <w:p w:rsidR="00614B3A" w:rsidRDefault="00525572">
            <w:pPr>
              <w:pStyle w:val="TableParagraph"/>
              <w:spacing w:line="180" w:lineRule="exact"/>
              <w:ind w:left="51" w:right="51"/>
              <w:jc w:val="center"/>
              <w:rPr>
                <w:sz w:val="18"/>
              </w:rPr>
            </w:pPr>
            <w:r>
              <w:rPr>
                <w:color w:val="231F20"/>
                <w:sz w:val="18"/>
              </w:rPr>
              <w:t>9355/301,</w:t>
            </w:r>
          </w:p>
        </w:tc>
        <w:tc>
          <w:tcPr>
            <w:tcW w:w="878" w:type="dxa"/>
          </w:tcPr>
          <w:p w:rsidR="00614B3A" w:rsidRDefault="00525572">
            <w:pPr>
              <w:pStyle w:val="TableParagraph"/>
              <w:spacing w:line="180" w:lineRule="exact"/>
              <w:ind w:left="24" w:right="24"/>
              <w:jc w:val="center"/>
              <w:rPr>
                <w:sz w:val="18"/>
              </w:rPr>
            </w:pPr>
            <w:r>
              <w:rPr>
                <w:color w:val="231F20"/>
                <w:sz w:val="18"/>
              </w:rPr>
              <w:t>9355/146,</w:t>
            </w:r>
          </w:p>
        </w:tc>
        <w:tc>
          <w:tcPr>
            <w:tcW w:w="881" w:type="dxa"/>
          </w:tcPr>
          <w:p w:rsidR="00614B3A" w:rsidRDefault="00525572">
            <w:pPr>
              <w:pStyle w:val="TableParagraph"/>
              <w:spacing w:line="180" w:lineRule="exact"/>
              <w:ind w:left="50" w:right="50"/>
              <w:jc w:val="center"/>
              <w:rPr>
                <w:sz w:val="18"/>
              </w:rPr>
            </w:pPr>
            <w:r>
              <w:rPr>
                <w:color w:val="231F20"/>
                <w:sz w:val="18"/>
              </w:rPr>
              <w:t>9355/147,</w:t>
            </w:r>
          </w:p>
        </w:tc>
        <w:tc>
          <w:tcPr>
            <w:tcW w:w="874" w:type="dxa"/>
          </w:tcPr>
          <w:p w:rsidR="00614B3A" w:rsidRDefault="00525572">
            <w:pPr>
              <w:pStyle w:val="TableParagraph"/>
              <w:spacing w:line="180" w:lineRule="exact"/>
              <w:ind w:left="47" w:right="47"/>
              <w:jc w:val="center"/>
              <w:rPr>
                <w:sz w:val="18"/>
              </w:rPr>
            </w:pPr>
            <w:r>
              <w:rPr>
                <w:color w:val="231F20"/>
                <w:sz w:val="18"/>
              </w:rPr>
              <w:t>9355/302,</w:t>
            </w:r>
          </w:p>
        </w:tc>
        <w:tc>
          <w:tcPr>
            <w:tcW w:w="843" w:type="dxa"/>
          </w:tcPr>
          <w:p w:rsidR="00614B3A" w:rsidRDefault="00525572">
            <w:pPr>
              <w:pStyle w:val="TableParagraph"/>
              <w:spacing w:line="180" w:lineRule="exact"/>
              <w:ind w:left="55" w:right="16"/>
              <w:jc w:val="center"/>
              <w:rPr>
                <w:sz w:val="18"/>
              </w:rPr>
            </w:pPr>
            <w:r>
              <w:rPr>
                <w:color w:val="231F20"/>
                <w:sz w:val="18"/>
              </w:rPr>
              <w:t>9355/148,</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4989, 4990, 4991, 4980, 4969, 4967, 4966/2, 4964, 4962, 4961,</w:t>
            </w:r>
          </w:p>
        </w:tc>
        <w:tc>
          <w:tcPr>
            <w:tcW w:w="936" w:type="dxa"/>
          </w:tcPr>
          <w:p w:rsidR="00614B3A" w:rsidRDefault="00525572">
            <w:pPr>
              <w:pStyle w:val="TableParagraph"/>
              <w:spacing w:line="180" w:lineRule="exact"/>
              <w:ind w:left="114" w:right="56"/>
              <w:jc w:val="center"/>
              <w:rPr>
                <w:sz w:val="18"/>
              </w:rPr>
            </w:pPr>
            <w:r>
              <w:rPr>
                <w:color w:val="231F20"/>
                <w:sz w:val="18"/>
              </w:rPr>
              <w:t>9355/149,</w:t>
            </w:r>
          </w:p>
        </w:tc>
        <w:tc>
          <w:tcPr>
            <w:tcW w:w="879" w:type="dxa"/>
          </w:tcPr>
          <w:p w:rsidR="00614B3A" w:rsidRDefault="00525572">
            <w:pPr>
              <w:pStyle w:val="TableParagraph"/>
              <w:spacing w:line="180" w:lineRule="exact"/>
              <w:ind w:left="51" w:right="51"/>
              <w:jc w:val="center"/>
              <w:rPr>
                <w:sz w:val="18"/>
              </w:rPr>
            </w:pPr>
            <w:r>
              <w:rPr>
                <w:color w:val="231F20"/>
                <w:sz w:val="18"/>
              </w:rPr>
              <w:t>9355/150,</w:t>
            </w:r>
          </w:p>
        </w:tc>
        <w:tc>
          <w:tcPr>
            <w:tcW w:w="878" w:type="dxa"/>
          </w:tcPr>
          <w:p w:rsidR="00614B3A" w:rsidRDefault="00525572">
            <w:pPr>
              <w:pStyle w:val="TableParagraph"/>
              <w:spacing w:line="180" w:lineRule="exact"/>
              <w:ind w:left="24" w:right="24"/>
              <w:jc w:val="center"/>
              <w:rPr>
                <w:sz w:val="18"/>
              </w:rPr>
            </w:pPr>
            <w:r>
              <w:rPr>
                <w:color w:val="231F20"/>
                <w:sz w:val="18"/>
              </w:rPr>
              <w:t>9355/151,</w:t>
            </w:r>
          </w:p>
        </w:tc>
        <w:tc>
          <w:tcPr>
            <w:tcW w:w="881" w:type="dxa"/>
          </w:tcPr>
          <w:p w:rsidR="00614B3A" w:rsidRDefault="00525572">
            <w:pPr>
              <w:pStyle w:val="TableParagraph"/>
              <w:spacing w:line="180" w:lineRule="exact"/>
              <w:ind w:left="50" w:right="50"/>
              <w:jc w:val="center"/>
              <w:rPr>
                <w:sz w:val="18"/>
              </w:rPr>
            </w:pPr>
            <w:r>
              <w:rPr>
                <w:color w:val="231F20"/>
                <w:sz w:val="18"/>
              </w:rPr>
              <w:t>9355/152,</w:t>
            </w:r>
          </w:p>
        </w:tc>
        <w:tc>
          <w:tcPr>
            <w:tcW w:w="874" w:type="dxa"/>
          </w:tcPr>
          <w:p w:rsidR="00614B3A" w:rsidRDefault="00525572">
            <w:pPr>
              <w:pStyle w:val="TableParagraph"/>
              <w:spacing w:line="180" w:lineRule="exact"/>
              <w:ind w:left="47" w:right="47"/>
              <w:jc w:val="center"/>
              <w:rPr>
                <w:sz w:val="18"/>
              </w:rPr>
            </w:pPr>
            <w:r>
              <w:rPr>
                <w:color w:val="231F20"/>
                <w:sz w:val="18"/>
              </w:rPr>
              <w:t>9355/153,</w:t>
            </w:r>
          </w:p>
        </w:tc>
        <w:tc>
          <w:tcPr>
            <w:tcW w:w="843" w:type="dxa"/>
          </w:tcPr>
          <w:p w:rsidR="00614B3A" w:rsidRDefault="00525572">
            <w:pPr>
              <w:pStyle w:val="TableParagraph"/>
              <w:spacing w:line="180" w:lineRule="exact"/>
              <w:ind w:left="55" w:right="16"/>
              <w:jc w:val="center"/>
              <w:rPr>
                <w:sz w:val="18"/>
              </w:rPr>
            </w:pPr>
            <w:r>
              <w:rPr>
                <w:color w:val="231F20"/>
                <w:sz w:val="18"/>
              </w:rPr>
              <w:t>9355/154,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4934, 4929, 4927, 4923, 4897, 4926, 4770, 4769, 4767/1, 4776/3,</w:t>
            </w:r>
          </w:p>
        </w:tc>
        <w:tc>
          <w:tcPr>
            <w:tcW w:w="936" w:type="dxa"/>
          </w:tcPr>
          <w:p w:rsidR="00614B3A" w:rsidRDefault="00525572">
            <w:pPr>
              <w:pStyle w:val="TableParagraph"/>
              <w:spacing w:line="180" w:lineRule="exact"/>
              <w:ind w:left="114" w:right="56"/>
              <w:jc w:val="center"/>
              <w:rPr>
                <w:sz w:val="18"/>
              </w:rPr>
            </w:pPr>
            <w:r>
              <w:rPr>
                <w:color w:val="231F20"/>
                <w:sz w:val="18"/>
              </w:rPr>
              <w:t>9355/155,</w:t>
            </w:r>
          </w:p>
        </w:tc>
        <w:tc>
          <w:tcPr>
            <w:tcW w:w="879" w:type="dxa"/>
          </w:tcPr>
          <w:p w:rsidR="00614B3A" w:rsidRDefault="00525572">
            <w:pPr>
              <w:pStyle w:val="TableParagraph"/>
              <w:spacing w:line="180" w:lineRule="exact"/>
              <w:ind w:left="51" w:right="51"/>
              <w:jc w:val="center"/>
              <w:rPr>
                <w:sz w:val="18"/>
              </w:rPr>
            </w:pPr>
            <w:r>
              <w:rPr>
                <w:color w:val="231F20"/>
                <w:sz w:val="18"/>
              </w:rPr>
              <w:t>9355/231,</w:t>
            </w:r>
          </w:p>
        </w:tc>
        <w:tc>
          <w:tcPr>
            <w:tcW w:w="878" w:type="dxa"/>
          </w:tcPr>
          <w:p w:rsidR="00614B3A" w:rsidRDefault="00525572">
            <w:pPr>
              <w:pStyle w:val="TableParagraph"/>
              <w:spacing w:line="180" w:lineRule="exact"/>
              <w:ind w:left="24" w:right="24"/>
              <w:jc w:val="center"/>
              <w:rPr>
                <w:sz w:val="18"/>
              </w:rPr>
            </w:pPr>
            <w:r>
              <w:rPr>
                <w:color w:val="231F20"/>
                <w:sz w:val="18"/>
              </w:rPr>
              <w:t>9355/292,</w:t>
            </w:r>
          </w:p>
        </w:tc>
        <w:tc>
          <w:tcPr>
            <w:tcW w:w="881" w:type="dxa"/>
          </w:tcPr>
          <w:p w:rsidR="00614B3A" w:rsidRDefault="00525572">
            <w:pPr>
              <w:pStyle w:val="TableParagraph"/>
              <w:spacing w:line="180" w:lineRule="exact"/>
              <w:ind w:left="50" w:right="50"/>
              <w:jc w:val="center"/>
              <w:rPr>
                <w:sz w:val="18"/>
              </w:rPr>
            </w:pPr>
            <w:r>
              <w:rPr>
                <w:color w:val="231F20"/>
                <w:sz w:val="18"/>
              </w:rPr>
              <w:t>9355/156,</w:t>
            </w:r>
          </w:p>
        </w:tc>
        <w:tc>
          <w:tcPr>
            <w:tcW w:w="874" w:type="dxa"/>
          </w:tcPr>
          <w:p w:rsidR="00614B3A" w:rsidRDefault="00525572">
            <w:pPr>
              <w:pStyle w:val="TableParagraph"/>
              <w:spacing w:line="180" w:lineRule="exact"/>
              <w:ind w:left="47" w:right="47"/>
              <w:jc w:val="center"/>
              <w:rPr>
                <w:sz w:val="18"/>
              </w:rPr>
            </w:pPr>
            <w:r>
              <w:rPr>
                <w:color w:val="231F20"/>
                <w:sz w:val="18"/>
              </w:rPr>
              <w:t>9355/157,</w:t>
            </w:r>
          </w:p>
        </w:tc>
        <w:tc>
          <w:tcPr>
            <w:tcW w:w="843" w:type="dxa"/>
          </w:tcPr>
          <w:p w:rsidR="00614B3A" w:rsidRDefault="00525572">
            <w:pPr>
              <w:pStyle w:val="TableParagraph"/>
              <w:spacing w:line="180" w:lineRule="exact"/>
              <w:ind w:left="55" w:right="16"/>
              <w:jc w:val="center"/>
              <w:rPr>
                <w:sz w:val="18"/>
              </w:rPr>
            </w:pPr>
            <w:r>
              <w:rPr>
                <w:color w:val="231F20"/>
                <w:sz w:val="18"/>
              </w:rPr>
              <w:t>9355/284,</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4772, 4667, 4768/2, 4768/1, 4767/2, 4767/3, 4766, 4765, 4760,</w:t>
            </w:r>
          </w:p>
        </w:tc>
        <w:tc>
          <w:tcPr>
            <w:tcW w:w="936" w:type="dxa"/>
          </w:tcPr>
          <w:p w:rsidR="00614B3A" w:rsidRDefault="00525572">
            <w:pPr>
              <w:pStyle w:val="TableParagraph"/>
              <w:spacing w:line="180" w:lineRule="exact"/>
              <w:ind w:left="114" w:right="56"/>
              <w:jc w:val="center"/>
              <w:rPr>
                <w:sz w:val="18"/>
              </w:rPr>
            </w:pPr>
            <w:r>
              <w:rPr>
                <w:color w:val="231F20"/>
                <w:sz w:val="18"/>
              </w:rPr>
              <w:t>9355/252,</w:t>
            </w:r>
          </w:p>
        </w:tc>
        <w:tc>
          <w:tcPr>
            <w:tcW w:w="879" w:type="dxa"/>
          </w:tcPr>
          <w:p w:rsidR="00614B3A" w:rsidRDefault="00525572">
            <w:pPr>
              <w:pStyle w:val="TableParagraph"/>
              <w:spacing w:line="180" w:lineRule="exact"/>
              <w:ind w:left="51" w:right="51"/>
              <w:jc w:val="center"/>
              <w:rPr>
                <w:sz w:val="18"/>
              </w:rPr>
            </w:pPr>
            <w:r>
              <w:rPr>
                <w:color w:val="231F20"/>
                <w:sz w:val="18"/>
              </w:rPr>
              <w:t>9355/158,</w:t>
            </w:r>
          </w:p>
        </w:tc>
        <w:tc>
          <w:tcPr>
            <w:tcW w:w="878" w:type="dxa"/>
          </w:tcPr>
          <w:p w:rsidR="00614B3A" w:rsidRDefault="00525572">
            <w:pPr>
              <w:pStyle w:val="TableParagraph"/>
              <w:spacing w:line="180" w:lineRule="exact"/>
              <w:ind w:left="24" w:right="24"/>
              <w:jc w:val="center"/>
              <w:rPr>
                <w:sz w:val="18"/>
              </w:rPr>
            </w:pPr>
            <w:r>
              <w:rPr>
                <w:color w:val="231F20"/>
                <w:sz w:val="18"/>
              </w:rPr>
              <w:t>9355/159,</w:t>
            </w:r>
          </w:p>
        </w:tc>
        <w:tc>
          <w:tcPr>
            <w:tcW w:w="881" w:type="dxa"/>
          </w:tcPr>
          <w:p w:rsidR="00614B3A" w:rsidRDefault="00525572">
            <w:pPr>
              <w:pStyle w:val="TableParagraph"/>
              <w:spacing w:line="180" w:lineRule="exact"/>
              <w:ind w:left="50" w:right="50"/>
              <w:jc w:val="center"/>
              <w:rPr>
                <w:sz w:val="18"/>
              </w:rPr>
            </w:pPr>
            <w:r>
              <w:rPr>
                <w:color w:val="231F20"/>
                <w:sz w:val="18"/>
              </w:rPr>
              <w:t>9355/230,</w:t>
            </w:r>
          </w:p>
        </w:tc>
        <w:tc>
          <w:tcPr>
            <w:tcW w:w="874" w:type="dxa"/>
          </w:tcPr>
          <w:p w:rsidR="00614B3A" w:rsidRDefault="00525572">
            <w:pPr>
              <w:pStyle w:val="TableParagraph"/>
              <w:spacing w:line="180" w:lineRule="exact"/>
              <w:ind w:left="47" w:right="47"/>
              <w:jc w:val="center"/>
              <w:rPr>
                <w:sz w:val="18"/>
              </w:rPr>
            </w:pPr>
            <w:r>
              <w:rPr>
                <w:color w:val="231F20"/>
                <w:sz w:val="18"/>
              </w:rPr>
              <w:t>9355/160,</w:t>
            </w:r>
          </w:p>
        </w:tc>
        <w:tc>
          <w:tcPr>
            <w:tcW w:w="843" w:type="dxa"/>
          </w:tcPr>
          <w:p w:rsidR="00614B3A" w:rsidRDefault="00525572">
            <w:pPr>
              <w:pStyle w:val="TableParagraph"/>
              <w:spacing w:line="180" w:lineRule="exact"/>
              <w:ind w:left="55" w:right="16"/>
              <w:jc w:val="center"/>
              <w:rPr>
                <w:sz w:val="18"/>
              </w:rPr>
            </w:pPr>
            <w:r>
              <w:rPr>
                <w:color w:val="231F20"/>
                <w:sz w:val="18"/>
              </w:rPr>
              <w:t>9355/220,</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4759, 4758, 4757, 4776/4, 4777/2, 4777/3, 4756, 4755, 4778/2, 4780,</w:t>
            </w:r>
          </w:p>
        </w:tc>
        <w:tc>
          <w:tcPr>
            <w:tcW w:w="936" w:type="dxa"/>
          </w:tcPr>
          <w:p w:rsidR="00614B3A" w:rsidRDefault="00525572">
            <w:pPr>
              <w:pStyle w:val="TableParagraph"/>
              <w:spacing w:line="180" w:lineRule="exact"/>
              <w:ind w:left="114" w:right="56"/>
              <w:jc w:val="center"/>
              <w:rPr>
                <w:sz w:val="18"/>
              </w:rPr>
            </w:pPr>
            <w:r>
              <w:rPr>
                <w:color w:val="231F20"/>
                <w:sz w:val="18"/>
              </w:rPr>
              <w:t>9355/161,</w:t>
            </w:r>
          </w:p>
        </w:tc>
        <w:tc>
          <w:tcPr>
            <w:tcW w:w="879" w:type="dxa"/>
          </w:tcPr>
          <w:p w:rsidR="00614B3A" w:rsidRDefault="00525572">
            <w:pPr>
              <w:pStyle w:val="TableParagraph"/>
              <w:spacing w:line="180" w:lineRule="exact"/>
              <w:ind w:left="51" w:right="51"/>
              <w:jc w:val="center"/>
              <w:rPr>
                <w:sz w:val="18"/>
              </w:rPr>
            </w:pPr>
            <w:r>
              <w:rPr>
                <w:color w:val="231F20"/>
                <w:sz w:val="18"/>
              </w:rPr>
              <w:t>9355/162,</w:t>
            </w:r>
          </w:p>
        </w:tc>
        <w:tc>
          <w:tcPr>
            <w:tcW w:w="878" w:type="dxa"/>
          </w:tcPr>
          <w:p w:rsidR="00614B3A" w:rsidRDefault="00525572">
            <w:pPr>
              <w:pStyle w:val="TableParagraph"/>
              <w:spacing w:line="180" w:lineRule="exact"/>
              <w:ind w:left="24" w:right="24"/>
              <w:jc w:val="center"/>
              <w:rPr>
                <w:sz w:val="18"/>
              </w:rPr>
            </w:pPr>
            <w:r>
              <w:rPr>
                <w:color w:val="231F20"/>
                <w:sz w:val="18"/>
              </w:rPr>
              <w:t>9355/163,</w:t>
            </w:r>
          </w:p>
        </w:tc>
        <w:tc>
          <w:tcPr>
            <w:tcW w:w="881" w:type="dxa"/>
          </w:tcPr>
          <w:p w:rsidR="00614B3A" w:rsidRDefault="00525572">
            <w:pPr>
              <w:pStyle w:val="TableParagraph"/>
              <w:spacing w:line="180" w:lineRule="exact"/>
              <w:ind w:left="50" w:right="50"/>
              <w:jc w:val="center"/>
              <w:rPr>
                <w:sz w:val="18"/>
              </w:rPr>
            </w:pPr>
            <w:r>
              <w:rPr>
                <w:color w:val="231F20"/>
                <w:sz w:val="18"/>
              </w:rPr>
              <w:t>9355/164,</w:t>
            </w:r>
          </w:p>
        </w:tc>
        <w:tc>
          <w:tcPr>
            <w:tcW w:w="874" w:type="dxa"/>
          </w:tcPr>
          <w:p w:rsidR="00614B3A" w:rsidRDefault="00525572">
            <w:pPr>
              <w:pStyle w:val="TableParagraph"/>
              <w:spacing w:line="180" w:lineRule="exact"/>
              <w:ind w:left="47" w:right="47"/>
              <w:jc w:val="center"/>
              <w:rPr>
                <w:sz w:val="18"/>
              </w:rPr>
            </w:pPr>
            <w:r>
              <w:rPr>
                <w:color w:val="231F20"/>
                <w:sz w:val="18"/>
              </w:rPr>
              <w:t>9355/165,</w:t>
            </w:r>
          </w:p>
        </w:tc>
        <w:tc>
          <w:tcPr>
            <w:tcW w:w="843" w:type="dxa"/>
          </w:tcPr>
          <w:p w:rsidR="00614B3A" w:rsidRDefault="00525572">
            <w:pPr>
              <w:pStyle w:val="TableParagraph"/>
              <w:spacing w:line="180" w:lineRule="exact"/>
              <w:ind w:left="55" w:right="16"/>
              <w:jc w:val="center"/>
              <w:rPr>
                <w:sz w:val="18"/>
              </w:rPr>
            </w:pPr>
            <w:r>
              <w:rPr>
                <w:color w:val="231F20"/>
                <w:sz w:val="18"/>
              </w:rPr>
              <w:t>9355/183,</w:t>
            </w:r>
          </w:p>
        </w:tc>
      </w:tr>
      <w:tr w:rsidR="00614B3A">
        <w:trPr>
          <w:trHeight w:val="200"/>
        </w:trPr>
        <w:tc>
          <w:tcPr>
            <w:tcW w:w="5294" w:type="dxa"/>
          </w:tcPr>
          <w:p w:rsidR="00614B3A" w:rsidRDefault="00525572">
            <w:pPr>
              <w:pStyle w:val="TableParagraph"/>
              <w:spacing w:line="180" w:lineRule="exact"/>
              <w:ind w:left="50"/>
              <w:rPr>
                <w:sz w:val="18"/>
              </w:rPr>
            </w:pPr>
            <w:r>
              <w:rPr>
                <w:color w:val="231F20"/>
                <w:sz w:val="18"/>
              </w:rPr>
              <w:t>4779, 4781/2, 4781/1, 4782/1, 4782/2, 4782/3, 4783/1, 4783/2, 4784,</w:t>
            </w:r>
          </w:p>
        </w:tc>
        <w:tc>
          <w:tcPr>
            <w:tcW w:w="936" w:type="dxa"/>
          </w:tcPr>
          <w:p w:rsidR="00614B3A" w:rsidRDefault="00525572">
            <w:pPr>
              <w:pStyle w:val="TableParagraph"/>
              <w:spacing w:line="180" w:lineRule="exact"/>
              <w:ind w:left="114" w:right="56"/>
              <w:jc w:val="center"/>
              <w:rPr>
                <w:sz w:val="18"/>
              </w:rPr>
            </w:pPr>
            <w:r>
              <w:rPr>
                <w:color w:val="231F20"/>
                <w:sz w:val="18"/>
              </w:rPr>
              <w:t>9355/184,</w:t>
            </w:r>
          </w:p>
        </w:tc>
        <w:tc>
          <w:tcPr>
            <w:tcW w:w="879" w:type="dxa"/>
          </w:tcPr>
          <w:p w:rsidR="00614B3A" w:rsidRDefault="00525572">
            <w:pPr>
              <w:pStyle w:val="TableParagraph"/>
              <w:spacing w:line="180" w:lineRule="exact"/>
              <w:ind w:left="51" w:right="51"/>
              <w:jc w:val="center"/>
              <w:rPr>
                <w:sz w:val="18"/>
              </w:rPr>
            </w:pPr>
            <w:r>
              <w:rPr>
                <w:color w:val="231F20"/>
                <w:sz w:val="18"/>
              </w:rPr>
              <w:t>9355/185,</w:t>
            </w:r>
          </w:p>
        </w:tc>
        <w:tc>
          <w:tcPr>
            <w:tcW w:w="878" w:type="dxa"/>
          </w:tcPr>
          <w:p w:rsidR="00614B3A" w:rsidRDefault="00525572">
            <w:pPr>
              <w:pStyle w:val="TableParagraph"/>
              <w:spacing w:line="180" w:lineRule="exact"/>
              <w:ind w:left="24" w:right="24"/>
              <w:jc w:val="center"/>
              <w:rPr>
                <w:sz w:val="18"/>
              </w:rPr>
            </w:pPr>
            <w:r>
              <w:rPr>
                <w:color w:val="231F20"/>
                <w:sz w:val="18"/>
              </w:rPr>
              <w:t>9355/193,</w:t>
            </w:r>
          </w:p>
        </w:tc>
        <w:tc>
          <w:tcPr>
            <w:tcW w:w="881" w:type="dxa"/>
          </w:tcPr>
          <w:p w:rsidR="00614B3A" w:rsidRDefault="00525572">
            <w:pPr>
              <w:pStyle w:val="TableParagraph"/>
              <w:spacing w:line="180" w:lineRule="exact"/>
              <w:ind w:left="50" w:right="50"/>
              <w:jc w:val="center"/>
              <w:rPr>
                <w:sz w:val="18"/>
              </w:rPr>
            </w:pPr>
            <w:r>
              <w:rPr>
                <w:color w:val="231F20"/>
                <w:sz w:val="18"/>
              </w:rPr>
              <w:t>9355/194,</w:t>
            </w:r>
          </w:p>
        </w:tc>
        <w:tc>
          <w:tcPr>
            <w:tcW w:w="874" w:type="dxa"/>
          </w:tcPr>
          <w:p w:rsidR="00614B3A" w:rsidRDefault="00525572">
            <w:pPr>
              <w:pStyle w:val="TableParagraph"/>
              <w:spacing w:line="180" w:lineRule="exact"/>
              <w:ind w:left="47" w:right="47"/>
              <w:jc w:val="center"/>
              <w:rPr>
                <w:sz w:val="18"/>
              </w:rPr>
            </w:pPr>
            <w:r>
              <w:rPr>
                <w:color w:val="231F20"/>
                <w:sz w:val="18"/>
              </w:rPr>
              <w:t>9355/196,</w:t>
            </w:r>
          </w:p>
        </w:tc>
        <w:tc>
          <w:tcPr>
            <w:tcW w:w="843" w:type="dxa"/>
          </w:tcPr>
          <w:p w:rsidR="00614B3A" w:rsidRDefault="00525572">
            <w:pPr>
              <w:pStyle w:val="TableParagraph"/>
              <w:spacing w:line="180" w:lineRule="exact"/>
              <w:ind w:left="55" w:right="16"/>
              <w:jc w:val="center"/>
              <w:rPr>
                <w:sz w:val="18"/>
              </w:rPr>
            </w:pPr>
            <w:r>
              <w:rPr>
                <w:color w:val="231F20"/>
                <w:sz w:val="18"/>
              </w:rPr>
              <w:t>9355/268,</w:t>
            </w:r>
          </w:p>
        </w:tc>
      </w:tr>
      <w:tr w:rsidR="00614B3A">
        <w:trPr>
          <w:trHeight w:val="201"/>
        </w:trPr>
        <w:tc>
          <w:tcPr>
            <w:tcW w:w="5294" w:type="dxa"/>
          </w:tcPr>
          <w:p w:rsidR="00614B3A" w:rsidRDefault="00525572">
            <w:pPr>
              <w:pStyle w:val="TableParagraph"/>
              <w:spacing w:line="182" w:lineRule="exact"/>
              <w:ind w:left="50"/>
              <w:rPr>
                <w:sz w:val="18"/>
              </w:rPr>
            </w:pPr>
            <w:r>
              <w:rPr>
                <w:color w:val="231F20"/>
                <w:sz w:val="18"/>
              </w:rPr>
              <w:t>4754, 4753, 4752, 4751, 4750, 4749, 4748, 4747, 4746, 4745, 4744,</w:t>
            </w:r>
          </w:p>
        </w:tc>
        <w:tc>
          <w:tcPr>
            <w:tcW w:w="936" w:type="dxa"/>
          </w:tcPr>
          <w:p w:rsidR="00614B3A" w:rsidRDefault="00525572">
            <w:pPr>
              <w:pStyle w:val="TableParagraph"/>
              <w:spacing w:line="182" w:lineRule="exact"/>
              <w:ind w:left="114" w:right="56"/>
              <w:jc w:val="center"/>
              <w:rPr>
                <w:sz w:val="18"/>
              </w:rPr>
            </w:pPr>
            <w:r>
              <w:rPr>
                <w:color w:val="231F20"/>
                <w:sz w:val="18"/>
              </w:rPr>
              <w:t>9355/192,</w:t>
            </w:r>
          </w:p>
        </w:tc>
        <w:tc>
          <w:tcPr>
            <w:tcW w:w="879" w:type="dxa"/>
          </w:tcPr>
          <w:p w:rsidR="00614B3A" w:rsidRDefault="00525572">
            <w:pPr>
              <w:pStyle w:val="TableParagraph"/>
              <w:spacing w:line="182" w:lineRule="exact"/>
              <w:ind w:left="55" w:right="45"/>
              <w:jc w:val="center"/>
              <w:rPr>
                <w:sz w:val="18"/>
              </w:rPr>
            </w:pPr>
            <w:r>
              <w:rPr>
                <w:color w:val="231F20"/>
                <w:sz w:val="18"/>
              </w:rPr>
              <w:t>9355/190,</w:t>
            </w:r>
          </w:p>
        </w:tc>
        <w:tc>
          <w:tcPr>
            <w:tcW w:w="878" w:type="dxa"/>
          </w:tcPr>
          <w:p w:rsidR="00614B3A" w:rsidRDefault="00525572">
            <w:pPr>
              <w:pStyle w:val="TableParagraph"/>
              <w:spacing w:line="182" w:lineRule="exact"/>
              <w:ind w:left="38" w:right="24"/>
              <w:jc w:val="center"/>
              <w:rPr>
                <w:sz w:val="18"/>
              </w:rPr>
            </w:pPr>
            <w:r>
              <w:rPr>
                <w:color w:val="231F20"/>
                <w:sz w:val="18"/>
              </w:rPr>
              <w:t>9355/110,</w:t>
            </w:r>
          </w:p>
        </w:tc>
        <w:tc>
          <w:tcPr>
            <w:tcW w:w="881" w:type="dxa"/>
          </w:tcPr>
          <w:p w:rsidR="00614B3A" w:rsidRDefault="00525572">
            <w:pPr>
              <w:pStyle w:val="TableParagraph"/>
              <w:spacing w:line="182" w:lineRule="exact"/>
              <w:ind w:left="54" w:right="39"/>
              <w:jc w:val="center"/>
              <w:rPr>
                <w:sz w:val="18"/>
              </w:rPr>
            </w:pPr>
            <w:r>
              <w:rPr>
                <w:color w:val="231F20"/>
                <w:sz w:val="18"/>
              </w:rPr>
              <w:t>9355/261,</w:t>
            </w:r>
          </w:p>
        </w:tc>
        <w:tc>
          <w:tcPr>
            <w:tcW w:w="874" w:type="dxa"/>
          </w:tcPr>
          <w:p w:rsidR="00614B3A" w:rsidRDefault="00525572">
            <w:pPr>
              <w:pStyle w:val="TableParagraph"/>
              <w:spacing w:line="182" w:lineRule="exact"/>
              <w:ind w:left="53" w:right="39"/>
              <w:jc w:val="center"/>
              <w:rPr>
                <w:sz w:val="18"/>
              </w:rPr>
            </w:pPr>
            <w:r>
              <w:rPr>
                <w:color w:val="231F20"/>
                <w:sz w:val="18"/>
              </w:rPr>
              <w:t>9355/111,</w:t>
            </w:r>
          </w:p>
        </w:tc>
        <w:tc>
          <w:tcPr>
            <w:tcW w:w="843" w:type="dxa"/>
          </w:tcPr>
          <w:p w:rsidR="00614B3A" w:rsidRDefault="00525572">
            <w:pPr>
              <w:pStyle w:val="TableParagraph"/>
              <w:spacing w:line="182" w:lineRule="exact"/>
              <w:ind w:left="57" w:right="12"/>
              <w:jc w:val="center"/>
              <w:rPr>
                <w:sz w:val="18"/>
              </w:rPr>
            </w:pPr>
            <w:r>
              <w:rPr>
                <w:color w:val="231F20"/>
                <w:sz w:val="18"/>
              </w:rPr>
              <w:t>9355/112,</w:t>
            </w:r>
          </w:p>
        </w:tc>
      </w:tr>
      <w:tr w:rsidR="00614B3A">
        <w:trPr>
          <w:trHeight w:val="10172"/>
        </w:trPr>
        <w:tc>
          <w:tcPr>
            <w:tcW w:w="5294" w:type="dxa"/>
          </w:tcPr>
          <w:p w:rsidR="00614B3A" w:rsidRDefault="00525572">
            <w:pPr>
              <w:pStyle w:val="TableParagraph"/>
              <w:spacing w:line="194" w:lineRule="exact"/>
              <w:ind w:left="50"/>
              <w:rPr>
                <w:sz w:val="18"/>
              </w:rPr>
            </w:pPr>
            <w:r>
              <w:rPr>
                <w:color w:val="231F20"/>
                <w:sz w:val="18"/>
              </w:rPr>
              <w:t>4743,  4742,  4741,  4738,  4737/1,  4785/1,  4785/2,  4785/3,  4786/2,</w:t>
            </w:r>
          </w:p>
          <w:p w:rsidR="00614B3A" w:rsidRDefault="00525572">
            <w:pPr>
              <w:pStyle w:val="TableParagraph"/>
              <w:spacing w:line="200" w:lineRule="exact"/>
              <w:ind w:left="50"/>
              <w:rPr>
                <w:sz w:val="18"/>
              </w:rPr>
            </w:pPr>
            <w:r>
              <w:rPr>
                <w:color w:val="231F20"/>
                <w:sz w:val="18"/>
              </w:rPr>
              <w:t>4786/3,  4786/4,  4786/5,  4786/6,  4786/7,  4786/8,  4786/1,  4787/1,</w:t>
            </w:r>
          </w:p>
          <w:p w:rsidR="00614B3A" w:rsidRDefault="00525572">
            <w:pPr>
              <w:pStyle w:val="TableParagraph"/>
              <w:spacing w:line="200" w:lineRule="exact"/>
              <w:ind w:left="50"/>
              <w:rPr>
                <w:sz w:val="18"/>
              </w:rPr>
            </w:pPr>
            <w:r>
              <w:rPr>
                <w:color w:val="231F20"/>
                <w:sz w:val="18"/>
              </w:rPr>
              <w:t>4788, 4787/2, 4789, 4737/2, 4736, 4735, 4734, 4733, 4732/2, 4732/1,</w:t>
            </w:r>
          </w:p>
          <w:p w:rsidR="00614B3A" w:rsidRDefault="00525572">
            <w:pPr>
              <w:pStyle w:val="TableParagraph"/>
              <w:spacing w:line="200" w:lineRule="exact"/>
              <w:ind w:left="50"/>
              <w:rPr>
                <w:sz w:val="18"/>
              </w:rPr>
            </w:pPr>
            <w:r>
              <w:rPr>
                <w:color w:val="231F20"/>
                <w:sz w:val="18"/>
              </w:rPr>
              <w:t>4731,  4790/1,  4790/2,  4790/3,  4791,  4792/1,  4792/2,  4793,  4794,</w:t>
            </w:r>
          </w:p>
          <w:p w:rsidR="00614B3A" w:rsidRDefault="00525572">
            <w:pPr>
              <w:pStyle w:val="TableParagraph"/>
              <w:spacing w:line="200" w:lineRule="exact"/>
              <w:ind w:left="50"/>
              <w:rPr>
                <w:sz w:val="18"/>
              </w:rPr>
            </w:pPr>
            <w:r>
              <w:rPr>
                <w:color w:val="231F20"/>
                <w:sz w:val="18"/>
              </w:rPr>
              <w:t>4795, 4796/1, 4796/2, 4797, 4798, 4799, 4800,</w:t>
            </w:r>
            <w:r>
              <w:rPr>
                <w:color w:val="231F20"/>
                <w:sz w:val="18"/>
              </w:rPr>
              <w:t xml:space="preserve"> 4665, 4613, 4579/1,</w:t>
            </w:r>
          </w:p>
          <w:p w:rsidR="00614B3A" w:rsidRDefault="00525572">
            <w:pPr>
              <w:pStyle w:val="TableParagraph"/>
              <w:spacing w:line="200" w:lineRule="exact"/>
              <w:ind w:left="50"/>
              <w:rPr>
                <w:sz w:val="18"/>
              </w:rPr>
            </w:pPr>
            <w:r>
              <w:rPr>
                <w:color w:val="231F20"/>
                <w:sz w:val="18"/>
              </w:rPr>
              <w:t>4579/2, 4579/3, 4579/4, 4579/5, 4580/1, 4580/2, 4581/2, 4661/2, 4662,</w:t>
            </w:r>
          </w:p>
          <w:p w:rsidR="00614B3A" w:rsidRDefault="00525572">
            <w:pPr>
              <w:pStyle w:val="TableParagraph"/>
              <w:spacing w:line="200" w:lineRule="exact"/>
              <w:ind w:left="50"/>
              <w:rPr>
                <w:sz w:val="18"/>
              </w:rPr>
            </w:pPr>
            <w:r>
              <w:rPr>
                <w:color w:val="231F20"/>
                <w:sz w:val="18"/>
              </w:rPr>
              <w:t>4660, 4581/1, 4582/1, 4582/2, 4582/3, 4583, 4584/3, 4584/2, 4584/1,</w:t>
            </w:r>
          </w:p>
          <w:p w:rsidR="00614B3A" w:rsidRDefault="00525572">
            <w:pPr>
              <w:pStyle w:val="TableParagraph"/>
              <w:spacing w:line="200" w:lineRule="exact"/>
              <w:ind w:left="50"/>
              <w:rPr>
                <w:sz w:val="18"/>
              </w:rPr>
            </w:pPr>
            <w:r>
              <w:rPr>
                <w:color w:val="231F20"/>
                <w:sz w:val="18"/>
              </w:rPr>
              <w:t>4585,  4587,  4588,  4589,  4591/1,  4591/2,  4592,  4593,  4594, 4595,</w:t>
            </w:r>
          </w:p>
          <w:p w:rsidR="00614B3A" w:rsidRDefault="00525572">
            <w:pPr>
              <w:pStyle w:val="TableParagraph"/>
              <w:spacing w:line="200" w:lineRule="exact"/>
              <w:ind w:left="50"/>
              <w:rPr>
                <w:sz w:val="18"/>
              </w:rPr>
            </w:pPr>
            <w:r>
              <w:rPr>
                <w:color w:val="231F20"/>
                <w:sz w:val="18"/>
              </w:rPr>
              <w:t>4596, 4597, 4598, 4599, 4600, 4601, 4602, 4603, 4604, 4605, 4606,</w:t>
            </w:r>
          </w:p>
          <w:p w:rsidR="00614B3A" w:rsidRDefault="00525572">
            <w:pPr>
              <w:pStyle w:val="TableParagraph"/>
              <w:spacing w:line="200" w:lineRule="exact"/>
              <w:ind w:left="50"/>
              <w:rPr>
                <w:sz w:val="18"/>
              </w:rPr>
            </w:pPr>
            <w:r>
              <w:rPr>
                <w:color w:val="231F20"/>
                <w:sz w:val="18"/>
              </w:rPr>
              <w:t>4607, 9481, 4614/1, 4614/2, 4614/3, 4614/4, 4614/5, 4614/6, 4615/1,</w:t>
            </w:r>
          </w:p>
          <w:p w:rsidR="00614B3A" w:rsidRDefault="00525572">
            <w:pPr>
              <w:pStyle w:val="TableParagraph"/>
              <w:spacing w:line="200" w:lineRule="exact"/>
              <w:ind w:left="50"/>
              <w:rPr>
                <w:sz w:val="18"/>
              </w:rPr>
            </w:pPr>
            <w:r>
              <w:rPr>
                <w:color w:val="231F20"/>
                <w:sz w:val="18"/>
              </w:rPr>
              <w:t>4615/2,  4615/3,  4615/4,  4615/5,  4615/6,  4615/7,  4615/8,  4615/9,</w:t>
            </w:r>
          </w:p>
          <w:p w:rsidR="00614B3A" w:rsidRDefault="00525572">
            <w:pPr>
              <w:pStyle w:val="TableParagraph"/>
              <w:spacing w:line="200" w:lineRule="exact"/>
              <w:ind w:left="50"/>
              <w:rPr>
                <w:sz w:val="18"/>
              </w:rPr>
            </w:pPr>
            <w:r>
              <w:rPr>
                <w:color w:val="231F20"/>
                <w:sz w:val="18"/>
              </w:rPr>
              <w:t xml:space="preserve">4616/1,  4616/2,  4616/3,  4616/4,  4616/5,  4617, </w:t>
            </w:r>
            <w:r>
              <w:rPr>
                <w:color w:val="231F20"/>
                <w:sz w:val="18"/>
              </w:rPr>
              <w:t xml:space="preserve"> 4618,  4622,  4623,</w:t>
            </w:r>
          </w:p>
          <w:p w:rsidR="00614B3A" w:rsidRDefault="00525572">
            <w:pPr>
              <w:pStyle w:val="TableParagraph"/>
              <w:spacing w:line="200" w:lineRule="exact"/>
              <w:ind w:left="50"/>
              <w:rPr>
                <w:sz w:val="18"/>
              </w:rPr>
            </w:pPr>
            <w:r>
              <w:rPr>
                <w:color w:val="231F20"/>
                <w:sz w:val="18"/>
              </w:rPr>
              <w:t>4626, 4627, 4630, 4631, 4636, 4637, 4640, 4642, 4644, 4645, 4648,</w:t>
            </w:r>
          </w:p>
          <w:p w:rsidR="00614B3A" w:rsidRDefault="00525572">
            <w:pPr>
              <w:pStyle w:val="TableParagraph"/>
              <w:spacing w:line="200" w:lineRule="exact"/>
              <w:ind w:left="50"/>
              <w:rPr>
                <w:sz w:val="18"/>
              </w:rPr>
            </w:pPr>
            <w:r>
              <w:rPr>
                <w:color w:val="231F20"/>
                <w:sz w:val="18"/>
              </w:rPr>
              <w:t>4652, 4653, 4656, 4657, 4659, 4457, 4658, 4655, 4649, 4632, 4666,</w:t>
            </w:r>
          </w:p>
          <w:p w:rsidR="00614B3A" w:rsidRDefault="00525572">
            <w:pPr>
              <w:pStyle w:val="TableParagraph"/>
              <w:spacing w:line="200" w:lineRule="exact"/>
              <w:ind w:left="50"/>
              <w:rPr>
                <w:sz w:val="18"/>
              </w:rPr>
            </w:pPr>
            <w:r>
              <w:rPr>
                <w:color w:val="231F20"/>
                <w:sz w:val="18"/>
              </w:rPr>
              <w:t>4506/1, 4506/2, 4505, 4504, 9548, 9547, 4365, 4369/1, 4503, 4502/2,</w:t>
            </w:r>
          </w:p>
          <w:p w:rsidR="00614B3A" w:rsidRDefault="00525572">
            <w:pPr>
              <w:pStyle w:val="TableParagraph"/>
              <w:spacing w:line="200" w:lineRule="exact"/>
              <w:ind w:left="50"/>
              <w:rPr>
                <w:sz w:val="18"/>
              </w:rPr>
            </w:pPr>
            <w:r>
              <w:rPr>
                <w:color w:val="231F20"/>
                <w:sz w:val="18"/>
              </w:rPr>
              <w:t>4502/1, 4484/2, 4369/2, 4356, 4357,</w:t>
            </w:r>
            <w:r>
              <w:rPr>
                <w:color w:val="231F20"/>
                <w:sz w:val="18"/>
              </w:rPr>
              <w:t xml:space="preserve"> 4358, 4360, 4361, 4458, 4460/1,</w:t>
            </w:r>
          </w:p>
          <w:p w:rsidR="00614B3A" w:rsidRDefault="00525572">
            <w:pPr>
              <w:pStyle w:val="TableParagraph"/>
              <w:spacing w:line="200" w:lineRule="exact"/>
              <w:ind w:left="50"/>
              <w:rPr>
                <w:sz w:val="18"/>
              </w:rPr>
            </w:pPr>
            <w:r>
              <w:rPr>
                <w:color w:val="231F20"/>
                <w:sz w:val="18"/>
              </w:rPr>
              <w:t>4462,  4463,  4466,  4467/2,  4467/1,  4459,  4362,  4343,  4363, 4364,</w:t>
            </w:r>
          </w:p>
          <w:p w:rsidR="00614B3A" w:rsidRDefault="00525572">
            <w:pPr>
              <w:pStyle w:val="TableParagraph"/>
              <w:spacing w:line="200" w:lineRule="exact"/>
              <w:ind w:left="50"/>
              <w:rPr>
                <w:sz w:val="18"/>
              </w:rPr>
            </w:pPr>
            <w:r>
              <w:rPr>
                <w:color w:val="231F20"/>
                <w:sz w:val="18"/>
              </w:rPr>
              <w:t>4366, 4367, 4461, 4460/2, 4324, 4323, 4322, 4321, 4320, 4317,  4318,</w:t>
            </w:r>
          </w:p>
          <w:p w:rsidR="00614B3A" w:rsidRDefault="00525572">
            <w:pPr>
              <w:pStyle w:val="TableParagraph"/>
              <w:spacing w:line="200" w:lineRule="exact"/>
              <w:ind w:left="50"/>
              <w:rPr>
                <w:sz w:val="18"/>
              </w:rPr>
            </w:pPr>
            <w:r>
              <w:rPr>
                <w:color w:val="231F20"/>
                <w:sz w:val="18"/>
              </w:rPr>
              <w:t>4319/3, 4319/4, 4325, 4465, 4464, 4469, 4326, 4327, 4359, 4328, 4329,</w:t>
            </w:r>
          </w:p>
          <w:p w:rsidR="00614B3A" w:rsidRDefault="00525572">
            <w:pPr>
              <w:pStyle w:val="TableParagraph"/>
              <w:spacing w:line="200" w:lineRule="exact"/>
              <w:ind w:left="50"/>
              <w:rPr>
                <w:sz w:val="18"/>
              </w:rPr>
            </w:pPr>
            <w:r>
              <w:rPr>
                <w:color w:val="231F20"/>
                <w:sz w:val="18"/>
              </w:rPr>
              <w:t xml:space="preserve">4330, 4331, </w:t>
            </w:r>
            <w:r>
              <w:rPr>
                <w:color w:val="231F20"/>
                <w:sz w:val="18"/>
              </w:rPr>
              <w:t>9482, 4314, 4316, 4319/2, 4306, 4307/1, 4309/4, 4309/3,</w:t>
            </w:r>
          </w:p>
          <w:p w:rsidR="00614B3A" w:rsidRDefault="00525572">
            <w:pPr>
              <w:pStyle w:val="TableParagraph"/>
              <w:spacing w:line="200" w:lineRule="exact"/>
              <w:ind w:left="50"/>
              <w:rPr>
                <w:sz w:val="18"/>
              </w:rPr>
            </w:pPr>
            <w:r>
              <w:rPr>
                <w:color w:val="231F20"/>
                <w:sz w:val="18"/>
              </w:rPr>
              <w:t>4309/2, 4309/1, 4253/2, 4319/1, 4269, 4313, 4262, 4261, 4260, 4259,</w:t>
            </w:r>
          </w:p>
          <w:p w:rsidR="00614B3A" w:rsidRDefault="00525572">
            <w:pPr>
              <w:pStyle w:val="TableParagraph"/>
              <w:spacing w:line="200" w:lineRule="exact"/>
              <w:ind w:left="50"/>
              <w:rPr>
                <w:sz w:val="18"/>
              </w:rPr>
            </w:pPr>
            <w:r>
              <w:rPr>
                <w:color w:val="231F20"/>
                <w:sz w:val="18"/>
              </w:rPr>
              <w:t>4258,  4257,  4253/1,  4256/2,  4268,  4267,  4266/2,  4266/4,  4266/3,</w:t>
            </w:r>
          </w:p>
          <w:p w:rsidR="00614B3A" w:rsidRDefault="00525572">
            <w:pPr>
              <w:pStyle w:val="TableParagraph"/>
              <w:spacing w:line="200" w:lineRule="exact"/>
              <w:ind w:left="50"/>
              <w:rPr>
                <w:sz w:val="18"/>
              </w:rPr>
            </w:pPr>
            <w:r>
              <w:rPr>
                <w:color w:val="231F20"/>
                <w:sz w:val="18"/>
              </w:rPr>
              <w:t>4266/1,  4265/2,  4265/1,  4264/2,  4264/1,  4256/2,  4256/3</w:t>
            </w:r>
            <w:r>
              <w:rPr>
                <w:color w:val="231F20"/>
                <w:sz w:val="18"/>
              </w:rPr>
              <w:t>,  4256/1,</w:t>
            </w:r>
          </w:p>
          <w:p w:rsidR="00614B3A" w:rsidRDefault="00525572">
            <w:pPr>
              <w:pStyle w:val="TableParagraph"/>
              <w:spacing w:line="200" w:lineRule="exact"/>
              <w:ind w:left="50"/>
              <w:rPr>
                <w:sz w:val="18"/>
              </w:rPr>
            </w:pPr>
            <w:r>
              <w:rPr>
                <w:color w:val="231F20"/>
                <w:sz w:val="18"/>
              </w:rPr>
              <w:t>8570, 4251, 9370/1, 9370/217, 9370/119, 9472/1, 9370/169, 9370/170,</w:t>
            </w:r>
          </w:p>
          <w:p w:rsidR="00614B3A" w:rsidRDefault="00525572">
            <w:pPr>
              <w:pStyle w:val="TableParagraph"/>
              <w:spacing w:line="200" w:lineRule="exact"/>
              <w:ind w:left="50"/>
              <w:rPr>
                <w:sz w:val="18"/>
              </w:rPr>
            </w:pPr>
            <w:r>
              <w:rPr>
                <w:color w:val="231F20"/>
                <w:sz w:val="18"/>
              </w:rPr>
              <w:t>9370/515,   9370/171,   9370/172,   9370/173,   9370/174,   9370//175,</w:t>
            </w:r>
          </w:p>
          <w:p w:rsidR="00614B3A" w:rsidRDefault="00525572">
            <w:pPr>
              <w:pStyle w:val="TableParagraph"/>
              <w:spacing w:line="200" w:lineRule="exact"/>
              <w:ind w:left="50"/>
              <w:rPr>
                <w:sz w:val="18"/>
              </w:rPr>
            </w:pPr>
            <w:r>
              <w:rPr>
                <w:color w:val="231F20"/>
                <w:sz w:val="18"/>
              </w:rPr>
              <w:t>9370/300,  9370/301,  9370/2,  9370/3,  9370/221,  9370/9,  9370/176,</w:t>
            </w:r>
          </w:p>
          <w:p w:rsidR="00614B3A" w:rsidRDefault="00525572">
            <w:pPr>
              <w:pStyle w:val="TableParagraph"/>
              <w:spacing w:line="200" w:lineRule="exact"/>
              <w:ind w:left="50"/>
              <w:rPr>
                <w:sz w:val="18"/>
              </w:rPr>
            </w:pPr>
            <w:r>
              <w:rPr>
                <w:color w:val="231F20"/>
                <w:sz w:val="18"/>
              </w:rPr>
              <w:t xml:space="preserve">9370/177,   9370/115,   9370/178,   </w:t>
            </w:r>
            <w:r>
              <w:rPr>
                <w:color w:val="231F20"/>
                <w:sz w:val="18"/>
              </w:rPr>
              <w:t>9370/179,   9370/180,   9370/181,</w:t>
            </w:r>
          </w:p>
          <w:p w:rsidR="00614B3A" w:rsidRDefault="00525572">
            <w:pPr>
              <w:pStyle w:val="TableParagraph"/>
              <w:spacing w:line="200" w:lineRule="exact"/>
              <w:ind w:left="50"/>
              <w:rPr>
                <w:sz w:val="18"/>
              </w:rPr>
            </w:pPr>
            <w:r>
              <w:rPr>
                <w:color w:val="231F20"/>
                <w:sz w:val="18"/>
              </w:rPr>
              <w:t>9370/182,   9370/183,   9370/184,   9370/185,   9370/204,   9370/165,</w:t>
            </w:r>
          </w:p>
          <w:p w:rsidR="00614B3A" w:rsidRDefault="00525572">
            <w:pPr>
              <w:pStyle w:val="TableParagraph"/>
              <w:spacing w:line="200" w:lineRule="exact"/>
              <w:ind w:left="50"/>
              <w:rPr>
                <w:sz w:val="18"/>
              </w:rPr>
            </w:pPr>
            <w:r>
              <w:rPr>
                <w:color w:val="231F20"/>
                <w:sz w:val="18"/>
              </w:rPr>
              <w:t>9370/166,   9370/306,   9370/167,   9370/168,   9370/186,   9370/187,</w:t>
            </w:r>
          </w:p>
          <w:p w:rsidR="00614B3A" w:rsidRDefault="00525572">
            <w:pPr>
              <w:pStyle w:val="TableParagraph"/>
              <w:spacing w:line="200" w:lineRule="exact"/>
              <w:ind w:left="50"/>
              <w:rPr>
                <w:sz w:val="18"/>
              </w:rPr>
            </w:pPr>
            <w:r>
              <w:rPr>
                <w:color w:val="231F20"/>
                <w:sz w:val="18"/>
              </w:rPr>
              <w:t>9370/188,   9370/339,   9370/189,   9370/220,   9370/280,   9370/304,</w:t>
            </w:r>
          </w:p>
          <w:p w:rsidR="00614B3A" w:rsidRDefault="00525572">
            <w:pPr>
              <w:pStyle w:val="TableParagraph"/>
              <w:spacing w:line="200" w:lineRule="exact"/>
              <w:ind w:left="50"/>
              <w:rPr>
                <w:sz w:val="18"/>
              </w:rPr>
            </w:pPr>
            <w:r>
              <w:rPr>
                <w:color w:val="231F20"/>
                <w:sz w:val="18"/>
              </w:rPr>
              <w:t>9370/84, 937</w:t>
            </w:r>
            <w:r>
              <w:rPr>
                <w:color w:val="231F20"/>
                <w:sz w:val="18"/>
              </w:rPr>
              <w:t>0/77, 9370/191, 9370/83, 9370/193, 9370/209, 9370/195,</w:t>
            </w:r>
          </w:p>
          <w:p w:rsidR="00614B3A" w:rsidRDefault="00525572">
            <w:pPr>
              <w:pStyle w:val="TableParagraph"/>
              <w:spacing w:line="200" w:lineRule="exact"/>
              <w:ind w:left="50"/>
              <w:rPr>
                <w:sz w:val="18"/>
              </w:rPr>
            </w:pPr>
            <w:r>
              <w:rPr>
                <w:color w:val="231F20"/>
                <w:sz w:val="18"/>
              </w:rPr>
              <w:t>9370/210, 9370/194, 8670, 8671/4, 8671/3, 8671/2, 8579, 8578, 8577,</w:t>
            </w:r>
          </w:p>
          <w:p w:rsidR="00614B3A" w:rsidRDefault="00525572">
            <w:pPr>
              <w:pStyle w:val="TableParagraph"/>
              <w:spacing w:line="200" w:lineRule="exact"/>
              <w:ind w:left="50"/>
              <w:rPr>
                <w:sz w:val="18"/>
              </w:rPr>
            </w:pPr>
            <w:r>
              <w:rPr>
                <w:color w:val="231F20"/>
                <w:sz w:val="18"/>
              </w:rPr>
              <w:t>8576/2, 8576/1, 8575/2, 8574, 8573, 8572/1, 8571/1, 8572/2, 8572/3,</w:t>
            </w:r>
          </w:p>
          <w:p w:rsidR="00614B3A" w:rsidRDefault="00525572">
            <w:pPr>
              <w:pStyle w:val="TableParagraph"/>
              <w:spacing w:line="200" w:lineRule="exact"/>
              <w:ind w:left="50"/>
              <w:rPr>
                <w:sz w:val="18"/>
              </w:rPr>
            </w:pPr>
            <w:r>
              <w:rPr>
                <w:color w:val="231F20"/>
                <w:sz w:val="18"/>
              </w:rPr>
              <w:t>9370/255,  9370/85,  9370/79,  9370/86,  9370/87,  9370/88,  9370</w:t>
            </w:r>
            <w:r>
              <w:rPr>
                <w:color w:val="231F20"/>
                <w:sz w:val="18"/>
              </w:rPr>
              <w:t>/90,</w:t>
            </w:r>
          </w:p>
          <w:p w:rsidR="00614B3A" w:rsidRDefault="00525572">
            <w:pPr>
              <w:pStyle w:val="TableParagraph"/>
              <w:spacing w:line="200" w:lineRule="exact"/>
              <w:ind w:left="50"/>
              <w:rPr>
                <w:sz w:val="18"/>
              </w:rPr>
            </w:pPr>
            <w:r>
              <w:rPr>
                <w:color w:val="231F20"/>
                <w:sz w:val="18"/>
              </w:rPr>
              <w:t>9370/89, 9370/80, 9370/81, 9471/1, 4250, 4249, 4248, 4247, 4246,</w:t>
            </w:r>
          </w:p>
          <w:p w:rsidR="00614B3A" w:rsidRDefault="00525572">
            <w:pPr>
              <w:pStyle w:val="TableParagraph"/>
              <w:spacing w:line="200" w:lineRule="exact"/>
              <w:ind w:left="50"/>
              <w:rPr>
                <w:sz w:val="18"/>
              </w:rPr>
            </w:pPr>
            <w:r>
              <w:rPr>
                <w:color w:val="231F20"/>
                <w:sz w:val="18"/>
              </w:rPr>
              <w:t>4245, 4243/2, 4242, 4238, 4243/1, 4244, 4239, 4240/2, 4240/1, 4241,</w:t>
            </w:r>
          </w:p>
          <w:p w:rsidR="00614B3A" w:rsidRDefault="00525572">
            <w:pPr>
              <w:pStyle w:val="TableParagraph"/>
              <w:spacing w:line="200" w:lineRule="exact"/>
              <w:ind w:left="50"/>
              <w:rPr>
                <w:sz w:val="18"/>
              </w:rPr>
            </w:pPr>
            <w:r>
              <w:rPr>
                <w:color w:val="231F20"/>
                <w:sz w:val="18"/>
              </w:rPr>
              <w:t>9370/10, 5068, 4612, 4263, 4252, 4764, 4763, 4771.</w:t>
            </w:r>
          </w:p>
          <w:p w:rsidR="00614B3A" w:rsidRDefault="00525572">
            <w:pPr>
              <w:pStyle w:val="TableParagraph"/>
              <w:spacing w:line="200" w:lineRule="exact"/>
              <w:ind w:left="446"/>
              <w:rPr>
                <w:sz w:val="18"/>
              </w:rPr>
            </w:pPr>
            <w:r>
              <w:rPr>
                <w:color w:val="231F20"/>
                <w:sz w:val="18"/>
              </w:rPr>
              <w:t>KO Стара Пазова</w:t>
            </w:r>
          </w:p>
          <w:p w:rsidR="00614B3A" w:rsidRDefault="00525572">
            <w:pPr>
              <w:pStyle w:val="TableParagraph"/>
              <w:spacing w:line="200" w:lineRule="exact"/>
              <w:ind w:left="446"/>
              <w:rPr>
                <w:sz w:val="18"/>
              </w:rPr>
            </w:pPr>
            <w:r>
              <w:rPr>
                <w:color w:val="231F20"/>
                <w:sz w:val="18"/>
              </w:rPr>
              <w:t>Парцеле у појасу уже заштите гасовода:</w:t>
            </w:r>
          </w:p>
          <w:p w:rsidR="00614B3A" w:rsidRDefault="00525572">
            <w:pPr>
              <w:pStyle w:val="TableParagraph"/>
              <w:spacing w:line="200" w:lineRule="exact"/>
              <w:ind w:left="446"/>
              <w:rPr>
                <w:sz w:val="18"/>
              </w:rPr>
            </w:pPr>
            <w:r>
              <w:rPr>
                <w:color w:val="231F20"/>
                <w:sz w:val="18"/>
              </w:rPr>
              <w:t>9472/1, 9369/153, 9369/70, 9369/71, 9369/72, 9369/207, 9545,</w:t>
            </w:r>
          </w:p>
          <w:p w:rsidR="00614B3A" w:rsidRDefault="00525572">
            <w:pPr>
              <w:pStyle w:val="TableParagraph"/>
              <w:spacing w:line="200" w:lineRule="exact"/>
              <w:ind w:left="50"/>
              <w:rPr>
                <w:sz w:val="18"/>
              </w:rPr>
            </w:pPr>
            <w:r>
              <w:rPr>
                <w:color w:val="231F20"/>
                <w:sz w:val="18"/>
              </w:rPr>
              <w:t>9369/152, 9369/206, 9368/156, 9368/153, 9368/154, 9368/153, 9468,</w:t>
            </w:r>
          </w:p>
          <w:p w:rsidR="00614B3A" w:rsidRDefault="00525572">
            <w:pPr>
              <w:pStyle w:val="TableParagraph"/>
              <w:spacing w:line="200" w:lineRule="exact"/>
              <w:ind w:left="50"/>
              <w:rPr>
                <w:sz w:val="18"/>
              </w:rPr>
            </w:pPr>
            <w:r>
              <w:rPr>
                <w:color w:val="231F20"/>
                <w:sz w:val="18"/>
              </w:rPr>
              <w:t>9355/256,   9355/130,   9355/235,   9355/234,   9355/129,   9355/128,</w:t>
            </w:r>
          </w:p>
          <w:p w:rsidR="00614B3A" w:rsidRDefault="00525572">
            <w:pPr>
              <w:pStyle w:val="TableParagraph"/>
              <w:spacing w:line="200" w:lineRule="exact"/>
              <w:ind w:left="50"/>
              <w:rPr>
                <w:sz w:val="18"/>
              </w:rPr>
            </w:pPr>
            <w:r>
              <w:rPr>
                <w:color w:val="231F20"/>
                <w:sz w:val="18"/>
              </w:rPr>
              <w:t>9368/7,  9368/26,  9368/6,  9355/131,  9355/132,  9355/262,</w:t>
            </w:r>
            <w:r>
              <w:rPr>
                <w:color w:val="231F20"/>
                <w:sz w:val="18"/>
              </w:rPr>
              <w:t xml:space="preserve"> 9355/133,</w:t>
            </w:r>
          </w:p>
          <w:p w:rsidR="00614B3A" w:rsidRDefault="00525572">
            <w:pPr>
              <w:pStyle w:val="TableParagraph"/>
              <w:spacing w:line="200" w:lineRule="exact"/>
              <w:ind w:left="50"/>
              <w:rPr>
                <w:sz w:val="18"/>
              </w:rPr>
            </w:pPr>
            <w:r>
              <w:rPr>
                <w:color w:val="231F20"/>
                <w:sz w:val="18"/>
              </w:rPr>
              <w:t>9355/134,   9355/135,   3955/136,   9355/290,   9355/291,   9355/137,</w:t>
            </w:r>
          </w:p>
          <w:p w:rsidR="00614B3A" w:rsidRDefault="00525572">
            <w:pPr>
              <w:pStyle w:val="TableParagraph"/>
              <w:spacing w:line="200" w:lineRule="exact"/>
              <w:ind w:left="50"/>
              <w:rPr>
                <w:sz w:val="18"/>
              </w:rPr>
            </w:pPr>
            <w:r>
              <w:rPr>
                <w:color w:val="231F20"/>
                <w:sz w:val="18"/>
              </w:rPr>
              <w:t>9355/211,   9355/212,   9355/138,   9355/139,   9355/140,   9355/141,</w:t>
            </w:r>
          </w:p>
          <w:p w:rsidR="00614B3A" w:rsidRDefault="00525572">
            <w:pPr>
              <w:pStyle w:val="TableParagraph"/>
              <w:spacing w:line="200" w:lineRule="exact"/>
              <w:ind w:left="50"/>
              <w:rPr>
                <w:sz w:val="18"/>
              </w:rPr>
            </w:pPr>
            <w:r>
              <w:rPr>
                <w:color w:val="231F20"/>
                <w:sz w:val="18"/>
              </w:rPr>
              <w:t>9355/142,   9355/143,   9355/144,   9355/145,   9355/299,   9355/300,</w:t>
            </w:r>
          </w:p>
          <w:p w:rsidR="00614B3A" w:rsidRDefault="00525572">
            <w:pPr>
              <w:pStyle w:val="TableParagraph"/>
              <w:spacing w:line="200" w:lineRule="exact"/>
              <w:ind w:left="50"/>
              <w:rPr>
                <w:sz w:val="18"/>
              </w:rPr>
            </w:pPr>
            <w:r>
              <w:rPr>
                <w:color w:val="231F20"/>
                <w:sz w:val="18"/>
              </w:rPr>
              <w:t xml:space="preserve">9355/301,   9355/146,   9355/147,  </w:t>
            </w:r>
            <w:r>
              <w:rPr>
                <w:color w:val="231F20"/>
                <w:sz w:val="18"/>
              </w:rPr>
              <w:t xml:space="preserve"> 9355/302,   9355/148,   9355/149,</w:t>
            </w:r>
          </w:p>
          <w:p w:rsidR="00614B3A" w:rsidRDefault="00525572">
            <w:pPr>
              <w:pStyle w:val="TableParagraph"/>
              <w:spacing w:line="200" w:lineRule="exact"/>
              <w:ind w:left="50"/>
              <w:rPr>
                <w:sz w:val="18"/>
              </w:rPr>
            </w:pPr>
            <w:r>
              <w:rPr>
                <w:color w:val="231F20"/>
                <w:sz w:val="18"/>
              </w:rPr>
              <w:t>9355/150,   9355/151,   9355/152,   9355/153,   9355/154,   9355/155,</w:t>
            </w:r>
          </w:p>
          <w:p w:rsidR="00614B3A" w:rsidRDefault="00525572">
            <w:pPr>
              <w:pStyle w:val="TableParagraph"/>
              <w:spacing w:line="200" w:lineRule="exact"/>
              <w:ind w:left="50"/>
              <w:rPr>
                <w:sz w:val="18"/>
              </w:rPr>
            </w:pPr>
            <w:r>
              <w:rPr>
                <w:color w:val="231F20"/>
                <w:sz w:val="18"/>
              </w:rPr>
              <w:t>9355/231,   9355/292,   9355/156,   9355/157,   9355/284,   9355/252,</w:t>
            </w:r>
          </w:p>
          <w:p w:rsidR="00614B3A" w:rsidRDefault="00525572">
            <w:pPr>
              <w:pStyle w:val="TableParagraph"/>
              <w:spacing w:line="200" w:lineRule="exact"/>
              <w:ind w:left="50"/>
              <w:rPr>
                <w:sz w:val="18"/>
              </w:rPr>
            </w:pPr>
            <w:r>
              <w:rPr>
                <w:color w:val="231F20"/>
                <w:sz w:val="18"/>
              </w:rPr>
              <w:t>9355/158,   9355/159,   9355/230,   9355/160,   9355/220,   9355/161,</w:t>
            </w:r>
          </w:p>
          <w:p w:rsidR="00614B3A" w:rsidRDefault="00525572">
            <w:pPr>
              <w:pStyle w:val="TableParagraph"/>
              <w:spacing w:line="151" w:lineRule="exact"/>
              <w:ind w:left="50"/>
              <w:rPr>
                <w:sz w:val="18"/>
              </w:rPr>
            </w:pPr>
            <w:r>
              <w:rPr>
                <w:color w:val="231F20"/>
                <w:sz w:val="18"/>
              </w:rPr>
              <w:t xml:space="preserve">9355/162,  </w:t>
            </w:r>
            <w:r>
              <w:rPr>
                <w:color w:val="231F20"/>
                <w:sz w:val="18"/>
              </w:rPr>
              <w:t xml:space="preserve"> 9355/163,   9355/164,   9355/165,   9355/183,   9355/184,</w:t>
            </w:r>
          </w:p>
        </w:tc>
        <w:tc>
          <w:tcPr>
            <w:tcW w:w="5291" w:type="dxa"/>
            <w:gridSpan w:val="6"/>
          </w:tcPr>
          <w:p w:rsidR="00614B3A" w:rsidRDefault="00525572">
            <w:pPr>
              <w:pStyle w:val="TableParagraph"/>
              <w:spacing w:line="190" w:lineRule="exact"/>
              <w:ind w:left="141"/>
              <w:rPr>
                <w:sz w:val="18"/>
              </w:rPr>
            </w:pPr>
            <w:r>
              <w:rPr>
                <w:color w:val="231F20"/>
                <w:sz w:val="18"/>
              </w:rPr>
              <w:t>9355/224, 9355/186, 9355/57, 9355/58, 9355/59, 9355/60, 9355/61,</w:t>
            </w:r>
          </w:p>
          <w:p w:rsidR="00614B3A" w:rsidRDefault="00525572">
            <w:pPr>
              <w:pStyle w:val="TableParagraph"/>
              <w:spacing w:line="200" w:lineRule="exact"/>
              <w:ind w:left="141"/>
              <w:rPr>
                <w:sz w:val="18"/>
              </w:rPr>
            </w:pPr>
            <w:r>
              <w:rPr>
                <w:color w:val="231F20"/>
                <w:sz w:val="18"/>
              </w:rPr>
              <w:t>9355/62, 9355/63, 9355/222, 9467, 3188/1, 3189/1, 3189/2, 3189/3,</w:t>
            </w:r>
          </w:p>
          <w:p w:rsidR="00614B3A" w:rsidRDefault="00525572">
            <w:pPr>
              <w:pStyle w:val="TableParagraph"/>
              <w:spacing w:line="200" w:lineRule="exact"/>
              <w:ind w:left="141"/>
              <w:rPr>
                <w:sz w:val="18"/>
              </w:rPr>
            </w:pPr>
            <w:r>
              <w:rPr>
                <w:color w:val="231F20"/>
                <w:sz w:val="18"/>
              </w:rPr>
              <w:t>9368/99,</w:t>
            </w:r>
            <w:r>
              <w:rPr>
                <w:color w:val="231F20"/>
                <w:spacing w:val="-28"/>
                <w:sz w:val="18"/>
              </w:rPr>
              <w:t xml:space="preserve"> </w:t>
            </w:r>
            <w:r>
              <w:rPr>
                <w:color w:val="231F20"/>
                <w:sz w:val="18"/>
              </w:rPr>
              <w:t>9355/266,</w:t>
            </w:r>
            <w:r>
              <w:rPr>
                <w:color w:val="231F20"/>
                <w:spacing w:val="-28"/>
                <w:sz w:val="18"/>
              </w:rPr>
              <w:t xml:space="preserve"> </w:t>
            </w:r>
            <w:r>
              <w:rPr>
                <w:color w:val="231F20"/>
                <w:sz w:val="18"/>
              </w:rPr>
              <w:t>9355/126,</w:t>
            </w:r>
            <w:r>
              <w:rPr>
                <w:color w:val="231F20"/>
                <w:spacing w:val="-28"/>
                <w:sz w:val="18"/>
              </w:rPr>
              <w:t xml:space="preserve"> </w:t>
            </w:r>
            <w:r>
              <w:rPr>
                <w:color w:val="231F20"/>
                <w:sz w:val="18"/>
              </w:rPr>
              <w:t>9355/125,</w:t>
            </w:r>
            <w:r>
              <w:rPr>
                <w:color w:val="231F20"/>
                <w:spacing w:val="-28"/>
                <w:sz w:val="18"/>
              </w:rPr>
              <w:t xml:space="preserve"> </w:t>
            </w:r>
            <w:r>
              <w:rPr>
                <w:color w:val="231F20"/>
                <w:sz w:val="18"/>
              </w:rPr>
              <w:t>9355/124,</w:t>
            </w:r>
            <w:r>
              <w:rPr>
                <w:color w:val="231F20"/>
                <w:spacing w:val="-28"/>
                <w:sz w:val="18"/>
              </w:rPr>
              <w:t xml:space="preserve"> </w:t>
            </w:r>
            <w:r>
              <w:rPr>
                <w:color w:val="231F20"/>
                <w:sz w:val="18"/>
              </w:rPr>
              <w:t>9355/257,</w:t>
            </w:r>
            <w:r>
              <w:rPr>
                <w:color w:val="231F20"/>
                <w:spacing w:val="-28"/>
                <w:sz w:val="18"/>
              </w:rPr>
              <w:t xml:space="preserve"> </w:t>
            </w:r>
            <w:r>
              <w:rPr>
                <w:color w:val="231F20"/>
                <w:sz w:val="18"/>
              </w:rPr>
              <w:t>9355/123,</w:t>
            </w:r>
          </w:p>
          <w:p w:rsidR="00614B3A" w:rsidRDefault="00525572">
            <w:pPr>
              <w:pStyle w:val="TableParagraph"/>
              <w:spacing w:line="200" w:lineRule="exact"/>
              <w:ind w:left="141"/>
              <w:rPr>
                <w:sz w:val="18"/>
              </w:rPr>
            </w:pPr>
            <w:r>
              <w:rPr>
                <w:color w:val="231F20"/>
                <w:sz w:val="18"/>
              </w:rPr>
              <w:t>9355/122,    9355/121,    9355/217,    9355/226,    9355/120, 9355/119,</w:t>
            </w:r>
          </w:p>
          <w:p w:rsidR="00614B3A" w:rsidRDefault="00525572">
            <w:pPr>
              <w:pStyle w:val="TableParagraph"/>
              <w:spacing w:line="200" w:lineRule="exact"/>
              <w:ind w:left="141"/>
              <w:rPr>
                <w:sz w:val="18"/>
              </w:rPr>
            </w:pPr>
            <w:r>
              <w:rPr>
                <w:color w:val="231F20"/>
                <w:sz w:val="18"/>
              </w:rPr>
              <w:t>9355/118, 9355/117, 9355/116, 9355/115, 9355/114, 9355/113.</w:t>
            </w:r>
          </w:p>
          <w:p w:rsidR="00614B3A" w:rsidRDefault="00525572">
            <w:pPr>
              <w:pStyle w:val="TableParagraph"/>
              <w:spacing w:line="200" w:lineRule="exact"/>
              <w:ind w:left="538"/>
              <w:rPr>
                <w:sz w:val="18"/>
              </w:rPr>
            </w:pPr>
            <w:r>
              <w:rPr>
                <w:color w:val="231F20"/>
                <w:sz w:val="18"/>
              </w:rPr>
              <w:t>KO Сурдук</w:t>
            </w:r>
          </w:p>
          <w:p w:rsidR="00614B3A" w:rsidRDefault="00525572">
            <w:pPr>
              <w:pStyle w:val="TableParagraph"/>
              <w:spacing w:line="200" w:lineRule="exact"/>
              <w:ind w:left="538"/>
              <w:rPr>
                <w:sz w:val="18"/>
              </w:rPr>
            </w:pPr>
            <w:r>
              <w:rPr>
                <w:color w:val="231F20"/>
                <w:sz w:val="18"/>
              </w:rPr>
              <w:t>Парцеле у појасу уже заштите гасовода:</w:t>
            </w:r>
          </w:p>
          <w:p w:rsidR="00614B3A" w:rsidRDefault="00525572">
            <w:pPr>
              <w:pStyle w:val="TableParagraph"/>
              <w:spacing w:line="200" w:lineRule="exact"/>
              <w:ind w:left="538"/>
              <w:rPr>
                <w:sz w:val="18"/>
              </w:rPr>
            </w:pPr>
            <w:r>
              <w:rPr>
                <w:color w:val="231F20"/>
                <w:sz w:val="18"/>
              </w:rPr>
              <w:t>2709/1,  5082,  4957,  4956,  4955/2,  4955/1,  4954/2,  4959/2,</w:t>
            </w:r>
          </w:p>
          <w:p w:rsidR="00614B3A" w:rsidRDefault="00525572">
            <w:pPr>
              <w:pStyle w:val="TableParagraph"/>
              <w:spacing w:line="200" w:lineRule="exact"/>
              <w:ind w:left="141"/>
              <w:rPr>
                <w:sz w:val="18"/>
              </w:rPr>
            </w:pPr>
            <w:r>
              <w:rPr>
                <w:color w:val="231F20"/>
                <w:sz w:val="18"/>
              </w:rPr>
              <w:t>4959/1,</w:t>
            </w:r>
            <w:r>
              <w:rPr>
                <w:color w:val="231F20"/>
                <w:spacing w:val="-7"/>
                <w:sz w:val="18"/>
              </w:rPr>
              <w:t xml:space="preserve"> </w:t>
            </w:r>
            <w:r>
              <w:rPr>
                <w:color w:val="231F20"/>
                <w:sz w:val="18"/>
              </w:rPr>
              <w:t>4953,</w:t>
            </w:r>
            <w:r>
              <w:rPr>
                <w:color w:val="231F20"/>
                <w:spacing w:val="-7"/>
                <w:sz w:val="18"/>
              </w:rPr>
              <w:t xml:space="preserve"> </w:t>
            </w:r>
            <w:r>
              <w:rPr>
                <w:color w:val="231F20"/>
                <w:sz w:val="18"/>
              </w:rPr>
              <w:t>4954/1,</w:t>
            </w:r>
            <w:r>
              <w:rPr>
                <w:color w:val="231F20"/>
                <w:spacing w:val="-7"/>
                <w:sz w:val="18"/>
              </w:rPr>
              <w:t xml:space="preserve"> </w:t>
            </w:r>
            <w:r>
              <w:rPr>
                <w:color w:val="231F20"/>
                <w:sz w:val="18"/>
              </w:rPr>
              <w:t>4952,</w:t>
            </w:r>
            <w:r>
              <w:rPr>
                <w:color w:val="231F20"/>
                <w:spacing w:val="-7"/>
                <w:sz w:val="18"/>
              </w:rPr>
              <w:t xml:space="preserve"> </w:t>
            </w:r>
            <w:r>
              <w:rPr>
                <w:color w:val="231F20"/>
                <w:sz w:val="18"/>
              </w:rPr>
              <w:t>5069,</w:t>
            </w:r>
            <w:r>
              <w:rPr>
                <w:color w:val="231F20"/>
                <w:spacing w:val="-7"/>
                <w:sz w:val="18"/>
              </w:rPr>
              <w:t xml:space="preserve"> </w:t>
            </w:r>
            <w:r>
              <w:rPr>
                <w:color w:val="231F20"/>
                <w:sz w:val="18"/>
              </w:rPr>
              <w:t>3431/1,</w:t>
            </w:r>
            <w:r>
              <w:rPr>
                <w:color w:val="231F20"/>
                <w:spacing w:val="-7"/>
                <w:sz w:val="18"/>
              </w:rPr>
              <w:t xml:space="preserve"> </w:t>
            </w:r>
            <w:r>
              <w:rPr>
                <w:color w:val="231F20"/>
                <w:sz w:val="18"/>
              </w:rPr>
              <w:t>3411/5,</w:t>
            </w:r>
            <w:r>
              <w:rPr>
                <w:color w:val="231F20"/>
                <w:spacing w:val="-7"/>
                <w:sz w:val="18"/>
              </w:rPr>
              <w:t xml:space="preserve"> </w:t>
            </w:r>
            <w:r>
              <w:rPr>
                <w:color w:val="231F20"/>
                <w:sz w:val="18"/>
              </w:rPr>
              <w:t>3403,</w:t>
            </w:r>
            <w:r>
              <w:rPr>
                <w:color w:val="231F20"/>
                <w:spacing w:val="-7"/>
                <w:sz w:val="18"/>
              </w:rPr>
              <w:t xml:space="preserve"> </w:t>
            </w:r>
            <w:r>
              <w:rPr>
                <w:color w:val="231F20"/>
                <w:sz w:val="18"/>
              </w:rPr>
              <w:t>3377,</w:t>
            </w:r>
            <w:r>
              <w:rPr>
                <w:color w:val="231F20"/>
                <w:spacing w:val="-7"/>
                <w:sz w:val="18"/>
              </w:rPr>
              <w:t xml:space="preserve"> </w:t>
            </w:r>
            <w:r>
              <w:rPr>
                <w:color w:val="231F20"/>
                <w:sz w:val="18"/>
              </w:rPr>
              <w:t>3402/3,</w:t>
            </w:r>
          </w:p>
          <w:p w:rsidR="00614B3A" w:rsidRDefault="00525572">
            <w:pPr>
              <w:pStyle w:val="TableParagraph"/>
              <w:spacing w:line="200" w:lineRule="exact"/>
              <w:ind w:left="141"/>
              <w:rPr>
                <w:sz w:val="18"/>
              </w:rPr>
            </w:pPr>
            <w:r>
              <w:rPr>
                <w:color w:val="231F20"/>
                <w:sz w:val="18"/>
              </w:rPr>
              <w:t>3376/5, 3364, 3376/8, 3350, 3351/2, 3352/5, 3352/4, 3351/4, 3351/3,</w:t>
            </w:r>
          </w:p>
          <w:p w:rsidR="00614B3A" w:rsidRDefault="00525572">
            <w:pPr>
              <w:pStyle w:val="TableParagraph"/>
              <w:spacing w:line="200" w:lineRule="exact"/>
              <w:ind w:left="141"/>
              <w:rPr>
                <w:sz w:val="18"/>
              </w:rPr>
            </w:pPr>
            <w:r>
              <w:rPr>
                <w:color w:val="231F20"/>
                <w:sz w:val="18"/>
              </w:rPr>
              <w:t>3331, 3347/1, 3343/2, 3345/4, 3346, 3345/3, 3345/2, 3345/1, 3344,</w:t>
            </w:r>
          </w:p>
          <w:p w:rsidR="00614B3A" w:rsidRDefault="00525572">
            <w:pPr>
              <w:pStyle w:val="TableParagraph"/>
              <w:spacing w:line="200" w:lineRule="exact"/>
              <w:ind w:left="141"/>
              <w:rPr>
                <w:sz w:val="18"/>
              </w:rPr>
            </w:pPr>
            <w:r>
              <w:rPr>
                <w:color w:val="231F20"/>
                <w:sz w:val="18"/>
              </w:rPr>
              <w:t xml:space="preserve">3314,  3317/9,  3317/3,  3317/6,  3317/8,  3317/4,  </w:t>
            </w:r>
            <w:r>
              <w:rPr>
                <w:color w:val="231F20"/>
                <w:sz w:val="18"/>
              </w:rPr>
              <w:t>3317/11,  3317/10,</w:t>
            </w:r>
          </w:p>
          <w:p w:rsidR="00614B3A" w:rsidRDefault="00525572">
            <w:pPr>
              <w:pStyle w:val="TableParagraph"/>
              <w:spacing w:line="200" w:lineRule="exact"/>
              <w:ind w:left="141"/>
              <w:rPr>
                <w:sz w:val="18"/>
              </w:rPr>
            </w:pPr>
            <w:r>
              <w:rPr>
                <w:color w:val="231F20"/>
                <w:sz w:val="18"/>
              </w:rPr>
              <w:t>3317/5, 3309/1, 3310, 3299, 3311, 3309/2, 3309/7, 3309/6, 3309/5,</w:t>
            </w:r>
          </w:p>
          <w:p w:rsidR="00614B3A" w:rsidRDefault="00525572">
            <w:pPr>
              <w:pStyle w:val="TableParagraph"/>
              <w:spacing w:line="200" w:lineRule="exact"/>
              <w:ind w:left="141"/>
              <w:rPr>
                <w:sz w:val="18"/>
              </w:rPr>
            </w:pPr>
            <w:r>
              <w:rPr>
                <w:color w:val="231F20"/>
                <w:sz w:val="18"/>
              </w:rPr>
              <w:t>3309/4,  3312/1,  3312/9,  3312/3,  3287/3,  3266,  3242,  3241,  3216,</w:t>
            </w:r>
          </w:p>
          <w:p w:rsidR="00614B3A" w:rsidRDefault="00525572">
            <w:pPr>
              <w:pStyle w:val="TableParagraph"/>
              <w:spacing w:line="200" w:lineRule="exact"/>
              <w:ind w:left="141"/>
              <w:rPr>
                <w:sz w:val="18"/>
              </w:rPr>
            </w:pPr>
            <w:r>
              <w:rPr>
                <w:color w:val="231F20"/>
                <w:sz w:val="18"/>
              </w:rPr>
              <w:t>3240/1,  3230,  3227/2,  3226,  3225/4,  3186,  3191/1,  3185,  3191/3,</w:t>
            </w:r>
          </w:p>
          <w:p w:rsidR="00614B3A" w:rsidRDefault="00525572">
            <w:pPr>
              <w:pStyle w:val="TableParagraph"/>
              <w:spacing w:line="200" w:lineRule="exact"/>
              <w:ind w:left="141"/>
              <w:rPr>
                <w:sz w:val="18"/>
              </w:rPr>
            </w:pPr>
            <w:r>
              <w:rPr>
                <w:color w:val="231F20"/>
                <w:sz w:val="18"/>
              </w:rPr>
              <w:t xml:space="preserve">3192/4,  3192/6,  3192/5,  </w:t>
            </w:r>
            <w:r>
              <w:rPr>
                <w:color w:val="231F20"/>
                <w:sz w:val="18"/>
              </w:rPr>
              <w:t>3192/1,  3193/1,  3194,  3195,  3196,  3197,</w:t>
            </w:r>
          </w:p>
          <w:p w:rsidR="00614B3A" w:rsidRDefault="00525572">
            <w:pPr>
              <w:pStyle w:val="TableParagraph"/>
              <w:spacing w:line="200" w:lineRule="exact"/>
              <w:ind w:left="141"/>
              <w:rPr>
                <w:sz w:val="18"/>
              </w:rPr>
            </w:pPr>
            <w:r>
              <w:rPr>
                <w:color w:val="231F20"/>
                <w:sz w:val="18"/>
              </w:rPr>
              <w:t>3198/1, 3198/2, 3199/1, 3199/2, 3199/5, 3199/4, 3201/3, 2990, 3155/2,</w:t>
            </w:r>
          </w:p>
          <w:p w:rsidR="00614B3A" w:rsidRDefault="00525572">
            <w:pPr>
              <w:pStyle w:val="TableParagraph"/>
              <w:spacing w:line="200" w:lineRule="exact"/>
              <w:ind w:left="141"/>
              <w:rPr>
                <w:sz w:val="18"/>
              </w:rPr>
            </w:pPr>
            <w:r>
              <w:rPr>
                <w:color w:val="231F20"/>
                <w:sz w:val="18"/>
              </w:rPr>
              <w:t>3155/1, 3156, 3157/2, 3157/3, 3157/5, 3157/4, 3157/1, 3157/6, 3158/1,</w:t>
            </w:r>
          </w:p>
          <w:p w:rsidR="00614B3A" w:rsidRDefault="00525572">
            <w:pPr>
              <w:pStyle w:val="TableParagraph"/>
              <w:spacing w:line="200" w:lineRule="exact"/>
              <w:ind w:left="141"/>
              <w:rPr>
                <w:sz w:val="18"/>
              </w:rPr>
            </w:pPr>
            <w:r>
              <w:rPr>
                <w:color w:val="231F20"/>
                <w:sz w:val="18"/>
              </w:rPr>
              <w:t>3158/2, 3158/5, 3158/3, 3158/4, 3159/1, 3159/2, 3160, 3161, 3162,</w:t>
            </w:r>
          </w:p>
          <w:p w:rsidR="00614B3A" w:rsidRDefault="00525572">
            <w:pPr>
              <w:pStyle w:val="TableParagraph"/>
              <w:spacing w:line="200" w:lineRule="exact"/>
              <w:ind w:left="141"/>
              <w:rPr>
                <w:sz w:val="18"/>
              </w:rPr>
            </w:pPr>
            <w:r>
              <w:rPr>
                <w:color w:val="231F20"/>
                <w:sz w:val="18"/>
              </w:rPr>
              <w:t>3164/</w:t>
            </w:r>
            <w:r>
              <w:rPr>
                <w:color w:val="231F20"/>
                <w:sz w:val="18"/>
              </w:rPr>
              <w:t>2,  3164/7,  3164/5,  2991/1,  2967,  2999,  2966,  3000/10, 3005,</w:t>
            </w:r>
          </w:p>
          <w:p w:rsidR="00614B3A" w:rsidRDefault="00525572">
            <w:pPr>
              <w:pStyle w:val="TableParagraph"/>
              <w:spacing w:line="200" w:lineRule="exact"/>
              <w:ind w:left="141"/>
              <w:rPr>
                <w:sz w:val="18"/>
              </w:rPr>
            </w:pPr>
            <w:r>
              <w:rPr>
                <w:color w:val="231F20"/>
                <w:sz w:val="18"/>
              </w:rPr>
              <w:t>2965, 2964, 2387, 2956, 2952/1, 2389, 2954, 2953, 3193/2, 3410.</w:t>
            </w:r>
          </w:p>
          <w:p w:rsidR="00614B3A" w:rsidRDefault="00525572">
            <w:pPr>
              <w:pStyle w:val="TableParagraph"/>
              <w:spacing w:line="200" w:lineRule="exact"/>
              <w:ind w:left="538"/>
              <w:rPr>
                <w:sz w:val="18"/>
              </w:rPr>
            </w:pPr>
            <w:r>
              <w:rPr>
                <w:color w:val="231F20"/>
                <w:sz w:val="18"/>
              </w:rPr>
              <w:t>Парцеле у појасу уже и шире заштите гасовода:</w:t>
            </w:r>
          </w:p>
          <w:p w:rsidR="00614B3A" w:rsidRDefault="00525572">
            <w:pPr>
              <w:pStyle w:val="TableParagraph"/>
              <w:spacing w:line="200" w:lineRule="exact"/>
              <w:ind w:left="538"/>
              <w:rPr>
                <w:sz w:val="18"/>
              </w:rPr>
            </w:pPr>
            <w:r>
              <w:rPr>
                <w:color w:val="231F20"/>
                <w:sz w:val="18"/>
              </w:rPr>
              <w:t>2709/1, 5082, 4961/1, 4958, 4960/1, 4960/2, 4957, 4956, 4955/2,</w:t>
            </w:r>
          </w:p>
          <w:p w:rsidR="00614B3A" w:rsidRDefault="00525572">
            <w:pPr>
              <w:pStyle w:val="TableParagraph"/>
              <w:spacing w:line="200" w:lineRule="exact"/>
              <w:ind w:left="141"/>
              <w:rPr>
                <w:sz w:val="18"/>
              </w:rPr>
            </w:pPr>
            <w:r>
              <w:rPr>
                <w:color w:val="231F20"/>
                <w:sz w:val="18"/>
              </w:rPr>
              <w:t>4955/1,  4954/2</w:t>
            </w:r>
            <w:r>
              <w:rPr>
                <w:color w:val="231F20"/>
                <w:sz w:val="18"/>
              </w:rPr>
              <w:t>,  4959/2,  4959/1,  4953,  4954/1,  4952,  5068,  5069,</w:t>
            </w:r>
          </w:p>
          <w:p w:rsidR="00614B3A" w:rsidRDefault="00525572">
            <w:pPr>
              <w:pStyle w:val="TableParagraph"/>
              <w:spacing w:line="200" w:lineRule="exact"/>
              <w:ind w:left="141"/>
              <w:rPr>
                <w:sz w:val="18"/>
              </w:rPr>
            </w:pPr>
            <w:r>
              <w:rPr>
                <w:color w:val="231F20"/>
                <w:sz w:val="18"/>
              </w:rPr>
              <w:t>3431/1, 3411/5, 3405/3, 3404/2, 3405/4, 3403, 3377, 3402/3, 3402/2,</w:t>
            </w:r>
          </w:p>
          <w:p w:rsidR="00614B3A" w:rsidRDefault="00525572">
            <w:pPr>
              <w:pStyle w:val="TableParagraph"/>
              <w:spacing w:line="200" w:lineRule="exact"/>
              <w:ind w:left="141"/>
              <w:rPr>
                <w:sz w:val="18"/>
              </w:rPr>
            </w:pPr>
            <w:r>
              <w:rPr>
                <w:color w:val="231F20"/>
                <w:sz w:val="18"/>
              </w:rPr>
              <w:t>3376/5, 3364, 3376/8, 3376/7, 3351/1, 3350, 3351/2, 3352/5, 3352/4,</w:t>
            </w:r>
          </w:p>
          <w:p w:rsidR="00614B3A" w:rsidRDefault="00525572">
            <w:pPr>
              <w:pStyle w:val="TableParagraph"/>
              <w:spacing w:line="200" w:lineRule="exact"/>
              <w:ind w:left="141"/>
              <w:rPr>
                <w:sz w:val="18"/>
              </w:rPr>
            </w:pPr>
            <w:r>
              <w:rPr>
                <w:color w:val="231F20"/>
                <w:sz w:val="18"/>
              </w:rPr>
              <w:t>3351/4, 3351/3, 3349, 3331, 3348, 3347/2, 3347/1, 3342/3, 3343/</w:t>
            </w:r>
            <w:r>
              <w:rPr>
                <w:color w:val="231F20"/>
                <w:sz w:val="18"/>
              </w:rPr>
              <w:t>2,</w:t>
            </w:r>
          </w:p>
          <w:p w:rsidR="00614B3A" w:rsidRDefault="00525572">
            <w:pPr>
              <w:pStyle w:val="TableParagraph"/>
              <w:spacing w:line="200" w:lineRule="exact"/>
              <w:ind w:left="141"/>
              <w:rPr>
                <w:sz w:val="18"/>
              </w:rPr>
            </w:pPr>
            <w:r>
              <w:rPr>
                <w:color w:val="231F20"/>
                <w:sz w:val="18"/>
              </w:rPr>
              <w:t>3345/4, 3346, 3345/3, 3345/2, 3345/1, 3344, 3343/1, 3342/4, 3314,</w:t>
            </w:r>
          </w:p>
          <w:p w:rsidR="00614B3A" w:rsidRDefault="00525572">
            <w:pPr>
              <w:pStyle w:val="TableParagraph"/>
              <w:spacing w:line="200" w:lineRule="exact"/>
              <w:ind w:left="141"/>
              <w:rPr>
                <w:sz w:val="18"/>
              </w:rPr>
            </w:pPr>
            <w:r>
              <w:rPr>
                <w:color w:val="231F20"/>
                <w:sz w:val="18"/>
              </w:rPr>
              <w:t>3318/3,  3317/1,  3317/2,  3317/9,  3317/3,  3317/6,  3317/8,  3317/4,</w:t>
            </w:r>
          </w:p>
          <w:p w:rsidR="00614B3A" w:rsidRDefault="00525572">
            <w:pPr>
              <w:pStyle w:val="TableParagraph"/>
              <w:spacing w:line="200" w:lineRule="exact"/>
              <w:ind w:left="141"/>
              <w:rPr>
                <w:sz w:val="18"/>
              </w:rPr>
            </w:pPr>
            <w:r>
              <w:rPr>
                <w:color w:val="231F20"/>
                <w:sz w:val="18"/>
              </w:rPr>
              <w:t>3317/11, 3317/10, 3317/5, 3318/1, 3309/1, 3310, 3299, 3311, 3309/2,</w:t>
            </w:r>
          </w:p>
          <w:p w:rsidR="00614B3A" w:rsidRDefault="00525572">
            <w:pPr>
              <w:pStyle w:val="TableParagraph"/>
              <w:spacing w:line="200" w:lineRule="exact"/>
              <w:ind w:left="141"/>
              <w:rPr>
                <w:sz w:val="18"/>
              </w:rPr>
            </w:pPr>
            <w:r>
              <w:rPr>
                <w:color w:val="231F20"/>
                <w:sz w:val="18"/>
              </w:rPr>
              <w:t>3309/7,  3309/6,  3309/5,  3309/4,  3312/1,  3312/9,  3312/3,  3312/4,</w:t>
            </w:r>
          </w:p>
          <w:p w:rsidR="00614B3A" w:rsidRDefault="00525572">
            <w:pPr>
              <w:pStyle w:val="TableParagraph"/>
              <w:spacing w:line="200" w:lineRule="exact"/>
              <w:ind w:left="141"/>
              <w:rPr>
                <w:sz w:val="18"/>
              </w:rPr>
            </w:pPr>
            <w:r>
              <w:rPr>
                <w:color w:val="231F20"/>
                <w:sz w:val="18"/>
              </w:rPr>
              <w:t>3287/4,  3287/3,  3266,  3242,  3241,  3216,  3240/1,  3230,  3227/1,</w:t>
            </w:r>
          </w:p>
          <w:p w:rsidR="00614B3A" w:rsidRDefault="00525572">
            <w:pPr>
              <w:pStyle w:val="TableParagraph"/>
              <w:spacing w:line="200" w:lineRule="exact"/>
              <w:ind w:left="141"/>
              <w:rPr>
                <w:sz w:val="18"/>
              </w:rPr>
            </w:pPr>
            <w:r>
              <w:rPr>
                <w:color w:val="231F20"/>
                <w:sz w:val="18"/>
              </w:rPr>
              <w:t>3227/2, 3226, 3225/4, 3225/3, 3225/2, 3186, 3191/1, 3185, 3191/3,</w:t>
            </w:r>
          </w:p>
          <w:p w:rsidR="00614B3A" w:rsidRDefault="00525572">
            <w:pPr>
              <w:pStyle w:val="TableParagraph"/>
              <w:spacing w:line="200" w:lineRule="exact"/>
              <w:ind w:left="141"/>
              <w:rPr>
                <w:sz w:val="18"/>
              </w:rPr>
            </w:pPr>
            <w:r>
              <w:rPr>
                <w:color w:val="231F20"/>
                <w:sz w:val="18"/>
              </w:rPr>
              <w:t>3192/4,  3192/6,  3192/5,  3192/1,  3193/1,  3194,  3195,  3196,  3197,</w:t>
            </w:r>
          </w:p>
          <w:p w:rsidR="00614B3A" w:rsidRDefault="00525572">
            <w:pPr>
              <w:pStyle w:val="TableParagraph"/>
              <w:spacing w:line="200" w:lineRule="exact"/>
              <w:ind w:left="141"/>
              <w:rPr>
                <w:sz w:val="18"/>
              </w:rPr>
            </w:pPr>
            <w:r>
              <w:rPr>
                <w:color w:val="231F20"/>
                <w:sz w:val="18"/>
              </w:rPr>
              <w:t>3198/1,  3198/2,  3199/1,  3199/2,  3199/5,  3199/4,  3201/3,  3201/4,</w:t>
            </w:r>
          </w:p>
          <w:p w:rsidR="00614B3A" w:rsidRDefault="00525572">
            <w:pPr>
              <w:pStyle w:val="TableParagraph"/>
              <w:spacing w:line="200" w:lineRule="exact"/>
              <w:ind w:left="141"/>
              <w:rPr>
                <w:sz w:val="18"/>
              </w:rPr>
            </w:pPr>
            <w:r>
              <w:rPr>
                <w:color w:val="231F20"/>
                <w:sz w:val="18"/>
              </w:rPr>
              <w:t>3201/6, 3201/9, 3201/8, 3201/7, 3201/5, 2990, 3155/2, 3155/1, 3156,</w:t>
            </w:r>
          </w:p>
          <w:p w:rsidR="00614B3A" w:rsidRDefault="00525572">
            <w:pPr>
              <w:pStyle w:val="TableParagraph"/>
              <w:spacing w:line="200" w:lineRule="exact"/>
              <w:ind w:left="141"/>
              <w:rPr>
                <w:sz w:val="18"/>
              </w:rPr>
            </w:pPr>
            <w:r>
              <w:rPr>
                <w:color w:val="231F20"/>
                <w:sz w:val="18"/>
              </w:rPr>
              <w:t xml:space="preserve">3157/2,  3157/3,  3157/5,  3157/4,  3157/1,  </w:t>
            </w:r>
            <w:r>
              <w:rPr>
                <w:color w:val="231F20"/>
                <w:sz w:val="18"/>
              </w:rPr>
              <w:t>3157/6,  3158/1,  3158/2,</w:t>
            </w:r>
          </w:p>
          <w:p w:rsidR="00614B3A" w:rsidRDefault="00525572">
            <w:pPr>
              <w:pStyle w:val="TableParagraph"/>
              <w:spacing w:line="200" w:lineRule="exact"/>
              <w:ind w:left="141"/>
              <w:rPr>
                <w:sz w:val="18"/>
              </w:rPr>
            </w:pPr>
            <w:r>
              <w:rPr>
                <w:color w:val="231F20"/>
                <w:sz w:val="18"/>
              </w:rPr>
              <w:t>3158/5, 3158/3, 3158/4, 3159/1, 3159/2, 3160, 3161, 3162, 3164/2,</w:t>
            </w:r>
          </w:p>
          <w:p w:rsidR="00614B3A" w:rsidRDefault="00525572">
            <w:pPr>
              <w:pStyle w:val="TableParagraph"/>
              <w:spacing w:line="200" w:lineRule="exact"/>
              <w:ind w:left="141"/>
              <w:rPr>
                <w:sz w:val="18"/>
              </w:rPr>
            </w:pPr>
            <w:r>
              <w:rPr>
                <w:color w:val="231F20"/>
                <w:sz w:val="18"/>
              </w:rPr>
              <w:t>3164/7, 3164/5, 3164/3, 3164/1, 2991/1, 2967, 2999, 2966, 3000/10,</w:t>
            </w:r>
          </w:p>
          <w:p w:rsidR="00614B3A" w:rsidRDefault="00525572">
            <w:pPr>
              <w:pStyle w:val="TableParagraph"/>
              <w:spacing w:line="200" w:lineRule="exact"/>
              <w:ind w:left="141"/>
              <w:rPr>
                <w:sz w:val="18"/>
              </w:rPr>
            </w:pPr>
            <w:r>
              <w:rPr>
                <w:color w:val="231F20"/>
                <w:sz w:val="18"/>
              </w:rPr>
              <w:t>3005, 3000/9, 2965, 2964, 2387, 2956, 2952/1, 2389, 2954, 2957/1,</w:t>
            </w:r>
          </w:p>
          <w:p w:rsidR="00614B3A" w:rsidRDefault="00525572">
            <w:pPr>
              <w:pStyle w:val="TableParagraph"/>
              <w:spacing w:before="1" w:line="232" w:lineRule="auto"/>
              <w:ind w:left="538" w:right="3021" w:hanging="397"/>
              <w:rPr>
                <w:sz w:val="18"/>
              </w:rPr>
            </w:pPr>
            <w:r>
              <w:rPr>
                <w:color w:val="231F20"/>
                <w:sz w:val="18"/>
              </w:rPr>
              <w:t>2971/1, 2953, 3193/2, 3410. ОПШ</w:t>
            </w:r>
            <w:r>
              <w:rPr>
                <w:color w:val="231F20"/>
                <w:sz w:val="18"/>
              </w:rPr>
              <w:t>ТИНА ИНЂИЈА</w:t>
            </w:r>
          </w:p>
          <w:p w:rsidR="00614B3A" w:rsidRDefault="00525572">
            <w:pPr>
              <w:pStyle w:val="TableParagraph"/>
              <w:spacing w:line="197" w:lineRule="exact"/>
              <w:ind w:left="538"/>
              <w:rPr>
                <w:sz w:val="18"/>
              </w:rPr>
            </w:pPr>
            <w:r>
              <w:rPr>
                <w:color w:val="231F20"/>
                <w:sz w:val="18"/>
              </w:rPr>
              <w:t>KO Љуково</w:t>
            </w:r>
          </w:p>
          <w:p w:rsidR="00614B3A" w:rsidRDefault="00525572">
            <w:pPr>
              <w:pStyle w:val="TableParagraph"/>
              <w:spacing w:before="2" w:line="232" w:lineRule="auto"/>
              <w:ind w:left="141" w:firstLine="396"/>
              <w:rPr>
                <w:sz w:val="18"/>
              </w:rPr>
            </w:pPr>
            <w:r>
              <w:rPr>
                <w:color w:val="231F20"/>
                <w:sz w:val="18"/>
              </w:rPr>
              <w:t>Парцеле у појасу уже заштите гасовода: нема обухваћених парцела</w:t>
            </w:r>
          </w:p>
          <w:p w:rsidR="00614B3A" w:rsidRDefault="00525572">
            <w:pPr>
              <w:pStyle w:val="TableParagraph"/>
              <w:spacing w:line="232" w:lineRule="auto"/>
              <w:ind w:left="538" w:right="782"/>
              <w:rPr>
                <w:sz w:val="18"/>
              </w:rPr>
            </w:pPr>
            <w:r>
              <w:rPr>
                <w:color w:val="231F20"/>
                <w:sz w:val="18"/>
              </w:rPr>
              <w:t>Парцеле у појасу уже и шире заштите гасовода: 980, 1025/2, 1011/4, 994/2, 1012/2.</w:t>
            </w:r>
          </w:p>
          <w:p w:rsidR="00614B3A" w:rsidRDefault="00525572">
            <w:pPr>
              <w:pStyle w:val="TableParagraph"/>
              <w:spacing w:line="197" w:lineRule="exact"/>
              <w:ind w:left="538"/>
              <w:rPr>
                <w:sz w:val="18"/>
              </w:rPr>
            </w:pPr>
            <w:r>
              <w:rPr>
                <w:color w:val="231F20"/>
                <w:sz w:val="18"/>
              </w:rPr>
              <w:t>KO Нови Карловци</w:t>
            </w:r>
          </w:p>
          <w:p w:rsidR="00614B3A" w:rsidRDefault="00525572">
            <w:pPr>
              <w:pStyle w:val="TableParagraph"/>
              <w:spacing w:line="200" w:lineRule="exact"/>
              <w:ind w:left="538"/>
              <w:rPr>
                <w:sz w:val="18"/>
              </w:rPr>
            </w:pPr>
            <w:r>
              <w:rPr>
                <w:color w:val="231F20"/>
                <w:sz w:val="18"/>
              </w:rPr>
              <w:t>Парцеле у појасу уже заштите гасовода:</w:t>
            </w:r>
          </w:p>
          <w:p w:rsidR="00614B3A" w:rsidRDefault="00525572">
            <w:pPr>
              <w:pStyle w:val="TableParagraph"/>
              <w:spacing w:line="200" w:lineRule="exact"/>
              <w:ind w:left="538"/>
              <w:rPr>
                <w:sz w:val="18"/>
              </w:rPr>
            </w:pPr>
            <w:r>
              <w:rPr>
                <w:color w:val="231F20"/>
                <w:sz w:val="18"/>
              </w:rPr>
              <w:t>3601,  3569/9,  3575/1,  3575/2,  3497,  3569/10,  3495/1,  3498,</w:t>
            </w:r>
          </w:p>
          <w:p w:rsidR="00614B3A" w:rsidRDefault="00525572">
            <w:pPr>
              <w:pStyle w:val="TableParagraph"/>
              <w:spacing w:line="155" w:lineRule="exact"/>
              <w:ind w:left="141"/>
              <w:rPr>
                <w:sz w:val="18"/>
              </w:rPr>
            </w:pPr>
            <w:r>
              <w:rPr>
                <w:color w:val="231F20"/>
                <w:sz w:val="18"/>
              </w:rPr>
              <w:t>3471/4, 3471/1, 3474/2, 3403, 3471/8, 3474/3, 3475, 3295/1, 3287/2,</w:t>
            </w:r>
          </w:p>
        </w:tc>
      </w:tr>
    </w:tbl>
    <w:p w:rsidR="00614B3A" w:rsidRDefault="00525572">
      <w:pPr>
        <w:rPr>
          <w:sz w:val="2"/>
          <w:szCs w:val="2"/>
        </w:rPr>
      </w:pPr>
      <w:r>
        <w:pict>
          <v:line id="_x0000_s1046" style="position:absolute;z-index:-251621888;mso-position-horizontal-relative:page;mso-position-vertical-relative:page" from="318.9pt,9.65pt" to="318.9pt,746.65pt" strokecolor="#231f20" strokeweight=".6pt">
            <w10:wrap anchorx="page" anchory="page"/>
          </v:line>
        </w:pict>
      </w:r>
    </w:p>
    <w:p w:rsidR="00614B3A" w:rsidRDefault="00614B3A">
      <w:pPr>
        <w:rPr>
          <w:sz w:val="2"/>
          <w:szCs w:val="2"/>
        </w:rPr>
        <w:sectPr w:rsidR="00614B3A">
          <w:type w:val="continuous"/>
          <w:pgSz w:w="12480" w:h="15650"/>
          <w:pgMar w:top="8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3287/4, 3290, 3291, 3298, 3295/4, 3295/2, 3302/2, 3302/1, 3295/3,</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864, 865, 3531, 1265, 867/5, 867/4, 8</w:t>
            </w:r>
            <w:r>
              <w:rPr>
                <w:color w:val="231F20"/>
                <w:sz w:val="18"/>
              </w:rPr>
              <w:t>67/1, 867/2, 1169, 1167/2, 1168,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3292, 3287/3, 3139, 3299/4, 3299/1, 3301/2, 3306, 3307/1, 3301/3,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1062, 1061, 1060, 1059/2, 1059/1, 1058/3, 1058/2, 1065/1, 1065/2,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3301/1, 3300/3, 3300/4, 3300/2, 3299/5, 3299/3, 3299/2, 3009/2, 3034,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1148, 1145, 1146, 1090, 1147, 1089/2, 1089/1, 1088/2, 1091/15,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3032/1, 3023, 3022/1, 3021/1, 3019, 3022/2, 3021/2, 3020/1, 3018/2,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1143, 1144/3, 1144/5, 1144/2, 1144/4, 1144/6, 1144/1, 1141/7, 1141/6,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3018/3, 3016/4, 3016/2, 3018/4, 3018/1, 3018/5, 3017/2, 3017/1,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1141/5, 1141/4, 1141/8, 3599.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3016/3, 3016/1, 3015, 3014, 3013, 3012, 3011, 3010/3, 3010/2, 3010/1,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KO Доњи Петровци</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3009/5, 3009/6, 3009/4, 3009/3, 3009/1, 3031/5, 3032/5, 3032/4,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Парцеле у</w:t>
            </w:r>
            <w:r>
              <w:rPr>
                <w:color w:val="231F20"/>
                <w:sz w:val="18"/>
              </w:rPr>
              <w:t xml:space="preserve"> појасу уже заштите гасовода: нема обухваћених</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3032/3, 3032/2, 2969/1, 2923/1, 2959/1, 2960/1, 2962/3, 2966, 2968/6,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парцела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2969/2, 2959/2, 2959/3, 2960/2, 2962/2, 2964/1, 2964/3, 2968/1,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2969/4, 2969/5, 2968/2, 2968/7, 2968/5, 2968/3, 2968/4, 2967, 2965,</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1473, 642/3, 642/2, 642/1, 1557, 641/14.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2964/2, 2963, 2962/1, 2961, 2960/3, 2960/4, 2795/1, 2790/3, 2790/5,</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KO Хртковци</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2792/2, 2793/7, 2794/1, 2771/1, 2768/1, 2794/1, 2793/11, 2793/8,</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2771/2, 2784/2, 2922/1, 2768/2, 2769/1, 2790/2, 2790/6, 2790/7,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2462, 2391, 4200, 4316, 2460, 2465, 2461, 2466, 2467, 2469,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2790/4, 2790/8, 2792/1, 2792/3, 2792/6, 2793/1, 2793/6, 2793/4, 2804,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2472, 2473, 4329, 431</w:t>
            </w:r>
            <w:r>
              <w:rPr>
                <w:color w:val="231F20"/>
                <w:sz w:val="18"/>
              </w:rPr>
              <w:t>1, 2530, 2412, 2415, 2416, 2418/2, 2419, 4219,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2808, 2814, 2807, 2806, 2805, 2803, 2801, 2800, 2802, 2815/1, 2826,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2404, 2406, 4333, 2408, 2410, 2418/1, 2417, 2414, 2411, 4331, 2374,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2816, 2817, 2757, 2637, 2658, 2839/1, 2636, 2840, 2873, 2889, 2890,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2375, 2376, 2377, 2378, 2379, 2380/1, 2380/2, 2381, 2382, 2384,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2635, 2634, 2839/3, 2793/9, 2793/10, 2793/5, 2771/3, 2770/2, 2770/3,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2385, 2386, 2387, 2388, 4206, 2409, 2405, 2522, 4318, 2524, 2529,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2770/1, 2770/4, 2769/2, 3569/7, 3569/4, 3570, 3474/1, 2</w:t>
            </w:r>
            <w:r>
              <w:rPr>
                <w:color w:val="231F20"/>
                <w:sz w:val="18"/>
              </w:rPr>
              <w:t>809/10,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2528, 2527, 2523, 2525, 2431, 2432, 2430, 2428, 2429, 2413, 2407,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2809/7, 2809/1, 2815/3, 2815/5, 2815/6, 3294.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2526/1, 2526/2, 4317, 4204, 2383, 2471, 2470, 2468, 2459.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3576/1, 3601, 3569/9, 3575/1, 3575/2, 3497, 3569/10, 3495/1,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2462, 2391, 4200, 4316, 2460, 2465, 2461, 2466, 2467, 2469,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3498, 3496/1, 3471/3, 3471/4, 3471/1, 3474/2, 3477/1, 3477/2, 3403,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2472, 2473, 4329, 4</w:t>
            </w:r>
            <w:r>
              <w:rPr>
                <w:color w:val="231F20"/>
                <w:sz w:val="18"/>
              </w:rPr>
              <w:t>311, 2530, 2412, 2415, 2416, 2418/2, 2419, 4219,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3471/7, 3471/6, 3471/8, 3474/3, 3475, 3476, 3295/1, 3287/2, 3284,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2403, 2404, 2406, 4333, 2408, 2410, 2420, 2418/1, 2417, 2414, 2411,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3287/4, 3290, 3291, 3298, 3302/4, 3302/3, 3295/4, 3295/2, 3302/6,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2390, 4331, 2372, 2373, 2374, 2375, 2376, 2377, 2378, 2379, 2380/1,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3302/2, 3302/1, 3295/3, 3292, 3287/3, 3287/1, 3139, 3299/4, 3299/1,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2380/2, 2381, 2382, 2384, 2385, 2386, 2387, 2388, 4218, 4206, 2409,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3289/2, 3289/1, 3301/2, 3306, 3307/1, 3301/3, 3301</w:t>
            </w:r>
            <w:r>
              <w:rPr>
                <w:color w:val="231F20"/>
                <w:sz w:val="18"/>
              </w:rPr>
              <w:t>/1, 3300/3, 3300/4,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2405, 2522, 4318, 2521, 2517, 2516, 2389, 2524, 2529, 2528, 2527,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3300/2, 3299/5, 3299/3, 3299/2, 3289/3, 3009/2, 3034, 3032/1, 3024/2,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2523, 2525, 2531, 2431, 2432, 2430, 4335, 2427, 2428, 2429, 2413,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3023, 3022/1, 3021/1, 3019, 3022</w:t>
            </w:r>
            <w:r>
              <w:rPr>
                <w:color w:val="231F20"/>
                <w:sz w:val="18"/>
              </w:rPr>
              <w:t>/2, 3021/2, 3020/1, 3018/2, 3018/3,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2407, 2526/1, 2526/2, 4317, 4204, 2518, 2519, 2520, 2463, 2383,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3016/4, 3016/2, 3028/1, 3018/4, 3018/1, 3018/5, 3017/2, 3017/1,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2401, 2402, 2471, 2470, 2468, 2458, 2459.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3016/3, 3016/1, 3015, 3014, 3013, 3012, 3011, 3010/3, 3010/2, 3010/1,</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KO Краљевци</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3009/5, 3009/6, 3009/4, 3009/3, 3009/1, 3025, 3026/3, 3026/5, 3026/4,</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3026/2, 3026/7, 3027/3, 3027/2, 3027/4, 3027/1, 3028/2, 3028/3,</w:t>
            </w:r>
            <w:r>
              <w:rPr>
                <w:color w:val="231F20"/>
                <w:sz w:val="18"/>
              </w:rPr>
              <w:t xml:space="preserve"> 3029,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1813, 3291/186, 1809, 2050, 2049, 1778/2, 2058, 2047, 1778/1,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3030/1, 3030/3, 3030/2, 3031/6, 3031/2, 3031/4, 3031/3, 3031/1,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1777, 1776/2, 1776/1, 1775, 1774, 1773, 1772, 1771, 1770, 1769,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3031/5, 3032/5, 3032/4, 3032/3, 3032/2, 2969/1, 2970, 2971/1, 2971/2,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1768, 1767/4, 1767/3, 1767/2, 1767/1, 2056, 2065, 1989, 2064, 2000,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2971/3, 2973/1, 2974/1, 2974/2, 2976/1, 2976/2, 2975, 2977, 2978,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1999/2, 1999/1, 1998, 1997, 1996, 1995, 1994, 1993,</w:t>
            </w:r>
            <w:r>
              <w:rPr>
                <w:color w:val="231F20"/>
                <w:sz w:val="18"/>
              </w:rPr>
              <w:t xml:space="preserve"> 1992, 1991,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2992/1, 2994/4, 2995, 2923/1, 2996/2, 2994/1, 2992/2, 2991, 2993/1,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1990, 1734, 1983, 1984, 1985, 1986, 1987, 1988, 1733, 1941, 2054,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2993/2, 2994/2, 2994/3, 2996/1, 2959/1, 2960/1, 2962/3, 2966, 2968/6,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2056, 2055, 1945, 1944, 1943, 1942, 2</w:t>
            </w:r>
            <w:r>
              <w:rPr>
                <w:color w:val="231F20"/>
                <w:sz w:val="18"/>
              </w:rPr>
              <w:t>054, 1725/1, 2055, 1702, 2038,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2969/2, 2959/2, 2959/3, 2960/2, 2962/2, 2964/1, 2964/3, 2968/1,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1708, 1558/4, 1562/5, 1560, 1598, 1703/2, 1703/1, 1701/7, 1701/6,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2969/4, 2969/5, 2968/2, 2968/7, 2968/5, 2968/3, 2968/4, 2967, 2965,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1517/4, 1557, 1518/3, 1519, 1516/1, 1518/2, 1517/5, 1517/3, 1517/7,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2964/2, 2963, 2962/1, 2961, 2960/3, 2960/4, 2795/1, 2789, 2790/1,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1552, 1550/2, 1553, 1551/2, 1551/1, 1520/1, 1558/1, 1558/2, 1520/2,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2790/3, 2790/5, 2792/2, 2793/7, 2794/1, 2771/1, 2768</w:t>
            </w:r>
            <w:r>
              <w:rPr>
                <w:color w:val="231F20"/>
                <w:sz w:val="18"/>
              </w:rPr>
              <w:t>/1, 2794/1,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1558/3, 1558/6, 1558/5, 1703/5, 1703/4, 2066, 1701/2, 1723, 1724,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2793/11, 2793/8, 2772/1, 2771/2, 2784/2, 2922/1, 2768/2, 2769/1,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1722, 1721, 1720, 1719/2, 1719/1, 1718, 1717, 1716, 1715, 1714,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2789/2, 2790/2, 2790/6, 2790/7, 2790/4, 2790/8,</w:t>
            </w:r>
            <w:r>
              <w:rPr>
                <w:color w:val="231F20"/>
                <w:sz w:val="18"/>
              </w:rPr>
              <w:t xml:space="preserve"> 2792/1, 2792/3,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1713, 1712, 1711/2, 1710/3, 1711/1, 1710/1, 1710/2, 1815/9, 1701/3,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2792/6, 2793/1, 2793/6, 2793/4, 2793/3, 2804, 2808, 2814, 2807,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3291/185, 3291/184, 2072, 1562/8, 1567, 1597.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2806, 2805, 2803, 2801, 2800, 2802, 2815/1, 2826, 2816, 2817, 2757,</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2686/1, 2637, 2658, 2839/1, 2636, 2840, 2873, 2860, 2889, 2890,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1813, 3291/186, 1809, 2050, 2049, 1778/2, 2058, 2047, 1778/1,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2635, 2921, 26</w:t>
            </w:r>
            <w:r>
              <w:rPr>
                <w:color w:val="231F20"/>
                <w:sz w:val="18"/>
              </w:rPr>
              <w:t>34, 2839/2, 2839/3, 2839/4, 3875, 2793/9, 2793/10,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1777, 1776/2, 1776/1, 1775, 1774, 1773, 1772, 1771, 1770, 1769,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2793/5, 2771/3, 2770/2, 2770/3, 2770/1, 2770/4, 2769/2, 3569/7,</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1768, 1767/4, 1767/3, 1767/2, 1767/1, 1766, 1765/2, 1765/1, 1764,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3569/4, 3569/12, 3569/13, 3570, 3474/1, 2677, 2973/2, 2784/1,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1763, 2056, 2065, 1989, 2064, 2002, 2001, 2000, 1999/2, 1999/1, 1998,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2809/9, 2809/10, 2809/7, 2809/1, 2815/3, 2815/5, 2815/6, 3285,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 xml:space="preserve">1997, 1996, 1995, 1994, 1993, 1992, 1991, 1990, 1734, 1982, </w:t>
            </w:r>
            <w:r>
              <w:rPr>
                <w:color w:val="231F20"/>
                <w:sz w:val="18"/>
              </w:rPr>
              <w:t>1983,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3296/1, 3293, 3294.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1984, 1985, 1986, 1987, 1988, 1733, 1732, 1731, 1730, 1941, 2054,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ОПШТИНА РУМА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2056, 2055, 1948, 1947, 1946, 1945, 1944, 1943, 1942, 2054, 1725/1,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KO Добринци</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2055, 1702, 1704/1, 1707/1, 1705, 2038, 1708, 1558/4, 1562/5, 1560,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1598, 1703/2, 1703/1, 1815/1, 1701/7, 1701/6, 1517/4, 1517/2, 1554,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1058/1, 867/3, 3601, 3608, 858, 859, 860/1, 860/2, 861, 850/25,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1557, 1518/3, 1519, 1516/1, 1518/2, 1517/5, 1517/3, 1517/7, 1517/6,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850/26, 850/27</w:t>
            </w:r>
            <w:r>
              <w:rPr>
                <w:color w:val="231F20"/>
                <w:sz w:val="18"/>
              </w:rPr>
              <w:t>, 850/28, 850/29, 850/30, 846/2, 846/3, 846/13, 846/14,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1552, 1550/2, 1550/1, 1555/2, 1553, 1551/2, 1551/1, 1520/1, 1558/1,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3609, 3600, 1066/2, 1066/1, 1086, 1087, 1088/1, 3594, 3593, 1091/14,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1558/2, 1520/2, 1558/3, 1558/6, 1558/5, 1703/6, 1703/3, 1703/5,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3592, 1092/1, 1092/18, 1092/19, 3591, 1093/3, 1093/2, 1093/1, 1097,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1703/4, 2066, 1701/2, 1723, 1724, 1722, 1721, 1720, 1719/2, 1719/1,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1099/5, 1096/12, 1096/11, 1096/15, 1096/10, 1096/14, 1</w:t>
            </w:r>
            <w:r>
              <w:rPr>
                <w:color w:val="231F20"/>
                <w:sz w:val="18"/>
              </w:rPr>
              <w:t>096/9, 1096/8,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1718, 1717, 1716, 1715, 1714, 1713, 1712, 1711/2, 1710/3, 1711/1,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1096/7, 1096/6, 1096/5, 1096/4, 1096/3, 3567, 1106/3, 1106/1, 3528,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1710/1, 1710/2, 1815/9, 1701/3, 1701/4, 1701/5, 3291/185, 3291/184,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3595, 3590, 850/24, 862, 863, 864, 86</w:t>
            </w:r>
            <w:r>
              <w:rPr>
                <w:color w:val="231F20"/>
                <w:sz w:val="18"/>
              </w:rPr>
              <w:t>7/5, 867/4, 867/1, 867/2, 1062,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2072, 1562/8, 1562/6, 1562/3, 1562/7, 1567, 1597, 1707/3, 1725/2.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1061, 1060, 1059/2, 1059/1, 1058/3, 1058/2, 1065/1, 1065/2, 1089/2,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KO Путинци</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1089/1, 1088/2.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2425, 2426, 2427, 2428, 2429, 2430, 2431/1, 2431/3, 2431/2,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1056, 1058/1, 867/3, 868/2, 3601, 854, 853, 852, 3608, 858, 859,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2432, 2433/1, 2433/2, 2434, 2435, 2436, 2496, 2447/1, 2447/2, 2448,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860/1, 860/2, 861, 850/25, 850/26, 850/27, 850/28, 850/29, 850/30,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2449, 2450, 2451/2, 2451/1, 2452, 2453/1, 2453/2, 2454, 2455, 2446,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850/31, 850/32, 846/2, 846/3, 846/13, 846/14, 846/15, 3609, 3600,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2476, 2477/7, 2478, 2479, 2490, 2480/1, 2498, 2483/1, 2483/25,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1067/3, 1066/2, 1066/1, 1086, 1087, 1088/1, 3594, 3593, 1091/14,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2483/24, 2483/23, 2483/22, 2483/21, 2483/20, 2483/19, 2483/26,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3592, 1092/1, 1092/18, 1092/19, 3591, 1093/31, 1093/4, 1093/3,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2483/18, 2483/17, 2483/15, 2483/14, 2483/13, 2483/12, 2483/11,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1093/2, 1093/1, 1097, 1099/5, 1099/4, 1099/3, 1099/2, 1099/1, 1141/2,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2483/10, 2483/9, 2483/8, 2483/27, 2483/7, 2483/6, 2483/5, 2483/4,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1141/3, 1142, 1094/1, 1095, 1096/12, 1096/11, 1096/15, </w:t>
            </w:r>
            <w:r>
              <w:rPr>
                <w:color w:val="231F20"/>
                <w:sz w:val="18"/>
              </w:rPr>
              <w:t>1096/10,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2483/16, 2554, 2555, 2489, 2556, 2485, 2562, 2561, 2477/6.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1096/14, 1096/9, 1096/8, 1096/7, 1096/6, 1096/5, 1096/4, 1096/3,</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1096/2, 1096/1, 3567, 1106/6, 1106/3, 1106/1, 1106/4, 1106/5, 3528,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2423, 2424, 2425, 2426, 2427, 2428, 2429, 2430, 2431/1, 2431/3,</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1098, 3595, 3590, 846/12, 850/24, 850/23, 850/22, 850/21, 862, 863,</w:t>
            </w:r>
          </w:p>
        </w:tc>
        <w:tc>
          <w:tcPr>
            <w:tcW w:w="5295" w:type="dxa"/>
            <w:tcBorders>
              <w:left w:val="single" w:sz="6" w:space="0" w:color="231F20"/>
            </w:tcBorders>
          </w:tcPr>
          <w:p w:rsidR="00614B3A" w:rsidRDefault="00525572">
            <w:pPr>
              <w:pStyle w:val="TableParagraph"/>
              <w:spacing w:line="182" w:lineRule="exact"/>
              <w:ind w:right="49"/>
              <w:jc w:val="right"/>
              <w:rPr>
                <w:sz w:val="18"/>
              </w:rPr>
            </w:pPr>
            <w:r>
              <w:rPr>
                <w:color w:val="231F20"/>
                <w:sz w:val="18"/>
              </w:rPr>
              <w:t>2431/2, 2432, 2433/1, 2433/2, 2434, 2435, 2436, 2437, 2438, 2439,</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2496, 2447/1, 2447/2, 2448, 2449, 2450, 2451/2, 2451/1, 2452, 2453/1,</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570,</w:t>
            </w:r>
            <w:r>
              <w:rPr>
                <w:color w:val="231F20"/>
                <w:spacing w:val="-7"/>
                <w:sz w:val="18"/>
              </w:rPr>
              <w:t xml:space="preserve"> </w:t>
            </w:r>
            <w:r>
              <w:rPr>
                <w:color w:val="231F20"/>
                <w:sz w:val="18"/>
              </w:rPr>
              <w:t>572/5,</w:t>
            </w:r>
            <w:r>
              <w:rPr>
                <w:color w:val="231F20"/>
                <w:spacing w:val="-7"/>
                <w:sz w:val="18"/>
              </w:rPr>
              <w:t xml:space="preserve"> </w:t>
            </w:r>
            <w:r>
              <w:rPr>
                <w:color w:val="231F20"/>
                <w:sz w:val="18"/>
              </w:rPr>
              <w:t>572/2,</w:t>
            </w:r>
            <w:r>
              <w:rPr>
                <w:color w:val="231F20"/>
                <w:spacing w:val="-7"/>
                <w:sz w:val="18"/>
              </w:rPr>
              <w:t xml:space="preserve"> </w:t>
            </w:r>
            <w:r>
              <w:rPr>
                <w:color w:val="231F20"/>
                <w:sz w:val="18"/>
              </w:rPr>
              <w:t>577/4,</w:t>
            </w:r>
            <w:r>
              <w:rPr>
                <w:color w:val="231F20"/>
                <w:spacing w:val="-7"/>
                <w:sz w:val="18"/>
              </w:rPr>
              <w:t xml:space="preserve"> </w:t>
            </w:r>
            <w:r>
              <w:rPr>
                <w:color w:val="231F20"/>
                <w:sz w:val="18"/>
              </w:rPr>
              <w:t>577/8,</w:t>
            </w:r>
            <w:r>
              <w:rPr>
                <w:color w:val="231F20"/>
                <w:spacing w:val="-7"/>
                <w:sz w:val="18"/>
              </w:rPr>
              <w:t xml:space="preserve"> </w:t>
            </w:r>
            <w:r>
              <w:rPr>
                <w:color w:val="231F20"/>
                <w:sz w:val="18"/>
              </w:rPr>
              <w:t>577/9,</w:t>
            </w:r>
            <w:r>
              <w:rPr>
                <w:color w:val="231F20"/>
                <w:spacing w:val="-7"/>
                <w:sz w:val="18"/>
              </w:rPr>
              <w:t xml:space="preserve"> </w:t>
            </w:r>
            <w:r>
              <w:rPr>
                <w:color w:val="231F20"/>
                <w:sz w:val="18"/>
              </w:rPr>
              <w:t>577/10,</w:t>
            </w:r>
            <w:r>
              <w:rPr>
                <w:color w:val="231F20"/>
                <w:spacing w:val="-7"/>
                <w:sz w:val="18"/>
              </w:rPr>
              <w:t xml:space="preserve"> </w:t>
            </w:r>
            <w:r>
              <w:rPr>
                <w:color w:val="231F20"/>
                <w:sz w:val="18"/>
              </w:rPr>
              <w:t>577/2,</w:t>
            </w:r>
            <w:r>
              <w:rPr>
                <w:color w:val="231F20"/>
                <w:spacing w:val="-7"/>
                <w:sz w:val="18"/>
              </w:rPr>
              <w:t xml:space="preserve"> </w:t>
            </w:r>
            <w:r>
              <w:rPr>
                <w:color w:val="231F20"/>
                <w:sz w:val="18"/>
              </w:rPr>
              <w:t>2665,</w:t>
            </w:r>
            <w:r>
              <w:rPr>
                <w:color w:val="231F20"/>
                <w:spacing w:val="-7"/>
                <w:sz w:val="18"/>
              </w:rPr>
              <w:t xml:space="preserve"> </w:t>
            </w:r>
            <w:r>
              <w:rPr>
                <w:color w:val="231F20"/>
                <w:sz w:val="18"/>
              </w:rPr>
              <w:t>480,</w:t>
            </w:r>
            <w:r>
              <w:rPr>
                <w:color w:val="231F20"/>
                <w:spacing w:val="-7"/>
                <w:sz w:val="18"/>
              </w:rPr>
              <w:t xml:space="preserve"> </w:t>
            </w:r>
            <w:r>
              <w:rPr>
                <w:color w:val="231F20"/>
                <w:sz w:val="18"/>
              </w:rPr>
              <w:t>1550,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2453/2, 2454, 2455, 2456, 2457, 2495, 2468/1, 2446, 2476, 2477/7,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485/1, 1539, 168/1, 275, 565/2, 921, 1562, 565/</w:t>
            </w:r>
            <w:r>
              <w:rPr>
                <w:color w:val="231F20"/>
                <w:sz w:val="18"/>
              </w:rPr>
              <w:t>3, 1066/2.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2478, 2479, 2490, 2552, 2480/1, 2498, 2483/1, 2483/25, 2483/24,</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Шашинци</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2483/23, 2483/22, 2483/21, 2483/20, 2483/19, 2483/26, 2483/18,</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2483/17, 2483/15, 2483/14, 2483/13, 2483/12, 2483/11, 2483/10,</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2842, 2766, 2765/1, 2765/15, 2765/2, 2841/2.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2483/9, 2483/8, 2483/27, 2483/7, 2483/6, 2483/5, 2483/4, 2483/16,</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2551, 2554, 2555, 2489, 2556, 2485, 2562, 2561, 2477/6.</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2842, 2766, 2765/1, 2765/15, 2765/2, 2765/9, 2841/2, 2841/1.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KO Рума</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ГРАД ШАБАЦ</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Дреновац</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12663, 12605/2, 12640, 12793, 12389/1, 12627/2, 12389/5, 12648,</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12799, 12381/2, 12381/3, 12447, 12795, 12445, 12446, 12440, 12441,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5828, 3952, 5827, 6044, 3897, 6043, 3865, 3864, 6025, 5849,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12442, 12443, 12625, 12393, 12392, 12790, 12489, 12491, 12494,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3898, 3899, 3900, 3901, 4858, 4857, 4856, 4855, 3850, 5848, 3855,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12495, 12496, 12497, 12498, 12499, 12492, 12480, 12479, 12478,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3856, 3857, 3858, 3859, 3860, 3861, 3862, 3863, 5850, 4865, 4883,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12390, 12391, 12438, 12437, 12490, 12493, 12439, 12444, 12481.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5854, 6023, 4884, 4887, 4889, 4888, 4891, 4882, 4892, 4864, 4</w:t>
            </w:r>
            <w:r>
              <w:rPr>
                <w:color w:val="231F20"/>
                <w:sz w:val="18"/>
              </w:rPr>
              <w:t>866,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4867, 4868, 4869, 4871, 4872, 4873, 4874, 4870, 4886, 4885, 6024,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12663, 12605/2, 12640, 12793, 12389/1, 12627/2, 12389/5,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4880, 4881, 4983, 5872, 5871, 5870, 4919, 5852, 4918, 4920, 4921,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12648, 12799, 12381/2, 12381/3, 12447, 12795, 12448, 12445, 12446,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4922, 4981, 5880, 4982, 5879, 5086/1, 5885, 5085/8, 5086/4, 5086/3,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12440, 12441, 12442, 12443, 12473, 12474, 12625, 12393, 12394,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5086/2, 6017, 5887, 5103, 5102, 5101, 6034, 5108, 5107, 5</w:t>
            </w:r>
            <w:r>
              <w:rPr>
                <w:color w:val="231F20"/>
                <w:sz w:val="18"/>
              </w:rPr>
              <w:t>106, 5105,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12392, 12790, 12486, 12488, 12489, 12491, 12494, 12495, 12496,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5104, 5889, 5888, 6030, 5242, 5241, 5218, 5217, 5216, 5215, 5214,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12497, 12498, 12499, 12492, 12487, 12480, 12479, 12478, 12477,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5213, 5212, 5890, 5221, 5222, 5906, 5209, 5208, 520</w:t>
            </w:r>
            <w:r>
              <w:rPr>
                <w:color w:val="231F20"/>
                <w:sz w:val="18"/>
              </w:rPr>
              <w:t>7, 5206, 5205,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12390, 12391, 12438, 12437, 12490, 12493, 12439, 12444, 12481,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5203, 5204, 5202, 5893, 5713, 5705, 5706, 5704, 5702, 5700, 5697,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12500, 12482.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5696, 5894, 5707, 5708, 5715, 5709, 5714, 5139, 5720, 5726, 5895,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ГРАД СРЕМСКА МИТРОВИЦА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5730, 5896, 5758, 5223, 5721, 5723, 5724, 5725, 5727, 5734, 5735,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Јарак</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5736, 5731, 5732, 5740, 5897, 5752, 5751, 5750, 5749, 5748, 5747,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5746, 5745, 5744, 5743, 5742, 5741, 5733, 3951, 3932/11, 3957,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1121, 1554, 1543, 1118, 1117, 1116, 1115, 1114, 1113, 1112, 1111,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3956/1, 3903, 3689, 3688, 5822, 3681, 3682, 5977, 3570, 3677,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170/1, 170/2, 170/3, 170/7, 1100/1, 1101/3, 1101/4, 1101/5, 1101/06,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3674, 3675, 3658, 6046, 6045, 3662, 3676, 3586, 3573, 3659, 3656,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1101/07, 1101/1, 1101/2, 1102/1, 1070/2, 1070/1, 1079, 1067, 1558,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3657, 3655, 3652, 4047, 4048, 4049, 5829, 4033, 4032, 3651, 4031,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1064/1, 1064/3, 1065/7, 1065/1, 1065/2, 1065/3, 1025/1,</w:t>
            </w:r>
            <w:r>
              <w:rPr>
                <w:color w:val="231F20"/>
                <w:sz w:val="18"/>
              </w:rPr>
              <w:t xml:space="preserve"> 1024, 1023,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4025, 4023, 4026, 4027, 4028, 3933/2, 3938, 3937, 3936, 3935, 3934,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1022, 1021/2, 1021/1, 1020, 1019, 1018, 1017, 1016, 1013/1, 1015,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3933/1, 4022, 4021, 4020, 3939, 3940, 3941, 3932/9, 3932/10, 3950,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1560, 1013/2, 1012/5, 1014, 1012/7, 1012</w:t>
            </w:r>
            <w:r>
              <w:rPr>
                <w:color w:val="231F20"/>
                <w:sz w:val="18"/>
              </w:rPr>
              <w:t>/8, 1012/2, 1012/6, 1012/3,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3949, 3948, 3947, 3946, 3945, 3944, 3943, 3942, 3902, 3904, 3905,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1012/4, 1012/1, 1010/1, 1010/4, 1010/2, 1010/3, 1011/2, 1011/1, 921,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5833, 3956/2, 4024.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920/3, 920/8, 922/4, 922/3, 922/1, 922/7, 922/2, 1523/1, 900, 908/2,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909, 910, 911, 912/1, 912/2, 899/3, 899/2, 899/1, 898/2, 898/1, 897/5,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5828, 5830, 3953, 3952, 5832, 5827, 3958/1, 6044, 3897, 3896,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897/1, 897/4, 896, 897/3, 897/2, 1529, 854/1, 854/2, 853/2, 853/1,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3894, 60</w:t>
            </w:r>
            <w:r>
              <w:rPr>
                <w:color w:val="231F20"/>
                <w:sz w:val="18"/>
              </w:rPr>
              <w:t>43, 3866, 3865, 3864, 6025, 4863, 5849, 3898, 3899, 3900,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852/2, 852/1, 851/4, 851/3, 851/5, 851/2, 851/6, 851/1, 851/7, 850,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3901, 4858, 4857, 4856, 4855, 4854, 4853, 4851, 3850, 5848, 3855,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848/2, 849, 848/1, 847, 844/5, 844/1, 843, 381, 1552, 808/1, 8</w:t>
            </w:r>
            <w:r>
              <w:rPr>
                <w:color w:val="231F20"/>
                <w:sz w:val="18"/>
              </w:rPr>
              <w:t>08/2,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3856, 3857, 3858, 3859, 3860, 3861, 3862, 3863, 4896, 5850, 4865,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808/3, 807/1, 807/2, 806/2, 806/1, 380, 379/2, 379/1, 1536, 802/2,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4883, 5854, 6023, 4884, 4887, 4889, 4890, 4888, 4891, 4882, 4892,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802/3, 805, 803/1, 803/4, 803/5, 803/3, 803/2, 804/4, 804/1, 804/2,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4893, 4895, 4864, 4866, 4867, 4868, 4869, 4871, 4872, 4873, 4874,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804/3, 727, 730/2, 730/1, 729/2, 729/4, 729/1, 726/2, 726/4, 726/3,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4875, 4878, 4870, 4886, 4885, 6024, 5869, 4880, 4881,</w:t>
            </w:r>
            <w:r>
              <w:rPr>
                <w:color w:val="231F20"/>
                <w:sz w:val="18"/>
              </w:rPr>
              <w:t xml:space="preserve"> 4984, 4983,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726/1, 726/7, 726/6, 726/5, 725/4, 725/5, 725/10, 725/8, 725/3, 725/9,</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5872, 5871, 5870, 4919, 5852, 4918, 4915, 4913, 4914, 4920, 4921,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725/1, 725/3, 725/6, 725/5, 724/4, 724/3, 724/2, 724/1, 723, 1565, 695,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4922,</w:t>
            </w:r>
            <w:r>
              <w:rPr>
                <w:color w:val="231F20"/>
                <w:spacing w:val="-9"/>
                <w:sz w:val="18"/>
              </w:rPr>
              <w:t xml:space="preserve"> </w:t>
            </w:r>
            <w:r>
              <w:rPr>
                <w:color w:val="231F20"/>
                <w:sz w:val="18"/>
              </w:rPr>
              <w:t>4923,</w:t>
            </w:r>
            <w:r>
              <w:rPr>
                <w:color w:val="231F20"/>
                <w:spacing w:val="-9"/>
                <w:sz w:val="18"/>
              </w:rPr>
              <w:t xml:space="preserve"> </w:t>
            </w:r>
            <w:r>
              <w:rPr>
                <w:color w:val="231F20"/>
                <w:sz w:val="18"/>
              </w:rPr>
              <w:t>4979,</w:t>
            </w:r>
            <w:r>
              <w:rPr>
                <w:color w:val="231F20"/>
                <w:spacing w:val="-9"/>
                <w:sz w:val="18"/>
              </w:rPr>
              <w:t xml:space="preserve"> </w:t>
            </w:r>
            <w:r>
              <w:rPr>
                <w:color w:val="231F20"/>
                <w:sz w:val="18"/>
              </w:rPr>
              <w:t>4980,</w:t>
            </w:r>
            <w:r>
              <w:rPr>
                <w:color w:val="231F20"/>
                <w:spacing w:val="-9"/>
                <w:sz w:val="18"/>
              </w:rPr>
              <w:t xml:space="preserve"> </w:t>
            </w:r>
            <w:r>
              <w:rPr>
                <w:color w:val="231F20"/>
                <w:sz w:val="18"/>
              </w:rPr>
              <w:t>4981,</w:t>
            </w:r>
            <w:r>
              <w:rPr>
                <w:color w:val="231F20"/>
                <w:spacing w:val="-9"/>
                <w:sz w:val="18"/>
              </w:rPr>
              <w:t xml:space="preserve"> </w:t>
            </w:r>
            <w:r>
              <w:rPr>
                <w:color w:val="231F20"/>
                <w:sz w:val="18"/>
              </w:rPr>
              <w:t>5880,</w:t>
            </w:r>
            <w:r>
              <w:rPr>
                <w:color w:val="231F20"/>
                <w:spacing w:val="-9"/>
                <w:sz w:val="18"/>
              </w:rPr>
              <w:t xml:space="preserve"> </w:t>
            </w:r>
            <w:r>
              <w:rPr>
                <w:color w:val="231F20"/>
                <w:sz w:val="18"/>
              </w:rPr>
              <w:t>4982,</w:t>
            </w:r>
            <w:r>
              <w:rPr>
                <w:color w:val="231F20"/>
                <w:spacing w:val="-9"/>
                <w:sz w:val="18"/>
              </w:rPr>
              <w:t xml:space="preserve"> </w:t>
            </w:r>
            <w:r>
              <w:rPr>
                <w:color w:val="231F20"/>
                <w:sz w:val="18"/>
              </w:rPr>
              <w:t>5879,</w:t>
            </w:r>
            <w:r>
              <w:rPr>
                <w:color w:val="231F20"/>
                <w:spacing w:val="-9"/>
                <w:sz w:val="18"/>
              </w:rPr>
              <w:t xml:space="preserve"> </w:t>
            </w:r>
            <w:r>
              <w:rPr>
                <w:color w:val="231F20"/>
                <w:sz w:val="18"/>
              </w:rPr>
              <w:t>5086/1,</w:t>
            </w:r>
            <w:r>
              <w:rPr>
                <w:color w:val="231F20"/>
                <w:spacing w:val="-9"/>
                <w:sz w:val="18"/>
              </w:rPr>
              <w:t xml:space="preserve"> </w:t>
            </w:r>
            <w:r>
              <w:rPr>
                <w:color w:val="231F20"/>
                <w:sz w:val="18"/>
              </w:rPr>
              <w:t>5885,</w:t>
            </w:r>
            <w:r>
              <w:rPr>
                <w:color w:val="231F20"/>
                <w:spacing w:val="-9"/>
                <w:sz w:val="18"/>
              </w:rPr>
              <w:t xml:space="preserve"> </w:t>
            </w:r>
            <w:r>
              <w:rPr>
                <w:color w:val="231F20"/>
                <w:sz w:val="18"/>
              </w:rPr>
              <w:t>5085/8,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694, 692, 1533, 693/2, 693/4, 693/5, 693/6, 693/1, 690/3, 690/2, 690/1,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5085/2, 5086/4, 5086/3, 5086/2, 6017, 5887, 5103, 5102, 5101, 5100,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590/5, 476, 467/12, 467/6, 467/5, 1534/1, 588/2, 589, 588/1, 587, 586,</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6034, 5112, 5111, 5108, 5107, 5106, 5105, 5104, 5889, 5110, 5888,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585/1, 585/3, 485/2, 577/6, 577/5, 577/12, 577/11, 577/7, 577/3, 570,</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6030, 5242, 5241, 5240, 5238, 5218, 5217, 5216, 5215, 5214, 5213,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572/5, 572/2, 577/4, 577/8, 577/9, 577/10, 577/2, 26</w:t>
            </w:r>
            <w:r>
              <w:rPr>
                <w:color w:val="231F20"/>
                <w:sz w:val="18"/>
              </w:rPr>
              <w:t>65, 1550, 485/1,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5212, 5890, 5221, 5222, 5906, 5211, 5210, 5209, 5208, 5207, 5206,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1539, 275, 921, 1562, 1066/2.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5205, 5203, 5204, 5202, 5893, 5713, 5712, 5705, 5706, 5704, 5702,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5700, 5697, 5696, 5894, 5760,</w:t>
            </w:r>
            <w:r>
              <w:rPr>
                <w:color w:val="231F20"/>
                <w:sz w:val="18"/>
              </w:rPr>
              <w:t xml:space="preserve"> 5759, 5695, 5707, 5708, 5715, 5709,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1121, 1554, 1543, 1119/6, 1119/1, 1118, 1117, 1116, 1115, 1114,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5714, 5710, 5711, 5703, 5138, 5139, 5716, 5720, 5726, 5895, 5730,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1113, 1112, 1111, 170/1, 170/2, 170/3, 170/7, 170/4, 1556, 1100/2,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5896, 5758, 5762, 5761, 5685, 5907, 5224, 5223, 5701, 5721, 5723,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1100/1, 1101/3, 1101/4, 1101/5, 1101/06, 1101/07, 1101/1, 1101/2,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5724, 5725, 5727, 5729, 5734, 5735, 5736, 5737, 5731, 5732, 5740,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1102/1, 1102/2, 1070/2, 1070/1, 1066/1, 1079, 1067, 1068</w:t>
            </w:r>
            <w:r>
              <w:rPr>
                <w:color w:val="231F20"/>
                <w:sz w:val="18"/>
              </w:rPr>
              <w:t>, 1558,</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5897, 5757, 5752, 5751, 5750, 5749, 5748, 5747, 5746, 5745, 5744,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1060/4, 1061/2, 1061/1, 1062, 1063, 1064/2, 1064/1, 1064/3, 1065/7,</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5743, 5742, 5741, 5733, 3951, 3955/1, 3932/11, 3957, 3956/1, 3903,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1065/1, 1065/2, 1065/3, 1065/6, 1065/5, 1025/</w:t>
            </w:r>
            <w:r>
              <w:rPr>
                <w:color w:val="231F20"/>
                <w:sz w:val="18"/>
              </w:rPr>
              <w:t>1, 1024, 1023, 1022,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3850, 3689, 3688, 3687, 5822, 3681, 3682, 5977, 3570, 3677, 3674,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1021/2, 1021/1, 1020, 1019, 1018, 1017, 1016, 1013/1, 1015, 1025/5,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3675, 3658, 6046, 6045, 3665, 3664, 3663, 3662, 3676, 3586, 3573,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1025/2, 1025/6, 1560, 1013/2, 1012/5, 1014, 1012/7, 1012/8, 1012/2,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3574, 3659, 3656, 3587, 3654, 3657, 3655, 3652, 4046, 4047, 4048,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1012/6, 1012/3, 1012/4, 1012/1, 1008/4, 1009/1, 1009/2, 1010/1,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4049, 5829, 4034, 4033, 4032, 3651, 4031, 4025, 4023, 402</w:t>
            </w:r>
            <w:r>
              <w:rPr>
                <w:color w:val="231F20"/>
                <w:sz w:val="18"/>
              </w:rPr>
              <w:t>6, 4027,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1010/4, 1010/2, 1010/3, 1011/2, 1011/1, 921, 920/3, 920/8, 922/4,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4028, 3933/2, 3938, 3937, 3936, 3935, 3934, 3933/1, 4022, 4021,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922/3, 922/1, 922/7, 922/2, 1523/1, 920/1, 900, 908/3, 908/1, 908/2,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4020, 4019, 4018, 3939, 3940, 3941, 3932/14, 3932/9, 3932/10, 3950,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909, 910, 911, 912/1, 912/2, 913/2, 913/1, 328/2, 328/3, 899/3, 899/2,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3949, 3948, 3947, 3946, 3945, 3944, 3943, 3942, 3902, 3904, 3905,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899/1, 898/2, 898/1, 897/5, 897/1, 897/4, 896, 897/3, 897/2, 895/3,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3906, 5833, 3956/2, 4024.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329/7, 329/6, 1564, 329/1, 1529, 854/1, 854/2, 853/2, 853/1, 852/2,</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KO Мачвански Причиновић</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852/1, 851/4, 851/3, 851/5, 851/2, 851/6, 851/1, 851/7, 850, 848/2, </w:t>
            </w:r>
            <w:r>
              <w:rPr>
                <w:color w:val="231F20"/>
                <w:sz w:val="18"/>
              </w:rPr>
              <w:t>849,</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848/1, 847, 844/3, 844/6, 1562, 844/2, 844/5, 844/1, 843, 822, 809,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4022, 3910, 4023, 3506, 3505, 3504, 3503, 3501, 3502, 3907,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381, 1552, 808/1, 808/2, 808/3, 807/1, 807/2, 806/2, 806/1, 380, 379/2,</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3507, 3909, 3496, 3495, 4018, 1861/1, 3925, 3283, 3282, 3281/1,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379/1, 378, 810/1, 1536, 802/1, 802/2, 802/3, 805, 803/1, 803/4, 803/5,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1880, 3280/1, 1864/1, 1862, 3274, 3277, 3905, 3273, 1856/1, 1866/1,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803/3, 803/2, 804/4, 804/1, 804/2, 804/3, 422, 728</w:t>
            </w:r>
            <w:r>
              <w:rPr>
                <w:color w:val="231F20"/>
                <w:sz w:val="18"/>
              </w:rPr>
              <w:t>, 727, 731/2, 730/3,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3275, 3276, 3270, 3271, 4004, 3266, 3265, 3264, 3263, 3262, 3261,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730/2, 730/1, 729/2, 729/4, 729/1, 729/3, 726/2, 726/4, 726/3, 726/1,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3260, 3259, 3258, 3924, 3225, 3224, 3223, 3222, 3997, 3226, 3227,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726/7, 726/6, 726/5, 725/4, 725</w:t>
            </w:r>
            <w:r>
              <w:rPr>
                <w:color w:val="231F20"/>
                <w:sz w:val="18"/>
              </w:rPr>
              <w:t>/5, 725/10, 725/8, 725/3, 725/9, 725/1,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3228, 3229, 3230, 3231, 3232, 3233, 3234, 3235, 3236, 3237, 3238,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725/3, 725/6, 725/5, 724/4, 724/3, 724/2, 724/1, 723, 1565, 696, 695,</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3239, 3240, 3241, 3242, 3243, 3244/1, 3066, 3065, 1866/2, 1856/2,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694, 451/1, 692, 452/1, 693/3, 1533, 693/2, 693/4, 693/5, 693/6, 693/1,</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1861/2, 1864/2, 1863/1, 1863/2, 1881, 1843, 1844, 1845.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690/3, 690/2, 690/1, 691/1, 590/5, 476, 467/12, 467/6, 467/5, 467/7,</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467/4, 590/</w:t>
            </w:r>
            <w:r>
              <w:rPr>
                <w:color w:val="231F20"/>
                <w:sz w:val="18"/>
              </w:rPr>
              <w:t>2, 590/7, 1534/1, 588/2, 590/6, 590/1, 589, 588/1, 587, 586,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4022, 3910, 3522, 4023, 3509, 3506, 3505, 3504, 3503, 3501,</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585/1, 585/3, 485/2, 577/6, 577/5, 598, 577/12, 577/11, 577/7, 577/3,</w:t>
            </w:r>
          </w:p>
        </w:tc>
        <w:tc>
          <w:tcPr>
            <w:tcW w:w="5295" w:type="dxa"/>
            <w:tcBorders>
              <w:left w:val="single" w:sz="6" w:space="0" w:color="231F20"/>
            </w:tcBorders>
          </w:tcPr>
          <w:p w:rsidR="00614B3A" w:rsidRDefault="00525572">
            <w:pPr>
              <w:pStyle w:val="TableParagraph"/>
              <w:spacing w:line="182" w:lineRule="exact"/>
              <w:ind w:left="134"/>
              <w:rPr>
                <w:sz w:val="18"/>
              </w:rPr>
            </w:pPr>
            <w:r>
              <w:rPr>
                <w:color w:val="231F20"/>
                <w:sz w:val="18"/>
              </w:rPr>
              <w:t>3500, 3499, 3498, 3502, 3907, 3507, 3508, 3909, 3496, 3495, 4019,</w:t>
            </w:r>
          </w:p>
        </w:tc>
      </w:tr>
    </w:tbl>
    <w:p w:rsidR="00614B3A" w:rsidRDefault="00614B3A">
      <w:pPr>
        <w:spacing w:line="182" w:lineRule="exact"/>
        <w:rPr>
          <w:sz w:val="18"/>
        </w:rPr>
        <w:sectPr w:rsidR="00614B3A">
          <w:pgSz w:w="12480" w:h="15650"/>
          <w:pgMar w:top="160" w:right="680" w:bottom="280" w:left="700" w:header="720" w:footer="720" w:gutter="0"/>
          <w:cols w:space="720"/>
        </w:sectPr>
      </w:pPr>
    </w:p>
    <w:p w:rsidR="00614B3A" w:rsidRDefault="00525572">
      <w:pPr>
        <w:pStyle w:val="BodyText"/>
        <w:rPr>
          <w:sz w:val="20"/>
        </w:rPr>
      </w:pPr>
      <w:r>
        <w:lastRenderedPageBreak/>
        <w:pict>
          <v:line id="_x0000_s1045" style="position:absolute;z-index:251672064;mso-position-horizontal-relative:page;mso-position-vertical-relative:page" from="304.7pt,9.65pt" to="304.7pt,746.65pt" strokecolor="#231f20" strokeweight=".6pt">
            <w10:wrap anchorx="page" anchory="page"/>
          </v:line>
        </w:pict>
      </w:r>
      <w:r>
        <w:pict>
          <v:shape id="_x0000_s1044" type="#_x0000_t202" style="position:absolute;margin-left:40pt;margin-top:7.7pt;width:529.45pt;height:739pt;z-index:25167308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94"/>
                    <w:gridCol w:w="3557"/>
                    <w:gridCol w:w="1738"/>
                  </w:tblGrid>
                  <w:tr w:rsidR="00614B3A">
                    <w:trPr>
                      <w:trHeight w:val="199"/>
                    </w:trPr>
                    <w:tc>
                      <w:tcPr>
                        <w:tcW w:w="5294" w:type="dxa"/>
                      </w:tcPr>
                      <w:p w:rsidR="00614B3A" w:rsidRDefault="00525572">
                        <w:pPr>
                          <w:pStyle w:val="TableParagraph"/>
                          <w:spacing w:line="180" w:lineRule="exact"/>
                          <w:ind w:left="50"/>
                          <w:rPr>
                            <w:sz w:val="18"/>
                          </w:rPr>
                        </w:pPr>
                        <w:r>
                          <w:rPr>
                            <w:color w:val="231F20"/>
                            <w:sz w:val="18"/>
                          </w:rPr>
                          <w:t>4018, 3285, 3284, 1861/1, 3925, 3283, 3282, 3281/1, 1865/3, 1880,</w:t>
                        </w:r>
                      </w:p>
                    </w:tc>
                    <w:tc>
                      <w:tcPr>
                        <w:tcW w:w="5295" w:type="dxa"/>
                        <w:gridSpan w:val="2"/>
                      </w:tcPr>
                      <w:p w:rsidR="00614B3A" w:rsidRDefault="00525572">
                        <w:pPr>
                          <w:pStyle w:val="TableParagraph"/>
                          <w:spacing w:line="180" w:lineRule="exact"/>
                          <w:ind w:left="141"/>
                          <w:rPr>
                            <w:sz w:val="18"/>
                          </w:rPr>
                        </w:pPr>
                        <w:r>
                          <w:rPr>
                            <w:color w:val="231F20"/>
                            <w:sz w:val="18"/>
                          </w:rPr>
                          <w:t>1188, 1189, 1190, 1201, 1204, 1206, 1205, 1203, 1202, 2060, 2058,</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1866/3, 3278, 3280/1, 1865/1, 1864/1, 1862, 3274, 3277, 3905, 3273,</w:t>
                        </w:r>
                      </w:p>
                    </w:tc>
                    <w:tc>
                      <w:tcPr>
                        <w:tcW w:w="5295" w:type="dxa"/>
                        <w:gridSpan w:val="2"/>
                      </w:tcPr>
                      <w:p w:rsidR="00614B3A" w:rsidRDefault="00525572">
                        <w:pPr>
                          <w:pStyle w:val="TableParagraph"/>
                          <w:spacing w:line="179" w:lineRule="exact"/>
                          <w:ind w:left="141"/>
                          <w:rPr>
                            <w:sz w:val="18"/>
                          </w:rPr>
                        </w:pPr>
                        <w:r>
                          <w:rPr>
                            <w:color w:val="231F20"/>
                            <w:sz w:val="18"/>
                          </w:rPr>
                          <w:t>2059, 2582, 1186/4, 2061/5, 2061/6, 2061/10, 2061/7, 2061/8, 2061/9,</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1856/1, 1866/1, 3275, 3276, 1855/1, 3272, 3270, 3268, 3271, 4004,</w:t>
                        </w:r>
                      </w:p>
                    </w:tc>
                    <w:tc>
                      <w:tcPr>
                        <w:tcW w:w="5295" w:type="dxa"/>
                        <w:gridSpan w:val="2"/>
                      </w:tcPr>
                      <w:p w:rsidR="00614B3A" w:rsidRDefault="00525572">
                        <w:pPr>
                          <w:pStyle w:val="TableParagraph"/>
                          <w:spacing w:line="179" w:lineRule="exact"/>
                          <w:ind w:left="141"/>
                          <w:rPr>
                            <w:sz w:val="18"/>
                          </w:rPr>
                        </w:pPr>
                        <w:r>
                          <w:rPr>
                            <w:color w:val="231F20"/>
                            <w:sz w:val="18"/>
                          </w:rPr>
                          <w:t>2061/20, 2061/12, 2061/11, 2689, 2061/14, 2061/25, 1</w:t>
                        </w:r>
                        <w:r>
                          <w:rPr>
                            <w:color w:val="231F20"/>
                            <w:sz w:val="18"/>
                          </w:rPr>
                          <w:t>176, 10/2, 9/1,</w:t>
                        </w:r>
                      </w:p>
                    </w:tc>
                  </w:tr>
                  <w:tr w:rsidR="00614B3A">
                    <w:trPr>
                      <w:trHeight w:val="200"/>
                    </w:trPr>
                    <w:tc>
                      <w:tcPr>
                        <w:tcW w:w="5294" w:type="dxa"/>
                      </w:tcPr>
                      <w:p w:rsidR="00614B3A" w:rsidRDefault="00525572">
                        <w:pPr>
                          <w:pStyle w:val="TableParagraph"/>
                          <w:spacing w:before="1" w:line="179" w:lineRule="exact"/>
                          <w:ind w:left="50"/>
                          <w:rPr>
                            <w:sz w:val="18"/>
                          </w:rPr>
                        </w:pPr>
                        <w:r>
                          <w:rPr>
                            <w:color w:val="231F20"/>
                            <w:sz w:val="18"/>
                          </w:rPr>
                          <w:t>3266, 3265, 3264, 3263, 3262, 3261, 3260, 3259, 3258, 3924, 3257/4,</w:t>
                        </w:r>
                      </w:p>
                    </w:tc>
                    <w:tc>
                      <w:tcPr>
                        <w:tcW w:w="5295" w:type="dxa"/>
                        <w:gridSpan w:val="2"/>
                      </w:tcPr>
                      <w:p w:rsidR="00614B3A" w:rsidRDefault="00525572">
                        <w:pPr>
                          <w:pStyle w:val="TableParagraph"/>
                          <w:spacing w:line="181" w:lineRule="exact"/>
                          <w:ind w:left="141"/>
                          <w:rPr>
                            <w:sz w:val="18"/>
                          </w:rPr>
                        </w:pPr>
                        <w:r>
                          <w:rPr>
                            <w:color w:val="231F20"/>
                            <w:sz w:val="18"/>
                          </w:rPr>
                          <w:t>8, 7/1, 7/3, 7/2.</w:t>
                        </w:r>
                      </w:p>
                    </w:tc>
                  </w:tr>
                  <w:tr w:rsidR="00614B3A">
                    <w:trPr>
                      <w:trHeight w:val="200"/>
                    </w:trPr>
                    <w:tc>
                      <w:tcPr>
                        <w:tcW w:w="5294" w:type="dxa"/>
                      </w:tcPr>
                      <w:p w:rsidR="00614B3A" w:rsidRDefault="00525572">
                        <w:pPr>
                          <w:pStyle w:val="TableParagraph"/>
                          <w:spacing w:before="2" w:line="179" w:lineRule="exact"/>
                          <w:ind w:left="50"/>
                          <w:rPr>
                            <w:sz w:val="18"/>
                          </w:rPr>
                        </w:pPr>
                        <w:r>
                          <w:rPr>
                            <w:color w:val="231F20"/>
                            <w:sz w:val="18"/>
                          </w:rPr>
                          <w:t>3225, 3224, 4003, 3223, 3222, 3997, 3226, 3227, 3228, 3229, 3230,</w:t>
                        </w:r>
                      </w:p>
                    </w:tc>
                    <w:tc>
                      <w:tcPr>
                        <w:tcW w:w="5295" w:type="dxa"/>
                        <w:gridSpan w:val="2"/>
                      </w:tcPr>
                      <w:p w:rsidR="00614B3A" w:rsidRDefault="00525572">
                        <w:pPr>
                          <w:pStyle w:val="TableParagraph"/>
                          <w:spacing w:line="181" w:lineRule="exact"/>
                          <w:ind w:left="538"/>
                          <w:rPr>
                            <w:sz w:val="18"/>
                          </w:rPr>
                        </w:pPr>
                        <w:r>
                          <w:rPr>
                            <w:color w:val="231F20"/>
                            <w:sz w:val="18"/>
                          </w:rPr>
                          <w:t>KO Змињак</w:t>
                        </w:r>
                      </w:p>
                    </w:tc>
                  </w:tr>
                  <w:tr w:rsidR="00614B3A">
                    <w:trPr>
                      <w:trHeight w:val="200"/>
                    </w:trPr>
                    <w:tc>
                      <w:tcPr>
                        <w:tcW w:w="5294" w:type="dxa"/>
                      </w:tcPr>
                      <w:p w:rsidR="00614B3A" w:rsidRDefault="00525572">
                        <w:pPr>
                          <w:pStyle w:val="TableParagraph"/>
                          <w:spacing w:before="2" w:line="178" w:lineRule="exact"/>
                          <w:ind w:left="50"/>
                          <w:rPr>
                            <w:sz w:val="18"/>
                          </w:rPr>
                        </w:pPr>
                        <w:r>
                          <w:rPr>
                            <w:color w:val="231F20"/>
                            <w:sz w:val="18"/>
                          </w:rPr>
                          <w:t>3231, 3232, 3233, 3234, 3235, 3236, 3237, 3238, 3239, 3240, 3241,</w:t>
                        </w:r>
                      </w:p>
                    </w:tc>
                    <w:tc>
                      <w:tcPr>
                        <w:tcW w:w="5295" w:type="dxa"/>
                        <w:gridSpan w:val="2"/>
                      </w:tcPr>
                      <w:p w:rsidR="00614B3A" w:rsidRDefault="00525572">
                        <w:pPr>
                          <w:pStyle w:val="TableParagraph"/>
                          <w:spacing w:line="181" w:lineRule="exact"/>
                          <w:ind w:left="538"/>
                          <w:rPr>
                            <w:sz w:val="18"/>
                          </w:rPr>
                        </w:pPr>
                        <w:r>
                          <w:rPr>
                            <w:color w:val="231F20"/>
                            <w:sz w:val="18"/>
                          </w:rPr>
                          <w:t>Парцеле у појасу уже заштите гасовода:</w:t>
                        </w:r>
                      </w:p>
                    </w:tc>
                  </w:tr>
                  <w:tr w:rsidR="00614B3A">
                    <w:trPr>
                      <w:trHeight w:val="200"/>
                    </w:trPr>
                    <w:tc>
                      <w:tcPr>
                        <w:tcW w:w="5294" w:type="dxa"/>
                      </w:tcPr>
                      <w:p w:rsidR="00614B3A" w:rsidRDefault="00525572">
                        <w:pPr>
                          <w:pStyle w:val="TableParagraph"/>
                          <w:spacing w:before="2" w:line="178" w:lineRule="exact"/>
                          <w:ind w:left="50"/>
                          <w:rPr>
                            <w:sz w:val="18"/>
                          </w:rPr>
                        </w:pPr>
                        <w:r>
                          <w:rPr>
                            <w:color w:val="231F20"/>
                            <w:sz w:val="18"/>
                          </w:rPr>
                          <w:t>3242, 3243, 3244/1, 3257/1, 3066, 3065, 1866/2, 1856/2, 1860/2,</w:t>
                        </w:r>
                      </w:p>
                    </w:tc>
                    <w:tc>
                      <w:tcPr>
                        <w:tcW w:w="5295" w:type="dxa"/>
                        <w:gridSpan w:val="2"/>
                      </w:tcPr>
                      <w:p w:rsidR="00614B3A" w:rsidRDefault="00525572">
                        <w:pPr>
                          <w:pStyle w:val="TableParagraph"/>
                          <w:spacing w:line="181" w:lineRule="exact"/>
                          <w:ind w:left="538"/>
                          <w:rPr>
                            <w:sz w:val="18"/>
                          </w:rPr>
                        </w:pPr>
                        <w:r>
                          <w:rPr>
                            <w:color w:val="231F20"/>
                            <w:sz w:val="18"/>
                          </w:rPr>
                          <w:t>2880, 1482, 1481, 1480, 1479, 1486, 2885, 2874, 2886, 2893,</w:t>
                        </w:r>
                      </w:p>
                    </w:tc>
                  </w:tr>
                  <w:tr w:rsidR="00614B3A">
                    <w:trPr>
                      <w:trHeight w:val="200"/>
                    </w:trPr>
                    <w:tc>
                      <w:tcPr>
                        <w:tcW w:w="5294" w:type="dxa"/>
                      </w:tcPr>
                      <w:p w:rsidR="00614B3A" w:rsidRDefault="00525572">
                        <w:pPr>
                          <w:pStyle w:val="TableParagraph"/>
                          <w:spacing w:before="2" w:line="178" w:lineRule="exact"/>
                          <w:ind w:left="50"/>
                          <w:rPr>
                            <w:sz w:val="18"/>
                          </w:rPr>
                        </w:pPr>
                        <w:r>
                          <w:rPr>
                            <w:color w:val="231F20"/>
                            <w:sz w:val="18"/>
                          </w:rPr>
                          <w:t>1860/1, 1861/2, 1864/2, 1865/2, 1863/1, 1863/2, 1841, 1881, 1843,</w:t>
                        </w:r>
                      </w:p>
                    </w:tc>
                    <w:tc>
                      <w:tcPr>
                        <w:tcW w:w="5295" w:type="dxa"/>
                        <w:gridSpan w:val="2"/>
                      </w:tcPr>
                      <w:p w:rsidR="00614B3A" w:rsidRDefault="00525572">
                        <w:pPr>
                          <w:pStyle w:val="TableParagraph"/>
                          <w:spacing w:line="181" w:lineRule="exact"/>
                          <w:ind w:left="141"/>
                          <w:rPr>
                            <w:sz w:val="18"/>
                          </w:rPr>
                        </w:pPr>
                        <w:r>
                          <w:rPr>
                            <w:color w:val="231F20"/>
                            <w:sz w:val="18"/>
                          </w:rPr>
                          <w:t>1655, 2892, 1565, 1564, 1</w:t>
                        </w:r>
                        <w:r>
                          <w:rPr>
                            <w:color w:val="231F20"/>
                            <w:sz w:val="18"/>
                          </w:rPr>
                          <w:t>563, 1562, 1561, 1560, 1559, 1558, 1557,</w:t>
                        </w:r>
                      </w:p>
                    </w:tc>
                  </w:tr>
                  <w:tr w:rsidR="00614B3A">
                    <w:trPr>
                      <w:trHeight w:val="200"/>
                    </w:trPr>
                    <w:tc>
                      <w:tcPr>
                        <w:tcW w:w="5294" w:type="dxa"/>
                      </w:tcPr>
                      <w:p w:rsidR="00614B3A" w:rsidRDefault="00525572">
                        <w:pPr>
                          <w:pStyle w:val="TableParagraph"/>
                          <w:spacing w:before="3" w:line="178" w:lineRule="exact"/>
                          <w:ind w:left="50"/>
                          <w:rPr>
                            <w:sz w:val="18"/>
                          </w:rPr>
                        </w:pPr>
                        <w:r>
                          <w:rPr>
                            <w:color w:val="231F20"/>
                            <w:sz w:val="18"/>
                          </w:rPr>
                          <w:t>1844, 1845, 1846, 1842.</w:t>
                        </w:r>
                      </w:p>
                    </w:tc>
                    <w:tc>
                      <w:tcPr>
                        <w:tcW w:w="5295" w:type="dxa"/>
                        <w:gridSpan w:val="2"/>
                      </w:tcPr>
                      <w:p w:rsidR="00614B3A" w:rsidRDefault="00525572">
                        <w:pPr>
                          <w:pStyle w:val="TableParagraph"/>
                          <w:spacing w:line="181" w:lineRule="exact"/>
                          <w:ind w:left="141"/>
                          <w:rPr>
                            <w:sz w:val="18"/>
                          </w:rPr>
                        </w:pPr>
                        <w:r>
                          <w:rPr>
                            <w:color w:val="231F20"/>
                            <w:sz w:val="18"/>
                          </w:rPr>
                          <w:t>1556, 1555, 1554, 1552, 1551, 1550, 1549, 1548, 1547, 1546, 2879,</w:t>
                        </w:r>
                      </w:p>
                    </w:tc>
                  </w:tr>
                  <w:tr w:rsidR="00614B3A">
                    <w:trPr>
                      <w:trHeight w:val="200"/>
                    </w:trPr>
                    <w:tc>
                      <w:tcPr>
                        <w:tcW w:w="5294" w:type="dxa"/>
                      </w:tcPr>
                      <w:p w:rsidR="00614B3A" w:rsidRDefault="00525572">
                        <w:pPr>
                          <w:pStyle w:val="TableParagraph"/>
                          <w:spacing w:before="3" w:line="177" w:lineRule="exact"/>
                          <w:ind w:left="446"/>
                          <w:rPr>
                            <w:sz w:val="18"/>
                          </w:rPr>
                        </w:pPr>
                        <w:r>
                          <w:rPr>
                            <w:color w:val="231F20"/>
                            <w:sz w:val="18"/>
                          </w:rPr>
                          <w:t>KO Прњавор</w:t>
                        </w:r>
                      </w:p>
                    </w:tc>
                    <w:tc>
                      <w:tcPr>
                        <w:tcW w:w="5295" w:type="dxa"/>
                        <w:gridSpan w:val="2"/>
                      </w:tcPr>
                      <w:p w:rsidR="00614B3A" w:rsidRDefault="00525572">
                        <w:pPr>
                          <w:pStyle w:val="TableParagraph"/>
                          <w:spacing w:line="181" w:lineRule="exact"/>
                          <w:ind w:left="141"/>
                          <w:rPr>
                            <w:sz w:val="18"/>
                          </w:rPr>
                        </w:pPr>
                        <w:r>
                          <w:rPr>
                            <w:color w:val="231F20"/>
                            <w:sz w:val="18"/>
                          </w:rPr>
                          <w:t>1484, 1485, 1487, 1488, 2902, 1691, 1690, 1689, 1688, 2898, 2864,</w:t>
                        </w:r>
                      </w:p>
                    </w:tc>
                  </w:tr>
                  <w:tr w:rsidR="00614B3A">
                    <w:trPr>
                      <w:trHeight w:val="200"/>
                    </w:trPr>
                    <w:tc>
                      <w:tcPr>
                        <w:tcW w:w="5294" w:type="dxa"/>
                      </w:tcPr>
                      <w:p w:rsidR="00614B3A" w:rsidRDefault="00525572">
                        <w:pPr>
                          <w:pStyle w:val="TableParagraph"/>
                          <w:spacing w:before="3" w:line="177" w:lineRule="exact"/>
                          <w:ind w:left="446"/>
                          <w:rPr>
                            <w:sz w:val="18"/>
                          </w:rPr>
                        </w:pPr>
                        <w:r>
                          <w:rPr>
                            <w:color w:val="231F20"/>
                            <w:sz w:val="18"/>
                          </w:rPr>
                          <w:t>Парцеле у појасу уже заштите гасовода:</w:t>
                        </w:r>
                      </w:p>
                    </w:tc>
                    <w:tc>
                      <w:tcPr>
                        <w:tcW w:w="5295" w:type="dxa"/>
                        <w:gridSpan w:val="2"/>
                      </w:tcPr>
                      <w:p w:rsidR="00614B3A" w:rsidRDefault="00525572">
                        <w:pPr>
                          <w:pStyle w:val="TableParagraph"/>
                          <w:spacing w:line="181" w:lineRule="exact"/>
                          <w:ind w:left="141"/>
                          <w:rPr>
                            <w:sz w:val="18"/>
                          </w:rPr>
                        </w:pPr>
                        <w:r>
                          <w:rPr>
                            <w:color w:val="231F20"/>
                            <w:sz w:val="18"/>
                          </w:rPr>
                          <w:t>1696, 2901, 1699, 1700, 1701, 1702, 1703, 1704, 1705, 1706, 1697,</w:t>
                        </w:r>
                      </w:p>
                    </w:tc>
                  </w:tr>
                  <w:tr w:rsidR="00614B3A">
                    <w:trPr>
                      <w:trHeight w:val="198"/>
                    </w:trPr>
                    <w:tc>
                      <w:tcPr>
                        <w:tcW w:w="5294" w:type="dxa"/>
                      </w:tcPr>
                      <w:p w:rsidR="00614B3A" w:rsidRDefault="00525572">
                        <w:pPr>
                          <w:pStyle w:val="TableParagraph"/>
                          <w:spacing w:line="179" w:lineRule="exact"/>
                          <w:ind w:right="139"/>
                          <w:jc w:val="right"/>
                          <w:rPr>
                            <w:sz w:val="18"/>
                          </w:rPr>
                        </w:pPr>
                        <w:r>
                          <w:rPr>
                            <w:color w:val="231F20"/>
                            <w:sz w:val="18"/>
                          </w:rPr>
                          <w:t>2031, 193, 194, 195, 196, 197, 198, 2041, 2030, 211, 210, 2033,</w:t>
                        </w:r>
                      </w:p>
                    </w:tc>
                    <w:tc>
                      <w:tcPr>
                        <w:tcW w:w="5295" w:type="dxa"/>
                        <w:gridSpan w:val="2"/>
                      </w:tcPr>
                      <w:p w:rsidR="00614B3A" w:rsidRDefault="00525572">
                        <w:pPr>
                          <w:pStyle w:val="TableParagraph"/>
                          <w:spacing w:line="179" w:lineRule="exact"/>
                          <w:ind w:left="141"/>
                          <w:rPr>
                            <w:sz w:val="18"/>
                          </w:rPr>
                        </w:pPr>
                        <w:r>
                          <w:rPr>
                            <w:color w:val="231F20"/>
                            <w:sz w:val="18"/>
                          </w:rPr>
                          <w:t>1695, 1694, 1693, 1692.</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201, 202, 184, 182, 181, 2028, 183, 2056, 163, 164, 165, 124, 125, 126,</w:t>
                        </w:r>
                      </w:p>
                    </w:tc>
                    <w:tc>
                      <w:tcPr>
                        <w:tcW w:w="5295" w:type="dxa"/>
                        <w:gridSpan w:val="2"/>
                      </w:tcPr>
                      <w:p w:rsidR="00614B3A" w:rsidRDefault="00525572">
                        <w:pPr>
                          <w:pStyle w:val="TableParagraph"/>
                          <w:spacing w:line="179" w:lineRule="exact"/>
                          <w:ind w:left="538"/>
                          <w:rPr>
                            <w:sz w:val="18"/>
                          </w:rPr>
                        </w:pPr>
                        <w:r>
                          <w:rPr>
                            <w:color w:val="231F20"/>
                            <w:sz w:val="18"/>
                          </w:rPr>
                          <w:t>Парцеле у појасу уже и шире заштите гасовода:</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127, 2057, 2026, 121, 122, 123, 120, 2068, 640, 638, 637, 2060, 679,</w:t>
                        </w:r>
                      </w:p>
                    </w:tc>
                    <w:tc>
                      <w:tcPr>
                        <w:tcW w:w="5295" w:type="dxa"/>
                        <w:gridSpan w:val="2"/>
                      </w:tcPr>
                      <w:p w:rsidR="00614B3A" w:rsidRDefault="00525572">
                        <w:pPr>
                          <w:pStyle w:val="TableParagraph"/>
                          <w:spacing w:line="179" w:lineRule="exact"/>
                          <w:ind w:left="538"/>
                          <w:rPr>
                            <w:sz w:val="18"/>
                          </w:rPr>
                        </w:pPr>
                        <w:r>
                          <w:rPr>
                            <w:color w:val="231F20"/>
                            <w:sz w:val="18"/>
                          </w:rPr>
                          <w:t>2880, 1483, 1482, 1481, 1480, 1479, 2883, 1489, 1486, 2885,</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642, 659, 2070, 643, 2069, 655, 657, 658/1, 658/2, 654, 653, 652/4,</w:t>
                        </w:r>
                      </w:p>
                    </w:tc>
                    <w:tc>
                      <w:tcPr>
                        <w:tcW w:w="5295" w:type="dxa"/>
                        <w:gridSpan w:val="2"/>
                      </w:tcPr>
                      <w:p w:rsidR="00614B3A" w:rsidRDefault="00525572">
                        <w:pPr>
                          <w:pStyle w:val="TableParagraph"/>
                          <w:spacing w:line="179" w:lineRule="exact"/>
                          <w:ind w:left="141"/>
                          <w:rPr>
                            <w:sz w:val="18"/>
                          </w:rPr>
                        </w:pPr>
                        <w:r>
                          <w:rPr>
                            <w:color w:val="231F20"/>
                            <w:sz w:val="18"/>
                          </w:rPr>
                          <w:t>2874, 2886,</w:t>
                        </w:r>
                        <w:r>
                          <w:rPr>
                            <w:color w:val="231F20"/>
                            <w:sz w:val="18"/>
                          </w:rPr>
                          <w:t xml:space="preserve"> 2893, 1655, 2892, 1565, 1564, 1563, 1562, 1561, 1560,</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652/3, 652/2, 652/1, 2092, 2157, 1035, 1034, 2091, 995, 994, 993, 992,</w:t>
                        </w:r>
                      </w:p>
                    </w:tc>
                    <w:tc>
                      <w:tcPr>
                        <w:tcW w:w="5295" w:type="dxa"/>
                        <w:gridSpan w:val="2"/>
                      </w:tcPr>
                      <w:p w:rsidR="00614B3A" w:rsidRDefault="00525572">
                        <w:pPr>
                          <w:pStyle w:val="TableParagraph"/>
                          <w:spacing w:line="179" w:lineRule="exact"/>
                          <w:ind w:left="141"/>
                          <w:rPr>
                            <w:sz w:val="18"/>
                          </w:rPr>
                        </w:pPr>
                        <w:r>
                          <w:rPr>
                            <w:color w:val="231F20"/>
                            <w:sz w:val="18"/>
                          </w:rPr>
                          <w:t>1559, 1558, 1557, 1556, 1555, 1554, 1552, 2887, 1652, 1566, 1551,</w:t>
                        </w:r>
                      </w:p>
                    </w:tc>
                  </w:tr>
                  <w:tr w:rsidR="00614B3A">
                    <w:trPr>
                      <w:trHeight w:val="197"/>
                    </w:trPr>
                    <w:tc>
                      <w:tcPr>
                        <w:tcW w:w="5294" w:type="dxa"/>
                      </w:tcPr>
                      <w:p w:rsidR="00614B3A" w:rsidRDefault="00525572">
                        <w:pPr>
                          <w:pStyle w:val="TableParagraph"/>
                          <w:spacing w:line="177" w:lineRule="exact"/>
                          <w:ind w:left="50"/>
                          <w:rPr>
                            <w:sz w:val="18"/>
                          </w:rPr>
                        </w:pPr>
                        <w:r>
                          <w:rPr>
                            <w:color w:val="231F20"/>
                            <w:sz w:val="18"/>
                          </w:rPr>
                          <w:t>991, 2089, 996, 997, 998, 999, 1000, 1001, 1002, 1003, 1004, 1</w:t>
                        </w:r>
                        <w:r>
                          <w:rPr>
                            <w:color w:val="231F20"/>
                            <w:sz w:val="18"/>
                          </w:rPr>
                          <w:t>005,</w:t>
                        </w:r>
                      </w:p>
                    </w:tc>
                    <w:tc>
                      <w:tcPr>
                        <w:tcW w:w="5295" w:type="dxa"/>
                        <w:gridSpan w:val="2"/>
                      </w:tcPr>
                      <w:p w:rsidR="00614B3A" w:rsidRDefault="00525572">
                        <w:pPr>
                          <w:pStyle w:val="TableParagraph"/>
                          <w:spacing w:line="177" w:lineRule="exact"/>
                          <w:ind w:left="141"/>
                          <w:rPr>
                            <w:sz w:val="18"/>
                          </w:rPr>
                        </w:pPr>
                        <w:r>
                          <w:rPr>
                            <w:color w:val="231F20"/>
                            <w:sz w:val="18"/>
                          </w:rPr>
                          <w:t>1550, 1549, 1548, 1547, 1546, 1494, 1493, 1490, 2879, 1484, 1485,</w:t>
                        </w:r>
                      </w:p>
                    </w:tc>
                  </w:tr>
                  <w:tr w:rsidR="00614B3A">
                    <w:trPr>
                      <w:trHeight w:val="198"/>
                    </w:trPr>
                    <w:tc>
                      <w:tcPr>
                        <w:tcW w:w="5294" w:type="dxa"/>
                      </w:tcPr>
                      <w:p w:rsidR="00614B3A" w:rsidRDefault="00525572">
                        <w:pPr>
                          <w:pStyle w:val="TableParagraph"/>
                          <w:spacing w:line="178" w:lineRule="exact"/>
                          <w:ind w:left="50"/>
                          <w:rPr>
                            <w:sz w:val="18"/>
                          </w:rPr>
                        </w:pPr>
                        <w:r>
                          <w:rPr>
                            <w:color w:val="231F20"/>
                            <w:sz w:val="18"/>
                          </w:rPr>
                          <w:t>1026, 1027, 1028, 1029, 1030, 1177, 1181, 1036/4, 1036/5, 1036/10,</w:t>
                        </w:r>
                      </w:p>
                    </w:tc>
                    <w:tc>
                      <w:tcPr>
                        <w:tcW w:w="5295" w:type="dxa"/>
                        <w:gridSpan w:val="2"/>
                      </w:tcPr>
                      <w:p w:rsidR="00614B3A" w:rsidRDefault="00525572">
                        <w:pPr>
                          <w:pStyle w:val="TableParagraph"/>
                          <w:spacing w:line="178" w:lineRule="exact"/>
                          <w:ind w:left="141"/>
                          <w:rPr>
                            <w:sz w:val="18"/>
                          </w:rPr>
                        </w:pPr>
                        <w:r>
                          <w:rPr>
                            <w:color w:val="231F20"/>
                            <w:sz w:val="18"/>
                          </w:rPr>
                          <w:t>1487, 1488, 1654, 2902, 1691, 1690, 1689, 1688, 1687, 2898, 2864,</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1036/3, 1036/9, 1036/6, 1036/7, 1036/8, 1036/2, 639, 636, 673, 672,</w:t>
                        </w:r>
                      </w:p>
                    </w:tc>
                    <w:tc>
                      <w:tcPr>
                        <w:tcW w:w="5295" w:type="dxa"/>
                        <w:gridSpan w:val="2"/>
                      </w:tcPr>
                      <w:p w:rsidR="00614B3A" w:rsidRDefault="00525572">
                        <w:pPr>
                          <w:pStyle w:val="TableParagraph"/>
                          <w:spacing w:line="179" w:lineRule="exact"/>
                          <w:ind w:left="141"/>
                          <w:rPr>
                            <w:sz w:val="18"/>
                          </w:rPr>
                        </w:pPr>
                        <w:r>
                          <w:rPr>
                            <w:color w:val="231F20"/>
                            <w:sz w:val="18"/>
                          </w:rPr>
                          <w:t>1696, 2901, 1699, 1700, 1701, 1702, 1703, 1704, 1705, 1706, 1707,</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671, 670, 669, 668, 667, 666, 665, 664, 663, 662, 660, 656, 1023,</w:t>
                        </w:r>
                      </w:p>
                    </w:tc>
                    <w:tc>
                      <w:tcPr>
                        <w:tcW w:w="5295" w:type="dxa"/>
                        <w:gridSpan w:val="2"/>
                      </w:tcPr>
                      <w:p w:rsidR="00614B3A" w:rsidRDefault="00525572">
                        <w:pPr>
                          <w:pStyle w:val="TableParagraph"/>
                          <w:spacing w:line="179" w:lineRule="exact"/>
                          <w:ind w:left="141"/>
                          <w:rPr>
                            <w:sz w:val="18"/>
                          </w:rPr>
                        </w:pPr>
                        <w:r>
                          <w:rPr>
                            <w:color w:val="231F20"/>
                            <w:sz w:val="18"/>
                          </w:rPr>
                          <w:t>1708, 1709, 1710, 1697, 1695, 1694, 1693, 1692.</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 xml:space="preserve">2095, </w:t>
                        </w:r>
                        <w:r>
                          <w:rPr>
                            <w:color w:val="231F20"/>
                            <w:sz w:val="18"/>
                          </w:rPr>
                          <w:t>2094, 2034.</w:t>
                        </w:r>
                      </w:p>
                    </w:tc>
                    <w:tc>
                      <w:tcPr>
                        <w:tcW w:w="5295" w:type="dxa"/>
                        <w:gridSpan w:val="2"/>
                      </w:tcPr>
                      <w:p w:rsidR="00614B3A" w:rsidRDefault="00525572">
                        <w:pPr>
                          <w:pStyle w:val="TableParagraph"/>
                          <w:spacing w:line="179" w:lineRule="exact"/>
                          <w:ind w:left="538"/>
                          <w:rPr>
                            <w:sz w:val="18"/>
                          </w:rPr>
                        </w:pPr>
                        <w:r>
                          <w:rPr>
                            <w:color w:val="231F20"/>
                            <w:sz w:val="18"/>
                          </w:rPr>
                          <w:t>KO Шеварице</w:t>
                        </w:r>
                      </w:p>
                    </w:tc>
                  </w:tr>
                  <w:tr w:rsidR="00614B3A">
                    <w:trPr>
                      <w:trHeight w:val="198"/>
                    </w:trPr>
                    <w:tc>
                      <w:tcPr>
                        <w:tcW w:w="5294" w:type="dxa"/>
                      </w:tcPr>
                      <w:p w:rsidR="00614B3A" w:rsidRDefault="00525572">
                        <w:pPr>
                          <w:pStyle w:val="TableParagraph"/>
                          <w:spacing w:line="179" w:lineRule="exact"/>
                          <w:ind w:left="446"/>
                          <w:rPr>
                            <w:sz w:val="18"/>
                          </w:rPr>
                        </w:pPr>
                        <w:r>
                          <w:rPr>
                            <w:color w:val="231F20"/>
                            <w:sz w:val="18"/>
                          </w:rPr>
                          <w:t>Парцеле у појасу уже и шире заштите гасовода:</w:t>
                        </w:r>
                      </w:p>
                    </w:tc>
                    <w:tc>
                      <w:tcPr>
                        <w:tcW w:w="5295" w:type="dxa"/>
                        <w:gridSpan w:val="2"/>
                      </w:tcPr>
                      <w:p w:rsidR="00614B3A" w:rsidRDefault="00525572">
                        <w:pPr>
                          <w:pStyle w:val="TableParagraph"/>
                          <w:spacing w:before="1" w:line="177" w:lineRule="exact"/>
                          <w:ind w:left="538"/>
                          <w:rPr>
                            <w:sz w:val="18"/>
                          </w:rPr>
                        </w:pPr>
                        <w:r>
                          <w:rPr>
                            <w:color w:val="231F20"/>
                            <w:sz w:val="18"/>
                          </w:rPr>
                          <w:t>Парцеле у појасу уже заштите гасовода:</w:t>
                        </w:r>
                      </w:p>
                    </w:tc>
                  </w:tr>
                  <w:tr w:rsidR="00614B3A">
                    <w:trPr>
                      <w:trHeight w:val="198"/>
                    </w:trPr>
                    <w:tc>
                      <w:tcPr>
                        <w:tcW w:w="5294" w:type="dxa"/>
                      </w:tcPr>
                      <w:p w:rsidR="00614B3A" w:rsidRDefault="00525572">
                        <w:pPr>
                          <w:pStyle w:val="TableParagraph"/>
                          <w:spacing w:line="179" w:lineRule="exact"/>
                          <w:ind w:right="139"/>
                          <w:jc w:val="right"/>
                          <w:rPr>
                            <w:sz w:val="18"/>
                          </w:rPr>
                        </w:pPr>
                        <w:r>
                          <w:rPr>
                            <w:color w:val="231F20"/>
                            <w:sz w:val="18"/>
                          </w:rPr>
                          <w:t>2031, 193, 194, 195, 196, 197, 198, 2041, 2030, 211, 210, 2033,</w:t>
                        </w:r>
                      </w:p>
                    </w:tc>
                    <w:tc>
                      <w:tcPr>
                        <w:tcW w:w="5295" w:type="dxa"/>
                        <w:gridSpan w:val="2"/>
                      </w:tcPr>
                      <w:p w:rsidR="00614B3A" w:rsidRDefault="00525572">
                        <w:pPr>
                          <w:pStyle w:val="TableParagraph"/>
                          <w:spacing w:before="3" w:line="176" w:lineRule="exact"/>
                          <w:ind w:left="538"/>
                          <w:rPr>
                            <w:sz w:val="18"/>
                          </w:rPr>
                        </w:pPr>
                        <w:r>
                          <w:rPr>
                            <w:color w:val="231F20"/>
                            <w:sz w:val="18"/>
                          </w:rPr>
                          <w:t>1584, 1577, 1578, 1513, 1514, 1515, 1516, 1517, 1518, 1581,</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201, 202, 203, 185, 184, 182, 181, 180, 2028, 183, 2056, 160, 161,</w:t>
                        </w:r>
                      </w:p>
                    </w:tc>
                    <w:tc>
                      <w:tcPr>
                        <w:tcW w:w="5295" w:type="dxa"/>
                        <w:gridSpan w:val="2"/>
                      </w:tcPr>
                      <w:p w:rsidR="00614B3A" w:rsidRDefault="00525572">
                        <w:pPr>
                          <w:pStyle w:val="TableParagraph"/>
                          <w:spacing w:before="4" w:line="174" w:lineRule="exact"/>
                          <w:ind w:left="141"/>
                          <w:rPr>
                            <w:sz w:val="18"/>
                          </w:rPr>
                        </w:pPr>
                        <w:r>
                          <w:rPr>
                            <w:color w:val="231F20"/>
                            <w:sz w:val="18"/>
                          </w:rPr>
                          <w:t>1768, 3766, 1772, 1773, 1774, 1766, 1835, 3771, 1834, 1775, 1776,</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162, 163, 164, 165, 166, 131, 2027, 124, 125, 126, 127, 128, 2057,</w:t>
                        </w:r>
                      </w:p>
                    </w:tc>
                    <w:tc>
                      <w:tcPr>
                        <w:tcW w:w="5295" w:type="dxa"/>
                        <w:gridSpan w:val="2"/>
                      </w:tcPr>
                      <w:p w:rsidR="00614B3A" w:rsidRDefault="00525572">
                        <w:pPr>
                          <w:pStyle w:val="TableParagraph"/>
                          <w:spacing w:before="6" w:line="172" w:lineRule="exact"/>
                          <w:ind w:left="141"/>
                          <w:rPr>
                            <w:sz w:val="18"/>
                          </w:rPr>
                        </w:pPr>
                        <w:r>
                          <w:rPr>
                            <w:color w:val="231F20"/>
                            <w:sz w:val="18"/>
                          </w:rPr>
                          <w:t>1778, 1779, 1780, 1781, 1782, 1833, 1838, 1783, 1832, 1831, 3772,</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2026, 121, 122, 123, 117, 118, 119, 120, 2068, 640, 638, 637, 630,</w:t>
                        </w:r>
                      </w:p>
                    </w:tc>
                    <w:tc>
                      <w:tcPr>
                        <w:tcW w:w="5295" w:type="dxa"/>
                        <w:gridSpan w:val="2"/>
                      </w:tcPr>
                      <w:p w:rsidR="00614B3A" w:rsidRDefault="00525572">
                        <w:pPr>
                          <w:pStyle w:val="TableParagraph"/>
                          <w:spacing w:before="8" w:line="171" w:lineRule="exact"/>
                          <w:ind w:left="141"/>
                          <w:rPr>
                            <w:sz w:val="18"/>
                          </w:rPr>
                        </w:pPr>
                        <w:r>
                          <w:rPr>
                            <w:color w:val="231F20"/>
                            <w:sz w:val="18"/>
                          </w:rPr>
                          <w:t>1839, 1830, 1829, 3901, 1845, 1844, 1843, 1842, 1841, 1840, 3774,</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2060, 679, 642, 659, 2070, 643, 644, 2069, 655, 657, 65</w:t>
                        </w:r>
                        <w:r>
                          <w:rPr>
                            <w:color w:val="231F20"/>
                            <w:sz w:val="18"/>
                          </w:rPr>
                          <w:t>8/1, 658/2,</w:t>
                        </w:r>
                      </w:p>
                    </w:tc>
                    <w:tc>
                      <w:tcPr>
                        <w:tcW w:w="5295" w:type="dxa"/>
                        <w:gridSpan w:val="2"/>
                      </w:tcPr>
                      <w:p w:rsidR="00614B3A" w:rsidRDefault="00525572">
                        <w:pPr>
                          <w:pStyle w:val="TableParagraph"/>
                          <w:spacing w:before="9" w:line="169" w:lineRule="exact"/>
                          <w:ind w:left="141"/>
                          <w:rPr>
                            <w:sz w:val="18"/>
                          </w:rPr>
                        </w:pPr>
                        <w:r>
                          <w:rPr>
                            <w:color w:val="231F20"/>
                            <w:sz w:val="18"/>
                          </w:rPr>
                          <w:t>3759/1, 3768, 1902, 1903, 1904, 1905, 1906, 3777, 3781, 2066, 2065,</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654, 653, 652/4, 652/3, 652/2, 652/1, 652/5, 2096, 1038/6, 2092, 2157,</w:t>
                        </w:r>
                      </w:p>
                    </w:tc>
                    <w:tc>
                      <w:tcPr>
                        <w:tcW w:w="5295" w:type="dxa"/>
                        <w:gridSpan w:val="2"/>
                      </w:tcPr>
                      <w:p w:rsidR="00614B3A" w:rsidRDefault="00525572">
                        <w:pPr>
                          <w:pStyle w:val="TableParagraph"/>
                          <w:spacing w:before="11" w:line="167" w:lineRule="exact"/>
                          <w:ind w:left="141"/>
                          <w:rPr>
                            <w:sz w:val="18"/>
                          </w:rPr>
                        </w:pPr>
                        <w:r>
                          <w:rPr>
                            <w:color w:val="231F20"/>
                            <w:sz w:val="18"/>
                          </w:rPr>
                          <w:t>2064, 2063, 2062, 3780, 2061, 2060, 3779, 2059, 2058, 2057, 2001/1,</w:t>
                        </w:r>
                      </w:p>
                    </w:tc>
                  </w:tr>
                  <w:tr w:rsidR="00614B3A">
                    <w:trPr>
                      <w:trHeight w:val="6431"/>
                    </w:trPr>
                    <w:tc>
                      <w:tcPr>
                        <w:tcW w:w="5294" w:type="dxa"/>
                      </w:tcPr>
                      <w:p w:rsidR="00614B3A" w:rsidRDefault="00525572">
                        <w:pPr>
                          <w:pStyle w:val="TableParagraph"/>
                          <w:spacing w:line="174" w:lineRule="exact"/>
                          <w:ind w:left="50"/>
                          <w:rPr>
                            <w:sz w:val="18"/>
                          </w:rPr>
                        </w:pPr>
                        <w:r>
                          <w:rPr>
                            <w:color w:val="231F20"/>
                            <w:sz w:val="18"/>
                          </w:rPr>
                          <w:t>733/2, 733/3, 733/1, 2093, 1035, 1034, 1033, 2091, 2088, 971, 995,</w:t>
                        </w:r>
                      </w:p>
                      <w:p w:rsidR="00614B3A" w:rsidRDefault="00525572">
                        <w:pPr>
                          <w:pStyle w:val="TableParagraph"/>
                          <w:spacing w:line="197" w:lineRule="exact"/>
                          <w:ind w:left="50"/>
                          <w:rPr>
                            <w:sz w:val="18"/>
                          </w:rPr>
                        </w:pPr>
                        <w:r>
                          <w:rPr>
                            <w:color w:val="231F20"/>
                            <w:sz w:val="18"/>
                          </w:rPr>
                          <w:t>994, 993, 992, 991, 989, 2089, 996, 997, 998, 999, 1000, 1001, 1002,</w:t>
                        </w:r>
                      </w:p>
                      <w:p w:rsidR="00614B3A" w:rsidRDefault="00525572">
                        <w:pPr>
                          <w:pStyle w:val="TableParagraph"/>
                          <w:spacing w:line="197" w:lineRule="exact"/>
                          <w:ind w:left="50"/>
                          <w:rPr>
                            <w:sz w:val="18"/>
                          </w:rPr>
                        </w:pPr>
                        <w:r>
                          <w:rPr>
                            <w:color w:val="231F20"/>
                            <w:sz w:val="18"/>
                          </w:rPr>
                          <w:t>1003,  1004,  1005,  1006/1,  1006/2,  1007,  1008,  1009,  1010, 1025,</w:t>
                        </w:r>
                      </w:p>
                      <w:p w:rsidR="00614B3A" w:rsidRDefault="00525572">
                        <w:pPr>
                          <w:pStyle w:val="TableParagraph"/>
                          <w:spacing w:line="197" w:lineRule="exact"/>
                          <w:ind w:left="50"/>
                          <w:rPr>
                            <w:sz w:val="18"/>
                          </w:rPr>
                        </w:pPr>
                        <w:r>
                          <w:rPr>
                            <w:color w:val="231F20"/>
                            <w:sz w:val="18"/>
                          </w:rPr>
                          <w:t xml:space="preserve">1026,  1027,  1028,  1029,  1030,  1177,  1181, </w:t>
                        </w:r>
                        <w:r>
                          <w:rPr>
                            <w:color w:val="231F20"/>
                            <w:sz w:val="18"/>
                          </w:rPr>
                          <w:t xml:space="preserve"> 1172,  1036/4, 1036/5,</w:t>
                        </w:r>
                      </w:p>
                      <w:p w:rsidR="00614B3A" w:rsidRDefault="00525572">
                        <w:pPr>
                          <w:pStyle w:val="TableParagraph"/>
                          <w:spacing w:line="197" w:lineRule="exact"/>
                          <w:ind w:left="50"/>
                          <w:rPr>
                            <w:sz w:val="18"/>
                          </w:rPr>
                        </w:pPr>
                        <w:r>
                          <w:rPr>
                            <w:color w:val="231F20"/>
                            <w:sz w:val="18"/>
                          </w:rPr>
                          <w:t>1036/10, 1036/3, 1036/9, 1036/6, 1036/7, 1036/8, 1036/2, 631, 639,</w:t>
                        </w:r>
                      </w:p>
                      <w:p w:rsidR="00614B3A" w:rsidRDefault="00525572">
                        <w:pPr>
                          <w:pStyle w:val="TableParagraph"/>
                          <w:spacing w:line="197" w:lineRule="exact"/>
                          <w:ind w:left="50"/>
                          <w:rPr>
                            <w:sz w:val="18"/>
                          </w:rPr>
                        </w:pPr>
                        <w:r>
                          <w:rPr>
                            <w:color w:val="231F20"/>
                            <w:sz w:val="18"/>
                          </w:rPr>
                          <w:t>636, 632, 635, 676, 675, 674, 673, 672, 671, 670, 669, 668, 667, 666,</w:t>
                        </w:r>
                      </w:p>
                      <w:p w:rsidR="00614B3A" w:rsidRDefault="00525572">
                        <w:pPr>
                          <w:pStyle w:val="TableParagraph"/>
                          <w:spacing w:line="197" w:lineRule="exact"/>
                          <w:ind w:left="50"/>
                          <w:rPr>
                            <w:sz w:val="18"/>
                          </w:rPr>
                        </w:pPr>
                        <w:r>
                          <w:rPr>
                            <w:color w:val="231F20"/>
                            <w:sz w:val="18"/>
                          </w:rPr>
                          <w:t>665, 664, 663, 662, 660, 656, 1023, 1024, 2095, 2094, 2034.</w:t>
                        </w:r>
                      </w:p>
                      <w:p w:rsidR="00614B3A" w:rsidRDefault="00525572">
                        <w:pPr>
                          <w:pStyle w:val="TableParagraph"/>
                          <w:spacing w:line="197" w:lineRule="exact"/>
                          <w:ind w:left="446"/>
                          <w:rPr>
                            <w:sz w:val="18"/>
                          </w:rPr>
                        </w:pPr>
                        <w:r>
                          <w:rPr>
                            <w:color w:val="231F20"/>
                            <w:sz w:val="18"/>
                          </w:rPr>
                          <w:t>KO Рибари</w:t>
                        </w:r>
                      </w:p>
                      <w:p w:rsidR="00614B3A" w:rsidRDefault="00525572">
                        <w:pPr>
                          <w:pStyle w:val="TableParagraph"/>
                          <w:spacing w:before="3" w:line="228" w:lineRule="auto"/>
                          <w:ind w:left="446" w:right="1148"/>
                          <w:rPr>
                            <w:sz w:val="18"/>
                          </w:rPr>
                        </w:pPr>
                        <w:r>
                          <w:rPr>
                            <w:color w:val="231F20"/>
                            <w:sz w:val="18"/>
                          </w:rPr>
                          <w:t>Парцеле у појасу уже зашт</w:t>
                        </w:r>
                        <w:r>
                          <w:rPr>
                            <w:color w:val="231F20"/>
                            <w:sz w:val="18"/>
                          </w:rPr>
                          <w:t>ите гасовода: 1095/32, 2493.</w:t>
                        </w:r>
                      </w:p>
                      <w:p w:rsidR="00614B3A" w:rsidRDefault="00525572">
                        <w:pPr>
                          <w:pStyle w:val="TableParagraph"/>
                          <w:spacing w:before="1" w:line="228" w:lineRule="auto"/>
                          <w:ind w:left="446" w:right="557"/>
                          <w:rPr>
                            <w:sz w:val="18"/>
                          </w:rPr>
                        </w:pPr>
                        <w:r>
                          <w:rPr>
                            <w:color w:val="231F20"/>
                            <w:sz w:val="18"/>
                          </w:rPr>
                          <w:t>Парцеле у појасу уже и шире заштите гасовода: 1095/32, 2493, 1095/31.</w:t>
                        </w:r>
                      </w:p>
                      <w:p w:rsidR="00614B3A" w:rsidRDefault="00525572">
                        <w:pPr>
                          <w:pStyle w:val="TableParagraph"/>
                          <w:spacing w:line="194" w:lineRule="exact"/>
                          <w:ind w:left="446"/>
                          <w:rPr>
                            <w:sz w:val="18"/>
                          </w:rPr>
                        </w:pPr>
                        <w:r>
                          <w:rPr>
                            <w:color w:val="231F20"/>
                            <w:sz w:val="18"/>
                          </w:rPr>
                          <w:t>KO Штитар</w:t>
                        </w:r>
                      </w:p>
                      <w:p w:rsidR="00614B3A" w:rsidRDefault="00525572">
                        <w:pPr>
                          <w:pStyle w:val="TableParagraph"/>
                          <w:spacing w:line="197" w:lineRule="exact"/>
                          <w:ind w:left="446"/>
                          <w:rPr>
                            <w:sz w:val="18"/>
                          </w:rPr>
                        </w:pPr>
                        <w:r>
                          <w:rPr>
                            <w:color w:val="231F20"/>
                            <w:sz w:val="18"/>
                          </w:rPr>
                          <w:t>Парцеле у појасу уже заштите гасовода:</w:t>
                        </w:r>
                      </w:p>
                      <w:p w:rsidR="00614B3A" w:rsidRDefault="00525572">
                        <w:pPr>
                          <w:pStyle w:val="TableParagraph"/>
                          <w:spacing w:line="197" w:lineRule="exact"/>
                          <w:ind w:left="446"/>
                          <w:rPr>
                            <w:sz w:val="18"/>
                          </w:rPr>
                        </w:pPr>
                        <w:r>
                          <w:rPr>
                            <w:color w:val="231F20"/>
                            <w:sz w:val="18"/>
                          </w:rPr>
                          <w:t>1128, 1132, 1133, 1134, 1135, 1140, 1139, 1138, 1136, 1195,</w:t>
                        </w:r>
                      </w:p>
                      <w:p w:rsidR="00614B3A" w:rsidRDefault="00525572">
                        <w:pPr>
                          <w:pStyle w:val="TableParagraph"/>
                          <w:spacing w:line="197" w:lineRule="exact"/>
                          <w:ind w:left="50"/>
                          <w:rPr>
                            <w:sz w:val="18"/>
                          </w:rPr>
                        </w:pPr>
                        <w:r>
                          <w:rPr>
                            <w:color w:val="231F20"/>
                            <w:sz w:val="18"/>
                          </w:rPr>
                          <w:t>1198, 1197, 1196, 1194, 1150, 1149, 1240, 1241, 1242, 1243, 1244,</w:t>
                        </w:r>
                      </w:p>
                      <w:p w:rsidR="00614B3A" w:rsidRDefault="00525572">
                        <w:pPr>
                          <w:pStyle w:val="TableParagraph"/>
                          <w:spacing w:line="197" w:lineRule="exact"/>
                          <w:ind w:left="50"/>
                          <w:rPr>
                            <w:sz w:val="18"/>
                          </w:rPr>
                        </w:pPr>
                        <w:r>
                          <w:rPr>
                            <w:color w:val="231F20"/>
                            <w:sz w:val="18"/>
                          </w:rPr>
                          <w:t>1245/1, 1255, 1253, 1254/8, 1254/7, 1254/1, 1254/2, 1254/4, 1254/5,</w:t>
                        </w:r>
                      </w:p>
                      <w:p w:rsidR="00614B3A" w:rsidRDefault="00525572">
                        <w:pPr>
                          <w:pStyle w:val="TableParagraph"/>
                          <w:spacing w:line="197" w:lineRule="exact"/>
                          <w:ind w:left="50"/>
                          <w:rPr>
                            <w:sz w:val="18"/>
                          </w:rPr>
                        </w:pPr>
                        <w:r>
                          <w:rPr>
                            <w:color w:val="231F20"/>
                            <w:sz w:val="18"/>
                          </w:rPr>
                          <w:t>1254/3, 1254/6, 3436, 3413, 3437, 3413, 3442, 3456.</w:t>
                        </w:r>
                      </w:p>
                      <w:p w:rsidR="00614B3A" w:rsidRDefault="00525572">
                        <w:pPr>
                          <w:pStyle w:val="TableParagraph"/>
                          <w:spacing w:line="197" w:lineRule="exact"/>
                          <w:ind w:left="446"/>
                          <w:rPr>
                            <w:sz w:val="18"/>
                          </w:rPr>
                        </w:pPr>
                        <w:r>
                          <w:rPr>
                            <w:color w:val="231F20"/>
                            <w:sz w:val="18"/>
                          </w:rPr>
                          <w:t>Парцеле у појасу уже и шире заштите гасовода:</w:t>
                        </w:r>
                      </w:p>
                      <w:p w:rsidR="00614B3A" w:rsidRDefault="00525572">
                        <w:pPr>
                          <w:pStyle w:val="TableParagraph"/>
                          <w:spacing w:line="197" w:lineRule="exact"/>
                          <w:ind w:left="446"/>
                          <w:rPr>
                            <w:sz w:val="18"/>
                          </w:rPr>
                        </w:pPr>
                        <w:r>
                          <w:rPr>
                            <w:color w:val="231F20"/>
                            <w:spacing w:val="-3"/>
                            <w:sz w:val="18"/>
                          </w:rPr>
                          <w:t xml:space="preserve">1142, 1130, 1129, 1128, </w:t>
                        </w:r>
                        <w:r>
                          <w:rPr>
                            <w:color w:val="231F20"/>
                            <w:spacing w:val="-3"/>
                            <w:sz w:val="18"/>
                          </w:rPr>
                          <w:t>1132, 1133, 1134, 1135, 1141, 1140, 1139,</w:t>
                        </w:r>
                      </w:p>
                      <w:p w:rsidR="00614B3A" w:rsidRDefault="00525572">
                        <w:pPr>
                          <w:pStyle w:val="TableParagraph"/>
                          <w:spacing w:line="197" w:lineRule="exact"/>
                          <w:ind w:left="50"/>
                          <w:rPr>
                            <w:sz w:val="18"/>
                          </w:rPr>
                        </w:pPr>
                        <w:r>
                          <w:rPr>
                            <w:color w:val="231F20"/>
                            <w:spacing w:val="-3"/>
                            <w:sz w:val="18"/>
                          </w:rPr>
                          <w:t>1138,  1137,  1136,  1195,  1198,  1197,  1196,  1194,  1192,  1193, 1153,</w:t>
                        </w:r>
                      </w:p>
                      <w:p w:rsidR="00614B3A" w:rsidRDefault="00525572">
                        <w:pPr>
                          <w:pStyle w:val="TableParagraph"/>
                          <w:spacing w:line="197" w:lineRule="exact"/>
                          <w:ind w:left="50"/>
                          <w:rPr>
                            <w:sz w:val="18"/>
                          </w:rPr>
                        </w:pPr>
                        <w:r>
                          <w:rPr>
                            <w:color w:val="231F20"/>
                            <w:sz w:val="18"/>
                          </w:rPr>
                          <w:t>1151, 1150, 1149, 1155, 1157, 1240, 1241, 1242, 1243, 1244, 1245/1,</w:t>
                        </w:r>
                      </w:p>
                      <w:p w:rsidR="00614B3A" w:rsidRDefault="00525572">
                        <w:pPr>
                          <w:pStyle w:val="TableParagraph"/>
                          <w:spacing w:line="197" w:lineRule="exact"/>
                          <w:ind w:left="50"/>
                          <w:rPr>
                            <w:sz w:val="18"/>
                          </w:rPr>
                        </w:pPr>
                        <w:r>
                          <w:rPr>
                            <w:color w:val="231F20"/>
                            <w:sz w:val="18"/>
                          </w:rPr>
                          <w:t>1250, 1252, 1257, 1255, 1253, 1254/8, 1254/7, 1254/1, 1254/2, 1254/4,</w:t>
                        </w:r>
                      </w:p>
                      <w:p w:rsidR="00614B3A" w:rsidRDefault="00525572">
                        <w:pPr>
                          <w:pStyle w:val="TableParagraph"/>
                          <w:spacing w:line="197" w:lineRule="exact"/>
                          <w:ind w:left="50"/>
                          <w:rPr>
                            <w:sz w:val="18"/>
                          </w:rPr>
                        </w:pPr>
                        <w:r>
                          <w:rPr>
                            <w:color w:val="231F20"/>
                            <w:sz w:val="18"/>
                          </w:rPr>
                          <w:t>1254/5, 1254/3, 1254/6, 3436, 3413, 3437, 3413, 3442, 3456, 3438.</w:t>
                        </w:r>
                      </w:p>
                      <w:p w:rsidR="00614B3A" w:rsidRDefault="00525572">
                        <w:pPr>
                          <w:pStyle w:val="TableParagraph"/>
                          <w:spacing w:line="197" w:lineRule="exact"/>
                          <w:ind w:left="446"/>
                          <w:rPr>
                            <w:sz w:val="18"/>
                          </w:rPr>
                        </w:pPr>
                        <w:r>
                          <w:rPr>
                            <w:color w:val="231F20"/>
                            <w:sz w:val="18"/>
                          </w:rPr>
                          <w:t>KO Табановић</w:t>
                        </w:r>
                      </w:p>
                      <w:p w:rsidR="00614B3A" w:rsidRDefault="00525572">
                        <w:pPr>
                          <w:pStyle w:val="TableParagraph"/>
                          <w:spacing w:line="197" w:lineRule="exact"/>
                          <w:ind w:left="446"/>
                          <w:rPr>
                            <w:sz w:val="18"/>
                          </w:rPr>
                        </w:pPr>
                        <w:r>
                          <w:rPr>
                            <w:color w:val="231F20"/>
                            <w:sz w:val="18"/>
                          </w:rPr>
                          <w:t>Парцеле у појасу уже заштите гасовода:</w:t>
                        </w:r>
                      </w:p>
                      <w:p w:rsidR="00614B3A" w:rsidRDefault="00525572">
                        <w:pPr>
                          <w:pStyle w:val="TableParagraph"/>
                          <w:spacing w:line="197" w:lineRule="exact"/>
                          <w:ind w:left="446"/>
                          <w:rPr>
                            <w:sz w:val="18"/>
                          </w:rPr>
                        </w:pPr>
                        <w:r>
                          <w:rPr>
                            <w:color w:val="231F20"/>
                            <w:sz w:val="18"/>
                          </w:rPr>
                          <w:t>2689, 1366, 1367, 2618, 1370, 1369, 1368, 1380, 1381, 1371,</w:t>
                        </w:r>
                      </w:p>
                      <w:p w:rsidR="00614B3A" w:rsidRDefault="00525572">
                        <w:pPr>
                          <w:pStyle w:val="TableParagraph"/>
                          <w:spacing w:line="197" w:lineRule="exact"/>
                          <w:ind w:left="50"/>
                          <w:rPr>
                            <w:sz w:val="18"/>
                          </w:rPr>
                        </w:pPr>
                        <w:r>
                          <w:rPr>
                            <w:color w:val="231F20"/>
                            <w:sz w:val="18"/>
                          </w:rPr>
                          <w:t>1349,  1348,  1347,  1346,  6,  1360,  1363,  1361,  1355,  1356,  1351,</w:t>
                        </w:r>
                      </w:p>
                      <w:p w:rsidR="00614B3A" w:rsidRDefault="00525572">
                        <w:pPr>
                          <w:pStyle w:val="TableParagraph"/>
                          <w:spacing w:line="197" w:lineRule="exact"/>
                          <w:ind w:left="50"/>
                          <w:rPr>
                            <w:sz w:val="18"/>
                          </w:rPr>
                        </w:pPr>
                        <w:r>
                          <w:rPr>
                            <w:color w:val="231F20"/>
                            <w:sz w:val="18"/>
                          </w:rPr>
                          <w:t>1352,</w:t>
                        </w:r>
                        <w:r>
                          <w:rPr>
                            <w:color w:val="231F20"/>
                            <w:sz w:val="18"/>
                          </w:rPr>
                          <w:t xml:space="preserve"> 1353, 1354, 3, 1345, 1344, 1343, 1341, 1339, 2573, 2669, 1274,</w:t>
                        </w:r>
                      </w:p>
                      <w:p w:rsidR="00614B3A" w:rsidRDefault="00525572">
                        <w:pPr>
                          <w:pStyle w:val="TableParagraph"/>
                          <w:spacing w:line="197" w:lineRule="exact"/>
                          <w:ind w:left="50"/>
                          <w:rPr>
                            <w:sz w:val="18"/>
                          </w:rPr>
                        </w:pPr>
                        <w:r>
                          <w:rPr>
                            <w:color w:val="231F20"/>
                            <w:sz w:val="18"/>
                          </w:rPr>
                          <w:t>1273, 1272, 2577, 1229, 1228, 1227/2, 2578, 1333, 1332, 1331,  1268,</w:t>
                        </w:r>
                      </w:p>
                      <w:p w:rsidR="00614B3A" w:rsidRDefault="00525572">
                        <w:pPr>
                          <w:pStyle w:val="TableParagraph"/>
                          <w:spacing w:line="197" w:lineRule="exact"/>
                          <w:ind w:left="50"/>
                          <w:rPr>
                            <w:sz w:val="18"/>
                          </w:rPr>
                        </w:pPr>
                        <w:r>
                          <w:rPr>
                            <w:color w:val="231F20"/>
                            <w:sz w:val="18"/>
                          </w:rPr>
                          <w:t>2690, 1282, 1284, 1281, 1280, 1278, 1279, 1283, 1267, 1270, 1271,</w:t>
                        </w:r>
                      </w:p>
                      <w:p w:rsidR="00614B3A" w:rsidRDefault="00525572">
                        <w:pPr>
                          <w:pStyle w:val="TableParagraph"/>
                          <w:spacing w:line="197" w:lineRule="exact"/>
                          <w:ind w:left="50"/>
                          <w:rPr>
                            <w:sz w:val="18"/>
                          </w:rPr>
                        </w:pPr>
                        <w:r>
                          <w:rPr>
                            <w:color w:val="231F20"/>
                            <w:sz w:val="18"/>
                          </w:rPr>
                          <w:t>1239, 1238, 1237, 2579, 1236, 1235, 2580, 1233, 1234, 1232, 1231,</w:t>
                        </w:r>
                      </w:p>
                      <w:p w:rsidR="00614B3A" w:rsidRDefault="00525572">
                        <w:pPr>
                          <w:pStyle w:val="TableParagraph"/>
                          <w:spacing w:line="133" w:lineRule="exact"/>
                          <w:ind w:left="50"/>
                          <w:rPr>
                            <w:sz w:val="18"/>
                          </w:rPr>
                        </w:pPr>
                        <w:r>
                          <w:rPr>
                            <w:color w:val="231F20"/>
                            <w:sz w:val="18"/>
                          </w:rPr>
                          <w:t>1230, 2668, 1208, 2581, 2665, 2015, 1209, 1211, 1210, 1212, 1207,</w:t>
                        </w:r>
                      </w:p>
                    </w:tc>
                    <w:tc>
                      <w:tcPr>
                        <w:tcW w:w="5295" w:type="dxa"/>
                        <w:gridSpan w:val="2"/>
                      </w:tcPr>
                      <w:p w:rsidR="00614B3A" w:rsidRDefault="00525572">
                        <w:pPr>
                          <w:pStyle w:val="TableParagraph"/>
                          <w:spacing w:before="13"/>
                          <w:ind w:left="141"/>
                          <w:rPr>
                            <w:sz w:val="18"/>
                          </w:rPr>
                        </w:pPr>
                        <w:r>
                          <w:rPr>
                            <w:color w:val="231F20"/>
                            <w:sz w:val="18"/>
                          </w:rPr>
                          <w:t>2001/5, 2001/6, 2001/7, 2001/8, 2000, 1999, 1998, 1997, 1996, 3902,</w:t>
                        </w:r>
                      </w:p>
                      <w:p w:rsidR="00614B3A" w:rsidRDefault="00614B3A">
                        <w:pPr>
                          <w:pStyle w:val="TableParagraph"/>
                          <w:spacing w:before="9"/>
                          <w:rPr>
                            <w:sz w:val="16"/>
                          </w:rPr>
                        </w:pPr>
                      </w:p>
                      <w:p w:rsidR="00614B3A" w:rsidRDefault="00525572">
                        <w:pPr>
                          <w:pStyle w:val="TableParagraph"/>
                          <w:spacing w:before="1"/>
                          <w:ind w:left="538"/>
                          <w:rPr>
                            <w:sz w:val="18"/>
                          </w:rPr>
                        </w:pPr>
                        <w:r>
                          <w:rPr>
                            <w:color w:val="231F20"/>
                            <w:sz w:val="18"/>
                          </w:rPr>
                          <w:t>Парцеле у појасу уже и шире заштите гасовода:</w:t>
                        </w:r>
                      </w:p>
                      <w:p w:rsidR="00614B3A" w:rsidRDefault="00614B3A">
                        <w:pPr>
                          <w:pStyle w:val="TableParagraph"/>
                          <w:spacing w:before="9"/>
                          <w:rPr>
                            <w:sz w:val="16"/>
                          </w:rPr>
                        </w:pPr>
                      </w:p>
                      <w:p w:rsidR="00614B3A" w:rsidRDefault="00525572">
                        <w:pPr>
                          <w:pStyle w:val="TableParagraph"/>
                          <w:ind w:left="141"/>
                          <w:rPr>
                            <w:sz w:val="18"/>
                          </w:rPr>
                        </w:pPr>
                        <w:r>
                          <w:rPr>
                            <w:color w:val="231F20"/>
                            <w:spacing w:val="-3"/>
                            <w:sz w:val="18"/>
                          </w:rPr>
                          <w:t>1517,  1</w:t>
                        </w:r>
                        <w:r>
                          <w:rPr>
                            <w:color w:val="231F20"/>
                            <w:spacing w:val="-3"/>
                            <w:sz w:val="18"/>
                          </w:rPr>
                          <w:t>518,  1581,  1519,  1520,  1768,  3766,  1772,  1773,  1774, 1766,</w:t>
                        </w:r>
                      </w:p>
                      <w:p w:rsidR="00614B3A" w:rsidRDefault="00614B3A">
                        <w:pPr>
                          <w:pStyle w:val="TableParagraph"/>
                          <w:spacing w:before="10"/>
                          <w:rPr>
                            <w:sz w:val="16"/>
                          </w:rPr>
                        </w:pPr>
                      </w:p>
                      <w:p w:rsidR="00614B3A" w:rsidRDefault="00525572">
                        <w:pPr>
                          <w:pStyle w:val="TableParagraph"/>
                          <w:ind w:left="141"/>
                          <w:rPr>
                            <w:sz w:val="18"/>
                          </w:rPr>
                        </w:pPr>
                        <w:r>
                          <w:rPr>
                            <w:color w:val="231F20"/>
                            <w:spacing w:val="-3"/>
                            <w:sz w:val="18"/>
                          </w:rPr>
                          <w:t>1780,  1781,  1782,  1833,  1838,  1783,  1784,  1785,  1832,  1831, 3772,</w:t>
                        </w:r>
                      </w:p>
                      <w:p w:rsidR="00614B3A" w:rsidRDefault="00614B3A">
                        <w:pPr>
                          <w:pStyle w:val="TableParagraph"/>
                          <w:spacing w:before="10"/>
                          <w:rPr>
                            <w:sz w:val="16"/>
                          </w:rPr>
                        </w:pPr>
                      </w:p>
                      <w:p w:rsidR="00614B3A" w:rsidRDefault="00525572">
                        <w:pPr>
                          <w:pStyle w:val="TableParagraph"/>
                          <w:ind w:left="141"/>
                          <w:rPr>
                            <w:sz w:val="18"/>
                          </w:rPr>
                        </w:pPr>
                        <w:r>
                          <w:rPr>
                            <w:color w:val="231F20"/>
                            <w:sz w:val="18"/>
                          </w:rPr>
                          <w:t>1840, 1912, 3774, 3759/1, 3768, 1902, 3775, 1903, 1904, 1905, 1906,</w:t>
                        </w:r>
                      </w:p>
                      <w:p w:rsidR="00614B3A" w:rsidRDefault="00614B3A">
                        <w:pPr>
                          <w:pStyle w:val="TableParagraph"/>
                          <w:spacing w:before="9"/>
                          <w:rPr>
                            <w:sz w:val="16"/>
                          </w:rPr>
                        </w:pPr>
                      </w:p>
                      <w:p w:rsidR="00614B3A" w:rsidRDefault="00525572">
                        <w:pPr>
                          <w:pStyle w:val="TableParagraph"/>
                          <w:ind w:left="141"/>
                          <w:rPr>
                            <w:sz w:val="18"/>
                          </w:rPr>
                        </w:pPr>
                        <w:r>
                          <w:rPr>
                            <w:color w:val="231F20"/>
                            <w:spacing w:val="-3"/>
                            <w:sz w:val="18"/>
                          </w:rPr>
                          <w:t>3780, 2061, 2060, 3779, 2059, 2058, 2057, 2</w:t>
                        </w:r>
                        <w:r>
                          <w:rPr>
                            <w:color w:val="231F20"/>
                            <w:spacing w:val="-3"/>
                            <w:sz w:val="18"/>
                          </w:rPr>
                          <w:t>056, 2055, 2001/1, 2001/5,</w:t>
                        </w:r>
                      </w:p>
                      <w:p w:rsidR="00614B3A" w:rsidRDefault="00614B3A">
                        <w:pPr>
                          <w:pStyle w:val="TableParagraph"/>
                          <w:spacing w:before="10"/>
                          <w:rPr>
                            <w:sz w:val="16"/>
                          </w:rPr>
                        </w:pPr>
                      </w:p>
                      <w:p w:rsidR="00614B3A" w:rsidRDefault="00525572">
                        <w:pPr>
                          <w:pStyle w:val="TableParagraph"/>
                          <w:ind w:left="141"/>
                          <w:rPr>
                            <w:sz w:val="18"/>
                          </w:rPr>
                        </w:pPr>
                        <w:r>
                          <w:rPr>
                            <w:color w:val="231F20"/>
                            <w:spacing w:val="-3"/>
                            <w:sz w:val="18"/>
                          </w:rPr>
                          <w:t>2001/4, 2001/3, 2001/2, 2002, 2003, 2004, 2005, 2007, 2009, 2012, 2067.</w:t>
                        </w:r>
                      </w:p>
                      <w:p w:rsidR="00614B3A" w:rsidRDefault="00614B3A">
                        <w:pPr>
                          <w:pStyle w:val="TableParagraph"/>
                          <w:spacing w:before="10"/>
                          <w:rPr>
                            <w:sz w:val="16"/>
                          </w:rPr>
                        </w:pPr>
                      </w:p>
                      <w:p w:rsidR="00614B3A" w:rsidRDefault="00525572">
                        <w:pPr>
                          <w:pStyle w:val="TableParagraph"/>
                          <w:ind w:left="538"/>
                          <w:rPr>
                            <w:sz w:val="18"/>
                          </w:rPr>
                        </w:pPr>
                        <w:r>
                          <w:rPr>
                            <w:color w:val="231F20"/>
                            <w:sz w:val="18"/>
                          </w:rPr>
                          <w:t>КО Бадовинци</w:t>
                        </w:r>
                      </w:p>
                      <w:p w:rsidR="00614B3A" w:rsidRDefault="00614B3A">
                        <w:pPr>
                          <w:pStyle w:val="TableParagraph"/>
                          <w:spacing w:before="9"/>
                          <w:rPr>
                            <w:sz w:val="16"/>
                          </w:rPr>
                        </w:pPr>
                      </w:p>
                      <w:p w:rsidR="00614B3A" w:rsidRDefault="00525572">
                        <w:pPr>
                          <w:pStyle w:val="TableParagraph"/>
                          <w:spacing w:before="1"/>
                          <w:ind w:left="538"/>
                          <w:rPr>
                            <w:sz w:val="18"/>
                          </w:rPr>
                        </w:pPr>
                        <w:r>
                          <w:rPr>
                            <w:color w:val="231F20"/>
                            <w:sz w:val="18"/>
                          </w:rPr>
                          <w:t>17462, 17224, 17223/2, 17223/1, 17222, 17221, 17220, 17219,</w:t>
                        </w:r>
                      </w:p>
                      <w:p w:rsidR="00614B3A" w:rsidRDefault="00614B3A">
                        <w:pPr>
                          <w:pStyle w:val="TableParagraph"/>
                          <w:spacing w:before="9"/>
                          <w:rPr>
                            <w:sz w:val="16"/>
                          </w:rPr>
                        </w:pPr>
                      </w:p>
                      <w:p w:rsidR="00614B3A" w:rsidRDefault="00525572">
                        <w:pPr>
                          <w:pStyle w:val="TableParagraph"/>
                          <w:ind w:left="141"/>
                          <w:rPr>
                            <w:sz w:val="18"/>
                          </w:rPr>
                        </w:pPr>
                        <w:r>
                          <w:rPr>
                            <w:color w:val="231F20"/>
                            <w:sz w:val="18"/>
                          </w:rPr>
                          <w:t>16976, 17206, 17205, 17204, 16978, 16979, 16980, 16981/2, 16981/1,</w:t>
                        </w:r>
                      </w:p>
                      <w:p w:rsidR="00614B3A" w:rsidRDefault="00614B3A">
                        <w:pPr>
                          <w:pStyle w:val="TableParagraph"/>
                          <w:spacing w:before="10"/>
                          <w:rPr>
                            <w:sz w:val="16"/>
                          </w:rPr>
                        </w:pPr>
                      </w:p>
                      <w:p w:rsidR="00614B3A" w:rsidRDefault="00525572">
                        <w:pPr>
                          <w:pStyle w:val="TableParagraph"/>
                          <w:ind w:left="141"/>
                          <w:rPr>
                            <w:sz w:val="18"/>
                          </w:rPr>
                        </w:pPr>
                        <w:r>
                          <w:rPr>
                            <w:color w:val="231F20"/>
                            <w:sz w:val="18"/>
                          </w:rPr>
                          <w:t>17104,  17103, 17102,  17101, 17100,  17099, 17096,  17095,   17094,</w:t>
                        </w:r>
                      </w:p>
                      <w:p w:rsidR="00614B3A" w:rsidRDefault="00614B3A">
                        <w:pPr>
                          <w:pStyle w:val="TableParagraph"/>
                          <w:spacing w:before="10"/>
                          <w:rPr>
                            <w:sz w:val="16"/>
                          </w:rPr>
                        </w:pPr>
                      </w:p>
                      <w:p w:rsidR="00614B3A" w:rsidRDefault="00525572">
                        <w:pPr>
                          <w:pStyle w:val="TableParagraph"/>
                          <w:ind w:left="141"/>
                          <w:rPr>
                            <w:sz w:val="18"/>
                          </w:rPr>
                        </w:pPr>
                        <w:r>
                          <w:rPr>
                            <w:color w:val="231F20"/>
                            <w:sz w:val="18"/>
                          </w:rPr>
                          <w:t>16083,  16084, 16085,  16032, 16033,  16031, 16027,  16038,   17445,</w:t>
                        </w:r>
                      </w:p>
                      <w:p w:rsidR="00614B3A" w:rsidRDefault="00614B3A">
                        <w:pPr>
                          <w:pStyle w:val="TableParagraph"/>
                          <w:spacing w:before="9"/>
                          <w:rPr>
                            <w:sz w:val="16"/>
                          </w:rPr>
                        </w:pPr>
                      </w:p>
                      <w:p w:rsidR="00614B3A" w:rsidRDefault="00525572">
                        <w:pPr>
                          <w:pStyle w:val="TableParagraph"/>
                          <w:ind w:left="141"/>
                          <w:rPr>
                            <w:sz w:val="18"/>
                          </w:rPr>
                        </w:pPr>
                        <w:r>
                          <w:rPr>
                            <w:color w:val="231F20"/>
                            <w:sz w:val="18"/>
                          </w:rPr>
                          <w:t>16047,  16045, 16046,  17153, 17152,  17154, 17156,  17155,   17128,</w:t>
                        </w:r>
                      </w:p>
                      <w:p w:rsidR="00614B3A" w:rsidRDefault="00614B3A">
                        <w:pPr>
                          <w:pStyle w:val="TableParagraph"/>
                          <w:spacing w:before="10"/>
                          <w:rPr>
                            <w:sz w:val="16"/>
                          </w:rPr>
                        </w:pPr>
                      </w:p>
                      <w:p w:rsidR="00614B3A" w:rsidRDefault="00525572">
                        <w:pPr>
                          <w:pStyle w:val="TableParagraph"/>
                          <w:spacing w:line="204" w:lineRule="exact"/>
                          <w:ind w:left="141"/>
                          <w:rPr>
                            <w:sz w:val="18"/>
                          </w:rPr>
                        </w:pPr>
                        <w:r>
                          <w:rPr>
                            <w:color w:val="231F20"/>
                            <w:sz w:val="18"/>
                          </w:rPr>
                          <w:t>17046, 17098, 17097, 17437, 17461.</w:t>
                        </w:r>
                      </w:p>
                      <w:p w:rsidR="00614B3A" w:rsidRDefault="00525572">
                        <w:pPr>
                          <w:pStyle w:val="TableParagraph"/>
                          <w:spacing w:line="200" w:lineRule="exact"/>
                          <w:ind w:left="538"/>
                          <w:rPr>
                            <w:sz w:val="18"/>
                          </w:rPr>
                        </w:pPr>
                        <w:r>
                          <w:rPr>
                            <w:color w:val="231F20"/>
                            <w:sz w:val="18"/>
                          </w:rPr>
                          <w:t>Парцеле у п</w:t>
                        </w:r>
                        <w:r>
                          <w:rPr>
                            <w:color w:val="231F20"/>
                            <w:sz w:val="18"/>
                          </w:rPr>
                          <w:t>ојасу уже и шире заштите гасовода:</w:t>
                        </w:r>
                      </w:p>
                      <w:p w:rsidR="00614B3A" w:rsidRDefault="00525572">
                        <w:pPr>
                          <w:pStyle w:val="TableParagraph"/>
                          <w:spacing w:line="200" w:lineRule="exact"/>
                          <w:ind w:left="538"/>
                          <w:rPr>
                            <w:sz w:val="18"/>
                          </w:rPr>
                        </w:pPr>
                        <w:r>
                          <w:rPr>
                            <w:color w:val="231F20"/>
                            <w:sz w:val="18"/>
                          </w:rPr>
                          <w:t>17462, 17224, 17223/2, 17223/1, 17222, 17221, 17220, 17219,</w:t>
                        </w:r>
                      </w:p>
                      <w:p w:rsidR="00614B3A" w:rsidRDefault="00525572">
                        <w:pPr>
                          <w:pStyle w:val="TableParagraph"/>
                          <w:spacing w:line="200" w:lineRule="exact"/>
                          <w:ind w:left="141"/>
                          <w:rPr>
                            <w:sz w:val="18"/>
                          </w:rPr>
                        </w:pPr>
                        <w:r>
                          <w:rPr>
                            <w:color w:val="231F20"/>
                            <w:sz w:val="18"/>
                          </w:rPr>
                          <w:t>17218/1, 17217, 16965, 16967, 16968, 16969, 16970, 16971, 16972,</w:t>
                        </w:r>
                      </w:p>
                      <w:p w:rsidR="00614B3A" w:rsidRDefault="00525572">
                        <w:pPr>
                          <w:pStyle w:val="TableParagraph"/>
                          <w:spacing w:line="200" w:lineRule="exact"/>
                          <w:ind w:left="141"/>
                          <w:rPr>
                            <w:sz w:val="18"/>
                          </w:rPr>
                        </w:pPr>
                        <w:r>
                          <w:rPr>
                            <w:color w:val="231F20"/>
                            <w:sz w:val="18"/>
                          </w:rPr>
                          <w:t>16973,  16974, 16977,  17453, 16976,  16975, 17206,  17205,   17204,</w:t>
                        </w:r>
                      </w:p>
                      <w:p w:rsidR="00614B3A" w:rsidRDefault="00525572">
                        <w:pPr>
                          <w:pStyle w:val="TableParagraph"/>
                          <w:spacing w:line="185" w:lineRule="exact"/>
                          <w:ind w:left="141"/>
                          <w:rPr>
                            <w:sz w:val="18"/>
                          </w:rPr>
                        </w:pPr>
                        <w:r>
                          <w:rPr>
                            <w:color w:val="231F20"/>
                            <w:sz w:val="18"/>
                          </w:rPr>
                          <w:t>16978, 16979, 16980, 16981/2, 16981/1, 16982, 16983, 17455, 17451,</w:t>
                        </w:r>
                      </w:p>
                    </w:tc>
                  </w:tr>
                  <w:tr w:rsidR="00614B3A">
                    <w:trPr>
                      <w:trHeight w:val="223"/>
                    </w:trPr>
                    <w:tc>
                      <w:tcPr>
                        <w:tcW w:w="5294" w:type="dxa"/>
                      </w:tcPr>
                      <w:p w:rsidR="00614B3A" w:rsidRDefault="00525572">
                        <w:pPr>
                          <w:pStyle w:val="TableParagraph"/>
                          <w:spacing w:before="39" w:line="164" w:lineRule="exact"/>
                          <w:ind w:left="50"/>
                          <w:rPr>
                            <w:sz w:val="18"/>
                          </w:rPr>
                        </w:pPr>
                        <w:r>
                          <w:rPr>
                            <w:color w:val="231F20"/>
                            <w:sz w:val="18"/>
                          </w:rPr>
                          <w:t>1187, 2667, 1188, 1189, 1204, 1206, 1205, 2060, 2058, 2059, 2061/5,</w:t>
                        </w:r>
                      </w:p>
                    </w:tc>
                    <w:tc>
                      <w:tcPr>
                        <w:tcW w:w="3557" w:type="dxa"/>
                      </w:tcPr>
                      <w:p w:rsidR="00614B3A" w:rsidRDefault="00525572">
                        <w:pPr>
                          <w:pStyle w:val="TableParagraph"/>
                          <w:spacing w:line="199" w:lineRule="exact"/>
                          <w:ind w:left="141"/>
                          <w:rPr>
                            <w:sz w:val="18"/>
                          </w:rPr>
                        </w:pPr>
                        <w:r>
                          <w:rPr>
                            <w:color w:val="231F20"/>
                            <w:sz w:val="18"/>
                          </w:rPr>
                          <w:t>17487, 17048, 17047, 17044, 17043, 17109,</w:t>
                        </w:r>
                      </w:p>
                    </w:tc>
                    <w:tc>
                      <w:tcPr>
                        <w:tcW w:w="1738" w:type="dxa"/>
                      </w:tcPr>
                      <w:p w:rsidR="00614B3A" w:rsidRDefault="00525572">
                        <w:pPr>
                          <w:pStyle w:val="TableParagraph"/>
                          <w:spacing w:line="199" w:lineRule="exact"/>
                          <w:ind w:left="57" w:right="65"/>
                          <w:jc w:val="center"/>
                          <w:rPr>
                            <w:sz w:val="18"/>
                          </w:rPr>
                        </w:pPr>
                        <w:r>
                          <w:rPr>
                            <w:color w:val="231F20"/>
                            <w:sz w:val="18"/>
                          </w:rPr>
                          <w:t>17108, 17106, 17105,</w:t>
                        </w:r>
                      </w:p>
                    </w:tc>
                  </w:tr>
                  <w:tr w:rsidR="00614B3A">
                    <w:trPr>
                      <w:trHeight w:val="198"/>
                    </w:trPr>
                    <w:tc>
                      <w:tcPr>
                        <w:tcW w:w="5294" w:type="dxa"/>
                      </w:tcPr>
                      <w:p w:rsidR="00614B3A" w:rsidRDefault="00525572">
                        <w:pPr>
                          <w:pStyle w:val="TableParagraph"/>
                          <w:spacing w:before="13" w:line="166" w:lineRule="exact"/>
                          <w:ind w:left="50"/>
                          <w:rPr>
                            <w:sz w:val="18"/>
                          </w:rPr>
                        </w:pPr>
                        <w:r>
                          <w:rPr>
                            <w:color w:val="231F20"/>
                            <w:sz w:val="18"/>
                          </w:rPr>
                          <w:t>2061/6, 2061/10, 2061/7, 2061/8, 2061/9, 2061/11, 2689, 2061/14,</w:t>
                        </w:r>
                      </w:p>
                    </w:tc>
                    <w:tc>
                      <w:tcPr>
                        <w:tcW w:w="3557" w:type="dxa"/>
                      </w:tcPr>
                      <w:p w:rsidR="00614B3A" w:rsidRDefault="00525572">
                        <w:pPr>
                          <w:pStyle w:val="TableParagraph"/>
                          <w:spacing w:line="176" w:lineRule="exact"/>
                          <w:ind w:left="141"/>
                          <w:rPr>
                            <w:sz w:val="18"/>
                          </w:rPr>
                        </w:pPr>
                        <w:r>
                          <w:rPr>
                            <w:color w:val="231F20"/>
                            <w:sz w:val="18"/>
                          </w:rPr>
                          <w:t>17104, 17103, 17102, 17101, 17100, 17099,</w:t>
                        </w:r>
                      </w:p>
                    </w:tc>
                    <w:tc>
                      <w:tcPr>
                        <w:tcW w:w="1738" w:type="dxa"/>
                      </w:tcPr>
                      <w:p w:rsidR="00614B3A" w:rsidRDefault="00525572">
                        <w:pPr>
                          <w:pStyle w:val="TableParagraph"/>
                          <w:spacing w:line="176" w:lineRule="exact"/>
                          <w:ind w:left="57" w:right="65"/>
                          <w:jc w:val="center"/>
                          <w:rPr>
                            <w:sz w:val="18"/>
                          </w:rPr>
                        </w:pPr>
                        <w:r>
                          <w:rPr>
                            <w:color w:val="231F20"/>
                            <w:sz w:val="18"/>
                          </w:rPr>
                          <w:t>17096, 17095, 17094,</w:t>
                        </w:r>
                      </w:p>
                    </w:tc>
                  </w:tr>
                  <w:tr w:rsidR="00614B3A">
                    <w:trPr>
                      <w:trHeight w:val="379"/>
                    </w:trPr>
                    <w:tc>
                      <w:tcPr>
                        <w:tcW w:w="5294" w:type="dxa"/>
                      </w:tcPr>
                      <w:p w:rsidR="00614B3A" w:rsidRDefault="00525572">
                        <w:pPr>
                          <w:pStyle w:val="TableParagraph"/>
                          <w:spacing w:before="11" w:line="202" w:lineRule="exact"/>
                          <w:ind w:left="50"/>
                          <w:rPr>
                            <w:sz w:val="18"/>
                          </w:rPr>
                        </w:pPr>
                        <w:r>
                          <w:rPr>
                            <w:color w:val="231F20"/>
                            <w:sz w:val="18"/>
                          </w:rPr>
                          <w:t>1176, 8, 7/1, 7/3, 7/2.</w:t>
                        </w:r>
                      </w:p>
                      <w:p w:rsidR="00614B3A" w:rsidRDefault="00525572">
                        <w:pPr>
                          <w:pStyle w:val="TableParagraph"/>
                          <w:spacing w:line="146" w:lineRule="exact"/>
                          <w:ind w:left="446"/>
                          <w:rPr>
                            <w:sz w:val="18"/>
                          </w:rPr>
                        </w:pPr>
                        <w:r>
                          <w:rPr>
                            <w:color w:val="231F20"/>
                            <w:sz w:val="18"/>
                          </w:rPr>
                          <w:t>Парцеле у појасу уже и шире заштите гасовода:</w:t>
                        </w:r>
                      </w:p>
                    </w:tc>
                    <w:tc>
                      <w:tcPr>
                        <w:tcW w:w="3557" w:type="dxa"/>
                      </w:tcPr>
                      <w:p w:rsidR="00614B3A" w:rsidRDefault="00525572">
                        <w:pPr>
                          <w:pStyle w:val="TableParagraph"/>
                          <w:spacing w:line="175" w:lineRule="exact"/>
                          <w:ind w:left="141"/>
                          <w:rPr>
                            <w:sz w:val="18"/>
                          </w:rPr>
                        </w:pPr>
                        <w:r>
                          <w:rPr>
                            <w:color w:val="231F20"/>
                            <w:sz w:val="18"/>
                          </w:rPr>
                          <w:t>17093,  17092,  17091,  17090,  17448, 17131,</w:t>
                        </w:r>
                      </w:p>
                      <w:p w:rsidR="00614B3A" w:rsidRDefault="00525572">
                        <w:pPr>
                          <w:pStyle w:val="TableParagraph"/>
                          <w:spacing w:line="185" w:lineRule="exact"/>
                          <w:ind w:left="141"/>
                          <w:rPr>
                            <w:sz w:val="18"/>
                          </w:rPr>
                        </w:pPr>
                        <w:r>
                          <w:rPr>
                            <w:color w:val="231F20"/>
                            <w:sz w:val="18"/>
                          </w:rPr>
                          <w:t>16082,  16081,  16080,  16083,  16084, 16085,</w:t>
                        </w:r>
                      </w:p>
                    </w:tc>
                    <w:tc>
                      <w:tcPr>
                        <w:tcW w:w="1738" w:type="dxa"/>
                      </w:tcPr>
                      <w:p w:rsidR="00614B3A" w:rsidRDefault="00525572">
                        <w:pPr>
                          <w:pStyle w:val="TableParagraph"/>
                          <w:spacing w:line="175" w:lineRule="exact"/>
                          <w:ind w:left="40"/>
                          <w:rPr>
                            <w:sz w:val="18"/>
                          </w:rPr>
                        </w:pPr>
                        <w:r>
                          <w:rPr>
                            <w:color w:val="231F20"/>
                            <w:sz w:val="18"/>
                          </w:rPr>
                          <w:t>17130,  17129, 17447,</w:t>
                        </w:r>
                      </w:p>
                      <w:p w:rsidR="00614B3A" w:rsidRDefault="00525572">
                        <w:pPr>
                          <w:pStyle w:val="TableParagraph"/>
                          <w:spacing w:line="185" w:lineRule="exact"/>
                          <w:ind w:left="40"/>
                          <w:rPr>
                            <w:sz w:val="18"/>
                          </w:rPr>
                        </w:pPr>
                        <w:r>
                          <w:rPr>
                            <w:color w:val="231F20"/>
                            <w:sz w:val="18"/>
                          </w:rPr>
                          <w:t>15972,  17443, 16030,</w:t>
                        </w:r>
                      </w:p>
                    </w:tc>
                  </w:tr>
                  <w:tr w:rsidR="00614B3A">
                    <w:trPr>
                      <w:trHeight w:val="216"/>
                    </w:trPr>
                    <w:tc>
                      <w:tcPr>
                        <w:tcW w:w="5294" w:type="dxa"/>
                      </w:tcPr>
                      <w:p w:rsidR="00614B3A" w:rsidRDefault="00525572">
                        <w:pPr>
                          <w:pStyle w:val="TableParagraph"/>
                          <w:spacing w:before="25" w:line="171" w:lineRule="exact"/>
                          <w:ind w:right="140"/>
                          <w:jc w:val="right"/>
                          <w:rPr>
                            <w:sz w:val="18"/>
                          </w:rPr>
                        </w:pPr>
                        <w:r>
                          <w:rPr>
                            <w:color w:val="231F20"/>
                            <w:sz w:val="18"/>
                          </w:rPr>
                          <w:t>1382, 2689, 1366, 1367, 2618, 1370, 1369, 1368, 1380, 1381,</w:t>
                        </w:r>
                      </w:p>
                    </w:tc>
                    <w:tc>
                      <w:tcPr>
                        <w:tcW w:w="3557" w:type="dxa"/>
                      </w:tcPr>
                      <w:p w:rsidR="00614B3A" w:rsidRDefault="00525572">
                        <w:pPr>
                          <w:pStyle w:val="TableParagraph"/>
                          <w:spacing w:line="196" w:lineRule="exact"/>
                          <w:ind w:left="141"/>
                          <w:rPr>
                            <w:sz w:val="18"/>
                          </w:rPr>
                        </w:pPr>
                        <w:r>
                          <w:rPr>
                            <w:color w:val="231F20"/>
                            <w:sz w:val="18"/>
                          </w:rPr>
                          <w:t>16032, 16033, 16031, 16027, 16026, 16028,</w:t>
                        </w:r>
                      </w:p>
                    </w:tc>
                    <w:tc>
                      <w:tcPr>
                        <w:tcW w:w="1738" w:type="dxa"/>
                      </w:tcPr>
                      <w:p w:rsidR="00614B3A" w:rsidRDefault="00525572">
                        <w:pPr>
                          <w:pStyle w:val="TableParagraph"/>
                          <w:spacing w:line="196" w:lineRule="exact"/>
                          <w:ind w:left="57" w:right="65"/>
                          <w:jc w:val="center"/>
                          <w:rPr>
                            <w:sz w:val="18"/>
                          </w:rPr>
                        </w:pPr>
                        <w:r>
                          <w:rPr>
                            <w:color w:val="231F20"/>
                            <w:sz w:val="18"/>
                          </w:rPr>
                          <w:t>16035, 16036, 16037,</w:t>
                        </w:r>
                      </w:p>
                    </w:tc>
                  </w:tr>
                  <w:tr w:rsidR="00614B3A">
                    <w:trPr>
                      <w:trHeight w:val="198"/>
                    </w:trPr>
                    <w:tc>
                      <w:tcPr>
                        <w:tcW w:w="5294" w:type="dxa"/>
                      </w:tcPr>
                      <w:p w:rsidR="00614B3A" w:rsidRDefault="00525572">
                        <w:pPr>
                          <w:pStyle w:val="TableParagraph"/>
                          <w:spacing w:before="6" w:line="173" w:lineRule="exact"/>
                          <w:ind w:left="50"/>
                          <w:rPr>
                            <w:sz w:val="18"/>
                          </w:rPr>
                        </w:pPr>
                        <w:r>
                          <w:rPr>
                            <w:color w:val="231F20"/>
                            <w:sz w:val="18"/>
                          </w:rPr>
                          <w:t>1379, 1372, 1371, 1373, 1374, 1358, 1349, 1348, 1347, 1346, 6,</w:t>
                        </w:r>
                      </w:p>
                    </w:tc>
                    <w:tc>
                      <w:tcPr>
                        <w:tcW w:w="3557" w:type="dxa"/>
                      </w:tcPr>
                      <w:p w:rsidR="00614B3A" w:rsidRDefault="00525572">
                        <w:pPr>
                          <w:pStyle w:val="TableParagraph"/>
                          <w:spacing w:line="179" w:lineRule="exact"/>
                          <w:ind w:left="141"/>
                          <w:rPr>
                            <w:sz w:val="18"/>
                          </w:rPr>
                        </w:pPr>
                        <w:r>
                          <w:rPr>
                            <w:color w:val="231F20"/>
                            <w:sz w:val="18"/>
                          </w:rPr>
                          <w:t>16038, 17445, 16039, 16040, 16041, 16042,</w:t>
                        </w:r>
                      </w:p>
                    </w:tc>
                    <w:tc>
                      <w:tcPr>
                        <w:tcW w:w="1738" w:type="dxa"/>
                      </w:tcPr>
                      <w:p w:rsidR="00614B3A" w:rsidRDefault="00525572">
                        <w:pPr>
                          <w:pStyle w:val="TableParagraph"/>
                          <w:spacing w:line="179" w:lineRule="exact"/>
                          <w:ind w:left="57" w:right="65"/>
                          <w:jc w:val="center"/>
                          <w:rPr>
                            <w:sz w:val="18"/>
                          </w:rPr>
                        </w:pPr>
                        <w:r>
                          <w:rPr>
                            <w:color w:val="231F20"/>
                            <w:sz w:val="18"/>
                          </w:rPr>
                          <w:t>16043, 16051, 16050,</w:t>
                        </w:r>
                      </w:p>
                    </w:tc>
                  </w:tr>
                  <w:tr w:rsidR="00614B3A">
                    <w:trPr>
                      <w:trHeight w:val="198"/>
                    </w:trPr>
                    <w:tc>
                      <w:tcPr>
                        <w:tcW w:w="5294" w:type="dxa"/>
                      </w:tcPr>
                      <w:p w:rsidR="00614B3A" w:rsidRDefault="00525572">
                        <w:pPr>
                          <w:pStyle w:val="TableParagraph"/>
                          <w:spacing w:before="4" w:line="174" w:lineRule="exact"/>
                          <w:ind w:left="50"/>
                          <w:rPr>
                            <w:sz w:val="18"/>
                          </w:rPr>
                        </w:pPr>
                        <w:r>
                          <w:rPr>
                            <w:color w:val="231F20"/>
                            <w:sz w:val="18"/>
                          </w:rPr>
                          <w:t>1360, 1364, 1365, 1363, 1361, 1355, 1356, 1359, 1357, 1351, 1352,</w:t>
                        </w:r>
                      </w:p>
                    </w:tc>
                    <w:tc>
                      <w:tcPr>
                        <w:tcW w:w="3557" w:type="dxa"/>
                      </w:tcPr>
                      <w:p w:rsidR="00614B3A" w:rsidRDefault="00525572">
                        <w:pPr>
                          <w:pStyle w:val="TableParagraph"/>
                          <w:spacing w:line="179" w:lineRule="exact"/>
                          <w:ind w:left="141"/>
                          <w:rPr>
                            <w:sz w:val="18"/>
                          </w:rPr>
                        </w:pPr>
                        <w:r>
                          <w:rPr>
                            <w:color w:val="231F20"/>
                            <w:sz w:val="18"/>
                          </w:rPr>
                          <w:t>16049, 16048, 16047, 16044, 16045, 16046,</w:t>
                        </w:r>
                      </w:p>
                    </w:tc>
                    <w:tc>
                      <w:tcPr>
                        <w:tcW w:w="1738" w:type="dxa"/>
                      </w:tcPr>
                      <w:p w:rsidR="00614B3A" w:rsidRDefault="00525572">
                        <w:pPr>
                          <w:pStyle w:val="TableParagraph"/>
                          <w:spacing w:line="179" w:lineRule="exact"/>
                          <w:ind w:left="57" w:right="65"/>
                          <w:jc w:val="center"/>
                          <w:rPr>
                            <w:sz w:val="18"/>
                          </w:rPr>
                        </w:pPr>
                        <w:r>
                          <w:rPr>
                            <w:color w:val="231F20"/>
                            <w:sz w:val="18"/>
                          </w:rPr>
                          <w:t>17153, 17152, 17154,</w:t>
                        </w:r>
                      </w:p>
                    </w:tc>
                  </w:tr>
                  <w:tr w:rsidR="00614B3A">
                    <w:trPr>
                      <w:trHeight w:val="198"/>
                    </w:trPr>
                    <w:tc>
                      <w:tcPr>
                        <w:tcW w:w="5294" w:type="dxa"/>
                      </w:tcPr>
                      <w:p w:rsidR="00614B3A" w:rsidRDefault="00525572">
                        <w:pPr>
                          <w:pStyle w:val="TableParagraph"/>
                          <w:spacing w:before="2" w:line="176" w:lineRule="exact"/>
                          <w:ind w:left="50"/>
                          <w:rPr>
                            <w:sz w:val="18"/>
                          </w:rPr>
                        </w:pPr>
                        <w:r>
                          <w:rPr>
                            <w:color w:val="231F20"/>
                            <w:sz w:val="18"/>
                          </w:rPr>
                          <w:t>1353, 1354, 3, 1345, 1344, 1343, 1341, 1339, 1338, 1337, 2573, 1275,</w:t>
                        </w:r>
                      </w:p>
                    </w:tc>
                    <w:tc>
                      <w:tcPr>
                        <w:tcW w:w="3557" w:type="dxa"/>
                      </w:tcPr>
                      <w:p w:rsidR="00614B3A" w:rsidRDefault="00525572">
                        <w:pPr>
                          <w:pStyle w:val="TableParagraph"/>
                          <w:spacing w:line="179" w:lineRule="exact"/>
                          <w:ind w:left="141"/>
                          <w:rPr>
                            <w:sz w:val="18"/>
                          </w:rPr>
                        </w:pPr>
                        <w:r>
                          <w:rPr>
                            <w:color w:val="231F20"/>
                            <w:sz w:val="18"/>
                          </w:rPr>
                          <w:t>17156, 17155, 17128, 17127, 17126, 17125,</w:t>
                        </w:r>
                      </w:p>
                    </w:tc>
                    <w:tc>
                      <w:tcPr>
                        <w:tcW w:w="1738" w:type="dxa"/>
                      </w:tcPr>
                      <w:p w:rsidR="00614B3A" w:rsidRDefault="00525572">
                        <w:pPr>
                          <w:pStyle w:val="TableParagraph"/>
                          <w:spacing w:line="179" w:lineRule="exact"/>
                          <w:ind w:left="57" w:right="65"/>
                          <w:jc w:val="center"/>
                          <w:rPr>
                            <w:sz w:val="18"/>
                          </w:rPr>
                        </w:pPr>
                        <w:r>
                          <w:rPr>
                            <w:color w:val="231F20"/>
                            <w:sz w:val="18"/>
                          </w:rPr>
                          <w:t>17124, 17053, 17052,</w:t>
                        </w:r>
                      </w:p>
                    </w:tc>
                  </w:tr>
                  <w:tr w:rsidR="00614B3A">
                    <w:trPr>
                      <w:trHeight w:val="198"/>
                    </w:trPr>
                    <w:tc>
                      <w:tcPr>
                        <w:tcW w:w="5294" w:type="dxa"/>
                      </w:tcPr>
                      <w:p w:rsidR="00614B3A" w:rsidRDefault="00525572">
                        <w:pPr>
                          <w:pStyle w:val="TableParagraph"/>
                          <w:spacing w:before="1" w:line="178" w:lineRule="exact"/>
                          <w:ind w:left="50"/>
                          <w:rPr>
                            <w:sz w:val="18"/>
                          </w:rPr>
                        </w:pPr>
                        <w:r>
                          <w:rPr>
                            <w:color w:val="231F20"/>
                            <w:sz w:val="18"/>
                          </w:rPr>
                          <w:t>2669, 1274, 1273, 1272, 2577, 1229, 1228, 1227/2, 1227/1, 2578, 5,</w:t>
                        </w:r>
                      </w:p>
                    </w:tc>
                    <w:tc>
                      <w:tcPr>
                        <w:tcW w:w="3557" w:type="dxa"/>
                      </w:tcPr>
                      <w:p w:rsidR="00614B3A" w:rsidRDefault="00525572">
                        <w:pPr>
                          <w:pStyle w:val="TableParagraph"/>
                          <w:spacing w:line="179" w:lineRule="exact"/>
                          <w:ind w:left="141"/>
                          <w:rPr>
                            <w:sz w:val="18"/>
                          </w:rPr>
                        </w:pPr>
                        <w:r>
                          <w:rPr>
                            <w:color w:val="231F20"/>
                            <w:sz w:val="18"/>
                          </w:rPr>
                          <w:t>17050, 17049, 17450, 17045, 17042, 17149,</w:t>
                        </w:r>
                      </w:p>
                    </w:tc>
                    <w:tc>
                      <w:tcPr>
                        <w:tcW w:w="1738" w:type="dxa"/>
                      </w:tcPr>
                      <w:p w:rsidR="00614B3A" w:rsidRDefault="00525572">
                        <w:pPr>
                          <w:pStyle w:val="TableParagraph"/>
                          <w:spacing w:line="179" w:lineRule="exact"/>
                          <w:ind w:left="57" w:right="65"/>
                          <w:jc w:val="center"/>
                          <w:rPr>
                            <w:sz w:val="18"/>
                          </w:rPr>
                        </w:pPr>
                        <w:r>
                          <w:rPr>
                            <w:color w:val="231F20"/>
                            <w:sz w:val="18"/>
                          </w:rPr>
                          <w:t>17151, 17426, 17046,</w:t>
                        </w:r>
                      </w:p>
                    </w:tc>
                  </w:tr>
                  <w:tr w:rsidR="00614B3A">
                    <w:trPr>
                      <w:trHeight w:val="198"/>
                    </w:trPr>
                    <w:tc>
                      <w:tcPr>
                        <w:tcW w:w="5294" w:type="dxa"/>
                      </w:tcPr>
                      <w:p w:rsidR="00614B3A" w:rsidRDefault="00525572">
                        <w:pPr>
                          <w:pStyle w:val="TableParagraph"/>
                          <w:spacing w:line="179" w:lineRule="exact"/>
                          <w:ind w:left="50"/>
                          <w:rPr>
                            <w:sz w:val="18"/>
                          </w:rPr>
                        </w:pPr>
                        <w:r>
                          <w:rPr>
                            <w:color w:val="231F20"/>
                            <w:sz w:val="18"/>
                          </w:rPr>
                          <w:t>1333, 10/1, 1332, 1331, 1330, 1268, 2690, 1282, 1284, 1281, 1280,</w:t>
                        </w:r>
                      </w:p>
                    </w:tc>
                    <w:tc>
                      <w:tcPr>
                        <w:tcW w:w="3557" w:type="dxa"/>
                      </w:tcPr>
                      <w:p w:rsidR="00614B3A" w:rsidRDefault="00525572">
                        <w:pPr>
                          <w:pStyle w:val="TableParagraph"/>
                          <w:spacing w:line="179" w:lineRule="exact"/>
                          <w:ind w:left="141"/>
                          <w:rPr>
                            <w:sz w:val="18"/>
                          </w:rPr>
                        </w:pPr>
                        <w:r>
                          <w:rPr>
                            <w:color w:val="231F20"/>
                            <w:sz w:val="18"/>
                          </w:rPr>
                          <w:t>17098, 17097, 16052, 16053, 17437, 17461.</w:t>
                        </w:r>
                      </w:p>
                    </w:tc>
                    <w:tc>
                      <w:tcPr>
                        <w:tcW w:w="1738" w:type="dxa"/>
                      </w:tcPr>
                      <w:p w:rsidR="00614B3A" w:rsidRDefault="00614B3A">
                        <w:pPr>
                          <w:pStyle w:val="TableParagraph"/>
                          <w:rPr>
                            <w:sz w:val="12"/>
                          </w:rPr>
                        </w:pPr>
                      </w:p>
                    </w:tc>
                  </w:tr>
                  <w:tr w:rsidR="00614B3A">
                    <w:trPr>
                      <w:trHeight w:val="204"/>
                    </w:trPr>
                    <w:tc>
                      <w:tcPr>
                        <w:tcW w:w="5294" w:type="dxa"/>
                      </w:tcPr>
                      <w:p w:rsidR="00614B3A" w:rsidRDefault="00525572">
                        <w:pPr>
                          <w:pStyle w:val="TableParagraph"/>
                          <w:spacing w:line="184" w:lineRule="exact"/>
                          <w:ind w:left="50"/>
                          <w:rPr>
                            <w:sz w:val="18"/>
                          </w:rPr>
                        </w:pPr>
                        <w:r>
                          <w:rPr>
                            <w:color w:val="231F20"/>
                            <w:sz w:val="18"/>
                          </w:rPr>
                          <w:t>1276, 1277, 1278, 1279, 1283, 1265, 1266, 1267, 1270, 1269, 1271,</w:t>
                        </w:r>
                      </w:p>
                    </w:tc>
                    <w:tc>
                      <w:tcPr>
                        <w:tcW w:w="3557" w:type="dxa"/>
                      </w:tcPr>
                      <w:p w:rsidR="00614B3A" w:rsidRDefault="00525572">
                        <w:pPr>
                          <w:pStyle w:val="TableParagraph"/>
                          <w:spacing w:line="184" w:lineRule="exact"/>
                          <w:ind w:left="538"/>
                          <w:rPr>
                            <w:sz w:val="18"/>
                          </w:rPr>
                        </w:pPr>
                        <w:r>
                          <w:rPr>
                            <w:color w:val="231F20"/>
                            <w:sz w:val="18"/>
                          </w:rPr>
                          <w:t>KO Белотић</w:t>
                        </w:r>
                      </w:p>
                    </w:tc>
                    <w:tc>
                      <w:tcPr>
                        <w:tcW w:w="1738" w:type="dxa"/>
                      </w:tcPr>
                      <w:p w:rsidR="00614B3A" w:rsidRDefault="00614B3A">
                        <w:pPr>
                          <w:pStyle w:val="TableParagraph"/>
                          <w:rPr>
                            <w:sz w:val="14"/>
                          </w:rPr>
                        </w:pPr>
                      </w:p>
                    </w:tc>
                  </w:tr>
                  <w:tr w:rsidR="00614B3A">
                    <w:trPr>
                      <w:trHeight w:val="555"/>
                    </w:trPr>
                    <w:tc>
                      <w:tcPr>
                        <w:tcW w:w="5294" w:type="dxa"/>
                      </w:tcPr>
                      <w:p w:rsidR="00614B3A" w:rsidRDefault="00525572">
                        <w:pPr>
                          <w:pStyle w:val="TableParagraph"/>
                          <w:spacing w:line="192" w:lineRule="exact"/>
                          <w:ind w:left="50"/>
                          <w:rPr>
                            <w:sz w:val="18"/>
                          </w:rPr>
                        </w:pPr>
                        <w:r>
                          <w:rPr>
                            <w:color w:val="231F20"/>
                            <w:sz w:val="18"/>
                          </w:rPr>
                          <w:t>1263, 2586, 1240, 1239, 1238, 1237, 2579, 1236, 1235, 2580, 1233,</w:t>
                        </w:r>
                      </w:p>
                      <w:p w:rsidR="00614B3A" w:rsidRDefault="00525572">
                        <w:pPr>
                          <w:pStyle w:val="TableParagraph"/>
                          <w:spacing w:line="197" w:lineRule="exact"/>
                          <w:ind w:left="50"/>
                          <w:rPr>
                            <w:sz w:val="18"/>
                          </w:rPr>
                        </w:pPr>
                        <w:r>
                          <w:rPr>
                            <w:color w:val="231F20"/>
                            <w:sz w:val="18"/>
                          </w:rPr>
                          <w:t>1234, 1232, 1231, 1230, 2668, 2013, 1208, 2581, 2014, 2665, 2016,</w:t>
                        </w:r>
                      </w:p>
                      <w:p w:rsidR="00614B3A" w:rsidRDefault="00525572">
                        <w:pPr>
                          <w:pStyle w:val="TableParagraph"/>
                          <w:spacing w:line="147" w:lineRule="exact"/>
                          <w:ind w:left="50"/>
                          <w:rPr>
                            <w:sz w:val="18"/>
                          </w:rPr>
                        </w:pPr>
                        <w:r>
                          <w:rPr>
                            <w:color w:val="231F20"/>
                            <w:sz w:val="18"/>
                          </w:rPr>
                          <w:t>2015, 1209, 1211, 1217, 1214, 1213, 1210, 1212, 1207, 1187, 2667,</w:t>
                        </w:r>
                      </w:p>
                    </w:tc>
                    <w:tc>
                      <w:tcPr>
                        <w:tcW w:w="5295" w:type="dxa"/>
                        <w:gridSpan w:val="2"/>
                      </w:tcPr>
                      <w:p w:rsidR="00614B3A" w:rsidRDefault="00525572">
                        <w:pPr>
                          <w:pStyle w:val="TableParagraph"/>
                          <w:spacing w:line="184" w:lineRule="exact"/>
                          <w:ind w:left="538"/>
                          <w:rPr>
                            <w:sz w:val="18"/>
                          </w:rPr>
                        </w:pPr>
                        <w:r>
                          <w:rPr>
                            <w:color w:val="231F20"/>
                            <w:sz w:val="18"/>
                          </w:rPr>
                          <w:t>Парцеле у појасу уже заштите гасовода:</w:t>
                        </w:r>
                      </w:p>
                      <w:p w:rsidR="00614B3A" w:rsidRDefault="00525572">
                        <w:pPr>
                          <w:pStyle w:val="TableParagraph"/>
                          <w:spacing w:line="200" w:lineRule="exact"/>
                          <w:ind w:left="538"/>
                          <w:rPr>
                            <w:sz w:val="18"/>
                          </w:rPr>
                        </w:pPr>
                        <w:r>
                          <w:rPr>
                            <w:color w:val="231F20"/>
                            <w:spacing w:val="-3"/>
                            <w:sz w:val="18"/>
                          </w:rPr>
                          <w:t>3586, 3587, 3804, 3805, 3590, 3806, 3290, 3341, 3334, 3332, 3339,</w:t>
                        </w:r>
                      </w:p>
                      <w:p w:rsidR="00614B3A" w:rsidRDefault="00525572">
                        <w:pPr>
                          <w:pStyle w:val="TableParagraph"/>
                          <w:spacing w:line="151" w:lineRule="exact"/>
                          <w:ind w:left="141"/>
                          <w:rPr>
                            <w:sz w:val="18"/>
                          </w:rPr>
                        </w:pPr>
                        <w:r>
                          <w:rPr>
                            <w:color w:val="231F20"/>
                            <w:spacing w:val="-3"/>
                            <w:sz w:val="18"/>
                          </w:rPr>
                          <w:t>3338, 3340, 3328, 3329, 3330, 3331, 3593, 3291/2, 3291/1, 3783, 3785,</w:t>
                        </w:r>
                      </w:p>
                    </w:tc>
                  </w:tr>
                </w:tbl>
                <w:p w:rsidR="00614B3A" w:rsidRDefault="00614B3A">
                  <w:pPr>
                    <w:pStyle w:val="BodyText"/>
                  </w:pPr>
                </w:p>
              </w:txbxContent>
            </v:textbox>
            <w10:wrap anchorx="page" anchory="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9"/>
        <w:rPr>
          <w:sz w:val="22"/>
        </w:rPr>
      </w:pPr>
    </w:p>
    <w:p w:rsidR="00614B3A" w:rsidRDefault="00525572">
      <w:pPr>
        <w:pStyle w:val="BodyText"/>
        <w:ind w:left="5536"/>
      </w:pPr>
      <w:r>
        <w:rPr>
          <w:color w:val="231F20"/>
        </w:rPr>
        <w:t>2001/4, 2001/3, 2001/2, 2004, 2005, 2007, 2067.</w:t>
      </w:r>
    </w:p>
    <w:p w:rsidR="00614B3A" w:rsidRDefault="00614B3A">
      <w:pPr>
        <w:pStyle w:val="BodyText"/>
        <w:spacing w:before="10"/>
        <w:rPr>
          <w:sz w:val="16"/>
        </w:rPr>
      </w:pPr>
    </w:p>
    <w:p w:rsidR="00614B3A" w:rsidRDefault="00525572">
      <w:pPr>
        <w:pStyle w:val="BodyText"/>
        <w:ind w:left="5933"/>
      </w:pPr>
      <w:r>
        <w:rPr>
          <w:color w:val="231F20"/>
        </w:rPr>
        <w:t>1584, 1577, 1578, 1509, 1510, 1511, 1512, 1513, 1514, 1515, 1516,</w:t>
      </w:r>
    </w:p>
    <w:p w:rsidR="00614B3A" w:rsidRDefault="00614B3A">
      <w:pPr>
        <w:pStyle w:val="BodyText"/>
        <w:spacing w:before="10"/>
        <w:rPr>
          <w:sz w:val="16"/>
        </w:rPr>
      </w:pPr>
    </w:p>
    <w:p w:rsidR="00614B3A" w:rsidRDefault="00525572">
      <w:pPr>
        <w:pStyle w:val="BodyText"/>
        <w:ind w:left="5536"/>
      </w:pPr>
      <w:r>
        <w:rPr>
          <w:color w:val="231F20"/>
        </w:rPr>
        <w:t>1767,  1771,  3763,  1835,  3771,  1834,  1775,  1776,  1778,  1777, 1779,</w:t>
      </w:r>
    </w:p>
    <w:p w:rsidR="00614B3A" w:rsidRDefault="00614B3A">
      <w:pPr>
        <w:pStyle w:val="BodyText"/>
        <w:spacing w:before="9"/>
        <w:rPr>
          <w:sz w:val="16"/>
        </w:rPr>
      </w:pPr>
    </w:p>
    <w:p w:rsidR="00614B3A" w:rsidRDefault="00525572">
      <w:pPr>
        <w:pStyle w:val="BodyText"/>
        <w:spacing w:before="1"/>
        <w:ind w:left="5536"/>
      </w:pPr>
      <w:r>
        <w:rPr>
          <w:color w:val="231F20"/>
        </w:rPr>
        <w:t>1839,  1830,  1829,  3901,  1848,  1846,  1845,  1844,  1843,  1842, 1841,</w:t>
      </w:r>
    </w:p>
    <w:p w:rsidR="00614B3A" w:rsidRDefault="00614B3A">
      <w:pPr>
        <w:pStyle w:val="BodyText"/>
        <w:spacing w:before="9"/>
        <w:rPr>
          <w:sz w:val="16"/>
        </w:rPr>
      </w:pPr>
    </w:p>
    <w:p w:rsidR="00614B3A" w:rsidRDefault="00525572">
      <w:pPr>
        <w:pStyle w:val="BodyText"/>
        <w:ind w:left="5536"/>
      </w:pPr>
      <w:r>
        <w:rPr>
          <w:color w:val="231F20"/>
        </w:rPr>
        <w:t>1972,  3777,  2070,  2069,  2068,  37</w:t>
      </w:r>
      <w:r>
        <w:rPr>
          <w:color w:val="231F20"/>
        </w:rPr>
        <w:t>81,  2066,  2065,  2064,  2063, 2062,</w:t>
      </w:r>
    </w:p>
    <w:p w:rsidR="00614B3A" w:rsidRDefault="00525572">
      <w:pPr>
        <w:pStyle w:val="BodyText"/>
        <w:spacing w:before="1" w:line="400" w:lineRule="atLeast"/>
        <w:ind w:left="5933" w:hanging="397"/>
      </w:pPr>
      <w:r>
        <w:rPr>
          <w:color w:val="231F20"/>
        </w:rPr>
        <w:t>2001/6, 2001/7, 2001/8, 2000, 1999, 1998, 1997, 1996, 1995, 3902, ОПШТИНА БОГАТИЋ</w:t>
      </w:r>
    </w:p>
    <w:p w:rsidR="00614B3A" w:rsidRDefault="00614B3A">
      <w:pPr>
        <w:pStyle w:val="BodyText"/>
        <w:spacing w:before="10"/>
        <w:rPr>
          <w:sz w:val="16"/>
        </w:rPr>
      </w:pPr>
    </w:p>
    <w:p w:rsidR="00614B3A" w:rsidRDefault="00525572">
      <w:pPr>
        <w:pStyle w:val="BodyText"/>
        <w:ind w:left="5933"/>
      </w:pPr>
      <w:r>
        <w:rPr>
          <w:color w:val="231F20"/>
        </w:rPr>
        <w:t>Парцеле у појасу уже заштите гасовода:</w:t>
      </w:r>
    </w:p>
    <w:p w:rsidR="00614B3A" w:rsidRDefault="00614B3A">
      <w:pPr>
        <w:pStyle w:val="BodyText"/>
        <w:spacing w:before="10"/>
        <w:rPr>
          <w:sz w:val="16"/>
        </w:rPr>
      </w:pPr>
    </w:p>
    <w:p w:rsidR="00614B3A" w:rsidRDefault="00525572">
      <w:pPr>
        <w:pStyle w:val="BodyText"/>
        <w:ind w:left="5536"/>
      </w:pPr>
      <w:r>
        <w:rPr>
          <w:color w:val="231F20"/>
        </w:rPr>
        <w:t>17218/1, 16969, 16970, 16971, 16972, 16973, 16974, 16977, 17453,</w:t>
      </w:r>
    </w:p>
    <w:p w:rsidR="00614B3A" w:rsidRDefault="00614B3A">
      <w:pPr>
        <w:pStyle w:val="BodyText"/>
        <w:spacing w:before="10"/>
        <w:rPr>
          <w:sz w:val="16"/>
        </w:rPr>
      </w:pPr>
    </w:p>
    <w:p w:rsidR="00614B3A" w:rsidRDefault="00525572">
      <w:pPr>
        <w:pStyle w:val="BodyText"/>
        <w:ind w:left="5536"/>
      </w:pPr>
      <w:r>
        <w:rPr>
          <w:color w:val="231F20"/>
        </w:rPr>
        <w:t>16982,  17451, 17487,  17048, 17047,  17044, 17043,  17106,   17105,</w:t>
      </w:r>
    </w:p>
    <w:p w:rsidR="00614B3A" w:rsidRDefault="00614B3A">
      <w:pPr>
        <w:pStyle w:val="BodyText"/>
        <w:spacing w:before="9"/>
        <w:rPr>
          <w:sz w:val="16"/>
        </w:rPr>
      </w:pPr>
    </w:p>
    <w:p w:rsidR="00614B3A" w:rsidRDefault="00525572">
      <w:pPr>
        <w:pStyle w:val="BodyText"/>
        <w:spacing w:before="1"/>
        <w:ind w:left="5536"/>
      </w:pPr>
      <w:r>
        <w:rPr>
          <w:color w:val="231F20"/>
        </w:rPr>
        <w:t>17093,  17092, 17448,  17131, 17130,  17129, 17447,  16082,   16081,</w:t>
      </w:r>
    </w:p>
    <w:p w:rsidR="00614B3A" w:rsidRDefault="00614B3A">
      <w:pPr>
        <w:pStyle w:val="BodyText"/>
        <w:spacing w:before="9"/>
        <w:rPr>
          <w:sz w:val="16"/>
        </w:rPr>
      </w:pPr>
    </w:p>
    <w:p w:rsidR="00614B3A" w:rsidRDefault="00525572">
      <w:pPr>
        <w:pStyle w:val="BodyText"/>
        <w:ind w:left="5536"/>
      </w:pPr>
      <w:r>
        <w:rPr>
          <w:color w:val="231F20"/>
        </w:rPr>
        <w:t>16039,  16040, 16041,  16042, 16043,  16051, 16050,  16049,   16048,</w:t>
      </w:r>
    </w:p>
    <w:p w:rsidR="00614B3A" w:rsidRDefault="00614B3A">
      <w:pPr>
        <w:pStyle w:val="BodyText"/>
        <w:spacing w:before="10"/>
        <w:rPr>
          <w:sz w:val="16"/>
        </w:rPr>
      </w:pPr>
    </w:p>
    <w:p w:rsidR="00614B3A" w:rsidRDefault="00525572">
      <w:pPr>
        <w:pStyle w:val="BodyText"/>
        <w:ind w:left="5536"/>
      </w:pPr>
      <w:r>
        <w:rPr>
          <w:color w:val="231F20"/>
        </w:rPr>
        <w:t>17127,  17126, 17052,  17050, 17049,  17450, 1</w:t>
      </w:r>
      <w:r>
        <w:rPr>
          <w:color w:val="231F20"/>
        </w:rPr>
        <w:t>7045,  17151,   17426,</w:t>
      </w:r>
    </w:p>
    <w:p w:rsidR="00614B3A" w:rsidRDefault="00614B3A">
      <w:pPr>
        <w:sectPr w:rsidR="00614B3A">
          <w:pgSz w:w="12480" w:h="15650"/>
          <w:pgMar w:top="16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147"/>
        <w:gridCol w:w="5106"/>
      </w:tblGrid>
      <w:tr w:rsidR="00614B3A">
        <w:trPr>
          <w:trHeight w:val="202"/>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3294, 3784, 3291/3, 3293, 3295, 3296, 3257, 3258, 3259, 3214, 3215,</w:t>
            </w:r>
          </w:p>
        </w:tc>
        <w:tc>
          <w:tcPr>
            <w:tcW w:w="147" w:type="dxa"/>
            <w:tcBorders>
              <w:left w:val="single" w:sz="6" w:space="0" w:color="231F20"/>
            </w:tcBorders>
          </w:tcPr>
          <w:p w:rsidR="00614B3A" w:rsidRDefault="00614B3A">
            <w:pPr>
              <w:pStyle w:val="TableParagraph"/>
              <w:rPr>
                <w:sz w:val="14"/>
              </w:rPr>
            </w:pPr>
          </w:p>
        </w:tc>
        <w:tc>
          <w:tcPr>
            <w:tcW w:w="5106" w:type="dxa"/>
          </w:tcPr>
          <w:p w:rsidR="00614B3A" w:rsidRDefault="00525572">
            <w:pPr>
              <w:pStyle w:val="TableParagraph"/>
              <w:spacing w:line="182" w:lineRule="exact"/>
              <w:ind w:left="391"/>
              <w:rPr>
                <w:sz w:val="18"/>
              </w:rPr>
            </w:pPr>
            <w:r>
              <w:rPr>
                <w:color w:val="231F20"/>
                <w:sz w:val="18"/>
              </w:rPr>
              <w:t>KO Клење</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3204, 3201, 3200, 3254, 3251, 3249, 3247, 3245, 3244, 3253, 3255,</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391"/>
              <w:rPr>
                <w:sz w:val="18"/>
              </w:rPr>
            </w:pPr>
            <w:r>
              <w:rPr>
                <w:color w:val="231F20"/>
                <w:sz w:val="18"/>
              </w:rPr>
              <w:t>Парцеле у појасу уже заштите гасовода:</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3252, 3186, 3768, 3771, 3646, 3068, 3759, 3052, 3039, 3038, 3037,</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right="7"/>
              <w:jc w:val="right"/>
              <w:rPr>
                <w:sz w:val="18"/>
              </w:rPr>
            </w:pPr>
            <w:r>
              <w:rPr>
                <w:color w:val="231F20"/>
                <w:sz w:val="18"/>
              </w:rPr>
              <w:t>5637, 5293, 5284, 5285, 5286, 5287, 5294, 5623, 5317/3, 5645,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3036, 2971, 2974, 3754, 2975, 2976, 2970, 3050, 3049, 3043, 3047,</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5346, 5356, 5357/8, 5620, 5357/7, 5357/1, 5317/6, 5317/13, 5317/4,</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3"/>
                <w:sz w:val="18"/>
              </w:rPr>
              <w:t>3051, 2826, 2822, 3766, 3065, 3059, 3761, 3091, 3090, 3064, 3770, 3160,</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5295, 5317/9, 5317/5, 5317/12, 5317/11, 5317/10, 5357/2, 5357/3,</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3203, 3202, 3799, 3146, 3147, 3161, 3216, 3217, 3</w:t>
            </w:r>
            <w:r>
              <w:rPr>
                <w:color w:val="231F20"/>
                <w:sz w:val="18"/>
              </w:rPr>
              <w:t>158, 3088, 3089/2,</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5357/4, 5357/6, 5357/5, 5355, 5349, 5351, 5350, 5366, 5647, 5376,</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3194, 3193, 3190, 3189, 3085, 3086, 3067, 3063, 3089/1, 3066, 3062,</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5377, 5378, 5379, 5648, 5392, 5394, 5393, 5391, 5606, 5388, 4829,</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3149, 3159, 3148, 3649, 3777, 3292, 3589, 3588, 3657, 3778, 3776.</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4697/1, 5640, 4697/3, 4698, 4696, 4697/2, 4695, 5389, 5390.</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391"/>
              <w:rPr>
                <w:sz w:val="18"/>
              </w:rPr>
            </w:pPr>
            <w:r>
              <w:rPr>
                <w:color w:val="231F20"/>
                <w:sz w:val="18"/>
              </w:rPr>
              <w:t>Парцеле у појасу уже и шире заштите гасовода:</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3585, 3586, 3587, 3804, 3805, 3590, 3806, 3598, 3287, 3289, 3290,</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right="6"/>
              <w:jc w:val="right"/>
              <w:rPr>
                <w:sz w:val="18"/>
              </w:rPr>
            </w:pPr>
            <w:r>
              <w:rPr>
                <w:color w:val="231F20"/>
                <w:sz w:val="18"/>
              </w:rPr>
              <w:t>5637, 5293, 5283, 5284, 5285, 5286, 5287, 5292, 5294, 5638,</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3341, 3334, 3332, 3339, 3337, 3338, 3340, 3325, 3326, 3327/3, 3328,</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5308, 5623, 5290, 5291, 5317/3, 5645, 5346, 5356, 5357/8, 5</w:t>
            </w:r>
            <w:r>
              <w:rPr>
                <w:color w:val="231F20"/>
                <w:sz w:val="18"/>
              </w:rPr>
              <w:t>620,</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4"/>
                <w:sz w:val="18"/>
              </w:rPr>
              <w:t>3329, 3330, 3331, 3593, 3596, 3594, 3291/2, 3291/1, 3783, 3785, 3327/1,</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5357/7, 5357/1, 5317/6, 5317/8, 5317/13, 5317/14, 5317/4, 5295,</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4"/>
                <w:sz w:val="18"/>
              </w:rPr>
              <w:t>3294, 3327/2, 3784, 3291/3, 3293, 3295, 3296, 3297, 3256/1, 3257, 3258,</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5317/9, 5317/5, 5317/12, 5317/11, 5317/10, 5357/2, 5357/3, 5357/4,</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3259, 3212, 3213, 3214, 3215, 3204, 3201, 3200, 3256/2, 3254, 3251,</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5357/6, 5357/5, 5355, 5349, 5351, 5350, 5354, 5367, 5366, 5647,</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4"/>
                <w:sz w:val="18"/>
              </w:rPr>
              <w:t xml:space="preserve">3249, 3247, 3245, 3244, 3241, 3253, 3255, 3252, 3250, </w:t>
            </w:r>
            <w:r>
              <w:rPr>
                <w:color w:val="231F20"/>
                <w:spacing w:val="-4"/>
                <w:sz w:val="18"/>
              </w:rPr>
              <w:t>3248, 3246, 3218,</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5376, 5377, 5378, 5379, 5648, 5392, 5394, 5393, 5391, 5606, 5388,</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4"/>
                <w:sz w:val="18"/>
              </w:rPr>
              <w:t>3186, 3185, 3181, 3180, 3768, 3073, 3771, 3646, 3068, 3055, 3759, 3054,</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4829, 4828, 4697/1, 5640, 4697/3, 4698, 4696, 4693, 4699, 4697/2,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4"/>
                <w:sz w:val="18"/>
              </w:rPr>
              <w:t>3052, 3039, 3038, 3037, 3036, 2971, 2974, 3754, 2973, 2972, 2975, 2976,</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4694, 4695, 5389, 5390, 4827.</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2981, 2970, 2969, 3050, 3049, 3043, 3760, 3020/2, 3047, 3051, 3767,</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391"/>
              <w:rPr>
                <w:sz w:val="18"/>
              </w:rPr>
            </w:pPr>
            <w:r>
              <w:rPr>
                <w:color w:val="231F20"/>
                <w:sz w:val="18"/>
              </w:rPr>
              <w:t>KO Очаге</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4"/>
                <w:sz w:val="18"/>
              </w:rPr>
              <w:t>2833, 2834, 2827, 2826, 2822, 3766, 3065, 3061, 3060, 3059, 2821, 3761,</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391"/>
              <w:rPr>
                <w:sz w:val="18"/>
              </w:rPr>
            </w:pPr>
            <w:r>
              <w:rPr>
                <w:color w:val="231F20"/>
                <w:sz w:val="18"/>
              </w:rPr>
              <w:t>Парцеле у појасу уже заштите гасовода:</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4"/>
                <w:sz w:val="18"/>
              </w:rPr>
              <w:t>3091, 3090, 3064, 2828, 2823, 3045, 3048, 3044, 3770, 3142, 3143, 3160,</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right="6"/>
              <w:jc w:val="right"/>
              <w:rPr>
                <w:sz w:val="18"/>
              </w:rPr>
            </w:pPr>
            <w:r>
              <w:rPr>
                <w:color w:val="231F20"/>
                <w:sz w:val="18"/>
              </w:rPr>
              <w:t>583, 908, 879, 881, 559, 878, 512, 549, 550, 551, 552, 553, 869,</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4"/>
                <w:sz w:val="18"/>
              </w:rPr>
              <w:t>3156, 3157, 3203, 3202, 3799, 3146, 3147, 3161, 3145, 3216, 3221, 3260,</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506, 504, 503, 501, 877, 509, 505, 502.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3217, 3223, 3158, 3162, 3053, 3088, 3089/2, 3194, 3193, 3190, 3189,</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391"/>
              <w:rPr>
                <w:sz w:val="18"/>
              </w:rPr>
            </w:pPr>
            <w:r>
              <w:rPr>
                <w:color w:val="231F20"/>
                <w:sz w:val="18"/>
              </w:rPr>
              <w:t>Парцеле у појасу уже и шире заштите гасовода:</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3083, 3085, 3086, 3084, 3087, 3067, 3063, 3071, 3093, 3089/1, 3066,</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right="6"/>
              <w:jc w:val="right"/>
              <w:rPr>
                <w:sz w:val="18"/>
              </w:rPr>
            </w:pPr>
            <w:r>
              <w:rPr>
                <w:color w:val="231F20"/>
                <w:sz w:val="18"/>
              </w:rPr>
              <w:t>584, 583, 908, 879, 560, 881, 559, 558, 878, 512, 549, 550, 551,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pacing w:val="-4"/>
                <w:sz w:val="18"/>
              </w:rPr>
              <w:t>3062, 3150, 3149, 3153, 3154, 3159, 3148, 3649, 3777, 3292, 3589, 3588,</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552, 553, 869, 507, 506, 504, 503, 501, 877, 509, 505, 502.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3592, 3657, 3650, 3778, 3776, 3155.</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391"/>
              <w:rPr>
                <w:sz w:val="18"/>
              </w:rPr>
            </w:pPr>
            <w:r>
              <w:rPr>
                <w:color w:val="231F20"/>
                <w:sz w:val="18"/>
              </w:rPr>
              <w:t>ГРАД ЛОЗНИЦА</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KO Дубље</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391"/>
              <w:rPr>
                <w:sz w:val="18"/>
              </w:rPr>
            </w:pPr>
            <w:r>
              <w:rPr>
                <w:color w:val="231F20"/>
                <w:sz w:val="18"/>
              </w:rPr>
              <w:t>KO Ново Село</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391"/>
              <w:rPr>
                <w:sz w:val="18"/>
              </w:rPr>
            </w:pPr>
            <w:r>
              <w:rPr>
                <w:color w:val="231F20"/>
                <w:sz w:val="18"/>
              </w:rPr>
              <w:t>Парцеле у појасу уже заштите гасовода:</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8663, 8732, 5964, 5963, 6008, 8737, 6009, 6191/1, 8738, 6192,</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right="7"/>
              <w:jc w:val="right"/>
              <w:rPr>
                <w:sz w:val="18"/>
              </w:rPr>
            </w:pPr>
            <w:r>
              <w:rPr>
                <w:color w:val="231F20"/>
                <w:sz w:val="18"/>
              </w:rPr>
              <w:t>3073, 3074, 2533, 2532, 3072, 2534/72, 2534/7, 2534/1, 3071,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6214, 6213, 6212, 6211, 6210, 6209, 6208, 6207, 6193, 5962, 6196,</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2511, 2512/1, 3081, 2615, 2614, 2613, 2476, 2483, 2482, 2481, 2654,</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6195, 8741, 6279, 6278, 6277, 6276, 6275, 6274, 8742, 6256, 6271,</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2653, 2652, 2651, 2650, 2649, 3082, 2618, 2617, 2616,</w:t>
            </w:r>
            <w:r>
              <w:rPr>
                <w:color w:val="231F20"/>
                <w:sz w:val="18"/>
              </w:rPr>
              <w:t xml:space="preserve"> 3080, 2619,</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6273, 8743, 6349, 6348, 6378, 6377, 8744, 8756, 8758, 6486, 6489,</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2620/2, 2621, 2480, 2479, 2478, 2477, 2319/2, 2318/1, 83/1, 82/1,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6490, 6492, 6493, 6351, 6352, 6353, 6354, 6264, 6241, 6263, 6266,</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80" w:lineRule="exact"/>
              <w:ind w:left="-6"/>
              <w:rPr>
                <w:sz w:val="18"/>
              </w:rPr>
            </w:pPr>
            <w:r>
              <w:rPr>
                <w:color w:val="231F20"/>
                <w:sz w:val="18"/>
              </w:rPr>
              <w:t>79/5, 41/2, 41/3, 41/1, 41/5, 41/6, 42/3,</w:t>
            </w:r>
            <w:r>
              <w:rPr>
                <w:color w:val="231F20"/>
                <w:sz w:val="18"/>
              </w:rPr>
              <w:t xml:space="preserve"> 2655, 2656, 3083, 2657,</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6262, 6376, 6375, 8745, 6368, 6366, 6365, 6364, 6363, 6361, 6374,</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9" w:lineRule="exact"/>
              <w:ind w:left="-6"/>
              <w:rPr>
                <w:sz w:val="18"/>
              </w:rPr>
            </w:pPr>
            <w:r>
              <w:rPr>
                <w:color w:val="231F20"/>
                <w:sz w:val="18"/>
              </w:rPr>
              <w:t>2620/1, 42/4, 40, 39/2, 2314, 9, 2317, 8, 39/1, 49/2.</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6373, 6367, 6369, 6457, 6456/2, 6456/1, 6455, 6454, 6459/4, 6458,</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9" w:lineRule="exact"/>
              <w:ind w:left="391"/>
              <w:rPr>
                <w:sz w:val="18"/>
              </w:rPr>
            </w:pPr>
            <w:r>
              <w:rPr>
                <w:color w:val="231F20"/>
                <w:sz w:val="18"/>
              </w:rPr>
              <w:t>Парцеле у појасу уже и шире заштите гасовода:</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7667, 7668, 8765, 8766, 8836, 7295, 7294, 7648, 7647, 7611, 7613,</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9" w:lineRule="exact"/>
              <w:ind w:right="6"/>
              <w:jc w:val="right"/>
              <w:rPr>
                <w:sz w:val="18"/>
              </w:rPr>
            </w:pPr>
            <w:r>
              <w:rPr>
                <w:color w:val="231F20"/>
                <w:sz w:val="18"/>
              </w:rPr>
              <w:t>3073, 3074, 2533, 2532, 2531, 3072, 2534/73, 2534/72, 2534/7,</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7660, 7661, 7663, 7662, 7640, 7641, 7642, 7644, 7646, 7643, 7645,</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8" w:lineRule="exact"/>
              <w:ind w:left="-6"/>
              <w:rPr>
                <w:sz w:val="18"/>
              </w:rPr>
            </w:pPr>
            <w:r>
              <w:rPr>
                <w:color w:val="231F20"/>
                <w:sz w:val="18"/>
              </w:rPr>
              <w:t>2534/1, 3071, 2511, 2512/1, 2512/2, 2514, 3081, 2615, 2614, 2613,</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7649, 7603, 7602/2, 7602/1, 8768, 7557/2, 7556, 7557/1, 7299, 7296,</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8" w:lineRule="exact"/>
              <w:ind w:left="-6"/>
              <w:rPr>
                <w:sz w:val="18"/>
              </w:rPr>
            </w:pPr>
            <w:r>
              <w:rPr>
                <w:color w:val="231F20"/>
                <w:sz w:val="18"/>
              </w:rPr>
              <w:t>2612, 2611, 2610, 2476, 2489, 2488, 2487, 2486, 2485, 2484, 2483,</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7293, 8845, 7543, 7544, 8846, 7545, 7546, 7547, 7548, 7553, 7551,</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8" w:lineRule="exact"/>
              <w:ind w:left="-6"/>
              <w:rPr>
                <w:sz w:val="18"/>
              </w:rPr>
            </w:pPr>
            <w:r>
              <w:rPr>
                <w:color w:val="231F20"/>
                <w:sz w:val="18"/>
              </w:rPr>
              <w:t>2482, 2481, 2654, 2653, 2652, 2651, 2650, 2649, 3082, 2618, 2617,</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7550, 7549, 7536, 7542, 7541, 7540, 7539, 7538, 7537, 7420, 8842,</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7" w:lineRule="exact"/>
              <w:ind w:left="-6"/>
              <w:rPr>
                <w:sz w:val="18"/>
              </w:rPr>
            </w:pPr>
            <w:r>
              <w:rPr>
                <w:color w:val="231F20"/>
                <w:sz w:val="18"/>
              </w:rPr>
              <w:t>2616, 3080, 2619, 2620/2, 2621, 2622, 2623, 2624, 2480, 2479, 2478,</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7493, 7492, 7491, 8681, 7535, 8843, 8685, 8826, 7170, 8824, 7169,</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7" w:lineRule="exact"/>
              <w:ind w:left="-6"/>
              <w:rPr>
                <w:sz w:val="18"/>
              </w:rPr>
            </w:pPr>
            <w:r>
              <w:rPr>
                <w:color w:val="231F20"/>
                <w:sz w:val="18"/>
              </w:rPr>
              <w:t>2477, 2319/2, 2452, 2453, 2462, 2463, 2464, 2465, 2466, 2467/1,</w:t>
            </w:r>
          </w:p>
        </w:tc>
      </w:tr>
      <w:tr w:rsidR="00614B3A">
        <w:trPr>
          <w:trHeight w:val="199"/>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8823, 7145, 8822, 7144, 7100, 7101, 7095, 7094, 7093, 7</w:t>
            </w:r>
            <w:r>
              <w:rPr>
                <w:color w:val="231F20"/>
                <w:sz w:val="18"/>
              </w:rPr>
              <w:t>092, 7091,</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7" w:lineRule="exact"/>
              <w:ind w:left="-6"/>
              <w:rPr>
                <w:sz w:val="18"/>
              </w:rPr>
            </w:pPr>
            <w:r>
              <w:rPr>
                <w:color w:val="231F20"/>
                <w:sz w:val="18"/>
              </w:rPr>
              <w:t>2467/2, 2467/3, 2468, 34/1, 2318/1, 83/1, 82/1, 79/5, 38/2, 38/1, 41/2,</w:t>
            </w:r>
          </w:p>
        </w:tc>
      </w:tr>
      <w:tr w:rsidR="00614B3A">
        <w:trPr>
          <w:trHeight w:val="199"/>
        </w:trPr>
        <w:tc>
          <w:tcPr>
            <w:tcW w:w="5294" w:type="dxa"/>
            <w:tcBorders>
              <w:right w:val="single" w:sz="6" w:space="0" w:color="231F20"/>
            </w:tcBorders>
          </w:tcPr>
          <w:p w:rsidR="00614B3A" w:rsidRDefault="00525572">
            <w:pPr>
              <w:pStyle w:val="TableParagraph"/>
              <w:spacing w:line="179" w:lineRule="exact"/>
              <w:ind w:left="50"/>
              <w:rPr>
                <w:sz w:val="18"/>
              </w:rPr>
            </w:pPr>
            <w:r>
              <w:rPr>
                <w:color w:val="231F20"/>
                <w:sz w:val="18"/>
              </w:rPr>
              <w:t>8791, 7051, 8800, 7050, 7049, 7048, 7047, 7046, 7045, 8799, 7023,</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6" w:lineRule="exact"/>
              <w:ind w:left="-6"/>
              <w:rPr>
                <w:sz w:val="18"/>
              </w:rPr>
            </w:pPr>
            <w:r>
              <w:rPr>
                <w:color w:val="231F20"/>
                <w:sz w:val="18"/>
              </w:rPr>
              <w:t>41/3, 41/1, 41/5, 41/6, 42/3, 81/5, 3084, 2655, 2656, 3083, 2657,</w:t>
            </w:r>
            <w:r>
              <w:rPr>
                <w:color w:val="231F20"/>
                <w:spacing w:val="-22"/>
                <w:sz w:val="18"/>
              </w:rPr>
              <w:t xml:space="preserve"> </w:t>
            </w:r>
            <w:r>
              <w:rPr>
                <w:color w:val="231F20"/>
                <w:sz w:val="18"/>
              </w:rPr>
              <w:t>2658,</w:t>
            </w:r>
          </w:p>
        </w:tc>
      </w:tr>
      <w:tr w:rsidR="00614B3A">
        <w:trPr>
          <w:trHeight w:val="199"/>
        </w:trPr>
        <w:tc>
          <w:tcPr>
            <w:tcW w:w="5294" w:type="dxa"/>
            <w:tcBorders>
              <w:right w:val="single" w:sz="6" w:space="0" w:color="231F20"/>
            </w:tcBorders>
          </w:tcPr>
          <w:p w:rsidR="00614B3A" w:rsidRDefault="00525572">
            <w:pPr>
              <w:pStyle w:val="TableParagraph"/>
              <w:spacing w:line="179" w:lineRule="exact"/>
              <w:ind w:left="50"/>
              <w:rPr>
                <w:sz w:val="18"/>
              </w:rPr>
            </w:pPr>
            <w:r>
              <w:rPr>
                <w:color w:val="231F20"/>
                <w:sz w:val="18"/>
              </w:rPr>
              <w:t>8798, 7022, 8911, 7020, 7021, 7024, 7054, 7053/1, 7053/2, 7052,</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6" w:lineRule="exact"/>
              <w:ind w:left="-6"/>
              <w:rPr>
                <w:sz w:val="18"/>
              </w:rPr>
            </w:pPr>
            <w:r>
              <w:rPr>
                <w:color w:val="231F20"/>
                <w:sz w:val="18"/>
              </w:rPr>
              <w:t>2659, 2648, 2644, 2641, 2620/1, 2642, 42/6, 42/1, 42/5, 42/4, 42/2,</w:t>
            </w:r>
            <w:r>
              <w:rPr>
                <w:color w:val="231F20"/>
                <w:spacing w:val="-22"/>
                <w:sz w:val="18"/>
              </w:rPr>
              <w:t xml:space="preserve"> </w:t>
            </w:r>
            <w:r>
              <w:rPr>
                <w:color w:val="231F20"/>
                <w:sz w:val="18"/>
              </w:rPr>
              <w:t>40,</w:t>
            </w:r>
          </w:p>
        </w:tc>
      </w:tr>
      <w:tr w:rsidR="00614B3A">
        <w:trPr>
          <w:trHeight w:val="199"/>
        </w:trPr>
        <w:tc>
          <w:tcPr>
            <w:tcW w:w="5294" w:type="dxa"/>
            <w:tcBorders>
              <w:right w:val="single" w:sz="6" w:space="0" w:color="231F20"/>
            </w:tcBorders>
          </w:tcPr>
          <w:p w:rsidR="00614B3A" w:rsidRDefault="00525572">
            <w:pPr>
              <w:pStyle w:val="TableParagraph"/>
              <w:spacing w:before="1" w:line="179" w:lineRule="exact"/>
              <w:ind w:left="50"/>
              <w:rPr>
                <w:sz w:val="18"/>
              </w:rPr>
            </w:pPr>
            <w:r>
              <w:rPr>
                <w:color w:val="231F20"/>
                <w:sz w:val="18"/>
              </w:rPr>
              <w:t>7146, 7167, 7168, 7171, 7451, 7450, 7449, 7448, 7473, 7477/2,</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5" w:lineRule="exact"/>
              <w:ind w:left="-6"/>
              <w:rPr>
                <w:sz w:val="18"/>
              </w:rPr>
            </w:pPr>
            <w:r>
              <w:rPr>
                <w:color w:val="231F20"/>
                <w:sz w:val="18"/>
              </w:rPr>
              <w:t>39/2, 2314, 9, 2317, 8, 39/1, 49/2.</w:t>
            </w:r>
          </w:p>
        </w:tc>
      </w:tr>
      <w:tr w:rsidR="00614B3A">
        <w:trPr>
          <w:trHeight w:val="199"/>
        </w:trPr>
        <w:tc>
          <w:tcPr>
            <w:tcW w:w="5294" w:type="dxa"/>
            <w:tcBorders>
              <w:right w:val="single" w:sz="6" w:space="0" w:color="231F20"/>
            </w:tcBorders>
          </w:tcPr>
          <w:p w:rsidR="00614B3A" w:rsidRDefault="00525572">
            <w:pPr>
              <w:pStyle w:val="TableParagraph"/>
              <w:spacing w:before="1" w:line="178" w:lineRule="exact"/>
              <w:ind w:left="50"/>
              <w:rPr>
                <w:sz w:val="18"/>
              </w:rPr>
            </w:pPr>
            <w:r>
              <w:rPr>
                <w:color w:val="231F20"/>
                <w:sz w:val="18"/>
              </w:rPr>
              <w:t>7477/1, 8830, 7484, 7490, 7489, 7488, 7487, 7486, 7485, 7501, 7500,</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5" w:lineRule="exact"/>
              <w:ind w:right="6"/>
              <w:jc w:val="right"/>
              <w:rPr>
                <w:sz w:val="18"/>
              </w:rPr>
            </w:pPr>
            <w:r>
              <w:rPr>
                <w:color w:val="231F20"/>
                <w:sz w:val="18"/>
              </w:rPr>
              <w:t>НАПОМЕНА: У случају неслагања пописа катастарских</w:t>
            </w:r>
          </w:p>
        </w:tc>
      </w:tr>
      <w:tr w:rsidR="00614B3A">
        <w:trPr>
          <w:trHeight w:val="199"/>
        </w:trPr>
        <w:tc>
          <w:tcPr>
            <w:tcW w:w="5294" w:type="dxa"/>
            <w:tcBorders>
              <w:right w:val="single" w:sz="6" w:space="0" w:color="231F20"/>
            </w:tcBorders>
          </w:tcPr>
          <w:p w:rsidR="00614B3A" w:rsidRDefault="00525572">
            <w:pPr>
              <w:pStyle w:val="TableParagraph"/>
              <w:spacing w:before="1" w:line="178" w:lineRule="exact"/>
              <w:ind w:left="50"/>
              <w:rPr>
                <w:sz w:val="18"/>
              </w:rPr>
            </w:pPr>
            <w:r>
              <w:rPr>
                <w:color w:val="231F20"/>
                <w:sz w:val="18"/>
              </w:rPr>
              <w:t>7499, 8767, 8677, 8759, 6191/2, 6194.</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5" w:lineRule="exact"/>
              <w:ind w:left="-6"/>
              <w:rPr>
                <w:sz w:val="18"/>
              </w:rPr>
            </w:pPr>
            <w:r>
              <w:rPr>
                <w:color w:val="231F20"/>
                <w:sz w:val="18"/>
              </w:rPr>
              <w:t>парцела</w:t>
            </w:r>
            <w:r>
              <w:rPr>
                <w:color w:val="231F20"/>
                <w:spacing w:val="-11"/>
                <w:sz w:val="18"/>
              </w:rPr>
              <w:t xml:space="preserve"> </w:t>
            </w:r>
            <w:r>
              <w:rPr>
                <w:color w:val="231F20"/>
                <w:sz w:val="18"/>
              </w:rPr>
              <w:t>и</w:t>
            </w:r>
            <w:r>
              <w:rPr>
                <w:color w:val="231F20"/>
                <w:spacing w:val="-11"/>
                <w:sz w:val="18"/>
              </w:rPr>
              <w:t xml:space="preserve"> </w:t>
            </w:r>
            <w:r>
              <w:rPr>
                <w:color w:val="231F20"/>
                <w:sz w:val="18"/>
              </w:rPr>
              <w:t>графичког</w:t>
            </w:r>
            <w:r>
              <w:rPr>
                <w:color w:val="231F20"/>
                <w:spacing w:val="-11"/>
                <w:sz w:val="18"/>
              </w:rPr>
              <w:t xml:space="preserve"> </w:t>
            </w:r>
            <w:r>
              <w:rPr>
                <w:color w:val="231F20"/>
                <w:sz w:val="18"/>
              </w:rPr>
              <w:t>приказа,</w:t>
            </w:r>
            <w:r>
              <w:rPr>
                <w:color w:val="231F20"/>
                <w:spacing w:val="-11"/>
                <w:sz w:val="18"/>
              </w:rPr>
              <w:t xml:space="preserve"> </w:t>
            </w:r>
            <w:r>
              <w:rPr>
                <w:color w:val="231F20"/>
                <w:sz w:val="18"/>
              </w:rPr>
              <w:t>због</w:t>
            </w:r>
            <w:r>
              <w:rPr>
                <w:color w:val="231F20"/>
                <w:spacing w:val="-11"/>
                <w:sz w:val="18"/>
              </w:rPr>
              <w:t xml:space="preserve"> </w:t>
            </w:r>
            <w:r>
              <w:rPr>
                <w:color w:val="231F20"/>
                <w:sz w:val="18"/>
              </w:rPr>
              <w:t>евентуалне</w:t>
            </w:r>
            <w:r>
              <w:rPr>
                <w:color w:val="231F20"/>
                <w:spacing w:val="-11"/>
                <w:sz w:val="18"/>
              </w:rPr>
              <w:t xml:space="preserve"> </w:t>
            </w:r>
            <w:r>
              <w:rPr>
                <w:color w:val="231F20"/>
                <w:sz w:val="18"/>
              </w:rPr>
              <w:t>грешке</w:t>
            </w:r>
            <w:r>
              <w:rPr>
                <w:color w:val="231F20"/>
                <w:spacing w:val="-11"/>
                <w:sz w:val="18"/>
              </w:rPr>
              <w:t xml:space="preserve"> </w:t>
            </w:r>
            <w:r>
              <w:rPr>
                <w:color w:val="231F20"/>
                <w:sz w:val="18"/>
              </w:rPr>
              <w:t>у</w:t>
            </w:r>
            <w:r>
              <w:rPr>
                <w:color w:val="231F20"/>
                <w:spacing w:val="-11"/>
                <w:sz w:val="18"/>
              </w:rPr>
              <w:t xml:space="preserve"> </w:t>
            </w:r>
            <w:r>
              <w:rPr>
                <w:color w:val="231F20"/>
                <w:sz w:val="18"/>
              </w:rPr>
              <w:t>очитавању</w:t>
            </w:r>
          </w:p>
        </w:tc>
      </w:tr>
      <w:tr w:rsidR="00614B3A">
        <w:trPr>
          <w:trHeight w:val="199"/>
        </w:trPr>
        <w:tc>
          <w:tcPr>
            <w:tcW w:w="5294" w:type="dxa"/>
            <w:tcBorders>
              <w:right w:val="single" w:sz="6" w:space="0" w:color="231F20"/>
            </w:tcBorders>
          </w:tcPr>
          <w:p w:rsidR="00614B3A" w:rsidRDefault="00525572">
            <w:pPr>
              <w:pStyle w:val="TableParagraph"/>
              <w:spacing w:before="2" w:line="178" w:lineRule="exact"/>
              <w:ind w:left="446"/>
              <w:rPr>
                <w:sz w:val="18"/>
              </w:rPr>
            </w:pPr>
            <w:r>
              <w:rPr>
                <w:color w:val="231F20"/>
                <w:sz w:val="18"/>
              </w:rPr>
              <w:t>Парцеле у појасу уже и шире зашт</w:t>
            </w:r>
            <w:r>
              <w:rPr>
                <w:color w:val="231F20"/>
                <w:sz w:val="18"/>
              </w:rPr>
              <w:t>ите гасовода:</w:t>
            </w:r>
          </w:p>
        </w:tc>
        <w:tc>
          <w:tcPr>
            <w:tcW w:w="147" w:type="dxa"/>
            <w:tcBorders>
              <w:left w:val="single" w:sz="6" w:space="0" w:color="231F20"/>
            </w:tcBorders>
          </w:tcPr>
          <w:p w:rsidR="00614B3A" w:rsidRDefault="00614B3A">
            <w:pPr>
              <w:pStyle w:val="TableParagraph"/>
              <w:rPr>
                <w:sz w:val="12"/>
              </w:rPr>
            </w:pPr>
          </w:p>
        </w:tc>
        <w:tc>
          <w:tcPr>
            <w:tcW w:w="5106" w:type="dxa"/>
          </w:tcPr>
          <w:p w:rsidR="00614B3A" w:rsidRDefault="00525572">
            <w:pPr>
              <w:pStyle w:val="TableParagraph"/>
              <w:spacing w:line="174" w:lineRule="exact"/>
              <w:ind w:left="-6"/>
              <w:rPr>
                <w:sz w:val="18"/>
              </w:rPr>
            </w:pPr>
            <w:r>
              <w:rPr>
                <w:color w:val="231F20"/>
                <w:sz w:val="18"/>
              </w:rPr>
              <w:t>или накнадних промена на терену због одржавања катастарског</w:t>
            </w:r>
          </w:p>
        </w:tc>
      </w:tr>
      <w:tr w:rsidR="00614B3A">
        <w:trPr>
          <w:trHeight w:val="217"/>
        </w:trPr>
        <w:tc>
          <w:tcPr>
            <w:tcW w:w="5294" w:type="dxa"/>
            <w:tcBorders>
              <w:right w:val="single" w:sz="6" w:space="0" w:color="231F20"/>
            </w:tcBorders>
          </w:tcPr>
          <w:p w:rsidR="00614B3A" w:rsidRDefault="00525572">
            <w:pPr>
              <w:pStyle w:val="TableParagraph"/>
              <w:spacing w:before="2" w:line="195" w:lineRule="exact"/>
              <w:ind w:right="131"/>
              <w:jc w:val="right"/>
              <w:rPr>
                <w:sz w:val="18"/>
              </w:rPr>
            </w:pPr>
            <w:r>
              <w:rPr>
                <w:color w:val="231F20"/>
                <w:sz w:val="18"/>
              </w:rPr>
              <w:t>5965, 8663, 8732, 5964, 5963, 6007, 6008, 6010, 8737, 6009,</w:t>
            </w:r>
          </w:p>
        </w:tc>
        <w:tc>
          <w:tcPr>
            <w:tcW w:w="147" w:type="dxa"/>
            <w:tcBorders>
              <w:left w:val="single" w:sz="6" w:space="0" w:color="231F20"/>
            </w:tcBorders>
          </w:tcPr>
          <w:p w:rsidR="00614B3A" w:rsidRDefault="00614B3A">
            <w:pPr>
              <w:pStyle w:val="TableParagraph"/>
              <w:rPr>
                <w:sz w:val="14"/>
              </w:rPr>
            </w:pPr>
          </w:p>
        </w:tc>
        <w:tc>
          <w:tcPr>
            <w:tcW w:w="5106" w:type="dxa"/>
          </w:tcPr>
          <w:p w:rsidR="00614B3A" w:rsidRDefault="00525572">
            <w:pPr>
              <w:pStyle w:val="TableParagraph"/>
              <w:spacing w:line="174" w:lineRule="exact"/>
              <w:ind w:left="-6"/>
              <w:rPr>
                <w:sz w:val="18"/>
              </w:rPr>
            </w:pPr>
            <w:r>
              <w:rPr>
                <w:color w:val="231F20"/>
                <w:sz w:val="18"/>
              </w:rPr>
              <w:t>операта, меродавна је ситуација у Рефералној карти број 3.</w:t>
            </w:r>
          </w:p>
        </w:tc>
      </w:tr>
      <w:tr w:rsidR="00614B3A">
        <w:trPr>
          <w:trHeight w:val="5168"/>
        </w:trPr>
        <w:tc>
          <w:tcPr>
            <w:tcW w:w="5294" w:type="dxa"/>
            <w:tcBorders>
              <w:right w:val="single" w:sz="6" w:space="0" w:color="231F20"/>
            </w:tcBorders>
          </w:tcPr>
          <w:p w:rsidR="00614B3A" w:rsidRDefault="00525572">
            <w:pPr>
              <w:pStyle w:val="TableParagraph"/>
              <w:spacing w:line="189" w:lineRule="exact"/>
              <w:ind w:left="50"/>
              <w:rPr>
                <w:sz w:val="18"/>
              </w:rPr>
            </w:pPr>
            <w:r>
              <w:rPr>
                <w:color w:val="231F20"/>
                <w:sz w:val="18"/>
              </w:rPr>
              <w:t>6191/1, 6188, 8738, 6192, 6215, 6214, 6213, 6212, 6211, 6210,  6209,</w:t>
            </w:r>
          </w:p>
          <w:p w:rsidR="00614B3A" w:rsidRDefault="00525572">
            <w:pPr>
              <w:pStyle w:val="TableParagraph"/>
              <w:spacing w:line="200" w:lineRule="exact"/>
              <w:ind w:left="50"/>
              <w:rPr>
                <w:sz w:val="18"/>
              </w:rPr>
            </w:pPr>
            <w:r>
              <w:rPr>
                <w:color w:val="231F20"/>
                <w:sz w:val="18"/>
              </w:rPr>
              <w:t>6208, 6207, 6206, 6193, 5961, 5962, 5959/2, 6196, 6197, 6195,  6205,</w:t>
            </w:r>
          </w:p>
          <w:p w:rsidR="00614B3A" w:rsidRDefault="00525572">
            <w:pPr>
              <w:pStyle w:val="TableParagraph"/>
              <w:spacing w:line="200" w:lineRule="exact"/>
              <w:ind w:left="50"/>
              <w:rPr>
                <w:sz w:val="18"/>
              </w:rPr>
            </w:pPr>
            <w:r>
              <w:rPr>
                <w:color w:val="231F20"/>
                <w:sz w:val="18"/>
              </w:rPr>
              <w:t>8741, 6279, 6278, 6277, 6276, 6275, 6274, 8742, 6256, 6257, 6281,</w:t>
            </w:r>
          </w:p>
          <w:p w:rsidR="00614B3A" w:rsidRDefault="00525572">
            <w:pPr>
              <w:pStyle w:val="TableParagraph"/>
              <w:spacing w:line="200" w:lineRule="exact"/>
              <w:ind w:left="50"/>
              <w:rPr>
                <w:sz w:val="18"/>
              </w:rPr>
            </w:pPr>
            <w:r>
              <w:rPr>
                <w:color w:val="231F20"/>
                <w:sz w:val="18"/>
              </w:rPr>
              <w:t>6280, 6272, 6271, 6267, 6273, 6379, 8743, 6349, 6348</w:t>
            </w:r>
            <w:r>
              <w:rPr>
                <w:color w:val="231F20"/>
                <w:sz w:val="18"/>
              </w:rPr>
              <w:t>, 6347, 8746,</w:t>
            </w:r>
          </w:p>
          <w:p w:rsidR="00614B3A" w:rsidRDefault="00525572">
            <w:pPr>
              <w:pStyle w:val="TableParagraph"/>
              <w:spacing w:line="200" w:lineRule="exact"/>
              <w:ind w:left="50"/>
              <w:rPr>
                <w:sz w:val="18"/>
              </w:rPr>
            </w:pPr>
            <w:r>
              <w:rPr>
                <w:color w:val="231F20"/>
                <w:sz w:val="18"/>
              </w:rPr>
              <w:t>6378, 6377, 8744, 6447/1, 6447/2, 8756, 6459/3, 8758, 6482, 6486,</w:t>
            </w:r>
          </w:p>
          <w:p w:rsidR="00614B3A" w:rsidRDefault="00525572">
            <w:pPr>
              <w:pStyle w:val="TableParagraph"/>
              <w:spacing w:line="200" w:lineRule="exact"/>
              <w:ind w:left="50"/>
              <w:rPr>
                <w:sz w:val="18"/>
              </w:rPr>
            </w:pPr>
            <w:r>
              <w:rPr>
                <w:color w:val="231F20"/>
                <w:sz w:val="18"/>
              </w:rPr>
              <w:t>6489, 6490, 6492, 6493, 6351, 6352, 6353, 6354, 6355, 6265, 6264,</w:t>
            </w:r>
          </w:p>
          <w:p w:rsidR="00614B3A" w:rsidRDefault="00525572">
            <w:pPr>
              <w:pStyle w:val="TableParagraph"/>
              <w:spacing w:line="200" w:lineRule="exact"/>
              <w:ind w:left="50"/>
              <w:rPr>
                <w:sz w:val="18"/>
              </w:rPr>
            </w:pPr>
            <w:r>
              <w:rPr>
                <w:color w:val="231F20"/>
                <w:sz w:val="18"/>
              </w:rPr>
              <w:t>6241, 6244, 6263, 6266, 6240, 6239, 6243, 6242, 6262, 6376, 6375,</w:t>
            </w:r>
          </w:p>
          <w:p w:rsidR="00614B3A" w:rsidRDefault="00525572">
            <w:pPr>
              <w:pStyle w:val="TableParagraph"/>
              <w:spacing w:line="200" w:lineRule="exact"/>
              <w:ind w:left="50"/>
              <w:rPr>
                <w:sz w:val="18"/>
              </w:rPr>
            </w:pPr>
            <w:r>
              <w:rPr>
                <w:color w:val="231F20"/>
                <w:sz w:val="18"/>
              </w:rPr>
              <w:t>8745, 6368, 6366, 6365, 6364, 6363, 6361, 63</w:t>
            </w:r>
            <w:r>
              <w:rPr>
                <w:color w:val="231F20"/>
                <w:sz w:val="18"/>
              </w:rPr>
              <w:t>60, 6359, 6374, 6373,</w:t>
            </w:r>
          </w:p>
          <w:p w:rsidR="00614B3A" w:rsidRDefault="00525572">
            <w:pPr>
              <w:pStyle w:val="TableParagraph"/>
              <w:spacing w:line="200" w:lineRule="exact"/>
              <w:ind w:left="50"/>
              <w:rPr>
                <w:sz w:val="18"/>
              </w:rPr>
            </w:pPr>
            <w:r>
              <w:rPr>
                <w:color w:val="231F20"/>
                <w:sz w:val="18"/>
              </w:rPr>
              <w:t>6370, 6371, 6367, 6369, 7672/1, 7671, 7670, 6457, 6456/2, 6456/1,</w:t>
            </w:r>
          </w:p>
          <w:p w:rsidR="00614B3A" w:rsidRDefault="00525572">
            <w:pPr>
              <w:pStyle w:val="TableParagraph"/>
              <w:spacing w:line="200" w:lineRule="exact"/>
              <w:ind w:left="50"/>
              <w:rPr>
                <w:sz w:val="18"/>
              </w:rPr>
            </w:pPr>
            <w:r>
              <w:rPr>
                <w:color w:val="231F20"/>
                <w:sz w:val="18"/>
              </w:rPr>
              <w:t>6455, 6454, 6453, 6452, 6459/4, 6458, 7667, 7668, 7669, 8765,  7609,</w:t>
            </w:r>
          </w:p>
          <w:p w:rsidR="00614B3A" w:rsidRDefault="00525572">
            <w:pPr>
              <w:pStyle w:val="TableParagraph"/>
              <w:spacing w:line="200" w:lineRule="exact"/>
              <w:ind w:left="50"/>
              <w:rPr>
                <w:sz w:val="18"/>
              </w:rPr>
            </w:pPr>
            <w:r>
              <w:rPr>
                <w:color w:val="231F20"/>
                <w:sz w:val="18"/>
              </w:rPr>
              <w:t>8766, 7607, 8836, 7295, 7294, 7292, 7651, 7650, 7648, 7647, 7610,</w:t>
            </w:r>
          </w:p>
          <w:p w:rsidR="00614B3A" w:rsidRDefault="00525572">
            <w:pPr>
              <w:pStyle w:val="TableParagraph"/>
              <w:spacing w:line="200" w:lineRule="exact"/>
              <w:ind w:left="50"/>
              <w:rPr>
                <w:sz w:val="18"/>
              </w:rPr>
            </w:pPr>
            <w:r>
              <w:rPr>
                <w:color w:val="231F20"/>
                <w:sz w:val="18"/>
              </w:rPr>
              <w:t>7611, 7612, 7614, 7613, 7615, 766</w:t>
            </w:r>
            <w:r>
              <w:rPr>
                <w:color w:val="231F20"/>
                <w:sz w:val="18"/>
              </w:rPr>
              <w:t>0, 7661, 7663, 7666, 7664, 7662,</w:t>
            </w:r>
          </w:p>
          <w:p w:rsidR="00614B3A" w:rsidRDefault="00525572">
            <w:pPr>
              <w:pStyle w:val="TableParagraph"/>
              <w:spacing w:line="200" w:lineRule="exact"/>
              <w:ind w:left="50"/>
              <w:rPr>
                <w:sz w:val="18"/>
              </w:rPr>
            </w:pPr>
            <w:r>
              <w:rPr>
                <w:color w:val="231F20"/>
                <w:sz w:val="18"/>
              </w:rPr>
              <w:t>7640, 7641, 7642, 7644, 7646, 7654, 7639, 7643, 7645, 7653, 7652,</w:t>
            </w:r>
          </w:p>
          <w:p w:rsidR="00614B3A" w:rsidRDefault="00525572">
            <w:pPr>
              <w:pStyle w:val="TableParagraph"/>
              <w:spacing w:line="200" w:lineRule="exact"/>
              <w:ind w:left="50"/>
              <w:rPr>
                <w:sz w:val="18"/>
              </w:rPr>
            </w:pPr>
            <w:r>
              <w:rPr>
                <w:color w:val="231F20"/>
                <w:sz w:val="18"/>
              </w:rPr>
              <w:t>7649, 7606, 7605, 7603, 7602/2, 7602/1, 8768, 7557/2, 7556, 7554,</w:t>
            </w:r>
          </w:p>
          <w:p w:rsidR="00614B3A" w:rsidRDefault="00525572">
            <w:pPr>
              <w:pStyle w:val="TableParagraph"/>
              <w:spacing w:line="200" w:lineRule="exact"/>
              <w:ind w:left="50"/>
              <w:rPr>
                <w:sz w:val="18"/>
              </w:rPr>
            </w:pPr>
            <w:r>
              <w:rPr>
                <w:color w:val="231F20"/>
                <w:sz w:val="18"/>
              </w:rPr>
              <w:t>7557/1,  7300/2,  7299,  7296,  7293,  8845,  7543,  7544,  8846, 7545,</w:t>
            </w:r>
          </w:p>
          <w:p w:rsidR="00614B3A" w:rsidRDefault="00525572">
            <w:pPr>
              <w:pStyle w:val="TableParagraph"/>
              <w:spacing w:line="200" w:lineRule="exact"/>
              <w:ind w:left="50"/>
              <w:rPr>
                <w:sz w:val="18"/>
              </w:rPr>
            </w:pPr>
            <w:r>
              <w:rPr>
                <w:color w:val="231F20"/>
                <w:sz w:val="18"/>
              </w:rPr>
              <w:t>7546, 7547, 7548, 7</w:t>
            </w:r>
            <w:r>
              <w:rPr>
                <w:color w:val="231F20"/>
                <w:sz w:val="18"/>
              </w:rPr>
              <w:t>552, 7553, 7551, 7550, 7549, 7536, 7542, 7541,</w:t>
            </w:r>
          </w:p>
          <w:p w:rsidR="00614B3A" w:rsidRDefault="00525572">
            <w:pPr>
              <w:pStyle w:val="TableParagraph"/>
              <w:spacing w:line="200" w:lineRule="exact"/>
              <w:ind w:left="50"/>
              <w:rPr>
                <w:sz w:val="18"/>
              </w:rPr>
            </w:pPr>
            <w:r>
              <w:rPr>
                <w:color w:val="231F20"/>
                <w:sz w:val="18"/>
              </w:rPr>
              <w:t>7540, 7539, 7538, 7537, 7420, 8842, 7493, 7492, 7491, 8681, 7535,</w:t>
            </w:r>
          </w:p>
          <w:p w:rsidR="00614B3A" w:rsidRDefault="00525572">
            <w:pPr>
              <w:pStyle w:val="TableParagraph"/>
              <w:spacing w:line="200" w:lineRule="exact"/>
              <w:ind w:left="50"/>
              <w:rPr>
                <w:sz w:val="18"/>
              </w:rPr>
            </w:pPr>
            <w:r>
              <w:rPr>
                <w:color w:val="231F20"/>
                <w:sz w:val="18"/>
              </w:rPr>
              <w:t>7534, 7533, 7532, 7531, 8843, 7498, 8685, 7472, 8826, 7170, 8824,</w:t>
            </w:r>
          </w:p>
          <w:p w:rsidR="00614B3A" w:rsidRDefault="00525572">
            <w:pPr>
              <w:pStyle w:val="TableParagraph"/>
              <w:spacing w:line="200" w:lineRule="exact"/>
              <w:ind w:left="50"/>
              <w:rPr>
                <w:sz w:val="18"/>
              </w:rPr>
            </w:pPr>
            <w:r>
              <w:rPr>
                <w:color w:val="231F20"/>
                <w:sz w:val="18"/>
              </w:rPr>
              <w:t>7169, 8823, 7145, 8822, 7144, 7098, 7099, 7100, 7101, 7102, 7103,</w:t>
            </w:r>
          </w:p>
          <w:p w:rsidR="00614B3A" w:rsidRDefault="00525572">
            <w:pPr>
              <w:pStyle w:val="TableParagraph"/>
              <w:spacing w:line="200" w:lineRule="exact"/>
              <w:ind w:left="50"/>
              <w:rPr>
                <w:sz w:val="18"/>
              </w:rPr>
            </w:pPr>
            <w:r>
              <w:rPr>
                <w:color w:val="231F20"/>
                <w:sz w:val="18"/>
              </w:rPr>
              <w:t>8804, 7095,</w:t>
            </w:r>
            <w:r>
              <w:rPr>
                <w:color w:val="231F20"/>
                <w:sz w:val="18"/>
              </w:rPr>
              <w:t xml:space="preserve"> 7094, 7093, 7092, 7091, 8791, 7051, 8800, 7050, 7049,</w:t>
            </w:r>
          </w:p>
          <w:p w:rsidR="00614B3A" w:rsidRDefault="00525572">
            <w:pPr>
              <w:pStyle w:val="TableParagraph"/>
              <w:spacing w:line="200" w:lineRule="exact"/>
              <w:ind w:left="50"/>
              <w:rPr>
                <w:sz w:val="18"/>
              </w:rPr>
            </w:pPr>
            <w:r>
              <w:rPr>
                <w:color w:val="231F20"/>
                <w:sz w:val="18"/>
              </w:rPr>
              <w:t>7048, 7047, 7046, 7045, 8799, 7023, 8798, 7022, 8911, 7019, 7020,</w:t>
            </w:r>
          </w:p>
          <w:p w:rsidR="00614B3A" w:rsidRDefault="00525572">
            <w:pPr>
              <w:pStyle w:val="TableParagraph"/>
              <w:spacing w:line="200" w:lineRule="exact"/>
              <w:ind w:left="50"/>
              <w:rPr>
                <w:sz w:val="18"/>
              </w:rPr>
            </w:pPr>
            <w:r>
              <w:rPr>
                <w:color w:val="231F20"/>
                <w:sz w:val="18"/>
              </w:rPr>
              <w:t>7021,  7026,  7025,  7024,  7054,  7053/1,  7053/2,  7052,  7090, 7146,</w:t>
            </w:r>
          </w:p>
          <w:p w:rsidR="00614B3A" w:rsidRDefault="00525572">
            <w:pPr>
              <w:pStyle w:val="TableParagraph"/>
              <w:spacing w:line="200" w:lineRule="exact"/>
              <w:ind w:left="50"/>
              <w:rPr>
                <w:sz w:val="18"/>
              </w:rPr>
            </w:pPr>
            <w:r>
              <w:rPr>
                <w:color w:val="231F20"/>
                <w:sz w:val="18"/>
              </w:rPr>
              <w:t xml:space="preserve">8683,  7167,  7168,  7171,  7452,  7451,  7450,  7449,  7448,  </w:t>
            </w:r>
            <w:r>
              <w:rPr>
                <w:color w:val="231F20"/>
                <w:sz w:val="18"/>
              </w:rPr>
              <w:t>7447/2,</w:t>
            </w:r>
          </w:p>
          <w:p w:rsidR="00614B3A" w:rsidRDefault="00525572">
            <w:pPr>
              <w:pStyle w:val="TableParagraph"/>
              <w:spacing w:line="200" w:lineRule="exact"/>
              <w:ind w:left="50"/>
              <w:rPr>
                <w:sz w:val="18"/>
              </w:rPr>
            </w:pPr>
            <w:r>
              <w:rPr>
                <w:color w:val="231F20"/>
                <w:sz w:val="18"/>
              </w:rPr>
              <w:t>7447/1, 7444, 7473, 7477/2, 7477/1, 7478, 8830, 7484, 7421, 7490,</w:t>
            </w:r>
          </w:p>
          <w:p w:rsidR="00614B3A" w:rsidRDefault="00525572">
            <w:pPr>
              <w:pStyle w:val="TableParagraph"/>
              <w:spacing w:line="200" w:lineRule="exact"/>
              <w:ind w:left="50"/>
              <w:rPr>
                <w:sz w:val="18"/>
              </w:rPr>
            </w:pPr>
            <w:r>
              <w:rPr>
                <w:color w:val="231F20"/>
                <w:sz w:val="18"/>
              </w:rPr>
              <w:t>7489, 7488, 7487, 7486, 7485, 7445, 7446, 7476, 7501, 7500, 7499,</w:t>
            </w:r>
          </w:p>
          <w:p w:rsidR="00614B3A" w:rsidRDefault="00525572">
            <w:pPr>
              <w:pStyle w:val="TableParagraph"/>
              <w:spacing w:line="156" w:lineRule="exact"/>
              <w:ind w:left="50"/>
              <w:rPr>
                <w:sz w:val="18"/>
              </w:rPr>
            </w:pPr>
            <w:r>
              <w:rPr>
                <w:color w:val="231F20"/>
                <w:sz w:val="18"/>
              </w:rPr>
              <w:t>8767, 8677, 8759, 6191/2, 6194, 6494.</w:t>
            </w:r>
          </w:p>
        </w:tc>
        <w:tc>
          <w:tcPr>
            <w:tcW w:w="147" w:type="dxa"/>
            <w:tcBorders>
              <w:left w:val="single" w:sz="6" w:space="0" w:color="231F20"/>
            </w:tcBorders>
          </w:tcPr>
          <w:p w:rsidR="00614B3A" w:rsidRDefault="00614B3A">
            <w:pPr>
              <w:pStyle w:val="TableParagraph"/>
              <w:rPr>
                <w:sz w:val="16"/>
              </w:rPr>
            </w:pPr>
          </w:p>
        </w:tc>
        <w:tc>
          <w:tcPr>
            <w:tcW w:w="5106" w:type="dxa"/>
          </w:tcPr>
          <w:p w:rsidR="00614B3A" w:rsidRDefault="00525572">
            <w:pPr>
              <w:pStyle w:val="TableParagraph"/>
              <w:spacing w:before="119"/>
              <w:ind w:left="483"/>
              <w:rPr>
                <w:sz w:val="18"/>
              </w:rPr>
            </w:pPr>
            <w:r>
              <w:rPr>
                <w:color w:val="231F20"/>
                <w:sz w:val="18"/>
              </w:rPr>
              <w:t>6.1.7.1.3. Списак парцела за потпуну експропријацију</w:t>
            </w:r>
          </w:p>
          <w:p w:rsidR="00614B3A" w:rsidRDefault="00614B3A">
            <w:pPr>
              <w:pStyle w:val="TableParagraph"/>
              <w:spacing w:before="3"/>
              <w:rPr>
                <w:sz w:val="17"/>
              </w:rPr>
            </w:pPr>
          </w:p>
          <w:p w:rsidR="00614B3A" w:rsidRDefault="00525572">
            <w:pPr>
              <w:pStyle w:val="TableParagraph"/>
              <w:spacing w:line="230" w:lineRule="auto"/>
              <w:ind w:left="-6" w:right="7" w:firstLine="396"/>
              <w:jc w:val="both"/>
              <w:rPr>
                <w:sz w:val="18"/>
              </w:rPr>
            </w:pPr>
            <w:r>
              <w:rPr>
                <w:color w:val="231F20"/>
                <w:sz w:val="18"/>
              </w:rPr>
              <w:t>Списак катастарских парцела планираних за потпуну екс- пропријацију је дефинисан у складу са планским решењем раз- мештаја основних и пратећих објеката гасовода.</w:t>
            </w:r>
          </w:p>
          <w:p w:rsidR="00614B3A" w:rsidRDefault="00525572">
            <w:pPr>
              <w:pStyle w:val="TableParagraph"/>
              <w:spacing w:before="2" w:line="230" w:lineRule="auto"/>
              <w:ind w:left="-6" w:right="5" w:firstLine="396"/>
              <w:jc w:val="both"/>
              <w:rPr>
                <w:sz w:val="18"/>
              </w:rPr>
            </w:pPr>
            <w:r>
              <w:rPr>
                <w:color w:val="231F20"/>
                <w:sz w:val="18"/>
              </w:rPr>
              <w:t>Потпуна експропријација се спроводи за потребе</w:t>
            </w:r>
            <w:r>
              <w:rPr>
                <w:color w:val="231F20"/>
                <w:spacing w:val="-21"/>
                <w:sz w:val="18"/>
              </w:rPr>
              <w:t xml:space="preserve"> </w:t>
            </w:r>
            <w:r>
              <w:rPr>
                <w:color w:val="231F20"/>
                <w:sz w:val="18"/>
              </w:rPr>
              <w:t>формирања грађевинских</w:t>
            </w:r>
            <w:r>
              <w:rPr>
                <w:color w:val="231F20"/>
                <w:spacing w:val="-9"/>
                <w:sz w:val="18"/>
              </w:rPr>
              <w:t xml:space="preserve"> </w:t>
            </w:r>
            <w:r>
              <w:rPr>
                <w:color w:val="231F20"/>
                <w:sz w:val="18"/>
              </w:rPr>
              <w:t>парцела</w:t>
            </w:r>
            <w:r>
              <w:rPr>
                <w:color w:val="231F20"/>
                <w:spacing w:val="-9"/>
                <w:sz w:val="18"/>
              </w:rPr>
              <w:t xml:space="preserve"> </w:t>
            </w:r>
            <w:r>
              <w:rPr>
                <w:color w:val="231F20"/>
                <w:sz w:val="18"/>
              </w:rPr>
              <w:t>мерно</w:t>
            </w:r>
            <w:r>
              <w:rPr>
                <w:color w:val="231F20"/>
                <w:spacing w:val="-9"/>
                <w:sz w:val="18"/>
              </w:rPr>
              <w:t xml:space="preserve"> </w:t>
            </w:r>
            <w:r>
              <w:rPr>
                <w:color w:val="231F20"/>
                <w:sz w:val="18"/>
              </w:rPr>
              <w:t>регулацион</w:t>
            </w:r>
            <w:r>
              <w:rPr>
                <w:color w:val="231F20"/>
                <w:sz w:val="18"/>
              </w:rPr>
              <w:t>е</w:t>
            </w:r>
            <w:r>
              <w:rPr>
                <w:color w:val="231F20"/>
                <w:spacing w:val="-9"/>
                <w:sz w:val="18"/>
              </w:rPr>
              <w:t xml:space="preserve"> </w:t>
            </w:r>
            <w:r>
              <w:rPr>
                <w:color w:val="231F20"/>
                <w:sz w:val="18"/>
              </w:rPr>
              <w:t>и</w:t>
            </w:r>
            <w:r>
              <w:rPr>
                <w:color w:val="231F20"/>
                <w:spacing w:val="-9"/>
                <w:sz w:val="18"/>
              </w:rPr>
              <w:t xml:space="preserve"> </w:t>
            </w:r>
            <w:r>
              <w:rPr>
                <w:color w:val="231F20"/>
                <w:sz w:val="18"/>
              </w:rPr>
              <w:t>блок</w:t>
            </w:r>
            <w:r>
              <w:rPr>
                <w:color w:val="231F20"/>
                <w:spacing w:val="-9"/>
                <w:sz w:val="18"/>
              </w:rPr>
              <w:t xml:space="preserve"> </w:t>
            </w:r>
            <w:r>
              <w:rPr>
                <w:color w:val="231F20"/>
                <w:sz w:val="18"/>
              </w:rPr>
              <w:t>станица</w:t>
            </w:r>
            <w:r>
              <w:rPr>
                <w:color w:val="231F20"/>
                <w:spacing w:val="-9"/>
                <w:sz w:val="18"/>
              </w:rPr>
              <w:t xml:space="preserve"> </w:t>
            </w:r>
            <w:r>
              <w:rPr>
                <w:color w:val="231F20"/>
                <w:sz w:val="18"/>
              </w:rPr>
              <w:t>гасовода и приступних</w:t>
            </w:r>
            <w:r>
              <w:rPr>
                <w:color w:val="231F20"/>
                <w:spacing w:val="-2"/>
                <w:sz w:val="18"/>
              </w:rPr>
              <w:t xml:space="preserve"> </w:t>
            </w:r>
            <w:r>
              <w:rPr>
                <w:color w:val="231F20"/>
                <w:sz w:val="18"/>
              </w:rPr>
              <w:t>путева.</w:t>
            </w:r>
          </w:p>
          <w:p w:rsidR="00614B3A" w:rsidRDefault="00525572">
            <w:pPr>
              <w:pStyle w:val="TableParagraph"/>
              <w:spacing w:before="2" w:line="230" w:lineRule="auto"/>
              <w:ind w:left="-6" w:right="6" w:firstLine="396"/>
              <w:jc w:val="both"/>
              <w:rPr>
                <w:sz w:val="18"/>
              </w:rPr>
            </w:pPr>
            <w:r>
              <w:rPr>
                <w:color w:val="231F20"/>
                <w:sz w:val="18"/>
              </w:rPr>
              <w:t>Катастарске</w:t>
            </w:r>
            <w:r>
              <w:rPr>
                <w:color w:val="231F20"/>
                <w:spacing w:val="-10"/>
                <w:sz w:val="18"/>
              </w:rPr>
              <w:t xml:space="preserve"> </w:t>
            </w:r>
            <w:r>
              <w:rPr>
                <w:color w:val="231F20"/>
                <w:sz w:val="18"/>
              </w:rPr>
              <w:t>парцеле</w:t>
            </w:r>
            <w:r>
              <w:rPr>
                <w:color w:val="231F20"/>
                <w:spacing w:val="-11"/>
                <w:sz w:val="18"/>
              </w:rPr>
              <w:t xml:space="preserve"> </w:t>
            </w:r>
            <w:r>
              <w:rPr>
                <w:color w:val="231F20"/>
                <w:sz w:val="18"/>
              </w:rPr>
              <w:t>за</w:t>
            </w:r>
            <w:r>
              <w:rPr>
                <w:color w:val="231F20"/>
                <w:spacing w:val="-10"/>
                <w:sz w:val="18"/>
              </w:rPr>
              <w:t xml:space="preserve"> </w:t>
            </w:r>
            <w:r>
              <w:rPr>
                <w:color w:val="231F20"/>
                <w:sz w:val="18"/>
              </w:rPr>
              <w:t>потпуну</w:t>
            </w:r>
            <w:r>
              <w:rPr>
                <w:color w:val="231F20"/>
                <w:spacing w:val="-10"/>
                <w:sz w:val="18"/>
              </w:rPr>
              <w:t xml:space="preserve"> </w:t>
            </w:r>
            <w:r>
              <w:rPr>
                <w:color w:val="231F20"/>
                <w:sz w:val="18"/>
              </w:rPr>
              <w:t>експропријацију</w:t>
            </w:r>
            <w:r>
              <w:rPr>
                <w:color w:val="231F20"/>
                <w:spacing w:val="-10"/>
                <w:sz w:val="18"/>
              </w:rPr>
              <w:t xml:space="preserve"> </w:t>
            </w:r>
            <w:r>
              <w:rPr>
                <w:color w:val="231F20"/>
                <w:sz w:val="18"/>
              </w:rPr>
              <w:t>и</w:t>
            </w:r>
            <w:r>
              <w:rPr>
                <w:color w:val="231F20"/>
                <w:spacing w:val="-10"/>
                <w:sz w:val="18"/>
              </w:rPr>
              <w:t xml:space="preserve"> </w:t>
            </w:r>
            <w:r>
              <w:rPr>
                <w:color w:val="231F20"/>
                <w:sz w:val="18"/>
              </w:rPr>
              <w:t>површине објеката у функцији изградње објеката гасовода дати су у табела- ма 6.4 и</w:t>
            </w:r>
            <w:r>
              <w:rPr>
                <w:color w:val="231F20"/>
                <w:spacing w:val="-2"/>
                <w:sz w:val="18"/>
              </w:rPr>
              <w:t xml:space="preserve"> </w:t>
            </w:r>
            <w:r>
              <w:rPr>
                <w:color w:val="231F20"/>
                <w:sz w:val="18"/>
              </w:rPr>
              <w:t>6.5:</w:t>
            </w:r>
          </w:p>
          <w:p w:rsidR="00614B3A" w:rsidRDefault="00525572">
            <w:pPr>
              <w:pStyle w:val="TableParagraph"/>
              <w:spacing w:before="3" w:line="232" w:lineRule="auto"/>
              <w:ind w:left="-6" w:right="6" w:firstLine="396"/>
              <w:jc w:val="both"/>
              <w:rPr>
                <w:sz w:val="18"/>
              </w:rPr>
            </w:pPr>
            <w:r>
              <w:rPr>
                <w:color w:val="231F20"/>
                <w:sz w:val="18"/>
              </w:rPr>
              <w:t>Табела 6.4. Попис парцела за потпуну експропријацију – ос- новни објекти</w:t>
            </w:r>
          </w:p>
        </w:tc>
      </w:tr>
    </w:tbl>
    <w:p w:rsidR="00614B3A" w:rsidRDefault="00525572">
      <w:pPr>
        <w:rPr>
          <w:sz w:val="2"/>
          <w:szCs w:val="2"/>
        </w:rPr>
      </w:pPr>
      <w:r>
        <w:pict>
          <v:shape id="_x0000_s1043" type="#_x0000_t202" style="position:absolute;margin-left:326pt;margin-top:627pt;width:256.05pt;height:119.65pt;z-index:251674112;mso-position-horizontal-relative:page;mso-position-vertic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3"/>
                    <w:gridCol w:w="544"/>
                    <w:gridCol w:w="916"/>
                    <w:gridCol w:w="1710"/>
                    <w:gridCol w:w="918"/>
                    <w:gridCol w:w="773"/>
                  </w:tblGrid>
                  <w:tr w:rsidR="00614B3A">
                    <w:trPr>
                      <w:trHeight w:val="360"/>
                    </w:trPr>
                    <w:tc>
                      <w:tcPr>
                        <w:tcW w:w="243" w:type="dxa"/>
                      </w:tcPr>
                      <w:p w:rsidR="00614B3A" w:rsidRDefault="00614B3A">
                        <w:pPr>
                          <w:pStyle w:val="TableParagraph"/>
                          <w:rPr>
                            <w:sz w:val="16"/>
                          </w:rPr>
                        </w:pPr>
                      </w:p>
                    </w:tc>
                    <w:tc>
                      <w:tcPr>
                        <w:tcW w:w="544" w:type="dxa"/>
                      </w:tcPr>
                      <w:p w:rsidR="00614B3A" w:rsidRDefault="00525572">
                        <w:pPr>
                          <w:pStyle w:val="TableParagraph"/>
                          <w:spacing w:before="18"/>
                          <w:ind w:left="56" w:right="24"/>
                          <w:rPr>
                            <w:sz w:val="14"/>
                          </w:rPr>
                        </w:pPr>
                        <w:r>
                          <w:rPr>
                            <w:color w:val="231F20"/>
                            <w:sz w:val="14"/>
                          </w:rPr>
                          <w:t>Назив објекта</w:t>
                        </w:r>
                      </w:p>
                    </w:tc>
                    <w:tc>
                      <w:tcPr>
                        <w:tcW w:w="916" w:type="dxa"/>
                      </w:tcPr>
                      <w:p w:rsidR="00614B3A" w:rsidRDefault="00525572">
                        <w:pPr>
                          <w:pStyle w:val="TableParagraph"/>
                          <w:spacing w:before="18"/>
                          <w:ind w:left="57"/>
                          <w:rPr>
                            <w:sz w:val="14"/>
                          </w:rPr>
                        </w:pPr>
                        <w:r>
                          <w:rPr>
                            <w:color w:val="231F20"/>
                            <w:sz w:val="14"/>
                          </w:rPr>
                          <w:t>Стационажа</w:t>
                        </w:r>
                      </w:p>
                    </w:tc>
                    <w:tc>
                      <w:tcPr>
                        <w:tcW w:w="1710" w:type="dxa"/>
                      </w:tcPr>
                      <w:p w:rsidR="00614B3A" w:rsidRDefault="00525572">
                        <w:pPr>
                          <w:pStyle w:val="TableParagraph"/>
                          <w:spacing w:before="18"/>
                          <w:ind w:left="57"/>
                          <w:rPr>
                            <w:sz w:val="14"/>
                          </w:rPr>
                        </w:pPr>
                        <w:r>
                          <w:rPr>
                            <w:color w:val="231F20"/>
                            <w:sz w:val="14"/>
                          </w:rPr>
                          <w:t>Општина/Кат. општина</w:t>
                        </w:r>
                      </w:p>
                    </w:tc>
                    <w:tc>
                      <w:tcPr>
                        <w:tcW w:w="918" w:type="dxa"/>
                      </w:tcPr>
                      <w:p w:rsidR="00614B3A" w:rsidRDefault="00525572">
                        <w:pPr>
                          <w:pStyle w:val="TableParagraph"/>
                          <w:spacing w:before="18"/>
                          <w:ind w:left="57"/>
                          <w:rPr>
                            <w:sz w:val="14"/>
                          </w:rPr>
                        </w:pPr>
                        <w:r>
                          <w:rPr>
                            <w:color w:val="231F20"/>
                            <w:sz w:val="14"/>
                          </w:rPr>
                          <w:t>Парцеле</w:t>
                        </w:r>
                      </w:p>
                    </w:tc>
                    <w:tc>
                      <w:tcPr>
                        <w:tcW w:w="773" w:type="dxa"/>
                      </w:tcPr>
                      <w:p w:rsidR="00614B3A" w:rsidRDefault="00525572">
                        <w:pPr>
                          <w:pStyle w:val="TableParagraph"/>
                          <w:spacing w:before="18"/>
                          <w:ind w:left="57" w:right="59"/>
                          <w:rPr>
                            <w:sz w:val="14"/>
                          </w:rPr>
                        </w:pPr>
                        <w:r>
                          <w:rPr>
                            <w:color w:val="231F20"/>
                            <w:sz w:val="14"/>
                          </w:rPr>
                          <w:t>Површина (ha)</w:t>
                        </w:r>
                      </w:p>
                    </w:tc>
                  </w:tr>
                  <w:tr w:rsidR="00614B3A">
                    <w:trPr>
                      <w:trHeight w:val="520"/>
                    </w:trPr>
                    <w:tc>
                      <w:tcPr>
                        <w:tcW w:w="243" w:type="dxa"/>
                      </w:tcPr>
                      <w:p w:rsidR="00614B3A" w:rsidRDefault="00525572">
                        <w:pPr>
                          <w:pStyle w:val="TableParagraph"/>
                          <w:spacing w:before="18"/>
                          <w:ind w:left="56"/>
                          <w:rPr>
                            <w:sz w:val="14"/>
                          </w:rPr>
                        </w:pPr>
                        <w:r>
                          <w:rPr>
                            <w:color w:val="231F20"/>
                            <w:sz w:val="14"/>
                          </w:rPr>
                          <w:t>1</w:t>
                        </w:r>
                      </w:p>
                    </w:tc>
                    <w:tc>
                      <w:tcPr>
                        <w:tcW w:w="544" w:type="dxa"/>
                      </w:tcPr>
                      <w:p w:rsidR="00614B3A" w:rsidRDefault="00525572">
                        <w:pPr>
                          <w:pStyle w:val="TableParagraph"/>
                          <w:spacing w:before="18"/>
                          <w:ind w:left="56"/>
                          <w:rPr>
                            <w:sz w:val="14"/>
                          </w:rPr>
                        </w:pPr>
                        <w:r>
                          <w:rPr>
                            <w:color w:val="231F20"/>
                            <w:sz w:val="14"/>
                          </w:rPr>
                          <w:t>ОЧМ</w:t>
                        </w:r>
                      </w:p>
                    </w:tc>
                    <w:tc>
                      <w:tcPr>
                        <w:tcW w:w="916" w:type="dxa"/>
                      </w:tcPr>
                      <w:p w:rsidR="00614B3A" w:rsidRDefault="00525572">
                        <w:pPr>
                          <w:pStyle w:val="TableParagraph"/>
                          <w:spacing w:before="18"/>
                          <w:ind w:left="57"/>
                          <w:rPr>
                            <w:sz w:val="14"/>
                          </w:rPr>
                        </w:pPr>
                        <w:r>
                          <w:rPr>
                            <w:color w:val="231F20"/>
                            <w:sz w:val="14"/>
                          </w:rPr>
                          <w:t>0+075</w:t>
                        </w:r>
                      </w:p>
                    </w:tc>
                    <w:tc>
                      <w:tcPr>
                        <w:tcW w:w="1710" w:type="dxa"/>
                      </w:tcPr>
                      <w:p w:rsidR="00614B3A" w:rsidRDefault="00525572">
                        <w:pPr>
                          <w:pStyle w:val="TableParagraph"/>
                          <w:spacing w:before="18"/>
                          <w:ind w:left="57"/>
                          <w:rPr>
                            <w:sz w:val="14"/>
                          </w:rPr>
                        </w:pPr>
                        <w:r>
                          <w:rPr>
                            <w:color w:val="231F20"/>
                            <w:sz w:val="14"/>
                          </w:rPr>
                          <w:t>КО Бесни Фок, градска општина Палилула, град Београд</w:t>
                        </w:r>
                      </w:p>
                    </w:tc>
                    <w:tc>
                      <w:tcPr>
                        <w:tcW w:w="918" w:type="dxa"/>
                      </w:tcPr>
                      <w:p w:rsidR="00614B3A" w:rsidRDefault="00525572">
                        <w:pPr>
                          <w:pStyle w:val="TableParagraph"/>
                          <w:spacing w:before="18"/>
                          <w:ind w:left="57"/>
                          <w:rPr>
                            <w:sz w:val="14"/>
                          </w:rPr>
                        </w:pPr>
                        <w:r>
                          <w:rPr>
                            <w:color w:val="231F20"/>
                            <w:sz w:val="14"/>
                          </w:rPr>
                          <w:t>18.</w:t>
                        </w:r>
                      </w:p>
                    </w:tc>
                    <w:tc>
                      <w:tcPr>
                        <w:tcW w:w="773" w:type="dxa"/>
                      </w:tcPr>
                      <w:p w:rsidR="00614B3A" w:rsidRDefault="00525572">
                        <w:pPr>
                          <w:pStyle w:val="TableParagraph"/>
                          <w:spacing w:before="18"/>
                          <w:ind w:left="58"/>
                          <w:rPr>
                            <w:sz w:val="14"/>
                          </w:rPr>
                        </w:pPr>
                        <w:r>
                          <w:rPr>
                            <w:color w:val="231F20"/>
                            <w:sz w:val="14"/>
                          </w:rPr>
                          <w:t>1,95</w:t>
                        </w:r>
                      </w:p>
                    </w:tc>
                  </w:tr>
                  <w:tr w:rsidR="00614B3A">
                    <w:trPr>
                      <w:trHeight w:val="360"/>
                    </w:trPr>
                    <w:tc>
                      <w:tcPr>
                        <w:tcW w:w="243" w:type="dxa"/>
                      </w:tcPr>
                      <w:p w:rsidR="00614B3A" w:rsidRDefault="00525572">
                        <w:pPr>
                          <w:pStyle w:val="TableParagraph"/>
                          <w:spacing w:before="18"/>
                          <w:ind w:left="56"/>
                          <w:rPr>
                            <w:sz w:val="14"/>
                          </w:rPr>
                        </w:pPr>
                        <w:r>
                          <w:rPr>
                            <w:color w:val="231F20"/>
                            <w:sz w:val="14"/>
                          </w:rPr>
                          <w:t>2</w:t>
                        </w:r>
                      </w:p>
                    </w:tc>
                    <w:tc>
                      <w:tcPr>
                        <w:tcW w:w="544" w:type="dxa"/>
                      </w:tcPr>
                      <w:p w:rsidR="00614B3A" w:rsidRDefault="00525572">
                        <w:pPr>
                          <w:pStyle w:val="TableParagraph"/>
                          <w:spacing w:before="18"/>
                          <w:ind w:left="56"/>
                          <w:rPr>
                            <w:sz w:val="14"/>
                          </w:rPr>
                        </w:pPr>
                        <w:r>
                          <w:rPr>
                            <w:color w:val="231F20"/>
                            <w:sz w:val="14"/>
                          </w:rPr>
                          <w:t>БС2</w:t>
                        </w:r>
                      </w:p>
                    </w:tc>
                    <w:tc>
                      <w:tcPr>
                        <w:tcW w:w="916" w:type="dxa"/>
                      </w:tcPr>
                      <w:p w:rsidR="00614B3A" w:rsidRDefault="00525572">
                        <w:pPr>
                          <w:pStyle w:val="TableParagraph"/>
                          <w:spacing w:before="18"/>
                          <w:ind w:left="57"/>
                          <w:rPr>
                            <w:sz w:val="14"/>
                          </w:rPr>
                        </w:pPr>
                        <w:r>
                          <w:rPr>
                            <w:color w:val="231F20"/>
                            <w:sz w:val="14"/>
                          </w:rPr>
                          <w:t>28+778</w:t>
                        </w:r>
                      </w:p>
                    </w:tc>
                    <w:tc>
                      <w:tcPr>
                        <w:tcW w:w="1710" w:type="dxa"/>
                      </w:tcPr>
                      <w:p w:rsidR="00614B3A" w:rsidRDefault="00525572">
                        <w:pPr>
                          <w:pStyle w:val="TableParagraph"/>
                          <w:spacing w:before="18"/>
                          <w:ind w:left="57"/>
                          <w:rPr>
                            <w:sz w:val="14"/>
                          </w:rPr>
                        </w:pPr>
                        <w:r>
                          <w:rPr>
                            <w:color w:val="231F20"/>
                            <w:sz w:val="14"/>
                          </w:rPr>
                          <w:t>КО Голубинци, општина Стара Пазова</w:t>
                        </w:r>
                      </w:p>
                    </w:tc>
                    <w:tc>
                      <w:tcPr>
                        <w:tcW w:w="918" w:type="dxa"/>
                      </w:tcPr>
                      <w:p w:rsidR="00614B3A" w:rsidRDefault="00525572">
                        <w:pPr>
                          <w:pStyle w:val="TableParagraph"/>
                          <w:spacing w:before="18"/>
                          <w:ind w:left="58"/>
                          <w:rPr>
                            <w:sz w:val="14"/>
                          </w:rPr>
                        </w:pPr>
                        <w:r>
                          <w:rPr>
                            <w:color w:val="231F20"/>
                            <w:sz w:val="14"/>
                          </w:rPr>
                          <w:t>4324 и 4325.</w:t>
                        </w:r>
                      </w:p>
                    </w:tc>
                    <w:tc>
                      <w:tcPr>
                        <w:tcW w:w="773" w:type="dxa"/>
                      </w:tcPr>
                      <w:p w:rsidR="00614B3A" w:rsidRDefault="00525572">
                        <w:pPr>
                          <w:pStyle w:val="TableParagraph"/>
                          <w:spacing w:before="18"/>
                          <w:ind w:left="58"/>
                          <w:rPr>
                            <w:sz w:val="14"/>
                          </w:rPr>
                        </w:pPr>
                        <w:r>
                          <w:rPr>
                            <w:color w:val="231F20"/>
                            <w:sz w:val="14"/>
                          </w:rPr>
                          <w:t>0,20</w:t>
                        </w:r>
                      </w:p>
                    </w:tc>
                  </w:tr>
                  <w:tr w:rsidR="00614B3A">
                    <w:trPr>
                      <w:trHeight w:val="360"/>
                    </w:trPr>
                    <w:tc>
                      <w:tcPr>
                        <w:tcW w:w="243" w:type="dxa"/>
                      </w:tcPr>
                      <w:p w:rsidR="00614B3A" w:rsidRDefault="00525572">
                        <w:pPr>
                          <w:pStyle w:val="TableParagraph"/>
                          <w:spacing w:before="18"/>
                          <w:ind w:left="57"/>
                          <w:rPr>
                            <w:sz w:val="14"/>
                          </w:rPr>
                        </w:pPr>
                        <w:r>
                          <w:rPr>
                            <w:color w:val="231F20"/>
                            <w:sz w:val="14"/>
                          </w:rPr>
                          <w:t>3</w:t>
                        </w:r>
                      </w:p>
                    </w:tc>
                    <w:tc>
                      <w:tcPr>
                        <w:tcW w:w="544" w:type="dxa"/>
                      </w:tcPr>
                      <w:p w:rsidR="00614B3A" w:rsidRDefault="00525572">
                        <w:pPr>
                          <w:pStyle w:val="TableParagraph"/>
                          <w:spacing w:before="18"/>
                          <w:ind w:left="57"/>
                          <w:rPr>
                            <w:sz w:val="14"/>
                          </w:rPr>
                        </w:pPr>
                        <w:r>
                          <w:rPr>
                            <w:color w:val="231F20"/>
                            <w:sz w:val="14"/>
                          </w:rPr>
                          <w:t>БС3</w:t>
                        </w:r>
                      </w:p>
                    </w:tc>
                    <w:tc>
                      <w:tcPr>
                        <w:tcW w:w="916" w:type="dxa"/>
                      </w:tcPr>
                      <w:p w:rsidR="00614B3A" w:rsidRDefault="00525572">
                        <w:pPr>
                          <w:pStyle w:val="TableParagraph"/>
                          <w:spacing w:before="18"/>
                          <w:ind w:left="57"/>
                          <w:rPr>
                            <w:sz w:val="14"/>
                          </w:rPr>
                        </w:pPr>
                        <w:r>
                          <w:rPr>
                            <w:color w:val="231F20"/>
                            <w:sz w:val="14"/>
                          </w:rPr>
                          <w:t>57+199</w:t>
                        </w:r>
                      </w:p>
                    </w:tc>
                    <w:tc>
                      <w:tcPr>
                        <w:tcW w:w="1710" w:type="dxa"/>
                      </w:tcPr>
                      <w:p w:rsidR="00614B3A" w:rsidRDefault="00525572">
                        <w:pPr>
                          <w:pStyle w:val="TableParagraph"/>
                          <w:spacing w:before="18"/>
                          <w:ind w:left="57"/>
                          <w:rPr>
                            <w:sz w:val="14"/>
                          </w:rPr>
                        </w:pPr>
                        <w:r>
                          <w:rPr>
                            <w:color w:val="231F20"/>
                            <w:sz w:val="14"/>
                          </w:rPr>
                          <w:t>КО Јарак, град Сремска Митровица</w:t>
                        </w:r>
                      </w:p>
                    </w:tc>
                    <w:tc>
                      <w:tcPr>
                        <w:tcW w:w="918" w:type="dxa"/>
                      </w:tcPr>
                      <w:p w:rsidR="00614B3A" w:rsidRDefault="00525572">
                        <w:pPr>
                          <w:pStyle w:val="TableParagraph"/>
                          <w:spacing w:before="18"/>
                          <w:ind w:left="58"/>
                          <w:rPr>
                            <w:sz w:val="14"/>
                          </w:rPr>
                        </w:pPr>
                        <w:r>
                          <w:rPr>
                            <w:color w:val="231F20"/>
                            <w:sz w:val="14"/>
                          </w:rPr>
                          <w:t>803/1 и 803/4</w:t>
                        </w:r>
                      </w:p>
                    </w:tc>
                    <w:tc>
                      <w:tcPr>
                        <w:tcW w:w="773" w:type="dxa"/>
                      </w:tcPr>
                      <w:p w:rsidR="00614B3A" w:rsidRDefault="00525572">
                        <w:pPr>
                          <w:pStyle w:val="TableParagraph"/>
                          <w:spacing w:before="18"/>
                          <w:ind w:left="58"/>
                          <w:rPr>
                            <w:sz w:val="14"/>
                          </w:rPr>
                        </w:pPr>
                        <w:r>
                          <w:rPr>
                            <w:color w:val="231F20"/>
                            <w:sz w:val="14"/>
                          </w:rPr>
                          <w:t>0,53</w:t>
                        </w:r>
                      </w:p>
                    </w:tc>
                  </w:tr>
                  <w:tr w:rsidR="00614B3A">
                    <w:trPr>
                      <w:trHeight w:val="360"/>
                    </w:trPr>
                    <w:tc>
                      <w:tcPr>
                        <w:tcW w:w="243" w:type="dxa"/>
                      </w:tcPr>
                      <w:p w:rsidR="00614B3A" w:rsidRDefault="00525572">
                        <w:pPr>
                          <w:pStyle w:val="TableParagraph"/>
                          <w:spacing w:before="18"/>
                          <w:ind w:left="57"/>
                          <w:rPr>
                            <w:sz w:val="14"/>
                          </w:rPr>
                        </w:pPr>
                        <w:r>
                          <w:rPr>
                            <w:color w:val="231F20"/>
                            <w:sz w:val="14"/>
                          </w:rPr>
                          <w:t>4</w:t>
                        </w:r>
                      </w:p>
                    </w:tc>
                    <w:tc>
                      <w:tcPr>
                        <w:tcW w:w="544" w:type="dxa"/>
                      </w:tcPr>
                      <w:p w:rsidR="00614B3A" w:rsidRDefault="00525572">
                        <w:pPr>
                          <w:pStyle w:val="TableParagraph"/>
                          <w:spacing w:before="18"/>
                          <w:ind w:left="57"/>
                          <w:rPr>
                            <w:sz w:val="14"/>
                          </w:rPr>
                        </w:pPr>
                        <w:r>
                          <w:rPr>
                            <w:color w:val="231F20"/>
                            <w:sz w:val="14"/>
                          </w:rPr>
                          <w:t>БС4</w:t>
                        </w:r>
                      </w:p>
                    </w:tc>
                    <w:tc>
                      <w:tcPr>
                        <w:tcW w:w="916" w:type="dxa"/>
                      </w:tcPr>
                      <w:p w:rsidR="00614B3A" w:rsidRDefault="00525572">
                        <w:pPr>
                          <w:pStyle w:val="TableParagraph"/>
                          <w:spacing w:before="18"/>
                          <w:ind w:left="57"/>
                          <w:rPr>
                            <w:sz w:val="14"/>
                          </w:rPr>
                        </w:pPr>
                        <w:r>
                          <w:rPr>
                            <w:color w:val="231F20"/>
                            <w:sz w:val="14"/>
                          </w:rPr>
                          <w:t>85+864</w:t>
                        </w:r>
                      </w:p>
                    </w:tc>
                    <w:tc>
                      <w:tcPr>
                        <w:tcW w:w="1710" w:type="dxa"/>
                      </w:tcPr>
                      <w:p w:rsidR="00614B3A" w:rsidRDefault="00525572">
                        <w:pPr>
                          <w:pStyle w:val="TableParagraph"/>
                          <w:spacing w:before="18"/>
                          <w:ind w:left="57"/>
                          <w:rPr>
                            <w:sz w:val="14"/>
                          </w:rPr>
                        </w:pPr>
                        <w:r>
                          <w:rPr>
                            <w:color w:val="231F20"/>
                            <w:sz w:val="14"/>
                          </w:rPr>
                          <w:t>КО Дубље, општина Богатић</w:t>
                        </w:r>
                      </w:p>
                    </w:tc>
                    <w:tc>
                      <w:tcPr>
                        <w:tcW w:w="918" w:type="dxa"/>
                      </w:tcPr>
                      <w:p w:rsidR="00614B3A" w:rsidRDefault="00525572">
                        <w:pPr>
                          <w:pStyle w:val="TableParagraph"/>
                          <w:spacing w:before="18"/>
                          <w:ind w:left="58"/>
                          <w:rPr>
                            <w:sz w:val="14"/>
                          </w:rPr>
                        </w:pPr>
                        <w:r>
                          <w:rPr>
                            <w:color w:val="231F20"/>
                            <w:sz w:val="14"/>
                          </w:rPr>
                          <w:t>6493</w:t>
                        </w:r>
                      </w:p>
                    </w:tc>
                    <w:tc>
                      <w:tcPr>
                        <w:tcW w:w="773" w:type="dxa"/>
                      </w:tcPr>
                      <w:p w:rsidR="00614B3A" w:rsidRDefault="00525572">
                        <w:pPr>
                          <w:pStyle w:val="TableParagraph"/>
                          <w:spacing w:before="18"/>
                          <w:ind w:left="58"/>
                          <w:rPr>
                            <w:sz w:val="14"/>
                          </w:rPr>
                        </w:pPr>
                        <w:r>
                          <w:rPr>
                            <w:color w:val="231F20"/>
                            <w:sz w:val="14"/>
                          </w:rPr>
                          <w:t>0,35</w:t>
                        </w:r>
                      </w:p>
                    </w:tc>
                  </w:tr>
                  <w:tr w:rsidR="00614B3A">
                    <w:trPr>
                      <w:trHeight w:val="360"/>
                    </w:trPr>
                    <w:tc>
                      <w:tcPr>
                        <w:tcW w:w="243" w:type="dxa"/>
                      </w:tcPr>
                      <w:p w:rsidR="00614B3A" w:rsidRDefault="00525572">
                        <w:pPr>
                          <w:pStyle w:val="TableParagraph"/>
                          <w:spacing w:before="18"/>
                          <w:ind w:left="57"/>
                          <w:rPr>
                            <w:sz w:val="14"/>
                          </w:rPr>
                        </w:pPr>
                        <w:r>
                          <w:rPr>
                            <w:color w:val="231F20"/>
                            <w:sz w:val="14"/>
                          </w:rPr>
                          <w:t>5</w:t>
                        </w:r>
                      </w:p>
                    </w:tc>
                    <w:tc>
                      <w:tcPr>
                        <w:tcW w:w="544" w:type="dxa"/>
                      </w:tcPr>
                      <w:p w:rsidR="00614B3A" w:rsidRDefault="00525572">
                        <w:pPr>
                          <w:pStyle w:val="TableParagraph"/>
                          <w:spacing w:before="18"/>
                          <w:ind w:left="57"/>
                          <w:rPr>
                            <w:sz w:val="14"/>
                          </w:rPr>
                        </w:pPr>
                        <w:r>
                          <w:rPr>
                            <w:color w:val="231F20"/>
                            <w:sz w:val="14"/>
                          </w:rPr>
                          <w:t>МС3</w:t>
                        </w:r>
                      </w:p>
                    </w:tc>
                    <w:tc>
                      <w:tcPr>
                        <w:tcW w:w="916" w:type="dxa"/>
                      </w:tcPr>
                      <w:p w:rsidR="00614B3A" w:rsidRDefault="00525572">
                        <w:pPr>
                          <w:pStyle w:val="TableParagraph"/>
                          <w:spacing w:before="18"/>
                          <w:ind w:left="57"/>
                          <w:rPr>
                            <w:sz w:val="14"/>
                          </w:rPr>
                        </w:pPr>
                        <w:r>
                          <w:rPr>
                            <w:color w:val="231F20"/>
                            <w:sz w:val="14"/>
                          </w:rPr>
                          <w:t>106+278</w:t>
                        </w:r>
                      </w:p>
                    </w:tc>
                    <w:tc>
                      <w:tcPr>
                        <w:tcW w:w="1710" w:type="dxa"/>
                      </w:tcPr>
                      <w:p w:rsidR="00614B3A" w:rsidRDefault="00525572">
                        <w:pPr>
                          <w:pStyle w:val="TableParagraph"/>
                          <w:spacing w:before="18"/>
                          <w:ind w:left="58" w:right="424"/>
                          <w:rPr>
                            <w:sz w:val="14"/>
                          </w:rPr>
                        </w:pPr>
                        <w:r>
                          <w:rPr>
                            <w:color w:val="231F20"/>
                            <w:sz w:val="14"/>
                          </w:rPr>
                          <w:t>КО Ново Село, град Лозница</w:t>
                        </w:r>
                      </w:p>
                    </w:tc>
                    <w:tc>
                      <w:tcPr>
                        <w:tcW w:w="918" w:type="dxa"/>
                      </w:tcPr>
                      <w:p w:rsidR="00614B3A" w:rsidRDefault="00525572">
                        <w:pPr>
                          <w:pStyle w:val="TableParagraph"/>
                          <w:spacing w:before="18"/>
                          <w:ind w:left="58"/>
                          <w:rPr>
                            <w:sz w:val="14"/>
                          </w:rPr>
                        </w:pPr>
                        <w:r>
                          <w:rPr>
                            <w:color w:val="231F20"/>
                            <w:sz w:val="14"/>
                          </w:rPr>
                          <w:t>2617 и 2618.</w:t>
                        </w:r>
                      </w:p>
                    </w:tc>
                    <w:tc>
                      <w:tcPr>
                        <w:tcW w:w="773" w:type="dxa"/>
                      </w:tcPr>
                      <w:p w:rsidR="00614B3A" w:rsidRDefault="00525572">
                        <w:pPr>
                          <w:pStyle w:val="TableParagraph"/>
                          <w:spacing w:before="18"/>
                          <w:ind w:left="58"/>
                          <w:rPr>
                            <w:sz w:val="14"/>
                          </w:rPr>
                        </w:pPr>
                        <w:r>
                          <w:rPr>
                            <w:color w:val="231F20"/>
                            <w:sz w:val="14"/>
                          </w:rPr>
                          <w:t>1,43</w:t>
                        </w:r>
                      </w:p>
                    </w:tc>
                  </w:tr>
                </w:tbl>
                <w:p w:rsidR="00614B3A" w:rsidRDefault="00614B3A">
                  <w:pPr>
                    <w:pStyle w:val="BodyText"/>
                  </w:pPr>
                </w:p>
              </w:txbxContent>
            </v:textbox>
            <w10:wrap anchorx="page" anchory="page"/>
          </v:shape>
        </w:pict>
      </w:r>
    </w:p>
    <w:p w:rsidR="00614B3A" w:rsidRDefault="00614B3A">
      <w:pPr>
        <w:rPr>
          <w:sz w:val="2"/>
          <w:szCs w:val="2"/>
        </w:rPr>
        <w:sectPr w:rsidR="00614B3A">
          <w:pgSz w:w="12480" w:h="15650"/>
          <w:pgMar w:top="160" w:right="680" w:bottom="280" w:left="700" w:header="720" w:footer="720" w:gutter="0"/>
          <w:cols w:space="720"/>
        </w:sectPr>
      </w:pPr>
    </w:p>
    <w:p w:rsidR="00614B3A" w:rsidRDefault="00525572">
      <w:pPr>
        <w:pStyle w:val="BodyText"/>
        <w:spacing w:before="68" w:after="41"/>
        <w:ind w:left="547"/>
      </w:pPr>
      <w:r>
        <w:rPr>
          <w:color w:val="231F20"/>
        </w:rPr>
        <w:lastRenderedPageBreak/>
        <w:t>Табела 6.5. Попис парцела за потпуну експропријацију – приступни путеви</w: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9"/>
        <w:gridCol w:w="638"/>
        <w:gridCol w:w="894"/>
        <w:gridCol w:w="1628"/>
        <w:gridCol w:w="6199"/>
        <w:gridCol w:w="852"/>
      </w:tblGrid>
      <w:tr w:rsidR="00614B3A">
        <w:trPr>
          <w:trHeight w:val="360"/>
        </w:trPr>
        <w:tc>
          <w:tcPr>
            <w:tcW w:w="249" w:type="dxa"/>
          </w:tcPr>
          <w:p w:rsidR="00614B3A" w:rsidRDefault="00614B3A">
            <w:pPr>
              <w:pStyle w:val="TableParagraph"/>
              <w:rPr>
                <w:sz w:val="14"/>
              </w:rPr>
            </w:pPr>
          </w:p>
        </w:tc>
        <w:tc>
          <w:tcPr>
            <w:tcW w:w="638" w:type="dxa"/>
          </w:tcPr>
          <w:p w:rsidR="00614B3A" w:rsidRDefault="00525572">
            <w:pPr>
              <w:pStyle w:val="TableParagraph"/>
              <w:spacing w:before="18"/>
              <w:ind w:left="56" w:right="118"/>
              <w:rPr>
                <w:sz w:val="14"/>
              </w:rPr>
            </w:pPr>
            <w:r>
              <w:rPr>
                <w:color w:val="231F20"/>
                <w:sz w:val="14"/>
              </w:rPr>
              <w:t>Назив објекта</w:t>
            </w:r>
          </w:p>
        </w:tc>
        <w:tc>
          <w:tcPr>
            <w:tcW w:w="894" w:type="dxa"/>
          </w:tcPr>
          <w:p w:rsidR="00614B3A" w:rsidRDefault="00525572">
            <w:pPr>
              <w:pStyle w:val="TableParagraph"/>
              <w:spacing w:before="18"/>
              <w:ind w:left="56"/>
              <w:rPr>
                <w:sz w:val="14"/>
              </w:rPr>
            </w:pPr>
            <w:r>
              <w:rPr>
                <w:color w:val="231F20"/>
                <w:sz w:val="14"/>
              </w:rPr>
              <w:t>Стационажа</w:t>
            </w:r>
          </w:p>
        </w:tc>
        <w:tc>
          <w:tcPr>
            <w:tcW w:w="1628" w:type="dxa"/>
          </w:tcPr>
          <w:p w:rsidR="00614B3A" w:rsidRDefault="00525572">
            <w:pPr>
              <w:pStyle w:val="TableParagraph"/>
              <w:spacing w:before="18"/>
              <w:ind w:left="56" w:right="151"/>
              <w:rPr>
                <w:sz w:val="14"/>
              </w:rPr>
            </w:pPr>
            <w:r>
              <w:rPr>
                <w:color w:val="231F20"/>
                <w:sz w:val="14"/>
              </w:rPr>
              <w:t>Кат. општина/Локална самоуправа</w:t>
            </w:r>
          </w:p>
        </w:tc>
        <w:tc>
          <w:tcPr>
            <w:tcW w:w="6199" w:type="dxa"/>
          </w:tcPr>
          <w:p w:rsidR="00614B3A" w:rsidRDefault="00525572">
            <w:pPr>
              <w:pStyle w:val="TableParagraph"/>
              <w:spacing w:before="18"/>
              <w:ind w:left="57"/>
              <w:rPr>
                <w:sz w:val="14"/>
              </w:rPr>
            </w:pPr>
            <w:r>
              <w:rPr>
                <w:color w:val="231F20"/>
                <w:sz w:val="14"/>
              </w:rPr>
              <w:t>Парцеле</w:t>
            </w:r>
          </w:p>
        </w:tc>
        <w:tc>
          <w:tcPr>
            <w:tcW w:w="852" w:type="dxa"/>
          </w:tcPr>
          <w:p w:rsidR="00614B3A" w:rsidRDefault="00525572">
            <w:pPr>
              <w:pStyle w:val="TableParagraph"/>
              <w:spacing w:before="18"/>
              <w:ind w:left="57" w:right="138"/>
              <w:rPr>
                <w:sz w:val="14"/>
              </w:rPr>
            </w:pPr>
            <w:r>
              <w:rPr>
                <w:color w:val="231F20"/>
                <w:sz w:val="14"/>
              </w:rPr>
              <w:t>Површина (ha)</w:t>
            </w:r>
          </w:p>
        </w:tc>
      </w:tr>
      <w:tr w:rsidR="00614B3A">
        <w:trPr>
          <w:trHeight w:val="520"/>
        </w:trPr>
        <w:tc>
          <w:tcPr>
            <w:tcW w:w="249" w:type="dxa"/>
          </w:tcPr>
          <w:p w:rsidR="00614B3A" w:rsidRDefault="00525572">
            <w:pPr>
              <w:pStyle w:val="TableParagraph"/>
              <w:spacing w:before="18"/>
              <w:ind w:left="56"/>
              <w:rPr>
                <w:sz w:val="14"/>
              </w:rPr>
            </w:pPr>
            <w:r>
              <w:rPr>
                <w:color w:val="231F20"/>
                <w:sz w:val="14"/>
              </w:rPr>
              <w:t>1</w:t>
            </w:r>
          </w:p>
        </w:tc>
        <w:tc>
          <w:tcPr>
            <w:tcW w:w="638" w:type="dxa"/>
          </w:tcPr>
          <w:p w:rsidR="00614B3A" w:rsidRDefault="00525572">
            <w:pPr>
              <w:pStyle w:val="TableParagraph"/>
              <w:spacing w:before="18"/>
              <w:ind w:left="56"/>
              <w:rPr>
                <w:sz w:val="14"/>
              </w:rPr>
            </w:pPr>
            <w:r>
              <w:rPr>
                <w:color w:val="231F20"/>
                <w:sz w:val="14"/>
              </w:rPr>
              <w:t>ОЧМ</w:t>
            </w:r>
          </w:p>
        </w:tc>
        <w:tc>
          <w:tcPr>
            <w:tcW w:w="894" w:type="dxa"/>
          </w:tcPr>
          <w:p w:rsidR="00614B3A" w:rsidRDefault="00525572">
            <w:pPr>
              <w:pStyle w:val="TableParagraph"/>
              <w:spacing w:before="18"/>
              <w:ind w:left="56"/>
              <w:rPr>
                <w:sz w:val="14"/>
              </w:rPr>
            </w:pPr>
            <w:r>
              <w:rPr>
                <w:color w:val="231F20"/>
                <w:sz w:val="14"/>
              </w:rPr>
              <w:t>0+075</w:t>
            </w:r>
          </w:p>
        </w:tc>
        <w:tc>
          <w:tcPr>
            <w:tcW w:w="1628" w:type="dxa"/>
          </w:tcPr>
          <w:p w:rsidR="00614B3A" w:rsidRDefault="00525572">
            <w:pPr>
              <w:pStyle w:val="TableParagraph"/>
              <w:spacing w:before="18"/>
              <w:ind w:left="56" w:right="151"/>
              <w:rPr>
                <w:sz w:val="14"/>
              </w:rPr>
            </w:pPr>
            <w:r>
              <w:rPr>
                <w:color w:val="231F20"/>
                <w:sz w:val="14"/>
              </w:rPr>
              <w:t>КО Бесни Фок, градска општина Палилула, град Београд</w:t>
            </w:r>
          </w:p>
        </w:tc>
        <w:tc>
          <w:tcPr>
            <w:tcW w:w="6199" w:type="dxa"/>
          </w:tcPr>
          <w:p w:rsidR="00614B3A" w:rsidRDefault="00525572">
            <w:pPr>
              <w:pStyle w:val="TableParagraph"/>
              <w:spacing w:before="18"/>
              <w:ind w:left="57"/>
              <w:rPr>
                <w:sz w:val="14"/>
              </w:rPr>
            </w:pPr>
            <w:r>
              <w:rPr>
                <w:color w:val="231F20"/>
                <w:sz w:val="14"/>
              </w:rPr>
              <w:t>18/1,2; 20/1,2; 1398/1,2; 1571/1,2; 19/1,2,3; 1402/1,2; 1576/1,2; 1583/1,2</w:t>
            </w:r>
          </w:p>
        </w:tc>
        <w:tc>
          <w:tcPr>
            <w:tcW w:w="852" w:type="dxa"/>
          </w:tcPr>
          <w:p w:rsidR="00614B3A" w:rsidRDefault="00525572">
            <w:pPr>
              <w:pStyle w:val="TableParagraph"/>
              <w:spacing w:before="18"/>
              <w:ind w:left="57"/>
              <w:rPr>
                <w:sz w:val="14"/>
              </w:rPr>
            </w:pPr>
            <w:r>
              <w:rPr>
                <w:color w:val="231F20"/>
                <w:sz w:val="14"/>
              </w:rPr>
              <w:t>3,48</w:t>
            </w:r>
          </w:p>
        </w:tc>
      </w:tr>
      <w:tr w:rsidR="00614B3A">
        <w:trPr>
          <w:trHeight w:val="2920"/>
        </w:trPr>
        <w:tc>
          <w:tcPr>
            <w:tcW w:w="249" w:type="dxa"/>
          </w:tcPr>
          <w:p w:rsidR="00614B3A" w:rsidRDefault="00525572">
            <w:pPr>
              <w:pStyle w:val="TableParagraph"/>
              <w:spacing w:before="18"/>
              <w:ind w:left="56"/>
              <w:rPr>
                <w:sz w:val="14"/>
              </w:rPr>
            </w:pPr>
            <w:r>
              <w:rPr>
                <w:color w:val="231F20"/>
                <w:sz w:val="14"/>
              </w:rPr>
              <w:t>2</w:t>
            </w:r>
          </w:p>
        </w:tc>
        <w:tc>
          <w:tcPr>
            <w:tcW w:w="638" w:type="dxa"/>
          </w:tcPr>
          <w:p w:rsidR="00614B3A" w:rsidRDefault="00525572">
            <w:pPr>
              <w:pStyle w:val="TableParagraph"/>
              <w:spacing w:before="18"/>
              <w:ind w:left="56"/>
              <w:rPr>
                <w:sz w:val="14"/>
              </w:rPr>
            </w:pPr>
            <w:r>
              <w:rPr>
                <w:color w:val="231F20"/>
                <w:sz w:val="14"/>
              </w:rPr>
              <w:t>БС2</w:t>
            </w:r>
          </w:p>
        </w:tc>
        <w:tc>
          <w:tcPr>
            <w:tcW w:w="894" w:type="dxa"/>
          </w:tcPr>
          <w:p w:rsidR="00614B3A" w:rsidRDefault="00525572">
            <w:pPr>
              <w:pStyle w:val="TableParagraph"/>
              <w:spacing w:before="18"/>
              <w:ind w:left="56"/>
              <w:rPr>
                <w:sz w:val="14"/>
              </w:rPr>
            </w:pPr>
            <w:r>
              <w:rPr>
                <w:color w:val="231F20"/>
                <w:sz w:val="14"/>
              </w:rPr>
              <w:t>28+778</w:t>
            </w:r>
          </w:p>
        </w:tc>
        <w:tc>
          <w:tcPr>
            <w:tcW w:w="1628" w:type="dxa"/>
          </w:tcPr>
          <w:p w:rsidR="00614B3A" w:rsidRDefault="00525572">
            <w:pPr>
              <w:pStyle w:val="TableParagraph"/>
              <w:spacing w:before="18"/>
              <w:ind w:left="56"/>
              <w:rPr>
                <w:sz w:val="14"/>
              </w:rPr>
            </w:pPr>
            <w:r>
              <w:rPr>
                <w:color w:val="231F20"/>
                <w:sz w:val="14"/>
              </w:rPr>
              <w:t>КО Голубинци, општина Стара Пазова</w:t>
            </w:r>
          </w:p>
        </w:tc>
        <w:tc>
          <w:tcPr>
            <w:tcW w:w="6199" w:type="dxa"/>
          </w:tcPr>
          <w:p w:rsidR="00614B3A" w:rsidRDefault="00525572">
            <w:pPr>
              <w:pStyle w:val="TableParagraph"/>
              <w:spacing w:before="18" w:line="161" w:lineRule="exact"/>
              <w:ind w:left="57"/>
              <w:rPr>
                <w:sz w:val="14"/>
              </w:rPr>
            </w:pPr>
            <w:r>
              <w:rPr>
                <w:color w:val="231F20"/>
                <w:sz w:val="14"/>
              </w:rPr>
              <w:t>4767/1,4; 4767/2,5; 4667/3,6; 4766/1,2; 4765/1,2; 4764/1,2; 4762/1,2; 4761/1,2; 4759/1,2; 4758/1,2;</w:t>
            </w:r>
          </w:p>
          <w:p w:rsidR="00614B3A" w:rsidRDefault="00525572">
            <w:pPr>
              <w:pStyle w:val="TableParagraph"/>
              <w:spacing w:line="160" w:lineRule="exact"/>
              <w:ind w:left="57"/>
              <w:rPr>
                <w:sz w:val="14"/>
              </w:rPr>
            </w:pPr>
            <w:r>
              <w:rPr>
                <w:color w:val="231F20"/>
                <w:sz w:val="14"/>
              </w:rPr>
              <w:t>4757/1,2; 4756/1,2; 4755/1,2; 4754/1,2; 4753/1,2; 4753/1,2; 4752/1,2; 4751/1,2; 4750/1,2; 4749/1,2;</w:t>
            </w:r>
          </w:p>
          <w:p w:rsidR="00614B3A" w:rsidRDefault="00525572">
            <w:pPr>
              <w:pStyle w:val="TableParagraph"/>
              <w:spacing w:line="160" w:lineRule="exact"/>
              <w:ind w:left="57"/>
              <w:rPr>
                <w:sz w:val="14"/>
              </w:rPr>
            </w:pPr>
            <w:r>
              <w:rPr>
                <w:color w:val="231F20"/>
                <w:sz w:val="14"/>
              </w:rPr>
              <w:t>4748/1,2; 4747/1,2; 4</w:t>
            </w:r>
            <w:r>
              <w:rPr>
                <w:color w:val="231F20"/>
                <w:sz w:val="14"/>
              </w:rPr>
              <w:t>746/1,2; 4745/1,2; 4744/1,2; 4743/1,2; 4742/1,2; 4740/1,2; 4739/1,2; 4737/1,3;</w:t>
            </w:r>
          </w:p>
          <w:p w:rsidR="00614B3A" w:rsidRDefault="00525572">
            <w:pPr>
              <w:pStyle w:val="TableParagraph"/>
              <w:spacing w:line="160" w:lineRule="exact"/>
              <w:ind w:left="57"/>
              <w:rPr>
                <w:sz w:val="14"/>
              </w:rPr>
            </w:pPr>
            <w:r>
              <w:rPr>
                <w:color w:val="231F20"/>
                <w:sz w:val="14"/>
              </w:rPr>
              <w:t>4737/2,4; 4736/1,2; 4735/1,2; 4734/1,2; 4733/1,2; 4732/1,3; 4732/2,4; 4731/1,2; 4730/1,2; 4729/1,2;</w:t>
            </w:r>
          </w:p>
          <w:p w:rsidR="00614B3A" w:rsidRDefault="00525572">
            <w:pPr>
              <w:pStyle w:val="TableParagraph"/>
              <w:spacing w:line="160" w:lineRule="exact"/>
              <w:ind w:left="57"/>
              <w:rPr>
                <w:sz w:val="14"/>
              </w:rPr>
            </w:pPr>
            <w:r>
              <w:rPr>
                <w:color w:val="231F20"/>
                <w:sz w:val="14"/>
              </w:rPr>
              <w:t>4727/1,2; 4726/1,2; 4725/1,2; 4724/1,2; 4723/1,2; 4722/1,2; 4721/1,2; 4720/1,</w:t>
            </w:r>
            <w:r>
              <w:rPr>
                <w:color w:val="231F20"/>
                <w:sz w:val="14"/>
              </w:rPr>
              <w:t>5; 4720/3,6; 4720/4,7;</w:t>
            </w:r>
          </w:p>
          <w:p w:rsidR="00614B3A" w:rsidRDefault="00525572">
            <w:pPr>
              <w:pStyle w:val="TableParagraph"/>
              <w:spacing w:line="160" w:lineRule="exact"/>
              <w:ind w:left="57"/>
              <w:rPr>
                <w:sz w:val="14"/>
              </w:rPr>
            </w:pPr>
            <w:r>
              <w:rPr>
                <w:color w:val="231F20"/>
                <w:sz w:val="14"/>
              </w:rPr>
              <w:t>4668/1,2; 4670/1,2; 4671/1,3; 4671/2,4; 4672/1,2; 4674/2,5;4674/1,6; 4674/3,7; 4674/4,8; 4675/1,2;</w:t>
            </w:r>
          </w:p>
          <w:p w:rsidR="00614B3A" w:rsidRDefault="00525572">
            <w:pPr>
              <w:pStyle w:val="TableParagraph"/>
              <w:spacing w:line="160" w:lineRule="exact"/>
              <w:ind w:left="57"/>
              <w:rPr>
                <w:sz w:val="14"/>
              </w:rPr>
            </w:pPr>
            <w:r>
              <w:rPr>
                <w:color w:val="231F20"/>
                <w:sz w:val="14"/>
              </w:rPr>
              <w:t>4676/1,2; 4677/1,2; 4678/1,2; 4679/1,2; 4682/1,2; 4683/1,2; 4684/1,2; 4685/1,2; 4686/1,2; 4687/1,2;</w:t>
            </w:r>
          </w:p>
          <w:p w:rsidR="00614B3A" w:rsidRDefault="00525572">
            <w:pPr>
              <w:pStyle w:val="TableParagraph"/>
              <w:spacing w:line="160" w:lineRule="exact"/>
              <w:ind w:left="57"/>
              <w:rPr>
                <w:sz w:val="14"/>
              </w:rPr>
            </w:pPr>
            <w:r>
              <w:rPr>
                <w:color w:val="231F20"/>
                <w:sz w:val="14"/>
              </w:rPr>
              <w:t>4688/1,2; 4689/1,2; 4690/1,2; 4691/1,2; 4692/1,2; 4693/1,2; 4694/1,3; 4694/2,4; 4695/1,2; 4697/1,2;</w:t>
            </w:r>
          </w:p>
          <w:p w:rsidR="00614B3A" w:rsidRDefault="00525572">
            <w:pPr>
              <w:pStyle w:val="TableParagraph"/>
              <w:spacing w:line="160" w:lineRule="exact"/>
              <w:ind w:left="57"/>
              <w:rPr>
                <w:sz w:val="14"/>
              </w:rPr>
            </w:pPr>
            <w:r>
              <w:rPr>
                <w:color w:val="231F20"/>
                <w:sz w:val="14"/>
              </w:rPr>
              <w:t>4698/1,2; 4699/1,2; 4700/1,2; 4701/1,2; 4702/1,2; 4703/1,2; 4704/1,2; 4705/1,2; 4706/1,2; 4711/1,2;</w:t>
            </w:r>
          </w:p>
          <w:p w:rsidR="00614B3A" w:rsidRDefault="00525572">
            <w:pPr>
              <w:pStyle w:val="TableParagraph"/>
              <w:spacing w:line="160" w:lineRule="exact"/>
              <w:ind w:left="57"/>
              <w:rPr>
                <w:sz w:val="14"/>
              </w:rPr>
            </w:pPr>
            <w:r>
              <w:rPr>
                <w:color w:val="231F20"/>
                <w:sz w:val="14"/>
              </w:rPr>
              <w:t>4712/1,2; 4714/1,2; 4715/1,2; 4716/1,2; 4117/1,2; 4718/1</w:t>
            </w:r>
            <w:r>
              <w:rPr>
                <w:color w:val="231F20"/>
                <w:sz w:val="14"/>
              </w:rPr>
              <w:t>,2; 4579/2,6;4579/3,7; 4579/4,8; 4579/5,9;</w:t>
            </w:r>
          </w:p>
          <w:p w:rsidR="00614B3A" w:rsidRDefault="00525572">
            <w:pPr>
              <w:pStyle w:val="TableParagraph"/>
              <w:spacing w:line="160" w:lineRule="exact"/>
              <w:ind w:left="57"/>
              <w:rPr>
                <w:sz w:val="14"/>
              </w:rPr>
            </w:pPr>
            <w:r>
              <w:rPr>
                <w:color w:val="231F20"/>
                <w:sz w:val="14"/>
              </w:rPr>
              <w:t>4580/1,3; 4580/2,4; 4581/2,3; 4581/1,4; 4582/1,3; 4582/2,4; 4583/1,2; 4584/3,4; 4584/2,5; 4584/1,6;</w:t>
            </w:r>
          </w:p>
          <w:p w:rsidR="00614B3A" w:rsidRDefault="00525572">
            <w:pPr>
              <w:pStyle w:val="TableParagraph"/>
              <w:spacing w:line="160" w:lineRule="exact"/>
              <w:ind w:left="57"/>
              <w:rPr>
                <w:sz w:val="14"/>
              </w:rPr>
            </w:pPr>
            <w:r>
              <w:rPr>
                <w:color w:val="231F20"/>
                <w:sz w:val="14"/>
              </w:rPr>
              <w:t>4586/1,2; 4587/1,2; 4588/1,2; 4589/1,2; 4591/1,3; 4591/2,4; 4592/1,2; 4593/1,2; 4594/1,2; 4595/1,2;</w:t>
            </w:r>
          </w:p>
          <w:p w:rsidR="00614B3A" w:rsidRDefault="00525572">
            <w:pPr>
              <w:pStyle w:val="TableParagraph"/>
              <w:spacing w:line="160" w:lineRule="exact"/>
              <w:ind w:left="57"/>
              <w:rPr>
                <w:sz w:val="14"/>
              </w:rPr>
            </w:pPr>
            <w:r>
              <w:rPr>
                <w:color w:val="231F20"/>
                <w:sz w:val="14"/>
              </w:rPr>
              <w:t>4596/1,2; 4597/1,2; 4598/1,2; 4599/1,2; 4600/1,2; 4601/1,2; 4602/1,2; 4603/1,2; 4605/1,2; 4606/1,2;</w:t>
            </w:r>
          </w:p>
          <w:p w:rsidR="00614B3A" w:rsidRDefault="00525572">
            <w:pPr>
              <w:pStyle w:val="TableParagraph"/>
              <w:spacing w:line="160" w:lineRule="exact"/>
              <w:ind w:left="57"/>
              <w:rPr>
                <w:sz w:val="14"/>
              </w:rPr>
            </w:pPr>
            <w:r>
              <w:rPr>
                <w:color w:val="231F20"/>
                <w:sz w:val="14"/>
              </w:rPr>
              <w:t>4607/1,2; 4608/1,2; 4552/2,3; 4552/1,4; 4553/1,3; 4553/2,4; 4556/1,2; 4557/1,2; 4556/1,2; 4557/1,2;</w:t>
            </w:r>
          </w:p>
          <w:p w:rsidR="00614B3A" w:rsidRDefault="00525572">
            <w:pPr>
              <w:pStyle w:val="TableParagraph"/>
              <w:spacing w:line="160" w:lineRule="exact"/>
              <w:ind w:left="57"/>
              <w:rPr>
                <w:sz w:val="14"/>
              </w:rPr>
            </w:pPr>
            <w:r>
              <w:rPr>
                <w:color w:val="231F20"/>
                <w:sz w:val="14"/>
              </w:rPr>
              <w:t>4558/1,2; 4559/1,2; 4560/1,2; 4561/1,2; 4562/2,3; 4562/1</w:t>
            </w:r>
            <w:r>
              <w:rPr>
                <w:color w:val="231F20"/>
                <w:sz w:val="14"/>
              </w:rPr>
              <w:t>,4; 4563/1,2; 4564/2,3; 4564/1,4; 4565/1,2;</w:t>
            </w:r>
          </w:p>
          <w:p w:rsidR="00614B3A" w:rsidRDefault="00525572">
            <w:pPr>
              <w:pStyle w:val="TableParagraph"/>
              <w:spacing w:line="160" w:lineRule="exact"/>
              <w:ind w:left="57"/>
              <w:rPr>
                <w:sz w:val="14"/>
              </w:rPr>
            </w:pPr>
            <w:r>
              <w:rPr>
                <w:color w:val="231F20"/>
                <w:sz w:val="14"/>
              </w:rPr>
              <w:t>4566/1,2; 4567/1,3; 4567/2,4; 4568/1,2; 4569/1,2; 4572/1,2; 4573/1,2; 4575/1,3; 4575/2,4; 4677/2,3;</w:t>
            </w:r>
          </w:p>
          <w:p w:rsidR="00614B3A" w:rsidRDefault="00525572">
            <w:pPr>
              <w:pStyle w:val="TableParagraph"/>
              <w:spacing w:line="160" w:lineRule="exact"/>
              <w:ind w:left="57"/>
              <w:rPr>
                <w:sz w:val="14"/>
              </w:rPr>
            </w:pPr>
            <w:r>
              <w:rPr>
                <w:color w:val="231F20"/>
                <w:sz w:val="14"/>
              </w:rPr>
              <w:t>4676/1,2; 9481/1,2,3; 4365/1,2,3; 4366/1,2,3; 4367/1,2,3; 4369/1,3,4; 4363/1,2,3; 4362/1,2,3; 4361/1,2,3;</w:t>
            </w:r>
          </w:p>
          <w:p w:rsidR="00614B3A" w:rsidRDefault="00525572">
            <w:pPr>
              <w:pStyle w:val="TableParagraph"/>
              <w:spacing w:line="161" w:lineRule="exact"/>
              <w:ind w:left="57"/>
              <w:rPr>
                <w:sz w:val="14"/>
              </w:rPr>
            </w:pPr>
            <w:r>
              <w:rPr>
                <w:color w:val="231F20"/>
                <w:sz w:val="14"/>
              </w:rPr>
              <w:t>4326/1</w:t>
            </w:r>
            <w:r>
              <w:rPr>
                <w:color w:val="231F20"/>
                <w:sz w:val="14"/>
              </w:rPr>
              <w:t>,2; 4325/1,2; 4324/1,2.</w:t>
            </w:r>
          </w:p>
        </w:tc>
        <w:tc>
          <w:tcPr>
            <w:tcW w:w="852" w:type="dxa"/>
          </w:tcPr>
          <w:p w:rsidR="00614B3A" w:rsidRDefault="00525572">
            <w:pPr>
              <w:pStyle w:val="TableParagraph"/>
              <w:spacing w:before="18"/>
              <w:ind w:left="57"/>
              <w:rPr>
                <w:sz w:val="14"/>
              </w:rPr>
            </w:pPr>
            <w:r>
              <w:rPr>
                <w:color w:val="231F20"/>
                <w:sz w:val="14"/>
              </w:rPr>
              <w:t>4,76</w:t>
            </w:r>
          </w:p>
        </w:tc>
      </w:tr>
      <w:tr w:rsidR="00614B3A">
        <w:trPr>
          <w:trHeight w:val="360"/>
        </w:trPr>
        <w:tc>
          <w:tcPr>
            <w:tcW w:w="249" w:type="dxa"/>
          </w:tcPr>
          <w:p w:rsidR="00614B3A" w:rsidRDefault="00525572">
            <w:pPr>
              <w:pStyle w:val="TableParagraph"/>
              <w:spacing w:before="18"/>
              <w:ind w:left="57"/>
              <w:rPr>
                <w:sz w:val="14"/>
              </w:rPr>
            </w:pPr>
            <w:r>
              <w:rPr>
                <w:color w:val="231F20"/>
                <w:sz w:val="14"/>
              </w:rPr>
              <w:t>3</w:t>
            </w:r>
          </w:p>
        </w:tc>
        <w:tc>
          <w:tcPr>
            <w:tcW w:w="638" w:type="dxa"/>
          </w:tcPr>
          <w:p w:rsidR="00614B3A" w:rsidRDefault="00525572">
            <w:pPr>
              <w:pStyle w:val="TableParagraph"/>
              <w:spacing w:before="18"/>
              <w:ind w:left="56"/>
              <w:rPr>
                <w:sz w:val="14"/>
              </w:rPr>
            </w:pPr>
            <w:r>
              <w:rPr>
                <w:color w:val="231F20"/>
                <w:sz w:val="14"/>
              </w:rPr>
              <w:t>БС3</w:t>
            </w:r>
          </w:p>
        </w:tc>
        <w:tc>
          <w:tcPr>
            <w:tcW w:w="894" w:type="dxa"/>
          </w:tcPr>
          <w:p w:rsidR="00614B3A" w:rsidRDefault="00525572">
            <w:pPr>
              <w:pStyle w:val="TableParagraph"/>
              <w:spacing w:before="18"/>
              <w:ind w:left="56"/>
              <w:rPr>
                <w:sz w:val="14"/>
              </w:rPr>
            </w:pPr>
            <w:r>
              <w:rPr>
                <w:color w:val="231F20"/>
                <w:sz w:val="14"/>
              </w:rPr>
              <w:t>57+199</w:t>
            </w:r>
          </w:p>
        </w:tc>
        <w:tc>
          <w:tcPr>
            <w:tcW w:w="1628" w:type="dxa"/>
          </w:tcPr>
          <w:p w:rsidR="00614B3A" w:rsidRDefault="00525572">
            <w:pPr>
              <w:pStyle w:val="TableParagraph"/>
              <w:spacing w:before="18"/>
              <w:ind w:left="56"/>
              <w:rPr>
                <w:sz w:val="14"/>
              </w:rPr>
            </w:pPr>
            <w:r>
              <w:rPr>
                <w:color w:val="231F20"/>
                <w:sz w:val="14"/>
              </w:rPr>
              <w:t>КО Јарак, град Сремска Митровица</w:t>
            </w:r>
          </w:p>
        </w:tc>
        <w:tc>
          <w:tcPr>
            <w:tcW w:w="6199" w:type="dxa"/>
          </w:tcPr>
          <w:p w:rsidR="00614B3A" w:rsidRDefault="00525572">
            <w:pPr>
              <w:pStyle w:val="TableParagraph"/>
              <w:spacing w:before="18"/>
              <w:ind w:left="57"/>
              <w:rPr>
                <w:sz w:val="14"/>
              </w:rPr>
            </w:pPr>
            <w:r>
              <w:rPr>
                <w:color w:val="231F20"/>
                <w:sz w:val="14"/>
              </w:rPr>
              <w:t>733, 1565, 747, 715, 748/2,3,4,6, 1535.</w:t>
            </w:r>
          </w:p>
        </w:tc>
        <w:tc>
          <w:tcPr>
            <w:tcW w:w="852" w:type="dxa"/>
          </w:tcPr>
          <w:p w:rsidR="00614B3A" w:rsidRDefault="00525572">
            <w:pPr>
              <w:pStyle w:val="TableParagraph"/>
              <w:spacing w:before="18"/>
              <w:ind w:left="57"/>
              <w:rPr>
                <w:sz w:val="14"/>
              </w:rPr>
            </w:pPr>
            <w:r>
              <w:rPr>
                <w:color w:val="231F20"/>
                <w:sz w:val="14"/>
              </w:rPr>
              <w:t>2,17</w:t>
            </w:r>
          </w:p>
        </w:tc>
      </w:tr>
      <w:tr w:rsidR="00614B3A">
        <w:trPr>
          <w:trHeight w:val="1000"/>
        </w:trPr>
        <w:tc>
          <w:tcPr>
            <w:tcW w:w="249" w:type="dxa"/>
          </w:tcPr>
          <w:p w:rsidR="00614B3A" w:rsidRDefault="00525572">
            <w:pPr>
              <w:pStyle w:val="TableParagraph"/>
              <w:spacing w:before="18"/>
              <w:ind w:left="57"/>
              <w:rPr>
                <w:sz w:val="14"/>
              </w:rPr>
            </w:pPr>
            <w:r>
              <w:rPr>
                <w:color w:val="231F20"/>
                <w:sz w:val="14"/>
              </w:rPr>
              <w:t>4</w:t>
            </w:r>
          </w:p>
        </w:tc>
        <w:tc>
          <w:tcPr>
            <w:tcW w:w="638" w:type="dxa"/>
          </w:tcPr>
          <w:p w:rsidR="00614B3A" w:rsidRDefault="00525572">
            <w:pPr>
              <w:pStyle w:val="TableParagraph"/>
              <w:spacing w:before="18"/>
              <w:ind w:left="56"/>
              <w:rPr>
                <w:sz w:val="14"/>
              </w:rPr>
            </w:pPr>
            <w:r>
              <w:rPr>
                <w:color w:val="231F20"/>
                <w:sz w:val="14"/>
              </w:rPr>
              <w:t>БС4</w:t>
            </w:r>
          </w:p>
        </w:tc>
        <w:tc>
          <w:tcPr>
            <w:tcW w:w="894" w:type="dxa"/>
          </w:tcPr>
          <w:p w:rsidR="00614B3A" w:rsidRDefault="00525572">
            <w:pPr>
              <w:pStyle w:val="TableParagraph"/>
              <w:spacing w:before="18"/>
              <w:ind w:left="56"/>
              <w:rPr>
                <w:sz w:val="14"/>
              </w:rPr>
            </w:pPr>
            <w:r>
              <w:rPr>
                <w:color w:val="231F20"/>
                <w:sz w:val="14"/>
              </w:rPr>
              <w:t>85+864</w:t>
            </w:r>
          </w:p>
        </w:tc>
        <w:tc>
          <w:tcPr>
            <w:tcW w:w="1628" w:type="dxa"/>
          </w:tcPr>
          <w:p w:rsidR="00614B3A" w:rsidRDefault="00525572">
            <w:pPr>
              <w:pStyle w:val="TableParagraph"/>
              <w:spacing w:before="18"/>
              <w:ind w:left="57" w:right="151"/>
              <w:rPr>
                <w:sz w:val="14"/>
              </w:rPr>
            </w:pPr>
            <w:r>
              <w:rPr>
                <w:color w:val="231F20"/>
                <w:sz w:val="14"/>
              </w:rPr>
              <w:t>КО Дубље, општина Богатић</w:t>
            </w:r>
          </w:p>
        </w:tc>
        <w:tc>
          <w:tcPr>
            <w:tcW w:w="6199" w:type="dxa"/>
          </w:tcPr>
          <w:p w:rsidR="00614B3A" w:rsidRDefault="00525572">
            <w:pPr>
              <w:pStyle w:val="TableParagraph"/>
              <w:spacing w:before="18" w:line="161" w:lineRule="exact"/>
              <w:ind w:left="57"/>
              <w:rPr>
                <w:sz w:val="14"/>
              </w:rPr>
            </w:pPr>
            <w:r>
              <w:rPr>
                <w:color w:val="231F20"/>
                <w:sz w:val="14"/>
              </w:rPr>
              <w:t>6586/1,2; 6585/1,2; 6583/1,2; 6582/1,2; 6581/1,2; 6580/1,2; 6579/1,2; 8780/1,2; 7218/1,2; 7219/1,2;</w:t>
            </w:r>
          </w:p>
          <w:p w:rsidR="00614B3A" w:rsidRDefault="00525572">
            <w:pPr>
              <w:pStyle w:val="TableParagraph"/>
              <w:spacing w:line="160" w:lineRule="exact"/>
              <w:ind w:left="57"/>
              <w:rPr>
                <w:sz w:val="14"/>
              </w:rPr>
            </w:pPr>
            <w:r>
              <w:rPr>
                <w:color w:val="231F20"/>
                <w:sz w:val="14"/>
              </w:rPr>
              <w:t>7220/1,2; 7221/1,2; 7222/1,2; 7223/1,2; 7224/1,2; 7225/3,4; 7226/2,3; 7232/1,2; 8771/1,2; 6506/1,2;</w:t>
            </w:r>
          </w:p>
          <w:p w:rsidR="00614B3A" w:rsidRDefault="00525572">
            <w:pPr>
              <w:pStyle w:val="TableParagraph"/>
              <w:spacing w:line="160" w:lineRule="exact"/>
              <w:ind w:left="57"/>
              <w:rPr>
                <w:sz w:val="14"/>
              </w:rPr>
            </w:pPr>
            <w:r>
              <w:rPr>
                <w:color w:val="231F20"/>
                <w:sz w:val="14"/>
              </w:rPr>
              <w:t>6505/1,2; 6504/1,2; 6499/1,2; 6498/1,2; 6497/1,2; 6496/1,2; 6495/1,2; 6493/1,2; 7663/1,2; 7661/1,2;</w:t>
            </w:r>
          </w:p>
          <w:p w:rsidR="00614B3A" w:rsidRDefault="00525572">
            <w:pPr>
              <w:pStyle w:val="TableParagraph"/>
              <w:spacing w:line="160" w:lineRule="exact"/>
              <w:ind w:left="57"/>
              <w:rPr>
                <w:sz w:val="14"/>
              </w:rPr>
            </w:pPr>
            <w:r>
              <w:rPr>
                <w:color w:val="231F20"/>
                <w:sz w:val="14"/>
              </w:rPr>
              <w:t>7660/1,2; 7659/1,2; 7656/1,2; 7235/1,2; 7234/1,2; 7233/1,2; 7243/1,2; 7244/1,2; 7249/1,2; 7250/1,2;</w:t>
            </w:r>
          </w:p>
          <w:p w:rsidR="00614B3A" w:rsidRDefault="00525572">
            <w:pPr>
              <w:pStyle w:val="TableParagraph"/>
              <w:spacing w:line="160" w:lineRule="exact"/>
              <w:ind w:left="57"/>
              <w:rPr>
                <w:sz w:val="14"/>
              </w:rPr>
            </w:pPr>
            <w:r>
              <w:rPr>
                <w:color w:val="231F20"/>
                <w:sz w:val="14"/>
              </w:rPr>
              <w:t>7252/1,2; 7253/1,2; 7254/1,2; 7255/1,2;7256/1,2; 7257/1,</w:t>
            </w:r>
            <w:r>
              <w:rPr>
                <w:color w:val="231F20"/>
                <w:sz w:val="14"/>
              </w:rPr>
              <w:t>2; 7217/1,2; 7211/1,2; 7210/1,2; 7209/1,2;</w:t>
            </w:r>
          </w:p>
          <w:p w:rsidR="00614B3A" w:rsidRDefault="00525572">
            <w:pPr>
              <w:pStyle w:val="TableParagraph"/>
              <w:spacing w:line="161" w:lineRule="exact"/>
              <w:ind w:left="57"/>
              <w:rPr>
                <w:sz w:val="14"/>
              </w:rPr>
            </w:pPr>
            <w:r>
              <w:rPr>
                <w:color w:val="231F20"/>
                <w:sz w:val="14"/>
              </w:rPr>
              <w:t>7206/1,2; 7204/1,2; 7203/1,2; 7202/1,2; 7200/1,2; 7199/1,2; 7198/1,2; 7197/1,2; 7196/1,2; 7195/1,2.</w:t>
            </w:r>
          </w:p>
        </w:tc>
        <w:tc>
          <w:tcPr>
            <w:tcW w:w="852" w:type="dxa"/>
          </w:tcPr>
          <w:p w:rsidR="00614B3A" w:rsidRDefault="00525572">
            <w:pPr>
              <w:pStyle w:val="TableParagraph"/>
              <w:spacing w:before="18"/>
              <w:ind w:left="58"/>
              <w:rPr>
                <w:sz w:val="14"/>
              </w:rPr>
            </w:pPr>
            <w:r>
              <w:rPr>
                <w:color w:val="231F20"/>
                <w:sz w:val="14"/>
              </w:rPr>
              <w:t>2,97</w:t>
            </w:r>
          </w:p>
        </w:tc>
      </w:tr>
      <w:tr w:rsidR="00614B3A">
        <w:trPr>
          <w:trHeight w:val="1320"/>
        </w:trPr>
        <w:tc>
          <w:tcPr>
            <w:tcW w:w="249" w:type="dxa"/>
          </w:tcPr>
          <w:p w:rsidR="00614B3A" w:rsidRDefault="00525572">
            <w:pPr>
              <w:pStyle w:val="TableParagraph"/>
              <w:spacing w:before="18"/>
              <w:ind w:left="57"/>
              <w:rPr>
                <w:sz w:val="14"/>
              </w:rPr>
            </w:pPr>
            <w:r>
              <w:rPr>
                <w:color w:val="231F20"/>
                <w:sz w:val="14"/>
              </w:rPr>
              <w:t>5</w:t>
            </w:r>
          </w:p>
        </w:tc>
        <w:tc>
          <w:tcPr>
            <w:tcW w:w="638" w:type="dxa"/>
          </w:tcPr>
          <w:p w:rsidR="00614B3A" w:rsidRDefault="00525572">
            <w:pPr>
              <w:pStyle w:val="TableParagraph"/>
              <w:spacing w:before="18"/>
              <w:ind w:left="57"/>
              <w:rPr>
                <w:sz w:val="14"/>
              </w:rPr>
            </w:pPr>
            <w:r>
              <w:rPr>
                <w:color w:val="231F20"/>
                <w:sz w:val="14"/>
              </w:rPr>
              <w:t>МС3</w:t>
            </w:r>
          </w:p>
        </w:tc>
        <w:tc>
          <w:tcPr>
            <w:tcW w:w="894" w:type="dxa"/>
          </w:tcPr>
          <w:p w:rsidR="00614B3A" w:rsidRDefault="00525572">
            <w:pPr>
              <w:pStyle w:val="TableParagraph"/>
              <w:spacing w:before="18"/>
              <w:ind w:left="56"/>
              <w:rPr>
                <w:sz w:val="14"/>
              </w:rPr>
            </w:pPr>
            <w:r>
              <w:rPr>
                <w:color w:val="231F20"/>
                <w:sz w:val="14"/>
              </w:rPr>
              <w:t>106+278</w:t>
            </w:r>
          </w:p>
        </w:tc>
        <w:tc>
          <w:tcPr>
            <w:tcW w:w="1628" w:type="dxa"/>
          </w:tcPr>
          <w:p w:rsidR="00614B3A" w:rsidRDefault="00525572">
            <w:pPr>
              <w:pStyle w:val="TableParagraph"/>
              <w:spacing w:before="18"/>
              <w:ind w:left="57" w:right="343"/>
              <w:rPr>
                <w:sz w:val="14"/>
              </w:rPr>
            </w:pPr>
            <w:r>
              <w:rPr>
                <w:color w:val="231F20"/>
                <w:sz w:val="14"/>
              </w:rPr>
              <w:t>КО Ново Село, град Лозница</w:t>
            </w:r>
          </w:p>
        </w:tc>
        <w:tc>
          <w:tcPr>
            <w:tcW w:w="6199" w:type="dxa"/>
          </w:tcPr>
          <w:p w:rsidR="00614B3A" w:rsidRDefault="00525572">
            <w:pPr>
              <w:pStyle w:val="TableParagraph"/>
              <w:spacing w:before="18" w:line="161" w:lineRule="exact"/>
              <w:ind w:left="57"/>
              <w:rPr>
                <w:sz w:val="14"/>
              </w:rPr>
            </w:pPr>
            <w:r>
              <w:rPr>
                <w:color w:val="231F20"/>
                <w:sz w:val="14"/>
              </w:rPr>
              <w:t>2482/1,2; 2483/1,2; 2484/1,2; 2485/1,2; 2486/1,2; 2487/1,2; 2488/1,2; 2489/1,2; 3072/1,2; 2510/1,2;</w:t>
            </w:r>
          </w:p>
          <w:p w:rsidR="00614B3A" w:rsidRDefault="00525572">
            <w:pPr>
              <w:pStyle w:val="TableParagraph"/>
              <w:spacing w:line="160" w:lineRule="exact"/>
              <w:ind w:left="57"/>
              <w:rPr>
                <w:sz w:val="14"/>
              </w:rPr>
            </w:pPr>
            <w:r>
              <w:rPr>
                <w:color w:val="231F20"/>
                <w:sz w:val="14"/>
              </w:rPr>
              <w:t>2511/1,2; 3072/1,2; 2533/1,2; 3073/1,2; 999/1,2; 1000/1,2; 1001/1,2; 1002/1,2; 1003/1,2; 1004/1,2;</w:t>
            </w:r>
          </w:p>
          <w:p w:rsidR="00614B3A" w:rsidRDefault="00525572">
            <w:pPr>
              <w:pStyle w:val="TableParagraph"/>
              <w:spacing w:line="160" w:lineRule="exact"/>
              <w:ind w:left="57"/>
              <w:rPr>
                <w:sz w:val="14"/>
              </w:rPr>
            </w:pPr>
            <w:r>
              <w:rPr>
                <w:color w:val="231F20"/>
                <w:sz w:val="14"/>
              </w:rPr>
              <w:t>1005/1,2; 1006/1,3; 1006/2,4; 1007/1,2; 1008/1,2; 1009/1,</w:t>
            </w:r>
            <w:r>
              <w:rPr>
                <w:color w:val="231F20"/>
                <w:sz w:val="14"/>
              </w:rPr>
              <w:t>2; 1010/1,2; 2090/1,2; 1011/1,2; 2534/42;</w:t>
            </w:r>
          </w:p>
          <w:p w:rsidR="00614B3A" w:rsidRDefault="00525572">
            <w:pPr>
              <w:pStyle w:val="TableParagraph"/>
              <w:spacing w:line="160" w:lineRule="exact"/>
              <w:ind w:left="57"/>
              <w:rPr>
                <w:sz w:val="14"/>
              </w:rPr>
            </w:pPr>
            <w:r>
              <w:rPr>
                <w:color w:val="231F20"/>
                <w:sz w:val="14"/>
              </w:rPr>
              <w:t>2534/35; 2534/34; 2534/25; 2534/17; 2534/16; 2534/22; 2534/7; 2534/1; 3071/1,2,3; 2615/1,2; 3080/1,2;</w:t>
            </w:r>
          </w:p>
          <w:p w:rsidR="00614B3A" w:rsidRDefault="00525572">
            <w:pPr>
              <w:pStyle w:val="TableParagraph"/>
              <w:spacing w:line="160" w:lineRule="exact"/>
              <w:ind w:left="57"/>
              <w:rPr>
                <w:sz w:val="14"/>
              </w:rPr>
            </w:pPr>
            <w:r>
              <w:rPr>
                <w:color w:val="231F20"/>
                <w:sz w:val="14"/>
              </w:rPr>
              <w:t>2616/1,2; 2617/1,2; 2618/1,2; 3082/1,2; 2649/1,2; 2650/1,2; 2651/1,2; 2652/1,2; 1012/1,2; 1013/1,2;</w:t>
            </w:r>
          </w:p>
          <w:p w:rsidR="00614B3A" w:rsidRDefault="00525572">
            <w:pPr>
              <w:pStyle w:val="TableParagraph"/>
              <w:spacing w:line="160" w:lineRule="exact"/>
              <w:ind w:left="57"/>
              <w:rPr>
                <w:sz w:val="14"/>
              </w:rPr>
            </w:pPr>
            <w:r>
              <w:rPr>
                <w:color w:val="231F20"/>
                <w:sz w:val="14"/>
              </w:rPr>
              <w:t>1014/1,2; 10</w:t>
            </w:r>
            <w:r>
              <w:rPr>
                <w:color w:val="231F20"/>
                <w:sz w:val="14"/>
              </w:rPr>
              <w:t>15/1,2; 1016/1,2; 1017/1,2; 1018/1,2; 1019/1,2; 1020/1,2; 1021/1,2; 1022/1,2; 1025/1,2;</w:t>
            </w:r>
          </w:p>
          <w:p w:rsidR="00614B3A" w:rsidRDefault="00525572">
            <w:pPr>
              <w:pStyle w:val="TableParagraph"/>
              <w:spacing w:line="160" w:lineRule="exact"/>
              <w:ind w:left="57"/>
              <w:rPr>
                <w:sz w:val="14"/>
              </w:rPr>
            </w:pPr>
            <w:r>
              <w:rPr>
                <w:color w:val="231F20"/>
                <w:sz w:val="14"/>
              </w:rPr>
              <w:t>1026/1,2; 1028/1,2; 1029/1,2; 1030/1,2; 1034/1,2; 1181/1,2; 1179/1,2; 1180/1,2; 2151/1,2; 1182/1,2;</w:t>
            </w:r>
          </w:p>
          <w:p w:rsidR="00614B3A" w:rsidRDefault="00525572">
            <w:pPr>
              <w:pStyle w:val="TableParagraph"/>
              <w:spacing w:line="161" w:lineRule="exact"/>
              <w:ind w:left="57"/>
              <w:rPr>
                <w:sz w:val="14"/>
              </w:rPr>
            </w:pPr>
            <w:r>
              <w:rPr>
                <w:color w:val="231F20"/>
                <w:sz w:val="14"/>
              </w:rPr>
              <w:t>1183/1,2; 1184/1,2; 1185/1,2; 1186/1,2; 1187/1,2; 1188/1,2; 1189/1,2</w:t>
            </w:r>
            <w:r>
              <w:rPr>
                <w:color w:val="231F20"/>
                <w:sz w:val="14"/>
              </w:rPr>
              <w:t>; 1190/1,2, 1191/1,2; 1192/1,2.</w:t>
            </w:r>
          </w:p>
        </w:tc>
        <w:tc>
          <w:tcPr>
            <w:tcW w:w="852" w:type="dxa"/>
          </w:tcPr>
          <w:p w:rsidR="00614B3A" w:rsidRDefault="00525572">
            <w:pPr>
              <w:pStyle w:val="TableParagraph"/>
              <w:spacing w:before="18"/>
              <w:ind w:left="58"/>
              <w:rPr>
                <w:sz w:val="14"/>
              </w:rPr>
            </w:pPr>
            <w:r>
              <w:rPr>
                <w:color w:val="231F20"/>
                <w:sz w:val="14"/>
              </w:rPr>
              <w:t>4,72</w:t>
            </w:r>
          </w:p>
        </w:tc>
      </w:tr>
    </w:tbl>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10"/>
        <w:rPr>
          <w:sz w:val="26"/>
        </w:rPr>
      </w:pPr>
    </w:p>
    <w:p w:rsidR="00614B3A" w:rsidRDefault="00614B3A">
      <w:pPr>
        <w:rPr>
          <w:sz w:val="26"/>
        </w:rPr>
        <w:sectPr w:rsidR="00614B3A">
          <w:pgSz w:w="12480" w:h="15650"/>
          <w:pgMar w:top="80" w:right="680" w:bottom="280" w:left="700" w:header="720" w:footer="720" w:gutter="0"/>
          <w:cols w:space="720"/>
        </w:sectPr>
      </w:pPr>
    </w:p>
    <w:p w:rsidR="00614B3A" w:rsidRDefault="00525572">
      <w:pPr>
        <w:pStyle w:val="BodyText"/>
        <w:spacing w:before="100" w:line="232" w:lineRule="auto"/>
        <w:ind w:left="150" w:right="38" w:firstLine="396"/>
        <w:jc w:val="both"/>
      </w:pPr>
      <w:r>
        <w:rPr>
          <w:color w:val="231F20"/>
        </w:rPr>
        <w:t>У случају неслагања пописа обухваћених катастарских пар- цела са стварним стањем, меродавана је ситуација у графичком приказу овог просторног плана (Реферална карта број 3.) са еле- ментима за геодетско обележавање карактеристичних темена гра- нице обухваћ</w:t>
      </w:r>
      <w:r>
        <w:rPr>
          <w:color w:val="231F20"/>
        </w:rPr>
        <w:t>ених површина.</w:t>
      </w:r>
    </w:p>
    <w:p w:rsidR="00614B3A" w:rsidRDefault="00525572">
      <w:pPr>
        <w:pStyle w:val="BodyText"/>
        <w:spacing w:before="173" w:line="232" w:lineRule="auto"/>
        <w:ind w:left="109" w:right="38" w:firstLine="14"/>
        <w:jc w:val="right"/>
      </w:pPr>
      <w:r>
        <w:rPr>
          <w:color w:val="231F20"/>
        </w:rPr>
        <w:t xml:space="preserve">Списак парцела на којима се налазе објекти планирани за рушење Потпуна експропријација се може спровести и за потребе спровођења мера безбедности у оквиру појаса непосредне зашти- те. У граници обухвата овог појаса, потпуном експропријацијом су обухваћене </w:t>
      </w:r>
      <w:r>
        <w:rPr>
          <w:color w:val="231F20"/>
        </w:rPr>
        <w:t>катастарске парцеле на којима су евидентирани стамбени, привредни, помоћни и др. објекти. Објекти намењени за рушење су претежно индивидуални, различите намене (привре- мено и стално становање, економски и помоћни објекти) и налазе се на следећим териториј</w:t>
      </w:r>
      <w:r>
        <w:rPr>
          <w:color w:val="231F20"/>
        </w:rPr>
        <w:t>ама локалних самоуправа, катастарским</w:t>
      </w:r>
    </w:p>
    <w:p w:rsidR="00614B3A" w:rsidRDefault="00525572">
      <w:pPr>
        <w:pStyle w:val="BodyText"/>
        <w:spacing w:before="1" w:line="204" w:lineRule="exact"/>
        <w:ind w:left="150"/>
      </w:pPr>
      <w:r>
        <w:rPr>
          <w:color w:val="231F20"/>
        </w:rPr>
        <w:t>општинама и парцелама:</w:t>
      </w:r>
    </w:p>
    <w:p w:rsidR="00614B3A" w:rsidRDefault="00525572">
      <w:pPr>
        <w:pStyle w:val="BodyText"/>
        <w:spacing w:line="201" w:lineRule="exact"/>
        <w:ind w:left="547"/>
      </w:pPr>
      <w:r>
        <w:rPr>
          <w:color w:val="231F20"/>
          <w:w w:val="66"/>
        </w:rPr>
        <w:t xml:space="preserve"> </w:t>
      </w:r>
      <w:r>
        <w:rPr>
          <w:color w:val="231F20"/>
        </w:rPr>
        <w:t>– Град Шабац; КО Штитар: 1149; КО Прњавор: 1177.</w:t>
      </w:r>
    </w:p>
    <w:p w:rsidR="00614B3A" w:rsidRDefault="00525572">
      <w:pPr>
        <w:pStyle w:val="BodyText"/>
        <w:spacing w:before="2" w:line="232" w:lineRule="auto"/>
        <w:ind w:left="150" w:right="39" w:firstLine="396"/>
        <w:jc w:val="both"/>
      </w:pPr>
      <w:r>
        <w:rPr>
          <w:color w:val="231F20"/>
          <w:w w:val="66"/>
        </w:rPr>
        <w:t xml:space="preserve"> </w:t>
      </w:r>
      <w:r>
        <w:rPr>
          <w:color w:val="231F20"/>
        </w:rPr>
        <w:t>– Општина Богатић; КО Белотић: 3203 и 3292; КО Дубље: 6192, 6456/2, 7661 и 7645; КО Богатић: 16043 и 17153.</w:t>
      </w:r>
    </w:p>
    <w:p w:rsidR="00614B3A" w:rsidRDefault="00525572">
      <w:pPr>
        <w:pStyle w:val="ListParagraph"/>
        <w:numPr>
          <w:ilvl w:val="3"/>
          <w:numId w:val="12"/>
        </w:numPr>
        <w:tabs>
          <w:tab w:val="left" w:pos="1186"/>
        </w:tabs>
        <w:spacing w:before="171" w:line="232" w:lineRule="auto"/>
        <w:ind w:right="294" w:firstLine="0"/>
        <w:jc w:val="left"/>
        <w:rPr>
          <w:sz w:val="18"/>
        </w:rPr>
      </w:pPr>
      <w:r>
        <w:rPr>
          <w:color w:val="231F20"/>
          <w:sz w:val="18"/>
        </w:rPr>
        <w:t xml:space="preserve">7 . 2 . </w:t>
      </w:r>
      <w:r>
        <w:rPr>
          <w:color w:val="231F20"/>
          <w:spacing w:val="15"/>
          <w:sz w:val="18"/>
        </w:rPr>
        <w:t xml:space="preserve">Општ </w:t>
      </w:r>
      <w:r>
        <w:rPr>
          <w:color w:val="231F20"/>
          <w:sz w:val="18"/>
        </w:rPr>
        <w:t xml:space="preserve">а </w:t>
      </w:r>
      <w:r>
        <w:rPr>
          <w:color w:val="231F20"/>
          <w:spacing w:val="16"/>
          <w:sz w:val="18"/>
        </w:rPr>
        <w:t xml:space="preserve">правила уређења </w:t>
      </w:r>
      <w:r>
        <w:rPr>
          <w:color w:val="231F20"/>
          <w:sz w:val="18"/>
        </w:rPr>
        <w:t xml:space="preserve">и </w:t>
      </w:r>
      <w:r>
        <w:rPr>
          <w:color w:val="231F20"/>
          <w:spacing w:val="17"/>
          <w:sz w:val="18"/>
        </w:rPr>
        <w:t>организације</w:t>
      </w:r>
      <w:r>
        <w:rPr>
          <w:color w:val="231F20"/>
          <w:sz w:val="18"/>
        </w:rPr>
        <w:t xml:space="preserve"> </w:t>
      </w:r>
      <w:r>
        <w:rPr>
          <w:color w:val="231F20"/>
          <w:spacing w:val="16"/>
          <w:sz w:val="18"/>
        </w:rPr>
        <w:t>земљишт</w:t>
      </w:r>
      <w:r>
        <w:rPr>
          <w:color w:val="231F20"/>
          <w:spacing w:val="-22"/>
          <w:sz w:val="18"/>
        </w:rPr>
        <w:t xml:space="preserve"> </w:t>
      </w:r>
      <w:r>
        <w:rPr>
          <w:color w:val="231F20"/>
          <w:sz w:val="18"/>
        </w:rPr>
        <w:t>а</w:t>
      </w:r>
    </w:p>
    <w:p w:rsidR="00614B3A" w:rsidRDefault="00614B3A">
      <w:pPr>
        <w:pStyle w:val="BodyText"/>
        <w:spacing w:before="8"/>
        <w:rPr>
          <w:sz w:val="17"/>
        </w:rPr>
      </w:pPr>
    </w:p>
    <w:p w:rsidR="00614B3A" w:rsidRDefault="00525572">
      <w:pPr>
        <w:pStyle w:val="BodyText"/>
        <w:spacing w:line="232" w:lineRule="auto"/>
        <w:ind w:left="150" w:right="38" w:firstLine="396"/>
        <w:jc w:val="both"/>
      </w:pPr>
      <w:r>
        <w:rPr>
          <w:color w:val="231F20"/>
        </w:rPr>
        <w:t>Општа правила уређења и организације земљишта спрово- диће се у складу одредбама овог просторног плана у Поглављу</w:t>
      </w:r>
    </w:p>
    <w:p w:rsidR="00614B3A" w:rsidRDefault="00525572">
      <w:pPr>
        <w:pStyle w:val="ListParagraph"/>
        <w:numPr>
          <w:ilvl w:val="2"/>
          <w:numId w:val="11"/>
        </w:numPr>
        <w:tabs>
          <w:tab w:val="left" w:pos="601"/>
        </w:tabs>
        <w:spacing w:line="203" w:lineRule="exact"/>
        <w:rPr>
          <w:sz w:val="18"/>
        </w:rPr>
      </w:pPr>
      <w:r>
        <w:rPr>
          <w:color w:val="231F20"/>
          <w:sz w:val="18"/>
        </w:rPr>
        <w:t>Општа правила уређења и организације</w:t>
      </w:r>
      <w:r>
        <w:rPr>
          <w:color w:val="231F20"/>
          <w:spacing w:val="-5"/>
          <w:sz w:val="18"/>
        </w:rPr>
        <w:t xml:space="preserve"> </w:t>
      </w:r>
      <w:r>
        <w:rPr>
          <w:color w:val="231F20"/>
          <w:sz w:val="18"/>
        </w:rPr>
        <w:t>земљишта.</w:t>
      </w:r>
    </w:p>
    <w:p w:rsidR="00614B3A" w:rsidRDefault="00525572">
      <w:pPr>
        <w:pStyle w:val="ListParagraph"/>
        <w:numPr>
          <w:ilvl w:val="3"/>
          <w:numId w:val="10"/>
        </w:numPr>
        <w:tabs>
          <w:tab w:val="left" w:pos="2274"/>
        </w:tabs>
        <w:spacing w:before="164"/>
        <w:ind w:hanging="779"/>
        <w:jc w:val="left"/>
        <w:rPr>
          <w:sz w:val="18"/>
        </w:rPr>
      </w:pPr>
      <w:r>
        <w:rPr>
          <w:color w:val="231F20"/>
          <w:sz w:val="18"/>
        </w:rPr>
        <w:t>7 . 3 .</w:t>
      </w:r>
      <w:r>
        <w:rPr>
          <w:color w:val="231F20"/>
          <w:spacing w:val="-1"/>
          <w:sz w:val="18"/>
        </w:rPr>
        <w:t xml:space="preserve"> </w:t>
      </w:r>
      <w:r>
        <w:rPr>
          <w:color w:val="231F20"/>
          <w:spacing w:val="16"/>
          <w:sz w:val="18"/>
        </w:rPr>
        <w:t>Правила уређења</w:t>
      </w:r>
    </w:p>
    <w:p w:rsidR="00614B3A" w:rsidRDefault="00614B3A">
      <w:pPr>
        <w:pStyle w:val="BodyText"/>
        <w:rPr>
          <w:sz w:val="20"/>
        </w:rPr>
      </w:pPr>
    </w:p>
    <w:p w:rsidR="00614B3A" w:rsidRDefault="00525572">
      <w:pPr>
        <w:spacing w:before="136"/>
        <w:ind w:left="512"/>
        <w:rPr>
          <w:i/>
          <w:sz w:val="18"/>
        </w:rPr>
      </w:pPr>
      <w:r>
        <w:rPr>
          <w:i/>
          <w:color w:val="231F20"/>
          <w:sz w:val="18"/>
        </w:rPr>
        <w:t>Правила уређења површина у обухвату детаљне ра</w:t>
      </w:r>
      <w:r>
        <w:rPr>
          <w:i/>
          <w:color w:val="231F20"/>
          <w:sz w:val="18"/>
        </w:rPr>
        <w:t>зраде</w:t>
      </w:r>
    </w:p>
    <w:p w:rsidR="00614B3A" w:rsidRDefault="00614B3A">
      <w:pPr>
        <w:pStyle w:val="BodyText"/>
        <w:spacing w:before="6"/>
        <w:rPr>
          <w:i/>
          <w:sz w:val="17"/>
        </w:rPr>
      </w:pPr>
    </w:p>
    <w:p w:rsidR="00614B3A" w:rsidRDefault="00525572">
      <w:pPr>
        <w:pStyle w:val="BodyText"/>
        <w:spacing w:line="232" w:lineRule="auto"/>
        <w:ind w:left="150" w:right="39" w:firstLine="396"/>
        <w:jc w:val="both"/>
      </w:pPr>
      <w:r>
        <w:rPr>
          <w:color w:val="231F20"/>
        </w:rPr>
        <w:t>Правила уређења површина спроводиће се у складу одред- бама овог просторног плана у Поглављу 5.2.2.1. Правила уређења површина у обухвату детаљне разраде</w:t>
      </w:r>
    </w:p>
    <w:p w:rsidR="00614B3A" w:rsidRDefault="00525572">
      <w:pPr>
        <w:spacing w:before="98" w:line="232" w:lineRule="auto"/>
        <w:ind w:left="150" w:right="451" w:firstLine="396"/>
        <w:jc w:val="both"/>
        <w:rPr>
          <w:i/>
          <w:sz w:val="18"/>
        </w:rPr>
      </w:pPr>
      <w:r>
        <w:br w:type="column"/>
      </w:r>
      <w:r>
        <w:rPr>
          <w:i/>
          <w:color w:val="231F20"/>
          <w:sz w:val="18"/>
        </w:rPr>
        <w:t>Правила за установљавање права службености издвајање површина јавне намене</w:t>
      </w:r>
    </w:p>
    <w:p w:rsidR="00614B3A" w:rsidRDefault="00525572">
      <w:pPr>
        <w:pStyle w:val="BodyText"/>
        <w:spacing w:before="1" w:line="232" w:lineRule="auto"/>
        <w:ind w:left="150" w:right="451" w:firstLine="396"/>
        <w:jc w:val="both"/>
      </w:pPr>
      <w:r>
        <w:pict>
          <v:line id="_x0000_s1042" style="position:absolute;left:0;text-align:left;z-index:251675136;mso-position-horizontal-relative:page" from="304.7pt,-18.05pt" to="304.7pt,324.45pt" strokecolor="#231f20" strokeweight=".6pt">
            <w10:wrap anchorx="page"/>
          </v:line>
        </w:pict>
      </w:r>
      <w:r>
        <w:rPr>
          <w:color w:val="231F20"/>
        </w:rPr>
        <w:t>Списак катастарских парцела на којима је могуће устано- вљавање права службености за потребе извођења грађевинских радова,</w:t>
      </w:r>
      <w:r>
        <w:rPr>
          <w:color w:val="231F20"/>
          <w:spacing w:val="-4"/>
        </w:rPr>
        <w:t xml:space="preserve"> </w:t>
      </w:r>
      <w:r>
        <w:rPr>
          <w:color w:val="231F20"/>
        </w:rPr>
        <w:t>одржавање</w:t>
      </w:r>
      <w:r>
        <w:rPr>
          <w:color w:val="231F20"/>
          <w:spacing w:val="-4"/>
        </w:rPr>
        <w:t xml:space="preserve"> </w:t>
      </w:r>
      <w:r>
        <w:rPr>
          <w:color w:val="231F20"/>
        </w:rPr>
        <w:t>и</w:t>
      </w:r>
      <w:r>
        <w:rPr>
          <w:color w:val="231F20"/>
          <w:spacing w:val="-4"/>
        </w:rPr>
        <w:t xml:space="preserve"> </w:t>
      </w:r>
      <w:r>
        <w:rPr>
          <w:color w:val="231F20"/>
        </w:rPr>
        <w:t>надзора</w:t>
      </w:r>
      <w:r>
        <w:rPr>
          <w:color w:val="231F20"/>
          <w:spacing w:val="-4"/>
        </w:rPr>
        <w:t xml:space="preserve"> </w:t>
      </w:r>
      <w:r>
        <w:rPr>
          <w:color w:val="231F20"/>
        </w:rPr>
        <w:t>гасовода</w:t>
      </w:r>
      <w:r>
        <w:rPr>
          <w:color w:val="231F20"/>
          <w:spacing w:val="-4"/>
        </w:rPr>
        <w:t xml:space="preserve"> </w:t>
      </w:r>
      <w:r>
        <w:rPr>
          <w:color w:val="231F20"/>
        </w:rPr>
        <w:t>наведен</w:t>
      </w:r>
      <w:r>
        <w:rPr>
          <w:color w:val="231F20"/>
          <w:spacing w:val="-4"/>
        </w:rPr>
        <w:t xml:space="preserve"> </w:t>
      </w:r>
      <w:r>
        <w:rPr>
          <w:color w:val="231F20"/>
        </w:rPr>
        <w:t>је</w:t>
      </w:r>
      <w:r>
        <w:rPr>
          <w:color w:val="231F20"/>
          <w:spacing w:val="-4"/>
        </w:rPr>
        <w:t xml:space="preserve"> </w:t>
      </w:r>
      <w:r>
        <w:rPr>
          <w:color w:val="231F20"/>
        </w:rPr>
        <w:t>у</w:t>
      </w:r>
      <w:r>
        <w:rPr>
          <w:color w:val="231F20"/>
          <w:spacing w:val="-4"/>
        </w:rPr>
        <w:t xml:space="preserve"> </w:t>
      </w:r>
      <w:r>
        <w:rPr>
          <w:color w:val="231F20"/>
        </w:rPr>
        <w:t>тачки</w:t>
      </w:r>
      <w:r>
        <w:rPr>
          <w:color w:val="231F20"/>
          <w:spacing w:val="-4"/>
        </w:rPr>
        <w:t xml:space="preserve"> </w:t>
      </w:r>
      <w:r>
        <w:rPr>
          <w:color w:val="231F20"/>
        </w:rPr>
        <w:t>6.1.7.1.2. Списак парцела детаљне разраде одвојка</w:t>
      </w:r>
      <w:r>
        <w:rPr>
          <w:color w:val="231F20"/>
          <w:spacing w:val="-5"/>
        </w:rPr>
        <w:t xml:space="preserve"> </w:t>
      </w:r>
      <w:r>
        <w:rPr>
          <w:color w:val="231F20"/>
        </w:rPr>
        <w:t>гасовода.</w:t>
      </w:r>
    </w:p>
    <w:p w:rsidR="00614B3A" w:rsidRDefault="00525572">
      <w:pPr>
        <w:pStyle w:val="BodyText"/>
        <w:spacing w:before="2" w:line="232" w:lineRule="auto"/>
        <w:ind w:left="150" w:right="452" w:firstLine="396"/>
        <w:jc w:val="both"/>
      </w:pPr>
      <w:r>
        <w:rPr>
          <w:color w:val="231F20"/>
        </w:rPr>
        <w:t>Површине јавне намене представљају приступни путеви и грађевинске парцеле за следеће објекте гасовода: мерну стани-  цу и блок станице. Грађевинске парцеле одређене су графички (Реферална карта број 3.) и координатама карактеристичних теме- них тачака гран</w:t>
      </w:r>
      <w:r>
        <w:rPr>
          <w:color w:val="231F20"/>
        </w:rPr>
        <w:t>ице грађевинске парцеле и пописом обухваћених катастарских парцела, датих у табелама 6.4 и</w:t>
      </w:r>
      <w:r>
        <w:rPr>
          <w:color w:val="231F20"/>
          <w:spacing w:val="-7"/>
        </w:rPr>
        <w:t xml:space="preserve"> </w:t>
      </w:r>
      <w:r>
        <w:rPr>
          <w:color w:val="231F20"/>
        </w:rPr>
        <w:t>6.5).</w:t>
      </w:r>
    </w:p>
    <w:p w:rsidR="00614B3A" w:rsidRDefault="00525572">
      <w:pPr>
        <w:spacing w:before="2" w:line="232" w:lineRule="auto"/>
        <w:ind w:left="150" w:right="451" w:firstLine="396"/>
        <w:jc w:val="both"/>
        <w:rPr>
          <w:i/>
          <w:sz w:val="18"/>
        </w:rPr>
      </w:pPr>
      <w:r>
        <w:rPr>
          <w:i/>
          <w:color w:val="231F20"/>
          <w:sz w:val="18"/>
        </w:rPr>
        <w:t>Правила за формирање грађевинске парцеле надземних обје- ката гасовода</w:t>
      </w:r>
    </w:p>
    <w:p w:rsidR="00614B3A" w:rsidRDefault="00525572">
      <w:pPr>
        <w:pStyle w:val="BodyText"/>
        <w:spacing w:before="1" w:line="232" w:lineRule="auto"/>
        <w:ind w:left="150" w:right="451" w:firstLine="396"/>
        <w:jc w:val="both"/>
      </w:pPr>
      <w:r>
        <w:rPr>
          <w:color w:val="231F20"/>
        </w:rPr>
        <w:t>Граница регулације и површина грађевинских парцела над- земних објеката гасовода одређен</w:t>
      </w:r>
      <w:r>
        <w:rPr>
          <w:color w:val="231F20"/>
        </w:rPr>
        <w:t>и су према техничко-технолош- ким</w:t>
      </w:r>
      <w:r>
        <w:rPr>
          <w:color w:val="231F20"/>
          <w:spacing w:val="-9"/>
        </w:rPr>
        <w:t xml:space="preserve"> </w:t>
      </w:r>
      <w:r>
        <w:rPr>
          <w:color w:val="231F20"/>
        </w:rPr>
        <w:t>захтевима</w:t>
      </w:r>
      <w:r>
        <w:rPr>
          <w:color w:val="231F20"/>
          <w:spacing w:val="-9"/>
        </w:rPr>
        <w:t xml:space="preserve"> </w:t>
      </w:r>
      <w:r>
        <w:rPr>
          <w:color w:val="231F20"/>
        </w:rPr>
        <w:t>карактеристичних</w:t>
      </w:r>
      <w:r>
        <w:rPr>
          <w:color w:val="231F20"/>
          <w:spacing w:val="-9"/>
        </w:rPr>
        <w:t xml:space="preserve"> </w:t>
      </w:r>
      <w:r>
        <w:rPr>
          <w:color w:val="231F20"/>
        </w:rPr>
        <w:t>објеката</w:t>
      </w:r>
      <w:r>
        <w:rPr>
          <w:color w:val="231F20"/>
          <w:spacing w:val="-9"/>
        </w:rPr>
        <w:t xml:space="preserve"> </w:t>
      </w:r>
      <w:r>
        <w:rPr>
          <w:color w:val="231F20"/>
        </w:rPr>
        <w:t>гасовода,</w:t>
      </w:r>
      <w:r>
        <w:rPr>
          <w:color w:val="231F20"/>
          <w:spacing w:val="-9"/>
        </w:rPr>
        <w:t xml:space="preserve"> </w:t>
      </w:r>
      <w:r>
        <w:rPr>
          <w:color w:val="231F20"/>
        </w:rPr>
        <w:t>уз</w:t>
      </w:r>
      <w:r>
        <w:rPr>
          <w:color w:val="231F20"/>
          <w:spacing w:val="-9"/>
        </w:rPr>
        <w:t xml:space="preserve"> </w:t>
      </w:r>
      <w:r>
        <w:rPr>
          <w:color w:val="231F20"/>
        </w:rPr>
        <w:t xml:space="preserve">минимално ремећење постојеће парцелације. Грађевинске парцеле се форми- рају препарцелацијом обухваћених катастарских парцела, </w:t>
      </w:r>
      <w:r>
        <w:rPr>
          <w:color w:val="231F20"/>
          <w:spacing w:val="-3"/>
        </w:rPr>
        <w:t xml:space="preserve">које </w:t>
      </w:r>
      <w:r>
        <w:rPr>
          <w:color w:val="231F20"/>
        </w:rPr>
        <w:t>су наведене у табелама 6.4 и</w:t>
      </w:r>
      <w:r>
        <w:rPr>
          <w:color w:val="231F20"/>
          <w:spacing w:val="-2"/>
        </w:rPr>
        <w:t xml:space="preserve"> </w:t>
      </w:r>
      <w:r>
        <w:rPr>
          <w:color w:val="231F20"/>
        </w:rPr>
        <w:t>6.5.</w:t>
      </w:r>
    </w:p>
    <w:p w:rsidR="00614B3A" w:rsidRDefault="00525572">
      <w:pPr>
        <w:pStyle w:val="BodyText"/>
        <w:spacing w:before="3" w:line="232" w:lineRule="auto"/>
        <w:ind w:left="150" w:right="451" w:firstLine="396"/>
        <w:jc w:val="both"/>
      </w:pPr>
      <w:r>
        <w:rPr>
          <w:color w:val="231F20"/>
        </w:rPr>
        <w:t>Координ</w:t>
      </w:r>
      <w:r>
        <w:rPr>
          <w:color w:val="231F20"/>
        </w:rPr>
        <w:t>ата темених тачака са аналитичким елементи за њи- хово обележавање су приказане и на Рефералној карти 3.</w:t>
      </w:r>
    </w:p>
    <w:p w:rsidR="00614B3A" w:rsidRDefault="00525572">
      <w:pPr>
        <w:pStyle w:val="BodyText"/>
        <w:spacing w:line="203" w:lineRule="exact"/>
        <w:ind w:left="547"/>
      </w:pPr>
      <w:r>
        <w:rPr>
          <w:color w:val="231F20"/>
        </w:rPr>
        <w:t>Локација Одвојак ка Републици Српској</w:t>
      </w:r>
    </w:p>
    <w:p w:rsidR="00614B3A" w:rsidRDefault="00614B3A">
      <w:pPr>
        <w:pStyle w:val="BodyText"/>
        <w:spacing w:before="10"/>
        <w:rPr>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01"/>
        <w:gridCol w:w="988"/>
        <w:gridCol w:w="1053"/>
        <w:gridCol w:w="640"/>
        <w:gridCol w:w="907"/>
        <w:gridCol w:w="903"/>
      </w:tblGrid>
      <w:tr w:rsidR="00614B3A">
        <w:trPr>
          <w:trHeight w:val="360"/>
        </w:trPr>
        <w:tc>
          <w:tcPr>
            <w:tcW w:w="601" w:type="dxa"/>
          </w:tcPr>
          <w:p w:rsidR="00614B3A" w:rsidRDefault="00525572">
            <w:pPr>
              <w:pStyle w:val="TableParagraph"/>
              <w:spacing w:before="18"/>
              <w:ind w:left="142" w:firstLine="28"/>
              <w:rPr>
                <w:sz w:val="14"/>
              </w:rPr>
            </w:pPr>
            <w:r>
              <w:rPr>
                <w:color w:val="231F20"/>
                <w:sz w:val="14"/>
              </w:rPr>
              <w:t>Број тачке</w:t>
            </w:r>
          </w:p>
        </w:tc>
        <w:tc>
          <w:tcPr>
            <w:tcW w:w="988" w:type="dxa"/>
          </w:tcPr>
          <w:p w:rsidR="00614B3A" w:rsidRDefault="00525572">
            <w:pPr>
              <w:pStyle w:val="TableParagraph"/>
              <w:spacing w:before="18"/>
              <w:ind w:left="15"/>
              <w:jc w:val="center"/>
              <w:rPr>
                <w:sz w:val="14"/>
              </w:rPr>
            </w:pPr>
            <w:r>
              <w:rPr>
                <w:color w:val="231F20"/>
                <w:sz w:val="14"/>
              </w:rPr>
              <w:t>Y</w:t>
            </w:r>
          </w:p>
        </w:tc>
        <w:tc>
          <w:tcPr>
            <w:tcW w:w="1053" w:type="dxa"/>
          </w:tcPr>
          <w:p w:rsidR="00614B3A" w:rsidRDefault="00525572">
            <w:pPr>
              <w:pStyle w:val="TableParagraph"/>
              <w:spacing w:before="18"/>
              <w:ind w:left="10"/>
              <w:jc w:val="center"/>
              <w:rPr>
                <w:sz w:val="14"/>
              </w:rPr>
            </w:pPr>
            <w:r>
              <w:rPr>
                <w:color w:val="231F20"/>
                <w:sz w:val="14"/>
              </w:rPr>
              <w:t>X</w:t>
            </w:r>
          </w:p>
        </w:tc>
        <w:tc>
          <w:tcPr>
            <w:tcW w:w="640" w:type="dxa"/>
          </w:tcPr>
          <w:p w:rsidR="00614B3A" w:rsidRDefault="00525572">
            <w:pPr>
              <w:pStyle w:val="TableParagraph"/>
              <w:spacing w:before="18"/>
              <w:ind w:left="161" w:firstLine="28"/>
              <w:rPr>
                <w:sz w:val="14"/>
              </w:rPr>
            </w:pPr>
            <w:r>
              <w:rPr>
                <w:color w:val="231F20"/>
                <w:sz w:val="14"/>
              </w:rPr>
              <w:t>Број тачке</w:t>
            </w:r>
          </w:p>
        </w:tc>
        <w:tc>
          <w:tcPr>
            <w:tcW w:w="907" w:type="dxa"/>
          </w:tcPr>
          <w:p w:rsidR="00614B3A" w:rsidRDefault="00525572">
            <w:pPr>
              <w:pStyle w:val="TableParagraph"/>
              <w:spacing w:before="18"/>
              <w:ind w:left="15"/>
              <w:jc w:val="center"/>
              <w:rPr>
                <w:sz w:val="14"/>
              </w:rPr>
            </w:pPr>
            <w:r>
              <w:rPr>
                <w:color w:val="231F20"/>
                <w:sz w:val="14"/>
              </w:rPr>
              <w:t>Y</w:t>
            </w:r>
          </w:p>
        </w:tc>
        <w:tc>
          <w:tcPr>
            <w:tcW w:w="903" w:type="dxa"/>
          </w:tcPr>
          <w:p w:rsidR="00614B3A" w:rsidRDefault="00525572">
            <w:pPr>
              <w:pStyle w:val="TableParagraph"/>
              <w:spacing w:before="18"/>
              <w:ind w:left="10"/>
              <w:jc w:val="center"/>
              <w:rPr>
                <w:sz w:val="14"/>
              </w:rPr>
            </w:pPr>
            <w:r>
              <w:rPr>
                <w:color w:val="231F20"/>
                <w:sz w:val="14"/>
              </w:rPr>
              <w:t>X</w:t>
            </w:r>
          </w:p>
        </w:tc>
      </w:tr>
      <w:tr w:rsidR="00614B3A">
        <w:trPr>
          <w:trHeight w:val="200"/>
        </w:trPr>
        <w:tc>
          <w:tcPr>
            <w:tcW w:w="601" w:type="dxa"/>
          </w:tcPr>
          <w:p w:rsidR="00614B3A" w:rsidRDefault="00525572">
            <w:pPr>
              <w:pStyle w:val="TableParagraph"/>
              <w:spacing w:before="18"/>
              <w:ind w:left="265"/>
              <w:rPr>
                <w:sz w:val="14"/>
              </w:rPr>
            </w:pPr>
            <w:r>
              <w:rPr>
                <w:color w:val="231F20"/>
                <w:sz w:val="14"/>
              </w:rPr>
              <w:t>1</w:t>
            </w:r>
          </w:p>
        </w:tc>
        <w:tc>
          <w:tcPr>
            <w:tcW w:w="988" w:type="dxa"/>
          </w:tcPr>
          <w:p w:rsidR="00614B3A" w:rsidRDefault="00525572">
            <w:pPr>
              <w:pStyle w:val="TableParagraph"/>
              <w:spacing w:before="18"/>
              <w:ind w:left="141" w:right="131"/>
              <w:jc w:val="center"/>
              <w:rPr>
                <w:sz w:val="14"/>
              </w:rPr>
            </w:pPr>
            <w:r>
              <w:rPr>
                <w:color w:val="231F20"/>
                <w:sz w:val="14"/>
              </w:rPr>
              <w:t>7452618,11</w:t>
            </w:r>
          </w:p>
        </w:tc>
        <w:tc>
          <w:tcPr>
            <w:tcW w:w="1053" w:type="dxa"/>
          </w:tcPr>
          <w:p w:rsidR="00614B3A" w:rsidRDefault="00525572">
            <w:pPr>
              <w:pStyle w:val="TableParagraph"/>
              <w:spacing w:before="18"/>
              <w:ind w:left="172" w:right="162"/>
              <w:jc w:val="center"/>
              <w:rPr>
                <w:sz w:val="14"/>
              </w:rPr>
            </w:pPr>
            <w:r>
              <w:rPr>
                <w:color w:val="231F20"/>
                <w:sz w:val="14"/>
              </w:rPr>
              <w:t>4993172,51</w:t>
            </w:r>
          </w:p>
        </w:tc>
        <w:tc>
          <w:tcPr>
            <w:tcW w:w="640" w:type="dxa"/>
          </w:tcPr>
          <w:p w:rsidR="00614B3A" w:rsidRDefault="00525572">
            <w:pPr>
              <w:pStyle w:val="TableParagraph"/>
              <w:spacing w:before="18"/>
              <w:ind w:left="10"/>
              <w:jc w:val="center"/>
              <w:rPr>
                <w:sz w:val="14"/>
              </w:rPr>
            </w:pPr>
            <w:r>
              <w:rPr>
                <w:color w:val="231F20"/>
                <w:sz w:val="14"/>
              </w:rPr>
              <w:t>3</w:t>
            </w:r>
          </w:p>
        </w:tc>
        <w:tc>
          <w:tcPr>
            <w:tcW w:w="907" w:type="dxa"/>
          </w:tcPr>
          <w:p w:rsidR="00614B3A" w:rsidRDefault="00525572">
            <w:pPr>
              <w:pStyle w:val="TableParagraph"/>
              <w:spacing w:before="18"/>
              <w:ind w:left="101" w:right="91"/>
              <w:jc w:val="center"/>
              <w:rPr>
                <w:sz w:val="14"/>
              </w:rPr>
            </w:pPr>
            <w:r>
              <w:rPr>
                <w:color w:val="231F20"/>
                <w:sz w:val="14"/>
              </w:rPr>
              <w:t>7452818,22</w:t>
            </w:r>
          </w:p>
        </w:tc>
        <w:tc>
          <w:tcPr>
            <w:tcW w:w="903" w:type="dxa"/>
          </w:tcPr>
          <w:p w:rsidR="00614B3A" w:rsidRDefault="00525572">
            <w:pPr>
              <w:pStyle w:val="TableParagraph"/>
              <w:spacing w:before="18"/>
              <w:ind w:left="99" w:right="89"/>
              <w:jc w:val="center"/>
              <w:rPr>
                <w:sz w:val="14"/>
              </w:rPr>
            </w:pPr>
            <w:r>
              <w:rPr>
                <w:color w:val="231F20"/>
                <w:sz w:val="14"/>
              </w:rPr>
              <w:t>4993164,37</w:t>
            </w:r>
          </w:p>
        </w:tc>
      </w:tr>
      <w:tr w:rsidR="00614B3A">
        <w:trPr>
          <w:trHeight w:val="200"/>
        </w:trPr>
        <w:tc>
          <w:tcPr>
            <w:tcW w:w="601" w:type="dxa"/>
          </w:tcPr>
          <w:p w:rsidR="00614B3A" w:rsidRDefault="00525572">
            <w:pPr>
              <w:pStyle w:val="TableParagraph"/>
              <w:spacing w:before="18"/>
              <w:ind w:left="265"/>
              <w:rPr>
                <w:sz w:val="14"/>
              </w:rPr>
            </w:pPr>
            <w:r>
              <w:rPr>
                <w:color w:val="231F20"/>
                <w:sz w:val="14"/>
              </w:rPr>
              <w:t>2</w:t>
            </w:r>
          </w:p>
        </w:tc>
        <w:tc>
          <w:tcPr>
            <w:tcW w:w="988" w:type="dxa"/>
          </w:tcPr>
          <w:p w:rsidR="00614B3A" w:rsidRDefault="00525572">
            <w:pPr>
              <w:pStyle w:val="TableParagraph"/>
              <w:spacing w:before="18"/>
              <w:ind w:left="141" w:right="131"/>
              <w:jc w:val="center"/>
              <w:rPr>
                <w:sz w:val="14"/>
              </w:rPr>
            </w:pPr>
            <w:r>
              <w:rPr>
                <w:color w:val="231F20"/>
                <w:sz w:val="14"/>
              </w:rPr>
              <w:t>7452737,90</w:t>
            </w:r>
          </w:p>
        </w:tc>
        <w:tc>
          <w:tcPr>
            <w:tcW w:w="1053" w:type="dxa"/>
          </w:tcPr>
          <w:p w:rsidR="00614B3A" w:rsidRDefault="00525572">
            <w:pPr>
              <w:pStyle w:val="TableParagraph"/>
              <w:spacing w:before="18"/>
              <w:ind w:left="172" w:right="162"/>
              <w:jc w:val="center"/>
              <w:rPr>
                <w:sz w:val="14"/>
              </w:rPr>
            </w:pPr>
            <w:r>
              <w:rPr>
                <w:color w:val="231F20"/>
                <w:sz w:val="14"/>
              </w:rPr>
              <w:t>4993061,42</w:t>
            </w:r>
          </w:p>
        </w:tc>
        <w:tc>
          <w:tcPr>
            <w:tcW w:w="640" w:type="dxa"/>
          </w:tcPr>
          <w:p w:rsidR="00614B3A" w:rsidRDefault="00525572">
            <w:pPr>
              <w:pStyle w:val="TableParagraph"/>
              <w:spacing w:before="18"/>
              <w:ind w:left="10"/>
              <w:jc w:val="center"/>
              <w:rPr>
                <w:sz w:val="14"/>
              </w:rPr>
            </w:pPr>
            <w:r>
              <w:rPr>
                <w:color w:val="231F20"/>
                <w:sz w:val="14"/>
              </w:rPr>
              <w:t>4</w:t>
            </w:r>
          </w:p>
        </w:tc>
        <w:tc>
          <w:tcPr>
            <w:tcW w:w="907" w:type="dxa"/>
          </w:tcPr>
          <w:p w:rsidR="00614B3A" w:rsidRDefault="00525572">
            <w:pPr>
              <w:pStyle w:val="TableParagraph"/>
              <w:spacing w:before="18"/>
              <w:ind w:left="101" w:right="91"/>
              <w:jc w:val="center"/>
              <w:rPr>
                <w:sz w:val="14"/>
              </w:rPr>
            </w:pPr>
            <w:r>
              <w:rPr>
                <w:color w:val="231F20"/>
                <w:sz w:val="14"/>
              </w:rPr>
              <w:t>7452697,39</w:t>
            </w:r>
          </w:p>
        </w:tc>
        <w:tc>
          <w:tcPr>
            <w:tcW w:w="903" w:type="dxa"/>
          </w:tcPr>
          <w:p w:rsidR="00614B3A" w:rsidRDefault="00525572">
            <w:pPr>
              <w:pStyle w:val="TableParagraph"/>
              <w:spacing w:before="18"/>
              <w:ind w:left="99" w:right="89"/>
              <w:jc w:val="center"/>
              <w:rPr>
                <w:sz w:val="14"/>
              </w:rPr>
            </w:pPr>
            <w:r>
              <w:rPr>
                <w:color w:val="231F20"/>
                <w:sz w:val="14"/>
              </w:rPr>
              <w:t>4993258,66</w:t>
            </w:r>
          </w:p>
        </w:tc>
      </w:tr>
    </w:tbl>
    <w:p w:rsidR="00614B3A" w:rsidRDefault="00525572">
      <w:pPr>
        <w:pStyle w:val="BodyText"/>
        <w:spacing w:before="154"/>
        <w:ind w:left="547"/>
      </w:pPr>
      <w:r>
        <w:rPr>
          <w:color w:val="231F20"/>
        </w:rPr>
        <w:t>Локација БС 2</w:t>
      </w:r>
    </w:p>
    <w:p w:rsidR="00614B3A" w:rsidRDefault="00614B3A">
      <w:pPr>
        <w:pStyle w:val="BodyText"/>
        <w:spacing w:before="8"/>
        <w:rPr>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3"/>
        <w:gridCol w:w="1004"/>
        <w:gridCol w:w="1044"/>
        <w:gridCol w:w="639"/>
        <w:gridCol w:w="890"/>
        <w:gridCol w:w="919"/>
      </w:tblGrid>
      <w:tr w:rsidR="00614B3A">
        <w:trPr>
          <w:trHeight w:val="360"/>
        </w:trPr>
        <w:tc>
          <w:tcPr>
            <w:tcW w:w="593" w:type="dxa"/>
          </w:tcPr>
          <w:p w:rsidR="00614B3A" w:rsidRDefault="00525572">
            <w:pPr>
              <w:pStyle w:val="TableParagraph"/>
              <w:spacing w:before="18"/>
              <w:ind w:left="138" w:firstLine="28"/>
              <w:rPr>
                <w:sz w:val="14"/>
              </w:rPr>
            </w:pPr>
            <w:r>
              <w:rPr>
                <w:color w:val="231F20"/>
                <w:sz w:val="14"/>
              </w:rPr>
              <w:t>Број тачке</w:t>
            </w:r>
          </w:p>
        </w:tc>
        <w:tc>
          <w:tcPr>
            <w:tcW w:w="1004" w:type="dxa"/>
          </w:tcPr>
          <w:p w:rsidR="00614B3A" w:rsidRDefault="00525572">
            <w:pPr>
              <w:pStyle w:val="TableParagraph"/>
              <w:spacing w:before="18"/>
              <w:ind w:left="15"/>
              <w:jc w:val="center"/>
              <w:rPr>
                <w:sz w:val="14"/>
              </w:rPr>
            </w:pPr>
            <w:r>
              <w:rPr>
                <w:color w:val="231F20"/>
                <w:sz w:val="14"/>
              </w:rPr>
              <w:t>Y</w:t>
            </w:r>
          </w:p>
        </w:tc>
        <w:tc>
          <w:tcPr>
            <w:tcW w:w="1044" w:type="dxa"/>
          </w:tcPr>
          <w:p w:rsidR="00614B3A" w:rsidRDefault="00525572">
            <w:pPr>
              <w:pStyle w:val="TableParagraph"/>
              <w:spacing w:before="18"/>
              <w:ind w:left="11"/>
              <w:jc w:val="center"/>
              <w:rPr>
                <w:sz w:val="14"/>
              </w:rPr>
            </w:pPr>
            <w:r>
              <w:rPr>
                <w:color w:val="231F20"/>
                <w:sz w:val="14"/>
              </w:rPr>
              <w:t>X</w:t>
            </w:r>
          </w:p>
        </w:tc>
        <w:tc>
          <w:tcPr>
            <w:tcW w:w="639" w:type="dxa"/>
          </w:tcPr>
          <w:p w:rsidR="00614B3A" w:rsidRDefault="00525572">
            <w:pPr>
              <w:pStyle w:val="TableParagraph"/>
              <w:spacing w:before="18"/>
              <w:ind w:left="162" w:firstLine="28"/>
              <w:rPr>
                <w:sz w:val="14"/>
              </w:rPr>
            </w:pPr>
            <w:r>
              <w:rPr>
                <w:color w:val="231F20"/>
                <w:sz w:val="14"/>
              </w:rPr>
              <w:t>Број тачке</w:t>
            </w:r>
          </w:p>
        </w:tc>
        <w:tc>
          <w:tcPr>
            <w:tcW w:w="890" w:type="dxa"/>
          </w:tcPr>
          <w:p w:rsidR="00614B3A" w:rsidRDefault="00525572">
            <w:pPr>
              <w:pStyle w:val="TableParagraph"/>
              <w:spacing w:before="18"/>
              <w:ind w:left="19"/>
              <w:jc w:val="center"/>
              <w:rPr>
                <w:sz w:val="14"/>
              </w:rPr>
            </w:pPr>
            <w:r>
              <w:rPr>
                <w:color w:val="231F20"/>
                <w:sz w:val="14"/>
              </w:rPr>
              <w:t>Y</w:t>
            </w:r>
          </w:p>
        </w:tc>
        <w:tc>
          <w:tcPr>
            <w:tcW w:w="919" w:type="dxa"/>
          </w:tcPr>
          <w:p w:rsidR="00614B3A" w:rsidRDefault="00525572">
            <w:pPr>
              <w:pStyle w:val="TableParagraph"/>
              <w:spacing w:before="18"/>
              <w:ind w:left="16"/>
              <w:jc w:val="center"/>
              <w:rPr>
                <w:sz w:val="14"/>
              </w:rPr>
            </w:pPr>
            <w:r>
              <w:rPr>
                <w:color w:val="231F20"/>
                <w:sz w:val="14"/>
              </w:rPr>
              <w:t>X</w:t>
            </w:r>
          </w:p>
        </w:tc>
      </w:tr>
      <w:tr w:rsidR="00614B3A">
        <w:trPr>
          <w:trHeight w:val="200"/>
        </w:trPr>
        <w:tc>
          <w:tcPr>
            <w:tcW w:w="593" w:type="dxa"/>
          </w:tcPr>
          <w:p w:rsidR="00614B3A" w:rsidRDefault="00525572">
            <w:pPr>
              <w:pStyle w:val="TableParagraph"/>
              <w:spacing w:before="18"/>
              <w:ind w:left="9"/>
              <w:jc w:val="center"/>
              <w:rPr>
                <w:sz w:val="14"/>
              </w:rPr>
            </w:pPr>
            <w:r>
              <w:rPr>
                <w:color w:val="231F20"/>
                <w:sz w:val="14"/>
              </w:rPr>
              <w:t>1</w:t>
            </w:r>
          </w:p>
        </w:tc>
        <w:tc>
          <w:tcPr>
            <w:tcW w:w="1004" w:type="dxa"/>
          </w:tcPr>
          <w:p w:rsidR="00614B3A" w:rsidRDefault="00525572">
            <w:pPr>
              <w:pStyle w:val="TableParagraph"/>
              <w:spacing w:before="18"/>
              <w:ind w:left="149" w:right="140"/>
              <w:jc w:val="center"/>
              <w:rPr>
                <w:sz w:val="14"/>
              </w:rPr>
            </w:pPr>
            <w:r>
              <w:rPr>
                <w:color w:val="231F20"/>
                <w:sz w:val="14"/>
              </w:rPr>
              <w:t>7427951,49</w:t>
            </w:r>
          </w:p>
        </w:tc>
        <w:tc>
          <w:tcPr>
            <w:tcW w:w="1044" w:type="dxa"/>
          </w:tcPr>
          <w:p w:rsidR="00614B3A" w:rsidRDefault="00525572">
            <w:pPr>
              <w:pStyle w:val="TableParagraph"/>
              <w:spacing w:before="18"/>
              <w:ind w:left="170" w:right="159"/>
              <w:jc w:val="center"/>
              <w:rPr>
                <w:sz w:val="14"/>
              </w:rPr>
            </w:pPr>
            <w:r>
              <w:rPr>
                <w:color w:val="231F20"/>
                <w:sz w:val="14"/>
              </w:rPr>
              <w:t>4985233,78</w:t>
            </w:r>
          </w:p>
        </w:tc>
        <w:tc>
          <w:tcPr>
            <w:tcW w:w="639" w:type="dxa"/>
          </w:tcPr>
          <w:p w:rsidR="00614B3A" w:rsidRDefault="00525572">
            <w:pPr>
              <w:pStyle w:val="TableParagraph"/>
              <w:spacing w:before="18"/>
              <w:ind w:left="12"/>
              <w:jc w:val="center"/>
              <w:rPr>
                <w:sz w:val="14"/>
              </w:rPr>
            </w:pPr>
            <w:r>
              <w:rPr>
                <w:color w:val="231F20"/>
                <w:sz w:val="14"/>
              </w:rPr>
              <w:t>4</w:t>
            </w:r>
          </w:p>
        </w:tc>
        <w:tc>
          <w:tcPr>
            <w:tcW w:w="890" w:type="dxa"/>
          </w:tcPr>
          <w:p w:rsidR="00614B3A" w:rsidRDefault="00525572">
            <w:pPr>
              <w:pStyle w:val="TableParagraph"/>
              <w:spacing w:before="18"/>
              <w:ind w:left="94" w:right="80"/>
              <w:jc w:val="center"/>
              <w:rPr>
                <w:sz w:val="14"/>
              </w:rPr>
            </w:pPr>
            <w:r>
              <w:rPr>
                <w:color w:val="231F20"/>
                <w:sz w:val="14"/>
              </w:rPr>
              <w:t>7427980,14</w:t>
            </w:r>
          </w:p>
        </w:tc>
        <w:tc>
          <w:tcPr>
            <w:tcW w:w="919" w:type="dxa"/>
          </w:tcPr>
          <w:p w:rsidR="00614B3A" w:rsidRDefault="00525572">
            <w:pPr>
              <w:pStyle w:val="TableParagraph"/>
              <w:spacing w:before="18"/>
              <w:ind w:left="110" w:right="94"/>
              <w:jc w:val="center"/>
              <w:rPr>
                <w:sz w:val="14"/>
              </w:rPr>
            </w:pPr>
            <w:r>
              <w:rPr>
                <w:color w:val="231F20"/>
                <w:sz w:val="14"/>
              </w:rPr>
              <w:t>4985200,72</w:t>
            </w:r>
          </w:p>
        </w:tc>
      </w:tr>
      <w:tr w:rsidR="00614B3A">
        <w:trPr>
          <w:trHeight w:val="200"/>
        </w:trPr>
        <w:tc>
          <w:tcPr>
            <w:tcW w:w="593" w:type="dxa"/>
          </w:tcPr>
          <w:p w:rsidR="00614B3A" w:rsidRDefault="00525572">
            <w:pPr>
              <w:pStyle w:val="TableParagraph"/>
              <w:spacing w:before="18"/>
              <w:ind w:left="9"/>
              <w:jc w:val="center"/>
              <w:rPr>
                <w:sz w:val="14"/>
              </w:rPr>
            </w:pPr>
            <w:r>
              <w:rPr>
                <w:color w:val="231F20"/>
                <w:sz w:val="14"/>
              </w:rPr>
              <w:t>2</w:t>
            </w:r>
          </w:p>
        </w:tc>
        <w:tc>
          <w:tcPr>
            <w:tcW w:w="1004" w:type="dxa"/>
          </w:tcPr>
          <w:p w:rsidR="00614B3A" w:rsidRDefault="00525572">
            <w:pPr>
              <w:pStyle w:val="TableParagraph"/>
              <w:spacing w:before="18"/>
              <w:ind w:left="149" w:right="140"/>
              <w:jc w:val="center"/>
              <w:rPr>
                <w:sz w:val="14"/>
              </w:rPr>
            </w:pPr>
            <w:r>
              <w:rPr>
                <w:color w:val="231F20"/>
                <w:sz w:val="14"/>
              </w:rPr>
              <w:t>7428005,72</w:t>
            </w:r>
          </w:p>
        </w:tc>
        <w:tc>
          <w:tcPr>
            <w:tcW w:w="1044" w:type="dxa"/>
          </w:tcPr>
          <w:p w:rsidR="00614B3A" w:rsidRDefault="00525572">
            <w:pPr>
              <w:pStyle w:val="TableParagraph"/>
              <w:spacing w:before="18"/>
              <w:ind w:left="170" w:right="159"/>
              <w:jc w:val="center"/>
              <w:rPr>
                <w:sz w:val="14"/>
              </w:rPr>
            </w:pPr>
            <w:r>
              <w:rPr>
                <w:color w:val="231F20"/>
                <w:sz w:val="14"/>
              </w:rPr>
              <w:t>4985250,40</w:t>
            </w:r>
          </w:p>
        </w:tc>
        <w:tc>
          <w:tcPr>
            <w:tcW w:w="639" w:type="dxa"/>
          </w:tcPr>
          <w:p w:rsidR="00614B3A" w:rsidRDefault="00525572">
            <w:pPr>
              <w:pStyle w:val="TableParagraph"/>
              <w:spacing w:before="18"/>
              <w:ind w:left="12"/>
              <w:jc w:val="center"/>
              <w:rPr>
                <w:sz w:val="14"/>
              </w:rPr>
            </w:pPr>
            <w:r>
              <w:rPr>
                <w:color w:val="231F20"/>
                <w:sz w:val="14"/>
              </w:rPr>
              <w:t>5</w:t>
            </w:r>
          </w:p>
        </w:tc>
        <w:tc>
          <w:tcPr>
            <w:tcW w:w="890" w:type="dxa"/>
          </w:tcPr>
          <w:p w:rsidR="00614B3A" w:rsidRDefault="00525572">
            <w:pPr>
              <w:pStyle w:val="TableParagraph"/>
              <w:spacing w:before="18"/>
              <w:ind w:left="94" w:right="80"/>
              <w:jc w:val="center"/>
              <w:rPr>
                <w:sz w:val="14"/>
              </w:rPr>
            </w:pPr>
            <w:r>
              <w:rPr>
                <w:color w:val="231F20"/>
                <w:sz w:val="14"/>
              </w:rPr>
              <w:t>7427964,28</w:t>
            </w:r>
          </w:p>
        </w:tc>
        <w:tc>
          <w:tcPr>
            <w:tcW w:w="919" w:type="dxa"/>
          </w:tcPr>
          <w:p w:rsidR="00614B3A" w:rsidRDefault="00525572">
            <w:pPr>
              <w:pStyle w:val="TableParagraph"/>
              <w:spacing w:before="18"/>
              <w:ind w:left="110" w:right="94"/>
              <w:jc w:val="center"/>
              <w:rPr>
                <w:sz w:val="14"/>
              </w:rPr>
            </w:pPr>
            <w:r>
              <w:rPr>
                <w:color w:val="231F20"/>
                <w:sz w:val="14"/>
              </w:rPr>
              <w:t>4985219,41</w:t>
            </w:r>
          </w:p>
        </w:tc>
      </w:tr>
      <w:tr w:rsidR="00614B3A">
        <w:trPr>
          <w:trHeight w:val="200"/>
        </w:trPr>
        <w:tc>
          <w:tcPr>
            <w:tcW w:w="593" w:type="dxa"/>
          </w:tcPr>
          <w:p w:rsidR="00614B3A" w:rsidRDefault="00525572">
            <w:pPr>
              <w:pStyle w:val="TableParagraph"/>
              <w:spacing w:before="18"/>
              <w:ind w:left="9"/>
              <w:jc w:val="center"/>
              <w:rPr>
                <w:sz w:val="14"/>
              </w:rPr>
            </w:pPr>
            <w:r>
              <w:rPr>
                <w:color w:val="231F20"/>
                <w:sz w:val="14"/>
              </w:rPr>
              <w:t>3</w:t>
            </w:r>
          </w:p>
        </w:tc>
        <w:tc>
          <w:tcPr>
            <w:tcW w:w="1004" w:type="dxa"/>
          </w:tcPr>
          <w:p w:rsidR="00614B3A" w:rsidRDefault="00525572">
            <w:pPr>
              <w:pStyle w:val="TableParagraph"/>
              <w:spacing w:before="18"/>
              <w:ind w:left="149" w:right="140"/>
              <w:jc w:val="center"/>
              <w:rPr>
                <w:sz w:val="14"/>
              </w:rPr>
            </w:pPr>
            <w:r>
              <w:rPr>
                <w:color w:val="231F20"/>
                <w:sz w:val="14"/>
              </w:rPr>
              <w:t>7428023,96</w:t>
            </w:r>
          </w:p>
        </w:tc>
        <w:tc>
          <w:tcPr>
            <w:tcW w:w="1044" w:type="dxa"/>
          </w:tcPr>
          <w:p w:rsidR="00614B3A" w:rsidRDefault="00525572">
            <w:pPr>
              <w:pStyle w:val="TableParagraph"/>
              <w:spacing w:before="18"/>
              <w:ind w:left="170" w:right="159"/>
              <w:jc w:val="center"/>
              <w:rPr>
                <w:sz w:val="14"/>
              </w:rPr>
            </w:pPr>
            <w:r>
              <w:rPr>
                <w:color w:val="231F20"/>
                <w:sz w:val="14"/>
              </w:rPr>
              <w:t>4985214,15</w:t>
            </w:r>
          </w:p>
        </w:tc>
        <w:tc>
          <w:tcPr>
            <w:tcW w:w="639" w:type="dxa"/>
          </w:tcPr>
          <w:p w:rsidR="00614B3A" w:rsidRDefault="00614B3A">
            <w:pPr>
              <w:pStyle w:val="TableParagraph"/>
              <w:rPr>
                <w:sz w:val="12"/>
              </w:rPr>
            </w:pPr>
          </w:p>
        </w:tc>
        <w:tc>
          <w:tcPr>
            <w:tcW w:w="890" w:type="dxa"/>
          </w:tcPr>
          <w:p w:rsidR="00614B3A" w:rsidRDefault="00614B3A">
            <w:pPr>
              <w:pStyle w:val="TableParagraph"/>
              <w:rPr>
                <w:sz w:val="12"/>
              </w:rPr>
            </w:pPr>
          </w:p>
        </w:tc>
        <w:tc>
          <w:tcPr>
            <w:tcW w:w="919" w:type="dxa"/>
          </w:tcPr>
          <w:p w:rsidR="00614B3A" w:rsidRDefault="00614B3A">
            <w:pPr>
              <w:pStyle w:val="TableParagraph"/>
              <w:rPr>
                <w:sz w:val="12"/>
              </w:rPr>
            </w:pPr>
          </w:p>
        </w:tc>
      </w:tr>
    </w:tbl>
    <w:p w:rsidR="00614B3A" w:rsidRDefault="00614B3A">
      <w:pPr>
        <w:rPr>
          <w:sz w:val="12"/>
        </w:rPr>
        <w:sectPr w:rsidR="00614B3A">
          <w:type w:val="continuous"/>
          <w:pgSz w:w="12480" w:h="15650"/>
          <w:pgMar w:top="80" w:right="680" w:bottom="280" w:left="700" w:header="720" w:footer="720" w:gutter="0"/>
          <w:cols w:num="2" w:space="720" w:equalWidth="0">
            <w:col w:w="5294" w:space="92"/>
            <w:col w:w="5714"/>
          </w:cols>
        </w:sectPr>
      </w:pPr>
    </w:p>
    <w:p w:rsidR="00614B3A" w:rsidRDefault="00525572">
      <w:pPr>
        <w:pStyle w:val="BodyText"/>
        <w:spacing w:before="68"/>
        <w:ind w:left="830"/>
      </w:pPr>
      <w:r>
        <w:lastRenderedPageBreak/>
        <w:pict>
          <v:line id="_x0000_s1041" style="position:absolute;left:0;text-align:left;z-index:251676160;mso-position-horizontal-relative:page;mso-position-vertical-relative:page" from="318.9pt,9.65pt" to="318.9pt,746.65pt" strokecolor="#231f20" strokeweight=".6pt">
            <w10:wrap anchorx="page" anchory="page"/>
          </v:line>
        </w:pict>
      </w:r>
      <w:r>
        <w:rPr>
          <w:color w:val="231F20"/>
        </w:rPr>
        <w:t>Локација БС 3</w:t>
      </w:r>
    </w:p>
    <w:p w:rsidR="00614B3A" w:rsidRDefault="00614B3A">
      <w:pPr>
        <w:pStyle w:val="BodyText"/>
        <w:spacing w:before="7"/>
        <w:rPr>
          <w:sz w:val="3"/>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85"/>
        <w:gridCol w:w="1021"/>
        <w:gridCol w:w="1029"/>
        <w:gridCol w:w="656"/>
        <w:gridCol w:w="883"/>
        <w:gridCol w:w="920"/>
      </w:tblGrid>
      <w:tr w:rsidR="00614B3A">
        <w:trPr>
          <w:trHeight w:val="360"/>
        </w:trPr>
        <w:tc>
          <w:tcPr>
            <w:tcW w:w="585" w:type="dxa"/>
          </w:tcPr>
          <w:p w:rsidR="00614B3A" w:rsidRDefault="00525572">
            <w:pPr>
              <w:pStyle w:val="TableParagraph"/>
              <w:spacing w:before="18"/>
              <w:ind w:left="134" w:firstLine="28"/>
              <w:rPr>
                <w:sz w:val="14"/>
              </w:rPr>
            </w:pPr>
            <w:r>
              <w:rPr>
                <w:color w:val="231F20"/>
                <w:sz w:val="14"/>
              </w:rPr>
              <w:t>Број тачке</w:t>
            </w:r>
          </w:p>
        </w:tc>
        <w:tc>
          <w:tcPr>
            <w:tcW w:w="1021" w:type="dxa"/>
          </w:tcPr>
          <w:p w:rsidR="00614B3A" w:rsidRDefault="00525572">
            <w:pPr>
              <w:pStyle w:val="TableParagraph"/>
              <w:spacing w:before="18"/>
              <w:ind w:left="14"/>
              <w:jc w:val="center"/>
              <w:rPr>
                <w:sz w:val="14"/>
              </w:rPr>
            </w:pPr>
            <w:r>
              <w:rPr>
                <w:color w:val="231F20"/>
                <w:sz w:val="14"/>
              </w:rPr>
              <w:t>Y</w:t>
            </w:r>
          </w:p>
        </w:tc>
        <w:tc>
          <w:tcPr>
            <w:tcW w:w="1029" w:type="dxa"/>
          </w:tcPr>
          <w:p w:rsidR="00614B3A" w:rsidRDefault="00525572">
            <w:pPr>
              <w:pStyle w:val="TableParagraph"/>
              <w:spacing w:before="18"/>
              <w:ind w:left="8"/>
              <w:jc w:val="center"/>
              <w:rPr>
                <w:sz w:val="14"/>
              </w:rPr>
            </w:pPr>
            <w:r>
              <w:rPr>
                <w:color w:val="231F20"/>
                <w:sz w:val="14"/>
              </w:rPr>
              <w:t>X</w:t>
            </w:r>
          </w:p>
        </w:tc>
        <w:tc>
          <w:tcPr>
            <w:tcW w:w="656" w:type="dxa"/>
          </w:tcPr>
          <w:p w:rsidR="00614B3A" w:rsidRDefault="00525572">
            <w:pPr>
              <w:pStyle w:val="TableParagraph"/>
              <w:spacing w:before="18"/>
              <w:ind w:left="168" w:firstLine="28"/>
              <w:rPr>
                <w:sz w:val="14"/>
              </w:rPr>
            </w:pPr>
            <w:r>
              <w:rPr>
                <w:color w:val="231F20"/>
                <w:sz w:val="14"/>
              </w:rPr>
              <w:t>Број тачке</w:t>
            </w:r>
          </w:p>
        </w:tc>
        <w:tc>
          <w:tcPr>
            <w:tcW w:w="883" w:type="dxa"/>
          </w:tcPr>
          <w:p w:rsidR="00614B3A" w:rsidRDefault="00525572">
            <w:pPr>
              <w:pStyle w:val="TableParagraph"/>
              <w:spacing w:before="18"/>
              <w:ind w:left="12"/>
              <w:jc w:val="center"/>
              <w:rPr>
                <w:sz w:val="14"/>
              </w:rPr>
            </w:pPr>
            <w:r>
              <w:rPr>
                <w:color w:val="231F20"/>
                <w:sz w:val="14"/>
              </w:rPr>
              <w:t>Y</w:t>
            </w:r>
          </w:p>
        </w:tc>
        <w:tc>
          <w:tcPr>
            <w:tcW w:w="920" w:type="dxa"/>
          </w:tcPr>
          <w:p w:rsidR="00614B3A" w:rsidRDefault="00525572">
            <w:pPr>
              <w:pStyle w:val="TableParagraph"/>
              <w:spacing w:before="18"/>
              <w:ind w:left="7"/>
              <w:jc w:val="center"/>
              <w:rPr>
                <w:sz w:val="14"/>
              </w:rPr>
            </w:pPr>
            <w:r>
              <w:rPr>
                <w:color w:val="231F20"/>
                <w:sz w:val="14"/>
              </w:rPr>
              <w:t>X</w:t>
            </w:r>
          </w:p>
        </w:tc>
      </w:tr>
      <w:tr w:rsidR="00614B3A">
        <w:trPr>
          <w:trHeight w:val="200"/>
        </w:trPr>
        <w:tc>
          <w:tcPr>
            <w:tcW w:w="585" w:type="dxa"/>
          </w:tcPr>
          <w:p w:rsidR="00614B3A" w:rsidRDefault="00525572">
            <w:pPr>
              <w:pStyle w:val="TableParagraph"/>
              <w:spacing w:before="18"/>
              <w:ind w:left="257"/>
              <w:rPr>
                <w:sz w:val="14"/>
              </w:rPr>
            </w:pPr>
            <w:r>
              <w:rPr>
                <w:color w:val="231F20"/>
                <w:sz w:val="14"/>
              </w:rPr>
              <w:t>1</w:t>
            </w:r>
          </w:p>
        </w:tc>
        <w:tc>
          <w:tcPr>
            <w:tcW w:w="1021" w:type="dxa"/>
          </w:tcPr>
          <w:p w:rsidR="00614B3A" w:rsidRDefault="00525572">
            <w:pPr>
              <w:pStyle w:val="TableParagraph"/>
              <w:spacing w:before="18"/>
              <w:ind w:left="157" w:right="148"/>
              <w:jc w:val="center"/>
              <w:rPr>
                <w:sz w:val="14"/>
              </w:rPr>
            </w:pPr>
            <w:r>
              <w:rPr>
                <w:color w:val="231F20"/>
                <w:sz w:val="14"/>
              </w:rPr>
              <w:t>7402010,33</w:t>
            </w:r>
          </w:p>
        </w:tc>
        <w:tc>
          <w:tcPr>
            <w:tcW w:w="1029" w:type="dxa"/>
          </w:tcPr>
          <w:p w:rsidR="00614B3A" w:rsidRDefault="00525572">
            <w:pPr>
              <w:pStyle w:val="TableParagraph"/>
              <w:spacing w:before="18"/>
              <w:ind w:left="161" w:right="153"/>
              <w:jc w:val="center"/>
              <w:rPr>
                <w:sz w:val="14"/>
              </w:rPr>
            </w:pPr>
            <w:r>
              <w:rPr>
                <w:color w:val="231F20"/>
                <w:sz w:val="14"/>
              </w:rPr>
              <w:t>4977152,35</w:t>
            </w:r>
          </w:p>
        </w:tc>
        <w:tc>
          <w:tcPr>
            <w:tcW w:w="656" w:type="dxa"/>
          </w:tcPr>
          <w:p w:rsidR="00614B3A" w:rsidRDefault="00525572">
            <w:pPr>
              <w:pStyle w:val="TableParagraph"/>
              <w:spacing w:before="18"/>
              <w:ind w:right="282"/>
              <w:jc w:val="right"/>
              <w:rPr>
                <w:sz w:val="14"/>
              </w:rPr>
            </w:pPr>
            <w:r>
              <w:rPr>
                <w:color w:val="231F20"/>
                <w:sz w:val="14"/>
              </w:rPr>
              <w:t>3</w:t>
            </w:r>
          </w:p>
        </w:tc>
        <w:tc>
          <w:tcPr>
            <w:tcW w:w="883" w:type="dxa"/>
          </w:tcPr>
          <w:p w:rsidR="00614B3A" w:rsidRDefault="00525572">
            <w:pPr>
              <w:pStyle w:val="TableParagraph"/>
              <w:spacing w:before="18"/>
              <w:ind w:left="87" w:right="80"/>
              <w:jc w:val="center"/>
              <w:rPr>
                <w:sz w:val="14"/>
              </w:rPr>
            </w:pPr>
            <w:r>
              <w:rPr>
                <w:color w:val="231F20"/>
                <w:sz w:val="14"/>
              </w:rPr>
              <w:t>7402049,07</w:t>
            </w:r>
          </w:p>
        </w:tc>
        <w:tc>
          <w:tcPr>
            <w:tcW w:w="920" w:type="dxa"/>
          </w:tcPr>
          <w:p w:rsidR="00614B3A" w:rsidRDefault="00525572">
            <w:pPr>
              <w:pStyle w:val="TableParagraph"/>
              <w:spacing w:before="18"/>
              <w:ind w:left="106" w:right="99"/>
              <w:jc w:val="center"/>
              <w:rPr>
                <w:sz w:val="14"/>
              </w:rPr>
            </w:pPr>
            <w:r>
              <w:rPr>
                <w:color w:val="231F20"/>
                <w:sz w:val="14"/>
              </w:rPr>
              <w:t>4977056,60</w:t>
            </w:r>
          </w:p>
        </w:tc>
      </w:tr>
      <w:tr w:rsidR="00614B3A">
        <w:trPr>
          <w:trHeight w:val="200"/>
        </w:trPr>
        <w:tc>
          <w:tcPr>
            <w:tcW w:w="585" w:type="dxa"/>
          </w:tcPr>
          <w:p w:rsidR="00614B3A" w:rsidRDefault="00525572">
            <w:pPr>
              <w:pStyle w:val="TableParagraph"/>
              <w:spacing w:before="18"/>
              <w:ind w:left="257"/>
              <w:rPr>
                <w:sz w:val="14"/>
              </w:rPr>
            </w:pPr>
            <w:r>
              <w:rPr>
                <w:color w:val="231F20"/>
                <w:sz w:val="14"/>
              </w:rPr>
              <w:t>2</w:t>
            </w:r>
          </w:p>
        </w:tc>
        <w:tc>
          <w:tcPr>
            <w:tcW w:w="1021" w:type="dxa"/>
          </w:tcPr>
          <w:p w:rsidR="00614B3A" w:rsidRDefault="00525572">
            <w:pPr>
              <w:pStyle w:val="TableParagraph"/>
              <w:spacing w:before="18"/>
              <w:ind w:left="157" w:right="148"/>
              <w:jc w:val="center"/>
              <w:rPr>
                <w:sz w:val="14"/>
              </w:rPr>
            </w:pPr>
            <w:r>
              <w:rPr>
                <w:color w:val="231F20"/>
                <w:sz w:val="14"/>
              </w:rPr>
              <w:t>7402081,11</w:t>
            </w:r>
          </w:p>
        </w:tc>
        <w:tc>
          <w:tcPr>
            <w:tcW w:w="1029" w:type="dxa"/>
          </w:tcPr>
          <w:p w:rsidR="00614B3A" w:rsidRDefault="00525572">
            <w:pPr>
              <w:pStyle w:val="TableParagraph"/>
              <w:spacing w:before="18"/>
              <w:ind w:left="161" w:right="153"/>
              <w:jc w:val="center"/>
              <w:rPr>
                <w:sz w:val="14"/>
              </w:rPr>
            </w:pPr>
            <w:r>
              <w:rPr>
                <w:color w:val="231F20"/>
                <w:sz w:val="14"/>
              </w:rPr>
              <w:t>4977111,54</w:t>
            </w:r>
          </w:p>
        </w:tc>
        <w:tc>
          <w:tcPr>
            <w:tcW w:w="656" w:type="dxa"/>
          </w:tcPr>
          <w:p w:rsidR="00614B3A" w:rsidRDefault="00525572">
            <w:pPr>
              <w:pStyle w:val="TableParagraph"/>
              <w:spacing w:before="18"/>
              <w:ind w:right="282"/>
              <w:jc w:val="right"/>
              <w:rPr>
                <w:sz w:val="14"/>
              </w:rPr>
            </w:pPr>
            <w:r>
              <w:rPr>
                <w:color w:val="231F20"/>
                <w:sz w:val="14"/>
              </w:rPr>
              <w:t>4</w:t>
            </w:r>
          </w:p>
        </w:tc>
        <w:tc>
          <w:tcPr>
            <w:tcW w:w="883" w:type="dxa"/>
          </w:tcPr>
          <w:p w:rsidR="00614B3A" w:rsidRDefault="00525572">
            <w:pPr>
              <w:pStyle w:val="TableParagraph"/>
              <w:spacing w:before="18"/>
              <w:ind w:left="87" w:right="80"/>
              <w:jc w:val="center"/>
              <w:rPr>
                <w:sz w:val="14"/>
              </w:rPr>
            </w:pPr>
            <w:r>
              <w:rPr>
                <w:color w:val="231F20"/>
                <w:sz w:val="14"/>
              </w:rPr>
              <w:t>7401977,36</w:t>
            </w:r>
          </w:p>
        </w:tc>
        <w:tc>
          <w:tcPr>
            <w:tcW w:w="920" w:type="dxa"/>
          </w:tcPr>
          <w:p w:rsidR="00614B3A" w:rsidRDefault="00525572">
            <w:pPr>
              <w:pStyle w:val="TableParagraph"/>
              <w:spacing w:before="18"/>
              <w:ind w:left="106" w:right="99"/>
              <w:jc w:val="center"/>
              <w:rPr>
                <w:sz w:val="14"/>
              </w:rPr>
            </w:pPr>
            <w:r>
              <w:rPr>
                <w:color w:val="231F20"/>
                <w:sz w:val="14"/>
              </w:rPr>
              <w:t>4977096,50</w:t>
            </w:r>
          </w:p>
        </w:tc>
      </w:tr>
    </w:tbl>
    <w:p w:rsidR="00614B3A" w:rsidRDefault="00525572">
      <w:pPr>
        <w:pStyle w:val="BodyText"/>
        <w:spacing w:before="153"/>
        <w:ind w:left="830"/>
      </w:pPr>
      <w:r>
        <w:rPr>
          <w:color w:val="231F20"/>
        </w:rPr>
        <w:t>Локација БС 4</w:t>
      </w:r>
    </w:p>
    <w:p w:rsidR="00614B3A" w:rsidRDefault="00614B3A">
      <w:pPr>
        <w:pStyle w:val="BodyText"/>
        <w:spacing w:before="7"/>
        <w:rPr>
          <w:sz w:val="3"/>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4"/>
        <w:gridCol w:w="1003"/>
        <w:gridCol w:w="1028"/>
        <w:gridCol w:w="677"/>
        <w:gridCol w:w="861"/>
        <w:gridCol w:w="927"/>
      </w:tblGrid>
      <w:tr w:rsidR="00614B3A">
        <w:trPr>
          <w:trHeight w:val="360"/>
        </w:trPr>
        <w:tc>
          <w:tcPr>
            <w:tcW w:w="594" w:type="dxa"/>
          </w:tcPr>
          <w:p w:rsidR="00614B3A" w:rsidRDefault="00525572">
            <w:pPr>
              <w:pStyle w:val="TableParagraph"/>
              <w:spacing w:before="18"/>
              <w:ind w:left="138" w:firstLine="28"/>
              <w:rPr>
                <w:sz w:val="14"/>
              </w:rPr>
            </w:pPr>
            <w:r>
              <w:rPr>
                <w:color w:val="231F20"/>
                <w:sz w:val="14"/>
              </w:rPr>
              <w:t>Број тачке</w:t>
            </w:r>
          </w:p>
        </w:tc>
        <w:tc>
          <w:tcPr>
            <w:tcW w:w="1003" w:type="dxa"/>
          </w:tcPr>
          <w:p w:rsidR="00614B3A" w:rsidRDefault="00525572">
            <w:pPr>
              <w:pStyle w:val="TableParagraph"/>
              <w:spacing w:before="18"/>
              <w:ind w:left="15"/>
              <w:jc w:val="center"/>
              <w:rPr>
                <w:sz w:val="14"/>
              </w:rPr>
            </w:pPr>
            <w:r>
              <w:rPr>
                <w:color w:val="231F20"/>
                <w:sz w:val="14"/>
              </w:rPr>
              <w:t>Y</w:t>
            </w:r>
          </w:p>
        </w:tc>
        <w:tc>
          <w:tcPr>
            <w:tcW w:w="1028" w:type="dxa"/>
          </w:tcPr>
          <w:p w:rsidR="00614B3A" w:rsidRDefault="00525572">
            <w:pPr>
              <w:pStyle w:val="TableParagraph"/>
              <w:spacing w:before="18"/>
              <w:ind w:left="10"/>
              <w:jc w:val="center"/>
              <w:rPr>
                <w:sz w:val="14"/>
              </w:rPr>
            </w:pPr>
            <w:r>
              <w:rPr>
                <w:color w:val="231F20"/>
                <w:sz w:val="14"/>
              </w:rPr>
              <w:t>X</w:t>
            </w:r>
          </w:p>
        </w:tc>
        <w:tc>
          <w:tcPr>
            <w:tcW w:w="677" w:type="dxa"/>
          </w:tcPr>
          <w:p w:rsidR="00614B3A" w:rsidRDefault="00525572">
            <w:pPr>
              <w:pStyle w:val="TableParagraph"/>
              <w:spacing w:before="18"/>
              <w:ind w:left="181" w:firstLine="28"/>
              <w:rPr>
                <w:sz w:val="14"/>
              </w:rPr>
            </w:pPr>
            <w:r>
              <w:rPr>
                <w:color w:val="231F20"/>
                <w:sz w:val="14"/>
              </w:rPr>
              <w:t>Број тачке</w:t>
            </w:r>
          </w:p>
        </w:tc>
        <w:tc>
          <w:tcPr>
            <w:tcW w:w="861" w:type="dxa"/>
          </w:tcPr>
          <w:p w:rsidR="00614B3A" w:rsidRDefault="00525572">
            <w:pPr>
              <w:pStyle w:val="TableParagraph"/>
              <w:spacing w:before="18"/>
              <w:ind w:left="17"/>
              <w:jc w:val="center"/>
              <w:rPr>
                <w:sz w:val="14"/>
              </w:rPr>
            </w:pPr>
            <w:r>
              <w:rPr>
                <w:color w:val="231F20"/>
                <w:sz w:val="14"/>
              </w:rPr>
              <w:t>Y</w:t>
            </w:r>
          </w:p>
        </w:tc>
        <w:tc>
          <w:tcPr>
            <w:tcW w:w="927" w:type="dxa"/>
          </w:tcPr>
          <w:p w:rsidR="00614B3A" w:rsidRDefault="00525572">
            <w:pPr>
              <w:pStyle w:val="TableParagraph"/>
              <w:spacing w:before="18"/>
              <w:ind w:left="14"/>
              <w:jc w:val="center"/>
              <w:rPr>
                <w:sz w:val="14"/>
              </w:rPr>
            </w:pPr>
            <w:r>
              <w:rPr>
                <w:color w:val="231F20"/>
                <w:sz w:val="14"/>
              </w:rPr>
              <w:t>X</w:t>
            </w:r>
          </w:p>
        </w:tc>
      </w:tr>
      <w:tr w:rsidR="00614B3A">
        <w:trPr>
          <w:trHeight w:val="200"/>
        </w:trPr>
        <w:tc>
          <w:tcPr>
            <w:tcW w:w="594" w:type="dxa"/>
          </w:tcPr>
          <w:p w:rsidR="00614B3A" w:rsidRDefault="00525572">
            <w:pPr>
              <w:pStyle w:val="TableParagraph"/>
              <w:spacing w:before="18"/>
              <w:ind w:left="10"/>
              <w:jc w:val="center"/>
              <w:rPr>
                <w:sz w:val="14"/>
              </w:rPr>
            </w:pPr>
            <w:r>
              <w:rPr>
                <w:color w:val="231F20"/>
                <w:sz w:val="14"/>
              </w:rPr>
              <w:t>1</w:t>
            </w:r>
          </w:p>
        </w:tc>
        <w:tc>
          <w:tcPr>
            <w:tcW w:w="1003" w:type="dxa"/>
          </w:tcPr>
          <w:p w:rsidR="00614B3A" w:rsidRDefault="00525572">
            <w:pPr>
              <w:pStyle w:val="TableParagraph"/>
              <w:spacing w:before="18"/>
              <w:ind w:left="149" w:right="139"/>
              <w:jc w:val="center"/>
              <w:rPr>
                <w:sz w:val="14"/>
              </w:rPr>
            </w:pPr>
            <w:r>
              <w:rPr>
                <w:color w:val="231F20"/>
                <w:sz w:val="14"/>
              </w:rPr>
              <w:t>7383457,10</w:t>
            </w:r>
          </w:p>
        </w:tc>
        <w:tc>
          <w:tcPr>
            <w:tcW w:w="1028" w:type="dxa"/>
          </w:tcPr>
          <w:p w:rsidR="00614B3A" w:rsidRDefault="00525572">
            <w:pPr>
              <w:pStyle w:val="TableParagraph"/>
              <w:spacing w:before="18"/>
              <w:ind w:left="161" w:right="150"/>
              <w:jc w:val="center"/>
              <w:rPr>
                <w:sz w:val="14"/>
              </w:rPr>
            </w:pPr>
            <w:r>
              <w:rPr>
                <w:color w:val="231F20"/>
                <w:sz w:val="14"/>
              </w:rPr>
              <w:t>4960277,08</w:t>
            </w:r>
          </w:p>
        </w:tc>
        <w:tc>
          <w:tcPr>
            <w:tcW w:w="677" w:type="dxa"/>
          </w:tcPr>
          <w:p w:rsidR="00614B3A" w:rsidRDefault="00525572">
            <w:pPr>
              <w:pStyle w:val="TableParagraph"/>
              <w:spacing w:before="18"/>
              <w:ind w:left="11"/>
              <w:jc w:val="center"/>
              <w:rPr>
                <w:sz w:val="14"/>
              </w:rPr>
            </w:pPr>
            <w:r>
              <w:rPr>
                <w:color w:val="231F20"/>
                <w:sz w:val="14"/>
              </w:rPr>
              <w:t>3</w:t>
            </w:r>
          </w:p>
        </w:tc>
        <w:tc>
          <w:tcPr>
            <w:tcW w:w="861" w:type="dxa"/>
          </w:tcPr>
          <w:p w:rsidR="00614B3A" w:rsidRDefault="00525572">
            <w:pPr>
              <w:pStyle w:val="TableParagraph"/>
              <w:spacing w:before="18"/>
              <w:ind w:left="78" w:right="66"/>
              <w:jc w:val="center"/>
              <w:rPr>
                <w:sz w:val="14"/>
              </w:rPr>
            </w:pPr>
            <w:r>
              <w:rPr>
                <w:color w:val="231F20"/>
                <w:sz w:val="14"/>
              </w:rPr>
              <w:t>7383529,08</w:t>
            </w:r>
          </w:p>
        </w:tc>
        <w:tc>
          <w:tcPr>
            <w:tcW w:w="927" w:type="dxa"/>
          </w:tcPr>
          <w:p w:rsidR="00614B3A" w:rsidRDefault="00525572">
            <w:pPr>
              <w:pStyle w:val="TableParagraph"/>
              <w:spacing w:before="18"/>
              <w:ind w:left="109" w:right="95"/>
              <w:jc w:val="center"/>
              <w:rPr>
                <w:sz w:val="14"/>
              </w:rPr>
            </w:pPr>
            <w:r>
              <w:rPr>
                <w:color w:val="231F20"/>
                <w:sz w:val="14"/>
              </w:rPr>
              <w:t>4960233,71</w:t>
            </w:r>
          </w:p>
        </w:tc>
      </w:tr>
      <w:tr w:rsidR="00614B3A">
        <w:trPr>
          <w:trHeight w:val="200"/>
        </w:trPr>
        <w:tc>
          <w:tcPr>
            <w:tcW w:w="594" w:type="dxa"/>
          </w:tcPr>
          <w:p w:rsidR="00614B3A" w:rsidRDefault="00525572">
            <w:pPr>
              <w:pStyle w:val="TableParagraph"/>
              <w:spacing w:before="18"/>
              <w:ind w:left="10"/>
              <w:jc w:val="center"/>
              <w:rPr>
                <w:sz w:val="14"/>
              </w:rPr>
            </w:pPr>
            <w:r>
              <w:rPr>
                <w:color w:val="231F20"/>
                <w:sz w:val="14"/>
              </w:rPr>
              <w:t>2</w:t>
            </w:r>
          </w:p>
        </w:tc>
        <w:tc>
          <w:tcPr>
            <w:tcW w:w="1003" w:type="dxa"/>
          </w:tcPr>
          <w:p w:rsidR="00614B3A" w:rsidRDefault="00525572">
            <w:pPr>
              <w:pStyle w:val="TableParagraph"/>
              <w:spacing w:before="18"/>
              <w:ind w:left="149" w:right="139"/>
              <w:jc w:val="center"/>
              <w:rPr>
                <w:sz w:val="14"/>
              </w:rPr>
            </w:pPr>
            <w:r>
              <w:rPr>
                <w:color w:val="231F20"/>
                <w:sz w:val="14"/>
              </w:rPr>
              <w:t>7383510,78</w:t>
            </w:r>
          </w:p>
        </w:tc>
        <w:tc>
          <w:tcPr>
            <w:tcW w:w="1028" w:type="dxa"/>
          </w:tcPr>
          <w:p w:rsidR="00614B3A" w:rsidRDefault="00525572">
            <w:pPr>
              <w:pStyle w:val="TableParagraph"/>
              <w:spacing w:before="18"/>
              <w:ind w:left="161" w:right="150"/>
              <w:jc w:val="center"/>
              <w:rPr>
                <w:sz w:val="14"/>
              </w:rPr>
            </w:pPr>
            <w:r>
              <w:rPr>
                <w:color w:val="231F20"/>
                <w:sz w:val="14"/>
              </w:rPr>
              <w:t>4960293,35</w:t>
            </w:r>
          </w:p>
        </w:tc>
        <w:tc>
          <w:tcPr>
            <w:tcW w:w="677" w:type="dxa"/>
          </w:tcPr>
          <w:p w:rsidR="00614B3A" w:rsidRDefault="00525572">
            <w:pPr>
              <w:pStyle w:val="TableParagraph"/>
              <w:spacing w:before="18"/>
              <w:ind w:left="12"/>
              <w:jc w:val="center"/>
              <w:rPr>
                <w:sz w:val="14"/>
              </w:rPr>
            </w:pPr>
            <w:r>
              <w:rPr>
                <w:color w:val="231F20"/>
                <w:sz w:val="14"/>
              </w:rPr>
              <w:t>4</w:t>
            </w:r>
          </w:p>
        </w:tc>
        <w:tc>
          <w:tcPr>
            <w:tcW w:w="861" w:type="dxa"/>
          </w:tcPr>
          <w:p w:rsidR="00614B3A" w:rsidRDefault="00525572">
            <w:pPr>
              <w:pStyle w:val="TableParagraph"/>
              <w:spacing w:before="18"/>
              <w:ind w:left="79" w:right="66"/>
              <w:jc w:val="center"/>
              <w:rPr>
                <w:sz w:val="14"/>
              </w:rPr>
            </w:pPr>
            <w:r>
              <w:rPr>
                <w:color w:val="231F20"/>
                <w:sz w:val="14"/>
              </w:rPr>
              <w:t>7383475,62</w:t>
            </w:r>
          </w:p>
        </w:tc>
        <w:tc>
          <w:tcPr>
            <w:tcW w:w="927" w:type="dxa"/>
          </w:tcPr>
          <w:p w:rsidR="00614B3A" w:rsidRDefault="00525572">
            <w:pPr>
              <w:pStyle w:val="TableParagraph"/>
              <w:spacing w:before="18"/>
              <w:ind w:left="109" w:right="95"/>
              <w:jc w:val="center"/>
              <w:rPr>
                <w:sz w:val="14"/>
              </w:rPr>
            </w:pPr>
            <w:r>
              <w:rPr>
                <w:color w:val="231F20"/>
                <w:sz w:val="14"/>
              </w:rPr>
              <w:t>4960216,72</w:t>
            </w:r>
          </w:p>
        </w:tc>
      </w:tr>
    </w:tbl>
    <w:p w:rsidR="00614B3A" w:rsidRDefault="00525572">
      <w:pPr>
        <w:pStyle w:val="BodyText"/>
        <w:spacing w:before="154"/>
        <w:ind w:left="830"/>
      </w:pPr>
      <w:r>
        <w:rPr>
          <w:color w:val="231F20"/>
        </w:rPr>
        <w:t>Локација МС 3</w:t>
      </w:r>
    </w:p>
    <w:p w:rsidR="00614B3A" w:rsidRDefault="00614B3A">
      <w:pPr>
        <w:pStyle w:val="BodyText"/>
        <w:spacing w:before="7"/>
        <w:rPr>
          <w:sz w:val="3"/>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4"/>
        <w:gridCol w:w="995"/>
        <w:gridCol w:w="1028"/>
        <w:gridCol w:w="685"/>
        <w:gridCol w:w="837"/>
        <w:gridCol w:w="952"/>
      </w:tblGrid>
      <w:tr w:rsidR="00614B3A">
        <w:trPr>
          <w:trHeight w:val="360"/>
        </w:trPr>
        <w:tc>
          <w:tcPr>
            <w:tcW w:w="594" w:type="dxa"/>
          </w:tcPr>
          <w:p w:rsidR="00614B3A" w:rsidRDefault="00525572">
            <w:pPr>
              <w:pStyle w:val="TableParagraph"/>
              <w:spacing w:before="18"/>
              <w:ind w:left="138" w:firstLine="28"/>
              <w:rPr>
                <w:sz w:val="14"/>
              </w:rPr>
            </w:pPr>
            <w:r>
              <w:rPr>
                <w:color w:val="231F20"/>
                <w:sz w:val="14"/>
              </w:rPr>
              <w:t>Број тачке</w:t>
            </w:r>
          </w:p>
        </w:tc>
        <w:tc>
          <w:tcPr>
            <w:tcW w:w="995" w:type="dxa"/>
          </w:tcPr>
          <w:p w:rsidR="00614B3A" w:rsidRDefault="00525572">
            <w:pPr>
              <w:pStyle w:val="TableParagraph"/>
              <w:spacing w:before="18"/>
              <w:ind w:left="15"/>
              <w:jc w:val="center"/>
              <w:rPr>
                <w:sz w:val="14"/>
              </w:rPr>
            </w:pPr>
            <w:r>
              <w:rPr>
                <w:color w:val="231F20"/>
                <w:sz w:val="14"/>
              </w:rPr>
              <w:t>Y</w:t>
            </w:r>
          </w:p>
        </w:tc>
        <w:tc>
          <w:tcPr>
            <w:tcW w:w="1028" w:type="dxa"/>
          </w:tcPr>
          <w:p w:rsidR="00614B3A" w:rsidRDefault="00525572">
            <w:pPr>
              <w:pStyle w:val="TableParagraph"/>
              <w:spacing w:before="18"/>
              <w:ind w:left="10"/>
              <w:jc w:val="center"/>
              <w:rPr>
                <w:sz w:val="14"/>
              </w:rPr>
            </w:pPr>
            <w:r>
              <w:rPr>
                <w:color w:val="231F20"/>
                <w:sz w:val="14"/>
              </w:rPr>
              <w:t>X</w:t>
            </w:r>
          </w:p>
        </w:tc>
        <w:tc>
          <w:tcPr>
            <w:tcW w:w="685" w:type="dxa"/>
          </w:tcPr>
          <w:p w:rsidR="00614B3A" w:rsidRDefault="00525572">
            <w:pPr>
              <w:pStyle w:val="TableParagraph"/>
              <w:spacing w:before="18"/>
              <w:ind w:left="185" w:firstLine="28"/>
              <w:rPr>
                <w:sz w:val="14"/>
              </w:rPr>
            </w:pPr>
            <w:r>
              <w:rPr>
                <w:color w:val="231F20"/>
                <w:sz w:val="14"/>
              </w:rPr>
              <w:t>Број тачке</w:t>
            </w:r>
          </w:p>
        </w:tc>
        <w:tc>
          <w:tcPr>
            <w:tcW w:w="837" w:type="dxa"/>
          </w:tcPr>
          <w:p w:rsidR="00614B3A" w:rsidRDefault="00525572">
            <w:pPr>
              <w:pStyle w:val="TableParagraph"/>
              <w:spacing w:before="18"/>
              <w:ind w:left="17"/>
              <w:jc w:val="center"/>
              <w:rPr>
                <w:sz w:val="14"/>
              </w:rPr>
            </w:pPr>
            <w:r>
              <w:rPr>
                <w:color w:val="231F20"/>
                <w:sz w:val="14"/>
              </w:rPr>
              <w:t>Y</w:t>
            </w:r>
          </w:p>
        </w:tc>
        <w:tc>
          <w:tcPr>
            <w:tcW w:w="952" w:type="dxa"/>
          </w:tcPr>
          <w:p w:rsidR="00614B3A" w:rsidRDefault="00525572">
            <w:pPr>
              <w:pStyle w:val="TableParagraph"/>
              <w:spacing w:before="18"/>
              <w:ind w:left="12"/>
              <w:jc w:val="center"/>
              <w:rPr>
                <w:sz w:val="14"/>
              </w:rPr>
            </w:pPr>
            <w:r>
              <w:rPr>
                <w:color w:val="231F20"/>
                <w:sz w:val="14"/>
              </w:rPr>
              <w:t>X</w:t>
            </w:r>
          </w:p>
        </w:tc>
      </w:tr>
      <w:tr w:rsidR="00614B3A">
        <w:trPr>
          <w:trHeight w:val="200"/>
        </w:trPr>
        <w:tc>
          <w:tcPr>
            <w:tcW w:w="594" w:type="dxa"/>
          </w:tcPr>
          <w:p w:rsidR="00614B3A" w:rsidRDefault="00525572">
            <w:pPr>
              <w:pStyle w:val="TableParagraph"/>
              <w:spacing w:before="18"/>
              <w:ind w:left="9"/>
              <w:jc w:val="center"/>
              <w:rPr>
                <w:sz w:val="14"/>
              </w:rPr>
            </w:pPr>
            <w:r>
              <w:rPr>
                <w:color w:val="231F20"/>
                <w:sz w:val="14"/>
              </w:rPr>
              <w:t>1</w:t>
            </w:r>
          </w:p>
        </w:tc>
        <w:tc>
          <w:tcPr>
            <w:tcW w:w="995" w:type="dxa"/>
          </w:tcPr>
          <w:p w:rsidR="00614B3A" w:rsidRDefault="00525572">
            <w:pPr>
              <w:pStyle w:val="TableParagraph"/>
              <w:spacing w:before="18"/>
              <w:ind w:left="144" w:right="135"/>
              <w:jc w:val="center"/>
              <w:rPr>
                <w:sz w:val="14"/>
              </w:rPr>
            </w:pPr>
            <w:r>
              <w:rPr>
                <w:color w:val="231F20"/>
                <w:sz w:val="14"/>
              </w:rPr>
              <w:t>7367539,76</w:t>
            </w:r>
          </w:p>
        </w:tc>
        <w:tc>
          <w:tcPr>
            <w:tcW w:w="1028" w:type="dxa"/>
          </w:tcPr>
          <w:p w:rsidR="00614B3A" w:rsidRDefault="00525572">
            <w:pPr>
              <w:pStyle w:val="TableParagraph"/>
              <w:spacing w:before="18"/>
              <w:ind w:left="161" w:right="151"/>
              <w:jc w:val="center"/>
              <w:rPr>
                <w:sz w:val="14"/>
              </w:rPr>
            </w:pPr>
            <w:r>
              <w:rPr>
                <w:color w:val="231F20"/>
                <w:sz w:val="14"/>
              </w:rPr>
              <w:t>4951955,01</w:t>
            </w:r>
          </w:p>
        </w:tc>
        <w:tc>
          <w:tcPr>
            <w:tcW w:w="685" w:type="dxa"/>
          </w:tcPr>
          <w:p w:rsidR="00614B3A" w:rsidRDefault="00525572">
            <w:pPr>
              <w:pStyle w:val="TableParagraph"/>
              <w:spacing w:before="18"/>
              <w:ind w:left="11"/>
              <w:jc w:val="center"/>
              <w:rPr>
                <w:sz w:val="14"/>
              </w:rPr>
            </w:pPr>
            <w:r>
              <w:rPr>
                <w:color w:val="231F20"/>
                <w:sz w:val="14"/>
              </w:rPr>
              <w:t>4</w:t>
            </w:r>
          </w:p>
        </w:tc>
        <w:tc>
          <w:tcPr>
            <w:tcW w:w="837" w:type="dxa"/>
          </w:tcPr>
          <w:p w:rsidR="00614B3A" w:rsidRDefault="00525572">
            <w:pPr>
              <w:pStyle w:val="TableParagraph"/>
              <w:spacing w:before="18"/>
              <w:ind w:left="67" w:right="55"/>
              <w:jc w:val="center"/>
              <w:rPr>
                <w:sz w:val="14"/>
              </w:rPr>
            </w:pPr>
            <w:r>
              <w:rPr>
                <w:color w:val="231F20"/>
                <w:sz w:val="14"/>
              </w:rPr>
              <w:t>7367690,43</w:t>
            </w:r>
          </w:p>
        </w:tc>
        <w:tc>
          <w:tcPr>
            <w:tcW w:w="952" w:type="dxa"/>
          </w:tcPr>
          <w:p w:rsidR="00614B3A" w:rsidRDefault="00525572">
            <w:pPr>
              <w:pStyle w:val="TableParagraph"/>
              <w:spacing w:before="18"/>
              <w:ind w:left="90" w:right="78"/>
              <w:jc w:val="center"/>
              <w:rPr>
                <w:sz w:val="14"/>
              </w:rPr>
            </w:pPr>
            <w:r>
              <w:rPr>
                <w:color w:val="231F20"/>
                <w:sz w:val="14"/>
              </w:rPr>
              <w:t>4951933,24</w:t>
            </w:r>
          </w:p>
        </w:tc>
      </w:tr>
      <w:tr w:rsidR="00614B3A">
        <w:trPr>
          <w:trHeight w:val="200"/>
        </w:trPr>
        <w:tc>
          <w:tcPr>
            <w:tcW w:w="594" w:type="dxa"/>
          </w:tcPr>
          <w:p w:rsidR="00614B3A" w:rsidRDefault="00525572">
            <w:pPr>
              <w:pStyle w:val="TableParagraph"/>
              <w:spacing w:before="18"/>
              <w:ind w:left="9"/>
              <w:jc w:val="center"/>
              <w:rPr>
                <w:sz w:val="14"/>
              </w:rPr>
            </w:pPr>
            <w:r>
              <w:rPr>
                <w:color w:val="231F20"/>
                <w:sz w:val="14"/>
              </w:rPr>
              <w:t>2</w:t>
            </w:r>
          </w:p>
        </w:tc>
        <w:tc>
          <w:tcPr>
            <w:tcW w:w="995" w:type="dxa"/>
          </w:tcPr>
          <w:p w:rsidR="00614B3A" w:rsidRDefault="00525572">
            <w:pPr>
              <w:pStyle w:val="TableParagraph"/>
              <w:spacing w:before="18"/>
              <w:ind w:left="144" w:right="135"/>
              <w:jc w:val="center"/>
              <w:rPr>
                <w:sz w:val="14"/>
              </w:rPr>
            </w:pPr>
            <w:r>
              <w:rPr>
                <w:color w:val="231F20"/>
                <w:sz w:val="14"/>
              </w:rPr>
              <w:t>7367533,39</w:t>
            </w:r>
          </w:p>
        </w:tc>
        <w:tc>
          <w:tcPr>
            <w:tcW w:w="1028" w:type="dxa"/>
          </w:tcPr>
          <w:p w:rsidR="00614B3A" w:rsidRDefault="00525572">
            <w:pPr>
              <w:pStyle w:val="TableParagraph"/>
              <w:spacing w:before="18"/>
              <w:ind w:left="161" w:right="151"/>
              <w:jc w:val="center"/>
              <w:rPr>
                <w:sz w:val="14"/>
              </w:rPr>
            </w:pPr>
            <w:r>
              <w:rPr>
                <w:color w:val="231F20"/>
                <w:sz w:val="14"/>
              </w:rPr>
              <w:t>4951858,42</w:t>
            </w:r>
          </w:p>
        </w:tc>
        <w:tc>
          <w:tcPr>
            <w:tcW w:w="685" w:type="dxa"/>
          </w:tcPr>
          <w:p w:rsidR="00614B3A" w:rsidRDefault="00525572">
            <w:pPr>
              <w:pStyle w:val="TableParagraph"/>
              <w:spacing w:before="18"/>
              <w:ind w:left="11"/>
              <w:jc w:val="center"/>
              <w:rPr>
                <w:sz w:val="14"/>
              </w:rPr>
            </w:pPr>
            <w:r>
              <w:rPr>
                <w:color w:val="231F20"/>
                <w:sz w:val="14"/>
              </w:rPr>
              <w:t>5</w:t>
            </w:r>
          </w:p>
        </w:tc>
        <w:tc>
          <w:tcPr>
            <w:tcW w:w="837" w:type="dxa"/>
          </w:tcPr>
          <w:p w:rsidR="00614B3A" w:rsidRDefault="00525572">
            <w:pPr>
              <w:pStyle w:val="TableParagraph"/>
              <w:spacing w:before="18"/>
              <w:ind w:left="67" w:right="55"/>
              <w:jc w:val="center"/>
              <w:rPr>
                <w:sz w:val="14"/>
              </w:rPr>
            </w:pPr>
            <w:r>
              <w:rPr>
                <w:color w:val="231F20"/>
                <w:sz w:val="14"/>
              </w:rPr>
              <w:t>7367692,56</w:t>
            </w:r>
          </w:p>
        </w:tc>
        <w:tc>
          <w:tcPr>
            <w:tcW w:w="952" w:type="dxa"/>
          </w:tcPr>
          <w:p w:rsidR="00614B3A" w:rsidRDefault="00525572">
            <w:pPr>
              <w:pStyle w:val="TableParagraph"/>
              <w:spacing w:before="18"/>
              <w:ind w:left="90" w:right="78"/>
              <w:jc w:val="center"/>
              <w:rPr>
                <w:sz w:val="14"/>
              </w:rPr>
            </w:pPr>
            <w:r>
              <w:rPr>
                <w:color w:val="231F20"/>
                <w:sz w:val="14"/>
              </w:rPr>
              <w:t>4951945,08</w:t>
            </w:r>
          </w:p>
        </w:tc>
      </w:tr>
      <w:tr w:rsidR="00614B3A">
        <w:trPr>
          <w:trHeight w:val="200"/>
        </w:trPr>
        <w:tc>
          <w:tcPr>
            <w:tcW w:w="594" w:type="dxa"/>
          </w:tcPr>
          <w:p w:rsidR="00614B3A" w:rsidRDefault="00525572">
            <w:pPr>
              <w:pStyle w:val="TableParagraph"/>
              <w:spacing w:before="18"/>
              <w:ind w:left="9"/>
              <w:jc w:val="center"/>
              <w:rPr>
                <w:sz w:val="14"/>
              </w:rPr>
            </w:pPr>
            <w:r>
              <w:rPr>
                <w:color w:val="231F20"/>
                <w:sz w:val="14"/>
              </w:rPr>
              <w:t>3</w:t>
            </w:r>
          </w:p>
        </w:tc>
        <w:tc>
          <w:tcPr>
            <w:tcW w:w="995" w:type="dxa"/>
          </w:tcPr>
          <w:p w:rsidR="00614B3A" w:rsidRDefault="00525572">
            <w:pPr>
              <w:pStyle w:val="TableParagraph"/>
              <w:spacing w:before="18"/>
              <w:ind w:left="144" w:right="135"/>
              <w:jc w:val="center"/>
              <w:rPr>
                <w:sz w:val="14"/>
              </w:rPr>
            </w:pPr>
            <w:r>
              <w:rPr>
                <w:color w:val="231F20"/>
                <w:sz w:val="14"/>
              </w:rPr>
              <w:t>7367675,26</w:t>
            </w:r>
          </w:p>
        </w:tc>
        <w:tc>
          <w:tcPr>
            <w:tcW w:w="1028" w:type="dxa"/>
          </w:tcPr>
          <w:p w:rsidR="00614B3A" w:rsidRDefault="00525572">
            <w:pPr>
              <w:pStyle w:val="TableParagraph"/>
              <w:spacing w:before="18"/>
              <w:ind w:left="161" w:right="151"/>
              <w:jc w:val="center"/>
              <w:rPr>
                <w:sz w:val="14"/>
              </w:rPr>
            </w:pPr>
            <w:r>
              <w:rPr>
                <w:color w:val="231F20"/>
                <w:sz w:val="14"/>
              </w:rPr>
              <w:t>4951849,25</w:t>
            </w:r>
          </w:p>
        </w:tc>
        <w:tc>
          <w:tcPr>
            <w:tcW w:w="685" w:type="dxa"/>
          </w:tcPr>
          <w:p w:rsidR="00614B3A" w:rsidRDefault="00614B3A">
            <w:pPr>
              <w:pStyle w:val="TableParagraph"/>
              <w:rPr>
                <w:sz w:val="12"/>
              </w:rPr>
            </w:pPr>
          </w:p>
        </w:tc>
        <w:tc>
          <w:tcPr>
            <w:tcW w:w="837" w:type="dxa"/>
          </w:tcPr>
          <w:p w:rsidR="00614B3A" w:rsidRDefault="00614B3A">
            <w:pPr>
              <w:pStyle w:val="TableParagraph"/>
              <w:rPr>
                <w:sz w:val="12"/>
              </w:rPr>
            </w:pPr>
          </w:p>
        </w:tc>
        <w:tc>
          <w:tcPr>
            <w:tcW w:w="952" w:type="dxa"/>
          </w:tcPr>
          <w:p w:rsidR="00614B3A" w:rsidRDefault="00614B3A">
            <w:pPr>
              <w:pStyle w:val="TableParagraph"/>
              <w:rPr>
                <w:sz w:val="12"/>
              </w:rPr>
            </w:pPr>
          </w:p>
        </w:tc>
      </w:tr>
    </w:tbl>
    <w:p w:rsidR="00614B3A" w:rsidRDefault="00525572">
      <w:pPr>
        <w:spacing w:before="158" w:line="232" w:lineRule="auto"/>
        <w:ind w:left="434" w:right="1" w:firstLine="396"/>
        <w:jc w:val="both"/>
        <w:rPr>
          <w:i/>
          <w:sz w:val="18"/>
        </w:rPr>
      </w:pPr>
      <w:r>
        <w:rPr>
          <w:i/>
          <w:color w:val="231F20"/>
          <w:sz w:val="18"/>
        </w:rPr>
        <w:t xml:space="preserve">Општа правила урбанистичке регулације грађевинских пар- </w:t>
      </w:r>
      <w:r>
        <w:rPr>
          <w:i/>
          <w:color w:val="231F20"/>
          <w:sz w:val="18"/>
        </w:rPr>
        <w:t>цела надземних објеката гасовода</w:t>
      </w:r>
    </w:p>
    <w:p w:rsidR="00614B3A" w:rsidRDefault="00525572">
      <w:pPr>
        <w:pStyle w:val="BodyText"/>
        <w:spacing w:line="228" w:lineRule="auto"/>
        <w:ind w:left="434" w:right="1" w:firstLine="396"/>
        <w:jc w:val="both"/>
      </w:pPr>
      <w:r>
        <w:rPr>
          <w:color w:val="231F20"/>
        </w:rPr>
        <w:t>Општа правила урбанистичке регулације спроводиће се у складу одредбама овог просторног плана у Поглављу 5.2.2.4. Општа правила урбанистичке регулације грађевинских парцела објеката гасовода.</w:t>
      </w:r>
    </w:p>
    <w:p w:rsidR="00614B3A" w:rsidRDefault="00525572">
      <w:pPr>
        <w:spacing w:line="228" w:lineRule="auto"/>
        <w:ind w:left="434" w:right="1" w:firstLine="396"/>
        <w:jc w:val="both"/>
        <w:rPr>
          <w:i/>
          <w:sz w:val="18"/>
        </w:rPr>
      </w:pPr>
      <w:r>
        <w:rPr>
          <w:i/>
          <w:color w:val="231F20"/>
          <w:sz w:val="18"/>
        </w:rPr>
        <w:t>Општа правила комуналног и инфраструктурног уређења грађевинских парцела надземних објеката гасовода</w:t>
      </w:r>
    </w:p>
    <w:p w:rsidR="00614B3A" w:rsidRDefault="00525572">
      <w:pPr>
        <w:pStyle w:val="BodyText"/>
        <w:spacing w:line="228" w:lineRule="auto"/>
        <w:ind w:left="434" w:right="1" w:firstLine="396"/>
        <w:jc w:val="both"/>
      </w:pPr>
      <w:r>
        <w:rPr>
          <w:color w:val="231F20"/>
        </w:rPr>
        <w:t xml:space="preserve">Општа правила </w:t>
      </w:r>
      <w:r>
        <w:rPr>
          <w:color w:val="231F20"/>
          <w:spacing w:val="-3"/>
        </w:rPr>
        <w:t xml:space="preserve">комуналног </w:t>
      </w:r>
      <w:r>
        <w:rPr>
          <w:color w:val="231F20"/>
        </w:rPr>
        <w:t xml:space="preserve">и </w:t>
      </w:r>
      <w:r>
        <w:rPr>
          <w:color w:val="231F20"/>
          <w:spacing w:val="-3"/>
        </w:rPr>
        <w:t xml:space="preserve">инфраструктурног </w:t>
      </w:r>
      <w:r>
        <w:rPr>
          <w:color w:val="231F20"/>
        </w:rPr>
        <w:t>уређења грађевинских</w:t>
      </w:r>
      <w:r>
        <w:rPr>
          <w:color w:val="231F20"/>
          <w:spacing w:val="-12"/>
        </w:rPr>
        <w:t xml:space="preserve"> </w:t>
      </w:r>
      <w:r>
        <w:rPr>
          <w:color w:val="231F20"/>
        </w:rPr>
        <w:t>парцела</w:t>
      </w:r>
      <w:r>
        <w:rPr>
          <w:color w:val="231F20"/>
          <w:spacing w:val="-12"/>
        </w:rPr>
        <w:t xml:space="preserve"> </w:t>
      </w:r>
      <w:r>
        <w:rPr>
          <w:color w:val="231F20"/>
          <w:spacing w:val="-3"/>
        </w:rPr>
        <w:t>спроводиће</w:t>
      </w:r>
      <w:r>
        <w:rPr>
          <w:color w:val="231F20"/>
          <w:spacing w:val="-12"/>
        </w:rPr>
        <w:t xml:space="preserve"> </w:t>
      </w:r>
      <w:r>
        <w:rPr>
          <w:color w:val="231F20"/>
        </w:rPr>
        <w:t>се</w:t>
      </w:r>
      <w:r>
        <w:rPr>
          <w:color w:val="231F20"/>
          <w:spacing w:val="-12"/>
        </w:rPr>
        <w:t xml:space="preserve"> </w:t>
      </w:r>
      <w:r>
        <w:rPr>
          <w:color w:val="231F20"/>
        </w:rPr>
        <w:t>у</w:t>
      </w:r>
      <w:r>
        <w:rPr>
          <w:color w:val="231F20"/>
          <w:spacing w:val="-12"/>
        </w:rPr>
        <w:t xml:space="preserve"> </w:t>
      </w:r>
      <w:r>
        <w:rPr>
          <w:color w:val="231F20"/>
        </w:rPr>
        <w:t>складу</w:t>
      </w:r>
      <w:r>
        <w:rPr>
          <w:color w:val="231F20"/>
          <w:spacing w:val="-12"/>
        </w:rPr>
        <w:t xml:space="preserve"> </w:t>
      </w:r>
      <w:r>
        <w:rPr>
          <w:color w:val="231F20"/>
          <w:spacing w:val="-3"/>
        </w:rPr>
        <w:t>одредбама</w:t>
      </w:r>
      <w:r>
        <w:rPr>
          <w:color w:val="231F20"/>
          <w:spacing w:val="-12"/>
        </w:rPr>
        <w:t xml:space="preserve"> </w:t>
      </w:r>
      <w:r>
        <w:rPr>
          <w:color w:val="231F20"/>
        </w:rPr>
        <w:t>овог</w:t>
      </w:r>
      <w:r>
        <w:rPr>
          <w:color w:val="231F20"/>
          <w:spacing w:val="-12"/>
        </w:rPr>
        <w:t xml:space="preserve"> </w:t>
      </w:r>
      <w:r>
        <w:rPr>
          <w:color w:val="231F20"/>
        </w:rPr>
        <w:t xml:space="preserve">прос- </w:t>
      </w:r>
      <w:r>
        <w:rPr>
          <w:color w:val="231F20"/>
          <w:spacing w:val="-3"/>
        </w:rPr>
        <w:t xml:space="preserve">торног </w:t>
      </w:r>
      <w:r>
        <w:rPr>
          <w:color w:val="231F20"/>
        </w:rPr>
        <w:t xml:space="preserve">плана у </w:t>
      </w:r>
      <w:r>
        <w:rPr>
          <w:color w:val="231F20"/>
          <w:spacing w:val="-3"/>
        </w:rPr>
        <w:t xml:space="preserve">Поглављу </w:t>
      </w:r>
      <w:r>
        <w:rPr>
          <w:color w:val="231F20"/>
        </w:rPr>
        <w:t>5.2.2.5. Општа</w:t>
      </w:r>
      <w:r>
        <w:rPr>
          <w:color w:val="231F20"/>
        </w:rPr>
        <w:t xml:space="preserve"> правила </w:t>
      </w:r>
      <w:r>
        <w:rPr>
          <w:color w:val="231F20"/>
          <w:spacing w:val="-3"/>
        </w:rPr>
        <w:t xml:space="preserve">комуналног </w:t>
      </w:r>
      <w:r>
        <w:rPr>
          <w:color w:val="231F20"/>
        </w:rPr>
        <w:t xml:space="preserve">и ин- </w:t>
      </w:r>
      <w:r>
        <w:rPr>
          <w:color w:val="231F20"/>
          <w:spacing w:val="-3"/>
        </w:rPr>
        <w:t xml:space="preserve">фраструктурног </w:t>
      </w:r>
      <w:r>
        <w:rPr>
          <w:color w:val="231F20"/>
        </w:rPr>
        <w:t>уређења грађевинских парцела</w:t>
      </w:r>
      <w:r>
        <w:rPr>
          <w:color w:val="231F20"/>
          <w:spacing w:val="-32"/>
        </w:rPr>
        <w:t xml:space="preserve"> </w:t>
      </w:r>
      <w:r>
        <w:rPr>
          <w:color w:val="231F20"/>
          <w:spacing w:val="-3"/>
        </w:rPr>
        <w:t>објеката гасовода.</w:t>
      </w:r>
    </w:p>
    <w:p w:rsidR="00614B3A" w:rsidRDefault="00525572">
      <w:pPr>
        <w:pStyle w:val="ListParagraph"/>
        <w:numPr>
          <w:ilvl w:val="3"/>
          <w:numId w:val="10"/>
        </w:numPr>
        <w:tabs>
          <w:tab w:val="left" w:pos="2566"/>
        </w:tabs>
        <w:spacing w:before="162"/>
        <w:ind w:left="2565" w:hanging="779"/>
        <w:jc w:val="left"/>
        <w:rPr>
          <w:sz w:val="18"/>
        </w:rPr>
      </w:pPr>
      <w:r>
        <w:rPr>
          <w:color w:val="231F20"/>
          <w:sz w:val="18"/>
        </w:rPr>
        <w:t>7 . 4 .</w:t>
      </w:r>
      <w:r>
        <w:rPr>
          <w:color w:val="231F20"/>
          <w:spacing w:val="-1"/>
          <w:sz w:val="18"/>
        </w:rPr>
        <w:t xml:space="preserve"> </w:t>
      </w:r>
      <w:r>
        <w:rPr>
          <w:color w:val="231F20"/>
          <w:spacing w:val="16"/>
          <w:sz w:val="18"/>
        </w:rPr>
        <w:t>Правила грађења</w:t>
      </w:r>
    </w:p>
    <w:p w:rsidR="00614B3A" w:rsidRDefault="00614B3A">
      <w:pPr>
        <w:pStyle w:val="BodyText"/>
        <w:spacing w:before="2"/>
        <w:rPr>
          <w:sz w:val="16"/>
        </w:rPr>
      </w:pPr>
    </w:p>
    <w:p w:rsidR="00614B3A" w:rsidRDefault="00525572">
      <w:pPr>
        <w:spacing w:before="1" w:line="202" w:lineRule="exact"/>
        <w:ind w:left="830"/>
        <w:rPr>
          <w:i/>
          <w:sz w:val="18"/>
        </w:rPr>
      </w:pPr>
      <w:r>
        <w:rPr>
          <w:i/>
          <w:color w:val="231F20"/>
          <w:sz w:val="18"/>
        </w:rPr>
        <w:t>Правила грађења надземних објеката гасовода</w:t>
      </w:r>
    </w:p>
    <w:p w:rsidR="00614B3A" w:rsidRDefault="00525572">
      <w:pPr>
        <w:pStyle w:val="BodyText"/>
        <w:spacing w:before="3" w:line="228" w:lineRule="auto"/>
        <w:ind w:left="433" w:firstLine="396"/>
        <w:jc w:val="both"/>
      </w:pPr>
      <w:r>
        <w:rPr>
          <w:color w:val="231F20"/>
          <w:spacing w:val="-4"/>
        </w:rPr>
        <w:t>Линијски</w:t>
      </w:r>
      <w:r>
        <w:rPr>
          <w:color w:val="231F20"/>
          <w:spacing w:val="-12"/>
        </w:rPr>
        <w:t xml:space="preserve"> </w:t>
      </w:r>
      <w:r>
        <w:rPr>
          <w:color w:val="231F20"/>
          <w:spacing w:val="-3"/>
        </w:rPr>
        <w:t>део</w:t>
      </w:r>
      <w:r>
        <w:rPr>
          <w:color w:val="231F20"/>
          <w:spacing w:val="-12"/>
        </w:rPr>
        <w:t xml:space="preserve"> </w:t>
      </w:r>
      <w:r>
        <w:rPr>
          <w:color w:val="231F20"/>
          <w:spacing w:val="-5"/>
        </w:rPr>
        <w:t>гасовода</w:t>
      </w:r>
      <w:r>
        <w:rPr>
          <w:color w:val="231F20"/>
          <w:spacing w:val="15"/>
        </w:rPr>
        <w:t xml:space="preserve"> </w:t>
      </w:r>
      <w:r>
        <w:rPr>
          <w:color w:val="231F20"/>
        </w:rPr>
        <w:t>–</w:t>
      </w:r>
      <w:r>
        <w:rPr>
          <w:color w:val="231F20"/>
          <w:spacing w:val="-12"/>
        </w:rPr>
        <w:t xml:space="preserve"> </w:t>
      </w:r>
      <w:r>
        <w:rPr>
          <w:color w:val="231F20"/>
          <w:spacing w:val="-5"/>
        </w:rPr>
        <w:t>одвојак</w:t>
      </w:r>
      <w:r>
        <w:rPr>
          <w:color w:val="231F20"/>
          <w:spacing w:val="-12"/>
        </w:rPr>
        <w:t xml:space="preserve"> </w:t>
      </w:r>
      <w:r>
        <w:rPr>
          <w:color w:val="231F20"/>
        </w:rPr>
        <w:t>за</w:t>
      </w:r>
      <w:r>
        <w:rPr>
          <w:color w:val="231F20"/>
          <w:spacing w:val="-12"/>
        </w:rPr>
        <w:t xml:space="preserve"> </w:t>
      </w:r>
      <w:r>
        <w:rPr>
          <w:color w:val="231F20"/>
          <w:spacing w:val="-5"/>
        </w:rPr>
        <w:t>Републику</w:t>
      </w:r>
      <w:r>
        <w:rPr>
          <w:color w:val="231F20"/>
          <w:spacing w:val="-12"/>
        </w:rPr>
        <w:t xml:space="preserve"> </w:t>
      </w:r>
      <w:r>
        <w:rPr>
          <w:color w:val="231F20"/>
          <w:spacing w:val="-4"/>
        </w:rPr>
        <w:t>Српску</w:t>
      </w:r>
      <w:r>
        <w:rPr>
          <w:color w:val="231F20"/>
          <w:spacing w:val="-12"/>
        </w:rPr>
        <w:t xml:space="preserve"> </w:t>
      </w:r>
      <w:r>
        <w:rPr>
          <w:color w:val="231F20"/>
        </w:rPr>
        <w:t>је</w:t>
      </w:r>
      <w:r>
        <w:rPr>
          <w:color w:val="231F20"/>
          <w:spacing w:val="-12"/>
        </w:rPr>
        <w:t xml:space="preserve"> </w:t>
      </w:r>
      <w:r>
        <w:rPr>
          <w:color w:val="231F20"/>
          <w:spacing w:val="-4"/>
        </w:rPr>
        <w:t xml:space="preserve">дужине </w:t>
      </w:r>
      <w:r>
        <w:rPr>
          <w:color w:val="231F20"/>
          <w:spacing w:val="-6"/>
        </w:rPr>
        <w:t>око</w:t>
      </w:r>
      <w:r>
        <w:rPr>
          <w:color w:val="231F20"/>
          <w:spacing w:val="-7"/>
        </w:rPr>
        <w:t xml:space="preserve"> </w:t>
      </w:r>
      <w:r>
        <w:rPr>
          <w:color w:val="231F20"/>
          <w:spacing w:val="-3"/>
        </w:rPr>
        <w:t>108</w:t>
      </w:r>
      <w:r>
        <w:rPr>
          <w:color w:val="231F20"/>
          <w:spacing w:val="-7"/>
        </w:rPr>
        <w:t xml:space="preserve"> </w:t>
      </w:r>
      <w:r>
        <w:rPr>
          <w:color w:val="231F20"/>
          <w:spacing w:val="-3"/>
        </w:rPr>
        <w:t>km,</w:t>
      </w:r>
      <w:r>
        <w:rPr>
          <w:color w:val="231F20"/>
          <w:spacing w:val="-7"/>
        </w:rPr>
        <w:t xml:space="preserve"> </w:t>
      </w:r>
      <w:r>
        <w:rPr>
          <w:color w:val="231F20"/>
        </w:rPr>
        <w:t>са</w:t>
      </w:r>
      <w:r>
        <w:rPr>
          <w:color w:val="231F20"/>
          <w:spacing w:val="-7"/>
        </w:rPr>
        <w:t xml:space="preserve"> </w:t>
      </w:r>
      <w:r>
        <w:rPr>
          <w:color w:val="231F20"/>
          <w:spacing w:val="-6"/>
        </w:rPr>
        <w:t>пречником</w:t>
      </w:r>
      <w:r>
        <w:rPr>
          <w:color w:val="231F20"/>
          <w:spacing w:val="-7"/>
        </w:rPr>
        <w:t xml:space="preserve"> </w:t>
      </w:r>
      <w:r>
        <w:rPr>
          <w:color w:val="231F20"/>
          <w:spacing w:val="-3"/>
        </w:rPr>
        <w:t>цеви</w:t>
      </w:r>
      <w:r>
        <w:rPr>
          <w:color w:val="231F20"/>
          <w:spacing w:val="-7"/>
        </w:rPr>
        <w:t xml:space="preserve"> </w:t>
      </w:r>
      <w:r>
        <w:rPr>
          <w:color w:val="231F20"/>
          <w:spacing w:val="-5"/>
        </w:rPr>
        <w:t>гасовода</w:t>
      </w:r>
      <w:r>
        <w:rPr>
          <w:color w:val="231F20"/>
          <w:spacing w:val="-7"/>
        </w:rPr>
        <w:t xml:space="preserve"> </w:t>
      </w:r>
      <w:r>
        <w:rPr>
          <w:color w:val="231F20"/>
          <w:spacing w:val="-3"/>
        </w:rPr>
        <w:t>300</w:t>
      </w:r>
      <w:r>
        <w:rPr>
          <w:color w:val="231F20"/>
          <w:spacing w:val="-7"/>
        </w:rPr>
        <w:t xml:space="preserve"> </w:t>
      </w:r>
      <w:r>
        <w:rPr>
          <w:color w:val="231F20"/>
        </w:rPr>
        <w:t>mm</w:t>
      </w:r>
      <w:r>
        <w:rPr>
          <w:color w:val="231F20"/>
          <w:spacing w:val="-7"/>
        </w:rPr>
        <w:t xml:space="preserve"> </w:t>
      </w:r>
      <w:r>
        <w:rPr>
          <w:color w:val="231F20"/>
        </w:rPr>
        <w:t>и</w:t>
      </w:r>
      <w:r>
        <w:rPr>
          <w:color w:val="231F20"/>
          <w:spacing w:val="-7"/>
        </w:rPr>
        <w:t xml:space="preserve"> </w:t>
      </w:r>
      <w:r>
        <w:rPr>
          <w:color w:val="231F20"/>
          <w:spacing w:val="-4"/>
        </w:rPr>
        <w:t>радним</w:t>
      </w:r>
      <w:r>
        <w:rPr>
          <w:color w:val="231F20"/>
          <w:spacing w:val="-7"/>
        </w:rPr>
        <w:t xml:space="preserve"> </w:t>
      </w:r>
      <w:r>
        <w:rPr>
          <w:color w:val="231F20"/>
          <w:spacing w:val="-5"/>
        </w:rPr>
        <w:t xml:space="preserve">притиском </w:t>
      </w:r>
      <w:r>
        <w:rPr>
          <w:color w:val="231F20"/>
        </w:rPr>
        <w:t xml:space="preserve">98 </w:t>
      </w:r>
      <w:r>
        <w:rPr>
          <w:color w:val="231F20"/>
          <w:spacing w:val="-6"/>
        </w:rPr>
        <w:t xml:space="preserve">bar. </w:t>
      </w:r>
      <w:r>
        <w:rPr>
          <w:color w:val="231F20"/>
          <w:spacing w:val="-4"/>
        </w:rPr>
        <w:t xml:space="preserve">Основни објекти </w:t>
      </w:r>
      <w:r>
        <w:rPr>
          <w:color w:val="231F20"/>
        </w:rPr>
        <w:t xml:space="preserve">и </w:t>
      </w:r>
      <w:r>
        <w:rPr>
          <w:color w:val="231F20"/>
          <w:spacing w:val="-4"/>
        </w:rPr>
        <w:t xml:space="preserve">објекти </w:t>
      </w:r>
      <w:r>
        <w:rPr>
          <w:color w:val="231F20"/>
        </w:rPr>
        <w:t xml:space="preserve">у </w:t>
      </w:r>
      <w:r>
        <w:rPr>
          <w:color w:val="231F20"/>
          <w:spacing w:val="-5"/>
        </w:rPr>
        <w:t xml:space="preserve">функцији линијског </w:t>
      </w:r>
      <w:r>
        <w:rPr>
          <w:color w:val="231F20"/>
          <w:spacing w:val="-3"/>
        </w:rPr>
        <w:t xml:space="preserve">дела </w:t>
      </w:r>
      <w:r>
        <w:rPr>
          <w:color w:val="231F20"/>
          <w:spacing w:val="-5"/>
        </w:rPr>
        <w:t>одвојка гасовода</w:t>
      </w:r>
      <w:r>
        <w:rPr>
          <w:color w:val="231F20"/>
          <w:spacing w:val="-7"/>
        </w:rPr>
        <w:t xml:space="preserve"> </w:t>
      </w:r>
      <w:r>
        <w:rPr>
          <w:color w:val="231F20"/>
        </w:rPr>
        <w:t>за</w:t>
      </w:r>
      <w:r>
        <w:rPr>
          <w:color w:val="231F20"/>
          <w:spacing w:val="-7"/>
        </w:rPr>
        <w:t xml:space="preserve"> </w:t>
      </w:r>
      <w:r>
        <w:rPr>
          <w:color w:val="231F20"/>
        </w:rPr>
        <w:t>за</w:t>
      </w:r>
      <w:r>
        <w:rPr>
          <w:color w:val="231F20"/>
          <w:spacing w:val="-7"/>
        </w:rPr>
        <w:t xml:space="preserve"> </w:t>
      </w:r>
      <w:r>
        <w:rPr>
          <w:color w:val="231F20"/>
          <w:spacing w:val="-5"/>
        </w:rPr>
        <w:t>Републику</w:t>
      </w:r>
      <w:r>
        <w:rPr>
          <w:color w:val="231F20"/>
          <w:spacing w:val="-7"/>
        </w:rPr>
        <w:t xml:space="preserve"> </w:t>
      </w:r>
      <w:r>
        <w:rPr>
          <w:color w:val="231F20"/>
          <w:spacing w:val="-4"/>
        </w:rPr>
        <w:t>Српску</w:t>
      </w:r>
      <w:r>
        <w:rPr>
          <w:color w:val="231F20"/>
          <w:spacing w:val="-7"/>
        </w:rPr>
        <w:t xml:space="preserve"> </w:t>
      </w:r>
      <w:r>
        <w:rPr>
          <w:color w:val="231F20"/>
          <w:spacing w:val="-3"/>
        </w:rPr>
        <w:t>су</w:t>
      </w:r>
      <w:r>
        <w:rPr>
          <w:color w:val="231F20"/>
          <w:spacing w:val="-7"/>
        </w:rPr>
        <w:t xml:space="preserve"> </w:t>
      </w:r>
      <w:r>
        <w:rPr>
          <w:color w:val="231F20"/>
          <w:spacing w:val="-4"/>
        </w:rPr>
        <w:t>мерна</w:t>
      </w:r>
      <w:r>
        <w:rPr>
          <w:color w:val="231F20"/>
          <w:spacing w:val="-7"/>
        </w:rPr>
        <w:t xml:space="preserve"> </w:t>
      </w:r>
      <w:r>
        <w:rPr>
          <w:color w:val="231F20"/>
          <w:spacing w:val="-4"/>
        </w:rPr>
        <w:t>станица</w:t>
      </w:r>
      <w:r>
        <w:rPr>
          <w:color w:val="231F20"/>
          <w:spacing w:val="-7"/>
        </w:rPr>
        <w:t xml:space="preserve"> </w:t>
      </w:r>
      <w:r>
        <w:rPr>
          <w:color w:val="231F20"/>
        </w:rPr>
        <w:t>и</w:t>
      </w:r>
      <w:r>
        <w:rPr>
          <w:color w:val="231F20"/>
          <w:spacing w:val="-7"/>
        </w:rPr>
        <w:t xml:space="preserve"> </w:t>
      </w:r>
      <w:r>
        <w:rPr>
          <w:color w:val="231F20"/>
          <w:spacing w:val="-5"/>
        </w:rPr>
        <w:t>блок</w:t>
      </w:r>
      <w:r>
        <w:rPr>
          <w:color w:val="231F20"/>
          <w:spacing w:val="-7"/>
        </w:rPr>
        <w:t xml:space="preserve"> </w:t>
      </w:r>
      <w:r>
        <w:rPr>
          <w:color w:val="231F20"/>
          <w:spacing w:val="-4"/>
        </w:rPr>
        <w:t>станица.</w:t>
      </w:r>
    </w:p>
    <w:p w:rsidR="00614B3A" w:rsidRDefault="00525572">
      <w:pPr>
        <w:pStyle w:val="BodyText"/>
        <w:spacing w:line="228" w:lineRule="auto"/>
        <w:ind w:left="433" w:firstLine="396"/>
        <w:jc w:val="both"/>
      </w:pPr>
      <w:r>
        <w:rPr>
          <w:color w:val="231F20"/>
        </w:rPr>
        <w:t xml:space="preserve">Мерна станица је објекат односно постројење </w:t>
      </w:r>
      <w:r>
        <w:rPr>
          <w:color w:val="231F20"/>
          <w:spacing w:val="-4"/>
        </w:rPr>
        <w:t xml:space="preserve">где </w:t>
      </w:r>
      <w:r>
        <w:rPr>
          <w:color w:val="231F20"/>
        </w:rPr>
        <w:t>се мери проток</w:t>
      </w:r>
      <w:r>
        <w:rPr>
          <w:color w:val="231F20"/>
          <w:spacing w:val="-9"/>
        </w:rPr>
        <w:t xml:space="preserve"> </w:t>
      </w:r>
      <w:r>
        <w:rPr>
          <w:color w:val="231F20"/>
        </w:rPr>
        <w:t>природног</w:t>
      </w:r>
      <w:r>
        <w:rPr>
          <w:color w:val="231F20"/>
          <w:spacing w:val="-9"/>
        </w:rPr>
        <w:t xml:space="preserve"> </w:t>
      </w:r>
      <w:r>
        <w:rPr>
          <w:color w:val="231F20"/>
        </w:rPr>
        <w:t>гаса</w:t>
      </w:r>
      <w:r>
        <w:rPr>
          <w:color w:val="231F20"/>
          <w:spacing w:val="-9"/>
        </w:rPr>
        <w:t xml:space="preserve"> </w:t>
      </w:r>
      <w:r>
        <w:rPr>
          <w:color w:val="231F20"/>
        </w:rPr>
        <w:t>на</w:t>
      </w:r>
      <w:r>
        <w:rPr>
          <w:color w:val="231F20"/>
          <w:spacing w:val="-9"/>
        </w:rPr>
        <w:t xml:space="preserve"> </w:t>
      </w:r>
      <w:r>
        <w:rPr>
          <w:color w:val="231F20"/>
        </w:rPr>
        <w:t>истом</w:t>
      </w:r>
      <w:r>
        <w:rPr>
          <w:color w:val="231F20"/>
          <w:spacing w:val="-9"/>
        </w:rPr>
        <w:t xml:space="preserve"> </w:t>
      </w:r>
      <w:r>
        <w:rPr>
          <w:color w:val="231F20"/>
        </w:rPr>
        <w:t>радном</w:t>
      </w:r>
      <w:r>
        <w:rPr>
          <w:color w:val="231F20"/>
          <w:spacing w:val="-9"/>
        </w:rPr>
        <w:t xml:space="preserve"> </w:t>
      </w:r>
      <w:r>
        <w:rPr>
          <w:color w:val="231F20"/>
        </w:rPr>
        <w:t>притиску</w:t>
      </w:r>
      <w:r>
        <w:rPr>
          <w:color w:val="231F20"/>
          <w:spacing w:val="-9"/>
        </w:rPr>
        <w:t xml:space="preserve"> </w:t>
      </w:r>
      <w:r>
        <w:rPr>
          <w:color w:val="231F20"/>
        </w:rPr>
        <w:t>на</w:t>
      </w:r>
      <w:r>
        <w:rPr>
          <w:color w:val="231F20"/>
          <w:spacing w:val="-9"/>
        </w:rPr>
        <w:t xml:space="preserve"> </w:t>
      </w:r>
      <w:r>
        <w:rPr>
          <w:color w:val="231F20"/>
        </w:rPr>
        <w:t>примопредај- ном месту – на граничном</w:t>
      </w:r>
      <w:r>
        <w:rPr>
          <w:color w:val="231F20"/>
          <w:spacing w:val="-20"/>
        </w:rPr>
        <w:t xml:space="preserve"> </w:t>
      </w:r>
      <w:r>
        <w:rPr>
          <w:color w:val="231F20"/>
          <w:spacing w:val="-4"/>
        </w:rPr>
        <w:t>прелазу.</w:t>
      </w:r>
    </w:p>
    <w:p w:rsidR="00614B3A" w:rsidRDefault="00525572">
      <w:pPr>
        <w:pStyle w:val="BodyText"/>
        <w:spacing w:before="1" w:line="228" w:lineRule="auto"/>
        <w:ind w:left="434" w:right="1" w:firstLine="396"/>
        <w:jc w:val="both"/>
      </w:pPr>
      <w:r>
        <w:rPr>
          <w:color w:val="231F20"/>
        </w:rPr>
        <w:t>Блок</w:t>
      </w:r>
      <w:r>
        <w:rPr>
          <w:color w:val="231F20"/>
          <w:spacing w:val="-11"/>
        </w:rPr>
        <w:t xml:space="preserve"> </w:t>
      </w:r>
      <w:r>
        <w:rPr>
          <w:color w:val="231F20"/>
        </w:rPr>
        <w:t>станица</w:t>
      </w:r>
      <w:r>
        <w:rPr>
          <w:color w:val="231F20"/>
          <w:spacing w:val="-11"/>
        </w:rPr>
        <w:t xml:space="preserve"> </w:t>
      </w:r>
      <w:r>
        <w:rPr>
          <w:color w:val="231F20"/>
        </w:rPr>
        <w:t>је</w:t>
      </w:r>
      <w:r>
        <w:rPr>
          <w:color w:val="231F20"/>
          <w:spacing w:val="-11"/>
        </w:rPr>
        <w:t xml:space="preserve"> </w:t>
      </w:r>
      <w:r>
        <w:rPr>
          <w:color w:val="231F20"/>
        </w:rPr>
        <w:t>објекат</w:t>
      </w:r>
      <w:r>
        <w:rPr>
          <w:color w:val="231F20"/>
          <w:spacing w:val="-11"/>
        </w:rPr>
        <w:t xml:space="preserve"> </w:t>
      </w:r>
      <w:r>
        <w:rPr>
          <w:color w:val="231F20"/>
          <w:spacing w:val="-4"/>
        </w:rPr>
        <w:t>где</w:t>
      </w:r>
      <w:r>
        <w:rPr>
          <w:color w:val="231F20"/>
          <w:spacing w:val="-11"/>
        </w:rPr>
        <w:t xml:space="preserve"> </w:t>
      </w:r>
      <w:r>
        <w:rPr>
          <w:color w:val="231F20"/>
        </w:rPr>
        <w:t>се</w:t>
      </w:r>
      <w:r>
        <w:rPr>
          <w:color w:val="231F20"/>
          <w:spacing w:val="-11"/>
        </w:rPr>
        <w:t xml:space="preserve"> </w:t>
      </w:r>
      <w:r>
        <w:rPr>
          <w:color w:val="231F20"/>
        </w:rPr>
        <w:t>секционише</w:t>
      </w:r>
      <w:r>
        <w:rPr>
          <w:color w:val="231F20"/>
          <w:spacing w:val="-11"/>
        </w:rPr>
        <w:t xml:space="preserve"> </w:t>
      </w:r>
      <w:r>
        <w:rPr>
          <w:color w:val="231F20"/>
        </w:rPr>
        <w:t>гасовод</w:t>
      </w:r>
      <w:r>
        <w:rPr>
          <w:color w:val="231F20"/>
          <w:spacing w:val="-11"/>
        </w:rPr>
        <w:t xml:space="preserve"> </w:t>
      </w:r>
      <w:r>
        <w:rPr>
          <w:color w:val="231F20"/>
        </w:rPr>
        <w:t>ради</w:t>
      </w:r>
      <w:r>
        <w:rPr>
          <w:color w:val="231F20"/>
          <w:spacing w:val="-11"/>
        </w:rPr>
        <w:t xml:space="preserve"> </w:t>
      </w:r>
      <w:r>
        <w:rPr>
          <w:color w:val="231F20"/>
          <w:spacing w:val="-3"/>
        </w:rPr>
        <w:t xml:space="preserve">затва- </w:t>
      </w:r>
      <w:r>
        <w:rPr>
          <w:color w:val="231F20"/>
        </w:rPr>
        <w:t xml:space="preserve">рања </w:t>
      </w:r>
      <w:r>
        <w:rPr>
          <w:color w:val="231F20"/>
          <w:spacing w:val="-3"/>
        </w:rPr>
        <w:t xml:space="preserve">протока </w:t>
      </w:r>
      <w:r>
        <w:rPr>
          <w:color w:val="231F20"/>
        </w:rPr>
        <w:t>гаса у случају хаварије. Блок станице се предвиђају дуж</w:t>
      </w:r>
      <w:r>
        <w:rPr>
          <w:color w:val="231F20"/>
          <w:spacing w:val="-4"/>
        </w:rPr>
        <w:t xml:space="preserve"> </w:t>
      </w:r>
      <w:r>
        <w:rPr>
          <w:color w:val="231F20"/>
        </w:rPr>
        <w:t>трасе</w:t>
      </w:r>
      <w:r>
        <w:rPr>
          <w:color w:val="231F20"/>
          <w:spacing w:val="-4"/>
        </w:rPr>
        <w:t xml:space="preserve"> </w:t>
      </w:r>
      <w:r>
        <w:rPr>
          <w:color w:val="231F20"/>
        </w:rPr>
        <w:t>гасовода</w:t>
      </w:r>
      <w:r>
        <w:rPr>
          <w:color w:val="231F20"/>
          <w:spacing w:val="-4"/>
        </w:rPr>
        <w:t xml:space="preserve"> </w:t>
      </w:r>
      <w:r>
        <w:rPr>
          <w:color w:val="231F20"/>
        </w:rPr>
        <w:t>на</w:t>
      </w:r>
      <w:r>
        <w:rPr>
          <w:color w:val="231F20"/>
          <w:spacing w:val="-4"/>
        </w:rPr>
        <w:t xml:space="preserve"> </w:t>
      </w:r>
      <w:r>
        <w:rPr>
          <w:color w:val="231F20"/>
        </w:rPr>
        <w:t>сваких</w:t>
      </w:r>
      <w:r>
        <w:rPr>
          <w:color w:val="231F20"/>
          <w:spacing w:val="-4"/>
        </w:rPr>
        <w:t xml:space="preserve"> </w:t>
      </w:r>
      <w:r>
        <w:rPr>
          <w:color w:val="231F20"/>
        </w:rPr>
        <w:t>30,0</w:t>
      </w:r>
      <w:r>
        <w:rPr>
          <w:color w:val="231F20"/>
          <w:spacing w:val="-4"/>
        </w:rPr>
        <w:t xml:space="preserve"> </w:t>
      </w:r>
      <w:r>
        <w:rPr>
          <w:color w:val="231F20"/>
        </w:rPr>
        <w:t>km</w:t>
      </w:r>
      <w:r>
        <w:rPr>
          <w:color w:val="231F20"/>
          <w:spacing w:val="-4"/>
        </w:rPr>
        <w:t xml:space="preserve"> </w:t>
      </w:r>
      <w:r>
        <w:rPr>
          <w:color w:val="231F20"/>
        </w:rPr>
        <w:t>и</w:t>
      </w:r>
      <w:r>
        <w:rPr>
          <w:color w:val="231F20"/>
          <w:spacing w:val="-4"/>
        </w:rPr>
        <w:t xml:space="preserve"> </w:t>
      </w:r>
      <w:r>
        <w:rPr>
          <w:color w:val="231F20"/>
        </w:rPr>
        <w:t>имају</w:t>
      </w:r>
      <w:r>
        <w:rPr>
          <w:color w:val="231F20"/>
          <w:spacing w:val="-4"/>
        </w:rPr>
        <w:t xml:space="preserve"> </w:t>
      </w:r>
      <w:r>
        <w:rPr>
          <w:color w:val="231F20"/>
        </w:rPr>
        <w:t>подземне</w:t>
      </w:r>
      <w:r>
        <w:rPr>
          <w:color w:val="231F20"/>
          <w:spacing w:val="-4"/>
        </w:rPr>
        <w:t xml:space="preserve"> </w:t>
      </w:r>
      <w:r>
        <w:rPr>
          <w:color w:val="231F20"/>
        </w:rPr>
        <w:t>славине</w:t>
      </w:r>
      <w:r>
        <w:rPr>
          <w:color w:val="231F20"/>
          <w:spacing w:val="-4"/>
        </w:rPr>
        <w:t xml:space="preserve"> </w:t>
      </w:r>
      <w:r>
        <w:rPr>
          <w:color w:val="231F20"/>
        </w:rPr>
        <w:t xml:space="preserve">са електро-хидрауличким </w:t>
      </w:r>
      <w:r>
        <w:rPr>
          <w:color w:val="231F20"/>
          <w:spacing w:val="-3"/>
        </w:rPr>
        <w:t xml:space="preserve">погоном </w:t>
      </w:r>
      <w:r>
        <w:rPr>
          <w:color w:val="231F20"/>
        </w:rPr>
        <w:t>на радном притиску 100</w:t>
      </w:r>
      <w:r>
        <w:rPr>
          <w:color w:val="231F20"/>
          <w:spacing w:val="-26"/>
        </w:rPr>
        <w:t xml:space="preserve"> </w:t>
      </w:r>
      <w:r>
        <w:rPr>
          <w:color w:val="231F20"/>
          <w:spacing w:val="-4"/>
        </w:rPr>
        <w:t>bar.</w:t>
      </w:r>
    </w:p>
    <w:p w:rsidR="00614B3A" w:rsidRDefault="00525572">
      <w:pPr>
        <w:pStyle w:val="BodyText"/>
        <w:spacing w:line="228" w:lineRule="auto"/>
        <w:ind w:left="434" w:firstLine="396"/>
        <w:jc w:val="both"/>
      </w:pPr>
      <w:r>
        <w:rPr>
          <w:color w:val="231F20"/>
        </w:rPr>
        <w:t>Заједно са блок станицама постављају се уређаји катодне заштите (УКЗ) линијског дела гасовода, у циљу оптимизације оп- реме. Уређаји катодне заштите врше функцију регулисања и кон- троле параметар</w:t>
      </w:r>
      <w:r>
        <w:rPr>
          <w:color w:val="231F20"/>
        </w:rPr>
        <w:t>а катодне заштите и обезбеђења зоне заштите то- ком целог пројектованог периода експлоатације.</w:t>
      </w:r>
    </w:p>
    <w:p w:rsidR="00614B3A" w:rsidRDefault="00525572">
      <w:pPr>
        <w:pStyle w:val="BodyText"/>
        <w:spacing w:before="1" w:line="228" w:lineRule="auto"/>
        <w:ind w:left="434" w:firstLine="396"/>
        <w:jc w:val="both"/>
      </w:pPr>
      <w:r>
        <w:rPr>
          <w:color w:val="231F20"/>
        </w:rPr>
        <w:t>Саставни део система катодне заштите су и анодна лежишта која су на орјентационој стационажи блок станица, на 100,0 m удаљености од пројектованог гасовода и пове</w:t>
      </w:r>
      <w:r>
        <w:rPr>
          <w:color w:val="231F20"/>
        </w:rPr>
        <w:t>зана су са уређајем катодне заштите анодним кабловима.</w:t>
      </w:r>
    </w:p>
    <w:p w:rsidR="00614B3A" w:rsidRDefault="00525572">
      <w:pPr>
        <w:pStyle w:val="BodyText"/>
        <w:spacing w:line="228" w:lineRule="auto"/>
        <w:ind w:left="434" w:firstLine="396"/>
        <w:jc w:val="both"/>
      </w:pPr>
      <w:r>
        <w:rPr>
          <w:color w:val="231F20"/>
        </w:rPr>
        <w:t>За унутрашње чишћење и испитивање стања гасовода уграђује се отпремна чистачка станица.</w:t>
      </w:r>
    </w:p>
    <w:p w:rsidR="00614B3A" w:rsidRDefault="00525572">
      <w:pPr>
        <w:pStyle w:val="BodyText"/>
        <w:spacing w:line="228" w:lineRule="auto"/>
        <w:ind w:left="434" w:right="1" w:firstLine="396"/>
        <w:jc w:val="both"/>
      </w:pPr>
      <w:r>
        <w:rPr>
          <w:color w:val="231F20"/>
        </w:rPr>
        <w:t>Пратећи</w:t>
      </w:r>
      <w:r>
        <w:rPr>
          <w:color w:val="231F20"/>
          <w:spacing w:val="-8"/>
        </w:rPr>
        <w:t xml:space="preserve"> </w:t>
      </w:r>
      <w:r>
        <w:rPr>
          <w:color w:val="231F20"/>
        </w:rPr>
        <w:t>објекти</w:t>
      </w:r>
      <w:r>
        <w:rPr>
          <w:color w:val="231F20"/>
          <w:spacing w:val="-8"/>
        </w:rPr>
        <w:t xml:space="preserve"> </w:t>
      </w:r>
      <w:r>
        <w:rPr>
          <w:color w:val="231F20"/>
        </w:rPr>
        <w:t>и</w:t>
      </w:r>
      <w:r>
        <w:rPr>
          <w:color w:val="231F20"/>
          <w:spacing w:val="-8"/>
        </w:rPr>
        <w:t xml:space="preserve"> </w:t>
      </w:r>
      <w:r>
        <w:rPr>
          <w:color w:val="231F20"/>
        </w:rPr>
        <w:t>инсталације</w:t>
      </w:r>
      <w:r>
        <w:rPr>
          <w:color w:val="231F20"/>
          <w:spacing w:val="-8"/>
        </w:rPr>
        <w:t xml:space="preserve"> </w:t>
      </w:r>
      <w:r>
        <w:rPr>
          <w:color w:val="231F20"/>
        </w:rPr>
        <w:t>су</w:t>
      </w:r>
      <w:r>
        <w:rPr>
          <w:color w:val="231F20"/>
          <w:spacing w:val="-8"/>
        </w:rPr>
        <w:t xml:space="preserve"> </w:t>
      </w:r>
      <w:r>
        <w:rPr>
          <w:color w:val="231F20"/>
        </w:rPr>
        <w:t>електро</w:t>
      </w:r>
      <w:r>
        <w:rPr>
          <w:color w:val="231F20"/>
          <w:spacing w:val="-8"/>
        </w:rPr>
        <w:t xml:space="preserve"> </w:t>
      </w:r>
      <w:r>
        <w:rPr>
          <w:color w:val="231F20"/>
        </w:rPr>
        <w:t>и</w:t>
      </w:r>
      <w:r>
        <w:rPr>
          <w:color w:val="231F20"/>
          <w:spacing w:val="-8"/>
        </w:rPr>
        <w:t xml:space="preserve"> </w:t>
      </w:r>
      <w:r>
        <w:rPr>
          <w:color w:val="231F20"/>
        </w:rPr>
        <w:t xml:space="preserve">телекомуникаци- они каблови и водови са опремом за прикључење на локалну мре- </w:t>
      </w:r>
      <w:r>
        <w:rPr>
          <w:color w:val="231F20"/>
          <w:spacing w:val="-6"/>
        </w:rPr>
        <w:t xml:space="preserve">жу, </w:t>
      </w:r>
      <w:r>
        <w:rPr>
          <w:color w:val="231F20"/>
        </w:rPr>
        <w:t>приступни и градилишни путеви, водозахвати и инсталације за припрему санитарне и техничке воде, постројења за третман отпадних вода и</w:t>
      </w:r>
      <w:r>
        <w:rPr>
          <w:color w:val="231F20"/>
          <w:spacing w:val="-2"/>
        </w:rPr>
        <w:t xml:space="preserve"> </w:t>
      </w:r>
      <w:r>
        <w:rPr>
          <w:color w:val="231F20"/>
        </w:rPr>
        <w:t>др.</w:t>
      </w:r>
    </w:p>
    <w:p w:rsidR="00614B3A" w:rsidRDefault="00525572">
      <w:pPr>
        <w:pStyle w:val="BodyText"/>
        <w:spacing w:line="194" w:lineRule="exact"/>
        <w:ind w:left="831"/>
      </w:pPr>
      <w:r>
        <w:rPr>
          <w:color w:val="231F20"/>
        </w:rPr>
        <w:t>Правила изградње линијског дела гасо</w:t>
      </w:r>
      <w:r>
        <w:rPr>
          <w:color w:val="231F20"/>
        </w:rPr>
        <w:t>вода</w:t>
      </w:r>
    </w:p>
    <w:p w:rsidR="00614B3A" w:rsidRDefault="00525572">
      <w:pPr>
        <w:pStyle w:val="BodyText"/>
        <w:spacing w:before="4" w:line="228" w:lineRule="auto"/>
        <w:ind w:left="434" w:firstLine="396"/>
        <w:jc w:val="both"/>
      </w:pPr>
      <w:r>
        <w:rPr>
          <w:color w:val="231F20"/>
        </w:rPr>
        <w:t>Изградњу линијског дела гасовода извести у складу са Правилником о условима за несметани безбедан транспорт при- родног гаса гасоводима притиска већег од 16 bar („Службени гла- сник РС”, број 37/13).</w:t>
      </w:r>
    </w:p>
    <w:p w:rsidR="00614B3A" w:rsidRDefault="00525572">
      <w:pPr>
        <w:pStyle w:val="ListParagraph"/>
        <w:numPr>
          <w:ilvl w:val="3"/>
          <w:numId w:val="11"/>
        </w:numPr>
        <w:tabs>
          <w:tab w:val="left" w:pos="1027"/>
        </w:tabs>
        <w:spacing w:line="194" w:lineRule="exact"/>
        <w:jc w:val="left"/>
        <w:rPr>
          <w:sz w:val="18"/>
        </w:rPr>
      </w:pPr>
      <w:r>
        <w:rPr>
          <w:color w:val="231F20"/>
          <w:sz w:val="18"/>
        </w:rPr>
        <w:t>Правила техничког решења инсталације</w:t>
      </w:r>
      <w:r>
        <w:rPr>
          <w:color w:val="231F20"/>
          <w:spacing w:val="-10"/>
          <w:sz w:val="18"/>
        </w:rPr>
        <w:t xml:space="preserve"> </w:t>
      </w:r>
      <w:r>
        <w:rPr>
          <w:color w:val="231F20"/>
          <w:sz w:val="18"/>
        </w:rPr>
        <w:t>гасовода</w:t>
      </w:r>
    </w:p>
    <w:p w:rsidR="00614B3A" w:rsidRDefault="00525572">
      <w:pPr>
        <w:pStyle w:val="BodyText"/>
        <w:spacing w:before="3" w:line="228" w:lineRule="auto"/>
        <w:ind w:left="434" w:firstLine="396"/>
        <w:jc w:val="both"/>
      </w:pPr>
      <w:r>
        <w:rPr>
          <w:color w:val="231F20"/>
        </w:rPr>
        <w:t>Основ</w:t>
      </w:r>
      <w:r>
        <w:rPr>
          <w:color w:val="231F20"/>
        </w:rPr>
        <w:t>ни конструктивни елементи линијског дела гасовода, који обезбеђују пројектовани капацитет и високу поузданост пре- носа гаса, за деоницу одвојка ка Републици Српској предвиђају примену челичне цеви унутрашњег пречника 300 mm, класе чвр- стоће Х52 са привре</w:t>
      </w:r>
      <w:r>
        <w:rPr>
          <w:color w:val="231F20"/>
        </w:rPr>
        <w:t>меном отпорношћу на кидање 4550 bar и гра- ницом течења 3590 bar. Прорачун цеви израђен је у складу са за- хтевима ОАО „Газпром“ (СТО Газпром 2-2.1-249-2008).</w:t>
      </w:r>
    </w:p>
    <w:p w:rsidR="00614B3A" w:rsidRDefault="00525572">
      <w:pPr>
        <w:pStyle w:val="BodyText"/>
        <w:spacing w:before="76" w:line="232" w:lineRule="auto"/>
        <w:ind w:left="242" w:right="168" w:firstLine="396"/>
        <w:jc w:val="both"/>
      </w:pPr>
      <w:r>
        <w:br w:type="column"/>
      </w:r>
      <w:r>
        <w:rPr>
          <w:color w:val="231F20"/>
        </w:rPr>
        <w:t>Прихваћени коефицијент искоришћења пропусне способно- сти гасовода је 0,9:</w:t>
      </w:r>
    </w:p>
    <w:p w:rsidR="00614B3A" w:rsidRDefault="00525572">
      <w:pPr>
        <w:pStyle w:val="BodyText"/>
        <w:spacing w:line="197" w:lineRule="exact"/>
        <w:ind w:left="639"/>
      </w:pPr>
      <w:r>
        <w:rPr>
          <w:color w:val="231F20"/>
          <w:w w:val="66"/>
        </w:rPr>
        <w:t xml:space="preserve"> </w:t>
      </w:r>
      <w:r>
        <w:rPr>
          <w:color w:val="231F20"/>
        </w:rPr>
        <w:t>– процењени коефициј</w:t>
      </w:r>
      <w:r>
        <w:rPr>
          <w:color w:val="231F20"/>
        </w:rPr>
        <w:t>ент сигурности гасовода – 0,94;</w:t>
      </w:r>
    </w:p>
    <w:p w:rsidR="00614B3A" w:rsidRDefault="00525572">
      <w:pPr>
        <w:pStyle w:val="BodyText"/>
        <w:spacing w:line="200" w:lineRule="exact"/>
        <w:ind w:left="639"/>
      </w:pPr>
      <w:r>
        <w:rPr>
          <w:color w:val="231F20"/>
          <w:w w:val="66"/>
        </w:rPr>
        <w:t xml:space="preserve"> </w:t>
      </w:r>
      <w:r>
        <w:rPr>
          <w:color w:val="231F20"/>
        </w:rPr>
        <w:t>– коефицијент прорачунске обезбеђености – 0,98;</w:t>
      </w:r>
    </w:p>
    <w:p w:rsidR="00614B3A" w:rsidRDefault="00525572">
      <w:pPr>
        <w:pStyle w:val="BodyText"/>
        <w:spacing w:line="200" w:lineRule="exact"/>
        <w:ind w:left="639"/>
      </w:pPr>
      <w:r>
        <w:rPr>
          <w:color w:val="231F20"/>
          <w:w w:val="66"/>
        </w:rPr>
        <w:t xml:space="preserve"> </w:t>
      </w:r>
      <w:r>
        <w:rPr>
          <w:color w:val="231F20"/>
        </w:rPr>
        <w:t>– коефицијент екстремних температура – 0,98.</w:t>
      </w:r>
    </w:p>
    <w:p w:rsidR="00614B3A" w:rsidRDefault="00525572">
      <w:pPr>
        <w:pStyle w:val="BodyText"/>
        <w:spacing w:before="2" w:line="232" w:lineRule="auto"/>
        <w:ind w:left="242" w:right="166" w:firstLine="396"/>
        <w:jc w:val="both"/>
      </w:pPr>
      <w:r>
        <w:rPr>
          <w:color w:val="231F20"/>
          <w:spacing w:val="-3"/>
        </w:rPr>
        <w:t xml:space="preserve">Хидраулички </w:t>
      </w:r>
      <w:r>
        <w:rPr>
          <w:color w:val="231F20"/>
        </w:rPr>
        <w:t>прорачуни деоница магистралног гасовода из- рађени су према рељефу дуж коридора и пројектованом капаците- ту</w:t>
      </w:r>
      <w:r>
        <w:rPr>
          <w:color w:val="231F20"/>
          <w:spacing w:val="-9"/>
        </w:rPr>
        <w:t xml:space="preserve"> </w:t>
      </w:r>
      <w:r>
        <w:rPr>
          <w:color w:val="231F20"/>
        </w:rPr>
        <w:t>компресо</w:t>
      </w:r>
      <w:r>
        <w:rPr>
          <w:color w:val="231F20"/>
        </w:rPr>
        <w:t>рских</w:t>
      </w:r>
      <w:r>
        <w:rPr>
          <w:color w:val="231F20"/>
          <w:spacing w:val="-9"/>
        </w:rPr>
        <w:t xml:space="preserve"> </w:t>
      </w:r>
      <w:r>
        <w:rPr>
          <w:color w:val="231F20"/>
        </w:rPr>
        <w:t>станица.</w:t>
      </w:r>
      <w:r>
        <w:rPr>
          <w:color w:val="231F20"/>
          <w:spacing w:val="-9"/>
        </w:rPr>
        <w:t xml:space="preserve"> </w:t>
      </w:r>
      <w:r>
        <w:rPr>
          <w:color w:val="231F20"/>
        </w:rPr>
        <w:t>Меродавни</w:t>
      </w:r>
      <w:r>
        <w:rPr>
          <w:color w:val="231F20"/>
          <w:spacing w:val="-9"/>
        </w:rPr>
        <w:t xml:space="preserve"> </w:t>
      </w:r>
      <w:r>
        <w:rPr>
          <w:color w:val="231F20"/>
        </w:rPr>
        <w:t>режим</w:t>
      </w:r>
      <w:r>
        <w:rPr>
          <w:color w:val="231F20"/>
          <w:spacing w:val="-9"/>
        </w:rPr>
        <w:t xml:space="preserve"> </w:t>
      </w:r>
      <w:r>
        <w:rPr>
          <w:color w:val="231F20"/>
          <w:spacing w:val="-3"/>
        </w:rPr>
        <w:t>који</w:t>
      </w:r>
      <w:r>
        <w:rPr>
          <w:color w:val="231F20"/>
          <w:spacing w:val="-9"/>
        </w:rPr>
        <w:t xml:space="preserve"> </w:t>
      </w:r>
      <w:r>
        <w:rPr>
          <w:color w:val="231F20"/>
        </w:rPr>
        <w:t>одређује</w:t>
      </w:r>
      <w:r>
        <w:rPr>
          <w:color w:val="231F20"/>
          <w:spacing w:val="-9"/>
        </w:rPr>
        <w:t xml:space="preserve"> </w:t>
      </w:r>
      <w:r>
        <w:rPr>
          <w:color w:val="231F20"/>
        </w:rPr>
        <w:t>техни- чка</w:t>
      </w:r>
      <w:r>
        <w:rPr>
          <w:color w:val="231F20"/>
          <w:spacing w:val="-8"/>
        </w:rPr>
        <w:t xml:space="preserve"> </w:t>
      </w:r>
      <w:r>
        <w:rPr>
          <w:color w:val="231F20"/>
        </w:rPr>
        <w:t>решења</w:t>
      </w:r>
      <w:r>
        <w:rPr>
          <w:color w:val="231F20"/>
          <w:spacing w:val="-8"/>
        </w:rPr>
        <w:t xml:space="preserve"> </w:t>
      </w:r>
      <w:r>
        <w:rPr>
          <w:color w:val="231F20"/>
        </w:rPr>
        <w:t>за</w:t>
      </w:r>
      <w:r>
        <w:rPr>
          <w:color w:val="231F20"/>
          <w:spacing w:val="-8"/>
        </w:rPr>
        <w:t xml:space="preserve"> </w:t>
      </w:r>
      <w:r>
        <w:rPr>
          <w:color w:val="231F20"/>
        </w:rPr>
        <w:t>планирани</w:t>
      </w:r>
      <w:r>
        <w:rPr>
          <w:color w:val="231F20"/>
          <w:spacing w:val="-8"/>
        </w:rPr>
        <w:t xml:space="preserve"> </w:t>
      </w:r>
      <w:r>
        <w:rPr>
          <w:color w:val="231F20"/>
        </w:rPr>
        <w:t>капацитет</w:t>
      </w:r>
      <w:r>
        <w:rPr>
          <w:color w:val="231F20"/>
          <w:spacing w:val="-8"/>
        </w:rPr>
        <w:t xml:space="preserve"> </w:t>
      </w:r>
      <w:r>
        <w:rPr>
          <w:color w:val="231F20"/>
        </w:rPr>
        <w:t>гасовода</w:t>
      </w:r>
      <w:r>
        <w:rPr>
          <w:color w:val="231F20"/>
          <w:spacing w:val="-8"/>
        </w:rPr>
        <w:t xml:space="preserve"> </w:t>
      </w:r>
      <w:r>
        <w:rPr>
          <w:color w:val="231F20"/>
        </w:rPr>
        <w:t>је</w:t>
      </w:r>
      <w:r>
        <w:rPr>
          <w:color w:val="231F20"/>
          <w:spacing w:val="-8"/>
        </w:rPr>
        <w:t xml:space="preserve"> </w:t>
      </w:r>
      <w:r>
        <w:rPr>
          <w:color w:val="231F20"/>
        </w:rPr>
        <w:t>летњи</w:t>
      </w:r>
      <w:r>
        <w:rPr>
          <w:color w:val="231F20"/>
          <w:spacing w:val="-8"/>
        </w:rPr>
        <w:t xml:space="preserve"> </w:t>
      </w:r>
      <w:r>
        <w:rPr>
          <w:color w:val="231F20"/>
        </w:rPr>
        <w:t>режим,</w:t>
      </w:r>
      <w:r>
        <w:rPr>
          <w:color w:val="231F20"/>
          <w:spacing w:val="-8"/>
        </w:rPr>
        <w:t xml:space="preserve"> </w:t>
      </w:r>
      <w:r>
        <w:rPr>
          <w:color w:val="231F20"/>
          <w:spacing w:val="-3"/>
        </w:rPr>
        <w:t xml:space="preserve">који </w:t>
      </w:r>
      <w:r>
        <w:rPr>
          <w:color w:val="231F20"/>
        </w:rPr>
        <w:t xml:space="preserve">се карактерише снижењем снаге постројења и повећањем темпе- ратуре транспортованог гаса. Челичне цеви су са унутрашњим </w:t>
      </w:r>
      <w:r>
        <w:rPr>
          <w:color w:val="231F20"/>
          <w:spacing w:val="-3"/>
        </w:rPr>
        <w:t xml:space="preserve">глатким </w:t>
      </w:r>
      <w:r>
        <w:rPr>
          <w:color w:val="231F20"/>
        </w:rPr>
        <w:t xml:space="preserve">слојем. Спољни део цеви је са фабричком спољашњом трослојном антикорозивном полиетиленском заштитом дебљине најмање 2,5 mm за гасоводе 300 – 500 mm. Саставни део магис- тралног гасовода су блок станице, </w:t>
      </w:r>
      <w:r>
        <w:rPr>
          <w:color w:val="231F20"/>
          <w:spacing w:val="-3"/>
        </w:rPr>
        <w:t xml:space="preserve">које </w:t>
      </w:r>
      <w:r>
        <w:rPr>
          <w:color w:val="231F20"/>
        </w:rPr>
        <w:t xml:space="preserve">се постављају на међусоб- ном растојању </w:t>
      </w:r>
      <w:r>
        <w:rPr>
          <w:color w:val="231F20"/>
          <w:spacing w:val="-3"/>
        </w:rPr>
        <w:t xml:space="preserve">од </w:t>
      </w:r>
      <w:r>
        <w:rPr>
          <w:color w:val="231F20"/>
        </w:rPr>
        <w:t>макси</w:t>
      </w:r>
      <w:r>
        <w:rPr>
          <w:color w:val="231F20"/>
        </w:rPr>
        <w:t>мално 30,0 km.</w:t>
      </w:r>
    </w:p>
    <w:p w:rsidR="00614B3A" w:rsidRDefault="00525572">
      <w:pPr>
        <w:pStyle w:val="ListParagraph"/>
        <w:numPr>
          <w:ilvl w:val="3"/>
          <w:numId w:val="11"/>
        </w:numPr>
        <w:tabs>
          <w:tab w:val="left" w:pos="835"/>
        </w:tabs>
        <w:spacing w:line="192" w:lineRule="exact"/>
        <w:ind w:left="834"/>
        <w:jc w:val="left"/>
        <w:rPr>
          <w:sz w:val="18"/>
        </w:rPr>
      </w:pPr>
      <w:r>
        <w:rPr>
          <w:color w:val="231F20"/>
          <w:sz w:val="18"/>
        </w:rPr>
        <w:t>Правила за постављање</w:t>
      </w:r>
      <w:r>
        <w:rPr>
          <w:color w:val="231F20"/>
          <w:spacing w:val="-3"/>
          <w:sz w:val="18"/>
        </w:rPr>
        <w:t xml:space="preserve"> </w:t>
      </w:r>
      <w:r>
        <w:rPr>
          <w:color w:val="231F20"/>
          <w:sz w:val="18"/>
        </w:rPr>
        <w:t>гасовода</w:t>
      </w:r>
    </w:p>
    <w:p w:rsidR="00614B3A" w:rsidRDefault="00525572">
      <w:pPr>
        <w:pStyle w:val="BodyText"/>
        <w:spacing w:before="1" w:line="232" w:lineRule="auto"/>
        <w:ind w:left="242" w:right="167" w:firstLine="396"/>
        <w:jc w:val="both"/>
      </w:pPr>
      <w:r>
        <w:rPr>
          <w:color w:val="231F20"/>
        </w:rPr>
        <w:t xml:space="preserve">Гасовод се по правилу поставља подземно, </w:t>
      </w:r>
      <w:r>
        <w:rPr>
          <w:color w:val="231F20"/>
          <w:spacing w:val="-3"/>
        </w:rPr>
        <w:t xml:space="preserve">тако </w:t>
      </w:r>
      <w:r>
        <w:rPr>
          <w:color w:val="231F20"/>
        </w:rPr>
        <w:t xml:space="preserve">да у завис- ности </w:t>
      </w:r>
      <w:r>
        <w:rPr>
          <w:color w:val="231F20"/>
          <w:spacing w:val="-3"/>
        </w:rPr>
        <w:t xml:space="preserve">од </w:t>
      </w:r>
      <w:r>
        <w:rPr>
          <w:color w:val="231F20"/>
        </w:rPr>
        <w:t xml:space="preserve">класе локације гасовода и врсте терена горња ивица цеви </w:t>
      </w:r>
      <w:r>
        <w:rPr>
          <w:color w:val="231F20"/>
          <w:spacing w:val="-5"/>
        </w:rPr>
        <w:t xml:space="preserve">буде </w:t>
      </w:r>
      <w:r>
        <w:rPr>
          <w:color w:val="231F20"/>
        </w:rPr>
        <w:t xml:space="preserve">на дубини до 1m. </w:t>
      </w:r>
      <w:r>
        <w:rPr>
          <w:color w:val="231F20"/>
          <w:spacing w:val="-5"/>
        </w:rPr>
        <w:t xml:space="preserve">Код </w:t>
      </w:r>
      <w:r>
        <w:rPr>
          <w:color w:val="231F20"/>
        </w:rPr>
        <w:t xml:space="preserve">укрштања и приближавања са </w:t>
      </w:r>
      <w:r>
        <w:rPr>
          <w:color w:val="231F20"/>
          <w:spacing w:val="-2"/>
        </w:rPr>
        <w:t xml:space="preserve">другом </w:t>
      </w:r>
      <w:r>
        <w:rPr>
          <w:color w:val="231F20"/>
        </w:rPr>
        <w:t xml:space="preserve">инфраструктуром начин постављања и посебне мере техничког обезбеђења утврђују се у складу са издатим условима за потребе израде овог плана, односно услова и сагласности </w:t>
      </w:r>
      <w:r>
        <w:rPr>
          <w:color w:val="231F20"/>
          <w:spacing w:val="-3"/>
        </w:rPr>
        <w:t xml:space="preserve">које </w:t>
      </w:r>
      <w:r>
        <w:rPr>
          <w:color w:val="231F20"/>
        </w:rPr>
        <w:t>се приба- вљају у фази израде техничке документације.</w:t>
      </w:r>
    </w:p>
    <w:p w:rsidR="00614B3A" w:rsidRDefault="00525572">
      <w:pPr>
        <w:pStyle w:val="BodyText"/>
        <w:spacing w:line="232" w:lineRule="auto"/>
        <w:ind w:left="242" w:right="168" w:firstLine="396"/>
        <w:jc w:val="both"/>
      </w:pPr>
      <w:r>
        <w:rPr>
          <w:color w:val="231F20"/>
        </w:rPr>
        <w:t>Извођење радова је плански о</w:t>
      </w:r>
      <w:r>
        <w:rPr>
          <w:color w:val="231F20"/>
        </w:rPr>
        <w:t>граничено на појас уже зашти- те (50 m обострано од осе коридора гасовода).</w:t>
      </w:r>
    </w:p>
    <w:p w:rsidR="00614B3A" w:rsidRDefault="00525572">
      <w:pPr>
        <w:pStyle w:val="BodyText"/>
        <w:spacing w:line="232" w:lineRule="auto"/>
        <w:ind w:left="242" w:right="167" w:firstLine="396"/>
        <w:jc w:val="both"/>
      </w:pPr>
      <w:r>
        <w:rPr>
          <w:color w:val="231F20"/>
        </w:rPr>
        <w:t>За потребе извођења радова на ископу рова, монтаже и пола- гања гасовода потребно је обезбедити радни коридор ширине око 22,5 m. Коначна ширина и положај радног коридора се утврђуј</w:t>
      </w:r>
      <w:r>
        <w:rPr>
          <w:color w:val="231F20"/>
        </w:rPr>
        <w:t>е пројектом градилишта, а у складу са изабраном технологијом из- вођења радова и посебно локационим условима. Пројектом гра- дилишта треба посебно обрадити локације за привремено депоно- вање опреме, грађевинског материјала, сервис машина и боравак радника</w:t>
      </w:r>
      <w:r>
        <w:rPr>
          <w:color w:val="231F20"/>
        </w:rPr>
        <w:t>. Извођење радова предвидети сукцесивно по деоницама, како би се минимизовало ометање локалних активности.</w:t>
      </w:r>
    </w:p>
    <w:p w:rsidR="00614B3A" w:rsidRDefault="00525572">
      <w:pPr>
        <w:pStyle w:val="BodyText"/>
        <w:spacing w:line="232" w:lineRule="auto"/>
        <w:ind w:left="242" w:right="167" w:firstLine="396"/>
        <w:jc w:val="both"/>
      </w:pPr>
      <w:r>
        <w:rPr>
          <w:color w:val="231F20"/>
        </w:rPr>
        <w:t xml:space="preserve">У делу трасе са обраслим шумским земљиштем, просецање шуме треба максимално </w:t>
      </w:r>
      <w:r>
        <w:rPr>
          <w:color w:val="231F20"/>
          <w:spacing w:val="-3"/>
        </w:rPr>
        <w:t xml:space="preserve">редуковати </w:t>
      </w:r>
      <w:r>
        <w:rPr>
          <w:color w:val="231F20"/>
        </w:rPr>
        <w:t xml:space="preserve">на  обим  </w:t>
      </w:r>
      <w:r>
        <w:rPr>
          <w:color w:val="231F20"/>
          <w:spacing w:val="-3"/>
        </w:rPr>
        <w:t xml:space="preserve">који  </w:t>
      </w:r>
      <w:r>
        <w:rPr>
          <w:color w:val="231F20"/>
        </w:rPr>
        <w:t xml:space="preserve">је  </w:t>
      </w:r>
      <w:r>
        <w:rPr>
          <w:color w:val="231F20"/>
          <w:spacing w:val="-3"/>
        </w:rPr>
        <w:t xml:space="preserve">непоходан </w:t>
      </w:r>
      <w:r>
        <w:rPr>
          <w:color w:val="231F20"/>
        </w:rPr>
        <w:t>за извођење радова. По завршетку</w:t>
      </w:r>
      <w:r>
        <w:rPr>
          <w:color w:val="231F20"/>
        </w:rPr>
        <w:t xml:space="preserve"> радова потребно је спровести радове на рекултивацији обрадивог и ревитализацији осталог земљишта. У </w:t>
      </w:r>
      <w:r>
        <w:rPr>
          <w:color w:val="231F20"/>
          <w:spacing w:val="-3"/>
        </w:rPr>
        <w:t xml:space="preserve">брдском </w:t>
      </w:r>
      <w:r>
        <w:rPr>
          <w:color w:val="231F20"/>
        </w:rPr>
        <w:t>делу трасе биолошким и техничким</w:t>
      </w:r>
      <w:r>
        <w:rPr>
          <w:color w:val="231F20"/>
          <w:spacing w:val="-29"/>
        </w:rPr>
        <w:t xml:space="preserve"> </w:t>
      </w:r>
      <w:r>
        <w:rPr>
          <w:color w:val="231F20"/>
        </w:rPr>
        <w:t>радови- ма обавезно спречити појаву ерозије и нестабилности</w:t>
      </w:r>
      <w:r>
        <w:rPr>
          <w:color w:val="231F20"/>
          <w:spacing w:val="-10"/>
        </w:rPr>
        <w:t xml:space="preserve"> </w:t>
      </w:r>
      <w:r>
        <w:rPr>
          <w:color w:val="231F20"/>
        </w:rPr>
        <w:t>терена.</w:t>
      </w:r>
    </w:p>
    <w:p w:rsidR="00614B3A" w:rsidRDefault="00525572">
      <w:pPr>
        <w:pStyle w:val="BodyText"/>
        <w:spacing w:line="232" w:lineRule="auto"/>
        <w:ind w:left="242" w:right="167" w:firstLine="396"/>
        <w:jc w:val="right"/>
      </w:pPr>
      <w:r>
        <w:rPr>
          <w:color w:val="231F20"/>
        </w:rPr>
        <w:t>Пре</w:t>
      </w:r>
      <w:r>
        <w:rPr>
          <w:color w:val="231F20"/>
          <w:spacing w:val="30"/>
        </w:rPr>
        <w:t xml:space="preserve"> </w:t>
      </w:r>
      <w:r>
        <w:rPr>
          <w:color w:val="231F20"/>
        </w:rPr>
        <w:t>затрпавања</w:t>
      </w:r>
      <w:r>
        <w:rPr>
          <w:color w:val="231F20"/>
          <w:spacing w:val="30"/>
        </w:rPr>
        <w:t xml:space="preserve"> </w:t>
      </w:r>
      <w:r>
        <w:rPr>
          <w:color w:val="231F20"/>
        </w:rPr>
        <w:t>рова</w:t>
      </w:r>
      <w:r>
        <w:rPr>
          <w:color w:val="231F20"/>
          <w:spacing w:val="30"/>
        </w:rPr>
        <w:t xml:space="preserve"> </w:t>
      </w:r>
      <w:r>
        <w:rPr>
          <w:color w:val="231F20"/>
        </w:rPr>
        <w:t>потребно</w:t>
      </w:r>
      <w:r>
        <w:rPr>
          <w:color w:val="231F20"/>
          <w:spacing w:val="30"/>
        </w:rPr>
        <w:t xml:space="preserve"> </w:t>
      </w:r>
      <w:r>
        <w:rPr>
          <w:color w:val="231F20"/>
        </w:rPr>
        <w:t>је</w:t>
      </w:r>
      <w:r>
        <w:rPr>
          <w:color w:val="231F20"/>
          <w:spacing w:val="30"/>
        </w:rPr>
        <w:t xml:space="preserve"> </w:t>
      </w:r>
      <w:r>
        <w:rPr>
          <w:color w:val="231F20"/>
        </w:rPr>
        <w:t>извршити</w:t>
      </w:r>
      <w:r>
        <w:rPr>
          <w:color w:val="231F20"/>
          <w:spacing w:val="30"/>
        </w:rPr>
        <w:t xml:space="preserve"> </w:t>
      </w:r>
      <w:r>
        <w:rPr>
          <w:color w:val="231F20"/>
          <w:spacing w:val="-3"/>
        </w:rPr>
        <w:t>геодетско</w:t>
      </w:r>
      <w:r>
        <w:rPr>
          <w:color w:val="231F20"/>
          <w:spacing w:val="30"/>
        </w:rPr>
        <w:t xml:space="preserve"> </w:t>
      </w:r>
      <w:r>
        <w:rPr>
          <w:color w:val="231F20"/>
        </w:rPr>
        <w:t>сни- мање</w:t>
      </w:r>
      <w:r>
        <w:rPr>
          <w:color w:val="231F20"/>
          <w:spacing w:val="-17"/>
        </w:rPr>
        <w:t xml:space="preserve"> </w:t>
      </w:r>
      <w:r>
        <w:rPr>
          <w:color w:val="231F20"/>
        </w:rPr>
        <w:t>положаја</w:t>
      </w:r>
      <w:r>
        <w:rPr>
          <w:color w:val="231F20"/>
          <w:spacing w:val="-17"/>
        </w:rPr>
        <w:t xml:space="preserve"> </w:t>
      </w:r>
      <w:r>
        <w:rPr>
          <w:color w:val="231F20"/>
        </w:rPr>
        <w:t>гасовода</w:t>
      </w:r>
      <w:r>
        <w:rPr>
          <w:color w:val="231F20"/>
          <w:spacing w:val="-17"/>
        </w:rPr>
        <w:t xml:space="preserve"> </w:t>
      </w:r>
      <w:r>
        <w:rPr>
          <w:color w:val="231F20"/>
        </w:rPr>
        <w:t>и</w:t>
      </w:r>
      <w:r>
        <w:rPr>
          <w:color w:val="231F20"/>
          <w:spacing w:val="-17"/>
        </w:rPr>
        <w:t xml:space="preserve"> </w:t>
      </w:r>
      <w:r>
        <w:rPr>
          <w:color w:val="231F20"/>
        </w:rPr>
        <w:t>испитивање</w:t>
      </w:r>
      <w:r>
        <w:rPr>
          <w:color w:val="231F20"/>
          <w:spacing w:val="-17"/>
        </w:rPr>
        <w:t xml:space="preserve"> </w:t>
      </w:r>
      <w:r>
        <w:rPr>
          <w:color w:val="231F20"/>
        </w:rPr>
        <w:t>квалитета</w:t>
      </w:r>
      <w:r>
        <w:rPr>
          <w:color w:val="231F20"/>
          <w:spacing w:val="-17"/>
        </w:rPr>
        <w:t xml:space="preserve"> </w:t>
      </w:r>
      <w:r>
        <w:rPr>
          <w:color w:val="231F20"/>
        </w:rPr>
        <w:t>изведених</w:t>
      </w:r>
      <w:r>
        <w:rPr>
          <w:color w:val="231F20"/>
          <w:spacing w:val="-17"/>
        </w:rPr>
        <w:t xml:space="preserve"> </w:t>
      </w:r>
      <w:r>
        <w:rPr>
          <w:color w:val="231F20"/>
        </w:rPr>
        <w:t>радова. Испитивање</w:t>
      </w:r>
      <w:r>
        <w:rPr>
          <w:color w:val="231F20"/>
          <w:spacing w:val="11"/>
        </w:rPr>
        <w:t xml:space="preserve"> </w:t>
      </w:r>
      <w:r>
        <w:rPr>
          <w:color w:val="231F20"/>
        </w:rPr>
        <w:t>гасовода</w:t>
      </w:r>
      <w:r>
        <w:rPr>
          <w:color w:val="231F20"/>
          <w:spacing w:val="11"/>
        </w:rPr>
        <w:t xml:space="preserve"> </w:t>
      </w:r>
      <w:r>
        <w:rPr>
          <w:color w:val="231F20"/>
        </w:rPr>
        <w:t>на</w:t>
      </w:r>
      <w:r>
        <w:rPr>
          <w:color w:val="231F20"/>
          <w:spacing w:val="11"/>
        </w:rPr>
        <w:t xml:space="preserve"> </w:t>
      </w:r>
      <w:r>
        <w:rPr>
          <w:color w:val="231F20"/>
        </w:rPr>
        <w:t>чврстоћу</w:t>
      </w:r>
      <w:r>
        <w:rPr>
          <w:color w:val="231F20"/>
          <w:spacing w:val="11"/>
        </w:rPr>
        <w:t xml:space="preserve"> </w:t>
      </w:r>
      <w:r>
        <w:rPr>
          <w:color w:val="231F20"/>
        </w:rPr>
        <w:t>и</w:t>
      </w:r>
      <w:r>
        <w:rPr>
          <w:color w:val="231F20"/>
          <w:spacing w:val="11"/>
        </w:rPr>
        <w:t xml:space="preserve"> </w:t>
      </w:r>
      <w:r>
        <w:rPr>
          <w:color w:val="231F20"/>
        </w:rPr>
        <w:t>херметичност</w:t>
      </w:r>
      <w:r>
        <w:rPr>
          <w:color w:val="231F20"/>
          <w:spacing w:val="11"/>
        </w:rPr>
        <w:t xml:space="preserve"> </w:t>
      </w:r>
      <w:r>
        <w:rPr>
          <w:color w:val="231F20"/>
        </w:rPr>
        <w:t>пред-</w:t>
      </w:r>
    </w:p>
    <w:p w:rsidR="00614B3A" w:rsidRDefault="00525572">
      <w:pPr>
        <w:pStyle w:val="BodyText"/>
        <w:spacing w:line="232" w:lineRule="auto"/>
        <w:ind w:left="242" w:right="168"/>
        <w:jc w:val="both"/>
      </w:pPr>
      <w:r>
        <w:rPr>
          <w:color w:val="231F20"/>
        </w:rPr>
        <w:t xml:space="preserve">виђа се хидраулички. Величина испитног притиска на чврстоћу износи 1,1 Rrad, а на херметичност 1,0 Rrad. Препоручује се из- </w:t>
      </w:r>
      <w:r>
        <w:rPr>
          <w:color w:val="231F20"/>
        </w:rPr>
        <w:t>вођење</w:t>
      </w:r>
      <w:r>
        <w:rPr>
          <w:color w:val="231F20"/>
          <w:spacing w:val="-6"/>
        </w:rPr>
        <w:t xml:space="preserve"> </w:t>
      </w:r>
      <w:r>
        <w:rPr>
          <w:color w:val="231F20"/>
        </w:rPr>
        <w:t>испитивања</w:t>
      </w:r>
      <w:r>
        <w:rPr>
          <w:color w:val="231F20"/>
          <w:spacing w:val="-6"/>
        </w:rPr>
        <w:t xml:space="preserve"> </w:t>
      </w:r>
      <w:r>
        <w:rPr>
          <w:color w:val="231F20"/>
        </w:rPr>
        <w:t>у</w:t>
      </w:r>
      <w:r>
        <w:rPr>
          <w:color w:val="231F20"/>
          <w:spacing w:val="-6"/>
        </w:rPr>
        <w:t xml:space="preserve"> </w:t>
      </w:r>
      <w:r>
        <w:rPr>
          <w:color w:val="231F20"/>
        </w:rPr>
        <w:t>складу</w:t>
      </w:r>
      <w:r>
        <w:rPr>
          <w:color w:val="231F20"/>
          <w:spacing w:val="-6"/>
        </w:rPr>
        <w:t xml:space="preserve"> </w:t>
      </w:r>
      <w:r>
        <w:rPr>
          <w:color w:val="231F20"/>
        </w:rPr>
        <w:t>са</w:t>
      </w:r>
      <w:r>
        <w:rPr>
          <w:color w:val="231F20"/>
          <w:spacing w:val="-6"/>
        </w:rPr>
        <w:t xml:space="preserve"> </w:t>
      </w:r>
      <w:r>
        <w:rPr>
          <w:color w:val="231F20"/>
        </w:rPr>
        <w:t>методом,</w:t>
      </w:r>
      <w:r>
        <w:rPr>
          <w:color w:val="231F20"/>
          <w:spacing w:val="-6"/>
        </w:rPr>
        <w:t xml:space="preserve"> </w:t>
      </w:r>
      <w:r>
        <w:rPr>
          <w:color w:val="231F20"/>
          <w:spacing w:val="-3"/>
        </w:rPr>
        <w:t>која</w:t>
      </w:r>
      <w:r>
        <w:rPr>
          <w:color w:val="231F20"/>
          <w:spacing w:val="-6"/>
        </w:rPr>
        <w:t xml:space="preserve"> </w:t>
      </w:r>
      <w:r>
        <w:rPr>
          <w:color w:val="231F20"/>
        </w:rPr>
        <w:t>се</w:t>
      </w:r>
      <w:r>
        <w:rPr>
          <w:color w:val="231F20"/>
          <w:spacing w:val="-6"/>
        </w:rPr>
        <w:t xml:space="preserve"> </w:t>
      </w:r>
      <w:r>
        <w:rPr>
          <w:color w:val="231F20"/>
        </w:rPr>
        <w:t>примењује</w:t>
      </w:r>
      <w:r>
        <w:rPr>
          <w:color w:val="231F20"/>
          <w:spacing w:val="-6"/>
        </w:rPr>
        <w:t xml:space="preserve"> </w:t>
      </w:r>
      <w:r>
        <w:rPr>
          <w:color w:val="231F20"/>
        </w:rPr>
        <w:t>у</w:t>
      </w:r>
      <w:r>
        <w:rPr>
          <w:color w:val="231F20"/>
          <w:spacing w:val="-6"/>
        </w:rPr>
        <w:t xml:space="preserve"> </w:t>
      </w:r>
      <w:r>
        <w:rPr>
          <w:color w:val="231F20"/>
          <w:spacing w:val="-7"/>
        </w:rPr>
        <w:t>ОАО</w:t>
      </w:r>
    </w:p>
    <w:p w:rsidR="00614B3A" w:rsidRDefault="00525572">
      <w:pPr>
        <w:pStyle w:val="BodyText"/>
        <w:spacing w:line="232" w:lineRule="auto"/>
        <w:ind w:left="242" w:right="167"/>
        <w:jc w:val="both"/>
      </w:pPr>
      <w:r>
        <w:rPr>
          <w:color w:val="231F20"/>
        </w:rPr>
        <w:t>„Газпром” (СТО Газпром 2-3.5-354-2009). За контролу квалитета спојних варова гасовода препоручује се примена метода према за- хтевима ОАО „Газпром” (СТО Газпром 2-2.4-083-2006).</w:t>
      </w:r>
    </w:p>
    <w:p w:rsidR="00614B3A" w:rsidRDefault="00525572">
      <w:pPr>
        <w:pStyle w:val="BodyText"/>
        <w:spacing w:line="232" w:lineRule="auto"/>
        <w:ind w:left="242" w:right="169" w:firstLine="396"/>
        <w:jc w:val="both"/>
      </w:pPr>
      <w:r>
        <w:rPr>
          <w:color w:val="231F20"/>
        </w:rPr>
        <w:t>Правила изградњ</w:t>
      </w:r>
      <w:r>
        <w:rPr>
          <w:color w:val="231F20"/>
        </w:rPr>
        <w:t>е грађевинских објеката на линијском делу гасовода</w:t>
      </w:r>
    </w:p>
    <w:p w:rsidR="00614B3A" w:rsidRDefault="00525572">
      <w:pPr>
        <w:pStyle w:val="BodyText"/>
        <w:spacing w:line="232" w:lineRule="auto"/>
        <w:ind w:left="242" w:right="167" w:firstLine="396"/>
        <w:jc w:val="both"/>
      </w:pPr>
      <w:r>
        <w:rPr>
          <w:color w:val="231F20"/>
        </w:rPr>
        <w:t xml:space="preserve">Изградњу грађевинских објеката на линијском делу гасовода извести у складу са Правилником о условима за несметани без- бедан транспорт природног гаса гасоводима притиска већег од 16 bar („Службени гласник </w:t>
      </w:r>
      <w:r>
        <w:rPr>
          <w:color w:val="231F20"/>
        </w:rPr>
        <w:t>РС”, број 37/13).</w:t>
      </w:r>
    </w:p>
    <w:p w:rsidR="00614B3A" w:rsidRDefault="00525572">
      <w:pPr>
        <w:pStyle w:val="BodyText"/>
        <w:spacing w:line="232" w:lineRule="auto"/>
        <w:ind w:left="639" w:right="2999"/>
      </w:pPr>
      <w:r>
        <w:rPr>
          <w:color w:val="231F20"/>
        </w:rPr>
        <w:t>Врста и намена објеката а) Мерна станица</w:t>
      </w:r>
    </w:p>
    <w:p w:rsidR="00614B3A" w:rsidRDefault="00525572">
      <w:pPr>
        <w:pStyle w:val="BodyText"/>
        <w:spacing w:line="232" w:lineRule="auto"/>
        <w:ind w:left="242" w:right="166" w:firstLine="396"/>
        <w:jc w:val="both"/>
      </w:pPr>
      <w:r>
        <w:rPr>
          <w:color w:val="231F20"/>
        </w:rPr>
        <w:t xml:space="preserve">Мерна станица (MС3) је гасни објекат односно постројење </w:t>
      </w:r>
      <w:r>
        <w:rPr>
          <w:color w:val="231F20"/>
          <w:spacing w:val="-4"/>
        </w:rPr>
        <w:t xml:space="preserve">где </w:t>
      </w:r>
      <w:r>
        <w:rPr>
          <w:color w:val="231F20"/>
        </w:rPr>
        <w:t xml:space="preserve">се мери проток природног гаса на истом радном </w:t>
      </w:r>
      <w:r>
        <w:rPr>
          <w:color w:val="231F20"/>
          <w:spacing w:val="-3"/>
        </w:rPr>
        <w:t xml:space="preserve">притиску. </w:t>
      </w:r>
      <w:r>
        <w:rPr>
          <w:color w:val="231F20"/>
        </w:rPr>
        <w:t xml:space="preserve">Мерна станица је планирана на крају деонице на примопредајном месту краја одвојка деонице за Републику </w:t>
      </w:r>
      <w:r>
        <w:rPr>
          <w:color w:val="231F20"/>
          <w:spacing w:val="-3"/>
        </w:rPr>
        <w:t xml:space="preserve">Српску. </w:t>
      </w:r>
      <w:r>
        <w:rPr>
          <w:color w:val="231F20"/>
        </w:rPr>
        <w:t xml:space="preserve">У </w:t>
      </w:r>
      <w:r>
        <w:rPr>
          <w:color w:val="231F20"/>
          <w:spacing w:val="-3"/>
        </w:rPr>
        <w:t xml:space="preserve">комплексу </w:t>
      </w:r>
      <w:r>
        <w:rPr>
          <w:color w:val="231F20"/>
        </w:rPr>
        <w:t xml:space="preserve">станице се поред мерних линија поставља и пријемно и отпремно </w:t>
      </w:r>
      <w:r>
        <w:rPr>
          <w:color w:val="231F20"/>
          <w:spacing w:val="-3"/>
        </w:rPr>
        <w:t xml:space="preserve">чистачко </w:t>
      </w:r>
      <w:r>
        <w:rPr>
          <w:color w:val="231F20"/>
        </w:rPr>
        <w:t xml:space="preserve">место са блок станицом. Планирани објекти су ограђени и повезани системом веза и оптичким </w:t>
      </w:r>
      <w:r>
        <w:rPr>
          <w:color w:val="231F20"/>
          <w:spacing w:val="-3"/>
        </w:rPr>
        <w:t xml:space="preserve">каблом </w:t>
      </w:r>
      <w:r>
        <w:rPr>
          <w:color w:val="231F20"/>
        </w:rPr>
        <w:t xml:space="preserve">са командним цен- трима. Поред технолошког дела, станице имају објекат контролне собе, ТС и </w:t>
      </w:r>
      <w:r>
        <w:rPr>
          <w:color w:val="231F20"/>
          <w:spacing w:val="-3"/>
        </w:rPr>
        <w:t xml:space="preserve">котларницу </w:t>
      </w:r>
      <w:r>
        <w:rPr>
          <w:color w:val="231F20"/>
        </w:rPr>
        <w:t>за загревање гаса. Опрема и инсталације у мерној</w:t>
      </w:r>
      <w:r>
        <w:rPr>
          <w:color w:val="231F20"/>
          <w:spacing w:val="-5"/>
        </w:rPr>
        <w:t xml:space="preserve"> </w:t>
      </w:r>
      <w:r>
        <w:rPr>
          <w:color w:val="231F20"/>
        </w:rPr>
        <w:t>станици</w:t>
      </w:r>
      <w:r>
        <w:rPr>
          <w:color w:val="231F20"/>
          <w:spacing w:val="-5"/>
        </w:rPr>
        <w:t xml:space="preserve"> </w:t>
      </w:r>
      <w:r>
        <w:rPr>
          <w:color w:val="231F20"/>
        </w:rPr>
        <w:t>мора</w:t>
      </w:r>
      <w:r>
        <w:rPr>
          <w:color w:val="231F20"/>
          <w:spacing w:val="-5"/>
        </w:rPr>
        <w:t xml:space="preserve"> </w:t>
      </w:r>
      <w:r>
        <w:rPr>
          <w:color w:val="231F20"/>
        </w:rPr>
        <w:t>бити</w:t>
      </w:r>
      <w:r>
        <w:rPr>
          <w:color w:val="231F20"/>
          <w:spacing w:val="-5"/>
        </w:rPr>
        <w:t xml:space="preserve"> </w:t>
      </w:r>
      <w:r>
        <w:rPr>
          <w:color w:val="231F20"/>
        </w:rPr>
        <w:t>савремене</w:t>
      </w:r>
      <w:r>
        <w:rPr>
          <w:color w:val="231F20"/>
          <w:spacing w:val="-5"/>
        </w:rPr>
        <w:t xml:space="preserve"> </w:t>
      </w:r>
      <w:r>
        <w:rPr>
          <w:color w:val="231F20"/>
        </w:rPr>
        <w:t>конструкције,</w:t>
      </w:r>
      <w:r>
        <w:rPr>
          <w:color w:val="231F20"/>
          <w:spacing w:val="-5"/>
        </w:rPr>
        <w:t xml:space="preserve"> </w:t>
      </w:r>
      <w:r>
        <w:rPr>
          <w:color w:val="231F20"/>
        </w:rPr>
        <w:t>високог</w:t>
      </w:r>
      <w:r>
        <w:rPr>
          <w:color w:val="231F20"/>
          <w:spacing w:val="-5"/>
        </w:rPr>
        <w:t xml:space="preserve"> </w:t>
      </w:r>
      <w:r>
        <w:rPr>
          <w:color w:val="231F20"/>
        </w:rPr>
        <w:t xml:space="preserve">степе- на поузданости и према важећим међународним стандардима из ове области. Блок боксови за уређаје и управљачки </w:t>
      </w:r>
      <w:r>
        <w:rPr>
          <w:color w:val="231F20"/>
          <w:spacing w:val="-3"/>
        </w:rPr>
        <w:t xml:space="preserve">пулт </w:t>
      </w:r>
      <w:r>
        <w:rPr>
          <w:color w:val="231F20"/>
        </w:rPr>
        <w:t>испору- чују</w:t>
      </w:r>
      <w:r>
        <w:rPr>
          <w:color w:val="231F20"/>
          <w:spacing w:val="12"/>
        </w:rPr>
        <w:t xml:space="preserve"> </w:t>
      </w:r>
      <w:r>
        <w:rPr>
          <w:color w:val="231F20"/>
        </w:rPr>
        <w:t>се</w:t>
      </w:r>
      <w:r>
        <w:rPr>
          <w:color w:val="231F20"/>
          <w:spacing w:val="12"/>
        </w:rPr>
        <w:t xml:space="preserve"> </w:t>
      </w:r>
      <w:r>
        <w:rPr>
          <w:color w:val="231F20"/>
        </w:rPr>
        <w:t>модуларно</w:t>
      </w:r>
      <w:r>
        <w:rPr>
          <w:color w:val="231F20"/>
          <w:spacing w:val="12"/>
        </w:rPr>
        <w:t xml:space="preserve"> </w:t>
      </w:r>
      <w:r>
        <w:rPr>
          <w:color w:val="231F20"/>
        </w:rPr>
        <w:t>заједно</w:t>
      </w:r>
      <w:r>
        <w:rPr>
          <w:color w:val="231F20"/>
          <w:spacing w:val="12"/>
        </w:rPr>
        <w:t xml:space="preserve"> </w:t>
      </w:r>
      <w:r>
        <w:rPr>
          <w:color w:val="231F20"/>
        </w:rPr>
        <w:t>са</w:t>
      </w:r>
      <w:r>
        <w:rPr>
          <w:color w:val="231F20"/>
          <w:spacing w:val="12"/>
        </w:rPr>
        <w:t xml:space="preserve"> </w:t>
      </w:r>
      <w:r>
        <w:rPr>
          <w:color w:val="231F20"/>
        </w:rPr>
        <w:t>системима</w:t>
      </w:r>
      <w:r>
        <w:rPr>
          <w:color w:val="231F20"/>
          <w:spacing w:val="12"/>
        </w:rPr>
        <w:t xml:space="preserve"> </w:t>
      </w:r>
      <w:r>
        <w:rPr>
          <w:color w:val="231F20"/>
        </w:rPr>
        <w:t>противпожарне</w:t>
      </w:r>
      <w:r>
        <w:rPr>
          <w:color w:val="231F20"/>
          <w:spacing w:val="12"/>
        </w:rPr>
        <w:t xml:space="preserve"> </w:t>
      </w:r>
      <w:r>
        <w:rPr>
          <w:color w:val="231F20"/>
        </w:rPr>
        <w:t>заштите</w:t>
      </w:r>
    </w:p>
    <w:p w:rsidR="00614B3A" w:rsidRDefault="00525572">
      <w:pPr>
        <w:pStyle w:val="BodyText"/>
        <w:spacing w:line="232" w:lineRule="auto"/>
        <w:ind w:left="242" w:right="167"/>
        <w:jc w:val="both"/>
      </w:pPr>
      <w:r>
        <w:rPr>
          <w:color w:val="231F20"/>
          <w:w w:val="66"/>
        </w:rPr>
        <w:t xml:space="preserve"> </w:t>
      </w:r>
      <w:r>
        <w:rPr>
          <w:color w:val="231F20"/>
        </w:rPr>
        <w:t>– инсталацијом аутомат</w:t>
      </w:r>
      <w:r>
        <w:rPr>
          <w:color w:val="231F20"/>
        </w:rPr>
        <w:t>ске пожарне сигнализације, системом за контролу присуства гаса у ваздуху, системом за обавештавање о пожару (о присутности гаса у ваздуху) и управљања евакуације.</w:t>
      </w:r>
    </w:p>
    <w:p w:rsidR="00614B3A" w:rsidRDefault="00614B3A">
      <w:pPr>
        <w:spacing w:line="232" w:lineRule="auto"/>
        <w:jc w:val="both"/>
        <w:sectPr w:rsidR="00614B3A">
          <w:pgSz w:w="12480" w:h="15650"/>
          <w:pgMar w:top="80" w:right="680" w:bottom="280" w:left="700" w:header="720" w:footer="720" w:gutter="0"/>
          <w:cols w:num="2" w:space="720" w:equalWidth="0">
            <w:col w:w="5538" w:space="40"/>
            <w:col w:w="5522"/>
          </w:cols>
        </w:sectPr>
      </w:pPr>
    </w:p>
    <w:p w:rsidR="00614B3A" w:rsidRDefault="00525572">
      <w:pPr>
        <w:pStyle w:val="BodyText"/>
        <w:spacing w:before="73" w:line="232" w:lineRule="auto"/>
        <w:ind w:left="150" w:right="450"/>
        <w:jc w:val="both"/>
      </w:pPr>
      <w:r>
        <w:rPr>
          <w:color w:val="231F20"/>
        </w:rPr>
        <w:lastRenderedPageBreak/>
        <w:t>За потребе снабдевања електричном енергијом МС предвиђена је изградњ</w:t>
      </w:r>
      <w:r>
        <w:rPr>
          <w:color w:val="231F20"/>
        </w:rPr>
        <w:t xml:space="preserve">а подземних и надземних 10 и 20 kV водова </w:t>
      </w:r>
      <w:r>
        <w:rPr>
          <w:color w:val="231F20"/>
          <w:spacing w:val="-3"/>
        </w:rPr>
        <w:t xml:space="preserve">од </w:t>
      </w:r>
      <w:r>
        <w:rPr>
          <w:color w:val="231F20"/>
        </w:rPr>
        <w:t xml:space="preserve">регионалних електродистрибутивних предузећа као и изградња трафостаница ТС 10(20)/0,4 </w:t>
      </w:r>
      <w:r>
        <w:rPr>
          <w:color w:val="231F20"/>
          <w:spacing w:val="-8"/>
        </w:rPr>
        <w:t xml:space="preserve">kV. </w:t>
      </w:r>
      <w:r>
        <w:rPr>
          <w:color w:val="231F20"/>
        </w:rPr>
        <w:t xml:space="preserve">Потребна снага по локацији је </w:t>
      </w:r>
      <w:r>
        <w:rPr>
          <w:color w:val="231F20"/>
          <w:spacing w:val="-4"/>
        </w:rPr>
        <w:t xml:space="preserve">око </w:t>
      </w:r>
      <w:r>
        <w:rPr>
          <w:color w:val="231F20"/>
        </w:rPr>
        <w:t xml:space="preserve">10-35 </w:t>
      </w:r>
      <w:r>
        <w:rPr>
          <w:color w:val="231F20"/>
          <w:spacing w:val="-6"/>
        </w:rPr>
        <w:t xml:space="preserve">kW. </w:t>
      </w:r>
      <w:r>
        <w:rPr>
          <w:color w:val="231F20"/>
        </w:rPr>
        <w:t>Мерне станице</w:t>
      </w:r>
      <w:r>
        <w:rPr>
          <w:color w:val="231F20"/>
          <w:spacing w:val="-5"/>
        </w:rPr>
        <w:t xml:space="preserve"> </w:t>
      </w:r>
      <w:r>
        <w:rPr>
          <w:color w:val="231F20"/>
        </w:rPr>
        <w:t>морају</w:t>
      </w:r>
      <w:r>
        <w:rPr>
          <w:color w:val="231F20"/>
          <w:spacing w:val="-5"/>
        </w:rPr>
        <w:t xml:space="preserve"> </w:t>
      </w:r>
      <w:r>
        <w:rPr>
          <w:color w:val="231F20"/>
        </w:rPr>
        <w:t>бити</w:t>
      </w:r>
      <w:r>
        <w:rPr>
          <w:color w:val="231F20"/>
          <w:spacing w:val="-5"/>
        </w:rPr>
        <w:t xml:space="preserve"> </w:t>
      </w:r>
      <w:r>
        <w:rPr>
          <w:color w:val="231F20"/>
        </w:rPr>
        <w:t>ограђене</w:t>
      </w:r>
      <w:r>
        <w:rPr>
          <w:color w:val="231F20"/>
          <w:spacing w:val="-5"/>
        </w:rPr>
        <w:t xml:space="preserve"> </w:t>
      </w:r>
      <w:r>
        <w:rPr>
          <w:color w:val="231F20"/>
          <w:spacing w:val="-4"/>
        </w:rPr>
        <w:t>како</w:t>
      </w:r>
      <w:r>
        <w:rPr>
          <w:color w:val="231F20"/>
          <w:spacing w:val="-5"/>
        </w:rPr>
        <w:t xml:space="preserve"> </w:t>
      </w:r>
      <w:r>
        <w:rPr>
          <w:color w:val="231F20"/>
        </w:rPr>
        <w:t>би</w:t>
      </w:r>
      <w:r>
        <w:rPr>
          <w:color w:val="231F20"/>
          <w:spacing w:val="-5"/>
        </w:rPr>
        <w:t xml:space="preserve"> </w:t>
      </w:r>
      <w:r>
        <w:rPr>
          <w:color w:val="231F20"/>
        </w:rPr>
        <w:t>се</w:t>
      </w:r>
      <w:r>
        <w:rPr>
          <w:color w:val="231F20"/>
          <w:spacing w:val="-5"/>
        </w:rPr>
        <w:t xml:space="preserve"> </w:t>
      </w:r>
      <w:r>
        <w:rPr>
          <w:color w:val="231F20"/>
        </w:rPr>
        <w:t>спречио</w:t>
      </w:r>
      <w:r>
        <w:rPr>
          <w:color w:val="231F20"/>
          <w:spacing w:val="-5"/>
        </w:rPr>
        <w:t xml:space="preserve"> </w:t>
      </w:r>
      <w:r>
        <w:rPr>
          <w:color w:val="231F20"/>
        </w:rPr>
        <w:t>приступ</w:t>
      </w:r>
      <w:r>
        <w:rPr>
          <w:color w:val="231F20"/>
          <w:spacing w:val="-5"/>
        </w:rPr>
        <w:t xml:space="preserve"> </w:t>
      </w:r>
      <w:r>
        <w:rPr>
          <w:color w:val="231F20"/>
        </w:rPr>
        <w:t>неовлашћеним</w:t>
      </w:r>
      <w:r>
        <w:rPr>
          <w:color w:val="231F20"/>
          <w:spacing w:val="-5"/>
        </w:rPr>
        <w:t xml:space="preserve"> </w:t>
      </w:r>
      <w:r>
        <w:rPr>
          <w:color w:val="231F20"/>
        </w:rPr>
        <w:t>ли</w:t>
      </w:r>
      <w:r>
        <w:rPr>
          <w:color w:val="231F20"/>
        </w:rPr>
        <w:t>цима.</w:t>
      </w:r>
      <w:r>
        <w:rPr>
          <w:color w:val="231F20"/>
          <w:spacing w:val="-5"/>
        </w:rPr>
        <w:t xml:space="preserve"> </w:t>
      </w:r>
      <w:r>
        <w:rPr>
          <w:color w:val="231F20"/>
        </w:rPr>
        <w:t>Ограда</w:t>
      </w:r>
      <w:r>
        <w:rPr>
          <w:color w:val="231F20"/>
          <w:spacing w:val="-5"/>
        </w:rPr>
        <w:t xml:space="preserve"> </w:t>
      </w:r>
      <w:r>
        <w:rPr>
          <w:color w:val="231F20"/>
        </w:rPr>
        <w:t>мерне</w:t>
      </w:r>
      <w:r>
        <w:rPr>
          <w:color w:val="231F20"/>
          <w:spacing w:val="-5"/>
        </w:rPr>
        <w:t xml:space="preserve"> </w:t>
      </w:r>
      <w:r>
        <w:rPr>
          <w:color w:val="231F20"/>
        </w:rPr>
        <w:t>станице</w:t>
      </w:r>
      <w:r>
        <w:rPr>
          <w:color w:val="231F20"/>
          <w:spacing w:val="-5"/>
        </w:rPr>
        <w:t xml:space="preserve"> </w:t>
      </w:r>
      <w:r>
        <w:rPr>
          <w:color w:val="231F20"/>
        </w:rPr>
        <w:t>мора</w:t>
      </w:r>
      <w:r>
        <w:rPr>
          <w:color w:val="231F20"/>
          <w:spacing w:val="-5"/>
        </w:rPr>
        <w:t xml:space="preserve"> </w:t>
      </w:r>
      <w:r>
        <w:rPr>
          <w:color w:val="231F20"/>
        </w:rPr>
        <w:t>да</w:t>
      </w:r>
      <w:r>
        <w:rPr>
          <w:color w:val="231F20"/>
          <w:spacing w:val="-5"/>
        </w:rPr>
        <w:t xml:space="preserve"> </w:t>
      </w:r>
      <w:r>
        <w:rPr>
          <w:color w:val="231F20"/>
        </w:rPr>
        <w:t>обухвати</w:t>
      </w:r>
      <w:r>
        <w:rPr>
          <w:color w:val="231F20"/>
          <w:spacing w:val="-5"/>
        </w:rPr>
        <w:t xml:space="preserve"> </w:t>
      </w:r>
      <w:r>
        <w:rPr>
          <w:color w:val="231F20"/>
        </w:rPr>
        <w:t>зоне</w:t>
      </w:r>
      <w:r>
        <w:rPr>
          <w:color w:val="231F20"/>
          <w:spacing w:val="-5"/>
        </w:rPr>
        <w:t xml:space="preserve"> </w:t>
      </w:r>
      <w:r>
        <w:rPr>
          <w:color w:val="231F20"/>
        </w:rPr>
        <w:t>опаснос- ти и мора бити минималне висине 2</w:t>
      </w:r>
      <w:r>
        <w:rPr>
          <w:color w:val="231F20"/>
          <w:spacing w:val="-4"/>
        </w:rPr>
        <w:t xml:space="preserve"> </w:t>
      </w:r>
      <w:r>
        <w:rPr>
          <w:color w:val="231F20"/>
        </w:rPr>
        <w:t>m.</w:t>
      </w:r>
    </w:p>
    <w:p w:rsidR="00614B3A" w:rsidRDefault="00525572">
      <w:pPr>
        <w:pStyle w:val="BodyText"/>
        <w:spacing w:line="232" w:lineRule="auto"/>
        <w:ind w:left="150" w:right="451" w:firstLine="396"/>
        <w:jc w:val="both"/>
      </w:pPr>
      <w:r>
        <w:rPr>
          <w:color w:val="231F20"/>
        </w:rPr>
        <w:t>Објекти и инсталације у мерним станицама, поред техничко технолошких захтева, морају да испуне и плански одређена Општа правила</w:t>
      </w:r>
      <w:r>
        <w:rPr>
          <w:color w:val="231F20"/>
          <w:spacing w:val="-9"/>
        </w:rPr>
        <w:t xml:space="preserve"> </w:t>
      </w:r>
      <w:r>
        <w:rPr>
          <w:color w:val="231F20"/>
        </w:rPr>
        <w:t>урбанистичке</w:t>
      </w:r>
      <w:r>
        <w:rPr>
          <w:color w:val="231F20"/>
          <w:spacing w:val="-9"/>
        </w:rPr>
        <w:t xml:space="preserve"> </w:t>
      </w:r>
      <w:r>
        <w:rPr>
          <w:color w:val="231F20"/>
        </w:rPr>
        <w:t>регулације</w:t>
      </w:r>
      <w:r>
        <w:rPr>
          <w:color w:val="231F20"/>
          <w:spacing w:val="-9"/>
        </w:rPr>
        <w:t xml:space="preserve"> </w:t>
      </w:r>
      <w:r>
        <w:rPr>
          <w:color w:val="231F20"/>
        </w:rPr>
        <w:t>грађевинских</w:t>
      </w:r>
      <w:r>
        <w:rPr>
          <w:color w:val="231F20"/>
          <w:spacing w:val="-9"/>
        </w:rPr>
        <w:t xml:space="preserve"> </w:t>
      </w:r>
      <w:r>
        <w:rPr>
          <w:color w:val="231F20"/>
        </w:rPr>
        <w:t>парцела</w:t>
      </w:r>
      <w:r>
        <w:rPr>
          <w:color w:val="231F20"/>
          <w:spacing w:val="-9"/>
        </w:rPr>
        <w:t xml:space="preserve"> </w:t>
      </w:r>
      <w:r>
        <w:rPr>
          <w:color w:val="231F20"/>
        </w:rPr>
        <w:t>објеката</w:t>
      </w:r>
      <w:r>
        <w:rPr>
          <w:color w:val="231F20"/>
          <w:spacing w:val="-9"/>
        </w:rPr>
        <w:t xml:space="preserve"> </w:t>
      </w:r>
      <w:r>
        <w:rPr>
          <w:color w:val="231F20"/>
        </w:rPr>
        <w:t>гасовода</w:t>
      </w:r>
      <w:r>
        <w:rPr>
          <w:color w:val="231F20"/>
          <w:spacing w:val="-9"/>
        </w:rPr>
        <w:t xml:space="preserve"> </w:t>
      </w:r>
      <w:r>
        <w:rPr>
          <w:color w:val="231F20"/>
        </w:rPr>
        <w:t>(дата</w:t>
      </w:r>
      <w:r>
        <w:rPr>
          <w:color w:val="231F20"/>
          <w:spacing w:val="-9"/>
        </w:rPr>
        <w:t xml:space="preserve"> </w:t>
      </w:r>
      <w:r>
        <w:rPr>
          <w:color w:val="231F20"/>
        </w:rPr>
        <w:t>у</w:t>
      </w:r>
      <w:r>
        <w:rPr>
          <w:color w:val="231F20"/>
          <w:spacing w:val="-9"/>
        </w:rPr>
        <w:t xml:space="preserve"> </w:t>
      </w:r>
      <w:r>
        <w:rPr>
          <w:color w:val="231F20"/>
        </w:rPr>
        <w:t>поглављу</w:t>
      </w:r>
      <w:r>
        <w:rPr>
          <w:color w:val="231F20"/>
          <w:spacing w:val="-9"/>
        </w:rPr>
        <w:t xml:space="preserve"> </w:t>
      </w:r>
      <w:r>
        <w:rPr>
          <w:color w:val="231F20"/>
        </w:rPr>
        <w:t>5.2.2.4.</w:t>
      </w:r>
      <w:r>
        <w:rPr>
          <w:color w:val="231F20"/>
          <w:spacing w:val="-9"/>
        </w:rPr>
        <w:t xml:space="preserve"> </w:t>
      </w:r>
      <w:r>
        <w:rPr>
          <w:color w:val="231F20"/>
        </w:rPr>
        <w:t>Измена</w:t>
      </w:r>
      <w:r>
        <w:rPr>
          <w:color w:val="231F20"/>
          <w:spacing w:val="-9"/>
        </w:rPr>
        <w:t xml:space="preserve"> </w:t>
      </w:r>
      <w:r>
        <w:rPr>
          <w:color w:val="231F20"/>
        </w:rPr>
        <w:t>и</w:t>
      </w:r>
      <w:r>
        <w:rPr>
          <w:color w:val="231F20"/>
          <w:spacing w:val="-9"/>
        </w:rPr>
        <w:t xml:space="preserve"> </w:t>
      </w:r>
      <w:r>
        <w:rPr>
          <w:color w:val="231F20"/>
        </w:rPr>
        <w:t>допуна</w:t>
      </w:r>
      <w:r>
        <w:rPr>
          <w:color w:val="231F20"/>
          <w:spacing w:val="-9"/>
        </w:rPr>
        <w:t xml:space="preserve"> </w:t>
      </w:r>
      <w:r>
        <w:rPr>
          <w:color w:val="231F20"/>
        </w:rPr>
        <w:t>Просторног</w:t>
      </w:r>
      <w:r>
        <w:rPr>
          <w:color w:val="231F20"/>
          <w:spacing w:val="-9"/>
        </w:rPr>
        <w:t xml:space="preserve"> </w:t>
      </w:r>
      <w:r>
        <w:rPr>
          <w:color w:val="231F20"/>
        </w:rPr>
        <w:t>плана).</w:t>
      </w:r>
    </w:p>
    <w:p w:rsidR="00614B3A" w:rsidRDefault="00525572">
      <w:pPr>
        <w:pStyle w:val="BodyText"/>
        <w:spacing w:line="197" w:lineRule="exact"/>
        <w:ind w:left="547"/>
      </w:pPr>
      <w:r>
        <w:rPr>
          <w:color w:val="231F20"/>
        </w:rPr>
        <w:t>б) Блок станица</w:t>
      </w:r>
    </w:p>
    <w:p w:rsidR="00614B3A" w:rsidRDefault="00525572">
      <w:pPr>
        <w:pStyle w:val="BodyText"/>
        <w:spacing w:line="232" w:lineRule="auto"/>
        <w:ind w:left="150" w:right="450" w:firstLine="396"/>
        <w:jc w:val="both"/>
      </w:pPr>
      <w:r>
        <w:rPr>
          <w:color w:val="231F20"/>
        </w:rPr>
        <w:t>Блок станица је објекат где се предвиђа затварање протока гаса у случају хаварије. Блок станице се предвиђају дуж трасе гасовода на сваких 3</w:t>
      </w:r>
      <w:r>
        <w:rPr>
          <w:color w:val="231F20"/>
        </w:rPr>
        <w:t>0,0 km и имају подземне славине са електро-хидрауличким погоном на радном притиску 100 bar. Блок станица мора бити заштићена од приступа неовлашћених лица оградом висине минимално 2 m. Објекти и инсталације у блок станицама, поред техничко технолошких захт</w:t>
      </w:r>
      <w:r>
        <w:rPr>
          <w:color w:val="231F20"/>
        </w:rPr>
        <w:t>ева, морају да испуне и плански одређена Општа правила урбанистичке регулације грађевинских парцела објеката гасовода (дата у поглављу 5.2.2.4. Просторног плана).</w:t>
      </w:r>
    </w:p>
    <w:p w:rsidR="00614B3A" w:rsidRDefault="00525572">
      <w:pPr>
        <w:pStyle w:val="BodyText"/>
        <w:spacing w:line="195" w:lineRule="exact"/>
        <w:ind w:left="547"/>
      </w:pPr>
      <w:r>
        <w:rPr>
          <w:color w:val="231F20"/>
        </w:rPr>
        <w:t>в) Уређаји катодне заштите</w:t>
      </w:r>
    </w:p>
    <w:p w:rsidR="00614B3A" w:rsidRDefault="00525572">
      <w:pPr>
        <w:pStyle w:val="BodyText"/>
        <w:spacing w:line="232" w:lineRule="auto"/>
        <w:ind w:left="150" w:right="451" w:firstLine="396"/>
        <w:jc w:val="both"/>
      </w:pPr>
      <w:r>
        <w:rPr>
          <w:color w:val="231F20"/>
        </w:rPr>
        <w:t>Као активна заштита од корозије гасовода и подземних инсталација у</w:t>
      </w:r>
      <w:r>
        <w:rPr>
          <w:color w:val="231F20"/>
        </w:rPr>
        <w:t xml:space="preserve"> оквиру мерних и блок станица, користиће се систем катодне заштите са наметнутом струјом. Уређаји катодне заштите врше функцију регулисања и контроле параметара катодне заштите и обез- беђења зоне заштите током целог пројектованог периода експлоатације.</w:t>
      </w:r>
    </w:p>
    <w:p w:rsidR="00614B3A" w:rsidRDefault="00525572">
      <w:pPr>
        <w:pStyle w:val="BodyText"/>
        <w:spacing w:line="197" w:lineRule="exact"/>
        <w:ind w:left="547"/>
      </w:pPr>
      <w:r>
        <w:rPr>
          <w:color w:val="231F20"/>
        </w:rPr>
        <w:t>г)</w:t>
      </w:r>
      <w:r>
        <w:rPr>
          <w:color w:val="231F20"/>
        </w:rPr>
        <w:t xml:space="preserve"> Анодна лежишта</w:t>
      </w:r>
    </w:p>
    <w:p w:rsidR="00614B3A" w:rsidRDefault="00525572">
      <w:pPr>
        <w:pStyle w:val="BodyText"/>
        <w:spacing w:before="2" w:line="232" w:lineRule="auto"/>
        <w:ind w:left="150" w:right="449" w:firstLine="396"/>
        <w:jc w:val="both"/>
      </w:pPr>
      <w:r>
        <w:rPr>
          <w:color w:val="231F20"/>
        </w:rPr>
        <w:t xml:space="preserve">Саставни део система </w:t>
      </w:r>
      <w:r>
        <w:rPr>
          <w:color w:val="231F20"/>
          <w:spacing w:val="-3"/>
        </w:rPr>
        <w:t xml:space="preserve">катодне </w:t>
      </w:r>
      <w:r>
        <w:rPr>
          <w:color w:val="231F20"/>
        </w:rPr>
        <w:t xml:space="preserve">заштите су и анодна лежишта </w:t>
      </w:r>
      <w:r>
        <w:rPr>
          <w:color w:val="231F20"/>
          <w:spacing w:val="-3"/>
        </w:rPr>
        <w:t xml:space="preserve">која </w:t>
      </w:r>
      <w:r>
        <w:rPr>
          <w:color w:val="231F20"/>
        </w:rPr>
        <w:t xml:space="preserve">су на орјентационој стационажи блок станица, на 100,0 m удаље- ности </w:t>
      </w:r>
      <w:r>
        <w:rPr>
          <w:color w:val="231F20"/>
          <w:spacing w:val="-3"/>
        </w:rPr>
        <w:t xml:space="preserve">од </w:t>
      </w:r>
      <w:r>
        <w:rPr>
          <w:color w:val="231F20"/>
        </w:rPr>
        <w:t>пројектованог гасовода. Потребна површина за извођење анодног лежишта је 50 x 30 m. Предвиђена су анодна лежишта са фе- росицилијумским анодама чији се број одређује на основу специфичне отпорности тла добијене истражним радовима. Анодна лежишта ће</w:t>
      </w:r>
      <w:r>
        <w:rPr>
          <w:color w:val="231F20"/>
          <w:spacing w:val="-7"/>
        </w:rPr>
        <w:t xml:space="preserve"> </w:t>
      </w:r>
      <w:r>
        <w:rPr>
          <w:color w:val="231F20"/>
        </w:rPr>
        <w:t>се</w:t>
      </w:r>
      <w:r>
        <w:rPr>
          <w:color w:val="231F20"/>
          <w:spacing w:val="-7"/>
        </w:rPr>
        <w:t xml:space="preserve"> </w:t>
      </w:r>
      <w:r>
        <w:rPr>
          <w:color w:val="231F20"/>
        </w:rPr>
        <w:t>са</w:t>
      </w:r>
      <w:r>
        <w:rPr>
          <w:color w:val="231F20"/>
          <w:spacing w:val="-7"/>
        </w:rPr>
        <w:t xml:space="preserve"> </w:t>
      </w:r>
      <w:r>
        <w:rPr>
          <w:color w:val="231F20"/>
        </w:rPr>
        <w:t>с</w:t>
      </w:r>
      <w:r>
        <w:rPr>
          <w:color w:val="231F20"/>
        </w:rPr>
        <w:t>таницом</w:t>
      </w:r>
      <w:r>
        <w:rPr>
          <w:color w:val="231F20"/>
          <w:spacing w:val="-7"/>
        </w:rPr>
        <w:t xml:space="preserve"> </w:t>
      </w:r>
      <w:r>
        <w:rPr>
          <w:color w:val="231F20"/>
          <w:spacing w:val="-3"/>
        </w:rPr>
        <w:t>катодне</w:t>
      </w:r>
      <w:r>
        <w:rPr>
          <w:color w:val="231F20"/>
          <w:spacing w:val="-7"/>
        </w:rPr>
        <w:t xml:space="preserve"> </w:t>
      </w:r>
      <w:r>
        <w:rPr>
          <w:color w:val="231F20"/>
        </w:rPr>
        <w:t>заштите</w:t>
      </w:r>
      <w:r>
        <w:rPr>
          <w:color w:val="231F20"/>
          <w:spacing w:val="-7"/>
        </w:rPr>
        <w:t xml:space="preserve"> </w:t>
      </w:r>
      <w:r>
        <w:rPr>
          <w:color w:val="231F20"/>
        </w:rPr>
        <w:t>повезати</w:t>
      </w:r>
      <w:r>
        <w:rPr>
          <w:color w:val="231F20"/>
          <w:spacing w:val="-7"/>
        </w:rPr>
        <w:t xml:space="preserve"> </w:t>
      </w:r>
      <w:r>
        <w:rPr>
          <w:color w:val="231F20"/>
          <w:spacing w:val="-3"/>
        </w:rPr>
        <w:t>преко</w:t>
      </w:r>
      <w:r>
        <w:rPr>
          <w:color w:val="231F20"/>
          <w:spacing w:val="-7"/>
        </w:rPr>
        <w:t xml:space="preserve"> </w:t>
      </w:r>
      <w:r>
        <w:rPr>
          <w:color w:val="231F20"/>
        </w:rPr>
        <w:t>контролно-мерних</w:t>
      </w:r>
      <w:r>
        <w:rPr>
          <w:color w:val="231F20"/>
          <w:spacing w:val="-7"/>
        </w:rPr>
        <w:t xml:space="preserve"> </w:t>
      </w:r>
      <w:r>
        <w:rPr>
          <w:color w:val="231F20"/>
        </w:rPr>
        <w:t>стубића,</w:t>
      </w:r>
      <w:r>
        <w:rPr>
          <w:color w:val="231F20"/>
          <w:spacing w:val="-7"/>
        </w:rPr>
        <w:t xml:space="preserve"> </w:t>
      </w:r>
      <w:r>
        <w:rPr>
          <w:color w:val="231F20"/>
        </w:rPr>
        <w:t>кабловима</w:t>
      </w:r>
      <w:r>
        <w:rPr>
          <w:color w:val="231F20"/>
          <w:spacing w:val="-7"/>
        </w:rPr>
        <w:t xml:space="preserve"> </w:t>
      </w:r>
      <w:r>
        <w:rPr>
          <w:color w:val="231F20"/>
        </w:rPr>
        <w:t>типа</w:t>
      </w:r>
      <w:r>
        <w:rPr>
          <w:color w:val="231F20"/>
          <w:spacing w:val="-7"/>
        </w:rPr>
        <w:t xml:space="preserve"> </w:t>
      </w:r>
      <w:r>
        <w:rPr>
          <w:color w:val="231F20"/>
        </w:rPr>
        <w:t>РР00</w:t>
      </w:r>
      <w:r>
        <w:rPr>
          <w:color w:val="231F20"/>
          <w:spacing w:val="-7"/>
        </w:rPr>
        <w:t xml:space="preserve"> </w:t>
      </w:r>
      <w:r>
        <w:rPr>
          <w:color w:val="231F20"/>
        </w:rPr>
        <w:t>положеним</w:t>
      </w:r>
      <w:r>
        <w:rPr>
          <w:color w:val="231F20"/>
          <w:spacing w:val="-7"/>
        </w:rPr>
        <w:t xml:space="preserve"> </w:t>
      </w:r>
      <w:r>
        <w:rPr>
          <w:color w:val="231F20"/>
        </w:rPr>
        <w:t>подземно,</w:t>
      </w:r>
      <w:r>
        <w:rPr>
          <w:color w:val="231F20"/>
          <w:spacing w:val="-7"/>
        </w:rPr>
        <w:t xml:space="preserve"> </w:t>
      </w:r>
      <w:r>
        <w:rPr>
          <w:color w:val="231F20"/>
        </w:rPr>
        <w:t>на</w:t>
      </w:r>
      <w:r>
        <w:rPr>
          <w:color w:val="231F20"/>
          <w:spacing w:val="-7"/>
        </w:rPr>
        <w:t xml:space="preserve"> </w:t>
      </w:r>
      <w:r>
        <w:rPr>
          <w:color w:val="231F20"/>
        </w:rPr>
        <w:t>дубини</w:t>
      </w:r>
      <w:r>
        <w:rPr>
          <w:color w:val="231F20"/>
          <w:spacing w:val="-7"/>
        </w:rPr>
        <w:t xml:space="preserve"> </w:t>
      </w:r>
      <w:r>
        <w:rPr>
          <w:color w:val="231F20"/>
        </w:rPr>
        <w:t>0,8</w:t>
      </w:r>
    </w:p>
    <w:p w:rsidR="00614B3A" w:rsidRDefault="00525572">
      <w:pPr>
        <w:pStyle w:val="BodyText"/>
        <w:spacing w:line="232" w:lineRule="auto"/>
        <w:ind w:left="150" w:right="451"/>
        <w:jc w:val="both"/>
      </w:pPr>
      <w:r>
        <w:rPr>
          <w:color w:val="231F20"/>
        </w:rPr>
        <w:t>m. Анодни каблови ће се водити од анодних лежишта до објекта блок станица најкраћим путем дуж приступних путева до објеката и границама парцела.</w:t>
      </w:r>
    </w:p>
    <w:p w:rsidR="00614B3A" w:rsidRDefault="00525572">
      <w:pPr>
        <w:pStyle w:val="BodyText"/>
        <w:spacing w:line="197" w:lineRule="exact"/>
        <w:ind w:left="547"/>
      </w:pPr>
      <w:r>
        <w:rPr>
          <w:color w:val="231F20"/>
        </w:rPr>
        <w:t>Заштита суседних објеката</w:t>
      </w:r>
    </w:p>
    <w:p w:rsidR="00614B3A" w:rsidRDefault="00525572">
      <w:pPr>
        <w:pStyle w:val="BodyText"/>
        <w:spacing w:line="232" w:lineRule="auto"/>
        <w:ind w:left="150" w:right="451" w:firstLine="396"/>
        <w:jc w:val="both"/>
      </w:pPr>
      <w:r>
        <w:rPr>
          <w:color w:val="231F20"/>
        </w:rPr>
        <w:t>Минимална растојања објеката који су саставни делови гасовода дата су у складу са Пра</w:t>
      </w:r>
      <w:r>
        <w:rPr>
          <w:color w:val="231F20"/>
        </w:rPr>
        <w:t>вилником о условима за несметан и безбе- дан транспорт природног гаса гасоводима притиска већег од 16 bar („Службени гласник РС”, број 37/13).</w:t>
      </w:r>
    </w:p>
    <w:p w:rsidR="00614B3A" w:rsidRDefault="00525572">
      <w:pPr>
        <w:pStyle w:val="BodyText"/>
        <w:spacing w:after="40" w:line="201" w:lineRule="exact"/>
        <w:ind w:left="547"/>
      </w:pPr>
      <w:r>
        <w:rPr>
          <w:color w:val="231F20"/>
        </w:rPr>
        <w:t>Табела 6.6. Минимална растојања објеката гасовода од других објеката</w: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80"/>
        <w:gridCol w:w="1437"/>
        <w:gridCol w:w="2437"/>
        <w:gridCol w:w="1881"/>
        <w:gridCol w:w="1242"/>
      </w:tblGrid>
      <w:tr w:rsidR="00614B3A">
        <w:trPr>
          <w:trHeight w:val="200"/>
        </w:trPr>
        <w:tc>
          <w:tcPr>
            <w:tcW w:w="3480" w:type="dxa"/>
            <w:vMerge w:val="restart"/>
          </w:tcPr>
          <w:p w:rsidR="00614B3A" w:rsidRDefault="00525572">
            <w:pPr>
              <w:pStyle w:val="TableParagraph"/>
              <w:spacing w:before="18"/>
              <w:ind w:left="56"/>
              <w:rPr>
                <w:sz w:val="14"/>
              </w:rPr>
            </w:pPr>
            <w:r>
              <w:rPr>
                <w:color w:val="231F20"/>
                <w:sz w:val="14"/>
              </w:rPr>
              <w:t>Грађевински и други објекти</w:t>
            </w:r>
          </w:p>
        </w:tc>
        <w:tc>
          <w:tcPr>
            <w:tcW w:w="6997" w:type="dxa"/>
            <w:gridSpan w:val="4"/>
          </w:tcPr>
          <w:p w:rsidR="00614B3A" w:rsidRDefault="00525572">
            <w:pPr>
              <w:pStyle w:val="TableParagraph"/>
              <w:spacing w:before="18"/>
              <w:ind w:left="1716"/>
              <w:rPr>
                <w:sz w:val="14"/>
              </w:rPr>
            </w:pPr>
            <w:r>
              <w:rPr>
                <w:color w:val="231F20"/>
                <w:sz w:val="14"/>
              </w:rPr>
              <w:t xml:space="preserve">Објекти који су </w:t>
            </w:r>
            <w:r>
              <w:rPr>
                <w:color w:val="231F20"/>
                <w:sz w:val="14"/>
              </w:rPr>
              <w:t>саставни делови гасовода (удаљености у m)</w:t>
            </w:r>
          </w:p>
        </w:tc>
      </w:tr>
      <w:tr w:rsidR="00614B3A">
        <w:trPr>
          <w:trHeight w:val="200"/>
        </w:trPr>
        <w:tc>
          <w:tcPr>
            <w:tcW w:w="3480" w:type="dxa"/>
            <w:vMerge/>
            <w:tcBorders>
              <w:top w:val="nil"/>
            </w:tcBorders>
          </w:tcPr>
          <w:p w:rsidR="00614B3A" w:rsidRDefault="00614B3A">
            <w:pPr>
              <w:rPr>
                <w:sz w:val="2"/>
                <w:szCs w:val="2"/>
              </w:rPr>
            </w:pPr>
          </w:p>
        </w:tc>
        <w:tc>
          <w:tcPr>
            <w:tcW w:w="3874" w:type="dxa"/>
            <w:gridSpan w:val="2"/>
          </w:tcPr>
          <w:p w:rsidR="00614B3A" w:rsidRDefault="00525572">
            <w:pPr>
              <w:pStyle w:val="TableParagraph"/>
              <w:spacing w:before="18"/>
              <w:ind w:left="1467" w:right="1456"/>
              <w:jc w:val="center"/>
              <w:rPr>
                <w:sz w:val="14"/>
              </w:rPr>
            </w:pPr>
            <w:r>
              <w:rPr>
                <w:color w:val="231F20"/>
                <w:sz w:val="14"/>
              </w:rPr>
              <w:t>МРС, МС и РС</w:t>
            </w:r>
          </w:p>
        </w:tc>
        <w:tc>
          <w:tcPr>
            <w:tcW w:w="1881" w:type="dxa"/>
            <w:vMerge w:val="restart"/>
          </w:tcPr>
          <w:p w:rsidR="00614B3A" w:rsidRDefault="00525572">
            <w:pPr>
              <w:pStyle w:val="TableParagraph"/>
              <w:spacing w:before="18"/>
              <w:ind w:left="819" w:right="34" w:hanging="757"/>
              <w:rPr>
                <w:sz w:val="14"/>
              </w:rPr>
            </w:pPr>
            <w:r>
              <w:rPr>
                <w:color w:val="231F20"/>
                <w:sz w:val="14"/>
              </w:rPr>
              <w:t>Блок станице са испуштањем гаса</w:t>
            </w:r>
          </w:p>
        </w:tc>
        <w:tc>
          <w:tcPr>
            <w:tcW w:w="1242" w:type="dxa"/>
            <w:vMerge w:val="restart"/>
          </w:tcPr>
          <w:p w:rsidR="00614B3A" w:rsidRDefault="00525572">
            <w:pPr>
              <w:pStyle w:val="TableParagraph"/>
              <w:spacing w:before="18"/>
              <w:ind w:left="96"/>
              <w:rPr>
                <w:sz w:val="14"/>
              </w:rPr>
            </w:pPr>
            <w:r>
              <w:rPr>
                <w:color w:val="231F20"/>
                <w:sz w:val="14"/>
              </w:rPr>
              <w:t>Чистачке станице</w:t>
            </w:r>
          </w:p>
        </w:tc>
      </w:tr>
      <w:tr w:rsidR="00614B3A">
        <w:trPr>
          <w:trHeight w:val="200"/>
        </w:trPr>
        <w:tc>
          <w:tcPr>
            <w:tcW w:w="3480" w:type="dxa"/>
            <w:vMerge/>
            <w:tcBorders>
              <w:top w:val="nil"/>
            </w:tcBorders>
          </w:tcPr>
          <w:p w:rsidR="00614B3A" w:rsidRDefault="00614B3A">
            <w:pPr>
              <w:rPr>
                <w:sz w:val="2"/>
                <w:szCs w:val="2"/>
              </w:rPr>
            </w:pPr>
          </w:p>
        </w:tc>
        <w:tc>
          <w:tcPr>
            <w:tcW w:w="1437" w:type="dxa"/>
          </w:tcPr>
          <w:p w:rsidR="00614B3A" w:rsidRDefault="00525572">
            <w:pPr>
              <w:pStyle w:val="TableParagraph"/>
              <w:spacing w:before="18"/>
              <w:ind w:left="51" w:right="40"/>
              <w:jc w:val="center"/>
              <w:rPr>
                <w:sz w:val="14"/>
              </w:rPr>
            </w:pPr>
            <w:r>
              <w:rPr>
                <w:color w:val="231F20"/>
                <w:sz w:val="14"/>
              </w:rPr>
              <w:t>Зидане или монтажне</w:t>
            </w:r>
          </w:p>
        </w:tc>
        <w:tc>
          <w:tcPr>
            <w:tcW w:w="2437" w:type="dxa"/>
          </w:tcPr>
          <w:p w:rsidR="00614B3A" w:rsidRDefault="00525572">
            <w:pPr>
              <w:pStyle w:val="TableParagraph"/>
              <w:spacing w:before="18"/>
              <w:ind w:left="36" w:right="24"/>
              <w:jc w:val="center"/>
              <w:rPr>
                <w:sz w:val="14"/>
              </w:rPr>
            </w:pPr>
            <w:r>
              <w:rPr>
                <w:color w:val="231F20"/>
                <w:sz w:val="14"/>
              </w:rPr>
              <w:t>На отвореном или под надстрешницoм</w:t>
            </w:r>
          </w:p>
        </w:tc>
        <w:tc>
          <w:tcPr>
            <w:tcW w:w="1881" w:type="dxa"/>
            <w:vMerge/>
            <w:tcBorders>
              <w:top w:val="nil"/>
            </w:tcBorders>
          </w:tcPr>
          <w:p w:rsidR="00614B3A" w:rsidRDefault="00614B3A">
            <w:pPr>
              <w:rPr>
                <w:sz w:val="2"/>
                <w:szCs w:val="2"/>
              </w:rPr>
            </w:pPr>
          </w:p>
        </w:tc>
        <w:tc>
          <w:tcPr>
            <w:tcW w:w="1242" w:type="dxa"/>
            <w:vMerge/>
            <w:tcBorders>
              <w:top w:val="nil"/>
            </w:tcBorders>
          </w:tcPr>
          <w:p w:rsidR="00614B3A" w:rsidRDefault="00614B3A">
            <w:pPr>
              <w:rPr>
                <w:sz w:val="2"/>
                <w:szCs w:val="2"/>
              </w:rPr>
            </w:pPr>
          </w:p>
        </w:tc>
      </w:tr>
      <w:tr w:rsidR="00614B3A">
        <w:trPr>
          <w:trHeight w:val="200"/>
        </w:trPr>
        <w:tc>
          <w:tcPr>
            <w:tcW w:w="3480" w:type="dxa"/>
            <w:vMerge/>
            <w:tcBorders>
              <w:top w:val="nil"/>
            </w:tcBorders>
          </w:tcPr>
          <w:p w:rsidR="00614B3A" w:rsidRDefault="00614B3A">
            <w:pPr>
              <w:rPr>
                <w:sz w:val="2"/>
                <w:szCs w:val="2"/>
              </w:rPr>
            </w:pPr>
          </w:p>
        </w:tc>
        <w:tc>
          <w:tcPr>
            <w:tcW w:w="1437" w:type="dxa"/>
          </w:tcPr>
          <w:p w:rsidR="00614B3A" w:rsidRDefault="00525572">
            <w:pPr>
              <w:pStyle w:val="TableParagraph"/>
              <w:spacing w:before="18"/>
              <w:ind w:left="51" w:right="40"/>
              <w:jc w:val="center"/>
              <w:rPr>
                <w:sz w:val="14"/>
              </w:rPr>
            </w:pPr>
            <w:r>
              <w:rPr>
                <w:color w:val="231F20"/>
                <w:sz w:val="14"/>
              </w:rPr>
              <w:t>&gt;30.000 m³/h</w:t>
            </w:r>
          </w:p>
        </w:tc>
        <w:tc>
          <w:tcPr>
            <w:tcW w:w="2437" w:type="dxa"/>
          </w:tcPr>
          <w:p w:rsidR="00614B3A" w:rsidRDefault="00525572">
            <w:pPr>
              <w:pStyle w:val="TableParagraph"/>
              <w:spacing w:before="18"/>
              <w:ind w:left="36" w:right="24"/>
              <w:jc w:val="center"/>
              <w:rPr>
                <w:sz w:val="14"/>
              </w:rPr>
            </w:pPr>
            <w:r>
              <w:rPr>
                <w:color w:val="231F20"/>
                <w:sz w:val="14"/>
              </w:rPr>
              <w:t>За све капацитете</w:t>
            </w:r>
          </w:p>
        </w:tc>
        <w:tc>
          <w:tcPr>
            <w:tcW w:w="1881" w:type="dxa"/>
          </w:tcPr>
          <w:p w:rsidR="00614B3A" w:rsidRDefault="00525572">
            <w:pPr>
              <w:pStyle w:val="TableParagraph"/>
              <w:spacing w:before="18"/>
              <w:ind w:left="394" w:right="380"/>
              <w:jc w:val="center"/>
              <w:rPr>
                <w:sz w:val="14"/>
              </w:rPr>
            </w:pPr>
            <w:r>
              <w:rPr>
                <w:color w:val="231F20"/>
                <w:sz w:val="14"/>
              </w:rPr>
              <w:t>За све капацитете</w:t>
            </w:r>
          </w:p>
        </w:tc>
        <w:tc>
          <w:tcPr>
            <w:tcW w:w="1242" w:type="dxa"/>
          </w:tcPr>
          <w:p w:rsidR="00614B3A" w:rsidRDefault="00525572">
            <w:pPr>
              <w:pStyle w:val="TableParagraph"/>
              <w:spacing w:before="18"/>
              <w:ind w:left="510" w:right="495"/>
              <w:jc w:val="center"/>
              <w:rPr>
                <w:sz w:val="14"/>
              </w:rPr>
            </w:pPr>
            <w:r>
              <w:rPr>
                <w:color w:val="231F20"/>
                <w:sz w:val="14"/>
              </w:rPr>
              <w:t>----</w:t>
            </w:r>
          </w:p>
        </w:tc>
      </w:tr>
      <w:tr w:rsidR="00614B3A">
        <w:trPr>
          <w:trHeight w:val="200"/>
        </w:trPr>
        <w:tc>
          <w:tcPr>
            <w:tcW w:w="3480" w:type="dxa"/>
          </w:tcPr>
          <w:p w:rsidR="00614B3A" w:rsidRDefault="00525572">
            <w:pPr>
              <w:pStyle w:val="TableParagraph"/>
              <w:spacing w:before="18"/>
              <w:ind w:left="56"/>
              <w:rPr>
                <w:sz w:val="14"/>
              </w:rPr>
            </w:pPr>
            <w:r>
              <w:rPr>
                <w:color w:val="231F20"/>
                <w:sz w:val="14"/>
              </w:rPr>
              <w:t>Стамбене и пословне зграде*</w:t>
            </w:r>
          </w:p>
        </w:tc>
        <w:tc>
          <w:tcPr>
            <w:tcW w:w="1437" w:type="dxa"/>
          </w:tcPr>
          <w:p w:rsidR="00614B3A" w:rsidRDefault="00525572">
            <w:pPr>
              <w:pStyle w:val="TableParagraph"/>
              <w:spacing w:before="18"/>
              <w:ind w:left="51" w:right="40"/>
              <w:jc w:val="center"/>
              <w:rPr>
                <w:sz w:val="14"/>
              </w:rPr>
            </w:pPr>
            <w:r>
              <w:rPr>
                <w:color w:val="231F20"/>
                <w:sz w:val="14"/>
              </w:rPr>
              <w:t>25</w:t>
            </w:r>
          </w:p>
        </w:tc>
        <w:tc>
          <w:tcPr>
            <w:tcW w:w="2437" w:type="dxa"/>
          </w:tcPr>
          <w:p w:rsidR="00614B3A" w:rsidRDefault="00525572">
            <w:pPr>
              <w:pStyle w:val="TableParagraph"/>
              <w:spacing w:before="18"/>
              <w:ind w:left="36" w:right="24"/>
              <w:jc w:val="center"/>
              <w:rPr>
                <w:sz w:val="14"/>
              </w:rPr>
            </w:pPr>
            <w:r>
              <w:rPr>
                <w:color w:val="231F20"/>
                <w:sz w:val="14"/>
              </w:rPr>
              <w:t>30</w:t>
            </w:r>
          </w:p>
        </w:tc>
        <w:tc>
          <w:tcPr>
            <w:tcW w:w="1881" w:type="dxa"/>
          </w:tcPr>
          <w:p w:rsidR="00614B3A" w:rsidRDefault="00525572">
            <w:pPr>
              <w:pStyle w:val="TableParagraph"/>
              <w:spacing w:before="18"/>
              <w:ind w:left="394" w:right="380"/>
              <w:jc w:val="center"/>
              <w:rPr>
                <w:sz w:val="14"/>
              </w:rPr>
            </w:pPr>
            <w:r>
              <w:rPr>
                <w:color w:val="231F20"/>
                <w:sz w:val="14"/>
              </w:rPr>
              <w:t>30</w:t>
            </w:r>
          </w:p>
        </w:tc>
        <w:tc>
          <w:tcPr>
            <w:tcW w:w="1242" w:type="dxa"/>
          </w:tcPr>
          <w:p w:rsidR="00614B3A" w:rsidRDefault="00525572">
            <w:pPr>
              <w:pStyle w:val="TableParagraph"/>
              <w:spacing w:before="18"/>
              <w:ind w:left="510" w:right="495"/>
              <w:jc w:val="center"/>
              <w:rPr>
                <w:sz w:val="14"/>
              </w:rPr>
            </w:pPr>
            <w:r>
              <w:rPr>
                <w:color w:val="231F20"/>
                <w:sz w:val="14"/>
              </w:rPr>
              <w:t>30</w:t>
            </w:r>
          </w:p>
        </w:tc>
      </w:tr>
      <w:tr w:rsidR="00614B3A">
        <w:trPr>
          <w:trHeight w:val="200"/>
        </w:trPr>
        <w:tc>
          <w:tcPr>
            <w:tcW w:w="3480" w:type="dxa"/>
          </w:tcPr>
          <w:p w:rsidR="00614B3A" w:rsidRDefault="00525572">
            <w:pPr>
              <w:pStyle w:val="TableParagraph"/>
              <w:spacing w:before="18"/>
              <w:ind w:left="56"/>
              <w:rPr>
                <w:sz w:val="14"/>
              </w:rPr>
            </w:pPr>
            <w:r>
              <w:rPr>
                <w:color w:val="231F20"/>
                <w:sz w:val="14"/>
              </w:rPr>
              <w:t>Производне фабричке зграде и радионице*</w:t>
            </w:r>
          </w:p>
        </w:tc>
        <w:tc>
          <w:tcPr>
            <w:tcW w:w="1437" w:type="dxa"/>
          </w:tcPr>
          <w:p w:rsidR="00614B3A" w:rsidRDefault="00525572">
            <w:pPr>
              <w:pStyle w:val="TableParagraph"/>
              <w:spacing w:before="18"/>
              <w:ind w:left="51" w:right="40"/>
              <w:jc w:val="center"/>
              <w:rPr>
                <w:sz w:val="14"/>
              </w:rPr>
            </w:pPr>
            <w:r>
              <w:rPr>
                <w:color w:val="231F20"/>
                <w:sz w:val="14"/>
              </w:rPr>
              <w:t>25</w:t>
            </w:r>
          </w:p>
        </w:tc>
        <w:tc>
          <w:tcPr>
            <w:tcW w:w="2437" w:type="dxa"/>
          </w:tcPr>
          <w:p w:rsidR="00614B3A" w:rsidRDefault="00525572">
            <w:pPr>
              <w:pStyle w:val="TableParagraph"/>
              <w:spacing w:before="18"/>
              <w:ind w:left="36" w:right="23"/>
              <w:jc w:val="center"/>
              <w:rPr>
                <w:sz w:val="14"/>
              </w:rPr>
            </w:pPr>
            <w:r>
              <w:rPr>
                <w:color w:val="231F20"/>
                <w:sz w:val="14"/>
              </w:rPr>
              <w:t>30</w:t>
            </w:r>
          </w:p>
        </w:tc>
        <w:tc>
          <w:tcPr>
            <w:tcW w:w="1881" w:type="dxa"/>
          </w:tcPr>
          <w:p w:rsidR="00614B3A" w:rsidRDefault="00525572">
            <w:pPr>
              <w:pStyle w:val="TableParagraph"/>
              <w:spacing w:before="18"/>
              <w:ind w:left="394" w:right="380"/>
              <w:jc w:val="center"/>
              <w:rPr>
                <w:sz w:val="14"/>
              </w:rPr>
            </w:pPr>
            <w:r>
              <w:rPr>
                <w:color w:val="231F20"/>
                <w:sz w:val="14"/>
              </w:rPr>
              <w:t>30</w:t>
            </w:r>
          </w:p>
        </w:tc>
        <w:tc>
          <w:tcPr>
            <w:tcW w:w="1242" w:type="dxa"/>
          </w:tcPr>
          <w:p w:rsidR="00614B3A" w:rsidRDefault="00525572">
            <w:pPr>
              <w:pStyle w:val="TableParagraph"/>
              <w:spacing w:before="18"/>
              <w:ind w:left="510" w:right="495"/>
              <w:jc w:val="center"/>
              <w:rPr>
                <w:sz w:val="14"/>
              </w:rPr>
            </w:pPr>
            <w:r>
              <w:rPr>
                <w:color w:val="231F20"/>
                <w:sz w:val="14"/>
              </w:rPr>
              <w:t>30</w:t>
            </w:r>
          </w:p>
        </w:tc>
      </w:tr>
      <w:tr w:rsidR="00614B3A">
        <w:trPr>
          <w:trHeight w:val="200"/>
        </w:trPr>
        <w:tc>
          <w:tcPr>
            <w:tcW w:w="3480" w:type="dxa"/>
          </w:tcPr>
          <w:p w:rsidR="00614B3A" w:rsidRDefault="00525572">
            <w:pPr>
              <w:pStyle w:val="TableParagraph"/>
              <w:spacing w:before="18"/>
              <w:ind w:left="57"/>
              <w:rPr>
                <w:sz w:val="14"/>
              </w:rPr>
            </w:pPr>
            <w:r>
              <w:rPr>
                <w:color w:val="231F20"/>
                <w:sz w:val="14"/>
              </w:rPr>
              <w:t>Складишта запаљивих течности*</w:t>
            </w:r>
          </w:p>
        </w:tc>
        <w:tc>
          <w:tcPr>
            <w:tcW w:w="1437" w:type="dxa"/>
          </w:tcPr>
          <w:p w:rsidR="00614B3A" w:rsidRDefault="00525572">
            <w:pPr>
              <w:pStyle w:val="TableParagraph"/>
              <w:spacing w:before="18"/>
              <w:ind w:left="51" w:right="40"/>
              <w:jc w:val="center"/>
              <w:rPr>
                <w:sz w:val="14"/>
              </w:rPr>
            </w:pPr>
            <w:r>
              <w:rPr>
                <w:color w:val="231F20"/>
                <w:sz w:val="14"/>
              </w:rPr>
              <w:t>25</w:t>
            </w:r>
          </w:p>
        </w:tc>
        <w:tc>
          <w:tcPr>
            <w:tcW w:w="2437" w:type="dxa"/>
          </w:tcPr>
          <w:p w:rsidR="00614B3A" w:rsidRDefault="00525572">
            <w:pPr>
              <w:pStyle w:val="TableParagraph"/>
              <w:spacing w:before="18"/>
              <w:ind w:left="36" w:right="23"/>
              <w:jc w:val="center"/>
              <w:rPr>
                <w:sz w:val="14"/>
              </w:rPr>
            </w:pPr>
            <w:r>
              <w:rPr>
                <w:color w:val="231F20"/>
                <w:sz w:val="14"/>
              </w:rPr>
              <w:t>30</w:t>
            </w:r>
          </w:p>
        </w:tc>
        <w:tc>
          <w:tcPr>
            <w:tcW w:w="1881" w:type="dxa"/>
          </w:tcPr>
          <w:p w:rsidR="00614B3A" w:rsidRDefault="00525572">
            <w:pPr>
              <w:pStyle w:val="TableParagraph"/>
              <w:spacing w:before="18"/>
              <w:ind w:left="394" w:right="380"/>
              <w:jc w:val="center"/>
              <w:rPr>
                <w:sz w:val="14"/>
              </w:rPr>
            </w:pPr>
            <w:r>
              <w:rPr>
                <w:color w:val="231F20"/>
                <w:sz w:val="14"/>
              </w:rPr>
              <w:t>30</w:t>
            </w:r>
          </w:p>
        </w:tc>
        <w:tc>
          <w:tcPr>
            <w:tcW w:w="1242" w:type="dxa"/>
          </w:tcPr>
          <w:p w:rsidR="00614B3A" w:rsidRDefault="00525572">
            <w:pPr>
              <w:pStyle w:val="TableParagraph"/>
              <w:spacing w:before="18"/>
              <w:ind w:left="510" w:right="495"/>
              <w:jc w:val="center"/>
              <w:rPr>
                <w:sz w:val="14"/>
              </w:rPr>
            </w:pPr>
            <w:r>
              <w:rPr>
                <w:color w:val="231F20"/>
                <w:sz w:val="14"/>
              </w:rPr>
              <w:t>30</w:t>
            </w:r>
          </w:p>
        </w:tc>
      </w:tr>
      <w:tr w:rsidR="00614B3A">
        <w:trPr>
          <w:trHeight w:val="200"/>
        </w:trPr>
        <w:tc>
          <w:tcPr>
            <w:tcW w:w="3480" w:type="dxa"/>
          </w:tcPr>
          <w:p w:rsidR="00614B3A" w:rsidRDefault="00525572">
            <w:pPr>
              <w:pStyle w:val="TableParagraph"/>
              <w:spacing w:before="18"/>
              <w:ind w:left="57"/>
              <w:rPr>
                <w:sz w:val="14"/>
              </w:rPr>
            </w:pPr>
            <w:r>
              <w:rPr>
                <w:color w:val="231F20"/>
                <w:sz w:val="14"/>
              </w:rPr>
              <w:t>Електрични водови (надземни)</w:t>
            </w:r>
          </w:p>
        </w:tc>
        <w:tc>
          <w:tcPr>
            <w:tcW w:w="6997" w:type="dxa"/>
            <w:gridSpan w:val="4"/>
          </w:tcPr>
          <w:p w:rsidR="00614B3A" w:rsidRDefault="00525572">
            <w:pPr>
              <w:pStyle w:val="TableParagraph"/>
              <w:spacing w:before="18"/>
              <w:ind w:left="2170"/>
              <w:rPr>
                <w:sz w:val="14"/>
              </w:rPr>
            </w:pPr>
            <w:r>
              <w:rPr>
                <w:color w:val="231F20"/>
                <w:sz w:val="14"/>
              </w:rPr>
              <w:t>За све објекте: висина стуба далековода +3m</w:t>
            </w:r>
          </w:p>
        </w:tc>
      </w:tr>
      <w:tr w:rsidR="00614B3A">
        <w:trPr>
          <w:trHeight w:val="200"/>
        </w:trPr>
        <w:tc>
          <w:tcPr>
            <w:tcW w:w="3480" w:type="dxa"/>
          </w:tcPr>
          <w:p w:rsidR="00614B3A" w:rsidRDefault="00525572">
            <w:pPr>
              <w:pStyle w:val="TableParagraph"/>
              <w:spacing w:before="17"/>
              <w:ind w:left="57"/>
              <w:rPr>
                <w:sz w:val="14"/>
              </w:rPr>
            </w:pPr>
            <w:r>
              <w:rPr>
                <w:color w:val="231F20"/>
                <w:sz w:val="14"/>
              </w:rPr>
              <w:t>Трафо станице*</w:t>
            </w:r>
          </w:p>
        </w:tc>
        <w:tc>
          <w:tcPr>
            <w:tcW w:w="1437" w:type="dxa"/>
          </w:tcPr>
          <w:p w:rsidR="00614B3A" w:rsidRDefault="00525572">
            <w:pPr>
              <w:pStyle w:val="TableParagraph"/>
              <w:spacing w:before="17"/>
              <w:ind w:left="51" w:right="39"/>
              <w:jc w:val="center"/>
              <w:rPr>
                <w:sz w:val="14"/>
              </w:rPr>
            </w:pPr>
            <w:r>
              <w:rPr>
                <w:color w:val="231F20"/>
                <w:sz w:val="14"/>
              </w:rPr>
              <w:t>30</w:t>
            </w:r>
          </w:p>
        </w:tc>
        <w:tc>
          <w:tcPr>
            <w:tcW w:w="2437" w:type="dxa"/>
          </w:tcPr>
          <w:p w:rsidR="00614B3A" w:rsidRDefault="00525572">
            <w:pPr>
              <w:pStyle w:val="TableParagraph"/>
              <w:spacing w:before="17"/>
              <w:ind w:left="36" w:right="23"/>
              <w:jc w:val="center"/>
              <w:rPr>
                <w:sz w:val="14"/>
              </w:rPr>
            </w:pPr>
            <w:r>
              <w:rPr>
                <w:color w:val="231F20"/>
                <w:sz w:val="14"/>
              </w:rPr>
              <w:t>30</w:t>
            </w:r>
          </w:p>
        </w:tc>
        <w:tc>
          <w:tcPr>
            <w:tcW w:w="1881" w:type="dxa"/>
          </w:tcPr>
          <w:p w:rsidR="00614B3A" w:rsidRDefault="00525572">
            <w:pPr>
              <w:pStyle w:val="TableParagraph"/>
              <w:spacing w:before="17"/>
              <w:ind w:left="394" w:right="379"/>
              <w:jc w:val="center"/>
              <w:rPr>
                <w:sz w:val="14"/>
              </w:rPr>
            </w:pPr>
            <w:r>
              <w:rPr>
                <w:color w:val="231F20"/>
                <w:sz w:val="14"/>
              </w:rPr>
              <w:t>30</w:t>
            </w:r>
          </w:p>
        </w:tc>
        <w:tc>
          <w:tcPr>
            <w:tcW w:w="1242" w:type="dxa"/>
          </w:tcPr>
          <w:p w:rsidR="00614B3A" w:rsidRDefault="00525572">
            <w:pPr>
              <w:pStyle w:val="TableParagraph"/>
              <w:spacing w:before="17"/>
              <w:ind w:left="510" w:right="494"/>
              <w:jc w:val="center"/>
              <w:rPr>
                <w:sz w:val="14"/>
              </w:rPr>
            </w:pPr>
            <w:r>
              <w:rPr>
                <w:color w:val="231F20"/>
                <w:sz w:val="14"/>
              </w:rPr>
              <w:t>30</w:t>
            </w:r>
          </w:p>
        </w:tc>
      </w:tr>
      <w:tr w:rsidR="00614B3A">
        <w:trPr>
          <w:trHeight w:val="200"/>
        </w:trPr>
        <w:tc>
          <w:tcPr>
            <w:tcW w:w="3480" w:type="dxa"/>
          </w:tcPr>
          <w:p w:rsidR="00614B3A" w:rsidRDefault="00525572">
            <w:pPr>
              <w:pStyle w:val="TableParagraph"/>
              <w:spacing w:before="17"/>
              <w:ind w:left="57"/>
              <w:rPr>
                <w:sz w:val="14"/>
              </w:rPr>
            </w:pPr>
            <w:r>
              <w:rPr>
                <w:color w:val="231F20"/>
                <w:sz w:val="14"/>
              </w:rPr>
              <w:t>Железничке пруге и објекти</w:t>
            </w:r>
          </w:p>
        </w:tc>
        <w:tc>
          <w:tcPr>
            <w:tcW w:w="1437" w:type="dxa"/>
          </w:tcPr>
          <w:p w:rsidR="00614B3A" w:rsidRDefault="00525572">
            <w:pPr>
              <w:pStyle w:val="TableParagraph"/>
              <w:spacing w:before="17"/>
              <w:ind w:left="51" w:right="39"/>
              <w:jc w:val="center"/>
              <w:rPr>
                <w:sz w:val="14"/>
              </w:rPr>
            </w:pPr>
            <w:r>
              <w:rPr>
                <w:color w:val="231F20"/>
                <w:sz w:val="14"/>
              </w:rPr>
              <w:t>30</w:t>
            </w:r>
          </w:p>
        </w:tc>
        <w:tc>
          <w:tcPr>
            <w:tcW w:w="2437" w:type="dxa"/>
          </w:tcPr>
          <w:p w:rsidR="00614B3A" w:rsidRDefault="00525572">
            <w:pPr>
              <w:pStyle w:val="TableParagraph"/>
              <w:spacing w:before="17"/>
              <w:ind w:left="36" w:right="23"/>
              <w:jc w:val="center"/>
              <w:rPr>
                <w:sz w:val="14"/>
              </w:rPr>
            </w:pPr>
            <w:r>
              <w:rPr>
                <w:color w:val="231F20"/>
                <w:sz w:val="14"/>
              </w:rPr>
              <w:t>30</w:t>
            </w:r>
          </w:p>
        </w:tc>
        <w:tc>
          <w:tcPr>
            <w:tcW w:w="1881" w:type="dxa"/>
          </w:tcPr>
          <w:p w:rsidR="00614B3A" w:rsidRDefault="00525572">
            <w:pPr>
              <w:pStyle w:val="TableParagraph"/>
              <w:spacing w:before="17"/>
              <w:ind w:left="394" w:right="379"/>
              <w:jc w:val="center"/>
              <w:rPr>
                <w:sz w:val="14"/>
              </w:rPr>
            </w:pPr>
            <w:r>
              <w:rPr>
                <w:color w:val="231F20"/>
                <w:sz w:val="14"/>
              </w:rPr>
              <w:t>30</w:t>
            </w:r>
          </w:p>
        </w:tc>
        <w:tc>
          <w:tcPr>
            <w:tcW w:w="1242" w:type="dxa"/>
          </w:tcPr>
          <w:p w:rsidR="00614B3A" w:rsidRDefault="00525572">
            <w:pPr>
              <w:pStyle w:val="TableParagraph"/>
              <w:spacing w:before="17"/>
              <w:ind w:left="510" w:right="494"/>
              <w:jc w:val="center"/>
              <w:rPr>
                <w:sz w:val="14"/>
              </w:rPr>
            </w:pPr>
            <w:r>
              <w:rPr>
                <w:color w:val="231F20"/>
                <w:sz w:val="14"/>
              </w:rPr>
              <w:t>30</w:t>
            </w:r>
          </w:p>
        </w:tc>
      </w:tr>
      <w:tr w:rsidR="00614B3A">
        <w:trPr>
          <w:trHeight w:val="200"/>
        </w:trPr>
        <w:tc>
          <w:tcPr>
            <w:tcW w:w="3480" w:type="dxa"/>
          </w:tcPr>
          <w:p w:rsidR="00614B3A" w:rsidRDefault="00525572">
            <w:pPr>
              <w:pStyle w:val="TableParagraph"/>
              <w:spacing w:before="17"/>
              <w:ind w:left="57"/>
              <w:rPr>
                <w:sz w:val="14"/>
              </w:rPr>
            </w:pPr>
            <w:r>
              <w:rPr>
                <w:color w:val="231F20"/>
                <w:sz w:val="14"/>
              </w:rPr>
              <w:t>Индустријски колосеци</w:t>
            </w:r>
          </w:p>
        </w:tc>
        <w:tc>
          <w:tcPr>
            <w:tcW w:w="1437" w:type="dxa"/>
          </w:tcPr>
          <w:p w:rsidR="00614B3A" w:rsidRDefault="00525572">
            <w:pPr>
              <w:pStyle w:val="TableParagraph"/>
              <w:spacing w:before="17"/>
              <w:ind w:left="51" w:right="39"/>
              <w:jc w:val="center"/>
              <w:rPr>
                <w:sz w:val="14"/>
              </w:rPr>
            </w:pPr>
            <w:r>
              <w:rPr>
                <w:color w:val="231F20"/>
                <w:sz w:val="14"/>
              </w:rPr>
              <w:t>15</w:t>
            </w:r>
          </w:p>
        </w:tc>
        <w:tc>
          <w:tcPr>
            <w:tcW w:w="2437" w:type="dxa"/>
          </w:tcPr>
          <w:p w:rsidR="00614B3A" w:rsidRDefault="00525572">
            <w:pPr>
              <w:pStyle w:val="TableParagraph"/>
              <w:spacing w:before="17"/>
              <w:ind w:left="36" w:right="22"/>
              <w:jc w:val="center"/>
              <w:rPr>
                <w:sz w:val="14"/>
              </w:rPr>
            </w:pPr>
            <w:r>
              <w:rPr>
                <w:color w:val="231F20"/>
                <w:sz w:val="14"/>
              </w:rPr>
              <w:t>25</w:t>
            </w:r>
          </w:p>
        </w:tc>
        <w:tc>
          <w:tcPr>
            <w:tcW w:w="1881" w:type="dxa"/>
          </w:tcPr>
          <w:p w:rsidR="00614B3A" w:rsidRDefault="00525572">
            <w:pPr>
              <w:pStyle w:val="TableParagraph"/>
              <w:spacing w:before="17"/>
              <w:ind w:left="394" w:right="379"/>
              <w:jc w:val="center"/>
              <w:rPr>
                <w:sz w:val="14"/>
              </w:rPr>
            </w:pPr>
            <w:r>
              <w:rPr>
                <w:color w:val="231F20"/>
                <w:sz w:val="14"/>
              </w:rPr>
              <w:t>15</w:t>
            </w:r>
          </w:p>
        </w:tc>
        <w:tc>
          <w:tcPr>
            <w:tcW w:w="1242" w:type="dxa"/>
          </w:tcPr>
          <w:p w:rsidR="00614B3A" w:rsidRDefault="00525572">
            <w:pPr>
              <w:pStyle w:val="TableParagraph"/>
              <w:spacing w:before="17"/>
              <w:ind w:left="510" w:right="494"/>
              <w:jc w:val="center"/>
              <w:rPr>
                <w:sz w:val="14"/>
              </w:rPr>
            </w:pPr>
            <w:r>
              <w:rPr>
                <w:color w:val="231F20"/>
                <w:sz w:val="14"/>
              </w:rPr>
              <w:t>15</w:t>
            </w:r>
          </w:p>
        </w:tc>
      </w:tr>
      <w:tr w:rsidR="00614B3A">
        <w:trPr>
          <w:trHeight w:val="200"/>
        </w:trPr>
        <w:tc>
          <w:tcPr>
            <w:tcW w:w="3480" w:type="dxa"/>
          </w:tcPr>
          <w:p w:rsidR="00614B3A" w:rsidRDefault="00525572">
            <w:pPr>
              <w:pStyle w:val="TableParagraph"/>
              <w:spacing w:before="17"/>
              <w:ind w:left="57"/>
              <w:rPr>
                <w:sz w:val="14"/>
              </w:rPr>
            </w:pPr>
            <w:r>
              <w:rPr>
                <w:color w:val="231F20"/>
                <w:sz w:val="14"/>
              </w:rPr>
              <w:t>Државни путеви I реда – аутопутеви</w:t>
            </w:r>
          </w:p>
        </w:tc>
        <w:tc>
          <w:tcPr>
            <w:tcW w:w="1437" w:type="dxa"/>
          </w:tcPr>
          <w:p w:rsidR="00614B3A" w:rsidRDefault="00525572">
            <w:pPr>
              <w:pStyle w:val="TableParagraph"/>
              <w:spacing w:before="17"/>
              <w:ind w:left="51" w:right="39"/>
              <w:jc w:val="center"/>
              <w:rPr>
                <w:sz w:val="14"/>
              </w:rPr>
            </w:pPr>
            <w:r>
              <w:rPr>
                <w:color w:val="231F20"/>
                <w:sz w:val="14"/>
              </w:rPr>
              <w:t>30</w:t>
            </w:r>
          </w:p>
        </w:tc>
        <w:tc>
          <w:tcPr>
            <w:tcW w:w="2437" w:type="dxa"/>
          </w:tcPr>
          <w:p w:rsidR="00614B3A" w:rsidRDefault="00525572">
            <w:pPr>
              <w:pStyle w:val="TableParagraph"/>
              <w:spacing w:before="17"/>
              <w:ind w:left="36" w:right="22"/>
              <w:jc w:val="center"/>
              <w:rPr>
                <w:sz w:val="14"/>
              </w:rPr>
            </w:pPr>
            <w:r>
              <w:rPr>
                <w:color w:val="231F20"/>
                <w:sz w:val="14"/>
              </w:rPr>
              <w:t>30</w:t>
            </w:r>
          </w:p>
        </w:tc>
        <w:tc>
          <w:tcPr>
            <w:tcW w:w="1881" w:type="dxa"/>
          </w:tcPr>
          <w:p w:rsidR="00614B3A" w:rsidRDefault="00525572">
            <w:pPr>
              <w:pStyle w:val="TableParagraph"/>
              <w:spacing w:before="17"/>
              <w:ind w:left="394" w:right="378"/>
              <w:jc w:val="center"/>
              <w:rPr>
                <w:sz w:val="14"/>
              </w:rPr>
            </w:pPr>
            <w:r>
              <w:rPr>
                <w:color w:val="231F20"/>
                <w:sz w:val="14"/>
              </w:rPr>
              <w:t>30</w:t>
            </w:r>
          </w:p>
        </w:tc>
        <w:tc>
          <w:tcPr>
            <w:tcW w:w="1242" w:type="dxa"/>
          </w:tcPr>
          <w:p w:rsidR="00614B3A" w:rsidRDefault="00525572">
            <w:pPr>
              <w:pStyle w:val="TableParagraph"/>
              <w:spacing w:before="17"/>
              <w:ind w:left="510" w:right="494"/>
              <w:jc w:val="center"/>
              <w:rPr>
                <w:sz w:val="14"/>
              </w:rPr>
            </w:pPr>
            <w:r>
              <w:rPr>
                <w:color w:val="231F20"/>
                <w:sz w:val="14"/>
              </w:rPr>
              <w:t>30</w:t>
            </w:r>
          </w:p>
        </w:tc>
      </w:tr>
      <w:tr w:rsidR="00614B3A">
        <w:trPr>
          <w:trHeight w:val="200"/>
        </w:trPr>
        <w:tc>
          <w:tcPr>
            <w:tcW w:w="3480" w:type="dxa"/>
          </w:tcPr>
          <w:p w:rsidR="00614B3A" w:rsidRDefault="00525572">
            <w:pPr>
              <w:pStyle w:val="TableParagraph"/>
              <w:spacing w:before="17"/>
              <w:ind w:left="57"/>
              <w:rPr>
                <w:sz w:val="14"/>
              </w:rPr>
            </w:pPr>
            <w:r>
              <w:rPr>
                <w:color w:val="231F20"/>
                <w:sz w:val="14"/>
              </w:rPr>
              <w:t>Државни путеви I реда, осим аутопутева</w:t>
            </w:r>
          </w:p>
        </w:tc>
        <w:tc>
          <w:tcPr>
            <w:tcW w:w="1437" w:type="dxa"/>
          </w:tcPr>
          <w:p w:rsidR="00614B3A" w:rsidRDefault="00525572">
            <w:pPr>
              <w:pStyle w:val="TableParagraph"/>
              <w:spacing w:before="17"/>
              <w:ind w:left="51" w:right="38"/>
              <w:jc w:val="center"/>
              <w:rPr>
                <w:sz w:val="14"/>
              </w:rPr>
            </w:pPr>
            <w:r>
              <w:rPr>
                <w:color w:val="231F20"/>
                <w:sz w:val="14"/>
              </w:rPr>
              <w:t>20</w:t>
            </w:r>
          </w:p>
        </w:tc>
        <w:tc>
          <w:tcPr>
            <w:tcW w:w="2437" w:type="dxa"/>
          </w:tcPr>
          <w:p w:rsidR="00614B3A" w:rsidRDefault="00525572">
            <w:pPr>
              <w:pStyle w:val="TableParagraph"/>
              <w:spacing w:before="17"/>
              <w:ind w:left="36" w:right="22"/>
              <w:jc w:val="center"/>
              <w:rPr>
                <w:sz w:val="14"/>
              </w:rPr>
            </w:pPr>
            <w:r>
              <w:rPr>
                <w:color w:val="231F20"/>
                <w:sz w:val="14"/>
              </w:rPr>
              <w:t>30</w:t>
            </w:r>
          </w:p>
        </w:tc>
        <w:tc>
          <w:tcPr>
            <w:tcW w:w="1881" w:type="dxa"/>
          </w:tcPr>
          <w:p w:rsidR="00614B3A" w:rsidRDefault="00525572">
            <w:pPr>
              <w:pStyle w:val="TableParagraph"/>
              <w:spacing w:before="17"/>
              <w:ind w:left="394" w:right="378"/>
              <w:jc w:val="center"/>
              <w:rPr>
                <w:sz w:val="14"/>
              </w:rPr>
            </w:pPr>
            <w:r>
              <w:rPr>
                <w:color w:val="231F20"/>
                <w:sz w:val="14"/>
              </w:rPr>
              <w:t>30</w:t>
            </w:r>
          </w:p>
        </w:tc>
        <w:tc>
          <w:tcPr>
            <w:tcW w:w="1242" w:type="dxa"/>
          </w:tcPr>
          <w:p w:rsidR="00614B3A" w:rsidRDefault="00525572">
            <w:pPr>
              <w:pStyle w:val="TableParagraph"/>
              <w:spacing w:before="17"/>
              <w:ind w:left="510" w:right="493"/>
              <w:jc w:val="center"/>
              <w:rPr>
                <w:sz w:val="14"/>
              </w:rPr>
            </w:pPr>
            <w:r>
              <w:rPr>
                <w:color w:val="231F20"/>
                <w:sz w:val="14"/>
              </w:rPr>
              <w:t>20</w:t>
            </w:r>
          </w:p>
        </w:tc>
      </w:tr>
      <w:tr w:rsidR="00614B3A">
        <w:trPr>
          <w:trHeight w:val="200"/>
        </w:trPr>
        <w:tc>
          <w:tcPr>
            <w:tcW w:w="3480" w:type="dxa"/>
          </w:tcPr>
          <w:p w:rsidR="00614B3A" w:rsidRDefault="00525572">
            <w:pPr>
              <w:pStyle w:val="TableParagraph"/>
              <w:spacing w:before="17"/>
              <w:ind w:left="57"/>
              <w:rPr>
                <w:sz w:val="14"/>
              </w:rPr>
            </w:pPr>
            <w:r>
              <w:rPr>
                <w:color w:val="231F20"/>
                <w:sz w:val="14"/>
              </w:rPr>
              <w:t>Државни путеви II реда</w:t>
            </w:r>
          </w:p>
        </w:tc>
        <w:tc>
          <w:tcPr>
            <w:tcW w:w="1437" w:type="dxa"/>
          </w:tcPr>
          <w:p w:rsidR="00614B3A" w:rsidRDefault="00525572">
            <w:pPr>
              <w:pStyle w:val="TableParagraph"/>
              <w:spacing w:before="17"/>
              <w:ind w:left="51" w:right="38"/>
              <w:jc w:val="center"/>
              <w:rPr>
                <w:sz w:val="14"/>
              </w:rPr>
            </w:pPr>
            <w:r>
              <w:rPr>
                <w:color w:val="231F20"/>
                <w:sz w:val="14"/>
              </w:rPr>
              <w:t>10</w:t>
            </w:r>
          </w:p>
        </w:tc>
        <w:tc>
          <w:tcPr>
            <w:tcW w:w="2437" w:type="dxa"/>
          </w:tcPr>
          <w:p w:rsidR="00614B3A" w:rsidRDefault="00525572">
            <w:pPr>
              <w:pStyle w:val="TableParagraph"/>
              <w:spacing w:before="17"/>
              <w:ind w:left="36" w:right="21"/>
              <w:jc w:val="center"/>
              <w:rPr>
                <w:sz w:val="14"/>
              </w:rPr>
            </w:pPr>
            <w:r>
              <w:rPr>
                <w:color w:val="231F20"/>
                <w:sz w:val="14"/>
              </w:rPr>
              <w:t>10</w:t>
            </w:r>
          </w:p>
        </w:tc>
        <w:tc>
          <w:tcPr>
            <w:tcW w:w="1881" w:type="dxa"/>
          </w:tcPr>
          <w:p w:rsidR="00614B3A" w:rsidRDefault="00525572">
            <w:pPr>
              <w:pStyle w:val="TableParagraph"/>
              <w:spacing w:before="17"/>
              <w:ind w:left="394" w:right="378"/>
              <w:jc w:val="center"/>
              <w:rPr>
                <w:sz w:val="14"/>
              </w:rPr>
            </w:pPr>
            <w:r>
              <w:rPr>
                <w:color w:val="231F20"/>
                <w:sz w:val="14"/>
              </w:rPr>
              <w:t>10</w:t>
            </w:r>
          </w:p>
        </w:tc>
        <w:tc>
          <w:tcPr>
            <w:tcW w:w="1242" w:type="dxa"/>
          </w:tcPr>
          <w:p w:rsidR="00614B3A" w:rsidRDefault="00525572">
            <w:pPr>
              <w:pStyle w:val="TableParagraph"/>
              <w:spacing w:before="17"/>
              <w:ind w:left="510" w:right="493"/>
              <w:jc w:val="center"/>
              <w:rPr>
                <w:sz w:val="14"/>
              </w:rPr>
            </w:pPr>
            <w:r>
              <w:rPr>
                <w:color w:val="231F20"/>
                <w:sz w:val="14"/>
              </w:rPr>
              <w:t>10</w:t>
            </w:r>
          </w:p>
        </w:tc>
      </w:tr>
      <w:tr w:rsidR="00614B3A">
        <w:trPr>
          <w:trHeight w:val="200"/>
        </w:trPr>
        <w:tc>
          <w:tcPr>
            <w:tcW w:w="3480" w:type="dxa"/>
          </w:tcPr>
          <w:p w:rsidR="00614B3A" w:rsidRDefault="00525572">
            <w:pPr>
              <w:pStyle w:val="TableParagraph"/>
              <w:spacing w:before="17"/>
              <w:ind w:left="58"/>
              <w:rPr>
                <w:sz w:val="14"/>
              </w:rPr>
            </w:pPr>
            <w:r>
              <w:rPr>
                <w:color w:val="231F20"/>
                <w:sz w:val="14"/>
              </w:rPr>
              <w:t>Општински путеви</w:t>
            </w:r>
          </w:p>
        </w:tc>
        <w:tc>
          <w:tcPr>
            <w:tcW w:w="1437" w:type="dxa"/>
          </w:tcPr>
          <w:p w:rsidR="00614B3A" w:rsidRDefault="00525572">
            <w:pPr>
              <w:pStyle w:val="TableParagraph"/>
              <w:spacing w:before="17"/>
              <w:ind w:left="51" w:right="38"/>
              <w:jc w:val="center"/>
              <w:rPr>
                <w:sz w:val="14"/>
              </w:rPr>
            </w:pPr>
            <w:r>
              <w:rPr>
                <w:color w:val="231F20"/>
                <w:sz w:val="14"/>
              </w:rPr>
              <w:t>10</w:t>
            </w:r>
          </w:p>
        </w:tc>
        <w:tc>
          <w:tcPr>
            <w:tcW w:w="2437" w:type="dxa"/>
          </w:tcPr>
          <w:p w:rsidR="00614B3A" w:rsidRDefault="00525572">
            <w:pPr>
              <w:pStyle w:val="TableParagraph"/>
              <w:spacing w:before="17"/>
              <w:ind w:left="36" w:right="21"/>
              <w:jc w:val="center"/>
              <w:rPr>
                <w:sz w:val="14"/>
              </w:rPr>
            </w:pPr>
            <w:r>
              <w:rPr>
                <w:color w:val="231F20"/>
                <w:sz w:val="14"/>
              </w:rPr>
              <w:t>10</w:t>
            </w:r>
          </w:p>
        </w:tc>
        <w:tc>
          <w:tcPr>
            <w:tcW w:w="1881" w:type="dxa"/>
          </w:tcPr>
          <w:p w:rsidR="00614B3A" w:rsidRDefault="00525572">
            <w:pPr>
              <w:pStyle w:val="TableParagraph"/>
              <w:spacing w:before="17"/>
              <w:ind w:left="394" w:right="378"/>
              <w:jc w:val="center"/>
              <w:rPr>
                <w:sz w:val="14"/>
              </w:rPr>
            </w:pPr>
            <w:r>
              <w:rPr>
                <w:color w:val="231F20"/>
                <w:sz w:val="14"/>
              </w:rPr>
              <w:t>15</w:t>
            </w:r>
          </w:p>
        </w:tc>
        <w:tc>
          <w:tcPr>
            <w:tcW w:w="1242" w:type="dxa"/>
          </w:tcPr>
          <w:p w:rsidR="00614B3A" w:rsidRDefault="00525572">
            <w:pPr>
              <w:pStyle w:val="TableParagraph"/>
              <w:spacing w:before="17"/>
              <w:ind w:left="510" w:right="493"/>
              <w:jc w:val="center"/>
              <w:rPr>
                <w:sz w:val="14"/>
              </w:rPr>
            </w:pPr>
            <w:r>
              <w:rPr>
                <w:color w:val="231F20"/>
                <w:sz w:val="14"/>
              </w:rPr>
              <w:t>10</w:t>
            </w:r>
          </w:p>
        </w:tc>
      </w:tr>
      <w:tr w:rsidR="00614B3A">
        <w:trPr>
          <w:trHeight w:val="200"/>
        </w:trPr>
        <w:tc>
          <w:tcPr>
            <w:tcW w:w="3480" w:type="dxa"/>
          </w:tcPr>
          <w:p w:rsidR="00614B3A" w:rsidRDefault="00525572">
            <w:pPr>
              <w:pStyle w:val="TableParagraph"/>
              <w:spacing w:before="17"/>
              <w:ind w:left="58"/>
              <w:rPr>
                <w:sz w:val="14"/>
              </w:rPr>
            </w:pPr>
            <w:r>
              <w:rPr>
                <w:color w:val="231F20"/>
                <w:sz w:val="14"/>
              </w:rPr>
              <w:t>Водотокови</w:t>
            </w:r>
          </w:p>
        </w:tc>
        <w:tc>
          <w:tcPr>
            <w:tcW w:w="6997" w:type="dxa"/>
            <w:gridSpan w:val="4"/>
          </w:tcPr>
          <w:p w:rsidR="00614B3A" w:rsidRDefault="00525572">
            <w:pPr>
              <w:pStyle w:val="TableParagraph"/>
              <w:spacing w:before="17"/>
              <w:ind w:left="2767" w:right="2752"/>
              <w:jc w:val="center"/>
              <w:rPr>
                <w:sz w:val="14"/>
              </w:rPr>
            </w:pPr>
            <w:r>
              <w:rPr>
                <w:color w:val="231F20"/>
                <w:sz w:val="14"/>
              </w:rPr>
              <w:t>изван водног земљишта</w:t>
            </w:r>
          </w:p>
        </w:tc>
      </w:tr>
      <w:tr w:rsidR="00614B3A">
        <w:trPr>
          <w:trHeight w:val="200"/>
        </w:trPr>
        <w:tc>
          <w:tcPr>
            <w:tcW w:w="3480" w:type="dxa"/>
          </w:tcPr>
          <w:p w:rsidR="00614B3A" w:rsidRDefault="00525572">
            <w:pPr>
              <w:pStyle w:val="TableParagraph"/>
              <w:spacing w:before="17"/>
              <w:ind w:left="58"/>
              <w:rPr>
                <w:sz w:val="14"/>
              </w:rPr>
            </w:pPr>
            <w:r>
              <w:rPr>
                <w:color w:val="231F20"/>
                <w:sz w:val="14"/>
              </w:rPr>
              <w:t>Шеталишта и паркиралишта*</w:t>
            </w:r>
          </w:p>
        </w:tc>
        <w:tc>
          <w:tcPr>
            <w:tcW w:w="1437" w:type="dxa"/>
          </w:tcPr>
          <w:p w:rsidR="00614B3A" w:rsidRDefault="00525572">
            <w:pPr>
              <w:pStyle w:val="TableParagraph"/>
              <w:spacing w:before="17"/>
              <w:ind w:left="51" w:right="37"/>
              <w:jc w:val="center"/>
              <w:rPr>
                <w:sz w:val="14"/>
              </w:rPr>
            </w:pPr>
            <w:r>
              <w:rPr>
                <w:color w:val="231F20"/>
                <w:sz w:val="14"/>
              </w:rPr>
              <w:t>15</w:t>
            </w:r>
          </w:p>
        </w:tc>
        <w:tc>
          <w:tcPr>
            <w:tcW w:w="2437" w:type="dxa"/>
          </w:tcPr>
          <w:p w:rsidR="00614B3A" w:rsidRDefault="00525572">
            <w:pPr>
              <w:pStyle w:val="TableParagraph"/>
              <w:spacing w:before="17"/>
              <w:ind w:left="36" w:right="21"/>
              <w:jc w:val="center"/>
              <w:rPr>
                <w:sz w:val="14"/>
              </w:rPr>
            </w:pPr>
            <w:r>
              <w:rPr>
                <w:color w:val="231F20"/>
                <w:sz w:val="14"/>
              </w:rPr>
              <w:t>20</w:t>
            </w:r>
          </w:p>
        </w:tc>
        <w:tc>
          <w:tcPr>
            <w:tcW w:w="1881" w:type="dxa"/>
          </w:tcPr>
          <w:p w:rsidR="00614B3A" w:rsidRDefault="00525572">
            <w:pPr>
              <w:pStyle w:val="TableParagraph"/>
              <w:spacing w:before="17"/>
              <w:ind w:left="394" w:right="377"/>
              <w:jc w:val="center"/>
              <w:rPr>
                <w:sz w:val="14"/>
              </w:rPr>
            </w:pPr>
            <w:r>
              <w:rPr>
                <w:color w:val="231F20"/>
                <w:sz w:val="14"/>
              </w:rPr>
              <w:t>30</w:t>
            </w:r>
          </w:p>
        </w:tc>
        <w:tc>
          <w:tcPr>
            <w:tcW w:w="1242" w:type="dxa"/>
          </w:tcPr>
          <w:p w:rsidR="00614B3A" w:rsidRDefault="00525572">
            <w:pPr>
              <w:pStyle w:val="TableParagraph"/>
              <w:spacing w:before="17"/>
              <w:ind w:left="510" w:right="492"/>
              <w:jc w:val="center"/>
              <w:rPr>
                <w:sz w:val="14"/>
              </w:rPr>
            </w:pPr>
            <w:r>
              <w:rPr>
                <w:color w:val="231F20"/>
                <w:sz w:val="14"/>
              </w:rPr>
              <w:t>30</w:t>
            </w:r>
          </w:p>
        </w:tc>
      </w:tr>
      <w:tr w:rsidR="00614B3A">
        <w:trPr>
          <w:trHeight w:val="200"/>
        </w:trPr>
        <w:tc>
          <w:tcPr>
            <w:tcW w:w="3480" w:type="dxa"/>
          </w:tcPr>
          <w:p w:rsidR="00614B3A" w:rsidRDefault="00525572">
            <w:pPr>
              <w:pStyle w:val="TableParagraph"/>
              <w:spacing w:before="17"/>
              <w:ind w:left="58"/>
              <w:rPr>
                <w:sz w:val="14"/>
              </w:rPr>
            </w:pPr>
            <w:r>
              <w:rPr>
                <w:color w:val="231F20"/>
                <w:sz w:val="14"/>
              </w:rPr>
              <w:t>Остали грађевински објекти*</w:t>
            </w:r>
          </w:p>
        </w:tc>
        <w:tc>
          <w:tcPr>
            <w:tcW w:w="1437" w:type="dxa"/>
          </w:tcPr>
          <w:p w:rsidR="00614B3A" w:rsidRDefault="00525572">
            <w:pPr>
              <w:pStyle w:val="TableParagraph"/>
              <w:spacing w:before="17"/>
              <w:ind w:left="51" w:right="37"/>
              <w:jc w:val="center"/>
              <w:rPr>
                <w:sz w:val="14"/>
              </w:rPr>
            </w:pPr>
            <w:r>
              <w:rPr>
                <w:color w:val="231F20"/>
                <w:sz w:val="14"/>
              </w:rPr>
              <w:t>15</w:t>
            </w:r>
          </w:p>
        </w:tc>
        <w:tc>
          <w:tcPr>
            <w:tcW w:w="2437" w:type="dxa"/>
          </w:tcPr>
          <w:p w:rsidR="00614B3A" w:rsidRDefault="00525572">
            <w:pPr>
              <w:pStyle w:val="TableParagraph"/>
              <w:spacing w:before="17"/>
              <w:ind w:left="36" w:right="21"/>
              <w:jc w:val="center"/>
              <w:rPr>
                <w:sz w:val="14"/>
              </w:rPr>
            </w:pPr>
            <w:r>
              <w:rPr>
                <w:color w:val="231F20"/>
                <w:sz w:val="14"/>
              </w:rPr>
              <w:t>20</w:t>
            </w:r>
          </w:p>
        </w:tc>
        <w:tc>
          <w:tcPr>
            <w:tcW w:w="1881" w:type="dxa"/>
          </w:tcPr>
          <w:p w:rsidR="00614B3A" w:rsidRDefault="00525572">
            <w:pPr>
              <w:pStyle w:val="TableParagraph"/>
              <w:spacing w:before="17"/>
              <w:ind w:left="394" w:right="377"/>
              <w:jc w:val="center"/>
              <w:rPr>
                <w:sz w:val="14"/>
              </w:rPr>
            </w:pPr>
            <w:r>
              <w:rPr>
                <w:color w:val="231F20"/>
                <w:sz w:val="14"/>
              </w:rPr>
              <w:t>15</w:t>
            </w:r>
          </w:p>
        </w:tc>
        <w:tc>
          <w:tcPr>
            <w:tcW w:w="1242" w:type="dxa"/>
          </w:tcPr>
          <w:p w:rsidR="00614B3A" w:rsidRDefault="00525572">
            <w:pPr>
              <w:pStyle w:val="TableParagraph"/>
              <w:spacing w:before="17"/>
              <w:ind w:left="510" w:right="492"/>
              <w:jc w:val="center"/>
              <w:rPr>
                <w:sz w:val="14"/>
              </w:rPr>
            </w:pPr>
            <w:r>
              <w:rPr>
                <w:color w:val="231F20"/>
                <w:sz w:val="14"/>
              </w:rPr>
              <w:t>15</w:t>
            </w:r>
          </w:p>
        </w:tc>
      </w:tr>
      <w:tr w:rsidR="00614B3A">
        <w:trPr>
          <w:trHeight w:val="200"/>
        </w:trPr>
        <w:tc>
          <w:tcPr>
            <w:tcW w:w="10477" w:type="dxa"/>
            <w:gridSpan w:val="5"/>
          </w:tcPr>
          <w:p w:rsidR="00614B3A" w:rsidRDefault="00525572">
            <w:pPr>
              <w:pStyle w:val="TableParagraph"/>
              <w:spacing w:before="17"/>
              <w:ind w:left="58"/>
              <w:rPr>
                <w:sz w:val="14"/>
              </w:rPr>
            </w:pPr>
            <w:r>
              <w:rPr>
                <w:color w:val="231F20"/>
                <w:sz w:val="14"/>
              </w:rPr>
              <w:t>* – ова растојања се не односе на објекте који су у функцији гасоводног система</w:t>
            </w:r>
          </w:p>
        </w:tc>
      </w:tr>
    </w:tbl>
    <w:p w:rsidR="00614B3A" w:rsidRDefault="00525572">
      <w:pPr>
        <w:pStyle w:val="BodyText"/>
        <w:spacing w:before="157" w:line="232" w:lineRule="auto"/>
        <w:ind w:left="150" w:right="451" w:firstLine="396"/>
        <w:jc w:val="both"/>
      </w:pPr>
      <w:r>
        <w:rPr>
          <w:color w:val="231F20"/>
        </w:rPr>
        <w:t>За зидане или монтажне објекте растојање се мери од зида објекта. За надземне објекте на отвореном простору растојање се мери одпотенцијалног места истицања гаса. Растојање објеката од железничких пруга мери се од спољне ивице пружног појаса, а растојање о</w:t>
      </w:r>
      <w:r>
        <w:rPr>
          <w:color w:val="231F20"/>
        </w:rPr>
        <w:t>д јавних путева мери се од спољне ивице земљишног појаса.</w:t>
      </w:r>
    </w:p>
    <w:p w:rsidR="00614B3A" w:rsidRDefault="00525572">
      <w:pPr>
        <w:pStyle w:val="BodyText"/>
        <w:spacing w:line="197" w:lineRule="exact"/>
        <w:ind w:left="547"/>
      </w:pPr>
      <w:r>
        <w:rPr>
          <w:color w:val="231F20"/>
        </w:rPr>
        <w:t>Правила за постављање телекомуникационих и енергетских инсталација</w:t>
      </w:r>
    </w:p>
    <w:p w:rsidR="00614B3A" w:rsidRDefault="00525572">
      <w:pPr>
        <w:pStyle w:val="BodyText"/>
        <w:spacing w:before="2" w:line="232" w:lineRule="auto"/>
        <w:ind w:left="150" w:right="451" w:firstLine="396"/>
        <w:jc w:val="both"/>
      </w:pPr>
      <w:r>
        <w:rPr>
          <w:color w:val="231F20"/>
        </w:rPr>
        <w:t>За</w:t>
      </w:r>
      <w:r>
        <w:rPr>
          <w:color w:val="231F20"/>
          <w:spacing w:val="-6"/>
        </w:rPr>
        <w:t xml:space="preserve"> </w:t>
      </w:r>
      <w:r>
        <w:rPr>
          <w:color w:val="231F20"/>
        </w:rPr>
        <w:t>постављање</w:t>
      </w:r>
      <w:r>
        <w:rPr>
          <w:color w:val="231F20"/>
          <w:spacing w:val="-6"/>
        </w:rPr>
        <w:t xml:space="preserve"> </w:t>
      </w:r>
      <w:r>
        <w:rPr>
          <w:color w:val="231F20"/>
        </w:rPr>
        <w:t>телекомуникационих</w:t>
      </w:r>
      <w:r>
        <w:rPr>
          <w:color w:val="231F20"/>
          <w:spacing w:val="-6"/>
        </w:rPr>
        <w:t xml:space="preserve"> </w:t>
      </w:r>
      <w:r>
        <w:rPr>
          <w:color w:val="231F20"/>
        </w:rPr>
        <w:t>(ЕК)</w:t>
      </w:r>
      <w:r>
        <w:rPr>
          <w:color w:val="231F20"/>
          <w:spacing w:val="-6"/>
        </w:rPr>
        <w:t xml:space="preserve"> </w:t>
      </w:r>
      <w:r>
        <w:rPr>
          <w:color w:val="231F20"/>
        </w:rPr>
        <w:t>и</w:t>
      </w:r>
      <w:r>
        <w:rPr>
          <w:color w:val="231F20"/>
          <w:spacing w:val="-6"/>
        </w:rPr>
        <w:t xml:space="preserve"> </w:t>
      </w:r>
      <w:r>
        <w:rPr>
          <w:color w:val="231F20"/>
        </w:rPr>
        <w:t>електроенергетских</w:t>
      </w:r>
      <w:r>
        <w:rPr>
          <w:color w:val="231F20"/>
          <w:spacing w:val="-6"/>
        </w:rPr>
        <w:t xml:space="preserve"> </w:t>
      </w:r>
      <w:r>
        <w:rPr>
          <w:color w:val="231F20"/>
        </w:rPr>
        <w:t>инсталација,</w:t>
      </w:r>
      <w:r>
        <w:rPr>
          <w:color w:val="231F20"/>
          <w:spacing w:val="-6"/>
        </w:rPr>
        <w:t xml:space="preserve"> </w:t>
      </w:r>
      <w:r>
        <w:rPr>
          <w:color w:val="231F20"/>
        </w:rPr>
        <w:t>у</w:t>
      </w:r>
      <w:r>
        <w:rPr>
          <w:color w:val="231F20"/>
          <w:spacing w:val="-6"/>
        </w:rPr>
        <w:t xml:space="preserve"> </w:t>
      </w:r>
      <w:r>
        <w:rPr>
          <w:color w:val="231F20"/>
        </w:rPr>
        <w:t>фунцији</w:t>
      </w:r>
      <w:r>
        <w:rPr>
          <w:color w:val="231F20"/>
          <w:spacing w:val="-6"/>
        </w:rPr>
        <w:t xml:space="preserve"> </w:t>
      </w:r>
      <w:r>
        <w:rPr>
          <w:color w:val="231F20"/>
        </w:rPr>
        <w:t>гасовода,</w:t>
      </w:r>
      <w:r>
        <w:rPr>
          <w:color w:val="231F20"/>
          <w:spacing w:val="-6"/>
        </w:rPr>
        <w:t xml:space="preserve"> </w:t>
      </w:r>
      <w:r>
        <w:rPr>
          <w:color w:val="231F20"/>
        </w:rPr>
        <w:t>изван</w:t>
      </w:r>
      <w:r>
        <w:rPr>
          <w:color w:val="231F20"/>
          <w:spacing w:val="-6"/>
        </w:rPr>
        <w:t xml:space="preserve"> </w:t>
      </w:r>
      <w:r>
        <w:rPr>
          <w:color w:val="231F20"/>
        </w:rPr>
        <w:t>регулације</w:t>
      </w:r>
      <w:r>
        <w:rPr>
          <w:color w:val="231F20"/>
          <w:spacing w:val="-6"/>
        </w:rPr>
        <w:t xml:space="preserve"> </w:t>
      </w:r>
      <w:r>
        <w:rPr>
          <w:color w:val="231F20"/>
        </w:rPr>
        <w:t>јавних</w:t>
      </w:r>
      <w:r>
        <w:rPr>
          <w:color w:val="231F20"/>
          <w:spacing w:val="-6"/>
        </w:rPr>
        <w:t xml:space="preserve"> </w:t>
      </w:r>
      <w:r>
        <w:rPr>
          <w:color w:val="231F20"/>
        </w:rPr>
        <w:t>и</w:t>
      </w:r>
      <w:r>
        <w:rPr>
          <w:color w:val="231F20"/>
          <w:spacing w:val="-6"/>
        </w:rPr>
        <w:t xml:space="preserve"> </w:t>
      </w:r>
      <w:r>
        <w:rPr>
          <w:color w:val="231F20"/>
        </w:rPr>
        <w:t>плани- раних приступних путева, потребна површина се обезбеђује искључиво у форми закупа земљишта, односно путем успостављања служ- бености пролаза за извођењe радова и постављање</w:t>
      </w:r>
      <w:r>
        <w:rPr>
          <w:color w:val="231F20"/>
          <w:spacing w:val="-4"/>
        </w:rPr>
        <w:t xml:space="preserve"> </w:t>
      </w:r>
      <w:r>
        <w:rPr>
          <w:color w:val="231F20"/>
        </w:rPr>
        <w:t>инсталације.</w:t>
      </w:r>
    </w:p>
    <w:p w:rsidR="00614B3A" w:rsidRDefault="00525572">
      <w:pPr>
        <w:pStyle w:val="BodyText"/>
        <w:spacing w:line="232" w:lineRule="auto"/>
        <w:ind w:left="150" w:right="451" w:firstLine="396"/>
        <w:jc w:val="both"/>
      </w:pPr>
      <w:r>
        <w:rPr>
          <w:color w:val="231F20"/>
        </w:rPr>
        <w:t>Постaвљање оптичког и енергетског 10-20 kV кабла дуж гасовода и</w:t>
      </w:r>
      <w:r>
        <w:rPr>
          <w:color w:val="231F20"/>
        </w:rPr>
        <w:t xml:space="preserve"> увођење у објекте гасовода је подземно, постављањем у ров или кабловску </w:t>
      </w:r>
      <w:r>
        <w:rPr>
          <w:color w:val="231F20"/>
          <w:spacing w:val="-3"/>
        </w:rPr>
        <w:t xml:space="preserve">канализацију. </w:t>
      </w:r>
      <w:r>
        <w:rPr>
          <w:color w:val="231F20"/>
        </w:rPr>
        <w:t xml:space="preserve">Кабловска инсталација се, по правилу поставља са обе стране гасовода, на удаљености </w:t>
      </w:r>
      <w:r>
        <w:rPr>
          <w:color w:val="231F20"/>
          <w:spacing w:val="-3"/>
        </w:rPr>
        <w:t xml:space="preserve">од </w:t>
      </w:r>
      <w:r>
        <w:rPr>
          <w:color w:val="231F20"/>
          <w:spacing w:val="-4"/>
        </w:rPr>
        <w:t xml:space="preserve">око </w:t>
      </w:r>
      <w:r>
        <w:rPr>
          <w:color w:val="231F20"/>
        </w:rPr>
        <w:t>8,0m. Дубина укопавања инсталација је 0,7-1,1 m. Изнад кабловске инсталације п</w:t>
      </w:r>
      <w:r>
        <w:rPr>
          <w:color w:val="231F20"/>
        </w:rPr>
        <w:t>оставља се трака за обележавање.</w:t>
      </w:r>
    </w:p>
    <w:p w:rsidR="00614B3A" w:rsidRDefault="00525572">
      <w:pPr>
        <w:pStyle w:val="BodyText"/>
        <w:spacing w:line="232" w:lineRule="auto"/>
        <w:ind w:left="150" w:right="450" w:firstLine="396"/>
        <w:jc w:val="both"/>
      </w:pPr>
      <w:r>
        <w:rPr>
          <w:color w:val="231F20"/>
        </w:rPr>
        <w:t>Оптички и енергетски кабл могу се постављати у засебни или заједнички ров/кабловску канализацију. Код укрштања или прибли- жавања јавним путевима и другој инфраструктури, постављање инсталације се спроводи у складу са техни</w:t>
      </w:r>
      <w:r>
        <w:rPr>
          <w:color w:val="231F20"/>
        </w:rPr>
        <w:t>чким прописима и издатим условима управљач/власника предметне инфраструктуре.</w:t>
      </w:r>
    </w:p>
    <w:p w:rsidR="00614B3A" w:rsidRDefault="00525572">
      <w:pPr>
        <w:pStyle w:val="BodyText"/>
        <w:spacing w:line="232" w:lineRule="auto"/>
        <w:ind w:left="150" w:right="452" w:firstLine="396"/>
        <w:jc w:val="both"/>
      </w:pPr>
      <w:r>
        <w:rPr>
          <w:color w:val="231F20"/>
        </w:rPr>
        <w:t>Техничко решење повезивања оптичког кабла са објектима гасовода и командним центром утврђује се посебном техничком доку- ментацијом. Оквирна правила за постављање оптичких каблов</w:t>
      </w:r>
      <w:r>
        <w:rPr>
          <w:color w:val="231F20"/>
        </w:rPr>
        <w:t>а обухватају:</w:t>
      </w:r>
    </w:p>
    <w:p w:rsidR="00614B3A" w:rsidRDefault="00525572">
      <w:pPr>
        <w:pStyle w:val="BodyText"/>
        <w:spacing w:line="232" w:lineRule="auto"/>
        <w:ind w:left="150" w:right="451" w:firstLine="396"/>
        <w:jc w:val="both"/>
      </w:pPr>
      <w:r>
        <w:rPr>
          <w:color w:val="231F20"/>
          <w:w w:val="66"/>
        </w:rPr>
        <w:t xml:space="preserve"> </w:t>
      </w:r>
      <w:r>
        <w:rPr>
          <w:color w:val="231F20"/>
        </w:rPr>
        <w:t>– ЕК мрежу у функцији система веза за потребе објеката у функцији гасовода градити подземно (оптички кабл) у коридорима са- обраћајница</w:t>
      </w:r>
      <w:r>
        <w:rPr>
          <w:color w:val="231F20"/>
          <w:spacing w:val="-6"/>
        </w:rPr>
        <w:t xml:space="preserve"> </w:t>
      </w:r>
      <w:r>
        <w:rPr>
          <w:color w:val="231F20"/>
        </w:rPr>
        <w:t>свих</w:t>
      </w:r>
      <w:r>
        <w:rPr>
          <w:color w:val="231F20"/>
          <w:spacing w:val="-6"/>
        </w:rPr>
        <w:t xml:space="preserve"> </w:t>
      </w:r>
      <w:r>
        <w:rPr>
          <w:color w:val="231F20"/>
        </w:rPr>
        <w:t>нивоа,</w:t>
      </w:r>
      <w:r>
        <w:rPr>
          <w:color w:val="231F20"/>
          <w:spacing w:val="-6"/>
        </w:rPr>
        <w:t xml:space="preserve"> </w:t>
      </w:r>
      <w:r>
        <w:rPr>
          <w:color w:val="231F20"/>
        </w:rPr>
        <w:t>приступних</w:t>
      </w:r>
      <w:r>
        <w:rPr>
          <w:color w:val="231F20"/>
          <w:spacing w:val="-6"/>
        </w:rPr>
        <w:t xml:space="preserve"> </w:t>
      </w:r>
      <w:r>
        <w:rPr>
          <w:color w:val="231F20"/>
        </w:rPr>
        <w:t>путева,</w:t>
      </w:r>
      <w:r>
        <w:rPr>
          <w:color w:val="231F20"/>
          <w:spacing w:val="-6"/>
        </w:rPr>
        <w:t xml:space="preserve"> </w:t>
      </w:r>
      <w:r>
        <w:rPr>
          <w:color w:val="231F20"/>
        </w:rPr>
        <w:t>некатегорисаних</w:t>
      </w:r>
      <w:r>
        <w:rPr>
          <w:color w:val="231F20"/>
          <w:spacing w:val="-6"/>
        </w:rPr>
        <w:t xml:space="preserve"> </w:t>
      </w:r>
      <w:r>
        <w:rPr>
          <w:color w:val="231F20"/>
        </w:rPr>
        <w:t>путева,</w:t>
      </w:r>
      <w:r>
        <w:rPr>
          <w:color w:val="231F20"/>
          <w:spacing w:val="-6"/>
        </w:rPr>
        <w:t xml:space="preserve"> </w:t>
      </w:r>
      <w:r>
        <w:rPr>
          <w:color w:val="231F20"/>
        </w:rPr>
        <w:t>у</w:t>
      </w:r>
      <w:r>
        <w:rPr>
          <w:color w:val="231F20"/>
          <w:spacing w:val="-6"/>
        </w:rPr>
        <w:t xml:space="preserve"> </w:t>
      </w:r>
      <w:r>
        <w:rPr>
          <w:color w:val="231F20"/>
        </w:rPr>
        <w:t>заштитном</w:t>
      </w:r>
      <w:r>
        <w:rPr>
          <w:color w:val="231F20"/>
          <w:spacing w:val="-6"/>
        </w:rPr>
        <w:t xml:space="preserve"> </w:t>
      </w:r>
      <w:r>
        <w:rPr>
          <w:color w:val="231F20"/>
        </w:rPr>
        <w:t>коридору</w:t>
      </w:r>
      <w:r>
        <w:rPr>
          <w:color w:val="231F20"/>
          <w:spacing w:val="-6"/>
        </w:rPr>
        <w:t xml:space="preserve"> </w:t>
      </w:r>
      <w:r>
        <w:rPr>
          <w:color w:val="231F20"/>
        </w:rPr>
        <w:t>гасовода</w:t>
      </w:r>
      <w:r>
        <w:rPr>
          <w:color w:val="231F20"/>
          <w:spacing w:val="-6"/>
        </w:rPr>
        <w:t xml:space="preserve"> </w:t>
      </w:r>
      <w:r>
        <w:rPr>
          <w:color w:val="231F20"/>
        </w:rPr>
        <w:t>уз</w:t>
      </w:r>
      <w:r>
        <w:rPr>
          <w:color w:val="231F20"/>
          <w:spacing w:val="-6"/>
        </w:rPr>
        <w:t xml:space="preserve"> </w:t>
      </w:r>
      <w:r>
        <w:rPr>
          <w:color w:val="231F20"/>
        </w:rPr>
        <w:t>трасу</w:t>
      </w:r>
      <w:r>
        <w:rPr>
          <w:color w:val="231F20"/>
          <w:spacing w:val="-6"/>
        </w:rPr>
        <w:t xml:space="preserve"> </w:t>
      </w:r>
      <w:r>
        <w:rPr>
          <w:color w:val="231F20"/>
        </w:rPr>
        <w:t>гасовода,</w:t>
      </w:r>
      <w:r>
        <w:rPr>
          <w:color w:val="231F20"/>
          <w:spacing w:val="-6"/>
        </w:rPr>
        <w:t xml:space="preserve"> </w:t>
      </w:r>
      <w:r>
        <w:rPr>
          <w:color w:val="231F20"/>
        </w:rPr>
        <w:t>или</w:t>
      </w:r>
      <w:r>
        <w:rPr>
          <w:color w:val="231F20"/>
          <w:spacing w:val="-6"/>
        </w:rPr>
        <w:t xml:space="preserve"> </w:t>
      </w:r>
      <w:r>
        <w:rPr>
          <w:color w:val="231F20"/>
        </w:rPr>
        <w:t>као</w:t>
      </w:r>
      <w:r>
        <w:rPr>
          <w:color w:val="231F20"/>
          <w:spacing w:val="-6"/>
        </w:rPr>
        <w:t xml:space="preserve"> </w:t>
      </w:r>
      <w:r>
        <w:rPr>
          <w:color w:val="231F20"/>
        </w:rPr>
        <w:t>бежич- на ради-релејна</w:t>
      </w:r>
      <w:r>
        <w:rPr>
          <w:color w:val="231F20"/>
          <w:spacing w:val="-2"/>
        </w:rPr>
        <w:t xml:space="preserve"> </w:t>
      </w:r>
      <w:r>
        <w:rPr>
          <w:color w:val="231F20"/>
        </w:rPr>
        <w:t>веза;</w:t>
      </w:r>
    </w:p>
    <w:p w:rsidR="00614B3A" w:rsidRDefault="00525572">
      <w:pPr>
        <w:pStyle w:val="BodyText"/>
        <w:spacing w:line="197" w:lineRule="exact"/>
        <w:ind w:left="547"/>
      </w:pPr>
      <w:r>
        <w:rPr>
          <w:color w:val="231F20"/>
          <w:w w:val="66"/>
        </w:rPr>
        <w:t xml:space="preserve"> </w:t>
      </w:r>
      <w:r>
        <w:rPr>
          <w:color w:val="231F20"/>
        </w:rPr>
        <w:t>– дубина полагања ЕК каблова треба да је 0,7-1,1m;</w:t>
      </w:r>
    </w:p>
    <w:p w:rsidR="00614B3A" w:rsidRDefault="00525572">
      <w:pPr>
        <w:pStyle w:val="BodyText"/>
        <w:spacing w:line="200" w:lineRule="exact"/>
        <w:ind w:left="547"/>
      </w:pPr>
      <w:r>
        <w:rPr>
          <w:color w:val="231F20"/>
          <w:w w:val="66"/>
        </w:rPr>
        <w:t xml:space="preserve"> </w:t>
      </w:r>
      <w:r>
        <w:rPr>
          <w:color w:val="231F20"/>
        </w:rPr>
        <w:t>– ако постоје постојеће трасе, нове ЕК каблове полагати у исте;</w:t>
      </w:r>
    </w:p>
    <w:p w:rsidR="00614B3A" w:rsidRDefault="00525572">
      <w:pPr>
        <w:pStyle w:val="BodyText"/>
        <w:spacing w:line="232" w:lineRule="auto"/>
        <w:ind w:left="150" w:right="451" w:firstLine="396"/>
        <w:jc w:val="both"/>
      </w:pPr>
      <w:r>
        <w:rPr>
          <w:color w:val="231F20"/>
          <w:w w:val="66"/>
        </w:rPr>
        <w:t xml:space="preserve"> </w:t>
      </w:r>
      <w:r>
        <w:rPr>
          <w:color w:val="231F20"/>
        </w:rPr>
        <w:t>–</w:t>
      </w:r>
      <w:r>
        <w:rPr>
          <w:color w:val="231F20"/>
          <w:spacing w:val="-5"/>
        </w:rPr>
        <w:t xml:space="preserve"> </w:t>
      </w:r>
      <w:r>
        <w:rPr>
          <w:color w:val="231F20"/>
        </w:rPr>
        <w:t>при</w:t>
      </w:r>
      <w:r>
        <w:rPr>
          <w:color w:val="231F20"/>
          <w:spacing w:val="-5"/>
        </w:rPr>
        <w:t xml:space="preserve"> </w:t>
      </w:r>
      <w:r>
        <w:rPr>
          <w:color w:val="231F20"/>
        </w:rPr>
        <w:t>паралелном</w:t>
      </w:r>
      <w:r>
        <w:rPr>
          <w:color w:val="231F20"/>
          <w:spacing w:val="-5"/>
        </w:rPr>
        <w:t xml:space="preserve"> </w:t>
      </w:r>
      <w:r>
        <w:rPr>
          <w:color w:val="231F20"/>
        </w:rPr>
        <w:t>вођењу</w:t>
      </w:r>
      <w:r>
        <w:rPr>
          <w:color w:val="231F20"/>
          <w:spacing w:val="-5"/>
        </w:rPr>
        <w:t xml:space="preserve"> </w:t>
      </w:r>
      <w:r>
        <w:rPr>
          <w:color w:val="231F20"/>
        </w:rPr>
        <w:t>ЕК</w:t>
      </w:r>
      <w:r>
        <w:rPr>
          <w:color w:val="231F20"/>
          <w:spacing w:val="-5"/>
        </w:rPr>
        <w:t xml:space="preserve"> </w:t>
      </w:r>
      <w:r>
        <w:rPr>
          <w:color w:val="231F20"/>
        </w:rPr>
        <w:t>и</w:t>
      </w:r>
      <w:r>
        <w:rPr>
          <w:color w:val="231F20"/>
          <w:spacing w:val="-5"/>
        </w:rPr>
        <w:t xml:space="preserve"> </w:t>
      </w:r>
      <w:r>
        <w:rPr>
          <w:color w:val="231F20"/>
        </w:rPr>
        <w:t>електроенергетских</w:t>
      </w:r>
      <w:r>
        <w:rPr>
          <w:color w:val="231F20"/>
          <w:spacing w:val="-5"/>
        </w:rPr>
        <w:t xml:space="preserve"> </w:t>
      </w:r>
      <w:r>
        <w:rPr>
          <w:color w:val="231F20"/>
        </w:rPr>
        <w:t>каблова</w:t>
      </w:r>
      <w:r>
        <w:rPr>
          <w:color w:val="231F20"/>
          <w:spacing w:val="-5"/>
        </w:rPr>
        <w:t xml:space="preserve"> </w:t>
      </w:r>
      <w:r>
        <w:rPr>
          <w:color w:val="231F20"/>
        </w:rPr>
        <w:t>до</w:t>
      </w:r>
      <w:r>
        <w:rPr>
          <w:color w:val="231F20"/>
          <w:spacing w:val="-5"/>
        </w:rPr>
        <w:t xml:space="preserve"> </w:t>
      </w:r>
      <w:r>
        <w:rPr>
          <w:color w:val="231F20"/>
        </w:rPr>
        <w:t>10</w:t>
      </w:r>
      <w:r>
        <w:rPr>
          <w:color w:val="231F20"/>
          <w:spacing w:val="-5"/>
        </w:rPr>
        <w:t xml:space="preserve"> </w:t>
      </w:r>
      <w:r>
        <w:rPr>
          <w:color w:val="231F20"/>
        </w:rPr>
        <w:t>кV</w:t>
      </w:r>
      <w:r>
        <w:rPr>
          <w:color w:val="231F20"/>
          <w:spacing w:val="-7"/>
        </w:rPr>
        <w:t xml:space="preserve"> </w:t>
      </w:r>
      <w:r>
        <w:rPr>
          <w:color w:val="231F20"/>
        </w:rPr>
        <w:t>најмање</w:t>
      </w:r>
      <w:r>
        <w:rPr>
          <w:color w:val="231F20"/>
          <w:spacing w:val="-5"/>
        </w:rPr>
        <w:t xml:space="preserve"> </w:t>
      </w:r>
      <w:r>
        <w:rPr>
          <w:color w:val="231F20"/>
        </w:rPr>
        <w:t>растојање</w:t>
      </w:r>
      <w:r>
        <w:rPr>
          <w:color w:val="231F20"/>
          <w:spacing w:val="-5"/>
        </w:rPr>
        <w:t xml:space="preserve"> </w:t>
      </w:r>
      <w:r>
        <w:rPr>
          <w:color w:val="231F20"/>
        </w:rPr>
        <w:t>мора</w:t>
      </w:r>
      <w:r>
        <w:rPr>
          <w:color w:val="231F20"/>
          <w:spacing w:val="-5"/>
        </w:rPr>
        <w:t xml:space="preserve"> </w:t>
      </w:r>
      <w:r>
        <w:rPr>
          <w:color w:val="231F20"/>
        </w:rPr>
        <w:t>бити</w:t>
      </w:r>
      <w:r>
        <w:rPr>
          <w:color w:val="231F20"/>
          <w:spacing w:val="-5"/>
        </w:rPr>
        <w:t xml:space="preserve"> </w:t>
      </w:r>
      <w:r>
        <w:rPr>
          <w:color w:val="231F20"/>
        </w:rPr>
        <w:t>0,50m</w:t>
      </w:r>
      <w:r>
        <w:rPr>
          <w:color w:val="231F20"/>
          <w:spacing w:val="-5"/>
        </w:rPr>
        <w:t xml:space="preserve"> </w:t>
      </w:r>
      <w:r>
        <w:rPr>
          <w:color w:val="231F20"/>
        </w:rPr>
        <w:t>и</w:t>
      </w:r>
      <w:r>
        <w:rPr>
          <w:color w:val="231F20"/>
          <w:spacing w:val="-5"/>
        </w:rPr>
        <w:t xml:space="preserve"> </w:t>
      </w:r>
      <w:r>
        <w:rPr>
          <w:color w:val="231F20"/>
        </w:rPr>
        <w:t>1,0m</w:t>
      </w:r>
      <w:r>
        <w:rPr>
          <w:color w:val="231F20"/>
          <w:spacing w:val="-5"/>
        </w:rPr>
        <w:t xml:space="preserve"> </w:t>
      </w:r>
      <w:r>
        <w:rPr>
          <w:color w:val="231F20"/>
        </w:rPr>
        <w:t>за</w:t>
      </w:r>
      <w:r>
        <w:rPr>
          <w:color w:val="231F20"/>
          <w:spacing w:val="-5"/>
        </w:rPr>
        <w:t xml:space="preserve"> </w:t>
      </w:r>
      <w:r>
        <w:rPr>
          <w:color w:val="231F20"/>
        </w:rPr>
        <w:t>каблове</w:t>
      </w:r>
      <w:r>
        <w:rPr>
          <w:color w:val="231F20"/>
          <w:spacing w:val="-5"/>
        </w:rPr>
        <w:t xml:space="preserve"> </w:t>
      </w:r>
      <w:r>
        <w:rPr>
          <w:color w:val="231F20"/>
        </w:rPr>
        <w:t xml:space="preserve">напона </w:t>
      </w:r>
      <w:r>
        <w:rPr>
          <w:color w:val="231F20"/>
          <w:spacing w:val="-3"/>
        </w:rPr>
        <w:t xml:space="preserve">преко </w:t>
      </w:r>
      <w:r>
        <w:rPr>
          <w:color w:val="231F20"/>
        </w:rPr>
        <w:t xml:space="preserve">10 </w:t>
      </w:r>
      <w:r>
        <w:rPr>
          <w:color w:val="231F20"/>
          <w:spacing w:val="-8"/>
        </w:rPr>
        <w:t xml:space="preserve">кV. </w:t>
      </w:r>
      <w:r>
        <w:rPr>
          <w:color w:val="231F20"/>
        </w:rPr>
        <w:t xml:space="preserve">При укрштању најмање вертикално растојање </w:t>
      </w:r>
      <w:r>
        <w:rPr>
          <w:color w:val="231F20"/>
          <w:spacing w:val="-3"/>
        </w:rPr>
        <w:t xml:space="preserve">од </w:t>
      </w:r>
      <w:r>
        <w:rPr>
          <w:color w:val="231F20"/>
        </w:rPr>
        <w:t xml:space="preserve">електроенергетског кабла мора бити 0,50m, а угао укрштања </w:t>
      </w:r>
      <w:r>
        <w:rPr>
          <w:color w:val="231F20"/>
          <w:spacing w:val="-4"/>
        </w:rPr>
        <w:t xml:space="preserve">око </w:t>
      </w:r>
      <w:r>
        <w:rPr>
          <w:color w:val="231F20"/>
        </w:rPr>
        <w:t xml:space="preserve">90°, али не мањи </w:t>
      </w:r>
      <w:r>
        <w:rPr>
          <w:color w:val="231F20"/>
          <w:spacing w:val="-3"/>
        </w:rPr>
        <w:t>од</w:t>
      </w:r>
      <w:r>
        <w:rPr>
          <w:color w:val="231F20"/>
          <w:spacing w:val="-2"/>
        </w:rPr>
        <w:t xml:space="preserve"> </w:t>
      </w:r>
      <w:r>
        <w:rPr>
          <w:color w:val="231F20"/>
        </w:rPr>
        <w:t>45°;</w:t>
      </w:r>
    </w:p>
    <w:p w:rsidR="00614B3A" w:rsidRDefault="00525572">
      <w:pPr>
        <w:pStyle w:val="BodyText"/>
        <w:spacing w:line="232" w:lineRule="auto"/>
        <w:ind w:left="150" w:right="452" w:firstLine="396"/>
        <w:jc w:val="both"/>
      </w:pPr>
      <w:r>
        <w:rPr>
          <w:color w:val="231F20"/>
          <w:w w:val="66"/>
        </w:rPr>
        <w:t xml:space="preserve"> </w:t>
      </w:r>
      <w:r>
        <w:rPr>
          <w:color w:val="231F20"/>
        </w:rPr>
        <w:t>– при паралелном вођењу ЕК и гасних инсталација, најмање растојање оптичког кабла од гасовода високог притиска мора бити најмање 0,5m,</w:t>
      </w:r>
    </w:p>
    <w:p w:rsidR="00614B3A" w:rsidRDefault="00525572">
      <w:pPr>
        <w:pStyle w:val="BodyText"/>
        <w:spacing w:line="201" w:lineRule="exact"/>
        <w:ind w:left="547"/>
      </w:pPr>
      <w:r>
        <w:rPr>
          <w:color w:val="231F20"/>
          <w:w w:val="66"/>
        </w:rPr>
        <w:t xml:space="preserve"> </w:t>
      </w:r>
      <w:r>
        <w:rPr>
          <w:color w:val="231F20"/>
        </w:rPr>
        <w:t>– при укрштању оптичког кабласа гасоводом најмање растојање мора бити 0,5m;</w:t>
      </w:r>
    </w:p>
    <w:p w:rsidR="00614B3A" w:rsidRDefault="00614B3A">
      <w:pPr>
        <w:spacing w:line="201" w:lineRule="exact"/>
        <w:sectPr w:rsidR="00614B3A">
          <w:pgSz w:w="12480" w:h="15650"/>
          <w:pgMar w:top="80" w:right="680" w:bottom="280" w:left="700" w:header="720" w:footer="720" w:gutter="0"/>
          <w:cols w:space="720"/>
        </w:sectPr>
      </w:pPr>
    </w:p>
    <w:p w:rsidR="00614B3A" w:rsidRDefault="00525572">
      <w:pPr>
        <w:pStyle w:val="BodyText"/>
        <w:spacing w:before="73" w:line="232" w:lineRule="auto"/>
        <w:ind w:left="433" w:firstLine="396"/>
      </w:pPr>
      <w:r>
        <w:rPr>
          <w:color w:val="231F20"/>
          <w:w w:val="66"/>
        </w:rPr>
        <w:lastRenderedPageBreak/>
        <w:t xml:space="preserve"> </w:t>
      </w:r>
      <w:r>
        <w:rPr>
          <w:color w:val="231F20"/>
        </w:rPr>
        <w:t>– при укрштању и паралелном в</w:t>
      </w:r>
      <w:r>
        <w:rPr>
          <w:color w:val="231F20"/>
        </w:rPr>
        <w:t>ођењу ЕК кабла са цевоводом водовода, хоризонтално растојање износи 0,6m (изузетно 0,3m), а вертикално 0,5m, од цевовода одводне канализације, хоризонтално растојање износи 0,5m (изузетно 0,3m), као и вертикално растојање;</w:t>
      </w:r>
    </w:p>
    <w:p w:rsidR="00614B3A" w:rsidRDefault="00525572">
      <w:pPr>
        <w:pStyle w:val="BodyText"/>
        <w:spacing w:line="232" w:lineRule="auto"/>
        <w:ind w:left="433" w:firstLine="396"/>
      </w:pPr>
      <w:r>
        <w:rPr>
          <w:color w:val="231F20"/>
          <w:w w:val="66"/>
        </w:rPr>
        <w:t xml:space="preserve"> </w:t>
      </w:r>
      <w:r>
        <w:rPr>
          <w:color w:val="231F20"/>
        </w:rPr>
        <w:t>– у циљу обезбеђења потреба за н</w:t>
      </w:r>
      <w:r>
        <w:rPr>
          <w:color w:val="231F20"/>
        </w:rPr>
        <w:t>овим ЕК прикључцима и преласка на нову технологију развоја у области електронских екомуни- кација, потребно је обезбедити просторију за смештај електронске комуникационе опреме-ТК концентрације унутар парцеле корисника;</w:t>
      </w:r>
    </w:p>
    <w:p w:rsidR="00614B3A" w:rsidRDefault="00525572">
      <w:pPr>
        <w:pStyle w:val="BodyText"/>
        <w:spacing w:line="201" w:lineRule="exact"/>
        <w:ind w:left="830"/>
      </w:pPr>
      <w:r>
        <w:rPr>
          <w:color w:val="231F20"/>
          <w:w w:val="66"/>
        </w:rPr>
        <w:t xml:space="preserve"> </w:t>
      </w:r>
      <w:r>
        <w:rPr>
          <w:color w:val="231F20"/>
        </w:rPr>
        <w:t>– уређаје антенских система РР веза поставити слободностојеће стубове и оквиру грађевинских парцела објеката у функцији гасо-</w:t>
      </w:r>
    </w:p>
    <w:p w:rsidR="00614B3A" w:rsidRDefault="00614B3A">
      <w:pPr>
        <w:spacing w:line="201" w:lineRule="exact"/>
        <w:sectPr w:rsidR="00614B3A">
          <w:pgSz w:w="12480" w:h="15650"/>
          <w:pgMar w:top="80" w:right="680" w:bottom="280" w:left="700" w:header="720" w:footer="720" w:gutter="0"/>
          <w:cols w:space="720"/>
        </w:sectPr>
      </w:pPr>
    </w:p>
    <w:p w:rsidR="00614B3A" w:rsidRDefault="00525572">
      <w:pPr>
        <w:pStyle w:val="BodyText"/>
        <w:spacing w:line="199" w:lineRule="exact"/>
        <w:ind w:left="433"/>
      </w:pPr>
      <w:r>
        <w:rPr>
          <w:color w:val="231F20"/>
          <w:spacing w:val="-2"/>
        </w:rPr>
        <w:t>вода.</w:t>
      </w:r>
    </w:p>
    <w:p w:rsidR="00614B3A" w:rsidRDefault="00525572">
      <w:pPr>
        <w:pStyle w:val="BodyText"/>
        <w:spacing w:before="8"/>
        <w:rPr>
          <w:sz w:val="16"/>
        </w:rPr>
      </w:pPr>
      <w:r>
        <w:br w:type="column"/>
      </w:r>
    </w:p>
    <w:p w:rsidR="00614B3A" w:rsidRDefault="00525572">
      <w:pPr>
        <w:pStyle w:val="BodyText"/>
        <w:spacing w:line="204" w:lineRule="exact"/>
        <w:ind w:left="-29"/>
      </w:pPr>
      <w:r>
        <w:rPr>
          <w:color w:val="231F20"/>
          <w:w w:val="66"/>
        </w:rPr>
        <w:t xml:space="preserve"> </w:t>
      </w:r>
      <w:r>
        <w:rPr>
          <w:color w:val="231F20"/>
        </w:rPr>
        <w:t>– оптички кабл у функцији гасовода за даљински надзор и управљање градити у зони уже заштите гасовода.</w:t>
      </w:r>
    </w:p>
    <w:p w:rsidR="00614B3A" w:rsidRDefault="00525572">
      <w:pPr>
        <w:pStyle w:val="BodyText"/>
        <w:spacing w:line="204" w:lineRule="exact"/>
        <w:ind w:left="-29"/>
      </w:pPr>
      <w:r>
        <w:rPr>
          <w:color w:val="231F20"/>
        </w:rPr>
        <w:t>Ближ</w:t>
      </w:r>
      <w:r>
        <w:rPr>
          <w:color w:val="231F20"/>
        </w:rPr>
        <w:t>и услови повезивања енергетског кабла са дистрибутивном мрежом утврђују се посебном техничком документацијом, у скла-</w:t>
      </w:r>
    </w:p>
    <w:p w:rsidR="00614B3A" w:rsidRDefault="00614B3A">
      <w:pPr>
        <w:spacing w:line="204" w:lineRule="exact"/>
        <w:sectPr w:rsidR="00614B3A">
          <w:type w:val="continuous"/>
          <w:pgSz w:w="12480" w:h="15650"/>
          <w:pgMar w:top="80" w:right="680" w:bottom="280" w:left="700" w:header="720" w:footer="720" w:gutter="0"/>
          <w:cols w:num="2" w:space="720" w:equalWidth="0">
            <w:col w:w="819" w:space="40"/>
            <w:col w:w="10241"/>
          </w:cols>
        </w:sectPr>
      </w:pPr>
    </w:p>
    <w:p w:rsidR="00614B3A" w:rsidRDefault="00525572">
      <w:pPr>
        <w:pStyle w:val="BodyText"/>
        <w:spacing w:line="232" w:lineRule="auto"/>
        <w:ind w:left="433" w:right="167"/>
        <w:jc w:val="both"/>
      </w:pPr>
      <w:r>
        <w:rPr>
          <w:color w:val="231F20"/>
        </w:rPr>
        <w:t xml:space="preserve">ду са Правилником о техничким нормативима за изградњу надземних електроенергетских водова називног напона од 1 </w:t>
      </w:r>
      <w:r>
        <w:rPr>
          <w:color w:val="231F20"/>
        </w:rPr>
        <w:t>kV до 400 kV („Службени лист СФРЈ”, број 65/88 и „Службени лист СРЈ”, број 18/92), техничким препорукама за каблиране водове и условима на- длежног електродистрибутивног предузећа.</w:t>
      </w:r>
    </w:p>
    <w:p w:rsidR="00614B3A" w:rsidRDefault="00525572">
      <w:pPr>
        <w:pStyle w:val="BodyText"/>
        <w:spacing w:line="232" w:lineRule="auto"/>
        <w:ind w:left="433" w:right="168" w:firstLine="396"/>
        <w:jc w:val="both"/>
      </w:pPr>
      <w:r>
        <w:rPr>
          <w:color w:val="231F20"/>
        </w:rPr>
        <w:t>Планским решењем за део електроенергетских водова дате су оријентационе тра</w:t>
      </w:r>
      <w:r>
        <w:rPr>
          <w:color w:val="231F20"/>
        </w:rPr>
        <w:t>се и описи места прикључака на електродистри- бутивну мрежу и објекте. На основу издатих услова, планским решењем нису обухваћени електроенергетски водови за које се не може поуздано утврдити траса или се прикључна места налазе на већој удаљености од плани</w:t>
      </w:r>
      <w:r>
        <w:rPr>
          <w:color w:val="231F20"/>
        </w:rPr>
        <w:t>раних потрошача. У овом случају ближе решење траса и места прикључака решаваће се посебним пројектом, у складу са Законом о планирању и изградњи.</w:t>
      </w:r>
    </w:p>
    <w:p w:rsidR="00614B3A" w:rsidRDefault="00525572">
      <w:pPr>
        <w:pStyle w:val="BodyText"/>
        <w:spacing w:line="196" w:lineRule="exact"/>
        <w:ind w:left="830"/>
      </w:pPr>
      <w:r>
        <w:rPr>
          <w:color w:val="231F20"/>
        </w:rPr>
        <w:t>Правила за формирање градилишта</w:t>
      </w:r>
    </w:p>
    <w:p w:rsidR="00614B3A" w:rsidRDefault="00525572">
      <w:pPr>
        <w:pStyle w:val="BodyText"/>
        <w:spacing w:line="232" w:lineRule="auto"/>
        <w:ind w:left="830" w:right="4854"/>
      </w:pPr>
      <w:r>
        <w:rPr>
          <w:color w:val="231F20"/>
        </w:rPr>
        <w:t>Правила за формирање градилишта дата су у поглављу 5.2.3.5. Правила за извођењ</w:t>
      </w:r>
      <w:r>
        <w:rPr>
          <w:color w:val="231F20"/>
        </w:rPr>
        <w:t>е приступних и градилишних путева</w:t>
      </w:r>
    </w:p>
    <w:p w:rsidR="00614B3A" w:rsidRDefault="00525572">
      <w:pPr>
        <w:pStyle w:val="BodyText"/>
        <w:spacing w:line="197" w:lineRule="exact"/>
        <w:ind w:left="830"/>
      </w:pPr>
      <w:r>
        <w:rPr>
          <w:color w:val="231F20"/>
        </w:rPr>
        <w:t>Правила за извођење приступних и градилишних путева дата су у поглављу 5.2.3.6.</w:t>
      </w:r>
    </w:p>
    <w:p w:rsidR="00614B3A" w:rsidRDefault="00525572">
      <w:pPr>
        <w:pStyle w:val="BodyText"/>
        <w:spacing w:after="40" w:line="204" w:lineRule="exact"/>
        <w:ind w:left="830"/>
      </w:pPr>
      <w:r>
        <w:rPr>
          <w:color w:val="231F20"/>
        </w:rPr>
        <w:t>Табела 6.7. Приступни путеви надземним објектима гасовода на одвојку ка Републици Српској</w:t>
      </w: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17"/>
        <w:gridCol w:w="3250"/>
        <w:gridCol w:w="698"/>
        <w:gridCol w:w="822"/>
        <w:gridCol w:w="1282"/>
        <w:gridCol w:w="2688"/>
        <w:gridCol w:w="1123"/>
      </w:tblGrid>
      <w:tr w:rsidR="00614B3A">
        <w:trPr>
          <w:trHeight w:val="680"/>
        </w:trPr>
        <w:tc>
          <w:tcPr>
            <w:tcW w:w="617" w:type="dxa"/>
          </w:tcPr>
          <w:p w:rsidR="00614B3A" w:rsidRDefault="00525572">
            <w:pPr>
              <w:pStyle w:val="TableParagraph"/>
              <w:spacing w:before="18"/>
              <w:ind w:left="173" w:right="66" w:hanging="76"/>
              <w:rPr>
                <w:sz w:val="14"/>
              </w:rPr>
            </w:pPr>
            <w:r>
              <w:rPr>
                <w:color w:val="231F20"/>
                <w:sz w:val="14"/>
              </w:rPr>
              <w:t>Ознака пута</w:t>
            </w:r>
          </w:p>
        </w:tc>
        <w:tc>
          <w:tcPr>
            <w:tcW w:w="3250" w:type="dxa"/>
          </w:tcPr>
          <w:p w:rsidR="00614B3A" w:rsidRDefault="00525572">
            <w:pPr>
              <w:pStyle w:val="TableParagraph"/>
              <w:spacing w:before="18"/>
              <w:ind w:left="110" w:right="100"/>
              <w:jc w:val="center"/>
              <w:rPr>
                <w:sz w:val="14"/>
              </w:rPr>
            </w:pPr>
            <w:r>
              <w:rPr>
                <w:color w:val="231F20"/>
                <w:sz w:val="14"/>
              </w:rPr>
              <w:t>Врста коловозног застора</w:t>
            </w:r>
          </w:p>
        </w:tc>
        <w:tc>
          <w:tcPr>
            <w:tcW w:w="698" w:type="dxa"/>
          </w:tcPr>
          <w:p w:rsidR="00614B3A" w:rsidRDefault="00525572">
            <w:pPr>
              <w:pStyle w:val="TableParagraph"/>
              <w:spacing w:before="18"/>
              <w:ind w:left="66" w:right="53"/>
              <w:jc w:val="center"/>
              <w:rPr>
                <w:sz w:val="14"/>
              </w:rPr>
            </w:pPr>
            <w:r>
              <w:rPr>
                <w:color w:val="231F20"/>
                <w:sz w:val="14"/>
              </w:rPr>
              <w:t>Ширина коловоза (m)</w:t>
            </w:r>
          </w:p>
        </w:tc>
        <w:tc>
          <w:tcPr>
            <w:tcW w:w="822" w:type="dxa"/>
          </w:tcPr>
          <w:p w:rsidR="00614B3A" w:rsidRDefault="00525572">
            <w:pPr>
              <w:pStyle w:val="TableParagraph"/>
              <w:spacing w:before="18"/>
              <w:ind w:left="83" w:right="69"/>
              <w:jc w:val="center"/>
              <w:rPr>
                <w:sz w:val="14"/>
              </w:rPr>
            </w:pPr>
            <w:r>
              <w:rPr>
                <w:color w:val="231F20"/>
                <w:sz w:val="14"/>
              </w:rPr>
              <w:t>Оријентац. дужина</w:t>
            </w:r>
          </w:p>
          <w:p w:rsidR="00614B3A" w:rsidRDefault="00525572">
            <w:pPr>
              <w:pStyle w:val="TableParagraph"/>
              <w:spacing w:line="159" w:lineRule="exact"/>
              <w:ind w:left="81" w:right="69"/>
              <w:jc w:val="center"/>
              <w:rPr>
                <w:sz w:val="14"/>
              </w:rPr>
            </w:pPr>
            <w:r>
              <w:rPr>
                <w:color w:val="231F20"/>
                <w:sz w:val="14"/>
              </w:rPr>
              <w:t>~(m)</w:t>
            </w:r>
          </w:p>
        </w:tc>
        <w:tc>
          <w:tcPr>
            <w:tcW w:w="1282" w:type="dxa"/>
          </w:tcPr>
          <w:p w:rsidR="00614B3A" w:rsidRDefault="00525572">
            <w:pPr>
              <w:pStyle w:val="TableParagraph"/>
              <w:spacing w:before="18"/>
              <w:ind w:left="554" w:right="267" w:hanging="256"/>
              <w:rPr>
                <w:sz w:val="14"/>
              </w:rPr>
            </w:pPr>
            <w:r>
              <w:rPr>
                <w:color w:val="231F20"/>
                <w:sz w:val="14"/>
              </w:rPr>
              <w:t>Прикључак на:</w:t>
            </w:r>
          </w:p>
        </w:tc>
        <w:tc>
          <w:tcPr>
            <w:tcW w:w="2688" w:type="dxa"/>
          </w:tcPr>
          <w:p w:rsidR="00614B3A" w:rsidRDefault="00525572">
            <w:pPr>
              <w:pStyle w:val="TableParagraph"/>
              <w:spacing w:before="18"/>
              <w:ind w:left="162" w:right="151"/>
              <w:jc w:val="center"/>
              <w:rPr>
                <w:sz w:val="14"/>
              </w:rPr>
            </w:pPr>
            <w:r>
              <w:rPr>
                <w:color w:val="231F20"/>
                <w:sz w:val="14"/>
              </w:rPr>
              <w:t>Катастарска општина</w:t>
            </w:r>
          </w:p>
        </w:tc>
        <w:tc>
          <w:tcPr>
            <w:tcW w:w="1123" w:type="dxa"/>
          </w:tcPr>
          <w:p w:rsidR="00614B3A" w:rsidRDefault="00525572">
            <w:pPr>
              <w:pStyle w:val="TableParagraph"/>
              <w:spacing w:before="18"/>
              <w:ind w:left="66" w:right="54" w:hanging="1"/>
              <w:jc w:val="center"/>
              <w:rPr>
                <w:sz w:val="14"/>
              </w:rPr>
            </w:pPr>
            <w:r>
              <w:rPr>
                <w:color w:val="231F20"/>
                <w:sz w:val="14"/>
              </w:rPr>
              <w:t>Приближна стационажа одвојка</w:t>
            </w:r>
            <w:r>
              <w:rPr>
                <w:color w:val="231F20"/>
                <w:spacing w:val="-17"/>
                <w:sz w:val="14"/>
              </w:rPr>
              <w:t xml:space="preserve"> </w:t>
            </w:r>
            <w:r>
              <w:rPr>
                <w:color w:val="231F20"/>
                <w:sz w:val="14"/>
              </w:rPr>
              <w:t>гасовода</w:t>
            </w:r>
          </w:p>
          <w:p w:rsidR="00614B3A" w:rsidRDefault="00525572">
            <w:pPr>
              <w:pStyle w:val="TableParagraph"/>
              <w:spacing w:line="158" w:lineRule="exact"/>
              <w:ind w:left="292" w:right="282"/>
              <w:jc w:val="center"/>
              <w:rPr>
                <w:sz w:val="14"/>
              </w:rPr>
            </w:pPr>
            <w:r>
              <w:rPr>
                <w:color w:val="231F20"/>
                <w:sz w:val="14"/>
              </w:rPr>
              <w:t>~(km)</w:t>
            </w:r>
          </w:p>
        </w:tc>
      </w:tr>
      <w:tr w:rsidR="00614B3A">
        <w:trPr>
          <w:trHeight w:val="520"/>
        </w:trPr>
        <w:tc>
          <w:tcPr>
            <w:tcW w:w="617" w:type="dxa"/>
          </w:tcPr>
          <w:p w:rsidR="00614B3A" w:rsidRDefault="00525572">
            <w:pPr>
              <w:pStyle w:val="TableParagraph"/>
              <w:spacing w:before="18"/>
              <w:ind w:right="139"/>
              <w:jc w:val="right"/>
              <w:rPr>
                <w:sz w:val="14"/>
              </w:rPr>
            </w:pPr>
            <w:r>
              <w:rPr>
                <w:color w:val="231F20"/>
                <w:sz w:val="14"/>
              </w:rPr>
              <w:t>ОЧМ</w:t>
            </w:r>
          </w:p>
        </w:tc>
        <w:tc>
          <w:tcPr>
            <w:tcW w:w="3250" w:type="dxa"/>
          </w:tcPr>
          <w:p w:rsidR="00614B3A" w:rsidRDefault="00525572">
            <w:pPr>
              <w:pStyle w:val="TableParagraph"/>
              <w:spacing w:before="18" w:line="161" w:lineRule="exact"/>
              <w:ind w:left="110" w:right="100"/>
              <w:jc w:val="center"/>
              <w:rPr>
                <w:sz w:val="14"/>
              </w:rPr>
            </w:pPr>
            <w:r>
              <w:rPr>
                <w:color w:val="231F20"/>
                <w:sz w:val="14"/>
              </w:rPr>
              <w:t>макадам</w:t>
            </w:r>
          </w:p>
          <w:p w:rsidR="00614B3A" w:rsidRDefault="00525572">
            <w:pPr>
              <w:pStyle w:val="TableParagraph"/>
              <w:ind w:left="113" w:right="100"/>
              <w:jc w:val="center"/>
              <w:rPr>
                <w:sz w:val="14"/>
              </w:rPr>
            </w:pPr>
            <w:r>
              <w:rPr>
                <w:color w:val="231F20"/>
                <w:sz w:val="14"/>
              </w:rPr>
              <w:t>(прикључак на јавни пут је са асфалтним застором ширине мин. 5m и дужине 40m)</w:t>
            </w:r>
          </w:p>
        </w:tc>
        <w:tc>
          <w:tcPr>
            <w:tcW w:w="698" w:type="dxa"/>
          </w:tcPr>
          <w:p w:rsidR="00614B3A" w:rsidRDefault="00525572">
            <w:pPr>
              <w:pStyle w:val="TableParagraph"/>
              <w:spacing w:before="18"/>
              <w:ind w:left="64" w:right="53"/>
              <w:jc w:val="center"/>
              <w:rPr>
                <w:sz w:val="14"/>
              </w:rPr>
            </w:pPr>
            <w:r>
              <w:rPr>
                <w:color w:val="231F20"/>
                <w:sz w:val="14"/>
              </w:rPr>
              <w:t>4,5</w:t>
            </w:r>
          </w:p>
        </w:tc>
        <w:tc>
          <w:tcPr>
            <w:tcW w:w="822" w:type="dxa"/>
          </w:tcPr>
          <w:p w:rsidR="00614B3A" w:rsidRDefault="00525572">
            <w:pPr>
              <w:pStyle w:val="TableParagraph"/>
              <w:spacing w:before="18"/>
              <w:ind w:left="80" w:right="69"/>
              <w:jc w:val="center"/>
              <w:rPr>
                <w:sz w:val="14"/>
              </w:rPr>
            </w:pPr>
            <w:r>
              <w:rPr>
                <w:color w:val="231F20"/>
                <w:sz w:val="14"/>
              </w:rPr>
              <w:t>1736</w:t>
            </w:r>
          </w:p>
        </w:tc>
        <w:tc>
          <w:tcPr>
            <w:tcW w:w="1282" w:type="dxa"/>
          </w:tcPr>
          <w:p w:rsidR="00614B3A" w:rsidRDefault="00525572">
            <w:pPr>
              <w:pStyle w:val="TableParagraph"/>
              <w:spacing w:before="18"/>
              <w:ind w:left="144"/>
              <w:rPr>
                <w:sz w:val="14"/>
              </w:rPr>
            </w:pPr>
            <w:r>
              <w:rPr>
                <w:color w:val="231F20"/>
                <w:sz w:val="14"/>
              </w:rPr>
              <w:t>ДП Iб реда бр.11</w:t>
            </w:r>
          </w:p>
        </w:tc>
        <w:tc>
          <w:tcPr>
            <w:tcW w:w="2688" w:type="dxa"/>
          </w:tcPr>
          <w:p w:rsidR="00614B3A" w:rsidRDefault="00525572">
            <w:pPr>
              <w:pStyle w:val="TableParagraph"/>
              <w:spacing w:before="18"/>
              <w:ind w:left="637" w:right="337" w:hanging="268"/>
              <w:rPr>
                <w:sz w:val="14"/>
              </w:rPr>
            </w:pPr>
            <w:r>
              <w:rPr>
                <w:color w:val="231F20"/>
                <w:sz w:val="14"/>
              </w:rPr>
              <w:t>КО Бесни Фок, градска општина Палилула, град Београд</w:t>
            </w:r>
          </w:p>
        </w:tc>
        <w:tc>
          <w:tcPr>
            <w:tcW w:w="1123" w:type="dxa"/>
          </w:tcPr>
          <w:p w:rsidR="00614B3A" w:rsidRDefault="00525572">
            <w:pPr>
              <w:pStyle w:val="TableParagraph"/>
              <w:spacing w:before="18"/>
              <w:ind w:left="292" w:right="282"/>
              <w:jc w:val="center"/>
              <w:rPr>
                <w:sz w:val="14"/>
              </w:rPr>
            </w:pPr>
            <w:r>
              <w:rPr>
                <w:color w:val="231F20"/>
                <w:sz w:val="14"/>
              </w:rPr>
              <w:t>0+075</w:t>
            </w:r>
          </w:p>
        </w:tc>
      </w:tr>
      <w:tr w:rsidR="00614B3A">
        <w:trPr>
          <w:trHeight w:val="520"/>
        </w:trPr>
        <w:tc>
          <w:tcPr>
            <w:tcW w:w="617" w:type="dxa"/>
          </w:tcPr>
          <w:p w:rsidR="00614B3A" w:rsidRDefault="00525572">
            <w:pPr>
              <w:pStyle w:val="TableParagraph"/>
              <w:spacing w:before="18"/>
              <w:ind w:right="101"/>
              <w:jc w:val="right"/>
              <w:rPr>
                <w:sz w:val="14"/>
              </w:rPr>
            </w:pPr>
            <w:r>
              <w:rPr>
                <w:color w:val="231F20"/>
                <w:sz w:val="14"/>
              </w:rPr>
              <w:t>БС2-П</w:t>
            </w:r>
          </w:p>
        </w:tc>
        <w:tc>
          <w:tcPr>
            <w:tcW w:w="3250" w:type="dxa"/>
          </w:tcPr>
          <w:p w:rsidR="00614B3A" w:rsidRDefault="00525572">
            <w:pPr>
              <w:pStyle w:val="TableParagraph"/>
              <w:spacing w:before="18" w:line="161" w:lineRule="exact"/>
              <w:ind w:left="110" w:right="100"/>
              <w:jc w:val="center"/>
              <w:rPr>
                <w:sz w:val="14"/>
              </w:rPr>
            </w:pPr>
            <w:r>
              <w:rPr>
                <w:color w:val="231F20"/>
                <w:sz w:val="14"/>
              </w:rPr>
              <w:t>макадам</w:t>
            </w:r>
          </w:p>
          <w:p w:rsidR="00614B3A" w:rsidRDefault="00525572">
            <w:pPr>
              <w:pStyle w:val="TableParagraph"/>
              <w:ind w:left="112" w:right="100"/>
              <w:jc w:val="center"/>
              <w:rPr>
                <w:sz w:val="14"/>
              </w:rPr>
            </w:pPr>
            <w:r>
              <w:rPr>
                <w:color w:val="231F20"/>
                <w:sz w:val="14"/>
              </w:rPr>
              <w:t>(прикључак на јавни пут је са асфалтним застором ширине мин. 5m и дужине 10m)</w:t>
            </w:r>
          </w:p>
        </w:tc>
        <w:tc>
          <w:tcPr>
            <w:tcW w:w="698" w:type="dxa"/>
          </w:tcPr>
          <w:p w:rsidR="00614B3A" w:rsidRDefault="00525572">
            <w:pPr>
              <w:pStyle w:val="TableParagraph"/>
              <w:spacing w:before="18"/>
              <w:ind w:left="63" w:right="53"/>
              <w:jc w:val="center"/>
              <w:rPr>
                <w:sz w:val="14"/>
              </w:rPr>
            </w:pPr>
            <w:r>
              <w:rPr>
                <w:color w:val="231F20"/>
                <w:sz w:val="14"/>
              </w:rPr>
              <w:t>4,5</w:t>
            </w:r>
          </w:p>
        </w:tc>
        <w:tc>
          <w:tcPr>
            <w:tcW w:w="822" w:type="dxa"/>
          </w:tcPr>
          <w:p w:rsidR="00614B3A" w:rsidRDefault="00525572">
            <w:pPr>
              <w:pStyle w:val="TableParagraph"/>
              <w:spacing w:before="18"/>
              <w:ind w:left="80" w:right="69"/>
              <w:jc w:val="center"/>
              <w:rPr>
                <w:sz w:val="14"/>
              </w:rPr>
            </w:pPr>
            <w:r>
              <w:rPr>
                <w:color w:val="231F20"/>
                <w:sz w:val="14"/>
              </w:rPr>
              <w:t>2571</w:t>
            </w:r>
          </w:p>
        </w:tc>
        <w:tc>
          <w:tcPr>
            <w:tcW w:w="1282" w:type="dxa"/>
          </w:tcPr>
          <w:p w:rsidR="00614B3A" w:rsidRDefault="00525572">
            <w:pPr>
              <w:pStyle w:val="TableParagraph"/>
              <w:spacing w:before="18"/>
              <w:ind w:left="186"/>
              <w:rPr>
                <w:sz w:val="14"/>
              </w:rPr>
            </w:pPr>
            <w:r>
              <w:rPr>
                <w:color w:val="231F20"/>
                <w:sz w:val="14"/>
              </w:rPr>
              <w:t>oпштински пут</w:t>
            </w:r>
          </w:p>
        </w:tc>
        <w:tc>
          <w:tcPr>
            <w:tcW w:w="2688" w:type="dxa"/>
          </w:tcPr>
          <w:p w:rsidR="00614B3A" w:rsidRDefault="00525572">
            <w:pPr>
              <w:pStyle w:val="TableParagraph"/>
              <w:spacing w:before="18"/>
              <w:ind w:left="162" w:right="152"/>
              <w:jc w:val="center"/>
              <w:rPr>
                <w:sz w:val="14"/>
              </w:rPr>
            </w:pPr>
            <w:r>
              <w:rPr>
                <w:color w:val="231F20"/>
                <w:sz w:val="14"/>
              </w:rPr>
              <w:t>КО Голубинци, општина Стара Пазова</w:t>
            </w:r>
          </w:p>
        </w:tc>
        <w:tc>
          <w:tcPr>
            <w:tcW w:w="1123" w:type="dxa"/>
          </w:tcPr>
          <w:p w:rsidR="00614B3A" w:rsidRDefault="00525572">
            <w:pPr>
              <w:pStyle w:val="TableParagraph"/>
              <w:spacing w:before="18"/>
              <w:ind w:left="292" w:right="282"/>
              <w:jc w:val="center"/>
              <w:rPr>
                <w:sz w:val="14"/>
              </w:rPr>
            </w:pPr>
            <w:r>
              <w:rPr>
                <w:color w:val="231F20"/>
                <w:sz w:val="14"/>
              </w:rPr>
              <w:t>28+778</w:t>
            </w:r>
          </w:p>
        </w:tc>
      </w:tr>
      <w:tr w:rsidR="00614B3A">
        <w:trPr>
          <w:trHeight w:val="360"/>
        </w:trPr>
        <w:tc>
          <w:tcPr>
            <w:tcW w:w="617" w:type="dxa"/>
          </w:tcPr>
          <w:p w:rsidR="00614B3A" w:rsidRDefault="00525572">
            <w:pPr>
              <w:pStyle w:val="TableParagraph"/>
              <w:spacing w:before="18"/>
              <w:ind w:right="101"/>
              <w:jc w:val="right"/>
              <w:rPr>
                <w:sz w:val="14"/>
              </w:rPr>
            </w:pPr>
            <w:r>
              <w:rPr>
                <w:color w:val="231F20"/>
                <w:sz w:val="14"/>
              </w:rPr>
              <w:t>БС3-П</w:t>
            </w:r>
          </w:p>
        </w:tc>
        <w:tc>
          <w:tcPr>
            <w:tcW w:w="3250" w:type="dxa"/>
          </w:tcPr>
          <w:p w:rsidR="00614B3A" w:rsidRDefault="00525572">
            <w:pPr>
              <w:pStyle w:val="TableParagraph"/>
              <w:spacing w:before="18"/>
              <w:ind w:left="110" w:right="100"/>
              <w:jc w:val="center"/>
              <w:rPr>
                <w:sz w:val="14"/>
              </w:rPr>
            </w:pPr>
            <w:r>
              <w:rPr>
                <w:color w:val="231F20"/>
                <w:sz w:val="14"/>
              </w:rPr>
              <w:t>макадам</w:t>
            </w:r>
          </w:p>
        </w:tc>
        <w:tc>
          <w:tcPr>
            <w:tcW w:w="698" w:type="dxa"/>
          </w:tcPr>
          <w:p w:rsidR="00614B3A" w:rsidRDefault="00525572">
            <w:pPr>
              <w:pStyle w:val="TableParagraph"/>
              <w:spacing w:before="18"/>
              <w:ind w:left="64" w:right="53"/>
              <w:jc w:val="center"/>
              <w:rPr>
                <w:sz w:val="14"/>
              </w:rPr>
            </w:pPr>
            <w:r>
              <w:rPr>
                <w:color w:val="231F20"/>
                <w:sz w:val="14"/>
              </w:rPr>
              <w:t>4,5</w:t>
            </w:r>
          </w:p>
        </w:tc>
        <w:tc>
          <w:tcPr>
            <w:tcW w:w="822" w:type="dxa"/>
          </w:tcPr>
          <w:p w:rsidR="00614B3A" w:rsidRDefault="00525572">
            <w:pPr>
              <w:pStyle w:val="TableParagraph"/>
              <w:spacing w:before="18"/>
              <w:ind w:left="80" w:right="69"/>
              <w:jc w:val="center"/>
              <w:rPr>
                <w:sz w:val="14"/>
              </w:rPr>
            </w:pPr>
            <w:r>
              <w:rPr>
                <w:color w:val="231F20"/>
                <w:sz w:val="14"/>
              </w:rPr>
              <w:t>1204</w:t>
            </w:r>
          </w:p>
        </w:tc>
        <w:tc>
          <w:tcPr>
            <w:tcW w:w="1282" w:type="dxa"/>
          </w:tcPr>
          <w:p w:rsidR="00614B3A" w:rsidRDefault="00525572">
            <w:pPr>
              <w:pStyle w:val="TableParagraph"/>
              <w:spacing w:before="18"/>
              <w:ind w:left="93"/>
              <w:rPr>
                <w:sz w:val="14"/>
              </w:rPr>
            </w:pPr>
            <w:r>
              <w:rPr>
                <w:color w:val="231F20"/>
                <w:sz w:val="14"/>
              </w:rPr>
              <w:t>некатегорисан пут</w:t>
            </w:r>
          </w:p>
        </w:tc>
        <w:tc>
          <w:tcPr>
            <w:tcW w:w="2688" w:type="dxa"/>
          </w:tcPr>
          <w:p w:rsidR="00614B3A" w:rsidRDefault="00525572">
            <w:pPr>
              <w:pStyle w:val="TableParagraph"/>
              <w:spacing w:before="18" w:line="161" w:lineRule="exact"/>
              <w:ind w:left="162" w:right="152"/>
              <w:jc w:val="center"/>
              <w:rPr>
                <w:sz w:val="14"/>
              </w:rPr>
            </w:pPr>
            <w:r>
              <w:rPr>
                <w:color w:val="231F20"/>
                <w:sz w:val="14"/>
              </w:rPr>
              <w:t>КО Јарак,</w:t>
            </w:r>
          </w:p>
          <w:p w:rsidR="00614B3A" w:rsidRDefault="00525572">
            <w:pPr>
              <w:pStyle w:val="TableParagraph"/>
              <w:spacing w:line="161" w:lineRule="exact"/>
              <w:ind w:left="162" w:right="152"/>
              <w:jc w:val="center"/>
              <w:rPr>
                <w:sz w:val="14"/>
              </w:rPr>
            </w:pPr>
            <w:r>
              <w:rPr>
                <w:color w:val="231F20"/>
                <w:sz w:val="14"/>
              </w:rPr>
              <w:t>град Сремска Митровица</w:t>
            </w:r>
          </w:p>
        </w:tc>
        <w:tc>
          <w:tcPr>
            <w:tcW w:w="1123" w:type="dxa"/>
          </w:tcPr>
          <w:p w:rsidR="00614B3A" w:rsidRDefault="00525572">
            <w:pPr>
              <w:pStyle w:val="TableParagraph"/>
              <w:spacing w:before="18"/>
              <w:ind w:left="292" w:right="282"/>
              <w:jc w:val="center"/>
              <w:rPr>
                <w:sz w:val="14"/>
              </w:rPr>
            </w:pPr>
            <w:r>
              <w:rPr>
                <w:color w:val="231F20"/>
                <w:sz w:val="14"/>
              </w:rPr>
              <w:t>57+199</w:t>
            </w:r>
          </w:p>
        </w:tc>
      </w:tr>
      <w:tr w:rsidR="00614B3A">
        <w:trPr>
          <w:trHeight w:val="520"/>
        </w:trPr>
        <w:tc>
          <w:tcPr>
            <w:tcW w:w="617" w:type="dxa"/>
          </w:tcPr>
          <w:p w:rsidR="00614B3A" w:rsidRDefault="00525572">
            <w:pPr>
              <w:pStyle w:val="TableParagraph"/>
              <w:spacing w:before="18"/>
              <w:ind w:right="101"/>
              <w:jc w:val="right"/>
              <w:rPr>
                <w:sz w:val="14"/>
              </w:rPr>
            </w:pPr>
            <w:r>
              <w:rPr>
                <w:color w:val="231F20"/>
                <w:sz w:val="14"/>
              </w:rPr>
              <w:t>БС4-П</w:t>
            </w:r>
          </w:p>
        </w:tc>
        <w:tc>
          <w:tcPr>
            <w:tcW w:w="3250" w:type="dxa"/>
          </w:tcPr>
          <w:p w:rsidR="00614B3A" w:rsidRDefault="00525572">
            <w:pPr>
              <w:pStyle w:val="TableParagraph"/>
              <w:spacing w:before="18" w:line="161" w:lineRule="exact"/>
              <w:ind w:left="110" w:right="100"/>
              <w:jc w:val="center"/>
              <w:rPr>
                <w:sz w:val="14"/>
              </w:rPr>
            </w:pPr>
            <w:r>
              <w:rPr>
                <w:color w:val="231F20"/>
                <w:sz w:val="14"/>
              </w:rPr>
              <w:t>макадам</w:t>
            </w:r>
          </w:p>
          <w:p w:rsidR="00614B3A" w:rsidRDefault="00525572">
            <w:pPr>
              <w:pStyle w:val="TableParagraph"/>
              <w:ind w:left="113" w:right="100"/>
              <w:jc w:val="center"/>
              <w:rPr>
                <w:sz w:val="14"/>
              </w:rPr>
            </w:pPr>
            <w:r>
              <w:rPr>
                <w:color w:val="231F20"/>
                <w:sz w:val="14"/>
              </w:rPr>
              <w:t>(прикључак на јавни пут је са асфалтним застором ширине мин. 5m и дужине 10m)</w:t>
            </w:r>
          </w:p>
        </w:tc>
        <w:tc>
          <w:tcPr>
            <w:tcW w:w="698" w:type="dxa"/>
          </w:tcPr>
          <w:p w:rsidR="00614B3A" w:rsidRDefault="00525572">
            <w:pPr>
              <w:pStyle w:val="TableParagraph"/>
              <w:spacing w:before="18"/>
              <w:ind w:left="64" w:right="53"/>
              <w:jc w:val="center"/>
              <w:rPr>
                <w:sz w:val="14"/>
              </w:rPr>
            </w:pPr>
            <w:r>
              <w:rPr>
                <w:color w:val="231F20"/>
                <w:sz w:val="14"/>
              </w:rPr>
              <w:t>4,5</w:t>
            </w:r>
          </w:p>
        </w:tc>
        <w:tc>
          <w:tcPr>
            <w:tcW w:w="822" w:type="dxa"/>
          </w:tcPr>
          <w:p w:rsidR="00614B3A" w:rsidRDefault="00525572">
            <w:pPr>
              <w:pStyle w:val="TableParagraph"/>
              <w:spacing w:before="18"/>
              <w:ind w:left="80" w:right="69"/>
              <w:jc w:val="center"/>
              <w:rPr>
                <w:sz w:val="14"/>
              </w:rPr>
            </w:pPr>
            <w:r>
              <w:rPr>
                <w:color w:val="231F20"/>
                <w:sz w:val="14"/>
              </w:rPr>
              <w:t>1651</w:t>
            </w:r>
          </w:p>
        </w:tc>
        <w:tc>
          <w:tcPr>
            <w:tcW w:w="1282" w:type="dxa"/>
          </w:tcPr>
          <w:p w:rsidR="00614B3A" w:rsidRDefault="00525572">
            <w:pPr>
              <w:pStyle w:val="TableParagraph"/>
              <w:spacing w:before="18"/>
              <w:ind w:left="186"/>
              <w:rPr>
                <w:sz w:val="14"/>
              </w:rPr>
            </w:pPr>
            <w:r>
              <w:rPr>
                <w:color w:val="231F20"/>
                <w:sz w:val="14"/>
              </w:rPr>
              <w:t>oпштински пут</w:t>
            </w:r>
          </w:p>
        </w:tc>
        <w:tc>
          <w:tcPr>
            <w:tcW w:w="2688" w:type="dxa"/>
          </w:tcPr>
          <w:p w:rsidR="00614B3A" w:rsidRDefault="00525572">
            <w:pPr>
              <w:pStyle w:val="TableParagraph"/>
              <w:spacing w:before="18"/>
              <w:ind w:left="162" w:right="152"/>
              <w:jc w:val="center"/>
              <w:rPr>
                <w:sz w:val="14"/>
              </w:rPr>
            </w:pPr>
            <w:r>
              <w:rPr>
                <w:color w:val="231F20"/>
                <w:sz w:val="14"/>
              </w:rPr>
              <w:t>КО Дубље, општина Богатић</w:t>
            </w:r>
          </w:p>
        </w:tc>
        <w:tc>
          <w:tcPr>
            <w:tcW w:w="1123" w:type="dxa"/>
          </w:tcPr>
          <w:p w:rsidR="00614B3A" w:rsidRDefault="00525572">
            <w:pPr>
              <w:pStyle w:val="TableParagraph"/>
              <w:spacing w:before="18"/>
              <w:ind w:left="292" w:right="282"/>
              <w:jc w:val="center"/>
              <w:rPr>
                <w:sz w:val="14"/>
              </w:rPr>
            </w:pPr>
            <w:r>
              <w:rPr>
                <w:color w:val="231F20"/>
                <w:sz w:val="14"/>
              </w:rPr>
              <w:t>85+864</w:t>
            </w:r>
          </w:p>
        </w:tc>
      </w:tr>
      <w:tr w:rsidR="00614B3A">
        <w:trPr>
          <w:trHeight w:val="520"/>
        </w:trPr>
        <w:tc>
          <w:tcPr>
            <w:tcW w:w="617" w:type="dxa"/>
          </w:tcPr>
          <w:p w:rsidR="00614B3A" w:rsidRDefault="00525572">
            <w:pPr>
              <w:pStyle w:val="TableParagraph"/>
              <w:spacing w:before="18"/>
              <w:ind w:right="78"/>
              <w:jc w:val="right"/>
              <w:rPr>
                <w:sz w:val="14"/>
              </w:rPr>
            </w:pPr>
            <w:r>
              <w:rPr>
                <w:color w:val="231F20"/>
                <w:sz w:val="14"/>
              </w:rPr>
              <w:t>МС3-П</w:t>
            </w:r>
          </w:p>
        </w:tc>
        <w:tc>
          <w:tcPr>
            <w:tcW w:w="3250" w:type="dxa"/>
          </w:tcPr>
          <w:p w:rsidR="00614B3A" w:rsidRDefault="00525572">
            <w:pPr>
              <w:pStyle w:val="TableParagraph"/>
              <w:spacing w:before="18" w:line="161" w:lineRule="exact"/>
              <w:ind w:left="110" w:right="100"/>
              <w:jc w:val="center"/>
              <w:rPr>
                <w:sz w:val="14"/>
              </w:rPr>
            </w:pPr>
            <w:r>
              <w:rPr>
                <w:color w:val="231F20"/>
                <w:sz w:val="14"/>
              </w:rPr>
              <w:t>макадам</w:t>
            </w:r>
          </w:p>
          <w:p w:rsidR="00614B3A" w:rsidRDefault="00525572">
            <w:pPr>
              <w:pStyle w:val="TableParagraph"/>
              <w:ind w:left="112" w:right="100"/>
              <w:jc w:val="center"/>
              <w:rPr>
                <w:sz w:val="14"/>
              </w:rPr>
            </w:pPr>
            <w:r>
              <w:rPr>
                <w:color w:val="231F20"/>
                <w:sz w:val="14"/>
              </w:rPr>
              <w:t>(прикључак на јавни пут је са асфалтним застором ширине мин. 5m и дужине 10m)</w:t>
            </w:r>
          </w:p>
        </w:tc>
        <w:tc>
          <w:tcPr>
            <w:tcW w:w="698" w:type="dxa"/>
          </w:tcPr>
          <w:p w:rsidR="00614B3A" w:rsidRDefault="00525572">
            <w:pPr>
              <w:pStyle w:val="TableParagraph"/>
              <w:spacing w:before="18"/>
              <w:ind w:left="63" w:right="53"/>
              <w:jc w:val="center"/>
              <w:rPr>
                <w:sz w:val="14"/>
              </w:rPr>
            </w:pPr>
            <w:r>
              <w:rPr>
                <w:color w:val="231F20"/>
                <w:sz w:val="14"/>
              </w:rPr>
              <w:t>4,5</w:t>
            </w:r>
          </w:p>
        </w:tc>
        <w:tc>
          <w:tcPr>
            <w:tcW w:w="822" w:type="dxa"/>
          </w:tcPr>
          <w:p w:rsidR="00614B3A" w:rsidRDefault="00525572">
            <w:pPr>
              <w:pStyle w:val="TableParagraph"/>
              <w:spacing w:before="18"/>
              <w:ind w:left="80" w:right="69"/>
              <w:jc w:val="center"/>
              <w:rPr>
                <w:sz w:val="14"/>
              </w:rPr>
            </w:pPr>
            <w:r>
              <w:rPr>
                <w:color w:val="231F20"/>
                <w:sz w:val="14"/>
              </w:rPr>
              <w:t>2924</w:t>
            </w:r>
          </w:p>
        </w:tc>
        <w:tc>
          <w:tcPr>
            <w:tcW w:w="1282" w:type="dxa"/>
          </w:tcPr>
          <w:p w:rsidR="00614B3A" w:rsidRDefault="00525572">
            <w:pPr>
              <w:pStyle w:val="TableParagraph"/>
              <w:spacing w:before="18"/>
              <w:ind w:left="186"/>
              <w:rPr>
                <w:sz w:val="14"/>
              </w:rPr>
            </w:pPr>
            <w:r>
              <w:rPr>
                <w:color w:val="231F20"/>
                <w:sz w:val="14"/>
              </w:rPr>
              <w:t>oпштински пут</w:t>
            </w:r>
          </w:p>
        </w:tc>
        <w:tc>
          <w:tcPr>
            <w:tcW w:w="2688" w:type="dxa"/>
          </w:tcPr>
          <w:p w:rsidR="00614B3A" w:rsidRDefault="00525572">
            <w:pPr>
              <w:pStyle w:val="TableParagraph"/>
              <w:spacing w:before="18"/>
              <w:ind w:left="162" w:right="152"/>
              <w:jc w:val="center"/>
              <w:rPr>
                <w:sz w:val="14"/>
              </w:rPr>
            </w:pPr>
            <w:r>
              <w:rPr>
                <w:color w:val="231F20"/>
                <w:sz w:val="14"/>
              </w:rPr>
              <w:t>КО Ново Село, град Лозница</w:t>
            </w:r>
          </w:p>
        </w:tc>
        <w:tc>
          <w:tcPr>
            <w:tcW w:w="1123" w:type="dxa"/>
          </w:tcPr>
          <w:p w:rsidR="00614B3A" w:rsidRDefault="00525572">
            <w:pPr>
              <w:pStyle w:val="TableParagraph"/>
              <w:spacing w:before="18"/>
              <w:ind w:left="292" w:right="282"/>
              <w:jc w:val="center"/>
              <w:rPr>
                <w:sz w:val="14"/>
              </w:rPr>
            </w:pPr>
            <w:r>
              <w:rPr>
                <w:color w:val="231F20"/>
                <w:sz w:val="14"/>
              </w:rPr>
              <w:t>106+278</w:t>
            </w:r>
          </w:p>
        </w:tc>
      </w:tr>
    </w:tbl>
    <w:p w:rsidR="00614B3A" w:rsidRDefault="00525572">
      <w:pPr>
        <w:pStyle w:val="BodyText"/>
        <w:spacing w:before="157" w:line="232" w:lineRule="auto"/>
        <w:ind w:left="433" w:right="167" w:firstLine="396"/>
        <w:jc w:val="both"/>
      </w:pPr>
      <w:r>
        <w:rPr>
          <w:color w:val="231F20"/>
        </w:rPr>
        <w:t>Граница</w:t>
      </w:r>
      <w:r>
        <w:rPr>
          <w:color w:val="231F20"/>
          <w:spacing w:val="-11"/>
        </w:rPr>
        <w:t xml:space="preserve"> </w:t>
      </w:r>
      <w:r>
        <w:rPr>
          <w:color w:val="231F20"/>
        </w:rPr>
        <w:t>регулације</w:t>
      </w:r>
      <w:r>
        <w:rPr>
          <w:color w:val="231F20"/>
          <w:spacing w:val="-11"/>
        </w:rPr>
        <w:t xml:space="preserve"> </w:t>
      </w:r>
      <w:r>
        <w:rPr>
          <w:color w:val="231F20"/>
        </w:rPr>
        <w:t>је</w:t>
      </w:r>
      <w:r>
        <w:rPr>
          <w:color w:val="231F20"/>
          <w:spacing w:val="-11"/>
        </w:rPr>
        <w:t xml:space="preserve"> </w:t>
      </w:r>
      <w:r>
        <w:rPr>
          <w:color w:val="231F20"/>
        </w:rPr>
        <w:t>одређена</w:t>
      </w:r>
      <w:r>
        <w:rPr>
          <w:color w:val="231F20"/>
          <w:spacing w:val="-11"/>
        </w:rPr>
        <w:t xml:space="preserve"> </w:t>
      </w:r>
      <w:r>
        <w:rPr>
          <w:color w:val="231F20"/>
        </w:rPr>
        <w:t>графички</w:t>
      </w:r>
      <w:r>
        <w:rPr>
          <w:color w:val="231F20"/>
          <w:spacing w:val="-11"/>
        </w:rPr>
        <w:t xml:space="preserve"> </w:t>
      </w:r>
      <w:r>
        <w:rPr>
          <w:color w:val="231F20"/>
        </w:rPr>
        <w:t>(на</w:t>
      </w:r>
      <w:r>
        <w:rPr>
          <w:color w:val="231F20"/>
          <w:spacing w:val="-11"/>
        </w:rPr>
        <w:t xml:space="preserve"> </w:t>
      </w:r>
      <w:r>
        <w:rPr>
          <w:color w:val="231F20"/>
        </w:rPr>
        <w:t>Рефералној</w:t>
      </w:r>
      <w:r>
        <w:rPr>
          <w:color w:val="231F20"/>
          <w:spacing w:val="-11"/>
        </w:rPr>
        <w:t xml:space="preserve"> </w:t>
      </w:r>
      <w:r>
        <w:rPr>
          <w:color w:val="231F20"/>
        </w:rPr>
        <w:t>карти</w:t>
      </w:r>
      <w:r>
        <w:rPr>
          <w:color w:val="231F20"/>
          <w:spacing w:val="-11"/>
        </w:rPr>
        <w:t xml:space="preserve"> </w:t>
      </w:r>
      <w:r>
        <w:rPr>
          <w:color w:val="231F20"/>
        </w:rPr>
        <w:t>3)</w:t>
      </w:r>
      <w:r>
        <w:rPr>
          <w:color w:val="231F20"/>
          <w:spacing w:val="-11"/>
        </w:rPr>
        <w:t xml:space="preserve"> </w:t>
      </w:r>
      <w:r>
        <w:rPr>
          <w:color w:val="231F20"/>
        </w:rPr>
        <w:t>и</w:t>
      </w:r>
      <w:r>
        <w:rPr>
          <w:color w:val="231F20"/>
          <w:spacing w:val="-11"/>
        </w:rPr>
        <w:t xml:space="preserve"> </w:t>
      </w:r>
      <w:r>
        <w:rPr>
          <w:color w:val="231F20"/>
        </w:rPr>
        <w:t>елементима</w:t>
      </w:r>
      <w:r>
        <w:rPr>
          <w:color w:val="231F20"/>
          <w:spacing w:val="-11"/>
        </w:rPr>
        <w:t xml:space="preserve"> </w:t>
      </w:r>
      <w:r>
        <w:rPr>
          <w:color w:val="231F20"/>
        </w:rPr>
        <w:t>за</w:t>
      </w:r>
      <w:r>
        <w:rPr>
          <w:color w:val="231F20"/>
          <w:spacing w:val="-11"/>
        </w:rPr>
        <w:t xml:space="preserve"> </w:t>
      </w:r>
      <w:r>
        <w:rPr>
          <w:color w:val="231F20"/>
        </w:rPr>
        <w:t>геодетско</w:t>
      </w:r>
      <w:r>
        <w:rPr>
          <w:color w:val="231F20"/>
          <w:spacing w:val="-11"/>
        </w:rPr>
        <w:t xml:space="preserve"> </w:t>
      </w:r>
      <w:r>
        <w:rPr>
          <w:color w:val="231F20"/>
        </w:rPr>
        <w:t>обележавање</w:t>
      </w:r>
      <w:r>
        <w:rPr>
          <w:color w:val="231F20"/>
          <w:spacing w:val="-11"/>
        </w:rPr>
        <w:t xml:space="preserve"> </w:t>
      </w:r>
      <w:r>
        <w:rPr>
          <w:color w:val="231F20"/>
        </w:rPr>
        <w:t>карактеристичних</w:t>
      </w:r>
      <w:r>
        <w:rPr>
          <w:color w:val="231F20"/>
          <w:spacing w:val="-11"/>
        </w:rPr>
        <w:t xml:space="preserve"> </w:t>
      </w:r>
      <w:r>
        <w:rPr>
          <w:color w:val="231F20"/>
        </w:rPr>
        <w:t>тачака регулационе</w:t>
      </w:r>
      <w:r>
        <w:rPr>
          <w:color w:val="231F20"/>
          <w:spacing w:val="-2"/>
        </w:rPr>
        <w:t xml:space="preserve"> </w:t>
      </w:r>
      <w:r>
        <w:rPr>
          <w:color w:val="231F20"/>
        </w:rPr>
        <w:t>линије.</w:t>
      </w:r>
    </w:p>
    <w:p w:rsidR="00614B3A" w:rsidRDefault="00525572">
      <w:pPr>
        <w:pStyle w:val="BodyText"/>
        <w:spacing w:line="232" w:lineRule="auto"/>
        <w:ind w:left="433" w:right="167" w:firstLine="396"/>
        <w:jc w:val="both"/>
      </w:pPr>
      <w:r>
        <w:rPr>
          <w:color w:val="231F20"/>
        </w:rPr>
        <w:t>Ширине</w:t>
      </w:r>
      <w:r>
        <w:rPr>
          <w:color w:val="231F20"/>
          <w:spacing w:val="-6"/>
        </w:rPr>
        <w:t xml:space="preserve"> </w:t>
      </w:r>
      <w:r>
        <w:rPr>
          <w:color w:val="231F20"/>
        </w:rPr>
        <w:t>приступних</w:t>
      </w:r>
      <w:r>
        <w:rPr>
          <w:color w:val="231F20"/>
          <w:spacing w:val="-6"/>
        </w:rPr>
        <w:t xml:space="preserve"> </w:t>
      </w:r>
      <w:r>
        <w:rPr>
          <w:color w:val="231F20"/>
        </w:rPr>
        <w:t>путева</w:t>
      </w:r>
      <w:r>
        <w:rPr>
          <w:color w:val="231F20"/>
          <w:spacing w:val="-6"/>
        </w:rPr>
        <w:t xml:space="preserve"> </w:t>
      </w:r>
      <w:r>
        <w:rPr>
          <w:color w:val="231F20"/>
        </w:rPr>
        <w:t>(до</w:t>
      </w:r>
      <w:r>
        <w:rPr>
          <w:color w:val="231F20"/>
          <w:spacing w:val="-6"/>
        </w:rPr>
        <w:t xml:space="preserve"> </w:t>
      </w:r>
      <w:r>
        <w:rPr>
          <w:color w:val="231F20"/>
        </w:rPr>
        <w:t>мерне</w:t>
      </w:r>
      <w:r>
        <w:rPr>
          <w:color w:val="231F20"/>
          <w:spacing w:val="-6"/>
        </w:rPr>
        <w:t xml:space="preserve"> </w:t>
      </w:r>
      <w:r>
        <w:rPr>
          <w:color w:val="231F20"/>
        </w:rPr>
        <w:t>станице</w:t>
      </w:r>
      <w:r>
        <w:rPr>
          <w:color w:val="231F20"/>
          <w:spacing w:val="-6"/>
        </w:rPr>
        <w:t xml:space="preserve"> </w:t>
      </w:r>
      <w:r>
        <w:rPr>
          <w:color w:val="231F20"/>
        </w:rPr>
        <w:t>и</w:t>
      </w:r>
      <w:r>
        <w:rPr>
          <w:color w:val="231F20"/>
          <w:spacing w:val="-6"/>
        </w:rPr>
        <w:t xml:space="preserve"> </w:t>
      </w:r>
      <w:r>
        <w:rPr>
          <w:color w:val="231F20"/>
        </w:rPr>
        <w:t>блок</w:t>
      </w:r>
      <w:r>
        <w:rPr>
          <w:color w:val="231F20"/>
          <w:spacing w:val="-6"/>
        </w:rPr>
        <w:t xml:space="preserve"> </w:t>
      </w:r>
      <w:r>
        <w:rPr>
          <w:color w:val="231F20"/>
        </w:rPr>
        <w:t>станица)</w:t>
      </w:r>
      <w:r>
        <w:rPr>
          <w:color w:val="231F20"/>
          <w:spacing w:val="-6"/>
        </w:rPr>
        <w:t xml:space="preserve"> </w:t>
      </w:r>
      <w:r>
        <w:rPr>
          <w:color w:val="231F20"/>
        </w:rPr>
        <w:t>су</w:t>
      </w:r>
      <w:r>
        <w:rPr>
          <w:color w:val="231F20"/>
          <w:spacing w:val="-6"/>
        </w:rPr>
        <w:t xml:space="preserve"> </w:t>
      </w:r>
      <w:r>
        <w:rPr>
          <w:color w:val="231F20"/>
        </w:rPr>
        <w:t>4,5</w:t>
      </w:r>
      <w:r>
        <w:rPr>
          <w:color w:val="231F20"/>
          <w:spacing w:val="-6"/>
        </w:rPr>
        <w:t xml:space="preserve"> </w:t>
      </w:r>
      <w:r>
        <w:rPr>
          <w:color w:val="231F20"/>
        </w:rPr>
        <w:t>m</w:t>
      </w:r>
      <w:r>
        <w:rPr>
          <w:color w:val="231F20"/>
          <w:spacing w:val="-6"/>
        </w:rPr>
        <w:t xml:space="preserve"> </w:t>
      </w:r>
      <w:r>
        <w:rPr>
          <w:color w:val="231F20"/>
        </w:rPr>
        <w:t>са</w:t>
      </w:r>
      <w:r>
        <w:rPr>
          <w:color w:val="231F20"/>
          <w:spacing w:val="-6"/>
        </w:rPr>
        <w:t xml:space="preserve"> </w:t>
      </w:r>
      <w:r>
        <w:rPr>
          <w:color w:val="231F20"/>
        </w:rPr>
        <w:t>обостраним</w:t>
      </w:r>
      <w:r>
        <w:rPr>
          <w:color w:val="231F20"/>
          <w:spacing w:val="-6"/>
        </w:rPr>
        <w:t xml:space="preserve"> </w:t>
      </w:r>
      <w:r>
        <w:rPr>
          <w:color w:val="231F20"/>
        </w:rPr>
        <w:t>банкинама</w:t>
      </w:r>
      <w:r>
        <w:rPr>
          <w:color w:val="231F20"/>
          <w:spacing w:val="-6"/>
        </w:rPr>
        <w:t xml:space="preserve"> </w:t>
      </w:r>
      <w:r>
        <w:rPr>
          <w:color w:val="231F20"/>
          <w:spacing w:val="-3"/>
        </w:rPr>
        <w:t>од</w:t>
      </w:r>
      <w:r>
        <w:rPr>
          <w:color w:val="231F20"/>
          <w:spacing w:val="-6"/>
        </w:rPr>
        <w:t xml:space="preserve"> </w:t>
      </w:r>
      <w:r>
        <w:rPr>
          <w:color w:val="231F20"/>
        </w:rPr>
        <w:t>1,0</w:t>
      </w:r>
      <w:r>
        <w:rPr>
          <w:color w:val="231F20"/>
          <w:spacing w:val="-6"/>
        </w:rPr>
        <w:t xml:space="preserve"> </w:t>
      </w:r>
      <w:r>
        <w:rPr>
          <w:color w:val="231F20"/>
        </w:rPr>
        <w:t>m</w:t>
      </w:r>
      <w:r>
        <w:rPr>
          <w:color w:val="231F20"/>
          <w:spacing w:val="-6"/>
        </w:rPr>
        <w:t xml:space="preserve"> </w:t>
      </w:r>
      <w:r>
        <w:rPr>
          <w:color w:val="231F20"/>
        </w:rPr>
        <w:t>и</w:t>
      </w:r>
      <w:r>
        <w:rPr>
          <w:color w:val="231F20"/>
          <w:spacing w:val="-6"/>
        </w:rPr>
        <w:t xml:space="preserve"> </w:t>
      </w:r>
      <w:r>
        <w:rPr>
          <w:color w:val="231F20"/>
        </w:rPr>
        <w:t>попречним</w:t>
      </w:r>
      <w:r>
        <w:rPr>
          <w:color w:val="231F20"/>
          <w:spacing w:val="-6"/>
        </w:rPr>
        <w:t xml:space="preserve"> </w:t>
      </w:r>
      <w:r>
        <w:rPr>
          <w:color w:val="231F20"/>
        </w:rPr>
        <w:t>нагибом</w:t>
      </w:r>
      <w:r>
        <w:rPr>
          <w:color w:val="231F20"/>
          <w:spacing w:val="-6"/>
        </w:rPr>
        <w:t xml:space="preserve"> </w:t>
      </w:r>
      <w:r>
        <w:rPr>
          <w:color w:val="231F20"/>
          <w:spacing w:val="-3"/>
        </w:rPr>
        <w:t xml:space="preserve">од </w:t>
      </w:r>
      <w:r>
        <w:rPr>
          <w:color w:val="231F20"/>
        </w:rPr>
        <w:t>4%. Коловозна конструкција је са макадамским застором.За одводњу са коловозних површина планирани су обос</w:t>
      </w:r>
      <w:r>
        <w:rPr>
          <w:color w:val="231F20"/>
        </w:rPr>
        <w:t xml:space="preserve">трани канали ширине дна </w:t>
      </w:r>
      <w:r>
        <w:rPr>
          <w:color w:val="231F20"/>
          <w:spacing w:val="-3"/>
        </w:rPr>
        <w:t xml:space="preserve">од </w:t>
      </w:r>
      <w:r>
        <w:rPr>
          <w:color w:val="231F20"/>
        </w:rPr>
        <w:t>0,5</w:t>
      </w:r>
      <w:r>
        <w:rPr>
          <w:color w:val="231F20"/>
          <w:spacing w:val="2"/>
        </w:rPr>
        <w:t xml:space="preserve"> </w:t>
      </w:r>
      <w:r>
        <w:rPr>
          <w:color w:val="231F20"/>
        </w:rPr>
        <w:t>m.</w:t>
      </w:r>
    </w:p>
    <w:p w:rsidR="00614B3A" w:rsidRDefault="00525572">
      <w:pPr>
        <w:pStyle w:val="BodyText"/>
        <w:spacing w:line="232" w:lineRule="auto"/>
        <w:ind w:left="433" w:right="168" w:firstLine="396"/>
        <w:jc w:val="both"/>
      </w:pPr>
      <w:r>
        <w:rPr>
          <w:color w:val="231F20"/>
          <w:spacing w:val="-3"/>
        </w:rPr>
        <w:t xml:space="preserve">Унутар </w:t>
      </w:r>
      <w:r>
        <w:rPr>
          <w:color w:val="231F20"/>
        </w:rPr>
        <w:t xml:space="preserve">локације, тамо </w:t>
      </w:r>
      <w:r>
        <w:rPr>
          <w:color w:val="231F20"/>
          <w:spacing w:val="-4"/>
        </w:rPr>
        <w:t xml:space="preserve">где </w:t>
      </w:r>
      <w:r>
        <w:rPr>
          <w:color w:val="231F20"/>
        </w:rPr>
        <w:t>је то неопходно предвиђа се израда путева ширине 4,5 m. Испред или унутар ограде предвиђа се израда окретница неопходних за окретање возила. Путеви унутар локација као и окретнице израђују се са ф</w:t>
      </w:r>
      <w:r>
        <w:rPr>
          <w:color w:val="231F20"/>
        </w:rPr>
        <w:t xml:space="preserve">лексибилном </w:t>
      </w:r>
      <w:r>
        <w:rPr>
          <w:color w:val="231F20"/>
          <w:spacing w:val="-3"/>
        </w:rPr>
        <w:t xml:space="preserve">коловозном </w:t>
      </w:r>
      <w:r>
        <w:rPr>
          <w:color w:val="231F20"/>
        </w:rPr>
        <w:t>конструк- цијом.</w:t>
      </w:r>
    </w:p>
    <w:p w:rsidR="00614B3A" w:rsidRDefault="00525572">
      <w:pPr>
        <w:spacing w:before="160"/>
        <w:ind w:left="2317"/>
        <w:rPr>
          <w:i/>
          <w:sz w:val="18"/>
        </w:rPr>
      </w:pPr>
      <w:r>
        <w:rPr>
          <w:i/>
          <w:color w:val="231F20"/>
          <w:sz w:val="18"/>
        </w:rPr>
        <w:t>6.1.8. Правила укрштања коридора гасовода са другим инфраструктурним системима</w:t>
      </w:r>
    </w:p>
    <w:p w:rsidR="00614B3A" w:rsidRDefault="00614B3A">
      <w:pPr>
        <w:pStyle w:val="BodyText"/>
        <w:spacing w:before="9"/>
        <w:rPr>
          <w:i/>
          <w:sz w:val="16"/>
        </w:rPr>
      </w:pPr>
    </w:p>
    <w:p w:rsidR="00614B3A" w:rsidRDefault="00525572">
      <w:pPr>
        <w:pStyle w:val="BodyText"/>
        <w:spacing w:before="1" w:line="204" w:lineRule="exact"/>
        <w:ind w:left="830"/>
      </w:pPr>
      <w:r>
        <w:rPr>
          <w:color w:val="231F20"/>
        </w:rPr>
        <w:t>Општа правила усаглашавања са другим објектима и инсталацијама</w:t>
      </w:r>
    </w:p>
    <w:p w:rsidR="00614B3A" w:rsidRDefault="00525572">
      <w:pPr>
        <w:pStyle w:val="BodyText"/>
        <w:spacing w:line="200" w:lineRule="exact"/>
        <w:ind w:left="830"/>
      </w:pPr>
      <w:r>
        <w:rPr>
          <w:color w:val="231F20"/>
        </w:rPr>
        <w:t>Општа правила усаглашавања са другим објектима и инсталацијама дата су у поглављу 5.2.3.6.</w:t>
      </w:r>
    </w:p>
    <w:p w:rsidR="00614B3A" w:rsidRDefault="00525572">
      <w:pPr>
        <w:pStyle w:val="BodyText"/>
        <w:spacing w:before="1" w:line="232" w:lineRule="auto"/>
        <w:ind w:left="433" w:right="168" w:firstLine="396"/>
      </w:pPr>
      <w:r>
        <w:rPr>
          <w:color w:val="231F20"/>
        </w:rPr>
        <w:t>Укрштање</w:t>
      </w:r>
      <w:r>
        <w:rPr>
          <w:color w:val="231F20"/>
          <w:spacing w:val="-7"/>
        </w:rPr>
        <w:t xml:space="preserve"> </w:t>
      </w:r>
      <w:r>
        <w:rPr>
          <w:color w:val="231F20"/>
        </w:rPr>
        <w:t>и</w:t>
      </w:r>
      <w:r>
        <w:rPr>
          <w:color w:val="231F20"/>
          <w:spacing w:val="-7"/>
        </w:rPr>
        <w:t xml:space="preserve"> </w:t>
      </w:r>
      <w:r>
        <w:rPr>
          <w:color w:val="231F20"/>
        </w:rPr>
        <w:t>паралелно</w:t>
      </w:r>
      <w:r>
        <w:rPr>
          <w:color w:val="231F20"/>
          <w:spacing w:val="-7"/>
        </w:rPr>
        <w:t xml:space="preserve"> </w:t>
      </w:r>
      <w:r>
        <w:rPr>
          <w:color w:val="231F20"/>
        </w:rPr>
        <w:t>вођење</w:t>
      </w:r>
      <w:r>
        <w:rPr>
          <w:color w:val="231F20"/>
          <w:spacing w:val="-7"/>
        </w:rPr>
        <w:t xml:space="preserve"> </w:t>
      </w:r>
      <w:r>
        <w:rPr>
          <w:color w:val="231F20"/>
        </w:rPr>
        <w:t>линијског</w:t>
      </w:r>
      <w:r>
        <w:rPr>
          <w:color w:val="231F20"/>
          <w:spacing w:val="-7"/>
        </w:rPr>
        <w:t xml:space="preserve"> </w:t>
      </w:r>
      <w:r>
        <w:rPr>
          <w:color w:val="231F20"/>
        </w:rPr>
        <w:t>дела</w:t>
      </w:r>
      <w:r>
        <w:rPr>
          <w:color w:val="231F20"/>
          <w:spacing w:val="-7"/>
        </w:rPr>
        <w:t xml:space="preserve"> </w:t>
      </w:r>
      <w:r>
        <w:rPr>
          <w:color w:val="231F20"/>
        </w:rPr>
        <w:t>гасовода</w:t>
      </w:r>
      <w:r>
        <w:rPr>
          <w:color w:val="231F20"/>
          <w:spacing w:val="-7"/>
        </w:rPr>
        <w:t xml:space="preserve"> </w:t>
      </w:r>
      <w:r>
        <w:rPr>
          <w:color w:val="231F20"/>
        </w:rPr>
        <w:t>са</w:t>
      </w:r>
      <w:r>
        <w:rPr>
          <w:color w:val="231F20"/>
          <w:spacing w:val="-7"/>
        </w:rPr>
        <w:t xml:space="preserve"> </w:t>
      </w:r>
      <w:r>
        <w:rPr>
          <w:color w:val="231F20"/>
        </w:rPr>
        <w:t>осталим</w:t>
      </w:r>
      <w:r>
        <w:rPr>
          <w:color w:val="231F20"/>
          <w:spacing w:val="-7"/>
        </w:rPr>
        <w:t xml:space="preserve"> </w:t>
      </w:r>
      <w:r>
        <w:rPr>
          <w:color w:val="231F20"/>
        </w:rPr>
        <w:t>инфраструктурним</w:t>
      </w:r>
      <w:r>
        <w:rPr>
          <w:color w:val="231F20"/>
          <w:spacing w:val="-7"/>
        </w:rPr>
        <w:t xml:space="preserve"> </w:t>
      </w:r>
      <w:r>
        <w:rPr>
          <w:color w:val="231F20"/>
        </w:rPr>
        <w:t>објектима</w:t>
      </w:r>
      <w:r>
        <w:rPr>
          <w:color w:val="231F20"/>
          <w:spacing w:val="-7"/>
        </w:rPr>
        <w:t xml:space="preserve"> </w:t>
      </w:r>
      <w:r>
        <w:rPr>
          <w:color w:val="231F20"/>
        </w:rPr>
        <w:t>извести</w:t>
      </w:r>
      <w:r>
        <w:rPr>
          <w:color w:val="231F20"/>
          <w:spacing w:val="-7"/>
        </w:rPr>
        <w:t xml:space="preserve"> </w:t>
      </w:r>
      <w:r>
        <w:rPr>
          <w:color w:val="231F20"/>
        </w:rPr>
        <w:t>у</w:t>
      </w:r>
      <w:r>
        <w:rPr>
          <w:color w:val="231F20"/>
          <w:spacing w:val="-7"/>
        </w:rPr>
        <w:t xml:space="preserve"> </w:t>
      </w:r>
      <w:r>
        <w:rPr>
          <w:color w:val="231F20"/>
        </w:rPr>
        <w:t>складу</w:t>
      </w:r>
      <w:r>
        <w:rPr>
          <w:color w:val="231F20"/>
          <w:spacing w:val="-7"/>
        </w:rPr>
        <w:t xml:space="preserve"> </w:t>
      </w:r>
      <w:r>
        <w:rPr>
          <w:color w:val="231F20"/>
        </w:rPr>
        <w:t>са</w:t>
      </w:r>
      <w:r>
        <w:rPr>
          <w:color w:val="231F20"/>
          <w:spacing w:val="-7"/>
        </w:rPr>
        <w:t xml:space="preserve"> </w:t>
      </w:r>
      <w:r>
        <w:rPr>
          <w:color w:val="231F20"/>
        </w:rPr>
        <w:t>Правилником о</w:t>
      </w:r>
      <w:r>
        <w:rPr>
          <w:color w:val="231F20"/>
          <w:spacing w:val="-3"/>
        </w:rPr>
        <w:t xml:space="preserve"> </w:t>
      </w:r>
      <w:r>
        <w:rPr>
          <w:color w:val="231F20"/>
        </w:rPr>
        <w:t>условима</w:t>
      </w:r>
      <w:r>
        <w:rPr>
          <w:color w:val="231F20"/>
          <w:spacing w:val="-3"/>
        </w:rPr>
        <w:t xml:space="preserve"> </w:t>
      </w:r>
      <w:r>
        <w:rPr>
          <w:color w:val="231F20"/>
        </w:rPr>
        <w:t>за</w:t>
      </w:r>
      <w:r>
        <w:rPr>
          <w:color w:val="231F20"/>
          <w:spacing w:val="-4"/>
        </w:rPr>
        <w:t xml:space="preserve"> </w:t>
      </w:r>
      <w:r>
        <w:rPr>
          <w:color w:val="231F20"/>
        </w:rPr>
        <w:t>несметан</w:t>
      </w:r>
      <w:r>
        <w:rPr>
          <w:color w:val="231F20"/>
          <w:spacing w:val="-3"/>
        </w:rPr>
        <w:t xml:space="preserve"> </w:t>
      </w:r>
      <w:r>
        <w:rPr>
          <w:color w:val="231F20"/>
        </w:rPr>
        <w:t>и</w:t>
      </w:r>
      <w:r>
        <w:rPr>
          <w:color w:val="231F20"/>
          <w:spacing w:val="-4"/>
        </w:rPr>
        <w:t xml:space="preserve"> </w:t>
      </w:r>
      <w:r>
        <w:rPr>
          <w:color w:val="231F20"/>
        </w:rPr>
        <w:t>безбедан</w:t>
      </w:r>
      <w:r>
        <w:rPr>
          <w:color w:val="231F20"/>
          <w:spacing w:val="-3"/>
        </w:rPr>
        <w:t xml:space="preserve"> </w:t>
      </w:r>
      <w:r>
        <w:rPr>
          <w:color w:val="231F20"/>
        </w:rPr>
        <w:t>транспорт</w:t>
      </w:r>
      <w:r>
        <w:rPr>
          <w:color w:val="231F20"/>
          <w:spacing w:val="-3"/>
        </w:rPr>
        <w:t xml:space="preserve"> </w:t>
      </w:r>
      <w:r>
        <w:rPr>
          <w:color w:val="231F20"/>
        </w:rPr>
        <w:t>природног</w:t>
      </w:r>
      <w:r>
        <w:rPr>
          <w:color w:val="231F20"/>
          <w:spacing w:val="-3"/>
        </w:rPr>
        <w:t xml:space="preserve"> </w:t>
      </w:r>
      <w:r>
        <w:rPr>
          <w:color w:val="231F20"/>
        </w:rPr>
        <w:t>гаса</w:t>
      </w:r>
      <w:r>
        <w:rPr>
          <w:color w:val="231F20"/>
          <w:spacing w:val="-3"/>
        </w:rPr>
        <w:t xml:space="preserve"> </w:t>
      </w:r>
      <w:r>
        <w:rPr>
          <w:color w:val="231F20"/>
        </w:rPr>
        <w:t>гасоводима</w:t>
      </w:r>
      <w:r>
        <w:rPr>
          <w:color w:val="231F20"/>
          <w:spacing w:val="-3"/>
        </w:rPr>
        <w:t xml:space="preserve"> </w:t>
      </w:r>
      <w:r>
        <w:rPr>
          <w:color w:val="231F20"/>
        </w:rPr>
        <w:t>притиска</w:t>
      </w:r>
      <w:r>
        <w:rPr>
          <w:color w:val="231F20"/>
          <w:spacing w:val="-3"/>
        </w:rPr>
        <w:t xml:space="preserve"> </w:t>
      </w:r>
      <w:r>
        <w:rPr>
          <w:color w:val="231F20"/>
        </w:rPr>
        <w:t>већег</w:t>
      </w:r>
      <w:r>
        <w:rPr>
          <w:color w:val="231F20"/>
          <w:spacing w:val="-3"/>
        </w:rPr>
        <w:t xml:space="preserve"> од </w:t>
      </w:r>
      <w:r>
        <w:rPr>
          <w:color w:val="231F20"/>
        </w:rPr>
        <w:t>16</w:t>
      </w:r>
      <w:r>
        <w:rPr>
          <w:color w:val="231F20"/>
          <w:spacing w:val="-3"/>
        </w:rPr>
        <w:t xml:space="preserve"> </w:t>
      </w:r>
      <w:r>
        <w:rPr>
          <w:color w:val="231F20"/>
        </w:rPr>
        <w:t>bar</w:t>
      </w:r>
      <w:r>
        <w:rPr>
          <w:color w:val="231F20"/>
          <w:spacing w:val="-3"/>
        </w:rPr>
        <w:t xml:space="preserve"> </w:t>
      </w:r>
      <w:r>
        <w:rPr>
          <w:color w:val="231F20"/>
        </w:rPr>
        <w:t>(„Службени</w:t>
      </w:r>
      <w:r>
        <w:rPr>
          <w:color w:val="231F20"/>
          <w:spacing w:val="-3"/>
        </w:rPr>
        <w:t xml:space="preserve"> гласник</w:t>
      </w:r>
      <w:r>
        <w:rPr>
          <w:color w:val="231F20"/>
          <w:spacing w:val="-4"/>
        </w:rPr>
        <w:t xml:space="preserve"> </w:t>
      </w:r>
      <w:r>
        <w:rPr>
          <w:color w:val="231F20"/>
        </w:rPr>
        <w:t>РС”,</w:t>
      </w:r>
      <w:r>
        <w:rPr>
          <w:color w:val="231F20"/>
          <w:spacing w:val="-3"/>
        </w:rPr>
        <w:t xml:space="preserve"> </w:t>
      </w:r>
      <w:r>
        <w:rPr>
          <w:color w:val="231F20"/>
        </w:rPr>
        <w:t>број</w:t>
      </w:r>
      <w:r>
        <w:rPr>
          <w:color w:val="231F20"/>
          <w:spacing w:val="-3"/>
        </w:rPr>
        <w:t xml:space="preserve"> </w:t>
      </w:r>
      <w:r>
        <w:rPr>
          <w:color w:val="231F20"/>
        </w:rPr>
        <w:t>37/13).</w:t>
      </w:r>
    </w:p>
    <w:p w:rsidR="00614B3A" w:rsidRDefault="00525572">
      <w:pPr>
        <w:pStyle w:val="BodyText"/>
        <w:spacing w:after="42" w:line="201" w:lineRule="exact"/>
        <w:ind w:left="830"/>
      </w:pPr>
      <w:r>
        <w:rPr>
          <w:color w:val="231F20"/>
        </w:rPr>
        <w:t>Табела 6.8. Минимална растојања спољне ивице подземних гасовода од других објеката или објеката паралелних са гасоводом су:</w:t>
      </w: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734"/>
        <w:gridCol w:w="1743"/>
      </w:tblGrid>
      <w:tr w:rsidR="00614B3A">
        <w:trPr>
          <w:trHeight w:val="360"/>
        </w:trPr>
        <w:tc>
          <w:tcPr>
            <w:tcW w:w="8734" w:type="dxa"/>
          </w:tcPr>
          <w:p w:rsidR="00614B3A" w:rsidRDefault="00614B3A">
            <w:pPr>
              <w:pStyle w:val="TableParagraph"/>
              <w:rPr>
                <w:sz w:val="16"/>
              </w:rPr>
            </w:pPr>
          </w:p>
        </w:tc>
        <w:tc>
          <w:tcPr>
            <w:tcW w:w="1743" w:type="dxa"/>
          </w:tcPr>
          <w:p w:rsidR="00614B3A" w:rsidRDefault="00525572">
            <w:pPr>
              <w:pStyle w:val="TableParagraph"/>
              <w:spacing w:before="18"/>
              <w:ind w:left="81" w:right="53" w:firstLine="93"/>
              <w:rPr>
                <w:sz w:val="14"/>
              </w:rPr>
            </w:pPr>
            <w:r>
              <w:rPr>
                <w:color w:val="231F20"/>
                <w:sz w:val="14"/>
              </w:rPr>
              <w:t>ПРИТИСАК ВЕЋИ ОД 50 bar (m), 150 &lt; DN ≤ 50</w:t>
            </w:r>
            <w:r>
              <w:rPr>
                <w:color w:val="231F20"/>
                <w:sz w:val="14"/>
              </w:rPr>
              <w:t>0</w:t>
            </w:r>
          </w:p>
        </w:tc>
      </w:tr>
      <w:tr w:rsidR="00614B3A">
        <w:trPr>
          <w:trHeight w:val="200"/>
        </w:trPr>
        <w:tc>
          <w:tcPr>
            <w:tcW w:w="8734" w:type="dxa"/>
          </w:tcPr>
          <w:p w:rsidR="00614B3A" w:rsidRDefault="00525572">
            <w:pPr>
              <w:pStyle w:val="TableParagraph"/>
              <w:spacing w:before="18"/>
              <w:ind w:left="56"/>
              <w:rPr>
                <w:sz w:val="14"/>
              </w:rPr>
            </w:pPr>
            <w:r>
              <w:rPr>
                <w:color w:val="231F20"/>
                <w:sz w:val="14"/>
              </w:rPr>
              <w:t>Некатегорисани путеви (рачунајући од спољне ивице земљишног појаса)</w:t>
            </w:r>
          </w:p>
        </w:tc>
        <w:tc>
          <w:tcPr>
            <w:tcW w:w="1743" w:type="dxa"/>
          </w:tcPr>
          <w:p w:rsidR="00614B3A" w:rsidRDefault="00525572">
            <w:pPr>
              <w:pStyle w:val="TableParagraph"/>
              <w:spacing w:before="18"/>
              <w:ind w:left="8"/>
              <w:jc w:val="center"/>
              <w:rPr>
                <w:sz w:val="14"/>
              </w:rPr>
            </w:pPr>
            <w:r>
              <w:rPr>
                <w:color w:val="231F20"/>
                <w:sz w:val="14"/>
              </w:rPr>
              <w:t>3</w:t>
            </w:r>
          </w:p>
        </w:tc>
      </w:tr>
      <w:tr w:rsidR="00614B3A">
        <w:trPr>
          <w:trHeight w:val="200"/>
        </w:trPr>
        <w:tc>
          <w:tcPr>
            <w:tcW w:w="8734" w:type="dxa"/>
          </w:tcPr>
          <w:p w:rsidR="00614B3A" w:rsidRDefault="00525572">
            <w:pPr>
              <w:pStyle w:val="TableParagraph"/>
              <w:spacing w:before="18"/>
              <w:ind w:left="56"/>
              <w:rPr>
                <w:sz w:val="14"/>
              </w:rPr>
            </w:pPr>
            <w:r>
              <w:rPr>
                <w:color w:val="231F20"/>
                <w:sz w:val="14"/>
              </w:rPr>
              <w:t>Општински путеви (рачунајући од спољне ивице земљишног појаса)</w:t>
            </w:r>
          </w:p>
        </w:tc>
        <w:tc>
          <w:tcPr>
            <w:tcW w:w="1743" w:type="dxa"/>
          </w:tcPr>
          <w:p w:rsidR="00614B3A" w:rsidRDefault="00525572">
            <w:pPr>
              <w:pStyle w:val="TableParagraph"/>
              <w:spacing w:before="18"/>
              <w:ind w:left="780" w:right="772"/>
              <w:jc w:val="center"/>
              <w:rPr>
                <w:sz w:val="14"/>
              </w:rPr>
            </w:pPr>
            <w:r>
              <w:rPr>
                <w:color w:val="231F20"/>
                <w:sz w:val="14"/>
              </w:rPr>
              <w:t>10</w:t>
            </w:r>
          </w:p>
        </w:tc>
      </w:tr>
      <w:tr w:rsidR="00614B3A">
        <w:trPr>
          <w:trHeight w:val="200"/>
        </w:trPr>
        <w:tc>
          <w:tcPr>
            <w:tcW w:w="8734" w:type="dxa"/>
          </w:tcPr>
          <w:p w:rsidR="00614B3A" w:rsidRDefault="00525572">
            <w:pPr>
              <w:pStyle w:val="TableParagraph"/>
              <w:spacing w:before="18"/>
              <w:ind w:left="56"/>
              <w:rPr>
                <w:sz w:val="14"/>
              </w:rPr>
            </w:pPr>
            <w:r>
              <w:rPr>
                <w:color w:val="231F20"/>
                <w:sz w:val="14"/>
              </w:rPr>
              <w:t>Државни путеви II реда (рачунајући од спољне ивице земљишног појаса)</w:t>
            </w:r>
          </w:p>
        </w:tc>
        <w:tc>
          <w:tcPr>
            <w:tcW w:w="1743" w:type="dxa"/>
          </w:tcPr>
          <w:p w:rsidR="00614B3A" w:rsidRDefault="00525572">
            <w:pPr>
              <w:pStyle w:val="TableParagraph"/>
              <w:spacing w:before="18"/>
              <w:ind w:left="780" w:right="772"/>
              <w:jc w:val="center"/>
              <w:rPr>
                <w:sz w:val="14"/>
              </w:rPr>
            </w:pPr>
            <w:r>
              <w:rPr>
                <w:color w:val="231F20"/>
                <w:sz w:val="14"/>
              </w:rPr>
              <w:t>25</w:t>
            </w:r>
          </w:p>
        </w:tc>
      </w:tr>
      <w:tr w:rsidR="00614B3A">
        <w:trPr>
          <w:trHeight w:val="200"/>
        </w:trPr>
        <w:tc>
          <w:tcPr>
            <w:tcW w:w="8734" w:type="dxa"/>
          </w:tcPr>
          <w:p w:rsidR="00614B3A" w:rsidRDefault="00525572">
            <w:pPr>
              <w:pStyle w:val="TableParagraph"/>
              <w:spacing w:before="18"/>
              <w:ind w:left="56"/>
              <w:rPr>
                <w:sz w:val="14"/>
              </w:rPr>
            </w:pPr>
            <w:r>
              <w:rPr>
                <w:color w:val="231F20"/>
                <w:sz w:val="14"/>
              </w:rPr>
              <w:t>Државни путеви I реда, осим аутопутева (рачунајући од спољне ивице земљишног појаса)</w:t>
            </w:r>
          </w:p>
        </w:tc>
        <w:tc>
          <w:tcPr>
            <w:tcW w:w="1743" w:type="dxa"/>
          </w:tcPr>
          <w:p w:rsidR="00614B3A" w:rsidRDefault="00525572">
            <w:pPr>
              <w:pStyle w:val="TableParagraph"/>
              <w:spacing w:before="18"/>
              <w:ind w:left="780" w:right="772"/>
              <w:jc w:val="center"/>
              <w:rPr>
                <w:sz w:val="14"/>
              </w:rPr>
            </w:pPr>
            <w:r>
              <w:rPr>
                <w:color w:val="231F20"/>
                <w:sz w:val="14"/>
              </w:rPr>
              <w:t>30</w:t>
            </w:r>
          </w:p>
        </w:tc>
      </w:tr>
      <w:tr w:rsidR="00614B3A">
        <w:trPr>
          <w:trHeight w:val="200"/>
        </w:trPr>
        <w:tc>
          <w:tcPr>
            <w:tcW w:w="8734" w:type="dxa"/>
          </w:tcPr>
          <w:p w:rsidR="00614B3A" w:rsidRDefault="00525572">
            <w:pPr>
              <w:pStyle w:val="TableParagraph"/>
              <w:spacing w:before="18"/>
              <w:ind w:left="56"/>
              <w:rPr>
                <w:sz w:val="14"/>
              </w:rPr>
            </w:pPr>
            <w:r>
              <w:rPr>
                <w:color w:val="231F20"/>
                <w:sz w:val="14"/>
              </w:rPr>
              <w:t>Државни путеви I реда – аутопутеви (рачунајући од спољне ивице земљишног појаса)</w:t>
            </w:r>
          </w:p>
        </w:tc>
        <w:tc>
          <w:tcPr>
            <w:tcW w:w="1743" w:type="dxa"/>
          </w:tcPr>
          <w:p w:rsidR="00614B3A" w:rsidRDefault="00525572">
            <w:pPr>
              <w:pStyle w:val="TableParagraph"/>
              <w:spacing w:before="18"/>
              <w:ind w:left="780" w:right="772"/>
              <w:jc w:val="center"/>
              <w:rPr>
                <w:sz w:val="14"/>
              </w:rPr>
            </w:pPr>
            <w:r>
              <w:rPr>
                <w:color w:val="231F20"/>
                <w:sz w:val="14"/>
              </w:rPr>
              <w:t>50</w:t>
            </w:r>
          </w:p>
        </w:tc>
      </w:tr>
      <w:tr w:rsidR="00614B3A">
        <w:trPr>
          <w:trHeight w:val="200"/>
        </w:trPr>
        <w:tc>
          <w:tcPr>
            <w:tcW w:w="8734" w:type="dxa"/>
          </w:tcPr>
          <w:p w:rsidR="00614B3A" w:rsidRDefault="00525572">
            <w:pPr>
              <w:pStyle w:val="TableParagraph"/>
              <w:spacing w:before="18"/>
              <w:ind w:left="56"/>
              <w:rPr>
                <w:sz w:val="14"/>
              </w:rPr>
            </w:pPr>
            <w:r>
              <w:rPr>
                <w:color w:val="231F20"/>
                <w:sz w:val="14"/>
              </w:rPr>
              <w:t>Железнички колосеци (рачунајући од спољне ивице пружног појаса)</w:t>
            </w:r>
          </w:p>
        </w:tc>
        <w:tc>
          <w:tcPr>
            <w:tcW w:w="1743" w:type="dxa"/>
          </w:tcPr>
          <w:p w:rsidR="00614B3A" w:rsidRDefault="00525572">
            <w:pPr>
              <w:pStyle w:val="TableParagraph"/>
              <w:spacing w:before="18"/>
              <w:ind w:left="780" w:right="772"/>
              <w:jc w:val="center"/>
              <w:rPr>
                <w:sz w:val="14"/>
              </w:rPr>
            </w:pPr>
            <w:r>
              <w:rPr>
                <w:color w:val="231F20"/>
                <w:sz w:val="14"/>
              </w:rPr>
              <w:t>50</w:t>
            </w:r>
          </w:p>
        </w:tc>
      </w:tr>
      <w:tr w:rsidR="00614B3A">
        <w:trPr>
          <w:trHeight w:val="200"/>
        </w:trPr>
        <w:tc>
          <w:tcPr>
            <w:tcW w:w="8734" w:type="dxa"/>
          </w:tcPr>
          <w:p w:rsidR="00614B3A" w:rsidRDefault="00525572">
            <w:pPr>
              <w:pStyle w:val="TableParagraph"/>
              <w:spacing w:before="18"/>
              <w:ind w:left="56"/>
              <w:rPr>
                <w:sz w:val="14"/>
              </w:rPr>
            </w:pPr>
            <w:r>
              <w:rPr>
                <w:color w:val="231F20"/>
                <w:sz w:val="14"/>
              </w:rPr>
              <w:t>Подземни линијски инфраструктурни објекти (рачунајући од спољне ивице објекта)</w:t>
            </w:r>
          </w:p>
        </w:tc>
        <w:tc>
          <w:tcPr>
            <w:tcW w:w="1743" w:type="dxa"/>
          </w:tcPr>
          <w:p w:rsidR="00614B3A" w:rsidRDefault="00525572">
            <w:pPr>
              <w:pStyle w:val="TableParagraph"/>
              <w:spacing w:before="18"/>
              <w:ind w:left="780" w:right="772"/>
              <w:jc w:val="center"/>
              <w:rPr>
                <w:sz w:val="14"/>
              </w:rPr>
            </w:pPr>
            <w:r>
              <w:rPr>
                <w:color w:val="231F20"/>
                <w:sz w:val="14"/>
              </w:rPr>
              <w:t>10</w:t>
            </w:r>
          </w:p>
        </w:tc>
      </w:tr>
      <w:tr w:rsidR="00614B3A">
        <w:trPr>
          <w:trHeight w:val="200"/>
        </w:trPr>
        <w:tc>
          <w:tcPr>
            <w:tcW w:w="8734" w:type="dxa"/>
          </w:tcPr>
          <w:p w:rsidR="00614B3A" w:rsidRDefault="00525572">
            <w:pPr>
              <w:pStyle w:val="TableParagraph"/>
              <w:spacing w:before="17"/>
              <w:ind w:left="56"/>
              <w:rPr>
                <w:sz w:val="14"/>
              </w:rPr>
            </w:pPr>
            <w:r>
              <w:rPr>
                <w:color w:val="231F20"/>
                <w:sz w:val="14"/>
              </w:rPr>
              <w:t>Нерегулисан водоток (рачунајући од уреза Q100god воде мерено у хоризонталној пројекцији)</w:t>
            </w:r>
          </w:p>
        </w:tc>
        <w:tc>
          <w:tcPr>
            <w:tcW w:w="1743" w:type="dxa"/>
          </w:tcPr>
          <w:p w:rsidR="00614B3A" w:rsidRDefault="00525572">
            <w:pPr>
              <w:pStyle w:val="TableParagraph"/>
              <w:spacing w:before="17"/>
              <w:ind w:left="780" w:right="772"/>
              <w:jc w:val="center"/>
              <w:rPr>
                <w:sz w:val="14"/>
              </w:rPr>
            </w:pPr>
            <w:r>
              <w:rPr>
                <w:color w:val="231F20"/>
                <w:sz w:val="14"/>
              </w:rPr>
              <w:t>20</w:t>
            </w:r>
          </w:p>
        </w:tc>
      </w:tr>
      <w:tr w:rsidR="00614B3A">
        <w:trPr>
          <w:trHeight w:val="200"/>
        </w:trPr>
        <w:tc>
          <w:tcPr>
            <w:tcW w:w="8734" w:type="dxa"/>
          </w:tcPr>
          <w:p w:rsidR="00614B3A" w:rsidRDefault="00525572">
            <w:pPr>
              <w:pStyle w:val="TableParagraph"/>
              <w:spacing w:before="17"/>
              <w:ind w:left="56"/>
              <w:rPr>
                <w:sz w:val="14"/>
              </w:rPr>
            </w:pPr>
            <w:r>
              <w:rPr>
                <w:color w:val="231F20"/>
                <w:sz w:val="14"/>
              </w:rPr>
              <w:t>Регулисан водоток или канал (рачунајући од брањене ножице насипа мерено у хоризо</w:t>
            </w:r>
            <w:r>
              <w:rPr>
                <w:color w:val="231F20"/>
                <w:sz w:val="14"/>
              </w:rPr>
              <w:t>нталној пројекцији)</w:t>
            </w:r>
          </w:p>
        </w:tc>
        <w:tc>
          <w:tcPr>
            <w:tcW w:w="1743" w:type="dxa"/>
          </w:tcPr>
          <w:p w:rsidR="00614B3A" w:rsidRDefault="00525572">
            <w:pPr>
              <w:pStyle w:val="TableParagraph"/>
              <w:spacing w:before="17"/>
              <w:ind w:left="780" w:right="772"/>
              <w:jc w:val="center"/>
              <w:rPr>
                <w:sz w:val="14"/>
              </w:rPr>
            </w:pPr>
            <w:r>
              <w:rPr>
                <w:color w:val="231F20"/>
                <w:sz w:val="14"/>
              </w:rPr>
              <w:t>25</w:t>
            </w:r>
          </w:p>
        </w:tc>
      </w:tr>
    </w:tbl>
    <w:p w:rsidR="00614B3A" w:rsidRDefault="00614B3A">
      <w:pPr>
        <w:pStyle w:val="BodyText"/>
        <w:rPr>
          <w:sz w:val="28"/>
        </w:rPr>
      </w:pPr>
    </w:p>
    <w:p w:rsidR="00614B3A" w:rsidRDefault="00525572">
      <w:pPr>
        <w:pStyle w:val="BodyText"/>
        <w:ind w:left="2603"/>
      </w:pPr>
      <w:r>
        <w:rPr>
          <w:color w:val="231F20"/>
        </w:rPr>
        <w:t>ПОЛОЖАЈ ГАСОВОДА У ОДНОСУ НА ТРАНСПОРТНУ ИНФРАСТРУКТУРУ</w:t>
      </w:r>
    </w:p>
    <w:p w:rsidR="00614B3A" w:rsidRDefault="00614B3A">
      <w:pPr>
        <w:pStyle w:val="BodyText"/>
        <w:spacing w:before="9"/>
        <w:rPr>
          <w:sz w:val="16"/>
        </w:rPr>
      </w:pPr>
    </w:p>
    <w:p w:rsidR="00614B3A" w:rsidRDefault="00525572">
      <w:pPr>
        <w:pStyle w:val="BodyText"/>
        <w:spacing w:line="204" w:lineRule="exact"/>
        <w:ind w:left="830"/>
      </w:pPr>
      <w:r>
        <w:rPr>
          <w:color w:val="231F20"/>
        </w:rPr>
        <w:t>Правила укрштања и паралелног вођења гасовода у односу на транспортну инфраструктуру дата су у делу 5.3.2.1.</w:t>
      </w:r>
    </w:p>
    <w:p w:rsidR="00614B3A" w:rsidRDefault="00525572">
      <w:pPr>
        <w:pStyle w:val="BodyText"/>
        <w:spacing w:before="2" w:line="232" w:lineRule="auto"/>
        <w:ind w:left="433" w:firstLine="396"/>
      </w:pPr>
      <w:r>
        <w:rPr>
          <w:color w:val="231F20"/>
        </w:rPr>
        <w:t>Коридор гасовода се укршта са постојећим и планираним деоницама јавних путева и железничким пругама, као и водним путем реком Дунав, Савом и Дрином.</w:t>
      </w:r>
    </w:p>
    <w:p w:rsidR="00614B3A" w:rsidRDefault="00525572">
      <w:pPr>
        <w:pStyle w:val="BodyText"/>
        <w:spacing w:line="232" w:lineRule="auto"/>
        <w:ind w:left="433" w:right="166" w:firstLine="396"/>
        <w:jc w:val="both"/>
      </w:pPr>
      <w:r>
        <w:rPr>
          <w:color w:val="231F20"/>
        </w:rPr>
        <w:t>Списак постојеће и планиране транспортне инфраструктуре са приближном стационажом на којима ће доћи до укрш</w:t>
      </w:r>
      <w:r>
        <w:rPr>
          <w:color w:val="231F20"/>
        </w:rPr>
        <w:t>тања са гасо- водом дати су у Табели 6.10., док су у Табели 6.9. приказане стационаже укрштања одвојка гасовода са државним путевима и стациона- же државних путева на уласку/изласку са подручја овог просторног плана.</w:t>
      </w:r>
    </w:p>
    <w:p w:rsidR="00614B3A" w:rsidRDefault="00614B3A">
      <w:pPr>
        <w:spacing w:line="232" w:lineRule="auto"/>
        <w:jc w:val="both"/>
        <w:sectPr w:rsidR="00614B3A">
          <w:type w:val="continuous"/>
          <w:pgSz w:w="12480" w:h="15650"/>
          <w:pgMar w:top="80" w:right="680" w:bottom="280" w:left="700" w:header="720" w:footer="720" w:gutter="0"/>
          <w:cols w:space="720"/>
        </w:sectPr>
      </w:pPr>
    </w:p>
    <w:p w:rsidR="00614B3A" w:rsidRDefault="00525572">
      <w:pPr>
        <w:pStyle w:val="BodyText"/>
        <w:spacing w:before="68" w:after="41"/>
        <w:ind w:left="547"/>
      </w:pPr>
      <w:r>
        <w:rPr>
          <w:color w:val="231F20"/>
        </w:rPr>
        <w:lastRenderedPageBreak/>
        <w:t xml:space="preserve">Табела 6.9. Стационаже </w:t>
      </w:r>
      <w:r>
        <w:rPr>
          <w:color w:val="231F20"/>
        </w:rPr>
        <w:t>државних путева на укрштајима са границама обухвата Одвојка за Републику Српску.</w: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3"/>
        <w:gridCol w:w="3364"/>
        <w:gridCol w:w="1298"/>
        <w:gridCol w:w="4215"/>
        <w:gridCol w:w="1253"/>
      </w:tblGrid>
      <w:tr w:rsidR="00614B3A">
        <w:trPr>
          <w:trHeight w:val="520"/>
        </w:trPr>
        <w:tc>
          <w:tcPr>
            <w:tcW w:w="353" w:type="dxa"/>
          </w:tcPr>
          <w:p w:rsidR="00614B3A" w:rsidRDefault="00525572">
            <w:pPr>
              <w:pStyle w:val="TableParagraph"/>
              <w:spacing w:before="18"/>
              <w:ind w:left="84"/>
              <w:rPr>
                <w:sz w:val="14"/>
              </w:rPr>
            </w:pPr>
            <w:r>
              <w:rPr>
                <w:color w:val="231F20"/>
                <w:sz w:val="14"/>
              </w:rPr>
              <w:t>Рб.</w:t>
            </w:r>
          </w:p>
        </w:tc>
        <w:tc>
          <w:tcPr>
            <w:tcW w:w="3364" w:type="dxa"/>
          </w:tcPr>
          <w:p w:rsidR="00614B3A" w:rsidRDefault="00525572">
            <w:pPr>
              <w:pStyle w:val="TableParagraph"/>
              <w:spacing w:before="18"/>
              <w:ind w:left="1470" w:right="1459"/>
              <w:jc w:val="center"/>
              <w:rPr>
                <w:sz w:val="14"/>
              </w:rPr>
            </w:pPr>
            <w:r>
              <w:rPr>
                <w:color w:val="231F20"/>
                <w:sz w:val="14"/>
              </w:rPr>
              <w:t>Ознака пута</w:t>
            </w:r>
          </w:p>
        </w:tc>
        <w:tc>
          <w:tcPr>
            <w:tcW w:w="1298" w:type="dxa"/>
          </w:tcPr>
          <w:p w:rsidR="00614B3A" w:rsidRDefault="00525572">
            <w:pPr>
              <w:pStyle w:val="TableParagraph"/>
              <w:spacing w:before="18"/>
              <w:ind w:left="281" w:right="271"/>
              <w:jc w:val="center"/>
              <w:rPr>
                <w:sz w:val="14"/>
              </w:rPr>
            </w:pPr>
            <w:r>
              <w:rPr>
                <w:color w:val="231F20"/>
                <w:sz w:val="14"/>
              </w:rPr>
              <w:t>Стационажа гасовода (km)</w:t>
            </w:r>
          </w:p>
        </w:tc>
        <w:tc>
          <w:tcPr>
            <w:tcW w:w="4215" w:type="dxa"/>
          </w:tcPr>
          <w:p w:rsidR="00614B3A" w:rsidRDefault="00525572">
            <w:pPr>
              <w:pStyle w:val="TableParagraph"/>
              <w:spacing w:before="18"/>
              <w:ind w:left="887" w:right="881"/>
              <w:jc w:val="center"/>
              <w:rPr>
                <w:sz w:val="14"/>
              </w:rPr>
            </w:pPr>
            <w:r>
              <w:rPr>
                <w:color w:val="231F20"/>
                <w:sz w:val="14"/>
              </w:rPr>
              <w:t>Катастарска општина</w:t>
            </w:r>
          </w:p>
        </w:tc>
        <w:tc>
          <w:tcPr>
            <w:tcW w:w="1253" w:type="dxa"/>
          </w:tcPr>
          <w:p w:rsidR="00614B3A" w:rsidRDefault="00525572">
            <w:pPr>
              <w:pStyle w:val="TableParagraph"/>
              <w:spacing w:before="18"/>
              <w:ind w:left="257" w:right="250"/>
              <w:jc w:val="center"/>
              <w:rPr>
                <w:sz w:val="14"/>
              </w:rPr>
            </w:pPr>
            <w:r>
              <w:rPr>
                <w:color w:val="231F20"/>
                <w:sz w:val="14"/>
              </w:rPr>
              <w:t>Стационажа ДП</w:t>
            </w:r>
          </w:p>
          <w:p w:rsidR="00614B3A" w:rsidRDefault="00525572">
            <w:pPr>
              <w:pStyle w:val="TableParagraph"/>
              <w:spacing w:line="159" w:lineRule="exact"/>
              <w:ind w:left="254" w:right="250"/>
              <w:jc w:val="center"/>
              <w:rPr>
                <w:sz w:val="14"/>
              </w:rPr>
            </w:pPr>
            <w:r>
              <w:rPr>
                <w:color w:val="231F20"/>
                <w:sz w:val="14"/>
              </w:rPr>
              <w:t>~(km)</w:t>
            </w:r>
          </w:p>
        </w:tc>
      </w:tr>
      <w:tr w:rsidR="00614B3A">
        <w:trPr>
          <w:trHeight w:val="200"/>
        </w:trPr>
        <w:tc>
          <w:tcPr>
            <w:tcW w:w="353" w:type="dxa"/>
            <w:vMerge w:val="restart"/>
          </w:tcPr>
          <w:p w:rsidR="00614B3A" w:rsidRDefault="00525572">
            <w:pPr>
              <w:pStyle w:val="TableParagraph"/>
              <w:spacing w:before="18"/>
              <w:ind w:left="9"/>
              <w:jc w:val="center"/>
              <w:rPr>
                <w:sz w:val="14"/>
              </w:rPr>
            </w:pPr>
            <w:r>
              <w:rPr>
                <w:color w:val="231F20"/>
                <w:sz w:val="14"/>
              </w:rPr>
              <w:t>1</w:t>
            </w:r>
          </w:p>
        </w:tc>
        <w:tc>
          <w:tcPr>
            <w:tcW w:w="3364" w:type="dxa"/>
            <w:vMerge w:val="restart"/>
          </w:tcPr>
          <w:p w:rsidR="00614B3A" w:rsidRDefault="00525572">
            <w:pPr>
              <w:pStyle w:val="TableParagraph"/>
              <w:spacing w:before="18"/>
              <w:ind w:left="1479" w:right="838" w:hanging="588"/>
              <w:rPr>
                <w:sz w:val="14"/>
              </w:rPr>
            </w:pPr>
            <w:r>
              <w:rPr>
                <w:color w:val="231F20"/>
                <w:sz w:val="14"/>
              </w:rPr>
              <w:t>Државни пут Iб реда бр.11 (М-24)</w:t>
            </w:r>
          </w:p>
        </w:tc>
        <w:tc>
          <w:tcPr>
            <w:tcW w:w="1298" w:type="dxa"/>
            <w:vMerge w:val="restart"/>
          </w:tcPr>
          <w:p w:rsidR="00614B3A" w:rsidRDefault="00525572">
            <w:pPr>
              <w:pStyle w:val="TableParagraph"/>
              <w:spacing w:before="18"/>
              <w:ind w:left="279" w:right="271"/>
              <w:jc w:val="center"/>
              <w:rPr>
                <w:sz w:val="14"/>
              </w:rPr>
            </w:pPr>
            <w:r>
              <w:rPr>
                <w:color w:val="231F20"/>
                <w:sz w:val="14"/>
              </w:rPr>
              <w:t>1+573</w:t>
            </w:r>
          </w:p>
        </w:tc>
        <w:tc>
          <w:tcPr>
            <w:tcW w:w="4215" w:type="dxa"/>
            <w:vMerge w:val="restart"/>
          </w:tcPr>
          <w:p w:rsidR="00614B3A" w:rsidRDefault="00525572">
            <w:pPr>
              <w:pStyle w:val="TableParagraph"/>
              <w:spacing w:before="18" w:line="161" w:lineRule="exact"/>
              <w:ind w:left="887" w:right="880"/>
              <w:jc w:val="center"/>
              <w:rPr>
                <w:sz w:val="14"/>
              </w:rPr>
            </w:pPr>
            <w:r>
              <w:rPr>
                <w:color w:val="231F20"/>
                <w:sz w:val="14"/>
              </w:rPr>
              <w:t>КО Бесни Фок,</w:t>
            </w:r>
          </w:p>
          <w:p w:rsidR="00614B3A" w:rsidRDefault="00525572">
            <w:pPr>
              <w:pStyle w:val="TableParagraph"/>
              <w:spacing w:line="161" w:lineRule="exact"/>
              <w:ind w:left="887" w:right="881"/>
              <w:jc w:val="center"/>
              <w:rPr>
                <w:sz w:val="14"/>
              </w:rPr>
            </w:pPr>
            <w:r>
              <w:rPr>
                <w:color w:val="231F20"/>
                <w:sz w:val="14"/>
              </w:rPr>
              <w:t>градска општина Палилула, град Београ</w:t>
            </w:r>
          </w:p>
        </w:tc>
        <w:tc>
          <w:tcPr>
            <w:tcW w:w="1253" w:type="dxa"/>
          </w:tcPr>
          <w:p w:rsidR="00614B3A" w:rsidRDefault="00525572">
            <w:pPr>
              <w:pStyle w:val="TableParagraph"/>
              <w:spacing w:before="18"/>
              <w:ind w:left="255" w:right="250"/>
              <w:jc w:val="center"/>
              <w:rPr>
                <w:sz w:val="14"/>
              </w:rPr>
            </w:pPr>
            <w:r>
              <w:rPr>
                <w:color w:val="231F20"/>
                <w:sz w:val="14"/>
              </w:rPr>
              <w:t>29+827</w:t>
            </w:r>
          </w:p>
        </w:tc>
      </w:tr>
      <w:tr w:rsidR="00614B3A">
        <w:trPr>
          <w:trHeight w:val="200"/>
        </w:trPr>
        <w:tc>
          <w:tcPr>
            <w:tcW w:w="353" w:type="dxa"/>
            <w:vMerge/>
            <w:tcBorders>
              <w:top w:val="nil"/>
            </w:tcBorders>
          </w:tcPr>
          <w:p w:rsidR="00614B3A" w:rsidRDefault="00614B3A">
            <w:pPr>
              <w:rPr>
                <w:sz w:val="2"/>
                <w:szCs w:val="2"/>
              </w:rPr>
            </w:pPr>
          </w:p>
        </w:tc>
        <w:tc>
          <w:tcPr>
            <w:tcW w:w="3364" w:type="dxa"/>
            <w:vMerge/>
            <w:tcBorders>
              <w:top w:val="nil"/>
            </w:tcBorders>
          </w:tcPr>
          <w:p w:rsidR="00614B3A" w:rsidRDefault="00614B3A">
            <w:pPr>
              <w:rPr>
                <w:sz w:val="2"/>
                <w:szCs w:val="2"/>
              </w:rPr>
            </w:pPr>
          </w:p>
        </w:tc>
        <w:tc>
          <w:tcPr>
            <w:tcW w:w="1298" w:type="dxa"/>
            <w:vMerge/>
            <w:tcBorders>
              <w:top w:val="nil"/>
            </w:tcBorders>
          </w:tcPr>
          <w:p w:rsidR="00614B3A" w:rsidRDefault="00614B3A">
            <w:pPr>
              <w:rPr>
                <w:sz w:val="2"/>
                <w:szCs w:val="2"/>
              </w:rPr>
            </w:pPr>
          </w:p>
        </w:tc>
        <w:tc>
          <w:tcPr>
            <w:tcW w:w="4215" w:type="dxa"/>
            <w:vMerge/>
            <w:tcBorders>
              <w:top w:val="nil"/>
            </w:tcBorders>
          </w:tcPr>
          <w:p w:rsidR="00614B3A" w:rsidRDefault="00614B3A">
            <w:pPr>
              <w:rPr>
                <w:sz w:val="2"/>
                <w:szCs w:val="2"/>
              </w:rPr>
            </w:pPr>
          </w:p>
        </w:tc>
        <w:tc>
          <w:tcPr>
            <w:tcW w:w="1253" w:type="dxa"/>
          </w:tcPr>
          <w:p w:rsidR="00614B3A" w:rsidRDefault="00525572">
            <w:pPr>
              <w:pStyle w:val="TableParagraph"/>
              <w:spacing w:before="18"/>
              <w:ind w:left="255" w:right="250"/>
              <w:jc w:val="center"/>
              <w:rPr>
                <w:sz w:val="14"/>
              </w:rPr>
            </w:pPr>
            <w:r>
              <w:rPr>
                <w:color w:val="231F20"/>
                <w:sz w:val="14"/>
              </w:rPr>
              <w:t>30+234</w:t>
            </w:r>
          </w:p>
        </w:tc>
      </w:tr>
      <w:tr w:rsidR="00614B3A">
        <w:trPr>
          <w:trHeight w:val="200"/>
        </w:trPr>
        <w:tc>
          <w:tcPr>
            <w:tcW w:w="353" w:type="dxa"/>
            <w:vMerge w:val="restart"/>
          </w:tcPr>
          <w:p w:rsidR="00614B3A" w:rsidRDefault="00525572">
            <w:pPr>
              <w:pStyle w:val="TableParagraph"/>
              <w:spacing w:before="18"/>
              <w:ind w:left="10"/>
              <w:jc w:val="center"/>
              <w:rPr>
                <w:sz w:val="14"/>
              </w:rPr>
            </w:pPr>
            <w:r>
              <w:rPr>
                <w:color w:val="231F20"/>
                <w:sz w:val="14"/>
              </w:rPr>
              <w:t>2</w:t>
            </w:r>
          </w:p>
        </w:tc>
        <w:tc>
          <w:tcPr>
            <w:tcW w:w="3364" w:type="dxa"/>
            <w:vMerge w:val="restart"/>
          </w:tcPr>
          <w:p w:rsidR="00614B3A" w:rsidRDefault="00525572">
            <w:pPr>
              <w:pStyle w:val="TableParagraph"/>
              <w:spacing w:before="18"/>
              <w:ind w:left="1308" w:right="900" w:hanging="397"/>
              <w:rPr>
                <w:sz w:val="14"/>
              </w:rPr>
            </w:pPr>
            <w:r>
              <w:rPr>
                <w:color w:val="231F20"/>
                <w:sz w:val="14"/>
              </w:rPr>
              <w:t>Државни пут Iа реда бр. 1 (М-22, Е-75)</w:t>
            </w:r>
          </w:p>
        </w:tc>
        <w:tc>
          <w:tcPr>
            <w:tcW w:w="1298" w:type="dxa"/>
            <w:vMerge w:val="restart"/>
          </w:tcPr>
          <w:p w:rsidR="00614B3A" w:rsidRDefault="00525572">
            <w:pPr>
              <w:pStyle w:val="TableParagraph"/>
              <w:spacing w:before="18"/>
              <w:ind w:left="433"/>
              <w:rPr>
                <w:sz w:val="14"/>
              </w:rPr>
            </w:pPr>
            <w:r>
              <w:rPr>
                <w:color w:val="231F20"/>
                <w:sz w:val="14"/>
              </w:rPr>
              <w:t>18+923</w:t>
            </w:r>
          </w:p>
        </w:tc>
        <w:tc>
          <w:tcPr>
            <w:tcW w:w="4215" w:type="dxa"/>
            <w:vMerge w:val="restart"/>
          </w:tcPr>
          <w:p w:rsidR="00614B3A" w:rsidRDefault="00525572">
            <w:pPr>
              <w:pStyle w:val="TableParagraph"/>
              <w:spacing w:before="18"/>
              <w:ind w:left="1406" w:right="1396"/>
              <w:jc w:val="center"/>
              <w:rPr>
                <w:sz w:val="14"/>
              </w:rPr>
            </w:pPr>
            <w:r>
              <w:rPr>
                <w:color w:val="231F20"/>
                <w:sz w:val="14"/>
              </w:rPr>
              <w:t>КО Нови Карловци, општина Инђија</w:t>
            </w:r>
          </w:p>
        </w:tc>
        <w:tc>
          <w:tcPr>
            <w:tcW w:w="1253" w:type="dxa"/>
          </w:tcPr>
          <w:p w:rsidR="00614B3A" w:rsidRDefault="00525572">
            <w:pPr>
              <w:pStyle w:val="TableParagraph"/>
              <w:spacing w:before="18"/>
              <w:ind w:left="255" w:right="250"/>
              <w:jc w:val="center"/>
              <w:rPr>
                <w:sz w:val="14"/>
              </w:rPr>
            </w:pPr>
            <w:r>
              <w:rPr>
                <w:color w:val="231F20"/>
                <w:sz w:val="14"/>
              </w:rPr>
              <w:t>154+449</w:t>
            </w:r>
          </w:p>
        </w:tc>
      </w:tr>
      <w:tr w:rsidR="00614B3A">
        <w:trPr>
          <w:trHeight w:val="200"/>
        </w:trPr>
        <w:tc>
          <w:tcPr>
            <w:tcW w:w="353" w:type="dxa"/>
            <w:vMerge/>
            <w:tcBorders>
              <w:top w:val="nil"/>
            </w:tcBorders>
          </w:tcPr>
          <w:p w:rsidR="00614B3A" w:rsidRDefault="00614B3A">
            <w:pPr>
              <w:rPr>
                <w:sz w:val="2"/>
                <w:szCs w:val="2"/>
              </w:rPr>
            </w:pPr>
          </w:p>
        </w:tc>
        <w:tc>
          <w:tcPr>
            <w:tcW w:w="3364" w:type="dxa"/>
            <w:vMerge/>
            <w:tcBorders>
              <w:top w:val="nil"/>
            </w:tcBorders>
          </w:tcPr>
          <w:p w:rsidR="00614B3A" w:rsidRDefault="00614B3A">
            <w:pPr>
              <w:rPr>
                <w:sz w:val="2"/>
                <w:szCs w:val="2"/>
              </w:rPr>
            </w:pPr>
          </w:p>
        </w:tc>
        <w:tc>
          <w:tcPr>
            <w:tcW w:w="1298" w:type="dxa"/>
            <w:vMerge/>
            <w:tcBorders>
              <w:top w:val="nil"/>
            </w:tcBorders>
          </w:tcPr>
          <w:p w:rsidR="00614B3A" w:rsidRDefault="00614B3A">
            <w:pPr>
              <w:rPr>
                <w:sz w:val="2"/>
                <w:szCs w:val="2"/>
              </w:rPr>
            </w:pPr>
          </w:p>
        </w:tc>
        <w:tc>
          <w:tcPr>
            <w:tcW w:w="4215" w:type="dxa"/>
            <w:vMerge/>
            <w:tcBorders>
              <w:top w:val="nil"/>
            </w:tcBorders>
          </w:tcPr>
          <w:p w:rsidR="00614B3A" w:rsidRDefault="00614B3A">
            <w:pPr>
              <w:rPr>
                <w:sz w:val="2"/>
                <w:szCs w:val="2"/>
              </w:rPr>
            </w:pPr>
          </w:p>
        </w:tc>
        <w:tc>
          <w:tcPr>
            <w:tcW w:w="1253" w:type="dxa"/>
          </w:tcPr>
          <w:p w:rsidR="00614B3A" w:rsidRDefault="00525572">
            <w:pPr>
              <w:pStyle w:val="TableParagraph"/>
              <w:spacing w:before="18"/>
              <w:ind w:left="255" w:right="250"/>
              <w:jc w:val="center"/>
              <w:rPr>
                <w:sz w:val="14"/>
              </w:rPr>
            </w:pPr>
            <w:r>
              <w:rPr>
                <w:color w:val="231F20"/>
                <w:sz w:val="14"/>
              </w:rPr>
              <w:t>154+850</w:t>
            </w:r>
          </w:p>
        </w:tc>
      </w:tr>
      <w:tr w:rsidR="00614B3A">
        <w:trPr>
          <w:trHeight w:val="200"/>
        </w:trPr>
        <w:tc>
          <w:tcPr>
            <w:tcW w:w="353" w:type="dxa"/>
            <w:vMerge w:val="restart"/>
          </w:tcPr>
          <w:p w:rsidR="00614B3A" w:rsidRDefault="00525572">
            <w:pPr>
              <w:pStyle w:val="TableParagraph"/>
              <w:spacing w:before="18"/>
              <w:ind w:left="10"/>
              <w:jc w:val="center"/>
              <w:rPr>
                <w:sz w:val="14"/>
              </w:rPr>
            </w:pPr>
            <w:r>
              <w:rPr>
                <w:color w:val="231F20"/>
                <w:sz w:val="14"/>
              </w:rPr>
              <w:t>3</w:t>
            </w:r>
          </w:p>
        </w:tc>
        <w:tc>
          <w:tcPr>
            <w:tcW w:w="3364" w:type="dxa"/>
            <w:vMerge w:val="restart"/>
          </w:tcPr>
          <w:p w:rsidR="00614B3A" w:rsidRDefault="00525572">
            <w:pPr>
              <w:pStyle w:val="TableParagraph"/>
              <w:spacing w:before="18"/>
              <w:ind w:left="1427" w:right="837" w:hanging="578"/>
              <w:rPr>
                <w:sz w:val="14"/>
              </w:rPr>
            </w:pPr>
            <w:r>
              <w:rPr>
                <w:color w:val="231F20"/>
                <w:sz w:val="14"/>
              </w:rPr>
              <w:t>Државни пут II реда бр. 102 (М-22.1)</w:t>
            </w:r>
          </w:p>
        </w:tc>
        <w:tc>
          <w:tcPr>
            <w:tcW w:w="1298" w:type="dxa"/>
            <w:vMerge w:val="restart"/>
          </w:tcPr>
          <w:p w:rsidR="00614B3A" w:rsidRDefault="00525572">
            <w:pPr>
              <w:pStyle w:val="TableParagraph"/>
              <w:spacing w:before="18"/>
              <w:ind w:left="434"/>
              <w:rPr>
                <w:sz w:val="14"/>
              </w:rPr>
            </w:pPr>
            <w:r>
              <w:rPr>
                <w:color w:val="231F20"/>
                <w:sz w:val="14"/>
              </w:rPr>
              <w:t>25+179</w:t>
            </w:r>
          </w:p>
        </w:tc>
        <w:tc>
          <w:tcPr>
            <w:tcW w:w="4215" w:type="dxa"/>
            <w:vMerge w:val="restart"/>
          </w:tcPr>
          <w:p w:rsidR="00614B3A" w:rsidRDefault="00525572">
            <w:pPr>
              <w:pStyle w:val="TableParagraph"/>
              <w:spacing w:before="18"/>
              <w:ind w:left="1406" w:right="1396"/>
              <w:jc w:val="center"/>
              <w:rPr>
                <w:sz w:val="14"/>
              </w:rPr>
            </w:pPr>
            <w:r>
              <w:rPr>
                <w:color w:val="231F20"/>
                <w:sz w:val="14"/>
              </w:rPr>
              <w:t>КО Стара Пазова, општина Стара Пазова</w:t>
            </w:r>
          </w:p>
        </w:tc>
        <w:tc>
          <w:tcPr>
            <w:tcW w:w="1253" w:type="dxa"/>
          </w:tcPr>
          <w:p w:rsidR="00614B3A" w:rsidRDefault="00525572">
            <w:pPr>
              <w:pStyle w:val="TableParagraph"/>
              <w:spacing w:before="18"/>
              <w:ind w:left="255" w:right="250"/>
              <w:jc w:val="center"/>
              <w:rPr>
                <w:sz w:val="14"/>
              </w:rPr>
            </w:pPr>
            <w:r>
              <w:rPr>
                <w:color w:val="231F20"/>
                <w:sz w:val="14"/>
              </w:rPr>
              <w:t>166+890</w:t>
            </w:r>
          </w:p>
        </w:tc>
      </w:tr>
      <w:tr w:rsidR="00614B3A">
        <w:trPr>
          <w:trHeight w:val="200"/>
        </w:trPr>
        <w:tc>
          <w:tcPr>
            <w:tcW w:w="353" w:type="dxa"/>
            <w:vMerge/>
            <w:tcBorders>
              <w:top w:val="nil"/>
            </w:tcBorders>
          </w:tcPr>
          <w:p w:rsidR="00614B3A" w:rsidRDefault="00614B3A">
            <w:pPr>
              <w:rPr>
                <w:sz w:val="2"/>
                <w:szCs w:val="2"/>
              </w:rPr>
            </w:pPr>
          </w:p>
        </w:tc>
        <w:tc>
          <w:tcPr>
            <w:tcW w:w="3364" w:type="dxa"/>
            <w:vMerge/>
            <w:tcBorders>
              <w:top w:val="nil"/>
            </w:tcBorders>
          </w:tcPr>
          <w:p w:rsidR="00614B3A" w:rsidRDefault="00614B3A">
            <w:pPr>
              <w:rPr>
                <w:sz w:val="2"/>
                <w:szCs w:val="2"/>
              </w:rPr>
            </w:pPr>
          </w:p>
        </w:tc>
        <w:tc>
          <w:tcPr>
            <w:tcW w:w="1298" w:type="dxa"/>
            <w:vMerge/>
            <w:tcBorders>
              <w:top w:val="nil"/>
            </w:tcBorders>
          </w:tcPr>
          <w:p w:rsidR="00614B3A" w:rsidRDefault="00614B3A">
            <w:pPr>
              <w:rPr>
                <w:sz w:val="2"/>
                <w:szCs w:val="2"/>
              </w:rPr>
            </w:pPr>
          </w:p>
        </w:tc>
        <w:tc>
          <w:tcPr>
            <w:tcW w:w="4215" w:type="dxa"/>
            <w:vMerge/>
            <w:tcBorders>
              <w:top w:val="nil"/>
            </w:tcBorders>
          </w:tcPr>
          <w:p w:rsidR="00614B3A" w:rsidRDefault="00614B3A">
            <w:pPr>
              <w:rPr>
                <w:sz w:val="2"/>
                <w:szCs w:val="2"/>
              </w:rPr>
            </w:pPr>
          </w:p>
        </w:tc>
        <w:tc>
          <w:tcPr>
            <w:tcW w:w="1253" w:type="dxa"/>
          </w:tcPr>
          <w:p w:rsidR="00614B3A" w:rsidRDefault="00525572">
            <w:pPr>
              <w:pStyle w:val="TableParagraph"/>
              <w:spacing w:before="18"/>
              <w:ind w:left="255" w:right="250"/>
              <w:jc w:val="center"/>
              <w:rPr>
                <w:sz w:val="14"/>
              </w:rPr>
            </w:pPr>
            <w:r>
              <w:rPr>
                <w:color w:val="231F20"/>
                <w:sz w:val="14"/>
              </w:rPr>
              <w:t>166+488</w:t>
            </w:r>
          </w:p>
        </w:tc>
      </w:tr>
      <w:tr w:rsidR="00614B3A">
        <w:trPr>
          <w:trHeight w:val="200"/>
        </w:trPr>
        <w:tc>
          <w:tcPr>
            <w:tcW w:w="353" w:type="dxa"/>
            <w:vMerge w:val="restart"/>
          </w:tcPr>
          <w:p w:rsidR="00614B3A" w:rsidRDefault="00525572">
            <w:pPr>
              <w:pStyle w:val="TableParagraph"/>
              <w:spacing w:before="18"/>
              <w:ind w:left="10"/>
              <w:jc w:val="center"/>
              <w:rPr>
                <w:sz w:val="14"/>
              </w:rPr>
            </w:pPr>
            <w:r>
              <w:rPr>
                <w:color w:val="231F20"/>
                <w:sz w:val="14"/>
              </w:rPr>
              <w:t>4</w:t>
            </w:r>
          </w:p>
        </w:tc>
        <w:tc>
          <w:tcPr>
            <w:tcW w:w="3364" w:type="dxa"/>
            <w:vMerge w:val="restart"/>
          </w:tcPr>
          <w:p w:rsidR="00614B3A" w:rsidRDefault="00525572">
            <w:pPr>
              <w:pStyle w:val="TableParagraph"/>
              <w:spacing w:before="18"/>
              <w:ind w:left="1468" w:right="797" w:hanging="616"/>
              <w:rPr>
                <w:sz w:val="14"/>
              </w:rPr>
            </w:pPr>
            <w:r>
              <w:rPr>
                <w:color w:val="231F20"/>
                <w:sz w:val="14"/>
              </w:rPr>
              <w:t>Државни пут II реда бр. 119 (Р-106)</w:t>
            </w:r>
          </w:p>
        </w:tc>
        <w:tc>
          <w:tcPr>
            <w:tcW w:w="1298" w:type="dxa"/>
            <w:vMerge w:val="restart"/>
          </w:tcPr>
          <w:p w:rsidR="00614B3A" w:rsidRDefault="00525572">
            <w:pPr>
              <w:pStyle w:val="TableParagraph"/>
              <w:spacing w:before="18"/>
              <w:ind w:left="434"/>
              <w:rPr>
                <w:sz w:val="14"/>
              </w:rPr>
            </w:pPr>
            <w:r>
              <w:rPr>
                <w:color w:val="231F20"/>
                <w:sz w:val="14"/>
              </w:rPr>
              <w:t>35+051</w:t>
            </w:r>
          </w:p>
        </w:tc>
        <w:tc>
          <w:tcPr>
            <w:tcW w:w="4215" w:type="dxa"/>
            <w:vMerge w:val="restart"/>
          </w:tcPr>
          <w:p w:rsidR="00614B3A" w:rsidRDefault="00525572">
            <w:pPr>
              <w:pStyle w:val="TableParagraph"/>
              <w:spacing w:before="18"/>
              <w:ind w:left="1678" w:right="1668" w:hanging="1"/>
              <w:jc w:val="center"/>
              <w:rPr>
                <w:sz w:val="14"/>
              </w:rPr>
            </w:pPr>
            <w:r>
              <w:rPr>
                <w:color w:val="231F20"/>
                <w:sz w:val="14"/>
              </w:rPr>
              <w:t>КО Путинци, општина</w:t>
            </w:r>
            <w:r>
              <w:rPr>
                <w:color w:val="231F20"/>
                <w:spacing w:val="-4"/>
                <w:sz w:val="14"/>
              </w:rPr>
              <w:t xml:space="preserve"> </w:t>
            </w:r>
            <w:r>
              <w:rPr>
                <w:color w:val="231F20"/>
                <w:sz w:val="14"/>
              </w:rPr>
              <w:t>Рума</w:t>
            </w:r>
          </w:p>
        </w:tc>
        <w:tc>
          <w:tcPr>
            <w:tcW w:w="1253" w:type="dxa"/>
          </w:tcPr>
          <w:p w:rsidR="00614B3A" w:rsidRDefault="00525572">
            <w:pPr>
              <w:pStyle w:val="TableParagraph"/>
              <w:spacing w:before="18"/>
              <w:ind w:left="256" w:right="250"/>
              <w:jc w:val="center"/>
              <w:rPr>
                <w:sz w:val="14"/>
              </w:rPr>
            </w:pPr>
            <w:r>
              <w:rPr>
                <w:color w:val="231F20"/>
                <w:sz w:val="14"/>
              </w:rPr>
              <w:t>48+515</w:t>
            </w:r>
          </w:p>
        </w:tc>
      </w:tr>
      <w:tr w:rsidR="00614B3A">
        <w:trPr>
          <w:trHeight w:val="200"/>
        </w:trPr>
        <w:tc>
          <w:tcPr>
            <w:tcW w:w="353" w:type="dxa"/>
            <w:vMerge/>
            <w:tcBorders>
              <w:top w:val="nil"/>
            </w:tcBorders>
          </w:tcPr>
          <w:p w:rsidR="00614B3A" w:rsidRDefault="00614B3A">
            <w:pPr>
              <w:rPr>
                <w:sz w:val="2"/>
                <w:szCs w:val="2"/>
              </w:rPr>
            </w:pPr>
          </w:p>
        </w:tc>
        <w:tc>
          <w:tcPr>
            <w:tcW w:w="3364" w:type="dxa"/>
            <w:vMerge/>
            <w:tcBorders>
              <w:top w:val="nil"/>
            </w:tcBorders>
          </w:tcPr>
          <w:p w:rsidR="00614B3A" w:rsidRDefault="00614B3A">
            <w:pPr>
              <w:rPr>
                <w:sz w:val="2"/>
                <w:szCs w:val="2"/>
              </w:rPr>
            </w:pPr>
          </w:p>
        </w:tc>
        <w:tc>
          <w:tcPr>
            <w:tcW w:w="1298" w:type="dxa"/>
            <w:vMerge/>
            <w:tcBorders>
              <w:top w:val="nil"/>
            </w:tcBorders>
          </w:tcPr>
          <w:p w:rsidR="00614B3A" w:rsidRDefault="00614B3A">
            <w:pPr>
              <w:rPr>
                <w:sz w:val="2"/>
                <w:szCs w:val="2"/>
              </w:rPr>
            </w:pPr>
          </w:p>
        </w:tc>
        <w:tc>
          <w:tcPr>
            <w:tcW w:w="4215" w:type="dxa"/>
            <w:vMerge/>
            <w:tcBorders>
              <w:top w:val="nil"/>
            </w:tcBorders>
          </w:tcPr>
          <w:p w:rsidR="00614B3A" w:rsidRDefault="00614B3A">
            <w:pPr>
              <w:rPr>
                <w:sz w:val="2"/>
                <w:szCs w:val="2"/>
              </w:rPr>
            </w:pPr>
          </w:p>
        </w:tc>
        <w:tc>
          <w:tcPr>
            <w:tcW w:w="1253" w:type="dxa"/>
          </w:tcPr>
          <w:p w:rsidR="00614B3A" w:rsidRDefault="00525572">
            <w:pPr>
              <w:pStyle w:val="TableParagraph"/>
              <w:spacing w:before="18"/>
              <w:ind w:left="256" w:right="250"/>
              <w:jc w:val="center"/>
              <w:rPr>
                <w:sz w:val="14"/>
              </w:rPr>
            </w:pPr>
            <w:r>
              <w:rPr>
                <w:color w:val="231F20"/>
                <w:sz w:val="14"/>
              </w:rPr>
              <w:t>48+954</w:t>
            </w:r>
          </w:p>
        </w:tc>
      </w:tr>
      <w:tr w:rsidR="00614B3A">
        <w:trPr>
          <w:trHeight w:val="200"/>
        </w:trPr>
        <w:tc>
          <w:tcPr>
            <w:tcW w:w="353" w:type="dxa"/>
            <w:vMerge w:val="restart"/>
          </w:tcPr>
          <w:p w:rsidR="00614B3A" w:rsidRDefault="00525572">
            <w:pPr>
              <w:pStyle w:val="TableParagraph"/>
              <w:spacing w:before="17"/>
              <w:ind w:left="10"/>
              <w:jc w:val="center"/>
              <w:rPr>
                <w:sz w:val="14"/>
              </w:rPr>
            </w:pPr>
            <w:r>
              <w:rPr>
                <w:color w:val="231F20"/>
                <w:sz w:val="14"/>
              </w:rPr>
              <w:t>5</w:t>
            </w:r>
          </w:p>
        </w:tc>
        <w:tc>
          <w:tcPr>
            <w:tcW w:w="3364" w:type="dxa"/>
            <w:vMerge w:val="restart"/>
          </w:tcPr>
          <w:p w:rsidR="00614B3A" w:rsidRDefault="00525572">
            <w:pPr>
              <w:pStyle w:val="TableParagraph"/>
              <w:spacing w:before="17"/>
              <w:ind w:left="1468" w:right="797" w:hanging="616"/>
              <w:rPr>
                <w:sz w:val="14"/>
              </w:rPr>
            </w:pPr>
            <w:r>
              <w:rPr>
                <w:color w:val="231F20"/>
                <w:sz w:val="14"/>
              </w:rPr>
              <w:t>Државни пут II реда бр. 117 (Р-103)</w:t>
            </w:r>
          </w:p>
        </w:tc>
        <w:tc>
          <w:tcPr>
            <w:tcW w:w="1298" w:type="dxa"/>
            <w:vMerge w:val="restart"/>
          </w:tcPr>
          <w:p w:rsidR="00614B3A" w:rsidRDefault="00525572">
            <w:pPr>
              <w:pStyle w:val="TableParagraph"/>
              <w:spacing w:before="17"/>
              <w:ind w:left="434"/>
              <w:rPr>
                <w:sz w:val="14"/>
              </w:rPr>
            </w:pPr>
            <w:r>
              <w:rPr>
                <w:color w:val="231F20"/>
                <w:sz w:val="14"/>
              </w:rPr>
              <w:t>43+751</w:t>
            </w:r>
          </w:p>
        </w:tc>
        <w:tc>
          <w:tcPr>
            <w:tcW w:w="4215" w:type="dxa"/>
            <w:vMerge w:val="restart"/>
          </w:tcPr>
          <w:p w:rsidR="00614B3A" w:rsidRDefault="00525572">
            <w:pPr>
              <w:pStyle w:val="TableParagraph"/>
              <w:spacing w:before="17"/>
              <w:ind w:left="1652" w:right="1641"/>
              <w:jc w:val="center"/>
              <w:rPr>
                <w:sz w:val="14"/>
              </w:rPr>
            </w:pPr>
            <w:r>
              <w:rPr>
                <w:color w:val="231F20"/>
                <w:sz w:val="14"/>
              </w:rPr>
              <w:t>КО Добринци, општина Рума</w:t>
            </w:r>
          </w:p>
        </w:tc>
        <w:tc>
          <w:tcPr>
            <w:tcW w:w="1253" w:type="dxa"/>
          </w:tcPr>
          <w:p w:rsidR="00614B3A" w:rsidRDefault="00525572">
            <w:pPr>
              <w:pStyle w:val="TableParagraph"/>
              <w:spacing w:before="17"/>
              <w:ind w:left="256" w:right="250"/>
              <w:jc w:val="center"/>
              <w:rPr>
                <w:sz w:val="14"/>
              </w:rPr>
            </w:pPr>
            <w:r>
              <w:rPr>
                <w:color w:val="231F20"/>
                <w:sz w:val="14"/>
              </w:rPr>
              <w:t>66+768</w:t>
            </w:r>
          </w:p>
        </w:tc>
      </w:tr>
      <w:tr w:rsidR="00614B3A">
        <w:trPr>
          <w:trHeight w:val="200"/>
        </w:trPr>
        <w:tc>
          <w:tcPr>
            <w:tcW w:w="353" w:type="dxa"/>
            <w:vMerge/>
            <w:tcBorders>
              <w:top w:val="nil"/>
            </w:tcBorders>
          </w:tcPr>
          <w:p w:rsidR="00614B3A" w:rsidRDefault="00614B3A">
            <w:pPr>
              <w:rPr>
                <w:sz w:val="2"/>
                <w:szCs w:val="2"/>
              </w:rPr>
            </w:pPr>
          </w:p>
        </w:tc>
        <w:tc>
          <w:tcPr>
            <w:tcW w:w="3364" w:type="dxa"/>
            <w:vMerge/>
            <w:tcBorders>
              <w:top w:val="nil"/>
            </w:tcBorders>
          </w:tcPr>
          <w:p w:rsidR="00614B3A" w:rsidRDefault="00614B3A">
            <w:pPr>
              <w:rPr>
                <w:sz w:val="2"/>
                <w:szCs w:val="2"/>
              </w:rPr>
            </w:pPr>
          </w:p>
        </w:tc>
        <w:tc>
          <w:tcPr>
            <w:tcW w:w="1298" w:type="dxa"/>
            <w:vMerge/>
            <w:tcBorders>
              <w:top w:val="nil"/>
            </w:tcBorders>
          </w:tcPr>
          <w:p w:rsidR="00614B3A" w:rsidRDefault="00614B3A">
            <w:pPr>
              <w:rPr>
                <w:sz w:val="2"/>
                <w:szCs w:val="2"/>
              </w:rPr>
            </w:pPr>
          </w:p>
        </w:tc>
        <w:tc>
          <w:tcPr>
            <w:tcW w:w="4215" w:type="dxa"/>
            <w:vMerge/>
            <w:tcBorders>
              <w:top w:val="nil"/>
            </w:tcBorders>
          </w:tcPr>
          <w:p w:rsidR="00614B3A" w:rsidRDefault="00614B3A">
            <w:pPr>
              <w:rPr>
                <w:sz w:val="2"/>
                <w:szCs w:val="2"/>
              </w:rPr>
            </w:pPr>
          </w:p>
        </w:tc>
        <w:tc>
          <w:tcPr>
            <w:tcW w:w="1253" w:type="dxa"/>
          </w:tcPr>
          <w:p w:rsidR="00614B3A" w:rsidRDefault="00525572">
            <w:pPr>
              <w:pStyle w:val="TableParagraph"/>
              <w:spacing w:before="17"/>
              <w:ind w:left="256" w:right="250"/>
              <w:jc w:val="center"/>
              <w:rPr>
                <w:sz w:val="14"/>
              </w:rPr>
            </w:pPr>
            <w:r>
              <w:rPr>
                <w:color w:val="231F20"/>
                <w:sz w:val="14"/>
              </w:rPr>
              <w:t>67+202</w:t>
            </w:r>
          </w:p>
        </w:tc>
      </w:tr>
      <w:tr w:rsidR="00614B3A">
        <w:trPr>
          <w:trHeight w:val="200"/>
        </w:trPr>
        <w:tc>
          <w:tcPr>
            <w:tcW w:w="353" w:type="dxa"/>
            <w:vMerge w:val="restart"/>
          </w:tcPr>
          <w:p w:rsidR="00614B3A" w:rsidRDefault="00525572">
            <w:pPr>
              <w:pStyle w:val="TableParagraph"/>
              <w:spacing w:before="17"/>
              <w:ind w:left="11"/>
              <w:jc w:val="center"/>
              <w:rPr>
                <w:sz w:val="14"/>
              </w:rPr>
            </w:pPr>
            <w:r>
              <w:rPr>
                <w:color w:val="231F20"/>
                <w:sz w:val="14"/>
              </w:rPr>
              <w:t>6</w:t>
            </w:r>
          </w:p>
        </w:tc>
        <w:tc>
          <w:tcPr>
            <w:tcW w:w="3364" w:type="dxa"/>
            <w:vMerge w:val="restart"/>
          </w:tcPr>
          <w:p w:rsidR="00614B3A" w:rsidRDefault="00525572">
            <w:pPr>
              <w:pStyle w:val="TableParagraph"/>
              <w:spacing w:before="17"/>
              <w:ind w:left="1384" w:right="899" w:hanging="473"/>
              <w:rPr>
                <w:sz w:val="14"/>
              </w:rPr>
            </w:pPr>
            <w:r>
              <w:rPr>
                <w:color w:val="231F20"/>
                <w:sz w:val="14"/>
              </w:rPr>
              <w:t>Државни пут Ia реда бр. 3 (М-1, Е70)</w:t>
            </w:r>
          </w:p>
        </w:tc>
        <w:tc>
          <w:tcPr>
            <w:tcW w:w="1298" w:type="dxa"/>
            <w:vMerge w:val="restart"/>
          </w:tcPr>
          <w:p w:rsidR="00614B3A" w:rsidRDefault="00525572">
            <w:pPr>
              <w:pStyle w:val="TableParagraph"/>
              <w:spacing w:before="17"/>
              <w:ind w:left="434"/>
              <w:rPr>
                <w:sz w:val="14"/>
              </w:rPr>
            </w:pPr>
            <w:r>
              <w:rPr>
                <w:color w:val="231F20"/>
                <w:sz w:val="14"/>
              </w:rPr>
              <w:t>48+048</w:t>
            </w:r>
          </w:p>
        </w:tc>
        <w:tc>
          <w:tcPr>
            <w:tcW w:w="4215" w:type="dxa"/>
            <w:vMerge w:val="restart"/>
          </w:tcPr>
          <w:p w:rsidR="00614B3A" w:rsidRDefault="00525572">
            <w:pPr>
              <w:pStyle w:val="TableParagraph"/>
              <w:spacing w:before="17"/>
              <w:ind w:left="1652" w:right="1641"/>
              <w:jc w:val="center"/>
              <w:rPr>
                <w:sz w:val="14"/>
              </w:rPr>
            </w:pPr>
            <w:r>
              <w:rPr>
                <w:color w:val="231F20"/>
                <w:sz w:val="14"/>
              </w:rPr>
              <w:t>КО Рума, општина Рума</w:t>
            </w:r>
          </w:p>
        </w:tc>
        <w:tc>
          <w:tcPr>
            <w:tcW w:w="1253" w:type="dxa"/>
          </w:tcPr>
          <w:p w:rsidR="00614B3A" w:rsidRDefault="00525572">
            <w:pPr>
              <w:pStyle w:val="TableParagraph"/>
              <w:spacing w:before="17"/>
              <w:ind w:left="256" w:right="250"/>
              <w:jc w:val="center"/>
              <w:rPr>
                <w:sz w:val="14"/>
              </w:rPr>
            </w:pPr>
            <w:r>
              <w:rPr>
                <w:color w:val="231F20"/>
                <w:sz w:val="14"/>
              </w:rPr>
              <w:t>530+483</w:t>
            </w:r>
          </w:p>
        </w:tc>
      </w:tr>
      <w:tr w:rsidR="00614B3A">
        <w:trPr>
          <w:trHeight w:val="200"/>
        </w:trPr>
        <w:tc>
          <w:tcPr>
            <w:tcW w:w="353" w:type="dxa"/>
            <w:vMerge/>
            <w:tcBorders>
              <w:top w:val="nil"/>
            </w:tcBorders>
          </w:tcPr>
          <w:p w:rsidR="00614B3A" w:rsidRDefault="00614B3A">
            <w:pPr>
              <w:rPr>
                <w:sz w:val="2"/>
                <w:szCs w:val="2"/>
              </w:rPr>
            </w:pPr>
          </w:p>
        </w:tc>
        <w:tc>
          <w:tcPr>
            <w:tcW w:w="3364" w:type="dxa"/>
            <w:vMerge/>
            <w:tcBorders>
              <w:top w:val="nil"/>
            </w:tcBorders>
          </w:tcPr>
          <w:p w:rsidR="00614B3A" w:rsidRDefault="00614B3A">
            <w:pPr>
              <w:rPr>
                <w:sz w:val="2"/>
                <w:szCs w:val="2"/>
              </w:rPr>
            </w:pPr>
          </w:p>
        </w:tc>
        <w:tc>
          <w:tcPr>
            <w:tcW w:w="1298" w:type="dxa"/>
            <w:vMerge/>
            <w:tcBorders>
              <w:top w:val="nil"/>
            </w:tcBorders>
          </w:tcPr>
          <w:p w:rsidR="00614B3A" w:rsidRDefault="00614B3A">
            <w:pPr>
              <w:rPr>
                <w:sz w:val="2"/>
                <w:szCs w:val="2"/>
              </w:rPr>
            </w:pPr>
          </w:p>
        </w:tc>
        <w:tc>
          <w:tcPr>
            <w:tcW w:w="4215" w:type="dxa"/>
            <w:vMerge/>
            <w:tcBorders>
              <w:top w:val="nil"/>
            </w:tcBorders>
          </w:tcPr>
          <w:p w:rsidR="00614B3A" w:rsidRDefault="00614B3A">
            <w:pPr>
              <w:rPr>
                <w:sz w:val="2"/>
                <w:szCs w:val="2"/>
              </w:rPr>
            </w:pPr>
          </w:p>
        </w:tc>
        <w:tc>
          <w:tcPr>
            <w:tcW w:w="1253" w:type="dxa"/>
          </w:tcPr>
          <w:p w:rsidR="00614B3A" w:rsidRDefault="00525572">
            <w:pPr>
              <w:pStyle w:val="TableParagraph"/>
              <w:spacing w:before="17"/>
              <w:ind w:left="256" w:right="250"/>
              <w:jc w:val="center"/>
              <w:rPr>
                <w:sz w:val="14"/>
              </w:rPr>
            </w:pPr>
            <w:r>
              <w:rPr>
                <w:color w:val="231F20"/>
                <w:sz w:val="14"/>
              </w:rPr>
              <w:t>530+895</w:t>
            </w:r>
          </w:p>
        </w:tc>
      </w:tr>
      <w:tr w:rsidR="00614B3A">
        <w:trPr>
          <w:trHeight w:val="223"/>
        </w:trPr>
        <w:tc>
          <w:tcPr>
            <w:tcW w:w="353" w:type="dxa"/>
            <w:vMerge w:val="restart"/>
          </w:tcPr>
          <w:p w:rsidR="00614B3A" w:rsidRDefault="00525572">
            <w:pPr>
              <w:pStyle w:val="TableParagraph"/>
              <w:spacing w:before="17"/>
              <w:ind w:left="11"/>
              <w:jc w:val="center"/>
              <w:rPr>
                <w:sz w:val="14"/>
              </w:rPr>
            </w:pPr>
            <w:r>
              <w:rPr>
                <w:color w:val="231F20"/>
                <w:sz w:val="14"/>
              </w:rPr>
              <w:t>7</w:t>
            </w:r>
          </w:p>
        </w:tc>
        <w:tc>
          <w:tcPr>
            <w:tcW w:w="3364" w:type="dxa"/>
            <w:vMerge w:val="restart"/>
          </w:tcPr>
          <w:p w:rsidR="00614B3A" w:rsidRDefault="00525572">
            <w:pPr>
              <w:pStyle w:val="TableParagraph"/>
              <w:spacing w:before="17"/>
              <w:ind w:left="1497" w:right="860" w:hanging="625"/>
              <w:rPr>
                <w:sz w:val="14"/>
              </w:rPr>
            </w:pPr>
            <w:r>
              <w:rPr>
                <w:color w:val="231F20"/>
                <w:sz w:val="14"/>
              </w:rPr>
              <w:t>Државни пут Iб реда бр. 13 (М-21)</w:t>
            </w:r>
          </w:p>
        </w:tc>
        <w:tc>
          <w:tcPr>
            <w:tcW w:w="1298" w:type="dxa"/>
            <w:vMerge w:val="restart"/>
          </w:tcPr>
          <w:p w:rsidR="00614B3A" w:rsidRDefault="00525572">
            <w:pPr>
              <w:pStyle w:val="TableParagraph"/>
              <w:spacing w:before="17"/>
              <w:ind w:left="434"/>
              <w:rPr>
                <w:sz w:val="14"/>
              </w:rPr>
            </w:pPr>
            <w:r>
              <w:rPr>
                <w:color w:val="231F20"/>
                <w:sz w:val="14"/>
              </w:rPr>
              <w:t>55+085</w:t>
            </w:r>
          </w:p>
        </w:tc>
        <w:tc>
          <w:tcPr>
            <w:tcW w:w="4215" w:type="dxa"/>
            <w:vMerge w:val="restart"/>
          </w:tcPr>
          <w:p w:rsidR="00614B3A" w:rsidRDefault="00525572">
            <w:pPr>
              <w:pStyle w:val="TableParagraph"/>
              <w:spacing w:before="17" w:line="161" w:lineRule="exact"/>
              <w:ind w:left="887" w:right="879"/>
              <w:jc w:val="center"/>
              <w:rPr>
                <w:sz w:val="14"/>
              </w:rPr>
            </w:pPr>
            <w:r>
              <w:rPr>
                <w:color w:val="231F20"/>
                <w:sz w:val="14"/>
              </w:rPr>
              <w:t>КО Јарак,</w:t>
            </w:r>
          </w:p>
          <w:p w:rsidR="00614B3A" w:rsidRDefault="00525572">
            <w:pPr>
              <w:pStyle w:val="TableParagraph"/>
              <w:spacing w:line="161" w:lineRule="exact"/>
              <w:ind w:left="887" w:right="844"/>
              <w:jc w:val="center"/>
              <w:rPr>
                <w:sz w:val="14"/>
              </w:rPr>
            </w:pPr>
            <w:r>
              <w:rPr>
                <w:color w:val="231F20"/>
                <w:sz w:val="14"/>
              </w:rPr>
              <w:t>град Сремска Митровица</w:t>
            </w:r>
          </w:p>
        </w:tc>
        <w:tc>
          <w:tcPr>
            <w:tcW w:w="1253" w:type="dxa"/>
          </w:tcPr>
          <w:p w:rsidR="00614B3A" w:rsidRDefault="00525572">
            <w:pPr>
              <w:pStyle w:val="TableParagraph"/>
              <w:spacing w:before="17"/>
              <w:ind w:left="256" w:right="250"/>
              <w:jc w:val="center"/>
              <w:rPr>
                <w:sz w:val="14"/>
              </w:rPr>
            </w:pPr>
            <w:r>
              <w:rPr>
                <w:color w:val="231F20"/>
                <w:sz w:val="14"/>
              </w:rPr>
              <w:t>41+654</w:t>
            </w:r>
          </w:p>
        </w:tc>
      </w:tr>
      <w:tr w:rsidR="00614B3A">
        <w:trPr>
          <w:trHeight w:val="221"/>
        </w:trPr>
        <w:tc>
          <w:tcPr>
            <w:tcW w:w="353" w:type="dxa"/>
            <w:vMerge/>
            <w:tcBorders>
              <w:top w:val="nil"/>
            </w:tcBorders>
          </w:tcPr>
          <w:p w:rsidR="00614B3A" w:rsidRDefault="00614B3A">
            <w:pPr>
              <w:rPr>
                <w:sz w:val="2"/>
                <w:szCs w:val="2"/>
              </w:rPr>
            </w:pPr>
          </w:p>
        </w:tc>
        <w:tc>
          <w:tcPr>
            <w:tcW w:w="3364" w:type="dxa"/>
            <w:vMerge/>
            <w:tcBorders>
              <w:top w:val="nil"/>
            </w:tcBorders>
          </w:tcPr>
          <w:p w:rsidR="00614B3A" w:rsidRDefault="00614B3A">
            <w:pPr>
              <w:rPr>
                <w:sz w:val="2"/>
                <w:szCs w:val="2"/>
              </w:rPr>
            </w:pPr>
          </w:p>
        </w:tc>
        <w:tc>
          <w:tcPr>
            <w:tcW w:w="1298" w:type="dxa"/>
            <w:vMerge/>
            <w:tcBorders>
              <w:top w:val="nil"/>
            </w:tcBorders>
          </w:tcPr>
          <w:p w:rsidR="00614B3A" w:rsidRDefault="00614B3A">
            <w:pPr>
              <w:rPr>
                <w:sz w:val="2"/>
                <w:szCs w:val="2"/>
              </w:rPr>
            </w:pPr>
          </w:p>
        </w:tc>
        <w:tc>
          <w:tcPr>
            <w:tcW w:w="4215" w:type="dxa"/>
            <w:vMerge/>
            <w:tcBorders>
              <w:top w:val="nil"/>
            </w:tcBorders>
          </w:tcPr>
          <w:p w:rsidR="00614B3A" w:rsidRDefault="00614B3A">
            <w:pPr>
              <w:rPr>
                <w:sz w:val="2"/>
                <w:szCs w:val="2"/>
              </w:rPr>
            </w:pPr>
          </w:p>
        </w:tc>
        <w:tc>
          <w:tcPr>
            <w:tcW w:w="1253" w:type="dxa"/>
          </w:tcPr>
          <w:p w:rsidR="00614B3A" w:rsidRDefault="00525572">
            <w:pPr>
              <w:pStyle w:val="TableParagraph"/>
              <w:spacing w:before="17"/>
              <w:ind w:left="256" w:right="250"/>
              <w:jc w:val="center"/>
              <w:rPr>
                <w:sz w:val="14"/>
              </w:rPr>
            </w:pPr>
            <w:r>
              <w:rPr>
                <w:color w:val="231F20"/>
                <w:sz w:val="14"/>
              </w:rPr>
              <w:t>41+251</w:t>
            </w:r>
          </w:p>
        </w:tc>
      </w:tr>
      <w:tr w:rsidR="00614B3A">
        <w:trPr>
          <w:trHeight w:val="200"/>
        </w:trPr>
        <w:tc>
          <w:tcPr>
            <w:tcW w:w="353" w:type="dxa"/>
            <w:vMerge w:val="restart"/>
          </w:tcPr>
          <w:p w:rsidR="00614B3A" w:rsidRDefault="00525572">
            <w:pPr>
              <w:pStyle w:val="TableParagraph"/>
              <w:spacing w:before="17"/>
              <w:ind w:left="11"/>
              <w:jc w:val="center"/>
              <w:rPr>
                <w:sz w:val="14"/>
              </w:rPr>
            </w:pPr>
            <w:r>
              <w:rPr>
                <w:color w:val="231F20"/>
                <w:sz w:val="14"/>
              </w:rPr>
              <w:t>8</w:t>
            </w:r>
          </w:p>
        </w:tc>
        <w:tc>
          <w:tcPr>
            <w:tcW w:w="3364" w:type="dxa"/>
            <w:vMerge w:val="restart"/>
          </w:tcPr>
          <w:p w:rsidR="00614B3A" w:rsidRDefault="00525572">
            <w:pPr>
              <w:pStyle w:val="TableParagraph"/>
              <w:spacing w:before="17"/>
              <w:ind w:left="1486" w:right="837" w:hanging="636"/>
              <w:rPr>
                <w:sz w:val="14"/>
              </w:rPr>
            </w:pPr>
            <w:r>
              <w:rPr>
                <w:color w:val="231F20"/>
                <w:sz w:val="14"/>
              </w:rPr>
              <w:t>Државни пут II реда бр. 126 (Р-209)</w:t>
            </w:r>
          </w:p>
        </w:tc>
        <w:tc>
          <w:tcPr>
            <w:tcW w:w="1298" w:type="dxa"/>
            <w:vMerge w:val="restart"/>
          </w:tcPr>
          <w:p w:rsidR="00614B3A" w:rsidRDefault="00525572">
            <w:pPr>
              <w:pStyle w:val="TableParagraph"/>
              <w:spacing w:before="17"/>
              <w:ind w:left="434"/>
              <w:rPr>
                <w:sz w:val="14"/>
              </w:rPr>
            </w:pPr>
            <w:r>
              <w:rPr>
                <w:color w:val="231F20"/>
                <w:sz w:val="14"/>
              </w:rPr>
              <w:t>82+043</w:t>
            </w:r>
          </w:p>
        </w:tc>
        <w:tc>
          <w:tcPr>
            <w:tcW w:w="4215" w:type="dxa"/>
            <w:vMerge w:val="restart"/>
          </w:tcPr>
          <w:p w:rsidR="00614B3A" w:rsidRDefault="00525572">
            <w:pPr>
              <w:pStyle w:val="TableParagraph"/>
              <w:spacing w:before="17"/>
              <w:ind w:left="1590" w:right="1579" w:hanging="1"/>
              <w:jc w:val="center"/>
              <w:rPr>
                <w:sz w:val="14"/>
              </w:rPr>
            </w:pPr>
            <w:r>
              <w:rPr>
                <w:color w:val="231F20"/>
                <w:sz w:val="14"/>
              </w:rPr>
              <w:t>КО Белотић, општина</w:t>
            </w:r>
            <w:r>
              <w:rPr>
                <w:color w:val="231F20"/>
                <w:spacing w:val="-7"/>
                <w:sz w:val="14"/>
              </w:rPr>
              <w:t xml:space="preserve"> </w:t>
            </w:r>
            <w:r>
              <w:rPr>
                <w:color w:val="231F20"/>
                <w:sz w:val="14"/>
              </w:rPr>
              <w:t>Богатић</w:t>
            </w:r>
          </w:p>
        </w:tc>
        <w:tc>
          <w:tcPr>
            <w:tcW w:w="1253" w:type="dxa"/>
          </w:tcPr>
          <w:p w:rsidR="00614B3A" w:rsidRDefault="00525572">
            <w:pPr>
              <w:pStyle w:val="TableParagraph"/>
              <w:spacing w:before="17"/>
              <w:ind w:left="256" w:right="250"/>
              <w:jc w:val="center"/>
              <w:rPr>
                <w:sz w:val="14"/>
              </w:rPr>
            </w:pPr>
            <w:r>
              <w:rPr>
                <w:color w:val="231F20"/>
                <w:sz w:val="14"/>
              </w:rPr>
              <w:t>11+547</w:t>
            </w:r>
          </w:p>
        </w:tc>
      </w:tr>
      <w:tr w:rsidR="00614B3A">
        <w:trPr>
          <w:trHeight w:val="213"/>
        </w:trPr>
        <w:tc>
          <w:tcPr>
            <w:tcW w:w="353" w:type="dxa"/>
            <w:vMerge/>
            <w:tcBorders>
              <w:top w:val="nil"/>
            </w:tcBorders>
          </w:tcPr>
          <w:p w:rsidR="00614B3A" w:rsidRDefault="00614B3A">
            <w:pPr>
              <w:rPr>
                <w:sz w:val="2"/>
                <w:szCs w:val="2"/>
              </w:rPr>
            </w:pPr>
          </w:p>
        </w:tc>
        <w:tc>
          <w:tcPr>
            <w:tcW w:w="3364" w:type="dxa"/>
            <w:vMerge/>
            <w:tcBorders>
              <w:top w:val="nil"/>
            </w:tcBorders>
          </w:tcPr>
          <w:p w:rsidR="00614B3A" w:rsidRDefault="00614B3A">
            <w:pPr>
              <w:rPr>
                <w:sz w:val="2"/>
                <w:szCs w:val="2"/>
              </w:rPr>
            </w:pPr>
          </w:p>
        </w:tc>
        <w:tc>
          <w:tcPr>
            <w:tcW w:w="1298" w:type="dxa"/>
            <w:vMerge/>
            <w:tcBorders>
              <w:top w:val="nil"/>
            </w:tcBorders>
          </w:tcPr>
          <w:p w:rsidR="00614B3A" w:rsidRDefault="00614B3A">
            <w:pPr>
              <w:rPr>
                <w:sz w:val="2"/>
                <w:szCs w:val="2"/>
              </w:rPr>
            </w:pPr>
          </w:p>
        </w:tc>
        <w:tc>
          <w:tcPr>
            <w:tcW w:w="4215" w:type="dxa"/>
            <w:vMerge/>
            <w:tcBorders>
              <w:top w:val="nil"/>
            </w:tcBorders>
          </w:tcPr>
          <w:p w:rsidR="00614B3A" w:rsidRDefault="00614B3A">
            <w:pPr>
              <w:rPr>
                <w:sz w:val="2"/>
                <w:szCs w:val="2"/>
              </w:rPr>
            </w:pPr>
          </w:p>
        </w:tc>
        <w:tc>
          <w:tcPr>
            <w:tcW w:w="1253" w:type="dxa"/>
          </w:tcPr>
          <w:p w:rsidR="00614B3A" w:rsidRDefault="00525572">
            <w:pPr>
              <w:pStyle w:val="TableParagraph"/>
              <w:spacing w:before="17"/>
              <w:ind w:left="256" w:right="250"/>
              <w:jc w:val="center"/>
              <w:rPr>
                <w:sz w:val="14"/>
              </w:rPr>
            </w:pPr>
            <w:r>
              <w:rPr>
                <w:color w:val="231F20"/>
                <w:sz w:val="14"/>
              </w:rPr>
              <w:t>11+141</w:t>
            </w:r>
          </w:p>
        </w:tc>
      </w:tr>
      <w:tr w:rsidR="00614B3A">
        <w:trPr>
          <w:trHeight w:val="258"/>
        </w:trPr>
        <w:tc>
          <w:tcPr>
            <w:tcW w:w="353" w:type="dxa"/>
            <w:vMerge w:val="restart"/>
          </w:tcPr>
          <w:p w:rsidR="00614B3A" w:rsidRDefault="00525572">
            <w:pPr>
              <w:pStyle w:val="TableParagraph"/>
              <w:spacing w:before="17"/>
              <w:ind w:left="11"/>
              <w:jc w:val="center"/>
              <w:rPr>
                <w:sz w:val="14"/>
              </w:rPr>
            </w:pPr>
            <w:r>
              <w:rPr>
                <w:color w:val="231F20"/>
                <w:sz w:val="14"/>
              </w:rPr>
              <w:t>9</w:t>
            </w:r>
          </w:p>
        </w:tc>
        <w:tc>
          <w:tcPr>
            <w:tcW w:w="3364" w:type="dxa"/>
            <w:vMerge w:val="restart"/>
          </w:tcPr>
          <w:p w:rsidR="00614B3A" w:rsidRDefault="00525572">
            <w:pPr>
              <w:pStyle w:val="TableParagraph"/>
              <w:spacing w:before="17"/>
              <w:ind w:left="1486" w:right="837" w:hanging="636"/>
              <w:rPr>
                <w:sz w:val="14"/>
              </w:rPr>
            </w:pPr>
            <w:r>
              <w:rPr>
                <w:color w:val="231F20"/>
                <w:sz w:val="14"/>
              </w:rPr>
              <w:t>Државни пут II реда бр. 177 (Р-210)</w:t>
            </w:r>
          </w:p>
        </w:tc>
        <w:tc>
          <w:tcPr>
            <w:tcW w:w="1298" w:type="dxa"/>
            <w:vMerge w:val="restart"/>
          </w:tcPr>
          <w:p w:rsidR="00614B3A" w:rsidRDefault="00525572">
            <w:pPr>
              <w:pStyle w:val="TableParagraph"/>
              <w:spacing w:before="17"/>
              <w:ind w:left="399"/>
              <w:rPr>
                <w:sz w:val="14"/>
              </w:rPr>
            </w:pPr>
            <w:r>
              <w:rPr>
                <w:color w:val="231F20"/>
                <w:sz w:val="14"/>
              </w:rPr>
              <w:t>101+256</w:t>
            </w:r>
          </w:p>
        </w:tc>
        <w:tc>
          <w:tcPr>
            <w:tcW w:w="4215" w:type="dxa"/>
            <w:vMerge w:val="restart"/>
          </w:tcPr>
          <w:p w:rsidR="00614B3A" w:rsidRDefault="00525572">
            <w:pPr>
              <w:pStyle w:val="TableParagraph"/>
              <w:spacing w:before="17"/>
              <w:ind w:left="1652" w:right="1641"/>
              <w:jc w:val="center"/>
              <w:rPr>
                <w:sz w:val="14"/>
              </w:rPr>
            </w:pPr>
            <w:r>
              <w:rPr>
                <w:color w:val="231F20"/>
                <w:sz w:val="14"/>
              </w:rPr>
              <w:t>КО Прњавор, град Шабац</w:t>
            </w:r>
          </w:p>
        </w:tc>
        <w:tc>
          <w:tcPr>
            <w:tcW w:w="1253" w:type="dxa"/>
          </w:tcPr>
          <w:p w:rsidR="00614B3A" w:rsidRDefault="00525572">
            <w:pPr>
              <w:pStyle w:val="TableParagraph"/>
              <w:spacing w:before="17"/>
              <w:ind w:left="256" w:right="250"/>
              <w:jc w:val="center"/>
              <w:rPr>
                <w:sz w:val="14"/>
              </w:rPr>
            </w:pPr>
            <w:r>
              <w:rPr>
                <w:color w:val="231F20"/>
                <w:sz w:val="14"/>
              </w:rPr>
              <w:t>19+565</w:t>
            </w:r>
          </w:p>
        </w:tc>
      </w:tr>
      <w:tr w:rsidR="00614B3A">
        <w:trPr>
          <w:trHeight w:val="200"/>
        </w:trPr>
        <w:tc>
          <w:tcPr>
            <w:tcW w:w="353" w:type="dxa"/>
            <w:vMerge/>
            <w:tcBorders>
              <w:top w:val="nil"/>
            </w:tcBorders>
          </w:tcPr>
          <w:p w:rsidR="00614B3A" w:rsidRDefault="00614B3A">
            <w:pPr>
              <w:rPr>
                <w:sz w:val="2"/>
                <w:szCs w:val="2"/>
              </w:rPr>
            </w:pPr>
          </w:p>
        </w:tc>
        <w:tc>
          <w:tcPr>
            <w:tcW w:w="3364" w:type="dxa"/>
            <w:vMerge/>
            <w:tcBorders>
              <w:top w:val="nil"/>
            </w:tcBorders>
          </w:tcPr>
          <w:p w:rsidR="00614B3A" w:rsidRDefault="00614B3A">
            <w:pPr>
              <w:rPr>
                <w:sz w:val="2"/>
                <w:szCs w:val="2"/>
              </w:rPr>
            </w:pPr>
          </w:p>
        </w:tc>
        <w:tc>
          <w:tcPr>
            <w:tcW w:w="1298" w:type="dxa"/>
            <w:vMerge/>
            <w:tcBorders>
              <w:top w:val="nil"/>
            </w:tcBorders>
          </w:tcPr>
          <w:p w:rsidR="00614B3A" w:rsidRDefault="00614B3A">
            <w:pPr>
              <w:rPr>
                <w:sz w:val="2"/>
                <w:szCs w:val="2"/>
              </w:rPr>
            </w:pPr>
          </w:p>
        </w:tc>
        <w:tc>
          <w:tcPr>
            <w:tcW w:w="4215" w:type="dxa"/>
            <w:vMerge/>
            <w:tcBorders>
              <w:top w:val="nil"/>
            </w:tcBorders>
          </w:tcPr>
          <w:p w:rsidR="00614B3A" w:rsidRDefault="00614B3A">
            <w:pPr>
              <w:rPr>
                <w:sz w:val="2"/>
                <w:szCs w:val="2"/>
              </w:rPr>
            </w:pPr>
          </w:p>
        </w:tc>
        <w:tc>
          <w:tcPr>
            <w:tcW w:w="1253" w:type="dxa"/>
          </w:tcPr>
          <w:p w:rsidR="00614B3A" w:rsidRDefault="00525572">
            <w:pPr>
              <w:pStyle w:val="TableParagraph"/>
              <w:spacing w:before="17"/>
              <w:ind w:left="256" w:right="250"/>
              <w:jc w:val="center"/>
              <w:rPr>
                <w:sz w:val="14"/>
              </w:rPr>
            </w:pPr>
            <w:r>
              <w:rPr>
                <w:color w:val="231F20"/>
                <w:sz w:val="14"/>
              </w:rPr>
              <w:t>19+136</w:t>
            </w:r>
          </w:p>
        </w:tc>
      </w:tr>
    </w:tbl>
    <w:p w:rsidR="00614B3A" w:rsidRDefault="00525572">
      <w:pPr>
        <w:pStyle w:val="BodyText"/>
        <w:spacing w:before="157" w:line="232" w:lineRule="auto"/>
        <w:ind w:left="150" w:firstLine="396"/>
      </w:pPr>
      <w:r>
        <w:rPr>
          <w:color w:val="231F20"/>
        </w:rPr>
        <w:t>У случају да гасовод пролази близу других објеката или је паралелан с тим објектима, одстојање не сме бити мањи од вредности из Табеле 6.8.</w:t>
      </w:r>
    </w:p>
    <w:p w:rsidR="00614B3A" w:rsidRDefault="00614B3A">
      <w:pPr>
        <w:pStyle w:val="BodyText"/>
        <w:rPr>
          <w:sz w:val="20"/>
        </w:rPr>
      </w:pPr>
    </w:p>
    <w:p w:rsidR="00614B3A" w:rsidRDefault="00614B3A">
      <w:pPr>
        <w:pStyle w:val="BodyText"/>
        <w:rPr>
          <w:sz w:val="20"/>
        </w:rPr>
      </w:pPr>
    </w:p>
    <w:p w:rsidR="00614B3A" w:rsidRDefault="00614B3A">
      <w:pPr>
        <w:rPr>
          <w:sz w:val="20"/>
        </w:rPr>
        <w:sectPr w:rsidR="00614B3A">
          <w:pgSz w:w="12480" w:h="15650"/>
          <w:pgMar w:top="80" w:right="680" w:bottom="280" w:left="700" w:header="720" w:footer="720" w:gutter="0"/>
          <w:cols w:space="720"/>
        </w:sectPr>
      </w:pPr>
    </w:p>
    <w:p w:rsidR="00614B3A" w:rsidRDefault="00614B3A">
      <w:pPr>
        <w:pStyle w:val="BodyText"/>
        <w:spacing w:before="11"/>
        <w:rPr>
          <w:sz w:val="23"/>
        </w:rPr>
      </w:pPr>
    </w:p>
    <w:p w:rsidR="00614B3A" w:rsidRDefault="00525572">
      <w:pPr>
        <w:pStyle w:val="BodyText"/>
        <w:spacing w:line="232" w:lineRule="auto"/>
        <w:ind w:left="125" w:right="14"/>
        <w:jc w:val="center"/>
      </w:pPr>
      <w:r>
        <w:rPr>
          <w:color w:val="231F20"/>
        </w:rPr>
        <w:t>ЕЛЕКТРОЕНЕРГЕТСКА МРЕЖА И ЕНЕРГЕТСКА ИНФРАСТРУКТУРА</w:t>
      </w:r>
    </w:p>
    <w:p w:rsidR="00614B3A" w:rsidRDefault="00614B3A">
      <w:pPr>
        <w:pStyle w:val="BodyText"/>
        <w:spacing w:before="3"/>
        <w:rPr>
          <w:sz w:val="17"/>
        </w:rPr>
      </w:pPr>
    </w:p>
    <w:p w:rsidR="00614B3A" w:rsidRDefault="00525572">
      <w:pPr>
        <w:pStyle w:val="BodyText"/>
        <w:spacing w:line="232" w:lineRule="auto"/>
        <w:ind w:left="150" w:right="38" w:firstLine="396"/>
        <w:jc w:val="both"/>
      </w:pPr>
      <w:r>
        <w:rPr>
          <w:color w:val="231F20"/>
        </w:rPr>
        <w:t>Планско решење за део електроенергетских инсталација, где је могуће утврдити трасу и ближе техничко решење напајања гас- них објеката обухвата:</w:t>
      </w:r>
    </w:p>
    <w:p w:rsidR="00614B3A" w:rsidRDefault="00525572">
      <w:pPr>
        <w:pStyle w:val="BodyText"/>
        <w:spacing w:line="232" w:lineRule="auto"/>
        <w:ind w:left="150" w:right="38" w:firstLine="396"/>
        <w:jc w:val="both"/>
      </w:pPr>
      <w:r>
        <w:rPr>
          <w:color w:val="231F20"/>
          <w:w w:val="66"/>
        </w:rPr>
        <w:t xml:space="preserve"> </w:t>
      </w:r>
      <w:r>
        <w:rPr>
          <w:color w:val="231F20"/>
        </w:rPr>
        <w:t>– Блок станица 3: Напајање електричном енергијом обезбе- диће се изградњом нове трафостанице ТС „Јужни ток-БС3” типа стубна</w:t>
      </w:r>
      <w:r>
        <w:rPr>
          <w:color w:val="231F20"/>
          <w:spacing w:val="-5"/>
        </w:rPr>
        <w:t xml:space="preserve"> </w:t>
      </w:r>
      <w:r>
        <w:rPr>
          <w:color w:val="231F20"/>
        </w:rPr>
        <w:t>преносног</w:t>
      </w:r>
      <w:r>
        <w:rPr>
          <w:color w:val="231F20"/>
          <w:spacing w:val="-5"/>
        </w:rPr>
        <w:t xml:space="preserve"> </w:t>
      </w:r>
      <w:r>
        <w:rPr>
          <w:color w:val="231F20"/>
        </w:rPr>
        <w:t>односа</w:t>
      </w:r>
      <w:r>
        <w:rPr>
          <w:color w:val="231F20"/>
          <w:spacing w:val="-5"/>
        </w:rPr>
        <w:t xml:space="preserve"> </w:t>
      </w:r>
      <w:r>
        <w:rPr>
          <w:color w:val="231F20"/>
        </w:rPr>
        <w:t>10(20)/0,4</w:t>
      </w:r>
      <w:r>
        <w:rPr>
          <w:color w:val="231F20"/>
          <w:spacing w:val="-5"/>
        </w:rPr>
        <w:t xml:space="preserve"> </w:t>
      </w:r>
      <w:r>
        <w:rPr>
          <w:color w:val="231F20"/>
        </w:rPr>
        <w:t>kV</w:t>
      </w:r>
      <w:r>
        <w:rPr>
          <w:color w:val="231F20"/>
          <w:spacing w:val="-9"/>
        </w:rPr>
        <w:t xml:space="preserve"> </w:t>
      </w:r>
      <w:r>
        <w:rPr>
          <w:color w:val="231F20"/>
        </w:rPr>
        <w:t>слична</w:t>
      </w:r>
      <w:r>
        <w:rPr>
          <w:color w:val="231F20"/>
          <w:spacing w:val="-5"/>
        </w:rPr>
        <w:t xml:space="preserve"> </w:t>
      </w:r>
      <w:r>
        <w:rPr>
          <w:color w:val="231F20"/>
        </w:rPr>
        <w:t>типу</w:t>
      </w:r>
      <w:r>
        <w:rPr>
          <w:color w:val="231F20"/>
          <w:spacing w:val="-5"/>
        </w:rPr>
        <w:t xml:space="preserve"> </w:t>
      </w:r>
      <w:r>
        <w:rPr>
          <w:color w:val="231F20"/>
        </w:rPr>
        <w:t>ЕВ-1</w:t>
      </w:r>
      <w:r>
        <w:rPr>
          <w:color w:val="231F20"/>
          <w:spacing w:val="-5"/>
        </w:rPr>
        <w:t xml:space="preserve"> </w:t>
      </w:r>
      <w:r>
        <w:rPr>
          <w:color w:val="231F20"/>
        </w:rPr>
        <w:t>са</w:t>
      </w:r>
      <w:r>
        <w:rPr>
          <w:color w:val="231F20"/>
          <w:spacing w:val="-5"/>
        </w:rPr>
        <w:t xml:space="preserve"> </w:t>
      </w:r>
      <w:r>
        <w:rPr>
          <w:color w:val="231F20"/>
        </w:rPr>
        <w:t xml:space="preserve">транс- форматором снаге 50 kVА и прикључног 20 kV вода. Од новог ЧРС </w:t>
      </w:r>
      <w:r>
        <w:rPr>
          <w:color w:val="231F20"/>
          <w:spacing w:val="-3"/>
        </w:rPr>
        <w:t xml:space="preserve">који </w:t>
      </w:r>
      <w:r>
        <w:rPr>
          <w:color w:val="231F20"/>
        </w:rPr>
        <w:t>се пост</w:t>
      </w:r>
      <w:r>
        <w:rPr>
          <w:color w:val="231F20"/>
        </w:rPr>
        <w:t xml:space="preserve">авља у продужетку постојећег мешовитог вода, односно уместо постојећег стуба НН мреже у </w:t>
      </w:r>
      <w:r>
        <w:rPr>
          <w:color w:val="231F20"/>
          <w:spacing w:val="-3"/>
        </w:rPr>
        <w:t xml:space="preserve">улици </w:t>
      </w:r>
      <w:r>
        <w:rPr>
          <w:color w:val="231F20"/>
          <w:spacing w:val="-4"/>
        </w:rPr>
        <w:t xml:space="preserve">Кудошка, </w:t>
      </w:r>
      <w:r>
        <w:rPr>
          <w:color w:val="231F20"/>
        </w:rPr>
        <w:t xml:space="preserve">све до нове СТС, изградиће се нови 20 kV кабловски </w:t>
      </w:r>
      <w:r>
        <w:rPr>
          <w:color w:val="231F20"/>
          <w:spacing w:val="-3"/>
        </w:rPr>
        <w:t xml:space="preserve">вод </w:t>
      </w:r>
      <w:r>
        <w:rPr>
          <w:color w:val="231F20"/>
        </w:rPr>
        <w:t>типа ХНЕ 49-А 3x(1 x150)mm</w:t>
      </w:r>
      <w:r>
        <w:rPr>
          <w:color w:val="231F20"/>
          <w:position w:val="6"/>
          <w:sz w:val="10"/>
        </w:rPr>
        <w:t>2</w:t>
      </w:r>
      <w:r>
        <w:rPr>
          <w:color w:val="231F20"/>
        </w:rPr>
        <w:t xml:space="preserve">. Нов 20 kV кабловски </w:t>
      </w:r>
      <w:r>
        <w:rPr>
          <w:color w:val="231F20"/>
          <w:spacing w:val="-3"/>
        </w:rPr>
        <w:t xml:space="preserve">вод </w:t>
      </w:r>
      <w:r>
        <w:rPr>
          <w:color w:val="231F20"/>
        </w:rPr>
        <w:t xml:space="preserve">предвидети са су- протне стране приступног пута </w:t>
      </w:r>
      <w:r>
        <w:rPr>
          <w:color w:val="231F20"/>
          <w:spacing w:val="-3"/>
        </w:rPr>
        <w:t xml:space="preserve">од </w:t>
      </w:r>
      <w:r>
        <w:rPr>
          <w:color w:val="231F20"/>
        </w:rPr>
        <w:t xml:space="preserve">стране на којој је планирано анодно лежиште. На новом ЧРС-у мешовитог вода поставити 20 kV хоризонтални линијски растављач за укључење и искључење 20 kV </w:t>
      </w:r>
      <w:r>
        <w:rPr>
          <w:color w:val="231F20"/>
          <w:spacing w:val="-3"/>
        </w:rPr>
        <w:t xml:space="preserve">кабловског </w:t>
      </w:r>
      <w:r>
        <w:rPr>
          <w:color w:val="231F20"/>
        </w:rPr>
        <w:t>вода. На приступачном месту унутар ограђе</w:t>
      </w:r>
      <w:r>
        <w:rPr>
          <w:color w:val="231F20"/>
        </w:rPr>
        <w:t xml:space="preserve">ног комплекса БС3, непосредно поред ограде, обезбедити простор за смештај слободностојећег постоља типа САБП-600 са КПК типа ЕВ-1П, ширине 600 mm и дубине 220 mm на </w:t>
      </w:r>
      <w:r>
        <w:rPr>
          <w:color w:val="231F20"/>
          <w:spacing w:val="-3"/>
        </w:rPr>
        <w:t xml:space="preserve">које </w:t>
      </w:r>
      <w:r>
        <w:rPr>
          <w:color w:val="231F20"/>
        </w:rPr>
        <w:t>ће се постави- ти</w:t>
      </w:r>
      <w:r>
        <w:rPr>
          <w:color w:val="231F20"/>
          <w:spacing w:val="31"/>
        </w:rPr>
        <w:t xml:space="preserve"> </w:t>
      </w:r>
      <w:r>
        <w:rPr>
          <w:color w:val="231F20"/>
        </w:rPr>
        <w:t>орман</w:t>
      </w:r>
      <w:r>
        <w:rPr>
          <w:color w:val="231F20"/>
          <w:spacing w:val="31"/>
        </w:rPr>
        <w:t xml:space="preserve"> </w:t>
      </w:r>
      <w:r>
        <w:rPr>
          <w:color w:val="231F20"/>
        </w:rPr>
        <w:t>мерног</w:t>
      </w:r>
      <w:r>
        <w:rPr>
          <w:color w:val="231F20"/>
          <w:spacing w:val="31"/>
        </w:rPr>
        <w:t xml:space="preserve"> </w:t>
      </w:r>
      <w:r>
        <w:rPr>
          <w:color w:val="231F20"/>
        </w:rPr>
        <w:t>места</w:t>
      </w:r>
      <w:r>
        <w:rPr>
          <w:color w:val="231F20"/>
          <w:spacing w:val="31"/>
        </w:rPr>
        <w:t xml:space="preserve"> </w:t>
      </w:r>
      <w:r>
        <w:rPr>
          <w:color w:val="231F20"/>
        </w:rPr>
        <w:t>(ОММ)</w:t>
      </w:r>
      <w:r>
        <w:rPr>
          <w:color w:val="231F20"/>
          <w:spacing w:val="31"/>
        </w:rPr>
        <w:t xml:space="preserve"> </w:t>
      </w:r>
      <w:r>
        <w:rPr>
          <w:color w:val="231F20"/>
        </w:rPr>
        <w:t>типа</w:t>
      </w:r>
      <w:r>
        <w:rPr>
          <w:color w:val="231F20"/>
          <w:spacing w:val="31"/>
        </w:rPr>
        <w:t xml:space="preserve"> </w:t>
      </w:r>
      <w:r>
        <w:rPr>
          <w:color w:val="231F20"/>
        </w:rPr>
        <w:t>ПОММ-2/Х.</w:t>
      </w:r>
      <w:r>
        <w:rPr>
          <w:color w:val="231F20"/>
          <w:spacing w:val="31"/>
        </w:rPr>
        <w:t xml:space="preserve"> </w:t>
      </w:r>
      <w:r>
        <w:rPr>
          <w:color w:val="231F20"/>
          <w:spacing w:val="-3"/>
        </w:rPr>
        <w:t>од</w:t>
      </w:r>
      <w:r>
        <w:rPr>
          <w:color w:val="231F20"/>
          <w:spacing w:val="31"/>
        </w:rPr>
        <w:t xml:space="preserve"> </w:t>
      </w:r>
      <w:r>
        <w:rPr>
          <w:color w:val="231F20"/>
        </w:rPr>
        <w:t>нове</w:t>
      </w:r>
      <w:r>
        <w:rPr>
          <w:color w:val="231F20"/>
          <w:spacing w:val="31"/>
        </w:rPr>
        <w:t xml:space="preserve"> </w:t>
      </w:r>
      <w:r>
        <w:rPr>
          <w:color w:val="231F20"/>
        </w:rPr>
        <w:t>СТС</w:t>
      </w:r>
    </w:p>
    <w:p w:rsidR="00614B3A" w:rsidRDefault="00525572">
      <w:pPr>
        <w:pStyle w:val="BodyText"/>
        <w:spacing w:line="186" w:lineRule="exact"/>
        <w:ind w:left="150"/>
      </w:pPr>
      <w:r>
        <w:rPr>
          <w:color w:val="231F20"/>
        </w:rPr>
        <w:t xml:space="preserve">„Јужни ток-БС3” </w:t>
      </w:r>
      <w:r>
        <w:rPr>
          <w:color w:val="231F20"/>
        </w:rPr>
        <w:t>до новог слободностојећег постоља САБП-600</w:t>
      </w:r>
    </w:p>
    <w:p w:rsidR="00614B3A" w:rsidRDefault="00525572">
      <w:pPr>
        <w:pStyle w:val="BodyText"/>
        <w:spacing w:line="200" w:lineRule="exact"/>
        <w:ind w:left="150"/>
      </w:pPr>
      <w:r>
        <w:rPr>
          <w:color w:val="231F20"/>
        </w:rPr>
        <w:t>са КПК ЕВ-1П, изградиће се и нови подземни 0,4 kV вод.</w:t>
      </w:r>
    </w:p>
    <w:p w:rsidR="00614B3A" w:rsidRDefault="00525572">
      <w:pPr>
        <w:pStyle w:val="BodyText"/>
        <w:spacing w:line="232" w:lineRule="auto"/>
        <w:ind w:left="150" w:right="38" w:firstLine="396"/>
        <w:jc w:val="both"/>
      </w:pPr>
      <w:r>
        <w:rPr>
          <w:color w:val="231F20"/>
          <w:spacing w:val="-3"/>
        </w:rPr>
        <w:t xml:space="preserve">Коридор гасовода </w:t>
      </w:r>
      <w:r>
        <w:rPr>
          <w:color w:val="231F20"/>
        </w:rPr>
        <w:t xml:space="preserve">се укршта са </w:t>
      </w:r>
      <w:r>
        <w:rPr>
          <w:color w:val="231F20"/>
          <w:spacing w:val="-4"/>
        </w:rPr>
        <w:t xml:space="preserve">далеководима </w:t>
      </w:r>
      <w:r>
        <w:rPr>
          <w:color w:val="231F20"/>
        </w:rPr>
        <w:t>(у даљем</w:t>
      </w:r>
      <w:r>
        <w:rPr>
          <w:color w:val="231F20"/>
          <w:spacing w:val="-33"/>
        </w:rPr>
        <w:t xml:space="preserve"> </w:t>
      </w:r>
      <w:r>
        <w:rPr>
          <w:color w:val="231F20"/>
          <w:spacing w:val="-4"/>
        </w:rPr>
        <w:t xml:space="preserve">тексту: </w:t>
      </w:r>
      <w:r>
        <w:rPr>
          <w:color w:val="231F20"/>
        </w:rPr>
        <w:t xml:space="preserve">ДВ) </w:t>
      </w:r>
      <w:r>
        <w:rPr>
          <w:color w:val="231F20"/>
          <w:spacing w:val="-4"/>
        </w:rPr>
        <w:t xml:space="preserve">високонапонске </w:t>
      </w:r>
      <w:r>
        <w:rPr>
          <w:color w:val="231F20"/>
        </w:rPr>
        <w:t xml:space="preserve">преносне и </w:t>
      </w:r>
      <w:r>
        <w:rPr>
          <w:color w:val="231F20"/>
          <w:spacing w:val="-3"/>
        </w:rPr>
        <w:t xml:space="preserve">средњенапонске електроенергетске мреже, гасоводима, нафтоводима </w:t>
      </w:r>
      <w:r>
        <w:rPr>
          <w:color w:val="231F20"/>
        </w:rPr>
        <w:t xml:space="preserve">и </w:t>
      </w:r>
      <w:r>
        <w:rPr>
          <w:color w:val="231F20"/>
          <w:spacing w:val="-4"/>
        </w:rPr>
        <w:t>пр</w:t>
      </w:r>
      <w:r>
        <w:rPr>
          <w:color w:val="231F20"/>
          <w:spacing w:val="-4"/>
        </w:rPr>
        <w:t xml:space="preserve">одуктоводима. </w:t>
      </w:r>
      <w:r>
        <w:rPr>
          <w:color w:val="231F20"/>
        </w:rPr>
        <w:t xml:space="preserve">Списак дале- </w:t>
      </w:r>
      <w:r>
        <w:rPr>
          <w:color w:val="231F20"/>
          <w:spacing w:val="-5"/>
        </w:rPr>
        <w:t xml:space="preserve">ковода </w:t>
      </w:r>
      <w:r>
        <w:rPr>
          <w:color w:val="231F20"/>
        </w:rPr>
        <w:t xml:space="preserve">постојеће и планиране преносне </w:t>
      </w:r>
      <w:r>
        <w:rPr>
          <w:color w:val="231F20"/>
          <w:spacing w:val="-4"/>
        </w:rPr>
        <w:t xml:space="preserve">високонапонске </w:t>
      </w:r>
      <w:r>
        <w:rPr>
          <w:color w:val="231F20"/>
        </w:rPr>
        <w:t xml:space="preserve">и дистри- </w:t>
      </w:r>
      <w:r>
        <w:rPr>
          <w:color w:val="231F20"/>
          <w:spacing w:val="-3"/>
        </w:rPr>
        <w:t xml:space="preserve">бутивне мреже </w:t>
      </w:r>
      <w:r>
        <w:rPr>
          <w:color w:val="231F20"/>
        </w:rPr>
        <w:t xml:space="preserve">са </w:t>
      </w:r>
      <w:r>
        <w:rPr>
          <w:color w:val="231F20"/>
          <w:spacing w:val="-4"/>
        </w:rPr>
        <w:t xml:space="preserve">којима </w:t>
      </w:r>
      <w:r>
        <w:rPr>
          <w:color w:val="231F20"/>
        </w:rPr>
        <w:t xml:space="preserve">се </w:t>
      </w:r>
      <w:r>
        <w:rPr>
          <w:color w:val="231F20"/>
          <w:spacing w:val="-3"/>
        </w:rPr>
        <w:t xml:space="preserve">гасовод </w:t>
      </w:r>
      <w:r>
        <w:rPr>
          <w:color w:val="231F20"/>
        </w:rPr>
        <w:t xml:space="preserve">укршта </w:t>
      </w:r>
      <w:r>
        <w:rPr>
          <w:color w:val="231F20"/>
          <w:spacing w:val="-3"/>
        </w:rPr>
        <w:t>дати су Табели</w:t>
      </w:r>
      <w:r>
        <w:rPr>
          <w:color w:val="231F20"/>
          <w:spacing w:val="-23"/>
        </w:rPr>
        <w:t xml:space="preserve"> </w:t>
      </w:r>
      <w:r>
        <w:rPr>
          <w:color w:val="231F20"/>
        </w:rPr>
        <w:t>6.10.</w:t>
      </w:r>
    </w:p>
    <w:p w:rsidR="00614B3A" w:rsidRDefault="00525572">
      <w:pPr>
        <w:pStyle w:val="BodyText"/>
        <w:spacing w:line="232" w:lineRule="auto"/>
        <w:ind w:left="150" w:right="38" w:firstLine="396"/>
        <w:jc w:val="both"/>
      </w:pPr>
      <w:r>
        <w:rPr>
          <w:color w:val="231F20"/>
          <w:spacing w:val="-7"/>
        </w:rPr>
        <w:t xml:space="preserve">Удаљење </w:t>
      </w:r>
      <w:r>
        <w:rPr>
          <w:color w:val="231F20"/>
          <w:spacing w:val="-5"/>
        </w:rPr>
        <w:t xml:space="preserve">водова од </w:t>
      </w:r>
      <w:r>
        <w:rPr>
          <w:color w:val="231F20"/>
          <w:spacing w:val="-4"/>
        </w:rPr>
        <w:t xml:space="preserve">подземих </w:t>
      </w:r>
      <w:r>
        <w:rPr>
          <w:color w:val="231F20"/>
          <w:spacing w:val="-5"/>
        </w:rPr>
        <w:t xml:space="preserve">гасовода </w:t>
      </w:r>
      <w:r>
        <w:rPr>
          <w:color w:val="231F20"/>
          <w:spacing w:val="-3"/>
        </w:rPr>
        <w:t xml:space="preserve">мора бити </w:t>
      </w:r>
      <w:r>
        <w:rPr>
          <w:color w:val="231F20"/>
        </w:rPr>
        <w:t xml:space="preserve">у </w:t>
      </w:r>
      <w:r>
        <w:rPr>
          <w:color w:val="231F20"/>
          <w:spacing w:val="-4"/>
        </w:rPr>
        <w:t xml:space="preserve">складу </w:t>
      </w:r>
      <w:r>
        <w:rPr>
          <w:color w:val="231F20"/>
        </w:rPr>
        <w:t xml:space="preserve">са </w:t>
      </w:r>
      <w:r>
        <w:rPr>
          <w:color w:val="231F20"/>
          <w:spacing w:val="-5"/>
        </w:rPr>
        <w:t>Правилником</w:t>
      </w:r>
      <w:r>
        <w:rPr>
          <w:color w:val="231F20"/>
          <w:spacing w:val="-13"/>
        </w:rPr>
        <w:t xml:space="preserve"> </w:t>
      </w:r>
      <w:r>
        <w:rPr>
          <w:color w:val="231F20"/>
        </w:rPr>
        <w:t>о</w:t>
      </w:r>
      <w:r>
        <w:rPr>
          <w:color w:val="231F20"/>
          <w:spacing w:val="-13"/>
        </w:rPr>
        <w:t xml:space="preserve"> </w:t>
      </w:r>
      <w:r>
        <w:rPr>
          <w:color w:val="231F20"/>
          <w:spacing w:val="-4"/>
        </w:rPr>
        <w:t>техничким</w:t>
      </w:r>
      <w:r>
        <w:rPr>
          <w:color w:val="231F20"/>
          <w:spacing w:val="-13"/>
        </w:rPr>
        <w:t xml:space="preserve"> </w:t>
      </w:r>
      <w:r>
        <w:rPr>
          <w:color w:val="231F20"/>
          <w:spacing w:val="-5"/>
        </w:rPr>
        <w:t>нормативима</w:t>
      </w:r>
      <w:r>
        <w:rPr>
          <w:color w:val="231F20"/>
          <w:spacing w:val="-13"/>
        </w:rPr>
        <w:t xml:space="preserve"> </w:t>
      </w:r>
      <w:r>
        <w:rPr>
          <w:color w:val="231F20"/>
        </w:rPr>
        <w:t>за</w:t>
      </w:r>
      <w:r>
        <w:rPr>
          <w:color w:val="231F20"/>
          <w:spacing w:val="-13"/>
        </w:rPr>
        <w:t xml:space="preserve"> </w:t>
      </w:r>
      <w:r>
        <w:rPr>
          <w:color w:val="231F20"/>
          <w:spacing w:val="-4"/>
        </w:rPr>
        <w:t>изградњу</w:t>
      </w:r>
      <w:r>
        <w:rPr>
          <w:color w:val="231F20"/>
          <w:spacing w:val="-13"/>
        </w:rPr>
        <w:t xml:space="preserve"> </w:t>
      </w:r>
      <w:r>
        <w:rPr>
          <w:color w:val="231F20"/>
          <w:spacing w:val="-4"/>
        </w:rPr>
        <w:t>надземних</w:t>
      </w:r>
      <w:r>
        <w:rPr>
          <w:color w:val="231F20"/>
          <w:spacing w:val="-13"/>
        </w:rPr>
        <w:t xml:space="preserve"> </w:t>
      </w:r>
      <w:r>
        <w:rPr>
          <w:color w:val="231F20"/>
          <w:spacing w:val="-4"/>
        </w:rPr>
        <w:t xml:space="preserve">елек- троенергетских </w:t>
      </w:r>
      <w:r>
        <w:rPr>
          <w:color w:val="231F20"/>
          <w:spacing w:val="-5"/>
        </w:rPr>
        <w:t xml:space="preserve">водова </w:t>
      </w:r>
      <w:r>
        <w:rPr>
          <w:color w:val="231F20"/>
          <w:spacing w:val="-4"/>
        </w:rPr>
        <w:t xml:space="preserve">називног напона </w:t>
      </w:r>
      <w:r>
        <w:rPr>
          <w:color w:val="231F20"/>
          <w:spacing w:val="-3"/>
        </w:rPr>
        <w:t xml:space="preserve">1kV </w:t>
      </w:r>
      <w:r>
        <w:rPr>
          <w:color w:val="231F20"/>
        </w:rPr>
        <w:t xml:space="preserve">до </w:t>
      </w:r>
      <w:r>
        <w:rPr>
          <w:color w:val="231F20"/>
          <w:spacing w:val="-4"/>
        </w:rPr>
        <w:t xml:space="preserve">400kV </w:t>
      </w:r>
      <w:r>
        <w:rPr>
          <w:color w:val="231F20"/>
          <w:spacing w:val="-5"/>
        </w:rPr>
        <w:t xml:space="preserve">(„Службени </w:t>
      </w:r>
      <w:r>
        <w:rPr>
          <w:color w:val="231F20"/>
          <w:spacing w:val="-3"/>
        </w:rPr>
        <w:t xml:space="preserve">лист </w:t>
      </w:r>
      <w:r>
        <w:rPr>
          <w:color w:val="231F20"/>
          <w:spacing w:val="-4"/>
        </w:rPr>
        <w:t xml:space="preserve">СФРЈ”, </w:t>
      </w:r>
      <w:r>
        <w:rPr>
          <w:color w:val="231F20"/>
          <w:spacing w:val="-3"/>
        </w:rPr>
        <w:t xml:space="preserve">број </w:t>
      </w:r>
      <w:r>
        <w:rPr>
          <w:color w:val="231F20"/>
          <w:spacing w:val="-4"/>
        </w:rPr>
        <w:t xml:space="preserve">65/88 </w:t>
      </w:r>
      <w:r>
        <w:rPr>
          <w:color w:val="231F20"/>
        </w:rPr>
        <w:t xml:space="preserve">и </w:t>
      </w:r>
      <w:r>
        <w:rPr>
          <w:color w:val="231F20"/>
          <w:spacing w:val="-5"/>
        </w:rPr>
        <w:t xml:space="preserve">„Службени </w:t>
      </w:r>
      <w:r>
        <w:rPr>
          <w:color w:val="231F20"/>
          <w:spacing w:val="-3"/>
        </w:rPr>
        <w:t xml:space="preserve">лист </w:t>
      </w:r>
      <w:r>
        <w:rPr>
          <w:color w:val="231F20"/>
          <w:spacing w:val="-4"/>
        </w:rPr>
        <w:t xml:space="preserve">СРЈ”, </w:t>
      </w:r>
      <w:r>
        <w:rPr>
          <w:color w:val="231F20"/>
          <w:spacing w:val="-3"/>
        </w:rPr>
        <w:t xml:space="preserve">број </w:t>
      </w:r>
      <w:r>
        <w:rPr>
          <w:color w:val="231F20"/>
          <w:spacing w:val="-4"/>
        </w:rPr>
        <w:t xml:space="preserve">18/92), </w:t>
      </w:r>
      <w:r>
        <w:rPr>
          <w:color w:val="231F20"/>
          <w:spacing w:val="-5"/>
        </w:rPr>
        <w:t xml:space="preserve">Правилником </w:t>
      </w:r>
      <w:r>
        <w:rPr>
          <w:color w:val="231F20"/>
        </w:rPr>
        <w:t xml:space="preserve">о </w:t>
      </w:r>
      <w:r>
        <w:rPr>
          <w:color w:val="231F20"/>
          <w:spacing w:val="-4"/>
        </w:rPr>
        <w:t xml:space="preserve">техничким </w:t>
      </w:r>
      <w:r>
        <w:rPr>
          <w:color w:val="231F20"/>
          <w:spacing w:val="-5"/>
        </w:rPr>
        <w:t xml:space="preserve">нормативима </w:t>
      </w:r>
      <w:r>
        <w:rPr>
          <w:color w:val="231F20"/>
        </w:rPr>
        <w:t xml:space="preserve">за </w:t>
      </w:r>
      <w:r>
        <w:rPr>
          <w:color w:val="231F20"/>
          <w:spacing w:val="-4"/>
        </w:rPr>
        <w:t xml:space="preserve">уземљење електроенер- </w:t>
      </w:r>
      <w:r>
        <w:rPr>
          <w:color w:val="231F20"/>
          <w:spacing w:val="-5"/>
        </w:rPr>
        <w:t xml:space="preserve">гетског </w:t>
      </w:r>
      <w:r>
        <w:rPr>
          <w:color w:val="231F20"/>
          <w:spacing w:val="-3"/>
        </w:rPr>
        <w:t xml:space="preserve">постројења </w:t>
      </w:r>
      <w:r>
        <w:rPr>
          <w:color w:val="231F20"/>
          <w:spacing w:val="-4"/>
        </w:rPr>
        <w:t xml:space="preserve">напона </w:t>
      </w:r>
      <w:r>
        <w:rPr>
          <w:color w:val="231F20"/>
          <w:spacing w:val="-5"/>
        </w:rPr>
        <w:t xml:space="preserve">преко </w:t>
      </w:r>
      <w:r>
        <w:rPr>
          <w:color w:val="231F20"/>
          <w:spacing w:val="-4"/>
        </w:rPr>
        <w:t xml:space="preserve">1000V </w:t>
      </w:r>
      <w:r>
        <w:rPr>
          <w:color w:val="231F20"/>
          <w:spacing w:val="-5"/>
        </w:rPr>
        <w:t xml:space="preserve">(„Службени </w:t>
      </w:r>
      <w:r>
        <w:rPr>
          <w:color w:val="231F20"/>
          <w:spacing w:val="-3"/>
        </w:rPr>
        <w:t xml:space="preserve">лист </w:t>
      </w:r>
      <w:r>
        <w:rPr>
          <w:color w:val="231F20"/>
          <w:spacing w:val="-4"/>
        </w:rPr>
        <w:t xml:space="preserve">СРЈ”, </w:t>
      </w:r>
      <w:r>
        <w:rPr>
          <w:color w:val="231F20"/>
          <w:spacing w:val="-3"/>
        </w:rPr>
        <w:t xml:space="preserve">број </w:t>
      </w:r>
      <w:r>
        <w:rPr>
          <w:color w:val="231F20"/>
          <w:spacing w:val="-4"/>
        </w:rPr>
        <w:t xml:space="preserve">61/95), као </w:t>
      </w:r>
      <w:r>
        <w:rPr>
          <w:color w:val="231F20"/>
        </w:rPr>
        <w:t xml:space="preserve">и </w:t>
      </w:r>
      <w:r>
        <w:rPr>
          <w:color w:val="231F20"/>
          <w:spacing w:val="-3"/>
        </w:rPr>
        <w:t xml:space="preserve">СРПС </w:t>
      </w:r>
      <w:r>
        <w:rPr>
          <w:color w:val="231F20"/>
          <w:spacing w:val="-5"/>
        </w:rPr>
        <w:t xml:space="preserve">N.CO.105-Техничким </w:t>
      </w:r>
      <w:r>
        <w:rPr>
          <w:color w:val="231F20"/>
          <w:spacing w:val="-4"/>
        </w:rPr>
        <w:t xml:space="preserve">условима заштите подзем- </w:t>
      </w:r>
      <w:r>
        <w:rPr>
          <w:color w:val="231F20"/>
          <w:spacing w:val="-3"/>
        </w:rPr>
        <w:t xml:space="preserve">них металних </w:t>
      </w:r>
      <w:r>
        <w:rPr>
          <w:color w:val="231F20"/>
          <w:spacing w:val="-5"/>
        </w:rPr>
        <w:t xml:space="preserve">цевовода од </w:t>
      </w:r>
      <w:r>
        <w:rPr>
          <w:color w:val="231F20"/>
          <w:spacing w:val="-4"/>
        </w:rPr>
        <w:t xml:space="preserve">утицаја електроенергетских </w:t>
      </w:r>
      <w:r>
        <w:rPr>
          <w:color w:val="231F20"/>
          <w:spacing w:val="-3"/>
        </w:rPr>
        <w:t xml:space="preserve">постројења </w:t>
      </w:r>
      <w:r>
        <w:rPr>
          <w:color w:val="231F20"/>
          <w:spacing w:val="-5"/>
        </w:rPr>
        <w:t xml:space="preserve">(„Службени </w:t>
      </w:r>
      <w:r>
        <w:rPr>
          <w:color w:val="231F20"/>
          <w:spacing w:val="-3"/>
        </w:rPr>
        <w:t xml:space="preserve">лист </w:t>
      </w:r>
      <w:r>
        <w:rPr>
          <w:color w:val="231F20"/>
          <w:spacing w:val="-4"/>
        </w:rPr>
        <w:t xml:space="preserve">СФРЈ”, </w:t>
      </w:r>
      <w:r>
        <w:rPr>
          <w:color w:val="231F20"/>
          <w:spacing w:val="-3"/>
        </w:rPr>
        <w:t xml:space="preserve">број </w:t>
      </w:r>
      <w:r>
        <w:rPr>
          <w:color w:val="231F20"/>
          <w:spacing w:val="-4"/>
        </w:rPr>
        <w:t xml:space="preserve">68/86). Заштита постојећих подзем- </w:t>
      </w:r>
      <w:r>
        <w:rPr>
          <w:color w:val="231F20"/>
          <w:spacing w:val="-3"/>
        </w:rPr>
        <w:t xml:space="preserve">них </w:t>
      </w:r>
      <w:r>
        <w:rPr>
          <w:color w:val="231F20"/>
          <w:spacing w:val="-5"/>
        </w:rPr>
        <w:t xml:space="preserve">водова </w:t>
      </w:r>
      <w:r>
        <w:rPr>
          <w:color w:val="231F20"/>
          <w:spacing w:val="-3"/>
        </w:rPr>
        <w:t xml:space="preserve">мора бити </w:t>
      </w:r>
      <w:r>
        <w:rPr>
          <w:color w:val="231F20"/>
          <w:spacing w:val="-4"/>
        </w:rPr>
        <w:t xml:space="preserve">изведена </w:t>
      </w:r>
      <w:r>
        <w:rPr>
          <w:color w:val="231F20"/>
        </w:rPr>
        <w:t xml:space="preserve">у </w:t>
      </w:r>
      <w:r>
        <w:rPr>
          <w:color w:val="231F20"/>
          <w:spacing w:val="-4"/>
        </w:rPr>
        <w:t xml:space="preserve">складу  </w:t>
      </w:r>
      <w:r>
        <w:rPr>
          <w:color w:val="231F20"/>
        </w:rPr>
        <w:t xml:space="preserve">са </w:t>
      </w:r>
      <w:r>
        <w:rPr>
          <w:color w:val="231F20"/>
          <w:spacing w:val="-5"/>
        </w:rPr>
        <w:t>одредбам</w:t>
      </w:r>
      <w:r>
        <w:rPr>
          <w:color w:val="231F20"/>
          <w:spacing w:val="-5"/>
        </w:rPr>
        <w:t xml:space="preserve">а  </w:t>
      </w:r>
      <w:r>
        <w:rPr>
          <w:color w:val="231F20"/>
          <w:spacing w:val="-4"/>
        </w:rPr>
        <w:t xml:space="preserve">Правилника </w:t>
      </w:r>
      <w:r>
        <w:rPr>
          <w:color w:val="231F20"/>
        </w:rPr>
        <w:t xml:space="preserve">о </w:t>
      </w:r>
      <w:r>
        <w:rPr>
          <w:color w:val="231F20"/>
          <w:spacing w:val="-4"/>
        </w:rPr>
        <w:t xml:space="preserve">техничким </w:t>
      </w:r>
      <w:r>
        <w:rPr>
          <w:color w:val="231F20"/>
          <w:spacing w:val="-5"/>
        </w:rPr>
        <w:t xml:space="preserve">нормативима </w:t>
      </w:r>
      <w:r>
        <w:rPr>
          <w:color w:val="231F20"/>
        </w:rPr>
        <w:t xml:space="preserve">за </w:t>
      </w:r>
      <w:r>
        <w:rPr>
          <w:color w:val="231F20"/>
          <w:spacing w:val="-4"/>
        </w:rPr>
        <w:t xml:space="preserve">електроенергетска </w:t>
      </w:r>
      <w:r>
        <w:rPr>
          <w:color w:val="231F20"/>
          <w:spacing w:val="-3"/>
        </w:rPr>
        <w:t xml:space="preserve">постројења </w:t>
      </w:r>
      <w:r>
        <w:rPr>
          <w:color w:val="231F20"/>
          <w:spacing w:val="-4"/>
        </w:rPr>
        <w:t>називног напона</w:t>
      </w:r>
      <w:r>
        <w:rPr>
          <w:color w:val="231F20"/>
          <w:spacing w:val="-8"/>
        </w:rPr>
        <w:t xml:space="preserve"> </w:t>
      </w:r>
      <w:r>
        <w:rPr>
          <w:color w:val="231F20"/>
          <w:spacing w:val="-4"/>
        </w:rPr>
        <w:t>изнад</w:t>
      </w:r>
      <w:r>
        <w:rPr>
          <w:color w:val="231F20"/>
          <w:spacing w:val="-8"/>
        </w:rPr>
        <w:t xml:space="preserve"> </w:t>
      </w:r>
      <w:r>
        <w:rPr>
          <w:color w:val="231F20"/>
          <w:spacing w:val="-3"/>
        </w:rPr>
        <w:t>1kV</w:t>
      </w:r>
      <w:r>
        <w:rPr>
          <w:color w:val="231F20"/>
          <w:spacing w:val="-11"/>
        </w:rPr>
        <w:t xml:space="preserve"> </w:t>
      </w:r>
      <w:r>
        <w:rPr>
          <w:color w:val="231F20"/>
          <w:spacing w:val="-5"/>
        </w:rPr>
        <w:t>(„Службени</w:t>
      </w:r>
      <w:r>
        <w:rPr>
          <w:color w:val="231F20"/>
          <w:spacing w:val="-8"/>
        </w:rPr>
        <w:t xml:space="preserve"> </w:t>
      </w:r>
      <w:r>
        <w:rPr>
          <w:color w:val="231F20"/>
          <w:spacing w:val="-3"/>
        </w:rPr>
        <w:t>лист</w:t>
      </w:r>
      <w:r>
        <w:rPr>
          <w:color w:val="231F20"/>
          <w:spacing w:val="-8"/>
        </w:rPr>
        <w:t xml:space="preserve"> </w:t>
      </w:r>
      <w:r>
        <w:rPr>
          <w:color w:val="231F20"/>
          <w:spacing w:val="-4"/>
        </w:rPr>
        <w:t>СФРЈ”,</w:t>
      </w:r>
      <w:r>
        <w:rPr>
          <w:color w:val="231F20"/>
          <w:spacing w:val="-8"/>
        </w:rPr>
        <w:t xml:space="preserve"> </w:t>
      </w:r>
      <w:r>
        <w:rPr>
          <w:color w:val="231F20"/>
          <w:spacing w:val="-3"/>
        </w:rPr>
        <w:t>бр.</w:t>
      </w:r>
      <w:r>
        <w:rPr>
          <w:color w:val="231F20"/>
          <w:spacing w:val="-8"/>
        </w:rPr>
        <w:t xml:space="preserve"> </w:t>
      </w:r>
      <w:r>
        <w:rPr>
          <w:color w:val="231F20"/>
          <w:spacing w:val="-3"/>
        </w:rPr>
        <w:t>4/74</w:t>
      </w:r>
      <w:r>
        <w:rPr>
          <w:color w:val="231F20"/>
          <w:spacing w:val="-8"/>
        </w:rPr>
        <w:t xml:space="preserve"> </w:t>
      </w:r>
      <w:r>
        <w:rPr>
          <w:color w:val="231F20"/>
        </w:rPr>
        <w:t>и</w:t>
      </w:r>
      <w:r>
        <w:rPr>
          <w:color w:val="231F20"/>
          <w:spacing w:val="-8"/>
        </w:rPr>
        <w:t xml:space="preserve"> </w:t>
      </w:r>
      <w:r>
        <w:rPr>
          <w:color w:val="231F20"/>
          <w:spacing w:val="-4"/>
        </w:rPr>
        <w:t>13/78).</w:t>
      </w:r>
    </w:p>
    <w:p w:rsidR="00614B3A" w:rsidRDefault="00525572">
      <w:pPr>
        <w:pStyle w:val="BodyText"/>
        <w:spacing w:line="232" w:lineRule="auto"/>
        <w:ind w:left="150" w:right="38" w:firstLine="396"/>
        <w:jc w:val="both"/>
      </w:pPr>
      <w:r>
        <w:rPr>
          <w:color w:val="231F20"/>
        </w:rPr>
        <w:t>При укрштању гасовода са електроенергетским дистрибу- тивним надземним и кабловским водовима морају се поштовати следећи услови:</w:t>
      </w:r>
    </w:p>
    <w:p w:rsidR="00614B3A" w:rsidRDefault="00525572">
      <w:pPr>
        <w:pStyle w:val="BodyText"/>
        <w:spacing w:before="10"/>
        <w:rPr>
          <w:sz w:val="23"/>
        </w:rPr>
      </w:pPr>
      <w:r>
        <w:br w:type="column"/>
      </w:r>
    </w:p>
    <w:p w:rsidR="00614B3A" w:rsidRDefault="00525572">
      <w:pPr>
        <w:pStyle w:val="BodyText"/>
        <w:spacing w:line="232" w:lineRule="auto"/>
        <w:ind w:left="150" w:right="452" w:firstLine="396"/>
        <w:jc w:val="both"/>
      </w:pPr>
      <w:r>
        <w:rPr>
          <w:color w:val="231F20"/>
          <w:w w:val="66"/>
        </w:rPr>
        <w:t xml:space="preserve"> </w:t>
      </w:r>
      <w:r>
        <w:rPr>
          <w:color w:val="231F20"/>
        </w:rPr>
        <w:t>– Није дозвољено паралелно вођење гасовода испод или из- над енергетских каблова.</w:t>
      </w:r>
    </w:p>
    <w:p w:rsidR="00614B3A" w:rsidRDefault="00525572">
      <w:pPr>
        <w:pStyle w:val="BodyText"/>
        <w:spacing w:line="232" w:lineRule="auto"/>
        <w:ind w:left="150" w:right="451" w:firstLine="396"/>
        <w:jc w:val="both"/>
      </w:pPr>
      <w:r>
        <w:pict>
          <v:line id="_x0000_s1040" style="position:absolute;left:0;text-align:left;z-index:251677184;mso-position-horizontal-relative:page" from="304.7pt,-42.6pt" to="304.7pt,419.9pt" strokecolor="#231f20" strokeweight=".6pt">
            <w10:wrap anchorx="page"/>
          </v:line>
        </w:pict>
      </w:r>
      <w:r>
        <w:rPr>
          <w:color w:val="231F20"/>
          <w:w w:val="66"/>
        </w:rPr>
        <w:t xml:space="preserve"> </w:t>
      </w:r>
      <w:r>
        <w:rPr>
          <w:color w:val="231F20"/>
        </w:rPr>
        <w:t xml:space="preserve">– Размак између спољне ивице гасовода и </w:t>
      </w:r>
      <w:r>
        <w:rPr>
          <w:color w:val="231F20"/>
        </w:rPr>
        <w:t>енергетског кабла при укрштању износи најмање 0,5m, а при паралелном вођењу најмање 5m.</w:t>
      </w:r>
    </w:p>
    <w:p w:rsidR="00614B3A" w:rsidRDefault="00525572">
      <w:pPr>
        <w:pStyle w:val="BodyText"/>
        <w:spacing w:line="232" w:lineRule="auto"/>
        <w:ind w:left="150" w:right="450" w:firstLine="396"/>
        <w:jc w:val="both"/>
      </w:pPr>
      <w:r>
        <w:rPr>
          <w:color w:val="231F20"/>
          <w:w w:val="66"/>
        </w:rPr>
        <w:t xml:space="preserve"> </w:t>
      </w:r>
      <w:r>
        <w:rPr>
          <w:color w:val="231F20"/>
        </w:rPr>
        <w:t>– Размаци могу да се смање до 0,3 m ако се кабл положи у заштитну цев дужине најмање 2 m са обе стране укрштања или целом дужином паралелног вођења.</w:t>
      </w:r>
    </w:p>
    <w:p w:rsidR="00614B3A" w:rsidRDefault="00525572">
      <w:pPr>
        <w:pStyle w:val="BodyText"/>
        <w:spacing w:line="232" w:lineRule="auto"/>
        <w:ind w:left="150" w:right="451" w:firstLine="396"/>
        <w:jc w:val="both"/>
      </w:pPr>
      <w:r>
        <w:rPr>
          <w:color w:val="231F20"/>
          <w:w w:val="66"/>
        </w:rPr>
        <w:t xml:space="preserve"> </w:t>
      </w:r>
      <w:r>
        <w:rPr>
          <w:color w:val="231F20"/>
        </w:rPr>
        <w:t>– Дозвољени разма</w:t>
      </w:r>
      <w:r>
        <w:rPr>
          <w:color w:val="231F20"/>
        </w:rPr>
        <w:t>к између спољне ивице гасовода и над- земних електроводова наведен је у Табели 6.8.</w:t>
      </w:r>
    </w:p>
    <w:p w:rsidR="00614B3A" w:rsidRDefault="00525572">
      <w:pPr>
        <w:pStyle w:val="BodyText"/>
        <w:spacing w:line="232" w:lineRule="auto"/>
        <w:ind w:left="150" w:right="451" w:firstLine="396"/>
        <w:jc w:val="both"/>
      </w:pPr>
      <w:r>
        <w:rPr>
          <w:color w:val="231F20"/>
          <w:w w:val="66"/>
        </w:rPr>
        <w:t xml:space="preserve"> </w:t>
      </w:r>
      <w:r>
        <w:rPr>
          <w:color w:val="231F20"/>
        </w:rPr>
        <w:t>–</w:t>
      </w:r>
      <w:r>
        <w:rPr>
          <w:color w:val="231F20"/>
          <w:spacing w:val="-14"/>
        </w:rPr>
        <w:t xml:space="preserve"> </w:t>
      </w:r>
      <w:r>
        <w:rPr>
          <w:color w:val="231F20"/>
        </w:rPr>
        <w:t>Грађевинске</w:t>
      </w:r>
      <w:r>
        <w:rPr>
          <w:color w:val="231F20"/>
          <w:spacing w:val="-14"/>
        </w:rPr>
        <w:t xml:space="preserve"> </w:t>
      </w:r>
      <w:r>
        <w:rPr>
          <w:color w:val="231F20"/>
        </w:rPr>
        <w:t>радове</w:t>
      </w:r>
      <w:r>
        <w:rPr>
          <w:color w:val="231F20"/>
          <w:spacing w:val="-14"/>
        </w:rPr>
        <w:t xml:space="preserve"> </w:t>
      </w:r>
      <w:r>
        <w:rPr>
          <w:color w:val="231F20"/>
        </w:rPr>
        <w:t>у</w:t>
      </w:r>
      <w:r>
        <w:rPr>
          <w:color w:val="231F20"/>
          <w:spacing w:val="-14"/>
        </w:rPr>
        <w:t xml:space="preserve"> </w:t>
      </w:r>
      <w:r>
        <w:rPr>
          <w:color w:val="231F20"/>
        </w:rPr>
        <w:t>непосредној</w:t>
      </w:r>
      <w:r>
        <w:rPr>
          <w:color w:val="231F20"/>
          <w:spacing w:val="-14"/>
        </w:rPr>
        <w:t xml:space="preserve"> </w:t>
      </w:r>
      <w:r>
        <w:rPr>
          <w:color w:val="231F20"/>
        </w:rPr>
        <w:t>близини</w:t>
      </w:r>
      <w:r>
        <w:rPr>
          <w:color w:val="231F20"/>
          <w:spacing w:val="-14"/>
        </w:rPr>
        <w:t xml:space="preserve"> </w:t>
      </w:r>
      <w:r>
        <w:rPr>
          <w:color w:val="231F20"/>
        </w:rPr>
        <w:t xml:space="preserve">електроенергет- </w:t>
      </w:r>
      <w:r>
        <w:rPr>
          <w:color w:val="231F20"/>
          <w:spacing w:val="-3"/>
        </w:rPr>
        <w:t xml:space="preserve">ског </w:t>
      </w:r>
      <w:r>
        <w:rPr>
          <w:color w:val="231F20"/>
        </w:rPr>
        <w:t>објекта вршити ручно, без употребе механизације и уз преду- зимање свих потребних мера</w:t>
      </w:r>
      <w:r>
        <w:rPr>
          <w:color w:val="231F20"/>
          <w:spacing w:val="-2"/>
        </w:rPr>
        <w:t xml:space="preserve"> </w:t>
      </w:r>
      <w:r>
        <w:rPr>
          <w:color w:val="231F20"/>
        </w:rPr>
        <w:t>заштите.</w:t>
      </w:r>
    </w:p>
    <w:p w:rsidR="00614B3A" w:rsidRDefault="00525572">
      <w:pPr>
        <w:pStyle w:val="BodyText"/>
        <w:spacing w:line="232" w:lineRule="auto"/>
        <w:ind w:left="150" w:right="451" w:firstLine="396"/>
        <w:jc w:val="both"/>
      </w:pPr>
      <w:r>
        <w:rPr>
          <w:color w:val="231F20"/>
          <w:w w:val="66"/>
        </w:rPr>
        <w:t xml:space="preserve"> </w:t>
      </w:r>
      <w:r>
        <w:rPr>
          <w:color w:val="231F20"/>
        </w:rPr>
        <w:t>– Инвестит</w:t>
      </w:r>
      <w:r>
        <w:rPr>
          <w:color w:val="231F20"/>
        </w:rPr>
        <w:t xml:space="preserve">ор je дужан да пројектује измештање и заштиту постојећих електроенергетских објеката </w:t>
      </w:r>
      <w:r>
        <w:rPr>
          <w:color w:val="231F20"/>
          <w:spacing w:val="-3"/>
        </w:rPr>
        <w:t xml:space="preserve">тако </w:t>
      </w:r>
      <w:r>
        <w:rPr>
          <w:color w:val="231F20"/>
        </w:rPr>
        <w:t>да предвиди да се измештање и заштита постојећих електроенергетских објеката из- веде</w:t>
      </w:r>
      <w:r>
        <w:rPr>
          <w:color w:val="231F20"/>
          <w:spacing w:val="-14"/>
        </w:rPr>
        <w:t xml:space="preserve"> </w:t>
      </w:r>
      <w:r>
        <w:rPr>
          <w:color w:val="231F20"/>
        </w:rPr>
        <w:t>пре</w:t>
      </w:r>
      <w:r>
        <w:rPr>
          <w:color w:val="231F20"/>
          <w:spacing w:val="-14"/>
        </w:rPr>
        <w:t xml:space="preserve"> </w:t>
      </w:r>
      <w:r>
        <w:rPr>
          <w:color w:val="231F20"/>
        </w:rPr>
        <w:t>радова</w:t>
      </w:r>
      <w:r>
        <w:rPr>
          <w:color w:val="231F20"/>
          <w:spacing w:val="-14"/>
        </w:rPr>
        <w:t xml:space="preserve"> </w:t>
      </w:r>
      <w:r>
        <w:rPr>
          <w:color w:val="231F20"/>
        </w:rPr>
        <w:t>на</w:t>
      </w:r>
      <w:r>
        <w:rPr>
          <w:color w:val="231F20"/>
          <w:spacing w:val="-14"/>
        </w:rPr>
        <w:t xml:space="preserve"> </w:t>
      </w:r>
      <w:r>
        <w:rPr>
          <w:color w:val="231F20"/>
        </w:rPr>
        <w:t>изградњи</w:t>
      </w:r>
      <w:r>
        <w:rPr>
          <w:color w:val="231F20"/>
          <w:spacing w:val="-14"/>
        </w:rPr>
        <w:t xml:space="preserve"> </w:t>
      </w:r>
      <w:r>
        <w:rPr>
          <w:color w:val="231F20"/>
        </w:rPr>
        <w:t>гасовода.</w:t>
      </w:r>
      <w:r>
        <w:rPr>
          <w:color w:val="231F20"/>
          <w:spacing w:val="-14"/>
        </w:rPr>
        <w:t xml:space="preserve"> </w:t>
      </w:r>
      <w:r>
        <w:rPr>
          <w:color w:val="231F20"/>
        </w:rPr>
        <w:t>Пројектом</w:t>
      </w:r>
      <w:r>
        <w:rPr>
          <w:color w:val="231F20"/>
          <w:spacing w:val="-14"/>
        </w:rPr>
        <w:t xml:space="preserve"> </w:t>
      </w:r>
      <w:r>
        <w:rPr>
          <w:color w:val="231F20"/>
        </w:rPr>
        <w:t>je</w:t>
      </w:r>
      <w:r>
        <w:rPr>
          <w:color w:val="231F20"/>
          <w:spacing w:val="-14"/>
        </w:rPr>
        <w:t xml:space="preserve"> </w:t>
      </w:r>
      <w:r>
        <w:rPr>
          <w:color w:val="231F20"/>
        </w:rPr>
        <w:t>потребно</w:t>
      </w:r>
      <w:r>
        <w:rPr>
          <w:color w:val="231F20"/>
          <w:spacing w:val="-14"/>
        </w:rPr>
        <w:t xml:space="preserve"> </w:t>
      </w:r>
      <w:r>
        <w:rPr>
          <w:color w:val="231F20"/>
        </w:rPr>
        <w:t>пред- видети</w:t>
      </w:r>
      <w:r>
        <w:rPr>
          <w:color w:val="231F20"/>
          <w:spacing w:val="-8"/>
        </w:rPr>
        <w:t xml:space="preserve"> </w:t>
      </w:r>
      <w:r>
        <w:rPr>
          <w:color w:val="231F20"/>
        </w:rPr>
        <w:t>заштиту</w:t>
      </w:r>
      <w:r>
        <w:rPr>
          <w:color w:val="231F20"/>
          <w:spacing w:val="-8"/>
        </w:rPr>
        <w:t xml:space="preserve"> </w:t>
      </w:r>
      <w:r>
        <w:rPr>
          <w:color w:val="231F20"/>
        </w:rPr>
        <w:t>свих</w:t>
      </w:r>
      <w:r>
        <w:rPr>
          <w:color w:val="231F20"/>
          <w:spacing w:val="-8"/>
        </w:rPr>
        <w:t xml:space="preserve"> </w:t>
      </w:r>
      <w:r>
        <w:rPr>
          <w:color w:val="231F20"/>
        </w:rPr>
        <w:t>електроенергетских</w:t>
      </w:r>
      <w:r>
        <w:rPr>
          <w:color w:val="231F20"/>
          <w:spacing w:val="-8"/>
        </w:rPr>
        <w:t xml:space="preserve"> </w:t>
      </w:r>
      <w:r>
        <w:rPr>
          <w:color w:val="231F20"/>
        </w:rPr>
        <w:t>објеката</w:t>
      </w:r>
      <w:r>
        <w:rPr>
          <w:color w:val="231F20"/>
          <w:spacing w:val="-8"/>
        </w:rPr>
        <w:t xml:space="preserve"> </w:t>
      </w:r>
      <w:r>
        <w:rPr>
          <w:color w:val="231F20"/>
        </w:rPr>
        <w:t>у</w:t>
      </w:r>
      <w:r>
        <w:rPr>
          <w:color w:val="231F20"/>
          <w:spacing w:val="-8"/>
        </w:rPr>
        <w:t xml:space="preserve"> </w:t>
      </w:r>
      <w:r>
        <w:rPr>
          <w:color w:val="231F20"/>
        </w:rPr>
        <w:t>зони</w:t>
      </w:r>
      <w:r>
        <w:rPr>
          <w:color w:val="231F20"/>
          <w:spacing w:val="-8"/>
        </w:rPr>
        <w:t xml:space="preserve"> </w:t>
      </w:r>
      <w:r>
        <w:rPr>
          <w:color w:val="231F20"/>
        </w:rPr>
        <w:t>радова.</w:t>
      </w:r>
    </w:p>
    <w:p w:rsidR="00614B3A" w:rsidRDefault="00525572">
      <w:pPr>
        <w:pStyle w:val="BodyText"/>
        <w:spacing w:line="232" w:lineRule="auto"/>
        <w:ind w:left="150" w:right="448" w:firstLine="396"/>
        <w:jc w:val="both"/>
      </w:pPr>
      <w:r>
        <w:rPr>
          <w:color w:val="231F20"/>
        </w:rPr>
        <w:t>На свим местима укрштања будућег гасовода са постојећом електродистрибутивном мрежом напонског нивоа 10, 20 и 35 kV на подручју Војводине, предвидети уградњу нових стубова дале- ковода на растојању од 25m управно на осу гасовода.</w:t>
      </w:r>
    </w:p>
    <w:p w:rsidR="00614B3A" w:rsidRDefault="00525572">
      <w:pPr>
        <w:pStyle w:val="BodyText"/>
        <w:spacing w:line="232" w:lineRule="auto"/>
        <w:ind w:left="150" w:right="450" w:firstLine="396"/>
        <w:jc w:val="both"/>
      </w:pPr>
      <w:r>
        <w:rPr>
          <w:color w:val="231F20"/>
        </w:rPr>
        <w:t>Да би се постигли прописан</w:t>
      </w:r>
      <w:r>
        <w:rPr>
          <w:color w:val="231F20"/>
        </w:rPr>
        <w:t>и услови укрштања гасовода са постојећим надземним водовима потребно је изместити/уклонити постојеће стубове далековода и на прописану удаљеност изгради- ти нове стубове.</w:t>
      </w:r>
    </w:p>
    <w:p w:rsidR="00614B3A" w:rsidRDefault="00525572">
      <w:pPr>
        <w:pStyle w:val="BodyText"/>
        <w:spacing w:line="232" w:lineRule="auto"/>
        <w:ind w:left="150" w:right="450" w:firstLine="396"/>
        <w:jc w:val="right"/>
      </w:pPr>
      <w:r>
        <w:rPr>
          <w:color w:val="231F20"/>
          <w:spacing w:val="-4"/>
        </w:rPr>
        <w:t xml:space="preserve">Укрштање </w:t>
      </w:r>
      <w:r>
        <w:rPr>
          <w:color w:val="231F20"/>
        </w:rPr>
        <w:t xml:space="preserve">и паралелно </w:t>
      </w:r>
      <w:r>
        <w:rPr>
          <w:color w:val="231F20"/>
          <w:spacing w:val="-2"/>
        </w:rPr>
        <w:t xml:space="preserve">вођење </w:t>
      </w:r>
      <w:r>
        <w:rPr>
          <w:color w:val="231F20"/>
          <w:spacing w:val="-3"/>
        </w:rPr>
        <w:t xml:space="preserve">линијског </w:t>
      </w:r>
      <w:r>
        <w:rPr>
          <w:color w:val="231F20"/>
        </w:rPr>
        <w:t xml:space="preserve">дела </w:t>
      </w:r>
      <w:r>
        <w:rPr>
          <w:color w:val="231F20"/>
          <w:spacing w:val="-3"/>
        </w:rPr>
        <w:t>гасовода</w:t>
      </w:r>
      <w:r>
        <w:rPr>
          <w:color w:val="231F20"/>
          <w:spacing w:val="16"/>
        </w:rPr>
        <w:t xml:space="preserve"> </w:t>
      </w:r>
      <w:r>
        <w:rPr>
          <w:color w:val="231F20"/>
        </w:rPr>
        <w:t>са</w:t>
      </w:r>
      <w:r>
        <w:rPr>
          <w:color w:val="231F20"/>
        </w:rPr>
        <w:t xml:space="preserve"> </w:t>
      </w:r>
      <w:r>
        <w:rPr>
          <w:color w:val="231F20"/>
        </w:rPr>
        <w:t xml:space="preserve">ос- талим </w:t>
      </w:r>
      <w:r>
        <w:rPr>
          <w:color w:val="231F20"/>
          <w:spacing w:val="-3"/>
        </w:rPr>
        <w:t xml:space="preserve">инфраструктурним </w:t>
      </w:r>
      <w:r>
        <w:rPr>
          <w:color w:val="231F20"/>
        </w:rPr>
        <w:t xml:space="preserve">енергетским </w:t>
      </w:r>
      <w:r>
        <w:rPr>
          <w:color w:val="231F20"/>
          <w:spacing w:val="-3"/>
        </w:rPr>
        <w:t xml:space="preserve">објектима </w:t>
      </w:r>
      <w:r>
        <w:rPr>
          <w:color w:val="231F20"/>
        </w:rPr>
        <w:t>извести</w:t>
      </w:r>
      <w:r>
        <w:rPr>
          <w:color w:val="231F20"/>
          <w:spacing w:val="36"/>
        </w:rPr>
        <w:t xml:space="preserve"> </w:t>
      </w:r>
      <w:r>
        <w:rPr>
          <w:color w:val="231F20"/>
        </w:rPr>
        <w:t>у</w:t>
      </w:r>
      <w:r>
        <w:rPr>
          <w:color w:val="231F20"/>
          <w:spacing w:val="5"/>
        </w:rPr>
        <w:t xml:space="preserve"> </w:t>
      </w:r>
      <w:r>
        <w:rPr>
          <w:color w:val="231F20"/>
        </w:rPr>
        <w:t>складу са</w:t>
      </w:r>
      <w:r>
        <w:rPr>
          <w:color w:val="231F20"/>
          <w:spacing w:val="-6"/>
        </w:rPr>
        <w:t xml:space="preserve"> </w:t>
      </w:r>
      <w:r>
        <w:rPr>
          <w:color w:val="231F20"/>
          <w:spacing w:val="-3"/>
        </w:rPr>
        <w:t>Правилником</w:t>
      </w:r>
      <w:r>
        <w:rPr>
          <w:color w:val="231F20"/>
          <w:spacing w:val="-6"/>
        </w:rPr>
        <w:t xml:space="preserve"> </w:t>
      </w:r>
      <w:r>
        <w:rPr>
          <w:color w:val="231F20"/>
        </w:rPr>
        <w:t>о</w:t>
      </w:r>
      <w:r>
        <w:rPr>
          <w:color w:val="231F20"/>
          <w:spacing w:val="-6"/>
        </w:rPr>
        <w:t xml:space="preserve"> </w:t>
      </w:r>
      <w:r>
        <w:rPr>
          <w:color w:val="231F20"/>
        </w:rPr>
        <w:t>условима</w:t>
      </w:r>
      <w:r>
        <w:rPr>
          <w:color w:val="231F20"/>
          <w:spacing w:val="-6"/>
        </w:rPr>
        <w:t xml:space="preserve"> </w:t>
      </w:r>
      <w:r>
        <w:rPr>
          <w:color w:val="231F20"/>
        </w:rPr>
        <w:t>за</w:t>
      </w:r>
      <w:r>
        <w:rPr>
          <w:color w:val="231F20"/>
          <w:spacing w:val="-6"/>
        </w:rPr>
        <w:t xml:space="preserve"> </w:t>
      </w:r>
      <w:r>
        <w:rPr>
          <w:color w:val="231F20"/>
        </w:rPr>
        <w:t>несметан</w:t>
      </w:r>
      <w:r>
        <w:rPr>
          <w:color w:val="231F20"/>
          <w:spacing w:val="-7"/>
        </w:rPr>
        <w:t xml:space="preserve"> </w:t>
      </w:r>
      <w:r>
        <w:rPr>
          <w:color w:val="231F20"/>
        </w:rPr>
        <w:t>и</w:t>
      </w:r>
      <w:r>
        <w:rPr>
          <w:color w:val="231F20"/>
          <w:spacing w:val="-7"/>
        </w:rPr>
        <w:t xml:space="preserve"> </w:t>
      </w:r>
      <w:r>
        <w:rPr>
          <w:color w:val="231F20"/>
          <w:spacing w:val="-3"/>
        </w:rPr>
        <w:t>безбедан</w:t>
      </w:r>
      <w:r>
        <w:rPr>
          <w:color w:val="231F20"/>
          <w:spacing w:val="-7"/>
        </w:rPr>
        <w:t xml:space="preserve"> </w:t>
      </w:r>
      <w:r>
        <w:rPr>
          <w:color w:val="231F20"/>
        </w:rPr>
        <w:t>транспорт</w:t>
      </w:r>
      <w:r>
        <w:rPr>
          <w:color w:val="231F20"/>
          <w:spacing w:val="-6"/>
        </w:rPr>
        <w:t xml:space="preserve"> </w:t>
      </w:r>
      <w:r>
        <w:rPr>
          <w:color w:val="231F20"/>
        </w:rPr>
        <w:t xml:space="preserve">при- </w:t>
      </w:r>
      <w:r>
        <w:rPr>
          <w:color w:val="231F20"/>
          <w:spacing w:val="-3"/>
        </w:rPr>
        <w:t xml:space="preserve">родног </w:t>
      </w:r>
      <w:r>
        <w:rPr>
          <w:color w:val="231F20"/>
        </w:rPr>
        <w:t xml:space="preserve">гаса </w:t>
      </w:r>
      <w:r>
        <w:rPr>
          <w:color w:val="231F20"/>
          <w:spacing w:val="-3"/>
        </w:rPr>
        <w:t xml:space="preserve">гасоводима притиска </w:t>
      </w:r>
      <w:r>
        <w:rPr>
          <w:color w:val="231F20"/>
        </w:rPr>
        <w:t xml:space="preserve">већег </w:t>
      </w:r>
      <w:r>
        <w:rPr>
          <w:color w:val="231F20"/>
          <w:spacing w:val="-4"/>
        </w:rPr>
        <w:t>од</w:t>
      </w:r>
      <w:r>
        <w:rPr>
          <w:color w:val="231F20"/>
          <w:spacing w:val="8"/>
        </w:rPr>
        <w:t xml:space="preserve"> </w:t>
      </w:r>
      <w:r>
        <w:rPr>
          <w:color w:val="231F20"/>
        </w:rPr>
        <w:t xml:space="preserve">16 bar </w:t>
      </w:r>
      <w:r>
        <w:rPr>
          <w:color w:val="231F20"/>
          <w:spacing w:val="-3"/>
        </w:rPr>
        <w:t>(„Службени</w:t>
      </w:r>
      <w:r>
        <w:rPr>
          <w:color w:val="231F20"/>
          <w:spacing w:val="15"/>
        </w:rPr>
        <w:t xml:space="preserve"> </w:t>
      </w:r>
      <w:r>
        <w:rPr>
          <w:color w:val="231F20"/>
          <w:spacing w:val="-5"/>
        </w:rPr>
        <w:t>гла-</w:t>
      </w:r>
      <w:r>
        <w:rPr>
          <w:color w:val="231F20"/>
        </w:rPr>
        <w:t xml:space="preserve"> сник</w:t>
      </w:r>
      <w:r>
        <w:rPr>
          <w:color w:val="231F20"/>
          <w:spacing w:val="-11"/>
        </w:rPr>
        <w:t xml:space="preserve"> </w:t>
      </w:r>
      <w:r>
        <w:rPr>
          <w:color w:val="231F20"/>
        </w:rPr>
        <w:t>РС”,</w:t>
      </w:r>
      <w:r>
        <w:rPr>
          <w:color w:val="231F20"/>
          <w:spacing w:val="-11"/>
        </w:rPr>
        <w:t xml:space="preserve"> </w:t>
      </w:r>
      <w:r>
        <w:rPr>
          <w:color w:val="231F20"/>
        </w:rPr>
        <w:t>број</w:t>
      </w:r>
      <w:r>
        <w:rPr>
          <w:color w:val="231F20"/>
          <w:spacing w:val="-11"/>
        </w:rPr>
        <w:t xml:space="preserve"> </w:t>
      </w:r>
      <w:r>
        <w:rPr>
          <w:color w:val="231F20"/>
        </w:rPr>
        <w:t>37/13),</w:t>
      </w:r>
      <w:r>
        <w:rPr>
          <w:color w:val="231F20"/>
          <w:spacing w:val="-11"/>
        </w:rPr>
        <w:t xml:space="preserve"> </w:t>
      </w:r>
      <w:r>
        <w:rPr>
          <w:color w:val="231F20"/>
        </w:rPr>
        <w:t>и</w:t>
      </w:r>
      <w:r>
        <w:rPr>
          <w:color w:val="231F20"/>
          <w:spacing w:val="-11"/>
        </w:rPr>
        <w:t xml:space="preserve"> </w:t>
      </w:r>
      <w:r>
        <w:rPr>
          <w:color w:val="231F20"/>
        </w:rPr>
        <w:t>у</w:t>
      </w:r>
      <w:r>
        <w:rPr>
          <w:color w:val="231F20"/>
          <w:spacing w:val="-11"/>
        </w:rPr>
        <w:t xml:space="preserve"> </w:t>
      </w:r>
      <w:r>
        <w:rPr>
          <w:color w:val="231F20"/>
        </w:rPr>
        <w:t>складу</w:t>
      </w:r>
      <w:r>
        <w:rPr>
          <w:color w:val="231F20"/>
          <w:spacing w:val="-11"/>
        </w:rPr>
        <w:t xml:space="preserve"> </w:t>
      </w:r>
      <w:r>
        <w:rPr>
          <w:color w:val="231F20"/>
        </w:rPr>
        <w:t>са</w:t>
      </w:r>
      <w:r>
        <w:rPr>
          <w:color w:val="231F20"/>
          <w:spacing w:val="-11"/>
        </w:rPr>
        <w:t xml:space="preserve"> </w:t>
      </w:r>
      <w:r>
        <w:rPr>
          <w:color w:val="231F20"/>
        </w:rPr>
        <w:t>условима</w:t>
      </w:r>
      <w:r>
        <w:rPr>
          <w:color w:val="231F20"/>
          <w:spacing w:val="-11"/>
        </w:rPr>
        <w:t xml:space="preserve"> </w:t>
      </w:r>
      <w:r>
        <w:rPr>
          <w:color w:val="231F20"/>
        </w:rPr>
        <w:t>надлежног</w:t>
      </w:r>
      <w:r>
        <w:rPr>
          <w:color w:val="231F20"/>
          <w:spacing w:val="-11"/>
        </w:rPr>
        <w:t xml:space="preserve"> </w:t>
      </w:r>
      <w:r>
        <w:rPr>
          <w:color w:val="231F20"/>
          <w:spacing w:val="-3"/>
        </w:rPr>
        <w:t>предузећа.</w:t>
      </w:r>
      <w:r>
        <w:rPr>
          <w:color w:val="231F20"/>
        </w:rPr>
        <w:t xml:space="preserve"> </w:t>
      </w:r>
      <w:r>
        <w:rPr>
          <w:color w:val="231F20"/>
          <w:spacing w:val="-3"/>
        </w:rPr>
        <w:t xml:space="preserve">Напајање </w:t>
      </w:r>
      <w:r>
        <w:rPr>
          <w:color w:val="231F20"/>
          <w:spacing w:val="-4"/>
        </w:rPr>
        <w:t xml:space="preserve">потрошача </w:t>
      </w:r>
      <w:r>
        <w:rPr>
          <w:color w:val="231F20"/>
        </w:rPr>
        <w:t xml:space="preserve">и </w:t>
      </w:r>
      <w:r>
        <w:rPr>
          <w:color w:val="231F20"/>
          <w:spacing w:val="-4"/>
        </w:rPr>
        <w:t xml:space="preserve">објеката </w:t>
      </w:r>
      <w:r>
        <w:rPr>
          <w:color w:val="231F20"/>
        </w:rPr>
        <w:t xml:space="preserve">у </w:t>
      </w:r>
      <w:r>
        <w:rPr>
          <w:color w:val="231F20"/>
          <w:spacing w:val="-3"/>
        </w:rPr>
        <w:t xml:space="preserve">саставу </w:t>
      </w:r>
      <w:r>
        <w:rPr>
          <w:color w:val="231F20"/>
          <w:spacing w:val="-4"/>
        </w:rPr>
        <w:t>гасовода</w:t>
      </w:r>
      <w:r>
        <w:rPr>
          <w:color w:val="231F20"/>
          <w:spacing w:val="10"/>
        </w:rPr>
        <w:t xml:space="preserve"> </w:t>
      </w:r>
      <w:r>
        <w:rPr>
          <w:color w:val="231F20"/>
          <w:spacing w:val="-3"/>
        </w:rPr>
        <w:t>(мерне</w:t>
      </w:r>
      <w:r>
        <w:rPr>
          <w:color w:val="231F20"/>
          <w:spacing w:val="5"/>
        </w:rPr>
        <w:t xml:space="preserve"> </w:t>
      </w:r>
      <w:r>
        <w:rPr>
          <w:color w:val="231F20"/>
        </w:rPr>
        <w:t xml:space="preserve">ста- </w:t>
      </w:r>
      <w:r>
        <w:rPr>
          <w:color w:val="231F20"/>
          <w:spacing w:val="-3"/>
        </w:rPr>
        <w:t>нице,</w:t>
      </w:r>
      <w:r>
        <w:rPr>
          <w:color w:val="231F20"/>
          <w:spacing w:val="5"/>
        </w:rPr>
        <w:t xml:space="preserve"> </w:t>
      </w:r>
      <w:r>
        <w:rPr>
          <w:color w:val="231F20"/>
          <w:spacing w:val="-4"/>
        </w:rPr>
        <w:t>блок</w:t>
      </w:r>
      <w:r>
        <w:rPr>
          <w:color w:val="231F20"/>
          <w:spacing w:val="5"/>
        </w:rPr>
        <w:t xml:space="preserve"> </w:t>
      </w:r>
      <w:r>
        <w:rPr>
          <w:color w:val="231F20"/>
          <w:spacing w:val="-3"/>
        </w:rPr>
        <w:t>станице</w:t>
      </w:r>
      <w:r>
        <w:rPr>
          <w:color w:val="231F20"/>
          <w:spacing w:val="5"/>
        </w:rPr>
        <w:t xml:space="preserve"> </w:t>
      </w:r>
      <w:r>
        <w:rPr>
          <w:color w:val="231F20"/>
          <w:spacing w:val="-3"/>
        </w:rPr>
        <w:t>станице,</w:t>
      </w:r>
      <w:r>
        <w:rPr>
          <w:color w:val="231F20"/>
          <w:spacing w:val="5"/>
        </w:rPr>
        <w:t xml:space="preserve"> </w:t>
      </w:r>
      <w:r>
        <w:rPr>
          <w:color w:val="231F20"/>
          <w:spacing w:val="-3"/>
        </w:rPr>
        <w:t>станице</w:t>
      </w:r>
      <w:r>
        <w:rPr>
          <w:color w:val="231F20"/>
          <w:spacing w:val="5"/>
        </w:rPr>
        <w:t xml:space="preserve"> </w:t>
      </w:r>
      <w:r>
        <w:rPr>
          <w:color w:val="231F20"/>
          <w:spacing w:val="-5"/>
        </w:rPr>
        <w:t>катодне</w:t>
      </w:r>
      <w:r>
        <w:rPr>
          <w:color w:val="231F20"/>
          <w:spacing w:val="5"/>
        </w:rPr>
        <w:t xml:space="preserve"> </w:t>
      </w:r>
      <w:r>
        <w:rPr>
          <w:color w:val="231F20"/>
          <w:spacing w:val="-3"/>
        </w:rPr>
        <w:t>заштите</w:t>
      </w:r>
      <w:r>
        <w:rPr>
          <w:color w:val="231F20"/>
          <w:spacing w:val="5"/>
        </w:rPr>
        <w:t xml:space="preserve"> </w:t>
      </w:r>
      <w:r>
        <w:rPr>
          <w:color w:val="231F20"/>
        </w:rPr>
        <w:t>и</w:t>
      </w:r>
      <w:r>
        <w:rPr>
          <w:color w:val="231F20"/>
          <w:spacing w:val="5"/>
        </w:rPr>
        <w:t xml:space="preserve"> </w:t>
      </w:r>
      <w:r>
        <w:rPr>
          <w:color w:val="231F20"/>
          <w:spacing w:val="-3"/>
        </w:rPr>
        <w:t>др.)</w:t>
      </w:r>
      <w:r>
        <w:rPr>
          <w:color w:val="231F20"/>
          <w:spacing w:val="5"/>
        </w:rPr>
        <w:t xml:space="preserve"> </w:t>
      </w:r>
      <w:r>
        <w:rPr>
          <w:color w:val="231F20"/>
          <w:spacing w:val="-4"/>
        </w:rPr>
        <w:t>обезбе-</w:t>
      </w:r>
      <w:r>
        <w:rPr>
          <w:color w:val="231F20"/>
        </w:rPr>
        <w:t xml:space="preserve"> </w:t>
      </w:r>
      <w:r>
        <w:rPr>
          <w:color w:val="231F20"/>
          <w:spacing w:val="-3"/>
        </w:rPr>
        <w:t xml:space="preserve">диће </w:t>
      </w:r>
      <w:r>
        <w:rPr>
          <w:color w:val="231F20"/>
        </w:rPr>
        <w:t xml:space="preserve">се са </w:t>
      </w:r>
      <w:r>
        <w:rPr>
          <w:color w:val="231F20"/>
          <w:spacing w:val="-4"/>
        </w:rPr>
        <w:t xml:space="preserve">дистрибутивне средњенапонске </w:t>
      </w:r>
      <w:r>
        <w:rPr>
          <w:color w:val="231F20"/>
        </w:rPr>
        <w:t>и</w:t>
      </w:r>
      <w:r>
        <w:rPr>
          <w:color w:val="231F20"/>
          <w:spacing w:val="8"/>
        </w:rPr>
        <w:t xml:space="preserve"> </w:t>
      </w:r>
      <w:r>
        <w:rPr>
          <w:color w:val="231F20"/>
          <w:spacing w:val="-5"/>
        </w:rPr>
        <w:t>нисконапонске</w:t>
      </w:r>
      <w:r>
        <w:rPr>
          <w:color w:val="231F20"/>
          <w:spacing w:val="20"/>
        </w:rPr>
        <w:t xml:space="preserve"> </w:t>
      </w:r>
      <w:r>
        <w:rPr>
          <w:color w:val="231F20"/>
          <w:spacing w:val="-3"/>
        </w:rPr>
        <w:t>мреже</w:t>
      </w:r>
      <w:r>
        <w:rPr>
          <w:color w:val="231F20"/>
        </w:rPr>
        <w:t xml:space="preserve"> </w:t>
      </w:r>
      <w:r>
        <w:rPr>
          <w:color w:val="231F20"/>
          <w:spacing w:val="-5"/>
        </w:rPr>
        <w:t xml:space="preserve">преко </w:t>
      </w:r>
      <w:r>
        <w:rPr>
          <w:color w:val="231F20"/>
          <w:spacing w:val="-4"/>
        </w:rPr>
        <w:t xml:space="preserve">трансформаторских </w:t>
      </w:r>
      <w:r>
        <w:rPr>
          <w:color w:val="231F20"/>
          <w:spacing w:val="-3"/>
        </w:rPr>
        <w:t xml:space="preserve">станица 10-20/0,4 </w:t>
      </w:r>
      <w:r>
        <w:rPr>
          <w:color w:val="231F20"/>
        </w:rPr>
        <w:t>kV по</w:t>
      </w:r>
      <w:r>
        <w:rPr>
          <w:color w:val="231F20"/>
          <w:spacing w:val="8"/>
        </w:rPr>
        <w:t xml:space="preserve"> </w:t>
      </w:r>
      <w:r>
        <w:rPr>
          <w:color w:val="231F20"/>
          <w:spacing w:val="-3"/>
        </w:rPr>
        <w:t>условима</w:t>
      </w:r>
      <w:r>
        <w:rPr>
          <w:color w:val="231F20"/>
        </w:rPr>
        <w:t xml:space="preserve"> на- </w:t>
      </w:r>
      <w:r>
        <w:rPr>
          <w:color w:val="231F20"/>
          <w:spacing w:val="-3"/>
        </w:rPr>
        <w:t xml:space="preserve">длежних </w:t>
      </w:r>
      <w:r>
        <w:rPr>
          <w:color w:val="231F20"/>
          <w:spacing w:val="-4"/>
        </w:rPr>
        <w:t>електродистрибуциј</w:t>
      </w:r>
      <w:r>
        <w:rPr>
          <w:color w:val="231F20"/>
          <w:spacing w:val="-4"/>
        </w:rPr>
        <w:t xml:space="preserve">а </w:t>
      </w:r>
      <w:r>
        <w:rPr>
          <w:color w:val="231F20"/>
        </w:rPr>
        <w:t xml:space="preserve">и по </w:t>
      </w:r>
      <w:r>
        <w:rPr>
          <w:color w:val="231F20"/>
          <w:spacing w:val="-3"/>
        </w:rPr>
        <w:t xml:space="preserve">посебном </w:t>
      </w:r>
      <w:r>
        <w:rPr>
          <w:color w:val="231F20"/>
          <w:spacing w:val="-6"/>
        </w:rPr>
        <w:t>пројекту.</w:t>
      </w:r>
      <w:r>
        <w:rPr>
          <w:color w:val="231F20"/>
          <w:spacing w:val="-4"/>
        </w:rPr>
        <w:t xml:space="preserve"> </w:t>
      </w:r>
      <w:r>
        <w:rPr>
          <w:color w:val="231F20"/>
        </w:rPr>
        <w:t>При</w:t>
      </w:r>
      <w:r>
        <w:rPr>
          <w:color w:val="231F20"/>
          <w:spacing w:val="-3"/>
        </w:rPr>
        <w:t xml:space="preserve"> грађењу</w:t>
      </w:r>
      <w:r>
        <w:rPr>
          <w:color w:val="231F20"/>
        </w:rPr>
        <w:t xml:space="preserve"> </w:t>
      </w:r>
      <w:r>
        <w:rPr>
          <w:color w:val="231F20"/>
          <w:spacing w:val="-4"/>
        </w:rPr>
        <w:t xml:space="preserve">гасовода </w:t>
      </w:r>
      <w:r>
        <w:rPr>
          <w:color w:val="231F20"/>
        </w:rPr>
        <w:t xml:space="preserve">у </w:t>
      </w:r>
      <w:r>
        <w:rPr>
          <w:color w:val="231F20"/>
          <w:spacing w:val="-4"/>
        </w:rPr>
        <w:t xml:space="preserve">близини </w:t>
      </w:r>
      <w:r>
        <w:rPr>
          <w:color w:val="231F20"/>
        </w:rPr>
        <w:t xml:space="preserve">и </w:t>
      </w:r>
      <w:r>
        <w:rPr>
          <w:color w:val="231F20"/>
          <w:spacing w:val="-4"/>
        </w:rPr>
        <w:t>испод</w:t>
      </w:r>
      <w:r>
        <w:rPr>
          <w:color w:val="231F20"/>
          <w:spacing w:val="-6"/>
        </w:rPr>
        <w:t xml:space="preserve"> </w:t>
      </w:r>
      <w:r>
        <w:rPr>
          <w:color w:val="231F20"/>
          <w:spacing w:val="-3"/>
        </w:rPr>
        <w:t>електроенергетских</w:t>
      </w:r>
      <w:r>
        <w:rPr>
          <w:color w:val="231F20"/>
          <w:spacing w:val="30"/>
        </w:rPr>
        <w:t xml:space="preserve"> </w:t>
      </w:r>
      <w:r>
        <w:rPr>
          <w:color w:val="231F20"/>
          <w:spacing w:val="-4"/>
        </w:rPr>
        <w:t>високонапонских</w:t>
      </w:r>
      <w:r>
        <w:rPr>
          <w:color w:val="231F20"/>
        </w:rPr>
        <w:t xml:space="preserve"> </w:t>
      </w:r>
      <w:r>
        <w:rPr>
          <w:color w:val="231F20"/>
          <w:spacing w:val="-4"/>
        </w:rPr>
        <w:t xml:space="preserve">водова </w:t>
      </w:r>
      <w:r>
        <w:rPr>
          <w:color w:val="231F20"/>
          <w:spacing w:val="-3"/>
        </w:rPr>
        <w:t xml:space="preserve">потребна </w:t>
      </w:r>
      <w:r>
        <w:rPr>
          <w:color w:val="231F20"/>
        </w:rPr>
        <w:t xml:space="preserve">је </w:t>
      </w:r>
      <w:r>
        <w:rPr>
          <w:color w:val="231F20"/>
          <w:spacing w:val="-4"/>
        </w:rPr>
        <w:t xml:space="preserve">сагласност </w:t>
      </w:r>
      <w:r>
        <w:rPr>
          <w:color w:val="231F20"/>
          <w:spacing w:val="-3"/>
        </w:rPr>
        <w:t xml:space="preserve">надлежног предузећа, као </w:t>
      </w:r>
      <w:r>
        <w:rPr>
          <w:color w:val="231F20"/>
        </w:rPr>
        <w:t>и</w:t>
      </w:r>
      <w:r>
        <w:rPr>
          <w:color w:val="231F20"/>
          <w:spacing w:val="20"/>
        </w:rPr>
        <w:t xml:space="preserve"> </w:t>
      </w:r>
      <w:r>
        <w:rPr>
          <w:color w:val="231F20"/>
          <w:spacing w:val="-4"/>
        </w:rPr>
        <w:t>евентуал-</w:t>
      </w:r>
    </w:p>
    <w:p w:rsidR="00614B3A" w:rsidRDefault="00525572">
      <w:pPr>
        <w:pStyle w:val="BodyText"/>
        <w:spacing w:line="192" w:lineRule="exact"/>
        <w:ind w:left="150"/>
      </w:pPr>
      <w:r>
        <w:rPr>
          <w:color w:val="231F20"/>
        </w:rPr>
        <w:t>на израда Елабората утицаја предметног далековода на гасовод.</w:t>
      </w:r>
    </w:p>
    <w:p w:rsidR="00614B3A" w:rsidRDefault="00525572">
      <w:pPr>
        <w:pStyle w:val="BodyText"/>
        <w:spacing w:before="143"/>
        <w:ind w:left="1087"/>
      </w:pPr>
      <w:r>
        <w:rPr>
          <w:color w:val="231F20"/>
        </w:rPr>
        <w:t>ВОДОПРИВРЕДНА ИНФРАСТРУКТУРА</w:t>
      </w:r>
    </w:p>
    <w:p w:rsidR="00614B3A" w:rsidRDefault="00614B3A">
      <w:pPr>
        <w:pStyle w:val="BodyText"/>
        <w:spacing w:before="2"/>
        <w:rPr>
          <w:sz w:val="17"/>
        </w:rPr>
      </w:pPr>
    </w:p>
    <w:p w:rsidR="00614B3A" w:rsidRDefault="00525572">
      <w:pPr>
        <w:pStyle w:val="BodyText"/>
        <w:spacing w:line="232" w:lineRule="auto"/>
        <w:ind w:left="150" w:right="451" w:firstLine="396"/>
        <w:jc w:val="both"/>
      </w:pPr>
      <w:r>
        <w:rPr>
          <w:color w:val="231F20"/>
        </w:rPr>
        <w:t>Правила укрштања са водопривредном инфраструктуром дата су у поглављу 5.3.4.</w:t>
      </w:r>
    </w:p>
    <w:p w:rsidR="00614B3A" w:rsidRDefault="00614B3A">
      <w:pPr>
        <w:spacing w:line="232" w:lineRule="auto"/>
        <w:jc w:val="both"/>
        <w:sectPr w:rsidR="00614B3A">
          <w:type w:val="continuous"/>
          <w:pgSz w:w="12480" w:h="15650"/>
          <w:pgMar w:top="80" w:right="680" w:bottom="280" w:left="700" w:header="720" w:footer="720" w:gutter="0"/>
          <w:cols w:num="2" w:space="720" w:equalWidth="0">
            <w:col w:w="5294" w:space="92"/>
            <w:col w:w="5714"/>
          </w:cols>
        </w:sectPr>
      </w:pPr>
    </w:p>
    <w:p w:rsidR="00614B3A" w:rsidRDefault="00525572">
      <w:pPr>
        <w:pStyle w:val="BodyText"/>
        <w:spacing w:before="68"/>
        <w:ind w:left="3129"/>
      </w:pPr>
      <w:r>
        <w:rPr>
          <w:color w:val="231F20"/>
        </w:rPr>
        <w:lastRenderedPageBreak/>
        <w:t>ЕЛЕКТРОНСКА КОМУНИКАЦИОНА (ЕК) ИНФРАСТРУКТУРА</w:t>
      </w:r>
    </w:p>
    <w:p w:rsidR="00614B3A" w:rsidRDefault="00525572">
      <w:pPr>
        <w:pStyle w:val="BodyText"/>
        <w:spacing w:before="163"/>
        <w:ind w:left="588"/>
      </w:pPr>
      <w:r>
        <w:rPr>
          <w:color w:val="231F20"/>
        </w:rPr>
        <w:t xml:space="preserve">ПРАВИЛА УКРШТАЊА СА ЕЛЕКТРОНСКО КОМУНИКАЦИОНОМ (ЕК) ИНФРАСТРУКТУРОМ ДАТА СУ </w:t>
      </w:r>
      <w:r>
        <w:rPr>
          <w:color w:val="231F20"/>
        </w:rPr>
        <w:t>У ПОГЛАВЉУ 5.3.5.</w:t>
      </w:r>
    </w:p>
    <w:p w:rsidR="00614B3A" w:rsidRDefault="00614B3A">
      <w:pPr>
        <w:pStyle w:val="BodyText"/>
        <w:spacing w:before="2"/>
        <w:rPr>
          <w:sz w:val="17"/>
        </w:rPr>
      </w:pPr>
    </w:p>
    <w:p w:rsidR="00614B3A" w:rsidRDefault="00525572">
      <w:pPr>
        <w:pStyle w:val="BodyText"/>
        <w:spacing w:line="232" w:lineRule="auto"/>
        <w:ind w:left="433" w:right="94" w:firstLine="396"/>
      </w:pPr>
      <w:r>
        <w:rPr>
          <w:color w:val="231F20"/>
        </w:rPr>
        <w:t xml:space="preserve">У </w:t>
      </w:r>
      <w:r>
        <w:rPr>
          <w:color w:val="231F20"/>
          <w:spacing w:val="-3"/>
        </w:rPr>
        <w:t xml:space="preserve">обухвату </w:t>
      </w:r>
      <w:r>
        <w:rPr>
          <w:color w:val="231F20"/>
        </w:rPr>
        <w:t xml:space="preserve">Измена и допуна Просторног плана планирани гасовод ће се укрштати са постојећим и планираним електронским </w:t>
      </w:r>
      <w:r>
        <w:rPr>
          <w:color w:val="231F20"/>
          <w:spacing w:val="-3"/>
        </w:rPr>
        <w:t xml:space="preserve">кому- </w:t>
      </w:r>
      <w:r>
        <w:rPr>
          <w:color w:val="231F20"/>
        </w:rPr>
        <w:t xml:space="preserve">никационим кабловима </w:t>
      </w:r>
      <w:r>
        <w:rPr>
          <w:color w:val="231F20"/>
          <w:spacing w:val="-3"/>
        </w:rPr>
        <w:t xml:space="preserve">који </w:t>
      </w:r>
      <w:r>
        <w:rPr>
          <w:color w:val="231F20"/>
        </w:rPr>
        <w:t>су дати у Табели 6.10.</w:t>
      </w:r>
    </w:p>
    <w:p w:rsidR="00614B3A" w:rsidRDefault="00614B3A">
      <w:pPr>
        <w:pStyle w:val="BodyText"/>
        <w:spacing w:before="3"/>
        <w:rPr>
          <w:sz w:val="17"/>
        </w:rPr>
      </w:pPr>
    </w:p>
    <w:p w:rsidR="00614B3A" w:rsidRDefault="00525572">
      <w:pPr>
        <w:pStyle w:val="BodyText"/>
        <w:spacing w:line="232" w:lineRule="auto"/>
        <w:ind w:left="433" w:right="77" w:firstLine="396"/>
      </w:pPr>
      <w:r>
        <w:rPr>
          <w:noProof/>
        </w:rPr>
        <w:drawing>
          <wp:anchor distT="0" distB="0" distL="0" distR="0" simplePos="0" relativeHeight="251615744" behindDoc="0" locked="0" layoutInCell="1" allowOverlap="1">
            <wp:simplePos x="0" y="0"/>
            <wp:positionH relativeFrom="page">
              <wp:posOffset>1542142</wp:posOffset>
            </wp:positionH>
            <wp:positionV relativeFrom="paragraph">
              <wp:posOffset>311027</wp:posOffset>
            </wp:positionV>
            <wp:extent cx="5024609" cy="7958328"/>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3" cstate="print"/>
                    <a:stretch>
                      <a:fillRect/>
                    </a:stretch>
                  </pic:blipFill>
                  <pic:spPr>
                    <a:xfrm>
                      <a:off x="0" y="0"/>
                      <a:ext cx="5024609" cy="7958328"/>
                    </a:xfrm>
                    <a:prstGeom prst="rect">
                      <a:avLst/>
                    </a:prstGeom>
                  </pic:spPr>
                </pic:pic>
              </a:graphicData>
            </a:graphic>
          </wp:anchor>
        </w:drawing>
      </w:r>
      <w:r>
        <w:rPr>
          <w:color w:val="231F20"/>
        </w:rPr>
        <w:t>Табела 6.10. Списак тачака укрштања коридора гасовода са саобра</w:t>
      </w:r>
      <w:r>
        <w:rPr>
          <w:color w:val="231F20"/>
        </w:rPr>
        <w:t>ћајницама, водним објектима и другим инфраструктурним систе- мима, одвојак за Републику Српску</w:t>
      </w:r>
    </w:p>
    <w:p w:rsidR="00614B3A" w:rsidRDefault="00614B3A">
      <w:pPr>
        <w:spacing w:line="232" w:lineRule="auto"/>
        <w:sectPr w:rsidR="00614B3A">
          <w:pgSz w:w="12480" w:h="15650"/>
          <w:pgMar w:top="80" w:right="680" w:bottom="280" w:left="700" w:header="720" w:footer="720" w:gutter="0"/>
          <w:cols w:space="720"/>
        </w:sectPr>
      </w:pPr>
    </w:p>
    <w:p w:rsidR="00614B3A" w:rsidRDefault="00525572">
      <w:pPr>
        <w:pStyle w:val="BodyText"/>
        <w:ind w:left="926"/>
        <w:rPr>
          <w:sz w:val="20"/>
        </w:rPr>
      </w:pPr>
      <w:r>
        <w:rPr>
          <w:noProof/>
          <w:sz w:val="20"/>
        </w:rPr>
        <w:lastRenderedPageBreak/>
        <w:drawing>
          <wp:inline distT="0" distB="0" distL="0" distR="0">
            <wp:extent cx="5613312" cy="8843772"/>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4" cstate="print"/>
                    <a:stretch>
                      <a:fillRect/>
                    </a:stretch>
                  </pic:blipFill>
                  <pic:spPr>
                    <a:xfrm>
                      <a:off x="0" y="0"/>
                      <a:ext cx="5613312" cy="8843772"/>
                    </a:xfrm>
                    <a:prstGeom prst="rect">
                      <a:avLst/>
                    </a:prstGeom>
                  </pic:spPr>
                </pic:pic>
              </a:graphicData>
            </a:graphic>
          </wp:inline>
        </w:drawing>
      </w:r>
    </w:p>
    <w:p w:rsidR="00614B3A" w:rsidRDefault="00614B3A">
      <w:pPr>
        <w:rPr>
          <w:sz w:val="20"/>
        </w:rPr>
        <w:sectPr w:rsidR="00614B3A">
          <w:pgSz w:w="12480" w:h="15650"/>
          <w:pgMar w:top="520" w:right="680" w:bottom="280" w:left="700" w:header="720" w:footer="720" w:gutter="0"/>
          <w:cols w:space="720"/>
        </w:sectPr>
      </w:pPr>
    </w:p>
    <w:p w:rsidR="00614B3A" w:rsidRDefault="00525572">
      <w:pPr>
        <w:pStyle w:val="BodyText"/>
        <w:ind w:left="1253"/>
        <w:rPr>
          <w:sz w:val="20"/>
        </w:rPr>
      </w:pPr>
      <w:r>
        <w:rPr>
          <w:noProof/>
          <w:sz w:val="20"/>
        </w:rPr>
        <w:lastRenderedPageBreak/>
        <w:drawing>
          <wp:inline distT="0" distB="0" distL="0" distR="0">
            <wp:extent cx="5526958" cy="8843772"/>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5" cstate="print"/>
                    <a:stretch>
                      <a:fillRect/>
                    </a:stretch>
                  </pic:blipFill>
                  <pic:spPr>
                    <a:xfrm>
                      <a:off x="0" y="0"/>
                      <a:ext cx="5526958" cy="8843772"/>
                    </a:xfrm>
                    <a:prstGeom prst="rect">
                      <a:avLst/>
                    </a:prstGeom>
                  </pic:spPr>
                </pic:pic>
              </a:graphicData>
            </a:graphic>
          </wp:inline>
        </w:drawing>
      </w:r>
    </w:p>
    <w:p w:rsidR="00614B3A" w:rsidRDefault="00614B3A">
      <w:pPr>
        <w:rPr>
          <w:sz w:val="20"/>
        </w:rPr>
        <w:sectPr w:rsidR="00614B3A">
          <w:pgSz w:w="12480" w:h="15650"/>
          <w:pgMar w:top="500" w:right="680" w:bottom="280" w:left="700" w:header="720" w:footer="720" w:gutter="0"/>
          <w:cols w:space="720"/>
        </w:sectPr>
      </w:pPr>
    </w:p>
    <w:p w:rsidR="00614B3A" w:rsidRDefault="00525572">
      <w:pPr>
        <w:pStyle w:val="BodyText"/>
        <w:ind w:left="901"/>
        <w:rPr>
          <w:sz w:val="20"/>
        </w:rPr>
      </w:pPr>
      <w:r>
        <w:rPr>
          <w:noProof/>
          <w:sz w:val="20"/>
        </w:rPr>
        <w:lastRenderedPageBreak/>
        <w:drawing>
          <wp:inline distT="0" distB="0" distL="0" distR="0">
            <wp:extent cx="5618573" cy="8843771"/>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6" cstate="print"/>
                    <a:stretch>
                      <a:fillRect/>
                    </a:stretch>
                  </pic:blipFill>
                  <pic:spPr>
                    <a:xfrm>
                      <a:off x="0" y="0"/>
                      <a:ext cx="5618573" cy="8843771"/>
                    </a:xfrm>
                    <a:prstGeom prst="rect">
                      <a:avLst/>
                    </a:prstGeom>
                  </pic:spPr>
                </pic:pic>
              </a:graphicData>
            </a:graphic>
          </wp:inline>
        </w:drawing>
      </w:r>
    </w:p>
    <w:p w:rsidR="00614B3A" w:rsidRDefault="00614B3A">
      <w:pPr>
        <w:rPr>
          <w:sz w:val="20"/>
        </w:rPr>
        <w:sectPr w:rsidR="00614B3A">
          <w:pgSz w:w="12480" w:h="15650"/>
          <w:pgMar w:top="500" w:right="680" w:bottom="280" w:left="700" w:header="720" w:footer="720" w:gutter="0"/>
          <w:cols w:space="720"/>
        </w:sectPr>
      </w:pPr>
    </w:p>
    <w:p w:rsidR="00614B3A" w:rsidRDefault="00525572">
      <w:pPr>
        <w:pStyle w:val="BodyText"/>
        <w:ind w:left="1193"/>
        <w:rPr>
          <w:sz w:val="20"/>
        </w:rPr>
      </w:pPr>
      <w:r>
        <w:rPr>
          <w:noProof/>
          <w:sz w:val="20"/>
        </w:rPr>
        <w:lastRenderedPageBreak/>
        <w:drawing>
          <wp:inline distT="0" distB="0" distL="0" distR="0">
            <wp:extent cx="5634326" cy="8843771"/>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7" cstate="print"/>
                    <a:stretch>
                      <a:fillRect/>
                    </a:stretch>
                  </pic:blipFill>
                  <pic:spPr>
                    <a:xfrm>
                      <a:off x="0" y="0"/>
                      <a:ext cx="5634326" cy="8843771"/>
                    </a:xfrm>
                    <a:prstGeom prst="rect">
                      <a:avLst/>
                    </a:prstGeom>
                  </pic:spPr>
                </pic:pic>
              </a:graphicData>
            </a:graphic>
          </wp:inline>
        </w:drawing>
      </w:r>
    </w:p>
    <w:p w:rsidR="00614B3A" w:rsidRDefault="00614B3A">
      <w:pPr>
        <w:rPr>
          <w:sz w:val="20"/>
        </w:rPr>
        <w:sectPr w:rsidR="00614B3A">
          <w:pgSz w:w="12480" w:h="15650"/>
          <w:pgMar w:top="500" w:right="680" w:bottom="280" w:left="700" w:header="720" w:footer="720" w:gutter="0"/>
          <w:cols w:space="720"/>
        </w:sectPr>
      </w:pPr>
    </w:p>
    <w:p w:rsidR="00614B3A" w:rsidRDefault="00525572">
      <w:pPr>
        <w:pStyle w:val="BodyText"/>
        <w:ind w:left="4434"/>
        <w:rPr>
          <w:sz w:val="20"/>
        </w:rPr>
      </w:pPr>
      <w:r>
        <w:rPr>
          <w:noProof/>
          <w:sz w:val="20"/>
        </w:rPr>
        <w:lastRenderedPageBreak/>
        <w:drawing>
          <wp:inline distT="0" distB="0" distL="0" distR="0">
            <wp:extent cx="1157412" cy="8843771"/>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48" cstate="print"/>
                    <a:stretch>
                      <a:fillRect/>
                    </a:stretch>
                  </pic:blipFill>
                  <pic:spPr>
                    <a:xfrm>
                      <a:off x="0" y="0"/>
                      <a:ext cx="1157412" cy="8843771"/>
                    </a:xfrm>
                    <a:prstGeom prst="rect">
                      <a:avLst/>
                    </a:prstGeom>
                  </pic:spPr>
                </pic:pic>
              </a:graphicData>
            </a:graphic>
          </wp:inline>
        </w:drawing>
      </w:r>
    </w:p>
    <w:p w:rsidR="00614B3A" w:rsidRDefault="00614B3A">
      <w:pPr>
        <w:rPr>
          <w:sz w:val="20"/>
        </w:rPr>
        <w:sectPr w:rsidR="00614B3A">
          <w:pgSz w:w="12480" w:h="15650"/>
          <w:pgMar w:top="500" w:right="680" w:bottom="280" w:left="700" w:header="720" w:footer="720" w:gutter="0"/>
          <w:cols w:space="720"/>
        </w:sectPr>
      </w:pPr>
    </w:p>
    <w:p w:rsidR="00614B3A" w:rsidRDefault="00525572">
      <w:pPr>
        <w:pStyle w:val="Heading2"/>
        <w:numPr>
          <w:ilvl w:val="1"/>
          <w:numId w:val="9"/>
        </w:numPr>
        <w:tabs>
          <w:tab w:val="left" w:pos="1060"/>
        </w:tabs>
        <w:spacing w:before="70" w:line="232" w:lineRule="auto"/>
        <w:ind w:right="310" w:hanging="1823"/>
      </w:pPr>
      <w:r>
        <w:rPr>
          <w:color w:val="231F20"/>
        </w:rPr>
        <w:lastRenderedPageBreak/>
        <w:t>Планска</w:t>
      </w:r>
      <w:r>
        <w:rPr>
          <w:color w:val="231F20"/>
          <w:spacing w:val="-8"/>
        </w:rPr>
        <w:t xml:space="preserve"> </w:t>
      </w:r>
      <w:r>
        <w:rPr>
          <w:color w:val="231F20"/>
        </w:rPr>
        <w:t>решења</w:t>
      </w:r>
      <w:r>
        <w:rPr>
          <w:color w:val="231F20"/>
          <w:spacing w:val="-9"/>
        </w:rPr>
        <w:t xml:space="preserve"> </w:t>
      </w:r>
      <w:r>
        <w:rPr>
          <w:color w:val="231F20"/>
        </w:rPr>
        <w:t>за</w:t>
      </w:r>
      <w:r>
        <w:rPr>
          <w:color w:val="231F20"/>
          <w:spacing w:val="-8"/>
        </w:rPr>
        <w:t xml:space="preserve"> </w:t>
      </w:r>
      <w:r>
        <w:rPr>
          <w:color w:val="231F20"/>
        </w:rPr>
        <w:t>одвојак</w:t>
      </w:r>
      <w:r>
        <w:rPr>
          <w:color w:val="231F20"/>
          <w:spacing w:val="-8"/>
        </w:rPr>
        <w:t xml:space="preserve"> </w:t>
      </w:r>
      <w:r>
        <w:rPr>
          <w:color w:val="231F20"/>
        </w:rPr>
        <w:t>гасовода</w:t>
      </w:r>
      <w:r>
        <w:rPr>
          <w:color w:val="231F20"/>
          <w:spacing w:val="-8"/>
        </w:rPr>
        <w:t xml:space="preserve"> </w:t>
      </w:r>
      <w:r>
        <w:rPr>
          <w:color w:val="231F20"/>
        </w:rPr>
        <w:t>ка</w:t>
      </w:r>
      <w:r>
        <w:rPr>
          <w:color w:val="231F20"/>
          <w:spacing w:val="-8"/>
        </w:rPr>
        <w:t xml:space="preserve"> </w:t>
      </w:r>
      <w:r>
        <w:rPr>
          <w:color w:val="231F20"/>
        </w:rPr>
        <w:t>Републици Хрватској</w:t>
      </w:r>
    </w:p>
    <w:p w:rsidR="00614B3A" w:rsidRDefault="00525572">
      <w:pPr>
        <w:pStyle w:val="ListParagraph"/>
        <w:numPr>
          <w:ilvl w:val="2"/>
          <w:numId w:val="9"/>
        </w:numPr>
        <w:tabs>
          <w:tab w:val="left" w:pos="1977"/>
        </w:tabs>
        <w:spacing w:before="166"/>
        <w:rPr>
          <w:i/>
          <w:sz w:val="18"/>
        </w:rPr>
      </w:pPr>
      <w:r>
        <w:rPr>
          <w:i/>
          <w:color w:val="231F20"/>
          <w:sz w:val="18"/>
        </w:rPr>
        <w:t>Опис коридора одвојка</w:t>
      </w:r>
      <w:r>
        <w:rPr>
          <w:i/>
          <w:color w:val="231F20"/>
          <w:spacing w:val="-5"/>
          <w:sz w:val="18"/>
        </w:rPr>
        <w:t xml:space="preserve"> </w:t>
      </w:r>
      <w:r>
        <w:rPr>
          <w:i/>
          <w:color w:val="231F20"/>
          <w:sz w:val="18"/>
        </w:rPr>
        <w:t>гасовода</w:t>
      </w:r>
    </w:p>
    <w:p w:rsidR="00614B3A" w:rsidRDefault="00614B3A">
      <w:pPr>
        <w:pStyle w:val="BodyText"/>
        <w:spacing w:before="6"/>
        <w:rPr>
          <w:i/>
          <w:sz w:val="17"/>
        </w:rPr>
      </w:pPr>
    </w:p>
    <w:p w:rsidR="00614B3A" w:rsidRDefault="00525572">
      <w:pPr>
        <w:pStyle w:val="BodyText"/>
        <w:spacing w:before="1"/>
        <w:ind w:left="433" w:firstLine="396"/>
        <w:jc w:val="both"/>
      </w:pPr>
      <w:r>
        <w:rPr>
          <w:color w:val="231F20"/>
        </w:rPr>
        <w:t>Дужина пројектоване деонице трасе транснационалног гасо- вода „Јужни Ток” на територији Србије износи 422,4 km од по- четне тачке на граници са Бугарском до коначне – на граници са Мађарском. Дужина планираног одвојка ка Реп</w:t>
      </w:r>
      <w:r>
        <w:rPr>
          <w:color w:val="231F20"/>
        </w:rPr>
        <w:t>ублици Хрватској је 50,424 km.</w:t>
      </w:r>
    </w:p>
    <w:p w:rsidR="00614B3A" w:rsidRDefault="00525572">
      <w:pPr>
        <w:pStyle w:val="BodyText"/>
        <w:spacing w:before="2"/>
        <w:ind w:left="433" w:right="1" w:firstLine="396"/>
        <w:jc w:val="both"/>
      </w:pPr>
      <w:r>
        <w:rPr>
          <w:color w:val="231F20"/>
        </w:rPr>
        <w:t xml:space="preserve">Почетна тачка одвојка налази се на km 345 магистралног га- совода, на 0,4 km по току гаса </w:t>
      </w:r>
      <w:r>
        <w:rPr>
          <w:color w:val="231F20"/>
          <w:spacing w:val="-3"/>
        </w:rPr>
        <w:t xml:space="preserve">од </w:t>
      </w:r>
      <w:r>
        <w:rPr>
          <w:color w:val="231F20"/>
        </w:rPr>
        <w:t xml:space="preserve">КС-2. Коридор пролази у правцу југозапада у односу на основну трасу по равничарском </w:t>
      </w:r>
      <w:r>
        <w:rPr>
          <w:color w:val="231F20"/>
          <w:spacing w:val="-4"/>
        </w:rPr>
        <w:t xml:space="preserve">подручју. </w:t>
      </w:r>
      <w:r>
        <w:rPr>
          <w:color w:val="231F20"/>
        </w:rPr>
        <w:t>Почетна</w:t>
      </w:r>
      <w:r>
        <w:rPr>
          <w:color w:val="231F20"/>
          <w:spacing w:val="-5"/>
        </w:rPr>
        <w:t xml:space="preserve"> </w:t>
      </w:r>
      <w:r>
        <w:rPr>
          <w:color w:val="231F20"/>
        </w:rPr>
        <w:t>тачка</w:t>
      </w:r>
      <w:r>
        <w:rPr>
          <w:color w:val="231F20"/>
          <w:spacing w:val="-5"/>
        </w:rPr>
        <w:t xml:space="preserve"> </w:t>
      </w:r>
      <w:r>
        <w:rPr>
          <w:color w:val="231F20"/>
        </w:rPr>
        <w:t>је</w:t>
      </w:r>
      <w:r>
        <w:rPr>
          <w:color w:val="231F20"/>
          <w:spacing w:val="-5"/>
        </w:rPr>
        <w:t xml:space="preserve"> </w:t>
      </w:r>
      <w:r>
        <w:rPr>
          <w:color w:val="231F20"/>
        </w:rPr>
        <w:t>у</w:t>
      </w:r>
      <w:r>
        <w:rPr>
          <w:color w:val="231F20"/>
          <w:spacing w:val="-5"/>
        </w:rPr>
        <w:t xml:space="preserve"> </w:t>
      </w:r>
      <w:r>
        <w:rPr>
          <w:color w:val="231F20"/>
        </w:rPr>
        <w:t>реону</w:t>
      </w:r>
      <w:r>
        <w:rPr>
          <w:color w:val="231F20"/>
          <w:spacing w:val="-5"/>
        </w:rPr>
        <w:t xml:space="preserve"> </w:t>
      </w:r>
      <w:r>
        <w:rPr>
          <w:color w:val="231F20"/>
        </w:rPr>
        <w:t>насеља</w:t>
      </w:r>
      <w:r>
        <w:rPr>
          <w:color w:val="231F20"/>
          <w:spacing w:val="-5"/>
        </w:rPr>
        <w:t xml:space="preserve"> </w:t>
      </w:r>
      <w:r>
        <w:rPr>
          <w:color w:val="231F20"/>
          <w:spacing w:val="-4"/>
        </w:rPr>
        <w:t>Бачко</w:t>
      </w:r>
      <w:r>
        <w:rPr>
          <w:color w:val="231F20"/>
          <w:spacing w:val="-5"/>
        </w:rPr>
        <w:t xml:space="preserve"> </w:t>
      </w:r>
      <w:r>
        <w:rPr>
          <w:color w:val="231F20"/>
        </w:rPr>
        <w:t>Добро</w:t>
      </w:r>
      <w:r>
        <w:rPr>
          <w:color w:val="231F20"/>
          <w:spacing w:val="-5"/>
        </w:rPr>
        <w:t xml:space="preserve"> </w:t>
      </w:r>
      <w:r>
        <w:rPr>
          <w:color w:val="231F20"/>
        </w:rPr>
        <w:t>Поље.</w:t>
      </w:r>
      <w:r>
        <w:rPr>
          <w:color w:val="231F20"/>
          <w:spacing w:val="-5"/>
        </w:rPr>
        <w:t xml:space="preserve"> </w:t>
      </w:r>
      <w:r>
        <w:rPr>
          <w:color w:val="231F20"/>
        </w:rPr>
        <w:t>Даље</w:t>
      </w:r>
      <w:r>
        <w:rPr>
          <w:color w:val="231F20"/>
          <w:spacing w:val="-5"/>
        </w:rPr>
        <w:t xml:space="preserve"> </w:t>
      </w:r>
      <w:r>
        <w:rPr>
          <w:color w:val="231F20"/>
        </w:rPr>
        <w:t>се</w:t>
      </w:r>
      <w:r>
        <w:rPr>
          <w:color w:val="231F20"/>
          <w:spacing w:val="-5"/>
        </w:rPr>
        <w:t xml:space="preserve"> </w:t>
      </w:r>
      <w:r>
        <w:rPr>
          <w:color w:val="231F20"/>
        </w:rPr>
        <w:t xml:space="preserve">гасо- </w:t>
      </w:r>
      <w:r>
        <w:rPr>
          <w:color w:val="231F20"/>
          <w:spacing w:val="-3"/>
        </w:rPr>
        <w:t xml:space="preserve">вод </w:t>
      </w:r>
      <w:r>
        <w:rPr>
          <w:color w:val="231F20"/>
        </w:rPr>
        <w:t xml:space="preserve">води поред насеља Равно Село, Силбаш и Товаришево, до на- сеља </w:t>
      </w:r>
      <w:r>
        <w:rPr>
          <w:color w:val="231F20"/>
          <w:spacing w:val="-4"/>
        </w:rPr>
        <w:t xml:space="preserve">Бачко </w:t>
      </w:r>
      <w:r>
        <w:rPr>
          <w:color w:val="231F20"/>
        </w:rPr>
        <w:t xml:space="preserve">Ново Село, </w:t>
      </w:r>
      <w:r>
        <w:rPr>
          <w:color w:val="231F20"/>
          <w:spacing w:val="-4"/>
        </w:rPr>
        <w:t xml:space="preserve">где </w:t>
      </w:r>
      <w:r>
        <w:rPr>
          <w:color w:val="231F20"/>
        </w:rPr>
        <w:t>се траса одвојка за Хрватску завршава на реци</w:t>
      </w:r>
      <w:r>
        <w:rPr>
          <w:color w:val="231F20"/>
          <w:spacing w:val="-2"/>
        </w:rPr>
        <w:t xml:space="preserve"> </w:t>
      </w:r>
      <w:r>
        <w:rPr>
          <w:color w:val="231F20"/>
        </w:rPr>
        <w:t>Дунав.</w:t>
      </w:r>
    </w:p>
    <w:p w:rsidR="00614B3A" w:rsidRDefault="00525572">
      <w:pPr>
        <w:pStyle w:val="BodyText"/>
        <w:spacing w:before="4"/>
        <w:ind w:left="433" w:right="1" w:firstLine="396"/>
        <w:jc w:val="both"/>
      </w:pPr>
      <w:r>
        <w:rPr>
          <w:color w:val="231F20"/>
        </w:rPr>
        <w:t xml:space="preserve">Крајња тачка је река Дунав (граница са </w:t>
      </w:r>
      <w:r>
        <w:rPr>
          <w:color w:val="231F20"/>
          <w:spacing w:val="-3"/>
        </w:rPr>
        <w:t xml:space="preserve">Републиком Хрватском) </w:t>
      </w:r>
      <w:r>
        <w:rPr>
          <w:color w:val="231F20"/>
        </w:rPr>
        <w:t xml:space="preserve">на подручју атара </w:t>
      </w:r>
      <w:r>
        <w:rPr>
          <w:color w:val="231F20"/>
          <w:spacing w:val="-4"/>
        </w:rPr>
        <w:t xml:space="preserve">Бачко </w:t>
      </w:r>
      <w:r>
        <w:rPr>
          <w:color w:val="231F20"/>
        </w:rPr>
        <w:t>Ново</w:t>
      </w:r>
      <w:r>
        <w:rPr>
          <w:color w:val="231F20"/>
        </w:rPr>
        <w:t xml:space="preserve"> Село. Основне препреке на коридору су регулисани водени </w:t>
      </w:r>
      <w:r>
        <w:rPr>
          <w:color w:val="231F20"/>
          <w:spacing w:val="-3"/>
        </w:rPr>
        <w:t xml:space="preserve">токови </w:t>
      </w:r>
      <w:r>
        <w:rPr>
          <w:color w:val="231F20"/>
        </w:rPr>
        <w:t>– канали Мали и Бачки Петровац.</w:t>
      </w:r>
    </w:p>
    <w:p w:rsidR="00614B3A" w:rsidRDefault="00525572">
      <w:pPr>
        <w:pStyle w:val="BodyText"/>
        <w:spacing w:before="3"/>
        <w:ind w:left="433" w:firstLine="396"/>
        <w:jc w:val="both"/>
      </w:pPr>
      <w:r>
        <w:rPr>
          <w:color w:val="231F20"/>
        </w:rPr>
        <w:t>Траса гасовода – одвојка ка Републици Хрватској, положена је на равничарском терену са апсолутним котама 75-86 m.n.m.</w:t>
      </w:r>
    </w:p>
    <w:p w:rsidR="00614B3A" w:rsidRDefault="00525572">
      <w:pPr>
        <w:spacing w:before="171"/>
        <w:ind w:left="789"/>
        <w:rPr>
          <w:i/>
          <w:sz w:val="18"/>
        </w:rPr>
      </w:pPr>
      <w:r>
        <w:rPr>
          <w:i/>
          <w:color w:val="231F20"/>
          <w:sz w:val="18"/>
        </w:rPr>
        <w:t>6.2.2 Линијски део и објекти транснационалног гасовода</w:t>
      </w:r>
    </w:p>
    <w:p w:rsidR="00614B3A" w:rsidRDefault="00614B3A">
      <w:pPr>
        <w:pStyle w:val="BodyText"/>
        <w:rPr>
          <w:i/>
        </w:rPr>
      </w:pPr>
    </w:p>
    <w:p w:rsidR="00614B3A" w:rsidRDefault="00525572">
      <w:pPr>
        <w:pStyle w:val="BodyText"/>
        <w:spacing w:before="1"/>
        <w:ind w:left="433" w:firstLine="396"/>
        <w:jc w:val="both"/>
      </w:pPr>
      <w:r>
        <w:rPr>
          <w:color w:val="231F20"/>
        </w:rPr>
        <w:t>Деоница гасовода ка Републици Хрватској укључује магис- трални гасовод km 0,1 (0,1 km иза тачке прикључења на основни гасовод DN 1400 са блок станицом 1 и отпремним чистачким мес- том) – km 50,424 (ре</w:t>
      </w:r>
      <w:r>
        <w:rPr>
          <w:color w:val="231F20"/>
        </w:rPr>
        <w:t>ка Дунав). Пречник гасовода је DN 400 mm, а радни притисак 98 bar.</w:t>
      </w:r>
    </w:p>
    <w:p w:rsidR="00614B3A" w:rsidRDefault="00525572">
      <w:pPr>
        <w:pStyle w:val="BodyText"/>
        <w:spacing w:before="2"/>
        <w:ind w:left="433" w:firstLine="396"/>
        <w:jc w:val="both"/>
      </w:pPr>
      <w:r>
        <w:rPr>
          <w:color w:val="231F20"/>
        </w:rPr>
        <w:t>На овој деоници се налази блок станица 1 и 2, линијски вен- тил DN400 (Рр9), од 98 bar.</w:t>
      </w:r>
    </w:p>
    <w:p w:rsidR="00614B3A" w:rsidRDefault="00525572">
      <w:pPr>
        <w:pStyle w:val="BodyText"/>
        <w:spacing w:before="1"/>
        <w:ind w:left="433" w:firstLine="396"/>
        <w:jc w:val="both"/>
      </w:pPr>
      <w:r>
        <w:rPr>
          <w:color w:val="231F20"/>
        </w:rPr>
        <w:t>На</w:t>
      </w:r>
      <w:r>
        <w:rPr>
          <w:color w:val="231F20"/>
          <w:spacing w:val="-8"/>
        </w:rPr>
        <w:t xml:space="preserve"> </w:t>
      </w:r>
      <w:r>
        <w:rPr>
          <w:color w:val="231F20"/>
        </w:rPr>
        <w:t>крају</w:t>
      </w:r>
      <w:r>
        <w:rPr>
          <w:color w:val="231F20"/>
          <w:spacing w:val="-8"/>
        </w:rPr>
        <w:t xml:space="preserve"> </w:t>
      </w:r>
      <w:r>
        <w:rPr>
          <w:color w:val="231F20"/>
        </w:rPr>
        <w:t>деонице</w:t>
      </w:r>
      <w:r>
        <w:rPr>
          <w:color w:val="231F20"/>
          <w:spacing w:val="-7"/>
        </w:rPr>
        <w:t xml:space="preserve"> </w:t>
      </w:r>
      <w:r>
        <w:rPr>
          <w:color w:val="231F20"/>
        </w:rPr>
        <w:t>предвиђено</w:t>
      </w:r>
      <w:r>
        <w:rPr>
          <w:color w:val="231F20"/>
          <w:spacing w:val="-7"/>
        </w:rPr>
        <w:t xml:space="preserve"> </w:t>
      </w:r>
      <w:r>
        <w:rPr>
          <w:color w:val="231F20"/>
        </w:rPr>
        <w:t>је</w:t>
      </w:r>
      <w:r>
        <w:rPr>
          <w:color w:val="231F20"/>
          <w:spacing w:val="-7"/>
        </w:rPr>
        <w:t xml:space="preserve"> </w:t>
      </w:r>
      <w:r>
        <w:rPr>
          <w:color w:val="231F20"/>
        </w:rPr>
        <w:t>отпремно</w:t>
      </w:r>
      <w:r>
        <w:rPr>
          <w:color w:val="231F20"/>
          <w:spacing w:val="-8"/>
        </w:rPr>
        <w:t xml:space="preserve"> </w:t>
      </w:r>
      <w:r>
        <w:rPr>
          <w:color w:val="231F20"/>
        </w:rPr>
        <w:t>и</w:t>
      </w:r>
      <w:r>
        <w:rPr>
          <w:color w:val="231F20"/>
          <w:spacing w:val="-8"/>
        </w:rPr>
        <w:t xml:space="preserve"> </w:t>
      </w:r>
      <w:r>
        <w:rPr>
          <w:color w:val="231F20"/>
        </w:rPr>
        <w:t>пријемно</w:t>
      </w:r>
      <w:r>
        <w:rPr>
          <w:color w:val="231F20"/>
          <w:spacing w:val="-8"/>
        </w:rPr>
        <w:t xml:space="preserve"> </w:t>
      </w:r>
      <w:r>
        <w:rPr>
          <w:color w:val="231F20"/>
        </w:rPr>
        <w:t xml:space="preserve">чистач- </w:t>
      </w:r>
      <w:r>
        <w:rPr>
          <w:color w:val="231F20"/>
          <w:spacing w:val="-5"/>
        </w:rPr>
        <w:t xml:space="preserve">ко </w:t>
      </w:r>
      <w:r>
        <w:rPr>
          <w:color w:val="231F20"/>
        </w:rPr>
        <w:t xml:space="preserve">место DN400 интегрисанo са чвором прикључења МС-5 и блок станицом 3, </w:t>
      </w:r>
      <w:r>
        <w:rPr>
          <w:color w:val="231F20"/>
          <w:spacing w:val="-3"/>
        </w:rPr>
        <w:t xml:space="preserve">која </w:t>
      </w:r>
      <w:r>
        <w:rPr>
          <w:color w:val="231F20"/>
        </w:rPr>
        <w:t xml:space="preserve">је постављена за могућност мерења протока гаса </w:t>
      </w:r>
      <w:r>
        <w:rPr>
          <w:color w:val="231F20"/>
          <w:spacing w:val="-3"/>
        </w:rPr>
        <w:t xml:space="preserve">који </w:t>
      </w:r>
      <w:r>
        <w:rPr>
          <w:color w:val="231F20"/>
        </w:rPr>
        <w:t>одлази у</w:t>
      </w:r>
      <w:r>
        <w:rPr>
          <w:color w:val="231F20"/>
          <w:spacing w:val="2"/>
        </w:rPr>
        <w:t xml:space="preserve"> </w:t>
      </w:r>
      <w:r>
        <w:rPr>
          <w:color w:val="231F20"/>
          <w:spacing w:val="-4"/>
        </w:rPr>
        <w:t>Хрватску.</w:t>
      </w:r>
    </w:p>
    <w:p w:rsidR="00614B3A" w:rsidRDefault="00525572">
      <w:pPr>
        <w:pStyle w:val="BodyText"/>
        <w:spacing w:before="3"/>
        <w:ind w:left="433" w:right="1" w:firstLine="396"/>
        <w:jc w:val="both"/>
      </w:pPr>
      <w:r>
        <w:rPr>
          <w:color w:val="231F20"/>
        </w:rPr>
        <w:t>Објекти на линијском систему транснационалног гасовода имају следеће карактеристике:</w:t>
      </w:r>
    </w:p>
    <w:p w:rsidR="00614B3A" w:rsidRDefault="00525572">
      <w:pPr>
        <w:pStyle w:val="ListParagraph"/>
        <w:numPr>
          <w:ilvl w:val="0"/>
          <w:numId w:val="8"/>
        </w:numPr>
        <w:tabs>
          <w:tab w:val="left" w:pos="1039"/>
        </w:tabs>
        <w:spacing w:before="1"/>
        <w:ind w:firstLine="397"/>
        <w:jc w:val="both"/>
        <w:rPr>
          <w:sz w:val="18"/>
        </w:rPr>
      </w:pPr>
      <w:r>
        <w:rPr>
          <w:color w:val="231F20"/>
          <w:sz w:val="18"/>
        </w:rPr>
        <w:t>БС се предвиђају дуж трасе</w:t>
      </w:r>
      <w:r>
        <w:rPr>
          <w:color w:val="231F20"/>
          <w:sz w:val="18"/>
        </w:rPr>
        <w:t xml:space="preserve"> гасовода на сваких 30,0 km    и имају подземне славине са електро-хидрауличким погоном на радном притиску 100 </w:t>
      </w:r>
      <w:r>
        <w:rPr>
          <w:color w:val="231F20"/>
          <w:spacing w:val="-3"/>
          <w:sz w:val="18"/>
        </w:rPr>
        <w:t xml:space="preserve">bar. </w:t>
      </w:r>
      <w:r>
        <w:rPr>
          <w:color w:val="231F20"/>
          <w:sz w:val="18"/>
        </w:rPr>
        <w:t xml:space="preserve">На овим местима, </w:t>
      </w:r>
      <w:r>
        <w:rPr>
          <w:color w:val="231F20"/>
          <w:spacing w:val="-4"/>
          <w:sz w:val="18"/>
        </w:rPr>
        <w:t xml:space="preserve">где </w:t>
      </w:r>
      <w:r>
        <w:rPr>
          <w:color w:val="231F20"/>
          <w:sz w:val="18"/>
        </w:rPr>
        <w:t>су делови обилаз- ног гасовода и арматура са инструментима постављени надземно, простор је ограђен ради спречавања неко</w:t>
      </w:r>
      <w:r>
        <w:rPr>
          <w:color w:val="231F20"/>
          <w:sz w:val="18"/>
        </w:rPr>
        <w:t>нтролисаног</w:t>
      </w:r>
      <w:r>
        <w:rPr>
          <w:color w:val="231F20"/>
          <w:spacing w:val="-17"/>
          <w:sz w:val="18"/>
        </w:rPr>
        <w:t xml:space="preserve"> </w:t>
      </w:r>
      <w:r>
        <w:rPr>
          <w:color w:val="231F20"/>
          <w:sz w:val="18"/>
        </w:rPr>
        <w:t>приступа;</w:t>
      </w:r>
    </w:p>
    <w:p w:rsidR="00614B3A" w:rsidRDefault="00525572">
      <w:pPr>
        <w:pStyle w:val="ListParagraph"/>
        <w:numPr>
          <w:ilvl w:val="0"/>
          <w:numId w:val="8"/>
        </w:numPr>
        <w:tabs>
          <w:tab w:val="left" w:pos="1021"/>
        </w:tabs>
        <w:spacing w:before="3"/>
        <w:ind w:firstLine="397"/>
        <w:jc w:val="both"/>
        <w:rPr>
          <w:sz w:val="18"/>
        </w:rPr>
      </w:pPr>
      <w:r>
        <w:rPr>
          <w:color w:val="231F20"/>
          <w:sz w:val="18"/>
        </w:rPr>
        <w:t xml:space="preserve">Примопредајне MС су гасни објекти на граничним прела- зима, на овим МС се, поред мерних група, уграђује и пријемна и отпремна чистачка станица гасовода и блок станице, објекти се ограђују и повезују системом веза и оптичким </w:t>
      </w:r>
      <w:r>
        <w:rPr>
          <w:color w:val="231F20"/>
          <w:spacing w:val="-3"/>
          <w:sz w:val="18"/>
        </w:rPr>
        <w:t xml:space="preserve">каблом </w:t>
      </w:r>
      <w:r>
        <w:rPr>
          <w:color w:val="231F20"/>
          <w:sz w:val="18"/>
        </w:rPr>
        <w:t xml:space="preserve">са </w:t>
      </w:r>
      <w:r>
        <w:rPr>
          <w:color w:val="231F20"/>
          <w:spacing w:val="-3"/>
          <w:sz w:val="18"/>
        </w:rPr>
        <w:t xml:space="preserve">команд- </w:t>
      </w:r>
      <w:r>
        <w:rPr>
          <w:color w:val="231F20"/>
          <w:sz w:val="18"/>
        </w:rPr>
        <w:t>ним</w:t>
      </w:r>
      <w:r>
        <w:rPr>
          <w:color w:val="231F20"/>
          <w:spacing w:val="-2"/>
          <w:sz w:val="18"/>
        </w:rPr>
        <w:t xml:space="preserve"> </w:t>
      </w:r>
      <w:r>
        <w:rPr>
          <w:color w:val="231F20"/>
          <w:sz w:val="18"/>
        </w:rPr>
        <w:t>центрима.</w:t>
      </w:r>
    </w:p>
    <w:p w:rsidR="00614B3A" w:rsidRDefault="00525572">
      <w:pPr>
        <w:pStyle w:val="BodyText"/>
        <w:spacing w:before="76" w:line="232" w:lineRule="auto"/>
        <w:ind w:left="242" w:right="168" w:firstLine="396"/>
        <w:jc w:val="both"/>
      </w:pPr>
      <w:r>
        <w:br w:type="column"/>
      </w:r>
      <w:r>
        <w:rPr>
          <w:color w:val="231F20"/>
        </w:rPr>
        <w:t>Табела 6.12. Cтационаже објеката на линијском систему га- совода – одвојак за Републику Хрватску</w:t>
      </w:r>
    </w:p>
    <w:p w:rsidR="00614B3A" w:rsidRDefault="00614B3A">
      <w:pPr>
        <w:pStyle w:val="BodyText"/>
        <w:spacing w:before="5"/>
        <w:rPr>
          <w:sz w:val="3"/>
        </w:rPr>
      </w:pPr>
    </w:p>
    <w:tbl>
      <w:tblPr>
        <w:tblW w:w="0" w:type="auto"/>
        <w:tblInd w:w="2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11"/>
        <w:gridCol w:w="1219"/>
        <w:gridCol w:w="3363"/>
      </w:tblGrid>
      <w:tr w:rsidR="00614B3A">
        <w:trPr>
          <w:trHeight w:val="360"/>
        </w:trPr>
        <w:tc>
          <w:tcPr>
            <w:tcW w:w="5093" w:type="dxa"/>
            <w:gridSpan w:val="3"/>
          </w:tcPr>
          <w:p w:rsidR="00614B3A" w:rsidRDefault="00525572">
            <w:pPr>
              <w:pStyle w:val="TableParagraph"/>
              <w:spacing w:before="18"/>
              <w:ind w:left="1748" w:right="462" w:hanging="624"/>
              <w:rPr>
                <w:sz w:val="14"/>
              </w:rPr>
            </w:pPr>
            <w:r>
              <w:rPr>
                <w:color w:val="231F20"/>
                <w:sz w:val="14"/>
              </w:rPr>
              <w:t>CТАЦИОНАЖЕ ТЕХНОЛОШКИХ ОБЈЕКАТА ОДВОЈАК ЗА ХРВАТСКУ</w:t>
            </w:r>
          </w:p>
        </w:tc>
      </w:tr>
      <w:tr w:rsidR="00614B3A">
        <w:trPr>
          <w:trHeight w:val="200"/>
        </w:trPr>
        <w:tc>
          <w:tcPr>
            <w:tcW w:w="511" w:type="dxa"/>
          </w:tcPr>
          <w:p w:rsidR="00614B3A" w:rsidRDefault="00525572">
            <w:pPr>
              <w:pStyle w:val="TableParagraph"/>
              <w:spacing w:before="18"/>
              <w:ind w:left="113" w:right="103"/>
              <w:jc w:val="center"/>
              <w:rPr>
                <w:sz w:val="14"/>
              </w:rPr>
            </w:pPr>
            <w:r>
              <w:rPr>
                <w:color w:val="231F20"/>
                <w:sz w:val="14"/>
              </w:rPr>
              <w:t>km</w:t>
            </w:r>
          </w:p>
        </w:tc>
        <w:tc>
          <w:tcPr>
            <w:tcW w:w="1219" w:type="dxa"/>
          </w:tcPr>
          <w:p w:rsidR="00614B3A" w:rsidRDefault="00525572">
            <w:pPr>
              <w:pStyle w:val="TableParagraph"/>
              <w:spacing w:before="18"/>
              <w:ind w:left="222" w:right="213"/>
              <w:jc w:val="center"/>
              <w:rPr>
                <w:sz w:val="14"/>
              </w:rPr>
            </w:pPr>
            <w:r>
              <w:rPr>
                <w:color w:val="231F20"/>
                <w:sz w:val="14"/>
              </w:rPr>
              <w:t>Стационажа</w:t>
            </w:r>
          </w:p>
        </w:tc>
        <w:tc>
          <w:tcPr>
            <w:tcW w:w="3363" w:type="dxa"/>
          </w:tcPr>
          <w:p w:rsidR="00614B3A" w:rsidRDefault="00525572">
            <w:pPr>
              <w:pStyle w:val="TableParagraph"/>
              <w:spacing w:before="18"/>
              <w:ind w:left="296" w:right="288"/>
              <w:jc w:val="center"/>
              <w:rPr>
                <w:sz w:val="14"/>
              </w:rPr>
            </w:pPr>
            <w:r>
              <w:rPr>
                <w:color w:val="231F20"/>
                <w:sz w:val="14"/>
              </w:rPr>
              <w:t>Назив објекта</w:t>
            </w:r>
          </w:p>
        </w:tc>
      </w:tr>
      <w:tr w:rsidR="00614B3A">
        <w:trPr>
          <w:trHeight w:val="200"/>
        </w:trPr>
        <w:tc>
          <w:tcPr>
            <w:tcW w:w="511" w:type="dxa"/>
          </w:tcPr>
          <w:p w:rsidR="00614B3A" w:rsidRDefault="00525572">
            <w:pPr>
              <w:pStyle w:val="TableParagraph"/>
              <w:spacing w:before="18"/>
              <w:ind w:left="10"/>
              <w:jc w:val="center"/>
              <w:rPr>
                <w:sz w:val="14"/>
              </w:rPr>
            </w:pPr>
            <w:r>
              <w:rPr>
                <w:color w:val="231F20"/>
                <w:sz w:val="14"/>
              </w:rPr>
              <w:t>0</w:t>
            </w:r>
          </w:p>
        </w:tc>
        <w:tc>
          <w:tcPr>
            <w:tcW w:w="1219" w:type="dxa"/>
          </w:tcPr>
          <w:p w:rsidR="00614B3A" w:rsidRDefault="00525572">
            <w:pPr>
              <w:pStyle w:val="TableParagraph"/>
              <w:spacing w:before="18"/>
              <w:ind w:left="222" w:right="213"/>
              <w:jc w:val="center"/>
              <w:rPr>
                <w:sz w:val="14"/>
              </w:rPr>
            </w:pPr>
            <w:r>
              <w:rPr>
                <w:color w:val="231F20"/>
                <w:sz w:val="14"/>
              </w:rPr>
              <w:t>0+182</w:t>
            </w:r>
          </w:p>
        </w:tc>
        <w:tc>
          <w:tcPr>
            <w:tcW w:w="3363" w:type="dxa"/>
          </w:tcPr>
          <w:p w:rsidR="00614B3A" w:rsidRDefault="00525572">
            <w:pPr>
              <w:pStyle w:val="TableParagraph"/>
              <w:spacing w:before="18"/>
              <w:ind w:left="297" w:right="288"/>
              <w:jc w:val="center"/>
              <w:rPr>
                <w:sz w:val="14"/>
              </w:rPr>
            </w:pPr>
            <w:r>
              <w:rPr>
                <w:color w:val="231F20"/>
                <w:sz w:val="14"/>
              </w:rPr>
              <w:t>ОЧМ</w:t>
            </w:r>
          </w:p>
        </w:tc>
      </w:tr>
      <w:tr w:rsidR="00614B3A">
        <w:trPr>
          <w:trHeight w:val="200"/>
        </w:trPr>
        <w:tc>
          <w:tcPr>
            <w:tcW w:w="511" w:type="dxa"/>
          </w:tcPr>
          <w:p w:rsidR="00614B3A" w:rsidRDefault="00525572">
            <w:pPr>
              <w:pStyle w:val="TableParagraph"/>
              <w:spacing w:before="18"/>
              <w:ind w:left="113" w:right="103"/>
              <w:jc w:val="center"/>
              <w:rPr>
                <w:sz w:val="14"/>
              </w:rPr>
            </w:pPr>
            <w:r>
              <w:rPr>
                <w:color w:val="231F20"/>
                <w:sz w:val="14"/>
              </w:rPr>
              <w:t>23,5</w:t>
            </w:r>
          </w:p>
        </w:tc>
        <w:tc>
          <w:tcPr>
            <w:tcW w:w="1219" w:type="dxa"/>
          </w:tcPr>
          <w:p w:rsidR="00614B3A" w:rsidRDefault="00525572">
            <w:pPr>
              <w:pStyle w:val="TableParagraph"/>
              <w:spacing w:before="18"/>
              <w:ind w:left="222" w:right="213"/>
              <w:jc w:val="center"/>
              <w:rPr>
                <w:sz w:val="14"/>
              </w:rPr>
            </w:pPr>
            <w:r>
              <w:rPr>
                <w:color w:val="231F20"/>
                <w:sz w:val="14"/>
              </w:rPr>
              <w:t>23+318</w:t>
            </w:r>
          </w:p>
        </w:tc>
        <w:tc>
          <w:tcPr>
            <w:tcW w:w="3363" w:type="dxa"/>
          </w:tcPr>
          <w:p w:rsidR="00614B3A" w:rsidRDefault="00525572">
            <w:pPr>
              <w:pStyle w:val="TableParagraph"/>
              <w:spacing w:before="18"/>
              <w:ind w:left="297" w:right="288"/>
              <w:jc w:val="center"/>
              <w:rPr>
                <w:sz w:val="14"/>
              </w:rPr>
            </w:pPr>
            <w:r>
              <w:rPr>
                <w:color w:val="231F20"/>
                <w:sz w:val="14"/>
              </w:rPr>
              <w:t>БС 2</w:t>
            </w:r>
          </w:p>
        </w:tc>
      </w:tr>
      <w:tr w:rsidR="00614B3A">
        <w:trPr>
          <w:trHeight w:val="200"/>
        </w:trPr>
        <w:tc>
          <w:tcPr>
            <w:tcW w:w="511" w:type="dxa"/>
          </w:tcPr>
          <w:p w:rsidR="00614B3A" w:rsidRDefault="00525572">
            <w:pPr>
              <w:pStyle w:val="TableParagraph"/>
              <w:spacing w:before="18"/>
              <w:ind w:left="113" w:right="103"/>
              <w:jc w:val="center"/>
              <w:rPr>
                <w:sz w:val="14"/>
              </w:rPr>
            </w:pPr>
            <w:r>
              <w:rPr>
                <w:color w:val="231F20"/>
                <w:sz w:val="14"/>
              </w:rPr>
              <w:t>50</w:t>
            </w:r>
          </w:p>
        </w:tc>
        <w:tc>
          <w:tcPr>
            <w:tcW w:w="1219" w:type="dxa"/>
          </w:tcPr>
          <w:p w:rsidR="00614B3A" w:rsidRDefault="00525572">
            <w:pPr>
              <w:pStyle w:val="TableParagraph"/>
              <w:spacing w:before="18"/>
              <w:ind w:left="222" w:right="213"/>
              <w:jc w:val="center"/>
              <w:rPr>
                <w:sz w:val="14"/>
              </w:rPr>
            </w:pPr>
            <w:r>
              <w:rPr>
                <w:color w:val="231F20"/>
                <w:sz w:val="14"/>
              </w:rPr>
              <w:t>49+530</w:t>
            </w:r>
          </w:p>
        </w:tc>
        <w:tc>
          <w:tcPr>
            <w:tcW w:w="3363" w:type="dxa"/>
          </w:tcPr>
          <w:p w:rsidR="00614B3A" w:rsidRDefault="00525572">
            <w:pPr>
              <w:pStyle w:val="TableParagraph"/>
              <w:spacing w:before="18"/>
              <w:ind w:left="297" w:right="288"/>
              <w:jc w:val="center"/>
              <w:rPr>
                <w:sz w:val="14"/>
              </w:rPr>
            </w:pPr>
            <w:r>
              <w:rPr>
                <w:color w:val="231F20"/>
                <w:sz w:val="14"/>
              </w:rPr>
              <w:t>МС 5</w:t>
            </w:r>
          </w:p>
        </w:tc>
      </w:tr>
      <w:tr w:rsidR="00614B3A">
        <w:trPr>
          <w:trHeight w:val="200"/>
        </w:trPr>
        <w:tc>
          <w:tcPr>
            <w:tcW w:w="511" w:type="dxa"/>
          </w:tcPr>
          <w:p w:rsidR="00614B3A" w:rsidRDefault="00525572">
            <w:pPr>
              <w:pStyle w:val="TableParagraph"/>
              <w:spacing w:before="18"/>
              <w:ind w:left="113" w:right="103"/>
              <w:jc w:val="center"/>
              <w:rPr>
                <w:sz w:val="14"/>
              </w:rPr>
            </w:pPr>
            <w:r>
              <w:rPr>
                <w:color w:val="231F20"/>
                <w:sz w:val="14"/>
              </w:rPr>
              <w:t>50,9</w:t>
            </w:r>
          </w:p>
        </w:tc>
        <w:tc>
          <w:tcPr>
            <w:tcW w:w="1219" w:type="dxa"/>
          </w:tcPr>
          <w:p w:rsidR="00614B3A" w:rsidRDefault="00525572">
            <w:pPr>
              <w:pStyle w:val="TableParagraph"/>
              <w:spacing w:before="18"/>
              <w:ind w:left="222" w:right="213"/>
              <w:jc w:val="center"/>
              <w:rPr>
                <w:sz w:val="14"/>
              </w:rPr>
            </w:pPr>
            <w:r>
              <w:rPr>
                <w:color w:val="231F20"/>
                <w:sz w:val="14"/>
              </w:rPr>
              <w:t>50+424</w:t>
            </w:r>
          </w:p>
        </w:tc>
        <w:tc>
          <w:tcPr>
            <w:tcW w:w="3363" w:type="dxa"/>
          </w:tcPr>
          <w:p w:rsidR="00614B3A" w:rsidRDefault="00525572">
            <w:pPr>
              <w:pStyle w:val="TableParagraph"/>
              <w:spacing w:before="18"/>
              <w:ind w:left="297" w:right="288"/>
              <w:jc w:val="center"/>
              <w:rPr>
                <w:sz w:val="14"/>
              </w:rPr>
            </w:pPr>
            <w:r>
              <w:rPr>
                <w:color w:val="231F20"/>
                <w:sz w:val="14"/>
              </w:rPr>
              <w:t>Крај гасовода и улазак у Републику Хрватску</w:t>
            </w:r>
          </w:p>
        </w:tc>
      </w:tr>
    </w:tbl>
    <w:p w:rsidR="00614B3A" w:rsidRDefault="00614B3A">
      <w:pPr>
        <w:pStyle w:val="BodyText"/>
        <w:spacing w:before="1"/>
        <w:rPr>
          <w:sz w:val="28"/>
        </w:rPr>
      </w:pPr>
    </w:p>
    <w:p w:rsidR="00614B3A" w:rsidRDefault="00525572">
      <w:pPr>
        <w:pStyle w:val="ListParagraph"/>
        <w:numPr>
          <w:ilvl w:val="2"/>
          <w:numId w:val="7"/>
        </w:numPr>
        <w:tabs>
          <w:tab w:val="left" w:pos="861"/>
        </w:tabs>
        <w:jc w:val="left"/>
        <w:rPr>
          <w:i/>
          <w:sz w:val="18"/>
        </w:rPr>
      </w:pPr>
      <w:r>
        <w:pict>
          <v:line id="_x0000_s1039" style="position:absolute;left:0;text-align:left;z-index:251678208;mso-position-horizontal-relative:page" from="318.9pt,-108.1pt" to="318.9pt,391.25pt" strokecolor="#231f20" strokeweight=".6pt">
            <w10:wrap anchorx="page"/>
          </v:line>
        </w:pict>
      </w:r>
      <w:r>
        <w:rPr>
          <w:i/>
          <w:color w:val="231F20"/>
          <w:sz w:val="18"/>
        </w:rPr>
        <w:t>Остали објекти у функцији транснационалног</w:t>
      </w:r>
      <w:r>
        <w:rPr>
          <w:i/>
          <w:color w:val="231F20"/>
          <w:spacing w:val="-18"/>
          <w:sz w:val="18"/>
        </w:rPr>
        <w:t xml:space="preserve"> </w:t>
      </w:r>
      <w:r>
        <w:rPr>
          <w:i/>
          <w:color w:val="231F20"/>
          <w:sz w:val="18"/>
        </w:rPr>
        <w:t>гасовода</w:t>
      </w:r>
    </w:p>
    <w:p w:rsidR="00614B3A" w:rsidRDefault="00614B3A">
      <w:pPr>
        <w:pStyle w:val="BodyText"/>
        <w:spacing w:before="10"/>
        <w:rPr>
          <w:i/>
          <w:sz w:val="16"/>
        </w:rPr>
      </w:pPr>
    </w:p>
    <w:p w:rsidR="00614B3A" w:rsidRDefault="00525572">
      <w:pPr>
        <w:pStyle w:val="BodyText"/>
        <w:spacing w:line="202" w:lineRule="exact"/>
        <w:ind w:left="639"/>
      </w:pPr>
      <w:r>
        <w:rPr>
          <w:color w:val="231F20"/>
        </w:rPr>
        <w:t>Остали објекти у функцији гасовода су:</w:t>
      </w:r>
    </w:p>
    <w:p w:rsidR="00614B3A" w:rsidRDefault="00525572">
      <w:pPr>
        <w:pStyle w:val="ListParagraph"/>
        <w:numPr>
          <w:ilvl w:val="0"/>
          <w:numId w:val="6"/>
        </w:numPr>
        <w:tabs>
          <w:tab w:val="left" w:pos="909"/>
        </w:tabs>
        <w:spacing w:before="4" w:line="228" w:lineRule="auto"/>
        <w:ind w:right="167" w:firstLine="397"/>
        <w:jc w:val="both"/>
        <w:rPr>
          <w:sz w:val="18"/>
        </w:rPr>
      </w:pPr>
      <w:r>
        <w:rPr>
          <w:color w:val="231F20"/>
          <w:spacing w:val="-3"/>
          <w:sz w:val="18"/>
        </w:rPr>
        <w:t xml:space="preserve">Приступни путеви, планирани ка </w:t>
      </w:r>
      <w:r>
        <w:rPr>
          <w:color w:val="231F20"/>
          <w:spacing w:val="-4"/>
          <w:sz w:val="18"/>
        </w:rPr>
        <w:t xml:space="preserve">локацијама </w:t>
      </w:r>
      <w:r>
        <w:rPr>
          <w:color w:val="231F20"/>
          <w:spacing w:val="-3"/>
          <w:sz w:val="18"/>
        </w:rPr>
        <w:t xml:space="preserve">гасних обје- </w:t>
      </w:r>
      <w:r>
        <w:rPr>
          <w:color w:val="231F20"/>
          <w:spacing w:val="-4"/>
          <w:sz w:val="18"/>
        </w:rPr>
        <w:t xml:space="preserve">ката </w:t>
      </w:r>
      <w:r>
        <w:rPr>
          <w:color w:val="231F20"/>
          <w:spacing w:val="-3"/>
          <w:sz w:val="18"/>
        </w:rPr>
        <w:t xml:space="preserve">као </w:t>
      </w:r>
      <w:r>
        <w:rPr>
          <w:color w:val="231F20"/>
          <w:spacing w:val="-5"/>
          <w:sz w:val="18"/>
        </w:rPr>
        <w:t xml:space="preserve">колски </w:t>
      </w:r>
      <w:r>
        <w:rPr>
          <w:color w:val="231F20"/>
          <w:spacing w:val="-3"/>
          <w:sz w:val="18"/>
        </w:rPr>
        <w:t xml:space="preserve">приступи </w:t>
      </w:r>
      <w:r>
        <w:rPr>
          <w:color w:val="231F20"/>
          <w:sz w:val="18"/>
        </w:rPr>
        <w:t xml:space="preserve">на </w:t>
      </w:r>
      <w:r>
        <w:rPr>
          <w:color w:val="231F20"/>
          <w:spacing w:val="-3"/>
          <w:sz w:val="18"/>
        </w:rPr>
        <w:t xml:space="preserve">јавну саобраћајну мрежу; ширине приступних путева су </w:t>
      </w:r>
      <w:r>
        <w:rPr>
          <w:color w:val="231F20"/>
          <w:sz w:val="18"/>
        </w:rPr>
        <w:t xml:space="preserve">4,5 m са </w:t>
      </w:r>
      <w:r>
        <w:rPr>
          <w:color w:val="231F20"/>
          <w:spacing w:val="-3"/>
          <w:sz w:val="18"/>
        </w:rPr>
        <w:t xml:space="preserve">обостраним банкинама </w:t>
      </w:r>
      <w:r>
        <w:rPr>
          <w:color w:val="231F20"/>
          <w:spacing w:val="-4"/>
          <w:sz w:val="18"/>
        </w:rPr>
        <w:t xml:space="preserve">од </w:t>
      </w:r>
      <w:r>
        <w:rPr>
          <w:color w:val="231F20"/>
          <w:sz w:val="18"/>
        </w:rPr>
        <w:t xml:space="preserve">1,0 m и </w:t>
      </w:r>
      <w:r>
        <w:rPr>
          <w:color w:val="231F20"/>
          <w:spacing w:val="-3"/>
          <w:sz w:val="18"/>
        </w:rPr>
        <w:t xml:space="preserve">обостраним </w:t>
      </w:r>
      <w:r>
        <w:rPr>
          <w:color w:val="231F20"/>
          <w:spacing w:val="-4"/>
          <w:sz w:val="18"/>
        </w:rPr>
        <w:t xml:space="preserve">попречним нагибом од </w:t>
      </w:r>
      <w:r>
        <w:rPr>
          <w:color w:val="231F20"/>
          <w:sz w:val="18"/>
        </w:rPr>
        <w:t xml:space="preserve">4%, а </w:t>
      </w:r>
      <w:r>
        <w:rPr>
          <w:color w:val="231F20"/>
          <w:spacing w:val="-3"/>
          <w:sz w:val="18"/>
        </w:rPr>
        <w:t xml:space="preserve">застор </w:t>
      </w:r>
      <w:r>
        <w:rPr>
          <w:color w:val="231F20"/>
          <w:sz w:val="18"/>
        </w:rPr>
        <w:t xml:space="preserve">је у </w:t>
      </w:r>
      <w:r>
        <w:rPr>
          <w:color w:val="231F20"/>
          <w:spacing w:val="-3"/>
          <w:sz w:val="18"/>
        </w:rPr>
        <w:t xml:space="preserve">зависности </w:t>
      </w:r>
      <w:r>
        <w:rPr>
          <w:color w:val="231F20"/>
          <w:spacing w:val="-4"/>
          <w:sz w:val="18"/>
        </w:rPr>
        <w:t xml:space="preserve">од </w:t>
      </w:r>
      <w:r>
        <w:rPr>
          <w:color w:val="231F20"/>
          <w:spacing w:val="-3"/>
          <w:sz w:val="18"/>
        </w:rPr>
        <w:t xml:space="preserve">потреба тежине транспорта, </w:t>
      </w:r>
      <w:r>
        <w:rPr>
          <w:color w:val="231F20"/>
          <w:spacing w:val="-4"/>
          <w:sz w:val="18"/>
        </w:rPr>
        <w:t xml:space="preserve">од </w:t>
      </w:r>
      <w:r>
        <w:rPr>
          <w:color w:val="231F20"/>
          <w:spacing w:val="-3"/>
          <w:sz w:val="18"/>
        </w:rPr>
        <w:t xml:space="preserve">средње </w:t>
      </w:r>
      <w:r>
        <w:rPr>
          <w:color w:val="231F20"/>
          <w:spacing w:val="-4"/>
          <w:sz w:val="18"/>
        </w:rPr>
        <w:t xml:space="preserve">тешког </w:t>
      </w:r>
      <w:r>
        <w:rPr>
          <w:color w:val="231F20"/>
          <w:sz w:val="18"/>
        </w:rPr>
        <w:t xml:space="preserve">до </w:t>
      </w:r>
      <w:r>
        <w:rPr>
          <w:color w:val="231F20"/>
          <w:spacing w:val="-4"/>
          <w:sz w:val="18"/>
        </w:rPr>
        <w:t>тешког</w:t>
      </w:r>
      <w:r>
        <w:rPr>
          <w:color w:val="231F20"/>
          <w:spacing w:val="-18"/>
          <w:sz w:val="18"/>
        </w:rPr>
        <w:t xml:space="preserve"> </w:t>
      </w:r>
      <w:r>
        <w:rPr>
          <w:color w:val="231F20"/>
          <w:spacing w:val="-3"/>
          <w:sz w:val="18"/>
        </w:rPr>
        <w:t>саобраћаја;</w:t>
      </w:r>
    </w:p>
    <w:p w:rsidR="00614B3A" w:rsidRDefault="00525572">
      <w:pPr>
        <w:pStyle w:val="ListParagraph"/>
        <w:numPr>
          <w:ilvl w:val="0"/>
          <w:numId w:val="6"/>
        </w:numPr>
        <w:tabs>
          <w:tab w:val="left" w:pos="912"/>
        </w:tabs>
        <w:spacing w:line="228" w:lineRule="auto"/>
        <w:ind w:right="167" w:firstLine="397"/>
        <w:jc w:val="both"/>
        <w:rPr>
          <w:sz w:val="18"/>
        </w:rPr>
      </w:pPr>
      <w:r>
        <w:rPr>
          <w:color w:val="231F20"/>
          <w:sz w:val="18"/>
        </w:rPr>
        <w:t xml:space="preserve">Електроенергетско снабдевање; за снабдевање електрич- ном енергијом БС и уређаја </w:t>
      </w:r>
      <w:r>
        <w:rPr>
          <w:color w:val="231F20"/>
          <w:spacing w:val="-3"/>
          <w:sz w:val="18"/>
        </w:rPr>
        <w:t xml:space="preserve">катодне </w:t>
      </w:r>
      <w:r>
        <w:rPr>
          <w:color w:val="231F20"/>
          <w:sz w:val="18"/>
        </w:rPr>
        <w:t xml:space="preserve">заштите на целом </w:t>
      </w:r>
      <w:r>
        <w:rPr>
          <w:color w:val="231F20"/>
          <w:spacing w:val="-3"/>
          <w:sz w:val="18"/>
        </w:rPr>
        <w:t xml:space="preserve">линијском </w:t>
      </w:r>
      <w:r>
        <w:rPr>
          <w:color w:val="231F20"/>
          <w:sz w:val="18"/>
        </w:rPr>
        <w:t xml:space="preserve">објекту гасовода, предвиђена је изградња спољне средњенапонске мреже далеководима напона 20 kV (на територији Војводине) </w:t>
      </w:r>
      <w:r>
        <w:rPr>
          <w:color w:val="231F20"/>
          <w:spacing w:val="-3"/>
          <w:sz w:val="18"/>
        </w:rPr>
        <w:t xml:space="preserve">од </w:t>
      </w:r>
      <w:r>
        <w:rPr>
          <w:color w:val="231F20"/>
          <w:sz w:val="18"/>
        </w:rPr>
        <w:t>регионалних елек</w:t>
      </w:r>
      <w:r>
        <w:rPr>
          <w:color w:val="231F20"/>
          <w:sz w:val="18"/>
        </w:rPr>
        <w:t xml:space="preserve">тродистрибутивних предузећа, изградњом стуб- них блок трафостаница ТС 10(20)/0,4 </w:t>
      </w:r>
      <w:r>
        <w:rPr>
          <w:color w:val="231F20"/>
          <w:spacing w:val="-8"/>
          <w:sz w:val="18"/>
        </w:rPr>
        <w:t xml:space="preserve">kV. </w:t>
      </w:r>
      <w:r>
        <w:rPr>
          <w:color w:val="231F20"/>
          <w:sz w:val="18"/>
        </w:rPr>
        <w:t xml:space="preserve">Потребна снага по ло- кацији је до максимално 100 </w:t>
      </w:r>
      <w:r>
        <w:rPr>
          <w:color w:val="231F20"/>
          <w:spacing w:val="-6"/>
          <w:sz w:val="18"/>
        </w:rPr>
        <w:t xml:space="preserve">kW. </w:t>
      </w:r>
      <w:r>
        <w:rPr>
          <w:color w:val="231F20"/>
          <w:sz w:val="18"/>
        </w:rPr>
        <w:t xml:space="preserve">Ради рационалног снабдевања електроенергијом за потребе </w:t>
      </w:r>
      <w:r>
        <w:rPr>
          <w:color w:val="231F20"/>
          <w:spacing w:val="-3"/>
          <w:sz w:val="18"/>
        </w:rPr>
        <w:t xml:space="preserve">катодне </w:t>
      </w:r>
      <w:r>
        <w:rPr>
          <w:color w:val="231F20"/>
          <w:sz w:val="18"/>
        </w:rPr>
        <w:t xml:space="preserve">заштите извршиће се </w:t>
      </w:r>
      <w:r>
        <w:rPr>
          <w:color w:val="231F20"/>
          <w:spacing w:val="-3"/>
          <w:sz w:val="18"/>
        </w:rPr>
        <w:t xml:space="preserve">кон- </w:t>
      </w:r>
      <w:r>
        <w:rPr>
          <w:color w:val="231F20"/>
          <w:sz w:val="18"/>
        </w:rPr>
        <w:t xml:space="preserve">центрација напајања заједно </w:t>
      </w:r>
      <w:r>
        <w:rPr>
          <w:color w:val="231F20"/>
          <w:sz w:val="18"/>
        </w:rPr>
        <w:t>са напајањем</w:t>
      </w:r>
      <w:r>
        <w:rPr>
          <w:color w:val="231F20"/>
          <w:spacing w:val="-6"/>
          <w:sz w:val="18"/>
        </w:rPr>
        <w:t xml:space="preserve"> </w:t>
      </w:r>
      <w:r>
        <w:rPr>
          <w:color w:val="231F20"/>
          <w:sz w:val="18"/>
        </w:rPr>
        <w:t>БС.</w:t>
      </w:r>
    </w:p>
    <w:p w:rsidR="00614B3A" w:rsidRDefault="00525572">
      <w:pPr>
        <w:pStyle w:val="ListParagraph"/>
        <w:numPr>
          <w:ilvl w:val="0"/>
          <w:numId w:val="6"/>
        </w:numPr>
        <w:tabs>
          <w:tab w:val="left" w:pos="912"/>
        </w:tabs>
        <w:spacing w:line="228" w:lineRule="auto"/>
        <w:ind w:right="167" w:firstLine="397"/>
        <w:jc w:val="both"/>
        <w:rPr>
          <w:sz w:val="18"/>
        </w:rPr>
      </w:pPr>
      <w:r>
        <w:rPr>
          <w:color w:val="231F20"/>
          <w:sz w:val="18"/>
        </w:rPr>
        <w:t xml:space="preserve">Даљински надзор и управљање, за шта је предвиђен не- зависни оптички кабл (са 24 влакна </w:t>
      </w:r>
      <w:r>
        <w:rPr>
          <w:color w:val="231F20"/>
          <w:spacing w:val="-3"/>
          <w:sz w:val="18"/>
        </w:rPr>
        <w:t xml:space="preserve">који </w:t>
      </w:r>
      <w:r>
        <w:rPr>
          <w:color w:val="231F20"/>
          <w:sz w:val="18"/>
        </w:rPr>
        <w:t>се полаже паралелно га- соводу на растојању до 6,0 m) за пренос података дуж целе трасе и повезивање свих гасних објеката (КС, ППС, МРС, БС и прип</w:t>
      </w:r>
      <w:r>
        <w:rPr>
          <w:color w:val="231F20"/>
          <w:sz w:val="18"/>
        </w:rPr>
        <w:t xml:space="preserve">а- дајућих чворишта са пословним филијалама) </w:t>
      </w:r>
      <w:r>
        <w:rPr>
          <w:color w:val="231F20"/>
          <w:spacing w:val="-3"/>
          <w:sz w:val="18"/>
        </w:rPr>
        <w:t xml:space="preserve">које </w:t>
      </w:r>
      <w:r>
        <w:rPr>
          <w:color w:val="231F20"/>
          <w:sz w:val="18"/>
        </w:rPr>
        <w:t xml:space="preserve">ће обављати ли- </w:t>
      </w:r>
      <w:r>
        <w:rPr>
          <w:color w:val="231F20"/>
          <w:spacing w:val="-3"/>
          <w:sz w:val="18"/>
        </w:rPr>
        <w:t xml:space="preserve">нијско </w:t>
      </w:r>
      <w:r>
        <w:rPr>
          <w:color w:val="231F20"/>
          <w:sz w:val="18"/>
        </w:rPr>
        <w:t>пословно управљање</w:t>
      </w:r>
      <w:r>
        <w:rPr>
          <w:color w:val="231F20"/>
          <w:spacing w:val="1"/>
          <w:sz w:val="18"/>
        </w:rPr>
        <w:t xml:space="preserve"> </w:t>
      </w:r>
      <w:r>
        <w:rPr>
          <w:color w:val="231F20"/>
          <w:sz w:val="18"/>
        </w:rPr>
        <w:t>гасоводом.</w:t>
      </w:r>
    </w:p>
    <w:p w:rsidR="00614B3A" w:rsidRDefault="00525572">
      <w:pPr>
        <w:pStyle w:val="ListParagraph"/>
        <w:numPr>
          <w:ilvl w:val="2"/>
          <w:numId w:val="7"/>
        </w:numPr>
        <w:tabs>
          <w:tab w:val="left" w:pos="1797"/>
        </w:tabs>
        <w:spacing w:before="160"/>
        <w:ind w:left="1796"/>
        <w:jc w:val="left"/>
        <w:rPr>
          <w:i/>
          <w:sz w:val="18"/>
        </w:rPr>
      </w:pPr>
      <w:r>
        <w:rPr>
          <w:i/>
          <w:color w:val="231F20"/>
          <w:sz w:val="18"/>
        </w:rPr>
        <w:t>Зоне заштите одвојка</w:t>
      </w:r>
      <w:r>
        <w:rPr>
          <w:i/>
          <w:color w:val="231F20"/>
          <w:spacing w:val="-6"/>
          <w:sz w:val="18"/>
        </w:rPr>
        <w:t xml:space="preserve"> </w:t>
      </w:r>
      <w:r>
        <w:rPr>
          <w:i/>
          <w:color w:val="231F20"/>
          <w:sz w:val="18"/>
        </w:rPr>
        <w:t>гасовода</w:t>
      </w:r>
    </w:p>
    <w:p w:rsidR="00614B3A" w:rsidRDefault="00614B3A">
      <w:pPr>
        <w:pStyle w:val="BodyText"/>
        <w:spacing w:before="10"/>
        <w:rPr>
          <w:i/>
          <w:sz w:val="16"/>
        </w:rPr>
      </w:pPr>
    </w:p>
    <w:p w:rsidR="00614B3A" w:rsidRDefault="00525572">
      <w:pPr>
        <w:pStyle w:val="BodyText"/>
        <w:spacing w:before="1" w:line="228" w:lineRule="auto"/>
        <w:ind w:left="242" w:right="168" w:firstLine="396"/>
        <w:jc w:val="both"/>
      </w:pPr>
      <w:r>
        <w:rPr>
          <w:color w:val="231F20"/>
        </w:rPr>
        <w:t>Планским</w:t>
      </w:r>
      <w:r>
        <w:rPr>
          <w:color w:val="231F20"/>
          <w:spacing w:val="-7"/>
        </w:rPr>
        <w:t xml:space="preserve"> </w:t>
      </w:r>
      <w:r>
        <w:rPr>
          <w:color w:val="231F20"/>
        </w:rPr>
        <w:t>решењем</w:t>
      </w:r>
      <w:r>
        <w:rPr>
          <w:color w:val="231F20"/>
          <w:spacing w:val="-7"/>
        </w:rPr>
        <w:t xml:space="preserve"> </w:t>
      </w:r>
      <w:r>
        <w:rPr>
          <w:color w:val="231F20"/>
        </w:rPr>
        <w:t>утврђује</w:t>
      </w:r>
      <w:r>
        <w:rPr>
          <w:color w:val="231F20"/>
          <w:spacing w:val="-7"/>
        </w:rPr>
        <w:t xml:space="preserve"> </w:t>
      </w:r>
      <w:r>
        <w:rPr>
          <w:color w:val="231F20"/>
        </w:rPr>
        <w:t>се</w:t>
      </w:r>
      <w:r>
        <w:rPr>
          <w:color w:val="231F20"/>
          <w:spacing w:val="-7"/>
        </w:rPr>
        <w:t xml:space="preserve"> </w:t>
      </w:r>
      <w:r>
        <w:rPr>
          <w:color w:val="231F20"/>
        </w:rPr>
        <w:t>и</w:t>
      </w:r>
      <w:r>
        <w:rPr>
          <w:color w:val="231F20"/>
          <w:spacing w:val="-7"/>
        </w:rPr>
        <w:t xml:space="preserve"> </w:t>
      </w:r>
      <w:r>
        <w:rPr>
          <w:color w:val="231F20"/>
        </w:rPr>
        <w:t>резервише</w:t>
      </w:r>
      <w:r>
        <w:rPr>
          <w:color w:val="231F20"/>
          <w:spacing w:val="-7"/>
        </w:rPr>
        <w:t xml:space="preserve"> </w:t>
      </w:r>
      <w:r>
        <w:rPr>
          <w:color w:val="231F20"/>
        </w:rPr>
        <w:t>простор</w:t>
      </w:r>
      <w:r>
        <w:rPr>
          <w:color w:val="231F20"/>
          <w:spacing w:val="-7"/>
        </w:rPr>
        <w:t xml:space="preserve"> </w:t>
      </w:r>
      <w:r>
        <w:rPr>
          <w:color w:val="231F20"/>
        </w:rPr>
        <w:t>за</w:t>
      </w:r>
      <w:r>
        <w:rPr>
          <w:color w:val="231F20"/>
          <w:spacing w:val="-7"/>
        </w:rPr>
        <w:t xml:space="preserve"> </w:t>
      </w:r>
      <w:r>
        <w:rPr>
          <w:color w:val="231F20"/>
        </w:rPr>
        <w:t xml:space="preserve">енер- гетски коридор транснационалног гасовода у укупној ширини </w:t>
      </w:r>
      <w:r>
        <w:rPr>
          <w:color w:val="231F20"/>
          <w:spacing w:val="-3"/>
        </w:rPr>
        <w:t xml:space="preserve">од </w:t>
      </w:r>
      <w:r>
        <w:rPr>
          <w:color w:val="231F20"/>
        </w:rPr>
        <w:t>400,0</w:t>
      </w:r>
      <w:r>
        <w:rPr>
          <w:color w:val="231F20"/>
          <w:spacing w:val="-9"/>
        </w:rPr>
        <w:t xml:space="preserve"> </w:t>
      </w:r>
      <w:r>
        <w:rPr>
          <w:color w:val="231F20"/>
        </w:rPr>
        <w:t>m,</w:t>
      </w:r>
      <w:r>
        <w:rPr>
          <w:color w:val="231F20"/>
          <w:spacing w:val="-9"/>
        </w:rPr>
        <w:t xml:space="preserve"> </w:t>
      </w:r>
      <w:r>
        <w:rPr>
          <w:color w:val="231F20"/>
          <w:spacing w:val="-3"/>
        </w:rPr>
        <w:t>која</w:t>
      </w:r>
      <w:r>
        <w:rPr>
          <w:color w:val="231F20"/>
          <w:spacing w:val="-9"/>
        </w:rPr>
        <w:t xml:space="preserve"> </w:t>
      </w:r>
      <w:r>
        <w:rPr>
          <w:color w:val="231F20"/>
        </w:rPr>
        <w:t>представља</w:t>
      </w:r>
      <w:r>
        <w:rPr>
          <w:color w:val="231F20"/>
          <w:spacing w:val="-9"/>
        </w:rPr>
        <w:t xml:space="preserve"> </w:t>
      </w:r>
      <w:r>
        <w:rPr>
          <w:color w:val="231F20"/>
        </w:rPr>
        <w:t>границу</w:t>
      </w:r>
      <w:r>
        <w:rPr>
          <w:color w:val="231F20"/>
          <w:spacing w:val="-9"/>
        </w:rPr>
        <w:t xml:space="preserve"> </w:t>
      </w:r>
      <w:r>
        <w:rPr>
          <w:color w:val="231F20"/>
        </w:rPr>
        <w:t>обухвата</w:t>
      </w:r>
      <w:r>
        <w:rPr>
          <w:color w:val="231F20"/>
          <w:spacing w:val="-9"/>
        </w:rPr>
        <w:t xml:space="preserve"> </w:t>
      </w:r>
      <w:r>
        <w:rPr>
          <w:color w:val="231F20"/>
        </w:rPr>
        <w:t>овог</w:t>
      </w:r>
      <w:r>
        <w:rPr>
          <w:color w:val="231F20"/>
          <w:spacing w:val="-9"/>
        </w:rPr>
        <w:t xml:space="preserve"> </w:t>
      </w:r>
      <w:r>
        <w:rPr>
          <w:color w:val="231F20"/>
        </w:rPr>
        <w:t>просторног</w:t>
      </w:r>
      <w:r>
        <w:rPr>
          <w:color w:val="231F20"/>
          <w:spacing w:val="-9"/>
        </w:rPr>
        <w:t xml:space="preserve"> </w:t>
      </w:r>
      <w:r>
        <w:rPr>
          <w:color w:val="231F20"/>
        </w:rPr>
        <w:t>плана. У оквиру овог енергетског коридора у делу 3.4 и делу 6.1.4. овог просторног плана утврђени су појасеви – зоне заштите гасовода (који се успостављају по завршетку изградње</w:t>
      </w:r>
      <w:r>
        <w:rPr>
          <w:color w:val="231F20"/>
          <w:spacing w:val="-10"/>
        </w:rPr>
        <w:t xml:space="preserve"> </w:t>
      </w:r>
      <w:r>
        <w:rPr>
          <w:color w:val="231F20"/>
        </w:rPr>
        <w:t>гасовода).</w:t>
      </w:r>
    </w:p>
    <w:p w:rsidR="00614B3A" w:rsidRDefault="00525572">
      <w:pPr>
        <w:pStyle w:val="BodyText"/>
        <w:spacing w:line="228" w:lineRule="auto"/>
        <w:ind w:left="242" w:right="168" w:firstLine="396"/>
        <w:jc w:val="both"/>
      </w:pPr>
      <w:r>
        <w:rPr>
          <w:color w:val="231F20"/>
        </w:rPr>
        <w:t>Режими ко</w:t>
      </w:r>
      <w:r>
        <w:rPr>
          <w:color w:val="231F20"/>
        </w:rPr>
        <w:t>ришћења и уређења простора зона заштите гасо- вода у енергетском коридору утврђени су у деловима 3.4. и 6.1.4. овог просторног плана.</w:t>
      </w:r>
    </w:p>
    <w:p w:rsidR="00614B3A" w:rsidRDefault="00525572">
      <w:pPr>
        <w:pStyle w:val="BodyText"/>
        <w:spacing w:line="228" w:lineRule="auto"/>
        <w:ind w:left="242" w:right="167" w:firstLine="396"/>
        <w:jc w:val="both"/>
      </w:pPr>
      <w:r>
        <w:rPr>
          <w:color w:val="231F20"/>
        </w:rPr>
        <w:t>Појас</w:t>
      </w:r>
      <w:r>
        <w:rPr>
          <w:color w:val="231F20"/>
          <w:spacing w:val="-6"/>
        </w:rPr>
        <w:t xml:space="preserve"> </w:t>
      </w:r>
      <w:r>
        <w:rPr>
          <w:color w:val="231F20"/>
        </w:rPr>
        <w:t>уже</w:t>
      </w:r>
      <w:r>
        <w:rPr>
          <w:color w:val="231F20"/>
          <w:spacing w:val="-6"/>
        </w:rPr>
        <w:t xml:space="preserve"> </w:t>
      </w:r>
      <w:r>
        <w:rPr>
          <w:color w:val="231F20"/>
        </w:rPr>
        <w:t>заштите</w:t>
      </w:r>
      <w:r>
        <w:rPr>
          <w:color w:val="231F20"/>
          <w:spacing w:val="-6"/>
        </w:rPr>
        <w:t xml:space="preserve"> </w:t>
      </w:r>
      <w:r>
        <w:rPr>
          <w:color w:val="231F20"/>
        </w:rPr>
        <w:t>и</w:t>
      </w:r>
      <w:r>
        <w:rPr>
          <w:color w:val="231F20"/>
          <w:spacing w:val="-6"/>
        </w:rPr>
        <w:t xml:space="preserve"> </w:t>
      </w:r>
      <w:r>
        <w:rPr>
          <w:color w:val="231F20"/>
        </w:rPr>
        <w:t>појас</w:t>
      </w:r>
      <w:r>
        <w:rPr>
          <w:color w:val="231F20"/>
          <w:spacing w:val="-6"/>
        </w:rPr>
        <w:t xml:space="preserve"> </w:t>
      </w:r>
      <w:r>
        <w:rPr>
          <w:color w:val="231F20"/>
        </w:rPr>
        <w:t>шире</w:t>
      </w:r>
      <w:r>
        <w:rPr>
          <w:color w:val="231F20"/>
          <w:spacing w:val="-6"/>
        </w:rPr>
        <w:t xml:space="preserve"> </w:t>
      </w:r>
      <w:r>
        <w:rPr>
          <w:color w:val="231F20"/>
        </w:rPr>
        <w:t>заштите</w:t>
      </w:r>
      <w:r>
        <w:rPr>
          <w:color w:val="231F20"/>
          <w:spacing w:val="-6"/>
        </w:rPr>
        <w:t xml:space="preserve"> </w:t>
      </w:r>
      <w:r>
        <w:rPr>
          <w:color w:val="231F20"/>
        </w:rPr>
        <w:t>са</w:t>
      </w:r>
      <w:r>
        <w:rPr>
          <w:color w:val="231F20"/>
          <w:spacing w:val="-6"/>
        </w:rPr>
        <w:t xml:space="preserve"> </w:t>
      </w:r>
      <w:r>
        <w:rPr>
          <w:color w:val="231F20"/>
        </w:rPr>
        <w:t>координатама</w:t>
      </w:r>
      <w:r>
        <w:rPr>
          <w:color w:val="231F20"/>
          <w:spacing w:val="-6"/>
        </w:rPr>
        <w:t xml:space="preserve"> </w:t>
      </w:r>
      <w:r>
        <w:rPr>
          <w:color w:val="231F20"/>
        </w:rPr>
        <w:t>те- мена</w:t>
      </w:r>
      <w:r>
        <w:rPr>
          <w:color w:val="231F20"/>
          <w:spacing w:val="-10"/>
        </w:rPr>
        <w:t xml:space="preserve"> </w:t>
      </w:r>
      <w:r>
        <w:rPr>
          <w:color w:val="231F20"/>
        </w:rPr>
        <w:t>преломних</w:t>
      </w:r>
      <w:r>
        <w:rPr>
          <w:color w:val="231F20"/>
          <w:spacing w:val="-10"/>
        </w:rPr>
        <w:t xml:space="preserve"> </w:t>
      </w:r>
      <w:r>
        <w:rPr>
          <w:color w:val="231F20"/>
        </w:rPr>
        <w:t>тачака</w:t>
      </w:r>
      <w:r>
        <w:rPr>
          <w:color w:val="231F20"/>
          <w:spacing w:val="-10"/>
        </w:rPr>
        <w:t xml:space="preserve"> </w:t>
      </w:r>
      <w:r>
        <w:rPr>
          <w:color w:val="231F20"/>
        </w:rPr>
        <w:t>одређен</w:t>
      </w:r>
      <w:r>
        <w:rPr>
          <w:color w:val="231F20"/>
          <w:spacing w:val="-10"/>
        </w:rPr>
        <w:t xml:space="preserve"> </w:t>
      </w:r>
      <w:r>
        <w:rPr>
          <w:color w:val="231F20"/>
        </w:rPr>
        <w:t>је</w:t>
      </w:r>
      <w:r>
        <w:rPr>
          <w:color w:val="231F20"/>
          <w:spacing w:val="-10"/>
        </w:rPr>
        <w:t xml:space="preserve"> </w:t>
      </w:r>
      <w:r>
        <w:rPr>
          <w:color w:val="231F20"/>
        </w:rPr>
        <w:t>графички</w:t>
      </w:r>
      <w:r>
        <w:rPr>
          <w:color w:val="231F20"/>
          <w:spacing w:val="-10"/>
        </w:rPr>
        <w:t xml:space="preserve"> </w:t>
      </w:r>
      <w:r>
        <w:rPr>
          <w:color w:val="231F20"/>
        </w:rPr>
        <w:t>(Реферална</w:t>
      </w:r>
      <w:r>
        <w:rPr>
          <w:color w:val="231F20"/>
          <w:spacing w:val="-10"/>
        </w:rPr>
        <w:t xml:space="preserve"> </w:t>
      </w:r>
      <w:r>
        <w:rPr>
          <w:color w:val="231F20"/>
        </w:rPr>
        <w:t>карта</w:t>
      </w:r>
      <w:r>
        <w:rPr>
          <w:color w:val="231F20"/>
          <w:spacing w:val="-10"/>
        </w:rPr>
        <w:t xml:space="preserve"> </w:t>
      </w:r>
      <w:r>
        <w:rPr>
          <w:color w:val="231F20"/>
        </w:rPr>
        <w:t>број</w:t>
      </w:r>
    </w:p>
    <w:p w:rsidR="00614B3A" w:rsidRDefault="00525572">
      <w:pPr>
        <w:pStyle w:val="BodyText"/>
        <w:spacing w:line="195" w:lineRule="exact"/>
        <w:ind w:left="242"/>
      </w:pPr>
      <w:r>
        <w:rPr>
          <w:color w:val="231F20"/>
        </w:rPr>
        <w:t>4) и пописом обухваћених катастарских парцела (Табела 6.15).</w:t>
      </w:r>
    </w:p>
    <w:p w:rsidR="00614B3A" w:rsidRDefault="00525572">
      <w:pPr>
        <w:pStyle w:val="BodyText"/>
        <w:spacing w:before="1" w:line="232" w:lineRule="auto"/>
        <w:ind w:left="242" w:right="167" w:firstLine="396"/>
        <w:jc w:val="both"/>
      </w:pPr>
      <w:r>
        <w:rPr>
          <w:color w:val="231F20"/>
        </w:rPr>
        <w:t>У табели 6.13. дат је приказ биланса површина јединица ло- калне самоуправе према појасевима заштите гасовода.</w:t>
      </w:r>
    </w:p>
    <w:p w:rsidR="00614B3A" w:rsidRDefault="00614B3A">
      <w:pPr>
        <w:spacing w:line="232" w:lineRule="auto"/>
        <w:jc w:val="both"/>
        <w:sectPr w:rsidR="00614B3A">
          <w:pgSz w:w="12480" w:h="15650"/>
          <w:pgMar w:top="80" w:right="680" w:bottom="280" w:left="700" w:header="720" w:footer="720" w:gutter="0"/>
          <w:cols w:num="2" w:space="720" w:equalWidth="0">
            <w:col w:w="5538" w:space="40"/>
            <w:col w:w="5522"/>
          </w:cols>
        </w:sectPr>
      </w:pPr>
    </w:p>
    <w:p w:rsidR="00614B3A" w:rsidRDefault="00614B3A">
      <w:pPr>
        <w:pStyle w:val="BodyText"/>
        <w:spacing w:before="6"/>
        <w:rPr>
          <w:sz w:val="29"/>
        </w:rPr>
      </w:pPr>
    </w:p>
    <w:p w:rsidR="00614B3A" w:rsidRDefault="00525572">
      <w:pPr>
        <w:pStyle w:val="BodyText"/>
        <w:spacing w:before="92" w:after="43"/>
        <w:ind w:left="836"/>
      </w:pPr>
      <w:r>
        <w:rPr>
          <w:color w:val="231F20"/>
        </w:rPr>
        <w:t>Табела 6.13. Биланс обухвата јединица локалне самоуправе према појасевима заштите гасовода</w:t>
      </w:r>
    </w:p>
    <w:tbl>
      <w:tblPr>
        <w:tblW w:w="0" w:type="auto"/>
        <w:tblInd w:w="4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25"/>
        <w:gridCol w:w="1294"/>
        <w:gridCol w:w="1550"/>
        <w:gridCol w:w="1247"/>
        <w:gridCol w:w="1343"/>
        <w:gridCol w:w="1299"/>
        <w:gridCol w:w="1720"/>
      </w:tblGrid>
      <w:tr w:rsidR="00614B3A">
        <w:trPr>
          <w:trHeight w:val="200"/>
        </w:trPr>
        <w:tc>
          <w:tcPr>
            <w:tcW w:w="2025" w:type="dxa"/>
            <w:vMerge w:val="restart"/>
          </w:tcPr>
          <w:p w:rsidR="00614B3A" w:rsidRDefault="00525572">
            <w:pPr>
              <w:pStyle w:val="TableParagraph"/>
              <w:spacing w:before="18"/>
              <w:ind w:left="219"/>
              <w:rPr>
                <w:sz w:val="14"/>
              </w:rPr>
            </w:pPr>
            <w:r>
              <w:rPr>
                <w:color w:val="231F20"/>
                <w:sz w:val="14"/>
              </w:rPr>
              <w:t>Територија општине/града</w:t>
            </w:r>
          </w:p>
        </w:tc>
        <w:tc>
          <w:tcPr>
            <w:tcW w:w="6733" w:type="dxa"/>
            <w:gridSpan w:val="5"/>
          </w:tcPr>
          <w:p w:rsidR="00614B3A" w:rsidRDefault="00525572">
            <w:pPr>
              <w:pStyle w:val="TableParagraph"/>
              <w:spacing w:before="18"/>
              <w:ind w:left="2147"/>
              <w:rPr>
                <w:sz w:val="14"/>
              </w:rPr>
            </w:pPr>
            <w:r>
              <w:rPr>
                <w:color w:val="231F20"/>
                <w:sz w:val="14"/>
              </w:rPr>
              <w:t>Планиране намене и режими коришћења</w:t>
            </w:r>
          </w:p>
        </w:tc>
        <w:tc>
          <w:tcPr>
            <w:tcW w:w="1720" w:type="dxa"/>
            <w:vMerge w:val="restart"/>
          </w:tcPr>
          <w:p w:rsidR="00614B3A" w:rsidRDefault="00525572">
            <w:pPr>
              <w:pStyle w:val="TableParagraph"/>
              <w:spacing w:before="18"/>
              <w:ind w:left="227" w:right="197" w:firstLine="98"/>
              <w:rPr>
                <w:sz w:val="14"/>
              </w:rPr>
            </w:pPr>
            <w:r>
              <w:rPr>
                <w:color w:val="231F20"/>
                <w:sz w:val="14"/>
              </w:rPr>
              <w:t>Деоница гасовода (Стационажа km-km)</w:t>
            </w:r>
          </w:p>
        </w:tc>
      </w:tr>
      <w:tr w:rsidR="00614B3A">
        <w:trPr>
          <w:trHeight w:val="200"/>
        </w:trPr>
        <w:tc>
          <w:tcPr>
            <w:tcW w:w="2025" w:type="dxa"/>
            <w:vMerge/>
            <w:tcBorders>
              <w:top w:val="nil"/>
            </w:tcBorders>
          </w:tcPr>
          <w:p w:rsidR="00614B3A" w:rsidRDefault="00614B3A">
            <w:pPr>
              <w:rPr>
                <w:sz w:val="2"/>
                <w:szCs w:val="2"/>
              </w:rPr>
            </w:pPr>
          </w:p>
        </w:tc>
        <w:tc>
          <w:tcPr>
            <w:tcW w:w="1294" w:type="dxa"/>
            <w:vMerge w:val="restart"/>
          </w:tcPr>
          <w:p w:rsidR="00614B3A" w:rsidRDefault="00525572">
            <w:pPr>
              <w:pStyle w:val="TableParagraph"/>
              <w:spacing w:before="18"/>
              <w:ind w:left="101" w:right="89" w:hanging="1"/>
              <w:jc w:val="center"/>
              <w:rPr>
                <w:sz w:val="14"/>
              </w:rPr>
            </w:pPr>
            <w:r>
              <w:rPr>
                <w:color w:val="231F20"/>
                <w:spacing w:val="-3"/>
                <w:sz w:val="14"/>
              </w:rPr>
              <w:t xml:space="preserve">Укупна </w:t>
            </w:r>
            <w:r>
              <w:rPr>
                <w:color w:val="231F20"/>
                <w:sz w:val="14"/>
              </w:rPr>
              <w:t>површина планског</w:t>
            </w:r>
            <w:r>
              <w:rPr>
                <w:color w:val="231F20"/>
                <w:spacing w:val="-21"/>
                <w:sz w:val="14"/>
              </w:rPr>
              <w:t xml:space="preserve"> </w:t>
            </w:r>
            <w:r>
              <w:rPr>
                <w:color w:val="231F20"/>
                <w:sz w:val="14"/>
              </w:rPr>
              <w:t>обухвата (ha)</w:t>
            </w:r>
          </w:p>
        </w:tc>
        <w:tc>
          <w:tcPr>
            <w:tcW w:w="1550" w:type="dxa"/>
            <w:vMerge w:val="restart"/>
          </w:tcPr>
          <w:p w:rsidR="00614B3A" w:rsidRDefault="00525572">
            <w:pPr>
              <w:pStyle w:val="TableParagraph"/>
              <w:spacing w:before="18"/>
              <w:ind w:left="64" w:right="52"/>
              <w:jc w:val="center"/>
              <w:rPr>
                <w:sz w:val="14"/>
              </w:rPr>
            </w:pPr>
            <w:r>
              <w:rPr>
                <w:color w:val="231F20"/>
                <w:sz w:val="14"/>
              </w:rPr>
              <w:t>Грађевинска површина дела надземних постројења и објеката гасовода</w:t>
            </w:r>
          </w:p>
          <w:p w:rsidR="00614B3A" w:rsidRDefault="00525572">
            <w:pPr>
              <w:pStyle w:val="TableParagraph"/>
              <w:spacing w:line="157" w:lineRule="exact"/>
              <w:ind w:left="61" w:right="52"/>
              <w:jc w:val="center"/>
              <w:rPr>
                <w:sz w:val="14"/>
              </w:rPr>
            </w:pPr>
            <w:r>
              <w:rPr>
                <w:color w:val="231F20"/>
                <w:sz w:val="14"/>
              </w:rPr>
              <w:t>(ha)</w:t>
            </w:r>
          </w:p>
        </w:tc>
        <w:tc>
          <w:tcPr>
            <w:tcW w:w="3889" w:type="dxa"/>
            <w:gridSpan w:val="3"/>
          </w:tcPr>
          <w:p w:rsidR="00614B3A" w:rsidRDefault="00525572">
            <w:pPr>
              <w:pStyle w:val="TableParagraph"/>
              <w:spacing w:before="18"/>
              <w:ind w:left="632"/>
              <w:rPr>
                <w:sz w:val="14"/>
              </w:rPr>
            </w:pPr>
            <w:r>
              <w:rPr>
                <w:color w:val="231F20"/>
                <w:sz w:val="14"/>
              </w:rPr>
              <w:t>Површине са посебним режими коришћења</w:t>
            </w:r>
          </w:p>
        </w:tc>
        <w:tc>
          <w:tcPr>
            <w:tcW w:w="1720" w:type="dxa"/>
            <w:vMerge/>
            <w:tcBorders>
              <w:top w:val="nil"/>
            </w:tcBorders>
          </w:tcPr>
          <w:p w:rsidR="00614B3A" w:rsidRDefault="00614B3A">
            <w:pPr>
              <w:rPr>
                <w:sz w:val="2"/>
                <w:szCs w:val="2"/>
              </w:rPr>
            </w:pPr>
          </w:p>
        </w:tc>
      </w:tr>
      <w:tr w:rsidR="00614B3A">
        <w:trPr>
          <w:trHeight w:val="630"/>
        </w:trPr>
        <w:tc>
          <w:tcPr>
            <w:tcW w:w="2025" w:type="dxa"/>
            <w:vMerge/>
            <w:tcBorders>
              <w:top w:val="nil"/>
            </w:tcBorders>
          </w:tcPr>
          <w:p w:rsidR="00614B3A" w:rsidRDefault="00614B3A">
            <w:pPr>
              <w:rPr>
                <w:sz w:val="2"/>
                <w:szCs w:val="2"/>
              </w:rPr>
            </w:pPr>
          </w:p>
        </w:tc>
        <w:tc>
          <w:tcPr>
            <w:tcW w:w="1294" w:type="dxa"/>
            <w:vMerge/>
            <w:tcBorders>
              <w:top w:val="nil"/>
            </w:tcBorders>
          </w:tcPr>
          <w:p w:rsidR="00614B3A" w:rsidRDefault="00614B3A">
            <w:pPr>
              <w:rPr>
                <w:sz w:val="2"/>
                <w:szCs w:val="2"/>
              </w:rPr>
            </w:pPr>
          </w:p>
        </w:tc>
        <w:tc>
          <w:tcPr>
            <w:tcW w:w="1550" w:type="dxa"/>
            <w:vMerge/>
            <w:tcBorders>
              <w:top w:val="nil"/>
            </w:tcBorders>
          </w:tcPr>
          <w:p w:rsidR="00614B3A" w:rsidRDefault="00614B3A">
            <w:pPr>
              <w:rPr>
                <w:sz w:val="2"/>
                <w:szCs w:val="2"/>
              </w:rPr>
            </w:pPr>
          </w:p>
        </w:tc>
        <w:tc>
          <w:tcPr>
            <w:tcW w:w="1247" w:type="dxa"/>
          </w:tcPr>
          <w:p w:rsidR="00614B3A" w:rsidRDefault="00525572">
            <w:pPr>
              <w:pStyle w:val="TableParagraph"/>
              <w:spacing w:before="18"/>
              <w:ind w:left="510" w:right="34" w:hanging="445"/>
              <w:rPr>
                <w:sz w:val="14"/>
              </w:rPr>
            </w:pPr>
            <w:r>
              <w:rPr>
                <w:color w:val="231F20"/>
                <w:sz w:val="14"/>
              </w:rPr>
              <w:t>Појас уже заштите (ha)</w:t>
            </w:r>
          </w:p>
        </w:tc>
        <w:tc>
          <w:tcPr>
            <w:tcW w:w="1343" w:type="dxa"/>
          </w:tcPr>
          <w:p w:rsidR="00614B3A" w:rsidRDefault="00525572">
            <w:pPr>
              <w:pStyle w:val="TableParagraph"/>
              <w:spacing w:before="18"/>
              <w:ind w:left="559" w:right="40" w:hanging="490"/>
              <w:rPr>
                <w:sz w:val="14"/>
              </w:rPr>
            </w:pPr>
            <w:r>
              <w:rPr>
                <w:color w:val="231F20"/>
                <w:sz w:val="14"/>
              </w:rPr>
              <w:t>Појас шире заштите (ha)</w:t>
            </w:r>
          </w:p>
        </w:tc>
        <w:tc>
          <w:tcPr>
            <w:tcW w:w="1299" w:type="dxa"/>
          </w:tcPr>
          <w:p w:rsidR="00614B3A" w:rsidRDefault="00525572">
            <w:pPr>
              <w:pStyle w:val="TableParagraph"/>
              <w:spacing w:before="18"/>
              <w:ind w:left="36" w:right="24"/>
              <w:jc w:val="center"/>
              <w:rPr>
                <w:sz w:val="14"/>
              </w:rPr>
            </w:pPr>
            <w:r>
              <w:rPr>
                <w:color w:val="231F20"/>
                <w:sz w:val="14"/>
              </w:rPr>
              <w:t>Појас контролисане изградње</w:t>
            </w:r>
          </w:p>
          <w:p w:rsidR="00614B3A" w:rsidRDefault="00525572">
            <w:pPr>
              <w:pStyle w:val="TableParagraph"/>
              <w:spacing w:line="159" w:lineRule="exact"/>
              <w:ind w:left="34" w:right="24"/>
              <w:jc w:val="center"/>
              <w:rPr>
                <w:sz w:val="14"/>
              </w:rPr>
            </w:pPr>
            <w:r>
              <w:rPr>
                <w:color w:val="231F20"/>
                <w:sz w:val="14"/>
              </w:rPr>
              <w:t>(ha)</w:t>
            </w:r>
          </w:p>
        </w:tc>
        <w:tc>
          <w:tcPr>
            <w:tcW w:w="1720" w:type="dxa"/>
            <w:vMerge/>
            <w:tcBorders>
              <w:top w:val="nil"/>
            </w:tcBorders>
          </w:tcPr>
          <w:p w:rsidR="00614B3A" w:rsidRDefault="00614B3A">
            <w:pPr>
              <w:rPr>
                <w:sz w:val="2"/>
                <w:szCs w:val="2"/>
              </w:rPr>
            </w:pPr>
          </w:p>
        </w:tc>
      </w:tr>
      <w:tr w:rsidR="00614B3A">
        <w:trPr>
          <w:trHeight w:val="200"/>
        </w:trPr>
        <w:tc>
          <w:tcPr>
            <w:tcW w:w="2025" w:type="dxa"/>
            <w:vMerge/>
            <w:tcBorders>
              <w:top w:val="nil"/>
            </w:tcBorders>
          </w:tcPr>
          <w:p w:rsidR="00614B3A" w:rsidRDefault="00614B3A">
            <w:pPr>
              <w:rPr>
                <w:sz w:val="2"/>
                <w:szCs w:val="2"/>
              </w:rPr>
            </w:pPr>
          </w:p>
        </w:tc>
        <w:tc>
          <w:tcPr>
            <w:tcW w:w="1294" w:type="dxa"/>
          </w:tcPr>
          <w:p w:rsidR="00614B3A" w:rsidRDefault="00525572">
            <w:pPr>
              <w:pStyle w:val="TableParagraph"/>
              <w:spacing w:before="18"/>
              <w:ind w:left="9"/>
              <w:jc w:val="center"/>
              <w:rPr>
                <w:sz w:val="14"/>
              </w:rPr>
            </w:pPr>
            <w:r>
              <w:rPr>
                <w:color w:val="231F20"/>
                <w:sz w:val="14"/>
              </w:rPr>
              <w:t>1</w:t>
            </w:r>
          </w:p>
        </w:tc>
        <w:tc>
          <w:tcPr>
            <w:tcW w:w="1550" w:type="dxa"/>
          </w:tcPr>
          <w:p w:rsidR="00614B3A" w:rsidRDefault="00525572">
            <w:pPr>
              <w:pStyle w:val="TableParagraph"/>
              <w:spacing w:before="18"/>
              <w:ind w:left="9"/>
              <w:jc w:val="center"/>
              <w:rPr>
                <w:sz w:val="14"/>
              </w:rPr>
            </w:pPr>
            <w:r>
              <w:rPr>
                <w:color w:val="231F20"/>
                <w:sz w:val="14"/>
              </w:rPr>
              <w:t>2</w:t>
            </w:r>
          </w:p>
        </w:tc>
        <w:tc>
          <w:tcPr>
            <w:tcW w:w="1247" w:type="dxa"/>
          </w:tcPr>
          <w:p w:rsidR="00614B3A" w:rsidRDefault="00525572">
            <w:pPr>
              <w:pStyle w:val="TableParagraph"/>
              <w:spacing w:before="18"/>
              <w:ind w:left="10"/>
              <w:jc w:val="center"/>
              <w:rPr>
                <w:sz w:val="14"/>
              </w:rPr>
            </w:pPr>
            <w:r>
              <w:rPr>
                <w:color w:val="231F20"/>
                <w:sz w:val="14"/>
              </w:rPr>
              <w:t>3</w:t>
            </w:r>
          </w:p>
        </w:tc>
        <w:tc>
          <w:tcPr>
            <w:tcW w:w="1343" w:type="dxa"/>
          </w:tcPr>
          <w:p w:rsidR="00614B3A" w:rsidRDefault="00525572">
            <w:pPr>
              <w:pStyle w:val="TableParagraph"/>
              <w:spacing w:before="18"/>
              <w:ind w:left="10"/>
              <w:jc w:val="center"/>
              <w:rPr>
                <w:sz w:val="14"/>
              </w:rPr>
            </w:pPr>
            <w:r>
              <w:rPr>
                <w:color w:val="231F20"/>
                <w:sz w:val="14"/>
              </w:rPr>
              <w:t>4</w:t>
            </w:r>
          </w:p>
        </w:tc>
        <w:tc>
          <w:tcPr>
            <w:tcW w:w="1299" w:type="dxa"/>
          </w:tcPr>
          <w:p w:rsidR="00614B3A" w:rsidRDefault="00525572">
            <w:pPr>
              <w:pStyle w:val="TableParagraph"/>
              <w:spacing w:before="18"/>
              <w:ind w:left="10"/>
              <w:jc w:val="center"/>
              <w:rPr>
                <w:sz w:val="14"/>
              </w:rPr>
            </w:pPr>
            <w:r>
              <w:rPr>
                <w:color w:val="231F20"/>
                <w:sz w:val="14"/>
              </w:rPr>
              <w:t>5</w:t>
            </w:r>
          </w:p>
        </w:tc>
        <w:tc>
          <w:tcPr>
            <w:tcW w:w="1720" w:type="dxa"/>
            <w:vMerge/>
            <w:tcBorders>
              <w:top w:val="nil"/>
            </w:tcBorders>
          </w:tcPr>
          <w:p w:rsidR="00614B3A" w:rsidRDefault="00614B3A">
            <w:pPr>
              <w:rPr>
                <w:sz w:val="2"/>
                <w:szCs w:val="2"/>
              </w:rPr>
            </w:pPr>
          </w:p>
        </w:tc>
      </w:tr>
      <w:tr w:rsidR="00614B3A">
        <w:trPr>
          <w:trHeight w:val="200"/>
        </w:trPr>
        <w:tc>
          <w:tcPr>
            <w:tcW w:w="2025" w:type="dxa"/>
          </w:tcPr>
          <w:p w:rsidR="00614B3A" w:rsidRDefault="00525572">
            <w:pPr>
              <w:pStyle w:val="TableParagraph"/>
              <w:spacing w:before="18"/>
              <w:ind w:left="56"/>
              <w:rPr>
                <w:sz w:val="14"/>
              </w:rPr>
            </w:pPr>
            <w:r>
              <w:rPr>
                <w:color w:val="231F20"/>
                <w:sz w:val="14"/>
              </w:rPr>
              <w:t>Врбас</w:t>
            </w:r>
          </w:p>
        </w:tc>
        <w:tc>
          <w:tcPr>
            <w:tcW w:w="1294" w:type="dxa"/>
          </w:tcPr>
          <w:p w:rsidR="00614B3A" w:rsidRDefault="00525572">
            <w:pPr>
              <w:pStyle w:val="TableParagraph"/>
              <w:spacing w:before="18"/>
              <w:ind w:left="399" w:right="390"/>
              <w:jc w:val="center"/>
              <w:rPr>
                <w:sz w:val="14"/>
              </w:rPr>
            </w:pPr>
            <w:r>
              <w:rPr>
                <w:color w:val="231F20"/>
                <w:sz w:val="14"/>
              </w:rPr>
              <w:t>385,13</w:t>
            </w:r>
          </w:p>
        </w:tc>
        <w:tc>
          <w:tcPr>
            <w:tcW w:w="1550" w:type="dxa"/>
          </w:tcPr>
          <w:p w:rsidR="00614B3A" w:rsidRDefault="00614B3A">
            <w:pPr>
              <w:pStyle w:val="TableParagraph"/>
              <w:rPr>
                <w:sz w:val="12"/>
              </w:rPr>
            </w:pPr>
          </w:p>
        </w:tc>
        <w:tc>
          <w:tcPr>
            <w:tcW w:w="1247" w:type="dxa"/>
          </w:tcPr>
          <w:p w:rsidR="00614B3A" w:rsidRDefault="00525572">
            <w:pPr>
              <w:pStyle w:val="TableParagraph"/>
              <w:spacing w:before="18"/>
              <w:ind w:left="411" w:right="401"/>
              <w:jc w:val="center"/>
              <w:rPr>
                <w:sz w:val="14"/>
              </w:rPr>
            </w:pPr>
            <w:r>
              <w:rPr>
                <w:color w:val="231F20"/>
                <w:sz w:val="14"/>
              </w:rPr>
              <w:t>93,20</w:t>
            </w:r>
          </w:p>
        </w:tc>
        <w:tc>
          <w:tcPr>
            <w:tcW w:w="1343" w:type="dxa"/>
          </w:tcPr>
          <w:p w:rsidR="00614B3A" w:rsidRDefault="00525572">
            <w:pPr>
              <w:pStyle w:val="TableParagraph"/>
              <w:spacing w:before="18"/>
              <w:ind w:left="459" w:right="449"/>
              <w:jc w:val="center"/>
              <w:rPr>
                <w:sz w:val="14"/>
              </w:rPr>
            </w:pPr>
            <w:r>
              <w:rPr>
                <w:color w:val="231F20"/>
                <w:sz w:val="14"/>
              </w:rPr>
              <w:t>93,20</w:t>
            </w:r>
          </w:p>
        </w:tc>
        <w:tc>
          <w:tcPr>
            <w:tcW w:w="1299" w:type="dxa"/>
          </w:tcPr>
          <w:p w:rsidR="00614B3A" w:rsidRDefault="00525572">
            <w:pPr>
              <w:pStyle w:val="TableParagraph"/>
              <w:spacing w:before="18"/>
              <w:ind w:left="34" w:right="24"/>
              <w:jc w:val="center"/>
              <w:rPr>
                <w:sz w:val="14"/>
              </w:rPr>
            </w:pPr>
            <w:r>
              <w:rPr>
                <w:color w:val="231F20"/>
                <w:sz w:val="14"/>
              </w:rPr>
              <w:t>198,73</w:t>
            </w:r>
          </w:p>
        </w:tc>
        <w:tc>
          <w:tcPr>
            <w:tcW w:w="1720" w:type="dxa"/>
          </w:tcPr>
          <w:p w:rsidR="00614B3A" w:rsidRDefault="00525572">
            <w:pPr>
              <w:pStyle w:val="TableParagraph"/>
              <w:spacing w:before="18"/>
              <w:ind w:left="127" w:right="117"/>
              <w:jc w:val="center"/>
              <w:rPr>
                <w:sz w:val="14"/>
              </w:rPr>
            </w:pPr>
            <w:r>
              <w:rPr>
                <w:color w:val="231F20"/>
                <w:sz w:val="14"/>
              </w:rPr>
              <w:t>km 0+000 – km 9+320</w:t>
            </w:r>
          </w:p>
        </w:tc>
      </w:tr>
      <w:tr w:rsidR="00614B3A">
        <w:trPr>
          <w:trHeight w:val="258"/>
        </w:trPr>
        <w:tc>
          <w:tcPr>
            <w:tcW w:w="2025" w:type="dxa"/>
          </w:tcPr>
          <w:p w:rsidR="00614B3A" w:rsidRDefault="00525572">
            <w:pPr>
              <w:pStyle w:val="TableParagraph"/>
              <w:spacing w:before="18"/>
              <w:ind w:left="56"/>
              <w:rPr>
                <w:sz w:val="14"/>
              </w:rPr>
            </w:pPr>
            <w:r>
              <w:rPr>
                <w:color w:val="231F20"/>
                <w:sz w:val="14"/>
              </w:rPr>
              <w:t>Бачка Паланка</w:t>
            </w:r>
          </w:p>
        </w:tc>
        <w:tc>
          <w:tcPr>
            <w:tcW w:w="1294" w:type="dxa"/>
          </w:tcPr>
          <w:p w:rsidR="00614B3A" w:rsidRDefault="00525572">
            <w:pPr>
              <w:pStyle w:val="TableParagraph"/>
              <w:spacing w:before="18"/>
              <w:ind w:left="399" w:right="390"/>
              <w:jc w:val="center"/>
              <w:rPr>
                <w:sz w:val="14"/>
              </w:rPr>
            </w:pPr>
            <w:r>
              <w:rPr>
                <w:color w:val="231F20"/>
                <w:sz w:val="14"/>
              </w:rPr>
              <w:t>1426,80</w:t>
            </w:r>
          </w:p>
        </w:tc>
        <w:tc>
          <w:tcPr>
            <w:tcW w:w="1550" w:type="dxa"/>
          </w:tcPr>
          <w:p w:rsidR="00614B3A" w:rsidRDefault="00525572">
            <w:pPr>
              <w:pStyle w:val="TableParagraph"/>
              <w:spacing w:before="18"/>
              <w:ind w:left="61" w:right="52"/>
              <w:jc w:val="center"/>
              <w:rPr>
                <w:sz w:val="14"/>
              </w:rPr>
            </w:pPr>
            <w:r>
              <w:rPr>
                <w:color w:val="231F20"/>
                <w:sz w:val="14"/>
              </w:rPr>
              <w:t>1,03</w:t>
            </w:r>
          </w:p>
        </w:tc>
        <w:tc>
          <w:tcPr>
            <w:tcW w:w="1247" w:type="dxa"/>
          </w:tcPr>
          <w:p w:rsidR="00614B3A" w:rsidRDefault="00525572">
            <w:pPr>
              <w:pStyle w:val="TableParagraph"/>
              <w:spacing w:before="18"/>
              <w:ind w:left="411" w:right="401"/>
              <w:jc w:val="center"/>
              <w:rPr>
                <w:sz w:val="14"/>
              </w:rPr>
            </w:pPr>
            <w:r>
              <w:rPr>
                <w:color w:val="231F20"/>
                <w:sz w:val="14"/>
              </w:rPr>
              <w:t>357,06</w:t>
            </w:r>
          </w:p>
        </w:tc>
        <w:tc>
          <w:tcPr>
            <w:tcW w:w="1343" w:type="dxa"/>
          </w:tcPr>
          <w:p w:rsidR="00614B3A" w:rsidRDefault="00525572">
            <w:pPr>
              <w:pStyle w:val="TableParagraph"/>
              <w:spacing w:before="18"/>
              <w:ind w:left="459" w:right="449"/>
              <w:jc w:val="center"/>
              <w:rPr>
                <w:sz w:val="14"/>
              </w:rPr>
            </w:pPr>
            <w:r>
              <w:rPr>
                <w:color w:val="231F20"/>
                <w:sz w:val="14"/>
              </w:rPr>
              <w:t>357,06</w:t>
            </w:r>
          </w:p>
        </w:tc>
        <w:tc>
          <w:tcPr>
            <w:tcW w:w="1299" w:type="dxa"/>
          </w:tcPr>
          <w:p w:rsidR="00614B3A" w:rsidRDefault="00525572">
            <w:pPr>
              <w:pStyle w:val="TableParagraph"/>
              <w:spacing w:before="18"/>
              <w:ind w:left="34" w:right="24"/>
              <w:jc w:val="center"/>
              <w:rPr>
                <w:sz w:val="14"/>
              </w:rPr>
            </w:pPr>
            <w:r>
              <w:rPr>
                <w:color w:val="231F20"/>
                <w:sz w:val="14"/>
              </w:rPr>
              <w:t>811,65</w:t>
            </w:r>
          </w:p>
        </w:tc>
        <w:tc>
          <w:tcPr>
            <w:tcW w:w="1720" w:type="dxa"/>
          </w:tcPr>
          <w:p w:rsidR="00614B3A" w:rsidRDefault="00525572">
            <w:pPr>
              <w:pStyle w:val="TableParagraph"/>
              <w:spacing w:before="18"/>
              <w:ind w:left="127" w:right="117"/>
              <w:jc w:val="center"/>
              <w:rPr>
                <w:sz w:val="14"/>
              </w:rPr>
            </w:pPr>
            <w:r>
              <w:rPr>
                <w:color w:val="231F20"/>
                <w:sz w:val="14"/>
              </w:rPr>
              <w:t>km 9+320 – km 45+091</w:t>
            </w:r>
          </w:p>
        </w:tc>
      </w:tr>
      <w:tr w:rsidR="00614B3A">
        <w:trPr>
          <w:trHeight w:val="200"/>
        </w:trPr>
        <w:tc>
          <w:tcPr>
            <w:tcW w:w="2025" w:type="dxa"/>
          </w:tcPr>
          <w:p w:rsidR="00614B3A" w:rsidRDefault="00525572">
            <w:pPr>
              <w:pStyle w:val="TableParagraph"/>
              <w:spacing w:before="18"/>
              <w:ind w:left="56"/>
              <w:rPr>
                <w:sz w:val="14"/>
              </w:rPr>
            </w:pPr>
            <w:r>
              <w:rPr>
                <w:color w:val="231F20"/>
                <w:sz w:val="14"/>
              </w:rPr>
              <w:t>Бач</w:t>
            </w:r>
          </w:p>
        </w:tc>
        <w:tc>
          <w:tcPr>
            <w:tcW w:w="1294" w:type="dxa"/>
          </w:tcPr>
          <w:p w:rsidR="00614B3A" w:rsidRDefault="00525572">
            <w:pPr>
              <w:pStyle w:val="TableParagraph"/>
              <w:spacing w:before="18"/>
              <w:ind w:left="399" w:right="390"/>
              <w:jc w:val="center"/>
              <w:rPr>
                <w:sz w:val="14"/>
              </w:rPr>
            </w:pPr>
            <w:r>
              <w:rPr>
                <w:color w:val="231F20"/>
                <w:sz w:val="14"/>
              </w:rPr>
              <w:t>227,73</w:t>
            </w:r>
          </w:p>
        </w:tc>
        <w:tc>
          <w:tcPr>
            <w:tcW w:w="1550" w:type="dxa"/>
          </w:tcPr>
          <w:p w:rsidR="00614B3A" w:rsidRDefault="00525572">
            <w:pPr>
              <w:pStyle w:val="TableParagraph"/>
              <w:spacing w:before="18"/>
              <w:ind w:left="61" w:right="52"/>
              <w:jc w:val="center"/>
              <w:rPr>
                <w:sz w:val="14"/>
              </w:rPr>
            </w:pPr>
            <w:r>
              <w:rPr>
                <w:color w:val="231F20"/>
                <w:sz w:val="14"/>
              </w:rPr>
              <w:t>2,51</w:t>
            </w:r>
          </w:p>
        </w:tc>
        <w:tc>
          <w:tcPr>
            <w:tcW w:w="1247" w:type="dxa"/>
          </w:tcPr>
          <w:p w:rsidR="00614B3A" w:rsidRDefault="00525572">
            <w:pPr>
              <w:pStyle w:val="TableParagraph"/>
              <w:spacing w:before="18"/>
              <w:ind w:left="411" w:right="401"/>
              <w:jc w:val="center"/>
              <w:rPr>
                <w:sz w:val="14"/>
              </w:rPr>
            </w:pPr>
            <w:r>
              <w:rPr>
                <w:color w:val="231F20"/>
                <w:sz w:val="14"/>
              </w:rPr>
              <w:t>50,70</w:t>
            </w:r>
          </w:p>
        </w:tc>
        <w:tc>
          <w:tcPr>
            <w:tcW w:w="1343" w:type="dxa"/>
          </w:tcPr>
          <w:p w:rsidR="00614B3A" w:rsidRDefault="00525572">
            <w:pPr>
              <w:pStyle w:val="TableParagraph"/>
              <w:spacing w:before="18"/>
              <w:ind w:left="459" w:right="449"/>
              <w:jc w:val="center"/>
              <w:rPr>
                <w:sz w:val="14"/>
              </w:rPr>
            </w:pPr>
            <w:r>
              <w:rPr>
                <w:color w:val="231F20"/>
                <w:sz w:val="14"/>
              </w:rPr>
              <w:t>51,59</w:t>
            </w:r>
          </w:p>
        </w:tc>
        <w:tc>
          <w:tcPr>
            <w:tcW w:w="1299" w:type="dxa"/>
          </w:tcPr>
          <w:p w:rsidR="00614B3A" w:rsidRDefault="00525572">
            <w:pPr>
              <w:pStyle w:val="TableParagraph"/>
              <w:spacing w:before="18"/>
              <w:ind w:left="34" w:right="24"/>
              <w:jc w:val="center"/>
              <w:rPr>
                <w:sz w:val="14"/>
              </w:rPr>
            </w:pPr>
            <w:r>
              <w:rPr>
                <w:color w:val="231F20"/>
                <w:sz w:val="14"/>
              </w:rPr>
              <w:t>122,93</w:t>
            </w:r>
          </w:p>
        </w:tc>
        <w:tc>
          <w:tcPr>
            <w:tcW w:w="1720" w:type="dxa"/>
          </w:tcPr>
          <w:p w:rsidR="00614B3A" w:rsidRDefault="00525572">
            <w:pPr>
              <w:pStyle w:val="TableParagraph"/>
              <w:spacing w:before="18"/>
              <w:ind w:left="127" w:right="117"/>
              <w:jc w:val="center"/>
              <w:rPr>
                <w:sz w:val="14"/>
              </w:rPr>
            </w:pPr>
            <w:r>
              <w:rPr>
                <w:color w:val="231F20"/>
                <w:sz w:val="14"/>
              </w:rPr>
              <w:t>km 45+091 – km 50+424</w:t>
            </w:r>
          </w:p>
        </w:tc>
      </w:tr>
      <w:tr w:rsidR="00614B3A">
        <w:trPr>
          <w:trHeight w:val="360"/>
        </w:trPr>
        <w:tc>
          <w:tcPr>
            <w:tcW w:w="2025" w:type="dxa"/>
          </w:tcPr>
          <w:p w:rsidR="00614B3A" w:rsidRDefault="00525572">
            <w:pPr>
              <w:pStyle w:val="TableParagraph"/>
              <w:spacing w:before="18"/>
              <w:ind w:left="56"/>
              <w:rPr>
                <w:sz w:val="14"/>
              </w:rPr>
            </w:pPr>
            <w:r>
              <w:rPr>
                <w:color w:val="231F20"/>
                <w:sz w:val="14"/>
              </w:rPr>
              <w:t>Одвојак – Република Хрватска Укупно</w:t>
            </w:r>
          </w:p>
        </w:tc>
        <w:tc>
          <w:tcPr>
            <w:tcW w:w="1294" w:type="dxa"/>
          </w:tcPr>
          <w:p w:rsidR="00614B3A" w:rsidRDefault="00525572">
            <w:pPr>
              <w:pStyle w:val="TableParagraph"/>
              <w:spacing w:before="18"/>
              <w:ind w:left="399" w:right="390"/>
              <w:jc w:val="center"/>
              <w:rPr>
                <w:sz w:val="14"/>
              </w:rPr>
            </w:pPr>
            <w:r>
              <w:rPr>
                <w:color w:val="231F20"/>
                <w:sz w:val="14"/>
              </w:rPr>
              <w:t>2039,66</w:t>
            </w:r>
          </w:p>
        </w:tc>
        <w:tc>
          <w:tcPr>
            <w:tcW w:w="1550" w:type="dxa"/>
          </w:tcPr>
          <w:p w:rsidR="00614B3A" w:rsidRDefault="00525572">
            <w:pPr>
              <w:pStyle w:val="TableParagraph"/>
              <w:spacing w:before="18"/>
              <w:ind w:left="61" w:right="52"/>
              <w:jc w:val="center"/>
              <w:rPr>
                <w:sz w:val="14"/>
              </w:rPr>
            </w:pPr>
            <w:r>
              <w:rPr>
                <w:color w:val="231F20"/>
                <w:sz w:val="14"/>
              </w:rPr>
              <w:t>3,54</w:t>
            </w:r>
          </w:p>
        </w:tc>
        <w:tc>
          <w:tcPr>
            <w:tcW w:w="1247" w:type="dxa"/>
          </w:tcPr>
          <w:p w:rsidR="00614B3A" w:rsidRDefault="00525572">
            <w:pPr>
              <w:pStyle w:val="TableParagraph"/>
              <w:spacing w:before="18"/>
              <w:ind w:left="411" w:right="401"/>
              <w:jc w:val="center"/>
              <w:rPr>
                <w:sz w:val="14"/>
              </w:rPr>
            </w:pPr>
            <w:r>
              <w:rPr>
                <w:color w:val="231F20"/>
                <w:sz w:val="14"/>
              </w:rPr>
              <w:t>500,96</w:t>
            </w:r>
          </w:p>
        </w:tc>
        <w:tc>
          <w:tcPr>
            <w:tcW w:w="1343" w:type="dxa"/>
          </w:tcPr>
          <w:p w:rsidR="00614B3A" w:rsidRDefault="00525572">
            <w:pPr>
              <w:pStyle w:val="TableParagraph"/>
              <w:spacing w:before="18"/>
              <w:ind w:left="459" w:right="449"/>
              <w:jc w:val="center"/>
              <w:rPr>
                <w:sz w:val="14"/>
              </w:rPr>
            </w:pPr>
            <w:r>
              <w:rPr>
                <w:color w:val="231F20"/>
                <w:sz w:val="14"/>
              </w:rPr>
              <w:t>501,85</w:t>
            </w:r>
          </w:p>
        </w:tc>
        <w:tc>
          <w:tcPr>
            <w:tcW w:w="1299" w:type="dxa"/>
          </w:tcPr>
          <w:p w:rsidR="00614B3A" w:rsidRDefault="00525572">
            <w:pPr>
              <w:pStyle w:val="TableParagraph"/>
              <w:spacing w:before="18"/>
              <w:ind w:left="34" w:right="24"/>
              <w:jc w:val="center"/>
              <w:rPr>
                <w:sz w:val="14"/>
              </w:rPr>
            </w:pPr>
            <w:r>
              <w:rPr>
                <w:color w:val="231F20"/>
                <w:sz w:val="14"/>
              </w:rPr>
              <w:t>1133,31</w:t>
            </w:r>
          </w:p>
        </w:tc>
        <w:tc>
          <w:tcPr>
            <w:tcW w:w="1720" w:type="dxa"/>
          </w:tcPr>
          <w:p w:rsidR="00614B3A" w:rsidRDefault="00525572">
            <w:pPr>
              <w:pStyle w:val="TableParagraph"/>
              <w:spacing w:before="18"/>
              <w:ind w:left="127" w:right="117"/>
              <w:jc w:val="center"/>
              <w:rPr>
                <w:sz w:val="14"/>
              </w:rPr>
            </w:pPr>
            <w:r>
              <w:rPr>
                <w:color w:val="231F20"/>
                <w:sz w:val="14"/>
              </w:rPr>
              <w:t>km 0+000 – km 50+424</w:t>
            </w:r>
          </w:p>
        </w:tc>
      </w:tr>
    </w:tbl>
    <w:p w:rsidR="00614B3A" w:rsidRDefault="00614B3A">
      <w:pPr>
        <w:pStyle w:val="BodyText"/>
        <w:rPr>
          <w:sz w:val="28"/>
        </w:rPr>
      </w:pPr>
    </w:p>
    <w:p w:rsidR="00614B3A" w:rsidRDefault="00525572">
      <w:pPr>
        <w:pStyle w:val="ListParagraph"/>
        <w:numPr>
          <w:ilvl w:val="2"/>
          <w:numId w:val="7"/>
        </w:numPr>
        <w:tabs>
          <w:tab w:val="left" w:pos="4235"/>
        </w:tabs>
        <w:ind w:left="4234"/>
        <w:jc w:val="left"/>
        <w:rPr>
          <w:i/>
          <w:sz w:val="18"/>
        </w:rPr>
      </w:pPr>
      <w:r>
        <w:rPr>
          <w:i/>
          <w:color w:val="231F20"/>
          <w:sz w:val="18"/>
        </w:rPr>
        <w:t>Утицај гасовода на функционисање</w:t>
      </w:r>
      <w:r>
        <w:rPr>
          <w:i/>
          <w:color w:val="231F20"/>
          <w:spacing w:val="-3"/>
          <w:sz w:val="18"/>
        </w:rPr>
        <w:t xml:space="preserve"> </w:t>
      </w:r>
      <w:r>
        <w:rPr>
          <w:i/>
          <w:color w:val="231F20"/>
          <w:sz w:val="18"/>
        </w:rPr>
        <w:t>насеља</w:t>
      </w:r>
    </w:p>
    <w:p w:rsidR="00614B3A" w:rsidRDefault="00614B3A">
      <w:pPr>
        <w:pStyle w:val="BodyText"/>
        <w:spacing w:before="2"/>
        <w:rPr>
          <w:i/>
          <w:sz w:val="17"/>
        </w:rPr>
      </w:pPr>
    </w:p>
    <w:p w:rsidR="00614B3A" w:rsidRDefault="00525572">
      <w:pPr>
        <w:pStyle w:val="BodyText"/>
        <w:spacing w:line="232" w:lineRule="auto"/>
        <w:ind w:left="439" w:right="162" w:firstLine="396"/>
        <w:jc w:val="both"/>
      </w:pPr>
      <w:r>
        <w:rPr>
          <w:color w:val="231F20"/>
        </w:rPr>
        <w:t xml:space="preserve">Утицај гасовода на функционисање насеља сагледани су са аспекта потенцијалне угрожености. Класе локације кроз </w:t>
      </w:r>
      <w:r>
        <w:rPr>
          <w:color w:val="231F20"/>
          <w:spacing w:val="-3"/>
        </w:rPr>
        <w:t xml:space="preserve">које </w:t>
      </w:r>
      <w:r>
        <w:rPr>
          <w:color w:val="231F20"/>
        </w:rPr>
        <w:t>пролази коридор</w:t>
      </w:r>
      <w:r>
        <w:rPr>
          <w:color w:val="231F20"/>
          <w:spacing w:val="-6"/>
        </w:rPr>
        <w:t xml:space="preserve"> </w:t>
      </w:r>
      <w:r>
        <w:rPr>
          <w:color w:val="231F20"/>
        </w:rPr>
        <w:t>гасовода,</w:t>
      </w:r>
      <w:r>
        <w:rPr>
          <w:color w:val="231F20"/>
          <w:spacing w:val="-6"/>
        </w:rPr>
        <w:t xml:space="preserve"> </w:t>
      </w:r>
      <w:r>
        <w:rPr>
          <w:color w:val="231F20"/>
        </w:rPr>
        <w:t>као</w:t>
      </w:r>
      <w:r>
        <w:rPr>
          <w:color w:val="231F20"/>
          <w:spacing w:val="-6"/>
        </w:rPr>
        <w:t xml:space="preserve"> </w:t>
      </w:r>
      <w:r>
        <w:rPr>
          <w:color w:val="231F20"/>
        </w:rPr>
        <w:t>и</w:t>
      </w:r>
      <w:r>
        <w:rPr>
          <w:color w:val="231F20"/>
          <w:spacing w:val="-6"/>
        </w:rPr>
        <w:t xml:space="preserve"> </w:t>
      </w:r>
      <w:r>
        <w:rPr>
          <w:color w:val="231F20"/>
        </w:rPr>
        <w:t>правила</w:t>
      </w:r>
      <w:r>
        <w:rPr>
          <w:color w:val="231F20"/>
          <w:spacing w:val="-6"/>
        </w:rPr>
        <w:t xml:space="preserve"> </w:t>
      </w:r>
      <w:r>
        <w:rPr>
          <w:color w:val="231F20"/>
        </w:rPr>
        <w:t>грађења</w:t>
      </w:r>
      <w:r>
        <w:rPr>
          <w:color w:val="231F20"/>
          <w:spacing w:val="-6"/>
        </w:rPr>
        <w:t xml:space="preserve"> </w:t>
      </w:r>
      <w:r>
        <w:rPr>
          <w:color w:val="231F20"/>
        </w:rPr>
        <w:t>и</w:t>
      </w:r>
      <w:r>
        <w:rPr>
          <w:color w:val="231F20"/>
          <w:spacing w:val="-6"/>
        </w:rPr>
        <w:t xml:space="preserve"> </w:t>
      </w:r>
      <w:r>
        <w:rPr>
          <w:color w:val="231F20"/>
        </w:rPr>
        <w:t>уређења</w:t>
      </w:r>
      <w:r>
        <w:rPr>
          <w:color w:val="231F20"/>
          <w:spacing w:val="-6"/>
        </w:rPr>
        <w:t xml:space="preserve"> </w:t>
      </w:r>
      <w:r>
        <w:rPr>
          <w:color w:val="231F20"/>
        </w:rPr>
        <w:t>по</w:t>
      </w:r>
      <w:r>
        <w:rPr>
          <w:color w:val="231F20"/>
          <w:spacing w:val="-6"/>
        </w:rPr>
        <w:t xml:space="preserve"> </w:t>
      </w:r>
      <w:r>
        <w:rPr>
          <w:color w:val="231F20"/>
        </w:rPr>
        <w:t>појасевима</w:t>
      </w:r>
      <w:r>
        <w:rPr>
          <w:color w:val="231F20"/>
          <w:spacing w:val="-6"/>
        </w:rPr>
        <w:t xml:space="preserve"> </w:t>
      </w:r>
      <w:r>
        <w:rPr>
          <w:color w:val="231F20"/>
        </w:rPr>
        <w:t>заштите</w:t>
      </w:r>
      <w:r>
        <w:rPr>
          <w:color w:val="231F20"/>
          <w:spacing w:val="-6"/>
        </w:rPr>
        <w:t xml:space="preserve"> </w:t>
      </w:r>
      <w:r>
        <w:rPr>
          <w:color w:val="231F20"/>
        </w:rPr>
        <w:t>гасовода,</w:t>
      </w:r>
      <w:r>
        <w:rPr>
          <w:color w:val="231F20"/>
          <w:spacing w:val="-6"/>
        </w:rPr>
        <w:t xml:space="preserve"> </w:t>
      </w:r>
      <w:r>
        <w:rPr>
          <w:color w:val="231F20"/>
        </w:rPr>
        <w:t>спроводиће</w:t>
      </w:r>
      <w:r>
        <w:rPr>
          <w:color w:val="231F20"/>
          <w:spacing w:val="-6"/>
        </w:rPr>
        <w:t xml:space="preserve"> </w:t>
      </w:r>
      <w:r>
        <w:rPr>
          <w:color w:val="231F20"/>
        </w:rPr>
        <w:t>се</w:t>
      </w:r>
      <w:r>
        <w:rPr>
          <w:color w:val="231F20"/>
          <w:spacing w:val="-6"/>
        </w:rPr>
        <w:t xml:space="preserve"> </w:t>
      </w:r>
      <w:r>
        <w:rPr>
          <w:color w:val="231F20"/>
        </w:rPr>
        <w:t>у</w:t>
      </w:r>
      <w:r>
        <w:rPr>
          <w:color w:val="231F20"/>
          <w:spacing w:val="-6"/>
        </w:rPr>
        <w:t xml:space="preserve"> </w:t>
      </w:r>
      <w:r>
        <w:rPr>
          <w:color w:val="231F20"/>
        </w:rPr>
        <w:t>складу</w:t>
      </w:r>
      <w:r>
        <w:rPr>
          <w:color w:val="231F20"/>
          <w:spacing w:val="-6"/>
        </w:rPr>
        <w:t xml:space="preserve"> </w:t>
      </w:r>
      <w:r>
        <w:rPr>
          <w:color w:val="231F20"/>
        </w:rPr>
        <w:t>са</w:t>
      </w:r>
      <w:r>
        <w:rPr>
          <w:color w:val="231F20"/>
          <w:spacing w:val="-6"/>
        </w:rPr>
        <w:t xml:space="preserve"> </w:t>
      </w:r>
      <w:r>
        <w:rPr>
          <w:color w:val="231F20"/>
        </w:rPr>
        <w:t>одредбама</w:t>
      </w:r>
      <w:r>
        <w:rPr>
          <w:color w:val="231F20"/>
          <w:spacing w:val="-6"/>
        </w:rPr>
        <w:t xml:space="preserve"> </w:t>
      </w:r>
      <w:r>
        <w:rPr>
          <w:color w:val="231F20"/>
        </w:rPr>
        <w:t>овог</w:t>
      </w:r>
      <w:r>
        <w:rPr>
          <w:color w:val="231F20"/>
          <w:spacing w:val="-6"/>
        </w:rPr>
        <w:t xml:space="preserve"> </w:t>
      </w:r>
      <w:r>
        <w:rPr>
          <w:color w:val="231F20"/>
        </w:rPr>
        <w:t xml:space="preserve">простор- ног плана </w:t>
      </w:r>
      <w:r>
        <w:rPr>
          <w:color w:val="231F20"/>
          <w:spacing w:val="-3"/>
        </w:rPr>
        <w:t xml:space="preserve">које </w:t>
      </w:r>
      <w:r>
        <w:rPr>
          <w:color w:val="231F20"/>
        </w:rPr>
        <w:t>су дате у Поглављу</w:t>
      </w:r>
      <w:r>
        <w:rPr>
          <w:color w:val="231F20"/>
          <w:spacing w:val="-2"/>
        </w:rPr>
        <w:t xml:space="preserve"> </w:t>
      </w:r>
      <w:r>
        <w:rPr>
          <w:color w:val="231F20"/>
        </w:rPr>
        <w:t>3.5.</w:t>
      </w:r>
    </w:p>
    <w:p w:rsidR="00614B3A" w:rsidRDefault="00525572">
      <w:pPr>
        <w:pStyle w:val="BodyText"/>
        <w:spacing w:line="232" w:lineRule="auto"/>
        <w:ind w:left="439" w:right="161" w:firstLine="396"/>
        <w:jc w:val="both"/>
      </w:pPr>
      <w:r>
        <w:rPr>
          <w:color w:val="231F20"/>
        </w:rPr>
        <w:t>Овим</w:t>
      </w:r>
      <w:r>
        <w:rPr>
          <w:color w:val="231F20"/>
          <w:spacing w:val="-5"/>
        </w:rPr>
        <w:t xml:space="preserve"> </w:t>
      </w:r>
      <w:r>
        <w:rPr>
          <w:color w:val="231F20"/>
        </w:rPr>
        <w:t>просторним</w:t>
      </w:r>
      <w:r>
        <w:rPr>
          <w:color w:val="231F20"/>
          <w:spacing w:val="-5"/>
        </w:rPr>
        <w:t xml:space="preserve"> </w:t>
      </w:r>
      <w:r>
        <w:rPr>
          <w:color w:val="231F20"/>
        </w:rPr>
        <w:t>планом,</w:t>
      </w:r>
      <w:r>
        <w:rPr>
          <w:color w:val="231F20"/>
          <w:spacing w:val="-5"/>
        </w:rPr>
        <w:t xml:space="preserve"> </w:t>
      </w:r>
      <w:r>
        <w:rPr>
          <w:color w:val="231F20"/>
        </w:rPr>
        <w:t>према</w:t>
      </w:r>
      <w:r>
        <w:rPr>
          <w:color w:val="231F20"/>
          <w:spacing w:val="-5"/>
        </w:rPr>
        <w:t xml:space="preserve"> </w:t>
      </w:r>
      <w:r>
        <w:rPr>
          <w:color w:val="231F20"/>
        </w:rPr>
        <w:t>критеријуму</w:t>
      </w:r>
      <w:r>
        <w:rPr>
          <w:color w:val="231F20"/>
          <w:spacing w:val="-5"/>
        </w:rPr>
        <w:t xml:space="preserve"> </w:t>
      </w:r>
      <w:r>
        <w:rPr>
          <w:color w:val="231F20"/>
        </w:rPr>
        <w:t>густине</w:t>
      </w:r>
      <w:r>
        <w:rPr>
          <w:color w:val="231F20"/>
          <w:spacing w:val="-5"/>
        </w:rPr>
        <w:t xml:space="preserve"> </w:t>
      </w:r>
      <w:r>
        <w:rPr>
          <w:color w:val="231F20"/>
        </w:rPr>
        <w:t>насељености,</w:t>
      </w:r>
      <w:r>
        <w:rPr>
          <w:color w:val="231F20"/>
          <w:spacing w:val="-5"/>
        </w:rPr>
        <w:t xml:space="preserve"> </w:t>
      </w:r>
      <w:r>
        <w:rPr>
          <w:color w:val="231F20"/>
        </w:rPr>
        <w:t>класа</w:t>
      </w:r>
      <w:r>
        <w:rPr>
          <w:color w:val="231F20"/>
          <w:spacing w:val="-5"/>
        </w:rPr>
        <w:t xml:space="preserve"> </w:t>
      </w:r>
      <w:r>
        <w:rPr>
          <w:color w:val="231F20"/>
        </w:rPr>
        <w:t>локације</w:t>
      </w:r>
      <w:r>
        <w:rPr>
          <w:color w:val="231F20"/>
          <w:spacing w:val="-5"/>
        </w:rPr>
        <w:t xml:space="preserve"> </w:t>
      </w:r>
      <w:r>
        <w:rPr>
          <w:color w:val="231F20"/>
        </w:rPr>
        <w:t>кроз</w:t>
      </w:r>
      <w:r>
        <w:rPr>
          <w:color w:val="231F20"/>
          <w:spacing w:val="-5"/>
        </w:rPr>
        <w:t xml:space="preserve"> </w:t>
      </w:r>
      <w:r>
        <w:rPr>
          <w:color w:val="231F20"/>
          <w:spacing w:val="-3"/>
        </w:rPr>
        <w:t>које</w:t>
      </w:r>
      <w:r>
        <w:rPr>
          <w:color w:val="231F20"/>
          <w:spacing w:val="-5"/>
        </w:rPr>
        <w:t xml:space="preserve"> </w:t>
      </w:r>
      <w:r>
        <w:rPr>
          <w:color w:val="231F20"/>
        </w:rPr>
        <w:t>пролази</w:t>
      </w:r>
      <w:r>
        <w:rPr>
          <w:color w:val="231F20"/>
          <w:spacing w:val="-5"/>
        </w:rPr>
        <w:t xml:space="preserve"> </w:t>
      </w:r>
      <w:r>
        <w:rPr>
          <w:color w:val="231F20"/>
        </w:rPr>
        <w:t>коридор</w:t>
      </w:r>
      <w:r>
        <w:rPr>
          <w:color w:val="231F20"/>
          <w:spacing w:val="-5"/>
        </w:rPr>
        <w:t xml:space="preserve"> </w:t>
      </w:r>
      <w:r>
        <w:rPr>
          <w:color w:val="231F20"/>
        </w:rPr>
        <w:t>деонице</w:t>
      </w:r>
      <w:r>
        <w:rPr>
          <w:color w:val="231F20"/>
          <w:spacing w:val="-5"/>
        </w:rPr>
        <w:t xml:space="preserve"> </w:t>
      </w:r>
      <w:r>
        <w:rPr>
          <w:color w:val="231F20"/>
        </w:rPr>
        <w:t>гасовода</w:t>
      </w:r>
      <w:r>
        <w:rPr>
          <w:color w:val="231F20"/>
          <w:spacing w:val="-5"/>
        </w:rPr>
        <w:t xml:space="preserve"> </w:t>
      </w:r>
      <w:r>
        <w:rPr>
          <w:color w:val="231F20"/>
        </w:rPr>
        <w:t xml:space="preserve">ка </w:t>
      </w:r>
      <w:r>
        <w:rPr>
          <w:color w:val="231F20"/>
          <w:spacing w:val="-3"/>
        </w:rPr>
        <w:t xml:space="preserve">Хрватској </w:t>
      </w:r>
      <w:r>
        <w:rPr>
          <w:color w:val="231F20"/>
        </w:rPr>
        <w:t xml:space="preserve">je Класа локације I – појас гасовода у којем се на јединици дужине налази до шест стамбених зграда нижих </w:t>
      </w:r>
      <w:r>
        <w:rPr>
          <w:color w:val="231F20"/>
          <w:spacing w:val="-3"/>
        </w:rPr>
        <w:t xml:space="preserve">од </w:t>
      </w:r>
      <w:r>
        <w:rPr>
          <w:color w:val="231F20"/>
        </w:rPr>
        <w:t>четири</w:t>
      </w:r>
      <w:r>
        <w:rPr>
          <w:color w:val="231F20"/>
          <w:spacing w:val="-33"/>
        </w:rPr>
        <w:t xml:space="preserve"> </w:t>
      </w:r>
      <w:r>
        <w:rPr>
          <w:color w:val="231F20"/>
        </w:rPr>
        <w:t>спрата.</w:t>
      </w:r>
    </w:p>
    <w:p w:rsidR="00614B3A" w:rsidRDefault="00614B3A">
      <w:pPr>
        <w:spacing w:line="232" w:lineRule="auto"/>
        <w:jc w:val="both"/>
        <w:sectPr w:rsidR="00614B3A">
          <w:type w:val="continuous"/>
          <w:pgSz w:w="12480" w:h="15650"/>
          <w:pgMar w:top="80" w:right="680" w:bottom="280" w:left="700" w:header="720" w:footer="720" w:gutter="0"/>
          <w:cols w:space="720"/>
        </w:sectPr>
      </w:pPr>
    </w:p>
    <w:p w:rsidR="00614B3A" w:rsidRDefault="00525572">
      <w:pPr>
        <w:pStyle w:val="BodyText"/>
        <w:rPr>
          <w:sz w:val="20"/>
        </w:rPr>
      </w:pPr>
      <w:r>
        <w:lastRenderedPageBreak/>
        <w:pict>
          <v:shape id="_x0000_s1038" type="#_x0000_t202" style="position:absolute;margin-left:42.75pt;margin-top:9.9pt;width:523.95pt;height:738.7pt;z-index:25168025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092"/>
                    <w:gridCol w:w="146"/>
                    <w:gridCol w:w="146"/>
                    <w:gridCol w:w="5092"/>
                  </w:tblGrid>
                  <w:tr w:rsidR="00614B3A">
                    <w:trPr>
                      <w:trHeight w:val="10716"/>
                    </w:trPr>
                    <w:tc>
                      <w:tcPr>
                        <w:tcW w:w="5092" w:type="dxa"/>
                      </w:tcPr>
                      <w:p w:rsidR="00614B3A" w:rsidRDefault="00525572">
                        <w:pPr>
                          <w:pStyle w:val="TableParagraph"/>
                          <w:numPr>
                            <w:ilvl w:val="2"/>
                            <w:numId w:val="5"/>
                          </w:numPr>
                          <w:tabs>
                            <w:tab w:val="left" w:pos="1359"/>
                          </w:tabs>
                          <w:spacing w:line="159" w:lineRule="exact"/>
                          <w:rPr>
                            <w:i/>
                            <w:sz w:val="18"/>
                          </w:rPr>
                        </w:pPr>
                        <w:r>
                          <w:rPr>
                            <w:i/>
                            <w:color w:val="231F20"/>
                            <w:sz w:val="18"/>
                          </w:rPr>
                          <w:t>Aспекти и мере заштите</w:t>
                        </w:r>
                        <w:r>
                          <w:rPr>
                            <w:i/>
                            <w:color w:val="231F20"/>
                            <w:spacing w:val="-7"/>
                            <w:sz w:val="18"/>
                          </w:rPr>
                          <w:t xml:space="preserve"> </w:t>
                        </w:r>
                        <w:r>
                          <w:rPr>
                            <w:i/>
                            <w:color w:val="231F20"/>
                            <w:sz w:val="18"/>
                          </w:rPr>
                          <w:t>окружења</w:t>
                        </w:r>
                      </w:p>
                      <w:p w:rsidR="00614B3A" w:rsidRDefault="00525572">
                        <w:pPr>
                          <w:pStyle w:val="TableParagraph"/>
                          <w:numPr>
                            <w:ilvl w:val="3"/>
                            <w:numId w:val="5"/>
                          </w:numPr>
                          <w:tabs>
                            <w:tab w:val="left" w:pos="1643"/>
                          </w:tabs>
                          <w:spacing w:before="9" w:line="406" w:lineRule="exact"/>
                          <w:ind w:right="-15" w:firstLine="472"/>
                          <w:jc w:val="left"/>
                          <w:rPr>
                            <w:sz w:val="18"/>
                          </w:rPr>
                        </w:pPr>
                        <w:r>
                          <w:rPr>
                            <w:color w:val="231F20"/>
                            <w:sz w:val="18"/>
                          </w:rPr>
                          <w:t xml:space="preserve">6 . 1 . </w:t>
                        </w:r>
                        <w:r>
                          <w:rPr>
                            <w:color w:val="231F20"/>
                            <w:spacing w:val="15"/>
                            <w:sz w:val="18"/>
                          </w:rPr>
                          <w:t xml:space="preserve">Заштит </w:t>
                        </w:r>
                        <w:r>
                          <w:rPr>
                            <w:color w:val="231F20"/>
                            <w:sz w:val="18"/>
                          </w:rPr>
                          <w:t xml:space="preserve">а </w:t>
                        </w:r>
                        <w:r>
                          <w:rPr>
                            <w:color w:val="231F20"/>
                            <w:spacing w:val="16"/>
                            <w:sz w:val="18"/>
                          </w:rPr>
                          <w:t xml:space="preserve">природних </w:t>
                        </w:r>
                        <w:r>
                          <w:rPr>
                            <w:color w:val="231F20"/>
                            <w:spacing w:val="15"/>
                            <w:sz w:val="18"/>
                          </w:rPr>
                          <w:t xml:space="preserve">добара </w:t>
                        </w:r>
                        <w:r>
                          <w:rPr>
                            <w:color w:val="231F20"/>
                            <w:sz w:val="18"/>
                          </w:rPr>
                          <w:t>Концепција</w:t>
                        </w:r>
                        <w:r>
                          <w:rPr>
                            <w:color w:val="231F20"/>
                            <w:spacing w:val="30"/>
                            <w:sz w:val="18"/>
                          </w:rPr>
                          <w:t xml:space="preserve"> </w:t>
                        </w:r>
                        <w:r>
                          <w:rPr>
                            <w:color w:val="231F20"/>
                            <w:sz w:val="18"/>
                          </w:rPr>
                          <w:t>заштите</w:t>
                        </w:r>
                        <w:r>
                          <w:rPr>
                            <w:color w:val="231F20"/>
                            <w:spacing w:val="30"/>
                            <w:sz w:val="18"/>
                          </w:rPr>
                          <w:t xml:space="preserve"> </w:t>
                        </w:r>
                        <w:r>
                          <w:rPr>
                            <w:color w:val="231F20"/>
                            <w:sz w:val="18"/>
                          </w:rPr>
                          <w:t>природних</w:t>
                        </w:r>
                        <w:r>
                          <w:rPr>
                            <w:color w:val="231F20"/>
                            <w:spacing w:val="30"/>
                            <w:sz w:val="18"/>
                          </w:rPr>
                          <w:t xml:space="preserve"> </w:t>
                        </w:r>
                        <w:r>
                          <w:rPr>
                            <w:color w:val="231F20"/>
                            <w:sz w:val="18"/>
                          </w:rPr>
                          <w:t>добара</w:t>
                        </w:r>
                        <w:r>
                          <w:rPr>
                            <w:color w:val="231F20"/>
                            <w:spacing w:val="30"/>
                            <w:sz w:val="18"/>
                          </w:rPr>
                          <w:t xml:space="preserve"> </w:t>
                        </w:r>
                        <w:r>
                          <w:rPr>
                            <w:color w:val="231F20"/>
                            <w:sz w:val="18"/>
                          </w:rPr>
                          <w:t>и</w:t>
                        </w:r>
                        <w:r>
                          <w:rPr>
                            <w:color w:val="231F20"/>
                            <w:spacing w:val="30"/>
                            <w:sz w:val="18"/>
                          </w:rPr>
                          <w:t xml:space="preserve"> </w:t>
                        </w:r>
                        <w:r>
                          <w:rPr>
                            <w:color w:val="231F20"/>
                            <w:sz w:val="18"/>
                          </w:rPr>
                          <w:t>природних</w:t>
                        </w:r>
                        <w:r>
                          <w:rPr>
                            <w:color w:val="231F20"/>
                            <w:spacing w:val="30"/>
                            <w:sz w:val="18"/>
                          </w:rPr>
                          <w:t xml:space="preserve"> </w:t>
                        </w:r>
                        <w:r>
                          <w:rPr>
                            <w:color w:val="231F20"/>
                            <w:sz w:val="18"/>
                          </w:rPr>
                          <w:t>вред-</w:t>
                        </w:r>
                      </w:p>
                      <w:p w:rsidR="00614B3A" w:rsidRDefault="00525572">
                        <w:pPr>
                          <w:pStyle w:val="TableParagraph"/>
                          <w:spacing w:line="160" w:lineRule="exact"/>
                          <w:ind w:left="-6" w:right="-15"/>
                          <w:rPr>
                            <w:sz w:val="18"/>
                          </w:rPr>
                        </w:pPr>
                        <w:r>
                          <w:rPr>
                            <w:color w:val="231F20"/>
                            <w:sz w:val="18"/>
                          </w:rPr>
                          <w:t>ности</w:t>
                        </w:r>
                        <w:r>
                          <w:rPr>
                            <w:color w:val="231F20"/>
                            <w:spacing w:val="-6"/>
                            <w:sz w:val="18"/>
                          </w:rPr>
                          <w:t xml:space="preserve"> </w:t>
                        </w:r>
                        <w:r>
                          <w:rPr>
                            <w:color w:val="231F20"/>
                            <w:sz w:val="18"/>
                          </w:rPr>
                          <w:t>спроводиће</w:t>
                        </w:r>
                        <w:r>
                          <w:rPr>
                            <w:color w:val="231F20"/>
                            <w:spacing w:val="-6"/>
                            <w:sz w:val="18"/>
                          </w:rPr>
                          <w:t xml:space="preserve"> </w:t>
                        </w:r>
                        <w:r>
                          <w:rPr>
                            <w:color w:val="231F20"/>
                            <w:sz w:val="18"/>
                          </w:rPr>
                          <w:t>се</w:t>
                        </w:r>
                        <w:r>
                          <w:rPr>
                            <w:color w:val="231F20"/>
                            <w:spacing w:val="-6"/>
                            <w:sz w:val="18"/>
                          </w:rPr>
                          <w:t xml:space="preserve"> </w:t>
                        </w:r>
                        <w:r>
                          <w:rPr>
                            <w:color w:val="231F20"/>
                            <w:sz w:val="18"/>
                          </w:rPr>
                          <w:t>у</w:t>
                        </w:r>
                        <w:r>
                          <w:rPr>
                            <w:color w:val="231F20"/>
                            <w:spacing w:val="-6"/>
                            <w:sz w:val="18"/>
                          </w:rPr>
                          <w:t xml:space="preserve"> </w:t>
                        </w:r>
                        <w:r>
                          <w:rPr>
                            <w:color w:val="231F20"/>
                            <w:sz w:val="18"/>
                          </w:rPr>
                          <w:t>складу</w:t>
                        </w:r>
                        <w:r>
                          <w:rPr>
                            <w:color w:val="231F20"/>
                            <w:spacing w:val="-6"/>
                            <w:sz w:val="18"/>
                          </w:rPr>
                          <w:t xml:space="preserve"> </w:t>
                        </w:r>
                        <w:r>
                          <w:rPr>
                            <w:color w:val="231F20"/>
                            <w:sz w:val="18"/>
                          </w:rPr>
                          <w:t>се</w:t>
                        </w:r>
                        <w:r>
                          <w:rPr>
                            <w:color w:val="231F20"/>
                            <w:spacing w:val="-6"/>
                            <w:sz w:val="18"/>
                          </w:rPr>
                          <w:t xml:space="preserve"> </w:t>
                        </w:r>
                        <w:r>
                          <w:rPr>
                            <w:color w:val="231F20"/>
                            <w:sz w:val="18"/>
                          </w:rPr>
                          <w:t>одредбама</w:t>
                        </w:r>
                        <w:r>
                          <w:rPr>
                            <w:color w:val="231F20"/>
                            <w:spacing w:val="-6"/>
                            <w:sz w:val="18"/>
                          </w:rPr>
                          <w:t xml:space="preserve"> </w:t>
                        </w:r>
                        <w:r>
                          <w:rPr>
                            <w:color w:val="231F20"/>
                            <w:sz w:val="18"/>
                          </w:rPr>
                          <w:t>овог</w:t>
                        </w:r>
                        <w:r>
                          <w:rPr>
                            <w:color w:val="231F20"/>
                            <w:spacing w:val="-6"/>
                            <w:sz w:val="18"/>
                          </w:rPr>
                          <w:t xml:space="preserve"> </w:t>
                        </w:r>
                        <w:r>
                          <w:rPr>
                            <w:color w:val="231F20"/>
                            <w:sz w:val="18"/>
                          </w:rPr>
                          <w:t>просторног</w:t>
                        </w:r>
                        <w:r>
                          <w:rPr>
                            <w:color w:val="231F20"/>
                            <w:spacing w:val="-6"/>
                            <w:sz w:val="18"/>
                          </w:rPr>
                          <w:t xml:space="preserve"> </w:t>
                        </w:r>
                        <w:r>
                          <w:rPr>
                            <w:color w:val="231F20"/>
                            <w:sz w:val="18"/>
                          </w:rPr>
                          <w:t>плана</w:t>
                        </w:r>
                      </w:p>
                      <w:p w:rsidR="00614B3A" w:rsidRDefault="00525572">
                        <w:pPr>
                          <w:pStyle w:val="TableParagraph"/>
                          <w:spacing w:line="205" w:lineRule="exact"/>
                          <w:ind w:left="-6"/>
                          <w:rPr>
                            <w:sz w:val="18"/>
                          </w:rPr>
                        </w:pPr>
                        <w:r>
                          <w:rPr>
                            <w:color w:val="231F20"/>
                            <w:sz w:val="18"/>
                          </w:rPr>
                          <w:t>у Поглављу 4.1. Заштита природних добара.</w:t>
                        </w:r>
                      </w:p>
                      <w:p w:rsidR="00614B3A" w:rsidRDefault="00525572">
                        <w:pPr>
                          <w:pStyle w:val="TableParagraph"/>
                          <w:numPr>
                            <w:ilvl w:val="3"/>
                            <w:numId w:val="5"/>
                          </w:numPr>
                          <w:tabs>
                            <w:tab w:val="left" w:pos="1019"/>
                          </w:tabs>
                          <w:spacing w:before="167" w:line="470" w:lineRule="auto"/>
                          <w:ind w:right="-15" w:hanging="153"/>
                          <w:jc w:val="left"/>
                          <w:rPr>
                            <w:sz w:val="18"/>
                          </w:rPr>
                        </w:pPr>
                        <w:r>
                          <w:rPr>
                            <w:color w:val="231F20"/>
                            <w:sz w:val="18"/>
                          </w:rPr>
                          <w:t xml:space="preserve">6 . 2 . </w:t>
                        </w:r>
                        <w:r>
                          <w:rPr>
                            <w:color w:val="231F20"/>
                            <w:spacing w:val="15"/>
                            <w:sz w:val="18"/>
                          </w:rPr>
                          <w:t xml:space="preserve">Заштит </w:t>
                        </w:r>
                        <w:r>
                          <w:rPr>
                            <w:color w:val="231F20"/>
                            <w:sz w:val="18"/>
                          </w:rPr>
                          <w:t xml:space="preserve">а </w:t>
                        </w:r>
                        <w:r>
                          <w:rPr>
                            <w:color w:val="231F20"/>
                            <w:spacing w:val="17"/>
                            <w:sz w:val="18"/>
                          </w:rPr>
                          <w:t xml:space="preserve">непокретних </w:t>
                        </w:r>
                        <w:r>
                          <w:rPr>
                            <w:color w:val="231F20"/>
                            <w:spacing w:val="15"/>
                            <w:sz w:val="18"/>
                          </w:rPr>
                          <w:t xml:space="preserve">културних добара </w:t>
                        </w:r>
                        <w:r>
                          <w:rPr>
                            <w:color w:val="231F20"/>
                            <w:sz w:val="18"/>
                          </w:rPr>
                          <w:t>Концепција заштите непокретних  културних добара и</w:t>
                        </w:r>
                        <w:r>
                          <w:rPr>
                            <w:color w:val="231F20"/>
                            <w:spacing w:val="6"/>
                            <w:sz w:val="18"/>
                          </w:rPr>
                          <w:t xml:space="preserve"> </w:t>
                        </w:r>
                        <w:r>
                          <w:rPr>
                            <w:color w:val="231F20"/>
                            <w:sz w:val="18"/>
                          </w:rPr>
                          <w:t>мере</w:t>
                        </w:r>
                      </w:p>
                      <w:p w:rsidR="00614B3A" w:rsidRDefault="00525572">
                        <w:pPr>
                          <w:pStyle w:val="TableParagraph"/>
                          <w:spacing w:before="5" w:line="235" w:lineRule="auto"/>
                          <w:ind w:left="-6" w:right="-15"/>
                          <w:jc w:val="both"/>
                          <w:rPr>
                            <w:sz w:val="18"/>
                          </w:rPr>
                        </w:pPr>
                        <w:r>
                          <w:rPr>
                            <w:color w:val="231F20"/>
                            <w:sz w:val="18"/>
                          </w:rPr>
                          <w:t>диће се у складу са одредбама Поглавља 4.2. Заштита непокрет- них културних добара Уредбе о утврђивању Просторног плана подручја посебне намене транснационалног гасовода „Јужни ток” („Службени гласник РС”, број 119/12).</w:t>
                        </w:r>
                      </w:p>
                      <w:p w:rsidR="00614B3A" w:rsidRDefault="00525572">
                        <w:pPr>
                          <w:pStyle w:val="TableParagraph"/>
                          <w:numPr>
                            <w:ilvl w:val="3"/>
                            <w:numId w:val="5"/>
                          </w:numPr>
                          <w:tabs>
                            <w:tab w:val="left" w:pos="1702"/>
                          </w:tabs>
                          <w:spacing w:before="169"/>
                          <w:ind w:left="1701" w:hanging="779"/>
                          <w:jc w:val="left"/>
                          <w:rPr>
                            <w:sz w:val="18"/>
                          </w:rPr>
                        </w:pPr>
                        <w:r>
                          <w:rPr>
                            <w:color w:val="231F20"/>
                            <w:sz w:val="18"/>
                          </w:rPr>
                          <w:t>6</w:t>
                        </w:r>
                        <w:r>
                          <w:rPr>
                            <w:color w:val="231F20"/>
                            <w:spacing w:val="-24"/>
                            <w:sz w:val="18"/>
                          </w:rPr>
                          <w:t xml:space="preserve"> </w:t>
                        </w:r>
                        <w:r>
                          <w:rPr>
                            <w:color w:val="231F20"/>
                            <w:sz w:val="18"/>
                          </w:rPr>
                          <w:t>.</w:t>
                        </w:r>
                        <w:r>
                          <w:rPr>
                            <w:color w:val="231F20"/>
                            <w:spacing w:val="-24"/>
                            <w:sz w:val="18"/>
                          </w:rPr>
                          <w:t xml:space="preserve"> </w:t>
                        </w:r>
                        <w:r>
                          <w:rPr>
                            <w:color w:val="231F20"/>
                            <w:sz w:val="18"/>
                          </w:rPr>
                          <w:t>3</w:t>
                        </w:r>
                        <w:r>
                          <w:rPr>
                            <w:color w:val="231F20"/>
                            <w:spacing w:val="-24"/>
                            <w:sz w:val="18"/>
                          </w:rPr>
                          <w:t xml:space="preserve"> </w:t>
                        </w:r>
                        <w:r>
                          <w:rPr>
                            <w:color w:val="231F20"/>
                            <w:sz w:val="18"/>
                          </w:rPr>
                          <w:t>.</w:t>
                        </w:r>
                        <w:r>
                          <w:rPr>
                            <w:color w:val="231F20"/>
                            <w:sz w:val="18"/>
                          </w:rPr>
                          <w:t xml:space="preserve"> </w:t>
                        </w:r>
                        <w:r>
                          <w:rPr>
                            <w:color w:val="231F20"/>
                            <w:spacing w:val="15"/>
                            <w:sz w:val="18"/>
                          </w:rPr>
                          <w:t>Заштит</w:t>
                        </w:r>
                        <w:r>
                          <w:rPr>
                            <w:color w:val="231F20"/>
                            <w:spacing w:val="-22"/>
                            <w:sz w:val="18"/>
                          </w:rPr>
                          <w:t xml:space="preserve"> </w:t>
                        </w:r>
                        <w:r>
                          <w:rPr>
                            <w:color w:val="231F20"/>
                            <w:sz w:val="18"/>
                          </w:rPr>
                          <w:t>а</w:t>
                        </w:r>
                        <w:r>
                          <w:rPr>
                            <w:color w:val="231F20"/>
                            <w:sz w:val="18"/>
                          </w:rPr>
                          <w:t xml:space="preserve"> </w:t>
                        </w:r>
                        <w:r>
                          <w:rPr>
                            <w:color w:val="231F20"/>
                            <w:spacing w:val="15"/>
                            <w:sz w:val="18"/>
                          </w:rPr>
                          <w:t>животне</w:t>
                        </w:r>
                        <w:r>
                          <w:rPr>
                            <w:color w:val="231F20"/>
                            <w:spacing w:val="45"/>
                            <w:sz w:val="18"/>
                          </w:rPr>
                          <w:t xml:space="preserve"> </w:t>
                        </w:r>
                        <w:r>
                          <w:rPr>
                            <w:color w:val="231F20"/>
                            <w:spacing w:val="15"/>
                            <w:sz w:val="18"/>
                          </w:rPr>
                          <w:t>средине</w:t>
                        </w:r>
                      </w:p>
                      <w:p w:rsidR="00614B3A" w:rsidRDefault="00614B3A">
                        <w:pPr>
                          <w:pStyle w:val="TableParagraph"/>
                          <w:spacing w:before="8"/>
                          <w:rPr>
                            <w:sz w:val="17"/>
                          </w:rPr>
                        </w:pPr>
                      </w:p>
                      <w:p w:rsidR="00614B3A" w:rsidRDefault="00525572">
                        <w:pPr>
                          <w:pStyle w:val="TableParagraph"/>
                          <w:spacing w:line="235" w:lineRule="auto"/>
                          <w:ind w:left="-6" w:right="-15" w:firstLine="396"/>
                          <w:jc w:val="both"/>
                          <w:rPr>
                            <w:sz w:val="18"/>
                          </w:rPr>
                        </w:pPr>
                        <w:r>
                          <w:rPr>
                            <w:color w:val="231F20"/>
                            <w:sz w:val="18"/>
                          </w:rPr>
                          <w:t>Кв</w:t>
                        </w:r>
                        <w:r>
                          <w:rPr>
                            <w:color w:val="231F20"/>
                            <w:sz w:val="18"/>
                          </w:rPr>
                          <w:t>алитет</w:t>
                        </w:r>
                        <w:r>
                          <w:rPr>
                            <w:color w:val="231F20"/>
                            <w:spacing w:val="-8"/>
                            <w:sz w:val="18"/>
                          </w:rPr>
                          <w:t xml:space="preserve"> </w:t>
                        </w:r>
                        <w:r>
                          <w:rPr>
                            <w:color w:val="231F20"/>
                            <w:sz w:val="18"/>
                          </w:rPr>
                          <w:t>животне</w:t>
                        </w:r>
                        <w:r>
                          <w:rPr>
                            <w:color w:val="231F20"/>
                            <w:spacing w:val="-8"/>
                            <w:sz w:val="18"/>
                          </w:rPr>
                          <w:t xml:space="preserve"> </w:t>
                        </w:r>
                        <w:r>
                          <w:rPr>
                            <w:color w:val="231F20"/>
                            <w:sz w:val="18"/>
                          </w:rPr>
                          <w:t>средине</w:t>
                        </w:r>
                        <w:r>
                          <w:rPr>
                            <w:color w:val="231F20"/>
                            <w:spacing w:val="-8"/>
                            <w:sz w:val="18"/>
                          </w:rPr>
                          <w:t xml:space="preserve"> </w:t>
                        </w:r>
                        <w:r>
                          <w:rPr>
                            <w:color w:val="231F20"/>
                            <w:sz w:val="18"/>
                          </w:rPr>
                          <w:t>на</w:t>
                        </w:r>
                        <w:r>
                          <w:rPr>
                            <w:color w:val="231F20"/>
                            <w:spacing w:val="-8"/>
                            <w:sz w:val="18"/>
                          </w:rPr>
                          <w:t xml:space="preserve"> </w:t>
                        </w:r>
                        <w:r>
                          <w:rPr>
                            <w:color w:val="231F20"/>
                            <w:sz w:val="18"/>
                          </w:rPr>
                          <w:t>подручју</w:t>
                        </w:r>
                        <w:r>
                          <w:rPr>
                            <w:color w:val="231F20"/>
                            <w:spacing w:val="-8"/>
                            <w:sz w:val="18"/>
                          </w:rPr>
                          <w:t xml:space="preserve"> </w:t>
                        </w:r>
                        <w:r>
                          <w:rPr>
                            <w:color w:val="231F20"/>
                            <w:sz w:val="18"/>
                          </w:rPr>
                          <w:t>одвојка</w:t>
                        </w:r>
                        <w:r>
                          <w:rPr>
                            <w:color w:val="231F20"/>
                            <w:spacing w:val="-8"/>
                            <w:sz w:val="18"/>
                          </w:rPr>
                          <w:t xml:space="preserve"> </w:t>
                        </w:r>
                        <w:r>
                          <w:rPr>
                            <w:color w:val="231F20"/>
                            <w:sz w:val="18"/>
                          </w:rPr>
                          <w:t>гасовода</w:t>
                        </w:r>
                        <w:r>
                          <w:rPr>
                            <w:color w:val="231F20"/>
                            <w:spacing w:val="-8"/>
                            <w:sz w:val="18"/>
                          </w:rPr>
                          <w:t xml:space="preserve"> </w:t>
                        </w:r>
                        <w:r>
                          <w:rPr>
                            <w:color w:val="231F20"/>
                            <w:sz w:val="18"/>
                          </w:rPr>
                          <w:t>је</w:t>
                        </w:r>
                        <w:r>
                          <w:rPr>
                            <w:color w:val="231F20"/>
                            <w:spacing w:val="-8"/>
                            <w:sz w:val="18"/>
                          </w:rPr>
                          <w:t xml:space="preserve"> </w:t>
                        </w:r>
                        <w:r>
                          <w:rPr>
                            <w:color w:val="231F20"/>
                            <w:sz w:val="18"/>
                          </w:rPr>
                          <w:t xml:space="preserve">на задовољавајућем </w:t>
                        </w:r>
                        <w:r>
                          <w:rPr>
                            <w:color w:val="231F20"/>
                            <w:spacing w:val="-5"/>
                            <w:sz w:val="18"/>
                          </w:rPr>
                          <w:t xml:space="preserve">нивоу. </w:t>
                        </w:r>
                        <w:r>
                          <w:rPr>
                            <w:color w:val="231F20"/>
                            <w:sz w:val="18"/>
                          </w:rPr>
                          <w:t xml:space="preserve">Одвојак транснационалног гасовода носи одређени степен ризика са становишта негативних утицаја на жи- вотну </w:t>
                        </w:r>
                        <w:r>
                          <w:rPr>
                            <w:color w:val="231F20"/>
                            <w:spacing w:val="-3"/>
                            <w:sz w:val="18"/>
                          </w:rPr>
                          <w:t xml:space="preserve">средину. </w:t>
                        </w:r>
                        <w:r>
                          <w:rPr>
                            <w:color w:val="231F20"/>
                            <w:sz w:val="18"/>
                          </w:rPr>
                          <w:t>У току изградње гасовода утицај ће бити локалног и</w:t>
                        </w:r>
                        <w:r>
                          <w:rPr>
                            <w:color w:val="231F20"/>
                            <w:spacing w:val="-5"/>
                            <w:sz w:val="18"/>
                          </w:rPr>
                          <w:t xml:space="preserve"> </w:t>
                        </w:r>
                        <w:r>
                          <w:rPr>
                            <w:color w:val="231F20"/>
                            <w:sz w:val="18"/>
                          </w:rPr>
                          <w:t>привременог</w:t>
                        </w:r>
                        <w:r>
                          <w:rPr>
                            <w:color w:val="231F20"/>
                            <w:spacing w:val="-5"/>
                            <w:sz w:val="18"/>
                          </w:rPr>
                          <w:t xml:space="preserve"> </w:t>
                        </w:r>
                        <w:r>
                          <w:rPr>
                            <w:color w:val="231F20"/>
                            <w:sz w:val="18"/>
                          </w:rPr>
                          <w:t>карактера,</w:t>
                        </w:r>
                        <w:r>
                          <w:rPr>
                            <w:color w:val="231F20"/>
                            <w:spacing w:val="-5"/>
                            <w:sz w:val="18"/>
                          </w:rPr>
                          <w:t xml:space="preserve"> </w:t>
                        </w:r>
                        <w:r>
                          <w:rPr>
                            <w:color w:val="231F20"/>
                            <w:sz w:val="18"/>
                          </w:rPr>
                          <w:t>док</w:t>
                        </w:r>
                        <w:r>
                          <w:rPr>
                            <w:color w:val="231F20"/>
                            <w:spacing w:val="-5"/>
                            <w:sz w:val="18"/>
                          </w:rPr>
                          <w:t xml:space="preserve"> </w:t>
                        </w:r>
                        <w:r>
                          <w:rPr>
                            <w:color w:val="231F20"/>
                            <w:sz w:val="18"/>
                          </w:rPr>
                          <w:t>се</w:t>
                        </w:r>
                        <w:r>
                          <w:rPr>
                            <w:color w:val="231F20"/>
                            <w:spacing w:val="-5"/>
                            <w:sz w:val="18"/>
                          </w:rPr>
                          <w:t xml:space="preserve"> </w:t>
                        </w:r>
                        <w:r>
                          <w:rPr>
                            <w:color w:val="231F20"/>
                            <w:sz w:val="18"/>
                          </w:rPr>
                          <w:t>у</w:t>
                        </w:r>
                        <w:r>
                          <w:rPr>
                            <w:color w:val="231F20"/>
                            <w:spacing w:val="-5"/>
                            <w:sz w:val="18"/>
                          </w:rPr>
                          <w:t xml:space="preserve"> </w:t>
                        </w:r>
                        <w:r>
                          <w:rPr>
                            <w:color w:val="231F20"/>
                            <w:sz w:val="18"/>
                          </w:rPr>
                          <w:t>току</w:t>
                        </w:r>
                        <w:r>
                          <w:rPr>
                            <w:color w:val="231F20"/>
                            <w:spacing w:val="-5"/>
                            <w:sz w:val="18"/>
                          </w:rPr>
                          <w:t xml:space="preserve"> </w:t>
                        </w:r>
                        <w:r>
                          <w:rPr>
                            <w:color w:val="231F20"/>
                            <w:sz w:val="18"/>
                          </w:rPr>
                          <w:t>експлоатације</w:t>
                        </w:r>
                        <w:r>
                          <w:rPr>
                            <w:color w:val="231F20"/>
                            <w:spacing w:val="-5"/>
                            <w:sz w:val="18"/>
                          </w:rPr>
                          <w:t xml:space="preserve"> </w:t>
                        </w:r>
                        <w:r>
                          <w:rPr>
                            <w:color w:val="231F20"/>
                            <w:sz w:val="18"/>
                          </w:rPr>
                          <w:t>гасовода,</w:t>
                        </w:r>
                        <w:r>
                          <w:rPr>
                            <w:color w:val="231F20"/>
                            <w:spacing w:val="-5"/>
                            <w:sz w:val="18"/>
                          </w:rPr>
                          <w:t xml:space="preserve"> </w:t>
                        </w:r>
                        <w:r>
                          <w:rPr>
                            <w:color w:val="231F20"/>
                            <w:sz w:val="18"/>
                          </w:rPr>
                          <w:t>уз примену прописаних мера, не очекује негативан утицај на квали- тет животне</w:t>
                        </w:r>
                        <w:r>
                          <w:rPr>
                            <w:color w:val="231F20"/>
                            <w:spacing w:val="-1"/>
                            <w:sz w:val="18"/>
                          </w:rPr>
                          <w:t xml:space="preserve"> </w:t>
                        </w:r>
                        <w:r>
                          <w:rPr>
                            <w:color w:val="231F20"/>
                            <w:sz w:val="18"/>
                          </w:rPr>
                          <w:t>средине.</w:t>
                        </w:r>
                      </w:p>
                      <w:p w:rsidR="00614B3A" w:rsidRDefault="00525572">
                        <w:pPr>
                          <w:pStyle w:val="TableParagraph"/>
                          <w:spacing w:before="4" w:line="235" w:lineRule="auto"/>
                          <w:ind w:left="-6" w:right="-15" w:firstLine="396"/>
                          <w:jc w:val="both"/>
                          <w:rPr>
                            <w:sz w:val="18"/>
                          </w:rPr>
                        </w:pPr>
                        <w:r>
                          <w:rPr>
                            <w:color w:val="231F20"/>
                            <w:sz w:val="18"/>
                          </w:rPr>
                          <w:t xml:space="preserve">Концепција и мере заштите животне средине спроводиће се у складу са одредбама Поглавља 4.3. Заштита животне </w:t>
                        </w:r>
                        <w:r>
                          <w:rPr>
                            <w:color w:val="231F20"/>
                            <w:sz w:val="18"/>
                          </w:rPr>
                          <w:t xml:space="preserve">средине </w:t>
                        </w:r>
                        <w:r>
                          <w:rPr>
                            <w:color w:val="231F20"/>
                            <w:spacing w:val="-4"/>
                            <w:sz w:val="18"/>
                          </w:rPr>
                          <w:t xml:space="preserve">Уредбе </w:t>
                        </w:r>
                        <w:r>
                          <w:rPr>
                            <w:color w:val="231F20"/>
                            <w:sz w:val="18"/>
                          </w:rPr>
                          <w:t xml:space="preserve">о утврђивању Просторног плана подручја посебне намене транснационалног гасовода „Јужни ток” („Службени </w:t>
                        </w:r>
                        <w:r>
                          <w:rPr>
                            <w:color w:val="231F20"/>
                            <w:spacing w:val="-3"/>
                            <w:sz w:val="18"/>
                          </w:rPr>
                          <w:t xml:space="preserve">гласник </w:t>
                        </w:r>
                        <w:r>
                          <w:rPr>
                            <w:color w:val="231F20"/>
                            <w:sz w:val="18"/>
                          </w:rPr>
                          <w:t>РС”, број</w:t>
                        </w:r>
                        <w:r>
                          <w:rPr>
                            <w:color w:val="231F20"/>
                            <w:spacing w:val="-1"/>
                            <w:sz w:val="18"/>
                          </w:rPr>
                          <w:t xml:space="preserve"> </w:t>
                        </w:r>
                        <w:r>
                          <w:rPr>
                            <w:color w:val="231F20"/>
                            <w:sz w:val="18"/>
                          </w:rPr>
                          <w:t>119/12).</w:t>
                        </w:r>
                      </w:p>
                      <w:p w:rsidR="00614B3A" w:rsidRDefault="00525572">
                        <w:pPr>
                          <w:pStyle w:val="TableParagraph"/>
                          <w:numPr>
                            <w:ilvl w:val="3"/>
                            <w:numId w:val="5"/>
                          </w:numPr>
                          <w:tabs>
                            <w:tab w:val="left" w:pos="1841"/>
                          </w:tabs>
                          <w:spacing w:before="169"/>
                          <w:ind w:left="1840"/>
                          <w:jc w:val="left"/>
                          <w:rPr>
                            <w:sz w:val="18"/>
                          </w:rPr>
                        </w:pPr>
                        <w:r>
                          <w:rPr>
                            <w:color w:val="231F20"/>
                            <w:sz w:val="18"/>
                          </w:rPr>
                          <w:t xml:space="preserve">6 . 4 . </w:t>
                        </w:r>
                        <w:r>
                          <w:rPr>
                            <w:color w:val="231F20"/>
                            <w:spacing w:val="13"/>
                            <w:sz w:val="18"/>
                          </w:rPr>
                          <w:t xml:space="preserve">Мере </w:t>
                        </w:r>
                        <w:r>
                          <w:rPr>
                            <w:color w:val="231F20"/>
                            <w:spacing w:val="16"/>
                            <w:sz w:val="18"/>
                          </w:rPr>
                          <w:t xml:space="preserve">заштите </w:t>
                        </w:r>
                        <w:r>
                          <w:rPr>
                            <w:color w:val="231F20"/>
                            <w:spacing w:val="6"/>
                            <w:sz w:val="18"/>
                          </w:rPr>
                          <w:t xml:space="preserve">од </w:t>
                        </w:r>
                        <w:r>
                          <w:rPr>
                            <w:color w:val="231F20"/>
                            <w:spacing w:val="10"/>
                            <w:sz w:val="18"/>
                          </w:rPr>
                          <w:t xml:space="preserve">уде </w:t>
                        </w:r>
                        <w:r>
                          <w:rPr>
                            <w:color w:val="231F20"/>
                            <w:sz w:val="18"/>
                          </w:rPr>
                          <w:t>с</w:t>
                        </w:r>
                        <w:r>
                          <w:rPr>
                            <w:color w:val="231F20"/>
                            <w:spacing w:val="-28"/>
                            <w:sz w:val="18"/>
                          </w:rPr>
                          <w:t xml:space="preserve"> </w:t>
                        </w:r>
                        <w:r>
                          <w:rPr>
                            <w:color w:val="231F20"/>
                            <w:sz w:val="18"/>
                          </w:rPr>
                          <w:t>а</w:t>
                        </w:r>
                      </w:p>
                      <w:p w:rsidR="00614B3A" w:rsidRDefault="00614B3A">
                        <w:pPr>
                          <w:pStyle w:val="TableParagraph"/>
                          <w:spacing w:before="8"/>
                          <w:rPr>
                            <w:sz w:val="17"/>
                          </w:rPr>
                        </w:pPr>
                      </w:p>
                      <w:p w:rsidR="00614B3A" w:rsidRDefault="00525572">
                        <w:pPr>
                          <w:pStyle w:val="TableParagraph"/>
                          <w:spacing w:line="235" w:lineRule="auto"/>
                          <w:ind w:left="-6" w:right="-15" w:firstLine="396"/>
                          <w:jc w:val="both"/>
                          <w:rPr>
                            <w:sz w:val="18"/>
                          </w:rPr>
                        </w:pPr>
                        <w:r>
                          <w:rPr>
                            <w:color w:val="231F20"/>
                            <w:sz w:val="18"/>
                          </w:rPr>
                          <w:t>Мере заштите од удеса спроводиће се у складу са одредба- ма Поглавља 4.4. Мере заштите од удеса Уредбе о утврђивању Просторног плана подручја посебне намене транснационалног га- совода „Јужни ток” („Службени гласник РС”, број 119/12).</w:t>
                        </w:r>
                      </w:p>
                      <w:p w:rsidR="00614B3A" w:rsidRDefault="00525572">
                        <w:pPr>
                          <w:pStyle w:val="TableParagraph"/>
                          <w:numPr>
                            <w:ilvl w:val="2"/>
                            <w:numId w:val="5"/>
                          </w:numPr>
                          <w:tabs>
                            <w:tab w:val="left" w:pos="1374"/>
                          </w:tabs>
                          <w:spacing w:before="169"/>
                          <w:ind w:left="1373" w:hanging="450"/>
                          <w:rPr>
                            <w:i/>
                            <w:sz w:val="18"/>
                          </w:rPr>
                        </w:pPr>
                        <w:r>
                          <w:rPr>
                            <w:i/>
                            <w:color w:val="231F20"/>
                            <w:sz w:val="18"/>
                          </w:rPr>
                          <w:t>Правила уређења и пра</w:t>
                        </w:r>
                        <w:r>
                          <w:rPr>
                            <w:i/>
                            <w:color w:val="231F20"/>
                            <w:sz w:val="18"/>
                          </w:rPr>
                          <w:t>вила</w:t>
                        </w:r>
                        <w:r>
                          <w:rPr>
                            <w:i/>
                            <w:color w:val="231F20"/>
                            <w:spacing w:val="-2"/>
                            <w:sz w:val="18"/>
                          </w:rPr>
                          <w:t xml:space="preserve"> </w:t>
                        </w:r>
                        <w:r>
                          <w:rPr>
                            <w:i/>
                            <w:color w:val="231F20"/>
                            <w:sz w:val="18"/>
                          </w:rPr>
                          <w:t>грађења</w:t>
                        </w:r>
                      </w:p>
                      <w:p w:rsidR="00614B3A" w:rsidRDefault="00525572">
                        <w:pPr>
                          <w:pStyle w:val="TableParagraph"/>
                          <w:spacing w:before="166"/>
                          <w:ind w:left="980"/>
                          <w:rPr>
                            <w:sz w:val="18"/>
                          </w:rPr>
                        </w:pPr>
                        <w:r>
                          <w:rPr>
                            <w:color w:val="231F20"/>
                            <w:sz w:val="18"/>
                          </w:rPr>
                          <w:t>6 . 2 . 7 . 1 . Обухват дет аљне разраде</w:t>
                        </w:r>
                      </w:p>
                      <w:p w:rsidR="00614B3A" w:rsidRDefault="00525572">
                        <w:pPr>
                          <w:pStyle w:val="TableParagraph"/>
                          <w:spacing w:before="167"/>
                          <w:ind w:left="740"/>
                          <w:rPr>
                            <w:sz w:val="18"/>
                          </w:rPr>
                        </w:pPr>
                        <w:r>
                          <w:rPr>
                            <w:color w:val="231F20"/>
                            <w:sz w:val="18"/>
                          </w:rPr>
                          <w:t>6.2.7.1.1. Списак координата преломних тачака</w:t>
                        </w:r>
                      </w:p>
                      <w:p w:rsidR="00614B3A" w:rsidRDefault="00614B3A">
                        <w:pPr>
                          <w:pStyle w:val="TableParagraph"/>
                          <w:spacing w:before="7"/>
                          <w:rPr>
                            <w:sz w:val="17"/>
                          </w:rPr>
                        </w:pPr>
                      </w:p>
                      <w:p w:rsidR="00614B3A" w:rsidRDefault="00525572">
                        <w:pPr>
                          <w:pStyle w:val="TableParagraph"/>
                          <w:spacing w:line="235" w:lineRule="auto"/>
                          <w:ind w:left="-6" w:right="-15" w:firstLine="396"/>
                          <w:jc w:val="both"/>
                          <w:rPr>
                            <w:sz w:val="18"/>
                          </w:rPr>
                        </w:pPr>
                        <w:r>
                          <w:rPr>
                            <w:color w:val="231F20"/>
                            <w:spacing w:val="-3"/>
                            <w:sz w:val="18"/>
                          </w:rPr>
                          <w:t xml:space="preserve">Обухват </w:t>
                        </w:r>
                        <w:r>
                          <w:rPr>
                            <w:color w:val="231F20"/>
                            <w:sz w:val="18"/>
                          </w:rPr>
                          <w:t xml:space="preserve">Измена и допуна Просторног плана подручја по- себне намене транснационалног гасовода „Јужни ток” – одвојка за Републику </w:t>
                        </w:r>
                        <w:r>
                          <w:rPr>
                            <w:color w:val="231F20"/>
                            <w:spacing w:val="-4"/>
                            <w:sz w:val="18"/>
                          </w:rPr>
                          <w:t xml:space="preserve">Хрватску, </w:t>
                        </w:r>
                        <w:r>
                          <w:rPr>
                            <w:color w:val="231F20"/>
                            <w:sz w:val="18"/>
                          </w:rPr>
                          <w:t>дефинисан је коор</w:t>
                        </w:r>
                        <w:r>
                          <w:rPr>
                            <w:color w:val="231F20"/>
                            <w:sz w:val="18"/>
                          </w:rPr>
                          <w:t xml:space="preserve">динатама преломних тачака одређених осовином основне трасе гасовода одвојка за Републику Хрватску и појасем </w:t>
                        </w:r>
                        <w:r>
                          <w:rPr>
                            <w:color w:val="231F20"/>
                            <w:spacing w:val="-3"/>
                            <w:sz w:val="18"/>
                          </w:rPr>
                          <w:t xml:space="preserve">од </w:t>
                        </w:r>
                        <w:r>
                          <w:rPr>
                            <w:color w:val="231F20"/>
                            <w:sz w:val="18"/>
                          </w:rPr>
                          <w:t xml:space="preserve">100 m обострано </w:t>
                        </w:r>
                        <w:r>
                          <w:rPr>
                            <w:color w:val="231F20"/>
                            <w:spacing w:val="-3"/>
                            <w:sz w:val="18"/>
                          </w:rPr>
                          <w:t>од</w:t>
                        </w:r>
                        <w:r>
                          <w:rPr>
                            <w:color w:val="231F20"/>
                            <w:spacing w:val="-10"/>
                            <w:sz w:val="18"/>
                          </w:rPr>
                          <w:t xml:space="preserve"> </w:t>
                        </w:r>
                        <w:r>
                          <w:rPr>
                            <w:color w:val="231F20"/>
                            <w:sz w:val="18"/>
                          </w:rPr>
                          <w:t>осовине.</w:t>
                        </w:r>
                      </w:p>
                      <w:p w:rsidR="00614B3A" w:rsidRDefault="00525572">
                        <w:pPr>
                          <w:pStyle w:val="TableParagraph"/>
                          <w:spacing w:before="3" w:line="235" w:lineRule="auto"/>
                          <w:ind w:left="-6" w:right="-15" w:firstLine="396"/>
                          <w:jc w:val="both"/>
                          <w:rPr>
                            <w:sz w:val="10"/>
                          </w:rPr>
                        </w:pPr>
                        <w:r>
                          <w:rPr>
                            <w:color w:val="231F20"/>
                            <w:sz w:val="18"/>
                          </w:rPr>
                          <w:t>Табела 6.14. Списак координата преломних тачака обухвата детаљне разраде</w:t>
                        </w:r>
                        <w:r>
                          <w:rPr>
                            <w:color w:val="231F20"/>
                            <w:position w:val="6"/>
                            <w:sz w:val="10"/>
                          </w:rPr>
                          <w:t>28</w:t>
                        </w:r>
                      </w:p>
                      <w:p w:rsidR="00614B3A" w:rsidRDefault="00525572">
                        <w:pPr>
                          <w:pStyle w:val="TableParagraph"/>
                          <w:spacing w:line="154" w:lineRule="exact"/>
                          <w:ind w:left="-5"/>
                          <w:rPr>
                            <w:sz w:val="14"/>
                          </w:rPr>
                        </w:pPr>
                        <w:r>
                          <w:rPr>
                            <w:color w:val="231F20"/>
                            <w:w w:val="66"/>
                            <w:sz w:val="14"/>
                          </w:rPr>
                          <w:t xml:space="preserve"> </w:t>
                        </w:r>
                        <w:r>
                          <w:rPr>
                            <w:color w:val="231F20"/>
                            <w:w w:val="75"/>
                            <w:sz w:val="14"/>
                          </w:rPr>
                          <w:t>– – – – – – – – – –</w:t>
                        </w:r>
                      </w:p>
                      <w:p w:rsidR="00614B3A" w:rsidRDefault="00525572">
                        <w:pPr>
                          <w:pStyle w:val="TableParagraph"/>
                          <w:spacing w:before="3" w:line="160" w:lineRule="atLeast"/>
                          <w:ind w:left="278" w:right="-15" w:hanging="284"/>
                          <w:rPr>
                            <w:sz w:val="14"/>
                          </w:rPr>
                        </w:pPr>
                        <w:r>
                          <w:rPr>
                            <w:color w:val="231F20"/>
                            <w:sz w:val="14"/>
                          </w:rPr>
                          <w:t xml:space="preserve">28 Напомена: </w:t>
                        </w:r>
                        <w:r>
                          <w:rPr>
                            <w:color w:val="231F20"/>
                            <w:spacing w:val="-5"/>
                            <w:sz w:val="14"/>
                          </w:rPr>
                          <w:t xml:space="preserve">Уколико </w:t>
                        </w:r>
                        <w:r>
                          <w:rPr>
                            <w:color w:val="231F20"/>
                            <w:sz w:val="14"/>
                          </w:rPr>
                          <w:t>се приликом издавања локацијске дозволе појаве неслагања неких бројева катастарских парцела меродаваан је важећи број катастарске</w:t>
                        </w:r>
                        <w:r>
                          <w:rPr>
                            <w:color w:val="231F20"/>
                            <w:spacing w:val="5"/>
                            <w:sz w:val="14"/>
                          </w:rPr>
                          <w:t xml:space="preserve"> </w:t>
                        </w:r>
                        <w:r>
                          <w:rPr>
                            <w:color w:val="231F20"/>
                            <w:sz w:val="14"/>
                          </w:rPr>
                          <w:t>пар-</w:t>
                        </w:r>
                      </w:p>
                    </w:tc>
                    <w:tc>
                      <w:tcPr>
                        <w:tcW w:w="146" w:type="dxa"/>
                        <w:tcBorders>
                          <w:right w:val="single" w:sz="6" w:space="0" w:color="231F20"/>
                        </w:tcBorders>
                      </w:tcPr>
                      <w:p w:rsidR="00614B3A" w:rsidRDefault="00614B3A">
                        <w:pPr>
                          <w:pStyle w:val="TableParagraph"/>
                          <w:rPr>
                            <w:sz w:val="16"/>
                          </w:rPr>
                        </w:pPr>
                      </w:p>
                    </w:tc>
                    <w:tc>
                      <w:tcPr>
                        <w:tcW w:w="146" w:type="dxa"/>
                        <w:tcBorders>
                          <w:left w:val="single" w:sz="6" w:space="0" w:color="231F20"/>
                        </w:tcBorders>
                      </w:tcPr>
                      <w:p w:rsidR="00614B3A" w:rsidRDefault="00614B3A">
                        <w:pPr>
                          <w:pStyle w:val="TableParagraph"/>
                          <w:rPr>
                            <w:sz w:val="16"/>
                          </w:rPr>
                        </w:pPr>
                      </w:p>
                    </w:tc>
                    <w:tc>
                      <w:tcPr>
                        <w:tcW w:w="5092" w:type="dxa"/>
                      </w:tcPr>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spacing w:before="11"/>
                          <w:rPr>
                            <w:sz w:val="24"/>
                          </w:rPr>
                        </w:pPr>
                      </w:p>
                      <w:p w:rsidR="00614B3A" w:rsidRDefault="00525572">
                        <w:pPr>
                          <w:pStyle w:val="TableParagraph"/>
                          <w:spacing w:line="400" w:lineRule="atLeast"/>
                          <w:ind w:left="393" w:right="-15" w:hanging="131"/>
                          <w:rPr>
                            <w:sz w:val="18"/>
                          </w:rPr>
                        </w:pPr>
                        <w:r>
                          <w:rPr>
                            <w:color w:val="231F20"/>
                            <w:sz w:val="18"/>
                          </w:rPr>
                          <w:t>6.2.7.1.2. Списак парцела детаљне разраде одвојка гасовода ОПШТИНА ВРБАС</w:t>
                        </w:r>
                      </w:p>
                      <w:p w:rsidR="00614B3A" w:rsidRDefault="00525572">
                        <w:pPr>
                          <w:pStyle w:val="TableParagraph"/>
                          <w:spacing w:before="2" w:line="205" w:lineRule="exact"/>
                          <w:ind w:left="393"/>
                          <w:rPr>
                            <w:sz w:val="18"/>
                          </w:rPr>
                        </w:pPr>
                        <w:r>
                          <w:rPr>
                            <w:color w:val="231F20"/>
                            <w:sz w:val="18"/>
                          </w:rPr>
                          <w:t>КО Бачко Добро Поље</w:t>
                        </w:r>
                      </w:p>
                      <w:p w:rsidR="00614B3A" w:rsidRDefault="00525572">
                        <w:pPr>
                          <w:pStyle w:val="TableParagraph"/>
                          <w:spacing w:line="203" w:lineRule="exact"/>
                          <w:ind w:left="393"/>
                          <w:rPr>
                            <w:sz w:val="18"/>
                          </w:rPr>
                        </w:pPr>
                        <w:r>
                          <w:rPr>
                            <w:color w:val="231F20"/>
                            <w:sz w:val="18"/>
                          </w:rPr>
                          <w:t>Парцеле у појасу уже заштите гасовода:</w:t>
                        </w:r>
                      </w:p>
                      <w:p w:rsidR="00614B3A" w:rsidRDefault="00525572">
                        <w:pPr>
                          <w:pStyle w:val="TableParagraph"/>
                          <w:spacing w:line="203" w:lineRule="exact"/>
                          <w:ind w:left="393" w:right="-15"/>
                          <w:rPr>
                            <w:sz w:val="18"/>
                          </w:rPr>
                        </w:pPr>
                        <w:r>
                          <w:rPr>
                            <w:color w:val="231F20"/>
                            <w:sz w:val="18"/>
                          </w:rPr>
                          <w:t>1322,</w:t>
                        </w:r>
                        <w:r>
                          <w:rPr>
                            <w:color w:val="231F20"/>
                            <w:spacing w:val="26"/>
                            <w:sz w:val="18"/>
                          </w:rPr>
                          <w:t xml:space="preserve"> </w:t>
                        </w:r>
                        <w:r>
                          <w:rPr>
                            <w:color w:val="231F20"/>
                            <w:sz w:val="18"/>
                          </w:rPr>
                          <w:t>2744,</w:t>
                        </w:r>
                        <w:r>
                          <w:rPr>
                            <w:color w:val="231F20"/>
                            <w:spacing w:val="26"/>
                            <w:sz w:val="18"/>
                          </w:rPr>
                          <w:t xml:space="preserve"> </w:t>
                        </w:r>
                        <w:r>
                          <w:rPr>
                            <w:color w:val="231F20"/>
                            <w:sz w:val="18"/>
                          </w:rPr>
                          <w:t>2619,</w:t>
                        </w:r>
                        <w:r>
                          <w:rPr>
                            <w:color w:val="231F20"/>
                            <w:spacing w:val="26"/>
                            <w:sz w:val="18"/>
                          </w:rPr>
                          <w:t xml:space="preserve"> </w:t>
                        </w:r>
                        <w:r>
                          <w:rPr>
                            <w:color w:val="231F20"/>
                            <w:sz w:val="18"/>
                          </w:rPr>
                          <w:t>1331,</w:t>
                        </w:r>
                        <w:r>
                          <w:rPr>
                            <w:color w:val="231F20"/>
                            <w:spacing w:val="26"/>
                            <w:sz w:val="18"/>
                          </w:rPr>
                          <w:t xml:space="preserve"> </w:t>
                        </w:r>
                        <w:r>
                          <w:rPr>
                            <w:color w:val="231F20"/>
                            <w:sz w:val="18"/>
                          </w:rPr>
                          <w:t>1328,</w:t>
                        </w:r>
                        <w:r>
                          <w:rPr>
                            <w:color w:val="231F20"/>
                            <w:spacing w:val="26"/>
                            <w:sz w:val="18"/>
                          </w:rPr>
                          <w:t xml:space="preserve"> </w:t>
                        </w:r>
                        <w:r>
                          <w:rPr>
                            <w:color w:val="231F20"/>
                            <w:sz w:val="18"/>
                          </w:rPr>
                          <w:t>1327,</w:t>
                        </w:r>
                        <w:r>
                          <w:rPr>
                            <w:color w:val="231F20"/>
                            <w:spacing w:val="26"/>
                            <w:sz w:val="18"/>
                          </w:rPr>
                          <w:t xml:space="preserve"> </w:t>
                        </w:r>
                        <w:r>
                          <w:rPr>
                            <w:color w:val="231F20"/>
                            <w:sz w:val="18"/>
                          </w:rPr>
                          <w:t>2747,</w:t>
                        </w:r>
                        <w:r>
                          <w:rPr>
                            <w:color w:val="231F20"/>
                            <w:spacing w:val="26"/>
                            <w:sz w:val="18"/>
                          </w:rPr>
                          <w:t xml:space="preserve"> </w:t>
                        </w:r>
                        <w:r>
                          <w:rPr>
                            <w:color w:val="231F20"/>
                            <w:sz w:val="18"/>
                          </w:rPr>
                          <w:t>1332,</w:t>
                        </w:r>
                        <w:r>
                          <w:rPr>
                            <w:color w:val="231F20"/>
                            <w:spacing w:val="26"/>
                            <w:sz w:val="18"/>
                          </w:rPr>
                          <w:t xml:space="preserve"> </w:t>
                        </w:r>
                        <w:r>
                          <w:rPr>
                            <w:color w:val="231F20"/>
                            <w:sz w:val="18"/>
                          </w:rPr>
                          <w:t>1330,</w:t>
                        </w:r>
                        <w:r>
                          <w:rPr>
                            <w:color w:val="231F20"/>
                            <w:spacing w:val="26"/>
                            <w:sz w:val="18"/>
                          </w:rPr>
                          <w:t xml:space="preserve"> </w:t>
                        </w:r>
                        <w:r>
                          <w:rPr>
                            <w:color w:val="231F20"/>
                            <w:sz w:val="18"/>
                          </w:rPr>
                          <w:t>1329,</w:t>
                        </w:r>
                      </w:p>
                      <w:p w:rsidR="00614B3A" w:rsidRDefault="00525572">
                        <w:pPr>
                          <w:pStyle w:val="TableParagraph"/>
                          <w:spacing w:line="203" w:lineRule="exact"/>
                          <w:ind w:left="-4"/>
                          <w:rPr>
                            <w:sz w:val="18"/>
                          </w:rPr>
                        </w:pPr>
                        <w:r>
                          <w:rPr>
                            <w:color w:val="231F20"/>
                            <w:sz w:val="18"/>
                          </w:rPr>
                          <w:t>1326/2, 1326/1, 1323/11.</w:t>
                        </w:r>
                      </w:p>
                      <w:p w:rsidR="00614B3A" w:rsidRDefault="00525572">
                        <w:pPr>
                          <w:pStyle w:val="TableParagraph"/>
                          <w:spacing w:line="203" w:lineRule="exact"/>
                          <w:ind w:left="393"/>
                          <w:rPr>
                            <w:sz w:val="18"/>
                          </w:rPr>
                        </w:pPr>
                        <w:r>
                          <w:rPr>
                            <w:color w:val="231F20"/>
                            <w:sz w:val="18"/>
                          </w:rPr>
                          <w:t>Парцеле у појасу уже и шире заштите гасовода:</w:t>
                        </w:r>
                      </w:p>
                      <w:p w:rsidR="00614B3A" w:rsidRDefault="00525572">
                        <w:pPr>
                          <w:pStyle w:val="TableParagraph"/>
                          <w:spacing w:line="203" w:lineRule="exact"/>
                          <w:ind w:left="393" w:right="-15"/>
                          <w:rPr>
                            <w:sz w:val="18"/>
                          </w:rPr>
                        </w:pPr>
                        <w:r>
                          <w:rPr>
                            <w:color w:val="231F20"/>
                            <w:sz w:val="18"/>
                          </w:rPr>
                          <w:t>1322,</w:t>
                        </w:r>
                        <w:r>
                          <w:rPr>
                            <w:color w:val="231F20"/>
                            <w:spacing w:val="-4"/>
                            <w:sz w:val="18"/>
                          </w:rPr>
                          <w:t xml:space="preserve"> </w:t>
                        </w:r>
                        <w:r>
                          <w:rPr>
                            <w:color w:val="231F20"/>
                            <w:sz w:val="18"/>
                          </w:rPr>
                          <w:t>2744,</w:t>
                        </w:r>
                        <w:r>
                          <w:rPr>
                            <w:color w:val="231F20"/>
                            <w:spacing w:val="-4"/>
                            <w:sz w:val="18"/>
                          </w:rPr>
                          <w:t xml:space="preserve"> </w:t>
                        </w:r>
                        <w:r>
                          <w:rPr>
                            <w:color w:val="231F20"/>
                            <w:sz w:val="18"/>
                          </w:rPr>
                          <w:t>2619,</w:t>
                        </w:r>
                        <w:r>
                          <w:rPr>
                            <w:color w:val="231F20"/>
                            <w:spacing w:val="-4"/>
                            <w:sz w:val="18"/>
                          </w:rPr>
                          <w:t xml:space="preserve"> </w:t>
                        </w:r>
                        <w:r>
                          <w:rPr>
                            <w:color w:val="231F20"/>
                            <w:sz w:val="18"/>
                          </w:rPr>
                          <w:t>1333/2,</w:t>
                        </w:r>
                        <w:r>
                          <w:rPr>
                            <w:color w:val="231F20"/>
                            <w:spacing w:val="-4"/>
                            <w:sz w:val="18"/>
                          </w:rPr>
                          <w:t xml:space="preserve"> </w:t>
                        </w:r>
                        <w:r>
                          <w:rPr>
                            <w:color w:val="231F20"/>
                            <w:sz w:val="18"/>
                          </w:rPr>
                          <w:t>1333/1,</w:t>
                        </w:r>
                        <w:r>
                          <w:rPr>
                            <w:color w:val="231F20"/>
                            <w:spacing w:val="-4"/>
                            <w:sz w:val="18"/>
                          </w:rPr>
                          <w:t xml:space="preserve"> </w:t>
                        </w:r>
                        <w:r>
                          <w:rPr>
                            <w:color w:val="231F20"/>
                            <w:sz w:val="18"/>
                          </w:rPr>
                          <w:t>1331,</w:t>
                        </w:r>
                        <w:r>
                          <w:rPr>
                            <w:color w:val="231F20"/>
                            <w:spacing w:val="-4"/>
                            <w:sz w:val="18"/>
                          </w:rPr>
                          <w:t xml:space="preserve"> </w:t>
                        </w:r>
                        <w:r>
                          <w:rPr>
                            <w:color w:val="231F20"/>
                            <w:sz w:val="18"/>
                          </w:rPr>
                          <w:t>1328,</w:t>
                        </w:r>
                        <w:r>
                          <w:rPr>
                            <w:color w:val="231F20"/>
                            <w:spacing w:val="-4"/>
                            <w:sz w:val="18"/>
                          </w:rPr>
                          <w:t xml:space="preserve"> </w:t>
                        </w:r>
                        <w:r>
                          <w:rPr>
                            <w:color w:val="231F20"/>
                            <w:sz w:val="18"/>
                          </w:rPr>
                          <w:t>1327,</w:t>
                        </w:r>
                        <w:r>
                          <w:rPr>
                            <w:color w:val="231F20"/>
                            <w:spacing w:val="-4"/>
                            <w:sz w:val="18"/>
                          </w:rPr>
                          <w:t xml:space="preserve"> </w:t>
                        </w:r>
                        <w:r>
                          <w:rPr>
                            <w:color w:val="231F20"/>
                            <w:sz w:val="18"/>
                          </w:rPr>
                          <w:t>2747,</w:t>
                        </w:r>
                        <w:r>
                          <w:rPr>
                            <w:color w:val="231F20"/>
                            <w:spacing w:val="-4"/>
                            <w:sz w:val="18"/>
                          </w:rPr>
                          <w:t xml:space="preserve"> </w:t>
                        </w:r>
                        <w:r>
                          <w:rPr>
                            <w:color w:val="231F20"/>
                            <w:sz w:val="18"/>
                          </w:rPr>
                          <w:t>1334,</w:t>
                        </w:r>
                      </w:p>
                      <w:p w:rsidR="00614B3A" w:rsidRDefault="00525572">
                        <w:pPr>
                          <w:pStyle w:val="TableParagraph"/>
                          <w:spacing w:line="203" w:lineRule="exact"/>
                          <w:ind w:left="-4"/>
                          <w:rPr>
                            <w:sz w:val="18"/>
                          </w:rPr>
                        </w:pPr>
                        <w:r>
                          <w:rPr>
                            <w:color w:val="231F20"/>
                            <w:sz w:val="18"/>
                          </w:rPr>
                          <w:t>13</w:t>
                        </w:r>
                        <w:r>
                          <w:rPr>
                            <w:color w:val="231F20"/>
                            <w:sz w:val="18"/>
                          </w:rPr>
                          <w:t>32, 1330, 1329, 1326/2, 1326/1, 1323/11.</w:t>
                        </w:r>
                      </w:p>
                      <w:p w:rsidR="00614B3A" w:rsidRDefault="00525572">
                        <w:pPr>
                          <w:pStyle w:val="TableParagraph"/>
                          <w:spacing w:line="203" w:lineRule="exact"/>
                          <w:ind w:left="393"/>
                          <w:rPr>
                            <w:sz w:val="18"/>
                          </w:rPr>
                        </w:pPr>
                        <w:r>
                          <w:rPr>
                            <w:color w:val="231F20"/>
                            <w:sz w:val="18"/>
                          </w:rPr>
                          <w:t>КО Куцура</w:t>
                        </w:r>
                      </w:p>
                      <w:p w:rsidR="00614B3A" w:rsidRDefault="00525572">
                        <w:pPr>
                          <w:pStyle w:val="TableParagraph"/>
                          <w:spacing w:line="205" w:lineRule="exact"/>
                          <w:ind w:left="393"/>
                          <w:rPr>
                            <w:sz w:val="18"/>
                          </w:rPr>
                        </w:pPr>
                        <w:r>
                          <w:rPr>
                            <w:color w:val="231F20"/>
                            <w:sz w:val="18"/>
                          </w:rPr>
                          <w:t>Парцеле у појасу уже заштите гасовода:</w:t>
                        </w:r>
                      </w:p>
                    </w:tc>
                  </w:tr>
                  <w:tr w:rsidR="00614B3A">
                    <w:trPr>
                      <w:trHeight w:val="154"/>
                    </w:trPr>
                    <w:tc>
                      <w:tcPr>
                        <w:tcW w:w="5092" w:type="dxa"/>
                      </w:tcPr>
                      <w:p w:rsidR="00614B3A" w:rsidRDefault="00525572">
                        <w:pPr>
                          <w:pStyle w:val="TableParagraph"/>
                          <w:spacing w:before="4" w:line="130" w:lineRule="exact"/>
                          <w:ind w:left="278"/>
                          <w:rPr>
                            <w:sz w:val="14"/>
                          </w:rPr>
                        </w:pPr>
                        <w:r>
                          <w:rPr>
                            <w:color w:val="231F20"/>
                            <w:sz w:val="14"/>
                          </w:rPr>
                          <w:t>целе из копије катастарског плана који издаје надлежна служба за катастар.</w:t>
                        </w:r>
                      </w:p>
                    </w:tc>
                    <w:tc>
                      <w:tcPr>
                        <w:tcW w:w="146" w:type="dxa"/>
                        <w:tcBorders>
                          <w:right w:val="single" w:sz="6" w:space="0" w:color="231F20"/>
                        </w:tcBorders>
                      </w:tcPr>
                      <w:p w:rsidR="00614B3A" w:rsidRDefault="00614B3A">
                        <w:pPr>
                          <w:pStyle w:val="TableParagraph"/>
                          <w:rPr>
                            <w:sz w:val="8"/>
                          </w:rPr>
                        </w:pPr>
                      </w:p>
                    </w:tc>
                    <w:tc>
                      <w:tcPr>
                        <w:tcW w:w="146" w:type="dxa"/>
                        <w:tcBorders>
                          <w:left w:val="single" w:sz="6" w:space="0" w:color="231F20"/>
                        </w:tcBorders>
                      </w:tcPr>
                      <w:p w:rsidR="00614B3A" w:rsidRDefault="00614B3A">
                        <w:pPr>
                          <w:pStyle w:val="TableParagraph"/>
                          <w:rPr>
                            <w:sz w:val="8"/>
                          </w:rPr>
                        </w:pPr>
                      </w:p>
                    </w:tc>
                    <w:tc>
                      <w:tcPr>
                        <w:tcW w:w="5092" w:type="dxa"/>
                      </w:tcPr>
                      <w:p w:rsidR="00614B3A" w:rsidRDefault="00525572">
                        <w:pPr>
                          <w:pStyle w:val="TableParagraph"/>
                          <w:spacing w:line="135" w:lineRule="exact"/>
                          <w:ind w:left="-4" w:right="-15"/>
                          <w:rPr>
                            <w:sz w:val="18"/>
                          </w:rPr>
                        </w:pPr>
                        <w:r>
                          <w:rPr>
                            <w:color w:val="231F20"/>
                            <w:sz w:val="18"/>
                          </w:rPr>
                          <w:t>1892/1,</w:t>
                        </w:r>
                        <w:r>
                          <w:rPr>
                            <w:color w:val="231F20"/>
                            <w:spacing w:val="20"/>
                            <w:sz w:val="18"/>
                          </w:rPr>
                          <w:t xml:space="preserve"> </w:t>
                        </w:r>
                        <w:r>
                          <w:rPr>
                            <w:color w:val="231F20"/>
                            <w:sz w:val="18"/>
                          </w:rPr>
                          <w:t>1891/15,</w:t>
                        </w:r>
                        <w:r>
                          <w:rPr>
                            <w:color w:val="231F20"/>
                            <w:spacing w:val="20"/>
                            <w:sz w:val="18"/>
                          </w:rPr>
                          <w:t xml:space="preserve"> </w:t>
                        </w:r>
                        <w:r>
                          <w:rPr>
                            <w:color w:val="231F20"/>
                            <w:sz w:val="18"/>
                          </w:rPr>
                          <w:t>1891/10,</w:t>
                        </w:r>
                        <w:r>
                          <w:rPr>
                            <w:color w:val="231F20"/>
                            <w:spacing w:val="20"/>
                            <w:sz w:val="18"/>
                          </w:rPr>
                          <w:t xml:space="preserve"> </w:t>
                        </w:r>
                        <w:r>
                          <w:rPr>
                            <w:color w:val="231F20"/>
                            <w:sz w:val="18"/>
                          </w:rPr>
                          <w:t>1891/7,</w:t>
                        </w:r>
                        <w:r>
                          <w:rPr>
                            <w:color w:val="231F20"/>
                            <w:spacing w:val="20"/>
                            <w:sz w:val="18"/>
                          </w:rPr>
                          <w:t xml:space="preserve"> </w:t>
                        </w:r>
                        <w:r>
                          <w:rPr>
                            <w:color w:val="231F20"/>
                            <w:sz w:val="18"/>
                          </w:rPr>
                          <w:t>1891/5,</w:t>
                        </w:r>
                        <w:r>
                          <w:rPr>
                            <w:color w:val="231F20"/>
                            <w:spacing w:val="20"/>
                            <w:sz w:val="18"/>
                          </w:rPr>
                          <w:t xml:space="preserve"> </w:t>
                        </w:r>
                        <w:r>
                          <w:rPr>
                            <w:color w:val="231F20"/>
                            <w:sz w:val="18"/>
                          </w:rPr>
                          <w:t>1891/4,</w:t>
                        </w:r>
                        <w:r>
                          <w:rPr>
                            <w:color w:val="231F20"/>
                            <w:spacing w:val="20"/>
                            <w:sz w:val="18"/>
                          </w:rPr>
                          <w:t xml:space="preserve"> </w:t>
                        </w:r>
                        <w:r>
                          <w:rPr>
                            <w:color w:val="231F20"/>
                            <w:sz w:val="18"/>
                          </w:rPr>
                          <w:t>1890/4,</w:t>
                        </w:r>
                        <w:r>
                          <w:rPr>
                            <w:color w:val="231F20"/>
                            <w:spacing w:val="20"/>
                            <w:sz w:val="18"/>
                          </w:rPr>
                          <w:t xml:space="preserve"> </w:t>
                        </w:r>
                        <w:r>
                          <w:rPr>
                            <w:color w:val="231F20"/>
                            <w:sz w:val="18"/>
                          </w:rPr>
                          <w:t>1890/15,</w:t>
                        </w:r>
                      </w:p>
                    </w:tc>
                  </w:tr>
                  <w:tr w:rsidR="00614B3A">
                    <w:trPr>
                      <w:trHeight w:val="190"/>
                    </w:trPr>
                    <w:tc>
                      <w:tcPr>
                        <w:tcW w:w="5092" w:type="dxa"/>
                      </w:tcPr>
                      <w:p w:rsidR="00614B3A" w:rsidRDefault="00614B3A">
                        <w:pPr>
                          <w:pStyle w:val="TableParagraph"/>
                          <w:rPr>
                            <w:sz w:val="12"/>
                          </w:rPr>
                        </w:pPr>
                      </w:p>
                    </w:tc>
                    <w:tc>
                      <w:tcPr>
                        <w:tcW w:w="146" w:type="dxa"/>
                        <w:tcBorders>
                          <w:right w:val="single" w:sz="6" w:space="0" w:color="231F20"/>
                        </w:tcBorders>
                      </w:tcPr>
                      <w:p w:rsidR="00614B3A" w:rsidRDefault="00614B3A">
                        <w:pPr>
                          <w:pStyle w:val="TableParagraph"/>
                          <w:rPr>
                            <w:sz w:val="12"/>
                          </w:rPr>
                        </w:pPr>
                      </w:p>
                    </w:tc>
                    <w:tc>
                      <w:tcPr>
                        <w:tcW w:w="146" w:type="dxa"/>
                        <w:tcBorders>
                          <w:left w:val="single" w:sz="6" w:space="0" w:color="231F20"/>
                        </w:tcBorders>
                      </w:tcPr>
                      <w:p w:rsidR="00614B3A" w:rsidRDefault="00614B3A">
                        <w:pPr>
                          <w:pStyle w:val="TableParagraph"/>
                          <w:rPr>
                            <w:sz w:val="12"/>
                          </w:rPr>
                        </w:pPr>
                      </w:p>
                    </w:tc>
                    <w:tc>
                      <w:tcPr>
                        <w:tcW w:w="5092" w:type="dxa"/>
                      </w:tcPr>
                      <w:p w:rsidR="00614B3A" w:rsidRDefault="00525572">
                        <w:pPr>
                          <w:pStyle w:val="TableParagraph"/>
                          <w:spacing w:line="170" w:lineRule="exact"/>
                          <w:ind w:left="-4" w:right="-15"/>
                          <w:rPr>
                            <w:sz w:val="18"/>
                          </w:rPr>
                        </w:pPr>
                        <w:r>
                          <w:rPr>
                            <w:color w:val="231F20"/>
                            <w:sz w:val="18"/>
                          </w:rPr>
                          <w:t xml:space="preserve">1890/17, 1890/14, </w:t>
                        </w:r>
                        <w:r>
                          <w:rPr>
                            <w:color w:val="231F20"/>
                            <w:spacing w:val="-3"/>
                            <w:sz w:val="18"/>
                          </w:rPr>
                          <w:t xml:space="preserve">1890/11, </w:t>
                        </w:r>
                        <w:r>
                          <w:rPr>
                            <w:color w:val="231F20"/>
                            <w:sz w:val="18"/>
                          </w:rPr>
                          <w:t>1890/18, 1890/9, 1890/12,</w:t>
                        </w:r>
                        <w:r>
                          <w:rPr>
                            <w:color w:val="231F20"/>
                            <w:spacing w:val="6"/>
                            <w:sz w:val="18"/>
                          </w:rPr>
                          <w:t xml:space="preserve"> </w:t>
                        </w:r>
                        <w:r>
                          <w:rPr>
                            <w:color w:val="231F20"/>
                            <w:sz w:val="18"/>
                          </w:rPr>
                          <w:t>1890/10,</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1890/16,</w:t>
                        </w:r>
                        <w:r>
                          <w:rPr>
                            <w:color w:val="231F20"/>
                            <w:spacing w:val="33"/>
                            <w:sz w:val="18"/>
                          </w:rPr>
                          <w:t xml:space="preserve"> </w:t>
                        </w:r>
                        <w:r>
                          <w:rPr>
                            <w:color w:val="231F20"/>
                            <w:sz w:val="18"/>
                          </w:rPr>
                          <w:t>1890/6,</w:t>
                        </w:r>
                        <w:r>
                          <w:rPr>
                            <w:color w:val="231F20"/>
                            <w:spacing w:val="33"/>
                            <w:sz w:val="18"/>
                          </w:rPr>
                          <w:t xml:space="preserve"> </w:t>
                        </w:r>
                        <w:r>
                          <w:rPr>
                            <w:color w:val="231F20"/>
                            <w:sz w:val="18"/>
                          </w:rPr>
                          <w:t>1890/7,</w:t>
                        </w:r>
                        <w:r>
                          <w:rPr>
                            <w:color w:val="231F20"/>
                            <w:spacing w:val="33"/>
                            <w:sz w:val="18"/>
                          </w:rPr>
                          <w:t xml:space="preserve"> </w:t>
                        </w:r>
                        <w:r>
                          <w:rPr>
                            <w:color w:val="231F20"/>
                            <w:sz w:val="18"/>
                          </w:rPr>
                          <w:t>1890/8,</w:t>
                        </w:r>
                        <w:r>
                          <w:rPr>
                            <w:color w:val="231F20"/>
                            <w:spacing w:val="33"/>
                            <w:sz w:val="18"/>
                          </w:rPr>
                          <w:t xml:space="preserve"> </w:t>
                        </w:r>
                        <w:r>
                          <w:rPr>
                            <w:color w:val="231F20"/>
                            <w:sz w:val="18"/>
                          </w:rPr>
                          <w:t>1890/5,</w:t>
                        </w:r>
                        <w:r>
                          <w:rPr>
                            <w:color w:val="231F20"/>
                            <w:spacing w:val="33"/>
                            <w:sz w:val="18"/>
                          </w:rPr>
                          <w:t xml:space="preserve"> </w:t>
                        </w:r>
                        <w:r>
                          <w:rPr>
                            <w:color w:val="231F20"/>
                            <w:sz w:val="18"/>
                          </w:rPr>
                          <w:t>1891/3,</w:t>
                        </w:r>
                        <w:r>
                          <w:rPr>
                            <w:color w:val="231F20"/>
                            <w:spacing w:val="33"/>
                            <w:sz w:val="18"/>
                          </w:rPr>
                          <w:t xml:space="preserve"> </w:t>
                        </w:r>
                        <w:r>
                          <w:rPr>
                            <w:color w:val="231F20"/>
                            <w:sz w:val="18"/>
                          </w:rPr>
                          <w:t>1891/2,</w:t>
                        </w:r>
                        <w:r>
                          <w:rPr>
                            <w:color w:val="231F20"/>
                            <w:spacing w:val="33"/>
                            <w:sz w:val="18"/>
                          </w:rPr>
                          <w:t xml:space="preserve"> </w:t>
                        </w:r>
                        <w:r>
                          <w:rPr>
                            <w:color w:val="231F20"/>
                            <w:sz w:val="18"/>
                          </w:rPr>
                          <w:t>1891/22,</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1891/21,</w:t>
                        </w:r>
                        <w:r>
                          <w:rPr>
                            <w:color w:val="231F20"/>
                            <w:spacing w:val="-18"/>
                            <w:sz w:val="18"/>
                          </w:rPr>
                          <w:t xml:space="preserve"> </w:t>
                        </w:r>
                        <w:r>
                          <w:rPr>
                            <w:color w:val="231F20"/>
                            <w:sz w:val="18"/>
                          </w:rPr>
                          <w:t>1891/1,</w:t>
                        </w:r>
                        <w:r>
                          <w:rPr>
                            <w:color w:val="231F20"/>
                            <w:spacing w:val="-18"/>
                            <w:sz w:val="18"/>
                          </w:rPr>
                          <w:t xml:space="preserve"> </w:t>
                        </w:r>
                        <w:r>
                          <w:rPr>
                            <w:color w:val="231F20"/>
                            <w:sz w:val="18"/>
                          </w:rPr>
                          <w:t>1891/19,</w:t>
                        </w:r>
                        <w:r>
                          <w:rPr>
                            <w:color w:val="231F20"/>
                            <w:spacing w:val="-18"/>
                            <w:sz w:val="18"/>
                          </w:rPr>
                          <w:t xml:space="preserve"> </w:t>
                        </w:r>
                        <w:r>
                          <w:rPr>
                            <w:color w:val="231F20"/>
                            <w:sz w:val="18"/>
                          </w:rPr>
                          <w:t>1891/23,</w:t>
                        </w:r>
                        <w:r>
                          <w:rPr>
                            <w:color w:val="231F20"/>
                            <w:spacing w:val="-18"/>
                            <w:sz w:val="18"/>
                          </w:rPr>
                          <w:t xml:space="preserve"> </w:t>
                        </w:r>
                        <w:r>
                          <w:rPr>
                            <w:color w:val="231F20"/>
                            <w:sz w:val="18"/>
                          </w:rPr>
                          <w:t>1891/8,</w:t>
                        </w:r>
                        <w:r>
                          <w:rPr>
                            <w:color w:val="231F20"/>
                            <w:spacing w:val="-18"/>
                            <w:sz w:val="18"/>
                          </w:rPr>
                          <w:t xml:space="preserve"> </w:t>
                        </w:r>
                        <w:r>
                          <w:rPr>
                            <w:color w:val="231F20"/>
                            <w:sz w:val="18"/>
                          </w:rPr>
                          <w:t>1891/12,</w:t>
                        </w:r>
                        <w:r>
                          <w:rPr>
                            <w:color w:val="231F20"/>
                            <w:spacing w:val="-18"/>
                            <w:sz w:val="18"/>
                          </w:rPr>
                          <w:t xml:space="preserve"> </w:t>
                        </w:r>
                        <w:r>
                          <w:rPr>
                            <w:color w:val="231F20"/>
                            <w:sz w:val="18"/>
                          </w:rPr>
                          <w:t>1891/20,</w:t>
                        </w:r>
                        <w:r>
                          <w:rPr>
                            <w:color w:val="231F20"/>
                            <w:spacing w:val="-18"/>
                            <w:sz w:val="18"/>
                          </w:rPr>
                          <w:t xml:space="preserve"> </w:t>
                        </w:r>
                        <w:r>
                          <w:rPr>
                            <w:color w:val="231F20"/>
                            <w:sz w:val="18"/>
                          </w:rPr>
                          <w:t>1891/14,</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 xml:space="preserve">1891/13, </w:t>
                        </w:r>
                        <w:r>
                          <w:rPr>
                            <w:color w:val="231F20"/>
                            <w:spacing w:val="-3"/>
                            <w:sz w:val="18"/>
                          </w:rPr>
                          <w:t xml:space="preserve">1891/11, </w:t>
                        </w:r>
                        <w:r>
                          <w:rPr>
                            <w:color w:val="231F20"/>
                            <w:sz w:val="18"/>
                          </w:rPr>
                          <w:t>1891/9, 1891/6, 1891/17, 1893/1, 1892/10,</w:t>
                        </w:r>
                        <w:r>
                          <w:rPr>
                            <w:color w:val="231F20"/>
                            <w:spacing w:val="18"/>
                            <w:sz w:val="18"/>
                          </w:rPr>
                          <w:t xml:space="preserve"> </w:t>
                        </w:r>
                        <w:r>
                          <w:rPr>
                            <w:color w:val="231F20"/>
                            <w:spacing w:val="-3"/>
                            <w:sz w:val="18"/>
                          </w:rPr>
                          <w:t>1892/11,</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1892/14, 1892/8, 1893/4, 1893/6, 1893/5, 1893/17, 1893/18,</w:t>
                        </w:r>
                        <w:r>
                          <w:rPr>
                            <w:color w:val="231F20"/>
                            <w:spacing w:val="15"/>
                            <w:sz w:val="18"/>
                          </w:rPr>
                          <w:t xml:space="preserve"> </w:t>
                        </w:r>
                        <w:r>
                          <w:rPr>
                            <w:color w:val="231F20"/>
                            <w:sz w:val="18"/>
                          </w:rPr>
                          <w:t>1893/15,</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 xml:space="preserve">1893/14, 1893/2, 1893/16, </w:t>
                        </w:r>
                        <w:r>
                          <w:rPr>
                            <w:color w:val="231F20"/>
                            <w:spacing w:val="-3"/>
                            <w:sz w:val="18"/>
                          </w:rPr>
                          <w:t xml:space="preserve">1893/11, </w:t>
                        </w:r>
                        <w:r>
                          <w:rPr>
                            <w:color w:val="231F20"/>
                            <w:sz w:val="18"/>
                          </w:rPr>
                          <w:t>1893/9, 1893/13, 1893/8,</w:t>
                        </w:r>
                        <w:r>
                          <w:rPr>
                            <w:color w:val="231F20"/>
                            <w:spacing w:val="38"/>
                            <w:sz w:val="18"/>
                          </w:rPr>
                          <w:t xml:space="preserve"> </w:t>
                        </w:r>
                        <w:r>
                          <w:rPr>
                            <w:color w:val="231F20"/>
                            <w:sz w:val="18"/>
                          </w:rPr>
                          <w:t>1890/1,</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1890/2,</w:t>
                        </w:r>
                        <w:r>
                          <w:rPr>
                            <w:color w:val="231F20"/>
                            <w:spacing w:val="20"/>
                            <w:sz w:val="18"/>
                          </w:rPr>
                          <w:t xml:space="preserve"> </w:t>
                        </w:r>
                        <w:r>
                          <w:rPr>
                            <w:color w:val="231F20"/>
                            <w:sz w:val="18"/>
                          </w:rPr>
                          <w:t>1890/3,</w:t>
                        </w:r>
                        <w:r>
                          <w:rPr>
                            <w:color w:val="231F20"/>
                            <w:spacing w:val="20"/>
                            <w:sz w:val="18"/>
                          </w:rPr>
                          <w:t xml:space="preserve"> </w:t>
                        </w:r>
                        <w:r>
                          <w:rPr>
                            <w:color w:val="231F20"/>
                            <w:sz w:val="18"/>
                          </w:rPr>
                          <w:t>1888/5,</w:t>
                        </w:r>
                        <w:r>
                          <w:rPr>
                            <w:color w:val="231F20"/>
                            <w:spacing w:val="20"/>
                            <w:sz w:val="18"/>
                          </w:rPr>
                          <w:t xml:space="preserve"> </w:t>
                        </w:r>
                        <w:r>
                          <w:rPr>
                            <w:color w:val="231F20"/>
                            <w:sz w:val="18"/>
                          </w:rPr>
                          <w:t>1888/19,</w:t>
                        </w:r>
                        <w:r>
                          <w:rPr>
                            <w:color w:val="231F20"/>
                            <w:spacing w:val="20"/>
                            <w:sz w:val="18"/>
                          </w:rPr>
                          <w:t xml:space="preserve"> </w:t>
                        </w:r>
                        <w:r>
                          <w:rPr>
                            <w:color w:val="231F20"/>
                            <w:sz w:val="18"/>
                          </w:rPr>
                          <w:t>1888/4,</w:t>
                        </w:r>
                        <w:r>
                          <w:rPr>
                            <w:color w:val="231F20"/>
                            <w:spacing w:val="20"/>
                            <w:sz w:val="18"/>
                          </w:rPr>
                          <w:t xml:space="preserve"> </w:t>
                        </w:r>
                        <w:r>
                          <w:rPr>
                            <w:color w:val="231F20"/>
                            <w:sz w:val="18"/>
                          </w:rPr>
                          <w:t>1888/17,</w:t>
                        </w:r>
                        <w:r>
                          <w:rPr>
                            <w:color w:val="231F20"/>
                            <w:spacing w:val="20"/>
                            <w:sz w:val="18"/>
                          </w:rPr>
                          <w:t xml:space="preserve"> </w:t>
                        </w:r>
                        <w:r>
                          <w:rPr>
                            <w:color w:val="231F20"/>
                            <w:sz w:val="18"/>
                          </w:rPr>
                          <w:t>1888/9,</w:t>
                        </w:r>
                        <w:r>
                          <w:rPr>
                            <w:color w:val="231F20"/>
                            <w:spacing w:val="20"/>
                            <w:sz w:val="18"/>
                          </w:rPr>
                          <w:t xml:space="preserve"> </w:t>
                        </w:r>
                        <w:r>
                          <w:rPr>
                            <w:color w:val="231F20"/>
                            <w:sz w:val="18"/>
                          </w:rPr>
                          <w:t>1888/20,</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1888/10,</w:t>
                        </w:r>
                        <w:r>
                          <w:rPr>
                            <w:color w:val="231F20"/>
                            <w:spacing w:val="17"/>
                            <w:sz w:val="18"/>
                          </w:rPr>
                          <w:t xml:space="preserve"> </w:t>
                        </w:r>
                        <w:r>
                          <w:rPr>
                            <w:color w:val="231F20"/>
                            <w:sz w:val="18"/>
                          </w:rPr>
                          <w:t>1888/12,</w:t>
                        </w:r>
                        <w:r>
                          <w:rPr>
                            <w:color w:val="231F20"/>
                            <w:spacing w:val="17"/>
                            <w:sz w:val="18"/>
                          </w:rPr>
                          <w:t xml:space="preserve"> </w:t>
                        </w:r>
                        <w:r>
                          <w:rPr>
                            <w:color w:val="231F20"/>
                            <w:sz w:val="18"/>
                          </w:rPr>
                          <w:t>1888/27,</w:t>
                        </w:r>
                        <w:r>
                          <w:rPr>
                            <w:color w:val="231F20"/>
                            <w:spacing w:val="17"/>
                            <w:sz w:val="18"/>
                          </w:rPr>
                          <w:t xml:space="preserve"> </w:t>
                        </w:r>
                        <w:r>
                          <w:rPr>
                            <w:color w:val="231F20"/>
                            <w:sz w:val="18"/>
                          </w:rPr>
                          <w:t>1888/13,</w:t>
                        </w:r>
                        <w:r>
                          <w:rPr>
                            <w:color w:val="231F20"/>
                            <w:spacing w:val="17"/>
                            <w:sz w:val="18"/>
                          </w:rPr>
                          <w:t xml:space="preserve"> </w:t>
                        </w:r>
                        <w:r>
                          <w:rPr>
                            <w:color w:val="231F20"/>
                            <w:sz w:val="18"/>
                          </w:rPr>
                          <w:t>1888/14,</w:t>
                        </w:r>
                        <w:r>
                          <w:rPr>
                            <w:color w:val="231F20"/>
                            <w:spacing w:val="17"/>
                            <w:sz w:val="18"/>
                          </w:rPr>
                          <w:t xml:space="preserve"> </w:t>
                        </w:r>
                        <w:r>
                          <w:rPr>
                            <w:color w:val="231F20"/>
                            <w:sz w:val="18"/>
                          </w:rPr>
                          <w:t>1888/28,</w:t>
                        </w:r>
                        <w:r>
                          <w:rPr>
                            <w:color w:val="231F20"/>
                            <w:spacing w:val="17"/>
                            <w:sz w:val="18"/>
                          </w:rPr>
                          <w:t xml:space="preserve"> </w:t>
                        </w:r>
                        <w:r>
                          <w:rPr>
                            <w:color w:val="231F20"/>
                            <w:sz w:val="18"/>
                          </w:rPr>
                          <w:t>1888/15,</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1888/16,</w:t>
                        </w:r>
                        <w:r>
                          <w:rPr>
                            <w:color w:val="231F20"/>
                            <w:spacing w:val="-14"/>
                            <w:sz w:val="18"/>
                          </w:rPr>
                          <w:t xml:space="preserve"> </w:t>
                        </w:r>
                        <w:r>
                          <w:rPr>
                            <w:color w:val="231F20"/>
                            <w:spacing w:val="-3"/>
                            <w:sz w:val="18"/>
                          </w:rPr>
                          <w:t>1888/11,</w:t>
                        </w:r>
                        <w:r>
                          <w:rPr>
                            <w:color w:val="231F20"/>
                            <w:spacing w:val="-14"/>
                            <w:sz w:val="18"/>
                          </w:rPr>
                          <w:t xml:space="preserve"> </w:t>
                        </w:r>
                        <w:r>
                          <w:rPr>
                            <w:color w:val="231F20"/>
                            <w:sz w:val="18"/>
                          </w:rPr>
                          <w:t>1888/18,</w:t>
                        </w:r>
                        <w:r>
                          <w:rPr>
                            <w:color w:val="231F20"/>
                            <w:spacing w:val="-14"/>
                            <w:sz w:val="18"/>
                          </w:rPr>
                          <w:t xml:space="preserve"> </w:t>
                        </w:r>
                        <w:r>
                          <w:rPr>
                            <w:color w:val="231F20"/>
                            <w:sz w:val="18"/>
                          </w:rPr>
                          <w:t>1888/2,</w:t>
                        </w:r>
                        <w:r>
                          <w:rPr>
                            <w:color w:val="231F20"/>
                            <w:spacing w:val="-14"/>
                            <w:sz w:val="18"/>
                          </w:rPr>
                          <w:t xml:space="preserve"> </w:t>
                        </w:r>
                        <w:r>
                          <w:rPr>
                            <w:color w:val="231F20"/>
                            <w:sz w:val="18"/>
                          </w:rPr>
                          <w:t>1888/21,</w:t>
                        </w:r>
                        <w:r>
                          <w:rPr>
                            <w:color w:val="231F20"/>
                            <w:spacing w:val="-14"/>
                            <w:sz w:val="18"/>
                          </w:rPr>
                          <w:t xml:space="preserve"> </w:t>
                        </w:r>
                        <w:r>
                          <w:rPr>
                            <w:color w:val="231F20"/>
                            <w:sz w:val="18"/>
                          </w:rPr>
                          <w:t>1888/24,</w:t>
                        </w:r>
                        <w:r>
                          <w:rPr>
                            <w:color w:val="231F20"/>
                            <w:spacing w:val="-14"/>
                            <w:sz w:val="18"/>
                          </w:rPr>
                          <w:t xml:space="preserve"> </w:t>
                        </w:r>
                        <w:r>
                          <w:rPr>
                            <w:color w:val="231F20"/>
                            <w:sz w:val="18"/>
                          </w:rPr>
                          <w:t>1888/1,</w:t>
                        </w:r>
                        <w:r>
                          <w:rPr>
                            <w:color w:val="231F20"/>
                            <w:spacing w:val="-14"/>
                            <w:sz w:val="18"/>
                          </w:rPr>
                          <w:t xml:space="preserve"> </w:t>
                        </w:r>
                        <w:r>
                          <w:rPr>
                            <w:color w:val="231F20"/>
                            <w:sz w:val="18"/>
                          </w:rPr>
                          <w:t>1888/25,</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1888/26,</w:t>
                        </w:r>
                        <w:r>
                          <w:rPr>
                            <w:color w:val="231F20"/>
                            <w:spacing w:val="-18"/>
                            <w:sz w:val="18"/>
                          </w:rPr>
                          <w:t xml:space="preserve"> </w:t>
                        </w:r>
                        <w:r>
                          <w:rPr>
                            <w:color w:val="231F20"/>
                            <w:sz w:val="18"/>
                          </w:rPr>
                          <w:t>1888/3,</w:t>
                        </w:r>
                        <w:r>
                          <w:rPr>
                            <w:color w:val="231F20"/>
                            <w:spacing w:val="-18"/>
                            <w:sz w:val="18"/>
                          </w:rPr>
                          <w:t xml:space="preserve"> </w:t>
                        </w:r>
                        <w:r>
                          <w:rPr>
                            <w:color w:val="231F20"/>
                            <w:sz w:val="18"/>
                          </w:rPr>
                          <w:t>1888/22,</w:t>
                        </w:r>
                        <w:r>
                          <w:rPr>
                            <w:color w:val="231F20"/>
                            <w:spacing w:val="-18"/>
                            <w:sz w:val="18"/>
                          </w:rPr>
                          <w:t xml:space="preserve"> </w:t>
                        </w:r>
                        <w:r>
                          <w:rPr>
                            <w:color w:val="231F20"/>
                            <w:sz w:val="18"/>
                          </w:rPr>
                          <w:t>1888/23,</w:t>
                        </w:r>
                        <w:r>
                          <w:rPr>
                            <w:color w:val="231F20"/>
                            <w:spacing w:val="-18"/>
                            <w:sz w:val="18"/>
                          </w:rPr>
                          <w:t xml:space="preserve"> </w:t>
                        </w:r>
                        <w:r>
                          <w:rPr>
                            <w:color w:val="231F20"/>
                            <w:sz w:val="18"/>
                          </w:rPr>
                          <w:t>1923/2,</w:t>
                        </w:r>
                        <w:r>
                          <w:rPr>
                            <w:color w:val="231F20"/>
                            <w:spacing w:val="-18"/>
                            <w:sz w:val="18"/>
                          </w:rPr>
                          <w:t xml:space="preserve"> </w:t>
                        </w:r>
                        <w:r>
                          <w:rPr>
                            <w:color w:val="231F20"/>
                            <w:sz w:val="18"/>
                          </w:rPr>
                          <w:t>1895/17,</w:t>
                        </w:r>
                        <w:r>
                          <w:rPr>
                            <w:color w:val="231F20"/>
                            <w:spacing w:val="-18"/>
                            <w:sz w:val="18"/>
                          </w:rPr>
                          <w:t xml:space="preserve"> </w:t>
                        </w:r>
                        <w:r>
                          <w:rPr>
                            <w:color w:val="231F20"/>
                            <w:sz w:val="18"/>
                          </w:rPr>
                          <w:t>1895/15,</w:t>
                        </w:r>
                        <w:r>
                          <w:rPr>
                            <w:color w:val="231F20"/>
                            <w:spacing w:val="-18"/>
                            <w:sz w:val="18"/>
                          </w:rPr>
                          <w:t xml:space="preserve"> </w:t>
                        </w:r>
                        <w:r>
                          <w:rPr>
                            <w:color w:val="231F20"/>
                            <w:sz w:val="18"/>
                          </w:rPr>
                          <w:t>1895/14,</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pacing w:val="-3"/>
                            <w:sz w:val="18"/>
                          </w:rPr>
                          <w:t xml:space="preserve">1896/11, </w:t>
                        </w:r>
                        <w:r>
                          <w:rPr>
                            <w:color w:val="231F20"/>
                            <w:sz w:val="18"/>
                          </w:rPr>
                          <w:t>1896/5, 1896/12, 1896/1, 1895/42, 1895/10, 1895/9,</w:t>
                        </w:r>
                        <w:r>
                          <w:rPr>
                            <w:color w:val="231F20"/>
                            <w:spacing w:val="38"/>
                            <w:sz w:val="18"/>
                          </w:rPr>
                          <w:t xml:space="preserve"> </w:t>
                        </w:r>
                        <w:r>
                          <w:rPr>
                            <w:color w:val="231F20"/>
                            <w:sz w:val="18"/>
                          </w:rPr>
                          <w:t>1895/8,</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1895/12,</w:t>
                        </w:r>
                        <w:r>
                          <w:rPr>
                            <w:color w:val="231F20"/>
                            <w:spacing w:val="20"/>
                            <w:sz w:val="18"/>
                          </w:rPr>
                          <w:t xml:space="preserve"> </w:t>
                        </w:r>
                        <w:r>
                          <w:rPr>
                            <w:color w:val="231F20"/>
                            <w:sz w:val="18"/>
                          </w:rPr>
                          <w:t>1896/2,</w:t>
                        </w:r>
                        <w:r>
                          <w:rPr>
                            <w:color w:val="231F20"/>
                            <w:spacing w:val="20"/>
                            <w:sz w:val="18"/>
                          </w:rPr>
                          <w:t xml:space="preserve"> </w:t>
                        </w:r>
                        <w:r>
                          <w:rPr>
                            <w:color w:val="231F20"/>
                            <w:sz w:val="18"/>
                          </w:rPr>
                          <w:t>1896/3,</w:t>
                        </w:r>
                        <w:r>
                          <w:rPr>
                            <w:color w:val="231F20"/>
                            <w:spacing w:val="20"/>
                            <w:sz w:val="18"/>
                          </w:rPr>
                          <w:t xml:space="preserve"> </w:t>
                        </w:r>
                        <w:r>
                          <w:rPr>
                            <w:color w:val="231F20"/>
                            <w:sz w:val="18"/>
                          </w:rPr>
                          <w:t>1896/4,</w:t>
                        </w:r>
                        <w:r>
                          <w:rPr>
                            <w:color w:val="231F20"/>
                            <w:spacing w:val="20"/>
                            <w:sz w:val="18"/>
                          </w:rPr>
                          <w:t xml:space="preserve"> </w:t>
                        </w:r>
                        <w:r>
                          <w:rPr>
                            <w:color w:val="231F20"/>
                            <w:sz w:val="18"/>
                          </w:rPr>
                          <w:t>1896/16,</w:t>
                        </w:r>
                        <w:r>
                          <w:rPr>
                            <w:color w:val="231F20"/>
                            <w:spacing w:val="20"/>
                            <w:sz w:val="18"/>
                          </w:rPr>
                          <w:t xml:space="preserve"> </w:t>
                        </w:r>
                        <w:r>
                          <w:rPr>
                            <w:color w:val="231F20"/>
                            <w:sz w:val="18"/>
                          </w:rPr>
                          <w:t>1896/6,</w:t>
                        </w:r>
                        <w:r>
                          <w:rPr>
                            <w:color w:val="231F20"/>
                            <w:spacing w:val="20"/>
                            <w:sz w:val="18"/>
                          </w:rPr>
                          <w:t xml:space="preserve"> </w:t>
                        </w:r>
                        <w:r>
                          <w:rPr>
                            <w:color w:val="231F20"/>
                            <w:sz w:val="18"/>
                          </w:rPr>
                          <w:t>1896/15,</w:t>
                        </w:r>
                        <w:r>
                          <w:rPr>
                            <w:color w:val="231F20"/>
                            <w:spacing w:val="20"/>
                            <w:sz w:val="18"/>
                          </w:rPr>
                          <w:t xml:space="preserve"> </w:t>
                        </w:r>
                        <w:r>
                          <w:rPr>
                            <w:color w:val="231F20"/>
                            <w:sz w:val="18"/>
                          </w:rPr>
                          <w:t>1896/7,</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1896/8,</w:t>
                        </w:r>
                        <w:r>
                          <w:rPr>
                            <w:color w:val="231F20"/>
                            <w:spacing w:val="15"/>
                            <w:sz w:val="18"/>
                          </w:rPr>
                          <w:t xml:space="preserve"> </w:t>
                        </w:r>
                        <w:r>
                          <w:rPr>
                            <w:color w:val="231F20"/>
                            <w:sz w:val="18"/>
                          </w:rPr>
                          <w:t>1896/9,</w:t>
                        </w:r>
                        <w:r>
                          <w:rPr>
                            <w:color w:val="231F20"/>
                            <w:spacing w:val="15"/>
                            <w:sz w:val="18"/>
                          </w:rPr>
                          <w:t xml:space="preserve"> </w:t>
                        </w:r>
                        <w:r>
                          <w:rPr>
                            <w:color w:val="231F20"/>
                            <w:sz w:val="18"/>
                          </w:rPr>
                          <w:t>1896/14,</w:t>
                        </w:r>
                        <w:r>
                          <w:rPr>
                            <w:color w:val="231F20"/>
                            <w:spacing w:val="15"/>
                            <w:sz w:val="18"/>
                          </w:rPr>
                          <w:t xml:space="preserve"> </w:t>
                        </w:r>
                        <w:r>
                          <w:rPr>
                            <w:color w:val="231F20"/>
                            <w:sz w:val="18"/>
                          </w:rPr>
                          <w:t>1896/13,</w:t>
                        </w:r>
                        <w:r>
                          <w:rPr>
                            <w:color w:val="231F20"/>
                            <w:spacing w:val="15"/>
                            <w:sz w:val="18"/>
                          </w:rPr>
                          <w:t xml:space="preserve"> </w:t>
                        </w:r>
                        <w:r>
                          <w:rPr>
                            <w:color w:val="231F20"/>
                            <w:sz w:val="18"/>
                          </w:rPr>
                          <w:t>1896/18,</w:t>
                        </w:r>
                        <w:r>
                          <w:rPr>
                            <w:color w:val="231F20"/>
                            <w:spacing w:val="15"/>
                            <w:sz w:val="18"/>
                          </w:rPr>
                          <w:t xml:space="preserve"> </w:t>
                        </w:r>
                        <w:r>
                          <w:rPr>
                            <w:color w:val="231F20"/>
                            <w:sz w:val="18"/>
                          </w:rPr>
                          <w:t>1896/10,</w:t>
                        </w:r>
                        <w:r>
                          <w:rPr>
                            <w:color w:val="231F20"/>
                            <w:spacing w:val="15"/>
                            <w:sz w:val="18"/>
                          </w:rPr>
                          <w:t xml:space="preserve"> </w:t>
                        </w:r>
                        <w:r>
                          <w:rPr>
                            <w:color w:val="231F20"/>
                            <w:sz w:val="18"/>
                          </w:rPr>
                          <w:t>1924,</w:t>
                        </w:r>
                        <w:r>
                          <w:rPr>
                            <w:color w:val="231F20"/>
                            <w:spacing w:val="15"/>
                            <w:sz w:val="18"/>
                          </w:rPr>
                          <w:t xml:space="preserve"> </w:t>
                        </w:r>
                        <w:r>
                          <w:rPr>
                            <w:color w:val="231F20"/>
                            <w:sz w:val="18"/>
                          </w:rPr>
                          <w:t>1880/17,</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 xml:space="preserve">1881/1, 1882/28, 1880/15, 1880/16, 1881/2, 1882/6, </w:t>
                        </w:r>
                        <w:r>
                          <w:rPr>
                            <w:color w:val="231F20"/>
                            <w:sz w:val="18"/>
                          </w:rPr>
                          <w:t>1882/25,</w:t>
                        </w:r>
                        <w:r>
                          <w:rPr>
                            <w:color w:val="231F20"/>
                            <w:spacing w:val="15"/>
                            <w:sz w:val="18"/>
                          </w:rPr>
                          <w:t xml:space="preserve"> </w:t>
                        </w:r>
                        <w:r>
                          <w:rPr>
                            <w:color w:val="231F20"/>
                            <w:sz w:val="18"/>
                          </w:rPr>
                          <w:t>1882/7,</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1925, 1879/49, 1879/50, 1879/52, 1880/3, 1879/48, 1880/1,</w:t>
                        </w:r>
                        <w:r>
                          <w:rPr>
                            <w:color w:val="231F20"/>
                            <w:spacing w:val="20"/>
                            <w:sz w:val="18"/>
                          </w:rPr>
                          <w:t xml:space="preserve"> </w:t>
                        </w:r>
                        <w:r>
                          <w:rPr>
                            <w:color w:val="231F20"/>
                            <w:sz w:val="18"/>
                          </w:rPr>
                          <w:t>1880/169,</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1879/53,</w:t>
                        </w:r>
                        <w:r>
                          <w:rPr>
                            <w:color w:val="231F20"/>
                            <w:spacing w:val="-18"/>
                            <w:sz w:val="18"/>
                          </w:rPr>
                          <w:t xml:space="preserve"> </w:t>
                        </w:r>
                        <w:r>
                          <w:rPr>
                            <w:color w:val="231F20"/>
                            <w:sz w:val="18"/>
                          </w:rPr>
                          <w:t>1879/51,</w:t>
                        </w:r>
                        <w:r>
                          <w:rPr>
                            <w:color w:val="231F20"/>
                            <w:spacing w:val="-18"/>
                            <w:sz w:val="18"/>
                          </w:rPr>
                          <w:t xml:space="preserve"> </w:t>
                        </w:r>
                        <w:r>
                          <w:rPr>
                            <w:color w:val="231F20"/>
                            <w:sz w:val="18"/>
                          </w:rPr>
                          <w:t>1895/2,</w:t>
                        </w:r>
                        <w:r>
                          <w:rPr>
                            <w:color w:val="231F20"/>
                            <w:spacing w:val="-18"/>
                            <w:sz w:val="18"/>
                          </w:rPr>
                          <w:t xml:space="preserve"> </w:t>
                        </w:r>
                        <w:r>
                          <w:rPr>
                            <w:color w:val="231F20"/>
                            <w:sz w:val="18"/>
                          </w:rPr>
                          <w:t>1895/31,</w:t>
                        </w:r>
                        <w:r>
                          <w:rPr>
                            <w:color w:val="231F20"/>
                            <w:spacing w:val="-18"/>
                            <w:sz w:val="18"/>
                          </w:rPr>
                          <w:t xml:space="preserve"> </w:t>
                        </w:r>
                        <w:r>
                          <w:rPr>
                            <w:color w:val="231F20"/>
                            <w:sz w:val="18"/>
                          </w:rPr>
                          <w:t>1895/44,</w:t>
                        </w:r>
                        <w:r>
                          <w:rPr>
                            <w:color w:val="231F20"/>
                            <w:spacing w:val="-18"/>
                            <w:sz w:val="18"/>
                          </w:rPr>
                          <w:t xml:space="preserve"> </w:t>
                        </w:r>
                        <w:r>
                          <w:rPr>
                            <w:color w:val="231F20"/>
                            <w:sz w:val="18"/>
                          </w:rPr>
                          <w:t>1895/28,</w:t>
                        </w:r>
                        <w:r>
                          <w:rPr>
                            <w:color w:val="231F20"/>
                            <w:spacing w:val="-18"/>
                            <w:sz w:val="18"/>
                          </w:rPr>
                          <w:t xml:space="preserve"> </w:t>
                        </w:r>
                        <w:r>
                          <w:rPr>
                            <w:color w:val="231F20"/>
                            <w:sz w:val="18"/>
                          </w:rPr>
                          <w:t>1895/24,</w:t>
                        </w:r>
                        <w:r>
                          <w:rPr>
                            <w:color w:val="231F20"/>
                            <w:spacing w:val="-18"/>
                            <w:sz w:val="18"/>
                          </w:rPr>
                          <w:t xml:space="preserve"> </w:t>
                        </w:r>
                        <w:r>
                          <w:rPr>
                            <w:color w:val="231F20"/>
                            <w:sz w:val="18"/>
                          </w:rPr>
                          <w:t>1895/5,</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1895/16,</w:t>
                        </w:r>
                        <w:r>
                          <w:rPr>
                            <w:color w:val="231F20"/>
                            <w:spacing w:val="17"/>
                            <w:sz w:val="18"/>
                          </w:rPr>
                          <w:t xml:space="preserve"> </w:t>
                        </w:r>
                        <w:r>
                          <w:rPr>
                            <w:color w:val="231F20"/>
                            <w:sz w:val="18"/>
                          </w:rPr>
                          <w:t>1895/29,</w:t>
                        </w:r>
                        <w:r>
                          <w:rPr>
                            <w:color w:val="231F20"/>
                            <w:spacing w:val="17"/>
                            <w:sz w:val="18"/>
                          </w:rPr>
                          <w:t xml:space="preserve"> </w:t>
                        </w:r>
                        <w:r>
                          <w:rPr>
                            <w:color w:val="231F20"/>
                            <w:sz w:val="18"/>
                          </w:rPr>
                          <w:t>1895/40,</w:t>
                        </w:r>
                        <w:r>
                          <w:rPr>
                            <w:color w:val="231F20"/>
                            <w:spacing w:val="17"/>
                            <w:sz w:val="18"/>
                          </w:rPr>
                          <w:t xml:space="preserve"> </w:t>
                        </w:r>
                        <w:r>
                          <w:rPr>
                            <w:color w:val="231F20"/>
                            <w:sz w:val="18"/>
                          </w:rPr>
                          <w:t>1895/30,</w:t>
                        </w:r>
                        <w:r>
                          <w:rPr>
                            <w:color w:val="231F20"/>
                            <w:spacing w:val="17"/>
                            <w:sz w:val="18"/>
                          </w:rPr>
                          <w:t xml:space="preserve"> </w:t>
                        </w:r>
                        <w:r>
                          <w:rPr>
                            <w:color w:val="231F20"/>
                            <w:sz w:val="18"/>
                          </w:rPr>
                          <w:t>1895/33,</w:t>
                        </w:r>
                        <w:r>
                          <w:rPr>
                            <w:color w:val="231F20"/>
                            <w:spacing w:val="17"/>
                            <w:sz w:val="18"/>
                          </w:rPr>
                          <w:t xml:space="preserve"> </w:t>
                        </w:r>
                        <w:r>
                          <w:rPr>
                            <w:color w:val="231F20"/>
                            <w:sz w:val="18"/>
                          </w:rPr>
                          <w:t>1895/34,</w:t>
                        </w:r>
                        <w:r>
                          <w:rPr>
                            <w:color w:val="231F20"/>
                            <w:spacing w:val="17"/>
                            <w:sz w:val="18"/>
                          </w:rPr>
                          <w:t xml:space="preserve"> </w:t>
                        </w:r>
                        <w:r>
                          <w:rPr>
                            <w:color w:val="231F20"/>
                            <w:sz w:val="18"/>
                          </w:rPr>
                          <w:t>1895/35,</w:t>
                        </w:r>
                      </w:p>
                    </w:tc>
                  </w:tr>
                  <w:tr w:rsidR="00614B3A">
                    <w:trPr>
                      <w:trHeight w:val="203"/>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3" w:lineRule="exact"/>
                          <w:ind w:left="-4" w:right="-15"/>
                          <w:rPr>
                            <w:sz w:val="18"/>
                          </w:rPr>
                        </w:pPr>
                        <w:r>
                          <w:rPr>
                            <w:color w:val="231F20"/>
                            <w:sz w:val="18"/>
                          </w:rPr>
                          <w:t>1895/37,</w:t>
                        </w:r>
                        <w:r>
                          <w:rPr>
                            <w:color w:val="231F20"/>
                            <w:spacing w:val="-18"/>
                            <w:sz w:val="18"/>
                          </w:rPr>
                          <w:t xml:space="preserve"> </w:t>
                        </w:r>
                        <w:r>
                          <w:rPr>
                            <w:color w:val="231F20"/>
                            <w:sz w:val="18"/>
                          </w:rPr>
                          <w:t>1895/39,</w:t>
                        </w:r>
                        <w:r>
                          <w:rPr>
                            <w:color w:val="231F20"/>
                            <w:spacing w:val="-18"/>
                            <w:sz w:val="18"/>
                          </w:rPr>
                          <w:t xml:space="preserve"> </w:t>
                        </w:r>
                        <w:r>
                          <w:rPr>
                            <w:color w:val="231F20"/>
                            <w:sz w:val="18"/>
                          </w:rPr>
                          <w:t>1895/43,</w:t>
                        </w:r>
                        <w:r>
                          <w:rPr>
                            <w:color w:val="231F20"/>
                            <w:spacing w:val="-18"/>
                            <w:sz w:val="18"/>
                          </w:rPr>
                          <w:t xml:space="preserve"> </w:t>
                        </w:r>
                        <w:r>
                          <w:rPr>
                            <w:color w:val="231F20"/>
                            <w:sz w:val="18"/>
                          </w:rPr>
                          <w:t>1895/4,</w:t>
                        </w:r>
                        <w:r>
                          <w:rPr>
                            <w:color w:val="231F20"/>
                            <w:spacing w:val="-18"/>
                            <w:sz w:val="18"/>
                          </w:rPr>
                          <w:t xml:space="preserve"> </w:t>
                        </w:r>
                        <w:r>
                          <w:rPr>
                            <w:color w:val="231F20"/>
                            <w:sz w:val="18"/>
                          </w:rPr>
                          <w:t>1895/3,</w:t>
                        </w:r>
                        <w:r>
                          <w:rPr>
                            <w:color w:val="231F20"/>
                            <w:spacing w:val="-18"/>
                            <w:sz w:val="18"/>
                          </w:rPr>
                          <w:t xml:space="preserve"> </w:t>
                        </w:r>
                        <w:r>
                          <w:rPr>
                            <w:color w:val="231F20"/>
                            <w:sz w:val="18"/>
                          </w:rPr>
                          <w:t>1895/23,</w:t>
                        </w:r>
                        <w:r>
                          <w:rPr>
                            <w:color w:val="231F20"/>
                            <w:spacing w:val="-18"/>
                            <w:sz w:val="18"/>
                          </w:rPr>
                          <w:t xml:space="preserve"> </w:t>
                        </w:r>
                        <w:r>
                          <w:rPr>
                            <w:color w:val="231F20"/>
                            <w:sz w:val="18"/>
                          </w:rPr>
                          <w:t>1895/25,</w:t>
                        </w:r>
                        <w:r>
                          <w:rPr>
                            <w:color w:val="231F20"/>
                            <w:spacing w:val="-18"/>
                            <w:sz w:val="18"/>
                          </w:rPr>
                          <w:t xml:space="preserve"> </w:t>
                        </w:r>
                        <w:r>
                          <w:rPr>
                            <w:color w:val="231F20"/>
                            <w:sz w:val="18"/>
                          </w:rPr>
                          <w:t>1895/26,</w:t>
                        </w:r>
                      </w:p>
                    </w:tc>
                  </w:tr>
                  <w:tr w:rsidR="00614B3A">
                    <w:trPr>
                      <w:trHeight w:val="201"/>
                    </w:trPr>
                    <w:tc>
                      <w:tcPr>
                        <w:tcW w:w="5092" w:type="dxa"/>
                      </w:tcPr>
                      <w:p w:rsidR="00614B3A" w:rsidRDefault="00614B3A">
                        <w:pPr>
                          <w:pStyle w:val="TableParagraph"/>
                          <w:rPr>
                            <w:sz w:val="14"/>
                          </w:rPr>
                        </w:pPr>
                      </w:p>
                    </w:tc>
                    <w:tc>
                      <w:tcPr>
                        <w:tcW w:w="146"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line="181" w:lineRule="exact"/>
                          <w:ind w:left="-4"/>
                          <w:rPr>
                            <w:sz w:val="18"/>
                          </w:rPr>
                        </w:pPr>
                        <w:r>
                          <w:rPr>
                            <w:color w:val="231F20"/>
                            <w:sz w:val="18"/>
                          </w:rPr>
                          <w:t>1895/27, 1888/6, 1892/2, 1891/16, 1892/13, 1895/18, 1892/5.</w:t>
                        </w:r>
                      </w:p>
                    </w:tc>
                  </w:tr>
                </w:tbl>
                <w:p w:rsidR="00614B3A" w:rsidRDefault="00614B3A">
                  <w:pPr>
                    <w:pStyle w:val="BodyText"/>
                  </w:pPr>
                </w:p>
              </w:txbxContent>
            </v:textbox>
            <w10:wrap anchorx="page" anchory="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2"/>
        <w:rPr>
          <w:sz w:val="16"/>
        </w:rPr>
      </w:pPr>
    </w:p>
    <w:p w:rsidR="00614B3A" w:rsidRDefault="00525572">
      <w:pPr>
        <w:pStyle w:val="BodyText"/>
        <w:spacing w:before="92"/>
        <w:ind w:left="150"/>
      </w:pPr>
      <w:r>
        <w:pict>
          <v:shape id="_x0000_s1037" type="#_x0000_t202" style="position:absolute;left:0;text-align:left;margin-left:311.8pt;margin-top:-101.75pt;width:255.4pt;height:387.35pt;z-index:251679232;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1"/>
                    <w:gridCol w:w="977"/>
                    <w:gridCol w:w="1002"/>
                    <w:gridCol w:w="516"/>
                    <w:gridCol w:w="1035"/>
                    <w:gridCol w:w="1084"/>
                  </w:tblGrid>
                  <w:tr w:rsidR="00614B3A">
                    <w:trPr>
                      <w:trHeight w:val="360"/>
                    </w:trPr>
                    <w:tc>
                      <w:tcPr>
                        <w:tcW w:w="481" w:type="dxa"/>
                      </w:tcPr>
                      <w:p w:rsidR="00614B3A" w:rsidRDefault="00525572">
                        <w:pPr>
                          <w:pStyle w:val="TableParagraph"/>
                          <w:spacing w:before="18"/>
                          <w:ind w:left="82" w:firstLine="28"/>
                          <w:rPr>
                            <w:sz w:val="14"/>
                          </w:rPr>
                        </w:pPr>
                        <w:r>
                          <w:rPr>
                            <w:color w:val="231F20"/>
                            <w:sz w:val="14"/>
                          </w:rPr>
                          <w:t>Број тачке</w:t>
                        </w:r>
                      </w:p>
                    </w:tc>
                    <w:tc>
                      <w:tcPr>
                        <w:tcW w:w="977" w:type="dxa"/>
                      </w:tcPr>
                      <w:p w:rsidR="00614B3A" w:rsidRDefault="00525572">
                        <w:pPr>
                          <w:pStyle w:val="TableParagraph"/>
                          <w:spacing w:before="18"/>
                          <w:ind w:left="15"/>
                          <w:jc w:val="center"/>
                          <w:rPr>
                            <w:sz w:val="14"/>
                          </w:rPr>
                        </w:pPr>
                        <w:r>
                          <w:rPr>
                            <w:color w:val="231F20"/>
                            <w:sz w:val="14"/>
                          </w:rPr>
                          <w:t>Y</w:t>
                        </w:r>
                      </w:p>
                    </w:tc>
                    <w:tc>
                      <w:tcPr>
                        <w:tcW w:w="1002" w:type="dxa"/>
                      </w:tcPr>
                      <w:p w:rsidR="00614B3A" w:rsidRDefault="00525572">
                        <w:pPr>
                          <w:pStyle w:val="TableParagraph"/>
                          <w:spacing w:before="18"/>
                          <w:ind w:left="9"/>
                          <w:jc w:val="center"/>
                          <w:rPr>
                            <w:sz w:val="14"/>
                          </w:rPr>
                        </w:pPr>
                        <w:r>
                          <w:rPr>
                            <w:color w:val="231F20"/>
                            <w:sz w:val="14"/>
                          </w:rPr>
                          <w:t>X</w:t>
                        </w:r>
                      </w:p>
                    </w:tc>
                    <w:tc>
                      <w:tcPr>
                        <w:tcW w:w="516" w:type="dxa"/>
                      </w:tcPr>
                      <w:p w:rsidR="00614B3A" w:rsidRDefault="00525572">
                        <w:pPr>
                          <w:pStyle w:val="TableParagraph"/>
                          <w:spacing w:before="18"/>
                          <w:ind w:left="99" w:firstLine="28"/>
                          <w:rPr>
                            <w:sz w:val="14"/>
                          </w:rPr>
                        </w:pPr>
                        <w:r>
                          <w:rPr>
                            <w:color w:val="231F20"/>
                            <w:sz w:val="14"/>
                          </w:rPr>
                          <w:t>Број тачке</w:t>
                        </w:r>
                      </w:p>
                    </w:tc>
                    <w:tc>
                      <w:tcPr>
                        <w:tcW w:w="1035" w:type="dxa"/>
                      </w:tcPr>
                      <w:p w:rsidR="00614B3A" w:rsidRDefault="00525572">
                        <w:pPr>
                          <w:pStyle w:val="TableParagraph"/>
                          <w:spacing w:before="18"/>
                          <w:ind w:left="12"/>
                          <w:jc w:val="center"/>
                          <w:rPr>
                            <w:sz w:val="14"/>
                          </w:rPr>
                        </w:pPr>
                        <w:r>
                          <w:rPr>
                            <w:color w:val="231F20"/>
                            <w:sz w:val="14"/>
                          </w:rPr>
                          <w:t>Y</w:t>
                        </w:r>
                      </w:p>
                    </w:tc>
                    <w:tc>
                      <w:tcPr>
                        <w:tcW w:w="1084" w:type="dxa"/>
                      </w:tcPr>
                      <w:p w:rsidR="00614B3A" w:rsidRDefault="00525572">
                        <w:pPr>
                          <w:pStyle w:val="TableParagraph"/>
                          <w:spacing w:before="18"/>
                          <w:ind w:left="5"/>
                          <w:jc w:val="center"/>
                          <w:rPr>
                            <w:sz w:val="14"/>
                          </w:rPr>
                        </w:pPr>
                        <w:r>
                          <w:rPr>
                            <w:color w:val="231F20"/>
                            <w:sz w:val="14"/>
                          </w:rPr>
                          <w:t>X</w:t>
                        </w:r>
                      </w:p>
                    </w:tc>
                  </w:tr>
                  <w:tr w:rsidR="00614B3A">
                    <w:trPr>
                      <w:trHeight w:val="200"/>
                    </w:trPr>
                    <w:tc>
                      <w:tcPr>
                        <w:tcW w:w="481" w:type="dxa"/>
                      </w:tcPr>
                      <w:p w:rsidR="00614B3A" w:rsidRDefault="00525572">
                        <w:pPr>
                          <w:pStyle w:val="TableParagraph"/>
                          <w:spacing w:before="18"/>
                          <w:ind w:left="145" w:right="135"/>
                          <w:jc w:val="center"/>
                          <w:rPr>
                            <w:sz w:val="14"/>
                          </w:rPr>
                        </w:pPr>
                        <w:r>
                          <w:rPr>
                            <w:color w:val="231F20"/>
                            <w:sz w:val="14"/>
                          </w:rPr>
                          <w:t>16</w:t>
                        </w:r>
                      </w:p>
                    </w:tc>
                    <w:tc>
                      <w:tcPr>
                        <w:tcW w:w="977" w:type="dxa"/>
                      </w:tcPr>
                      <w:p w:rsidR="00614B3A" w:rsidRDefault="00525572">
                        <w:pPr>
                          <w:pStyle w:val="TableParagraph"/>
                          <w:spacing w:before="18"/>
                          <w:ind w:left="131" w:right="121"/>
                          <w:jc w:val="center"/>
                          <w:rPr>
                            <w:sz w:val="14"/>
                          </w:rPr>
                        </w:pPr>
                        <w:r>
                          <w:rPr>
                            <w:color w:val="231F20"/>
                            <w:sz w:val="14"/>
                          </w:rPr>
                          <w:t>7367159,11</w:t>
                        </w:r>
                      </w:p>
                    </w:tc>
                    <w:tc>
                      <w:tcPr>
                        <w:tcW w:w="1002" w:type="dxa"/>
                      </w:tcPr>
                      <w:p w:rsidR="00614B3A" w:rsidRDefault="00525572">
                        <w:pPr>
                          <w:pStyle w:val="TableParagraph"/>
                          <w:spacing w:before="18"/>
                          <w:ind w:left="143" w:right="134"/>
                          <w:jc w:val="center"/>
                          <w:rPr>
                            <w:sz w:val="14"/>
                          </w:rPr>
                        </w:pPr>
                        <w:r>
                          <w:rPr>
                            <w:color w:val="231F20"/>
                            <w:sz w:val="14"/>
                          </w:rPr>
                          <w:t>5025251,92</w:t>
                        </w:r>
                      </w:p>
                    </w:tc>
                    <w:tc>
                      <w:tcPr>
                        <w:tcW w:w="516" w:type="dxa"/>
                      </w:tcPr>
                      <w:p w:rsidR="00614B3A" w:rsidRDefault="00525572">
                        <w:pPr>
                          <w:pStyle w:val="TableParagraph"/>
                          <w:spacing w:before="18"/>
                          <w:ind w:left="128" w:right="120"/>
                          <w:jc w:val="center"/>
                          <w:rPr>
                            <w:sz w:val="14"/>
                          </w:rPr>
                        </w:pPr>
                        <w:r>
                          <w:rPr>
                            <w:color w:val="231F20"/>
                            <w:sz w:val="14"/>
                          </w:rPr>
                          <w:t>66</w:t>
                        </w:r>
                      </w:p>
                    </w:tc>
                    <w:tc>
                      <w:tcPr>
                        <w:tcW w:w="1035" w:type="dxa"/>
                      </w:tcPr>
                      <w:p w:rsidR="00614B3A" w:rsidRDefault="00525572">
                        <w:pPr>
                          <w:pStyle w:val="TableParagraph"/>
                          <w:spacing w:before="18"/>
                          <w:ind w:left="159" w:right="152"/>
                          <w:jc w:val="center"/>
                          <w:rPr>
                            <w:sz w:val="14"/>
                          </w:rPr>
                        </w:pPr>
                        <w:r>
                          <w:rPr>
                            <w:color w:val="231F20"/>
                            <w:sz w:val="14"/>
                          </w:rPr>
                          <w:t>7355095,77</w:t>
                        </w:r>
                      </w:p>
                    </w:tc>
                    <w:tc>
                      <w:tcPr>
                        <w:tcW w:w="1084" w:type="dxa"/>
                      </w:tcPr>
                      <w:p w:rsidR="00614B3A" w:rsidRDefault="00525572">
                        <w:pPr>
                          <w:pStyle w:val="TableParagraph"/>
                          <w:spacing w:before="18"/>
                          <w:ind w:left="184" w:right="179"/>
                          <w:jc w:val="center"/>
                          <w:rPr>
                            <w:sz w:val="14"/>
                          </w:rPr>
                        </w:pPr>
                        <w:r>
                          <w:rPr>
                            <w:color w:val="231F20"/>
                            <w:sz w:val="14"/>
                          </w:rPr>
                          <w:t>5017373,82</w:t>
                        </w:r>
                      </w:p>
                    </w:tc>
                  </w:tr>
                  <w:tr w:rsidR="00614B3A">
                    <w:trPr>
                      <w:trHeight w:val="200"/>
                    </w:trPr>
                    <w:tc>
                      <w:tcPr>
                        <w:tcW w:w="481" w:type="dxa"/>
                      </w:tcPr>
                      <w:p w:rsidR="00614B3A" w:rsidRDefault="00525572">
                        <w:pPr>
                          <w:pStyle w:val="TableParagraph"/>
                          <w:spacing w:before="18"/>
                          <w:ind w:left="145" w:right="136"/>
                          <w:jc w:val="center"/>
                          <w:rPr>
                            <w:sz w:val="14"/>
                          </w:rPr>
                        </w:pPr>
                        <w:r>
                          <w:rPr>
                            <w:color w:val="231F20"/>
                            <w:sz w:val="14"/>
                          </w:rPr>
                          <w:t>17</w:t>
                        </w:r>
                      </w:p>
                    </w:tc>
                    <w:tc>
                      <w:tcPr>
                        <w:tcW w:w="977" w:type="dxa"/>
                      </w:tcPr>
                      <w:p w:rsidR="00614B3A" w:rsidRDefault="00525572">
                        <w:pPr>
                          <w:pStyle w:val="TableParagraph"/>
                          <w:spacing w:before="18"/>
                          <w:ind w:left="131" w:right="121"/>
                          <w:jc w:val="center"/>
                          <w:rPr>
                            <w:sz w:val="14"/>
                          </w:rPr>
                        </w:pPr>
                        <w:r>
                          <w:rPr>
                            <w:color w:val="231F20"/>
                            <w:sz w:val="14"/>
                          </w:rPr>
                          <w:t>7367274,03</w:t>
                        </w:r>
                      </w:p>
                    </w:tc>
                    <w:tc>
                      <w:tcPr>
                        <w:tcW w:w="1002" w:type="dxa"/>
                      </w:tcPr>
                      <w:p w:rsidR="00614B3A" w:rsidRDefault="00525572">
                        <w:pPr>
                          <w:pStyle w:val="TableParagraph"/>
                          <w:spacing w:before="18"/>
                          <w:ind w:left="143" w:right="134"/>
                          <w:jc w:val="center"/>
                          <w:rPr>
                            <w:sz w:val="14"/>
                          </w:rPr>
                        </w:pPr>
                        <w:r>
                          <w:rPr>
                            <w:color w:val="231F20"/>
                            <w:sz w:val="14"/>
                          </w:rPr>
                          <w:t>5025684,44</w:t>
                        </w:r>
                      </w:p>
                    </w:tc>
                    <w:tc>
                      <w:tcPr>
                        <w:tcW w:w="516" w:type="dxa"/>
                      </w:tcPr>
                      <w:p w:rsidR="00614B3A" w:rsidRDefault="00525572">
                        <w:pPr>
                          <w:pStyle w:val="TableParagraph"/>
                          <w:spacing w:before="18"/>
                          <w:ind w:left="128" w:right="120"/>
                          <w:jc w:val="center"/>
                          <w:rPr>
                            <w:sz w:val="14"/>
                          </w:rPr>
                        </w:pPr>
                        <w:r>
                          <w:rPr>
                            <w:color w:val="231F20"/>
                            <w:sz w:val="14"/>
                          </w:rPr>
                          <w:t>67</w:t>
                        </w:r>
                      </w:p>
                    </w:tc>
                    <w:tc>
                      <w:tcPr>
                        <w:tcW w:w="1035" w:type="dxa"/>
                      </w:tcPr>
                      <w:p w:rsidR="00614B3A" w:rsidRDefault="00525572">
                        <w:pPr>
                          <w:pStyle w:val="TableParagraph"/>
                          <w:spacing w:before="18"/>
                          <w:ind w:left="159" w:right="153"/>
                          <w:jc w:val="center"/>
                          <w:rPr>
                            <w:sz w:val="14"/>
                          </w:rPr>
                        </w:pPr>
                        <w:r>
                          <w:rPr>
                            <w:color w:val="231F20"/>
                            <w:sz w:val="14"/>
                          </w:rPr>
                          <w:t>7355073,46</w:t>
                        </w:r>
                      </w:p>
                    </w:tc>
                    <w:tc>
                      <w:tcPr>
                        <w:tcW w:w="1084" w:type="dxa"/>
                      </w:tcPr>
                      <w:p w:rsidR="00614B3A" w:rsidRDefault="00525572">
                        <w:pPr>
                          <w:pStyle w:val="TableParagraph"/>
                          <w:spacing w:before="18"/>
                          <w:ind w:left="184" w:right="179"/>
                          <w:jc w:val="center"/>
                          <w:rPr>
                            <w:sz w:val="14"/>
                          </w:rPr>
                        </w:pPr>
                        <w:r>
                          <w:rPr>
                            <w:color w:val="231F20"/>
                            <w:sz w:val="14"/>
                          </w:rPr>
                          <w:t>5017383,83</w:t>
                        </w:r>
                      </w:p>
                    </w:tc>
                  </w:tr>
                  <w:tr w:rsidR="00614B3A">
                    <w:trPr>
                      <w:trHeight w:val="200"/>
                    </w:trPr>
                    <w:tc>
                      <w:tcPr>
                        <w:tcW w:w="481" w:type="dxa"/>
                      </w:tcPr>
                      <w:p w:rsidR="00614B3A" w:rsidRDefault="00525572">
                        <w:pPr>
                          <w:pStyle w:val="TableParagraph"/>
                          <w:spacing w:before="18"/>
                          <w:ind w:left="145" w:right="136"/>
                          <w:jc w:val="center"/>
                          <w:rPr>
                            <w:sz w:val="14"/>
                          </w:rPr>
                        </w:pPr>
                        <w:r>
                          <w:rPr>
                            <w:color w:val="231F20"/>
                            <w:sz w:val="14"/>
                          </w:rPr>
                          <w:t>18</w:t>
                        </w:r>
                      </w:p>
                    </w:tc>
                    <w:tc>
                      <w:tcPr>
                        <w:tcW w:w="977" w:type="dxa"/>
                      </w:tcPr>
                      <w:p w:rsidR="00614B3A" w:rsidRDefault="00525572">
                        <w:pPr>
                          <w:pStyle w:val="TableParagraph"/>
                          <w:spacing w:before="18"/>
                          <w:ind w:left="131" w:right="122"/>
                          <w:jc w:val="center"/>
                          <w:rPr>
                            <w:sz w:val="14"/>
                          </w:rPr>
                        </w:pPr>
                        <w:r>
                          <w:rPr>
                            <w:color w:val="231F20"/>
                            <w:sz w:val="14"/>
                          </w:rPr>
                          <w:t>7369102,96</w:t>
                        </w:r>
                      </w:p>
                    </w:tc>
                    <w:tc>
                      <w:tcPr>
                        <w:tcW w:w="1002" w:type="dxa"/>
                      </w:tcPr>
                      <w:p w:rsidR="00614B3A" w:rsidRDefault="00525572">
                        <w:pPr>
                          <w:pStyle w:val="TableParagraph"/>
                          <w:spacing w:before="18"/>
                          <w:ind w:left="143" w:right="134"/>
                          <w:jc w:val="center"/>
                          <w:rPr>
                            <w:sz w:val="14"/>
                          </w:rPr>
                        </w:pPr>
                        <w:r>
                          <w:rPr>
                            <w:color w:val="231F20"/>
                            <w:sz w:val="14"/>
                          </w:rPr>
                          <w:t>5026745,57</w:t>
                        </w:r>
                      </w:p>
                    </w:tc>
                    <w:tc>
                      <w:tcPr>
                        <w:tcW w:w="516" w:type="dxa"/>
                      </w:tcPr>
                      <w:p w:rsidR="00614B3A" w:rsidRDefault="00525572">
                        <w:pPr>
                          <w:pStyle w:val="TableParagraph"/>
                          <w:spacing w:before="18"/>
                          <w:ind w:left="128" w:right="120"/>
                          <w:jc w:val="center"/>
                          <w:rPr>
                            <w:sz w:val="14"/>
                          </w:rPr>
                        </w:pPr>
                        <w:r>
                          <w:rPr>
                            <w:color w:val="231F20"/>
                            <w:sz w:val="14"/>
                          </w:rPr>
                          <w:t>68</w:t>
                        </w:r>
                      </w:p>
                    </w:tc>
                    <w:tc>
                      <w:tcPr>
                        <w:tcW w:w="1035" w:type="dxa"/>
                      </w:tcPr>
                      <w:p w:rsidR="00614B3A" w:rsidRDefault="00525572">
                        <w:pPr>
                          <w:pStyle w:val="TableParagraph"/>
                          <w:spacing w:before="18"/>
                          <w:ind w:left="159" w:right="153"/>
                          <w:jc w:val="center"/>
                          <w:rPr>
                            <w:sz w:val="14"/>
                          </w:rPr>
                        </w:pPr>
                        <w:r>
                          <w:rPr>
                            <w:color w:val="231F20"/>
                            <w:sz w:val="14"/>
                          </w:rPr>
                          <w:t>7355026,73</w:t>
                        </w:r>
                      </w:p>
                    </w:tc>
                    <w:tc>
                      <w:tcPr>
                        <w:tcW w:w="1084" w:type="dxa"/>
                      </w:tcPr>
                      <w:p w:rsidR="00614B3A" w:rsidRDefault="00525572">
                        <w:pPr>
                          <w:pStyle w:val="TableParagraph"/>
                          <w:spacing w:before="18"/>
                          <w:ind w:left="184" w:right="180"/>
                          <w:jc w:val="center"/>
                          <w:rPr>
                            <w:sz w:val="14"/>
                          </w:rPr>
                        </w:pPr>
                        <w:r>
                          <w:rPr>
                            <w:color w:val="231F20"/>
                            <w:sz w:val="14"/>
                          </w:rPr>
                          <w:t>5017408,14</w:t>
                        </w:r>
                      </w:p>
                    </w:tc>
                  </w:tr>
                  <w:tr w:rsidR="00614B3A">
                    <w:trPr>
                      <w:trHeight w:val="200"/>
                    </w:trPr>
                    <w:tc>
                      <w:tcPr>
                        <w:tcW w:w="481" w:type="dxa"/>
                      </w:tcPr>
                      <w:p w:rsidR="00614B3A" w:rsidRDefault="00525572">
                        <w:pPr>
                          <w:pStyle w:val="TableParagraph"/>
                          <w:spacing w:before="18"/>
                          <w:ind w:left="145" w:right="136"/>
                          <w:jc w:val="center"/>
                          <w:rPr>
                            <w:sz w:val="14"/>
                          </w:rPr>
                        </w:pPr>
                        <w:r>
                          <w:rPr>
                            <w:color w:val="231F20"/>
                            <w:sz w:val="14"/>
                          </w:rPr>
                          <w:t>19</w:t>
                        </w:r>
                      </w:p>
                    </w:tc>
                    <w:tc>
                      <w:tcPr>
                        <w:tcW w:w="977" w:type="dxa"/>
                      </w:tcPr>
                      <w:p w:rsidR="00614B3A" w:rsidRDefault="00525572">
                        <w:pPr>
                          <w:pStyle w:val="TableParagraph"/>
                          <w:spacing w:before="18"/>
                          <w:ind w:left="131" w:right="122"/>
                          <w:jc w:val="center"/>
                          <w:rPr>
                            <w:sz w:val="14"/>
                          </w:rPr>
                        </w:pPr>
                        <w:r>
                          <w:rPr>
                            <w:color w:val="231F20"/>
                            <w:sz w:val="14"/>
                          </w:rPr>
                          <w:t>7369475,53</w:t>
                        </w:r>
                      </w:p>
                    </w:tc>
                    <w:tc>
                      <w:tcPr>
                        <w:tcW w:w="1002" w:type="dxa"/>
                      </w:tcPr>
                      <w:p w:rsidR="00614B3A" w:rsidRDefault="00525572">
                        <w:pPr>
                          <w:pStyle w:val="TableParagraph"/>
                          <w:spacing w:before="18"/>
                          <w:ind w:left="143" w:right="135"/>
                          <w:jc w:val="center"/>
                          <w:rPr>
                            <w:sz w:val="14"/>
                          </w:rPr>
                        </w:pPr>
                        <w:r>
                          <w:rPr>
                            <w:color w:val="231F20"/>
                            <w:sz w:val="14"/>
                          </w:rPr>
                          <w:t>5027171,46</w:t>
                        </w:r>
                      </w:p>
                    </w:tc>
                    <w:tc>
                      <w:tcPr>
                        <w:tcW w:w="516" w:type="dxa"/>
                      </w:tcPr>
                      <w:p w:rsidR="00614B3A" w:rsidRDefault="00525572">
                        <w:pPr>
                          <w:pStyle w:val="TableParagraph"/>
                          <w:spacing w:before="18"/>
                          <w:ind w:left="128" w:right="121"/>
                          <w:jc w:val="center"/>
                          <w:rPr>
                            <w:sz w:val="14"/>
                          </w:rPr>
                        </w:pPr>
                        <w:r>
                          <w:rPr>
                            <w:color w:val="231F20"/>
                            <w:sz w:val="14"/>
                          </w:rPr>
                          <w:t>69</w:t>
                        </w:r>
                      </w:p>
                    </w:tc>
                    <w:tc>
                      <w:tcPr>
                        <w:tcW w:w="1035" w:type="dxa"/>
                      </w:tcPr>
                      <w:p w:rsidR="00614B3A" w:rsidRDefault="00525572">
                        <w:pPr>
                          <w:pStyle w:val="TableParagraph"/>
                          <w:spacing w:before="18"/>
                          <w:ind w:left="159" w:right="153"/>
                          <w:jc w:val="center"/>
                          <w:rPr>
                            <w:sz w:val="14"/>
                          </w:rPr>
                        </w:pPr>
                        <w:r>
                          <w:rPr>
                            <w:color w:val="231F20"/>
                            <w:sz w:val="14"/>
                          </w:rPr>
                          <w:t>7355008,65</w:t>
                        </w:r>
                      </w:p>
                    </w:tc>
                    <w:tc>
                      <w:tcPr>
                        <w:tcW w:w="1084" w:type="dxa"/>
                      </w:tcPr>
                      <w:p w:rsidR="00614B3A" w:rsidRDefault="00525572">
                        <w:pPr>
                          <w:pStyle w:val="TableParagraph"/>
                          <w:spacing w:before="18"/>
                          <w:ind w:left="184" w:right="180"/>
                          <w:jc w:val="center"/>
                          <w:rPr>
                            <w:sz w:val="14"/>
                          </w:rPr>
                        </w:pPr>
                        <w:r>
                          <w:rPr>
                            <w:color w:val="231F20"/>
                            <w:sz w:val="14"/>
                          </w:rPr>
                          <w:t>5017420,98</w:t>
                        </w:r>
                      </w:p>
                    </w:tc>
                  </w:tr>
                  <w:tr w:rsidR="00614B3A">
                    <w:trPr>
                      <w:trHeight w:val="200"/>
                    </w:trPr>
                    <w:tc>
                      <w:tcPr>
                        <w:tcW w:w="481" w:type="dxa"/>
                      </w:tcPr>
                      <w:p w:rsidR="00614B3A" w:rsidRDefault="00525572">
                        <w:pPr>
                          <w:pStyle w:val="TableParagraph"/>
                          <w:spacing w:before="18"/>
                          <w:ind w:left="145" w:right="137"/>
                          <w:jc w:val="center"/>
                          <w:rPr>
                            <w:sz w:val="14"/>
                          </w:rPr>
                        </w:pPr>
                        <w:r>
                          <w:rPr>
                            <w:color w:val="231F20"/>
                            <w:sz w:val="14"/>
                          </w:rPr>
                          <w:t>20</w:t>
                        </w:r>
                      </w:p>
                    </w:tc>
                    <w:tc>
                      <w:tcPr>
                        <w:tcW w:w="977" w:type="dxa"/>
                      </w:tcPr>
                      <w:p w:rsidR="00614B3A" w:rsidRDefault="00525572">
                        <w:pPr>
                          <w:pStyle w:val="TableParagraph"/>
                          <w:spacing w:before="18"/>
                          <w:ind w:left="131" w:right="122"/>
                          <w:jc w:val="center"/>
                          <w:rPr>
                            <w:sz w:val="14"/>
                          </w:rPr>
                        </w:pPr>
                        <w:r>
                          <w:rPr>
                            <w:color w:val="231F20"/>
                            <w:sz w:val="14"/>
                          </w:rPr>
                          <w:t>7374816,58</w:t>
                        </w:r>
                      </w:p>
                    </w:tc>
                    <w:tc>
                      <w:tcPr>
                        <w:tcW w:w="1002" w:type="dxa"/>
                      </w:tcPr>
                      <w:p w:rsidR="00614B3A" w:rsidRDefault="00525572">
                        <w:pPr>
                          <w:pStyle w:val="TableParagraph"/>
                          <w:spacing w:before="18"/>
                          <w:ind w:left="143" w:right="135"/>
                          <w:jc w:val="center"/>
                          <w:rPr>
                            <w:sz w:val="14"/>
                          </w:rPr>
                        </w:pPr>
                        <w:r>
                          <w:rPr>
                            <w:color w:val="231F20"/>
                            <w:sz w:val="14"/>
                          </w:rPr>
                          <w:t>5029024,51</w:t>
                        </w:r>
                      </w:p>
                    </w:tc>
                    <w:tc>
                      <w:tcPr>
                        <w:tcW w:w="516" w:type="dxa"/>
                      </w:tcPr>
                      <w:p w:rsidR="00614B3A" w:rsidRDefault="00525572">
                        <w:pPr>
                          <w:pStyle w:val="TableParagraph"/>
                          <w:spacing w:before="18"/>
                          <w:ind w:left="128" w:right="121"/>
                          <w:jc w:val="center"/>
                          <w:rPr>
                            <w:sz w:val="14"/>
                          </w:rPr>
                        </w:pPr>
                        <w:r>
                          <w:rPr>
                            <w:color w:val="231F20"/>
                            <w:sz w:val="14"/>
                          </w:rPr>
                          <w:t>70</w:t>
                        </w:r>
                      </w:p>
                    </w:tc>
                    <w:tc>
                      <w:tcPr>
                        <w:tcW w:w="1035" w:type="dxa"/>
                      </w:tcPr>
                      <w:p w:rsidR="00614B3A" w:rsidRDefault="00525572">
                        <w:pPr>
                          <w:pStyle w:val="TableParagraph"/>
                          <w:spacing w:before="18"/>
                          <w:ind w:left="159" w:right="154"/>
                          <w:jc w:val="center"/>
                          <w:rPr>
                            <w:sz w:val="14"/>
                          </w:rPr>
                        </w:pPr>
                        <w:r>
                          <w:rPr>
                            <w:color w:val="231F20"/>
                            <w:sz w:val="14"/>
                          </w:rPr>
                          <w:t>7354946,83</w:t>
                        </w:r>
                      </w:p>
                    </w:tc>
                    <w:tc>
                      <w:tcPr>
                        <w:tcW w:w="1084" w:type="dxa"/>
                      </w:tcPr>
                      <w:p w:rsidR="00614B3A" w:rsidRDefault="00525572">
                        <w:pPr>
                          <w:pStyle w:val="TableParagraph"/>
                          <w:spacing w:before="18"/>
                          <w:ind w:left="184" w:right="180"/>
                          <w:jc w:val="center"/>
                          <w:rPr>
                            <w:sz w:val="14"/>
                          </w:rPr>
                        </w:pPr>
                        <w:r>
                          <w:rPr>
                            <w:color w:val="231F20"/>
                            <w:sz w:val="14"/>
                          </w:rPr>
                          <w:t>5017489,48</w:t>
                        </w:r>
                      </w:p>
                    </w:tc>
                  </w:tr>
                  <w:tr w:rsidR="00614B3A">
                    <w:trPr>
                      <w:trHeight w:val="200"/>
                    </w:trPr>
                    <w:tc>
                      <w:tcPr>
                        <w:tcW w:w="481" w:type="dxa"/>
                      </w:tcPr>
                      <w:p w:rsidR="00614B3A" w:rsidRDefault="00525572">
                        <w:pPr>
                          <w:pStyle w:val="TableParagraph"/>
                          <w:spacing w:before="18"/>
                          <w:ind w:left="145" w:right="137"/>
                          <w:jc w:val="center"/>
                          <w:rPr>
                            <w:sz w:val="14"/>
                          </w:rPr>
                        </w:pPr>
                        <w:r>
                          <w:rPr>
                            <w:color w:val="231F20"/>
                            <w:sz w:val="14"/>
                          </w:rPr>
                          <w:t>21</w:t>
                        </w:r>
                      </w:p>
                    </w:tc>
                    <w:tc>
                      <w:tcPr>
                        <w:tcW w:w="977" w:type="dxa"/>
                      </w:tcPr>
                      <w:p w:rsidR="00614B3A" w:rsidRDefault="00525572">
                        <w:pPr>
                          <w:pStyle w:val="TableParagraph"/>
                          <w:spacing w:before="18"/>
                          <w:ind w:left="131" w:right="123"/>
                          <w:jc w:val="center"/>
                          <w:rPr>
                            <w:sz w:val="14"/>
                          </w:rPr>
                        </w:pPr>
                        <w:r>
                          <w:rPr>
                            <w:color w:val="231F20"/>
                            <w:sz w:val="14"/>
                          </w:rPr>
                          <w:t>7375317,88</w:t>
                        </w:r>
                      </w:p>
                    </w:tc>
                    <w:tc>
                      <w:tcPr>
                        <w:tcW w:w="1002" w:type="dxa"/>
                      </w:tcPr>
                      <w:p w:rsidR="00614B3A" w:rsidRDefault="00525572">
                        <w:pPr>
                          <w:pStyle w:val="TableParagraph"/>
                          <w:spacing w:before="18"/>
                          <w:ind w:left="143" w:right="135"/>
                          <w:jc w:val="center"/>
                          <w:rPr>
                            <w:sz w:val="14"/>
                          </w:rPr>
                        </w:pPr>
                        <w:r>
                          <w:rPr>
                            <w:color w:val="231F20"/>
                            <w:sz w:val="14"/>
                          </w:rPr>
                          <w:t>5029483,98</w:t>
                        </w:r>
                      </w:p>
                    </w:tc>
                    <w:tc>
                      <w:tcPr>
                        <w:tcW w:w="516" w:type="dxa"/>
                      </w:tcPr>
                      <w:p w:rsidR="00614B3A" w:rsidRDefault="00525572">
                        <w:pPr>
                          <w:pStyle w:val="TableParagraph"/>
                          <w:spacing w:before="18"/>
                          <w:ind w:left="128" w:right="121"/>
                          <w:jc w:val="center"/>
                          <w:rPr>
                            <w:sz w:val="14"/>
                          </w:rPr>
                        </w:pPr>
                        <w:r>
                          <w:rPr>
                            <w:color w:val="231F20"/>
                            <w:sz w:val="14"/>
                          </w:rPr>
                          <w:t>71</w:t>
                        </w:r>
                      </w:p>
                    </w:tc>
                    <w:tc>
                      <w:tcPr>
                        <w:tcW w:w="1035" w:type="dxa"/>
                      </w:tcPr>
                      <w:p w:rsidR="00614B3A" w:rsidRDefault="00525572">
                        <w:pPr>
                          <w:pStyle w:val="TableParagraph"/>
                          <w:spacing w:before="18"/>
                          <w:ind w:left="159" w:right="154"/>
                          <w:jc w:val="center"/>
                          <w:rPr>
                            <w:sz w:val="14"/>
                          </w:rPr>
                        </w:pPr>
                        <w:r>
                          <w:rPr>
                            <w:color w:val="231F20"/>
                            <w:sz w:val="14"/>
                          </w:rPr>
                          <w:t>7354896,69</w:t>
                        </w:r>
                      </w:p>
                    </w:tc>
                    <w:tc>
                      <w:tcPr>
                        <w:tcW w:w="1084" w:type="dxa"/>
                      </w:tcPr>
                      <w:p w:rsidR="00614B3A" w:rsidRDefault="00525572">
                        <w:pPr>
                          <w:pStyle w:val="TableParagraph"/>
                          <w:spacing w:before="18"/>
                          <w:ind w:left="184" w:right="180"/>
                          <w:jc w:val="center"/>
                          <w:rPr>
                            <w:sz w:val="14"/>
                          </w:rPr>
                        </w:pPr>
                        <w:r>
                          <w:rPr>
                            <w:color w:val="231F20"/>
                            <w:sz w:val="14"/>
                          </w:rPr>
                          <w:t>5017563,12</w:t>
                        </w:r>
                      </w:p>
                    </w:tc>
                  </w:tr>
                  <w:tr w:rsidR="00614B3A">
                    <w:trPr>
                      <w:trHeight w:val="200"/>
                    </w:trPr>
                    <w:tc>
                      <w:tcPr>
                        <w:tcW w:w="481" w:type="dxa"/>
                      </w:tcPr>
                      <w:p w:rsidR="00614B3A" w:rsidRDefault="00525572">
                        <w:pPr>
                          <w:pStyle w:val="TableParagraph"/>
                          <w:spacing w:before="18"/>
                          <w:ind w:left="145" w:right="137"/>
                          <w:jc w:val="center"/>
                          <w:rPr>
                            <w:sz w:val="14"/>
                          </w:rPr>
                        </w:pPr>
                        <w:r>
                          <w:rPr>
                            <w:color w:val="231F20"/>
                            <w:sz w:val="14"/>
                          </w:rPr>
                          <w:t>22</w:t>
                        </w:r>
                      </w:p>
                    </w:tc>
                    <w:tc>
                      <w:tcPr>
                        <w:tcW w:w="977" w:type="dxa"/>
                      </w:tcPr>
                      <w:p w:rsidR="00614B3A" w:rsidRDefault="00525572">
                        <w:pPr>
                          <w:pStyle w:val="TableParagraph"/>
                          <w:spacing w:before="18"/>
                          <w:ind w:left="131" w:right="123"/>
                          <w:jc w:val="center"/>
                          <w:rPr>
                            <w:sz w:val="14"/>
                          </w:rPr>
                        </w:pPr>
                        <w:r>
                          <w:rPr>
                            <w:color w:val="231F20"/>
                            <w:sz w:val="14"/>
                          </w:rPr>
                          <w:t>7375723,32</w:t>
                        </w:r>
                      </w:p>
                    </w:tc>
                    <w:tc>
                      <w:tcPr>
                        <w:tcW w:w="1002" w:type="dxa"/>
                      </w:tcPr>
                      <w:p w:rsidR="00614B3A" w:rsidRDefault="00525572">
                        <w:pPr>
                          <w:pStyle w:val="TableParagraph"/>
                          <w:spacing w:before="18"/>
                          <w:ind w:left="143" w:right="135"/>
                          <w:jc w:val="center"/>
                          <w:rPr>
                            <w:sz w:val="14"/>
                          </w:rPr>
                        </w:pPr>
                        <w:r>
                          <w:rPr>
                            <w:color w:val="231F20"/>
                            <w:sz w:val="14"/>
                          </w:rPr>
                          <w:t>5029466,31</w:t>
                        </w:r>
                      </w:p>
                    </w:tc>
                    <w:tc>
                      <w:tcPr>
                        <w:tcW w:w="516" w:type="dxa"/>
                      </w:tcPr>
                      <w:p w:rsidR="00614B3A" w:rsidRDefault="00525572">
                        <w:pPr>
                          <w:pStyle w:val="TableParagraph"/>
                          <w:spacing w:before="18"/>
                          <w:ind w:left="128" w:right="122"/>
                          <w:jc w:val="center"/>
                          <w:rPr>
                            <w:sz w:val="14"/>
                          </w:rPr>
                        </w:pPr>
                        <w:r>
                          <w:rPr>
                            <w:color w:val="231F20"/>
                            <w:sz w:val="14"/>
                          </w:rPr>
                          <w:t>72</w:t>
                        </w:r>
                      </w:p>
                    </w:tc>
                    <w:tc>
                      <w:tcPr>
                        <w:tcW w:w="1035" w:type="dxa"/>
                      </w:tcPr>
                      <w:p w:rsidR="00614B3A" w:rsidRDefault="00525572">
                        <w:pPr>
                          <w:pStyle w:val="TableParagraph"/>
                          <w:spacing w:before="18"/>
                          <w:ind w:left="159" w:right="154"/>
                          <w:jc w:val="center"/>
                          <w:rPr>
                            <w:sz w:val="14"/>
                          </w:rPr>
                        </w:pPr>
                        <w:r>
                          <w:rPr>
                            <w:color w:val="231F20"/>
                            <w:sz w:val="14"/>
                          </w:rPr>
                          <w:t>7354905,89</w:t>
                        </w:r>
                      </w:p>
                    </w:tc>
                    <w:tc>
                      <w:tcPr>
                        <w:tcW w:w="1084" w:type="dxa"/>
                      </w:tcPr>
                      <w:p w:rsidR="00614B3A" w:rsidRDefault="00525572">
                        <w:pPr>
                          <w:pStyle w:val="TableParagraph"/>
                          <w:spacing w:before="18"/>
                          <w:ind w:left="184" w:right="181"/>
                          <w:jc w:val="center"/>
                          <w:rPr>
                            <w:sz w:val="14"/>
                          </w:rPr>
                        </w:pPr>
                        <w:r>
                          <w:rPr>
                            <w:color w:val="231F20"/>
                            <w:sz w:val="14"/>
                          </w:rPr>
                          <w:t>5017584,71</w:t>
                        </w:r>
                      </w:p>
                    </w:tc>
                  </w:tr>
                  <w:tr w:rsidR="00614B3A">
                    <w:trPr>
                      <w:trHeight w:val="200"/>
                    </w:trPr>
                    <w:tc>
                      <w:tcPr>
                        <w:tcW w:w="481" w:type="dxa"/>
                      </w:tcPr>
                      <w:p w:rsidR="00614B3A" w:rsidRDefault="00525572">
                        <w:pPr>
                          <w:pStyle w:val="TableParagraph"/>
                          <w:spacing w:before="17"/>
                          <w:ind w:left="145" w:right="137"/>
                          <w:jc w:val="center"/>
                          <w:rPr>
                            <w:sz w:val="14"/>
                          </w:rPr>
                        </w:pPr>
                        <w:r>
                          <w:rPr>
                            <w:color w:val="231F20"/>
                            <w:sz w:val="14"/>
                          </w:rPr>
                          <w:t>23</w:t>
                        </w:r>
                      </w:p>
                    </w:tc>
                    <w:tc>
                      <w:tcPr>
                        <w:tcW w:w="977" w:type="dxa"/>
                      </w:tcPr>
                      <w:p w:rsidR="00614B3A" w:rsidRDefault="00525572">
                        <w:pPr>
                          <w:pStyle w:val="TableParagraph"/>
                          <w:spacing w:before="17"/>
                          <w:ind w:left="131" w:right="123"/>
                          <w:jc w:val="center"/>
                          <w:rPr>
                            <w:sz w:val="14"/>
                          </w:rPr>
                        </w:pPr>
                        <w:r>
                          <w:rPr>
                            <w:color w:val="231F20"/>
                            <w:sz w:val="14"/>
                          </w:rPr>
                          <w:t>7382489,02</w:t>
                        </w:r>
                      </w:p>
                    </w:tc>
                    <w:tc>
                      <w:tcPr>
                        <w:tcW w:w="1002" w:type="dxa"/>
                      </w:tcPr>
                      <w:p w:rsidR="00614B3A" w:rsidRDefault="00525572">
                        <w:pPr>
                          <w:pStyle w:val="TableParagraph"/>
                          <w:spacing w:before="17"/>
                          <w:ind w:left="143" w:right="136"/>
                          <w:jc w:val="center"/>
                          <w:rPr>
                            <w:sz w:val="14"/>
                          </w:rPr>
                        </w:pPr>
                        <w:r>
                          <w:rPr>
                            <w:color w:val="231F20"/>
                            <w:sz w:val="14"/>
                          </w:rPr>
                          <w:t>5035612,97</w:t>
                        </w:r>
                      </w:p>
                    </w:tc>
                    <w:tc>
                      <w:tcPr>
                        <w:tcW w:w="516" w:type="dxa"/>
                      </w:tcPr>
                      <w:p w:rsidR="00614B3A" w:rsidRDefault="00525572">
                        <w:pPr>
                          <w:pStyle w:val="TableParagraph"/>
                          <w:spacing w:before="17"/>
                          <w:ind w:left="128" w:right="122"/>
                          <w:jc w:val="center"/>
                          <w:rPr>
                            <w:sz w:val="14"/>
                          </w:rPr>
                        </w:pPr>
                        <w:r>
                          <w:rPr>
                            <w:color w:val="231F20"/>
                            <w:sz w:val="14"/>
                          </w:rPr>
                          <w:t>73</w:t>
                        </w:r>
                      </w:p>
                    </w:tc>
                    <w:tc>
                      <w:tcPr>
                        <w:tcW w:w="1035" w:type="dxa"/>
                      </w:tcPr>
                      <w:p w:rsidR="00614B3A" w:rsidRDefault="00525572">
                        <w:pPr>
                          <w:pStyle w:val="TableParagraph"/>
                          <w:spacing w:before="17"/>
                          <w:ind w:left="159" w:right="154"/>
                          <w:jc w:val="center"/>
                          <w:rPr>
                            <w:sz w:val="14"/>
                          </w:rPr>
                        </w:pPr>
                        <w:r>
                          <w:rPr>
                            <w:color w:val="231F20"/>
                            <w:sz w:val="14"/>
                          </w:rPr>
                          <w:t>7354929,90</w:t>
                        </w:r>
                      </w:p>
                    </w:tc>
                    <w:tc>
                      <w:tcPr>
                        <w:tcW w:w="1084" w:type="dxa"/>
                      </w:tcPr>
                      <w:p w:rsidR="00614B3A" w:rsidRDefault="00525572">
                        <w:pPr>
                          <w:pStyle w:val="TableParagraph"/>
                          <w:spacing w:before="17"/>
                          <w:ind w:left="184" w:right="181"/>
                          <w:jc w:val="center"/>
                          <w:rPr>
                            <w:sz w:val="14"/>
                          </w:rPr>
                        </w:pPr>
                        <w:r>
                          <w:rPr>
                            <w:color w:val="231F20"/>
                            <w:sz w:val="14"/>
                          </w:rPr>
                          <w:t>5017616,10</w:t>
                        </w:r>
                      </w:p>
                    </w:tc>
                  </w:tr>
                  <w:tr w:rsidR="00614B3A">
                    <w:trPr>
                      <w:trHeight w:val="200"/>
                    </w:trPr>
                    <w:tc>
                      <w:tcPr>
                        <w:tcW w:w="481" w:type="dxa"/>
                      </w:tcPr>
                      <w:p w:rsidR="00614B3A" w:rsidRDefault="00525572">
                        <w:pPr>
                          <w:pStyle w:val="TableParagraph"/>
                          <w:spacing w:before="17"/>
                          <w:ind w:left="145" w:right="138"/>
                          <w:jc w:val="center"/>
                          <w:rPr>
                            <w:sz w:val="14"/>
                          </w:rPr>
                        </w:pPr>
                        <w:r>
                          <w:rPr>
                            <w:color w:val="231F20"/>
                            <w:sz w:val="14"/>
                          </w:rPr>
                          <w:t>24</w:t>
                        </w:r>
                      </w:p>
                    </w:tc>
                    <w:tc>
                      <w:tcPr>
                        <w:tcW w:w="977" w:type="dxa"/>
                      </w:tcPr>
                      <w:p w:rsidR="00614B3A" w:rsidRDefault="00525572">
                        <w:pPr>
                          <w:pStyle w:val="TableParagraph"/>
                          <w:spacing w:before="17"/>
                          <w:ind w:left="131" w:right="123"/>
                          <w:jc w:val="center"/>
                          <w:rPr>
                            <w:sz w:val="14"/>
                          </w:rPr>
                        </w:pPr>
                        <w:r>
                          <w:rPr>
                            <w:color w:val="231F20"/>
                            <w:sz w:val="14"/>
                          </w:rPr>
                          <w:t>7382890,14</w:t>
                        </w:r>
                      </w:p>
                    </w:tc>
                    <w:tc>
                      <w:tcPr>
                        <w:tcW w:w="1002" w:type="dxa"/>
                      </w:tcPr>
                      <w:p w:rsidR="00614B3A" w:rsidRDefault="00525572">
                        <w:pPr>
                          <w:pStyle w:val="TableParagraph"/>
                          <w:spacing w:before="17"/>
                          <w:ind w:left="143" w:right="136"/>
                          <w:jc w:val="center"/>
                          <w:rPr>
                            <w:sz w:val="14"/>
                          </w:rPr>
                        </w:pPr>
                        <w:r>
                          <w:rPr>
                            <w:color w:val="231F20"/>
                            <w:sz w:val="14"/>
                          </w:rPr>
                          <w:t>5036482,07</w:t>
                        </w:r>
                      </w:p>
                    </w:tc>
                    <w:tc>
                      <w:tcPr>
                        <w:tcW w:w="516" w:type="dxa"/>
                      </w:tcPr>
                      <w:p w:rsidR="00614B3A" w:rsidRDefault="00525572">
                        <w:pPr>
                          <w:pStyle w:val="TableParagraph"/>
                          <w:spacing w:before="17"/>
                          <w:ind w:left="128" w:right="122"/>
                          <w:jc w:val="center"/>
                          <w:rPr>
                            <w:sz w:val="14"/>
                          </w:rPr>
                        </w:pPr>
                        <w:r>
                          <w:rPr>
                            <w:color w:val="231F20"/>
                            <w:sz w:val="14"/>
                          </w:rPr>
                          <w:t>74</w:t>
                        </w:r>
                      </w:p>
                    </w:tc>
                    <w:tc>
                      <w:tcPr>
                        <w:tcW w:w="1035" w:type="dxa"/>
                      </w:tcPr>
                      <w:p w:rsidR="00614B3A" w:rsidRDefault="00525572">
                        <w:pPr>
                          <w:pStyle w:val="TableParagraph"/>
                          <w:spacing w:before="17"/>
                          <w:ind w:left="159" w:right="155"/>
                          <w:jc w:val="center"/>
                          <w:rPr>
                            <w:sz w:val="14"/>
                          </w:rPr>
                        </w:pPr>
                        <w:r>
                          <w:rPr>
                            <w:color w:val="231F20"/>
                            <w:sz w:val="14"/>
                          </w:rPr>
                          <w:t>7354940,52</w:t>
                        </w:r>
                      </w:p>
                    </w:tc>
                    <w:tc>
                      <w:tcPr>
                        <w:tcW w:w="1084" w:type="dxa"/>
                      </w:tcPr>
                      <w:p w:rsidR="00614B3A" w:rsidRDefault="00525572">
                        <w:pPr>
                          <w:pStyle w:val="TableParagraph"/>
                          <w:spacing w:before="17"/>
                          <w:ind w:left="184" w:right="181"/>
                          <w:jc w:val="center"/>
                          <w:rPr>
                            <w:sz w:val="14"/>
                          </w:rPr>
                        </w:pPr>
                        <w:r>
                          <w:rPr>
                            <w:color w:val="231F20"/>
                            <w:sz w:val="14"/>
                          </w:rPr>
                          <w:t>5017613,16</w:t>
                        </w:r>
                      </w:p>
                    </w:tc>
                  </w:tr>
                  <w:tr w:rsidR="00614B3A">
                    <w:trPr>
                      <w:trHeight w:val="200"/>
                    </w:trPr>
                    <w:tc>
                      <w:tcPr>
                        <w:tcW w:w="481" w:type="dxa"/>
                      </w:tcPr>
                      <w:p w:rsidR="00614B3A" w:rsidRDefault="00525572">
                        <w:pPr>
                          <w:pStyle w:val="TableParagraph"/>
                          <w:spacing w:before="17"/>
                          <w:ind w:left="145" w:right="138"/>
                          <w:jc w:val="center"/>
                          <w:rPr>
                            <w:sz w:val="14"/>
                          </w:rPr>
                        </w:pPr>
                        <w:r>
                          <w:rPr>
                            <w:color w:val="231F20"/>
                            <w:sz w:val="14"/>
                          </w:rPr>
                          <w:t>25</w:t>
                        </w:r>
                      </w:p>
                    </w:tc>
                    <w:tc>
                      <w:tcPr>
                        <w:tcW w:w="977" w:type="dxa"/>
                      </w:tcPr>
                      <w:p w:rsidR="00614B3A" w:rsidRDefault="00525572">
                        <w:pPr>
                          <w:pStyle w:val="TableParagraph"/>
                          <w:spacing w:before="17"/>
                          <w:ind w:left="131" w:right="124"/>
                          <w:jc w:val="center"/>
                          <w:rPr>
                            <w:sz w:val="14"/>
                          </w:rPr>
                        </w:pPr>
                        <w:r>
                          <w:rPr>
                            <w:color w:val="231F20"/>
                            <w:sz w:val="14"/>
                          </w:rPr>
                          <w:t>7388840,58</w:t>
                        </w:r>
                      </w:p>
                    </w:tc>
                    <w:tc>
                      <w:tcPr>
                        <w:tcW w:w="1002" w:type="dxa"/>
                      </w:tcPr>
                      <w:p w:rsidR="00614B3A" w:rsidRDefault="00525572">
                        <w:pPr>
                          <w:pStyle w:val="TableParagraph"/>
                          <w:spacing w:before="17"/>
                          <w:ind w:left="143" w:right="136"/>
                          <w:jc w:val="center"/>
                          <w:rPr>
                            <w:sz w:val="14"/>
                          </w:rPr>
                        </w:pPr>
                        <w:r>
                          <w:rPr>
                            <w:color w:val="231F20"/>
                            <w:sz w:val="14"/>
                          </w:rPr>
                          <w:t>5038624,63</w:t>
                        </w:r>
                      </w:p>
                    </w:tc>
                    <w:tc>
                      <w:tcPr>
                        <w:tcW w:w="516" w:type="dxa"/>
                      </w:tcPr>
                      <w:p w:rsidR="00614B3A" w:rsidRDefault="00525572">
                        <w:pPr>
                          <w:pStyle w:val="TableParagraph"/>
                          <w:spacing w:before="17"/>
                          <w:ind w:left="128" w:right="122"/>
                          <w:jc w:val="center"/>
                          <w:rPr>
                            <w:sz w:val="14"/>
                          </w:rPr>
                        </w:pPr>
                        <w:r>
                          <w:rPr>
                            <w:color w:val="231F20"/>
                            <w:sz w:val="14"/>
                          </w:rPr>
                          <w:t>75</w:t>
                        </w:r>
                      </w:p>
                    </w:tc>
                    <w:tc>
                      <w:tcPr>
                        <w:tcW w:w="1035" w:type="dxa"/>
                      </w:tcPr>
                      <w:p w:rsidR="00614B3A" w:rsidRDefault="00525572">
                        <w:pPr>
                          <w:pStyle w:val="TableParagraph"/>
                          <w:spacing w:before="17"/>
                          <w:ind w:left="159" w:right="155"/>
                          <w:jc w:val="center"/>
                          <w:rPr>
                            <w:sz w:val="14"/>
                          </w:rPr>
                        </w:pPr>
                        <w:r>
                          <w:rPr>
                            <w:color w:val="231F20"/>
                            <w:sz w:val="14"/>
                          </w:rPr>
                          <w:t>7354943,75</w:t>
                        </w:r>
                      </w:p>
                    </w:tc>
                    <w:tc>
                      <w:tcPr>
                        <w:tcW w:w="1084" w:type="dxa"/>
                      </w:tcPr>
                      <w:p w:rsidR="00614B3A" w:rsidRDefault="00525572">
                        <w:pPr>
                          <w:pStyle w:val="TableParagraph"/>
                          <w:spacing w:before="17"/>
                          <w:ind w:left="184" w:right="182"/>
                          <w:jc w:val="center"/>
                          <w:rPr>
                            <w:sz w:val="14"/>
                          </w:rPr>
                        </w:pPr>
                        <w:r>
                          <w:rPr>
                            <w:color w:val="231F20"/>
                            <w:sz w:val="14"/>
                          </w:rPr>
                          <w:t>5017616,99</w:t>
                        </w:r>
                      </w:p>
                    </w:tc>
                  </w:tr>
                  <w:tr w:rsidR="00614B3A">
                    <w:trPr>
                      <w:trHeight w:val="200"/>
                    </w:trPr>
                    <w:tc>
                      <w:tcPr>
                        <w:tcW w:w="481" w:type="dxa"/>
                      </w:tcPr>
                      <w:p w:rsidR="00614B3A" w:rsidRDefault="00525572">
                        <w:pPr>
                          <w:pStyle w:val="TableParagraph"/>
                          <w:spacing w:before="17"/>
                          <w:ind w:left="145" w:right="138"/>
                          <w:jc w:val="center"/>
                          <w:rPr>
                            <w:sz w:val="14"/>
                          </w:rPr>
                        </w:pPr>
                        <w:r>
                          <w:rPr>
                            <w:color w:val="231F20"/>
                            <w:sz w:val="14"/>
                          </w:rPr>
                          <w:t>26</w:t>
                        </w:r>
                      </w:p>
                    </w:tc>
                    <w:tc>
                      <w:tcPr>
                        <w:tcW w:w="977" w:type="dxa"/>
                      </w:tcPr>
                      <w:p w:rsidR="00614B3A" w:rsidRDefault="00525572">
                        <w:pPr>
                          <w:pStyle w:val="TableParagraph"/>
                          <w:spacing w:before="17"/>
                          <w:ind w:left="131" w:right="124"/>
                          <w:jc w:val="center"/>
                          <w:rPr>
                            <w:sz w:val="14"/>
                          </w:rPr>
                        </w:pPr>
                        <w:r>
                          <w:rPr>
                            <w:color w:val="231F20"/>
                            <w:sz w:val="14"/>
                          </w:rPr>
                          <w:t>7394650,49</w:t>
                        </w:r>
                      </w:p>
                    </w:tc>
                    <w:tc>
                      <w:tcPr>
                        <w:tcW w:w="1002" w:type="dxa"/>
                      </w:tcPr>
                      <w:p w:rsidR="00614B3A" w:rsidRDefault="00525572">
                        <w:pPr>
                          <w:pStyle w:val="TableParagraph"/>
                          <w:spacing w:before="17"/>
                          <w:ind w:left="143" w:right="136"/>
                          <w:jc w:val="center"/>
                          <w:rPr>
                            <w:sz w:val="14"/>
                          </w:rPr>
                        </w:pPr>
                        <w:r>
                          <w:rPr>
                            <w:color w:val="231F20"/>
                            <w:sz w:val="14"/>
                          </w:rPr>
                          <w:t>5041962,95</w:t>
                        </w:r>
                      </w:p>
                    </w:tc>
                    <w:tc>
                      <w:tcPr>
                        <w:tcW w:w="516" w:type="dxa"/>
                      </w:tcPr>
                      <w:p w:rsidR="00614B3A" w:rsidRDefault="00525572">
                        <w:pPr>
                          <w:pStyle w:val="TableParagraph"/>
                          <w:spacing w:before="17"/>
                          <w:ind w:left="128" w:right="123"/>
                          <w:jc w:val="center"/>
                          <w:rPr>
                            <w:sz w:val="14"/>
                          </w:rPr>
                        </w:pPr>
                        <w:r>
                          <w:rPr>
                            <w:color w:val="231F20"/>
                            <w:sz w:val="14"/>
                          </w:rPr>
                          <w:t>76</w:t>
                        </w:r>
                      </w:p>
                    </w:tc>
                    <w:tc>
                      <w:tcPr>
                        <w:tcW w:w="1035" w:type="dxa"/>
                      </w:tcPr>
                      <w:p w:rsidR="00614B3A" w:rsidRDefault="00525572">
                        <w:pPr>
                          <w:pStyle w:val="TableParagraph"/>
                          <w:spacing w:before="17"/>
                          <w:ind w:left="159" w:right="155"/>
                          <w:jc w:val="center"/>
                          <w:rPr>
                            <w:sz w:val="14"/>
                          </w:rPr>
                        </w:pPr>
                        <w:r>
                          <w:rPr>
                            <w:color w:val="231F20"/>
                            <w:sz w:val="14"/>
                          </w:rPr>
                          <w:t>7354953,53</w:t>
                        </w:r>
                      </w:p>
                    </w:tc>
                    <w:tc>
                      <w:tcPr>
                        <w:tcW w:w="1084" w:type="dxa"/>
                      </w:tcPr>
                      <w:p w:rsidR="00614B3A" w:rsidRDefault="00525572">
                        <w:pPr>
                          <w:pStyle w:val="TableParagraph"/>
                          <w:spacing w:before="17"/>
                          <w:ind w:left="184" w:right="182"/>
                          <w:jc w:val="center"/>
                          <w:rPr>
                            <w:sz w:val="14"/>
                          </w:rPr>
                        </w:pPr>
                        <w:r>
                          <w:rPr>
                            <w:color w:val="231F20"/>
                            <w:sz w:val="14"/>
                          </w:rPr>
                          <w:t>5017656,57</w:t>
                        </w:r>
                      </w:p>
                    </w:tc>
                  </w:tr>
                  <w:tr w:rsidR="00614B3A">
                    <w:trPr>
                      <w:trHeight w:val="200"/>
                    </w:trPr>
                    <w:tc>
                      <w:tcPr>
                        <w:tcW w:w="481" w:type="dxa"/>
                      </w:tcPr>
                      <w:p w:rsidR="00614B3A" w:rsidRDefault="00525572">
                        <w:pPr>
                          <w:pStyle w:val="TableParagraph"/>
                          <w:spacing w:before="17"/>
                          <w:ind w:left="145" w:right="138"/>
                          <w:jc w:val="center"/>
                          <w:rPr>
                            <w:sz w:val="14"/>
                          </w:rPr>
                        </w:pPr>
                        <w:r>
                          <w:rPr>
                            <w:color w:val="231F20"/>
                            <w:sz w:val="14"/>
                          </w:rPr>
                          <w:t>27</w:t>
                        </w:r>
                      </w:p>
                    </w:tc>
                    <w:tc>
                      <w:tcPr>
                        <w:tcW w:w="977" w:type="dxa"/>
                      </w:tcPr>
                      <w:p w:rsidR="00614B3A" w:rsidRDefault="00525572">
                        <w:pPr>
                          <w:pStyle w:val="TableParagraph"/>
                          <w:spacing w:before="17"/>
                          <w:ind w:left="131" w:right="124"/>
                          <w:jc w:val="center"/>
                          <w:rPr>
                            <w:sz w:val="14"/>
                          </w:rPr>
                        </w:pPr>
                        <w:r>
                          <w:rPr>
                            <w:color w:val="231F20"/>
                            <w:sz w:val="14"/>
                          </w:rPr>
                          <w:t>7395373,57</w:t>
                        </w:r>
                      </w:p>
                    </w:tc>
                    <w:tc>
                      <w:tcPr>
                        <w:tcW w:w="1002" w:type="dxa"/>
                      </w:tcPr>
                      <w:p w:rsidR="00614B3A" w:rsidRDefault="00525572">
                        <w:pPr>
                          <w:pStyle w:val="TableParagraph"/>
                          <w:spacing w:before="17"/>
                          <w:ind w:left="143" w:right="137"/>
                          <w:jc w:val="center"/>
                          <w:rPr>
                            <w:sz w:val="14"/>
                          </w:rPr>
                        </w:pPr>
                        <w:r>
                          <w:rPr>
                            <w:color w:val="231F20"/>
                            <w:sz w:val="14"/>
                          </w:rPr>
                          <w:t>5042378,42</w:t>
                        </w:r>
                      </w:p>
                    </w:tc>
                    <w:tc>
                      <w:tcPr>
                        <w:tcW w:w="516" w:type="dxa"/>
                      </w:tcPr>
                      <w:p w:rsidR="00614B3A" w:rsidRDefault="00525572">
                        <w:pPr>
                          <w:pStyle w:val="TableParagraph"/>
                          <w:spacing w:before="17"/>
                          <w:ind w:left="128" w:right="123"/>
                          <w:jc w:val="center"/>
                          <w:rPr>
                            <w:sz w:val="14"/>
                          </w:rPr>
                        </w:pPr>
                        <w:r>
                          <w:rPr>
                            <w:color w:val="231F20"/>
                            <w:sz w:val="14"/>
                          </w:rPr>
                          <w:t>77</w:t>
                        </w:r>
                      </w:p>
                    </w:tc>
                    <w:tc>
                      <w:tcPr>
                        <w:tcW w:w="1035" w:type="dxa"/>
                      </w:tcPr>
                      <w:p w:rsidR="00614B3A" w:rsidRDefault="00525572">
                        <w:pPr>
                          <w:pStyle w:val="TableParagraph"/>
                          <w:spacing w:before="17"/>
                          <w:ind w:left="159" w:right="155"/>
                          <w:jc w:val="center"/>
                          <w:rPr>
                            <w:sz w:val="14"/>
                          </w:rPr>
                        </w:pPr>
                        <w:r>
                          <w:rPr>
                            <w:color w:val="231F20"/>
                            <w:sz w:val="14"/>
                          </w:rPr>
                          <w:t>7354957,29</w:t>
                        </w:r>
                      </w:p>
                    </w:tc>
                    <w:tc>
                      <w:tcPr>
                        <w:tcW w:w="1084" w:type="dxa"/>
                      </w:tcPr>
                      <w:p w:rsidR="00614B3A" w:rsidRDefault="00525572">
                        <w:pPr>
                          <w:pStyle w:val="TableParagraph"/>
                          <w:spacing w:before="17"/>
                          <w:ind w:left="184" w:right="182"/>
                          <w:jc w:val="center"/>
                          <w:rPr>
                            <w:sz w:val="14"/>
                          </w:rPr>
                        </w:pPr>
                        <w:r>
                          <w:rPr>
                            <w:color w:val="231F20"/>
                            <w:sz w:val="14"/>
                          </w:rPr>
                          <w:t>5017671,78</w:t>
                        </w:r>
                      </w:p>
                    </w:tc>
                  </w:tr>
                  <w:tr w:rsidR="00614B3A">
                    <w:trPr>
                      <w:trHeight w:val="200"/>
                    </w:trPr>
                    <w:tc>
                      <w:tcPr>
                        <w:tcW w:w="481" w:type="dxa"/>
                      </w:tcPr>
                      <w:p w:rsidR="00614B3A" w:rsidRDefault="00525572">
                        <w:pPr>
                          <w:pStyle w:val="TableParagraph"/>
                          <w:spacing w:before="17"/>
                          <w:ind w:left="145" w:right="139"/>
                          <w:jc w:val="center"/>
                          <w:rPr>
                            <w:sz w:val="14"/>
                          </w:rPr>
                        </w:pPr>
                        <w:r>
                          <w:rPr>
                            <w:color w:val="231F20"/>
                            <w:sz w:val="14"/>
                          </w:rPr>
                          <w:t>28</w:t>
                        </w:r>
                      </w:p>
                    </w:tc>
                    <w:tc>
                      <w:tcPr>
                        <w:tcW w:w="977" w:type="dxa"/>
                      </w:tcPr>
                      <w:p w:rsidR="00614B3A" w:rsidRDefault="00525572">
                        <w:pPr>
                          <w:pStyle w:val="TableParagraph"/>
                          <w:spacing w:before="17"/>
                          <w:ind w:left="131" w:right="125"/>
                          <w:jc w:val="center"/>
                          <w:rPr>
                            <w:sz w:val="14"/>
                          </w:rPr>
                        </w:pPr>
                        <w:r>
                          <w:rPr>
                            <w:color w:val="231F20"/>
                            <w:sz w:val="14"/>
                          </w:rPr>
                          <w:t>7395374,48</w:t>
                        </w:r>
                      </w:p>
                    </w:tc>
                    <w:tc>
                      <w:tcPr>
                        <w:tcW w:w="1002" w:type="dxa"/>
                      </w:tcPr>
                      <w:p w:rsidR="00614B3A" w:rsidRDefault="00525572">
                        <w:pPr>
                          <w:pStyle w:val="TableParagraph"/>
                          <w:spacing w:before="17"/>
                          <w:ind w:left="143" w:right="137"/>
                          <w:jc w:val="center"/>
                          <w:rPr>
                            <w:sz w:val="14"/>
                          </w:rPr>
                        </w:pPr>
                        <w:r>
                          <w:rPr>
                            <w:color w:val="231F20"/>
                            <w:sz w:val="14"/>
                          </w:rPr>
                          <w:t>5042818,07</w:t>
                        </w:r>
                      </w:p>
                    </w:tc>
                    <w:tc>
                      <w:tcPr>
                        <w:tcW w:w="516" w:type="dxa"/>
                      </w:tcPr>
                      <w:p w:rsidR="00614B3A" w:rsidRDefault="00525572">
                        <w:pPr>
                          <w:pStyle w:val="TableParagraph"/>
                          <w:spacing w:before="17"/>
                          <w:ind w:left="128" w:right="123"/>
                          <w:jc w:val="center"/>
                          <w:rPr>
                            <w:sz w:val="14"/>
                          </w:rPr>
                        </w:pPr>
                        <w:r>
                          <w:rPr>
                            <w:color w:val="231F20"/>
                            <w:sz w:val="14"/>
                          </w:rPr>
                          <w:t>78</w:t>
                        </w:r>
                      </w:p>
                    </w:tc>
                    <w:tc>
                      <w:tcPr>
                        <w:tcW w:w="1035" w:type="dxa"/>
                      </w:tcPr>
                      <w:p w:rsidR="00614B3A" w:rsidRDefault="00525572">
                        <w:pPr>
                          <w:pStyle w:val="TableParagraph"/>
                          <w:spacing w:before="17"/>
                          <w:ind w:left="159" w:right="156"/>
                          <w:jc w:val="center"/>
                          <w:rPr>
                            <w:sz w:val="14"/>
                          </w:rPr>
                        </w:pPr>
                        <w:r>
                          <w:rPr>
                            <w:color w:val="231F20"/>
                            <w:sz w:val="14"/>
                          </w:rPr>
                          <w:t>7354956,49</w:t>
                        </w:r>
                      </w:p>
                    </w:tc>
                    <w:tc>
                      <w:tcPr>
                        <w:tcW w:w="1084" w:type="dxa"/>
                      </w:tcPr>
                      <w:p w:rsidR="00614B3A" w:rsidRDefault="00525572">
                        <w:pPr>
                          <w:pStyle w:val="TableParagraph"/>
                          <w:spacing w:before="17"/>
                          <w:ind w:left="184" w:right="182"/>
                          <w:jc w:val="center"/>
                          <w:rPr>
                            <w:sz w:val="14"/>
                          </w:rPr>
                        </w:pPr>
                        <w:r>
                          <w:rPr>
                            <w:color w:val="231F20"/>
                            <w:sz w:val="14"/>
                          </w:rPr>
                          <w:t>5017685,78</w:t>
                        </w:r>
                      </w:p>
                    </w:tc>
                  </w:tr>
                  <w:tr w:rsidR="00614B3A">
                    <w:trPr>
                      <w:trHeight w:val="200"/>
                    </w:trPr>
                    <w:tc>
                      <w:tcPr>
                        <w:tcW w:w="481" w:type="dxa"/>
                      </w:tcPr>
                      <w:p w:rsidR="00614B3A" w:rsidRDefault="00525572">
                        <w:pPr>
                          <w:pStyle w:val="TableParagraph"/>
                          <w:spacing w:before="17"/>
                          <w:ind w:left="145" w:right="139"/>
                          <w:jc w:val="center"/>
                          <w:rPr>
                            <w:sz w:val="14"/>
                          </w:rPr>
                        </w:pPr>
                        <w:r>
                          <w:rPr>
                            <w:color w:val="231F20"/>
                            <w:sz w:val="14"/>
                          </w:rPr>
                          <w:t>29</w:t>
                        </w:r>
                      </w:p>
                    </w:tc>
                    <w:tc>
                      <w:tcPr>
                        <w:tcW w:w="977" w:type="dxa"/>
                      </w:tcPr>
                      <w:p w:rsidR="00614B3A" w:rsidRDefault="00525572">
                        <w:pPr>
                          <w:pStyle w:val="TableParagraph"/>
                          <w:spacing w:before="17"/>
                          <w:ind w:left="131" w:right="125"/>
                          <w:jc w:val="center"/>
                          <w:rPr>
                            <w:sz w:val="14"/>
                          </w:rPr>
                        </w:pPr>
                        <w:r>
                          <w:rPr>
                            <w:color w:val="231F20"/>
                            <w:sz w:val="14"/>
                          </w:rPr>
                          <w:t>7395428,93</w:t>
                        </w:r>
                      </w:p>
                    </w:tc>
                    <w:tc>
                      <w:tcPr>
                        <w:tcW w:w="1002" w:type="dxa"/>
                      </w:tcPr>
                      <w:p w:rsidR="00614B3A" w:rsidRDefault="00525572">
                        <w:pPr>
                          <w:pStyle w:val="TableParagraph"/>
                          <w:spacing w:before="17"/>
                          <w:ind w:left="143" w:right="137"/>
                          <w:jc w:val="center"/>
                          <w:rPr>
                            <w:sz w:val="14"/>
                          </w:rPr>
                        </w:pPr>
                        <w:r>
                          <w:rPr>
                            <w:color w:val="231F20"/>
                            <w:sz w:val="14"/>
                          </w:rPr>
                          <w:t>5042872,70</w:t>
                        </w:r>
                      </w:p>
                    </w:tc>
                    <w:tc>
                      <w:tcPr>
                        <w:tcW w:w="516" w:type="dxa"/>
                      </w:tcPr>
                      <w:p w:rsidR="00614B3A" w:rsidRDefault="00525572">
                        <w:pPr>
                          <w:pStyle w:val="TableParagraph"/>
                          <w:spacing w:before="17"/>
                          <w:ind w:left="128" w:right="124"/>
                          <w:jc w:val="center"/>
                          <w:rPr>
                            <w:sz w:val="14"/>
                          </w:rPr>
                        </w:pPr>
                        <w:r>
                          <w:rPr>
                            <w:color w:val="231F20"/>
                            <w:sz w:val="14"/>
                          </w:rPr>
                          <w:t>79</w:t>
                        </w:r>
                      </w:p>
                    </w:tc>
                    <w:tc>
                      <w:tcPr>
                        <w:tcW w:w="1035" w:type="dxa"/>
                      </w:tcPr>
                      <w:p w:rsidR="00614B3A" w:rsidRDefault="00525572">
                        <w:pPr>
                          <w:pStyle w:val="TableParagraph"/>
                          <w:spacing w:before="17"/>
                          <w:ind w:left="159" w:right="156"/>
                          <w:jc w:val="center"/>
                          <w:rPr>
                            <w:sz w:val="14"/>
                          </w:rPr>
                        </w:pPr>
                        <w:r>
                          <w:rPr>
                            <w:color w:val="231F20"/>
                            <w:sz w:val="14"/>
                          </w:rPr>
                          <w:t>7354944,19</w:t>
                        </w:r>
                      </w:p>
                    </w:tc>
                    <w:tc>
                      <w:tcPr>
                        <w:tcW w:w="1084" w:type="dxa"/>
                      </w:tcPr>
                      <w:p w:rsidR="00614B3A" w:rsidRDefault="00525572">
                        <w:pPr>
                          <w:pStyle w:val="TableParagraph"/>
                          <w:spacing w:before="17"/>
                          <w:ind w:left="183" w:right="182"/>
                          <w:jc w:val="center"/>
                          <w:rPr>
                            <w:sz w:val="14"/>
                          </w:rPr>
                        </w:pPr>
                        <w:r>
                          <w:rPr>
                            <w:color w:val="231F20"/>
                            <w:sz w:val="14"/>
                          </w:rPr>
                          <w:t>5017729,86</w:t>
                        </w:r>
                      </w:p>
                    </w:tc>
                  </w:tr>
                  <w:tr w:rsidR="00614B3A">
                    <w:trPr>
                      <w:trHeight w:val="200"/>
                    </w:trPr>
                    <w:tc>
                      <w:tcPr>
                        <w:tcW w:w="481" w:type="dxa"/>
                      </w:tcPr>
                      <w:p w:rsidR="00614B3A" w:rsidRDefault="00525572">
                        <w:pPr>
                          <w:pStyle w:val="TableParagraph"/>
                          <w:spacing w:before="17"/>
                          <w:ind w:left="145" w:right="139"/>
                          <w:jc w:val="center"/>
                          <w:rPr>
                            <w:sz w:val="14"/>
                          </w:rPr>
                        </w:pPr>
                        <w:r>
                          <w:rPr>
                            <w:color w:val="231F20"/>
                            <w:sz w:val="14"/>
                          </w:rPr>
                          <w:t>30</w:t>
                        </w:r>
                      </w:p>
                    </w:tc>
                    <w:tc>
                      <w:tcPr>
                        <w:tcW w:w="977" w:type="dxa"/>
                      </w:tcPr>
                      <w:p w:rsidR="00614B3A" w:rsidRDefault="00525572">
                        <w:pPr>
                          <w:pStyle w:val="TableParagraph"/>
                          <w:spacing w:before="17"/>
                          <w:ind w:left="131" w:right="125"/>
                          <w:jc w:val="center"/>
                          <w:rPr>
                            <w:sz w:val="14"/>
                          </w:rPr>
                        </w:pPr>
                        <w:r>
                          <w:rPr>
                            <w:color w:val="231F20"/>
                            <w:sz w:val="14"/>
                          </w:rPr>
                          <w:t>7395287,26</w:t>
                        </w:r>
                      </w:p>
                    </w:tc>
                    <w:tc>
                      <w:tcPr>
                        <w:tcW w:w="1002" w:type="dxa"/>
                      </w:tcPr>
                      <w:p w:rsidR="00614B3A" w:rsidRDefault="00525572">
                        <w:pPr>
                          <w:pStyle w:val="TableParagraph"/>
                          <w:spacing w:before="17"/>
                          <w:ind w:left="143" w:right="138"/>
                          <w:jc w:val="center"/>
                          <w:rPr>
                            <w:sz w:val="14"/>
                          </w:rPr>
                        </w:pPr>
                        <w:r>
                          <w:rPr>
                            <w:color w:val="231F20"/>
                            <w:sz w:val="14"/>
                          </w:rPr>
                          <w:t>5043013,88</w:t>
                        </w:r>
                      </w:p>
                    </w:tc>
                    <w:tc>
                      <w:tcPr>
                        <w:tcW w:w="516" w:type="dxa"/>
                      </w:tcPr>
                      <w:p w:rsidR="00614B3A" w:rsidRDefault="00525572">
                        <w:pPr>
                          <w:pStyle w:val="TableParagraph"/>
                          <w:spacing w:before="17"/>
                          <w:ind w:left="128" w:right="124"/>
                          <w:jc w:val="center"/>
                          <w:rPr>
                            <w:sz w:val="14"/>
                          </w:rPr>
                        </w:pPr>
                        <w:r>
                          <w:rPr>
                            <w:color w:val="231F20"/>
                            <w:sz w:val="14"/>
                          </w:rPr>
                          <w:t>80</w:t>
                        </w:r>
                      </w:p>
                    </w:tc>
                    <w:tc>
                      <w:tcPr>
                        <w:tcW w:w="1035" w:type="dxa"/>
                      </w:tcPr>
                      <w:p w:rsidR="00614B3A" w:rsidRDefault="00525572">
                        <w:pPr>
                          <w:pStyle w:val="TableParagraph"/>
                          <w:spacing w:before="17"/>
                          <w:ind w:left="159" w:right="156"/>
                          <w:jc w:val="center"/>
                          <w:rPr>
                            <w:sz w:val="14"/>
                          </w:rPr>
                        </w:pPr>
                        <w:r>
                          <w:rPr>
                            <w:color w:val="231F20"/>
                            <w:sz w:val="14"/>
                          </w:rPr>
                          <w:t>7354939,37</w:t>
                        </w:r>
                      </w:p>
                    </w:tc>
                    <w:tc>
                      <w:tcPr>
                        <w:tcW w:w="1084" w:type="dxa"/>
                      </w:tcPr>
                      <w:p w:rsidR="00614B3A" w:rsidRDefault="00525572">
                        <w:pPr>
                          <w:pStyle w:val="TableParagraph"/>
                          <w:spacing w:before="17"/>
                          <w:ind w:left="183" w:right="182"/>
                          <w:jc w:val="center"/>
                          <w:rPr>
                            <w:sz w:val="14"/>
                          </w:rPr>
                        </w:pPr>
                        <w:r>
                          <w:rPr>
                            <w:color w:val="231F20"/>
                            <w:sz w:val="14"/>
                          </w:rPr>
                          <w:t>5017728,52</w:t>
                        </w:r>
                      </w:p>
                    </w:tc>
                  </w:tr>
                  <w:tr w:rsidR="00614B3A">
                    <w:trPr>
                      <w:trHeight w:val="200"/>
                    </w:trPr>
                    <w:tc>
                      <w:tcPr>
                        <w:tcW w:w="481" w:type="dxa"/>
                      </w:tcPr>
                      <w:p w:rsidR="00614B3A" w:rsidRDefault="00525572">
                        <w:pPr>
                          <w:pStyle w:val="TableParagraph"/>
                          <w:spacing w:before="17"/>
                          <w:ind w:left="145" w:right="140"/>
                          <w:jc w:val="center"/>
                          <w:rPr>
                            <w:sz w:val="14"/>
                          </w:rPr>
                        </w:pPr>
                        <w:r>
                          <w:rPr>
                            <w:color w:val="231F20"/>
                            <w:sz w:val="14"/>
                          </w:rPr>
                          <w:t>31</w:t>
                        </w:r>
                      </w:p>
                    </w:tc>
                    <w:tc>
                      <w:tcPr>
                        <w:tcW w:w="977" w:type="dxa"/>
                      </w:tcPr>
                      <w:p w:rsidR="00614B3A" w:rsidRDefault="00525572">
                        <w:pPr>
                          <w:pStyle w:val="TableParagraph"/>
                          <w:spacing w:before="17"/>
                          <w:ind w:left="131" w:right="125"/>
                          <w:jc w:val="center"/>
                          <w:rPr>
                            <w:sz w:val="14"/>
                          </w:rPr>
                        </w:pPr>
                        <w:r>
                          <w:rPr>
                            <w:color w:val="231F20"/>
                            <w:sz w:val="14"/>
                          </w:rPr>
                          <w:t>7395174,65</w:t>
                        </w:r>
                      </w:p>
                    </w:tc>
                    <w:tc>
                      <w:tcPr>
                        <w:tcW w:w="1002" w:type="dxa"/>
                      </w:tcPr>
                      <w:p w:rsidR="00614B3A" w:rsidRDefault="00525572">
                        <w:pPr>
                          <w:pStyle w:val="TableParagraph"/>
                          <w:spacing w:before="17"/>
                          <w:ind w:left="143" w:right="138"/>
                          <w:jc w:val="center"/>
                          <w:rPr>
                            <w:sz w:val="14"/>
                          </w:rPr>
                        </w:pPr>
                        <w:r>
                          <w:rPr>
                            <w:color w:val="231F20"/>
                            <w:sz w:val="14"/>
                          </w:rPr>
                          <w:t>5042900,88</w:t>
                        </w:r>
                      </w:p>
                    </w:tc>
                    <w:tc>
                      <w:tcPr>
                        <w:tcW w:w="516" w:type="dxa"/>
                      </w:tcPr>
                      <w:p w:rsidR="00614B3A" w:rsidRDefault="00525572">
                        <w:pPr>
                          <w:pStyle w:val="TableParagraph"/>
                          <w:spacing w:before="17"/>
                          <w:ind w:left="128" w:right="124"/>
                          <w:jc w:val="center"/>
                          <w:rPr>
                            <w:sz w:val="14"/>
                          </w:rPr>
                        </w:pPr>
                        <w:r>
                          <w:rPr>
                            <w:color w:val="231F20"/>
                            <w:sz w:val="14"/>
                          </w:rPr>
                          <w:t>81</w:t>
                        </w:r>
                      </w:p>
                    </w:tc>
                    <w:tc>
                      <w:tcPr>
                        <w:tcW w:w="1035" w:type="dxa"/>
                      </w:tcPr>
                      <w:p w:rsidR="00614B3A" w:rsidRDefault="00525572">
                        <w:pPr>
                          <w:pStyle w:val="TableParagraph"/>
                          <w:spacing w:before="17"/>
                          <w:ind w:left="158" w:right="156"/>
                          <w:jc w:val="center"/>
                          <w:rPr>
                            <w:sz w:val="14"/>
                          </w:rPr>
                        </w:pPr>
                        <w:r>
                          <w:rPr>
                            <w:color w:val="231F20"/>
                            <w:sz w:val="14"/>
                          </w:rPr>
                          <w:t>7354919,35</w:t>
                        </w:r>
                      </w:p>
                    </w:tc>
                    <w:tc>
                      <w:tcPr>
                        <w:tcW w:w="1084" w:type="dxa"/>
                      </w:tcPr>
                      <w:p w:rsidR="00614B3A" w:rsidRDefault="00525572">
                        <w:pPr>
                          <w:pStyle w:val="TableParagraph"/>
                          <w:spacing w:before="17"/>
                          <w:ind w:left="183" w:right="182"/>
                          <w:jc w:val="center"/>
                          <w:rPr>
                            <w:sz w:val="14"/>
                          </w:rPr>
                        </w:pPr>
                        <w:r>
                          <w:rPr>
                            <w:color w:val="231F20"/>
                            <w:sz w:val="14"/>
                          </w:rPr>
                          <w:t>5017723,09</w:t>
                        </w:r>
                      </w:p>
                    </w:tc>
                  </w:tr>
                  <w:tr w:rsidR="00614B3A">
                    <w:trPr>
                      <w:trHeight w:val="200"/>
                    </w:trPr>
                    <w:tc>
                      <w:tcPr>
                        <w:tcW w:w="481" w:type="dxa"/>
                      </w:tcPr>
                      <w:p w:rsidR="00614B3A" w:rsidRDefault="00525572">
                        <w:pPr>
                          <w:pStyle w:val="TableParagraph"/>
                          <w:spacing w:before="17"/>
                          <w:ind w:left="145" w:right="140"/>
                          <w:jc w:val="center"/>
                          <w:rPr>
                            <w:sz w:val="14"/>
                          </w:rPr>
                        </w:pPr>
                        <w:r>
                          <w:rPr>
                            <w:color w:val="231F20"/>
                            <w:sz w:val="14"/>
                          </w:rPr>
                          <w:t>32</w:t>
                        </w:r>
                      </w:p>
                    </w:tc>
                    <w:tc>
                      <w:tcPr>
                        <w:tcW w:w="977" w:type="dxa"/>
                      </w:tcPr>
                      <w:p w:rsidR="00614B3A" w:rsidRDefault="00525572">
                        <w:pPr>
                          <w:pStyle w:val="TableParagraph"/>
                          <w:spacing w:before="17"/>
                          <w:ind w:left="131" w:right="126"/>
                          <w:jc w:val="center"/>
                          <w:rPr>
                            <w:sz w:val="14"/>
                          </w:rPr>
                        </w:pPr>
                        <w:r>
                          <w:rPr>
                            <w:color w:val="231F20"/>
                            <w:sz w:val="14"/>
                          </w:rPr>
                          <w:t>7395173,81</w:t>
                        </w:r>
                      </w:p>
                    </w:tc>
                    <w:tc>
                      <w:tcPr>
                        <w:tcW w:w="1002" w:type="dxa"/>
                      </w:tcPr>
                      <w:p w:rsidR="00614B3A" w:rsidRDefault="00525572">
                        <w:pPr>
                          <w:pStyle w:val="TableParagraph"/>
                          <w:spacing w:before="17"/>
                          <w:ind w:left="143" w:right="138"/>
                          <w:jc w:val="center"/>
                          <w:rPr>
                            <w:sz w:val="14"/>
                          </w:rPr>
                        </w:pPr>
                        <w:r>
                          <w:rPr>
                            <w:color w:val="231F20"/>
                            <w:sz w:val="14"/>
                          </w:rPr>
                          <w:t>5042494,31</w:t>
                        </w:r>
                      </w:p>
                    </w:tc>
                    <w:tc>
                      <w:tcPr>
                        <w:tcW w:w="516" w:type="dxa"/>
                      </w:tcPr>
                      <w:p w:rsidR="00614B3A" w:rsidRDefault="00525572">
                        <w:pPr>
                          <w:pStyle w:val="TableParagraph"/>
                          <w:spacing w:before="17"/>
                          <w:ind w:left="128" w:right="124"/>
                          <w:jc w:val="center"/>
                          <w:rPr>
                            <w:sz w:val="14"/>
                          </w:rPr>
                        </w:pPr>
                        <w:r>
                          <w:rPr>
                            <w:color w:val="231F20"/>
                            <w:sz w:val="14"/>
                          </w:rPr>
                          <w:t>82</w:t>
                        </w:r>
                      </w:p>
                    </w:tc>
                    <w:tc>
                      <w:tcPr>
                        <w:tcW w:w="1035" w:type="dxa"/>
                      </w:tcPr>
                      <w:p w:rsidR="00614B3A" w:rsidRDefault="00525572">
                        <w:pPr>
                          <w:pStyle w:val="TableParagraph"/>
                          <w:spacing w:before="17"/>
                          <w:ind w:left="158" w:right="156"/>
                          <w:jc w:val="center"/>
                          <w:rPr>
                            <w:sz w:val="14"/>
                          </w:rPr>
                        </w:pPr>
                        <w:r>
                          <w:rPr>
                            <w:color w:val="231F20"/>
                            <w:sz w:val="14"/>
                          </w:rPr>
                          <w:t>7354928,33</w:t>
                        </w:r>
                      </w:p>
                    </w:tc>
                    <w:tc>
                      <w:tcPr>
                        <w:tcW w:w="1084" w:type="dxa"/>
                      </w:tcPr>
                      <w:p w:rsidR="00614B3A" w:rsidRDefault="00525572">
                        <w:pPr>
                          <w:pStyle w:val="TableParagraph"/>
                          <w:spacing w:before="17"/>
                          <w:ind w:left="182" w:right="182"/>
                          <w:jc w:val="center"/>
                          <w:rPr>
                            <w:sz w:val="14"/>
                          </w:rPr>
                        </w:pPr>
                        <w:r>
                          <w:rPr>
                            <w:color w:val="231F20"/>
                            <w:sz w:val="14"/>
                          </w:rPr>
                          <w:t>5017718,68</w:t>
                        </w:r>
                      </w:p>
                    </w:tc>
                  </w:tr>
                  <w:tr w:rsidR="00614B3A">
                    <w:trPr>
                      <w:trHeight w:val="200"/>
                    </w:trPr>
                    <w:tc>
                      <w:tcPr>
                        <w:tcW w:w="481" w:type="dxa"/>
                      </w:tcPr>
                      <w:p w:rsidR="00614B3A" w:rsidRDefault="00525572">
                        <w:pPr>
                          <w:pStyle w:val="TableParagraph"/>
                          <w:spacing w:before="17"/>
                          <w:ind w:left="145" w:right="140"/>
                          <w:jc w:val="center"/>
                          <w:rPr>
                            <w:sz w:val="14"/>
                          </w:rPr>
                        </w:pPr>
                        <w:r>
                          <w:rPr>
                            <w:color w:val="231F20"/>
                            <w:sz w:val="14"/>
                          </w:rPr>
                          <w:t>33</w:t>
                        </w:r>
                      </w:p>
                    </w:tc>
                    <w:tc>
                      <w:tcPr>
                        <w:tcW w:w="977" w:type="dxa"/>
                      </w:tcPr>
                      <w:p w:rsidR="00614B3A" w:rsidRDefault="00525572">
                        <w:pPr>
                          <w:pStyle w:val="TableParagraph"/>
                          <w:spacing w:before="17"/>
                          <w:ind w:left="131" w:right="126"/>
                          <w:jc w:val="center"/>
                          <w:rPr>
                            <w:sz w:val="14"/>
                          </w:rPr>
                        </w:pPr>
                        <w:r>
                          <w:rPr>
                            <w:color w:val="231F20"/>
                            <w:sz w:val="14"/>
                          </w:rPr>
                          <w:t>7394550,85</w:t>
                        </w:r>
                      </w:p>
                    </w:tc>
                    <w:tc>
                      <w:tcPr>
                        <w:tcW w:w="1002" w:type="dxa"/>
                      </w:tcPr>
                      <w:p w:rsidR="00614B3A" w:rsidRDefault="00525572">
                        <w:pPr>
                          <w:pStyle w:val="TableParagraph"/>
                          <w:spacing w:before="17"/>
                          <w:ind w:left="143" w:right="138"/>
                          <w:jc w:val="center"/>
                          <w:rPr>
                            <w:sz w:val="14"/>
                          </w:rPr>
                        </w:pPr>
                        <w:r>
                          <w:rPr>
                            <w:color w:val="231F20"/>
                            <w:sz w:val="14"/>
                          </w:rPr>
                          <w:t>5042136,36</w:t>
                        </w:r>
                      </w:p>
                    </w:tc>
                    <w:tc>
                      <w:tcPr>
                        <w:tcW w:w="516" w:type="dxa"/>
                      </w:tcPr>
                      <w:p w:rsidR="00614B3A" w:rsidRDefault="00525572">
                        <w:pPr>
                          <w:pStyle w:val="TableParagraph"/>
                          <w:spacing w:before="17"/>
                          <w:ind w:left="128" w:right="125"/>
                          <w:jc w:val="center"/>
                          <w:rPr>
                            <w:sz w:val="14"/>
                          </w:rPr>
                        </w:pPr>
                        <w:r>
                          <w:rPr>
                            <w:color w:val="231F20"/>
                            <w:sz w:val="14"/>
                          </w:rPr>
                          <w:t>83</w:t>
                        </w:r>
                      </w:p>
                    </w:tc>
                    <w:tc>
                      <w:tcPr>
                        <w:tcW w:w="1035" w:type="dxa"/>
                      </w:tcPr>
                      <w:p w:rsidR="00614B3A" w:rsidRDefault="00525572">
                        <w:pPr>
                          <w:pStyle w:val="TableParagraph"/>
                          <w:spacing w:before="17"/>
                          <w:ind w:left="158" w:right="156"/>
                          <w:jc w:val="center"/>
                          <w:rPr>
                            <w:sz w:val="14"/>
                          </w:rPr>
                        </w:pPr>
                        <w:r>
                          <w:rPr>
                            <w:color w:val="231F20"/>
                            <w:sz w:val="14"/>
                          </w:rPr>
                          <w:t>7354937,61</w:t>
                        </w:r>
                      </w:p>
                    </w:tc>
                    <w:tc>
                      <w:tcPr>
                        <w:tcW w:w="1084" w:type="dxa"/>
                      </w:tcPr>
                      <w:p w:rsidR="00614B3A" w:rsidRDefault="00525572">
                        <w:pPr>
                          <w:pStyle w:val="TableParagraph"/>
                          <w:spacing w:before="17"/>
                          <w:ind w:left="182" w:right="182"/>
                          <w:jc w:val="center"/>
                          <w:rPr>
                            <w:sz w:val="14"/>
                          </w:rPr>
                        </w:pPr>
                        <w:r>
                          <w:rPr>
                            <w:color w:val="231F20"/>
                            <w:sz w:val="14"/>
                          </w:rPr>
                          <w:t>5017692,41</w:t>
                        </w:r>
                      </w:p>
                    </w:tc>
                  </w:tr>
                  <w:tr w:rsidR="00614B3A">
                    <w:trPr>
                      <w:trHeight w:val="200"/>
                    </w:trPr>
                    <w:tc>
                      <w:tcPr>
                        <w:tcW w:w="481" w:type="dxa"/>
                      </w:tcPr>
                      <w:p w:rsidR="00614B3A" w:rsidRDefault="00525572">
                        <w:pPr>
                          <w:pStyle w:val="TableParagraph"/>
                          <w:spacing w:before="17"/>
                          <w:ind w:left="145" w:right="140"/>
                          <w:jc w:val="center"/>
                          <w:rPr>
                            <w:sz w:val="14"/>
                          </w:rPr>
                        </w:pPr>
                        <w:r>
                          <w:rPr>
                            <w:color w:val="231F20"/>
                            <w:sz w:val="14"/>
                          </w:rPr>
                          <w:t>34</w:t>
                        </w:r>
                      </w:p>
                    </w:tc>
                    <w:tc>
                      <w:tcPr>
                        <w:tcW w:w="977" w:type="dxa"/>
                      </w:tcPr>
                      <w:p w:rsidR="00614B3A" w:rsidRDefault="00525572">
                        <w:pPr>
                          <w:pStyle w:val="TableParagraph"/>
                          <w:spacing w:before="17"/>
                          <w:ind w:left="131" w:right="126"/>
                          <w:jc w:val="center"/>
                          <w:rPr>
                            <w:sz w:val="14"/>
                          </w:rPr>
                        </w:pPr>
                        <w:r>
                          <w:rPr>
                            <w:color w:val="231F20"/>
                            <w:sz w:val="14"/>
                          </w:rPr>
                          <w:t>7388756,23</w:t>
                        </w:r>
                      </w:p>
                    </w:tc>
                    <w:tc>
                      <w:tcPr>
                        <w:tcW w:w="1002" w:type="dxa"/>
                      </w:tcPr>
                      <w:p w:rsidR="00614B3A" w:rsidRDefault="00525572">
                        <w:pPr>
                          <w:pStyle w:val="TableParagraph"/>
                          <w:spacing w:before="17"/>
                          <w:ind w:left="143" w:right="139"/>
                          <w:jc w:val="center"/>
                          <w:rPr>
                            <w:sz w:val="14"/>
                          </w:rPr>
                        </w:pPr>
                        <w:r>
                          <w:rPr>
                            <w:color w:val="231F20"/>
                            <w:sz w:val="14"/>
                          </w:rPr>
                          <w:t>5038806,83</w:t>
                        </w:r>
                      </w:p>
                    </w:tc>
                    <w:tc>
                      <w:tcPr>
                        <w:tcW w:w="516" w:type="dxa"/>
                      </w:tcPr>
                      <w:p w:rsidR="00614B3A" w:rsidRDefault="00525572">
                        <w:pPr>
                          <w:pStyle w:val="TableParagraph"/>
                          <w:spacing w:before="17"/>
                          <w:ind w:left="128" w:right="125"/>
                          <w:jc w:val="center"/>
                          <w:rPr>
                            <w:sz w:val="14"/>
                          </w:rPr>
                        </w:pPr>
                        <w:r>
                          <w:rPr>
                            <w:color w:val="231F20"/>
                            <w:sz w:val="14"/>
                          </w:rPr>
                          <w:t>84</w:t>
                        </w:r>
                      </w:p>
                    </w:tc>
                    <w:tc>
                      <w:tcPr>
                        <w:tcW w:w="1035" w:type="dxa"/>
                      </w:tcPr>
                      <w:p w:rsidR="00614B3A" w:rsidRDefault="00525572">
                        <w:pPr>
                          <w:pStyle w:val="TableParagraph"/>
                          <w:spacing w:before="17"/>
                          <w:ind w:left="158" w:right="156"/>
                          <w:jc w:val="center"/>
                          <w:rPr>
                            <w:sz w:val="14"/>
                          </w:rPr>
                        </w:pPr>
                        <w:r>
                          <w:rPr>
                            <w:color w:val="231F20"/>
                            <w:sz w:val="14"/>
                          </w:rPr>
                          <w:t>7354937,28</w:t>
                        </w:r>
                      </w:p>
                    </w:tc>
                    <w:tc>
                      <w:tcPr>
                        <w:tcW w:w="1084" w:type="dxa"/>
                      </w:tcPr>
                      <w:p w:rsidR="00614B3A" w:rsidRDefault="00525572">
                        <w:pPr>
                          <w:pStyle w:val="TableParagraph"/>
                          <w:spacing w:before="17"/>
                          <w:ind w:left="182" w:right="182"/>
                          <w:jc w:val="center"/>
                          <w:rPr>
                            <w:sz w:val="14"/>
                          </w:rPr>
                        </w:pPr>
                        <w:r>
                          <w:rPr>
                            <w:color w:val="231F20"/>
                            <w:sz w:val="14"/>
                          </w:rPr>
                          <w:t>5017659,34</w:t>
                        </w:r>
                      </w:p>
                    </w:tc>
                  </w:tr>
                  <w:tr w:rsidR="00614B3A">
                    <w:trPr>
                      <w:trHeight w:val="200"/>
                    </w:trPr>
                    <w:tc>
                      <w:tcPr>
                        <w:tcW w:w="481" w:type="dxa"/>
                      </w:tcPr>
                      <w:p w:rsidR="00614B3A" w:rsidRDefault="00525572">
                        <w:pPr>
                          <w:pStyle w:val="TableParagraph"/>
                          <w:spacing w:before="17"/>
                          <w:ind w:left="144" w:right="140"/>
                          <w:jc w:val="center"/>
                          <w:rPr>
                            <w:sz w:val="14"/>
                          </w:rPr>
                        </w:pPr>
                        <w:r>
                          <w:rPr>
                            <w:color w:val="231F20"/>
                            <w:sz w:val="14"/>
                          </w:rPr>
                          <w:t>35</w:t>
                        </w:r>
                      </w:p>
                    </w:tc>
                    <w:tc>
                      <w:tcPr>
                        <w:tcW w:w="977" w:type="dxa"/>
                      </w:tcPr>
                      <w:p w:rsidR="00614B3A" w:rsidRDefault="00525572">
                        <w:pPr>
                          <w:pStyle w:val="TableParagraph"/>
                          <w:spacing w:before="17"/>
                          <w:ind w:left="131" w:right="126"/>
                          <w:jc w:val="center"/>
                          <w:rPr>
                            <w:sz w:val="14"/>
                          </w:rPr>
                        </w:pPr>
                        <w:r>
                          <w:rPr>
                            <w:color w:val="231F20"/>
                            <w:sz w:val="14"/>
                          </w:rPr>
                          <w:t>7382743,63</w:t>
                        </w:r>
                      </w:p>
                    </w:tc>
                    <w:tc>
                      <w:tcPr>
                        <w:tcW w:w="1002" w:type="dxa"/>
                      </w:tcPr>
                      <w:p w:rsidR="00614B3A" w:rsidRDefault="00525572">
                        <w:pPr>
                          <w:pStyle w:val="TableParagraph"/>
                          <w:spacing w:before="17"/>
                          <w:ind w:left="143" w:right="139"/>
                          <w:jc w:val="center"/>
                          <w:rPr>
                            <w:sz w:val="14"/>
                          </w:rPr>
                        </w:pPr>
                        <w:r>
                          <w:rPr>
                            <w:color w:val="231F20"/>
                            <w:sz w:val="14"/>
                          </w:rPr>
                          <w:t>5036641,88</w:t>
                        </w:r>
                      </w:p>
                    </w:tc>
                    <w:tc>
                      <w:tcPr>
                        <w:tcW w:w="516" w:type="dxa"/>
                      </w:tcPr>
                      <w:p w:rsidR="00614B3A" w:rsidRDefault="00525572">
                        <w:pPr>
                          <w:pStyle w:val="TableParagraph"/>
                          <w:spacing w:before="17"/>
                          <w:ind w:left="128" w:right="125"/>
                          <w:jc w:val="center"/>
                          <w:rPr>
                            <w:sz w:val="14"/>
                          </w:rPr>
                        </w:pPr>
                        <w:r>
                          <w:rPr>
                            <w:color w:val="231F20"/>
                            <w:sz w:val="14"/>
                          </w:rPr>
                          <w:t>85</w:t>
                        </w:r>
                      </w:p>
                    </w:tc>
                    <w:tc>
                      <w:tcPr>
                        <w:tcW w:w="1035" w:type="dxa"/>
                      </w:tcPr>
                      <w:p w:rsidR="00614B3A" w:rsidRDefault="00525572">
                        <w:pPr>
                          <w:pStyle w:val="TableParagraph"/>
                          <w:spacing w:before="17"/>
                          <w:ind w:left="157" w:right="156"/>
                          <w:jc w:val="center"/>
                          <w:rPr>
                            <w:sz w:val="14"/>
                          </w:rPr>
                        </w:pPr>
                        <w:r>
                          <w:rPr>
                            <w:color w:val="231F20"/>
                            <w:sz w:val="14"/>
                          </w:rPr>
                          <w:t>7354928,33</w:t>
                        </w:r>
                      </w:p>
                    </w:tc>
                    <w:tc>
                      <w:tcPr>
                        <w:tcW w:w="1084" w:type="dxa"/>
                      </w:tcPr>
                      <w:p w:rsidR="00614B3A" w:rsidRDefault="00525572">
                        <w:pPr>
                          <w:pStyle w:val="TableParagraph"/>
                          <w:spacing w:before="17"/>
                          <w:ind w:left="182" w:right="182"/>
                          <w:jc w:val="center"/>
                          <w:rPr>
                            <w:sz w:val="14"/>
                          </w:rPr>
                        </w:pPr>
                        <w:r>
                          <w:rPr>
                            <w:color w:val="231F20"/>
                            <w:sz w:val="14"/>
                          </w:rPr>
                          <w:t>5017639,31</w:t>
                        </w:r>
                      </w:p>
                    </w:tc>
                  </w:tr>
                  <w:tr w:rsidR="00614B3A">
                    <w:trPr>
                      <w:trHeight w:val="200"/>
                    </w:trPr>
                    <w:tc>
                      <w:tcPr>
                        <w:tcW w:w="481" w:type="dxa"/>
                      </w:tcPr>
                      <w:p w:rsidR="00614B3A" w:rsidRDefault="00525572">
                        <w:pPr>
                          <w:pStyle w:val="TableParagraph"/>
                          <w:spacing w:before="17"/>
                          <w:ind w:left="144" w:right="140"/>
                          <w:jc w:val="center"/>
                          <w:rPr>
                            <w:sz w:val="14"/>
                          </w:rPr>
                        </w:pPr>
                        <w:r>
                          <w:rPr>
                            <w:color w:val="231F20"/>
                            <w:sz w:val="14"/>
                          </w:rPr>
                          <w:t>36</w:t>
                        </w:r>
                      </w:p>
                    </w:tc>
                    <w:tc>
                      <w:tcPr>
                        <w:tcW w:w="977" w:type="dxa"/>
                      </w:tcPr>
                      <w:p w:rsidR="00614B3A" w:rsidRDefault="00525572">
                        <w:pPr>
                          <w:pStyle w:val="TableParagraph"/>
                          <w:spacing w:before="17"/>
                          <w:ind w:left="130" w:right="126"/>
                          <w:jc w:val="center"/>
                          <w:rPr>
                            <w:sz w:val="14"/>
                          </w:rPr>
                        </w:pPr>
                        <w:r>
                          <w:rPr>
                            <w:color w:val="231F20"/>
                            <w:sz w:val="14"/>
                          </w:rPr>
                          <w:t>7382324,46</w:t>
                        </w:r>
                      </w:p>
                    </w:tc>
                    <w:tc>
                      <w:tcPr>
                        <w:tcW w:w="1002" w:type="dxa"/>
                      </w:tcPr>
                      <w:p w:rsidR="00614B3A" w:rsidRDefault="00525572">
                        <w:pPr>
                          <w:pStyle w:val="TableParagraph"/>
                          <w:spacing w:before="17"/>
                          <w:ind w:left="143" w:right="139"/>
                          <w:jc w:val="center"/>
                          <w:rPr>
                            <w:sz w:val="14"/>
                          </w:rPr>
                        </w:pPr>
                        <w:r>
                          <w:rPr>
                            <w:color w:val="231F20"/>
                            <w:sz w:val="14"/>
                          </w:rPr>
                          <w:t>5035733,68</w:t>
                        </w:r>
                      </w:p>
                    </w:tc>
                    <w:tc>
                      <w:tcPr>
                        <w:tcW w:w="516" w:type="dxa"/>
                      </w:tcPr>
                      <w:p w:rsidR="00614B3A" w:rsidRDefault="00525572">
                        <w:pPr>
                          <w:pStyle w:val="TableParagraph"/>
                          <w:spacing w:before="17"/>
                          <w:ind w:left="128" w:right="126"/>
                          <w:jc w:val="center"/>
                          <w:rPr>
                            <w:sz w:val="14"/>
                          </w:rPr>
                        </w:pPr>
                        <w:r>
                          <w:rPr>
                            <w:color w:val="231F20"/>
                            <w:sz w:val="14"/>
                          </w:rPr>
                          <w:t>86</w:t>
                        </w:r>
                      </w:p>
                    </w:tc>
                    <w:tc>
                      <w:tcPr>
                        <w:tcW w:w="1035" w:type="dxa"/>
                      </w:tcPr>
                      <w:p w:rsidR="00614B3A" w:rsidRDefault="00525572">
                        <w:pPr>
                          <w:pStyle w:val="TableParagraph"/>
                          <w:spacing w:before="17"/>
                          <w:ind w:left="157" w:right="156"/>
                          <w:jc w:val="center"/>
                          <w:rPr>
                            <w:sz w:val="14"/>
                          </w:rPr>
                        </w:pPr>
                        <w:r>
                          <w:rPr>
                            <w:color w:val="231F20"/>
                            <w:sz w:val="14"/>
                          </w:rPr>
                          <w:t>7354909,89</w:t>
                        </w:r>
                      </w:p>
                    </w:tc>
                    <w:tc>
                      <w:tcPr>
                        <w:tcW w:w="1084" w:type="dxa"/>
                      </w:tcPr>
                      <w:p w:rsidR="00614B3A" w:rsidRDefault="00525572">
                        <w:pPr>
                          <w:pStyle w:val="TableParagraph"/>
                          <w:spacing w:before="17"/>
                          <w:ind w:left="182" w:right="182"/>
                          <w:jc w:val="center"/>
                          <w:rPr>
                            <w:sz w:val="14"/>
                          </w:rPr>
                        </w:pPr>
                        <w:r>
                          <w:rPr>
                            <w:color w:val="231F20"/>
                            <w:sz w:val="14"/>
                          </w:rPr>
                          <w:t>5017638,74</w:t>
                        </w:r>
                      </w:p>
                    </w:tc>
                  </w:tr>
                  <w:tr w:rsidR="00614B3A">
                    <w:trPr>
                      <w:trHeight w:val="200"/>
                    </w:trPr>
                    <w:tc>
                      <w:tcPr>
                        <w:tcW w:w="481" w:type="dxa"/>
                      </w:tcPr>
                      <w:p w:rsidR="00614B3A" w:rsidRDefault="00525572">
                        <w:pPr>
                          <w:pStyle w:val="TableParagraph"/>
                          <w:spacing w:before="17"/>
                          <w:ind w:left="144" w:right="140"/>
                          <w:jc w:val="center"/>
                          <w:rPr>
                            <w:sz w:val="14"/>
                          </w:rPr>
                        </w:pPr>
                        <w:r>
                          <w:rPr>
                            <w:color w:val="231F20"/>
                            <w:sz w:val="14"/>
                          </w:rPr>
                          <w:t>37</w:t>
                        </w:r>
                      </w:p>
                    </w:tc>
                    <w:tc>
                      <w:tcPr>
                        <w:tcW w:w="977" w:type="dxa"/>
                      </w:tcPr>
                      <w:p w:rsidR="00614B3A" w:rsidRDefault="00525572">
                        <w:pPr>
                          <w:pStyle w:val="TableParagraph"/>
                          <w:spacing w:before="17"/>
                          <w:ind w:left="130" w:right="126"/>
                          <w:jc w:val="center"/>
                          <w:rPr>
                            <w:sz w:val="14"/>
                          </w:rPr>
                        </w:pPr>
                        <w:r>
                          <w:rPr>
                            <w:color w:val="231F20"/>
                            <w:sz w:val="14"/>
                          </w:rPr>
                          <w:t>7375649,78</w:t>
                        </w:r>
                      </w:p>
                    </w:tc>
                    <w:tc>
                      <w:tcPr>
                        <w:tcW w:w="1002" w:type="dxa"/>
                      </w:tcPr>
                      <w:p w:rsidR="00614B3A" w:rsidRDefault="00525572">
                        <w:pPr>
                          <w:pStyle w:val="TableParagraph"/>
                          <w:spacing w:before="17"/>
                          <w:ind w:left="142" w:right="139"/>
                          <w:jc w:val="center"/>
                          <w:rPr>
                            <w:sz w:val="14"/>
                          </w:rPr>
                        </w:pPr>
                        <w:r>
                          <w:rPr>
                            <w:color w:val="231F20"/>
                            <w:sz w:val="14"/>
                          </w:rPr>
                          <w:t>5029669,70</w:t>
                        </w:r>
                      </w:p>
                    </w:tc>
                    <w:tc>
                      <w:tcPr>
                        <w:tcW w:w="516" w:type="dxa"/>
                      </w:tcPr>
                      <w:p w:rsidR="00614B3A" w:rsidRDefault="00525572">
                        <w:pPr>
                          <w:pStyle w:val="TableParagraph"/>
                          <w:spacing w:before="17"/>
                          <w:ind w:left="128" w:right="126"/>
                          <w:jc w:val="center"/>
                          <w:rPr>
                            <w:sz w:val="14"/>
                          </w:rPr>
                        </w:pPr>
                        <w:r>
                          <w:rPr>
                            <w:color w:val="231F20"/>
                            <w:sz w:val="14"/>
                          </w:rPr>
                          <w:t>87</w:t>
                        </w:r>
                      </w:p>
                    </w:tc>
                    <w:tc>
                      <w:tcPr>
                        <w:tcW w:w="1035" w:type="dxa"/>
                      </w:tcPr>
                      <w:p w:rsidR="00614B3A" w:rsidRDefault="00525572">
                        <w:pPr>
                          <w:pStyle w:val="TableParagraph"/>
                          <w:spacing w:before="17"/>
                          <w:ind w:left="157" w:right="156"/>
                          <w:jc w:val="center"/>
                          <w:rPr>
                            <w:sz w:val="14"/>
                          </w:rPr>
                        </w:pPr>
                        <w:r>
                          <w:rPr>
                            <w:color w:val="231F20"/>
                            <w:sz w:val="14"/>
                          </w:rPr>
                          <w:t>7354910,48</w:t>
                        </w:r>
                      </w:p>
                    </w:tc>
                    <w:tc>
                      <w:tcPr>
                        <w:tcW w:w="1084" w:type="dxa"/>
                      </w:tcPr>
                      <w:p w:rsidR="00614B3A" w:rsidRDefault="00525572">
                        <w:pPr>
                          <w:pStyle w:val="TableParagraph"/>
                          <w:spacing w:before="17"/>
                          <w:ind w:left="182" w:right="182"/>
                          <w:jc w:val="center"/>
                          <w:rPr>
                            <w:sz w:val="14"/>
                          </w:rPr>
                        </w:pPr>
                        <w:r>
                          <w:rPr>
                            <w:color w:val="231F20"/>
                            <w:sz w:val="14"/>
                          </w:rPr>
                          <w:t>5017619,60</w:t>
                        </w:r>
                      </w:p>
                    </w:tc>
                  </w:tr>
                  <w:tr w:rsidR="00614B3A">
                    <w:trPr>
                      <w:trHeight w:val="200"/>
                    </w:trPr>
                    <w:tc>
                      <w:tcPr>
                        <w:tcW w:w="481" w:type="dxa"/>
                      </w:tcPr>
                      <w:p w:rsidR="00614B3A" w:rsidRDefault="00525572">
                        <w:pPr>
                          <w:pStyle w:val="TableParagraph"/>
                          <w:spacing w:before="17"/>
                          <w:ind w:left="143" w:right="140"/>
                          <w:jc w:val="center"/>
                          <w:rPr>
                            <w:sz w:val="14"/>
                          </w:rPr>
                        </w:pPr>
                        <w:r>
                          <w:rPr>
                            <w:color w:val="231F20"/>
                            <w:sz w:val="14"/>
                          </w:rPr>
                          <w:t>38</w:t>
                        </w:r>
                      </w:p>
                    </w:tc>
                    <w:tc>
                      <w:tcPr>
                        <w:tcW w:w="977" w:type="dxa"/>
                      </w:tcPr>
                      <w:p w:rsidR="00614B3A" w:rsidRDefault="00525572">
                        <w:pPr>
                          <w:pStyle w:val="TableParagraph"/>
                          <w:spacing w:before="17"/>
                          <w:ind w:left="130" w:right="126"/>
                          <w:jc w:val="center"/>
                          <w:rPr>
                            <w:sz w:val="14"/>
                          </w:rPr>
                        </w:pPr>
                        <w:r>
                          <w:rPr>
                            <w:color w:val="231F20"/>
                            <w:sz w:val="14"/>
                          </w:rPr>
                          <w:t>7375243,82</w:t>
                        </w:r>
                      </w:p>
                    </w:tc>
                    <w:tc>
                      <w:tcPr>
                        <w:tcW w:w="1002" w:type="dxa"/>
                      </w:tcPr>
                      <w:p w:rsidR="00614B3A" w:rsidRDefault="00525572">
                        <w:pPr>
                          <w:pStyle w:val="TableParagraph"/>
                          <w:spacing w:before="17"/>
                          <w:ind w:left="142" w:right="139"/>
                          <w:jc w:val="center"/>
                          <w:rPr>
                            <w:sz w:val="14"/>
                          </w:rPr>
                        </w:pPr>
                        <w:r>
                          <w:rPr>
                            <w:color w:val="231F20"/>
                            <w:sz w:val="14"/>
                          </w:rPr>
                          <w:t>5029687,40</w:t>
                        </w:r>
                      </w:p>
                    </w:tc>
                    <w:tc>
                      <w:tcPr>
                        <w:tcW w:w="516" w:type="dxa"/>
                      </w:tcPr>
                      <w:p w:rsidR="00614B3A" w:rsidRDefault="00525572">
                        <w:pPr>
                          <w:pStyle w:val="TableParagraph"/>
                          <w:spacing w:before="17"/>
                          <w:ind w:left="128" w:right="126"/>
                          <w:jc w:val="center"/>
                          <w:rPr>
                            <w:sz w:val="14"/>
                          </w:rPr>
                        </w:pPr>
                        <w:r>
                          <w:rPr>
                            <w:color w:val="231F20"/>
                            <w:sz w:val="14"/>
                          </w:rPr>
                          <w:t>88</w:t>
                        </w:r>
                      </w:p>
                    </w:tc>
                    <w:tc>
                      <w:tcPr>
                        <w:tcW w:w="1035" w:type="dxa"/>
                      </w:tcPr>
                      <w:p w:rsidR="00614B3A" w:rsidRDefault="00525572">
                        <w:pPr>
                          <w:pStyle w:val="TableParagraph"/>
                          <w:spacing w:before="17"/>
                          <w:ind w:left="156" w:right="156"/>
                          <w:jc w:val="center"/>
                          <w:rPr>
                            <w:sz w:val="14"/>
                          </w:rPr>
                        </w:pPr>
                        <w:r>
                          <w:rPr>
                            <w:color w:val="231F20"/>
                            <w:sz w:val="14"/>
                          </w:rPr>
                          <w:t>7354892,80</w:t>
                        </w:r>
                      </w:p>
                    </w:tc>
                    <w:tc>
                      <w:tcPr>
                        <w:tcW w:w="1084" w:type="dxa"/>
                      </w:tcPr>
                      <w:p w:rsidR="00614B3A" w:rsidRDefault="00525572">
                        <w:pPr>
                          <w:pStyle w:val="TableParagraph"/>
                          <w:spacing w:before="17"/>
                          <w:ind w:left="182" w:right="182"/>
                          <w:jc w:val="center"/>
                          <w:rPr>
                            <w:sz w:val="14"/>
                          </w:rPr>
                        </w:pPr>
                        <w:r>
                          <w:rPr>
                            <w:color w:val="231F20"/>
                            <w:sz w:val="14"/>
                          </w:rPr>
                          <w:t>5017597,63</w:t>
                        </w:r>
                      </w:p>
                    </w:tc>
                  </w:tr>
                  <w:tr w:rsidR="00614B3A">
                    <w:trPr>
                      <w:trHeight w:val="200"/>
                    </w:trPr>
                    <w:tc>
                      <w:tcPr>
                        <w:tcW w:w="481" w:type="dxa"/>
                      </w:tcPr>
                      <w:p w:rsidR="00614B3A" w:rsidRDefault="00525572">
                        <w:pPr>
                          <w:pStyle w:val="TableParagraph"/>
                          <w:spacing w:before="17"/>
                          <w:ind w:left="143" w:right="140"/>
                          <w:jc w:val="center"/>
                          <w:rPr>
                            <w:sz w:val="14"/>
                          </w:rPr>
                        </w:pPr>
                        <w:r>
                          <w:rPr>
                            <w:color w:val="231F20"/>
                            <w:sz w:val="14"/>
                          </w:rPr>
                          <w:t>39</w:t>
                        </w:r>
                      </w:p>
                    </w:tc>
                    <w:tc>
                      <w:tcPr>
                        <w:tcW w:w="977" w:type="dxa"/>
                      </w:tcPr>
                      <w:p w:rsidR="00614B3A" w:rsidRDefault="00525572">
                        <w:pPr>
                          <w:pStyle w:val="TableParagraph"/>
                          <w:spacing w:before="17"/>
                          <w:ind w:left="129" w:right="126"/>
                          <w:jc w:val="center"/>
                          <w:rPr>
                            <w:sz w:val="14"/>
                          </w:rPr>
                        </w:pPr>
                        <w:r>
                          <w:rPr>
                            <w:color w:val="231F20"/>
                            <w:sz w:val="14"/>
                          </w:rPr>
                          <w:t>7374711,94</w:t>
                        </w:r>
                      </w:p>
                    </w:tc>
                    <w:tc>
                      <w:tcPr>
                        <w:tcW w:w="1002" w:type="dxa"/>
                      </w:tcPr>
                      <w:p w:rsidR="00614B3A" w:rsidRDefault="00525572">
                        <w:pPr>
                          <w:pStyle w:val="TableParagraph"/>
                          <w:spacing w:before="17"/>
                          <w:ind w:left="142" w:right="139"/>
                          <w:jc w:val="center"/>
                          <w:rPr>
                            <w:sz w:val="14"/>
                          </w:rPr>
                        </w:pPr>
                        <w:r>
                          <w:rPr>
                            <w:color w:val="231F20"/>
                            <w:sz w:val="14"/>
                          </w:rPr>
                          <w:t>5029199,90</w:t>
                        </w:r>
                      </w:p>
                    </w:tc>
                    <w:tc>
                      <w:tcPr>
                        <w:tcW w:w="516" w:type="dxa"/>
                      </w:tcPr>
                      <w:p w:rsidR="00614B3A" w:rsidRDefault="00525572">
                        <w:pPr>
                          <w:pStyle w:val="TableParagraph"/>
                          <w:spacing w:before="17"/>
                          <w:ind w:left="128" w:right="126"/>
                          <w:jc w:val="center"/>
                          <w:rPr>
                            <w:sz w:val="14"/>
                          </w:rPr>
                        </w:pPr>
                        <w:r>
                          <w:rPr>
                            <w:color w:val="231F20"/>
                            <w:sz w:val="14"/>
                          </w:rPr>
                          <w:t>89</w:t>
                        </w:r>
                      </w:p>
                    </w:tc>
                    <w:tc>
                      <w:tcPr>
                        <w:tcW w:w="1035" w:type="dxa"/>
                      </w:tcPr>
                      <w:p w:rsidR="00614B3A" w:rsidRDefault="00525572">
                        <w:pPr>
                          <w:pStyle w:val="TableParagraph"/>
                          <w:spacing w:before="17"/>
                          <w:ind w:left="156" w:right="156"/>
                          <w:jc w:val="center"/>
                          <w:rPr>
                            <w:sz w:val="14"/>
                          </w:rPr>
                        </w:pPr>
                        <w:r>
                          <w:rPr>
                            <w:color w:val="231F20"/>
                            <w:sz w:val="14"/>
                          </w:rPr>
                          <w:t>7354878,11</w:t>
                        </w:r>
                      </w:p>
                    </w:tc>
                    <w:tc>
                      <w:tcPr>
                        <w:tcW w:w="1084" w:type="dxa"/>
                      </w:tcPr>
                      <w:p w:rsidR="00614B3A" w:rsidRDefault="00525572">
                        <w:pPr>
                          <w:pStyle w:val="TableParagraph"/>
                          <w:spacing w:before="17"/>
                          <w:ind w:left="182" w:right="182"/>
                          <w:jc w:val="center"/>
                          <w:rPr>
                            <w:sz w:val="14"/>
                          </w:rPr>
                        </w:pPr>
                        <w:r>
                          <w:rPr>
                            <w:color w:val="231F20"/>
                            <w:sz w:val="14"/>
                          </w:rPr>
                          <w:t>5017570,08</w:t>
                        </w:r>
                      </w:p>
                    </w:tc>
                  </w:tr>
                  <w:tr w:rsidR="00614B3A">
                    <w:trPr>
                      <w:trHeight w:val="200"/>
                    </w:trPr>
                    <w:tc>
                      <w:tcPr>
                        <w:tcW w:w="481" w:type="dxa"/>
                      </w:tcPr>
                      <w:p w:rsidR="00614B3A" w:rsidRDefault="00525572">
                        <w:pPr>
                          <w:pStyle w:val="TableParagraph"/>
                          <w:spacing w:before="17"/>
                          <w:ind w:left="143" w:right="140"/>
                          <w:jc w:val="center"/>
                          <w:rPr>
                            <w:sz w:val="14"/>
                          </w:rPr>
                        </w:pPr>
                        <w:r>
                          <w:rPr>
                            <w:color w:val="231F20"/>
                            <w:sz w:val="14"/>
                          </w:rPr>
                          <w:t>40</w:t>
                        </w:r>
                      </w:p>
                    </w:tc>
                    <w:tc>
                      <w:tcPr>
                        <w:tcW w:w="977" w:type="dxa"/>
                      </w:tcPr>
                      <w:p w:rsidR="00614B3A" w:rsidRDefault="00525572">
                        <w:pPr>
                          <w:pStyle w:val="TableParagraph"/>
                          <w:spacing w:before="17"/>
                          <w:ind w:left="129" w:right="126"/>
                          <w:jc w:val="center"/>
                          <w:rPr>
                            <w:sz w:val="14"/>
                          </w:rPr>
                        </w:pPr>
                        <w:r>
                          <w:rPr>
                            <w:color w:val="231F20"/>
                            <w:sz w:val="14"/>
                          </w:rPr>
                          <w:t>7369359,90</w:t>
                        </w:r>
                      </w:p>
                    </w:tc>
                    <w:tc>
                      <w:tcPr>
                        <w:tcW w:w="1002" w:type="dxa"/>
                      </w:tcPr>
                      <w:p w:rsidR="00614B3A" w:rsidRDefault="00525572">
                        <w:pPr>
                          <w:pStyle w:val="TableParagraph"/>
                          <w:spacing w:before="17"/>
                          <w:ind w:left="142" w:right="139"/>
                          <w:jc w:val="center"/>
                          <w:rPr>
                            <w:sz w:val="14"/>
                          </w:rPr>
                        </w:pPr>
                        <w:r>
                          <w:rPr>
                            <w:color w:val="231F20"/>
                            <w:sz w:val="14"/>
                          </w:rPr>
                          <w:t>5027343,03</w:t>
                        </w:r>
                      </w:p>
                    </w:tc>
                    <w:tc>
                      <w:tcPr>
                        <w:tcW w:w="516" w:type="dxa"/>
                      </w:tcPr>
                      <w:p w:rsidR="00614B3A" w:rsidRDefault="00525572">
                        <w:pPr>
                          <w:pStyle w:val="TableParagraph"/>
                          <w:spacing w:before="17"/>
                          <w:ind w:left="128" w:right="126"/>
                          <w:jc w:val="center"/>
                          <w:rPr>
                            <w:sz w:val="14"/>
                          </w:rPr>
                        </w:pPr>
                        <w:r>
                          <w:rPr>
                            <w:color w:val="231F20"/>
                            <w:sz w:val="14"/>
                          </w:rPr>
                          <w:t>90</w:t>
                        </w:r>
                      </w:p>
                    </w:tc>
                    <w:tc>
                      <w:tcPr>
                        <w:tcW w:w="1035" w:type="dxa"/>
                      </w:tcPr>
                      <w:p w:rsidR="00614B3A" w:rsidRDefault="00525572">
                        <w:pPr>
                          <w:pStyle w:val="TableParagraph"/>
                          <w:spacing w:before="17"/>
                          <w:ind w:left="156" w:right="156"/>
                          <w:jc w:val="center"/>
                          <w:rPr>
                            <w:sz w:val="14"/>
                          </w:rPr>
                        </w:pPr>
                        <w:r>
                          <w:rPr>
                            <w:color w:val="231F20"/>
                            <w:sz w:val="14"/>
                          </w:rPr>
                          <w:t>7354878,30</w:t>
                        </w:r>
                      </w:p>
                    </w:tc>
                    <w:tc>
                      <w:tcPr>
                        <w:tcW w:w="1084" w:type="dxa"/>
                      </w:tcPr>
                      <w:p w:rsidR="00614B3A" w:rsidRDefault="00525572">
                        <w:pPr>
                          <w:pStyle w:val="TableParagraph"/>
                          <w:spacing w:before="17"/>
                          <w:ind w:left="182" w:right="182"/>
                          <w:jc w:val="center"/>
                          <w:rPr>
                            <w:sz w:val="14"/>
                          </w:rPr>
                        </w:pPr>
                        <w:r>
                          <w:rPr>
                            <w:color w:val="231F20"/>
                            <w:sz w:val="14"/>
                          </w:rPr>
                          <w:t>5017564,14</w:t>
                        </w:r>
                      </w:p>
                    </w:tc>
                  </w:tr>
                  <w:tr w:rsidR="00614B3A">
                    <w:trPr>
                      <w:trHeight w:val="200"/>
                    </w:trPr>
                    <w:tc>
                      <w:tcPr>
                        <w:tcW w:w="481" w:type="dxa"/>
                      </w:tcPr>
                      <w:p w:rsidR="00614B3A" w:rsidRDefault="00525572">
                        <w:pPr>
                          <w:pStyle w:val="TableParagraph"/>
                          <w:spacing w:before="17"/>
                          <w:ind w:left="143" w:right="140"/>
                          <w:jc w:val="center"/>
                          <w:rPr>
                            <w:sz w:val="14"/>
                          </w:rPr>
                        </w:pPr>
                        <w:r>
                          <w:rPr>
                            <w:color w:val="231F20"/>
                            <w:sz w:val="14"/>
                          </w:rPr>
                          <w:t>41</w:t>
                        </w:r>
                      </w:p>
                    </w:tc>
                    <w:tc>
                      <w:tcPr>
                        <w:tcW w:w="977" w:type="dxa"/>
                      </w:tcPr>
                      <w:p w:rsidR="00614B3A" w:rsidRDefault="00525572">
                        <w:pPr>
                          <w:pStyle w:val="TableParagraph"/>
                          <w:spacing w:before="17"/>
                          <w:ind w:left="129" w:right="126"/>
                          <w:jc w:val="center"/>
                          <w:rPr>
                            <w:sz w:val="14"/>
                          </w:rPr>
                        </w:pPr>
                        <w:r>
                          <w:rPr>
                            <w:color w:val="231F20"/>
                            <w:sz w:val="14"/>
                          </w:rPr>
                          <w:t>7368974,11</w:t>
                        </w:r>
                      </w:p>
                    </w:tc>
                    <w:tc>
                      <w:tcPr>
                        <w:tcW w:w="1002" w:type="dxa"/>
                      </w:tcPr>
                      <w:p w:rsidR="00614B3A" w:rsidRDefault="00525572">
                        <w:pPr>
                          <w:pStyle w:val="TableParagraph"/>
                          <w:spacing w:before="17"/>
                          <w:ind w:left="142" w:right="139"/>
                          <w:jc w:val="center"/>
                          <w:rPr>
                            <w:sz w:val="14"/>
                          </w:rPr>
                        </w:pPr>
                        <w:r>
                          <w:rPr>
                            <w:color w:val="231F20"/>
                            <w:sz w:val="14"/>
                          </w:rPr>
                          <w:t>5026902,04</w:t>
                        </w:r>
                      </w:p>
                    </w:tc>
                    <w:tc>
                      <w:tcPr>
                        <w:tcW w:w="516" w:type="dxa"/>
                      </w:tcPr>
                      <w:p w:rsidR="00614B3A" w:rsidRDefault="00525572">
                        <w:pPr>
                          <w:pStyle w:val="TableParagraph"/>
                          <w:spacing w:before="17"/>
                          <w:ind w:left="128" w:right="127"/>
                          <w:jc w:val="center"/>
                          <w:rPr>
                            <w:sz w:val="14"/>
                          </w:rPr>
                        </w:pPr>
                        <w:r>
                          <w:rPr>
                            <w:color w:val="231F20"/>
                            <w:sz w:val="14"/>
                          </w:rPr>
                          <w:t>91</w:t>
                        </w:r>
                      </w:p>
                    </w:tc>
                    <w:tc>
                      <w:tcPr>
                        <w:tcW w:w="1035" w:type="dxa"/>
                      </w:tcPr>
                      <w:p w:rsidR="00614B3A" w:rsidRDefault="00525572">
                        <w:pPr>
                          <w:pStyle w:val="TableParagraph"/>
                          <w:spacing w:before="17"/>
                          <w:ind w:left="156" w:right="156"/>
                          <w:jc w:val="center"/>
                          <w:rPr>
                            <w:sz w:val="14"/>
                          </w:rPr>
                        </w:pPr>
                        <w:r>
                          <w:rPr>
                            <w:color w:val="231F20"/>
                            <w:sz w:val="14"/>
                          </w:rPr>
                          <w:t>7354883,41</w:t>
                        </w:r>
                      </w:p>
                    </w:tc>
                    <w:tc>
                      <w:tcPr>
                        <w:tcW w:w="1084" w:type="dxa"/>
                      </w:tcPr>
                      <w:p w:rsidR="00614B3A" w:rsidRDefault="00525572">
                        <w:pPr>
                          <w:pStyle w:val="TableParagraph"/>
                          <w:spacing w:before="17"/>
                          <w:ind w:left="181" w:right="182"/>
                          <w:jc w:val="center"/>
                          <w:rPr>
                            <w:sz w:val="14"/>
                          </w:rPr>
                        </w:pPr>
                        <w:r>
                          <w:rPr>
                            <w:color w:val="231F20"/>
                            <w:sz w:val="14"/>
                          </w:rPr>
                          <w:t>5017550,94</w:t>
                        </w:r>
                      </w:p>
                    </w:tc>
                  </w:tr>
                  <w:tr w:rsidR="00614B3A">
                    <w:trPr>
                      <w:trHeight w:val="200"/>
                    </w:trPr>
                    <w:tc>
                      <w:tcPr>
                        <w:tcW w:w="481" w:type="dxa"/>
                      </w:tcPr>
                      <w:p w:rsidR="00614B3A" w:rsidRDefault="00525572">
                        <w:pPr>
                          <w:pStyle w:val="TableParagraph"/>
                          <w:spacing w:before="17"/>
                          <w:ind w:left="143" w:right="140"/>
                          <w:jc w:val="center"/>
                          <w:rPr>
                            <w:sz w:val="14"/>
                          </w:rPr>
                        </w:pPr>
                        <w:r>
                          <w:rPr>
                            <w:color w:val="231F20"/>
                            <w:sz w:val="14"/>
                          </w:rPr>
                          <w:t>42</w:t>
                        </w:r>
                      </w:p>
                    </w:tc>
                    <w:tc>
                      <w:tcPr>
                        <w:tcW w:w="977" w:type="dxa"/>
                      </w:tcPr>
                      <w:p w:rsidR="00614B3A" w:rsidRDefault="00525572">
                        <w:pPr>
                          <w:pStyle w:val="TableParagraph"/>
                          <w:spacing w:before="17"/>
                          <w:ind w:left="129" w:right="126"/>
                          <w:jc w:val="center"/>
                          <w:rPr>
                            <w:sz w:val="14"/>
                          </w:rPr>
                        </w:pPr>
                        <w:r>
                          <w:rPr>
                            <w:color w:val="231F20"/>
                            <w:sz w:val="14"/>
                          </w:rPr>
                          <w:t>7367102,01</w:t>
                        </w:r>
                      </w:p>
                    </w:tc>
                    <w:tc>
                      <w:tcPr>
                        <w:tcW w:w="1002" w:type="dxa"/>
                      </w:tcPr>
                      <w:p w:rsidR="00614B3A" w:rsidRDefault="00525572">
                        <w:pPr>
                          <w:pStyle w:val="TableParagraph"/>
                          <w:spacing w:before="17"/>
                          <w:ind w:left="141" w:right="139"/>
                          <w:jc w:val="center"/>
                          <w:rPr>
                            <w:sz w:val="14"/>
                          </w:rPr>
                        </w:pPr>
                        <w:r>
                          <w:rPr>
                            <w:color w:val="231F20"/>
                            <w:sz w:val="14"/>
                          </w:rPr>
                          <w:t>5025815,86</w:t>
                        </w:r>
                      </w:p>
                    </w:tc>
                    <w:tc>
                      <w:tcPr>
                        <w:tcW w:w="516" w:type="dxa"/>
                      </w:tcPr>
                      <w:p w:rsidR="00614B3A" w:rsidRDefault="00525572">
                        <w:pPr>
                          <w:pStyle w:val="TableParagraph"/>
                          <w:spacing w:before="17"/>
                          <w:ind w:left="128" w:right="127"/>
                          <w:jc w:val="center"/>
                          <w:rPr>
                            <w:sz w:val="14"/>
                          </w:rPr>
                        </w:pPr>
                        <w:r>
                          <w:rPr>
                            <w:color w:val="231F20"/>
                            <w:sz w:val="14"/>
                          </w:rPr>
                          <w:t>92</w:t>
                        </w:r>
                      </w:p>
                    </w:tc>
                    <w:tc>
                      <w:tcPr>
                        <w:tcW w:w="1035" w:type="dxa"/>
                      </w:tcPr>
                      <w:p w:rsidR="00614B3A" w:rsidRDefault="00525572">
                        <w:pPr>
                          <w:pStyle w:val="TableParagraph"/>
                          <w:spacing w:before="17"/>
                          <w:ind w:left="156" w:right="156"/>
                          <w:jc w:val="center"/>
                          <w:rPr>
                            <w:sz w:val="14"/>
                          </w:rPr>
                        </w:pPr>
                        <w:r>
                          <w:rPr>
                            <w:color w:val="231F20"/>
                            <w:sz w:val="14"/>
                          </w:rPr>
                          <w:t>7354938,46</w:t>
                        </w:r>
                      </w:p>
                    </w:tc>
                    <w:tc>
                      <w:tcPr>
                        <w:tcW w:w="1084" w:type="dxa"/>
                      </w:tcPr>
                      <w:p w:rsidR="00614B3A" w:rsidRDefault="00525572">
                        <w:pPr>
                          <w:pStyle w:val="TableParagraph"/>
                          <w:spacing w:before="17"/>
                          <w:ind w:left="181" w:right="182"/>
                          <w:jc w:val="center"/>
                          <w:rPr>
                            <w:sz w:val="14"/>
                          </w:rPr>
                        </w:pPr>
                        <w:r>
                          <w:rPr>
                            <w:color w:val="231F20"/>
                            <w:sz w:val="14"/>
                          </w:rPr>
                          <w:t>5017471,14</w:t>
                        </w:r>
                      </w:p>
                    </w:tc>
                  </w:tr>
                  <w:tr w:rsidR="00614B3A">
                    <w:trPr>
                      <w:trHeight w:val="200"/>
                    </w:trPr>
                    <w:tc>
                      <w:tcPr>
                        <w:tcW w:w="481" w:type="dxa"/>
                      </w:tcPr>
                      <w:p w:rsidR="00614B3A" w:rsidRDefault="00525572">
                        <w:pPr>
                          <w:pStyle w:val="TableParagraph"/>
                          <w:spacing w:before="17"/>
                          <w:ind w:left="142" w:right="140"/>
                          <w:jc w:val="center"/>
                          <w:rPr>
                            <w:sz w:val="14"/>
                          </w:rPr>
                        </w:pPr>
                        <w:r>
                          <w:rPr>
                            <w:color w:val="231F20"/>
                            <w:sz w:val="14"/>
                          </w:rPr>
                          <w:t>43</w:t>
                        </w:r>
                      </w:p>
                    </w:tc>
                    <w:tc>
                      <w:tcPr>
                        <w:tcW w:w="977" w:type="dxa"/>
                      </w:tcPr>
                      <w:p w:rsidR="00614B3A" w:rsidRDefault="00525572">
                        <w:pPr>
                          <w:pStyle w:val="TableParagraph"/>
                          <w:spacing w:before="17"/>
                          <w:ind w:left="129" w:right="126"/>
                          <w:jc w:val="center"/>
                          <w:rPr>
                            <w:sz w:val="14"/>
                          </w:rPr>
                        </w:pPr>
                        <w:r>
                          <w:rPr>
                            <w:color w:val="231F20"/>
                            <w:sz w:val="14"/>
                          </w:rPr>
                          <w:t>7366976,36</w:t>
                        </w:r>
                      </w:p>
                    </w:tc>
                    <w:tc>
                      <w:tcPr>
                        <w:tcW w:w="1002" w:type="dxa"/>
                      </w:tcPr>
                      <w:p w:rsidR="00614B3A" w:rsidRDefault="00525572">
                        <w:pPr>
                          <w:pStyle w:val="TableParagraph"/>
                          <w:spacing w:before="17"/>
                          <w:ind w:left="141" w:right="139"/>
                          <w:jc w:val="center"/>
                          <w:rPr>
                            <w:sz w:val="14"/>
                          </w:rPr>
                        </w:pPr>
                        <w:r>
                          <w:rPr>
                            <w:color w:val="231F20"/>
                            <w:sz w:val="14"/>
                          </w:rPr>
                          <w:t>5025342,96</w:t>
                        </w:r>
                      </w:p>
                    </w:tc>
                    <w:tc>
                      <w:tcPr>
                        <w:tcW w:w="516" w:type="dxa"/>
                      </w:tcPr>
                      <w:p w:rsidR="00614B3A" w:rsidRDefault="00525572">
                        <w:pPr>
                          <w:pStyle w:val="TableParagraph"/>
                          <w:spacing w:before="17"/>
                          <w:ind w:left="128" w:right="127"/>
                          <w:jc w:val="center"/>
                          <w:rPr>
                            <w:sz w:val="14"/>
                          </w:rPr>
                        </w:pPr>
                        <w:r>
                          <w:rPr>
                            <w:color w:val="231F20"/>
                            <w:sz w:val="14"/>
                          </w:rPr>
                          <w:t>93</w:t>
                        </w:r>
                      </w:p>
                    </w:tc>
                    <w:tc>
                      <w:tcPr>
                        <w:tcW w:w="1035" w:type="dxa"/>
                      </w:tcPr>
                      <w:p w:rsidR="00614B3A" w:rsidRDefault="00525572">
                        <w:pPr>
                          <w:pStyle w:val="TableParagraph"/>
                          <w:spacing w:before="17"/>
                          <w:ind w:left="156" w:right="156"/>
                          <w:jc w:val="center"/>
                          <w:rPr>
                            <w:sz w:val="14"/>
                          </w:rPr>
                        </w:pPr>
                        <w:r>
                          <w:rPr>
                            <w:color w:val="231F20"/>
                            <w:sz w:val="14"/>
                          </w:rPr>
                          <w:t>7354984,23</w:t>
                        </w:r>
                      </w:p>
                    </w:tc>
                    <w:tc>
                      <w:tcPr>
                        <w:tcW w:w="1084" w:type="dxa"/>
                      </w:tcPr>
                      <w:p w:rsidR="00614B3A" w:rsidRDefault="00525572">
                        <w:pPr>
                          <w:pStyle w:val="TableParagraph"/>
                          <w:spacing w:before="17"/>
                          <w:ind w:left="181" w:right="182"/>
                          <w:jc w:val="center"/>
                          <w:rPr>
                            <w:sz w:val="14"/>
                          </w:rPr>
                        </w:pPr>
                        <w:r>
                          <w:rPr>
                            <w:color w:val="231F20"/>
                            <w:sz w:val="14"/>
                          </w:rPr>
                          <w:t>5017420,70</w:t>
                        </w:r>
                      </w:p>
                    </w:tc>
                  </w:tr>
                  <w:tr w:rsidR="00614B3A">
                    <w:trPr>
                      <w:trHeight w:val="200"/>
                    </w:trPr>
                    <w:tc>
                      <w:tcPr>
                        <w:tcW w:w="481" w:type="dxa"/>
                      </w:tcPr>
                      <w:p w:rsidR="00614B3A" w:rsidRDefault="00525572">
                        <w:pPr>
                          <w:pStyle w:val="TableParagraph"/>
                          <w:spacing w:before="17"/>
                          <w:ind w:left="142" w:right="140"/>
                          <w:jc w:val="center"/>
                          <w:rPr>
                            <w:sz w:val="14"/>
                          </w:rPr>
                        </w:pPr>
                        <w:r>
                          <w:rPr>
                            <w:color w:val="231F20"/>
                            <w:sz w:val="14"/>
                          </w:rPr>
                          <w:t>44</w:t>
                        </w:r>
                      </w:p>
                    </w:tc>
                    <w:tc>
                      <w:tcPr>
                        <w:tcW w:w="977" w:type="dxa"/>
                      </w:tcPr>
                      <w:p w:rsidR="00614B3A" w:rsidRDefault="00525572">
                        <w:pPr>
                          <w:pStyle w:val="TableParagraph"/>
                          <w:spacing w:before="17"/>
                          <w:ind w:left="128" w:right="126"/>
                          <w:jc w:val="center"/>
                          <w:rPr>
                            <w:sz w:val="14"/>
                          </w:rPr>
                        </w:pPr>
                        <w:r>
                          <w:rPr>
                            <w:color w:val="231F20"/>
                            <w:sz w:val="14"/>
                          </w:rPr>
                          <w:t>7365825,79</w:t>
                        </w:r>
                      </w:p>
                    </w:tc>
                    <w:tc>
                      <w:tcPr>
                        <w:tcW w:w="1002" w:type="dxa"/>
                      </w:tcPr>
                      <w:p w:rsidR="00614B3A" w:rsidRDefault="00525572">
                        <w:pPr>
                          <w:pStyle w:val="TableParagraph"/>
                          <w:spacing w:before="17"/>
                          <w:ind w:left="141" w:right="139"/>
                          <w:jc w:val="center"/>
                          <w:rPr>
                            <w:sz w:val="14"/>
                          </w:rPr>
                        </w:pPr>
                        <w:r>
                          <w:rPr>
                            <w:color w:val="231F20"/>
                            <w:sz w:val="14"/>
                          </w:rPr>
                          <w:t>5023874,85</w:t>
                        </w:r>
                      </w:p>
                    </w:tc>
                    <w:tc>
                      <w:tcPr>
                        <w:tcW w:w="516" w:type="dxa"/>
                      </w:tcPr>
                      <w:p w:rsidR="00614B3A" w:rsidRDefault="00525572">
                        <w:pPr>
                          <w:pStyle w:val="TableParagraph"/>
                          <w:spacing w:before="17"/>
                          <w:ind w:left="128" w:right="127"/>
                          <w:jc w:val="center"/>
                          <w:rPr>
                            <w:sz w:val="14"/>
                          </w:rPr>
                        </w:pPr>
                        <w:r>
                          <w:rPr>
                            <w:color w:val="231F20"/>
                            <w:sz w:val="14"/>
                          </w:rPr>
                          <w:t>94</w:t>
                        </w:r>
                      </w:p>
                    </w:tc>
                    <w:tc>
                      <w:tcPr>
                        <w:tcW w:w="1035" w:type="dxa"/>
                      </w:tcPr>
                      <w:p w:rsidR="00614B3A" w:rsidRDefault="00525572">
                        <w:pPr>
                          <w:pStyle w:val="TableParagraph"/>
                          <w:spacing w:before="17"/>
                          <w:ind w:left="156" w:right="156"/>
                          <w:jc w:val="center"/>
                          <w:rPr>
                            <w:sz w:val="14"/>
                          </w:rPr>
                        </w:pPr>
                        <w:r>
                          <w:rPr>
                            <w:color w:val="231F20"/>
                            <w:sz w:val="14"/>
                          </w:rPr>
                          <w:t>7355015,94</w:t>
                        </w:r>
                      </w:p>
                    </w:tc>
                    <w:tc>
                      <w:tcPr>
                        <w:tcW w:w="1084" w:type="dxa"/>
                      </w:tcPr>
                      <w:p w:rsidR="00614B3A" w:rsidRDefault="00525572">
                        <w:pPr>
                          <w:pStyle w:val="TableParagraph"/>
                          <w:spacing w:before="17"/>
                          <w:ind w:left="182" w:right="182"/>
                          <w:jc w:val="center"/>
                          <w:rPr>
                            <w:sz w:val="14"/>
                          </w:rPr>
                        </w:pPr>
                        <w:r>
                          <w:rPr>
                            <w:color w:val="231F20"/>
                            <w:sz w:val="14"/>
                          </w:rPr>
                          <w:t>5017396,81</w:t>
                        </w:r>
                      </w:p>
                    </w:tc>
                  </w:tr>
                  <w:tr w:rsidR="00614B3A">
                    <w:trPr>
                      <w:trHeight w:val="200"/>
                    </w:trPr>
                    <w:tc>
                      <w:tcPr>
                        <w:tcW w:w="481" w:type="dxa"/>
                      </w:tcPr>
                      <w:p w:rsidR="00614B3A" w:rsidRDefault="00525572">
                        <w:pPr>
                          <w:pStyle w:val="TableParagraph"/>
                          <w:spacing w:before="17"/>
                          <w:ind w:left="142" w:right="140"/>
                          <w:jc w:val="center"/>
                          <w:rPr>
                            <w:sz w:val="14"/>
                          </w:rPr>
                        </w:pPr>
                        <w:r>
                          <w:rPr>
                            <w:color w:val="231F20"/>
                            <w:sz w:val="14"/>
                          </w:rPr>
                          <w:t>45</w:t>
                        </w:r>
                      </w:p>
                    </w:tc>
                    <w:tc>
                      <w:tcPr>
                        <w:tcW w:w="977" w:type="dxa"/>
                      </w:tcPr>
                      <w:p w:rsidR="00614B3A" w:rsidRDefault="00525572">
                        <w:pPr>
                          <w:pStyle w:val="TableParagraph"/>
                          <w:spacing w:before="17"/>
                          <w:ind w:left="128" w:right="126"/>
                          <w:jc w:val="center"/>
                          <w:rPr>
                            <w:sz w:val="14"/>
                          </w:rPr>
                        </w:pPr>
                        <w:r>
                          <w:rPr>
                            <w:color w:val="231F20"/>
                            <w:sz w:val="14"/>
                          </w:rPr>
                          <w:t>7365625,20</w:t>
                        </w:r>
                      </w:p>
                    </w:tc>
                    <w:tc>
                      <w:tcPr>
                        <w:tcW w:w="1002" w:type="dxa"/>
                      </w:tcPr>
                      <w:p w:rsidR="00614B3A" w:rsidRDefault="00525572">
                        <w:pPr>
                          <w:pStyle w:val="TableParagraph"/>
                          <w:spacing w:before="17"/>
                          <w:ind w:left="140" w:right="139"/>
                          <w:jc w:val="center"/>
                          <w:rPr>
                            <w:sz w:val="14"/>
                          </w:rPr>
                        </w:pPr>
                        <w:r>
                          <w:rPr>
                            <w:color w:val="231F20"/>
                            <w:sz w:val="14"/>
                          </w:rPr>
                          <w:t>5023754,16</w:t>
                        </w:r>
                      </w:p>
                    </w:tc>
                    <w:tc>
                      <w:tcPr>
                        <w:tcW w:w="516" w:type="dxa"/>
                      </w:tcPr>
                      <w:p w:rsidR="00614B3A" w:rsidRDefault="00525572">
                        <w:pPr>
                          <w:pStyle w:val="TableParagraph"/>
                          <w:spacing w:before="17"/>
                          <w:ind w:left="128" w:right="128"/>
                          <w:jc w:val="center"/>
                          <w:rPr>
                            <w:sz w:val="14"/>
                          </w:rPr>
                        </w:pPr>
                        <w:r>
                          <w:rPr>
                            <w:color w:val="231F20"/>
                            <w:sz w:val="14"/>
                          </w:rPr>
                          <w:t>95</w:t>
                        </w:r>
                      </w:p>
                    </w:tc>
                    <w:tc>
                      <w:tcPr>
                        <w:tcW w:w="1035" w:type="dxa"/>
                      </w:tcPr>
                      <w:p w:rsidR="00614B3A" w:rsidRDefault="00525572">
                        <w:pPr>
                          <w:pStyle w:val="TableParagraph"/>
                          <w:spacing w:before="17"/>
                          <w:ind w:left="156" w:right="156"/>
                          <w:jc w:val="center"/>
                          <w:rPr>
                            <w:sz w:val="14"/>
                          </w:rPr>
                        </w:pPr>
                        <w:r>
                          <w:rPr>
                            <w:color w:val="231F20"/>
                            <w:sz w:val="14"/>
                          </w:rPr>
                          <w:t>7355106,62</w:t>
                        </w:r>
                      </w:p>
                    </w:tc>
                    <w:tc>
                      <w:tcPr>
                        <w:tcW w:w="1084" w:type="dxa"/>
                      </w:tcPr>
                      <w:p w:rsidR="00614B3A" w:rsidRDefault="00525572">
                        <w:pPr>
                          <w:pStyle w:val="TableParagraph"/>
                          <w:spacing w:before="17"/>
                          <w:ind w:left="182" w:right="182"/>
                          <w:jc w:val="center"/>
                          <w:rPr>
                            <w:sz w:val="14"/>
                          </w:rPr>
                        </w:pPr>
                        <w:r>
                          <w:rPr>
                            <w:color w:val="231F20"/>
                            <w:sz w:val="14"/>
                          </w:rPr>
                          <w:t>5017352,56</w:t>
                        </w:r>
                      </w:p>
                    </w:tc>
                  </w:tr>
                  <w:tr w:rsidR="00614B3A">
                    <w:trPr>
                      <w:trHeight w:val="200"/>
                    </w:trPr>
                    <w:tc>
                      <w:tcPr>
                        <w:tcW w:w="481" w:type="dxa"/>
                      </w:tcPr>
                      <w:p w:rsidR="00614B3A" w:rsidRDefault="00525572">
                        <w:pPr>
                          <w:pStyle w:val="TableParagraph"/>
                          <w:spacing w:before="17"/>
                          <w:ind w:left="141" w:right="140"/>
                          <w:jc w:val="center"/>
                          <w:rPr>
                            <w:sz w:val="14"/>
                          </w:rPr>
                        </w:pPr>
                        <w:r>
                          <w:rPr>
                            <w:color w:val="231F20"/>
                            <w:sz w:val="14"/>
                          </w:rPr>
                          <w:t>46</w:t>
                        </w:r>
                      </w:p>
                    </w:tc>
                    <w:tc>
                      <w:tcPr>
                        <w:tcW w:w="977" w:type="dxa"/>
                      </w:tcPr>
                      <w:p w:rsidR="00614B3A" w:rsidRDefault="00525572">
                        <w:pPr>
                          <w:pStyle w:val="TableParagraph"/>
                          <w:spacing w:before="17"/>
                          <w:ind w:left="128" w:right="126"/>
                          <w:jc w:val="center"/>
                          <w:rPr>
                            <w:sz w:val="14"/>
                          </w:rPr>
                        </w:pPr>
                        <w:r>
                          <w:rPr>
                            <w:color w:val="231F20"/>
                            <w:sz w:val="14"/>
                          </w:rPr>
                          <w:t>7365370,22</w:t>
                        </w:r>
                      </w:p>
                    </w:tc>
                    <w:tc>
                      <w:tcPr>
                        <w:tcW w:w="1002" w:type="dxa"/>
                      </w:tcPr>
                      <w:p w:rsidR="00614B3A" w:rsidRDefault="00525572">
                        <w:pPr>
                          <w:pStyle w:val="TableParagraph"/>
                          <w:spacing w:before="17"/>
                          <w:ind w:left="140" w:right="139"/>
                          <w:jc w:val="center"/>
                          <w:rPr>
                            <w:sz w:val="14"/>
                          </w:rPr>
                        </w:pPr>
                        <w:r>
                          <w:rPr>
                            <w:color w:val="231F20"/>
                            <w:sz w:val="14"/>
                          </w:rPr>
                          <w:t>5023293,54</w:t>
                        </w:r>
                      </w:p>
                    </w:tc>
                    <w:tc>
                      <w:tcPr>
                        <w:tcW w:w="516" w:type="dxa"/>
                      </w:tcPr>
                      <w:p w:rsidR="00614B3A" w:rsidRDefault="00525572">
                        <w:pPr>
                          <w:pStyle w:val="TableParagraph"/>
                          <w:spacing w:before="17"/>
                          <w:ind w:left="128" w:right="128"/>
                          <w:jc w:val="center"/>
                          <w:rPr>
                            <w:sz w:val="14"/>
                          </w:rPr>
                        </w:pPr>
                        <w:r>
                          <w:rPr>
                            <w:color w:val="231F20"/>
                            <w:sz w:val="14"/>
                          </w:rPr>
                          <w:t>96</w:t>
                        </w:r>
                      </w:p>
                    </w:tc>
                    <w:tc>
                      <w:tcPr>
                        <w:tcW w:w="1035" w:type="dxa"/>
                      </w:tcPr>
                      <w:p w:rsidR="00614B3A" w:rsidRDefault="00525572">
                        <w:pPr>
                          <w:pStyle w:val="TableParagraph"/>
                          <w:spacing w:before="17"/>
                          <w:ind w:left="155" w:right="156"/>
                          <w:jc w:val="center"/>
                          <w:rPr>
                            <w:sz w:val="14"/>
                          </w:rPr>
                        </w:pPr>
                        <w:r>
                          <w:rPr>
                            <w:color w:val="231F20"/>
                            <w:sz w:val="14"/>
                          </w:rPr>
                          <w:t>7355150,83</w:t>
                        </w:r>
                      </w:p>
                    </w:tc>
                    <w:tc>
                      <w:tcPr>
                        <w:tcW w:w="1084" w:type="dxa"/>
                      </w:tcPr>
                      <w:p w:rsidR="00614B3A" w:rsidRDefault="00525572">
                        <w:pPr>
                          <w:pStyle w:val="TableParagraph"/>
                          <w:spacing w:before="17"/>
                          <w:ind w:left="182" w:right="182"/>
                          <w:jc w:val="center"/>
                          <w:rPr>
                            <w:sz w:val="14"/>
                          </w:rPr>
                        </w:pPr>
                        <w:r>
                          <w:rPr>
                            <w:color w:val="231F20"/>
                            <w:sz w:val="14"/>
                          </w:rPr>
                          <w:t>5017346,86</w:t>
                        </w:r>
                      </w:p>
                    </w:tc>
                  </w:tr>
                  <w:tr w:rsidR="00614B3A">
                    <w:trPr>
                      <w:trHeight w:val="200"/>
                    </w:trPr>
                    <w:tc>
                      <w:tcPr>
                        <w:tcW w:w="481" w:type="dxa"/>
                      </w:tcPr>
                      <w:p w:rsidR="00614B3A" w:rsidRDefault="00525572">
                        <w:pPr>
                          <w:pStyle w:val="TableParagraph"/>
                          <w:spacing w:before="17"/>
                          <w:ind w:left="141" w:right="140"/>
                          <w:jc w:val="center"/>
                          <w:rPr>
                            <w:sz w:val="14"/>
                          </w:rPr>
                        </w:pPr>
                        <w:r>
                          <w:rPr>
                            <w:color w:val="231F20"/>
                            <w:sz w:val="14"/>
                          </w:rPr>
                          <w:t>47</w:t>
                        </w:r>
                      </w:p>
                    </w:tc>
                    <w:tc>
                      <w:tcPr>
                        <w:tcW w:w="977" w:type="dxa"/>
                      </w:tcPr>
                      <w:p w:rsidR="00614B3A" w:rsidRDefault="00525572">
                        <w:pPr>
                          <w:pStyle w:val="TableParagraph"/>
                          <w:spacing w:before="17"/>
                          <w:ind w:left="127" w:right="126"/>
                          <w:jc w:val="center"/>
                          <w:rPr>
                            <w:sz w:val="14"/>
                          </w:rPr>
                        </w:pPr>
                        <w:r>
                          <w:rPr>
                            <w:color w:val="231F20"/>
                            <w:sz w:val="14"/>
                          </w:rPr>
                          <w:t>7364096,87</w:t>
                        </w:r>
                      </w:p>
                    </w:tc>
                    <w:tc>
                      <w:tcPr>
                        <w:tcW w:w="1002" w:type="dxa"/>
                      </w:tcPr>
                      <w:p w:rsidR="00614B3A" w:rsidRDefault="00525572">
                        <w:pPr>
                          <w:pStyle w:val="TableParagraph"/>
                          <w:spacing w:before="17"/>
                          <w:ind w:left="140" w:right="139"/>
                          <w:jc w:val="center"/>
                          <w:rPr>
                            <w:sz w:val="14"/>
                          </w:rPr>
                        </w:pPr>
                        <w:r>
                          <w:rPr>
                            <w:color w:val="231F20"/>
                            <w:sz w:val="14"/>
                          </w:rPr>
                          <w:t>5021668,75</w:t>
                        </w:r>
                      </w:p>
                    </w:tc>
                    <w:tc>
                      <w:tcPr>
                        <w:tcW w:w="516" w:type="dxa"/>
                      </w:tcPr>
                      <w:p w:rsidR="00614B3A" w:rsidRDefault="00525572">
                        <w:pPr>
                          <w:pStyle w:val="TableParagraph"/>
                          <w:spacing w:before="17"/>
                          <w:ind w:left="128" w:right="128"/>
                          <w:jc w:val="center"/>
                          <w:rPr>
                            <w:sz w:val="14"/>
                          </w:rPr>
                        </w:pPr>
                        <w:r>
                          <w:rPr>
                            <w:color w:val="231F20"/>
                            <w:sz w:val="14"/>
                          </w:rPr>
                          <w:t>97</w:t>
                        </w:r>
                      </w:p>
                    </w:tc>
                    <w:tc>
                      <w:tcPr>
                        <w:tcW w:w="1035" w:type="dxa"/>
                      </w:tcPr>
                      <w:p w:rsidR="00614B3A" w:rsidRDefault="00525572">
                        <w:pPr>
                          <w:pStyle w:val="TableParagraph"/>
                          <w:spacing w:before="17"/>
                          <w:ind w:left="155" w:right="156"/>
                          <w:jc w:val="center"/>
                          <w:rPr>
                            <w:sz w:val="14"/>
                          </w:rPr>
                        </w:pPr>
                        <w:r>
                          <w:rPr>
                            <w:color w:val="231F20"/>
                            <w:sz w:val="14"/>
                          </w:rPr>
                          <w:t>7355169,65</w:t>
                        </w:r>
                      </w:p>
                    </w:tc>
                    <w:tc>
                      <w:tcPr>
                        <w:tcW w:w="1084" w:type="dxa"/>
                      </w:tcPr>
                      <w:p w:rsidR="00614B3A" w:rsidRDefault="00525572">
                        <w:pPr>
                          <w:pStyle w:val="TableParagraph"/>
                          <w:spacing w:before="17"/>
                          <w:ind w:left="182" w:right="182"/>
                          <w:jc w:val="center"/>
                          <w:rPr>
                            <w:sz w:val="14"/>
                          </w:rPr>
                        </w:pPr>
                        <w:r>
                          <w:rPr>
                            <w:color w:val="231F20"/>
                            <w:sz w:val="14"/>
                          </w:rPr>
                          <w:t>5017347,06</w:t>
                        </w:r>
                      </w:p>
                    </w:tc>
                  </w:tr>
                  <w:tr w:rsidR="00614B3A">
                    <w:trPr>
                      <w:trHeight w:val="200"/>
                    </w:trPr>
                    <w:tc>
                      <w:tcPr>
                        <w:tcW w:w="481" w:type="dxa"/>
                      </w:tcPr>
                      <w:p w:rsidR="00614B3A" w:rsidRDefault="00525572">
                        <w:pPr>
                          <w:pStyle w:val="TableParagraph"/>
                          <w:spacing w:before="17"/>
                          <w:ind w:left="141" w:right="140"/>
                          <w:jc w:val="center"/>
                          <w:rPr>
                            <w:sz w:val="14"/>
                          </w:rPr>
                        </w:pPr>
                        <w:r>
                          <w:rPr>
                            <w:color w:val="231F20"/>
                            <w:sz w:val="14"/>
                          </w:rPr>
                          <w:t>48</w:t>
                        </w:r>
                      </w:p>
                    </w:tc>
                    <w:tc>
                      <w:tcPr>
                        <w:tcW w:w="977" w:type="dxa"/>
                      </w:tcPr>
                      <w:p w:rsidR="00614B3A" w:rsidRDefault="00525572">
                        <w:pPr>
                          <w:pStyle w:val="TableParagraph"/>
                          <w:spacing w:before="17"/>
                          <w:ind w:left="127" w:right="126"/>
                          <w:jc w:val="center"/>
                          <w:rPr>
                            <w:sz w:val="14"/>
                          </w:rPr>
                        </w:pPr>
                        <w:r>
                          <w:rPr>
                            <w:color w:val="231F20"/>
                            <w:sz w:val="14"/>
                          </w:rPr>
                          <w:t>7360147,26</w:t>
                        </w:r>
                      </w:p>
                    </w:tc>
                    <w:tc>
                      <w:tcPr>
                        <w:tcW w:w="1002" w:type="dxa"/>
                      </w:tcPr>
                      <w:p w:rsidR="00614B3A" w:rsidRDefault="00525572">
                        <w:pPr>
                          <w:pStyle w:val="TableParagraph"/>
                          <w:spacing w:before="17"/>
                          <w:ind w:left="140" w:right="139"/>
                          <w:jc w:val="center"/>
                          <w:rPr>
                            <w:sz w:val="14"/>
                          </w:rPr>
                        </w:pPr>
                        <w:r>
                          <w:rPr>
                            <w:color w:val="231F20"/>
                            <w:sz w:val="14"/>
                          </w:rPr>
                          <w:t>5018694,78</w:t>
                        </w:r>
                      </w:p>
                    </w:tc>
                    <w:tc>
                      <w:tcPr>
                        <w:tcW w:w="516" w:type="dxa"/>
                      </w:tcPr>
                      <w:p w:rsidR="00614B3A" w:rsidRDefault="00525572">
                        <w:pPr>
                          <w:pStyle w:val="TableParagraph"/>
                          <w:spacing w:before="17"/>
                          <w:ind w:left="128" w:right="128"/>
                          <w:jc w:val="center"/>
                          <w:rPr>
                            <w:sz w:val="14"/>
                          </w:rPr>
                        </w:pPr>
                        <w:r>
                          <w:rPr>
                            <w:color w:val="231F20"/>
                            <w:sz w:val="14"/>
                          </w:rPr>
                          <w:t>98</w:t>
                        </w:r>
                      </w:p>
                    </w:tc>
                    <w:tc>
                      <w:tcPr>
                        <w:tcW w:w="1035" w:type="dxa"/>
                      </w:tcPr>
                      <w:p w:rsidR="00614B3A" w:rsidRDefault="00525572">
                        <w:pPr>
                          <w:pStyle w:val="TableParagraph"/>
                          <w:spacing w:before="17"/>
                          <w:ind w:left="155" w:right="156"/>
                          <w:jc w:val="center"/>
                          <w:rPr>
                            <w:sz w:val="14"/>
                          </w:rPr>
                        </w:pPr>
                        <w:r>
                          <w:rPr>
                            <w:color w:val="231F20"/>
                            <w:sz w:val="14"/>
                          </w:rPr>
                          <w:t>7355222,33</w:t>
                        </w:r>
                      </w:p>
                    </w:tc>
                    <w:tc>
                      <w:tcPr>
                        <w:tcW w:w="1084" w:type="dxa"/>
                      </w:tcPr>
                      <w:p w:rsidR="00614B3A" w:rsidRDefault="00525572">
                        <w:pPr>
                          <w:pStyle w:val="TableParagraph"/>
                          <w:spacing w:before="17"/>
                          <w:ind w:left="181" w:right="182"/>
                          <w:jc w:val="center"/>
                          <w:rPr>
                            <w:sz w:val="14"/>
                          </w:rPr>
                        </w:pPr>
                        <w:r>
                          <w:rPr>
                            <w:color w:val="231F20"/>
                            <w:sz w:val="14"/>
                          </w:rPr>
                          <w:t>5017358,84</w:t>
                        </w:r>
                      </w:p>
                    </w:tc>
                  </w:tr>
                  <w:tr w:rsidR="00614B3A">
                    <w:trPr>
                      <w:trHeight w:val="200"/>
                    </w:trPr>
                    <w:tc>
                      <w:tcPr>
                        <w:tcW w:w="481" w:type="dxa"/>
                      </w:tcPr>
                      <w:p w:rsidR="00614B3A" w:rsidRDefault="00525572">
                        <w:pPr>
                          <w:pStyle w:val="TableParagraph"/>
                          <w:spacing w:before="17"/>
                          <w:ind w:left="141" w:right="140"/>
                          <w:jc w:val="center"/>
                          <w:rPr>
                            <w:sz w:val="14"/>
                          </w:rPr>
                        </w:pPr>
                        <w:r>
                          <w:rPr>
                            <w:color w:val="231F20"/>
                            <w:sz w:val="14"/>
                          </w:rPr>
                          <w:t>49</w:t>
                        </w:r>
                      </w:p>
                    </w:tc>
                    <w:tc>
                      <w:tcPr>
                        <w:tcW w:w="977" w:type="dxa"/>
                      </w:tcPr>
                      <w:p w:rsidR="00614B3A" w:rsidRDefault="00525572">
                        <w:pPr>
                          <w:pStyle w:val="TableParagraph"/>
                          <w:spacing w:before="17"/>
                          <w:ind w:left="127" w:right="126"/>
                          <w:jc w:val="center"/>
                          <w:rPr>
                            <w:sz w:val="14"/>
                          </w:rPr>
                        </w:pPr>
                        <w:r>
                          <w:rPr>
                            <w:color w:val="231F20"/>
                            <w:sz w:val="14"/>
                          </w:rPr>
                          <w:t>7358414,73</w:t>
                        </w:r>
                      </w:p>
                    </w:tc>
                    <w:tc>
                      <w:tcPr>
                        <w:tcW w:w="1002" w:type="dxa"/>
                      </w:tcPr>
                      <w:p w:rsidR="00614B3A" w:rsidRDefault="00525572">
                        <w:pPr>
                          <w:pStyle w:val="TableParagraph"/>
                          <w:spacing w:before="17"/>
                          <w:ind w:left="139" w:right="139"/>
                          <w:jc w:val="center"/>
                          <w:rPr>
                            <w:sz w:val="14"/>
                          </w:rPr>
                        </w:pPr>
                        <w:r>
                          <w:rPr>
                            <w:color w:val="231F20"/>
                            <w:sz w:val="14"/>
                          </w:rPr>
                          <w:t>5018236,44</w:t>
                        </w:r>
                      </w:p>
                    </w:tc>
                    <w:tc>
                      <w:tcPr>
                        <w:tcW w:w="516" w:type="dxa"/>
                      </w:tcPr>
                      <w:p w:rsidR="00614B3A" w:rsidRDefault="00525572">
                        <w:pPr>
                          <w:pStyle w:val="TableParagraph"/>
                          <w:spacing w:before="17"/>
                          <w:ind w:left="128" w:right="128"/>
                          <w:jc w:val="center"/>
                          <w:rPr>
                            <w:sz w:val="14"/>
                          </w:rPr>
                        </w:pPr>
                        <w:r>
                          <w:rPr>
                            <w:color w:val="231F20"/>
                            <w:sz w:val="14"/>
                          </w:rPr>
                          <w:t>99</w:t>
                        </w:r>
                      </w:p>
                    </w:tc>
                    <w:tc>
                      <w:tcPr>
                        <w:tcW w:w="1035" w:type="dxa"/>
                      </w:tcPr>
                      <w:p w:rsidR="00614B3A" w:rsidRDefault="00525572">
                        <w:pPr>
                          <w:pStyle w:val="TableParagraph"/>
                          <w:spacing w:before="17"/>
                          <w:ind w:left="155" w:right="156"/>
                          <w:jc w:val="center"/>
                          <w:rPr>
                            <w:sz w:val="14"/>
                          </w:rPr>
                        </w:pPr>
                        <w:r>
                          <w:rPr>
                            <w:color w:val="231F20"/>
                            <w:sz w:val="14"/>
                          </w:rPr>
                          <w:t>7355255,55</w:t>
                        </w:r>
                      </w:p>
                    </w:tc>
                    <w:tc>
                      <w:tcPr>
                        <w:tcW w:w="1084" w:type="dxa"/>
                      </w:tcPr>
                      <w:p w:rsidR="00614B3A" w:rsidRDefault="00525572">
                        <w:pPr>
                          <w:pStyle w:val="TableParagraph"/>
                          <w:spacing w:before="17"/>
                          <w:ind w:left="181" w:right="182"/>
                          <w:jc w:val="center"/>
                          <w:rPr>
                            <w:sz w:val="14"/>
                          </w:rPr>
                        </w:pPr>
                        <w:r>
                          <w:rPr>
                            <w:color w:val="231F20"/>
                            <w:sz w:val="14"/>
                          </w:rPr>
                          <w:t>5017339,10</w:t>
                        </w:r>
                      </w:p>
                    </w:tc>
                  </w:tr>
                  <w:tr w:rsidR="00614B3A">
                    <w:trPr>
                      <w:trHeight w:val="200"/>
                    </w:trPr>
                    <w:tc>
                      <w:tcPr>
                        <w:tcW w:w="481" w:type="dxa"/>
                      </w:tcPr>
                      <w:p w:rsidR="00614B3A" w:rsidRDefault="00525572">
                        <w:pPr>
                          <w:pStyle w:val="TableParagraph"/>
                          <w:spacing w:before="17"/>
                          <w:ind w:left="140" w:right="140"/>
                          <w:jc w:val="center"/>
                          <w:rPr>
                            <w:sz w:val="14"/>
                          </w:rPr>
                        </w:pPr>
                        <w:r>
                          <w:rPr>
                            <w:color w:val="231F20"/>
                            <w:sz w:val="14"/>
                          </w:rPr>
                          <w:t>50</w:t>
                        </w:r>
                      </w:p>
                    </w:tc>
                    <w:tc>
                      <w:tcPr>
                        <w:tcW w:w="977" w:type="dxa"/>
                      </w:tcPr>
                      <w:p w:rsidR="00614B3A" w:rsidRDefault="00525572">
                        <w:pPr>
                          <w:pStyle w:val="TableParagraph"/>
                          <w:spacing w:before="17"/>
                          <w:ind w:left="127" w:right="126"/>
                          <w:jc w:val="center"/>
                          <w:rPr>
                            <w:sz w:val="14"/>
                          </w:rPr>
                        </w:pPr>
                        <w:r>
                          <w:rPr>
                            <w:color w:val="231F20"/>
                            <w:sz w:val="14"/>
                          </w:rPr>
                          <w:t>7357749,01</w:t>
                        </w:r>
                      </w:p>
                    </w:tc>
                    <w:tc>
                      <w:tcPr>
                        <w:tcW w:w="1002" w:type="dxa"/>
                      </w:tcPr>
                      <w:p w:rsidR="00614B3A" w:rsidRDefault="00525572">
                        <w:pPr>
                          <w:pStyle w:val="TableParagraph"/>
                          <w:spacing w:before="17"/>
                          <w:ind w:left="139" w:right="139"/>
                          <w:jc w:val="center"/>
                          <w:rPr>
                            <w:sz w:val="14"/>
                          </w:rPr>
                        </w:pPr>
                        <w:r>
                          <w:rPr>
                            <w:color w:val="231F20"/>
                            <w:sz w:val="14"/>
                          </w:rPr>
                          <w:t>5018269,93</w:t>
                        </w:r>
                      </w:p>
                    </w:tc>
                    <w:tc>
                      <w:tcPr>
                        <w:tcW w:w="516" w:type="dxa"/>
                      </w:tcPr>
                      <w:p w:rsidR="00614B3A" w:rsidRDefault="00525572">
                        <w:pPr>
                          <w:pStyle w:val="TableParagraph"/>
                          <w:spacing w:before="17"/>
                          <w:ind w:left="128" w:right="128"/>
                          <w:jc w:val="center"/>
                          <w:rPr>
                            <w:sz w:val="14"/>
                          </w:rPr>
                        </w:pPr>
                        <w:r>
                          <w:rPr>
                            <w:color w:val="231F20"/>
                            <w:sz w:val="14"/>
                          </w:rPr>
                          <w:t>100</w:t>
                        </w:r>
                      </w:p>
                    </w:tc>
                    <w:tc>
                      <w:tcPr>
                        <w:tcW w:w="1035" w:type="dxa"/>
                      </w:tcPr>
                      <w:p w:rsidR="00614B3A" w:rsidRDefault="00525572">
                        <w:pPr>
                          <w:pStyle w:val="TableParagraph"/>
                          <w:spacing w:before="17"/>
                          <w:ind w:left="156" w:right="156"/>
                          <w:jc w:val="center"/>
                          <w:rPr>
                            <w:sz w:val="14"/>
                          </w:rPr>
                        </w:pPr>
                        <w:r>
                          <w:rPr>
                            <w:color w:val="231F20"/>
                            <w:sz w:val="14"/>
                          </w:rPr>
                          <w:t>7355255,55</w:t>
                        </w:r>
                      </w:p>
                    </w:tc>
                    <w:tc>
                      <w:tcPr>
                        <w:tcW w:w="1084" w:type="dxa"/>
                      </w:tcPr>
                      <w:p w:rsidR="00614B3A" w:rsidRDefault="00525572">
                        <w:pPr>
                          <w:pStyle w:val="TableParagraph"/>
                          <w:spacing w:before="17"/>
                          <w:ind w:left="181" w:right="182"/>
                          <w:jc w:val="center"/>
                          <w:rPr>
                            <w:sz w:val="14"/>
                          </w:rPr>
                        </w:pPr>
                        <w:r>
                          <w:rPr>
                            <w:color w:val="231F20"/>
                            <w:sz w:val="14"/>
                          </w:rPr>
                          <w:t>5017339,09</w:t>
                        </w:r>
                      </w:p>
                    </w:tc>
                  </w:tr>
                </w:tbl>
                <w:p w:rsidR="00614B3A" w:rsidRDefault="00614B3A">
                  <w:pPr>
                    <w:pStyle w:val="BodyText"/>
                  </w:pPr>
                </w:p>
              </w:txbxContent>
            </v:textbox>
            <w10:wrap anchorx="page"/>
          </v:shape>
        </w:pict>
      </w:r>
      <w:r>
        <w:rPr>
          <w:color w:val="231F20"/>
        </w:rPr>
        <w:t>заштите утврђених непокретних културних добара (НКД) спрово-</w: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525572">
      <w:pPr>
        <w:pStyle w:val="BodyText"/>
        <w:spacing w:before="128"/>
        <w:ind w:left="5933"/>
      </w:pPr>
      <w:r>
        <w:rPr>
          <w:color w:val="231F20"/>
        </w:rPr>
        <w:t>1893/12, 1893/10, 1893/7, 1893/3, 1892/9, 1892/7, 1892/12,</w:t>
      </w:r>
    </w:p>
    <w:p w:rsidR="00614B3A" w:rsidRDefault="00614B3A">
      <w:pPr>
        <w:pStyle w:val="BodyText"/>
        <w:rPr>
          <w:sz w:val="20"/>
        </w:rPr>
      </w:pPr>
    </w:p>
    <w:p w:rsidR="00614B3A" w:rsidRDefault="00614B3A">
      <w:pPr>
        <w:pStyle w:val="BodyText"/>
        <w:spacing w:before="1" w:after="1"/>
        <w:rPr>
          <w:sz w:val="22"/>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1"/>
        <w:gridCol w:w="977"/>
        <w:gridCol w:w="1002"/>
        <w:gridCol w:w="516"/>
        <w:gridCol w:w="1035"/>
        <w:gridCol w:w="1084"/>
      </w:tblGrid>
      <w:tr w:rsidR="00614B3A">
        <w:trPr>
          <w:trHeight w:val="360"/>
        </w:trPr>
        <w:tc>
          <w:tcPr>
            <w:tcW w:w="481" w:type="dxa"/>
          </w:tcPr>
          <w:p w:rsidR="00614B3A" w:rsidRDefault="00525572">
            <w:pPr>
              <w:pStyle w:val="TableParagraph"/>
              <w:spacing w:before="18"/>
              <w:ind w:left="82" w:firstLine="28"/>
              <w:rPr>
                <w:sz w:val="14"/>
              </w:rPr>
            </w:pPr>
            <w:r>
              <w:rPr>
                <w:color w:val="231F20"/>
                <w:sz w:val="14"/>
              </w:rPr>
              <w:t>Број тачке</w:t>
            </w:r>
          </w:p>
        </w:tc>
        <w:tc>
          <w:tcPr>
            <w:tcW w:w="977" w:type="dxa"/>
          </w:tcPr>
          <w:p w:rsidR="00614B3A" w:rsidRDefault="00525572">
            <w:pPr>
              <w:pStyle w:val="TableParagraph"/>
              <w:spacing w:before="18"/>
              <w:ind w:left="15"/>
              <w:jc w:val="center"/>
              <w:rPr>
                <w:sz w:val="14"/>
              </w:rPr>
            </w:pPr>
            <w:r>
              <w:rPr>
                <w:color w:val="231F20"/>
                <w:sz w:val="14"/>
              </w:rPr>
              <w:t>Y</w:t>
            </w:r>
          </w:p>
        </w:tc>
        <w:tc>
          <w:tcPr>
            <w:tcW w:w="1002" w:type="dxa"/>
          </w:tcPr>
          <w:p w:rsidR="00614B3A" w:rsidRDefault="00525572">
            <w:pPr>
              <w:pStyle w:val="TableParagraph"/>
              <w:spacing w:before="18"/>
              <w:ind w:left="9"/>
              <w:jc w:val="center"/>
              <w:rPr>
                <w:sz w:val="14"/>
              </w:rPr>
            </w:pPr>
            <w:r>
              <w:rPr>
                <w:color w:val="231F20"/>
                <w:sz w:val="14"/>
              </w:rPr>
              <w:t>X</w:t>
            </w:r>
          </w:p>
        </w:tc>
        <w:tc>
          <w:tcPr>
            <w:tcW w:w="516" w:type="dxa"/>
          </w:tcPr>
          <w:p w:rsidR="00614B3A" w:rsidRDefault="00525572">
            <w:pPr>
              <w:pStyle w:val="TableParagraph"/>
              <w:spacing w:before="18"/>
              <w:ind w:left="99" w:firstLine="28"/>
              <w:rPr>
                <w:sz w:val="14"/>
              </w:rPr>
            </w:pPr>
            <w:r>
              <w:rPr>
                <w:color w:val="231F20"/>
                <w:sz w:val="14"/>
              </w:rPr>
              <w:t>Број тачке</w:t>
            </w:r>
          </w:p>
        </w:tc>
        <w:tc>
          <w:tcPr>
            <w:tcW w:w="1035" w:type="dxa"/>
          </w:tcPr>
          <w:p w:rsidR="00614B3A" w:rsidRDefault="00525572">
            <w:pPr>
              <w:pStyle w:val="TableParagraph"/>
              <w:spacing w:before="18"/>
              <w:ind w:left="12"/>
              <w:jc w:val="center"/>
              <w:rPr>
                <w:sz w:val="14"/>
              </w:rPr>
            </w:pPr>
            <w:r>
              <w:rPr>
                <w:color w:val="231F20"/>
                <w:sz w:val="14"/>
              </w:rPr>
              <w:t>Y</w:t>
            </w:r>
          </w:p>
        </w:tc>
        <w:tc>
          <w:tcPr>
            <w:tcW w:w="1084" w:type="dxa"/>
          </w:tcPr>
          <w:p w:rsidR="00614B3A" w:rsidRDefault="00525572">
            <w:pPr>
              <w:pStyle w:val="TableParagraph"/>
              <w:spacing w:before="18"/>
              <w:ind w:left="5"/>
              <w:jc w:val="center"/>
              <w:rPr>
                <w:sz w:val="14"/>
              </w:rPr>
            </w:pPr>
            <w:r>
              <w:rPr>
                <w:color w:val="231F20"/>
                <w:sz w:val="14"/>
              </w:rPr>
              <w:t>X</w:t>
            </w:r>
          </w:p>
        </w:tc>
      </w:tr>
      <w:tr w:rsidR="00614B3A">
        <w:trPr>
          <w:trHeight w:val="200"/>
        </w:trPr>
        <w:tc>
          <w:tcPr>
            <w:tcW w:w="481" w:type="dxa"/>
          </w:tcPr>
          <w:p w:rsidR="00614B3A" w:rsidRDefault="00525572">
            <w:pPr>
              <w:pStyle w:val="TableParagraph"/>
              <w:spacing w:before="18"/>
              <w:ind w:left="205"/>
              <w:rPr>
                <w:sz w:val="14"/>
              </w:rPr>
            </w:pPr>
            <w:r>
              <w:rPr>
                <w:color w:val="231F20"/>
                <w:sz w:val="14"/>
              </w:rPr>
              <w:t>1</w:t>
            </w:r>
          </w:p>
        </w:tc>
        <w:tc>
          <w:tcPr>
            <w:tcW w:w="977" w:type="dxa"/>
          </w:tcPr>
          <w:p w:rsidR="00614B3A" w:rsidRDefault="00525572">
            <w:pPr>
              <w:pStyle w:val="TableParagraph"/>
              <w:spacing w:before="18"/>
              <w:ind w:left="131" w:right="121"/>
              <w:jc w:val="center"/>
              <w:rPr>
                <w:sz w:val="14"/>
              </w:rPr>
            </w:pPr>
            <w:r>
              <w:rPr>
                <w:color w:val="231F20"/>
                <w:sz w:val="14"/>
              </w:rPr>
              <w:t>7355255,55</w:t>
            </w:r>
          </w:p>
        </w:tc>
        <w:tc>
          <w:tcPr>
            <w:tcW w:w="1002" w:type="dxa"/>
          </w:tcPr>
          <w:p w:rsidR="00614B3A" w:rsidRDefault="00525572">
            <w:pPr>
              <w:pStyle w:val="TableParagraph"/>
              <w:spacing w:before="18"/>
              <w:ind w:left="143" w:right="134"/>
              <w:jc w:val="center"/>
              <w:rPr>
                <w:sz w:val="14"/>
              </w:rPr>
            </w:pPr>
            <w:r>
              <w:rPr>
                <w:color w:val="231F20"/>
                <w:sz w:val="14"/>
              </w:rPr>
              <w:t>5017339,09</w:t>
            </w:r>
          </w:p>
        </w:tc>
        <w:tc>
          <w:tcPr>
            <w:tcW w:w="516" w:type="dxa"/>
          </w:tcPr>
          <w:p w:rsidR="00614B3A" w:rsidRDefault="00525572">
            <w:pPr>
              <w:pStyle w:val="TableParagraph"/>
              <w:spacing w:before="18"/>
              <w:ind w:right="176"/>
              <w:jc w:val="right"/>
              <w:rPr>
                <w:sz w:val="14"/>
              </w:rPr>
            </w:pPr>
            <w:r>
              <w:rPr>
                <w:color w:val="231F20"/>
                <w:sz w:val="14"/>
              </w:rPr>
              <w:t>51</w:t>
            </w:r>
          </w:p>
        </w:tc>
        <w:tc>
          <w:tcPr>
            <w:tcW w:w="1035" w:type="dxa"/>
          </w:tcPr>
          <w:p w:rsidR="00614B3A" w:rsidRDefault="00525572">
            <w:pPr>
              <w:pStyle w:val="TableParagraph"/>
              <w:spacing w:before="18"/>
              <w:ind w:left="159" w:right="152"/>
              <w:jc w:val="center"/>
              <w:rPr>
                <w:sz w:val="14"/>
              </w:rPr>
            </w:pPr>
            <w:r>
              <w:rPr>
                <w:color w:val="231F20"/>
                <w:sz w:val="14"/>
              </w:rPr>
              <w:t>7357562,25</w:t>
            </w:r>
          </w:p>
        </w:tc>
        <w:tc>
          <w:tcPr>
            <w:tcW w:w="1084" w:type="dxa"/>
          </w:tcPr>
          <w:p w:rsidR="00614B3A" w:rsidRDefault="00525572">
            <w:pPr>
              <w:pStyle w:val="TableParagraph"/>
              <w:spacing w:before="18"/>
              <w:ind w:left="184" w:right="179"/>
              <w:jc w:val="center"/>
              <w:rPr>
                <w:sz w:val="14"/>
              </w:rPr>
            </w:pPr>
            <w:r>
              <w:rPr>
                <w:color w:val="231F20"/>
                <w:sz w:val="14"/>
              </w:rPr>
              <w:t>5018278,07</w:t>
            </w:r>
          </w:p>
        </w:tc>
      </w:tr>
      <w:tr w:rsidR="00614B3A">
        <w:trPr>
          <w:trHeight w:val="200"/>
        </w:trPr>
        <w:tc>
          <w:tcPr>
            <w:tcW w:w="481" w:type="dxa"/>
          </w:tcPr>
          <w:p w:rsidR="00614B3A" w:rsidRDefault="00525572">
            <w:pPr>
              <w:pStyle w:val="TableParagraph"/>
              <w:spacing w:before="18"/>
              <w:ind w:left="205"/>
              <w:rPr>
                <w:sz w:val="14"/>
              </w:rPr>
            </w:pPr>
            <w:r>
              <w:rPr>
                <w:color w:val="231F20"/>
                <w:sz w:val="14"/>
              </w:rPr>
              <w:t>2</w:t>
            </w:r>
          </w:p>
        </w:tc>
        <w:tc>
          <w:tcPr>
            <w:tcW w:w="977" w:type="dxa"/>
          </w:tcPr>
          <w:p w:rsidR="00614B3A" w:rsidRDefault="00525572">
            <w:pPr>
              <w:pStyle w:val="TableParagraph"/>
              <w:spacing w:before="18"/>
              <w:ind w:left="131" w:right="121"/>
              <w:jc w:val="center"/>
              <w:rPr>
                <w:sz w:val="14"/>
              </w:rPr>
            </w:pPr>
            <w:r>
              <w:rPr>
                <w:color w:val="231F20"/>
                <w:sz w:val="14"/>
              </w:rPr>
              <w:t>7354829,09</w:t>
            </w:r>
          </w:p>
        </w:tc>
        <w:tc>
          <w:tcPr>
            <w:tcW w:w="1002" w:type="dxa"/>
          </w:tcPr>
          <w:p w:rsidR="00614B3A" w:rsidRDefault="00525572">
            <w:pPr>
              <w:pStyle w:val="TableParagraph"/>
              <w:spacing w:before="18"/>
              <w:ind w:left="143" w:right="134"/>
              <w:jc w:val="center"/>
              <w:rPr>
                <w:sz w:val="14"/>
              </w:rPr>
            </w:pPr>
            <w:r>
              <w:rPr>
                <w:color w:val="231F20"/>
                <w:sz w:val="14"/>
              </w:rPr>
              <w:t>5016780,94</w:t>
            </w:r>
          </w:p>
        </w:tc>
        <w:tc>
          <w:tcPr>
            <w:tcW w:w="516" w:type="dxa"/>
          </w:tcPr>
          <w:p w:rsidR="00614B3A" w:rsidRDefault="00525572">
            <w:pPr>
              <w:pStyle w:val="TableParagraph"/>
              <w:spacing w:before="18"/>
              <w:ind w:right="176"/>
              <w:jc w:val="right"/>
              <w:rPr>
                <w:sz w:val="14"/>
              </w:rPr>
            </w:pPr>
            <w:r>
              <w:rPr>
                <w:color w:val="231F20"/>
                <w:sz w:val="14"/>
              </w:rPr>
              <w:t>52</w:t>
            </w:r>
          </w:p>
        </w:tc>
        <w:tc>
          <w:tcPr>
            <w:tcW w:w="1035" w:type="dxa"/>
          </w:tcPr>
          <w:p w:rsidR="00614B3A" w:rsidRDefault="00525572">
            <w:pPr>
              <w:pStyle w:val="TableParagraph"/>
              <w:spacing w:before="18"/>
              <w:ind w:left="159" w:right="153"/>
              <w:jc w:val="center"/>
              <w:rPr>
                <w:sz w:val="14"/>
              </w:rPr>
            </w:pPr>
            <w:r>
              <w:rPr>
                <w:color w:val="231F20"/>
                <w:sz w:val="14"/>
              </w:rPr>
              <w:t>7356845,73</w:t>
            </w:r>
          </w:p>
        </w:tc>
        <w:tc>
          <w:tcPr>
            <w:tcW w:w="1084" w:type="dxa"/>
          </w:tcPr>
          <w:p w:rsidR="00614B3A" w:rsidRDefault="00525572">
            <w:pPr>
              <w:pStyle w:val="TableParagraph"/>
              <w:spacing w:before="18"/>
              <w:ind w:left="184" w:right="179"/>
              <w:jc w:val="center"/>
              <w:rPr>
                <w:sz w:val="14"/>
              </w:rPr>
            </w:pPr>
            <w:r>
              <w:rPr>
                <w:color w:val="231F20"/>
                <w:sz w:val="14"/>
              </w:rPr>
              <w:t>5018302,88</w:t>
            </w:r>
          </w:p>
        </w:tc>
      </w:tr>
      <w:tr w:rsidR="00614B3A">
        <w:trPr>
          <w:trHeight w:val="200"/>
        </w:trPr>
        <w:tc>
          <w:tcPr>
            <w:tcW w:w="481" w:type="dxa"/>
          </w:tcPr>
          <w:p w:rsidR="00614B3A" w:rsidRDefault="00525572">
            <w:pPr>
              <w:pStyle w:val="TableParagraph"/>
              <w:spacing w:before="18"/>
              <w:ind w:left="205"/>
              <w:rPr>
                <w:sz w:val="14"/>
              </w:rPr>
            </w:pPr>
            <w:r>
              <w:rPr>
                <w:color w:val="231F20"/>
                <w:sz w:val="14"/>
              </w:rPr>
              <w:t>3</w:t>
            </w:r>
          </w:p>
        </w:tc>
        <w:tc>
          <w:tcPr>
            <w:tcW w:w="977" w:type="dxa"/>
          </w:tcPr>
          <w:p w:rsidR="00614B3A" w:rsidRDefault="00525572">
            <w:pPr>
              <w:pStyle w:val="TableParagraph"/>
              <w:spacing w:before="18"/>
              <w:ind w:left="131" w:right="122"/>
              <w:jc w:val="center"/>
              <w:rPr>
                <w:sz w:val="14"/>
              </w:rPr>
            </w:pPr>
            <w:r>
              <w:rPr>
                <w:color w:val="231F20"/>
                <w:sz w:val="14"/>
              </w:rPr>
              <w:t>7355008,50</w:t>
            </w:r>
          </w:p>
        </w:tc>
        <w:tc>
          <w:tcPr>
            <w:tcW w:w="1002" w:type="dxa"/>
          </w:tcPr>
          <w:p w:rsidR="00614B3A" w:rsidRDefault="00525572">
            <w:pPr>
              <w:pStyle w:val="TableParagraph"/>
              <w:spacing w:before="18"/>
              <w:ind w:left="143" w:right="134"/>
              <w:jc w:val="center"/>
              <w:rPr>
                <w:sz w:val="14"/>
              </w:rPr>
            </w:pPr>
            <w:r>
              <w:rPr>
                <w:color w:val="231F20"/>
                <w:sz w:val="14"/>
              </w:rPr>
              <w:t>5016686,33</w:t>
            </w:r>
          </w:p>
        </w:tc>
        <w:tc>
          <w:tcPr>
            <w:tcW w:w="516" w:type="dxa"/>
          </w:tcPr>
          <w:p w:rsidR="00614B3A" w:rsidRDefault="00525572">
            <w:pPr>
              <w:pStyle w:val="TableParagraph"/>
              <w:spacing w:before="18"/>
              <w:ind w:right="176"/>
              <w:jc w:val="right"/>
              <w:rPr>
                <w:sz w:val="14"/>
              </w:rPr>
            </w:pPr>
            <w:r>
              <w:rPr>
                <w:color w:val="231F20"/>
                <w:sz w:val="14"/>
              </w:rPr>
              <w:t>53</w:t>
            </w:r>
          </w:p>
        </w:tc>
        <w:tc>
          <w:tcPr>
            <w:tcW w:w="1035" w:type="dxa"/>
          </w:tcPr>
          <w:p w:rsidR="00614B3A" w:rsidRDefault="00525572">
            <w:pPr>
              <w:pStyle w:val="TableParagraph"/>
              <w:spacing w:before="18"/>
              <w:ind w:left="159" w:right="153"/>
              <w:jc w:val="center"/>
              <w:rPr>
                <w:sz w:val="14"/>
              </w:rPr>
            </w:pPr>
            <w:r>
              <w:rPr>
                <w:color w:val="231F20"/>
                <w:sz w:val="14"/>
              </w:rPr>
              <w:t>7356666,57</w:t>
            </w:r>
          </w:p>
        </w:tc>
        <w:tc>
          <w:tcPr>
            <w:tcW w:w="1084" w:type="dxa"/>
          </w:tcPr>
          <w:p w:rsidR="00614B3A" w:rsidRDefault="00525572">
            <w:pPr>
              <w:pStyle w:val="TableParagraph"/>
              <w:spacing w:before="18"/>
              <w:ind w:left="184" w:right="180"/>
              <w:jc w:val="center"/>
              <w:rPr>
                <w:sz w:val="14"/>
              </w:rPr>
            </w:pPr>
            <w:r>
              <w:rPr>
                <w:color w:val="231F20"/>
                <w:sz w:val="14"/>
              </w:rPr>
              <w:t>5018306,50</w:t>
            </w:r>
          </w:p>
        </w:tc>
      </w:tr>
      <w:tr w:rsidR="00614B3A">
        <w:trPr>
          <w:trHeight w:val="200"/>
        </w:trPr>
        <w:tc>
          <w:tcPr>
            <w:tcW w:w="481" w:type="dxa"/>
          </w:tcPr>
          <w:p w:rsidR="00614B3A" w:rsidRDefault="00525572">
            <w:pPr>
              <w:pStyle w:val="TableParagraph"/>
              <w:spacing w:before="18"/>
              <w:ind w:left="205"/>
              <w:rPr>
                <w:sz w:val="14"/>
              </w:rPr>
            </w:pPr>
            <w:r>
              <w:rPr>
                <w:color w:val="231F20"/>
                <w:sz w:val="14"/>
              </w:rPr>
              <w:t>4</w:t>
            </w:r>
          </w:p>
        </w:tc>
        <w:tc>
          <w:tcPr>
            <w:tcW w:w="977" w:type="dxa"/>
          </w:tcPr>
          <w:p w:rsidR="00614B3A" w:rsidRDefault="00525572">
            <w:pPr>
              <w:pStyle w:val="TableParagraph"/>
              <w:spacing w:before="18"/>
              <w:ind w:left="131" w:right="122"/>
              <w:jc w:val="center"/>
              <w:rPr>
                <w:sz w:val="14"/>
              </w:rPr>
            </w:pPr>
            <w:r>
              <w:rPr>
                <w:color w:val="231F20"/>
                <w:sz w:val="14"/>
              </w:rPr>
              <w:t>7355971,15</w:t>
            </w:r>
          </w:p>
        </w:tc>
        <w:tc>
          <w:tcPr>
            <w:tcW w:w="1002" w:type="dxa"/>
          </w:tcPr>
          <w:p w:rsidR="00614B3A" w:rsidRDefault="00525572">
            <w:pPr>
              <w:pStyle w:val="TableParagraph"/>
              <w:spacing w:before="18"/>
              <w:ind w:left="143" w:right="135"/>
              <w:jc w:val="center"/>
              <w:rPr>
                <w:sz w:val="14"/>
              </w:rPr>
            </w:pPr>
            <w:r>
              <w:rPr>
                <w:color w:val="231F20"/>
                <w:sz w:val="14"/>
              </w:rPr>
              <w:t>5017946,25</w:t>
            </w:r>
          </w:p>
        </w:tc>
        <w:tc>
          <w:tcPr>
            <w:tcW w:w="516" w:type="dxa"/>
          </w:tcPr>
          <w:p w:rsidR="00614B3A" w:rsidRDefault="00525572">
            <w:pPr>
              <w:pStyle w:val="TableParagraph"/>
              <w:spacing w:before="18"/>
              <w:ind w:right="177"/>
              <w:jc w:val="right"/>
              <w:rPr>
                <w:sz w:val="14"/>
              </w:rPr>
            </w:pPr>
            <w:r>
              <w:rPr>
                <w:color w:val="231F20"/>
                <w:sz w:val="14"/>
              </w:rPr>
              <w:t>54</w:t>
            </w:r>
          </w:p>
        </w:tc>
        <w:tc>
          <w:tcPr>
            <w:tcW w:w="1035" w:type="dxa"/>
          </w:tcPr>
          <w:p w:rsidR="00614B3A" w:rsidRDefault="00525572">
            <w:pPr>
              <w:pStyle w:val="TableParagraph"/>
              <w:spacing w:before="18"/>
              <w:ind w:left="159" w:right="153"/>
              <w:jc w:val="center"/>
              <w:rPr>
                <w:sz w:val="14"/>
              </w:rPr>
            </w:pPr>
            <w:r>
              <w:rPr>
                <w:color w:val="231F20"/>
                <w:sz w:val="14"/>
              </w:rPr>
              <w:t>7355799,51</w:t>
            </w:r>
          </w:p>
        </w:tc>
        <w:tc>
          <w:tcPr>
            <w:tcW w:w="1084" w:type="dxa"/>
          </w:tcPr>
          <w:p w:rsidR="00614B3A" w:rsidRDefault="00525572">
            <w:pPr>
              <w:pStyle w:val="TableParagraph"/>
              <w:spacing w:before="18"/>
              <w:ind w:left="184" w:right="180"/>
              <w:jc w:val="center"/>
              <w:rPr>
                <w:sz w:val="14"/>
              </w:rPr>
            </w:pPr>
            <w:r>
              <w:rPr>
                <w:color w:val="231F20"/>
                <w:sz w:val="14"/>
              </w:rPr>
              <w:t>5018186,23</w:t>
            </w:r>
          </w:p>
        </w:tc>
      </w:tr>
      <w:tr w:rsidR="00614B3A">
        <w:trPr>
          <w:trHeight w:val="200"/>
        </w:trPr>
        <w:tc>
          <w:tcPr>
            <w:tcW w:w="481" w:type="dxa"/>
          </w:tcPr>
          <w:p w:rsidR="00614B3A" w:rsidRDefault="00525572">
            <w:pPr>
              <w:pStyle w:val="TableParagraph"/>
              <w:spacing w:before="18"/>
              <w:ind w:left="204"/>
              <w:rPr>
                <w:sz w:val="14"/>
              </w:rPr>
            </w:pPr>
            <w:r>
              <w:rPr>
                <w:color w:val="231F20"/>
                <w:sz w:val="14"/>
              </w:rPr>
              <w:t>5</w:t>
            </w:r>
          </w:p>
        </w:tc>
        <w:tc>
          <w:tcPr>
            <w:tcW w:w="977" w:type="dxa"/>
          </w:tcPr>
          <w:p w:rsidR="00614B3A" w:rsidRDefault="00525572">
            <w:pPr>
              <w:pStyle w:val="TableParagraph"/>
              <w:spacing w:before="18"/>
              <w:ind w:left="131" w:right="122"/>
              <w:jc w:val="center"/>
              <w:rPr>
                <w:sz w:val="14"/>
              </w:rPr>
            </w:pPr>
            <w:r>
              <w:rPr>
                <w:color w:val="231F20"/>
                <w:sz w:val="14"/>
              </w:rPr>
              <w:t>7355979,00</w:t>
            </w:r>
          </w:p>
        </w:tc>
        <w:tc>
          <w:tcPr>
            <w:tcW w:w="1002" w:type="dxa"/>
          </w:tcPr>
          <w:p w:rsidR="00614B3A" w:rsidRDefault="00525572">
            <w:pPr>
              <w:pStyle w:val="TableParagraph"/>
              <w:spacing w:before="18"/>
              <w:ind w:left="143" w:right="135"/>
              <w:jc w:val="center"/>
              <w:rPr>
                <w:sz w:val="14"/>
              </w:rPr>
            </w:pPr>
            <w:r>
              <w:rPr>
                <w:color w:val="231F20"/>
                <w:sz w:val="14"/>
              </w:rPr>
              <w:t>5018009,21</w:t>
            </w:r>
          </w:p>
        </w:tc>
        <w:tc>
          <w:tcPr>
            <w:tcW w:w="516" w:type="dxa"/>
          </w:tcPr>
          <w:p w:rsidR="00614B3A" w:rsidRDefault="00525572">
            <w:pPr>
              <w:pStyle w:val="TableParagraph"/>
              <w:spacing w:before="18"/>
              <w:ind w:right="177"/>
              <w:jc w:val="right"/>
              <w:rPr>
                <w:sz w:val="14"/>
              </w:rPr>
            </w:pPr>
            <w:r>
              <w:rPr>
                <w:color w:val="231F20"/>
                <w:sz w:val="14"/>
              </w:rPr>
              <w:t>55</w:t>
            </w:r>
          </w:p>
        </w:tc>
        <w:tc>
          <w:tcPr>
            <w:tcW w:w="1035" w:type="dxa"/>
          </w:tcPr>
          <w:p w:rsidR="00614B3A" w:rsidRDefault="00525572">
            <w:pPr>
              <w:pStyle w:val="TableParagraph"/>
              <w:spacing w:before="18"/>
              <w:ind w:left="159" w:right="154"/>
              <w:jc w:val="center"/>
              <w:rPr>
                <w:sz w:val="14"/>
              </w:rPr>
            </w:pPr>
            <w:r>
              <w:rPr>
                <w:color w:val="231F20"/>
                <w:sz w:val="14"/>
              </w:rPr>
              <w:t>7355779,38</w:t>
            </w:r>
          </w:p>
        </w:tc>
        <w:tc>
          <w:tcPr>
            <w:tcW w:w="1084" w:type="dxa"/>
          </w:tcPr>
          <w:p w:rsidR="00614B3A" w:rsidRDefault="00525572">
            <w:pPr>
              <w:pStyle w:val="TableParagraph"/>
              <w:spacing w:before="18"/>
              <w:ind w:left="184" w:right="180"/>
              <w:jc w:val="center"/>
              <w:rPr>
                <w:sz w:val="14"/>
              </w:rPr>
            </w:pPr>
            <w:r>
              <w:rPr>
                <w:color w:val="231F20"/>
                <w:sz w:val="14"/>
              </w:rPr>
              <w:t>5018024,68</w:t>
            </w:r>
          </w:p>
        </w:tc>
      </w:tr>
      <w:tr w:rsidR="00614B3A">
        <w:trPr>
          <w:trHeight w:val="200"/>
        </w:trPr>
        <w:tc>
          <w:tcPr>
            <w:tcW w:w="481" w:type="dxa"/>
          </w:tcPr>
          <w:p w:rsidR="00614B3A" w:rsidRDefault="00525572">
            <w:pPr>
              <w:pStyle w:val="TableParagraph"/>
              <w:spacing w:before="18"/>
              <w:ind w:left="204"/>
              <w:rPr>
                <w:sz w:val="14"/>
              </w:rPr>
            </w:pPr>
            <w:r>
              <w:rPr>
                <w:color w:val="231F20"/>
                <w:sz w:val="14"/>
              </w:rPr>
              <w:t>6</w:t>
            </w:r>
          </w:p>
        </w:tc>
        <w:tc>
          <w:tcPr>
            <w:tcW w:w="977" w:type="dxa"/>
          </w:tcPr>
          <w:p w:rsidR="00614B3A" w:rsidRDefault="00525572">
            <w:pPr>
              <w:pStyle w:val="TableParagraph"/>
              <w:spacing w:before="18"/>
              <w:ind w:left="131" w:right="123"/>
              <w:jc w:val="center"/>
              <w:rPr>
                <w:sz w:val="14"/>
              </w:rPr>
            </w:pPr>
            <w:r>
              <w:rPr>
                <w:color w:val="231F20"/>
                <w:sz w:val="14"/>
              </w:rPr>
              <w:t>7356678,37</w:t>
            </w:r>
          </w:p>
        </w:tc>
        <w:tc>
          <w:tcPr>
            <w:tcW w:w="1002" w:type="dxa"/>
          </w:tcPr>
          <w:p w:rsidR="00614B3A" w:rsidRDefault="00525572">
            <w:pPr>
              <w:pStyle w:val="TableParagraph"/>
              <w:spacing w:before="18"/>
              <w:ind w:left="143" w:right="135"/>
              <w:jc w:val="center"/>
              <w:rPr>
                <w:sz w:val="14"/>
              </w:rPr>
            </w:pPr>
            <w:r>
              <w:rPr>
                <w:color w:val="231F20"/>
                <w:sz w:val="14"/>
              </w:rPr>
              <w:t>5018106,22</w:t>
            </w:r>
          </w:p>
        </w:tc>
        <w:tc>
          <w:tcPr>
            <w:tcW w:w="516" w:type="dxa"/>
          </w:tcPr>
          <w:p w:rsidR="00614B3A" w:rsidRDefault="00525572">
            <w:pPr>
              <w:pStyle w:val="TableParagraph"/>
              <w:spacing w:before="18"/>
              <w:ind w:right="177"/>
              <w:jc w:val="right"/>
              <w:rPr>
                <w:sz w:val="14"/>
              </w:rPr>
            </w:pPr>
            <w:r>
              <w:rPr>
                <w:color w:val="231F20"/>
                <w:sz w:val="14"/>
              </w:rPr>
              <w:t>56</w:t>
            </w:r>
          </w:p>
        </w:tc>
        <w:tc>
          <w:tcPr>
            <w:tcW w:w="1035" w:type="dxa"/>
          </w:tcPr>
          <w:p w:rsidR="00614B3A" w:rsidRDefault="00525572">
            <w:pPr>
              <w:pStyle w:val="TableParagraph"/>
              <w:spacing w:before="18"/>
              <w:ind w:left="159" w:right="154"/>
              <w:jc w:val="center"/>
              <w:rPr>
                <w:sz w:val="14"/>
              </w:rPr>
            </w:pPr>
            <w:r>
              <w:rPr>
                <w:color w:val="231F20"/>
                <w:sz w:val="14"/>
              </w:rPr>
              <w:t>7355266,36</w:t>
            </w:r>
          </w:p>
        </w:tc>
        <w:tc>
          <w:tcPr>
            <w:tcW w:w="1084" w:type="dxa"/>
          </w:tcPr>
          <w:p w:rsidR="00614B3A" w:rsidRDefault="00525572">
            <w:pPr>
              <w:pStyle w:val="TableParagraph"/>
              <w:spacing w:before="18"/>
              <w:ind w:left="184" w:right="180"/>
              <w:jc w:val="center"/>
              <w:rPr>
                <w:sz w:val="14"/>
              </w:rPr>
            </w:pPr>
            <w:r>
              <w:rPr>
                <w:color w:val="231F20"/>
                <w:sz w:val="14"/>
              </w:rPr>
              <w:t>5017353,23</w:t>
            </w:r>
          </w:p>
        </w:tc>
      </w:tr>
      <w:tr w:rsidR="00614B3A">
        <w:trPr>
          <w:trHeight w:val="200"/>
        </w:trPr>
        <w:tc>
          <w:tcPr>
            <w:tcW w:w="481" w:type="dxa"/>
          </w:tcPr>
          <w:p w:rsidR="00614B3A" w:rsidRDefault="00525572">
            <w:pPr>
              <w:pStyle w:val="TableParagraph"/>
              <w:spacing w:before="18"/>
              <w:ind w:left="204"/>
              <w:rPr>
                <w:sz w:val="14"/>
              </w:rPr>
            </w:pPr>
            <w:r>
              <w:rPr>
                <w:color w:val="231F20"/>
                <w:sz w:val="14"/>
              </w:rPr>
              <w:t>7</w:t>
            </w:r>
          </w:p>
        </w:tc>
        <w:tc>
          <w:tcPr>
            <w:tcW w:w="977" w:type="dxa"/>
          </w:tcPr>
          <w:p w:rsidR="00614B3A" w:rsidRDefault="00525572">
            <w:pPr>
              <w:pStyle w:val="TableParagraph"/>
              <w:spacing w:before="18"/>
              <w:ind w:left="131" w:right="123"/>
              <w:jc w:val="center"/>
              <w:rPr>
                <w:sz w:val="14"/>
              </w:rPr>
            </w:pPr>
            <w:r>
              <w:rPr>
                <w:color w:val="231F20"/>
                <w:sz w:val="14"/>
              </w:rPr>
              <w:t>7356840,25</w:t>
            </w:r>
          </w:p>
        </w:tc>
        <w:tc>
          <w:tcPr>
            <w:tcW w:w="1002" w:type="dxa"/>
          </w:tcPr>
          <w:p w:rsidR="00614B3A" w:rsidRDefault="00525572">
            <w:pPr>
              <w:pStyle w:val="TableParagraph"/>
              <w:spacing w:before="18"/>
              <w:ind w:left="143" w:right="135"/>
              <w:jc w:val="center"/>
              <w:rPr>
                <w:sz w:val="14"/>
              </w:rPr>
            </w:pPr>
            <w:r>
              <w:rPr>
                <w:color w:val="231F20"/>
                <w:sz w:val="14"/>
              </w:rPr>
              <w:t>5018102,95</w:t>
            </w:r>
          </w:p>
        </w:tc>
        <w:tc>
          <w:tcPr>
            <w:tcW w:w="516" w:type="dxa"/>
          </w:tcPr>
          <w:p w:rsidR="00614B3A" w:rsidRDefault="00525572">
            <w:pPr>
              <w:pStyle w:val="TableParagraph"/>
              <w:spacing w:before="18"/>
              <w:ind w:right="177"/>
              <w:jc w:val="right"/>
              <w:rPr>
                <w:sz w:val="14"/>
              </w:rPr>
            </w:pPr>
            <w:r>
              <w:rPr>
                <w:color w:val="231F20"/>
                <w:sz w:val="14"/>
              </w:rPr>
              <w:t>57</w:t>
            </w:r>
          </w:p>
        </w:tc>
        <w:tc>
          <w:tcPr>
            <w:tcW w:w="1035" w:type="dxa"/>
          </w:tcPr>
          <w:p w:rsidR="00614B3A" w:rsidRDefault="00525572">
            <w:pPr>
              <w:pStyle w:val="TableParagraph"/>
              <w:spacing w:before="18"/>
              <w:ind w:left="159" w:right="154"/>
              <w:jc w:val="center"/>
              <w:rPr>
                <w:sz w:val="14"/>
              </w:rPr>
            </w:pPr>
            <w:r>
              <w:rPr>
                <w:color w:val="231F20"/>
                <w:sz w:val="14"/>
              </w:rPr>
              <w:t>7355266,36</w:t>
            </w:r>
          </w:p>
        </w:tc>
        <w:tc>
          <w:tcPr>
            <w:tcW w:w="1084" w:type="dxa"/>
          </w:tcPr>
          <w:p w:rsidR="00614B3A" w:rsidRDefault="00525572">
            <w:pPr>
              <w:pStyle w:val="TableParagraph"/>
              <w:spacing w:before="18"/>
              <w:ind w:left="184" w:right="181"/>
              <w:jc w:val="center"/>
              <w:rPr>
                <w:sz w:val="14"/>
              </w:rPr>
            </w:pPr>
            <w:r>
              <w:rPr>
                <w:color w:val="231F20"/>
                <w:sz w:val="14"/>
              </w:rPr>
              <w:t>5017353,23</w:t>
            </w:r>
          </w:p>
        </w:tc>
      </w:tr>
      <w:tr w:rsidR="00614B3A">
        <w:trPr>
          <w:trHeight w:val="200"/>
        </w:trPr>
        <w:tc>
          <w:tcPr>
            <w:tcW w:w="481" w:type="dxa"/>
          </w:tcPr>
          <w:p w:rsidR="00614B3A" w:rsidRDefault="00525572">
            <w:pPr>
              <w:pStyle w:val="TableParagraph"/>
              <w:spacing w:before="17"/>
              <w:ind w:left="204"/>
              <w:rPr>
                <w:sz w:val="14"/>
              </w:rPr>
            </w:pPr>
            <w:r>
              <w:rPr>
                <w:color w:val="231F20"/>
                <w:sz w:val="14"/>
              </w:rPr>
              <w:t>8</w:t>
            </w:r>
          </w:p>
        </w:tc>
        <w:tc>
          <w:tcPr>
            <w:tcW w:w="977" w:type="dxa"/>
          </w:tcPr>
          <w:p w:rsidR="00614B3A" w:rsidRDefault="00525572">
            <w:pPr>
              <w:pStyle w:val="TableParagraph"/>
              <w:spacing w:before="17"/>
              <w:ind w:left="131" w:right="123"/>
              <w:jc w:val="center"/>
              <w:rPr>
                <w:sz w:val="14"/>
              </w:rPr>
            </w:pPr>
            <w:r>
              <w:rPr>
                <w:color w:val="231F20"/>
                <w:sz w:val="14"/>
              </w:rPr>
              <w:t>7357554,44</w:t>
            </w:r>
          </w:p>
        </w:tc>
        <w:tc>
          <w:tcPr>
            <w:tcW w:w="1002" w:type="dxa"/>
          </w:tcPr>
          <w:p w:rsidR="00614B3A" w:rsidRDefault="00525572">
            <w:pPr>
              <w:pStyle w:val="TableParagraph"/>
              <w:spacing w:before="17"/>
              <w:ind w:left="143" w:right="136"/>
              <w:jc w:val="center"/>
              <w:rPr>
                <w:sz w:val="14"/>
              </w:rPr>
            </w:pPr>
            <w:r>
              <w:rPr>
                <w:color w:val="231F20"/>
                <w:sz w:val="14"/>
              </w:rPr>
              <w:t>5018078,22</w:t>
            </w:r>
          </w:p>
        </w:tc>
        <w:tc>
          <w:tcPr>
            <w:tcW w:w="516" w:type="dxa"/>
          </w:tcPr>
          <w:p w:rsidR="00614B3A" w:rsidRDefault="00525572">
            <w:pPr>
              <w:pStyle w:val="TableParagraph"/>
              <w:spacing w:before="17"/>
              <w:ind w:right="177"/>
              <w:jc w:val="right"/>
              <w:rPr>
                <w:sz w:val="14"/>
              </w:rPr>
            </w:pPr>
            <w:r>
              <w:rPr>
                <w:color w:val="231F20"/>
                <w:sz w:val="14"/>
              </w:rPr>
              <w:t>58</w:t>
            </w:r>
          </w:p>
        </w:tc>
        <w:tc>
          <w:tcPr>
            <w:tcW w:w="1035" w:type="dxa"/>
          </w:tcPr>
          <w:p w:rsidR="00614B3A" w:rsidRDefault="00525572">
            <w:pPr>
              <w:pStyle w:val="TableParagraph"/>
              <w:spacing w:before="17"/>
              <w:ind w:left="159" w:right="154"/>
              <w:jc w:val="center"/>
              <w:rPr>
                <w:sz w:val="14"/>
              </w:rPr>
            </w:pPr>
            <w:r>
              <w:rPr>
                <w:color w:val="231F20"/>
                <w:sz w:val="14"/>
              </w:rPr>
              <w:t>7355238,17</w:t>
            </w:r>
          </w:p>
        </w:tc>
        <w:tc>
          <w:tcPr>
            <w:tcW w:w="1084" w:type="dxa"/>
          </w:tcPr>
          <w:p w:rsidR="00614B3A" w:rsidRDefault="00525572">
            <w:pPr>
              <w:pStyle w:val="TableParagraph"/>
              <w:spacing w:before="17"/>
              <w:ind w:left="184" w:right="181"/>
              <w:jc w:val="center"/>
              <w:rPr>
                <w:sz w:val="14"/>
              </w:rPr>
            </w:pPr>
            <w:r>
              <w:rPr>
                <w:color w:val="231F20"/>
                <w:sz w:val="14"/>
              </w:rPr>
              <w:t>5017369,81</w:t>
            </w:r>
          </w:p>
        </w:tc>
      </w:tr>
      <w:tr w:rsidR="00614B3A">
        <w:trPr>
          <w:trHeight w:val="200"/>
        </w:trPr>
        <w:tc>
          <w:tcPr>
            <w:tcW w:w="481" w:type="dxa"/>
          </w:tcPr>
          <w:p w:rsidR="00614B3A" w:rsidRDefault="00525572">
            <w:pPr>
              <w:pStyle w:val="TableParagraph"/>
              <w:spacing w:before="17"/>
              <w:ind w:left="204"/>
              <w:rPr>
                <w:sz w:val="14"/>
              </w:rPr>
            </w:pPr>
            <w:r>
              <w:rPr>
                <w:color w:val="231F20"/>
                <w:sz w:val="14"/>
              </w:rPr>
              <w:t>9</w:t>
            </w:r>
          </w:p>
        </w:tc>
        <w:tc>
          <w:tcPr>
            <w:tcW w:w="977" w:type="dxa"/>
          </w:tcPr>
          <w:p w:rsidR="00614B3A" w:rsidRDefault="00525572">
            <w:pPr>
              <w:pStyle w:val="TableParagraph"/>
              <w:spacing w:before="17"/>
              <w:ind w:left="131" w:right="123"/>
              <w:jc w:val="center"/>
              <w:rPr>
                <w:sz w:val="14"/>
              </w:rPr>
            </w:pPr>
            <w:r>
              <w:rPr>
                <w:color w:val="231F20"/>
                <w:sz w:val="14"/>
              </w:rPr>
              <w:t>7357739,64</w:t>
            </w:r>
          </w:p>
        </w:tc>
        <w:tc>
          <w:tcPr>
            <w:tcW w:w="1002" w:type="dxa"/>
          </w:tcPr>
          <w:p w:rsidR="00614B3A" w:rsidRDefault="00525572">
            <w:pPr>
              <w:pStyle w:val="TableParagraph"/>
              <w:spacing w:before="17"/>
              <w:ind w:left="143" w:right="136"/>
              <w:jc w:val="center"/>
              <w:rPr>
                <w:sz w:val="14"/>
              </w:rPr>
            </w:pPr>
            <w:r>
              <w:rPr>
                <w:color w:val="231F20"/>
                <w:sz w:val="14"/>
              </w:rPr>
              <w:t>5018070,15</w:t>
            </w:r>
          </w:p>
        </w:tc>
        <w:tc>
          <w:tcPr>
            <w:tcW w:w="516" w:type="dxa"/>
          </w:tcPr>
          <w:p w:rsidR="00614B3A" w:rsidRDefault="00525572">
            <w:pPr>
              <w:pStyle w:val="TableParagraph"/>
              <w:spacing w:before="17"/>
              <w:ind w:right="177"/>
              <w:jc w:val="right"/>
              <w:rPr>
                <w:sz w:val="14"/>
              </w:rPr>
            </w:pPr>
            <w:r>
              <w:rPr>
                <w:color w:val="231F20"/>
                <w:sz w:val="14"/>
              </w:rPr>
              <w:t>59</w:t>
            </w:r>
          </w:p>
        </w:tc>
        <w:tc>
          <w:tcPr>
            <w:tcW w:w="1035" w:type="dxa"/>
          </w:tcPr>
          <w:p w:rsidR="00614B3A" w:rsidRDefault="00525572">
            <w:pPr>
              <w:pStyle w:val="TableParagraph"/>
              <w:spacing w:before="17"/>
              <w:ind w:left="159" w:right="155"/>
              <w:jc w:val="center"/>
              <w:rPr>
                <w:sz w:val="14"/>
              </w:rPr>
            </w:pPr>
            <w:r>
              <w:rPr>
                <w:color w:val="231F20"/>
                <w:sz w:val="14"/>
              </w:rPr>
              <w:t>7355243,53</w:t>
            </w:r>
          </w:p>
        </w:tc>
        <w:tc>
          <w:tcPr>
            <w:tcW w:w="1084" w:type="dxa"/>
          </w:tcPr>
          <w:p w:rsidR="00614B3A" w:rsidRDefault="00525572">
            <w:pPr>
              <w:pStyle w:val="TableParagraph"/>
              <w:spacing w:before="17"/>
              <w:ind w:left="184" w:right="181"/>
              <w:jc w:val="center"/>
              <w:rPr>
                <w:sz w:val="14"/>
              </w:rPr>
            </w:pPr>
            <w:r>
              <w:rPr>
                <w:color w:val="231F20"/>
                <w:sz w:val="14"/>
              </w:rPr>
              <w:t>5017373,38</w:t>
            </w:r>
          </w:p>
        </w:tc>
      </w:tr>
      <w:tr w:rsidR="00614B3A">
        <w:trPr>
          <w:trHeight w:val="200"/>
        </w:trPr>
        <w:tc>
          <w:tcPr>
            <w:tcW w:w="481" w:type="dxa"/>
          </w:tcPr>
          <w:p w:rsidR="00614B3A" w:rsidRDefault="00525572">
            <w:pPr>
              <w:pStyle w:val="TableParagraph"/>
              <w:spacing w:before="17"/>
              <w:ind w:left="169"/>
              <w:rPr>
                <w:sz w:val="14"/>
              </w:rPr>
            </w:pPr>
            <w:r>
              <w:rPr>
                <w:color w:val="231F20"/>
                <w:sz w:val="14"/>
              </w:rPr>
              <w:t>10</w:t>
            </w:r>
          </w:p>
        </w:tc>
        <w:tc>
          <w:tcPr>
            <w:tcW w:w="977" w:type="dxa"/>
          </w:tcPr>
          <w:p w:rsidR="00614B3A" w:rsidRDefault="00525572">
            <w:pPr>
              <w:pStyle w:val="TableParagraph"/>
              <w:spacing w:before="17"/>
              <w:ind w:left="131" w:right="124"/>
              <w:jc w:val="center"/>
              <w:rPr>
                <w:sz w:val="14"/>
              </w:rPr>
            </w:pPr>
            <w:r>
              <w:rPr>
                <w:color w:val="231F20"/>
                <w:sz w:val="14"/>
              </w:rPr>
              <w:t>7358435,78</w:t>
            </w:r>
          </w:p>
        </w:tc>
        <w:tc>
          <w:tcPr>
            <w:tcW w:w="1002" w:type="dxa"/>
          </w:tcPr>
          <w:p w:rsidR="00614B3A" w:rsidRDefault="00525572">
            <w:pPr>
              <w:pStyle w:val="TableParagraph"/>
              <w:spacing w:before="17"/>
              <w:ind w:left="143" w:right="136"/>
              <w:jc w:val="center"/>
              <w:rPr>
                <w:sz w:val="14"/>
              </w:rPr>
            </w:pPr>
            <w:r>
              <w:rPr>
                <w:color w:val="231F20"/>
                <w:sz w:val="14"/>
              </w:rPr>
              <w:t>5018035,13</w:t>
            </w:r>
          </w:p>
        </w:tc>
        <w:tc>
          <w:tcPr>
            <w:tcW w:w="516" w:type="dxa"/>
          </w:tcPr>
          <w:p w:rsidR="00614B3A" w:rsidRDefault="00525572">
            <w:pPr>
              <w:pStyle w:val="TableParagraph"/>
              <w:spacing w:before="17"/>
              <w:ind w:right="177"/>
              <w:jc w:val="right"/>
              <w:rPr>
                <w:sz w:val="14"/>
              </w:rPr>
            </w:pPr>
            <w:r>
              <w:rPr>
                <w:color w:val="231F20"/>
                <w:sz w:val="14"/>
              </w:rPr>
              <w:t>60</w:t>
            </w:r>
          </w:p>
        </w:tc>
        <w:tc>
          <w:tcPr>
            <w:tcW w:w="1035" w:type="dxa"/>
          </w:tcPr>
          <w:p w:rsidR="00614B3A" w:rsidRDefault="00525572">
            <w:pPr>
              <w:pStyle w:val="TableParagraph"/>
              <w:spacing w:before="17"/>
              <w:ind w:left="159" w:right="155"/>
              <w:jc w:val="center"/>
              <w:rPr>
                <w:sz w:val="14"/>
              </w:rPr>
            </w:pPr>
            <w:r>
              <w:rPr>
                <w:color w:val="231F20"/>
                <w:sz w:val="14"/>
              </w:rPr>
              <w:t>7355234,89</w:t>
            </w:r>
          </w:p>
        </w:tc>
        <w:tc>
          <w:tcPr>
            <w:tcW w:w="1084" w:type="dxa"/>
          </w:tcPr>
          <w:p w:rsidR="00614B3A" w:rsidRDefault="00525572">
            <w:pPr>
              <w:pStyle w:val="TableParagraph"/>
              <w:spacing w:before="17"/>
              <w:ind w:left="184" w:right="182"/>
              <w:jc w:val="center"/>
              <w:rPr>
                <w:sz w:val="14"/>
              </w:rPr>
            </w:pPr>
            <w:r>
              <w:rPr>
                <w:color w:val="231F20"/>
                <w:sz w:val="14"/>
              </w:rPr>
              <w:t>5017386,93</w:t>
            </w:r>
          </w:p>
        </w:tc>
      </w:tr>
      <w:tr w:rsidR="00614B3A">
        <w:trPr>
          <w:trHeight w:val="200"/>
        </w:trPr>
        <w:tc>
          <w:tcPr>
            <w:tcW w:w="481" w:type="dxa"/>
          </w:tcPr>
          <w:p w:rsidR="00614B3A" w:rsidRDefault="00525572">
            <w:pPr>
              <w:pStyle w:val="TableParagraph"/>
              <w:spacing w:before="17"/>
              <w:ind w:left="171"/>
              <w:rPr>
                <w:sz w:val="14"/>
              </w:rPr>
            </w:pPr>
            <w:r>
              <w:rPr>
                <w:color w:val="231F20"/>
                <w:sz w:val="14"/>
              </w:rPr>
              <w:t>11</w:t>
            </w:r>
          </w:p>
        </w:tc>
        <w:tc>
          <w:tcPr>
            <w:tcW w:w="977" w:type="dxa"/>
          </w:tcPr>
          <w:p w:rsidR="00614B3A" w:rsidRDefault="00525572">
            <w:pPr>
              <w:pStyle w:val="TableParagraph"/>
              <w:spacing w:before="17"/>
              <w:ind w:left="131" w:right="124"/>
              <w:jc w:val="center"/>
              <w:rPr>
                <w:sz w:val="14"/>
              </w:rPr>
            </w:pPr>
            <w:r>
              <w:rPr>
                <w:color w:val="231F20"/>
                <w:sz w:val="14"/>
              </w:rPr>
              <w:t>7360236,28</w:t>
            </w:r>
          </w:p>
        </w:tc>
        <w:tc>
          <w:tcPr>
            <w:tcW w:w="1002" w:type="dxa"/>
          </w:tcPr>
          <w:p w:rsidR="00614B3A" w:rsidRDefault="00525572">
            <w:pPr>
              <w:pStyle w:val="TableParagraph"/>
              <w:spacing w:before="17"/>
              <w:ind w:left="143" w:right="136"/>
              <w:jc w:val="center"/>
              <w:rPr>
                <w:sz w:val="14"/>
              </w:rPr>
            </w:pPr>
            <w:r>
              <w:rPr>
                <w:color w:val="231F20"/>
                <w:sz w:val="14"/>
              </w:rPr>
              <w:t>5018511,45</w:t>
            </w:r>
          </w:p>
        </w:tc>
        <w:tc>
          <w:tcPr>
            <w:tcW w:w="516" w:type="dxa"/>
          </w:tcPr>
          <w:p w:rsidR="00614B3A" w:rsidRDefault="00525572">
            <w:pPr>
              <w:pStyle w:val="TableParagraph"/>
              <w:spacing w:before="17"/>
              <w:ind w:right="177"/>
              <w:jc w:val="right"/>
              <w:rPr>
                <w:sz w:val="14"/>
              </w:rPr>
            </w:pPr>
            <w:r>
              <w:rPr>
                <w:color w:val="231F20"/>
                <w:sz w:val="14"/>
              </w:rPr>
              <w:t>61</w:t>
            </w:r>
          </w:p>
        </w:tc>
        <w:tc>
          <w:tcPr>
            <w:tcW w:w="1035" w:type="dxa"/>
          </w:tcPr>
          <w:p w:rsidR="00614B3A" w:rsidRDefault="00525572">
            <w:pPr>
              <w:pStyle w:val="TableParagraph"/>
              <w:spacing w:before="17"/>
              <w:ind w:left="159" w:right="155"/>
              <w:jc w:val="center"/>
              <w:rPr>
                <w:sz w:val="14"/>
              </w:rPr>
            </w:pPr>
            <w:r>
              <w:rPr>
                <w:color w:val="231F20"/>
                <w:sz w:val="14"/>
              </w:rPr>
              <w:t>7355206,65</w:t>
            </w:r>
          </w:p>
        </w:tc>
        <w:tc>
          <w:tcPr>
            <w:tcW w:w="1084" w:type="dxa"/>
          </w:tcPr>
          <w:p w:rsidR="00614B3A" w:rsidRDefault="00525572">
            <w:pPr>
              <w:pStyle w:val="TableParagraph"/>
              <w:spacing w:before="17"/>
              <w:ind w:left="184" w:right="182"/>
              <w:jc w:val="center"/>
              <w:rPr>
                <w:sz w:val="14"/>
              </w:rPr>
            </w:pPr>
            <w:r>
              <w:rPr>
                <w:color w:val="231F20"/>
                <w:sz w:val="14"/>
              </w:rPr>
              <w:t>5017369,70</w:t>
            </w:r>
          </w:p>
        </w:tc>
      </w:tr>
      <w:tr w:rsidR="00614B3A">
        <w:trPr>
          <w:trHeight w:val="200"/>
        </w:trPr>
        <w:tc>
          <w:tcPr>
            <w:tcW w:w="481" w:type="dxa"/>
          </w:tcPr>
          <w:p w:rsidR="00614B3A" w:rsidRDefault="00525572">
            <w:pPr>
              <w:pStyle w:val="TableParagraph"/>
              <w:spacing w:before="17"/>
              <w:ind w:left="169"/>
              <w:rPr>
                <w:sz w:val="14"/>
              </w:rPr>
            </w:pPr>
            <w:r>
              <w:rPr>
                <w:color w:val="231F20"/>
                <w:sz w:val="14"/>
              </w:rPr>
              <w:t>12</w:t>
            </w:r>
          </w:p>
        </w:tc>
        <w:tc>
          <w:tcPr>
            <w:tcW w:w="977" w:type="dxa"/>
          </w:tcPr>
          <w:p w:rsidR="00614B3A" w:rsidRDefault="00525572">
            <w:pPr>
              <w:pStyle w:val="TableParagraph"/>
              <w:spacing w:before="17"/>
              <w:ind w:left="131" w:right="124"/>
              <w:jc w:val="center"/>
              <w:rPr>
                <w:sz w:val="14"/>
              </w:rPr>
            </w:pPr>
            <w:r>
              <w:rPr>
                <w:color w:val="231F20"/>
                <w:sz w:val="14"/>
              </w:rPr>
              <w:t>7364238,12</w:t>
            </w:r>
          </w:p>
        </w:tc>
        <w:tc>
          <w:tcPr>
            <w:tcW w:w="1002" w:type="dxa"/>
          </w:tcPr>
          <w:p w:rsidR="00614B3A" w:rsidRDefault="00525572">
            <w:pPr>
              <w:pStyle w:val="TableParagraph"/>
              <w:spacing w:before="17"/>
              <w:ind w:left="143" w:right="136"/>
              <w:jc w:val="center"/>
              <w:rPr>
                <w:sz w:val="14"/>
              </w:rPr>
            </w:pPr>
            <w:r>
              <w:rPr>
                <w:color w:val="231F20"/>
                <w:sz w:val="14"/>
              </w:rPr>
              <w:t>5021524,75</w:t>
            </w:r>
          </w:p>
        </w:tc>
        <w:tc>
          <w:tcPr>
            <w:tcW w:w="516" w:type="dxa"/>
          </w:tcPr>
          <w:p w:rsidR="00614B3A" w:rsidRDefault="00525572">
            <w:pPr>
              <w:pStyle w:val="TableParagraph"/>
              <w:spacing w:before="17"/>
              <w:ind w:right="178"/>
              <w:jc w:val="right"/>
              <w:rPr>
                <w:sz w:val="14"/>
              </w:rPr>
            </w:pPr>
            <w:r>
              <w:rPr>
                <w:color w:val="231F20"/>
                <w:sz w:val="14"/>
              </w:rPr>
              <w:t>62</w:t>
            </w:r>
          </w:p>
        </w:tc>
        <w:tc>
          <w:tcPr>
            <w:tcW w:w="1035" w:type="dxa"/>
          </w:tcPr>
          <w:p w:rsidR="00614B3A" w:rsidRDefault="00525572">
            <w:pPr>
              <w:pStyle w:val="TableParagraph"/>
              <w:spacing w:before="17"/>
              <w:ind w:left="159" w:right="155"/>
              <w:jc w:val="center"/>
              <w:rPr>
                <w:sz w:val="14"/>
              </w:rPr>
            </w:pPr>
            <w:r>
              <w:rPr>
                <w:color w:val="231F20"/>
                <w:sz w:val="14"/>
              </w:rPr>
              <w:t>7355189,08</w:t>
            </w:r>
          </w:p>
        </w:tc>
        <w:tc>
          <w:tcPr>
            <w:tcW w:w="1084" w:type="dxa"/>
          </w:tcPr>
          <w:p w:rsidR="00614B3A" w:rsidRDefault="00525572">
            <w:pPr>
              <w:pStyle w:val="TableParagraph"/>
              <w:spacing w:before="17"/>
              <w:ind w:left="184" w:right="182"/>
              <w:jc w:val="center"/>
              <w:rPr>
                <w:sz w:val="14"/>
              </w:rPr>
            </w:pPr>
            <w:r>
              <w:rPr>
                <w:color w:val="231F20"/>
                <w:sz w:val="14"/>
              </w:rPr>
              <w:t>5017364,26</w:t>
            </w:r>
          </w:p>
        </w:tc>
      </w:tr>
      <w:tr w:rsidR="00614B3A">
        <w:trPr>
          <w:trHeight w:val="200"/>
        </w:trPr>
        <w:tc>
          <w:tcPr>
            <w:tcW w:w="481" w:type="dxa"/>
          </w:tcPr>
          <w:p w:rsidR="00614B3A" w:rsidRDefault="00525572">
            <w:pPr>
              <w:pStyle w:val="TableParagraph"/>
              <w:spacing w:before="17"/>
              <w:ind w:left="169"/>
              <w:rPr>
                <w:sz w:val="14"/>
              </w:rPr>
            </w:pPr>
            <w:r>
              <w:rPr>
                <w:color w:val="231F20"/>
                <w:sz w:val="14"/>
              </w:rPr>
              <w:t>13</w:t>
            </w:r>
          </w:p>
        </w:tc>
        <w:tc>
          <w:tcPr>
            <w:tcW w:w="977" w:type="dxa"/>
          </w:tcPr>
          <w:p w:rsidR="00614B3A" w:rsidRDefault="00525572">
            <w:pPr>
              <w:pStyle w:val="TableParagraph"/>
              <w:spacing w:before="17"/>
              <w:ind w:left="131" w:right="124"/>
              <w:jc w:val="center"/>
              <w:rPr>
                <w:sz w:val="14"/>
              </w:rPr>
            </w:pPr>
            <w:r>
              <w:rPr>
                <w:color w:val="231F20"/>
                <w:sz w:val="14"/>
              </w:rPr>
              <w:t>7365537,48</w:t>
            </w:r>
          </w:p>
        </w:tc>
        <w:tc>
          <w:tcPr>
            <w:tcW w:w="1002" w:type="dxa"/>
          </w:tcPr>
          <w:p w:rsidR="00614B3A" w:rsidRDefault="00525572">
            <w:pPr>
              <w:pStyle w:val="TableParagraph"/>
              <w:spacing w:before="17"/>
              <w:ind w:left="143" w:right="137"/>
              <w:jc w:val="center"/>
              <w:rPr>
                <w:sz w:val="14"/>
              </w:rPr>
            </w:pPr>
            <w:r>
              <w:rPr>
                <w:color w:val="231F20"/>
                <w:sz w:val="14"/>
              </w:rPr>
              <w:t>5023182,73</w:t>
            </w:r>
          </w:p>
        </w:tc>
        <w:tc>
          <w:tcPr>
            <w:tcW w:w="516" w:type="dxa"/>
          </w:tcPr>
          <w:p w:rsidR="00614B3A" w:rsidRDefault="00525572">
            <w:pPr>
              <w:pStyle w:val="TableParagraph"/>
              <w:spacing w:before="17"/>
              <w:ind w:right="178"/>
              <w:jc w:val="right"/>
              <w:rPr>
                <w:sz w:val="14"/>
              </w:rPr>
            </w:pPr>
            <w:r>
              <w:rPr>
                <w:color w:val="231F20"/>
                <w:sz w:val="14"/>
              </w:rPr>
              <w:t>63</w:t>
            </w:r>
          </w:p>
        </w:tc>
        <w:tc>
          <w:tcPr>
            <w:tcW w:w="1035" w:type="dxa"/>
          </w:tcPr>
          <w:p w:rsidR="00614B3A" w:rsidRDefault="00525572">
            <w:pPr>
              <w:pStyle w:val="TableParagraph"/>
              <w:spacing w:before="17"/>
              <w:ind w:left="159" w:right="155"/>
              <w:jc w:val="center"/>
              <w:rPr>
                <w:sz w:val="14"/>
              </w:rPr>
            </w:pPr>
            <w:r>
              <w:rPr>
                <w:color w:val="231F20"/>
                <w:sz w:val="14"/>
              </w:rPr>
              <w:t>7355167,85</w:t>
            </w:r>
          </w:p>
        </w:tc>
        <w:tc>
          <w:tcPr>
            <w:tcW w:w="1084" w:type="dxa"/>
          </w:tcPr>
          <w:p w:rsidR="00614B3A" w:rsidRDefault="00525572">
            <w:pPr>
              <w:pStyle w:val="TableParagraph"/>
              <w:spacing w:before="17"/>
              <w:ind w:left="184" w:right="182"/>
              <w:jc w:val="center"/>
              <w:rPr>
                <w:sz w:val="14"/>
              </w:rPr>
            </w:pPr>
            <w:r>
              <w:rPr>
                <w:color w:val="231F20"/>
                <w:sz w:val="14"/>
              </w:rPr>
              <w:t>5017360,99</w:t>
            </w:r>
          </w:p>
        </w:tc>
      </w:tr>
      <w:tr w:rsidR="00614B3A">
        <w:trPr>
          <w:trHeight w:val="200"/>
        </w:trPr>
        <w:tc>
          <w:tcPr>
            <w:tcW w:w="481" w:type="dxa"/>
          </w:tcPr>
          <w:p w:rsidR="00614B3A" w:rsidRDefault="00525572">
            <w:pPr>
              <w:pStyle w:val="TableParagraph"/>
              <w:spacing w:before="17"/>
              <w:ind w:left="168"/>
              <w:rPr>
                <w:sz w:val="14"/>
              </w:rPr>
            </w:pPr>
            <w:r>
              <w:rPr>
                <w:color w:val="231F20"/>
                <w:sz w:val="14"/>
              </w:rPr>
              <w:t>14</w:t>
            </w:r>
          </w:p>
        </w:tc>
        <w:tc>
          <w:tcPr>
            <w:tcW w:w="977" w:type="dxa"/>
          </w:tcPr>
          <w:p w:rsidR="00614B3A" w:rsidRDefault="00525572">
            <w:pPr>
              <w:pStyle w:val="TableParagraph"/>
              <w:spacing w:before="17"/>
              <w:ind w:left="131" w:right="125"/>
              <w:jc w:val="center"/>
              <w:rPr>
                <w:sz w:val="14"/>
              </w:rPr>
            </w:pPr>
            <w:r>
              <w:rPr>
                <w:color w:val="231F20"/>
                <w:sz w:val="14"/>
              </w:rPr>
              <w:t>7365774,22</w:t>
            </w:r>
          </w:p>
        </w:tc>
        <w:tc>
          <w:tcPr>
            <w:tcW w:w="1002" w:type="dxa"/>
          </w:tcPr>
          <w:p w:rsidR="00614B3A" w:rsidRDefault="00525572">
            <w:pPr>
              <w:pStyle w:val="TableParagraph"/>
              <w:spacing w:before="17"/>
              <w:ind w:left="143" w:right="137"/>
              <w:jc w:val="center"/>
              <w:rPr>
                <w:sz w:val="14"/>
              </w:rPr>
            </w:pPr>
            <w:r>
              <w:rPr>
                <w:color w:val="231F20"/>
                <w:sz w:val="14"/>
              </w:rPr>
              <w:t>5023610,41</w:t>
            </w:r>
          </w:p>
        </w:tc>
        <w:tc>
          <w:tcPr>
            <w:tcW w:w="516" w:type="dxa"/>
          </w:tcPr>
          <w:p w:rsidR="00614B3A" w:rsidRDefault="00525572">
            <w:pPr>
              <w:pStyle w:val="TableParagraph"/>
              <w:spacing w:before="17"/>
              <w:ind w:right="178"/>
              <w:jc w:val="right"/>
              <w:rPr>
                <w:sz w:val="14"/>
              </w:rPr>
            </w:pPr>
            <w:r>
              <w:rPr>
                <w:color w:val="231F20"/>
                <w:sz w:val="14"/>
              </w:rPr>
              <w:t>64</w:t>
            </w:r>
          </w:p>
        </w:tc>
        <w:tc>
          <w:tcPr>
            <w:tcW w:w="1035" w:type="dxa"/>
          </w:tcPr>
          <w:p w:rsidR="00614B3A" w:rsidRDefault="00525572">
            <w:pPr>
              <w:pStyle w:val="TableParagraph"/>
              <w:spacing w:before="17"/>
              <w:ind w:left="159" w:right="156"/>
              <w:jc w:val="center"/>
              <w:rPr>
                <w:sz w:val="14"/>
              </w:rPr>
            </w:pPr>
            <w:r>
              <w:rPr>
                <w:color w:val="231F20"/>
                <w:sz w:val="14"/>
              </w:rPr>
              <w:t>7355142,23</w:t>
            </w:r>
          </w:p>
        </w:tc>
        <w:tc>
          <w:tcPr>
            <w:tcW w:w="1084" w:type="dxa"/>
          </w:tcPr>
          <w:p w:rsidR="00614B3A" w:rsidRDefault="00525572">
            <w:pPr>
              <w:pStyle w:val="TableParagraph"/>
              <w:spacing w:before="17"/>
              <w:ind w:left="184" w:right="182"/>
              <w:jc w:val="center"/>
              <w:rPr>
                <w:sz w:val="14"/>
              </w:rPr>
            </w:pPr>
            <w:r>
              <w:rPr>
                <w:color w:val="231F20"/>
                <w:sz w:val="14"/>
              </w:rPr>
              <w:t>5017362,38</w:t>
            </w:r>
          </w:p>
        </w:tc>
      </w:tr>
      <w:tr w:rsidR="00614B3A">
        <w:trPr>
          <w:trHeight w:val="200"/>
        </w:trPr>
        <w:tc>
          <w:tcPr>
            <w:tcW w:w="481" w:type="dxa"/>
          </w:tcPr>
          <w:p w:rsidR="00614B3A" w:rsidRDefault="00525572">
            <w:pPr>
              <w:pStyle w:val="TableParagraph"/>
              <w:spacing w:before="17"/>
              <w:ind w:left="168"/>
              <w:rPr>
                <w:sz w:val="14"/>
              </w:rPr>
            </w:pPr>
            <w:r>
              <w:rPr>
                <w:color w:val="231F20"/>
                <w:sz w:val="14"/>
              </w:rPr>
              <w:t>15</w:t>
            </w:r>
          </w:p>
        </w:tc>
        <w:tc>
          <w:tcPr>
            <w:tcW w:w="977" w:type="dxa"/>
          </w:tcPr>
          <w:p w:rsidR="00614B3A" w:rsidRDefault="00525572">
            <w:pPr>
              <w:pStyle w:val="TableParagraph"/>
              <w:spacing w:before="17"/>
              <w:ind w:left="131" w:right="125"/>
              <w:jc w:val="center"/>
              <w:rPr>
                <w:sz w:val="14"/>
              </w:rPr>
            </w:pPr>
            <w:r>
              <w:rPr>
                <w:color w:val="231F20"/>
                <w:sz w:val="14"/>
              </w:rPr>
              <w:t>7365960,48</w:t>
            </w:r>
          </w:p>
        </w:tc>
        <w:tc>
          <w:tcPr>
            <w:tcW w:w="1002" w:type="dxa"/>
          </w:tcPr>
          <w:p w:rsidR="00614B3A" w:rsidRDefault="00525572">
            <w:pPr>
              <w:pStyle w:val="TableParagraph"/>
              <w:spacing w:before="17"/>
              <w:ind w:left="143" w:right="137"/>
              <w:jc w:val="center"/>
              <w:rPr>
                <w:sz w:val="14"/>
              </w:rPr>
            </w:pPr>
            <w:r>
              <w:rPr>
                <w:color w:val="231F20"/>
                <w:sz w:val="14"/>
              </w:rPr>
              <w:t>5023722,47</w:t>
            </w:r>
          </w:p>
        </w:tc>
        <w:tc>
          <w:tcPr>
            <w:tcW w:w="516" w:type="dxa"/>
          </w:tcPr>
          <w:p w:rsidR="00614B3A" w:rsidRDefault="00525572">
            <w:pPr>
              <w:pStyle w:val="TableParagraph"/>
              <w:spacing w:before="17"/>
              <w:ind w:right="178"/>
              <w:jc w:val="right"/>
              <w:rPr>
                <w:sz w:val="14"/>
              </w:rPr>
            </w:pPr>
            <w:r>
              <w:rPr>
                <w:color w:val="231F20"/>
                <w:sz w:val="14"/>
              </w:rPr>
              <w:t>65</w:t>
            </w:r>
          </w:p>
        </w:tc>
        <w:tc>
          <w:tcPr>
            <w:tcW w:w="1035" w:type="dxa"/>
          </w:tcPr>
          <w:p w:rsidR="00614B3A" w:rsidRDefault="00525572">
            <w:pPr>
              <w:pStyle w:val="TableParagraph"/>
              <w:spacing w:before="17"/>
              <w:ind w:left="159" w:right="156"/>
              <w:jc w:val="center"/>
              <w:rPr>
                <w:sz w:val="14"/>
              </w:rPr>
            </w:pPr>
            <w:r>
              <w:rPr>
                <w:color w:val="231F20"/>
                <w:sz w:val="14"/>
              </w:rPr>
              <w:t>7355121,29</w:t>
            </w:r>
          </w:p>
        </w:tc>
        <w:tc>
          <w:tcPr>
            <w:tcW w:w="1084" w:type="dxa"/>
          </w:tcPr>
          <w:p w:rsidR="00614B3A" w:rsidRDefault="00525572">
            <w:pPr>
              <w:pStyle w:val="TableParagraph"/>
              <w:spacing w:before="17"/>
              <w:ind w:left="183" w:right="182"/>
              <w:jc w:val="center"/>
              <w:rPr>
                <w:sz w:val="14"/>
              </w:rPr>
            </w:pPr>
            <w:r>
              <w:rPr>
                <w:color w:val="231F20"/>
                <w:sz w:val="14"/>
              </w:rPr>
              <w:t>5017365,70</w:t>
            </w:r>
          </w:p>
        </w:tc>
      </w:tr>
    </w:tbl>
    <w:p w:rsidR="00614B3A" w:rsidRDefault="00614B3A">
      <w:pPr>
        <w:jc w:val="center"/>
        <w:rPr>
          <w:sz w:val="14"/>
        </w:rPr>
        <w:sectPr w:rsidR="00614B3A">
          <w:pgSz w:w="12480" w:h="15650"/>
          <w:pgMar w:top="20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4"/>
      </w:tblGrid>
      <w:tr w:rsidR="00614B3A">
        <w:trPr>
          <w:trHeight w:val="201"/>
        </w:trPr>
        <w:tc>
          <w:tcPr>
            <w:tcW w:w="5294" w:type="dxa"/>
            <w:tcBorders>
              <w:right w:val="single" w:sz="6" w:space="0" w:color="231F20"/>
            </w:tcBorders>
          </w:tcPr>
          <w:p w:rsidR="00614B3A" w:rsidRDefault="00525572">
            <w:pPr>
              <w:pStyle w:val="TableParagraph"/>
              <w:spacing w:line="182" w:lineRule="exact"/>
              <w:ind w:left="446"/>
              <w:rPr>
                <w:sz w:val="18"/>
              </w:rPr>
            </w:pPr>
            <w:r>
              <w:rPr>
                <w:color w:val="231F20"/>
                <w:sz w:val="18"/>
              </w:rPr>
              <w:lastRenderedPageBreak/>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2" w:lineRule="exact"/>
              <w:ind w:left="134"/>
              <w:rPr>
                <w:sz w:val="18"/>
              </w:rPr>
            </w:pPr>
            <w:r>
              <w:rPr>
                <w:color w:val="231F20"/>
                <w:sz w:val="18"/>
              </w:rPr>
              <w:t>1036/7, 1036/8, 1036/9, 1036/10, 1037/3, 1037/4, 1037/5, 1038/4,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1988, 1893/12, 1893/10, 1893/7, 1893/3, 1892/9, 1892/7,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1038/5, 1038/10, 1038/6, 1038/7, 1092/1, 1045/1, 1041/9, 2601,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1892/12, 1892/1, 1891/15, 1891/10, 1891/7, 1891/5, 1891/4, 1890/4,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1043/13, 1043/6, 1042/2, 1042/1, 1041/3, 1041/7, 1041/4, 1041/5,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1890/15, 1890/17, 1890/14, 1890/11, 1890/18, 1890/9, 1890/12,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1041/6, 1094/7, 1094/6, 1094/5, 1094/4, 1094/1, 1095/3, 1095/6,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1890/10, 1890/16, 1890/6, 1890/7, 1890/8, 1890/5, 1891/3, 1891/2,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1095/7, 1096/1, 1096/6, 1096/7, 1142/2, 1098/12, 1099/5, 1099/9</w:t>
            </w:r>
            <w:r>
              <w:rPr>
                <w:color w:val="231F20"/>
                <w:sz w:val="18"/>
              </w:rPr>
              <w:t>,</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1891/22, 1891/21, 1891/1, 1891/19, 1891/23, 1891/8, 1891/12,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1099/6, 1099/7, 1099/8, 1101/2, 1101/3, 1101/4, 1101/6, 1101/7,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1891/20, 1891/14, 1891/13, 1891/11, 1891/9, 1891/6, 1891/17,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1101/9, 1101/12, 1101/15, 1101/16, 1101/50, 1101/19, 1101/20,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w:t>
            </w:r>
            <w:r>
              <w:rPr>
                <w:color w:val="231F20"/>
                <w:sz w:val="18"/>
              </w:rPr>
              <w:t>3/1, 1892/10, 1892/11, 1892/14, 1892/8, 1893/4, 1893/6, 1893/5,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1101/23, 1101/27, 1101/28, 1101/33, 1101/34, 1101/35, 1101/59,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1893/17, 1893/18, 1893/15, 1893/14, 1893/2, 1893/16, 1893/11,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1101/36, 1101/37, 1101/57, 1101/38, 1101/39, 1101/56, 1101/40,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1893/9, 1893/13, 1893/8, 1890/1, 1890/2, 1890/3, 1888/5, 1888/19,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1101/41, 1101/61, 1101/42, 1101/62, 1101/47, 1101/43, 1020/2,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1888/4, 1888/17, 1888/9, 1888/20, 1888/10, 1888/12, 1888/27,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1034/2, 1035/5, 1044/3, 1043/4, 1043/12, 1043/1, 1042/3, 1098/17,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1888/13, 1888/14, 1888/28, 1888/15, 1888/16, 1888/11, 1888/18,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1097/5, 1097/6, 1098/6, 1098/7, 1098/8, 1098/11.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1888/2, 1888/21, 1888/24, 1888/1, 1888/25, 1888/26, 1888/3, 1888/22,</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1888/23, 1923/2, 1887/11, </w:t>
            </w:r>
            <w:r>
              <w:rPr>
                <w:color w:val="231F20"/>
                <w:sz w:val="18"/>
              </w:rPr>
              <w:t>1886/14, 1886/13, 1886/5, 1886/12, 1885/8,</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977, 976/4, 976/3, 976/1, 975/6, 976/2, 975/5, 975/4, 975/3,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1886/4, 1885/5, 1885/24, 1885/2, 1885/6, 1835/22, 1885/10, 1885/22,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974/2, 979, 974/1, 962/30, 980, 959/10, 959/7, 959/6, 953/6, 953/32,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1885/23, 1895/17, 1895/15, 1884/14, 1895/14, 1884/12, 1884/4,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990, 952, 981/1, 953/5, 953/21, 931/1, 950/1, 949/1, 949/2, 948/2,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1884/7, 1884/6, 1885/7, 1885/21, 1884/3, 1884/11, 1884/5, 1884/10,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937/2, 937/1, 931/3, 930, 926, 1089/1, 932, 866/2, 867, 866</w:t>
            </w:r>
            <w:r>
              <w:rPr>
                <w:color w:val="231F20"/>
                <w:sz w:val="18"/>
              </w:rPr>
              <w:t>/1, 868,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1884/9, 1884/8, 1884/13, 1883/4, 1883/1, 1883/6, 1883/3, 1883/2,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869, 870, 871/1, 871/2, 872, 873, 874, 875, 876, 877, 878, 879/1,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1896/11, 1896/5, 1896/12, 1896/1, 1895/42, 1895/10, 1895/9, 1895/8,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879/2, 880, 881, 882, 883, 884, 885, 886, 900, 899, 898, 897/3, 897/2,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1895/12, 1896/2, 1896/3, 1896/4, 1896/16, 1896/6, 1896/15, 1896/7,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897/1, 896/2, 896/1, 895, 894, 893, 892/1, 892/2, 931/2, 948/1, 947/2,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1896/8, 1896/9, 1896/14, 1896/13, 1896/18, 1896/10, 1924, 1880/17,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947/4, 947/3, 947/1, 946/2, 946/1, 945/1, 944/1, 943/1, 942/3, 942/1,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1881/1, 1882/28, 1882/10, 1880/14, 1880/15, 1880/16, 1881/2, 1882/6,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946/4, 946/3, 945/2, 944/2, 943/2, 942/2, 941, 94</w:t>
            </w:r>
            <w:r>
              <w:rPr>
                <w:color w:val="231F20"/>
                <w:sz w:val="18"/>
              </w:rPr>
              <w:t>0, 939, 938/2, 938/1,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1882/25, 1882/7, 1882/8, 1882/9, 18882/11, 1925, 1879/49, 1879/50,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929, 928, 927, 925, 924, 923, 922/2, 922/1, 921/2, 921/1, 920, 919,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1879/52, 1880/3, 1879/46, 1879/47, 1879/48, 1880/1, 1880/65,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918, 917/2, 917/1, 916/2, 916/1, 915</w:t>
            </w:r>
            <w:r>
              <w:rPr>
                <w:color w:val="231F20"/>
                <w:sz w:val="18"/>
              </w:rPr>
              <w:t>, 914, 913/2, 912/3, 912/2, 912/1,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1880/169, 1880/2, 1879/53, 1879/51, 1887/4, 1895/2, 1895/31,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911/2, 911/1, 910, 909, 908, 907, 906, 905/2, 905/1, 904, 903, 902,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1895/44, 1886/10, 1886/11, 1886/12, 1886/15, 1886/6, 1886/16,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901, 953/33, 953/8, 953/9, 9</w:t>
            </w:r>
            <w:r>
              <w:rPr>
                <w:color w:val="231F20"/>
                <w:sz w:val="18"/>
              </w:rPr>
              <w:t>53/10, 953/7, 953/11, 959/8, 958/8, 958/2,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1887/5, 1895/28, 1895/24, 1895/5, 1895/16, 1895/29, 1895/40,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958/1, 1044/5, 1100/10, 1101/25, 962/29, 962/28, 962/27, 962/26,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1895/30, 1895/33, 1895/34, 1895/35, 1895/37, 1895/39, 1895/43,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962/25, 962/41, 962/24, 2313/1, 959/1, 959/5, 959/4, 953/3, 953/2,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1895/4, 1895/3, 1895/23, 1895/25, 1895/26, 1895/27, 1880/63, 1888/6,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958/7, 958/6, 958/5, 958/11, 958/10, 958/4, 958/9, 953/6, 2313/2,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1892/2, 1891/16, 1892/13, 1895/18, 1879/45, 1892/5.</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2313/3, 2313/25, 931/4, 1090/1, 1143, 1094/9, 1101/66, 1100/2,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Равно Село</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1101/69, 1010/7, 1010/21, 1010/16, 1010/9, 1010/24, 1010/11,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1010/20, 1010/19, 1010/27, 1010/12, 1011/1, 1011/2, 1011/3, 1012/1,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2110, 2109, 2108, 2107, 2106, 4602.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1012/2, 1013/1, 1013/3, 1013/4, 1015/1, 1016/1, 1016/2, 1016/3, 1017,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1018/1, 1018/2, 1019/2, 1020/1, 1021/1, 1611, 1216, 1215/3, 1215/2,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2105, 2110, 2109, 2108, 2107, 2106</w:t>
            </w:r>
            <w:r>
              <w:rPr>
                <w:color w:val="231F20"/>
                <w:sz w:val="18"/>
              </w:rPr>
              <w:t>, 4602, 4397.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1214,</w:t>
            </w:r>
            <w:r>
              <w:rPr>
                <w:color w:val="231F20"/>
                <w:spacing w:val="-7"/>
                <w:sz w:val="18"/>
              </w:rPr>
              <w:t xml:space="preserve"> </w:t>
            </w:r>
            <w:r>
              <w:rPr>
                <w:color w:val="231F20"/>
                <w:sz w:val="18"/>
              </w:rPr>
              <w:t>1215/1,</w:t>
            </w:r>
            <w:r>
              <w:rPr>
                <w:color w:val="231F20"/>
                <w:spacing w:val="-7"/>
                <w:sz w:val="18"/>
              </w:rPr>
              <w:t xml:space="preserve"> </w:t>
            </w:r>
            <w:r>
              <w:rPr>
                <w:color w:val="231F20"/>
                <w:sz w:val="18"/>
              </w:rPr>
              <w:t>1213,</w:t>
            </w:r>
            <w:r>
              <w:rPr>
                <w:color w:val="231F20"/>
                <w:spacing w:val="-7"/>
                <w:sz w:val="18"/>
              </w:rPr>
              <w:t xml:space="preserve"> </w:t>
            </w:r>
            <w:r>
              <w:rPr>
                <w:color w:val="231F20"/>
                <w:sz w:val="18"/>
              </w:rPr>
              <w:t>1212,</w:t>
            </w:r>
            <w:r>
              <w:rPr>
                <w:color w:val="231F20"/>
                <w:spacing w:val="-7"/>
                <w:sz w:val="18"/>
              </w:rPr>
              <w:t xml:space="preserve"> </w:t>
            </w:r>
            <w:r>
              <w:rPr>
                <w:color w:val="231F20"/>
                <w:sz w:val="18"/>
              </w:rPr>
              <w:t>1211/2,</w:t>
            </w:r>
            <w:r>
              <w:rPr>
                <w:color w:val="231F20"/>
                <w:spacing w:val="-7"/>
                <w:sz w:val="18"/>
              </w:rPr>
              <w:t xml:space="preserve"> </w:t>
            </w:r>
            <w:r>
              <w:rPr>
                <w:color w:val="231F20"/>
                <w:sz w:val="18"/>
              </w:rPr>
              <w:t>1217,</w:t>
            </w:r>
            <w:r>
              <w:rPr>
                <w:color w:val="231F20"/>
                <w:spacing w:val="-7"/>
                <w:sz w:val="18"/>
              </w:rPr>
              <w:t xml:space="preserve"> </w:t>
            </w:r>
            <w:r>
              <w:rPr>
                <w:color w:val="231F20"/>
                <w:sz w:val="18"/>
              </w:rPr>
              <w:t>1093,</w:t>
            </w:r>
            <w:r>
              <w:rPr>
                <w:color w:val="231F20"/>
                <w:spacing w:val="-7"/>
                <w:sz w:val="18"/>
              </w:rPr>
              <w:t xml:space="preserve"> </w:t>
            </w:r>
            <w:r>
              <w:rPr>
                <w:color w:val="231F20"/>
                <w:sz w:val="18"/>
              </w:rPr>
              <w:t>1021/2,</w:t>
            </w:r>
            <w:r>
              <w:rPr>
                <w:color w:val="231F20"/>
                <w:spacing w:val="-7"/>
                <w:sz w:val="18"/>
              </w:rPr>
              <w:t xml:space="preserve"> </w:t>
            </w:r>
            <w:r>
              <w:rPr>
                <w:color w:val="231F20"/>
                <w:sz w:val="18"/>
              </w:rPr>
              <w:t>1021/3,</w:t>
            </w:r>
            <w:r>
              <w:rPr>
                <w:color w:val="231F20"/>
                <w:spacing w:val="-7"/>
                <w:sz w:val="18"/>
              </w:rPr>
              <w:t xml:space="preserve"> </w:t>
            </w:r>
            <w:r>
              <w:rPr>
                <w:color w:val="231F20"/>
                <w:sz w:val="18"/>
              </w:rPr>
              <w:t>1021/4,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Савино Село</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1021/5, 1021/6, 1021/7, 1021/8, 1021/11, 1021/9, 1021/10, 1027/2,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1027/6, 1027/7, 1027/3, 1027/4, 1027/5, 1028/1, 1028/2, 1028/6,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3650/18, 3650/17, 3650/16, 3650/15, 3650/14, 3650/13, 3650/12,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1028/3, 1028/4, 1028/8, 1028/5, 1028/22, 1028/7, 1028/9, 1028/10,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3650/11, 3650/10, 3638, 3637, 3636, 3640/2, 3625/3, 3625/6, 3660/1,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1028/11, 1028/12, 1028/13, 1028/14, 1028/18, 1028/15, 1028/16,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3657, 3656, 3640/1, 3625/4, 3625/2.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1028/17, 1029/1, 1029/2, 1029/3, 1029/23, 1029/4, 1029/5, 1029/6,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 xml:space="preserve">Парцеле у појасу уже </w:t>
            </w:r>
            <w:r>
              <w:rPr>
                <w:color w:val="231F20"/>
                <w:sz w:val="18"/>
              </w:rPr>
              <w:t>и шире заштите гасовода: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1029/7, 1029/8, 1029/9, 1029/10, 1029/11, 1029/22, 1029/12, 1029/13,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3650/20, 3650/19, 3650/18, 3650/17, 3650/16, 3650/15, 3650/14,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1029/14, 1029/15, 1029/16, 1029/17, 1029/18, 1029/19, 1029/20,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3650/13, 3650/12, 3650/11, 3650/10</w:t>
            </w:r>
            <w:r>
              <w:rPr>
                <w:color w:val="231F20"/>
                <w:sz w:val="18"/>
              </w:rPr>
              <w:t>, 3650/9, 3638, 3637, 3639, 3636,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1029/21, 1030/1, 1030/2, 1030/7, 1030/3, 1030/4, 1030/8, 1030/9,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3640/2, 3625/3, 3625/6, 3626/6, 3660/1, 3657, 3656, 3625/5, 3640/1,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1030/6, 1031/1, 1031/8, 1031/2, 1033/2, 1031/9, 1031/10, 1031/7,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3625/4, 3625/2.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1031/3, 1031/6, 1035/2, 1036/4, 1033/4, 1033/7, 1033/6, 1033/3,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ОПШТИНА БАЧКА ПАЛАНКА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1034/1, 1034/3, 1035/4, 1035/8, 1035/6, 1035/7, 1036/3, 1036/1,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Деспотово</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1036/2, 1036/5, 1036/6, 1036/7, 1036/8, 1036/9, 1036/10, 1037/3,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w:t>
            </w:r>
            <w:r>
              <w:rPr>
                <w:color w:val="231F20"/>
                <w:sz w:val="18"/>
              </w:rPr>
              <w:t>ите гасовода:</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1037/4, 1037/5, 1038/4, 1038/5, 1038/10, 1038/6, 1038/7, 1038/8,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977, 976/3, 976/1, 975/6, 976/2, 975/5, 975/4, 979, 980, 959/10,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1038/11, 1038/9, 1092/1, 1047/1, 1046/10, 1046/9, 1046/4, 1046/3,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959/6, 953/6, 990, 952, 981/1, 953/5, 931/1, 931/3, 926, 1089/1, 932,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1045/1, 1041/9, 1041/8, 1041/1, 2601, 1044/1, 1043/10, 1043/9,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867, 868, 869, 870, 871/1, 871/2, 872, 873, 874, 875, 876, 900, 899,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1043/8, 1043/7, 1043/13, 1043/6, 1042/2, 1042/1, 1041/3, 1041/7,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898, 897/3, 897/2, 897/1, 896/2, 896/1, 895, 894, 893, 892/1, 892/2,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1041/4, 1041/5, 1041/6, 1094/7, 1094/6, 1094/5, 1094/4, 1094/1,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931/2, 945/1, 944/1, 943/1, 942/3, 942/1, 945/2, 944/2, </w:t>
            </w:r>
            <w:r>
              <w:rPr>
                <w:color w:val="231F20"/>
                <w:sz w:val="18"/>
              </w:rPr>
              <w:t>943/2, 942/2,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1095/3, 1095/6, 1095/7, 1096/1, 1096/6, 1096/7, 1142/2, 1098/16,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941, 940, 939, 929, 928, 927, 925, 924, 923, 922/2, 922/1, 921/2,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1098/12, 1098/13, 1099/5, 1099/9, 1099/6, 1099/7, 1099/8, 1101/2,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921/1, 920, 19, 918, 917/2, 917/1, 916/2, 916/1, 915, 914, 913/2, 912/3,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1101/3, 1101/4, 1101/6, 1101/7, 1101/9, 1101/8, 1101/13, 1101/14,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912/2, 912/1, 911/2, 911/1, 910, 909, 908, 907, 906, 905/2, 905/1, 904,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1101/17, 1101/51, 1101/18, 1101/21, 1101/22,</w:t>
            </w:r>
            <w:r>
              <w:rPr>
                <w:color w:val="231F20"/>
                <w:sz w:val="18"/>
              </w:rPr>
              <w:t xml:space="preserve"> 1100/11, 1101/12,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903, 902, 901, 953/33, 953/8, 953/9, 953/10, 953/7, 962/29, 962/28,</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1101/15, 1101/16, 1101/50, 1101/19, 1101/20, 1101/23, 1101/27,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962/27, 962/26, 962/25, 962/41, 962/24, 2313/1, 959/1, 959/5, 959/4,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1101/28, 1101/33, 1101/34, 1101/35,</w:t>
            </w:r>
            <w:r>
              <w:rPr>
                <w:color w:val="231F20"/>
                <w:sz w:val="18"/>
              </w:rPr>
              <w:t xml:space="preserve"> 1101/59, 1101/36, 1101/37,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953/3, 953/2, 958/7, 958/6, 958/5, 958/11, 958/10, 958/4, 958/9,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1101/57, 1101/38, 1101/39, 1101/56, 1101/40, 1101/41, 1101/61,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953/6, 2313/2, 2313/3, 2313/25, 931/4, 1090/1, 1143, 1094/9, 1101/66,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1101/42, 1101/62, 1101/47, 1</w:t>
            </w:r>
            <w:r>
              <w:rPr>
                <w:color w:val="231F20"/>
                <w:sz w:val="18"/>
              </w:rPr>
              <w:t>101/43, 1101/64, 1101/44, 1101/68,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1100/2, 1101/69, 1010/12, 1011/1, 1011/2, 1011/3, 1012/1, 1012/2,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1101/45, 1101/46, 1101/63, 1020/2, 1034/2, 1035/5, 1044/3, 1043/4,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1013/1, 1013/3, 1013/4, 1015/1, 1016/1, 1016/2, 1016/3, 1017, 1018/1,</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1043/12, 1043/1, 1042/3, 1098/17, 1097/5, 1097/6, 1098/6, 1098/7,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1018/2, 1019/2, 1020/1, 1021/1, 1611, 1093, 1021/2, 1021/3, 1021/4,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1098/8, 1098/11, 1100/3, 1100/4, 1100/5, 1100/6, 1100/13, 1100/7,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1021/5, 1021/6, 1021/7, 1021/8, 1021/11, 1021/9, 1021/</w:t>
            </w:r>
            <w:r>
              <w:rPr>
                <w:color w:val="231F20"/>
                <w:sz w:val="18"/>
              </w:rPr>
              <w:t>10, 1027/2,</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1100/8, 1100/9.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1027/6, 1027/7, 1027/3, 1027/4, 1027/5, 1028/1, 1028/2, 1028/6,</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КО Пивнице</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1028/3, 1028/4, 1028/8, 1028/5, 1028/22, 1028/7, 1028/9, 1028/10,</w:t>
            </w:r>
          </w:p>
        </w:tc>
        <w:tc>
          <w:tcPr>
            <w:tcW w:w="5294"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1028/11, 1028/12, 1028/13, 1028/14, 1028/18, 1028/15, 1028/16,</w:t>
            </w:r>
          </w:p>
        </w:tc>
        <w:tc>
          <w:tcPr>
            <w:tcW w:w="5294"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7016, 6781, 7018, 6529, 6582, 7050, 6783/1, 7044, 7039, 7034,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1028/17, 1029/1, 1029/2, 1029/3, 1029/23, 1029/4, 1029/5, 1029/6,</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4937, 4936, 4935, 7037, 6583, 6498, 6545, 6544, 6543, 6542, 6541</w:t>
            </w:r>
            <w:r>
              <w:rPr>
                <w:color w:val="231F20"/>
                <w:sz w:val="18"/>
              </w:rPr>
              <w:t>,</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1029/7, 1029/8, 1029/9, 1029/10, 1029/11, 1029/22, 1029/12, 1029/13,</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6540, 6539, 6365, 7038, 6364, 6363, 6362, 7033, 6361, 6360, 7035,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1029/14, 1029/15, 1029/16, 1029/17, 1029/18, 1029/19, 1029/20,</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7040, 6369, 6370, 6382, 6381, 6372, 6371, 7045, 6406, 6468, 6420,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1029/21, 1030/1, 1030/2, 1030/7, 1030/3, 1030/4, 1030/8, 1030/9,</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6419, 6418, 6417, 6416, 6415, 6414, 6413, 6412, 6411, 6410, 6409,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1030/6, 1031/1, 1031/8, 1031/2, 1033/2, 1031/9, 1031/10, </w:t>
            </w:r>
            <w:r>
              <w:rPr>
                <w:color w:val="231F20"/>
                <w:sz w:val="18"/>
              </w:rPr>
              <w:t>1031/7,</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6408, 6407, 6505, 6506, 6504, 6503, 6502, 6501, 6500, 6499, 6496,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1031/3, 1035/2, 1036/4, 1033/6, 1033/3, 1034/1, 1034/3, 1035/4,</w:t>
            </w:r>
          </w:p>
        </w:tc>
        <w:tc>
          <w:tcPr>
            <w:tcW w:w="5294" w:type="dxa"/>
            <w:tcBorders>
              <w:left w:val="single" w:sz="6" w:space="0" w:color="231F20"/>
            </w:tcBorders>
          </w:tcPr>
          <w:p w:rsidR="00614B3A" w:rsidRDefault="00525572">
            <w:pPr>
              <w:pStyle w:val="TableParagraph"/>
              <w:spacing w:line="180" w:lineRule="exact"/>
              <w:ind w:left="134"/>
              <w:rPr>
                <w:sz w:val="18"/>
              </w:rPr>
            </w:pPr>
            <w:r>
              <w:rPr>
                <w:color w:val="231F20"/>
                <w:sz w:val="18"/>
              </w:rPr>
              <w:t>6495, 6494, 6493, 6492, 6491, 6490, 6489, 6488, 6487, 6546, 7041,</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1035/8, 1035/6, 1035/7, 1036/3, 1036/1, 1036/2, 1036/5, 1036/6,</w:t>
            </w:r>
          </w:p>
        </w:tc>
        <w:tc>
          <w:tcPr>
            <w:tcW w:w="5294" w:type="dxa"/>
            <w:tcBorders>
              <w:left w:val="single" w:sz="6" w:space="0" w:color="231F20"/>
            </w:tcBorders>
          </w:tcPr>
          <w:p w:rsidR="00614B3A" w:rsidRDefault="00525572">
            <w:pPr>
              <w:pStyle w:val="TableParagraph"/>
              <w:spacing w:line="182" w:lineRule="exact"/>
              <w:ind w:left="134"/>
              <w:rPr>
                <w:sz w:val="18"/>
              </w:rPr>
            </w:pPr>
            <w:r>
              <w:rPr>
                <w:color w:val="231F20"/>
                <w:sz w:val="18"/>
              </w:rPr>
              <w:t>6395, 6394, 6405, 6404, 6403, 6402, 6401, 6400, 6399, 6398, 6397,</w:t>
            </w:r>
          </w:p>
        </w:tc>
      </w:tr>
    </w:tbl>
    <w:p w:rsidR="00614B3A" w:rsidRDefault="00614B3A">
      <w:pPr>
        <w:spacing w:line="182" w:lineRule="exact"/>
        <w:rPr>
          <w:sz w:val="18"/>
        </w:rPr>
        <w:sectPr w:rsidR="00614B3A">
          <w:pgSz w:w="12480" w:h="15650"/>
          <w:pgMar w:top="16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5"/>
      </w:tblGrid>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lastRenderedPageBreak/>
              <w:t>6396, 6393, 6392, 6391, 6390, 6389, 6388, 6387, 6538, 6537, 6536,</w:t>
            </w:r>
          </w:p>
        </w:tc>
        <w:tc>
          <w:tcPr>
            <w:tcW w:w="5295" w:type="dxa"/>
            <w:tcBorders>
              <w:left w:val="single" w:sz="6" w:space="0" w:color="231F20"/>
            </w:tcBorders>
          </w:tcPr>
          <w:p w:rsidR="00614B3A" w:rsidRDefault="00525572">
            <w:pPr>
              <w:pStyle w:val="TableParagraph"/>
              <w:spacing w:line="182" w:lineRule="exact"/>
              <w:ind w:right="49"/>
              <w:jc w:val="right"/>
              <w:rPr>
                <w:sz w:val="18"/>
              </w:rPr>
            </w:pPr>
            <w:r>
              <w:rPr>
                <w:color w:val="231F20"/>
                <w:sz w:val="18"/>
              </w:rPr>
              <w:t>4107, 4108, 4109, 4110, 4111, 4112, 4113, 4114, 4115, 4116/1, 4116/2,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6535, 6532, 6531, 6530, 6355/3, 6355/2, 6356, 6355/1, 6366, 6368,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4116/3, 4117, 4118, 4119, 4120, 4121, 4122, 4123, 4124/2, 4124/1,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6367, 6359, 6358, 6357, 6354, 6353, 6534, 6533, 6474, 6473, 6472,</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4125, 4126, 4127, 4128, 4129, 4130, 4131, 4132, 4133, 4134/1,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6471, 6470, 6469, 6384, 6477, 6476, 6475, 6386, 6385, 6383.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4134/2, 5330, 4135, 5479, 5484, 4068, 4067, 4066/2, 4066/1, 4065,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5478, 4064, 4063, 4062, 4061, 4060, 4059, 4058, 4057, 4056, 4055,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7016, 7019, 6781, 7018, 6529, 6582, 6581, 6580, 7050, 6783/1,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4054, 4053, 4027, 4026, 4025, 4024/2, 4024/1, 4023, 4022, 4021,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7057/1, 6547, 7044, 7039, 7034, 4937, 4936, 4935, 7037, 6583, 6498,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4020, 4019, 4018, 4017/2, 4017/1, 4016, 4015, 5470, 5469, 4028,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6545, 6544, 6543, 6542, 6541, 6540, 6539, 6365, 7038, 6364, 6363,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5465, 3930, 3929, 5304, 5394, 3016, 3015, 3012, 3013, 539</w:t>
            </w:r>
            <w:r>
              <w:rPr>
                <w:color w:val="231F20"/>
                <w:sz w:val="18"/>
              </w:rPr>
              <w:t>8, 2969,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6362, 7033, 6361, 6360, 7035, 7040, 6369, 6370, 6373, 6382, 6381,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2968, 5312, 3014, 30113011, 3010, 3009, 3007, 3005, 3004, 3003,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6374, 6372, 6371, 7046, 6422, 6423, 7045, 6406, 6468, 6421, 6420,</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3002, 5327, 5306, 3153, 5328, 3068, 5400, 3070/1,</w:t>
            </w:r>
            <w:r>
              <w:rPr>
                <w:color w:val="231F20"/>
                <w:sz w:val="18"/>
              </w:rPr>
              <w:t xml:space="preserve"> 3070/2, 3069,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6419, 6418, 6417, 6416, 6415, 6414, 6413, 6412, 6411, 6410, 6409,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3067, 3066, 3065, 3064, 3063, 3071/2, 3071/1, 5405, 5403, 3090,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6408, 6407, 6579, 6505, 6506, 6504, 6503, 6502, 6501, 6500, 6499,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3089, 3088, 3087, 3086, 3085, 5407, 5409, 3123, 5408, 3122, 3121,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6496, 6495, 6494, 6493, 6492, 6491, 6490, 6489, 6488, 6487, 6510,</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3120, 3119, 3143/1, 3147/1, 3147/2, 3146/2, 3145, 5410, 3148/1,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7057/2, 6546, 4933, 4934, 4932, 7041, 6395, 6394, 6405, 6404, 6403,</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3148/2, 4811/2, 4782/1, 5319, 3144, 3146/1, 3141.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6402, 6401, 6400, 6399, 6398, 6397, 6396, 6393, 6392, 6391, 6390,</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6389, 6388, 6387, 6269, 6268, 6267, 6538, 6537, 6536, 6535, 6507,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4812, 4813, 5522, 5523, 4867, 4866, 4811/3, 5521, 4811/1, 4810,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6532, 6531, 6530, 6508, 6355/3, 6355/2, 6356, 6355/1, 6366, 6368,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4809, 4808, 4807, 4806, 4805, 4804, 4803, 4802, 4801, 4800,</w:t>
            </w:r>
            <w:r>
              <w:rPr>
                <w:color w:val="231F20"/>
                <w:sz w:val="18"/>
              </w:rPr>
              <w:t xml:space="preserve"> 4799/2,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6367, 6359, 6358, 6357, 6354, 6353, 6352, 6351, 6350, 6534, 6533,</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4799/1, 5524, 4868, 4869, 4870, 4910, 4911, 4912/1, 4912/2, 5525,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6480, 6478, 6474, 6473, 6472, 6471, 6470, 6469, 6479, 6384, 6347,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4919, 4918, 4917, 4916, 4915, 4914, 4913, 5526,</w:t>
            </w:r>
            <w:r>
              <w:rPr>
                <w:color w:val="231F20"/>
                <w:sz w:val="18"/>
              </w:rPr>
              <w:t xml:space="preserve"> 5494, 4934, 4933,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6349, 6477, 6476, 6475, 6386, 6385, 6383, 6348.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4932, 4931, 4930, 4929, 4928, 4927, 4699, 4700, 5516, 4788, 4787,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Параге</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4786, 4785, 4784, 4783, 4782/2, 4781, 4780, 5331, 4724, 4725, 4726,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4727, 4728/1, 4728/2, 4729, 4730, 4731, 4732, 4733, 5501, 4734,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1868, 1867, 2419, 1251, 2344, 1241, 1242, 1246, 1240, 2343,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4736, 4735, 4737, 4738, 4739, 4740, 4741, 4742, 4743, 5498, 4493,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1243, 1244, 1259, 1260, 1258, 1913/1, 1925, 1926, 1928, 1927, 19</w:t>
            </w:r>
            <w:r>
              <w:rPr>
                <w:color w:val="231F20"/>
                <w:sz w:val="18"/>
              </w:rPr>
              <w:t>29,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4492, 4491, 4490, 4489, 4488, 4487/2, 4487/1, 4486, 4485, 4484,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1863, 1862, 1861, 1860, 2328/2, 1810, 1809, 2405, 2336, 1808, 2423,</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4483, 4482, 4481, 5499, 4480/3, 5500, 5322, 4239, 5485, 4238, 4237,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2334, 2044, 2439, 1239, 1238, 2346, 1278/1, 2326, 1913/2, 1914,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4236, 4235, 4234, 4233, 4232, 4231, 4230, 4229, 4228, 4227, 4226,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1923/2, 1923/1, 1924, 1922, 1921, 1920, 1919, 1918, 1917, 1916,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4225, 4224/2, 4224/1, 4223, 4222, 4221, 4094, 4095, 4096, 409</w:t>
            </w:r>
            <w:r>
              <w:rPr>
                <w:color w:val="231F20"/>
                <w:sz w:val="18"/>
              </w:rPr>
              <w:t>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1915, 1769, 1768, 1767, 1764, 1771, 1858, 1859, 1853, 1856, 1848,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4098, 4099, 4100, 4101, 4102, 4103, 4104, 4105, 4106, 4107, 4108,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1846, 1845, 1843, 1842, 1851, 1850, 1849/3, 1849/1, 1852, 2025,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4109, 4110, 4111, 4112, 4113, 4114, 4115, 4116/1, 4116/</w:t>
            </w:r>
            <w:r>
              <w:rPr>
                <w:color w:val="231F20"/>
                <w:sz w:val="18"/>
              </w:rPr>
              <w:t>2, 4116/3,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2024, 2023, 1857, 1855, 1854, 1849/2, 1847, 1844, 1763/9, 2398,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4117, 4118, 4119, 4120, 4121, 4122, 4123, 4124/2, 4124/1, 4125,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1236, 1235, 1237, 1234, 1233, 2418, 1278/2, 2397, 2321, 1803, 1804,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4126, 4127, 4128, 4129, 4130, 4131, 4132, 4133, 4134/1, 4134/2,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1805, 1806, 1765, 1766, 1770, 2453, 1807, 2045, 2046, 1864, 2349,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5330, 4135, 4136, 5479, 5484, 4069, 4068, 4067, 4066/2, 4066/1,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1253, 1254, 1255, 1256, 1257, 1912, 1252, 1250, 1249, 1248, 1247,</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4065, 5478, 4064, 4063, 4062, 4061, 4060, 4059, 4058, 4057, 4056,</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1245, 2047, 1865, 1866, 1802.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4055, 4054, 4053, 4052, 4051, 4027, 4026, 4025, 4024/2, 4024/1,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 xml:space="preserve">Парцеле у појасу уже и шире </w:t>
            </w:r>
            <w:r>
              <w:rPr>
                <w:color w:val="231F20"/>
                <w:sz w:val="18"/>
              </w:rPr>
              <w:t>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4023, 4022, 4021, 4020, 4019, 4018, 4017/2, 4017/1, 4016, 4015,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2347, 1868, 1867, 2419, 2420, 1251, 2344, 1241, 1242, 1246,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4014, 5470, 5469, 4028, 5465, 4029, 3930, 3929, 3928/2, 3928/1,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1240, 2343, 1243, 1244, 1259, 1260, 1258, 1913/1, 2348, 1925, 1926,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3927, 5304, 5394, 3016, 3015, 3012, 3013, 5398, 2969, 2968, 3017,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1928, 1927, 1929, 1863, 1862, 1861, 1860, 2328/2, 1772, 1810, 1809,</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5312, 3014, 3011, 3010, 3009, 3007, 3006, 5397, 3005,</w:t>
            </w:r>
            <w:r>
              <w:rPr>
                <w:color w:val="231F20"/>
                <w:sz w:val="18"/>
              </w:rPr>
              <w:t xml:space="preserve"> 3004, 3003,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2405, 2336, 1808, 2022, 2423, 2334, 2043, 2044, 2439, 1239, 1238,</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3002, 5327, 3008, 5306, 3001, 3153, 5328, 3068, 5400, 3070/1,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2346, 1278/1, 2326, 1913/2, 1914, 1923/2, 1923/1, 1924, 1922, 1921,</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3070/2, 3069, 3067, 3066, 3065, 3064, 3063, 3062, 3071/2, 3071/1,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1920, 1919, 1918, 1917, 1916, 1915, 1769, 1768, 1767, 1764, 1771,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5405, 5403, 3090, 3089, 3088, 3087, 3086, 3085, 3084, 3083, 5407,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2422, 1858, 1859, 1853, 1856, 1848, 1846, 1845, 1843, 18</w:t>
            </w:r>
            <w:r>
              <w:rPr>
                <w:color w:val="231F20"/>
                <w:sz w:val="18"/>
              </w:rPr>
              <w:t>42, 1851,</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5406, 3091, 5409, 3124, 3123, 5408, 3122, 3121, 3120, 3119, 3118,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1850, 1849/3, 1849/1, 1852, 2025, 2024, 2023, 1857, 1855, 1854,</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3140/1, 5411, 3143/1, 3147/1, 3147/2, 3146/2, 3145, 5410, 3148/1,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1849/2, 1847, 1844, 1996, 1763/9, 2398, 1236, 12</w:t>
            </w:r>
            <w:r>
              <w:rPr>
                <w:color w:val="231F20"/>
                <w:sz w:val="18"/>
              </w:rPr>
              <w:t>35, 1237, 1234,</w:t>
            </w:r>
          </w:p>
        </w:tc>
        <w:tc>
          <w:tcPr>
            <w:tcW w:w="5295" w:type="dxa"/>
            <w:tcBorders>
              <w:left w:val="single" w:sz="6" w:space="0" w:color="231F20"/>
            </w:tcBorders>
          </w:tcPr>
          <w:p w:rsidR="00614B3A" w:rsidRDefault="00525572">
            <w:pPr>
              <w:pStyle w:val="TableParagraph"/>
              <w:spacing w:line="180" w:lineRule="exact"/>
              <w:ind w:left="134"/>
              <w:rPr>
                <w:sz w:val="18"/>
              </w:rPr>
            </w:pPr>
            <w:r>
              <w:rPr>
                <w:color w:val="231F20"/>
                <w:sz w:val="18"/>
              </w:rPr>
              <w:t>3148/2, 5388, 2802, 4811/2, 4782/1, 5319, 3144, 3146/1, 3141.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1233, 2418, 1278/2, 2397, 2321, 1803, 1804, 1805, 1806, 1765, 1766,</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КО Младеново</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1770, 2453, 1801, 1800, 1807, 2045, 2046, 1864, 2028, 2027, 2026,</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2349, 1253, 1254, 1255, 1256, 1257, 1912, 1252, 1250, 1249, 1248,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4548, 4481, 4545, 2044, 2525, 4478, 2455, 2456, 2454, 2453,</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1247, 1245, 2304, 2047, 1934, 1933, 1865, 1866, 1802.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2452, 2451, 2450, 2449, 2448, 2447,</w:t>
            </w:r>
            <w:r>
              <w:rPr>
                <w:color w:val="231F20"/>
                <w:sz w:val="18"/>
              </w:rPr>
              <w:t xml:space="preserve"> 2550, 1488, 1516, 1942, 2626/1,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Силбаш</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4567, 2169, 2170, 2168, 2167, 2166, 2165, 2164, 2163, 2162, 2161,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2446, 2445, 3617, 3710, 3619, 3618, 4569, 4568, 3912, 4482, 3749,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4271, 4206, 1572, 1573, 1574/1, 1574/2, 1575, 1576, 1577, 1578,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1513, 1514, 1518, 1519, 1521, 1522/1, 1517, 1520, 1540, 1576, 1592,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1579, 1580, 1581, 1582, 1583, 1584, 1585, 4272.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1591, 1590, 1589, 2034/3, 2034/2, 1969, 2036, 2035, 2034/4, 1968,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1967, 1966, 1965/6, 1965/5, 1965/4, 1965/3, 1965/2, 1965/1, 1964,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4271, 4206, 1572, 1573, 1574/1, 1574/2, 1575, 1576, 1577, 1578,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1963, 1962, 1961, 1960, 4492, 2176, 2175, 2459, 2458, 2457, 2549,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1579, 1580, 1581, 1582, 1583, 1584, 1585, 1586, 1587, 1588, 4322,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2548, 2628, 2629, 4546, 2627, 2095, 4486, 3930, 3931, 3748, 3747,</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1824/1, 4272.</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1586, 1587, 1588, 1567, 1568, 1572, 1573, 1574, 1570, 1951, 1950,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Гајдобра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 xml:space="preserve">1949, 1948, 1947, 1946, 1945, </w:t>
            </w:r>
            <w:r>
              <w:rPr>
                <w:color w:val="231F20"/>
                <w:sz w:val="18"/>
              </w:rPr>
              <w:t>1944, 1943, 1571, 1569, 1566, 2045/2,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4547, 4575, 3936, 4577, 2096, 2097, 3753, 3752, 3929/2, 3750, 3939,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3509, 1595, 3499, 1596, 1594, 3507, 1541, 3500, 1587, 3508,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4483, 3751, 1515, 2171/1, 2100, 2177, 2179, 2181, 3616, 2101, 2098,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1585, 3502, 1543, 3501, 3498, 3414.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2099, 2174, 2173, 2172, 2171/2, 2180, 2178, 3615, 3932, 3933, 1959,</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и шире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 xml:space="preserve">1956, 1952, 1957, 1958, 1955, 1954, </w:t>
            </w:r>
            <w:r>
              <w:rPr>
                <w:color w:val="231F20"/>
                <w:sz w:val="18"/>
              </w:rPr>
              <w:t>1953/2, 1953/1, 3937, 2037, 3940.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1"/>
              <w:jc w:val="right"/>
              <w:rPr>
                <w:sz w:val="18"/>
              </w:rPr>
            </w:pPr>
            <w:r>
              <w:rPr>
                <w:color w:val="231F20"/>
                <w:sz w:val="18"/>
              </w:rPr>
              <w:t>3509, 1595, 3499, 1596, 1594, 1593, 3416, 3507, 1541, 3500,</w:t>
            </w:r>
          </w:p>
        </w:tc>
        <w:tc>
          <w:tcPr>
            <w:tcW w:w="5295" w:type="dxa"/>
            <w:tcBorders>
              <w:left w:val="single" w:sz="6" w:space="0" w:color="231F20"/>
            </w:tcBorders>
          </w:tcPr>
          <w:p w:rsidR="00614B3A" w:rsidRDefault="00525572">
            <w:pPr>
              <w:pStyle w:val="TableParagraph"/>
              <w:spacing w:line="180" w:lineRule="exact"/>
              <w:ind w:left="531"/>
              <w:rPr>
                <w:sz w:val="18"/>
              </w:rPr>
            </w:pPr>
            <w:r>
              <w:rPr>
                <w:color w:val="231F20"/>
                <w:sz w:val="18"/>
              </w:rPr>
              <w:t>Парцеле у појасу уже и шире заштите гасовода:</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1587, 3508, 1585, 3502, 1543, 3501, 3498, 3414.</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4544, 1625, 4548, 4481, 4545, 2044, 2525, 4478, 2465, 2464,</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КО Товаришево</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2463, 2462, 2455, 2456, 2454, 2453, 2452, 2451, 2450, 2449, 2448,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446"/>
              <w:rPr>
                <w:sz w:val="18"/>
              </w:rPr>
            </w:pPr>
            <w:r>
              <w:rPr>
                <w:color w:val="231F20"/>
                <w:sz w:val="18"/>
              </w:rPr>
              <w:t>Парцеле у појасу уже заштите гасовода:</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2447, 2550, 1488, 1510/2, 1516, 1942, 2626/1, 2050, 4567, 2155,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right="132"/>
              <w:jc w:val="right"/>
              <w:rPr>
                <w:sz w:val="18"/>
              </w:rPr>
            </w:pPr>
            <w:r>
              <w:rPr>
                <w:color w:val="231F20"/>
                <w:sz w:val="18"/>
              </w:rPr>
              <w:t>4812, 5522, 5523, 4867, 4811/3, 5521, 4811/1, 4810, 4809, 4808,</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2169, 2170, 2168, 2167, 2166, 2165, 2164, 2163, 2162, 2161, 2160,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4807, 4806, 5524, 4868, 4869, 4910, 4911, 4912/1, 5525, 4917, 4916,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2159, 2158, 2157, 2156, 2446, 2445, 2444, 2443, 2442, 2441, 2440,</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4915, 4914, 4913, 5526, 5494, 4931, 4930, 4929, 4928, </w:t>
            </w:r>
            <w:r>
              <w:rPr>
                <w:color w:val="231F20"/>
                <w:sz w:val="18"/>
              </w:rPr>
              <w:t>4787, 4786,</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3620/1, 3617, 3710, 3619, 3618, 4569, 4568, 3929/1, 3912, 3928,</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4785, 4784, 4783, 4782/2, 5331, 4726, 4727, 4728/1, 4728/2, 4729,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4482, 3749, 1512, 1513, 1514, 1518, 1519, 1521, 1522/1, 1522/2,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 xml:space="preserve">4730, 4731, 4732, 4733, 5501, 4734, 4736, 4735, </w:t>
            </w:r>
            <w:r>
              <w:rPr>
                <w:color w:val="231F20"/>
                <w:sz w:val="18"/>
              </w:rPr>
              <w:t>4737, 4738, 4739,</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1522/3, 1523, 1517, 1520, 1540, 1594/1, 1593, 1576, 1592, 1591,</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4740, 5498, 4491, 4490, 4489, 4488, 4487/2, 4487/1, 4486, 4485,</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1590, 1589, 2034/3, 2034/2, 2034/1, 2033, 1969, 2032, 2036, 2035,</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4484, 4483, 4482, 4481, 5500, 5322, 4239, 5485, 4238, 4237, 4236,</w:t>
            </w:r>
          </w:p>
        </w:tc>
        <w:tc>
          <w:tcPr>
            <w:tcW w:w="5295" w:type="dxa"/>
            <w:tcBorders>
              <w:left w:val="single" w:sz="6" w:space="0" w:color="231F20"/>
            </w:tcBorders>
          </w:tcPr>
          <w:p w:rsidR="00614B3A" w:rsidRDefault="00525572">
            <w:pPr>
              <w:pStyle w:val="TableParagraph"/>
              <w:spacing w:line="180" w:lineRule="exact"/>
              <w:ind w:right="49"/>
              <w:jc w:val="right"/>
              <w:rPr>
                <w:sz w:val="18"/>
              </w:rPr>
            </w:pPr>
            <w:r>
              <w:rPr>
                <w:color w:val="231F20"/>
                <w:sz w:val="18"/>
              </w:rPr>
              <w:t>2034/4, 1968, 1967, 1966, 1965/6, 1965/5, 1965/4, 1965/3, 1965/2,</w:t>
            </w:r>
          </w:p>
        </w:tc>
      </w:tr>
      <w:tr w:rsidR="00614B3A">
        <w:trPr>
          <w:trHeight w:val="200"/>
        </w:trPr>
        <w:tc>
          <w:tcPr>
            <w:tcW w:w="5294" w:type="dxa"/>
            <w:tcBorders>
              <w:right w:val="single" w:sz="6" w:space="0" w:color="231F20"/>
            </w:tcBorders>
          </w:tcPr>
          <w:p w:rsidR="00614B3A" w:rsidRDefault="00525572">
            <w:pPr>
              <w:pStyle w:val="TableParagraph"/>
              <w:spacing w:line="180" w:lineRule="exact"/>
              <w:ind w:left="50"/>
              <w:rPr>
                <w:sz w:val="18"/>
              </w:rPr>
            </w:pPr>
            <w:r>
              <w:rPr>
                <w:color w:val="231F20"/>
                <w:sz w:val="18"/>
              </w:rPr>
              <w:t>4235, 4234, 4233, 4232, 4231, 4230, 4229, 4228, 4227, 4226, 4225,</w:t>
            </w:r>
          </w:p>
        </w:tc>
        <w:tc>
          <w:tcPr>
            <w:tcW w:w="5295" w:type="dxa"/>
            <w:tcBorders>
              <w:left w:val="single" w:sz="6" w:space="0" w:color="231F20"/>
            </w:tcBorders>
          </w:tcPr>
          <w:p w:rsidR="00614B3A" w:rsidRDefault="00525572">
            <w:pPr>
              <w:pStyle w:val="TableParagraph"/>
              <w:spacing w:line="180" w:lineRule="exact"/>
              <w:ind w:right="48"/>
              <w:jc w:val="right"/>
              <w:rPr>
                <w:sz w:val="18"/>
              </w:rPr>
            </w:pPr>
            <w:r>
              <w:rPr>
                <w:color w:val="231F20"/>
                <w:sz w:val="18"/>
              </w:rPr>
              <w:t>1965/1, 1964, 1963, 1962, 1961, 1960, 4492, 2176, 2175, 2</w:t>
            </w:r>
            <w:r>
              <w:rPr>
                <w:color w:val="231F20"/>
                <w:sz w:val="18"/>
              </w:rPr>
              <w:t>461, 2460,</w:t>
            </w:r>
          </w:p>
        </w:tc>
      </w:tr>
      <w:tr w:rsidR="00614B3A">
        <w:trPr>
          <w:trHeight w:val="201"/>
        </w:trPr>
        <w:tc>
          <w:tcPr>
            <w:tcW w:w="5294" w:type="dxa"/>
            <w:tcBorders>
              <w:right w:val="single" w:sz="6" w:space="0" w:color="231F20"/>
            </w:tcBorders>
          </w:tcPr>
          <w:p w:rsidR="00614B3A" w:rsidRDefault="00525572">
            <w:pPr>
              <w:pStyle w:val="TableParagraph"/>
              <w:spacing w:line="182" w:lineRule="exact"/>
              <w:ind w:left="50"/>
              <w:rPr>
                <w:sz w:val="18"/>
              </w:rPr>
            </w:pPr>
            <w:r>
              <w:rPr>
                <w:color w:val="231F20"/>
                <w:sz w:val="18"/>
              </w:rPr>
              <w:t>4224/2, 4097, 4098, 4099, 4100, 4101, 4102, 4103, 4104, 4105, 4106,</w:t>
            </w:r>
          </w:p>
        </w:tc>
        <w:tc>
          <w:tcPr>
            <w:tcW w:w="5295" w:type="dxa"/>
            <w:tcBorders>
              <w:left w:val="single" w:sz="6" w:space="0" w:color="231F20"/>
            </w:tcBorders>
          </w:tcPr>
          <w:p w:rsidR="00614B3A" w:rsidRDefault="00525572">
            <w:pPr>
              <w:pStyle w:val="TableParagraph"/>
              <w:spacing w:line="182" w:lineRule="exact"/>
              <w:ind w:right="48"/>
              <w:jc w:val="right"/>
              <w:rPr>
                <w:sz w:val="18"/>
              </w:rPr>
            </w:pPr>
            <w:r>
              <w:rPr>
                <w:color w:val="231F20"/>
                <w:sz w:val="18"/>
              </w:rPr>
              <w:t>2459, 2458, 2457, 2549, 2548, 2547, 2546, 2628, 2629, 4546, 2627,</w:t>
            </w:r>
          </w:p>
        </w:tc>
      </w:tr>
    </w:tbl>
    <w:p w:rsidR="00614B3A" w:rsidRDefault="00614B3A">
      <w:pPr>
        <w:spacing w:line="182" w:lineRule="exact"/>
        <w:jc w:val="right"/>
        <w:rPr>
          <w:sz w:val="18"/>
        </w:rPr>
        <w:sectPr w:rsidR="00614B3A">
          <w:pgSz w:w="12480" w:h="15650"/>
          <w:pgMar w:top="160" w:right="680" w:bottom="280" w:left="700" w:header="720" w:footer="720" w:gutter="0"/>
          <w:cols w:space="720"/>
        </w:sectPr>
      </w:pPr>
    </w:p>
    <w:p w:rsidR="00614B3A" w:rsidRDefault="00525572">
      <w:pPr>
        <w:pStyle w:val="BodyText"/>
        <w:rPr>
          <w:sz w:val="20"/>
        </w:rPr>
      </w:pPr>
      <w:r>
        <w:lastRenderedPageBreak/>
        <w:pict>
          <v:shape id="_x0000_s1036" type="#_x0000_t202" style="position:absolute;margin-left:56.95pt;margin-top:9.9pt;width:523.95pt;height:736.8pt;z-index:25168332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07"/>
                    <w:gridCol w:w="131"/>
                    <w:gridCol w:w="146"/>
                    <w:gridCol w:w="5092"/>
                  </w:tblGrid>
                  <w:tr w:rsidR="00614B3A">
                    <w:trPr>
                      <w:trHeight w:val="4789"/>
                    </w:trPr>
                    <w:tc>
                      <w:tcPr>
                        <w:tcW w:w="5107" w:type="dxa"/>
                      </w:tcPr>
                      <w:p w:rsidR="00614B3A" w:rsidRDefault="00525572">
                        <w:pPr>
                          <w:pStyle w:val="TableParagraph"/>
                          <w:spacing w:line="156" w:lineRule="exact"/>
                          <w:ind w:left="-5"/>
                          <w:rPr>
                            <w:sz w:val="18"/>
                          </w:rPr>
                        </w:pPr>
                        <w:r>
                          <w:rPr>
                            <w:color w:val="231F20"/>
                            <w:sz w:val="18"/>
                          </w:rPr>
                          <w:t>2095, 4486, 3930, 3931, 3620/2, 3748, 3747, 3746, 3745, 3744,  1584,</w:t>
                        </w:r>
                      </w:p>
                      <w:p w:rsidR="00614B3A" w:rsidRDefault="00525572">
                        <w:pPr>
                          <w:pStyle w:val="TableParagraph"/>
                          <w:spacing w:line="201" w:lineRule="exact"/>
                          <w:ind w:left="-5"/>
                          <w:rPr>
                            <w:sz w:val="18"/>
                          </w:rPr>
                        </w:pPr>
                        <w:r>
                          <w:rPr>
                            <w:color w:val="231F20"/>
                            <w:sz w:val="18"/>
                          </w:rPr>
                          <w:t>1585, 1586, 1587, 1588, 1583/2, 1564, 1565, 1567, 1568, 1572,  1573,</w:t>
                        </w:r>
                      </w:p>
                      <w:p w:rsidR="00614B3A" w:rsidRDefault="00525572">
                        <w:pPr>
                          <w:pStyle w:val="TableParagraph"/>
                          <w:spacing w:line="201" w:lineRule="exact"/>
                          <w:ind w:left="-5"/>
                          <w:rPr>
                            <w:sz w:val="18"/>
                          </w:rPr>
                        </w:pPr>
                        <w:r>
                          <w:rPr>
                            <w:color w:val="231F20"/>
                            <w:sz w:val="18"/>
                          </w:rPr>
                          <w:t>1574, 1575, 1570, 1597, 1951, 1950, 1949, 1948, 1947, 1946, 1945,</w:t>
                        </w:r>
                      </w:p>
                      <w:p w:rsidR="00614B3A" w:rsidRDefault="00525572">
                        <w:pPr>
                          <w:pStyle w:val="TableParagraph"/>
                          <w:spacing w:line="201" w:lineRule="exact"/>
                          <w:ind w:left="-5"/>
                          <w:rPr>
                            <w:sz w:val="18"/>
                          </w:rPr>
                        </w:pPr>
                        <w:r>
                          <w:rPr>
                            <w:color w:val="231F20"/>
                            <w:sz w:val="18"/>
                          </w:rPr>
                          <w:t>1944,  1943,  1571,  1569,  1566,  2045/2,  4547,  2048/1,  4575, 3936,</w:t>
                        </w:r>
                      </w:p>
                      <w:p w:rsidR="00614B3A" w:rsidRDefault="00525572">
                        <w:pPr>
                          <w:pStyle w:val="TableParagraph"/>
                          <w:spacing w:line="204" w:lineRule="exact"/>
                          <w:ind w:left="-5"/>
                          <w:rPr>
                            <w:sz w:val="18"/>
                          </w:rPr>
                        </w:pPr>
                        <w:r>
                          <w:rPr>
                            <w:color w:val="231F20"/>
                            <w:sz w:val="18"/>
                          </w:rPr>
                          <w:t>4577, 2096, 2097, 3756, 3755, 3753, 3752, 3929/2,</w:t>
                        </w:r>
                        <w:r>
                          <w:rPr>
                            <w:color w:val="231F20"/>
                            <w:sz w:val="18"/>
                          </w:rPr>
                          <w:t xml:space="preserve"> 3750, 3939,  4483,</w:t>
                        </w:r>
                      </w:p>
                      <w:p w:rsidR="00614B3A" w:rsidRDefault="00614B3A">
                        <w:pPr>
                          <w:pStyle w:val="TableParagraph"/>
                          <w:rPr>
                            <w:sz w:val="17"/>
                          </w:rPr>
                        </w:pPr>
                      </w:p>
                      <w:p w:rsidR="00614B3A" w:rsidRDefault="00525572">
                        <w:pPr>
                          <w:pStyle w:val="TableParagraph"/>
                          <w:spacing w:line="204" w:lineRule="exact"/>
                          <w:ind w:left="-5"/>
                          <w:rPr>
                            <w:sz w:val="18"/>
                          </w:rPr>
                        </w:pPr>
                        <w:r>
                          <w:rPr>
                            <w:color w:val="231F20"/>
                            <w:sz w:val="18"/>
                          </w:rPr>
                          <w:t>3613, 3614, 3616, 2101, 2098, 2099, 2174, 2173, 2172, 2171/2,  2185,</w:t>
                        </w:r>
                      </w:p>
                      <w:p w:rsidR="00614B3A" w:rsidRDefault="00525572">
                        <w:pPr>
                          <w:pStyle w:val="TableParagraph"/>
                          <w:spacing w:line="201" w:lineRule="exact"/>
                          <w:ind w:left="-5"/>
                          <w:rPr>
                            <w:sz w:val="18"/>
                          </w:rPr>
                        </w:pPr>
                        <w:r>
                          <w:rPr>
                            <w:color w:val="231F20"/>
                            <w:sz w:val="18"/>
                          </w:rPr>
                          <w:t>2183, 2180, 2178, 3615, 3932, 3933, 1959, 1956, 1952, 1957, 1958,</w:t>
                        </w:r>
                      </w:p>
                      <w:p w:rsidR="00614B3A" w:rsidRDefault="00525572">
                        <w:pPr>
                          <w:pStyle w:val="TableParagraph"/>
                          <w:spacing w:line="204" w:lineRule="exact"/>
                          <w:ind w:left="-5"/>
                          <w:rPr>
                            <w:sz w:val="18"/>
                          </w:rPr>
                        </w:pPr>
                        <w:r>
                          <w:rPr>
                            <w:color w:val="231F20"/>
                            <w:sz w:val="18"/>
                          </w:rPr>
                          <w:t>1955, 1954, 1953/2, 1953/1, 3937, 2038, 2037, 3940.</w:t>
                        </w:r>
                      </w:p>
                      <w:p w:rsidR="00614B3A" w:rsidRDefault="00614B3A">
                        <w:pPr>
                          <w:pStyle w:val="TableParagraph"/>
                          <w:rPr>
                            <w:sz w:val="17"/>
                          </w:rPr>
                        </w:pPr>
                      </w:p>
                      <w:p w:rsidR="00614B3A" w:rsidRDefault="00525572">
                        <w:pPr>
                          <w:pStyle w:val="TableParagraph"/>
                          <w:spacing w:line="204" w:lineRule="exact"/>
                          <w:ind w:left="391"/>
                          <w:rPr>
                            <w:sz w:val="18"/>
                          </w:rPr>
                        </w:pPr>
                        <w:r>
                          <w:rPr>
                            <w:color w:val="231F20"/>
                            <w:sz w:val="18"/>
                          </w:rPr>
                          <w:t>КО Бачко Ново Село</w:t>
                        </w:r>
                      </w:p>
                      <w:p w:rsidR="00614B3A" w:rsidRDefault="00525572">
                        <w:pPr>
                          <w:pStyle w:val="TableParagraph"/>
                          <w:spacing w:line="201" w:lineRule="exact"/>
                          <w:ind w:left="391"/>
                          <w:rPr>
                            <w:sz w:val="18"/>
                          </w:rPr>
                        </w:pPr>
                        <w:r>
                          <w:rPr>
                            <w:color w:val="231F20"/>
                            <w:sz w:val="18"/>
                          </w:rPr>
                          <w:t>Парцеле у појасу уже заштите гасовода:</w:t>
                        </w:r>
                      </w:p>
                      <w:p w:rsidR="00614B3A" w:rsidRDefault="00525572">
                        <w:pPr>
                          <w:pStyle w:val="TableParagraph"/>
                          <w:spacing w:line="201" w:lineRule="exact"/>
                          <w:ind w:left="391"/>
                          <w:rPr>
                            <w:sz w:val="18"/>
                          </w:rPr>
                        </w:pPr>
                        <w:r>
                          <w:rPr>
                            <w:color w:val="231F20"/>
                            <w:sz w:val="18"/>
                          </w:rPr>
                          <w:t>1870, 1474, 1475, 1779, 1543, 1542, 1541, 1540, 1539, 1799,</w:t>
                        </w:r>
                      </w:p>
                      <w:p w:rsidR="00614B3A" w:rsidRDefault="00525572">
                        <w:pPr>
                          <w:pStyle w:val="TableParagraph"/>
                          <w:spacing w:line="201" w:lineRule="exact"/>
                          <w:ind w:left="-5"/>
                          <w:rPr>
                            <w:sz w:val="18"/>
                          </w:rPr>
                        </w:pPr>
                        <w:r>
                          <w:rPr>
                            <w:color w:val="231F20"/>
                            <w:sz w:val="18"/>
                          </w:rPr>
                          <w:t>1866, 1869, 1531, 1530, 1529, 1528, 1526, 1911, 1980, 1538, 1527,</w:t>
                        </w:r>
                      </w:p>
                      <w:p w:rsidR="00614B3A" w:rsidRDefault="00525572">
                        <w:pPr>
                          <w:pStyle w:val="TableParagraph"/>
                          <w:spacing w:line="201" w:lineRule="exact"/>
                          <w:ind w:left="-5"/>
                          <w:rPr>
                            <w:sz w:val="18"/>
                          </w:rPr>
                        </w:pPr>
                        <w:r>
                          <w:rPr>
                            <w:color w:val="231F20"/>
                            <w:sz w:val="18"/>
                          </w:rPr>
                          <w:t>1795, 1560, 1561, 1562, 1794, 1563, 1564, 1615, 1616, 1617, 1618,</w:t>
                        </w:r>
                      </w:p>
                      <w:p w:rsidR="00614B3A" w:rsidRDefault="00525572">
                        <w:pPr>
                          <w:pStyle w:val="TableParagraph"/>
                          <w:spacing w:line="201" w:lineRule="exact"/>
                          <w:ind w:left="-5"/>
                          <w:rPr>
                            <w:sz w:val="18"/>
                          </w:rPr>
                        </w:pPr>
                        <w:r>
                          <w:rPr>
                            <w:color w:val="231F20"/>
                            <w:sz w:val="18"/>
                          </w:rPr>
                          <w:t>1619, 1620, 1621, 1800, 1</w:t>
                        </w:r>
                        <w:r>
                          <w:rPr>
                            <w:color w:val="231F20"/>
                            <w:sz w:val="18"/>
                          </w:rPr>
                          <w:t>568, 1851, 1185, 1184, 1183, 1182, 1181,</w:t>
                        </w:r>
                      </w:p>
                      <w:p w:rsidR="00614B3A" w:rsidRDefault="00525572">
                        <w:pPr>
                          <w:pStyle w:val="TableParagraph"/>
                          <w:spacing w:line="201" w:lineRule="exact"/>
                          <w:ind w:left="-5"/>
                          <w:rPr>
                            <w:sz w:val="18"/>
                          </w:rPr>
                        </w:pPr>
                        <w:r>
                          <w:rPr>
                            <w:color w:val="231F20"/>
                            <w:spacing w:val="-3"/>
                            <w:sz w:val="18"/>
                          </w:rPr>
                          <w:t>1180,</w:t>
                        </w:r>
                        <w:r>
                          <w:rPr>
                            <w:color w:val="231F20"/>
                            <w:spacing w:val="-8"/>
                            <w:sz w:val="18"/>
                          </w:rPr>
                          <w:t xml:space="preserve"> </w:t>
                        </w:r>
                        <w:r>
                          <w:rPr>
                            <w:color w:val="231F20"/>
                            <w:spacing w:val="-3"/>
                            <w:sz w:val="18"/>
                          </w:rPr>
                          <w:t>1179,</w:t>
                        </w:r>
                        <w:r>
                          <w:rPr>
                            <w:color w:val="231F20"/>
                            <w:spacing w:val="-8"/>
                            <w:sz w:val="18"/>
                          </w:rPr>
                          <w:t xml:space="preserve"> </w:t>
                        </w:r>
                        <w:r>
                          <w:rPr>
                            <w:color w:val="231F20"/>
                            <w:spacing w:val="-3"/>
                            <w:sz w:val="18"/>
                          </w:rPr>
                          <w:t>1178,</w:t>
                        </w:r>
                        <w:r>
                          <w:rPr>
                            <w:color w:val="231F20"/>
                            <w:spacing w:val="-8"/>
                            <w:sz w:val="18"/>
                          </w:rPr>
                          <w:t xml:space="preserve"> </w:t>
                        </w:r>
                        <w:r>
                          <w:rPr>
                            <w:color w:val="231F20"/>
                            <w:spacing w:val="-3"/>
                            <w:sz w:val="18"/>
                          </w:rPr>
                          <w:t>1177,</w:t>
                        </w:r>
                        <w:r>
                          <w:rPr>
                            <w:color w:val="231F20"/>
                            <w:spacing w:val="-8"/>
                            <w:sz w:val="18"/>
                          </w:rPr>
                          <w:t xml:space="preserve"> </w:t>
                        </w:r>
                        <w:r>
                          <w:rPr>
                            <w:color w:val="231F20"/>
                            <w:spacing w:val="-3"/>
                            <w:sz w:val="18"/>
                          </w:rPr>
                          <w:t>1176,</w:t>
                        </w:r>
                        <w:r>
                          <w:rPr>
                            <w:color w:val="231F20"/>
                            <w:spacing w:val="-8"/>
                            <w:sz w:val="18"/>
                          </w:rPr>
                          <w:t xml:space="preserve"> </w:t>
                        </w:r>
                        <w:r>
                          <w:rPr>
                            <w:color w:val="231F20"/>
                            <w:spacing w:val="-3"/>
                            <w:sz w:val="18"/>
                          </w:rPr>
                          <w:t>1175,</w:t>
                        </w:r>
                        <w:r>
                          <w:rPr>
                            <w:color w:val="231F20"/>
                            <w:spacing w:val="-8"/>
                            <w:sz w:val="18"/>
                          </w:rPr>
                          <w:t xml:space="preserve"> </w:t>
                        </w:r>
                        <w:r>
                          <w:rPr>
                            <w:color w:val="231F20"/>
                            <w:spacing w:val="-3"/>
                            <w:sz w:val="18"/>
                          </w:rPr>
                          <w:t>1174,</w:t>
                        </w:r>
                        <w:r>
                          <w:rPr>
                            <w:color w:val="231F20"/>
                            <w:spacing w:val="-8"/>
                            <w:sz w:val="18"/>
                          </w:rPr>
                          <w:t xml:space="preserve"> </w:t>
                        </w:r>
                        <w:r>
                          <w:rPr>
                            <w:color w:val="231F20"/>
                            <w:spacing w:val="-3"/>
                            <w:sz w:val="18"/>
                          </w:rPr>
                          <w:t>1173,</w:t>
                        </w:r>
                        <w:r>
                          <w:rPr>
                            <w:color w:val="231F20"/>
                            <w:spacing w:val="-8"/>
                            <w:sz w:val="18"/>
                          </w:rPr>
                          <w:t xml:space="preserve"> </w:t>
                        </w:r>
                        <w:r>
                          <w:rPr>
                            <w:color w:val="231F20"/>
                            <w:spacing w:val="-3"/>
                            <w:sz w:val="18"/>
                          </w:rPr>
                          <w:t>1170,</w:t>
                        </w:r>
                        <w:r>
                          <w:rPr>
                            <w:color w:val="231F20"/>
                            <w:spacing w:val="-8"/>
                            <w:sz w:val="18"/>
                          </w:rPr>
                          <w:t xml:space="preserve"> </w:t>
                        </w:r>
                        <w:r>
                          <w:rPr>
                            <w:color w:val="231F20"/>
                            <w:spacing w:val="-3"/>
                            <w:sz w:val="18"/>
                          </w:rPr>
                          <w:t>1169,</w:t>
                        </w:r>
                        <w:r>
                          <w:rPr>
                            <w:color w:val="231F20"/>
                            <w:spacing w:val="-8"/>
                            <w:sz w:val="18"/>
                          </w:rPr>
                          <w:t xml:space="preserve"> </w:t>
                        </w:r>
                        <w:r>
                          <w:rPr>
                            <w:color w:val="231F20"/>
                            <w:spacing w:val="-3"/>
                            <w:sz w:val="18"/>
                          </w:rPr>
                          <w:t>1168,</w:t>
                        </w:r>
                        <w:r>
                          <w:rPr>
                            <w:color w:val="231F20"/>
                            <w:spacing w:val="-8"/>
                            <w:sz w:val="18"/>
                          </w:rPr>
                          <w:t xml:space="preserve"> </w:t>
                        </w:r>
                        <w:r>
                          <w:rPr>
                            <w:color w:val="231F20"/>
                            <w:spacing w:val="-3"/>
                            <w:sz w:val="18"/>
                          </w:rPr>
                          <w:t>1165,</w:t>
                        </w:r>
                      </w:p>
                      <w:p w:rsidR="00614B3A" w:rsidRDefault="00525572">
                        <w:pPr>
                          <w:pStyle w:val="TableParagraph"/>
                          <w:spacing w:line="201" w:lineRule="exact"/>
                          <w:ind w:left="-5"/>
                          <w:rPr>
                            <w:sz w:val="18"/>
                          </w:rPr>
                        </w:pPr>
                        <w:r>
                          <w:rPr>
                            <w:color w:val="231F20"/>
                            <w:spacing w:val="-3"/>
                            <w:sz w:val="18"/>
                          </w:rPr>
                          <w:t>1164,</w:t>
                        </w:r>
                        <w:r>
                          <w:rPr>
                            <w:color w:val="231F20"/>
                            <w:spacing w:val="-8"/>
                            <w:sz w:val="18"/>
                          </w:rPr>
                          <w:t xml:space="preserve"> </w:t>
                        </w:r>
                        <w:r>
                          <w:rPr>
                            <w:color w:val="231F20"/>
                            <w:spacing w:val="-3"/>
                            <w:sz w:val="18"/>
                          </w:rPr>
                          <w:t>1163,</w:t>
                        </w:r>
                        <w:r>
                          <w:rPr>
                            <w:color w:val="231F20"/>
                            <w:spacing w:val="-8"/>
                            <w:sz w:val="18"/>
                          </w:rPr>
                          <w:t xml:space="preserve"> </w:t>
                        </w:r>
                        <w:r>
                          <w:rPr>
                            <w:color w:val="231F20"/>
                            <w:spacing w:val="-3"/>
                            <w:sz w:val="18"/>
                          </w:rPr>
                          <w:t>1162,</w:t>
                        </w:r>
                        <w:r>
                          <w:rPr>
                            <w:color w:val="231F20"/>
                            <w:spacing w:val="-8"/>
                            <w:sz w:val="18"/>
                          </w:rPr>
                          <w:t xml:space="preserve"> </w:t>
                        </w:r>
                        <w:r>
                          <w:rPr>
                            <w:color w:val="231F20"/>
                            <w:spacing w:val="-3"/>
                            <w:sz w:val="18"/>
                          </w:rPr>
                          <w:t>1161,</w:t>
                        </w:r>
                        <w:r>
                          <w:rPr>
                            <w:color w:val="231F20"/>
                            <w:spacing w:val="-8"/>
                            <w:sz w:val="18"/>
                          </w:rPr>
                          <w:t xml:space="preserve"> </w:t>
                        </w:r>
                        <w:r>
                          <w:rPr>
                            <w:color w:val="231F20"/>
                            <w:spacing w:val="-3"/>
                            <w:sz w:val="18"/>
                          </w:rPr>
                          <w:t>1160,</w:t>
                        </w:r>
                        <w:r>
                          <w:rPr>
                            <w:color w:val="231F20"/>
                            <w:spacing w:val="-8"/>
                            <w:sz w:val="18"/>
                          </w:rPr>
                          <w:t xml:space="preserve"> </w:t>
                        </w:r>
                        <w:r>
                          <w:rPr>
                            <w:color w:val="231F20"/>
                            <w:spacing w:val="-3"/>
                            <w:sz w:val="18"/>
                          </w:rPr>
                          <w:t>1159,</w:t>
                        </w:r>
                        <w:r>
                          <w:rPr>
                            <w:color w:val="231F20"/>
                            <w:spacing w:val="-8"/>
                            <w:sz w:val="18"/>
                          </w:rPr>
                          <w:t xml:space="preserve"> </w:t>
                        </w:r>
                        <w:r>
                          <w:rPr>
                            <w:color w:val="231F20"/>
                            <w:spacing w:val="-3"/>
                            <w:sz w:val="18"/>
                          </w:rPr>
                          <w:t>1158,</w:t>
                        </w:r>
                        <w:r>
                          <w:rPr>
                            <w:color w:val="231F20"/>
                            <w:spacing w:val="-8"/>
                            <w:sz w:val="18"/>
                          </w:rPr>
                          <w:t xml:space="preserve"> </w:t>
                        </w:r>
                        <w:r>
                          <w:rPr>
                            <w:color w:val="231F20"/>
                            <w:spacing w:val="-3"/>
                            <w:sz w:val="18"/>
                          </w:rPr>
                          <w:t>1157,</w:t>
                        </w:r>
                        <w:r>
                          <w:rPr>
                            <w:color w:val="231F20"/>
                            <w:spacing w:val="-8"/>
                            <w:sz w:val="18"/>
                          </w:rPr>
                          <w:t xml:space="preserve"> </w:t>
                        </w:r>
                        <w:r>
                          <w:rPr>
                            <w:color w:val="231F20"/>
                            <w:spacing w:val="-3"/>
                            <w:sz w:val="18"/>
                          </w:rPr>
                          <w:t>1156,</w:t>
                        </w:r>
                        <w:r>
                          <w:rPr>
                            <w:color w:val="231F20"/>
                            <w:spacing w:val="-8"/>
                            <w:sz w:val="18"/>
                          </w:rPr>
                          <w:t xml:space="preserve"> </w:t>
                        </w:r>
                        <w:r>
                          <w:rPr>
                            <w:color w:val="231F20"/>
                            <w:spacing w:val="-3"/>
                            <w:sz w:val="18"/>
                          </w:rPr>
                          <w:t>1155,</w:t>
                        </w:r>
                        <w:r>
                          <w:rPr>
                            <w:color w:val="231F20"/>
                            <w:spacing w:val="-8"/>
                            <w:sz w:val="18"/>
                          </w:rPr>
                          <w:t xml:space="preserve"> </w:t>
                        </w:r>
                        <w:r>
                          <w:rPr>
                            <w:color w:val="231F20"/>
                            <w:spacing w:val="-3"/>
                            <w:sz w:val="18"/>
                          </w:rPr>
                          <w:t>1154,</w:t>
                        </w:r>
                        <w:r>
                          <w:rPr>
                            <w:color w:val="231F20"/>
                            <w:spacing w:val="-8"/>
                            <w:sz w:val="18"/>
                          </w:rPr>
                          <w:t xml:space="preserve"> </w:t>
                        </w:r>
                        <w:r>
                          <w:rPr>
                            <w:color w:val="231F20"/>
                            <w:spacing w:val="-3"/>
                            <w:sz w:val="18"/>
                          </w:rPr>
                          <w:t>1153,</w:t>
                        </w:r>
                      </w:p>
                      <w:p w:rsidR="00614B3A" w:rsidRDefault="00525572">
                        <w:pPr>
                          <w:pStyle w:val="TableParagraph"/>
                          <w:spacing w:line="201" w:lineRule="exact"/>
                          <w:ind w:left="-5"/>
                          <w:rPr>
                            <w:sz w:val="18"/>
                          </w:rPr>
                        </w:pPr>
                        <w:r>
                          <w:rPr>
                            <w:color w:val="231F20"/>
                            <w:spacing w:val="-3"/>
                            <w:sz w:val="18"/>
                          </w:rPr>
                          <w:t>1152,</w:t>
                        </w:r>
                        <w:r>
                          <w:rPr>
                            <w:color w:val="231F20"/>
                            <w:spacing w:val="-9"/>
                            <w:sz w:val="18"/>
                          </w:rPr>
                          <w:t xml:space="preserve"> </w:t>
                        </w:r>
                        <w:r>
                          <w:rPr>
                            <w:color w:val="231F20"/>
                            <w:spacing w:val="-3"/>
                            <w:sz w:val="18"/>
                          </w:rPr>
                          <w:t>1151,</w:t>
                        </w:r>
                        <w:r>
                          <w:rPr>
                            <w:color w:val="231F20"/>
                            <w:spacing w:val="-9"/>
                            <w:sz w:val="18"/>
                          </w:rPr>
                          <w:t xml:space="preserve"> </w:t>
                        </w:r>
                        <w:r>
                          <w:rPr>
                            <w:color w:val="231F20"/>
                            <w:spacing w:val="-3"/>
                            <w:sz w:val="18"/>
                          </w:rPr>
                          <w:t>1150,</w:t>
                        </w:r>
                        <w:r>
                          <w:rPr>
                            <w:color w:val="231F20"/>
                            <w:spacing w:val="-9"/>
                            <w:sz w:val="18"/>
                          </w:rPr>
                          <w:t xml:space="preserve"> </w:t>
                        </w:r>
                        <w:r>
                          <w:rPr>
                            <w:color w:val="231F20"/>
                            <w:spacing w:val="-3"/>
                            <w:sz w:val="18"/>
                          </w:rPr>
                          <w:t>1149,</w:t>
                        </w:r>
                        <w:r>
                          <w:rPr>
                            <w:color w:val="231F20"/>
                            <w:spacing w:val="-9"/>
                            <w:sz w:val="18"/>
                          </w:rPr>
                          <w:t xml:space="preserve"> </w:t>
                        </w:r>
                        <w:r>
                          <w:rPr>
                            <w:color w:val="231F20"/>
                            <w:spacing w:val="-3"/>
                            <w:sz w:val="18"/>
                          </w:rPr>
                          <w:t>1148,</w:t>
                        </w:r>
                        <w:r>
                          <w:rPr>
                            <w:color w:val="231F20"/>
                            <w:spacing w:val="-9"/>
                            <w:sz w:val="18"/>
                          </w:rPr>
                          <w:t xml:space="preserve"> </w:t>
                        </w:r>
                        <w:r>
                          <w:rPr>
                            <w:color w:val="231F20"/>
                            <w:spacing w:val="-3"/>
                            <w:sz w:val="18"/>
                          </w:rPr>
                          <w:t>1147,</w:t>
                        </w:r>
                        <w:r>
                          <w:rPr>
                            <w:color w:val="231F20"/>
                            <w:spacing w:val="-9"/>
                            <w:sz w:val="18"/>
                          </w:rPr>
                          <w:t xml:space="preserve"> </w:t>
                        </w:r>
                        <w:r>
                          <w:rPr>
                            <w:color w:val="231F20"/>
                            <w:spacing w:val="-3"/>
                            <w:sz w:val="18"/>
                          </w:rPr>
                          <w:t>1146,</w:t>
                        </w:r>
                        <w:r>
                          <w:rPr>
                            <w:color w:val="231F20"/>
                            <w:spacing w:val="-9"/>
                            <w:sz w:val="18"/>
                          </w:rPr>
                          <w:t xml:space="preserve"> </w:t>
                        </w:r>
                        <w:r>
                          <w:rPr>
                            <w:color w:val="231F20"/>
                            <w:spacing w:val="-5"/>
                            <w:sz w:val="18"/>
                          </w:rPr>
                          <w:t>1115,</w:t>
                        </w:r>
                        <w:r>
                          <w:rPr>
                            <w:color w:val="231F20"/>
                            <w:spacing w:val="-9"/>
                            <w:sz w:val="18"/>
                          </w:rPr>
                          <w:t xml:space="preserve"> </w:t>
                        </w:r>
                        <w:r>
                          <w:rPr>
                            <w:color w:val="231F20"/>
                            <w:spacing w:val="-3"/>
                            <w:sz w:val="18"/>
                          </w:rPr>
                          <w:t>1144,</w:t>
                        </w:r>
                        <w:r>
                          <w:rPr>
                            <w:color w:val="231F20"/>
                            <w:spacing w:val="-9"/>
                            <w:sz w:val="18"/>
                          </w:rPr>
                          <w:t xml:space="preserve"> </w:t>
                        </w:r>
                        <w:r>
                          <w:rPr>
                            <w:color w:val="231F20"/>
                            <w:spacing w:val="-3"/>
                            <w:sz w:val="18"/>
                          </w:rPr>
                          <w:t>1143,</w:t>
                        </w:r>
                        <w:r>
                          <w:rPr>
                            <w:color w:val="231F20"/>
                            <w:spacing w:val="-9"/>
                            <w:sz w:val="18"/>
                          </w:rPr>
                          <w:t xml:space="preserve"> </w:t>
                        </w:r>
                        <w:r>
                          <w:rPr>
                            <w:color w:val="231F20"/>
                            <w:spacing w:val="-3"/>
                            <w:sz w:val="18"/>
                          </w:rPr>
                          <w:t>1142,</w:t>
                        </w:r>
                        <w:r>
                          <w:rPr>
                            <w:color w:val="231F20"/>
                            <w:spacing w:val="-9"/>
                            <w:sz w:val="18"/>
                          </w:rPr>
                          <w:t xml:space="preserve"> </w:t>
                        </w:r>
                        <w:r>
                          <w:rPr>
                            <w:color w:val="231F20"/>
                            <w:sz w:val="18"/>
                          </w:rPr>
                          <w:t>1837,</w:t>
                        </w:r>
                      </w:p>
                      <w:p w:rsidR="00614B3A" w:rsidRDefault="00525572">
                        <w:pPr>
                          <w:pStyle w:val="TableParagraph"/>
                          <w:spacing w:line="201" w:lineRule="exact"/>
                          <w:ind w:left="-5"/>
                          <w:rPr>
                            <w:sz w:val="18"/>
                          </w:rPr>
                        </w:pPr>
                        <w:r>
                          <w:rPr>
                            <w:color w:val="231F20"/>
                            <w:spacing w:val="-3"/>
                            <w:sz w:val="18"/>
                          </w:rPr>
                          <w:t xml:space="preserve">1141,  1140,  1139,  1138,  1137,  1136,  </w:t>
                        </w:r>
                        <w:r>
                          <w:rPr>
                            <w:color w:val="231F20"/>
                            <w:sz w:val="18"/>
                          </w:rPr>
                          <w:t xml:space="preserve">1729, 1569, 1864, </w:t>
                        </w:r>
                        <w:r>
                          <w:rPr>
                            <w:color w:val="231F20"/>
                            <w:spacing w:val="-3"/>
                            <w:sz w:val="18"/>
                          </w:rPr>
                          <w:t xml:space="preserve">1129,  </w:t>
                        </w:r>
                        <w:r>
                          <w:rPr>
                            <w:color w:val="231F20"/>
                            <w:sz w:val="18"/>
                          </w:rPr>
                          <w:t>1838,</w:t>
                        </w:r>
                      </w:p>
                      <w:p w:rsidR="00614B3A" w:rsidRDefault="00525572">
                        <w:pPr>
                          <w:pStyle w:val="TableParagraph"/>
                          <w:spacing w:line="201" w:lineRule="exact"/>
                          <w:ind w:left="-5"/>
                          <w:rPr>
                            <w:sz w:val="18"/>
                          </w:rPr>
                        </w:pPr>
                        <w:r>
                          <w:rPr>
                            <w:color w:val="231F20"/>
                            <w:sz w:val="18"/>
                          </w:rPr>
                          <w:t>1801, 1127, 1848, 1119, 1128, 1167, 1166, 1186, 1751.</w:t>
                        </w:r>
                      </w:p>
                      <w:p w:rsidR="00614B3A" w:rsidRDefault="00525572">
                        <w:pPr>
                          <w:pStyle w:val="TableParagraph"/>
                          <w:spacing w:line="201" w:lineRule="exact"/>
                          <w:ind w:left="391"/>
                          <w:rPr>
                            <w:sz w:val="18"/>
                          </w:rPr>
                        </w:pPr>
                        <w:r>
                          <w:rPr>
                            <w:color w:val="231F20"/>
                            <w:sz w:val="18"/>
                          </w:rPr>
                          <w:t>Парцеле у појасу уже и шире заштите гасовода:</w:t>
                        </w:r>
                      </w:p>
                      <w:p w:rsidR="00614B3A" w:rsidRDefault="00525572">
                        <w:pPr>
                          <w:pStyle w:val="TableParagraph"/>
                          <w:spacing w:line="201" w:lineRule="exact"/>
                          <w:ind w:left="391"/>
                          <w:rPr>
                            <w:sz w:val="18"/>
                          </w:rPr>
                        </w:pPr>
                        <w:r>
                          <w:rPr>
                            <w:color w:val="231F20"/>
                            <w:sz w:val="18"/>
                          </w:rPr>
                          <w:t>1870, 1474, 1475, 1476, 1779, 1544, 1543, 1542, 1541, 1540,</w:t>
                        </w:r>
                      </w:p>
                      <w:p w:rsidR="00614B3A" w:rsidRDefault="00525572">
                        <w:pPr>
                          <w:pStyle w:val="TableParagraph"/>
                          <w:spacing w:line="186" w:lineRule="exact"/>
                          <w:ind w:left="-5"/>
                          <w:rPr>
                            <w:sz w:val="18"/>
                          </w:rPr>
                        </w:pPr>
                        <w:r>
                          <w:rPr>
                            <w:color w:val="231F20"/>
                            <w:sz w:val="18"/>
                          </w:rPr>
                          <w:t>1539, 1799, 1866, 1869</w:t>
                        </w:r>
                        <w:r>
                          <w:rPr>
                            <w:color w:val="231F20"/>
                            <w:sz w:val="18"/>
                          </w:rPr>
                          <w:t>, 1532, 1531, 1530, 1529, 1528, 1526, 1525,</w:t>
                        </w:r>
                      </w:p>
                    </w:tc>
                    <w:tc>
                      <w:tcPr>
                        <w:tcW w:w="131" w:type="dxa"/>
                        <w:tcBorders>
                          <w:right w:val="single" w:sz="6" w:space="0" w:color="231F20"/>
                        </w:tcBorders>
                      </w:tcPr>
                      <w:p w:rsidR="00614B3A" w:rsidRDefault="00614B3A">
                        <w:pPr>
                          <w:pStyle w:val="TableParagraph"/>
                          <w:rPr>
                            <w:sz w:val="16"/>
                          </w:rPr>
                        </w:pPr>
                      </w:p>
                    </w:tc>
                    <w:tc>
                      <w:tcPr>
                        <w:tcW w:w="146" w:type="dxa"/>
                        <w:tcBorders>
                          <w:left w:val="single" w:sz="6" w:space="0" w:color="231F20"/>
                        </w:tcBorders>
                      </w:tcPr>
                      <w:p w:rsidR="00614B3A" w:rsidRDefault="00614B3A">
                        <w:pPr>
                          <w:pStyle w:val="TableParagraph"/>
                          <w:rPr>
                            <w:sz w:val="16"/>
                          </w:rPr>
                        </w:pPr>
                      </w:p>
                    </w:tc>
                    <w:tc>
                      <w:tcPr>
                        <w:tcW w:w="5092" w:type="dxa"/>
                      </w:tcPr>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spacing w:before="6"/>
                          <w:rPr>
                            <w:sz w:val="20"/>
                          </w:rPr>
                        </w:pPr>
                      </w:p>
                      <w:p w:rsidR="00614B3A" w:rsidRDefault="00525572">
                        <w:pPr>
                          <w:pStyle w:val="TableParagraph"/>
                          <w:spacing w:line="600" w:lineRule="atLeast"/>
                          <w:ind w:left="393" w:right="-15" w:hanging="142"/>
                          <w:rPr>
                            <w:sz w:val="18"/>
                          </w:rPr>
                        </w:pPr>
                        <w:r>
                          <w:rPr>
                            <w:color w:val="231F20"/>
                            <w:sz w:val="18"/>
                          </w:rPr>
                          <w:t xml:space="preserve">6 . 2 . 7 . 2 . </w:t>
                        </w:r>
                        <w:r>
                          <w:rPr>
                            <w:color w:val="231F20"/>
                            <w:spacing w:val="15"/>
                            <w:sz w:val="18"/>
                          </w:rPr>
                          <w:t xml:space="preserve">Општ </w:t>
                        </w:r>
                        <w:r>
                          <w:rPr>
                            <w:color w:val="231F20"/>
                            <w:sz w:val="18"/>
                          </w:rPr>
                          <w:t xml:space="preserve">а </w:t>
                        </w:r>
                        <w:r>
                          <w:rPr>
                            <w:color w:val="231F20"/>
                            <w:spacing w:val="16"/>
                            <w:sz w:val="18"/>
                          </w:rPr>
                          <w:t xml:space="preserve">правила уређења </w:t>
                        </w:r>
                        <w:r>
                          <w:rPr>
                            <w:color w:val="231F20"/>
                            <w:sz w:val="18"/>
                          </w:rPr>
                          <w:t xml:space="preserve">и </w:t>
                        </w:r>
                        <w:r>
                          <w:rPr>
                            <w:color w:val="231F20"/>
                            <w:spacing w:val="17"/>
                            <w:sz w:val="18"/>
                          </w:rPr>
                          <w:t xml:space="preserve">организације </w:t>
                        </w:r>
                        <w:r>
                          <w:rPr>
                            <w:color w:val="231F20"/>
                            <w:sz w:val="18"/>
                          </w:rPr>
                          <w:t>Општа</w:t>
                        </w:r>
                        <w:r>
                          <w:rPr>
                            <w:color w:val="231F20"/>
                            <w:spacing w:val="25"/>
                            <w:sz w:val="18"/>
                          </w:rPr>
                          <w:t xml:space="preserve"> </w:t>
                        </w:r>
                        <w:r>
                          <w:rPr>
                            <w:color w:val="231F20"/>
                            <w:sz w:val="18"/>
                          </w:rPr>
                          <w:t>правила</w:t>
                        </w:r>
                        <w:r>
                          <w:rPr>
                            <w:color w:val="231F20"/>
                            <w:spacing w:val="25"/>
                            <w:sz w:val="18"/>
                          </w:rPr>
                          <w:t xml:space="preserve"> </w:t>
                        </w:r>
                        <w:r>
                          <w:rPr>
                            <w:color w:val="231F20"/>
                            <w:sz w:val="18"/>
                          </w:rPr>
                          <w:t>уређења</w:t>
                        </w:r>
                        <w:r>
                          <w:rPr>
                            <w:color w:val="231F20"/>
                            <w:spacing w:val="25"/>
                            <w:sz w:val="18"/>
                          </w:rPr>
                          <w:t xml:space="preserve"> </w:t>
                        </w:r>
                        <w:r>
                          <w:rPr>
                            <w:color w:val="231F20"/>
                            <w:sz w:val="18"/>
                          </w:rPr>
                          <w:t>и</w:t>
                        </w:r>
                        <w:r>
                          <w:rPr>
                            <w:color w:val="231F20"/>
                            <w:spacing w:val="25"/>
                            <w:sz w:val="18"/>
                          </w:rPr>
                          <w:t xml:space="preserve"> </w:t>
                        </w:r>
                        <w:r>
                          <w:rPr>
                            <w:color w:val="231F20"/>
                            <w:sz w:val="18"/>
                          </w:rPr>
                          <w:t>организације</w:t>
                        </w:r>
                        <w:r>
                          <w:rPr>
                            <w:color w:val="231F20"/>
                            <w:spacing w:val="25"/>
                            <w:sz w:val="18"/>
                          </w:rPr>
                          <w:t xml:space="preserve"> </w:t>
                        </w:r>
                        <w:r>
                          <w:rPr>
                            <w:color w:val="231F20"/>
                            <w:sz w:val="18"/>
                          </w:rPr>
                          <w:t>земљишта</w:t>
                        </w:r>
                        <w:r>
                          <w:rPr>
                            <w:color w:val="231F20"/>
                            <w:spacing w:val="25"/>
                            <w:sz w:val="18"/>
                          </w:rPr>
                          <w:t xml:space="preserve"> </w:t>
                        </w:r>
                        <w:r>
                          <w:rPr>
                            <w:color w:val="231F20"/>
                            <w:sz w:val="18"/>
                          </w:rPr>
                          <w:t>спрово-</w:t>
                        </w:r>
                      </w:p>
                      <w:p w:rsidR="00614B3A" w:rsidRDefault="00614B3A">
                        <w:pPr>
                          <w:pStyle w:val="TableParagraph"/>
                          <w:spacing w:before="10"/>
                          <w:rPr>
                            <w:sz w:val="16"/>
                          </w:rPr>
                        </w:pPr>
                      </w:p>
                      <w:p w:rsidR="00614B3A" w:rsidRDefault="00525572">
                        <w:pPr>
                          <w:pStyle w:val="TableParagraph"/>
                          <w:spacing w:before="1"/>
                          <w:ind w:left="-4"/>
                          <w:rPr>
                            <w:sz w:val="18"/>
                          </w:rPr>
                        </w:pPr>
                        <w:r>
                          <w:rPr>
                            <w:color w:val="231F20"/>
                            <w:sz w:val="18"/>
                          </w:rPr>
                          <w:t>5.2.1. Општа правила уређења и организације земљишта.</w:t>
                        </w:r>
                      </w:p>
                      <w:p w:rsidR="00614B3A" w:rsidRDefault="00525572">
                        <w:pPr>
                          <w:pStyle w:val="TableParagraph"/>
                          <w:spacing w:before="163"/>
                          <w:ind w:left="1340"/>
                          <w:rPr>
                            <w:sz w:val="18"/>
                          </w:rPr>
                        </w:pPr>
                        <w:r>
                          <w:rPr>
                            <w:color w:val="231F20"/>
                            <w:sz w:val="18"/>
                          </w:rPr>
                          <w:t>6 . 2 . 7 . 3 . Правила уређења</w:t>
                        </w:r>
                      </w:p>
                      <w:p w:rsidR="00614B3A" w:rsidRDefault="00614B3A">
                        <w:pPr>
                          <w:pStyle w:val="TableParagraph"/>
                          <w:spacing w:before="10"/>
                          <w:rPr>
                            <w:sz w:val="16"/>
                          </w:rPr>
                        </w:pPr>
                      </w:p>
                      <w:p w:rsidR="00614B3A" w:rsidRDefault="00525572">
                        <w:pPr>
                          <w:pStyle w:val="TableParagraph"/>
                          <w:ind w:left="393" w:right="-15"/>
                          <w:rPr>
                            <w:i/>
                            <w:sz w:val="18"/>
                          </w:rPr>
                        </w:pPr>
                        <w:r>
                          <w:rPr>
                            <w:i/>
                            <w:color w:val="231F20"/>
                            <w:sz w:val="18"/>
                          </w:rPr>
                          <w:t>Правила уређења површина у обухвату детаљне</w:t>
                        </w:r>
                        <w:r>
                          <w:rPr>
                            <w:i/>
                            <w:color w:val="231F20"/>
                            <w:spacing w:val="-12"/>
                            <w:sz w:val="18"/>
                          </w:rPr>
                          <w:t xml:space="preserve"> </w:t>
                        </w:r>
                        <w:r>
                          <w:rPr>
                            <w:i/>
                            <w:color w:val="231F20"/>
                            <w:sz w:val="18"/>
                          </w:rPr>
                          <w:t>разраде</w:t>
                        </w:r>
                      </w:p>
                      <w:p w:rsidR="00614B3A" w:rsidRDefault="00614B3A">
                        <w:pPr>
                          <w:pStyle w:val="TableParagraph"/>
                          <w:spacing w:before="6"/>
                          <w:rPr>
                            <w:sz w:val="17"/>
                          </w:rPr>
                        </w:pPr>
                      </w:p>
                      <w:p w:rsidR="00614B3A" w:rsidRDefault="00525572">
                        <w:pPr>
                          <w:pStyle w:val="TableParagraph"/>
                          <w:spacing w:line="200" w:lineRule="exact"/>
                          <w:ind w:left="-4" w:right="-15"/>
                          <w:rPr>
                            <w:sz w:val="18"/>
                          </w:rPr>
                        </w:pPr>
                        <w:r>
                          <w:rPr>
                            <w:color w:val="231F20"/>
                            <w:sz w:val="18"/>
                          </w:rPr>
                          <w:t>бама</w:t>
                        </w:r>
                        <w:r>
                          <w:rPr>
                            <w:color w:val="231F20"/>
                            <w:spacing w:val="-5"/>
                            <w:sz w:val="18"/>
                          </w:rPr>
                          <w:t xml:space="preserve"> </w:t>
                        </w:r>
                        <w:r>
                          <w:rPr>
                            <w:color w:val="231F20"/>
                            <w:sz w:val="18"/>
                          </w:rPr>
                          <w:t>овог</w:t>
                        </w:r>
                        <w:r>
                          <w:rPr>
                            <w:color w:val="231F20"/>
                            <w:spacing w:val="-5"/>
                            <w:sz w:val="18"/>
                          </w:rPr>
                          <w:t xml:space="preserve"> </w:t>
                        </w:r>
                        <w:r>
                          <w:rPr>
                            <w:color w:val="231F20"/>
                            <w:sz w:val="18"/>
                          </w:rPr>
                          <w:t>просторног</w:t>
                        </w:r>
                        <w:r>
                          <w:rPr>
                            <w:color w:val="231F20"/>
                            <w:spacing w:val="-5"/>
                            <w:sz w:val="18"/>
                          </w:rPr>
                          <w:t xml:space="preserve"> </w:t>
                        </w:r>
                        <w:r>
                          <w:rPr>
                            <w:color w:val="231F20"/>
                            <w:sz w:val="18"/>
                          </w:rPr>
                          <w:t>плана,</w:t>
                        </w:r>
                        <w:r>
                          <w:rPr>
                            <w:color w:val="231F20"/>
                            <w:spacing w:val="-5"/>
                            <w:sz w:val="18"/>
                          </w:rPr>
                          <w:t xml:space="preserve"> </w:t>
                        </w:r>
                        <w:r>
                          <w:rPr>
                            <w:color w:val="231F20"/>
                            <w:sz w:val="18"/>
                          </w:rPr>
                          <w:t>у</w:t>
                        </w:r>
                        <w:r>
                          <w:rPr>
                            <w:color w:val="231F20"/>
                            <w:spacing w:val="-5"/>
                            <w:sz w:val="18"/>
                          </w:rPr>
                          <w:t xml:space="preserve"> </w:t>
                        </w:r>
                        <w:r>
                          <w:rPr>
                            <w:color w:val="231F20"/>
                            <w:sz w:val="18"/>
                          </w:rPr>
                          <w:t>Поглављу</w:t>
                        </w:r>
                        <w:r>
                          <w:rPr>
                            <w:color w:val="231F20"/>
                            <w:spacing w:val="-5"/>
                            <w:sz w:val="18"/>
                          </w:rPr>
                          <w:t xml:space="preserve"> </w:t>
                        </w:r>
                        <w:r>
                          <w:rPr>
                            <w:color w:val="231F20"/>
                            <w:sz w:val="18"/>
                          </w:rPr>
                          <w:t>5.2.2.1.</w:t>
                        </w:r>
                        <w:r>
                          <w:rPr>
                            <w:color w:val="231F20"/>
                            <w:spacing w:val="-5"/>
                            <w:sz w:val="18"/>
                          </w:rPr>
                          <w:t xml:space="preserve"> </w:t>
                        </w:r>
                        <w:r>
                          <w:rPr>
                            <w:color w:val="231F20"/>
                            <w:sz w:val="18"/>
                          </w:rPr>
                          <w:t>Правила</w:t>
                        </w:r>
                        <w:r>
                          <w:rPr>
                            <w:color w:val="231F20"/>
                            <w:spacing w:val="-5"/>
                            <w:sz w:val="18"/>
                          </w:rPr>
                          <w:t xml:space="preserve"> </w:t>
                        </w:r>
                        <w:r>
                          <w:rPr>
                            <w:color w:val="231F20"/>
                            <w:sz w:val="18"/>
                          </w:rPr>
                          <w:t xml:space="preserve">уређења површина у </w:t>
                        </w:r>
                        <w:r>
                          <w:rPr>
                            <w:color w:val="231F20"/>
                            <w:spacing w:val="-3"/>
                            <w:sz w:val="18"/>
                          </w:rPr>
                          <w:t xml:space="preserve">обухвату </w:t>
                        </w:r>
                        <w:r>
                          <w:rPr>
                            <w:color w:val="231F20"/>
                            <w:sz w:val="18"/>
                          </w:rPr>
                          <w:t>детаљне</w:t>
                        </w:r>
                        <w:r>
                          <w:rPr>
                            <w:color w:val="231F20"/>
                            <w:spacing w:val="1"/>
                            <w:sz w:val="18"/>
                          </w:rPr>
                          <w:t xml:space="preserve"> </w:t>
                        </w:r>
                        <w:r>
                          <w:rPr>
                            <w:color w:val="231F20"/>
                            <w:sz w:val="18"/>
                          </w:rPr>
                          <w:t>разраде.</w:t>
                        </w:r>
                      </w:p>
                    </w:tc>
                  </w:tr>
                  <w:tr w:rsidR="00614B3A">
                    <w:trPr>
                      <w:trHeight w:val="185"/>
                    </w:trPr>
                    <w:tc>
                      <w:tcPr>
                        <w:tcW w:w="5107" w:type="dxa"/>
                      </w:tcPr>
                      <w:p w:rsidR="00614B3A" w:rsidRDefault="00525572">
                        <w:pPr>
                          <w:pStyle w:val="TableParagraph"/>
                          <w:spacing w:line="165" w:lineRule="exact"/>
                          <w:ind w:left="-5" w:right="8"/>
                          <w:jc w:val="center"/>
                          <w:rPr>
                            <w:sz w:val="18"/>
                          </w:rPr>
                        </w:pPr>
                        <w:r>
                          <w:rPr>
                            <w:color w:val="231F20"/>
                            <w:sz w:val="18"/>
                          </w:rPr>
                          <w:t>1911,</w:t>
                        </w:r>
                        <w:r>
                          <w:rPr>
                            <w:color w:val="231F20"/>
                            <w:spacing w:val="18"/>
                            <w:sz w:val="18"/>
                          </w:rPr>
                          <w:t xml:space="preserve"> </w:t>
                        </w:r>
                        <w:r>
                          <w:rPr>
                            <w:color w:val="231F20"/>
                            <w:sz w:val="18"/>
                          </w:rPr>
                          <w:t>1980,</w:t>
                        </w:r>
                        <w:r>
                          <w:rPr>
                            <w:color w:val="231F20"/>
                            <w:spacing w:val="18"/>
                            <w:sz w:val="18"/>
                          </w:rPr>
                          <w:t xml:space="preserve"> </w:t>
                        </w:r>
                        <w:r>
                          <w:rPr>
                            <w:color w:val="231F20"/>
                            <w:sz w:val="18"/>
                          </w:rPr>
                          <w:t>1538,</w:t>
                        </w:r>
                        <w:r>
                          <w:rPr>
                            <w:color w:val="231F20"/>
                            <w:spacing w:val="18"/>
                            <w:sz w:val="18"/>
                          </w:rPr>
                          <w:t xml:space="preserve"> </w:t>
                        </w:r>
                        <w:r>
                          <w:rPr>
                            <w:color w:val="231F20"/>
                            <w:sz w:val="18"/>
                          </w:rPr>
                          <w:t>1537,</w:t>
                        </w:r>
                        <w:r>
                          <w:rPr>
                            <w:color w:val="231F20"/>
                            <w:spacing w:val="18"/>
                            <w:sz w:val="18"/>
                          </w:rPr>
                          <w:t xml:space="preserve"> </w:t>
                        </w:r>
                        <w:r>
                          <w:rPr>
                            <w:color w:val="231F20"/>
                            <w:sz w:val="18"/>
                          </w:rPr>
                          <w:t>1527,</w:t>
                        </w:r>
                        <w:r>
                          <w:rPr>
                            <w:color w:val="231F20"/>
                            <w:spacing w:val="18"/>
                            <w:sz w:val="18"/>
                          </w:rPr>
                          <w:t xml:space="preserve"> </w:t>
                        </w:r>
                        <w:r>
                          <w:rPr>
                            <w:color w:val="231F20"/>
                            <w:sz w:val="18"/>
                          </w:rPr>
                          <w:t>1795,</w:t>
                        </w:r>
                        <w:r>
                          <w:rPr>
                            <w:color w:val="231F20"/>
                            <w:spacing w:val="18"/>
                            <w:sz w:val="18"/>
                          </w:rPr>
                          <w:t xml:space="preserve"> </w:t>
                        </w:r>
                        <w:r>
                          <w:rPr>
                            <w:color w:val="231F20"/>
                            <w:sz w:val="18"/>
                          </w:rPr>
                          <w:t>1558,</w:t>
                        </w:r>
                        <w:r>
                          <w:rPr>
                            <w:color w:val="231F20"/>
                            <w:spacing w:val="18"/>
                            <w:sz w:val="18"/>
                          </w:rPr>
                          <w:t xml:space="preserve"> </w:t>
                        </w:r>
                        <w:r>
                          <w:rPr>
                            <w:color w:val="231F20"/>
                            <w:sz w:val="18"/>
                          </w:rPr>
                          <w:t>1559,</w:t>
                        </w:r>
                        <w:r>
                          <w:rPr>
                            <w:color w:val="231F20"/>
                            <w:spacing w:val="18"/>
                            <w:sz w:val="18"/>
                          </w:rPr>
                          <w:t xml:space="preserve"> </w:t>
                        </w:r>
                        <w:r>
                          <w:rPr>
                            <w:color w:val="231F20"/>
                            <w:sz w:val="18"/>
                          </w:rPr>
                          <w:t>1560,</w:t>
                        </w:r>
                        <w:r>
                          <w:rPr>
                            <w:color w:val="231F20"/>
                            <w:spacing w:val="18"/>
                            <w:sz w:val="18"/>
                          </w:rPr>
                          <w:t xml:space="preserve"> </w:t>
                        </w:r>
                        <w:r>
                          <w:rPr>
                            <w:color w:val="231F20"/>
                            <w:sz w:val="18"/>
                          </w:rPr>
                          <w:t>1561,</w:t>
                        </w:r>
                        <w:r>
                          <w:rPr>
                            <w:color w:val="231F20"/>
                            <w:spacing w:val="18"/>
                            <w:sz w:val="18"/>
                          </w:rPr>
                          <w:t xml:space="preserve"> </w:t>
                        </w:r>
                        <w:r>
                          <w:rPr>
                            <w:color w:val="231F20"/>
                            <w:sz w:val="18"/>
                          </w:rPr>
                          <w:t>1562,</w:t>
                        </w:r>
                      </w:p>
                    </w:tc>
                    <w:tc>
                      <w:tcPr>
                        <w:tcW w:w="131" w:type="dxa"/>
                        <w:tcBorders>
                          <w:right w:val="single" w:sz="6" w:space="0" w:color="231F20"/>
                        </w:tcBorders>
                      </w:tcPr>
                      <w:p w:rsidR="00614B3A" w:rsidRDefault="00614B3A">
                        <w:pPr>
                          <w:pStyle w:val="TableParagraph"/>
                          <w:rPr>
                            <w:sz w:val="12"/>
                          </w:rPr>
                        </w:pPr>
                      </w:p>
                    </w:tc>
                    <w:tc>
                      <w:tcPr>
                        <w:tcW w:w="146" w:type="dxa"/>
                        <w:tcBorders>
                          <w:left w:val="single" w:sz="6" w:space="0" w:color="231F20"/>
                        </w:tcBorders>
                      </w:tcPr>
                      <w:p w:rsidR="00614B3A" w:rsidRDefault="00614B3A">
                        <w:pPr>
                          <w:pStyle w:val="TableParagraph"/>
                          <w:rPr>
                            <w:sz w:val="12"/>
                          </w:rPr>
                        </w:pPr>
                      </w:p>
                    </w:tc>
                    <w:tc>
                      <w:tcPr>
                        <w:tcW w:w="5092" w:type="dxa"/>
                      </w:tcPr>
                      <w:p w:rsidR="00614B3A" w:rsidRDefault="00525572">
                        <w:pPr>
                          <w:pStyle w:val="TableParagraph"/>
                          <w:spacing w:line="165" w:lineRule="exact"/>
                          <w:ind w:right="-15"/>
                          <w:jc w:val="right"/>
                          <w:rPr>
                            <w:i/>
                            <w:sz w:val="18"/>
                          </w:rPr>
                        </w:pPr>
                        <w:r>
                          <w:rPr>
                            <w:i/>
                            <w:color w:val="231F20"/>
                            <w:sz w:val="18"/>
                          </w:rPr>
                          <w:t>Правила за установљавање права службености и издвајање</w:t>
                        </w:r>
                      </w:p>
                    </w:tc>
                  </w:tr>
                  <w:tr w:rsidR="00614B3A">
                    <w:trPr>
                      <w:trHeight w:val="200"/>
                    </w:trPr>
                    <w:tc>
                      <w:tcPr>
                        <w:tcW w:w="5107" w:type="dxa"/>
                      </w:tcPr>
                      <w:p w:rsidR="00614B3A" w:rsidRDefault="00525572">
                        <w:pPr>
                          <w:pStyle w:val="TableParagraph"/>
                          <w:spacing w:line="181" w:lineRule="exact"/>
                          <w:ind w:left="-5" w:right="8"/>
                          <w:jc w:val="center"/>
                          <w:rPr>
                            <w:sz w:val="18"/>
                          </w:rPr>
                        </w:pPr>
                        <w:r>
                          <w:rPr>
                            <w:color w:val="231F20"/>
                            <w:sz w:val="18"/>
                          </w:rPr>
                          <w:t>1794,</w:t>
                        </w:r>
                        <w:r>
                          <w:rPr>
                            <w:color w:val="231F20"/>
                            <w:spacing w:val="17"/>
                            <w:sz w:val="18"/>
                          </w:rPr>
                          <w:t xml:space="preserve"> </w:t>
                        </w:r>
                        <w:r>
                          <w:rPr>
                            <w:color w:val="231F20"/>
                            <w:sz w:val="18"/>
                          </w:rPr>
                          <w:t>1563,</w:t>
                        </w:r>
                        <w:r>
                          <w:rPr>
                            <w:color w:val="231F20"/>
                            <w:spacing w:val="17"/>
                            <w:sz w:val="18"/>
                          </w:rPr>
                          <w:t xml:space="preserve"> </w:t>
                        </w:r>
                        <w:r>
                          <w:rPr>
                            <w:color w:val="231F20"/>
                            <w:sz w:val="18"/>
                          </w:rPr>
                          <w:t>1564,</w:t>
                        </w:r>
                        <w:r>
                          <w:rPr>
                            <w:color w:val="231F20"/>
                            <w:spacing w:val="17"/>
                            <w:sz w:val="18"/>
                          </w:rPr>
                          <w:t xml:space="preserve"> </w:t>
                        </w:r>
                        <w:r>
                          <w:rPr>
                            <w:color w:val="231F20"/>
                            <w:sz w:val="18"/>
                          </w:rPr>
                          <w:t>1612,</w:t>
                        </w:r>
                        <w:r>
                          <w:rPr>
                            <w:color w:val="231F20"/>
                            <w:spacing w:val="17"/>
                            <w:sz w:val="18"/>
                          </w:rPr>
                          <w:t xml:space="preserve"> </w:t>
                        </w:r>
                        <w:r>
                          <w:rPr>
                            <w:color w:val="231F20"/>
                            <w:sz w:val="18"/>
                          </w:rPr>
                          <w:t>1613,</w:t>
                        </w:r>
                        <w:r>
                          <w:rPr>
                            <w:color w:val="231F20"/>
                            <w:spacing w:val="17"/>
                            <w:sz w:val="18"/>
                          </w:rPr>
                          <w:t xml:space="preserve"> </w:t>
                        </w:r>
                        <w:r>
                          <w:rPr>
                            <w:color w:val="231F20"/>
                            <w:sz w:val="18"/>
                          </w:rPr>
                          <w:t>1614,</w:t>
                        </w:r>
                        <w:r>
                          <w:rPr>
                            <w:color w:val="231F20"/>
                            <w:spacing w:val="17"/>
                            <w:sz w:val="18"/>
                          </w:rPr>
                          <w:t xml:space="preserve"> </w:t>
                        </w:r>
                        <w:r>
                          <w:rPr>
                            <w:color w:val="231F20"/>
                            <w:sz w:val="18"/>
                          </w:rPr>
                          <w:t>1615,</w:t>
                        </w:r>
                        <w:r>
                          <w:rPr>
                            <w:color w:val="231F20"/>
                            <w:spacing w:val="17"/>
                            <w:sz w:val="18"/>
                          </w:rPr>
                          <w:t xml:space="preserve"> </w:t>
                        </w:r>
                        <w:r>
                          <w:rPr>
                            <w:color w:val="231F20"/>
                            <w:sz w:val="18"/>
                          </w:rPr>
                          <w:t>1616,</w:t>
                        </w:r>
                        <w:r>
                          <w:rPr>
                            <w:color w:val="231F20"/>
                            <w:spacing w:val="17"/>
                            <w:sz w:val="18"/>
                          </w:rPr>
                          <w:t xml:space="preserve"> </w:t>
                        </w:r>
                        <w:r>
                          <w:rPr>
                            <w:color w:val="231F20"/>
                            <w:sz w:val="18"/>
                          </w:rPr>
                          <w:t>1617,</w:t>
                        </w:r>
                        <w:r>
                          <w:rPr>
                            <w:color w:val="231F20"/>
                            <w:spacing w:val="17"/>
                            <w:sz w:val="18"/>
                          </w:rPr>
                          <w:t xml:space="preserve"> </w:t>
                        </w:r>
                        <w:r>
                          <w:rPr>
                            <w:color w:val="231F20"/>
                            <w:sz w:val="18"/>
                          </w:rPr>
                          <w:t>1618,</w:t>
                        </w:r>
                        <w:r>
                          <w:rPr>
                            <w:color w:val="231F20"/>
                            <w:spacing w:val="17"/>
                            <w:sz w:val="18"/>
                          </w:rPr>
                          <w:t xml:space="preserve"> </w:t>
                        </w:r>
                        <w:r>
                          <w:rPr>
                            <w:color w:val="231F20"/>
                            <w:sz w:val="18"/>
                          </w:rPr>
                          <w:t>1619,</w:t>
                        </w:r>
                      </w:p>
                    </w:tc>
                    <w:tc>
                      <w:tcPr>
                        <w:tcW w:w="131" w:type="dxa"/>
                        <w:tcBorders>
                          <w:right w:val="single" w:sz="6" w:space="0" w:color="231F20"/>
                        </w:tcBorders>
                      </w:tcPr>
                      <w:p w:rsidR="00614B3A" w:rsidRDefault="00614B3A">
                        <w:pPr>
                          <w:pStyle w:val="TableParagraph"/>
                          <w:rPr>
                            <w:sz w:val="12"/>
                          </w:rPr>
                        </w:pPr>
                      </w:p>
                    </w:tc>
                    <w:tc>
                      <w:tcPr>
                        <w:tcW w:w="146" w:type="dxa"/>
                        <w:tcBorders>
                          <w:left w:val="single" w:sz="6" w:space="0" w:color="231F20"/>
                        </w:tcBorders>
                      </w:tcPr>
                      <w:p w:rsidR="00614B3A" w:rsidRDefault="00614B3A">
                        <w:pPr>
                          <w:pStyle w:val="TableParagraph"/>
                          <w:rPr>
                            <w:sz w:val="12"/>
                          </w:rPr>
                        </w:pPr>
                      </w:p>
                    </w:tc>
                    <w:tc>
                      <w:tcPr>
                        <w:tcW w:w="5092" w:type="dxa"/>
                      </w:tcPr>
                      <w:p w:rsidR="00614B3A" w:rsidRDefault="00525572">
                        <w:pPr>
                          <w:pStyle w:val="TableParagraph"/>
                          <w:spacing w:before="8" w:line="173" w:lineRule="exact"/>
                          <w:ind w:left="-4"/>
                          <w:rPr>
                            <w:i/>
                            <w:sz w:val="18"/>
                          </w:rPr>
                        </w:pPr>
                        <w:r>
                          <w:rPr>
                            <w:i/>
                            <w:color w:val="231F20"/>
                            <w:sz w:val="18"/>
                          </w:rPr>
                          <w:t>површина јавне намене</w:t>
                        </w:r>
                      </w:p>
                    </w:tc>
                  </w:tr>
                  <w:tr w:rsidR="00614B3A">
                    <w:trPr>
                      <w:trHeight w:val="200"/>
                    </w:trPr>
                    <w:tc>
                      <w:tcPr>
                        <w:tcW w:w="5107" w:type="dxa"/>
                      </w:tcPr>
                      <w:p w:rsidR="00614B3A" w:rsidRDefault="00525572">
                        <w:pPr>
                          <w:pStyle w:val="TableParagraph"/>
                          <w:spacing w:line="181" w:lineRule="exact"/>
                          <w:ind w:left="-5" w:right="7"/>
                          <w:jc w:val="center"/>
                          <w:rPr>
                            <w:sz w:val="18"/>
                          </w:rPr>
                        </w:pPr>
                        <w:r>
                          <w:rPr>
                            <w:color w:val="231F20"/>
                            <w:sz w:val="18"/>
                          </w:rPr>
                          <w:t>1620,</w:t>
                        </w:r>
                        <w:r>
                          <w:rPr>
                            <w:color w:val="231F20"/>
                            <w:spacing w:val="17"/>
                            <w:sz w:val="18"/>
                          </w:rPr>
                          <w:t xml:space="preserve"> </w:t>
                        </w:r>
                        <w:r>
                          <w:rPr>
                            <w:color w:val="231F20"/>
                            <w:sz w:val="18"/>
                          </w:rPr>
                          <w:t>1621,</w:t>
                        </w:r>
                        <w:r>
                          <w:rPr>
                            <w:color w:val="231F20"/>
                            <w:spacing w:val="17"/>
                            <w:sz w:val="18"/>
                          </w:rPr>
                          <w:t xml:space="preserve"> </w:t>
                        </w:r>
                        <w:r>
                          <w:rPr>
                            <w:color w:val="231F20"/>
                            <w:sz w:val="18"/>
                          </w:rPr>
                          <w:t>1800,</w:t>
                        </w:r>
                        <w:r>
                          <w:rPr>
                            <w:color w:val="231F20"/>
                            <w:spacing w:val="17"/>
                            <w:sz w:val="18"/>
                          </w:rPr>
                          <w:t xml:space="preserve"> </w:t>
                        </w:r>
                        <w:r>
                          <w:rPr>
                            <w:color w:val="231F20"/>
                            <w:sz w:val="18"/>
                          </w:rPr>
                          <w:t>1568,</w:t>
                        </w:r>
                        <w:r>
                          <w:rPr>
                            <w:color w:val="231F20"/>
                            <w:spacing w:val="17"/>
                            <w:sz w:val="18"/>
                          </w:rPr>
                          <w:t xml:space="preserve"> </w:t>
                        </w:r>
                        <w:r>
                          <w:rPr>
                            <w:color w:val="231F20"/>
                            <w:sz w:val="18"/>
                          </w:rPr>
                          <w:t>1851,</w:t>
                        </w:r>
                        <w:r>
                          <w:rPr>
                            <w:color w:val="231F20"/>
                            <w:spacing w:val="17"/>
                            <w:sz w:val="18"/>
                          </w:rPr>
                          <w:t xml:space="preserve"> </w:t>
                        </w:r>
                        <w:r>
                          <w:rPr>
                            <w:color w:val="231F20"/>
                            <w:sz w:val="18"/>
                          </w:rPr>
                          <w:t>1188,</w:t>
                        </w:r>
                        <w:r>
                          <w:rPr>
                            <w:color w:val="231F20"/>
                            <w:spacing w:val="17"/>
                            <w:sz w:val="18"/>
                          </w:rPr>
                          <w:t xml:space="preserve"> </w:t>
                        </w:r>
                        <w:r>
                          <w:rPr>
                            <w:color w:val="231F20"/>
                            <w:sz w:val="18"/>
                          </w:rPr>
                          <w:t>1187,</w:t>
                        </w:r>
                        <w:r>
                          <w:rPr>
                            <w:color w:val="231F20"/>
                            <w:spacing w:val="17"/>
                            <w:sz w:val="18"/>
                          </w:rPr>
                          <w:t xml:space="preserve"> </w:t>
                        </w:r>
                        <w:r>
                          <w:rPr>
                            <w:color w:val="231F20"/>
                            <w:sz w:val="18"/>
                          </w:rPr>
                          <w:t>1185,</w:t>
                        </w:r>
                        <w:r>
                          <w:rPr>
                            <w:color w:val="231F20"/>
                            <w:spacing w:val="17"/>
                            <w:sz w:val="18"/>
                          </w:rPr>
                          <w:t xml:space="preserve"> </w:t>
                        </w:r>
                        <w:r>
                          <w:rPr>
                            <w:color w:val="231F20"/>
                            <w:sz w:val="18"/>
                          </w:rPr>
                          <w:t>1184,</w:t>
                        </w:r>
                        <w:r>
                          <w:rPr>
                            <w:color w:val="231F20"/>
                            <w:spacing w:val="17"/>
                            <w:sz w:val="18"/>
                          </w:rPr>
                          <w:t xml:space="preserve"> </w:t>
                        </w:r>
                        <w:r>
                          <w:rPr>
                            <w:color w:val="231F20"/>
                            <w:sz w:val="18"/>
                          </w:rPr>
                          <w:t>1183,</w:t>
                        </w:r>
                        <w:r>
                          <w:rPr>
                            <w:color w:val="231F20"/>
                            <w:spacing w:val="17"/>
                            <w:sz w:val="18"/>
                          </w:rPr>
                          <w:t xml:space="preserve"> </w:t>
                        </w:r>
                        <w:r>
                          <w:rPr>
                            <w:color w:val="231F20"/>
                            <w:sz w:val="18"/>
                          </w:rPr>
                          <w:t>1182,</w:t>
                        </w:r>
                      </w:p>
                    </w:tc>
                    <w:tc>
                      <w:tcPr>
                        <w:tcW w:w="131" w:type="dxa"/>
                        <w:tcBorders>
                          <w:right w:val="single" w:sz="6" w:space="0" w:color="231F20"/>
                        </w:tcBorders>
                      </w:tcPr>
                      <w:p w:rsidR="00614B3A" w:rsidRDefault="00614B3A">
                        <w:pPr>
                          <w:pStyle w:val="TableParagraph"/>
                          <w:rPr>
                            <w:sz w:val="12"/>
                          </w:rPr>
                        </w:pPr>
                      </w:p>
                    </w:tc>
                    <w:tc>
                      <w:tcPr>
                        <w:tcW w:w="146" w:type="dxa"/>
                        <w:tcBorders>
                          <w:left w:val="single" w:sz="6" w:space="0" w:color="231F20"/>
                        </w:tcBorders>
                      </w:tcPr>
                      <w:p w:rsidR="00614B3A" w:rsidRDefault="00614B3A">
                        <w:pPr>
                          <w:pStyle w:val="TableParagraph"/>
                          <w:rPr>
                            <w:sz w:val="12"/>
                          </w:rPr>
                        </w:pPr>
                      </w:p>
                    </w:tc>
                    <w:tc>
                      <w:tcPr>
                        <w:tcW w:w="5092" w:type="dxa"/>
                      </w:tcPr>
                      <w:p w:rsidR="00614B3A" w:rsidRDefault="00525572">
                        <w:pPr>
                          <w:pStyle w:val="TableParagraph"/>
                          <w:spacing w:before="7" w:line="173" w:lineRule="exact"/>
                          <w:ind w:right="-15"/>
                          <w:jc w:val="right"/>
                          <w:rPr>
                            <w:sz w:val="18"/>
                          </w:rPr>
                        </w:pPr>
                        <w:r>
                          <w:rPr>
                            <w:color w:val="231F20"/>
                            <w:sz w:val="18"/>
                          </w:rPr>
                          <w:t>Списак катастарских парцела на којима је могуће устано-</w:t>
                        </w:r>
                      </w:p>
                    </w:tc>
                  </w:tr>
                  <w:tr w:rsidR="00614B3A">
                    <w:trPr>
                      <w:trHeight w:val="200"/>
                    </w:trPr>
                    <w:tc>
                      <w:tcPr>
                        <w:tcW w:w="5107" w:type="dxa"/>
                      </w:tcPr>
                      <w:p w:rsidR="00614B3A" w:rsidRDefault="00525572">
                        <w:pPr>
                          <w:pStyle w:val="TableParagraph"/>
                          <w:spacing w:line="181" w:lineRule="exact"/>
                          <w:ind w:left="-5" w:right="8"/>
                          <w:jc w:val="center"/>
                          <w:rPr>
                            <w:sz w:val="18"/>
                          </w:rPr>
                        </w:pPr>
                        <w:r>
                          <w:rPr>
                            <w:color w:val="231F20"/>
                            <w:sz w:val="18"/>
                          </w:rPr>
                          <w:t>1181,</w:t>
                        </w:r>
                        <w:r>
                          <w:rPr>
                            <w:color w:val="231F20"/>
                            <w:spacing w:val="18"/>
                            <w:sz w:val="18"/>
                          </w:rPr>
                          <w:t xml:space="preserve"> </w:t>
                        </w:r>
                        <w:r>
                          <w:rPr>
                            <w:color w:val="231F20"/>
                            <w:sz w:val="18"/>
                          </w:rPr>
                          <w:t>1180,</w:t>
                        </w:r>
                        <w:r>
                          <w:rPr>
                            <w:color w:val="231F20"/>
                            <w:spacing w:val="18"/>
                            <w:sz w:val="18"/>
                          </w:rPr>
                          <w:t xml:space="preserve"> </w:t>
                        </w:r>
                        <w:r>
                          <w:rPr>
                            <w:color w:val="231F20"/>
                            <w:sz w:val="18"/>
                          </w:rPr>
                          <w:t>1179,</w:t>
                        </w:r>
                        <w:r>
                          <w:rPr>
                            <w:color w:val="231F20"/>
                            <w:spacing w:val="18"/>
                            <w:sz w:val="18"/>
                          </w:rPr>
                          <w:t xml:space="preserve"> </w:t>
                        </w:r>
                        <w:r>
                          <w:rPr>
                            <w:color w:val="231F20"/>
                            <w:sz w:val="18"/>
                          </w:rPr>
                          <w:t>1178,</w:t>
                        </w:r>
                        <w:r>
                          <w:rPr>
                            <w:color w:val="231F20"/>
                            <w:spacing w:val="18"/>
                            <w:sz w:val="18"/>
                          </w:rPr>
                          <w:t xml:space="preserve"> </w:t>
                        </w:r>
                        <w:r>
                          <w:rPr>
                            <w:color w:val="231F20"/>
                            <w:sz w:val="18"/>
                          </w:rPr>
                          <w:t>1177,</w:t>
                        </w:r>
                        <w:r>
                          <w:rPr>
                            <w:color w:val="231F20"/>
                            <w:spacing w:val="18"/>
                            <w:sz w:val="18"/>
                          </w:rPr>
                          <w:t xml:space="preserve"> </w:t>
                        </w:r>
                        <w:r>
                          <w:rPr>
                            <w:color w:val="231F20"/>
                            <w:sz w:val="18"/>
                          </w:rPr>
                          <w:t>1176,</w:t>
                        </w:r>
                        <w:r>
                          <w:rPr>
                            <w:color w:val="231F20"/>
                            <w:spacing w:val="18"/>
                            <w:sz w:val="18"/>
                          </w:rPr>
                          <w:t xml:space="preserve"> </w:t>
                        </w:r>
                        <w:r>
                          <w:rPr>
                            <w:color w:val="231F20"/>
                            <w:sz w:val="18"/>
                          </w:rPr>
                          <w:t>1175,</w:t>
                        </w:r>
                        <w:r>
                          <w:rPr>
                            <w:color w:val="231F20"/>
                            <w:spacing w:val="18"/>
                            <w:sz w:val="18"/>
                          </w:rPr>
                          <w:t xml:space="preserve"> </w:t>
                        </w:r>
                        <w:r>
                          <w:rPr>
                            <w:color w:val="231F20"/>
                            <w:sz w:val="18"/>
                          </w:rPr>
                          <w:t>1174,</w:t>
                        </w:r>
                        <w:r>
                          <w:rPr>
                            <w:color w:val="231F20"/>
                            <w:spacing w:val="18"/>
                            <w:sz w:val="18"/>
                          </w:rPr>
                          <w:t xml:space="preserve"> </w:t>
                        </w:r>
                        <w:r>
                          <w:rPr>
                            <w:color w:val="231F20"/>
                            <w:sz w:val="18"/>
                          </w:rPr>
                          <w:t>1173,</w:t>
                        </w:r>
                        <w:r>
                          <w:rPr>
                            <w:color w:val="231F20"/>
                            <w:spacing w:val="18"/>
                            <w:sz w:val="18"/>
                          </w:rPr>
                          <w:t xml:space="preserve"> </w:t>
                        </w:r>
                        <w:r>
                          <w:rPr>
                            <w:color w:val="231F20"/>
                            <w:sz w:val="18"/>
                          </w:rPr>
                          <w:t>1170,</w:t>
                        </w:r>
                        <w:r>
                          <w:rPr>
                            <w:color w:val="231F20"/>
                            <w:spacing w:val="18"/>
                            <w:sz w:val="18"/>
                          </w:rPr>
                          <w:t xml:space="preserve"> </w:t>
                        </w:r>
                        <w:r>
                          <w:rPr>
                            <w:color w:val="231F20"/>
                            <w:sz w:val="18"/>
                          </w:rPr>
                          <w:t>1169,</w:t>
                        </w:r>
                      </w:p>
                    </w:tc>
                    <w:tc>
                      <w:tcPr>
                        <w:tcW w:w="131" w:type="dxa"/>
                        <w:tcBorders>
                          <w:right w:val="single" w:sz="6" w:space="0" w:color="231F20"/>
                        </w:tcBorders>
                      </w:tcPr>
                      <w:p w:rsidR="00614B3A" w:rsidRDefault="00614B3A">
                        <w:pPr>
                          <w:pStyle w:val="TableParagraph"/>
                          <w:rPr>
                            <w:sz w:val="12"/>
                          </w:rPr>
                        </w:pPr>
                      </w:p>
                    </w:tc>
                    <w:tc>
                      <w:tcPr>
                        <w:tcW w:w="146" w:type="dxa"/>
                        <w:tcBorders>
                          <w:left w:val="single" w:sz="6" w:space="0" w:color="231F20"/>
                        </w:tcBorders>
                      </w:tcPr>
                      <w:p w:rsidR="00614B3A" w:rsidRDefault="00614B3A">
                        <w:pPr>
                          <w:pStyle w:val="TableParagraph"/>
                          <w:rPr>
                            <w:sz w:val="12"/>
                          </w:rPr>
                        </w:pPr>
                      </w:p>
                    </w:tc>
                    <w:tc>
                      <w:tcPr>
                        <w:tcW w:w="5092" w:type="dxa"/>
                      </w:tcPr>
                      <w:p w:rsidR="00614B3A" w:rsidRDefault="00525572">
                        <w:pPr>
                          <w:pStyle w:val="TableParagraph"/>
                          <w:spacing w:before="7" w:line="173" w:lineRule="exact"/>
                          <w:ind w:left="-4" w:right="-15"/>
                          <w:rPr>
                            <w:sz w:val="18"/>
                          </w:rPr>
                        </w:pPr>
                        <w:r>
                          <w:rPr>
                            <w:color w:val="231F20"/>
                            <w:sz w:val="18"/>
                          </w:rPr>
                          <w:t>вљавање</w:t>
                        </w:r>
                        <w:r>
                          <w:rPr>
                            <w:color w:val="231F20"/>
                            <w:spacing w:val="30"/>
                            <w:sz w:val="18"/>
                          </w:rPr>
                          <w:t xml:space="preserve"> </w:t>
                        </w:r>
                        <w:r>
                          <w:rPr>
                            <w:color w:val="231F20"/>
                            <w:sz w:val="18"/>
                          </w:rPr>
                          <w:t>права</w:t>
                        </w:r>
                        <w:r>
                          <w:rPr>
                            <w:color w:val="231F20"/>
                            <w:spacing w:val="30"/>
                            <w:sz w:val="18"/>
                          </w:rPr>
                          <w:t xml:space="preserve"> </w:t>
                        </w:r>
                        <w:r>
                          <w:rPr>
                            <w:color w:val="231F20"/>
                            <w:sz w:val="18"/>
                          </w:rPr>
                          <w:t>службености</w:t>
                        </w:r>
                        <w:r>
                          <w:rPr>
                            <w:color w:val="231F20"/>
                            <w:spacing w:val="30"/>
                            <w:sz w:val="18"/>
                          </w:rPr>
                          <w:t xml:space="preserve"> </w:t>
                        </w:r>
                        <w:r>
                          <w:rPr>
                            <w:color w:val="231F20"/>
                            <w:sz w:val="18"/>
                          </w:rPr>
                          <w:t>за</w:t>
                        </w:r>
                        <w:r>
                          <w:rPr>
                            <w:color w:val="231F20"/>
                            <w:spacing w:val="30"/>
                            <w:sz w:val="18"/>
                          </w:rPr>
                          <w:t xml:space="preserve"> </w:t>
                        </w:r>
                        <w:r>
                          <w:rPr>
                            <w:color w:val="231F20"/>
                            <w:sz w:val="18"/>
                          </w:rPr>
                          <w:t>потребе</w:t>
                        </w:r>
                        <w:r>
                          <w:rPr>
                            <w:color w:val="231F20"/>
                            <w:spacing w:val="30"/>
                            <w:sz w:val="18"/>
                          </w:rPr>
                          <w:t xml:space="preserve"> </w:t>
                        </w:r>
                        <w:r>
                          <w:rPr>
                            <w:color w:val="231F20"/>
                            <w:sz w:val="18"/>
                          </w:rPr>
                          <w:t>извођења</w:t>
                        </w:r>
                        <w:r>
                          <w:rPr>
                            <w:color w:val="231F20"/>
                            <w:spacing w:val="30"/>
                            <w:sz w:val="18"/>
                          </w:rPr>
                          <w:t xml:space="preserve"> </w:t>
                        </w:r>
                        <w:r>
                          <w:rPr>
                            <w:color w:val="231F20"/>
                            <w:sz w:val="18"/>
                          </w:rPr>
                          <w:t>грађевинских</w:t>
                        </w:r>
                      </w:p>
                    </w:tc>
                  </w:tr>
                  <w:tr w:rsidR="00614B3A">
                    <w:trPr>
                      <w:trHeight w:val="213"/>
                    </w:trPr>
                    <w:tc>
                      <w:tcPr>
                        <w:tcW w:w="5107" w:type="dxa"/>
                      </w:tcPr>
                      <w:p w:rsidR="00614B3A" w:rsidRDefault="00525572">
                        <w:pPr>
                          <w:pStyle w:val="TableParagraph"/>
                          <w:spacing w:line="186" w:lineRule="exact"/>
                          <w:ind w:left="-5" w:right="8"/>
                          <w:jc w:val="center"/>
                          <w:rPr>
                            <w:sz w:val="18"/>
                          </w:rPr>
                        </w:pPr>
                        <w:r>
                          <w:rPr>
                            <w:color w:val="231F20"/>
                            <w:sz w:val="18"/>
                          </w:rPr>
                          <w:t>1168,</w:t>
                        </w:r>
                        <w:r>
                          <w:rPr>
                            <w:color w:val="231F20"/>
                            <w:spacing w:val="18"/>
                            <w:sz w:val="18"/>
                          </w:rPr>
                          <w:t xml:space="preserve"> </w:t>
                        </w:r>
                        <w:r>
                          <w:rPr>
                            <w:color w:val="231F20"/>
                            <w:sz w:val="18"/>
                          </w:rPr>
                          <w:t>1165,</w:t>
                        </w:r>
                        <w:r>
                          <w:rPr>
                            <w:color w:val="231F20"/>
                            <w:spacing w:val="18"/>
                            <w:sz w:val="18"/>
                          </w:rPr>
                          <w:t xml:space="preserve"> </w:t>
                        </w:r>
                        <w:r>
                          <w:rPr>
                            <w:color w:val="231F20"/>
                            <w:sz w:val="18"/>
                          </w:rPr>
                          <w:t>1164,</w:t>
                        </w:r>
                        <w:r>
                          <w:rPr>
                            <w:color w:val="231F20"/>
                            <w:spacing w:val="18"/>
                            <w:sz w:val="18"/>
                          </w:rPr>
                          <w:t xml:space="preserve"> </w:t>
                        </w:r>
                        <w:r>
                          <w:rPr>
                            <w:color w:val="231F20"/>
                            <w:sz w:val="18"/>
                          </w:rPr>
                          <w:t>1163,</w:t>
                        </w:r>
                        <w:r>
                          <w:rPr>
                            <w:color w:val="231F20"/>
                            <w:spacing w:val="18"/>
                            <w:sz w:val="18"/>
                          </w:rPr>
                          <w:t xml:space="preserve"> </w:t>
                        </w:r>
                        <w:r>
                          <w:rPr>
                            <w:color w:val="231F20"/>
                            <w:sz w:val="18"/>
                          </w:rPr>
                          <w:t>1162,</w:t>
                        </w:r>
                        <w:r>
                          <w:rPr>
                            <w:color w:val="231F20"/>
                            <w:spacing w:val="18"/>
                            <w:sz w:val="18"/>
                          </w:rPr>
                          <w:t xml:space="preserve"> </w:t>
                        </w:r>
                        <w:r>
                          <w:rPr>
                            <w:color w:val="231F20"/>
                            <w:sz w:val="18"/>
                          </w:rPr>
                          <w:t>1161,</w:t>
                        </w:r>
                        <w:r>
                          <w:rPr>
                            <w:color w:val="231F20"/>
                            <w:spacing w:val="18"/>
                            <w:sz w:val="18"/>
                          </w:rPr>
                          <w:t xml:space="preserve"> </w:t>
                        </w:r>
                        <w:r>
                          <w:rPr>
                            <w:color w:val="231F20"/>
                            <w:sz w:val="18"/>
                          </w:rPr>
                          <w:t>1160,</w:t>
                        </w:r>
                        <w:r>
                          <w:rPr>
                            <w:color w:val="231F20"/>
                            <w:spacing w:val="18"/>
                            <w:sz w:val="18"/>
                          </w:rPr>
                          <w:t xml:space="preserve"> </w:t>
                        </w:r>
                        <w:r>
                          <w:rPr>
                            <w:color w:val="231F20"/>
                            <w:sz w:val="18"/>
                          </w:rPr>
                          <w:t>1159,</w:t>
                        </w:r>
                        <w:r>
                          <w:rPr>
                            <w:color w:val="231F20"/>
                            <w:spacing w:val="18"/>
                            <w:sz w:val="18"/>
                          </w:rPr>
                          <w:t xml:space="preserve"> </w:t>
                        </w:r>
                        <w:r>
                          <w:rPr>
                            <w:color w:val="231F20"/>
                            <w:sz w:val="18"/>
                          </w:rPr>
                          <w:t>1158,</w:t>
                        </w:r>
                        <w:r>
                          <w:rPr>
                            <w:color w:val="231F20"/>
                            <w:spacing w:val="18"/>
                            <w:sz w:val="18"/>
                          </w:rPr>
                          <w:t xml:space="preserve"> </w:t>
                        </w:r>
                        <w:r>
                          <w:rPr>
                            <w:color w:val="231F20"/>
                            <w:sz w:val="18"/>
                          </w:rPr>
                          <w:t>1157,</w:t>
                        </w:r>
                        <w:r>
                          <w:rPr>
                            <w:color w:val="231F20"/>
                            <w:spacing w:val="18"/>
                            <w:sz w:val="18"/>
                          </w:rPr>
                          <w:t xml:space="preserve"> </w:t>
                        </w:r>
                        <w:r>
                          <w:rPr>
                            <w:color w:val="231F20"/>
                            <w:sz w:val="18"/>
                          </w:rPr>
                          <w:t>1156,</w:t>
                        </w:r>
                      </w:p>
                    </w:tc>
                    <w:tc>
                      <w:tcPr>
                        <w:tcW w:w="131" w:type="dxa"/>
                        <w:tcBorders>
                          <w:right w:val="single" w:sz="6" w:space="0" w:color="231F20"/>
                        </w:tcBorders>
                      </w:tcPr>
                      <w:p w:rsidR="00614B3A" w:rsidRDefault="00614B3A">
                        <w:pPr>
                          <w:pStyle w:val="TableParagraph"/>
                          <w:rPr>
                            <w:sz w:val="14"/>
                          </w:rPr>
                        </w:pPr>
                      </w:p>
                    </w:tc>
                    <w:tc>
                      <w:tcPr>
                        <w:tcW w:w="146" w:type="dxa"/>
                        <w:tcBorders>
                          <w:left w:val="single" w:sz="6" w:space="0" w:color="231F20"/>
                        </w:tcBorders>
                      </w:tcPr>
                      <w:p w:rsidR="00614B3A" w:rsidRDefault="00614B3A">
                        <w:pPr>
                          <w:pStyle w:val="TableParagraph"/>
                          <w:rPr>
                            <w:sz w:val="14"/>
                          </w:rPr>
                        </w:pPr>
                      </w:p>
                    </w:tc>
                    <w:tc>
                      <w:tcPr>
                        <w:tcW w:w="5092" w:type="dxa"/>
                      </w:tcPr>
                      <w:p w:rsidR="00614B3A" w:rsidRDefault="00525572">
                        <w:pPr>
                          <w:pStyle w:val="TableParagraph"/>
                          <w:spacing w:before="7" w:line="187" w:lineRule="exact"/>
                          <w:ind w:left="-4" w:right="-15"/>
                          <w:rPr>
                            <w:sz w:val="18"/>
                          </w:rPr>
                        </w:pPr>
                        <w:r>
                          <w:rPr>
                            <w:color w:val="231F20"/>
                            <w:sz w:val="18"/>
                          </w:rPr>
                          <w:t>радова,</w:t>
                        </w:r>
                        <w:r>
                          <w:rPr>
                            <w:color w:val="231F20"/>
                            <w:spacing w:val="-9"/>
                            <w:sz w:val="18"/>
                          </w:rPr>
                          <w:t xml:space="preserve"> </w:t>
                        </w:r>
                        <w:r>
                          <w:rPr>
                            <w:color w:val="231F20"/>
                            <w:sz w:val="18"/>
                          </w:rPr>
                          <w:t>одржавање</w:t>
                        </w:r>
                        <w:r>
                          <w:rPr>
                            <w:color w:val="231F20"/>
                            <w:spacing w:val="-9"/>
                            <w:sz w:val="18"/>
                          </w:rPr>
                          <w:t xml:space="preserve"> </w:t>
                        </w:r>
                        <w:r>
                          <w:rPr>
                            <w:color w:val="231F20"/>
                            <w:sz w:val="18"/>
                          </w:rPr>
                          <w:t>и</w:t>
                        </w:r>
                        <w:r>
                          <w:rPr>
                            <w:color w:val="231F20"/>
                            <w:spacing w:val="-9"/>
                            <w:sz w:val="18"/>
                          </w:rPr>
                          <w:t xml:space="preserve"> </w:t>
                        </w:r>
                        <w:r>
                          <w:rPr>
                            <w:color w:val="231F20"/>
                            <w:sz w:val="18"/>
                          </w:rPr>
                          <w:t>надзора</w:t>
                        </w:r>
                        <w:r>
                          <w:rPr>
                            <w:color w:val="231F20"/>
                            <w:spacing w:val="-9"/>
                            <w:sz w:val="18"/>
                          </w:rPr>
                          <w:t xml:space="preserve"> </w:t>
                        </w:r>
                        <w:r>
                          <w:rPr>
                            <w:color w:val="231F20"/>
                            <w:sz w:val="18"/>
                          </w:rPr>
                          <w:t>гасовода,</w:t>
                        </w:r>
                        <w:r>
                          <w:rPr>
                            <w:color w:val="231F20"/>
                            <w:spacing w:val="-9"/>
                            <w:sz w:val="18"/>
                          </w:rPr>
                          <w:t xml:space="preserve"> </w:t>
                        </w:r>
                        <w:r>
                          <w:rPr>
                            <w:color w:val="231F20"/>
                            <w:sz w:val="18"/>
                          </w:rPr>
                          <w:t>наведен</w:t>
                        </w:r>
                        <w:r>
                          <w:rPr>
                            <w:color w:val="231F20"/>
                            <w:spacing w:val="-9"/>
                            <w:sz w:val="18"/>
                          </w:rPr>
                          <w:t xml:space="preserve"> </w:t>
                        </w:r>
                        <w:r>
                          <w:rPr>
                            <w:color w:val="231F20"/>
                            <w:sz w:val="18"/>
                          </w:rPr>
                          <w:t>је</w:t>
                        </w:r>
                        <w:r>
                          <w:rPr>
                            <w:color w:val="231F20"/>
                            <w:spacing w:val="-9"/>
                            <w:sz w:val="18"/>
                          </w:rPr>
                          <w:t xml:space="preserve"> </w:t>
                        </w:r>
                        <w:r>
                          <w:rPr>
                            <w:color w:val="231F20"/>
                            <w:sz w:val="18"/>
                          </w:rPr>
                          <w:t>у</w:t>
                        </w:r>
                        <w:r>
                          <w:rPr>
                            <w:color w:val="231F20"/>
                            <w:spacing w:val="-9"/>
                            <w:sz w:val="18"/>
                          </w:rPr>
                          <w:t xml:space="preserve"> </w:t>
                        </w:r>
                        <w:r>
                          <w:rPr>
                            <w:color w:val="231F20"/>
                            <w:sz w:val="18"/>
                          </w:rPr>
                          <w:t>тачки</w:t>
                        </w:r>
                        <w:r>
                          <w:rPr>
                            <w:color w:val="231F20"/>
                            <w:spacing w:val="-9"/>
                            <w:sz w:val="18"/>
                          </w:rPr>
                          <w:t xml:space="preserve"> </w:t>
                        </w:r>
                        <w:r>
                          <w:rPr>
                            <w:color w:val="231F20"/>
                            <w:sz w:val="18"/>
                          </w:rPr>
                          <w:t>6.2.7.1.2.</w:t>
                        </w:r>
                      </w:p>
                    </w:tc>
                  </w:tr>
                  <w:tr w:rsidR="00614B3A">
                    <w:trPr>
                      <w:trHeight w:val="8913"/>
                    </w:trPr>
                    <w:tc>
                      <w:tcPr>
                        <w:tcW w:w="5107" w:type="dxa"/>
                      </w:tcPr>
                      <w:p w:rsidR="00614B3A" w:rsidRDefault="00525572">
                        <w:pPr>
                          <w:pStyle w:val="TableParagraph"/>
                          <w:spacing w:line="170" w:lineRule="exact"/>
                          <w:ind w:left="-5"/>
                          <w:rPr>
                            <w:sz w:val="18"/>
                          </w:rPr>
                        </w:pPr>
                        <w:r>
                          <w:rPr>
                            <w:color w:val="231F20"/>
                            <w:sz w:val="18"/>
                          </w:rPr>
                          <w:t>1155, 1154, 1153, 1152, 1151, 1150, 1149, 1148, 1147, 1146, 1115,</w:t>
                        </w:r>
                      </w:p>
                      <w:p w:rsidR="00614B3A" w:rsidRDefault="00525572">
                        <w:pPr>
                          <w:pStyle w:val="TableParagraph"/>
                          <w:spacing w:line="201" w:lineRule="exact"/>
                          <w:ind w:left="-5"/>
                          <w:rPr>
                            <w:sz w:val="18"/>
                          </w:rPr>
                        </w:pPr>
                        <w:r>
                          <w:rPr>
                            <w:color w:val="231F20"/>
                            <w:sz w:val="18"/>
                          </w:rPr>
                          <w:t>1144, 1143, 1142, 1837, 1141, 1140, 1139, 1138, 1137, 1136, 1135,</w:t>
                        </w:r>
                      </w:p>
                      <w:p w:rsidR="00614B3A" w:rsidRDefault="00525572">
                        <w:pPr>
                          <w:pStyle w:val="TableParagraph"/>
                          <w:spacing w:line="201" w:lineRule="exact"/>
                          <w:ind w:left="-5"/>
                          <w:rPr>
                            <w:sz w:val="18"/>
                          </w:rPr>
                        </w:pPr>
                        <w:r>
                          <w:rPr>
                            <w:color w:val="231F20"/>
                            <w:sz w:val="18"/>
                          </w:rPr>
                          <w:t>1134, 1133, 1729, 1569, 1570, 1864, 1129, 1838, 1801, 1</w:t>
                        </w:r>
                        <w:r>
                          <w:rPr>
                            <w:color w:val="231F20"/>
                            <w:sz w:val="18"/>
                          </w:rPr>
                          <w:t>127, 1848,</w:t>
                        </w:r>
                      </w:p>
                      <w:p w:rsidR="00614B3A" w:rsidRDefault="00525572">
                        <w:pPr>
                          <w:pStyle w:val="TableParagraph"/>
                          <w:spacing w:line="201" w:lineRule="exact"/>
                          <w:ind w:left="-5"/>
                          <w:rPr>
                            <w:sz w:val="18"/>
                          </w:rPr>
                        </w:pPr>
                        <w:r>
                          <w:rPr>
                            <w:color w:val="231F20"/>
                            <w:sz w:val="18"/>
                          </w:rPr>
                          <w:t>1119, 1128, 1167, 1166, 1186, 1751.</w:t>
                        </w:r>
                      </w:p>
                      <w:p w:rsidR="00614B3A" w:rsidRDefault="00525572">
                        <w:pPr>
                          <w:pStyle w:val="TableParagraph"/>
                          <w:spacing w:line="201" w:lineRule="exact"/>
                          <w:ind w:left="391"/>
                          <w:rPr>
                            <w:sz w:val="18"/>
                          </w:rPr>
                        </w:pPr>
                        <w:r>
                          <w:rPr>
                            <w:color w:val="231F20"/>
                            <w:sz w:val="18"/>
                          </w:rPr>
                          <w:t>КО Бач</w:t>
                        </w:r>
                      </w:p>
                      <w:p w:rsidR="00614B3A" w:rsidRDefault="00525572">
                        <w:pPr>
                          <w:pStyle w:val="TableParagraph"/>
                          <w:spacing w:before="2" w:line="232" w:lineRule="auto"/>
                          <w:ind w:left="-5" w:right="8" w:firstLine="396"/>
                          <w:jc w:val="both"/>
                          <w:rPr>
                            <w:sz w:val="18"/>
                          </w:rPr>
                        </w:pPr>
                        <w:r>
                          <w:rPr>
                            <w:color w:val="231F20"/>
                            <w:sz w:val="18"/>
                          </w:rPr>
                          <w:t>Парцеле у појасу уже заштите гасовода: нема обухваћених парцела.</w:t>
                        </w:r>
                      </w:p>
                      <w:p w:rsidR="00614B3A" w:rsidRDefault="00525572">
                        <w:pPr>
                          <w:pStyle w:val="TableParagraph"/>
                          <w:spacing w:before="1" w:line="232" w:lineRule="auto"/>
                          <w:ind w:left="391" w:right="995"/>
                          <w:rPr>
                            <w:sz w:val="18"/>
                          </w:rPr>
                        </w:pPr>
                        <w:r>
                          <w:rPr>
                            <w:color w:val="231F20"/>
                            <w:sz w:val="18"/>
                          </w:rPr>
                          <w:t>Парцеле у појасу шире заштите гасовода: 7444/1.</w:t>
                        </w:r>
                      </w:p>
                      <w:p w:rsidR="00614B3A" w:rsidRDefault="00525572">
                        <w:pPr>
                          <w:pStyle w:val="TableParagraph"/>
                          <w:spacing w:line="200" w:lineRule="exact"/>
                          <w:ind w:left="391"/>
                          <w:rPr>
                            <w:sz w:val="18"/>
                          </w:rPr>
                        </w:pPr>
                        <w:r>
                          <w:rPr>
                            <w:color w:val="231F20"/>
                            <w:sz w:val="18"/>
                          </w:rPr>
                          <w:t>НАПОМЕНА:</w:t>
                        </w:r>
                      </w:p>
                      <w:p w:rsidR="00614B3A" w:rsidRDefault="00525572">
                        <w:pPr>
                          <w:pStyle w:val="TableParagraph"/>
                          <w:spacing w:before="2" w:line="232" w:lineRule="auto"/>
                          <w:ind w:left="-5" w:right="7" w:firstLine="396"/>
                          <w:jc w:val="both"/>
                          <w:rPr>
                            <w:sz w:val="18"/>
                          </w:rPr>
                        </w:pPr>
                        <w:r>
                          <w:rPr>
                            <w:color w:val="231F20"/>
                            <w:w w:val="66"/>
                            <w:sz w:val="18"/>
                          </w:rPr>
                          <w:t xml:space="preserve"> </w:t>
                        </w:r>
                        <w:r>
                          <w:rPr>
                            <w:color w:val="231F20"/>
                            <w:sz w:val="18"/>
                          </w:rPr>
                          <w:t>– Евентуална неслагања бројева парцела у попису су после- дица одржавања катастарског операта у току и након израде овог просторног плана, те је у току спровођења овог просторног плана меродавна оверена копија плана обухваћеног подручја.</w:t>
                        </w:r>
                      </w:p>
                      <w:p w:rsidR="00614B3A" w:rsidRDefault="00525572">
                        <w:pPr>
                          <w:pStyle w:val="TableParagraph"/>
                          <w:spacing w:before="2" w:line="232" w:lineRule="auto"/>
                          <w:ind w:left="-5" w:right="6" w:firstLine="396"/>
                          <w:jc w:val="both"/>
                          <w:rPr>
                            <w:sz w:val="18"/>
                          </w:rPr>
                        </w:pPr>
                        <w:r>
                          <w:rPr>
                            <w:color w:val="231F20"/>
                            <w:w w:val="66"/>
                            <w:sz w:val="18"/>
                          </w:rPr>
                          <w:t xml:space="preserve"> </w:t>
                        </w:r>
                        <w:r>
                          <w:rPr>
                            <w:color w:val="231F20"/>
                            <w:sz w:val="18"/>
                          </w:rPr>
                          <w:t xml:space="preserve">– У катастарској </w:t>
                        </w:r>
                        <w:r>
                          <w:rPr>
                            <w:color w:val="231F20"/>
                            <w:sz w:val="18"/>
                          </w:rPr>
                          <w:t>општини Куцура, због нечитких подлога није било могуће очитати парцелни број на девет катастарских</w:t>
                        </w:r>
                      </w:p>
                      <w:p w:rsidR="00614B3A" w:rsidRDefault="00525572">
                        <w:pPr>
                          <w:pStyle w:val="TableParagraph"/>
                          <w:spacing w:before="174" w:line="400" w:lineRule="atLeast"/>
                          <w:ind w:left="391" w:firstLine="91"/>
                          <w:rPr>
                            <w:sz w:val="18"/>
                          </w:rPr>
                        </w:pPr>
                        <w:r>
                          <w:rPr>
                            <w:color w:val="231F20"/>
                            <w:sz w:val="18"/>
                          </w:rPr>
                          <w:t>6.2.7.1.3. Списак парцела за потпуну експропријацију Списак  катастарских  парцела  планираних  за  потпуну екс-</w:t>
                        </w:r>
                      </w:p>
                      <w:p w:rsidR="00614B3A" w:rsidRDefault="00525572">
                        <w:pPr>
                          <w:pStyle w:val="TableParagraph"/>
                          <w:spacing w:before="2" w:line="232" w:lineRule="auto"/>
                          <w:ind w:left="-6"/>
                          <w:rPr>
                            <w:sz w:val="18"/>
                          </w:rPr>
                        </w:pPr>
                        <w:r>
                          <w:rPr>
                            <w:color w:val="231F20"/>
                            <w:sz w:val="18"/>
                          </w:rPr>
                          <w:t>пропријацију дефинисан је у складу са пројек</w:t>
                        </w:r>
                        <w:r>
                          <w:rPr>
                            <w:color w:val="231F20"/>
                            <w:sz w:val="18"/>
                          </w:rPr>
                          <w:t>тним решењем раз- мештаја основних и пратећих објеката гасовода (Табела 6.15).</w:t>
                        </w:r>
                      </w:p>
                      <w:p w:rsidR="00614B3A" w:rsidRDefault="00525572">
                        <w:pPr>
                          <w:pStyle w:val="TableParagraph"/>
                          <w:spacing w:before="1" w:line="232" w:lineRule="auto"/>
                          <w:ind w:left="-6" w:right="6" w:firstLine="396"/>
                          <w:jc w:val="both"/>
                          <w:rPr>
                            <w:sz w:val="18"/>
                          </w:rPr>
                        </w:pPr>
                        <w:r>
                          <w:rPr>
                            <w:color w:val="231F20"/>
                            <w:sz w:val="18"/>
                          </w:rPr>
                          <w:t>Потпуна експропријација се спроводи за потребе</w:t>
                        </w:r>
                        <w:r>
                          <w:rPr>
                            <w:color w:val="231F20"/>
                            <w:spacing w:val="-21"/>
                            <w:sz w:val="18"/>
                          </w:rPr>
                          <w:t xml:space="preserve"> </w:t>
                        </w:r>
                        <w:r>
                          <w:rPr>
                            <w:color w:val="231F20"/>
                            <w:sz w:val="18"/>
                          </w:rPr>
                          <w:t>формирања грађевинских парцела, мерно регулационих, отпремно/пријемних, блок станица гасовода и приступних путева (Табела</w:t>
                        </w:r>
                        <w:r>
                          <w:rPr>
                            <w:color w:val="231F20"/>
                            <w:spacing w:val="-15"/>
                            <w:sz w:val="18"/>
                          </w:rPr>
                          <w:t xml:space="preserve"> </w:t>
                        </w:r>
                        <w:r>
                          <w:rPr>
                            <w:color w:val="231F20"/>
                            <w:sz w:val="18"/>
                          </w:rPr>
                          <w:t>6.16).</w:t>
                        </w:r>
                      </w:p>
                      <w:p w:rsidR="00614B3A" w:rsidRDefault="00525572">
                        <w:pPr>
                          <w:pStyle w:val="TableParagraph"/>
                          <w:spacing w:before="1" w:line="232" w:lineRule="auto"/>
                          <w:ind w:left="-6" w:right="7" w:firstLine="396"/>
                          <w:jc w:val="both"/>
                          <w:rPr>
                            <w:sz w:val="18"/>
                          </w:rPr>
                        </w:pPr>
                        <w:r>
                          <w:rPr>
                            <w:color w:val="231F20"/>
                            <w:sz w:val="18"/>
                          </w:rPr>
                          <w:t>Катастарске парцеле за потпуну експропријацију у функцији изградње објеката гасовода налазе се на следећим територијама локалних самоуправа, односно у катастарским општинама:</w:t>
                        </w:r>
                      </w:p>
                      <w:p w:rsidR="00614B3A" w:rsidRDefault="00525572">
                        <w:pPr>
                          <w:pStyle w:val="TableParagraph"/>
                          <w:spacing w:before="2" w:line="232" w:lineRule="auto"/>
                          <w:ind w:left="-5" w:right="7" w:firstLine="396"/>
                          <w:jc w:val="both"/>
                          <w:rPr>
                            <w:sz w:val="18"/>
                          </w:rPr>
                        </w:pPr>
                        <w:r>
                          <w:rPr>
                            <w:color w:val="231F20"/>
                            <w:sz w:val="18"/>
                          </w:rPr>
                          <w:t>Табела</w:t>
                        </w:r>
                        <w:r>
                          <w:rPr>
                            <w:color w:val="231F20"/>
                            <w:spacing w:val="-10"/>
                            <w:sz w:val="18"/>
                          </w:rPr>
                          <w:t xml:space="preserve"> </w:t>
                        </w:r>
                        <w:r>
                          <w:rPr>
                            <w:color w:val="231F20"/>
                            <w:sz w:val="18"/>
                          </w:rPr>
                          <w:t>6.15.</w:t>
                        </w:r>
                        <w:r>
                          <w:rPr>
                            <w:color w:val="231F20"/>
                            <w:spacing w:val="-10"/>
                            <w:sz w:val="18"/>
                          </w:rPr>
                          <w:t xml:space="preserve"> </w:t>
                        </w:r>
                        <w:r>
                          <w:rPr>
                            <w:color w:val="231F20"/>
                            <w:sz w:val="18"/>
                          </w:rPr>
                          <w:t>Попис</w:t>
                        </w:r>
                        <w:r>
                          <w:rPr>
                            <w:color w:val="231F20"/>
                            <w:spacing w:val="-10"/>
                            <w:sz w:val="18"/>
                          </w:rPr>
                          <w:t xml:space="preserve"> </w:t>
                        </w:r>
                        <w:r>
                          <w:rPr>
                            <w:color w:val="231F20"/>
                            <w:sz w:val="18"/>
                          </w:rPr>
                          <w:t>парцела</w:t>
                        </w:r>
                        <w:r>
                          <w:rPr>
                            <w:color w:val="231F20"/>
                            <w:spacing w:val="-10"/>
                            <w:sz w:val="18"/>
                          </w:rPr>
                          <w:t xml:space="preserve"> </w:t>
                        </w:r>
                        <w:r>
                          <w:rPr>
                            <w:color w:val="231F20"/>
                            <w:sz w:val="18"/>
                          </w:rPr>
                          <w:t>за</w:t>
                        </w:r>
                        <w:r>
                          <w:rPr>
                            <w:color w:val="231F20"/>
                            <w:spacing w:val="-10"/>
                            <w:sz w:val="18"/>
                          </w:rPr>
                          <w:t xml:space="preserve"> </w:t>
                        </w:r>
                        <w:r>
                          <w:rPr>
                            <w:color w:val="231F20"/>
                            <w:sz w:val="18"/>
                          </w:rPr>
                          <w:t>потпуну</w:t>
                        </w:r>
                        <w:r>
                          <w:rPr>
                            <w:color w:val="231F20"/>
                            <w:spacing w:val="-10"/>
                            <w:sz w:val="18"/>
                          </w:rPr>
                          <w:t xml:space="preserve"> </w:t>
                        </w:r>
                        <w:r>
                          <w:rPr>
                            <w:color w:val="231F20"/>
                            <w:sz w:val="18"/>
                          </w:rPr>
                          <w:t>експропријацију</w:t>
                        </w:r>
                        <w:r>
                          <w:rPr>
                            <w:color w:val="231F20"/>
                            <w:spacing w:val="15"/>
                            <w:sz w:val="18"/>
                          </w:rPr>
                          <w:t xml:space="preserve"> </w:t>
                        </w:r>
                        <w:r>
                          <w:rPr>
                            <w:color w:val="231F20"/>
                            <w:sz w:val="18"/>
                          </w:rPr>
                          <w:t>–</w:t>
                        </w:r>
                        <w:r>
                          <w:rPr>
                            <w:color w:val="231F20"/>
                            <w:spacing w:val="-10"/>
                            <w:sz w:val="18"/>
                          </w:rPr>
                          <w:t xml:space="preserve"> </w:t>
                        </w:r>
                        <w:r>
                          <w:rPr>
                            <w:color w:val="231F20"/>
                            <w:sz w:val="18"/>
                          </w:rPr>
                          <w:t>ос- новни</w:t>
                        </w:r>
                        <w:r>
                          <w:rPr>
                            <w:color w:val="231F20"/>
                            <w:spacing w:val="-2"/>
                            <w:sz w:val="18"/>
                          </w:rPr>
                          <w:t xml:space="preserve"> </w:t>
                        </w:r>
                        <w:r>
                          <w:rPr>
                            <w:color w:val="231F20"/>
                            <w:sz w:val="18"/>
                          </w:rPr>
                          <w:t>објекти</w:t>
                        </w: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6"/>
                          </w:rPr>
                        </w:pPr>
                      </w:p>
                      <w:p w:rsidR="00614B3A" w:rsidRDefault="00525572">
                        <w:pPr>
                          <w:pStyle w:val="TableParagraph"/>
                          <w:spacing w:line="232" w:lineRule="auto"/>
                          <w:ind w:left="-5" w:right="7" w:firstLine="396"/>
                          <w:jc w:val="both"/>
                          <w:rPr>
                            <w:sz w:val="18"/>
                          </w:rPr>
                        </w:pPr>
                        <w:r>
                          <w:rPr>
                            <w:color w:val="231F20"/>
                            <w:sz w:val="18"/>
                          </w:rPr>
                          <w:t>Та</w:t>
                        </w:r>
                        <w:r>
                          <w:rPr>
                            <w:color w:val="231F20"/>
                            <w:sz w:val="18"/>
                          </w:rPr>
                          <w:t>бела 6.16. Попис парцела за потпуну експропријацију – приступни путеви</w:t>
                        </w:r>
                      </w:p>
                    </w:tc>
                    <w:tc>
                      <w:tcPr>
                        <w:tcW w:w="131" w:type="dxa"/>
                        <w:tcBorders>
                          <w:right w:val="single" w:sz="6" w:space="0" w:color="231F20"/>
                        </w:tcBorders>
                      </w:tcPr>
                      <w:p w:rsidR="00614B3A" w:rsidRDefault="00614B3A">
                        <w:pPr>
                          <w:pStyle w:val="TableParagraph"/>
                          <w:rPr>
                            <w:sz w:val="16"/>
                          </w:rPr>
                        </w:pPr>
                      </w:p>
                    </w:tc>
                    <w:tc>
                      <w:tcPr>
                        <w:tcW w:w="146" w:type="dxa"/>
                        <w:tcBorders>
                          <w:left w:val="single" w:sz="6" w:space="0" w:color="231F20"/>
                        </w:tcBorders>
                      </w:tcPr>
                      <w:p w:rsidR="00614B3A" w:rsidRDefault="00614B3A">
                        <w:pPr>
                          <w:pStyle w:val="TableParagraph"/>
                          <w:rPr>
                            <w:sz w:val="16"/>
                          </w:rPr>
                        </w:pPr>
                      </w:p>
                    </w:tc>
                    <w:tc>
                      <w:tcPr>
                        <w:tcW w:w="5092" w:type="dxa"/>
                      </w:tcPr>
                      <w:p w:rsidR="00614B3A" w:rsidRDefault="00525572">
                        <w:pPr>
                          <w:pStyle w:val="TableParagraph"/>
                          <w:spacing w:line="197" w:lineRule="exact"/>
                          <w:ind w:left="-4"/>
                          <w:rPr>
                            <w:sz w:val="18"/>
                          </w:rPr>
                        </w:pPr>
                        <w:r>
                          <w:rPr>
                            <w:color w:val="231F20"/>
                            <w:sz w:val="18"/>
                          </w:rPr>
                          <w:t>Списак парцела детаљне разраде одвојка гасовода.</w:t>
                        </w:r>
                      </w:p>
                      <w:p w:rsidR="00614B3A" w:rsidRDefault="00525572">
                        <w:pPr>
                          <w:pStyle w:val="TableParagraph"/>
                          <w:spacing w:before="1" w:line="232" w:lineRule="auto"/>
                          <w:ind w:left="-4" w:right="-15" w:firstLine="396"/>
                          <w:jc w:val="both"/>
                          <w:rPr>
                            <w:sz w:val="18"/>
                          </w:rPr>
                        </w:pPr>
                        <w:r>
                          <w:rPr>
                            <w:color w:val="231F20"/>
                            <w:sz w:val="18"/>
                          </w:rPr>
                          <w:t>Посебне   површине,   представљају   грађевинске    парце- ле за следеће објекте гасовода: мерне станице и блок станице. Грађевинске п</w:t>
                        </w:r>
                        <w:r>
                          <w:rPr>
                            <w:color w:val="231F20"/>
                            <w:sz w:val="18"/>
                          </w:rPr>
                          <w:t>арцеле одређене су графички (Реферална карта број 4.) и координатама карактеристичних темених тачака границе грађевинске парцеле и пописом обухваћених катастарских парце- ла, датих у Табели</w:t>
                        </w:r>
                        <w:r>
                          <w:rPr>
                            <w:color w:val="231F20"/>
                            <w:spacing w:val="-2"/>
                            <w:sz w:val="18"/>
                          </w:rPr>
                          <w:t xml:space="preserve"> </w:t>
                        </w:r>
                        <w:r>
                          <w:rPr>
                            <w:color w:val="231F20"/>
                            <w:sz w:val="18"/>
                          </w:rPr>
                          <w:t>6.17.</w:t>
                        </w:r>
                      </w:p>
                      <w:p w:rsidR="00614B3A" w:rsidRDefault="00525572">
                        <w:pPr>
                          <w:pStyle w:val="TableParagraph"/>
                          <w:spacing w:line="232" w:lineRule="auto"/>
                          <w:ind w:left="-4" w:right="-15" w:firstLine="396"/>
                          <w:jc w:val="both"/>
                          <w:rPr>
                            <w:sz w:val="18"/>
                          </w:rPr>
                        </w:pPr>
                        <w:r>
                          <w:rPr>
                            <w:color w:val="231F20"/>
                            <w:sz w:val="18"/>
                          </w:rPr>
                          <w:t>Табела 6.17. Планиране намене и попис катастарских парце- ла у обухвату планираних површина јавне намене</w:t>
                        </w: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spacing w:before="6"/>
                          <w:rPr>
                            <w:sz w:val="28"/>
                          </w:rPr>
                        </w:pPr>
                      </w:p>
                      <w:p w:rsidR="00614B3A" w:rsidRDefault="00525572">
                        <w:pPr>
                          <w:pStyle w:val="TableParagraph"/>
                          <w:spacing w:before="1" w:line="232" w:lineRule="auto"/>
                          <w:ind w:left="-4" w:right="-15" w:firstLine="396"/>
                          <w:jc w:val="both"/>
                          <w:rPr>
                            <w:sz w:val="18"/>
                          </w:rPr>
                        </w:pPr>
                        <w:r>
                          <w:rPr>
                            <w:color w:val="231F20"/>
                            <w:sz w:val="18"/>
                          </w:rPr>
                          <w:t xml:space="preserve">У случају неслагања пописа обухваћених катастарских пар- цела са стварним стањем, меродавана је ситуација у </w:t>
                        </w:r>
                        <w:r>
                          <w:rPr>
                            <w:color w:val="231F20"/>
                            <w:spacing w:val="-3"/>
                            <w:sz w:val="18"/>
                          </w:rPr>
                          <w:t xml:space="preserve">графичком </w:t>
                        </w:r>
                        <w:r>
                          <w:rPr>
                            <w:color w:val="231F20"/>
                            <w:sz w:val="18"/>
                          </w:rPr>
                          <w:t>приказу</w:t>
                        </w:r>
                        <w:r>
                          <w:rPr>
                            <w:color w:val="231F20"/>
                            <w:spacing w:val="-8"/>
                            <w:sz w:val="18"/>
                          </w:rPr>
                          <w:t xml:space="preserve"> </w:t>
                        </w:r>
                        <w:r>
                          <w:rPr>
                            <w:color w:val="231F20"/>
                            <w:sz w:val="18"/>
                          </w:rPr>
                          <w:t>Измена</w:t>
                        </w:r>
                        <w:r>
                          <w:rPr>
                            <w:color w:val="231F20"/>
                            <w:spacing w:val="-8"/>
                            <w:sz w:val="18"/>
                          </w:rPr>
                          <w:t xml:space="preserve"> </w:t>
                        </w:r>
                        <w:r>
                          <w:rPr>
                            <w:color w:val="231F20"/>
                            <w:sz w:val="18"/>
                          </w:rPr>
                          <w:t>и</w:t>
                        </w:r>
                        <w:r>
                          <w:rPr>
                            <w:color w:val="231F20"/>
                            <w:spacing w:val="-8"/>
                            <w:sz w:val="18"/>
                          </w:rPr>
                          <w:t xml:space="preserve"> </w:t>
                        </w:r>
                        <w:r>
                          <w:rPr>
                            <w:color w:val="231F20"/>
                            <w:sz w:val="18"/>
                          </w:rPr>
                          <w:t>допуна</w:t>
                        </w:r>
                        <w:r>
                          <w:rPr>
                            <w:color w:val="231F20"/>
                            <w:spacing w:val="-8"/>
                            <w:sz w:val="18"/>
                          </w:rPr>
                          <w:t xml:space="preserve"> </w:t>
                        </w:r>
                        <w:r>
                          <w:rPr>
                            <w:color w:val="231F20"/>
                            <w:sz w:val="18"/>
                          </w:rPr>
                          <w:t>Просторног</w:t>
                        </w:r>
                        <w:r>
                          <w:rPr>
                            <w:color w:val="231F20"/>
                            <w:spacing w:val="-7"/>
                            <w:sz w:val="18"/>
                          </w:rPr>
                          <w:t xml:space="preserve"> </w:t>
                        </w:r>
                        <w:r>
                          <w:rPr>
                            <w:color w:val="231F20"/>
                            <w:sz w:val="18"/>
                          </w:rPr>
                          <w:t>плана</w:t>
                        </w:r>
                        <w:r>
                          <w:rPr>
                            <w:color w:val="231F20"/>
                            <w:spacing w:val="-8"/>
                            <w:sz w:val="18"/>
                          </w:rPr>
                          <w:t xml:space="preserve"> </w:t>
                        </w:r>
                        <w:r>
                          <w:rPr>
                            <w:color w:val="231F20"/>
                            <w:sz w:val="18"/>
                          </w:rPr>
                          <w:t>(Реферална</w:t>
                        </w:r>
                        <w:r>
                          <w:rPr>
                            <w:color w:val="231F20"/>
                            <w:spacing w:val="-8"/>
                            <w:sz w:val="18"/>
                          </w:rPr>
                          <w:t xml:space="preserve"> </w:t>
                        </w:r>
                        <w:r>
                          <w:rPr>
                            <w:color w:val="231F20"/>
                            <w:sz w:val="18"/>
                          </w:rPr>
                          <w:t>карта</w:t>
                        </w:r>
                        <w:r>
                          <w:rPr>
                            <w:color w:val="231F20"/>
                            <w:spacing w:val="-8"/>
                            <w:sz w:val="18"/>
                          </w:rPr>
                          <w:t xml:space="preserve"> </w:t>
                        </w:r>
                        <w:r>
                          <w:rPr>
                            <w:color w:val="231F20"/>
                            <w:sz w:val="18"/>
                          </w:rPr>
                          <w:t>број 4.) са елементима за геодетско обележавање карактеристичних те- мена границе обухваћених</w:t>
                        </w:r>
                        <w:r>
                          <w:rPr>
                            <w:color w:val="231F20"/>
                            <w:spacing w:val="-3"/>
                            <w:sz w:val="18"/>
                          </w:rPr>
                          <w:t xml:space="preserve"> </w:t>
                        </w:r>
                        <w:r>
                          <w:rPr>
                            <w:color w:val="231F20"/>
                            <w:sz w:val="18"/>
                          </w:rPr>
                          <w:t>површина.</w:t>
                        </w:r>
                      </w:p>
                      <w:p w:rsidR="00614B3A" w:rsidRDefault="00525572">
                        <w:pPr>
                          <w:pStyle w:val="TableParagraph"/>
                          <w:spacing w:line="232" w:lineRule="auto"/>
                          <w:ind w:left="-4" w:right="-15" w:firstLine="396"/>
                          <w:jc w:val="both"/>
                          <w:rPr>
                            <w:sz w:val="18"/>
                          </w:rPr>
                        </w:pPr>
                        <w:r>
                          <w:rPr>
                            <w:color w:val="231F20"/>
                            <w:sz w:val="18"/>
                          </w:rPr>
                          <w:t>Право службености у обухвату Измена и допуна Просторног плана такође важи за постављање енергетских водова, без измене</w:t>
                        </w:r>
                        <w:r>
                          <w:rPr>
                            <w:color w:val="231F20"/>
                            <w:sz w:val="18"/>
                          </w:rPr>
                          <w:t xml:space="preserve"> постојеће намене површина.</w:t>
                        </w:r>
                      </w:p>
                      <w:p w:rsidR="00614B3A" w:rsidRDefault="00525572">
                        <w:pPr>
                          <w:pStyle w:val="TableParagraph"/>
                          <w:spacing w:line="232" w:lineRule="auto"/>
                          <w:ind w:left="-4" w:right="-15" w:firstLine="396"/>
                          <w:jc w:val="both"/>
                          <w:rPr>
                            <w:sz w:val="18"/>
                          </w:rPr>
                        </w:pPr>
                        <w:r>
                          <w:rPr>
                            <w:color w:val="231F20"/>
                            <w:sz w:val="18"/>
                          </w:rPr>
                          <w:t>Табела 6.18. Попис катастарских парцела у обухвату плани- раних за постављање енергетских водова</w:t>
                        </w: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rPr>
                            <w:sz w:val="20"/>
                          </w:rPr>
                        </w:pPr>
                      </w:p>
                      <w:p w:rsidR="00614B3A" w:rsidRDefault="00614B3A">
                        <w:pPr>
                          <w:pStyle w:val="TableParagraph"/>
                          <w:spacing w:before="10"/>
                          <w:rPr>
                            <w:sz w:val="18"/>
                          </w:rPr>
                        </w:pPr>
                      </w:p>
                      <w:p w:rsidR="00614B3A" w:rsidRDefault="00525572">
                        <w:pPr>
                          <w:pStyle w:val="TableParagraph"/>
                          <w:spacing w:before="1" w:line="232" w:lineRule="auto"/>
                          <w:ind w:left="-4" w:right="-15" w:firstLine="396"/>
                          <w:jc w:val="both"/>
                          <w:rPr>
                            <w:i/>
                            <w:sz w:val="18"/>
                          </w:rPr>
                        </w:pPr>
                        <w:r>
                          <w:rPr>
                            <w:i/>
                            <w:color w:val="231F20"/>
                            <w:sz w:val="18"/>
                          </w:rPr>
                          <w:t>Правила за формирање грађевинске парцеле надземних обје- ката гасовода</w:t>
                        </w:r>
                      </w:p>
                      <w:p w:rsidR="00614B3A" w:rsidRDefault="00525572">
                        <w:pPr>
                          <w:pStyle w:val="TableParagraph"/>
                          <w:spacing w:line="232" w:lineRule="auto"/>
                          <w:ind w:left="-4" w:right="-15" w:firstLine="396"/>
                          <w:jc w:val="both"/>
                          <w:rPr>
                            <w:sz w:val="18"/>
                          </w:rPr>
                        </w:pPr>
                        <w:r>
                          <w:rPr>
                            <w:color w:val="231F20"/>
                            <w:sz w:val="18"/>
                          </w:rPr>
                          <w:t>Граница регулације и површина грађевинских парцела над- земних објеката гасовода одређени су према техничко-технолош- ким</w:t>
                        </w:r>
                        <w:r>
                          <w:rPr>
                            <w:color w:val="231F20"/>
                            <w:spacing w:val="-9"/>
                            <w:sz w:val="18"/>
                          </w:rPr>
                          <w:t xml:space="preserve"> </w:t>
                        </w:r>
                        <w:r>
                          <w:rPr>
                            <w:color w:val="231F20"/>
                            <w:sz w:val="18"/>
                          </w:rPr>
                          <w:t>захтевима</w:t>
                        </w:r>
                        <w:r>
                          <w:rPr>
                            <w:color w:val="231F20"/>
                            <w:spacing w:val="-9"/>
                            <w:sz w:val="18"/>
                          </w:rPr>
                          <w:t xml:space="preserve"> </w:t>
                        </w:r>
                        <w:r>
                          <w:rPr>
                            <w:color w:val="231F20"/>
                            <w:sz w:val="18"/>
                          </w:rPr>
                          <w:t>карактеристичних</w:t>
                        </w:r>
                        <w:r>
                          <w:rPr>
                            <w:color w:val="231F20"/>
                            <w:spacing w:val="-9"/>
                            <w:sz w:val="18"/>
                          </w:rPr>
                          <w:t xml:space="preserve"> </w:t>
                        </w:r>
                        <w:r>
                          <w:rPr>
                            <w:color w:val="231F20"/>
                            <w:sz w:val="18"/>
                          </w:rPr>
                          <w:t>објеката</w:t>
                        </w:r>
                        <w:r>
                          <w:rPr>
                            <w:color w:val="231F20"/>
                            <w:spacing w:val="-9"/>
                            <w:sz w:val="18"/>
                          </w:rPr>
                          <w:t xml:space="preserve"> </w:t>
                        </w:r>
                        <w:r>
                          <w:rPr>
                            <w:color w:val="231F20"/>
                            <w:sz w:val="18"/>
                          </w:rPr>
                          <w:t>гасовода,</w:t>
                        </w:r>
                        <w:r>
                          <w:rPr>
                            <w:color w:val="231F20"/>
                            <w:spacing w:val="-9"/>
                            <w:sz w:val="18"/>
                          </w:rPr>
                          <w:t xml:space="preserve"> </w:t>
                        </w:r>
                        <w:r>
                          <w:rPr>
                            <w:color w:val="231F20"/>
                            <w:sz w:val="18"/>
                          </w:rPr>
                          <w:t>уз</w:t>
                        </w:r>
                        <w:r>
                          <w:rPr>
                            <w:color w:val="231F20"/>
                            <w:spacing w:val="-9"/>
                            <w:sz w:val="18"/>
                          </w:rPr>
                          <w:t xml:space="preserve"> </w:t>
                        </w:r>
                        <w:r>
                          <w:rPr>
                            <w:color w:val="231F20"/>
                            <w:sz w:val="18"/>
                          </w:rPr>
                          <w:t>минимално ремећење постојеће</w:t>
                        </w:r>
                        <w:r>
                          <w:rPr>
                            <w:color w:val="231F20"/>
                            <w:spacing w:val="-1"/>
                            <w:sz w:val="18"/>
                          </w:rPr>
                          <w:t xml:space="preserve"> </w:t>
                        </w:r>
                        <w:r>
                          <w:rPr>
                            <w:color w:val="231F20"/>
                            <w:sz w:val="18"/>
                          </w:rPr>
                          <w:t>парцелације.</w:t>
                        </w:r>
                      </w:p>
                      <w:p w:rsidR="00614B3A" w:rsidRDefault="00525572">
                        <w:pPr>
                          <w:pStyle w:val="TableParagraph"/>
                          <w:spacing w:line="200" w:lineRule="exact"/>
                          <w:ind w:left="-4" w:right="-15" w:firstLine="396"/>
                          <w:jc w:val="both"/>
                          <w:rPr>
                            <w:sz w:val="18"/>
                          </w:rPr>
                        </w:pPr>
                        <w:r>
                          <w:rPr>
                            <w:color w:val="231F20"/>
                            <w:sz w:val="18"/>
                          </w:rPr>
                          <w:t>Грађевинске парцеле се формирају препарцела</w:t>
                        </w:r>
                        <w:r>
                          <w:rPr>
                            <w:color w:val="231F20"/>
                            <w:sz w:val="18"/>
                          </w:rPr>
                          <w:t>цијом обух- ваћених катастарских парцела, које су наведене у Табели 6.17.</w:t>
                        </w:r>
                      </w:p>
                    </w:tc>
                  </w:tr>
                </w:tbl>
                <w:p w:rsidR="00614B3A" w:rsidRDefault="00614B3A">
                  <w:pPr>
                    <w:pStyle w:val="BodyText"/>
                  </w:pPr>
                </w:p>
              </w:txbxContent>
            </v:textbox>
            <w10:wrap anchorx="page" anchory="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spacing w:before="11"/>
        <w:rPr>
          <w:sz w:val="22"/>
        </w:rPr>
      </w:pPr>
    </w:p>
    <w:p w:rsidR="00614B3A" w:rsidRDefault="00525572">
      <w:pPr>
        <w:pStyle w:val="BodyText"/>
        <w:ind w:left="433"/>
      </w:pPr>
      <w:r>
        <w:pict>
          <v:shape id="_x0000_s1035" type="#_x0000_t202" style="position:absolute;left:0;text-align:left;margin-left:326pt;margin-top:-48.15pt;width:255.4pt;height:96.1pt;z-index:25168128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8"/>
                    <w:gridCol w:w="586"/>
                    <w:gridCol w:w="907"/>
                    <w:gridCol w:w="1429"/>
                    <w:gridCol w:w="1913"/>
                  </w:tblGrid>
                  <w:tr w:rsidR="00614B3A">
                    <w:trPr>
                      <w:trHeight w:val="355"/>
                    </w:trPr>
                    <w:tc>
                      <w:tcPr>
                        <w:tcW w:w="258" w:type="dxa"/>
                        <w:tcBorders>
                          <w:bottom w:val="single" w:sz="8" w:space="0" w:color="231F20"/>
                        </w:tcBorders>
                      </w:tcPr>
                      <w:p w:rsidR="00614B3A" w:rsidRDefault="00614B3A">
                        <w:pPr>
                          <w:pStyle w:val="TableParagraph"/>
                          <w:rPr>
                            <w:sz w:val="16"/>
                          </w:rPr>
                        </w:pPr>
                      </w:p>
                    </w:tc>
                    <w:tc>
                      <w:tcPr>
                        <w:tcW w:w="586" w:type="dxa"/>
                        <w:tcBorders>
                          <w:bottom w:val="single" w:sz="8" w:space="0" w:color="231F20"/>
                        </w:tcBorders>
                      </w:tcPr>
                      <w:p w:rsidR="00614B3A" w:rsidRDefault="00525572">
                        <w:pPr>
                          <w:pStyle w:val="TableParagraph"/>
                          <w:spacing w:before="20" w:line="160" w:lineRule="exact"/>
                          <w:ind w:left="56" w:right="66"/>
                          <w:rPr>
                            <w:sz w:val="14"/>
                          </w:rPr>
                        </w:pPr>
                        <w:r>
                          <w:rPr>
                            <w:color w:val="231F20"/>
                            <w:sz w:val="14"/>
                          </w:rPr>
                          <w:t>Назив објекта</w:t>
                        </w:r>
                      </w:p>
                    </w:tc>
                    <w:tc>
                      <w:tcPr>
                        <w:tcW w:w="907" w:type="dxa"/>
                        <w:tcBorders>
                          <w:bottom w:val="single" w:sz="8" w:space="0" w:color="231F20"/>
                        </w:tcBorders>
                      </w:tcPr>
                      <w:p w:rsidR="00614B3A" w:rsidRDefault="00525572">
                        <w:pPr>
                          <w:pStyle w:val="TableParagraph"/>
                          <w:spacing w:before="18"/>
                          <w:ind w:left="56"/>
                          <w:rPr>
                            <w:sz w:val="14"/>
                          </w:rPr>
                        </w:pPr>
                        <w:r>
                          <w:rPr>
                            <w:color w:val="231F20"/>
                            <w:sz w:val="14"/>
                          </w:rPr>
                          <w:t>Стационажа</w:t>
                        </w:r>
                      </w:p>
                    </w:tc>
                    <w:tc>
                      <w:tcPr>
                        <w:tcW w:w="1429" w:type="dxa"/>
                        <w:tcBorders>
                          <w:bottom w:val="single" w:sz="8" w:space="0" w:color="231F20"/>
                        </w:tcBorders>
                      </w:tcPr>
                      <w:p w:rsidR="00614B3A" w:rsidRDefault="00525572">
                        <w:pPr>
                          <w:pStyle w:val="TableParagraph"/>
                          <w:spacing w:before="18"/>
                          <w:ind w:left="56"/>
                          <w:rPr>
                            <w:sz w:val="14"/>
                          </w:rPr>
                        </w:pPr>
                        <w:r>
                          <w:rPr>
                            <w:color w:val="231F20"/>
                            <w:sz w:val="14"/>
                          </w:rPr>
                          <w:t>Катастарска општина</w:t>
                        </w:r>
                      </w:p>
                    </w:tc>
                    <w:tc>
                      <w:tcPr>
                        <w:tcW w:w="1913" w:type="dxa"/>
                        <w:tcBorders>
                          <w:bottom w:val="single" w:sz="8" w:space="0" w:color="231F20"/>
                        </w:tcBorders>
                      </w:tcPr>
                      <w:p w:rsidR="00614B3A" w:rsidRDefault="00525572">
                        <w:pPr>
                          <w:pStyle w:val="TableParagraph"/>
                          <w:spacing w:before="18"/>
                          <w:ind w:left="56"/>
                          <w:rPr>
                            <w:sz w:val="14"/>
                          </w:rPr>
                        </w:pPr>
                        <w:r>
                          <w:rPr>
                            <w:color w:val="231F20"/>
                            <w:sz w:val="14"/>
                          </w:rPr>
                          <w:t>Парцеле</w:t>
                        </w:r>
                      </w:p>
                    </w:tc>
                  </w:tr>
                  <w:tr w:rsidR="00614B3A">
                    <w:trPr>
                      <w:trHeight w:val="195"/>
                    </w:trPr>
                    <w:tc>
                      <w:tcPr>
                        <w:tcW w:w="258" w:type="dxa"/>
                        <w:tcBorders>
                          <w:top w:val="single" w:sz="8" w:space="0" w:color="231F20"/>
                        </w:tcBorders>
                      </w:tcPr>
                      <w:p w:rsidR="00614B3A" w:rsidRDefault="00525572">
                        <w:pPr>
                          <w:pStyle w:val="TableParagraph"/>
                          <w:spacing w:before="13"/>
                          <w:ind w:left="56"/>
                          <w:rPr>
                            <w:sz w:val="14"/>
                          </w:rPr>
                        </w:pPr>
                        <w:r>
                          <w:rPr>
                            <w:color w:val="231F20"/>
                            <w:sz w:val="14"/>
                          </w:rPr>
                          <w:t>2</w:t>
                        </w:r>
                      </w:p>
                    </w:tc>
                    <w:tc>
                      <w:tcPr>
                        <w:tcW w:w="586" w:type="dxa"/>
                        <w:tcBorders>
                          <w:top w:val="single" w:sz="8" w:space="0" w:color="231F20"/>
                        </w:tcBorders>
                      </w:tcPr>
                      <w:p w:rsidR="00614B3A" w:rsidRDefault="00525572">
                        <w:pPr>
                          <w:pStyle w:val="TableParagraph"/>
                          <w:spacing w:before="13"/>
                          <w:ind w:left="56"/>
                          <w:rPr>
                            <w:sz w:val="14"/>
                          </w:rPr>
                        </w:pPr>
                        <w:r>
                          <w:rPr>
                            <w:color w:val="231F20"/>
                            <w:sz w:val="14"/>
                          </w:rPr>
                          <w:t>БС –2</w:t>
                        </w:r>
                      </w:p>
                    </w:tc>
                    <w:tc>
                      <w:tcPr>
                        <w:tcW w:w="907" w:type="dxa"/>
                        <w:tcBorders>
                          <w:top w:val="single" w:sz="8" w:space="0" w:color="231F20"/>
                        </w:tcBorders>
                      </w:tcPr>
                      <w:p w:rsidR="00614B3A" w:rsidRDefault="00525572">
                        <w:pPr>
                          <w:pStyle w:val="TableParagraph"/>
                          <w:spacing w:before="13"/>
                          <w:ind w:left="56"/>
                          <w:rPr>
                            <w:sz w:val="14"/>
                          </w:rPr>
                        </w:pPr>
                        <w:r>
                          <w:rPr>
                            <w:color w:val="231F20"/>
                            <w:sz w:val="14"/>
                          </w:rPr>
                          <w:t>23+318</w:t>
                        </w:r>
                      </w:p>
                    </w:tc>
                    <w:tc>
                      <w:tcPr>
                        <w:tcW w:w="1429" w:type="dxa"/>
                        <w:tcBorders>
                          <w:top w:val="single" w:sz="8" w:space="0" w:color="231F20"/>
                        </w:tcBorders>
                      </w:tcPr>
                      <w:p w:rsidR="00614B3A" w:rsidRDefault="00525572">
                        <w:pPr>
                          <w:pStyle w:val="TableParagraph"/>
                          <w:spacing w:before="13"/>
                          <w:ind w:left="56"/>
                          <w:rPr>
                            <w:sz w:val="14"/>
                          </w:rPr>
                        </w:pPr>
                        <w:r>
                          <w:rPr>
                            <w:color w:val="231F20"/>
                            <w:sz w:val="14"/>
                          </w:rPr>
                          <w:t>Параге</w:t>
                        </w:r>
                      </w:p>
                    </w:tc>
                    <w:tc>
                      <w:tcPr>
                        <w:tcW w:w="1913" w:type="dxa"/>
                        <w:tcBorders>
                          <w:top w:val="single" w:sz="8" w:space="0" w:color="231F20"/>
                        </w:tcBorders>
                      </w:tcPr>
                      <w:p w:rsidR="00614B3A" w:rsidRDefault="00525572">
                        <w:pPr>
                          <w:pStyle w:val="TableParagraph"/>
                          <w:spacing w:before="13"/>
                          <w:ind w:left="56"/>
                          <w:rPr>
                            <w:sz w:val="14"/>
                          </w:rPr>
                        </w:pPr>
                        <w:r>
                          <w:rPr>
                            <w:color w:val="231F20"/>
                            <w:sz w:val="14"/>
                          </w:rPr>
                          <w:t>1996, 2420.</w:t>
                        </w:r>
                      </w:p>
                    </w:tc>
                  </w:tr>
                  <w:tr w:rsidR="00614B3A">
                    <w:trPr>
                      <w:trHeight w:val="181"/>
                    </w:trPr>
                    <w:tc>
                      <w:tcPr>
                        <w:tcW w:w="258" w:type="dxa"/>
                        <w:tcBorders>
                          <w:bottom w:val="nil"/>
                        </w:tcBorders>
                      </w:tcPr>
                      <w:p w:rsidR="00614B3A" w:rsidRDefault="00525572">
                        <w:pPr>
                          <w:pStyle w:val="TableParagraph"/>
                          <w:spacing w:before="18" w:line="143" w:lineRule="exact"/>
                          <w:ind w:left="56"/>
                          <w:rPr>
                            <w:sz w:val="14"/>
                          </w:rPr>
                        </w:pPr>
                        <w:r>
                          <w:rPr>
                            <w:color w:val="231F20"/>
                            <w:sz w:val="14"/>
                          </w:rPr>
                          <w:t>3</w:t>
                        </w:r>
                      </w:p>
                    </w:tc>
                    <w:tc>
                      <w:tcPr>
                        <w:tcW w:w="586" w:type="dxa"/>
                        <w:tcBorders>
                          <w:bottom w:val="nil"/>
                        </w:tcBorders>
                      </w:tcPr>
                      <w:p w:rsidR="00614B3A" w:rsidRDefault="00525572">
                        <w:pPr>
                          <w:pStyle w:val="TableParagraph"/>
                          <w:spacing w:before="18" w:line="143" w:lineRule="exact"/>
                          <w:ind w:left="56"/>
                          <w:rPr>
                            <w:sz w:val="14"/>
                          </w:rPr>
                        </w:pPr>
                        <w:r>
                          <w:rPr>
                            <w:color w:val="231F20"/>
                            <w:sz w:val="14"/>
                          </w:rPr>
                          <w:t>МС5</w:t>
                        </w:r>
                      </w:p>
                    </w:tc>
                    <w:tc>
                      <w:tcPr>
                        <w:tcW w:w="907" w:type="dxa"/>
                        <w:tcBorders>
                          <w:bottom w:val="nil"/>
                        </w:tcBorders>
                      </w:tcPr>
                      <w:p w:rsidR="00614B3A" w:rsidRDefault="00525572">
                        <w:pPr>
                          <w:pStyle w:val="TableParagraph"/>
                          <w:spacing w:before="18" w:line="143" w:lineRule="exact"/>
                          <w:ind w:left="56"/>
                          <w:rPr>
                            <w:sz w:val="14"/>
                          </w:rPr>
                        </w:pPr>
                        <w:r>
                          <w:rPr>
                            <w:color w:val="231F20"/>
                            <w:sz w:val="14"/>
                          </w:rPr>
                          <w:t>49+530</w:t>
                        </w:r>
                      </w:p>
                    </w:tc>
                    <w:tc>
                      <w:tcPr>
                        <w:tcW w:w="1429" w:type="dxa"/>
                        <w:tcBorders>
                          <w:bottom w:val="nil"/>
                        </w:tcBorders>
                      </w:tcPr>
                      <w:p w:rsidR="00614B3A" w:rsidRDefault="00525572">
                        <w:pPr>
                          <w:pStyle w:val="TableParagraph"/>
                          <w:spacing w:before="18" w:line="143" w:lineRule="exact"/>
                          <w:ind w:left="56"/>
                          <w:rPr>
                            <w:sz w:val="14"/>
                          </w:rPr>
                        </w:pPr>
                        <w:r>
                          <w:rPr>
                            <w:color w:val="231F20"/>
                            <w:sz w:val="14"/>
                          </w:rPr>
                          <w:t>Бачко Ново Село</w:t>
                        </w:r>
                      </w:p>
                    </w:tc>
                    <w:tc>
                      <w:tcPr>
                        <w:tcW w:w="1913" w:type="dxa"/>
                        <w:tcBorders>
                          <w:bottom w:val="nil"/>
                        </w:tcBorders>
                      </w:tcPr>
                      <w:p w:rsidR="00614B3A" w:rsidRDefault="00525572">
                        <w:pPr>
                          <w:pStyle w:val="TableParagraph"/>
                          <w:spacing w:before="18" w:line="143" w:lineRule="exact"/>
                          <w:ind w:left="56"/>
                          <w:rPr>
                            <w:sz w:val="14"/>
                          </w:rPr>
                        </w:pPr>
                        <w:r>
                          <w:rPr>
                            <w:color w:val="231F20"/>
                            <w:sz w:val="14"/>
                          </w:rPr>
                          <w:t>1869, 1911, 1866, 1795, 1540,</w:t>
                        </w:r>
                      </w:p>
                    </w:tc>
                  </w:tr>
                  <w:tr w:rsidR="00614B3A">
                    <w:trPr>
                      <w:trHeight w:val="160"/>
                    </w:trPr>
                    <w:tc>
                      <w:tcPr>
                        <w:tcW w:w="258" w:type="dxa"/>
                        <w:tcBorders>
                          <w:top w:val="nil"/>
                          <w:bottom w:val="nil"/>
                        </w:tcBorders>
                      </w:tcPr>
                      <w:p w:rsidR="00614B3A" w:rsidRDefault="00614B3A">
                        <w:pPr>
                          <w:pStyle w:val="TableParagraph"/>
                          <w:rPr>
                            <w:sz w:val="10"/>
                          </w:rPr>
                        </w:pPr>
                      </w:p>
                    </w:tc>
                    <w:tc>
                      <w:tcPr>
                        <w:tcW w:w="586" w:type="dxa"/>
                        <w:tcBorders>
                          <w:top w:val="nil"/>
                          <w:bottom w:val="nil"/>
                        </w:tcBorders>
                      </w:tcPr>
                      <w:p w:rsidR="00614B3A" w:rsidRDefault="00614B3A">
                        <w:pPr>
                          <w:pStyle w:val="TableParagraph"/>
                          <w:rPr>
                            <w:sz w:val="10"/>
                          </w:rPr>
                        </w:pPr>
                      </w:p>
                    </w:tc>
                    <w:tc>
                      <w:tcPr>
                        <w:tcW w:w="907" w:type="dxa"/>
                        <w:tcBorders>
                          <w:top w:val="nil"/>
                          <w:bottom w:val="nil"/>
                        </w:tcBorders>
                      </w:tcPr>
                      <w:p w:rsidR="00614B3A" w:rsidRDefault="00614B3A">
                        <w:pPr>
                          <w:pStyle w:val="TableParagraph"/>
                          <w:rPr>
                            <w:sz w:val="10"/>
                          </w:rPr>
                        </w:pPr>
                      </w:p>
                    </w:tc>
                    <w:tc>
                      <w:tcPr>
                        <w:tcW w:w="1429" w:type="dxa"/>
                        <w:tcBorders>
                          <w:top w:val="nil"/>
                          <w:bottom w:val="nil"/>
                        </w:tcBorders>
                      </w:tcPr>
                      <w:p w:rsidR="00614B3A" w:rsidRDefault="00614B3A">
                        <w:pPr>
                          <w:pStyle w:val="TableParagraph"/>
                          <w:rPr>
                            <w:sz w:val="10"/>
                          </w:rPr>
                        </w:pPr>
                      </w:p>
                    </w:tc>
                    <w:tc>
                      <w:tcPr>
                        <w:tcW w:w="1913" w:type="dxa"/>
                        <w:tcBorders>
                          <w:top w:val="nil"/>
                          <w:bottom w:val="nil"/>
                        </w:tcBorders>
                      </w:tcPr>
                      <w:p w:rsidR="00614B3A" w:rsidRDefault="00525572">
                        <w:pPr>
                          <w:pStyle w:val="TableParagraph"/>
                          <w:spacing w:line="140" w:lineRule="exact"/>
                          <w:ind w:left="56"/>
                          <w:rPr>
                            <w:sz w:val="14"/>
                          </w:rPr>
                        </w:pPr>
                        <w:r>
                          <w:rPr>
                            <w:color w:val="231F20"/>
                            <w:sz w:val="14"/>
                          </w:rPr>
                          <w:t>1541, 1542, 1543, 1544, 1545,</w:t>
                        </w:r>
                      </w:p>
                    </w:tc>
                  </w:tr>
                  <w:tr w:rsidR="00614B3A">
                    <w:trPr>
                      <w:trHeight w:val="160"/>
                    </w:trPr>
                    <w:tc>
                      <w:tcPr>
                        <w:tcW w:w="258" w:type="dxa"/>
                        <w:tcBorders>
                          <w:top w:val="nil"/>
                          <w:bottom w:val="nil"/>
                        </w:tcBorders>
                      </w:tcPr>
                      <w:p w:rsidR="00614B3A" w:rsidRDefault="00614B3A">
                        <w:pPr>
                          <w:pStyle w:val="TableParagraph"/>
                          <w:rPr>
                            <w:sz w:val="10"/>
                          </w:rPr>
                        </w:pPr>
                      </w:p>
                    </w:tc>
                    <w:tc>
                      <w:tcPr>
                        <w:tcW w:w="586" w:type="dxa"/>
                        <w:tcBorders>
                          <w:top w:val="nil"/>
                          <w:bottom w:val="nil"/>
                        </w:tcBorders>
                      </w:tcPr>
                      <w:p w:rsidR="00614B3A" w:rsidRDefault="00614B3A">
                        <w:pPr>
                          <w:pStyle w:val="TableParagraph"/>
                          <w:rPr>
                            <w:sz w:val="10"/>
                          </w:rPr>
                        </w:pPr>
                      </w:p>
                    </w:tc>
                    <w:tc>
                      <w:tcPr>
                        <w:tcW w:w="907" w:type="dxa"/>
                        <w:tcBorders>
                          <w:top w:val="nil"/>
                          <w:bottom w:val="nil"/>
                        </w:tcBorders>
                      </w:tcPr>
                      <w:p w:rsidR="00614B3A" w:rsidRDefault="00614B3A">
                        <w:pPr>
                          <w:pStyle w:val="TableParagraph"/>
                          <w:rPr>
                            <w:sz w:val="10"/>
                          </w:rPr>
                        </w:pPr>
                      </w:p>
                    </w:tc>
                    <w:tc>
                      <w:tcPr>
                        <w:tcW w:w="1429" w:type="dxa"/>
                        <w:tcBorders>
                          <w:top w:val="nil"/>
                          <w:bottom w:val="nil"/>
                        </w:tcBorders>
                      </w:tcPr>
                      <w:p w:rsidR="00614B3A" w:rsidRDefault="00614B3A">
                        <w:pPr>
                          <w:pStyle w:val="TableParagraph"/>
                          <w:rPr>
                            <w:sz w:val="10"/>
                          </w:rPr>
                        </w:pPr>
                      </w:p>
                    </w:tc>
                    <w:tc>
                      <w:tcPr>
                        <w:tcW w:w="1913" w:type="dxa"/>
                        <w:tcBorders>
                          <w:top w:val="nil"/>
                          <w:bottom w:val="nil"/>
                        </w:tcBorders>
                      </w:tcPr>
                      <w:p w:rsidR="00614B3A" w:rsidRDefault="00525572">
                        <w:pPr>
                          <w:pStyle w:val="TableParagraph"/>
                          <w:spacing w:line="140" w:lineRule="exact"/>
                          <w:ind w:left="56"/>
                          <w:rPr>
                            <w:sz w:val="14"/>
                          </w:rPr>
                        </w:pPr>
                        <w:r>
                          <w:rPr>
                            <w:color w:val="231F20"/>
                            <w:sz w:val="14"/>
                          </w:rPr>
                          <w:t>1546, 1471, 1470, 1469, 1468,</w:t>
                        </w:r>
                      </w:p>
                    </w:tc>
                  </w:tr>
                  <w:tr w:rsidR="00614B3A">
                    <w:trPr>
                      <w:trHeight w:val="160"/>
                    </w:trPr>
                    <w:tc>
                      <w:tcPr>
                        <w:tcW w:w="258" w:type="dxa"/>
                        <w:tcBorders>
                          <w:top w:val="nil"/>
                          <w:bottom w:val="nil"/>
                        </w:tcBorders>
                      </w:tcPr>
                      <w:p w:rsidR="00614B3A" w:rsidRDefault="00614B3A">
                        <w:pPr>
                          <w:pStyle w:val="TableParagraph"/>
                          <w:rPr>
                            <w:sz w:val="10"/>
                          </w:rPr>
                        </w:pPr>
                      </w:p>
                    </w:tc>
                    <w:tc>
                      <w:tcPr>
                        <w:tcW w:w="586" w:type="dxa"/>
                        <w:tcBorders>
                          <w:top w:val="nil"/>
                          <w:bottom w:val="nil"/>
                        </w:tcBorders>
                      </w:tcPr>
                      <w:p w:rsidR="00614B3A" w:rsidRDefault="00614B3A">
                        <w:pPr>
                          <w:pStyle w:val="TableParagraph"/>
                          <w:rPr>
                            <w:sz w:val="10"/>
                          </w:rPr>
                        </w:pPr>
                      </w:p>
                    </w:tc>
                    <w:tc>
                      <w:tcPr>
                        <w:tcW w:w="907" w:type="dxa"/>
                        <w:tcBorders>
                          <w:top w:val="nil"/>
                          <w:bottom w:val="nil"/>
                        </w:tcBorders>
                      </w:tcPr>
                      <w:p w:rsidR="00614B3A" w:rsidRDefault="00614B3A">
                        <w:pPr>
                          <w:pStyle w:val="TableParagraph"/>
                          <w:rPr>
                            <w:sz w:val="10"/>
                          </w:rPr>
                        </w:pPr>
                      </w:p>
                    </w:tc>
                    <w:tc>
                      <w:tcPr>
                        <w:tcW w:w="1429" w:type="dxa"/>
                        <w:tcBorders>
                          <w:top w:val="nil"/>
                          <w:bottom w:val="nil"/>
                        </w:tcBorders>
                      </w:tcPr>
                      <w:p w:rsidR="00614B3A" w:rsidRDefault="00614B3A">
                        <w:pPr>
                          <w:pStyle w:val="TableParagraph"/>
                          <w:rPr>
                            <w:sz w:val="10"/>
                          </w:rPr>
                        </w:pPr>
                      </w:p>
                    </w:tc>
                    <w:tc>
                      <w:tcPr>
                        <w:tcW w:w="1913" w:type="dxa"/>
                        <w:tcBorders>
                          <w:top w:val="nil"/>
                          <w:bottom w:val="nil"/>
                        </w:tcBorders>
                      </w:tcPr>
                      <w:p w:rsidR="00614B3A" w:rsidRDefault="00525572">
                        <w:pPr>
                          <w:pStyle w:val="TableParagraph"/>
                          <w:spacing w:line="140" w:lineRule="exact"/>
                          <w:ind w:left="56"/>
                          <w:rPr>
                            <w:sz w:val="14"/>
                          </w:rPr>
                        </w:pPr>
                        <w:r>
                          <w:rPr>
                            <w:color w:val="231F20"/>
                            <w:sz w:val="14"/>
                          </w:rPr>
                          <w:t>1467/2, 1467/1, 1465, 1870,</w:t>
                        </w:r>
                      </w:p>
                    </w:tc>
                  </w:tr>
                  <w:tr w:rsidR="00614B3A">
                    <w:trPr>
                      <w:trHeight w:val="160"/>
                    </w:trPr>
                    <w:tc>
                      <w:tcPr>
                        <w:tcW w:w="258" w:type="dxa"/>
                        <w:tcBorders>
                          <w:top w:val="nil"/>
                          <w:bottom w:val="nil"/>
                        </w:tcBorders>
                      </w:tcPr>
                      <w:p w:rsidR="00614B3A" w:rsidRDefault="00614B3A">
                        <w:pPr>
                          <w:pStyle w:val="TableParagraph"/>
                          <w:rPr>
                            <w:sz w:val="10"/>
                          </w:rPr>
                        </w:pPr>
                      </w:p>
                    </w:tc>
                    <w:tc>
                      <w:tcPr>
                        <w:tcW w:w="586" w:type="dxa"/>
                        <w:tcBorders>
                          <w:top w:val="nil"/>
                          <w:bottom w:val="nil"/>
                        </w:tcBorders>
                      </w:tcPr>
                      <w:p w:rsidR="00614B3A" w:rsidRDefault="00614B3A">
                        <w:pPr>
                          <w:pStyle w:val="TableParagraph"/>
                          <w:rPr>
                            <w:sz w:val="10"/>
                          </w:rPr>
                        </w:pPr>
                      </w:p>
                    </w:tc>
                    <w:tc>
                      <w:tcPr>
                        <w:tcW w:w="907" w:type="dxa"/>
                        <w:tcBorders>
                          <w:top w:val="nil"/>
                          <w:bottom w:val="nil"/>
                        </w:tcBorders>
                      </w:tcPr>
                      <w:p w:rsidR="00614B3A" w:rsidRDefault="00614B3A">
                        <w:pPr>
                          <w:pStyle w:val="TableParagraph"/>
                          <w:rPr>
                            <w:sz w:val="10"/>
                          </w:rPr>
                        </w:pPr>
                      </w:p>
                    </w:tc>
                    <w:tc>
                      <w:tcPr>
                        <w:tcW w:w="1429" w:type="dxa"/>
                        <w:tcBorders>
                          <w:top w:val="nil"/>
                          <w:bottom w:val="nil"/>
                        </w:tcBorders>
                      </w:tcPr>
                      <w:p w:rsidR="00614B3A" w:rsidRDefault="00614B3A">
                        <w:pPr>
                          <w:pStyle w:val="TableParagraph"/>
                          <w:rPr>
                            <w:sz w:val="10"/>
                          </w:rPr>
                        </w:pPr>
                      </w:p>
                    </w:tc>
                    <w:tc>
                      <w:tcPr>
                        <w:tcW w:w="1913" w:type="dxa"/>
                        <w:tcBorders>
                          <w:top w:val="nil"/>
                          <w:bottom w:val="nil"/>
                        </w:tcBorders>
                      </w:tcPr>
                      <w:p w:rsidR="00614B3A" w:rsidRDefault="00525572">
                        <w:pPr>
                          <w:pStyle w:val="TableParagraph"/>
                          <w:spacing w:line="140" w:lineRule="exact"/>
                          <w:ind w:left="56"/>
                          <w:rPr>
                            <w:sz w:val="14"/>
                          </w:rPr>
                        </w:pPr>
                        <w:r>
                          <w:rPr>
                            <w:color w:val="231F20"/>
                            <w:sz w:val="14"/>
                          </w:rPr>
                          <w:t>1463, 1462, 1460, 1453,</w:t>
                        </w:r>
                      </w:p>
                    </w:tc>
                  </w:tr>
                  <w:tr w:rsidR="00614B3A">
                    <w:trPr>
                      <w:trHeight w:val="160"/>
                    </w:trPr>
                    <w:tc>
                      <w:tcPr>
                        <w:tcW w:w="258" w:type="dxa"/>
                        <w:tcBorders>
                          <w:top w:val="nil"/>
                          <w:bottom w:val="nil"/>
                        </w:tcBorders>
                      </w:tcPr>
                      <w:p w:rsidR="00614B3A" w:rsidRDefault="00614B3A">
                        <w:pPr>
                          <w:pStyle w:val="TableParagraph"/>
                          <w:rPr>
                            <w:sz w:val="10"/>
                          </w:rPr>
                        </w:pPr>
                      </w:p>
                    </w:tc>
                    <w:tc>
                      <w:tcPr>
                        <w:tcW w:w="586" w:type="dxa"/>
                        <w:tcBorders>
                          <w:top w:val="nil"/>
                          <w:bottom w:val="nil"/>
                        </w:tcBorders>
                      </w:tcPr>
                      <w:p w:rsidR="00614B3A" w:rsidRDefault="00614B3A">
                        <w:pPr>
                          <w:pStyle w:val="TableParagraph"/>
                          <w:rPr>
                            <w:sz w:val="10"/>
                          </w:rPr>
                        </w:pPr>
                      </w:p>
                    </w:tc>
                    <w:tc>
                      <w:tcPr>
                        <w:tcW w:w="907" w:type="dxa"/>
                        <w:tcBorders>
                          <w:top w:val="nil"/>
                          <w:bottom w:val="nil"/>
                        </w:tcBorders>
                      </w:tcPr>
                      <w:p w:rsidR="00614B3A" w:rsidRDefault="00614B3A">
                        <w:pPr>
                          <w:pStyle w:val="TableParagraph"/>
                          <w:rPr>
                            <w:sz w:val="10"/>
                          </w:rPr>
                        </w:pPr>
                      </w:p>
                    </w:tc>
                    <w:tc>
                      <w:tcPr>
                        <w:tcW w:w="1429" w:type="dxa"/>
                        <w:tcBorders>
                          <w:top w:val="nil"/>
                          <w:bottom w:val="nil"/>
                        </w:tcBorders>
                      </w:tcPr>
                      <w:p w:rsidR="00614B3A" w:rsidRDefault="00614B3A">
                        <w:pPr>
                          <w:pStyle w:val="TableParagraph"/>
                          <w:rPr>
                            <w:sz w:val="10"/>
                          </w:rPr>
                        </w:pPr>
                      </w:p>
                    </w:tc>
                    <w:tc>
                      <w:tcPr>
                        <w:tcW w:w="1913" w:type="dxa"/>
                        <w:tcBorders>
                          <w:top w:val="nil"/>
                          <w:bottom w:val="nil"/>
                        </w:tcBorders>
                      </w:tcPr>
                      <w:p w:rsidR="00614B3A" w:rsidRDefault="00525572">
                        <w:pPr>
                          <w:pStyle w:val="TableParagraph"/>
                          <w:spacing w:line="140" w:lineRule="exact"/>
                          <w:ind w:left="56"/>
                          <w:rPr>
                            <w:sz w:val="14"/>
                          </w:rPr>
                        </w:pPr>
                        <w:r>
                          <w:rPr>
                            <w:color w:val="231F20"/>
                            <w:sz w:val="14"/>
                          </w:rPr>
                          <w:t>1454/2, 1855, 1868, 1454/3,</w:t>
                        </w:r>
                      </w:p>
                    </w:tc>
                  </w:tr>
                  <w:tr w:rsidR="00614B3A">
                    <w:trPr>
                      <w:trHeight w:val="160"/>
                    </w:trPr>
                    <w:tc>
                      <w:tcPr>
                        <w:tcW w:w="258" w:type="dxa"/>
                        <w:tcBorders>
                          <w:top w:val="nil"/>
                          <w:bottom w:val="nil"/>
                        </w:tcBorders>
                      </w:tcPr>
                      <w:p w:rsidR="00614B3A" w:rsidRDefault="00614B3A">
                        <w:pPr>
                          <w:pStyle w:val="TableParagraph"/>
                          <w:rPr>
                            <w:sz w:val="10"/>
                          </w:rPr>
                        </w:pPr>
                      </w:p>
                    </w:tc>
                    <w:tc>
                      <w:tcPr>
                        <w:tcW w:w="586" w:type="dxa"/>
                        <w:tcBorders>
                          <w:top w:val="nil"/>
                          <w:bottom w:val="nil"/>
                        </w:tcBorders>
                      </w:tcPr>
                      <w:p w:rsidR="00614B3A" w:rsidRDefault="00614B3A">
                        <w:pPr>
                          <w:pStyle w:val="TableParagraph"/>
                          <w:rPr>
                            <w:sz w:val="10"/>
                          </w:rPr>
                        </w:pPr>
                      </w:p>
                    </w:tc>
                    <w:tc>
                      <w:tcPr>
                        <w:tcW w:w="907" w:type="dxa"/>
                        <w:tcBorders>
                          <w:top w:val="nil"/>
                          <w:bottom w:val="nil"/>
                        </w:tcBorders>
                      </w:tcPr>
                      <w:p w:rsidR="00614B3A" w:rsidRDefault="00614B3A">
                        <w:pPr>
                          <w:pStyle w:val="TableParagraph"/>
                          <w:rPr>
                            <w:sz w:val="10"/>
                          </w:rPr>
                        </w:pPr>
                      </w:p>
                    </w:tc>
                    <w:tc>
                      <w:tcPr>
                        <w:tcW w:w="1429" w:type="dxa"/>
                        <w:tcBorders>
                          <w:top w:val="nil"/>
                          <w:bottom w:val="nil"/>
                        </w:tcBorders>
                      </w:tcPr>
                      <w:p w:rsidR="00614B3A" w:rsidRDefault="00614B3A">
                        <w:pPr>
                          <w:pStyle w:val="TableParagraph"/>
                          <w:rPr>
                            <w:sz w:val="10"/>
                          </w:rPr>
                        </w:pPr>
                      </w:p>
                    </w:tc>
                    <w:tc>
                      <w:tcPr>
                        <w:tcW w:w="1913" w:type="dxa"/>
                        <w:tcBorders>
                          <w:top w:val="nil"/>
                          <w:bottom w:val="nil"/>
                        </w:tcBorders>
                      </w:tcPr>
                      <w:p w:rsidR="00614B3A" w:rsidRDefault="00525572">
                        <w:pPr>
                          <w:pStyle w:val="TableParagraph"/>
                          <w:spacing w:line="140" w:lineRule="exact"/>
                          <w:ind w:left="56"/>
                          <w:rPr>
                            <w:sz w:val="14"/>
                          </w:rPr>
                        </w:pPr>
                        <w:r>
                          <w:rPr>
                            <w:color w:val="231F20"/>
                            <w:sz w:val="14"/>
                          </w:rPr>
                          <w:t>1449/2, 1867, 1452, 1447/2,</w:t>
                        </w:r>
                      </w:p>
                    </w:tc>
                  </w:tr>
                  <w:tr w:rsidR="00614B3A">
                    <w:trPr>
                      <w:trHeight w:val="178"/>
                    </w:trPr>
                    <w:tc>
                      <w:tcPr>
                        <w:tcW w:w="258" w:type="dxa"/>
                        <w:tcBorders>
                          <w:top w:val="nil"/>
                        </w:tcBorders>
                      </w:tcPr>
                      <w:p w:rsidR="00614B3A" w:rsidRDefault="00614B3A">
                        <w:pPr>
                          <w:pStyle w:val="TableParagraph"/>
                          <w:rPr>
                            <w:sz w:val="12"/>
                          </w:rPr>
                        </w:pPr>
                      </w:p>
                    </w:tc>
                    <w:tc>
                      <w:tcPr>
                        <w:tcW w:w="586" w:type="dxa"/>
                        <w:tcBorders>
                          <w:top w:val="nil"/>
                        </w:tcBorders>
                      </w:tcPr>
                      <w:p w:rsidR="00614B3A" w:rsidRDefault="00614B3A">
                        <w:pPr>
                          <w:pStyle w:val="TableParagraph"/>
                          <w:rPr>
                            <w:sz w:val="12"/>
                          </w:rPr>
                        </w:pPr>
                      </w:p>
                    </w:tc>
                    <w:tc>
                      <w:tcPr>
                        <w:tcW w:w="907" w:type="dxa"/>
                        <w:tcBorders>
                          <w:top w:val="nil"/>
                        </w:tcBorders>
                      </w:tcPr>
                      <w:p w:rsidR="00614B3A" w:rsidRDefault="00614B3A">
                        <w:pPr>
                          <w:pStyle w:val="TableParagraph"/>
                          <w:rPr>
                            <w:sz w:val="12"/>
                          </w:rPr>
                        </w:pPr>
                      </w:p>
                    </w:tc>
                    <w:tc>
                      <w:tcPr>
                        <w:tcW w:w="1429" w:type="dxa"/>
                        <w:tcBorders>
                          <w:top w:val="nil"/>
                        </w:tcBorders>
                      </w:tcPr>
                      <w:p w:rsidR="00614B3A" w:rsidRDefault="00614B3A">
                        <w:pPr>
                          <w:pStyle w:val="TableParagraph"/>
                          <w:rPr>
                            <w:sz w:val="12"/>
                          </w:rPr>
                        </w:pPr>
                      </w:p>
                    </w:tc>
                    <w:tc>
                      <w:tcPr>
                        <w:tcW w:w="1913" w:type="dxa"/>
                        <w:tcBorders>
                          <w:top w:val="nil"/>
                        </w:tcBorders>
                      </w:tcPr>
                      <w:p w:rsidR="00614B3A" w:rsidRDefault="00525572">
                        <w:pPr>
                          <w:pStyle w:val="TableParagraph"/>
                          <w:spacing w:line="158" w:lineRule="exact"/>
                          <w:ind w:left="56"/>
                          <w:rPr>
                            <w:sz w:val="14"/>
                          </w:rPr>
                        </w:pPr>
                        <w:r>
                          <w:rPr>
                            <w:color w:val="231F20"/>
                            <w:sz w:val="14"/>
                          </w:rPr>
                          <w:t>1794.</w:t>
                        </w:r>
                      </w:p>
                    </w:tc>
                  </w:tr>
                </w:tbl>
                <w:p w:rsidR="00614B3A" w:rsidRDefault="00614B3A">
                  <w:pPr>
                    <w:pStyle w:val="BodyText"/>
                  </w:pPr>
                </w:p>
              </w:txbxContent>
            </v:textbox>
            <w10:wrap anchorx="page"/>
          </v:shape>
        </w:pict>
      </w:r>
      <w:r>
        <w:rPr>
          <w:color w:val="231F20"/>
        </w:rPr>
        <w:t>3754, 3751, 1515, 1511, 2171/1, 2100, 2177, 2179, 2181, 2182, 2184,</w:t>
      </w:r>
    </w:p>
    <w:p w:rsidR="00614B3A" w:rsidRDefault="00614B3A">
      <w:pPr>
        <w:pStyle w:val="BodyText"/>
        <w:rPr>
          <w:sz w:val="20"/>
        </w:rPr>
      </w:pPr>
    </w:p>
    <w:p w:rsidR="00614B3A" w:rsidRDefault="00614B3A">
      <w:pPr>
        <w:pStyle w:val="BodyText"/>
        <w:rPr>
          <w:sz w:val="20"/>
        </w:rPr>
      </w:pPr>
    </w:p>
    <w:p w:rsidR="00614B3A" w:rsidRDefault="00525572">
      <w:pPr>
        <w:pStyle w:val="BodyText"/>
        <w:spacing w:before="138"/>
        <w:ind w:left="830"/>
      </w:pPr>
      <w:r>
        <w:rPr>
          <w:color w:val="231F20"/>
        </w:rPr>
        <w:t>ОПШТИНА БАЧ</w:t>
      </w:r>
    </w:p>
    <w:p w:rsidR="00614B3A" w:rsidRDefault="00614B3A">
      <w:pPr>
        <w:pStyle w:val="BodyText"/>
        <w:rPr>
          <w:sz w:val="20"/>
        </w:rPr>
      </w:pPr>
    </w:p>
    <w:p w:rsidR="00614B3A" w:rsidRDefault="00614B3A">
      <w:pPr>
        <w:pStyle w:val="BodyText"/>
        <w:spacing w:before="9"/>
        <w:rPr>
          <w:sz w:val="20"/>
        </w:rPr>
      </w:pPr>
    </w:p>
    <w:p w:rsidR="00614B3A" w:rsidRDefault="00525572">
      <w:pPr>
        <w:pStyle w:val="BodyText"/>
        <w:ind w:right="2248"/>
        <w:jc w:val="right"/>
      </w:pPr>
      <w:r>
        <w:rPr>
          <w:color w:val="231F20"/>
        </w:rPr>
        <w:t>земљишт а</w:t>
      </w:r>
    </w:p>
    <w:p w:rsidR="00614B3A" w:rsidRDefault="00614B3A">
      <w:pPr>
        <w:pStyle w:val="BodyText"/>
        <w:rPr>
          <w:sz w:val="20"/>
        </w:rPr>
      </w:pPr>
    </w:p>
    <w:p w:rsidR="00614B3A" w:rsidRDefault="00525572">
      <w:pPr>
        <w:pStyle w:val="BodyText"/>
        <w:spacing w:before="164"/>
        <w:ind w:left="5802" w:right="153"/>
        <w:jc w:val="center"/>
      </w:pPr>
      <w:r>
        <w:rPr>
          <w:color w:val="231F20"/>
        </w:rPr>
        <w:t>диће се у складу са одредбама овог просторног плана, у Поглављу</w: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spacing w:before="11"/>
        <w:rPr>
          <w:sz w:val="23"/>
        </w:rPr>
      </w:pPr>
    </w:p>
    <w:p w:rsidR="00614B3A" w:rsidRDefault="00525572">
      <w:pPr>
        <w:pStyle w:val="BodyText"/>
        <w:ind w:left="6216"/>
      </w:pPr>
      <w:r>
        <w:rPr>
          <w:color w:val="231F20"/>
        </w:rPr>
        <w:t>Правила уређења површина спроводиће се у складу са одред-</w: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19"/>
        </w:rPr>
      </w:pPr>
    </w:p>
    <w:p w:rsidR="00614B3A" w:rsidRDefault="00525572">
      <w:pPr>
        <w:pStyle w:val="BodyText"/>
        <w:ind w:left="433"/>
      </w:pPr>
      <w:r>
        <w:pict>
          <v:shape id="_x0000_s1034" type="#_x0000_t202" style="position:absolute;left:0;text-align:left;margin-left:326pt;margin-top:-67.1pt;width:255.4pt;height:98.6pt;z-index:251682304;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9"/>
                    <w:gridCol w:w="1444"/>
                    <w:gridCol w:w="2340"/>
                  </w:tblGrid>
                  <w:tr w:rsidR="00614B3A">
                    <w:trPr>
                      <w:trHeight w:val="200"/>
                    </w:trPr>
                    <w:tc>
                      <w:tcPr>
                        <w:tcW w:w="1309" w:type="dxa"/>
                      </w:tcPr>
                      <w:p w:rsidR="00614B3A" w:rsidRDefault="00525572">
                        <w:pPr>
                          <w:pStyle w:val="TableParagraph"/>
                          <w:spacing w:before="18"/>
                          <w:ind w:left="56"/>
                          <w:rPr>
                            <w:sz w:val="14"/>
                          </w:rPr>
                        </w:pPr>
                        <w:r>
                          <w:rPr>
                            <w:color w:val="231F20"/>
                            <w:sz w:val="14"/>
                          </w:rPr>
                          <w:t>Планирана намена</w:t>
                        </w:r>
                      </w:p>
                    </w:tc>
                    <w:tc>
                      <w:tcPr>
                        <w:tcW w:w="1444" w:type="dxa"/>
                      </w:tcPr>
                      <w:p w:rsidR="00614B3A" w:rsidRDefault="00525572">
                        <w:pPr>
                          <w:pStyle w:val="TableParagraph"/>
                          <w:spacing w:before="18"/>
                          <w:ind w:left="55"/>
                          <w:rPr>
                            <w:sz w:val="14"/>
                          </w:rPr>
                        </w:pPr>
                        <w:r>
                          <w:rPr>
                            <w:color w:val="231F20"/>
                            <w:sz w:val="14"/>
                          </w:rPr>
                          <w:t>Катастарска општина</w:t>
                        </w:r>
                      </w:p>
                    </w:tc>
                    <w:tc>
                      <w:tcPr>
                        <w:tcW w:w="2340" w:type="dxa"/>
                      </w:tcPr>
                      <w:p w:rsidR="00614B3A" w:rsidRDefault="00525572">
                        <w:pPr>
                          <w:pStyle w:val="TableParagraph"/>
                          <w:spacing w:before="18"/>
                          <w:ind w:left="55"/>
                          <w:rPr>
                            <w:sz w:val="14"/>
                          </w:rPr>
                        </w:pPr>
                        <w:r>
                          <w:rPr>
                            <w:color w:val="231F20"/>
                            <w:sz w:val="14"/>
                          </w:rPr>
                          <w:t>Обухваћене катастарске парцеле</w:t>
                        </w:r>
                      </w:p>
                    </w:tc>
                  </w:tr>
                  <w:tr w:rsidR="00614B3A">
                    <w:trPr>
                      <w:trHeight w:val="181"/>
                    </w:trPr>
                    <w:tc>
                      <w:tcPr>
                        <w:tcW w:w="1309" w:type="dxa"/>
                        <w:tcBorders>
                          <w:bottom w:val="nil"/>
                        </w:tcBorders>
                      </w:tcPr>
                      <w:p w:rsidR="00614B3A" w:rsidRDefault="00525572">
                        <w:pPr>
                          <w:pStyle w:val="TableParagraph"/>
                          <w:spacing w:before="18" w:line="143" w:lineRule="exact"/>
                          <w:ind w:left="56"/>
                          <w:rPr>
                            <w:sz w:val="14"/>
                          </w:rPr>
                        </w:pPr>
                        <w:r>
                          <w:rPr>
                            <w:color w:val="231F20"/>
                            <w:sz w:val="14"/>
                          </w:rPr>
                          <w:t>приступни пут</w:t>
                        </w:r>
                      </w:p>
                    </w:tc>
                    <w:tc>
                      <w:tcPr>
                        <w:tcW w:w="1444" w:type="dxa"/>
                        <w:tcBorders>
                          <w:bottom w:val="nil"/>
                        </w:tcBorders>
                      </w:tcPr>
                      <w:p w:rsidR="00614B3A" w:rsidRDefault="00525572">
                        <w:pPr>
                          <w:pStyle w:val="TableParagraph"/>
                          <w:spacing w:before="18" w:line="143" w:lineRule="exact"/>
                          <w:ind w:left="56"/>
                          <w:rPr>
                            <w:sz w:val="14"/>
                          </w:rPr>
                        </w:pPr>
                        <w:r>
                          <w:rPr>
                            <w:color w:val="231F20"/>
                            <w:sz w:val="14"/>
                          </w:rPr>
                          <w:t>Бачко Добро Поље</w:t>
                        </w:r>
                      </w:p>
                    </w:tc>
                    <w:tc>
                      <w:tcPr>
                        <w:tcW w:w="2340" w:type="dxa"/>
                        <w:tcBorders>
                          <w:bottom w:val="nil"/>
                        </w:tcBorders>
                      </w:tcPr>
                      <w:p w:rsidR="00614B3A" w:rsidRDefault="00525572">
                        <w:pPr>
                          <w:pStyle w:val="TableParagraph"/>
                          <w:spacing w:before="18" w:line="143" w:lineRule="exact"/>
                          <w:ind w:left="56"/>
                          <w:rPr>
                            <w:sz w:val="14"/>
                          </w:rPr>
                        </w:pPr>
                        <w:r>
                          <w:rPr>
                            <w:color w:val="231F20"/>
                            <w:sz w:val="14"/>
                          </w:rPr>
                          <w:t>2745, 1324/1, 2746, 2744, 1323, 2737,</w:t>
                        </w:r>
                      </w:p>
                    </w:tc>
                  </w:tr>
                  <w:tr w:rsidR="00614B3A">
                    <w:trPr>
                      <w:trHeight w:val="160"/>
                    </w:trPr>
                    <w:tc>
                      <w:tcPr>
                        <w:tcW w:w="1309" w:type="dxa"/>
                        <w:tcBorders>
                          <w:top w:val="nil"/>
                          <w:bottom w:val="nil"/>
                        </w:tcBorders>
                      </w:tcPr>
                      <w:p w:rsidR="00614B3A" w:rsidRDefault="00614B3A">
                        <w:pPr>
                          <w:pStyle w:val="TableParagraph"/>
                          <w:rPr>
                            <w:sz w:val="10"/>
                          </w:rPr>
                        </w:pPr>
                      </w:p>
                    </w:tc>
                    <w:tc>
                      <w:tcPr>
                        <w:tcW w:w="1444" w:type="dxa"/>
                        <w:tcBorders>
                          <w:top w:val="nil"/>
                          <w:bottom w:val="nil"/>
                        </w:tcBorders>
                      </w:tcPr>
                      <w:p w:rsidR="00614B3A" w:rsidRDefault="00614B3A">
                        <w:pPr>
                          <w:pStyle w:val="TableParagraph"/>
                          <w:rPr>
                            <w:sz w:val="10"/>
                          </w:rPr>
                        </w:pPr>
                      </w:p>
                    </w:tc>
                    <w:tc>
                      <w:tcPr>
                        <w:tcW w:w="2340" w:type="dxa"/>
                        <w:tcBorders>
                          <w:top w:val="nil"/>
                          <w:bottom w:val="nil"/>
                        </w:tcBorders>
                      </w:tcPr>
                      <w:p w:rsidR="00614B3A" w:rsidRDefault="00525572">
                        <w:pPr>
                          <w:pStyle w:val="TableParagraph"/>
                          <w:spacing w:line="140" w:lineRule="exact"/>
                          <w:ind w:left="56"/>
                          <w:rPr>
                            <w:sz w:val="14"/>
                          </w:rPr>
                        </w:pPr>
                        <w:r>
                          <w:rPr>
                            <w:color w:val="231F20"/>
                            <w:sz w:val="14"/>
                          </w:rPr>
                          <w:t>1317, 2734, 2732, 1316, 1315, 1318/1,</w:t>
                        </w:r>
                      </w:p>
                    </w:tc>
                  </w:tr>
                  <w:tr w:rsidR="00614B3A">
                    <w:trPr>
                      <w:trHeight w:val="178"/>
                    </w:trPr>
                    <w:tc>
                      <w:tcPr>
                        <w:tcW w:w="1309" w:type="dxa"/>
                        <w:tcBorders>
                          <w:top w:val="nil"/>
                        </w:tcBorders>
                      </w:tcPr>
                      <w:p w:rsidR="00614B3A" w:rsidRDefault="00614B3A">
                        <w:pPr>
                          <w:pStyle w:val="TableParagraph"/>
                          <w:rPr>
                            <w:sz w:val="12"/>
                          </w:rPr>
                        </w:pPr>
                      </w:p>
                    </w:tc>
                    <w:tc>
                      <w:tcPr>
                        <w:tcW w:w="1444" w:type="dxa"/>
                        <w:tcBorders>
                          <w:top w:val="nil"/>
                        </w:tcBorders>
                      </w:tcPr>
                      <w:p w:rsidR="00614B3A" w:rsidRDefault="00614B3A">
                        <w:pPr>
                          <w:pStyle w:val="TableParagraph"/>
                          <w:rPr>
                            <w:sz w:val="12"/>
                          </w:rPr>
                        </w:pPr>
                      </w:p>
                    </w:tc>
                    <w:tc>
                      <w:tcPr>
                        <w:tcW w:w="2340" w:type="dxa"/>
                        <w:tcBorders>
                          <w:top w:val="nil"/>
                        </w:tcBorders>
                      </w:tcPr>
                      <w:p w:rsidR="00614B3A" w:rsidRDefault="00525572">
                        <w:pPr>
                          <w:pStyle w:val="TableParagraph"/>
                          <w:spacing w:line="158" w:lineRule="exact"/>
                          <w:ind w:left="56"/>
                          <w:rPr>
                            <w:sz w:val="14"/>
                          </w:rPr>
                        </w:pPr>
                        <w:r>
                          <w:rPr>
                            <w:color w:val="231F20"/>
                            <w:sz w:val="14"/>
                          </w:rPr>
                          <w:t>1318/2, 1318/5, 1318/3, 2733.</w:t>
                        </w:r>
                      </w:p>
                    </w:tc>
                  </w:tr>
                  <w:tr w:rsidR="00614B3A">
                    <w:trPr>
                      <w:trHeight w:val="200"/>
                    </w:trPr>
                    <w:tc>
                      <w:tcPr>
                        <w:tcW w:w="1309" w:type="dxa"/>
                      </w:tcPr>
                      <w:p w:rsidR="00614B3A" w:rsidRDefault="00525572">
                        <w:pPr>
                          <w:pStyle w:val="TableParagraph"/>
                          <w:spacing w:before="18"/>
                          <w:ind w:left="56"/>
                          <w:rPr>
                            <w:sz w:val="14"/>
                          </w:rPr>
                        </w:pPr>
                        <w:r>
                          <w:rPr>
                            <w:color w:val="231F20"/>
                            <w:sz w:val="14"/>
                          </w:rPr>
                          <w:t>приступни пут</w:t>
                        </w:r>
                      </w:p>
                    </w:tc>
                    <w:tc>
                      <w:tcPr>
                        <w:tcW w:w="1444" w:type="dxa"/>
                      </w:tcPr>
                      <w:p w:rsidR="00614B3A" w:rsidRDefault="00525572">
                        <w:pPr>
                          <w:pStyle w:val="TableParagraph"/>
                          <w:spacing w:before="18"/>
                          <w:ind w:left="56"/>
                          <w:rPr>
                            <w:sz w:val="14"/>
                          </w:rPr>
                        </w:pPr>
                        <w:r>
                          <w:rPr>
                            <w:color w:val="231F20"/>
                            <w:sz w:val="14"/>
                          </w:rPr>
                          <w:t>Параге</w:t>
                        </w:r>
                      </w:p>
                    </w:tc>
                    <w:tc>
                      <w:tcPr>
                        <w:tcW w:w="2340" w:type="dxa"/>
                      </w:tcPr>
                      <w:p w:rsidR="00614B3A" w:rsidRDefault="00525572">
                        <w:pPr>
                          <w:pStyle w:val="TableParagraph"/>
                          <w:spacing w:before="18"/>
                          <w:ind w:left="56"/>
                          <w:rPr>
                            <w:sz w:val="14"/>
                          </w:rPr>
                        </w:pPr>
                        <w:r>
                          <w:rPr>
                            <w:color w:val="231F20"/>
                            <w:sz w:val="14"/>
                          </w:rPr>
                          <w:t>1996, 2420.</w:t>
                        </w:r>
                      </w:p>
                    </w:tc>
                  </w:tr>
                  <w:tr w:rsidR="00614B3A">
                    <w:trPr>
                      <w:trHeight w:val="181"/>
                    </w:trPr>
                    <w:tc>
                      <w:tcPr>
                        <w:tcW w:w="1309" w:type="dxa"/>
                        <w:tcBorders>
                          <w:bottom w:val="nil"/>
                        </w:tcBorders>
                      </w:tcPr>
                      <w:p w:rsidR="00614B3A" w:rsidRDefault="00525572">
                        <w:pPr>
                          <w:pStyle w:val="TableParagraph"/>
                          <w:spacing w:before="18" w:line="143" w:lineRule="exact"/>
                          <w:ind w:left="57"/>
                          <w:rPr>
                            <w:sz w:val="14"/>
                          </w:rPr>
                        </w:pPr>
                        <w:r>
                          <w:rPr>
                            <w:color w:val="231F20"/>
                            <w:sz w:val="14"/>
                          </w:rPr>
                          <w:t>приступни пут</w:t>
                        </w:r>
                      </w:p>
                    </w:tc>
                    <w:tc>
                      <w:tcPr>
                        <w:tcW w:w="1444" w:type="dxa"/>
                        <w:tcBorders>
                          <w:bottom w:val="nil"/>
                        </w:tcBorders>
                      </w:tcPr>
                      <w:p w:rsidR="00614B3A" w:rsidRDefault="00525572">
                        <w:pPr>
                          <w:pStyle w:val="TableParagraph"/>
                          <w:spacing w:before="18" w:line="143" w:lineRule="exact"/>
                          <w:ind w:left="56"/>
                          <w:rPr>
                            <w:sz w:val="14"/>
                          </w:rPr>
                        </w:pPr>
                        <w:r>
                          <w:rPr>
                            <w:color w:val="231F20"/>
                            <w:sz w:val="14"/>
                          </w:rPr>
                          <w:t>Бачко Ново Село</w:t>
                        </w:r>
                      </w:p>
                    </w:tc>
                    <w:tc>
                      <w:tcPr>
                        <w:tcW w:w="2340" w:type="dxa"/>
                        <w:tcBorders>
                          <w:bottom w:val="nil"/>
                        </w:tcBorders>
                      </w:tcPr>
                      <w:p w:rsidR="00614B3A" w:rsidRDefault="00525572">
                        <w:pPr>
                          <w:pStyle w:val="TableParagraph"/>
                          <w:spacing w:before="18" w:line="143" w:lineRule="exact"/>
                          <w:ind w:left="56"/>
                          <w:rPr>
                            <w:sz w:val="14"/>
                          </w:rPr>
                        </w:pPr>
                        <w:r>
                          <w:rPr>
                            <w:color w:val="231F20"/>
                            <w:sz w:val="14"/>
                          </w:rPr>
                          <w:t>1869, 1911, 1866, 1795, 1540, 1541,</w:t>
                        </w:r>
                      </w:p>
                    </w:tc>
                  </w:tr>
                  <w:tr w:rsidR="00614B3A">
                    <w:trPr>
                      <w:trHeight w:val="160"/>
                    </w:trPr>
                    <w:tc>
                      <w:tcPr>
                        <w:tcW w:w="1309" w:type="dxa"/>
                        <w:tcBorders>
                          <w:top w:val="nil"/>
                          <w:bottom w:val="nil"/>
                        </w:tcBorders>
                      </w:tcPr>
                      <w:p w:rsidR="00614B3A" w:rsidRDefault="00614B3A">
                        <w:pPr>
                          <w:pStyle w:val="TableParagraph"/>
                          <w:rPr>
                            <w:sz w:val="10"/>
                          </w:rPr>
                        </w:pPr>
                      </w:p>
                    </w:tc>
                    <w:tc>
                      <w:tcPr>
                        <w:tcW w:w="1444" w:type="dxa"/>
                        <w:tcBorders>
                          <w:top w:val="nil"/>
                          <w:bottom w:val="nil"/>
                        </w:tcBorders>
                      </w:tcPr>
                      <w:p w:rsidR="00614B3A" w:rsidRDefault="00614B3A">
                        <w:pPr>
                          <w:pStyle w:val="TableParagraph"/>
                          <w:rPr>
                            <w:sz w:val="10"/>
                          </w:rPr>
                        </w:pPr>
                      </w:p>
                    </w:tc>
                    <w:tc>
                      <w:tcPr>
                        <w:tcW w:w="2340" w:type="dxa"/>
                        <w:tcBorders>
                          <w:top w:val="nil"/>
                          <w:bottom w:val="nil"/>
                        </w:tcBorders>
                      </w:tcPr>
                      <w:p w:rsidR="00614B3A" w:rsidRDefault="00525572">
                        <w:pPr>
                          <w:pStyle w:val="TableParagraph"/>
                          <w:spacing w:line="140" w:lineRule="exact"/>
                          <w:ind w:left="56"/>
                          <w:rPr>
                            <w:sz w:val="14"/>
                          </w:rPr>
                        </w:pPr>
                        <w:r>
                          <w:rPr>
                            <w:color w:val="231F20"/>
                            <w:sz w:val="14"/>
                          </w:rPr>
                          <w:t>1542, 1543, 1544, 1545, 1546, 1471,</w:t>
                        </w:r>
                      </w:p>
                    </w:tc>
                  </w:tr>
                  <w:tr w:rsidR="00614B3A">
                    <w:trPr>
                      <w:trHeight w:val="160"/>
                    </w:trPr>
                    <w:tc>
                      <w:tcPr>
                        <w:tcW w:w="1309" w:type="dxa"/>
                        <w:tcBorders>
                          <w:top w:val="nil"/>
                          <w:bottom w:val="nil"/>
                        </w:tcBorders>
                      </w:tcPr>
                      <w:p w:rsidR="00614B3A" w:rsidRDefault="00614B3A">
                        <w:pPr>
                          <w:pStyle w:val="TableParagraph"/>
                          <w:rPr>
                            <w:sz w:val="10"/>
                          </w:rPr>
                        </w:pPr>
                      </w:p>
                    </w:tc>
                    <w:tc>
                      <w:tcPr>
                        <w:tcW w:w="1444" w:type="dxa"/>
                        <w:tcBorders>
                          <w:top w:val="nil"/>
                          <w:bottom w:val="nil"/>
                        </w:tcBorders>
                      </w:tcPr>
                      <w:p w:rsidR="00614B3A" w:rsidRDefault="00614B3A">
                        <w:pPr>
                          <w:pStyle w:val="TableParagraph"/>
                          <w:rPr>
                            <w:sz w:val="10"/>
                          </w:rPr>
                        </w:pPr>
                      </w:p>
                    </w:tc>
                    <w:tc>
                      <w:tcPr>
                        <w:tcW w:w="2340" w:type="dxa"/>
                        <w:tcBorders>
                          <w:top w:val="nil"/>
                          <w:bottom w:val="nil"/>
                        </w:tcBorders>
                      </w:tcPr>
                      <w:p w:rsidR="00614B3A" w:rsidRDefault="00525572">
                        <w:pPr>
                          <w:pStyle w:val="TableParagraph"/>
                          <w:spacing w:line="140" w:lineRule="exact"/>
                          <w:ind w:left="56"/>
                          <w:rPr>
                            <w:sz w:val="14"/>
                          </w:rPr>
                        </w:pPr>
                        <w:r>
                          <w:rPr>
                            <w:color w:val="231F20"/>
                            <w:sz w:val="14"/>
                          </w:rPr>
                          <w:t>1470, 1469, 1468, 1467/2, 1467/1,</w:t>
                        </w:r>
                      </w:p>
                    </w:tc>
                  </w:tr>
                  <w:tr w:rsidR="00614B3A">
                    <w:trPr>
                      <w:trHeight w:val="160"/>
                    </w:trPr>
                    <w:tc>
                      <w:tcPr>
                        <w:tcW w:w="1309" w:type="dxa"/>
                        <w:tcBorders>
                          <w:top w:val="nil"/>
                          <w:bottom w:val="nil"/>
                        </w:tcBorders>
                      </w:tcPr>
                      <w:p w:rsidR="00614B3A" w:rsidRDefault="00614B3A">
                        <w:pPr>
                          <w:pStyle w:val="TableParagraph"/>
                          <w:rPr>
                            <w:sz w:val="10"/>
                          </w:rPr>
                        </w:pPr>
                      </w:p>
                    </w:tc>
                    <w:tc>
                      <w:tcPr>
                        <w:tcW w:w="1444" w:type="dxa"/>
                        <w:tcBorders>
                          <w:top w:val="nil"/>
                          <w:bottom w:val="nil"/>
                        </w:tcBorders>
                      </w:tcPr>
                      <w:p w:rsidR="00614B3A" w:rsidRDefault="00614B3A">
                        <w:pPr>
                          <w:pStyle w:val="TableParagraph"/>
                          <w:rPr>
                            <w:sz w:val="10"/>
                          </w:rPr>
                        </w:pPr>
                      </w:p>
                    </w:tc>
                    <w:tc>
                      <w:tcPr>
                        <w:tcW w:w="2340" w:type="dxa"/>
                        <w:tcBorders>
                          <w:top w:val="nil"/>
                          <w:bottom w:val="nil"/>
                        </w:tcBorders>
                      </w:tcPr>
                      <w:p w:rsidR="00614B3A" w:rsidRDefault="00525572">
                        <w:pPr>
                          <w:pStyle w:val="TableParagraph"/>
                          <w:spacing w:line="140" w:lineRule="exact"/>
                          <w:ind w:left="56"/>
                          <w:rPr>
                            <w:sz w:val="14"/>
                          </w:rPr>
                        </w:pPr>
                        <w:r>
                          <w:rPr>
                            <w:color w:val="231F20"/>
                            <w:sz w:val="14"/>
                          </w:rPr>
                          <w:t>1465, 1870, 1463, 1462, 1460, 1453,</w:t>
                        </w:r>
                      </w:p>
                    </w:tc>
                  </w:tr>
                  <w:tr w:rsidR="00614B3A">
                    <w:trPr>
                      <w:trHeight w:val="160"/>
                    </w:trPr>
                    <w:tc>
                      <w:tcPr>
                        <w:tcW w:w="1309" w:type="dxa"/>
                        <w:tcBorders>
                          <w:top w:val="nil"/>
                          <w:bottom w:val="nil"/>
                        </w:tcBorders>
                      </w:tcPr>
                      <w:p w:rsidR="00614B3A" w:rsidRDefault="00614B3A">
                        <w:pPr>
                          <w:pStyle w:val="TableParagraph"/>
                          <w:rPr>
                            <w:sz w:val="10"/>
                          </w:rPr>
                        </w:pPr>
                      </w:p>
                    </w:tc>
                    <w:tc>
                      <w:tcPr>
                        <w:tcW w:w="1444" w:type="dxa"/>
                        <w:tcBorders>
                          <w:top w:val="nil"/>
                          <w:bottom w:val="nil"/>
                        </w:tcBorders>
                      </w:tcPr>
                      <w:p w:rsidR="00614B3A" w:rsidRDefault="00614B3A">
                        <w:pPr>
                          <w:pStyle w:val="TableParagraph"/>
                          <w:rPr>
                            <w:sz w:val="10"/>
                          </w:rPr>
                        </w:pPr>
                      </w:p>
                    </w:tc>
                    <w:tc>
                      <w:tcPr>
                        <w:tcW w:w="2340" w:type="dxa"/>
                        <w:tcBorders>
                          <w:top w:val="nil"/>
                          <w:bottom w:val="nil"/>
                        </w:tcBorders>
                      </w:tcPr>
                      <w:p w:rsidR="00614B3A" w:rsidRDefault="00525572">
                        <w:pPr>
                          <w:pStyle w:val="TableParagraph"/>
                          <w:spacing w:line="140" w:lineRule="exact"/>
                          <w:ind w:left="56"/>
                          <w:rPr>
                            <w:sz w:val="14"/>
                          </w:rPr>
                        </w:pPr>
                        <w:r>
                          <w:rPr>
                            <w:color w:val="231F20"/>
                            <w:sz w:val="14"/>
                          </w:rPr>
                          <w:t>1454/2, 1855, 1868, 1454/3, 1449/2,</w:t>
                        </w:r>
                      </w:p>
                    </w:tc>
                  </w:tr>
                  <w:tr w:rsidR="00614B3A">
                    <w:trPr>
                      <w:trHeight w:val="178"/>
                    </w:trPr>
                    <w:tc>
                      <w:tcPr>
                        <w:tcW w:w="1309" w:type="dxa"/>
                        <w:tcBorders>
                          <w:top w:val="nil"/>
                        </w:tcBorders>
                      </w:tcPr>
                      <w:p w:rsidR="00614B3A" w:rsidRDefault="00614B3A">
                        <w:pPr>
                          <w:pStyle w:val="TableParagraph"/>
                          <w:rPr>
                            <w:sz w:val="12"/>
                          </w:rPr>
                        </w:pPr>
                      </w:p>
                    </w:tc>
                    <w:tc>
                      <w:tcPr>
                        <w:tcW w:w="1444" w:type="dxa"/>
                        <w:tcBorders>
                          <w:top w:val="nil"/>
                        </w:tcBorders>
                      </w:tcPr>
                      <w:p w:rsidR="00614B3A" w:rsidRDefault="00614B3A">
                        <w:pPr>
                          <w:pStyle w:val="TableParagraph"/>
                          <w:rPr>
                            <w:sz w:val="12"/>
                          </w:rPr>
                        </w:pPr>
                      </w:p>
                    </w:tc>
                    <w:tc>
                      <w:tcPr>
                        <w:tcW w:w="2340" w:type="dxa"/>
                        <w:tcBorders>
                          <w:top w:val="nil"/>
                        </w:tcBorders>
                      </w:tcPr>
                      <w:p w:rsidR="00614B3A" w:rsidRDefault="00525572">
                        <w:pPr>
                          <w:pStyle w:val="TableParagraph"/>
                          <w:spacing w:line="158" w:lineRule="exact"/>
                          <w:ind w:left="56"/>
                          <w:rPr>
                            <w:sz w:val="14"/>
                          </w:rPr>
                        </w:pPr>
                        <w:r>
                          <w:rPr>
                            <w:color w:val="231F20"/>
                            <w:sz w:val="14"/>
                          </w:rPr>
                          <w:t>1867, 1452, 1447/2, 1794.</w:t>
                        </w:r>
                      </w:p>
                    </w:tc>
                  </w:tr>
                </w:tbl>
                <w:p w:rsidR="00614B3A" w:rsidRDefault="00614B3A">
                  <w:pPr>
                    <w:pStyle w:val="BodyText"/>
                  </w:pPr>
                </w:p>
              </w:txbxContent>
            </v:textbox>
            <w10:wrap anchorx="page"/>
          </v:shape>
        </w:pict>
      </w:r>
      <w:r>
        <w:rPr>
          <w:color w:val="231F20"/>
        </w:rPr>
        <w:t>парцела.</w:t>
      </w: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614B3A">
      <w:pPr>
        <w:pStyle w:val="BodyText"/>
        <w:rPr>
          <w:sz w:val="20"/>
        </w:rPr>
      </w:pPr>
    </w:p>
    <w:p w:rsidR="00614B3A" w:rsidRDefault="00525572">
      <w:pPr>
        <w:pStyle w:val="BodyText"/>
        <w:rPr>
          <w:sz w:val="25"/>
        </w:rPr>
      </w:pPr>
      <w:r>
        <w:pict>
          <v:shape id="_x0000_s1033" type="#_x0000_t202" style="position:absolute;margin-left:56.7pt;margin-top:26.65pt;width:256.15pt;height:50.6pt;z-index:251618816;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9"/>
                    <w:gridCol w:w="597"/>
                    <w:gridCol w:w="884"/>
                    <w:gridCol w:w="1504"/>
                    <w:gridCol w:w="1882"/>
                  </w:tblGrid>
                  <w:tr w:rsidR="00614B3A">
                    <w:trPr>
                      <w:trHeight w:val="360"/>
                    </w:trPr>
                    <w:tc>
                      <w:tcPr>
                        <w:tcW w:w="239" w:type="dxa"/>
                      </w:tcPr>
                      <w:p w:rsidR="00614B3A" w:rsidRDefault="00614B3A">
                        <w:pPr>
                          <w:pStyle w:val="TableParagraph"/>
                          <w:rPr>
                            <w:sz w:val="16"/>
                          </w:rPr>
                        </w:pPr>
                      </w:p>
                    </w:tc>
                    <w:tc>
                      <w:tcPr>
                        <w:tcW w:w="597" w:type="dxa"/>
                      </w:tcPr>
                      <w:p w:rsidR="00614B3A" w:rsidRDefault="00525572">
                        <w:pPr>
                          <w:pStyle w:val="TableParagraph"/>
                          <w:spacing w:before="18"/>
                          <w:ind w:left="56" w:right="77"/>
                          <w:rPr>
                            <w:sz w:val="14"/>
                          </w:rPr>
                        </w:pPr>
                        <w:r>
                          <w:rPr>
                            <w:color w:val="231F20"/>
                            <w:sz w:val="14"/>
                          </w:rPr>
                          <w:t>Назив објекта</w:t>
                        </w:r>
                      </w:p>
                    </w:tc>
                    <w:tc>
                      <w:tcPr>
                        <w:tcW w:w="884" w:type="dxa"/>
                      </w:tcPr>
                      <w:p w:rsidR="00614B3A" w:rsidRDefault="00525572">
                        <w:pPr>
                          <w:pStyle w:val="TableParagraph"/>
                          <w:spacing w:before="18"/>
                          <w:ind w:left="57"/>
                          <w:rPr>
                            <w:sz w:val="14"/>
                          </w:rPr>
                        </w:pPr>
                        <w:r>
                          <w:rPr>
                            <w:color w:val="231F20"/>
                            <w:sz w:val="14"/>
                          </w:rPr>
                          <w:t>Стационажа</w:t>
                        </w:r>
                      </w:p>
                    </w:tc>
                    <w:tc>
                      <w:tcPr>
                        <w:tcW w:w="1504" w:type="dxa"/>
                      </w:tcPr>
                      <w:p w:rsidR="00614B3A" w:rsidRDefault="00525572">
                        <w:pPr>
                          <w:pStyle w:val="TableParagraph"/>
                          <w:spacing w:before="18"/>
                          <w:ind w:left="57"/>
                          <w:rPr>
                            <w:sz w:val="14"/>
                          </w:rPr>
                        </w:pPr>
                        <w:r>
                          <w:rPr>
                            <w:color w:val="231F20"/>
                            <w:sz w:val="14"/>
                          </w:rPr>
                          <w:t>Катастарска општина</w:t>
                        </w:r>
                      </w:p>
                    </w:tc>
                    <w:tc>
                      <w:tcPr>
                        <w:tcW w:w="1882" w:type="dxa"/>
                      </w:tcPr>
                      <w:p w:rsidR="00614B3A" w:rsidRDefault="00525572">
                        <w:pPr>
                          <w:pStyle w:val="TableParagraph"/>
                          <w:spacing w:before="18"/>
                          <w:ind w:left="57"/>
                          <w:rPr>
                            <w:sz w:val="14"/>
                          </w:rPr>
                        </w:pPr>
                        <w:r>
                          <w:rPr>
                            <w:color w:val="231F20"/>
                            <w:sz w:val="14"/>
                          </w:rPr>
                          <w:t>Парцеле</w:t>
                        </w:r>
                      </w:p>
                    </w:tc>
                  </w:tr>
                  <w:tr w:rsidR="00614B3A">
                    <w:trPr>
                      <w:trHeight w:val="200"/>
                    </w:trPr>
                    <w:tc>
                      <w:tcPr>
                        <w:tcW w:w="239" w:type="dxa"/>
                      </w:tcPr>
                      <w:p w:rsidR="00614B3A" w:rsidRDefault="00525572">
                        <w:pPr>
                          <w:pStyle w:val="TableParagraph"/>
                          <w:spacing w:before="18"/>
                          <w:ind w:right="43"/>
                          <w:jc w:val="center"/>
                          <w:rPr>
                            <w:sz w:val="14"/>
                          </w:rPr>
                        </w:pPr>
                        <w:r>
                          <w:rPr>
                            <w:color w:val="231F20"/>
                            <w:sz w:val="14"/>
                          </w:rPr>
                          <w:t>1</w:t>
                        </w:r>
                      </w:p>
                    </w:tc>
                    <w:tc>
                      <w:tcPr>
                        <w:tcW w:w="597" w:type="dxa"/>
                      </w:tcPr>
                      <w:p w:rsidR="00614B3A" w:rsidRDefault="00525572">
                        <w:pPr>
                          <w:pStyle w:val="TableParagraph"/>
                          <w:spacing w:before="18"/>
                          <w:ind w:left="56"/>
                          <w:rPr>
                            <w:sz w:val="14"/>
                          </w:rPr>
                        </w:pPr>
                        <w:r>
                          <w:rPr>
                            <w:color w:val="231F20"/>
                            <w:sz w:val="14"/>
                          </w:rPr>
                          <w:t>ОЧМ</w:t>
                        </w:r>
                      </w:p>
                    </w:tc>
                    <w:tc>
                      <w:tcPr>
                        <w:tcW w:w="884" w:type="dxa"/>
                      </w:tcPr>
                      <w:p w:rsidR="00614B3A" w:rsidRDefault="00525572">
                        <w:pPr>
                          <w:pStyle w:val="TableParagraph"/>
                          <w:spacing w:before="18"/>
                          <w:ind w:left="57"/>
                          <w:rPr>
                            <w:sz w:val="14"/>
                          </w:rPr>
                        </w:pPr>
                        <w:r>
                          <w:rPr>
                            <w:color w:val="231F20"/>
                            <w:sz w:val="14"/>
                          </w:rPr>
                          <w:t>0+182</w:t>
                        </w:r>
                      </w:p>
                    </w:tc>
                    <w:tc>
                      <w:tcPr>
                        <w:tcW w:w="1504" w:type="dxa"/>
                      </w:tcPr>
                      <w:p w:rsidR="00614B3A" w:rsidRDefault="00525572">
                        <w:pPr>
                          <w:pStyle w:val="TableParagraph"/>
                          <w:spacing w:before="18"/>
                          <w:ind w:left="57"/>
                          <w:rPr>
                            <w:sz w:val="14"/>
                          </w:rPr>
                        </w:pPr>
                        <w:r>
                          <w:rPr>
                            <w:color w:val="231F20"/>
                            <w:sz w:val="14"/>
                          </w:rPr>
                          <w:t>Бачко Добро Поље</w:t>
                        </w:r>
                      </w:p>
                    </w:tc>
                    <w:tc>
                      <w:tcPr>
                        <w:tcW w:w="1882" w:type="dxa"/>
                      </w:tcPr>
                      <w:p w:rsidR="00614B3A" w:rsidRDefault="00525572">
                        <w:pPr>
                          <w:pStyle w:val="TableParagraph"/>
                          <w:spacing w:before="18"/>
                          <w:ind w:left="57"/>
                          <w:rPr>
                            <w:sz w:val="14"/>
                          </w:rPr>
                        </w:pPr>
                        <w:r>
                          <w:rPr>
                            <w:color w:val="231F20"/>
                            <w:sz w:val="14"/>
                          </w:rPr>
                          <w:t>1324/1, 1324/2.</w:t>
                        </w:r>
                      </w:p>
                    </w:tc>
                  </w:tr>
                  <w:tr w:rsidR="00614B3A">
                    <w:trPr>
                      <w:trHeight w:val="200"/>
                    </w:trPr>
                    <w:tc>
                      <w:tcPr>
                        <w:tcW w:w="239" w:type="dxa"/>
                      </w:tcPr>
                      <w:p w:rsidR="00614B3A" w:rsidRDefault="00525572">
                        <w:pPr>
                          <w:pStyle w:val="TableParagraph"/>
                          <w:spacing w:before="18"/>
                          <w:ind w:right="43"/>
                          <w:jc w:val="center"/>
                          <w:rPr>
                            <w:sz w:val="14"/>
                          </w:rPr>
                        </w:pPr>
                        <w:r>
                          <w:rPr>
                            <w:color w:val="231F20"/>
                            <w:sz w:val="14"/>
                          </w:rPr>
                          <w:t>2</w:t>
                        </w:r>
                      </w:p>
                    </w:tc>
                    <w:tc>
                      <w:tcPr>
                        <w:tcW w:w="597" w:type="dxa"/>
                      </w:tcPr>
                      <w:p w:rsidR="00614B3A" w:rsidRDefault="00525572">
                        <w:pPr>
                          <w:pStyle w:val="TableParagraph"/>
                          <w:spacing w:before="18"/>
                          <w:ind w:left="56"/>
                          <w:rPr>
                            <w:sz w:val="14"/>
                          </w:rPr>
                        </w:pPr>
                        <w:r>
                          <w:rPr>
                            <w:color w:val="231F20"/>
                            <w:sz w:val="14"/>
                          </w:rPr>
                          <w:t>БС –2</w:t>
                        </w:r>
                      </w:p>
                    </w:tc>
                    <w:tc>
                      <w:tcPr>
                        <w:tcW w:w="884" w:type="dxa"/>
                      </w:tcPr>
                      <w:p w:rsidR="00614B3A" w:rsidRDefault="00525572">
                        <w:pPr>
                          <w:pStyle w:val="TableParagraph"/>
                          <w:spacing w:before="18"/>
                          <w:ind w:left="57"/>
                          <w:rPr>
                            <w:sz w:val="14"/>
                          </w:rPr>
                        </w:pPr>
                        <w:r>
                          <w:rPr>
                            <w:color w:val="231F20"/>
                            <w:sz w:val="14"/>
                          </w:rPr>
                          <w:t>23+318</w:t>
                        </w:r>
                      </w:p>
                    </w:tc>
                    <w:tc>
                      <w:tcPr>
                        <w:tcW w:w="1504" w:type="dxa"/>
                      </w:tcPr>
                      <w:p w:rsidR="00614B3A" w:rsidRDefault="00525572">
                        <w:pPr>
                          <w:pStyle w:val="TableParagraph"/>
                          <w:spacing w:before="18"/>
                          <w:ind w:left="57"/>
                          <w:rPr>
                            <w:sz w:val="14"/>
                          </w:rPr>
                        </w:pPr>
                        <w:r>
                          <w:rPr>
                            <w:color w:val="231F20"/>
                            <w:sz w:val="14"/>
                          </w:rPr>
                          <w:t>Параге</w:t>
                        </w:r>
                      </w:p>
                    </w:tc>
                    <w:tc>
                      <w:tcPr>
                        <w:tcW w:w="1882" w:type="dxa"/>
                      </w:tcPr>
                      <w:p w:rsidR="00614B3A" w:rsidRDefault="00525572">
                        <w:pPr>
                          <w:pStyle w:val="TableParagraph"/>
                          <w:spacing w:before="18"/>
                          <w:ind w:left="57"/>
                          <w:rPr>
                            <w:sz w:val="14"/>
                          </w:rPr>
                        </w:pPr>
                        <w:r>
                          <w:rPr>
                            <w:color w:val="231F20"/>
                            <w:sz w:val="14"/>
                          </w:rPr>
                          <w:t>1865, 1866, 1867, 1868.</w:t>
                        </w:r>
                      </w:p>
                    </w:tc>
                  </w:tr>
                  <w:tr w:rsidR="00614B3A">
                    <w:trPr>
                      <w:trHeight w:val="200"/>
                    </w:trPr>
                    <w:tc>
                      <w:tcPr>
                        <w:tcW w:w="239" w:type="dxa"/>
                      </w:tcPr>
                      <w:p w:rsidR="00614B3A" w:rsidRDefault="00525572">
                        <w:pPr>
                          <w:pStyle w:val="TableParagraph"/>
                          <w:spacing w:before="18"/>
                          <w:ind w:right="43"/>
                          <w:jc w:val="center"/>
                          <w:rPr>
                            <w:sz w:val="14"/>
                          </w:rPr>
                        </w:pPr>
                        <w:r>
                          <w:rPr>
                            <w:color w:val="231F20"/>
                            <w:sz w:val="14"/>
                          </w:rPr>
                          <w:t>3</w:t>
                        </w:r>
                      </w:p>
                    </w:tc>
                    <w:tc>
                      <w:tcPr>
                        <w:tcW w:w="597" w:type="dxa"/>
                      </w:tcPr>
                      <w:p w:rsidR="00614B3A" w:rsidRDefault="00525572">
                        <w:pPr>
                          <w:pStyle w:val="TableParagraph"/>
                          <w:spacing w:before="18"/>
                          <w:ind w:left="56"/>
                          <w:rPr>
                            <w:sz w:val="14"/>
                          </w:rPr>
                        </w:pPr>
                        <w:r>
                          <w:rPr>
                            <w:color w:val="231F20"/>
                            <w:sz w:val="14"/>
                          </w:rPr>
                          <w:t>МС5</w:t>
                        </w:r>
                      </w:p>
                    </w:tc>
                    <w:tc>
                      <w:tcPr>
                        <w:tcW w:w="884" w:type="dxa"/>
                      </w:tcPr>
                      <w:p w:rsidR="00614B3A" w:rsidRDefault="00525572">
                        <w:pPr>
                          <w:pStyle w:val="TableParagraph"/>
                          <w:spacing w:before="18"/>
                          <w:ind w:left="57"/>
                          <w:rPr>
                            <w:sz w:val="14"/>
                          </w:rPr>
                        </w:pPr>
                        <w:r>
                          <w:rPr>
                            <w:color w:val="231F20"/>
                            <w:sz w:val="14"/>
                          </w:rPr>
                          <w:t>49+530</w:t>
                        </w:r>
                      </w:p>
                    </w:tc>
                    <w:tc>
                      <w:tcPr>
                        <w:tcW w:w="1504" w:type="dxa"/>
                      </w:tcPr>
                      <w:p w:rsidR="00614B3A" w:rsidRDefault="00525572">
                        <w:pPr>
                          <w:pStyle w:val="TableParagraph"/>
                          <w:spacing w:before="18"/>
                          <w:ind w:left="57"/>
                          <w:rPr>
                            <w:sz w:val="14"/>
                          </w:rPr>
                        </w:pPr>
                        <w:r>
                          <w:rPr>
                            <w:color w:val="231F20"/>
                            <w:sz w:val="14"/>
                          </w:rPr>
                          <w:t>Бачко Ново Село</w:t>
                        </w:r>
                      </w:p>
                    </w:tc>
                    <w:tc>
                      <w:tcPr>
                        <w:tcW w:w="1882" w:type="dxa"/>
                      </w:tcPr>
                      <w:p w:rsidR="00614B3A" w:rsidRDefault="00525572">
                        <w:pPr>
                          <w:pStyle w:val="TableParagraph"/>
                          <w:spacing w:before="18"/>
                          <w:ind w:left="57"/>
                          <w:rPr>
                            <w:sz w:val="14"/>
                          </w:rPr>
                        </w:pPr>
                        <w:r>
                          <w:rPr>
                            <w:color w:val="231F20"/>
                            <w:sz w:val="14"/>
                          </w:rPr>
                          <w:t>1528, 1529, 1530, 1531, 1532.</w:t>
                        </w:r>
                      </w:p>
                    </w:tc>
                  </w:tr>
                </w:tbl>
                <w:p w:rsidR="00614B3A" w:rsidRDefault="00614B3A">
                  <w:pPr>
                    <w:pStyle w:val="BodyText"/>
                  </w:pPr>
                </w:p>
              </w:txbxContent>
            </v:textbox>
            <w10:wrap type="topAndBottom" anchorx="page"/>
          </v:shape>
        </w:pict>
      </w:r>
      <w:r>
        <w:pict>
          <v:shape id="_x0000_s1032" type="#_x0000_t202" style="position:absolute;margin-left:326pt;margin-top:16.35pt;width:255.4pt;height:58.6pt;z-index:251619840;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9"/>
                    <w:gridCol w:w="1435"/>
                    <w:gridCol w:w="2860"/>
                  </w:tblGrid>
                  <w:tr w:rsidR="00614B3A">
                    <w:trPr>
                      <w:trHeight w:val="200"/>
                    </w:trPr>
                    <w:tc>
                      <w:tcPr>
                        <w:tcW w:w="799" w:type="dxa"/>
                      </w:tcPr>
                      <w:p w:rsidR="00614B3A" w:rsidRDefault="00525572">
                        <w:pPr>
                          <w:pStyle w:val="TableParagraph"/>
                          <w:spacing w:before="18"/>
                          <w:ind w:left="56"/>
                          <w:rPr>
                            <w:sz w:val="14"/>
                          </w:rPr>
                        </w:pPr>
                        <w:r>
                          <w:rPr>
                            <w:color w:val="231F20"/>
                            <w:sz w:val="14"/>
                          </w:rPr>
                          <w:t>Објекат</w:t>
                        </w:r>
                      </w:p>
                    </w:tc>
                    <w:tc>
                      <w:tcPr>
                        <w:tcW w:w="1435" w:type="dxa"/>
                      </w:tcPr>
                      <w:p w:rsidR="00614B3A" w:rsidRDefault="00525572">
                        <w:pPr>
                          <w:pStyle w:val="TableParagraph"/>
                          <w:spacing w:before="18"/>
                          <w:ind w:left="56"/>
                          <w:rPr>
                            <w:sz w:val="14"/>
                          </w:rPr>
                        </w:pPr>
                        <w:r>
                          <w:rPr>
                            <w:color w:val="231F20"/>
                            <w:sz w:val="14"/>
                          </w:rPr>
                          <w:t>Катастарска општина</w:t>
                        </w:r>
                      </w:p>
                    </w:tc>
                    <w:tc>
                      <w:tcPr>
                        <w:tcW w:w="2860" w:type="dxa"/>
                      </w:tcPr>
                      <w:p w:rsidR="00614B3A" w:rsidRDefault="00525572">
                        <w:pPr>
                          <w:pStyle w:val="TableParagraph"/>
                          <w:spacing w:before="18"/>
                          <w:ind w:left="55"/>
                          <w:rPr>
                            <w:sz w:val="14"/>
                          </w:rPr>
                        </w:pPr>
                        <w:r>
                          <w:rPr>
                            <w:color w:val="231F20"/>
                            <w:sz w:val="14"/>
                          </w:rPr>
                          <w:t>Обухваћене катастарске парцеле</w:t>
                        </w:r>
                      </w:p>
                    </w:tc>
                  </w:tr>
                  <w:tr w:rsidR="00614B3A">
                    <w:trPr>
                      <w:trHeight w:val="360"/>
                    </w:trPr>
                    <w:tc>
                      <w:tcPr>
                        <w:tcW w:w="799" w:type="dxa"/>
                      </w:tcPr>
                      <w:p w:rsidR="00614B3A" w:rsidRDefault="00525572">
                        <w:pPr>
                          <w:pStyle w:val="TableParagraph"/>
                          <w:spacing w:before="18"/>
                          <w:ind w:left="56"/>
                          <w:rPr>
                            <w:sz w:val="14"/>
                          </w:rPr>
                        </w:pPr>
                        <w:r>
                          <w:rPr>
                            <w:color w:val="231F20"/>
                            <w:sz w:val="14"/>
                          </w:rPr>
                          <w:t>ОЧМ -ЕЕ</w:t>
                        </w:r>
                      </w:p>
                    </w:tc>
                    <w:tc>
                      <w:tcPr>
                        <w:tcW w:w="1435" w:type="dxa"/>
                      </w:tcPr>
                      <w:p w:rsidR="00614B3A" w:rsidRDefault="00525572">
                        <w:pPr>
                          <w:pStyle w:val="TableParagraph"/>
                          <w:spacing w:before="18"/>
                          <w:ind w:left="56"/>
                          <w:rPr>
                            <w:sz w:val="14"/>
                          </w:rPr>
                        </w:pPr>
                        <w:r>
                          <w:rPr>
                            <w:color w:val="231F20"/>
                            <w:sz w:val="14"/>
                          </w:rPr>
                          <w:t>Бачко Добро Поље</w:t>
                        </w:r>
                      </w:p>
                    </w:tc>
                    <w:tc>
                      <w:tcPr>
                        <w:tcW w:w="2860" w:type="dxa"/>
                      </w:tcPr>
                      <w:p w:rsidR="00614B3A" w:rsidRDefault="00525572">
                        <w:pPr>
                          <w:pStyle w:val="TableParagraph"/>
                          <w:spacing w:before="18" w:line="161" w:lineRule="exact"/>
                          <w:ind w:left="55"/>
                          <w:rPr>
                            <w:sz w:val="14"/>
                          </w:rPr>
                        </w:pPr>
                        <w:r>
                          <w:rPr>
                            <w:color w:val="231F20"/>
                            <w:sz w:val="14"/>
                          </w:rPr>
                          <w:t>1326, 2747, 2619;1322, 2745, 2744, 2737, 2615,</w:t>
                        </w:r>
                      </w:p>
                      <w:p w:rsidR="00614B3A" w:rsidRDefault="00525572">
                        <w:pPr>
                          <w:pStyle w:val="TableParagraph"/>
                          <w:spacing w:line="161" w:lineRule="exact"/>
                          <w:ind w:left="55"/>
                          <w:rPr>
                            <w:sz w:val="14"/>
                          </w:rPr>
                        </w:pPr>
                        <w:r>
                          <w:rPr>
                            <w:color w:val="231F20"/>
                            <w:sz w:val="14"/>
                          </w:rPr>
                          <w:t>1318/4, 2734, 2733, 1315</w:t>
                        </w:r>
                      </w:p>
                    </w:tc>
                  </w:tr>
                  <w:tr w:rsidR="00614B3A">
                    <w:trPr>
                      <w:trHeight w:val="360"/>
                    </w:trPr>
                    <w:tc>
                      <w:tcPr>
                        <w:tcW w:w="799" w:type="dxa"/>
                      </w:tcPr>
                      <w:p w:rsidR="00614B3A" w:rsidRDefault="00525572">
                        <w:pPr>
                          <w:pStyle w:val="TableParagraph"/>
                          <w:spacing w:before="18"/>
                          <w:ind w:left="56"/>
                          <w:rPr>
                            <w:sz w:val="14"/>
                          </w:rPr>
                        </w:pPr>
                        <w:r>
                          <w:rPr>
                            <w:color w:val="231F20"/>
                            <w:sz w:val="14"/>
                          </w:rPr>
                          <w:t>БС – 2-ЕЕ</w:t>
                        </w:r>
                      </w:p>
                    </w:tc>
                    <w:tc>
                      <w:tcPr>
                        <w:tcW w:w="1435" w:type="dxa"/>
                      </w:tcPr>
                      <w:p w:rsidR="00614B3A" w:rsidRDefault="00525572">
                        <w:pPr>
                          <w:pStyle w:val="TableParagraph"/>
                          <w:spacing w:before="18"/>
                          <w:ind w:left="56"/>
                          <w:rPr>
                            <w:sz w:val="14"/>
                          </w:rPr>
                        </w:pPr>
                        <w:r>
                          <w:rPr>
                            <w:color w:val="231F20"/>
                            <w:sz w:val="14"/>
                          </w:rPr>
                          <w:t>Параге</w:t>
                        </w:r>
                      </w:p>
                    </w:tc>
                    <w:tc>
                      <w:tcPr>
                        <w:tcW w:w="2860" w:type="dxa"/>
                      </w:tcPr>
                      <w:p w:rsidR="00614B3A" w:rsidRDefault="00525572">
                        <w:pPr>
                          <w:pStyle w:val="TableParagraph"/>
                          <w:spacing w:before="18" w:line="161" w:lineRule="exact"/>
                          <w:ind w:left="55"/>
                          <w:rPr>
                            <w:sz w:val="14"/>
                          </w:rPr>
                        </w:pPr>
                        <w:r>
                          <w:rPr>
                            <w:color w:val="231F20"/>
                            <w:sz w:val="14"/>
                          </w:rPr>
                          <w:t>1928, 2420, 1866, 2326, 1866, 1867, 1868,</w:t>
                        </w:r>
                      </w:p>
                      <w:p w:rsidR="00614B3A" w:rsidRDefault="00525572">
                        <w:pPr>
                          <w:pStyle w:val="TableParagraph"/>
                          <w:spacing w:line="161" w:lineRule="exact"/>
                          <w:ind w:left="55"/>
                          <w:rPr>
                            <w:sz w:val="14"/>
                          </w:rPr>
                        </w:pPr>
                        <w:r>
                          <w:rPr>
                            <w:color w:val="231F20"/>
                            <w:sz w:val="14"/>
                          </w:rPr>
                          <w:t>2419, 2418, 1927.</w:t>
                        </w:r>
                      </w:p>
                    </w:tc>
                  </w:tr>
                  <w:tr w:rsidR="00614B3A">
                    <w:trPr>
                      <w:trHeight w:val="200"/>
                    </w:trPr>
                    <w:tc>
                      <w:tcPr>
                        <w:tcW w:w="799" w:type="dxa"/>
                      </w:tcPr>
                      <w:p w:rsidR="00614B3A" w:rsidRDefault="00525572">
                        <w:pPr>
                          <w:pStyle w:val="TableParagraph"/>
                          <w:spacing w:before="18"/>
                          <w:ind w:left="56"/>
                          <w:rPr>
                            <w:sz w:val="14"/>
                          </w:rPr>
                        </w:pPr>
                        <w:r>
                          <w:rPr>
                            <w:color w:val="231F20"/>
                            <w:sz w:val="14"/>
                          </w:rPr>
                          <w:t>МС – 5-ЕЕ</w:t>
                        </w:r>
                      </w:p>
                    </w:tc>
                    <w:tc>
                      <w:tcPr>
                        <w:tcW w:w="1435" w:type="dxa"/>
                      </w:tcPr>
                      <w:p w:rsidR="00614B3A" w:rsidRDefault="00525572">
                        <w:pPr>
                          <w:pStyle w:val="TableParagraph"/>
                          <w:spacing w:before="18"/>
                          <w:ind w:left="56"/>
                          <w:rPr>
                            <w:sz w:val="14"/>
                          </w:rPr>
                        </w:pPr>
                        <w:r>
                          <w:rPr>
                            <w:color w:val="231F20"/>
                            <w:sz w:val="14"/>
                          </w:rPr>
                          <w:t>Бачко Ново Село</w:t>
                        </w:r>
                      </w:p>
                    </w:tc>
                    <w:tc>
                      <w:tcPr>
                        <w:tcW w:w="2860" w:type="dxa"/>
                      </w:tcPr>
                      <w:p w:rsidR="00614B3A" w:rsidRDefault="00525572">
                        <w:pPr>
                          <w:pStyle w:val="TableParagraph"/>
                          <w:spacing w:before="18"/>
                          <w:ind w:left="55"/>
                          <w:rPr>
                            <w:sz w:val="14"/>
                          </w:rPr>
                        </w:pPr>
                        <w:r>
                          <w:rPr>
                            <w:color w:val="231F20"/>
                            <w:sz w:val="14"/>
                          </w:rPr>
                          <w:t>У траси приступнног пута, 769, 759, 763.</w:t>
                        </w:r>
                      </w:p>
                    </w:tc>
                  </w:tr>
                </w:tbl>
                <w:p w:rsidR="00614B3A" w:rsidRDefault="00614B3A">
                  <w:pPr>
                    <w:pStyle w:val="BodyText"/>
                  </w:pPr>
                </w:p>
              </w:txbxContent>
            </v:textbox>
            <w10:wrap type="topAndBottom" anchorx="page"/>
          </v:shape>
        </w:pict>
      </w:r>
    </w:p>
    <w:p w:rsidR="00614B3A" w:rsidRDefault="00614B3A">
      <w:pPr>
        <w:pStyle w:val="BodyText"/>
        <w:rPr>
          <w:sz w:val="20"/>
        </w:rPr>
      </w:pPr>
    </w:p>
    <w:p w:rsidR="00614B3A" w:rsidRDefault="00614B3A">
      <w:pPr>
        <w:pStyle w:val="BodyText"/>
        <w:rPr>
          <w:sz w:val="20"/>
        </w:rPr>
      </w:pPr>
    </w:p>
    <w:p w:rsidR="00614B3A" w:rsidRDefault="00614B3A">
      <w:pPr>
        <w:pStyle w:val="BodyText"/>
        <w:spacing w:before="3"/>
        <w:rPr>
          <w:sz w:val="11"/>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8"/>
        <w:gridCol w:w="586"/>
        <w:gridCol w:w="907"/>
        <w:gridCol w:w="1429"/>
        <w:gridCol w:w="1913"/>
      </w:tblGrid>
      <w:tr w:rsidR="00614B3A">
        <w:trPr>
          <w:trHeight w:val="355"/>
        </w:trPr>
        <w:tc>
          <w:tcPr>
            <w:tcW w:w="258" w:type="dxa"/>
            <w:tcBorders>
              <w:bottom w:val="single" w:sz="8" w:space="0" w:color="231F20"/>
            </w:tcBorders>
          </w:tcPr>
          <w:p w:rsidR="00614B3A" w:rsidRDefault="00614B3A">
            <w:pPr>
              <w:pStyle w:val="TableParagraph"/>
              <w:rPr>
                <w:sz w:val="16"/>
              </w:rPr>
            </w:pPr>
          </w:p>
        </w:tc>
        <w:tc>
          <w:tcPr>
            <w:tcW w:w="586" w:type="dxa"/>
            <w:tcBorders>
              <w:bottom w:val="single" w:sz="8" w:space="0" w:color="231F20"/>
            </w:tcBorders>
          </w:tcPr>
          <w:p w:rsidR="00614B3A" w:rsidRDefault="00525572">
            <w:pPr>
              <w:pStyle w:val="TableParagraph"/>
              <w:spacing w:before="20" w:line="160" w:lineRule="exact"/>
              <w:ind w:left="56" w:right="66"/>
              <w:rPr>
                <w:sz w:val="14"/>
              </w:rPr>
            </w:pPr>
            <w:r>
              <w:rPr>
                <w:color w:val="231F20"/>
                <w:sz w:val="14"/>
              </w:rPr>
              <w:t>Назив објекта</w:t>
            </w:r>
          </w:p>
        </w:tc>
        <w:tc>
          <w:tcPr>
            <w:tcW w:w="907" w:type="dxa"/>
            <w:tcBorders>
              <w:bottom w:val="single" w:sz="8" w:space="0" w:color="231F20"/>
            </w:tcBorders>
          </w:tcPr>
          <w:p w:rsidR="00614B3A" w:rsidRDefault="00525572">
            <w:pPr>
              <w:pStyle w:val="TableParagraph"/>
              <w:spacing w:before="18"/>
              <w:ind w:left="56"/>
              <w:rPr>
                <w:sz w:val="14"/>
              </w:rPr>
            </w:pPr>
            <w:r>
              <w:rPr>
                <w:color w:val="231F20"/>
                <w:sz w:val="14"/>
              </w:rPr>
              <w:t>Стационажа</w:t>
            </w:r>
          </w:p>
        </w:tc>
        <w:tc>
          <w:tcPr>
            <w:tcW w:w="1429" w:type="dxa"/>
            <w:tcBorders>
              <w:bottom w:val="single" w:sz="8" w:space="0" w:color="231F20"/>
            </w:tcBorders>
          </w:tcPr>
          <w:p w:rsidR="00614B3A" w:rsidRDefault="00525572">
            <w:pPr>
              <w:pStyle w:val="TableParagraph"/>
              <w:spacing w:before="18"/>
              <w:ind w:left="56"/>
              <w:rPr>
                <w:sz w:val="14"/>
              </w:rPr>
            </w:pPr>
            <w:r>
              <w:rPr>
                <w:color w:val="231F20"/>
                <w:sz w:val="14"/>
              </w:rPr>
              <w:t>Катастарска општина</w:t>
            </w:r>
          </w:p>
        </w:tc>
        <w:tc>
          <w:tcPr>
            <w:tcW w:w="1913" w:type="dxa"/>
            <w:tcBorders>
              <w:bottom w:val="single" w:sz="8" w:space="0" w:color="231F20"/>
            </w:tcBorders>
          </w:tcPr>
          <w:p w:rsidR="00614B3A" w:rsidRDefault="00525572">
            <w:pPr>
              <w:pStyle w:val="TableParagraph"/>
              <w:spacing w:before="18"/>
              <w:ind w:left="56"/>
              <w:rPr>
                <w:sz w:val="14"/>
              </w:rPr>
            </w:pPr>
            <w:r>
              <w:rPr>
                <w:color w:val="231F20"/>
                <w:sz w:val="14"/>
              </w:rPr>
              <w:t>Парцеле</w:t>
            </w:r>
          </w:p>
        </w:tc>
      </w:tr>
      <w:tr w:rsidR="00614B3A">
        <w:trPr>
          <w:trHeight w:val="176"/>
        </w:trPr>
        <w:tc>
          <w:tcPr>
            <w:tcW w:w="258" w:type="dxa"/>
            <w:tcBorders>
              <w:top w:val="single" w:sz="8" w:space="0" w:color="231F20"/>
              <w:bottom w:val="nil"/>
            </w:tcBorders>
          </w:tcPr>
          <w:p w:rsidR="00614B3A" w:rsidRDefault="00525572">
            <w:pPr>
              <w:pStyle w:val="TableParagraph"/>
              <w:spacing w:before="13" w:line="143" w:lineRule="exact"/>
              <w:ind w:left="56"/>
              <w:rPr>
                <w:sz w:val="14"/>
              </w:rPr>
            </w:pPr>
            <w:r>
              <w:rPr>
                <w:color w:val="231F20"/>
                <w:sz w:val="14"/>
              </w:rPr>
              <w:t>1</w:t>
            </w:r>
          </w:p>
        </w:tc>
        <w:tc>
          <w:tcPr>
            <w:tcW w:w="586" w:type="dxa"/>
            <w:tcBorders>
              <w:top w:val="single" w:sz="8" w:space="0" w:color="231F20"/>
              <w:bottom w:val="nil"/>
            </w:tcBorders>
          </w:tcPr>
          <w:p w:rsidR="00614B3A" w:rsidRDefault="00525572">
            <w:pPr>
              <w:pStyle w:val="TableParagraph"/>
              <w:spacing w:before="13" w:line="143" w:lineRule="exact"/>
              <w:ind w:left="56"/>
              <w:rPr>
                <w:sz w:val="14"/>
              </w:rPr>
            </w:pPr>
            <w:r>
              <w:rPr>
                <w:color w:val="231F20"/>
                <w:sz w:val="14"/>
              </w:rPr>
              <w:t>ОЧМ</w:t>
            </w:r>
          </w:p>
        </w:tc>
        <w:tc>
          <w:tcPr>
            <w:tcW w:w="907" w:type="dxa"/>
            <w:tcBorders>
              <w:top w:val="single" w:sz="8" w:space="0" w:color="231F20"/>
              <w:bottom w:val="nil"/>
            </w:tcBorders>
          </w:tcPr>
          <w:p w:rsidR="00614B3A" w:rsidRDefault="00525572">
            <w:pPr>
              <w:pStyle w:val="TableParagraph"/>
              <w:spacing w:before="13" w:line="143" w:lineRule="exact"/>
              <w:ind w:left="56"/>
              <w:rPr>
                <w:sz w:val="14"/>
              </w:rPr>
            </w:pPr>
            <w:r>
              <w:rPr>
                <w:color w:val="231F20"/>
                <w:sz w:val="14"/>
              </w:rPr>
              <w:t>0+182</w:t>
            </w:r>
          </w:p>
        </w:tc>
        <w:tc>
          <w:tcPr>
            <w:tcW w:w="1429" w:type="dxa"/>
            <w:tcBorders>
              <w:top w:val="single" w:sz="8" w:space="0" w:color="231F20"/>
              <w:bottom w:val="nil"/>
            </w:tcBorders>
          </w:tcPr>
          <w:p w:rsidR="00614B3A" w:rsidRDefault="00525572">
            <w:pPr>
              <w:pStyle w:val="TableParagraph"/>
              <w:spacing w:before="13" w:line="143" w:lineRule="exact"/>
              <w:ind w:left="56"/>
              <w:rPr>
                <w:sz w:val="14"/>
              </w:rPr>
            </w:pPr>
            <w:r>
              <w:rPr>
                <w:color w:val="231F20"/>
                <w:sz w:val="14"/>
              </w:rPr>
              <w:t>Бачко Добро Поље</w:t>
            </w:r>
          </w:p>
        </w:tc>
        <w:tc>
          <w:tcPr>
            <w:tcW w:w="1913" w:type="dxa"/>
            <w:tcBorders>
              <w:top w:val="single" w:sz="8" w:space="0" w:color="231F20"/>
              <w:bottom w:val="nil"/>
            </w:tcBorders>
          </w:tcPr>
          <w:p w:rsidR="00614B3A" w:rsidRDefault="00525572">
            <w:pPr>
              <w:pStyle w:val="TableParagraph"/>
              <w:spacing w:before="13" w:line="143" w:lineRule="exact"/>
              <w:ind w:left="56"/>
              <w:rPr>
                <w:sz w:val="14"/>
              </w:rPr>
            </w:pPr>
            <w:r>
              <w:rPr>
                <w:color w:val="231F20"/>
                <w:sz w:val="14"/>
              </w:rPr>
              <w:t>2745, 1324/1, 2746, 2744,</w:t>
            </w:r>
          </w:p>
        </w:tc>
      </w:tr>
      <w:tr w:rsidR="00614B3A">
        <w:trPr>
          <w:trHeight w:val="160"/>
        </w:trPr>
        <w:tc>
          <w:tcPr>
            <w:tcW w:w="258" w:type="dxa"/>
            <w:tcBorders>
              <w:top w:val="nil"/>
              <w:bottom w:val="nil"/>
            </w:tcBorders>
          </w:tcPr>
          <w:p w:rsidR="00614B3A" w:rsidRDefault="00614B3A">
            <w:pPr>
              <w:pStyle w:val="TableParagraph"/>
              <w:rPr>
                <w:sz w:val="10"/>
              </w:rPr>
            </w:pPr>
          </w:p>
        </w:tc>
        <w:tc>
          <w:tcPr>
            <w:tcW w:w="586" w:type="dxa"/>
            <w:tcBorders>
              <w:top w:val="nil"/>
              <w:bottom w:val="nil"/>
            </w:tcBorders>
          </w:tcPr>
          <w:p w:rsidR="00614B3A" w:rsidRDefault="00614B3A">
            <w:pPr>
              <w:pStyle w:val="TableParagraph"/>
              <w:rPr>
                <w:sz w:val="10"/>
              </w:rPr>
            </w:pPr>
          </w:p>
        </w:tc>
        <w:tc>
          <w:tcPr>
            <w:tcW w:w="907" w:type="dxa"/>
            <w:tcBorders>
              <w:top w:val="nil"/>
              <w:bottom w:val="nil"/>
            </w:tcBorders>
          </w:tcPr>
          <w:p w:rsidR="00614B3A" w:rsidRDefault="00614B3A">
            <w:pPr>
              <w:pStyle w:val="TableParagraph"/>
              <w:rPr>
                <w:sz w:val="10"/>
              </w:rPr>
            </w:pPr>
          </w:p>
        </w:tc>
        <w:tc>
          <w:tcPr>
            <w:tcW w:w="1429" w:type="dxa"/>
            <w:tcBorders>
              <w:top w:val="nil"/>
              <w:bottom w:val="nil"/>
            </w:tcBorders>
          </w:tcPr>
          <w:p w:rsidR="00614B3A" w:rsidRDefault="00614B3A">
            <w:pPr>
              <w:pStyle w:val="TableParagraph"/>
              <w:rPr>
                <w:sz w:val="10"/>
              </w:rPr>
            </w:pPr>
          </w:p>
        </w:tc>
        <w:tc>
          <w:tcPr>
            <w:tcW w:w="1913" w:type="dxa"/>
            <w:tcBorders>
              <w:top w:val="nil"/>
              <w:bottom w:val="nil"/>
            </w:tcBorders>
          </w:tcPr>
          <w:p w:rsidR="00614B3A" w:rsidRDefault="00525572">
            <w:pPr>
              <w:pStyle w:val="TableParagraph"/>
              <w:spacing w:line="140" w:lineRule="exact"/>
              <w:ind w:left="56"/>
              <w:rPr>
                <w:sz w:val="14"/>
              </w:rPr>
            </w:pPr>
            <w:r>
              <w:rPr>
                <w:color w:val="231F20"/>
                <w:sz w:val="14"/>
              </w:rPr>
              <w:t>1323, 2737, 1317, 2734, 2732,</w:t>
            </w:r>
          </w:p>
        </w:tc>
      </w:tr>
      <w:tr w:rsidR="00614B3A">
        <w:trPr>
          <w:trHeight w:val="160"/>
        </w:trPr>
        <w:tc>
          <w:tcPr>
            <w:tcW w:w="258" w:type="dxa"/>
            <w:tcBorders>
              <w:top w:val="nil"/>
              <w:bottom w:val="nil"/>
            </w:tcBorders>
          </w:tcPr>
          <w:p w:rsidR="00614B3A" w:rsidRDefault="00614B3A">
            <w:pPr>
              <w:pStyle w:val="TableParagraph"/>
              <w:rPr>
                <w:sz w:val="10"/>
              </w:rPr>
            </w:pPr>
          </w:p>
        </w:tc>
        <w:tc>
          <w:tcPr>
            <w:tcW w:w="586" w:type="dxa"/>
            <w:tcBorders>
              <w:top w:val="nil"/>
              <w:bottom w:val="nil"/>
            </w:tcBorders>
          </w:tcPr>
          <w:p w:rsidR="00614B3A" w:rsidRDefault="00614B3A">
            <w:pPr>
              <w:pStyle w:val="TableParagraph"/>
              <w:rPr>
                <w:sz w:val="10"/>
              </w:rPr>
            </w:pPr>
          </w:p>
        </w:tc>
        <w:tc>
          <w:tcPr>
            <w:tcW w:w="907" w:type="dxa"/>
            <w:tcBorders>
              <w:top w:val="nil"/>
              <w:bottom w:val="nil"/>
            </w:tcBorders>
          </w:tcPr>
          <w:p w:rsidR="00614B3A" w:rsidRDefault="00614B3A">
            <w:pPr>
              <w:pStyle w:val="TableParagraph"/>
              <w:rPr>
                <w:sz w:val="10"/>
              </w:rPr>
            </w:pPr>
          </w:p>
        </w:tc>
        <w:tc>
          <w:tcPr>
            <w:tcW w:w="1429" w:type="dxa"/>
            <w:tcBorders>
              <w:top w:val="nil"/>
              <w:bottom w:val="nil"/>
            </w:tcBorders>
          </w:tcPr>
          <w:p w:rsidR="00614B3A" w:rsidRDefault="00614B3A">
            <w:pPr>
              <w:pStyle w:val="TableParagraph"/>
              <w:rPr>
                <w:sz w:val="10"/>
              </w:rPr>
            </w:pPr>
          </w:p>
        </w:tc>
        <w:tc>
          <w:tcPr>
            <w:tcW w:w="1913" w:type="dxa"/>
            <w:tcBorders>
              <w:top w:val="nil"/>
              <w:bottom w:val="nil"/>
            </w:tcBorders>
          </w:tcPr>
          <w:p w:rsidR="00614B3A" w:rsidRDefault="00525572">
            <w:pPr>
              <w:pStyle w:val="TableParagraph"/>
              <w:spacing w:line="140" w:lineRule="exact"/>
              <w:ind w:left="56"/>
              <w:rPr>
                <w:sz w:val="14"/>
              </w:rPr>
            </w:pPr>
            <w:r>
              <w:rPr>
                <w:color w:val="231F20"/>
                <w:sz w:val="14"/>
              </w:rPr>
              <w:t>1318/1, 1318/2, 1318/5, 1318/3,</w:t>
            </w:r>
          </w:p>
        </w:tc>
      </w:tr>
      <w:tr w:rsidR="00614B3A">
        <w:trPr>
          <w:trHeight w:val="178"/>
        </w:trPr>
        <w:tc>
          <w:tcPr>
            <w:tcW w:w="258" w:type="dxa"/>
            <w:tcBorders>
              <w:top w:val="nil"/>
            </w:tcBorders>
          </w:tcPr>
          <w:p w:rsidR="00614B3A" w:rsidRDefault="00614B3A">
            <w:pPr>
              <w:pStyle w:val="TableParagraph"/>
              <w:rPr>
                <w:sz w:val="12"/>
              </w:rPr>
            </w:pPr>
          </w:p>
        </w:tc>
        <w:tc>
          <w:tcPr>
            <w:tcW w:w="586" w:type="dxa"/>
            <w:tcBorders>
              <w:top w:val="nil"/>
            </w:tcBorders>
          </w:tcPr>
          <w:p w:rsidR="00614B3A" w:rsidRDefault="00614B3A">
            <w:pPr>
              <w:pStyle w:val="TableParagraph"/>
              <w:rPr>
                <w:sz w:val="12"/>
              </w:rPr>
            </w:pPr>
          </w:p>
        </w:tc>
        <w:tc>
          <w:tcPr>
            <w:tcW w:w="907" w:type="dxa"/>
            <w:tcBorders>
              <w:top w:val="nil"/>
            </w:tcBorders>
          </w:tcPr>
          <w:p w:rsidR="00614B3A" w:rsidRDefault="00614B3A">
            <w:pPr>
              <w:pStyle w:val="TableParagraph"/>
              <w:rPr>
                <w:sz w:val="12"/>
              </w:rPr>
            </w:pPr>
          </w:p>
        </w:tc>
        <w:tc>
          <w:tcPr>
            <w:tcW w:w="1429" w:type="dxa"/>
            <w:tcBorders>
              <w:top w:val="nil"/>
            </w:tcBorders>
          </w:tcPr>
          <w:p w:rsidR="00614B3A" w:rsidRDefault="00614B3A">
            <w:pPr>
              <w:pStyle w:val="TableParagraph"/>
              <w:rPr>
                <w:sz w:val="12"/>
              </w:rPr>
            </w:pPr>
          </w:p>
        </w:tc>
        <w:tc>
          <w:tcPr>
            <w:tcW w:w="1913" w:type="dxa"/>
            <w:tcBorders>
              <w:top w:val="nil"/>
            </w:tcBorders>
          </w:tcPr>
          <w:p w:rsidR="00614B3A" w:rsidRDefault="00525572">
            <w:pPr>
              <w:pStyle w:val="TableParagraph"/>
              <w:spacing w:line="158" w:lineRule="exact"/>
              <w:ind w:left="56"/>
              <w:rPr>
                <w:sz w:val="14"/>
              </w:rPr>
            </w:pPr>
            <w:r>
              <w:rPr>
                <w:color w:val="231F20"/>
                <w:sz w:val="14"/>
              </w:rPr>
              <w:t>2733, 1315, 1316.</w:t>
            </w:r>
          </w:p>
        </w:tc>
      </w:tr>
    </w:tbl>
    <w:p w:rsidR="00614B3A" w:rsidRDefault="00614B3A">
      <w:pPr>
        <w:spacing w:line="158" w:lineRule="exact"/>
        <w:rPr>
          <w:sz w:val="14"/>
        </w:rPr>
        <w:sectPr w:rsidR="00614B3A">
          <w:pgSz w:w="12480" w:h="15650"/>
          <w:pgMar w:top="200" w:right="680" w:bottom="280" w:left="700" w:header="720" w:footer="720" w:gutter="0"/>
          <w:cols w:space="720"/>
        </w:sectPr>
      </w:pPr>
    </w:p>
    <w:p w:rsidR="00614B3A" w:rsidRDefault="00525572">
      <w:pPr>
        <w:pStyle w:val="BodyText"/>
        <w:spacing w:before="68" w:line="244" w:lineRule="auto"/>
        <w:ind w:left="150" w:right="39" w:firstLine="396"/>
        <w:jc w:val="both"/>
      </w:pPr>
      <w:r>
        <w:lastRenderedPageBreak/>
        <w:pict>
          <v:line id="_x0000_s1031" style="position:absolute;left:0;text-align:left;z-index:251684352;mso-position-horizontal-relative:page;mso-position-vertical-relative:page" from="304.7pt,9.65pt" to="304.7pt,746.65pt" strokecolor="#231f20" strokeweight=".6pt">
            <w10:wrap anchorx="page" anchory="page"/>
          </v:line>
        </w:pict>
      </w:r>
      <w:r>
        <w:rPr>
          <w:color w:val="231F20"/>
        </w:rPr>
        <w:t>Грађевинске парцеле јавне намене у обухвату Измена и до- пуна Просторног плана чине планиране парцеле приступних са- обраћајница.</w:t>
      </w:r>
    </w:p>
    <w:p w:rsidR="00614B3A" w:rsidRDefault="00525572">
      <w:pPr>
        <w:pStyle w:val="BodyText"/>
        <w:spacing w:line="244" w:lineRule="auto"/>
        <w:ind w:left="150" w:right="38" w:firstLine="396"/>
        <w:jc w:val="both"/>
      </w:pPr>
      <w:r>
        <w:rPr>
          <w:color w:val="231F20"/>
        </w:rPr>
        <w:t>Регулационе линије планираних грађевинских парцела за површине јавне намене, дефинисане су аналитичким елемент</w:t>
      </w:r>
      <w:r>
        <w:rPr>
          <w:color w:val="231F20"/>
        </w:rPr>
        <w:t>има, као и координатама постојећих и новоодређених међних тачака, које су наведене у наведеним табелама.</w:t>
      </w:r>
    </w:p>
    <w:p w:rsidR="00614B3A" w:rsidRDefault="00525572">
      <w:pPr>
        <w:pStyle w:val="BodyText"/>
        <w:spacing w:line="244" w:lineRule="auto"/>
        <w:ind w:left="150" w:right="38" w:firstLine="396"/>
        <w:jc w:val="both"/>
      </w:pPr>
      <w:r>
        <w:rPr>
          <w:color w:val="231F20"/>
        </w:rPr>
        <w:t>Списак координата новоодређених међних тачака, као и аналитички елементи за њихово одређивање су приказане на гра- фичком прилогу (Реферална карта број</w:t>
      </w:r>
      <w:r>
        <w:rPr>
          <w:color w:val="231F20"/>
        </w:rPr>
        <w:t xml:space="preserve"> 4.).</w:t>
      </w:r>
    </w:p>
    <w:p w:rsidR="00614B3A" w:rsidRDefault="00525572">
      <w:pPr>
        <w:pStyle w:val="BodyText"/>
        <w:spacing w:line="204" w:lineRule="exact"/>
        <w:ind w:left="547"/>
      </w:pPr>
      <w:r>
        <w:rPr>
          <w:color w:val="231F20"/>
          <w:spacing w:val="-3"/>
        </w:rPr>
        <w:t xml:space="preserve">Приказ одређивања </w:t>
      </w:r>
      <w:r>
        <w:rPr>
          <w:color w:val="231F20"/>
        </w:rPr>
        <w:t xml:space="preserve">површина јавне намене према </w:t>
      </w:r>
      <w:r>
        <w:rPr>
          <w:color w:val="231F20"/>
          <w:spacing w:val="-3"/>
        </w:rPr>
        <w:t>локацијама:</w:t>
      </w:r>
    </w:p>
    <w:p w:rsidR="00614B3A" w:rsidRDefault="00525572">
      <w:pPr>
        <w:ind w:left="547"/>
        <w:rPr>
          <w:i/>
          <w:sz w:val="18"/>
        </w:rPr>
      </w:pPr>
      <w:r>
        <w:rPr>
          <w:i/>
          <w:color w:val="231F20"/>
          <w:sz w:val="18"/>
        </w:rPr>
        <w:t>Локација ОЧМ</w:t>
      </w:r>
    </w:p>
    <w:p w:rsidR="00614B3A" w:rsidRDefault="00525572">
      <w:pPr>
        <w:spacing w:line="244" w:lineRule="auto"/>
        <w:ind w:left="150" w:right="38" w:firstLine="396"/>
        <w:jc w:val="both"/>
        <w:rPr>
          <w:i/>
          <w:sz w:val="18"/>
        </w:rPr>
      </w:pPr>
      <w:r>
        <w:rPr>
          <w:i/>
          <w:color w:val="231F20"/>
          <w:sz w:val="18"/>
        </w:rPr>
        <w:t>Приступна саобраћајница, дефинисана је аналитичким еле- ментима за одређивање нових међних тачака као и постојећим и новоодређеним међним тачкама.</w:t>
      </w:r>
    </w:p>
    <w:p w:rsidR="00614B3A" w:rsidRDefault="00614B3A">
      <w:pPr>
        <w:pStyle w:val="BodyText"/>
        <w:spacing w:before="2"/>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0"/>
        <w:gridCol w:w="1980"/>
        <w:gridCol w:w="1852"/>
      </w:tblGrid>
      <w:tr w:rsidR="00614B3A">
        <w:trPr>
          <w:trHeight w:val="200"/>
        </w:trPr>
        <w:tc>
          <w:tcPr>
            <w:tcW w:w="1260" w:type="dxa"/>
          </w:tcPr>
          <w:p w:rsidR="00614B3A" w:rsidRDefault="00525572">
            <w:pPr>
              <w:pStyle w:val="TableParagraph"/>
              <w:spacing w:before="18"/>
              <w:ind w:left="300" w:right="291"/>
              <w:jc w:val="center"/>
              <w:rPr>
                <w:sz w:val="14"/>
              </w:rPr>
            </w:pPr>
            <w:r>
              <w:rPr>
                <w:color w:val="231F20"/>
                <w:sz w:val="14"/>
              </w:rPr>
              <w:t>Број тачке</w:t>
            </w:r>
          </w:p>
        </w:tc>
        <w:tc>
          <w:tcPr>
            <w:tcW w:w="1980" w:type="dxa"/>
          </w:tcPr>
          <w:p w:rsidR="00614B3A" w:rsidRDefault="00525572">
            <w:pPr>
              <w:pStyle w:val="TableParagraph"/>
              <w:spacing w:before="18"/>
              <w:ind w:left="15"/>
              <w:jc w:val="center"/>
              <w:rPr>
                <w:sz w:val="14"/>
              </w:rPr>
            </w:pPr>
            <w:r>
              <w:rPr>
                <w:color w:val="231F20"/>
                <w:sz w:val="14"/>
              </w:rPr>
              <w:t>Y</w:t>
            </w:r>
          </w:p>
        </w:tc>
        <w:tc>
          <w:tcPr>
            <w:tcW w:w="1852" w:type="dxa"/>
          </w:tcPr>
          <w:p w:rsidR="00614B3A" w:rsidRDefault="00525572">
            <w:pPr>
              <w:pStyle w:val="TableParagraph"/>
              <w:spacing w:before="18"/>
              <w:ind w:left="10"/>
              <w:jc w:val="center"/>
              <w:rPr>
                <w:sz w:val="14"/>
              </w:rPr>
            </w:pPr>
            <w:r>
              <w:rPr>
                <w:color w:val="231F20"/>
                <w:sz w:val="14"/>
              </w:rPr>
              <w:t>X</w:t>
            </w:r>
          </w:p>
        </w:tc>
      </w:tr>
      <w:tr w:rsidR="00614B3A">
        <w:trPr>
          <w:trHeight w:val="200"/>
        </w:trPr>
        <w:tc>
          <w:tcPr>
            <w:tcW w:w="1260" w:type="dxa"/>
          </w:tcPr>
          <w:p w:rsidR="00614B3A" w:rsidRDefault="00525572">
            <w:pPr>
              <w:pStyle w:val="TableParagraph"/>
              <w:spacing w:before="18"/>
              <w:ind w:left="300" w:right="291"/>
              <w:jc w:val="center"/>
              <w:rPr>
                <w:sz w:val="14"/>
              </w:rPr>
            </w:pPr>
            <w:r>
              <w:rPr>
                <w:color w:val="231F20"/>
                <w:sz w:val="14"/>
              </w:rPr>
              <w:t>T1</w:t>
            </w:r>
          </w:p>
        </w:tc>
        <w:tc>
          <w:tcPr>
            <w:tcW w:w="1980" w:type="dxa"/>
          </w:tcPr>
          <w:p w:rsidR="00614B3A" w:rsidRDefault="00525572">
            <w:pPr>
              <w:pStyle w:val="TableParagraph"/>
              <w:spacing w:before="18"/>
              <w:ind w:left="637" w:right="628"/>
              <w:jc w:val="center"/>
              <w:rPr>
                <w:sz w:val="14"/>
              </w:rPr>
            </w:pPr>
            <w:r>
              <w:rPr>
                <w:color w:val="231F20"/>
                <w:sz w:val="14"/>
              </w:rPr>
              <w:t>7395381,8</w:t>
            </w:r>
          </w:p>
        </w:tc>
        <w:tc>
          <w:tcPr>
            <w:tcW w:w="1852" w:type="dxa"/>
          </w:tcPr>
          <w:p w:rsidR="00614B3A" w:rsidRDefault="00525572">
            <w:pPr>
              <w:pStyle w:val="TableParagraph"/>
              <w:spacing w:before="18"/>
              <w:ind w:left="573" w:right="563"/>
              <w:jc w:val="center"/>
              <w:rPr>
                <w:sz w:val="14"/>
              </w:rPr>
            </w:pPr>
            <w:r>
              <w:rPr>
                <w:color w:val="231F20"/>
                <w:sz w:val="14"/>
              </w:rPr>
              <w:t>5042993,02</w:t>
            </w:r>
          </w:p>
        </w:tc>
      </w:tr>
      <w:tr w:rsidR="00614B3A">
        <w:trPr>
          <w:trHeight w:val="200"/>
        </w:trPr>
        <w:tc>
          <w:tcPr>
            <w:tcW w:w="1260" w:type="dxa"/>
          </w:tcPr>
          <w:p w:rsidR="00614B3A" w:rsidRDefault="00525572">
            <w:pPr>
              <w:pStyle w:val="TableParagraph"/>
              <w:spacing w:before="18"/>
              <w:ind w:left="300" w:right="291"/>
              <w:jc w:val="center"/>
              <w:rPr>
                <w:sz w:val="14"/>
              </w:rPr>
            </w:pPr>
            <w:r>
              <w:rPr>
                <w:color w:val="231F20"/>
                <w:sz w:val="14"/>
              </w:rPr>
              <w:t>T2</w:t>
            </w:r>
          </w:p>
        </w:tc>
        <w:tc>
          <w:tcPr>
            <w:tcW w:w="1980" w:type="dxa"/>
          </w:tcPr>
          <w:p w:rsidR="00614B3A" w:rsidRDefault="00525572">
            <w:pPr>
              <w:pStyle w:val="TableParagraph"/>
              <w:spacing w:before="18"/>
              <w:ind w:left="637" w:right="628"/>
              <w:jc w:val="center"/>
              <w:rPr>
                <w:sz w:val="14"/>
              </w:rPr>
            </w:pPr>
            <w:r>
              <w:rPr>
                <w:color w:val="231F20"/>
                <w:sz w:val="14"/>
              </w:rPr>
              <w:t>7395538,37</w:t>
            </w:r>
          </w:p>
        </w:tc>
        <w:tc>
          <w:tcPr>
            <w:tcW w:w="1852" w:type="dxa"/>
          </w:tcPr>
          <w:p w:rsidR="00614B3A" w:rsidRDefault="00525572">
            <w:pPr>
              <w:pStyle w:val="TableParagraph"/>
              <w:spacing w:before="18"/>
              <w:ind w:left="573" w:right="563"/>
              <w:jc w:val="center"/>
              <w:rPr>
                <w:sz w:val="14"/>
              </w:rPr>
            </w:pPr>
            <w:r>
              <w:rPr>
                <w:color w:val="231F20"/>
                <w:sz w:val="14"/>
              </w:rPr>
              <w:t>5043039,82</w:t>
            </w:r>
          </w:p>
        </w:tc>
      </w:tr>
      <w:tr w:rsidR="00614B3A">
        <w:trPr>
          <w:trHeight w:val="200"/>
        </w:trPr>
        <w:tc>
          <w:tcPr>
            <w:tcW w:w="1260" w:type="dxa"/>
          </w:tcPr>
          <w:p w:rsidR="00614B3A" w:rsidRDefault="00525572">
            <w:pPr>
              <w:pStyle w:val="TableParagraph"/>
              <w:spacing w:before="18"/>
              <w:ind w:left="300" w:right="291"/>
              <w:jc w:val="center"/>
              <w:rPr>
                <w:sz w:val="14"/>
              </w:rPr>
            </w:pPr>
            <w:r>
              <w:rPr>
                <w:color w:val="231F20"/>
                <w:sz w:val="14"/>
              </w:rPr>
              <w:t>T3</w:t>
            </w:r>
          </w:p>
        </w:tc>
        <w:tc>
          <w:tcPr>
            <w:tcW w:w="1980" w:type="dxa"/>
          </w:tcPr>
          <w:p w:rsidR="00614B3A" w:rsidRDefault="00525572">
            <w:pPr>
              <w:pStyle w:val="TableParagraph"/>
              <w:spacing w:before="18"/>
              <w:ind w:left="637" w:right="628"/>
              <w:jc w:val="center"/>
              <w:rPr>
                <w:sz w:val="14"/>
              </w:rPr>
            </w:pPr>
            <w:r>
              <w:rPr>
                <w:color w:val="231F20"/>
                <w:sz w:val="14"/>
              </w:rPr>
              <w:t>7396090,07</w:t>
            </w:r>
          </w:p>
        </w:tc>
        <w:tc>
          <w:tcPr>
            <w:tcW w:w="1852" w:type="dxa"/>
          </w:tcPr>
          <w:p w:rsidR="00614B3A" w:rsidRDefault="00525572">
            <w:pPr>
              <w:pStyle w:val="TableParagraph"/>
              <w:spacing w:before="18"/>
              <w:ind w:left="573" w:right="563"/>
              <w:jc w:val="center"/>
              <w:rPr>
                <w:sz w:val="14"/>
              </w:rPr>
            </w:pPr>
            <w:r>
              <w:rPr>
                <w:color w:val="231F20"/>
                <w:sz w:val="14"/>
              </w:rPr>
              <w:t>5043204,69</w:t>
            </w:r>
          </w:p>
        </w:tc>
      </w:tr>
      <w:tr w:rsidR="00614B3A">
        <w:trPr>
          <w:trHeight w:val="200"/>
        </w:trPr>
        <w:tc>
          <w:tcPr>
            <w:tcW w:w="1260" w:type="dxa"/>
          </w:tcPr>
          <w:p w:rsidR="00614B3A" w:rsidRDefault="00525572">
            <w:pPr>
              <w:pStyle w:val="TableParagraph"/>
              <w:spacing w:before="18"/>
              <w:ind w:left="300" w:right="291"/>
              <w:jc w:val="center"/>
              <w:rPr>
                <w:sz w:val="14"/>
              </w:rPr>
            </w:pPr>
            <w:r>
              <w:rPr>
                <w:color w:val="231F20"/>
                <w:sz w:val="14"/>
              </w:rPr>
              <w:t>T4</w:t>
            </w:r>
          </w:p>
        </w:tc>
        <w:tc>
          <w:tcPr>
            <w:tcW w:w="1980" w:type="dxa"/>
          </w:tcPr>
          <w:p w:rsidR="00614B3A" w:rsidRDefault="00525572">
            <w:pPr>
              <w:pStyle w:val="TableParagraph"/>
              <w:spacing w:before="18"/>
              <w:ind w:left="637" w:right="628"/>
              <w:jc w:val="center"/>
              <w:rPr>
                <w:sz w:val="14"/>
              </w:rPr>
            </w:pPr>
            <w:r>
              <w:rPr>
                <w:color w:val="231F20"/>
                <w:sz w:val="14"/>
              </w:rPr>
              <w:t>7396721,08</w:t>
            </w:r>
          </w:p>
        </w:tc>
        <w:tc>
          <w:tcPr>
            <w:tcW w:w="1852" w:type="dxa"/>
          </w:tcPr>
          <w:p w:rsidR="00614B3A" w:rsidRDefault="00525572">
            <w:pPr>
              <w:pStyle w:val="TableParagraph"/>
              <w:spacing w:before="18"/>
              <w:ind w:left="573" w:right="563"/>
              <w:jc w:val="center"/>
              <w:rPr>
                <w:sz w:val="14"/>
              </w:rPr>
            </w:pPr>
            <w:r>
              <w:rPr>
                <w:color w:val="231F20"/>
                <w:sz w:val="14"/>
              </w:rPr>
              <w:t>5042936,06</w:t>
            </w:r>
          </w:p>
        </w:tc>
      </w:tr>
      <w:tr w:rsidR="00614B3A">
        <w:trPr>
          <w:trHeight w:val="200"/>
        </w:trPr>
        <w:tc>
          <w:tcPr>
            <w:tcW w:w="1260" w:type="dxa"/>
          </w:tcPr>
          <w:p w:rsidR="00614B3A" w:rsidRDefault="00525572">
            <w:pPr>
              <w:pStyle w:val="TableParagraph"/>
              <w:spacing w:before="18"/>
              <w:ind w:left="300" w:right="291"/>
              <w:jc w:val="center"/>
              <w:rPr>
                <w:sz w:val="14"/>
              </w:rPr>
            </w:pPr>
            <w:r>
              <w:rPr>
                <w:color w:val="231F20"/>
                <w:sz w:val="14"/>
              </w:rPr>
              <w:t>T5</w:t>
            </w:r>
          </w:p>
        </w:tc>
        <w:tc>
          <w:tcPr>
            <w:tcW w:w="1980" w:type="dxa"/>
          </w:tcPr>
          <w:p w:rsidR="00614B3A" w:rsidRDefault="00525572">
            <w:pPr>
              <w:pStyle w:val="TableParagraph"/>
              <w:spacing w:before="18"/>
              <w:ind w:left="637" w:right="628"/>
              <w:jc w:val="center"/>
              <w:rPr>
                <w:sz w:val="14"/>
              </w:rPr>
            </w:pPr>
            <w:r>
              <w:rPr>
                <w:color w:val="231F20"/>
                <w:sz w:val="14"/>
              </w:rPr>
              <w:t>7396677,44</w:t>
            </w:r>
          </w:p>
        </w:tc>
        <w:tc>
          <w:tcPr>
            <w:tcW w:w="1852" w:type="dxa"/>
          </w:tcPr>
          <w:p w:rsidR="00614B3A" w:rsidRDefault="00525572">
            <w:pPr>
              <w:pStyle w:val="TableParagraph"/>
              <w:spacing w:before="18"/>
              <w:ind w:left="573" w:right="563"/>
              <w:jc w:val="center"/>
              <w:rPr>
                <w:sz w:val="14"/>
              </w:rPr>
            </w:pPr>
            <w:r>
              <w:rPr>
                <w:color w:val="231F20"/>
                <w:sz w:val="14"/>
              </w:rPr>
              <w:t>5043372,37</w:t>
            </w:r>
          </w:p>
        </w:tc>
      </w:tr>
      <w:tr w:rsidR="00614B3A">
        <w:trPr>
          <w:trHeight w:val="200"/>
        </w:trPr>
        <w:tc>
          <w:tcPr>
            <w:tcW w:w="1260" w:type="dxa"/>
          </w:tcPr>
          <w:p w:rsidR="00614B3A" w:rsidRDefault="00525572">
            <w:pPr>
              <w:pStyle w:val="TableParagraph"/>
              <w:spacing w:before="18"/>
              <w:ind w:left="300" w:right="291"/>
              <w:jc w:val="center"/>
              <w:rPr>
                <w:sz w:val="14"/>
              </w:rPr>
            </w:pPr>
            <w:r>
              <w:rPr>
                <w:color w:val="231F20"/>
                <w:sz w:val="14"/>
              </w:rPr>
              <w:t>T6</w:t>
            </w:r>
          </w:p>
        </w:tc>
        <w:tc>
          <w:tcPr>
            <w:tcW w:w="1980" w:type="dxa"/>
          </w:tcPr>
          <w:p w:rsidR="00614B3A" w:rsidRDefault="00525572">
            <w:pPr>
              <w:pStyle w:val="TableParagraph"/>
              <w:spacing w:before="18"/>
              <w:ind w:left="637" w:right="628"/>
              <w:jc w:val="center"/>
              <w:rPr>
                <w:sz w:val="14"/>
              </w:rPr>
            </w:pPr>
            <w:r>
              <w:rPr>
                <w:color w:val="231F20"/>
                <w:sz w:val="14"/>
              </w:rPr>
              <w:t>7396687,36</w:t>
            </w:r>
          </w:p>
        </w:tc>
        <w:tc>
          <w:tcPr>
            <w:tcW w:w="1852" w:type="dxa"/>
          </w:tcPr>
          <w:p w:rsidR="00614B3A" w:rsidRDefault="00525572">
            <w:pPr>
              <w:pStyle w:val="TableParagraph"/>
              <w:spacing w:before="18"/>
              <w:ind w:left="573" w:right="563"/>
              <w:jc w:val="center"/>
              <w:rPr>
                <w:sz w:val="14"/>
              </w:rPr>
            </w:pPr>
            <w:r>
              <w:rPr>
                <w:color w:val="231F20"/>
                <w:sz w:val="14"/>
              </w:rPr>
              <w:t>5043383,36</w:t>
            </w:r>
          </w:p>
        </w:tc>
      </w:tr>
    </w:tbl>
    <w:p w:rsidR="00614B3A" w:rsidRDefault="00525572">
      <w:pPr>
        <w:spacing w:before="173"/>
        <w:ind w:left="547"/>
        <w:rPr>
          <w:i/>
          <w:sz w:val="18"/>
        </w:rPr>
      </w:pPr>
      <w:r>
        <w:rPr>
          <w:i/>
          <w:color w:val="231F20"/>
          <w:sz w:val="18"/>
        </w:rPr>
        <w:t>Локација БС-2</w:t>
      </w:r>
    </w:p>
    <w:p w:rsidR="00614B3A" w:rsidRDefault="00525572">
      <w:pPr>
        <w:spacing w:before="3" w:line="244" w:lineRule="auto"/>
        <w:ind w:left="150" w:right="38" w:firstLine="396"/>
        <w:jc w:val="both"/>
        <w:rPr>
          <w:i/>
          <w:sz w:val="18"/>
        </w:rPr>
      </w:pPr>
      <w:r>
        <w:rPr>
          <w:i/>
          <w:color w:val="231F20"/>
          <w:sz w:val="18"/>
        </w:rPr>
        <w:t>Приступна саобраћајница, дефинисана је постојећим и но- воодређеним међним тачкама.</w:t>
      </w:r>
    </w:p>
    <w:p w:rsidR="00614B3A" w:rsidRDefault="00614B3A">
      <w:pPr>
        <w:pStyle w:val="BodyText"/>
        <w:spacing w:before="4"/>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0"/>
        <w:gridCol w:w="1980"/>
        <w:gridCol w:w="1852"/>
      </w:tblGrid>
      <w:tr w:rsidR="00614B3A">
        <w:trPr>
          <w:trHeight w:val="200"/>
        </w:trPr>
        <w:tc>
          <w:tcPr>
            <w:tcW w:w="1260" w:type="dxa"/>
          </w:tcPr>
          <w:p w:rsidR="00614B3A" w:rsidRDefault="00525572">
            <w:pPr>
              <w:pStyle w:val="TableParagraph"/>
              <w:spacing w:before="18"/>
              <w:ind w:left="300" w:right="291"/>
              <w:jc w:val="center"/>
              <w:rPr>
                <w:sz w:val="14"/>
              </w:rPr>
            </w:pPr>
            <w:r>
              <w:rPr>
                <w:color w:val="231F20"/>
                <w:sz w:val="14"/>
              </w:rPr>
              <w:t>Број тачке</w:t>
            </w:r>
          </w:p>
        </w:tc>
        <w:tc>
          <w:tcPr>
            <w:tcW w:w="1980" w:type="dxa"/>
          </w:tcPr>
          <w:p w:rsidR="00614B3A" w:rsidRDefault="00525572">
            <w:pPr>
              <w:pStyle w:val="TableParagraph"/>
              <w:spacing w:before="18"/>
              <w:ind w:left="15"/>
              <w:jc w:val="center"/>
              <w:rPr>
                <w:sz w:val="14"/>
              </w:rPr>
            </w:pPr>
            <w:r>
              <w:rPr>
                <w:color w:val="231F20"/>
                <w:sz w:val="14"/>
              </w:rPr>
              <w:t>Y</w:t>
            </w:r>
          </w:p>
        </w:tc>
        <w:tc>
          <w:tcPr>
            <w:tcW w:w="1852" w:type="dxa"/>
          </w:tcPr>
          <w:p w:rsidR="00614B3A" w:rsidRDefault="00525572">
            <w:pPr>
              <w:pStyle w:val="TableParagraph"/>
              <w:spacing w:before="18"/>
              <w:ind w:left="10"/>
              <w:jc w:val="center"/>
              <w:rPr>
                <w:sz w:val="14"/>
              </w:rPr>
            </w:pPr>
            <w:r>
              <w:rPr>
                <w:color w:val="231F20"/>
                <w:sz w:val="14"/>
              </w:rPr>
              <w:t>X</w:t>
            </w:r>
          </w:p>
        </w:tc>
      </w:tr>
      <w:tr w:rsidR="00614B3A">
        <w:trPr>
          <w:trHeight w:val="200"/>
        </w:trPr>
        <w:tc>
          <w:tcPr>
            <w:tcW w:w="1260" w:type="dxa"/>
          </w:tcPr>
          <w:p w:rsidR="00614B3A" w:rsidRDefault="00525572">
            <w:pPr>
              <w:pStyle w:val="TableParagraph"/>
              <w:spacing w:before="18"/>
              <w:ind w:left="300" w:right="291"/>
              <w:jc w:val="center"/>
              <w:rPr>
                <w:sz w:val="14"/>
              </w:rPr>
            </w:pPr>
            <w:r>
              <w:rPr>
                <w:color w:val="231F20"/>
                <w:sz w:val="14"/>
              </w:rPr>
              <w:t>T1</w:t>
            </w:r>
          </w:p>
        </w:tc>
        <w:tc>
          <w:tcPr>
            <w:tcW w:w="1980" w:type="dxa"/>
          </w:tcPr>
          <w:p w:rsidR="00614B3A" w:rsidRDefault="00525572">
            <w:pPr>
              <w:pStyle w:val="TableParagraph"/>
              <w:spacing w:before="18"/>
              <w:ind w:left="637" w:right="628"/>
              <w:jc w:val="center"/>
              <w:rPr>
                <w:sz w:val="14"/>
              </w:rPr>
            </w:pPr>
            <w:r>
              <w:rPr>
                <w:color w:val="231F20"/>
                <w:sz w:val="14"/>
              </w:rPr>
              <w:t>6611574,74</w:t>
            </w:r>
          </w:p>
        </w:tc>
        <w:tc>
          <w:tcPr>
            <w:tcW w:w="1852" w:type="dxa"/>
          </w:tcPr>
          <w:p w:rsidR="00614B3A" w:rsidRDefault="00525572">
            <w:pPr>
              <w:pStyle w:val="TableParagraph"/>
              <w:spacing w:before="18"/>
              <w:ind w:left="572" w:right="563"/>
              <w:jc w:val="center"/>
              <w:rPr>
                <w:sz w:val="14"/>
              </w:rPr>
            </w:pPr>
            <w:r>
              <w:rPr>
                <w:color w:val="231F20"/>
                <w:sz w:val="14"/>
              </w:rPr>
              <w:t>5030177,21</w:t>
            </w:r>
          </w:p>
        </w:tc>
      </w:tr>
      <w:tr w:rsidR="00614B3A">
        <w:trPr>
          <w:trHeight w:val="200"/>
        </w:trPr>
        <w:tc>
          <w:tcPr>
            <w:tcW w:w="1260" w:type="dxa"/>
          </w:tcPr>
          <w:p w:rsidR="00614B3A" w:rsidRDefault="00525572">
            <w:pPr>
              <w:pStyle w:val="TableParagraph"/>
              <w:spacing w:before="18"/>
              <w:ind w:left="300" w:right="291"/>
              <w:jc w:val="center"/>
              <w:rPr>
                <w:sz w:val="14"/>
              </w:rPr>
            </w:pPr>
            <w:r>
              <w:rPr>
                <w:color w:val="231F20"/>
                <w:sz w:val="14"/>
              </w:rPr>
              <w:t>T2</w:t>
            </w:r>
          </w:p>
        </w:tc>
        <w:tc>
          <w:tcPr>
            <w:tcW w:w="1980" w:type="dxa"/>
          </w:tcPr>
          <w:p w:rsidR="00614B3A" w:rsidRDefault="00525572">
            <w:pPr>
              <w:pStyle w:val="TableParagraph"/>
              <w:spacing w:before="18"/>
              <w:ind w:left="637" w:right="628"/>
              <w:jc w:val="center"/>
              <w:rPr>
                <w:sz w:val="14"/>
              </w:rPr>
            </w:pPr>
            <w:r>
              <w:rPr>
                <w:color w:val="231F20"/>
                <w:sz w:val="14"/>
              </w:rPr>
              <w:t>6611558,00</w:t>
            </w:r>
          </w:p>
        </w:tc>
        <w:tc>
          <w:tcPr>
            <w:tcW w:w="1852" w:type="dxa"/>
          </w:tcPr>
          <w:p w:rsidR="00614B3A" w:rsidRDefault="00525572">
            <w:pPr>
              <w:pStyle w:val="TableParagraph"/>
              <w:spacing w:before="18"/>
              <w:ind w:left="572" w:right="563"/>
              <w:jc w:val="center"/>
              <w:rPr>
                <w:sz w:val="14"/>
              </w:rPr>
            </w:pPr>
            <w:r>
              <w:rPr>
                <w:color w:val="231F20"/>
                <w:sz w:val="14"/>
              </w:rPr>
              <w:t>5030211,38</w:t>
            </w:r>
          </w:p>
        </w:tc>
      </w:tr>
    </w:tbl>
    <w:p w:rsidR="00614B3A" w:rsidRDefault="00525572">
      <w:pPr>
        <w:spacing w:before="172"/>
        <w:ind w:left="547"/>
        <w:rPr>
          <w:i/>
          <w:sz w:val="18"/>
        </w:rPr>
      </w:pPr>
      <w:r>
        <w:rPr>
          <w:i/>
          <w:color w:val="231F20"/>
          <w:sz w:val="18"/>
        </w:rPr>
        <w:t>Локација МС-5</w:t>
      </w:r>
    </w:p>
    <w:p w:rsidR="00614B3A" w:rsidRDefault="00525572">
      <w:pPr>
        <w:spacing w:before="3" w:line="244" w:lineRule="auto"/>
        <w:ind w:left="150" w:right="38" w:firstLine="396"/>
        <w:jc w:val="both"/>
        <w:rPr>
          <w:i/>
          <w:sz w:val="18"/>
        </w:rPr>
      </w:pPr>
      <w:r>
        <w:rPr>
          <w:i/>
          <w:color w:val="231F20"/>
          <w:sz w:val="18"/>
        </w:rPr>
        <w:t>Приступна саобраћајница, дефинисана је аналитичким еле- ментима за одређивање нових међних тачака као и постојећим и новоодређеним међним тачкама.</w:t>
      </w:r>
    </w:p>
    <w:p w:rsidR="00614B3A" w:rsidRDefault="00614B3A">
      <w:pPr>
        <w:pStyle w:val="BodyText"/>
        <w:spacing w:before="3"/>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13"/>
        <w:gridCol w:w="965"/>
        <w:gridCol w:w="965"/>
        <w:gridCol w:w="572"/>
        <w:gridCol w:w="1034"/>
        <w:gridCol w:w="1053"/>
      </w:tblGrid>
      <w:tr w:rsidR="00614B3A">
        <w:trPr>
          <w:trHeight w:val="360"/>
        </w:trPr>
        <w:tc>
          <w:tcPr>
            <w:tcW w:w="513" w:type="dxa"/>
          </w:tcPr>
          <w:p w:rsidR="00614B3A" w:rsidRDefault="00525572">
            <w:pPr>
              <w:pStyle w:val="TableParagraph"/>
              <w:spacing w:before="18"/>
              <w:ind w:left="98" w:firstLine="28"/>
              <w:rPr>
                <w:sz w:val="14"/>
              </w:rPr>
            </w:pPr>
            <w:r>
              <w:rPr>
                <w:color w:val="231F20"/>
                <w:sz w:val="14"/>
              </w:rPr>
              <w:t>Број тачке</w:t>
            </w:r>
          </w:p>
        </w:tc>
        <w:tc>
          <w:tcPr>
            <w:tcW w:w="965" w:type="dxa"/>
          </w:tcPr>
          <w:p w:rsidR="00614B3A" w:rsidRDefault="00525572">
            <w:pPr>
              <w:pStyle w:val="TableParagraph"/>
              <w:spacing w:before="18"/>
              <w:ind w:left="16"/>
              <w:jc w:val="center"/>
              <w:rPr>
                <w:sz w:val="14"/>
              </w:rPr>
            </w:pPr>
            <w:r>
              <w:rPr>
                <w:color w:val="231F20"/>
                <w:sz w:val="14"/>
              </w:rPr>
              <w:t>Y</w:t>
            </w:r>
          </w:p>
        </w:tc>
        <w:tc>
          <w:tcPr>
            <w:tcW w:w="965" w:type="dxa"/>
          </w:tcPr>
          <w:p w:rsidR="00614B3A" w:rsidRDefault="00525572">
            <w:pPr>
              <w:pStyle w:val="TableParagraph"/>
              <w:spacing w:before="18"/>
              <w:ind w:left="12"/>
              <w:jc w:val="center"/>
              <w:rPr>
                <w:sz w:val="14"/>
              </w:rPr>
            </w:pPr>
            <w:r>
              <w:rPr>
                <w:color w:val="231F20"/>
                <w:sz w:val="14"/>
              </w:rPr>
              <w:t>X</w:t>
            </w:r>
          </w:p>
        </w:tc>
        <w:tc>
          <w:tcPr>
            <w:tcW w:w="572" w:type="dxa"/>
          </w:tcPr>
          <w:p w:rsidR="00614B3A" w:rsidRDefault="00525572">
            <w:pPr>
              <w:pStyle w:val="TableParagraph"/>
              <w:spacing w:before="18"/>
              <w:ind w:left="129" w:firstLine="28"/>
              <w:rPr>
                <w:sz w:val="14"/>
              </w:rPr>
            </w:pPr>
            <w:r>
              <w:rPr>
                <w:color w:val="231F20"/>
                <w:sz w:val="14"/>
              </w:rPr>
              <w:t>Број тачке</w:t>
            </w:r>
          </w:p>
        </w:tc>
        <w:tc>
          <w:tcPr>
            <w:tcW w:w="1034" w:type="dxa"/>
          </w:tcPr>
          <w:p w:rsidR="00614B3A" w:rsidRDefault="00525572">
            <w:pPr>
              <w:pStyle w:val="TableParagraph"/>
              <w:spacing w:before="18"/>
              <w:ind w:left="18"/>
              <w:jc w:val="center"/>
              <w:rPr>
                <w:sz w:val="14"/>
              </w:rPr>
            </w:pPr>
            <w:r>
              <w:rPr>
                <w:color w:val="231F20"/>
                <w:sz w:val="14"/>
              </w:rPr>
              <w:t>Y</w:t>
            </w:r>
          </w:p>
        </w:tc>
        <w:tc>
          <w:tcPr>
            <w:tcW w:w="1053" w:type="dxa"/>
          </w:tcPr>
          <w:p w:rsidR="00614B3A" w:rsidRDefault="00525572">
            <w:pPr>
              <w:pStyle w:val="TableParagraph"/>
              <w:spacing w:before="18"/>
              <w:ind w:left="13"/>
              <w:jc w:val="center"/>
              <w:rPr>
                <w:sz w:val="14"/>
              </w:rPr>
            </w:pPr>
            <w:r>
              <w:rPr>
                <w:color w:val="231F20"/>
                <w:sz w:val="14"/>
              </w:rPr>
              <w:t>X</w:t>
            </w:r>
          </w:p>
        </w:tc>
      </w:tr>
      <w:tr w:rsidR="00614B3A">
        <w:trPr>
          <w:trHeight w:val="200"/>
        </w:trPr>
        <w:tc>
          <w:tcPr>
            <w:tcW w:w="513" w:type="dxa"/>
          </w:tcPr>
          <w:p w:rsidR="00614B3A" w:rsidRDefault="00525572">
            <w:pPr>
              <w:pStyle w:val="TableParagraph"/>
              <w:spacing w:before="18"/>
              <w:ind w:left="179"/>
              <w:rPr>
                <w:sz w:val="14"/>
              </w:rPr>
            </w:pPr>
            <w:r>
              <w:rPr>
                <w:color w:val="231F20"/>
                <w:sz w:val="14"/>
              </w:rPr>
              <w:t>T1</w:t>
            </w:r>
          </w:p>
        </w:tc>
        <w:tc>
          <w:tcPr>
            <w:tcW w:w="965" w:type="dxa"/>
          </w:tcPr>
          <w:p w:rsidR="00614B3A" w:rsidRDefault="00525572">
            <w:pPr>
              <w:pStyle w:val="TableParagraph"/>
              <w:spacing w:before="18"/>
              <w:ind w:left="129" w:right="118"/>
              <w:jc w:val="center"/>
              <w:rPr>
                <w:sz w:val="14"/>
              </w:rPr>
            </w:pPr>
            <w:r>
              <w:rPr>
                <w:color w:val="231F20"/>
                <w:sz w:val="14"/>
              </w:rPr>
              <w:t>6590253,69</w:t>
            </w:r>
          </w:p>
        </w:tc>
        <w:tc>
          <w:tcPr>
            <w:tcW w:w="965" w:type="dxa"/>
          </w:tcPr>
          <w:p w:rsidR="00614B3A" w:rsidRDefault="00525572">
            <w:pPr>
              <w:pStyle w:val="TableParagraph"/>
              <w:spacing w:before="18"/>
              <w:ind w:left="129" w:right="117"/>
              <w:jc w:val="center"/>
              <w:rPr>
                <w:sz w:val="14"/>
              </w:rPr>
            </w:pPr>
            <w:r>
              <w:rPr>
                <w:color w:val="231F20"/>
                <w:sz w:val="14"/>
              </w:rPr>
              <w:t>5016666,16</w:t>
            </w:r>
          </w:p>
        </w:tc>
        <w:tc>
          <w:tcPr>
            <w:tcW w:w="572" w:type="dxa"/>
          </w:tcPr>
          <w:p w:rsidR="00614B3A" w:rsidRDefault="00525572">
            <w:pPr>
              <w:pStyle w:val="TableParagraph"/>
              <w:spacing w:before="18"/>
              <w:ind w:left="152" w:right="139"/>
              <w:jc w:val="center"/>
              <w:rPr>
                <w:sz w:val="14"/>
              </w:rPr>
            </w:pPr>
            <w:r>
              <w:rPr>
                <w:color w:val="231F20"/>
                <w:sz w:val="14"/>
              </w:rPr>
              <w:t>T15</w:t>
            </w:r>
          </w:p>
        </w:tc>
        <w:tc>
          <w:tcPr>
            <w:tcW w:w="1034" w:type="dxa"/>
          </w:tcPr>
          <w:p w:rsidR="00614B3A" w:rsidRDefault="00525572">
            <w:pPr>
              <w:pStyle w:val="TableParagraph"/>
              <w:spacing w:before="18"/>
              <w:ind w:left="164" w:right="151"/>
              <w:jc w:val="center"/>
              <w:rPr>
                <w:sz w:val="14"/>
              </w:rPr>
            </w:pPr>
            <w:r>
              <w:rPr>
                <w:color w:val="231F20"/>
                <w:sz w:val="14"/>
              </w:rPr>
              <w:t>6590381,79</w:t>
            </w:r>
          </w:p>
        </w:tc>
        <w:tc>
          <w:tcPr>
            <w:tcW w:w="1053" w:type="dxa"/>
          </w:tcPr>
          <w:p w:rsidR="00614B3A" w:rsidRDefault="00525572">
            <w:pPr>
              <w:pStyle w:val="TableParagraph"/>
              <w:spacing w:before="18"/>
              <w:ind w:left="174" w:right="161"/>
              <w:jc w:val="center"/>
              <w:rPr>
                <w:sz w:val="14"/>
              </w:rPr>
            </w:pPr>
            <w:r>
              <w:rPr>
                <w:color w:val="231F20"/>
                <w:sz w:val="14"/>
              </w:rPr>
              <w:t>5016368,83</w:t>
            </w:r>
          </w:p>
        </w:tc>
      </w:tr>
      <w:tr w:rsidR="00614B3A">
        <w:trPr>
          <w:trHeight w:val="200"/>
        </w:trPr>
        <w:tc>
          <w:tcPr>
            <w:tcW w:w="513" w:type="dxa"/>
          </w:tcPr>
          <w:p w:rsidR="00614B3A" w:rsidRDefault="00525572">
            <w:pPr>
              <w:pStyle w:val="TableParagraph"/>
              <w:spacing w:before="18"/>
              <w:ind w:left="178"/>
              <w:rPr>
                <w:sz w:val="14"/>
              </w:rPr>
            </w:pPr>
            <w:r>
              <w:rPr>
                <w:color w:val="231F20"/>
                <w:sz w:val="14"/>
              </w:rPr>
              <w:t>T2</w:t>
            </w:r>
          </w:p>
        </w:tc>
        <w:tc>
          <w:tcPr>
            <w:tcW w:w="965" w:type="dxa"/>
          </w:tcPr>
          <w:p w:rsidR="00614B3A" w:rsidRDefault="00525572">
            <w:pPr>
              <w:pStyle w:val="TableParagraph"/>
              <w:spacing w:before="18"/>
              <w:ind w:left="129" w:right="118"/>
              <w:jc w:val="center"/>
              <w:rPr>
                <w:sz w:val="14"/>
              </w:rPr>
            </w:pPr>
            <w:r>
              <w:rPr>
                <w:color w:val="231F20"/>
                <w:sz w:val="14"/>
              </w:rPr>
              <w:t>6590255,00</w:t>
            </w:r>
          </w:p>
        </w:tc>
        <w:tc>
          <w:tcPr>
            <w:tcW w:w="965" w:type="dxa"/>
          </w:tcPr>
          <w:p w:rsidR="00614B3A" w:rsidRDefault="00525572">
            <w:pPr>
              <w:pStyle w:val="TableParagraph"/>
              <w:spacing w:before="18"/>
              <w:ind w:left="129" w:right="117"/>
              <w:jc w:val="center"/>
              <w:rPr>
                <w:sz w:val="14"/>
              </w:rPr>
            </w:pPr>
            <w:r>
              <w:rPr>
                <w:color w:val="231F20"/>
                <w:sz w:val="14"/>
              </w:rPr>
              <w:t>5016652,20</w:t>
            </w:r>
          </w:p>
        </w:tc>
        <w:tc>
          <w:tcPr>
            <w:tcW w:w="572" w:type="dxa"/>
          </w:tcPr>
          <w:p w:rsidR="00614B3A" w:rsidRDefault="00525572">
            <w:pPr>
              <w:pStyle w:val="TableParagraph"/>
              <w:spacing w:before="18"/>
              <w:ind w:left="152" w:right="140"/>
              <w:jc w:val="center"/>
              <w:rPr>
                <w:sz w:val="14"/>
              </w:rPr>
            </w:pPr>
            <w:r>
              <w:rPr>
                <w:color w:val="231F20"/>
                <w:sz w:val="14"/>
              </w:rPr>
              <w:t>T16</w:t>
            </w:r>
          </w:p>
        </w:tc>
        <w:tc>
          <w:tcPr>
            <w:tcW w:w="1034" w:type="dxa"/>
          </w:tcPr>
          <w:p w:rsidR="00614B3A" w:rsidRDefault="00525572">
            <w:pPr>
              <w:pStyle w:val="TableParagraph"/>
              <w:spacing w:before="18"/>
              <w:ind w:left="164" w:right="152"/>
              <w:jc w:val="center"/>
              <w:rPr>
                <w:sz w:val="14"/>
              </w:rPr>
            </w:pPr>
            <w:r>
              <w:rPr>
                <w:color w:val="231F20"/>
                <w:sz w:val="14"/>
              </w:rPr>
              <w:t>6590404,45</w:t>
            </w:r>
          </w:p>
        </w:tc>
        <w:tc>
          <w:tcPr>
            <w:tcW w:w="1053" w:type="dxa"/>
          </w:tcPr>
          <w:p w:rsidR="00614B3A" w:rsidRDefault="00525572">
            <w:pPr>
              <w:pStyle w:val="TableParagraph"/>
              <w:spacing w:before="18"/>
              <w:ind w:left="174" w:right="161"/>
              <w:jc w:val="center"/>
              <w:rPr>
                <w:sz w:val="14"/>
              </w:rPr>
            </w:pPr>
            <w:r>
              <w:rPr>
                <w:color w:val="231F20"/>
                <w:sz w:val="14"/>
              </w:rPr>
              <w:t>5016359,65</w:t>
            </w:r>
          </w:p>
        </w:tc>
      </w:tr>
      <w:tr w:rsidR="00614B3A">
        <w:trPr>
          <w:trHeight w:val="200"/>
        </w:trPr>
        <w:tc>
          <w:tcPr>
            <w:tcW w:w="513" w:type="dxa"/>
          </w:tcPr>
          <w:p w:rsidR="00614B3A" w:rsidRDefault="00525572">
            <w:pPr>
              <w:pStyle w:val="TableParagraph"/>
              <w:spacing w:before="18"/>
              <w:ind w:left="178"/>
              <w:rPr>
                <w:sz w:val="14"/>
              </w:rPr>
            </w:pPr>
            <w:r>
              <w:rPr>
                <w:color w:val="231F20"/>
                <w:sz w:val="14"/>
              </w:rPr>
              <w:t>T4</w:t>
            </w:r>
          </w:p>
        </w:tc>
        <w:tc>
          <w:tcPr>
            <w:tcW w:w="965" w:type="dxa"/>
          </w:tcPr>
          <w:p w:rsidR="00614B3A" w:rsidRDefault="00525572">
            <w:pPr>
              <w:pStyle w:val="TableParagraph"/>
              <w:spacing w:before="18"/>
              <w:ind w:left="129" w:right="119"/>
              <w:jc w:val="center"/>
              <w:rPr>
                <w:sz w:val="14"/>
              </w:rPr>
            </w:pPr>
            <w:r>
              <w:rPr>
                <w:color w:val="231F20"/>
                <w:sz w:val="14"/>
              </w:rPr>
              <w:t>6590227,28</w:t>
            </w:r>
          </w:p>
        </w:tc>
        <w:tc>
          <w:tcPr>
            <w:tcW w:w="965" w:type="dxa"/>
          </w:tcPr>
          <w:p w:rsidR="00614B3A" w:rsidRDefault="00525572">
            <w:pPr>
              <w:pStyle w:val="TableParagraph"/>
              <w:spacing w:before="18"/>
              <w:ind w:left="129" w:right="118"/>
              <w:jc w:val="center"/>
              <w:rPr>
                <w:sz w:val="14"/>
              </w:rPr>
            </w:pPr>
            <w:r>
              <w:rPr>
                <w:color w:val="231F20"/>
                <w:sz w:val="14"/>
              </w:rPr>
              <w:t>5016618,68</w:t>
            </w:r>
          </w:p>
        </w:tc>
        <w:tc>
          <w:tcPr>
            <w:tcW w:w="572" w:type="dxa"/>
          </w:tcPr>
          <w:p w:rsidR="00614B3A" w:rsidRDefault="00525572">
            <w:pPr>
              <w:pStyle w:val="TableParagraph"/>
              <w:spacing w:before="18"/>
              <w:ind w:left="152" w:right="140"/>
              <w:jc w:val="center"/>
              <w:rPr>
                <w:sz w:val="14"/>
              </w:rPr>
            </w:pPr>
            <w:r>
              <w:rPr>
                <w:color w:val="231F20"/>
                <w:sz w:val="14"/>
              </w:rPr>
              <w:t>T17</w:t>
            </w:r>
          </w:p>
        </w:tc>
        <w:tc>
          <w:tcPr>
            <w:tcW w:w="1034" w:type="dxa"/>
          </w:tcPr>
          <w:p w:rsidR="00614B3A" w:rsidRDefault="00525572">
            <w:pPr>
              <w:pStyle w:val="TableParagraph"/>
              <w:spacing w:before="18"/>
              <w:ind w:left="164" w:right="152"/>
              <w:jc w:val="center"/>
              <w:rPr>
                <w:sz w:val="14"/>
              </w:rPr>
            </w:pPr>
            <w:r>
              <w:rPr>
                <w:color w:val="231F20"/>
                <w:sz w:val="14"/>
              </w:rPr>
              <w:t>6590416,08</w:t>
            </w:r>
          </w:p>
        </w:tc>
        <w:tc>
          <w:tcPr>
            <w:tcW w:w="1053" w:type="dxa"/>
          </w:tcPr>
          <w:p w:rsidR="00614B3A" w:rsidRDefault="00525572">
            <w:pPr>
              <w:pStyle w:val="TableParagraph"/>
              <w:spacing w:before="18"/>
              <w:ind w:left="174" w:right="162"/>
              <w:jc w:val="center"/>
              <w:rPr>
                <w:sz w:val="14"/>
              </w:rPr>
            </w:pPr>
            <w:r>
              <w:rPr>
                <w:color w:val="231F20"/>
                <w:sz w:val="14"/>
              </w:rPr>
              <w:t>5016338,81</w:t>
            </w:r>
          </w:p>
        </w:tc>
      </w:tr>
      <w:tr w:rsidR="00614B3A">
        <w:trPr>
          <w:trHeight w:val="200"/>
        </w:trPr>
        <w:tc>
          <w:tcPr>
            <w:tcW w:w="513" w:type="dxa"/>
          </w:tcPr>
          <w:p w:rsidR="00614B3A" w:rsidRDefault="00525572">
            <w:pPr>
              <w:pStyle w:val="TableParagraph"/>
              <w:spacing w:before="18"/>
              <w:ind w:left="178"/>
              <w:rPr>
                <w:sz w:val="14"/>
              </w:rPr>
            </w:pPr>
            <w:r>
              <w:rPr>
                <w:color w:val="231F20"/>
                <w:sz w:val="14"/>
              </w:rPr>
              <w:t>T3</w:t>
            </w:r>
          </w:p>
        </w:tc>
        <w:tc>
          <w:tcPr>
            <w:tcW w:w="965" w:type="dxa"/>
          </w:tcPr>
          <w:p w:rsidR="00614B3A" w:rsidRDefault="00525572">
            <w:pPr>
              <w:pStyle w:val="TableParagraph"/>
              <w:spacing w:before="18"/>
              <w:ind w:left="129" w:right="119"/>
              <w:jc w:val="center"/>
              <w:rPr>
                <w:sz w:val="14"/>
              </w:rPr>
            </w:pPr>
            <w:r>
              <w:rPr>
                <w:color w:val="231F20"/>
                <w:sz w:val="14"/>
              </w:rPr>
              <w:t>6590235,48</w:t>
            </w:r>
          </w:p>
        </w:tc>
        <w:tc>
          <w:tcPr>
            <w:tcW w:w="965" w:type="dxa"/>
          </w:tcPr>
          <w:p w:rsidR="00614B3A" w:rsidRDefault="00525572">
            <w:pPr>
              <w:pStyle w:val="TableParagraph"/>
              <w:spacing w:before="18"/>
              <w:ind w:left="129" w:right="118"/>
              <w:jc w:val="center"/>
              <w:rPr>
                <w:sz w:val="14"/>
              </w:rPr>
            </w:pPr>
            <w:r>
              <w:rPr>
                <w:color w:val="231F20"/>
                <w:sz w:val="14"/>
              </w:rPr>
              <w:t>5016639,03</w:t>
            </w:r>
          </w:p>
        </w:tc>
        <w:tc>
          <w:tcPr>
            <w:tcW w:w="572" w:type="dxa"/>
          </w:tcPr>
          <w:p w:rsidR="00614B3A" w:rsidRDefault="00525572">
            <w:pPr>
              <w:pStyle w:val="TableParagraph"/>
              <w:spacing w:before="18"/>
              <w:ind w:left="152" w:right="140"/>
              <w:jc w:val="center"/>
              <w:rPr>
                <w:sz w:val="14"/>
              </w:rPr>
            </w:pPr>
            <w:r>
              <w:rPr>
                <w:color w:val="231F20"/>
                <w:sz w:val="14"/>
              </w:rPr>
              <w:t>T18</w:t>
            </w:r>
          </w:p>
        </w:tc>
        <w:tc>
          <w:tcPr>
            <w:tcW w:w="1034" w:type="dxa"/>
          </w:tcPr>
          <w:p w:rsidR="00614B3A" w:rsidRDefault="00525572">
            <w:pPr>
              <w:pStyle w:val="TableParagraph"/>
              <w:spacing w:before="18"/>
              <w:ind w:left="164" w:right="152"/>
              <w:jc w:val="center"/>
              <w:rPr>
                <w:sz w:val="14"/>
              </w:rPr>
            </w:pPr>
            <w:r>
              <w:rPr>
                <w:color w:val="231F20"/>
                <w:sz w:val="14"/>
              </w:rPr>
              <w:t>6590430,25</w:t>
            </w:r>
          </w:p>
        </w:tc>
        <w:tc>
          <w:tcPr>
            <w:tcW w:w="1053" w:type="dxa"/>
          </w:tcPr>
          <w:p w:rsidR="00614B3A" w:rsidRDefault="00525572">
            <w:pPr>
              <w:pStyle w:val="TableParagraph"/>
              <w:spacing w:before="18"/>
              <w:ind w:left="174" w:right="162"/>
              <w:jc w:val="center"/>
              <w:rPr>
                <w:sz w:val="14"/>
              </w:rPr>
            </w:pPr>
            <w:r>
              <w:rPr>
                <w:color w:val="231F20"/>
                <w:sz w:val="14"/>
              </w:rPr>
              <w:t>5016352,49</w:t>
            </w:r>
          </w:p>
        </w:tc>
      </w:tr>
      <w:tr w:rsidR="00614B3A">
        <w:trPr>
          <w:trHeight w:val="200"/>
        </w:trPr>
        <w:tc>
          <w:tcPr>
            <w:tcW w:w="513" w:type="dxa"/>
          </w:tcPr>
          <w:p w:rsidR="00614B3A" w:rsidRDefault="00525572">
            <w:pPr>
              <w:pStyle w:val="TableParagraph"/>
              <w:spacing w:before="18"/>
              <w:ind w:left="178"/>
              <w:rPr>
                <w:sz w:val="14"/>
              </w:rPr>
            </w:pPr>
            <w:r>
              <w:rPr>
                <w:color w:val="231F20"/>
                <w:sz w:val="14"/>
              </w:rPr>
              <w:t>T5</w:t>
            </w:r>
          </w:p>
        </w:tc>
        <w:tc>
          <w:tcPr>
            <w:tcW w:w="965" w:type="dxa"/>
          </w:tcPr>
          <w:p w:rsidR="00614B3A" w:rsidRDefault="00525572">
            <w:pPr>
              <w:pStyle w:val="TableParagraph"/>
              <w:spacing w:before="18"/>
              <w:ind w:left="129" w:right="119"/>
              <w:jc w:val="center"/>
              <w:rPr>
                <w:sz w:val="14"/>
              </w:rPr>
            </w:pPr>
            <w:r>
              <w:rPr>
                <w:color w:val="231F20"/>
                <w:sz w:val="14"/>
              </w:rPr>
              <w:t>6590208,88</w:t>
            </w:r>
          </w:p>
        </w:tc>
        <w:tc>
          <w:tcPr>
            <w:tcW w:w="965" w:type="dxa"/>
          </w:tcPr>
          <w:p w:rsidR="00614B3A" w:rsidRDefault="00525572">
            <w:pPr>
              <w:pStyle w:val="TableParagraph"/>
              <w:spacing w:before="18"/>
              <w:ind w:left="129" w:right="118"/>
              <w:jc w:val="center"/>
              <w:rPr>
                <w:sz w:val="14"/>
              </w:rPr>
            </w:pPr>
            <w:r>
              <w:rPr>
                <w:color w:val="231F20"/>
                <w:sz w:val="14"/>
              </w:rPr>
              <w:t>5016617,43</w:t>
            </w:r>
          </w:p>
        </w:tc>
        <w:tc>
          <w:tcPr>
            <w:tcW w:w="572" w:type="dxa"/>
          </w:tcPr>
          <w:p w:rsidR="00614B3A" w:rsidRDefault="00525572">
            <w:pPr>
              <w:pStyle w:val="TableParagraph"/>
              <w:spacing w:before="18"/>
              <w:ind w:left="152" w:right="141"/>
              <w:jc w:val="center"/>
              <w:rPr>
                <w:sz w:val="14"/>
              </w:rPr>
            </w:pPr>
            <w:r>
              <w:rPr>
                <w:color w:val="231F20"/>
                <w:sz w:val="14"/>
              </w:rPr>
              <w:t>T19</w:t>
            </w:r>
          </w:p>
        </w:tc>
        <w:tc>
          <w:tcPr>
            <w:tcW w:w="1034" w:type="dxa"/>
          </w:tcPr>
          <w:p w:rsidR="00614B3A" w:rsidRDefault="00525572">
            <w:pPr>
              <w:pStyle w:val="TableParagraph"/>
              <w:spacing w:before="18"/>
              <w:ind w:left="164" w:right="152"/>
              <w:jc w:val="center"/>
              <w:rPr>
                <w:sz w:val="14"/>
              </w:rPr>
            </w:pPr>
            <w:r>
              <w:rPr>
                <w:color w:val="231F20"/>
                <w:sz w:val="14"/>
              </w:rPr>
              <w:t>6590451,30</w:t>
            </w:r>
          </w:p>
        </w:tc>
        <w:tc>
          <w:tcPr>
            <w:tcW w:w="1053" w:type="dxa"/>
          </w:tcPr>
          <w:p w:rsidR="00614B3A" w:rsidRDefault="00525572">
            <w:pPr>
              <w:pStyle w:val="TableParagraph"/>
              <w:spacing w:before="18"/>
              <w:ind w:left="174" w:right="162"/>
              <w:jc w:val="center"/>
              <w:rPr>
                <w:sz w:val="14"/>
              </w:rPr>
            </w:pPr>
            <w:r>
              <w:rPr>
                <w:color w:val="231F20"/>
                <w:sz w:val="14"/>
              </w:rPr>
              <w:t>5016349,95</w:t>
            </w:r>
          </w:p>
        </w:tc>
      </w:tr>
      <w:tr w:rsidR="00614B3A">
        <w:trPr>
          <w:trHeight w:val="200"/>
        </w:trPr>
        <w:tc>
          <w:tcPr>
            <w:tcW w:w="513" w:type="dxa"/>
          </w:tcPr>
          <w:p w:rsidR="00614B3A" w:rsidRDefault="00525572">
            <w:pPr>
              <w:pStyle w:val="TableParagraph"/>
              <w:spacing w:before="18"/>
              <w:ind w:left="178"/>
              <w:rPr>
                <w:sz w:val="14"/>
              </w:rPr>
            </w:pPr>
            <w:r>
              <w:rPr>
                <w:color w:val="231F20"/>
                <w:sz w:val="14"/>
              </w:rPr>
              <w:t>T6</w:t>
            </w:r>
          </w:p>
        </w:tc>
        <w:tc>
          <w:tcPr>
            <w:tcW w:w="965" w:type="dxa"/>
          </w:tcPr>
          <w:p w:rsidR="00614B3A" w:rsidRDefault="00525572">
            <w:pPr>
              <w:pStyle w:val="TableParagraph"/>
              <w:spacing w:before="18"/>
              <w:ind w:left="129" w:right="119"/>
              <w:jc w:val="center"/>
              <w:rPr>
                <w:sz w:val="14"/>
              </w:rPr>
            </w:pPr>
            <w:r>
              <w:rPr>
                <w:color w:val="231F20"/>
                <w:sz w:val="14"/>
              </w:rPr>
              <w:t>6590210,18</w:t>
            </w:r>
          </w:p>
        </w:tc>
        <w:tc>
          <w:tcPr>
            <w:tcW w:w="965" w:type="dxa"/>
          </w:tcPr>
          <w:p w:rsidR="00614B3A" w:rsidRDefault="00525572">
            <w:pPr>
              <w:pStyle w:val="TableParagraph"/>
              <w:spacing w:before="18"/>
              <w:ind w:left="129" w:right="119"/>
              <w:jc w:val="center"/>
              <w:rPr>
                <w:sz w:val="14"/>
              </w:rPr>
            </w:pPr>
            <w:r>
              <w:rPr>
                <w:color w:val="231F20"/>
                <w:sz w:val="14"/>
              </w:rPr>
              <w:t>5016598,33</w:t>
            </w:r>
          </w:p>
        </w:tc>
        <w:tc>
          <w:tcPr>
            <w:tcW w:w="572" w:type="dxa"/>
          </w:tcPr>
          <w:p w:rsidR="00614B3A" w:rsidRDefault="00525572">
            <w:pPr>
              <w:pStyle w:val="TableParagraph"/>
              <w:spacing w:before="18"/>
              <w:ind w:left="152" w:right="141"/>
              <w:jc w:val="center"/>
              <w:rPr>
                <w:sz w:val="14"/>
              </w:rPr>
            </w:pPr>
            <w:r>
              <w:rPr>
                <w:color w:val="231F20"/>
                <w:sz w:val="14"/>
              </w:rPr>
              <w:t>T20</w:t>
            </w:r>
          </w:p>
        </w:tc>
        <w:tc>
          <w:tcPr>
            <w:tcW w:w="1034" w:type="dxa"/>
          </w:tcPr>
          <w:p w:rsidR="00614B3A" w:rsidRDefault="00525572">
            <w:pPr>
              <w:pStyle w:val="TableParagraph"/>
              <w:spacing w:before="18"/>
              <w:ind w:left="164" w:right="153"/>
              <w:jc w:val="center"/>
              <w:rPr>
                <w:sz w:val="14"/>
              </w:rPr>
            </w:pPr>
            <w:r>
              <w:rPr>
                <w:color w:val="231F20"/>
                <w:sz w:val="14"/>
              </w:rPr>
              <w:t>6590460,47</w:t>
            </w:r>
          </w:p>
        </w:tc>
        <w:tc>
          <w:tcPr>
            <w:tcW w:w="1053" w:type="dxa"/>
          </w:tcPr>
          <w:p w:rsidR="00614B3A" w:rsidRDefault="00525572">
            <w:pPr>
              <w:pStyle w:val="TableParagraph"/>
              <w:spacing w:before="18"/>
              <w:ind w:left="173" w:right="162"/>
              <w:jc w:val="center"/>
              <w:rPr>
                <w:sz w:val="14"/>
              </w:rPr>
            </w:pPr>
            <w:r>
              <w:rPr>
                <w:color w:val="231F20"/>
                <w:sz w:val="14"/>
              </w:rPr>
              <w:t>5016334,76</w:t>
            </w:r>
          </w:p>
        </w:tc>
      </w:tr>
      <w:tr w:rsidR="00614B3A">
        <w:trPr>
          <w:trHeight w:val="200"/>
        </w:trPr>
        <w:tc>
          <w:tcPr>
            <w:tcW w:w="513" w:type="dxa"/>
          </w:tcPr>
          <w:p w:rsidR="00614B3A" w:rsidRDefault="00525572">
            <w:pPr>
              <w:pStyle w:val="TableParagraph"/>
              <w:spacing w:before="18"/>
              <w:ind w:left="178"/>
              <w:rPr>
                <w:sz w:val="14"/>
              </w:rPr>
            </w:pPr>
            <w:r>
              <w:rPr>
                <w:color w:val="231F20"/>
                <w:sz w:val="14"/>
              </w:rPr>
              <w:t>T7</w:t>
            </w:r>
          </w:p>
        </w:tc>
        <w:tc>
          <w:tcPr>
            <w:tcW w:w="965" w:type="dxa"/>
          </w:tcPr>
          <w:p w:rsidR="00614B3A" w:rsidRDefault="00525572">
            <w:pPr>
              <w:pStyle w:val="TableParagraph"/>
              <w:spacing w:before="18"/>
              <w:ind w:left="128" w:right="119"/>
              <w:jc w:val="center"/>
              <w:rPr>
                <w:sz w:val="14"/>
              </w:rPr>
            </w:pPr>
            <w:r>
              <w:rPr>
                <w:color w:val="231F20"/>
                <w:sz w:val="14"/>
              </w:rPr>
              <w:t>6590206,89</w:t>
            </w:r>
          </w:p>
        </w:tc>
        <w:tc>
          <w:tcPr>
            <w:tcW w:w="965" w:type="dxa"/>
          </w:tcPr>
          <w:p w:rsidR="00614B3A" w:rsidRDefault="00525572">
            <w:pPr>
              <w:pStyle w:val="TableParagraph"/>
              <w:spacing w:before="18"/>
              <w:ind w:left="129" w:right="119"/>
              <w:jc w:val="center"/>
              <w:rPr>
                <w:sz w:val="14"/>
              </w:rPr>
            </w:pPr>
            <w:r>
              <w:rPr>
                <w:color w:val="231F20"/>
                <w:sz w:val="14"/>
              </w:rPr>
              <w:t>5016563,30</w:t>
            </w:r>
          </w:p>
        </w:tc>
        <w:tc>
          <w:tcPr>
            <w:tcW w:w="572" w:type="dxa"/>
          </w:tcPr>
          <w:p w:rsidR="00614B3A" w:rsidRDefault="00525572">
            <w:pPr>
              <w:pStyle w:val="TableParagraph"/>
              <w:spacing w:before="18"/>
              <w:ind w:left="152" w:right="141"/>
              <w:jc w:val="center"/>
              <w:rPr>
                <w:sz w:val="14"/>
              </w:rPr>
            </w:pPr>
            <w:r>
              <w:rPr>
                <w:color w:val="231F20"/>
                <w:sz w:val="14"/>
              </w:rPr>
              <w:t>T21</w:t>
            </w:r>
          </w:p>
        </w:tc>
        <w:tc>
          <w:tcPr>
            <w:tcW w:w="1034" w:type="dxa"/>
          </w:tcPr>
          <w:p w:rsidR="00614B3A" w:rsidRDefault="00525572">
            <w:pPr>
              <w:pStyle w:val="TableParagraph"/>
              <w:spacing w:before="18"/>
              <w:ind w:left="164" w:right="153"/>
              <w:jc w:val="center"/>
              <w:rPr>
                <w:sz w:val="14"/>
              </w:rPr>
            </w:pPr>
            <w:r>
              <w:rPr>
                <w:color w:val="231F20"/>
                <w:sz w:val="14"/>
              </w:rPr>
              <w:t>6590479,27</w:t>
            </w:r>
          </w:p>
        </w:tc>
        <w:tc>
          <w:tcPr>
            <w:tcW w:w="1053" w:type="dxa"/>
          </w:tcPr>
          <w:p w:rsidR="00614B3A" w:rsidRDefault="00525572">
            <w:pPr>
              <w:pStyle w:val="TableParagraph"/>
              <w:spacing w:before="18"/>
              <w:ind w:left="173" w:right="162"/>
              <w:jc w:val="center"/>
              <w:rPr>
                <w:sz w:val="14"/>
              </w:rPr>
            </w:pPr>
            <w:r>
              <w:rPr>
                <w:color w:val="231F20"/>
                <w:sz w:val="14"/>
              </w:rPr>
              <w:t>5016335,67</w:t>
            </w:r>
          </w:p>
        </w:tc>
      </w:tr>
      <w:tr w:rsidR="00614B3A">
        <w:trPr>
          <w:trHeight w:val="200"/>
        </w:trPr>
        <w:tc>
          <w:tcPr>
            <w:tcW w:w="513" w:type="dxa"/>
          </w:tcPr>
          <w:p w:rsidR="00614B3A" w:rsidRDefault="00525572">
            <w:pPr>
              <w:pStyle w:val="TableParagraph"/>
              <w:spacing w:before="17"/>
              <w:ind w:left="178"/>
              <w:rPr>
                <w:sz w:val="14"/>
              </w:rPr>
            </w:pPr>
            <w:r>
              <w:rPr>
                <w:color w:val="231F20"/>
                <w:sz w:val="14"/>
              </w:rPr>
              <w:t>T8</w:t>
            </w:r>
          </w:p>
        </w:tc>
        <w:tc>
          <w:tcPr>
            <w:tcW w:w="965" w:type="dxa"/>
          </w:tcPr>
          <w:p w:rsidR="00614B3A" w:rsidRDefault="00525572">
            <w:pPr>
              <w:pStyle w:val="TableParagraph"/>
              <w:spacing w:before="17"/>
              <w:ind w:left="128" w:right="119"/>
              <w:jc w:val="center"/>
              <w:rPr>
                <w:sz w:val="14"/>
              </w:rPr>
            </w:pPr>
            <w:r>
              <w:rPr>
                <w:color w:val="231F20"/>
                <w:sz w:val="14"/>
              </w:rPr>
              <w:t>6590198,50</w:t>
            </w:r>
          </w:p>
        </w:tc>
        <w:tc>
          <w:tcPr>
            <w:tcW w:w="965" w:type="dxa"/>
          </w:tcPr>
          <w:p w:rsidR="00614B3A" w:rsidRDefault="00525572">
            <w:pPr>
              <w:pStyle w:val="TableParagraph"/>
              <w:spacing w:before="17"/>
              <w:ind w:left="129" w:right="119"/>
              <w:jc w:val="center"/>
              <w:rPr>
                <w:sz w:val="14"/>
              </w:rPr>
            </w:pPr>
            <w:r>
              <w:rPr>
                <w:color w:val="231F20"/>
                <w:sz w:val="14"/>
              </w:rPr>
              <w:t>5016541,39</w:t>
            </w:r>
          </w:p>
        </w:tc>
        <w:tc>
          <w:tcPr>
            <w:tcW w:w="572" w:type="dxa"/>
          </w:tcPr>
          <w:p w:rsidR="00614B3A" w:rsidRDefault="00525572">
            <w:pPr>
              <w:pStyle w:val="TableParagraph"/>
              <w:spacing w:before="17"/>
              <w:ind w:left="152" w:right="141"/>
              <w:jc w:val="center"/>
              <w:rPr>
                <w:sz w:val="14"/>
              </w:rPr>
            </w:pPr>
            <w:r>
              <w:rPr>
                <w:color w:val="231F20"/>
                <w:sz w:val="14"/>
              </w:rPr>
              <w:t>T22</w:t>
            </w:r>
          </w:p>
        </w:tc>
        <w:tc>
          <w:tcPr>
            <w:tcW w:w="1034" w:type="dxa"/>
          </w:tcPr>
          <w:p w:rsidR="00614B3A" w:rsidRDefault="00525572">
            <w:pPr>
              <w:pStyle w:val="TableParagraph"/>
              <w:spacing w:before="17"/>
              <w:ind w:left="164" w:right="153"/>
              <w:jc w:val="center"/>
              <w:rPr>
                <w:sz w:val="14"/>
              </w:rPr>
            </w:pPr>
            <w:r>
              <w:rPr>
                <w:color w:val="231F20"/>
                <w:sz w:val="14"/>
              </w:rPr>
              <w:t>6590476,95</w:t>
            </w:r>
          </w:p>
        </w:tc>
        <w:tc>
          <w:tcPr>
            <w:tcW w:w="1053" w:type="dxa"/>
          </w:tcPr>
          <w:p w:rsidR="00614B3A" w:rsidRDefault="00525572">
            <w:pPr>
              <w:pStyle w:val="TableParagraph"/>
              <w:spacing w:before="17"/>
              <w:ind w:left="173" w:right="162"/>
              <w:jc w:val="center"/>
              <w:rPr>
                <w:sz w:val="14"/>
              </w:rPr>
            </w:pPr>
            <w:r>
              <w:rPr>
                <w:color w:val="231F20"/>
                <w:sz w:val="14"/>
              </w:rPr>
              <w:t>5016349,51</w:t>
            </w:r>
          </w:p>
        </w:tc>
      </w:tr>
      <w:tr w:rsidR="00614B3A">
        <w:trPr>
          <w:trHeight w:val="200"/>
        </w:trPr>
        <w:tc>
          <w:tcPr>
            <w:tcW w:w="513" w:type="dxa"/>
          </w:tcPr>
          <w:p w:rsidR="00614B3A" w:rsidRDefault="00525572">
            <w:pPr>
              <w:pStyle w:val="TableParagraph"/>
              <w:spacing w:before="17"/>
              <w:ind w:left="177"/>
              <w:rPr>
                <w:sz w:val="14"/>
              </w:rPr>
            </w:pPr>
            <w:r>
              <w:rPr>
                <w:color w:val="231F20"/>
                <w:sz w:val="14"/>
              </w:rPr>
              <w:t>T9</w:t>
            </w:r>
          </w:p>
        </w:tc>
        <w:tc>
          <w:tcPr>
            <w:tcW w:w="965" w:type="dxa"/>
          </w:tcPr>
          <w:p w:rsidR="00614B3A" w:rsidRDefault="00525572">
            <w:pPr>
              <w:pStyle w:val="TableParagraph"/>
              <w:spacing w:before="17"/>
              <w:ind w:left="128" w:right="119"/>
              <w:jc w:val="center"/>
              <w:rPr>
                <w:sz w:val="14"/>
              </w:rPr>
            </w:pPr>
            <w:r>
              <w:rPr>
                <w:color w:val="231F20"/>
                <w:sz w:val="14"/>
              </w:rPr>
              <w:t>6590251,33</w:t>
            </w:r>
          </w:p>
        </w:tc>
        <w:tc>
          <w:tcPr>
            <w:tcW w:w="965" w:type="dxa"/>
          </w:tcPr>
          <w:p w:rsidR="00614B3A" w:rsidRDefault="00525572">
            <w:pPr>
              <w:pStyle w:val="TableParagraph"/>
              <w:spacing w:before="17"/>
              <w:ind w:left="129" w:right="119"/>
              <w:jc w:val="center"/>
              <w:rPr>
                <w:sz w:val="14"/>
              </w:rPr>
            </w:pPr>
            <w:r>
              <w:rPr>
                <w:color w:val="231F20"/>
                <w:sz w:val="14"/>
              </w:rPr>
              <w:t>5016469,67</w:t>
            </w:r>
          </w:p>
        </w:tc>
        <w:tc>
          <w:tcPr>
            <w:tcW w:w="572" w:type="dxa"/>
          </w:tcPr>
          <w:p w:rsidR="00614B3A" w:rsidRDefault="00525572">
            <w:pPr>
              <w:pStyle w:val="TableParagraph"/>
              <w:spacing w:before="17"/>
              <w:ind w:left="151" w:right="141"/>
              <w:jc w:val="center"/>
              <w:rPr>
                <w:sz w:val="14"/>
              </w:rPr>
            </w:pPr>
            <w:r>
              <w:rPr>
                <w:color w:val="231F20"/>
                <w:sz w:val="14"/>
              </w:rPr>
              <w:t>T23</w:t>
            </w:r>
          </w:p>
        </w:tc>
        <w:tc>
          <w:tcPr>
            <w:tcW w:w="1034" w:type="dxa"/>
          </w:tcPr>
          <w:p w:rsidR="00614B3A" w:rsidRDefault="00525572">
            <w:pPr>
              <w:pStyle w:val="TableParagraph"/>
              <w:spacing w:before="17"/>
              <w:ind w:left="163" w:right="153"/>
              <w:jc w:val="center"/>
              <w:rPr>
                <w:sz w:val="14"/>
              </w:rPr>
            </w:pPr>
            <w:r>
              <w:rPr>
                <w:color w:val="231F20"/>
                <w:sz w:val="14"/>
              </w:rPr>
              <w:t>6590498,03</w:t>
            </w:r>
          </w:p>
        </w:tc>
        <w:tc>
          <w:tcPr>
            <w:tcW w:w="1053" w:type="dxa"/>
          </w:tcPr>
          <w:p w:rsidR="00614B3A" w:rsidRDefault="00525572">
            <w:pPr>
              <w:pStyle w:val="TableParagraph"/>
              <w:spacing w:before="17"/>
              <w:ind w:left="173" w:right="162"/>
              <w:jc w:val="center"/>
              <w:rPr>
                <w:sz w:val="14"/>
              </w:rPr>
            </w:pPr>
            <w:r>
              <w:rPr>
                <w:color w:val="231F20"/>
                <w:sz w:val="14"/>
              </w:rPr>
              <w:t>5016353,57</w:t>
            </w:r>
          </w:p>
        </w:tc>
      </w:tr>
      <w:tr w:rsidR="00614B3A">
        <w:trPr>
          <w:trHeight w:val="200"/>
        </w:trPr>
        <w:tc>
          <w:tcPr>
            <w:tcW w:w="513" w:type="dxa"/>
          </w:tcPr>
          <w:p w:rsidR="00614B3A" w:rsidRDefault="00525572">
            <w:pPr>
              <w:pStyle w:val="TableParagraph"/>
              <w:spacing w:before="17"/>
              <w:ind w:left="142"/>
              <w:rPr>
                <w:sz w:val="14"/>
              </w:rPr>
            </w:pPr>
            <w:r>
              <w:rPr>
                <w:color w:val="231F20"/>
                <w:sz w:val="14"/>
              </w:rPr>
              <w:t>T10</w:t>
            </w:r>
          </w:p>
        </w:tc>
        <w:tc>
          <w:tcPr>
            <w:tcW w:w="965" w:type="dxa"/>
          </w:tcPr>
          <w:p w:rsidR="00614B3A" w:rsidRDefault="00525572">
            <w:pPr>
              <w:pStyle w:val="TableParagraph"/>
              <w:spacing w:before="17"/>
              <w:ind w:left="127" w:right="119"/>
              <w:jc w:val="center"/>
              <w:rPr>
                <w:sz w:val="14"/>
              </w:rPr>
            </w:pPr>
            <w:r>
              <w:rPr>
                <w:color w:val="231F20"/>
                <w:sz w:val="14"/>
              </w:rPr>
              <w:t>6590243,66</w:t>
            </w:r>
          </w:p>
        </w:tc>
        <w:tc>
          <w:tcPr>
            <w:tcW w:w="965" w:type="dxa"/>
          </w:tcPr>
          <w:p w:rsidR="00614B3A" w:rsidRDefault="00525572">
            <w:pPr>
              <w:pStyle w:val="TableParagraph"/>
              <w:spacing w:before="17"/>
              <w:ind w:left="128" w:right="119"/>
              <w:jc w:val="center"/>
              <w:rPr>
                <w:sz w:val="14"/>
              </w:rPr>
            </w:pPr>
            <w:r>
              <w:rPr>
                <w:color w:val="231F20"/>
                <w:sz w:val="14"/>
              </w:rPr>
              <w:t>5016451,04</w:t>
            </w:r>
          </w:p>
        </w:tc>
        <w:tc>
          <w:tcPr>
            <w:tcW w:w="572" w:type="dxa"/>
          </w:tcPr>
          <w:p w:rsidR="00614B3A" w:rsidRDefault="00525572">
            <w:pPr>
              <w:pStyle w:val="TableParagraph"/>
              <w:spacing w:before="17"/>
              <w:ind w:left="151" w:right="141"/>
              <w:jc w:val="center"/>
              <w:rPr>
                <w:sz w:val="14"/>
              </w:rPr>
            </w:pPr>
            <w:r>
              <w:rPr>
                <w:color w:val="231F20"/>
                <w:sz w:val="14"/>
              </w:rPr>
              <w:t>T24</w:t>
            </w:r>
          </w:p>
        </w:tc>
        <w:tc>
          <w:tcPr>
            <w:tcW w:w="1034" w:type="dxa"/>
          </w:tcPr>
          <w:p w:rsidR="00614B3A" w:rsidRDefault="00525572">
            <w:pPr>
              <w:pStyle w:val="TableParagraph"/>
              <w:spacing w:before="17"/>
              <w:ind w:left="163" w:right="153"/>
              <w:jc w:val="center"/>
              <w:rPr>
                <w:sz w:val="14"/>
              </w:rPr>
            </w:pPr>
            <w:r>
              <w:rPr>
                <w:color w:val="231F20"/>
                <w:sz w:val="14"/>
              </w:rPr>
              <w:t>6590515,40</w:t>
            </w:r>
          </w:p>
        </w:tc>
        <w:tc>
          <w:tcPr>
            <w:tcW w:w="1053" w:type="dxa"/>
          </w:tcPr>
          <w:p w:rsidR="00614B3A" w:rsidRDefault="00525572">
            <w:pPr>
              <w:pStyle w:val="TableParagraph"/>
              <w:spacing w:before="17"/>
              <w:ind w:left="172" w:right="162"/>
              <w:jc w:val="center"/>
              <w:rPr>
                <w:sz w:val="14"/>
              </w:rPr>
            </w:pPr>
            <w:r>
              <w:rPr>
                <w:color w:val="231F20"/>
                <w:sz w:val="14"/>
              </w:rPr>
              <w:t>5016359,66</w:t>
            </w:r>
          </w:p>
        </w:tc>
      </w:tr>
      <w:tr w:rsidR="00614B3A">
        <w:trPr>
          <w:trHeight w:val="200"/>
        </w:trPr>
        <w:tc>
          <w:tcPr>
            <w:tcW w:w="513" w:type="dxa"/>
          </w:tcPr>
          <w:p w:rsidR="00614B3A" w:rsidRDefault="00525572">
            <w:pPr>
              <w:pStyle w:val="TableParagraph"/>
              <w:spacing w:before="17"/>
              <w:ind w:left="145"/>
              <w:rPr>
                <w:sz w:val="14"/>
              </w:rPr>
            </w:pPr>
            <w:r>
              <w:rPr>
                <w:color w:val="231F20"/>
                <w:sz w:val="14"/>
              </w:rPr>
              <w:t>T11</w:t>
            </w:r>
          </w:p>
        </w:tc>
        <w:tc>
          <w:tcPr>
            <w:tcW w:w="965" w:type="dxa"/>
          </w:tcPr>
          <w:p w:rsidR="00614B3A" w:rsidRDefault="00525572">
            <w:pPr>
              <w:pStyle w:val="TableParagraph"/>
              <w:spacing w:before="17"/>
              <w:ind w:left="127" w:right="119"/>
              <w:jc w:val="center"/>
              <w:rPr>
                <w:sz w:val="14"/>
              </w:rPr>
            </w:pPr>
            <w:r>
              <w:rPr>
                <w:color w:val="231F20"/>
                <w:sz w:val="14"/>
              </w:rPr>
              <w:t>6590291,27</w:t>
            </w:r>
          </w:p>
        </w:tc>
        <w:tc>
          <w:tcPr>
            <w:tcW w:w="965" w:type="dxa"/>
          </w:tcPr>
          <w:p w:rsidR="00614B3A" w:rsidRDefault="00525572">
            <w:pPr>
              <w:pStyle w:val="TableParagraph"/>
              <w:spacing w:before="17"/>
              <w:ind w:left="128" w:right="119"/>
              <w:jc w:val="center"/>
              <w:rPr>
                <w:sz w:val="14"/>
              </w:rPr>
            </w:pPr>
            <w:r>
              <w:rPr>
                <w:color w:val="231F20"/>
                <w:sz w:val="14"/>
              </w:rPr>
              <w:t>5016402,35</w:t>
            </w:r>
          </w:p>
        </w:tc>
        <w:tc>
          <w:tcPr>
            <w:tcW w:w="572" w:type="dxa"/>
          </w:tcPr>
          <w:p w:rsidR="00614B3A" w:rsidRDefault="00525572">
            <w:pPr>
              <w:pStyle w:val="TableParagraph"/>
              <w:spacing w:before="17"/>
              <w:ind w:left="151" w:right="141"/>
              <w:jc w:val="center"/>
              <w:rPr>
                <w:sz w:val="14"/>
              </w:rPr>
            </w:pPr>
            <w:r>
              <w:rPr>
                <w:color w:val="231F20"/>
                <w:sz w:val="14"/>
              </w:rPr>
              <w:t>T25</w:t>
            </w:r>
          </w:p>
        </w:tc>
        <w:tc>
          <w:tcPr>
            <w:tcW w:w="1034" w:type="dxa"/>
          </w:tcPr>
          <w:p w:rsidR="00614B3A" w:rsidRDefault="00525572">
            <w:pPr>
              <w:pStyle w:val="TableParagraph"/>
              <w:spacing w:before="17"/>
              <w:ind w:left="163" w:right="153"/>
              <w:jc w:val="center"/>
              <w:rPr>
                <w:sz w:val="14"/>
              </w:rPr>
            </w:pPr>
            <w:r>
              <w:rPr>
                <w:color w:val="231F20"/>
                <w:sz w:val="14"/>
              </w:rPr>
              <w:t>6590531,46</w:t>
            </w:r>
          </w:p>
        </w:tc>
        <w:tc>
          <w:tcPr>
            <w:tcW w:w="1053" w:type="dxa"/>
          </w:tcPr>
          <w:p w:rsidR="00614B3A" w:rsidRDefault="00525572">
            <w:pPr>
              <w:pStyle w:val="TableParagraph"/>
              <w:spacing w:before="17"/>
              <w:ind w:left="172" w:right="162"/>
              <w:jc w:val="center"/>
              <w:rPr>
                <w:sz w:val="14"/>
              </w:rPr>
            </w:pPr>
            <w:r>
              <w:rPr>
                <w:color w:val="231F20"/>
                <w:sz w:val="14"/>
              </w:rPr>
              <w:t>5016349,39</w:t>
            </w:r>
          </w:p>
        </w:tc>
      </w:tr>
      <w:tr w:rsidR="00614B3A">
        <w:trPr>
          <w:trHeight w:val="200"/>
        </w:trPr>
        <w:tc>
          <w:tcPr>
            <w:tcW w:w="513" w:type="dxa"/>
          </w:tcPr>
          <w:p w:rsidR="00614B3A" w:rsidRDefault="00525572">
            <w:pPr>
              <w:pStyle w:val="TableParagraph"/>
              <w:spacing w:before="17"/>
              <w:ind w:left="142"/>
              <w:rPr>
                <w:sz w:val="14"/>
              </w:rPr>
            </w:pPr>
            <w:r>
              <w:rPr>
                <w:color w:val="231F20"/>
                <w:sz w:val="14"/>
              </w:rPr>
              <w:t>T12</w:t>
            </w:r>
          </w:p>
        </w:tc>
        <w:tc>
          <w:tcPr>
            <w:tcW w:w="965" w:type="dxa"/>
          </w:tcPr>
          <w:p w:rsidR="00614B3A" w:rsidRDefault="00525572">
            <w:pPr>
              <w:pStyle w:val="TableParagraph"/>
              <w:spacing w:before="17"/>
              <w:ind w:left="127" w:right="119"/>
              <w:jc w:val="center"/>
              <w:rPr>
                <w:sz w:val="14"/>
              </w:rPr>
            </w:pPr>
            <w:r>
              <w:rPr>
                <w:color w:val="231F20"/>
                <w:sz w:val="14"/>
              </w:rPr>
              <w:t>6590315,65</w:t>
            </w:r>
          </w:p>
        </w:tc>
        <w:tc>
          <w:tcPr>
            <w:tcW w:w="965" w:type="dxa"/>
          </w:tcPr>
          <w:p w:rsidR="00614B3A" w:rsidRDefault="00525572">
            <w:pPr>
              <w:pStyle w:val="TableParagraph"/>
              <w:spacing w:before="17"/>
              <w:ind w:left="128" w:right="119"/>
              <w:jc w:val="center"/>
              <w:rPr>
                <w:sz w:val="14"/>
              </w:rPr>
            </w:pPr>
            <w:r>
              <w:rPr>
                <w:color w:val="231F20"/>
                <w:sz w:val="14"/>
              </w:rPr>
              <w:t>5016403,53</w:t>
            </w:r>
          </w:p>
        </w:tc>
        <w:tc>
          <w:tcPr>
            <w:tcW w:w="572" w:type="dxa"/>
          </w:tcPr>
          <w:p w:rsidR="00614B3A" w:rsidRDefault="00525572">
            <w:pPr>
              <w:pStyle w:val="TableParagraph"/>
              <w:spacing w:before="17"/>
              <w:ind w:left="151" w:right="141"/>
              <w:jc w:val="center"/>
              <w:rPr>
                <w:sz w:val="14"/>
              </w:rPr>
            </w:pPr>
            <w:r>
              <w:rPr>
                <w:color w:val="231F20"/>
                <w:sz w:val="14"/>
              </w:rPr>
              <w:t>T26</w:t>
            </w:r>
          </w:p>
        </w:tc>
        <w:tc>
          <w:tcPr>
            <w:tcW w:w="1034" w:type="dxa"/>
          </w:tcPr>
          <w:p w:rsidR="00614B3A" w:rsidRDefault="00525572">
            <w:pPr>
              <w:pStyle w:val="TableParagraph"/>
              <w:spacing w:before="17"/>
              <w:ind w:left="163" w:right="153"/>
              <w:jc w:val="center"/>
              <w:rPr>
                <w:sz w:val="14"/>
              </w:rPr>
            </w:pPr>
            <w:r>
              <w:rPr>
                <w:color w:val="231F20"/>
                <w:sz w:val="14"/>
              </w:rPr>
              <w:t>6590542,97</w:t>
            </w:r>
          </w:p>
        </w:tc>
        <w:tc>
          <w:tcPr>
            <w:tcW w:w="1053" w:type="dxa"/>
          </w:tcPr>
          <w:p w:rsidR="00614B3A" w:rsidRDefault="00525572">
            <w:pPr>
              <w:pStyle w:val="TableParagraph"/>
              <w:spacing w:before="17"/>
              <w:ind w:left="172" w:right="162"/>
              <w:jc w:val="center"/>
              <w:rPr>
                <w:sz w:val="14"/>
              </w:rPr>
            </w:pPr>
            <w:r>
              <w:rPr>
                <w:color w:val="231F20"/>
                <w:sz w:val="14"/>
              </w:rPr>
              <w:t>5016377,93</w:t>
            </w:r>
          </w:p>
        </w:tc>
      </w:tr>
      <w:tr w:rsidR="00614B3A">
        <w:trPr>
          <w:trHeight w:val="200"/>
        </w:trPr>
        <w:tc>
          <w:tcPr>
            <w:tcW w:w="513" w:type="dxa"/>
          </w:tcPr>
          <w:p w:rsidR="00614B3A" w:rsidRDefault="00525572">
            <w:pPr>
              <w:pStyle w:val="TableParagraph"/>
              <w:spacing w:before="17"/>
              <w:ind w:left="142"/>
              <w:rPr>
                <w:sz w:val="14"/>
              </w:rPr>
            </w:pPr>
            <w:r>
              <w:rPr>
                <w:color w:val="231F20"/>
                <w:sz w:val="14"/>
              </w:rPr>
              <w:t>T13</w:t>
            </w:r>
          </w:p>
        </w:tc>
        <w:tc>
          <w:tcPr>
            <w:tcW w:w="965" w:type="dxa"/>
          </w:tcPr>
          <w:p w:rsidR="00614B3A" w:rsidRDefault="00525572">
            <w:pPr>
              <w:pStyle w:val="TableParagraph"/>
              <w:spacing w:before="17"/>
              <w:ind w:left="127" w:right="119"/>
              <w:jc w:val="center"/>
              <w:rPr>
                <w:sz w:val="14"/>
              </w:rPr>
            </w:pPr>
            <w:r>
              <w:rPr>
                <w:color w:val="231F20"/>
                <w:sz w:val="14"/>
              </w:rPr>
              <w:t>6590334,20</w:t>
            </w:r>
          </w:p>
        </w:tc>
        <w:tc>
          <w:tcPr>
            <w:tcW w:w="965" w:type="dxa"/>
          </w:tcPr>
          <w:p w:rsidR="00614B3A" w:rsidRDefault="00525572">
            <w:pPr>
              <w:pStyle w:val="TableParagraph"/>
              <w:spacing w:before="17"/>
              <w:ind w:left="128" w:right="119"/>
              <w:jc w:val="center"/>
              <w:rPr>
                <w:sz w:val="14"/>
              </w:rPr>
            </w:pPr>
            <w:r>
              <w:rPr>
                <w:color w:val="231F20"/>
                <w:sz w:val="14"/>
              </w:rPr>
              <w:t>5016391,38</w:t>
            </w:r>
          </w:p>
        </w:tc>
        <w:tc>
          <w:tcPr>
            <w:tcW w:w="572" w:type="dxa"/>
          </w:tcPr>
          <w:p w:rsidR="00614B3A" w:rsidRDefault="00525572">
            <w:pPr>
              <w:pStyle w:val="TableParagraph"/>
              <w:spacing w:before="17"/>
              <w:ind w:left="150" w:right="141"/>
              <w:jc w:val="center"/>
              <w:rPr>
                <w:sz w:val="14"/>
              </w:rPr>
            </w:pPr>
            <w:r>
              <w:rPr>
                <w:color w:val="231F20"/>
                <w:sz w:val="14"/>
              </w:rPr>
              <w:t>T27</w:t>
            </w:r>
          </w:p>
        </w:tc>
        <w:tc>
          <w:tcPr>
            <w:tcW w:w="1034" w:type="dxa"/>
          </w:tcPr>
          <w:p w:rsidR="00614B3A" w:rsidRDefault="00525572">
            <w:pPr>
              <w:pStyle w:val="TableParagraph"/>
              <w:spacing w:before="17"/>
              <w:ind w:left="163" w:right="153"/>
              <w:jc w:val="center"/>
              <w:rPr>
                <w:sz w:val="14"/>
              </w:rPr>
            </w:pPr>
            <w:r>
              <w:rPr>
                <w:color w:val="231F20"/>
                <w:sz w:val="14"/>
              </w:rPr>
              <w:t>6590552,11</w:t>
            </w:r>
          </w:p>
        </w:tc>
        <w:tc>
          <w:tcPr>
            <w:tcW w:w="1053" w:type="dxa"/>
          </w:tcPr>
          <w:p w:rsidR="00614B3A" w:rsidRDefault="00525572">
            <w:pPr>
              <w:pStyle w:val="TableParagraph"/>
              <w:spacing w:before="17"/>
              <w:ind w:left="172" w:right="162"/>
              <w:jc w:val="center"/>
              <w:rPr>
                <w:sz w:val="14"/>
              </w:rPr>
            </w:pPr>
            <w:r>
              <w:rPr>
                <w:color w:val="231F20"/>
                <w:sz w:val="14"/>
              </w:rPr>
              <w:t>5016364,70</w:t>
            </w:r>
          </w:p>
        </w:tc>
      </w:tr>
      <w:tr w:rsidR="00614B3A">
        <w:trPr>
          <w:trHeight w:val="200"/>
        </w:trPr>
        <w:tc>
          <w:tcPr>
            <w:tcW w:w="513" w:type="dxa"/>
          </w:tcPr>
          <w:p w:rsidR="00614B3A" w:rsidRDefault="00525572">
            <w:pPr>
              <w:pStyle w:val="TableParagraph"/>
              <w:spacing w:before="17"/>
              <w:ind w:left="142"/>
              <w:rPr>
                <w:sz w:val="14"/>
              </w:rPr>
            </w:pPr>
            <w:r>
              <w:rPr>
                <w:color w:val="231F20"/>
                <w:sz w:val="14"/>
              </w:rPr>
              <w:t>T14</w:t>
            </w:r>
          </w:p>
        </w:tc>
        <w:tc>
          <w:tcPr>
            <w:tcW w:w="965" w:type="dxa"/>
          </w:tcPr>
          <w:p w:rsidR="00614B3A" w:rsidRDefault="00525572">
            <w:pPr>
              <w:pStyle w:val="TableParagraph"/>
              <w:spacing w:before="17"/>
              <w:ind w:left="127" w:right="119"/>
              <w:jc w:val="center"/>
              <w:rPr>
                <w:sz w:val="14"/>
              </w:rPr>
            </w:pPr>
            <w:r>
              <w:rPr>
                <w:color w:val="231F20"/>
                <w:sz w:val="14"/>
              </w:rPr>
              <w:t>6590323,84</w:t>
            </w:r>
          </w:p>
        </w:tc>
        <w:tc>
          <w:tcPr>
            <w:tcW w:w="965" w:type="dxa"/>
          </w:tcPr>
          <w:p w:rsidR="00614B3A" w:rsidRDefault="00525572">
            <w:pPr>
              <w:pStyle w:val="TableParagraph"/>
              <w:spacing w:before="17"/>
              <w:ind w:left="128" w:right="119"/>
              <w:jc w:val="center"/>
              <w:rPr>
                <w:sz w:val="14"/>
              </w:rPr>
            </w:pPr>
            <w:r>
              <w:rPr>
                <w:color w:val="231F20"/>
                <w:sz w:val="14"/>
              </w:rPr>
              <w:t>5016379,66</w:t>
            </w:r>
          </w:p>
        </w:tc>
        <w:tc>
          <w:tcPr>
            <w:tcW w:w="572" w:type="dxa"/>
          </w:tcPr>
          <w:p w:rsidR="00614B3A" w:rsidRDefault="00525572">
            <w:pPr>
              <w:pStyle w:val="TableParagraph"/>
              <w:spacing w:before="17"/>
              <w:ind w:left="150" w:right="141"/>
              <w:jc w:val="center"/>
              <w:rPr>
                <w:sz w:val="14"/>
              </w:rPr>
            </w:pPr>
            <w:r>
              <w:rPr>
                <w:color w:val="231F20"/>
                <w:sz w:val="14"/>
              </w:rPr>
              <w:t>T28</w:t>
            </w:r>
          </w:p>
        </w:tc>
        <w:tc>
          <w:tcPr>
            <w:tcW w:w="1034" w:type="dxa"/>
          </w:tcPr>
          <w:p w:rsidR="00614B3A" w:rsidRDefault="00525572">
            <w:pPr>
              <w:pStyle w:val="TableParagraph"/>
              <w:spacing w:before="17"/>
              <w:ind w:left="163" w:right="153"/>
              <w:jc w:val="center"/>
              <w:rPr>
                <w:sz w:val="14"/>
              </w:rPr>
            </w:pPr>
            <w:r>
              <w:rPr>
                <w:color w:val="231F20"/>
                <w:sz w:val="14"/>
              </w:rPr>
              <w:t>6590546,88</w:t>
            </w:r>
          </w:p>
        </w:tc>
        <w:tc>
          <w:tcPr>
            <w:tcW w:w="1053" w:type="dxa"/>
          </w:tcPr>
          <w:p w:rsidR="00614B3A" w:rsidRDefault="00525572">
            <w:pPr>
              <w:pStyle w:val="TableParagraph"/>
              <w:spacing w:before="17"/>
              <w:ind w:left="172" w:right="162"/>
              <w:jc w:val="center"/>
              <w:rPr>
                <w:sz w:val="14"/>
              </w:rPr>
            </w:pPr>
            <w:r>
              <w:rPr>
                <w:color w:val="231F20"/>
                <w:sz w:val="14"/>
              </w:rPr>
              <w:t>5016360,95</w:t>
            </w:r>
          </w:p>
        </w:tc>
      </w:tr>
    </w:tbl>
    <w:p w:rsidR="00614B3A" w:rsidRDefault="00525572">
      <w:pPr>
        <w:spacing w:before="173"/>
        <w:ind w:left="547"/>
        <w:rPr>
          <w:i/>
          <w:sz w:val="18"/>
        </w:rPr>
      </w:pPr>
      <w:r>
        <w:rPr>
          <w:i/>
          <w:color w:val="231F20"/>
          <w:sz w:val="18"/>
        </w:rPr>
        <w:t>Локација ОЧМ</w:t>
      </w:r>
    </w:p>
    <w:p w:rsidR="00614B3A" w:rsidRDefault="00525572">
      <w:pPr>
        <w:spacing w:before="3" w:line="244" w:lineRule="auto"/>
        <w:ind w:left="150" w:right="38" w:firstLine="396"/>
        <w:jc w:val="both"/>
        <w:rPr>
          <w:i/>
          <w:sz w:val="18"/>
        </w:rPr>
      </w:pPr>
      <w:r>
        <w:rPr>
          <w:i/>
          <w:color w:val="231F20"/>
          <w:sz w:val="18"/>
        </w:rPr>
        <w:t>Парцела надземног објекта гасовода дефинисана је анали- тичким елементима за одређивање нових међних тачака као и постојећим и новоодређеним међним тачкама.</w:t>
      </w:r>
    </w:p>
    <w:p w:rsidR="00614B3A" w:rsidRDefault="00614B3A">
      <w:pPr>
        <w:pStyle w:val="BodyText"/>
        <w:spacing w:before="3"/>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0"/>
        <w:gridCol w:w="1980"/>
        <w:gridCol w:w="1852"/>
      </w:tblGrid>
      <w:tr w:rsidR="00614B3A">
        <w:trPr>
          <w:trHeight w:val="200"/>
        </w:trPr>
        <w:tc>
          <w:tcPr>
            <w:tcW w:w="1260" w:type="dxa"/>
          </w:tcPr>
          <w:p w:rsidR="00614B3A" w:rsidRDefault="00525572">
            <w:pPr>
              <w:pStyle w:val="TableParagraph"/>
              <w:spacing w:before="18"/>
              <w:ind w:left="300" w:right="291"/>
              <w:jc w:val="center"/>
              <w:rPr>
                <w:sz w:val="14"/>
              </w:rPr>
            </w:pPr>
            <w:r>
              <w:rPr>
                <w:color w:val="231F20"/>
                <w:sz w:val="14"/>
              </w:rPr>
              <w:t>Број тачке</w:t>
            </w:r>
          </w:p>
        </w:tc>
        <w:tc>
          <w:tcPr>
            <w:tcW w:w="1980" w:type="dxa"/>
          </w:tcPr>
          <w:p w:rsidR="00614B3A" w:rsidRDefault="00525572">
            <w:pPr>
              <w:pStyle w:val="TableParagraph"/>
              <w:spacing w:before="18"/>
              <w:ind w:left="15"/>
              <w:jc w:val="center"/>
              <w:rPr>
                <w:sz w:val="14"/>
              </w:rPr>
            </w:pPr>
            <w:r>
              <w:rPr>
                <w:color w:val="231F20"/>
                <w:sz w:val="14"/>
              </w:rPr>
              <w:t>Y</w:t>
            </w:r>
          </w:p>
        </w:tc>
        <w:tc>
          <w:tcPr>
            <w:tcW w:w="1852" w:type="dxa"/>
          </w:tcPr>
          <w:p w:rsidR="00614B3A" w:rsidRDefault="00525572">
            <w:pPr>
              <w:pStyle w:val="TableParagraph"/>
              <w:spacing w:before="18"/>
              <w:ind w:left="10"/>
              <w:jc w:val="center"/>
              <w:rPr>
                <w:sz w:val="14"/>
              </w:rPr>
            </w:pPr>
            <w:r>
              <w:rPr>
                <w:color w:val="231F20"/>
                <w:sz w:val="14"/>
              </w:rPr>
              <w:t>X</w:t>
            </w:r>
          </w:p>
        </w:tc>
      </w:tr>
      <w:tr w:rsidR="00614B3A">
        <w:trPr>
          <w:trHeight w:val="200"/>
        </w:trPr>
        <w:tc>
          <w:tcPr>
            <w:tcW w:w="1260" w:type="dxa"/>
          </w:tcPr>
          <w:p w:rsidR="00614B3A" w:rsidRDefault="00525572">
            <w:pPr>
              <w:pStyle w:val="TableParagraph"/>
              <w:spacing w:before="18"/>
              <w:ind w:left="9"/>
              <w:jc w:val="center"/>
              <w:rPr>
                <w:sz w:val="14"/>
              </w:rPr>
            </w:pPr>
            <w:r>
              <w:rPr>
                <w:color w:val="231F20"/>
                <w:sz w:val="14"/>
              </w:rPr>
              <w:t>1</w:t>
            </w:r>
          </w:p>
        </w:tc>
        <w:tc>
          <w:tcPr>
            <w:tcW w:w="1980" w:type="dxa"/>
          </w:tcPr>
          <w:p w:rsidR="00614B3A" w:rsidRDefault="00525572">
            <w:pPr>
              <w:pStyle w:val="TableParagraph"/>
              <w:spacing w:before="18"/>
              <w:ind w:left="637" w:right="628"/>
              <w:jc w:val="center"/>
              <w:rPr>
                <w:sz w:val="14"/>
              </w:rPr>
            </w:pPr>
            <w:r>
              <w:rPr>
                <w:color w:val="231F20"/>
                <w:sz w:val="14"/>
              </w:rPr>
              <w:t>7395417,18</w:t>
            </w:r>
          </w:p>
        </w:tc>
        <w:tc>
          <w:tcPr>
            <w:tcW w:w="1852" w:type="dxa"/>
          </w:tcPr>
          <w:p w:rsidR="00614B3A" w:rsidRDefault="00525572">
            <w:pPr>
              <w:pStyle w:val="TableParagraph"/>
              <w:spacing w:before="18"/>
              <w:ind w:left="573" w:right="563"/>
              <w:jc w:val="center"/>
              <w:rPr>
                <w:sz w:val="14"/>
              </w:rPr>
            </w:pPr>
            <w:r>
              <w:rPr>
                <w:color w:val="231F20"/>
                <w:sz w:val="14"/>
              </w:rPr>
              <w:t>5042957,76</w:t>
            </w:r>
          </w:p>
        </w:tc>
      </w:tr>
      <w:tr w:rsidR="00614B3A">
        <w:trPr>
          <w:trHeight w:val="200"/>
        </w:trPr>
        <w:tc>
          <w:tcPr>
            <w:tcW w:w="1260" w:type="dxa"/>
          </w:tcPr>
          <w:p w:rsidR="00614B3A" w:rsidRDefault="00525572">
            <w:pPr>
              <w:pStyle w:val="TableParagraph"/>
              <w:spacing w:before="18"/>
              <w:ind w:left="9"/>
              <w:jc w:val="center"/>
              <w:rPr>
                <w:sz w:val="14"/>
              </w:rPr>
            </w:pPr>
            <w:r>
              <w:rPr>
                <w:color w:val="231F20"/>
                <w:sz w:val="14"/>
              </w:rPr>
              <w:t>2</w:t>
            </w:r>
          </w:p>
        </w:tc>
        <w:tc>
          <w:tcPr>
            <w:tcW w:w="1980" w:type="dxa"/>
          </w:tcPr>
          <w:p w:rsidR="00614B3A" w:rsidRDefault="00525572">
            <w:pPr>
              <w:pStyle w:val="TableParagraph"/>
              <w:spacing w:before="18"/>
              <w:ind w:left="637" w:right="628"/>
              <w:jc w:val="center"/>
              <w:rPr>
                <w:sz w:val="14"/>
              </w:rPr>
            </w:pPr>
            <w:r>
              <w:rPr>
                <w:color w:val="231F20"/>
                <w:sz w:val="14"/>
              </w:rPr>
              <w:t>7395492,19</w:t>
            </w:r>
          </w:p>
        </w:tc>
        <w:tc>
          <w:tcPr>
            <w:tcW w:w="1852" w:type="dxa"/>
          </w:tcPr>
          <w:p w:rsidR="00614B3A" w:rsidRDefault="00525572">
            <w:pPr>
              <w:pStyle w:val="TableParagraph"/>
              <w:spacing w:before="18"/>
              <w:ind w:left="573" w:right="563"/>
              <w:jc w:val="center"/>
              <w:rPr>
                <w:sz w:val="14"/>
              </w:rPr>
            </w:pPr>
            <w:r>
              <w:rPr>
                <w:color w:val="231F20"/>
                <w:sz w:val="14"/>
              </w:rPr>
              <w:t>5043084,95</w:t>
            </w:r>
          </w:p>
        </w:tc>
      </w:tr>
      <w:tr w:rsidR="00614B3A">
        <w:trPr>
          <w:trHeight w:val="200"/>
        </w:trPr>
        <w:tc>
          <w:tcPr>
            <w:tcW w:w="1260" w:type="dxa"/>
          </w:tcPr>
          <w:p w:rsidR="00614B3A" w:rsidRDefault="00525572">
            <w:pPr>
              <w:pStyle w:val="TableParagraph"/>
              <w:spacing w:before="18"/>
              <w:ind w:left="9"/>
              <w:jc w:val="center"/>
              <w:rPr>
                <w:sz w:val="14"/>
              </w:rPr>
            </w:pPr>
            <w:r>
              <w:rPr>
                <w:color w:val="231F20"/>
                <w:sz w:val="14"/>
              </w:rPr>
              <w:t>3</w:t>
            </w:r>
          </w:p>
        </w:tc>
        <w:tc>
          <w:tcPr>
            <w:tcW w:w="1980" w:type="dxa"/>
          </w:tcPr>
          <w:p w:rsidR="00614B3A" w:rsidRDefault="00525572">
            <w:pPr>
              <w:pStyle w:val="TableParagraph"/>
              <w:spacing w:before="18"/>
              <w:ind w:left="637" w:right="628"/>
              <w:jc w:val="center"/>
              <w:rPr>
                <w:sz w:val="14"/>
              </w:rPr>
            </w:pPr>
            <w:r>
              <w:rPr>
                <w:color w:val="231F20"/>
                <w:sz w:val="14"/>
              </w:rPr>
              <w:t>7395481,13</w:t>
            </w:r>
          </w:p>
        </w:tc>
        <w:tc>
          <w:tcPr>
            <w:tcW w:w="1852" w:type="dxa"/>
          </w:tcPr>
          <w:p w:rsidR="00614B3A" w:rsidRDefault="00525572">
            <w:pPr>
              <w:pStyle w:val="TableParagraph"/>
              <w:spacing w:before="18"/>
              <w:ind w:left="573" w:right="563"/>
              <w:jc w:val="center"/>
              <w:rPr>
                <w:sz w:val="14"/>
              </w:rPr>
            </w:pPr>
            <w:r>
              <w:rPr>
                <w:color w:val="231F20"/>
                <w:sz w:val="14"/>
              </w:rPr>
              <w:t>5043095,98</w:t>
            </w:r>
          </w:p>
        </w:tc>
      </w:tr>
      <w:tr w:rsidR="00614B3A">
        <w:trPr>
          <w:trHeight w:val="200"/>
        </w:trPr>
        <w:tc>
          <w:tcPr>
            <w:tcW w:w="1260" w:type="dxa"/>
          </w:tcPr>
          <w:p w:rsidR="00614B3A" w:rsidRDefault="00525572">
            <w:pPr>
              <w:pStyle w:val="TableParagraph"/>
              <w:spacing w:before="18"/>
              <w:ind w:left="9"/>
              <w:jc w:val="center"/>
              <w:rPr>
                <w:sz w:val="14"/>
              </w:rPr>
            </w:pPr>
            <w:r>
              <w:rPr>
                <w:color w:val="231F20"/>
                <w:sz w:val="14"/>
              </w:rPr>
              <w:t>4</w:t>
            </w:r>
          </w:p>
        </w:tc>
        <w:tc>
          <w:tcPr>
            <w:tcW w:w="1980" w:type="dxa"/>
          </w:tcPr>
          <w:p w:rsidR="00614B3A" w:rsidRDefault="00525572">
            <w:pPr>
              <w:pStyle w:val="TableParagraph"/>
              <w:spacing w:before="18"/>
              <w:ind w:left="637" w:right="628"/>
              <w:jc w:val="center"/>
              <w:rPr>
                <w:sz w:val="14"/>
              </w:rPr>
            </w:pPr>
            <w:r>
              <w:rPr>
                <w:color w:val="231F20"/>
                <w:sz w:val="14"/>
              </w:rPr>
              <w:t>7395474,07</w:t>
            </w:r>
          </w:p>
        </w:tc>
        <w:tc>
          <w:tcPr>
            <w:tcW w:w="1852" w:type="dxa"/>
          </w:tcPr>
          <w:p w:rsidR="00614B3A" w:rsidRDefault="00525572">
            <w:pPr>
              <w:pStyle w:val="TableParagraph"/>
              <w:spacing w:before="18"/>
              <w:ind w:left="573" w:right="563"/>
              <w:jc w:val="center"/>
              <w:rPr>
                <w:sz w:val="14"/>
              </w:rPr>
            </w:pPr>
            <w:r>
              <w:rPr>
                <w:color w:val="231F20"/>
                <w:sz w:val="14"/>
              </w:rPr>
              <w:t>5043088,91</w:t>
            </w:r>
          </w:p>
        </w:tc>
      </w:tr>
      <w:tr w:rsidR="00614B3A">
        <w:trPr>
          <w:trHeight w:val="200"/>
        </w:trPr>
        <w:tc>
          <w:tcPr>
            <w:tcW w:w="1260" w:type="dxa"/>
          </w:tcPr>
          <w:p w:rsidR="00614B3A" w:rsidRDefault="00525572">
            <w:pPr>
              <w:pStyle w:val="TableParagraph"/>
              <w:spacing w:before="18"/>
              <w:ind w:left="9"/>
              <w:jc w:val="center"/>
              <w:rPr>
                <w:sz w:val="14"/>
              </w:rPr>
            </w:pPr>
            <w:r>
              <w:rPr>
                <w:color w:val="231F20"/>
                <w:sz w:val="14"/>
              </w:rPr>
              <w:t>5</w:t>
            </w:r>
          </w:p>
        </w:tc>
        <w:tc>
          <w:tcPr>
            <w:tcW w:w="1980" w:type="dxa"/>
          </w:tcPr>
          <w:p w:rsidR="00614B3A" w:rsidRDefault="00525572">
            <w:pPr>
              <w:pStyle w:val="TableParagraph"/>
              <w:spacing w:before="18"/>
              <w:ind w:left="637" w:right="628"/>
              <w:jc w:val="center"/>
              <w:rPr>
                <w:sz w:val="14"/>
              </w:rPr>
            </w:pPr>
            <w:r>
              <w:rPr>
                <w:color w:val="231F20"/>
                <w:sz w:val="14"/>
              </w:rPr>
              <w:t>7395445,74</w:t>
            </w:r>
          </w:p>
        </w:tc>
        <w:tc>
          <w:tcPr>
            <w:tcW w:w="1852" w:type="dxa"/>
          </w:tcPr>
          <w:p w:rsidR="00614B3A" w:rsidRDefault="00525572">
            <w:pPr>
              <w:pStyle w:val="TableParagraph"/>
              <w:spacing w:before="18"/>
              <w:ind w:left="573" w:right="563"/>
              <w:jc w:val="center"/>
              <w:rPr>
                <w:sz w:val="14"/>
              </w:rPr>
            </w:pPr>
            <w:r>
              <w:rPr>
                <w:color w:val="231F20"/>
                <w:sz w:val="14"/>
              </w:rPr>
              <w:t>5043117,15</w:t>
            </w:r>
          </w:p>
        </w:tc>
      </w:tr>
      <w:tr w:rsidR="00614B3A">
        <w:trPr>
          <w:trHeight w:val="200"/>
        </w:trPr>
        <w:tc>
          <w:tcPr>
            <w:tcW w:w="1260" w:type="dxa"/>
          </w:tcPr>
          <w:p w:rsidR="00614B3A" w:rsidRDefault="00525572">
            <w:pPr>
              <w:pStyle w:val="TableParagraph"/>
              <w:spacing w:before="18"/>
              <w:ind w:left="9"/>
              <w:jc w:val="center"/>
              <w:rPr>
                <w:sz w:val="14"/>
              </w:rPr>
            </w:pPr>
            <w:r>
              <w:rPr>
                <w:color w:val="231F20"/>
                <w:sz w:val="14"/>
              </w:rPr>
              <w:t>6</w:t>
            </w:r>
          </w:p>
        </w:tc>
        <w:tc>
          <w:tcPr>
            <w:tcW w:w="1980" w:type="dxa"/>
          </w:tcPr>
          <w:p w:rsidR="00614B3A" w:rsidRDefault="00525572">
            <w:pPr>
              <w:pStyle w:val="TableParagraph"/>
              <w:spacing w:before="18"/>
              <w:ind w:left="637" w:right="628"/>
              <w:jc w:val="center"/>
              <w:rPr>
                <w:sz w:val="14"/>
              </w:rPr>
            </w:pPr>
            <w:r>
              <w:rPr>
                <w:color w:val="231F20"/>
                <w:sz w:val="14"/>
              </w:rPr>
              <w:t>7395473,97</w:t>
            </w:r>
          </w:p>
        </w:tc>
        <w:tc>
          <w:tcPr>
            <w:tcW w:w="1852" w:type="dxa"/>
          </w:tcPr>
          <w:p w:rsidR="00614B3A" w:rsidRDefault="00525572">
            <w:pPr>
              <w:pStyle w:val="TableParagraph"/>
              <w:spacing w:before="18"/>
              <w:ind w:left="573" w:right="563"/>
              <w:jc w:val="center"/>
              <w:rPr>
                <w:sz w:val="14"/>
              </w:rPr>
            </w:pPr>
            <w:r>
              <w:rPr>
                <w:color w:val="231F20"/>
                <w:sz w:val="14"/>
              </w:rPr>
              <w:t>5043145,48</w:t>
            </w:r>
          </w:p>
        </w:tc>
      </w:tr>
    </w:tbl>
    <w:p w:rsidR="00614B3A" w:rsidRDefault="00525572">
      <w:pPr>
        <w:spacing w:before="172"/>
        <w:ind w:left="547"/>
        <w:rPr>
          <w:i/>
          <w:sz w:val="18"/>
        </w:rPr>
      </w:pPr>
      <w:r>
        <w:rPr>
          <w:i/>
          <w:color w:val="231F20"/>
          <w:sz w:val="18"/>
        </w:rPr>
        <w:t>Локација БС-2</w:t>
      </w:r>
    </w:p>
    <w:p w:rsidR="00614B3A" w:rsidRDefault="00525572">
      <w:pPr>
        <w:spacing w:before="3" w:line="244" w:lineRule="auto"/>
        <w:ind w:left="150" w:right="38" w:firstLine="396"/>
        <w:jc w:val="both"/>
        <w:rPr>
          <w:i/>
          <w:sz w:val="18"/>
        </w:rPr>
      </w:pPr>
      <w:r>
        <w:rPr>
          <w:i/>
          <w:color w:val="231F20"/>
          <w:sz w:val="18"/>
        </w:rPr>
        <w:t>Парцела објекта гасовода дефинисана је постојећим и ново- одређеним међним тачкама.</w:t>
      </w:r>
    </w:p>
    <w:p w:rsidR="00614B3A" w:rsidRDefault="00614B3A">
      <w:pPr>
        <w:pStyle w:val="BodyText"/>
        <w:spacing w:before="4"/>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0"/>
        <w:gridCol w:w="1980"/>
        <w:gridCol w:w="1852"/>
      </w:tblGrid>
      <w:tr w:rsidR="00614B3A">
        <w:trPr>
          <w:trHeight w:val="211"/>
        </w:trPr>
        <w:tc>
          <w:tcPr>
            <w:tcW w:w="1260" w:type="dxa"/>
          </w:tcPr>
          <w:p w:rsidR="00614B3A" w:rsidRDefault="00525572">
            <w:pPr>
              <w:pStyle w:val="TableParagraph"/>
              <w:spacing w:before="18"/>
              <w:ind w:left="300" w:right="291"/>
              <w:jc w:val="center"/>
              <w:rPr>
                <w:sz w:val="14"/>
              </w:rPr>
            </w:pPr>
            <w:r>
              <w:rPr>
                <w:color w:val="231F20"/>
                <w:sz w:val="14"/>
              </w:rPr>
              <w:t>Број тачке</w:t>
            </w:r>
          </w:p>
        </w:tc>
        <w:tc>
          <w:tcPr>
            <w:tcW w:w="1980" w:type="dxa"/>
          </w:tcPr>
          <w:p w:rsidR="00614B3A" w:rsidRDefault="00525572">
            <w:pPr>
              <w:pStyle w:val="TableParagraph"/>
              <w:spacing w:before="18"/>
              <w:ind w:left="15"/>
              <w:jc w:val="center"/>
              <w:rPr>
                <w:sz w:val="14"/>
              </w:rPr>
            </w:pPr>
            <w:r>
              <w:rPr>
                <w:color w:val="231F20"/>
                <w:sz w:val="14"/>
              </w:rPr>
              <w:t>Y</w:t>
            </w:r>
          </w:p>
        </w:tc>
        <w:tc>
          <w:tcPr>
            <w:tcW w:w="1852" w:type="dxa"/>
          </w:tcPr>
          <w:p w:rsidR="00614B3A" w:rsidRDefault="00525572">
            <w:pPr>
              <w:pStyle w:val="TableParagraph"/>
              <w:spacing w:before="18"/>
              <w:ind w:left="10"/>
              <w:jc w:val="center"/>
              <w:rPr>
                <w:sz w:val="14"/>
              </w:rPr>
            </w:pPr>
            <w:r>
              <w:rPr>
                <w:color w:val="231F20"/>
                <w:sz w:val="14"/>
              </w:rPr>
              <w:t>X</w:t>
            </w:r>
          </w:p>
        </w:tc>
      </w:tr>
      <w:tr w:rsidR="00614B3A">
        <w:trPr>
          <w:trHeight w:val="200"/>
        </w:trPr>
        <w:tc>
          <w:tcPr>
            <w:tcW w:w="1260" w:type="dxa"/>
          </w:tcPr>
          <w:p w:rsidR="00614B3A" w:rsidRDefault="00525572">
            <w:pPr>
              <w:pStyle w:val="TableParagraph"/>
              <w:spacing w:before="18"/>
              <w:ind w:left="9"/>
              <w:jc w:val="center"/>
              <w:rPr>
                <w:sz w:val="14"/>
              </w:rPr>
            </w:pPr>
            <w:r>
              <w:rPr>
                <w:color w:val="231F20"/>
                <w:sz w:val="14"/>
              </w:rPr>
              <w:t>1</w:t>
            </w:r>
          </w:p>
        </w:tc>
        <w:tc>
          <w:tcPr>
            <w:tcW w:w="1980" w:type="dxa"/>
          </w:tcPr>
          <w:p w:rsidR="00614B3A" w:rsidRDefault="00525572">
            <w:pPr>
              <w:pStyle w:val="TableParagraph"/>
              <w:spacing w:before="18"/>
              <w:ind w:left="637" w:right="628"/>
              <w:jc w:val="center"/>
              <w:rPr>
                <w:sz w:val="14"/>
              </w:rPr>
            </w:pPr>
            <w:r>
              <w:rPr>
                <w:color w:val="231F20"/>
                <w:sz w:val="14"/>
              </w:rPr>
              <w:t>6611407,91</w:t>
            </w:r>
          </w:p>
        </w:tc>
        <w:tc>
          <w:tcPr>
            <w:tcW w:w="1852" w:type="dxa"/>
          </w:tcPr>
          <w:p w:rsidR="00614B3A" w:rsidRDefault="00525572">
            <w:pPr>
              <w:pStyle w:val="TableParagraph"/>
              <w:spacing w:before="18"/>
              <w:ind w:left="573" w:right="563"/>
              <w:jc w:val="center"/>
              <w:rPr>
                <w:sz w:val="14"/>
              </w:rPr>
            </w:pPr>
            <w:r>
              <w:rPr>
                <w:color w:val="231F20"/>
                <w:sz w:val="14"/>
              </w:rPr>
              <w:t>5030272,27</w:t>
            </w:r>
          </w:p>
        </w:tc>
      </w:tr>
      <w:tr w:rsidR="00614B3A">
        <w:trPr>
          <w:trHeight w:val="200"/>
        </w:trPr>
        <w:tc>
          <w:tcPr>
            <w:tcW w:w="1260" w:type="dxa"/>
          </w:tcPr>
          <w:p w:rsidR="00614B3A" w:rsidRDefault="00525572">
            <w:pPr>
              <w:pStyle w:val="TableParagraph"/>
              <w:spacing w:before="18"/>
              <w:ind w:left="9"/>
              <w:jc w:val="center"/>
              <w:rPr>
                <w:sz w:val="14"/>
              </w:rPr>
            </w:pPr>
            <w:r>
              <w:rPr>
                <w:color w:val="231F20"/>
                <w:sz w:val="14"/>
              </w:rPr>
              <w:t>2</w:t>
            </w:r>
          </w:p>
        </w:tc>
        <w:tc>
          <w:tcPr>
            <w:tcW w:w="1980" w:type="dxa"/>
          </w:tcPr>
          <w:p w:rsidR="00614B3A" w:rsidRDefault="00525572">
            <w:pPr>
              <w:pStyle w:val="TableParagraph"/>
              <w:spacing w:before="18"/>
              <w:ind w:left="637" w:right="628"/>
              <w:jc w:val="center"/>
              <w:rPr>
                <w:sz w:val="14"/>
              </w:rPr>
            </w:pPr>
            <w:r>
              <w:rPr>
                <w:color w:val="231F20"/>
                <w:sz w:val="14"/>
              </w:rPr>
              <w:t>6611477,76</w:t>
            </w:r>
          </w:p>
        </w:tc>
        <w:tc>
          <w:tcPr>
            <w:tcW w:w="1852" w:type="dxa"/>
          </w:tcPr>
          <w:p w:rsidR="00614B3A" w:rsidRDefault="00525572">
            <w:pPr>
              <w:pStyle w:val="TableParagraph"/>
              <w:spacing w:before="18"/>
              <w:ind w:left="573" w:right="563"/>
              <w:jc w:val="center"/>
              <w:rPr>
                <w:sz w:val="14"/>
              </w:rPr>
            </w:pPr>
            <w:r>
              <w:rPr>
                <w:color w:val="231F20"/>
                <w:sz w:val="14"/>
              </w:rPr>
              <w:t>5030129,70</w:t>
            </w:r>
          </w:p>
        </w:tc>
      </w:tr>
      <w:tr w:rsidR="00614B3A">
        <w:trPr>
          <w:trHeight w:val="200"/>
        </w:trPr>
        <w:tc>
          <w:tcPr>
            <w:tcW w:w="1260" w:type="dxa"/>
          </w:tcPr>
          <w:p w:rsidR="00614B3A" w:rsidRDefault="00525572">
            <w:pPr>
              <w:pStyle w:val="TableParagraph"/>
              <w:spacing w:before="18"/>
              <w:ind w:left="9"/>
              <w:jc w:val="center"/>
              <w:rPr>
                <w:sz w:val="14"/>
              </w:rPr>
            </w:pPr>
            <w:r>
              <w:rPr>
                <w:color w:val="231F20"/>
                <w:sz w:val="14"/>
              </w:rPr>
              <w:t>3</w:t>
            </w:r>
          </w:p>
        </w:tc>
        <w:tc>
          <w:tcPr>
            <w:tcW w:w="1980" w:type="dxa"/>
          </w:tcPr>
          <w:p w:rsidR="00614B3A" w:rsidRDefault="00525572">
            <w:pPr>
              <w:pStyle w:val="TableParagraph"/>
              <w:spacing w:before="18"/>
              <w:ind w:left="637" w:right="628"/>
              <w:jc w:val="center"/>
              <w:rPr>
                <w:sz w:val="14"/>
              </w:rPr>
            </w:pPr>
            <w:r>
              <w:rPr>
                <w:color w:val="231F20"/>
                <w:sz w:val="14"/>
              </w:rPr>
              <w:t>6611567,56</w:t>
            </w:r>
          </w:p>
        </w:tc>
        <w:tc>
          <w:tcPr>
            <w:tcW w:w="1852" w:type="dxa"/>
          </w:tcPr>
          <w:p w:rsidR="00614B3A" w:rsidRDefault="00525572">
            <w:pPr>
              <w:pStyle w:val="TableParagraph"/>
              <w:spacing w:before="18"/>
              <w:ind w:left="573" w:right="563"/>
              <w:jc w:val="center"/>
              <w:rPr>
                <w:sz w:val="14"/>
              </w:rPr>
            </w:pPr>
            <w:r>
              <w:rPr>
                <w:color w:val="231F20"/>
                <w:sz w:val="14"/>
              </w:rPr>
              <w:t>5030173,69</w:t>
            </w:r>
          </w:p>
        </w:tc>
      </w:tr>
    </w:tbl>
    <w:p w:rsidR="00614B3A" w:rsidRDefault="00525572">
      <w:pPr>
        <w:spacing w:before="68" w:line="204" w:lineRule="exact"/>
        <w:ind w:left="547"/>
        <w:rPr>
          <w:i/>
          <w:sz w:val="18"/>
        </w:rPr>
      </w:pPr>
      <w:r>
        <w:br w:type="column"/>
      </w:r>
      <w:r>
        <w:rPr>
          <w:i/>
          <w:color w:val="231F20"/>
          <w:sz w:val="18"/>
        </w:rPr>
        <w:t>Локација МС-5</w:t>
      </w:r>
    </w:p>
    <w:p w:rsidR="00614B3A" w:rsidRDefault="00525572">
      <w:pPr>
        <w:spacing w:before="2" w:line="232" w:lineRule="auto"/>
        <w:ind w:left="150" w:right="451" w:firstLine="396"/>
        <w:jc w:val="both"/>
        <w:rPr>
          <w:i/>
          <w:sz w:val="18"/>
        </w:rPr>
      </w:pPr>
      <w:r>
        <w:rPr>
          <w:i/>
          <w:color w:val="231F20"/>
          <w:sz w:val="18"/>
        </w:rPr>
        <w:t>Парцела објекта гасовода дефинисана је аналитичким еле- ментима за одређивање нових међних тачака.</w:t>
      </w:r>
    </w:p>
    <w:p w:rsidR="00614B3A" w:rsidRDefault="00525572">
      <w:pPr>
        <w:spacing w:before="2" w:line="235" w:lineRule="auto"/>
        <w:ind w:left="150" w:right="451" w:firstLine="396"/>
        <w:jc w:val="both"/>
        <w:rPr>
          <w:i/>
          <w:sz w:val="18"/>
        </w:rPr>
      </w:pPr>
      <w:r>
        <w:rPr>
          <w:i/>
          <w:color w:val="231F20"/>
          <w:sz w:val="18"/>
        </w:rPr>
        <w:t>Општа правила урбанистичке регулације грађевинских пар- цела надземних објеката гасовода</w:t>
      </w:r>
    </w:p>
    <w:p w:rsidR="00614B3A" w:rsidRDefault="00525572">
      <w:pPr>
        <w:pStyle w:val="BodyText"/>
        <w:spacing w:before="1" w:line="235" w:lineRule="auto"/>
        <w:ind w:left="150" w:right="451" w:firstLine="396"/>
        <w:jc w:val="both"/>
      </w:pPr>
      <w:r>
        <w:rPr>
          <w:color w:val="231F20"/>
        </w:rPr>
        <w:t>Општа правила урбанистичке регулације спроводиће се у складу са одредбама овог просторног плана у Поглављу 5.2.2.4. Општа правила урбанистичке регулације грађевинских парцела и објеката гасовода.</w:t>
      </w:r>
    </w:p>
    <w:p w:rsidR="00614B3A" w:rsidRDefault="00525572">
      <w:pPr>
        <w:pStyle w:val="BodyText"/>
        <w:spacing w:before="3" w:line="235" w:lineRule="auto"/>
        <w:ind w:left="150" w:right="451" w:firstLine="396"/>
        <w:jc w:val="both"/>
      </w:pPr>
      <w:r>
        <w:rPr>
          <w:color w:val="231F20"/>
        </w:rPr>
        <w:t>Општа правила комуналног и инфраструктурног уређења грађевин</w:t>
      </w:r>
      <w:r>
        <w:rPr>
          <w:color w:val="231F20"/>
        </w:rPr>
        <w:t>ских парцела надземних објеката гасовода</w:t>
      </w:r>
    </w:p>
    <w:p w:rsidR="00614B3A" w:rsidRDefault="00525572">
      <w:pPr>
        <w:pStyle w:val="BodyText"/>
        <w:spacing w:before="2" w:line="235" w:lineRule="auto"/>
        <w:ind w:left="150" w:right="451" w:firstLine="396"/>
        <w:jc w:val="both"/>
      </w:pPr>
      <w:r>
        <w:rPr>
          <w:color w:val="231F20"/>
        </w:rPr>
        <w:t xml:space="preserve">Општа </w:t>
      </w:r>
      <w:r>
        <w:rPr>
          <w:color w:val="231F20"/>
          <w:spacing w:val="-3"/>
        </w:rPr>
        <w:t xml:space="preserve">правила </w:t>
      </w:r>
      <w:r>
        <w:rPr>
          <w:color w:val="231F20"/>
          <w:spacing w:val="-4"/>
        </w:rPr>
        <w:t xml:space="preserve">комуналног </w:t>
      </w:r>
      <w:r>
        <w:rPr>
          <w:color w:val="231F20"/>
        </w:rPr>
        <w:t xml:space="preserve">и </w:t>
      </w:r>
      <w:r>
        <w:rPr>
          <w:color w:val="231F20"/>
          <w:spacing w:val="-4"/>
        </w:rPr>
        <w:t xml:space="preserve">инфраструктурног </w:t>
      </w:r>
      <w:r>
        <w:rPr>
          <w:color w:val="231F20"/>
          <w:spacing w:val="-3"/>
        </w:rPr>
        <w:t xml:space="preserve">уређења грађевинских парцела </w:t>
      </w:r>
      <w:r>
        <w:rPr>
          <w:color w:val="231F20"/>
          <w:spacing w:val="-4"/>
        </w:rPr>
        <w:t xml:space="preserve">спроводиће </w:t>
      </w:r>
      <w:r>
        <w:rPr>
          <w:color w:val="231F20"/>
        </w:rPr>
        <w:t xml:space="preserve">се у </w:t>
      </w:r>
      <w:r>
        <w:rPr>
          <w:color w:val="231F20"/>
          <w:spacing w:val="-3"/>
        </w:rPr>
        <w:t xml:space="preserve">складу </w:t>
      </w:r>
      <w:r>
        <w:rPr>
          <w:color w:val="231F20"/>
        </w:rPr>
        <w:t xml:space="preserve">са </w:t>
      </w:r>
      <w:r>
        <w:rPr>
          <w:color w:val="231F20"/>
          <w:spacing w:val="-4"/>
        </w:rPr>
        <w:t xml:space="preserve">одредбама </w:t>
      </w:r>
      <w:r>
        <w:rPr>
          <w:color w:val="231F20"/>
          <w:spacing w:val="-3"/>
        </w:rPr>
        <w:t xml:space="preserve">овог просторног плана </w:t>
      </w:r>
      <w:r>
        <w:rPr>
          <w:color w:val="231F20"/>
        </w:rPr>
        <w:t xml:space="preserve">у </w:t>
      </w:r>
      <w:r>
        <w:rPr>
          <w:color w:val="231F20"/>
          <w:spacing w:val="-4"/>
        </w:rPr>
        <w:t xml:space="preserve">Поглављу </w:t>
      </w:r>
      <w:r>
        <w:rPr>
          <w:color w:val="231F20"/>
          <w:spacing w:val="-3"/>
        </w:rPr>
        <w:t xml:space="preserve">5.2.2.5. </w:t>
      </w:r>
      <w:r>
        <w:rPr>
          <w:color w:val="231F20"/>
        </w:rPr>
        <w:t xml:space="preserve">Општа </w:t>
      </w:r>
      <w:r>
        <w:rPr>
          <w:color w:val="231F20"/>
          <w:spacing w:val="-3"/>
        </w:rPr>
        <w:t xml:space="preserve">правила </w:t>
      </w:r>
      <w:r>
        <w:rPr>
          <w:color w:val="231F20"/>
          <w:spacing w:val="-4"/>
        </w:rPr>
        <w:t xml:space="preserve">комуналног </w:t>
      </w:r>
      <w:r>
        <w:rPr>
          <w:color w:val="231F20"/>
        </w:rPr>
        <w:t xml:space="preserve">и </w:t>
      </w:r>
      <w:r>
        <w:rPr>
          <w:color w:val="231F20"/>
          <w:spacing w:val="-4"/>
        </w:rPr>
        <w:t xml:space="preserve">инфраструктурног </w:t>
      </w:r>
      <w:r>
        <w:rPr>
          <w:color w:val="231F20"/>
          <w:spacing w:val="-3"/>
        </w:rPr>
        <w:t xml:space="preserve">уређења грађевинских парцела </w:t>
      </w:r>
      <w:r>
        <w:rPr>
          <w:color w:val="231F20"/>
          <w:spacing w:val="-4"/>
        </w:rPr>
        <w:t>објеката гасовода.</w:t>
      </w:r>
    </w:p>
    <w:p w:rsidR="00614B3A" w:rsidRDefault="00525572">
      <w:pPr>
        <w:pStyle w:val="BodyText"/>
        <w:spacing w:before="169"/>
        <w:ind w:left="1502"/>
      </w:pPr>
      <w:r>
        <w:rPr>
          <w:color w:val="231F20"/>
        </w:rPr>
        <w:t>6 . 2 . 7 . 4 . Правила грађења</w:t>
      </w:r>
    </w:p>
    <w:p w:rsidR="00614B3A" w:rsidRDefault="00614B3A">
      <w:pPr>
        <w:pStyle w:val="BodyText"/>
        <w:spacing w:before="5"/>
        <w:rPr>
          <w:sz w:val="17"/>
        </w:rPr>
      </w:pPr>
    </w:p>
    <w:p w:rsidR="00614B3A" w:rsidRDefault="00525572">
      <w:pPr>
        <w:spacing w:line="205" w:lineRule="exact"/>
        <w:ind w:left="547"/>
        <w:rPr>
          <w:i/>
          <w:sz w:val="18"/>
        </w:rPr>
      </w:pPr>
      <w:r>
        <w:rPr>
          <w:i/>
          <w:color w:val="231F20"/>
          <w:sz w:val="18"/>
        </w:rPr>
        <w:t>Правила грађења надземних објеката гасовода</w:t>
      </w:r>
    </w:p>
    <w:p w:rsidR="00614B3A" w:rsidRDefault="00525572">
      <w:pPr>
        <w:pStyle w:val="BodyText"/>
        <w:spacing w:before="1" w:line="235" w:lineRule="auto"/>
        <w:ind w:left="150" w:right="452" w:firstLine="396"/>
        <w:jc w:val="both"/>
      </w:pPr>
      <w:r>
        <w:rPr>
          <w:color w:val="231F20"/>
        </w:rPr>
        <w:t>Линијски део гасовода – одвојак за Хрватску је дужине око 50,424 km, са пречником цеви гасовода 400 mm и радним притис- ком 98 bar;</w:t>
      </w:r>
    </w:p>
    <w:p w:rsidR="00614B3A" w:rsidRDefault="00525572">
      <w:pPr>
        <w:pStyle w:val="BodyText"/>
        <w:spacing w:before="3" w:line="235" w:lineRule="auto"/>
        <w:ind w:left="150" w:right="451" w:firstLine="396"/>
        <w:jc w:val="both"/>
      </w:pPr>
      <w:r>
        <w:rPr>
          <w:color w:val="231F20"/>
        </w:rPr>
        <w:t>Основни објекти и објекти у функцији линијског дела од- војка гасовода за Хрватску су мерна станица и блок станица.</w:t>
      </w:r>
    </w:p>
    <w:p w:rsidR="00614B3A" w:rsidRDefault="00525572">
      <w:pPr>
        <w:pStyle w:val="BodyText"/>
        <w:spacing w:before="1" w:line="235" w:lineRule="auto"/>
        <w:ind w:left="150" w:right="450" w:firstLine="396"/>
        <w:jc w:val="both"/>
      </w:pPr>
      <w:r>
        <w:rPr>
          <w:color w:val="231F20"/>
        </w:rPr>
        <w:t xml:space="preserve">Мерна станица је </w:t>
      </w:r>
      <w:r>
        <w:rPr>
          <w:color w:val="231F20"/>
          <w:spacing w:val="-3"/>
        </w:rPr>
        <w:t xml:space="preserve">објекат, </w:t>
      </w:r>
      <w:r>
        <w:rPr>
          <w:color w:val="231F20"/>
        </w:rPr>
        <w:t xml:space="preserve">односно постројење </w:t>
      </w:r>
      <w:r>
        <w:rPr>
          <w:color w:val="231F20"/>
          <w:spacing w:val="-4"/>
        </w:rPr>
        <w:t xml:space="preserve">где </w:t>
      </w:r>
      <w:r>
        <w:rPr>
          <w:color w:val="231F20"/>
        </w:rPr>
        <w:t>се мери проток</w:t>
      </w:r>
      <w:r>
        <w:rPr>
          <w:color w:val="231F20"/>
          <w:spacing w:val="-9"/>
        </w:rPr>
        <w:t xml:space="preserve"> </w:t>
      </w:r>
      <w:r>
        <w:rPr>
          <w:color w:val="231F20"/>
        </w:rPr>
        <w:t>природног</w:t>
      </w:r>
      <w:r>
        <w:rPr>
          <w:color w:val="231F20"/>
          <w:spacing w:val="-9"/>
        </w:rPr>
        <w:t xml:space="preserve"> </w:t>
      </w:r>
      <w:r>
        <w:rPr>
          <w:color w:val="231F20"/>
        </w:rPr>
        <w:t>гаса</w:t>
      </w:r>
      <w:r>
        <w:rPr>
          <w:color w:val="231F20"/>
          <w:spacing w:val="-9"/>
        </w:rPr>
        <w:t xml:space="preserve"> </w:t>
      </w:r>
      <w:r>
        <w:rPr>
          <w:color w:val="231F20"/>
        </w:rPr>
        <w:t>на</w:t>
      </w:r>
      <w:r>
        <w:rPr>
          <w:color w:val="231F20"/>
          <w:spacing w:val="-9"/>
        </w:rPr>
        <w:t xml:space="preserve"> </w:t>
      </w:r>
      <w:r>
        <w:rPr>
          <w:color w:val="231F20"/>
        </w:rPr>
        <w:t>истом</w:t>
      </w:r>
      <w:r>
        <w:rPr>
          <w:color w:val="231F20"/>
          <w:spacing w:val="-9"/>
        </w:rPr>
        <w:t xml:space="preserve"> </w:t>
      </w:r>
      <w:r>
        <w:rPr>
          <w:color w:val="231F20"/>
        </w:rPr>
        <w:t>радном</w:t>
      </w:r>
      <w:r>
        <w:rPr>
          <w:color w:val="231F20"/>
          <w:spacing w:val="-9"/>
        </w:rPr>
        <w:t xml:space="preserve"> </w:t>
      </w:r>
      <w:r>
        <w:rPr>
          <w:color w:val="231F20"/>
        </w:rPr>
        <w:t>притиску</w:t>
      </w:r>
      <w:r>
        <w:rPr>
          <w:color w:val="231F20"/>
          <w:spacing w:val="-9"/>
        </w:rPr>
        <w:t xml:space="preserve"> </w:t>
      </w:r>
      <w:r>
        <w:rPr>
          <w:color w:val="231F20"/>
        </w:rPr>
        <w:t>на</w:t>
      </w:r>
      <w:r>
        <w:rPr>
          <w:color w:val="231F20"/>
          <w:spacing w:val="-9"/>
        </w:rPr>
        <w:t xml:space="preserve"> </w:t>
      </w:r>
      <w:r>
        <w:rPr>
          <w:color w:val="231F20"/>
        </w:rPr>
        <w:t>примопредај- ном месту – на граничном</w:t>
      </w:r>
      <w:r>
        <w:rPr>
          <w:color w:val="231F20"/>
          <w:spacing w:val="-20"/>
        </w:rPr>
        <w:t xml:space="preserve"> </w:t>
      </w:r>
      <w:r>
        <w:rPr>
          <w:color w:val="231F20"/>
          <w:spacing w:val="-4"/>
        </w:rPr>
        <w:t>прелазу.</w:t>
      </w:r>
    </w:p>
    <w:p w:rsidR="00614B3A" w:rsidRDefault="00525572">
      <w:pPr>
        <w:pStyle w:val="BodyText"/>
        <w:spacing w:before="2" w:line="235" w:lineRule="auto"/>
        <w:ind w:left="150" w:right="450" w:firstLine="396"/>
        <w:jc w:val="both"/>
      </w:pPr>
      <w:r>
        <w:rPr>
          <w:color w:val="231F20"/>
        </w:rPr>
        <w:t>Блок</w:t>
      </w:r>
      <w:r>
        <w:rPr>
          <w:color w:val="231F20"/>
          <w:spacing w:val="-11"/>
        </w:rPr>
        <w:t xml:space="preserve"> </w:t>
      </w:r>
      <w:r>
        <w:rPr>
          <w:color w:val="231F20"/>
        </w:rPr>
        <w:t>станица</w:t>
      </w:r>
      <w:r>
        <w:rPr>
          <w:color w:val="231F20"/>
          <w:spacing w:val="-11"/>
        </w:rPr>
        <w:t xml:space="preserve"> </w:t>
      </w:r>
      <w:r>
        <w:rPr>
          <w:color w:val="231F20"/>
        </w:rPr>
        <w:t>је</w:t>
      </w:r>
      <w:r>
        <w:rPr>
          <w:color w:val="231F20"/>
          <w:spacing w:val="-11"/>
        </w:rPr>
        <w:t xml:space="preserve"> </w:t>
      </w:r>
      <w:r>
        <w:rPr>
          <w:color w:val="231F20"/>
        </w:rPr>
        <w:t>објекат</w:t>
      </w:r>
      <w:r>
        <w:rPr>
          <w:color w:val="231F20"/>
          <w:spacing w:val="-11"/>
        </w:rPr>
        <w:t xml:space="preserve"> </w:t>
      </w:r>
      <w:r>
        <w:rPr>
          <w:color w:val="231F20"/>
          <w:spacing w:val="-4"/>
        </w:rPr>
        <w:t>где</w:t>
      </w:r>
      <w:r>
        <w:rPr>
          <w:color w:val="231F20"/>
          <w:spacing w:val="-11"/>
        </w:rPr>
        <w:t xml:space="preserve"> </w:t>
      </w:r>
      <w:r>
        <w:rPr>
          <w:color w:val="231F20"/>
        </w:rPr>
        <w:t>се</w:t>
      </w:r>
      <w:r>
        <w:rPr>
          <w:color w:val="231F20"/>
          <w:spacing w:val="-11"/>
        </w:rPr>
        <w:t xml:space="preserve"> </w:t>
      </w:r>
      <w:r>
        <w:rPr>
          <w:color w:val="231F20"/>
        </w:rPr>
        <w:t>секционише</w:t>
      </w:r>
      <w:r>
        <w:rPr>
          <w:color w:val="231F20"/>
          <w:spacing w:val="-11"/>
        </w:rPr>
        <w:t xml:space="preserve"> </w:t>
      </w:r>
      <w:r>
        <w:rPr>
          <w:color w:val="231F20"/>
        </w:rPr>
        <w:t>гасовод</w:t>
      </w:r>
      <w:r>
        <w:rPr>
          <w:color w:val="231F20"/>
          <w:spacing w:val="-11"/>
        </w:rPr>
        <w:t xml:space="preserve"> </w:t>
      </w:r>
      <w:r>
        <w:rPr>
          <w:color w:val="231F20"/>
        </w:rPr>
        <w:t>ради</w:t>
      </w:r>
      <w:r>
        <w:rPr>
          <w:color w:val="231F20"/>
          <w:spacing w:val="-11"/>
        </w:rPr>
        <w:t xml:space="preserve"> </w:t>
      </w:r>
      <w:r>
        <w:rPr>
          <w:color w:val="231F20"/>
          <w:spacing w:val="-3"/>
        </w:rPr>
        <w:t xml:space="preserve">затва- </w:t>
      </w:r>
      <w:r>
        <w:rPr>
          <w:color w:val="231F20"/>
        </w:rPr>
        <w:t xml:space="preserve">рања </w:t>
      </w:r>
      <w:r>
        <w:rPr>
          <w:color w:val="231F20"/>
          <w:spacing w:val="-3"/>
        </w:rPr>
        <w:t xml:space="preserve">протока </w:t>
      </w:r>
      <w:r>
        <w:rPr>
          <w:color w:val="231F20"/>
        </w:rPr>
        <w:t>гаса у случају хаварије. Блок станице се предвиђају дуж трасе гасовода на сваких 30 km и имају подземне славине са електро-хидраулички</w:t>
      </w:r>
      <w:r>
        <w:rPr>
          <w:color w:val="231F20"/>
        </w:rPr>
        <w:t xml:space="preserve">м </w:t>
      </w:r>
      <w:r>
        <w:rPr>
          <w:color w:val="231F20"/>
          <w:spacing w:val="-3"/>
        </w:rPr>
        <w:t xml:space="preserve">погоном </w:t>
      </w:r>
      <w:r>
        <w:rPr>
          <w:color w:val="231F20"/>
        </w:rPr>
        <w:t>на радном притиску 100</w:t>
      </w:r>
      <w:r>
        <w:rPr>
          <w:color w:val="231F20"/>
          <w:spacing w:val="-26"/>
        </w:rPr>
        <w:t xml:space="preserve"> </w:t>
      </w:r>
      <w:r>
        <w:rPr>
          <w:color w:val="231F20"/>
          <w:spacing w:val="-4"/>
        </w:rPr>
        <w:t>bar.</w:t>
      </w:r>
    </w:p>
    <w:p w:rsidR="00614B3A" w:rsidRDefault="00525572">
      <w:pPr>
        <w:pStyle w:val="BodyText"/>
        <w:spacing w:before="3" w:line="235" w:lineRule="auto"/>
        <w:ind w:left="150" w:right="451" w:firstLine="396"/>
        <w:jc w:val="both"/>
      </w:pPr>
      <w:r>
        <w:rPr>
          <w:color w:val="231F20"/>
        </w:rPr>
        <w:t>Заједно са блок станицама постављају се уређаји катодне заштите (УКЗ) линијског дела гасовода, у циљу оптимизације оп- реме. Уређаји катодне заштите врше функцију регулисања и кон- троле параметара катодне заштите и обезбеђења зоне заштите то- ком целог пр</w:t>
      </w:r>
      <w:r>
        <w:rPr>
          <w:color w:val="231F20"/>
        </w:rPr>
        <w:t>ојектованог периода експлоатације.</w:t>
      </w:r>
    </w:p>
    <w:p w:rsidR="00614B3A" w:rsidRDefault="00525572">
      <w:pPr>
        <w:pStyle w:val="BodyText"/>
        <w:spacing w:before="4" w:line="235" w:lineRule="auto"/>
        <w:ind w:left="150" w:right="450" w:firstLine="396"/>
        <w:jc w:val="both"/>
      </w:pPr>
      <w:r>
        <w:rPr>
          <w:color w:val="231F20"/>
        </w:rPr>
        <w:t>Саставни део система катодне заштите су и анодна лежишта која су на орјентационој стационажи блок станица, на 100 m удаљености од пројектованог гасовода и повезана су са уређајем катодне заштите анодним кабловима.</w:t>
      </w:r>
    </w:p>
    <w:p w:rsidR="00614B3A" w:rsidRDefault="00525572">
      <w:pPr>
        <w:pStyle w:val="BodyText"/>
        <w:spacing w:before="3" w:line="235" w:lineRule="auto"/>
        <w:ind w:left="150" w:right="451" w:firstLine="396"/>
        <w:jc w:val="both"/>
      </w:pPr>
      <w:r>
        <w:rPr>
          <w:color w:val="231F20"/>
        </w:rPr>
        <w:t>За унут</w:t>
      </w:r>
      <w:r>
        <w:rPr>
          <w:color w:val="231F20"/>
        </w:rPr>
        <w:t>рашње чишћење и испитивање стања гасовода уграђује се отпремна чистачка станица.</w:t>
      </w:r>
    </w:p>
    <w:p w:rsidR="00614B3A" w:rsidRDefault="00525572">
      <w:pPr>
        <w:pStyle w:val="BodyText"/>
        <w:spacing w:before="1" w:line="235" w:lineRule="auto"/>
        <w:ind w:left="150" w:right="451" w:firstLine="396"/>
        <w:jc w:val="both"/>
      </w:pPr>
      <w:r>
        <w:rPr>
          <w:color w:val="231F20"/>
        </w:rPr>
        <w:t>Пратећи</w:t>
      </w:r>
      <w:r>
        <w:rPr>
          <w:color w:val="231F20"/>
          <w:spacing w:val="-8"/>
        </w:rPr>
        <w:t xml:space="preserve"> </w:t>
      </w:r>
      <w:r>
        <w:rPr>
          <w:color w:val="231F20"/>
        </w:rPr>
        <w:t>објекти</w:t>
      </w:r>
      <w:r>
        <w:rPr>
          <w:color w:val="231F20"/>
          <w:spacing w:val="-8"/>
        </w:rPr>
        <w:t xml:space="preserve"> </w:t>
      </w:r>
      <w:r>
        <w:rPr>
          <w:color w:val="231F20"/>
        </w:rPr>
        <w:t>и</w:t>
      </w:r>
      <w:r>
        <w:rPr>
          <w:color w:val="231F20"/>
          <w:spacing w:val="-8"/>
        </w:rPr>
        <w:t xml:space="preserve"> </w:t>
      </w:r>
      <w:r>
        <w:rPr>
          <w:color w:val="231F20"/>
        </w:rPr>
        <w:t>инсталације</w:t>
      </w:r>
      <w:r>
        <w:rPr>
          <w:color w:val="231F20"/>
          <w:spacing w:val="-8"/>
        </w:rPr>
        <w:t xml:space="preserve"> </w:t>
      </w:r>
      <w:r>
        <w:rPr>
          <w:color w:val="231F20"/>
        </w:rPr>
        <w:t>су</w:t>
      </w:r>
      <w:r>
        <w:rPr>
          <w:color w:val="231F20"/>
          <w:spacing w:val="-8"/>
        </w:rPr>
        <w:t xml:space="preserve"> </w:t>
      </w:r>
      <w:r>
        <w:rPr>
          <w:color w:val="231F20"/>
        </w:rPr>
        <w:t>електро</w:t>
      </w:r>
      <w:r>
        <w:rPr>
          <w:color w:val="231F20"/>
          <w:spacing w:val="-8"/>
        </w:rPr>
        <w:t xml:space="preserve"> </w:t>
      </w:r>
      <w:r>
        <w:rPr>
          <w:color w:val="231F20"/>
        </w:rPr>
        <w:t>и</w:t>
      </w:r>
      <w:r>
        <w:rPr>
          <w:color w:val="231F20"/>
          <w:spacing w:val="-8"/>
        </w:rPr>
        <w:t xml:space="preserve"> </w:t>
      </w:r>
      <w:r>
        <w:rPr>
          <w:color w:val="231F20"/>
        </w:rPr>
        <w:t xml:space="preserve">телекомуникаци- они каблови и водови са опремом за прикључење на локалну мре- </w:t>
      </w:r>
      <w:r>
        <w:rPr>
          <w:color w:val="231F20"/>
          <w:spacing w:val="-6"/>
        </w:rPr>
        <w:t xml:space="preserve">жу, </w:t>
      </w:r>
      <w:r>
        <w:rPr>
          <w:color w:val="231F20"/>
        </w:rPr>
        <w:t>приступни и градилишни путеви, водозахвати и инста</w:t>
      </w:r>
      <w:r>
        <w:rPr>
          <w:color w:val="231F20"/>
        </w:rPr>
        <w:t>лације за припрему санитарне и техничке воде, постројења за третман отпадних вода и</w:t>
      </w:r>
      <w:r>
        <w:rPr>
          <w:color w:val="231F20"/>
          <w:spacing w:val="-2"/>
        </w:rPr>
        <w:t xml:space="preserve"> </w:t>
      </w:r>
      <w:r>
        <w:rPr>
          <w:color w:val="231F20"/>
        </w:rPr>
        <w:t>др.</w:t>
      </w:r>
    </w:p>
    <w:p w:rsidR="00614B3A" w:rsidRDefault="00525572">
      <w:pPr>
        <w:pStyle w:val="BodyText"/>
        <w:spacing w:before="1" w:line="205" w:lineRule="exact"/>
        <w:ind w:left="547"/>
      </w:pPr>
      <w:r>
        <w:rPr>
          <w:color w:val="231F20"/>
        </w:rPr>
        <w:t>Правила изградње линијског дела гасовода</w:t>
      </w:r>
    </w:p>
    <w:p w:rsidR="00614B3A" w:rsidRDefault="00525572">
      <w:pPr>
        <w:pStyle w:val="BodyText"/>
        <w:spacing w:before="1" w:line="235" w:lineRule="auto"/>
        <w:ind w:left="150" w:right="450" w:firstLine="396"/>
        <w:jc w:val="both"/>
      </w:pPr>
      <w:r>
        <w:rPr>
          <w:color w:val="231F20"/>
        </w:rPr>
        <w:t>Изградњу линијског дела гасовода извести у складу са Правилником о условима за несметан и безбедан транспорт при- родног гаса г</w:t>
      </w:r>
      <w:r>
        <w:rPr>
          <w:color w:val="231F20"/>
        </w:rPr>
        <w:t>асоводима притиска већег од 16 bar („Службени гла- сник РС”, број 37/13).</w:t>
      </w:r>
    </w:p>
    <w:p w:rsidR="00614B3A" w:rsidRDefault="00525572">
      <w:pPr>
        <w:pStyle w:val="ListParagraph"/>
        <w:numPr>
          <w:ilvl w:val="0"/>
          <w:numId w:val="4"/>
        </w:numPr>
        <w:tabs>
          <w:tab w:val="left" w:pos="743"/>
        </w:tabs>
        <w:spacing w:line="205" w:lineRule="exact"/>
        <w:jc w:val="left"/>
        <w:rPr>
          <w:sz w:val="18"/>
        </w:rPr>
      </w:pPr>
      <w:r>
        <w:rPr>
          <w:color w:val="231F20"/>
          <w:sz w:val="18"/>
        </w:rPr>
        <w:t>Правила техничког решења инсталације</w:t>
      </w:r>
      <w:r>
        <w:rPr>
          <w:color w:val="231F20"/>
          <w:spacing w:val="-7"/>
          <w:sz w:val="18"/>
        </w:rPr>
        <w:t xml:space="preserve"> </w:t>
      </w:r>
      <w:r>
        <w:rPr>
          <w:color w:val="231F20"/>
          <w:sz w:val="18"/>
        </w:rPr>
        <w:t>гасовода</w:t>
      </w:r>
    </w:p>
    <w:p w:rsidR="00614B3A" w:rsidRDefault="00525572">
      <w:pPr>
        <w:pStyle w:val="BodyText"/>
        <w:spacing w:before="2" w:line="235" w:lineRule="auto"/>
        <w:ind w:left="150" w:right="450" w:firstLine="396"/>
        <w:jc w:val="both"/>
      </w:pPr>
      <w:r>
        <w:rPr>
          <w:color w:val="231F20"/>
        </w:rPr>
        <w:t>Основни конструктивни елементи линијског дела гасовода, који обезбеђују пројектовани капацитет и високу поузданост пре- носа гаса, за де</w:t>
      </w:r>
      <w:r>
        <w:rPr>
          <w:color w:val="231F20"/>
        </w:rPr>
        <w:t>оницу одвојка ка Републици Хрватској, предвиђају примену челичне цеви унутрашњег пречника 400 mm, класе чвр- стоће Х60 са привременом отпорношћу на кидање 5170 bar и гра- ницом течења 4140 bar.</w:t>
      </w:r>
    </w:p>
    <w:p w:rsidR="00614B3A" w:rsidRDefault="00525572">
      <w:pPr>
        <w:pStyle w:val="BodyText"/>
        <w:spacing w:before="1" w:line="205" w:lineRule="exact"/>
        <w:ind w:left="547"/>
      </w:pPr>
      <w:r>
        <w:rPr>
          <w:color w:val="231F20"/>
        </w:rPr>
        <w:t>Прорачун цеви израђен је у складу са захтевима ОАО</w:t>
      </w:r>
    </w:p>
    <w:p w:rsidR="00614B3A" w:rsidRDefault="00525572">
      <w:pPr>
        <w:pStyle w:val="BodyText"/>
        <w:spacing w:line="204" w:lineRule="exact"/>
        <w:ind w:left="150"/>
      </w:pPr>
      <w:r>
        <w:rPr>
          <w:color w:val="231F20"/>
        </w:rPr>
        <w:t>„Газпром” (СТО Газпром 2-2.1-249-2008).</w:t>
      </w:r>
    </w:p>
    <w:p w:rsidR="00614B3A" w:rsidRDefault="00525572">
      <w:pPr>
        <w:pStyle w:val="BodyText"/>
        <w:spacing w:before="2" w:line="235" w:lineRule="auto"/>
        <w:ind w:left="150" w:right="451" w:firstLine="396"/>
        <w:jc w:val="both"/>
      </w:pPr>
      <w:r>
        <w:rPr>
          <w:color w:val="231F20"/>
        </w:rPr>
        <w:t>Прихваћени коефицијент искоришћења пропусне способно- сти гасовода је 0,9:</w:t>
      </w:r>
    </w:p>
    <w:p w:rsidR="00614B3A" w:rsidRDefault="00525572">
      <w:pPr>
        <w:pStyle w:val="BodyText"/>
        <w:spacing w:line="203" w:lineRule="exact"/>
        <w:ind w:left="547"/>
      </w:pPr>
      <w:r>
        <w:rPr>
          <w:color w:val="231F20"/>
          <w:w w:val="66"/>
        </w:rPr>
        <w:t xml:space="preserve"> </w:t>
      </w:r>
      <w:r>
        <w:rPr>
          <w:color w:val="231F20"/>
        </w:rPr>
        <w:t>– процењени коефицијент сигурности гасовода – 0,94;</w:t>
      </w:r>
    </w:p>
    <w:p w:rsidR="00614B3A" w:rsidRDefault="00525572">
      <w:pPr>
        <w:pStyle w:val="BodyText"/>
        <w:spacing w:line="204" w:lineRule="exact"/>
        <w:ind w:left="547"/>
      </w:pPr>
      <w:r>
        <w:rPr>
          <w:color w:val="231F20"/>
          <w:w w:val="66"/>
        </w:rPr>
        <w:t xml:space="preserve"> </w:t>
      </w:r>
      <w:r>
        <w:rPr>
          <w:color w:val="231F20"/>
        </w:rPr>
        <w:t>– коефицијент прорачунске обезбеђености – 0,98;</w:t>
      </w:r>
    </w:p>
    <w:p w:rsidR="00614B3A" w:rsidRDefault="00525572">
      <w:pPr>
        <w:pStyle w:val="BodyText"/>
        <w:spacing w:line="204" w:lineRule="exact"/>
        <w:ind w:left="547"/>
      </w:pPr>
      <w:r>
        <w:rPr>
          <w:color w:val="231F20"/>
          <w:w w:val="66"/>
        </w:rPr>
        <w:t xml:space="preserve"> </w:t>
      </w:r>
      <w:r>
        <w:rPr>
          <w:color w:val="231F20"/>
        </w:rPr>
        <w:t>– коефицијент екстремних температура –</w:t>
      </w:r>
      <w:r>
        <w:rPr>
          <w:color w:val="231F20"/>
        </w:rPr>
        <w:t xml:space="preserve"> 0,98.</w:t>
      </w:r>
    </w:p>
    <w:p w:rsidR="00614B3A" w:rsidRDefault="00525572">
      <w:pPr>
        <w:pStyle w:val="BodyText"/>
        <w:spacing w:before="1" w:line="235" w:lineRule="auto"/>
        <w:ind w:left="150" w:right="451" w:firstLine="396"/>
        <w:jc w:val="both"/>
      </w:pPr>
      <w:r>
        <w:rPr>
          <w:color w:val="231F20"/>
        </w:rPr>
        <w:t>Хидраулички прорачуни деоница магистралног гасовода из- рађени су према рељефу дуж коридора и пројектованом капаците- ту компресорских станица.</w:t>
      </w:r>
    </w:p>
    <w:p w:rsidR="00614B3A" w:rsidRDefault="00525572">
      <w:pPr>
        <w:pStyle w:val="BodyText"/>
        <w:spacing w:before="3" w:line="235" w:lineRule="auto"/>
        <w:ind w:left="150" w:right="450" w:firstLine="396"/>
        <w:jc w:val="both"/>
      </w:pPr>
      <w:r>
        <w:rPr>
          <w:color w:val="231F20"/>
        </w:rPr>
        <w:t>Меродавни режим који одређује техничка решења за пла- нирани капацитет гасовода је летњи режим, који се к</w:t>
      </w:r>
      <w:r>
        <w:rPr>
          <w:color w:val="231F20"/>
        </w:rPr>
        <w:t>арактерише снижењем снаге постројења и повећањем температуре транспор- тованог гаса.</w:t>
      </w:r>
    </w:p>
    <w:p w:rsidR="00614B3A" w:rsidRDefault="00614B3A">
      <w:pPr>
        <w:spacing w:line="235" w:lineRule="auto"/>
        <w:jc w:val="both"/>
        <w:sectPr w:rsidR="00614B3A">
          <w:pgSz w:w="12480" w:h="15650"/>
          <w:pgMar w:top="80" w:right="680" w:bottom="280" w:left="700" w:header="720" w:footer="720" w:gutter="0"/>
          <w:cols w:num="2" w:space="720" w:equalWidth="0">
            <w:col w:w="5294" w:space="92"/>
            <w:col w:w="5714"/>
          </w:cols>
        </w:sectPr>
      </w:pPr>
    </w:p>
    <w:p w:rsidR="00614B3A" w:rsidRDefault="00525572">
      <w:pPr>
        <w:pStyle w:val="BodyText"/>
        <w:spacing w:before="71" w:line="235" w:lineRule="auto"/>
        <w:ind w:left="433" w:firstLine="396"/>
        <w:jc w:val="both"/>
      </w:pPr>
      <w:r>
        <w:lastRenderedPageBreak/>
        <w:pict>
          <v:line id="_x0000_s1030" style="position:absolute;left:0;text-align:left;z-index:251685376;mso-position-horizontal-relative:page;mso-position-vertical-relative:page" from="318.9pt,9.65pt" to="318.9pt,746.65pt" strokecolor="#231f20" strokeweight=".6pt">
            <w10:wrap anchorx="page" anchory="page"/>
          </v:line>
        </w:pict>
      </w:r>
      <w:r>
        <w:rPr>
          <w:color w:val="231F20"/>
        </w:rPr>
        <w:t xml:space="preserve">Челичне цеви су са унутрашњим </w:t>
      </w:r>
      <w:r>
        <w:rPr>
          <w:color w:val="231F20"/>
          <w:spacing w:val="-3"/>
        </w:rPr>
        <w:t xml:space="preserve">глатким </w:t>
      </w:r>
      <w:r>
        <w:rPr>
          <w:color w:val="231F20"/>
        </w:rPr>
        <w:t>слојем. Спољни део цеви је са фабричком спољашњом трослојном антикорозив- ном полиетиленском заштитом дебљи</w:t>
      </w:r>
      <w:r>
        <w:rPr>
          <w:color w:val="231F20"/>
        </w:rPr>
        <w:t>не најмање 2,5 mm за гасо- воде 300 – 500</w:t>
      </w:r>
      <w:r>
        <w:rPr>
          <w:color w:val="231F20"/>
          <w:spacing w:val="-18"/>
        </w:rPr>
        <w:t xml:space="preserve"> </w:t>
      </w:r>
      <w:r>
        <w:rPr>
          <w:color w:val="231F20"/>
        </w:rPr>
        <w:t>mm.</w:t>
      </w:r>
    </w:p>
    <w:p w:rsidR="00614B3A" w:rsidRDefault="00525572">
      <w:pPr>
        <w:pStyle w:val="BodyText"/>
        <w:spacing w:before="1" w:line="235" w:lineRule="auto"/>
        <w:ind w:left="433" w:firstLine="396"/>
        <w:jc w:val="both"/>
      </w:pPr>
      <w:r>
        <w:rPr>
          <w:color w:val="231F20"/>
        </w:rPr>
        <w:t>Саставни део магистралног гасовода су блок станице, које се постављају на међусобном растојању од максимално 30,0 km.</w:t>
      </w:r>
    </w:p>
    <w:p w:rsidR="00614B3A" w:rsidRDefault="00525572">
      <w:pPr>
        <w:pStyle w:val="ListParagraph"/>
        <w:numPr>
          <w:ilvl w:val="0"/>
          <w:numId w:val="4"/>
        </w:numPr>
        <w:tabs>
          <w:tab w:val="left" w:pos="1026"/>
        </w:tabs>
        <w:spacing w:line="202" w:lineRule="exact"/>
        <w:ind w:left="1025"/>
        <w:jc w:val="left"/>
        <w:rPr>
          <w:sz w:val="18"/>
        </w:rPr>
      </w:pPr>
      <w:r>
        <w:rPr>
          <w:color w:val="231F20"/>
          <w:sz w:val="18"/>
        </w:rPr>
        <w:t>Правила за постављање</w:t>
      </w:r>
      <w:r>
        <w:rPr>
          <w:color w:val="231F20"/>
          <w:spacing w:val="-3"/>
          <w:sz w:val="18"/>
        </w:rPr>
        <w:t xml:space="preserve"> </w:t>
      </w:r>
      <w:r>
        <w:rPr>
          <w:color w:val="231F20"/>
          <w:sz w:val="18"/>
        </w:rPr>
        <w:t>гасовода</w:t>
      </w:r>
    </w:p>
    <w:p w:rsidR="00614B3A" w:rsidRDefault="00525572">
      <w:pPr>
        <w:pStyle w:val="BodyText"/>
        <w:spacing w:before="1" w:line="235" w:lineRule="auto"/>
        <w:ind w:left="433" w:firstLine="396"/>
        <w:jc w:val="both"/>
      </w:pPr>
      <w:r>
        <w:rPr>
          <w:color w:val="231F20"/>
        </w:rPr>
        <w:t xml:space="preserve">Гасовод се по правилу поставља подземно, </w:t>
      </w:r>
      <w:r>
        <w:rPr>
          <w:color w:val="231F20"/>
          <w:spacing w:val="-3"/>
        </w:rPr>
        <w:t xml:space="preserve">тако </w:t>
      </w:r>
      <w:r>
        <w:rPr>
          <w:color w:val="231F20"/>
        </w:rPr>
        <w:t>да у завис- ности</w:t>
      </w:r>
      <w:r>
        <w:rPr>
          <w:color w:val="231F20"/>
          <w:spacing w:val="-5"/>
        </w:rPr>
        <w:t xml:space="preserve"> </w:t>
      </w:r>
      <w:r>
        <w:rPr>
          <w:color w:val="231F20"/>
          <w:spacing w:val="-3"/>
        </w:rPr>
        <w:t>од</w:t>
      </w:r>
      <w:r>
        <w:rPr>
          <w:color w:val="231F20"/>
          <w:spacing w:val="-5"/>
        </w:rPr>
        <w:t xml:space="preserve"> </w:t>
      </w:r>
      <w:r>
        <w:rPr>
          <w:color w:val="231F20"/>
        </w:rPr>
        <w:t>класе</w:t>
      </w:r>
      <w:r>
        <w:rPr>
          <w:color w:val="231F20"/>
          <w:spacing w:val="-5"/>
        </w:rPr>
        <w:t xml:space="preserve"> </w:t>
      </w:r>
      <w:r>
        <w:rPr>
          <w:color w:val="231F20"/>
        </w:rPr>
        <w:t>локације</w:t>
      </w:r>
      <w:r>
        <w:rPr>
          <w:color w:val="231F20"/>
          <w:spacing w:val="-5"/>
        </w:rPr>
        <w:t xml:space="preserve"> </w:t>
      </w:r>
      <w:r>
        <w:rPr>
          <w:color w:val="231F20"/>
        </w:rPr>
        <w:t>гасовода</w:t>
      </w:r>
      <w:r>
        <w:rPr>
          <w:color w:val="231F20"/>
          <w:spacing w:val="-5"/>
        </w:rPr>
        <w:t xml:space="preserve"> </w:t>
      </w:r>
      <w:r>
        <w:rPr>
          <w:color w:val="231F20"/>
        </w:rPr>
        <w:t>и</w:t>
      </w:r>
      <w:r>
        <w:rPr>
          <w:color w:val="231F20"/>
          <w:spacing w:val="-5"/>
        </w:rPr>
        <w:t xml:space="preserve"> </w:t>
      </w:r>
      <w:r>
        <w:rPr>
          <w:color w:val="231F20"/>
        </w:rPr>
        <w:t>врсте</w:t>
      </w:r>
      <w:r>
        <w:rPr>
          <w:color w:val="231F20"/>
          <w:spacing w:val="-5"/>
        </w:rPr>
        <w:t xml:space="preserve"> </w:t>
      </w:r>
      <w:r>
        <w:rPr>
          <w:color w:val="231F20"/>
        </w:rPr>
        <w:t>терена</w:t>
      </w:r>
      <w:r>
        <w:rPr>
          <w:color w:val="231F20"/>
          <w:spacing w:val="-5"/>
        </w:rPr>
        <w:t xml:space="preserve"> </w:t>
      </w:r>
      <w:r>
        <w:rPr>
          <w:color w:val="231F20"/>
        </w:rPr>
        <w:t>горња</w:t>
      </w:r>
      <w:r>
        <w:rPr>
          <w:color w:val="231F20"/>
          <w:spacing w:val="-5"/>
        </w:rPr>
        <w:t xml:space="preserve"> </w:t>
      </w:r>
      <w:r>
        <w:rPr>
          <w:color w:val="231F20"/>
        </w:rPr>
        <w:t>ивица</w:t>
      </w:r>
      <w:r>
        <w:rPr>
          <w:color w:val="231F20"/>
          <w:spacing w:val="-5"/>
        </w:rPr>
        <w:t xml:space="preserve"> </w:t>
      </w:r>
      <w:r>
        <w:rPr>
          <w:color w:val="231F20"/>
        </w:rPr>
        <w:t xml:space="preserve">цеви </w:t>
      </w:r>
      <w:r>
        <w:rPr>
          <w:color w:val="231F20"/>
          <w:spacing w:val="-5"/>
        </w:rPr>
        <w:t xml:space="preserve">буде </w:t>
      </w:r>
      <w:r>
        <w:rPr>
          <w:color w:val="231F20"/>
        </w:rPr>
        <w:t xml:space="preserve">на дубини до 1m. </w:t>
      </w:r>
      <w:r>
        <w:rPr>
          <w:color w:val="231F20"/>
          <w:spacing w:val="-5"/>
        </w:rPr>
        <w:t xml:space="preserve">Код </w:t>
      </w:r>
      <w:r>
        <w:rPr>
          <w:color w:val="231F20"/>
        </w:rPr>
        <w:t xml:space="preserve">укрштања и приближавања са </w:t>
      </w:r>
      <w:r>
        <w:rPr>
          <w:color w:val="231F20"/>
          <w:spacing w:val="-2"/>
        </w:rPr>
        <w:t xml:space="preserve">другом </w:t>
      </w:r>
      <w:r>
        <w:rPr>
          <w:color w:val="231F20"/>
        </w:rPr>
        <w:t>инфраструктуром, начин постављања и посебне мере техничког обезбеђења утврђују се у складу са издатим условима за потре</w:t>
      </w:r>
      <w:r>
        <w:rPr>
          <w:color w:val="231F20"/>
        </w:rPr>
        <w:t xml:space="preserve">бе израде овог плана, односно услова и сагласности </w:t>
      </w:r>
      <w:r>
        <w:rPr>
          <w:color w:val="231F20"/>
          <w:spacing w:val="-3"/>
        </w:rPr>
        <w:t xml:space="preserve">које </w:t>
      </w:r>
      <w:r>
        <w:rPr>
          <w:color w:val="231F20"/>
        </w:rPr>
        <w:t>се приба- вљају у фази израде техничке</w:t>
      </w:r>
      <w:r>
        <w:rPr>
          <w:color w:val="231F20"/>
          <w:spacing w:val="-5"/>
        </w:rPr>
        <w:t xml:space="preserve"> </w:t>
      </w:r>
      <w:r>
        <w:rPr>
          <w:color w:val="231F20"/>
        </w:rPr>
        <w:t>документације.</w:t>
      </w:r>
    </w:p>
    <w:p w:rsidR="00614B3A" w:rsidRDefault="00525572">
      <w:pPr>
        <w:pStyle w:val="BodyText"/>
        <w:spacing w:before="2" w:line="235" w:lineRule="auto"/>
        <w:ind w:left="433" w:firstLine="396"/>
        <w:jc w:val="both"/>
      </w:pPr>
      <w:r>
        <w:rPr>
          <w:color w:val="231F20"/>
        </w:rPr>
        <w:t>Извођење радова је плански ограничено на појас уже зашти- те (50 m обострано од осе коридора гасовода).</w:t>
      </w:r>
    </w:p>
    <w:p w:rsidR="00614B3A" w:rsidRDefault="00525572">
      <w:pPr>
        <w:pStyle w:val="BodyText"/>
        <w:spacing w:line="235" w:lineRule="auto"/>
        <w:ind w:left="433" w:firstLine="396"/>
        <w:jc w:val="both"/>
      </w:pPr>
      <w:r>
        <w:rPr>
          <w:color w:val="231F20"/>
        </w:rPr>
        <w:t>За потребе извођења радова на ископу рова,</w:t>
      </w:r>
      <w:r>
        <w:rPr>
          <w:color w:val="231F20"/>
        </w:rPr>
        <w:t xml:space="preserve"> монтаже и по- лагања гасовода, потребно је обезбедити радни коридор ширине око 22,5 m. Коначна ширина и положај радног коридора утврђује се пројектом градилишта, а у складу са изабраном технологијом извођења радова и посебно локационим условима. Пројектом</w:t>
      </w:r>
      <w:r>
        <w:rPr>
          <w:color w:val="231F20"/>
        </w:rPr>
        <w:t xml:space="preserve"> гра- дилишта треба посебно обрадити локације за привремено депоно- вање опреме, грађевинског материјала, сервис машина и боравак радника. Извођење радова предвидети сукцесивно по деоницама, како би се минимизовало ометање локалних активности.</w:t>
      </w:r>
    </w:p>
    <w:p w:rsidR="00614B3A" w:rsidRDefault="00525572">
      <w:pPr>
        <w:pStyle w:val="BodyText"/>
        <w:spacing w:before="2" w:line="235" w:lineRule="auto"/>
        <w:ind w:left="433" w:right="1" w:firstLine="396"/>
        <w:jc w:val="both"/>
      </w:pPr>
      <w:r>
        <w:rPr>
          <w:color w:val="231F20"/>
        </w:rPr>
        <w:t>У делу трасе</w:t>
      </w:r>
      <w:r>
        <w:rPr>
          <w:color w:val="231F20"/>
        </w:rPr>
        <w:t xml:space="preserve"> са обраслим шумским земљиштем, просецање шуме треба максимално редуковати на обим који је непоходан за извођење радова.</w:t>
      </w:r>
    </w:p>
    <w:p w:rsidR="00614B3A" w:rsidRDefault="00525572">
      <w:pPr>
        <w:pStyle w:val="BodyText"/>
        <w:spacing w:line="235" w:lineRule="auto"/>
        <w:ind w:left="433" w:firstLine="396"/>
        <w:jc w:val="both"/>
      </w:pPr>
      <w:r>
        <w:rPr>
          <w:color w:val="231F20"/>
        </w:rPr>
        <w:t xml:space="preserve">По завршетку радова потребно је спровести радове на ре- култивацији обрадивог и ревитализацији осталог земљишта. У брдском делу трасе, </w:t>
      </w:r>
      <w:r>
        <w:rPr>
          <w:color w:val="231F20"/>
        </w:rPr>
        <w:t>биолошким и техничким радовима обавезно спречити појаву ерозије и нестабилности терена.</w:t>
      </w:r>
    </w:p>
    <w:p w:rsidR="00614B3A" w:rsidRDefault="00525572">
      <w:pPr>
        <w:pStyle w:val="BodyText"/>
        <w:spacing w:before="1" w:line="235" w:lineRule="auto"/>
        <w:ind w:left="433" w:firstLine="396"/>
        <w:jc w:val="right"/>
      </w:pPr>
      <w:r>
        <w:rPr>
          <w:color w:val="231F20"/>
        </w:rPr>
        <w:t>Пре</w:t>
      </w:r>
      <w:r>
        <w:rPr>
          <w:color w:val="231F20"/>
          <w:spacing w:val="30"/>
        </w:rPr>
        <w:t xml:space="preserve"> </w:t>
      </w:r>
      <w:r>
        <w:rPr>
          <w:color w:val="231F20"/>
        </w:rPr>
        <w:t>затрпавања</w:t>
      </w:r>
      <w:r>
        <w:rPr>
          <w:color w:val="231F20"/>
          <w:spacing w:val="30"/>
        </w:rPr>
        <w:t xml:space="preserve"> </w:t>
      </w:r>
      <w:r>
        <w:rPr>
          <w:color w:val="231F20"/>
        </w:rPr>
        <w:t>рова</w:t>
      </w:r>
      <w:r>
        <w:rPr>
          <w:color w:val="231F20"/>
          <w:spacing w:val="30"/>
        </w:rPr>
        <w:t xml:space="preserve"> </w:t>
      </w:r>
      <w:r>
        <w:rPr>
          <w:color w:val="231F20"/>
        </w:rPr>
        <w:t>потребно</w:t>
      </w:r>
      <w:r>
        <w:rPr>
          <w:color w:val="231F20"/>
          <w:spacing w:val="30"/>
        </w:rPr>
        <w:t xml:space="preserve"> </w:t>
      </w:r>
      <w:r>
        <w:rPr>
          <w:color w:val="231F20"/>
        </w:rPr>
        <w:t>је</w:t>
      </w:r>
      <w:r>
        <w:rPr>
          <w:color w:val="231F20"/>
          <w:spacing w:val="30"/>
        </w:rPr>
        <w:t xml:space="preserve"> </w:t>
      </w:r>
      <w:r>
        <w:rPr>
          <w:color w:val="231F20"/>
        </w:rPr>
        <w:t>извршити</w:t>
      </w:r>
      <w:r>
        <w:rPr>
          <w:color w:val="231F20"/>
          <w:spacing w:val="30"/>
        </w:rPr>
        <w:t xml:space="preserve"> </w:t>
      </w:r>
      <w:r>
        <w:rPr>
          <w:color w:val="231F20"/>
          <w:spacing w:val="-3"/>
        </w:rPr>
        <w:t>геодетско</w:t>
      </w:r>
      <w:r>
        <w:rPr>
          <w:color w:val="231F20"/>
          <w:spacing w:val="30"/>
        </w:rPr>
        <w:t xml:space="preserve"> </w:t>
      </w:r>
      <w:r>
        <w:rPr>
          <w:color w:val="231F20"/>
        </w:rPr>
        <w:t>сни- мање</w:t>
      </w:r>
      <w:r>
        <w:rPr>
          <w:color w:val="231F20"/>
          <w:spacing w:val="-17"/>
        </w:rPr>
        <w:t xml:space="preserve"> </w:t>
      </w:r>
      <w:r>
        <w:rPr>
          <w:color w:val="231F20"/>
        </w:rPr>
        <w:t>положаја</w:t>
      </w:r>
      <w:r>
        <w:rPr>
          <w:color w:val="231F20"/>
          <w:spacing w:val="-17"/>
        </w:rPr>
        <w:t xml:space="preserve"> </w:t>
      </w:r>
      <w:r>
        <w:rPr>
          <w:color w:val="231F20"/>
        </w:rPr>
        <w:t>гасовода</w:t>
      </w:r>
      <w:r>
        <w:rPr>
          <w:color w:val="231F20"/>
          <w:spacing w:val="-17"/>
        </w:rPr>
        <w:t xml:space="preserve"> </w:t>
      </w:r>
      <w:r>
        <w:rPr>
          <w:color w:val="231F20"/>
        </w:rPr>
        <w:t>и</w:t>
      </w:r>
      <w:r>
        <w:rPr>
          <w:color w:val="231F20"/>
          <w:spacing w:val="-17"/>
        </w:rPr>
        <w:t xml:space="preserve"> </w:t>
      </w:r>
      <w:r>
        <w:rPr>
          <w:color w:val="231F20"/>
        </w:rPr>
        <w:t>испитивање</w:t>
      </w:r>
      <w:r>
        <w:rPr>
          <w:color w:val="231F20"/>
          <w:spacing w:val="-17"/>
        </w:rPr>
        <w:t xml:space="preserve"> </w:t>
      </w:r>
      <w:r>
        <w:rPr>
          <w:color w:val="231F20"/>
        </w:rPr>
        <w:t>квалитета</w:t>
      </w:r>
      <w:r>
        <w:rPr>
          <w:color w:val="231F20"/>
          <w:spacing w:val="-17"/>
        </w:rPr>
        <w:t xml:space="preserve"> </w:t>
      </w:r>
      <w:r>
        <w:rPr>
          <w:color w:val="231F20"/>
        </w:rPr>
        <w:t>изведених</w:t>
      </w:r>
      <w:r>
        <w:rPr>
          <w:color w:val="231F20"/>
          <w:spacing w:val="-17"/>
        </w:rPr>
        <w:t xml:space="preserve"> </w:t>
      </w:r>
      <w:r>
        <w:rPr>
          <w:color w:val="231F20"/>
        </w:rPr>
        <w:t>радова. Испитивање</w:t>
      </w:r>
      <w:r>
        <w:rPr>
          <w:color w:val="231F20"/>
          <w:spacing w:val="11"/>
        </w:rPr>
        <w:t xml:space="preserve"> </w:t>
      </w:r>
      <w:r>
        <w:rPr>
          <w:color w:val="231F20"/>
        </w:rPr>
        <w:t>гасовода</w:t>
      </w:r>
      <w:r>
        <w:rPr>
          <w:color w:val="231F20"/>
          <w:spacing w:val="11"/>
        </w:rPr>
        <w:t xml:space="preserve"> </w:t>
      </w:r>
      <w:r>
        <w:rPr>
          <w:color w:val="231F20"/>
        </w:rPr>
        <w:t>на</w:t>
      </w:r>
      <w:r>
        <w:rPr>
          <w:color w:val="231F20"/>
          <w:spacing w:val="11"/>
        </w:rPr>
        <w:t xml:space="preserve"> </w:t>
      </w:r>
      <w:r>
        <w:rPr>
          <w:color w:val="231F20"/>
        </w:rPr>
        <w:t>чврстоћу</w:t>
      </w:r>
      <w:r>
        <w:rPr>
          <w:color w:val="231F20"/>
          <w:spacing w:val="11"/>
        </w:rPr>
        <w:t xml:space="preserve"> </w:t>
      </w:r>
      <w:r>
        <w:rPr>
          <w:color w:val="231F20"/>
        </w:rPr>
        <w:t>и</w:t>
      </w:r>
      <w:r>
        <w:rPr>
          <w:color w:val="231F20"/>
          <w:spacing w:val="11"/>
        </w:rPr>
        <w:t xml:space="preserve"> </w:t>
      </w:r>
      <w:r>
        <w:rPr>
          <w:color w:val="231F20"/>
        </w:rPr>
        <w:t>херметичност</w:t>
      </w:r>
      <w:r>
        <w:rPr>
          <w:color w:val="231F20"/>
          <w:spacing w:val="11"/>
        </w:rPr>
        <w:t xml:space="preserve"> </w:t>
      </w:r>
      <w:r>
        <w:rPr>
          <w:color w:val="231F20"/>
        </w:rPr>
        <w:t>пред-</w:t>
      </w:r>
    </w:p>
    <w:p w:rsidR="00614B3A" w:rsidRDefault="00525572">
      <w:pPr>
        <w:pStyle w:val="BodyText"/>
        <w:spacing w:before="1" w:line="235" w:lineRule="auto"/>
        <w:ind w:left="433" w:right="1"/>
        <w:jc w:val="both"/>
      </w:pPr>
      <w:r>
        <w:rPr>
          <w:color w:val="231F20"/>
        </w:rPr>
        <w:t>виђа се хидраулички. Величина испитног притиска на чврстоћу износи 1,1 Rrad, а на херметичност 1,0 Rrad. Препоручује се из- вођење</w:t>
      </w:r>
      <w:r>
        <w:rPr>
          <w:color w:val="231F20"/>
          <w:spacing w:val="-6"/>
        </w:rPr>
        <w:t xml:space="preserve"> </w:t>
      </w:r>
      <w:r>
        <w:rPr>
          <w:color w:val="231F20"/>
        </w:rPr>
        <w:t>испитивања</w:t>
      </w:r>
      <w:r>
        <w:rPr>
          <w:color w:val="231F20"/>
          <w:spacing w:val="-6"/>
        </w:rPr>
        <w:t xml:space="preserve"> </w:t>
      </w:r>
      <w:r>
        <w:rPr>
          <w:color w:val="231F20"/>
        </w:rPr>
        <w:t>у</w:t>
      </w:r>
      <w:r>
        <w:rPr>
          <w:color w:val="231F20"/>
          <w:spacing w:val="-6"/>
        </w:rPr>
        <w:t xml:space="preserve"> </w:t>
      </w:r>
      <w:r>
        <w:rPr>
          <w:color w:val="231F20"/>
        </w:rPr>
        <w:t>складу</w:t>
      </w:r>
      <w:r>
        <w:rPr>
          <w:color w:val="231F20"/>
          <w:spacing w:val="-6"/>
        </w:rPr>
        <w:t xml:space="preserve"> </w:t>
      </w:r>
      <w:r>
        <w:rPr>
          <w:color w:val="231F20"/>
        </w:rPr>
        <w:t>са</w:t>
      </w:r>
      <w:r>
        <w:rPr>
          <w:color w:val="231F20"/>
          <w:spacing w:val="-6"/>
        </w:rPr>
        <w:t xml:space="preserve"> </w:t>
      </w:r>
      <w:r>
        <w:rPr>
          <w:color w:val="231F20"/>
        </w:rPr>
        <w:t>методом,</w:t>
      </w:r>
      <w:r>
        <w:rPr>
          <w:color w:val="231F20"/>
          <w:spacing w:val="-6"/>
        </w:rPr>
        <w:t xml:space="preserve"> </w:t>
      </w:r>
      <w:r>
        <w:rPr>
          <w:color w:val="231F20"/>
          <w:spacing w:val="-3"/>
        </w:rPr>
        <w:t>која</w:t>
      </w:r>
      <w:r>
        <w:rPr>
          <w:color w:val="231F20"/>
          <w:spacing w:val="-6"/>
        </w:rPr>
        <w:t xml:space="preserve"> </w:t>
      </w:r>
      <w:r>
        <w:rPr>
          <w:color w:val="231F20"/>
        </w:rPr>
        <w:t>се</w:t>
      </w:r>
      <w:r>
        <w:rPr>
          <w:color w:val="231F20"/>
          <w:spacing w:val="-6"/>
        </w:rPr>
        <w:t xml:space="preserve"> </w:t>
      </w:r>
      <w:r>
        <w:rPr>
          <w:color w:val="231F20"/>
        </w:rPr>
        <w:t>примењује</w:t>
      </w:r>
      <w:r>
        <w:rPr>
          <w:color w:val="231F20"/>
          <w:spacing w:val="-6"/>
        </w:rPr>
        <w:t xml:space="preserve"> </w:t>
      </w:r>
      <w:r>
        <w:rPr>
          <w:color w:val="231F20"/>
        </w:rPr>
        <w:t>у</w:t>
      </w:r>
      <w:r>
        <w:rPr>
          <w:color w:val="231F20"/>
          <w:spacing w:val="-6"/>
        </w:rPr>
        <w:t xml:space="preserve"> </w:t>
      </w:r>
      <w:r>
        <w:rPr>
          <w:color w:val="231F20"/>
          <w:spacing w:val="-7"/>
        </w:rPr>
        <w:t>ОАО</w:t>
      </w:r>
    </w:p>
    <w:p w:rsidR="00614B3A" w:rsidRDefault="00525572">
      <w:pPr>
        <w:pStyle w:val="BodyText"/>
        <w:spacing w:line="235" w:lineRule="auto"/>
        <w:ind w:left="433"/>
        <w:jc w:val="both"/>
      </w:pPr>
      <w:r>
        <w:rPr>
          <w:color w:val="231F20"/>
        </w:rPr>
        <w:t>„Газпром” (СТО Газпром 2-3.5-354-2009). За контролу квалитета с</w:t>
      </w:r>
      <w:r>
        <w:rPr>
          <w:color w:val="231F20"/>
        </w:rPr>
        <w:t>појних варова гасовода препоручује се примена метода према за- хтевима ОАО „Газпром” (СТО Газпром 2-2.4-083-2006).</w:t>
      </w:r>
    </w:p>
    <w:p w:rsidR="00614B3A" w:rsidRDefault="00525572">
      <w:pPr>
        <w:pStyle w:val="BodyText"/>
        <w:spacing w:before="1" w:line="235" w:lineRule="auto"/>
        <w:ind w:left="433" w:firstLine="396"/>
        <w:jc w:val="both"/>
      </w:pPr>
      <w:r>
        <w:rPr>
          <w:color w:val="231F20"/>
        </w:rPr>
        <w:t>Правила изградње грађевинских објеката на линијском делу гасовода</w:t>
      </w:r>
    </w:p>
    <w:p w:rsidR="00614B3A" w:rsidRDefault="00525572">
      <w:pPr>
        <w:pStyle w:val="BodyText"/>
        <w:spacing w:line="235" w:lineRule="auto"/>
        <w:ind w:left="433" w:firstLine="396"/>
        <w:jc w:val="both"/>
      </w:pPr>
      <w:r>
        <w:rPr>
          <w:color w:val="231F20"/>
        </w:rPr>
        <w:t xml:space="preserve">Изградњу грађевинских објеката на линијском делу гасовода извести у складу </w:t>
      </w:r>
      <w:r>
        <w:rPr>
          <w:color w:val="231F20"/>
        </w:rPr>
        <w:t>са Правилником о условима за несметан и без- бедан транспорт природног гаса гасоводима притиска већег од 16 bar („Службени гласник РС”, број 37/13).</w:t>
      </w:r>
    </w:p>
    <w:p w:rsidR="00614B3A" w:rsidRDefault="00525572">
      <w:pPr>
        <w:pStyle w:val="BodyText"/>
        <w:spacing w:before="1" w:line="235" w:lineRule="auto"/>
        <w:ind w:left="830" w:right="2824"/>
      </w:pPr>
      <w:r>
        <w:rPr>
          <w:color w:val="231F20"/>
        </w:rPr>
        <w:t>Врста и намена објеката а) Мерна станица</w:t>
      </w:r>
    </w:p>
    <w:p w:rsidR="00614B3A" w:rsidRDefault="00525572">
      <w:pPr>
        <w:pStyle w:val="BodyText"/>
        <w:spacing w:line="235" w:lineRule="auto"/>
        <w:ind w:left="433" w:firstLine="396"/>
        <w:jc w:val="both"/>
      </w:pPr>
      <w:r>
        <w:rPr>
          <w:color w:val="231F20"/>
        </w:rPr>
        <w:t xml:space="preserve">Мерна станица (MС) је гасни објекат односно постројење </w:t>
      </w:r>
      <w:r>
        <w:rPr>
          <w:color w:val="231F20"/>
          <w:spacing w:val="-4"/>
        </w:rPr>
        <w:t xml:space="preserve">где </w:t>
      </w:r>
      <w:r>
        <w:rPr>
          <w:color w:val="231F20"/>
        </w:rPr>
        <w:t>се мери</w:t>
      </w:r>
      <w:r>
        <w:rPr>
          <w:color w:val="231F20"/>
        </w:rPr>
        <w:t xml:space="preserve"> проток природног гаса на истом радном притиску на примопредајном </w:t>
      </w:r>
      <w:r>
        <w:rPr>
          <w:color w:val="231F20"/>
          <w:spacing w:val="-3"/>
        </w:rPr>
        <w:t xml:space="preserve">месту. </w:t>
      </w:r>
      <w:r>
        <w:rPr>
          <w:color w:val="231F20"/>
        </w:rPr>
        <w:t xml:space="preserve">Мерна станица је планирана на крају де- онице одвојка за </w:t>
      </w:r>
      <w:r>
        <w:rPr>
          <w:color w:val="231F20"/>
          <w:spacing w:val="-4"/>
        </w:rPr>
        <w:t xml:space="preserve">Хрватску. </w:t>
      </w:r>
      <w:r>
        <w:rPr>
          <w:color w:val="231F20"/>
        </w:rPr>
        <w:t xml:space="preserve">У </w:t>
      </w:r>
      <w:r>
        <w:rPr>
          <w:color w:val="231F20"/>
          <w:spacing w:val="-3"/>
        </w:rPr>
        <w:t xml:space="preserve">комплексу </w:t>
      </w:r>
      <w:r>
        <w:rPr>
          <w:color w:val="231F20"/>
        </w:rPr>
        <w:t xml:space="preserve">станице се, поред мерних линија, поставља и пријемно и отпремно </w:t>
      </w:r>
      <w:r>
        <w:rPr>
          <w:color w:val="231F20"/>
          <w:spacing w:val="-3"/>
        </w:rPr>
        <w:t xml:space="preserve">чистачко </w:t>
      </w:r>
      <w:r>
        <w:rPr>
          <w:color w:val="231F20"/>
        </w:rPr>
        <w:t>место са блок станицом. Планира</w:t>
      </w:r>
      <w:r>
        <w:rPr>
          <w:color w:val="231F20"/>
        </w:rPr>
        <w:t xml:space="preserve">ни објекти су ограђени и повезани системом веза и оптичким </w:t>
      </w:r>
      <w:r>
        <w:rPr>
          <w:color w:val="231F20"/>
          <w:spacing w:val="-3"/>
        </w:rPr>
        <w:t xml:space="preserve">каблом </w:t>
      </w:r>
      <w:r>
        <w:rPr>
          <w:color w:val="231F20"/>
        </w:rPr>
        <w:t xml:space="preserve">са командним центрима. Поред техно- </w:t>
      </w:r>
      <w:r>
        <w:rPr>
          <w:color w:val="231F20"/>
          <w:spacing w:val="-3"/>
        </w:rPr>
        <w:t xml:space="preserve">лошког </w:t>
      </w:r>
      <w:r>
        <w:rPr>
          <w:color w:val="231F20"/>
        </w:rPr>
        <w:t xml:space="preserve">дела, станице имају објекат контролне собе, ТС и </w:t>
      </w:r>
      <w:r>
        <w:rPr>
          <w:color w:val="231F20"/>
          <w:spacing w:val="-3"/>
        </w:rPr>
        <w:t xml:space="preserve">котлар- </w:t>
      </w:r>
      <w:r>
        <w:rPr>
          <w:color w:val="231F20"/>
        </w:rPr>
        <w:t>ницу за загревање гаса. Опрема и инсталације у мерној станици морају бити савремене констр</w:t>
      </w:r>
      <w:r>
        <w:rPr>
          <w:color w:val="231F20"/>
        </w:rPr>
        <w:t xml:space="preserve">укције, високог степена поуздано- сти и према важећим међународним стандардима из ове области. Блок боксови за уређаје и управљачки </w:t>
      </w:r>
      <w:r>
        <w:rPr>
          <w:color w:val="231F20"/>
          <w:spacing w:val="-3"/>
        </w:rPr>
        <w:t xml:space="preserve">пулт </w:t>
      </w:r>
      <w:r>
        <w:rPr>
          <w:color w:val="231F20"/>
        </w:rPr>
        <w:t xml:space="preserve">испоручују се моду- ларно, заједно са системима противпожарне заштите – инстала- цијом </w:t>
      </w:r>
      <w:r>
        <w:rPr>
          <w:color w:val="231F20"/>
          <w:spacing w:val="-3"/>
        </w:rPr>
        <w:t xml:space="preserve">аутоматске </w:t>
      </w:r>
      <w:r>
        <w:rPr>
          <w:color w:val="231F20"/>
        </w:rPr>
        <w:t>пожарне сигнализације</w:t>
      </w:r>
      <w:r>
        <w:rPr>
          <w:color w:val="231F20"/>
        </w:rPr>
        <w:t xml:space="preserve">, системом за контролу присуства гаса у </w:t>
      </w:r>
      <w:r>
        <w:rPr>
          <w:color w:val="231F20"/>
          <w:spacing w:val="-4"/>
        </w:rPr>
        <w:t xml:space="preserve">ваздуху, </w:t>
      </w:r>
      <w:r>
        <w:rPr>
          <w:color w:val="231F20"/>
        </w:rPr>
        <w:t>системом за обавештавање о пожару (о присутности гаса у ваздуху) и управљања евакуације.</w:t>
      </w:r>
      <w:r>
        <w:rPr>
          <w:color w:val="231F20"/>
          <w:spacing w:val="-22"/>
        </w:rPr>
        <w:t xml:space="preserve"> </w:t>
      </w:r>
      <w:r>
        <w:rPr>
          <w:color w:val="231F20"/>
        </w:rPr>
        <w:t xml:space="preserve">Снабдевање електричном енергијом МС предвиђена је кабловима 20 kV </w:t>
      </w:r>
      <w:r>
        <w:rPr>
          <w:color w:val="231F20"/>
          <w:spacing w:val="-3"/>
        </w:rPr>
        <w:t xml:space="preserve">од </w:t>
      </w:r>
      <w:r>
        <w:rPr>
          <w:color w:val="231F20"/>
        </w:rPr>
        <w:t>регионалних електродистрибутивних предузећа, изгр</w:t>
      </w:r>
      <w:r>
        <w:rPr>
          <w:color w:val="231F20"/>
        </w:rPr>
        <w:t xml:space="preserve">адњом тра- фостаница ТС 10(20)/0,4 kV за електромоторни погон и технички блок. Потребна снага по локацији је </w:t>
      </w:r>
      <w:r>
        <w:rPr>
          <w:color w:val="231F20"/>
          <w:spacing w:val="-4"/>
        </w:rPr>
        <w:t xml:space="preserve">око </w:t>
      </w:r>
      <w:r>
        <w:rPr>
          <w:color w:val="231F20"/>
        </w:rPr>
        <w:t xml:space="preserve">30-35 </w:t>
      </w:r>
      <w:r>
        <w:rPr>
          <w:color w:val="231F20"/>
          <w:spacing w:val="-6"/>
        </w:rPr>
        <w:t xml:space="preserve">kW. </w:t>
      </w:r>
      <w:r>
        <w:rPr>
          <w:color w:val="231F20"/>
        </w:rPr>
        <w:t xml:space="preserve">Мерне станице морају бити ограђене </w:t>
      </w:r>
      <w:r>
        <w:rPr>
          <w:color w:val="231F20"/>
          <w:spacing w:val="-4"/>
        </w:rPr>
        <w:t xml:space="preserve">како </w:t>
      </w:r>
      <w:r>
        <w:rPr>
          <w:color w:val="231F20"/>
        </w:rPr>
        <w:t>би се спречио приступ неовлашћеним лицима. Ограда мерне станице мора да обухвати зоне опаснос-  ти и мора бити минималне висине 2 m. Објекти и инсталације у мерним станицама, поред техничко технолошких захтева,</w:t>
      </w:r>
      <w:r>
        <w:rPr>
          <w:color w:val="231F20"/>
          <w:spacing w:val="20"/>
        </w:rPr>
        <w:t xml:space="preserve"> </w:t>
      </w:r>
      <w:r>
        <w:rPr>
          <w:color w:val="231F20"/>
        </w:rPr>
        <w:t>морају</w:t>
      </w:r>
    </w:p>
    <w:p w:rsidR="00614B3A" w:rsidRDefault="00525572">
      <w:pPr>
        <w:pStyle w:val="BodyText"/>
        <w:spacing w:before="75" w:line="235" w:lineRule="auto"/>
        <w:ind w:right="169"/>
        <w:jc w:val="right"/>
      </w:pPr>
      <w:r>
        <w:br w:type="column"/>
      </w:r>
      <w:r>
        <w:rPr>
          <w:color w:val="231F20"/>
        </w:rPr>
        <w:t>да испуне и плански одређена Општа правила урбанистичке регу- лације грађевинских парцела објеката гасовода (дата у поглављу</w:t>
      </w:r>
    </w:p>
    <w:p w:rsidR="00614B3A" w:rsidRDefault="00525572">
      <w:pPr>
        <w:pStyle w:val="BodyText"/>
        <w:spacing w:line="232" w:lineRule="auto"/>
        <w:ind w:left="639" w:right="2823" w:hanging="397"/>
      </w:pPr>
      <w:r>
        <w:rPr>
          <w:color w:val="231F20"/>
        </w:rPr>
        <w:t>5.2.2.4. овог просторног плана). б) Блок станица</w:t>
      </w:r>
    </w:p>
    <w:p w:rsidR="00614B3A" w:rsidRDefault="00525572">
      <w:pPr>
        <w:pStyle w:val="BodyText"/>
        <w:spacing w:line="232" w:lineRule="auto"/>
        <w:ind w:left="242" w:right="167" w:firstLine="396"/>
        <w:jc w:val="both"/>
      </w:pPr>
      <w:r>
        <w:rPr>
          <w:color w:val="231F20"/>
        </w:rPr>
        <w:t>Блок станица (БС) је објекат где се предвиђа затварање про- тока гаса у случају ха</w:t>
      </w:r>
      <w:r>
        <w:rPr>
          <w:color w:val="231F20"/>
        </w:rPr>
        <w:t>варије. Блок станице се предвиђају дуж тра- се гасовода на сваких 30 km и имају подземне славине са електро- хидрауличким погоном на радном притиску 100 bar. Блок станица мора бити заштићена од приступа неовлашћених лица оградом висине минимално 2 m. Објек</w:t>
      </w:r>
      <w:r>
        <w:rPr>
          <w:color w:val="231F20"/>
        </w:rPr>
        <w:t>ти и инсталације у блок станицама, поред техничко технолошких захтева, морају да испуне и плански одређена Општа правила урбанистичке регулације грађевинских парцела објеката гасовода (дата у поглављу 5.2.2.4. овог простор- ног плана).</w:t>
      </w:r>
    </w:p>
    <w:p w:rsidR="00614B3A" w:rsidRDefault="00525572">
      <w:pPr>
        <w:pStyle w:val="BodyText"/>
        <w:spacing w:line="192" w:lineRule="exact"/>
        <w:ind w:left="639"/>
      </w:pPr>
      <w:r>
        <w:rPr>
          <w:color w:val="231F20"/>
        </w:rPr>
        <w:t>в) Уређаји катодне з</w:t>
      </w:r>
      <w:r>
        <w:rPr>
          <w:color w:val="231F20"/>
        </w:rPr>
        <w:t>аштите</w:t>
      </w:r>
    </w:p>
    <w:p w:rsidR="00614B3A" w:rsidRDefault="00525572">
      <w:pPr>
        <w:pStyle w:val="BodyText"/>
        <w:spacing w:line="232" w:lineRule="auto"/>
        <w:ind w:left="242" w:right="167" w:firstLine="396"/>
        <w:jc w:val="both"/>
      </w:pPr>
      <w:r>
        <w:rPr>
          <w:color w:val="231F20"/>
        </w:rPr>
        <w:t xml:space="preserve">Као активна заштита </w:t>
      </w:r>
      <w:r>
        <w:rPr>
          <w:color w:val="231F20"/>
          <w:spacing w:val="-3"/>
        </w:rPr>
        <w:t xml:space="preserve">од </w:t>
      </w:r>
      <w:r>
        <w:rPr>
          <w:color w:val="231F20"/>
        </w:rPr>
        <w:t xml:space="preserve">корозије гасовода и подземних ин- сталација у оквиру мерних и блок станица, користиће се систем </w:t>
      </w:r>
      <w:r>
        <w:rPr>
          <w:color w:val="231F20"/>
          <w:spacing w:val="-3"/>
        </w:rPr>
        <w:t xml:space="preserve">катодне </w:t>
      </w:r>
      <w:r>
        <w:rPr>
          <w:color w:val="231F20"/>
        </w:rPr>
        <w:t xml:space="preserve">заштите са наметнутом струјом. </w:t>
      </w:r>
      <w:r>
        <w:rPr>
          <w:color w:val="231F20"/>
          <w:spacing w:val="-3"/>
        </w:rPr>
        <w:t xml:space="preserve">Уређаји катодне </w:t>
      </w:r>
      <w:r>
        <w:rPr>
          <w:color w:val="231F20"/>
        </w:rPr>
        <w:t xml:space="preserve">заштите врше функцију регулисања и контроле параметара </w:t>
      </w:r>
      <w:r>
        <w:rPr>
          <w:color w:val="231F20"/>
          <w:spacing w:val="-3"/>
        </w:rPr>
        <w:t xml:space="preserve">катодне </w:t>
      </w:r>
      <w:r>
        <w:rPr>
          <w:color w:val="231F20"/>
        </w:rPr>
        <w:t xml:space="preserve">зашти- те и </w:t>
      </w:r>
      <w:r>
        <w:rPr>
          <w:color w:val="231F20"/>
        </w:rPr>
        <w:t xml:space="preserve">обезбеђења зоне заштите </w:t>
      </w:r>
      <w:r>
        <w:rPr>
          <w:color w:val="231F20"/>
          <w:spacing w:val="-4"/>
        </w:rPr>
        <w:t xml:space="preserve">током </w:t>
      </w:r>
      <w:r>
        <w:rPr>
          <w:color w:val="231F20"/>
        </w:rPr>
        <w:t>целог пројектованог периода експлоатације.</w:t>
      </w:r>
    </w:p>
    <w:p w:rsidR="00614B3A" w:rsidRDefault="00525572">
      <w:pPr>
        <w:pStyle w:val="BodyText"/>
        <w:spacing w:line="195" w:lineRule="exact"/>
        <w:ind w:left="639"/>
      </w:pPr>
      <w:r>
        <w:rPr>
          <w:color w:val="231F20"/>
        </w:rPr>
        <w:t>г) Анодна лежишта</w:t>
      </w:r>
    </w:p>
    <w:p w:rsidR="00614B3A" w:rsidRDefault="00525572">
      <w:pPr>
        <w:pStyle w:val="BodyText"/>
        <w:spacing w:before="2" w:line="232" w:lineRule="auto"/>
        <w:ind w:left="242" w:right="167" w:firstLine="396"/>
        <w:jc w:val="both"/>
      </w:pPr>
      <w:r>
        <w:rPr>
          <w:color w:val="231F20"/>
        </w:rPr>
        <w:t>Саставни део система катодне заштите су и анодна лежишта која су на орјентационој стационажи блок станица, на 100 m удаљености од пројектованог гасовода. Потребна по</w:t>
      </w:r>
      <w:r>
        <w:rPr>
          <w:color w:val="231F20"/>
        </w:rPr>
        <w:t>вршина за извођење анодног лежишта је 50 x 30 m. Предвиђена су анодна лежишта са феросицилијумским анодама чији се број одређује на основу специфичне отпорности тла добијене истражним радови- ма. Анодна лежишта ће се са станицом катодне заштите повезати пр</w:t>
      </w:r>
      <w:r>
        <w:rPr>
          <w:color w:val="231F20"/>
        </w:rPr>
        <w:t>еко контролно-мерних стубића, кабловима типа РР00 положе- ним подземно, на дубини 0,8 m. Анодни каблови ће се водити од анодних лежишта до објекта блок станица најкраћим путем дуж приступних путева до објеката и границама парцела.</w:t>
      </w:r>
    </w:p>
    <w:p w:rsidR="00614B3A" w:rsidRDefault="00525572">
      <w:pPr>
        <w:pStyle w:val="BodyText"/>
        <w:spacing w:line="192" w:lineRule="exact"/>
        <w:ind w:left="639"/>
      </w:pPr>
      <w:r>
        <w:rPr>
          <w:color w:val="231F20"/>
        </w:rPr>
        <w:t>д) Отпремна чистачка стан</w:t>
      </w:r>
      <w:r>
        <w:rPr>
          <w:color w:val="231F20"/>
        </w:rPr>
        <w:t>ица</w:t>
      </w:r>
    </w:p>
    <w:p w:rsidR="00614B3A" w:rsidRDefault="00525572">
      <w:pPr>
        <w:pStyle w:val="BodyText"/>
        <w:spacing w:before="2" w:line="232" w:lineRule="auto"/>
        <w:ind w:left="242" w:right="167" w:firstLine="396"/>
        <w:jc w:val="both"/>
      </w:pPr>
      <w:r>
        <w:rPr>
          <w:color w:val="231F20"/>
        </w:rPr>
        <w:t>Отпремна чистачка станица се уграђује ради унутрашњег чишћења и испитивања стања гасовода. Чистачке цеви и затвара- чи морају бити грађени за максимални радни притисак гасовода, и морају бити испитане на чврстоћу и непропусност. Чистачке станице морају</w:t>
      </w:r>
      <w:r>
        <w:rPr>
          <w:color w:val="231F20"/>
        </w:rPr>
        <w:t xml:space="preserve"> бити заштићене </w:t>
      </w:r>
      <w:r>
        <w:rPr>
          <w:color w:val="231F20"/>
          <w:spacing w:val="-3"/>
        </w:rPr>
        <w:t xml:space="preserve">од </w:t>
      </w:r>
      <w:r>
        <w:rPr>
          <w:color w:val="231F20"/>
        </w:rPr>
        <w:t xml:space="preserve">приступа неовлашћених лица оградом висине минимално 2 m. </w:t>
      </w:r>
      <w:r>
        <w:rPr>
          <w:color w:val="231F20"/>
          <w:spacing w:val="-5"/>
        </w:rPr>
        <w:t xml:space="preserve">Код </w:t>
      </w:r>
      <w:r>
        <w:rPr>
          <w:color w:val="231F20"/>
        </w:rPr>
        <w:t>извођења, објекти и ин- сталације у пријемним и отпремним чистачким станицама, по- ред техничко технолошких захтева, морају да испуне и плански одређена Општа правила урбанисти</w:t>
      </w:r>
      <w:r>
        <w:rPr>
          <w:color w:val="231F20"/>
        </w:rPr>
        <w:t xml:space="preserve">чке регулације грађевинских парцела објеката гасовода (дата у поглављу 5.2.2.4. овог простор- ног плана). Објекти су ограђени и повезани системом веза и оп- тичким </w:t>
      </w:r>
      <w:r>
        <w:rPr>
          <w:color w:val="231F20"/>
          <w:spacing w:val="-3"/>
        </w:rPr>
        <w:t xml:space="preserve">каблом </w:t>
      </w:r>
      <w:r>
        <w:rPr>
          <w:color w:val="231F20"/>
        </w:rPr>
        <w:t>са командним</w:t>
      </w:r>
      <w:r>
        <w:rPr>
          <w:color w:val="231F20"/>
        </w:rPr>
        <w:t xml:space="preserve"> </w:t>
      </w:r>
      <w:r>
        <w:rPr>
          <w:color w:val="231F20"/>
        </w:rPr>
        <w:t>центрима.</w:t>
      </w:r>
    </w:p>
    <w:p w:rsidR="00614B3A" w:rsidRDefault="00525572">
      <w:pPr>
        <w:pStyle w:val="BodyText"/>
        <w:spacing w:line="191" w:lineRule="exact"/>
        <w:ind w:left="639"/>
      </w:pPr>
      <w:r>
        <w:rPr>
          <w:color w:val="231F20"/>
        </w:rPr>
        <w:t>Заштита суседних објеката</w:t>
      </w:r>
    </w:p>
    <w:p w:rsidR="00614B3A" w:rsidRDefault="00525572">
      <w:pPr>
        <w:pStyle w:val="BodyText"/>
        <w:spacing w:before="1" w:line="232" w:lineRule="auto"/>
        <w:ind w:left="197" w:right="167" w:firstLine="396"/>
        <w:jc w:val="right"/>
      </w:pPr>
      <w:r>
        <w:rPr>
          <w:color w:val="231F20"/>
        </w:rPr>
        <w:t>Минимална растојања објеката који су</w:t>
      </w:r>
      <w:r>
        <w:rPr>
          <w:color w:val="231F20"/>
        </w:rPr>
        <w:t xml:space="preserve"> саставни делови га- совода дата су у складу са Правилником о условима за несметан и безбедан транспорт природног гаса гасоводима притиска већег од 16 bar („Службени гласник РС”, број 37/13) и дата су у Табели 6.6. За зидане или монтажне објекте, растојање</w:t>
      </w:r>
      <w:r>
        <w:rPr>
          <w:color w:val="231F20"/>
        </w:rPr>
        <w:t xml:space="preserve"> се мери од зида објекта. За надземне објекте на отвореном простору, растојање се мери од потенцијалног места истицања гаса. Растојање објеката од железничких пруга мери се од спољне ивице пружног појаса, а растојање од јавних путева мери се од спољне ивиц</w:t>
      </w:r>
      <w:r>
        <w:rPr>
          <w:color w:val="231F20"/>
        </w:rPr>
        <w:t>е земљишног</w:t>
      </w:r>
    </w:p>
    <w:p w:rsidR="00614B3A" w:rsidRDefault="00525572">
      <w:pPr>
        <w:pStyle w:val="BodyText"/>
        <w:spacing w:line="193" w:lineRule="exact"/>
        <w:ind w:left="242"/>
      </w:pPr>
      <w:r>
        <w:rPr>
          <w:color w:val="231F20"/>
        </w:rPr>
        <w:t>појаса.</w:t>
      </w:r>
    </w:p>
    <w:p w:rsidR="00614B3A" w:rsidRDefault="00525572">
      <w:pPr>
        <w:pStyle w:val="BodyText"/>
        <w:spacing w:before="2" w:line="232" w:lineRule="auto"/>
        <w:ind w:left="639" w:right="492"/>
      </w:pPr>
      <w:r>
        <w:rPr>
          <w:color w:val="231F20"/>
        </w:rPr>
        <w:t>Правила за изградњу електроенергетске инфраструктуре Трафостанице 20/0,4 kV:</w:t>
      </w:r>
    </w:p>
    <w:p w:rsidR="00614B3A" w:rsidRDefault="00525572">
      <w:pPr>
        <w:pStyle w:val="BodyText"/>
        <w:spacing w:line="232" w:lineRule="auto"/>
        <w:ind w:left="242" w:right="167" w:firstLine="396"/>
        <w:jc w:val="both"/>
      </w:pPr>
      <w:r>
        <w:rPr>
          <w:color w:val="231F20"/>
          <w:w w:val="66"/>
        </w:rPr>
        <w:t xml:space="preserve"> </w:t>
      </w:r>
      <w:r>
        <w:rPr>
          <w:color w:val="231F20"/>
        </w:rPr>
        <w:t>–</w:t>
      </w:r>
      <w:r>
        <w:rPr>
          <w:color w:val="231F20"/>
          <w:spacing w:val="-10"/>
        </w:rPr>
        <w:t xml:space="preserve"> </w:t>
      </w:r>
      <w:r>
        <w:rPr>
          <w:color w:val="231F20"/>
        </w:rPr>
        <w:t>Дистрибутивне</w:t>
      </w:r>
      <w:r>
        <w:rPr>
          <w:color w:val="231F20"/>
          <w:spacing w:val="-10"/>
        </w:rPr>
        <w:t xml:space="preserve"> </w:t>
      </w:r>
      <w:r>
        <w:rPr>
          <w:color w:val="231F20"/>
        </w:rPr>
        <w:t>трафостанице</w:t>
      </w:r>
      <w:r>
        <w:rPr>
          <w:color w:val="231F20"/>
          <w:spacing w:val="-10"/>
        </w:rPr>
        <w:t xml:space="preserve"> </w:t>
      </w:r>
      <w:r>
        <w:rPr>
          <w:color w:val="231F20"/>
        </w:rPr>
        <w:t>за</w:t>
      </w:r>
      <w:r>
        <w:rPr>
          <w:color w:val="231F20"/>
          <w:spacing w:val="-10"/>
        </w:rPr>
        <w:t xml:space="preserve"> </w:t>
      </w:r>
      <w:r>
        <w:rPr>
          <w:color w:val="231F20"/>
        </w:rPr>
        <w:t>20/0,4</w:t>
      </w:r>
      <w:r>
        <w:rPr>
          <w:color w:val="231F20"/>
          <w:spacing w:val="-10"/>
        </w:rPr>
        <w:t xml:space="preserve"> </w:t>
      </w:r>
      <w:r>
        <w:rPr>
          <w:color w:val="231F20"/>
        </w:rPr>
        <w:t>kV</w:t>
      </w:r>
      <w:r>
        <w:rPr>
          <w:color w:val="231F20"/>
          <w:spacing w:val="-13"/>
        </w:rPr>
        <w:t xml:space="preserve"> </w:t>
      </w:r>
      <w:r>
        <w:rPr>
          <w:color w:val="231F20"/>
        </w:rPr>
        <w:t>напонски</w:t>
      </w:r>
      <w:r>
        <w:rPr>
          <w:color w:val="231F20"/>
          <w:spacing w:val="-11"/>
        </w:rPr>
        <w:t xml:space="preserve"> </w:t>
      </w:r>
      <w:r>
        <w:rPr>
          <w:color w:val="231F20"/>
        </w:rPr>
        <w:t>пренос градити као монтажно-бетонске, зидане или стубне, у складу са важећим законским прописима и техничким условима надлежног ЕД</w:t>
      </w:r>
      <w:r>
        <w:rPr>
          <w:color w:val="231F20"/>
          <w:spacing w:val="-1"/>
        </w:rPr>
        <w:t xml:space="preserve"> </w:t>
      </w:r>
      <w:r>
        <w:rPr>
          <w:color w:val="231F20"/>
        </w:rPr>
        <w:t>предузећа;</w:t>
      </w:r>
    </w:p>
    <w:p w:rsidR="00614B3A" w:rsidRDefault="00525572">
      <w:pPr>
        <w:pStyle w:val="BodyText"/>
        <w:spacing w:line="232" w:lineRule="auto"/>
        <w:ind w:left="242" w:right="168" w:firstLine="396"/>
        <w:jc w:val="both"/>
      </w:pPr>
      <w:r>
        <w:rPr>
          <w:color w:val="231F20"/>
          <w:w w:val="66"/>
        </w:rPr>
        <w:t xml:space="preserve"> </w:t>
      </w:r>
      <w:r>
        <w:rPr>
          <w:color w:val="231F20"/>
        </w:rPr>
        <w:t>– Mонтажно-бетонске трафостанице ће се градити као сло- бодностојећи објекти,</w:t>
      </w:r>
    </w:p>
    <w:p w:rsidR="00614B3A" w:rsidRDefault="00525572">
      <w:pPr>
        <w:pStyle w:val="BodyText"/>
        <w:spacing w:line="232" w:lineRule="auto"/>
        <w:ind w:left="242" w:right="167" w:firstLine="396"/>
        <w:jc w:val="both"/>
      </w:pPr>
      <w:r>
        <w:rPr>
          <w:color w:val="231F20"/>
          <w:w w:val="66"/>
        </w:rPr>
        <w:t xml:space="preserve"> </w:t>
      </w:r>
      <w:r>
        <w:rPr>
          <w:color w:val="231F20"/>
        </w:rPr>
        <w:t>– За стубне трансформаторске станице предвидети простор правоугаоног облика минималних димензија 5,0m х 3,0m, за по- стављање стуба за трафостаницу;</w:t>
      </w:r>
    </w:p>
    <w:p w:rsidR="00614B3A" w:rsidRDefault="00525572">
      <w:pPr>
        <w:pStyle w:val="BodyText"/>
        <w:spacing w:line="232" w:lineRule="auto"/>
        <w:ind w:left="242" w:right="166" w:firstLine="396"/>
        <w:jc w:val="both"/>
      </w:pPr>
      <w:r>
        <w:rPr>
          <w:color w:val="231F20"/>
          <w:w w:val="66"/>
        </w:rPr>
        <w:t xml:space="preserve"> </w:t>
      </w:r>
      <w:r>
        <w:rPr>
          <w:color w:val="231F20"/>
        </w:rPr>
        <w:t>– Стубне трафостанице, као крајње се могу градити у</w:t>
      </w:r>
      <w:r>
        <w:rPr>
          <w:color w:val="231F20"/>
          <w:spacing w:val="-27"/>
        </w:rPr>
        <w:t xml:space="preserve"> </w:t>
      </w:r>
      <w:r>
        <w:rPr>
          <w:color w:val="231F20"/>
        </w:rPr>
        <w:t>склопу надземне и подземне мреже са минималним растоја</w:t>
      </w:r>
      <w:r>
        <w:rPr>
          <w:color w:val="231F20"/>
        </w:rPr>
        <w:t>њем 3,0m до суседног објекта, односно за објекте у саставу гасовода растојање мора</w:t>
      </w:r>
      <w:r>
        <w:rPr>
          <w:color w:val="231F20"/>
          <w:spacing w:val="-4"/>
        </w:rPr>
        <w:t xml:space="preserve"> </w:t>
      </w:r>
      <w:r>
        <w:rPr>
          <w:color w:val="231F20"/>
        </w:rPr>
        <w:t>бити</w:t>
      </w:r>
      <w:r>
        <w:rPr>
          <w:color w:val="231F20"/>
          <w:spacing w:val="-4"/>
        </w:rPr>
        <w:t xml:space="preserve"> </w:t>
      </w:r>
      <w:r>
        <w:rPr>
          <w:color w:val="231F20"/>
        </w:rPr>
        <w:t>у</w:t>
      </w:r>
      <w:r>
        <w:rPr>
          <w:color w:val="231F20"/>
          <w:spacing w:val="-4"/>
        </w:rPr>
        <w:t xml:space="preserve"> </w:t>
      </w:r>
      <w:r>
        <w:rPr>
          <w:color w:val="231F20"/>
        </w:rPr>
        <w:t>складу</w:t>
      </w:r>
      <w:r>
        <w:rPr>
          <w:color w:val="231F20"/>
          <w:spacing w:val="-4"/>
        </w:rPr>
        <w:t xml:space="preserve"> </w:t>
      </w:r>
      <w:r>
        <w:rPr>
          <w:color w:val="231F20"/>
        </w:rPr>
        <w:t>са</w:t>
      </w:r>
      <w:r>
        <w:rPr>
          <w:color w:val="231F20"/>
          <w:spacing w:val="-4"/>
        </w:rPr>
        <w:t xml:space="preserve"> </w:t>
      </w:r>
      <w:r>
        <w:rPr>
          <w:color w:val="231F20"/>
        </w:rPr>
        <w:t>Правилником</w:t>
      </w:r>
      <w:r>
        <w:rPr>
          <w:color w:val="231F20"/>
          <w:spacing w:val="-4"/>
        </w:rPr>
        <w:t xml:space="preserve"> </w:t>
      </w:r>
      <w:r>
        <w:rPr>
          <w:color w:val="231F20"/>
        </w:rPr>
        <w:t>о</w:t>
      </w:r>
      <w:r>
        <w:rPr>
          <w:color w:val="231F20"/>
          <w:spacing w:val="-4"/>
        </w:rPr>
        <w:t xml:space="preserve"> </w:t>
      </w:r>
      <w:r>
        <w:rPr>
          <w:color w:val="231F20"/>
        </w:rPr>
        <w:t>условима</w:t>
      </w:r>
      <w:r>
        <w:rPr>
          <w:color w:val="231F20"/>
          <w:spacing w:val="-4"/>
        </w:rPr>
        <w:t xml:space="preserve"> </w:t>
      </w:r>
      <w:r>
        <w:rPr>
          <w:color w:val="231F20"/>
        </w:rPr>
        <w:t>за</w:t>
      </w:r>
      <w:r>
        <w:rPr>
          <w:color w:val="231F20"/>
          <w:spacing w:val="-4"/>
        </w:rPr>
        <w:t xml:space="preserve"> </w:t>
      </w:r>
      <w:r>
        <w:rPr>
          <w:color w:val="231F20"/>
        </w:rPr>
        <w:t>несметан</w:t>
      </w:r>
      <w:r>
        <w:rPr>
          <w:color w:val="231F20"/>
          <w:spacing w:val="-4"/>
        </w:rPr>
        <w:t xml:space="preserve"> </w:t>
      </w:r>
      <w:r>
        <w:rPr>
          <w:color w:val="231F20"/>
        </w:rPr>
        <w:t>и</w:t>
      </w:r>
      <w:r>
        <w:rPr>
          <w:color w:val="231F20"/>
          <w:spacing w:val="-4"/>
        </w:rPr>
        <w:t xml:space="preserve"> </w:t>
      </w:r>
      <w:r>
        <w:rPr>
          <w:color w:val="231F20"/>
        </w:rPr>
        <w:t xml:space="preserve">без- бедан транспорт природног гаса гасоводима притиска већег </w:t>
      </w:r>
      <w:r>
        <w:rPr>
          <w:color w:val="231F20"/>
          <w:spacing w:val="-3"/>
        </w:rPr>
        <w:t xml:space="preserve">од </w:t>
      </w:r>
      <w:r>
        <w:rPr>
          <w:color w:val="231F20"/>
        </w:rPr>
        <w:t xml:space="preserve">16 bar („Службени </w:t>
      </w:r>
      <w:r>
        <w:rPr>
          <w:color w:val="231F20"/>
          <w:spacing w:val="-3"/>
        </w:rPr>
        <w:t xml:space="preserve">гласник </w:t>
      </w:r>
      <w:r>
        <w:rPr>
          <w:color w:val="231F20"/>
        </w:rPr>
        <w:t>РС”, брoj</w:t>
      </w:r>
      <w:r>
        <w:rPr>
          <w:color w:val="231F20"/>
        </w:rPr>
        <w:t xml:space="preserve"> </w:t>
      </w:r>
      <w:r>
        <w:rPr>
          <w:color w:val="231F20"/>
        </w:rPr>
        <w:t>37/13);</w:t>
      </w:r>
    </w:p>
    <w:p w:rsidR="00614B3A" w:rsidRDefault="00614B3A">
      <w:pPr>
        <w:spacing w:line="232" w:lineRule="auto"/>
        <w:jc w:val="both"/>
        <w:sectPr w:rsidR="00614B3A">
          <w:pgSz w:w="12480" w:h="15650"/>
          <w:pgMar w:top="80" w:right="680" w:bottom="280" w:left="700" w:header="720" w:footer="720" w:gutter="0"/>
          <w:cols w:num="2" w:space="720" w:equalWidth="0">
            <w:col w:w="5538" w:space="40"/>
            <w:col w:w="5522"/>
          </w:cols>
        </w:sectPr>
      </w:pPr>
    </w:p>
    <w:p w:rsidR="00614B3A" w:rsidRDefault="00525572">
      <w:pPr>
        <w:pStyle w:val="BodyText"/>
        <w:spacing w:before="69" w:line="237" w:lineRule="auto"/>
        <w:ind w:left="150" w:right="39" w:firstLine="396"/>
        <w:jc w:val="both"/>
      </w:pPr>
      <w:r>
        <w:rPr>
          <w:color w:val="231F20"/>
          <w:w w:val="66"/>
        </w:rPr>
        <w:lastRenderedPageBreak/>
        <w:t xml:space="preserve"> </w:t>
      </w:r>
      <w:r>
        <w:rPr>
          <w:color w:val="231F20"/>
        </w:rPr>
        <w:t>– Напајање трафостаница извести по потреби двострано, ка- бловски са места прикључења по условима надлежне електродис- трибуције.</w:t>
      </w:r>
    </w:p>
    <w:p w:rsidR="00614B3A" w:rsidRDefault="00525572">
      <w:pPr>
        <w:pStyle w:val="BodyText"/>
        <w:spacing w:line="237" w:lineRule="auto"/>
        <w:ind w:left="150" w:right="39" w:firstLine="396"/>
        <w:jc w:val="both"/>
      </w:pPr>
      <w:r>
        <w:rPr>
          <w:color w:val="231F20"/>
        </w:rPr>
        <w:t>Надземна средњенапонска и нисконапонска електроенергет- ска мрежа:</w:t>
      </w:r>
    </w:p>
    <w:p w:rsidR="00614B3A" w:rsidRDefault="00525572">
      <w:pPr>
        <w:pStyle w:val="BodyText"/>
        <w:spacing w:line="237" w:lineRule="auto"/>
        <w:ind w:left="150" w:right="38" w:firstLine="396"/>
        <w:jc w:val="both"/>
      </w:pPr>
      <w:r>
        <w:rPr>
          <w:color w:val="231F20"/>
          <w:w w:val="66"/>
        </w:rPr>
        <w:t xml:space="preserve"> </w:t>
      </w:r>
      <w:r>
        <w:rPr>
          <w:color w:val="231F20"/>
        </w:rPr>
        <w:t>–</w:t>
      </w:r>
      <w:r>
        <w:rPr>
          <w:color w:val="231F20"/>
          <w:spacing w:val="-13"/>
        </w:rPr>
        <w:t xml:space="preserve"> </w:t>
      </w:r>
      <w:r>
        <w:rPr>
          <w:color w:val="231F20"/>
        </w:rPr>
        <w:t>проводнике</w:t>
      </w:r>
      <w:r>
        <w:rPr>
          <w:color w:val="231F20"/>
          <w:spacing w:val="-13"/>
        </w:rPr>
        <w:t xml:space="preserve"> </w:t>
      </w:r>
      <w:r>
        <w:rPr>
          <w:color w:val="231F20"/>
        </w:rPr>
        <w:t>електроенергетског</w:t>
      </w:r>
      <w:r>
        <w:rPr>
          <w:color w:val="231F20"/>
          <w:spacing w:val="-13"/>
        </w:rPr>
        <w:t xml:space="preserve"> </w:t>
      </w:r>
      <w:r>
        <w:rPr>
          <w:color w:val="231F20"/>
        </w:rPr>
        <w:t>вода</w:t>
      </w:r>
      <w:r>
        <w:rPr>
          <w:color w:val="231F20"/>
          <w:spacing w:val="-13"/>
        </w:rPr>
        <w:t xml:space="preserve"> </w:t>
      </w:r>
      <w:r>
        <w:rPr>
          <w:color w:val="231F20"/>
        </w:rPr>
        <w:t>постављати</w:t>
      </w:r>
      <w:r>
        <w:rPr>
          <w:color w:val="231F20"/>
          <w:spacing w:val="-13"/>
        </w:rPr>
        <w:t xml:space="preserve"> </w:t>
      </w:r>
      <w:r>
        <w:rPr>
          <w:color w:val="231F20"/>
        </w:rPr>
        <w:t>на</w:t>
      </w:r>
      <w:r>
        <w:rPr>
          <w:color w:val="231F20"/>
          <w:spacing w:val="-13"/>
        </w:rPr>
        <w:t xml:space="preserve"> </w:t>
      </w:r>
      <w:r>
        <w:rPr>
          <w:color w:val="231F20"/>
        </w:rPr>
        <w:t>гвозде- не, односно бетонске</w:t>
      </w:r>
      <w:r>
        <w:rPr>
          <w:color w:val="231F20"/>
          <w:spacing w:val="-3"/>
        </w:rPr>
        <w:t xml:space="preserve"> </w:t>
      </w:r>
      <w:r>
        <w:rPr>
          <w:color w:val="231F20"/>
        </w:rPr>
        <w:t>стубове;</w:t>
      </w:r>
    </w:p>
    <w:p w:rsidR="00614B3A" w:rsidRDefault="00525572">
      <w:pPr>
        <w:pStyle w:val="BodyText"/>
        <w:spacing w:line="237" w:lineRule="auto"/>
        <w:ind w:left="150" w:right="38" w:firstLine="396"/>
        <w:jc w:val="both"/>
      </w:pPr>
      <w:r>
        <w:rPr>
          <w:color w:val="231F20"/>
          <w:w w:val="66"/>
        </w:rPr>
        <w:t xml:space="preserve"> </w:t>
      </w:r>
      <w:r>
        <w:rPr>
          <w:color w:val="231F20"/>
        </w:rPr>
        <w:t>– паралелно вођење и укрштање електроенергетске инфра- структуре са саобраћајном, водопривредном, енергетском и елек- тронском комуникационом инфраструктуром мора бити у складу са условима надлежни</w:t>
      </w:r>
      <w:r>
        <w:rPr>
          <w:color w:val="231F20"/>
        </w:rPr>
        <w:t>х предузећа за инфраструктуру;</w:t>
      </w:r>
    </w:p>
    <w:p w:rsidR="00614B3A" w:rsidRDefault="00525572">
      <w:pPr>
        <w:pStyle w:val="BodyText"/>
        <w:spacing w:line="237" w:lineRule="auto"/>
        <w:ind w:left="150" w:right="38" w:firstLine="396"/>
        <w:jc w:val="both"/>
      </w:pPr>
      <w:r>
        <w:rPr>
          <w:color w:val="231F20"/>
          <w:w w:val="66"/>
        </w:rPr>
        <w:t xml:space="preserve"> </w:t>
      </w:r>
      <w:r>
        <w:rPr>
          <w:color w:val="231F20"/>
        </w:rPr>
        <w:t>– минимална удаљеност електричног стуба од земљишног појаса пута при укрштању, треба да буде од 5-20 m у зависности од категоризације пута, односно по условима надлежног преду- зећа за путеве;</w:t>
      </w:r>
    </w:p>
    <w:p w:rsidR="00614B3A" w:rsidRDefault="00525572">
      <w:pPr>
        <w:pStyle w:val="BodyText"/>
        <w:spacing w:line="237" w:lineRule="auto"/>
        <w:ind w:left="150" w:right="39" w:firstLine="396"/>
        <w:jc w:val="both"/>
      </w:pPr>
      <w:r>
        <w:rPr>
          <w:color w:val="231F20"/>
          <w:w w:val="66"/>
        </w:rPr>
        <w:t xml:space="preserve"> </w:t>
      </w:r>
      <w:r>
        <w:rPr>
          <w:color w:val="231F20"/>
        </w:rPr>
        <w:t>– минимална висина најнижих пр</w:t>
      </w:r>
      <w:r>
        <w:rPr>
          <w:color w:val="231F20"/>
        </w:rPr>
        <w:t xml:space="preserve">оводника треба да </w:t>
      </w:r>
      <w:r>
        <w:rPr>
          <w:color w:val="231F20"/>
          <w:spacing w:val="-5"/>
        </w:rPr>
        <w:t xml:space="preserve">буде </w:t>
      </w:r>
      <w:r>
        <w:rPr>
          <w:color w:val="231F20"/>
          <w:spacing w:val="-4"/>
        </w:rPr>
        <w:t xml:space="preserve">око </w:t>
      </w:r>
      <w:r>
        <w:rPr>
          <w:color w:val="231F20"/>
        </w:rPr>
        <w:t>7,0m,</w:t>
      </w:r>
      <w:r>
        <w:rPr>
          <w:color w:val="231F20"/>
          <w:spacing w:val="-7"/>
        </w:rPr>
        <w:t xml:space="preserve"> </w:t>
      </w:r>
      <w:r>
        <w:rPr>
          <w:color w:val="231F20"/>
        </w:rPr>
        <w:t>при</w:t>
      </w:r>
      <w:r>
        <w:rPr>
          <w:color w:val="231F20"/>
          <w:spacing w:val="-7"/>
        </w:rPr>
        <w:t xml:space="preserve"> </w:t>
      </w:r>
      <w:r>
        <w:rPr>
          <w:color w:val="231F20"/>
        </w:rPr>
        <w:t>укрштању</w:t>
      </w:r>
      <w:r>
        <w:rPr>
          <w:color w:val="231F20"/>
          <w:spacing w:val="-7"/>
        </w:rPr>
        <w:t xml:space="preserve"> </w:t>
      </w:r>
      <w:r>
        <w:rPr>
          <w:color w:val="231F20"/>
        </w:rPr>
        <w:t>са</w:t>
      </w:r>
      <w:r>
        <w:rPr>
          <w:color w:val="231F20"/>
          <w:spacing w:val="-7"/>
        </w:rPr>
        <w:t xml:space="preserve"> </w:t>
      </w:r>
      <w:r>
        <w:rPr>
          <w:color w:val="231F20"/>
        </w:rPr>
        <w:t>путевима,</w:t>
      </w:r>
      <w:r>
        <w:rPr>
          <w:color w:val="231F20"/>
          <w:spacing w:val="-7"/>
        </w:rPr>
        <w:t xml:space="preserve"> </w:t>
      </w:r>
      <w:r>
        <w:rPr>
          <w:color w:val="231F20"/>
        </w:rPr>
        <w:t>односно</w:t>
      </w:r>
      <w:r>
        <w:rPr>
          <w:color w:val="231F20"/>
          <w:spacing w:val="-7"/>
        </w:rPr>
        <w:t xml:space="preserve"> </w:t>
      </w:r>
      <w:r>
        <w:rPr>
          <w:color w:val="231F20"/>
        </w:rPr>
        <w:t>по</w:t>
      </w:r>
      <w:r>
        <w:rPr>
          <w:color w:val="231F20"/>
          <w:spacing w:val="-7"/>
        </w:rPr>
        <w:t xml:space="preserve"> </w:t>
      </w:r>
      <w:r>
        <w:rPr>
          <w:color w:val="231F20"/>
        </w:rPr>
        <w:t>условима</w:t>
      </w:r>
      <w:r>
        <w:rPr>
          <w:color w:val="231F20"/>
          <w:spacing w:val="-7"/>
        </w:rPr>
        <w:t xml:space="preserve"> </w:t>
      </w:r>
      <w:r>
        <w:rPr>
          <w:color w:val="231F20"/>
        </w:rPr>
        <w:t>надлежног предузећа за</w:t>
      </w:r>
      <w:r>
        <w:rPr>
          <w:color w:val="231F20"/>
          <w:spacing w:val="-2"/>
        </w:rPr>
        <w:t xml:space="preserve"> </w:t>
      </w:r>
      <w:r>
        <w:rPr>
          <w:color w:val="231F20"/>
        </w:rPr>
        <w:t>путеве;</w:t>
      </w:r>
    </w:p>
    <w:p w:rsidR="00614B3A" w:rsidRDefault="00525572">
      <w:pPr>
        <w:pStyle w:val="BodyText"/>
        <w:spacing w:line="237" w:lineRule="auto"/>
        <w:ind w:left="150" w:right="38" w:firstLine="396"/>
        <w:jc w:val="both"/>
      </w:pPr>
      <w:r>
        <w:rPr>
          <w:color w:val="231F20"/>
          <w:w w:val="66"/>
        </w:rPr>
        <w:t xml:space="preserve"> </w:t>
      </w:r>
      <w:r>
        <w:rPr>
          <w:color w:val="231F20"/>
        </w:rPr>
        <w:t>– стубове надземне мреже на плавном терену, на шумском земљишту за потребе садржаја у природном добру, постављати поред путева (некатегорисаног, шумског) на мининималном рас- тојању од 0,5-1,0 m.</w:t>
      </w:r>
    </w:p>
    <w:p w:rsidR="00614B3A" w:rsidRDefault="00525572">
      <w:pPr>
        <w:pStyle w:val="BodyText"/>
        <w:spacing w:line="237" w:lineRule="auto"/>
        <w:ind w:left="150" w:right="38" w:firstLine="396"/>
        <w:jc w:val="both"/>
      </w:pPr>
      <w:r>
        <w:rPr>
          <w:color w:val="231F20"/>
          <w:w w:val="66"/>
        </w:rPr>
        <w:t xml:space="preserve"> </w:t>
      </w:r>
      <w:r>
        <w:rPr>
          <w:color w:val="231F20"/>
        </w:rPr>
        <w:t>–</w:t>
      </w:r>
      <w:r>
        <w:rPr>
          <w:color w:val="231F20"/>
          <w:spacing w:val="-15"/>
        </w:rPr>
        <w:t xml:space="preserve"> </w:t>
      </w:r>
      <w:r>
        <w:rPr>
          <w:color w:val="231F20"/>
        </w:rPr>
        <w:t>електроенергетску</w:t>
      </w:r>
      <w:r>
        <w:rPr>
          <w:color w:val="231F20"/>
          <w:spacing w:val="-15"/>
        </w:rPr>
        <w:t xml:space="preserve"> </w:t>
      </w:r>
      <w:r>
        <w:rPr>
          <w:color w:val="231F20"/>
        </w:rPr>
        <w:t>мрежу</w:t>
      </w:r>
      <w:r>
        <w:rPr>
          <w:color w:val="231F20"/>
          <w:spacing w:val="-15"/>
        </w:rPr>
        <w:t xml:space="preserve"> </w:t>
      </w:r>
      <w:r>
        <w:rPr>
          <w:color w:val="231F20"/>
        </w:rPr>
        <w:t>градити</w:t>
      </w:r>
      <w:r>
        <w:rPr>
          <w:color w:val="231F20"/>
          <w:spacing w:val="-15"/>
        </w:rPr>
        <w:t xml:space="preserve"> </w:t>
      </w:r>
      <w:r>
        <w:rPr>
          <w:color w:val="231F20"/>
        </w:rPr>
        <w:t>у</w:t>
      </w:r>
      <w:r>
        <w:rPr>
          <w:color w:val="231F20"/>
          <w:spacing w:val="-15"/>
        </w:rPr>
        <w:t xml:space="preserve"> </w:t>
      </w:r>
      <w:r>
        <w:rPr>
          <w:color w:val="231F20"/>
        </w:rPr>
        <w:t>складу</w:t>
      </w:r>
      <w:r>
        <w:rPr>
          <w:color w:val="231F20"/>
          <w:spacing w:val="-15"/>
        </w:rPr>
        <w:t xml:space="preserve"> </w:t>
      </w:r>
      <w:r>
        <w:rPr>
          <w:color w:val="231F20"/>
        </w:rPr>
        <w:t>са</w:t>
      </w:r>
      <w:r>
        <w:rPr>
          <w:color w:val="231F20"/>
          <w:spacing w:val="-15"/>
        </w:rPr>
        <w:t xml:space="preserve"> </w:t>
      </w:r>
      <w:r>
        <w:rPr>
          <w:color w:val="231F20"/>
        </w:rPr>
        <w:t>Правилником о</w:t>
      </w:r>
      <w:r>
        <w:rPr>
          <w:color w:val="231F20"/>
          <w:spacing w:val="-10"/>
        </w:rPr>
        <w:t xml:space="preserve"> </w:t>
      </w:r>
      <w:r>
        <w:rPr>
          <w:color w:val="231F20"/>
        </w:rPr>
        <w:t>техничким</w:t>
      </w:r>
      <w:r>
        <w:rPr>
          <w:color w:val="231F20"/>
          <w:spacing w:val="-10"/>
        </w:rPr>
        <w:t xml:space="preserve"> </w:t>
      </w:r>
      <w:r>
        <w:rPr>
          <w:color w:val="231F20"/>
        </w:rPr>
        <w:t>нормативима</w:t>
      </w:r>
      <w:r>
        <w:rPr>
          <w:color w:val="231F20"/>
          <w:spacing w:val="-10"/>
        </w:rPr>
        <w:t xml:space="preserve"> </w:t>
      </w:r>
      <w:r>
        <w:rPr>
          <w:color w:val="231F20"/>
        </w:rPr>
        <w:t>за</w:t>
      </w:r>
      <w:r>
        <w:rPr>
          <w:color w:val="231F20"/>
          <w:spacing w:val="-10"/>
        </w:rPr>
        <w:t xml:space="preserve"> </w:t>
      </w:r>
      <w:r>
        <w:rPr>
          <w:color w:val="231F20"/>
        </w:rPr>
        <w:t>изградњу</w:t>
      </w:r>
      <w:r>
        <w:rPr>
          <w:color w:val="231F20"/>
          <w:spacing w:val="-10"/>
        </w:rPr>
        <w:t xml:space="preserve"> </w:t>
      </w:r>
      <w:r>
        <w:rPr>
          <w:color w:val="231F20"/>
        </w:rPr>
        <w:t>надземних</w:t>
      </w:r>
      <w:r>
        <w:rPr>
          <w:color w:val="231F20"/>
          <w:spacing w:val="-10"/>
        </w:rPr>
        <w:t xml:space="preserve"> </w:t>
      </w:r>
      <w:r>
        <w:rPr>
          <w:color w:val="231F20"/>
        </w:rPr>
        <w:t xml:space="preserve">електроенергет- ских водова називног напона </w:t>
      </w:r>
      <w:r>
        <w:rPr>
          <w:color w:val="231F20"/>
          <w:spacing w:val="-3"/>
        </w:rPr>
        <w:t xml:space="preserve">од </w:t>
      </w:r>
      <w:r>
        <w:rPr>
          <w:color w:val="231F20"/>
        </w:rPr>
        <w:t>1 kV до 400 kV („Службени лист СФРЈ” број 65/88 и „Службени лист СРЈ”, број 18/92), поштујући Правилник о условима за несметан и безбедан транспорт природ- ног гаса</w:t>
      </w:r>
      <w:r>
        <w:rPr>
          <w:color w:val="231F20"/>
        </w:rPr>
        <w:t xml:space="preserve"> гасоводима притиска већег </w:t>
      </w:r>
      <w:r>
        <w:rPr>
          <w:color w:val="231F20"/>
          <w:spacing w:val="-3"/>
        </w:rPr>
        <w:t xml:space="preserve">од </w:t>
      </w:r>
      <w:r>
        <w:rPr>
          <w:color w:val="231F20"/>
        </w:rPr>
        <w:t xml:space="preserve">16 bar („Службени </w:t>
      </w:r>
      <w:r>
        <w:rPr>
          <w:color w:val="231F20"/>
          <w:spacing w:val="-3"/>
        </w:rPr>
        <w:t xml:space="preserve">гласник </w:t>
      </w:r>
      <w:r>
        <w:rPr>
          <w:color w:val="231F20"/>
        </w:rPr>
        <w:t>РС”, брoj 37/13).</w:t>
      </w:r>
    </w:p>
    <w:p w:rsidR="00614B3A" w:rsidRDefault="00525572">
      <w:pPr>
        <w:pStyle w:val="BodyText"/>
        <w:spacing w:line="237" w:lineRule="auto"/>
        <w:ind w:left="150" w:right="39" w:firstLine="396"/>
        <w:jc w:val="both"/>
      </w:pPr>
      <w:r>
        <w:rPr>
          <w:color w:val="231F20"/>
        </w:rPr>
        <w:t>Електроенергетску средњенапонску и нисконапонску под- земну мрежу градити по следећим условима:</w:t>
      </w:r>
    </w:p>
    <w:p w:rsidR="00614B3A" w:rsidRDefault="00525572">
      <w:pPr>
        <w:pStyle w:val="BodyText"/>
        <w:spacing w:line="237" w:lineRule="auto"/>
        <w:ind w:left="150" w:right="38" w:firstLine="396"/>
        <w:jc w:val="both"/>
      </w:pPr>
      <w:r>
        <w:rPr>
          <w:color w:val="231F20"/>
          <w:w w:val="66"/>
        </w:rPr>
        <w:t xml:space="preserve"> </w:t>
      </w:r>
      <w:r>
        <w:rPr>
          <w:color w:val="231F20"/>
        </w:rPr>
        <w:t>– електроенергетску средњенапонску (20 kV) мрежу за пот- ребе планираних садржаја гра</w:t>
      </w:r>
      <w:r>
        <w:rPr>
          <w:color w:val="231F20"/>
        </w:rPr>
        <w:t>дити у коридорима  саобраћајни- ца, некатегорисаних путева, шумским путевима и стазама,</w:t>
      </w:r>
      <w:r>
        <w:rPr>
          <w:color w:val="231F20"/>
          <w:spacing w:val="-5"/>
        </w:rPr>
        <w:t xml:space="preserve"> </w:t>
      </w:r>
      <w:r>
        <w:rPr>
          <w:color w:val="231F20"/>
        </w:rPr>
        <w:t>ван</w:t>
      </w:r>
    </w:p>
    <w:p w:rsidR="00614B3A" w:rsidRDefault="00525572">
      <w:pPr>
        <w:pStyle w:val="BodyText"/>
        <w:spacing w:before="67" w:line="237" w:lineRule="auto"/>
        <w:ind w:left="150"/>
      </w:pPr>
      <w:r>
        <w:br w:type="column"/>
      </w:r>
      <w:r>
        <w:rPr>
          <w:color w:val="231F20"/>
        </w:rPr>
        <w:t>зона I степена заштите заштићеног добра, на пољопривредном земљишту, на основу услова из овог плана;</w:t>
      </w:r>
    </w:p>
    <w:p w:rsidR="00614B3A" w:rsidRDefault="00525572">
      <w:pPr>
        <w:pStyle w:val="BodyText"/>
        <w:spacing w:line="237" w:lineRule="auto"/>
        <w:ind w:left="150" w:right="452" w:firstLine="396"/>
        <w:jc w:val="both"/>
      </w:pPr>
      <w:r>
        <w:pict>
          <v:line id="_x0000_s1029" style="position:absolute;left:0;text-align:left;z-index:251686400;mso-position-horizontal-relative:page" from="304.7pt,-18.25pt" to="304.7pt,325.25pt" strokecolor="#231f20" strokeweight=".6pt">
            <w10:wrap anchorx="page"/>
          </v:line>
        </w:pict>
      </w:r>
      <w:r>
        <w:rPr>
          <w:color w:val="231F20"/>
          <w:w w:val="66"/>
        </w:rPr>
        <w:t xml:space="preserve"> </w:t>
      </w:r>
      <w:r>
        <w:rPr>
          <w:color w:val="231F20"/>
        </w:rPr>
        <w:t>– електроенергетску мрежу градити подземно или надземно у ск</w:t>
      </w:r>
      <w:r>
        <w:rPr>
          <w:color w:val="231F20"/>
        </w:rPr>
        <w:t>ладу са техничким решењем по условима надлежне електро- дистрибуције;</w:t>
      </w:r>
    </w:p>
    <w:p w:rsidR="00614B3A" w:rsidRDefault="00525572">
      <w:pPr>
        <w:pStyle w:val="BodyText"/>
        <w:spacing w:line="202" w:lineRule="exact"/>
        <w:ind w:left="547"/>
      </w:pPr>
      <w:r>
        <w:rPr>
          <w:color w:val="231F20"/>
          <w:w w:val="66"/>
        </w:rPr>
        <w:t xml:space="preserve"> </w:t>
      </w:r>
      <w:r>
        <w:rPr>
          <w:color w:val="231F20"/>
        </w:rPr>
        <w:t>– дубина полагања каблова треба да буде најмање 0,8 m;</w:t>
      </w:r>
    </w:p>
    <w:p w:rsidR="00614B3A" w:rsidRDefault="00525572">
      <w:pPr>
        <w:pStyle w:val="BodyText"/>
        <w:spacing w:line="237" w:lineRule="auto"/>
        <w:ind w:left="150" w:right="451" w:firstLine="396"/>
        <w:jc w:val="both"/>
      </w:pPr>
      <w:r>
        <w:rPr>
          <w:color w:val="231F20"/>
          <w:w w:val="66"/>
        </w:rPr>
        <w:t xml:space="preserve"> </w:t>
      </w:r>
      <w:r>
        <w:rPr>
          <w:color w:val="231F20"/>
        </w:rPr>
        <w:t>– каблове полагати поред саобраћајница мин. 1,0 m од коло- воза, односно по условима надлежног предузећа за путеве;</w:t>
      </w:r>
    </w:p>
    <w:p w:rsidR="00614B3A" w:rsidRDefault="00525572">
      <w:pPr>
        <w:pStyle w:val="BodyText"/>
        <w:spacing w:line="237" w:lineRule="auto"/>
        <w:ind w:left="150" w:right="450" w:firstLine="396"/>
        <w:jc w:val="both"/>
      </w:pPr>
      <w:r>
        <w:rPr>
          <w:color w:val="231F20"/>
          <w:w w:val="66"/>
        </w:rPr>
        <w:t xml:space="preserve"> </w:t>
      </w:r>
      <w:r>
        <w:rPr>
          <w:color w:val="231F20"/>
        </w:rPr>
        <w:t xml:space="preserve">– у коридорима државних путева каблови </w:t>
      </w:r>
      <w:r>
        <w:rPr>
          <w:color w:val="231F20"/>
          <w:spacing w:val="-3"/>
        </w:rPr>
        <w:t xml:space="preserve">који </w:t>
      </w:r>
      <w:r>
        <w:rPr>
          <w:color w:val="231F20"/>
        </w:rPr>
        <w:t xml:space="preserve">се граде пара- лелено са државним путем, морају бити поставњени минимално 3,00 m </w:t>
      </w:r>
      <w:r>
        <w:rPr>
          <w:color w:val="231F20"/>
          <w:spacing w:val="-3"/>
        </w:rPr>
        <w:t xml:space="preserve">од </w:t>
      </w:r>
      <w:r>
        <w:rPr>
          <w:color w:val="231F20"/>
        </w:rPr>
        <w:t xml:space="preserve">крајње </w:t>
      </w:r>
      <w:r>
        <w:rPr>
          <w:color w:val="231F20"/>
          <w:spacing w:val="-3"/>
        </w:rPr>
        <w:t xml:space="preserve">тачке </w:t>
      </w:r>
      <w:r>
        <w:rPr>
          <w:color w:val="231F20"/>
        </w:rPr>
        <w:t>попречног профила пута;</w:t>
      </w:r>
    </w:p>
    <w:p w:rsidR="00614B3A" w:rsidRDefault="00525572">
      <w:pPr>
        <w:pStyle w:val="BodyText"/>
        <w:spacing w:line="237" w:lineRule="auto"/>
        <w:ind w:left="150" w:right="450" w:firstLine="396"/>
        <w:jc w:val="both"/>
      </w:pPr>
      <w:r>
        <w:rPr>
          <w:color w:val="231F20"/>
          <w:w w:val="66"/>
        </w:rPr>
        <w:t xml:space="preserve"> </w:t>
      </w:r>
      <w:r>
        <w:rPr>
          <w:color w:val="231F20"/>
        </w:rPr>
        <w:t>– минимална дубина постављања каблова и заштитних цеви (при укрштању са државним путем) из</w:t>
      </w:r>
      <w:r>
        <w:rPr>
          <w:color w:val="231F20"/>
        </w:rPr>
        <w:t>носи 1,50 m мерено од нај- ниже горње коте коловоза до горње коте заштитне цеви.</w:t>
      </w:r>
    </w:p>
    <w:p w:rsidR="00614B3A" w:rsidRDefault="00525572">
      <w:pPr>
        <w:pStyle w:val="BodyText"/>
        <w:spacing w:line="237" w:lineRule="auto"/>
        <w:ind w:left="150" w:right="452" w:firstLine="396"/>
        <w:jc w:val="both"/>
      </w:pPr>
      <w:r>
        <w:rPr>
          <w:color w:val="231F20"/>
        </w:rPr>
        <w:t>Правила за реконструкцију и измештање надземне електрое- нергетске мреже:</w:t>
      </w:r>
    </w:p>
    <w:p w:rsidR="00614B3A" w:rsidRDefault="00525572">
      <w:pPr>
        <w:pStyle w:val="BodyText"/>
        <w:spacing w:line="237" w:lineRule="auto"/>
        <w:ind w:left="150" w:right="451" w:firstLine="396"/>
        <w:jc w:val="both"/>
      </w:pPr>
      <w:r>
        <w:rPr>
          <w:color w:val="231F20"/>
          <w:w w:val="66"/>
        </w:rPr>
        <w:t xml:space="preserve"> </w:t>
      </w:r>
      <w:r>
        <w:rPr>
          <w:color w:val="231F20"/>
        </w:rPr>
        <w:t>– реконструкција надземних водова свих напонских нивоа вршиће се на основу овог плана и условима над</w:t>
      </w:r>
      <w:r>
        <w:rPr>
          <w:color w:val="231F20"/>
        </w:rPr>
        <w:t>лежног предузећа, а подразумева замену стубова, проводника или уређаја и опреме за уземљење и заштиту и др, трансформацију напона, поштујући постојећу трасу вода и локацију трафостаница 20/0,4 kV.</w:t>
      </w:r>
    </w:p>
    <w:p w:rsidR="00614B3A" w:rsidRDefault="00525572">
      <w:pPr>
        <w:pStyle w:val="BodyText"/>
        <w:spacing w:line="237" w:lineRule="auto"/>
        <w:ind w:left="150" w:right="451" w:firstLine="396"/>
        <w:jc w:val="both"/>
      </w:pPr>
      <w:r>
        <w:rPr>
          <w:color w:val="231F20"/>
          <w:w w:val="66"/>
        </w:rPr>
        <w:t xml:space="preserve"> </w:t>
      </w:r>
      <w:r>
        <w:rPr>
          <w:color w:val="231F20"/>
        </w:rPr>
        <w:t xml:space="preserve">– Инвеститор је дужан да изради пројекте измештања и заш- </w:t>
      </w:r>
      <w:r>
        <w:rPr>
          <w:color w:val="231F20"/>
        </w:rPr>
        <w:t>тите постојећих електроенергетских објеката (ЕЕО) тако да се предвиди да се измештање и заштита постојећих ЕЕО изведе пре радова на изградњи гасовода. Пројектом је потребно предвидети заштиту свих ЕЕО у зони радова.</w:t>
      </w:r>
    </w:p>
    <w:p w:rsidR="00614B3A" w:rsidRDefault="00525572">
      <w:pPr>
        <w:pStyle w:val="BodyText"/>
        <w:spacing w:line="237" w:lineRule="auto"/>
        <w:ind w:left="150" w:right="452" w:firstLine="396"/>
        <w:jc w:val="both"/>
      </w:pPr>
      <w:r>
        <w:rPr>
          <w:color w:val="231F20"/>
        </w:rPr>
        <w:t>Прикључење објеката у функцији гасоводно</w:t>
      </w:r>
      <w:r>
        <w:rPr>
          <w:color w:val="231F20"/>
        </w:rPr>
        <w:t>г система на електроенергетску мрежу</w:t>
      </w:r>
    </w:p>
    <w:p w:rsidR="00614B3A" w:rsidRDefault="00525572">
      <w:pPr>
        <w:pStyle w:val="BodyText"/>
        <w:spacing w:line="237" w:lineRule="auto"/>
        <w:ind w:left="150" w:right="451" w:firstLine="396"/>
        <w:jc w:val="both"/>
      </w:pPr>
      <w:r>
        <w:rPr>
          <w:color w:val="231F20"/>
        </w:rPr>
        <w:t>Прикључење објеката у функцији гасоводног система на електроенергетску мрежу извести у складу са условима надлеж- них електродистрибутивних предузећа. Напојни водови могу се градити подземно или надземно, у зависности о</w:t>
      </w:r>
      <w:r>
        <w:rPr>
          <w:color w:val="231F20"/>
        </w:rPr>
        <w:t>д могућности ре- ализације предложеног типа вода у условима надлежних електро- дистрибутивних предузећа.</w:t>
      </w:r>
    </w:p>
    <w:p w:rsidR="00614B3A" w:rsidRDefault="00614B3A">
      <w:pPr>
        <w:spacing w:line="237" w:lineRule="auto"/>
        <w:jc w:val="both"/>
        <w:sectPr w:rsidR="00614B3A">
          <w:pgSz w:w="12480" w:h="15650"/>
          <w:pgMar w:top="80" w:right="680" w:bottom="280" w:left="700" w:header="720" w:footer="720" w:gutter="0"/>
          <w:cols w:num="2" w:space="720" w:equalWidth="0">
            <w:col w:w="5294" w:space="92"/>
            <w:col w:w="5714"/>
          </w:cols>
        </w:sectPr>
      </w:pPr>
    </w:p>
    <w:p w:rsidR="00614B3A" w:rsidRDefault="00614B3A">
      <w:pPr>
        <w:pStyle w:val="BodyText"/>
        <w:spacing w:before="5"/>
        <w:rPr>
          <w:sz w:val="26"/>
        </w:rPr>
      </w:pPr>
    </w:p>
    <w:p w:rsidR="00614B3A" w:rsidRDefault="00525572">
      <w:pPr>
        <w:pStyle w:val="BodyText"/>
        <w:spacing w:before="98" w:after="47" w:line="232" w:lineRule="auto"/>
        <w:ind w:left="150" w:right="451" w:firstLine="396"/>
      </w:pPr>
      <w:r>
        <w:rPr>
          <w:color w:val="231F20"/>
        </w:rPr>
        <w:t>Табела 6.19. Прикључни водови и трафостанице за напајање електричном енергијом надземних објеката гасовода на основном коридору.</w: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61"/>
        <w:gridCol w:w="723"/>
        <w:gridCol w:w="1134"/>
        <w:gridCol w:w="539"/>
        <w:gridCol w:w="3742"/>
        <w:gridCol w:w="1196"/>
        <w:gridCol w:w="636"/>
        <w:gridCol w:w="717"/>
        <w:gridCol w:w="1325"/>
      </w:tblGrid>
      <w:tr w:rsidR="00614B3A">
        <w:trPr>
          <w:trHeight w:val="200"/>
        </w:trPr>
        <w:tc>
          <w:tcPr>
            <w:tcW w:w="461" w:type="dxa"/>
          </w:tcPr>
          <w:p w:rsidR="00614B3A" w:rsidRDefault="00614B3A">
            <w:pPr>
              <w:pStyle w:val="TableParagraph"/>
              <w:rPr>
                <w:sz w:val="12"/>
              </w:rPr>
            </w:pPr>
          </w:p>
        </w:tc>
        <w:tc>
          <w:tcPr>
            <w:tcW w:w="6138" w:type="dxa"/>
            <w:gridSpan w:val="4"/>
          </w:tcPr>
          <w:p w:rsidR="00614B3A" w:rsidRDefault="00525572">
            <w:pPr>
              <w:pStyle w:val="TableParagraph"/>
              <w:spacing w:before="18"/>
              <w:ind w:left="56"/>
              <w:rPr>
                <w:sz w:val="14"/>
              </w:rPr>
            </w:pPr>
            <w:r>
              <w:rPr>
                <w:color w:val="231F20"/>
                <w:sz w:val="14"/>
              </w:rPr>
              <w:t>Прикључни вод</w:t>
            </w:r>
          </w:p>
        </w:tc>
        <w:tc>
          <w:tcPr>
            <w:tcW w:w="3874" w:type="dxa"/>
            <w:gridSpan w:val="4"/>
          </w:tcPr>
          <w:p w:rsidR="00614B3A" w:rsidRDefault="00525572">
            <w:pPr>
              <w:pStyle w:val="TableParagraph"/>
              <w:spacing w:before="18"/>
              <w:ind w:left="56"/>
              <w:rPr>
                <w:sz w:val="14"/>
              </w:rPr>
            </w:pPr>
            <w:r>
              <w:rPr>
                <w:color w:val="231F20"/>
                <w:sz w:val="14"/>
              </w:rPr>
              <w:t>Трафостаница</w:t>
            </w:r>
          </w:p>
        </w:tc>
      </w:tr>
      <w:tr w:rsidR="00614B3A">
        <w:trPr>
          <w:trHeight w:val="680"/>
        </w:trPr>
        <w:tc>
          <w:tcPr>
            <w:tcW w:w="461" w:type="dxa"/>
          </w:tcPr>
          <w:p w:rsidR="00614B3A" w:rsidRDefault="00525572">
            <w:pPr>
              <w:pStyle w:val="TableParagraph"/>
              <w:spacing w:before="18" w:line="161" w:lineRule="exact"/>
              <w:ind w:left="56"/>
              <w:rPr>
                <w:sz w:val="14"/>
              </w:rPr>
            </w:pPr>
            <w:r>
              <w:rPr>
                <w:color w:val="231F20"/>
                <w:sz w:val="14"/>
              </w:rPr>
              <w:t>Р.</w:t>
            </w:r>
          </w:p>
          <w:p w:rsidR="00614B3A" w:rsidRDefault="00525572">
            <w:pPr>
              <w:pStyle w:val="TableParagraph"/>
              <w:spacing w:line="161" w:lineRule="exact"/>
              <w:ind w:left="56"/>
              <w:rPr>
                <w:sz w:val="14"/>
              </w:rPr>
            </w:pPr>
            <w:r>
              <w:rPr>
                <w:color w:val="231F20"/>
                <w:sz w:val="14"/>
              </w:rPr>
              <w:t>бр.</w:t>
            </w:r>
          </w:p>
        </w:tc>
        <w:tc>
          <w:tcPr>
            <w:tcW w:w="723" w:type="dxa"/>
          </w:tcPr>
          <w:p w:rsidR="00614B3A" w:rsidRDefault="00525572">
            <w:pPr>
              <w:pStyle w:val="TableParagraph"/>
              <w:spacing w:before="18"/>
              <w:ind w:left="56" w:right="203"/>
              <w:rPr>
                <w:sz w:val="14"/>
              </w:rPr>
            </w:pPr>
            <w:r>
              <w:rPr>
                <w:color w:val="231F20"/>
                <w:sz w:val="14"/>
              </w:rPr>
              <w:t>Назив објекта</w:t>
            </w:r>
          </w:p>
        </w:tc>
        <w:tc>
          <w:tcPr>
            <w:tcW w:w="1134" w:type="dxa"/>
          </w:tcPr>
          <w:p w:rsidR="00614B3A" w:rsidRDefault="00525572">
            <w:pPr>
              <w:pStyle w:val="TableParagraph"/>
              <w:spacing w:before="18"/>
              <w:ind w:left="56"/>
              <w:rPr>
                <w:sz w:val="14"/>
              </w:rPr>
            </w:pPr>
            <w:r>
              <w:rPr>
                <w:color w:val="231F20"/>
                <w:sz w:val="14"/>
              </w:rPr>
              <w:t>Прикључни вод (тип, напон, орјентациона дужина)</w:t>
            </w:r>
          </w:p>
        </w:tc>
        <w:tc>
          <w:tcPr>
            <w:tcW w:w="539" w:type="dxa"/>
          </w:tcPr>
          <w:p w:rsidR="00614B3A" w:rsidRDefault="00525572">
            <w:pPr>
              <w:pStyle w:val="TableParagraph"/>
              <w:spacing w:before="18"/>
              <w:ind w:left="56"/>
              <w:rPr>
                <w:sz w:val="14"/>
              </w:rPr>
            </w:pPr>
            <w:r>
              <w:rPr>
                <w:color w:val="231F20"/>
                <w:sz w:val="14"/>
              </w:rPr>
              <w:t>Напон</w:t>
            </w:r>
          </w:p>
        </w:tc>
        <w:tc>
          <w:tcPr>
            <w:tcW w:w="3742" w:type="dxa"/>
          </w:tcPr>
          <w:p w:rsidR="00614B3A" w:rsidRDefault="00525572">
            <w:pPr>
              <w:pStyle w:val="TableParagraph"/>
              <w:spacing w:before="18"/>
              <w:ind w:left="56"/>
              <w:rPr>
                <w:sz w:val="14"/>
              </w:rPr>
            </w:pPr>
            <w:r>
              <w:rPr>
                <w:color w:val="231F20"/>
                <w:sz w:val="14"/>
              </w:rPr>
              <w:t>Место прикључења</w:t>
            </w:r>
          </w:p>
        </w:tc>
        <w:tc>
          <w:tcPr>
            <w:tcW w:w="1196" w:type="dxa"/>
          </w:tcPr>
          <w:p w:rsidR="00614B3A" w:rsidRDefault="00525572">
            <w:pPr>
              <w:pStyle w:val="TableParagraph"/>
              <w:spacing w:before="18"/>
              <w:ind w:left="56"/>
              <w:rPr>
                <w:sz w:val="14"/>
              </w:rPr>
            </w:pPr>
            <w:r>
              <w:rPr>
                <w:color w:val="231F20"/>
                <w:sz w:val="14"/>
              </w:rPr>
              <w:t>Назив</w:t>
            </w:r>
          </w:p>
        </w:tc>
        <w:tc>
          <w:tcPr>
            <w:tcW w:w="636" w:type="dxa"/>
          </w:tcPr>
          <w:p w:rsidR="00614B3A" w:rsidRDefault="00525572">
            <w:pPr>
              <w:pStyle w:val="TableParagraph"/>
              <w:spacing w:before="18"/>
              <w:ind w:left="28" w:right="189"/>
              <w:jc w:val="center"/>
              <w:rPr>
                <w:sz w:val="14"/>
              </w:rPr>
            </w:pPr>
            <w:r>
              <w:rPr>
                <w:color w:val="231F20"/>
                <w:sz w:val="14"/>
              </w:rPr>
              <w:t>Снага</w:t>
            </w:r>
          </w:p>
        </w:tc>
        <w:tc>
          <w:tcPr>
            <w:tcW w:w="717" w:type="dxa"/>
          </w:tcPr>
          <w:p w:rsidR="00614B3A" w:rsidRDefault="00525572">
            <w:pPr>
              <w:pStyle w:val="TableParagraph"/>
              <w:spacing w:before="18"/>
              <w:ind w:left="56"/>
              <w:rPr>
                <w:sz w:val="14"/>
              </w:rPr>
            </w:pPr>
            <w:r>
              <w:rPr>
                <w:color w:val="231F20"/>
                <w:sz w:val="14"/>
              </w:rPr>
              <w:t>Напон</w:t>
            </w:r>
          </w:p>
        </w:tc>
        <w:tc>
          <w:tcPr>
            <w:tcW w:w="1325" w:type="dxa"/>
          </w:tcPr>
          <w:p w:rsidR="00614B3A" w:rsidRDefault="00525572">
            <w:pPr>
              <w:pStyle w:val="TableParagraph"/>
              <w:spacing w:before="18"/>
              <w:ind w:left="55"/>
              <w:rPr>
                <w:sz w:val="14"/>
              </w:rPr>
            </w:pPr>
            <w:r>
              <w:rPr>
                <w:color w:val="231F20"/>
                <w:sz w:val="14"/>
              </w:rPr>
              <w:t>КО</w:t>
            </w:r>
          </w:p>
        </w:tc>
      </w:tr>
      <w:tr w:rsidR="00614B3A">
        <w:trPr>
          <w:trHeight w:val="360"/>
        </w:trPr>
        <w:tc>
          <w:tcPr>
            <w:tcW w:w="461" w:type="dxa"/>
          </w:tcPr>
          <w:p w:rsidR="00614B3A" w:rsidRDefault="00525572">
            <w:pPr>
              <w:pStyle w:val="TableParagraph"/>
              <w:spacing w:before="18"/>
              <w:ind w:left="56"/>
              <w:rPr>
                <w:sz w:val="14"/>
              </w:rPr>
            </w:pPr>
            <w:r>
              <w:rPr>
                <w:color w:val="231F20"/>
                <w:sz w:val="14"/>
              </w:rPr>
              <w:t>1.</w:t>
            </w:r>
          </w:p>
        </w:tc>
        <w:tc>
          <w:tcPr>
            <w:tcW w:w="723" w:type="dxa"/>
          </w:tcPr>
          <w:p w:rsidR="00614B3A" w:rsidRDefault="00525572">
            <w:pPr>
              <w:pStyle w:val="TableParagraph"/>
              <w:spacing w:before="18"/>
              <w:ind w:left="56"/>
              <w:rPr>
                <w:sz w:val="14"/>
              </w:rPr>
            </w:pPr>
            <w:r>
              <w:rPr>
                <w:color w:val="231F20"/>
                <w:sz w:val="14"/>
              </w:rPr>
              <w:t>ОЧМ-ЕЕ</w:t>
            </w:r>
          </w:p>
        </w:tc>
        <w:tc>
          <w:tcPr>
            <w:tcW w:w="1134" w:type="dxa"/>
          </w:tcPr>
          <w:p w:rsidR="00614B3A" w:rsidRDefault="00525572">
            <w:pPr>
              <w:pStyle w:val="TableParagraph"/>
              <w:spacing w:before="18"/>
              <w:ind w:left="56" w:right="410"/>
              <w:rPr>
                <w:sz w:val="14"/>
              </w:rPr>
            </w:pPr>
            <w:r>
              <w:rPr>
                <w:color w:val="231F20"/>
                <w:sz w:val="14"/>
              </w:rPr>
              <w:t>Подземни/ надземни</w:t>
            </w:r>
          </w:p>
        </w:tc>
        <w:tc>
          <w:tcPr>
            <w:tcW w:w="539" w:type="dxa"/>
          </w:tcPr>
          <w:p w:rsidR="00614B3A" w:rsidRDefault="00525572">
            <w:pPr>
              <w:pStyle w:val="TableParagraph"/>
              <w:spacing w:before="18"/>
              <w:ind w:left="56"/>
              <w:rPr>
                <w:sz w:val="14"/>
              </w:rPr>
            </w:pPr>
            <w:r>
              <w:rPr>
                <w:color w:val="231F20"/>
                <w:sz w:val="14"/>
              </w:rPr>
              <w:t>20kV</w:t>
            </w:r>
          </w:p>
        </w:tc>
        <w:tc>
          <w:tcPr>
            <w:tcW w:w="3742" w:type="dxa"/>
          </w:tcPr>
          <w:p w:rsidR="00614B3A" w:rsidRDefault="00525572">
            <w:pPr>
              <w:pStyle w:val="TableParagraph"/>
              <w:spacing w:before="18"/>
              <w:ind w:left="56"/>
              <w:rPr>
                <w:sz w:val="14"/>
              </w:rPr>
            </w:pPr>
            <w:r>
              <w:rPr>
                <w:color w:val="231F20"/>
                <w:sz w:val="14"/>
              </w:rPr>
              <w:t>20 kV вода РП „Србобрански пут” – „Бачко Добро Поље”</w:t>
            </w:r>
          </w:p>
        </w:tc>
        <w:tc>
          <w:tcPr>
            <w:tcW w:w="1196" w:type="dxa"/>
          </w:tcPr>
          <w:p w:rsidR="00614B3A" w:rsidRDefault="00525572">
            <w:pPr>
              <w:pStyle w:val="TableParagraph"/>
              <w:spacing w:before="18"/>
              <w:ind w:left="56" w:right="162"/>
              <w:rPr>
                <w:sz w:val="14"/>
              </w:rPr>
            </w:pPr>
            <w:r>
              <w:rPr>
                <w:color w:val="231F20"/>
                <w:sz w:val="14"/>
              </w:rPr>
              <w:t>ТС „Јужни ток- ОД-РХ„</w:t>
            </w:r>
          </w:p>
        </w:tc>
        <w:tc>
          <w:tcPr>
            <w:tcW w:w="636" w:type="dxa"/>
          </w:tcPr>
          <w:p w:rsidR="00614B3A" w:rsidRDefault="00525572">
            <w:pPr>
              <w:pStyle w:val="TableParagraph"/>
              <w:spacing w:before="18"/>
              <w:ind w:left="28" w:right="145"/>
              <w:jc w:val="center"/>
              <w:rPr>
                <w:sz w:val="14"/>
              </w:rPr>
            </w:pPr>
            <w:r>
              <w:rPr>
                <w:color w:val="231F20"/>
                <w:sz w:val="14"/>
              </w:rPr>
              <w:t>50kVA</w:t>
            </w:r>
          </w:p>
        </w:tc>
        <w:tc>
          <w:tcPr>
            <w:tcW w:w="717" w:type="dxa"/>
          </w:tcPr>
          <w:p w:rsidR="00614B3A" w:rsidRDefault="00525572">
            <w:pPr>
              <w:pStyle w:val="TableParagraph"/>
              <w:spacing w:before="18"/>
              <w:ind w:left="56"/>
              <w:rPr>
                <w:sz w:val="14"/>
              </w:rPr>
            </w:pPr>
            <w:r>
              <w:rPr>
                <w:color w:val="231F20"/>
                <w:sz w:val="14"/>
              </w:rPr>
              <w:t>20/0,4kV</w:t>
            </w:r>
          </w:p>
        </w:tc>
        <w:tc>
          <w:tcPr>
            <w:tcW w:w="1325" w:type="dxa"/>
          </w:tcPr>
          <w:p w:rsidR="00614B3A" w:rsidRDefault="00525572">
            <w:pPr>
              <w:pStyle w:val="TableParagraph"/>
              <w:spacing w:before="18"/>
              <w:ind w:left="55"/>
              <w:rPr>
                <w:sz w:val="14"/>
              </w:rPr>
            </w:pPr>
            <w:r>
              <w:rPr>
                <w:color w:val="231F20"/>
                <w:sz w:val="14"/>
              </w:rPr>
              <w:t>Бачко Добро Поље</w:t>
            </w:r>
          </w:p>
        </w:tc>
      </w:tr>
      <w:tr w:rsidR="00614B3A">
        <w:trPr>
          <w:trHeight w:val="360"/>
        </w:trPr>
        <w:tc>
          <w:tcPr>
            <w:tcW w:w="461" w:type="dxa"/>
          </w:tcPr>
          <w:p w:rsidR="00614B3A" w:rsidRDefault="00525572">
            <w:pPr>
              <w:pStyle w:val="TableParagraph"/>
              <w:spacing w:before="18"/>
              <w:ind w:left="56"/>
              <w:rPr>
                <w:sz w:val="14"/>
              </w:rPr>
            </w:pPr>
            <w:r>
              <w:rPr>
                <w:color w:val="231F20"/>
                <w:sz w:val="14"/>
              </w:rPr>
              <w:t>2.</w:t>
            </w:r>
          </w:p>
        </w:tc>
        <w:tc>
          <w:tcPr>
            <w:tcW w:w="723" w:type="dxa"/>
          </w:tcPr>
          <w:p w:rsidR="00614B3A" w:rsidRDefault="00525572">
            <w:pPr>
              <w:pStyle w:val="TableParagraph"/>
              <w:spacing w:before="18"/>
              <w:ind w:left="56"/>
              <w:rPr>
                <w:sz w:val="14"/>
              </w:rPr>
            </w:pPr>
            <w:r>
              <w:rPr>
                <w:color w:val="231F20"/>
                <w:sz w:val="14"/>
              </w:rPr>
              <w:t>БС2-ЕЕ</w:t>
            </w:r>
          </w:p>
        </w:tc>
        <w:tc>
          <w:tcPr>
            <w:tcW w:w="1134" w:type="dxa"/>
          </w:tcPr>
          <w:p w:rsidR="00614B3A" w:rsidRDefault="00525572">
            <w:pPr>
              <w:pStyle w:val="TableParagraph"/>
              <w:spacing w:before="18"/>
              <w:ind w:left="56" w:right="410"/>
              <w:rPr>
                <w:sz w:val="14"/>
              </w:rPr>
            </w:pPr>
            <w:r>
              <w:rPr>
                <w:color w:val="231F20"/>
                <w:sz w:val="14"/>
              </w:rPr>
              <w:t>Подземни/ надземни</w:t>
            </w:r>
          </w:p>
        </w:tc>
        <w:tc>
          <w:tcPr>
            <w:tcW w:w="539" w:type="dxa"/>
          </w:tcPr>
          <w:p w:rsidR="00614B3A" w:rsidRDefault="00525572">
            <w:pPr>
              <w:pStyle w:val="TableParagraph"/>
              <w:spacing w:before="18"/>
              <w:ind w:left="56"/>
              <w:rPr>
                <w:sz w:val="14"/>
              </w:rPr>
            </w:pPr>
            <w:r>
              <w:rPr>
                <w:color w:val="231F20"/>
                <w:sz w:val="14"/>
              </w:rPr>
              <w:t>20kV</w:t>
            </w:r>
          </w:p>
        </w:tc>
        <w:tc>
          <w:tcPr>
            <w:tcW w:w="3742" w:type="dxa"/>
          </w:tcPr>
          <w:p w:rsidR="00614B3A" w:rsidRDefault="00525572">
            <w:pPr>
              <w:pStyle w:val="TableParagraph"/>
              <w:spacing w:before="18"/>
              <w:ind w:left="56" w:right="316" w:firstLine="35"/>
              <w:rPr>
                <w:sz w:val="14"/>
              </w:rPr>
            </w:pPr>
            <w:r>
              <w:rPr>
                <w:color w:val="231F20"/>
                <w:sz w:val="14"/>
              </w:rPr>
              <w:t>на изводу 20 kV „Товаришево” из ТС 110/20 kV „Бачка Паланка 2”</w:t>
            </w:r>
          </w:p>
        </w:tc>
        <w:tc>
          <w:tcPr>
            <w:tcW w:w="1196" w:type="dxa"/>
          </w:tcPr>
          <w:p w:rsidR="00614B3A" w:rsidRDefault="00525572">
            <w:pPr>
              <w:pStyle w:val="TableParagraph"/>
              <w:spacing w:before="18"/>
              <w:ind w:left="56"/>
              <w:rPr>
                <w:sz w:val="14"/>
              </w:rPr>
            </w:pPr>
            <w:r>
              <w:rPr>
                <w:color w:val="231F20"/>
                <w:sz w:val="14"/>
              </w:rPr>
              <w:t>„Јужни ток-БС2”</w:t>
            </w:r>
          </w:p>
        </w:tc>
        <w:tc>
          <w:tcPr>
            <w:tcW w:w="636" w:type="dxa"/>
          </w:tcPr>
          <w:p w:rsidR="00614B3A" w:rsidRDefault="00525572">
            <w:pPr>
              <w:pStyle w:val="TableParagraph"/>
              <w:spacing w:before="18"/>
              <w:ind w:left="28" w:right="145"/>
              <w:jc w:val="center"/>
              <w:rPr>
                <w:sz w:val="14"/>
              </w:rPr>
            </w:pPr>
            <w:r>
              <w:rPr>
                <w:color w:val="231F20"/>
                <w:sz w:val="14"/>
              </w:rPr>
              <w:t>50kVA</w:t>
            </w:r>
          </w:p>
        </w:tc>
        <w:tc>
          <w:tcPr>
            <w:tcW w:w="717" w:type="dxa"/>
          </w:tcPr>
          <w:p w:rsidR="00614B3A" w:rsidRDefault="00525572">
            <w:pPr>
              <w:pStyle w:val="TableParagraph"/>
              <w:spacing w:before="18"/>
              <w:ind w:left="56"/>
              <w:rPr>
                <w:sz w:val="14"/>
              </w:rPr>
            </w:pPr>
            <w:r>
              <w:rPr>
                <w:color w:val="231F20"/>
                <w:sz w:val="14"/>
              </w:rPr>
              <w:t>20/0,4kV</w:t>
            </w:r>
          </w:p>
        </w:tc>
        <w:tc>
          <w:tcPr>
            <w:tcW w:w="1325" w:type="dxa"/>
          </w:tcPr>
          <w:p w:rsidR="00614B3A" w:rsidRDefault="00525572">
            <w:pPr>
              <w:pStyle w:val="TableParagraph"/>
              <w:spacing w:before="18"/>
              <w:ind w:left="55"/>
              <w:rPr>
                <w:sz w:val="14"/>
              </w:rPr>
            </w:pPr>
            <w:r>
              <w:rPr>
                <w:color w:val="231F20"/>
                <w:sz w:val="14"/>
              </w:rPr>
              <w:t>Парагово</w:t>
            </w:r>
          </w:p>
        </w:tc>
      </w:tr>
      <w:tr w:rsidR="00614B3A">
        <w:trPr>
          <w:trHeight w:val="360"/>
        </w:trPr>
        <w:tc>
          <w:tcPr>
            <w:tcW w:w="461" w:type="dxa"/>
          </w:tcPr>
          <w:p w:rsidR="00614B3A" w:rsidRDefault="00525572">
            <w:pPr>
              <w:pStyle w:val="TableParagraph"/>
              <w:spacing w:before="18"/>
              <w:ind w:left="56"/>
              <w:rPr>
                <w:sz w:val="14"/>
              </w:rPr>
            </w:pPr>
            <w:r>
              <w:rPr>
                <w:color w:val="231F20"/>
                <w:sz w:val="14"/>
              </w:rPr>
              <w:t>3.</w:t>
            </w:r>
          </w:p>
        </w:tc>
        <w:tc>
          <w:tcPr>
            <w:tcW w:w="723" w:type="dxa"/>
          </w:tcPr>
          <w:p w:rsidR="00614B3A" w:rsidRDefault="00525572">
            <w:pPr>
              <w:pStyle w:val="TableParagraph"/>
              <w:spacing w:before="18"/>
              <w:ind w:left="56"/>
              <w:rPr>
                <w:sz w:val="14"/>
              </w:rPr>
            </w:pPr>
            <w:r>
              <w:rPr>
                <w:color w:val="231F20"/>
                <w:sz w:val="14"/>
              </w:rPr>
              <w:t>МС5-ЕЕ</w:t>
            </w:r>
          </w:p>
        </w:tc>
        <w:tc>
          <w:tcPr>
            <w:tcW w:w="1134" w:type="dxa"/>
          </w:tcPr>
          <w:p w:rsidR="00614B3A" w:rsidRDefault="00525572">
            <w:pPr>
              <w:pStyle w:val="TableParagraph"/>
              <w:spacing w:before="18"/>
              <w:ind w:left="56" w:right="410"/>
              <w:rPr>
                <w:sz w:val="14"/>
              </w:rPr>
            </w:pPr>
            <w:r>
              <w:rPr>
                <w:color w:val="231F20"/>
                <w:sz w:val="14"/>
              </w:rPr>
              <w:t>Подземни/ надземни</w:t>
            </w:r>
          </w:p>
        </w:tc>
        <w:tc>
          <w:tcPr>
            <w:tcW w:w="539" w:type="dxa"/>
          </w:tcPr>
          <w:p w:rsidR="00614B3A" w:rsidRDefault="00525572">
            <w:pPr>
              <w:pStyle w:val="TableParagraph"/>
              <w:spacing w:before="18"/>
              <w:ind w:left="56"/>
              <w:rPr>
                <w:sz w:val="14"/>
              </w:rPr>
            </w:pPr>
            <w:r>
              <w:rPr>
                <w:color w:val="231F20"/>
                <w:sz w:val="14"/>
              </w:rPr>
              <w:t>20kV</w:t>
            </w:r>
          </w:p>
        </w:tc>
        <w:tc>
          <w:tcPr>
            <w:tcW w:w="3742" w:type="dxa"/>
          </w:tcPr>
          <w:p w:rsidR="00614B3A" w:rsidRDefault="00525572">
            <w:pPr>
              <w:pStyle w:val="TableParagraph"/>
              <w:spacing w:before="18"/>
              <w:ind w:left="56"/>
              <w:rPr>
                <w:sz w:val="14"/>
              </w:rPr>
            </w:pPr>
            <w:r>
              <w:rPr>
                <w:color w:val="231F20"/>
                <w:sz w:val="14"/>
              </w:rPr>
              <w:t>СТС 20/0,42 kV „Жарка Зрењанина”</w:t>
            </w:r>
          </w:p>
        </w:tc>
        <w:tc>
          <w:tcPr>
            <w:tcW w:w="1196" w:type="dxa"/>
          </w:tcPr>
          <w:p w:rsidR="00614B3A" w:rsidRDefault="00525572">
            <w:pPr>
              <w:pStyle w:val="TableParagraph"/>
              <w:spacing w:before="18"/>
              <w:ind w:left="56"/>
              <w:rPr>
                <w:sz w:val="14"/>
              </w:rPr>
            </w:pPr>
            <w:r>
              <w:rPr>
                <w:color w:val="231F20"/>
                <w:sz w:val="14"/>
              </w:rPr>
              <w:t>„Јужни ток-МС5”</w:t>
            </w:r>
          </w:p>
        </w:tc>
        <w:tc>
          <w:tcPr>
            <w:tcW w:w="636" w:type="dxa"/>
          </w:tcPr>
          <w:p w:rsidR="00614B3A" w:rsidRDefault="00525572">
            <w:pPr>
              <w:pStyle w:val="TableParagraph"/>
              <w:spacing w:before="18"/>
              <w:ind w:left="28" w:right="75"/>
              <w:jc w:val="center"/>
              <w:rPr>
                <w:sz w:val="14"/>
              </w:rPr>
            </w:pPr>
            <w:r>
              <w:rPr>
                <w:color w:val="231F20"/>
                <w:sz w:val="14"/>
              </w:rPr>
              <w:t>100kVA</w:t>
            </w:r>
          </w:p>
        </w:tc>
        <w:tc>
          <w:tcPr>
            <w:tcW w:w="717" w:type="dxa"/>
          </w:tcPr>
          <w:p w:rsidR="00614B3A" w:rsidRDefault="00525572">
            <w:pPr>
              <w:pStyle w:val="TableParagraph"/>
              <w:spacing w:before="18"/>
              <w:ind w:left="56"/>
              <w:rPr>
                <w:sz w:val="14"/>
              </w:rPr>
            </w:pPr>
            <w:r>
              <w:rPr>
                <w:color w:val="231F20"/>
                <w:sz w:val="14"/>
              </w:rPr>
              <w:t>20/0,4kV</w:t>
            </w:r>
          </w:p>
        </w:tc>
        <w:tc>
          <w:tcPr>
            <w:tcW w:w="1325" w:type="dxa"/>
          </w:tcPr>
          <w:p w:rsidR="00614B3A" w:rsidRDefault="00525572">
            <w:pPr>
              <w:pStyle w:val="TableParagraph"/>
              <w:spacing w:before="18"/>
              <w:ind w:left="55"/>
              <w:rPr>
                <w:sz w:val="14"/>
              </w:rPr>
            </w:pPr>
            <w:r>
              <w:rPr>
                <w:color w:val="231F20"/>
                <w:sz w:val="14"/>
              </w:rPr>
              <w:t>Бачко Ново Село</w:t>
            </w:r>
          </w:p>
        </w:tc>
      </w:tr>
    </w:tbl>
    <w:p w:rsidR="00614B3A" w:rsidRDefault="00614B3A">
      <w:pPr>
        <w:pStyle w:val="BodyText"/>
        <w:spacing w:before="3"/>
        <w:rPr>
          <w:sz w:val="29"/>
        </w:rPr>
      </w:pPr>
    </w:p>
    <w:p w:rsidR="00614B3A" w:rsidRDefault="00614B3A">
      <w:pPr>
        <w:rPr>
          <w:sz w:val="29"/>
        </w:rPr>
        <w:sectPr w:rsidR="00614B3A">
          <w:type w:val="continuous"/>
          <w:pgSz w:w="12480" w:h="15650"/>
          <w:pgMar w:top="80" w:right="680" w:bottom="280" w:left="700" w:header="720" w:footer="720" w:gutter="0"/>
          <w:cols w:space="720"/>
        </w:sectPr>
      </w:pPr>
    </w:p>
    <w:p w:rsidR="00614B3A" w:rsidRDefault="00525572">
      <w:pPr>
        <w:pStyle w:val="BodyText"/>
        <w:spacing w:before="94"/>
        <w:ind w:left="553"/>
      </w:pPr>
      <w:r>
        <w:rPr>
          <w:color w:val="231F20"/>
        </w:rPr>
        <w:t>Опис напојног вода ОЧМ -ЕЕ за објекат ОЧМ</w:t>
      </w:r>
    </w:p>
    <w:p w:rsidR="00614B3A" w:rsidRDefault="00525572">
      <w:pPr>
        <w:pStyle w:val="BodyText"/>
        <w:ind w:left="156" w:right="31" w:firstLine="396"/>
      </w:pPr>
      <w:r>
        <w:rPr>
          <w:color w:val="231F20"/>
        </w:rPr>
        <w:t>Напајање електричном енергијом обезбедиће се изградњом нове  трафостанице  „Јужни  ток –  ОД –РХ”   типа  ЕВ-2, подтипа</w:t>
      </w:r>
    </w:p>
    <w:p w:rsidR="00614B3A" w:rsidRDefault="00525572">
      <w:pPr>
        <w:pStyle w:val="BodyText"/>
        <w:ind w:left="156" w:right="40"/>
        <w:jc w:val="both"/>
      </w:pPr>
      <w:r>
        <w:rPr>
          <w:color w:val="231F20"/>
        </w:rPr>
        <w:t>1.0.1 ca енергетским трансформатором 50 kVА и прикључног 20 kV вода. У линији надземног 20 kV вода РП „Србобрански пут”</w:t>
      </w:r>
    </w:p>
    <w:p w:rsidR="00614B3A" w:rsidRDefault="00525572">
      <w:pPr>
        <w:pStyle w:val="BodyText"/>
        <w:ind w:left="156" w:right="40"/>
        <w:jc w:val="both"/>
      </w:pPr>
      <w:r>
        <w:rPr>
          <w:color w:val="231F20"/>
          <w:w w:val="66"/>
        </w:rPr>
        <w:t xml:space="preserve"> </w:t>
      </w:r>
      <w:r>
        <w:rPr>
          <w:color w:val="231F20"/>
        </w:rPr>
        <w:t xml:space="preserve">– </w:t>
      </w:r>
      <w:r>
        <w:rPr>
          <w:color w:val="231F20"/>
          <w:spacing w:val="-3"/>
        </w:rPr>
        <w:t xml:space="preserve">„Бачко </w:t>
      </w:r>
      <w:r>
        <w:rPr>
          <w:color w:val="231F20"/>
        </w:rPr>
        <w:t xml:space="preserve">Добро Поље”, на одговарајућем месту уградити нови ЧРС. Од ЧРС 20kV надземног вода до локације постављања нове стубне трафостанице 20/0.42 kV „Јужни </w:t>
      </w:r>
      <w:r>
        <w:rPr>
          <w:color w:val="231F20"/>
          <w:spacing w:val="-3"/>
        </w:rPr>
        <w:t xml:space="preserve">ток-ОД-РХ” </w:t>
      </w:r>
      <w:r>
        <w:rPr>
          <w:color w:val="231F20"/>
        </w:rPr>
        <w:t>изградиће се нови подземни 20 kV вод. Ha приступачном месту унутар ограђе- ног комплекса, непосре</w:t>
      </w:r>
      <w:r>
        <w:rPr>
          <w:color w:val="231F20"/>
        </w:rPr>
        <w:t xml:space="preserve">дно поред ограде, обезбедити простор за смештај слободностојећег постоља типа САБП-600 са КПК типа ЕВ-1П, ширине 600 mm и дубине 220 mm на </w:t>
      </w:r>
      <w:r>
        <w:rPr>
          <w:color w:val="231F20"/>
          <w:spacing w:val="-3"/>
        </w:rPr>
        <w:t xml:space="preserve">које </w:t>
      </w:r>
      <w:r>
        <w:rPr>
          <w:color w:val="231F20"/>
        </w:rPr>
        <w:t>ће се постави- ти</w:t>
      </w:r>
      <w:r>
        <w:rPr>
          <w:color w:val="231F20"/>
          <w:spacing w:val="26"/>
        </w:rPr>
        <w:t xml:space="preserve"> </w:t>
      </w:r>
      <w:r>
        <w:rPr>
          <w:color w:val="231F20"/>
        </w:rPr>
        <w:t>орман</w:t>
      </w:r>
      <w:r>
        <w:rPr>
          <w:color w:val="231F20"/>
          <w:spacing w:val="26"/>
        </w:rPr>
        <w:t xml:space="preserve"> </w:t>
      </w:r>
      <w:r>
        <w:rPr>
          <w:color w:val="231F20"/>
        </w:rPr>
        <w:t>мерног</w:t>
      </w:r>
      <w:r>
        <w:rPr>
          <w:color w:val="231F20"/>
          <w:spacing w:val="26"/>
        </w:rPr>
        <w:t xml:space="preserve"> </w:t>
      </w:r>
      <w:r>
        <w:rPr>
          <w:color w:val="231F20"/>
        </w:rPr>
        <w:t>места</w:t>
      </w:r>
      <w:r>
        <w:rPr>
          <w:color w:val="231F20"/>
          <w:spacing w:val="26"/>
        </w:rPr>
        <w:t xml:space="preserve"> </w:t>
      </w:r>
      <w:r>
        <w:rPr>
          <w:color w:val="231F20"/>
        </w:rPr>
        <w:t>(ОММ)</w:t>
      </w:r>
      <w:r>
        <w:rPr>
          <w:color w:val="231F20"/>
          <w:spacing w:val="26"/>
        </w:rPr>
        <w:t xml:space="preserve"> </w:t>
      </w:r>
      <w:r>
        <w:rPr>
          <w:color w:val="231F20"/>
        </w:rPr>
        <w:t>типа</w:t>
      </w:r>
      <w:r>
        <w:rPr>
          <w:color w:val="231F20"/>
          <w:spacing w:val="26"/>
        </w:rPr>
        <w:t xml:space="preserve"> </w:t>
      </w:r>
      <w:r>
        <w:rPr>
          <w:color w:val="231F20"/>
        </w:rPr>
        <w:t>ПОММ-2/Х.</w:t>
      </w:r>
      <w:r>
        <w:rPr>
          <w:color w:val="231F20"/>
          <w:spacing w:val="26"/>
        </w:rPr>
        <w:t xml:space="preserve"> </w:t>
      </w:r>
      <w:r>
        <w:rPr>
          <w:color w:val="231F20"/>
        </w:rPr>
        <w:t>Од</w:t>
      </w:r>
      <w:r>
        <w:rPr>
          <w:color w:val="231F20"/>
          <w:spacing w:val="26"/>
        </w:rPr>
        <w:t xml:space="preserve"> </w:t>
      </w:r>
      <w:r>
        <w:rPr>
          <w:color w:val="231F20"/>
        </w:rPr>
        <w:t>нове</w:t>
      </w:r>
      <w:r>
        <w:rPr>
          <w:color w:val="231F20"/>
          <w:spacing w:val="26"/>
        </w:rPr>
        <w:t xml:space="preserve"> </w:t>
      </w:r>
      <w:r>
        <w:rPr>
          <w:color w:val="231F20"/>
        </w:rPr>
        <w:t>СТС</w:t>
      </w:r>
    </w:p>
    <w:p w:rsidR="00614B3A" w:rsidRDefault="00525572">
      <w:pPr>
        <w:pStyle w:val="BodyText"/>
        <w:ind w:left="156" w:right="40"/>
        <w:jc w:val="both"/>
      </w:pPr>
      <w:r>
        <w:rPr>
          <w:color w:val="231F20"/>
        </w:rPr>
        <w:t>„Јужни ток-ОД-РХ” до новог слободностојеће</w:t>
      </w:r>
      <w:r>
        <w:rPr>
          <w:color w:val="231F20"/>
        </w:rPr>
        <w:t>г постоља САБП- 600 са КПК ЕВ-1П, изградиће се нови подземни 0.4 kV вод и ка- бловски развод у комплексу.</w:t>
      </w:r>
    </w:p>
    <w:p w:rsidR="00614B3A" w:rsidRDefault="00525572">
      <w:pPr>
        <w:pStyle w:val="BodyText"/>
        <w:spacing w:line="206" w:lineRule="exact"/>
        <w:ind w:left="553"/>
      </w:pPr>
      <w:r>
        <w:rPr>
          <w:color w:val="231F20"/>
        </w:rPr>
        <w:t>Опис напојног вода БС2-ЕЕ за објекат БС2</w:t>
      </w:r>
    </w:p>
    <w:p w:rsidR="00614B3A" w:rsidRDefault="00525572">
      <w:pPr>
        <w:pStyle w:val="BodyText"/>
        <w:ind w:left="156" w:right="38" w:firstLine="396"/>
        <w:jc w:val="both"/>
      </w:pPr>
      <w:r>
        <w:rPr>
          <w:color w:val="231F20"/>
        </w:rPr>
        <w:t>Напајање електричном енергијом обезбедиће се изградњом нове трафостанице ТС „Јужни ток-БС2” типа стубна прено</w:t>
      </w:r>
      <w:r>
        <w:rPr>
          <w:color w:val="231F20"/>
        </w:rPr>
        <w:t xml:space="preserve">сног односа 20/0.41Л/типа ЕВ-1 (крајња)  са  трансформатором  сна-  ге </w:t>
      </w:r>
      <w:r>
        <w:rPr>
          <w:color w:val="231F20"/>
          <w:spacing w:val="-5"/>
        </w:rPr>
        <w:t xml:space="preserve">50kVA </w:t>
      </w:r>
      <w:r>
        <w:rPr>
          <w:color w:val="231F20"/>
        </w:rPr>
        <w:t>и прикључног 20 kV вода. Од новог гвоздено-решет- кастог</w:t>
      </w:r>
      <w:r>
        <w:rPr>
          <w:color w:val="231F20"/>
          <w:spacing w:val="25"/>
        </w:rPr>
        <w:t xml:space="preserve"> </w:t>
      </w:r>
      <w:r>
        <w:rPr>
          <w:color w:val="231F20"/>
        </w:rPr>
        <w:t>стуба</w:t>
      </w:r>
      <w:r>
        <w:rPr>
          <w:color w:val="231F20"/>
          <w:spacing w:val="25"/>
        </w:rPr>
        <w:t xml:space="preserve"> </w:t>
      </w:r>
      <w:r>
        <w:rPr>
          <w:color w:val="231F20"/>
        </w:rPr>
        <w:t>(ГРС)</w:t>
      </w:r>
      <w:r>
        <w:rPr>
          <w:color w:val="231F20"/>
          <w:spacing w:val="25"/>
        </w:rPr>
        <w:t xml:space="preserve"> </w:t>
      </w:r>
      <w:r>
        <w:rPr>
          <w:color w:val="231F20"/>
        </w:rPr>
        <w:t>ДВ</w:t>
      </w:r>
      <w:r>
        <w:rPr>
          <w:color w:val="231F20"/>
          <w:spacing w:val="23"/>
        </w:rPr>
        <w:t xml:space="preserve"> </w:t>
      </w:r>
      <w:r>
        <w:rPr>
          <w:color w:val="231F20"/>
        </w:rPr>
        <w:t>(у</w:t>
      </w:r>
      <w:r>
        <w:rPr>
          <w:color w:val="231F20"/>
          <w:spacing w:val="23"/>
        </w:rPr>
        <w:t xml:space="preserve"> </w:t>
      </w:r>
      <w:r>
        <w:rPr>
          <w:color w:val="231F20"/>
        </w:rPr>
        <w:t>траси</w:t>
      </w:r>
      <w:r>
        <w:rPr>
          <w:color w:val="231F20"/>
          <w:spacing w:val="25"/>
        </w:rPr>
        <w:t xml:space="preserve"> </w:t>
      </w:r>
      <w:r>
        <w:rPr>
          <w:color w:val="231F20"/>
        </w:rPr>
        <w:t>постојећег</w:t>
      </w:r>
      <w:r>
        <w:rPr>
          <w:color w:val="231F20"/>
          <w:spacing w:val="25"/>
        </w:rPr>
        <w:t xml:space="preserve"> </w:t>
      </w:r>
      <w:r>
        <w:rPr>
          <w:color w:val="231F20"/>
        </w:rPr>
        <w:t>ДВ</w:t>
      </w:r>
      <w:r>
        <w:rPr>
          <w:color w:val="231F20"/>
          <w:spacing w:val="23"/>
        </w:rPr>
        <w:t xml:space="preserve"> </w:t>
      </w:r>
      <w:r>
        <w:rPr>
          <w:color w:val="231F20"/>
        </w:rPr>
        <w:t>на</w:t>
      </w:r>
      <w:r>
        <w:rPr>
          <w:color w:val="231F20"/>
          <w:spacing w:val="23"/>
        </w:rPr>
        <w:t xml:space="preserve"> </w:t>
      </w:r>
      <w:r>
        <w:rPr>
          <w:color w:val="231F20"/>
        </w:rPr>
        <w:t>изводу</w:t>
      </w:r>
      <w:r>
        <w:rPr>
          <w:color w:val="231F20"/>
          <w:spacing w:val="25"/>
        </w:rPr>
        <w:t xml:space="preserve"> </w:t>
      </w:r>
      <w:r>
        <w:rPr>
          <w:color w:val="231F20"/>
        </w:rPr>
        <w:t>20</w:t>
      </w:r>
      <w:r>
        <w:rPr>
          <w:color w:val="231F20"/>
          <w:spacing w:val="25"/>
        </w:rPr>
        <w:t xml:space="preserve"> </w:t>
      </w:r>
      <w:r>
        <w:rPr>
          <w:color w:val="231F20"/>
        </w:rPr>
        <w:t>kV</w:t>
      </w:r>
    </w:p>
    <w:p w:rsidR="00614B3A" w:rsidRDefault="00525572">
      <w:pPr>
        <w:pStyle w:val="BodyText"/>
        <w:spacing w:before="92"/>
        <w:ind w:left="156" w:right="445"/>
        <w:jc w:val="both"/>
      </w:pPr>
      <w:r>
        <w:br w:type="column"/>
      </w:r>
      <w:r>
        <w:rPr>
          <w:color w:val="231F20"/>
          <w:spacing w:val="-4"/>
        </w:rPr>
        <w:t xml:space="preserve">„Товаришево” </w:t>
      </w:r>
      <w:r>
        <w:rPr>
          <w:color w:val="231F20"/>
        </w:rPr>
        <w:t xml:space="preserve">из ТС 110/20 kV „Бачка Паланка 2”), a </w:t>
      </w:r>
      <w:r>
        <w:rPr>
          <w:color w:val="231F20"/>
          <w:spacing w:val="-3"/>
        </w:rPr>
        <w:t xml:space="preserve">који </w:t>
      </w:r>
      <w:r>
        <w:rPr>
          <w:color w:val="231F20"/>
        </w:rPr>
        <w:t>ће се налазити са десне стране државног пута бр. 107 Силбаш – Параге до нове стубне трансформаторске станице (СТС) „Јужни ТОК – БС2”, изградиће се нови подземни 20 kV вод. Ha приступачном месту унутар ограђеног комплекса БС 2 непосредно поред ограде (на ме</w:t>
      </w:r>
      <w:r>
        <w:rPr>
          <w:color w:val="231F20"/>
        </w:rPr>
        <w:t xml:space="preserve">сту назначено на скици у прилогу) обезбедити простор за смештај слободностојећег постоља типа САБП-600 са КПК типа ЕВ-1П, ширине 600 mm и дубине 220mm на </w:t>
      </w:r>
      <w:r>
        <w:rPr>
          <w:color w:val="231F20"/>
          <w:spacing w:val="-3"/>
        </w:rPr>
        <w:t xml:space="preserve">које </w:t>
      </w:r>
      <w:r>
        <w:rPr>
          <w:color w:val="231F20"/>
        </w:rPr>
        <w:t>ће се постави-  ти</w:t>
      </w:r>
      <w:r>
        <w:rPr>
          <w:color w:val="231F20"/>
          <w:spacing w:val="26"/>
        </w:rPr>
        <w:t xml:space="preserve"> </w:t>
      </w:r>
      <w:r>
        <w:rPr>
          <w:color w:val="231F20"/>
        </w:rPr>
        <w:t>орман</w:t>
      </w:r>
      <w:r>
        <w:rPr>
          <w:color w:val="231F20"/>
          <w:spacing w:val="26"/>
        </w:rPr>
        <w:t xml:space="preserve"> </w:t>
      </w:r>
      <w:r>
        <w:rPr>
          <w:color w:val="231F20"/>
        </w:rPr>
        <w:t>мерног</w:t>
      </w:r>
      <w:r>
        <w:rPr>
          <w:color w:val="231F20"/>
          <w:spacing w:val="26"/>
        </w:rPr>
        <w:t xml:space="preserve"> </w:t>
      </w:r>
      <w:r>
        <w:rPr>
          <w:color w:val="231F20"/>
        </w:rPr>
        <w:t>места</w:t>
      </w:r>
      <w:r>
        <w:rPr>
          <w:color w:val="231F20"/>
          <w:spacing w:val="26"/>
        </w:rPr>
        <w:t xml:space="preserve"> </w:t>
      </w:r>
      <w:r>
        <w:rPr>
          <w:color w:val="231F20"/>
        </w:rPr>
        <w:t>(ОММ)</w:t>
      </w:r>
      <w:r>
        <w:rPr>
          <w:color w:val="231F20"/>
          <w:spacing w:val="26"/>
        </w:rPr>
        <w:t xml:space="preserve"> </w:t>
      </w:r>
      <w:r>
        <w:rPr>
          <w:color w:val="231F20"/>
        </w:rPr>
        <w:t>типа</w:t>
      </w:r>
      <w:r>
        <w:rPr>
          <w:color w:val="231F20"/>
          <w:spacing w:val="26"/>
        </w:rPr>
        <w:t xml:space="preserve"> </w:t>
      </w:r>
      <w:r>
        <w:rPr>
          <w:color w:val="231F20"/>
        </w:rPr>
        <w:t>ПОММ-2/Х.</w:t>
      </w:r>
      <w:r>
        <w:rPr>
          <w:color w:val="231F20"/>
          <w:spacing w:val="26"/>
        </w:rPr>
        <w:t xml:space="preserve"> </w:t>
      </w:r>
      <w:r>
        <w:rPr>
          <w:color w:val="231F20"/>
        </w:rPr>
        <w:t>Од</w:t>
      </w:r>
      <w:r>
        <w:rPr>
          <w:color w:val="231F20"/>
          <w:spacing w:val="26"/>
        </w:rPr>
        <w:t xml:space="preserve"> </w:t>
      </w:r>
      <w:r>
        <w:rPr>
          <w:color w:val="231F20"/>
        </w:rPr>
        <w:t>нове</w:t>
      </w:r>
      <w:r>
        <w:rPr>
          <w:color w:val="231F20"/>
          <w:spacing w:val="26"/>
        </w:rPr>
        <w:t xml:space="preserve"> </w:t>
      </w:r>
      <w:r>
        <w:rPr>
          <w:color w:val="231F20"/>
        </w:rPr>
        <w:t>СТС</w:t>
      </w:r>
    </w:p>
    <w:p w:rsidR="00614B3A" w:rsidRDefault="00525572">
      <w:pPr>
        <w:pStyle w:val="BodyText"/>
        <w:ind w:left="156" w:right="445"/>
        <w:jc w:val="both"/>
      </w:pPr>
      <w:r>
        <w:pict>
          <v:line id="_x0000_s1028" style="position:absolute;left:0;text-align:left;z-index:251687424;mso-position-horizontal-relative:page" from="305pt,-90.85pt" to="305pt,132.6pt" strokecolor="#231f20" strokeweight=".6pt">
            <w10:wrap anchorx="page"/>
          </v:line>
        </w:pict>
      </w:r>
      <w:r>
        <w:rPr>
          <w:color w:val="231F20"/>
        </w:rPr>
        <w:t xml:space="preserve">„Јужни ток-БС2” до новог </w:t>
      </w:r>
      <w:r>
        <w:rPr>
          <w:color w:val="231F20"/>
        </w:rPr>
        <w:t>слободностојећег постоља САБП-600 са</w:t>
      </w:r>
      <w:r>
        <w:rPr>
          <w:color w:val="231F20"/>
          <w:spacing w:val="-8"/>
        </w:rPr>
        <w:t xml:space="preserve"> </w:t>
      </w:r>
      <w:r>
        <w:rPr>
          <w:color w:val="231F20"/>
        </w:rPr>
        <w:t>КПК</w:t>
      </w:r>
      <w:r>
        <w:rPr>
          <w:color w:val="231F20"/>
          <w:spacing w:val="-8"/>
        </w:rPr>
        <w:t xml:space="preserve"> </w:t>
      </w:r>
      <w:r>
        <w:rPr>
          <w:color w:val="231F20"/>
        </w:rPr>
        <w:t>ЕВ-1П,</w:t>
      </w:r>
      <w:r>
        <w:rPr>
          <w:color w:val="231F20"/>
          <w:spacing w:val="-8"/>
        </w:rPr>
        <w:t xml:space="preserve"> </w:t>
      </w:r>
      <w:r>
        <w:rPr>
          <w:color w:val="231F20"/>
        </w:rPr>
        <w:t>изградиће</w:t>
      </w:r>
      <w:r>
        <w:rPr>
          <w:color w:val="231F20"/>
          <w:spacing w:val="-8"/>
        </w:rPr>
        <w:t xml:space="preserve"> </w:t>
      </w:r>
      <w:r>
        <w:rPr>
          <w:color w:val="231F20"/>
        </w:rPr>
        <w:t>се</w:t>
      </w:r>
      <w:r>
        <w:rPr>
          <w:color w:val="231F20"/>
          <w:spacing w:val="-8"/>
        </w:rPr>
        <w:t xml:space="preserve"> </w:t>
      </w:r>
      <w:r>
        <w:rPr>
          <w:color w:val="231F20"/>
        </w:rPr>
        <w:t>нови</w:t>
      </w:r>
      <w:r>
        <w:rPr>
          <w:color w:val="231F20"/>
          <w:spacing w:val="-8"/>
        </w:rPr>
        <w:t xml:space="preserve"> </w:t>
      </w:r>
      <w:r>
        <w:rPr>
          <w:color w:val="231F20"/>
        </w:rPr>
        <w:t>подземни</w:t>
      </w:r>
      <w:r>
        <w:rPr>
          <w:color w:val="231F20"/>
          <w:spacing w:val="-8"/>
        </w:rPr>
        <w:t xml:space="preserve"> </w:t>
      </w:r>
      <w:r>
        <w:rPr>
          <w:color w:val="231F20"/>
        </w:rPr>
        <w:t>0.4kV</w:t>
      </w:r>
      <w:r>
        <w:rPr>
          <w:color w:val="231F20"/>
          <w:spacing w:val="-11"/>
        </w:rPr>
        <w:t xml:space="preserve"> </w:t>
      </w:r>
      <w:r>
        <w:rPr>
          <w:color w:val="231F20"/>
          <w:spacing w:val="-3"/>
        </w:rPr>
        <w:t>вод</w:t>
      </w:r>
      <w:r>
        <w:rPr>
          <w:color w:val="231F20"/>
          <w:spacing w:val="-8"/>
        </w:rPr>
        <w:t xml:space="preserve"> </w:t>
      </w:r>
      <w:r>
        <w:rPr>
          <w:color w:val="231F20"/>
        </w:rPr>
        <w:t>и</w:t>
      </w:r>
      <w:r>
        <w:rPr>
          <w:color w:val="231F20"/>
          <w:spacing w:val="-8"/>
        </w:rPr>
        <w:t xml:space="preserve"> </w:t>
      </w:r>
      <w:r>
        <w:rPr>
          <w:color w:val="231F20"/>
        </w:rPr>
        <w:t>кабловски развод у</w:t>
      </w:r>
      <w:r>
        <w:rPr>
          <w:color w:val="231F20"/>
          <w:spacing w:val="-1"/>
        </w:rPr>
        <w:t xml:space="preserve"> </w:t>
      </w:r>
      <w:r>
        <w:rPr>
          <w:color w:val="231F20"/>
          <w:spacing w:val="-4"/>
        </w:rPr>
        <w:t>комплексу.</w:t>
      </w:r>
    </w:p>
    <w:p w:rsidR="00614B3A" w:rsidRDefault="00525572">
      <w:pPr>
        <w:pStyle w:val="BodyText"/>
        <w:spacing w:line="206" w:lineRule="exact"/>
        <w:ind w:left="553"/>
      </w:pPr>
      <w:r>
        <w:rPr>
          <w:color w:val="231F20"/>
        </w:rPr>
        <w:t>Опис напојног вода МС5-ЕЕ за објекат МС5</w:t>
      </w:r>
    </w:p>
    <w:p w:rsidR="00614B3A" w:rsidRDefault="00525572">
      <w:pPr>
        <w:pStyle w:val="BodyText"/>
        <w:ind w:left="156" w:right="444" w:firstLine="396"/>
        <w:jc w:val="both"/>
      </w:pPr>
      <w:r>
        <w:rPr>
          <w:color w:val="231F20"/>
        </w:rPr>
        <w:t xml:space="preserve">Напајање електричном енергијом обезбедиће се изградњом нове трафостанице СТС 20/0,42 кV „Јужни ток – МС </w:t>
      </w:r>
      <w:r>
        <w:rPr>
          <w:color w:val="231F20"/>
          <w:spacing w:val="-4"/>
        </w:rPr>
        <w:t xml:space="preserve">Бачко </w:t>
      </w:r>
      <w:r>
        <w:rPr>
          <w:color w:val="231F20"/>
        </w:rPr>
        <w:t xml:space="preserve">Ново Село и БС3” у близини комплекса објекта у функцији гасовода и прикључног 20 kV вода. Од СТС 20/0,42 kV „Жарка Зрењанина” до нове СТС 20/0,42 </w:t>
      </w:r>
      <w:r>
        <w:rPr>
          <w:color w:val="231F20"/>
        </w:rPr>
        <w:t xml:space="preserve">kV „Јужни ток – МС </w:t>
      </w:r>
      <w:r>
        <w:rPr>
          <w:color w:val="231F20"/>
          <w:spacing w:val="-4"/>
        </w:rPr>
        <w:t xml:space="preserve">Бачко </w:t>
      </w:r>
      <w:r>
        <w:rPr>
          <w:color w:val="231F20"/>
        </w:rPr>
        <w:t xml:space="preserve">Ново Село и БС 3” потребно је изградити нови подземни 20 kV вод, </w:t>
      </w:r>
      <w:r>
        <w:rPr>
          <w:color w:val="231F20"/>
          <w:spacing w:val="-3"/>
        </w:rPr>
        <w:t xml:space="preserve">каблом </w:t>
      </w:r>
      <w:r>
        <w:rPr>
          <w:color w:val="231F20"/>
        </w:rPr>
        <w:t>типа и пресека XHE 49A 3x(1x150) mm</w:t>
      </w:r>
      <w:r>
        <w:rPr>
          <w:color w:val="231F20"/>
          <w:position w:val="6"/>
          <w:sz w:val="10"/>
        </w:rPr>
        <w:t>2</w:t>
      </w:r>
      <w:r>
        <w:rPr>
          <w:color w:val="231F20"/>
        </w:rPr>
        <w:t xml:space="preserve">. Ha приступачном месту унутар комплекса МС </w:t>
      </w:r>
      <w:r>
        <w:rPr>
          <w:color w:val="231F20"/>
          <w:spacing w:val="-4"/>
        </w:rPr>
        <w:t xml:space="preserve">Бачко </w:t>
      </w:r>
      <w:r>
        <w:rPr>
          <w:color w:val="231F20"/>
        </w:rPr>
        <w:t>Ново Село и БС3, непосредно поред ограде, обезбедити простор за смештај с</w:t>
      </w:r>
      <w:r>
        <w:rPr>
          <w:color w:val="231F20"/>
        </w:rPr>
        <w:t>лободностојећег постоља</w:t>
      </w:r>
      <w:r>
        <w:rPr>
          <w:color w:val="231F20"/>
          <w:spacing w:val="-2"/>
        </w:rPr>
        <w:t xml:space="preserve"> </w:t>
      </w:r>
      <w:r>
        <w:rPr>
          <w:color w:val="231F20"/>
        </w:rPr>
        <w:t>типа</w:t>
      </w:r>
    </w:p>
    <w:p w:rsidR="00614B3A" w:rsidRDefault="00614B3A">
      <w:pPr>
        <w:jc w:val="both"/>
        <w:sectPr w:rsidR="00614B3A">
          <w:type w:val="continuous"/>
          <w:pgSz w:w="12480" w:h="15650"/>
          <w:pgMar w:top="80" w:right="680" w:bottom="280" w:left="700" w:header="720" w:footer="720" w:gutter="0"/>
          <w:cols w:num="2" w:space="720" w:equalWidth="0">
            <w:col w:w="5302" w:space="84"/>
            <w:col w:w="5714"/>
          </w:cols>
        </w:sectPr>
      </w:pPr>
    </w:p>
    <w:p w:rsidR="00614B3A" w:rsidRDefault="00525572">
      <w:pPr>
        <w:pStyle w:val="BodyText"/>
        <w:spacing w:before="73" w:line="232" w:lineRule="auto"/>
        <w:ind w:left="433" w:right="167"/>
        <w:jc w:val="both"/>
      </w:pPr>
      <w:r>
        <w:rPr>
          <w:color w:val="231F20"/>
        </w:rPr>
        <w:lastRenderedPageBreak/>
        <w:t>САБП-600 са КПК типа ЕВ-1П, ширине 600 mm и дубине 220 mm на које ће се поставити орман мерног места (ОММ) типа ПОММ-4. Од нове СТС „Јужни ток – МС5 Бачко Ново Село и БС 3” до новог слободностојећег п</w:t>
      </w:r>
      <w:r>
        <w:rPr>
          <w:color w:val="231F20"/>
        </w:rPr>
        <w:t>остоља САБП-600 са КПК ЕВ – 1П, изградиће се нови подземни 0.4 kV вод.</w:t>
      </w:r>
    </w:p>
    <w:p w:rsidR="00614B3A" w:rsidRDefault="00525572">
      <w:pPr>
        <w:pStyle w:val="BodyText"/>
        <w:spacing w:line="200" w:lineRule="exact"/>
        <w:ind w:left="830"/>
      </w:pPr>
      <w:r>
        <w:rPr>
          <w:color w:val="231F20"/>
        </w:rPr>
        <w:t>Правила за изградњу електронске комуникационе инфраструктуре</w:t>
      </w:r>
    </w:p>
    <w:p w:rsidR="00614B3A" w:rsidRDefault="00525572">
      <w:pPr>
        <w:pStyle w:val="BodyText"/>
        <w:spacing w:before="3" w:line="242" w:lineRule="auto"/>
        <w:ind w:left="830" w:right="3064"/>
      </w:pPr>
      <w:r>
        <w:rPr>
          <w:color w:val="231F20"/>
        </w:rPr>
        <w:t>Правила за изградњу електронске комуникационе инфраструктуре дата су у делу 6.1.7.4. Прикључење објеката у функцији гасоводн</w:t>
      </w:r>
      <w:r>
        <w:rPr>
          <w:color w:val="231F20"/>
        </w:rPr>
        <w:t>ог система на електронску комуникациону мрежу</w:t>
      </w:r>
    </w:p>
    <w:p w:rsidR="00614B3A" w:rsidRDefault="00525572">
      <w:pPr>
        <w:pStyle w:val="BodyText"/>
        <w:spacing w:before="2" w:line="242" w:lineRule="auto"/>
        <w:ind w:left="433" w:right="167" w:firstLine="396"/>
        <w:jc w:val="both"/>
      </w:pPr>
      <w:r>
        <w:rPr>
          <w:color w:val="231F20"/>
        </w:rPr>
        <w:t>За повезивање компресорске станице КС2 потребно је положити цев за увлачење оптичког кабла дуж интерних саобраћајница према приступној саобраћајници, односно према и дуж пута Врбас – Бачко Добро Поље до најближег наставка на једом од постојећих наставака О</w:t>
      </w:r>
      <w:r>
        <w:rPr>
          <w:color w:val="231F20"/>
        </w:rPr>
        <w:t>К Нови Сад-Врбас (у насељу Врбас). Оптички кабл могуће је положити и делом уз трасу гасовода до аутопута Нови Сад – Суботица, односно до укрштања са трасом постојећих оптичких каблова на релацији Нови Сад – Врбас.</w:t>
      </w:r>
    </w:p>
    <w:p w:rsidR="00614B3A" w:rsidRDefault="00525572">
      <w:pPr>
        <w:pStyle w:val="BodyText"/>
        <w:spacing w:before="4" w:line="242" w:lineRule="auto"/>
        <w:ind w:left="433" w:right="160" w:firstLine="396"/>
      </w:pPr>
      <w:r>
        <w:rPr>
          <w:color w:val="231F20"/>
        </w:rPr>
        <w:t>Оптички кабл у функцији гасовода за даљинс</w:t>
      </w:r>
      <w:r>
        <w:rPr>
          <w:color w:val="231F20"/>
        </w:rPr>
        <w:t>ки надзор и управљање који ће се градити у зони уже заштите гасовода, прикључиће се на објекат командног центра у зони рафинерије у Новом Саду.</w:t>
      </w:r>
    </w:p>
    <w:p w:rsidR="00614B3A" w:rsidRDefault="00525572">
      <w:pPr>
        <w:pStyle w:val="BodyText"/>
        <w:spacing w:before="2"/>
        <w:ind w:left="830"/>
      </w:pPr>
      <w:r>
        <w:rPr>
          <w:color w:val="231F20"/>
        </w:rPr>
        <w:t>Правила за формирање градилишта</w:t>
      </w:r>
    </w:p>
    <w:p w:rsidR="00614B3A" w:rsidRDefault="00525572">
      <w:pPr>
        <w:pStyle w:val="BodyText"/>
        <w:spacing w:before="3" w:line="242" w:lineRule="auto"/>
        <w:ind w:left="830" w:right="4854"/>
      </w:pPr>
      <w:r>
        <w:rPr>
          <w:color w:val="231F20"/>
        </w:rPr>
        <w:t>Правила за формирање градилишта дата су у поглављу 5.2.3.5 Правила за извођење п</w:t>
      </w:r>
      <w:r>
        <w:rPr>
          <w:color w:val="231F20"/>
        </w:rPr>
        <w:t>риступних и градилишних путева</w:t>
      </w:r>
    </w:p>
    <w:p w:rsidR="00614B3A" w:rsidRDefault="00525572">
      <w:pPr>
        <w:pStyle w:val="BodyText"/>
        <w:spacing w:before="2"/>
        <w:ind w:left="830"/>
      </w:pPr>
      <w:r>
        <w:rPr>
          <w:color w:val="231F20"/>
        </w:rPr>
        <w:t>Правила за извођење приступних и градилишних путева дата су у поглављу 5.2.3.6.</w:t>
      </w:r>
    </w:p>
    <w:p w:rsidR="00614B3A" w:rsidRDefault="00525572">
      <w:pPr>
        <w:pStyle w:val="BodyText"/>
        <w:spacing w:before="60"/>
        <w:ind w:left="830"/>
      </w:pPr>
      <w:r>
        <w:rPr>
          <w:color w:val="231F20"/>
        </w:rPr>
        <w:t>Табела 6.20. Приступни путеви надземним објектима гасовода на одвојку за Републику Хрватску</w:t>
      </w:r>
    </w:p>
    <w:p w:rsidR="00614B3A" w:rsidRDefault="00614B3A">
      <w:pPr>
        <w:pStyle w:val="BodyText"/>
        <w:spacing w:before="5"/>
        <w:rPr>
          <w:sz w:val="8"/>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7"/>
        <w:gridCol w:w="4572"/>
        <w:gridCol w:w="791"/>
        <w:gridCol w:w="1163"/>
        <w:gridCol w:w="1353"/>
        <w:gridCol w:w="1134"/>
        <w:gridCol w:w="838"/>
      </w:tblGrid>
      <w:tr w:rsidR="00614B3A">
        <w:trPr>
          <w:trHeight w:val="520"/>
        </w:trPr>
        <w:tc>
          <w:tcPr>
            <w:tcW w:w="627" w:type="dxa"/>
          </w:tcPr>
          <w:p w:rsidR="00614B3A" w:rsidRDefault="00525572">
            <w:pPr>
              <w:pStyle w:val="TableParagraph"/>
              <w:spacing w:before="18"/>
              <w:ind w:left="56" w:right="117"/>
              <w:rPr>
                <w:sz w:val="14"/>
              </w:rPr>
            </w:pPr>
            <w:r>
              <w:rPr>
                <w:color w:val="231F20"/>
                <w:sz w:val="14"/>
              </w:rPr>
              <w:t>Ознака пута</w:t>
            </w:r>
          </w:p>
        </w:tc>
        <w:tc>
          <w:tcPr>
            <w:tcW w:w="4572" w:type="dxa"/>
          </w:tcPr>
          <w:p w:rsidR="00614B3A" w:rsidRDefault="00525572">
            <w:pPr>
              <w:pStyle w:val="TableParagraph"/>
              <w:spacing w:before="18"/>
              <w:ind w:left="56"/>
              <w:rPr>
                <w:sz w:val="14"/>
              </w:rPr>
            </w:pPr>
            <w:r>
              <w:rPr>
                <w:color w:val="231F20"/>
                <w:sz w:val="14"/>
              </w:rPr>
              <w:t>Врста коловозног застора</w:t>
            </w:r>
          </w:p>
        </w:tc>
        <w:tc>
          <w:tcPr>
            <w:tcW w:w="791" w:type="dxa"/>
          </w:tcPr>
          <w:p w:rsidR="00614B3A" w:rsidRDefault="00525572">
            <w:pPr>
              <w:pStyle w:val="TableParagraph"/>
              <w:spacing w:before="18"/>
              <w:ind w:left="55" w:right="201"/>
              <w:jc w:val="both"/>
              <w:rPr>
                <w:sz w:val="14"/>
              </w:rPr>
            </w:pPr>
            <w:r>
              <w:rPr>
                <w:color w:val="231F20"/>
                <w:sz w:val="14"/>
              </w:rPr>
              <w:t xml:space="preserve">Ширина </w:t>
            </w:r>
            <w:r>
              <w:rPr>
                <w:color w:val="231F20"/>
                <w:spacing w:val="-2"/>
                <w:sz w:val="14"/>
              </w:rPr>
              <w:t>коловоза</w:t>
            </w:r>
            <w:r>
              <w:rPr>
                <w:color w:val="231F20"/>
                <w:spacing w:val="-2"/>
                <w:sz w:val="14"/>
              </w:rPr>
              <w:t xml:space="preserve"> </w:t>
            </w:r>
            <w:r>
              <w:rPr>
                <w:color w:val="231F20"/>
                <w:sz w:val="14"/>
              </w:rPr>
              <w:t>(m)</w:t>
            </w:r>
          </w:p>
        </w:tc>
        <w:tc>
          <w:tcPr>
            <w:tcW w:w="1163" w:type="dxa"/>
          </w:tcPr>
          <w:p w:rsidR="00614B3A" w:rsidRDefault="00525572">
            <w:pPr>
              <w:pStyle w:val="TableParagraph"/>
              <w:spacing w:before="18"/>
              <w:ind w:left="54" w:right="176"/>
              <w:rPr>
                <w:sz w:val="14"/>
              </w:rPr>
            </w:pPr>
            <w:r>
              <w:rPr>
                <w:color w:val="231F20"/>
                <w:sz w:val="14"/>
              </w:rPr>
              <w:t>Оријентациона дужина</w:t>
            </w:r>
          </w:p>
          <w:p w:rsidR="00614B3A" w:rsidRDefault="00525572">
            <w:pPr>
              <w:pStyle w:val="TableParagraph"/>
              <w:spacing w:line="159" w:lineRule="exact"/>
              <w:ind w:left="54"/>
              <w:rPr>
                <w:sz w:val="14"/>
              </w:rPr>
            </w:pPr>
            <w:r>
              <w:rPr>
                <w:color w:val="231F20"/>
                <w:sz w:val="14"/>
              </w:rPr>
              <w:t>~(m)</w:t>
            </w:r>
          </w:p>
        </w:tc>
        <w:tc>
          <w:tcPr>
            <w:tcW w:w="1353" w:type="dxa"/>
          </w:tcPr>
          <w:p w:rsidR="00614B3A" w:rsidRDefault="00525572">
            <w:pPr>
              <w:pStyle w:val="TableParagraph"/>
              <w:spacing w:before="18"/>
              <w:ind w:left="54"/>
              <w:rPr>
                <w:sz w:val="14"/>
              </w:rPr>
            </w:pPr>
            <w:r>
              <w:rPr>
                <w:color w:val="231F20"/>
                <w:sz w:val="14"/>
              </w:rPr>
              <w:t>Прикључак на:</w:t>
            </w:r>
          </w:p>
        </w:tc>
        <w:tc>
          <w:tcPr>
            <w:tcW w:w="1134" w:type="dxa"/>
          </w:tcPr>
          <w:p w:rsidR="00614B3A" w:rsidRDefault="00525572">
            <w:pPr>
              <w:pStyle w:val="TableParagraph"/>
              <w:spacing w:before="18"/>
              <w:ind w:left="53"/>
              <w:rPr>
                <w:sz w:val="14"/>
              </w:rPr>
            </w:pPr>
            <w:r>
              <w:rPr>
                <w:color w:val="231F20"/>
                <w:sz w:val="14"/>
              </w:rPr>
              <w:t>КО</w:t>
            </w:r>
          </w:p>
        </w:tc>
        <w:tc>
          <w:tcPr>
            <w:tcW w:w="838" w:type="dxa"/>
          </w:tcPr>
          <w:p w:rsidR="00614B3A" w:rsidRDefault="00525572">
            <w:pPr>
              <w:pStyle w:val="TableParagraph"/>
              <w:spacing w:before="18"/>
              <w:ind w:left="53" w:right="53"/>
              <w:rPr>
                <w:sz w:val="14"/>
              </w:rPr>
            </w:pPr>
            <w:r>
              <w:rPr>
                <w:color w:val="231F20"/>
                <w:sz w:val="14"/>
              </w:rPr>
              <w:t>Приближна стационажа</w:t>
            </w:r>
          </w:p>
          <w:p w:rsidR="00614B3A" w:rsidRDefault="00525572">
            <w:pPr>
              <w:pStyle w:val="TableParagraph"/>
              <w:spacing w:line="159" w:lineRule="exact"/>
              <w:ind w:left="53"/>
              <w:rPr>
                <w:sz w:val="14"/>
              </w:rPr>
            </w:pPr>
            <w:r>
              <w:rPr>
                <w:color w:val="231F20"/>
                <w:sz w:val="14"/>
              </w:rPr>
              <w:t>~(km)</w:t>
            </w:r>
          </w:p>
        </w:tc>
      </w:tr>
      <w:tr w:rsidR="00614B3A">
        <w:trPr>
          <w:trHeight w:val="520"/>
        </w:trPr>
        <w:tc>
          <w:tcPr>
            <w:tcW w:w="627" w:type="dxa"/>
          </w:tcPr>
          <w:p w:rsidR="00614B3A" w:rsidRDefault="00525572">
            <w:pPr>
              <w:pStyle w:val="TableParagraph"/>
              <w:spacing w:before="18"/>
              <w:ind w:left="56"/>
              <w:rPr>
                <w:sz w:val="14"/>
              </w:rPr>
            </w:pPr>
            <w:r>
              <w:rPr>
                <w:color w:val="231F20"/>
                <w:sz w:val="14"/>
              </w:rPr>
              <w:t>БС2-П</w:t>
            </w:r>
          </w:p>
        </w:tc>
        <w:tc>
          <w:tcPr>
            <w:tcW w:w="4572" w:type="dxa"/>
          </w:tcPr>
          <w:p w:rsidR="00614B3A" w:rsidRDefault="00525572">
            <w:pPr>
              <w:pStyle w:val="TableParagraph"/>
              <w:spacing w:before="18" w:line="161" w:lineRule="exact"/>
              <w:ind w:left="56"/>
              <w:rPr>
                <w:sz w:val="14"/>
              </w:rPr>
            </w:pPr>
            <w:r>
              <w:rPr>
                <w:color w:val="231F20"/>
                <w:sz w:val="14"/>
              </w:rPr>
              <w:t>макадам</w:t>
            </w:r>
          </w:p>
          <w:p w:rsidR="00614B3A" w:rsidRDefault="00525572">
            <w:pPr>
              <w:pStyle w:val="TableParagraph"/>
              <w:ind w:left="56" w:right="330"/>
              <w:rPr>
                <w:sz w:val="14"/>
              </w:rPr>
            </w:pPr>
            <w:r>
              <w:rPr>
                <w:color w:val="231F20"/>
                <w:sz w:val="14"/>
              </w:rPr>
              <w:t>(прикључак на јавни пут је са асфалтним застором ширине мин. 5m и дужине 20m)</w:t>
            </w:r>
          </w:p>
        </w:tc>
        <w:tc>
          <w:tcPr>
            <w:tcW w:w="791" w:type="dxa"/>
          </w:tcPr>
          <w:p w:rsidR="00614B3A" w:rsidRDefault="00525572">
            <w:pPr>
              <w:pStyle w:val="TableParagraph"/>
              <w:spacing w:before="18"/>
              <w:ind w:left="55"/>
              <w:rPr>
                <w:sz w:val="14"/>
              </w:rPr>
            </w:pPr>
            <w:r>
              <w:rPr>
                <w:color w:val="231F20"/>
                <w:sz w:val="14"/>
              </w:rPr>
              <w:t>4,5</w:t>
            </w:r>
          </w:p>
        </w:tc>
        <w:tc>
          <w:tcPr>
            <w:tcW w:w="1163" w:type="dxa"/>
          </w:tcPr>
          <w:p w:rsidR="00614B3A" w:rsidRDefault="00525572">
            <w:pPr>
              <w:pStyle w:val="TableParagraph"/>
              <w:spacing w:before="18"/>
              <w:ind w:left="54"/>
              <w:rPr>
                <w:sz w:val="14"/>
              </w:rPr>
            </w:pPr>
            <w:r>
              <w:rPr>
                <w:color w:val="231F20"/>
                <w:sz w:val="14"/>
              </w:rPr>
              <w:t>70</w:t>
            </w:r>
          </w:p>
        </w:tc>
        <w:tc>
          <w:tcPr>
            <w:tcW w:w="1353" w:type="dxa"/>
          </w:tcPr>
          <w:p w:rsidR="00614B3A" w:rsidRDefault="00525572">
            <w:pPr>
              <w:pStyle w:val="TableParagraph"/>
              <w:spacing w:before="18"/>
              <w:ind w:left="53"/>
              <w:rPr>
                <w:sz w:val="14"/>
              </w:rPr>
            </w:pPr>
            <w:r>
              <w:rPr>
                <w:color w:val="231F20"/>
                <w:sz w:val="14"/>
              </w:rPr>
              <w:t>ДП II реда бр.107</w:t>
            </w:r>
            <w:r>
              <w:rPr>
                <w:color w:val="231F20"/>
                <w:position w:val="5"/>
                <w:sz w:val="8"/>
              </w:rPr>
              <w:t>2</w:t>
            </w:r>
            <w:r>
              <w:rPr>
                <w:color w:val="231F20"/>
                <w:sz w:val="14"/>
              </w:rPr>
              <w:t>8</w:t>
            </w:r>
          </w:p>
        </w:tc>
        <w:tc>
          <w:tcPr>
            <w:tcW w:w="1134" w:type="dxa"/>
          </w:tcPr>
          <w:p w:rsidR="00614B3A" w:rsidRDefault="00525572">
            <w:pPr>
              <w:pStyle w:val="TableParagraph"/>
              <w:spacing w:before="18"/>
              <w:ind w:left="53"/>
              <w:rPr>
                <w:sz w:val="14"/>
              </w:rPr>
            </w:pPr>
            <w:r>
              <w:rPr>
                <w:color w:val="231F20"/>
                <w:sz w:val="14"/>
              </w:rPr>
              <w:t>Параге</w:t>
            </w:r>
          </w:p>
        </w:tc>
        <w:tc>
          <w:tcPr>
            <w:tcW w:w="838" w:type="dxa"/>
          </w:tcPr>
          <w:p w:rsidR="00614B3A" w:rsidRDefault="00525572">
            <w:pPr>
              <w:pStyle w:val="TableParagraph"/>
              <w:spacing w:before="18"/>
              <w:ind w:left="53"/>
              <w:rPr>
                <w:sz w:val="14"/>
              </w:rPr>
            </w:pPr>
            <w:r>
              <w:rPr>
                <w:color w:val="231F20"/>
                <w:sz w:val="14"/>
              </w:rPr>
              <w:t>23+280</w:t>
            </w:r>
          </w:p>
        </w:tc>
      </w:tr>
      <w:tr w:rsidR="00614B3A">
        <w:trPr>
          <w:trHeight w:val="520"/>
        </w:trPr>
        <w:tc>
          <w:tcPr>
            <w:tcW w:w="627" w:type="dxa"/>
          </w:tcPr>
          <w:p w:rsidR="00614B3A" w:rsidRDefault="00525572">
            <w:pPr>
              <w:pStyle w:val="TableParagraph"/>
              <w:spacing w:before="18"/>
              <w:ind w:left="56"/>
              <w:rPr>
                <w:sz w:val="14"/>
              </w:rPr>
            </w:pPr>
            <w:r>
              <w:rPr>
                <w:color w:val="231F20"/>
                <w:sz w:val="14"/>
              </w:rPr>
              <w:t>МС5-П</w:t>
            </w:r>
          </w:p>
        </w:tc>
        <w:tc>
          <w:tcPr>
            <w:tcW w:w="4572" w:type="dxa"/>
          </w:tcPr>
          <w:p w:rsidR="00614B3A" w:rsidRDefault="00525572">
            <w:pPr>
              <w:pStyle w:val="TableParagraph"/>
              <w:spacing w:before="18" w:line="161" w:lineRule="exact"/>
              <w:ind w:left="56"/>
              <w:rPr>
                <w:sz w:val="14"/>
              </w:rPr>
            </w:pPr>
            <w:r>
              <w:rPr>
                <w:color w:val="231F20"/>
                <w:sz w:val="14"/>
              </w:rPr>
              <w:t>макадам</w:t>
            </w:r>
          </w:p>
          <w:p w:rsidR="00614B3A" w:rsidRDefault="00525572">
            <w:pPr>
              <w:pStyle w:val="TableParagraph"/>
              <w:ind w:left="56" w:right="330"/>
              <w:rPr>
                <w:sz w:val="14"/>
              </w:rPr>
            </w:pPr>
            <w:r>
              <w:rPr>
                <w:color w:val="231F20"/>
                <w:sz w:val="14"/>
              </w:rPr>
              <w:t>(прикључак на јавни пут је са асфалтним застором ширине мин. 5m и дужине 10m)</w:t>
            </w:r>
          </w:p>
        </w:tc>
        <w:tc>
          <w:tcPr>
            <w:tcW w:w="791" w:type="dxa"/>
          </w:tcPr>
          <w:p w:rsidR="00614B3A" w:rsidRDefault="00525572">
            <w:pPr>
              <w:pStyle w:val="TableParagraph"/>
              <w:spacing w:before="18"/>
              <w:ind w:left="55"/>
              <w:rPr>
                <w:sz w:val="14"/>
              </w:rPr>
            </w:pPr>
            <w:r>
              <w:rPr>
                <w:color w:val="231F20"/>
                <w:sz w:val="14"/>
              </w:rPr>
              <w:t>4,5</w:t>
            </w:r>
          </w:p>
        </w:tc>
        <w:tc>
          <w:tcPr>
            <w:tcW w:w="1163" w:type="dxa"/>
          </w:tcPr>
          <w:p w:rsidR="00614B3A" w:rsidRDefault="00525572">
            <w:pPr>
              <w:pStyle w:val="TableParagraph"/>
              <w:spacing w:before="18"/>
              <w:ind w:left="54"/>
              <w:rPr>
                <w:sz w:val="14"/>
              </w:rPr>
            </w:pPr>
            <w:r>
              <w:rPr>
                <w:color w:val="231F20"/>
                <w:sz w:val="14"/>
              </w:rPr>
              <w:t>775</w:t>
            </w:r>
          </w:p>
        </w:tc>
        <w:tc>
          <w:tcPr>
            <w:tcW w:w="1353" w:type="dxa"/>
          </w:tcPr>
          <w:p w:rsidR="00614B3A" w:rsidRDefault="00525572">
            <w:pPr>
              <w:pStyle w:val="TableParagraph"/>
              <w:spacing w:before="18"/>
              <w:ind w:left="54" w:right="413"/>
              <w:rPr>
                <w:sz w:val="14"/>
              </w:rPr>
            </w:pPr>
            <w:r>
              <w:rPr>
                <w:color w:val="231F20"/>
                <w:sz w:val="14"/>
              </w:rPr>
              <w:t>насељска саобраћајница</w:t>
            </w:r>
          </w:p>
        </w:tc>
        <w:tc>
          <w:tcPr>
            <w:tcW w:w="1134" w:type="dxa"/>
          </w:tcPr>
          <w:p w:rsidR="00614B3A" w:rsidRDefault="00525572">
            <w:pPr>
              <w:pStyle w:val="TableParagraph"/>
              <w:spacing w:before="18"/>
              <w:ind w:left="53"/>
              <w:rPr>
                <w:sz w:val="14"/>
              </w:rPr>
            </w:pPr>
            <w:r>
              <w:rPr>
                <w:color w:val="231F20"/>
                <w:sz w:val="14"/>
              </w:rPr>
              <w:t>Бачко Ново Село</w:t>
            </w:r>
          </w:p>
        </w:tc>
        <w:tc>
          <w:tcPr>
            <w:tcW w:w="838" w:type="dxa"/>
          </w:tcPr>
          <w:p w:rsidR="00614B3A" w:rsidRDefault="00525572">
            <w:pPr>
              <w:pStyle w:val="TableParagraph"/>
              <w:spacing w:before="18"/>
              <w:ind w:left="53"/>
              <w:rPr>
                <w:sz w:val="14"/>
              </w:rPr>
            </w:pPr>
            <w:r>
              <w:rPr>
                <w:color w:val="231F20"/>
                <w:sz w:val="14"/>
              </w:rPr>
              <w:t>49+630</w:t>
            </w:r>
          </w:p>
        </w:tc>
      </w:tr>
    </w:tbl>
    <w:p w:rsidR="00614B3A" w:rsidRDefault="00614B3A">
      <w:pPr>
        <w:pStyle w:val="BodyText"/>
        <w:rPr>
          <w:sz w:val="20"/>
        </w:rPr>
      </w:pPr>
    </w:p>
    <w:p w:rsidR="00614B3A" w:rsidRDefault="00525572">
      <w:pPr>
        <w:pStyle w:val="BodyText"/>
        <w:spacing w:before="153" w:line="242" w:lineRule="auto"/>
        <w:ind w:left="433" w:firstLine="396"/>
      </w:pPr>
      <w:r>
        <w:rPr>
          <w:color w:val="231F20"/>
        </w:rPr>
        <w:t>Граница</w:t>
      </w:r>
      <w:r>
        <w:rPr>
          <w:color w:val="231F20"/>
          <w:spacing w:val="-11"/>
        </w:rPr>
        <w:t xml:space="preserve"> </w:t>
      </w:r>
      <w:r>
        <w:rPr>
          <w:color w:val="231F20"/>
        </w:rPr>
        <w:t>регулације</w:t>
      </w:r>
      <w:r>
        <w:rPr>
          <w:color w:val="231F20"/>
          <w:spacing w:val="-11"/>
        </w:rPr>
        <w:t xml:space="preserve"> </w:t>
      </w:r>
      <w:r>
        <w:rPr>
          <w:color w:val="231F20"/>
        </w:rPr>
        <w:t>је</w:t>
      </w:r>
      <w:r>
        <w:rPr>
          <w:color w:val="231F20"/>
          <w:spacing w:val="-11"/>
        </w:rPr>
        <w:t xml:space="preserve"> </w:t>
      </w:r>
      <w:r>
        <w:rPr>
          <w:color w:val="231F20"/>
        </w:rPr>
        <w:t>одређена</w:t>
      </w:r>
      <w:r>
        <w:rPr>
          <w:color w:val="231F20"/>
          <w:spacing w:val="-11"/>
        </w:rPr>
        <w:t xml:space="preserve"> </w:t>
      </w:r>
      <w:r>
        <w:rPr>
          <w:color w:val="231F20"/>
        </w:rPr>
        <w:t>графички</w:t>
      </w:r>
      <w:r>
        <w:rPr>
          <w:color w:val="231F20"/>
          <w:spacing w:val="-11"/>
        </w:rPr>
        <w:t xml:space="preserve"> </w:t>
      </w:r>
      <w:r>
        <w:rPr>
          <w:color w:val="231F20"/>
        </w:rPr>
        <w:t>(на</w:t>
      </w:r>
      <w:r>
        <w:rPr>
          <w:color w:val="231F20"/>
          <w:spacing w:val="-11"/>
        </w:rPr>
        <w:t xml:space="preserve"> </w:t>
      </w:r>
      <w:r>
        <w:rPr>
          <w:color w:val="231F20"/>
        </w:rPr>
        <w:t>Рефералној</w:t>
      </w:r>
      <w:r>
        <w:rPr>
          <w:color w:val="231F20"/>
          <w:spacing w:val="-11"/>
        </w:rPr>
        <w:t xml:space="preserve"> </w:t>
      </w:r>
      <w:r>
        <w:rPr>
          <w:color w:val="231F20"/>
        </w:rPr>
        <w:t>карти</w:t>
      </w:r>
      <w:r>
        <w:rPr>
          <w:color w:val="231F20"/>
          <w:spacing w:val="-11"/>
        </w:rPr>
        <w:t xml:space="preserve"> </w:t>
      </w:r>
      <w:r>
        <w:rPr>
          <w:color w:val="231F20"/>
        </w:rPr>
        <w:t>4)</w:t>
      </w:r>
      <w:r>
        <w:rPr>
          <w:color w:val="231F20"/>
          <w:spacing w:val="-11"/>
        </w:rPr>
        <w:t xml:space="preserve"> </w:t>
      </w:r>
      <w:r>
        <w:rPr>
          <w:color w:val="231F20"/>
        </w:rPr>
        <w:t>и</w:t>
      </w:r>
      <w:r>
        <w:rPr>
          <w:color w:val="231F20"/>
          <w:spacing w:val="-11"/>
        </w:rPr>
        <w:t xml:space="preserve"> </w:t>
      </w:r>
      <w:r>
        <w:rPr>
          <w:color w:val="231F20"/>
        </w:rPr>
        <w:t>елементима</w:t>
      </w:r>
      <w:r>
        <w:rPr>
          <w:color w:val="231F20"/>
          <w:spacing w:val="-11"/>
        </w:rPr>
        <w:t xml:space="preserve"> </w:t>
      </w:r>
      <w:r>
        <w:rPr>
          <w:color w:val="231F20"/>
        </w:rPr>
        <w:t>за</w:t>
      </w:r>
      <w:r>
        <w:rPr>
          <w:color w:val="231F20"/>
          <w:spacing w:val="-11"/>
        </w:rPr>
        <w:t xml:space="preserve"> </w:t>
      </w:r>
      <w:r>
        <w:rPr>
          <w:color w:val="231F20"/>
        </w:rPr>
        <w:t>геодетско</w:t>
      </w:r>
      <w:r>
        <w:rPr>
          <w:color w:val="231F20"/>
          <w:spacing w:val="-11"/>
        </w:rPr>
        <w:t xml:space="preserve"> </w:t>
      </w:r>
      <w:r>
        <w:rPr>
          <w:color w:val="231F20"/>
        </w:rPr>
        <w:t>обележавање</w:t>
      </w:r>
      <w:r>
        <w:rPr>
          <w:color w:val="231F20"/>
          <w:spacing w:val="-11"/>
        </w:rPr>
        <w:t xml:space="preserve"> </w:t>
      </w:r>
      <w:r>
        <w:rPr>
          <w:color w:val="231F20"/>
        </w:rPr>
        <w:t>карактеристичних</w:t>
      </w:r>
      <w:r>
        <w:rPr>
          <w:color w:val="231F20"/>
          <w:spacing w:val="-11"/>
        </w:rPr>
        <w:t xml:space="preserve"> </w:t>
      </w:r>
      <w:r>
        <w:rPr>
          <w:color w:val="231F20"/>
        </w:rPr>
        <w:t>тачака регулационе</w:t>
      </w:r>
      <w:r>
        <w:rPr>
          <w:color w:val="231F20"/>
          <w:spacing w:val="-2"/>
        </w:rPr>
        <w:t xml:space="preserve"> </w:t>
      </w:r>
      <w:r>
        <w:rPr>
          <w:color w:val="231F20"/>
        </w:rPr>
        <w:t>линије.</w:t>
      </w:r>
    </w:p>
    <w:p w:rsidR="00614B3A" w:rsidRDefault="00614B3A">
      <w:pPr>
        <w:pStyle w:val="BodyText"/>
        <w:rPr>
          <w:sz w:val="20"/>
        </w:rPr>
      </w:pPr>
    </w:p>
    <w:p w:rsidR="00614B3A" w:rsidRDefault="00614B3A">
      <w:pPr>
        <w:pStyle w:val="BodyText"/>
        <w:rPr>
          <w:sz w:val="20"/>
        </w:rPr>
      </w:pPr>
    </w:p>
    <w:p w:rsidR="00614B3A" w:rsidRDefault="00525572">
      <w:pPr>
        <w:spacing w:before="132" w:line="242" w:lineRule="auto"/>
        <w:ind w:left="4166" w:right="3064" w:hanging="316"/>
        <w:rPr>
          <w:i/>
          <w:sz w:val="18"/>
        </w:rPr>
      </w:pPr>
      <w:r>
        <w:rPr>
          <w:i/>
          <w:color w:val="231F20"/>
          <w:sz w:val="18"/>
        </w:rPr>
        <w:t>6.2.8. Правила укрштања коридора гасовода са другим инфраструктурним системима</w:t>
      </w:r>
    </w:p>
    <w:p w:rsidR="00614B3A" w:rsidRDefault="00614B3A">
      <w:pPr>
        <w:pStyle w:val="BodyText"/>
        <w:spacing w:before="5"/>
        <w:rPr>
          <w:i/>
        </w:rPr>
      </w:pPr>
    </w:p>
    <w:p w:rsidR="00614B3A" w:rsidRDefault="00525572">
      <w:pPr>
        <w:pStyle w:val="BodyText"/>
        <w:ind w:left="830"/>
      </w:pPr>
      <w:r>
        <w:rPr>
          <w:color w:val="231F20"/>
        </w:rPr>
        <w:t>Општа правила усаглашавања са другим објектима и инсталацијама</w:t>
      </w:r>
    </w:p>
    <w:p w:rsidR="00614B3A" w:rsidRDefault="00525572">
      <w:pPr>
        <w:pStyle w:val="BodyText"/>
        <w:spacing w:before="3" w:line="242" w:lineRule="auto"/>
        <w:ind w:left="830" w:right="2306"/>
      </w:pPr>
      <w:r>
        <w:rPr>
          <w:color w:val="231F20"/>
        </w:rPr>
        <w:t>Општа правила усаглашавања са другим објектима и инсталацијама дата су у поглављу 5.2.3.6. Положај гасовода у односу на транспортну инфраструктуру</w:t>
      </w:r>
    </w:p>
    <w:p w:rsidR="00614B3A" w:rsidRDefault="00525572">
      <w:pPr>
        <w:pStyle w:val="BodyText"/>
        <w:spacing w:before="2"/>
        <w:ind w:left="830"/>
      </w:pPr>
      <w:r>
        <w:rPr>
          <w:color w:val="231F20"/>
        </w:rPr>
        <w:t>Правила укрштања и паралелног вођења гасовода у односу на транспортну инфраструктуру дата су у делу 5.3.2.1.</w:t>
      </w:r>
    </w:p>
    <w:p w:rsidR="00614B3A" w:rsidRDefault="00525572">
      <w:pPr>
        <w:pStyle w:val="BodyText"/>
        <w:spacing w:before="3" w:line="242" w:lineRule="auto"/>
        <w:ind w:left="433" w:right="167" w:firstLine="396"/>
        <w:jc w:val="both"/>
      </w:pPr>
      <w:r>
        <w:rPr>
          <w:color w:val="231F20"/>
        </w:rPr>
        <w:t>Коридор гасовода се укршта са постојећим и планираним деоницама јавних путева и железничким пругама, као и водним путем реком Дунав. Списак постојеће и планиране транспортне инфраструктуре са приближном стационажом на којима ће доћи до укрштања са гасоводо</w:t>
      </w:r>
      <w:r>
        <w:rPr>
          <w:color w:val="231F20"/>
        </w:rPr>
        <w:t>м дати су у Табели 6.22. Такође у Табели 6.21. су дати путеви из категорије државне путне мреже и стационажама укрштаја истих са границама обухвата Одвојка за Републику Хрватску.</w:t>
      </w:r>
    </w:p>
    <w:p w:rsidR="00614B3A" w:rsidRDefault="00525572">
      <w:pPr>
        <w:pStyle w:val="BodyText"/>
        <w:spacing w:before="61"/>
        <w:ind w:left="830"/>
      </w:pPr>
      <w:r>
        <w:rPr>
          <w:color w:val="231F20"/>
        </w:rPr>
        <w:t>Табела 6.21. Стационаже државних путева на укрштајима са границама обухвата О</w:t>
      </w:r>
      <w:r>
        <w:rPr>
          <w:color w:val="231F20"/>
        </w:rPr>
        <w:t>двојка за Републику Хрватску</w:t>
      </w:r>
    </w:p>
    <w:p w:rsidR="00614B3A" w:rsidRDefault="00614B3A">
      <w:pPr>
        <w:pStyle w:val="BodyText"/>
        <w:spacing w:before="6"/>
        <w:rPr>
          <w:sz w:val="8"/>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2"/>
        <w:gridCol w:w="2041"/>
        <w:gridCol w:w="2126"/>
        <w:gridCol w:w="2428"/>
        <w:gridCol w:w="2480"/>
      </w:tblGrid>
      <w:tr w:rsidR="00614B3A">
        <w:trPr>
          <w:trHeight w:val="360"/>
        </w:trPr>
        <w:tc>
          <w:tcPr>
            <w:tcW w:w="1412" w:type="dxa"/>
          </w:tcPr>
          <w:p w:rsidR="00614B3A" w:rsidRDefault="00525572">
            <w:pPr>
              <w:pStyle w:val="TableParagraph"/>
              <w:spacing w:before="18"/>
              <w:ind w:left="506" w:right="494"/>
              <w:jc w:val="center"/>
              <w:rPr>
                <w:sz w:val="14"/>
              </w:rPr>
            </w:pPr>
            <w:r>
              <w:rPr>
                <w:color w:val="231F20"/>
                <w:sz w:val="14"/>
              </w:rPr>
              <w:t>Редни број</w:t>
            </w:r>
          </w:p>
        </w:tc>
        <w:tc>
          <w:tcPr>
            <w:tcW w:w="2041" w:type="dxa"/>
          </w:tcPr>
          <w:p w:rsidR="00614B3A" w:rsidRDefault="00525572">
            <w:pPr>
              <w:pStyle w:val="TableParagraph"/>
              <w:spacing w:before="18"/>
              <w:ind w:left="840" w:right="828"/>
              <w:jc w:val="center"/>
              <w:rPr>
                <w:sz w:val="8"/>
              </w:rPr>
            </w:pPr>
            <w:r>
              <w:rPr>
                <w:color w:val="231F20"/>
                <w:sz w:val="14"/>
              </w:rPr>
              <w:t>Назив пута</w:t>
            </w:r>
            <w:r>
              <w:rPr>
                <w:color w:val="231F20"/>
                <w:position w:val="5"/>
                <w:sz w:val="8"/>
              </w:rPr>
              <w:t>30</w:t>
            </w:r>
          </w:p>
        </w:tc>
        <w:tc>
          <w:tcPr>
            <w:tcW w:w="2126" w:type="dxa"/>
          </w:tcPr>
          <w:p w:rsidR="00614B3A" w:rsidRDefault="00525572">
            <w:pPr>
              <w:pStyle w:val="TableParagraph"/>
              <w:spacing w:before="18"/>
              <w:ind w:left="651" w:right="186" w:firstLine="45"/>
              <w:rPr>
                <w:sz w:val="14"/>
              </w:rPr>
            </w:pPr>
            <w:r>
              <w:rPr>
                <w:color w:val="231F20"/>
                <w:sz w:val="14"/>
              </w:rPr>
              <w:t>Стационажа гасовода (km)</w:t>
            </w:r>
          </w:p>
        </w:tc>
        <w:tc>
          <w:tcPr>
            <w:tcW w:w="2428" w:type="dxa"/>
          </w:tcPr>
          <w:p w:rsidR="00614B3A" w:rsidRDefault="00525572">
            <w:pPr>
              <w:pStyle w:val="TableParagraph"/>
              <w:spacing w:before="18"/>
              <w:ind w:left="1096" w:right="1086"/>
              <w:jc w:val="center"/>
              <w:rPr>
                <w:sz w:val="14"/>
              </w:rPr>
            </w:pPr>
            <w:r>
              <w:rPr>
                <w:color w:val="231F20"/>
                <w:sz w:val="14"/>
              </w:rPr>
              <w:t>КО</w:t>
            </w:r>
          </w:p>
        </w:tc>
        <w:tc>
          <w:tcPr>
            <w:tcW w:w="2480" w:type="dxa"/>
          </w:tcPr>
          <w:p w:rsidR="00614B3A" w:rsidRDefault="00525572">
            <w:pPr>
              <w:pStyle w:val="TableParagraph"/>
              <w:spacing w:before="18" w:line="161" w:lineRule="exact"/>
              <w:ind w:left="738" w:right="727"/>
              <w:jc w:val="center"/>
              <w:rPr>
                <w:sz w:val="14"/>
              </w:rPr>
            </w:pPr>
            <w:r>
              <w:rPr>
                <w:color w:val="231F20"/>
                <w:sz w:val="14"/>
              </w:rPr>
              <w:t>Стационажа ДП</w:t>
            </w:r>
          </w:p>
          <w:p w:rsidR="00614B3A" w:rsidRDefault="00525572">
            <w:pPr>
              <w:pStyle w:val="TableParagraph"/>
              <w:spacing w:line="161" w:lineRule="exact"/>
              <w:ind w:left="738" w:right="727"/>
              <w:jc w:val="center"/>
              <w:rPr>
                <w:sz w:val="14"/>
              </w:rPr>
            </w:pPr>
            <w:r>
              <w:rPr>
                <w:color w:val="231F20"/>
                <w:sz w:val="14"/>
              </w:rPr>
              <w:t>~(km)</w:t>
            </w:r>
          </w:p>
        </w:tc>
      </w:tr>
      <w:tr w:rsidR="00614B3A">
        <w:trPr>
          <w:trHeight w:val="200"/>
        </w:trPr>
        <w:tc>
          <w:tcPr>
            <w:tcW w:w="1412" w:type="dxa"/>
            <w:vMerge w:val="restart"/>
          </w:tcPr>
          <w:p w:rsidR="00614B3A" w:rsidRDefault="00525572">
            <w:pPr>
              <w:pStyle w:val="TableParagraph"/>
              <w:spacing w:before="18"/>
              <w:ind w:left="504" w:right="494"/>
              <w:jc w:val="center"/>
              <w:rPr>
                <w:sz w:val="14"/>
              </w:rPr>
            </w:pPr>
            <w:r>
              <w:rPr>
                <w:color w:val="231F20"/>
                <w:sz w:val="14"/>
              </w:rPr>
              <w:t>10</w:t>
            </w:r>
          </w:p>
        </w:tc>
        <w:tc>
          <w:tcPr>
            <w:tcW w:w="2041" w:type="dxa"/>
            <w:vMerge w:val="restart"/>
          </w:tcPr>
          <w:p w:rsidR="00614B3A" w:rsidRDefault="00525572">
            <w:pPr>
              <w:pStyle w:val="TableParagraph"/>
              <w:spacing w:before="18"/>
              <w:ind w:left="480"/>
              <w:rPr>
                <w:sz w:val="14"/>
              </w:rPr>
            </w:pPr>
            <w:r>
              <w:rPr>
                <w:color w:val="231F20"/>
                <w:sz w:val="14"/>
              </w:rPr>
              <w:t>ДП II реда бр. 105</w:t>
            </w:r>
          </w:p>
        </w:tc>
        <w:tc>
          <w:tcPr>
            <w:tcW w:w="2126" w:type="dxa"/>
            <w:vMerge w:val="restart"/>
          </w:tcPr>
          <w:p w:rsidR="00614B3A" w:rsidRDefault="00525572">
            <w:pPr>
              <w:pStyle w:val="TableParagraph"/>
              <w:spacing w:before="18"/>
              <w:ind w:left="828" w:right="818"/>
              <w:jc w:val="center"/>
              <w:rPr>
                <w:sz w:val="14"/>
              </w:rPr>
            </w:pPr>
            <w:r>
              <w:rPr>
                <w:color w:val="231F20"/>
                <w:sz w:val="14"/>
              </w:rPr>
              <w:t>12+100</w:t>
            </w:r>
          </w:p>
        </w:tc>
        <w:tc>
          <w:tcPr>
            <w:tcW w:w="2428" w:type="dxa"/>
            <w:vMerge w:val="restart"/>
          </w:tcPr>
          <w:p w:rsidR="00614B3A" w:rsidRDefault="00525572">
            <w:pPr>
              <w:pStyle w:val="TableParagraph"/>
              <w:spacing w:before="18"/>
              <w:ind w:left="779"/>
              <w:rPr>
                <w:sz w:val="14"/>
              </w:rPr>
            </w:pPr>
            <w:r>
              <w:rPr>
                <w:color w:val="231F20"/>
                <w:sz w:val="14"/>
              </w:rPr>
              <w:t>Бачка Паланка</w:t>
            </w:r>
          </w:p>
        </w:tc>
        <w:tc>
          <w:tcPr>
            <w:tcW w:w="2480" w:type="dxa"/>
          </w:tcPr>
          <w:p w:rsidR="00614B3A" w:rsidRDefault="00525572">
            <w:pPr>
              <w:pStyle w:val="TableParagraph"/>
              <w:spacing w:before="18"/>
              <w:ind w:right="978"/>
              <w:jc w:val="right"/>
              <w:rPr>
                <w:sz w:val="14"/>
              </w:rPr>
            </w:pPr>
            <w:r>
              <w:rPr>
                <w:color w:val="231F20"/>
                <w:sz w:val="14"/>
              </w:rPr>
              <w:t>109+347</w:t>
            </w:r>
          </w:p>
        </w:tc>
      </w:tr>
      <w:tr w:rsidR="00614B3A">
        <w:trPr>
          <w:trHeight w:val="200"/>
        </w:trPr>
        <w:tc>
          <w:tcPr>
            <w:tcW w:w="1412" w:type="dxa"/>
            <w:vMerge/>
            <w:tcBorders>
              <w:top w:val="nil"/>
            </w:tcBorders>
          </w:tcPr>
          <w:p w:rsidR="00614B3A" w:rsidRDefault="00614B3A">
            <w:pPr>
              <w:rPr>
                <w:sz w:val="2"/>
                <w:szCs w:val="2"/>
              </w:rPr>
            </w:pPr>
          </w:p>
        </w:tc>
        <w:tc>
          <w:tcPr>
            <w:tcW w:w="2041" w:type="dxa"/>
            <w:vMerge/>
            <w:tcBorders>
              <w:top w:val="nil"/>
            </w:tcBorders>
          </w:tcPr>
          <w:p w:rsidR="00614B3A" w:rsidRDefault="00614B3A">
            <w:pPr>
              <w:rPr>
                <w:sz w:val="2"/>
                <w:szCs w:val="2"/>
              </w:rPr>
            </w:pPr>
          </w:p>
        </w:tc>
        <w:tc>
          <w:tcPr>
            <w:tcW w:w="2126" w:type="dxa"/>
            <w:vMerge/>
            <w:tcBorders>
              <w:top w:val="nil"/>
            </w:tcBorders>
          </w:tcPr>
          <w:p w:rsidR="00614B3A" w:rsidRDefault="00614B3A">
            <w:pPr>
              <w:rPr>
                <w:sz w:val="2"/>
                <w:szCs w:val="2"/>
              </w:rPr>
            </w:pPr>
          </w:p>
        </w:tc>
        <w:tc>
          <w:tcPr>
            <w:tcW w:w="2428" w:type="dxa"/>
            <w:vMerge/>
            <w:tcBorders>
              <w:top w:val="nil"/>
            </w:tcBorders>
          </w:tcPr>
          <w:p w:rsidR="00614B3A" w:rsidRDefault="00614B3A">
            <w:pPr>
              <w:rPr>
                <w:sz w:val="2"/>
                <w:szCs w:val="2"/>
              </w:rPr>
            </w:pPr>
          </w:p>
        </w:tc>
        <w:tc>
          <w:tcPr>
            <w:tcW w:w="2480" w:type="dxa"/>
          </w:tcPr>
          <w:p w:rsidR="00614B3A" w:rsidRDefault="00525572">
            <w:pPr>
              <w:pStyle w:val="TableParagraph"/>
              <w:spacing w:before="18"/>
              <w:ind w:right="978"/>
              <w:jc w:val="right"/>
              <w:rPr>
                <w:sz w:val="14"/>
              </w:rPr>
            </w:pPr>
            <w:r>
              <w:rPr>
                <w:color w:val="231F20"/>
                <w:sz w:val="14"/>
              </w:rPr>
              <w:t>109+747</w:t>
            </w:r>
          </w:p>
        </w:tc>
      </w:tr>
      <w:tr w:rsidR="00614B3A">
        <w:trPr>
          <w:trHeight w:val="200"/>
        </w:trPr>
        <w:tc>
          <w:tcPr>
            <w:tcW w:w="1412" w:type="dxa"/>
            <w:vMerge w:val="restart"/>
          </w:tcPr>
          <w:p w:rsidR="00614B3A" w:rsidRDefault="00525572">
            <w:pPr>
              <w:pStyle w:val="TableParagraph"/>
              <w:spacing w:before="18"/>
              <w:ind w:left="504" w:right="494"/>
              <w:jc w:val="center"/>
              <w:rPr>
                <w:sz w:val="14"/>
              </w:rPr>
            </w:pPr>
            <w:r>
              <w:rPr>
                <w:color w:val="231F20"/>
                <w:sz w:val="14"/>
              </w:rPr>
              <w:t>11</w:t>
            </w:r>
          </w:p>
        </w:tc>
        <w:tc>
          <w:tcPr>
            <w:tcW w:w="2041" w:type="dxa"/>
            <w:vMerge w:val="restart"/>
          </w:tcPr>
          <w:p w:rsidR="00614B3A" w:rsidRDefault="00525572">
            <w:pPr>
              <w:pStyle w:val="TableParagraph"/>
              <w:spacing w:before="18"/>
              <w:ind w:left="498"/>
              <w:rPr>
                <w:sz w:val="14"/>
              </w:rPr>
            </w:pPr>
            <w:r>
              <w:rPr>
                <w:color w:val="231F20"/>
                <w:sz w:val="14"/>
              </w:rPr>
              <w:t>ДП II реда бр.107</w:t>
            </w:r>
          </w:p>
        </w:tc>
        <w:tc>
          <w:tcPr>
            <w:tcW w:w="2126" w:type="dxa"/>
            <w:vMerge w:val="restart"/>
          </w:tcPr>
          <w:p w:rsidR="00614B3A" w:rsidRDefault="00525572">
            <w:pPr>
              <w:pStyle w:val="TableParagraph"/>
              <w:spacing w:before="18"/>
              <w:ind w:left="828" w:right="818"/>
              <w:jc w:val="center"/>
              <w:rPr>
                <w:sz w:val="14"/>
              </w:rPr>
            </w:pPr>
            <w:r>
              <w:rPr>
                <w:color w:val="231F20"/>
                <w:sz w:val="14"/>
              </w:rPr>
              <w:t>23+275</w:t>
            </w:r>
          </w:p>
        </w:tc>
        <w:tc>
          <w:tcPr>
            <w:tcW w:w="2428" w:type="dxa"/>
            <w:vMerge w:val="restart"/>
          </w:tcPr>
          <w:p w:rsidR="00614B3A" w:rsidRDefault="00525572">
            <w:pPr>
              <w:pStyle w:val="TableParagraph"/>
              <w:spacing w:before="18"/>
              <w:ind w:left="779"/>
              <w:rPr>
                <w:sz w:val="14"/>
              </w:rPr>
            </w:pPr>
            <w:r>
              <w:rPr>
                <w:color w:val="231F20"/>
                <w:sz w:val="14"/>
              </w:rPr>
              <w:t>Бачка Паланка</w:t>
            </w:r>
          </w:p>
        </w:tc>
        <w:tc>
          <w:tcPr>
            <w:tcW w:w="2480" w:type="dxa"/>
          </w:tcPr>
          <w:p w:rsidR="00614B3A" w:rsidRDefault="00525572">
            <w:pPr>
              <w:pStyle w:val="TableParagraph"/>
              <w:spacing w:before="18"/>
              <w:ind w:right="1013"/>
              <w:jc w:val="right"/>
              <w:rPr>
                <w:sz w:val="14"/>
              </w:rPr>
            </w:pPr>
            <w:r>
              <w:rPr>
                <w:color w:val="231F20"/>
                <w:sz w:val="14"/>
              </w:rPr>
              <w:t>35+450</w:t>
            </w:r>
          </w:p>
        </w:tc>
      </w:tr>
      <w:tr w:rsidR="00614B3A">
        <w:trPr>
          <w:trHeight w:val="200"/>
        </w:trPr>
        <w:tc>
          <w:tcPr>
            <w:tcW w:w="1412" w:type="dxa"/>
            <w:vMerge/>
            <w:tcBorders>
              <w:top w:val="nil"/>
            </w:tcBorders>
          </w:tcPr>
          <w:p w:rsidR="00614B3A" w:rsidRDefault="00614B3A">
            <w:pPr>
              <w:rPr>
                <w:sz w:val="2"/>
                <w:szCs w:val="2"/>
              </w:rPr>
            </w:pPr>
          </w:p>
        </w:tc>
        <w:tc>
          <w:tcPr>
            <w:tcW w:w="2041" w:type="dxa"/>
            <w:vMerge/>
            <w:tcBorders>
              <w:top w:val="nil"/>
            </w:tcBorders>
          </w:tcPr>
          <w:p w:rsidR="00614B3A" w:rsidRDefault="00614B3A">
            <w:pPr>
              <w:rPr>
                <w:sz w:val="2"/>
                <w:szCs w:val="2"/>
              </w:rPr>
            </w:pPr>
          </w:p>
        </w:tc>
        <w:tc>
          <w:tcPr>
            <w:tcW w:w="2126" w:type="dxa"/>
            <w:vMerge/>
            <w:tcBorders>
              <w:top w:val="nil"/>
            </w:tcBorders>
          </w:tcPr>
          <w:p w:rsidR="00614B3A" w:rsidRDefault="00614B3A">
            <w:pPr>
              <w:rPr>
                <w:sz w:val="2"/>
                <w:szCs w:val="2"/>
              </w:rPr>
            </w:pPr>
          </w:p>
        </w:tc>
        <w:tc>
          <w:tcPr>
            <w:tcW w:w="2428" w:type="dxa"/>
            <w:vMerge/>
            <w:tcBorders>
              <w:top w:val="nil"/>
            </w:tcBorders>
          </w:tcPr>
          <w:p w:rsidR="00614B3A" w:rsidRDefault="00614B3A">
            <w:pPr>
              <w:rPr>
                <w:sz w:val="2"/>
                <w:szCs w:val="2"/>
              </w:rPr>
            </w:pPr>
          </w:p>
        </w:tc>
        <w:tc>
          <w:tcPr>
            <w:tcW w:w="2480" w:type="dxa"/>
          </w:tcPr>
          <w:p w:rsidR="00614B3A" w:rsidRDefault="00525572">
            <w:pPr>
              <w:pStyle w:val="TableParagraph"/>
              <w:spacing w:before="18"/>
              <w:ind w:right="1013"/>
              <w:jc w:val="right"/>
              <w:rPr>
                <w:sz w:val="14"/>
              </w:rPr>
            </w:pPr>
            <w:r>
              <w:rPr>
                <w:color w:val="231F20"/>
                <w:sz w:val="14"/>
              </w:rPr>
              <w:t>35+850</w:t>
            </w:r>
          </w:p>
        </w:tc>
      </w:tr>
      <w:tr w:rsidR="00614B3A">
        <w:trPr>
          <w:trHeight w:val="200"/>
        </w:trPr>
        <w:tc>
          <w:tcPr>
            <w:tcW w:w="1412" w:type="dxa"/>
            <w:vMerge w:val="restart"/>
          </w:tcPr>
          <w:p w:rsidR="00614B3A" w:rsidRDefault="00525572">
            <w:pPr>
              <w:pStyle w:val="TableParagraph"/>
              <w:spacing w:before="18"/>
              <w:ind w:left="503" w:right="494"/>
              <w:jc w:val="center"/>
              <w:rPr>
                <w:sz w:val="14"/>
              </w:rPr>
            </w:pPr>
            <w:r>
              <w:rPr>
                <w:color w:val="231F20"/>
                <w:sz w:val="14"/>
              </w:rPr>
              <w:t>12</w:t>
            </w:r>
          </w:p>
        </w:tc>
        <w:tc>
          <w:tcPr>
            <w:tcW w:w="2041" w:type="dxa"/>
            <w:vMerge w:val="restart"/>
          </w:tcPr>
          <w:p w:rsidR="00614B3A" w:rsidRDefault="00525572">
            <w:pPr>
              <w:pStyle w:val="TableParagraph"/>
              <w:spacing w:before="18"/>
              <w:ind w:left="556"/>
              <w:rPr>
                <w:sz w:val="14"/>
              </w:rPr>
            </w:pPr>
            <w:r>
              <w:rPr>
                <w:color w:val="231F20"/>
                <w:sz w:val="14"/>
              </w:rPr>
              <w:t>ДП I реда бр.12</w:t>
            </w:r>
          </w:p>
        </w:tc>
        <w:tc>
          <w:tcPr>
            <w:tcW w:w="2126" w:type="dxa"/>
            <w:vMerge w:val="restart"/>
          </w:tcPr>
          <w:p w:rsidR="00614B3A" w:rsidRDefault="00525572">
            <w:pPr>
              <w:pStyle w:val="TableParagraph"/>
              <w:spacing w:before="18"/>
              <w:ind w:left="828" w:right="818"/>
              <w:jc w:val="center"/>
              <w:rPr>
                <w:sz w:val="14"/>
              </w:rPr>
            </w:pPr>
            <w:r>
              <w:rPr>
                <w:color w:val="231F20"/>
                <w:sz w:val="14"/>
              </w:rPr>
              <w:t>34+287</w:t>
            </w:r>
          </w:p>
        </w:tc>
        <w:tc>
          <w:tcPr>
            <w:tcW w:w="2428" w:type="dxa"/>
            <w:vMerge w:val="restart"/>
          </w:tcPr>
          <w:p w:rsidR="00614B3A" w:rsidRDefault="00525572">
            <w:pPr>
              <w:pStyle w:val="TableParagraph"/>
              <w:spacing w:before="18"/>
              <w:ind w:left="779"/>
              <w:rPr>
                <w:sz w:val="14"/>
              </w:rPr>
            </w:pPr>
            <w:r>
              <w:rPr>
                <w:color w:val="231F20"/>
                <w:sz w:val="14"/>
              </w:rPr>
              <w:t>Бачка Паланка</w:t>
            </w:r>
          </w:p>
        </w:tc>
        <w:tc>
          <w:tcPr>
            <w:tcW w:w="2480" w:type="dxa"/>
          </w:tcPr>
          <w:p w:rsidR="00614B3A" w:rsidRDefault="00525572">
            <w:pPr>
              <w:pStyle w:val="TableParagraph"/>
              <w:spacing w:before="18"/>
              <w:ind w:right="1013"/>
              <w:jc w:val="right"/>
              <w:rPr>
                <w:sz w:val="14"/>
              </w:rPr>
            </w:pPr>
            <w:r>
              <w:rPr>
                <w:color w:val="231F20"/>
                <w:sz w:val="14"/>
              </w:rPr>
              <w:t>83+460</w:t>
            </w:r>
          </w:p>
        </w:tc>
      </w:tr>
      <w:tr w:rsidR="00614B3A">
        <w:trPr>
          <w:trHeight w:val="200"/>
        </w:trPr>
        <w:tc>
          <w:tcPr>
            <w:tcW w:w="1412" w:type="dxa"/>
            <w:vMerge/>
            <w:tcBorders>
              <w:top w:val="nil"/>
            </w:tcBorders>
          </w:tcPr>
          <w:p w:rsidR="00614B3A" w:rsidRDefault="00614B3A">
            <w:pPr>
              <w:rPr>
                <w:sz w:val="2"/>
                <w:szCs w:val="2"/>
              </w:rPr>
            </w:pPr>
          </w:p>
        </w:tc>
        <w:tc>
          <w:tcPr>
            <w:tcW w:w="2041" w:type="dxa"/>
            <w:vMerge/>
            <w:tcBorders>
              <w:top w:val="nil"/>
            </w:tcBorders>
          </w:tcPr>
          <w:p w:rsidR="00614B3A" w:rsidRDefault="00614B3A">
            <w:pPr>
              <w:rPr>
                <w:sz w:val="2"/>
                <w:szCs w:val="2"/>
              </w:rPr>
            </w:pPr>
          </w:p>
        </w:tc>
        <w:tc>
          <w:tcPr>
            <w:tcW w:w="2126" w:type="dxa"/>
            <w:vMerge/>
            <w:tcBorders>
              <w:top w:val="nil"/>
            </w:tcBorders>
          </w:tcPr>
          <w:p w:rsidR="00614B3A" w:rsidRDefault="00614B3A">
            <w:pPr>
              <w:rPr>
                <w:sz w:val="2"/>
                <w:szCs w:val="2"/>
              </w:rPr>
            </w:pPr>
          </w:p>
        </w:tc>
        <w:tc>
          <w:tcPr>
            <w:tcW w:w="2428" w:type="dxa"/>
            <w:vMerge/>
            <w:tcBorders>
              <w:top w:val="nil"/>
            </w:tcBorders>
          </w:tcPr>
          <w:p w:rsidR="00614B3A" w:rsidRDefault="00614B3A">
            <w:pPr>
              <w:rPr>
                <w:sz w:val="2"/>
                <w:szCs w:val="2"/>
              </w:rPr>
            </w:pPr>
          </w:p>
        </w:tc>
        <w:tc>
          <w:tcPr>
            <w:tcW w:w="2480" w:type="dxa"/>
          </w:tcPr>
          <w:p w:rsidR="00614B3A" w:rsidRDefault="00525572">
            <w:pPr>
              <w:pStyle w:val="TableParagraph"/>
              <w:spacing w:before="18"/>
              <w:ind w:right="1013"/>
              <w:jc w:val="right"/>
              <w:rPr>
                <w:sz w:val="14"/>
              </w:rPr>
            </w:pPr>
            <w:r>
              <w:rPr>
                <w:color w:val="231F20"/>
                <w:sz w:val="14"/>
              </w:rPr>
              <w:t>83+860</w:t>
            </w:r>
          </w:p>
        </w:tc>
      </w:tr>
    </w:tbl>
    <w:p w:rsidR="00614B3A" w:rsidRDefault="00614B3A">
      <w:pPr>
        <w:pStyle w:val="BodyText"/>
        <w:rPr>
          <w:sz w:val="20"/>
        </w:rPr>
      </w:pPr>
    </w:p>
    <w:p w:rsidR="00614B3A" w:rsidRDefault="00525572">
      <w:pPr>
        <w:pStyle w:val="BodyText"/>
        <w:spacing w:before="152"/>
        <w:ind w:left="830"/>
      </w:pPr>
      <w:r>
        <w:rPr>
          <w:color w:val="231F20"/>
        </w:rPr>
        <w:t>Услови укрштања гасовода са јавним путевима дата су у делу 6.1.8 – Положај гасовода у односу на транспортну инфраструктуру.</w:t>
      </w:r>
    </w:p>
    <w:p w:rsidR="00614B3A" w:rsidRDefault="00525572">
      <w:pPr>
        <w:pStyle w:val="BodyText"/>
        <w:spacing w:before="3" w:line="242" w:lineRule="auto"/>
        <w:ind w:left="433" w:firstLine="396"/>
      </w:pPr>
      <w:r>
        <w:rPr>
          <w:color w:val="231F20"/>
        </w:rPr>
        <w:t>У случају да гасовод пролази близу других објеката или је паралелан с тим објектима, одстојање не сме бити мање од вредности из Табеле 6.8.</w:t>
      </w:r>
    </w:p>
    <w:p w:rsidR="00614B3A" w:rsidRDefault="00525572">
      <w:pPr>
        <w:pStyle w:val="BodyText"/>
        <w:spacing w:before="2"/>
        <w:ind w:left="830"/>
      </w:pPr>
      <w:r>
        <w:rPr>
          <w:color w:val="231F20"/>
        </w:rPr>
        <w:t>Електроенергетска мрежа и енергетска инфраструктура</w:t>
      </w:r>
    </w:p>
    <w:p w:rsidR="00614B3A" w:rsidRDefault="00525572">
      <w:pPr>
        <w:pStyle w:val="BodyText"/>
        <w:spacing w:before="3" w:line="242" w:lineRule="auto"/>
        <w:ind w:left="433" w:firstLine="396"/>
      </w:pPr>
      <w:r>
        <w:rPr>
          <w:color w:val="231F20"/>
        </w:rPr>
        <w:t xml:space="preserve">Списак далековода постојеће и планиране преносне високонапонске </w:t>
      </w:r>
      <w:r>
        <w:rPr>
          <w:color w:val="231F20"/>
        </w:rPr>
        <w:t>и дистрибутивне мреже са којима се одвојак гасовода ка Републици Хрватској укршта, дати су у Табели 6.22.</w:t>
      </w:r>
    </w:p>
    <w:p w:rsidR="00614B3A" w:rsidRDefault="00525572">
      <w:pPr>
        <w:pStyle w:val="BodyText"/>
        <w:spacing w:before="2" w:line="242" w:lineRule="auto"/>
        <w:ind w:left="830"/>
      </w:pPr>
      <w:r>
        <w:rPr>
          <w:color w:val="231F20"/>
        </w:rPr>
        <w:t>Правила укрштања гасовода са електроенергетским дистрибутивним надземним и кабловским водовима, дата су у делу 6.1.8. Водопривредна инфраструктура</w:t>
      </w:r>
    </w:p>
    <w:p w:rsidR="00614B3A" w:rsidRDefault="00525572">
      <w:pPr>
        <w:pStyle w:val="BodyText"/>
        <w:spacing w:before="2" w:line="242" w:lineRule="auto"/>
        <w:ind w:left="830" w:right="3064"/>
      </w:pPr>
      <w:r>
        <w:rPr>
          <w:color w:val="231F20"/>
        </w:rPr>
        <w:t>Пра</w:t>
      </w:r>
      <w:r>
        <w:rPr>
          <w:color w:val="231F20"/>
        </w:rPr>
        <w:t>вила укрштања са водопривредном инфраструктуром дата су у поглављу 5.3.4. Електронска комуникациона (ек) инфраструктура</w:t>
      </w:r>
    </w:p>
    <w:p w:rsidR="00614B3A" w:rsidRDefault="00525572">
      <w:pPr>
        <w:pStyle w:val="BodyText"/>
        <w:spacing w:before="2" w:line="242" w:lineRule="auto"/>
        <w:ind w:left="433" w:firstLine="396"/>
      </w:pPr>
      <w:r>
        <w:rPr>
          <w:color w:val="231F20"/>
        </w:rPr>
        <w:t>У обухвату Измена и допуна Просторног плана планирани гасовод ће се укрштати са постојећим и планираним подземним елек- тронским комуникационим кабловима, који су дати у Табели 6.22.</w:t>
      </w:r>
    </w:p>
    <w:p w:rsidR="00614B3A" w:rsidRDefault="00525572">
      <w:pPr>
        <w:pStyle w:val="BodyText"/>
        <w:spacing w:line="199" w:lineRule="exact"/>
        <w:ind w:left="830"/>
      </w:pPr>
      <w:r>
        <w:rPr>
          <w:color w:val="231F20"/>
        </w:rPr>
        <w:t xml:space="preserve">Правила укрштања са електронско комуникационом инфраструктуром дата су у </w:t>
      </w:r>
      <w:r>
        <w:rPr>
          <w:color w:val="231F20"/>
        </w:rPr>
        <w:t>поглављу 5.3.5.</w:t>
      </w:r>
    </w:p>
    <w:p w:rsidR="00614B3A" w:rsidRDefault="00614B3A">
      <w:pPr>
        <w:pStyle w:val="BodyText"/>
        <w:spacing w:before="9"/>
        <w:rPr>
          <w:sz w:val="16"/>
        </w:rPr>
      </w:pPr>
    </w:p>
    <w:p w:rsidR="00614B3A" w:rsidRDefault="00525572">
      <w:pPr>
        <w:spacing w:line="202" w:lineRule="exact"/>
        <w:ind w:left="433"/>
        <w:rPr>
          <w:i/>
          <w:sz w:val="18"/>
        </w:rPr>
      </w:pPr>
      <w:r>
        <w:rPr>
          <w:i/>
          <w:color w:val="231F20"/>
          <w:sz w:val="18"/>
        </w:rPr>
        <w:t>––––––––</w:t>
      </w:r>
    </w:p>
    <w:p w:rsidR="00614B3A" w:rsidRDefault="00525572">
      <w:pPr>
        <w:spacing w:line="237" w:lineRule="auto"/>
        <w:ind w:left="717" w:hanging="284"/>
        <w:rPr>
          <w:sz w:val="14"/>
        </w:rPr>
      </w:pPr>
      <w:r>
        <w:rPr>
          <w:color w:val="231F20"/>
          <w:sz w:val="14"/>
        </w:rPr>
        <w:t>30 Донета је Уредба о категоризацији државних путева; у недостатку графичког дела Уредбе, у складу са текстом је направљена паралела са постојећим ДП: ДП бр.105 је ДП бр.119; ДП бр.107 је ДП бр.102. ; ДП бр.12 је ДП бр.18;</w:t>
      </w:r>
    </w:p>
    <w:p w:rsidR="00614B3A" w:rsidRDefault="00614B3A">
      <w:pPr>
        <w:spacing w:line="237" w:lineRule="auto"/>
        <w:rPr>
          <w:sz w:val="14"/>
        </w:rPr>
        <w:sectPr w:rsidR="00614B3A">
          <w:pgSz w:w="12480" w:h="15650"/>
          <w:pgMar w:top="80" w:right="680" w:bottom="280" w:left="700" w:header="720" w:footer="720" w:gutter="0"/>
          <w:cols w:space="720"/>
        </w:sectPr>
      </w:pPr>
    </w:p>
    <w:p w:rsidR="00614B3A" w:rsidRDefault="00525572">
      <w:pPr>
        <w:pStyle w:val="BodyText"/>
        <w:spacing w:before="73" w:line="232" w:lineRule="auto"/>
        <w:ind w:left="150" w:right="358" w:firstLine="396"/>
      </w:pPr>
      <w:r>
        <w:rPr>
          <w:noProof/>
        </w:rPr>
        <w:lastRenderedPageBreak/>
        <w:drawing>
          <wp:anchor distT="0" distB="0" distL="0" distR="0" simplePos="0" relativeHeight="251616768" behindDoc="0" locked="0" layoutInCell="1" allowOverlap="1">
            <wp:simplePos x="0" y="0"/>
            <wp:positionH relativeFrom="page">
              <wp:posOffset>1094361</wp:posOffset>
            </wp:positionH>
            <wp:positionV relativeFrom="paragraph">
              <wp:posOffset>362602</wp:posOffset>
            </wp:positionV>
            <wp:extent cx="5496007" cy="8891778"/>
            <wp:effectExtent l="0" t="0" r="0" b="0"/>
            <wp:wrapTopAndBottom/>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49" cstate="print"/>
                    <a:stretch>
                      <a:fillRect/>
                    </a:stretch>
                  </pic:blipFill>
                  <pic:spPr>
                    <a:xfrm>
                      <a:off x="0" y="0"/>
                      <a:ext cx="5496007" cy="8891778"/>
                    </a:xfrm>
                    <a:prstGeom prst="rect">
                      <a:avLst/>
                    </a:prstGeom>
                  </pic:spPr>
                </pic:pic>
              </a:graphicData>
            </a:graphic>
          </wp:anchor>
        </w:drawing>
      </w:r>
      <w:r>
        <w:rPr>
          <w:color w:val="231F20"/>
        </w:rPr>
        <w:t>Табела 6.22. Списак тачака укрштања коридора гасовода са административним границама, водним објектима и другим инфраструк- турним системима,одвојак за Републику Хрватску</w:t>
      </w:r>
    </w:p>
    <w:p w:rsidR="00614B3A" w:rsidRDefault="00614B3A">
      <w:pPr>
        <w:spacing w:line="232" w:lineRule="auto"/>
        <w:sectPr w:rsidR="00614B3A">
          <w:pgSz w:w="12480" w:h="15650"/>
          <w:pgMar w:top="80" w:right="680" w:bottom="280" w:left="700" w:header="720" w:footer="720" w:gutter="0"/>
          <w:cols w:space="720"/>
        </w:sectPr>
      </w:pPr>
    </w:p>
    <w:p w:rsidR="00614B3A" w:rsidRDefault="00525572">
      <w:pPr>
        <w:pStyle w:val="BodyText"/>
        <w:ind w:left="1535"/>
        <w:rPr>
          <w:sz w:val="20"/>
        </w:rPr>
      </w:pPr>
      <w:r>
        <w:rPr>
          <w:noProof/>
          <w:sz w:val="20"/>
        </w:rPr>
        <w:lastRenderedPageBreak/>
        <w:drawing>
          <wp:inline distT="0" distB="0" distL="0" distR="0">
            <wp:extent cx="5171934" cy="8886444"/>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0" cstate="print"/>
                    <a:stretch>
                      <a:fillRect/>
                    </a:stretch>
                  </pic:blipFill>
                  <pic:spPr>
                    <a:xfrm>
                      <a:off x="0" y="0"/>
                      <a:ext cx="5171934" cy="8886444"/>
                    </a:xfrm>
                    <a:prstGeom prst="rect">
                      <a:avLst/>
                    </a:prstGeom>
                  </pic:spPr>
                </pic:pic>
              </a:graphicData>
            </a:graphic>
          </wp:inline>
        </w:drawing>
      </w:r>
    </w:p>
    <w:p w:rsidR="00614B3A" w:rsidRDefault="00614B3A">
      <w:pPr>
        <w:rPr>
          <w:sz w:val="20"/>
        </w:rPr>
        <w:sectPr w:rsidR="00614B3A">
          <w:pgSz w:w="12480" w:h="15650"/>
          <w:pgMar w:top="460" w:right="680" w:bottom="280" w:left="700" w:header="720" w:footer="720" w:gutter="0"/>
          <w:cols w:space="720"/>
        </w:sectPr>
      </w:pPr>
    </w:p>
    <w:p w:rsidR="00614B3A" w:rsidRDefault="00525572">
      <w:pPr>
        <w:pStyle w:val="BodyText"/>
        <w:ind w:left="995"/>
        <w:rPr>
          <w:sz w:val="20"/>
        </w:rPr>
      </w:pPr>
      <w:r>
        <w:rPr>
          <w:noProof/>
          <w:sz w:val="20"/>
        </w:rPr>
        <w:lastRenderedPageBreak/>
        <w:drawing>
          <wp:inline distT="0" distB="0" distL="0" distR="0">
            <wp:extent cx="5510975" cy="8886444"/>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1" cstate="print"/>
                    <a:stretch>
                      <a:fillRect/>
                    </a:stretch>
                  </pic:blipFill>
                  <pic:spPr>
                    <a:xfrm>
                      <a:off x="0" y="0"/>
                      <a:ext cx="5510975" cy="8886444"/>
                    </a:xfrm>
                    <a:prstGeom prst="rect">
                      <a:avLst/>
                    </a:prstGeom>
                  </pic:spPr>
                </pic:pic>
              </a:graphicData>
            </a:graphic>
          </wp:inline>
        </w:drawing>
      </w:r>
    </w:p>
    <w:p w:rsidR="00614B3A" w:rsidRDefault="00614B3A">
      <w:pPr>
        <w:rPr>
          <w:sz w:val="20"/>
        </w:rPr>
        <w:sectPr w:rsidR="00614B3A">
          <w:pgSz w:w="12480" w:h="15650"/>
          <w:pgMar w:top="480" w:right="680" w:bottom="280" w:left="700" w:header="720" w:footer="720" w:gutter="0"/>
          <w:cols w:space="720"/>
        </w:sectPr>
      </w:pPr>
    </w:p>
    <w:p w:rsidR="00614B3A" w:rsidRDefault="00525572">
      <w:pPr>
        <w:pStyle w:val="BodyText"/>
        <w:ind w:left="1184"/>
        <w:rPr>
          <w:sz w:val="20"/>
        </w:rPr>
      </w:pPr>
      <w:r>
        <w:rPr>
          <w:noProof/>
          <w:sz w:val="20"/>
        </w:rPr>
        <w:lastRenderedPageBreak/>
        <w:drawing>
          <wp:inline distT="0" distB="0" distL="0" distR="0">
            <wp:extent cx="5624011" cy="8886444"/>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2" cstate="print"/>
                    <a:stretch>
                      <a:fillRect/>
                    </a:stretch>
                  </pic:blipFill>
                  <pic:spPr>
                    <a:xfrm>
                      <a:off x="0" y="0"/>
                      <a:ext cx="5624011" cy="8886444"/>
                    </a:xfrm>
                    <a:prstGeom prst="rect">
                      <a:avLst/>
                    </a:prstGeom>
                  </pic:spPr>
                </pic:pic>
              </a:graphicData>
            </a:graphic>
          </wp:inline>
        </w:drawing>
      </w:r>
    </w:p>
    <w:p w:rsidR="00614B3A" w:rsidRDefault="00614B3A">
      <w:pPr>
        <w:rPr>
          <w:sz w:val="20"/>
        </w:rPr>
        <w:sectPr w:rsidR="00614B3A">
          <w:pgSz w:w="12480" w:h="15650"/>
          <w:pgMar w:top="460" w:right="680" w:bottom="280" w:left="700" w:header="720" w:footer="720" w:gutter="0"/>
          <w:cols w:space="720"/>
        </w:sectPr>
      </w:pPr>
    </w:p>
    <w:p w:rsidR="00614B3A" w:rsidRDefault="00525572">
      <w:pPr>
        <w:pStyle w:val="BodyText"/>
        <w:ind w:left="4306"/>
        <w:rPr>
          <w:sz w:val="20"/>
        </w:rPr>
      </w:pPr>
      <w:r>
        <w:rPr>
          <w:noProof/>
          <w:sz w:val="20"/>
        </w:rPr>
        <w:lastRenderedPageBreak/>
        <w:drawing>
          <wp:inline distT="0" distB="0" distL="0" distR="0">
            <wp:extent cx="1318481" cy="8886444"/>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3" cstate="print"/>
                    <a:stretch>
                      <a:fillRect/>
                    </a:stretch>
                  </pic:blipFill>
                  <pic:spPr>
                    <a:xfrm>
                      <a:off x="0" y="0"/>
                      <a:ext cx="1318481" cy="8886444"/>
                    </a:xfrm>
                    <a:prstGeom prst="rect">
                      <a:avLst/>
                    </a:prstGeom>
                  </pic:spPr>
                </pic:pic>
              </a:graphicData>
            </a:graphic>
          </wp:inline>
        </w:drawing>
      </w:r>
    </w:p>
    <w:p w:rsidR="00614B3A" w:rsidRDefault="00614B3A">
      <w:pPr>
        <w:rPr>
          <w:sz w:val="20"/>
        </w:rPr>
        <w:sectPr w:rsidR="00614B3A">
          <w:pgSz w:w="12480" w:h="15650"/>
          <w:pgMar w:top="480" w:right="680" w:bottom="280" w:left="700" w:header="720" w:footer="720" w:gutter="0"/>
          <w:cols w:space="720"/>
        </w:sectPr>
      </w:pPr>
    </w:p>
    <w:p w:rsidR="00614B3A" w:rsidRDefault="00525572">
      <w:pPr>
        <w:pStyle w:val="BodyText"/>
        <w:spacing w:before="68"/>
        <w:ind w:left="2815" w:right="2384"/>
        <w:jc w:val="center"/>
      </w:pPr>
      <w:r>
        <w:lastRenderedPageBreak/>
        <w:pict>
          <v:line id="_x0000_s1027" style="position:absolute;left:0;text-align:left;z-index:251688448;mso-position-horizontal-relative:page;mso-position-vertical-relative:page" from="318.9pt,9.65pt" to="318.9pt,746.65pt" strokecolor="#231f20" strokeweight=".6pt">
            <w10:wrap anchorx="page" anchory="page"/>
          </v:line>
        </w:pict>
      </w:r>
      <w:r>
        <w:rPr>
          <w:color w:val="231F20"/>
        </w:rPr>
        <w:t>(11)</w:t>
      </w:r>
    </w:p>
    <w:p w:rsidR="00614B3A" w:rsidRDefault="00614B3A">
      <w:pPr>
        <w:pStyle w:val="BodyText"/>
        <w:spacing w:before="3"/>
        <w:rPr>
          <w:sz w:val="17"/>
        </w:rPr>
      </w:pPr>
    </w:p>
    <w:p w:rsidR="00614B3A" w:rsidRDefault="00525572">
      <w:pPr>
        <w:pStyle w:val="BodyText"/>
        <w:spacing w:line="230" w:lineRule="auto"/>
        <w:ind w:left="434" w:right="1" w:firstLine="396"/>
        <w:jc w:val="both"/>
      </w:pPr>
      <w:r>
        <w:rPr>
          <w:color w:val="231F20"/>
        </w:rPr>
        <w:t>У Уредби о утврђивању Просторног плана подручја посебне намене транснационалног гасовода „Јужни ток” („Службени гла- сник РС”, број 119/12), поглавље „6. ИМПЛЕМЕНТАЦИЈА” се у целости мења и гласи:</w:t>
      </w:r>
    </w:p>
    <w:p w:rsidR="00614B3A" w:rsidRDefault="00525572">
      <w:pPr>
        <w:pStyle w:val="BodyText"/>
        <w:spacing w:before="163"/>
        <w:ind w:left="1983"/>
      </w:pPr>
      <w:r>
        <w:rPr>
          <w:color w:val="231F20"/>
        </w:rPr>
        <w:t>„7. ИМПЛЕМЕНТАЦИЈА</w:t>
      </w:r>
    </w:p>
    <w:p w:rsidR="00614B3A" w:rsidRDefault="00525572">
      <w:pPr>
        <w:pStyle w:val="Heading2"/>
        <w:numPr>
          <w:ilvl w:val="1"/>
          <w:numId w:val="3"/>
        </w:numPr>
        <w:tabs>
          <w:tab w:val="left" w:pos="871"/>
        </w:tabs>
        <w:spacing w:before="161"/>
        <w:jc w:val="left"/>
      </w:pPr>
      <w:r>
        <w:rPr>
          <w:color w:val="231F20"/>
        </w:rPr>
        <w:t>Институционални оквир и учесници у</w:t>
      </w:r>
      <w:r>
        <w:rPr>
          <w:color w:val="231F20"/>
          <w:spacing w:val="-11"/>
        </w:rPr>
        <w:t xml:space="preserve"> </w:t>
      </w:r>
      <w:r>
        <w:rPr>
          <w:color w:val="231F20"/>
        </w:rPr>
        <w:t>имплементацији</w:t>
      </w:r>
    </w:p>
    <w:p w:rsidR="00614B3A" w:rsidRDefault="00614B3A">
      <w:pPr>
        <w:pStyle w:val="BodyText"/>
        <w:spacing w:before="1"/>
        <w:rPr>
          <w:b/>
          <w:sz w:val="17"/>
        </w:rPr>
      </w:pPr>
    </w:p>
    <w:p w:rsidR="00614B3A" w:rsidRDefault="00525572">
      <w:pPr>
        <w:pStyle w:val="BodyText"/>
        <w:spacing w:line="230" w:lineRule="auto"/>
        <w:ind w:left="433" w:right="1" w:firstLine="396"/>
        <w:jc w:val="both"/>
      </w:pPr>
      <w:r>
        <w:rPr>
          <w:color w:val="231F20"/>
        </w:rPr>
        <w:t xml:space="preserve">Институционални оквир имплементације овог просторног плана, у ужем смислу, представљају институције које ће директно и непосредно имплементирати политику и концепцију изградње и развоја објеката и система </w:t>
      </w:r>
      <w:r>
        <w:rPr>
          <w:color w:val="231F20"/>
        </w:rPr>
        <w:t>посебне намене, односно система тран- снационалног гасовода Јужни ток. У том смислу, институционал- ни оквир имплементације овог просторног плана чине:</w:t>
      </w:r>
    </w:p>
    <w:p w:rsidR="00614B3A" w:rsidRDefault="00525572">
      <w:pPr>
        <w:pStyle w:val="ListParagraph"/>
        <w:numPr>
          <w:ilvl w:val="2"/>
          <w:numId w:val="3"/>
        </w:numPr>
        <w:tabs>
          <w:tab w:val="left" w:pos="1027"/>
        </w:tabs>
        <w:spacing w:line="195" w:lineRule="exact"/>
        <w:ind w:firstLine="396"/>
        <w:rPr>
          <w:i/>
          <w:sz w:val="18"/>
        </w:rPr>
      </w:pPr>
      <w:r>
        <w:rPr>
          <w:i/>
          <w:color w:val="231F20"/>
          <w:sz w:val="18"/>
        </w:rPr>
        <w:t xml:space="preserve">„South Stream” д.о.о. из Новог Сада </w:t>
      </w:r>
      <w:r>
        <w:rPr>
          <w:color w:val="231F20"/>
          <w:sz w:val="18"/>
        </w:rPr>
        <w:t>(односно посредно</w:t>
      </w:r>
      <w:r>
        <w:rPr>
          <w:color w:val="231F20"/>
          <w:spacing w:val="-18"/>
          <w:sz w:val="18"/>
        </w:rPr>
        <w:t xml:space="preserve"> </w:t>
      </w:r>
      <w:r>
        <w:rPr>
          <w:i/>
          <w:color w:val="231F20"/>
          <w:sz w:val="18"/>
        </w:rPr>
        <w:t>ЈП</w:t>
      </w:r>
    </w:p>
    <w:p w:rsidR="00614B3A" w:rsidRDefault="00525572">
      <w:pPr>
        <w:pStyle w:val="BodyText"/>
        <w:spacing w:before="3" w:line="230" w:lineRule="auto"/>
        <w:ind w:left="434" w:right="1"/>
        <w:jc w:val="both"/>
      </w:pPr>
      <w:r>
        <w:rPr>
          <w:i/>
          <w:color w:val="231F20"/>
        </w:rPr>
        <w:t xml:space="preserve">„Србијагас” </w:t>
      </w:r>
      <w:r>
        <w:rPr>
          <w:color w:val="231F20"/>
        </w:rPr>
        <w:t xml:space="preserve">и </w:t>
      </w:r>
      <w:r>
        <w:rPr>
          <w:i/>
          <w:color w:val="231F20"/>
        </w:rPr>
        <w:t xml:space="preserve">„Gazprom”) </w:t>
      </w:r>
      <w:r>
        <w:rPr>
          <w:color w:val="231F20"/>
        </w:rPr>
        <w:t>кроз инвестирање даљих</w:t>
      </w:r>
      <w:r>
        <w:rPr>
          <w:color w:val="231F20"/>
        </w:rPr>
        <w:t xml:space="preserve"> активности на пројектовању, изградњи и коришћењу система транснационал- ног гасовода, односно као носилац активности посебне намене транснационалног гасовода кроз Србију и његових одвојака за Ре- публику Српску и Републику Хрвaтску;</w:t>
      </w:r>
    </w:p>
    <w:p w:rsidR="00614B3A" w:rsidRDefault="00525572">
      <w:pPr>
        <w:pStyle w:val="ListParagraph"/>
        <w:numPr>
          <w:ilvl w:val="2"/>
          <w:numId w:val="3"/>
        </w:numPr>
        <w:tabs>
          <w:tab w:val="left" w:pos="1024"/>
        </w:tabs>
        <w:spacing w:line="230" w:lineRule="auto"/>
        <w:ind w:right="1" w:firstLine="397"/>
        <w:jc w:val="both"/>
        <w:rPr>
          <w:sz w:val="18"/>
        </w:rPr>
      </w:pPr>
      <w:r>
        <w:rPr>
          <w:i/>
          <w:color w:val="231F20"/>
          <w:sz w:val="18"/>
        </w:rPr>
        <w:t xml:space="preserve">Министарства надлежна </w:t>
      </w:r>
      <w:r>
        <w:rPr>
          <w:i/>
          <w:color w:val="231F20"/>
          <w:sz w:val="18"/>
        </w:rPr>
        <w:t>за послове просторног</w:t>
      </w:r>
      <w:r>
        <w:rPr>
          <w:i/>
          <w:color w:val="231F20"/>
          <w:spacing w:val="-26"/>
          <w:sz w:val="18"/>
        </w:rPr>
        <w:t xml:space="preserve"> </w:t>
      </w:r>
      <w:r>
        <w:rPr>
          <w:i/>
          <w:color w:val="231F20"/>
          <w:sz w:val="18"/>
        </w:rPr>
        <w:t>планира- ња и урбанизма и Републичка агенција за просторно планирање</w:t>
      </w:r>
      <w:r>
        <w:rPr>
          <w:color w:val="231F20"/>
          <w:sz w:val="18"/>
        </w:rPr>
        <w:t>, кроз контролу даљих активности на изради планске и техничке документације, управног поступка издавања потребних дозвола  и одобрења, инспекцијски надзор, као и оцењ</w:t>
      </w:r>
      <w:r>
        <w:rPr>
          <w:color w:val="231F20"/>
          <w:sz w:val="18"/>
        </w:rPr>
        <w:t>ивање потребе и оправданости измене и допуне појединих решења овог простор- ног</w:t>
      </w:r>
      <w:r>
        <w:rPr>
          <w:color w:val="231F20"/>
          <w:spacing w:val="-2"/>
          <w:sz w:val="18"/>
        </w:rPr>
        <w:t xml:space="preserve"> </w:t>
      </w:r>
      <w:r>
        <w:rPr>
          <w:color w:val="231F20"/>
          <w:sz w:val="18"/>
        </w:rPr>
        <w:t>плана;</w:t>
      </w:r>
    </w:p>
    <w:p w:rsidR="00614B3A" w:rsidRDefault="00525572">
      <w:pPr>
        <w:pStyle w:val="ListParagraph"/>
        <w:numPr>
          <w:ilvl w:val="2"/>
          <w:numId w:val="3"/>
        </w:numPr>
        <w:tabs>
          <w:tab w:val="left" w:pos="1079"/>
        </w:tabs>
        <w:spacing w:line="195" w:lineRule="exact"/>
        <w:ind w:left="1078" w:hanging="247"/>
        <w:rPr>
          <w:i/>
          <w:sz w:val="18"/>
        </w:rPr>
      </w:pPr>
      <w:r>
        <w:rPr>
          <w:i/>
          <w:color w:val="231F20"/>
          <w:sz w:val="18"/>
        </w:rPr>
        <w:t>Министарство надлежно за послове енергетике и</w:t>
      </w:r>
      <w:r>
        <w:rPr>
          <w:i/>
          <w:color w:val="231F20"/>
          <w:spacing w:val="13"/>
          <w:sz w:val="18"/>
        </w:rPr>
        <w:t xml:space="preserve"> </w:t>
      </w:r>
      <w:r>
        <w:rPr>
          <w:i/>
          <w:color w:val="231F20"/>
          <w:sz w:val="18"/>
        </w:rPr>
        <w:t>ЈП</w:t>
      </w:r>
    </w:p>
    <w:p w:rsidR="00614B3A" w:rsidRDefault="00525572">
      <w:pPr>
        <w:spacing w:before="2" w:line="230" w:lineRule="auto"/>
        <w:ind w:left="434" w:right="1"/>
        <w:jc w:val="both"/>
        <w:rPr>
          <w:sz w:val="18"/>
        </w:rPr>
      </w:pPr>
      <w:r>
        <w:rPr>
          <w:i/>
          <w:color w:val="231F20"/>
          <w:sz w:val="18"/>
        </w:rPr>
        <w:t>„Србијагас”</w:t>
      </w:r>
      <w:r>
        <w:rPr>
          <w:color w:val="231F20"/>
          <w:sz w:val="18"/>
        </w:rPr>
        <w:t xml:space="preserve">, кроз даљу разраду политика </w:t>
      </w:r>
      <w:r>
        <w:rPr>
          <w:color w:val="231F20"/>
          <w:spacing w:val="-3"/>
          <w:sz w:val="18"/>
        </w:rPr>
        <w:t xml:space="preserve">које </w:t>
      </w:r>
      <w:r>
        <w:rPr>
          <w:color w:val="231F20"/>
          <w:sz w:val="18"/>
        </w:rPr>
        <w:t xml:space="preserve">се односе на ди- стрибуцију и потрошњу гаса, као и кроз координацију са </w:t>
      </w:r>
      <w:r>
        <w:rPr>
          <w:i/>
          <w:color w:val="231F20"/>
          <w:sz w:val="18"/>
        </w:rPr>
        <w:t xml:space="preserve">„South Stream” д.о.о. </w:t>
      </w:r>
      <w:r>
        <w:rPr>
          <w:color w:val="231F20"/>
          <w:sz w:val="18"/>
        </w:rPr>
        <w:t xml:space="preserve">као носиоцима инвестиција за реализацију трансна- ционалног гасовода кроз Србију и његових одвојака за Републику Српску и Републику Хрватску са приступном инфраструктуром; и </w:t>
      </w:r>
      <w:r>
        <w:rPr>
          <w:i/>
          <w:color w:val="231F20"/>
          <w:sz w:val="18"/>
        </w:rPr>
        <w:t>Министарство надлежно за послове енергетике и ЈП „Србија- га</w:t>
      </w:r>
      <w:r>
        <w:rPr>
          <w:i/>
          <w:color w:val="231F20"/>
          <w:sz w:val="18"/>
        </w:rPr>
        <w:t>с”</w:t>
      </w:r>
      <w:r>
        <w:rPr>
          <w:color w:val="231F20"/>
          <w:sz w:val="18"/>
        </w:rPr>
        <w:t>, као носиоцима инвестиција за реализацију прикључка наци- оналне мреже на транснационални</w:t>
      </w:r>
      <w:r>
        <w:rPr>
          <w:color w:val="231F20"/>
          <w:spacing w:val="-5"/>
          <w:sz w:val="18"/>
        </w:rPr>
        <w:t xml:space="preserve"> </w:t>
      </w:r>
      <w:r>
        <w:rPr>
          <w:color w:val="231F20"/>
          <w:sz w:val="18"/>
        </w:rPr>
        <w:t>гасовод;</w:t>
      </w:r>
    </w:p>
    <w:p w:rsidR="00614B3A" w:rsidRDefault="00525572">
      <w:pPr>
        <w:pStyle w:val="ListParagraph"/>
        <w:numPr>
          <w:ilvl w:val="2"/>
          <w:numId w:val="3"/>
        </w:numPr>
        <w:tabs>
          <w:tab w:val="left" w:pos="1060"/>
        </w:tabs>
        <w:spacing w:line="230" w:lineRule="auto"/>
        <w:ind w:firstLine="397"/>
        <w:jc w:val="both"/>
        <w:rPr>
          <w:sz w:val="18"/>
        </w:rPr>
      </w:pPr>
      <w:r>
        <w:rPr>
          <w:i/>
          <w:color w:val="231F20"/>
          <w:sz w:val="18"/>
        </w:rPr>
        <w:t xml:space="preserve">Јединице локалне самоуправе </w:t>
      </w:r>
      <w:r>
        <w:rPr>
          <w:color w:val="231F20"/>
          <w:sz w:val="18"/>
        </w:rPr>
        <w:t>чији делови територије се налазе</w:t>
      </w:r>
      <w:r>
        <w:rPr>
          <w:color w:val="231F20"/>
          <w:spacing w:val="-7"/>
          <w:sz w:val="18"/>
        </w:rPr>
        <w:t xml:space="preserve"> </w:t>
      </w:r>
      <w:r>
        <w:rPr>
          <w:color w:val="231F20"/>
          <w:sz w:val="18"/>
        </w:rPr>
        <w:t>у</w:t>
      </w:r>
      <w:r>
        <w:rPr>
          <w:color w:val="231F20"/>
          <w:spacing w:val="-7"/>
          <w:sz w:val="18"/>
        </w:rPr>
        <w:t xml:space="preserve"> </w:t>
      </w:r>
      <w:r>
        <w:rPr>
          <w:color w:val="231F20"/>
          <w:spacing w:val="-3"/>
          <w:sz w:val="18"/>
        </w:rPr>
        <w:t>обухвату</w:t>
      </w:r>
      <w:r>
        <w:rPr>
          <w:color w:val="231F20"/>
          <w:spacing w:val="-7"/>
          <w:sz w:val="18"/>
        </w:rPr>
        <w:t xml:space="preserve"> </w:t>
      </w:r>
      <w:r>
        <w:rPr>
          <w:color w:val="231F20"/>
          <w:sz w:val="18"/>
        </w:rPr>
        <w:t>овог</w:t>
      </w:r>
      <w:r>
        <w:rPr>
          <w:color w:val="231F20"/>
          <w:spacing w:val="-7"/>
          <w:sz w:val="18"/>
        </w:rPr>
        <w:t xml:space="preserve"> </w:t>
      </w:r>
      <w:r>
        <w:rPr>
          <w:color w:val="231F20"/>
          <w:sz w:val="18"/>
        </w:rPr>
        <w:t>просторног</w:t>
      </w:r>
      <w:r>
        <w:rPr>
          <w:color w:val="231F20"/>
          <w:spacing w:val="-7"/>
          <w:sz w:val="18"/>
        </w:rPr>
        <w:t xml:space="preserve"> </w:t>
      </w:r>
      <w:r>
        <w:rPr>
          <w:color w:val="231F20"/>
          <w:sz w:val="18"/>
        </w:rPr>
        <w:t>плана,</w:t>
      </w:r>
      <w:r>
        <w:rPr>
          <w:color w:val="231F20"/>
          <w:spacing w:val="-7"/>
          <w:sz w:val="18"/>
        </w:rPr>
        <w:t xml:space="preserve"> </w:t>
      </w:r>
      <w:r>
        <w:rPr>
          <w:color w:val="231F20"/>
          <w:sz w:val="18"/>
        </w:rPr>
        <w:t>кроз</w:t>
      </w:r>
      <w:r>
        <w:rPr>
          <w:color w:val="231F20"/>
          <w:spacing w:val="-7"/>
          <w:sz w:val="18"/>
        </w:rPr>
        <w:t xml:space="preserve"> </w:t>
      </w:r>
      <w:r>
        <w:rPr>
          <w:color w:val="231F20"/>
          <w:sz w:val="18"/>
        </w:rPr>
        <w:t>контролу</w:t>
      </w:r>
      <w:r>
        <w:rPr>
          <w:color w:val="231F20"/>
          <w:spacing w:val="-7"/>
          <w:sz w:val="18"/>
        </w:rPr>
        <w:t xml:space="preserve"> </w:t>
      </w:r>
      <w:r>
        <w:rPr>
          <w:color w:val="231F20"/>
          <w:sz w:val="18"/>
        </w:rPr>
        <w:t>даљих</w:t>
      </w:r>
      <w:r>
        <w:rPr>
          <w:color w:val="231F20"/>
          <w:spacing w:val="-7"/>
          <w:sz w:val="18"/>
        </w:rPr>
        <w:t xml:space="preserve"> </w:t>
      </w:r>
      <w:r>
        <w:rPr>
          <w:color w:val="231F20"/>
          <w:sz w:val="18"/>
        </w:rPr>
        <w:t>ак- тивности на изради планске и технич</w:t>
      </w:r>
      <w:r>
        <w:rPr>
          <w:color w:val="231F20"/>
          <w:sz w:val="18"/>
        </w:rPr>
        <w:t xml:space="preserve">ке документације на локал- ном </w:t>
      </w:r>
      <w:r>
        <w:rPr>
          <w:color w:val="231F20"/>
          <w:spacing w:val="-5"/>
          <w:sz w:val="18"/>
        </w:rPr>
        <w:t xml:space="preserve">нивоу, </w:t>
      </w:r>
      <w:r>
        <w:rPr>
          <w:color w:val="231F20"/>
          <w:sz w:val="18"/>
        </w:rPr>
        <w:t xml:space="preserve">контролу управног поступка издавања потребних до- звола и одобрења, инспекцијски надзор, делимично инвестирање у изградњу појединих инфраструктурних објеката и система </w:t>
      </w:r>
      <w:r>
        <w:rPr>
          <w:color w:val="231F20"/>
          <w:spacing w:val="-3"/>
          <w:sz w:val="18"/>
        </w:rPr>
        <w:t xml:space="preserve">који </w:t>
      </w:r>
      <w:r>
        <w:rPr>
          <w:color w:val="231F20"/>
          <w:sz w:val="18"/>
        </w:rPr>
        <w:t>су у непосредној вези са системом гасовода, к</w:t>
      </w:r>
      <w:r>
        <w:rPr>
          <w:color w:val="231F20"/>
          <w:sz w:val="18"/>
        </w:rPr>
        <w:t xml:space="preserve">ао и објеката у обу- </w:t>
      </w:r>
      <w:r>
        <w:rPr>
          <w:color w:val="231F20"/>
          <w:spacing w:val="-3"/>
          <w:sz w:val="18"/>
        </w:rPr>
        <w:t xml:space="preserve">хвату </w:t>
      </w:r>
      <w:r>
        <w:rPr>
          <w:color w:val="231F20"/>
          <w:sz w:val="18"/>
        </w:rPr>
        <w:t xml:space="preserve">плана </w:t>
      </w:r>
      <w:r>
        <w:rPr>
          <w:color w:val="231F20"/>
          <w:spacing w:val="-3"/>
          <w:sz w:val="18"/>
        </w:rPr>
        <w:t xml:space="preserve">које </w:t>
      </w:r>
      <w:r>
        <w:rPr>
          <w:color w:val="231F20"/>
          <w:sz w:val="18"/>
        </w:rPr>
        <w:t xml:space="preserve">је могуће градити у просторном </w:t>
      </w:r>
      <w:r>
        <w:rPr>
          <w:color w:val="231F20"/>
          <w:spacing w:val="-3"/>
          <w:sz w:val="18"/>
        </w:rPr>
        <w:t xml:space="preserve">обухвату </w:t>
      </w:r>
      <w:r>
        <w:rPr>
          <w:color w:val="231F20"/>
          <w:sz w:val="18"/>
        </w:rPr>
        <w:t>у скла- ду са правилима овог просторног плана, и</w:t>
      </w:r>
      <w:r>
        <w:rPr>
          <w:color w:val="231F20"/>
          <w:spacing w:val="-6"/>
          <w:sz w:val="18"/>
        </w:rPr>
        <w:t xml:space="preserve"> </w:t>
      </w:r>
      <w:r>
        <w:rPr>
          <w:color w:val="231F20"/>
          <w:sz w:val="18"/>
        </w:rPr>
        <w:t>др.</w:t>
      </w:r>
    </w:p>
    <w:p w:rsidR="00614B3A" w:rsidRDefault="00525572">
      <w:pPr>
        <w:pStyle w:val="BodyText"/>
        <w:spacing w:line="230" w:lineRule="auto"/>
        <w:ind w:left="434" w:firstLine="397"/>
        <w:jc w:val="both"/>
      </w:pPr>
      <w:r>
        <w:rPr>
          <w:color w:val="231F20"/>
        </w:rPr>
        <w:t xml:space="preserve">Институционални оквир имплементације, у ширем </w:t>
      </w:r>
      <w:r>
        <w:rPr>
          <w:color w:val="231F20"/>
          <w:spacing w:val="-4"/>
        </w:rPr>
        <w:t xml:space="preserve">смислу, </w:t>
      </w:r>
      <w:r>
        <w:rPr>
          <w:color w:val="231F20"/>
        </w:rPr>
        <w:t xml:space="preserve">чине све институције и органи </w:t>
      </w:r>
      <w:r>
        <w:rPr>
          <w:color w:val="231F20"/>
          <w:spacing w:val="-4"/>
        </w:rPr>
        <w:t xml:space="preserve">који </w:t>
      </w:r>
      <w:r>
        <w:rPr>
          <w:color w:val="231F20"/>
        </w:rPr>
        <w:t>ће посредно учествовати у им- племен</w:t>
      </w:r>
      <w:r>
        <w:rPr>
          <w:color w:val="231F20"/>
        </w:rPr>
        <w:t xml:space="preserve">тацији планских решења, и то: </w:t>
      </w:r>
      <w:r>
        <w:rPr>
          <w:i/>
          <w:color w:val="231F20"/>
        </w:rPr>
        <w:t xml:space="preserve">1) у области заштите и </w:t>
      </w:r>
      <w:r>
        <w:rPr>
          <w:i/>
          <w:color w:val="231F20"/>
          <w:spacing w:val="-3"/>
        </w:rPr>
        <w:t xml:space="preserve">ко- </w:t>
      </w:r>
      <w:r>
        <w:rPr>
          <w:i/>
          <w:color w:val="231F20"/>
        </w:rPr>
        <w:t>ришћења</w:t>
      </w:r>
      <w:r>
        <w:rPr>
          <w:i/>
          <w:color w:val="231F20"/>
          <w:spacing w:val="-14"/>
        </w:rPr>
        <w:t xml:space="preserve"> </w:t>
      </w:r>
      <w:r>
        <w:rPr>
          <w:i/>
          <w:color w:val="231F20"/>
        </w:rPr>
        <w:t>природних</w:t>
      </w:r>
      <w:r>
        <w:rPr>
          <w:i/>
          <w:color w:val="231F20"/>
          <w:spacing w:val="-14"/>
        </w:rPr>
        <w:t xml:space="preserve"> </w:t>
      </w:r>
      <w:r>
        <w:rPr>
          <w:i/>
          <w:color w:val="231F20"/>
        </w:rPr>
        <w:t>система</w:t>
      </w:r>
      <w:r>
        <w:rPr>
          <w:i/>
          <w:color w:val="231F20"/>
          <w:spacing w:val="-14"/>
        </w:rPr>
        <w:t xml:space="preserve"> </w:t>
      </w:r>
      <w:r>
        <w:rPr>
          <w:i/>
          <w:color w:val="231F20"/>
        </w:rPr>
        <w:t>и</w:t>
      </w:r>
      <w:r>
        <w:rPr>
          <w:i/>
          <w:color w:val="231F20"/>
          <w:spacing w:val="-14"/>
        </w:rPr>
        <w:t xml:space="preserve"> </w:t>
      </w:r>
      <w:r>
        <w:rPr>
          <w:i/>
          <w:color w:val="231F20"/>
          <w:spacing w:val="-3"/>
        </w:rPr>
        <w:t>ресурса</w:t>
      </w:r>
      <w:r>
        <w:rPr>
          <w:i/>
          <w:color w:val="231F20"/>
          <w:spacing w:val="10"/>
        </w:rPr>
        <w:t xml:space="preserve"> </w:t>
      </w:r>
      <w:r>
        <w:rPr>
          <w:color w:val="231F20"/>
        </w:rPr>
        <w:t>–</w:t>
      </w:r>
      <w:r>
        <w:rPr>
          <w:color w:val="231F20"/>
          <w:spacing w:val="-14"/>
        </w:rPr>
        <w:t xml:space="preserve"> </w:t>
      </w:r>
      <w:r>
        <w:rPr>
          <w:color w:val="231F20"/>
        </w:rPr>
        <w:t>министарства</w:t>
      </w:r>
      <w:r>
        <w:rPr>
          <w:color w:val="231F20"/>
          <w:spacing w:val="-14"/>
        </w:rPr>
        <w:t xml:space="preserve"> </w:t>
      </w:r>
      <w:r>
        <w:rPr>
          <w:color w:val="231F20"/>
        </w:rPr>
        <w:t>и</w:t>
      </w:r>
      <w:r>
        <w:rPr>
          <w:color w:val="231F20"/>
          <w:spacing w:val="-14"/>
        </w:rPr>
        <w:t xml:space="preserve"> </w:t>
      </w:r>
      <w:r>
        <w:rPr>
          <w:color w:val="231F20"/>
        </w:rPr>
        <w:t>покрајин- ски</w:t>
      </w:r>
      <w:r>
        <w:rPr>
          <w:color w:val="231F20"/>
          <w:spacing w:val="-12"/>
        </w:rPr>
        <w:t xml:space="preserve"> </w:t>
      </w:r>
      <w:r>
        <w:rPr>
          <w:color w:val="231F20"/>
        </w:rPr>
        <w:t>секретаријати</w:t>
      </w:r>
      <w:r>
        <w:rPr>
          <w:color w:val="231F20"/>
          <w:spacing w:val="-12"/>
        </w:rPr>
        <w:t xml:space="preserve"> </w:t>
      </w:r>
      <w:r>
        <w:rPr>
          <w:color w:val="231F20"/>
        </w:rPr>
        <w:t>надлежни</w:t>
      </w:r>
      <w:r>
        <w:rPr>
          <w:color w:val="231F20"/>
          <w:spacing w:val="-12"/>
        </w:rPr>
        <w:t xml:space="preserve"> </w:t>
      </w:r>
      <w:r>
        <w:rPr>
          <w:color w:val="231F20"/>
        </w:rPr>
        <w:t>за</w:t>
      </w:r>
      <w:r>
        <w:rPr>
          <w:color w:val="231F20"/>
          <w:spacing w:val="-12"/>
        </w:rPr>
        <w:t xml:space="preserve"> </w:t>
      </w:r>
      <w:r>
        <w:rPr>
          <w:color w:val="231F20"/>
        </w:rPr>
        <w:t>послове</w:t>
      </w:r>
      <w:r>
        <w:rPr>
          <w:color w:val="231F20"/>
          <w:spacing w:val="-12"/>
        </w:rPr>
        <w:t xml:space="preserve"> </w:t>
      </w:r>
      <w:r>
        <w:rPr>
          <w:color w:val="231F20"/>
        </w:rPr>
        <w:t>пољопривреде,</w:t>
      </w:r>
      <w:r>
        <w:rPr>
          <w:color w:val="231F20"/>
          <w:spacing w:val="-12"/>
        </w:rPr>
        <w:t xml:space="preserve"> </w:t>
      </w:r>
      <w:r>
        <w:rPr>
          <w:color w:val="231F20"/>
        </w:rPr>
        <w:t xml:space="preserve">шумарства, водопривреде и </w:t>
      </w:r>
      <w:r>
        <w:rPr>
          <w:color w:val="231F20"/>
          <w:spacing w:val="-3"/>
        </w:rPr>
        <w:t xml:space="preserve">рударства; </w:t>
      </w:r>
      <w:r>
        <w:rPr>
          <w:color w:val="231F20"/>
        </w:rPr>
        <w:t xml:space="preserve">ЈП „Србијашуме” и ЈП „Војводинашу- ме”; ЈВП „Србијаводе” и ЈВП „Воде Војводине” и др; </w:t>
      </w:r>
      <w:r>
        <w:rPr>
          <w:i/>
          <w:color w:val="231F20"/>
        </w:rPr>
        <w:t xml:space="preserve">2) у </w:t>
      </w:r>
      <w:r>
        <w:rPr>
          <w:i/>
          <w:color w:val="231F20"/>
          <w:spacing w:val="-3"/>
        </w:rPr>
        <w:t xml:space="preserve">обла- </w:t>
      </w:r>
      <w:r>
        <w:rPr>
          <w:i/>
          <w:color w:val="231F20"/>
        </w:rPr>
        <w:t xml:space="preserve">сти развоја привреде </w:t>
      </w:r>
      <w:r>
        <w:rPr>
          <w:color w:val="231F20"/>
        </w:rPr>
        <w:t>– министарства и покрајински</w:t>
      </w:r>
      <w:r>
        <w:rPr>
          <w:color w:val="231F20"/>
          <w:spacing w:val="-26"/>
        </w:rPr>
        <w:t xml:space="preserve"> </w:t>
      </w:r>
      <w:r>
        <w:rPr>
          <w:color w:val="231F20"/>
        </w:rPr>
        <w:t>секретаријати надлежни за послове пољопривреде, индустрије и привреде и др.; невладине</w:t>
      </w:r>
      <w:r>
        <w:rPr>
          <w:color w:val="231F20"/>
          <w:spacing w:val="-10"/>
        </w:rPr>
        <w:t xml:space="preserve"> </w:t>
      </w:r>
      <w:r>
        <w:rPr>
          <w:color w:val="231F20"/>
        </w:rPr>
        <w:t>организације</w:t>
      </w:r>
      <w:r>
        <w:rPr>
          <w:color w:val="231F20"/>
          <w:spacing w:val="-10"/>
        </w:rPr>
        <w:t xml:space="preserve"> </w:t>
      </w:r>
      <w:r>
        <w:rPr>
          <w:color w:val="231F20"/>
        </w:rPr>
        <w:t>и</w:t>
      </w:r>
      <w:r>
        <w:rPr>
          <w:color w:val="231F20"/>
          <w:spacing w:val="-10"/>
        </w:rPr>
        <w:t xml:space="preserve"> </w:t>
      </w:r>
      <w:r>
        <w:rPr>
          <w:color w:val="231F20"/>
        </w:rPr>
        <w:t>локална</w:t>
      </w:r>
      <w:r>
        <w:rPr>
          <w:color w:val="231F20"/>
          <w:spacing w:val="-10"/>
        </w:rPr>
        <w:t xml:space="preserve"> </w:t>
      </w:r>
      <w:r>
        <w:rPr>
          <w:color w:val="231F20"/>
          <w:spacing w:val="-4"/>
        </w:rPr>
        <w:t>удружења</w:t>
      </w:r>
      <w:r>
        <w:rPr>
          <w:color w:val="231F20"/>
          <w:spacing w:val="-10"/>
        </w:rPr>
        <w:t xml:space="preserve"> </w:t>
      </w:r>
      <w:r>
        <w:rPr>
          <w:color w:val="231F20"/>
        </w:rPr>
        <w:t>привредника</w:t>
      </w:r>
      <w:r>
        <w:rPr>
          <w:color w:val="231F20"/>
          <w:spacing w:val="-10"/>
        </w:rPr>
        <w:t xml:space="preserve"> </w:t>
      </w:r>
      <w:r>
        <w:rPr>
          <w:color w:val="231F20"/>
        </w:rPr>
        <w:t>и</w:t>
      </w:r>
      <w:r>
        <w:rPr>
          <w:color w:val="231F20"/>
          <w:spacing w:val="-10"/>
        </w:rPr>
        <w:t xml:space="preserve"> </w:t>
      </w:r>
      <w:r>
        <w:rPr>
          <w:color w:val="231F20"/>
        </w:rPr>
        <w:t>преду- зетника;</w:t>
      </w:r>
      <w:r>
        <w:rPr>
          <w:color w:val="231F20"/>
          <w:spacing w:val="-11"/>
        </w:rPr>
        <w:t xml:space="preserve"> </w:t>
      </w:r>
      <w:r>
        <w:rPr>
          <w:color w:val="231F20"/>
        </w:rPr>
        <w:t>и</w:t>
      </w:r>
      <w:r>
        <w:rPr>
          <w:color w:val="231F20"/>
          <w:spacing w:val="-11"/>
        </w:rPr>
        <w:t xml:space="preserve"> </w:t>
      </w:r>
      <w:r>
        <w:rPr>
          <w:color w:val="231F20"/>
        </w:rPr>
        <w:t>друга</w:t>
      </w:r>
      <w:r>
        <w:rPr>
          <w:color w:val="231F20"/>
          <w:spacing w:val="-11"/>
        </w:rPr>
        <w:t xml:space="preserve"> </w:t>
      </w:r>
      <w:r>
        <w:rPr>
          <w:color w:val="231F20"/>
        </w:rPr>
        <w:t>правна</w:t>
      </w:r>
      <w:r>
        <w:rPr>
          <w:color w:val="231F20"/>
          <w:spacing w:val="-11"/>
        </w:rPr>
        <w:t xml:space="preserve"> </w:t>
      </w:r>
      <w:r>
        <w:rPr>
          <w:color w:val="231F20"/>
        </w:rPr>
        <w:t>лица</w:t>
      </w:r>
      <w:r>
        <w:rPr>
          <w:color w:val="231F20"/>
          <w:spacing w:val="-11"/>
        </w:rPr>
        <w:t xml:space="preserve"> </w:t>
      </w:r>
      <w:r>
        <w:rPr>
          <w:color w:val="231F20"/>
        </w:rPr>
        <w:t>и</w:t>
      </w:r>
      <w:r>
        <w:rPr>
          <w:color w:val="231F20"/>
          <w:spacing w:val="-11"/>
        </w:rPr>
        <w:t xml:space="preserve"> </w:t>
      </w:r>
      <w:r>
        <w:rPr>
          <w:color w:val="231F20"/>
        </w:rPr>
        <w:t>др.;</w:t>
      </w:r>
      <w:r>
        <w:rPr>
          <w:color w:val="231F20"/>
          <w:spacing w:val="-11"/>
        </w:rPr>
        <w:t xml:space="preserve"> </w:t>
      </w:r>
      <w:r>
        <w:rPr>
          <w:i/>
          <w:color w:val="231F20"/>
        </w:rPr>
        <w:t>3)</w:t>
      </w:r>
      <w:r>
        <w:rPr>
          <w:i/>
          <w:color w:val="231F20"/>
          <w:spacing w:val="-11"/>
        </w:rPr>
        <w:t xml:space="preserve"> </w:t>
      </w:r>
      <w:r>
        <w:rPr>
          <w:i/>
          <w:color w:val="231F20"/>
        </w:rPr>
        <w:t>у</w:t>
      </w:r>
      <w:r>
        <w:rPr>
          <w:i/>
          <w:color w:val="231F20"/>
          <w:spacing w:val="-11"/>
        </w:rPr>
        <w:t xml:space="preserve"> </w:t>
      </w:r>
      <w:r>
        <w:rPr>
          <w:i/>
          <w:color w:val="231F20"/>
        </w:rPr>
        <w:t>области</w:t>
      </w:r>
      <w:r>
        <w:rPr>
          <w:i/>
          <w:color w:val="231F20"/>
          <w:spacing w:val="-11"/>
        </w:rPr>
        <w:t xml:space="preserve"> </w:t>
      </w:r>
      <w:r>
        <w:rPr>
          <w:i/>
          <w:color w:val="231F20"/>
        </w:rPr>
        <w:t>развоја</w:t>
      </w:r>
      <w:r>
        <w:rPr>
          <w:i/>
          <w:color w:val="231F20"/>
          <w:spacing w:val="-11"/>
        </w:rPr>
        <w:t xml:space="preserve"> </w:t>
      </w:r>
      <w:r>
        <w:rPr>
          <w:i/>
          <w:color w:val="231F20"/>
        </w:rPr>
        <w:t xml:space="preserve">саобраћаја и инфраструктурних система </w:t>
      </w:r>
      <w:r>
        <w:rPr>
          <w:color w:val="231F20"/>
        </w:rPr>
        <w:t xml:space="preserve">– министарства и покрајински се- кретаријати надлежни за послове саобраћаја, инфраструктуре, те- </w:t>
      </w:r>
      <w:r>
        <w:rPr>
          <w:color w:val="231F20"/>
          <w:spacing w:val="-3"/>
        </w:rPr>
        <w:t xml:space="preserve">лекомуникација </w:t>
      </w:r>
      <w:r>
        <w:rPr>
          <w:color w:val="231F20"/>
        </w:rPr>
        <w:t xml:space="preserve">и др.; ЈП „Путеви Србије”; ЈП „Електропривреда Србије”; ЈП „Електромрежа”; јавна предузећа на локалном </w:t>
      </w:r>
      <w:r>
        <w:rPr>
          <w:color w:val="231F20"/>
          <w:spacing w:val="-3"/>
        </w:rPr>
        <w:t xml:space="preserve">нивоу; </w:t>
      </w:r>
      <w:r>
        <w:rPr>
          <w:color w:val="231F20"/>
        </w:rPr>
        <w:t xml:space="preserve">и др.; </w:t>
      </w:r>
      <w:r>
        <w:rPr>
          <w:i/>
          <w:color w:val="231F20"/>
        </w:rPr>
        <w:t xml:space="preserve">4) у области заштите животне средине, природних и непо- кретних </w:t>
      </w:r>
      <w:r>
        <w:rPr>
          <w:i/>
          <w:color w:val="231F20"/>
          <w:spacing w:val="-3"/>
        </w:rPr>
        <w:t xml:space="preserve">културних </w:t>
      </w:r>
      <w:r>
        <w:rPr>
          <w:i/>
          <w:color w:val="231F20"/>
        </w:rPr>
        <w:t xml:space="preserve">добара </w:t>
      </w:r>
      <w:r>
        <w:rPr>
          <w:color w:val="231F20"/>
        </w:rPr>
        <w:t>– министарства и покрајински секрета- ријати надлежни за п</w:t>
      </w:r>
      <w:r>
        <w:rPr>
          <w:color w:val="231F20"/>
        </w:rPr>
        <w:t xml:space="preserve">ослове животне средине, </w:t>
      </w:r>
      <w:r>
        <w:rPr>
          <w:color w:val="231F20"/>
          <w:spacing w:val="-3"/>
        </w:rPr>
        <w:t xml:space="preserve">културе </w:t>
      </w:r>
      <w:r>
        <w:rPr>
          <w:color w:val="231F20"/>
        </w:rPr>
        <w:t xml:space="preserve">и др.; </w:t>
      </w:r>
      <w:r>
        <w:rPr>
          <w:color w:val="231F20"/>
          <w:spacing w:val="-3"/>
        </w:rPr>
        <w:t xml:space="preserve">Завод </w:t>
      </w:r>
      <w:r>
        <w:rPr>
          <w:color w:val="231F20"/>
        </w:rPr>
        <w:t>за</w:t>
      </w:r>
      <w:r>
        <w:rPr>
          <w:color w:val="231F20"/>
          <w:spacing w:val="-6"/>
        </w:rPr>
        <w:t xml:space="preserve"> </w:t>
      </w:r>
      <w:r>
        <w:rPr>
          <w:color w:val="231F20"/>
        </w:rPr>
        <w:t>заштиту</w:t>
      </w:r>
      <w:r>
        <w:rPr>
          <w:color w:val="231F20"/>
          <w:spacing w:val="-6"/>
        </w:rPr>
        <w:t xml:space="preserve"> </w:t>
      </w:r>
      <w:r>
        <w:rPr>
          <w:color w:val="231F20"/>
        </w:rPr>
        <w:t>природе</w:t>
      </w:r>
      <w:r>
        <w:rPr>
          <w:color w:val="231F20"/>
          <w:spacing w:val="-6"/>
        </w:rPr>
        <w:t xml:space="preserve"> </w:t>
      </w:r>
      <w:r>
        <w:rPr>
          <w:color w:val="231F20"/>
        </w:rPr>
        <w:t>Србије</w:t>
      </w:r>
      <w:r>
        <w:rPr>
          <w:color w:val="231F20"/>
          <w:spacing w:val="-6"/>
        </w:rPr>
        <w:t xml:space="preserve"> </w:t>
      </w:r>
      <w:r>
        <w:rPr>
          <w:color w:val="231F20"/>
        </w:rPr>
        <w:t>и</w:t>
      </w:r>
      <w:r>
        <w:rPr>
          <w:color w:val="231F20"/>
          <w:spacing w:val="-6"/>
        </w:rPr>
        <w:t xml:space="preserve"> </w:t>
      </w:r>
      <w:r>
        <w:rPr>
          <w:color w:val="231F20"/>
        </w:rPr>
        <w:t>Покрајински</w:t>
      </w:r>
      <w:r>
        <w:rPr>
          <w:color w:val="231F20"/>
          <w:spacing w:val="-6"/>
        </w:rPr>
        <w:t xml:space="preserve"> </w:t>
      </w:r>
      <w:r>
        <w:rPr>
          <w:color w:val="231F20"/>
          <w:spacing w:val="-3"/>
        </w:rPr>
        <w:t>завод</w:t>
      </w:r>
      <w:r>
        <w:rPr>
          <w:color w:val="231F20"/>
          <w:spacing w:val="-6"/>
        </w:rPr>
        <w:t xml:space="preserve"> </w:t>
      </w:r>
      <w:r>
        <w:rPr>
          <w:color w:val="231F20"/>
        </w:rPr>
        <w:t>за</w:t>
      </w:r>
      <w:r>
        <w:rPr>
          <w:color w:val="231F20"/>
          <w:spacing w:val="-6"/>
        </w:rPr>
        <w:t xml:space="preserve"> </w:t>
      </w:r>
      <w:r>
        <w:rPr>
          <w:color w:val="231F20"/>
        </w:rPr>
        <w:t>заштиту</w:t>
      </w:r>
      <w:r>
        <w:rPr>
          <w:color w:val="231F20"/>
          <w:spacing w:val="-6"/>
        </w:rPr>
        <w:t xml:space="preserve"> </w:t>
      </w:r>
      <w:r>
        <w:rPr>
          <w:color w:val="231F20"/>
        </w:rPr>
        <w:t>приро- де;</w:t>
      </w:r>
      <w:r>
        <w:rPr>
          <w:color w:val="231F20"/>
          <w:spacing w:val="-6"/>
        </w:rPr>
        <w:t xml:space="preserve"> </w:t>
      </w:r>
      <w:r>
        <w:rPr>
          <w:color w:val="231F20"/>
          <w:spacing w:val="-3"/>
        </w:rPr>
        <w:t>Републички</w:t>
      </w:r>
      <w:r>
        <w:rPr>
          <w:color w:val="231F20"/>
          <w:spacing w:val="-6"/>
        </w:rPr>
        <w:t xml:space="preserve"> </w:t>
      </w:r>
      <w:r>
        <w:rPr>
          <w:color w:val="231F20"/>
          <w:spacing w:val="-3"/>
        </w:rPr>
        <w:t>завод</w:t>
      </w:r>
      <w:r>
        <w:rPr>
          <w:color w:val="231F20"/>
          <w:spacing w:val="-6"/>
        </w:rPr>
        <w:t xml:space="preserve"> </w:t>
      </w:r>
      <w:r>
        <w:rPr>
          <w:color w:val="231F20"/>
        </w:rPr>
        <w:t>за</w:t>
      </w:r>
      <w:r>
        <w:rPr>
          <w:color w:val="231F20"/>
          <w:spacing w:val="-6"/>
        </w:rPr>
        <w:t xml:space="preserve"> </w:t>
      </w:r>
      <w:r>
        <w:rPr>
          <w:color w:val="231F20"/>
        </w:rPr>
        <w:t>заштиту</w:t>
      </w:r>
      <w:r>
        <w:rPr>
          <w:color w:val="231F20"/>
          <w:spacing w:val="-6"/>
        </w:rPr>
        <w:t xml:space="preserve"> </w:t>
      </w:r>
      <w:r>
        <w:rPr>
          <w:color w:val="231F20"/>
        </w:rPr>
        <w:t>споменика</w:t>
      </w:r>
      <w:r>
        <w:rPr>
          <w:color w:val="231F20"/>
          <w:spacing w:val="-6"/>
        </w:rPr>
        <w:t xml:space="preserve"> </w:t>
      </w:r>
      <w:r>
        <w:rPr>
          <w:color w:val="231F20"/>
          <w:spacing w:val="-3"/>
        </w:rPr>
        <w:t>културе</w:t>
      </w:r>
      <w:r>
        <w:rPr>
          <w:color w:val="231F20"/>
          <w:spacing w:val="-6"/>
        </w:rPr>
        <w:t xml:space="preserve"> </w:t>
      </w:r>
      <w:r>
        <w:rPr>
          <w:color w:val="231F20"/>
        </w:rPr>
        <w:t>и</w:t>
      </w:r>
      <w:r>
        <w:rPr>
          <w:color w:val="231F20"/>
          <w:spacing w:val="-6"/>
        </w:rPr>
        <w:t xml:space="preserve"> </w:t>
      </w:r>
      <w:r>
        <w:rPr>
          <w:color w:val="231F20"/>
        </w:rPr>
        <w:t>други</w:t>
      </w:r>
      <w:r>
        <w:rPr>
          <w:color w:val="231F20"/>
          <w:spacing w:val="-6"/>
        </w:rPr>
        <w:t xml:space="preserve"> </w:t>
      </w:r>
      <w:r>
        <w:rPr>
          <w:color w:val="231F20"/>
        </w:rPr>
        <w:t xml:space="preserve">надле- жни </w:t>
      </w:r>
      <w:r>
        <w:rPr>
          <w:color w:val="231F20"/>
          <w:spacing w:val="-2"/>
        </w:rPr>
        <w:t xml:space="preserve">заводи </w:t>
      </w:r>
      <w:r>
        <w:rPr>
          <w:color w:val="231F20"/>
        </w:rPr>
        <w:t xml:space="preserve">за заштиту споменика </w:t>
      </w:r>
      <w:r>
        <w:rPr>
          <w:color w:val="231F20"/>
          <w:spacing w:val="-3"/>
        </w:rPr>
        <w:t xml:space="preserve">културе; </w:t>
      </w:r>
      <w:r>
        <w:rPr>
          <w:color w:val="231F20"/>
        </w:rPr>
        <w:t>и</w:t>
      </w:r>
      <w:r>
        <w:rPr>
          <w:color w:val="231F20"/>
          <w:spacing w:val="-14"/>
        </w:rPr>
        <w:t xml:space="preserve"> </w:t>
      </w:r>
      <w:r>
        <w:rPr>
          <w:color w:val="231F20"/>
        </w:rPr>
        <w:t>др.</w:t>
      </w:r>
    </w:p>
    <w:p w:rsidR="00614B3A" w:rsidRDefault="00525572">
      <w:pPr>
        <w:pStyle w:val="Heading2"/>
        <w:numPr>
          <w:ilvl w:val="1"/>
          <w:numId w:val="3"/>
        </w:numPr>
        <w:tabs>
          <w:tab w:val="left" w:pos="2375"/>
        </w:tabs>
        <w:spacing w:before="159"/>
        <w:ind w:left="2374"/>
        <w:jc w:val="left"/>
      </w:pPr>
      <w:r>
        <w:rPr>
          <w:color w:val="231F20"/>
        </w:rPr>
        <w:t>Спровођење</w:t>
      </w:r>
      <w:r>
        <w:rPr>
          <w:color w:val="231F20"/>
          <w:spacing w:val="-1"/>
        </w:rPr>
        <w:t xml:space="preserve"> </w:t>
      </w:r>
      <w:r>
        <w:rPr>
          <w:color w:val="231F20"/>
        </w:rPr>
        <w:t>плана</w:t>
      </w:r>
    </w:p>
    <w:p w:rsidR="00614B3A" w:rsidRDefault="00614B3A">
      <w:pPr>
        <w:pStyle w:val="BodyText"/>
        <w:spacing w:before="3"/>
        <w:rPr>
          <w:b/>
          <w:sz w:val="17"/>
        </w:rPr>
      </w:pPr>
    </w:p>
    <w:p w:rsidR="00614B3A" w:rsidRDefault="00525572">
      <w:pPr>
        <w:pStyle w:val="BodyText"/>
        <w:spacing w:line="232" w:lineRule="auto"/>
        <w:ind w:left="435" w:firstLine="396"/>
        <w:jc w:val="both"/>
      </w:pPr>
      <w:r>
        <w:rPr>
          <w:color w:val="231F20"/>
        </w:rPr>
        <w:t>У складу са Закон</w:t>
      </w:r>
      <w:r>
        <w:rPr>
          <w:color w:val="231F20"/>
        </w:rPr>
        <w:t>ом о планирању и изградњи, Просторни план подручја посебне намене транснационалног гасовода Јужни ток се спроводи на два основна начина, и то:</w:t>
      </w:r>
    </w:p>
    <w:p w:rsidR="00614B3A" w:rsidRDefault="00525572">
      <w:pPr>
        <w:pStyle w:val="ListParagraph"/>
        <w:numPr>
          <w:ilvl w:val="0"/>
          <w:numId w:val="2"/>
        </w:numPr>
        <w:tabs>
          <w:tab w:val="left" w:pos="870"/>
        </w:tabs>
        <w:spacing w:before="77" w:line="230" w:lineRule="auto"/>
        <w:ind w:right="165" w:firstLine="397"/>
        <w:jc w:val="both"/>
        <w:rPr>
          <w:sz w:val="18"/>
        </w:rPr>
      </w:pPr>
      <w:r>
        <w:rPr>
          <w:color w:val="231F20"/>
          <w:sz w:val="18"/>
        </w:rPr>
        <w:br w:type="column"/>
      </w:r>
      <w:r>
        <w:rPr>
          <w:color w:val="231F20"/>
          <w:sz w:val="18"/>
        </w:rPr>
        <w:t>директно (непосредно), издавањем информације о лока- цији и локацијске дозволе за објекте и системе посебне намене у појасевима</w:t>
      </w:r>
      <w:r>
        <w:rPr>
          <w:color w:val="231F20"/>
          <w:spacing w:val="-6"/>
          <w:sz w:val="18"/>
        </w:rPr>
        <w:t xml:space="preserve"> </w:t>
      </w:r>
      <w:r>
        <w:rPr>
          <w:color w:val="231F20"/>
          <w:sz w:val="18"/>
        </w:rPr>
        <w:t>заштите</w:t>
      </w:r>
      <w:r>
        <w:rPr>
          <w:color w:val="231F20"/>
          <w:spacing w:val="-6"/>
          <w:sz w:val="18"/>
        </w:rPr>
        <w:t xml:space="preserve"> </w:t>
      </w:r>
      <w:r>
        <w:rPr>
          <w:color w:val="231F20"/>
          <w:sz w:val="18"/>
        </w:rPr>
        <w:t>транснационалног</w:t>
      </w:r>
      <w:r>
        <w:rPr>
          <w:color w:val="231F20"/>
          <w:spacing w:val="-6"/>
          <w:sz w:val="18"/>
        </w:rPr>
        <w:t xml:space="preserve"> </w:t>
      </w:r>
      <w:r>
        <w:rPr>
          <w:color w:val="231F20"/>
          <w:sz w:val="18"/>
        </w:rPr>
        <w:t>гасовода</w:t>
      </w:r>
      <w:r>
        <w:rPr>
          <w:color w:val="231F20"/>
          <w:spacing w:val="-6"/>
          <w:sz w:val="18"/>
        </w:rPr>
        <w:t xml:space="preserve"> </w:t>
      </w:r>
      <w:r>
        <w:rPr>
          <w:color w:val="231F20"/>
          <w:sz w:val="18"/>
        </w:rPr>
        <w:t>кроз</w:t>
      </w:r>
      <w:r>
        <w:rPr>
          <w:color w:val="231F20"/>
          <w:spacing w:val="-6"/>
          <w:sz w:val="18"/>
        </w:rPr>
        <w:t xml:space="preserve"> </w:t>
      </w:r>
      <w:r>
        <w:rPr>
          <w:color w:val="231F20"/>
          <w:sz w:val="18"/>
        </w:rPr>
        <w:t>Србију</w:t>
      </w:r>
      <w:r>
        <w:rPr>
          <w:color w:val="231F20"/>
          <w:spacing w:val="-6"/>
          <w:sz w:val="18"/>
        </w:rPr>
        <w:t xml:space="preserve"> </w:t>
      </w:r>
      <w:r>
        <w:rPr>
          <w:color w:val="231F20"/>
          <w:sz w:val="18"/>
        </w:rPr>
        <w:t>и</w:t>
      </w:r>
      <w:r>
        <w:rPr>
          <w:color w:val="231F20"/>
          <w:spacing w:val="-6"/>
          <w:sz w:val="18"/>
        </w:rPr>
        <w:t xml:space="preserve"> </w:t>
      </w:r>
      <w:r>
        <w:rPr>
          <w:color w:val="231F20"/>
          <w:sz w:val="18"/>
        </w:rPr>
        <w:t>ње- гових</w:t>
      </w:r>
      <w:r>
        <w:rPr>
          <w:color w:val="231F20"/>
          <w:spacing w:val="-10"/>
          <w:sz w:val="18"/>
        </w:rPr>
        <w:t xml:space="preserve"> </w:t>
      </w:r>
      <w:r>
        <w:rPr>
          <w:color w:val="231F20"/>
          <w:sz w:val="18"/>
        </w:rPr>
        <w:t>одвојака</w:t>
      </w:r>
      <w:r>
        <w:rPr>
          <w:color w:val="231F20"/>
          <w:spacing w:val="-10"/>
          <w:sz w:val="18"/>
        </w:rPr>
        <w:t xml:space="preserve"> </w:t>
      </w:r>
      <w:r>
        <w:rPr>
          <w:color w:val="231F20"/>
          <w:sz w:val="18"/>
        </w:rPr>
        <w:t>за</w:t>
      </w:r>
      <w:r>
        <w:rPr>
          <w:color w:val="231F20"/>
          <w:spacing w:val="-10"/>
          <w:sz w:val="18"/>
        </w:rPr>
        <w:t xml:space="preserve"> </w:t>
      </w:r>
      <w:r>
        <w:rPr>
          <w:color w:val="231F20"/>
          <w:sz w:val="18"/>
        </w:rPr>
        <w:t>Републику</w:t>
      </w:r>
      <w:r>
        <w:rPr>
          <w:color w:val="231F20"/>
          <w:spacing w:val="-10"/>
          <w:sz w:val="18"/>
        </w:rPr>
        <w:t xml:space="preserve"> </w:t>
      </w:r>
      <w:r>
        <w:rPr>
          <w:color w:val="231F20"/>
          <w:sz w:val="18"/>
        </w:rPr>
        <w:t>Српску</w:t>
      </w:r>
      <w:r>
        <w:rPr>
          <w:color w:val="231F20"/>
          <w:spacing w:val="-10"/>
          <w:sz w:val="18"/>
        </w:rPr>
        <w:t xml:space="preserve"> </w:t>
      </w:r>
      <w:r>
        <w:rPr>
          <w:color w:val="231F20"/>
          <w:sz w:val="18"/>
        </w:rPr>
        <w:t>и</w:t>
      </w:r>
      <w:r>
        <w:rPr>
          <w:color w:val="231F20"/>
          <w:spacing w:val="-10"/>
          <w:sz w:val="18"/>
        </w:rPr>
        <w:t xml:space="preserve"> </w:t>
      </w:r>
      <w:r>
        <w:rPr>
          <w:color w:val="231F20"/>
          <w:sz w:val="18"/>
        </w:rPr>
        <w:t>Републику</w:t>
      </w:r>
      <w:r>
        <w:rPr>
          <w:color w:val="231F20"/>
          <w:spacing w:val="-10"/>
          <w:sz w:val="18"/>
        </w:rPr>
        <w:t xml:space="preserve"> </w:t>
      </w:r>
      <w:r>
        <w:rPr>
          <w:color w:val="231F20"/>
          <w:sz w:val="18"/>
        </w:rPr>
        <w:t>Хрватску</w:t>
      </w:r>
      <w:r>
        <w:rPr>
          <w:color w:val="231F20"/>
          <w:spacing w:val="-10"/>
          <w:sz w:val="18"/>
        </w:rPr>
        <w:t xml:space="preserve"> </w:t>
      </w:r>
      <w:r>
        <w:rPr>
          <w:color w:val="231F20"/>
          <w:sz w:val="18"/>
        </w:rPr>
        <w:t>са</w:t>
      </w:r>
      <w:r>
        <w:rPr>
          <w:color w:val="231F20"/>
          <w:spacing w:val="-10"/>
          <w:sz w:val="18"/>
        </w:rPr>
        <w:t xml:space="preserve"> </w:t>
      </w:r>
      <w:r>
        <w:rPr>
          <w:color w:val="231F20"/>
          <w:sz w:val="18"/>
        </w:rPr>
        <w:t>при- ступном инфр</w:t>
      </w:r>
      <w:r>
        <w:rPr>
          <w:color w:val="231F20"/>
          <w:sz w:val="18"/>
        </w:rPr>
        <w:t>аструктуром;</w:t>
      </w:r>
      <w:r>
        <w:rPr>
          <w:color w:val="231F20"/>
          <w:spacing w:val="-1"/>
          <w:sz w:val="18"/>
        </w:rPr>
        <w:t xml:space="preserve"> </w:t>
      </w:r>
      <w:r>
        <w:rPr>
          <w:color w:val="231F20"/>
          <w:sz w:val="18"/>
        </w:rPr>
        <w:t>и</w:t>
      </w:r>
    </w:p>
    <w:p w:rsidR="00614B3A" w:rsidRDefault="00525572">
      <w:pPr>
        <w:pStyle w:val="ListParagraph"/>
        <w:numPr>
          <w:ilvl w:val="0"/>
          <w:numId w:val="2"/>
        </w:numPr>
        <w:tabs>
          <w:tab w:val="left" w:pos="836"/>
        </w:tabs>
        <w:spacing w:line="193" w:lineRule="exact"/>
        <w:ind w:left="835" w:hanging="195"/>
        <w:rPr>
          <w:sz w:val="18"/>
        </w:rPr>
      </w:pPr>
      <w:r>
        <w:rPr>
          <w:color w:val="231F20"/>
          <w:sz w:val="18"/>
        </w:rPr>
        <w:t>индиректно,</w:t>
      </w:r>
      <w:r>
        <w:rPr>
          <w:color w:val="231F20"/>
          <w:spacing w:val="-2"/>
          <w:sz w:val="18"/>
        </w:rPr>
        <w:t xml:space="preserve"> </w:t>
      </w:r>
      <w:r>
        <w:rPr>
          <w:color w:val="231F20"/>
          <w:sz w:val="18"/>
        </w:rPr>
        <w:t>спровођењем:</w:t>
      </w:r>
    </w:p>
    <w:p w:rsidR="00614B3A" w:rsidRDefault="00525572">
      <w:pPr>
        <w:pStyle w:val="BodyText"/>
        <w:spacing w:before="3" w:line="230" w:lineRule="auto"/>
        <w:ind w:left="244" w:right="165" w:firstLine="396"/>
        <w:jc w:val="both"/>
      </w:pPr>
      <w:r>
        <w:rPr>
          <w:color w:val="231F20"/>
          <w:w w:val="66"/>
        </w:rPr>
        <w:t xml:space="preserve"> </w:t>
      </w:r>
      <w:r>
        <w:rPr>
          <w:color w:val="231F20"/>
        </w:rPr>
        <w:t>– посебних просторних планова подручја посебне намене за реализацију</w:t>
      </w:r>
      <w:r>
        <w:rPr>
          <w:color w:val="231F20"/>
          <w:spacing w:val="-6"/>
        </w:rPr>
        <w:t xml:space="preserve"> </w:t>
      </w:r>
      <w:r>
        <w:rPr>
          <w:color w:val="231F20"/>
        </w:rPr>
        <w:t>прикључка</w:t>
      </w:r>
      <w:r>
        <w:rPr>
          <w:color w:val="231F20"/>
          <w:spacing w:val="-6"/>
        </w:rPr>
        <w:t xml:space="preserve"> </w:t>
      </w:r>
      <w:r>
        <w:rPr>
          <w:color w:val="231F20"/>
        </w:rPr>
        <w:t>одвојка</w:t>
      </w:r>
      <w:r>
        <w:rPr>
          <w:color w:val="231F20"/>
          <w:spacing w:val="-6"/>
        </w:rPr>
        <w:t xml:space="preserve"> </w:t>
      </w:r>
      <w:r>
        <w:rPr>
          <w:color w:val="231F20"/>
        </w:rPr>
        <w:t>за</w:t>
      </w:r>
      <w:r>
        <w:rPr>
          <w:color w:val="231F20"/>
          <w:spacing w:val="-6"/>
        </w:rPr>
        <w:t xml:space="preserve"> </w:t>
      </w:r>
      <w:r>
        <w:rPr>
          <w:color w:val="231F20"/>
        </w:rPr>
        <w:t>Националну</w:t>
      </w:r>
      <w:r>
        <w:rPr>
          <w:color w:val="231F20"/>
          <w:spacing w:val="-6"/>
        </w:rPr>
        <w:t xml:space="preserve"> </w:t>
      </w:r>
      <w:r>
        <w:rPr>
          <w:color w:val="231F20"/>
        </w:rPr>
        <w:t>гасну</w:t>
      </w:r>
      <w:r>
        <w:rPr>
          <w:color w:val="231F20"/>
          <w:spacing w:val="-6"/>
        </w:rPr>
        <w:t xml:space="preserve"> </w:t>
      </w:r>
      <w:r>
        <w:rPr>
          <w:color w:val="231F20"/>
          <w:spacing w:val="-4"/>
        </w:rPr>
        <w:t>мрежу,</w:t>
      </w:r>
      <w:r>
        <w:rPr>
          <w:color w:val="231F20"/>
          <w:spacing w:val="-6"/>
        </w:rPr>
        <w:t xml:space="preserve"> </w:t>
      </w:r>
      <w:r>
        <w:rPr>
          <w:color w:val="231F20"/>
        </w:rPr>
        <w:t xml:space="preserve">одно- сно за </w:t>
      </w:r>
      <w:r>
        <w:rPr>
          <w:color w:val="231F20"/>
          <w:spacing w:val="-3"/>
        </w:rPr>
        <w:t xml:space="preserve">њихову </w:t>
      </w:r>
      <w:r>
        <w:rPr>
          <w:color w:val="231F20"/>
        </w:rPr>
        <w:t>целу трасу;</w:t>
      </w:r>
    </w:p>
    <w:p w:rsidR="00614B3A" w:rsidRDefault="00525572">
      <w:pPr>
        <w:pStyle w:val="BodyText"/>
        <w:spacing w:line="230" w:lineRule="auto"/>
        <w:ind w:left="244" w:right="164" w:firstLine="396"/>
        <w:jc w:val="both"/>
      </w:pPr>
      <w:r>
        <w:rPr>
          <w:color w:val="231F20"/>
          <w:w w:val="66"/>
        </w:rPr>
        <w:t xml:space="preserve"> </w:t>
      </w:r>
      <w:r>
        <w:rPr>
          <w:color w:val="231F20"/>
        </w:rPr>
        <w:t>– просторних планова јединица локалне самоуправе у појасу контролисане изградње транснационалног гасовода и његових од- војака и осталом подручју овог просторног плана у коридору при- ступних путева;</w:t>
      </w:r>
    </w:p>
    <w:p w:rsidR="00614B3A" w:rsidRDefault="00525572">
      <w:pPr>
        <w:pStyle w:val="BodyText"/>
        <w:spacing w:line="230" w:lineRule="auto"/>
        <w:ind w:left="244" w:right="164" w:firstLine="396"/>
        <w:jc w:val="both"/>
      </w:pPr>
      <w:r>
        <w:rPr>
          <w:color w:val="231F20"/>
          <w:w w:val="66"/>
        </w:rPr>
        <w:t xml:space="preserve"> </w:t>
      </w:r>
      <w:r>
        <w:rPr>
          <w:color w:val="231F20"/>
        </w:rPr>
        <w:t>– по потреби, посебним урбанистичким плановима за евен-</w:t>
      </w:r>
      <w:r>
        <w:rPr>
          <w:color w:val="231F20"/>
        </w:rPr>
        <w:t xml:space="preserve"> туалну недостајућу приступну инфраструктуру (путну и електро- енергетску) на транснационални гасовод са одвојцима, ван план- ског обухвата овог просторног плана.</w:t>
      </w:r>
    </w:p>
    <w:p w:rsidR="00614B3A" w:rsidRDefault="00525572">
      <w:pPr>
        <w:pStyle w:val="ListParagraph"/>
        <w:numPr>
          <w:ilvl w:val="2"/>
          <w:numId w:val="1"/>
        </w:numPr>
        <w:tabs>
          <w:tab w:val="left" w:pos="769"/>
        </w:tabs>
        <w:spacing w:before="157"/>
        <w:ind w:hanging="290"/>
        <w:jc w:val="left"/>
        <w:rPr>
          <w:i/>
          <w:sz w:val="18"/>
        </w:rPr>
      </w:pPr>
      <w:r>
        <w:rPr>
          <w:i/>
          <w:color w:val="231F20"/>
          <w:sz w:val="18"/>
        </w:rPr>
        <w:t>Директно спровођење Измена и допуна Просторног</w:t>
      </w:r>
      <w:r>
        <w:rPr>
          <w:i/>
          <w:color w:val="231F20"/>
          <w:spacing w:val="-17"/>
          <w:sz w:val="18"/>
        </w:rPr>
        <w:t xml:space="preserve"> </w:t>
      </w:r>
      <w:r>
        <w:rPr>
          <w:i/>
          <w:color w:val="231F20"/>
          <w:sz w:val="18"/>
        </w:rPr>
        <w:t>плана</w:t>
      </w:r>
    </w:p>
    <w:p w:rsidR="00614B3A" w:rsidRDefault="00614B3A">
      <w:pPr>
        <w:pStyle w:val="BodyText"/>
        <w:spacing w:before="1"/>
        <w:rPr>
          <w:i/>
          <w:sz w:val="17"/>
        </w:rPr>
      </w:pPr>
    </w:p>
    <w:p w:rsidR="00614B3A" w:rsidRDefault="00525572">
      <w:pPr>
        <w:pStyle w:val="BodyText"/>
        <w:spacing w:line="230" w:lineRule="auto"/>
        <w:ind w:left="245" w:right="163" w:firstLine="396"/>
        <w:jc w:val="both"/>
      </w:pPr>
      <w:r>
        <w:rPr>
          <w:color w:val="231F20"/>
        </w:rPr>
        <w:t>Зона директне примене обухвата све појасеве заштите гасо- вода – непосредни, ужи и шири појас заштите и појасе регулације планираних путева, утврђене Изменама и допунама Просторног плана. Остале зоне директне примене графички остају утврђене Уредбом о утвр</w:t>
      </w:r>
      <w:r>
        <w:rPr>
          <w:color w:val="231F20"/>
        </w:rPr>
        <w:t>ђивању Просторног плана подручја посебне наме- не транснационалног гасовода „Јужни ток” („Службени гласник РС”, број 119/12) у деловима коридора који није био предмет из- мена и допуна.</w:t>
      </w:r>
    </w:p>
    <w:p w:rsidR="00614B3A" w:rsidRDefault="00525572">
      <w:pPr>
        <w:pStyle w:val="BodyText"/>
        <w:spacing w:line="230" w:lineRule="auto"/>
        <w:ind w:left="246" w:right="162" w:firstLine="396"/>
        <w:jc w:val="both"/>
      </w:pPr>
      <w:r>
        <w:rPr>
          <w:color w:val="231F20"/>
        </w:rPr>
        <w:t>У</w:t>
      </w:r>
      <w:r>
        <w:rPr>
          <w:color w:val="231F20"/>
          <w:spacing w:val="-5"/>
        </w:rPr>
        <w:t xml:space="preserve"> </w:t>
      </w:r>
      <w:r>
        <w:rPr>
          <w:color w:val="231F20"/>
        </w:rPr>
        <w:t>складу</w:t>
      </w:r>
      <w:r>
        <w:rPr>
          <w:color w:val="231F20"/>
          <w:spacing w:val="-5"/>
        </w:rPr>
        <w:t xml:space="preserve"> </w:t>
      </w:r>
      <w:r>
        <w:rPr>
          <w:color w:val="231F20"/>
        </w:rPr>
        <w:t>са</w:t>
      </w:r>
      <w:r>
        <w:rPr>
          <w:color w:val="231F20"/>
          <w:spacing w:val="-5"/>
        </w:rPr>
        <w:t xml:space="preserve"> </w:t>
      </w:r>
      <w:r>
        <w:rPr>
          <w:color w:val="231F20"/>
        </w:rPr>
        <w:t>чланом</w:t>
      </w:r>
      <w:r>
        <w:rPr>
          <w:color w:val="231F20"/>
          <w:spacing w:val="-5"/>
        </w:rPr>
        <w:t xml:space="preserve"> </w:t>
      </w:r>
      <w:r>
        <w:rPr>
          <w:color w:val="231F20"/>
        </w:rPr>
        <w:t>57.</w:t>
      </w:r>
      <w:r>
        <w:rPr>
          <w:color w:val="231F20"/>
          <w:spacing w:val="-5"/>
        </w:rPr>
        <w:t xml:space="preserve"> </w:t>
      </w:r>
      <w:r>
        <w:rPr>
          <w:color w:val="231F20"/>
        </w:rPr>
        <w:t>Закона</w:t>
      </w:r>
      <w:r>
        <w:rPr>
          <w:color w:val="231F20"/>
          <w:spacing w:val="-5"/>
        </w:rPr>
        <w:t xml:space="preserve"> </w:t>
      </w:r>
      <w:r>
        <w:rPr>
          <w:color w:val="231F20"/>
        </w:rPr>
        <w:t>о</w:t>
      </w:r>
      <w:r>
        <w:rPr>
          <w:color w:val="231F20"/>
          <w:spacing w:val="-5"/>
        </w:rPr>
        <w:t xml:space="preserve"> </w:t>
      </w:r>
      <w:r>
        <w:rPr>
          <w:color w:val="231F20"/>
        </w:rPr>
        <w:t>планирању</w:t>
      </w:r>
      <w:r>
        <w:rPr>
          <w:color w:val="231F20"/>
          <w:spacing w:val="-5"/>
        </w:rPr>
        <w:t xml:space="preserve"> </w:t>
      </w:r>
      <w:r>
        <w:rPr>
          <w:color w:val="231F20"/>
        </w:rPr>
        <w:t>и</w:t>
      </w:r>
      <w:r>
        <w:rPr>
          <w:color w:val="231F20"/>
          <w:spacing w:val="-5"/>
        </w:rPr>
        <w:t xml:space="preserve"> </w:t>
      </w:r>
      <w:r>
        <w:rPr>
          <w:color w:val="231F20"/>
        </w:rPr>
        <w:t>изградња,</w:t>
      </w:r>
      <w:r>
        <w:rPr>
          <w:color w:val="231F20"/>
          <w:spacing w:val="-5"/>
        </w:rPr>
        <w:t xml:space="preserve"> </w:t>
      </w:r>
      <w:r>
        <w:rPr>
          <w:color w:val="231F20"/>
        </w:rPr>
        <w:t>Про- сторни план</w:t>
      </w:r>
      <w:r>
        <w:rPr>
          <w:color w:val="231F20"/>
        </w:rPr>
        <w:t xml:space="preserve"> представља плански основ за издавање информације о локацији и локацијске дозволе у зони његове директне приме- не, на основу детаљне разраде и правила уређења и грађења утвр- ђеним овим просторним планом, за изградњу објеката система транснационалног гасо</w:t>
      </w:r>
      <w:r>
        <w:rPr>
          <w:color w:val="231F20"/>
        </w:rPr>
        <w:t>вода кроз Србију и његових одвојака за Републику Српску и Републику Хрватску са приступном инфра- структуром, и то: за линијски део гасовода, за основну трасу и трасу одвојака; и за објекте гасовода (компресорске станице, мер- не станице, пријемна чистачка</w:t>
      </w:r>
      <w:r>
        <w:rPr>
          <w:color w:val="231F20"/>
        </w:rPr>
        <w:t xml:space="preserve"> места, отпремна чистачка места, блок станице) за основну трасу и трасу одвојака (мерне станице, пријемна</w:t>
      </w:r>
      <w:r>
        <w:rPr>
          <w:color w:val="231F20"/>
          <w:spacing w:val="-9"/>
        </w:rPr>
        <w:t xml:space="preserve"> </w:t>
      </w:r>
      <w:r>
        <w:rPr>
          <w:color w:val="231F20"/>
        </w:rPr>
        <w:t>чистачка</w:t>
      </w:r>
      <w:r>
        <w:rPr>
          <w:color w:val="231F20"/>
          <w:spacing w:val="-9"/>
        </w:rPr>
        <w:t xml:space="preserve"> </w:t>
      </w:r>
      <w:r>
        <w:rPr>
          <w:color w:val="231F20"/>
        </w:rPr>
        <w:t>места,</w:t>
      </w:r>
      <w:r>
        <w:rPr>
          <w:color w:val="231F20"/>
          <w:spacing w:val="-9"/>
        </w:rPr>
        <w:t xml:space="preserve"> </w:t>
      </w:r>
      <w:r>
        <w:rPr>
          <w:color w:val="231F20"/>
        </w:rPr>
        <w:t>отпремна</w:t>
      </w:r>
      <w:r>
        <w:rPr>
          <w:color w:val="231F20"/>
          <w:spacing w:val="-9"/>
        </w:rPr>
        <w:t xml:space="preserve"> </w:t>
      </w:r>
      <w:r>
        <w:rPr>
          <w:color w:val="231F20"/>
        </w:rPr>
        <w:t>чистачка</w:t>
      </w:r>
      <w:r>
        <w:rPr>
          <w:color w:val="231F20"/>
          <w:spacing w:val="-9"/>
        </w:rPr>
        <w:t xml:space="preserve"> </w:t>
      </w:r>
      <w:r>
        <w:rPr>
          <w:color w:val="231F20"/>
        </w:rPr>
        <w:t>места,</w:t>
      </w:r>
      <w:r>
        <w:rPr>
          <w:color w:val="231F20"/>
          <w:spacing w:val="-9"/>
        </w:rPr>
        <w:t xml:space="preserve"> </w:t>
      </w:r>
      <w:r>
        <w:rPr>
          <w:color w:val="231F20"/>
        </w:rPr>
        <w:t>блок</w:t>
      </w:r>
      <w:r>
        <w:rPr>
          <w:color w:val="231F20"/>
          <w:spacing w:val="-9"/>
        </w:rPr>
        <w:t xml:space="preserve"> </w:t>
      </w:r>
      <w:r>
        <w:rPr>
          <w:color w:val="231F20"/>
        </w:rPr>
        <w:t>станице), као и за пратеће објекате и путеве у функцији</w:t>
      </w:r>
      <w:r>
        <w:rPr>
          <w:color w:val="231F20"/>
          <w:spacing w:val="-17"/>
        </w:rPr>
        <w:t xml:space="preserve"> </w:t>
      </w:r>
      <w:r>
        <w:rPr>
          <w:color w:val="231F20"/>
        </w:rPr>
        <w:t>гасовода.</w:t>
      </w:r>
    </w:p>
    <w:p w:rsidR="00614B3A" w:rsidRDefault="00525572">
      <w:pPr>
        <w:pStyle w:val="BodyText"/>
        <w:spacing w:line="230" w:lineRule="auto"/>
        <w:ind w:left="247" w:right="162" w:firstLine="396"/>
        <w:jc w:val="both"/>
      </w:pPr>
      <w:r>
        <w:rPr>
          <w:color w:val="231F20"/>
        </w:rPr>
        <w:t>На основу наведеног, а у складу са опи</w:t>
      </w:r>
      <w:r>
        <w:rPr>
          <w:color w:val="231F20"/>
        </w:rPr>
        <w:t>сом обухваћених по- вршина (пописом катастарских парцела и графичким приказима детаљне разраде) Просторни план представља основ за:</w:t>
      </w:r>
    </w:p>
    <w:p w:rsidR="00614B3A" w:rsidRDefault="00525572">
      <w:pPr>
        <w:spacing w:line="230" w:lineRule="auto"/>
        <w:ind w:left="247" w:right="161" w:firstLine="396"/>
        <w:jc w:val="both"/>
        <w:rPr>
          <w:sz w:val="18"/>
        </w:rPr>
      </w:pPr>
      <w:r>
        <w:rPr>
          <w:color w:val="231F20"/>
          <w:sz w:val="18"/>
        </w:rPr>
        <w:t xml:space="preserve">а) </w:t>
      </w:r>
      <w:r>
        <w:rPr>
          <w:i/>
          <w:color w:val="231F20"/>
          <w:sz w:val="18"/>
        </w:rPr>
        <w:t xml:space="preserve">проглашавање јавног интереса за експропријацију земљи- шта </w:t>
      </w:r>
      <w:r>
        <w:rPr>
          <w:color w:val="231F20"/>
          <w:sz w:val="18"/>
        </w:rPr>
        <w:t xml:space="preserve">и других непокретности за потребе изградње гасовода, га- сних </w:t>
      </w:r>
      <w:r>
        <w:rPr>
          <w:color w:val="231F20"/>
          <w:sz w:val="18"/>
        </w:rPr>
        <w:t>објеката и приступних путева; и</w:t>
      </w:r>
    </w:p>
    <w:p w:rsidR="00614B3A" w:rsidRDefault="00525572">
      <w:pPr>
        <w:spacing w:line="230" w:lineRule="auto"/>
        <w:ind w:left="247" w:right="161" w:firstLine="396"/>
        <w:jc w:val="both"/>
        <w:rPr>
          <w:sz w:val="18"/>
        </w:rPr>
      </w:pPr>
      <w:r>
        <w:rPr>
          <w:color w:val="231F20"/>
          <w:sz w:val="18"/>
        </w:rPr>
        <w:t xml:space="preserve">б) </w:t>
      </w:r>
      <w:r>
        <w:rPr>
          <w:i/>
          <w:color w:val="231F20"/>
          <w:sz w:val="18"/>
        </w:rPr>
        <w:t xml:space="preserve">проглашавање јавног интереса за привремену/непотпуну експропријацију и установљење права службености </w:t>
      </w:r>
      <w:r>
        <w:rPr>
          <w:color w:val="231F20"/>
          <w:sz w:val="18"/>
        </w:rPr>
        <w:t>за потребе изградње/постављања објеката и инсталација у функцији гасо- вода, за које се у складу са законом није предвиђ</w:t>
      </w:r>
      <w:r>
        <w:rPr>
          <w:color w:val="231F20"/>
          <w:sz w:val="18"/>
        </w:rPr>
        <w:t>ено формирање посебних грађевинских парцела или пренамена обухваћених по- вршина.</w:t>
      </w:r>
    </w:p>
    <w:p w:rsidR="00614B3A" w:rsidRDefault="00525572">
      <w:pPr>
        <w:pStyle w:val="BodyText"/>
        <w:spacing w:line="230" w:lineRule="auto"/>
        <w:ind w:left="248" w:right="161" w:firstLine="396"/>
        <w:jc w:val="both"/>
      </w:pPr>
      <w:r>
        <w:rPr>
          <w:color w:val="231F20"/>
        </w:rPr>
        <w:t>У случају неслагања пописа обухваћених катастарских пар- цела планиране јавне намене и графичких прилога детаљне регу- лације, меродавна је ситуација на Рефералним картама 2, 3 и 4.</w:t>
      </w:r>
    </w:p>
    <w:p w:rsidR="00614B3A" w:rsidRDefault="00525572">
      <w:pPr>
        <w:pStyle w:val="BodyText"/>
        <w:spacing w:line="230" w:lineRule="auto"/>
        <w:ind w:left="248" w:right="160" w:firstLine="396"/>
        <w:jc w:val="both"/>
      </w:pPr>
      <w:r>
        <w:rPr>
          <w:color w:val="231F20"/>
        </w:rPr>
        <w:t>Поступак експропријације ће се спровести применом норма- тивно правних мер</w:t>
      </w:r>
      <w:r>
        <w:rPr>
          <w:color w:val="231F20"/>
        </w:rPr>
        <w:t>а (доношењем посебног закона) и кроз управ- но правни поступак (доношење одговарајућих решења надлежних органа). Овиме ће се омогућити одговарајуће тржишне накнаде, односно компензације физичким и правним лицима, чије ће непо- кретности бити пренамењене (т</w:t>
      </w:r>
      <w:r>
        <w:rPr>
          <w:color w:val="231F20"/>
        </w:rPr>
        <w:t>рајно, у случају потпуне, или при- времено, у случају непотпуне експропријације) у складу са реше- њима овог просторног плана.</w:t>
      </w:r>
    </w:p>
    <w:p w:rsidR="00614B3A" w:rsidRDefault="00525572">
      <w:pPr>
        <w:pStyle w:val="BodyText"/>
        <w:spacing w:line="230" w:lineRule="auto"/>
        <w:ind w:left="248" w:right="160" w:firstLine="396"/>
        <w:jc w:val="both"/>
      </w:pPr>
      <w:r>
        <w:rPr>
          <w:color w:val="231F20"/>
        </w:rPr>
        <w:t>У току спровођења овог просторног плана траса гасовода ће се ближе одредити техничком документацијом (идејни и главни пројект). О</w:t>
      </w:r>
      <w:r>
        <w:rPr>
          <w:color w:val="231F20"/>
        </w:rPr>
        <w:t>вим просторним планом је предвиђена ова могућност уз услов да се евентуалне промене локализују у појасу уже зашти- те и у складу са издатим условима надлежних институција.</w:t>
      </w:r>
    </w:p>
    <w:p w:rsidR="00614B3A" w:rsidRDefault="00525572">
      <w:pPr>
        <w:pStyle w:val="ListParagraph"/>
        <w:numPr>
          <w:ilvl w:val="2"/>
          <w:numId w:val="1"/>
        </w:numPr>
        <w:tabs>
          <w:tab w:val="left" w:pos="917"/>
        </w:tabs>
        <w:spacing w:before="145" w:line="232" w:lineRule="auto"/>
        <w:ind w:right="377" w:hanging="142"/>
        <w:jc w:val="left"/>
        <w:rPr>
          <w:i/>
          <w:sz w:val="18"/>
        </w:rPr>
      </w:pPr>
      <w:r>
        <w:rPr>
          <w:i/>
          <w:color w:val="231F20"/>
          <w:sz w:val="18"/>
        </w:rPr>
        <w:t>Смернице за спровођење Измена и допуна Просторног плана у другим просторним и урбани</w:t>
      </w:r>
      <w:r>
        <w:rPr>
          <w:i/>
          <w:color w:val="231F20"/>
          <w:sz w:val="18"/>
        </w:rPr>
        <w:t>стичким</w:t>
      </w:r>
      <w:r>
        <w:rPr>
          <w:i/>
          <w:color w:val="231F20"/>
          <w:spacing w:val="-13"/>
          <w:sz w:val="18"/>
        </w:rPr>
        <w:t xml:space="preserve"> </w:t>
      </w:r>
      <w:r>
        <w:rPr>
          <w:i/>
          <w:color w:val="231F20"/>
          <w:sz w:val="18"/>
        </w:rPr>
        <w:t>плановима</w:t>
      </w:r>
    </w:p>
    <w:p w:rsidR="00614B3A" w:rsidRDefault="00614B3A">
      <w:pPr>
        <w:pStyle w:val="BodyText"/>
        <w:spacing w:before="3"/>
        <w:rPr>
          <w:i/>
          <w:sz w:val="17"/>
        </w:rPr>
      </w:pPr>
    </w:p>
    <w:p w:rsidR="00614B3A" w:rsidRDefault="00525572">
      <w:pPr>
        <w:pStyle w:val="BodyText"/>
        <w:spacing w:line="232" w:lineRule="auto"/>
        <w:ind w:left="248" w:right="160" w:firstLine="396"/>
        <w:jc w:val="both"/>
      </w:pPr>
      <w:r>
        <w:rPr>
          <w:color w:val="231F20"/>
        </w:rPr>
        <w:t>У појасу контролисане изградње утврђеном овим простор- ним планом, примењују се важећи плански документи (остали</w:t>
      </w:r>
    </w:p>
    <w:p w:rsidR="00614B3A" w:rsidRDefault="00614B3A">
      <w:pPr>
        <w:spacing w:line="232" w:lineRule="auto"/>
        <w:jc w:val="both"/>
        <w:sectPr w:rsidR="00614B3A">
          <w:pgSz w:w="12480" w:h="15650"/>
          <w:pgMar w:top="80" w:right="680" w:bottom="280" w:left="700" w:header="720" w:footer="720" w:gutter="0"/>
          <w:cols w:num="2" w:space="720" w:equalWidth="0">
            <w:col w:w="5539" w:space="40"/>
            <w:col w:w="5521"/>
          </w:cols>
        </w:sectPr>
      </w:pPr>
    </w:p>
    <w:p w:rsidR="00614B3A" w:rsidRDefault="00525572">
      <w:pPr>
        <w:pStyle w:val="BodyText"/>
        <w:spacing w:before="73" w:line="232" w:lineRule="auto"/>
        <w:ind w:left="150" w:right="39"/>
        <w:jc w:val="both"/>
      </w:pPr>
      <w:bookmarkStart w:id="3" w:name="4172_Уредба_о_издавању_доплатне_поштанск"/>
      <w:bookmarkEnd w:id="3"/>
      <w:r>
        <w:rPr>
          <w:color w:val="231F20"/>
        </w:rPr>
        <w:lastRenderedPageBreak/>
        <w:t xml:space="preserve">просторни планови подручја посебне намене, просторни планови јединица локалне самоуправе и урбанистички планови) у делови- ма </w:t>
      </w:r>
      <w:r>
        <w:rPr>
          <w:color w:val="231F20"/>
          <w:spacing w:val="-3"/>
        </w:rPr>
        <w:t xml:space="preserve">који </w:t>
      </w:r>
      <w:r>
        <w:rPr>
          <w:color w:val="231F20"/>
        </w:rPr>
        <w:t>нису у супротности са режимом коришћења и уређења тог појаса.</w:t>
      </w:r>
    </w:p>
    <w:p w:rsidR="00614B3A" w:rsidRDefault="00525572">
      <w:pPr>
        <w:pStyle w:val="BodyText"/>
        <w:spacing w:line="230" w:lineRule="auto"/>
        <w:ind w:left="150" w:right="39" w:firstLine="396"/>
        <w:jc w:val="both"/>
      </w:pPr>
      <w:r>
        <w:rPr>
          <w:color w:val="231F20"/>
        </w:rPr>
        <w:t>Надлежни</w:t>
      </w:r>
      <w:r>
        <w:rPr>
          <w:color w:val="231F20"/>
          <w:spacing w:val="-7"/>
        </w:rPr>
        <w:t xml:space="preserve"> </w:t>
      </w:r>
      <w:r>
        <w:rPr>
          <w:color w:val="231F20"/>
        </w:rPr>
        <w:t>органи</w:t>
      </w:r>
      <w:r>
        <w:rPr>
          <w:color w:val="231F20"/>
          <w:spacing w:val="-7"/>
        </w:rPr>
        <w:t xml:space="preserve"> </w:t>
      </w:r>
      <w:r>
        <w:rPr>
          <w:color w:val="231F20"/>
        </w:rPr>
        <w:t>јединица</w:t>
      </w:r>
      <w:r>
        <w:rPr>
          <w:color w:val="231F20"/>
          <w:spacing w:val="-7"/>
        </w:rPr>
        <w:t xml:space="preserve"> </w:t>
      </w:r>
      <w:r>
        <w:rPr>
          <w:color w:val="231F20"/>
        </w:rPr>
        <w:t>локалне</w:t>
      </w:r>
      <w:r>
        <w:rPr>
          <w:color w:val="231F20"/>
          <w:spacing w:val="-7"/>
        </w:rPr>
        <w:t xml:space="preserve"> </w:t>
      </w:r>
      <w:r>
        <w:rPr>
          <w:color w:val="231F20"/>
        </w:rPr>
        <w:t>самоуправе</w:t>
      </w:r>
      <w:r>
        <w:rPr>
          <w:color w:val="231F20"/>
          <w:spacing w:val="-7"/>
        </w:rPr>
        <w:t xml:space="preserve"> </w:t>
      </w:r>
      <w:r>
        <w:rPr>
          <w:color w:val="231F20"/>
        </w:rPr>
        <w:t>чији</w:t>
      </w:r>
      <w:r>
        <w:rPr>
          <w:color w:val="231F20"/>
          <w:spacing w:val="-7"/>
        </w:rPr>
        <w:t xml:space="preserve"> </w:t>
      </w:r>
      <w:r>
        <w:rPr>
          <w:color w:val="231F20"/>
        </w:rPr>
        <w:t>су</w:t>
      </w:r>
      <w:r>
        <w:rPr>
          <w:color w:val="231F20"/>
          <w:spacing w:val="-7"/>
        </w:rPr>
        <w:t xml:space="preserve"> </w:t>
      </w:r>
      <w:r>
        <w:rPr>
          <w:color w:val="231F20"/>
        </w:rPr>
        <w:t>дело- ви те</w:t>
      </w:r>
      <w:r>
        <w:rPr>
          <w:color w:val="231F20"/>
        </w:rPr>
        <w:t xml:space="preserve">риторије у </w:t>
      </w:r>
      <w:r>
        <w:rPr>
          <w:color w:val="231F20"/>
          <w:spacing w:val="-3"/>
        </w:rPr>
        <w:t xml:space="preserve">обухвату </w:t>
      </w:r>
      <w:r>
        <w:rPr>
          <w:color w:val="231F20"/>
        </w:rPr>
        <w:t>овог просторног плана, донеће одлуку и покренути поступак усаглашавања донетих планских докумената са</w:t>
      </w:r>
      <w:r>
        <w:rPr>
          <w:color w:val="231F20"/>
          <w:spacing w:val="-4"/>
        </w:rPr>
        <w:t xml:space="preserve"> </w:t>
      </w:r>
      <w:r>
        <w:rPr>
          <w:color w:val="231F20"/>
        </w:rPr>
        <w:t>овим</w:t>
      </w:r>
      <w:r>
        <w:rPr>
          <w:color w:val="231F20"/>
          <w:spacing w:val="-4"/>
        </w:rPr>
        <w:t xml:space="preserve"> </w:t>
      </w:r>
      <w:r>
        <w:rPr>
          <w:color w:val="231F20"/>
        </w:rPr>
        <w:t>просторним</w:t>
      </w:r>
      <w:r>
        <w:rPr>
          <w:color w:val="231F20"/>
          <w:spacing w:val="-4"/>
        </w:rPr>
        <w:t xml:space="preserve"> </w:t>
      </w:r>
      <w:r>
        <w:rPr>
          <w:color w:val="231F20"/>
        </w:rPr>
        <w:t>планом</w:t>
      </w:r>
      <w:r>
        <w:rPr>
          <w:color w:val="231F20"/>
          <w:spacing w:val="-4"/>
        </w:rPr>
        <w:t xml:space="preserve"> </w:t>
      </w:r>
      <w:r>
        <w:rPr>
          <w:color w:val="231F20"/>
        </w:rPr>
        <w:t>у</w:t>
      </w:r>
      <w:r>
        <w:rPr>
          <w:color w:val="231F20"/>
          <w:spacing w:val="-4"/>
        </w:rPr>
        <w:t xml:space="preserve"> </w:t>
      </w:r>
      <w:r>
        <w:rPr>
          <w:color w:val="231F20"/>
        </w:rPr>
        <w:t>склопу</w:t>
      </w:r>
      <w:r>
        <w:rPr>
          <w:color w:val="231F20"/>
          <w:spacing w:val="-4"/>
        </w:rPr>
        <w:t xml:space="preserve"> </w:t>
      </w:r>
      <w:r>
        <w:rPr>
          <w:color w:val="231F20"/>
        </w:rPr>
        <w:t>редовне</w:t>
      </w:r>
      <w:r>
        <w:rPr>
          <w:color w:val="231F20"/>
          <w:spacing w:val="-4"/>
        </w:rPr>
        <w:t xml:space="preserve"> </w:t>
      </w:r>
      <w:r>
        <w:rPr>
          <w:color w:val="231F20"/>
        </w:rPr>
        <w:t>процедуре</w:t>
      </w:r>
      <w:r>
        <w:rPr>
          <w:color w:val="231F20"/>
          <w:spacing w:val="-4"/>
        </w:rPr>
        <w:t xml:space="preserve"> </w:t>
      </w:r>
      <w:r>
        <w:rPr>
          <w:color w:val="231F20"/>
        </w:rPr>
        <w:t>измене</w:t>
      </w:r>
      <w:r>
        <w:rPr>
          <w:color w:val="231F20"/>
          <w:spacing w:val="-4"/>
        </w:rPr>
        <w:t xml:space="preserve"> </w:t>
      </w:r>
      <w:r>
        <w:rPr>
          <w:color w:val="231F20"/>
        </w:rPr>
        <w:t xml:space="preserve">и допуне тих планова, али у року </w:t>
      </w:r>
      <w:r>
        <w:rPr>
          <w:color w:val="231F20"/>
          <w:spacing w:val="-3"/>
        </w:rPr>
        <w:t xml:space="preserve">који </w:t>
      </w:r>
      <w:r>
        <w:rPr>
          <w:color w:val="231F20"/>
        </w:rPr>
        <w:t xml:space="preserve">не може бити дужи </w:t>
      </w:r>
      <w:r>
        <w:rPr>
          <w:color w:val="231F20"/>
          <w:spacing w:val="-3"/>
        </w:rPr>
        <w:t xml:space="preserve">од </w:t>
      </w:r>
      <w:r>
        <w:rPr>
          <w:color w:val="231F20"/>
        </w:rPr>
        <w:t xml:space="preserve">четири </w:t>
      </w:r>
      <w:r>
        <w:rPr>
          <w:color w:val="231F20"/>
          <w:spacing w:val="-3"/>
        </w:rPr>
        <w:t xml:space="preserve">године од </w:t>
      </w:r>
      <w:r>
        <w:rPr>
          <w:color w:val="231F20"/>
        </w:rPr>
        <w:t>д</w:t>
      </w:r>
      <w:r>
        <w:rPr>
          <w:color w:val="231F20"/>
        </w:rPr>
        <w:t>ана доношења овог планског</w:t>
      </w:r>
      <w:r>
        <w:rPr>
          <w:color w:val="231F20"/>
          <w:spacing w:val="-1"/>
        </w:rPr>
        <w:t xml:space="preserve"> </w:t>
      </w:r>
      <w:r>
        <w:rPr>
          <w:color w:val="231F20"/>
        </w:rPr>
        <w:t>документа.</w:t>
      </w:r>
    </w:p>
    <w:p w:rsidR="00614B3A" w:rsidRDefault="00525572">
      <w:pPr>
        <w:pStyle w:val="BodyText"/>
        <w:spacing w:line="230" w:lineRule="auto"/>
        <w:ind w:left="150" w:right="39" w:firstLine="396"/>
        <w:jc w:val="both"/>
      </w:pPr>
      <w:r>
        <w:rPr>
          <w:color w:val="231F20"/>
        </w:rPr>
        <w:t>Усаглашавање важећих и израда нових планских докумена- та подразумева: 1) да се у планском документу наведу (прикажу) идентичне намене и планска решења из овог просторног плана за обухват површина јавне намене у појасе</w:t>
      </w:r>
      <w:r>
        <w:rPr>
          <w:color w:val="231F20"/>
        </w:rPr>
        <w:t>вима заштите гасовода; и</w:t>
      </w:r>
    </w:p>
    <w:p w:rsidR="00614B3A" w:rsidRDefault="00525572">
      <w:pPr>
        <w:pStyle w:val="BodyText"/>
        <w:spacing w:line="230" w:lineRule="auto"/>
        <w:ind w:left="150" w:right="39"/>
        <w:jc w:val="both"/>
      </w:pPr>
      <w:r>
        <w:rPr>
          <w:color w:val="231F20"/>
        </w:rPr>
        <w:t>2) да се даље разраде основне смернице и правила овог простор- ног плана дефинисана за појас контролисане изградње.</w:t>
      </w:r>
    </w:p>
    <w:p w:rsidR="00614B3A" w:rsidRDefault="00525572">
      <w:pPr>
        <w:pStyle w:val="ListParagraph"/>
        <w:numPr>
          <w:ilvl w:val="2"/>
          <w:numId w:val="1"/>
        </w:numPr>
        <w:tabs>
          <w:tab w:val="left" w:pos="1060"/>
        </w:tabs>
        <w:spacing w:before="158" w:line="230" w:lineRule="auto"/>
        <w:ind w:left="1196" w:right="498" w:hanging="587"/>
        <w:jc w:val="left"/>
        <w:rPr>
          <w:i/>
          <w:sz w:val="18"/>
        </w:rPr>
      </w:pPr>
      <w:r>
        <w:rPr>
          <w:i/>
          <w:color w:val="231F20"/>
          <w:sz w:val="18"/>
        </w:rPr>
        <w:t>Спровођење Измена и допуна Просторног</w:t>
      </w:r>
      <w:r>
        <w:rPr>
          <w:i/>
          <w:color w:val="231F20"/>
          <w:spacing w:val="-19"/>
          <w:sz w:val="18"/>
        </w:rPr>
        <w:t xml:space="preserve"> </w:t>
      </w:r>
      <w:r>
        <w:rPr>
          <w:i/>
          <w:color w:val="231F20"/>
          <w:sz w:val="18"/>
        </w:rPr>
        <w:t>плана у секторским плановима и</w:t>
      </w:r>
      <w:r>
        <w:rPr>
          <w:i/>
          <w:color w:val="231F20"/>
          <w:spacing w:val="-5"/>
          <w:sz w:val="18"/>
        </w:rPr>
        <w:t xml:space="preserve"> </w:t>
      </w:r>
      <w:r>
        <w:rPr>
          <w:i/>
          <w:color w:val="231F20"/>
          <w:sz w:val="18"/>
        </w:rPr>
        <w:t>програмима</w:t>
      </w:r>
    </w:p>
    <w:p w:rsidR="00614B3A" w:rsidRDefault="00614B3A">
      <w:pPr>
        <w:pStyle w:val="BodyText"/>
        <w:spacing w:before="1"/>
        <w:rPr>
          <w:i/>
          <w:sz w:val="17"/>
        </w:rPr>
      </w:pPr>
    </w:p>
    <w:p w:rsidR="00614B3A" w:rsidRDefault="00525572">
      <w:pPr>
        <w:pStyle w:val="BodyText"/>
        <w:spacing w:line="230" w:lineRule="auto"/>
        <w:ind w:left="150" w:right="39" w:firstLine="396"/>
        <w:jc w:val="both"/>
      </w:pPr>
      <w:r>
        <w:rPr>
          <w:color w:val="231F20"/>
        </w:rPr>
        <w:t xml:space="preserve">Спровођење и усаглашавање планских концепција, решења и пропозиција утврђених овим просторним планом у секторским плановима и програмима у складу са </w:t>
      </w:r>
      <w:r>
        <w:rPr>
          <w:color w:val="231F20"/>
          <w:spacing w:val="-3"/>
        </w:rPr>
        <w:t>законом,</w:t>
      </w:r>
      <w:r>
        <w:rPr>
          <w:color w:val="231F20"/>
          <w:spacing w:val="-6"/>
        </w:rPr>
        <w:t xml:space="preserve"> </w:t>
      </w:r>
      <w:r>
        <w:rPr>
          <w:color w:val="231F20"/>
        </w:rPr>
        <w:t>обезбеђују:</w:t>
      </w:r>
    </w:p>
    <w:p w:rsidR="00614B3A" w:rsidRDefault="00525572">
      <w:pPr>
        <w:pStyle w:val="BodyText"/>
        <w:spacing w:line="230" w:lineRule="auto"/>
        <w:ind w:left="150" w:right="39" w:firstLine="396"/>
        <w:jc w:val="both"/>
      </w:pPr>
      <w:r>
        <w:rPr>
          <w:color w:val="231F20"/>
          <w:w w:val="66"/>
        </w:rPr>
        <w:t xml:space="preserve"> </w:t>
      </w:r>
      <w:r>
        <w:rPr>
          <w:color w:val="231F20"/>
        </w:rPr>
        <w:t>– управљач заштићеног подручја, доношењем плана упра- вљања и годишњих програма управљања заштићеним подручјем;</w:t>
      </w:r>
    </w:p>
    <w:p w:rsidR="00614B3A" w:rsidRDefault="00525572">
      <w:pPr>
        <w:pStyle w:val="BodyText"/>
        <w:spacing w:line="230" w:lineRule="auto"/>
        <w:ind w:left="150" w:right="39" w:firstLine="396"/>
        <w:jc w:val="both"/>
      </w:pPr>
      <w:r>
        <w:rPr>
          <w:color w:val="231F20"/>
          <w:w w:val="66"/>
        </w:rPr>
        <w:t xml:space="preserve"> </w:t>
      </w:r>
      <w:r>
        <w:rPr>
          <w:color w:val="231F20"/>
        </w:rPr>
        <w:t>–</w:t>
      </w:r>
      <w:r>
        <w:rPr>
          <w:color w:val="231F20"/>
          <w:spacing w:val="-9"/>
        </w:rPr>
        <w:t xml:space="preserve"> </w:t>
      </w:r>
      <w:r>
        <w:rPr>
          <w:color w:val="231F20"/>
        </w:rPr>
        <w:t>надлежни</w:t>
      </w:r>
      <w:r>
        <w:rPr>
          <w:color w:val="231F20"/>
          <w:spacing w:val="-9"/>
        </w:rPr>
        <w:t xml:space="preserve"> </w:t>
      </w:r>
      <w:r>
        <w:rPr>
          <w:color w:val="231F20"/>
        </w:rPr>
        <w:t>завод</w:t>
      </w:r>
      <w:r>
        <w:rPr>
          <w:color w:val="231F20"/>
          <w:spacing w:val="-9"/>
        </w:rPr>
        <w:t xml:space="preserve"> </w:t>
      </w:r>
      <w:r>
        <w:rPr>
          <w:color w:val="231F20"/>
        </w:rPr>
        <w:t>за</w:t>
      </w:r>
      <w:r>
        <w:rPr>
          <w:color w:val="231F20"/>
          <w:spacing w:val="-10"/>
        </w:rPr>
        <w:t xml:space="preserve"> </w:t>
      </w:r>
      <w:r>
        <w:rPr>
          <w:color w:val="231F20"/>
        </w:rPr>
        <w:t>заштиту</w:t>
      </w:r>
      <w:r>
        <w:rPr>
          <w:color w:val="231F20"/>
          <w:spacing w:val="-9"/>
        </w:rPr>
        <w:t xml:space="preserve"> </w:t>
      </w:r>
      <w:r>
        <w:rPr>
          <w:color w:val="231F20"/>
        </w:rPr>
        <w:t>споменика</w:t>
      </w:r>
      <w:r>
        <w:rPr>
          <w:color w:val="231F20"/>
          <w:spacing w:val="-10"/>
        </w:rPr>
        <w:t xml:space="preserve"> </w:t>
      </w:r>
      <w:r>
        <w:rPr>
          <w:color w:val="231F20"/>
        </w:rPr>
        <w:t>културе,</w:t>
      </w:r>
      <w:r>
        <w:rPr>
          <w:color w:val="231F20"/>
          <w:spacing w:val="-10"/>
        </w:rPr>
        <w:t xml:space="preserve"> </w:t>
      </w:r>
      <w:r>
        <w:rPr>
          <w:color w:val="231F20"/>
        </w:rPr>
        <w:t>у</w:t>
      </w:r>
      <w:r>
        <w:rPr>
          <w:color w:val="231F20"/>
          <w:spacing w:val="-9"/>
        </w:rPr>
        <w:t xml:space="preserve"> </w:t>
      </w:r>
      <w:r>
        <w:rPr>
          <w:color w:val="231F20"/>
        </w:rPr>
        <w:t>сарадњи</w:t>
      </w:r>
      <w:r>
        <w:rPr>
          <w:color w:val="231F20"/>
          <w:spacing w:val="-9"/>
        </w:rPr>
        <w:t xml:space="preserve"> </w:t>
      </w:r>
      <w:r>
        <w:rPr>
          <w:color w:val="231F20"/>
        </w:rPr>
        <w:t>с надлежним локалним самоуправама и приватним сектором, утвр- ђивањем средњорочних и г</w:t>
      </w:r>
      <w:r>
        <w:rPr>
          <w:color w:val="231F20"/>
        </w:rPr>
        <w:t>одишњих програма истраживања и за- штите непокретних културних</w:t>
      </w:r>
      <w:r>
        <w:rPr>
          <w:color w:val="231F20"/>
          <w:spacing w:val="-4"/>
        </w:rPr>
        <w:t xml:space="preserve"> </w:t>
      </w:r>
      <w:r>
        <w:rPr>
          <w:color w:val="231F20"/>
        </w:rPr>
        <w:t>добара;</w:t>
      </w:r>
    </w:p>
    <w:p w:rsidR="00614B3A" w:rsidRDefault="00525572">
      <w:pPr>
        <w:pStyle w:val="BodyText"/>
        <w:spacing w:line="230" w:lineRule="auto"/>
        <w:ind w:left="150" w:right="39" w:firstLine="396"/>
        <w:jc w:val="both"/>
      </w:pPr>
      <w:r>
        <w:rPr>
          <w:color w:val="231F20"/>
          <w:w w:val="66"/>
        </w:rPr>
        <w:t xml:space="preserve"> </w:t>
      </w:r>
      <w:r>
        <w:rPr>
          <w:color w:val="231F20"/>
        </w:rPr>
        <w:t>– министарство надлежно за водопривреду, односно Репу- бличка дирекција за воде, у сарадњи са ЈВП „Србијаводе” и ЈВП</w:t>
      </w:r>
    </w:p>
    <w:p w:rsidR="00614B3A" w:rsidRDefault="00525572">
      <w:pPr>
        <w:pStyle w:val="BodyText"/>
        <w:spacing w:line="230" w:lineRule="auto"/>
        <w:ind w:left="151" w:right="38" w:hanging="1"/>
        <w:jc w:val="both"/>
      </w:pPr>
      <w:r>
        <w:rPr>
          <w:color w:val="231F20"/>
        </w:rPr>
        <w:t>„Воде Војводине”, усклађивањем годишњих програма изградње, реконстр</w:t>
      </w:r>
      <w:r>
        <w:rPr>
          <w:color w:val="231F20"/>
        </w:rPr>
        <w:t>укције и одржавања водопривредних објеката у</w:t>
      </w:r>
      <w:r>
        <w:rPr>
          <w:color w:val="231F20"/>
          <w:spacing w:val="-27"/>
        </w:rPr>
        <w:t xml:space="preserve"> </w:t>
      </w:r>
      <w:r>
        <w:rPr>
          <w:color w:val="231F20"/>
        </w:rPr>
        <w:t>Републи- ци Србији, доношењем програма мониторинга квалитета воде и заштите вода, а у сарадњи са министарством и покрајинским се- кретаријатом надлежним за заштиту животне</w:t>
      </w:r>
      <w:r>
        <w:rPr>
          <w:color w:val="231F20"/>
          <w:spacing w:val="-10"/>
        </w:rPr>
        <w:t xml:space="preserve"> </w:t>
      </w:r>
      <w:r>
        <w:rPr>
          <w:color w:val="231F20"/>
        </w:rPr>
        <w:t>средине;</w:t>
      </w:r>
    </w:p>
    <w:p w:rsidR="00614B3A" w:rsidRDefault="00525572">
      <w:pPr>
        <w:pStyle w:val="BodyText"/>
        <w:spacing w:line="230" w:lineRule="auto"/>
        <w:ind w:left="150" w:right="39" w:firstLine="397"/>
        <w:jc w:val="both"/>
      </w:pPr>
      <w:r>
        <w:rPr>
          <w:color w:val="231F20"/>
          <w:w w:val="66"/>
        </w:rPr>
        <w:t xml:space="preserve"> </w:t>
      </w:r>
      <w:r>
        <w:rPr>
          <w:color w:val="231F20"/>
        </w:rPr>
        <w:t xml:space="preserve">– органи локалне самоуправе, </w:t>
      </w:r>
      <w:r>
        <w:rPr>
          <w:color w:val="231F20"/>
        </w:rPr>
        <w:t>доношењем средњорочних и годишњих програма развоја водоводне и канализационе инфра- структуре, планова и двогодишњих програма управљања отпадом и одлукама о комуналном реду;</w:t>
      </w:r>
    </w:p>
    <w:p w:rsidR="00614B3A" w:rsidRDefault="00525572">
      <w:pPr>
        <w:pStyle w:val="BodyText"/>
        <w:spacing w:line="230" w:lineRule="auto"/>
        <w:ind w:left="151" w:right="38" w:firstLine="396"/>
        <w:jc w:val="both"/>
      </w:pPr>
      <w:r>
        <w:rPr>
          <w:color w:val="231F20"/>
          <w:w w:val="66"/>
        </w:rPr>
        <w:t xml:space="preserve"> </w:t>
      </w:r>
      <w:r>
        <w:rPr>
          <w:color w:val="231F20"/>
        </w:rPr>
        <w:t>–</w:t>
      </w:r>
      <w:r>
        <w:rPr>
          <w:color w:val="231F20"/>
          <w:spacing w:val="-5"/>
        </w:rPr>
        <w:t xml:space="preserve"> </w:t>
      </w:r>
      <w:r>
        <w:rPr>
          <w:color w:val="231F20"/>
        </w:rPr>
        <w:t>органи</w:t>
      </w:r>
      <w:r>
        <w:rPr>
          <w:color w:val="231F20"/>
          <w:spacing w:val="-5"/>
        </w:rPr>
        <w:t xml:space="preserve"> </w:t>
      </w:r>
      <w:r>
        <w:rPr>
          <w:color w:val="231F20"/>
        </w:rPr>
        <w:t>локалне</w:t>
      </w:r>
      <w:r>
        <w:rPr>
          <w:color w:val="231F20"/>
          <w:spacing w:val="-5"/>
        </w:rPr>
        <w:t xml:space="preserve"> </w:t>
      </w:r>
      <w:r>
        <w:rPr>
          <w:color w:val="231F20"/>
        </w:rPr>
        <w:t>самоуправе,</w:t>
      </w:r>
      <w:r>
        <w:rPr>
          <w:color w:val="231F20"/>
          <w:spacing w:val="-5"/>
        </w:rPr>
        <w:t xml:space="preserve"> </w:t>
      </w:r>
      <w:r>
        <w:rPr>
          <w:color w:val="231F20"/>
        </w:rPr>
        <w:t>у</w:t>
      </w:r>
      <w:r>
        <w:rPr>
          <w:color w:val="231F20"/>
          <w:spacing w:val="-5"/>
        </w:rPr>
        <w:t xml:space="preserve"> </w:t>
      </w:r>
      <w:r>
        <w:rPr>
          <w:color w:val="231F20"/>
        </w:rPr>
        <w:t>сарадњи</w:t>
      </w:r>
      <w:r>
        <w:rPr>
          <w:color w:val="231F20"/>
          <w:spacing w:val="-5"/>
        </w:rPr>
        <w:t xml:space="preserve"> </w:t>
      </w:r>
      <w:r>
        <w:rPr>
          <w:color w:val="231F20"/>
        </w:rPr>
        <w:t>са</w:t>
      </w:r>
      <w:r>
        <w:rPr>
          <w:color w:val="231F20"/>
          <w:spacing w:val="-5"/>
        </w:rPr>
        <w:t xml:space="preserve"> </w:t>
      </w:r>
      <w:r>
        <w:rPr>
          <w:color w:val="231F20"/>
        </w:rPr>
        <w:t>министарством</w:t>
      </w:r>
      <w:r>
        <w:rPr>
          <w:color w:val="231F20"/>
          <w:spacing w:val="-5"/>
        </w:rPr>
        <w:t xml:space="preserve"> </w:t>
      </w:r>
      <w:r>
        <w:rPr>
          <w:color w:val="231F20"/>
        </w:rPr>
        <w:t>и покрајинским секретариј</w:t>
      </w:r>
      <w:r>
        <w:rPr>
          <w:color w:val="231F20"/>
        </w:rPr>
        <w:t>атом надлежним за пољопривреду и шу- марство, асоцијацијама пољопривредних произвођача и власни- цима земљишта, доношењем програма уређења пољопривредног земљишта;</w:t>
      </w:r>
    </w:p>
    <w:p w:rsidR="00614B3A" w:rsidRDefault="00525572">
      <w:pPr>
        <w:pStyle w:val="BodyText"/>
        <w:spacing w:line="230" w:lineRule="auto"/>
        <w:ind w:left="151" w:right="38" w:firstLine="396"/>
        <w:jc w:val="both"/>
      </w:pPr>
      <w:r>
        <w:rPr>
          <w:color w:val="231F20"/>
          <w:w w:val="66"/>
        </w:rPr>
        <w:t xml:space="preserve"> </w:t>
      </w:r>
      <w:r>
        <w:rPr>
          <w:color w:val="231F20"/>
        </w:rPr>
        <w:t>–</w:t>
      </w:r>
      <w:r>
        <w:rPr>
          <w:color w:val="231F20"/>
          <w:spacing w:val="-8"/>
        </w:rPr>
        <w:t xml:space="preserve"> </w:t>
      </w:r>
      <w:r>
        <w:rPr>
          <w:color w:val="231F20"/>
        </w:rPr>
        <w:t>ЈП</w:t>
      </w:r>
      <w:r>
        <w:rPr>
          <w:color w:val="231F20"/>
          <w:spacing w:val="-8"/>
        </w:rPr>
        <w:t xml:space="preserve"> </w:t>
      </w:r>
      <w:r>
        <w:rPr>
          <w:color w:val="231F20"/>
        </w:rPr>
        <w:t>„Србијашуме”,</w:t>
      </w:r>
      <w:r>
        <w:rPr>
          <w:color w:val="231F20"/>
          <w:spacing w:val="-8"/>
        </w:rPr>
        <w:t xml:space="preserve"> </w:t>
      </w:r>
      <w:r>
        <w:rPr>
          <w:color w:val="231F20"/>
        </w:rPr>
        <w:t>ревизијом</w:t>
      </w:r>
      <w:r>
        <w:rPr>
          <w:color w:val="231F20"/>
          <w:spacing w:val="-8"/>
        </w:rPr>
        <w:t xml:space="preserve"> </w:t>
      </w:r>
      <w:r>
        <w:rPr>
          <w:color w:val="231F20"/>
        </w:rPr>
        <w:t>општих</w:t>
      </w:r>
      <w:r>
        <w:rPr>
          <w:color w:val="231F20"/>
          <w:spacing w:val="-8"/>
        </w:rPr>
        <w:t xml:space="preserve"> </w:t>
      </w:r>
      <w:r>
        <w:rPr>
          <w:color w:val="231F20"/>
        </w:rPr>
        <w:t>основа</w:t>
      </w:r>
      <w:r>
        <w:rPr>
          <w:color w:val="231F20"/>
          <w:spacing w:val="-8"/>
        </w:rPr>
        <w:t xml:space="preserve"> </w:t>
      </w:r>
      <w:r>
        <w:rPr>
          <w:color w:val="231F20"/>
        </w:rPr>
        <w:t>газдовања</w:t>
      </w:r>
      <w:r>
        <w:rPr>
          <w:color w:val="231F20"/>
          <w:spacing w:val="-8"/>
        </w:rPr>
        <w:t xml:space="preserve"> </w:t>
      </w:r>
      <w:r>
        <w:rPr>
          <w:color w:val="231F20"/>
        </w:rPr>
        <w:t>шу- мама за шумска подручја и посебних</w:t>
      </w:r>
      <w:r>
        <w:rPr>
          <w:color w:val="231F20"/>
        </w:rPr>
        <w:t xml:space="preserve"> основа газдовања шумама за газдинске јединице обухваћене овим просторним планом, а у са- радњи</w:t>
      </w:r>
      <w:r>
        <w:rPr>
          <w:color w:val="231F20"/>
          <w:spacing w:val="-8"/>
        </w:rPr>
        <w:t xml:space="preserve"> </w:t>
      </w:r>
      <w:r>
        <w:rPr>
          <w:color w:val="231F20"/>
        </w:rPr>
        <w:t>са</w:t>
      </w:r>
      <w:r>
        <w:rPr>
          <w:color w:val="231F20"/>
          <w:spacing w:val="-8"/>
        </w:rPr>
        <w:t xml:space="preserve"> </w:t>
      </w:r>
      <w:r>
        <w:rPr>
          <w:color w:val="231F20"/>
        </w:rPr>
        <w:t>власницима</w:t>
      </w:r>
      <w:r>
        <w:rPr>
          <w:color w:val="231F20"/>
          <w:spacing w:val="-8"/>
        </w:rPr>
        <w:t xml:space="preserve"> </w:t>
      </w:r>
      <w:r>
        <w:rPr>
          <w:color w:val="231F20"/>
        </w:rPr>
        <w:t>земљишта,</w:t>
      </w:r>
      <w:r>
        <w:rPr>
          <w:color w:val="231F20"/>
          <w:spacing w:val="-8"/>
        </w:rPr>
        <w:t xml:space="preserve"> </w:t>
      </w:r>
      <w:r>
        <w:rPr>
          <w:color w:val="231F20"/>
        </w:rPr>
        <w:t>израдом</w:t>
      </w:r>
      <w:r>
        <w:rPr>
          <w:color w:val="231F20"/>
          <w:spacing w:val="-8"/>
        </w:rPr>
        <w:t xml:space="preserve"> </w:t>
      </w:r>
      <w:r>
        <w:rPr>
          <w:color w:val="231F20"/>
        </w:rPr>
        <w:t>програма</w:t>
      </w:r>
      <w:r>
        <w:rPr>
          <w:color w:val="231F20"/>
          <w:spacing w:val="-8"/>
        </w:rPr>
        <w:t xml:space="preserve"> </w:t>
      </w:r>
      <w:r>
        <w:rPr>
          <w:color w:val="231F20"/>
        </w:rPr>
        <w:t>газдовања</w:t>
      </w:r>
      <w:r>
        <w:rPr>
          <w:color w:val="231F20"/>
          <w:spacing w:val="-8"/>
        </w:rPr>
        <w:t xml:space="preserve"> </w:t>
      </w:r>
      <w:r>
        <w:rPr>
          <w:color w:val="231F20"/>
        </w:rPr>
        <w:t>шу- мама и пошумљавања земљишта у приватном</w:t>
      </w:r>
      <w:r>
        <w:rPr>
          <w:color w:val="231F20"/>
          <w:spacing w:val="-17"/>
        </w:rPr>
        <w:t xml:space="preserve"> </w:t>
      </w:r>
      <w:r>
        <w:rPr>
          <w:color w:val="231F20"/>
        </w:rPr>
        <w:t>власништву;</w:t>
      </w:r>
    </w:p>
    <w:p w:rsidR="00614B3A" w:rsidRDefault="00525572">
      <w:pPr>
        <w:pStyle w:val="BodyText"/>
        <w:spacing w:line="230" w:lineRule="auto"/>
        <w:ind w:left="151" w:right="38" w:firstLine="397"/>
        <w:jc w:val="both"/>
      </w:pPr>
      <w:r>
        <w:rPr>
          <w:color w:val="231F20"/>
          <w:w w:val="66"/>
        </w:rPr>
        <w:t xml:space="preserve"> </w:t>
      </w:r>
      <w:r>
        <w:rPr>
          <w:color w:val="231F20"/>
        </w:rPr>
        <w:t>– ловачки савези и корисници ловног подручја, ревизијом, односно доношењем ловних основа за газдовање ловним подруч- јем</w:t>
      </w:r>
      <w:r>
        <w:rPr>
          <w:color w:val="231F20"/>
          <w:spacing w:val="-5"/>
        </w:rPr>
        <w:t xml:space="preserve"> </w:t>
      </w:r>
      <w:r>
        <w:rPr>
          <w:color w:val="231F20"/>
        </w:rPr>
        <w:t>и</w:t>
      </w:r>
      <w:r>
        <w:rPr>
          <w:color w:val="231F20"/>
          <w:spacing w:val="-5"/>
        </w:rPr>
        <w:t xml:space="preserve"> </w:t>
      </w:r>
      <w:r>
        <w:rPr>
          <w:color w:val="231F20"/>
        </w:rPr>
        <w:t>ловиштима</w:t>
      </w:r>
      <w:r>
        <w:rPr>
          <w:color w:val="231F20"/>
          <w:spacing w:val="-5"/>
        </w:rPr>
        <w:t xml:space="preserve"> </w:t>
      </w:r>
      <w:r>
        <w:rPr>
          <w:color w:val="231F20"/>
        </w:rPr>
        <w:t>и</w:t>
      </w:r>
      <w:r>
        <w:rPr>
          <w:color w:val="231F20"/>
          <w:spacing w:val="-5"/>
        </w:rPr>
        <w:t xml:space="preserve"> </w:t>
      </w:r>
      <w:r>
        <w:rPr>
          <w:color w:val="231F20"/>
        </w:rPr>
        <w:t>годишњих</w:t>
      </w:r>
      <w:r>
        <w:rPr>
          <w:color w:val="231F20"/>
          <w:spacing w:val="-5"/>
        </w:rPr>
        <w:t xml:space="preserve"> </w:t>
      </w:r>
      <w:r>
        <w:rPr>
          <w:color w:val="231F20"/>
        </w:rPr>
        <w:t>планова</w:t>
      </w:r>
      <w:r>
        <w:rPr>
          <w:color w:val="231F20"/>
          <w:spacing w:val="-5"/>
        </w:rPr>
        <w:t xml:space="preserve"> </w:t>
      </w:r>
      <w:r>
        <w:rPr>
          <w:color w:val="231F20"/>
        </w:rPr>
        <w:t>газдовања</w:t>
      </w:r>
      <w:r>
        <w:rPr>
          <w:color w:val="231F20"/>
          <w:spacing w:val="-5"/>
        </w:rPr>
        <w:t xml:space="preserve"> </w:t>
      </w:r>
      <w:r>
        <w:rPr>
          <w:color w:val="231F20"/>
        </w:rPr>
        <w:t>ловиштима</w:t>
      </w:r>
      <w:r>
        <w:rPr>
          <w:color w:val="231F20"/>
          <w:spacing w:val="-5"/>
        </w:rPr>
        <w:t xml:space="preserve"> </w:t>
      </w:r>
      <w:r>
        <w:rPr>
          <w:color w:val="231F20"/>
        </w:rPr>
        <w:t>у</w:t>
      </w:r>
      <w:r>
        <w:rPr>
          <w:color w:val="231F20"/>
          <w:spacing w:val="-5"/>
        </w:rPr>
        <w:t xml:space="preserve"> </w:t>
      </w:r>
      <w:r>
        <w:rPr>
          <w:color w:val="231F20"/>
        </w:rPr>
        <w:t>об- ухвату овог просторног</w:t>
      </w:r>
      <w:r>
        <w:rPr>
          <w:color w:val="231F20"/>
          <w:spacing w:val="-3"/>
        </w:rPr>
        <w:t xml:space="preserve"> </w:t>
      </w:r>
      <w:r>
        <w:rPr>
          <w:color w:val="231F20"/>
        </w:rPr>
        <w:t>плана;</w:t>
      </w:r>
    </w:p>
    <w:p w:rsidR="00614B3A" w:rsidRDefault="00525572">
      <w:pPr>
        <w:pStyle w:val="BodyText"/>
        <w:spacing w:line="230" w:lineRule="auto"/>
        <w:ind w:left="151" w:right="38" w:firstLine="396"/>
        <w:jc w:val="both"/>
      </w:pPr>
      <w:r>
        <w:rPr>
          <w:color w:val="231F20"/>
          <w:w w:val="66"/>
        </w:rPr>
        <w:t xml:space="preserve"> </w:t>
      </w:r>
      <w:r>
        <w:rPr>
          <w:color w:val="231F20"/>
        </w:rPr>
        <w:t>– ЈП „Путеви Србије”, у сарадњи са „South Strea</w:t>
      </w:r>
      <w:r>
        <w:rPr>
          <w:color w:val="231F20"/>
        </w:rPr>
        <w:t>m” д.о.о. и надлежним</w:t>
      </w:r>
      <w:r>
        <w:rPr>
          <w:color w:val="231F20"/>
          <w:spacing w:val="-12"/>
        </w:rPr>
        <w:t xml:space="preserve"> </w:t>
      </w:r>
      <w:r>
        <w:rPr>
          <w:color w:val="231F20"/>
        </w:rPr>
        <w:t>локалним</w:t>
      </w:r>
      <w:r>
        <w:rPr>
          <w:color w:val="231F20"/>
          <w:spacing w:val="-12"/>
        </w:rPr>
        <w:t xml:space="preserve"> </w:t>
      </w:r>
      <w:r>
        <w:rPr>
          <w:color w:val="231F20"/>
        </w:rPr>
        <w:t>самоуправама,</w:t>
      </w:r>
      <w:r>
        <w:rPr>
          <w:color w:val="231F20"/>
          <w:spacing w:val="-12"/>
        </w:rPr>
        <w:t xml:space="preserve"> </w:t>
      </w:r>
      <w:r>
        <w:rPr>
          <w:color w:val="231F20"/>
        </w:rPr>
        <w:t>усклађивањем</w:t>
      </w:r>
      <w:r>
        <w:rPr>
          <w:color w:val="231F20"/>
          <w:spacing w:val="-12"/>
        </w:rPr>
        <w:t xml:space="preserve"> </w:t>
      </w:r>
      <w:r>
        <w:rPr>
          <w:color w:val="231F20"/>
        </w:rPr>
        <w:t>средњорочних и годишњих програма изградње, рехабилитације и одржавања др- жавних</w:t>
      </w:r>
      <w:r>
        <w:rPr>
          <w:color w:val="231F20"/>
          <w:spacing w:val="-2"/>
        </w:rPr>
        <w:t xml:space="preserve"> </w:t>
      </w:r>
      <w:r>
        <w:rPr>
          <w:color w:val="231F20"/>
        </w:rPr>
        <w:t>путева;</w:t>
      </w:r>
    </w:p>
    <w:p w:rsidR="00614B3A" w:rsidRDefault="00525572">
      <w:pPr>
        <w:pStyle w:val="BodyText"/>
        <w:spacing w:line="230" w:lineRule="auto"/>
        <w:ind w:left="151" w:right="38" w:firstLine="396"/>
        <w:jc w:val="both"/>
      </w:pPr>
      <w:r>
        <w:rPr>
          <w:color w:val="231F20"/>
          <w:w w:val="66"/>
        </w:rPr>
        <w:t xml:space="preserve"> </w:t>
      </w:r>
      <w:r>
        <w:rPr>
          <w:color w:val="231F20"/>
        </w:rPr>
        <w:t xml:space="preserve">– </w:t>
      </w:r>
      <w:r>
        <w:rPr>
          <w:color w:val="231F20"/>
          <w:spacing w:val="-4"/>
        </w:rPr>
        <w:t xml:space="preserve">надлежне локалне </w:t>
      </w:r>
      <w:r>
        <w:rPr>
          <w:color w:val="231F20"/>
          <w:spacing w:val="-5"/>
        </w:rPr>
        <w:t xml:space="preserve">самоуправе, </w:t>
      </w:r>
      <w:r>
        <w:rPr>
          <w:color w:val="231F20"/>
          <w:spacing w:val="-4"/>
        </w:rPr>
        <w:t xml:space="preserve">односно општинска јавна предузећа надлежна </w:t>
      </w:r>
      <w:r>
        <w:rPr>
          <w:color w:val="231F20"/>
        </w:rPr>
        <w:t xml:space="preserve">за </w:t>
      </w:r>
      <w:r>
        <w:rPr>
          <w:color w:val="231F20"/>
          <w:spacing w:val="-4"/>
        </w:rPr>
        <w:t xml:space="preserve">изградњу </w:t>
      </w:r>
      <w:r>
        <w:rPr>
          <w:color w:val="231F20"/>
        </w:rPr>
        <w:t xml:space="preserve">и </w:t>
      </w:r>
      <w:r>
        <w:rPr>
          <w:color w:val="231F20"/>
          <w:spacing w:val="-5"/>
        </w:rPr>
        <w:t xml:space="preserve">одржавање </w:t>
      </w:r>
      <w:r>
        <w:rPr>
          <w:color w:val="231F20"/>
          <w:spacing w:val="-4"/>
        </w:rPr>
        <w:t>инфраструк</w:t>
      </w:r>
      <w:r>
        <w:rPr>
          <w:color w:val="231F20"/>
          <w:spacing w:val="-4"/>
        </w:rPr>
        <w:t xml:space="preserve">турних </w:t>
      </w:r>
      <w:r>
        <w:rPr>
          <w:color w:val="231F20"/>
          <w:spacing w:val="-3"/>
        </w:rPr>
        <w:t xml:space="preserve">си- </w:t>
      </w:r>
      <w:r>
        <w:rPr>
          <w:color w:val="231F20"/>
          <w:spacing w:val="-4"/>
        </w:rPr>
        <w:t xml:space="preserve">стема, усклађивањем </w:t>
      </w:r>
      <w:r>
        <w:rPr>
          <w:color w:val="231F20"/>
          <w:spacing w:val="-5"/>
        </w:rPr>
        <w:t xml:space="preserve">средњорочних </w:t>
      </w:r>
      <w:r>
        <w:rPr>
          <w:color w:val="231F20"/>
        </w:rPr>
        <w:t xml:space="preserve">и </w:t>
      </w:r>
      <w:r>
        <w:rPr>
          <w:color w:val="231F20"/>
          <w:spacing w:val="-5"/>
        </w:rPr>
        <w:t xml:space="preserve">годишњих </w:t>
      </w:r>
      <w:r>
        <w:rPr>
          <w:color w:val="231F20"/>
          <w:spacing w:val="-4"/>
        </w:rPr>
        <w:t>програма развоја;</w:t>
      </w:r>
    </w:p>
    <w:p w:rsidR="00614B3A" w:rsidRDefault="00525572">
      <w:pPr>
        <w:pStyle w:val="BodyText"/>
        <w:spacing w:line="230" w:lineRule="auto"/>
        <w:ind w:left="152" w:right="38" w:firstLine="396"/>
        <w:jc w:val="both"/>
      </w:pPr>
      <w:r>
        <w:rPr>
          <w:color w:val="231F20"/>
          <w:w w:val="66"/>
        </w:rPr>
        <w:t xml:space="preserve"> </w:t>
      </w:r>
      <w:r>
        <w:rPr>
          <w:color w:val="231F20"/>
        </w:rPr>
        <w:t>– надлежне локалне самоуправе у сарадњи с министарством и покрајинским секретаријатом надлежним за заштиту животне средине, реализацијом акционих програма заштите животне сре- дине, преко локалних еколошких акционих планова (ЛЕАП).</w:t>
      </w:r>
    </w:p>
    <w:p w:rsidR="00614B3A" w:rsidRDefault="00525572">
      <w:pPr>
        <w:pStyle w:val="BodyText"/>
        <w:spacing w:line="230" w:lineRule="auto"/>
        <w:ind w:left="151" w:right="38" w:firstLine="397"/>
        <w:jc w:val="both"/>
      </w:pPr>
      <w:r>
        <w:rPr>
          <w:color w:val="231F20"/>
          <w:w w:val="66"/>
        </w:rPr>
        <w:t xml:space="preserve"> </w:t>
      </w:r>
      <w:r>
        <w:rPr>
          <w:color w:val="231F20"/>
        </w:rPr>
        <w:t>– предузећа надлежна за</w:t>
      </w:r>
      <w:r>
        <w:rPr>
          <w:color w:val="231F20"/>
        </w:rPr>
        <w:t xml:space="preserve"> дистрибутивну електроенергетску мрежу у сарадњи са „South Stream” д.о.о. усклађивањем програ- ма развоја мреже и обезбеђењем капацитета за планиране објекте гасовода.</w:t>
      </w:r>
    </w:p>
    <w:p w:rsidR="00614B3A" w:rsidRDefault="00525572">
      <w:pPr>
        <w:pStyle w:val="BodyText"/>
        <w:spacing w:before="73" w:line="232" w:lineRule="auto"/>
        <w:ind w:left="150" w:right="451" w:hanging="1"/>
        <w:jc w:val="both"/>
      </w:pPr>
      <w:r>
        <w:br w:type="column"/>
      </w:r>
      <w:r>
        <w:rPr>
          <w:color w:val="231F20"/>
        </w:rPr>
        <w:t>„South</w:t>
      </w:r>
      <w:r>
        <w:rPr>
          <w:color w:val="231F20"/>
          <w:spacing w:val="-10"/>
        </w:rPr>
        <w:t xml:space="preserve"> </w:t>
      </w:r>
      <w:r>
        <w:rPr>
          <w:color w:val="231F20"/>
        </w:rPr>
        <w:t>Stream”</w:t>
      </w:r>
      <w:r>
        <w:rPr>
          <w:color w:val="231F20"/>
          <w:spacing w:val="-10"/>
        </w:rPr>
        <w:t xml:space="preserve"> </w:t>
      </w:r>
      <w:r>
        <w:rPr>
          <w:color w:val="231F20"/>
        </w:rPr>
        <w:t>д.о.о.</w:t>
      </w:r>
      <w:r>
        <w:rPr>
          <w:color w:val="231F20"/>
          <w:spacing w:val="-10"/>
        </w:rPr>
        <w:t xml:space="preserve"> </w:t>
      </w:r>
      <w:r>
        <w:rPr>
          <w:color w:val="231F20"/>
        </w:rPr>
        <w:t>као</w:t>
      </w:r>
      <w:r>
        <w:rPr>
          <w:color w:val="231F20"/>
          <w:spacing w:val="-10"/>
        </w:rPr>
        <w:t xml:space="preserve"> </w:t>
      </w:r>
      <w:r>
        <w:rPr>
          <w:color w:val="231F20"/>
        </w:rPr>
        <w:t>носиоца</w:t>
      </w:r>
      <w:r>
        <w:rPr>
          <w:color w:val="231F20"/>
          <w:spacing w:val="-10"/>
        </w:rPr>
        <w:t xml:space="preserve"> </w:t>
      </w:r>
      <w:r>
        <w:rPr>
          <w:color w:val="231F20"/>
        </w:rPr>
        <w:t>активности</w:t>
      </w:r>
      <w:r>
        <w:rPr>
          <w:color w:val="231F20"/>
          <w:spacing w:val="-10"/>
        </w:rPr>
        <w:t xml:space="preserve"> </w:t>
      </w:r>
      <w:r>
        <w:rPr>
          <w:color w:val="231F20"/>
        </w:rPr>
        <w:t>и</w:t>
      </w:r>
      <w:r>
        <w:rPr>
          <w:color w:val="231F20"/>
          <w:spacing w:val="-10"/>
        </w:rPr>
        <w:t xml:space="preserve"> </w:t>
      </w:r>
      <w:r>
        <w:rPr>
          <w:color w:val="231F20"/>
        </w:rPr>
        <w:t>инвестиција.</w:t>
      </w:r>
      <w:r>
        <w:rPr>
          <w:color w:val="231F20"/>
          <w:spacing w:val="-10"/>
        </w:rPr>
        <w:t xml:space="preserve"> </w:t>
      </w:r>
      <w:r>
        <w:rPr>
          <w:color w:val="231F20"/>
        </w:rPr>
        <w:t>У</w:t>
      </w:r>
      <w:r>
        <w:rPr>
          <w:color w:val="231F20"/>
          <w:spacing w:val="-10"/>
        </w:rPr>
        <w:t xml:space="preserve"> </w:t>
      </w:r>
      <w:r>
        <w:rPr>
          <w:color w:val="231F20"/>
        </w:rPr>
        <w:t xml:space="preserve">вре- </w:t>
      </w:r>
      <w:r>
        <w:rPr>
          <w:color w:val="231F20"/>
          <w:spacing w:val="-3"/>
        </w:rPr>
        <w:t xml:space="preserve">менском хоризонту </w:t>
      </w:r>
      <w:r>
        <w:rPr>
          <w:color w:val="231F20"/>
        </w:rPr>
        <w:t>Просторног плана предвиђена је фазна реали- зација</w:t>
      </w:r>
      <w:r>
        <w:rPr>
          <w:color w:val="231F20"/>
          <w:spacing w:val="-8"/>
        </w:rPr>
        <w:t xml:space="preserve"> </w:t>
      </w:r>
      <w:r>
        <w:rPr>
          <w:color w:val="231F20"/>
        </w:rPr>
        <w:t>и</w:t>
      </w:r>
      <w:r>
        <w:rPr>
          <w:color w:val="231F20"/>
          <w:spacing w:val="-8"/>
        </w:rPr>
        <w:t xml:space="preserve"> </w:t>
      </w:r>
      <w:r>
        <w:rPr>
          <w:color w:val="231F20"/>
        </w:rPr>
        <w:t>пуштање</w:t>
      </w:r>
      <w:r>
        <w:rPr>
          <w:color w:val="231F20"/>
          <w:spacing w:val="-8"/>
        </w:rPr>
        <w:t xml:space="preserve"> </w:t>
      </w:r>
      <w:r>
        <w:rPr>
          <w:color w:val="231F20"/>
        </w:rPr>
        <w:t>у</w:t>
      </w:r>
      <w:r>
        <w:rPr>
          <w:color w:val="231F20"/>
          <w:spacing w:val="-8"/>
        </w:rPr>
        <w:t xml:space="preserve"> </w:t>
      </w:r>
      <w:r>
        <w:rPr>
          <w:color w:val="231F20"/>
        </w:rPr>
        <w:t>рад</w:t>
      </w:r>
      <w:r>
        <w:rPr>
          <w:color w:val="231F20"/>
          <w:spacing w:val="-8"/>
        </w:rPr>
        <w:t xml:space="preserve"> </w:t>
      </w:r>
      <w:r>
        <w:rPr>
          <w:color w:val="231F20"/>
        </w:rPr>
        <w:t>целокупног</w:t>
      </w:r>
      <w:r>
        <w:rPr>
          <w:color w:val="231F20"/>
          <w:spacing w:val="-8"/>
        </w:rPr>
        <w:t xml:space="preserve"> </w:t>
      </w:r>
      <w:r>
        <w:rPr>
          <w:color w:val="231F20"/>
        </w:rPr>
        <w:t>планираног</w:t>
      </w:r>
      <w:r>
        <w:rPr>
          <w:color w:val="231F20"/>
          <w:spacing w:val="-8"/>
        </w:rPr>
        <w:t xml:space="preserve"> </w:t>
      </w:r>
      <w:r>
        <w:rPr>
          <w:color w:val="231F20"/>
        </w:rPr>
        <w:t>система</w:t>
      </w:r>
      <w:r>
        <w:rPr>
          <w:color w:val="231F20"/>
          <w:spacing w:val="-8"/>
        </w:rPr>
        <w:t xml:space="preserve"> </w:t>
      </w:r>
      <w:r>
        <w:rPr>
          <w:color w:val="231F20"/>
        </w:rPr>
        <w:t>гасовода.</w:t>
      </w:r>
    </w:p>
    <w:p w:rsidR="00614B3A" w:rsidRDefault="00525572">
      <w:pPr>
        <w:pStyle w:val="BodyText"/>
        <w:spacing w:line="230" w:lineRule="auto"/>
        <w:ind w:left="150" w:right="451" w:firstLine="397"/>
        <w:jc w:val="both"/>
      </w:pPr>
      <w:r>
        <w:rPr>
          <w:color w:val="231F20"/>
        </w:rPr>
        <w:t>Траса транснационалног гасовода подељена је у шест део- ница које уједно представљају и фазе реализације изградње тран- снационалног гасовода. За ком</w:t>
      </w:r>
      <w:r>
        <w:rPr>
          <w:color w:val="231F20"/>
        </w:rPr>
        <w:t>пресорске станице КС – 1 и КС – 2 такође се планира фазна изградња што представља још две фазе у реализацији изградње транснационалног гасовода.</w:t>
      </w:r>
    </w:p>
    <w:p w:rsidR="00614B3A" w:rsidRDefault="00525572">
      <w:pPr>
        <w:pStyle w:val="BodyText"/>
        <w:spacing w:line="230" w:lineRule="auto"/>
        <w:ind w:left="150" w:right="451" w:firstLine="396"/>
        <w:jc w:val="both"/>
      </w:pPr>
      <w:r>
        <w:rPr>
          <w:color w:val="231F20"/>
        </w:rPr>
        <w:t>Динамика</w:t>
      </w:r>
      <w:r>
        <w:rPr>
          <w:color w:val="231F20"/>
          <w:spacing w:val="-6"/>
        </w:rPr>
        <w:t xml:space="preserve"> </w:t>
      </w:r>
      <w:r>
        <w:rPr>
          <w:color w:val="231F20"/>
        </w:rPr>
        <w:t>фазне</w:t>
      </w:r>
      <w:r>
        <w:rPr>
          <w:color w:val="231F20"/>
          <w:spacing w:val="-6"/>
        </w:rPr>
        <w:t xml:space="preserve"> </w:t>
      </w:r>
      <w:r>
        <w:rPr>
          <w:color w:val="231F20"/>
        </w:rPr>
        <w:t>реализације</w:t>
      </w:r>
      <w:r>
        <w:rPr>
          <w:color w:val="231F20"/>
          <w:spacing w:val="-6"/>
        </w:rPr>
        <w:t xml:space="preserve"> </w:t>
      </w:r>
      <w:r>
        <w:rPr>
          <w:color w:val="231F20"/>
        </w:rPr>
        <w:t>изградње</w:t>
      </w:r>
      <w:r>
        <w:rPr>
          <w:color w:val="231F20"/>
          <w:spacing w:val="-7"/>
        </w:rPr>
        <w:t xml:space="preserve"> </w:t>
      </w:r>
      <w:r>
        <w:rPr>
          <w:color w:val="231F20"/>
        </w:rPr>
        <w:t>гасовода</w:t>
      </w:r>
      <w:r>
        <w:rPr>
          <w:color w:val="231F20"/>
          <w:spacing w:val="-6"/>
        </w:rPr>
        <w:t xml:space="preserve"> </w:t>
      </w:r>
      <w:r>
        <w:rPr>
          <w:color w:val="231F20"/>
        </w:rPr>
        <w:t>ће</w:t>
      </w:r>
      <w:r>
        <w:rPr>
          <w:color w:val="231F20"/>
          <w:spacing w:val="-6"/>
        </w:rPr>
        <w:t xml:space="preserve"> </w:t>
      </w:r>
      <w:r>
        <w:rPr>
          <w:color w:val="231F20"/>
        </w:rPr>
        <w:t>се</w:t>
      </w:r>
      <w:r>
        <w:rPr>
          <w:color w:val="231F20"/>
          <w:spacing w:val="-6"/>
        </w:rPr>
        <w:t xml:space="preserve"> </w:t>
      </w:r>
      <w:r>
        <w:rPr>
          <w:color w:val="231F20"/>
        </w:rPr>
        <w:t xml:space="preserve">зависи- ти </w:t>
      </w:r>
      <w:r>
        <w:rPr>
          <w:color w:val="231F20"/>
          <w:spacing w:val="-3"/>
        </w:rPr>
        <w:t xml:space="preserve">од </w:t>
      </w:r>
      <w:r>
        <w:rPr>
          <w:color w:val="231F20"/>
        </w:rPr>
        <w:t xml:space="preserve">приоритета </w:t>
      </w:r>
      <w:r>
        <w:rPr>
          <w:color w:val="231F20"/>
          <w:spacing w:val="-3"/>
        </w:rPr>
        <w:t xml:space="preserve">које </w:t>
      </w:r>
      <w:r>
        <w:rPr>
          <w:color w:val="231F20"/>
        </w:rPr>
        <w:t>дефинише</w:t>
      </w:r>
      <w:r>
        <w:rPr>
          <w:color w:val="231F20"/>
          <w:spacing w:val="3"/>
        </w:rPr>
        <w:t xml:space="preserve"> </w:t>
      </w:r>
      <w:r>
        <w:rPr>
          <w:color w:val="231F20"/>
        </w:rPr>
        <w:t>инвеститор.</w:t>
      </w:r>
    </w:p>
    <w:p w:rsidR="00614B3A" w:rsidRDefault="00525572">
      <w:pPr>
        <w:pStyle w:val="BodyText"/>
        <w:spacing w:line="230" w:lineRule="auto"/>
        <w:ind w:left="150" w:right="451" w:firstLine="397"/>
        <w:jc w:val="both"/>
      </w:pPr>
      <w:r>
        <w:rPr>
          <w:color w:val="231F20"/>
        </w:rPr>
        <w:t>У</w:t>
      </w:r>
      <w:r>
        <w:rPr>
          <w:color w:val="231F20"/>
          <w:spacing w:val="-7"/>
        </w:rPr>
        <w:t xml:space="preserve"> </w:t>
      </w:r>
      <w:r>
        <w:rPr>
          <w:color w:val="231F20"/>
        </w:rPr>
        <w:t>првој</w:t>
      </w:r>
      <w:r>
        <w:rPr>
          <w:color w:val="231F20"/>
          <w:spacing w:val="-7"/>
        </w:rPr>
        <w:t xml:space="preserve"> </w:t>
      </w:r>
      <w:r>
        <w:rPr>
          <w:color w:val="231F20"/>
        </w:rPr>
        <w:t>ф</w:t>
      </w:r>
      <w:r>
        <w:rPr>
          <w:color w:val="231F20"/>
        </w:rPr>
        <w:t>ази</w:t>
      </w:r>
      <w:r>
        <w:rPr>
          <w:color w:val="231F20"/>
          <w:spacing w:val="-7"/>
        </w:rPr>
        <w:t xml:space="preserve"> </w:t>
      </w:r>
      <w:r>
        <w:rPr>
          <w:color w:val="231F20"/>
        </w:rPr>
        <w:t>имплементације</w:t>
      </w:r>
      <w:r>
        <w:rPr>
          <w:color w:val="231F20"/>
          <w:spacing w:val="-7"/>
        </w:rPr>
        <w:t xml:space="preserve"> </w:t>
      </w:r>
      <w:r>
        <w:rPr>
          <w:color w:val="231F20"/>
        </w:rPr>
        <w:t>овог</w:t>
      </w:r>
      <w:r>
        <w:rPr>
          <w:color w:val="231F20"/>
          <w:spacing w:val="-7"/>
        </w:rPr>
        <w:t xml:space="preserve"> </w:t>
      </w:r>
      <w:r>
        <w:rPr>
          <w:color w:val="231F20"/>
        </w:rPr>
        <w:t>просторног</w:t>
      </w:r>
      <w:r>
        <w:rPr>
          <w:color w:val="231F20"/>
          <w:spacing w:val="-7"/>
        </w:rPr>
        <w:t xml:space="preserve"> </w:t>
      </w:r>
      <w:r>
        <w:rPr>
          <w:color w:val="231F20"/>
        </w:rPr>
        <w:t>плана</w:t>
      </w:r>
      <w:r>
        <w:rPr>
          <w:color w:val="231F20"/>
          <w:spacing w:val="-7"/>
        </w:rPr>
        <w:t xml:space="preserve"> </w:t>
      </w:r>
      <w:r>
        <w:rPr>
          <w:color w:val="231F20"/>
        </w:rPr>
        <w:t>до</w:t>
      </w:r>
      <w:r>
        <w:rPr>
          <w:color w:val="231F20"/>
          <w:spacing w:val="-7"/>
        </w:rPr>
        <w:t xml:space="preserve"> </w:t>
      </w:r>
      <w:r>
        <w:rPr>
          <w:color w:val="231F20"/>
        </w:rPr>
        <w:t>краја 2015.</w:t>
      </w:r>
      <w:r>
        <w:rPr>
          <w:color w:val="231F20"/>
          <w:spacing w:val="-7"/>
        </w:rPr>
        <w:t xml:space="preserve"> </w:t>
      </w:r>
      <w:r>
        <w:rPr>
          <w:color w:val="231F20"/>
          <w:spacing w:val="-3"/>
        </w:rPr>
        <w:t>године</w:t>
      </w:r>
      <w:r>
        <w:rPr>
          <w:color w:val="231F20"/>
          <w:spacing w:val="-7"/>
        </w:rPr>
        <w:t xml:space="preserve"> </w:t>
      </w:r>
      <w:r>
        <w:rPr>
          <w:color w:val="231F20"/>
        </w:rPr>
        <w:t>приоритети</w:t>
      </w:r>
      <w:r>
        <w:rPr>
          <w:color w:val="231F20"/>
          <w:spacing w:val="-7"/>
        </w:rPr>
        <w:t xml:space="preserve"> </w:t>
      </w:r>
      <w:r>
        <w:rPr>
          <w:color w:val="231F20"/>
        </w:rPr>
        <w:t>у</w:t>
      </w:r>
      <w:r>
        <w:rPr>
          <w:color w:val="231F20"/>
          <w:spacing w:val="-7"/>
        </w:rPr>
        <w:t xml:space="preserve"> </w:t>
      </w:r>
      <w:r>
        <w:rPr>
          <w:color w:val="231F20"/>
        </w:rPr>
        <w:t>реализацији</w:t>
      </w:r>
      <w:r>
        <w:rPr>
          <w:color w:val="231F20"/>
          <w:spacing w:val="-7"/>
        </w:rPr>
        <w:t xml:space="preserve"> </w:t>
      </w:r>
      <w:r>
        <w:rPr>
          <w:color w:val="231F20"/>
        </w:rPr>
        <w:t>система</w:t>
      </w:r>
      <w:r>
        <w:rPr>
          <w:color w:val="231F20"/>
          <w:spacing w:val="-7"/>
        </w:rPr>
        <w:t xml:space="preserve"> </w:t>
      </w:r>
      <w:r>
        <w:rPr>
          <w:color w:val="231F20"/>
        </w:rPr>
        <w:t>гасовода</w:t>
      </w:r>
      <w:r>
        <w:rPr>
          <w:color w:val="231F20"/>
          <w:spacing w:val="-7"/>
        </w:rPr>
        <w:t xml:space="preserve"> </w:t>
      </w:r>
      <w:r>
        <w:rPr>
          <w:color w:val="231F20"/>
        </w:rPr>
        <w:t>су:</w:t>
      </w:r>
      <w:r>
        <w:rPr>
          <w:color w:val="231F20"/>
          <w:spacing w:val="-7"/>
        </w:rPr>
        <w:t xml:space="preserve"> </w:t>
      </w:r>
      <w:r>
        <w:rPr>
          <w:color w:val="231F20"/>
        </w:rPr>
        <w:t>реша- вање имовинских односа у поступку експропријације непокретно- сти на целокупној деоници транснационалног гасовода са одвој- цима; као и изградња појединих деоница гасовода кроз Србију са пратећим објектима и приступним</w:t>
      </w:r>
      <w:r>
        <w:rPr>
          <w:color w:val="231F20"/>
          <w:spacing w:val="-5"/>
        </w:rPr>
        <w:t xml:space="preserve"> </w:t>
      </w:r>
      <w:r>
        <w:rPr>
          <w:color w:val="231F20"/>
        </w:rPr>
        <w:t>путевима.</w:t>
      </w:r>
    </w:p>
    <w:p w:rsidR="00614B3A" w:rsidRDefault="00525572">
      <w:pPr>
        <w:pStyle w:val="BodyText"/>
        <w:spacing w:line="230" w:lineRule="auto"/>
        <w:ind w:left="150" w:right="451" w:firstLine="396"/>
        <w:jc w:val="both"/>
      </w:pPr>
      <w:r>
        <w:rPr>
          <w:color w:val="231F20"/>
        </w:rPr>
        <w:t>Основне</w:t>
      </w:r>
      <w:r>
        <w:rPr>
          <w:color w:val="231F20"/>
          <w:spacing w:val="-8"/>
        </w:rPr>
        <w:t xml:space="preserve"> </w:t>
      </w:r>
      <w:r>
        <w:rPr>
          <w:color w:val="231F20"/>
        </w:rPr>
        <w:t>планско-прогр</w:t>
      </w:r>
      <w:r>
        <w:rPr>
          <w:color w:val="231F20"/>
        </w:rPr>
        <w:t>амске</w:t>
      </w:r>
      <w:r>
        <w:rPr>
          <w:color w:val="231F20"/>
          <w:spacing w:val="-8"/>
        </w:rPr>
        <w:t xml:space="preserve"> </w:t>
      </w:r>
      <w:r>
        <w:rPr>
          <w:color w:val="231F20"/>
        </w:rPr>
        <w:t>мере</w:t>
      </w:r>
      <w:r>
        <w:rPr>
          <w:color w:val="231F20"/>
          <w:spacing w:val="-8"/>
        </w:rPr>
        <w:t xml:space="preserve"> </w:t>
      </w:r>
      <w:r>
        <w:rPr>
          <w:color w:val="231F20"/>
        </w:rPr>
        <w:t>и</w:t>
      </w:r>
      <w:r>
        <w:rPr>
          <w:color w:val="231F20"/>
          <w:spacing w:val="-8"/>
        </w:rPr>
        <w:t xml:space="preserve"> </w:t>
      </w:r>
      <w:r>
        <w:rPr>
          <w:color w:val="231F20"/>
        </w:rPr>
        <w:t>инструменти</w:t>
      </w:r>
      <w:r>
        <w:rPr>
          <w:color w:val="231F20"/>
          <w:spacing w:val="-8"/>
        </w:rPr>
        <w:t xml:space="preserve"> </w:t>
      </w:r>
      <w:r>
        <w:rPr>
          <w:color w:val="231F20"/>
        </w:rPr>
        <w:t>имплемен- тације овог просторног плана су израда елабората о експроприја- цији за површине јавне намене, успостављање права службености и израда техничке документације (идејних и главних пројеката)  за целокупну трасу гасовода. Деф</w:t>
      </w:r>
      <w:r>
        <w:rPr>
          <w:color w:val="231F20"/>
        </w:rPr>
        <w:t>инисање посебних нормативно- правних, финансијских или организационих мера и инструмената имплементације биће спроведено кроз израду и ревизију техничке документације за систем</w:t>
      </w:r>
      <w:r>
        <w:rPr>
          <w:color w:val="231F20"/>
          <w:spacing w:val="-2"/>
        </w:rPr>
        <w:t xml:space="preserve"> </w:t>
      </w:r>
      <w:r>
        <w:rPr>
          <w:color w:val="231F20"/>
        </w:rPr>
        <w:t>гасовода.</w:t>
      </w:r>
    </w:p>
    <w:p w:rsidR="00614B3A" w:rsidRDefault="00525572">
      <w:pPr>
        <w:pStyle w:val="BodyText"/>
        <w:spacing w:before="163"/>
        <w:ind w:left="304" w:right="605"/>
        <w:jc w:val="center"/>
      </w:pPr>
      <w:r>
        <w:rPr>
          <w:color w:val="231F20"/>
        </w:rPr>
        <w:t>(12)</w:t>
      </w:r>
    </w:p>
    <w:p w:rsidR="00614B3A" w:rsidRDefault="00614B3A">
      <w:pPr>
        <w:pStyle w:val="BodyText"/>
        <w:spacing w:before="2"/>
        <w:rPr>
          <w:sz w:val="17"/>
        </w:rPr>
      </w:pPr>
    </w:p>
    <w:p w:rsidR="00614B3A" w:rsidRDefault="00525572">
      <w:pPr>
        <w:pStyle w:val="BodyText"/>
        <w:spacing w:line="230" w:lineRule="auto"/>
        <w:ind w:left="150" w:right="450" w:firstLine="396"/>
        <w:jc w:val="both"/>
      </w:pPr>
      <w:r>
        <w:rPr>
          <w:color w:val="231F20"/>
        </w:rPr>
        <w:t>Реферална карта број 1 Уредбе о утврђивању Просторног плана под</w:t>
      </w:r>
      <w:r>
        <w:rPr>
          <w:color w:val="231F20"/>
        </w:rPr>
        <w:t>ручја посебне намене транснационалног гасовода „Ју- жни ток” („Службени гласник РС”, број 119/12), замењују у це- лости новом Рефералном картом 1. Посебна намена простора, у размери 1:200000.</w:t>
      </w:r>
    </w:p>
    <w:p w:rsidR="00614B3A" w:rsidRDefault="00525572">
      <w:pPr>
        <w:pStyle w:val="BodyText"/>
        <w:spacing w:line="230" w:lineRule="auto"/>
        <w:ind w:left="151" w:right="450" w:firstLine="396"/>
        <w:jc w:val="both"/>
      </w:pPr>
      <w:r>
        <w:rPr>
          <w:color w:val="231F20"/>
        </w:rPr>
        <w:t>Реферална карта број 2. Карта детаљне разраде са елементи- ма спровођења овог просторног плана подручја посебне намене транснационалног</w:t>
      </w:r>
      <w:r>
        <w:rPr>
          <w:color w:val="231F20"/>
          <w:spacing w:val="-6"/>
        </w:rPr>
        <w:t xml:space="preserve"> </w:t>
      </w:r>
      <w:r>
        <w:rPr>
          <w:color w:val="231F20"/>
        </w:rPr>
        <w:t>гасовода</w:t>
      </w:r>
      <w:r>
        <w:rPr>
          <w:color w:val="231F20"/>
          <w:spacing w:val="-6"/>
        </w:rPr>
        <w:t xml:space="preserve"> </w:t>
      </w:r>
      <w:r>
        <w:rPr>
          <w:color w:val="231F20"/>
        </w:rPr>
        <w:t>„Јужни</w:t>
      </w:r>
      <w:r>
        <w:rPr>
          <w:color w:val="231F20"/>
          <w:spacing w:val="-6"/>
        </w:rPr>
        <w:t xml:space="preserve"> </w:t>
      </w:r>
      <w:r>
        <w:rPr>
          <w:color w:val="231F20"/>
        </w:rPr>
        <w:t>ток”</w:t>
      </w:r>
      <w:r>
        <w:rPr>
          <w:color w:val="231F20"/>
          <w:spacing w:val="-6"/>
        </w:rPr>
        <w:t xml:space="preserve"> </w:t>
      </w:r>
      <w:r>
        <w:rPr>
          <w:color w:val="231F20"/>
        </w:rPr>
        <w:t>(„Службени</w:t>
      </w:r>
      <w:r>
        <w:rPr>
          <w:color w:val="231F20"/>
          <w:spacing w:val="-6"/>
        </w:rPr>
        <w:t xml:space="preserve"> </w:t>
      </w:r>
      <w:r>
        <w:rPr>
          <w:color w:val="231F20"/>
        </w:rPr>
        <w:t>гласник</w:t>
      </w:r>
      <w:r>
        <w:rPr>
          <w:color w:val="231F20"/>
          <w:spacing w:val="-6"/>
        </w:rPr>
        <w:t xml:space="preserve"> </w:t>
      </w:r>
      <w:r>
        <w:rPr>
          <w:color w:val="231F20"/>
        </w:rPr>
        <w:t>РС”, број 119/12), замењује се делимично у следећим листовима: 1.1, 1.2, 1.3, 1.</w:t>
      </w:r>
      <w:r>
        <w:rPr>
          <w:color w:val="231F20"/>
        </w:rPr>
        <w:t>4, 2.1, 2.5, 2.6, 3.1, 3.2, 3.3, 4.1, 6.2, 7.5, 8.3, 8.5, 9.1,</w:t>
      </w:r>
      <w:r>
        <w:rPr>
          <w:color w:val="231F20"/>
          <w:spacing w:val="13"/>
        </w:rPr>
        <w:t xml:space="preserve"> </w:t>
      </w:r>
      <w:r>
        <w:rPr>
          <w:color w:val="231F20"/>
        </w:rPr>
        <w:t>10.1,</w:t>
      </w:r>
    </w:p>
    <w:p w:rsidR="00614B3A" w:rsidRDefault="00525572">
      <w:pPr>
        <w:pStyle w:val="BodyText"/>
        <w:spacing w:line="196" w:lineRule="exact"/>
        <w:ind w:left="151"/>
      </w:pPr>
      <w:r>
        <w:rPr>
          <w:color w:val="231F20"/>
        </w:rPr>
        <w:t>10.2, 10.3, 10.4, 11.1, 11.2, 12.1, 12.2, 13.2, 13.3, 13.4, 14.1, 14.2,</w:t>
      </w:r>
    </w:p>
    <w:p w:rsidR="00614B3A" w:rsidRDefault="00525572">
      <w:pPr>
        <w:pStyle w:val="BodyText"/>
        <w:spacing w:line="199" w:lineRule="exact"/>
        <w:ind w:left="151"/>
      </w:pPr>
      <w:r>
        <w:rPr>
          <w:color w:val="231F20"/>
        </w:rPr>
        <w:t>14.3, 15.2, 15.3, 15.4, 15.5, 16.1, 16.2, 16.4, 16.5, 16.6, 17.2, 17.3,</w:t>
      </w:r>
    </w:p>
    <w:p w:rsidR="00614B3A" w:rsidRDefault="00525572">
      <w:pPr>
        <w:pStyle w:val="BodyText"/>
        <w:spacing w:before="3" w:line="230" w:lineRule="auto"/>
        <w:ind w:left="151" w:right="450"/>
        <w:jc w:val="both"/>
      </w:pPr>
      <w:r>
        <w:rPr>
          <w:color w:val="231F20"/>
        </w:rPr>
        <w:t>17.6. и 17.6.1. Рефералне карте 2. Карта де</w:t>
      </w:r>
      <w:r>
        <w:rPr>
          <w:color w:val="231F20"/>
        </w:rPr>
        <w:t>таљне разраде са еле- ментима спровођења (у размери 1:5000).</w:t>
      </w:r>
    </w:p>
    <w:p w:rsidR="00614B3A" w:rsidRDefault="00525572">
      <w:pPr>
        <w:pStyle w:val="BodyText"/>
        <w:spacing w:line="230" w:lineRule="auto"/>
        <w:ind w:left="151" w:right="449" w:firstLine="396"/>
        <w:jc w:val="both"/>
      </w:pPr>
      <w:r>
        <w:rPr>
          <w:color w:val="231F20"/>
        </w:rPr>
        <w:t xml:space="preserve">Графички део </w:t>
      </w:r>
      <w:r>
        <w:rPr>
          <w:color w:val="231F20"/>
          <w:spacing w:val="-4"/>
        </w:rPr>
        <w:t xml:space="preserve">Уредбе </w:t>
      </w:r>
      <w:r>
        <w:rPr>
          <w:color w:val="231F20"/>
        </w:rPr>
        <w:t xml:space="preserve">о утврђивању Просторног плана под- ручја посебне намене транснационалног гасовода „Јужни ток” („Службени гласник РС”, број 119/12), допуњује се Рефералном </w:t>
      </w:r>
      <w:r>
        <w:rPr>
          <w:color w:val="231F20"/>
          <w:spacing w:val="-3"/>
        </w:rPr>
        <w:t xml:space="preserve">картом </w:t>
      </w:r>
      <w:r>
        <w:rPr>
          <w:color w:val="231F20"/>
        </w:rPr>
        <w:t>3. Карта дета</w:t>
      </w:r>
      <w:r>
        <w:rPr>
          <w:color w:val="231F20"/>
        </w:rPr>
        <w:t xml:space="preserve">љне разраде са елементима спровођења за од- војак ка Републици Српској (у размери 1:5000) и Рефералном кар- </w:t>
      </w:r>
      <w:r>
        <w:rPr>
          <w:color w:val="231F20"/>
          <w:spacing w:val="-3"/>
        </w:rPr>
        <w:t xml:space="preserve">том </w:t>
      </w:r>
      <w:r>
        <w:rPr>
          <w:color w:val="231F20"/>
        </w:rPr>
        <w:t>4. Карта детаљне разраде са елементима спровођења за одво- јак ка Републици Хрватској (у размери 1:5000).</w:t>
      </w:r>
    </w:p>
    <w:p w:rsidR="00614B3A" w:rsidRDefault="00614B3A">
      <w:pPr>
        <w:spacing w:line="230" w:lineRule="auto"/>
        <w:jc w:val="both"/>
        <w:sectPr w:rsidR="00614B3A">
          <w:pgSz w:w="12480" w:h="15650"/>
          <w:pgMar w:top="80" w:right="680" w:bottom="280" w:left="700" w:header="720" w:footer="720" w:gutter="0"/>
          <w:cols w:num="2" w:space="720" w:equalWidth="0">
            <w:col w:w="5295" w:space="91"/>
            <w:col w:w="5714"/>
          </w:cols>
        </w:sectPr>
      </w:pPr>
    </w:p>
    <w:p w:rsidR="00614B3A" w:rsidRDefault="00525572">
      <w:pPr>
        <w:pStyle w:val="Heading2"/>
        <w:spacing w:before="136" w:line="232" w:lineRule="auto"/>
        <w:ind w:left="1402" w:right="6683" w:hanging="392"/>
      </w:pPr>
      <w:r>
        <w:pict>
          <v:line id="_x0000_s1026" style="position:absolute;left:0;text-align:left;z-index:251689472;mso-position-horizontal-relative:page;mso-position-vertical-relative:page" from="304.7pt,9.65pt" to="304.7pt,746.65pt" strokecolor="#231f20" strokeweight=".6pt">
            <w10:wrap anchorx="page" anchory="page"/>
          </v:line>
        </w:pict>
      </w:r>
      <w:r>
        <w:rPr>
          <w:color w:val="231F20"/>
        </w:rPr>
        <w:t>7.3. Приорит</w:t>
      </w:r>
      <w:r>
        <w:rPr>
          <w:color w:val="231F20"/>
        </w:rPr>
        <w:t>етна планска решења и мере и инструменти имплементације</w:t>
      </w:r>
    </w:p>
    <w:p w:rsidR="00614B3A" w:rsidRDefault="00614B3A">
      <w:pPr>
        <w:pStyle w:val="BodyText"/>
        <w:spacing w:before="3"/>
        <w:rPr>
          <w:b/>
          <w:sz w:val="17"/>
        </w:rPr>
      </w:pPr>
    </w:p>
    <w:p w:rsidR="00614B3A" w:rsidRDefault="00525572">
      <w:pPr>
        <w:pStyle w:val="BodyText"/>
        <w:spacing w:line="232" w:lineRule="auto"/>
        <w:ind w:left="151" w:right="5676" w:firstLine="396"/>
      </w:pPr>
      <w:r>
        <w:rPr>
          <w:color w:val="231F20"/>
        </w:rPr>
        <w:t>Изградња транснационалног гасовода „Јужни ток” предста- вља приоритет у развоју енергетског сектора Републике Србије и</w:t>
      </w:r>
    </w:p>
    <w:sectPr w:rsidR="00614B3A">
      <w:type w:val="continuous"/>
      <w:pgSz w:w="12480" w:h="15650"/>
      <w:pgMar w:top="80" w:right="680" w:bottom="28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A2819"/>
    <w:multiLevelType w:val="multilevel"/>
    <w:tmpl w:val="2892D37E"/>
    <w:lvl w:ilvl="0">
      <w:start w:val="6"/>
      <w:numFmt w:val="decimal"/>
      <w:lvlText w:val="%1"/>
      <w:lvlJc w:val="left"/>
      <w:pPr>
        <w:ind w:left="2273" w:hanging="780"/>
        <w:jc w:val="left"/>
      </w:pPr>
      <w:rPr>
        <w:rFonts w:hint="default"/>
      </w:rPr>
    </w:lvl>
    <w:lvl w:ilvl="1">
      <w:start w:val="1"/>
      <w:numFmt w:val="decimal"/>
      <w:lvlText w:val="%1.%2"/>
      <w:lvlJc w:val="left"/>
      <w:pPr>
        <w:ind w:left="2273" w:hanging="780"/>
        <w:jc w:val="left"/>
      </w:pPr>
      <w:rPr>
        <w:rFonts w:hint="default"/>
      </w:rPr>
    </w:lvl>
    <w:lvl w:ilvl="2">
      <w:start w:val="7"/>
      <w:numFmt w:val="decimal"/>
      <w:lvlText w:val="%1.%2.%3"/>
      <w:lvlJc w:val="left"/>
      <w:pPr>
        <w:ind w:left="2273" w:hanging="780"/>
        <w:jc w:val="left"/>
      </w:pPr>
      <w:rPr>
        <w:rFonts w:hint="default"/>
      </w:rPr>
    </w:lvl>
    <w:lvl w:ilvl="3">
      <w:start w:val="3"/>
      <w:numFmt w:val="decimal"/>
      <w:lvlText w:val="%1.%2.%3.%4."/>
      <w:lvlJc w:val="left"/>
      <w:pPr>
        <w:ind w:left="2273" w:hanging="780"/>
        <w:jc w:val="right"/>
      </w:pPr>
      <w:rPr>
        <w:rFonts w:ascii="Times New Roman" w:eastAsia="Times New Roman" w:hAnsi="Times New Roman" w:cs="Times New Roman" w:hint="default"/>
        <w:color w:val="231F20"/>
        <w:spacing w:val="-24"/>
        <w:w w:val="100"/>
        <w:sz w:val="18"/>
        <w:szCs w:val="18"/>
      </w:rPr>
    </w:lvl>
    <w:lvl w:ilvl="4">
      <w:numFmt w:val="bullet"/>
      <w:lvlText w:val="•"/>
      <w:lvlJc w:val="left"/>
      <w:pPr>
        <w:ind w:left="3485" w:hanging="780"/>
      </w:pPr>
      <w:rPr>
        <w:rFonts w:hint="default"/>
      </w:rPr>
    </w:lvl>
    <w:lvl w:ilvl="5">
      <w:numFmt w:val="bullet"/>
      <w:lvlText w:val="•"/>
      <w:lvlJc w:val="left"/>
      <w:pPr>
        <w:ind w:left="3786" w:hanging="780"/>
      </w:pPr>
      <w:rPr>
        <w:rFonts w:hint="default"/>
      </w:rPr>
    </w:lvl>
    <w:lvl w:ilvl="6">
      <w:numFmt w:val="bullet"/>
      <w:lvlText w:val="•"/>
      <w:lvlJc w:val="left"/>
      <w:pPr>
        <w:ind w:left="4088" w:hanging="780"/>
      </w:pPr>
      <w:rPr>
        <w:rFonts w:hint="default"/>
      </w:rPr>
    </w:lvl>
    <w:lvl w:ilvl="7">
      <w:numFmt w:val="bullet"/>
      <w:lvlText w:val="•"/>
      <w:lvlJc w:val="left"/>
      <w:pPr>
        <w:ind w:left="4389" w:hanging="780"/>
      </w:pPr>
      <w:rPr>
        <w:rFonts w:hint="default"/>
      </w:rPr>
    </w:lvl>
    <w:lvl w:ilvl="8">
      <w:numFmt w:val="bullet"/>
      <w:lvlText w:val="•"/>
      <w:lvlJc w:val="left"/>
      <w:pPr>
        <w:ind w:left="4690" w:hanging="780"/>
      </w:pPr>
      <w:rPr>
        <w:rFonts w:hint="default"/>
      </w:rPr>
    </w:lvl>
  </w:abstractNum>
  <w:abstractNum w:abstractNumId="1" w15:restartNumberingAfterBreak="0">
    <w:nsid w:val="09220AF8"/>
    <w:multiLevelType w:val="multilevel"/>
    <w:tmpl w:val="48FECD34"/>
    <w:lvl w:ilvl="0">
      <w:start w:val="5"/>
      <w:numFmt w:val="decimal"/>
      <w:lvlText w:val="%1"/>
      <w:lvlJc w:val="left"/>
      <w:pPr>
        <w:ind w:left="2352" w:hanging="315"/>
        <w:jc w:val="left"/>
      </w:pPr>
      <w:rPr>
        <w:rFonts w:hint="default"/>
      </w:rPr>
    </w:lvl>
    <w:lvl w:ilvl="1">
      <w:start w:val="1"/>
      <w:numFmt w:val="decimal"/>
      <w:lvlText w:val="%1.%2."/>
      <w:lvlJc w:val="left"/>
      <w:pPr>
        <w:ind w:left="2352" w:hanging="315"/>
        <w:jc w:val="right"/>
      </w:pPr>
      <w:rPr>
        <w:rFonts w:ascii="Times New Roman" w:eastAsia="Times New Roman" w:hAnsi="Times New Roman" w:cs="Times New Roman" w:hint="default"/>
        <w:b/>
        <w:bCs/>
        <w:color w:val="231F20"/>
        <w:spacing w:val="-7"/>
        <w:w w:val="100"/>
        <w:sz w:val="18"/>
        <w:szCs w:val="18"/>
      </w:rPr>
    </w:lvl>
    <w:lvl w:ilvl="2">
      <w:start w:val="1"/>
      <w:numFmt w:val="decimal"/>
      <w:lvlText w:val="%1.%2.%3."/>
      <w:lvlJc w:val="left"/>
      <w:pPr>
        <w:ind w:left="949" w:hanging="450"/>
        <w:jc w:val="right"/>
      </w:pPr>
      <w:rPr>
        <w:rFonts w:ascii="Times New Roman" w:eastAsia="Times New Roman" w:hAnsi="Times New Roman" w:cs="Times New Roman" w:hint="default"/>
        <w:i/>
        <w:color w:val="231F20"/>
        <w:spacing w:val="-5"/>
        <w:w w:val="100"/>
        <w:sz w:val="18"/>
        <w:szCs w:val="18"/>
      </w:rPr>
    </w:lvl>
    <w:lvl w:ilvl="3">
      <w:numFmt w:val="bullet"/>
      <w:lvlText w:val="•"/>
      <w:lvlJc w:val="left"/>
      <w:pPr>
        <w:ind w:left="3012" w:hanging="450"/>
      </w:pPr>
      <w:rPr>
        <w:rFonts w:hint="default"/>
      </w:rPr>
    </w:lvl>
    <w:lvl w:ilvl="4">
      <w:numFmt w:val="bullet"/>
      <w:lvlText w:val="•"/>
      <w:lvlJc w:val="left"/>
      <w:pPr>
        <w:ind w:left="3338" w:hanging="450"/>
      </w:pPr>
      <w:rPr>
        <w:rFonts w:hint="default"/>
      </w:rPr>
    </w:lvl>
    <w:lvl w:ilvl="5">
      <w:numFmt w:val="bullet"/>
      <w:lvlText w:val="•"/>
      <w:lvlJc w:val="left"/>
      <w:pPr>
        <w:ind w:left="3664" w:hanging="450"/>
      </w:pPr>
      <w:rPr>
        <w:rFonts w:hint="default"/>
      </w:rPr>
    </w:lvl>
    <w:lvl w:ilvl="6">
      <w:numFmt w:val="bullet"/>
      <w:lvlText w:val="•"/>
      <w:lvlJc w:val="left"/>
      <w:pPr>
        <w:ind w:left="3990" w:hanging="450"/>
      </w:pPr>
      <w:rPr>
        <w:rFonts w:hint="default"/>
      </w:rPr>
    </w:lvl>
    <w:lvl w:ilvl="7">
      <w:numFmt w:val="bullet"/>
      <w:lvlText w:val="•"/>
      <w:lvlJc w:val="left"/>
      <w:pPr>
        <w:ind w:left="4316" w:hanging="450"/>
      </w:pPr>
      <w:rPr>
        <w:rFonts w:hint="default"/>
      </w:rPr>
    </w:lvl>
    <w:lvl w:ilvl="8">
      <w:numFmt w:val="bullet"/>
      <w:lvlText w:val="•"/>
      <w:lvlJc w:val="left"/>
      <w:pPr>
        <w:ind w:left="4642" w:hanging="450"/>
      </w:pPr>
      <w:rPr>
        <w:rFonts w:hint="default"/>
      </w:rPr>
    </w:lvl>
  </w:abstractNum>
  <w:abstractNum w:abstractNumId="2" w15:restartNumberingAfterBreak="0">
    <w:nsid w:val="10B06BEF"/>
    <w:multiLevelType w:val="multilevel"/>
    <w:tmpl w:val="E232424C"/>
    <w:lvl w:ilvl="0">
      <w:start w:val="7"/>
      <w:numFmt w:val="decimal"/>
      <w:lvlText w:val="%1"/>
      <w:lvlJc w:val="left"/>
      <w:pPr>
        <w:ind w:left="608" w:hanging="450"/>
        <w:jc w:val="left"/>
      </w:pPr>
      <w:rPr>
        <w:rFonts w:hint="default"/>
      </w:rPr>
    </w:lvl>
    <w:lvl w:ilvl="1">
      <w:start w:val="2"/>
      <w:numFmt w:val="decimal"/>
      <w:lvlText w:val="%1.%2"/>
      <w:lvlJc w:val="left"/>
      <w:pPr>
        <w:ind w:left="608" w:hanging="450"/>
        <w:jc w:val="left"/>
      </w:pPr>
      <w:rPr>
        <w:rFonts w:hint="default"/>
      </w:rPr>
    </w:lvl>
    <w:lvl w:ilvl="2">
      <w:start w:val="1"/>
      <w:numFmt w:val="decimal"/>
      <w:lvlText w:val="%1.%2.%3."/>
      <w:lvlJc w:val="left"/>
      <w:pPr>
        <w:ind w:left="608" w:hanging="450"/>
        <w:jc w:val="right"/>
      </w:pPr>
      <w:rPr>
        <w:rFonts w:ascii="Times New Roman" w:eastAsia="Times New Roman" w:hAnsi="Times New Roman" w:cs="Times New Roman" w:hint="default"/>
        <w:i/>
        <w:color w:val="231F20"/>
        <w:spacing w:val="-5"/>
        <w:w w:val="100"/>
        <w:sz w:val="18"/>
        <w:szCs w:val="18"/>
      </w:rPr>
    </w:lvl>
    <w:lvl w:ilvl="3">
      <w:numFmt w:val="bullet"/>
      <w:lvlText w:val="•"/>
      <w:lvlJc w:val="left"/>
      <w:pPr>
        <w:ind w:left="2074" w:hanging="450"/>
      </w:pPr>
      <w:rPr>
        <w:rFonts w:hint="default"/>
      </w:rPr>
    </w:lvl>
    <w:lvl w:ilvl="4">
      <w:numFmt w:val="bullet"/>
      <w:lvlText w:val="•"/>
      <w:lvlJc w:val="left"/>
      <w:pPr>
        <w:ind w:left="2565" w:hanging="450"/>
      </w:pPr>
      <w:rPr>
        <w:rFonts w:hint="default"/>
      </w:rPr>
    </w:lvl>
    <w:lvl w:ilvl="5">
      <w:numFmt w:val="bullet"/>
      <w:lvlText w:val="•"/>
      <w:lvlJc w:val="left"/>
      <w:pPr>
        <w:ind w:left="3056" w:hanging="450"/>
      </w:pPr>
      <w:rPr>
        <w:rFonts w:hint="default"/>
      </w:rPr>
    </w:lvl>
    <w:lvl w:ilvl="6">
      <w:numFmt w:val="bullet"/>
      <w:lvlText w:val="•"/>
      <w:lvlJc w:val="left"/>
      <w:pPr>
        <w:ind w:left="3548" w:hanging="450"/>
      </w:pPr>
      <w:rPr>
        <w:rFonts w:hint="default"/>
      </w:rPr>
    </w:lvl>
    <w:lvl w:ilvl="7">
      <w:numFmt w:val="bullet"/>
      <w:lvlText w:val="•"/>
      <w:lvlJc w:val="left"/>
      <w:pPr>
        <w:ind w:left="4039" w:hanging="450"/>
      </w:pPr>
      <w:rPr>
        <w:rFonts w:hint="default"/>
      </w:rPr>
    </w:lvl>
    <w:lvl w:ilvl="8">
      <w:numFmt w:val="bullet"/>
      <w:lvlText w:val="•"/>
      <w:lvlJc w:val="left"/>
      <w:pPr>
        <w:ind w:left="4531" w:hanging="450"/>
      </w:pPr>
      <w:rPr>
        <w:rFonts w:hint="default"/>
      </w:rPr>
    </w:lvl>
  </w:abstractNum>
  <w:abstractNum w:abstractNumId="3" w15:restartNumberingAfterBreak="0">
    <w:nsid w:val="13AD0FAC"/>
    <w:multiLevelType w:val="hybridMultilevel"/>
    <w:tmpl w:val="D1C40662"/>
    <w:lvl w:ilvl="0" w:tplc="21AC1FB2">
      <w:start w:val="1"/>
      <w:numFmt w:val="decimal"/>
      <w:lvlText w:val="%1."/>
      <w:lvlJc w:val="left"/>
      <w:pPr>
        <w:ind w:left="242" w:hanging="208"/>
        <w:jc w:val="left"/>
      </w:pPr>
      <w:rPr>
        <w:rFonts w:ascii="Times New Roman" w:eastAsia="Times New Roman" w:hAnsi="Times New Roman" w:cs="Times New Roman" w:hint="default"/>
        <w:color w:val="231F20"/>
        <w:spacing w:val="-18"/>
        <w:w w:val="100"/>
        <w:sz w:val="18"/>
        <w:szCs w:val="18"/>
      </w:rPr>
    </w:lvl>
    <w:lvl w:ilvl="1" w:tplc="599E7280">
      <w:numFmt w:val="bullet"/>
      <w:lvlText w:val="•"/>
      <w:lvlJc w:val="left"/>
      <w:pPr>
        <w:ind w:left="767" w:hanging="208"/>
      </w:pPr>
      <w:rPr>
        <w:rFonts w:hint="default"/>
      </w:rPr>
    </w:lvl>
    <w:lvl w:ilvl="2" w:tplc="2EA87256">
      <w:numFmt w:val="bullet"/>
      <w:lvlText w:val="•"/>
      <w:lvlJc w:val="left"/>
      <w:pPr>
        <w:ind w:left="1295" w:hanging="208"/>
      </w:pPr>
      <w:rPr>
        <w:rFonts w:hint="default"/>
      </w:rPr>
    </w:lvl>
    <w:lvl w:ilvl="3" w:tplc="B2CE28DA">
      <w:numFmt w:val="bullet"/>
      <w:lvlText w:val="•"/>
      <w:lvlJc w:val="left"/>
      <w:pPr>
        <w:ind w:left="1822" w:hanging="208"/>
      </w:pPr>
      <w:rPr>
        <w:rFonts w:hint="default"/>
      </w:rPr>
    </w:lvl>
    <w:lvl w:ilvl="4" w:tplc="9DBE0DA0">
      <w:numFmt w:val="bullet"/>
      <w:lvlText w:val="•"/>
      <w:lvlJc w:val="left"/>
      <w:pPr>
        <w:ind w:left="2350" w:hanging="208"/>
      </w:pPr>
      <w:rPr>
        <w:rFonts w:hint="default"/>
      </w:rPr>
    </w:lvl>
    <w:lvl w:ilvl="5" w:tplc="1F881B9A">
      <w:numFmt w:val="bullet"/>
      <w:lvlText w:val="•"/>
      <w:lvlJc w:val="left"/>
      <w:pPr>
        <w:ind w:left="2877" w:hanging="208"/>
      </w:pPr>
      <w:rPr>
        <w:rFonts w:hint="default"/>
      </w:rPr>
    </w:lvl>
    <w:lvl w:ilvl="6" w:tplc="230617FA">
      <w:numFmt w:val="bullet"/>
      <w:lvlText w:val="•"/>
      <w:lvlJc w:val="left"/>
      <w:pPr>
        <w:ind w:left="3405" w:hanging="208"/>
      </w:pPr>
      <w:rPr>
        <w:rFonts w:hint="default"/>
      </w:rPr>
    </w:lvl>
    <w:lvl w:ilvl="7" w:tplc="0F52411A">
      <w:numFmt w:val="bullet"/>
      <w:lvlText w:val="•"/>
      <w:lvlJc w:val="left"/>
      <w:pPr>
        <w:ind w:left="3932" w:hanging="208"/>
      </w:pPr>
      <w:rPr>
        <w:rFonts w:hint="default"/>
      </w:rPr>
    </w:lvl>
    <w:lvl w:ilvl="8" w:tplc="1570CC98">
      <w:numFmt w:val="bullet"/>
      <w:lvlText w:val="•"/>
      <w:lvlJc w:val="left"/>
      <w:pPr>
        <w:ind w:left="4460" w:hanging="208"/>
      </w:pPr>
      <w:rPr>
        <w:rFonts w:hint="default"/>
      </w:rPr>
    </w:lvl>
  </w:abstractNum>
  <w:abstractNum w:abstractNumId="4" w15:restartNumberingAfterBreak="0">
    <w:nsid w:val="1B820968"/>
    <w:multiLevelType w:val="multilevel"/>
    <w:tmpl w:val="EE0256C8"/>
    <w:lvl w:ilvl="0">
      <w:start w:val="5"/>
      <w:numFmt w:val="decimal"/>
      <w:lvlText w:val="%1"/>
      <w:lvlJc w:val="left"/>
      <w:pPr>
        <w:ind w:left="886" w:hanging="450"/>
        <w:jc w:val="left"/>
      </w:pPr>
      <w:rPr>
        <w:rFonts w:hint="default"/>
      </w:rPr>
    </w:lvl>
    <w:lvl w:ilvl="1">
      <w:start w:val="1"/>
      <w:numFmt w:val="decimal"/>
      <w:lvlText w:val="%1.%2"/>
      <w:lvlJc w:val="left"/>
      <w:pPr>
        <w:ind w:left="886" w:hanging="450"/>
        <w:jc w:val="left"/>
      </w:pPr>
      <w:rPr>
        <w:rFonts w:hint="default"/>
      </w:rPr>
    </w:lvl>
    <w:lvl w:ilvl="2">
      <w:start w:val="1"/>
      <w:numFmt w:val="decimal"/>
      <w:lvlText w:val="%1.%2.%3."/>
      <w:lvlJc w:val="left"/>
      <w:pPr>
        <w:ind w:left="886" w:hanging="450"/>
        <w:jc w:val="left"/>
      </w:pPr>
      <w:rPr>
        <w:rFonts w:ascii="Times New Roman" w:eastAsia="Times New Roman" w:hAnsi="Times New Roman" w:cs="Times New Roman" w:hint="default"/>
        <w:color w:val="231F20"/>
        <w:spacing w:val="-3"/>
        <w:w w:val="100"/>
        <w:sz w:val="18"/>
        <w:szCs w:val="18"/>
      </w:rPr>
    </w:lvl>
    <w:lvl w:ilvl="3">
      <w:start w:val="1"/>
      <w:numFmt w:val="decimal"/>
      <w:lvlText w:val="%4)"/>
      <w:lvlJc w:val="left"/>
      <w:pPr>
        <w:ind w:left="150" w:hanging="202"/>
        <w:jc w:val="left"/>
      </w:pPr>
      <w:rPr>
        <w:rFonts w:ascii="Times New Roman" w:eastAsia="Times New Roman" w:hAnsi="Times New Roman" w:cs="Times New Roman" w:hint="default"/>
        <w:color w:val="231F20"/>
        <w:w w:val="100"/>
        <w:sz w:val="18"/>
        <w:szCs w:val="18"/>
      </w:rPr>
    </w:lvl>
    <w:lvl w:ilvl="4">
      <w:numFmt w:val="bullet"/>
      <w:lvlText w:val="•"/>
      <w:lvlJc w:val="left"/>
      <w:pPr>
        <w:ind w:left="2351" w:hanging="202"/>
      </w:pPr>
      <w:rPr>
        <w:rFonts w:hint="default"/>
      </w:rPr>
    </w:lvl>
    <w:lvl w:ilvl="5">
      <w:numFmt w:val="bullet"/>
      <w:lvlText w:val="•"/>
      <w:lvlJc w:val="left"/>
      <w:pPr>
        <w:ind w:left="2841" w:hanging="202"/>
      </w:pPr>
      <w:rPr>
        <w:rFonts w:hint="default"/>
      </w:rPr>
    </w:lvl>
    <w:lvl w:ilvl="6">
      <w:numFmt w:val="bullet"/>
      <w:lvlText w:val="•"/>
      <w:lvlJc w:val="left"/>
      <w:pPr>
        <w:ind w:left="3332" w:hanging="202"/>
      </w:pPr>
      <w:rPr>
        <w:rFonts w:hint="default"/>
      </w:rPr>
    </w:lvl>
    <w:lvl w:ilvl="7">
      <w:numFmt w:val="bullet"/>
      <w:lvlText w:val="•"/>
      <w:lvlJc w:val="left"/>
      <w:pPr>
        <w:ind w:left="3822" w:hanging="202"/>
      </w:pPr>
      <w:rPr>
        <w:rFonts w:hint="default"/>
      </w:rPr>
    </w:lvl>
    <w:lvl w:ilvl="8">
      <w:numFmt w:val="bullet"/>
      <w:lvlText w:val="•"/>
      <w:lvlJc w:val="left"/>
      <w:pPr>
        <w:ind w:left="4313" w:hanging="202"/>
      </w:pPr>
      <w:rPr>
        <w:rFonts w:hint="default"/>
      </w:rPr>
    </w:lvl>
  </w:abstractNum>
  <w:abstractNum w:abstractNumId="5" w15:restartNumberingAfterBreak="0">
    <w:nsid w:val="20B44916"/>
    <w:multiLevelType w:val="multilevel"/>
    <w:tmpl w:val="8EEEA86C"/>
    <w:lvl w:ilvl="0">
      <w:start w:val="5"/>
      <w:numFmt w:val="decimal"/>
      <w:lvlText w:val="%1"/>
      <w:lvlJc w:val="left"/>
      <w:pPr>
        <w:ind w:left="1540" w:hanging="315"/>
        <w:jc w:val="left"/>
      </w:pPr>
      <w:rPr>
        <w:rFonts w:hint="default"/>
      </w:rPr>
    </w:lvl>
    <w:lvl w:ilvl="1">
      <w:start w:val="3"/>
      <w:numFmt w:val="decimal"/>
      <w:lvlText w:val="%1.%2."/>
      <w:lvlJc w:val="left"/>
      <w:pPr>
        <w:ind w:left="1540" w:hanging="315"/>
        <w:jc w:val="left"/>
      </w:pPr>
      <w:rPr>
        <w:rFonts w:ascii="Times New Roman" w:eastAsia="Times New Roman" w:hAnsi="Times New Roman" w:cs="Times New Roman" w:hint="default"/>
        <w:b/>
        <w:bCs/>
        <w:color w:val="231F20"/>
        <w:spacing w:val="-6"/>
        <w:w w:val="100"/>
        <w:sz w:val="18"/>
        <w:szCs w:val="18"/>
      </w:rPr>
    </w:lvl>
    <w:lvl w:ilvl="2">
      <w:start w:val="1"/>
      <w:numFmt w:val="decimal"/>
      <w:lvlText w:val="%1.%2.%3."/>
      <w:lvlJc w:val="left"/>
      <w:pPr>
        <w:ind w:left="2136" w:hanging="450"/>
        <w:jc w:val="right"/>
      </w:pPr>
      <w:rPr>
        <w:rFonts w:ascii="Times New Roman" w:eastAsia="Times New Roman" w:hAnsi="Times New Roman" w:cs="Times New Roman" w:hint="default"/>
        <w:i/>
        <w:color w:val="231F20"/>
        <w:spacing w:val="-5"/>
        <w:w w:val="100"/>
        <w:sz w:val="18"/>
        <w:szCs w:val="18"/>
      </w:rPr>
    </w:lvl>
    <w:lvl w:ilvl="3">
      <w:start w:val="1"/>
      <w:numFmt w:val="decimal"/>
      <w:lvlText w:val="%1.%2.%3.%4."/>
      <w:lvlJc w:val="left"/>
      <w:pPr>
        <w:ind w:left="1937" w:hanging="780"/>
        <w:jc w:val="left"/>
      </w:pPr>
      <w:rPr>
        <w:rFonts w:ascii="Times New Roman" w:eastAsia="Times New Roman" w:hAnsi="Times New Roman" w:cs="Times New Roman" w:hint="default"/>
        <w:color w:val="231F20"/>
        <w:spacing w:val="-24"/>
        <w:w w:val="100"/>
        <w:sz w:val="18"/>
        <w:szCs w:val="18"/>
      </w:rPr>
    </w:lvl>
    <w:lvl w:ilvl="4">
      <w:numFmt w:val="bullet"/>
      <w:lvlText w:val="•"/>
      <w:lvlJc w:val="left"/>
      <w:pPr>
        <w:ind w:left="2983" w:hanging="780"/>
      </w:pPr>
      <w:rPr>
        <w:rFonts w:hint="default"/>
      </w:rPr>
    </w:lvl>
    <w:lvl w:ilvl="5">
      <w:numFmt w:val="bullet"/>
      <w:lvlText w:val="•"/>
      <w:lvlJc w:val="left"/>
      <w:pPr>
        <w:ind w:left="3405" w:hanging="780"/>
      </w:pPr>
      <w:rPr>
        <w:rFonts w:hint="default"/>
      </w:rPr>
    </w:lvl>
    <w:lvl w:ilvl="6">
      <w:numFmt w:val="bullet"/>
      <w:lvlText w:val="•"/>
      <w:lvlJc w:val="left"/>
      <w:pPr>
        <w:ind w:left="3826" w:hanging="780"/>
      </w:pPr>
      <w:rPr>
        <w:rFonts w:hint="default"/>
      </w:rPr>
    </w:lvl>
    <w:lvl w:ilvl="7">
      <w:numFmt w:val="bullet"/>
      <w:lvlText w:val="•"/>
      <w:lvlJc w:val="left"/>
      <w:pPr>
        <w:ind w:left="4248" w:hanging="780"/>
      </w:pPr>
      <w:rPr>
        <w:rFonts w:hint="default"/>
      </w:rPr>
    </w:lvl>
    <w:lvl w:ilvl="8">
      <w:numFmt w:val="bullet"/>
      <w:lvlText w:val="•"/>
      <w:lvlJc w:val="left"/>
      <w:pPr>
        <w:ind w:left="4670" w:hanging="780"/>
      </w:pPr>
      <w:rPr>
        <w:rFonts w:hint="default"/>
      </w:rPr>
    </w:lvl>
  </w:abstractNum>
  <w:abstractNum w:abstractNumId="6" w15:restartNumberingAfterBreak="0">
    <w:nsid w:val="24FF0678"/>
    <w:multiLevelType w:val="hybridMultilevel"/>
    <w:tmpl w:val="AC98DA6E"/>
    <w:lvl w:ilvl="0" w:tplc="464A0A1C">
      <w:start w:val="1"/>
      <w:numFmt w:val="decimal"/>
      <w:lvlText w:val="(%1)"/>
      <w:lvlJc w:val="left"/>
      <w:pPr>
        <w:ind w:left="242" w:hanging="270"/>
        <w:jc w:val="left"/>
      </w:pPr>
      <w:rPr>
        <w:rFonts w:ascii="Times New Roman" w:eastAsia="Times New Roman" w:hAnsi="Times New Roman" w:cs="Times New Roman" w:hint="default"/>
        <w:color w:val="231F20"/>
        <w:spacing w:val="-3"/>
        <w:w w:val="100"/>
        <w:sz w:val="18"/>
        <w:szCs w:val="18"/>
      </w:rPr>
    </w:lvl>
    <w:lvl w:ilvl="1" w:tplc="1EE481E2">
      <w:numFmt w:val="bullet"/>
      <w:lvlText w:val="•"/>
      <w:lvlJc w:val="left"/>
      <w:pPr>
        <w:ind w:left="767" w:hanging="270"/>
      </w:pPr>
      <w:rPr>
        <w:rFonts w:hint="default"/>
      </w:rPr>
    </w:lvl>
    <w:lvl w:ilvl="2" w:tplc="1854B454">
      <w:numFmt w:val="bullet"/>
      <w:lvlText w:val="•"/>
      <w:lvlJc w:val="left"/>
      <w:pPr>
        <w:ind w:left="1295" w:hanging="270"/>
      </w:pPr>
      <w:rPr>
        <w:rFonts w:hint="default"/>
      </w:rPr>
    </w:lvl>
    <w:lvl w:ilvl="3" w:tplc="ADA89418">
      <w:numFmt w:val="bullet"/>
      <w:lvlText w:val="•"/>
      <w:lvlJc w:val="left"/>
      <w:pPr>
        <w:ind w:left="1822" w:hanging="270"/>
      </w:pPr>
      <w:rPr>
        <w:rFonts w:hint="default"/>
      </w:rPr>
    </w:lvl>
    <w:lvl w:ilvl="4" w:tplc="C8D4FC9C">
      <w:numFmt w:val="bullet"/>
      <w:lvlText w:val="•"/>
      <w:lvlJc w:val="left"/>
      <w:pPr>
        <w:ind w:left="2350" w:hanging="270"/>
      </w:pPr>
      <w:rPr>
        <w:rFonts w:hint="default"/>
      </w:rPr>
    </w:lvl>
    <w:lvl w:ilvl="5" w:tplc="7C74E312">
      <w:numFmt w:val="bullet"/>
      <w:lvlText w:val="•"/>
      <w:lvlJc w:val="left"/>
      <w:pPr>
        <w:ind w:left="2877" w:hanging="270"/>
      </w:pPr>
      <w:rPr>
        <w:rFonts w:hint="default"/>
      </w:rPr>
    </w:lvl>
    <w:lvl w:ilvl="6" w:tplc="DC48542E">
      <w:numFmt w:val="bullet"/>
      <w:lvlText w:val="•"/>
      <w:lvlJc w:val="left"/>
      <w:pPr>
        <w:ind w:left="3405" w:hanging="270"/>
      </w:pPr>
      <w:rPr>
        <w:rFonts w:hint="default"/>
      </w:rPr>
    </w:lvl>
    <w:lvl w:ilvl="7" w:tplc="BB4CEB1A">
      <w:numFmt w:val="bullet"/>
      <w:lvlText w:val="•"/>
      <w:lvlJc w:val="left"/>
      <w:pPr>
        <w:ind w:left="3932" w:hanging="270"/>
      </w:pPr>
      <w:rPr>
        <w:rFonts w:hint="default"/>
      </w:rPr>
    </w:lvl>
    <w:lvl w:ilvl="8" w:tplc="E78463EA">
      <w:numFmt w:val="bullet"/>
      <w:lvlText w:val="•"/>
      <w:lvlJc w:val="left"/>
      <w:pPr>
        <w:ind w:left="4460" w:hanging="270"/>
      </w:pPr>
      <w:rPr>
        <w:rFonts w:hint="default"/>
      </w:rPr>
    </w:lvl>
  </w:abstractNum>
  <w:abstractNum w:abstractNumId="7" w15:restartNumberingAfterBreak="0">
    <w:nsid w:val="25A97E2A"/>
    <w:multiLevelType w:val="multilevel"/>
    <w:tmpl w:val="DF742A96"/>
    <w:lvl w:ilvl="0">
      <w:start w:val="4"/>
      <w:numFmt w:val="decimal"/>
      <w:lvlText w:val="%1"/>
      <w:lvlJc w:val="left"/>
      <w:pPr>
        <w:ind w:left="798" w:hanging="450"/>
        <w:jc w:val="left"/>
      </w:pPr>
      <w:rPr>
        <w:rFonts w:hint="default"/>
      </w:rPr>
    </w:lvl>
    <w:lvl w:ilvl="1">
      <w:start w:val="1"/>
      <w:numFmt w:val="decimal"/>
      <w:lvlText w:val="%1.%2"/>
      <w:lvlJc w:val="left"/>
      <w:pPr>
        <w:ind w:left="798" w:hanging="450"/>
        <w:jc w:val="left"/>
      </w:pPr>
      <w:rPr>
        <w:rFonts w:hint="default"/>
      </w:rPr>
    </w:lvl>
    <w:lvl w:ilvl="2">
      <w:start w:val="1"/>
      <w:numFmt w:val="decimal"/>
      <w:lvlText w:val="%1.%2.%3."/>
      <w:lvlJc w:val="left"/>
      <w:pPr>
        <w:ind w:left="798" w:hanging="450"/>
        <w:jc w:val="right"/>
      </w:pPr>
      <w:rPr>
        <w:rFonts w:ascii="Times New Roman" w:eastAsia="Times New Roman" w:hAnsi="Times New Roman" w:cs="Times New Roman" w:hint="default"/>
        <w:i/>
        <w:color w:val="231F20"/>
        <w:spacing w:val="-7"/>
        <w:w w:val="100"/>
        <w:sz w:val="18"/>
        <w:szCs w:val="18"/>
      </w:rPr>
    </w:lvl>
    <w:lvl w:ilvl="3">
      <w:start w:val="1"/>
      <w:numFmt w:val="decimal"/>
      <w:lvlText w:val="%4)"/>
      <w:lvlJc w:val="left"/>
      <w:pPr>
        <w:ind w:left="720" w:hanging="284"/>
        <w:jc w:val="left"/>
      </w:pPr>
      <w:rPr>
        <w:rFonts w:ascii="Times New Roman" w:eastAsia="Times New Roman" w:hAnsi="Times New Roman" w:cs="Times New Roman" w:hint="default"/>
        <w:color w:val="231F20"/>
        <w:spacing w:val="-9"/>
        <w:w w:val="100"/>
        <w:sz w:val="14"/>
        <w:szCs w:val="14"/>
      </w:rPr>
    </w:lvl>
    <w:lvl w:ilvl="4">
      <w:numFmt w:val="bullet"/>
      <w:lvlText w:val="•"/>
      <w:lvlJc w:val="left"/>
      <w:pPr>
        <w:ind w:left="2435" w:hanging="284"/>
      </w:pPr>
      <w:rPr>
        <w:rFonts w:hint="default"/>
      </w:rPr>
    </w:lvl>
    <w:lvl w:ilvl="5">
      <w:numFmt w:val="bullet"/>
      <w:lvlText w:val="•"/>
      <w:lvlJc w:val="left"/>
      <w:pPr>
        <w:ind w:left="2980" w:hanging="284"/>
      </w:pPr>
      <w:rPr>
        <w:rFonts w:hint="default"/>
      </w:rPr>
    </w:lvl>
    <w:lvl w:ilvl="6">
      <w:numFmt w:val="bullet"/>
      <w:lvlText w:val="•"/>
      <w:lvlJc w:val="left"/>
      <w:pPr>
        <w:ind w:left="3525" w:hanging="284"/>
      </w:pPr>
      <w:rPr>
        <w:rFonts w:hint="default"/>
      </w:rPr>
    </w:lvl>
    <w:lvl w:ilvl="7">
      <w:numFmt w:val="bullet"/>
      <w:lvlText w:val="•"/>
      <w:lvlJc w:val="left"/>
      <w:pPr>
        <w:ind w:left="4071" w:hanging="284"/>
      </w:pPr>
      <w:rPr>
        <w:rFonts w:hint="default"/>
      </w:rPr>
    </w:lvl>
    <w:lvl w:ilvl="8">
      <w:numFmt w:val="bullet"/>
      <w:lvlText w:val="•"/>
      <w:lvlJc w:val="left"/>
      <w:pPr>
        <w:ind w:left="4616" w:hanging="284"/>
      </w:pPr>
      <w:rPr>
        <w:rFonts w:hint="default"/>
      </w:rPr>
    </w:lvl>
  </w:abstractNum>
  <w:abstractNum w:abstractNumId="8" w15:restartNumberingAfterBreak="0">
    <w:nsid w:val="295F6BF2"/>
    <w:multiLevelType w:val="hybridMultilevel"/>
    <w:tmpl w:val="ECAACC06"/>
    <w:lvl w:ilvl="0" w:tplc="A87E5E34">
      <w:start w:val="1"/>
      <w:numFmt w:val="decimal"/>
      <w:lvlText w:val="(%1)"/>
      <w:lvlJc w:val="left"/>
      <w:pPr>
        <w:ind w:left="150" w:hanging="313"/>
        <w:jc w:val="right"/>
      </w:pPr>
      <w:rPr>
        <w:rFonts w:ascii="Times New Roman" w:eastAsia="Times New Roman" w:hAnsi="Times New Roman" w:cs="Times New Roman" w:hint="default"/>
        <w:color w:val="231F20"/>
        <w:spacing w:val="-10"/>
        <w:w w:val="100"/>
        <w:sz w:val="18"/>
        <w:szCs w:val="18"/>
      </w:rPr>
    </w:lvl>
    <w:lvl w:ilvl="1" w:tplc="861E9196">
      <w:numFmt w:val="bullet"/>
      <w:lvlText w:val="•"/>
      <w:lvlJc w:val="left"/>
      <w:pPr>
        <w:ind w:left="673" w:hanging="313"/>
      </w:pPr>
      <w:rPr>
        <w:rFonts w:hint="default"/>
      </w:rPr>
    </w:lvl>
    <w:lvl w:ilvl="2" w:tplc="B1A82230">
      <w:numFmt w:val="bullet"/>
      <w:lvlText w:val="•"/>
      <w:lvlJc w:val="left"/>
      <w:pPr>
        <w:ind w:left="1187" w:hanging="313"/>
      </w:pPr>
      <w:rPr>
        <w:rFonts w:hint="default"/>
      </w:rPr>
    </w:lvl>
    <w:lvl w:ilvl="3" w:tplc="DB6C8240">
      <w:numFmt w:val="bullet"/>
      <w:lvlText w:val="•"/>
      <w:lvlJc w:val="left"/>
      <w:pPr>
        <w:ind w:left="1700" w:hanging="313"/>
      </w:pPr>
      <w:rPr>
        <w:rFonts w:hint="default"/>
      </w:rPr>
    </w:lvl>
    <w:lvl w:ilvl="4" w:tplc="50122A48">
      <w:numFmt w:val="bullet"/>
      <w:lvlText w:val="•"/>
      <w:lvlJc w:val="left"/>
      <w:pPr>
        <w:ind w:left="2214" w:hanging="313"/>
      </w:pPr>
      <w:rPr>
        <w:rFonts w:hint="default"/>
      </w:rPr>
    </w:lvl>
    <w:lvl w:ilvl="5" w:tplc="6360DE1C">
      <w:numFmt w:val="bullet"/>
      <w:lvlText w:val="•"/>
      <w:lvlJc w:val="left"/>
      <w:pPr>
        <w:ind w:left="2727" w:hanging="313"/>
      </w:pPr>
      <w:rPr>
        <w:rFonts w:hint="default"/>
      </w:rPr>
    </w:lvl>
    <w:lvl w:ilvl="6" w:tplc="89DC41EE">
      <w:numFmt w:val="bullet"/>
      <w:lvlText w:val="•"/>
      <w:lvlJc w:val="left"/>
      <w:pPr>
        <w:ind w:left="3241" w:hanging="313"/>
      </w:pPr>
      <w:rPr>
        <w:rFonts w:hint="default"/>
      </w:rPr>
    </w:lvl>
    <w:lvl w:ilvl="7" w:tplc="95F8CEC2">
      <w:numFmt w:val="bullet"/>
      <w:lvlText w:val="•"/>
      <w:lvlJc w:val="left"/>
      <w:pPr>
        <w:ind w:left="3754" w:hanging="313"/>
      </w:pPr>
      <w:rPr>
        <w:rFonts w:hint="default"/>
      </w:rPr>
    </w:lvl>
    <w:lvl w:ilvl="8" w:tplc="6A0A5CD8">
      <w:numFmt w:val="bullet"/>
      <w:lvlText w:val="•"/>
      <w:lvlJc w:val="left"/>
      <w:pPr>
        <w:ind w:left="4268" w:hanging="313"/>
      </w:pPr>
      <w:rPr>
        <w:rFonts w:hint="default"/>
      </w:rPr>
    </w:lvl>
  </w:abstractNum>
  <w:abstractNum w:abstractNumId="9" w15:restartNumberingAfterBreak="0">
    <w:nsid w:val="2ED5505F"/>
    <w:multiLevelType w:val="multilevel"/>
    <w:tmpl w:val="4132AA10"/>
    <w:lvl w:ilvl="0">
      <w:start w:val="6"/>
      <w:numFmt w:val="decimal"/>
      <w:lvlText w:val="%1"/>
      <w:lvlJc w:val="left"/>
      <w:pPr>
        <w:ind w:left="2567" w:hanging="315"/>
        <w:jc w:val="left"/>
      </w:pPr>
      <w:rPr>
        <w:rFonts w:hint="default"/>
      </w:rPr>
    </w:lvl>
    <w:lvl w:ilvl="1">
      <w:start w:val="2"/>
      <w:numFmt w:val="decimal"/>
      <w:lvlText w:val="%1.%2."/>
      <w:lvlJc w:val="left"/>
      <w:pPr>
        <w:ind w:left="2567" w:hanging="315"/>
        <w:jc w:val="left"/>
      </w:pPr>
      <w:rPr>
        <w:rFonts w:ascii="Times New Roman" w:eastAsia="Times New Roman" w:hAnsi="Times New Roman" w:cs="Times New Roman" w:hint="default"/>
        <w:b/>
        <w:bCs/>
        <w:color w:val="231F20"/>
        <w:spacing w:val="-6"/>
        <w:w w:val="100"/>
        <w:sz w:val="18"/>
        <w:szCs w:val="18"/>
      </w:rPr>
    </w:lvl>
    <w:lvl w:ilvl="2">
      <w:start w:val="1"/>
      <w:numFmt w:val="decimal"/>
      <w:lvlText w:val="%1.%2.%3."/>
      <w:lvlJc w:val="left"/>
      <w:pPr>
        <w:ind w:left="1976" w:hanging="450"/>
        <w:jc w:val="left"/>
      </w:pPr>
      <w:rPr>
        <w:rFonts w:ascii="Times New Roman" w:eastAsia="Times New Roman" w:hAnsi="Times New Roman" w:cs="Times New Roman" w:hint="default"/>
        <w:i/>
        <w:color w:val="231F20"/>
        <w:spacing w:val="-7"/>
        <w:w w:val="100"/>
        <w:sz w:val="18"/>
        <w:szCs w:val="18"/>
      </w:rPr>
    </w:lvl>
    <w:lvl w:ilvl="3">
      <w:numFmt w:val="bullet"/>
      <w:lvlText w:val="•"/>
      <w:lvlJc w:val="left"/>
      <w:pPr>
        <w:ind w:left="3221" w:hanging="450"/>
      </w:pPr>
      <w:rPr>
        <w:rFonts w:hint="default"/>
      </w:rPr>
    </w:lvl>
    <w:lvl w:ilvl="4">
      <w:numFmt w:val="bullet"/>
      <w:lvlText w:val="•"/>
      <w:lvlJc w:val="left"/>
      <w:pPr>
        <w:ind w:left="3552" w:hanging="450"/>
      </w:pPr>
      <w:rPr>
        <w:rFonts w:hint="default"/>
      </w:rPr>
    </w:lvl>
    <w:lvl w:ilvl="5">
      <w:numFmt w:val="bullet"/>
      <w:lvlText w:val="•"/>
      <w:lvlJc w:val="left"/>
      <w:pPr>
        <w:ind w:left="3883" w:hanging="450"/>
      </w:pPr>
      <w:rPr>
        <w:rFonts w:hint="default"/>
      </w:rPr>
    </w:lvl>
    <w:lvl w:ilvl="6">
      <w:numFmt w:val="bullet"/>
      <w:lvlText w:val="•"/>
      <w:lvlJc w:val="left"/>
      <w:pPr>
        <w:ind w:left="4214" w:hanging="450"/>
      </w:pPr>
      <w:rPr>
        <w:rFonts w:hint="default"/>
      </w:rPr>
    </w:lvl>
    <w:lvl w:ilvl="7">
      <w:numFmt w:val="bullet"/>
      <w:lvlText w:val="•"/>
      <w:lvlJc w:val="left"/>
      <w:pPr>
        <w:ind w:left="4544" w:hanging="450"/>
      </w:pPr>
      <w:rPr>
        <w:rFonts w:hint="default"/>
      </w:rPr>
    </w:lvl>
    <w:lvl w:ilvl="8">
      <w:numFmt w:val="bullet"/>
      <w:lvlText w:val="•"/>
      <w:lvlJc w:val="left"/>
      <w:pPr>
        <w:ind w:left="4875" w:hanging="450"/>
      </w:pPr>
      <w:rPr>
        <w:rFonts w:hint="default"/>
      </w:rPr>
    </w:lvl>
  </w:abstractNum>
  <w:abstractNum w:abstractNumId="10" w15:restartNumberingAfterBreak="0">
    <w:nsid w:val="2F09331D"/>
    <w:multiLevelType w:val="multilevel"/>
    <w:tmpl w:val="C7800BA6"/>
    <w:lvl w:ilvl="0">
      <w:start w:val="6"/>
      <w:numFmt w:val="decimal"/>
      <w:lvlText w:val="%1"/>
      <w:lvlJc w:val="left"/>
      <w:pPr>
        <w:ind w:left="860" w:hanging="450"/>
        <w:jc w:val="left"/>
      </w:pPr>
      <w:rPr>
        <w:rFonts w:hint="default"/>
      </w:rPr>
    </w:lvl>
    <w:lvl w:ilvl="1">
      <w:start w:val="2"/>
      <w:numFmt w:val="decimal"/>
      <w:lvlText w:val="%1.%2"/>
      <w:lvlJc w:val="left"/>
      <w:pPr>
        <w:ind w:left="860" w:hanging="450"/>
        <w:jc w:val="left"/>
      </w:pPr>
      <w:rPr>
        <w:rFonts w:hint="default"/>
      </w:rPr>
    </w:lvl>
    <w:lvl w:ilvl="2">
      <w:start w:val="3"/>
      <w:numFmt w:val="decimal"/>
      <w:lvlText w:val="%1.%2.%3."/>
      <w:lvlJc w:val="left"/>
      <w:pPr>
        <w:ind w:left="860" w:hanging="450"/>
        <w:jc w:val="right"/>
      </w:pPr>
      <w:rPr>
        <w:rFonts w:ascii="Times New Roman" w:eastAsia="Times New Roman" w:hAnsi="Times New Roman" w:cs="Times New Roman" w:hint="default"/>
        <w:i/>
        <w:color w:val="231F20"/>
        <w:spacing w:val="-6"/>
        <w:w w:val="100"/>
        <w:sz w:val="18"/>
        <w:szCs w:val="18"/>
      </w:rPr>
    </w:lvl>
    <w:lvl w:ilvl="3">
      <w:numFmt w:val="bullet"/>
      <w:lvlText w:val="•"/>
      <w:lvlJc w:val="left"/>
      <w:pPr>
        <w:ind w:left="2256" w:hanging="450"/>
      </w:pPr>
      <w:rPr>
        <w:rFonts w:hint="default"/>
      </w:rPr>
    </w:lvl>
    <w:lvl w:ilvl="4">
      <w:numFmt w:val="bullet"/>
      <w:lvlText w:val="•"/>
      <w:lvlJc w:val="left"/>
      <w:pPr>
        <w:ind w:left="2722" w:hanging="450"/>
      </w:pPr>
      <w:rPr>
        <w:rFonts w:hint="default"/>
      </w:rPr>
    </w:lvl>
    <w:lvl w:ilvl="5">
      <w:numFmt w:val="bullet"/>
      <w:lvlText w:val="•"/>
      <w:lvlJc w:val="left"/>
      <w:pPr>
        <w:ind w:left="3187" w:hanging="450"/>
      </w:pPr>
      <w:rPr>
        <w:rFonts w:hint="default"/>
      </w:rPr>
    </w:lvl>
    <w:lvl w:ilvl="6">
      <w:numFmt w:val="bullet"/>
      <w:lvlText w:val="•"/>
      <w:lvlJc w:val="left"/>
      <w:pPr>
        <w:ind w:left="3653" w:hanging="450"/>
      </w:pPr>
      <w:rPr>
        <w:rFonts w:hint="default"/>
      </w:rPr>
    </w:lvl>
    <w:lvl w:ilvl="7">
      <w:numFmt w:val="bullet"/>
      <w:lvlText w:val="•"/>
      <w:lvlJc w:val="left"/>
      <w:pPr>
        <w:ind w:left="4118" w:hanging="450"/>
      </w:pPr>
      <w:rPr>
        <w:rFonts w:hint="default"/>
      </w:rPr>
    </w:lvl>
    <w:lvl w:ilvl="8">
      <w:numFmt w:val="bullet"/>
      <w:lvlText w:val="•"/>
      <w:lvlJc w:val="left"/>
      <w:pPr>
        <w:ind w:left="4584" w:hanging="450"/>
      </w:pPr>
      <w:rPr>
        <w:rFonts w:hint="default"/>
      </w:rPr>
    </w:lvl>
  </w:abstractNum>
  <w:abstractNum w:abstractNumId="11" w15:restartNumberingAfterBreak="0">
    <w:nsid w:val="2FFA4CB1"/>
    <w:multiLevelType w:val="multilevel"/>
    <w:tmpl w:val="391E90F2"/>
    <w:lvl w:ilvl="0">
      <w:start w:val="7"/>
      <w:numFmt w:val="decimal"/>
      <w:lvlText w:val="%1"/>
      <w:lvlJc w:val="left"/>
      <w:pPr>
        <w:ind w:left="870" w:hanging="315"/>
        <w:jc w:val="left"/>
      </w:pPr>
      <w:rPr>
        <w:rFonts w:hint="default"/>
      </w:rPr>
    </w:lvl>
    <w:lvl w:ilvl="1">
      <w:start w:val="1"/>
      <w:numFmt w:val="decimal"/>
      <w:lvlText w:val="%1.%2."/>
      <w:lvlJc w:val="left"/>
      <w:pPr>
        <w:ind w:left="870" w:hanging="315"/>
        <w:jc w:val="right"/>
      </w:pPr>
      <w:rPr>
        <w:rFonts w:ascii="Times New Roman" w:eastAsia="Times New Roman" w:hAnsi="Times New Roman" w:cs="Times New Roman" w:hint="default"/>
        <w:b/>
        <w:bCs/>
        <w:color w:val="231F20"/>
        <w:spacing w:val="-3"/>
        <w:w w:val="100"/>
        <w:sz w:val="18"/>
        <w:szCs w:val="18"/>
      </w:rPr>
    </w:lvl>
    <w:lvl w:ilvl="2">
      <w:start w:val="1"/>
      <w:numFmt w:val="decimal"/>
      <w:lvlText w:val="%3)"/>
      <w:lvlJc w:val="left"/>
      <w:pPr>
        <w:ind w:left="434" w:hanging="196"/>
        <w:jc w:val="left"/>
      </w:pPr>
      <w:rPr>
        <w:rFonts w:ascii="Times New Roman" w:eastAsia="Times New Roman" w:hAnsi="Times New Roman" w:cs="Times New Roman" w:hint="default"/>
        <w:color w:val="231F20"/>
        <w:spacing w:val="-7"/>
        <w:w w:val="100"/>
        <w:sz w:val="18"/>
        <w:szCs w:val="18"/>
      </w:rPr>
    </w:lvl>
    <w:lvl w:ilvl="3">
      <w:numFmt w:val="bullet"/>
      <w:lvlText w:val="•"/>
      <w:lvlJc w:val="left"/>
      <w:pPr>
        <w:ind w:left="1915" w:hanging="196"/>
      </w:pPr>
      <w:rPr>
        <w:rFonts w:hint="default"/>
      </w:rPr>
    </w:lvl>
    <w:lvl w:ilvl="4">
      <w:numFmt w:val="bullet"/>
      <w:lvlText w:val="•"/>
      <w:lvlJc w:val="left"/>
      <w:pPr>
        <w:ind w:left="2432" w:hanging="196"/>
      </w:pPr>
      <w:rPr>
        <w:rFonts w:hint="default"/>
      </w:rPr>
    </w:lvl>
    <w:lvl w:ilvl="5">
      <w:numFmt w:val="bullet"/>
      <w:lvlText w:val="•"/>
      <w:lvlJc w:val="left"/>
      <w:pPr>
        <w:ind w:left="2950" w:hanging="196"/>
      </w:pPr>
      <w:rPr>
        <w:rFonts w:hint="default"/>
      </w:rPr>
    </w:lvl>
    <w:lvl w:ilvl="6">
      <w:numFmt w:val="bullet"/>
      <w:lvlText w:val="•"/>
      <w:lvlJc w:val="left"/>
      <w:pPr>
        <w:ind w:left="3468" w:hanging="196"/>
      </w:pPr>
      <w:rPr>
        <w:rFonts w:hint="default"/>
      </w:rPr>
    </w:lvl>
    <w:lvl w:ilvl="7">
      <w:numFmt w:val="bullet"/>
      <w:lvlText w:val="•"/>
      <w:lvlJc w:val="left"/>
      <w:pPr>
        <w:ind w:left="3985" w:hanging="196"/>
      </w:pPr>
      <w:rPr>
        <w:rFonts w:hint="default"/>
      </w:rPr>
    </w:lvl>
    <w:lvl w:ilvl="8">
      <w:numFmt w:val="bullet"/>
      <w:lvlText w:val="•"/>
      <w:lvlJc w:val="left"/>
      <w:pPr>
        <w:ind w:left="4503" w:hanging="196"/>
      </w:pPr>
      <w:rPr>
        <w:rFonts w:hint="default"/>
      </w:rPr>
    </w:lvl>
  </w:abstractNum>
  <w:abstractNum w:abstractNumId="12" w15:restartNumberingAfterBreak="0">
    <w:nsid w:val="30C701EA"/>
    <w:multiLevelType w:val="hybridMultilevel"/>
    <w:tmpl w:val="18C46F72"/>
    <w:lvl w:ilvl="0" w:tplc="09C04F7E">
      <w:start w:val="1"/>
      <w:numFmt w:val="decimal"/>
      <w:lvlText w:val="(%1)"/>
      <w:lvlJc w:val="left"/>
      <w:pPr>
        <w:ind w:left="239" w:hanging="271"/>
        <w:jc w:val="right"/>
      </w:pPr>
      <w:rPr>
        <w:rFonts w:ascii="Times New Roman" w:eastAsia="Times New Roman" w:hAnsi="Times New Roman" w:cs="Times New Roman" w:hint="default"/>
        <w:color w:val="231F20"/>
        <w:spacing w:val="-1"/>
        <w:w w:val="100"/>
        <w:sz w:val="18"/>
        <w:szCs w:val="18"/>
      </w:rPr>
    </w:lvl>
    <w:lvl w:ilvl="1" w:tplc="FDAC71F6">
      <w:numFmt w:val="bullet"/>
      <w:lvlText w:val="•"/>
      <w:lvlJc w:val="left"/>
      <w:pPr>
        <w:ind w:left="767" w:hanging="271"/>
      </w:pPr>
      <w:rPr>
        <w:rFonts w:hint="default"/>
      </w:rPr>
    </w:lvl>
    <w:lvl w:ilvl="2" w:tplc="6FC08A00">
      <w:numFmt w:val="bullet"/>
      <w:lvlText w:val="•"/>
      <w:lvlJc w:val="left"/>
      <w:pPr>
        <w:ind w:left="1294" w:hanging="271"/>
      </w:pPr>
      <w:rPr>
        <w:rFonts w:hint="default"/>
      </w:rPr>
    </w:lvl>
    <w:lvl w:ilvl="3" w:tplc="C21AD632">
      <w:numFmt w:val="bullet"/>
      <w:lvlText w:val="•"/>
      <w:lvlJc w:val="left"/>
      <w:pPr>
        <w:ind w:left="1822" w:hanging="271"/>
      </w:pPr>
      <w:rPr>
        <w:rFonts w:hint="default"/>
      </w:rPr>
    </w:lvl>
    <w:lvl w:ilvl="4" w:tplc="C6F64BFC">
      <w:numFmt w:val="bullet"/>
      <w:lvlText w:val="•"/>
      <w:lvlJc w:val="left"/>
      <w:pPr>
        <w:ind w:left="2349" w:hanging="271"/>
      </w:pPr>
      <w:rPr>
        <w:rFonts w:hint="default"/>
      </w:rPr>
    </w:lvl>
    <w:lvl w:ilvl="5" w:tplc="58FE7EF6">
      <w:numFmt w:val="bullet"/>
      <w:lvlText w:val="•"/>
      <w:lvlJc w:val="left"/>
      <w:pPr>
        <w:ind w:left="2876" w:hanging="271"/>
      </w:pPr>
      <w:rPr>
        <w:rFonts w:hint="default"/>
      </w:rPr>
    </w:lvl>
    <w:lvl w:ilvl="6" w:tplc="0C6E541C">
      <w:numFmt w:val="bullet"/>
      <w:lvlText w:val="•"/>
      <w:lvlJc w:val="left"/>
      <w:pPr>
        <w:ind w:left="3404" w:hanging="271"/>
      </w:pPr>
      <w:rPr>
        <w:rFonts w:hint="default"/>
      </w:rPr>
    </w:lvl>
    <w:lvl w:ilvl="7" w:tplc="4BC09638">
      <w:numFmt w:val="bullet"/>
      <w:lvlText w:val="•"/>
      <w:lvlJc w:val="left"/>
      <w:pPr>
        <w:ind w:left="3931" w:hanging="271"/>
      </w:pPr>
      <w:rPr>
        <w:rFonts w:hint="default"/>
      </w:rPr>
    </w:lvl>
    <w:lvl w:ilvl="8" w:tplc="55561F00">
      <w:numFmt w:val="bullet"/>
      <w:lvlText w:val="•"/>
      <w:lvlJc w:val="left"/>
      <w:pPr>
        <w:ind w:left="4458" w:hanging="271"/>
      </w:pPr>
      <w:rPr>
        <w:rFonts w:hint="default"/>
      </w:rPr>
    </w:lvl>
  </w:abstractNum>
  <w:abstractNum w:abstractNumId="13" w15:restartNumberingAfterBreak="0">
    <w:nsid w:val="370A2AA7"/>
    <w:multiLevelType w:val="hybridMultilevel"/>
    <w:tmpl w:val="1B109814"/>
    <w:lvl w:ilvl="0" w:tplc="C6F66A72">
      <w:start w:val="13"/>
      <w:numFmt w:val="decimal"/>
      <w:lvlText w:val="%1)"/>
      <w:lvlJc w:val="left"/>
      <w:pPr>
        <w:ind w:left="737" w:hanging="304"/>
        <w:jc w:val="left"/>
      </w:pPr>
      <w:rPr>
        <w:rFonts w:ascii="Times New Roman" w:eastAsia="Times New Roman" w:hAnsi="Times New Roman" w:cs="Times New Roman" w:hint="default"/>
        <w:color w:val="231F20"/>
        <w:w w:val="100"/>
        <w:sz w:val="18"/>
        <w:szCs w:val="18"/>
      </w:rPr>
    </w:lvl>
    <w:lvl w:ilvl="1" w:tplc="137CCC36">
      <w:start w:val="1"/>
      <w:numFmt w:val="decimal"/>
      <w:lvlText w:val="%2)"/>
      <w:lvlJc w:val="left"/>
      <w:pPr>
        <w:ind w:left="150" w:hanging="283"/>
        <w:jc w:val="left"/>
      </w:pPr>
      <w:rPr>
        <w:rFonts w:ascii="Times New Roman" w:eastAsia="Times New Roman" w:hAnsi="Times New Roman" w:cs="Times New Roman" w:hint="default"/>
        <w:color w:val="231F20"/>
        <w:spacing w:val="-23"/>
        <w:w w:val="66"/>
        <w:sz w:val="18"/>
        <w:szCs w:val="18"/>
      </w:rPr>
    </w:lvl>
    <w:lvl w:ilvl="2" w:tplc="C0FAB810">
      <w:numFmt w:val="bullet"/>
      <w:lvlText w:val="•"/>
      <w:lvlJc w:val="left"/>
      <w:pPr>
        <w:ind w:left="1245" w:hanging="283"/>
      </w:pPr>
      <w:rPr>
        <w:rFonts w:hint="default"/>
      </w:rPr>
    </w:lvl>
    <w:lvl w:ilvl="3" w:tplc="CC94CC38">
      <w:numFmt w:val="bullet"/>
      <w:lvlText w:val="•"/>
      <w:lvlJc w:val="left"/>
      <w:pPr>
        <w:ind w:left="1751" w:hanging="283"/>
      </w:pPr>
      <w:rPr>
        <w:rFonts w:hint="default"/>
      </w:rPr>
    </w:lvl>
    <w:lvl w:ilvl="4" w:tplc="127679C2">
      <w:numFmt w:val="bullet"/>
      <w:lvlText w:val="•"/>
      <w:lvlJc w:val="left"/>
      <w:pPr>
        <w:ind w:left="2257" w:hanging="283"/>
      </w:pPr>
      <w:rPr>
        <w:rFonts w:hint="default"/>
      </w:rPr>
    </w:lvl>
    <w:lvl w:ilvl="5" w:tplc="882A2974">
      <w:numFmt w:val="bullet"/>
      <w:lvlText w:val="•"/>
      <w:lvlJc w:val="left"/>
      <w:pPr>
        <w:ind w:left="2763" w:hanging="283"/>
      </w:pPr>
      <w:rPr>
        <w:rFonts w:hint="default"/>
      </w:rPr>
    </w:lvl>
    <w:lvl w:ilvl="6" w:tplc="8E04D27A">
      <w:numFmt w:val="bullet"/>
      <w:lvlText w:val="•"/>
      <w:lvlJc w:val="left"/>
      <w:pPr>
        <w:ind w:left="3269" w:hanging="283"/>
      </w:pPr>
      <w:rPr>
        <w:rFonts w:hint="default"/>
      </w:rPr>
    </w:lvl>
    <w:lvl w:ilvl="7" w:tplc="2E1E913C">
      <w:numFmt w:val="bullet"/>
      <w:lvlText w:val="•"/>
      <w:lvlJc w:val="left"/>
      <w:pPr>
        <w:ind w:left="3775" w:hanging="283"/>
      </w:pPr>
      <w:rPr>
        <w:rFonts w:hint="default"/>
      </w:rPr>
    </w:lvl>
    <w:lvl w:ilvl="8" w:tplc="3508CC76">
      <w:numFmt w:val="bullet"/>
      <w:lvlText w:val="•"/>
      <w:lvlJc w:val="left"/>
      <w:pPr>
        <w:ind w:left="4281" w:hanging="283"/>
      </w:pPr>
      <w:rPr>
        <w:rFonts w:hint="default"/>
      </w:rPr>
    </w:lvl>
  </w:abstractNum>
  <w:abstractNum w:abstractNumId="14" w15:restartNumberingAfterBreak="0">
    <w:nsid w:val="389A25C9"/>
    <w:multiLevelType w:val="multilevel"/>
    <w:tmpl w:val="00A636CC"/>
    <w:lvl w:ilvl="0">
      <w:start w:val="6"/>
      <w:numFmt w:val="decimal"/>
      <w:lvlText w:val="%1"/>
      <w:lvlJc w:val="left"/>
      <w:pPr>
        <w:ind w:left="2652" w:hanging="315"/>
        <w:jc w:val="left"/>
      </w:pPr>
      <w:rPr>
        <w:rFonts w:hint="default"/>
      </w:rPr>
    </w:lvl>
    <w:lvl w:ilvl="1">
      <w:start w:val="1"/>
      <w:numFmt w:val="decimal"/>
      <w:lvlText w:val="%1.%2."/>
      <w:lvlJc w:val="left"/>
      <w:pPr>
        <w:ind w:left="2652" w:hanging="315"/>
        <w:jc w:val="left"/>
      </w:pPr>
      <w:rPr>
        <w:rFonts w:ascii="Times New Roman" w:eastAsia="Times New Roman" w:hAnsi="Times New Roman" w:cs="Times New Roman" w:hint="default"/>
        <w:b/>
        <w:bCs/>
        <w:color w:val="231F20"/>
        <w:spacing w:val="-6"/>
        <w:w w:val="100"/>
        <w:sz w:val="18"/>
        <w:szCs w:val="18"/>
      </w:rPr>
    </w:lvl>
    <w:lvl w:ilvl="2">
      <w:start w:val="1"/>
      <w:numFmt w:val="decimal"/>
      <w:lvlText w:val="%1.%2.%3."/>
      <w:lvlJc w:val="left"/>
      <w:pPr>
        <w:ind w:left="1976" w:hanging="450"/>
        <w:jc w:val="right"/>
      </w:pPr>
      <w:rPr>
        <w:rFonts w:ascii="Times New Roman" w:eastAsia="Times New Roman" w:hAnsi="Times New Roman" w:cs="Times New Roman" w:hint="default"/>
        <w:i/>
        <w:color w:val="231F20"/>
        <w:spacing w:val="-7"/>
        <w:w w:val="100"/>
        <w:sz w:val="18"/>
        <w:szCs w:val="18"/>
      </w:rPr>
    </w:lvl>
    <w:lvl w:ilvl="3">
      <w:start w:val="1"/>
      <w:numFmt w:val="decimal"/>
      <w:lvlText w:val="(%4)"/>
      <w:lvlJc w:val="left"/>
      <w:pPr>
        <w:ind w:left="150" w:hanging="329"/>
        <w:jc w:val="left"/>
      </w:pPr>
      <w:rPr>
        <w:rFonts w:ascii="Times New Roman" w:eastAsia="Times New Roman" w:hAnsi="Times New Roman" w:cs="Times New Roman" w:hint="default"/>
        <w:color w:val="231F20"/>
        <w:spacing w:val="-23"/>
        <w:w w:val="100"/>
        <w:sz w:val="18"/>
        <w:szCs w:val="18"/>
      </w:rPr>
    </w:lvl>
    <w:lvl w:ilvl="4">
      <w:numFmt w:val="bullet"/>
      <w:lvlText w:val="•"/>
      <w:lvlJc w:val="left"/>
      <w:pPr>
        <w:ind w:left="3318" w:hanging="329"/>
      </w:pPr>
      <w:rPr>
        <w:rFonts w:hint="default"/>
      </w:rPr>
    </w:lvl>
    <w:lvl w:ilvl="5">
      <w:numFmt w:val="bullet"/>
      <w:lvlText w:val="•"/>
      <w:lvlJc w:val="left"/>
      <w:pPr>
        <w:ind w:left="3647" w:hanging="329"/>
      </w:pPr>
      <w:rPr>
        <w:rFonts w:hint="default"/>
      </w:rPr>
    </w:lvl>
    <w:lvl w:ilvl="6">
      <w:numFmt w:val="bullet"/>
      <w:lvlText w:val="•"/>
      <w:lvlJc w:val="left"/>
      <w:pPr>
        <w:ind w:left="3976" w:hanging="329"/>
      </w:pPr>
      <w:rPr>
        <w:rFonts w:hint="default"/>
      </w:rPr>
    </w:lvl>
    <w:lvl w:ilvl="7">
      <w:numFmt w:val="bullet"/>
      <w:lvlText w:val="•"/>
      <w:lvlJc w:val="left"/>
      <w:pPr>
        <w:ind w:left="4306" w:hanging="329"/>
      </w:pPr>
      <w:rPr>
        <w:rFonts w:hint="default"/>
      </w:rPr>
    </w:lvl>
    <w:lvl w:ilvl="8">
      <w:numFmt w:val="bullet"/>
      <w:lvlText w:val="•"/>
      <w:lvlJc w:val="left"/>
      <w:pPr>
        <w:ind w:left="4635" w:hanging="329"/>
      </w:pPr>
      <w:rPr>
        <w:rFonts w:hint="default"/>
      </w:rPr>
    </w:lvl>
  </w:abstractNum>
  <w:abstractNum w:abstractNumId="15" w15:restartNumberingAfterBreak="0">
    <w:nsid w:val="3FD46CC4"/>
    <w:multiLevelType w:val="multilevel"/>
    <w:tmpl w:val="794E2E6C"/>
    <w:lvl w:ilvl="0">
      <w:start w:val="3"/>
      <w:numFmt w:val="decimal"/>
      <w:lvlText w:val="%1"/>
      <w:lvlJc w:val="left"/>
      <w:pPr>
        <w:ind w:left="1182" w:hanging="315"/>
        <w:jc w:val="left"/>
      </w:pPr>
      <w:rPr>
        <w:rFonts w:hint="default"/>
      </w:rPr>
    </w:lvl>
    <w:lvl w:ilvl="1">
      <w:start w:val="1"/>
      <w:numFmt w:val="decimal"/>
      <w:lvlText w:val="%1.%2."/>
      <w:lvlJc w:val="left"/>
      <w:pPr>
        <w:ind w:left="1182" w:hanging="315"/>
        <w:jc w:val="right"/>
      </w:pPr>
      <w:rPr>
        <w:rFonts w:ascii="Times New Roman" w:eastAsia="Times New Roman" w:hAnsi="Times New Roman" w:cs="Times New Roman" w:hint="default"/>
        <w:b/>
        <w:bCs/>
        <w:color w:val="231F20"/>
        <w:spacing w:val="-6"/>
        <w:w w:val="100"/>
        <w:sz w:val="18"/>
        <w:szCs w:val="18"/>
      </w:rPr>
    </w:lvl>
    <w:lvl w:ilvl="2">
      <w:start w:val="1"/>
      <w:numFmt w:val="decimal"/>
      <w:lvlText w:val="%1.%2.%3."/>
      <w:lvlJc w:val="left"/>
      <w:pPr>
        <w:ind w:left="1736" w:hanging="450"/>
        <w:jc w:val="left"/>
      </w:pPr>
      <w:rPr>
        <w:rFonts w:ascii="Times New Roman" w:eastAsia="Times New Roman" w:hAnsi="Times New Roman" w:cs="Times New Roman" w:hint="default"/>
        <w:i/>
        <w:color w:val="231F20"/>
        <w:spacing w:val="-7"/>
        <w:w w:val="100"/>
        <w:sz w:val="18"/>
        <w:szCs w:val="18"/>
      </w:rPr>
    </w:lvl>
    <w:lvl w:ilvl="3">
      <w:numFmt w:val="bullet"/>
      <w:lvlText w:val="•"/>
      <w:lvlJc w:val="left"/>
      <w:pPr>
        <w:ind w:left="2584" w:hanging="450"/>
      </w:pPr>
      <w:rPr>
        <w:rFonts w:hint="default"/>
      </w:rPr>
    </w:lvl>
    <w:lvl w:ilvl="4">
      <w:numFmt w:val="bullet"/>
      <w:lvlText w:val="•"/>
      <w:lvlJc w:val="left"/>
      <w:pPr>
        <w:ind w:left="3007" w:hanging="450"/>
      </w:pPr>
      <w:rPr>
        <w:rFonts w:hint="default"/>
      </w:rPr>
    </w:lvl>
    <w:lvl w:ilvl="5">
      <w:numFmt w:val="bullet"/>
      <w:lvlText w:val="•"/>
      <w:lvlJc w:val="left"/>
      <w:pPr>
        <w:ind w:left="3429" w:hanging="450"/>
      </w:pPr>
      <w:rPr>
        <w:rFonts w:hint="default"/>
      </w:rPr>
    </w:lvl>
    <w:lvl w:ilvl="6">
      <w:numFmt w:val="bullet"/>
      <w:lvlText w:val="•"/>
      <w:lvlJc w:val="left"/>
      <w:pPr>
        <w:ind w:left="3851" w:hanging="450"/>
      </w:pPr>
      <w:rPr>
        <w:rFonts w:hint="default"/>
      </w:rPr>
    </w:lvl>
    <w:lvl w:ilvl="7">
      <w:numFmt w:val="bullet"/>
      <w:lvlText w:val="•"/>
      <w:lvlJc w:val="left"/>
      <w:pPr>
        <w:ind w:left="4274" w:hanging="450"/>
      </w:pPr>
      <w:rPr>
        <w:rFonts w:hint="default"/>
      </w:rPr>
    </w:lvl>
    <w:lvl w:ilvl="8">
      <w:numFmt w:val="bullet"/>
      <w:lvlText w:val="•"/>
      <w:lvlJc w:val="left"/>
      <w:pPr>
        <w:ind w:left="4696" w:hanging="450"/>
      </w:pPr>
      <w:rPr>
        <w:rFonts w:hint="default"/>
      </w:rPr>
    </w:lvl>
  </w:abstractNum>
  <w:abstractNum w:abstractNumId="16" w15:restartNumberingAfterBreak="0">
    <w:nsid w:val="44EA00CE"/>
    <w:multiLevelType w:val="multilevel"/>
    <w:tmpl w:val="3F5E74AE"/>
    <w:lvl w:ilvl="0">
      <w:start w:val="5"/>
      <w:numFmt w:val="decimal"/>
      <w:lvlText w:val="%1"/>
      <w:lvlJc w:val="left"/>
      <w:pPr>
        <w:ind w:left="830" w:hanging="780"/>
        <w:jc w:val="left"/>
      </w:pPr>
      <w:rPr>
        <w:rFonts w:hint="default"/>
      </w:rPr>
    </w:lvl>
    <w:lvl w:ilvl="1">
      <w:start w:val="2"/>
      <w:numFmt w:val="decimal"/>
      <w:lvlText w:val="%1.%2"/>
      <w:lvlJc w:val="left"/>
      <w:pPr>
        <w:ind w:left="830" w:hanging="780"/>
        <w:jc w:val="left"/>
      </w:pPr>
      <w:rPr>
        <w:rFonts w:hint="default"/>
      </w:rPr>
    </w:lvl>
    <w:lvl w:ilvl="2">
      <w:start w:val="3"/>
      <w:numFmt w:val="decimal"/>
      <w:lvlText w:val="%1.%2.%3"/>
      <w:lvlJc w:val="left"/>
      <w:pPr>
        <w:ind w:left="830" w:hanging="780"/>
        <w:jc w:val="left"/>
      </w:pPr>
      <w:rPr>
        <w:rFonts w:hint="default"/>
      </w:rPr>
    </w:lvl>
    <w:lvl w:ilvl="3">
      <w:start w:val="1"/>
      <w:numFmt w:val="decimal"/>
      <w:lvlText w:val="%1.%2.%3.%4."/>
      <w:lvlJc w:val="left"/>
      <w:pPr>
        <w:ind w:left="830" w:hanging="780"/>
        <w:jc w:val="right"/>
      </w:pPr>
      <w:rPr>
        <w:rFonts w:ascii="Times New Roman" w:eastAsia="Times New Roman" w:hAnsi="Times New Roman" w:cs="Times New Roman" w:hint="default"/>
        <w:color w:val="231F20"/>
        <w:spacing w:val="-24"/>
        <w:w w:val="100"/>
        <w:sz w:val="18"/>
        <w:szCs w:val="18"/>
      </w:rPr>
    </w:lvl>
    <w:lvl w:ilvl="4">
      <w:start w:val="1"/>
      <w:numFmt w:val="decimal"/>
      <w:lvlText w:val="%5)"/>
      <w:lvlJc w:val="left"/>
      <w:pPr>
        <w:ind w:left="639" w:hanging="193"/>
        <w:jc w:val="left"/>
      </w:pPr>
      <w:rPr>
        <w:rFonts w:ascii="Times New Roman" w:eastAsia="Times New Roman" w:hAnsi="Times New Roman" w:cs="Times New Roman" w:hint="default"/>
        <w:color w:val="231F20"/>
        <w:spacing w:val="-1"/>
        <w:w w:val="100"/>
        <w:sz w:val="18"/>
        <w:szCs w:val="18"/>
      </w:rPr>
    </w:lvl>
    <w:lvl w:ilvl="5">
      <w:numFmt w:val="bullet"/>
      <w:lvlText w:val="•"/>
      <w:lvlJc w:val="left"/>
      <w:pPr>
        <w:ind w:left="448" w:hanging="193"/>
      </w:pPr>
      <w:rPr>
        <w:rFonts w:hint="default"/>
      </w:rPr>
    </w:lvl>
    <w:lvl w:ilvl="6">
      <w:numFmt w:val="bullet"/>
      <w:lvlText w:val="•"/>
      <w:lvlJc w:val="left"/>
      <w:pPr>
        <w:ind w:left="351" w:hanging="193"/>
      </w:pPr>
      <w:rPr>
        <w:rFonts w:hint="default"/>
      </w:rPr>
    </w:lvl>
    <w:lvl w:ilvl="7">
      <w:numFmt w:val="bullet"/>
      <w:lvlText w:val="•"/>
      <w:lvlJc w:val="left"/>
      <w:pPr>
        <w:ind w:left="253" w:hanging="193"/>
      </w:pPr>
      <w:rPr>
        <w:rFonts w:hint="default"/>
      </w:rPr>
    </w:lvl>
    <w:lvl w:ilvl="8">
      <w:numFmt w:val="bullet"/>
      <w:lvlText w:val="•"/>
      <w:lvlJc w:val="left"/>
      <w:pPr>
        <w:ind w:left="155" w:hanging="193"/>
      </w:pPr>
      <w:rPr>
        <w:rFonts w:hint="default"/>
      </w:rPr>
    </w:lvl>
  </w:abstractNum>
  <w:abstractNum w:abstractNumId="17" w15:restartNumberingAfterBreak="0">
    <w:nsid w:val="46462563"/>
    <w:multiLevelType w:val="multilevel"/>
    <w:tmpl w:val="947A9D70"/>
    <w:lvl w:ilvl="0">
      <w:start w:val="3"/>
      <w:numFmt w:val="decimal"/>
      <w:lvlText w:val="%1"/>
      <w:lvlJc w:val="left"/>
      <w:pPr>
        <w:ind w:left="4058" w:hanging="315"/>
        <w:jc w:val="left"/>
      </w:pPr>
      <w:rPr>
        <w:rFonts w:hint="default"/>
      </w:rPr>
    </w:lvl>
    <w:lvl w:ilvl="1">
      <w:start w:val="5"/>
      <w:numFmt w:val="decimal"/>
      <w:lvlText w:val="%1.%2."/>
      <w:lvlJc w:val="left"/>
      <w:pPr>
        <w:ind w:left="4058" w:hanging="315"/>
        <w:jc w:val="right"/>
      </w:pPr>
      <w:rPr>
        <w:rFonts w:ascii="Times New Roman" w:eastAsia="Times New Roman" w:hAnsi="Times New Roman" w:cs="Times New Roman" w:hint="default"/>
        <w:b/>
        <w:bCs/>
        <w:color w:val="231F20"/>
        <w:spacing w:val="-6"/>
        <w:w w:val="100"/>
        <w:sz w:val="18"/>
        <w:szCs w:val="18"/>
      </w:rPr>
    </w:lvl>
    <w:lvl w:ilvl="2">
      <w:numFmt w:val="bullet"/>
      <w:lvlText w:val="•"/>
      <w:lvlJc w:val="left"/>
      <w:pPr>
        <w:ind w:left="5466" w:hanging="315"/>
      </w:pPr>
      <w:rPr>
        <w:rFonts w:hint="default"/>
      </w:rPr>
    </w:lvl>
    <w:lvl w:ilvl="3">
      <w:numFmt w:val="bullet"/>
      <w:lvlText w:val="•"/>
      <w:lvlJc w:val="left"/>
      <w:pPr>
        <w:ind w:left="6169" w:hanging="315"/>
      </w:pPr>
      <w:rPr>
        <w:rFonts w:hint="default"/>
      </w:rPr>
    </w:lvl>
    <w:lvl w:ilvl="4">
      <w:numFmt w:val="bullet"/>
      <w:lvlText w:val="•"/>
      <w:lvlJc w:val="left"/>
      <w:pPr>
        <w:ind w:left="6872" w:hanging="315"/>
      </w:pPr>
      <w:rPr>
        <w:rFonts w:hint="default"/>
      </w:rPr>
    </w:lvl>
    <w:lvl w:ilvl="5">
      <w:numFmt w:val="bullet"/>
      <w:lvlText w:val="•"/>
      <w:lvlJc w:val="left"/>
      <w:pPr>
        <w:ind w:left="7576" w:hanging="315"/>
      </w:pPr>
      <w:rPr>
        <w:rFonts w:hint="default"/>
      </w:rPr>
    </w:lvl>
    <w:lvl w:ilvl="6">
      <w:numFmt w:val="bullet"/>
      <w:lvlText w:val="•"/>
      <w:lvlJc w:val="left"/>
      <w:pPr>
        <w:ind w:left="8279" w:hanging="315"/>
      </w:pPr>
      <w:rPr>
        <w:rFonts w:hint="default"/>
      </w:rPr>
    </w:lvl>
    <w:lvl w:ilvl="7">
      <w:numFmt w:val="bullet"/>
      <w:lvlText w:val="•"/>
      <w:lvlJc w:val="left"/>
      <w:pPr>
        <w:ind w:left="8982" w:hanging="315"/>
      </w:pPr>
      <w:rPr>
        <w:rFonts w:hint="default"/>
      </w:rPr>
    </w:lvl>
    <w:lvl w:ilvl="8">
      <w:numFmt w:val="bullet"/>
      <w:lvlText w:val="•"/>
      <w:lvlJc w:val="left"/>
      <w:pPr>
        <w:ind w:left="9685" w:hanging="315"/>
      </w:pPr>
      <w:rPr>
        <w:rFonts w:hint="default"/>
      </w:rPr>
    </w:lvl>
  </w:abstractNum>
  <w:abstractNum w:abstractNumId="18" w15:restartNumberingAfterBreak="0">
    <w:nsid w:val="55697042"/>
    <w:multiLevelType w:val="multilevel"/>
    <w:tmpl w:val="39B8B8F2"/>
    <w:lvl w:ilvl="0">
      <w:start w:val="5"/>
      <w:numFmt w:val="decimal"/>
      <w:lvlText w:val="%1"/>
      <w:lvlJc w:val="left"/>
      <w:pPr>
        <w:ind w:left="600" w:hanging="450"/>
        <w:jc w:val="left"/>
      </w:pPr>
      <w:rPr>
        <w:rFonts w:hint="default"/>
      </w:rPr>
    </w:lvl>
    <w:lvl w:ilvl="1">
      <w:start w:val="2"/>
      <w:numFmt w:val="decimal"/>
      <w:lvlText w:val="%1.%2"/>
      <w:lvlJc w:val="left"/>
      <w:pPr>
        <w:ind w:left="600" w:hanging="450"/>
        <w:jc w:val="left"/>
      </w:pPr>
      <w:rPr>
        <w:rFonts w:hint="default"/>
      </w:rPr>
    </w:lvl>
    <w:lvl w:ilvl="2">
      <w:start w:val="1"/>
      <w:numFmt w:val="decimal"/>
      <w:lvlText w:val="%1.%2.%3."/>
      <w:lvlJc w:val="left"/>
      <w:pPr>
        <w:ind w:left="600" w:hanging="450"/>
        <w:jc w:val="left"/>
      </w:pPr>
      <w:rPr>
        <w:rFonts w:ascii="Times New Roman" w:eastAsia="Times New Roman" w:hAnsi="Times New Roman" w:cs="Times New Roman" w:hint="default"/>
        <w:color w:val="231F20"/>
        <w:spacing w:val="-1"/>
        <w:w w:val="100"/>
        <w:sz w:val="18"/>
        <w:szCs w:val="18"/>
      </w:rPr>
    </w:lvl>
    <w:lvl w:ilvl="3">
      <w:start w:val="1"/>
      <w:numFmt w:val="decimal"/>
      <w:lvlText w:val="%4)"/>
      <w:lvlJc w:val="left"/>
      <w:pPr>
        <w:ind w:left="1026" w:hanging="195"/>
        <w:jc w:val="right"/>
      </w:pPr>
      <w:rPr>
        <w:rFonts w:ascii="Times New Roman" w:eastAsia="Times New Roman" w:hAnsi="Times New Roman" w:cs="Times New Roman" w:hint="default"/>
        <w:color w:val="231F20"/>
        <w:spacing w:val="-10"/>
        <w:w w:val="100"/>
        <w:sz w:val="18"/>
        <w:szCs w:val="18"/>
      </w:rPr>
    </w:lvl>
    <w:lvl w:ilvl="4">
      <w:numFmt w:val="bullet"/>
      <w:lvlText w:val="•"/>
      <w:lvlJc w:val="left"/>
      <w:pPr>
        <w:ind w:left="2444" w:hanging="195"/>
      </w:pPr>
      <w:rPr>
        <w:rFonts w:hint="default"/>
      </w:rPr>
    </w:lvl>
    <w:lvl w:ilvl="5">
      <w:numFmt w:val="bullet"/>
      <w:lvlText w:val="•"/>
      <w:lvlJc w:val="left"/>
      <w:pPr>
        <w:ind w:left="2919" w:hanging="195"/>
      </w:pPr>
      <w:rPr>
        <w:rFonts w:hint="default"/>
      </w:rPr>
    </w:lvl>
    <w:lvl w:ilvl="6">
      <w:numFmt w:val="bullet"/>
      <w:lvlText w:val="•"/>
      <w:lvlJc w:val="left"/>
      <w:pPr>
        <w:ind w:left="3394" w:hanging="195"/>
      </w:pPr>
      <w:rPr>
        <w:rFonts w:hint="default"/>
      </w:rPr>
    </w:lvl>
    <w:lvl w:ilvl="7">
      <w:numFmt w:val="bullet"/>
      <w:lvlText w:val="•"/>
      <w:lvlJc w:val="left"/>
      <w:pPr>
        <w:ind w:left="3869" w:hanging="195"/>
      </w:pPr>
      <w:rPr>
        <w:rFonts w:hint="default"/>
      </w:rPr>
    </w:lvl>
    <w:lvl w:ilvl="8">
      <w:numFmt w:val="bullet"/>
      <w:lvlText w:val="•"/>
      <w:lvlJc w:val="left"/>
      <w:pPr>
        <w:ind w:left="4343" w:hanging="195"/>
      </w:pPr>
      <w:rPr>
        <w:rFonts w:hint="default"/>
      </w:rPr>
    </w:lvl>
  </w:abstractNum>
  <w:abstractNum w:abstractNumId="19" w15:restartNumberingAfterBreak="0">
    <w:nsid w:val="58D10224"/>
    <w:multiLevelType w:val="multilevel"/>
    <w:tmpl w:val="D46476BE"/>
    <w:lvl w:ilvl="0">
      <w:start w:val="6"/>
      <w:numFmt w:val="decimal"/>
      <w:lvlText w:val="%1"/>
      <w:lvlJc w:val="left"/>
      <w:pPr>
        <w:ind w:left="1812" w:hanging="450"/>
        <w:jc w:val="left"/>
      </w:pPr>
      <w:rPr>
        <w:rFonts w:hint="default"/>
      </w:rPr>
    </w:lvl>
    <w:lvl w:ilvl="1">
      <w:start w:val="1"/>
      <w:numFmt w:val="decimal"/>
      <w:lvlText w:val="%1.%2"/>
      <w:lvlJc w:val="left"/>
      <w:pPr>
        <w:ind w:left="1812" w:hanging="450"/>
        <w:jc w:val="left"/>
      </w:pPr>
      <w:rPr>
        <w:rFonts w:hint="default"/>
      </w:rPr>
    </w:lvl>
    <w:lvl w:ilvl="2">
      <w:start w:val="7"/>
      <w:numFmt w:val="decimal"/>
      <w:lvlText w:val="%1.%2.%3."/>
      <w:lvlJc w:val="left"/>
      <w:pPr>
        <w:ind w:left="1812" w:hanging="450"/>
        <w:jc w:val="left"/>
      </w:pPr>
      <w:rPr>
        <w:rFonts w:ascii="Times New Roman" w:eastAsia="Times New Roman" w:hAnsi="Times New Roman" w:cs="Times New Roman" w:hint="default"/>
        <w:i/>
        <w:color w:val="231F20"/>
        <w:spacing w:val="-3"/>
        <w:w w:val="100"/>
        <w:sz w:val="18"/>
        <w:szCs w:val="18"/>
      </w:rPr>
    </w:lvl>
    <w:lvl w:ilvl="3">
      <w:start w:val="1"/>
      <w:numFmt w:val="decimal"/>
      <w:lvlText w:val="%1.%2.%3.%4."/>
      <w:lvlJc w:val="left"/>
      <w:pPr>
        <w:ind w:left="405" w:hanging="780"/>
        <w:jc w:val="right"/>
      </w:pPr>
      <w:rPr>
        <w:rFonts w:ascii="Times New Roman" w:eastAsia="Times New Roman" w:hAnsi="Times New Roman" w:cs="Times New Roman" w:hint="default"/>
        <w:color w:val="231F20"/>
        <w:spacing w:val="-24"/>
        <w:w w:val="100"/>
        <w:sz w:val="18"/>
        <w:szCs w:val="18"/>
      </w:rPr>
    </w:lvl>
    <w:lvl w:ilvl="4">
      <w:numFmt w:val="bullet"/>
      <w:lvlText w:val="•"/>
      <w:lvlJc w:val="left"/>
      <w:pPr>
        <w:ind w:left="4910" w:hanging="780"/>
      </w:pPr>
      <w:rPr>
        <w:rFonts w:hint="default"/>
      </w:rPr>
    </w:lvl>
    <w:lvl w:ilvl="5">
      <w:numFmt w:val="bullet"/>
      <w:lvlText w:val="•"/>
      <w:lvlJc w:val="left"/>
      <w:pPr>
        <w:ind w:left="5941" w:hanging="780"/>
      </w:pPr>
      <w:rPr>
        <w:rFonts w:hint="default"/>
      </w:rPr>
    </w:lvl>
    <w:lvl w:ilvl="6">
      <w:numFmt w:val="bullet"/>
      <w:lvlText w:val="•"/>
      <w:lvlJc w:val="left"/>
      <w:pPr>
        <w:ind w:left="6971" w:hanging="780"/>
      </w:pPr>
      <w:rPr>
        <w:rFonts w:hint="default"/>
      </w:rPr>
    </w:lvl>
    <w:lvl w:ilvl="7">
      <w:numFmt w:val="bullet"/>
      <w:lvlText w:val="•"/>
      <w:lvlJc w:val="left"/>
      <w:pPr>
        <w:ind w:left="8001" w:hanging="780"/>
      </w:pPr>
      <w:rPr>
        <w:rFonts w:hint="default"/>
      </w:rPr>
    </w:lvl>
    <w:lvl w:ilvl="8">
      <w:numFmt w:val="bullet"/>
      <w:lvlText w:val="•"/>
      <w:lvlJc w:val="left"/>
      <w:pPr>
        <w:ind w:left="9031" w:hanging="780"/>
      </w:pPr>
      <w:rPr>
        <w:rFonts w:hint="default"/>
      </w:rPr>
    </w:lvl>
  </w:abstractNum>
  <w:abstractNum w:abstractNumId="20" w15:restartNumberingAfterBreak="0">
    <w:nsid w:val="59892F02"/>
    <w:multiLevelType w:val="hybridMultilevel"/>
    <w:tmpl w:val="11EA8FF4"/>
    <w:lvl w:ilvl="0" w:tplc="2CB20B3A">
      <w:start w:val="1"/>
      <w:numFmt w:val="decimal"/>
      <w:lvlText w:val="%1."/>
      <w:lvlJc w:val="left"/>
      <w:pPr>
        <w:ind w:left="242" w:hanging="198"/>
        <w:jc w:val="left"/>
      </w:pPr>
      <w:rPr>
        <w:rFonts w:ascii="Times New Roman" w:eastAsia="Times New Roman" w:hAnsi="Times New Roman" w:cs="Times New Roman" w:hint="default"/>
        <w:color w:val="231F20"/>
        <w:w w:val="100"/>
        <w:sz w:val="18"/>
        <w:szCs w:val="18"/>
      </w:rPr>
    </w:lvl>
    <w:lvl w:ilvl="1" w:tplc="2E7A8892">
      <w:numFmt w:val="bullet"/>
      <w:lvlText w:val="•"/>
      <w:lvlJc w:val="left"/>
      <w:pPr>
        <w:ind w:left="767" w:hanging="198"/>
      </w:pPr>
      <w:rPr>
        <w:rFonts w:hint="default"/>
      </w:rPr>
    </w:lvl>
    <w:lvl w:ilvl="2" w:tplc="CC7A1B1E">
      <w:numFmt w:val="bullet"/>
      <w:lvlText w:val="•"/>
      <w:lvlJc w:val="left"/>
      <w:pPr>
        <w:ind w:left="1294" w:hanging="198"/>
      </w:pPr>
      <w:rPr>
        <w:rFonts w:hint="default"/>
      </w:rPr>
    </w:lvl>
    <w:lvl w:ilvl="3" w:tplc="9480826A">
      <w:numFmt w:val="bullet"/>
      <w:lvlText w:val="•"/>
      <w:lvlJc w:val="left"/>
      <w:pPr>
        <w:ind w:left="1822" w:hanging="198"/>
      </w:pPr>
      <w:rPr>
        <w:rFonts w:hint="default"/>
      </w:rPr>
    </w:lvl>
    <w:lvl w:ilvl="4" w:tplc="AC0029C2">
      <w:numFmt w:val="bullet"/>
      <w:lvlText w:val="•"/>
      <w:lvlJc w:val="left"/>
      <w:pPr>
        <w:ind w:left="2349" w:hanging="198"/>
      </w:pPr>
      <w:rPr>
        <w:rFonts w:hint="default"/>
      </w:rPr>
    </w:lvl>
    <w:lvl w:ilvl="5" w:tplc="63DEAEE8">
      <w:numFmt w:val="bullet"/>
      <w:lvlText w:val="•"/>
      <w:lvlJc w:val="left"/>
      <w:pPr>
        <w:ind w:left="2876" w:hanging="198"/>
      </w:pPr>
      <w:rPr>
        <w:rFonts w:hint="default"/>
      </w:rPr>
    </w:lvl>
    <w:lvl w:ilvl="6" w:tplc="B08A2B94">
      <w:numFmt w:val="bullet"/>
      <w:lvlText w:val="•"/>
      <w:lvlJc w:val="left"/>
      <w:pPr>
        <w:ind w:left="3404" w:hanging="198"/>
      </w:pPr>
      <w:rPr>
        <w:rFonts w:hint="default"/>
      </w:rPr>
    </w:lvl>
    <w:lvl w:ilvl="7" w:tplc="2CBEC19C">
      <w:numFmt w:val="bullet"/>
      <w:lvlText w:val="•"/>
      <w:lvlJc w:val="left"/>
      <w:pPr>
        <w:ind w:left="3931" w:hanging="198"/>
      </w:pPr>
      <w:rPr>
        <w:rFonts w:hint="default"/>
      </w:rPr>
    </w:lvl>
    <w:lvl w:ilvl="8" w:tplc="322293BE">
      <w:numFmt w:val="bullet"/>
      <w:lvlText w:val="•"/>
      <w:lvlJc w:val="left"/>
      <w:pPr>
        <w:ind w:left="4458" w:hanging="198"/>
      </w:pPr>
      <w:rPr>
        <w:rFonts w:hint="default"/>
      </w:rPr>
    </w:lvl>
  </w:abstractNum>
  <w:abstractNum w:abstractNumId="21" w15:restartNumberingAfterBreak="0">
    <w:nsid w:val="6AA46323"/>
    <w:multiLevelType w:val="hybridMultilevel"/>
    <w:tmpl w:val="0770D2BC"/>
    <w:lvl w:ilvl="0" w:tplc="1CB4A5C4">
      <w:start w:val="1"/>
      <w:numFmt w:val="decimal"/>
      <w:lvlText w:val="%1)"/>
      <w:lvlJc w:val="left"/>
      <w:pPr>
        <w:ind w:left="243" w:hanging="229"/>
        <w:jc w:val="left"/>
      </w:pPr>
      <w:rPr>
        <w:rFonts w:ascii="Times New Roman" w:eastAsia="Times New Roman" w:hAnsi="Times New Roman" w:cs="Times New Roman" w:hint="default"/>
        <w:color w:val="231F20"/>
        <w:spacing w:val="-12"/>
        <w:w w:val="100"/>
        <w:sz w:val="18"/>
        <w:szCs w:val="18"/>
      </w:rPr>
    </w:lvl>
    <w:lvl w:ilvl="1" w:tplc="CA2460DC">
      <w:numFmt w:val="bullet"/>
      <w:lvlText w:val="•"/>
      <w:lvlJc w:val="left"/>
      <w:pPr>
        <w:ind w:left="767" w:hanging="229"/>
      </w:pPr>
      <w:rPr>
        <w:rFonts w:hint="default"/>
      </w:rPr>
    </w:lvl>
    <w:lvl w:ilvl="2" w:tplc="2EDE75C6">
      <w:numFmt w:val="bullet"/>
      <w:lvlText w:val="•"/>
      <w:lvlJc w:val="left"/>
      <w:pPr>
        <w:ind w:left="1294" w:hanging="229"/>
      </w:pPr>
      <w:rPr>
        <w:rFonts w:hint="default"/>
      </w:rPr>
    </w:lvl>
    <w:lvl w:ilvl="3" w:tplc="911EBACA">
      <w:numFmt w:val="bullet"/>
      <w:lvlText w:val="•"/>
      <w:lvlJc w:val="left"/>
      <w:pPr>
        <w:ind w:left="1822" w:hanging="229"/>
      </w:pPr>
      <w:rPr>
        <w:rFonts w:hint="default"/>
      </w:rPr>
    </w:lvl>
    <w:lvl w:ilvl="4" w:tplc="74986308">
      <w:numFmt w:val="bullet"/>
      <w:lvlText w:val="•"/>
      <w:lvlJc w:val="left"/>
      <w:pPr>
        <w:ind w:left="2349" w:hanging="229"/>
      </w:pPr>
      <w:rPr>
        <w:rFonts w:hint="default"/>
      </w:rPr>
    </w:lvl>
    <w:lvl w:ilvl="5" w:tplc="8BFE3A80">
      <w:numFmt w:val="bullet"/>
      <w:lvlText w:val="•"/>
      <w:lvlJc w:val="left"/>
      <w:pPr>
        <w:ind w:left="2876" w:hanging="229"/>
      </w:pPr>
      <w:rPr>
        <w:rFonts w:hint="default"/>
      </w:rPr>
    </w:lvl>
    <w:lvl w:ilvl="6" w:tplc="9CEA2360">
      <w:numFmt w:val="bullet"/>
      <w:lvlText w:val="•"/>
      <w:lvlJc w:val="left"/>
      <w:pPr>
        <w:ind w:left="3404" w:hanging="229"/>
      </w:pPr>
      <w:rPr>
        <w:rFonts w:hint="default"/>
      </w:rPr>
    </w:lvl>
    <w:lvl w:ilvl="7" w:tplc="92CC04E4">
      <w:numFmt w:val="bullet"/>
      <w:lvlText w:val="•"/>
      <w:lvlJc w:val="left"/>
      <w:pPr>
        <w:ind w:left="3931" w:hanging="229"/>
      </w:pPr>
      <w:rPr>
        <w:rFonts w:hint="default"/>
      </w:rPr>
    </w:lvl>
    <w:lvl w:ilvl="8" w:tplc="F45C334C">
      <w:numFmt w:val="bullet"/>
      <w:lvlText w:val="•"/>
      <w:lvlJc w:val="left"/>
      <w:pPr>
        <w:ind w:left="4459" w:hanging="229"/>
      </w:pPr>
      <w:rPr>
        <w:rFonts w:hint="default"/>
      </w:rPr>
    </w:lvl>
  </w:abstractNum>
  <w:abstractNum w:abstractNumId="22" w15:restartNumberingAfterBreak="0">
    <w:nsid w:val="6D6178D6"/>
    <w:multiLevelType w:val="multilevel"/>
    <w:tmpl w:val="C7220F8E"/>
    <w:lvl w:ilvl="0">
      <w:start w:val="6"/>
      <w:numFmt w:val="decimal"/>
      <w:lvlText w:val="%1"/>
      <w:lvlJc w:val="left"/>
      <w:pPr>
        <w:ind w:left="830" w:hanging="780"/>
        <w:jc w:val="left"/>
      </w:pPr>
      <w:rPr>
        <w:rFonts w:hint="default"/>
      </w:rPr>
    </w:lvl>
    <w:lvl w:ilvl="1">
      <w:start w:val="1"/>
      <w:numFmt w:val="decimal"/>
      <w:lvlText w:val="%1.%2"/>
      <w:lvlJc w:val="left"/>
      <w:pPr>
        <w:ind w:left="830" w:hanging="780"/>
        <w:jc w:val="left"/>
      </w:pPr>
      <w:rPr>
        <w:rFonts w:hint="default"/>
      </w:rPr>
    </w:lvl>
    <w:lvl w:ilvl="2">
      <w:start w:val="6"/>
      <w:numFmt w:val="decimal"/>
      <w:lvlText w:val="%1.%2.%3"/>
      <w:lvlJc w:val="left"/>
      <w:pPr>
        <w:ind w:left="830" w:hanging="780"/>
        <w:jc w:val="left"/>
      </w:pPr>
      <w:rPr>
        <w:rFonts w:hint="default"/>
      </w:rPr>
    </w:lvl>
    <w:lvl w:ilvl="3">
      <w:start w:val="1"/>
      <w:numFmt w:val="decimal"/>
      <w:lvlText w:val="%1.%2.%3.%4."/>
      <w:lvlJc w:val="left"/>
      <w:pPr>
        <w:ind w:left="830" w:hanging="780"/>
        <w:jc w:val="right"/>
      </w:pPr>
      <w:rPr>
        <w:rFonts w:ascii="Times New Roman" w:eastAsia="Times New Roman" w:hAnsi="Times New Roman" w:cs="Times New Roman" w:hint="default"/>
        <w:color w:val="231F20"/>
        <w:spacing w:val="-24"/>
        <w:w w:val="100"/>
        <w:sz w:val="18"/>
        <w:szCs w:val="18"/>
      </w:rPr>
    </w:lvl>
    <w:lvl w:ilvl="4">
      <w:numFmt w:val="bullet"/>
      <w:lvlText w:val="•"/>
      <w:lvlJc w:val="left"/>
      <w:pPr>
        <w:ind w:left="4940" w:hanging="780"/>
      </w:pPr>
      <w:rPr>
        <w:rFonts w:hint="default"/>
      </w:rPr>
    </w:lvl>
    <w:lvl w:ilvl="5">
      <w:numFmt w:val="bullet"/>
      <w:lvlText w:val="•"/>
      <w:lvlJc w:val="left"/>
      <w:pPr>
        <w:ind w:left="5966" w:hanging="780"/>
      </w:pPr>
      <w:rPr>
        <w:rFonts w:hint="default"/>
      </w:rPr>
    </w:lvl>
    <w:lvl w:ilvl="6">
      <w:numFmt w:val="bullet"/>
      <w:lvlText w:val="•"/>
      <w:lvlJc w:val="left"/>
      <w:pPr>
        <w:ind w:left="6991" w:hanging="780"/>
      </w:pPr>
      <w:rPr>
        <w:rFonts w:hint="default"/>
      </w:rPr>
    </w:lvl>
    <w:lvl w:ilvl="7">
      <w:numFmt w:val="bullet"/>
      <w:lvlText w:val="•"/>
      <w:lvlJc w:val="left"/>
      <w:pPr>
        <w:ind w:left="8016" w:hanging="780"/>
      </w:pPr>
      <w:rPr>
        <w:rFonts w:hint="default"/>
      </w:rPr>
    </w:lvl>
    <w:lvl w:ilvl="8">
      <w:numFmt w:val="bullet"/>
      <w:lvlText w:val="•"/>
      <w:lvlJc w:val="left"/>
      <w:pPr>
        <w:ind w:left="9041" w:hanging="780"/>
      </w:pPr>
      <w:rPr>
        <w:rFonts w:hint="default"/>
      </w:rPr>
    </w:lvl>
  </w:abstractNum>
  <w:abstractNum w:abstractNumId="23" w15:restartNumberingAfterBreak="0">
    <w:nsid w:val="760A1FD8"/>
    <w:multiLevelType w:val="multilevel"/>
    <w:tmpl w:val="FF52AC02"/>
    <w:lvl w:ilvl="0">
      <w:start w:val="5"/>
      <w:numFmt w:val="decimal"/>
      <w:lvlText w:val="%1"/>
      <w:lvlJc w:val="left"/>
      <w:pPr>
        <w:ind w:left="440" w:hanging="780"/>
        <w:jc w:val="left"/>
      </w:pPr>
      <w:rPr>
        <w:rFonts w:hint="default"/>
      </w:rPr>
    </w:lvl>
    <w:lvl w:ilvl="1">
      <w:start w:val="2"/>
      <w:numFmt w:val="decimal"/>
      <w:lvlText w:val="%1.%2"/>
      <w:lvlJc w:val="left"/>
      <w:pPr>
        <w:ind w:left="440" w:hanging="780"/>
        <w:jc w:val="left"/>
      </w:pPr>
      <w:rPr>
        <w:rFonts w:hint="default"/>
      </w:rPr>
    </w:lvl>
    <w:lvl w:ilvl="2">
      <w:start w:val="2"/>
      <w:numFmt w:val="decimal"/>
      <w:lvlText w:val="%1.%2.%3"/>
      <w:lvlJc w:val="left"/>
      <w:pPr>
        <w:ind w:left="440" w:hanging="780"/>
        <w:jc w:val="left"/>
      </w:pPr>
      <w:rPr>
        <w:rFonts w:hint="default"/>
      </w:rPr>
    </w:lvl>
    <w:lvl w:ilvl="3">
      <w:start w:val="1"/>
      <w:numFmt w:val="decimal"/>
      <w:lvlText w:val="%1.%2.%3.%4."/>
      <w:lvlJc w:val="left"/>
      <w:pPr>
        <w:ind w:left="440" w:hanging="780"/>
        <w:jc w:val="right"/>
      </w:pPr>
      <w:rPr>
        <w:rFonts w:ascii="Times New Roman" w:eastAsia="Times New Roman" w:hAnsi="Times New Roman" w:cs="Times New Roman" w:hint="default"/>
        <w:color w:val="231F20"/>
        <w:spacing w:val="-24"/>
        <w:w w:val="100"/>
        <w:sz w:val="18"/>
        <w:szCs w:val="18"/>
      </w:rPr>
    </w:lvl>
    <w:lvl w:ilvl="4">
      <w:numFmt w:val="bullet"/>
      <w:lvlText w:val="•"/>
      <w:lvlJc w:val="left"/>
      <w:pPr>
        <w:ind w:left="2546" w:hanging="780"/>
      </w:pPr>
      <w:rPr>
        <w:rFonts w:hint="default"/>
      </w:rPr>
    </w:lvl>
    <w:lvl w:ilvl="5">
      <w:numFmt w:val="bullet"/>
      <w:lvlText w:val="•"/>
      <w:lvlJc w:val="left"/>
      <w:pPr>
        <w:ind w:left="3073" w:hanging="780"/>
      </w:pPr>
      <w:rPr>
        <w:rFonts w:hint="default"/>
      </w:rPr>
    </w:lvl>
    <w:lvl w:ilvl="6">
      <w:numFmt w:val="bullet"/>
      <w:lvlText w:val="•"/>
      <w:lvlJc w:val="left"/>
      <w:pPr>
        <w:ind w:left="3600" w:hanging="780"/>
      </w:pPr>
      <w:rPr>
        <w:rFonts w:hint="default"/>
      </w:rPr>
    </w:lvl>
    <w:lvl w:ilvl="7">
      <w:numFmt w:val="bullet"/>
      <w:lvlText w:val="•"/>
      <w:lvlJc w:val="left"/>
      <w:pPr>
        <w:ind w:left="4126" w:hanging="780"/>
      </w:pPr>
      <w:rPr>
        <w:rFonts w:hint="default"/>
      </w:rPr>
    </w:lvl>
    <w:lvl w:ilvl="8">
      <w:numFmt w:val="bullet"/>
      <w:lvlText w:val="•"/>
      <w:lvlJc w:val="left"/>
      <w:pPr>
        <w:ind w:left="4653" w:hanging="780"/>
      </w:pPr>
      <w:rPr>
        <w:rFonts w:hint="default"/>
      </w:rPr>
    </w:lvl>
  </w:abstractNum>
  <w:abstractNum w:abstractNumId="24" w15:restartNumberingAfterBreak="0">
    <w:nsid w:val="760A2F66"/>
    <w:multiLevelType w:val="hybridMultilevel"/>
    <w:tmpl w:val="3EE8BC54"/>
    <w:lvl w:ilvl="0" w:tplc="622A435A">
      <w:start w:val="1"/>
      <w:numFmt w:val="decimal"/>
      <w:lvlText w:val="%1."/>
      <w:lvlJc w:val="left"/>
      <w:pPr>
        <w:ind w:left="433" w:hanging="208"/>
        <w:jc w:val="left"/>
      </w:pPr>
      <w:rPr>
        <w:rFonts w:ascii="Times New Roman" w:eastAsia="Times New Roman" w:hAnsi="Times New Roman" w:cs="Times New Roman" w:hint="default"/>
        <w:color w:val="231F20"/>
        <w:spacing w:val="-18"/>
        <w:w w:val="100"/>
        <w:sz w:val="18"/>
        <w:szCs w:val="18"/>
      </w:rPr>
    </w:lvl>
    <w:lvl w:ilvl="1" w:tplc="2BCECEFE">
      <w:numFmt w:val="bullet"/>
      <w:lvlText w:val="•"/>
      <w:lvlJc w:val="left"/>
      <w:pPr>
        <w:ind w:left="949" w:hanging="208"/>
      </w:pPr>
      <w:rPr>
        <w:rFonts w:hint="default"/>
      </w:rPr>
    </w:lvl>
    <w:lvl w:ilvl="2" w:tplc="A25C2E10">
      <w:numFmt w:val="bullet"/>
      <w:lvlText w:val="•"/>
      <w:lvlJc w:val="left"/>
      <w:pPr>
        <w:ind w:left="1459" w:hanging="208"/>
      </w:pPr>
      <w:rPr>
        <w:rFonts w:hint="default"/>
      </w:rPr>
    </w:lvl>
    <w:lvl w:ilvl="3" w:tplc="831E8FF0">
      <w:numFmt w:val="bullet"/>
      <w:lvlText w:val="•"/>
      <w:lvlJc w:val="left"/>
      <w:pPr>
        <w:ind w:left="1969" w:hanging="208"/>
      </w:pPr>
      <w:rPr>
        <w:rFonts w:hint="default"/>
      </w:rPr>
    </w:lvl>
    <w:lvl w:ilvl="4" w:tplc="81680C72">
      <w:numFmt w:val="bullet"/>
      <w:lvlText w:val="•"/>
      <w:lvlJc w:val="left"/>
      <w:pPr>
        <w:ind w:left="2478" w:hanging="208"/>
      </w:pPr>
      <w:rPr>
        <w:rFonts w:hint="default"/>
      </w:rPr>
    </w:lvl>
    <w:lvl w:ilvl="5" w:tplc="E2FEB21E">
      <w:numFmt w:val="bullet"/>
      <w:lvlText w:val="•"/>
      <w:lvlJc w:val="left"/>
      <w:pPr>
        <w:ind w:left="2988" w:hanging="208"/>
      </w:pPr>
      <w:rPr>
        <w:rFonts w:hint="default"/>
      </w:rPr>
    </w:lvl>
    <w:lvl w:ilvl="6" w:tplc="9A32E4FE">
      <w:numFmt w:val="bullet"/>
      <w:lvlText w:val="•"/>
      <w:lvlJc w:val="left"/>
      <w:pPr>
        <w:ind w:left="3498" w:hanging="208"/>
      </w:pPr>
      <w:rPr>
        <w:rFonts w:hint="default"/>
      </w:rPr>
    </w:lvl>
    <w:lvl w:ilvl="7" w:tplc="A72856E2">
      <w:numFmt w:val="bullet"/>
      <w:lvlText w:val="•"/>
      <w:lvlJc w:val="left"/>
      <w:pPr>
        <w:ind w:left="4008" w:hanging="208"/>
      </w:pPr>
      <w:rPr>
        <w:rFonts w:hint="default"/>
      </w:rPr>
    </w:lvl>
    <w:lvl w:ilvl="8" w:tplc="8B5856FC">
      <w:numFmt w:val="bullet"/>
      <w:lvlText w:val="•"/>
      <w:lvlJc w:val="left"/>
      <w:pPr>
        <w:ind w:left="4517" w:hanging="208"/>
      </w:pPr>
      <w:rPr>
        <w:rFonts w:hint="default"/>
      </w:rPr>
    </w:lvl>
  </w:abstractNum>
  <w:abstractNum w:abstractNumId="25" w15:restartNumberingAfterBreak="0">
    <w:nsid w:val="79655F59"/>
    <w:multiLevelType w:val="multilevel"/>
    <w:tmpl w:val="5DE20F8E"/>
    <w:lvl w:ilvl="0">
      <w:start w:val="6"/>
      <w:numFmt w:val="decimal"/>
      <w:lvlText w:val="%1"/>
      <w:lvlJc w:val="left"/>
      <w:pPr>
        <w:ind w:left="1358" w:hanging="447"/>
        <w:jc w:val="left"/>
      </w:pPr>
      <w:rPr>
        <w:rFonts w:hint="default"/>
      </w:rPr>
    </w:lvl>
    <w:lvl w:ilvl="1">
      <w:start w:val="2"/>
      <w:numFmt w:val="decimal"/>
      <w:lvlText w:val="%1.%2"/>
      <w:lvlJc w:val="left"/>
      <w:pPr>
        <w:ind w:left="1358" w:hanging="447"/>
        <w:jc w:val="left"/>
      </w:pPr>
      <w:rPr>
        <w:rFonts w:hint="default"/>
      </w:rPr>
    </w:lvl>
    <w:lvl w:ilvl="2">
      <w:start w:val="6"/>
      <w:numFmt w:val="decimal"/>
      <w:lvlText w:val="%1.%2.%3."/>
      <w:lvlJc w:val="left"/>
      <w:pPr>
        <w:ind w:left="1358" w:hanging="447"/>
        <w:jc w:val="left"/>
      </w:pPr>
      <w:rPr>
        <w:rFonts w:ascii="Times New Roman" w:eastAsia="Times New Roman" w:hAnsi="Times New Roman" w:cs="Times New Roman" w:hint="default"/>
        <w:i/>
        <w:color w:val="231F20"/>
        <w:w w:val="100"/>
        <w:sz w:val="18"/>
        <w:szCs w:val="18"/>
      </w:rPr>
    </w:lvl>
    <w:lvl w:ilvl="3">
      <w:start w:val="1"/>
      <w:numFmt w:val="decimal"/>
      <w:lvlText w:val="%1.%2.%3.%4."/>
      <w:lvlJc w:val="left"/>
      <w:pPr>
        <w:ind w:left="391" w:hanging="780"/>
        <w:jc w:val="right"/>
      </w:pPr>
      <w:rPr>
        <w:rFonts w:ascii="Times New Roman" w:eastAsia="Times New Roman" w:hAnsi="Times New Roman" w:cs="Times New Roman" w:hint="default"/>
        <w:color w:val="231F20"/>
        <w:spacing w:val="-24"/>
        <w:w w:val="100"/>
        <w:sz w:val="18"/>
        <w:szCs w:val="18"/>
      </w:rPr>
    </w:lvl>
    <w:lvl w:ilvl="4">
      <w:numFmt w:val="bullet"/>
      <w:lvlText w:val="•"/>
      <w:lvlJc w:val="left"/>
      <w:pPr>
        <w:ind w:left="2604" w:hanging="780"/>
      </w:pPr>
      <w:rPr>
        <w:rFonts w:hint="default"/>
      </w:rPr>
    </w:lvl>
    <w:lvl w:ilvl="5">
      <w:numFmt w:val="bullet"/>
      <w:lvlText w:val="•"/>
      <w:lvlJc w:val="left"/>
      <w:pPr>
        <w:ind w:left="3018" w:hanging="780"/>
      </w:pPr>
      <w:rPr>
        <w:rFonts w:hint="default"/>
      </w:rPr>
    </w:lvl>
    <w:lvl w:ilvl="6">
      <w:numFmt w:val="bullet"/>
      <w:lvlText w:val="•"/>
      <w:lvlJc w:val="left"/>
      <w:pPr>
        <w:ind w:left="3433" w:hanging="780"/>
      </w:pPr>
      <w:rPr>
        <w:rFonts w:hint="default"/>
      </w:rPr>
    </w:lvl>
    <w:lvl w:ilvl="7">
      <w:numFmt w:val="bullet"/>
      <w:lvlText w:val="•"/>
      <w:lvlJc w:val="left"/>
      <w:pPr>
        <w:ind w:left="3848" w:hanging="780"/>
      </w:pPr>
      <w:rPr>
        <w:rFonts w:hint="default"/>
      </w:rPr>
    </w:lvl>
    <w:lvl w:ilvl="8">
      <w:numFmt w:val="bullet"/>
      <w:lvlText w:val="•"/>
      <w:lvlJc w:val="left"/>
      <w:pPr>
        <w:ind w:left="4262" w:hanging="780"/>
      </w:pPr>
      <w:rPr>
        <w:rFonts w:hint="default"/>
      </w:rPr>
    </w:lvl>
  </w:abstractNum>
  <w:abstractNum w:abstractNumId="26" w15:restartNumberingAfterBreak="0">
    <w:nsid w:val="7A433D37"/>
    <w:multiLevelType w:val="hybridMultilevel"/>
    <w:tmpl w:val="5352C6A4"/>
    <w:lvl w:ilvl="0" w:tplc="FEB87DC8">
      <w:start w:val="1"/>
      <w:numFmt w:val="decimal"/>
      <w:lvlText w:val="%1."/>
      <w:lvlJc w:val="left"/>
      <w:pPr>
        <w:ind w:left="243" w:hanging="210"/>
        <w:jc w:val="right"/>
      </w:pPr>
      <w:rPr>
        <w:rFonts w:ascii="Times New Roman" w:eastAsia="Times New Roman" w:hAnsi="Times New Roman" w:cs="Times New Roman" w:hint="default"/>
        <w:color w:val="231F20"/>
        <w:spacing w:val="-16"/>
        <w:w w:val="66"/>
        <w:sz w:val="18"/>
        <w:szCs w:val="18"/>
      </w:rPr>
    </w:lvl>
    <w:lvl w:ilvl="1" w:tplc="C92AF42A">
      <w:start w:val="1"/>
      <w:numFmt w:val="decimal"/>
      <w:lvlText w:val="%2."/>
      <w:lvlJc w:val="left"/>
      <w:pPr>
        <w:ind w:left="433" w:hanging="206"/>
        <w:jc w:val="right"/>
      </w:pPr>
      <w:rPr>
        <w:rFonts w:ascii="Times New Roman" w:eastAsia="Times New Roman" w:hAnsi="Times New Roman" w:cs="Times New Roman" w:hint="default"/>
        <w:color w:val="231F20"/>
        <w:spacing w:val="-21"/>
        <w:w w:val="100"/>
        <w:sz w:val="18"/>
        <w:szCs w:val="18"/>
      </w:rPr>
    </w:lvl>
    <w:lvl w:ilvl="2" w:tplc="94761268">
      <w:numFmt w:val="bullet"/>
      <w:lvlText w:val="•"/>
      <w:lvlJc w:val="left"/>
      <w:pPr>
        <w:ind w:left="386" w:hanging="206"/>
      </w:pPr>
      <w:rPr>
        <w:rFonts w:hint="default"/>
      </w:rPr>
    </w:lvl>
    <w:lvl w:ilvl="3" w:tplc="5E766232">
      <w:numFmt w:val="bullet"/>
      <w:lvlText w:val="•"/>
      <w:lvlJc w:val="left"/>
      <w:pPr>
        <w:ind w:left="333" w:hanging="206"/>
      </w:pPr>
      <w:rPr>
        <w:rFonts w:hint="default"/>
      </w:rPr>
    </w:lvl>
    <w:lvl w:ilvl="4" w:tplc="91FCE7FC">
      <w:numFmt w:val="bullet"/>
      <w:lvlText w:val="•"/>
      <w:lvlJc w:val="left"/>
      <w:pPr>
        <w:ind w:left="280" w:hanging="206"/>
      </w:pPr>
      <w:rPr>
        <w:rFonts w:hint="default"/>
      </w:rPr>
    </w:lvl>
    <w:lvl w:ilvl="5" w:tplc="4B7EA776">
      <w:numFmt w:val="bullet"/>
      <w:lvlText w:val="•"/>
      <w:lvlJc w:val="left"/>
      <w:pPr>
        <w:ind w:left="226" w:hanging="206"/>
      </w:pPr>
      <w:rPr>
        <w:rFonts w:hint="default"/>
      </w:rPr>
    </w:lvl>
    <w:lvl w:ilvl="6" w:tplc="C3922C4E">
      <w:numFmt w:val="bullet"/>
      <w:lvlText w:val="•"/>
      <w:lvlJc w:val="left"/>
      <w:pPr>
        <w:ind w:left="173" w:hanging="206"/>
      </w:pPr>
      <w:rPr>
        <w:rFonts w:hint="default"/>
      </w:rPr>
    </w:lvl>
    <w:lvl w:ilvl="7" w:tplc="1390D8C4">
      <w:numFmt w:val="bullet"/>
      <w:lvlText w:val="•"/>
      <w:lvlJc w:val="left"/>
      <w:pPr>
        <w:ind w:left="120" w:hanging="206"/>
      </w:pPr>
      <w:rPr>
        <w:rFonts w:hint="default"/>
      </w:rPr>
    </w:lvl>
    <w:lvl w:ilvl="8" w:tplc="5D666C6A">
      <w:numFmt w:val="bullet"/>
      <w:lvlText w:val="•"/>
      <w:lvlJc w:val="left"/>
      <w:pPr>
        <w:ind w:left="66" w:hanging="206"/>
      </w:pPr>
      <w:rPr>
        <w:rFonts w:hint="default"/>
      </w:rPr>
    </w:lvl>
  </w:abstractNum>
  <w:abstractNum w:abstractNumId="27" w15:restartNumberingAfterBreak="0">
    <w:nsid w:val="7C33027C"/>
    <w:multiLevelType w:val="multilevel"/>
    <w:tmpl w:val="07548C72"/>
    <w:lvl w:ilvl="0">
      <w:start w:val="5"/>
      <w:numFmt w:val="decimal"/>
      <w:lvlText w:val="%1"/>
      <w:lvlJc w:val="left"/>
      <w:pPr>
        <w:ind w:left="348" w:hanging="780"/>
        <w:jc w:val="left"/>
      </w:pPr>
      <w:rPr>
        <w:rFonts w:hint="default"/>
      </w:rPr>
    </w:lvl>
    <w:lvl w:ilvl="1">
      <w:start w:val="2"/>
      <w:numFmt w:val="decimal"/>
      <w:lvlText w:val="%1.%2"/>
      <w:lvlJc w:val="left"/>
      <w:pPr>
        <w:ind w:left="348" w:hanging="780"/>
        <w:jc w:val="left"/>
      </w:pPr>
      <w:rPr>
        <w:rFonts w:hint="default"/>
      </w:rPr>
    </w:lvl>
    <w:lvl w:ilvl="2">
      <w:start w:val="2"/>
      <w:numFmt w:val="decimal"/>
      <w:lvlText w:val="%1.%2.%3"/>
      <w:lvlJc w:val="left"/>
      <w:pPr>
        <w:ind w:left="348" w:hanging="780"/>
        <w:jc w:val="left"/>
      </w:pPr>
      <w:rPr>
        <w:rFonts w:hint="default"/>
      </w:rPr>
    </w:lvl>
    <w:lvl w:ilvl="3">
      <w:start w:val="3"/>
      <w:numFmt w:val="decimal"/>
      <w:lvlText w:val="%1.%2.%3.%4."/>
      <w:lvlJc w:val="left"/>
      <w:pPr>
        <w:ind w:left="348" w:hanging="780"/>
        <w:jc w:val="right"/>
      </w:pPr>
      <w:rPr>
        <w:rFonts w:ascii="Times New Roman" w:eastAsia="Times New Roman" w:hAnsi="Times New Roman" w:cs="Times New Roman" w:hint="default"/>
        <w:color w:val="231F20"/>
        <w:spacing w:val="-24"/>
        <w:w w:val="100"/>
        <w:sz w:val="18"/>
        <w:szCs w:val="18"/>
      </w:rPr>
    </w:lvl>
    <w:lvl w:ilvl="4">
      <w:numFmt w:val="bullet"/>
      <w:lvlText w:val="•"/>
      <w:lvlJc w:val="left"/>
      <w:pPr>
        <w:ind w:left="4640" w:hanging="780"/>
      </w:pPr>
      <w:rPr>
        <w:rFonts w:hint="default"/>
      </w:rPr>
    </w:lvl>
    <w:lvl w:ilvl="5">
      <w:numFmt w:val="bullet"/>
      <w:lvlText w:val="•"/>
      <w:lvlJc w:val="left"/>
      <w:pPr>
        <w:ind w:left="5716" w:hanging="780"/>
      </w:pPr>
      <w:rPr>
        <w:rFonts w:hint="default"/>
      </w:rPr>
    </w:lvl>
    <w:lvl w:ilvl="6">
      <w:numFmt w:val="bullet"/>
      <w:lvlText w:val="•"/>
      <w:lvlJc w:val="left"/>
      <w:pPr>
        <w:ind w:left="6791" w:hanging="780"/>
      </w:pPr>
      <w:rPr>
        <w:rFonts w:hint="default"/>
      </w:rPr>
    </w:lvl>
    <w:lvl w:ilvl="7">
      <w:numFmt w:val="bullet"/>
      <w:lvlText w:val="•"/>
      <w:lvlJc w:val="left"/>
      <w:pPr>
        <w:ind w:left="7866" w:hanging="780"/>
      </w:pPr>
      <w:rPr>
        <w:rFonts w:hint="default"/>
      </w:rPr>
    </w:lvl>
    <w:lvl w:ilvl="8">
      <w:numFmt w:val="bullet"/>
      <w:lvlText w:val="•"/>
      <w:lvlJc w:val="left"/>
      <w:pPr>
        <w:ind w:left="8941" w:hanging="780"/>
      </w:pPr>
      <w:rPr>
        <w:rFonts w:hint="default"/>
      </w:rPr>
    </w:lvl>
  </w:abstractNum>
  <w:abstractNum w:abstractNumId="28" w15:restartNumberingAfterBreak="0">
    <w:nsid w:val="7F757BF9"/>
    <w:multiLevelType w:val="hybridMultilevel"/>
    <w:tmpl w:val="9A88F092"/>
    <w:lvl w:ilvl="0" w:tplc="A41424CE">
      <w:start w:val="1"/>
      <w:numFmt w:val="decimal"/>
      <w:lvlText w:val="%1)"/>
      <w:lvlJc w:val="left"/>
      <w:pPr>
        <w:ind w:left="742" w:hanging="195"/>
        <w:jc w:val="right"/>
      </w:pPr>
      <w:rPr>
        <w:rFonts w:ascii="Times New Roman" w:eastAsia="Times New Roman" w:hAnsi="Times New Roman" w:cs="Times New Roman" w:hint="default"/>
        <w:color w:val="231F20"/>
        <w:spacing w:val="-10"/>
        <w:w w:val="100"/>
        <w:sz w:val="18"/>
        <w:szCs w:val="18"/>
      </w:rPr>
    </w:lvl>
    <w:lvl w:ilvl="1" w:tplc="61CC4166">
      <w:numFmt w:val="bullet"/>
      <w:lvlText w:val="•"/>
      <w:lvlJc w:val="left"/>
      <w:pPr>
        <w:ind w:left="1236" w:hanging="195"/>
      </w:pPr>
      <w:rPr>
        <w:rFonts w:hint="default"/>
      </w:rPr>
    </w:lvl>
    <w:lvl w:ilvl="2" w:tplc="496AD932">
      <w:numFmt w:val="bullet"/>
      <w:lvlText w:val="•"/>
      <w:lvlJc w:val="left"/>
      <w:pPr>
        <w:ind w:left="1733" w:hanging="195"/>
      </w:pPr>
      <w:rPr>
        <w:rFonts w:hint="default"/>
      </w:rPr>
    </w:lvl>
    <w:lvl w:ilvl="3" w:tplc="F8FEF2AC">
      <w:numFmt w:val="bullet"/>
      <w:lvlText w:val="•"/>
      <w:lvlJc w:val="left"/>
      <w:pPr>
        <w:ind w:left="2229" w:hanging="195"/>
      </w:pPr>
      <w:rPr>
        <w:rFonts w:hint="default"/>
      </w:rPr>
    </w:lvl>
    <w:lvl w:ilvl="4" w:tplc="55504FF0">
      <w:numFmt w:val="bullet"/>
      <w:lvlText w:val="•"/>
      <w:lvlJc w:val="left"/>
      <w:pPr>
        <w:ind w:left="2726" w:hanging="195"/>
      </w:pPr>
      <w:rPr>
        <w:rFonts w:hint="default"/>
      </w:rPr>
    </w:lvl>
    <w:lvl w:ilvl="5" w:tplc="18D279A4">
      <w:numFmt w:val="bullet"/>
      <w:lvlText w:val="•"/>
      <w:lvlJc w:val="left"/>
      <w:pPr>
        <w:ind w:left="3223" w:hanging="195"/>
      </w:pPr>
      <w:rPr>
        <w:rFonts w:hint="default"/>
      </w:rPr>
    </w:lvl>
    <w:lvl w:ilvl="6" w:tplc="0B9A5E86">
      <w:numFmt w:val="bullet"/>
      <w:lvlText w:val="•"/>
      <w:lvlJc w:val="left"/>
      <w:pPr>
        <w:ind w:left="3719" w:hanging="195"/>
      </w:pPr>
      <w:rPr>
        <w:rFonts w:hint="default"/>
      </w:rPr>
    </w:lvl>
    <w:lvl w:ilvl="7" w:tplc="B25AC666">
      <w:numFmt w:val="bullet"/>
      <w:lvlText w:val="•"/>
      <w:lvlJc w:val="left"/>
      <w:pPr>
        <w:ind w:left="4216" w:hanging="195"/>
      </w:pPr>
      <w:rPr>
        <w:rFonts w:hint="default"/>
      </w:rPr>
    </w:lvl>
    <w:lvl w:ilvl="8" w:tplc="E6A272A0">
      <w:numFmt w:val="bullet"/>
      <w:lvlText w:val="•"/>
      <w:lvlJc w:val="left"/>
      <w:pPr>
        <w:ind w:left="4713" w:hanging="195"/>
      </w:pPr>
      <w:rPr>
        <w:rFonts w:hint="default"/>
      </w:rPr>
    </w:lvl>
  </w:abstractNum>
  <w:num w:numId="1">
    <w:abstractNumId w:val="2"/>
  </w:num>
  <w:num w:numId="2">
    <w:abstractNumId w:val="21"/>
  </w:num>
  <w:num w:numId="3">
    <w:abstractNumId w:val="11"/>
  </w:num>
  <w:num w:numId="4">
    <w:abstractNumId w:val="28"/>
  </w:num>
  <w:num w:numId="5">
    <w:abstractNumId w:val="25"/>
  </w:num>
  <w:num w:numId="6">
    <w:abstractNumId w:val="6"/>
  </w:num>
  <w:num w:numId="7">
    <w:abstractNumId w:val="10"/>
  </w:num>
  <w:num w:numId="8">
    <w:abstractNumId w:val="24"/>
  </w:num>
  <w:num w:numId="9">
    <w:abstractNumId w:val="9"/>
  </w:num>
  <w:num w:numId="10">
    <w:abstractNumId w:val="0"/>
  </w:num>
  <w:num w:numId="11">
    <w:abstractNumId w:val="18"/>
  </w:num>
  <w:num w:numId="12">
    <w:abstractNumId w:val="19"/>
  </w:num>
  <w:num w:numId="13">
    <w:abstractNumId w:val="22"/>
  </w:num>
  <w:num w:numId="14">
    <w:abstractNumId w:val="3"/>
  </w:num>
  <w:num w:numId="15">
    <w:abstractNumId w:val="14"/>
  </w:num>
  <w:num w:numId="16">
    <w:abstractNumId w:val="5"/>
  </w:num>
  <w:num w:numId="17">
    <w:abstractNumId w:val="16"/>
  </w:num>
  <w:num w:numId="18">
    <w:abstractNumId w:val="27"/>
  </w:num>
  <w:num w:numId="19">
    <w:abstractNumId w:val="23"/>
  </w:num>
  <w:num w:numId="20">
    <w:abstractNumId w:val="1"/>
  </w:num>
  <w:num w:numId="21">
    <w:abstractNumId w:val="13"/>
  </w:num>
  <w:num w:numId="22">
    <w:abstractNumId w:val="7"/>
  </w:num>
  <w:num w:numId="23">
    <w:abstractNumId w:val="17"/>
  </w:num>
  <w:num w:numId="24">
    <w:abstractNumId w:val="4"/>
  </w:num>
  <w:num w:numId="25">
    <w:abstractNumId w:val="8"/>
  </w:num>
  <w:num w:numId="26">
    <w:abstractNumId w:val="12"/>
  </w:num>
  <w:num w:numId="27">
    <w:abstractNumId w:val="20"/>
  </w:num>
  <w:num w:numId="28">
    <w:abstractNumId w:val="15"/>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614B3A"/>
    <w:rsid w:val="00525572"/>
    <w:rsid w:val="0061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15:docId w15:val="{08C21AB8-F4F9-4411-BF2E-277D506FE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50"/>
      <w:outlineLvl w:val="0"/>
    </w:pPr>
    <w:rPr>
      <w:sz w:val="20"/>
      <w:szCs w:val="20"/>
    </w:rPr>
  </w:style>
  <w:style w:type="paragraph" w:styleId="Heading2">
    <w:name w:val="heading 2"/>
    <w:basedOn w:val="Normal"/>
    <w:uiPriority w:val="1"/>
    <w:qFormat/>
    <w:pPr>
      <w:ind w:left="2352" w:hanging="315"/>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50" w:firstLine="397"/>
    </w:pPr>
  </w:style>
  <w:style w:type="paragraph" w:customStyle="1" w:styleId="TableParagraph">
    <w:name w:val="Table Paragraph"/>
    <w:basedOn w:val="Normal"/>
    <w:uiPriority w:val="1"/>
    <w:qFormat/>
  </w:style>
  <w:style w:type="paragraph" w:customStyle="1" w:styleId="NASLOVZLATO">
    <w:name w:val="NASLOV ZLATO"/>
    <w:basedOn w:val="Title"/>
    <w:qFormat/>
    <w:rsid w:val="00525572"/>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podnaslovpropisa">
    <w:name w:val="podnaslovpropisa"/>
    <w:basedOn w:val="Normal"/>
    <w:rsid w:val="00525572"/>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52557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5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147</Pages>
  <Words>99704</Words>
  <Characters>568318</Characters>
  <Application>Microsoft Office Word</Application>
  <DocSecurity>0</DocSecurity>
  <Lines>4735</Lines>
  <Paragraphs>1333</Paragraphs>
  <ScaleCrop>false</ScaleCrop>
  <Company/>
  <LinksUpToDate>false</LinksUpToDate>
  <CharactersWithSpaces>666689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2024-01-05T11:44:00Z</dcterms:created>
  <dcterms:modified xsi:type="dcterms:W3CDTF">2024-01-05T11:45:00Z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Creator">
    <vt:lpwstr>PDF-XChange Editor 5.5.308.2</vt:lpwstr>
  </property>
  <property fmtid="{D5CDD505-2E9C-101B-9397-08002B2CF9AE}" pid="4" name="LastSaved">
    <vt:filetime>2024-01-05T00:00:00Z</vt:filetime>
  </property>
</Properties>
</file>